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C27" w:rsidRPr="000D7880" w:rsidRDefault="00443C27" w:rsidP="00443C27">
      <w:pPr>
        <w:spacing w:line="240" w:lineRule="auto"/>
        <w:jc w:val="left"/>
        <w:rPr>
          <w:sz w:val="6"/>
          <w:szCs w:val="6"/>
        </w:rPr>
        <w:sectPr w:rsidR="00443C27" w:rsidRPr="000D7880" w:rsidSect="00443C2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sidRPr="000D7880">
        <w:rPr>
          <w:rStyle w:val="CommentReference"/>
        </w:rPr>
        <w:commentReference w:id="0"/>
      </w:r>
    </w:p>
    <w:p w:rsidR="00301266" w:rsidRPr="000D7880" w:rsidRDefault="00301266" w:rsidP="00301266">
      <w:pPr>
        <w:pStyle w:val="H1"/>
        <w:rPr>
          <w:rtl/>
        </w:rPr>
      </w:pPr>
      <w:r w:rsidRPr="000D7880">
        <w:rPr>
          <w:rtl/>
        </w:rPr>
        <w:lastRenderedPageBreak/>
        <w:t>اللجنة المعنية بحقوق الإنسان</w:t>
      </w:r>
    </w:p>
    <w:p w:rsidR="00301266" w:rsidRPr="000D7880" w:rsidRDefault="00301266" w:rsidP="00301266">
      <w:pPr>
        <w:pStyle w:val="SingleTxt"/>
        <w:spacing w:after="0" w:line="120" w:lineRule="exact"/>
        <w:rPr>
          <w:sz w:val="10"/>
          <w:rtl/>
        </w:rPr>
      </w:pPr>
    </w:p>
    <w:p w:rsidR="00301266" w:rsidRPr="000D7880" w:rsidRDefault="00301266" w:rsidP="00301266">
      <w:pPr>
        <w:pStyle w:val="SingleTxt"/>
        <w:spacing w:after="0" w:line="120" w:lineRule="exact"/>
        <w:rPr>
          <w:sz w:val="10"/>
          <w:rtl/>
        </w:rPr>
      </w:pPr>
    </w:p>
    <w:p w:rsidR="00301266" w:rsidRPr="000D7880" w:rsidRDefault="00301266" w:rsidP="00301266">
      <w:pPr>
        <w:pStyle w:val="SingleTxt"/>
        <w:spacing w:after="0" w:line="120" w:lineRule="exact"/>
        <w:rPr>
          <w:sz w:val="10"/>
          <w:rtl/>
        </w:rPr>
      </w:pPr>
    </w:p>
    <w:p w:rsidR="00301266" w:rsidRPr="000D7880" w:rsidRDefault="00301266" w:rsidP="003012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0D7880">
        <w:rPr>
          <w:rtl/>
        </w:rPr>
        <w:tab/>
      </w:r>
      <w:r w:rsidRPr="000D7880">
        <w:rPr>
          <w:rtl/>
        </w:rPr>
        <w:tab/>
        <w:t>تقرير متابعة الملاحظات الختامية للجنة المعنية بحقوق الإنسان</w:t>
      </w:r>
      <w:r w:rsidRPr="00BC1098">
        <w:rPr>
          <w:b w:val="0"/>
          <w:bCs w:val="0"/>
          <w:spacing w:val="0"/>
          <w:sz w:val="20"/>
          <w:szCs w:val="30"/>
          <w:rtl/>
        </w:rPr>
        <w:t>*</w:t>
      </w:r>
    </w:p>
    <w:p w:rsidR="00301266" w:rsidRPr="000D7880" w:rsidRDefault="00301266" w:rsidP="00301266">
      <w:pPr>
        <w:pStyle w:val="SingleTxt"/>
        <w:spacing w:after="0" w:line="120" w:lineRule="exact"/>
        <w:rPr>
          <w:sz w:val="10"/>
          <w:rtl/>
        </w:rPr>
      </w:pPr>
    </w:p>
    <w:p w:rsidR="00301266" w:rsidRPr="000D7880" w:rsidRDefault="00301266" w:rsidP="0030126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0D7880">
        <w:rPr>
          <w:rtl/>
        </w:rPr>
        <w:tab/>
      </w:r>
      <w:r w:rsidRPr="000D7880">
        <w:rPr>
          <w:rtl/>
        </w:rPr>
        <w:tab/>
        <w:t>تقرير المقررة الخاصة المعنية بمتابعة الملاحظات الختامية للجنة المعنية بحقوق الإنسان</w:t>
      </w:r>
    </w:p>
    <w:p w:rsidR="00301266" w:rsidRPr="000D7880" w:rsidRDefault="00301266" w:rsidP="00301266">
      <w:pPr>
        <w:framePr w:w="9792" w:h="432" w:hSpace="187" w:wrap="around" w:hAnchor="page" w:x="1196" w:yAlign="bottom"/>
        <w:spacing w:line="240" w:lineRule="auto"/>
        <w:rPr>
          <w:szCs w:val="10"/>
          <w:rtl/>
        </w:rPr>
      </w:pPr>
    </w:p>
    <w:p w:rsidR="00301266" w:rsidRPr="000D7880" w:rsidRDefault="00301266" w:rsidP="00301266">
      <w:pPr>
        <w:framePr w:w="9792" w:h="432" w:hSpace="187" w:wrap="around" w:hAnchor="page" w:x="1196" w:yAlign="bottom"/>
        <w:spacing w:line="240" w:lineRule="auto"/>
        <w:rPr>
          <w:szCs w:val="6"/>
          <w:rtl/>
        </w:rPr>
      </w:pPr>
      <w:r w:rsidRPr="000D7880">
        <w:rPr>
          <w:noProof/>
          <w:w w:val="100"/>
        </w:rPr>
        <mc:AlternateContent>
          <mc:Choice Requires="wps">
            <w:drawing>
              <wp:anchor distT="4294967295" distB="4294967295" distL="114300" distR="114300" simplePos="0" relativeHeight="251659264" behindDoc="0" locked="0" layoutInCell="1" allowOverlap="1" wp14:anchorId="7B3CE766" wp14:editId="6A862C16">
                <wp:simplePos x="0" y="0"/>
                <wp:positionH relativeFrom="column">
                  <wp:posOffset>5029200</wp:posOffset>
                </wp:positionH>
                <wp:positionV relativeFrom="paragraph">
                  <wp:posOffset>-12701</wp:posOffset>
                </wp:positionV>
                <wp:extent cx="9144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952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kFCwgEAAHgDAAAOAAAAZHJzL2Uyb0RvYy54bWysU01v2zAMvQ/YfxB0b+wE7dAZcXpI0F2K&#10;LUC2H8DIsi1UXyC1OPn3o5SPtdttmA8EJT49ko/08unorDhoJBN8K+ezWgrtVeiMH1r54/vz3aMU&#10;lMB3YIPXrTxpkk+rjx+WU2z0IozBdhoFk3hqptjKMaXYVBWpUTugWYjac7AP6CDxEYeqQ5iY3dlq&#10;UdefqilgFzEoTcS3m3NQrgp/32uVvvU96SRsK7m2VCwWu8+2Wi2hGRDiaNSlDPiHKhwYz0lvVBtI&#10;IH6i+YvKGYWBQp9mKrgq9L1RuvTA3czrP7rZjRB16YXFoXiTif4frfp62KIwXSt5UB4cj2iXEMww&#10;JrEO3rOAAcVj1mmK1DB87beYO1VHv4svQb0Sx6p3wXygeIYde3QZzq2KY9H9dNNdH5NQfPl5fn9f&#10;83TUNVRBc30XkdIXHZzITiut8VkRaODwQilnhuYKydc+PBtry1StFxNzPywemBl4t3oLiV0XuVvy&#10;gxRgB15albAwUrCmy68zD+GwX1sUB8iLM6/5yxpwtnewnHoDNJ5xJXSBWZ9pdFnBS6W/ZcnePnSn&#10;LV614/EW9ssq5v15e2b/7Q+z+gUAAP//AwBQSwMEFAAGAAgAAAAhAPIk/q3dAAAACQEAAA8AAABk&#10;cnMvZG93bnJldi54bWxMj8tOwzAQRfdI/IM1SGxQ61Ck0oY4FQIhlrSBRZeT2Hk08TiKnTT8PVOx&#10;gNW8ru6cm+xm24nJDL5xpOB+GYEwVDjdUKXg6/NtsQHhA5LGzpFR8G087NLrqwRj7c50MFMWKsEm&#10;5GNUUIfQx1L6ojYW/dL1hvhWusFi4HGopB7wzOa2k6soWkuLDfGHGnvzUpuizUarQB6b9m445ftW&#10;lmP2iu8fp2lfKnV7Mz8/gQhmDn9iuOAzOqTMlLuRtBedgsftirMEBYtLZcH2Yc1N/ruQaSL/J0h/&#10;AAAA//8DAFBLAQItABQABgAIAAAAIQC2gziS/gAAAOEBAAATAAAAAAAAAAAAAAAAAAAAAABbQ29u&#10;dGVudF9UeXBlc10ueG1sUEsBAi0AFAAGAAgAAAAhADj9If/WAAAAlAEAAAsAAAAAAAAAAAAAAAAA&#10;LwEAAF9yZWxzLy5yZWxzUEsBAi0AFAAGAAgAAAAhABruQULCAQAAeAMAAA4AAAAAAAAAAAAAAAAA&#10;LgIAAGRycy9lMm9Eb2MueG1sUEsBAi0AFAAGAAgAAAAhAPIk/q3dAAAACQEAAA8AAAAAAAAAAAAA&#10;AAAAHAQAAGRycy9kb3ducmV2LnhtbFBLBQYAAAAABAAEAPMAAAAmBQAAAAA=&#10;" strokecolor="#010000">
                <o:lock v:ext="edit" shapetype="f"/>
              </v:line>
            </w:pict>
          </mc:Fallback>
        </mc:AlternateContent>
      </w:r>
    </w:p>
    <w:p w:rsidR="00301266" w:rsidRPr="000D7880" w:rsidRDefault="00301266" w:rsidP="00301266">
      <w:pPr>
        <w:framePr w:w="9792" w:h="432" w:hSpace="187" w:wrap="around" w:hAnchor="page" w:x="1196" w:yAlign="bottom"/>
        <w:tabs>
          <w:tab w:val="right" w:pos="1060"/>
          <w:tab w:val="left" w:pos="1267"/>
        </w:tabs>
        <w:spacing w:after="80" w:line="300" w:lineRule="exact"/>
        <w:ind w:left="1267" w:right="1267" w:hanging="547"/>
        <w:rPr>
          <w:sz w:val="17"/>
          <w:szCs w:val="26"/>
        </w:rPr>
      </w:pPr>
      <w:r w:rsidRPr="000D7880">
        <w:rPr>
          <w:sz w:val="17"/>
          <w:szCs w:val="26"/>
          <w:rtl/>
        </w:rPr>
        <w:tab/>
      </w:r>
      <w:r w:rsidRPr="000D7880">
        <w:rPr>
          <w:rFonts w:hint="cs"/>
          <w:sz w:val="17"/>
          <w:szCs w:val="26"/>
          <w:rtl/>
        </w:rPr>
        <w:t>*</w:t>
      </w:r>
      <w:r w:rsidRPr="000D7880">
        <w:rPr>
          <w:sz w:val="17"/>
          <w:szCs w:val="26"/>
          <w:rtl/>
        </w:rPr>
        <w:tab/>
      </w:r>
      <w:r w:rsidRPr="000D7880">
        <w:rPr>
          <w:rFonts w:hint="cs"/>
          <w:sz w:val="17"/>
          <w:szCs w:val="26"/>
          <w:rtl/>
        </w:rPr>
        <w:t xml:space="preserve">اعتمدتها اللجنة في جلستها 114 (29 حزيران/يونيه </w:t>
      </w:r>
      <w:r w:rsidR="00FE771A" w:rsidRPr="000D7880">
        <w:rPr>
          <w:sz w:val="17"/>
          <w:szCs w:val="26"/>
          <w:rtl/>
        </w:rPr>
        <w:t>-</w:t>
      </w:r>
      <w:r w:rsidRPr="000D7880">
        <w:rPr>
          <w:rFonts w:hint="cs"/>
          <w:sz w:val="17"/>
          <w:szCs w:val="26"/>
          <w:rtl/>
        </w:rPr>
        <w:t xml:space="preserve"> 24 تموز/يوليه 2015).</w:t>
      </w:r>
    </w:p>
    <w:p w:rsidR="00301266" w:rsidRPr="000D7880" w:rsidRDefault="00301266" w:rsidP="00301266">
      <w:pPr>
        <w:pStyle w:val="SingleTxt"/>
        <w:spacing w:after="0" w:line="120" w:lineRule="exact"/>
        <w:rPr>
          <w:sz w:val="10"/>
          <w:rtl/>
        </w:rPr>
      </w:pPr>
    </w:p>
    <w:p w:rsidR="00301266" w:rsidRPr="000D7880" w:rsidRDefault="00301266" w:rsidP="000D7880">
      <w:pPr>
        <w:pStyle w:val="SingleTxt"/>
        <w:rPr>
          <w:rtl/>
        </w:rPr>
      </w:pPr>
      <w:r w:rsidRPr="000D7880">
        <w:rPr>
          <w:rtl/>
        </w:rPr>
        <w:t>1-</w:t>
      </w:r>
      <w:r w:rsidRPr="000D7880">
        <w:rPr>
          <w:rtl/>
        </w:rPr>
        <w:tab/>
        <w:t xml:space="preserve">يجوز للجنة المعنية بحقوق الإنسان، وفقاً للمادة </w:t>
      </w:r>
      <w:r w:rsidRPr="000D7880">
        <w:rPr>
          <w:rFonts w:hint="cs"/>
          <w:rtl/>
        </w:rPr>
        <w:t>40</w:t>
      </w:r>
      <w:r w:rsidRPr="000D7880">
        <w:rPr>
          <w:rtl/>
        </w:rPr>
        <w:t>(4) من العهد الدولي الخاص بالحقوق المدنية والسياسية، أن تُعد تقارير متابعة استناداً إلى مختلف مواد وأحكام العهد وذلك بغية مساعدة الدول الأطراف على الوف</w:t>
      </w:r>
      <w:bookmarkStart w:id="1" w:name="_GoBack"/>
      <w:bookmarkEnd w:id="1"/>
      <w:r w:rsidRPr="000D7880">
        <w:rPr>
          <w:rtl/>
        </w:rPr>
        <w:t xml:space="preserve">اء بالتزاماتها </w:t>
      </w:r>
      <w:r w:rsidR="00FE771A" w:rsidRPr="000D7880">
        <w:rPr>
          <w:rtl/>
        </w:rPr>
        <w:t>فيما يتعلق</w:t>
      </w:r>
      <w:r w:rsidRPr="000D7880">
        <w:rPr>
          <w:rtl/>
        </w:rPr>
        <w:t xml:space="preserve"> بتقديم التقارير. وقد أعد هذا التقرير الذي تقدمه المقررة الخاصة المعنية بمتابعة الملاحظات الختامية للجنة المعنية بحقوق الإنسان بالرجوع إلى تلك المادة.</w:t>
      </w:r>
    </w:p>
    <w:p w:rsidR="00301266" w:rsidRPr="000D7880" w:rsidRDefault="00301266" w:rsidP="00FE771A">
      <w:pPr>
        <w:pStyle w:val="SingleTxt"/>
        <w:rPr>
          <w:rtl/>
        </w:rPr>
      </w:pPr>
      <w:r w:rsidRPr="000D7880">
        <w:rPr>
          <w:rtl/>
        </w:rPr>
        <w:t>2-</w:t>
      </w:r>
      <w:r w:rsidRPr="000D7880">
        <w:rPr>
          <w:rtl/>
        </w:rPr>
        <w:tab/>
        <w:t>وترد في التقرير أدناه المعلومات التي تلقتها المقررة الخاصة المعنية بمتابعة الملاحظات الختامية للجنة المعنية بحقوق الإنسان في الفترة التي تخللت دورتيها 11</w:t>
      </w:r>
      <w:r w:rsidRPr="000D7880">
        <w:rPr>
          <w:rFonts w:hint="cs"/>
          <w:rtl/>
        </w:rPr>
        <w:t>3</w:t>
      </w:r>
      <w:r w:rsidRPr="000D7880">
        <w:rPr>
          <w:rtl/>
        </w:rPr>
        <w:t xml:space="preserve"> و11</w:t>
      </w:r>
      <w:r w:rsidRPr="000D7880">
        <w:rPr>
          <w:rFonts w:hint="cs"/>
          <w:rtl/>
        </w:rPr>
        <w:t>4</w:t>
      </w:r>
      <w:r w:rsidRPr="000D7880">
        <w:rPr>
          <w:rtl/>
        </w:rPr>
        <w:t>.</w:t>
      </w:r>
      <w:r w:rsidR="00FE771A" w:rsidRPr="000D7880">
        <w:rPr>
          <w:rtl/>
        </w:rPr>
        <w:t xml:space="preserve"> كما </w:t>
      </w:r>
      <w:r w:rsidRPr="000D7880">
        <w:rPr>
          <w:rtl/>
        </w:rPr>
        <w:t>ترد فيه التحليلات والقرارات التي اعتمدتها اللجنة أثناء دورتها 11</w:t>
      </w:r>
      <w:r w:rsidRPr="000D7880">
        <w:rPr>
          <w:rFonts w:hint="cs"/>
          <w:rtl/>
        </w:rPr>
        <w:t>4</w:t>
      </w:r>
      <w:r w:rsidRPr="000D7880">
        <w:rPr>
          <w:rtl/>
        </w:rPr>
        <w:t>. ويرد في الجدول أدناه جميع</w:t>
      </w:r>
      <w:r w:rsidR="00FE771A" w:rsidRPr="000D7880">
        <w:rPr>
          <w:rtl/>
        </w:rPr>
        <w:t xml:space="preserve"> ما </w:t>
      </w:r>
      <w:r w:rsidRPr="000D7880">
        <w:rPr>
          <w:rtl/>
        </w:rPr>
        <w:t>توفر من معلومات عن إجراء المتابعة الذي شرعت فيه اللجنة منذ دورتها السابعة والثمانين التي عُقدت في تموز/يوليه 2006.</w:t>
      </w:r>
    </w:p>
    <w:p w:rsidR="00301266" w:rsidRPr="000D7880" w:rsidRDefault="00301266" w:rsidP="00301266">
      <w:pPr>
        <w:pStyle w:val="SingleTxt"/>
        <w:spacing w:after="0" w:line="120" w:lineRule="exact"/>
        <w:rPr>
          <w:sz w:val="10"/>
          <w:rtl/>
        </w:rPr>
      </w:pPr>
    </w:p>
    <w:p w:rsidR="00301266" w:rsidRPr="000D7880" w:rsidRDefault="00301266" w:rsidP="00301266">
      <w:pPr>
        <w:pStyle w:val="SingleTxt"/>
        <w:spacing w:after="0" w:line="120" w:lineRule="exact"/>
        <w:rPr>
          <w:sz w:val="10"/>
          <w:rtl/>
        </w:rPr>
      </w:pPr>
    </w:p>
    <w:tbl>
      <w:tblPr>
        <w:bidiVisual/>
        <w:tblW w:w="7507" w:type="dxa"/>
        <w:tblInd w:w="1267" w:type="dxa"/>
        <w:tblLayout w:type="fixed"/>
        <w:tblCellMar>
          <w:left w:w="0" w:type="dxa"/>
          <w:right w:w="0" w:type="dxa"/>
        </w:tblCellMar>
        <w:tblLook w:val="0000" w:firstRow="0" w:lastRow="0" w:firstColumn="0" w:lastColumn="0" w:noHBand="0" w:noVBand="0"/>
      </w:tblPr>
      <w:tblGrid>
        <w:gridCol w:w="1808"/>
        <w:gridCol w:w="5699"/>
      </w:tblGrid>
      <w:tr w:rsidR="00301266" w:rsidRPr="000D7880" w:rsidTr="00FE771A">
        <w:trPr>
          <w:cantSplit/>
          <w:tblHeader/>
        </w:trPr>
        <w:tc>
          <w:tcPr>
            <w:tcW w:w="1824" w:type="dxa"/>
            <w:tcBorders>
              <w:top w:val="single" w:sz="4" w:space="0" w:color="auto"/>
              <w:bottom w:val="single" w:sz="12" w:space="0" w:color="auto"/>
            </w:tcBorders>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i/>
                <w:iCs/>
                <w:sz w:val="18"/>
                <w:szCs w:val="28"/>
                <w:rtl/>
              </w:rPr>
            </w:pPr>
            <w:r w:rsidRPr="00F576F6">
              <w:rPr>
                <w:i/>
                <w:iCs/>
                <w:sz w:val="18"/>
                <w:szCs w:val="28"/>
                <w:rtl/>
              </w:rPr>
              <w:t>معايير تقييم الردود</w:t>
            </w:r>
          </w:p>
        </w:tc>
        <w:tc>
          <w:tcPr>
            <w:tcW w:w="5750" w:type="dxa"/>
            <w:tcBorders>
              <w:top w:val="single" w:sz="4" w:space="0" w:color="auto"/>
              <w:bottom w:val="single" w:sz="12" w:space="0" w:color="auto"/>
            </w:tcBorders>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i/>
                <w:iCs/>
                <w:sz w:val="18"/>
                <w:szCs w:val="28"/>
                <w:rtl/>
              </w:rPr>
            </w:pPr>
          </w:p>
        </w:tc>
      </w:tr>
      <w:tr w:rsidR="00301266" w:rsidRPr="000D7880" w:rsidTr="00FE771A">
        <w:trPr>
          <w:cantSplit/>
          <w:trHeight w:hRule="exact" w:val="115"/>
          <w:tblHeader/>
        </w:trPr>
        <w:tc>
          <w:tcPr>
            <w:tcW w:w="1824" w:type="dxa"/>
            <w:tcBorders>
              <w:top w:val="single" w:sz="12" w:space="0" w:color="auto"/>
            </w:tcBorders>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p>
        </w:tc>
        <w:tc>
          <w:tcPr>
            <w:tcW w:w="5750" w:type="dxa"/>
            <w:tcBorders>
              <w:top w:val="single" w:sz="12" w:space="0" w:color="auto"/>
            </w:tcBorders>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p>
        </w:tc>
      </w:tr>
      <w:tr w:rsidR="00301266" w:rsidRPr="000D7880" w:rsidTr="00FE771A">
        <w:trPr>
          <w:cantSplit/>
        </w:trPr>
        <w:tc>
          <w:tcPr>
            <w:tcW w:w="7574" w:type="dxa"/>
            <w:gridSpan w:val="2"/>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rFonts w:hint="cs"/>
                <w:sz w:val="18"/>
                <w:szCs w:val="28"/>
                <w:rtl/>
              </w:rPr>
              <w:t>رد/إجراء مرض</w:t>
            </w:r>
          </w:p>
        </w:tc>
      </w:tr>
      <w:tr w:rsidR="00301266" w:rsidRPr="000D7880" w:rsidTr="00FE771A">
        <w:trPr>
          <w:cantSplit/>
        </w:trPr>
        <w:tc>
          <w:tcPr>
            <w:tcW w:w="1824" w:type="dxa"/>
            <w:shd w:val="clear" w:color="auto" w:fill="auto"/>
          </w:tcPr>
          <w:p w:rsidR="00301266" w:rsidRPr="00F576F6" w:rsidRDefault="00301266" w:rsidP="00F576F6">
            <w:pPr>
              <w:tabs>
                <w:tab w:val="left" w:pos="662"/>
                <w:tab w:val="left" w:pos="1267"/>
                <w:tab w:val="left" w:pos="1987"/>
                <w:tab w:val="left" w:pos="2650"/>
              </w:tabs>
              <w:spacing w:before="60" w:after="60" w:line="340" w:lineRule="exact"/>
              <w:ind w:left="57" w:right="57"/>
              <w:rPr>
                <w:sz w:val="18"/>
                <w:szCs w:val="28"/>
                <w:rtl/>
              </w:rPr>
            </w:pPr>
            <w:r w:rsidRPr="00F576F6">
              <w:rPr>
                <w:sz w:val="18"/>
                <w:szCs w:val="28"/>
                <w:rtl/>
              </w:rPr>
              <w:t>ألف</w:t>
            </w:r>
          </w:p>
        </w:tc>
        <w:tc>
          <w:tcPr>
            <w:tcW w:w="5750" w:type="dxa"/>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رد مرض</w:t>
            </w:r>
            <w:r w:rsidRPr="00F576F6">
              <w:rPr>
                <w:rFonts w:hint="cs"/>
                <w:sz w:val="18"/>
                <w:szCs w:val="28"/>
                <w:rtl/>
              </w:rPr>
              <w:t xml:space="preserve"> إجمالاً</w:t>
            </w:r>
          </w:p>
        </w:tc>
      </w:tr>
      <w:tr w:rsidR="00301266" w:rsidRPr="000D7880" w:rsidTr="00FE771A">
        <w:trPr>
          <w:cantSplit/>
        </w:trPr>
        <w:tc>
          <w:tcPr>
            <w:tcW w:w="7574" w:type="dxa"/>
            <w:gridSpan w:val="2"/>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رد/إجراء مرض جزئياً</w:t>
            </w:r>
          </w:p>
        </w:tc>
      </w:tr>
      <w:tr w:rsidR="00301266" w:rsidRPr="000D7880" w:rsidTr="00FE771A">
        <w:trPr>
          <w:cantSplit/>
        </w:trPr>
        <w:tc>
          <w:tcPr>
            <w:tcW w:w="1824" w:type="dxa"/>
            <w:shd w:val="clear" w:color="auto" w:fill="auto"/>
          </w:tcPr>
          <w:p w:rsidR="00301266" w:rsidRPr="00F576F6" w:rsidRDefault="00301266" w:rsidP="00F576F6">
            <w:pPr>
              <w:tabs>
                <w:tab w:val="left" w:pos="662"/>
                <w:tab w:val="left" w:pos="1267"/>
                <w:tab w:val="left" w:pos="1987"/>
                <w:tab w:val="left" w:pos="2650"/>
              </w:tabs>
              <w:spacing w:before="60" w:after="60" w:line="340" w:lineRule="exact"/>
              <w:ind w:left="57" w:right="57"/>
              <w:rPr>
                <w:sz w:val="18"/>
                <w:szCs w:val="28"/>
                <w:rtl/>
              </w:rPr>
            </w:pPr>
            <w:r w:rsidRPr="00F576F6">
              <w:rPr>
                <w:sz w:val="18"/>
                <w:szCs w:val="28"/>
                <w:rtl/>
              </w:rPr>
              <w:t>باء1</w:t>
            </w:r>
          </w:p>
        </w:tc>
        <w:tc>
          <w:tcPr>
            <w:tcW w:w="5750" w:type="dxa"/>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اتخذت إجراءات ملموسة ولكن</w:t>
            </w:r>
            <w:r w:rsidR="00FE771A" w:rsidRPr="00F576F6">
              <w:rPr>
                <w:sz w:val="18"/>
                <w:szCs w:val="28"/>
                <w:rtl/>
              </w:rPr>
              <w:t xml:space="preserve"> لا </w:t>
            </w:r>
            <w:r w:rsidRPr="00F576F6">
              <w:rPr>
                <w:rFonts w:hint="cs"/>
                <w:sz w:val="18"/>
                <w:szCs w:val="28"/>
                <w:rtl/>
              </w:rPr>
              <w:t>بدّ من</w:t>
            </w:r>
            <w:r w:rsidRPr="00F576F6">
              <w:rPr>
                <w:sz w:val="18"/>
                <w:szCs w:val="28"/>
                <w:rtl/>
              </w:rPr>
              <w:t xml:space="preserve"> تقديم معلومات إضافية</w:t>
            </w:r>
          </w:p>
        </w:tc>
      </w:tr>
      <w:tr w:rsidR="00301266" w:rsidRPr="000D7880" w:rsidTr="00FE771A">
        <w:trPr>
          <w:cantSplit/>
        </w:trPr>
        <w:tc>
          <w:tcPr>
            <w:tcW w:w="1824" w:type="dxa"/>
            <w:shd w:val="clear" w:color="auto" w:fill="auto"/>
          </w:tcPr>
          <w:p w:rsidR="00301266" w:rsidRPr="00F576F6" w:rsidRDefault="00301266" w:rsidP="00F576F6">
            <w:pPr>
              <w:tabs>
                <w:tab w:val="left" w:pos="662"/>
                <w:tab w:val="left" w:pos="1267"/>
                <w:tab w:val="left" w:pos="1987"/>
                <w:tab w:val="left" w:pos="2650"/>
              </w:tabs>
              <w:spacing w:before="60" w:after="60" w:line="340" w:lineRule="exact"/>
              <w:ind w:left="57" w:right="57"/>
              <w:rPr>
                <w:sz w:val="18"/>
                <w:szCs w:val="28"/>
                <w:rtl/>
              </w:rPr>
            </w:pPr>
            <w:r w:rsidRPr="00F576F6">
              <w:rPr>
                <w:sz w:val="18"/>
                <w:szCs w:val="28"/>
                <w:rtl/>
              </w:rPr>
              <w:t>باء2</w:t>
            </w:r>
          </w:p>
        </w:tc>
        <w:tc>
          <w:tcPr>
            <w:tcW w:w="5750" w:type="dxa"/>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pacing w:val="-4"/>
                <w:sz w:val="18"/>
                <w:szCs w:val="28"/>
                <w:rtl/>
              </w:rPr>
            </w:pPr>
            <w:r w:rsidRPr="00F576F6">
              <w:rPr>
                <w:spacing w:val="-4"/>
                <w:sz w:val="18"/>
                <w:szCs w:val="28"/>
                <w:rtl/>
              </w:rPr>
              <w:t>اتخذت إجراءات أولية ولكن</w:t>
            </w:r>
            <w:r w:rsidR="00FE771A" w:rsidRPr="00F576F6">
              <w:rPr>
                <w:spacing w:val="-4"/>
                <w:sz w:val="18"/>
                <w:szCs w:val="28"/>
                <w:rtl/>
              </w:rPr>
              <w:t xml:space="preserve"> لا </w:t>
            </w:r>
            <w:r w:rsidRPr="00F576F6">
              <w:rPr>
                <w:rFonts w:hint="cs"/>
                <w:spacing w:val="-4"/>
                <w:sz w:val="18"/>
                <w:szCs w:val="28"/>
                <w:rtl/>
              </w:rPr>
              <w:t>بدّ من</w:t>
            </w:r>
            <w:r w:rsidRPr="00F576F6">
              <w:rPr>
                <w:spacing w:val="-4"/>
                <w:sz w:val="18"/>
                <w:szCs w:val="28"/>
                <w:rtl/>
              </w:rPr>
              <w:t xml:space="preserve"> اتخاذ تدابير وتقديم معلومات إضافية</w:t>
            </w:r>
          </w:p>
        </w:tc>
      </w:tr>
      <w:tr w:rsidR="00301266" w:rsidRPr="000D7880" w:rsidTr="00FE771A">
        <w:trPr>
          <w:cantSplit/>
        </w:trPr>
        <w:tc>
          <w:tcPr>
            <w:tcW w:w="7574" w:type="dxa"/>
            <w:gridSpan w:val="2"/>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lastRenderedPageBreak/>
              <w:t>رد/إجراء غير مرض</w:t>
            </w:r>
          </w:p>
        </w:tc>
      </w:tr>
      <w:tr w:rsidR="00301266" w:rsidRPr="000D7880" w:rsidTr="00FE771A">
        <w:trPr>
          <w:cantSplit/>
        </w:trPr>
        <w:tc>
          <w:tcPr>
            <w:tcW w:w="1824" w:type="dxa"/>
            <w:shd w:val="clear" w:color="auto" w:fill="auto"/>
          </w:tcPr>
          <w:p w:rsidR="00301266" w:rsidRPr="00F576F6" w:rsidRDefault="00301266" w:rsidP="00F576F6">
            <w:pPr>
              <w:tabs>
                <w:tab w:val="left" w:pos="662"/>
                <w:tab w:val="left" w:pos="1267"/>
                <w:tab w:val="left" w:pos="1987"/>
                <w:tab w:val="left" w:pos="2650"/>
              </w:tabs>
              <w:spacing w:before="60" w:after="60" w:line="340" w:lineRule="exact"/>
              <w:ind w:left="57" w:right="57"/>
              <w:rPr>
                <w:sz w:val="18"/>
                <w:szCs w:val="28"/>
                <w:rtl/>
              </w:rPr>
            </w:pPr>
            <w:r w:rsidRPr="00F576F6">
              <w:rPr>
                <w:sz w:val="18"/>
                <w:szCs w:val="28"/>
                <w:rtl/>
              </w:rPr>
              <w:t>جيم1</w:t>
            </w:r>
          </w:p>
        </w:tc>
        <w:tc>
          <w:tcPr>
            <w:tcW w:w="5750" w:type="dxa"/>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ورد رد ولكن الإجراءات المتخذة</w:t>
            </w:r>
            <w:r w:rsidR="00FE771A" w:rsidRPr="00F576F6">
              <w:rPr>
                <w:sz w:val="18"/>
                <w:szCs w:val="28"/>
                <w:rtl/>
              </w:rPr>
              <w:t xml:space="preserve"> لا </w:t>
            </w:r>
            <w:r w:rsidRPr="00F576F6">
              <w:rPr>
                <w:sz w:val="18"/>
                <w:szCs w:val="28"/>
                <w:rtl/>
              </w:rPr>
              <w:t>تؤدي إلى تنفيذ التوصية</w:t>
            </w:r>
          </w:p>
        </w:tc>
      </w:tr>
      <w:tr w:rsidR="00301266" w:rsidRPr="000D7880" w:rsidTr="00FE771A">
        <w:trPr>
          <w:cantSplit/>
        </w:trPr>
        <w:tc>
          <w:tcPr>
            <w:tcW w:w="1824" w:type="dxa"/>
            <w:shd w:val="clear" w:color="auto" w:fill="auto"/>
          </w:tcPr>
          <w:p w:rsidR="00301266" w:rsidRPr="00F576F6" w:rsidRDefault="00301266" w:rsidP="00F576F6">
            <w:pPr>
              <w:tabs>
                <w:tab w:val="left" w:pos="662"/>
                <w:tab w:val="left" w:pos="1267"/>
                <w:tab w:val="left" w:pos="1987"/>
                <w:tab w:val="left" w:pos="2650"/>
              </w:tabs>
              <w:spacing w:before="60" w:after="60" w:line="340" w:lineRule="exact"/>
              <w:ind w:left="57" w:right="57"/>
              <w:rPr>
                <w:sz w:val="18"/>
                <w:szCs w:val="28"/>
                <w:rtl/>
              </w:rPr>
            </w:pPr>
            <w:r w:rsidRPr="00F576F6">
              <w:rPr>
                <w:sz w:val="18"/>
                <w:szCs w:val="28"/>
                <w:rtl/>
              </w:rPr>
              <w:t>جيم2</w:t>
            </w:r>
          </w:p>
        </w:tc>
        <w:tc>
          <w:tcPr>
            <w:tcW w:w="5750" w:type="dxa"/>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ورد رد ولكنه</w:t>
            </w:r>
            <w:r w:rsidR="00FE771A" w:rsidRPr="00F576F6">
              <w:rPr>
                <w:sz w:val="18"/>
                <w:szCs w:val="28"/>
                <w:rtl/>
              </w:rPr>
              <w:t xml:space="preserve"> لا </w:t>
            </w:r>
            <w:r w:rsidRPr="00F576F6">
              <w:rPr>
                <w:sz w:val="18"/>
                <w:szCs w:val="28"/>
                <w:rtl/>
              </w:rPr>
              <w:t>يتعلق بالتوصية</w:t>
            </w:r>
          </w:p>
        </w:tc>
      </w:tr>
      <w:tr w:rsidR="00301266" w:rsidRPr="000D7880" w:rsidTr="00FE771A">
        <w:trPr>
          <w:cantSplit/>
        </w:trPr>
        <w:tc>
          <w:tcPr>
            <w:tcW w:w="7574" w:type="dxa"/>
            <w:gridSpan w:val="2"/>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لم يتم أي تعاون مع اللجنة</w:t>
            </w:r>
          </w:p>
        </w:tc>
      </w:tr>
      <w:tr w:rsidR="00301266" w:rsidRPr="000D7880" w:rsidTr="00FE771A">
        <w:trPr>
          <w:cantSplit/>
        </w:trPr>
        <w:tc>
          <w:tcPr>
            <w:tcW w:w="1824" w:type="dxa"/>
            <w:shd w:val="clear" w:color="auto" w:fill="auto"/>
          </w:tcPr>
          <w:p w:rsidR="00301266" w:rsidRPr="00F576F6" w:rsidRDefault="00301266" w:rsidP="00F576F6">
            <w:pPr>
              <w:tabs>
                <w:tab w:val="left" w:pos="662"/>
                <w:tab w:val="left" w:pos="1267"/>
                <w:tab w:val="left" w:pos="1987"/>
                <w:tab w:val="left" w:pos="2650"/>
              </w:tabs>
              <w:spacing w:before="60" w:after="60" w:line="340" w:lineRule="exact"/>
              <w:ind w:left="57" w:right="57"/>
              <w:rPr>
                <w:sz w:val="18"/>
                <w:szCs w:val="28"/>
                <w:rtl/>
              </w:rPr>
            </w:pPr>
            <w:r w:rsidRPr="00F576F6">
              <w:rPr>
                <w:sz w:val="18"/>
                <w:szCs w:val="28"/>
                <w:rtl/>
              </w:rPr>
              <w:t>دال1</w:t>
            </w:r>
          </w:p>
        </w:tc>
        <w:tc>
          <w:tcPr>
            <w:tcW w:w="5750" w:type="dxa"/>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لم يرد أي رد ضمن الآجال المضروبة،</w:t>
            </w:r>
            <w:r w:rsidR="00FE771A" w:rsidRPr="00F576F6">
              <w:rPr>
                <w:sz w:val="18"/>
                <w:szCs w:val="28"/>
                <w:rtl/>
              </w:rPr>
              <w:t xml:space="preserve"> أو لم </w:t>
            </w:r>
            <w:r w:rsidRPr="00F576F6">
              <w:rPr>
                <w:sz w:val="18"/>
                <w:szCs w:val="28"/>
                <w:rtl/>
              </w:rPr>
              <w:t>يتضمن التقرير أي ردٍ على سؤال محدد</w:t>
            </w:r>
          </w:p>
        </w:tc>
      </w:tr>
      <w:tr w:rsidR="00301266" w:rsidRPr="000D7880" w:rsidTr="00FE771A">
        <w:trPr>
          <w:cantSplit/>
        </w:trPr>
        <w:tc>
          <w:tcPr>
            <w:tcW w:w="1824" w:type="dxa"/>
            <w:shd w:val="clear" w:color="auto" w:fill="auto"/>
          </w:tcPr>
          <w:p w:rsidR="00301266" w:rsidRPr="00F576F6" w:rsidRDefault="00301266" w:rsidP="00F576F6">
            <w:pPr>
              <w:tabs>
                <w:tab w:val="left" w:pos="662"/>
                <w:tab w:val="left" w:pos="1267"/>
                <w:tab w:val="left" w:pos="1987"/>
                <w:tab w:val="left" w:pos="2650"/>
              </w:tabs>
              <w:spacing w:before="60" w:after="60" w:line="340" w:lineRule="exact"/>
              <w:ind w:left="57" w:right="57"/>
              <w:rPr>
                <w:sz w:val="18"/>
                <w:szCs w:val="28"/>
                <w:rtl/>
              </w:rPr>
            </w:pPr>
            <w:r w:rsidRPr="00F576F6">
              <w:rPr>
                <w:sz w:val="18"/>
                <w:szCs w:val="28"/>
                <w:rtl/>
              </w:rPr>
              <w:t>دال2</w:t>
            </w:r>
          </w:p>
        </w:tc>
        <w:tc>
          <w:tcPr>
            <w:tcW w:w="5750" w:type="dxa"/>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لم يرد أي رد بعد إرسال تذكير</w:t>
            </w:r>
            <w:r w:rsidR="00FE771A" w:rsidRPr="00F576F6">
              <w:rPr>
                <w:sz w:val="18"/>
                <w:szCs w:val="28"/>
                <w:rtl/>
              </w:rPr>
              <w:t xml:space="preserve"> أو </w:t>
            </w:r>
            <w:r w:rsidRPr="00F576F6">
              <w:rPr>
                <w:sz w:val="18"/>
                <w:szCs w:val="28"/>
                <w:rtl/>
              </w:rPr>
              <w:t xml:space="preserve">عدة </w:t>
            </w:r>
            <w:r w:rsidR="00E120F9" w:rsidRPr="00F576F6">
              <w:rPr>
                <w:rFonts w:hint="cs"/>
                <w:sz w:val="18"/>
                <w:szCs w:val="28"/>
                <w:rtl/>
              </w:rPr>
              <w:t>تذكيرات</w:t>
            </w:r>
          </w:p>
        </w:tc>
      </w:tr>
      <w:tr w:rsidR="00301266" w:rsidRPr="000D7880" w:rsidTr="00FE771A">
        <w:trPr>
          <w:cantSplit/>
        </w:trPr>
        <w:tc>
          <w:tcPr>
            <w:tcW w:w="7574" w:type="dxa"/>
            <w:gridSpan w:val="2"/>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التدابير المتخذة تخالف توصيات اللجنة</w:t>
            </w:r>
          </w:p>
        </w:tc>
      </w:tr>
      <w:tr w:rsidR="00301266" w:rsidRPr="000D7880" w:rsidTr="00FE771A">
        <w:trPr>
          <w:cantSplit/>
        </w:trPr>
        <w:tc>
          <w:tcPr>
            <w:tcW w:w="1824" w:type="dxa"/>
            <w:tcBorders>
              <w:bottom w:val="single" w:sz="12" w:space="0" w:color="auto"/>
            </w:tcBorders>
            <w:shd w:val="clear" w:color="auto" w:fill="auto"/>
          </w:tcPr>
          <w:p w:rsidR="00301266" w:rsidRPr="00F576F6" w:rsidRDefault="00301266" w:rsidP="00F576F6">
            <w:pPr>
              <w:tabs>
                <w:tab w:val="left" w:pos="662"/>
                <w:tab w:val="left" w:pos="1267"/>
                <w:tab w:val="left" w:pos="1987"/>
                <w:tab w:val="left" w:pos="2650"/>
              </w:tabs>
              <w:spacing w:before="60" w:after="60" w:line="340" w:lineRule="exact"/>
              <w:ind w:left="57" w:right="57"/>
              <w:rPr>
                <w:sz w:val="18"/>
                <w:szCs w:val="28"/>
                <w:rtl/>
              </w:rPr>
            </w:pPr>
            <w:r w:rsidRPr="00F576F6">
              <w:rPr>
                <w:sz w:val="18"/>
                <w:szCs w:val="28"/>
                <w:rtl/>
              </w:rPr>
              <w:t>هاء</w:t>
            </w:r>
          </w:p>
        </w:tc>
        <w:tc>
          <w:tcPr>
            <w:tcW w:w="5750" w:type="dxa"/>
            <w:tcBorders>
              <w:bottom w:val="single" w:sz="12" w:space="0" w:color="auto"/>
            </w:tcBorders>
            <w:shd w:val="clear" w:color="auto" w:fill="auto"/>
          </w:tcPr>
          <w:p w:rsidR="00301266" w:rsidRPr="00F576F6" w:rsidRDefault="00301266" w:rsidP="00F576F6">
            <w:pPr>
              <w:tabs>
                <w:tab w:val="left" w:pos="288"/>
                <w:tab w:val="left" w:pos="576"/>
                <w:tab w:val="left" w:pos="864"/>
                <w:tab w:val="left" w:pos="1152"/>
              </w:tabs>
              <w:spacing w:before="60" w:after="60" w:line="340" w:lineRule="exact"/>
              <w:ind w:left="57" w:right="57"/>
              <w:rPr>
                <w:sz w:val="18"/>
                <w:szCs w:val="28"/>
                <w:rtl/>
              </w:rPr>
            </w:pPr>
            <w:r w:rsidRPr="00F576F6">
              <w:rPr>
                <w:sz w:val="18"/>
                <w:szCs w:val="28"/>
                <w:rtl/>
              </w:rPr>
              <w:t>يتبين من الرد أن التدابير المتخذة تخالف توصيات اللجنة</w:t>
            </w:r>
          </w:p>
        </w:tc>
      </w:tr>
    </w:tbl>
    <w:p w:rsidR="00301266" w:rsidRPr="000D7880" w:rsidRDefault="00301266" w:rsidP="0030126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301266" w:rsidRPr="000D7880" w:rsidRDefault="00301266" w:rsidP="0030126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301266" w:rsidRPr="000D7880" w:rsidRDefault="00301266" w:rsidP="0030126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301266" w:rsidRPr="000D7880" w:rsidRDefault="00301266" w:rsidP="00FE771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0D7880">
        <w:rPr>
          <w:rFonts w:hint="cs"/>
          <w:rtl/>
        </w:rPr>
        <w:tab/>
      </w:r>
      <w:r w:rsidRPr="000D7880">
        <w:rPr>
          <w:rtl/>
        </w:rPr>
        <w:tab/>
        <w:t>الدورة</w:t>
      </w:r>
      <w:r w:rsidRPr="000D7880">
        <w:rPr>
          <w:rFonts w:hint="cs"/>
          <w:rtl/>
        </w:rPr>
        <w:t xml:space="preserve"> 103</w:t>
      </w:r>
      <w:r w:rsidRPr="000D7880">
        <w:rPr>
          <w:rtl/>
        </w:rPr>
        <w:t xml:space="preserve"> (تشرين الأول/أكتوبر</w:t>
      </w:r>
      <w:r w:rsidRPr="000D7880">
        <w:rPr>
          <w:rFonts w:hint="cs"/>
          <w:rtl/>
        </w:rPr>
        <w:t xml:space="preserve"> وتشرين الثاني/نوفمبر</w:t>
      </w:r>
      <w:r w:rsidRPr="000D7880">
        <w:rPr>
          <w:rtl/>
        </w:rPr>
        <w:t xml:space="preserve"> 201</w:t>
      </w:r>
      <w:r w:rsidRPr="000D7880">
        <w:rPr>
          <w:rFonts w:hint="cs"/>
          <w:rtl/>
        </w:rPr>
        <w:t>1</w:t>
      </w:r>
      <w:r w:rsidRPr="000D7880">
        <w:rPr>
          <w:rtl/>
        </w:rPr>
        <w:t>)</w:t>
      </w:r>
    </w:p>
    <w:p w:rsidR="00FE771A" w:rsidRPr="000D7880" w:rsidRDefault="00FE771A" w:rsidP="00FE771A">
      <w:pPr>
        <w:pStyle w:val="SingleTxt"/>
        <w:spacing w:after="0" w:line="120" w:lineRule="exact"/>
        <w:rPr>
          <w:sz w:val="10"/>
          <w:rtl/>
        </w:rPr>
      </w:pPr>
    </w:p>
    <w:tbl>
      <w:tblPr>
        <w:bidiVisual/>
        <w:tblW w:w="7479" w:type="dxa"/>
        <w:tblInd w:w="129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08"/>
        <w:gridCol w:w="4571"/>
      </w:tblGrid>
      <w:tr w:rsidR="00301266" w:rsidRPr="00F576F6" w:rsidTr="00FE771A">
        <w:trPr>
          <w:tblHeader/>
        </w:trPr>
        <w:tc>
          <w:tcPr>
            <w:tcW w:w="2908"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jc w:val="left"/>
              <w:rPr>
                <w:rFonts w:eastAsia="Times New Roman"/>
                <w:b/>
                <w:iCs/>
                <w:w w:val="100"/>
                <w:kern w:val="0"/>
                <w:sz w:val="18"/>
                <w:szCs w:val="28"/>
                <w:lang w:val="en-GB"/>
              </w:rPr>
            </w:pPr>
            <w:r w:rsidRPr="00F576F6">
              <w:rPr>
                <w:rFonts w:eastAsia="Times New Roman" w:hint="cs"/>
                <w:b/>
                <w:iCs/>
                <w:w w:val="100"/>
                <w:kern w:val="0"/>
                <w:sz w:val="18"/>
                <w:szCs w:val="28"/>
                <w:rtl/>
                <w:lang w:val="en-GB"/>
              </w:rPr>
              <w:t>النرويج</w:t>
            </w:r>
          </w:p>
        </w:tc>
        <w:tc>
          <w:tcPr>
            <w:tcW w:w="4571"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jc w:val="left"/>
              <w:rPr>
                <w:rFonts w:eastAsia="Times New Roman"/>
                <w:i/>
                <w:w w:val="100"/>
                <w:kern w:val="0"/>
                <w:sz w:val="18"/>
                <w:szCs w:val="28"/>
                <w:lang w:val="en-GB"/>
              </w:rPr>
            </w:pPr>
          </w:p>
        </w:tc>
      </w:tr>
      <w:tr w:rsidR="00301266" w:rsidRPr="00F576F6" w:rsidTr="00FE771A">
        <w:trPr>
          <w:trHeight w:hRule="exact" w:val="113"/>
          <w:tblHeader/>
        </w:trPr>
        <w:tc>
          <w:tcPr>
            <w:tcW w:w="2908" w:type="dxa"/>
            <w:tcBorders>
              <w:top w:val="single" w:sz="12" w:space="0" w:color="auto"/>
              <w:bottom w:val="nil"/>
            </w:tcBorders>
            <w:shd w:val="clear" w:color="auto" w:fill="auto"/>
          </w:tcPr>
          <w:p w:rsidR="00301266" w:rsidRPr="00F576F6" w:rsidRDefault="00301266" w:rsidP="00FE771A">
            <w:pPr>
              <w:spacing w:before="80" w:after="80" w:line="340" w:lineRule="exact"/>
              <w:ind w:left="113" w:right="113"/>
              <w:jc w:val="left"/>
              <w:rPr>
                <w:rFonts w:eastAsia="Times New Roman"/>
                <w:b/>
                <w:w w:val="100"/>
                <w:kern w:val="0"/>
                <w:sz w:val="18"/>
                <w:szCs w:val="28"/>
                <w:lang w:val="en-GB"/>
              </w:rPr>
            </w:pPr>
          </w:p>
        </w:tc>
        <w:tc>
          <w:tcPr>
            <w:tcW w:w="4571" w:type="dxa"/>
            <w:tcBorders>
              <w:top w:val="single" w:sz="12" w:space="0" w:color="auto"/>
              <w:bottom w:val="nil"/>
            </w:tcBorders>
            <w:shd w:val="clear" w:color="auto" w:fill="auto"/>
          </w:tcPr>
          <w:p w:rsidR="00301266" w:rsidRPr="00F576F6" w:rsidRDefault="00301266" w:rsidP="00FE771A">
            <w:pPr>
              <w:spacing w:before="80" w:after="80" w:line="340" w:lineRule="exact"/>
              <w:ind w:left="113" w:right="113"/>
              <w:jc w:val="left"/>
              <w:rPr>
                <w:rFonts w:eastAsia="Times New Roman"/>
                <w:w w:val="100"/>
                <w:kern w:val="0"/>
                <w:sz w:val="18"/>
                <w:szCs w:val="28"/>
                <w:lang w:val="en-GB"/>
              </w:rPr>
            </w:pPr>
          </w:p>
        </w:tc>
      </w:tr>
      <w:tr w:rsidR="00301266" w:rsidRPr="00F576F6" w:rsidTr="00FE771A">
        <w:tc>
          <w:tcPr>
            <w:tcW w:w="2908"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الملاحظات الختامية:</w:t>
            </w:r>
          </w:p>
        </w:tc>
        <w:tc>
          <w:tcPr>
            <w:tcW w:w="4571"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color w:val="000000"/>
                <w:sz w:val="18"/>
                <w:szCs w:val="28"/>
              </w:rPr>
              <w:t>CCPR/C/NOR/CO/6</w:t>
            </w:r>
            <w:r w:rsidRPr="00F576F6">
              <w:rPr>
                <w:color w:val="000000"/>
                <w:sz w:val="18"/>
                <w:szCs w:val="28"/>
                <w:rtl/>
              </w:rPr>
              <w:t>، 2 تشرين الثاني/نو</w:t>
            </w:r>
            <w:r w:rsidRPr="00F576F6">
              <w:rPr>
                <w:rFonts w:hint="cs"/>
                <w:color w:val="000000"/>
                <w:sz w:val="18"/>
                <w:szCs w:val="28"/>
                <w:rtl/>
              </w:rPr>
              <w:t>فمبر</w:t>
            </w:r>
            <w:r w:rsidRPr="00F576F6">
              <w:rPr>
                <w:color w:val="000000"/>
                <w:sz w:val="18"/>
                <w:szCs w:val="28"/>
                <w:rtl/>
              </w:rPr>
              <w:t xml:space="preserve"> 2011</w:t>
            </w:r>
          </w:p>
        </w:tc>
      </w:tr>
      <w:tr w:rsidR="00301266" w:rsidRPr="00F576F6" w:rsidTr="00FE771A">
        <w:tc>
          <w:tcPr>
            <w:tcW w:w="2908"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الفقرات موضوع المتابعة:</w:t>
            </w:r>
          </w:p>
        </w:tc>
        <w:tc>
          <w:tcPr>
            <w:tcW w:w="4571"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color w:val="000000"/>
                <w:sz w:val="18"/>
                <w:szCs w:val="28"/>
                <w:rtl/>
              </w:rPr>
              <w:t>5 و10 و12</w:t>
            </w:r>
          </w:p>
        </w:tc>
      </w:tr>
      <w:tr w:rsidR="00301266" w:rsidRPr="00F576F6" w:rsidTr="00FE771A">
        <w:tc>
          <w:tcPr>
            <w:tcW w:w="2908"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الرد الأول:</w:t>
            </w:r>
          </w:p>
        </w:tc>
        <w:tc>
          <w:tcPr>
            <w:tcW w:w="4571"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19 تشرين الثاني/نوفمبر 2012</w:t>
            </w:r>
          </w:p>
        </w:tc>
      </w:tr>
      <w:tr w:rsidR="00301266" w:rsidRPr="00F576F6" w:rsidTr="00FE771A">
        <w:tc>
          <w:tcPr>
            <w:tcW w:w="2908"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تقييم اللجنة:</w:t>
            </w:r>
          </w:p>
        </w:tc>
        <w:tc>
          <w:tcPr>
            <w:tcW w:w="4571" w:type="dxa"/>
            <w:tcBorders>
              <w:top w:val="nil"/>
              <w:bottom w:val="nil"/>
            </w:tcBorders>
            <w:shd w:val="clear" w:color="auto" w:fill="auto"/>
          </w:tcPr>
          <w:p w:rsidR="00301266" w:rsidRPr="00F576F6" w:rsidRDefault="00301266" w:rsidP="005567B3">
            <w:pPr>
              <w:spacing w:before="80" w:after="80" w:line="340" w:lineRule="exact"/>
              <w:ind w:left="113" w:right="113"/>
              <w:rPr>
                <w:color w:val="000000"/>
                <w:sz w:val="18"/>
                <w:szCs w:val="28"/>
              </w:rPr>
            </w:pPr>
            <w:r w:rsidRPr="00F576F6">
              <w:rPr>
                <w:color w:val="000000"/>
                <w:sz w:val="18"/>
                <w:szCs w:val="28"/>
                <w:rtl/>
              </w:rPr>
              <w:t>يتعين تقديم معلومات إضافية عن الفقر</w:t>
            </w:r>
            <w:r w:rsidRPr="00F576F6">
              <w:rPr>
                <w:rFonts w:hint="cs"/>
                <w:color w:val="000000"/>
                <w:sz w:val="18"/>
                <w:szCs w:val="28"/>
                <w:rtl/>
              </w:rPr>
              <w:t>ات</w:t>
            </w:r>
            <w:r w:rsidRPr="00F576F6">
              <w:rPr>
                <w:color w:val="000000"/>
                <w:sz w:val="18"/>
                <w:szCs w:val="28"/>
                <w:rtl/>
              </w:rPr>
              <w:t xml:space="preserve"> 5</w:t>
            </w:r>
            <w:r w:rsidRPr="00F576F6">
              <w:rPr>
                <w:b/>
                <w:bCs/>
                <w:color w:val="000000"/>
                <w:sz w:val="18"/>
                <w:szCs w:val="28"/>
                <w:rtl/>
              </w:rPr>
              <w:t>[باء2]</w:t>
            </w:r>
            <w:r w:rsidRPr="00F576F6">
              <w:rPr>
                <w:color w:val="000000"/>
                <w:sz w:val="18"/>
                <w:szCs w:val="28"/>
                <w:rtl/>
              </w:rPr>
              <w:t xml:space="preserve"> و10</w:t>
            </w:r>
            <w:r w:rsidRPr="00F576F6">
              <w:rPr>
                <w:b/>
                <w:bCs/>
                <w:color w:val="000000"/>
                <w:sz w:val="18"/>
                <w:szCs w:val="28"/>
                <w:rtl/>
              </w:rPr>
              <w:t>[باء</w:t>
            </w:r>
            <w:r w:rsidR="005567B3">
              <w:rPr>
                <w:rFonts w:hint="cs"/>
                <w:b/>
                <w:bCs/>
                <w:color w:val="000000"/>
                <w:sz w:val="18"/>
                <w:szCs w:val="28"/>
                <w:rtl/>
              </w:rPr>
              <w:t>2</w:t>
            </w:r>
            <w:r w:rsidRPr="00F576F6">
              <w:rPr>
                <w:b/>
                <w:bCs/>
                <w:color w:val="000000"/>
                <w:sz w:val="18"/>
                <w:szCs w:val="28"/>
                <w:rtl/>
              </w:rPr>
              <w:t>]</w:t>
            </w:r>
            <w:r w:rsidRPr="00F576F6">
              <w:rPr>
                <w:color w:val="000000"/>
                <w:sz w:val="18"/>
                <w:szCs w:val="28"/>
                <w:rtl/>
              </w:rPr>
              <w:t xml:space="preserve"> و12</w:t>
            </w:r>
            <w:r w:rsidRPr="00F576F6">
              <w:rPr>
                <w:b/>
                <w:bCs/>
                <w:color w:val="000000"/>
                <w:sz w:val="18"/>
                <w:szCs w:val="28"/>
                <w:rtl/>
              </w:rPr>
              <w:t>[باء</w:t>
            </w:r>
            <w:r w:rsidRPr="00F576F6">
              <w:rPr>
                <w:rFonts w:hint="cs"/>
                <w:b/>
                <w:bCs/>
                <w:color w:val="000000"/>
                <w:sz w:val="18"/>
                <w:szCs w:val="28"/>
                <w:rtl/>
              </w:rPr>
              <w:t>2</w:t>
            </w:r>
            <w:r w:rsidRPr="00F576F6">
              <w:rPr>
                <w:b/>
                <w:bCs/>
                <w:color w:val="000000"/>
                <w:sz w:val="18"/>
                <w:szCs w:val="28"/>
                <w:rtl/>
              </w:rPr>
              <w:t>]</w:t>
            </w:r>
          </w:p>
        </w:tc>
      </w:tr>
      <w:tr w:rsidR="00301266" w:rsidRPr="00F576F6" w:rsidTr="00FE771A">
        <w:tc>
          <w:tcPr>
            <w:tcW w:w="2908"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الرد الثاني:</w:t>
            </w:r>
          </w:p>
        </w:tc>
        <w:tc>
          <w:tcPr>
            <w:tcW w:w="4571"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27 حزيران/</w:t>
            </w:r>
            <w:r w:rsidR="00FE771A" w:rsidRPr="00F576F6">
              <w:rPr>
                <w:color w:val="000000"/>
                <w:sz w:val="18"/>
                <w:szCs w:val="28"/>
                <w:rtl/>
              </w:rPr>
              <w:t xml:space="preserve">يونيه </w:t>
            </w:r>
            <w:r w:rsidRPr="00F576F6">
              <w:rPr>
                <w:color w:val="000000"/>
                <w:sz w:val="18"/>
                <w:szCs w:val="28"/>
                <w:rtl/>
              </w:rPr>
              <w:t>2013</w:t>
            </w:r>
          </w:p>
        </w:tc>
      </w:tr>
      <w:tr w:rsidR="00301266" w:rsidRPr="00F576F6" w:rsidTr="00FE771A">
        <w:tc>
          <w:tcPr>
            <w:tcW w:w="2908" w:type="dxa"/>
            <w:tcBorders>
              <w:top w:val="nil"/>
              <w:bottom w:val="nil"/>
            </w:tcBorders>
            <w:shd w:val="clear" w:color="auto" w:fill="auto"/>
          </w:tcPr>
          <w:p w:rsidR="00301266" w:rsidRPr="00F576F6" w:rsidRDefault="00301266" w:rsidP="00FE771A">
            <w:pPr>
              <w:spacing w:before="80" w:after="80" w:line="340" w:lineRule="exact"/>
              <w:ind w:left="113" w:right="113"/>
              <w:rPr>
                <w:b/>
                <w:bCs/>
                <w:sz w:val="18"/>
                <w:szCs w:val="28"/>
              </w:rPr>
            </w:pPr>
            <w:r w:rsidRPr="00F576F6">
              <w:rPr>
                <w:b/>
                <w:bCs/>
                <w:sz w:val="18"/>
                <w:szCs w:val="28"/>
                <w:rtl/>
              </w:rPr>
              <w:t>تقييم اللجنة:</w:t>
            </w:r>
          </w:p>
        </w:tc>
        <w:tc>
          <w:tcPr>
            <w:tcW w:w="4571" w:type="dxa"/>
            <w:tcBorders>
              <w:top w:val="nil"/>
              <w:bottom w:val="nil"/>
            </w:tcBorders>
            <w:shd w:val="clear" w:color="auto" w:fill="auto"/>
          </w:tcPr>
          <w:p w:rsidR="00301266" w:rsidRPr="00F576F6" w:rsidRDefault="00301266" w:rsidP="005567B3">
            <w:pPr>
              <w:spacing w:before="80" w:after="80" w:line="340" w:lineRule="exact"/>
              <w:ind w:left="113" w:right="113"/>
              <w:rPr>
                <w:sz w:val="18"/>
                <w:szCs w:val="28"/>
              </w:rPr>
            </w:pPr>
            <w:r w:rsidRPr="00F576F6">
              <w:rPr>
                <w:sz w:val="18"/>
                <w:szCs w:val="28"/>
                <w:rtl/>
              </w:rPr>
              <w:t>يتعين تقديم معلومات إضافية عن الفقر</w:t>
            </w:r>
            <w:r w:rsidRPr="00F576F6">
              <w:rPr>
                <w:rFonts w:hint="cs"/>
                <w:sz w:val="18"/>
                <w:szCs w:val="28"/>
                <w:rtl/>
              </w:rPr>
              <w:t>تين</w:t>
            </w:r>
            <w:r w:rsidRPr="00F576F6">
              <w:rPr>
                <w:sz w:val="18"/>
                <w:szCs w:val="28"/>
                <w:rtl/>
              </w:rPr>
              <w:t xml:space="preserve"> 5</w:t>
            </w:r>
            <w:r w:rsidRPr="00F576F6">
              <w:rPr>
                <w:b/>
                <w:bCs/>
                <w:sz w:val="18"/>
                <w:szCs w:val="28"/>
                <w:rtl/>
              </w:rPr>
              <w:t>[باء2]</w:t>
            </w:r>
            <w:r w:rsidRPr="00F576F6">
              <w:rPr>
                <w:sz w:val="18"/>
                <w:szCs w:val="28"/>
                <w:rtl/>
              </w:rPr>
              <w:t xml:space="preserve"> و10</w:t>
            </w:r>
            <w:r w:rsidRPr="00F576F6">
              <w:rPr>
                <w:b/>
                <w:bCs/>
                <w:sz w:val="18"/>
                <w:szCs w:val="28"/>
                <w:rtl/>
              </w:rPr>
              <w:t>[باء</w:t>
            </w:r>
            <w:r w:rsidR="005567B3">
              <w:rPr>
                <w:rFonts w:hint="cs"/>
                <w:b/>
                <w:bCs/>
                <w:sz w:val="18"/>
                <w:szCs w:val="28"/>
                <w:rtl/>
              </w:rPr>
              <w:t>1</w:t>
            </w:r>
            <w:r w:rsidRPr="00F576F6">
              <w:rPr>
                <w:b/>
                <w:bCs/>
                <w:sz w:val="18"/>
                <w:szCs w:val="28"/>
                <w:rtl/>
              </w:rPr>
              <w:t xml:space="preserve">] </w:t>
            </w:r>
          </w:p>
        </w:tc>
      </w:tr>
      <w:tr w:rsidR="00301266" w:rsidRPr="00F576F6" w:rsidTr="00FE771A">
        <w:tc>
          <w:tcPr>
            <w:tcW w:w="2908" w:type="dxa"/>
            <w:tcBorders>
              <w:top w:val="nil"/>
              <w:bottom w:val="nil"/>
            </w:tcBorders>
            <w:shd w:val="clear" w:color="auto" w:fill="auto"/>
          </w:tcPr>
          <w:p w:rsidR="00301266" w:rsidRPr="00F576F6" w:rsidRDefault="00301266" w:rsidP="00FE771A">
            <w:pPr>
              <w:spacing w:before="80" w:after="80" w:line="340" w:lineRule="exact"/>
              <w:ind w:left="113" w:right="113"/>
              <w:rPr>
                <w:b/>
                <w:bCs/>
                <w:sz w:val="18"/>
                <w:szCs w:val="28"/>
              </w:rPr>
            </w:pPr>
            <w:r w:rsidRPr="00F576F6">
              <w:rPr>
                <w:b/>
                <w:bCs/>
                <w:sz w:val="18"/>
                <w:szCs w:val="28"/>
                <w:rtl/>
              </w:rPr>
              <w:t>الرد ال</w:t>
            </w:r>
            <w:r w:rsidRPr="00F576F6">
              <w:rPr>
                <w:rFonts w:hint="cs"/>
                <w:b/>
                <w:bCs/>
                <w:sz w:val="18"/>
                <w:szCs w:val="28"/>
                <w:rtl/>
              </w:rPr>
              <w:t>ثالث</w:t>
            </w:r>
            <w:r w:rsidRPr="00F576F6">
              <w:rPr>
                <w:b/>
                <w:bCs/>
                <w:sz w:val="18"/>
                <w:szCs w:val="28"/>
                <w:rtl/>
              </w:rPr>
              <w:t>:</w:t>
            </w:r>
          </w:p>
        </w:tc>
        <w:tc>
          <w:tcPr>
            <w:tcW w:w="4571" w:type="dxa"/>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rFonts w:hint="cs"/>
                <w:sz w:val="18"/>
                <w:szCs w:val="28"/>
                <w:rtl/>
                <w:lang w:bidi="ar"/>
              </w:rPr>
              <w:t>ردّ على رسالتي اللجنة المؤرختين 28 نيسان/أبريل 2014 و1 كانون الأول/ديسمبر 2014؛ ورد</w:t>
            </w:r>
            <w:r w:rsidRPr="00F576F6">
              <w:rPr>
                <w:sz w:val="18"/>
                <w:szCs w:val="28"/>
                <w:rtl/>
              </w:rPr>
              <w:t xml:space="preserve"> في </w:t>
            </w:r>
            <w:r w:rsidRPr="00F576F6">
              <w:rPr>
                <w:rFonts w:hint="cs"/>
                <w:sz w:val="18"/>
                <w:szCs w:val="28"/>
                <w:rtl/>
              </w:rPr>
              <w:t>14 كانون الثاني/يناير 2015</w:t>
            </w:r>
          </w:p>
        </w:tc>
      </w:tr>
      <w:tr w:rsidR="00301266" w:rsidRPr="00F576F6" w:rsidTr="00FE771A">
        <w:trPr>
          <w:cantSplit/>
        </w:trPr>
        <w:tc>
          <w:tcPr>
            <w:tcW w:w="2908" w:type="dxa"/>
            <w:tcBorders>
              <w:top w:val="nil"/>
              <w:bottom w:val="nil"/>
            </w:tcBorders>
            <w:shd w:val="clear" w:color="auto" w:fill="auto"/>
          </w:tcPr>
          <w:p w:rsidR="00301266" w:rsidRPr="00F576F6" w:rsidRDefault="00301266" w:rsidP="00FE771A">
            <w:pPr>
              <w:spacing w:before="80" w:after="80" w:line="340" w:lineRule="exact"/>
              <w:ind w:left="113" w:right="113"/>
              <w:rPr>
                <w:b/>
                <w:bCs/>
                <w:sz w:val="18"/>
                <w:szCs w:val="28"/>
              </w:rPr>
            </w:pPr>
            <w:r w:rsidRPr="00F576F6">
              <w:rPr>
                <w:b/>
                <w:bCs/>
                <w:sz w:val="18"/>
                <w:szCs w:val="28"/>
                <w:rtl/>
              </w:rPr>
              <w:t>تقييم اللجنة:</w:t>
            </w:r>
          </w:p>
        </w:tc>
        <w:tc>
          <w:tcPr>
            <w:tcW w:w="4571" w:type="dxa"/>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sz w:val="18"/>
                <w:szCs w:val="28"/>
                <w:rtl/>
              </w:rPr>
              <w:t>يتعين تقديم معلومات إضافية عن الفقر</w:t>
            </w:r>
            <w:r w:rsidRPr="00F576F6">
              <w:rPr>
                <w:rFonts w:hint="cs"/>
                <w:sz w:val="18"/>
                <w:szCs w:val="28"/>
                <w:rtl/>
              </w:rPr>
              <w:t>ات</w:t>
            </w:r>
            <w:r w:rsidRPr="00F576F6">
              <w:rPr>
                <w:sz w:val="18"/>
                <w:szCs w:val="28"/>
                <w:rtl/>
              </w:rPr>
              <w:t xml:space="preserve"> 5</w:t>
            </w:r>
            <w:r w:rsidRPr="00F576F6">
              <w:rPr>
                <w:b/>
                <w:bCs/>
                <w:sz w:val="18"/>
                <w:szCs w:val="28"/>
                <w:rtl/>
              </w:rPr>
              <w:t>[باء2]</w:t>
            </w:r>
            <w:r w:rsidRPr="00F576F6">
              <w:rPr>
                <w:sz w:val="18"/>
                <w:szCs w:val="28"/>
                <w:rtl/>
              </w:rPr>
              <w:t xml:space="preserve"> و10</w:t>
            </w:r>
            <w:r w:rsidRPr="00F576F6">
              <w:rPr>
                <w:b/>
                <w:bCs/>
                <w:sz w:val="18"/>
                <w:szCs w:val="28"/>
                <w:rtl/>
              </w:rPr>
              <w:t>[باء2] [باء</w:t>
            </w:r>
            <w:r w:rsidRPr="00F576F6">
              <w:rPr>
                <w:rFonts w:hint="cs"/>
                <w:b/>
                <w:bCs/>
                <w:sz w:val="18"/>
                <w:szCs w:val="28"/>
                <w:rtl/>
              </w:rPr>
              <w:t>1</w:t>
            </w:r>
            <w:r w:rsidRPr="00F576F6">
              <w:rPr>
                <w:b/>
                <w:bCs/>
                <w:sz w:val="18"/>
                <w:szCs w:val="28"/>
                <w:rtl/>
              </w:rPr>
              <w:t>] [باء2] [</w:t>
            </w:r>
            <w:r w:rsidRPr="00F576F6">
              <w:rPr>
                <w:rFonts w:hint="cs"/>
                <w:b/>
                <w:bCs/>
                <w:sz w:val="18"/>
                <w:szCs w:val="28"/>
                <w:rtl/>
              </w:rPr>
              <w:t>جيم1</w:t>
            </w:r>
            <w:r w:rsidRPr="00F576F6">
              <w:rPr>
                <w:b/>
                <w:bCs/>
                <w:sz w:val="18"/>
                <w:szCs w:val="28"/>
                <w:rtl/>
              </w:rPr>
              <w:t>]</w:t>
            </w:r>
          </w:p>
        </w:tc>
      </w:tr>
      <w:tr w:rsidR="00301266" w:rsidRPr="00F576F6" w:rsidTr="00FE771A">
        <w:trPr>
          <w:cantSplit/>
        </w:trPr>
        <w:tc>
          <w:tcPr>
            <w:tcW w:w="7479"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bCs/>
                <w:w w:val="100"/>
                <w:kern w:val="0"/>
                <w:sz w:val="18"/>
                <w:szCs w:val="28"/>
                <w:lang w:val="en-GB"/>
              </w:rPr>
            </w:pPr>
            <w:r w:rsidRPr="00F576F6">
              <w:rPr>
                <w:rFonts w:hint="cs"/>
                <w:b/>
                <w:bCs/>
                <w:sz w:val="18"/>
                <w:szCs w:val="28"/>
                <w:rtl/>
              </w:rPr>
              <w:tab/>
            </w:r>
            <w:r w:rsidRPr="00F576F6">
              <w:rPr>
                <w:b/>
                <w:bCs/>
                <w:sz w:val="18"/>
                <w:szCs w:val="28"/>
                <w:rtl/>
              </w:rPr>
              <w:t>الفقرة</w:t>
            </w:r>
            <w:r w:rsidRPr="00F576F6">
              <w:rPr>
                <w:rFonts w:hint="cs"/>
                <w:b/>
                <w:bCs/>
                <w:sz w:val="18"/>
                <w:szCs w:val="28"/>
                <w:rtl/>
              </w:rPr>
              <w:t xml:space="preserve"> 5:</w:t>
            </w:r>
            <w:r w:rsidRPr="00F576F6">
              <w:rPr>
                <w:b/>
                <w:bCs/>
                <w:sz w:val="18"/>
                <w:szCs w:val="28"/>
                <w:rtl/>
              </w:rPr>
              <w:t xml:space="preserve"> ينبغي للدولة الطرف التأكد من أن عملية إعادة هيكلة المؤسسة الوطنية لحقوق الإنسان الجارية حالياً ستسفر عن تحوّل المؤسسة تحوّلاً فعالاً، بغية منحها ولاية واسعة النطاق في مسائل حقوق الإنسا</w:t>
            </w:r>
            <w:r w:rsidRPr="00F576F6">
              <w:rPr>
                <w:rFonts w:hint="cs"/>
                <w:b/>
                <w:bCs/>
                <w:sz w:val="18"/>
                <w:szCs w:val="28"/>
                <w:rtl/>
              </w:rPr>
              <w:t>ن.</w:t>
            </w:r>
            <w:r w:rsidR="00FE771A" w:rsidRPr="00F576F6">
              <w:rPr>
                <w:b/>
                <w:bCs/>
                <w:sz w:val="18"/>
                <w:szCs w:val="28"/>
                <w:rtl/>
              </w:rPr>
              <w:t xml:space="preserve"> وفي </w:t>
            </w:r>
            <w:r w:rsidRPr="00F576F6">
              <w:rPr>
                <w:b/>
                <w:bCs/>
                <w:sz w:val="18"/>
                <w:szCs w:val="28"/>
                <w:rtl/>
              </w:rPr>
              <w:t>هذا الصدد، ينبغي للدولة الطرف أن تحرص على أن تكون المؤسسة الجديدة مطابقة تماماً لمبادئ باريس</w:t>
            </w:r>
            <w:r w:rsidRPr="00F576F6">
              <w:rPr>
                <w:rFonts w:ascii="Times New Roman Bold" w:hAnsi="Times New Roman Bold" w:hint="cs"/>
                <w:b/>
                <w:bCs/>
                <w:sz w:val="18"/>
                <w:szCs w:val="28"/>
                <w:rtl/>
              </w:rPr>
              <w:t>.</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rtl/>
                <w:lang w:val="en-GB"/>
              </w:rPr>
            </w:pPr>
            <w:r w:rsidRPr="00F576F6">
              <w:rPr>
                <w:rFonts w:eastAsia="Times New Roman"/>
                <w:bCs/>
                <w:w w:val="100"/>
                <w:kern w:val="0"/>
                <w:sz w:val="18"/>
                <w:szCs w:val="28"/>
                <w:rtl/>
                <w:lang w:val="en-GB"/>
              </w:rPr>
              <w:t>موضوع المتابعة</w:t>
            </w:r>
            <w:r w:rsidRPr="00F576F6">
              <w:rPr>
                <w:rFonts w:eastAsia="Times New Roman" w:hint="cs"/>
                <w:bCs/>
                <w:w w:val="100"/>
                <w:kern w:val="0"/>
                <w:sz w:val="18"/>
                <w:szCs w:val="28"/>
                <w:rtl/>
                <w:lang w:val="en-GB"/>
              </w:rPr>
              <w:t>:</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sz w:val="18"/>
                <w:szCs w:val="28"/>
              </w:rPr>
            </w:pPr>
            <w:r w:rsidRPr="00F576F6">
              <w:rPr>
                <w:b/>
                <w:bCs/>
                <w:sz w:val="18"/>
                <w:szCs w:val="28"/>
                <w:rtl/>
              </w:rPr>
              <w:t>[باء 2]</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r>
            <w:r w:rsidRPr="00F576F6">
              <w:rPr>
                <w:rFonts w:eastAsia="Times New Roman" w:hint="cs"/>
                <w:w w:val="100"/>
                <w:kern w:val="0"/>
                <w:sz w:val="18"/>
                <w:szCs w:val="28"/>
                <w:rtl/>
                <w:lang w:val="en-GB"/>
              </w:rPr>
              <w:t>يتعين تقديم معلومات عما يلي:</w:t>
            </w:r>
          </w:p>
          <w:p w:rsidR="00301266" w:rsidRPr="00F576F6" w:rsidRDefault="00301266" w:rsidP="00FE771A">
            <w:pPr>
              <w:suppressAutoHyphens/>
              <w:spacing w:before="80" w:after="80" w:line="340" w:lineRule="exact"/>
              <w:ind w:left="113" w:right="113"/>
              <w:rPr>
                <w:sz w:val="18"/>
                <w:szCs w:val="28"/>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(أ)</w:t>
            </w:r>
            <w:r w:rsidRPr="00F576F6">
              <w:rPr>
                <w:rFonts w:eastAsia="Times New Roman"/>
                <w:w w:val="100"/>
                <w:kern w:val="0"/>
                <w:sz w:val="18"/>
                <w:szCs w:val="28"/>
                <w:rtl/>
                <w:lang w:val="en-GB"/>
              </w:rPr>
              <w:tab/>
              <w:t>نتائج عملية التشاور التي تجريها وزارة الخارجية مع المنظمات والمنظمات غير الحكومية</w:t>
            </w:r>
            <w:r w:rsidRPr="00F576F6">
              <w:rPr>
                <w:rFonts w:eastAsia="Times New Roman" w:hint="cs"/>
                <w:w w:val="100"/>
                <w:kern w:val="0"/>
                <w:sz w:val="18"/>
                <w:szCs w:val="28"/>
                <w:rtl/>
                <w:lang w:val="en-GB"/>
              </w:rPr>
              <w:t>؛</w:t>
            </w:r>
            <w:r w:rsidRPr="00F576F6">
              <w:rPr>
                <w:sz w:val="18"/>
                <w:szCs w:val="28"/>
              </w:rPr>
              <w:t xml:space="preserve"> </w:t>
            </w:r>
          </w:p>
          <w:p w:rsidR="00301266" w:rsidRPr="00F576F6" w:rsidRDefault="00301266" w:rsidP="00FE771A">
            <w:pPr>
              <w:suppressAutoHyphens/>
              <w:spacing w:before="80" w:after="80" w:line="340" w:lineRule="exact"/>
              <w:ind w:left="113" w:right="113"/>
              <w:rPr>
                <w:sz w:val="18"/>
                <w:szCs w:val="28"/>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ب</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t>قرار وزارة الخارجية بشأن شكل المؤسسة الوطنية الجديدة لحقوق الإنسان</w:t>
            </w:r>
            <w:r w:rsidRPr="00F576F6">
              <w:rPr>
                <w:rFonts w:eastAsia="Times New Roman" w:hint="cs"/>
                <w:w w:val="100"/>
                <w:kern w:val="0"/>
                <w:sz w:val="18"/>
                <w:szCs w:val="28"/>
                <w:rtl/>
                <w:lang w:val="en-GB"/>
              </w:rPr>
              <w:t>؛</w:t>
            </w:r>
            <w:r w:rsidRPr="00F576F6">
              <w:rPr>
                <w:sz w:val="18"/>
                <w:szCs w:val="28"/>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ج</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t>ولاية المؤسسة الجديدة المحددة وأهدافها وأنشطتها وآلياتها الخاصة بالرصد</w:t>
            </w:r>
            <w:r w:rsidRPr="00F576F6">
              <w:rPr>
                <w:rFonts w:eastAsia="Times New Roman" w:hint="cs"/>
                <w:w w:val="100"/>
                <w:kern w:val="0"/>
                <w:sz w:val="18"/>
                <w:szCs w:val="28"/>
                <w:rtl/>
                <w:lang w:val="en-GB"/>
              </w:rPr>
              <w:t>.</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w w:val="100"/>
                <w:kern w:val="0"/>
                <w:sz w:val="18"/>
                <w:szCs w:val="28"/>
                <w:lang w:val="en-GB"/>
              </w:rPr>
            </w:pPr>
            <w:r w:rsidRPr="00F576F6">
              <w:rPr>
                <w:rFonts w:eastAsia="Times New Roman"/>
                <w:b/>
                <w:bCs/>
                <w:w w:val="100"/>
                <w:kern w:val="0"/>
                <w:sz w:val="18"/>
                <w:szCs w:val="28"/>
                <w:rtl/>
                <w:lang w:val="en-GB"/>
              </w:rPr>
              <w:t>ملخص رد الدولة الطرف</w:t>
            </w:r>
            <w:r w:rsidRPr="00F576F6">
              <w:rPr>
                <w:rFonts w:eastAsia="Times New Roman" w:hint="cs"/>
                <w:b/>
                <w:bCs/>
                <w:w w:val="100"/>
                <w:kern w:val="0"/>
                <w:sz w:val="18"/>
                <w:szCs w:val="28"/>
                <w:rtl/>
                <w:lang w:val="en-GB"/>
              </w:rPr>
              <w:t>:</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w w:val="100"/>
                <w:kern w:val="0"/>
                <w:sz w:val="18"/>
                <w:szCs w:val="28"/>
                <w:rtl/>
                <w:lang w:val="en-GB"/>
              </w:rPr>
              <w:tab/>
            </w:r>
            <w:r w:rsidRPr="00F576F6">
              <w:rPr>
                <w:rFonts w:eastAsia="Times New Roman" w:hint="cs"/>
                <w:w w:val="100"/>
                <w:kern w:val="0"/>
                <w:sz w:val="18"/>
                <w:szCs w:val="28"/>
                <w:rtl/>
                <w:lang w:val="en-GB"/>
              </w:rPr>
              <w:t>أدت</w:t>
            </w:r>
            <w:r w:rsidRPr="00F576F6">
              <w:rPr>
                <w:rFonts w:eastAsia="Times New Roman"/>
                <w:w w:val="100"/>
                <w:kern w:val="0"/>
                <w:sz w:val="18"/>
                <w:szCs w:val="28"/>
                <w:rtl/>
                <w:lang w:val="en-GB"/>
              </w:rPr>
              <w:t xml:space="preserve"> عملية التشاور التي </w:t>
            </w:r>
            <w:r w:rsidRPr="00F576F6">
              <w:rPr>
                <w:rFonts w:eastAsia="Times New Roman" w:hint="cs"/>
                <w:w w:val="100"/>
                <w:kern w:val="0"/>
                <w:sz w:val="18"/>
                <w:szCs w:val="28"/>
                <w:rtl/>
                <w:lang w:val="en-GB"/>
              </w:rPr>
              <w:t>اضطلعت بها</w:t>
            </w:r>
            <w:r w:rsidRPr="00F576F6">
              <w:rPr>
                <w:rFonts w:eastAsia="Times New Roman"/>
                <w:w w:val="100"/>
                <w:kern w:val="0"/>
                <w:sz w:val="18"/>
                <w:szCs w:val="28"/>
                <w:rtl/>
                <w:lang w:val="en-GB"/>
              </w:rPr>
              <w:t xml:space="preserve"> وزارة الخارجية</w:t>
            </w:r>
            <w:r w:rsidRPr="00F576F6">
              <w:rPr>
                <w:rFonts w:eastAsia="Times New Roman" w:hint="cs"/>
                <w:w w:val="100"/>
                <w:kern w:val="0"/>
                <w:sz w:val="18"/>
                <w:szCs w:val="28"/>
                <w:rtl/>
                <w:lang w:val="en-GB"/>
              </w:rPr>
              <w:t xml:space="preserve"> إلى موافقة</w:t>
            </w:r>
            <w:r w:rsidRPr="00F576F6">
              <w:rPr>
                <w:rFonts w:eastAsia="Times New Roman"/>
                <w:w w:val="100"/>
                <w:kern w:val="0"/>
                <w:sz w:val="18"/>
                <w:szCs w:val="28"/>
                <w:rtl/>
                <w:lang w:val="en-GB"/>
              </w:rPr>
              <w:t xml:space="preserve"> الحكومة والبرلمان </w:t>
            </w:r>
            <w:r w:rsidRPr="00F576F6">
              <w:rPr>
                <w:rFonts w:eastAsia="Times New Roman" w:hint="cs"/>
                <w:w w:val="100"/>
                <w:kern w:val="0"/>
                <w:sz w:val="18"/>
                <w:szCs w:val="28"/>
                <w:rtl/>
                <w:lang w:val="en-GB"/>
              </w:rPr>
              <w:t xml:space="preserve">على </w:t>
            </w:r>
            <w:r w:rsidRPr="00F576F6">
              <w:rPr>
                <w:rFonts w:eastAsia="Times New Roman"/>
                <w:w w:val="100"/>
                <w:kern w:val="0"/>
                <w:sz w:val="18"/>
                <w:szCs w:val="28"/>
                <w:rtl/>
                <w:lang w:val="en-GB"/>
              </w:rPr>
              <w:t xml:space="preserve">إنشاء مؤسسة وطنية مستقلة جديدة لحقوق الإنسان، ترتبط مباشرة </w:t>
            </w:r>
            <w:r w:rsidRPr="00F576F6">
              <w:rPr>
                <w:rFonts w:eastAsia="Times New Roman" w:hint="cs"/>
                <w:w w:val="100"/>
                <w:kern w:val="0"/>
                <w:sz w:val="18"/>
                <w:szCs w:val="28"/>
                <w:rtl/>
                <w:lang w:val="en-GB"/>
              </w:rPr>
              <w:t>ب</w:t>
            </w:r>
            <w:r w:rsidRPr="00F576F6">
              <w:rPr>
                <w:rFonts w:eastAsia="Times New Roman"/>
                <w:w w:val="100"/>
                <w:kern w:val="0"/>
                <w:sz w:val="18"/>
                <w:szCs w:val="28"/>
                <w:rtl/>
                <w:lang w:val="en-GB"/>
              </w:rPr>
              <w:t xml:space="preserve">البرلمان. </w:t>
            </w:r>
            <w:r w:rsidRPr="00F576F6">
              <w:rPr>
                <w:rFonts w:eastAsia="Times New Roman" w:hint="cs"/>
                <w:w w:val="100"/>
                <w:kern w:val="0"/>
                <w:sz w:val="18"/>
                <w:szCs w:val="28"/>
                <w:rtl/>
                <w:lang w:val="en-GB"/>
              </w:rPr>
              <w:t>و</w:t>
            </w:r>
            <w:r w:rsidRPr="00F576F6">
              <w:rPr>
                <w:rFonts w:eastAsia="Times New Roman"/>
                <w:w w:val="100"/>
                <w:kern w:val="0"/>
                <w:sz w:val="18"/>
                <w:szCs w:val="28"/>
                <w:rtl/>
                <w:lang w:val="en-GB"/>
              </w:rPr>
              <w:t>عقدت رئاسة مجلس النواب جلسة</w:t>
            </w:r>
            <w:r w:rsidRPr="00F576F6">
              <w:rPr>
                <w:rFonts w:eastAsia="Times New Roman" w:hint="cs"/>
                <w:w w:val="100"/>
                <w:kern w:val="0"/>
                <w:sz w:val="18"/>
                <w:szCs w:val="28"/>
                <w:rtl/>
                <w:lang w:val="en-GB"/>
              </w:rPr>
              <w:t xml:space="preserve"> استماع</w:t>
            </w:r>
            <w:r w:rsidRPr="00F576F6">
              <w:rPr>
                <w:rFonts w:eastAsia="Times New Roman"/>
                <w:w w:val="100"/>
                <w:kern w:val="0"/>
                <w:sz w:val="18"/>
                <w:szCs w:val="28"/>
                <w:rtl/>
                <w:lang w:val="en-GB"/>
              </w:rPr>
              <w:t xml:space="preserve"> علنية في 6 </w:t>
            </w:r>
            <w:r w:rsidRPr="00F576F6">
              <w:rPr>
                <w:rFonts w:eastAsia="Times New Roman" w:hint="cs"/>
                <w:w w:val="100"/>
                <w:kern w:val="0"/>
                <w:sz w:val="18"/>
                <w:szCs w:val="28"/>
                <w:rtl/>
                <w:lang w:val="en-GB"/>
              </w:rPr>
              <w:t>كانون الثاني/</w:t>
            </w:r>
            <w:r w:rsidRPr="00F576F6">
              <w:rPr>
                <w:rFonts w:eastAsia="Times New Roman"/>
                <w:w w:val="100"/>
                <w:kern w:val="0"/>
                <w:sz w:val="18"/>
                <w:szCs w:val="28"/>
                <w:rtl/>
                <w:lang w:val="en-GB"/>
              </w:rPr>
              <w:t xml:space="preserve">يناير 2015 </w:t>
            </w:r>
            <w:r w:rsidRPr="00F576F6">
              <w:rPr>
                <w:rFonts w:eastAsia="Times New Roman" w:hint="cs"/>
                <w:w w:val="100"/>
                <w:kern w:val="0"/>
                <w:sz w:val="18"/>
                <w:szCs w:val="28"/>
                <w:rtl/>
                <w:lang w:val="en-GB"/>
              </w:rPr>
              <w:t xml:space="preserve">بشأن </w:t>
            </w:r>
            <w:r w:rsidRPr="00F576F6">
              <w:rPr>
                <w:rFonts w:eastAsia="Times New Roman"/>
                <w:w w:val="100"/>
                <w:kern w:val="0"/>
                <w:sz w:val="18"/>
                <w:szCs w:val="28"/>
                <w:rtl/>
                <w:lang w:val="en-GB"/>
              </w:rPr>
              <w:t>مشروع قانون لتنظيم ولاية</w:t>
            </w:r>
            <w:r w:rsidRPr="00F576F6">
              <w:rPr>
                <w:rFonts w:eastAsia="Times New Roman" w:hint="cs"/>
                <w:w w:val="100"/>
                <w:kern w:val="0"/>
                <w:sz w:val="18"/>
                <w:szCs w:val="28"/>
                <w:rtl/>
                <w:lang w:val="en-GB"/>
              </w:rPr>
              <w:t xml:space="preserve"> المؤسسة</w:t>
            </w:r>
            <w:r w:rsidRPr="00F576F6">
              <w:rPr>
                <w:rFonts w:eastAsia="Times New Roman"/>
                <w:w w:val="100"/>
                <w:kern w:val="0"/>
                <w:sz w:val="18"/>
                <w:szCs w:val="28"/>
                <w:rtl/>
                <w:lang w:val="en-GB"/>
              </w:rPr>
              <w:t xml:space="preserve"> و</w:t>
            </w:r>
            <w:r w:rsidRPr="00F576F6">
              <w:rPr>
                <w:rFonts w:eastAsia="Times New Roman" w:hint="cs"/>
                <w:w w:val="100"/>
                <w:kern w:val="0"/>
                <w:sz w:val="18"/>
                <w:szCs w:val="28"/>
                <w:rtl/>
                <w:lang w:val="en-GB"/>
              </w:rPr>
              <w:t>م</w:t>
            </w:r>
            <w:r w:rsidRPr="00F576F6">
              <w:rPr>
                <w:rFonts w:eastAsia="Times New Roman"/>
                <w:w w:val="100"/>
                <w:kern w:val="0"/>
                <w:sz w:val="18"/>
                <w:szCs w:val="28"/>
                <w:rtl/>
                <w:lang w:val="en-GB"/>
              </w:rPr>
              <w:t>هام</w:t>
            </w:r>
            <w:r w:rsidRPr="00F576F6">
              <w:rPr>
                <w:rFonts w:eastAsia="Times New Roman" w:hint="cs"/>
                <w:w w:val="100"/>
                <w:kern w:val="0"/>
                <w:sz w:val="18"/>
                <w:szCs w:val="28"/>
                <w:rtl/>
                <w:lang w:val="en-GB"/>
              </w:rPr>
              <w:t>ها</w:t>
            </w:r>
            <w:r w:rsidRPr="00F576F6">
              <w:rPr>
                <w:rFonts w:eastAsia="Times New Roman"/>
                <w:w w:val="100"/>
                <w:kern w:val="0"/>
                <w:sz w:val="18"/>
                <w:szCs w:val="28"/>
                <w:rtl/>
                <w:lang w:val="en-GB"/>
              </w:rPr>
              <w:t xml:space="preserve"> وإدار</w:t>
            </w:r>
            <w:r w:rsidRPr="00F576F6">
              <w:rPr>
                <w:rFonts w:eastAsia="Times New Roman" w:hint="cs"/>
                <w:w w:val="100"/>
                <w:kern w:val="0"/>
                <w:sz w:val="18"/>
                <w:szCs w:val="28"/>
                <w:rtl/>
                <w:lang w:val="en-GB"/>
              </w:rPr>
              <w:t>تها</w:t>
            </w:r>
            <w:r w:rsidRPr="00F576F6">
              <w:rPr>
                <w:rFonts w:eastAsia="Times New Roman"/>
                <w:w w:val="100"/>
                <w:kern w:val="0"/>
                <w:sz w:val="18"/>
                <w:szCs w:val="28"/>
                <w:rtl/>
                <w:lang w:val="en-GB"/>
              </w:rPr>
              <w:t xml:space="preserve">. </w:t>
            </w:r>
            <w:r w:rsidRPr="00F576F6">
              <w:rPr>
                <w:rFonts w:eastAsia="Times New Roman" w:hint="cs"/>
                <w:w w:val="100"/>
                <w:kern w:val="0"/>
                <w:sz w:val="18"/>
                <w:szCs w:val="28"/>
                <w:rtl/>
                <w:lang w:val="en-GB"/>
              </w:rPr>
              <w:t xml:space="preserve">ويعكف </w:t>
            </w:r>
            <w:r w:rsidRPr="00F576F6">
              <w:rPr>
                <w:rFonts w:eastAsia="Times New Roman"/>
                <w:w w:val="100"/>
                <w:kern w:val="0"/>
                <w:sz w:val="18"/>
                <w:szCs w:val="28"/>
                <w:rtl/>
                <w:lang w:val="en-GB"/>
              </w:rPr>
              <w:t>البرلمان</w:t>
            </w:r>
            <w:r w:rsidRPr="00F576F6">
              <w:rPr>
                <w:rFonts w:eastAsia="Times New Roman" w:hint="cs"/>
                <w:w w:val="100"/>
                <w:kern w:val="0"/>
                <w:sz w:val="18"/>
                <w:szCs w:val="28"/>
                <w:rtl/>
                <w:lang w:val="en-GB"/>
              </w:rPr>
              <w:t xml:space="preserve"> على </w:t>
            </w:r>
            <w:r w:rsidRPr="00F576F6">
              <w:rPr>
                <w:rFonts w:eastAsia="Times New Roman"/>
                <w:w w:val="100"/>
                <w:kern w:val="0"/>
                <w:sz w:val="18"/>
                <w:szCs w:val="28"/>
                <w:rtl/>
                <w:lang w:val="en-GB"/>
              </w:rPr>
              <w:t>النظر في مشروع</w:t>
            </w:r>
            <w:r w:rsidRPr="00F576F6">
              <w:rPr>
                <w:rFonts w:eastAsia="Times New Roman" w:hint="cs"/>
                <w:w w:val="100"/>
                <w:kern w:val="0"/>
                <w:sz w:val="18"/>
                <w:szCs w:val="28"/>
                <w:rtl/>
                <w:lang w:val="en-GB"/>
              </w:rPr>
              <w:t xml:space="preserve"> هذا</w:t>
            </w:r>
            <w:r w:rsidRPr="00F576F6">
              <w:rPr>
                <w:rFonts w:eastAsia="Times New Roman"/>
                <w:w w:val="100"/>
                <w:kern w:val="0"/>
                <w:sz w:val="18"/>
                <w:szCs w:val="28"/>
                <w:rtl/>
                <w:lang w:val="en-GB"/>
              </w:rPr>
              <w:t xml:space="preserve"> القانون، ومن المتوقع أن</w:t>
            </w:r>
            <w:r w:rsidRPr="00F576F6">
              <w:rPr>
                <w:rFonts w:eastAsia="Times New Roman" w:hint="cs"/>
                <w:w w:val="100"/>
                <w:kern w:val="0"/>
                <w:sz w:val="18"/>
                <w:szCs w:val="28"/>
                <w:rtl/>
                <w:lang w:val="en-GB"/>
              </w:rPr>
              <w:t xml:space="preserve"> تبدأ</w:t>
            </w:r>
            <w:r w:rsidRPr="00F576F6">
              <w:rPr>
                <w:rFonts w:eastAsia="Times New Roman"/>
                <w:w w:val="100"/>
                <w:kern w:val="0"/>
                <w:sz w:val="18"/>
                <w:szCs w:val="28"/>
                <w:rtl/>
                <w:lang w:val="en-GB"/>
              </w:rPr>
              <w:t xml:space="preserve"> المؤسسة الجديدة </w:t>
            </w:r>
            <w:r w:rsidRPr="00F576F6">
              <w:rPr>
                <w:rFonts w:eastAsia="Times New Roman" w:hint="cs"/>
                <w:w w:val="100"/>
                <w:kern w:val="0"/>
                <w:sz w:val="18"/>
                <w:szCs w:val="28"/>
                <w:rtl/>
                <w:lang w:val="en-GB"/>
              </w:rPr>
              <w:t>نشاطها</w:t>
            </w:r>
            <w:r w:rsidRPr="00F576F6">
              <w:rPr>
                <w:rFonts w:eastAsia="Times New Roman"/>
                <w:w w:val="100"/>
                <w:kern w:val="0"/>
                <w:sz w:val="18"/>
                <w:szCs w:val="28"/>
                <w:rtl/>
                <w:lang w:val="en-GB"/>
              </w:rPr>
              <w:t xml:space="preserve"> اعتبارا</w:t>
            </w:r>
            <w:r w:rsidRPr="00F576F6">
              <w:rPr>
                <w:rFonts w:eastAsia="Times New Roman" w:hint="cs"/>
                <w:w w:val="100"/>
                <w:kern w:val="0"/>
                <w:sz w:val="18"/>
                <w:szCs w:val="28"/>
                <w:rtl/>
                <w:lang w:val="en-GB"/>
              </w:rPr>
              <w:t>ً</w:t>
            </w:r>
            <w:r w:rsidRPr="00F576F6">
              <w:rPr>
                <w:rFonts w:eastAsia="Times New Roman"/>
                <w:w w:val="100"/>
                <w:kern w:val="0"/>
                <w:sz w:val="18"/>
                <w:szCs w:val="28"/>
                <w:rtl/>
                <w:lang w:val="en-GB"/>
              </w:rPr>
              <w:t xml:space="preserve"> من </w:t>
            </w:r>
            <w:r w:rsidRPr="00F576F6">
              <w:rPr>
                <w:rFonts w:eastAsia="Times New Roman" w:hint="cs"/>
                <w:w w:val="100"/>
                <w:kern w:val="0"/>
                <w:sz w:val="18"/>
                <w:szCs w:val="28"/>
                <w:rtl/>
                <w:lang w:val="en-GB"/>
              </w:rPr>
              <w:t>تموز/يوليه</w:t>
            </w:r>
            <w:r w:rsidRPr="00F576F6">
              <w:rPr>
                <w:rFonts w:eastAsia="Times New Roman"/>
                <w:w w:val="100"/>
                <w:kern w:val="0"/>
                <w:sz w:val="18"/>
                <w:szCs w:val="28"/>
                <w:rtl/>
                <w:lang w:val="en-GB"/>
              </w:rPr>
              <w:t xml:space="preserve"> 2015.</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w w:val="100"/>
                <w:kern w:val="0"/>
                <w:sz w:val="18"/>
                <w:szCs w:val="28"/>
                <w:lang w:val="en-GB"/>
              </w:rPr>
            </w:pPr>
            <w:r w:rsidRPr="00F576F6">
              <w:rPr>
                <w:rFonts w:eastAsia="Times New Roman"/>
                <w:b/>
                <w:bCs/>
                <w:w w:val="100"/>
                <w:kern w:val="0"/>
                <w:sz w:val="18"/>
                <w:szCs w:val="28"/>
                <w:rtl/>
                <w:lang w:val="en-GB"/>
              </w:rPr>
              <w:t>تقييم اللجنة:</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rFonts w:eastAsia="Times New Roman"/>
                <w:w w:val="100"/>
                <w:kern w:val="0"/>
                <w:sz w:val="18"/>
                <w:szCs w:val="28"/>
                <w:lang w:val="en-GB"/>
              </w:rPr>
            </w:pPr>
            <w:r w:rsidRPr="00F576F6">
              <w:rPr>
                <w:rFonts w:eastAsia="Times New Roman"/>
                <w:bCs/>
                <w:w w:val="100"/>
                <w:kern w:val="0"/>
                <w:sz w:val="18"/>
                <w:szCs w:val="28"/>
                <w:rtl/>
                <w:lang w:val="en-GB"/>
              </w:rPr>
              <w:t>[باء 2]</w:t>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bidi="ar"/>
              </w:rPr>
              <w:t xml:space="preserve">ترحب اللجنة بالتدابير التشريعية التي اتخذتها الدولة الطرف </w:t>
            </w:r>
            <w:r w:rsidRPr="00F576F6">
              <w:rPr>
                <w:rFonts w:eastAsia="Times New Roman" w:hint="cs"/>
                <w:b/>
                <w:w w:val="100"/>
                <w:kern w:val="0"/>
                <w:sz w:val="18"/>
                <w:szCs w:val="28"/>
                <w:rtl/>
                <w:lang w:val="en-GB" w:bidi="ar"/>
              </w:rPr>
              <w:t>ل</w:t>
            </w:r>
            <w:r w:rsidRPr="00F576F6">
              <w:rPr>
                <w:rFonts w:eastAsia="Times New Roman"/>
                <w:b/>
                <w:w w:val="100"/>
                <w:kern w:val="0"/>
                <w:sz w:val="18"/>
                <w:szCs w:val="28"/>
                <w:rtl/>
                <w:lang w:val="en-GB" w:bidi="ar"/>
              </w:rPr>
              <w:t xml:space="preserve">إنشاء مؤسسة وطنية مستقلة جديدة لحقوق الإنسان.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 xml:space="preserve">ينبغي للدولة الطرف أن تقدم معلومات إضافية </w:t>
            </w:r>
            <w:r w:rsidRPr="00F576F6">
              <w:rPr>
                <w:rFonts w:eastAsia="Times New Roman" w:hint="cs"/>
                <w:b/>
                <w:w w:val="100"/>
                <w:kern w:val="0"/>
                <w:sz w:val="18"/>
                <w:szCs w:val="28"/>
                <w:rtl/>
                <w:lang w:val="en-GB" w:bidi="ar"/>
              </w:rPr>
              <w:t>عما يلي</w:t>
            </w:r>
            <w:r w:rsidRPr="00F576F6">
              <w:rPr>
                <w:rFonts w:eastAsia="Times New Roman"/>
                <w:b/>
                <w:w w:val="100"/>
                <w:kern w:val="0"/>
                <w:sz w:val="18"/>
                <w:szCs w:val="28"/>
                <w:rtl/>
                <w:lang w:val="en-GB" w:bidi="ar"/>
              </w:rPr>
              <w:t>:</w:t>
            </w:r>
            <w:r w:rsidRPr="00F576F6">
              <w:rPr>
                <w:rFonts w:eastAsia="Times New Roman"/>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(أ)</w:t>
            </w:r>
            <w:r w:rsidRPr="00F576F6">
              <w:rPr>
                <w:rFonts w:eastAsia="Times New Roman"/>
                <w:w w:val="100"/>
                <w:kern w:val="0"/>
                <w:sz w:val="18"/>
                <w:szCs w:val="28"/>
                <w:rtl/>
                <w:lang w:val="en-GB"/>
              </w:rPr>
              <w:tab/>
              <w:t>شكل المؤسسة الوطنية الجديدة لحقوق الإنسان</w:t>
            </w:r>
            <w:r w:rsidRPr="00F576F6">
              <w:rPr>
                <w:rFonts w:eastAsia="Times New Roman" w:hint="cs"/>
                <w:w w:val="100"/>
                <w:kern w:val="0"/>
                <w:sz w:val="18"/>
                <w:szCs w:val="28"/>
                <w:rtl/>
                <w:lang w:val="en-GB"/>
              </w:rPr>
              <w:t>؛</w:t>
            </w:r>
            <w:r w:rsidRPr="00F576F6">
              <w:rPr>
                <w:rFonts w:eastAsia="Times New Roman"/>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ب</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t>ولاية المؤسسة الجديدة المحددة وأهدافها وأنشطتها وآلياتها الخاصة بالرصد</w:t>
            </w:r>
            <w:r w:rsidRPr="00F576F6">
              <w:rPr>
                <w:rFonts w:eastAsia="Times New Roman" w:hint="cs"/>
                <w:w w:val="100"/>
                <w:kern w:val="0"/>
                <w:sz w:val="18"/>
                <w:szCs w:val="28"/>
                <w:rtl/>
                <w:lang w:val="en-GB"/>
              </w:rPr>
              <w:t>؛</w:t>
            </w:r>
            <w:r w:rsidRPr="00F576F6">
              <w:rPr>
                <w:rFonts w:eastAsia="Times New Roman"/>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ج</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r>
            <w:r w:rsidRPr="00F576F6">
              <w:rPr>
                <w:rFonts w:eastAsia="Times New Roman" w:hint="cs"/>
                <w:w w:val="100"/>
                <w:kern w:val="0"/>
                <w:sz w:val="18"/>
                <w:szCs w:val="28"/>
                <w:rtl/>
                <w:lang w:val="en-GB"/>
              </w:rPr>
              <w:t>التقدم المحرز في إصدار مشروع القانون</w:t>
            </w:r>
            <w:r w:rsidR="00FE771A" w:rsidRPr="00F576F6">
              <w:rPr>
                <w:rFonts w:eastAsia="Times New Roman" w:hint="cs"/>
                <w:w w:val="100"/>
                <w:kern w:val="0"/>
                <w:sz w:val="18"/>
                <w:szCs w:val="28"/>
                <w:rtl/>
                <w:lang w:val="en-GB"/>
              </w:rPr>
              <w:t xml:space="preserve"> وفي </w:t>
            </w:r>
            <w:r w:rsidRPr="00F576F6">
              <w:rPr>
                <w:rFonts w:eastAsia="Times New Roman" w:hint="cs"/>
                <w:w w:val="100"/>
                <w:kern w:val="0"/>
                <w:sz w:val="18"/>
                <w:szCs w:val="28"/>
                <w:rtl/>
                <w:lang w:val="en-GB"/>
              </w:rPr>
              <w:t>إنفاذه؛</w:t>
            </w:r>
            <w:r w:rsidRPr="00F576F6">
              <w:rPr>
                <w:rFonts w:eastAsia="Times New Roman"/>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د</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r>
            <w:r w:rsidRPr="00F576F6">
              <w:rPr>
                <w:rFonts w:eastAsia="Times New Roman" w:hint="cs"/>
                <w:w w:val="100"/>
                <w:kern w:val="0"/>
                <w:sz w:val="18"/>
                <w:szCs w:val="28"/>
                <w:rtl/>
                <w:lang w:val="en-GB"/>
              </w:rPr>
              <w:t>بيان</w:t>
            </w:r>
            <w:r w:rsidR="00FE771A" w:rsidRPr="00F576F6">
              <w:rPr>
                <w:rFonts w:eastAsia="Times New Roman" w:hint="cs"/>
                <w:w w:val="100"/>
                <w:kern w:val="0"/>
                <w:sz w:val="18"/>
                <w:szCs w:val="28"/>
                <w:rtl/>
                <w:lang w:val="en-GB"/>
              </w:rPr>
              <w:t xml:space="preserve"> ما </w:t>
            </w:r>
            <w:r w:rsidRPr="00F576F6">
              <w:rPr>
                <w:rFonts w:eastAsia="Times New Roman" w:hint="cs"/>
                <w:w w:val="100"/>
                <w:kern w:val="0"/>
                <w:sz w:val="18"/>
                <w:szCs w:val="28"/>
                <w:rtl/>
                <w:lang w:val="en-GB"/>
              </w:rPr>
              <w:t>إذا كان مشروع القانون يتوافق</w:t>
            </w:r>
            <w:r w:rsidRPr="00F576F6">
              <w:rPr>
                <w:rFonts w:eastAsia="Times New Roman"/>
                <w:w w:val="100"/>
                <w:kern w:val="0"/>
                <w:sz w:val="18"/>
                <w:szCs w:val="28"/>
                <w:rtl/>
                <w:lang w:val="en-GB"/>
              </w:rPr>
              <w:t xml:space="preserve"> </w:t>
            </w:r>
            <w:r w:rsidRPr="00F576F6">
              <w:rPr>
                <w:rFonts w:eastAsia="Times New Roman"/>
                <w:w w:val="100"/>
                <w:kern w:val="0"/>
                <w:sz w:val="18"/>
                <w:szCs w:val="28"/>
                <w:highlight w:val="cyan"/>
                <w:rtl/>
                <w:lang w:val="en-GB"/>
              </w:rPr>
              <w:t>ت</w:t>
            </w:r>
            <w:r w:rsidRPr="00F576F6">
              <w:rPr>
                <w:rFonts w:eastAsia="Times New Roman" w:hint="cs"/>
                <w:w w:val="100"/>
                <w:kern w:val="0"/>
                <w:sz w:val="18"/>
                <w:szCs w:val="28"/>
                <w:highlight w:val="cyan"/>
                <w:rtl/>
                <w:lang w:val="en-GB"/>
              </w:rPr>
              <w:t>م</w:t>
            </w:r>
            <w:r w:rsidRPr="00F576F6">
              <w:rPr>
                <w:rFonts w:eastAsia="Times New Roman"/>
                <w:w w:val="100"/>
                <w:kern w:val="0"/>
                <w:sz w:val="18"/>
                <w:szCs w:val="28"/>
                <w:highlight w:val="cyan"/>
                <w:rtl/>
                <w:lang w:val="en-GB"/>
              </w:rPr>
              <w:t>اماً</w:t>
            </w:r>
            <w:r w:rsidRPr="00F576F6">
              <w:rPr>
                <w:rFonts w:eastAsia="Times New Roman"/>
                <w:w w:val="100"/>
                <w:kern w:val="0"/>
                <w:sz w:val="18"/>
                <w:szCs w:val="28"/>
                <w:rtl/>
                <w:lang w:val="en-GB"/>
              </w:rPr>
              <w:t xml:space="preserve"> مع المبادئ المتعلقة بحالة المؤسسات الوطنية لتعزيز حقوق الإنسان وحمايتها (مبادئ باري</w:t>
            </w:r>
            <w:r w:rsidRPr="00F576F6">
              <w:rPr>
                <w:rFonts w:eastAsia="Times New Roman" w:hint="cs"/>
                <w:w w:val="100"/>
                <w:kern w:val="0"/>
                <w:sz w:val="18"/>
                <w:szCs w:val="28"/>
                <w:rtl/>
                <w:lang w:val="en-GB"/>
              </w:rPr>
              <w:t>س).</w:t>
            </w:r>
            <w:r w:rsidRPr="00F576F6">
              <w:rPr>
                <w:rFonts w:eastAsia="Times New Roman"/>
                <w:w w:val="100"/>
                <w:kern w:val="0"/>
                <w:sz w:val="18"/>
                <w:szCs w:val="28"/>
                <w:lang w:val="en-GB"/>
              </w:rPr>
              <w:t xml:space="preserve"> </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bCs/>
                <w:w w:val="100"/>
                <w:kern w:val="0"/>
                <w:sz w:val="18"/>
                <w:szCs w:val="28"/>
                <w:lang w:val="en-GB"/>
              </w:rPr>
            </w:pPr>
            <w:r w:rsidRPr="00F576F6">
              <w:rPr>
                <w:rFonts w:eastAsia="Times New Roman" w:hint="cs"/>
                <w:b/>
                <w:bCs/>
                <w:w w:val="100"/>
                <w:kern w:val="0"/>
                <w:sz w:val="18"/>
                <w:szCs w:val="28"/>
                <w:rtl/>
                <w:lang w:val="en-GB"/>
              </w:rPr>
              <w:tab/>
            </w:r>
            <w:r w:rsidRPr="00F576F6">
              <w:rPr>
                <w:rFonts w:eastAsia="Times New Roman"/>
                <w:b/>
                <w:bCs/>
                <w:w w:val="100"/>
                <w:kern w:val="0"/>
                <w:sz w:val="18"/>
                <w:szCs w:val="28"/>
                <w:rtl/>
                <w:lang w:val="en-GB"/>
              </w:rPr>
              <w:t>الفقرة</w:t>
            </w:r>
            <w:r w:rsidRPr="00F576F6">
              <w:rPr>
                <w:rFonts w:eastAsia="Times New Roman" w:hint="cs"/>
                <w:b/>
                <w:bCs/>
                <w:w w:val="100"/>
                <w:kern w:val="0"/>
                <w:sz w:val="18"/>
                <w:szCs w:val="28"/>
                <w:rtl/>
                <w:lang w:val="en-GB"/>
              </w:rPr>
              <w:t xml:space="preserve"> 10:</w:t>
            </w:r>
            <w:r w:rsidRPr="00F576F6">
              <w:rPr>
                <w:rFonts w:eastAsia="Times New Roman"/>
                <w:b/>
                <w:bCs/>
                <w:w w:val="100"/>
                <w:kern w:val="0"/>
                <w:sz w:val="18"/>
                <w:szCs w:val="28"/>
                <w:rtl/>
                <w:lang w:val="en-GB"/>
              </w:rPr>
              <w:t xml:space="preserve"> ينبغي للدولة الطرف </w:t>
            </w:r>
            <w:r w:rsidRPr="00F576F6">
              <w:rPr>
                <w:rFonts w:eastAsia="Times New Roman" w:hint="cs"/>
                <w:b/>
                <w:bCs/>
                <w:w w:val="100"/>
                <w:kern w:val="0"/>
                <w:sz w:val="18"/>
                <w:szCs w:val="28"/>
                <w:rtl/>
                <w:lang w:val="en-GB"/>
              </w:rPr>
              <w:t>اتخاذ</w:t>
            </w:r>
            <w:r w:rsidRPr="00F576F6">
              <w:rPr>
                <w:rFonts w:eastAsia="Times New Roman"/>
                <w:b/>
                <w:bCs/>
                <w:w w:val="100"/>
                <w:kern w:val="0"/>
                <w:sz w:val="18"/>
                <w:szCs w:val="28"/>
                <w:rtl/>
                <w:lang w:val="en-GB"/>
              </w:rPr>
              <w:t xml:space="preserve"> خطوات م</w:t>
            </w:r>
            <w:r w:rsidRPr="00F576F6">
              <w:rPr>
                <w:rFonts w:eastAsia="Times New Roman" w:hint="cs"/>
                <w:b/>
                <w:bCs/>
                <w:w w:val="100"/>
                <w:kern w:val="0"/>
                <w:sz w:val="18"/>
                <w:szCs w:val="28"/>
                <w:rtl/>
                <w:lang w:val="en-GB"/>
              </w:rPr>
              <w:t>لموسة</w:t>
            </w:r>
            <w:r w:rsidRPr="00F576F6">
              <w:rPr>
                <w:rFonts w:eastAsia="Times New Roman"/>
                <w:b/>
                <w:bCs/>
                <w:w w:val="100"/>
                <w:kern w:val="0"/>
                <w:sz w:val="18"/>
                <w:szCs w:val="28"/>
                <w:rtl/>
                <w:lang w:val="en-GB"/>
              </w:rPr>
              <w:t xml:space="preserve"> لإنهاء استخدام القوة القسرية والحجر مع المرضى النفسيين على نحو غير مبرَّر.</w:t>
            </w:r>
            <w:r w:rsidR="00FE771A" w:rsidRPr="00F576F6">
              <w:rPr>
                <w:rFonts w:eastAsia="Times New Roman"/>
                <w:b/>
                <w:bCs/>
                <w:w w:val="100"/>
                <w:kern w:val="0"/>
                <w:sz w:val="18"/>
                <w:szCs w:val="28"/>
                <w:rtl/>
                <w:lang w:val="en-GB"/>
              </w:rPr>
              <w:t xml:space="preserve"> وفي </w:t>
            </w:r>
            <w:r w:rsidRPr="00F576F6">
              <w:rPr>
                <w:rFonts w:eastAsia="Times New Roman"/>
                <w:b/>
                <w:bCs/>
                <w:w w:val="100"/>
                <w:kern w:val="0"/>
                <w:sz w:val="18"/>
                <w:szCs w:val="28"/>
                <w:rtl/>
                <w:lang w:val="en-GB"/>
              </w:rPr>
              <w:t>هذا الصدد، ينبغي للدولة الطرف ضمان عدم اتخاذ أي قرار باستخدام القوة القسرية وبالحجر</w:t>
            </w:r>
            <w:r w:rsidR="00FE771A" w:rsidRPr="00F576F6">
              <w:rPr>
                <w:rFonts w:eastAsia="Times New Roman"/>
                <w:b/>
                <w:bCs/>
                <w:w w:val="100"/>
                <w:kern w:val="0"/>
                <w:sz w:val="18"/>
                <w:szCs w:val="28"/>
                <w:rtl/>
                <w:lang w:val="en-GB"/>
              </w:rPr>
              <w:t xml:space="preserve"> إلا </w:t>
            </w:r>
            <w:r w:rsidRPr="00F576F6">
              <w:rPr>
                <w:rFonts w:eastAsia="Times New Roman"/>
                <w:b/>
                <w:bCs/>
                <w:w w:val="100"/>
                <w:kern w:val="0"/>
                <w:sz w:val="18"/>
                <w:szCs w:val="28"/>
                <w:rtl/>
                <w:lang w:val="en-GB"/>
              </w:rPr>
              <w:t>بعد إجراء تقييم طبي مختص ووافٍ يحدد مقدار القوة القسرية</w:t>
            </w:r>
            <w:r w:rsidR="00FE771A" w:rsidRPr="00F576F6">
              <w:rPr>
                <w:rFonts w:eastAsia="Times New Roman"/>
                <w:b/>
                <w:bCs/>
                <w:w w:val="100"/>
                <w:kern w:val="0"/>
                <w:sz w:val="18"/>
                <w:szCs w:val="28"/>
                <w:rtl/>
                <w:lang w:val="en-GB"/>
              </w:rPr>
              <w:t xml:space="preserve"> أو </w:t>
            </w:r>
            <w:r w:rsidRPr="00F576F6">
              <w:rPr>
                <w:rFonts w:eastAsia="Times New Roman"/>
                <w:b/>
                <w:bCs/>
                <w:w w:val="100"/>
                <w:kern w:val="0"/>
                <w:sz w:val="18"/>
                <w:szCs w:val="28"/>
                <w:rtl/>
                <w:lang w:val="en-GB"/>
              </w:rPr>
              <w:t>الحجر المطلوب استخدامه مع المريض. وعلاوةً على ذلك، ينبغي للدولة الطرف أن تعزز نظامها المتعلق برصد مؤسسات رعاية الصحة العقلية والإبلاغ عنها من أجل منع وقوع أي انتهاكات</w:t>
            </w:r>
            <w:r w:rsidRPr="00F576F6">
              <w:rPr>
                <w:rFonts w:eastAsia="Times New Roman" w:hint="cs"/>
                <w:b/>
                <w:bCs/>
                <w:w w:val="100"/>
                <w:kern w:val="0"/>
                <w:sz w:val="18"/>
                <w:szCs w:val="28"/>
                <w:rtl/>
                <w:lang w:val="en-GB"/>
              </w:rPr>
              <w:t>.</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keepNext/>
              <w:spacing w:before="80" w:after="80" w:line="340" w:lineRule="exact"/>
              <w:ind w:left="113" w:right="113"/>
              <w:rPr>
                <w:rFonts w:eastAsia="Times New Roman"/>
                <w:bCs/>
                <w:w w:val="100"/>
                <w:kern w:val="0"/>
                <w:sz w:val="18"/>
                <w:szCs w:val="28"/>
                <w:lang w:val="en-GB"/>
              </w:rPr>
            </w:pPr>
            <w:r w:rsidRPr="00F576F6">
              <w:rPr>
                <w:rFonts w:eastAsia="Times New Roman"/>
                <w:bCs/>
                <w:w w:val="100"/>
                <w:kern w:val="0"/>
                <w:sz w:val="18"/>
                <w:szCs w:val="28"/>
                <w:rtl/>
                <w:lang w:val="en-GB"/>
              </w:rPr>
              <w:t>موضوع المتابعة</w:t>
            </w:r>
            <w:r w:rsidRPr="00F576F6">
              <w:rPr>
                <w:rFonts w:eastAsia="Times New Roman" w:hint="cs"/>
                <w:bCs/>
                <w:w w:val="100"/>
                <w:kern w:val="0"/>
                <w:sz w:val="18"/>
                <w:szCs w:val="28"/>
                <w:rtl/>
                <w:lang w:val="en-GB"/>
              </w:rPr>
              <w:t>:</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rFonts w:eastAsia="Times New Roman"/>
                <w:w w:val="100"/>
                <w:kern w:val="0"/>
                <w:sz w:val="18"/>
                <w:szCs w:val="28"/>
                <w:lang w:val="en-GB"/>
              </w:rPr>
            </w:pPr>
            <w:r w:rsidRPr="00F576F6">
              <w:rPr>
                <w:b/>
                <w:bCs/>
                <w:sz w:val="18"/>
                <w:szCs w:val="28"/>
                <w:rtl/>
              </w:rPr>
              <w:t xml:space="preserve">[باء </w:t>
            </w:r>
            <w:r w:rsidRPr="00F576F6">
              <w:rPr>
                <w:rFonts w:hint="cs"/>
                <w:b/>
                <w:bCs/>
                <w:sz w:val="18"/>
                <w:szCs w:val="28"/>
                <w:rtl/>
              </w:rPr>
              <w:t>1</w:t>
            </w:r>
            <w:r w:rsidRPr="00F576F6">
              <w:rPr>
                <w:b/>
                <w:bCs/>
                <w:sz w:val="18"/>
                <w:szCs w:val="28"/>
                <w:rtl/>
              </w:rPr>
              <w:t>]:</w:t>
            </w:r>
            <w:r w:rsidRPr="00F576F6">
              <w:rPr>
                <w:rFonts w:eastAsia="Times New Roman"/>
                <w:w w:val="100"/>
                <w:kern w:val="0"/>
                <w:sz w:val="18"/>
                <w:szCs w:val="28"/>
                <w:rtl/>
                <w:lang w:val="en-GB"/>
              </w:rPr>
              <w:tab/>
            </w:r>
            <w:r w:rsidRPr="00F576F6">
              <w:rPr>
                <w:rFonts w:eastAsia="Times New Roman" w:hint="cs"/>
                <w:w w:val="100"/>
                <w:kern w:val="0"/>
                <w:sz w:val="18"/>
                <w:szCs w:val="28"/>
                <w:rtl/>
                <w:lang w:val="en-GB"/>
              </w:rPr>
              <w:t>يتعين تقديم معلومات عما يلي:</w:t>
            </w:r>
          </w:p>
          <w:p w:rsidR="00301266" w:rsidRPr="00F576F6" w:rsidRDefault="00301266" w:rsidP="00FE771A">
            <w:pPr>
              <w:suppressAutoHyphens/>
              <w:spacing w:before="80" w:after="80" w:line="340" w:lineRule="exact"/>
              <w:ind w:left="113" w:right="113"/>
              <w:rPr>
                <w:rFonts w:eastAsia="Times New Roman"/>
                <w:w w:val="100"/>
                <w:kern w:val="0"/>
                <w:sz w:val="18"/>
                <w:szCs w:val="28"/>
                <w:rtl/>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(أ)</w:t>
            </w:r>
            <w:r w:rsidRPr="00F576F6">
              <w:rPr>
                <w:rFonts w:eastAsia="Times New Roman"/>
                <w:w w:val="100"/>
                <w:kern w:val="0"/>
                <w:sz w:val="18"/>
                <w:szCs w:val="28"/>
                <w:rtl/>
                <w:lang w:val="en-GB"/>
              </w:rPr>
              <w:tab/>
            </w:r>
            <w:r w:rsidRPr="00F576F6">
              <w:rPr>
                <w:rFonts w:eastAsia="Times New Roman" w:hint="cs"/>
                <w:w w:val="100"/>
                <w:kern w:val="0"/>
                <w:sz w:val="18"/>
                <w:szCs w:val="28"/>
                <w:rtl/>
                <w:lang w:val="en-GB"/>
              </w:rPr>
              <w:t>أثر</w:t>
            </w:r>
            <w:r w:rsidRPr="00F576F6">
              <w:rPr>
                <w:rFonts w:eastAsia="Times New Roman"/>
                <w:w w:val="100"/>
                <w:kern w:val="0"/>
                <w:sz w:val="18"/>
                <w:szCs w:val="28"/>
                <w:rtl/>
                <w:lang w:val="en-GB"/>
              </w:rPr>
              <w:t xml:space="preserve"> الاستراتيجية الوطنية الرامية لإنهاء استخدام القوة القسرية والحجر مع المرضى النفسيين على نحو غير مبرَّر</w:t>
            </w:r>
            <w:r w:rsidRPr="00F576F6">
              <w:rPr>
                <w:rFonts w:eastAsia="Times New Roman" w:hint="cs"/>
                <w:w w:val="100"/>
                <w:kern w:val="0"/>
                <w:sz w:val="18"/>
                <w:szCs w:val="28"/>
                <w:rtl/>
                <w:lang w:val="en-GB"/>
              </w:rPr>
              <w:t>؛</w:t>
            </w:r>
            <w:r w:rsidRPr="00F576F6">
              <w:rPr>
                <w:rFonts w:eastAsia="Times New Roman"/>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ب</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r>
            <w:r w:rsidRPr="00F576F6">
              <w:rPr>
                <w:rFonts w:eastAsia="Times New Roman"/>
                <w:w w:val="100"/>
                <w:kern w:val="0"/>
                <w:sz w:val="18"/>
                <w:szCs w:val="28"/>
                <w:rtl/>
                <w:lang w:val="en-GB" w:bidi="ar"/>
              </w:rPr>
              <w:t xml:space="preserve">التدابير </w:t>
            </w:r>
            <w:r w:rsidRPr="00F576F6">
              <w:rPr>
                <w:rFonts w:eastAsia="Times New Roman" w:hint="cs"/>
                <w:w w:val="100"/>
                <w:kern w:val="0"/>
                <w:sz w:val="18"/>
                <w:szCs w:val="28"/>
                <w:rtl/>
                <w:lang w:val="en-GB" w:bidi="ar"/>
              </w:rPr>
              <w:t>المدرجة</w:t>
            </w:r>
            <w:r w:rsidRPr="00F576F6">
              <w:rPr>
                <w:rFonts w:eastAsia="Times New Roman"/>
                <w:w w:val="100"/>
                <w:kern w:val="0"/>
                <w:sz w:val="18"/>
                <w:szCs w:val="28"/>
                <w:rtl/>
                <w:lang w:val="en-GB" w:bidi="ar"/>
              </w:rPr>
              <w:t xml:space="preserve"> في الاستراتيجية الوطنية </w:t>
            </w:r>
            <w:r w:rsidRPr="00F576F6">
              <w:rPr>
                <w:rFonts w:eastAsia="Times New Roman" w:hint="cs"/>
                <w:w w:val="100"/>
                <w:kern w:val="0"/>
                <w:sz w:val="18"/>
                <w:szCs w:val="28"/>
                <w:rtl/>
                <w:lang w:val="en-GB" w:bidi="ar"/>
              </w:rPr>
              <w:t>ل</w:t>
            </w:r>
            <w:r w:rsidRPr="00F576F6">
              <w:rPr>
                <w:rFonts w:eastAsia="Times New Roman"/>
                <w:w w:val="100"/>
                <w:kern w:val="0"/>
                <w:sz w:val="18"/>
                <w:szCs w:val="28"/>
                <w:rtl/>
                <w:lang w:val="en-GB" w:bidi="ar"/>
              </w:rPr>
              <w:t>تعزيز نظام الرصد والإبلاغ في مؤسسات الرعاية الصحية العقلية، وأثرها</w:t>
            </w:r>
            <w:r w:rsidRPr="00F576F6">
              <w:rPr>
                <w:rFonts w:eastAsia="Times New Roman" w:hint="cs"/>
                <w:w w:val="100"/>
                <w:kern w:val="0"/>
                <w:sz w:val="18"/>
                <w:szCs w:val="28"/>
                <w:rtl/>
                <w:lang w:val="en-GB"/>
              </w:rPr>
              <w:t>؛</w:t>
            </w:r>
            <w:r w:rsidRPr="00F576F6">
              <w:rPr>
                <w:rFonts w:eastAsia="Times New Roman"/>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ج</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t>الإجراءات السابقة لاستخدام القوة القسرية والحجر والخطوات المتخذة لضمان استناد هذه القرارات على تقييم طبي مختص ووافٍ</w:t>
            </w:r>
            <w:r w:rsidRPr="00F576F6">
              <w:rPr>
                <w:rFonts w:eastAsia="Times New Roman" w:hint="cs"/>
                <w:w w:val="100"/>
                <w:kern w:val="0"/>
                <w:sz w:val="18"/>
                <w:szCs w:val="28"/>
                <w:rtl/>
                <w:lang w:val="en-GB"/>
              </w:rPr>
              <w:t>؛</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د</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t>التقدم المحرز في تنفيذ المبادئ المهنية الوطنية بشأن استخدام</w:t>
            </w:r>
            <w:r w:rsidRPr="00F576F6">
              <w:rPr>
                <w:rFonts w:eastAsia="Times New Roman" w:hint="cs"/>
                <w:w w:val="100"/>
                <w:kern w:val="0"/>
                <w:sz w:val="18"/>
                <w:szCs w:val="28"/>
                <w:rtl/>
                <w:lang w:val="en-GB"/>
              </w:rPr>
              <w:t xml:space="preserve"> </w:t>
            </w:r>
            <w:r w:rsidRPr="00F576F6">
              <w:rPr>
                <w:rFonts w:eastAsia="Times New Roman"/>
                <w:w w:val="100"/>
                <w:kern w:val="0"/>
                <w:sz w:val="18"/>
                <w:szCs w:val="28"/>
                <w:rtl/>
                <w:lang w:val="en-GB"/>
              </w:rPr>
              <w:t>العلاج بالصدمات الكهربائية وإنشاء سجل لهذا الاستخدام</w:t>
            </w:r>
            <w:r w:rsidRPr="00F576F6">
              <w:rPr>
                <w:rFonts w:eastAsia="Times New Roman" w:hint="cs"/>
                <w:w w:val="100"/>
                <w:kern w:val="0"/>
                <w:sz w:val="18"/>
                <w:szCs w:val="28"/>
                <w:rtl/>
                <w:lang w:val="en-GB"/>
              </w:rPr>
              <w:t>.</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w w:val="100"/>
                <w:kern w:val="0"/>
                <w:sz w:val="18"/>
                <w:szCs w:val="28"/>
                <w:lang w:val="en-GB"/>
              </w:rPr>
            </w:pPr>
            <w:r w:rsidRPr="00F576F6">
              <w:rPr>
                <w:rFonts w:eastAsia="Times New Roman"/>
                <w:b/>
                <w:bCs/>
                <w:w w:val="100"/>
                <w:kern w:val="0"/>
                <w:sz w:val="18"/>
                <w:szCs w:val="28"/>
                <w:rtl/>
                <w:lang w:val="en-GB"/>
              </w:rPr>
              <w:t>ملخص رد الدولة الطرف</w:t>
            </w:r>
            <w:r w:rsidRPr="00F576F6">
              <w:rPr>
                <w:rFonts w:eastAsia="Times New Roman" w:hint="cs"/>
                <w:b/>
                <w:bCs/>
                <w:w w:val="100"/>
                <w:kern w:val="0"/>
                <w:sz w:val="18"/>
                <w:szCs w:val="28"/>
                <w:rtl/>
                <w:lang w:val="en-GB"/>
              </w:rPr>
              <w:t>:</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w w:val="100"/>
                <w:kern w:val="0"/>
                <w:sz w:val="18"/>
                <w:szCs w:val="28"/>
                <w:lang w:val="en-GB" w:bidi="ar"/>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(أ)</w:t>
            </w:r>
            <w:r w:rsidRPr="00F576F6">
              <w:rPr>
                <w:rFonts w:eastAsia="Times New Roman"/>
                <w:w w:val="100"/>
                <w:kern w:val="0"/>
                <w:sz w:val="18"/>
                <w:szCs w:val="28"/>
                <w:rtl/>
                <w:lang w:val="en-GB"/>
              </w:rPr>
              <w:tab/>
            </w:r>
            <w:r w:rsidRPr="00F576F6">
              <w:rPr>
                <w:rFonts w:eastAsia="Times New Roman"/>
                <w:w w:val="100"/>
                <w:kern w:val="0"/>
                <w:sz w:val="18"/>
                <w:szCs w:val="28"/>
                <w:rtl/>
                <w:lang w:val="en-GB" w:bidi="ar"/>
              </w:rPr>
              <w:t>س</w:t>
            </w:r>
            <w:r w:rsidRPr="00F576F6">
              <w:rPr>
                <w:rFonts w:eastAsia="Times New Roman" w:hint="cs"/>
                <w:w w:val="100"/>
                <w:kern w:val="0"/>
                <w:sz w:val="18"/>
                <w:szCs w:val="28"/>
                <w:rtl/>
                <w:lang w:val="en-GB" w:bidi="ar"/>
              </w:rPr>
              <w:t>تجري</w:t>
            </w:r>
            <w:r w:rsidRPr="00F576F6">
              <w:rPr>
                <w:rFonts w:eastAsia="Times New Roman"/>
                <w:w w:val="100"/>
                <w:kern w:val="0"/>
                <w:sz w:val="18"/>
                <w:szCs w:val="28"/>
                <w:rtl/>
                <w:lang w:val="en-GB" w:bidi="ar"/>
              </w:rPr>
              <w:t xml:space="preserve"> مديرية الصحة</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بحلول</w:t>
            </w:r>
            <w:r w:rsidRPr="00F576F6">
              <w:rPr>
                <w:rFonts w:eastAsia="Times New Roman"/>
                <w:w w:val="100"/>
                <w:kern w:val="0"/>
                <w:sz w:val="18"/>
                <w:szCs w:val="28"/>
                <w:rtl/>
                <w:lang w:val="en-GB" w:bidi="ar"/>
              </w:rPr>
              <w:t xml:space="preserve"> نهاية</w:t>
            </w:r>
            <w:r w:rsidR="00FE771A" w:rsidRPr="00F576F6">
              <w:rPr>
                <w:rFonts w:eastAsia="Times New Roman"/>
                <w:w w:val="100"/>
                <w:kern w:val="0"/>
                <w:sz w:val="18"/>
                <w:szCs w:val="28"/>
                <w:rtl/>
                <w:lang w:val="en-GB" w:bidi="ar"/>
              </w:rPr>
              <w:t xml:space="preserve"> عام </w:t>
            </w:r>
            <w:r w:rsidRPr="00F576F6">
              <w:rPr>
                <w:rFonts w:eastAsia="Times New Roman"/>
                <w:w w:val="100"/>
                <w:kern w:val="0"/>
                <w:sz w:val="18"/>
                <w:szCs w:val="28"/>
                <w:rtl/>
                <w:lang w:val="en-GB" w:bidi="ar"/>
              </w:rPr>
              <w:t>2015</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تقييما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بشأن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أثر</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 xml:space="preserve">استراتيجية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 xml:space="preserve">وطنية. </w:t>
            </w:r>
            <w:r w:rsidRPr="00F576F6">
              <w:rPr>
                <w:rFonts w:eastAsia="Times New Roman" w:hint="cs"/>
                <w:w w:val="100"/>
                <w:kern w:val="0"/>
                <w:sz w:val="18"/>
                <w:szCs w:val="28"/>
                <w:rtl/>
                <w:lang w:val="en-GB" w:bidi="ar"/>
              </w:rPr>
              <w:t xml:space="preserve">وسوف تنظر فيما بعد </w:t>
            </w:r>
            <w:r w:rsidRPr="00F576F6">
              <w:rPr>
                <w:rFonts w:eastAsia="Times New Roman"/>
                <w:w w:val="100"/>
                <w:kern w:val="0"/>
                <w:sz w:val="18"/>
                <w:szCs w:val="28"/>
                <w:rtl/>
                <w:lang w:val="en-GB" w:bidi="ar"/>
              </w:rPr>
              <w:t>وزارة الصحة وخدمات الرعاية</w:t>
            </w:r>
            <w:r w:rsidRPr="00F576F6">
              <w:rPr>
                <w:rFonts w:eastAsia="Times New Roman" w:hint="cs"/>
                <w:w w:val="100"/>
                <w:kern w:val="0"/>
                <w:sz w:val="18"/>
                <w:szCs w:val="28"/>
                <w:rtl/>
                <w:lang w:val="en-GB" w:bidi="ar"/>
              </w:rPr>
              <w:t xml:space="preserve">، استناداً إلى تقييم المديرية، في تحديد </w:t>
            </w:r>
            <w:r w:rsidRPr="00F576F6">
              <w:rPr>
                <w:rFonts w:eastAsia="Times New Roman"/>
                <w:w w:val="100"/>
                <w:kern w:val="0"/>
                <w:sz w:val="18"/>
                <w:szCs w:val="28"/>
                <w:rtl/>
                <w:lang w:val="en-GB" w:bidi="ar"/>
              </w:rPr>
              <w:t xml:space="preserve">الخطوات </w:t>
            </w:r>
            <w:r w:rsidRPr="00F576F6">
              <w:rPr>
                <w:rFonts w:eastAsia="Times New Roman" w:hint="cs"/>
                <w:w w:val="100"/>
                <w:kern w:val="0"/>
                <w:sz w:val="18"/>
                <w:szCs w:val="28"/>
                <w:rtl/>
                <w:lang w:val="en-GB" w:bidi="ar"/>
              </w:rPr>
              <w:t>الواجب</w:t>
            </w:r>
            <w:r w:rsidRPr="00F576F6">
              <w:rPr>
                <w:rFonts w:eastAsia="Times New Roman"/>
                <w:w w:val="100"/>
                <w:kern w:val="0"/>
                <w:sz w:val="18"/>
                <w:szCs w:val="28"/>
                <w:rtl/>
                <w:lang w:val="en-GB" w:bidi="ar"/>
              </w:rPr>
              <w:t xml:space="preserve"> اتخاذها</w:t>
            </w:r>
            <w:r w:rsidRPr="00F576F6">
              <w:rPr>
                <w:rFonts w:eastAsia="Times New Roman" w:hint="cs"/>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ب</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r>
            <w:r w:rsidRPr="00F576F6">
              <w:rPr>
                <w:rFonts w:eastAsia="Times New Roman" w:hint="cs"/>
                <w:w w:val="100"/>
                <w:kern w:val="0"/>
                <w:sz w:val="18"/>
                <w:szCs w:val="28"/>
                <w:rtl/>
                <w:lang w:val="en-GB" w:bidi="ar"/>
              </w:rPr>
              <w:t>لا يزال من السابق لأوانه</w:t>
            </w:r>
            <w:r w:rsidRPr="00F576F6">
              <w:rPr>
                <w:rFonts w:eastAsia="Times New Roman"/>
                <w:w w:val="100"/>
                <w:kern w:val="0"/>
                <w:sz w:val="18"/>
                <w:szCs w:val="28"/>
                <w:rtl/>
                <w:lang w:val="en-GB" w:bidi="ar"/>
              </w:rPr>
              <w:t xml:space="preserve"> تقييم </w:t>
            </w:r>
            <w:r w:rsidRPr="00F576F6">
              <w:rPr>
                <w:rFonts w:eastAsia="Times New Roman" w:hint="cs"/>
                <w:w w:val="100"/>
                <w:kern w:val="0"/>
                <w:sz w:val="18"/>
                <w:szCs w:val="28"/>
                <w:rtl/>
                <w:lang w:val="en-GB" w:bidi="ar"/>
              </w:rPr>
              <w:t>أثر</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 xml:space="preserve">استراتيجية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وطنية</w:t>
            </w:r>
            <w:r w:rsidRPr="00F576F6">
              <w:rPr>
                <w:rFonts w:eastAsia="Times New Roman" w:hint="cs"/>
                <w:w w:val="100"/>
                <w:kern w:val="0"/>
                <w:sz w:val="18"/>
                <w:szCs w:val="28"/>
                <w:rtl/>
                <w:lang w:val="en-GB" w:bidi="ar"/>
              </w:rPr>
              <w:t xml:space="preserve"> ونجاحها تقييماً كافياً</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وقد أنشئ</w:t>
            </w:r>
            <w:r w:rsidRPr="00F576F6">
              <w:rPr>
                <w:rFonts w:eastAsia="Times New Roman"/>
                <w:w w:val="100"/>
                <w:kern w:val="0"/>
                <w:sz w:val="18"/>
                <w:szCs w:val="28"/>
                <w:rtl/>
                <w:lang w:val="en-GB" w:bidi="ar"/>
              </w:rPr>
              <w:t xml:space="preserve"> فريق عمل لاستكشاف واقتراح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 xml:space="preserve">سبل </w:t>
            </w:r>
            <w:r w:rsidRPr="00F576F6">
              <w:rPr>
                <w:rFonts w:eastAsia="Times New Roman" w:hint="cs"/>
                <w:w w:val="100"/>
                <w:kern w:val="0"/>
                <w:sz w:val="18"/>
                <w:szCs w:val="28"/>
                <w:rtl/>
                <w:lang w:val="en-GB" w:bidi="ar"/>
              </w:rPr>
              <w:t>الكفيلة ب</w:t>
            </w:r>
            <w:r w:rsidRPr="00F576F6">
              <w:rPr>
                <w:rFonts w:eastAsia="Times New Roman"/>
                <w:w w:val="100"/>
                <w:kern w:val="0"/>
                <w:sz w:val="18"/>
                <w:szCs w:val="28"/>
                <w:rtl/>
                <w:lang w:val="en-GB" w:bidi="ar"/>
              </w:rPr>
              <w:t>تحسين جودة البيانات، ونظرا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للتحديات الناشئة </w:t>
            </w:r>
            <w:r w:rsidRPr="00F576F6">
              <w:rPr>
                <w:rFonts w:eastAsia="Times New Roman" w:hint="cs"/>
                <w:w w:val="100"/>
                <w:kern w:val="0"/>
                <w:sz w:val="18"/>
                <w:szCs w:val="28"/>
                <w:rtl/>
                <w:lang w:val="en-GB" w:bidi="ar"/>
              </w:rPr>
              <w:t>ع</w:t>
            </w:r>
            <w:r w:rsidRPr="00F576F6">
              <w:rPr>
                <w:rFonts w:eastAsia="Times New Roman"/>
                <w:w w:val="100"/>
                <w:kern w:val="0"/>
                <w:sz w:val="18"/>
                <w:szCs w:val="28"/>
                <w:rtl/>
                <w:lang w:val="en-GB" w:bidi="ar"/>
              </w:rPr>
              <w:t xml:space="preserve">ن مختلف برامج جمع البيانات الإقليمية والمحلية، </w:t>
            </w:r>
            <w:r w:rsidRPr="00F576F6">
              <w:rPr>
                <w:rFonts w:eastAsia="Times New Roman" w:hint="cs"/>
                <w:w w:val="100"/>
                <w:kern w:val="0"/>
                <w:sz w:val="18"/>
                <w:szCs w:val="28"/>
                <w:rtl/>
                <w:lang w:val="en-GB" w:bidi="ar"/>
              </w:rPr>
              <w:t>فقد منحت</w:t>
            </w:r>
            <w:r w:rsidRPr="00F576F6">
              <w:rPr>
                <w:rFonts w:eastAsia="Times New Roman"/>
                <w:w w:val="100"/>
                <w:kern w:val="0"/>
                <w:sz w:val="18"/>
                <w:szCs w:val="28"/>
                <w:rtl/>
                <w:lang w:val="en-GB" w:bidi="ar"/>
              </w:rPr>
              <w:t xml:space="preserve"> وزارة الصحة وخدمات الرعاية الأولوية لإنشاء</w:t>
            </w:r>
            <w:r w:rsidRPr="00F576F6">
              <w:rPr>
                <w:rFonts w:eastAsia="Times New Roman" w:hint="cs"/>
                <w:w w:val="100"/>
                <w:kern w:val="0"/>
                <w:sz w:val="18"/>
                <w:szCs w:val="28"/>
                <w:rtl/>
                <w:lang w:val="en-GB" w:bidi="ar"/>
              </w:rPr>
              <w:t xml:space="preserve"> هيكل</w:t>
            </w:r>
            <w:r w:rsidRPr="00F576F6">
              <w:rPr>
                <w:rFonts w:eastAsia="Times New Roman"/>
                <w:w w:val="100"/>
                <w:kern w:val="0"/>
                <w:sz w:val="18"/>
                <w:szCs w:val="28"/>
                <w:rtl/>
                <w:lang w:val="en-GB" w:bidi="ar"/>
              </w:rPr>
              <w:t xml:space="preserve"> بيانات رقمية </w:t>
            </w:r>
            <w:r w:rsidRPr="00F576F6">
              <w:rPr>
                <w:rFonts w:eastAsia="Times New Roman" w:hint="cs"/>
                <w:w w:val="100"/>
                <w:kern w:val="0"/>
                <w:sz w:val="18"/>
                <w:szCs w:val="28"/>
                <w:rtl/>
                <w:lang w:val="en-GB" w:bidi="ar"/>
              </w:rPr>
              <w:t>موحد وأكثر كفاءة</w:t>
            </w:r>
            <w:r w:rsidRPr="00F576F6">
              <w:rPr>
                <w:rFonts w:eastAsia="Times New Roman"/>
                <w:w w:val="100"/>
                <w:kern w:val="0"/>
                <w:sz w:val="18"/>
                <w:szCs w:val="28"/>
                <w:rtl/>
                <w:lang w:val="en-GB" w:bidi="ar"/>
              </w:rPr>
              <w:t xml:space="preserve"> لنظام الصح</w:t>
            </w:r>
            <w:r w:rsidRPr="00F576F6">
              <w:rPr>
                <w:rFonts w:eastAsia="Times New Roman" w:hint="cs"/>
                <w:w w:val="100"/>
                <w:kern w:val="0"/>
                <w:sz w:val="18"/>
                <w:szCs w:val="28"/>
                <w:rtl/>
                <w:lang w:val="en-GB" w:bidi="ar"/>
              </w:rPr>
              <w:t>ة</w:t>
            </w:r>
            <w:r w:rsidRPr="00F576F6">
              <w:rPr>
                <w:rFonts w:eastAsia="Times New Roman"/>
                <w:w w:val="100"/>
                <w:kern w:val="0"/>
                <w:sz w:val="18"/>
                <w:szCs w:val="28"/>
                <w:rtl/>
                <w:lang w:val="en-GB" w:bidi="ar"/>
              </w:rPr>
              <w:t xml:space="preserve"> والرعاية.</w:t>
            </w:r>
            <w:r w:rsidRPr="00F576F6">
              <w:rPr>
                <w:rFonts w:eastAsia="Times New Roman"/>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bidi="ar"/>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ج</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r>
            <w:r w:rsidRPr="00F576F6">
              <w:rPr>
                <w:rFonts w:eastAsia="Times New Roman" w:hint="cs"/>
                <w:w w:val="100"/>
                <w:kern w:val="0"/>
                <w:sz w:val="18"/>
                <w:szCs w:val="28"/>
                <w:rtl/>
                <w:lang w:val="en-GB"/>
              </w:rPr>
              <w:t xml:space="preserve">يتماشى </w:t>
            </w:r>
            <w:r w:rsidRPr="00F576F6">
              <w:rPr>
                <w:rFonts w:eastAsia="Times New Roman" w:hint="cs"/>
                <w:w w:val="100"/>
                <w:kern w:val="0"/>
                <w:sz w:val="18"/>
                <w:szCs w:val="28"/>
                <w:rtl/>
                <w:lang w:val="en-GB" w:bidi="ar"/>
              </w:rPr>
              <w:t>قانون رعاية الصحة العقلية</w:t>
            </w:r>
            <w:r w:rsidRPr="00F576F6">
              <w:rPr>
                <w:rFonts w:eastAsia="Times New Roman"/>
                <w:w w:val="100"/>
                <w:kern w:val="0"/>
                <w:sz w:val="18"/>
                <w:szCs w:val="28"/>
                <w:rtl/>
                <w:lang w:val="en-GB" w:bidi="ar"/>
              </w:rPr>
              <w:t>، بصيغته المعدلة في</w:t>
            </w:r>
            <w:r w:rsidR="00FE771A" w:rsidRPr="00F576F6">
              <w:rPr>
                <w:rFonts w:eastAsia="Times New Roman"/>
                <w:w w:val="100"/>
                <w:kern w:val="0"/>
                <w:sz w:val="18"/>
                <w:szCs w:val="28"/>
                <w:rtl/>
                <w:lang w:val="en-GB" w:bidi="ar"/>
              </w:rPr>
              <w:t xml:space="preserve"> عام </w:t>
            </w:r>
            <w:r w:rsidRPr="00F576F6">
              <w:rPr>
                <w:rFonts w:eastAsia="Times New Roman"/>
                <w:w w:val="100"/>
                <w:kern w:val="0"/>
                <w:sz w:val="18"/>
                <w:szCs w:val="28"/>
                <w:rtl/>
                <w:lang w:val="en-GB" w:bidi="ar"/>
              </w:rPr>
              <w:t xml:space="preserve">2007، مع الالتزامات الدولية للدولة الطرف في مجال حقوق الإنسان. </w:t>
            </w:r>
            <w:r w:rsidRPr="00F576F6">
              <w:rPr>
                <w:rFonts w:eastAsia="Times New Roman" w:hint="cs"/>
                <w:w w:val="100"/>
                <w:kern w:val="0"/>
                <w:sz w:val="18"/>
                <w:szCs w:val="28"/>
                <w:rtl/>
                <w:lang w:val="en-GB" w:bidi="ar"/>
              </w:rPr>
              <w:t xml:space="preserve">وتُعدّ </w:t>
            </w:r>
            <w:r w:rsidRPr="00F576F6">
              <w:rPr>
                <w:rFonts w:eastAsia="Times New Roman"/>
                <w:w w:val="100"/>
                <w:kern w:val="0"/>
                <w:sz w:val="18"/>
                <w:szCs w:val="28"/>
                <w:rtl/>
                <w:lang w:val="en-GB" w:bidi="ar"/>
              </w:rPr>
              <w:t>مديرية الصحة مبادئ توجيهية جديدة ل</w:t>
            </w:r>
            <w:r w:rsidRPr="00F576F6">
              <w:rPr>
                <w:rFonts w:eastAsia="Times New Roman" w:hint="cs"/>
                <w:w w:val="100"/>
                <w:kern w:val="0"/>
                <w:sz w:val="18"/>
                <w:szCs w:val="28"/>
                <w:rtl/>
                <w:lang w:val="en-GB" w:bidi="ar"/>
              </w:rPr>
              <w:t>منع الإكراه</w:t>
            </w:r>
            <w:r w:rsidRPr="00F576F6">
              <w:rPr>
                <w:rFonts w:eastAsia="Times New Roman"/>
                <w:w w:val="100"/>
                <w:kern w:val="0"/>
                <w:sz w:val="18"/>
                <w:szCs w:val="28"/>
                <w:rtl/>
                <w:lang w:val="en-GB" w:bidi="ar"/>
              </w:rPr>
              <w:t xml:space="preserve"> والحد من</w:t>
            </w:r>
            <w:r w:rsidRPr="00F576F6">
              <w:rPr>
                <w:rFonts w:eastAsia="Times New Roman" w:hint="cs"/>
                <w:w w:val="100"/>
                <w:kern w:val="0"/>
                <w:sz w:val="18"/>
                <w:szCs w:val="28"/>
                <w:rtl/>
                <w:lang w:val="en-GB" w:bidi="ar"/>
              </w:rPr>
              <w:t>ه؛</w:t>
            </w:r>
            <w:r w:rsidRPr="00F576F6">
              <w:rPr>
                <w:rFonts w:eastAsia="Times New Roman"/>
                <w:w w:val="100"/>
                <w:kern w:val="0"/>
                <w:sz w:val="18"/>
                <w:szCs w:val="28"/>
                <w:rtl/>
                <w:lang w:val="en-GB" w:bidi="ar"/>
              </w:rPr>
              <w:t xml:space="preserve"> ومن المتوقع أن </w:t>
            </w:r>
            <w:r w:rsidRPr="00F576F6">
              <w:rPr>
                <w:rFonts w:eastAsia="Times New Roman" w:hint="cs"/>
                <w:w w:val="100"/>
                <w:kern w:val="0"/>
                <w:sz w:val="18"/>
                <w:szCs w:val="28"/>
                <w:rtl/>
                <w:lang w:val="en-GB" w:bidi="ar"/>
              </w:rPr>
              <w:t>تُ</w:t>
            </w:r>
            <w:r w:rsidRPr="00F576F6">
              <w:rPr>
                <w:rFonts w:eastAsia="Times New Roman"/>
                <w:w w:val="100"/>
                <w:kern w:val="0"/>
                <w:sz w:val="18"/>
                <w:szCs w:val="28"/>
                <w:rtl/>
                <w:lang w:val="en-GB" w:bidi="ar"/>
              </w:rPr>
              <w:t>عتمد</w:t>
            </w:r>
            <w:r w:rsidRPr="00F576F6">
              <w:rPr>
                <w:rFonts w:eastAsia="Times New Roman" w:hint="cs"/>
                <w:w w:val="100"/>
                <w:kern w:val="0"/>
                <w:sz w:val="18"/>
                <w:szCs w:val="28"/>
                <w:rtl/>
                <w:lang w:val="en-GB" w:bidi="ar"/>
              </w:rPr>
              <w:t xml:space="preserve"> هذه المبادئ التوجيهية</w:t>
            </w:r>
            <w:r w:rsidRPr="00F576F6">
              <w:rPr>
                <w:rFonts w:eastAsia="Times New Roman"/>
                <w:w w:val="100"/>
                <w:kern w:val="0"/>
                <w:sz w:val="18"/>
                <w:szCs w:val="28"/>
                <w:rtl/>
                <w:lang w:val="en-GB" w:bidi="ar"/>
              </w:rPr>
              <w:t xml:space="preserve"> بحلول نهاية</w:t>
            </w:r>
            <w:r w:rsidR="00FE771A" w:rsidRPr="00F576F6">
              <w:rPr>
                <w:rFonts w:eastAsia="Times New Roman"/>
                <w:w w:val="100"/>
                <w:kern w:val="0"/>
                <w:sz w:val="18"/>
                <w:szCs w:val="28"/>
                <w:rtl/>
                <w:lang w:val="en-GB" w:bidi="ar"/>
              </w:rPr>
              <w:t xml:space="preserve"> عام </w:t>
            </w:r>
            <w:r w:rsidRPr="00F576F6">
              <w:rPr>
                <w:rFonts w:eastAsia="Times New Roman"/>
                <w:w w:val="100"/>
                <w:kern w:val="0"/>
                <w:sz w:val="18"/>
                <w:szCs w:val="28"/>
                <w:rtl/>
                <w:lang w:val="en-GB" w:bidi="ar"/>
              </w:rPr>
              <w:t xml:space="preserve">2015، </w:t>
            </w:r>
            <w:r w:rsidRPr="00F576F6">
              <w:rPr>
                <w:rFonts w:eastAsia="Times New Roman" w:hint="cs"/>
                <w:w w:val="100"/>
                <w:kern w:val="0"/>
                <w:sz w:val="18"/>
                <w:szCs w:val="28"/>
                <w:rtl/>
                <w:lang w:val="en-GB" w:bidi="ar"/>
              </w:rPr>
              <w:t>وستوجه للعاملين</w:t>
            </w:r>
            <w:r w:rsidRPr="00F576F6">
              <w:rPr>
                <w:rFonts w:eastAsia="Times New Roman"/>
                <w:w w:val="100"/>
                <w:kern w:val="0"/>
                <w:sz w:val="18"/>
                <w:szCs w:val="28"/>
                <w:rtl/>
                <w:lang w:val="en-GB" w:bidi="ar"/>
              </w:rPr>
              <w:t xml:space="preserve"> في كل من قطاع الرعاية الصحية </w:t>
            </w:r>
            <w:r w:rsidRPr="00F576F6">
              <w:rPr>
                <w:rFonts w:eastAsia="Times New Roman" w:hint="cs"/>
                <w:w w:val="100"/>
                <w:kern w:val="0"/>
                <w:sz w:val="18"/>
                <w:szCs w:val="28"/>
                <w:rtl/>
                <w:lang w:val="en-GB" w:bidi="ar"/>
              </w:rPr>
              <w:t xml:space="preserve">على المستوى البلدي وقطاع </w:t>
            </w:r>
            <w:r w:rsidRPr="00F576F6">
              <w:rPr>
                <w:rFonts w:eastAsia="Times New Roman" w:hint="cs"/>
                <w:w w:val="100"/>
                <w:kern w:val="0"/>
                <w:sz w:val="18"/>
                <w:szCs w:val="28"/>
                <w:rtl/>
                <w:lang w:val="en-GB"/>
              </w:rPr>
              <w:t>الرعاية الصحية المتخصصة</w:t>
            </w:r>
            <w:r w:rsidRPr="00F576F6">
              <w:rPr>
                <w:rFonts w:eastAsia="Times New Roman"/>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w:t>
            </w:r>
            <w:r w:rsidRPr="00F576F6">
              <w:rPr>
                <w:rFonts w:eastAsia="Times New Roman" w:hint="cs"/>
                <w:w w:val="100"/>
                <w:kern w:val="0"/>
                <w:sz w:val="18"/>
                <w:szCs w:val="28"/>
                <w:rtl/>
                <w:lang w:val="en-GB"/>
              </w:rPr>
              <w:t>د</w:t>
            </w:r>
            <w:r w:rsidRPr="00F576F6">
              <w:rPr>
                <w:rFonts w:eastAsia="Times New Roman"/>
                <w:w w:val="100"/>
                <w:kern w:val="0"/>
                <w:sz w:val="18"/>
                <w:szCs w:val="28"/>
                <w:rtl/>
                <w:lang w:val="en-GB"/>
              </w:rPr>
              <w:t>)</w:t>
            </w:r>
            <w:r w:rsidRPr="00F576F6">
              <w:rPr>
                <w:rFonts w:eastAsia="Times New Roman"/>
                <w:w w:val="100"/>
                <w:kern w:val="0"/>
                <w:sz w:val="18"/>
                <w:szCs w:val="28"/>
                <w:rtl/>
                <w:lang w:val="en-GB"/>
              </w:rPr>
              <w:tab/>
            </w:r>
            <w:r w:rsidRPr="00F576F6">
              <w:rPr>
                <w:rFonts w:eastAsia="Times New Roman" w:hint="cs"/>
                <w:w w:val="100"/>
                <w:kern w:val="0"/>
                <w:sz w:val="18"/>
                <w:szCs w:val="28"/>
                <w:rtl/>
                <w:lang w:val="en-GB" w:bidi="ar"/>
              </w:rPr>
              <w:t xml:space="preserve">تأخرت صياغة </w:t>
            </w:r>
            <w:r w:rsidRPr="00F576F6">
              <w:rPr>
                <w:rFonts w:eastAsia="Times New Roman"/>
                <w:w w:val="100"/>
                <w:kern w:val="0"/>
                <w:sz w:val="18"/>
                <w:szCs w:val="28"/>
                <w:rtl/>
                <w:lang w:val="en-GB" w:bidi="ar"/>
              </w:rPr>
              <w:t>مبادئ توجيهية مهنية وطنية لاستخدام العلاج بالصدمات الكهربائية (سبق</w:t>
            </w:r>
            <w:r w:rsidRPr="00F576F6">
              <w:rPr>
                <w:rFonts w:eastAsia="Times New Roman" w:hint="cs"/>
                <w:w w:val="100"/>
                <w:kern w:val="0"/>
                <w:sz w:val="18"/>
                <w:szCs w:val="28"/>
                <w:rtl/>
                <w:lang w:val="en-GB" w:bidi="ar"/>
              </w:rPr>
              <w:t xml:space="preserve"> أن</w:t>
            </w:r>
            <w:r w:rsidRPr="00F576F6">
              <w:rPr>
                <w:rFonts w:eastAsia="Times New Roman"/>
                <w:w w:val="100"/>
                <w:kern w:val="0"/>
                <w:sz w:val="18"/>
                <w:szCs w:val="28"/>
                <w:rtl/>
                <w:lang w:val="en-GB" w:bidi="ar"/>
              </w:rPr>
              <w:t xml:space="preserve"> ذكر</w:t>
            </w:r>
            <w:r w:rsidRPr="00F576F6">
              <w:rPr>
                <w:rFonts w:eastAsia="Times New Roman" w:hint="cs"/>
                <w:w w:val="100"/>
                <w:kern w:val="0"/>
                <w:sz w:val="18"/>
                <w:szCs w:val="28"/>
                <w:rtl/>
                <w:lang w:val="en-GB" w:bidi="ar"/>
              </w:rPr>
              <w:t>تها</w:t>
            </w:r>
            <w:r w:rsidRPr="00F576F6">
              <w:rPr>
                <w:rFonts w:eastAsia="Times New Roman"/>
                <w:w w:val="100"/>
                <w:kern w:val="0"/>
                <w:sz w:val="18"/>
                <w:szCs w:val="28"/>
                <w:rtl/>
                <w:lang w:val="en-GB" w:bidi="ar"/>
              </w:rPr>
              <w:t xml:space="preserve"> الدولة الطرف، انظر </w:t>
            </w:r>
            <w:r w:rsidRPr="00F576F6">
              <w:rPr>
                <w:sz w:val="18"/>
                <w:szCs w:val="28"/>
              </w:rPr>
              <w:t>CCPR/C/NOR/CO/6/Add.2</w:t>
            </w:r>
            <w:r w:rsidRPr="00F576F6">
              <w:rPr>
                <w:rFonts w:eastAsia="Times New Roman"/>
                <w:w w:val="100"/>
                <w:kern w:val="0"/>
                <w:sz w:val="18"/>
                <w:szCs w:val="28"/>
                <w:rtl/>
                <w:lang w:val="en-GB" w:bidi="ar"/>
              </w:rPr>
              <w:t xml:space="preserve">، الفقرة 11)، ومن المتوقع </w:t>
            </w:r>
            <w:r w:rsidRPr="00F576F6">
              <w:rPr>
                <w:rFonts w:eastAsia="Times New Roman" w:hint="cs"/>
                <w:w w:val="100"/>
                <w:kern w:val="0"/>
                <w:sz w:val="18"/>
                <w:szCs w:val="28"/>
                <w:rtl/>
                <w:lang w:val="en-GB" w:bidi="ar"/>
              </w:rPr>
              <w:t>الانتهاء من إعدادها</w:t>
            </w:r>
            <w:r w:rsidRPr="00F576F6">
              <w:rPr>
                <w:rFonts w:eastAsia="Times New Roman"/>
                <w:w w:val="100"/>
                <w:kern w:val="0"/>
                <w:sz w:val="18"/>
                <w:szCs w:val="28"/>
                <w:rtl/>
                <w:lang w:val="en-GB" w:bidi="ar"/>
              </w:rPr>
              <w:t xml:space="preserve"> في</w:t>
            </w:r>
            <w:r w:rsidR="00FE771A" w:rsidRPr="00F576F6">
              <w:rPr>
                <w:rFonts w:eastAsia="Times New Roman"/>
                <w:w w:val="100"/>
                <w:kern w:val="0"/>
                <w:sz w:val="18"/>
                <w:szCs w:val="28"/>
                <w:rtl/>
                <w:lang w:val="en-GB" w:bidi="ar"/>
              </w:rPr>
              <w:t xml:space="preserve"> عام </w:t>
            </w:r>
            <w:r w:rsidRPr="00F576F6">
              <w:rPr>
                <w:rFonts w:eastAsia="Times New Roman"/>
                <w:w w:val="100"/>
                <w:kern w:val="0"/>
                <w:sz w:val="18"/>
                <w:szCs w:val="28"/>
                <w:rtl/>
                <w:lang w:val="en-GB" w:bidi="ar"/>
              </w:rPr>
              <w:t xml:space="preserve">2015. </w:t>
            </w:r>
            <w:r w:rsidRPr="00F576F6">
              <w:rPr>
                <w:rFonts w:eastAsia="Times New Roman" w:hint="cs"/>
                <w:w w:val="100"/>
                <w:kern w:val="0"/>
                <w:sz w:val="18"/>
                <w:szCs w:val="28"/>
                <w:rtl/>
                <w:lang w:val="en-GB" w:bidi="ar"/>
              </w:rPr>
              <w:t>وستجري دراسة</w:t>
            </w:r>
            <w:r w:rsidRPr="00F576F6">
              <w:rPr>
                <w:rFonts w:eastAsia="Times New Roman"/>
                <w:w w:val="100"/>
                <w:kern w:val="0"/>
                <w:sz w:val="18"/>
                <w:szCs w:val="28"/>
                <w:rtl/>
                <w:lang w:val="en-GB" w:bidi="ar"/>
              </w:rPr>
              <w:t xml:space="preserve"> إنشاء سجل </w:t>
            </w:r>
            <w:r w:rsidRPr="00F576F6">
              <w:rPr>
                <w:rFonts w:eastAsia="Times New Roman" w:hint="cs"/>
                <w:w w:val="100"/>
                <w:kern w:val="0"/>
                <w:sz w:val="18"/>
                <w:szCs w:val="28"/>
                <w:rtl/>
                <w:lang w:val="en-GB" w:bidi="ar"/>
              </w:rPr>
              <w:t>ل</w:t>
            </w:r>
            <w:r w:rsidRPr="00F576F6">
              <w:rPr>
                <w:rFonts w:eastAsia="Times New Roman"/>
                <w:w w:val="100"/>
                <w:kern w:val="0"/>
                <w:sz w:val="18"/>
                <w:szCs w:val="28"/>
                <w:rtl/>
                <w:lang w:val="en-GB" w:bidi="ar"/>
              </w:rPr>
              <w:t xml:space="preserve">استخدام العلاج بالصدمات الكهربائية </w:t>
            </w:r>
            <w:r w:rsidRPr="00F576F6">
              <w:rPr>
                <w:rFonts w:eastAsia="Times New Roman" w:hint="cs"/>
                <w:w w:val="100"/>
                <w:kern w:val="0"/>
                <w:sz w:val="18"/>
                <w:szCs w:val="28"/>
                <w:rtl/>
                <w:lang w:val="en-GB" w:bidi="ar"/>
              </w:rPr>
              <w:t>في إطار</w:t>
            </w:r>
            <w:r w:rsidRPr="00F576F6">
              <w:rPr>
                <w:rFonts w:eastAsia="Times New Roman"/>
                <w:w w:val="100"/>
                <w:kern w:val="0"/>
                <w:sz w:val="18"/>
                <w:szCs w:val="28"/>
                <w:rtl/>
                <w:lang w:val="en-GB" w:bidi="ar"/>
              </w:rPr>
              <w:t xml:space="preserve"> العمل </w:t>
            </w:r>
            <w:r w:rsidRPr="00F576F6">
              <w:rPr>
                <w:rFonts w:eastAsia="Times New Roman" w:hint="cs"/>
                <w:w w:val="100"/>
                <w:kern w:val="0"/>
                <w:sz w:val="18"/>
                <w:szCs w:val="28"/>
                <w:rtl/>
                <w:lang w:val="en-GB" w:bidi="ar"/>
              </w:rPr>
              <w:t>المتعلق</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المبادئ التوجيهية.</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rPr>
            </w:pPr>
            <w:r w:rsidRPr="00F576F6">
              <w:rPr>
                <w:rFonts w:eastAsia="Times New Roman"/>
                <w:b/>
                <w:bCs/>
                <w:w w:val="100"/>
                <w:kern w:val="0"/>
                <w:sz w:val="18"/>
                <w:szCs w:val="28"/>
                <w:rtl/>
                <w:lang w:val="en-GB"/>
              </w:rPr>
              <w:t>[باء 2]</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bidi="ar"/>
              </w:rPr>
              <w:t>(أ)</w:t>
            </w:r>
            <w:r w:rsidRPr="00F576F6">
              <w:rPr>
                <w:rFonts w:eastAsia="Times New Roman" w:hint="cs"/>
                <w:b/>
                <w:w w:val="100"/>
                <w:kern w:val="0"/>
                <w:sz w:val="18"/>
                <w:szCs w:val="28"/>
                <w:rtl/>
                <w:lang w:val="en-GB" w:bidi="ar"/>
              </w:rPr>
              <w:tab/>
              <w:t xml:space="preserve">تحتاج </w:t>
            </w:r>
            <w:r w:rsidRPr="00F576F6">
              <w:rPr>
                <w:rFonts w:eastAsia="Times New Roman"/>
                <w:b/>
                <w:w w:val="100"/>
                <w:kern w:val="0"/>
                <w:sz w:val="18"/>
                <w:szCs w:val="28"/>
                <w:rtl/>
                <w:lang w:val="en-GB" w:bidi="ar"/>
              </w:rPr>
              <w:t xml:space="preserve">اللجنة معلومات عن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تقييم الختامي</w:t>
            </w:r>
            <w:r w:rsidRPr="00F576F6">
              <w:rPr>
                <w:rFonts w:eastAsia="Times New Roman" w:hint="cs"/>
                <w:b/>
                <w:w w:val="100"/>
                <w:kern w:val="0"/>
                <w:sz w:val="18"/>
                <w:szCs w:val="28"/>
                <w:rtl/>
                <w:lang w:val="en-GB" w:bidi="ar"/>
              </w:rPr>
              <w:t xml:space="preserve"> للمديرية</w:t>
            </w:r>
            <w:r w:rsidRPr="00F576F6">
              <w:rPr>
                <w:rFonts w:eastAsia="Times New Roman"/>
                <w:b/>
                <w:w w:val="100"/>
                <w:kern w:val="0"/>
                <w:sz w:val="18"/>
                <w:szCs w:val="28"/>
                <w:rtl/>
                <w:lang w:val="en-GB" w:bidi="ar"/>
              </w:rPr>
              <w:t xml:space="preserve"> والتوصيات</w:t>
            </w:r>
            <w:r w:rsidRPr="00F576F6">
              <w:rPr>
                <w:rFonts w:eastAsia="Times New Roman" w:hint="cs"/>
                <w:b/>
                <w:w w:val="100"/>
                <w:kern w:val="0"/>
                <w:sz w:val="18"/>
                <w:szCs w:val="28"/>
                <w:rtl/>
                <w:lang w:val="en-GB" w:bidi="ar"/>
              </w:rPr>
              <w:t xml:space="preserve"> </w:t>
            </w:r>
            <w:r w:rsidRPr="00F576F6">
              <w:rPr>
                <w:rFonts w:eastAsia="Times New Roman"/>
                <w:b/>
                <w:w w:val="100"/>
                <w:kern w:val="0"/>
                <w:sz w:val="18"/>
                <w:szCs w:val="28"/>
                <w:rtl/>
                <w:lang w:val="en-GB" w:bidi="ar"/>
              </w:rPr>
              <w:t xml:space="preserve">الصادرة </w:t>
            </w:r>
            <w:r w:rsidRPr="00F576F6">
              <w:rPr>
                <w:rFonts w:eastAsia="Times New Roman" w:hint="cs"/>
                <w:b/>
                <w:w w:val="100"/>
                <w:kern w:val="0"/>
                <w:sz w:val="18"/>
                <w:szCs w:val="28"/>
                <w:rtl/>
                <w:lang w:val="en-GB" w:bidi="ar"/>
              </w:rPr>
              <w:t>عنها</w:t>
            </w:r>
            <w:r w:rsidRPr="00F576F6">
              <w:rPr>
                <w:rFonts w:eastAsia="Times New Roman"/>
                <w:b/>
                <w:w w:val="100"/>
                <w:kern w:val="0"/>
                <w:sz w:val="18"/>
                <w:szCs w:val="28"/>
                <w:rtl/>
                <w:lang w:val="en-GB" w:bidi="ar"/>
              </w:rPr>
              <w:t xml:space="preserve"> و</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 xml:space="preserve">خطوات </w:t>
            </w:r>
            <w:r w:rsidRPr="00F576F6">
              <w:rPr>
                <w:rFonts w:eastAsia="Times New Roman" w:hint="cs"/>
                <w:b/>
                <w:w w:val="100"/>
                <w:kern w:val="0"/>
                <w:sz w:val="18"/>
                <w:szCs w:val="28"/>
                <w:rtl/>
                <w:lang w:val="en-GB" w:bidi="ar"/>
              </w:rPr>
              <w:t xml:space="preserve">التي نظرت فيها </w:t>
            </w:r>
            <w:r w:rsidRPr="00F576F6">
              <w:rPr>
                <w:rFonts w:eastAsia="Times New Roman"/>
                <w:b/>
                <w:w w:val="100"/>
                <w:kern w:val="0"/>
                <w:sz w:val="18"/>
                <w:szCs w:val="28"/>
                <w:rtl/>
                <w:lang w:val="en-GB" w:bidi="ar"/>
              </w:rPr>
              <w:t>وزارة الصحة وخدمات الرعاية و/أو اتخذتها</w:t>
            </w:r>
            <w:r w:rsidRPr="00F576F6">
              <w:rPr>
                <w:rFonts w:eastAsia="Times New Roman" w:hint="cs"/>
                <w:b/>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b/>
                <w:w w:val="100"/>
                <w:kern w:val="0"/>
                <w:sz w:val="18"/>
                <w:szCs w:val="28"/>
                <w:rtl/>
                <w:lang w:val="fr-CH"/>
              </w:rPr>
            </w:pPr>
            <w:r w:rsidRPr="00F576F6">
              <w:rPr>
                <w:rFonts w:eastAsia="Times New Roman"/>
                <w:b/>
                <w:bCs/>
                <w:w w:val="100"/>
                <w:kern w:val="0"/>
                <w:sz w:val="18"/>
                <w:szCs w:val="28"/>
                <w:rtl/>
                <w:lang w:val="en-GB"/>
              </w:rPr>
              <w:t xml:space="preserve">[باء </w:t>
            </w:r>
            <w:r w:rsidRPr="00F576F6">
              <w:rPr>
                <w:rFonts w:eastAsia="Times New Roman" w:hint="cs"/>
                <w:b/>
                <w:bCs/>
                <w:w w:val="100"/>
                <w:kern w:val="0"/>
                <w:sz w:val="18"/>
                <w:szCs w:val="28"/>
                <w:rtl/>
                <w:lang w:val="en-GB"/>
              </w:rPr>
              <w:t>1</w:t>
            </w:r>
            <w:r w:rsidRPr="00F576F6">
              <w:rPr>
                <w:rFonts w:eastAsia="Times New Roman"/>
                <w:b/>
                <w:bCs/>
                <w:w w:val="100"/>
                <w:kern w:val="0"/>
                <w:sz w:val="18"/>
                <w:szCs w:val="28"/>
                <w:rtl/>
                <w:lang w:val="en-GB"/>
              </w:rPr>
              <w:t>]</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bidi="ar"/>
              </w:rPr>
              <w:t>(ب)</w:t>
            </w:r>
            <w:r w:rsidRPr="00F576F6">
              <w:rPr>
                <w:rFonts w:eastAsia="Times New Roman" w:hint="cs"/>
                <w:b/>
                <w:w w:val="100"/>
                <w:kern w:val="0"/>
                <w:sz w:val="18"/>
                <w:szCs w:val="28"/>
                <w:rtl/>
                <w:lang w:val="en-GB" w:bidi="ar"/>
              </w:rPr>
              <w:tab/>
              <w:t>تحتاج</w:t>
            </w:r>
            <w:r w:rsidRPr="00F576F6">
              <w:rPr>
                <w:rFonts w:eastAsia="Times New Roman"/>
                <w:b/>
                <w:w w:val="100"/>
                <w:kern w:val="0"/>
                <w:sz w:val="18"/>
                <w:szCs w:val="28"/>
                <w:rtl/>
                <w:lang w:val="en-GB" w:bidi="ar"/>
              </w:rPr>
              <w:t xml:space="preserve"> اللجنة </w:t>
            </w:r>
            <w:r w:rsidRPr="00F576F6">
              <w:rPr>
                <w:rFonts w:eastAsia="Times New Roman" w:hint="cs"/>
                <w:b/>
                <w:w w:val="100"/>
                <w:kern w:val="0"/>
                <w:sz w:val="18"/>
                <w:szCs w:val="28"/>
                <w:rtl/>
                <w:lang w:val="en-GB" w:bidi="ar"/>
              </w:rPr>
              <w:t>معلومات عن</w:t>
            </w:r>
            <w:r w:rsidRPr="00F576F6">
              <w:rPr>
                <w:rFonts w:eastAsia="Times New Roman"/>
                <w:b/>
                <w:w w:val="100"/>
                <w:kern w:val="0"/>
                <w:sz w:val="18"/>
                <w:szCs w:val="28"/>
                <w:rtl/>
                <w:lang w:val="en-GB" w:bidi="ar"/>
              </w:rPr>
              <w:t xml:space="preserve"> الاقتراحات التي </w:t>
            </w:r>
            <w:r w:rsidRPr="00F576F6">
              <w:rPr>
                <w:rFonts w:eastAsia="Times New Roman" w:hint="cs"/>
                <w:b/>
                <w:w w:val="100"/>
                <w:kern w:val="0"/>
                <w:sz w:val="18"/>
                <w:szCs w:val="28"/>
                <w:rtl/>
                <w:lang w:val="en-GB" w:bidi="ar"/>
              </w:rPr>
              <w:t>قدمها فريق</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 xml:space="preserve">عمل لتحسين </w:t>
            </w:r>
            <w:r w:rsidRPr="00F576F6">
              <w:rPr>
                <w:rFonts w:eastAsia="Times New Roman" w:hint="cs"/>
                <w:b/>
                <w:w w:val="100"/>
                <w:kern w:val="0"/>
                <w:sz w:val="18"/>
                <w:szCs w:val="28"/>
                <w:rtl/>
                <w:lang w:val="en-GB" w:bidi="ar"/>
              </w:rPr>
              <w:t>نوعية</w:t>
            </w:r>
            <w:r w:rsidRPr="00F576F6">
              <w:rPr>
                <w:rFonts w:eastAsia="Times New Roman"/>
                <w:b/>
                <w:w w:val="100"/>
                <w:kern w:val="0"/>
                <w:sz w:val="18"/>
                <w:szCs w:val="28"/>
                <w:rtl/>
                <w:lang w:val="en-GB" w:bidi="ar"/>
              </w:rPr>
              <w:t xml:space="preserve"> البيانات، وع</w:t>
            </w:r>
            <w:r w:rsidRPr="00F576F6">
              <w:rPr>
                <w:rFonts w:eastAsia="Times New Roman" w:hint="cs"/>
                <w:b/>
                <w:w w:val="100"/>
                <w:kern w:val="0"/>
                <w:sz w:val="18"/>
                <w:szCs w:val="28"/>
                <w:rtl/>
                <w:lang w:val="en-GB" w:bidi="ar"/>
              </w:rPr>
              <w:t>ن</w:t>
            </w:r>
            <w:r w:rsidRPr="00F576F6">
              <w:rPr>
                <w:rFonts w:eastAsia="Times New Roman"/>
                <w:b/>
                <w:w w:val="100"/>
                <w:kern w:val="0"/>
                <w:sz w:val="18"/>
                <w:szCs w:val="28"/>
                <w:rtl/>
                <w:lang w:val="en-GB" w:bidi="ar"/>
              </w:rPr>
              <w:t xml:space="preserve"> التدابير ال</w:t>
            </w:r>
            <w:r w:rsidRPr="00F576F6">
              <w:rPr>
                <w:rFonts w:eastAsia="Times New Roman" w:hint="cs"/>
                <w:b/>
                <w:w w:val="100"/>
                <w:kern w:val="0"/>
                <w:sz w:val="18"/>
                <w:szCs w:val="28"/>
                <w:rtl/>
                <w:lang w:val="en-GB" w:bidi="ar"/>
              </w:rPr>
              <w:t>مدرجة في</w:t>
            </w:r>
            <w:r w:rsidRPr="00F576F6">
              <w:rPr>
                <w:rFonts w:eastAsia="Times New Roman"/>
                <w:b/>
                <w:w w:val="100"/>
                <w:kern w:val="0"/>
                <w:sz w:val="18"/>
                <w:szCs w:val="28"/>
                <w:rtl/>
                <w:lang w:val="en-GB" w:bidi="ar"/>
              </w:rPr>
              <w:t xml:space="preserve"> الاستراتيجية الوطنية </w:t>
            </w:r>
            <w:r w:rsidRPr="00F576F6">
              <w:rPr>
                <w:rFonts w:eastAsia="Times New Roman" w:hint="cs"/>
                <w:b/>
                <w:w w:val="100"/>
                <w:kern w:val="0"/>
                <w:sz w:val="18"/>
                <w:szCs w:val="28"/>
                <w:rtl/>
                <w:lang w:val="en-GB" w:bidi="ar"/>
              </w:rPr>
              <w:t>ل</w:t>
            </w:r>
            <w:r w:rsidRPr="00F576F6">
              <w:rPr>
                <w:rFonts w:eastAsia="Times New Roman"/>
                <w:b/>
                <w:w w:val="100"/>
                <w:kern w:val="0"/>
                <w:sz w:val="18"/>
                <w:szCs w:val="28"/>
                <w:rtl/>
                <w:lang w:val="en-GB" w:bidi="ar"/>
              </w:rPr>
              <w:t>تعزيز نظام الرصد والإبلاغ في مؤسسات الرعاية الصحية العقلية، وأثرها</w:t>
            </w:r>
            <w:r w:rsidRPr="00F576F6">
              <w:rPr>
                <w:rFonts w:eastAsia="Times New Roman" w:hint="cs"/>
                <w:b/>
                <w:w w:val="100"/>
                <w:kern w:val="0"/>
                <w:sz w:val="18"/>
                <w:szCs w:val="28"/>
                <w:rtl/>
                <w:lang w:val="en-GB"/>
              </w:rPr>
              <w:t>.</w:t>
            </w:r>
          </w:p>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rPr>
            </w:pPr>
            <w:r w:rsidRPr="00F576F6">
              <w:rPr>
                <w:rFonts w:eastAsia="Times New Roman"/>
                <w:b/>
                <w:bCs/>
                <w:w w:val="100"/>
                <w:kern w:val="0"/>
                <w:sz w:val="18"/>
                <w:szCs w:val="28"/>
                <w:rtl/>
                <w:lang w:val="en-GB"/>
              </w:rPr>
              <w:t>[باء 2]</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bidi="ar"/>
              </w:rPr>
              <w:t>(ج)</w:t>
            </w:r>
            <w:r w:rsidRPr="00F576F6">
              <w:rPr>
                <w:rFonts w:eastAsia="Times New Roman" w:hint="cs"/>
                <w:b/>
                <w:w w:val="100"/>
                <w:kern w:val="0"/>
                <w:sz w:val="18"/>
                <w:szCs w:val="28"/>
                <w:rtl/>
                <w:lang w:val="en-GB" w:bidi="ar"/>
              </w:rPr>
              <w:tab/>
            </w:r>
            <w:r w:rsidRPr="00F576F6">
              <w:rPr>
                <w:rFonts w:eastAsia="Times New Roman"/>
                <w:b/>
                <w:w w:val="100"/>
                <w:kern w:val="0"/>
                <w:sz w:val="18"/>
                <w:szCs w:val="28"/>
                <w:rtl/>
                <w:lang w:val="en-GB"/>
              </w:rPr>
              <w:t>ترحب اللجنة بالخطوات التي اتخذتها الدولة الطر</w:t>
            </w:r>
            <w:r w:rsidRPr="00F576F6">
              <w:rPr>
                <w:rFonts w:eastAsia="Times New Roman" w:hint="cs"/>
                <w:b/>
                <w:w w:val="100"/>
                <w:kern w:val="0"/>
                <w:sz w:val="18"/>
                <w:szCs w:val="28"/>
                <w:rtl/>
                <w:lang w:val="en-GB"/>
              </w:rPr>
              <w:t>ف ل</w:t>
            </w:r>
            <w:r w:rsidRPr="00F576F6">
              <w:rPr>
                <w:rFonts w:eastAsia="Times New Roman"/>
                <w:b/>
                <w:w w:val="100"/>
                <w:kern w:val="0"/>
                <w:sz w:val="18"/>
                <w:szCs w:val="28"/>
                <w:rtl/>
                <w:lang w:val="en-GB" w:bidi="ar"/>
              </w:rPr>
              <w:t>إعداد مبادئ توجيهية ل</w:t>
            </w:r>
            <w:r w:rsidRPr="00F576F6">
              <w:rPr>
                <w:rFonts w:eastAsia="Times New Roman" w:hint="cs"/>
                <w:b/>
                <w:w w:val="100"/>
                <w:kern w:val="0"/>
                <w:sz w:val="18"/>
                <w:szCs w:val="28"/>
                <w:rtl/>
                <w:lang w:val="en-GB" w:bidi="ar"/>
              </w:rPr>
              <w:t>منع الإكراه</w:t>
            </w:r>
            <w:r w:rsidRPr="00F576F6">
              <w:rPr>
                <w:rFonts w:eastAsia="Times New Roman"/>
                <w:b/>
                <w:w w:val="100"/>
                <w:kern w:val="0"/>
                <w:sz w:val="18"/>
                <w:szCs w:val="28"/>
                <w:rtl/>
                <w:lang w:val="en-GB" w:bidi="ar"/>
              </w:rPr>
              <w:t xml:space="preserve"> والحد م</w:t>
            </w:r>
            <w:r w:rsidRPr="00F576F6">
              <w:rPr>
                <w:rFonts w:eastAsia="Times New Roman" w:hint="cs"/>
                <w:b/>
                <w:w w:val="100"/>
                <w:kern w:val="0"/>
                <w:sz w:val="18"/>
                <w:szCs w:val="28"/>
                <w:rtl/>
                <w:lang w:val="en-GB" w:bidi="ar"/>
              </w:rPr>
              <w:t>نه</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 xml:space="preserve">اللجنة </w:t>
            </w:r>
            <w:r w:rsidRPr="00F576F6">
              <w:rPr>
                <w:rFonts w:eastAsia="Times New Roman" w:hint="cs"/>
                <w:b/>
                <w:w w:val="100"/>
                <w:kern w:val="0"/>
                <w:sz w:val="18"/>
                <w:szCs w:val="28"/>
                <w:rtl/>
                <w:lang w:val="en-GB" w:bidi="ar"/>
              </w:rPr>
              <w:t>في حاجة إلى المزيد من ال</w:t>
            </w:r>
            <w:r w:rsidRPr="00F576F6">
              <w:rPr>
                <w:rFonts w:eastAsia="Times New Roman"/>
                <w:b/>
                <w:w w:val="100"/>
                <w:kern w:val="0"/>
                <w:sz w:val="18"/>
                <w:szCs w:val="28"/>
                <w:rtl/>
                <w:lang w:val="en-GB" w:bidi="ar"/>
              </w:rPr>
              <w:t xml:space="preserve">معلومات </w:t>
            </w:r>
            <w:r w:rsidR="00FE771A" w:rsidRPr="00F576F6">
              <w:rPr>
                <w:rFonts w:eastAsia="Times New Roman"/>
                <w:b/>
                <w:w w:val="100"/>
                <w:kern w:val="0"/>
                <w:sz w:val="18"/>
                <w:szCs w:val="28"/>
                <w:rtl/>
                <w:lang w:val="en-GB" w:bidi="ar"/>
              </w:rPr>
              <w:t>فيما يتعلق</w:t>
            </w:r>
            <w:r w:rsidRPr="00F576F6">
              <w:rPr>
                <w:rFonts w:eastAsia="Times New Roman"/>
                <w:b/>
                <w:w w:val="100"/>
                <w:kern w:val="0"/>
                <w:sz w:val="18"/>
                <w:szCs w:val="28"/>
                <w:rtl/>
                <w:lang w:val="en-GB" w:bidi="ar"/>
              </w:rPr>
              <w:t xml:space="preserve"> ب</w:t>
            </w:r>
            <w:r w:rsidRPr="00F576F6">
              <w:rPr>
                <w:rFonts w:eastAsia="Times New Roman" w:hint="cs"/>
                <w:b/>
                <w:w w:val="100"/>
                <w:kern w:val="0"/>
                <w:sz w:val="18"/>
                <w:szCs w:val="28"/>
                <w:rtl/>
                <w:lang w:val="en-GB" w:bidi="ar"/>
              </w:rPr>
              <w:t>حالة</w:t>
            </w:r>
            <w:r w:rsidRPr="00F576F6">
              <w:rPr>
                <w:rFonts w:eastAsia="Times New Roman"/>
                <w:b/>
                <w:w w:val="100"/>
                <w:kern w:val="0"/>
                <w:sz w:val="18"/>
                <w:szCs w:val="28"/>
                <w:rtl/>
                <w:lang w:val="en-GB" w:bidi="ar"/>
              </w:rPr>
              <w:t xml:space="preserve"> المبادئ التوجيهية</w:t>
            </w:r>
            <w:r w:rsidRPr="00F576F6">
              <w:rPr>
                <w:rFonts w:eastAsia="Times New Roman" w:hint="cs"/>
                <w:b/>
                <w:w w:val="100"/>
                <w:kern w:val="0"/>
                <w:sz w:val="18"/>
                <w:szCs w:val="28"/>
                <w:rtl/>
                <w:lang w:val="en-GB" w:bidi="ar"/>
              </w:rPr>
              <w:t xml:space="preserve"> ومضمونها وتنفيذها</w:t>
            </w:r>
            <w:r w:rsidRPr="00F576F6">
              <w:rPr>
                <w:rFonts w:eastAsia="Times New Roman"/>
                <w:b/>
                <w:w w:val="100"/>
                <w:kern w:val="0"/>
                <w:sz w:val="18"/>
                <w:szCs w:val="28"/>
                <w:rtl/>
                <w:lang w:val="en-GB" w:bidi="ar"/>
              </w:rPr>
              <w:t xml:space="preserve">، وكذلك معلومات عن الإجراء </w:t>
            </w:r>
            <w:r w:rsidRPr="00F576F6">
              <w:rPr>
                <w:rFonts w:eastAsia="Times New Roman" w:hint="cs"/>
                <w:b/>
                <w:w w:val="100"/>
                <w:kern w:val="0"/>
                <w:sz w:val="18"/>
                <w:szCs w:val="28"/>
                <w:rtl/>
                <w:lang w:val="en-GB" w:bidi="ar"/>
              </w:rPr>
              <w:t>الذي يسبق</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اللجوء إلى </w:t>
            </w:r>
            <w:r w:rsidRPr="00F576F6">
              <w:rPr>
                <w:rFonts w:eastAsia="Times New Roman"/>
                <w:b/>
                <w:w w:val="100"/>
                <w:kern w:val="0"/>
                <w:sz w:val="18"/>
                <w:szCs w:val="28"/>
                <w:rtl/>
                <w:lang w:val="en-GB" w:bidi="ar"/>
              </w:rPr>
              <w:t xml:space="preserve">القوة </w:t>
            </w:r>
            <w:r w:rsidRPr="00F576F6">
              <w:rPr>
                <w:rFonts w:eastAsia="Times New Roman" w:hint="cs"/>
                <w:b/>
                <w:w w:val="100"/>
                <w:kern w:val="0"/>
                <w:sz w:val="18"/>
                <w:szCs w:val="28"/>
                <w:rtl/>
                <w:lang w:val="en-GB" w:bidi="ar"/>
              </w:rPr>
              <w:t>والحجر</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تكرر اللجنة</w:t>
            </w:r>
            <w:r w:rsidRPr="00F576F6">
              <w:rPr>
                <w:rFonts w:eastAsia="Times New Roman" w:hint="cs"/>
                <w:b/>
                <w:w w:val="100"/>
                <w:kern w:val="0"/>
                <w:sz w:val="18"/>
                <w:szCs w:val="28"/>
                <w:rtl/>
                <w:lang w:val="en-GB" w:bidi="ar"/>
              </w:rPr>
              <w:t xml:space="preserve"> </w:t>
            </w:r>
            <w:r w:rsidRPr="00F576F6">
              <w:rPr>
                <w:rFonts w:eastAsia="Times New Roman"/>
                <w:b/>
                <w:w w:val="100"/>
                <w:kern w:val="0"/>
                <w:sz w:val="18"/>
                <w:szCs w:val="28"/>
                <w:rtl/>
                <w:lang w:val="en-GB" w:bidi="ar"/>
              </w:rPr>
              <w:t>توصيتها</w:t>
            </w:r>
            <w:r w:rsidRPr="00F576F6">
              <w:rPr>
                <w:rFonts w:eastAsia="Times New Roman" w:hint="cs"/>
                <w:b/>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rPr>
            </w:pP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جيم</w:t>
            </w:r>
            <w:r w:rsidRPr="00F576F6">
              <w:rPr>
                <w:rFonts w:eastAsia="Times New Roman"/>
                <w:b/>
                <w:bCs/>
                <w:w w:val="100"/>
                <w:kern w:val="0"/>
                <w:sz w:val="18"/>
                <w:szCs w:val="28"/>
                <w:rtl/>
                <w:lang w:val="en-GB"/>
              </w:rPr>
              <w:t xml:space="preserve"> </w:t>
            </w:r>
            <w:r w:rsidRPr="00F576F6">
              <w:rPr>
                <w:rFonts w:eastAsia="Times New Roman" w:hint="cs"/>
                <w:b/>
                <w:bCs/>
                <w:w w:val="100"/>
                <w:kern w:val="0"/>
                <w:sz w:val="18"/>
                <w:szCs w:val="28"/>
                <w:rtl/>
                <w:lang w:val="en-GB"/>
              </w:rPr>
              <w:t>1</w:t>
            </w:r>
            <w:r w:rsidRPr="00F576F6">
              <w:rPr>
                <w:rFonts w:eastAsia="Times New Roman"/>
                <w:b/>
                <w:bCs/>
                <w:w w:val="100"/>
                <w:kern w:val="0"/>
                <w:sz w:val="18"/>
                <w:szCs w:val="28"/>
                <w:rtl/>
                <w:lang w:val="en-GB"/>
              </w:rPr>
              <w:t>]</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bidi="ar"/>
              </w:rPr>
              <w:t>(د)</w:t>
            </w:r>
            <w:r w:rsidRPr="00F576F6">
              <w:rPr>
                <w:rFonts w:eastAsia="Times New Roman"/>
                <w:b/>
                <w:w w:val="100"/>
                <w:kern w:val="0"/>
                <w:sz w:val="18"/>
                <w:szCs w:val="28"/>
                <w:rtl/>
                <w:lang w:val="en-GB" w:bidi="ar"/>
              </w:rPr>
              <w:tab/>
              <w:t xml:space="preserve">تأسف اللجنة </w:t>
            </w:r>
            <w:r w:rsidRPr="00F576F6">
              <w:rPr>
                <w:rFonts w:eastAsia="Times New Roman" w:hint="cs"/>
                <w:b/>
                <w:w w:val="100"/>
                <w:kern w:val="0"/>
                <w:sz w:val="18"/>
                <w:szCs w:val="28"/>
                <w:rtl/>
                <w:lang w:val="en-GB" w:bidi="ar"/>
              </w:rPr>
              <w:t xml:space="preserve">لعدم تنفيذ </w:t>
            </w:r>
            <w:r w:rsidRPr="00F576F6">
              <w:rPr>
                <w:rFonts w:eastAsia="Times New Roman"/>
                <w:b/>
                <w:w w:val="100"/>
                <w:kern w:val="0"/>
                <w:sz w:val="18"/>
                <w:szCs w:val="28"/>
                <w:rtl/>
                <w:lang w:val="en-GB" w:bidi="ar"/>
              </w:rPr>
              <w:t xml:space="preserve">الدولة الطرف </w:t>
            </w:r>
            <w:r w:rsidRPr="00F576F6">
              <w:rPr>
                <w:rFonts w:eastAsia="Times New Roman" w:hint="cs"/>
                <w:b/>
                <w:w w:val="100"/>
                <w:kern w:val="0"/>
                <w:sz w:val="18"/>
                <w:szCs w:val="28"/>
                <w:rtl/>
                <w:lang w:val="en-GB" w:bidi="ar"/>
              </w:rPr>
              <w:t>ل</w:t>
            </w:r>
            <w:r w:rsidRPr="00F576F6">
              <w:rPr>
                <w:rFonts w:eastAsia="Times New Roman"/>
                <w:b/>
                <w:w w:val="100"/>
                <w:kern w:val="0"/>
                <w:sz w:val="18"/>
                <w:szCs w:val="28"/>
                <w:rtl/>
                <w:lang w:val="en-GB" w:bidi="ar"/>
              </w:rPr>
              <w:t xml:space="preserve">توصيات اللجنة </w:t>
            </w:r>
            <w:r w:rsidRPr="00F576F6">
              <w:rPr>
                <w:rFonts w:eastAsia="Times New Roman" w:hint="cs"/>
                <w:b/>
                <w:w w:val="100"/>
                <w:kern w:val="0"/>
                <w:sz w:val="18"/>
                <w:szCs w:val="28"/>
                <w:rtl/>
                <w:lang w:val="en-GB"/>
              </w:rPr>
              <w:t>المتعلقة ب</w:t>
            </w:r>
            <w:r w:rsidRPr="00F576F6">
              <w:rPr>
                <w:rFonts w:eastAsia="Times New Roman"/>
                <w:b/>
                <w:w w:val="100"/>
                <w:kern w:val="0"/>
                <w:sz w:val="18"/>
                <w:szCs w:val="28"/>
                <w:rtl/>
                <w:lang w:val="en-GB"/>
              </w:rPr>
              <w:t>إنهاء استخدام القوة القسرية والحجر مع المرضى النفسيين على نحو غير مبرَّر</w:t>
            </w:r>
            <w:r w:rsidRPr="00F576F6">
              <w:rPr>
                <w:rFonts w:eastAsia="Times New Roman" w:hint="cs"/>
                <w:b/>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w w:val="100"/>
                <w:kern w:val="0"/>
                <w:sz w:val="18"/>
                <w:szCs w:val="28"/>
                <w:rtl/>
                <w:lang w:val="en-GB" w:bidi="ar"/>
              </w:rPr>
              <w:t>وتأسف اللجنة أيضا</w:t>
            </w:r>
            <w:r w:rsidRPr="00F576F6">
              <w:rPr>
                <w:rFonts w:eastAsia="Times New Roman" w:hint="cs"/>
                <w:b/>
                <w:w w:val="100"/>
                <w:kern w:val="0"/>
                <w:sz w:val="18"/>
                <w:szCs w:val="28"/>
                <w:rtl/>
                <w:lang w:val="en-GB" w:bidi="ar"/>
              </w:rPr>
              <w:t>ً</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لعدم</w:t>
            </w:r>
            <w:r w:rsidRPr="00F576F6">
              <w:rPr>
                <w:rFonts w:eastAsia="Times New Roman"/>
                <w:b/>
                <w:w w:val="100"/>
                <w:kern w:val="0"/>
                <w:sz w:val="18"/>
                <w:szCs w:val="28"/>
                <w:rtl/>
                <w:lang w:val="en-GB" w:bidi="ar"/>
              </w:rPr>
              <w:t xml:space="preserve"> إحراز أي تقدم في تنفيذ المبادئ التوجيهية</w:t>
            </w:r>
            <w:r w:rsidR="00FE771A" w:rsidRPr="00F576F6">
              <w:rPr>
                <w:rFonts w:eastAsia="Times New Roman"/>
                <w:b/>
                <w:w w:val="100"/>
                <w:kern w:val="0"/>
                <w:sz w:val="18"/>
                <w:szCs w:val="28"/>
                <w:rtl/>
                <w:lang w:val="en-GB" w:bidi="ar"/>
              </w:rPr>
              <w:t xml:space="preserve"> أو </w:t>
            </w:r>
            <w:r w:rsidRPr="00F576F6">
              <w:rPr>
                <w:rFonts w:eastAsia="Times New Roman"/>
                <w:b/>
                <w:w w:val="100"/>
                <w:kern w:val="0"/>
                <w:sz w:val="18"/>
                <w:szCs w:val="28"/>
                <w:rtl/>
                <w:lang w:val="en-GB" w:bidi="ar"/>
              </w:rPr>
              <w:t xml:space="preserve">إنشاء سجل لاستخدام العلاج بالصدمات الكهربائية.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تكرر اللجنة توصيتها.</w:t>
            </w:r>
          </w:p>
        </w:tc>
      </w:tr>
      <w:tr w:rsidR="00301266" w:rsidRPr="00F576F6" w:rsidTr="00FE771A">
        <w:tc>
          <w:tcPr>
            <w:tcW w:w="7479"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bCs/>
                <w:w w:val="100"/>
                <w:kern w:val="0"/>
                <w:sz w:val="18"/>
                <w:szCs w:val="28"/>
                <w:rtl/>
                <w:lang w:val="en-GB"/>
              </w:rPr>
              <w:t>الإجراء الموصى به:</w:t>
            </w:r>
            <w:r w:rsidRPr="00F576F6">
              <w:rPr>
                <w:rFonts w:eastAsia="Times New Roman"/>
                <w:b/>
                <w:w w:val="100"/>
                <w:kern w:val="0"/>
                <w:sz w:val="18"/>
                <w:szCs w:val="28"/>
                <w:rtl/>
                <w:lang w:val="en-GB"/>
              </w:rPr>
              <w:t xml:space="preserve"> ينبغي توجيه رسالة إلى الدولة الطرف لإخبارها بوقف إجراءات المتابعة</w:t>
            </w:r>
            <w:r w:rsidRPr="00F576F6">
              <w:rPr>
                <w:rFonts w:eastAsia="Times New Roman" w:hint="cs"/>
                <w:b/>
                <w:w w:val="100"/>
                <w:kern w:val="0"/>
                <w:sz w:val="18"/>
                <w:szCs w:val="28"/>
                <w:rtl/>
                <w:lang w:val="en-GB"/>
              </w:rPr>
              <w:t>.</w:t>
            </w:r>
            <w:r w:rsidRPr="00F576F6">
              <w:rPr>
                <w:sz w:val="18"/>
                <w:szCs w:val="28"/>
                <w:rtl/>
              </w:rPr>
              <w:t xml:space="preserve"> </w:t>
            </w:r>
            <w:r w:rsidRPr="00F576F6">
              <w:rPr>
                <w:rFonts w:eastAsia="Times New Roman"/>
                <w:b/>
                <w:w w:val="100"/>
                <w:kern w:val="0"/>
                <w:sz w:val="18"/>
                <w:szCs w:val="28"/>
                <w:rtl/>
                <w:lang w:val="en-GB"/>
              </w:rPr>
              <w:t xml:space="preserve">وينبغي </w:t>
            </w:r>
            <w:r w:rsidRPr="00F576F6">
              <w:rPr>
                <w:rFonts w:eastAsia="Times New Roman" w:hint="cs"/>
                <w:b/>
                <w:w w:val="100"/>
                <w:kern w:val="0"/>
                <w:sz w:val="18"/>
                <w:szCs w:val="28"/>
                <w:rtl/>
                <w:lang w:val="en-GB"/>
              </w:rPr>
              <w:t>إدراج</w:t>
            </w:r>
            <w:r w:rsidRPr="00F576F6">
              <w:rPr>
                <w:rFonts w:eastAsia="Times New Roman"/>
                <w:b/>
                <w:w w:val="100"/>
                <w:kern w:val="0"/>
                <w:sz w:val="18"/>
                <w:szCs w:val="28"/>
                <w:rtl/>
                <w:lang w:val="en-GB"/>
              </w:rPr>
              <w:t xml:space="preserve"> المعلومات المطلوبة </w:t>
            </w:r>
            <w:r w:rsidRPr="00F576F6">
              <w:rPr>
                <w:rFonts w:eastAsia="Times New Roman" w:hint="cs"/>
                <w:b/>
                <w:w w:val="100"/>
                <w:kern w:val="0"/>
                <w:sz w:val="18"/>
                <w:szCs w:val="28"/>
                <w:rtl/>
                <w:lang w:val="en-GB"/>
              </w:rPr>
              <w:t xml:space="preserve">في </w:t>
            </w:r>
            <w:r w:rsidRPr="00F576F6">
              <w:rPr>
                <w:rFonts w:eastAsia="Times New Roman"/>
                <w:b/>
                <w:w w:val="100"/>
                <w:kern w:val="0"/>
                <w:sz w:val="18"/>
                <w:szCs w:val="28"/>
                <w:rtl/>
                <w:lang w:val="en-GB"/>
              </w:rPr>
              <w:t>التقرير الدوري للدولة الطرف</w:t>
            </w:r>
            <w:r w:rsidRPr="00F576F6">
              <w:rPr>
                <w:rFonts w:eastAsia="Times New Roman" w:hint="cs"/>
                <w:b/>
                <w:w w:val="100"/>
                <w:kern w:val="0"/>
                <w:sz w:val="18"/>
                <w:szCs w:val="28"/>
                <w:rtl/>
                <w:lang w:val="en-GB"/>
              </w:rPr>
              <w:t>.</w:t>
            </w:r>
          </w:p>
        </w:tc>
      </w:tr>
      <w:tr w:rsidR="00301266" w:rsidRPr="00F576F6" w:rsidTr="00FE771A">
        <w:tc>
          <w:tcPr>
            <w:tcW w:w="7479" w:type="dxa"/>
            <w:gridSpan w:val="2"/>
            <w:tcBorders>
              <w:top w:val="nil"/>
              <w:bottom w:val="single" w:sz="12" w:space="0" w:color="auto"/>
            </w:tcBorders>
            <w:shd w:val="clear" w:color="auto" w:fill="auto"/>
          </w:tcPr>
          <w:p w:rsidR="00301266" w:rsidRPr="00F576F6" w:rsidRDefault="00301266" w:rsidP="00FE771A">
            <w:pPr>
              <w:spacing w:before="80" w:after="80" w:line="340" w:lineRule="exact"/>
              <w:ind w:left="113" w:right="113"/>
              <w:rPr>
                <w:rFonts w:eastAsia="Times New Roman"/>
                <w:w w:val="100"/>
                <w:kern w:val="0"/>
                <w:sz w:val="18"/>
                <w:szCs w:val="28"/>
                <w:lang w:val="en-GB"/>
              </w:rPr>
            </w:pPr>
            <w:r w:rsidRPr="00F576F6">
              <w:rPr>
                <w:rFonts w:eastAsia="Times New Roman" w:hint="cs"/>
                <w:bCs/>
                <w:w w:val="100"/>
                <w:kern w:val="0"/>
                <w:sz w:val="18"/>
                <w:szCs w:val="28"/>
                <w:rtl/>
                <w:lang w:val="en-GB"/>
              </w:rPr>
              <w:t>التقرير الدوري المقبل:</w:t>
            </w:r>
            <w:r w:rsidRPr="00F576F6">
              <w:rPr>
                <w:rFonts w:eastAsia="Times New Roman" w:hint="cs"/>
                <w:b/>
                <w:w w:val="100"/>
                <w:kern w:val="0"/>
                <w:sz w:val="18"/>
                <w:szCs w:val="28"/>
                <w:rtl/>
                <w:lang w:val="en-GB"/>
              </w:rPr>
              <w:t xml:space="preserve"> 2 تشرين الثاني/نوفمبر 2016</w:t>
            </w:r>
          </w:p>
        </w:tc>
      </w:tr>
    </w:tbl>
    <w:p w:rsidR="00301266" w:rsidRPr="000D7880" w:rsidRDefault="00301266" w:rsidP="00301266">
      <w:pPr>
        <w:pStyle w:val="SingleTxt"/>
        <w:spacing w:after="0" w:line="120" w:lineRule="exact"/>
        <w:rPr>
          <w:sz w:val="10"/>
          <w:rtl/>
        </w:rPr>
      </w:pPr>
    </w:p>
    <w:p w:rsidR="00301266" w:rsidRPr="000D7880" w:rsidRDefault="00301266" w:rsidP="00301266">
      <w:pPr>
        <w:pStyle w:val="SingleTxt"/>
        <w:spacing w:after="0" w:line="120" w:lineRule="exact"/>
        <w:rPr>
          <w:sz w:val="10"/>
          <w:rtl/>
        </w:rPr>
      </w:pPr>
    </w:p>
    <w:p w:rsidR="00301266" w:rsidRPr="000D7880" w:rsidRDefault="00301266" w:rsidP="00301266">
      <w:pPr>
        <w:pStyle w:val="SingleTxt"/>
        <w:spacing w:after="0" w:line="120" w:lineRule="exact"/>
        <w:rPr>
          <w:sz w:val="10"/>
          <w:rtl/>
        </w:rPr>
      </w:pPr>
    </w:p>
    <w:p w:rsidR="00301266" w:rsidRPr="000D7880" w:rsidRDefault="00301266" w:rsidP="003012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0D7880">
        <w:rPr>
          <w:rFonts w:hint="cs"/>
          <w:rtl/>
        </w:rPr>
        <w:tab/>
      </w:r>
      <w:r w:rsidRPr="000D7880">
        <w:rPr>
          <w:rFonts w:hint="cs"/>
          <w:rtl/>
        </w:rPr>
        <w:tab/>
      </w:r>
      <w:r w:rsidRPr="000D7880">
        <w:rPr>
          <w:rtl/>
        </w:rPr>
        <w:t>الدورة</w:t>
      </w:r>
      <w:r w:rsidRPr="000D7880">
        <w:rPr>
          <w:rFonts w:hint="cs"/>
          <w:rtl/>
        </w:rPr>
        <w:t xml:space="preserve"> 106</w:t>
      </w:r>
      <w:r w:rsidRPr="000D7880">
        <w:rPr>
          <w:rtl/>
        </w:rPr>
        <w:t xml:space="preserve"> (تشرين الأول/أكتوبر</w:t>
      </w:r>
      <w:r w:rsidRPr="000D7880">
        <w:rPr>
          <w:rFonts w:hint="cs"/>
          <w:rtl/>
        </w:rPr>
        <w:t xml:space="preserve"> وتشرين الثاني/نوفمبر</w:t>
      </w:r>
      <w:r w:rsidRPr="000D7880">
        <w:rPr>
          <w:rtl/>
        </w:rPr>
        <w:t xml:space="preserve"> 201</w:t>
      </w:r>
      <w:r w:rsidRPr="000D7880">
        <w:rPr>
          <w:rFonts w:hint="cs"/>
          <w:rtl/>
        </w:rPr>
        <w:t>2</w:t>
      </w:r>
      <w:r w:rsidRPr="000D7880">
        <w:rPr>
          <w:rtl/>
        </w:rPr>
        <w:t>)</w:t>
      </w:r>
    </w:p>
    <w:p w:rsidR="00FE771A" w:rsidRPr="000D7880" w:rsidRDefault="00FE771A" w:rsidP="00FE771A">
      <w:pPr>
        <w:pStyle w:val="SingleTxt"/>
        <w:spacing w:after="0" w:line="120" w:lineRule="exact"/>
        <w:rPr>
          <w:sz w:val="10"/>
          <w:rtl/>
        </w:rPr>
      </w:pPr>
    </w:p>
    <w:tbl>
      <w:tblPr>
        <w:bidiVisual/>
        <w:tblW w:w="7507"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3"/>
        <w:gridCol w:w="4764"/>
      </w:tblGrid>
      <w:tr w:rsidR="00301266" w:rsidRPr="00F576F6" w:rsidTr="00FE771A">
        <w:trPr>
          <w:trHeight w:val="240"/>
          <w:tblHeader/>
        </w:trPr>
        <w:tc>
          <w:tcPr>
            <w:tcW w:w="2743"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jc w:val="left"/>
              <w:rPr>
                <w:rFonts w:eastAsia="Times New Roman"/>
                <w:b/>
                <w:iCs/>
                <w:w w:val="100"/>
                <w:kern w:val="0"/>
                <w:sz w:val="18"/>
                <w:szCs w:val="28"/>
                <w:lang w:val="en-GB"/>
              </w:rPr>
            </w:pPr>
            <w:r w:rsidRPr="00F576F6">
              <w:rPr>
                <w:rFonts w:eastAsia="Times New Roman" w:hint="cs"/>
                <w:b/>
                <w:iCs/>
                <w:w w:val="100"/>
                <w:kern w:val="0"/>
                <w:sz w:val="18"/>
                <w:szCs w:val="28"/>
                <w:rtl/>
                <w:lang w:val="en-GB"/>
              </w:rPr>
              <w:t>البرتغال</w:t>
            </w:r>
          </w:p>
        </w:tc>
        <w:tc>
          <w:tcPr>
            <w:tcW w:w="4764"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jc w:val="left"/>
              <w:rPr>
                <w:rFonts w:eastAsia="Times New Roman"/>
                <w:i/>
                <w:w w:val="100"/>
                <w:kern w:val="0"/>
                <w:sz w:val="18"/>
                <w:szCs w:val="28"/>
                <w:lang w:val="en-GB"/>
              </w:rPr>
            </w:pPr>
          </w:p>
        </w:tc>
      </w:tr>
      <w:tr w:rsidR="00301266" w:rsidRPr="00F576F6" w:rsidTr="00FE771A">
        <w:trPr>
          <w:trHeight w:hRule="exact" w:val="113"/>
          <w:tblHeader/>
        </w:trPr>
        <w:tc>
          <w:tcPr>
            <w:tcW w:w="2743" w:type="dxa"/>
            <w:tcBorders>
              <w:top w:val="single" w:sz="12" w:space="0" w:color="auto"/>
              <w:bottom w:val="nil"/>
            </w:tcBorders>
            <w:shd w:val="clear" w:color="auto" w:fill="auto"/>
          </w:tcPr>
          <w:p w:rsidR="00301266" w:rsidRPr="00F576F6" w:rsidRDefault="00301266" w:rsidP="00FE771A">
            <w:pPr>
              <w:spacing w:before="80" w:after="80" w:line="340" w:lineRule="exact"/>
              <w:ind w:left="113" w:right="113"/>
              <w:jc w:val="left"/>
              <w:rPr>
                <w:rFonts w:eastAsia="Times New Roman"/>
                <w:b/>
                <w:w w:val="100"/>
                <w:kern w:val="0"/>
                <w:sz w:val="18"/>
                <w:szCs w:val="28"/>
                <w:lang w:val="en-GB"/>
              </w:rPr>
            </w:pPr>
          </w:p>
        </w:tc>
        <w:tc>
          <w:tcPr>
            <w:tcW w:w="4764" w:type="dxa"/>
            <w:tcBorders>
              <w:top w:val="single" w:sz="12" w:space="0" w:color="auto"/>
              <w:bottom w:val="nil"/>
            </w:tcBorders>
            <w:shd w:val="clear" w:color="auto" w:fill="auto"/>
          </w:tcPr>
          <w:p w:rsidR="00301266" w:rsidRPr="00F576F6" w:rsidRDefault="00301266" w:rsidP="00FE771A">
            <w:pPr>
              <w:spacing w:before="80" w:after="80" w:line="340" w:lineRule="exact"/>
              <w:ind w:left="113" w:right="113"/>
              <w:jc w:val="left"/>
              <w:rPr>
                <w:rFonts w:eastAsia="Times New Roman"/>
                <w:w w:val="100"/>
                <w:kern w:val="0"/>
                <w:sz w:val="18"/>
                <w:szCs w:val="28"/>
                <w:lang w:val="en-GB"/>
              </w:rPr>
            </w:pP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الملاحظات الختامية:</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b/>
                <w:color w:val="000000"/>
                <w:sz w:val="18"/>
                <w:szCs w:val="28"/>
                <w:lang w:val="en-GB"/>
              </w:rPr>
              <w:t>CCPR/C/PRT/CO/4</w:t>
            </w:r>
            <w:r w:rsidRPr="00F576F6">
              <w:rPr>
                <w:color w:val="000000"/>
                <w:sz w:val="18"/>
                <w:szCs w:val="28"/>
                <w:rtl/>
              </w:rPr>
              <w:t xml:space="preserve">، </w:t>
            </w:r>
            <w:r w:rsidRPr="00F576F6">
              <w:rPr>
                <w:rFonts w:hint="cs"/>
                <w:color w:val="000000"/>
                <w:sz w:val="18"/>
                <w:szCs w:val="28"/>
                <w:rtl/>
              </w:rPr>
              <w:t>31 تشرين الأول/أكتوبر</w:t>
            </w:r>
            <w:r w:rsidRPr="00F576F6">
              <w:rPr>
                <w:color w:val="000000"/>
                <w:sz w:val="18"/>
                <w:szCs w:val="28"/>
                <w:rtl/>
              </w:rPr>
              <w:t xml:space="preserve"> 201</w:t>
            </w:r>
            <w:r w:rsidRPr="00F576F6">
              <w:rPr>
                <w:rFonts w:hint="cs"/>
                <w:color w:val="000000"/>
                <w:sz w:val="18"/>
                <w:szCs w:val="28"/>
                <w:rtl/>
              </w:rPr>
              <w:t>2</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الفقرات موضوع المتابعة:</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9</w:t>
            </w:r>
            <w:r w:rsidRPr="00F576F6">
              <w:rPr>
                <w:color w:val="000000"/>
                <w:sz w:val="18"/>
                <w:szCs w:val="28"/>
                <w:rtl/>
              </w:rPr>
              <w:t xml:space="preserve"> و1</w:t>
            </w:r>
            <w:r w:rsidRPr="00F576F6">
              <w:rPr>
                <w:rFonts w:hint="cs"/>
                <w:color w:val="000000"/>
                <w:sz w:val="18"/>
                <w:szCs w:val="28"/>
                <w:rtl/>
              </w:rPr>
              <w:t>1</w:t>
            </w:r>
            <w:r w:rsidRPr="00F576F6">
              <w:rPr>
                <w:color w:val="000000"/>
                <w:sz w:val="18"/>
                <w:szCs w:val="28"/>
                <w:rtl/>
              </w:rPr>
              <w:t xml:space="preserve"> و12</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الرد الأول:</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sidRPr="00F576F6">
              <w:rPr>
                <w:rFonts w:hint="cs"/>
                <w:color w:val="000000"/>
                <w:sz w:val="18"/>
                <w:szCs w:val="28"/>
                <w:rtl/>
              </w:rPr>
              <w:t>8 نيسان/أبريل 2014</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تقييم اللجنة:</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color w:val="000000"/>
                <w:sz w:val="18"/>
                <w:szCs w:val="28"/>
                <w:rtl/>
              </w:rPr>
              <w:t>يتعين تقديم معلومات إضافية عن الفقر</w:t>
            </w:r>
            <w:r w:rsidRPr="00F576F6">
              <w:rPr>
                <w:rFonts w:hint="cs"/>
                <w:color w:val="000000"/>
                <w:sz w:val="18"/>
                <w:szCs w:val="28"/>
                <w:rtl/>
              </w:rPr>
              <w:t>ات</w:t>
            </w:r>
            <w:r w:rsidRPr="00F576F6">
              <w:rPr>
                <w:color w:val="000000"/>
                <w:sz w:val="18"/>
                <w:szCs w:val="28"/>
                <w:rtl/>
              </w:rPr>
              <w:t xml:space="preserve"> </w:t>
            </w:r>
            <w:r w:rsidRPr="00F576F6">
              <w:rPr>
                <w:rFonts w:hint="cs"/>
                <w:color w:val="000000"/>
                <w:sz w:val="18"/>
                <w:szCs w:val="28"/>
                <w:rtl/>
              </w:rPr>
              <w:t>9</w:t>
            </w:r>
            <w:r w:rsidRPr="00F576F6">
              <w:rPr>
                <w:b/>
                <w:bCs/>
                <w:color w:val="000000"/>
                <w:sz w:val="18"/>
                <w:szCs w:val="28"/>
                <w:rtl/>
              </w:rPr>
              <w:t>[باء</w:t>
            </w:r>
            <w:r w:rsidRPr="00F576F6">
              <w:rPr>
                <w:rFonts w:hint="cs"/>
                <w:b/>
                <w:bCs/>
                <w:color w:val="000000"/>
                <w:sz w:val="18"/>
                <w:szCs w:val="28"/>
                <w:rtl/>
              </w:rPr>
              <w:t>2</w:t>
            </w:r>
            <w:r w:rsidRPr="00F576F6">
              <w:rPr>
                <w:b/>
                <w:bCs/>
                <w:color w:val="000000"/>
                <w:sz w:val="18"/>
                <w:szCs w:val="28"/>
                <w:rtl/>
              </w:rPr>
              <w:t>]</w:t>
            </w:r>
            <w:r w:rsidRPr="00F576F6">
              <w:rPr>
                <w:color w:val="000000"/>
                <w:sz w:val="18"/>
                <w:szCs w:val="28"/>
                <w:rtl/>
              </w:rPr>
              <w:t xml:space="preserve"> و1</w:t>
            </w:r>
            <w:r w:rsidRPr="00F576F6">
              <w:rPr>
                <w:rFonts w:hint="cs"/>
                <w:color w:val="000000"/>
                <w:sz w:val="18"/>
                <w:szCs w:val="28"/>
                <w:rtl/>
              </w:rPr>
              <w:t>1</w:t>
            </w:r>
            <w:r w:rsidRPr="00F576F6">
              <w:rPr>
                <w:b/>
                <w:bCs/>
                <w:color w:val="000000"/>
                <w:sz w:val="18"/>
                <w:szCs w:val="28"/>
                <w:rtl/>
              </w:rPr>
              <w:t>[باء</w:t>
            </w:r>
            <w:r w:rsidRPr="00F576F6">
              <w:rPr>
                <w:rFonts w:hint="cs"/>
                <w:b/>
                <w:bCs/>
                <w:color w:val="000000"/>
                <w:sz w:val="18"/>
                <w:szCs w:val="28"/>
                <w:rtl/>
              </w:rPr>
              <w:t>1</w:t>
            </w:r>
            <w:r w:rsidRPr="00F576F6">
              <w:rPr>
                <w:b/>
                <w:bCs/>
                <w:color w:val="000000"/>
                <w:sz w:val="18"/>
                <w:szCs w:val="28"/>
                <w:rtl/>
              </w:rPr>
              <w:t>][باء</w:t>
            </w:r>
            <w:r w:rsidRPr="00F576F6">
              <w:rPr>
                <w:rFonts w:hint="cs"/>
                <w:b/>
                <w:bCs/>
                <w:color w:val="000000"/>
                <w:sz w:val="18"/>
                <w:szCs w:val="28"/>
                <w:rtl/>
              </w:rPr>
              <w:t>2</w:t>
            </w:r>
            <w:r w:rsidRPr="00F576F6">
              <w:rPr>
                <w:b/>
                <w:bCs/>
                <w:color w:val="000000"/>
                <w:sz w:val="18"/>
                <w:szCs w:val="28"/>
                <w:rtl/>
              </w:rPr>
              <w:t>][باء</w:t>
            </w:r>
            <w:r w:rsidRPr="00F576F6">
              <w:rPr>
                <w:rFonts w:hint="cs"/>
                <w:b/>
                <w:bCs/>
                <w:color w:val="000000"/>
                <w:sz w:val="18"/>
                <w:szCs w:val="28"/>
                <w:rtl/>
              </w:rPr>
              <w:t>1</w:t>
            </w:r>
            <w:r w:rsidRPr="00F576F6">
              <w:rPr>
                <w:b/>
                <w:bCs/>
                <w:color w:val="000000"/>
                <w:sz w:val="18"/>
                <w:szCs w:val="28"/>
                <w:rtl/>
              </w:rPr>
              <w:t>]</w:t>
            </w:r>
            <w:r w:rsidRPr="00F576F6">
              <w:rPr>
                <w:color w:val="000000"/>
                <w:sz w:val="18"/>
                <w:szCs w:val="28"/>
                <w:rtl/>
              </w:rPr>
              <w:t xml:space="preserve"> و12</w:t>
            </w:r>
            <w:r w:rsidRPr="00F576F6">
              <w:rPr>
                <w:b/>
                <w:bCs/>
                <w:color w:val="000000"/>
                <w:sz w:val="18"/>
                <w:szCs w:val="28"/>
                <w:rtl/>
              </w:rPr>
              <w:t>[باء</w:t>
            </w:r>
            <w:r w:rsidRPr="00F576F6">
              <w:rPr>
                <w:rFonts w:hint="cs"/>
                <w:b/>
                <w:bCs/>
                <w:color w:val="000000"/>
                <w:sz w:val="18"/>
                <w:szCs w:val="28"/>
                <w:rtl/>
              </w:rPr>
              <w:t>1</w:t>
            </w:r>
            <w:r w:rsidRPr="00F576F6">
              <w:rPr>
                <w:b/>
                <w:bCs/>
                <w:color w:val="000000"/>
                <w:sz w:val="18"/>
                <w:szCs w:val="28"/>
                <w:rtl/>
              </w:rPr>
              <w:t>][باء</w:t>
            </w:r>
            <w:r w:rsidRPr="00F576F6">
              <w:rPr>
                <w:rFonts w:hint="cs"/>
                <w:b/>
                <w:bCs/>
                <w:color w:val="000000"/>
                <w:sz w:val="18"/>
                <w:szCs w:val="28"/>
                <w:rtl/>
              </w:rPr>
              <w:t>1</w:t>
            </w:r>
            <w:r w:rsidRPr="00F576F6">
              <w:rPr>
                <w:b/>
                <w:bCs/>
                <w:color w:val="000000"/>
                <w:sz w:val="18"/>
                <w:szCs w:val="28"/>
                <w:rtl/>
              </w:rPr>
              <w:t>][باء</w:t>
            </w:r>
            <w:r w:rsidRPr="00F576F6">
              <w:rPr>
                <w:rFonts w:hint="cs"/>
                <w:b/>
                <w:bCs/>
                <w:color w:val="000000"/>
                <w:sz w:val="18"/>
                <w:szCs w:val="28"/>
                <w:rtl/>
              </w:rPr>
              <w:t>1</w:t>
            </w:r>
            <w:r w:rsidRPr="00F576F6">
              <w:rPr>
                <w:b/>
                <w:bCs/>
                <w:color w:val="000000"/>
                <w:sz w:val="18"/>
                <w:szCs w:val="28"/>
                <w:rtl/>
              </w:rPr>
              <w:t>]</w:t>
            </w:r>
            <w:r w:rsidRPr="00F576F6">
              <w:rPr>
                <w:rFonts w:hint="cs"/>
                <w:b/>
                <w:bCs/>
                <w:color w:val="000000"/>
                <w:sz w:val="18"/>
                <w:szCs w:val="28"/>
                <w:rtl/>
              </w:rPr>
              <w:t>.</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الرد الثاني:</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sidRPr="00F576F6">
              <w:rPr>
                <w:rFonts w:hint="cs"/>
                <w:color w:val="000000"/>
                <w:sz w:val="18"/>
                <w:szCs w:val="28"/>
                <w:rtl/>
              </w:rPr>
              <w:t>31 تشرين الأول/أكتوبر 2014</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sz w:val="18"/>
                <w:szCs w:val="28"/>
              </w:rPr>
            </w:pPr>
            <w:r w:rsidRPr="00F576F6">
              <w:rPr>
                <w:b/>
                <w:bCs/>
                <w:sz w:val="18"/>
                <w:szCs w:val="28"/>
                <w:rtl/>
              </w:rPr>
              <w:t>تقييم اللجنة:</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sz w:val="18"/>
                <w:szCs w:val="28"/>
                <w:rtl/>
              </w:rPr>
              <w:t>يتعين تقديم معلومات إضافية عن الفقر</w:t>
            </w:r>
            <w:r w:rsidRPr="00F576F6">
              <w:rPr>
                <w:rFonts w:hint="cs"/>
                <w:sz w:val="18"/>
                <w:szCs w:val="28"/>
                <w:rtl/>
              </w:rPr>
              <w:t>ات</w:t>
            </w:r>
            <w:r w:rsidRPr="00F576F6">
              <w:rPr>
                <w:sz w:val="18"/>
                <w:szCs w:val="28"/>
                <w:rtl/>
              </w:rPr>
              <w:t xml:space="preserve"> </w:t>
            </w:r>
            <w:r w:rsidRPr="00F576F6">
              <w:rPr>
                <w:rFonts w:hint="cs"/>
                <w:sz w:val="18"/>
                <w:szCs w:val="28"/>
                <w:rtl/>
              </w:rPr>
              <w:t>9</w:t>
            </w:r>
            <w:r w:rsidRPr="00F576F6">
              <w:rPr>
                <w:b/>
                <w:bCs/>
                <w:sz w:val="18"/>
                <w:szCs w:val="28"/>
                <w:rtl/>
              </w:rPr>
              <w:t>[</w:t>
            </w:r>
            <w:r w:rsidRPr="00F576F6">
              <w:rPr>
                <w:rFonts w:hint="cs"/>
                <w:b/>
                <w:bCs/>
                <w:sz w:val="18"/>
                <w:szCs w:val="28"/>
                <w:rtl/>
              </w:rPr>
              <w:t>جيم1</w:t>
            </w:r>
            <w:r w:rsidRPr="00F576F6">
              <w:rPr>
                <w:b/>
                <w:bCs/>
                <w:sz w:val="18"/>
                <w:szCs w:val="28"/>
                <w:rtl/>
              </w:rPr>
              <w:t>][</w:t>
            </w:r>
            <w:r w:rsidRPr="00F576F6">
              <w:rPr>
                <w:rFonts w:hint="cs"/>
                <w:b/>
                <w:bCs/>
                <w:sz w:val="18"/>
                <w:szCs w:val="28"/>
                <w:rtl/>
              </w:rPr>
              <w:t>جيم1</w:t>
            </w:r>
            <w:r w:rsidRPr="00F576F6">
              <w:rPr>
                <w:b/>
                <w:bCs/>
                <w:sz w:val="18"/>
                <w:szCs w:val="28"/>
                <w:rtl/>
              </w:rPr>
              <w:t>] [</w:t>
            </w:r>
            <w:r w:rsidRPr="00F576F6">
              <w:rPr>
                <w:rFonts w:hint="cs"/>
                <w:b/>
                <w:bCs/>
                <w:sz w:val="18"/>
                <w:szCs w:val="28"/>
                <w:rtl/>
              </w:rPr>
              <w:t>ألف</w:t>
            </w:r>
            <w:r w:rsidRPr="00F576F6">
              <w:rPr>
                <w:b/>
                <w:bCs/>
                <w:sz w:val="18"/>
                <w:szCs w:val="28"/>
                <w:rtl/>
              </w:rPr>
              <w:t>]</w:t>
            </w:r>
            <w:r w:rsidRPr="00F576F6">
              <w:rPr>
                <w:sz w:val="18"/>
                <w:szCs w:val="28"/>
                <w:rtl/>
              </w:rPr>
              <w:t xml:space="preserve"> و1</w:t>
            </w:r>
            <w:r w:rsidRPr="00F576F6">
              <w:rPr>
                <w:rFonts w:hint="cs"/>
                <w:sz w:val="18"/>
                <w:szCs w:val="28"/>
                <w:rtl/>
              </w:rPr>
              <w:t>1</w:t>
            </w:r>
            <w:r w:rsidRPr="00F576F6">
              <w:rPr>
                <w:b/>
                <w:bCs/>
                <w:sz w:val="18"/>
                <w:szCs w:val="28"/>
                <w:rtl/>
              </w:rPr>
              <w:t>[</w:t>
            </w:r>
            <w:r w:rsidRPr="00F576F6">
              <w:rPr>
                <w:rFonts w:hint="cs"/>
                <w:b/>
                <w:bCs/>
                <w:sz w:val="18"/>
                <w:szCs w:val="28"/>
                <w:rtl/>
              </w:rPr>
              <w:t>ألف</w:t>
            </w:r>
            <w:r w:rsidRPr="00F576F6">
              <w:rPr>
                <w:b/>
                <w:bCs/>
                <w:sz w:val="18"/>
                <w:szCs w:val="28"/>
                <w:rtl/>
              </w:rPr>
              <w:t>][</w:t>
            </w:r>
            <w:r w:rsidRPr="00F576F6">
              <w:rPr>
                <w:rFonts w:hint="cs"/>
                <w:b/>
                <w:bCs/>
                <w:sz w:val="18"/>
                <w:szCs w:val="28"/>
                <w:rtl/>
              </w:rPr>
              <w:t>جيم1</w:t>
            </w:r>
            <w:r w:rsidRPr="00F576F6">
              <w:rPr>
                <w:b/>
                <w:bCs/>
                <w:sz w:val="18"/>
                <w:szCs w:val="28"/>
                <w:rtl/>
              </w:rPr>
              <w:t>] [</w:t>
            </w:r>
            <w:r w:rsidRPr="00F576F6">
              <w:rPr>
                <w:rFonts w:hint="cs"/>
                <w:b/>
                <w:bCs/>
                <w:sz w:val="18"/>
                <w:szCs w:val="28"/>
                <w:rtl/>
              </w:rPr>
              <w:t>جيم1</w:t>
            </w:r>
            <w:r w:rsidRPr="00F576F6">
              <w:rPr>
                <w:b/>
                <w:bCs/>
                <w:sz w:val="18"/>
                <w:szCs w:val="28"/>
                <w:rtl/>
              </w:rPr>
              <w:t>]</w:t>
            </w:r>
            <w:r w:rsidRPr="00F576F6">
              <w:rPr>
                <w:rFonts w:hint="cs"/>
                <w:b/>
                <w:bCs/>
                <w:sz w:val="18"/>
                <w:szCs w:val="28"/>
                <w:rtl/>
              </w:rPr>
              <w:t xml:space="preserve"> </w:t>
            </w:r>
            <w:r w:rsidRPr="00F576F6">
              <w:rPr>
                <w:rFonts w:hint="cs"/>
                <w:sz w:val="18"/>
                <w:szCs w:val="28"/>
                <w:rtl/>
              </w:rPr>
              <w:t>و12</w:t>
            </w:r>
            <w:r w:rsidRPr="00F576F6">
              <w:rPr>
                <w:rFonts w:hint="cs"/>
                <w:b/>
                <w:bCs/>
                <w:sz w:val="18"/>
                <w:szCs w:val="28"/>
                <w:rtl/>
              </w:rPr>
              <w:t xml:space="preserve"> </w:t>
            </w:r>
            <w:r w:rsidRPr="00F576F6">
              <w:rPr>
                <w:b/>
                <w:bCs/>
                <w:sz w:val="18"/>
                <w:szCs w:val="28"/>
                <w:rtl/>
              </w:rPr>
              <w:t>[</w:t>
            </w:r>
            <w:r w:rsidRPr="00F576F6">
              <w:rPr>
                <w:rFonts w:hint="cs"/>
                <w:b/>
                <w:bCs/>
                <w:sz w:val="18"/>
                <w:szCs w:val="28"/>
                <w:rtl/>
              </w:rPr>
              <w:t>ألف</w:t>
            </w:r>
            <w:r w:rsidRPr="00F576F6">
              <w:rPr>
                <w:b/>
                <w:bCs/>
                <w:sz w:val="18"/>
                <w:szCs w:val="28"/>
                <w:rtl/>
              </w:rPr>
              <w:t>]</w:t>
            </w:r>
            <w:r w:rsidRPr="00F576F6">
              <w:rPr>
                <w:rFonts w:hint="cs"/>
                <w:b/>
                <w:bCs/>
                <w:sz w:val="18"/>
                <w:szCs w:val="28"/>
                <w:rtl/>
              </w:rPr>
              <w:t>.</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sz w:val="18"/>
                <w:szCs w:val="28"/>
              </w:rPr>
            </w:pPr>
            <w:r w:rsidRPr="00F576F6">
              <w:rPr>
                <w:b/>
                <w:bCs/>
                <w:sz w:val="18"/>
                <w:szCs w:val="28"/>
                <w:rtl/>
              </w:rPr>
              <w:t>الرد ال</w:t>
            </w:r>
            <w:r w:rsidRPr="00F576F6">
              <w:rPr>
                <w:rFonts w:hint="cs"/>
                <w:b/>
                <w:bCs/>
                <w:sz w:val="18"/>
                <w:szCs w:val="28"/>
                <w:rtl/>
              </w:rPr>
              <w:t>ثالث</w:t>
            </w:r>
            <w:r w:rsidRPr="00F576F6">
              <w:rPr>
                <w:b/>
                <w:bCs/>
                <w:sz w:val="18"/>
                <w:szCs w:val="28"/>
                <w:rtl/>
              </w:rPr>
              <w:t>:</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rFonts w:hint="cs"/>
                <w:sz w:val="18"/>
                <w:szCs w:val="28"/>
                <w:rtl/>
              </w:rPr>
              <w:t>22 كانون الثاني/يناير 2015</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bCs/>
                <w:w w:val="100"/>
                <w:kern w:val="0"/>
                <w:sz w:val="18"/>
                <w:szCs w:val="28"/>
                <w:lang w:val="en-GB"/>
              </w:rPr>
            </w:pPr>
            <w:r w:rsidRPr="00F576F6">
              <w:rPr>
                <w:rFonts w:hint="cs"/>
                <w:b/>
                <w:bCs/>
                <w:sz w:val="18"/>
                <w:szCs w:val="28"/>
                <w:rtl/>
              </w:rPr>
              <w:tab/>
            </w:r>
            <w:r w:rsidRPr="00F576F6">
              <w:rPr>
                <w:b/>
                <w:bCs/>
                <w:sz w:val="18"/>
                <w:szCs w:val="28"/>
                <w:rtl/>
              </w:rPr>
              <w:t>الفقرة</w:t>
            </w:r>
            <w:r w:rsidRPr="00F576F6">
              <w:rPr>
                <w:rFonts w:hint="cs"/>
                <w:b/>
                <w:bCs/>
                <w:sz w:val="18"/>
                <w:szCs w:val="28"/>
                <w:rtl/>
              </w:rPr>
              <w:t xml:space="preserve"> 9:</w:t>
            </w:r>
            <w:r w:rsidRPr="00F576F6">
              <w:rPr>
                <w:b/>
                <w:bCs/>
                <w:sz w:val="18"/>
                <w:szCs w:val="28"/>
                <w:rtl/>
              </w:rPr>
              <w:t xml:space="preserve"> ينبغي للدولة الطرف أن تتخذ خطوات إضافية لخفض عدد الأشخاص المحتجزين قبل المحاكمة وتقليص مدة احتجازهم،</w:t>
            </w:r>
            <w:r w:rsidR="00FE771A" w:rsidRPr="00F576F6">
              <w:rPr>
                <w:b/>
                <w:bCs/>
                <w:sz w:val="18"/>
                <w:szCs w:val="28"/>
                <w:rtl/>
              </w:rPr>
              <w:t xml:space="preserve"> بما </w:t>
            </w:r>
            <w:r w:rsidRPr="00F576F6">
              <w:rPr>
                <w:b/>
                <w:bCs/>
                <w:sz w:val="18"/>
                <w:szCs w:val="28"/>
                <w:rtl/>
              </w:rPr>
              <w:t>في ذلك خطوات ترمي إلى تقليص مدد التحقيقات والإجراءات القانونية، وتحسين كفاءة النظام القضائي، وتدارك العجز في عدد الموظفين</w:t>
            </w:r>
            <w:r w:rsidRPr="00F576F6">
              <w:rPr>
                <w:rFonts w:hint="cs"/>
                <w:b/>
                <w:bCs/>
                <w:sz w:val="18"/>
                <w:szCs w:val="28"/>
                <w:rtl/>
              </w:rPr>
              <w:t>.</w:t>
            </w:r>
            <w:r w:rsidRPr="00F576F6">
              <w:rPr>
                <w:b/>
                <w:bCs/>
                <w:sz w:val="18"/>
                <w:szCs w:val="28"/>
                <w:rtl/>
              </w:rPr>
              <w:t xml:space="preserve"> وينبغي لها أيضاً أن تحرص على فصل المحتجزين قبل المحاكمة عن المجرمين المدانين</w:t>
            </w:r>
            <w:r w:rsidRPr="00F576F6">
              <w:rPr>
                <w:rFonts w:hint="cs"/>
                <w:b/>
                <w:bCs/>
                <w:sz w:val="18"/>
                <w:szCs w:val="28"/>
                <w:rtl/>
              </w:rPr>
              <w:t>.</w:t>
            </w:r>
          </w:p>
        </w:tc>
      </w:tr>
      <w:tr w:rsidR="00301266" w:rsidRPr="00F576F6" w:rsidTr="00FE771A">
        <w:trPr>
          <w:cantSplit/>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rtl/>
                <w:lang w:val="en-GB"/>
              </w:rPr>
            </w:pPr>
            <w:r w:rsidRPr="00F576F6">
              <w:rPr>
                <w:rFonts w:eastAsia="Times New Roman"/>
                <w:bCs/>
                <w:w w:val="100"/>
                <w:kern w:val="0"/>
                <w:sz w:val="18"/>
                <w:szCs w:val="28"/>
                <w:rtl/>
                <w:lang w:val="en-GB"/>
              </w:rPr>
              <w:t>موضوع المتابعة</w:t>
            </w:r>
            <w:r w:rsidRPr="00F576F6">
              <w:rPr>
                <w:rFonts w:eastAsia="Times New Roman" w:hint="cs"/>
                <w:bCs/>
                <w:w w:val="100"/>
                <w:kern w:val="0"/>
                <w:sz w:val="18"/>
                <w:szCs w:val="28"/>
                <w:rtl/>
                <w:lang w:val="en-GB"/>
              </w:rPr>
              <w:t>:</w:t>
            </w:r>
          </w:p>
          <w:p w:rsidR="00301266" w:rsidRPr="00F576F6" w:rsidRDefault="00301266" w:rsidP="005567B3">
            <w:pPr>
              <w:tabs>
                <w:tab w:val="left" w:pos="976"/>
              </w:tabs>
              <w:suppressAutoHyphens/>
              <w:spacing w:before="80" w:after="80" w:line="340" w:lineRule="exact"/>
              <w:ind w:left="113" w:right="113"/>
              <w:rPr>
                <w:rFonts w:eastAsia="Times New Roman"/>
                <w:b/>
                <w:w w:val="100"/>
                <w:kern w:val="0"/>
                <w:sz w:val="18"/>
                <w:szCs w:val="28"/>
                <w:rtl/>
                <w:lang w:val="en-GB"/>
              </w:rPr>
            </w:pPr>
            <w:r w:rsidRPr="00F576F6">
              <w:rPr>
                <w:rFonts w:eastAsia="Times New Roman" w:hint="cs"/>
                <w:bCs/>
                <w:w w:val="100"/>
                <w:kern w:val="0"/>
                <w:sz w:val="18"/>
                <w:szCs w:val="28"/>
                <w:rtl/>
              </w:rPr>
              <w:t>[</w:t>
            </w:r>
            <w:r w:rsidRPr="00F576F6">
              <w:rPr>
                <w:rFonts w:eastAsia="Times New Roman"/>
                <w:bCs/>
                <w:w w:val="100"/>
                <w:kern w:val="0"/>
                <w:sz w:val="18"/>
                <w:szCs w:val="28"/>
                <w:rtl/>
                <w:lang w:val="en-GB"/>
              </w:rPr>
              <w:t>باء</w:t>
            </w:r>
            <w:r w:rsidRPr="00F576F6">
              <w:rPr>
                <w:rFonts w:eastAsia="Times New Roman" w:hint="cs"/>
                <w:bCs/>
                <w:w w:val="100"/>
                <w:kern w:val="0"/>
                <w:sz w:val="18"/>
                <w:szCs w:val="28"/>
                <w:rtl/>
                <w:lang w:val="en-GB"/>
              </w:rPr>
              <w:t>2</w:t>
            </w:r>
            <w:r w:rsidRPr="00F576F6">
              <w:rPr>
                <w:rFonts w:eastAsia="Times New Roman"/>
                <w:bCs/>
                <w:w w:val="100"/>
                <w:kern w:val="0"/>
                <w:sz w:val="18"/>
                <w:szCs w:val="28"/>
                <w:rtl/>
                <w:lang w:val="en-GB"/>
              </w:rPr>
              <w:t>]:</w:t>
            </w:r>
            <w:r w:rsidRPr="00F576F6">
              <w:rPr>
                <w:rFonts w:eastAsia="Times New Roman" w:hint="cs"/>
                <w:bCs/>
                <w:w w:val="100"/>
                <w:kern w:val="0"/>
                <w:sz w:val="18"/>
                <w:szCs w:val="28"/>
                <w:rtl/>
                <w:lang w:val="en-GB"/>
              </w:rPr>
              <w:tab/>
            </w:r>
            <w:r w:rsidRPr="00F576F6">
              <w:rPr>
                <w:rFonts w:eastAsia="Times New Roman"/>
                <w:b/>
                <w:w w:val="100"/>
                <w:kern w:val="0"/>
                <w:sz w:val="18"/>
                <w:szCs w:val="28"/>
                <w:rtl/>
                <w:lang w:val="en-GB"/>
              </w:rPr>
              <w:t>ي</w:t>
            </w:r>
            <w:r w:rsidRPr="00F576F6">
              <w:rPr>
                <w:rFonts w:eastAsia="Times New Roman" w:hint="cs"/>
                <w:b/>
                <w:w w:val="100"/>
                <w:kern w:val="0"/>
                <w:sz w:val="18"/>
                <w:szCs w:val="28"/>
                <w:rtl/>
                <w:lang w:val="en-GB"/>
              </w:rPr>
              <w:t xml:space="preserve">تعين </w:t>
            </w:r>
            <w:r w:rsidRPr="00F576F6">
              <w:rPr>
                <w:rFonts w:eastAsia="Times New Roman"/>
                <w:b/>
                <w:w w:val="100"/>
                <w:kern w:val="0"/>
                <w:sz w:val="18"/>
                <w:szCs w:val="28"/>
                <w:rtl/>
                <w:lang w:val="en-GB"/>
              </w:rPr>
              <w:t xml:space="preserve">تقديم </w:t>
            </w:r>
            <w:r w:rsidRPr="00F576F6">
              <w:rPr>
                <w:rFonts w:eastAsia="Times New Roman" w:hint="cs"/>
                <w:b/>
                <w:w w:val="100"/>
                <w:kern w:val="0"/>
                <w:sz w:val="18"/>
                <w:szCs w:val="28"/>
                <w:rtl/>
                <w:lang w:val="en-GB"/>
              </w:rPr>
              <w:t>المزيد من ال</w:t>
            </w:r>
            <w:r w:rsidRPr="00F576F6">
              <w:rPr>
                <w:rFonts w:eastAsia="Times New Roman"/>
                <w:b/>
                <w:w w:val="100"/>
                <w:kern w:val="0"/>
                <w:sz w:val="18"/>
                <w:szCs w:val="28"/>
                <w:rtl/>
                <w:lang w:val="en-GB"/>
              </w:rPr>
              <w:t xml:space="preserve">معلومات عن التعديل التشريعي الذي أُدخل على قانون الإجراءات الجنائية </w:t>
            </w:r>
            <w:r w:rsidR="005567B3">
              <w:rPr>
                <w:rFonts w:eastAsia="Times New Roman" w:hint="cs"/>
                <w:b/>
                <w:w w:val="100"/>
                <w:kern w:val="0"/>
                <w:sz w:val="18"/>
                <w:szCs w:val="28"/>
                <w:rtl/>
                <w:lang w:val="en-GB"/>
              </w:rPr>
              <w:t xml:space="preserve">وأدى إلى توسيع </w:t>
            </w:r>
            <w:r w:rsidRPr="00F576F6">
              <w:rPr>
                <w:rFonts w:eastAsia="Times New Roman"/>
                <w:b/>
                <w:w w:val="100"/>
                <w:kern w:val="0"/>
                <w:sz w:val="18"/>
                <w:szCs w:val="28"/>
                <w:rtl/>
                <w:lang w:val="en-GB"/>
              </w:rPr>
              <w:t>نطاق تطبيق التدابير البديلة عن السجن، وعن التدابير المتخذة للحد من طول مدة التحقيقات والإجراءات القانونية وتحسين كفاءة الجهاز القضائي والحد من النقص في</w:t>
            </w:r>
            <w:r w:rsidRPr="00F576F6">
              <w:rPr>
                <w:rFonts w:eastAsia="Times New Roman" w:hint="cs"/>
                <w:b/>
                <w:w w:val="100"/>
                <w:kern w:val="0"/>
                <w:sz w:val="18"/>
                <w:szCs w:val="28"/>
                <w:rtl/>
                <w:lang w:val="en-GB"/>
              </w:rPr>
              <w:t xml:space="preserve"> عدد</w:t>
            </w:r>
            <w:r w:rsidRPr="00F576F6">
              <w:rPr>
                <w:rFonts w:eastAsia="Times New Roman"/>
                <w:b/>
                <w:w w:val="100"/>
                <w:kern w:val="0"/>
                <w:sz w:val="18"/>
                <w:szCs w:val="28"/>
                <w:rtl/>
                <w:lang w:val="en-GB"/>
              </w:rPr>
              <w:t xml:space="preserve"> الموظفين</w:t>
            </w:r>
            <w:r w:rsidRPr="00F576F6">
              <w:rPr>
                <w:rFonts w:eastAsia="Times New Roman" w:hint="cs"/>
                <w:b/>
                <w:w w:val="100"/>
                <w:kern w:val="0"/>
                <w:sz w:val="18"/>
                <w:szCs w:val="28"/>
                <w:rtl/>
                <w:lang w:val="en-GB"/>
              </w:rPr>
              <w:t>.</w:t>
            </w:r>
            <w:r w:rsidRPr="00F576F6">
              <w:rPr>
                <w:sz w:val="18"/>
                <w:szCs w:val="28"/>
                <w:rtl/>
              </w:rPr>
              <w:t xml:space="preserve"> </w:t>
            </w:r>
            <w:r w:rsidRPr="00F576F6">
              <w:rPr>
                <w:rFonts w:eastAsia="Times New Roman"/>
                <w:b/>
                <w:w w:val="100"/>
                <w:kern w:val="0"/>
                <w:sz w:val="18"/>
                <w:szCs w:val="28"/>
                <w:rtl/>
                <w:lang w:val="en-GB"/>
              </w:rPr>
              <w:t>وبالإضافة إلى ذلك، ينبغي طلب بيانات إحصائية عمّا يلي</w:t>
            </w:r>
            <w:r w:rsidRPr="00F576F6">
              <w:rPr>
                <w:rFonts w:eastAsia="Times New Roman" w:hint="cs"/>
                <w:b/>
                <w:w w:val="100"/>
                <w:kern w:val="0"/>
                <w:sz w:val="18"/>
                <w:szCs w:val="28"/>
                <w:rtl/>
                <w:lang w:val="en-GB"/>
              </w:rPr>
              <w:t>:</w:t>
            </w:r>
          </w:p>
          <w:p w:rsidR="00301266" w:rsidRPr="00F576F6" w:rsidRDefault="00301266" w:rsidP="00FE771A">
            <w:pPr>
              <w:spacing w:before="80" w:after="80" w:line="340" w:lineRule="exact"/>
              <w:ind w:left="113" w:right="113"/>
              <w:rPr>
                <w:rFonts w:eastAsia="Times New Roman"/>
                <w:b/>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(أ)</w:t>
            </w:r>
            <w:r w:rsidRPr="00F576F6">
              <w:rPr>
                <w:rFonts w:eastAsia="Times New Roman"/>
                <w:b/>
                <w:w w:val="100"/>
                <w:kern w:val="0"/>
                <w:sz w:val="18"/>
                <w:szCs w:val="28"/>
                <w:rtl/>
                <w:lang w:val="en-GB"/>
              </w:rPr>
              <w:tab/>
              <w:t>متوسط طول مدة الاحتجاز قبل المحاكمة في السنوات الثلاث الماضية، مصنفاً حسب نوع الجنس وأسباب الاحتجاز</w:t>
            </w:r>
            <w:r w:rsidRPr="00F576F6">
              <w:rPr>
                <w:rFonts w:eastAsia="Times New Roman" w:hint="cs"/>
                <w:b/>
                <w:w w:val="100"/>
                <w:kern w:val="0"/>
                <w:sz w:val="18"/>
                <w:szCs w:val="28"/>
                <w:rtl/>
                <w:lang w:val="en-GB"/>
              </w:rPr>
              <w:t>؛</w:t>
            </w:r>
            <w:r w:rsidRPr="00F576F6">
              <w:rPr>
                <w:rFonts w:eastAsia="Times New Roman"/>
                <w:b/>
                <w:w w:val="100"/>
                <w:kern w:val="0"/>
                <w:sz w:val="18"/>
                <w:szCs w:val="28"/>
                <w:lang w:val="en-GB"/>
              </w:rPr>
              <w:t xml:space="preserve"> </w:t>
            </w:r>
          </w:p>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ب</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t>عدد الأفراد المحتجَزين قبل المحاكمة في السنوات الثلاث الماضية</w:t>
            </w:r>
            <w:r w:rsidRPr="00F576F6">
              <w:rPr>
                <w:rFonts w:eastAsia="Times New Roman" w:hint="cs"/>
                <w:b/>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keepNext/>
              <w:spacing w:before="80" w:after="80" w:line="340" w:lineRule="exact"/>
              <w:ind w:left="113" w:right="113"/>
              <w:rPr>
                <w:rFonts w:eastAsia="Times New Roman"/>
                <w:b/>
                <w:w w:val="100"/>
                <w:kern w:val="0"/>
                <w:sz w:val="18"/>
                <w:szCs w:val="28"/>
                <w:lang w:val="en-GB"/>
              </w:rPr>
            </w:pPr>
            <w:r w:rsidRPr="00F576F6">
              <w:rPr>
                <w:rFonts w:eastAsia="Times New Roman"/>
                <w:b/>
                <w:bCs/>
                <w:w w:val="100"/>
                <w:kern w:val="0"/>
                <w:sz w:val="18"/>
                <w:szCs w:val="28"/>
                <w:rtl/>
                <w:lang w:val="en-GB"/>
              </w:rPr>
              <w:t>ملخص رد الدولة الطرف</w:t>
            </w:r>
            <w:r w:rsidRPr="00F576F6">
              <w:rPr>
                <w:rFonts w:eastAsia="Times New Roman" w:hint="cs"/>
                <w:b/>
                <w:b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w w:val="100"/>
                <w:kern w:val="0"/>
                <w:sz w:val="18"/>
                <w:szCs w:val="28"/>
                <w:rtl/>
                <w:lang w:val="en-GB"/>
              </w:rPr>
            </w:pPr>
            <w:r w:rsidRPr="00F576F6">
              <w:rPr>
                <w:rFonts w:eastAsia="Times New Roman" w:hint="cs"/>
                <w:w w:val="100"/>
                <w:kern w:val="0"/>
                <w:sz w:val="18"/>
                <w:szCs w:val="28"/>
                <w:rtl/>
                <w:lang w:val="en-GB"/>
              </w:rPr>
              <w:tab/>
            </w:r>
            <w:r w:rsidRPr="00F576F6">
              <w:rPr>
                <w:rFonts w:eastAsia="Times New Roman"/>
                <w:w w:val="100"/>
                <w:kern w:val="0"/>
                <w:sz w:val="18"/>
                <w:szCs w:val="28"/>
                <w:rtl/>
                <w:lang w:val="en-GB"/>
              </w:rPr>
              <w:t xml:space="preserve">أبلغت الدولة الطرف اللجنة </w:t>
            </w:r>
            <w:r w:rsidRPr="00F576F6">
              <w:rPr>
                <w:rFonts w:eastAsia="Times New Roman" w:hint="cs"/>
                <w:w w:val="100"/>
                <w:kern w:val="0"/>
                <w:sz w:val="18"/>
                <w:szCs w:val="28"/>
                <w:rtl/>
                <w:lang w:val="en-GB"/>
              </w:rPr>
              <w:t>أنها</w:t>
            </w:r>
            <w:r w:rsidR="00FE771A" w:rsidRPr="00F576F6">
              <w:rPr>
                <w:rFonts w:eastAsia="Times New Roman" w:hint="cs"/>
                <w:w w:val="100"/>
                <w:kern w:val="0"/>
                <w:sz w:val="18"/>
                <w:szCs w:val="28"/>
                <w:rtl/>
                <w:lang w:val="en-GB"/>
              </w:rPr>
              <w:t xml:space="preserve"> لا </w:t>
            </w:r>
            <w:r w:rsidRPr="00F576F6">
              <w:rPr>
                <w:rFonts w:eastAsia="Times New Roman" w:hint="cs"/>
                <w:w w:val="100"/>
                <w:kern w:val="0"/>
                <w:sz w:val="18"/>
                <w:szCs w:val="28"/>
                <w:rtl/>
                <w:lang w:val="en-GB"/>
              </w:rPr>
              <w:t>تمتلك</w:t>
            </w:r>
            <w:r w:rsidRPr="00F576F6">
              <w:rPr>
                <w:rFonts w:eastAsia="Times New Roman"/>
                <w:w w:val="100"/>
                <w:kern w:val="0"/>
                <w:sz w:val="18"/>
                <w:szCs w:val="28"/>
                <w:rtl/>
                <w:lang w:val="en-GB"/>
              </w:rPr>
              <w:t xml:space="preserve"> معلومات إضافية </w:t>
            </w:r>
            <w:r w:rsidRPr="00F576F6">
              <w:rPr>
                <w:rFonts w:eastAsia="Times New Roman" w:hint="cs"/>
                <w:w w:val="100"/>
                <w:kern w:val="0"/>
                <w:sz w:val="18"/>
                <w:szCs w:val="28"/>
                <w:rtl/>
                <w:lang w:val="en-GB"/>
              </w:rPr>
              <w:t>بشأن</w:t>
            </w:r>
            <w:r w:rsidRPr="00F576F6">
              <w:rPr>
                <w:rFonts w:eastAsia="Times New Roman"/>
                <w:w w:val="100"/>
                <w:kern w:val="0"/>
                <w:sz w:val="18"/>
                <w:szCs w:val="28"/>
                <w:rtl/>
                <w:lang w:val="en-GB"/>
              </w:rPr>
              <w:t xml:space="preserve"> التعديل </w:t>
            </w:r>
            <w:r w:rsidRPr="00F576F6">
              <w:rPr>
                <w:rFonts w:eastAsia="Times New Roman" w:hint="cs"/>
                <w:w w:val="100"/>
                <w:kern w:val="0"/>
                <w:sz w:val="18"/>
                <w:szCs w:val="28"/>
                <w:rtl/>
                <w:lang w:val="en-GB"/>
              </w:rPr>
              <w:t>الذي أدخل</w:t>
            </w:r>
            <w:r w:rsidRPr="00F576F6">
              <w:rPr>
                <w:rFonts w:eastAsia="Times New Roman"/>
                <w:w w:val="100"/>
                <w:kern w:val="0"/>
                <w:sz w:val="18"/>
                <w:szCs w:val="28"/>
                <w:rtl/>
                <w:lang w:val="en-GB"/>
              </w:rPr>
              <w:t xml:space="preserve"> </w:t>
            </w:r>
            <w:r w:rsidRPr="00F576F6">
              <w:rPr>
                <w:rFonts w:eastAsia="Times New Roman" w:hint="cs"/>
                <w:w w:val="100"/>
                <w:kern w:val="0"/>
                <w:sz w:val="18"/>
                <w:szCs w:val="28"/>
                <w:rtl/>
                <w:lang w:val="en-GB"/>
              </w:rPr>
              <w:t>على</w:t>
            </w:r>
            <w:r w:rsidRPr="00F576F6">
              <w:rPr>
                <w:rFonts w:eastAsia="Times New Roman"/>
                <w:w w:val="100"/>
                <w:kern w:val="0"/>
                <w:sz w:val="18"/>
                <w:szCs w:val="28"/>
                <w:rtl/>
                <w:lang w:val="en-GB"/>
              </w:rPr>
              <w:t xml:space="preserve"> قانون الإجراءات الجنائية</w:t>
            </w:r>
            <w:r w:rsidR="00FE771A" w:rsidRPr="00F576F6">
              <w:rPr>
                <w:rFonts w:eastAsia="Times New Roman"/>
                <w:w w:val="100"/>
                <w:kern w:val="0"/>
                <w:sz w:val="18"/>
                <w:szCs w:val="28"/>
                <w:rtl/>
                <w:lang w:val="en-GB"/>
              </w:rPr>
              <w:t xml:space="preserve"> أو </w:t>
            </w:r>
            <w:r w:rsidRPr="00F576F6">
              <w:rPr>
                <w:rFonts w:eastAsia="Times New Roman"/>
                <w:w w:val="100"/>
                <w:kern w:val="0"/>
                <w:sz w:val="18"/>
                <w:szCs w:val="28"/>
                <w:rtl/>
                <w:lang w:val="en-GB"/>
              </w:rPr>
              <w:t>عن التدابير المتخذة للحد من طول مدة التحقيقات والإجراءات القانونية وتحسين كفاءة الجهاز القضائي والحد من النقص في الموظفين</w:t>
            </w:r>
            <w:r w:rsidRPr="00F576F6">
              <w:rPr>
                <w:rFonts w:eastAsia="Times New Roman" w:hint="cs"/>
                <w:w w:val="100"/>
                <w:kern w:val="0"/>
                <w:sz w:val="18"/>
                <w:szCs w:val="28"/>
                <w:rtl/>
                <w:lang w:val="en-GB"/>
              </w:rPr>
              <w:t>.</w:t>
            </w:r>
            <w:r w:rsidRPr="00F576F6">
              <w:rPr>
                <w:rFonts w:eastAsia="Times New Roman"/>
                <w:w w:val="100"/>
                <w:kern w:val="0"/>
                <w:sz w:val="18"/>
                <w:szCs w:val="28"/>
                <w:rtl/>
                <w:lang w:val="en-GB"/>
              </w:rPr>
              <w:t xml:space="preserve"> </w:t>
            </w:r>
          </w:p>
          <w:p w:rsidR="00301266" w:rsidRPr="00F576F6" w:rsidRDefault="00301266" w:rsidP="00FE771A">
            <w:pPr>
              <w:suppressAutoHyphens/>
              <w:spacing w:before="80" w:after="80" w:line="340" w:lineRule="exact"/>
              <w:ind w:left="113" w:right="113"/>
              <w:rPr>
                <w:rFonts w:eastAsia="Times New Roman"/>
                <w:b/>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(أ)</w:t>
            </w:r>
            <w:r w:rsidRPr="00F576F6">
              <w:rPr>
                <w:rFonts w:eastAsia="Times New Roman"/>
                <w:b/>
                <w:w w:val="100"/>
                <w:kern w:val="0"/>
                <w:sz w:val="18"/>
                <w:szCs w:val="28"/>
                <w:rtl/>
                <w:lang w:val="en-GB"/>
              </w:rPr>
              <w:tab/>
            </w:r>
            <w:r w:rsidRPr="00F576F6">
              <w:rPr>
                <w:rFonts w:eastAsia="Times New Roman"/>
                <w:b/>
                <w:w w:val="100"/>
                <w:kern w:val="0"/>
                <w:sz w:val="18"/>
                <w:szCs w:val="28"/>
                <w:rtl/>
                <w:lang w:val="en-GB" w:bidi="ar"/>
              </w:rPr>
              <w:t xml:space="preserve">أبلغت الدولة الطرف اللجنة </w:t>
            </w:r>
            <w:r w:rsidRPr="00F576F6">
              <w:rPr>
                <w:rFonts w:eastAsia="Times New Roman" w:hint="cs"/>
                <w:b/>
                <w:w w:val="100"/>
                <w:kern w:val="0"/>
                <w:sz w:val="18"/>
                <w:szCs w:val="28"/>
                <w:rtl/>
                <w:lang w:val="en-GB" w:bidi="ar"/>
              </w:rPr>
              <w:t>عن عدم وجود</w:t>
            </w:r>
            <w:r w:rsidRPr="00F576F6">
              <w:rPr>
                <w:rFonts w:eastAsia="Times New Roman"/>
                <w:b/>
                <w:w w:val="100"/>
                <w:kern w:val="0"/>
                <w:sz w:val="18"/>
                <w:szCs w:val="28"/>
                <w:rtl/>
                <w:lang w:val="en-GB" w:bidi="ar"/>
              </w:rPr>
              <w:t xml:space="preserve"> معلومات إضافية عن الموضوع</w:t>
            </w:r>
            <w:r w:rsidRPr="00F576F6">
              <w:rPr>
                <w:rFonts w:eastAsia="Times New Roman" w:hint="cs"/>
                <w:b/>
                <w:w w:val="100"/>
                <w:kern w:val="0"/>
                <w:sz w:val="18"/>
                <w:szCs w:val="28"/>
                <w:rtl/>
                <w:lang w:val="en-GB"/>
              </w:rPr>
              <w:t>؛</w:t>
            </w:r>
            <w:r w:rsidRPr="00F576F6">
              <w:rPr>
                <w:rFonts w:eastAsia="Times New Roman"/>
                <w:b/>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ب</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hint="cs"/>
                <w:b/>
                <w:w w:val="100"/>
                <w:kern w:val="0"/>
                <w:sz w:val="18"/>
                <w:szCs w:val="28"/>
                <w:rtl/>
                <w:lang w:val="en-GB"/>
              </w:rPr>
              <w:t xml:space="preserve">بلغت </w:t>
            </w:r>
            <w:r w:rsidRPr="00F576F6">
              <w:rPr>
                <w:rFonts w:eastAsia="Times New Roman"/>
                <w:b/>
                <w:w w:val="100"/>
                <w:kern w:val="0"/>
                <w:sz w:val="18"/>
                <w:szCs w:val="28"/>
                <w:rtl/>
                <w:lang w:val="en-GB" w:bidi="ar"/>
              </w:rPr>
              <w:t>أعداد الأشخاص المحتجزين</w:t>
            </w:r>
            <w:r w:rsidRPr="00F576F6">
              <w:rPr>
                <w:rFonts w:eastAsia="Times New Roman" w:hint="cs"/>
                <w:b/>
                <w:w w:val="100"/>
                <w:kern w:val="0"/>
                <w:sz w:val="18"/>
                <w:szCs w:val="28"/>
                <w:rtl/>
                <w:lang w:val="en-GB" w:bidi="ar"/>
              </w:rPr>
              <w:t xml:space="preserve"> قبل المحاكمة،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في</w:t>
            </w:r>
            <w:r w:rsidRPr="00F576F6">
              <w:rPr>
                <w:rFonts w:eastAsia="Times New Roman"/>
                <w:b/>
                <w:w w:val="100"/>
                <w:kern w:val="0"/>
                <w:sz w:val="18"/>
                <w:szCs w:val="28"/>
                <w:rtl/>
                <w:lang w:val="en-GB" w:bidi="ar"/>
              </w:rPr>
              <w:t xml:space="preserve"> 31 </w:t>
            </w:r>
            <w:r w:rsidRPr="00F576F6">
              <w:rPr>
                <w:rFonts w:eastAsia="Times New Roman" w:hint="cs"/>
                <w:b/>
                <w:w w:val="100"/>
                <w:kern w:val="0"/>
                <w:sz w:val="18"/>
                <w:szCs w:val="28"/>
                <w:rtl/>
                <w:lang w:val="en-GB" w:bidi="ar"/>
              </w:rPr>
              <w:t>كانون الأول/</w:t>
            </w:r>
            <w:r w:rsidRPr="00F576F6">
              <w:rPr>
                <w:rFonts w:eastAsia="Times New Roman"/>
                <w:b/>
                <w:w w:val="100"/>
                <w:kern w:val="0"/>
                <w:sz w:val="18"/>
                <w:szCs w:val="28"/>
                <w:rtl/>
                <w:lang w:val="en-GB" w:bidi="ar"/>
              </w:rPr>
              <w:t>ديسمبر 2012</w:t>
            </w:r>
            <w:r w:rsidRPr="00F576F6">
              <w:rPr>
                <w:rFonts w:eastAsia="Times New Roman" w:hint="cs"/>
                <w:b/>
                <w:w w:val="100"/>
                <w:kern w:val="0"/>
                <w:sz w:val="18"/>
                <w:szCs w:val="28"/>
                <w:rtl/>
                <w:lang w:val="en-GB" w:bidi="ar"/>
              </w:rPr>
              <w:t xml:space="preserve"> و</w:t>
            </w:r>
            <w:r w:rsidRPr="00F576F6">
              <w:rPr>
                <w:rFonts w:eastAsia="Times New Roman"/>
                <w:b/>
                <w:w w:val="100"/>
                <w:kern w:val="0"/>
                <w:sz w:val="18"/>
                <w:szCs w:val="28"/>
                <w:rtl/>
                <w:lang w:val="en-GB" w:bidi="ar"/>
              </w:rPr>
              <w:t xml:space="preserve">2013 و2014، على التوالي: </w:t>
            </w:r>
            <w:r w:rsidRPr="00F576F6">
              <w:rPr>
                <w:rFonts w:eastAsia="Times New Roman" w:hint="cs"/>
                <w:b/>
                <w:w w:val="100"/>
                <w:kern w:val="0"/>
                <w:sz w:val="18"/>
                <w:szCs w:val="28"/>
                <w:rtl/>
                <w:lang w:val="en-GB" w:bidi="ar"/>
              </w:rPr>
              <w:t>661 2 شخصاً</w:t>
            </w:r>
            <w:r w:rsidRPr="00F576F6">
              <w:rPr>
                <w:rFonts w:eastAsia="Times New Roman"/>
                <w:b/>
                <w:w w:val="100"/>
                <w:kern w:val="0"/>
                <w:sz w:val="18"/>
                <w:szCs w:val="28"/>
                <w:rtl/>
                <w:lang w:val="en-GB" w:bidi="ar"/>
              </w:rPr>
              <w:t xml:space="preserve"> (19.5 في المائة)؛ </w:t>
            </w:r>
            <w:r w:rsidRPr="00F576F6">
              <w:rPr>
                <w:rFonts w:eastAsia="Times New Roman" w:hint="cs"/>
                <w:b/>
                <w:w w:val="100"/>
                <w:kern w:val="0"/>
                <w:sz w:val="18"/>
                <w:szCs w:val="28"/>
                <w:rtl/>
                <w:lang w:val="en-GB" w:bidi="ar"/>
              </w:rPr>
              <w:t>و590 2 شخصاً</w:t>
            </w:r>
            <w:r w:rsidRPr="00F576F6">
              <w:rPr>
                <w:rFonts w:eastAsia="Times New Roman"/>
                <w:b/>
                <w:w w:val="100"/>
                <w:kern w:val="0"/>
                <w:sz w:val="18"/>
                <w:szCs w:val="28"/>
                <w:rtl/>
                <w:lang w:val="en-GB" w:bidi="ar"/>
              </w:rPr>
              <w:t xml:space="preserve"> (18.1 في المائة)؛ </w:t>
            </w:r>
            <w:r w:rsidRPr="00F576F6">
              <w:rPr>
                <w:rFonts w:eastAsia="Times New Roman" w:hint="cs"/>
                <w:b/>
                <w:w w:val="100"/>
                <w:kern w:val="0"/>
                <w:sz w:val="18"/>
                <w:szCs w:val="28"/>
                <w:rtl/>
                <w:lang w:val="en-GB" w:bidi="ar"/>
              </w:rPr>
              <w:t>و328 2 شخصاً</w:t>
            </w:r>
            <w:r w:rsidRPr="00F576F6">
              <w:rPr>
                <w:rFonts w:eastAsia="Times New Roman"/>
                <w:b/>
                <w:w w:val="100"/>
                <w:kern w:val="0"/>
                <w:sz w:val="18"/>
                <w:szCs w:val="28"/>
                <w:rtl/>
                <w:lang w:val="en-GB" w:bidi="ar"/>
              </w:rPr>
              <w:t xml:space="preserve"> (16.7 في المائة).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rFonts w:eastAsia="MS Mincho"/>
                <w:b/>
                <w:w w:val="100"/>
                <w:kern w:val="0"/>
                <w:sz w:val="18"/>
                <w:szCs w:val="28"/>
                <w:rtl/>
                <w:lang w:val="en-GB" w:bidi="ar"/>
              </w:rPr>
            </w:pPr>
            <w:r w:rsidRPr="00F576F6">
              <w:rPr>
                <w:rFonts w:eastAsia="MS Mincho" w:hint="cs"/>
                <w:bCs/>
                <w:w w:val="100"/>
                <w:kern w:val="0"/>
                <w:sz w:val="18"/>
                <w:szCs w:val="28"/>
                <w:rtl/>
                <w:lang w:val="en-GB"/>
              </w:rPr>
              <w:t>[جيم1]</w:t>
            </w:r>
            <w:r w:rsidRPr="00F576F6">
              <w:rPr>
                <w:rFonts w:eastAsia="MS Mincho" w:hint="cs"/>
                <w:b/>
                <w:w w:val="100"/>
                <w:kern w:val="0"/>
                <w:sz w:val="18"/>
                <w:szCs w:val="28"/>
                <w:rtl/>
                <w:lang w:val="en-GB"/>
              </w:rPr>
              <w:t>:</w:t>
            </w:r>
            <w:r w:rsidRPr="00F576F6">
              <w:rPr>
                <w:rFonts w:eastAsia="MS Mincho"/>
                <w:b/>
                <w:w w:val="100"/>
                <w:kern w:val="0"/>
                <w:sz w:val="18"/>
                <w:szCs w:val="28"/>
                <w:rtl/>
                <w:lang w:val="en-GB"/>
              </w:rPr>
              <w:tab/>
            </w:r>
            <w:r w:rsidRPr="00F576F6">
              <w:rPr>
                <w:rFonts w:eastAsia="MS Mincho"/>
                <w:b/>
                <w:w w:val="100"/>
                <w:kern w:val="0"/>
                <w:sz w:val="18"/>
                <w:szCs w:val="28"/>
                <w:rtl/>
                <w:lang w:val="en-GB" w:bidi="ar"/>
              </w:rPr>
              <w:t>تأسف اللجنة ل</w:t>
            </w:r>
            <w:r w:rsidRPr="00F576F6">
              <w:rPr>
                <w:rFonts w:eastAsia="MS Mincho" w:hint="cs"/>
                <w:b/>
                <w:w w:val="100"/>
                <w:kern w:val="0"/>
                <w:sz w:val="18"/>
                <w:szCs w:val="28"/>
                <w:rtl/>
                <w:lang w:val="en-GB" w:bidi="ar"/>
              </w:rPr>
              <w:t>عدم تقديم</w:t>
            </w:r>
            <w:r w:rsidRPr="00F576F6">
              <w:rPr>
                <w:rFonts w:eastAsia="MS Mincho"/>
                <w:b/>
                <w:w w:val="100"/>
                <w:kern w:val="0"/>
                <w:sz w:val="18"/>
                <w:szCs w:val="28"/>
                <w:rtl/>
                <w:lang w:val="en-GB" w:bidi="ar"/>
              </w:rPr>
              <w:t xml:space="preserve"> أي</w:t>
            </w:r>
            <w:r w:rsidRPr="00F576F6">
              <w:rPr>
                <w:rFonts w:eastAsia="MS Mincho" w:hint="cs"/>
                <w:b/>
                <w:w w:val="100"/>
                <w:kern w:val="0"/>
                <w:sz w:val="18"/>
                <w:szCs w:val="28"/>
                <w:rtl/>
                <w:lang w:val="en-GB" w:bidi="ar"/>
              </w:rPr>
              <w:t>ة</w:t>
            </w:r>
            <w:r w:rsidRPr="00F576F6">
              <w:rPr>
                <w:rFonts w:eastAsia="MS Mincho"/>
                <w:b/>
                <w:w w:val="100"/>
                <w:kern w:val="0"/>
                <w:sz w:val="18"/>
                <w:szCs w:val="28"/>
                <w:rtl/>
                <w:lang w:val="en-GB" w:bidi="ar"/>
              </w:rPr>
              <w:t xml:space="preserve"> معلومات إضافية </w:t>
            </w:r>
            <w:r w:rsidRPr="00F576F6">
              <w:rPr>
                <w:rFonts w:eastAsia="MS Mincho" w:hint="cs"/>
                <w:b/>
                <w:w w:val="100"/>
                <w:kern w:val="0"/>
                <w:sz w:val="18"/>
                <w:szCs w:val="28"/>
                <w:rtl/>
                <w:lang w:val="en-GB" w:bidi="ar"/>
              </w:rPr>
              <w:t>سواء عن</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ال</w:t>
            </w:r>
            <w:r w:rsidRPr="00F576F6">
              <w:rPr>
                <w:rFonts w:eastAsia="MS Mincho"/>
                <w:b/>
                <w:w w:val="100"/>
                <w:kern w:val="0"/>
                <w:sz w:val="18"/>
                <w:szCs w:val="28"/>
                <w:rtl/>
                <w:lang w:val="en-GB" w:bidi="ar"/>
              </w:rPr>
              <w:t xml:space="preserve">تعديل </w:t>
            </w:r>
            <w:r w:rsidRPr="00F576F6">
              <w:rPr>
                <w:rFonts w:eastAsia="MS Mincho" w:hint="cs"/>
                <w:b/>
                <w:w w:val="100"/>
                <w:kern w:val="0"/>
                <w:sz w:val="18"/>
                <w:szCs w:val="28"/>
                <w:rtl/>
                <w:lang w:val="en-GB" w:bidi="ar"/>
              </w:rPr>
              <w:t xml:space="preserve">الذي أدخل على </w:t>
            </w:r>
            <w:r w:rsidRPr="00F576F6">
              <w:rPr>
                <w:rFonts w:eastAsia="MS Mincho"/>
                <w:b/>
                <w:w w:val="100"/>
                <w:kern w:val="0"/>
                <w:sz w:val="18"/>
                <w:szCs w:val="28"/>
                <w:rtl/>
                <w:lang w:val="en-GB" w:bidi="ar"/>
              </w:rPr>
              <w:t xml:space="preserve">قانون الإجراءات الجنائية، </w:t>
            </w:r>
            <w:r w:rsidRPr="00F576F6">
              <w:rPr>
                <w:rFonts w:eastAsia="MS Mincho" w:hint="cs"/>
                <w:b/>
                <w:w w:val="100"/>
                <w:kern w:val="0"/>
                <w:sz w:val="18"/>
                <w:szCs w:val="28"/>
                <w:rtl/>
                <w:lang w:val="en-GB" w:bidi="ar"/>
              </w:rPr>
              <w:t xml:space="preserve">وأدّى إلى توسيع </w:t>
            </w:r>
            <w:r w:rsidRPr="00F576F6">
              <w:rPr>
                <w:rFonts w:eastAsia="MS Mincho"/>
                <w:b/>
                <w:w w:val="100"/>
                <w:kern w:val="0"/>
                <w:sz w:val="18"/>
                <w:szCs w:val="28"/>
                <w:rtl/>
                <w:lang w:val="en-GB"/>
              </w:rPr>
              <w:t>نطاق تطبيق التدابير البديلة عن السجن</w:t>
            </w:r>
            <w:r w:rsidRPr="00F576F6">
              <w:rPr>
                <w:rFonts w:eastAsia="MS Mincho"/>
                <w:b/>
                <w:w w:val="100"/>
                <w:kern w:val="0"/>
                <w:sz w:val="18"/>
                <w:szCs w:val="28"/>
                <w:rtl/>
                <w:lang w:val="en-GB" w:bidi="ar"/>
              </w:rPr>
              <w:t>،</w:t>
            </w:r>
            <w:r w:rsidR="00FE771A" w:rsidRPr="00F576F6">
              <w:rPr>
                <w:rFonts w:eastAsia="MS Mincho"/>
                <w:b/>
                <w:w w:val="100"/>
                <w:kern w:val="0"/>
                <w:sz w:val="18"/>
                <w:szCs w:val="28"/>
                <w:rtl/>
                <w:lang w:val="en-GB" w:bidi="ar"/>
              </w:rPr>
              <w:t xml:space="preserve"> أو </w:t>
            </w:r>
            <w:r w:rsidRPr="00F576F6">
              <w:rPr>
                <w:rFonts w:eastAsia="MS Mincho"/>
                <w:b/>
                <w:w w:val="100"/>
                <w:kern w:val="0"/>
                <w:sz w:val="18"/>
                <w:szCs w:val="28"/>
                <w:rtl/>
                <w:lang w:val="en-GB"/>
              </w:rPr>
              <w:t>عن التدابير المتخذة للحد من طول مدة التحقيقات والإجراءات القانونية وتحسين كفاءة الجهاز القضائي والحد من النقص في</w:t>
            </w:r>
            <w:r w:rsidRPr="00F576F6">
              <w:rPr>
                <w:rFonts w:eastAsia="MS Mincho" w:hint="cs"/>
                <w:b/>
                <w:w w:val="100"/>
                <w:kern w:val="0"/>
                <w:sz w:val="18"/>
                <w:szCs w:val="28"/>
                <w:rtl/>
                <w:lang w:val="en-GB"/>
              </w:rPr>
              <w:t xml:space="preserve"> عدد</w:t>
            </w:r>
            <w:r w:rsidRPr="00F576F6">
              <w:rPr>
                <w:rFonts w:eastAsia="MS Mincho"/>
                <w:b/>
                <w:w w:val="100"/>
                <w:kern w:val="0"/>
                <w:sz w:val="18"/>
                <w:szCs w:val="28"/>
                <w:rtl/>
                <w:lang w:val="en-GB"/>
              </w:rPr>
              <w:t xml:space="preserve"> الموظفين</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و</w:t>
            </w:r>
            <w:r w:rsidRPr="00F576F6">
              <w:rPr>
                <w:rFonts w:eastAsia="MS Mincho"/>
                <w:b/>
                <w:w w:val="100"/>
                <w:kern w:val="0"/>
                <w:sz w:val="18"/>
                <w:szCs w:val="28"/>
                <w:rtl/>
                <w:lang w:val="en-GB" w:bidi="ar"/>
              </w:rPr>
              <w:t>تكرر اللجنة توصيتها.</w:t>
            </w:r>
          </w:p>
          <w:p w:rsidR="00301266" w:rsidRPr="00F576F6" w:rsidRDefault="00301266" w:rsidP="00FE771A">
            <w:pPr>
              <w:tabs>
                <w:tab w:val="left" w:pos="976"/>
              </w:tabs>
              <w:suppressAutoHyphens/>
              <w:spacing w:before="80" w:after="80" w:line="340" w:lineRule="exact"/>
              <w:ind w:left="113" w:right="113"/>
              <w:rPr>
                <w:rFonts w:eastAsia="MS Mincho"/>
                <w:b/>
                <w:bCs/>
                <w:w w:val="100"/>
                <w:kern w:val="0"/>
                <w:sz w:val="18"/>
                <w:szCs w:val="28"/>
                <w:rtl/>
                <w:lang w:val="en-GB" w:bidi="ar"/>
              </w:rPr>
            </w:pPr>
            <w:r w:rsidRPr="00F576F6">
              <w:rPr>
                <w:rFonts w:eastAsia="MS Mincho" w:hint="cs"/>
                <w:bCs/>
                <w:w w:val="100"/>
                <w:kern w:val="0"/>
                <w:sz w:val="18"/>
                <w:szCs w:val="28"/>
                <w:rtl/>
                <w:lang w:val="en-GB"/>
              </w:rPr>
              <w:t>[جيم1]</w:t>
            </w:r>
            <w:r w:rsidRPr="00F576F6">
              <w:rPr>
                <w:rFonts w:eastAsia="MS Mincho" w:hint="cs"/>
                <w:b/>
                <w:bCs/>
                <w:w w:val="100"/>
                <w:kern w:val="0"/>
                <w:sz w:val="18"/>
                <w:szCs w:val="28"/>
                <w:rtl/>
                <w:lang w:val="en-GB"/>
              </w:rPr>
              <w:t xml:space="preserve">: </w:t>
            </w:r>
            <w:r w:rsidRPr="00F576F6">
              <w:rPr>
                <w:rFonts w:eastAsia="MS Mincho" w:hint="cs"/>
                <w:w w:val="100"/>
                <w:kern w:val="0"/>
                <w:sz w:val="18"/>
                <w:szCs w:val="28"/>
                <w:rtl/>
                <w:lang w:val="en-GB" w:bidi="ar"/>
              </w:rPr>
              <w:t>(أ)</w:t>
            </w:r>
            <w:r w:rsidRPr="00F576F6">
              <w:rPr>
                <w:rFonts w:eastAsia="MS Mincho"/>
                <w:w w:val="100"/>
                <w:kern w:val="0"/>
                <w:sz w:val="18"/>
                <w:szCs w:val="28"/>
                <w:rtl/>
                <w:lang w:val="en-GB" w:bidi="ar"/>
              </w:rPr>
              <w:tab/>
              <w:t xml:space="preserve">تأسف اللجنة لعدم تقديم بيانات إحصائية عن </w:t>
            </w:r>
            <w:r w:rsidRPr="00F576F6">
              <w:rPr>
                <w:rFonts w:eastAsia="MS Mincho"/>
                <w:b/>
                <w:w w:val="100"/>
                <w:kern w:val="0"/>
                <w:sz w:val="18"/>
                <w:szCs w:val="28"/>
                <w:rtl/>
                <w:lang w:val="en-GB"/>
              </w:rPr>
              <w:t>متوسط طول مدة الاحتجاز قبل المحاكمة في السنوات الثلاث الماضية</w:t>
            </w:r>
            <w:r w:rsidRPr="00F576F6">
              <w:rPr>
                <w:rFonts w:eastAsia="MS Mincho" w:hint="cs"/>
                <w:b/>
                <w:w w:val="100"/>
                <w:kern w:val="0"/>
                <w:sz w:val="18"/>
                <w:szCs w:val="28"/>
                <w:rtl/>
                <w:lang w:val="en-GB"/>
              </w:rPr>
              <w:t>، م</w:t>
            </w:r>
            <w:r w:rsidRPr="00F576F6">
              <w:rPr>
                <w:rFonts w:eastAsia="MS Mincho"/>
                <w:b/>
                <w:w w:val="100"/>
                <w:kern w:val="0"/>
                <w:sz w:val="18"/>
                <w:szCs w:val="28"/>
                <w:rtl/>
                <w:lang w:val="en-GB"/>
              </w:rPr>
              <w:t>صنفاً حسب نوع الجنس وأسباب الاحتجاز</w:t>
            </w:r>
            <w:r w:rsidRPr="00F576F6">
              <w:rPr>
                <w:rFonts w:eastAsia="MS Mincho" w:hint="cs"/>
                <w:b/>
                <w:w w:val="100"/>
                <w:kern w:val="0"/>
                <w:sz w:val="18"/>
                <w:szCs w:val="28"/>
                <w:rtl/>
                <w:lang w:val="en-GB"/>
              </w:rPr>
              <w:t>.</w:t>
            </w:r>
            <w:r w:rsidRPr="00F576F6">
              <w:rPr>
                <w:rFonts w:eastAsia="MS Mincho" w:hint="cs"/>
                <w:b/>
                <w:w w:val="100"/>
                <w:kern w:val="0"/>
                <w:sz w:val="18"/>
                <w:szCs w:val="28"/>
                <w:rtl/>
                <w:lang w:val="en-GB" w:bidi="ar"/>
              </w:rPr>
              <w:t xml:space="preserve"> و</w:t>
            </w:r>
            <w:r w:rsidRPr="00F576F6">
              <w:rPr>
                <w:rFonts w:eastAsia="MS Mincho"/>
                <w:b/>
                <w:w w:val="100"/>
                <w:kern w:val="0"/>
                <w:sz w:val="18"/>
                <w:szCs w:val="28"/>
                <w:rtl/>
                <w:lang w:val="en-GB" w:bidi="ar"/>
              </w:rPr>
              <w:t>تكرر اللجنة توصيتها.</w:t>
            </w:r>
          </w:p>
          <w:p w:rsidR="00301266" w:rsidRPr="00F576F6" w:rsidRDefault="00301266" w:rsidP="00FE771A">
            <w:pPr>
              <w:tabs>
                <w:tab w:val="left" w:pos="976"/>
              </w:tabs>
              <w:suppressAutoHyphens/>
              <w:spacing w:before="80" w:after="80" w:line="340" w:lineRule="exact"/>
              <w:ind w:left="113" w:right="113"/>
              <w:rPr>
                <w:rFonts w:eastAsia="Times New Roman"/>
                <w:b/>
                <w:w w:val="100"/>
                <w:kern w:val="0"/>
                <w:sz w:val="18"/>
                <w:szCs w:val="28"/>
                <w:rtl/>
                <w:lang w:val="en-GB"/>
              </w:rPr>
            </w:pPr>
            <w:r w:rsidRPr="00F576F6">
              <w:rPr>
                <w:rFonts w:eastAsia="MS Mincho" w:hint="cs"/>
                <w:b/>
                <w:bCs/>
                <w:w w:val="100"/>
                <w:kern w:val="0"/>
                <w:sz w:val="18"/>
                <w:szCs w:val="28"/>
                <w:rtl/>
                <w:lang w:val="en-GB"/>
              </w:rPr>
              <w:t>[ألف]:</w:t>
            </w:r>
            <w:r w:rsidRPr="00F576F6">
              <w:rPr>
                <w:rFonts w:eastAsia="MS Mincho" w:hint="cs"/>
                <w:w w:val="100"/>
                <w:kern w:val="0"/>
                <w:sz w:val="18"/>
                <w:szCs w:val="28"/>
                <w:rtl/>
                <w:lang w:val="en-GB" w:bidi="ar"/>
              </w:rPr>
              <w:t xml:space="preserve"> (ب)</w:t>
            </w:r>
            <w:r w:rsidRPr="00F576F6">
              <w:rPr>
                <w:rFonts w:eastAsia="MS Mincho" w:hint="cs"/>
                <w:w w:val="100"/>
                <w:kern w:val="0"/>
                <w:sz w:val="18"/>
                <w:szCs w:val="28"/>
                <w:rtl/>
                <w:lang w:val="en-GB" w:bidi="ar"/>
              </w:rPr>
              <w:tab/>
            </w:r>
            <w:r w:rsidRPr="00F576F6">
              <w:rPr>
                <w:rFonts w:eastAsia="MS Mincho"/>
                <w:w w:val="100"/>
                <w:kern w:val="0"/>
                <w:sz w:val="18"/>
                <w:szCs w:val="28"/>
                <w:rtl/>
                <w:lang w:val="en-GB" w:bidi="ar"/>
              </w:rPr>
              <w:t xml:space="preserve">ترحب اللجنة </w:t>
            </w:r>
            <w:r w:rsidRPr="00F576F6">
              <w:rPr>
                <w:rFonts w:eastAsia="MS Mincho" w:hint="cs"/>
                <w:w w:val="100"/>
                <w:kern w:val="0"/>
                <w:sz w:val="18"/>
                <w:szCs w:val="28"/>
                <w:rtl/>
                <w:lang w:val="en-GB" w:bidi="ar"/>
              </w:rPr>
              <w:t>بالانخفاض الذي حدث في الفترة</w:t>
            </w:r>
            <w:r w:rsidRPr="00F576F6">
              <w:rPr>
                <w:rFonts w:eastAsia="MS Mincho"/>
                <w:w w:val="100"/>
                <w:kern w:val="0"/>
                <w:sz w:val="18"/>
                <w:szCs w:val="28"/>
                <w:rtl/>
                <w:lang w:val="en-GB" w:bidi="ar"/>
              </w:rPr>
              <w:t xml:space="preserve"> 2012-2014 في عدد </w:t>
            </w:r>
            <w:r w:rsidRPr="00F576F6">
              <w:rPr>
                <w:rFonts w:eastAsia="MS Mincho"/>
                <w:b/>
                <w:w w:val="100"/>
                <w:kern w:val="0"/>
                <w:sz w:val="18"/>
                <w:szCs w:val="28"/>
                <w:rtl/>
                <w:lang w:val="en-GB" w:bidi="ar"/>
              </w:rPr>
              <w:t>الأشخاص المحتجزين</w:t>
            </w:r>
            <w:r w:rsidRPr="00F576F6">
              <w:rPr>
                <w:rFonts w:eastAsia="MS Mincho" w:hint="cs"/>
                <w:b/>
                <w:w w:val="100"/>
                <w:kern w:val="0"/>
                <w:sz w:val="18"/>
                <w:szCs w:val="28"/>
                <w:rtl/>
                <w:lang w:val="en-GB" w:bidi="ar"/>
              </w:rPr>
              <w:t xml:space="preserve"> قبل المحاكمة</w:t>
            </w:r>
            <w:r w:rsidRPr="00F576F6">
              <w:rPr>
                <w:rFonts w:eastAsia="MS Mincho"/>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5567B3">
            <w:pPr>
              <w:spacing w:before="80" w:after="80" w:line="340" w:lineRule="exact"/>
              <w:ind w:left="113" w:right="113"/>
              <w:rPr>
                <w:rFonts w:eastAsia="Times New Roman"/>
                <w:bCs/>
                <w:w w:val="100"/>
                <w:kern w:val="0"/>
                <w:sz w:val="18"/>
                <w:szCs w:val="28"/>
                <w:lang w:val="en-GB"/>
              </w:rPr>
            </w:pPr>
            <w:r w:rsidRPr="00F576F6">
              <w:rPr>
                <w:rFonts w:eastAsia="Times New Roman"/>
                <w:bCs/>
                <w:w w:val="100"/>
                <w:kern w:val="0"/>
                <w:sz w:val="18"/>
                <w:szCs w:val="28"/>
                <w:rtl/>
                <w:lang w:val="en-GB"/>
              </w:rPr>
              <w:tab/>
            </w:r>
            <w:r w:rsidRPr="00F576F6">
              <w:rPr>
                <w:rFonts w:eastAsia="Times New Roman" w:hint="cs"/>
                <w:bCs/>
                <w:w w:val="100"/>
                <w:kern w:val="0"/>
                <w:sz w:val="18"/>
                <w:szCs w:val="28"/>
                <w:rtl/>
                <w:lang w:val="en-GB"/>
              </w:rPr>
              <w:t xml:space="preserve">الفقرة 11: </w:t>
            </w:r>
            <w:r w:rsidRPr="00F576F6">
              <w:rPr>
                <w:rFonts w:eastAsia="Times New Roman"/>
                <w:bCs/>
                <w:w w:val="100"/>
                <w:kern w:val="0"/>
                <w:sz w:val="18"/>
                <w:szCs w:val="28"/>
                <w:rtl/>
                <w:lang w:val="en-GB"/>
              </w:rPr>
              <w:t xml:space="preserve">ينبغي للدولة الطرف </w:t>
            </w:r>
            <w:r w:rsidRPr="00F576F6">
              <w:rPr>
                <w:rFonts w:eastAsia="Times New Roman" w:hint="cs"/>
                <w:bCs/>
                <w:w w:val="100"/>
                <w:kern w:val="0"/>
                <w:sz w:val="18"/>
                <w:szCs w:val="28"/>
                <w:rtl/>
                <w:lang w:val="en-GB"/>
              </w:rPr>
              <w:t>تسريع</w:t>
            </w:r>
            <w:r w:rsidRPr="00F576F6">
              <w:rPr>
                <w:rFonts w:eastAsia="Times New Roman"/>
                <w:bCs/>
                <w:w w:val="100"/>
                <w:kern w:val="0"/>
                <w:sz w:val="18"/>
                <w:szCs w:val="28"/>
                <w:rtl/>
                <w:lang w:val="en-GB"/>
              </w:rPr>
              <w:t xml:space="preserve"> جهودها الرامية إلى معالجة مشكلة الاكتظاظ في السجون، ومنها السجن الإقليمي في أنغرا دو هيرويسمو (</w:t>
            </w:r>
            <w:r w:rsidRPr="00F576F6">
              <w:rPr>
                <w:rFonts w:eastAsia="Times New Roman" w:hint="cs"/>
                <w:bCs/>
                <w:w w:val="100"/>
                <w:kern w:val="0"/>
                <w:sz w:val="18"/>
                <w:szCs w:val="28"/>
                <w:rtl/>
                <w:lang w:val="en-GB"/>
              </w:rPr>
              <w:t>جزر آزور</w:t>
            </w:r>
            <w:r w:rsidRPr="00F576F6">
              <w:rPr>
                <w:rFonts w:eastAsia="Times New Roman"/>
                <w:bCs/>
                <w:w w:val="100"/>
                <w:kern w:val="0"/>
                <w:sz w:val="18"/>
                <w:szCs w:val="28"/>
                <w:rtl/>
                <w:lang w:val="en-GB"/>
              </w:rPr>
              <w:t>)، فضلاً عن مشاكل عدم كفاية المرافق، ووجود المخدرات والإدمان عليها، والمعدل المرتفع للمصابين بفيروس نقص المناعة البشرية/الإيدز و</w:t>
            </w:r>
            <w:r w:rsidRPr="00F576F6">
              <w:rPr>
                <w:rFonts w:eastAsia="Times New Roman" w:hint="cs"/>
                <w:bCs/>
                <w:w w:val="100"/>
                <w:kern w:val="0"/>
                <w:sz w:val="18"/>
                <w:szCs w:val="28"/>
                <w:rtl/>
                <w:lang w:val="en-GB"/>
              </w:rPr>
              <w:t xml:space="preserve">فيروس </w:t>
            </w:r>
            <w:r w:rsidRPr="00F576F6">
              <w:rPr>
                <w:rFonts w:eastAsia="Times New Roman"/>
                <w:bCs/>
                <w:w w:val="100"/>
                <w:kern w:val="0"/>
                <w:sz w:val="18"/>
                <w:szCs w:val="28"/>
                <w:rtl/>
                <w:lang w:val="en-GB"/>
              </w:rPr>
              <w:t xml:space="preserve">التهاب الكبد </w:t>
            </w:r>
            <w:r w:rsidRPr="00F576F6">
              <w:rPr>
                <w:rFonts w:eastAsia="Times New Roman" w:hint="cs"/>
                <w:w w:val="100"/>
                <w:kern w:val="0"/>
                <w:sz w:val="18"/>
                <w:szCs w:val="28"/>
                <w:rtl/>
                <w:lang w:val="en-GB" w:bidi="ar"/>
              </w:rPr>
              <w:t>"</w:t>
            </w:r>
            <w:r w:rsidR="005567B3">
              <w:rPr>
                <w:rFonts w:eastAsia="Times New Roman" w:cs="Times New Roman"/>
                <w:w w:val="100"/>
                <w:kern w:val="0"/>
                <w:sz w:val="18"/>
                <w:szCs w:val="28"/>
              </w:rPr>
              <w:t>B</w:t>
            </w:r>
            <w:r w:rsidRPr="00F576F6">
              <w:rPr>
                <w:rFonts w:eastAsia="Times New Roman" w:hint="cs"/>
                <w:w w:val="100"/>
                <w:kern w:val="0"/>
                <w:sz w:val="18"/>
                <w:szCs w:val="28"/>
                <w:rtl/>
                <w:lang w:val="en-GB" w:bidi="ar"/>
              </w:rPr>
              <w:t>"</w:t>
            </w:r>
            <w:r w:rsidRPr="00F576F6">
              <w:rPr>
                <w:rFonts w:eastAsia="Times New Roman"/>
                <w:bCs/>
                <w:w w:val="100"/>
                <w:kern w:val="0"/>
                <w:sz w:val="18"/>
                <w:szCs w:val="28"/>
                <w:rtl/>
                <w:lang w:val="en-GB"/>
              </w:rPr>
              <w:t xml:space="preserve"> في المؤسسات الإصلاحية</w:t>
            </w:r>
            <w:r w:rsidRPr="00F576F6">
              <w:rPr>
                <w:rFonts w:eastAsia="Times New Roman" w:hint="cs"/>
                <w:bCs/>
                <w:w w:val="100"/>
                <w:kern w:val="0"/>
                <w:sz w:val="18"/>
                <w:szCs w:val="28"/>
                <w:rtl/>
                <w:lang w:val="en-GB"/>
              </w:rPr>
              <w:t>.</w:t>
            </w:r>
            <w:r w:rsidRPr="00F576F6">
              <w:rPr>
                <w:bCs/>
                <w:sz w:val="18"/>
                <w:szCs w:val="28"/>
                <w:rtl/>
              </w:rPr>
              <w:t xml:space="preserve"> </w:t>
            </w:r>
            <w:r w:rsidRPr="00F576F6">
              <w:rPr>
                <w:rFonts w:eastAsia="Times New Roman"/>
                <w:bCs/>
                <w:w w:val="100"/>
                <w:kern w:val="0"/>
                <w:sz w:val="18"/>
                <w:szCs w:val="28"/>
                <w:rtl/>
                <w:lang w:val="en-GB"/>
              </w:rPr>
              <w:t xml:space="preserve">وينبغي لها أيضاً </w:t>
            </w:r>
            <w:r w:rsidRPr="00F576F6">
              <w:rPr>
                <w:rFonts w:eastAsia="Times New Roman" w:hint="cs"/>
                <w:bCs/>
                <w:w w:val="100"/>
                <w:kern w:val="0"/>
                <w:sz w:val="18"/>
                <w:szCs w:val="28"/>
                <w:rtl/>
                <w:lang w:val="en-GB"/>
              </w:rPr>
              <w:t>اتخاذ</w:t>
            </w:r>
            <w:r w:rsidRPr="00F576F6">
              <w:rPr>
                <w:rFonts w:eastAsia="Times New Roman"/>
                <w:bCs/>
                <w:w w:val="100"/>
                <w:kern w:val="0"/>
                <w:sz w:val="18"/>
                <w:szCs w:val="28"/>
                <w:rtl/>
                <w:lang w:val="en-GB"/>
              </w:rPr>
              <w:t xml:space="preserve"> تدابير تشريعية</w:t>
            </w:r>
            <w:r w:rsidR="00FE771A" w:rsidRPr="00F576F6">
              <w:rPr>
                <w:rFonts w:eastAsia="Times New Roman"/>
                <w:bCs/>
                <w:w w:val="100"/>
                <w:kern w:val="0"/>
                <w:sz w:val="18"/>
                <w:szCs w:val="28"/>
                <w:rtl/>
                <w:lang w:val="en-GB"/>
              </w:rPr>
              <w:t xml:space="preserve"> أو </w:t>
            </w:r>
            <w:r w:rsidRPr="00F576F6">
              <w:rPr>
                <w:rFonts w:eastAsia="Times New Roman"/>
                <w:bCs/>
                <w:w w:val="100"/>
                <w:kern w:val="0"/>
                <w:sz w:val="18"/>
                <w:szCs w:val="28"/>
                <w:rtl/>
                <w:lang w:val="en-GB"/>
              </w:rPr>
              <w:t>تدابير أخرى لحظر سوء المعاملة البدنية وغيرها من التجاوزات،</w:t>
            </w:r>
            <w:r w:rsidR="00FE771A" w:rsidRPr="00F576F6">
              <w:rPr>
                <w:rFonts w:eastAsia="Times New Roman"/>
                <w:bCs/>
                <w:w w:val="100"/>
                <w:kern w:val="0"/>
                <w:sz w:val="18"/>
                <w:szCs w:val="28"/>
                <w:rtl/>
                <w:lang w:val="en-GB"/>
              </w:rPr>
              <w:t xml:space="preserve"> بما </w:t>
            </w:r>
            <w:r w:rsidRPr="00F576F6">
              <w:rPr>
                <w:rFonts w:eastAsia="Times New Roman"/>
                <w:bCs/>
                <w:w w:val="100"/>
                <w:kern w:val="0"/>
                <w:sz w:val="18"/>
                <w:szCs w:val="28"/>
                <w:rtl/>
                <w:lang w:val="en-GB"/>
              </w:rPr>
              <w:t>في ذلك لجوء حراس السجون بصورة مبالغة إلى عمليات التفتيش التي تُنـزع فيها الملابس</w:t>
            </w:r>
            <w:r w:rsidRPr="00F576F6">
              <w:rPr>
                <w:rFonts w:eastAsia="Times New Roman" w:hint="cs"/>
                <w:b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keepNext/>
              <w:spacing w:before="80" w:after="80" w:line="340" w:lineRule="exact"/>
              <w:ind w:left="113" w:right="113"/>
              <w:rPr>
                <w:rFonts w:eastAsia="Times New Roman"/>
                <w:b/>
                <w:bCs/>
                <w:w w:val="100"/>
                <w:kern w:val="0"/>
                <w:sz w:val="18"/>
                <w:szCs w:val="28"/>
                <w:lang w:val="en-GB"/>
              </w:rPr>
            </w:pPr>
            <w:r w:rsidRPr="00F576F6">
              <w:rPr>
                <w:rFonts w:eastAsia="Times New Roman"/>
                <w:b/>
                <w:bCs/>
                <w:w w:val="100"/>
                <w:kern w:val="0"/>
                <w:sz w:val="18"/>
                <w:szCs w:val="28"/>
                <w:rtl/>
                <w:lang w:val="en-GB"/>
              </w:rPr>
              <w:t>موضوع المتابعة</w:t>
            </w:r>
            <w:r w:rsidRPr="00F576F6">
              <w:rPr>
                <w:rFonts w:eastAsia="Times New Roman" w:hint="cs"/>
                <w:b/>
                <w:b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tabs>
                <w:tab w:val="left" w:pos="962"/>
              </w:tabs>
              <w:suppressAutoHyphens/>
              <w:spacing w:before="80" w:after="80" w:line="340" w:lineRule="exact"/>
              <w:ind w:left="113" w:right="113"/>
              <w:rPr>
                <w:rFonts w:eastAsia="Times New Roman"/>
                <w:b/>
                <w:w w:val="100"/>
                <w:kern w:val="0"/>
                <w:sz w:val="18"/>
                <w:szCs w:val="28"/>
                <w:lang w:val="fr-CH"/>
              </w:rPr>
            </w:pPr>
            <w:r w:rsidRPr="00F576F6">
              <w:rPr>
                <w:rFonts w:eastAsia="Times New Roman" w:hint="cs"/>
                <w:bCs/>
                <w:w w:val="100"/>
                <w:kern w:val="0"/>
                <w:sz w:val="18"/>
                <w:szCs w:val="28"/>
                <w:rtl/>
              </w:rPr>
              <w:t>[</w:t>
            </w:r>
            <w:r w:rsidRPr="00F576F6">
              <w:rPr>
                <w:rFonts w:eastAsia="Times New Roman"/>
                <w:bCs/>
                <w:w w:val="100"/>
                <w:kern w:val="0"/>
                <w:sz w:val="18"/>
                <w:szCs w:val="28"/>
                <w:rtl/>
                <w:lang w:val="en-GB"/>
              </w:rPr>
              <w:t>باء</w:t>
            </w:r>
            <w:r w:rsidRPr="00F576F6">
              <w:rPr>
                <w:rFonts w:eastAsia="Times New Roman" w:hint="cs"/>
                <w:bCs/>
                <w:w w:val="100"/>
                <w:kern w:val="0"/>
                <w:sz w:val="18"/>
                <w:szCs w:val="28"/>
                <w:rtl/>
                <w:lang w:val="en-GB"/>
              </w:rPr>
              <w:t>1</w:t>
            </w:r>
            <w:r w:rsidRPr="00F576F6">
              <w:rPr>
                <w:rFonts w:eastAsia="Times New Roman"/>
                <w:bCs/>
                <w:w w:val="100"/>
                <w:kern w:val="0"/>
                <w:sz w:val="18"/>
                <w:szCs w:val="28"/>
                <w:rtl/>
                <w:lang w:val="en-GB"/>
              </w:rPr>
              <w:t>]</w:t>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ab/>
            </w:r>
            <w:r w:rsidR="00FE771A" w:rsidRPr="00F576F6">
              <w:rPr>
                <w:rFonts w:eastAsia="Times New Roman"/>
                <w:b/>
                <w:w w:val="100"/>
                <w:kern w:val="0"/>
                <w:sz w:val="18"/>
                <w:szCs w:val="28"/>
                <w:rtl/>
                <w:lang w:val="en-GB"/>
              </w:rPr>
              <w:t>فيما يتعلق</w:t>
            </w:r>
            <w:r w:rsidRPr="00F576F6">
              <w:rPr>
                <w:rFonts w:eastAsia="Times New Roman"/>
                <w:b/>
                <w:w w:val="100"/>
                <w:kern w:val="0"/>
                <w:sz w:val="18"/>
                <w:szCs w:val="28"/>
                <w:rtl/>
                <w:lang w:val="en-GB"/>
              </w:rPr>
              <w:t xml:space="preserve"> بالاكتظاظ في السجون، تحيط اللجنة علماً بخطة الاستثمار الرامية إلى ت</w:t>
            </w:r>
            <w:r w:rsidRPr="00F576F6">
              <w:rPr>
                <w:rFonts w:eastAsia="Times New Roman" w:hint="cs"/>
                <w:b/>
                <w:w w:val="100"/>
                <w:kern w:val="0"/>
                <w:sz w:val="18"/>
                <w:szCs w:val="28"/>
                <w:rtl/>
                <w:lang w:val="en-GB"/>
              </w:rPr>
              <w:t>جديد</w:t>
            </w:r>
            <w:r w:rsidRPr="00F576F6">
              <w:rPr>
                <w:rFonts w:eastAsia="Times New Roman"/>
                <w:b/>
                <w:w w:val="100"/>
                <w:kern w:val="0"/>
                <w:sz w:val="18"/>
                <w:szCs w:val="28"/>
                <w:rtl/>
                <w:lang w:val="en-GB"/>
              </w:rPr>
              <w:t xml:space="preserve"> مرافق السجن وتوسعتها، لكنها </w:t>
            </w:r>
            <w:r w:rsidRPr="00F576F6">
              <w:rPr>
                <w:rFonts w:eastAsia="Times New Roman" w:hint="cs"/>
                <w:b/>
                <w:w w:val="100"/>
                <w:kern w:val="0"/>
                <w:sz w:val="18"/>
                <w:szCs w:val="28"/>
                <w:rtl/>
                <w:lang w:val="en-GB"/>
              </w:rPr>
              <w:t xml:space="preserve">تحتاج إلى </w:t>
            </w:r>
            <w:r w:rsidRPr="00F576F6">
              <w:rPr>
                <w:rFonts w:eastAsia="Times New Roman"/>
                <w:b/>
                <w:w w:val="100"/>
                <w:kern w:val="0"/>
                <w:sz w:val="18"/>
                <w:szCs w:val="28"/>
                <w:rtl/>
                <w:lang w:val="en-GB"/>
              </w:rPr>
              <w:t>معلومات محدثة عن التقدم المحرز فيها وعن إنشاء أماكن جديدة في السجو</w:t>
            </w:r>
            <w:r w:rsidRPr="00F576F6">
              <w:rPr>
                <w:rFonts w:eastAsia="Times New Roman" w:hint="cs"/>
                <w:b/>
                <w:w w:val="100"/>
                <w:kern w:val="0"/>
                <w:sz w:val="18"/>
                <w:szCs w:val="28"/>
                <w:rtl/>
                <w:lang w:val="en-GB"/>
              </w:rPr>
              <w:t>ن.</w:t>
            </w:r>
            <w:r w:rsidRPr="00F576F6">
              <w:rPr>
                <w:rFonts w:eastAsia="Times New Roman"/>
                <w:b/>
                <w:w w:val="100"/>
                <w:kern w:val="0"/>
                <w:sz w:val="18"/>
                <w:szCs w:val="28"/>
                <w:lang w:val="en-GB"/>
              </w:rPr>
              <w:t xml:space="preserve"> </w:t>
            </w:r>
          </w:p>
          <w:p w:rsidR="00301266" w:rsidRPr="00F576F6" w:rsidRDefault="00301266" w:rsidP="00E120F9">
            <w:pPr>
              <w:tabs>
                <w:tab w:val="left" w:pos="962"/>
              </w:tabs>
              <w:suppressAutoHyphens/>
              <w:spacing w:before="80" w:after="80" w:line="340" w:lineRule="exact"/>
              <w:ind w:left="113" w:right="113"/>
              <w:rPr>
                <w:rFonts w:eastAsia="Times New Roman"/>
                <w:b/>
                <w:w w:val="100"/>
                <w:kern w:val="0"/>
                <w:sz w:val="18"/>
                <w:szCs w:val="28"/>
                <w:rtl/>
                <w:lang w:val="en-GB"/>
              </w:rPr>
            </w:pP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باء</w:t>
            </w:r>
            <w:r w:rsidRPr="00F576F6">
              <w:rPr>
                <w:rFonts w:eastAsia="Times New Roman" w:hint="cs"/>
                <w:b/>
                <w:bCs/>
                <w:w w:val="100"/>
                <w:kern w:val="0"/>
                <w:sz w:val="18"/>
                <w:szCs w:val="28"/>
                <w:rtl/>
                <w:lang w:val="en-GB"/>
              </w:rPr>
              <w:t>2</w:t>
            </w:r>
            <w:r w:rsidRPr="00F576F6">
              <w:rPr>
                <w:rFonts w:eastAsia="Times New Roman"/>
                <w:b/>
                <w:bCs/>
                <w:w w:val="100"/>
                <w:kern w:val="0"/>
                <w:sz w:val="18"/>
                <w:szCs w:val="28"/>
                <w:rtl/>
                <w:lang w:val="en-GB"/>
              </w:rPr>
              <w:t>]</w:t>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ab/>
              <w:t xml:space="preserve">المطلوب </w:t>
            </w:r>
            <w:r w:rsidRPr="00F576F6">
              <w:rPr>
                <w:rFonts w:eastAsia="Times New Roman"/>
                <w:b/>
                <w:w w:val="100"/>
                <w:kern w:val="0"/>
                <w:sz w:val="18"/>
                <w:szCs w:val="28"/>
                <w:rtl/>
                <w:lang w:val="en-GB"/>
              </w:rPr>
              <w:t xml:space="preserve">تقديم </w:t>
            </w:r>
            <w:r w:rsidRPr="00F576F6">
              <w:rPr>
                <w:rFonts w:eastAsia="Times New Roman" w:hint="cs"/>
                <w:b/>
                <w:w w:val="100"/>
                <w:kern w:val="0"/>
                <w:sz w:val="18"/>
                <w:szCs w:val="28"/>
                <w:rtl/>
                <w:lang w:val="en-GB"/>
              </w:rPr>
              <w:t xml:space="preserve">المزيد من المعلومات </w:t>
            </w:r>
            <w:r w:rsidRPr="00F576F6">
              <w:rPr>
                <w:rFonts w:eastAsia="Times New Roman"/>
                <w:b/>
                <w:w w:val="100"/>
                <w:kern w:val="0"/>
                <w:sz w:val="18"/>
                <w:szCs w:val="28"/>
                <w:rtl/>
                <w:lang w:val="en-GB"/>
              </w:rPr>
              <w:t>عن التدابير المتخذة بعد اعتماد الملاحظات الختامية للجنة في</w:t>
            </w:r>
            <w:r w:rsidR="00E120F9" w:rsidRPr="00F576F6">
              <w:rPr>
                <w:rFonts w:eastAsia="Times New Roman" w:hint="cs"/>
                <w:b/>
                <w:w w:val="100"/>
                <w:kern w:val="0"/>
                <w:sz w:val="18"/>
                <w:szCs w:val="28"/>
                <w:rtl/>
                <w:lang w:val="en-GB"/>
              </w:rPr>
              <w:t> </w:t>
            </w:r>
            <w:r w:rsidRPr="00F576F6">
              <w:rPr>
                <w:rFonts w:eastAsia="Times New Roman"/>
                <w:b/>
                <w:w w:val="100"/>
                <w:kern w:val="0"/>
                <w:sz w:val="18"/>
                <w:szCs w:val="28"/>
                <w:rtl/>
                <w:lang w:val="en-GB"/>
              </w:rPr>
              <w:t>31 تشرين الأول/</w:t>
            </w:r>
            <w:r w:rsidRPr="005567B3">
              <w:rPr>
                <w:rFonts w:eastAsia="Times New Roman"/>
                <w:b/>
                <w:w w:val="100"/>
                <w:kern w:val="0"/>
                <w:sz w:val="18"/>
                <w:szCs w:val="28"/>
                <w:rtl/>
                <w:lang w:val="en-GB"/>
              </w:rPr>
              <w:t xml:space="preserve">أكتوبر </w:t>
            </w:r>
            <w:r w:rsidRPr="005567B3">
              <w:rPr>
                <w:rFonts w:eastAsia="MS Mincho"/>
                <w:b/>
                <w:w w:val="100"/>
                <w:kern w:val="0"/>
                <w:sz w:val="18"/>
                <w:szCs w:val="28"/>
                <w:rtl/>
                <w:lang w:val="en-GB"/>
              </w:rPr>
              <w:t>2012</w:t>
            </w:r>
            <w:r w:rsidRPr="00F576F6">
              <w:rPr>
                <w:rFonts w:eastAsia="Times New Roman"/>
                <w:b/>
                <w:w w:val="100"/>
                <w:kern w:val="0"/>
                <w:sz w:val="18"/>
                <w:szCs w:val="28"/>
                <w:rtl/>
                <w:lang w:val="en-GB"/>
              </w:rPr>
              <w:t xml:space="preserve">، من أجل زيادة توفر </w:t>
            </w:r>
            <w:r w:rsidRPr="00F576F6">
              <w:rPr>
                <w:rFonts w:eastAsia="Times New Roman" w:hint="cs"/>
                <w:b/>
                <w:w w:val="100"/>
                <w:kern w:val="0"/>
                <w:sz w:val="18"/>
                <w:szCs w:val="28"/>
                <w:rtl/>
                <w:lang w:val="en-GB"/>
              </w:rPr>
              <w:t xml:space="preserve">الأدوية </w:t>
            </w:r>
            <w:r w:rsidRPr="00F576F6">
              <w:rPr>
                <w:rFonts w:eastAsia="Times New Roman"/>
                <w:b/>
                <w:w w:val="100"/>
                <w:kern w:val="0"/>
                <w:sz w:val="18"/>
                <w:szCs w:val="28"/>
                <w:rtl/>
                <w:lang w:val="en-GB"/>
              </w:rPr>
              <w:t xml:space="preserve">والتصدي لارتفاع معدل الإصابة بفيروس نقص المناعة البشرية/الإيدز </w:t>
            </w:r>
            <w:r w:rsidRPr="00F576F6">
              <w:rPr>
                <w:rFonts w:eastAsia="Times New Roman"/>
                <w:b/>
                <w:w w:val="100"/>
                <w:kern w:val="0"/>
                <w:sz w:val="18"/>
                <w:szCs w:val="28"/>
                <w:rtl/>
              </w:rPr>
              <w:t>و</w:t>
            </w:r>
            <w:r w:rsidRPr="00F576F6">
              <w:rPr>
                <w:rFonts w:eastAsia="Times New Roman" w:hint="cs"/>
                <w:b/>
                <w:w w:val="100"/>
                <w:kern w:val="0"/>
                <w:sz w:val="18"/>
                <w:szCs w:val="28"/>
                <w:rtl/>
              </w:rPr>
              <w:t xml:space="preserve">فيروس </w:t>
            </w:r>
            <w:r w:rsidRPr="00F576F6">
              <w:rPr>
                <w:rFonts w:eastAsia="Times New Roman"/>
                <w:b/>
                <w:w w:val="100"/>
                <w:kern w:val="0"/>
                <w:sz w:val="18"/>
                <w:szCs w:val="28"/>
                <w:rtl/>
              </w:rPr>
              <w:t xml:space="preserve">التهاب الكبد </w:t>
            </w:r>
            <w:r w:rsidRPr="00F576F6">
              <w:rPr>
                <w:rFonts w:eastAsia="Times New Roman" w:hint="cs"/>
                <w:w w:val="100"/>
                <w:kern w:val="0"/>
                <w:sz w:val="18"/>
                <w:szCs w:val="28"/>
                <w:rtl/>
                <w:lang w:val="en-GB" w:bidi="ar"/>
              </w:rPr>
              <w:t>"</w:t>
            </w:r>
            <w:r w:rsidRPr="00F576F6">
              <w:rPr>
                <w:rFonts w:eastAsia="Times New Roman" w:cs="Times New Roman"/>
                <w:w w:val="100"/>
                <w:kern w:val="0"/>
                <w:sz w:val="18"/>
                <w:szCs w:val="28"/>
              </w:rPr>
              <w:t>C</w:t>
            </w:r>
            <w:r w:rsidRPr="00F576F6">
              <w:rPr>
                <w:rFonts w:eastAsia="Times New Roman" w:hint="cs"/>
                <w:w w:val="100"/>
                <w:kern w:val="0"/>
                <w:sz w:val="18"/>
                <w:szCs w:val="28"/>
                <w:rtl/>
                <w:lang w:val="en-GB" w:bidi="ar"/>
              </w:rPr>
              <w:t xml:space="preserve">" </w:t>
            </w:r>
            <w:r w:rsidRPr="00F576F6">
              <w:rPr>
                <w:rFonts w:eastAsia="Times New Roman"/>
                <w:b/>
                <w:w w:val="100"/>
                <w:kern w:val="0"/>
                <w:sz w:val="18"/>
                <w:szCs w:val="28"/>
                <w:rtl/>
                <w:lang w:val="en-GB"/>
              </w:rPr>
              <w:t>في المؤسسات الإصلاحي</w:t>
            </w:r>
            <w:r w:rsidRPr="00F576F6">
              <w:rPr>
                <w:rFonts w:eastAsia="Times New Roman" w:hint="cs"/>
                <w:b/>
                <w:w w:val="100"/>
                <w:kern w:val="0"/>
                <w:sz w:val="18"/>
                <w:szCs w:val="28"/>
                <w:rtl/>
                <w:lang w:val="en-GB"/>
              </w:rPr>
              <w:t>ة.</w:t>
            </w:r>
          </w:p>
          <w:p w:rsidR="00301266" w:rsidRPr="00F576F6" w:rsidRDefault="00301266" w:rsidP="00FE771A">
            <w:pPr>
              <w:tabs>
                <w:tab w:val="left" w:pos="962"/>
              </w:tabs>
              <w:suppressAutoHyphens/>
              <w:spacing w:before="80" w:after="80" w:line="34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باء</w:t>
            </w:r>
            <w:r w:rsidRPr="00F576F6">
              <w:rPr>
                <w:rFonts w:eastAsia="Times New Roman" w:hint="cs"/>
                <w:b/>
                <w:bCs/>
                <w:w w:val="100"/>
                <w:kern w:val="0"/>
                <w:sz w:val="18"/>
                <w:szCs w:val="28"/>
                <w:rtl/>
                <w:lang w:val="en-GB"/>
              </w:rPr>
              <w:t>1</w:t>
            </w:r>
            <w:r w:rsidRPr="00F576F6">
              <w:rPr>
                <w:rFonts w:eastAsia="Times New Roman"/>
                <w:b/>
                <w:bCs/>
                <w:w w:val="100"/>
                <w:kern w:val="0"/>
                <w:sz w:val="18"/>
                <w:szCs w:val="28"/>
                <w:rtl/>
                <w:lang w:val="en-GB"/>
              </w:rPr>
              <w:t>]</w:t>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ab/>
            </w:r>
            <w:r w:rsidR="00FE771A" w:rsidRPr="00F576F6">
              <w:rPr>
                <w:rFonts w:eastAsia="Times New Roman"/>
                <w:b/>
                <w:w w:val="100"/>
                <w:kern w:val="0"/>
                <w:sz w:val="18"/>
                <w:szCs w:val="28"/>
                <w:rtl/>
                <w:lang w:val="en-GB"/>
              </w:rPr>
              <w:t>فيما يتعلق</w:t>
            </w:r>
            <w:r w:rsidRPr="00F576F6">
              <w:rPr>
                <w:rFonts w:eastAsia="Times New Roman"/>
                <w:b/>
                <w:w w:val="100"/>
                <w:kern w:val="0"/>
                <w:sz w:val="18"/>
                <w:szCs w:val="28"/>
                <w:rtl/>
                <w:lang w:val="en-GB"/>
              </w:rPr>
              <w:t xml:space="preserve"> بسوء المعاملة البدنية وغيرها من أشكال الإيذاء، ي</w:t>
            </w:r>
            <w:r w:rsidRPr="00F576F6">
              <w:rPr>
                <w:rFonts w:eastAsia="Times New Roman" w:hint="cs"/>
                <w:b/>
                <w:w w:val="100"/>
                <w:kern w:val="0"/>
                <w:sz w:val="18"/>
                <w:szCs w:val="28"/>
                <w:rtl/>
                <w:lang w:val="en-GB"/>
              </w:rPr>
              <w:t>تعين</w:t>
            </w:r>
            <w:r w:rsidRPr="00F576F6">
              <w:rPr>
                <w:rFonts w:eastAsia="Times New Roman"/>
                <w:b/>
                <w:w w:val="100"/>
                <w:kern w:val="0"/>
                <w:sz w:val="18"/>
                <w:szCs w:val="28"/>
                <w:rtl/>
                <w:lang w:val="en-GB"/>
              </w:rPr>
              <w:t xml:space="preserve"> تقديم معلومات إضافية عن زيارات الرصد التي أجراها أمين المظالم في شهرَي شباط/فبراير وآذار/مارس 2013، وعن التدابير المتخذة للتصدي لأوجه القصور التي حُدِّدت</w:t>
            </w:r>
            <w:r w:rsidRPr="00F576F6">
              <w:rPr>
                <w:rFonts w:eastAsia="Times New Roman" w:hint="cs"/>
                <w:b/>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w w:val="100"/>
                <w:kern w:val="0"/>
                <w:sz w:val="18"/>
                <w:szCs w:val="28"/>
                <w:lang w:val="en-GB"/>
              </w:rPr>
            </w:pPr>
            <w:r w:rsidRPr="00F576F6">
              <w:rPr>
                <w:rFonts w:eastAsia="Times New Roman"/>
                <w:b/>
                <w:bCs/>
                <w:w w:val="100"/>
                <w:kern w:val="0"/>
                <w:sz w:val="18"/>
                <w:szCs w:val="28"/>
                <w:rtl/>
                <w:lang w:val="en-GB"/>
              </w:rPr>
              <w:t>ملخص رد الدولة الطرف</w:t>
            </w:r>
            <w:r w:rsidRPr="00F576F6">
              <w:rPr>
                <w:rFonts w:eastAsia="Times New Roman" w:hint="cs"/>
                <w:b/>
                <w:b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576F6">
            <w:pPr>
              <w:suppressAutoHyphens/>
              <w:spacing w:before="100" w:after="100" w:line="350" w:lineRule="exact"/>
              <w:ind w:left="113" w:right="113"/>
              <w:rPr>
                <w:rFonts w:eastAsia="Times New Roman"/>
                <w:w w:val="100"/>
                <w:kern w:val="0"/>
                <w:sz w:val="18"/>
                <w:szCs w:val="28"/>
                <w:rtl/>
                <w:lang w:val="en-GB" w:bidi="ar"/>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 xml:space="preserve">الاكتظاظ في السجون: </w:t>
            </w:r>
            <w:r w:rsidRPr="00F576F6">
              <w:rPr>
                <w:rFonts w:eastAsia="Times New Roman" w:hint="cs"/>
                <w:w w:val="100"/>
                <w:kern w:val="0"/>
                <w:sz w:val="18"/>
                <w:szCs w:val="28"/>
                <w:rtl/>
                <w:lang w:val="en-GB" w:bidi="ar"/>
              </w:rPr>
              <w:t xml:space="preserve">في الفترة </w:t>
            </w:r>
            <w:r w:rsidRPr="00F576F6">
              <w:rPr>
                <w:rFonts w:eastAsia="Times New Roman"/>
                <w:w w:val="100"/>
                <w:kern w:val="0"/>
                <w:sz w:val="18"/>
                <w:szCs w:val="28"/>
                <w:rtl/>
                <w:lang w:val="en-GB" w:bidi="ar"/>
              </w:rPr>
              <w:t xml:space="preserve">من 1 </w:t>
            </w:r>
            <w:r w:rsidRPr="00F576F6">
              <w:rPr>
                <w:rFonts w:eastAsia="Times New Roman" w:hint="cs"/>
                <w:w w:val="100"/>
                <w:kern w:val="0"/>
                <w:sz w:val="18"/>
                <w:szCs w:val="28"/>
                <w:rtl/>
                <w:lang w:val="en-GB" w:bidi="ar"/>
              </w:rPr>
              <w:t>كانون الثاني/</w:t>
            </w:r>
            <w:r w:rsidRPr="00F576F6">
              <w:rPr>
                <w:rFonts w:eastAsia="Times New Roman"/>
                <w:w w:val="100"/>
                <w:kern w:val="0"/>
                <w:sz w:val="18"/>
                <w:szCs w:val="28"/>
                <w:rtl/>
                <w:lang w:val="en-GB" w:bidi="ar"/>
              </w:rPr>
              <w:t xml:space="preserve">يناير 2014 إلى 31 </w:t>
            </w:r>
            <w:r w:rsidRPr="00F576F6">
              <w:rPr>
                <w:rFonts w:eastAsia="Times New Roman" w:hint="cs"/>
                <w:w w:val="100"/>
                <w:kern w:val="0"/>
                <w:sz w:val="18"/>
                <w:szCs w:val="28"/>
                <w:rtl/>
                <w:lang w:val="en-GB" w:bidi="ar"/>
              </w:rPr>
              <w:t>كانون الأول/</w:t>
            </w:r>
            <w:r w:rsidR="00E120F9" w:rsidRPr="00F576F6">
              <w:rPr>
                <w:rFonts w:eastAsia="Times New Roman" w:hint="cs"/>
                <w:w w:val="100"/>
                <w:kern w:val="0"/>
                <w:sz w:val="18"/>
                <w:szCs w:val="28"/>
                <w:rtl/>
                <w:lang w:val="en-GB" w:bidi="ar"/>
              </w:rPr>
              <w:t xml:space="preserve"> </w:t>
            </w:r>
            <w:r w:rsidRPr="00F576F6">
              <w:rPr>
                <w:rFonts w:eastAsia="Times New Roman"/>
                <w:w w:val="100"/>
                <w:kern w:val="0"/>
                <w:sz w:val="18"/>
                <w:szCs w:val="28"/>
                <w:rtl/>
                <w:lang w:val="en-GB" w:bidi="ar"/>
              </w:rPr>
              <w:t>ديسمبر</w:t>
            </w:r>
            <w:r w:rsidR="00E120F9" w:rsidRPr="00F576F6">
              <w:rPr>
                <w:rFonts w:eastAsia="Times New Roman" w:hint="cs"/>
                <w:w w:val="100"/>
                <w:kern w:val="0"/>
                <w:sz w:val="18"/>
                <w:szCs w:val="28"/>
                <w:rtl/>
                <w:lang w:val="en-GB" w:bidi="ar"/>
              </w:rPr>
              <w:t> </w:t>
            </w:r>
            <w:r w:rsidRPr="00F576F6">
              <w:rPr>
                <w:rFonts w:eastAsia="Times New Roman"/>
                <w:w w:val="100"/>
                <w:kern w:val="0"/>
                <w:sz w:val="18"/>
                <w:szCs w:val="28"/>
                <w:rtl/>
                <w:lang w:val="en-GB" w:bidi="ar"/>
              </w:rPr>
              <w:t xml:space="preserve">2014، انخفض معدل </w:t>
            </w:r>
            <w:r w:rsidRPr="00F576F6">
              <w:rPr>
                <w:rFonts w:eastAsia="Times New Roman" w:hint="cs"/>
                <w:w w:val="100"/>
                <w:kern w:val="0"/>
                <w:sz w:val="18"/>
                <w:szCs w:val="28"/>
                <w:rtl/>
                <w:lang w:val="en-GB" w:bidi="ar"/>
              </w:rPr>
              <w:t>الطاقة الاستيعابية</w:t>
            </w:r>
            <w:r w:rsidRPr="00F576F6">
              <w:rPr>
                <w:rFonts w:eastAsia="Times New Roman"/>
                <w:w w:val="100"/>
                <w:kern w:val="0"/>
                <w:sz w:val="18"/>
                <w:szCs w:val="28"/>
                <w:rtl/>
                <w:lang w:val="en-GB" w:bidi="ar"/>
              </w:rPr>
              <w:t xml:space="preserve"> في نظام السجون من 16.2 في المائة إلى 9.9 في المائة </w:t>
            </w:r>
            <w:r w:rsidRPr="00F576F6">
              <w:rPr>
                <w:rFonts w:eastAsia="Times New Roman" w:hint="cs"/>
                <w:w w:val="100"/>
                <w:kern w:val="0"/>
                <w:sz w:val="18"/>
                <w:szCs w:val="28"/>
                <w:rtl/>
                <w:lang w:val="en-GB" w:bidi="ar"/>
              </w:rPr>
              <w:t>على وجه الإجمال،</w:t>
            </w:r>
            <w:r w:rsidRPr="00F576F6">
              <w:rPr>
                <w:rFonts w:eastAsia="Times New Roman"/>
                <w:w w:val="100"/>
                <w:kern w:val="0"/>
                <w:sz w:val="18"/>
                <w:szCs w:val="28"/>
                <w:rtl/>
                <w:lang w:val="en-GB" w:bidi="ar"/>
              </w:rPr>
              <w:t xml:space="preserve"> ومن 12 في المائة إلى 6.6 في المائة على أساس يومي (باستثناء الم</w:t>
            </w:r>
            <w:r w:rsidRPr="00F576F6">
              <w:rPr>
                <w:rFonts w:eastAsia="Times New Roman" w:hint="cs"/>
                <w:w w:val="100"/>
                <w:kern w:val="0"/>
                <w:sz w:val="18"/>
                <w:szCs w:val="28"/>
                <w:rtl/>
                <w:lang w:val="en-GB" w:bidi="ar"/>
              </w:rPr>
              <w:t>حتجزين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الذين يحبسون</w:t>
            </w:r>
            <w:r w:rsidRPr="00F576F6">
              <w:rPr>
                <w:rFonts w:eastAsia="Times New Roman"/>
                <w:w w:val="100"/>
                <w:kern w:val="0"/>
                <w:sz w:val="18"/>
                <w:szCs w:val="28"/>
                <w:rtl/>
                <w:lang w:val="en-GB" w:bidi="ar"/>
              </w:rPr>
              <w:t xml:space="preserve"> في نهاية الأسبوع).</w:t>
            </w:r>
          </w:p>
          <w:p w:rsidR="00301266" w:rsidRPr="00F576F6" w:rsidRDefault="00301266" w:rsidP="00F576F6">
            <w:pPr>
              <w:suppressAutoHyphens/>
              <w:spacing w:before="100" w:after="100" w:line="350" w:lineRule="exact"/>
              <w:ind w:left="113" w:right="113"/>
              <w:rPr>
                <w:rFonts w:eastAsia="Times New Roman"/>
                <w:spacing w:val="-2"/>
                <w:w w:val="100"/>
                <w:kern w:val="0"/>
                <w:sz w:val="18"/>
                <w:szCs w:val="28"/>
                <w:rtl/>
                <w:lang w:val="en-GB" w:bidi="ar"/>
              </w:rPr>
            </w:pPr>
            <w:r w:rsidRPr="00F576F6">
              <w:rPr>
                <w:rFonts w:eastAsia="Times New Roman"/>
                <w:spacing w:val="-2"/>
                <w:w w:val="100"/>
                <w:kern w:val="0"/>
                <w:sz w:val="18"/>
                <w:szCs w:val="28"/>
                <w:rtl/>
                <w:lang w:val="en-GB" w:bidi="ar"/>
              </w:rPr>
              <w:tab/>
            </w:r>
            <w:r w:rsidRPr="00F576F6">
              <w:rPr>
                <w:rFonts w:eastAsia="Times New Roman" w:hint="cs"/>
                <w:spacing w:val="-2"/>
                <w:w w:val="100"/>
                <w:kern w:val="0"/>
                <w:sz w:val="18"/>
                <w:szCs w:val="28"/>
                <w:rtl/>
                <w:lang w:val="en-GB" w:bidi="ar"/>
              </w:rPr>
              <w:t>وفي الفترة</w:t>
            </w:r>
            <w:r w:rsidR="00FE771A" w:rsidRPr="00F576F6">
              <w:rPr>
                <w:rFonts w:eastAsia="Times New Roman" w:hint="cs"/>
                <w:spacing w:val="-2"/>
                <w:w w:val="100"/>
                <w:kern w:val="0"/>
                <w:sz w:val="18"/>
                <w:szCs w:val="28"/>
                <w:rtl/>
                <w:lang w:val="en-GB" w:bidi="ar"/>
              </w:rPr>
              <w:t xml:space="preserve"> ما </w:t>
            </w:r>
            <w:r w:rsidRPr="00F576F6">
              <w:rPr>
                <w:rFonts w:eastAsia="Times New Roman" w:hint="cs"/>
                <w:spacing w:val="-2"/>
                <w:w w:val="100"/>
                <w:kern w:val="0"/>
                <w:sz w:val="18"/>
                <w:szCs w:val="28"/>
                <w:rtl/>
                <w:lang w:val="en-GB" w:bidi="ar"/>
              </w:rPr>
              <w:t>بين عامي</w:t>
            </w:r>
            <w:r w:rsidRPr="00F576F6">
              <w:rPr>
                <w:rFonts w:eastAsia="Times New Roman"/>
                <w:spacing w:val="-2"/>
                <w:w w:val="100"/>
                <w:kern w:val="0"/>
                <w:sz w:val="18"/>
                <w:szCs w:val="28"/>
                <w:rtl/>
                <w:lang w:val="en-GB" w:bidi="ar"/>
              </w:rPr>
              <w:t xml:space="preserve"> 2011 إلى 2015، </w:t>
            </w:r>
            <w:r w:rsidRPr="00F576F6">
              <w:rPr>
                <w:rFonts w:eastAsia="Times New Roman" w:hint="cs"/>
                <w:spacing w:val="-2"/>
                <w:w w:val="100"/>
                <w:kern w:val="0"/>
                <w:sz w:val="18"/>
                <w:szCs w:val="28"/>
                <w:rtl/>
                <w:lang w:val="en-GB" w:bidi="ar"/>
              </w:rPr>
              <w:t xml:space="preserve">استُثمر مبلغ إجمالي قدره 159 422 31 دولاراً من دولارات </w:t>
            </w:r>
            <w:r w:rsidRPr="00F576F6">
              <w:rPr>
                <w:rFonts w:eastAsia="Times New Roman"/>
                <w:spacing w:val="-2"/>
                <w:w w:val="100"/>
                <w:kern w:val="0"/>
                <w:sz w:val="18"/>
                <w:szCs w:val="28"/>
                <w:rtl/>
                <w:lang w:val="en-GB" w:bidi="ar"/>
              </w:rPr>
              <w:t xml:space="preserve">الولايات المتحدة </w:t>
            </w:r>
            <w:r w:rsidRPr="00F576F6">
              <w:rPr>
                <w:rFonts w:eastAsia="Times New Roman" w:hint="cs"/>
                <w:spacing w:val="-2"/>
                <w:w w:val="100"/>
                <w:kern w:val="0"/>
                <w:sz w:val="18"/>
                <w:szCs w:val="28"/>
                <w:rtl/>
                <w:lang w:val="en-GB" w:bidi="ar"/>
              </w:rPr>
              <w:t xml:space="preserve">ويتوقع استمرار استثمار هذا المبلغ </w:t>
            </w:r>
            <w:r w:rsidRPr="00F576F6">
              <w:rPr>
                <w:rFonts w:eastAsia="Times New Roman"/>
                <w:spacing w:val="-2"/>
                <w:w w:val="100"/>
                <w:kern w:val="0"/>
                <w:sz w:val="18"/>
                <w:szCs w:val="28"/>
                <w:rtl/>
                <w:lang w:val="en-GB" w:bidi="ar"/>
              </w:rPr>
              <w:t>في تسعة مشاريع تهدف إلى معالجة</w:t>
            </w:r>
            <w:r w:rsidRPr="00F576F6">
              <w:rPr>
                <w:rFonts w:eastAsia="Times New Roman" w:hint="cs"/>
                <w:spacing w:val="-2"/>
                <w:w w:val="100"/>
                <w:kern w:val="0"/>
                <w:sz w:val="18"/>
                <w:szCs w:val="28"/>
                <w:rtl/>
                <w:lang w:val="en-GB" w:bidi="ar"/>
              </w:rPr>
              <w:t xml:space="preserve"> مسألة</w:t>
            </w:r>
            <w:r w:rsidRPr="00F576F6">
              <w:rPr>
                <w:rFonts w:eastAsia="Times New Roman"/>
                <w:spacing w:val="-2"/>
                <w:w w:val="100"/>
                <w:kern w:val="0"/>
                <w:sz w:val="18"/>
                <w:szCs w:val="28"/>
                <w:rtl/>
                <w:lang w:val="en-GB" w:bidi="ar"/>
              </w:rPr>
              <w:t xml:space="preserve"> الاكتظاظ في السجون. ومن المتوقع </w:t>
            </w:r>
            <w:r w:rsidRPr="00F576F6">
              <w:rPr>
                <w:rFonts w:eastAsia="Times New Roman" w:hint="cs"/>
                <w:spacing w:val="-2"/>
                <w:w w:val="100"/>
                <w:kern w:val="0"/>
                <w:sz w:val="18"/>
                <w:szCs w:val="28"/>
                <w:rtl/>
                <w:lang w:val="en-GB" w:bidi="ar"/>
              </w:rPr>
              <w:t xml:space="preserve">وضع </w:t>
            </w:r>
            <w:r w:rsidRPr="00F576F6">
              <w:rPr>
                <w:rFonts w:eastAsia="Times New Roman"/>
                <w:spacing w:val="-2"/>
                <w:w w:val="100"/>
                <w:kern w:val="0"/>
                <w:sz w:val="18"/>
                <w:szCs w:val="28"/>
                <w:rtl/>
                <w:lang w:val="en-GB" w:bidi="ar"/>
              </w:rPr>
              <w:t>خطة</w:t>
            </w:r>
            <w:r w:rsidRPr="00F576F6">
              <w:rPr>
                <w:rFonts w:eastAsia="Times New Roman" w:hint="cs"/>
                <w:spacing w:val="-2"/>
                <w:w w:val="100"/>
                <w:kern w:val="0"/>
                <w:sz w:val="18"/>
                <w:szCs w:val="28"/>
                <w:rtl/>
                <w:lang w:val="en-GB" w:bidi="ar"/>
              </w:rPr>
              <w:t xml:space="preserve"> استثمار للفترة</w:t>
            </w:r>
            <w:r w:rsidRPr="00F576F6">
              <w:rPr>
                <w:rFonts w:eastAsia="Times New Roman"/>
                <w:spacing w:val="-2"/>
                <w:w w:val="100"/>
                <w:kern w:val="0"/>
                <w:sz w:val="18"/>
                <w:szCs w:val="28"/>
                <w:rtl/>
                <w:lang w:val="en-GB" w:bidi="ar"/>
              </w:rPr>
              <w:t xml:space="preserve"> 2011-2015 </w:t>
            </w:r>
            <w:r w:rsidRPr="00F576F6">
              <w:rPr>
                <w:rFonts w:eastAsia="Times New Roman" w:hint="cs"/>
                <w:spacing w:val="-2"/>
                <w:w w:val="100"/>
                <w:kern w:val="0"/>
                <w:sz w:val="18"/>
                <w:szCs w:val="28"/>
                <w:rtl/>
                <w:lang w:val="en-GB" w:bidi="ar"/>
              </w:rPr>
              <w:t>لاستحداث</w:t>
            </w:r>
            <w:r w:rsidR="00FE771A" w:rsidRPr="00F576F6">
              <w:rPr>
                <w:rFonts w:eastAsia="Times New Roman" w:hint="cs"/>
                <w:spacing w:val="-2"/>
                <w:w w:val="100"/>
                <w:kern w:val="0"/>
                <w:sz w:val="18"/>
                <w:szCs w:val="28"/>
                <w:rtl/>
                <w:lang w:val="en-GB" w:bidi="ar"/>
              </w:rPr>
              <w:t xml:space="preserve"> ما </w:t>
            </w:r>
            <w:r w:rsidRPr="00F576F6">
              <w:rPr>
                <w:rFonts w:eastAsia="Times New Roman" w:hint="cs"/>
                <w:spacing w:val="-2"/>
                <w:w w:val="100"/>
                <w:kern w:val="0"/>
                <w:sz w:val="18"/>
                <w:szCs w:val="28"/>
                <w:rtl/>
                <w:lang w:val="en-GB" w:bidi="ar"/>
              </w:rPr>
              <w:t>مجموعه</w:t>
            </w:r>
            <w:r w:rsidRPr="00F576F6">
              <w:rPr>
                <w:rFonts w:eastAsia="Times New Roman" w:hint="eastAsia"/>
                <w:spacing w:val="-2"/>
                <w:w w:val="100"/>
                <w:kern w:val="0"/>
                <w:sz w:val="18"/>
                <w:szCs w:val="28"/>
                <w:rtl/>
                <w:lang w:val="en-GB" w:bidi="ar"/>
              </w:rPr>
              <w:t> </w:t>
            </w:r>
            <w:r w:rsidRPr="00F576F6">
              <w:rPr>
                <w:rFonts w:eastAsia="Times New Roman" w:hint="cs"/>
                <w:spacing w:val="-2"/>
                <w:w w:val="100"/>
                <w:kern w:val="0"/>
                <w:sz w:val="18"/>
                <w:szCs w:val="28"/>
                <w:rtl/>
                <w:lang w:val="en-GB" w:bidi="ar"/>
              </w:rPr>
              <w:t>170</w:t>
            </w:r>
            <w:r w:rsidRPr="00F576F6">
              <w:rPr>
                <w:rFonts w:eastAsia="Times New Roman" w:hint="eastAsia"/>
                <w:spacing w:val="-2"/>
                <w:w w:val="100"/>
                <w:kern w:val="0"/>
                <w:sz w:val="18"/>
                <w:szCs w:val="28"/>
                <w:rtl/>
                <w:lang w:val="en-GB" w:bidi="ar"/>
              </w:rPr>
              <w:t> </w:t>
            </w:r>
            <w:r w:rsidRPr="00F576F6">
              <w:rPr>
                <w:rFonts w:eastAsia="Times New Roman" w:hint="cs"/>
                <w:spacing w:val="-2"/>
                <w:w w:val="100"/>
                <w:kern w:val="0"/>
                <w:sz w:val="18"/>
                <w:szCs w:val="28"/>
                <w:rtl/>
                <w:lang w:val="en-GB" w:bidi="ar"/>
              </w:rPr>
              <w:t>1</w:t>
            </w:r>
            <w:r w:rsidRPr="00F576F6">
              <w:rPr>
                <w:rFonts w:eastAsia="Times New Roman"/>
                <w:spacing w:val="-2"/>
                <w:w w:val="100"/>
                <w:kern w:val="0"/>
                <w:sz w:val="18"/>
                <w:szCs w:val="28"/>
                <w:rtl/>
                <w:lang w:val="en-GB" w:bidi="ar"/>
              </w:rPr>
              <w:t xml:space="preserve"> </w:t>
            </w:r>
            <w:r w:rsidRPr="00F576F6">
              <w:rPr>
                <w:rFonts w:eastAsia="Times New Roman" w:hint="cs"/>
                <w:spacing w:val="-2"/>
                <w:w w:val="100"/>
                <w:kern w:val="0"/>
                <w:sz w:val="18"/>
                <w:szCs w:val="28"/>
                <w:rtl/>
                <w:lang w:val="en-GB" w:bidi="ar"/>
              </w:rPr>
              <w:t>مكاناً</w:t>
            </w:r>
            <w:r w:rsidRPr="00F576F6">
              <w:rPr>
                <w:rFonts w:eastAsia="Times New Roman"/>
                <w:spacing w:val="-2"/>
                <w:w w:val="100"/>
                <w:kern w:val="0"/>
                <w:sz w:val="18"/>
                <w:szCs w:val="28"/>
                <w:rtl/>
                <w:lang w:val="en-GB" w:bidi="ar"/>
              </w:rPr>
              <w:t xml:space="preserve"> جديد</w:t>
            </w:r>
            <w:r w:rsidRPr="00F576F6">
              <w:rPr>
                <w:rFonts w:eastAsia="Times New Roman" w:hint="cs"/>
                <w:spacing w:val="-2"/>
                <w:w w:val="100"/>
                <w:kern w:val="0"/>
                <w:sz w:val="18"/>
                <w:szCs w:val="28"/>
                <w:rtl/>
                <w:lang w:val="en-GB" w:bidi="ar"/>
              </w:rPr>
              <w:t>اً</w:t>
            </w:r>
            <w:r w:rsidRPr="00F576F6">
              <w:rPr>
                <w:rFonts w:eastAsia="Times New Roman"/>
                <w:spacing w:val="-2"/>
                <w:w w:val="100"/>
                <w:kern w:val="0"/>
                <w:sz w:val="18"/>
                <w:szCs w:val="28"/>
                <w:rtl/>
                <w:lang w:val="en-GB" w:bidi="ar"/>
              </w:rPr>
              <w:t xml:space="preserve"> في السجون. </w:t>
            </w:r>
            <w:r w:rsidRPr="00F576F6">
              <w:rPr>
                <w:rFonts w:eastAsia="Times New Roman" w:hint="cs"/>
                <w:spacing w:val="-2"/>
                <w:w w:val="100"/>
                <w:kern w:val="0"/>
                <w:sz w:val="18"/>
                <w:szCs w:val="28"/>
                <w:rtl/>
                <w:lang w:val="en-GB" w:bidi="ar"/>
              </w:rPr>
              <w:t xml:space="preserve">ويجري تنفيذ </w:t>
            </w:r>
            <w:r w:rsidR="005567B3">
              <w:rPr>
                <w:rFonts w:eastAsia="Times New Roman" w:hint="cs"/>
                <w:spacing w:val="-2"/>
                <w:w w:val="100"/>
                <w:kern w:val="0"/>
                <w:sz w:val="18"/>
                <w:szCs w:val="28"/>
                <w:rtl/>
                <w:lang w:val="en-GB" w:bidi="ar"/>
              </w:rPr>
              <w:t xml:space="preserve">خمسة </w:t>
            </w:r>
            <w:r w:rsidRPr="00F576F6">
              <w:rPr>
                <w:rFonts w:eastAsia="Times New Roman" w:hint="cs"/>
                <w:spacing w:val="-2"/>
                <w:w w:val="100"/>
                <w:kern w:val="0"/>
                <w:sz w:val="18"/>
                <w:szCs w:val="28"/>
                <w:rtl/>
                <w:lang w:val="en-GB" w:bidi="ar"/>
              </w:rPr>
              <w:t>من هذه المشاريع التسعة</w:t>
            </w:r>
            <w:r w:rsidRPr="00F576F6">
              <w:rPr>
                <w:rFonts w:eastAsia="Times New Roman"/>
                <w:spacing w:val="-2"/>
                <w:w w:val="100"/>
                <w:kern w:val="0"/>
                <w:sz w:val="18"/>
                <w:szCs w:val="28"/>
                <w:rtl/>
                <w:lang w:val="en-GB" w:bidi="ar"/>
              </w:rPr>
              <w:t xml:space="preserve"> </w:t>
            </w:r>
            <w:r w:rsidRPr="00F576F6">
              <w:rPr>
                <w:rFonts w:eastAsia="Times New Roman" w:hint="cs"/>
                <w:spacing w:val="-2"/>
                <w:w w:val="100"/>
                <w:kern w:val="0"/>
                <w:sz w:val="18"/>
                <w:szCs w:val="28"/>
                <w:rtl/>
                <w:lang w:val="en-GB" w:bidi="ar"/>
              </w:rPr>
              <w:t>ب</w:t>
            </w:r>
            <w:r w:rsidRPr="00F576F6">
              <w:rPr>
                <w:rFonts w:eastAsia="Times New Roman"/>
                <w:spacing w:val="-2"/>
                <w:w w:val="100"/>
                <w:kern w:val="0"/>
                <w:sz w:val="18"/>
                <w:szCs w:val="28"/>
                <w:rtl/>
                <w:lang w:val="en-GB" w:bidi="ar"/>
              </w:rPr>
              <w:t xml:space="preserve">استخدام </w:t>
            </w:r>
            <w:r w:rsidRPr="00F576F6">
              <w:rPr>
                <w:rFonts w:eastAsia="Times New Roman" w:hint="cs"/>
                <w:spacing w:val="-2"/>
                <w:w w:val="100"/>
                <w:kern w:val="0"/>
                <w:sz w:val="18"/>
                <w:szCs w:val="28"/>
                <w:rtl/>
                <w:lang w:val="en-GB" w:bidi="ar"/>
              </w:rPr>
              <w:t>السجناء في العمل</w:t>
            </w:r>
            <w:r w:rsidRPr="00F576F6">
              <w:rPr>
                <w:rFonts w:eastAsia="Times New Roman"/>
                <w:spacing w:val="-2"/>
                <w:w w:val="100"/>
                <w:kern w:val="0"/>
                <w:sz w:val="18"/>
                <w:szCs w:val="28"/>
                <w:rtl/>
                <w:lang w:val="en-GB" w:bidi="ar"/>
              </w:rPr>
              <w:t>.</w:t>
            </w:r>
          </w:p>
          <w:p w:rsidR="00301266" w:rsidRPr="00F576F6" w:rsidRDefault="00301266" w:rsidP="005567B3">
            <w:pPr>
              <w:suppressAutoHyphens/>
              <w:spacing w:before="100" w:after="100" w:line="350" w:lineRule="exact"/>
              <w:ind w:left="113" w:right="113"/>
              <w:rPr>
                <w:rFonts w:eastAsia="Times New Roman"/>
                <w:w w:val="100"/>
                <w:kern w:val="0"/>
                <w:sz w:val="18"/>
                <w:szCs w:val="28"/>
                <w:rtl/>
                <w:lang w:val="en-GB" w:bidi="ar"/>
              </w:rPr>
            </w:pPr>
            <w:r w:rsidRPr="00F576F6">
              <w:rPr>
                <w:rFonts w:eastAsia="Times New Roman"/>
                <w:w w:val="100"/>
                <w:kern w:val="0"/>
                <w:sz w:val="18"/>
                <w:szCs w:val="28"/>
                <w:rtl/>
                <w:lang w:val="en-GB" w:bidi="ar"/>
              </w:rPr>
              <w:tab/>
            </w:r>
            <w:r w:rsidRPr="00F576F6">
              <w:rPr>
                <w:rFonts w:eastAsia="Times New Roman" w:hint="cs"/>
                <w:w w:val="100"/>
                <w:kern w:val="0"/>
                <w:sz w:val="18"/>
                <w:szCs w:val="28"/>
                <w:rtl/>
                <w:lang w:val="en-GB" w:bidi="ar"/>
              </w:rPr>
              <w:t xml:space="preserve">الارتهان </w:t>
            </w:r>
            <w:r w:rsidR="005567B3">
              <w:rPr>
                <w:rFonts w:eastAsia="Times New Roman" w:hint="cs"/>
                <w:w w:val="100"/>
                <w:kern w:val="0"/>
                <w:sz w:val="18"/>
                <w:szCs w:val="28"/>
                <w:rtl/>
                <w:lang w:val="en-GB" w:bidi="ar"/>
              </w:rPr>
              <w:t>با</w:t>
            </w:r>
            <w:r w:rsidRPr="00F576F6">
              <w:rPr>
                <w:rFonts w:eastAsia="Times New Roman"/>
                <w:w w:val="100"/>
                <w:kern w:val="0"/>
                <w:sz w:val="18"/>
                <w:szCs w:val="28"/>
                <w:rtl/>
                <w:lang w:val="en-GB" w:bidi="ar"/>
              </w:rPr>
              <w:t xml:space="preserve">لمخدرات والظروف الصحية: </w:t>
            </w:r>
            <w:r w:rsidRPr="00F576F6">
              <w:rPr>
                <w:rFonts w:eastAsia="Times New Roman" w:hint="cs"/>
                <w:w w:val="100"/>
                <w:kern w:val="0"/>
                <w:sz w:val="18"/>
                <w:szCs w:val="28"/>
                <w:rtl/>
                <w:lang w:val="en-GB" w:bidi="ar"/>
              </w:rPr>
              <w:t>بحلول</w:t>
            </w:r>
            <w:r w:rsidRPr="00F576F6">
              <w:rPr>
                <w:rFonts w:eastAsia="Times New Roman"/>
                <w:w w:val="100"/>
                <w:kern w:val="0"/>
                <w:sz w:val="18"/>
                <w:szCs w:val="28"/>
                <w:rtl/>
                <w:lang w:val="en-GB" w:bidi="ar"/>
              </w:rPr>
              <w:t xml:space="preserve"> 31 </w:t>
            </w:r>
            <w:r w:rsidRPr="00F576F6">
              <w:rPr>
                <w:rFonts w:eastAsia="Times New Roman" w:hint="cs"/>
                <w:w w:val="100"/>
                <w:kern w:val="0"/>
                <w:sz w:val="18"/>
                <w:szCs w:val="28"/>
                <w:rtl/>
                <w:lang w:val="en-GB" w:bidi="ar"/>
              </w:rPr>
              <w:t>كانون الأول/</w:t>
            </w:r>
            <w:r w:rsidRPr="00F576F6">
              <w:rPr>
                <w:rFonts w:eastAsia="Times New Roman"/>
                <w:w w:val="100"/>
                <w:kern w:val="0"/>
                <w:sz w:val="18"/>
                <w:szCs w:val="28"/>
                <w:rtl/>
                <w:lang w:val="en-GB" w:bidi="ar"/>
              </w:rPr>
              <w:t xml:space="preserve">ديسمبر 2013، </w:t>
            </w:r>
            <w:r w:rsidRPr="00F576F6">
              <w:rPr>
                <w:rFonts w:eastAsia="Times New Roman" w:hint="cs"/>
                <w:w w:val="100"/>
                <w:kern w:val="0"/>
                <w:sz w:val="18"/>
                <w:szCs w:val="28"/>
                <w:rtl/>
                <w:lang w:val="en-GB" w:bidi="ar"/>
              </w:rPr>
              <w:t>استفاد</w:t>
            </w:r>
            <w:r w:rsidR="00F576F6">
              <w:rPr>
                <w:rFonts w:eastAsia="Times New Roman" w:hint="eastAsia"/>
                <w:w w:val="100"/>
                <w:kern w:val="0"/>
                <w:sz w:val="18"/>
                <w:szCs w:val="28"/>
                <w:rtl/>
                <w:lang w:val="en-GB" w:bidi="ar"/>
              </w:rPr>
              <w:t> </w:t>
            </w:r>
            <w:r w:rsidRPr="00F576F6">
              <w:rPr>
                <w:rFonts w:eastAsia="Times New Roman" w:hint="cs"/>
                <w:w w:val="100"/>
                <w:kern w:val="0"/>
                <w:sz w:val="18"/>
                <w:szCs w:val="28"/>
                <w:rtl/>
                <w:lang w:val="en-GB" w:bidi="ar"/>
              </w:rPr>
              <w:t>330</w:t>
            </w:r>
            <w:r w:rsidR="00F576F6">
              <w:rPr>
                <w:rFonts w:eastAsia="Times New Roman" w:hint="eastAsia"/>
                <w:w w:val="100"/>
                <w:kern w:val="0"/>
                <w:sz w:val="18"/>
                <w:szCs w:val="28"/>
                <w:rtl/>
                <w:lang w:val="en-GB" w:bidi="ar"/>
              </w:rPr>
              <w:t> </w:t>
            </w:r>
            <w:r w:rsidRPr="00F576F6">
              <w:rPr>
                <w:rFonts w:eastAsia="Times New Roman" w:hint="cs"/>
                <w:w w:val="100"/>
                <w:kern w:val="0"/>
                <w:sz w:val="18"/>
                <w:szCs w:val="28"/>
                <w:rtl/>
                <w:lang w:val="en-GB" w:bidi="ar"/>
              </w:rPr>
              <w:t>1 محتجزاً من</w:t>
            </w:r>
            <w:r w:rsidRPr="00F576F6">
              <w:rPr>
                <w:rFonts w:eastAsia="Times New Roman"/>
                <w:w w:val="100"/>
                <w:kern w:val="0"/>
                <w:sz w:val="18"/>
                <w:szCs w:val="28"/>
                <w:rtl/>
                <w:lang w:val="en-GB" w:bidi="ar"/>
              </w:rPr>
              <w:t xml:space="preserve"> برامج العلاج</w:t>
            </w:r>
            <w:r w:rsidRPr="00F576F6">
              <w:rPr>
                <w:rFonts w:eastAsia="Times New Roman" w:hint="cs"/>
                <w:w w:val="100"/>
                <w:kern w:val="0"/>
                <w:sz w:val="18"/>
                <w:szCs w:val="28"/>
                <w:rtl/>
                <w:lang w:val="en-GB" w:bidi="ar"/>
              </w:rPr>
              <w:t>؛ واستفاد 96</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محتجزاً من </w:t>
            </w:r>
            <w:r w:rsidRPr="00F576F6">
              <w:rPr>
                <w:rFonts w:eastAsia="Times New Roman"/>
                <w:w w:val="100"/>
                <w:kern w:val="0"/>
                <w:sz w:val="18"/>
                <w:szCs w:val="28"/>
                <w:rtl/>
                <w:lang w:val="en-GB" w:bidi="ar"/>
              </w:rPr>
              <w:t>البرامج الموجهة</w:t>
            </w:r>
            <w:r w:rsidRPr="00F576F6">
              <w:rPr>
                <w:rFonts w:eastAsia="Times New Roman" w:hint="cs"/>
                <w:w w:val="100"/>
                <w:kern w:val="0"/>
                <w:sz w:val="18"/>
                <w:szCs w:val="28"/>
                <w:rtl/>
                <w:lang w:val="en-GB" w:bidi="ar"/>
              </w:rPr>
              <w:t xml:space="preserve"> نحو</w:t>
            </w:r>
            <w:r w:rsidRPr="00F576F6">
              <w:rPr>
                <w:rFonts w:eastAsia="Times New Roman"/>
                <w:w w:val="100"/>
                <w:kern w:val="0"/>
                <w:sz w:val="18"/>
                <w:szCs w:val="28"/>
                <w:rtl/>
                <w:lang w:val="en-GB" w:bidi="ar"/>
              </w:rPr>
              <w:t xml:space="preserve"> الامتناع عن</w:t>
            </w:r>
            <w:r w:rsidRPr="00F576F6">
              <w:rPr>
                <w:rFonts w:eastAsia="Times New Roman" w:hint="cs"/>
                <w:w w:val="100"/>
                <w:kern w:val="0"/>
                <w:sz w:val="18"/>
                <w:szCs w:val="28"/>
                <w:rtl/>
                <w:lang w:val="en-GB" w:bidi="ar"/>
              </w:rPr>
              <w:t xml:space="preserve"> تعاطي المخدرات</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بحيث انخفض من</w:t>
            </w:r>
            <w:r w:rsidRPr="00F576F6">
              <w:rPr>
                <w:rFonts w:eastAsia="Times New Roman"/>
                <w:w w:val="100"/>
                <w:kern w:val="0"/>
                <w:sz w:val="18"/>
                <w:szCs w:val="28"/>
                <w:rtl/>
                <w:lang w:val="en-GB" w:bidi="ar"/>
              </w:rPr>
              <w:t xml:space="preserve"> 185 </w:t>
            </w:r>
            <w:r w:rsidRPr="00F576F6">
              <w:rPr>
                <w:rFonts w:eastAsia="Times New Roman" w:hint="cs"/>
                <w:w w:val="100"/>
                <w:kern w:val="0"/>
                <w:sz w:val="18"/>
                <w:szCs w:val="28"/>
                <w:rtl/>
                <w:lang w:val="en-GB" w:bidi="ar"/>
              </w:rPr>
              <w:t xml:space="preserve">محتجزاً </w:t>
            </w:r>
            <w:r w:rsidRPr="00F576F6">
              <w:rPr>
                <w:rFonts w:eastAsia="Times New Roman"/>
                <w:w w:val="100"/>
                <w:kern w:val="0"/>
                <w:sz w:val="18"/>
                <w:szCs w:val="28"/>
                <w:rtl/>
                <w:lang w:val="en-GB" w:bidi="ar"/>
              </w:rPr>
              <w:t>في بداية</w:t>
            </w:r>
            <w:r w:rsidR="00FE771A" w:rsidRPr="00F576F6">
              <w:rPr>
                <w:rFonts w:eastAsia="Times New Roman"/>
                <w:w w:val="100"/>
                <w:kern w:val="0"/>
                <w:sz w:val="18"/>
                <w:szCs w:val="28"/>
                <w:rtl/>
                <w:lang w:val="en-GB" w:bidi="ar"/>
              </w:rPr>
              <w:t xml:space="preserve"> عام </w:t>
            </w:r>
            <w:r w:rsidRPr="00F576F6">
              <w:rPr>
                <w:rFonts w:eastAsia="Times New Roman"/>
                <w:w w:val="100"/>
                <w:kern w:val="0"/>
                <w:sz w:val="18"/>
                <w:szCs w:val="28"/>
                <w:rtl/>
                <w:lang w:val="en-GB" w:bidi="ar"/>
              </w:rPr>
              <w:t>2013</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و</w:t>
            </w:r>
            <w:r w:rsidRPr="00F576F6">
              <w:rPr>
                <w:rFonts w:eastAsia="Times New Roman" w:hint="cs"/>
                <w:w w:val="100"/>
                <w:kern w:val="0"/>
                <w:sz w:val="18"/>
                <w:szCs w:val="28"/>
                <w:rtl/>
                <w:lang w:val="en-GB" w:bidi="ar"/>
              </w:rPr>
              <w:t>استفاد</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234 1 محتجزاً من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برامج الدوائية. وشملت البرامج الدوائية</w:t>
            </w:r>
            <w:r w:rsidR="00FE771A" w:rsidRPr="00F576F6">
              <w:rPr>
                <w:rFonts w:eastAsia="Times New Roman" w:hint="cs"/>
                <w:w w:val="100"/>
                <w:kern w:val="0"/>
                <w:sz w:val="18"/>
                <w:szCs w:val="28"/>
                <w:rtl/>
                <w:lang w:val="en-GB" w:bidi="ar"/>
              </w:rPr>
              <w:t xml:space="preserve"> ما </w:t>
            </w:r>
            <w:r w:rsidRPr="00F576F6">
              <w:rPr>
                <w:rFonts w:eastAsia="Times New Roman" w:hint="cs"/>
                <w:w w:val="100"/>
                <w:kern w:val="0"/>
                <w:sz w:val="18"/>
                <w:szCs w:val="28"/>
                <w:rtl/>
                <w:lang w:val="en-GB" w:bidi="ar"/>
              </w:rPr>
              <w:t>يلي</w:t>
            </w:r>
            <w:r w:rsidRPr="00F576F6">
              <w:rPr>
                <w:rFonts w:eastAsia="Times New Roman"/>
                <w:w w:val="100"/>
                <w:kern w:val="0"/>
                <w:sz w:val="18"/>
                <w:szCs w:val="28"/>
                <w:rtl/>
                <w:lang w:val="en-GB" w:bidi="ar"/>
              </w:rPr>
              <w:t xml:space="preserve">: برنامج </w:t>
            </w:r>
            <w:r w:rsidRPr="00F576F6">
              <w:rPr>
                <w:rFonts w:eastAsia="Times New Roman" w:hint="cs"/>
                <w:w w:val="100"/>
                <w:kern w:val="0"/>
                <w:sz w:val="18"/>
                <w:szCs w:val="28"/>
                <w:rtl/>
                <w:lang w:val="en-GB" w:bidi="ar"/>
              </w:rPr>
              <w:t>العلاج باستخدام</w:t>
            </w:r>
            <w:r w:rsidRPr="00F576F6">
              <w:rPr>
                <w:rFonts w:eastAsia="Times New Roman"/>
                <w:w w:val="100"/>
                <w:kern w:val="0"/>
                <w:sz w:val="18"/>
                <w:szCs w:val="28"/>
                <w:rtl/>
                <w:lang w:val="en-GB" w:bidi="ar"/>
              </w:rPr>
              <w:t xml:space="preserve"> الميثادون (</w:t>
            </w:r>
            <w:r w:rsidRPr="00F576F6">
              <w:rPr>
                <w:rFonts w:eastAsia="Times New Roman" w:hint="cs"/>
                <w:w w:val="100"/>
                <w:kern w:val="0"/>
                <w:sz w:val="18"/>
                <w:szCs w:val="28"/>
                <w:rtl/>
                <w:lang w:val="en-GB" w:bidi="ar"/>
              </w:rPr>
              <w:t>127 1</w:t>
            </w:r>
            <w:r w:rsidRPr="00F576F6">
              <w:rPr>
                <w:rFonts w:eastAsia="Times New Roman"/>
                <w:w w:val="100"/>
                <w:kern w:val="0"/>
                <w:sz w:val="18"/>
                <w:szCs w:val="28"/>
                <w:rtl/>
                <w:lang w:val="en-GB" w:bidi="ar"/>
              </w:rPr>
              <w:t xml:space="preserve"> م</w:t>
            </w:r>
            <w:r w:rsidRPr="00F576F6">
              <w:rPr>
                <w:rFonts w:eastAsia="Times New Roman" w:hint="cs"/>
                <w:w w:val="100"/>
                <w:kern w:val="0"/>
                <w:sz w:val="18"/>
                <w:szCs w:val="28"/>
                <w:rtl/>
                <w:lang w:val="en-GB" w:bidi="ar"/>
              </w:rPr>
              <w:t>حتجز</w:t>
            </w:r>
            <w:r w:rsidRPr="00F576F6">
              <w:rPr>
                <w:rFonts w:eastAsia="Times New Roman"/>
                <w:w w:val="100"/>
                <w:kern w:val="0"/>
                <w:sz w:val="18"/>
                <w:szCs w:val="28"/>
                <w:rtl/>
                <w:lang w:val="en-GB" w:bidi="ar"/>
              </w:rPr>
              <w:t>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w:t>
            </w:r>
            <w:r w:rsidRPr="00F576F6">
              <w:rPr>
                <w:rFonts w:eastAsia="Times New Roman" w:hint="cs"/>
                <w:w w:val="100"/>
                <w:kern w:val="0"/>
                <w:sz w:val="18"/>
                <w:szCs w:val="28"/>
                <w:rtl/>
                <w:lang w:val="en-GB" w:bidi="ar"/>
              </w:rPr>
              <w:t>؛ وبرنامج</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العلاج باستخدام</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bidi="ar"/>
              </w:rPr>
              <w:t>البوبرينورفين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rPr>
              <w:t>سوبوكسون</w:t>
            </w:r>
            <w:r w:rsidRPr="00F576F6">
              <w:rPr>
                <w:rFonts w:eastAsia="Times New Roman"/>
                <w:w w:val="100"/>
                <w:kern w:val="0"/>
                <w:sz w:val="18"/>
                <w:szCs w:val="28"/>
                <w:rtl/>
                <w:lang w:val="en-GB" w:bidi="ar"/>
              </w:rPr>
              <w:t>) (13 م</w:t>
            </w:r>
            <w:r w:rsidRPr="00F576F6">
              <w:rPr>
                <w:rFonts w:eastAsia="Times New Roman" w:hint="cs"/>
                <w:w w:val="100"/>
                <w:kern w:val="0"/>
                <w:sz w:val="18"/>
                <w:szCs w:val="28"/>
                <w:rtl/>
                <w:lang w:val="en-GB" w:bidi="ar"/>
              </w:rPr>
              <w:t>حتجز</w:t>
            </w:r>
            <w:r w:rsidRPr="00F576F6">
              <w:rPr>
                <w:rFonts w:eastAsia="Times New Roman"/>
                <w:w w:val="100"/>
                <w:kern w:val="0"/>
                <w:sz w:val="18"/>
                <w:szCs w:val="28"/>
                <w:rtl/>
                <w:lang w:val="en-GB" w:bidi="ar"/>
              </w:rPr>
              <w:t>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و</w:t>
            </w:r>
            <w:r w:rsidRPr="00F576F6">
              <w:rPr>
                <w:rFonts w:eastAsia="Times New Roman"/>
                <w:w w:val="100"/>
                <w:kern w:val="0"/>
                <w:sz w:val="18"/>
                <w:szCs w:val="28"/>
                <w:rtl/>
                <w:lang w:val="en-GB" w:bidi="ar"/>
              </w:rPr>
              <w:t xml:space="preserve">برنامج </w:t>
            </w:r>
            <w:r w:rsidRPr="00F576F6">
              <w:rPr>
                <w:rFonts w:eastAsia="Times New Roman" w:hint="cs"/>
                <w:w w:val="100"/>
                <w:kern w:val="0"/>
                <w:sz w:val="18"/>
                <w:szCs w:val="28"/>
                <w:rtl/>
                <w:lang w:val="en-GB" w:bidi="ar"/>
              </w:rPr>
              <w:t>العلاج المناهض للمخدرات</w:t>
            </w:r>
            <w:r w:rsidRPr="00F576F6">
              <w:rPr>
                <w:rFonts w:eastAsia="Times New Roman"/>
                <w:w w:val="100"/>
                <w:kern w:val="0"/>
                <w:sz w:val="18"/>
                <w:szCs w:val="28"/>
                <w:rtl/>
                <w:lang w:val="en-GB" w:bidi="ar"/>
              </w:rPr>
              <w:t xml:space="preserve"> (37 م</w:t>
            </w:r>
            <w:r w:rsidRPr="00F576F6">
              <w:rPr>
                <w:rFonts w:eastAsia="Times New Roman" w:hint="cs"/>
                <w:w w:val="100"/>
                <w:kern w:val="0"/>
                <w:sz w:val="18"/>
                <w:szCs w:val="28"/>
                <w:rtl/>
                <w:lang w:val="en-GB" w:bidi="ar"/>
              </w:rPr>
              <w:t>حتجز</w:t>
            </w:r>
            <w:r w:rsidRPr="00F576F6">
              <w:rPr>
                <w:rFonts w:eastAsia="Times New Roman"/>
                <w:w w:val="100"/>
                <w:kern w:val="0"/>
                <w:sz w:val="18"/>
                <w:szCs w:val="28"/>
                <w:rtl/>
                <w:lang w:val="en-GB" w:bidi="ar"/>
              </w:rPr>
              <w:t>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وبرنامج </w:t>
            </w:r>
            <w:r w:rsidRPr="00F576F6">
              <w:rPr>
                <w:rFonts w:eastAsia="Times New Roman" w:hint="cs"/>
                <w:w w:val="100"/>
                <w:kern w:val="0"/>
                <w:sz w:val="18"/>
                <w:szCs w:val="28"/>
                <w:rtl/>
                <w:lang w:val="en-GB" w:bidi="ar"/>
              </w:rPr>
              <w:t>العلاج باستخدام</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rPr>
              <w:t>السوبوكسون</w:t>
            </w:r>
            <w:r w:rsidRPr="00F576F6">
              <w:rPr>
                <w:rFonts w:eastAsia="Times New Roman"/>
                <w:w w:val="100"/>
                <w:kern w:val="0"/>
                <w:sz w:val="18"/>
                <w:szCs w:val="28"/>
                <w:rtl/>
                <w:lang w:val="en-GB" w:bidi="ar"/>
              </w:rPr>
              <w:t xml:space="preserve"> (57 م</w:t>
            </w:r>
            <w:r w:rsidRPr="00F576F6">
              <w:rPr>
                <w:rFonts w:eastAsia="Times New Roman" w:hint="cs"/>
                <w:w w:val="100"/>
                <w:kern w:val="0"/>
                <w:sz w:val="18"/>
                <w:szCs w:val="28"/>
                <w:rtl/>
                <w:lang w:val="en-GB" w:bidi="ar"/>
              </w:rPr>
              <w:t>حتجزاً</w:t>
            </w:r>
            <w:r w:rsidRPr="00F576F6">
              <w:rPr>
                <w:rFonts w:eastAsia="Times New Roman"/>
                <w:w w:val="100"/>
                <w:kern w:val="0"/>
                <w:sz w:val="18"/>
                <w:szCs w:val="28"/>
                <w:rtl/>
                <w:lang w:val="en-GB" w:bidi="ar"/>
              </w:rPr>
              <w:t>).</w:t>
            </w:r>
          </w:p>
          <w:p w:rsidR="00301266" w:rsidRPr="00F576F6" w:rsidRDefault="00301266" w:rsidP="00F576F6">
            <w:pPr>
              <w:suppressAutoHyphens/>
              <w:spacing w:before="100" w:after="100" w:line="350" w:lineRule="exact"/>
              <w:ind w:left="113" w:right="113"/>
              <w:rPr>
                <w:rFonts w:eastAsia="Times New Roman"/>
                <w:w w:val="100"/>
                <w:kern w:val="0"/>
                <w:sz w:val="18"/>
                <w:szCs w:val="28"/>
                <w:rtl/>
                <w:lang w:val="en-GB" w:bidi="ar"/>
              </w:rPr>
            </w:pPr>
            <w:r w:rsidRPr="00F576F6">
              <w:rPr>
                <w:rFonts w:eastAsia="Times New Roman"/>
                <w:w w:val="100"/>
                <w:kern w:val="0"/>
                <w:sz w:val="18"/>
                <w:szCs w:val="28"/>
                <w:rtl/>
                <w:lang w:val="en-GB" w:bidi="ar"/>
              </w:rPr>
              <w:tab/>
            </w:r>
            <w:r w:rsidRPr="00F576F6">
              <w:rPr>
                <w:rFonts w:eastAsia="Times New Roman" w:hint="cs"/>
                <w:w w:val="100"/>
                <w:kern w:val="0"/>
                <w:sz w:val="18"/>
                <w:szCs w:val="28"/>
                <w:rtl/>
                <w:lang w:val="en-GB" w:bidi="ar"/>
              </w:rPr>
              <w:t>وبتاريخ</w:t>
            </w:r>
            <w:r w:rsidRPr="00F576F6">
              <w:rPr>
                <w:rFonts w:eastAsia="Times New Roman"/>
                <w:w w:val="100"/>
                <w:kern w:val="0"/>
                <w:sz w:val="18"/>
                <w:szCs w:val="28"/>
                <w:rtl/>
                <w:lang w:val="en-GB" w:bidi="ar"/>
              </w:rPr>
              <w:t xml:space="preserve"> 31 </w:t>
            </w:r>
            <w:r w:rsidRPr="00F576F6">
              <w:rPr>
                <w:rFonts w:eastAsia="Times New Roman" w:hint="cs"/>
                <w:w w:val="100"/>
                <w:kern w:val="0"/>
                <w:sz w:val="18"/>
                <w:szCs w:val="28"/>
                <w:rtl/>
                <w:lang w:val="en-GB" w:bidi="ar"/>
              </w:rPr>
              <w:t>كانون الأول/</w:t>
            </w:r>
            <w:r w:rsidRPr="00F576F6">
              <w:rPr>
                <w:rFonts w:eastAsia="Times New Roman"/>
                <w:w w:val="100"/>
                <w:kern w:val="0"/>
                <w:sz w:val="18"/>
                <w:szCs w:val="28"/>
                <w:rtl/>
                <w:lang w:val="en-GB" w:bidi="ar"/>
              </w:rPr>
              <w:t xml:space="preserve">ديسمبر 2013، </w:t>
            </w:r>
            <w:r w:rsidRPr="00F576F6">
              <w:rPr>
                <w:rFonts w:eastAsia="Times New Roman" w:hint="cs"/>
                <w:w w:val="100"/>
                <w:kern w:val="0"/>
                <w:sz w:val="18"/>
                <w:szCs w:val="28"/>
                <w:rtl/>
                <w:lang w:val="en-GB" w:bidi="ar"/>
              </w:rPr>
              <w:t>تبينت إصابة</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725 2 محتجزاً </w:t>
            </w:r>
            <w:r w:rsidRPr="00F576F6">
              <w:rPr>
                <w:rFonts w:eastAsia="Times New Roman"/>
                <w:w w:val="100"/>
                <w:kern w:val="0"/>
                <w:sz w:val="18"/>
                <w:szCs w:val="28"/>
                <w:rtl/>
                <w:lang w:val="en-GB" w:bidi="ar"/>
              </w:rPr>
              <w:t>ب</w:t>
            </w:r>
            <w:r w:rsidRPr="00F576F6">
              <w:rPr>
                <w:rFonts w:eastAsia="Times New Roman" w:hint="cs"/>
                <w:w w:val="100"/>
                <w:kern w:val="0"/>
                <w:sz w:val="18"/>
                <w:szCs w:val="28"/>
                <w:rtl/>
                <w:lang w:val="en-GB" w:bidi="ar"/>
              </w:rPr>
              <w:t>فيروس نقص المناعة البشرية</w:t>
            </w:r>
            <w:r w:rsidRPr="00F576F6">
              <w:rPr>
                <w:rFonts w:eastAsia="Times New Roman"/>
                <w:w w:val="100"/>
                <w:kern w:val="0"/>
                <w:sz w:val="18"/>
                <w:szCs w:val="28"/>
                <w:rtl/>
                <w:lang w:val="en-GB" w:bidi="ar"/>
              </w:rPr>
              <w:t xml:space="preserve"> والتهاب الكبد </w:t>
            </w:r>
            <w:r w:rsidRPr="00F576F6">
              <w:rPr>
                <w:rFonts w:eastAsia="Times New Roman" w:hint="cs"/>
                <w:w w:val="100"/>
                <w:kern w:val="0"/>
                <w:sz w:val="18"/>
                <w:szCs w:val="28"/>
                <w:rtl/>
                <w:lang w:val="en-GB" w:bidi="ar"/>
              </w:rPr>
              <w:t>"</w:t>
            </w:r>
            <w:r w:rsidRPr="00F576F6">
              <w:rPr>
                <w:rFonts w:eastAsia="Times New Roman"/>
                <w:w w:val="100"/>
                <w:kern w:val="0"/>
                <w:sz w:val="18"/>
                <w:szCs w:val="28"/>
                <w:lang w:val="en-GB" w:bidi="ar"/>
              </w:rPr>
              <w:t>B</w:t>
            </w:r>
            <w:r w:rsidRPr="00F576F6">
              <w:rPr>
                <w:rFonts w:eastAsia="Times New Roman" w:hint="cs"/>
                <w:w w:val="100"/>
                <w:kern w:val="0"/>
                <w:sz w:val="18"/>
                <w:szCs w:val="28"/>
                <w:rtl/>
                <w:lang w:val="en-GB" w:bidi="ar"/>
              </w:rPr>
              <w:t xml:space="preserve">" </w:t>
            </w:r>
            <w:r w:rsidRPr="00F576F6">
              <w:rPr>
                <w:rFonts w:eastAsia="Times New Roman"/>
                <w:w w:val="100"/>
                <w:kern w:val="0"/>
                <w:sz w:val="18"/>
                <w:szCs w:val="28"/>
                <w:rtl/>
                <w:lang w:val="en-GB" w:bidi="ar"/>
              </w:rPr>
              <w:t>و/أو التهاب الكب</w:t>
            </w:r>
            <w:r w:rsidRPr="00F576F6">
              <w:rPr>
                <w:rFonts w:eastAsia="Times New Roman" w:hint="cs"/>
                <w:w w:val="100"/>
                <w:kern w:val="0"/>
                <w:sz w:val="18"/>
                <w:szCs w:val="28"/>
                <w:rtl/>
                <w:lang w:val="en-GB" w:bidi="ar"/>
              </w:rPr>
              <w:t>د "</w:t>
            </w:r>
            <w:r w:rsidRPr="00F576F6">
              <w:rPr>
                <w:rFonts w:eastAsia="Times New Roman"/>
                <w:w w:val="100"/>
                <w:kern w:val="0"/>
                <w:sz w:val="18"/>
                <w:szCs w:val="28"/>
                <w:lang w:val="en-GB" w:bidi="ar"/>
              </w:rPr>
              <w:t>C</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w:t>
            </w:r>
          </w:p>
          <w:p w:rsidR="00301266" w:rsidRPr="00F576F6" w:rsidRDefault="00301266" w:rsidP="00F576F6">
            <w:pPr>
              <w:suppressAutoHyphens/>
              <w:spacing w:before="100" w:after="100" w:line="350" w:lineRule="exact"/>
              <w:ind w:left="113" w:right="113"/>
              <w:rPr>
                <w:rFonts w:eastAsia="Times New Roman"/>
                <w:spacing w:val="-4"/>
                <w:w w:val="100"/>
                <w:kern w:val="0"/>
                <w:sz w:val="18"/>
                <w:szCs w:val="28"/>
                <w:rtl/>
                <w:lang w:val="en-GB" w:bidi="ar"/>
              </w:rPr>
            </w:pPr>
            <w:r w:rsidRPr="00F576F6">
              <w:rPr>
                <w:rFonts w:eastAsia="Times New Roman" w:hint="cs"/>
                <w:spacing w:val="-4"/>
                <w:w w:val="100"/>
                <w:kern w:val="0"/>
                <w:sz w:val="18"/>
                <w:szCs w:val="28"/>
                <w:rtl/>
                <w:lang w:val="en-GB" w:bidi="ar"/>
              </w:rPr>
              <w:tab/>
            </w:r>
            <w:r w:rsidRPr="00F576F6">
              <w:rPr>
                <w:rFonts w:eastAsia="Times New Roman"/>
                <w:spacing w:val="-4"/>
                <w:w w:val="100"/>
                <w:kern w:val="0"/>
                <w:sz w:val="18"/>
                <w:szCs w:val="28"/>
                <w:rtl/>
                <w:lang w:val="en-GB" w:bidi="ar"/>
              </w:rPr>
              <w:t xml:space="preserve">معاملة السجناء: </w:t>
            </w:r>
            <w:r w:rsidRPr="00F576F6">
              <w:rPr>
                <w:rFonts w:eastAsia="Times New Roman" w:hint="cs"/>
                <w:spacing w:val="-4"/>
                <w:w w:val="100"/>
                <w:kern w:val="0"/>
                <w:sz w:val="18"/>
                <w:szCs w:val="28"/>
                <w:rtl/>
                <w:lang w:val="en-GB" w:bidi="ar"/>
              </w:rPr>
              <w:t xml:space="preserve">عُيّن، </w:t>
            </w:r>
            <w:r w:rsidRPr="00F576F6">
              <w:rPr>
                <w:rFonts w:eastAsia="Times New Roman"/>
                <w:spacing w:val="-4"/>
                <w:w w:val="100"/>
                <w:kern w:val="0"/>
                <w:sz w:val="18"/>
                <w:szCs w:val="28"/>
                <w:rtl/>
                <w:lang w:val="en-GB" w:bidi="ar"/>
              </w:rPr>
              <w:t xml:space="preserve">في </w:t>
            </w:r>
            <w:r w:rsidRPr="00F576F6">
              <w:rPr>
                <w:rFonts w:eastAsia="Times New Roman" w:hint="cs"/>
                <w:spacing w:val="-4"/>
                <w:w w:val="100"/>
                <w:kern w:val="0"/>
                <w:sz w:val="18"/>
                <w:szCs w:val="28"/>
                <w:rtl/>
                <w:lang w:val="en-GB" w:bidi="ar"/>
              </w:rPr>
              <w:t>أيار/</w:t>
            </w:r>
            <w:r w:rsidRPr="00F576F6">
              <w:rPr>
                <w:rFonts w:eastAsia="Times New Roman"/>
                <w:spacing w:val="-4"/>
                <w:w w:val="100"/>
                <w:kern w:val="0"/>
                <w:sz w:val="18"/>
                <w:szCs w:val="28"/>
                <w:rtl/>
                <w:lang w:val="en-GB" w:bidi="ar"/>
              </w:rPr>
              <w:t>مايو 2013</w:t>
            </w:r>
            <w:r w:rsidRPr="00F576F6">
              <w:rPr>
                <w:rFonts w:eastAsia="Times New Roman" w:hint="cs"/>
                <w:spacing w:val="-4"/>
                <w:w w:val="100"/>
                <w:kern w:val="0"/>
                <w:sz w:val="18"/>
                <w:szCs w:val="28"/>
                <w:rtl/>
                <w:lang w:val="en-GB" w:bidi="ar"/>
              </w:rPr>
              <w:t>،</w:t>
            </w:r>
            <w:r w:rsidRPr="00F576F6">
              <w:rPr>
                <w:rFonts w:eastAsia="Times New Roman"/>
                <w:spacing w:val="-4"/>
                <w:w w:val="100"/>
                <w:kern w:val="0"/>
                <w:sz w:val="18"/>
                <w:szCs w:val="28"/>
                <w:rtl/>
                <w:lang w:val="en-GB" w:bidi="ar"/>
              </w:rPr>
              <w:t xml:space="preserve"> أمين مظالم جديد كآلية وقائية وطنية في إطار </w:t>
            </w:r>
            <w:r w:rsidRPr="00F576F6">
              <w:rPr>
                <w:rFonts w:eastAsia="Times New Roman"/>
                <w:spacing w:val="-4"/>
                <w:w w:val="100"/>
                <w:kern w:val="0"/>
                <w:sz w:val="18"/>
                <w:szCs w:val="28"/>
                <w:rtl/>
                <w:lang w:val="en-GB"/>
              </w:rPr>
              <w:t>البروتوكول الاختياري لاتفاقية مناهضة التعذيب وغيره من ضروب المعاملة</w:t>
            </w:r>
            <w:r w:rsidR="00FE771A" w:rsidRPr="00F576F6">
              <w:rPr>
                <w:rFonts w:eastAsia="Times New Roman"/>
                <w:spacing w:val="-4"/>
                <w:w w:val="100"/>
                <w:kern w:val="0"/>
                <w:sz w:val="18"/>
                <w:szCs w:val="28"/>
                <w:rtl/>
                <w:lang w:val="en-GB"/>
              </w:rPr>
              <w:t xml:space="preserve"> أو </w:t>
            </w:r>
            <w:r w:rsidRPr="00F576F6">
              <w:rPr>
                <w:rFonts w:eastAsia="Times New Roman"/>
                <w:spacing w:val="-4"/>
                <w:w w:val="100"/>
                <w:kern w:val="0"/>
                <w:sz w:val="18"/>
                <w:szCs w:val="28"/>
                <w:rtl/>
                <w:lang w:val="en-GB"/>
              </w:rPr>
              <w:t>العقوبة القاسية</w:t>
            </w:r>
            <w:r w:rsidR="00FE771A" w:rsidRPr="00F576F6">
              <w:rPr>
                <w:rFonts w:eastAsia="Times New Roman"/>
                <w:spacing w:val="-4"/>
                <w:w w:val="100"/>
                <w:kern w:val="0"/>
                <w:sz w:val="18"/>
                <w:szCs w:val="28"/>
                <w:rtl/>
                <w:lang w:val="en-GB"/>
              </w:rPr>
              <w:t xml:space="preserve"> أو </w:t>
            </w:r>
            <w:r w:rsidRPr="00F576F6">
              <w:rPr>
                <w:rFonts w:eastAsia="Times New Roman"/>
                <w:spacing w:val="-4"/>
                <w:w w:val="100"/>
                <w:kern w:val="0"/>
                <w:sz w:val="18"/>
                <w:szCs w:val="28"/>
                <w:rtl/>
                <w:lang w:val="en-GB"/>
              </w:rPr>
              <w:t>اللاإنسانية</w:t>
            </w:r>
            <w:r w:rsidR="00FE771A" w:rsidRPr="00F576F6">
              <w:rPr>
                <w:rFonts w:eastAsia="Times New Roman"/>
                <w:spacing w:val="-4"/>
                <w:w w:val="100"/>
                <w:kern w:val="0"/>
                <w:sz w:val="18"/>
                <w:szCs w:val="28"/>
                <w:rtl/>
                <w:lang w:val="en-GB"/>
              </w:rPr>
              <w:t xml:space="preserve"> أو </w:t>
            </w:r>
            <w:r w:rsidRPr="00F576F6">
              <w:rPr>
                <w:rFonts w:eastAsia="Times New Roman"/>
                <w:spacing w:val="-4"/>
                <w:w w:val="100"/>
                <w:kern w:val="0"/>
                <w:sz w:val="18"/>
                <w:szCs w:val="28"/>
                <w:rtl/>
                <w:lang w:val="en-GB"/>
              </w:rPr>
              <w:t>المهينة</w:t>
            </w:r>
            <w:r w:rsidRPr="00F576F6">
              <w:rPr>
                <w:rFonts w:eastAsia="Times New Roman"/>
                <w:spacing w:val="-4"/>
                <w:w w:val="100"/>
                <w:kern w:val="0"/>
                <w:sz w:val="18"/>
                <w:szCs w:val="28"/>
                <w:rtl/>
                <w:lang w:val="en-GB" w:bidi="ar"/>
              </w:rPr>
              <w:t xml:space="preserve">. </w:t>
            </w:r>
            <w:r w:rsidRPr="00F576F6">
              <w:rPr>
                <w:rFonts w:eastAsia="Times New Roman" w:hint="cs"/>
                <w:spacing w:val="-4"/>
                <w:w w:val="100"/>
                <w:kern w:val="0"/>
                <w:sz w:val="18"/>
                <w:szCs w:val="28"/>
                <w:rtl/>
                <w:lang w:val="en-GB" w:bidi="ar"/>
              </w:rPr>
              <w:t>وقد أجرى</w:t>
            </w:r>
            <w:r w:rsidRPr="00F576F6">
              <w:rPr>
                <w:rFonts w:eastAsia="Times New Roman"/>
                <w:spacing w:val="-4"/>
                <w:w w:val="100"/>
                <w:kern w:val="0"/>
                <w:sz w:val="18"/>
                <w:szCs w:val="28"/>
                <w:rtl/>
                <w:lang w:val="en-GB" w:bidi="ar"/>
              </w:rPr>
              <w:t xml:space="preserve"> أمين المظالم عدة زيارات </w:t>
            </w:r>
            <w:r w:rsidRPr="00F576F6">
              <w:rPr>
                <w:rFonts w:eastAsia="Times New Roman" w:hint="cs"/>
                <w:spacing w:val="-4"/>
                <w:w w:val="100"/>
                <w:kern w:val="0"/>
                <w:sz w:val="18"/>
                <w:szCs w:val="28"/>
                <w:rtl/>
                <w:lang w:val="en-GB" w:bidi="ar"/>
              </w:rPr>
              <w:t>ل</w:t>
            </w:r>
            <w:r w:rsidRPr="00F576F6">
              <w:rPr>
                <w:rFonts w:eastAsia="Times New Roman"/>
                <w:spacing w:val="-4"/>
                <w:w w:val="100"/>
                <w:kern w:val="0"/>
                <w:sz w:val="18"/>
                <w:szCs w:val="28"/>
                <w:rtl/>
                <w:lang w:val="en-GB" w:bidi="ar"/>
              </w:rPr>
              <w:t>لسجون</w:t>
            </w:r>
            <w:r w:rsidRPr="00F576F6">
              <w:rPr>
                <w:rFonts w:eastAsia="Times New Roman" w:hint="cs"/>
                <w:spacing w:val="-4"/>
                <w:w w:val="100"/>
                <w:kern w:val="0"/>
                <w:sz w:val="18"/>
                <w:szCs w:val="28"/>
                <w:rtl/>
                <w:lang w:val="en-GB" w:bidi="ar"/>
              </w:rPr>
              <w:t xml:space="preserve"> التي</w:t>
            </w:r>
            <w:r w:rsidRPr="00F576F6">
              <w:rPr>
                <w:rFonts w:eastAsia="Times New Roman"/>
                <w:spacing w:val="-4"/>
                <w:w w:val="100"/>
                <w:kern w:val="0"/>
                <w:sz w:val="18"/>
                <w:szCs w:val="28"/>
                <w:rtl/>
                <w:lang w:val="en-GB" w:bidi="ar"/>
              </w:rPr>
              <w:t xml:space="preserve"> كثيرا</w:t>
            </w:r>
            <w:r w:rsidRPr="00F576F6">
              <w:rPr>
                <w:rFonts w:eastAsia="Times New Roman" w:hint="cs"/>
                <w:spacing w:val="-4"/>
                <w:w w:val="100"/>
                <w:kern w:val="0"/>
                <w:sz w:val="18"/>
                <w:szCs w:val="28"/>
                <w:rtl/>
                <w:lang w:val="en-GB" w:bidi="ar"/>
              </w:rPr>
              <w:t>ً</w:t>
            </w:r>
            <w:r w:rsidR="00FE771A" w:rsidRPr="00F576F6">
              <w:rPr>
                <w:rFonts w:eastAsia="Times New Roman"/>
                <w:spacing w:val="-4"/>
                <w:w w:val="100"/>
                <w:kern w:val="0"/>
                <w:sz w:val="18"/>
                <w:szCs w:val="28"/>
                <w:rtl/>
                <w:lang w:val="en-GB" w:bidi="ar"/>
              </w:rPr>
              <w:t xml:space="preserve"> ما </w:t>
            </w:r>
            <w:r w:rsidRPr="00F576F6">
              <w:rPr>
                <w:rFonts w:eastAsia="Times New Roman"/>
                <w:spacing w:val="-4"/>
                <w:w w:val="100"/>
                <w:kern w:val="0"/>
                <w:sz w:val="18"/>
                <w:szCs w:val="28"/>
                <w:rtl/>
                <w:lang w:val="en-GB" w:bidi="ar"/>
              </w:rPr>
              <w:t>يشار إليها في الشكاوى المقدمة</w:t>
            </w:r>
            <w:r w:rsidR="00FE771A" w:rsidRPr="00F576F6">
              <w:rPr>
                <w:rFonts w:eastAsia="Times New Roman"/>
                <w:spacing w:val="-4"/>
                <w:w w:val="100"/>
                <w:kern w:val="0"/>
                <w:sz w:val="18"/>
                <w:szCs w:val="28"/>
                <w:rtl/>
                <w:lang w:val="en-GB" w:bidi="ar"/>
              </w:rPr>
              <w:t xml:space="preserve"> أو </w:t>
            </w:r>
            <w:r w:rsidRPr="00F576F6">
              <w:rPr>
                <w:rFonts w:eastAsia="Times New Roman" w:hint="cs"/>
                <w:spacing w:val="-4"/>
                <w:w w:val="100"/>
                <w:kern w:val="0"/>
                <w:sz w:val="18"/>
                <w:szCs w:val="28"/>
                <w:rtl/>
                <w:lang w:val="en-GB" w:bidi="ar"/>
              </w:rPr>
              <w:t>التي تدعو إلى القلق الشديد</w:t>
            </w:r>
            <w:r w:rsidRPr="00F576F6">
              <w:rPr>
                <w:rFonts w:eastAsia="Times New Roman"/>
                <w:spacing w:val="-4"/>
                <w:w w:val="100"/>
                <w:kern w:val="0"/>
                <w:sz w:val="18"/>
                <w:szCs w:val="28"/>
                <w:rtl/>
                <w:lang w:val="en-GB" w:bidi="ar"/>
              </w:rPr>
              <w:t>.</w:t>
            </w:r>
          </w:p>
          <w:p w:rsidR="00301266" w:rsidRPr="00F576F6" w:rsidRDefault="00301266" w:rsidP="00F576F6">
            <w:pPr>
              <w:suppressAutoHyphens/>
              <w:spacing w:before="100" w:after="100" w:line="350" w:lineRule="exact"/>
              <w:ind w:left="113" w:right="113"/>
              <w:rPr>
                <w:rFonts w:eastAsia="Times New Roman"/>
                <w:w w:val="100"/>
                <w:kern w:val="0"/>
                <w:sz w:val="18"/>
                <w:szCs w:val="28"/>
                <w:lang w:val="en-GB"/>
              </w:rPr>
            </w:pPr>
            <w:r w:rsidRPr="00F576F6">
              <w:rPr>
                <w:rFonts w:eastAsia="Times New Roman"/>
                <w:w w:val="100"/>
                <w:kern w:val="0"/>
                <w:sz w:val="18"/>
                <w:szCs w:val="28"/>
                <w:rtl/>
                <w:lang w:val="en-GB" w:bidi="ar"/>
              </w:rPr>
              <w:tab/>
            </w:r>
            <w:r w:rsidRPr="00F576F6">
              <w:rPr>
                <w:rFonts w:eastAsia="Times New Roman" w:hint="cs"/>
                <w:w w:val="100"/>
                <w:kern w:val="0"/>
                <w:sz w:val="18"/>
                <w:szCs w:val="28"/>
                <w:rtl/>
                <w:lang w:val="en-GB" w:bidi="ar"/>
              </w:rPr>
              <w:t xml:space="preserve">وتتعلق </w:t>
            </w:r>
            <w:r w:rsidRPr="00F576F6">
              <w:rPr>
                <w:rFonts w:eastAsia="Times New Roman"/>
                <w:w w:val="100"/>
                <w:kern w:val="0"/>
                <w:sz w:val="18"/>
                <w:szCs w:val="28"/>
                <w:rtl/>
                <w:lang w:val="en-GB" w:bidi="ar"/>
              </w:rPr>
              <w:t xml:space="preserve">القضايا المطروحة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 xml:space="preserve">الاكتظاظ والاتصال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 xml:space="preserve">العالم الخارجي </w:t>
            </w:r>
            <w:r w:rsidRPr="00F576F6">
              <w:rPr>
                <w:rFonts w:eastAsia="Times New Roman" w:hint="cs"/>
                <w:w w:val="100"/>
                <w:kern w:val="0"/>
                <w:sz w:val="18"/>
                <w:szCs w:val="28"/>
                <w:rtl/>
                <w:lang w:val="en-GB" w:bidi="ar"/>
              </w:rPr>
              <w:t>والأغذية</w:t>
            </w:r>
            <w:r w:rsidRPr="00F576F6">
              <w:rPr>
                <w:rFonts w:eastAsia="Times New Roman"/>
                <w:w w:val="100"/>
                <w:kern w:val="0"/>
                <w:sz w:val="18"/>
                <w:szCs w:val="28"/>
                <w:rtl/>
                <w:lang w:val="en-GB" w:bidi="ar"/>
              </w:rPr>
              <w:t xml:space="preserve"> والمشروبات، </w:t>
            </w:r>
            <w:r w:rsidRPr="00F576F6">
              <w:rPr>
                <w:rFonts w:eastAsia="Times New Roman" w:hint="cs"/>
                <w:w w:val="100"/>
                <w:kern w:val="0"/>
                <w:sz w:val="18"/>
                <w:szCs w:val="28"/>
                <w:rtl/>
                <w:lang w:val="en-GB" w:bidi="ar"/>
              </w:rPr>
              <w:t>ويولى الاهتمام بقضيتي</w:t>
            </w:r>
            <w:r w:rsidRPr="00F576F6">
              <w:rPr>
                <w:rFonts w:eastAsia="Times New Roman"/>
                <w:w w:val="100"/>
                <w:kern w:val="0"/>
                <w:sz w:val="18"/>
                <w:szCs w:val="28"/>
                <w:rtl/>
                <w:lang w:val="en-GB" w:bidi="ar"/>
              </w:rPr>
              <w:t xml:space="preserve"> استخدام ال</w:t>
            </w:r>
            <w:r w:rsidRPr="00F576F6">
              <w:rPr>
                <w:rFonts w:eastAsia="Times New Roman" w:hint="cs"/>
                <w:w w:val="100"/>
                <w:kern w:val="0"/>
                <w:sz w:val="18"/>
                <w:szCs w:val="28"/>
                <w:rtl/>
                <w:lang w:val="en-GB" w:bidi="ar"/>
              </w:rPr>
              <w:t>سلطة</w:t>
            </w:r>
            <w:r w:rsidRPr="00F576F6">
              <w:rPr>
                <w:rFonts w:eastAsia="Times New Roman"/>
                <w:w w:val="100"/>
                <w:kern w:val="0"/>
                <w:sz w:val="18"/>
                <w:szCs w:val="28"/>
                <w:rtl/>
                <w:lang w:val="en-GB" w:bidi="ar"/>
              </w:rPr>
              <w:t xml:space="preserve"> التأديبية والتواصل بين </w:t>
            </w:r>
            <w:r w:rsidRPr="00F576F6">
              <w:rPr>
                <w:rFonts w:eastAsia="Times New Roman" w:hint="cs"/>
                <w:w w:val="100"/>
                <w:kern w:val="0"/>
                <w:sz w:val="18"/>
                <w:szCs w:val="28"/>
                <w:rtl/>
                <w:lang w:val="en-GB" w:bidi="ar"/>
              </w:rPr>
              <w:t>الدوائر</w:t>
            </w:r>
            <w:r w:rsidRPr="00F576F6">
              <w:rPr>
                <w:rFonts w:eastAsia="Times New Roman"/>
                <w:w w:val="100"/>
                <w:kern w:val="0"/>
                <w:sz w:val="18"/>
                <w:szCs w:val="28"/>
                <w:rtl/>
                <w:lang w:val="en-GB" w:bidi="ar"/>
              </w:rPr>
              <w:t xml:space="preserve"> الصحية </w:t>
            </w:r>
            <w:r w:rsidRPr="00F576F6">
              <w:rPr>
                <w:rFonts w:eastAsia="Times New Roman" w:hint="cs"/>
                <w:w w:val="100"/>
                <w:kern w:val="0"/>
                <w:sz w:val="18"/>
                <w:szCs w:val="28"/>
                <w:rtl/>
                <w:lang w:val="en-GB" w:bidi="ar"/>
              </w:rPr>
              <w:t>للسجون</w:t>
            </w:r>
            <w:r w:rsidRPr="00F576F6">
              <w:rPr>
                <w:rFonts w:eastAsia="Times New Roman"/>
                <w:w w:val="100"/>
                <w:kern w:val="0"/>
                <w:sz w:val="18"/>
                <w:szCs w:val="28"/>
                <w:rtl/>
                <w:lang w:val="en-GB" w:bidi="ar"/>
              </w:rPr>
              <w:t xml:space="preserve"> والنظام الصحي الوطني. وقد </w:t>
            </w:r>
            <w:r w:rsidRPr="00F576F6">
              <w:rPr>
                <w:rFonts w:eastAsia="Times New Roman" w:hint="cs"/>
                <w:w w:val="100"/>
                <w:kern w:val="0"/>
                <w:sz w:val="18"/>
                <w:szCs w:val="28"/>
                <w:rtl/>
                <w:lang w:val="en-GB" w:bidi="ar"/>
              </w:rPr>
              <w:t>عولجت</w:t>
            </w:r>
            <w:r w:rsidRPr="00F576F6">
              <w:rPr>
                <w:rFonts w:eastAsia="Times New Roman"/>
                <w:w w:val="100"/>
                <w:kern w:val="0"/>
                <w:sz w:val="18"/>
                <w:szCs w:val="28"/>
                <w:rtl/>
                <w:lang w:val="en-GB" w:bidi="ar"/>
              </w:rPr>
              <w:t xml:space="preserve"> معظم القضايا </w:t>
            </w:r>
            <w:r w:rsidRPr="00F576F6">
              <w:rPr>
                <w:rFonts w:eastAsia="Times New Roman" w:hint="cs"/>
                <w:w w:val="100"/>
                <w:kern w:val="0"/>
                <w:sz w:val="18"/>
                <w:szCs w:val="28"/>
                <w:rtl/>
                <w:lang w:val="en-GB" w:bidi="ar"/>
              </w:rPr>
              <w:t>على النحو الكافي، وقبلت</w:t>
            </w:r>
            <w:r w:rsidRPr="00F576F6">
              <w:rPr>
                <w:rFonts w:eastAsia="Times New Roman"/>
                <w:w w:val="100"/>
                <w:kern w:val="0"/>
                <w:sz w:val="18"/>
                <w:szCs w:val="28"/>
                <w:rtl/>
                <w:lang w:val="en-GB" w:bidi="ar"/>
              </w:rPr>
              <w:t xml:space="preserve"> الهياكل المحلية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 xml:space="preserve">ملاحظات والمقترحات </w:t>
            </w:r>
            <w:r w:rsidRPr="00F576F6">
              <w:rPr>
                <w:rFonts w:eastAsia="Times New Roman" w:hint="cs"/>
                <w:w w:val="100"/>
                <w:kern w:val="0"/>
                <w:sz w:val="18"/>
                <w:szCs w:val="28"/>
                <w:rtl/>
                <w:lang w:val="en-GB" w:bidi="ar"/>
              </w:rPr>
              <w:t>التي قدمها</w:t>
            </w:r>
            <w:r w:rsidRPr="00F576F6">
              <w:rPr>
                <w:rFonts w:eastAsia="Times New Roman"/>
                <w:w w:val="100"/>
                <w:kern w:val="0"/>
                <w:sz w:val="18"/>
                <w:szCs w:val="28"/>
                <w:rtl/>
                <w:lang w:val="en-GB" w:bidi="ar"/>
              </w:rPr>
              <w:t xml:space="preserve"> أمين المظالم.</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576F6">
            <w:pPr>
              <w:spacing w:before="100" w:after="100" w:line="35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r w:rsidRPr="00F576F6">
              <w:rPr>
                <w:rFonts w:eastAsia="Times New Roman"/>
                <w:bCs/>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576F6">
            <w:pPr>
              <w:tabs>
                <w:tab w:val="left" w:pos="976"/>
              </w:tabs>
              <w:suppressAutoHyphens/>
              <w:spacing w:before="100" w:after="100" w:line="35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rPr>
              <w:t>[ألف</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ab/>
            </w:r>
            <w:r w:rsidRPr="00F576F6">
              <w:rPr>
                <w:rFonts w:eastAsia="Times New Roman"/>
                <w:b/>
                <w:w w:val="100"/>
                <w:kern w:val="0"/>
                <w:sz w:val="18"/>
                <w:szCs w:val="28"/>
                <w:rtl/>
                <w:lang w:val="en-GB" w:bidi="ar"/>
              </w:rPr>
              <w:t>ت</w:t>
            </w:r>
            <w:r w:rsidRPr="00F576F6">
              <w:rPr>
                <w:rFonts w:eastAsia="Times New Roman" w:hint="cs"/>
                <w:b/>
                <w:w w:val="100"/>
                <w:kern w:val="0"/>
                <w:sz w:val="18"/>
                <w:szCs w:val="28"/>
                <w:rtl/>
                <w:lang w:val="en-GB" w:bidi="ar"/>
              </w:rPr>
              <w:t>عتبر</w:t>
            </w:r>
            <w:r w:rsidRPr="00F576F6">
              <w:rPr>
                <w:rFonts w:eastAsia="Times New Roman"/>
                <w:b/>
                <w:w w:val="100"/>
                <w:kern w:val="0"/>
                <w:sz w:val="18"/>
                <w:szCs w:val="28"/>
                <w:rtl/>
                <w:lang w:val="en-GB" w:bidi="ar"/>
              </w:rPr>
              <w:t xml:space="preserve"> اللجنة </w:t>
            </w:r>
            <w:r w:rsidRPr="00F576F6">
              <w:rPr>
                <w:rFonts w:eastAsia="Times New Roman" w:hint="cs"/>
                <w:b/>
                <w:w w:val="100"/>
                <w:kern w:val="0"/>
                <w:sz w:val="18"/>
                <w:szCs w:val="28"/>
                <w:rtl/>
                <w:lang w:val="en-GB" w:bidi="ar"/>
              </w:rPr>
              <w:t>رد</w:t>
            </w:r>
            <w:r w:rsidRPr="00F576F6">
              <w:rPr>
                <w:rFonts w:eastAsia="Times New Roman"/>
                <w:b/>
                <w:w w:val="100"/>
                <w:kern w:val="0"/>
                <w:sz w:val="18"/>
                <w:szCs w:val="28"/>
                <w:rtl/>
                <w:lang w:val="en-GB" w:bidi="ar"/>
              </w:rPr>
              <w:t xml:space="preserve"> الدولة الطرف مرضي</w:t>
            </w:r>
            <w:r w:rsidRPr="00F576F6">
              <w:rPr>
                <w:rFonts w:eastAsia="Times New Roman" w:hint="cs"/>
                <w:b/>
                <w:w w:val="100"/>
                <w:kern w:val="0"/>
                <w:sz w:val="18"/>
                <w:szCs w:val="28"/>
                <w:rtl/>
                <w:lang w:val="en-GB" w:bidi="ar"/>
              </w:rPr>
              <w:t>اً</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إجمالاً</w:t>
            </w:r>
            <w:r w:rsidRPr="00F576F6">
              <w:rPr>
                <w:rFonts w:eastAsia="Times New Roman"/>
                <w:b/>
                <w:w w:val="100"/>
                <w:kern w:val="0"/>
                <w:sz w:val="18"/>
                <w:szCs w:val="28"/>
                <w:rtl/>
                <w:lang w:val="en-GB" w:bidi="ar"/>
              </w:rPr>
              <w:t xml:space="preserve">. وينبغي تقديم </w:t>
            </w:r>
            <w:r w:rsidRPr="00F576F6">
              <w:rPr>
                <w:rFonts w:eastAsia="Times New Roman" w:hint="cs"/>
                <w:b/>
                <w:w w:val="100"/>
                <w:kern w:val="0"/>
                <w:sz w:val="18"/>
                <w:szCs w:val="28"/>
                <w:rtl/>
                <w:lang w:val="en-GB" w:bidi="ar"/>
              </w:rPr>
              <w:t>المزيد من ال</w:t>
            </w:r>
            <w:r w:rsidRPr="00F576F6">
              <w:rPr>
                <w:rFonts w:eastAsia="Times New Roman"/>
                <w:b/>
                <w:w w:val="100"/>
                <w:kern w:val="0"/>
                <w:sz w:val="18"/>
                <w:szCs w:val="28"/>
                <w:rtl/>
                <w:lang w:val="en-GB" w:bidi="ar"/>
              </w:rPr>
              <w:t xml:space="preserve">معلومات عن التقدم المحرز في </w:t>
            </w:r>
            <w:r w:rsidRPr="00F576F6">
              <w:rPr>
                <w:rFonts w:eastAsia="Times New Roman" w:hint="cs"/>
                <w:b/>
                <w:w w:val="100"/>
                <w:kern w:val="0"/>
                <w:sz w:val="18"/>
                <w:szCs w:val="28"/>
                <w:rtl/>
                <w:lang w:val="en-GB" w:bidi="ar"/>
              </w:rPr>
              <w:t xml:space="preserve">تنفيذ مشاريع </w:t>
            </w:r>
            <w:r w:rsidRPr="00F576F6">
              <w:rPr>
                <w:rFonts w:eastAsia="Times New Roman"/>
                <w:b/>
                <w:w w:val="100"/>
                <w:kern w:val="0"/>
                <w:sz w:val="18"/>
                <w:szCs w:val="28"/>
                <w:rtl/>
                <w:lang w:val="en-GB" w:bidi="ar"/>
              </w:rPr>
              <w:t xml:space="preserve">الخطة الاستثمارية </w:t>
            </w:r>
            <w:r w:rsidRPr="00F576F6">
              <w:rPr>
                <w:rFonts w:eastAsia="Times New Roman" w:hint="cs"/>
                <w:b/>
                <w:w w:val="100"/>
                <w:kern w:val="0"/>
                <w:sz w:val="18"/>
                <w:szCs w:val="28"/>
                <w:rtl/>
                <w:lang w:val="en-GB" w:bidi="ar"/>
              </w:rPr>
              <w:t>العالقة والجارية</w:t>
            </w:r>
            <w:r w:rsidRPr="00F576F6">
              <w:rPr>
                <w:rFonts w:eastAsia="Times New Roman"/>
                <w:b/>
                <w:w w:val="100"/>
                <w:kern w:val="0"/>
                <w:sz w:val="18"/>
                <w:szCs w:val="28"/>
                <w:rtl/>
                <w:lang w:val="en-GB" w:bidi="ar"/>
              </w:rPr>
              <w:t>.</w:t>
            </w:r>
          </w:p>
          <w:p w:rsidR="00301266" w:rsidRPr="00F576F6" w:rsidRDefault="00301266" w:rsidP="00F576F6">
            <w:pPr>
              <w:tabs>
                <w:tab w:val="left" w:pos="976"/>
              </w:tabs>
              <w:suppressAutoHyphens/>
              <w:spacing w:before="100" w:after="100" w:line="35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rPr>
              <w:t>[جيم1</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ab/>
            </w:r>
            <w:r w:rsidRPr="00F576F6">
              <w:rPr>
                <w:rFonts w:eastAsia="Times New Roman"/>
                <w:w w:val="100"/>
                <w:kern w:val="0"/>
                <w:sz w:val="18"/>
                <w:szCs w:val="28"/>
                <w:rtl/>
                <w:lang w:val="en-GB"/>
              </w:rPr>
              <w:t xml:space="preserve">ترحب اللجنة بالبيانات الإحصائية المفصلة التي قدمتها الدولة الطرف </w:t>
            </w:r>
            <w:r w:rsidRPr="00F576F6">
              <w:rPr>
                <w:rFonts w:eastAsia="Times New Roman" w:hint="cs"/>
                <w:w w:val="100"/>
                <w:kern w:val="0"/>
                <w:sz w:val="18"/>
                <w:szCs w:val="28"/>
                <w:rtl/>
                <w:lang w:val="en-GB"/>
              </w:rPr>
              <w:t>عن الأشخاص</w:t>
            </w:r>
            <w:r w:rsidRPr="00F576F6">
              <w:rPr>
                <w:rFonts w:eastAsia="Times New Roman"/>
                <w:w w:val="100"/>
                <w:kern w:val="0"/>
                <w:sz w:val="18"/>
                <w:szCs w:val="28"/>
                <w:rtl/>
                <w:lang w:val="en-GB"/>
              </w:rPr>
              <w:t xml:space="preserve"> </w:t>
            </w:r>
            <w:r w:rsidRPr="00F576F6">
              <w:rPr>
                <w:rFonts w:eastAsia="Times New Roman" w:hint="cs"/>
                <w:w w:val="100"/>
                <w:kern w:val="0"/>
                <w:sz w:val="18"/>
                <w:szCs w:val="28"/>
                <w:rtl/>
                <w:lang w:val="en-GB"/>
              </w:rPr>
              <w:t xml:space="preserve">الذين يتلقون علاجاً </w:t>
            </w:r>
            <w:r w:rsidRPr="00F576F6">
              <w:rPr>
                <w:rFonts w:eastAsia="Times New Roman"/>
                <w:w w:val="100"/>
                <w:kern w:val="0"/>
                <w:sz w:val="18"/>
                <w:szCs w:val="28"/>
                <w:rtl/>
                <w:lang w:val="en-GB"/>
              </w:rPr>
              <w:t>من إدمان المخدرات. وتأسف اللجنة لأن الدولة الطرف</w:t>
            </w:r>
            <w:r w:rsidR="00FE771A" w:rsidRPr="00F576F6">
              <w:rPr>
                <w:rFonts w:eastAsia="Times New Roman"/>
                <w:w w:val="100"/>
                <w:kern w:val="0"/>
                <w:sz w:val="18"/>
                <w:szCs w:val="28"/>
                <w:rtl/>
                <w:lang w:val="en-GB"/>
              </w:rPr>
              <w:t xml:space="preserve"> لم </w:t>
            </w:r>
            <w:r w:rsidRPr="00F576F6">
              <w:rPr>
                <w:rFonts w:eastAsia="Times New Roman"/>
                <w:w w:val="100"/>
                <w:kern w:val="0"/>
                <w:sz w:val="18"/>
                <w:szCs w:val="28"/>
                <w:rtl/>
                <w:lang w:val="en-GB"/>
              </w:rPr>
              <w:t xml:space="preserve">تقدم معلومات عن التدابير المتخذة منذ </w:t>
            </w:r>
            <w:r w:rsidRPr="00F576F6">
              <w:rPr>
                <w:rFonts w:eastAsia="Times New Roman" w:hint="cs"/>
                <w:w w:val="100"/>
                <w:kern w:val="0"/>
                <w:sz w:val="18"/>
                <w:szCs w:val="28"/>
                <w:rtl/>
                <w:lang w:val="en-GB"/>
              </w:rPr>
              <w:t>تشرين الأول/</w:t>
            </w:r>
            <w:r w:rsidRPr="00F576F6">
              <w:rPr>
                <w:rFonts w:eastAsia="Times New Roman"/>
                <w:w w:val="100"/>
                <w:kern w:val="0"/>
                <w:sz w:val="18"/>
                <w:szCs w:val="28"/>
                <w:rtl/>
                <w:lang w:val="en-GB"/>
              </w:rPr>
              <w:t>أكتوبر 2012 لم</w:t>
            </w:r>
            <w:r w:rsidRPr="00F576F6">
              <w:rPr>
                <w:rFonts w:eastAsia="Times New Roman" w:hint="cs"/>
                <w:w w:val="100"/>
                <w:kern w:val="0"/>
                <w:sz w:val="18"/>
                <w:szCs w:val="28"/>
                <w:rtl/>
                <w:lang w:val="en-GB"/>
              </w:rPr>
              <w:t>واجهة</w:t>
            </w:r>
            <w:r w:rsidRPr="00F576F6">
              <w:rPr>
                <w:rFonts w:eastAsia="Times New Roman"/>
                <w:w w:val="100"/>
                <w:kern w:val="0"/>
                <w:sz w:val="18"/>
                <w:szCs w:val="28"/>
                <w:rtl/>
                <w:lang w:val="en-GB"/>
              </w:rPr>
              <w:t xml:space="preserve"> ارتفاع معدلات</w:t>
            </w:r>
            <w:r w:rsidRPr="00F576F6">
              <w:rPr>
                <w:rFonts w:eastAsia="Times New Roman" w:hint="cs"/>
                <w:w w:val="100"/>
                <w:kern w:val="0"/>
                <w:sz w:val="18"/>
                <w:szCs w:val="28"/>
                <w:rtl/>
                <w:lang w:val="en-GB"/>
              </w:rPr>
              <w:t xml:space="preserve"> الإصابة</w:t>
            </w:r>
            <w:r w:rsidRPr="00F576F6">
              <w:rPr>
                <w:rFonts w:eastAsia="Times New Roman"/>
                <w:w w:val="100"/>
                <w:kern w:val="0"/>
                <w:sz w:val="18"/>
                <w:szCs w:val="28"/>
                <w:rtl/>
                <w:lang w:val="en-GB"/>
              </w:rPr>
              <w:t xml:space="preserve"> </w:t>
            </w:r>
            <w:r w:rsidRPr="00F576F6">
              <w:rPr>
                <w:rFonts w:eastAsia="Times New Roman" w:hint="cs"/>
                <w:w w:val="100"/>
                <w:kern w:val="0"/>
                <w:sz w:val="18"/>
                <w:szCs w:val="28"/>
                <w:rtl/>
                <w:lang w:val="en-GB"/>
              </w:rPr>
              <w:t>ب</w:t>
            </w:r>
            <w:r w:rsidRPr="00F576F6">
              <w:rPr>
                <w:rFonts w:eastAsia="Times New Roman"/>
                <w:w w:val="100"/>
                <w:kern w:val="0"/>
                <w:sz w:val="18"/>
                <w:szCs w:val="28"/>
                <w:rtl/>
                <w:lang w:val="en-GB"/>
              </w:rPr>
              <w:t xml:space="preserve">فيروس نقص المناعة البشرية/الإيدز والتهاب </w:t>
            </w:r>
            <w:r w:rsidRPr="00F576F6">
              <w:rPr>
                <w:rFonts w:eastAsia="Times New Roman"/>
                <w:w w:val="100"/>
                <w:kern w:val="0"/>
                <w:sz w:val="18"/>
                <w:szCs w:val="28"/>
                <w:rtl/>
                <w:lang w:val="en-GB" w:bidi="ar"/>
              </w:rPr>
              <w:t>الكب</w:t>
            </w:r>
            <w:r w:rsidRPr="00F576F6">
              <w:rPr>
                <w:rFonts w:eastAsia="Times New Roman" w:hint="cs"/>
                <w:w w:val="100"/>
                <w:kern w:val="0"/>
                <w:sz w:val="18"/>
                <w:szCs w:val="28"/>
                <w:rtl/>
                <w:lang w:val="en-GB" w:bidi="ar"/>
              </w:rPr>
              <w:t>د "</w:t>
            </w:r>
            <w:r w:rsidRPr="00F576F6">
              <w:rPr>
                <w:rFonts w:eastAsia="Times New Roman" w:cs="Times New Roman"/>
                <w:w w:val="100"/>
                <w:kern w:val="0"/>
                <w:sz w:val="18"/>
                <w:szCs w:val="28"/>
              </w:rPr>
              <w:t>C</w:t>
            </w:r>
            <w:r w:rsidRPr="00F576F6">
              <w:rPr>
                <w:rFonts w:eastAsia="Times New Roman" w:hint="cs"/>
                <w:w w:val="100"/>
                <w:kern w:val="0"/>
                <w:sz w:val="18"/>
                <w:szCs w:val="28"/>
                <w:rtl/>
                <w:lang w:val="en-GB" w:bidi="ar"/>
              </w:rPr>
              <w:t>"</w:t>
            </w:r>
            <w:r w:rsidR="005567B3">
              <w:rPr>
                <w:rFonts w:eastAsia="Times New Roman" w:hint="cs"/>
                <w:w w:val="100"/>
                <w:kern w:val="0"/>
                <w:sz w:val="18"/>
                <w:szCs w:val="28"/>
                <w:rtl/>
                <w:lang w:val="en-GB"/>
              </w:rPr>
              <w:t xml:space="preserve"> </w:t>
            </w:r>
            <w:r w:rsidRPr="00F576F6">
              <w:rPr>
                <w:rFonts w:eastAsia="Times New Roman"/>
                <w:w w:val="100"/>
                <w:kern w:val="0"/>
                <w:sz w:val="18"/>
                <w:szCs w:val="28"/>
                <w:rtl/>
                <w:lang w:val="en-GB"/>
              </w:rPr>
              <w:t xml:space="preserve">في المؤسسات الإصلاحية. </w:t>
            </w:r>
            <w:r w:rsidRPr="00F576F6">
              <w:rPr>
                <w:rFonts w:eastAsia="Times New Roman" w:hint="cs"/>
                <w:w w:val="100"/>
                <w:kern w:val="0"/>
                <w:sz w:val="18"/>
                <w:szCs w:val="28"/>
                <w:rtl/>
                <w:lang w:val="en-GB"/>
              </w:rPr>
              <w:t>و</w:t>
            </w:r>
            <w:r w:rsidRPr="00F576F6">
              <w:rPr>
                <w:rFonts w:eastAsia="Times New Roman"/>
                <w:w w:val="100"/>
                <w:kern w:val="0"/>
                <w:sz w:val="18"/>
                <w:szCs w:val="28"/>
                <w:rtl/>
                <w:lang w:val="en-GB"/>
              </w:rPr>
              <w:t>تكرر اللجنة توصيتها في هذا الصدد</w:t>
            </w:r>
            <w:r w:rsidRPr="00F576F6">
              <w:rPr>
                <w:rFonts w:eastAsia="Times New Roman" w:hint="cs"/>
                <w:w w:val="100"/>
                <w:kern w:val="0"/>
                <w:sz w:val="18"/>
                <w:szCs w:val="28"/>
                <w:rtl/>
                <w:lang w:val="en-GB"/>
              </w:rPr>
              <w:t>.</w:t>
            </w:r>
          </w:p>
          <w:p w:rsidR="00301266" w:rsidRPr="00F576F6" w:rsidRDefault="00301266" w:rsidP="00F576F6">
            <w:pPr>
              <w:tabs>
                <w:tab w:val="left" w:pos="976"/>
              </w:tabs>
              <w:suppressAutoHyphens/>
              <w:spacing w:before="100" w:after="100" w:line="35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rPr>
              <w:t>[جيم1</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ab/>
            </w:r>
            <w:r w:rsidRPr="00F576F6">
              <w:rPr>
                <w:rFonts w:eastAsia="Times New Roman" w:hint="cs"/>
                <w:b/>
                <w:w w:val="100"/>
                <w:kern w:val="0"/>
                <w:sz w:val="18"/>
                <w:szCs w:val="28"/>
                <w:rtl/>
                <w:lang w:val="en-GB" w:bidi="ar"/>
              </w:rPr>
              <w:t>يتعين تقديم</w:t>
            </w:r>
            <w:r w:rsidRPr="00F576F6">
              <w:rPr>
                <w:rFonts w:eastAsia="Times New Roman"/>
                <w:b/>
                <w:w w:val="100"/>
                <w:kern w:val="0"/>
                <w:sz w:val="18"/>
                <w:szCs w:val="28"/>
                <w:rtl/>
                <w:lang w:val="en-GB" w:bidi="ar"/>
              </w:rPr>
              <w:t xml:space="preserve"> معلومات إضافية عن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 xml:space="preserve">ملاحظات والمقترحات التي </w:t>
            </w:r>
            <w:r w:rsidRPr="00F576F6">
              <w:rPr>
                <w:rFonts w:eastAsia="Times New Roman" w:hint="cs"/>
                <w:b/>
                <w:w w:val="100"/>
                <w:kern w:val="0"/>
                <w:sz w:val="18"/>
                <w:szCs w:val="28"/>
                <w:rtl/>
                <w:lang w:val="en-GB" w:bidi="ar"/>
              </w:rPr>
              <w:t>قدمها</w:t>
            </w:r>
            <w:r w:rsidRPr="00F576F6">
              <w:rPr>
                <w:rFonts w:eastAsia="Times New Roman"/>
                <w:b/>
                <w:w w:val="100"/>
                <w:kern w:val="0"/>
                <w:sz w:val="18"/>
                <w:szCs w:val="28"/>
                <w:rtl/>
                <w:lang w:val="en-GB" w:bidi="ar"/>
              </w:rPr>
              <w:t xml:space="preserve"> أمين المظالم خلال </w:t>
            </w:r>
            <w:r w:rsidRPr="00F576F6">
              <w:rPr>
                <w:rFonts w:eastAsia="Times New Roman" w:hint="cs"/>
                <w:b/>
                <w:w w:val="100"/>
                <w:kern w:val="0"/>
                <w:sz w:val="18"/>
                <w:szCs w:val="28"/>
                <w:rtl/>
                <w:lang w:val="en-GB" w:bidi="ar"/>
              </w:rPr>
              <w:t>الزيارات التي أجراها للسجون في</w:t>
            </w:r>
            <w:r w:rsidR="00FE771A" w:rsidRPr="00F576F6">
              <w:rPr>
                <w:rFonts w:eastAsia="Times New Roman" w:hint="cs"/>
                <w:b/>
                <w:w w:val="100"/>
                <w:kern w:val="0"/>
                <w:sz w:val="18"/>
                <w:szCs w:val="28"/>
                <w:rtl/>
                <w:lang w:val="en-GB" w:bidi="ar"/>
              </w:rPr>
              <w:t xml:space="preserve"> عام </w:t>
            </w:r>
            <w:r w:rsidRPr="00F576F6">
              <w:rPr>
                <w:rFonts w:eastAsia="Times New Roman" w:hint="cs"/>
                <w:b/>
                <w:w w:val="100"/>
                <w:kern w:val="0"/>
                <w:sz w:val="18"/>
                <w:szCs w:val="28"/>
                <w:rtl/>
                <w:lang w:val="en-GB" w:bidi="ar"/>
              </w:rPr>
              <w:t>2014</w:t>
            </w:r>
            <w:r w:rsidRPr="00F576F6">
              <w:rPr>
                <w:rFonts w:eastAsia="Times New Roman"/>
                <w:b/>
                <w:w w:val="100"/>
                <w:kern w:val="0"/>
                <w:sz w:val="18"/>
                <w:szCs w:val="28"/>
                <w:rtl/>
                <w:lang w:val="en-GB" w:bidi="ar"/>
              </w:rPr>
              <w:t xml:space="preserve"> </w:t>
            </w:r>
            <w:r w:rsidR="00FE771A" w:rsidRPr="00F576F6">
              <w:rPr>
                <w:rFonts w:eastAsia="Times New Roman"/>
                <w:b/>
                <w:w w:val="100"/>
                <w:kern w:val="0"/>
                <w:sz w:val="18"/>
                <w:szCs w:val="28"/>
                <w:rtl/>
                <w:lang w:val="en-GB" w:bidi="ar"/>
              </w:rPr>
              <w:t>فيما يتعلق</w:t>
            </w:r>
            <w:r w:rsidRPr="00F576F6">
              <w:rPr>
                <w:rFonts w:eastAsia="Times New Roman"/>
                <w:b/>
                <w:w w:val="100"/>
                <w:kern w:val="0"/>
                <w:sz w:val="18"/>
                <w:szCs w:val="28"/>
                <w:rtl/>
                <w:lang w:val="en-GB" w:bidi="ar"/>
              </w:rPr>
              <w:t xml:space="preserve"> بمنع سوء المعاملة والتدابير التي اتخذتها الهياكل المحلية لتنفيذها. وتأسف اللجنة لعدم تقديم معلومات عن التدابير المتخذة </w:t>
            </w:r>
            <w:r w:rsidRPr="00F576F6">
              <w:rPr>
                <w:rFonts w:eastAsia="Times New Roman" w:hint="cs"/>
                <w:b/>
                <w:w w:val="100"/>
                <w:kern w:val="0"/>
                <w:sz w:val="18"/>
                <w:szCs w:val="28"/>
                <w:rtl/>
                <w:lang w:val="en-GB" w:bidi="ar"/>
              </w:rPr>
              <w:t>ل</w:t>
            </w:r>
            <w:r w:rsidRPr="00F576F6">
              <w:rPr>
                <w:rFonts w:eastAsia="Times New Roman"/>
                <w:b/>
                <w:w w:val="100"/>
                <w:kern w:val="0"/>
                <w:sz w:val="18"/>
                <w:szCs w:val="28"/>
                <w:rtl/>
                <w:lang w:val="en-GB" w:bidi="ar"/>
              </w:rPr>
              <w:t>حظر سوء المعاملة البدنية وغيرها من التجاوزات،</w:t>
            </w:r>
            <w:r w:rsidR="00FE771A" w:rsidRPr="00F576F6">
              <w:rPr>
                <w:rFonts w:eastAsia="Times New Roman"/>
                <w:b/>
                <w:w w:val="100"/>
                <w:kern w:val="0"/>
                <w:sz w:val="18"/>
                <w:szCs w:val="28"/>
                <w:rtl/>
                <w:lang w:val="en-GB" w:bidi="ar"/>
              </w:rPr>
              <w:t xml:space="preserve"> بما </w:t>
            </w:r>
            <w:r w:rsidRPr="00F576F6">
              <w:rPr>
                <w:rFonts w:eastAsia="Times New Roman"/>
                <w:b/>
                <w:w w:val="100"/>
                <w:kern w:val="0"/>
                <w:sz w:val="18"/>
                <w:szCs w:val="28"/>
                <w:rtl/>
                <w:lang w:val="en-GB" w:bidi="ar"/>
              </w:rPr>
              <w:t xml:space="preserve">في ذلك لجوء حراس السجون بصورة مبالغة إلى عمليات التفتيش التي تُنـزع فيها الملابس.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تكرر اللجنة توصيتها.</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576F6">
            <w:pPr>
              <w:spacing w:before="100" w:after="100" w:line="350" w:lineRule="exact"/>
              <w:ind w:left="113" w:right="113"/>
              <w:rPr>
                <w:rFonts w:eastAsia="Times New Roman"/>
                <w:bCs/>
                <w:w w:val="100"/>
                <w:kern w:val="0"/>
                <w:sz w:val="18"/>
                <w:szCs w:val="28"/>
                <w:lang w:val="en-GB"/>
              </w:rPr>
            </w:pPr>
            <w:r w:rsidRPr="00F576F6">
              <w:rPr>
                <w:rFonts w:eastAsia="Times New Roman"/>
                <w:bCs/>
                <w:w w:val="100"/>
                <w:kern w:val="0"/>
                <w:sz w:val="18"/>
                <w:szCs w:val="28"/>
                <w:rtl/>
                <w:lang w:val="en-GB"/>
              </w:rPr>
              <w:tab/>
            </w:r>
            <w:r w:rsidRPr="00F576F6">
              <w:rPr>
                <w:rFonts w:eastAsia="Times New Roman" w:hint="cs"/>
                <w:bCs/>
                <w:w w:val="100"/>
                <w:kern w:val="0"/>
                <w:sz w:val="18"/>
                <w:szCs w:val="28"/>
                <w:rtl/>
                <w:lang w:val="en-GB"/>
              </w:rPr>
              <w:t xml:space="preserve">الفقرة 12: </w:t>
            </w:r>
            <w:r w:rsidRPr="00F576F6">
              <w:rPr>
                <w:rFonts w:eastAsia="Times New Roman"/>
                <w:bCs/>
                <w:w w:val="100"/>
                <w:kern w:val="0"/>
                <w:sz w:val="18"/>
                <w:szCs w:val="28"/>
                <w:rtl/>
                <w:lang w:val="en-GB"/>
              </w:rPr>
              <w:t>ينبغي للدولة الطرف أن تواصل اتخاذ خطوات،</w:t>
            </w:r>
            <w:r w:rsidR="00FE771A" w:rsidRPr="00F576F6">
              <w:rPr>
                <w:rFonts w:eastAsia="Times New Roman"/>
                <w:bCs/>
                <w:w w:val="100"/>
                <w:kern w:val="0"/>
                <w:sz w:val="18"/>
                <w:szCs w:val="28"/>
                <w:rtl/>
                <w:lang w:val="en-GB"/>
              </w:rPr>
              <w:t xml:space="preserve"> ولا </w:t>
            </w:r>
            <w:r w:rsidRPr="00F576F6">
              <w:rPr>
                <w:rFonts w:eastAsia="Times New Roman"/>
                <w:bCs/>
                <w:w w:val="100"/>
                <w:kern w:val="0"/>
                <w:sz w:val="18"/>
                <w:szCs w:val="28"/>
                <w:rtl/>
                <w:lang w:val="en-GB"/>
              </w:rPr>
              <w:t>سيما في إطار خطة العمل الوطنية الرابعة لمكافحة العنف المنزلي (2011-2013)، من أجل مكافحة ومنع العنف المنزلي وضمان استفادة الضحايا فعلاً من آليات تقديم الشكاوى</w:t>
            </w:r>
            <w:r w:rsidRPr="00F576F6">
              <w:rPr>
                <w:rFonts w:eastAsia="Times New Roman" w:hint="cs"/>
                <w:bCs/>
                <w:w w:val="100"/>
                <w:kern w:val="0"/>
                <w:sz w:val="18"/>
                <w:szCs w:val="28"/>
                <w:rtl/>
                <w:lang w:val="en-GB"/>
              </w:rPr>
              <w:t>.</w:t>
            </w:r>
            <w:r w:rsidRPr="00F576F6">
              <w:rPr>
                <w:bCs/>
                <w:sz w:val="18"/>
                <w:szCs w:val="28"/>
                <w:rtl/>
              </w:rPr>
              <w:t xml:space="preserve"> </w:t>
            </w:r>
            <w:r w:rsidRPr="00F576F6">
              <w:rPr>
                <w:rFonts w:eastAsia="Times New Roman"/>
                <w:bCs/>
                <w:w w:val="100"/>
                <w:kern w:val="0"/>
                <w:sz w:val="18"/>
                <w:szCs w:val="28"/>
                <w:rtl/>
                <w:lang w:val="en-GB"/>
              </w:rPr>
              <w:t>وينبغي لها أن تضمن استفادة الضحايا من وسائل الحماية،</w:t>
            </w:r>
            <w:r w:rsidR="00FE771A" w:rsidRPr="00F576F6">
              <w:rPr>
                <w:rFonts w:eastAsia="Times New Roman"/>
                <w:bCs/>
                <w:w w:val="100"/>
                <w:kern w:val="0"/>
                <w:sz w:val="18"/>
                <w:szCs w:val="28"/>
                <w:rtl/>
                <w:lang w:val="en-GB"/>
              </w:rPr>
              <w:t xml:space="preserve"> بما </w:t>
            </w:r>
            <w:r w:rsidRPr="00F576F6">
              <w:rPr>
                <w:rFonts w:eastAsia="Times New Roman"/>
                <w:bCs/>
                <w:w w:val="100"/>
                <w:kern w:val="0"/>
                <w:sz w:val="18"/>
                <w:szCs w:val="28"/>
                <w:rtl/>
                <w:lang w:val="en-GB"/>
              </w:rPr>
              <w:t xml:space="preserve">في ذلك توفير عدد كاف من المآوي المنشأة للضحايا </w:t>
            </w:r>
            <w:r w:rsidRPr="00F576F6">
              <w:rPr>
                <w:rFonts w:eastAsia="Times New Roman" w:hint="cs"/>
                <w:bCs/>
                <w:w w:val="100"/>
                <w:kern w:val="0"/>
                <w:sz w:val="18"/>
                <w:szCs w:val="28"/>
                <w:rtl/>
                <w:lang w:val="en-GB"/>
              </w:rPr>
              <w:t xml:space="preserve">من </w:t>
            </w:r>
            <w:r w:rsidRPr="00F576F6">
              <w:rPr>
                <w:rFonts w:eastAsia="Times New Roman"/>
                <w:bCs/>
                <w:w w:val="100"/>
                <w:kern w:val="0"/>
                <w:sz w:val="18"/>
                <w:szCs w:val="28"/>
                <w:rtl/>
                <w:lang w:val="en-GB"/>
              </w:rPr>
              <w:t>النساء</w:t>
            </w:r>
            <w:r w:rsidRPr="00F576F6">
              <w:rPr>
                <w:rFonts w:eastAsia="Times New Roman" w:hint="cs"/>
                <w:bCs/>
                <w:w w:val="100"/>
                <w:kern w:val="0"/>
                <w:sz w:val="18"/>
                <w:szCs w:val="28"/>
                <w:rtl/>
                <w:lang w:val="en-GB"/>
              </w:rPr>
              <w:t>.</w:t>
            </w:r>
            <w:r w:rsidR="00FE771A" w:rsidRPr="00F576F6">
              <w:rPr>
                <w:bCs/>
                <w:sz w:val="18"/>
                <w:szCs w:val="28"/>
                <w:rtl/>
              </w:rPr>
              <w:t xml:space="preserve"> كما </w:t>
            </w:r>
            <w:r w:rsidRPr="00F576F6">
              <w:rPr>
                <w:rFonts w:eastAsia="Times New Roman"/>
                <w:bCs/>
                <w:w w:val="100"/>
                <w:kern w:val="0"/>
                <w:sz w:val="18"/>
                <w:szCs w:val="28"/>
                <w:rtl/>
                <w:lang w:val="en-GB"/>
              </w:rPr>
              <w:t>ينبغي لها أن تكفل التحقيق بصورة فعالة في أعمال العنف المنزلي وتقديم مرتكبيها إلى العدالة ومعاقبتهم</w:t>
            </w:r>
            <w:r w:rsidRPr="00F576F6">
              <w:rPr>
                <w:rFonts w:eastAsia="Times New Roman" w:hint="cs"/>
                <w:b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576F6">
            <w:pPr>
              <w:keepNext/>
              <w:keepLines/>
              <w:spacing w:before="100" w:after="100" w:line="350" w:lineRule="exact"/>
              <w:ind w:left="113" w:right="113"/>
              <w:rPr>
                <w:rFonts w:eastAsia="Times New Roman"/>
                <w:b/>
                <w:w w:val="100"/>
                <w:kern w:val="0"/>
                <w:sz w:val="18"/>
                <w:szCs w:val="28"/>
                <w:lang w:val="en-GB"/>
              </w:rPr>
            </w:pPr>
            <w:r w:rsidRPr="00F576F6">
              <w:rPr>
                <w:rFonts w:eastAsia="Times New Roman"/>
                <w:b/>
                <w:bCs/>
                <w:w w:val="100"/>
                <w:kern w:val="0"/>
                <w:sz w:val="18"/>
                <w:szCs w:val="28"/>
                <w:rtl/>
                <w:lang w:val="en-GB"/>
              </w:rPr>
              <w:t>موضوع المتابعة</w:t>
            </w:r>
            <w:r w:rsidRPr="00F576F6">
              <w:rPr>
                <w:rFonts w:eastAsia="Times New Roman" w:hint="cs"/>
                <w:b/>
                <w:b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BC1098">
            <w:pPr>
              <w:tabs>
                <w:tab w:val="left" w:pos="976"/>
              </w:tabs>
              <w:suppressAutoHyphens/>
              <w:spacing w:before="100" w:after="100" w:line="340" w:lineRule="exact"/>
              <w:ind w:left="113" w:right="113"/>
              <w:rPr>
                <w:rFonts w:eastAsia="Times New Roman"/>
                <w:b/>
                <w:bCs/>
                <w:w w:val="100"/>
                <w:kern w:val="0"/>
                <w:sz w:val="18"/>
                <w:szCs w:val="28"/>
                <w:rtl/>
              </w:rPr>
            </w:pPr>
            <w:r w:rsidRPr="00F576F6">
              <w:rPr>
                <w:rFonts w:eastAsia="Times New Roman" w:hint="cs"/>
                <w:b/>
                <w:bCs/>
                <w:w w:val="100"/>
                <w:kern w:val="0"/>
                <w:sz w:val="18"/>
                <w:szCs w:val="28"/>
                <w:rtl/>
              </w:rPr>
              <w:t>[ألف</w:t>
            </w:r>
            <w:r w:rsidRPr="00F576F6">
              <w:rPr>
                <w:rFonts w:eastAsia="Times New Roman"/>
                <w:b/>
                <w:bCs/>
                <w:w w:val="100"/>
                <w:kern w:val="0"/>
                <w:sz w:val="18"/>
                <w:szCs w:val="28"/>
                <w:rtl/>
              </w:rPr>
              <w:t>]</w:t>
            </w:r>
            <w:r w:rsidRPr="00F576F6">
              <w:rPr>
                <w:rFonts w:eastAsia="Times New Roman" w:hint="cs"/>
                <w:b/>
                <w:bCs/>
                <w:w w:val="100"/>
                <w:kern w:val="0"/>
                <w:sz w:val="18"/>
                <w:szCs w:val="28"/>
                <w:rtl/>
              </w:rPr>
              <w:t>:</w:t>
            </w:r>
            <w:r w:rsidRPr="00F576F6">
              <w:rPr>
                <w:rFonts w:eastAsia="Times New Roman"/>
                <w:b/>
                <w:bCs/>
                <w:w w:val="100"/>
                <w:kern w:val="0"/>
                <w:sz w:val="18"/>
                <w:szCs w:val="28"/>
                <w:rtl/>
              </w:rPr>
              <w:tab/>
            </w:r>
            <w:r w:rsidR="00FE771A" w:rsidRPr="00F576F6">
              <w:rPr>
                <w:rFonts w:eastAsia="Times New Roman"/>
                <w:w w:val="100"/>
                <w:kern w:val="0"/>
                <w:sz w:val="18"/>
                <w:szCs w:val="28"/>
                <w:rtl/>
              </w:rPr>
              <w:t>فيما يتعلق</w:t>
            </w:r>
            <w:r w:rsidRPr="00F576F6">
              <w:rPr>
                <w:rFonts w:eastAsia="Times New Roman"/>
                <w:w w:val="100"/>
                <w:kern w:val="0"/>
                <w:sz w:val="18"/>
                <w:szCs w:val="28"/>
                <w:rtl/>
              </w:rPr>
              <w:t xml:space="preserve"> بالحاجة إلى مكافحة العنف المنزلي ومنعه، تحيط اللجنة علماً بالتعديلات القانونية التي </w:t>
            </w:r>
            <w:r w:rsidRPr="00F576F6">
              <w:rPr>
                <w:rFonts w:eastAsia="Times New Roman" w:hint="cs"/>
                <w:w w:val="100"/>
                <w:kern w:val="0"/>
                <w:sz w:val="18"/>
                <w:szCs w:val="28"/>
                <w:rtl/>
              </w:rPr>
              <w:t xml:space="preserve">أُدخلت </w:t>
            </w:r>
            <w:r w:rsidRPr="00F576F6">
              <w:rPr>
                <w:rFonts w:eastAsia="Times New Roman"/>
                <w:w w:val="100"/>
                <w:kern w:val="0"/>
                <w:sz w:val="18"/>
                <w:szCs w:val="28"/>
                <w:rtl/>
              </w:rPr>
              <w:t>في شباط/فبراير 2013</w:t>
            </w:r>
            <w:r w:rsidRPr="00F576F6">
              <w:rPr>
                <w:rFonts w:eastAsia="Times New Roman" w:hint="cs"/>
                <w:w w:val="100"/>
                <w:kern w:val="0"/>
                <w:sz w:val="18"/>
                <w:szCs w:val="28"/>
                <w:rtl/>
              </w:rPr>
              <w:t xml:space="preserve"> ل</w:t>
            </w:r>
            <w:r w:rsidRPr="00F576F6">
              <w:rPr>
                <w:rFonts w:eastAsia="Times New Roman"/>
                <w:w w:val="100"/>
                <w:kern w:val="0"/>
                <w:sz w:val="18"/>
                <w:szCs w:val="28"/>
                <w:rtl/>
              </w:rPr>
              <w:t>توسيع</w:t>
            </w:r>
            <w:r w:rsidRPr="00F576F6">
              <w:rPr>
                <w:rFonts w:eastAsia="Times New Roman" w:hint="cs"/>
                <w:w w:val="100"/>
                <w:kern w:val="0"/>
                <w:sz w:val="18"/>
                <w:szCs w:val="28"/>
                <w:rtl/>
              </w:rPr>
              <w:t xml:space="preserve"> نطاق</w:t>
            </w:r>
            <w:r w:rsidRPr="00F576F6">
              <w:rPr>
                <w:rFonts w:eastAsia="Times New Roman"/>
                <w:w w:val="100"/>
                <w:kern w:val="0"/>
                <w:sz w:val="18"/>
                <w:szCs w:val="28"/>
                <w:rtl/>
              </w:rPr>
              <w:t xml:space="preserve"> مفهوم العنف المنزلي، وتنظيم الجوانب المتعلقة بمنع العنف المنزلي </w:t>
            </w:r>
            <w:r w:rsidRPr="00F576F6">
              <w:rPr>
                <w:rFonts w:eastAsia="Times New Roman" w:hint="cs"/>
                <w:w w:val="100"/>
                <w:kern w:val="0"/>
                <w:sz w:val="18"/>
                <w:szCs w:val="28"/>
                <w:rtl/>
              </w:rPr>
              <w:t>وحماية الضحايا</w:t>
            </w:r>
            <w:r w:rsidRPr="00F576F6">
              <w:rPr>
                <w:rFonts w:eastAsia="Times New Roman"/>
                <w:w w:val="100"/>
                <w:kern w:val="0"/>
                <w:sz w:val="18"/>
                <w:szCs w:val="28"/>
                <w:rtl/>
              </w:rPr>
              <w:t xml:space="preserve"> و</w:t>
            </w:r>
            <w:r w:rsidRPr="00F576F6">
              <w:rPr>
                <w:rFonts w:eastAsia="Times New Roman" w:hint="cs"/>
                <w:w w:val="100"/>
                <w:kern w:val="0"/>
                <w:sz w:val="18"/>
                <w:szCs w:val="28"/>
                <w:rtl/>
              </w:rPr>
              <w:t xml:space="preserve">توفير </w:t>
            </w:r>
            <w:r w:rsidRPr="00F576F6">
              <w:rPr>
                <w:rFonts w:eastAsia="Times New Roman"/>
                <w:w w:val="100"/>
                <w:kern w:val="0"/>
                <w:sz w:val="18"/>
                <w:szCs w:val="28"/>
                <w:rtl/>
              </w:rPr>
              <w:t xml:space="preserve">المساعدة </w:t>
            </w:r>
            <w:r w:rsidRPr="00F576F6">
              <w:rPr>
                <w:rFonts w:eastAsia="Times New Roman" w:hint="cs"/>
                <w:w w:val="100"/>
                <w:kern w:val="0"/>
                <w:sz w:val="18"/>
                <w:szCs w:val="28"/>
                <w:rtl/>
              </w:rPr>
              <w:t>لهم</w:t>
            </w:r>
            <w:r w:rsidRPr="00F576F6">
              <w:rPr>
                <w:rFonts w:eastAsia="Times New Roman"/>
                <w:w w:val="100"/>
                <w:kern w:val="0"/>
                <w:sz w:val="18"/>
                <w:szCs w:val="28"/>
                <w:rtl/>
              </w:rPr>
              <w:t>، لكنها تطلب مزيداً من المعلومات عن أثر هذه التعديلات</w:t>
            </w:r>
            <w:r w:rsidRPr="00F576F6">
              <w:rPr>
                <w:rFonts w:eastAsia="Times New Roman" w:hint="cs"/>
                <w:w w:val="100"/>
                <w:kern w:val="0"/>
                <w:sz w:val="18"/>
                <w:szCs w:val="28"/>
                <w:rtl/>
              </w:rPr>
              <w:t xml:space="preserve">. وتطلب اللجنة أيضاً </w:t>
            </w:r>
            <w:r w:rsidRPr="00F576F6">
              <w:rPr>
                <w:rFonts w:eastAsia="Times New Roman"/>
                <w:w w:val="100"/>
                <w:kern w:val="0"/>
                <w:sz w:val="18"/>
                <w:szCs w:val="28"/>
                <w:rtl/>
              </w:rPr>
              <w:t>نسخة من التعديلات القانونية المعتمدة بعد 31 تشرين الأول/أكتوبر 2012</w:t>
            </w:r>
            <w:r w:rsidRPr="00F576F6">
              <w:rPr>
                <w:rFonts w:eastAsia="Times New Roman" w:hint="cs"/>
                <w:w w:val="100"/>
                <w:kern w:val="0"/>
                <w:sz w:val="18"/>
                <w:szCs w:val="28"/>
                <w:rtl/>
              </w:rPr>
              <w:t>.</w:t>
            </w:r>
          </w:p>
          <w:p w:rsidR="00301266" w:rsidRPr="00F576F6" w:rsidRDefault="00301266" w:rsidP="00BC1098">
            <w:pPr>
              <w:tabs>
                <w:tab w:val="left" w:pos="976"/>
              </w:tabs>
              <w:suppressAutoHyphens/>
              <w:spacing w:before="100" w:after="100" w:line="34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rPr>
              <w:t>[ألف</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w:t>
            </w:r>
            <w:r w:rsidRPr="00F576F6">
              <w:rPr>
                <w:rFonts w:eastAsia="Times New Roman"/>
                <w:bCs/>
                <w:w w:val="100"/>
                <w:kern w:val="0"/>
                <w:sz w:val="18"/>
                <w:szCs w:val="28"/>
                <w:rtl/>
              </w:rPr>
              <w:tab/>
            </w:r>
            <w:r w:rsidR="00FE771A" w:rsidRPr="00F576F6">
              <w:rPr>
                <w:rFonts w:eastAsia="Times New Roman"/>
                <w:b/>
                <w:w w:val="100"/>
                <w:kern w:val="0"/>
                <w:sz w:val="18"/>
                <w:szCs w:val="28"/>
                <w:rtl/>
                <w:lang w:val="en-GB" w:bidi="ar"/>
              </w:rPr>
              <w:t>فيما يتعلق</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ب</w:t>
            </w:r>
            <w:r w:rsidRPr="00F576F6">
              <w:rPr>
                <w:rFonts w:eastAsia="Times New Roman"/>
                <w:b/>
                <w:w w:val="100"/>
                <w:kern w:val="0"/>
                <w:sz w:val="18"/>
                <w:szCs w:val="28"/>
                <w:rtl/>
                <w:lang w:val="en-GB" w:bidi="ar"/>
              </w:rPr>
              <w:t xml:space="preserve">خطة العمل الوطنية لمكافحة العنف المنزلي، والتدابير المتخذة لضمان </w:t>
            </w:r>
            <w:r w:rsidRPr="00F576F6">
              <w:rPr>
                <w:rFonts w:eastAsia="Times New Roman"/>
                <w:b/>
                <w:w w:val="100"/>
                <w:kern w:val="0"/>
                <w:sz w:val="18"/>
                <w:szCs w:val="28"/>
                <w:rtl/>
                <w:lang w:val="en-GB"/>
              </w:rPr>
              <w:t>استفادة الضحايا فعلاً من آليات تقديم الشكاوى</w:t>
            </w:r>
            <w:r w:rsidRPr="00F576F6">
              <w:rPr>
                <w:rFonts w:eastAsia="Times New Roman" w:hint="cs"/>
                <w:b/>
                <w:w w:val="100"/>
                <w:kern w:val="0"/>
                <w:sz w:val="18"/>
                <w:szCs w:val="28"/>
                <w:rtl/>
                <w:lang w:val="en-GB"/>
              </w:rPr>
              <w:t>،</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 xml:space="preserve">تحيط اللجنة علماً </w:t>
            </w:r>
            <w:r w:rsidRPr="00F576F6">
              <w:rPr>
                <w:rFonts w:eastAsia="Times New Roman"/>
                <w:b/>
                <w:w w:val="100"/>
                <w:kern w:val="0"/>
                <w:sz w:val="18"/>
                <w:szCs w:val="28"/>
                <w:rtl/>
                <w:lang w:val="en-GB" w:bidi="ar"/>
              </w:rPr>
              <w:t xml:space="preserve">باعتماد </w:t>
            </w:r>
            <w:r w:rsidRPr="00F576F6">
              <w:rPr>
                <w:rFonts w:eastAsia="Times New Roman" w:hint="cs"/>
                <w:b/>
                <w:w w:val="100"/>
                <w:kern w:val="0"/>
                <w:sz w:val="18"/>
                <w:szCs w:val="28"/>
                <w:rtl/>
                <w:lang w:val="en-GB" w:bidi="ar"/>
              </w:rPr>
              <w:t>الخطة</w:t>
            </w:r>
            <w:r w:rsidRPr="00F576F6">
              <w:rPr>
                <w:rFonts w:eastAsia="Times New Roman"/>
                <w:b/>
                <w:w w:val="100"/>
                <w:kern w:val="0"/>
                <w:sz w:val="18"/>
                <w:szCs w:val="28"/>
                <w:rtl/>
                <w:lang w:val="en-GB" w:bidi="ar"/>
              </w:rPr>
              <w:t xml:space="preserve"> الوطنية ال</w:t>
            </w:r>
            <w:r w:rsidRPr="00F576F6">
              <w:rPr>
                <w:rFonts w:eastAsia="Times New Roman" w:hint="cs"/>
                <w:b/>
                <w:w w:val="100"/>
                <w:kern w:val="0"/>
                <w:sz w:val="18"/>
                <w:szCs w:val="28"/>
                <w:rtl/>
                <w:lang w:val="en-GB" w:bidi="ar"/>
              </w:rPr>
              <w:t>خامسة</w:t>
            </w:r>
            <w:r w:rsidRPr="00F576F6">
              <w:rPr>
                <w:rFonts w:eastAsia="Times New Roman"/>
                <w:b/>
                <w:w w:val="100"/>
                <w:kern w:val="0"/>
                <w:sz w:val="18"/>
                <w:szCs w:val="28"/>
                <w:rtl/>
                <w:lang w:val="en-GB" w:bidi="ar"/>
              </w:rPr>
              <w:t xml:space="preserve"> لمكافحة العنف المنزلي </w:t>
            </w:r>
            <w:r w:rsidRPr="00F576F6">
              <w:rPr>
                <w:rFonts w:eastAsia="Times New Roman" w:hint="cs"/>
                <w:b/>
                <w:w w:val="100"/>
                <w:kern w:val="0"/>
                <w:sz w:val="18"/>
                <w:szCs w:val="28"/>
                <w:rtl/>
                <w:lang w:val="en-GB" w:bidi="ar"/>
              </w:rPr>
              <w:t>والعنف الجنساني</w:t>
            </w:r>
            <w:r w:rsidRPr="00F576F6">
              <w:rPr>
                <w:rFonts w:eastAsia="Times New Roman"/>
                <w:b/>
                <w:w w:val="100"/>
                <w:kern w:val="0"/>
                <w:sz w:val="18"/>
                <w:szCs w:val="28"/>
                <w:rtl/>
                <w:lang w:val="en-GB" w:bidi="ar"/>
              </w:rPr>
              <w:t xml:space="preserve"> (2014-2017)، ولكن</w:t>
            </w:r>
            <w:r w:rsidRPr="00F576F6">
              <w:rPr>
                <w:rFonts w:eastAsia="Times New Roman" w:hint="cs"/>
                <w:b/>
                <w:w w:val="100"/>
                <w:kern w:val="0"/>
                <w:sz w:val="18"/>
                <w:szCs w:val="28"/>
                <w:rtl/>
                <w:lang w:val="en-GB" w:bidi="ar"/>
              </w:rPr>
              <w:t>ها</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تطلب تقديم</w:t>
            </w:r>
            <w:r w:rsidRPr="00F576F6">
              <w:rPr>
                <w:rFonts w:eastAsia="Times New Roman"/>
                <w:b/>
                <w:w w:val="100"/>
                <w:kern w:val="0"/>
                <w:sz w:val="18"/>
                <w:szCs w:val="28"/>
                <w:rtl/>
                <w:lang w:val="en-GB" w:bidi="ar"/>
              </w:rPr>
              <w:t xml:space="preserve"> معلومات محدثة عن تأثيره،</w:t>
            </w:r>
            <w:r w:rsidR="00FE771A" w:rsidRPr="00F576F6">
              <w:rPr>
                <w:rFonts w:eastAsia="Times New Roman"/>
                <w:b/>
                <w:w w:val="100"/>
                <w:kern w:val="0"/>
                <w:sz w:val="18"/>
                <w:szCs w:val="28"/>
                <w:rtl/>
                <w:lang w:val="en-GB" w:bidi="ar"/>
              </w:rPr>
              <w:t xml:space="preserve"> لا </w:t>
            </w:r>
            <w:r w:rsidRPr="00F576F6">
              <w:rPr>
                <w:rFonts w:eastAsia="Times New Roman"/>
                <w:b/>
                <w:w w:val="100"/>
                <w:kern w:val="0"/>
                <w:sz w:val="18"/>
                <w:szCs w:val="28"/>
                <w:rtl/>
                <w:lang w:val="en-GB" w:bidi="ar"/>
              </w:rPr>
              <w:t xml:space="preserve">سيما </w:t>
            </w:r>
            <w:r w:rsidR="00FE771A" w:rsidRPr="00F576F6">
              <w:rPr>
                <w:rFonts w:eastAsia="Times New Roman"/>
                <w:b/>
                <w:w w:val="100"/>
                <w:kern w:val="0"/>
                <w:sz w:val="18"/>
                <w:szCs w:val="28"/>
                <w:rtl/>
                <w:lang w:val="en-GB" w:bidi="ar"/>
              </w:rPr>
              <w:t>فيما يتعلق</w:t>
            </w:r>
            <w:r w:rsidRPr="00F576F6">
              <w:rPr>
                <w:rFonts w:eastAsia="Times New Roman"/>
                <w:b/>
                <w:w w:val="100"/>
                <w:kern w:val="0"/>
                <w:sz w:val="18"/>
                <w:szCs w:val="28"/>
                <w:rtl/>
                <w:lang w:val="en-GB" w:bidi="ar"/>
              </w:rPr>
              <w:t xml:space="preserve"> بالتدابير المتخذة لضمان </w:t>
            </w:r>
            <w:r w:rsidRPr="00F576F6">
              <w:rPr>
                <w:rFonts w:eastAsia="Times New Roman"/>
                <w:b/>
                <w:w w:val="100"/>
                <w:kern w:val="0"/>
                <w:sz w:val="18"/>
                <w:szCs w:val="28"/>
                <w:rtl/>
                <w:lang w:val="en-GB"/>
              </w:rPr>
              <w:t>استفادة الضحايا فعلاً من آليات تقديم الشكاو</w:t>
            </w:r>
            <w:r w:rsidRPr="00F576F6">
              <w:rPr>
                <w:rFonts w:eastAsia="Times New Roman" w:hint="cs"/>
                <w:b/>
                <w:w w:val="100"/>
                <w:kern w:val="0"/>
                <w:sz w:val="18"/>
                <w:szCs w:val="28"/>
                <w:rtl/>
                <w:lang w:val="en-GB"/>
              </w:rPr>
              <w:t>ى</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 xml:space="preserve">بالإضافة إلى ذلك، </w:t>
            </w:r>
            <w:r w:rsidRPr="00F576F6">
              <w:rPr>
                <w:rFonts w:eastAsia="Times New Roman" w:hint="cs"/>
                <w:b/>
                <w:w w:val="100"/>
                <w:kern w:val="0"/>
                <w:sz w:val="18"/>
                <w:szCs w:val="28"/>
                <w:rtl/>
                <w:lang w:val="en-GB" w:bidi="ar"/>
              </w:rPr>
              <w:t>فهي ترجو بيان</w:t>
            </w:r>
            <w:r w:rsidRPr="00F576F6">
              <w:rPr>
                <w:sz w:val="18"/>
                <w:szCs w:val="28"/>
                <w:rtl/>
              </w:rPr>
              <w:t xml:space="preserve"> </w:t>
            </w:r>
            <w:r w:rsidRPr="00F576F6">
              <w:rPr>
                <w:rFonts w:eastAsia="Times New Roman"/>
                <w:b/>
                <w:w w:val="100"/>
                <w:kern w:val="0"/>
                <w:sz w:val="18"/>
                <w:szCs w:val="28"/>
                <w:rtl/>
                <w:lang w:val="en-GB"/>
              </w:rPr>
              <w:t xml:space="preserve">انخفاض عدد الشكاوى المقدمة إلى الشرطة </w:t>
            </w:r>
            <w:r w:rsidRPr="00F576F6">
              <w:rPr>
                <w:rFonts w:eastAsia="Times New Roman"/>
                <w:b/>
                <w:w w:val="100"/>
                <w:kern w:val="0"/>
                <w:sz w:val="18"/>
                <w:szCs w:val="28"/>
                <w:rtl/>
                <w:lang w:val="en-GB" w:bidi="ar"/>
              </w:rPr>
              <w:t xml:space="preserve">التي </w:t>
            </w:r>
            <w:r w:rsidRPr="00F576F6">
              <w:rPr>
                <w:rFonts w:eastAsia="Times New Roman" w:hint="cs"/>
                <w:b/>
                <w:w w:val="100"/>
                <w:kern w:val="0"/>
                <w:sz w:val="18"/>
                <w:szCs w:val="28"/>
                <w:rtl/>
                <w:lang w:val="en-GB" w:bidi="ar"/>
              </w:rPr>
              <w:t>بلغت</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235 31 شكوى</w:t>
            </w:r>
            <w:r w:rsidRPr="00F576F6">
              <w:rPr>
                <w:rFonts w:eastAsia="Times New Roman"/>
                <w:b/>
                <w:w w:val="100"/>
                <w:kern w:val="0"/>
                <w:sz w:val="18"/>
                <w:szCs w:val="28"/>
                <w:rtl/>
                <w:lang w:val="en-GB" w:bidi="ar"/>
              </w:rPr>
              <w:t xml:space="preserve"> في</w:t>
            </w:r>
            <w:r w:rsidR="00FE771A" w:rsidRPr="00F576F6">
              <w:rPr>
                <w:rFonts w:eastAsia="Times New Roman"/>
                <w:b/>
                <w:w w:val="100"/>
                <w:kern w:val="0"/>
                <w:sz w:val="18"/>
                <w:szCs w:val="28"/>
                <w:rtl/>
                <w:lang w:val="en-GB" w:bidi="ar"/>
              </w:rPr>
              <w:t xml:space="preserve"> عام </w:t>
            </w:r>
            <w:r w:rsidRPr="00F576F6">
              <w:rPr>
                <w:rFonts w:eastAsia="Times New Roman"/>
                <w:b/>
                <w:w w:val="100"/>
                <w:kern w:val="0"/>
                <w:sz w:val="18"/>
                <w:szCs w:val="28"/>
                <w:rtl/>
                <w:lang w:val="en-GB" w:bidi="ar"/>
              </w:rPr>
              <w:t>2010 وانخفض</w:t>
            </w:r>
            <w:r w:rsidRPr="00F576F6">
              <w:rPr>
                <w:rFonts w:eastAsia="Times New Roman" w:hint="cs"/>
                <w:b/>
                <w:w w:val="100"/>
                <w:kern w:val="0"/>
                <w:sz w:val="18"/>
                <w:szCs w:val="28"/>
                <w:rtl/>
                <w:lang w:val="en-GB" w:bidi="ar"/>
              </w:rPr>
              <w:t>ت</w:t>
            </w:r>
            <w:r w:rsidRPr="00F576F6">
              <w:rPr>
                <w:rFonts w:eastAsia="Times New Roman"/>
                <w:b/>
                <w:w w:val="100"/>
                <w:kern w:val="0"/>
                <w:sz w:val="18"/>
                <w:szCs w:val="28"/>
                <w:rtl/>
                <w:lang w:val="en-GB" w:bidi="ar"/>
              </w:rPr>
              <w:t xml:space="preserve"> إلى </w:t>
            </w:r>
            <w:r w:rsidRPr="00F576F6">
              <w:rPr>
                <w:rFonts w:eastAsia="Times New Roman" w:hint="cs"/>
                <w:b/>
                <w:w w:val="100"/>
                <w:kern w:val="0"/>
                <w:sz w:val="18"/>
                <w:szCs w:val="28"/>
                <w:rtl/>
                <w:lang w:val="en-GB" w:bidi="ar"/>
              </w:rPr>
              <w:t>318 27 شكوى</w:t>
            </w:r>
            <w:r w:rsidRPr="00F576F6">
              <w:rPr>
                <w:rFonts w:eastAsia="Times New Roman"/>
                <w:b/>
                <w:w w:val="100"/>
                <w:kern w:val="0"/>
                <w:sz w:val="18"/>
                <w:szCs w:val="28"/>
                <w:rtl/>
                <w:lang w:val="en-GB" w:bidi="ar"/>
              </w:rPr>
              <w:t xml:space="preserve"> في</w:t>
            </w:r>
            <w:r w:rsidR="00FE771A" w:rsidRPr="00F576F6">
              <w:rPr>
                <w:rFonts w:eastAsia="Times New Roman"/>
                <w:b/>
                <w:w w:val="100"/>
                <w:kern w:val="0"/>
                <w:sz w:val="18"/>
                <w:szCs w:val="28"/>
                <w:rtl/>
                <w:lang w:val="en-GB" w:bidi="ar"/>
              </w:rPr>
              <w:t xml:space="preserve"> عام </w:t>
            </w:r>
            <w:r w:rsidRPr="00F576F6">
              <w:rPr>
                <w:rFonts w:eastAsia="Times New Roman"/>
                <w:b/>
                <w:w w:val="100"/>
                <w:kern w:val="0"/>
                <w:sz w:val="18"/>
                <w:szCs w:val="28"/>
                <w:rtl/>
                <w:lang w:val="en-GB" w:bidi="ar"/>
              </w:rPr>
              <w:t>201</w:t>
            </w:r>
            <w:r w:rsidRPr="00F576F6">
              <w:rPr>
                <w:rFonts w:eastAsia="Times New Roman" w:hint="cs"/>
                <w:b/>
                <w:w w:val="100"/>
                <w:kern w:val="0"/>
                <w:sz w:val="18"/>
                <w:szCs w:val="28"/>
                <w:rtl/>
                <w:lang w:val="en-GB" w:bidi="ar"/>
              </w:rPr>
              <w:t>3.</w:t>
            </w:r>
            <w:r w:rsidRPr="00F576F6">
              <w:rPr>
                <w:rFonts w:eastAsia="Times New Roman"/>
                <w:b/>
                <w:w w:val="100"/>
                <w:kern w:val="0"/>
                <w:sz w:val="18"/>
                <w:szCs w:val="28"/>
                <w:lang w:val="en-GB"/>
              </w:rPr>
              <w:t xml:space="preserve"> </w:t>
            </w:r>
          </w:p>
          <w:p w:rsidR="00301266" w:rsidRPr="00F576F6" w:rsidRDefault="00301266" w:rsidP="00BC1098">
            <w:pPr>
              <w:tabs>
                <w:tab w:val="left" w:pos="976"/>
              </w:tabs>
              <w:suppressAutoHyphens/>
              <w:spacing w:before="100" w:after="100" w:line="34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rPr>
              <w:t>[ألف</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ab/>
            </w:r>
            <w:r w:rsidR="00FE771A" w:rsidRPr="00F576F6">
              <w:rPr>
                <w:rFonts w:eastAsia="Times New Roman"/>
                <w:b/>
                <w:w w:val="100"/>
                <w:kern w:val="0"/>
                <w:sz w:val="18"/>
                <w:szCs w:val="28"/>
                <w:rtl/>
                <w:lang w:val="en-GB" w:bidi="ar"/>
              </w:rPr>
              <w:t>فيما يتعلق</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ب</w:t>
            </w:r>
            <w:r w:rsidRPr="00F576F6">
              <w:rPr>
                <w:rFonts w:eastAsia="Times New Roman"/>
                <w:b/>
                <w:w w:val="100"/>
                <w:kern w:val="0"/>
                <w:sz w:val="18"/>
                <w:szCs w:val="28"/>
                <w:rtl/>
                <w:lang w:val="en-GB" w:bidi="ar"/>
              </w:rPr>
              <w:t>إعادة تأهيل الضحايا، تلاحظ اللجنة البروتوكول ال</w:t>
            </w:r>
            <w:r w:rsidRPr="00F576F6">
              <w:rPr>
                <w:rFonts w:eastAsia="Times New Roman" w:hint="cs"/>
                <w:b/>
                <w:w w:val="100"/>
                <w:kern w:val="0"/>
                <w:sz w:val="18"/>
                <w:szCs w:val="28"/>
                <w:rtl/>
                <w:lang w:val="en-GB" w:bidi="ar"/>
              </w:rPr>
              <w:t xml:space="preserve">ذي وقعته </w:t>
            </w:r>
            <w:r w:rsidRPr="00F576F6">
              <w:rPr>
                <w:rFonts w:eastAsia="Times New Roman"/>
                <w:b/>
                <w:w w:val="100"/>
                <w:kern w:val="0"/>
                <w:sz w:val="18"/>
                <w:szCs w:val="28"/>
                <w:rtl/>
                <w:lang w:val="en-GB" w:bidi="ar"/>
              </w:rPr>
              <w:t xml:space="preserve">في </w:t>
            </w:r>
            <w:r w:rsidRPr="00F576F6">
              <w:rPr>
                <w:rFonts w:eastAsia="Times New Roman" w:hint="cs"/>
                <w:b/>
                <w:w w:val="100"/>
                <w:kern w:val="0"/>
                <w:sz w:val="18"/>
                <w:szCs w:val="28"/>
                <w:rtl/>
                <w:lang w:val="en-GB" w:bidi="ar"/>
              </w:rPr>
              <w:t>آب/</w:t>
            </w:r>
            <w:r w:rsidR="00F576F6">
              <w:rPr>
                <w:rFonts w:eastAsia="Times New Roman" w:hint="cs"/>
                <w:b/>
                <w:w w:val="100"/>
                <w:kern w:val="0"/>
                <w:sz w:val="18"/>
                <w:szCs w:val="28"/>
                <w:rtl/>
                <w:lang w:val="en-GB" w:bidi="ar"/>
              </w:rPr>
              <w:t xml:space="preserve"> </w:t>
            </w:r>
            <w:r w:rsidRPr="00F576F6">
              <w:rPr>
                <w:rFonts w:eastAsia="Times New Roman"/>
                <w:b/>
                <w:w w:val="100"/>
                <w:kern w:val="0"/>
                <w:sz w:val="18"/>
                <w:szCs w:val="28"/>
                <w:rtl/>
                <w:lang w:val="en-GB" w:bidi="ar"/>
              </w:rPr>
              <w:t>أغسطس</w:t>
            </w:r>
            <w:r w:rsidR="00F576F6">
              <w:rPr>
                <w:rFonts w:eastAsia="Times New Roman" w:hint="cs"/>
                <w:b/>
                <w:w w:val="100"/>
                <w:kern w:val="0"/>
                <w:sz w:val="18"/>
                <w:szCs w:val="28"/>
                <w:rtl/>
                <w:lang w:val="en-GB" w:bidi="ar"/>
              </w:rPr>
              <w:t> </w:t>
            </w:r>
            <w:r w:rsidRPr="00F576F6">
              <w:rPr>
                <w:rFonts w:eastAsia="Times New Roman"/>
                <w:b/>
                <w:w w:val="100"/>
                <w:kern w:val="0"/>
                <w:sz w:val="18"/>
                <w:szCs w:val="28"/>
                <w:rtl/>
                <w:lang w:val="en-GB" w:bidi="ar"/>
              </w:rPr>
              <w:t xml:space="preserve">2012 الحكومة </w:t>
            </w:r>
            <w:r w:rsidRPr="00F576F6">
              <w:rPr>
                <w:rFonts w:eastAsia="Times New Roman" w:hint="cs"/>
                <w:b/>
                <w:w w:val="100"/>
                <w:kern w:val="0"/>
                <w:sz w:val="18"/>
                <w:szCs w:val="28"/>
                <w:rtl/>
                <w:lang w:val="en-GB" w:bidi="ar"/>
              </w:rPr>
              <w:t>والرابطة الوطنية للبلديات البرتغالية</w:t>
            </w:r>
            <w:r w:rsidRPr="00F576F6">
              <w:rPr>
                <w:rFonts w:eastAsia="Times New Roman"/>
                <w:b/>
                <w:w w:val="100"/>
                <w:kern w:val="0"/>
                <w:sz w:val="18"/>
                <w:szCs w:val="28"/>
                <w:rtl/>
                <w:lang w:val="en-GB" w:bidi="ar"/>
              </w:rPr>
              <w:t xml:space="preserve"> لتوفير مساكن منخفضة التكلفة لضحايا العنف المنزلي </w:t>
            </w:r>
            <w:r w:rsidRPr="00F576F6">
              <w:rPr>
                <w:rFonts w:eastAsia="Times New Roman" w:hint="cs"/>
                <w:b/>
                <w:w w:val="100"/>
                <w:kern w:val="0"/>
                <w:sz w:val="18"/>
                <w:szCs w:val="28"/>
                <w:rtl/>
                <w:lang w:val="en-GB" w:bidi="ar"/>
              </w:rPr>
              <w:t>بعد مغادرتهن مركز الإيواء</w:t>
            </w:r>
            <w:r w:rsidRPr="00F576F6">
              <w:rPr>
                <w:rFonts w:eastAsia="Times New Roman"/>
                <w:b/>
                <w:w w:val="100"/>
                <w:kern w:val="0"/>
                <w:sz w:val="18"/>
                <w:szCs w:val="28"/>
                <w:rtl/>
                <w:lang w:val="en-GB" w:bidi="ar"/>
              </w:rPr>
              <w:t>، ولكن</w:t>
            </w:r>
            <w:r w:rsidRPr="00F576F6">
              <w:rPr>
                <w:rFonts w:eastAsia="Times New Roman" w:hint="cs"/>
                <w:b/>
                <w:w w:val="100"/>
                <w:kern w:val="0"/>
                <w:sz w:val="18"/>
                <w:szCs w:val="28"/>
                <w:rtl/>
                <w:lang w:val="en-GB" w:bidi="ar"/>
              </w:rPr>
              <w:t>ها</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تحتاج </w:t>
            </w:r>
            <w:r w:rsidRPr="00F576F6">
              <w:rPr>
                <w:rFonts w:eastAsia="Times New Roman"/>
                <w:b/>
                <w:w w:val="100"/>
                <w:kern w:val="0"/>
                <w:sz w:val="18"/>
                <w:szCs w:val="28"/>
                <w:rtl/>
                <w:lang w:val="en-GB" w:bidi="ar"/>
              </w:rPr>
              <w:t xml:space="preserve">معلومات </w:t>
            </w:r>
            <w:r w:rsidRPr="00F576F6">
              <w:rPr>
                <w:rFonts w:eastAsia="Times New Roman" w:hint="cs"/>
                <w:b/>
                <w:w w:val="100"/>
                <w:kern w:val="0"/>
                <w:sz w:val="18"/>
                <w:szCs w:val="28"/>
                <w:rtl/>
                <w:lang w:val="en-GB" w:bidi="ar"/>
              </w:rPr>
              <w:t>عن</w:t>
            </w:r>
            <w:r w:rsidRPr="00F576F6">
              <w:rPr>
                <w:rFonts w:eastAsia="Times New Roman"/>
                <w:b/>
                <w:w w:val="100"/>
                <w:kern w:val="0"/>
                <w:sz w:val="18"/>
                <w:szCs w:val="28"/>
                <w:rtl/>
                <w:lang w:val="en-GB" w:bidi="ar"/>
              </w:rPr>
              <w:t xml:space="preserve"> تنفيذ هذا البروتوكول.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تحيط اللجنة</w:t>
            </w:r>
            <w:r w:rsidRPr="00F576F6">
              <w:rPr>
                <w:rFonts w:eastAsia="Times New Roman" w:hint="cs"/>
                <w:b/>
                <w:w w:val="100"/>
                <w:kern w:val="0"/>
                <w:sz w:val="18"/>
                <w:szCs w:val="28"/>
                <w:rtl/>
                <w:lang w:val="en-GB" w:bidi="ar"/>
              </w:rPr>
              <w:t xml:space="preserve"> أيضاً</w:t>
            </w:r>
            <w:r w:rsidRPr="00F576F6">
              <w:rPr>
                <w:rFonts w:eastAsia="Times New Roman"/>
                <w:b/>
                <w:w w:val="100"/>
                <w:kern w:val="0"/>
                <w:sz w:val="18"/>
                <w:szCs w:val="28"/>
                <w:rtl/>
                <w:lang w:val="en-GB" w:bidi="ar"/>
              </w:rPr>
              <w:t xml:space="preserve"> علما</w:t>
            </w:r>
            <w:r w:rsidRPr="00F576F6">
              <w:rPr>
                <w:rFonts w:eastAsia="Times New Roman" w:hint="cs"/>
                <w:b/>
                <w:w w:val="100"/>
                <w:kern w:val="0"/>
                <w:sz w:val="18"/>
                <w:szCs w:val="28"/>
                <w:rtl/>
                <w:lang w:val="en-GB" w:bidi="ar"/>
              </w:rPr>
              <w:t>ً</w:t>
            </w:r>
            <w:r w:rsidRPr="00F576F6">
              <w:rPr>
                <w:rFonts w:eastAsia="Times New Roman"/>
                <w:b/>
                <w:w w:val="100"/>
                <w:kern w:val="0"/>
                <w:sz w:val="18"/>
                <w:szCs w:val="28"/>
                <w:rtl/>
                <w:lang w:val="en-GB" w:bidi="ar"/>
              </w:rPr>
              <w:t xml:space="preserve"> بمبادرة معهد التوظيف والتدريب المهني لدعم ضحايا العنف المنزلي </w:t>
            </w:r>
            <w:r w:rsidRPr="00F576F6">
              <w:rPr>
                <w:rFonts w:eastAsia="Times New Roman" w:hint="cs"/>
                <w:b/>
                <w:w w:val="100"/>
                <w:kern w:val="0"/>
                <w:sz w:val="18"/>
                <w:szCs w:val="28"/>
                <w:rtl/>
                <w:lang w:val="en-GB" w:bidi="ar"/>
              </w:rPr>
              <w:t>ليصبحن مستقلات مالياً</w:t>
            </w:r>
            <w:r w:rsidRPr="00F576F6">
              <w:rPr>
                <w:rFonts w:eastAsia="Times New Roman"/>
                <w:b/>
                <w:w w:val="100"/>
                <w:kern w:val="0"/>
                <w:sz w:val="18"/>
                <w:szCs w:val="28"/>
                <w:rtl/>
                <w:lang w:val="en-GB" w:bidi="ar"/>
              </w:rPr>
              <w:t xml:space="preserve">، ولكنها </w:t>
            </w:r>
            <w:r w:rsidRPr="00F576F6">
              <w:rPr>
                <w:rFonts w:eastAsia="Times New Roman" w:hint="cs"/>
                <w:b/>
                <w:w w:val="100"/>
                <w:kern w:val="0"/>
                <w:sz w:val="18"/>
                <w:szCs w:val="28"/>
                <w:rtl/>
                <w:lang w:val="en-GB" w:bidi="ar"/>
              </w:rPr>
              <w:t xml:space="preserve">في حاجة إلى </w:t>
            </w:r>
            <w:r w:rsidRPr="00F576F6">
              <w:rPr>
                <w:rFonts w:eastAsia="Times New Roman"/>
                <w:b/>
                <w:w w:val="100"/>
                <w:kern w:val="0"/>
                <w:sz w:val="18"/>
                <w:szCs w:val="28"/>
                <w:rtl/>
                <w:lang w:val="en-GB" w:bidi="ar"/>
              </w:rPr>
              <w:t>معلومات عن</w:t>
            </w:r>
            <w:r w:rsidRPr="00F576F6">
              <w:rPr>
                <w:rFonts w:eastAsia="Times New Roman" w:hint="cs"/>
                <w:b/>
                <w:w w:val="100"/>
                <w:kern w:val="0"/>
                <w:sz w:val="18"/>
                <w:szCs w:val="28"/>
                <w:rtl/>
                <w:lang w:val="en-GB" w:bidi="ar"/>
              </w:rPr>
              <w:t xml:space="preserve"> مدى</w:t>
            </w:r>
            <w:r w:rsidRPr="00F576F6">
              <w:rPr>
                <w:rFonts w:eastAsia="Times New Roman"/>
                <w:b/>
                <w:w w:val="100"/>
                <w:kern w:val="0"/>
                <w:sz w:val="18"/>
                <w:szCs w:val="28"/>
                <w:rtl/>
                <w:lang w:val="en-GB" w:bidi="ar"/>
              </w:rPr>
              <w:t xml:space="preserve"> استدامة هذا المشروع وعما إذا كان</w:t>
            </w:r>
            <w:r w:rsidRPr="00F576F6">
              <w:rPr>
                <w:rFonts w:eastAsia="Times New Roman" w:hint="cs"/>
                <w:b/>
                <w:w w:val="100"/>
                <w:kern w:val="0"/>
                <w:sz w:val="18"/>
                <w:szCs w:val="28"/>
                <w:rtl/>
                <w:lang w:val="en-GB" w:bidi="ar"/>
              </w:rPr>
              <w:t>ت</w:t>
            </w:r>
            <w:r w:rsidRPr="00F576F6">
              <w:rPr>
                <w:rFonts w:eastAsia="Times New Roman"/>
                <w:b/>
                <w:w w:val="100"/>
                <w:kern w:val="0"/>
                <w:sz w:val="18"/>
                <w:szCs w:val="28"/>
                <w:rtl/>
                <w:lang w:val="en-GB" w:bidi="ar"/>
              </w:rPr>
              <w:t xml:space="preserve"> الدولة الطرف </w:t>
            </w:r>
            <w:r w:rsidRPr="00F576F6">
              <w:rPr>
                <w:rFonts w:eastAsia="Times New Roman" w:hint="cs"/>
                <w:b/>
                <w:w w:val="100"/>
                <w:kern w:val="0"/>
                <w:sz w:val="18"/>
                <w:szCs w:val="28"/>
                <w:rtl/>
                <w:lang w:val="en-GB" w:bidi="ar"/>
              </w:rPr>
              <w:t>عازمة على</w:t>
            </w:r>
            <w:r w:rsidRPr="00F576F6">
              <w:rPr>
                <w:rFonts w:eastAsia="Times New Roman"/>
                <w:b/>
                <w:w w:val="100"/>
                <w:kern w:val="0"/>
                <w:sz w:val="18"/>
                <w:szCs w:val="28"/>
                <w:rtl/>
                <w:lang w:val="en-GB" w:bidi="ar"/>
              </w:rPr>
              <w:t xml:space="preserve"> مواصلة</w:t>
            </w:r>
            <w:r w:rsidRPr="00F576F6">
              <w:rPr>
                <w:rFonts w:eastAsia="Times New Roman" w:hint="cs"/>
                <w:b/>
                <w:w w:val="100"/>
                <w:kern w:val="0"/>
                <w:sz w:val="18"/>
                <w:szCs w:val="28"/>
                <w:rtl/>
                <w:lang w:val="en-GB" w:bidi="ar"/>
              </w:rPr>
              <w:t xml:space="preserve"> تنفيذ</w:t>
            </w:r>
            <w:r w:rsidRPr="00F576F6">
              <w:rPr>
                <w:rFonts w:eastAsia="Times New Roman"/>
                <w:b/>
                <w:w w:val="100"/>
                <w:kern w:val="0"/>
                <w:sz w:val="18"/>
                <w:szCs w:val="28"/>
                <w:rtl/>
                <w:lang w:val="en-GB" w:bidi="ar"/>
              </w:rPr>
              <w:t xml:space="preserve"> هذه المبادرة</w:t>
            </w:r>
            <w:r w:rsidRPr="00F576F6">
              <w:rPr>
                <w:rFonts w:eastAsia="Times New Roman" w:hint="cs"/>
                <w:w w:val="100"/>
                <w:kern w:val="0"/>
                <w:sz w:val="18"/>
                <w:szCs w:val="28"/>
                <w:rtl/>
                <w:lang w:val="en-GB"/>
              </w:rPr>
              <w:t>.</w:t>
            </w:r>
            <w:r w:rsidRPr="00F576F6">
              <w:rPr>
                <w:rFonts w:eastAsia="Times New Roman"/>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BC1098">
            <w:pPr>
              <w:keepNext/>
              <w:spacing w:before="80" w:after="80" w:line="340" w:lineRule="exact"/>
              <w:ind w:left="113" w:right="113"/>
              <w:rPr>
                <w:rFonts w:eastAsia="Times New Roman"/>
                <w:b/>
                <w:w w:val="100"/>
                <w:kern w:val="0"/>
                <w:sz w:val="18"/>
                <w:szCs w:val="28"/>
              </w:rPr>
            </w:pPr>
            <w:r w:rsidRPr="00F576F6">
              <w:rPr>
                <w:rFonts w:eastAsia="Times New Roman"/>
                <w:b/>
                <w:bCs/>
                <w:w w:val="100"/>
                <w:kern w:val="0"/>
                <w:sz w:val="18"/>
                <w:szCs w:val="28"/>
                <w:rtl/>
                <w:lang w:val="en-GB"/>
              </w:rPr>
              <w:t>ملخص رد الدولة الطرف</w:t>
            </w:r>
            <w:r w:rsidRPr="00F576F6">
              <w:rPr>
                <w:rFonts w:eastAsia="Times New Roman" w:hint="cs"/>
                <w:b/>
                <w:b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BC1098">
            <w:pPr>
              <w:suppressAutoHyphens/>
              <w:spacing w:before="80" w:after="80" w:line="340" w:lineRule="exact"/>
              <w:ind w:left="113" w:right="113"/>
              <w:rPr>
                <w:rFonts w:eastAsia="Times New Roman"/>
                <w:w w:val="100"/>
                <w:kern w:val="0"/>
                <w:sz w:val="18"/>
                <w:szCs w:val="28"/>
                <w:lang w:val="en-GB"/>
              </w:rPr>
            </w:pPr>
            <w:r w:rsidRPr="00F576F6">
              <w:rPr>
                <w:rFonts w:eastAsia="Times New Roman"/>
                <w:w w:val="100"/>
                <w:kern w:val="0"/>
                <w:sz w:val="18"/>
                <w:szCs w:val="28"/>
                <w:rtl/>
                <w:lang w:val="en-GB" w:bidi="ar"/>
              </w:rPr>
              <w:tab/>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 xml:space="preserve">تدابير </w:t>
            </w:r>
            <w:r w:rsidRPr="00F576F6">
              <w:rPr>
                <w:rFonts w:eastAsia="Times New Roman" w:hint="cs"/>
                <w:w w:val="100"/>
                <w:kern w:val="0"/>
                <w:sz w:val="18"/>
                <w:szCs w:val="28"/>
                <w:rtl/>
                <w:lang w:val="en-GB" w:bidi="ar"/>
              </w:rPr>
              <w:t>الرامية إلى م</w:t>
            </w:r>
            <w:r w:rsidRPr="00F576F6">
              <w:rPr>
                <w:rFonts w:eastAsia="Times New Roman"/>
                <w:w w:val="100"/>
                <w:kern w:val="0"/>
                <w:sz w:val="18"/>
                <w:szCs w:val="28"/>
                <w:rtl/>
                <w:lang w:val="en-GB" w:bidi="ar"/>
              </w:rPr>
              <w:t>كافحة جرائم العنف المنزلي ومنع</w:t>
            </w:r>
            <w:r w:rsidRPr="00F576F6">
              <w:rPr>
                <w:rFonts w:eastAsia="Times New Roman" w:hint="cs"/>
                <w:w w:val="100"/>
                <w:kern w:val="0"/>
                <w:sz w:val="18"/>
                <w:szCs w:val="28"/>
                <w:rtl/>
                <w:lang w:val="en-GB" w:bidi="ar"/>
              </w:rPr>
              <w:t>ها</w:t>
            </w:r>
            <w:r w:rsidRPr="00F576F6">
              <w:rPr>
                <w:rFonts w:eastAsia="Times New Roman"/>
                <w:w w:val="100"/>
                <w:kern w:val="0"/>
                <w:sz w:val="18"/>
                <w:szCs w:val="28"/>
                <w:rtl/>
                <w:lang w:val="en-GB" w:bidi="ar"/>
              </w:rPr>
              <w:t>: قدمت الدولة الطرف تفاصيل موضوعي</w:t>
            </w:r>
            <w:r w:rsidRPr="00F576F6">
              <w:rPr>
                <w:rFonts w:eastAsia="Times New Roman" w:hint="cs"/>
                <w:w w:val="100"/>
                <w:kern w:val="0"/>
                <w:sz w:val="18"/>
                <w:szCs w:val="28"/>
                <w:rtl/>
                <w:lang w:val="en-GB" w:bidi="ar"/>
              </w:rPr>
              <w:t>ة</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عن التغييرات</w:t>
            </w:r>
            <w:r w:rsidRPr="00F576F6">
              <w:rPr>
                <w:rFonts w:eastAsia="Times New Roman"/>
                <w:w w:val="100"/>
                <w:kern w:val="0"/>
                <w:sz w:val="18"/>
                <w:szCs w:val="28"/>
                <w:rtl/>
                <w:lang w:val="en-GB" w:bidi="ar"/>
              </w:rPr>
              <w:t xml:space="preserve"> التي أدخلت على قانون العقوبات </w:t>
            </w:r>
            <w:r w:rsidRPr="00F576F6">
              <w:rPr>
                <w:rFonts w:eastAsia="Times New Roman" w:hint="cs"/>
                <w:w w:val="100"/>
                <w:kern w:val="0"/>
                <w:sz w:val="18"/>
                <w:szCs w:val="28"/>
                <w:rtl/>
                <w:lang w:val="en-GB" w:bidi="ar"/>
              </w:rPr>
              <w:t>من خلال</w:t>
            </w:r>
            <w:r w:rsidRPr="00F576F6">
              <w:rPr>
                <w:rFonts w:eastAsia="Times New Roman"/>
                <w:w w:val="100"/>
                <w:kern w:val="0"/>
                <w:sz w:val="18"/>
                <w:szCs w:val="28"/>
                <w:rtl/>
                <w:lang w:val="en-GB" w:bidi="ar"/>
              </w:rPr>
              <w:t xml:space="preserve"> التعديلات</w:t>
            </w:r>
            <w:r w:rsidRPr="00F576F6">
              <w:rPr>
                <w:rFonts w:eastAsia="Times New Roman" w:hint="cs"/>
                <w:w w:val="100"/>
                <w:kern w:val="0"/>
                <w:sz w:val="18"/>
                <w:szCs w:val="28"/>
                <w:rtl/>
                <w:lang w:val="en-GB" w:bidi="ar"/>
              </w:rPr>
              <w:t xml:space="preserve"> المعتمدة في شباط/</w:t>
            </w:r>
            <w:r w:rsidRPr="00F576F6">
              <w:rPr>
                <w:rFonts w:eastAsia="Times New Roman"/>
                <w:w w:val="100"/>
                <w:kern w:val="0"/>
                <w:sz w:val="18"/>
                <w:szCs w:val="28"/>
                <w:rtl/>
                <w:lang w:val="en-GB" w:bidi="ar"/>
              </w:rPr>
              <w:t>فبراير 2013</w:t>
            </w:r>
            <w:r w:rsidRPr="00F576F6">
              <w:rPr>
                <w:rFonts w:eastAsia="Times New Roman" w:hint="cs"/>
                <w:w w:val="100"/>
                <w:kern w:val="0"/>
                <w:sz w:val="18"/>
                <w:szCs w:val="28"/>
                <w:rtl/>
                <w:lang w:val="en-GB" w:bidi="ar"/>
              </w:rPr>
              <w:t>.</w:t>
            </w:r>
            <w:r w:rsidRPr="00F576F6">
              <w:rPr>
                <w:rFonts w:eastAsia="Times New Roman"/>
                <w:w w:val="100"/>
                <w:kern w:val="0"/>
                <w:sz w:val="18"/>
                <w:szCs w:val="28"/>
                <w:lang w:val="en-GB"/>
              </w:rPr>
              <w:t xml:space="preserve"> </w:t>
            </w:r>
          </w:p>
          <w:p w:rsidR="00301266" w:rsidRPr="00F576F6" w:rsidRDefault="00301266" w:rsidP="00BC1098">
            <w:pPr>
              <w:suppressAutoHyphens/>
              <w:spacing w:before="80" w:after="80" w:line="340" w:lineRule="exact"/>
              <w:ind w:left="113" w:right="113"/>
              <w:rPr>
                <w:rFonts w:eastAsia="MS Mincho"/>
                <w:w w:val="100"/>
                <w:kern w:val="0"/>
                <w:sz w:val="18"/>
                <w:szCs w:val="28"/>
                <w:lang w:val="en-GB"/>
              </w:rPr>
            </w:pPr>
            <w:r w:rsidRPr="00F576F6">
              <w:rPr>
                <w:rFonts w:eastAsia="MS Mincho" w:hint="cs"/>
                <w:w w:val="100"/>
                <w:kern w:val="0"/>
                <w:sz w:val="18"/>
                <w:szCs w:val="28"/>
                <w:rtl/>
                <w:lang w:val="en-GB" w:bidi="ar"/>
              </w:rPr>
              <w:tab/>
            </w:r>
            <w:r w:rsidRPr="00F576F6">
              <w:rPr>
                <w:rFonts w:eastAsia="MS Mincho"/>
                <w:w w:val="100"/>
                <w:kern w:val="0"/>
                <w:sz w:val="18"/>
                <w:szCs w:val="28"/>
                <w:rtl/>
                <w:lang w:val="en-GB" w:bidi="ar"/>
              </w:rPr>
              <w:t xml:space="preserve">وعلاوة على ذلك، </w:t>
            </w:r>
            <w:r w:rsidRPr="00F576F6">
              <w:rPr>
                <w:rFonts w:eastAsia="MS Mincho" w:hint="cs"/>
                <w:w w:val="100"/>
                <w:kern w:val="0"/>
                <w:sz w:val="18"/>
                <w:szCs w:val="28"/>
                <w:rtl/>
                <w:lang w:val="en-GB" w:bidi="ar"/>
              </w:rPr>
              <w:t>أُدخل</w:t>
            </w:r>
            <w:r w:rsidRPr="00F576F6">
              <w:rPr>
                <w:rFonts w:eastAsia="MS Mincho"/>
                <w:w w:val="100"/>
                <w:kern w:val="0"/>
                <w:sz w:val="18"/>
                <w:szCs w:val="28"/>
                <w:rtl/>
                <w:lang w:val="en-GB" w:bidi="ar"/>
              </w:rPr>
              <w:t xml:space="preserve"> عدد من </w:t>
            </w:r>
            <w:r w:rsidRPr="00F576F6">
              <w:rPr>
                <w:rFonts w:eastAsia="MS Mincho" w:hint="cs"/>
                <w:w w:val="100"/>
                <w:kern w:val="0"/>
                <w:sz w:val="18"/>
                <w:szCs w:val="28"/>
                <w:rtl/>
                <w:lang w:val="en-GB" w:bidi="ar"/>
              </w:rPr>
              <w:t>ال</w:t>
            </w:r>
            <w:r w:rsidRPr="00F576F6">
              <w:rPr>
                <w:rFonts w:eastAsia="MS Mincho"/>
                <w:w w:val="100"/>
                <w:kern w:val="0"/>
                <w:sz w:val="18"/>
                <w:szCs w:val="28"/>
                <w:rtl/>
                <w:lang w:val="en-GB" w:bidi="ar"/>
              </w:rPr>
              <w:t xml:space="preserve">أحكام لتنظيم الجوانب التي </w:t>
            </w:r>
            <w:r w:rsidRPr="00F576F6">
              <w:rPr>
                <w:rFonts w:eastAsia="MS Mincho" w:hint="cs"/>
                <w:w w:val="100"/>
                <w:kern w:val="0"/>
                <w:sz w:val="18"/>
                <w:szCs w:val="28"/>
                <w:rtl/>
                <w:lang w:val="en-GB" w:bidi="ar"/>
              </w:rPr>
              <w:t>ي</w:t>
            </w:r>
            <w:r w:rsidRPr="00F576F6">
              <w:rPr>
                <w:rFonts w:eastAsia="MS Mincho"/>
                <w:w w:val="100"/>
                <w:kern w:val="0"/>
                <w:sz w:val="18"/>
                <w:szCs w:val="28"/>
                <w:rtl/>
                <w:lang w:val="en-GB" w:bidi="ar"/>
              </w:rPr>
              <w:t>غطيها "</w:t>
            </w:r>
            <w:r w:rsidRPr="00F576F6">
              <w:rPr>
                <w:rFonts w:eastAsia="MS Mincho" w:hint="cs"/>
                <w:w w:val="100"/>
                <w:kern w:val="0"/>
                <w:sz w:val="18"/>
                <w:szCs w:val="28"/>
                <w:rtl/>
                <w:lang w:val="en-GB" w:bidi="ar"/>
              </w:rPr>
              <w:t>ال</w:t>
            </w:r>
            <w:r w:rsidRPr="00F576F6">
              <w:rPr>
                <w:rFonts w:eastAsia="MS Mincho"/>
                <w:w w:val="100"/>
                <w:kern w:val="0"/>
                <w:sz w:val="18"/>
                <w:szCs w:val="28"/>
                <w:rtl/>
                <w:lang w:val="en-GB" w:bidi="ar"/>
              </w:rPr>
              <w:t>قانون</w:t>
            </w:r>
            <w:r w:rsidRPr="00F576F6">
              <w:rPr>
                <w:rFonts w:eastAsia="MS Mincho" w:hint="cs"/>
                <w:w w:val="100"/>
                <w:kern w:val="0"/>
                <w:sz w:val="18"/>
                <w:szCs w:val="28"/>
                <w:rtl/>
                <w:lang w:val="en-GB" w:bidi="ar"/>
              </w:rPr>
              <w:t xml:space="preserve"> المتعلق</w:t>
            </w:r>
            <w:r w:rsidRPr="00F576F6">
              <w:rPr>
                <w:rFonts w:eastAsia="MS Mincho"/>
                <w:w w:val="100"/>
                <w:kern w:val="0"/>
                <w:sz w:val="18"/>
                <w:szCs w:val="28"/>
                <w:rtl/>
                <w:lang w:val="en-GB" w:bidi="ar"/>
              </w:rPr>
              <w:t xml:space="preserve"> </w:t>
            </w:r>
            <w:r w:rsidRPr="00F576F6">
              <w:rPr>
                <w:rFonts w:eastAsia="MS Mincho" w:hint="cs"/>
                <w:w w:val="100"/>
                <w:kern w:val="0"/>
                <w:sz w:val="18"/>
                <w:szCs w:val="28"/>
                <w:rtl/>
                <w:lang w:val="en-GB" w:bidi="ar"/>
              </w:rPr>
              <w:t>ب</w:t>
            </w:r>
            <w:r w:rsidRPr="00F576F6">
              <w:rPr>
                <w:rFonts w:eastAsia="MS Mincho"/>
                <w:w w:val="100"/>
                <w:kern w:val="0"/>
                <w:sz w:val="18"/>
                <w:szCs w:val="28"/>
                <w:rtl/>
                <w:lang w:val="en-GB" w:bidi="ar"/>
              </w:rPr>
              <w:t>منع العنف المنزلي وحماية ومساعدة ضحاياه".</w:t>
            </w:r>
            <w:r w:rsidRPr="00F576F6">
              <w:rPr>
                <w:rFonts w:eastAsia="MS Mincho"/>
                <w:w w:val="100"/>
                <w:kern w:val="0"/>
                <w:sz w:val="18"/>
                <w:szCs w:val="28"/>
                <w:lang w:val="en-GB"/>
              </w:rPr>
              <w:t xml:space="preserve"> </w:t>
            </w:r>
          </w:p>
          <w:p w:rsidR="00301266" w:rsidRPr="00F576F6" w:rsidRDefault="00301266" w:rsidP="005567B3">
            <w:pPr>
              <w:suppressAutoHyphens/>
              <w:spacing w:before="80" w:after="80" w:line="340" w:lineRule="exact"/>
              <w:ind w:left="113" w:right="113"/>
              <w:rPr>
                <w:rFonts w:eastAsia="MS Mincho"/>
                <w:w w:val="100"/>
                <w:kern w:val="0"/>
                <w:sz w:val="18"/>
                <w:szCs w:val="28"/>
                <w:lang w:val="en-GB"/>
              </w:rPr>
            </w:pPr>
            <w:r w:rsidRPr="00F576F6">
              <w:rPr>
                <w:rFonts w:eastAsia="MS Mincho"/>
                <w:w w:val="100"/>
                <w:kern w:val="0"/>
                <w:sz w:val="18"/>
                <w:szCs w:val="28"/>
                <w:rtl/>
                <w:lang w:val="en-GB" w:bidi="ar"/>
              </w:rPr>
              <w:tab/>
            </w:r>
            <w:r w:rsidRPr="00F576F6">
              <w:rPr>
                <w:rFonts w:eastAsia="MS Mincho" w:hint="cs"/>
                <w:w w:val="100"/>
                <w:kern w:val="0"/>
                <w:sz w:val="18"/>
                <w:szCs w:val="28"/>
                <w:rtl/>
                <w:lang w:val="en-GB" w:bidi="ar"/>
              </w:rPr>
              <w:t>تضطلع دوائر</w:t>
            </w:r>
            <w:r w:rsidRPr="00F576F6">
              <w:rPr>
                <w:rFonts w:eastAsia="MS Mincho"/>
                <w:w w:val="100"/>
                <w:kern w:val="0"/>
                <w:sz w:val="18"/>
                <w:szCs w:val="28"/>
                <w:rtl/>
                <w:lang w:val="en-GB" w:bidi="ar"/>
              </w:rPr>
              <w:t xml:space="preserve"> السجون بتنفيذ </w:t>
            </w:r>
            <w:r w:rsidRPr="00F576F6">
              <w:rPr>
                <w:rFonts w:eastAsia="MS Mincho" w:hint="cs"/>
                <w:w w:val="100"/>
                <w:kern w:val="0"/>
                <w:sz w:val="18"/>
                <w:szCs w:val="28"/>
                <w:rtl/>
                <w:lang w:val="en-GB" w:bidi="ar"/>
              </w:rPr>
              <w:t>ال</w:t>
            </w:r>
            <w:r w:rsidRPr="00F576F6">
              <w:rPr>
                <w:rFonts w:eastAsia="MS Mincho"/>
                <w:w w:val="100"/>
                <w:kern w:val="0"/>
                <w:sz w:val="18"/>
                <w:szCs w:val="28"/>
                <w:rtl/>
                <w:lang w:val="en-GB" w:bidi="ar"/>
              </w:rPr>
              <w:t xml:space="preserve">برنامج </w:t>
            </w:r>
            <w:r w:rsidRPr="00F576F6">
              <w:rPr>
                <w:rFonts w:eastAsia="MS Mincho" w:hint="cs"/>
                <w:w w:val="100"/>
                <w:kern w:val="0"/>
                <w:sz w:val="18"/>
                <w:szCs w:val="28"/>
                <w:rtl/>
                <w:lang w:val="en-GB" w:bidi="ar"/>
              </w:rPr>
              <w:t xml:space="preserve">المعني بمرتكبي جرائم العنف المنزلي، </w:t>
            </w:r>
            <w:r w:rsidRPr="00F576F6">
              <w:rPr>
                <w:rFonts w:eastAsia="MS Mincho"/>
                <w:w w:val="100"/>
                <w:kern w:val="0"/>
                <w:sz w:val="18"/>
                <w:szCs w:val="28"/>
                <w:rtl/>
                <w:lang w:val="en-GB" w:bidi="ar"/>
              </w:rPr>
              <w:t xml:space="preserve">والذي </w:t>
            </w:r>
            <w:r w:rsidRPr="00F576F6">
              <w:rPr>
                <w:rFonts w:eastAsia="MS Mincho" w:hint="cs"/>
                <w:w w:val="100"/>
                <w:kern w:val="0"/>
                <w:sz w:val="18"/>
                <w:szCs w:val="28"/>
                <w:rtl/>
                <w:lang w:val="en-GB" w:bidi="ar"/>
              </w:rPr>
              <w:t>يتضمن</w:t>
            </w:r>
            <w:r w:rsidRPr="00F576F6">
              <w:rPr>
                <w:rFonts w:eastAsia="MS Mincho"/>
                <w:w w:val="100"/>
                <w:kern w:val="0"/>
                <w:sz w:val="18"/>
                <w:szCs w:val="28"/>
                <w:rtl/>
                <w:lang w:val="en-GB" w:bidi="ar"/>
              </w:rPr>
              <w:t xml:space="preserve"> </w:t>
            </w:r>
            <w:r w:rsidR="005567B3">
              <w:rPr>
                <w:rFonts w:eastAsia="MS Mincho" w:hint="cs"/>
                <w:w w:val="100"/>
                <w:kern w:val="0"/>
                <w:sz w:val="18"/>
                <w:szCs w:val="28"/>
                <w:rtl/>
                <w:lang w:val="en-GB" w:bidi="ar"/>
              </w:rPr>
              <w:t xml:space="preserve">تقديم </w:t>
            </w:r>
            <w:r w:rsidRPr="00F576F6">
              <w:rPr>
                <w:rFonts w:eastAsia="MS Mincho" w:hint="cs"/>
                <w:w w:val="100"/>
                <w:kern w:val="0"/>
                <w:sz w:val="18"/>
                <w:szCs w:val="28"/>
                <w:rtl/>
                <w:lang w:val="en-GB" w:bidi="ar"/>
              </w:rPr>
              <w:t>خدمات العلاج الإدراكي السلوكي</w:t>
            </w:r>
            <w:r w:rsidRPr="00F576F6">
              <w:rPr>
                <w:rFonts w:eastAsia="MS Mincho"/>
                <w:w w:val="100"/>
                <w:kern w:val="0"/>
                <w:sz w:val="18"/>
                <w:szCs w:val="28"/>
                <w:rtl/>
                <w:lang w:val="en-GB" w:bidi="ar"/>
              </w:rPr>
              <w:t xml:space="preserve"> لمرتكبي العنف المنزلي، و</w:t>
            </w:r>
            <w:r w:rsidRPr="00F576F6">
              <w:rPr>
                <w:rFonts w:eastAsia="MS Mincho" w:hint="cs"/>
                <w:w w:val="100"/>
                <w:kern w:val="0"/>
                <w:sz w:val="18"/>
                <w:szCs w:val="28"/>
                <w:rtl/>
                <w:lang w:val="en-GB" w:bidi="ar"/>
              </w:rPr>
              <w:t>ي</w:t>
            </w:r>
            <w:r w:rsidRPr="00F576F6">
              <w:rPr>
                <w:rFonts w:eastAsia="MS Mincho"/>
                <w:w w:val="100"/>
                <w:kern w:val="0"/>
                <w:sz w:val="18"/>
                <w:szCs w:val="28"/>
                <w:rtl/>
                <w:lang w:val="en-GB" w:bidi="ar"/>
              </w:rPr>
              <w:t>هدف إلى تعزيز ال</w:t>
            </w:r>
            <w:r w:rsidRPr="00F576F6">
              <w:rPr>
                <w:rFonts w:eastAsia="MS Mincho" w:hint="cs"/>
                <w:w w:val="100"/>
                <w:kern w:val="0"/>
                <w:sz w:val="18"/>
                <w:szCs w:val="28"/>
                <w:rtl/>
                <w:lang w:val="en-GB" w:bidi="ar"/>
              </w:rPr>
              <w:t>وعي</w:t>
            </w:r>
            <w:r w:rsidRPr="00F576F6">
              <w:rPr>
                <w:rFonts w:eastAsia="MS Mincho"/>
                <w:w w:val="100"/>
                <w:kern w:val="0"/>
                <w:sz w:val="18"/>
                <w:szCs w:val="28"/>
                <w:rtl/>
                <w:lang w:val="en-GB" w:bidi="ar"/>
              </w:rPr>
              <w:t xml:space="preserve"> و</w:t>
            </w:r>
            <w:r w:rsidRPr="00F576F6">
              <w:rPr>
                <w:rFonts w:eastAsia="MS Mincho" w:hint="cs"/>
                <w:w w:val="100"/>
                <w:kern w:val="0"/>
                <w:sz w:val="18"/>
                <w:szCs w:val="28"/>
                <w:rtl/>
                <w:lang w:val="en-GB" w:bidi="ar"/>
              </w:rPr>
              <w:t xml:space="preserve">تحمل </w:t>
            </w:r>
            <w:r w:rsidRPr="00F576F6">
              <w:rPr>
                <w:rFonts w:eastAsia="MS Mincho"/>
                <w:w w:val="100"/>
                <w:kern w:val="0"/>
                <w:sz w:val="18"/>
                <w:szCs w:val="28"/>
                <w:rtl/>
                <w:lang w:val="en-GB" w:bidi="ar"/>
              </w:rPr>
              <w:t xml:space="preserve">المسؤولية واستخدام استراتيجيات بديلة </w:t>
            </w:r>
            <w:r w:rsidRPr="00F576F6">
              <w:rPr>
                <w:rFonts w:eastAsia="MS Mincho" w:hint="cs"/>
                <w:w w:val="100"/>
                <w:kern w:val="0"/>
                <w:sz w:val="18"/>
                <w:szCs w:val="28"/>
                <w:rtl/>
                <w:lang w:val="en-GB" w:bidi="ar"/>
              </w:rPr>
              <w:t>للحيلولة دون العودة إلى ارتكاب هذا العنف</w:t>
            </w:r>
            <w:r w:rsidRPr="00F576F6">
              <w:rPr>
                <w:rFonts w:eastAsia="MS Mincho"/>
                <w:w w:val="100"/>
                <w:kern w:val="0"/>
                <w:sz w:val="18"/>
                <w:szCs w:val="28"/>
                <w:rtl/>
                <w:lang w:val="en-GB" w:bidi="ar"/>
              </w:rPr>
              <w:t>.</w:t>
            </w:r>
            <w:r w:rsidR="00FE771A" w:rsidRPr="00F576F6">
              <w:rPr>
                <w:rFonts w:eastAsia="MS Mincho"/>
                <w:w w:val="100"/>
                <w:kern w:val="0"/>
                <w:sz w:val="18"/>
                <w:szCs w:val="28"/>
                <w:rtl/>
                <w:lang w:val="en-GB" w:bidi="ar"/>
              </w:rPr>
              <w:t xml:space="preserve"> وفي </w:t>
            </w:r>
            <w:r w:rsidRPr="00F576F6">
              <w:rPr>
                <w:rFonts w:eastAsia="MS Mincho" w:hint="cs"/>
                <w:w w:val="100"/>
                <w:kern w:val="0"/>
                <w:sz w:val="18"/>
                <w:szCs w:val="28"/>
                <w:rtl/>
                <w:lang w:val="en-GB" w:bidi="ar"/>
              </w:rPr>
              <w:t xml:space="preserve">الفترة </w:t>
            </w:r>
            <w:r w:rsidRPr="00F576F6">
              <w:rPr>
                <w:rFonts w:eastAsia="MS Mincho"/>
                <w:w w:val="100"/>
                <w:kern w:val="0"/>
                <w:sz w:val="18"/>
                <w:szCs w:val="28"/>
                <w:rtl/>
                <w:lang w:val="en-GB" w:bidi="ar"/>
              </w:rPr>
              <w:t xml:space="preserve">من 1 </w:t>
            </w:r>
            <w:r w:rsidRPr="00F576F6">
              <w:rPr>
                <w:rFonts w:eastAsia="MS Mincho" w:hint="cs"/>
                <w:w w:val="100"/>
                <w:kern w:val="0"/>
                <w:sz w:val="18"/>
                <w:szCs w:val="28"/>
                <w:rtl/>
                <w:lang w:val="en-GB" w:bidi="ar"/>
              </w:rPr>
              <w:t>كانون الثاني/</w:t>
            </w:r>
            <w:r w:rsidRPr="00F576F6">
              <w:rPr>
                <w:rFonts w:eastAsia="MS Mincho"/>
                <w:w w:val="100"/>
                <w:kern w:val="0"/>
                <w:sz w:val="18"/>
                <w:szCs w:val="28"/>
                <w:rtl/>
                <w:lang w:val="en-GB" w:bidi="ar"/>
              </w:rPr>
              <w:t xml:space="preserve">يناير حتى 31 </w:t>
            </w:r>
            <w:r w:rsidRPr="00F576F6">
              <w:rPr>
                <w:rFonts w:eastAsia="MS Mincho" w:hint="cs"/>
                <w:w w:val="100"/>
                <w:kern w:val="0"/>
                <w:sz w:val="18"/>
                <w:szCs w:val="28"/>
                <w:rtl/>
                <w:lang w:val="en-GB" w:bidi="ar"/>
              </w:rPr>
              <w:t>تشرين الأول/</w:t>
            </w:r>
            <w:r w:rsidRPr="00F576F6">
              <w:rPr>
                <w:rFonts w:eastAsia="MS Mincho"/>
                <w:w w:val="100"/>
                <w:kern w:val="0"/>
                <w:sz w:val="18"/>
                <w:szCs w:val="28"/>
                <w:rtl/>
                <w:lang w:val="en-GB" w:bidi="ar"/>
              </w:rPr>
              <w:t>أكتوبر 2014،</w:t>
            </w:r>
            <w:r w:rsidRPr="00F576F6">
              <w:rPr>
                <w:rFonts w:eastAsia="MS Mincho" w:hint="cs"/>
                <w:w w:val="100"/>
                <w:kern w:val="0"/>
                <w:sz w:val="18"/>
                <w:szCs w:val="28"/>
                <w:rtl/>
                <w:lang w:val="en-GB" w:bidi="ar"/>
              </w:rPr>
              <w:t xml:space="preserve"> حصل</w:t>
            </w:r>
            <w:r w:rsidRPr="00F576F6">
              <w:rPr>
                <w:rFonts w:eastAsia="MS Mincho"/>
                <w:w w:val="100"/>
                <w:kern w:val="0"/>
                <w:sz w:val="18"/>
                <w:szCs w:val="28"/>
                <w:rtl/>
                <w:lang w:val="en-GB" w:bidi="ar"/>
              </w:rPr>
              <w:t xml:space="preserve"> 572 </w:t>
            </w:r>
            <w:r w:rsidRPr="00F576F6">
              <w:rPr>
                <w:rFonts w:eastAsia="MS Mincho" w:hint="cs"/>
                <w:w w:val="100"/>
                <w:kern w:val="0"/>
                <w:sz w:val="18"/>
                <w:szCs w:val="28"/>
                <w:rtl/>
                <w:lang w:val="en-GB" w:bidi="ar"/>
              </w:rPr>
              <w:t>مرتكباً للعنف</w:t>
            </w:r>
            <w:r w:rsidRPr="00F576F6">
              <w:rPr>
                <w:rFonts w:eastAsia="MS Mincho"/>
                <w:w w:val="100"/>
                <w:kern w:val="0"/>
                <w:sz w:val="18"/>
                <w:szCs w:val="28"/>
                <w:rtl/>
                <w:lang w:val="en-GB" w:bidi="ar"/>
              </w:rPr>
              <w:t>/</w:t>
            </w:r>
            <w:r w:rsidRPr="00F576F6">
              <w:rPr>
                <w:rFonts w:eastAsia="MS Mincho" w:hint="cs"/>
                <w:w w:val="100"/>
                <w:kern w:val="0"/>
                <w:sz w:val="18"/>
                <w:szCs w:val="28"/>
                <w:rtl/>
                <w:lang w:val="en-GB" w:bidi="ar"/>
              </w:rPr>
              <w:t xml:space="preserve">مُداناً على </w:t>
            </w:r>
            <w:r w:rsidRPr="00F576F6">
              <w:rPr>
                <w:rFonts w:eastAsia="MS Mincho"/>
                <w:w w:val="100"/>
                <w:kern w:val="0"/>
                <w:sz w:val="18"/>
                <w:szCs w:val="28"/>
                <w:rtl/>
                <w:lang w:val="en-GB" w:bidi="ar"/>
              </w:rPr>
              <w:t>العلاج وفقا</w:t>
            </w:r>
            <w:r w:rsidR="005567B3">
              <w:rPr>
                <w:rFonts w:eastAsia="MS Mincho" w:hint="cs"/>
                <w:w w:val="100"/>
                <w:kern w:val="0"/>
                <w:sz w:val="18"/>
                <w:szCs w:val="28"/>
                <w:rtl/>
                <w:lang w:val="en-GB" w:bidi="ar"/>
              </w:rPr>
              <w:t>ً</w:t>
            </w:r>
            <w:r w:rsidRPr="00F576F6">
              <w:rPr>
                <w:rFonts w:eastAsia="MS Mincho"/>
                <w:w w:val="100"/>
                <w:kern w:val="0"/>
                <w:sz w:val="18"/>
                <w:szCs w:val="28"/>
                <w:rtl/>
                <w:lang w:val="en-GB" w:bidi="ar"/>
              </w:rPr>
              <w:t xml:space="preserve"> للإجراءات المحددة في إطار</w:t>
            </w:r>
            <w:r w:rsidRPr="00F576F6">
              <w:rPr>
                <w:rFonts w:eastAsia="MS Mincho" w:hint="cs"/>
                <w:w w:val="100"/>
                <w:kern w:val="0"/>
                <w:sz w:val="18"/>
                <w:szCs w:val="28"/>
                <w:rtl/>
                <w:lang w:val="en-GB" w:bidi="ar"/>
              </w:rPr>
              <w:t xml:space="preserve"> ال</w:t>
            </w:r>
            <w:r w:rsidRPr="00F576F6">
              <w:rPr>
                <w:rFonts w:eastAsia="MS Mincho"/>
                <w:w w:val="100"/>
                <w:kern w:val="0"/>
                <w:sz w:val="18"/>
                <w:szCs w:val="28"/>
                <w:rtl/>
                <w:lang w:val="en-GB" w:bidi="ar"/>
              </w:rPr>
              <w:t xml:space="preserve">برنامج </w:t>
            </w:r>
            <w:r w:rsidRPr="00F576F6">
              <w:rPr>
                <w:rFonts w:eastAsia="MS Mincho" w:hint="cs"/>
                <w:w w:val="100"/>
                <w:kern w:val="0"/>
                <w:sz w:val="18"/>
                <w:szCs w:val="28"/>
                <w:rtl/>
                <w:lang w:val="en-GB" w:bidi="ar"/>
              </w:rPr>
              <w:t>المعني بمرتكبي جرائم العنف المنزلي</w:t>
            </w:r>
            <w:r w:rsidRPr="00F576F6">
              <w:rPr>
                <w:rFonts w:eastAsia="MS Mincho"/>
                <w:w w:val="100"/>
                <w:kern w:val="0"/>
                <w:sz w:val="18"/>
                <w:szCs w:val="28"/>
                <w:lang w:val="en-GB"/>
              </w:rPr>
              <w:t>.</w:t>
            </w:r>
          </w:p>
          <w:p w:rsidR="00301266" w:rsidRPr="00F576F6" w:rsidRDefault="00301266" w:rsidP="005567B3">
            <w:pPr>
              <w:suppressAutoHyphens/>
              <w:spacing w:before="80" w:after="80" w:line="340" w:lineRule="exact"/>
              <w:ind w:left="113" w:right="113"/>
              <w:rPr>
                <w:rFonts w:eastAsia="MS Mincho"/>
                <w:w w:val="100"/>
                <w:kern w:val="0"/>
                <w:sz w:val="18"/>
                <w:szCs w:val="28"/>
                <w:lang w:val="en-GB"/>
              </w:rPr>
            </w:pPr>
            <w:r w:rsidRPr="00F576F6">
              <w:rPr>
                <w:rFonts w:eastAsia="MS Mincho"/>
                <w:w w:val="100"/>
                <w:kern w:val="0"/>
                <w:sz w:val="18"/>
                <w:szCs w:val="28"/>
                <w:rtl/>
                <w:lang w:val="en-GB" w:bidi="ar"/>
              </w:rPr>
              <w:tab/>
            </w:r>
            <w:r w:rsidRPr="00F576F6">
              <w:rPr>
                <w:rFonts w:eastAsia="MS Mincho" w:hint="cs"/>
                <w:w w:val="100"/>
                <w:kern w:val="0"/>
                <w:sz w:val="18"/>
                <w:szCs w:val="28"/>
                <w:rtl/>
                <w:lang w:val="en-GB" w:bidi="ar"/>
              </w:rPr>
              <w:t>و</w:t>
            </w:r>
            <w:r w:rsidRPr="00F576F6">
              <w:rPr>
                <w:rFonts w:eastAsia="MS Mincho"/>
                <w:w w:val="100"/>
                <w:kern w:val="0"/>
                <w:sz w:val="18"/>
                <w:szCs w:val="28"/>
                <w:rtl/>
                <w:lang w:val="en-GB" w:bidi="ar"/>
              </w:rPr>
              <w:t xml:space="preserve">في </w:t>
            </w:r>
            <w:r w:rsidRPr="00F576F6">
              <w:rPr>
                <w:rFonts w:eastAsia="MS Mincho" w:hint="cs"/>
                <w:w w:val="100"/>
                <w:kern w:val="0"/>
                <w:sz w:val="18"/>
                <w:szCs w:val="28"/>
                <w:rtl/>
                <w:lang w:val="en-GB" w:bidi="ar"/>
              </w:rPr>
              <w:t>شباط/</w:t>
            </w:r>
            <w:r w:rsidRPr="00F576F6">
              <w:rPr>
                <w:rFonts w:eastAsia="MS Mincho"/>
                <w:w w:val="100"/>
                <w:kern w:val="0"/>
                <w:sz w:val="18"/>
                <w:szCs w:val="28"/>
                <w:rtl/>
                <w:lang w:val="en-GB" w:bidi="ar"/>
              </w:rPr>
              <w:t xml:space="preserve">فبراير 2013، أصبحت البرتغال أول دولة </w:t>
            </w:r>
            <w:r w:rsidRPr="00F576F6">
              <w:rPr>
                <w:rFonts w:eastAsia="MS Mincho" w:hint="cs"/>
                <w:w w:val="100"/>
                <w:kern w:val="0"/>
                <w:sz w:val="18"/>
                <w:szCs w:val="28"/>
                <w:rtl/>
                <w:lang w:val="en-GB" w:bidi="ar"/>
              </w:rPr>
              <w:t xml:space="preserve">من دول </w:t>
            </w:r>
            <w:r w:rsidRPr="00F576F6">
              <w:rPr>
                <w:rFonts w:eastAsia="MS Mincho"/>
                <w:w w:val="100"/>
                <w:kern w:val="0"/>
                <w:sz w:val="18"/>
                <w:szCs w:val="28"/>
                <w:rtl/>
                <w:lang w:val="en-GB" w:bidi="ar"/>
              </w:rPr>
              <w:t xml:space="preserve">الاتحاد الأوروبي </w:t>
            </w:r>
            <w:r w:rsidRPr="00F576F6">
              <w:rPr>
                <w:rFonts w:eastAsia="MS Mincho" w:hint="cs"/>
                <w:w w:val="100"/>
                <w:kern w:val="0"/>
                <w:sz w:val="18"/>
                <w:szCs w:val="28"/>
                <w:rtl/>
                <w:lang w:val="en-GB" w:bidi="ar"/>
              </w:rPr>
              <w:t>تصدق</w:t>
            </w:r>
            <w:r w:rsidRPr="00F576F6">
              <w:rPr>
                <w:rFonts w:eastAsia="MS Mincho"/>
                <w:w w:val="100"/>
                <w:kern w:val="0"/>
                <w:sz w:val="18"/>
                <w:szCs w:val="28"/>
                <w:rtl/>
                <w:lang w:val="en-GB" w:bidi="ar"/>
              </w:rPr>
              <w:t xml:space="preserve"> على </w:t>
            </w:r>
            <w:r w:rsidRPr="00F576F6">
              <w:rPr>
                <w:rFonts w:eastAsia="MS Mincho"/>
                <w:w w:val="100"/>
                <w:kern w:val="0"/>
                <w:sz w:val="18"/>
                <w:szCs w:val="28"/>
                <w:rtl/>
                <w:lang w:val="en-GB"/>
              </w:rPr>
              <w:t>اتفاقية مجلس أوروبا بشأن منع ومكافحة العنف ضد المرأة والعنف المنزلي</w:t>
            </w:r>
            <w:r w:rsidRPr="00F576F6">
              <w:rPr>
                <w:rFonts w:eastAsia="MS Mincho"/>
                <w:w w:val="100"/>
                <w:kern w:val="0"/>
                <w:sz w:val="18"/>
                <w:szCs w:val="28"/>
                <w:rtl/>
                <w:lang w:val="en-GB" w:bidi="ar"/>
              </w:rPr>
              <w:t xml:space="preserve"> (</w:t>
            </w:r>
            <w:r w:rsidRPr="00F576F6">
              <w:rPr>
                <w:rFonts w:eastAsia="MS Mincho"/>
                <w:w w:val="100"/>
                <w:kern w:val="0"/>
                <w:sz w:val="18"/>
                <w:szCs w:val="28"/>
                <w:rtl/>
                <w:lang w:val="en-GB"/>
              </w:rPr>
              <w:t xml:space="preserve">اتفاقية </w:t>
            </w:r>
            <w:r w:rsidR="005567B3">
              <w:rPr>
                <w:rFonts w:eastAsia="MS Mincho" w:hint="cs"/>
                <w:w w:val="100"/>
                <w:kern w:val="0"/>
                <w:sz w:val="18"/>
                <w:szCs w:val="28"/>
                <w:rtl/>
                <w:lang w:val="en-GB"/>
              </w:rPr>
              <w:t>ا</w:t>
            </w:r>
            <w:r w:rsidRPr="00F576F6">
              <w:rPr>
                <w:rFonts w:eastAsia="MS Mincho"/>
                <w:w w:val="100"/>
                <w:kern w:val="0"/>
                <w:sz w:val="18"/>
                <w:szCs w:val="28"/>
                <w:rtl/>
                <w:lang w:val="en-GB"/>
              </w:rPr>
              <w:t>سطنبو</w:t>
            </w:r>
            <w:r w:rsidRPr="00F576F6">
              <w:rPr>
                <w:rFonts w:eastAsia="MS Mincho" w:hint="cs"/>
                <w:w w:val="100"/>
                <w:kern w:val="0"/>
                <w:sz w:val="18"/>
                <w:szCs w:val="28"/>
                <w:rtl/>
                <w:lang w:val="en-GB"/>
              </w:rPr>
              <w:t>ل)</w:t>
            </w:r>
            <w:r w:rsidRPr="00F576F6">
              <w:rPr>
                <w:rFonts w:eastAsia="MS Mincho"/>
                <w:w w:val="100"/>
                <w:kern w:val="0"/>
                <w:sz w:val="18"/>
                <w:szCs w:val="28"/>
                <w:lang w:val="en-GB"/>
              </w:rPr>
              <w:t>.</w:t>
            </w:r>
          </w:p>
          <w:p w:rsidR="00301266" w:rsidRPr="005567B3" w:rsidRDefault="00301266" w:rsidP="005567B3">
            <w:pPr>
              <w:suppressAutoHyphens/>
              <w:spacing w:before="80" w:after="80" w:line="340" w:lineRule="exact"/>
              <w:ind w:left="113" w:right="113"/>
              <w:rPr>
                <w:rFonts w:eastAsia="Times New Roman"/>
                <w:w w:val="100"/>
                <w:kern w:val="0"/>
                <w:sz w:val="18"/>
                <w:szCs w:val="28"/>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 xml:space="preserve">الخطة الوطنية الخامسة </w:t>
            </w:r>
            <w:r w:rsidRPr="00F576F6">
              <w:rPr>
                <w:rFonts w:eastAsia="Times New Roman" w:hint="cs"/>
                <w:w w:val="100"/>
                <w:kern w:val="0"/>
                <w:sz w:val="18"/>
                <w:szCs w:val="28"/>
                <w:rtl/>
                <w:lang w:val="en-GB" w:bidi="ar"/>
              </w:rPr>
              <w:t>والاستفادة من</w:t>
            </w:r>
            <w:r w:rsidRPr="00F576F6">
              <w:rPr>
                <w:rFonts w:eastAsia="Times New Roman"/>
                <w:w w:val="100"/>
                <w:kern w:val="0"/>
                <w:sz w:val="18"/>
                <w:szCs w:val="28"/>
                <w:rtl/>
                <w:lang w:val="en-GB" w:bidi="ar"/>
              </w:rPr>
              <w:t xml:space="preserve"> آليات</w:t>
            </w:r>
            <w:r w:rsidRPr="00F576F6">
              <w:rPr>
                <w:rFonts w:eastAsia="Times New Roman" w:hint="cs"/>
                <w:w w:val="100"/>
                <w:kern w:val="0"/>
                <w:sz w:val="18"/>
                <w:szCs w:val="28"/>
                <w:rtl/>
                <w:lang w:val="en-GB" w:bidi="ar"/>
              </w:rPr>
              <w:t xml:space="preserve"> تقديم</w:t>
            </w:r>
            <w:r w:rsidRPr="00F576F6">
              <w:rPr>
                <w:rFonts w:eastAsia="Times New Roman"/>
                <w:w w:val="100"/>
                <w:kern w:val="0"/>
                <w:sz w:val="18"/>
                <w:szCs w:val="28"/>
                <w:rtl/>
                <w:lang w:val="en-GB" w:bidi="ar"/>
              </w:rPr>
              <w:t xml:space="preserve"> الشكاوى: </w:t>
            </w:r>
            <w:r w:rsidRPr="00F576F6">
              <w:rPr>
                <w:rFonts w:eastAsia="Times New Roman" w:hint="cs"/>
                <w:w w:val="100"/>
                <w:kern w:val="0"/>
                <w:sz w:val="18"/>
                <w:szCs w:val="28"/>
                <w:rtl/>
                <w:lang w:val="en-GB" w:bidi="ar"/>
              </w:rPr>
              <w:t xml:space="preserve">يتعذر على </w:t>
            </w:r>
            <w:r w:rsidRPr="00F576F6">
              <w:rPr>
                <w:rFonts w:eastAsia="Times New Roman"/>
                <w:w w:val="100"/>
                <w:kern w:val="0"/>
                <w:sz w:val="18"/>
                <w:szCs w:val="28"/>
                <w:rtl/>
                <w:lang w:val="en-GB" w:bidi="ar"/>
              </w:rPr>
              <w:t>الدولة الطرف ت</w:t>
            </w:r>
            <w:r w:rsidRPr="00F576F6">
              <w:rPr>
                <w:rFonts w:eastAsia="Times New Roman" w:hint="cs"/>
                <w:w w:val="100"/>
                <w:kern w:val="0"/>
                <w:sz w:val="18"/>
                <w:szCs w:val="28"/>
                <w:rtl/>
                <w:lang w:val="en-GB" w:bidi="ar"/>
              </w:rPr>
              <w:t>قديم</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م</w:t>
            </w:r>
            <w:r w:rsidRPr="00F576F6">
              <w:rPr>
                <w:rFonts w:eastAsia="Times New Roman"/>
                <w:w w:val="100"/>
                <w:kern w:val="0"/>
                <w:sz w:val="18"/>
                <w:szCs w:val="28"/>
                <w:rtl/>
                <w:lang w:val="en-GB" w:bidi="ar"/>
              </w:rPr>
              <w:t xml:space="preserve">علومات </w:t>
            </w:r>
            <w:r w:rsidRPr="00F576F6">
              <w:rPr>
                <w:rFonts w:eastAsia="Times New Roman" w:hint="cs"/>
                <w:w w:val="100"/>
                <w:kern w:val="0"/>
                <w:sz w:val="18"/>
                <w:szCs w:val="28"/>
                <w:rtl/>
                <w:lang w:val="en-GB" w:bidi="ar"/>
              </w:rPr>
              <w:t>بشأن</w:t>
            </w:r>
            <w:r w:rsidRPr="00F576F6">
              <w:rPr>
                <w:rFonts w:eastAsia="Times New Roman"/>
                <w:w w:val="100"/>
                <w:kern w:val="0"/>
                <w:sz w:val="18"/>
                <w:szCs w:val="28"/>
                <w:rtl/>
                <w:lang w:val="en-GB" w:bidi="ar"/>
              </w:rPr>
              <w:t xml:space="preserve"> هذا الموضوع</w:t>
            </w:r>
            <w:r w:rsidRPr="00F576F6">
              <w:rPr>
                <w:rFonts w:eastAsia="Times New Roman" w:hint="cs"/>
                <w:w w:val="100"/>
                <w:kern w:val="0"/>
                <w:sz w:val="18"/>
                <w:szCs w:val="28"/>
                <w:rtl/>
                <w:lang w:val="en-GB" w:bidi="ar"/>
              </w:rPr>
              <w:t xml:space="preserve"> حيث إن</w:t>
            </w:r>
            <w:r w:rsidRPr="00F576F6">
              <w:rPr>
                <w:rFonts w:eastAsia="Times New Roman"/>
                <w:w w:val="100"/>
                <w:kern w:val="0"/>
                <w:sz w:val="18"/>
                <w:szCs w:val="28"/>
                <w:rtl/>
                <w:lang w:val="en-GB" w:bidi="ar"/>
              </w:rPr>
              <w:t xml:space="preserve"> قرار مجلس الوزراء </w:t>
            </w:r>
            <w:r w:rsidRPr="00F576F6">
              <w:rPr>
                <w:rFonts w:eastAsia="Times New Roman" w:hint="cs"/>
                <w:w w:val="100"/>
                <w:kern w:val="0"/>
                <w:sz w:val="18"/>
                <w:szCs w:val="28"/>
                <w:rtl/>
                <w:lang w:val="en-GB" w:bidi="ar"/>
              </w:rPr>
              <w:t xml:space="preserve">الذي يتضمن </w:t>
            </w:r>
            <w:r w:rsidRPr="00F576F6">
              <w:rPr>
                <w:rFonts w:eastAsia="Times New Roman"/>
                <w:w w:val="100"/>
                <w:kern w:val="0"/>
                <w:sz w:val="18"/>
                <w:szCs w:val="28"/>
                <w:rtl/>
                <w:lang w:val="en-GB" w:bidi="ar"/>
              </w:rPr>
              <w:t xml:space="preserve">الموافقة على </w:t>
            </w:r>
            <w:r w:rsidRPr="00F576F6">
              <w:rPr>
                <w:rFonts w:eastAsia="Times New Roman" w:hint="cs"/>
                <w:b/>
                <w:w w:val="100"/>
                <w:kern w:val="0"/>
                <w:sz w:val="18"/>
                <w:szCs w:val="28"/>
                <w:rtl/>
                <w:lang w:val="en-GB" w:bidi="ar"/>
              </w:rPr>
              <w:t>الخطة</w:t>
            </w:r>
            <w:r w:rsidRPr="00F576F6">
              <w:rPr>
                <w:rFonts w:eastAsia="Times New Roman"/>
                <w:b/>
                <w:w w:val="100"/>
                <w:kern w:val="0"/>
                <w:sz w:val="18"/>
                <w:szCs w:val="28"/>
                <w:rtl/>
                <w:lang w:val="en-GB" w:bidi="ar"/>
              </w:rPr>
              <w:t xml:space="preserve"> الوطنية ال</w:t>
            </w:r>
            <w:r w:rsidRPr="00F576F6">
              <w:rPr>
                <w:rFonts w:eastAsia="Times New Roman" w:hint="cs"/>
                <w:b/>
                <w:w w:val="100"/>
                <w:kern w:val="0"/>
                <w:sz w:val="18"/>
                <w:szCs w:val="28"/>
                <w:rtl/>
                <w:lang w:val="en-GB" w:bidi="ar"/>
              </w:rPr>
              <w:t>خامسة</w:t>
            </w:r>
            <w:r w:rsidRPr="00F576F6">
              <w:rPr>
                <w:rFonts w:eastAsia="Times New Roman"/>
                <w:b/>
                <w:w w:val="100"/>
                <w:kern w:val="0"/>
                <w:sz w:val="18"/>
                <w:szCs w:val="28"/>
                <w:rtl/>
                <w:lang w:val="en-GB" w:bidi="ar"/>
              </w:rPr>
              <w:t xml:space="preserve"> لمكافحة العنف المنزلي </w:t>
            </w:r>
            <w:r w:rsidRPr="00F576F6">
              <w:rPr>
                <w:rFonts w:eastAsia="Times New Roman" w:hint="cs"/>
                <w:b/>
                <w:w w:val="100"/>
                <w:kern w:val="0"/>
                <w:sz w:val="18"/>
                <w:szCs w:val="28"/>
                <w:rtl/>
                <w:lang w:val="en-GB" w:bidi="ar"/>
              </w:rPr>
              <w:t xml:space="preserve">والعنف القائم </w:t>
            </w:r>
            <w:r w:rsidRPr="00F576F6">
              <w:rPr>
                <w:rFonts w:eastAsia="Times New Roman"/>
                <w:b/>
                <w:w w:val="100"/>
                <w:kern w:val="0"/>
                <w:sz w:val="18"/>
                <w:szCs w:val="28"/>
                <w:rtl/>
                <w:lang w:val="en-GB" w:bidi="ar"/>
              </w:rPr>
              <w:t>على</w:t>
            </w:r>
            <w:r w:rsidRPr="00F576F6">
              <w:rPr>
                <w:rFonts w:eastAsia="Times New Roman" w:hint="cs"/>
                <w:b/>
                <w:w w:val="100"/>
                <w:kern w:val="0"/>
                <w:sz w:val="18"/>
                <w:szCs w:val="28"/>
                <w:rtl/>
                <w:lang w:val="en-GB" w:bidi="ar"/>
              </w:rPr>
              <w:t xml:space="preserve"> أساس</w:t>
            </w:r>
            <w:r w:rsidRPr="00F576F6">
              <w:rPr>
                <w:rFonts w:eastAsia="Times New Roman"/>
                <w:b/>
                <w:w w:val="100"/>
                <w:kern w:val="0"/>
                <w:sz w:val="18"/>
                <w:szCs w:val="28"/>
                <w:rtl/>
                <w:lang w:val="en-GB" w:bidi="ar"/>
              </w:rPr>
              <w:t xml:space="preserve"> نوع الجنس (2014-2017)</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ي</w:t>
            </w:r>
            <w:r w:rsidRPr="00F576F6">
              <w:rPr>
                <w:rFonts w:eastAsia="Times New Roman"/>
                <w:w w:val="100"/>
                <w:kern w:val="0"/>
                <w:sz w:val="18"/>
                <w:szCs w:val="28"/>
                <w:rtl/>
                <w:lang w:val="en-GB" w:bidi="ar"/>
              </w:rPr>
              <w:t xml:space="preserve">لزم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 xml:space="preserve">لجنة </w:t>
            </w:r>
            <w:r w:rsidRPr="00F576F6">
              <w:rPr>
                <w:rFonts w:eastAsia="Times New Roman" w:hint="cs"/>
                <w:w w:val="100"/>
                <w:kern w:val="0"/>
                <w:sz w:val="18"/>
                <w:szCs w:val="28"/>
                <w:rtl/>
                <w:lang w:val="en-GB" w:bidi="ar"/>
              </w:rPr>
              <w:t>المعنية بالمواطنة والمساواة بين الجنسين ب</w:t>
            </w:r>
            <w:r w:rsidRPr="00F576F6">
              <w:rPr>
                <w:rFonts w:eastAsia="Times New Roman"/>
                <w:w w:val="100"/>
                <w:kern w:val="0"/>
                <w:sz w:val="18"/>
                <w:szCs w:val="28"/>
                <w:rtl/>
                <w:lang w:val="en-GB" w:bidi="ar"/>
              </w:rPr>
              <w:t>تقديم تقرير سنوي</w:t>
            </w:r>
            <w:r w:rsidRPr="00F576F6">
              <w:rPr>
                <w:rFonts w:eastAsia="Times New Roman" w:hint="cs"/>
                <w:w w:val="100"/>
                <w:kern w:val="0"/>
                <w:sz w:val="18"/>
                <w:szCs w:val="28"/>
                <w:rtl/>
                <w:lang w:val="en-GB" w:bidi="ar"/>
              </w:rPr>
              <w:t xml:space="preserve"> في 15 آذار/مارس</w:t>
            </w:r>
            <w:r w:rsidRPr="00F576F6">
              <w:rPr>
                <w:rFonts w:eastAsia="Times New Roman"/>
                <w:w w:val="100"/>
                <w:kern w:val="0"/>
                <w:sz w:val="18"/>
                <w:szCs w:val="28"/>
                <w:rtl/>
                <w:lang w:val="en-GB" w:bidi="ar"/>
              </w:rPr>
              <w:t xml:space="preserve"> عن تأثير</w:t>
            </w:r>
            <w:r w:rsidRPr="00F576F6">
              <w:rPr>
                <w:rFonts w:eastAsia="Times New Roman" w:hint="cs"/>
                <w:w w:val="100"/>
                <w:kern w:val="0"/>
                <w:sz w:val="18"/>
                <w:szCs w:val="28"/>
                <w:rtl/>
                <w:lang w:val="en-GB" w:bidi="ar"/>
              </w:rPr>
              <w:t xml:space="preserve"> </w:t>
            </w:r>
            <w:r w:rsidRPr="00F576F6">
              <w:rPr>
                <w:rFonts w:eastAsia="Times New Roman"/>
                <w:w w:val="100"/>
                <w:kern w:val="0"/>
                <w:sz w:val="18"/>
                <w:szCs w:val="28"/>
                <w:rtl/>
                <w:lang w:val="en-GB" w:bidi="ar"/>
              </w:rPr>
              <w:t xml:space="preserve">الخطة الوطنية </w:t>
            </w:r>
            <w:r w:rsidRPr="00F576F6">
              <w:rPr>
                <w:rFonts w:eastAsia="Times New Roman" w:hint="cs"/>
                <w:w w:val="100"/>
                <w:kern w:val="0"/>
                <w:sz w:val="18"/>
                <w:szCs w:val="28"/>
                <w:rtl/>
                <w:lang w:val="en-GB" w:bidi="ar"/>
              </w:rPr>
              <w:t>سنوياً</w:t>
            </w:r>
            <w:r w:rsidRPr="00F576F6">
              <w:rPr>
                <w:rFonts w:eastAsia="Times New Roman"/>
                <w:w w:val="100"/>
                <w:kern w:val="0"/>
                <w:sz w:val="18"/>
                <w:szCs w:val="28"/>
                <w:rtl/>
                <w:lang w:val="en-GB" w:bidi="ar"/>
              </w:rPr>
              <w:t>،</w:t>
            </w:r>
            <w:r w:rsidR="00FE771A" w:rsidRPr="00F576F6">
              <w:rPr>
                <w:rFonts w:eastAsia="Times New Roman"/>
                <w:w w:val="100"/>
                <w:kern w:val="0"/>
                <w:sz w:val="18"/>
                <w:szCs w:val="28"/>
                <w:rtl/>
                <w:lang w:val="en-GB" w:bidi="ar"/>
              </w:rPr>
              <w:t xml:space="preserve"> ولن </w:t>
            </w:r>
            <w:r w:rsidRPr="00F576F6">
              <w:rPr>
                <w:rFonts w:eastAsia="Times New Roman" w:hint="cs"/>
                <w:w w:val="100"/>
                <w:kern w:val="0"/>
                <w:sz w:val="18"/>
                <w:szCs w:val="28"/>
                <w:rtl/>
                <w:lang w:val="en-GB" w:bidi="ar"/>
              </w:rPr>
              <w:t>يحل موعد تقديم التقرير الأول</w:t>
            </w:r>
            <w:r w:rsidRPr="00F576F6">
              <w:rPr>
                <w:rFonts w:eastAsia="Times New Roman"/>
                <w:w w:val="100"/>
                <w:kern w:val="0"/>
                <w:sz w:val="18"/>
                <w:szCs w:val="28"/>
                <w:rtl/>
                <w:lang w:val="en-GB" w:bidi="ar"/>
              </w:rPr>
              <w:t xml:space="preserve"> حتى 15 </w:t>
            </w:r>
            <w:r w:rsidRPr="00F576F6">
              <w:rPr>
                <w:rFonts w:eastAsia="Times New Roman" w:hint="cs"/>
                <w:w w:val="100"/>
                <w:kern w:val="0"/>
                <w:sz w:val="18"/>
                <w:szCs w:val="28"/>
                <w:rtl/>
                <w:lang w:val="en-GB" w:bidi="ar"/>
              </w:rPr>
              <w:t>آذار</w:t>
            </w:r>
            <w:r w:rsidR="005567B3">
              <w:rPr>
                <w:rFonts w:eastAsia="Times New Roman" w:hint="cs"/>
                <w:w w:val="100"/>
                <w:kern w:val="0"/>
                <w:sz w:val="18"/>
                <w:szCs w:val="28"/>
                <w:rtl/>
                <w:lang w:val="en-GB" w:bidi="ar"/>
              </w:rPr>
              <w:t>/</w:t>
            </w:r>
            <w:r w:rsidRPr="00F576F6">
              <w:rPr>
                <w:rFonts w:eastAsia="Times New Roman"/>
                <w:w w:val="100"/>
                <w:kern w:val="0"/>
                <w:sz w:val="18"/>
                <w:szCs w:val="28"/>
                <w:rtl/>
                <w:lang w:val="en-GB" w:bidi="ar"/>
              </w:rPr>
              <w:t>مارس 2015.</w:t>
            </w:r>
            <w:r w:rsidR="00FE771A" w:rsidRPr="00F576F6">
              <w:rPr>
                <w:rFonts w:eastAsia="Times New Roman"/>
                <w:w w:val="100"/>
                <w:kern w:val="0"/>
                <w:sz w:val="18"/>
                <w:szCs w:val="28"/>
                <w:rtl/>
                <w:lang w:val="en-GB" w:bidi="ar"/>
              </w:rPr>
              <w:t xml:space="preserve"> ولن </w:t>
            </w:r>
            <w:r w:rsidRPr="00F576F6">
              <w:rPr>
                <w:rFonts w:eastAsia="Times New Roman" w:hint="cs"/>
                <w:w w:val="100"/>
                <w:kern w:val="0"/>
                <w:sz w:val="18"/>
                <w:szCs w:val="28"/>
                <w:rtl/>
                <w:lang w:val="en-GB" w:bidi="ar"/>
              </w:rPr>
              <w:t xml:space="preserve">تتاح </w:t>
            </w:r>
            <w:r w:rsidRPr="00F576F6">
              <w:rPr>
                <w:rFonts w:eastAsia="Times New Roman"/>
                <w:w w:val="100"/>
                <w:kern w:val="0"/>
                <w:sz w:val="18"/>
                <w:szCs w:val="28"/>
                <w:rtl/>
                <w:lang w:val="en-GB" w:bidi="ar"/>
              </w:rPr>
              <w:t xml:space="preserve">المعلومات التي </w:t>
            </w:r>
            <w:r w:rsidRPr="00F576F6">
              <w:rPr>
                <w:rFonts w:eastAsia="Times New Roman" w:hint="cs"/>
                <w:w w:val="100"/>
                <w:kern w:val="0"/>
                <w:sz w:val="18"/>
                <w:szCs w:val="28"/>
                <w:rtl/>
                <w:lang w:val="en-GB" w:bidi="ar"/>
              </w:rPr>
              <w:t>طلبتها</w:t>
            </w:r>
            <w:r w:rsidRPr="00F576F6">
              <w:rPr>
                <w:rFonts w:eastAsia="Times New Roman"/>
                <w:w w:val="100"/>
                <w:kern w:val="0"/>
                <w:sz w:val="18"/>
                <w:szCs w:val="28"/>
                <w:rtl/>
                <w:lang w:val="en-GB" w:bidi="ar"/>
              </w:rPr>
              <w:t xml:space="preserve"> اللجنة حتى ذلك التاريخ</w:t>
            </w:r>
            <w:r w:rsidRPr="00F576F6">
              <w:rPr>
                <w:rFonts w:eastAsia="Times New Roman"/>
                <w:w w:val="100"/>
                <w:kern w:val="0"/>
                <w:sz w:val="18"/>
                <w:szCs w:val="28"/>
                <w:lang w:val="en-GB"/>
              </w:rPr>
              <w:t>.</w:t>
            </w:r>
          </w:p>
          <w:p w:rsidR="00301266" w:rsidRPr="00F576F6" w:rsidRDefault="00301266" w:rsidP="00BC1098">
            <w:pPr>
              <w:keepNext/>
              <w:keepLines/>
              <w:suppressAutoHyphens/>
              <w:spacing w:before="80" w:after="80" w:line="340" w:lineRule="exact"/>
              <w:ind w:left="113" w:right="113"/>
              <w:rPr>
                <w:rFonts w:eastAsia="Times New Roman"/>
                <w:w w:val="100"/>
                <w:kern w:val="0"/>
                <w:sz w:val="18"/>
                <w:szCs w:val="28"/>
                <w:lang w:val="en-GB"/>
              </w:rPr>
            </w:pPr>
            <w:r w:rsidRPr="00F576F6">
              <w:rPr>
                <w:rFonts w:eastAsia="Times New Roman"/>
                <w:w w:val="100"/>
                <w:kern w:val="0"/>
                <w:sz w:val="18"/>
                <w:szCs w:val="28"/>
                <w:rtl/>
                <w:lang w:val="en-GB" w:bidi="ar"/>
              </w:rPr>
              <w:tab/>
            </w:r>
            <w:r w:rsidRPr="00F576F6">
              <w:rPr>
                <w:rFonts w:eastAsia="Times New Roman" w:hint="cs"/>
                <w:w w:val="100"/>
                <w:kern w:val="0"/>
                <w:sz w:val="18"/>
                <w:szCs w:val="28"/>
                <w:rtl/>
                <w:lang w:val="en-GB" w:bidi="ar"/>
              </w:rPr>
              <w:t>المساكن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منخفض</w:t>
            </w:r>
            <w:r w:rsidRPr="00F576F6">
              <w:rPr>
                <w:rFonts w:eastAsia="Times New Roman" w:hint="cs"/>
                <w:w w:val="100"/>
                <w:kern w:val="0"/>
                <w:sz w:val="18"/>
                <w:szCs w:val="28"/>
                <w:rtl/>
                <w:lang w:val="en-GB" w:bidi="ar"/>
              </w:rPr>
              <w:t>ة</w:t>
            </w:r>
            <w:r w:rsidRPr="00F576F6">
              <w:rPr>
                <w:rFonts w:eastAsia="Times New Roman"/>
                <w:w w:val="100"/>
                <w:kern w:val="0"/>
                <w:sz w:val="18"/>
                <w:szCs w:val="28"/>
                <w:rtl/>
                <w:lang w:val="en-GB" w:bidi="ar"/>
              </w:rPr>
              <w:t xml:space="preserve"> التك</w:t>
            </w:r>
            <w:r w:rsidRPr="00F576F6">
              <w:rPr>
                <w:rFonts w:eastAsia="Times New Roman" w:hint="cs"/>
                <w:w w:val="100"/>
                <w:kern w:val="0"/>
                <w:sz w:val="18"/>
                <w:szCs w:val="28"/>
                <w:rtl/>
                <w:lang w:val="en-GB" w:bidi="ar"/>
              </w:rPr>
              <w:t>لفة</w:t>
            </w:r>
            <w:r w:rsidRPr="00F576F6">
              <w:rPr>
                <w:rFonts w:eastAsia="Times New Roman"/>
                <w:w w:val="100"/>
                <w:kern w:val="0"/>
                <w:sz w:val="18"/>
                <w:szCs w:val="28"/>
                <w:rtl/>
                <w:lang w:val="en-GB" w:bidi="ar"/>
              </w:rPr>
              <w:t xml:space="preserve"> و</w:t>
            </w:r>
            <w:r w:rsidRPr="00F576F6">
              <w:rPr>
                <w:rFonts w:eastAsia="Times New Roman" w:hint="cs"/>
                <w:w w:val="100"/>
                <w:kern w:val="0"/>
                <w:sz w:val="18"/>
                <w:szCs w:val="28"/>
                <w:rtl/>
                <w:lang w:val="en-GB" w:bidi="ar"/>
              </w:rPr>
              <w:t xml:space="preserve">برامج </w:t>
            </w:r>
            <w:r w:rsidRPr="00F576F6">
              <w:rPr>
                <w:rFonts w:eastAsia="Times New Roman"/>
                <w:w w:val="100"/>
                <w:kern w:val="0"/>
                <w:sz w:val="18"/>
                <w:szCs w:val="28"/>
                <w:rtl/>
                <w:lang w:val="en-GB" w:bidi="ar"/>
              </w:rPr>
              <w:t>ال</w:t>
            </w:r>
            <w:r w:rsidRPr="00F576F6">
              <w:rPr>
                <w:rFonts w:eastAsia="Times New Roman" w:hint="cs"/>
                <w:w w:val="100"/>
                <w:kern w:val="0"/>
                <w:sz w:val="18"/>
                <w:szCs w:val="28"/>
                <w:rtl/>
                <w:lang w:val="en-GB" w:bidi="ar"/>
              </w:rPr>
              <w:t>توظيف</w:t>
            </w:r>
            <w:r w:rsidRPr="00F576F6">
              <w:rPr>
                <w:rFonts w:eastAsia="Times New Roman"/>
                <w:w w:val="100"/>
                <w:kern w:val="0"/>
                <w:sz w:val="18"/>
                <w:szCs w:val="28"/>
                <w:rtl/>
                <w:lang w:val="en-GB" w:bidi="ar"/>
              </w:rPr>
              <w:t xml:space="preserve"> والتدريب المهني: </w:t>
            </w:r>
            <w:r w:rsidRPr="00F576F6">
              <w:rPr>
                <w:rFonts w:eastAsia="Times New Roman" w:hint="cs"/>
                <w:w w:val="100"/>
                <w:kern w:val="0"/>
                <w:sz w:val="18"/>
                <w:szCs w:val="28"/>
                <w:rtl/>
                <w:lang w:val="en-GB" w:bidi="ar"/>
              </w:rPr>
              <w:t xml:space="preserve">تعكف اللجنة المعنية بالمواطنة والمساواة بين الجنسين </w:t>
            </w:r>
            <w:r w:rsidRPr="00F576F6">
              <w:rPr>
                <w:rFonts w:eastAsia="Times New Roman"/>
                <w:w w:val="100"/>
                <w:kern w:val="0"/>
                <w:sz w:val="18"/>
                <w:szCs w:val="28"/>
                <w:rtl/>
                <w:lang w:val="en-GB" w:bidi="ar"/>
              </w:rPr>
              <w:t>حاليا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على </w:t>
            </w:r>
            <w:r w:rsidRPr="00F576F6">
              <w:rPr>
                <w:rFonts w:eastAsia="Times New Roman"/>
                <w:w w:val="100"/>
                <w:kern w:val="0"/>
                <w:sz w:val="18"/>
                <w:szCs w:val="28"/>
                <w:rtl/>
                <w:lang w:val="en-GB" w:bidi="ar"/>
              </w:rPr>
              <w:t xml:space="preserve">تقييم النتائج العملية لبروتوكول </w:t>
            </w:r>
            <w:r w:rsidRPr="00F576F6">
              <w:rPr>
                <w:rFonts w:eastAsia="Times New Roman" w:hint="cs"/>
                <w:w w:val="100"/>
                <w:kern w:val="0"/>
                <w:sz w:val="18"/>
                <w:szCs w:val="28"/>
                <w:rtl/>
                <w:lang w:val="en-GB" w:bidi="ar"/>
              </w:rPr>
              <w:t>آب/</w:t>
            </w:r>
            <w:r w:rsidRPr="00F576F6">
              <w:rPr>
                <w:rFonts w:eastAsia="Times New Roman"/>
                <w:w w:val="100"/>
                <w:kern w:val="0"/>
                <w:sz w:val="18"/>
                <w:szCs w:val="28"/>
                <w:rtl/>
                <w:lang w:val="en-GB" w:bidi="ar"/>
              </w:rPr>
              <w:t xml:space="preserve">أغسطس 2012 </w:t>
            </w:r>
            <w:r w:rsidRPr="00F576F6">
              <w:rPr>
                <w:rFonts w:eastAsia="Times New Roman" w:hint="cs"/>
                <w:w w:val="100"/>
                <w:kern w:val="0"/>
                <w:sz w:val="18"/>
                <w:szCs w:val="28"/>
                <w:rtl/>
                <w:lang w:val="en-GB" w:bidi="ar"/>
              </w:rPr>
              <w:t>المتعلق ب</w:t>
            </w:r>
            <w:r w:rsidRPr="00F576F6">
              <w:rPr>
                <w:rFonts w:eastAsia="Times New Roman"/>
                <w:w w:val="100"/>
                <w:kern w:val="0"/>
                <w:sz w:val="18"/>
                <w:szCs w:val="28"/>
                <w:rtl/>
                <w:lang w:val="en-GB" w:bidi="ar"/>
              </w:rPr>
              <w:t xml:space="preserve">توفير مساكن منخفضة التكلفة لضحايا العنف المنزلي </w:t>
            </w:r>
            <w:r w:rsidRPr="00F576F6">
              <w:rPr>
                <w:rFonts w:eastAsia="Times New Roman" w:hint="cs"/>
                <w:w w:val="100"/>
                <w:kern w:val="0"/>
                <w:sz w:val="18"/>
                <w:szCs w:val="28"/>
                <w:rtl/>
                <w:lang w:val="en-GB" w:bidi="ar"/>
              </w:rPr>
              <w:t>لدى مغادرتهن مركز الإيواء</w:t>
            </w:r>
            <w:r w:rsidRPr="00F576F6">
              <w:rPr>
                <w:rFonts w:eastAsia="Times New Roman"/>
                <w:w w:val="100"/>
                <w:kern w:val="0"/>
                <w:sz w:val="18"/>
                <w:szCs w:val="28"/>
                <w:rtl/>
                <w:lang w:val="en-GB" w:bidi="ar"/>
              </w:rPr>
              <w:t>. و</w:t>
            </w:r>
            <w:r w:rsidRPr="00F576F6">
              <w:rPr>
                <w:rFonts w:eastAsia="Times New Roman" w:hint="cs"/>
                <w:w w:val="100"/>
                <w:kern w:val="0"/>
                <w:sz w:val="18"/>
                <w:szCs w:val="28"/>
                <w:rtl/>
                <w:lang w:val="en-GB" w:bidi="ar"/>
              </w:rPr>
              <w:t xml:space="preserve">ستتاح </w:t>
            </w:r>
            <w:r w:rsidRPr="00F576F6">
              <w:rPr>
                <w:rFonts w:eastAsia="Times New Roman"/>
                <w:w w:val="100"/>
                <w:kern w:val="0"/>
                <w:sz w:val="18"/>
                <w:szCs w:val="28"/>
                <w:rtl/>
                <w:lang w:val="en-GB" w:bidi="ar"/>
              </w:rPr>
              <w:t xml:space="preserve">النتائج الأولية الأولى للجنة في نهاية </w:t>
            </w:r>
            <w:r w:rsidRPr="00F576F6">
              <w:rPr>
                <w:rFonts w:eastAsia="Times New Roman" w:hint="cs"/>
                <w:w w:val="100"/>
                <w:kern w:val="0"/>
                <w:sz w:val="18"/>
                <w:szCs w:val="28"/>
                <w:rtl/>
                <w:lang w:val="en-GB" w:bidi="ar"/>
              </w:rPr>
              <w:t>كانون الثاني/</w:t>
            </w:r>
            <w:r w:rsidRPr="00F576F6">
              <w:rPr>
                <w:rFonts w:eastAsia="Times New Roman"/>
                <w:w w:val="100"/>
                <w:kern w:val="0"/>
                <w:sz w:val="18"/>
                <w:szCs w:val="28"/>
                <w:rtl/>
                <w:lang w:val="en-GB" w:bidi="ar"/>
              </w:rPr>
              <w:t>يناير 2015</w:t>
            </w:r>
            <w:r w:rsidRPr="00F576F6">
              <w:rPr>
                <w:rFonts w:eastAsia="Times New Roman" w:hint="cs"/>
                <w:w w:val="100"/>
                <w:kern w:val="0"/>
                <w:sz w:val="18"/>
                <w:szCs w:val="28"/>
                <w:rtl/>
                <w:lang w:val="en-GB"/>
              </w:rPr>
              <w:t>.</w:t>
            </w:r>
            <w:r w:rsidRPr="00F576F6">
              <w:rPr>
                <w:rFonts w:eastAsia="Times New Roman"/>
                <w:w w:val="100"/>
                <w:kern w:val="0"/>
                <w:sz w:val="18"/>
                <w:szCs w:val="28"/>
                <w:lang w:val="en-GB"/>
              </w:rPr>
              <w:t xml:space="preserve"> </w:t>
            </w:r>
          </w:p>
          <w:p w:rsidR="00301266" w:rsidRPr="00F576F6" w:rsidRDefault="00301266" w:rsidP="005567B3">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و</w:t>
            </w:r>
            <w:r w:rsidR="00FE771A" w:rsidRPr="00F576F6">
              <w:rPr>
                <w:rFonts w:eastAsia="Times New Roman"/>
                <w:w w:val="100"/>
                <w:kern w:val="0"/>
                <w:sz w:val="18"/>
                <w:szCs w:val="28"/>
                <w:rtl/>
                <w:lang w:val="en-GB" w:bidi="ar"/>
              </w:rPr>
              <w:t>فيما يتعلق</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ب</w:t>
            </w:r>
            <w:r w:rsidRPr="00F576F6">
              <w:rPr>
                <w:rFonts w:eastAsia="Times New Roman"/>
                <w:b/>
                <w:w w:val="100"/>
                <w:kern w:val="0"/>
                <w:sz w:val="18"/>
                <w:szCs w:val="28"/>
                <w:rtl/>
                <w:lang w:val="en-GB" w:bidi="ar"/>
              </w:rPr>
              <w:t>معهد التوظيف والتدريب المهني</w:t>
            </w:r>
            <w:r w:rsidRPr="00F576F6">
              <w:rPr>
                <w:rFonts w:eastAsia="Times New Roman"/>
                <w:w w:val="100"/>
                <w:kern w:val="0"/>
                <w:sz w:val="18"/>
                <w:szCs w:val="28"/>
                <w:rtl/>
                <w:lang w:val="en-GB" w:bidi="ar"/>
              </w:rPr>
              <w:t xml:space="preserve">، في إطار </w:t>
            </w:r>
            <w:r w:rsidRPr="00F576F6">
              <w:rPr>
                <w:rFonts w:eastAsia="Times New Roman" w:hint="cs"/>
                <w:b/>
                <w:w w:val="100"/>
                <w:kern w:val="0"/>
                <w:sz w:val="18"/>
                <w:szCs w:val="28"/>
                <w:rtl/>
                <w:lang w:val="en-GB" w:bidi="ar"/>
              </w:rPr>
              <w:t>الخطة</w:t>
            </w:r>
            <w:r w:rsidRPr="00F576F6">
              <w:rPr>
                <w:rFonts w:eastAsia="Times New Roman"/>
                <w:b/>
                <w:w w:val="100"/>
                <w:kern w:val="0"/>
                <w:sz w:val="18"/>
                <w:szCs w:val="28"/>
                <w:rtl/>
                <w:lang w:val="en-GB" w:bidi="ar"/>
              </w:rPr>
              <w:t xml:space="preserve"> الوطنية ال</w:t>
            </w:r>
            <w:r w:rsidRPr="00F576F6">
              <w:rPr>
                <w:rFonts w:eastAsia="Times New Roman" w:hint="cs"/>
                <w:b/>
                <w:w w:val="100"/>
                <w:kern w:val="0"/>
                <w:sz w:val="18"/>
                <w:szCs w:val="28"/>
                <w:rtl/>
                <w:lang w:val="en-GB" w:bidi="ar"/>
              </w:rPr>
              <w:t>رابعة</w:t>
            </w:r>
            <w:r w:rsidRPr="00F576F6">
              <w:rPr>
                <w:rFonts w:eastAsia="Times New Roman"/>
                <w:b/>
                <w:w w:val="100"/>
                <w:kern w:val="0"/>
                <w:sz w:val="18"/>
                <w:szCs w:val="28"/>
                <w:rtl/>
                <w:lang w:val="en-GB" w:bidi="ar"/>
              </w:rPr>
              <w:t xml:space="preserve"> لمكافحة العنف المنزلي </w:t>
            </w:r>
            <w:r w:rsidRPr="00F576F6">
              <w:rPr>
                <w:rFonts w:eastAsia="Times New Roman"/>
                <w:w w:val="100"/>
                <w:kern w:val="0"/>
                <w:sz w:val="18"/>
                <w:szCs w:val="28"/>
                <w:rtl/>
                <w:lang w:val="en-GB" w:bidi="ar"/>
              </w:rPr>
              <w:t xml:space="preserve">(2011-2013)، </w:t>
            </w:r>
            <w:r w:rsidRPr="00F576F6">
              <w:rPr>
                <w:rFonts w:eastAsia="Times New Roman" w:hint="cs"/>
                <w:w w:val="100"/>
                <w:kern w:val="0"/>
                <w:sz w:val="18"/>
                <w:szCs w:val="28"/>
                <w:rtl/>
                <w:lang w:val="en-GB" w:bidi="ar"/>
              </w:rPr>
              <w:t>عُيّن</w:t>
            </w:r>
            <w:r w:rsidRPr="00F576F6">
              <w:rPr>
                <w:rFonts w:eastAsia="Times New Roman"/>
                <w:w w:val="100"/>
                <w:kern w:val="0"/>
                <w:sz w:val="18"/>
                <w:szCs w:val="28"/>
                <w:rtl/>
                <w:lang w:val="en-GB" w:bidi="ar"/>
              </w:rPr>
              <w:t xml:space="preserve"> خبراء في المكاتب المحلية للمعهد للعمل </w:t>
            </w:r>
            <w:r w:rsidRPr="00F576F6">
              <w:rPr>
                <w:rFonts w:eastAsia="Times New Roman" w:hint="cs"/>
                <w:w w:val="100"/>
                <w:kern w:val="0"/>
                <w:sz w:val="18"/>
                <w:szCs w:val="28"/>
                <w:rtl/>
                <w:lang w:val="en-GB" w:bidi="ar"/>
              </w:rPr>
              <w:t>كموظفي</w:t>
            </w:r>
            <w:r w:rsidRPr="00F576F6">
              <w:rPr>
                <w:rFonts w:eastAsia="Times New Roman"/>
                <w:w w:val="100"/>
                <w:kern w:val="0"/>
                <w:sz w:val="18"/>
                <w:szCs w:val="28"/>
                <w:rtl/>
                <w:lang w:val="en-GB" w:bidi="ar"/>
              </w:rPr>
              <w:t xml:space="preserve"> اتصال بين المؤسسات</w:t>
            </w:r>
            <w:r w:rsidR="005567B3">
              <w:rPr>
                <w:rFonts w:eastAsia="Times New Roman" w:hint="eastAsia"/>
                <w:w w:val="100"/>
                <w:kern w:val="0"/>
                <w:sz w:val="18"/>
                <w:szCs w:val="28"/>
                <w:rtl/>
                <w:lang w:val="en-GB" w:bidi="ar"/>
              </w:rPr>
              <w:t> </w:t>
            </w:r>
            <w:r w:rsidRPr="00F576F6">
              <w:rPr>
                <w:rFonts w:eastAsia="Times New Roman" w:hint="cs"/>
                <w:w w:val="100"/>
                <w:kern w:val="0"/>
                <w:sz w:val="18"/>
                <w:szCs w:val="28"/>
                <w:rtl/>
                <w:lang w:val="en-GB" w:bidi="ar"/>
              </w:rPr>
              <w:t>الداعمة</w:t>
            </w:r>
            <w:r w:rsidRPr="00F576F6">
              <w:rPr>
                <w:rFonts w:eastAsia="Times New Roman"/>
                <w:w w:val="100"/>
                <w:kern w:val="0"/>
                <w:sz w:val="18"/>
                <w:szCs w:val="28"/>
                <w:rtl/>
                <w:lang w:val="en-GB" w:bidi="ar"/>
              </w:rPr>
              <w:t xml:space="preserve"> و</w:t>
            </w:r>
            <w:r w:rsidRPr="00F576F6">
              <w:rPr>
                <w:rFonts w:eastAsia="Times New Roman" w:hint="cs"/>
                <w:w w:val="100"/>
                <w:kern w:val="0"/>
                <w:sz w:val="18"/>
                <w:szCs w:val="28"/>
                <w:rtl/>
                <w:lang w:val="en-GB" w:bidi="ar"/>
              </w:rPr>
              <w:t>دائرة</w:t>
            </w:r>
            <w:r w:rsidRPr="00F576F6">
              <w:rPr>
                <w:rFonts w:eastAsia="Times New Roman"/>
                <w:w w:val="100"/>
                <w:kern w:val="0"/>
                <w:sz w:val="18"/>
                <w:szCs w:val="28"/>
                <w:rtl/>
                <w:lang w:val="en-GB" w:bidi="ar"/>
              </w:rPr>
              <w:t xml:space="preserve"> التوظيف العامة.</w:t>
            </w:r>
            <w:r w:rsidR="00FE771A" w:rsidRPr="00F576F6">
              <w:rPr>
                <w:rFonts w:eastAsia="Times New Roman"/>
                <w:w w:val="100"/>
                <w:kern w:val="0"/>
                <w:sz w:val="18"/>
                <w:szCs w:val="28"/>
                <w:rtl/>
                <w:lang w:val="en-GB" w:bidi="ar"/>
              </w:rPr>
              <w:t xml:space="preserve"> وفي </w:t>
            </w:r>
            <w:r w:rsidRPr="00F576F6">
              <w:rPr>
                <w:rFonts w:eastAsia="Times New Roman"/>
                <w:w w:val="100"/>
                <w:kern w:val="0"/>
                <w:sz w:val="18"/>
                <w:szCs w:val="28"/>
                <w:rtl/>
                <w:lang w:val="en-GB" w:bidi="ar"/>
              </w:rPr>
              <w:t>إطار الخطة الوطنية الخامسة لمنع العنف المنزلي ومكافح</w:t>
            </w:r>
            <w:r w:rsidRPr="00F576F6">
              <w:rPr>
                <w:rFonts w:eastAsia="Times New Roman" w:hint="cs"/>
                <w:w w:val="100"/>
                <w:kern w:val="0"/>
                <w:sz w:val="18"/>
                <w:szCs w:val="28"/>
                <w:rtl/>
                <w:lang w:val="en-GB" w:bidi="ar"/>
              </w:rPr>
              <w:t>ته</w:t>
            </w:r>
            <w:r w:rsidRPr="00F576F6">
              <w:rPr>
                <w:rFonts w:eastAsia="Times New Roman"/>
                <w:w w:val="100"/>
                <w:kern w:val="0"/>
                <w:sz w:val="18"/>
                <w:szCs w:val="28"/>
                <w:rtl/>
                <w:lang w:val="en-GB" w:bidi="ar"/>
              </w:rPr>
              <w:t xml:space="preserve"> (2014-2017)، </w:t>
            </w:r>
            <w:r w:rsidRPr="00F576F6">
              <w:rPr>
                <w:rFonts w:eastAsia="Times New Roman" w:hint="cs"/>
                <w:w w:val="100"/>
                <w:kern w:val="0"/>
                <w:sz w:val="18"/>
                <w:szCs w:val="28"/>
                <w:rtl/>
                <w:lang w:val="en-GB" w:bidi="ar"/>
              </w:rPr>
              <w:t xml:space="preserve">يتولى هذا </w:t>
            </w:r>
            <w:r w:rsidRPr="00F576F6">
              <w:rPr>
                <w:rFonts w:eastAsia="Times New Roman"/>
                <w:w w:val="100"/>
                <w:kern w:val="0"/>
                <w:sz w:val="18"/>
                <w:szCs w:val="28"/>
                <w:rtl/>
                <w:lang w:val="en-GB" w:bidi="ar"/>
              </w:rPr>
              <w:t xml:space="preserve">المعهد، بالتعاون مع كيانات أخرى، </w:t>
            </w:r>
            <w:r w:rsidRPr="00F576F6">
              <w:rPr>
                <w:rFonts w:eastAsia="Times New Roman" w:hint="cs"/>
                <w:w w:val="100"/>
                <w:kern w:val="0"/>
                <w:sz w:val="18"/>
                <w:szCs w:val="28"/>
                <w:rtl/>
                <w:lang w:val="en-GB" w:bidi="ar"/>
              </w:rPr>
              <w:t>مسؤولية</w:t>
            </w:r>
            <w:r w:rsidRPr="00F576F6">
              <w:rPr>
                <w:rFonts w:eastAsia="Times New Roman"/>
                <w:w w:val="100"/>
                <w:kern w:val="0"/>
                <w:sz w:val="18"/>
                <w:szCs w:val="28"/>
                <w:rtl/>
                <w:lang w:val="en-GB" w:bidi="ar"/>
              </w:rPr>
              <w:t xml:space="preserve"> تعزيز وتوسيع</w:t>
            </w:r>
            <w:r w:rsidRPr="00F576F6">
              <w:rPr>
                <w:rFonts w:eastAsia="Times New Roman" w:hint="cs"/>
                <w:w w:val="100"/>
                <w:kern w:val="0"/>
                <w:sz w:val="18"/>
                <w:szCs w:val="28"/>
                <w:rtl/>
                <w:lang w:val="en-GB" w:bidi="ar"/>
              </w:rPr>
              <w:t xml:space="preserve"> نطاق</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استفادة</w:t>
            </w:r>
            <w:r w:rsidRPr="00F576F6">
              <w:rPr>
                <w:rFonts w:eastAsia="Times New Roman"/>
                <w:w w:val="100"/>
                <w:kern w:val="0"/>
                <w:sz w:val="18"/>
                <w:szCs w:val="28"/>
                <w:rtl/>
                <w:lang w:val="en-GB" w:bidi="ar"/>
              </w:rPr>
              <w:t xml:space="preserve"> ضحايا العنف/العنف ال</w:t>
            </w:r>
            <w:r w:rsidRPr="00F576F6">
              <w:rPr>
                <w:rFonts w:eastAsia="Times New Roman" w:hint="cs"/>
                <w:w w:val="100"/>
                <w:kern w:val="0"/>
                <w:sz w:val="18"/>
                <w:szCs w:val="28"/>
                <w:rtl/>
                <w:lang w:val="en-GB" w:bidi="ar"/>
              </w:rPr>
              <w:t>منزلي</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الجنساني من</w:t>
            </w:r>
            <w:r w:rsidRPr="00F576F6">
              <w:rPr>
                <w:rFonts w:eastAsia="Times New Roman"/>
                <w:w w:val="100"/>
                <w:kern w:val="0"/>
                <w:sz w:val="18"/>
                <w:szCs w:val="28"/>
                <w:rtl/>
                <w:lang w:val="en-GB" w:bidi="ar"/>
              </w:rPr>
              <w:t xml:space="preserve"> التدريب المهني وال</w:t>
            </w:r>
            <w:r w:rsidRPr="00F576F6">
              <w:rPr>
                <w:rFonts w:eastAsia="Times New Roman" w:hint="cs"/>
                <w:w w:val="100"/>
                <w:kern w:val="0"/>
                <w:sz w:val="18"/>
                <w:szCs w:val="28"/>
                <w:rtl/>
                <w:lang w:val="en-GB" w:bidi="ar"/>
              </w:rPr>
              <w:t>إ</w:t>
            </w:r>
            <w:r w:rsidRPr="00F576F6">
              <w:rPr>
                <w:rFonts w:eastAsia="Times New Roman"/>
                <w:w w:val="100"/>
                <w:kern w:val="0"/>
                <w:sz w:val="18"/>
                <w:szCs w:val="28"/>
                <w:rtl/>
                <w:lang w:val="en-GB" w:bidi="ar"/>
              </w:rPr>
              <w:t xml:space="preserve">دماج في </w:t>
            </w:r>
            <w:r w:rsidRPr="00F576F6">
              <w:rPr>
                <w:rFonts w:eastAsia="Times New Roman" w:hint="cs"/>
                <w:w w:val="100"/>
                <w:kern w:val="0"/>
                <w:sz w:val="18"/>
                <w:szCs w:val="28"/>
                <w:rtl/>
                <w:lang w:val="en-GB" w:bidi="ar"/>
              </w:rPr>
              <w:t xml:space="preserve">سوق </w:t>
            </w:r>
            <w:r w:rsidRPr="00F576F6">
              <w:rPr>
                <w:rFonts w:eastAsia="Times New Roman"/>
                <w:w w:val="100"/>
                <w:kern w:val="0"/>
                <w:sz w:val="18"/>
                <w:szCs w:val="28"/>
                <w:rtl/>
                <w:lang w:val="en-GB" w:bidi="ar"/>
              </w:rPr>
              <w:t>العمل"</w:t>
            </w:r>
            <w:r w:rsidRPr="00F576F6">
              <w:rPr>
                <w:rFonts w:eastAsia="Times New Roman" w:hint="cs"/>
                <w:w w:val="100"/>
                <w:kern w:val="0"/>
                <w:sz w:val="18"/>
                <w:szCs w:val="28"/>
                <w:rtl/>
                <w:lang w:val="en-GB" w:bidi="ar"/>
              </w:rPr>
              <w:t>.</w:t>
            </w:r>
            <w:r w:rsidR="00FE771A" w:rsidRPr="00F576F6">
              <w:rPr>
                <w:rFonts w:eastAsia="Times New Roman" w:hint="cs"/>
                <w:w w:val="100"/>
                <w:kern w:val="0"/>
                <w:sz w:val="18"/>
                <w:szCs w:val="28"/>
                <w:rtl/>
                <w:lang w:val="en-GB" w:bidi="ar"/>
              </w:rPr>
              <w:t xml:space="preserve"> وفي </w:t>
            </w:r>
            <w:r w:rsidRPr="00F576F6">
              <w:rPr>
                <w:rFonts w:eastAsia="Times New Roman" w:hint="cs"/>
                <w:w w:val="100"/>
                <w:kern w:val="0"/>
                <w:sz w:val="18"/>
                <w:szCs w:val="28"/>
                <w:rtl/>
                <w:lang w:val="en-GB" w:bidi="ar"/>
              </w:rPr>
              <w:t xml:space="preserve">الفترة </w:t>
            </w:r>
            <w:r w:rsidRPr="00F576F6">
              <w:rPr>
                <w:rFonts w:eastAsia="Times New Roman"/>
                <w:w w:val="100"/>
                <w:kern w:val="0"/>
                <w:sz w:val="18"/>
                <w:szCs w:val="28"/>
                <w:rtl/>
                <w:lang w:val="en-GB" w:bidi="ar"/>
              </w:rPr>
              <w:t xml:space="preserve">من 1 </w:t>
            </w:r>
            <w:r w:rsidRPr="00F576F6">
              <w:rPr>
                <w:rFonts w:eastAsia="Times New Roman" w:hint="cs"/>
                <w:w w:val="100"/>
                <w:kern w:val="0"/>
                <w:sz w:val="18"/>
                <w:szCs w:val="28"/>
                <w:rtl/>
                <w:lang w:val="en-GB" w:bidi="ar"/>
              </w:rPr>
              <w:t>كانون الثاني/</w:t>
            </w:r>
            <w:r w:rsidRPr="00F576F6">
              <w:rPr>
                <w:rFonts w:eastAsia="Times New Roman"/>
                <w:w w:val="100"/>
                <w:kern w:val="0"/>
                <w:sz w:val="18"/>
                <w:szCs w:val="28"/>
                <w:rtl/>
                <w:lang w:val="en-GB" w:bidi="ar"/>
              </w:rPr>
              <w:t xml:space="preserve">يناير حتى 30 </w:t>
            </w:r>
            <w:r w:rsidRPr="00F576F6">
              <w:rPr>
                <w:rFonts w:eastAsia="Times New Roman" w:hint="cs"/>
                <w:w w:val="100"/>
                <w:kern w:val="0"/>
                <w:sz w:val="18"/>
                <w:szCs w:val="28"/>
                <w:rtl/>
                <w:lang w:val="en-GB" w:bidi="ar"/>
              </w:rPr>
              <w:t>أيلول/</w:t>
            </w:r>
            <w:r w:rsidRPr="00F576F6">
              <w:rPr>
                <w:rFonts w:eastAsia="Times New Roman"/>
                <w:w w:val="100"/>
                <w:kern w:val="0"/>
                <w:sz w:val="18"/>
                <w:szCs w:val="28"/>
                <w:rtl/>
                <w:lang w:val="en-GB" w:bidi="ar"/>
              </w:rPr>
              <w:t>سبتمبر</w:t>
            </w:r>
            <w:r w:rsidR="00FE771A" w:rsidRPr="00F576F6">
              <w:rPr>
                <w:rFonts w:eastAsia="Times New Roman" w:hint="cs"/>
                <w:w w:val="100"/>
                <w:kern w:val="0"/>
                <w:sz w:val="18"/>
                <w:szCs w:val="28"/>
                <w:rtl/>
                <w:lang w:val="en-GB" w:bidi="ar"/>
              </w:rPr>
              <w:t> </w:t>
            </w:r>
            <w:r w:rsidRPr="00F576F6">
              <w:rPr>
                <w:rFonts w:eastAsia="Times New Roman"/>
                <w:w w:val="100"/>
                <w:kern w:val="0"/>
                <w:sz w:val="18"/>
                <w:szCs w:val="28"/>
                <w:rtl/>
                <w:lang w:val="en-GB" w:bidi="ar"/>
              </w:rPr>
              <w:t>2014،</w:t>
            </w:r>
            <w:r w:rsidRPr="00F576F6">
              <w:rPr>
                <w:rFonts w:eastAsia="Times New Roman" w:hint="cs"/>
                <w:w w:val="100"/>
                <w:kern w:val="0"/>
                <w:sz w:val="18"/>
                <w:szCs w:val="28"/>
                <w:rtl/>
                <w:lang w:val="en-GB" w:bidi="ar"/>
              </w:rPr>
              <w:t xml:space="preserve"> تلقت </w:t>
            </w:r>
            <w:r w:rsidRPr="00F576F6">
              <w:rPr>
                <w:rFonts w:eastAsia="Times New Roman"/>
                <w:w w:val="100"/>
                <w:kern w:val="0"/>
                <w:sz w:val="18"/>
                <w:szCs w:val="28"/>
                <w:rtl/>
                <w:lang w:val="en-GB" w:bidi="ar"/>
              </w:rPr>
              <w:t xml:space="preserve">346 </w:t>
            </w:r>
            <w:r w:rsidRPr="00F576F6">
              <w:rPr>
                <w:rFonts w:eastAsia="Times New Roman" w:hint="cs"/>
                <w:w w:val="100"/>
                <w:kern w:val="0"/>
                <w:sz w:val="18"/>
                <w:szCs w:val="28"/>
                <w:rtl/>
                <w:lang w:val="en-GB" w:bidi="ar"/>
              </w:rPr>
              <w:t xml:space="preserve">ضحية من </w:t>
            </w:r>
            <w:r w:rsidRPr="00F576F6">
              <w:rPr>
                <w:rFonts w:eastAsia="Times New Roman"/>
                <w:w w:val="100"/>
                <w:kern w:val="0"/>
                <w:sz w:val="18"/>
                <w:szCs w:val="28"/>
                <w:rtl/>
                <w:lang w:val="en-GB" w:bidi="ar"/>
              </w:rPr>
              <w:t xml:space="preserve">ضحايا العنف المنزلي المساعدة من </w:t>
            </w:r>
            <w:r w:rsidRPr="00F576F6">
              <w:rPr>
                <w:rFonts w:eastAsia="Times New Roman" w:hint="cs"/>
                <w:w w:val="100"/>
                <w:kern w:val="0"/>
                <w:sz w:val="18"/>
                <w:szCs w:val="28"/>
                <w:rtl/>
                <w:lang w:val="en-GB" w:bidi="ar"/>
              </w:rPr>
              <w:t>دوائر</w:t>
            </w:r>
            <w:r w:rsidRPr="00F576F6">
              <w:rPr>
                <w:rFonts w:eastAsia="Times New Roman"/>
                <w:w w:val="100"/>
                <w:kern w:val="0"/>
                <w:sz w:val="18"/>
                <w:szCs w:val="28"/>
                <w:rtl/>
                <w:lang w:val="en-GB" w:bidi="ar"/>
              </w:rPr>
              <w:t xml:space="preserve"> التوظيف،</w:t>
            </w:r>
            <w:r w:rsidRPr="00F576F6">
              <w:rPr>
                <w:rFonts w:eastAsia="Times New Roman" w:hint="cs"/>
                <w:w w:val="100"/>
                <w:kern w:val="0"/>
                <w:sz w:val="18"/>
                <w:szCs w:val="28"/>
                <w:rtl/>
                <w:lang w:val="en-GB" w:bidi="ar"/>
              </w:rPr>
              <w:t xml:space="preserve"> وتسنى إدماج </w:t>
            </w:r>
            <w:r w:rsidRPr="00F576F6">
              <w:rPr>
                <w:rFonts w:eastAsia="Times New Roman"/>
                <w:w w:val="100"/>
                <w:kern w:val="0"/>
                <w:sz w:val="18"/>
                <w:szCs w:val="28"/>
                <w:rtl/>
                <w:lang w:val="en-GB" w:bidi="ar"/>
              </w:rPr>
              <w:t xml:space="preserve">216 </w:t>
            </w:r>
            <w:r w:rsidRPr="00F576F6">
              <w:rPr>
                <w:rFonts w:eastAsia="Times New Roman" w:hint="cs"/>
                <w:w w:val="100"/>
                <w:kern w:val="0"/>
                <w:sz w:val="18"/>
                <w:szCs w:val="28"/>
                <w:rtl/>
                <w:lang w:val="en-GB" w:bidi="ar"/>
              </w:rPr>
              <w:t>منهن</w:t>
            </w:r>
            <w:r w:rsidR="00FE771A" w:rsidRPr="00F576F6">
              <w:rPr>
                <w:rFonts w:eastAsia="Times New Roman" w:hint="cs"/>
                <w:w w:val="100"/>
                <w:kern w:val="0"/>
                <w:sz w:val="18"/>
                <w:szCs w:val="28"/>
                <w:rtl/>
                <w:lang w:val="en-GB" w:bidi="ar"/>
              </w:rPr>
              <w:t xml:space="preserve"> </w:t>
            </w:r>
            <w:r w:rsidRPr="00F576F6">
              <w:rPr>
                <w:rFonts w:eastAsia="Times New Roman"/>
                <w:w w:val="100"/>
                <w:kern w:val="0"/>
                <w:sz w:val="18"/>
                <w:szCs w:val="28"/>
                <w:rtl/>
                <w:lang w:val="en-GB" w:bidi="ar"/>
              </w:rPr>
              <w:t>في سوق العمل.</w:t>
            </w:r>
            <w:r w:rsidRPr="00F576F6">
              <w:rPr>
                <w:rFonts w:eastAsia="Times New Roman"/>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r w:rsidRPr="00F576F6">
              <w:rPr>
                <w:rFonts w:eastAsia="Times New Roman"/>
                <w:bCs/>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rFonts w:eastAsia="MS Mincho"/>
                <w:w w:val="100"/>
                <w:kern w:val="0"/>
                <w:sz w:val="18"/>
                <w:szCs w:val="28"/>
                <w:lang w:val="en-GB"/>
              </w:rPr>
            </w:pPr>
            <w:r w:rsidRPr="00F576F6">
              <w:rPr>
                <w:rFonts w:eastAsia="MS Mincho" w:hint="cs"/>
                <w:b/>
                <w:bCs/>
                <w:w w:val="100"/>
                <w:kern w:val="0"/>
                <w:sz w:val="18"/>
                <w:szCs w:val="28"/>
                <w:rtl/>
                <w:lang w:val="en-GB"/>
              </w:rPr>
              <w:t>[ألف</w:t>
            </w:r>
            <w:r w:rsidRPr="00F576F6">
              <w:rPr>
                <w:rFonts w:eastAsia="MS Mincho"/>
                <w:b/>
                <w:bCs/>
                <w:w w:val="100"/>
                <w:kern w:val="0"/>
                <w:sz w:val="18"/>
                <w:szCs w:val="28"/>
                <w:rtl/>
                <w:lang w:val="en-GB"/>
              </w:rPr>
              <w:t>]</w:t>
            </w:r>
            <w:r w:rsidRPr="00F576F6">
              <w:rPr>
                <w:rFonts w:eastAsia="MS Mincho" w:hint="cs"/>
                <w:b/>
                <w:bCs/>
                <w:w w:val="100"/>
                <w:kern w:val="0"/>
                <w:sz w:val="18"/>
                <w:szCs w:val="28"/>
                <w:rtl/>
                <w:lang w:val="en-GB"/>
              </w:rPr>
              <w:t>:</w:t>
            </w:r>
            <w:r w:rsidRPr="00F576F6">
              <w:rPr>
                <w:rFonts w:eastAsia="MS Mincho"/>
                <w:b/>
                <w:bCs/>
                <w:w w:val="100"/>
                <w:kern w:val="0"/>
                <w:sz w:val="18"/>
                <w:szCs w:val="28"/>
                <w:rtl/>
                <w:lang w:val="en-GB"/>
              </w:rPr>
              <w:tab/>
            </w:r>
            <w:r w:rsidRPr="00F576F6">
              <w:rPr>
                <w:rFonts w:eastAsia="MS Mincho"/>
                <w:b/>
                <w:w w:val="100"/>
                <w:kern w:val="0"/>
                <w:sz w:val="18"/>
                <w:szCs w:val="28"/>
                <w:rtl/>
                <w:lang w:val="en-GB" w:bidi="ar"/>
              </w:rPr>
              <w:t xml:space="preserve">ترحب اللجنة </w:t>
            </w:r>
            <w:r w:rsidRPr="00F576F6">
              <w:rPr>
                <w:rFonts w:eastAsia="MS Mincho" w:hint="cs"/>
                <w:b/>
                <w:w w:val="100"/>
                <w:kern w:val="0"/>
                <w:sz w:val="18"/>
                <w:szCs w:val="28"/>
                <w:rtl/>
                <w:lang w:val="en-GB" w:bidi="ar"/>
              </w:rPr>
              <w:t>ب</w:t>
            </w:r>
            <w:r w:rsidRPr="00F576F6">
              <w:rPr>
                <w:rFonts w:eastAsia="MS Mincho"/>
                <w:b/>
                <w:w w:val="100"/>
                <w:kern w:val="0"/>
                <w:sz w:val="18"/>
                <w:szCs w:val="28"/>
                <w:rtl/>
                <w:lang w:val="en-GB" w:bidi="ar"/>
              </w:rPr>
              <w:t xml:space="preserve">الخطوات التشريعية والمؤسسية التي اتخذتها الدولة الطرف لتنفيذ توصية اللجنة. </w:t>
            </w:r>
            <w:r w:rsidRPr="00F576F6">
              <w:rPr>
                <w:rFonts w:eastAsia="MS Mincho" w:hint="cs"/>
                <w:b/>
                <w:w w:val="100"/>
                <w:kern w:val="0"/>
                <w:sz w:val="18"/>
                <w:szCs w:val="28"/>
                <w:rtl/>
                <w:lang w:val="en-GB" w:bidi="ar"/>
              </w:rPr>
              <w:t>و</w:t>
            </w:r>
            <w:r w:rsidRPr="00F576F6">
              <w:rPr>
                <w:rFonts w:eastAsia="MS Mincho"/>
                <w:b/>
                <w:w w:val="100"/>
                <w:kern w:val="0"/>
                <w:sz w:val="18"/>
                <w:szCs w:val="28"/>
                <w:rtl/>
                <w:lang w:val="en-GB" w:bidi="ar"/>
              </w:rPr>
              <w:t xml:space="preserve">ينبغي تقديم معلومات عن التدابير الإضافية التي اتخذتها الدولة الطرف لتنفيذ توصية اللجنة في التقرير الدوري القادم. </w:t>
            </w:r>
            <w:r w:rsidRPr="00F576F6">
              <w:rPr>
                <w:rFonts w:eastAsia="MS Mincho" w:hint="cs"/>
                <w:b/>
                <w:w w:val="100"/>
                <w:kern w:val="0"/>
                <w:sz w:val="18"/>
                <w:szCs w:val="28"/>
                <w:rtl/>
                <w:lang w:val="en-GB" w:bidi="ar"/>
              </w:rPr>
              <w:t xml:space="preserve">وتحتاج </w:t>
            </w:r>
            <w:r w:rsidRPr="00F576F6">
              <w:rPr>
                <w:rFonts w:eastAsia="MS Mincho"/>
                <w:b/>
                <w:w w:val="100"/>
                <w:kern w:val="0"/>
                <w:sz w:val="18"/>
                <w:szCs w:val="28"/>
                <w:rtl/>
                <w:lang w:val="en-GB" w:bidi="ar"/>
              </w:rPr>
              <w:t>اللجنة</w:t>
            </w:r>
            <w:r w:rsidRPr="00F576F6">
              <w:rPr>
                <w:rFonts w:eastAsia="MS Mincho" w:hint="cs"/>
                <w:b/>
                <w:w w:val="100"/>
                <w:kern w:val="0"/>
                <w:sz w:val="18"/>
                <w:szCs w:val="28"/>
                <w:rtl/>
                <w:lang w:val="en-GB" w:bidi="ar"/>
              </w:rPr>
              <w:t>، على وجه التحديد،</w:t>
            </w:r>
            <w:r w:rsidRPr="00F576F6">
              <w:rPr>
                <w:rFonts w:eastAsia="MS Mincho"/>
                <w:b/>
                <w:w w:val="100"/>
                <w:kern w:val="0"/>
                <w:sz w:val="18"/>
                <w:szCs w:val="28"/>
                <w:rtl/>
                <w:lang w:val="en-GB" w:bidi="ar"/>
              </w:rPr>
              <w:t xml:space="preserve"> معلومات </w:t>
            </w:r>
            <w:r w:rsidRPr="00F576F6">
              <w:rPr>
                <w:rFonts w:eastAsia="MS Mincho" w:hint="cs"/>
                <w:b/>
                <w:w w:val="100"/>
                <w:kern w:val="0"/>
                <w:sz w:val="18"/>
                <w:szCs w:val="28"/>
                <w:rtl/>
                <w:lang w:val="en-GB" w:bidi="ar"/>
              </w:rPr>
              <w:t>عن</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تقييم ال</w:t>
            </w:r>
            <w:r w:rsidRPr="00F576F6">
              <w:rPr>
                <w:rFonts w:eastAsia="MS Mincho"/>
                <w:b/>
                <w:w w:val="100"/>
                <w:kern w:val="0"/>
                <w:sz w:val="18"/>
                <w:szCs w:val="28"/>
                <w:rtl/>
                <w:lang w:val="en-GB" w:bidi="ar"/>
              </w:rPr>
              <w:t>لجنة</w:t>
            </w:r>
            <w:r w:rsidRPr="00F576F6">
              <w:rPr>
                <w:rFonts w:eastAsia="MS Mincho" w:hint="cs"/>
                <w:b/>
                <w:w w:val="100"/>
                <w:kern w:val="0"/>
                <w:sz w:val="18"/>
                <w:szCs w:val="28"/>
                <w:rtl/>
                <w:lang w:val="en-GB" w:bidi="ar"/>
              </w:rPr>
              <w:t xml:space="preserve"> المعنية</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ب</w:t>
            </w:r>
            <w:r w:rsidRPr="00F576F6">
              <w:rPr>
                <w:rFonts w:eastAsia="MS Mincho"/>
                <w:b/>
                <w:w w:val="100"/>
                <w:kern w:val="0"/>
                <w:sz w:val="18"/>
                <w:szCs w:val="28"/>
                <w:rtl/>
                <w:lang w:val="en-GB" w:bidi="ar"/>
              </w:rPr>
              <w:t>المواطنة والمساواة بين الجنسين</w:t>
            </w:r>
            <w:r w:rsidRPr="00F576F6">
              <w:rPr>
                <w:rFonts w:eastAsia="MS Mincho" w:hint="cs"/>
                <w:b/>
                <w:w w:val="100"/>
                <w:kern w:val="0"/>
                <w:sz w:val="18"/>
                <w:szCs w:val="28"/>
                <w:rtl/>
                <w:lang w:val="en-GB" w:bidi="ar"/>
              </w:rPr>
              <w:t xml:space="preserve"> والاستنتاجات التي أوردتها</w:t>
            </w:r>
            <w:r w:rsidRPr="00F576F6">
              <w:rPr>
                <w:rFonts w:eastAsia="MS Mincho"/>
                <w:b/>
                <w:w w:val="100"/>
                <w:kern w:val="0"/>
                <w:sz w:val="18"/>
                <w:szCs w:val="28"/>
                <w:rtl/>
                <w:lang w:val="en-GB" w:bidi="ar"/>
              </w:rPr>
              <w:t xml:space="preserve"> في تقريرها السنوي عن الخطة الوطنية الخامسة </w:t>
            </w:r>
            <w:r w:rsidRPr="00F576F6">
              <w:rPr>
                <w:rFonts w:eastAsia="MS Mincho" w:hint="cs"/>
                <w:b/>
                <w:w w:val="100"/>
                <w:kern w:val="0"/>
                <w:sz w:val="18"/>
                <w:szCs w:val="28"/>
                <w:rtl/>
                <w:lang w:val="en-GB" w:bidi="ar"/>
              </w:rPr>
              <w:t>لمكافحة</w:t>
            </w:r>
            <w:r w:rsidRPr="00F576F6">
              <w:rPr>
                <w:rFonts w:eastAsia="MS Mincho"/>
                <w:b/>
                <w:w w:val="100"/>
                <w:kern w:val="0"/>
                <w:sz w:val="18"/>
                <w:szCs w:val="28"/>
                <w:rtl/>
                <w:lang w:val="en-GB" w:bidi="ar"/>
              </w:rPr>
              <w:t xml:space="preserve"> العنف المنزلي و</w:t>
            </w:r>
            <w:r w:rsidRPr="00F576F6">
              <w:rPr>
                <w:rFonts w:eastAsia="MS Mincho" w:hint="cs"/>
                <w:b/>
                <w:w w:val="100"/>
                <w:kern w:val="0"/>
                <w:sz w:val="18"/>
                <w:szCs w:val="28"/>
                <w:rtl/>
                <w:lang w:val="en-GB" w:bidi="ar"/>
              </w:rPr>
              <w:t>العنف الجنساني</w:t>
            </w:r>
            <w:r w:rsidRPr="00F576F6">
              <w:rPr>
                <w:rFonts w:eastAsia="MS Mincho"/>
                <w:b/>
                <w:w w:val="100"/>
                <w:kern w:val="0"/>
                <w:sz w:val="18"/>
                <w:szCs w:val="28"/>
                <w:rtl/>
                <w:lang w:val="en-GB" w:bidi="ar"/>
              </w:rPr>
              <w:t xml:space="preserve"> (2014-2017). </w:t>
            </w:r>
            <w:r w:rsidRPr="00F576F6">
              <w:rPr>
                <w:rFonts w:eastAsia="MS Mincho" w:hint="cs"/>
                <w:b/>
                <w:w w:val="100"/>
                <w:kern w:val="0"/>
                <w:sz w:val="18"/>
                <w:szCs w:val="28"/>
                <w:rtl/>
                <w:lang w:val="en-GB" w:bidi="ar"/>
              </w:rPr>
              <w:t>و</w:t>
            </w:r>
            <w:r w:rsidRPr="00F576F6">
              <w:rPr>
                <w:rFonts w:eastAsia="MS Mincho"/>
                <w:b/>
                <w:w w:val="100"/>
                <w:kern w:val="0"/>
                <w:sz w:val="18"/>
                <w:szCs w:val="28"/>
                <w:rtl/>
                <w:lang w:val="en-GB" w:bidi="ar"/>
              </w:rPr>
              <w:t>طلبت اللجنة</w:t>
            </w:r>
            <w:r w:rsidRPr="00F576F6">
              <w:rPr>
                <w:rFonts w:eastAsia="MS Mincho" w:hint="cs"/>
                <w:b/>
                <w:w w:val="100"/>
                <w:kern w:val="0"/>
                <w:sz w:val="18"/>
                <w:szCs w:val="28"/>
                <w:rtl/>
                <w:lang w:val="en-GB" w:bidi="ar"/>
              </w:rPr>
              <w:t xml:space="preserve"> أيضاً</w:t>
            </w:r>
            <w:r w:rsidRPr="00F576F6">
              <w:rPr>
                <w:rFonts w:eastAsia="MS Mincho"/>
                <w:b/>
                <w:w w:val="100"/>
                <w:kern w:val="0"/>
                <w:sz w:val="18"/>
                <w:szCs w:val="28"/>
                <w:rtl/>
                <w:lang w:val="en-GB" w:bidi="ar"/>
              </w:rPr>
              <w:t xml:space="preserve"> معلومات عن نتائج </w:t>
            </w:r>
            <w:r w:rsidRPr="00F576F6">
              <w:rPr>
                <w:rFonts w:eastAsia="MS Mincho" w:hint="cs"/>
                <w:b/>
                <w:w w:val="100"/>
                <w:kern w:val="0"/>
                <w:sz w:val="18"/>
                <w:szCs w:val="28"/>
                <w:rtl/>
                <w:lang w:val="en-GB" w:bidi="ar"/>
              </w:rPr>
              <w:t>تقييم اللجنة المعنية</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ب</w:t>
            </w:r>
            <w:r w:rsidRPr="00F576F6">
              <w:rPr>
                <w:rFonts w:eastAsia="MS Mincho"/>
                <w:b/>
                <w:w w:val="100"/>
                <w:kern w:val="0"/>
                <w:sz w:val="18"/>
                <w:szCs w:val="28"/>
                <w:rtl/>
                <w:lang w:val="en-GB" w:bidi="ar"/>
              </w:rPr>
              <w:t xml:space="preserve">المواطنة والمساواة بين الجنسين </w:t>
            </w:r>
            <w:r w:rsidRPr="00F576F6">
              <w:rPr>
                <w:rFonts w:eastAsia="MS Mincho" w:hint="cs"/>
                <w:b/>
                <w:w w:val="100"/>
                <w:kern w:val="0"/>
                <w:sz w:val="18"/>
                <w:szCs w:val="28"/>
                <w:rtl/>
                <w:lang w:val="en-GB" w:bidi="ar"/>
              </w:rPr>
              <w:t>ل</w:t>
            </w:r>
            <w:r w:rsidRPr="00F576F6">
              <w:rPr>
                <w:rFonts w:eastAsia="MS Mincho"/>
                <w:b/>
                <w:w w:val="100"/>
                <w:kern w:val="0"/>
                <w:sz w:val="18"/>
                <w:szCs w:val="28"/>
                <w:rtl/>
                <w:lang w:val="en-GB" w:bidi="ar"/>
              </w:rPr>
              <w:t xml:space="preserve">لبروتوكول </w:t>
            </w:r>
            <w:r w:rsidRPr="00F576F6">
              <w:rPr>
                <w:rFonts w:eastAsia="MS Mincho" w:hint="cs"/>
                <w:b/>
                <w:w w:val="100"/>
                <w:kern w:val="0"/>
                <w:sz w:val="18"/>
                <w:szCs w:val="28"/>
                <w:rtl/>
                <w:lang w:val="en-GB" w:bidi="ar"/>
              </w:rPr>
              <w:t>متى أتيحت هذه النتائج.</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5567B3">
            <w:pPr>
              <w:suppressAutoHyphens/>
              <w:spacing w:before="80" w:after="80" w:line="340" w:lineRule="exact"/>
              <w:ind w:left="113" w:right="113"/>
              <w:rPr>
                <w:rFonts w:eastAsia="Times New Roman"/>
                <w:w w:val="100"/>
                <w:kern w:val="0"/>
                <w:sz w:val="18"/>
                <w:szCs w:val="28"/>
                <w:lang w:val="en-GB"/>
              </w:rPr>
            </w:pPr>
            <w:r w:rsidRPr="00F576F6">
              <w:rPr>
                <w:rFonts w:eastAsia="Times New Roman"/>
                <w:bCs/>
                <w:w w:val="100"/>
                <w:kern w:val="0"/>
                <w:sz w:val="18"/>
                <w:szCs w:val="28"/>
                <w:rtl/>
                <w:lang w:val="en-GB"/>
              </w:rPr>
              <w:t>الإجراء الموصى به:</w:t>
            </w:r>
            <w:r w:rsidRPr="00F576F6">
              <w:rPr>
                <w:rFonts w:eastAsia="Times New Roman"/>
                <w:b/>
                <w:w w:val="100"/>
                <w:kern w:val="0"/>
                <w:sz w:val="18"/>
                <w:szCs w:val="28"/>
                <w:rtl/>
                <w:lang w:val="en-GB"/>
              </w:rPr>
              <w:t xml:space="preserve"> ينبغي توجيه رسالة لإعلام الدولة الطرف بوقف إجراء المتابعة</w:t>
            </w:r>
            <w:r w:rsidRPr="00F576F6">
              <w:rPr>
                <w:sz w:val="18"/>
                <w:szCs w:val="28"/>
                <w:rtl/>
              </w:rPr>
              <w:t xml:space="preserve"> </w:t>
            </w:r>
            <w:r w:rsidRPr="00F576F6">
              <w:rPr>
                <w:rFonts w:eastAsia="Times New Roman"/>
                <w:b/>
                <w:w w:val="100"/>
                <w:kern w:val="0"/>
                <w:sz w:val="18"/>
                <w:szCs w:val="28"/>
                <w:rtl/>
                <w:lang w:val="en-GB"/>
              </w:rPr>
              <w:t>وينبغي أن تقدّم الدولة الطرف المعلومات المطلوبة في التقرير ال</w:t>
            </w:r>
            <w:r w:rsidRPr="00F576F6">
              <w:rPr>
                <w:rFonts w:eastAsia="Times New Roman" w:hint="cs"/>
                <w:b/>
                <w:w w:val="100"/>
                <w:kern w:val="0"/>
                <w:sz w:val="18"/>
                <w:szCs w:val="28"/>
                <w:rtl/>
                <w:lang w:val="en-GB"/>
              </w:rPr>
              <w:t>دوري</w:t>
            </w:r>
            <w:r w:rsidRPr="00F576F6">
              <w:rPr>
                <w:rFonts w:eastAsia="Times New Roman"/>
                <w:b/>
                <w:w w:val="100"/>
                <w:kern w:val="0"/>
                <w:sz w:val="18"/>
                <w:szCs w:val="28"/>
                <w:rtl/>
                <w:lang w:val="en-GB"/>
              </w:rPr>
              <w:t xml:space="preserve"> المقبل، </w:t>
            </w:r>
            <w:r w:rsidRPr="00F576F6">
              <w:rPr>
                <w:rFonts w:eastAsia="Times New Roman" w:hint="cs"/>
                <w:b/>
                <w:w w:val="100"/>
                <w:kern w:val="0"/>
                <w:sz w:val="18"/>
                <w:szCs w:val="28"/>
                <w:rtl/>
                <w:lang w:val="en-GB"/>
              </w:rPr>
              <w:t>المقرر تقديمه في</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rPr>
              <w:t>31</w:t>
            </w:r>
            <w:r w:rsidRPr="00F576F6">
              <w:rPr>
                <w:rFonts w:eastAsia="Times New Roman"/>
                <w:b/>
                <w:w w:val="100"/>
                <w:kern w:val="0"/>
                <w:sz w:val="18"/>
                <w:szCs w:val="28"/>
                <w:rtl/>
                <w:lang w:val="en-GB"/>
              </w:rPr>
              <w:t xml:space="preserve"> تشرين الأول/</w:t>
            </w:r>
            <w:r w:rsidR="005567B3">
              <w:rPr>
                <w:rFonts w:eastAsia="Times New Roman" w:hint="cs"/>
                <w:b/>
                <w:w w:val="100"/>
                <w:kern w:val="0"/>
                <w:sz w:val="18"/>
                <w:szCs w:val="28"/>
                <w:rtl/>
                <w:lang w:val="en-GB"/>
              </w:rPr>
              <w:t xml:space="preserve"> </w:t>
            </w:r>
            <w:r w:rsidRPr="00F576F6">
              <w:rPr>
                <w:rFonts w:eastAsia="Times New Roman"/>
                <w:b/>
                <w:w w:val="100"/>
                <w:kern w:val="0"/>
                <w:sz w:val="18"/>
                <w:szCs w:val="28"/>
                <w:rtl/>
                <w:lang w:val="en-GB"/>
              </w:rPr>
              <w:t>أكتوبر</w:t>
            </w:r>
            <w:r w:rsidR="005567B3">
              <w:rPr>
                <w:rFonts w:eastAsia="Times New Roman" w:hint="eastAsia"/>
                <w:color w:val="000000"/>
                <w:w w:val="100"/>
                <w:kern w:val="0"/>
                <w:sz w:val="18"/>
                <w:szCs w:val="28"/>
                <w:rtl/>
              </w:rPr>
              <w:t> </w:t>
            </w:r>
            <w:r w:rsidRPr="00F576F6">
              <w:rPr>
                <w:rFonts w:eastAsia="Times New Roman" w:hint="cs"/>
                <w:color w:val="000000"/>
                <w:w w:val="100"/>
                <w:kern w:val="0"/>
                <w:sz w:val="18"/>
                <w:szCs w:val="28"/>
                <w:rtl/>
              </w:rPr>
              <w:t>2018.</w:t>
            </w:r>
          </w:p>
        </w:tc>
      </w:tr>
      <w:tr w:rsidR="00301266" w:rsidRPr="00F576F6" w:rsidTr="00FE771A">
        <w:trPr>
          <w:trHeight w:val="240"/>
        </w:trPr>
        <w:tc>
          <w:tcPr>
            <w:tcW w:w="7507" w:type="dxa"/>
            <w:gridSpan w:val="2"/>
            <w:tcBorders>
              <w:top w:val="nil"/>
              <w:bottom w:val="single" w:sz="12" w:space="0" w:color="auto"/>
            </w:tcBorders>
            <w:shd w:val="clear" w:color="auto" w:fill="auto"/>
          </w:tcPr>
          <w:p w:rsidR="00301266" w:rsidRPr="00F576F6" w:rsidRDefault="00301266" w:rsidP="00FE771A">
            <w:pPr>
              <w:spacing w:before="80" w:after="80" w:line="34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rPr>
              <w:t xml:space="preserve">التقرير الدوري المقبل: </w:t>
            </w:r>
            <w:r w:rsidRPr="00F576F6">
              <w:rPr>
                <w:rFonts w:eastAsia="Times New Roman" w:hint="cs"/>
                <w:w w:val="100"/>
                <w:kern w:val="0"/>
                <w:sz w:val="18"/>
                <w:szCs w:val="28"/>
                <w:rtl/>
                <w:lang w:val="en-GB"/>
              </w:rPr>
              <w:t>31</w:t>
            </w:r>
            <w:r w:rsidRPr="00F576F6">
              <w:rPr>
                <w:rFonts w:eastAsia="Times New Roman"/>
                <w:w w:val="100"/>
                <w:kern w:val="0"/>
                <w:sz w:val="18"/>
                <w:szCs w:val="28"/>
                <w:rtl/>
                <w:lang w:val="en-GB"/>
              </w:rPr>
              <w:t xml:space="preserve"> تشرين الأول/أكتوبر</w:t>
            </w:r>
            <w:r w:rsidRPr="00F576F6">
              <w:rPr>
                <w:rFonts w:eastAsia="Times New Roman" w:hint="cs"/>
                <w:w w:val="100"/>
                <w:kern w:val="0"/>
                <w:sz w:val="18"/>
                <w:szCs w:val="28"/>
                <w:rtl/>
                <w:lang w:val="en-GB"/>
              </w:rPr>
              <w:t xml:space="preserve"> 2018</w:t>
            </w:r>
          </w:p>
        </w:tc>
      </w:tr>
    </w:tbl>
    <w:p w:rsidR="00301266" w:rsidRPr="000D7880" w:rsidRDefault="00301266" w:rsidP="00FE771A">
      <w:pPr>
        <w:pStyle w:val="SingleTxt"/>
        <w:spacing w:after="0" w:line="120" w:lineRule="exact"/>
        <w:rPr>
          <w:w w:val="100"/>
          <w:sz w:val="10"/>
          <w:rtl/>
        </w:rPr>
      </w:pPr>
    </w:p>
    <w:p w:rsidR="00FE771A" w:rsidRPr="000D7880" w:rsidRDefault="00FE771A" w:rsidP="00301266">
      <w:pPr>
        <w:pStyle w:val="SingleTxt"/>
        <w:spacing w:after="0" w:line="120" w:lineRule="exact"/>
        <w:rPr>
          <w:w w:val="100"/>
          <w:sz w:val="10"/>
          <w:rtl/>
        </w:rPr>
      </w:pPr>
    </w:p>
    <w:p w:rsidR="00301266" w:rsidRPr="000D7880" w:rsidRDefault="00301266" w:rsidP="00301266">
      <w:pPr>
        <w:pStyle w:val="SingleTxt"/>
        <w:spacing w:after="0" w:line="120" w:lineRule="exact"/>
        <w:rPr>
          <w:w w:val="100"/>
          <w:sz w:val="10"/>
          <w:rtl/>
        </w:rPr>
      </w:pPr>
    </w:p>
    <w:p w:rsidR="00301266" w:rsidRPr="000D7880" w:rsidRDefault="00301266" w:rsidP="003012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w w:val="100"/>
          <w:rtl/>
        </w:rPr>
      </w:pPr>
      <w:r w:rsidRPr="000D7880">
        <w:rPr>
          <w:rFonts w:hint="cs"/>
          <w:spacing w:val="0"/>
          <w:w w:val="100"/>
          <w:rtl/>
        </w:rPr>
        <w:tab/>
      </w:r>
      <w:r w:rsidRPr="000D7880">
        <w:rPr>
          <w:rFonts w:hint="cs"/>
          <w:spacing w:val="0"/>
          <w:w w:val="100"/>
          <w:rtl/>
        </w:rPr>
        <w:tab/>
        <w:t>الدورة 107 (آذار/مارس 2013)</w:t>
      </w:r>
    </w:p>
    <w:p w:rsidR="00FE771A" w:rsidRPr="000D7880" w:rsidRDefault="00FE771A" w:rsidP="00FE771A">
      <w:pPr>
        <w:pStyle w:val="SingleTxt"/>
        <w:spacing w:after="0" w:line="120" w:lineRule="exact"/>
        <w:rPr>
          <w:sz w:val="10"/>
          <w:rtl/>
        </w:rPr>
      </w:pPr>
    </w:p>
    <w:tbl>
      <w:tblPr>
        <w:bidiVisual/>
        <w:tblW w:w="7507"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3"/>
        <w:gridCol w:w="4764"/>
      </w:tblGrid>
      <w:tr w:rsidR="00301266" w:rsidRPr="00F576F6" w:rsidTr="00FE771A">
        <w:trPr>
          <w:trHeight w:val="240"/>
          <w:tblHeader/>
        </w:trPr>
        <w:tc>
          <w:tcPr>
            <w:tcW w:w="2743"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jc w:val="left"/>
              <w:rPr>
                <w:rFonts w:eastAsia="Times New Roman"/>
                <w:b/>
                <w:iCs/>
                <w:w w:val="100"/>
                <w:kern w:val="0"/>
                <w:sz w:val="18"/>
                <w:szCs w:val="28"/>
                <w:lang w:val="en-GB"/>
              </w:rPr>
            </w:pPr>
            <w:r w:rsidRPr="00F576F6">
              <w:rPr>
                <w:rFonts w:eastAsia="Times New Roman" w:hint="cs"/>
                <w:b/>
                <w:iCs/>
                <w:w w:val="100"/>
                <w:kern w:val="0"/>
                <w:sz w:val="18"/>
                <w:szCs w:val="28"/>
                <w:rtl/>
                <w:lang w:val="en-GB"/>
              </w:rPr>
              <w:t>هونغ كونغ، الصين</w:t>
            </w:r>
          </w:p>
        </w:tc>
        <w:tc>
          <w:tcPr>
            <w:tcW w:w="4764"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jc w:val="left"/>
              <w:rPr>
                <w:rFonts w:eastAsia="Times New Roman"/>
                <w:i/>
                <w:w w:val="100"/>
                <w:kern w:val="0"/>
                <w:sz w:val="18"/>
                <w:szCs w:val="28"/>
                <w:lang w:val="en-GB"/>
              </w:rPr>
            </w:pPr>
          </w:p>
        </w:tc>
      </w:tr>
      <w:tr w:rsidR="00301266" w:rsidRPr="00F576F6" w:rsidTr="00FE771A">
        <w:trPr>
          <w:trHeight w:hRule="exact" w:val="113"/>
          <w:tblHeader/>
        </w:trPr>
        <w:tc>
          <w:tcPr>
            <w:tcW w:w="2743" w:type="dxa"/>
            <w:tcBorders>
              <w:top w:val="single" w:sz="12" w:space="0" w:color="auto"/>
            </w:tcBorders>
            <w:shd w:val="clear" w:color="auto" w:fill="auto"/>
          </w:tcPr>
          <w:p w:rsidR="00301266" w:rsidRPr="00F576F6" w:rsidRDefault="00301266" w:rsidP="00FE771A">
            <w:pPr>
              <w:bidi w:val="0"/>
              <w:spacing w:before="80" w:after="80" w:line="340" w:lineRule="exact"/>
              <w:ind w:left="113" w:right="113"/>
              <w:jc w:val="right"/>
              <w:rPr>
                <w:rFonts w:eastAsia="Times New Roman"/>
                <w:b/>
                <w:w w:val="100"/>
                <w:kern w:val="0"/>
                <w:sz w:val="18"/>
                <w:szCs w:val="28"/>
                <w:lang w:val="fr-CH"/>
              </w:rPr>
            </w:pPr>
          </w:p>
        </w:tc>
        <w:tc>
          <w:tcPr>
            <w:tcW w:w="4764" w:type="dxa"/>
            <w:tcBorders>
              <w:top w:val="single" w:sz="12" w:space="0" w:color="auto"/>
            </w:tcBorders>
            <w:shd w:val="clear" w:color="auto" w:fill="auto"/>
          </w:tcPr>
          <w:p w:rsidR="00301266" w:rsidRPr="00F576F6" w:rsidRDefault="00301266" w:rsidP="00FE771A">
            <w:pPr>
              <w:bidi w:val="0"/>
              <w:spacing w:before="80" w:after="80" w:line="340" w:lineRule="exact"/>
              <w:ind w:left="113" w:right="113"/>
              <w:jc w:val="right"/>
              <w:rPr>
                <w:rFonts w:eastAsia="Times New Roman"/>
                <w:w w:val="100"/>
                <w:kern w:val="0"/>
                <w:sz w:val="18"/>
                <w:szCs w:val="28"/>
                <w:lang w:val="en-GB"/>
              </w:rPr>
            </w:pPr>
          </w:p>
        </w:tc>
      </w:tr>
      <w:tr w:rsidR="00301266" w:rsidRPr="00F576F6" w:rsidTr="00FE771A">
        <w:trPr>
          <w:trHeight w:val="240"/>
        </w:trPr>
        <w:tc>
          <w:tcPr>
            <w:tcW w:w="2743" w:type="dxa"/>
            <w:tcBorders>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الملاحظات الختامية:</w:t>
            </w:r>
          </w:p>
        </w:tc>
        <w:tc>
          <w:tcPr>
            <w:tcW w:w="4764" w:type="dxa"/>
            <w:tcBorders>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b/>
                <w:color w:val="000000"/>
                <w:sz w:val="18"/>
                <w:szCs w:val="28"/>
                <w:lang w:val="en-GB"/>
              </w:rPr>
              <w:t>CCPR/C/CHN-HKG/CO/3</w:t>
            </w:r>
            <w:r w:rsidRPr="00F576F6">
              <w:rPr>
                <w:color w:val="000000"/>
                <w:sz w:val="18"/>
                <w:szCs w:val="28"/>
                <w:rtl/>
              </w:rPr>
              <w:t xml:space="preserve">، </w:t>
            </w:r>
            <w:r w:rsidRPr="00F576F6">
              <w:rPr>
                <w:rFonts w:hint="cs"/>
                <w:color w:val="000000"/>
                <w:sz w:val="18"/>
                <w:szCs w:val="28"/>
                <w:rtl/>
              </w:rPr>
              <w:t>26 آذار/مارس 2013</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الفقرات موضوع المتابعة:</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6</w:t>
            </w:r>
            <w:r w:rsidRPr="00F576F6">
              <w:rPr>
                <w:color w:val="000000"/>
                <w:sz w:val="18"/>
                <w:szCs w:val="28"/>
                <w:rtl/>
              </w:rPr>
              <w:t xml:space="preserve"> و</w:t>
            </w:r>
            <w:r w:rsidRPr="00F576F6">
              <w:rPr>
                <w:rFonts w:hint="cs"/>
                <w:color w:val="000000"/>
                <w:sz w:val="18"/>
                <w:szCs w:val="28"/>
                <w:rtl/>
              </w:rPr>
              <w:t>21</w:t>
            </w:r>
            <w:r w:rsidRPr="00F576F6">
              <w:rPr>
                <w:color w:val="000000"/>
                <w:sz w:val="18"/>
                <w:szCs w:val="28"/>
                <w:rtl/>
              </w:rPr>
              <w:t xml:space="preserve"> و</w:t>
            </w:r>
            <w:r w:rsidRPr="00F576F6">
              <w:rPr>
                <w:rFonts w:hint="cs"/>
                <w:color w:val="000000"/>
                <w:sz w:val="18"/>
                <w:szCs w:val="28"/>
                <w:rtl/>
              </w:rPr>
              <w:t>2</w:t>
            </w:r>
            <w:r w:rsidRPr="00F576F6">
              <w:rPr>
                <w:color w:val="000000"/>
                <w:sz w:val="18"/>
                <w:szCs w:val="28"/>
                <w:rtl/>
              </w:rPr>
              <w:t>2</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الرد الأول:</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sidRPr="00F576F6">
              <w:rPr>
                <w:rFonts w:hint="cs"/>
                <w:color w:val="000000"/>
                <w:sz w:val="18"/>
                <w:szCs w:val="28"/>
                <w:rtl/>
              </w:rPr>
              <w:t>25 آذار/مارس 2014</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تقييم اللجنة:</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color w:val="000000"/>
                <w:sz w:val="18"/>
                <w:szCs w:val="28"/>
                <w:rtl/>
              </w:rPr>
              <w:t xml:space="preserve">يتعين تقديم </w:t>
            </w:r>
            <w:r w:rsidRPr="00F576F6">
              <w:rPr>
                <w:rFonts w:hint="cs"/>
                <w:color w:val="000000"/>
                <w:sz w:val="18"/>
                <w:szCs w:val="28"/>
                <w:rtl/>
              </w:rPr>
              <w:t>المزيد من ال</w:t>
            </w:r>
            <w:r w:rsidRPr="00F576F6">
              <w:rPr>
                <w:color w:val="000000"/>
                <w:sz w:val="18"/>
                <w:szCs w:val="28"/>
                <w:rtl/>
              </w:rPr>
              <w:t>معلومات عن الفقر</w:t>
            </w:r>
            <w:r w:rsidRPr="00F576F6">
              <w:rPr>
                <w:rFonts w:hint="cs"/>
                <w:color w:val="000000"/>
                <w:sz w:val="18"/>
                <w:szCs w:val="28"/>
                <w:rtl/>
              </w:rPr>
              <w:t>ات</w:t>
            </w:r>
            <w:r w:rsidRPr="00F576F6">
              <w:rPr>
                <w:color w:val="000000"/>
                <w:sz w:val="18"/>
                <w:szCs w:val="28"/>
                <w:rtl/>
              </w:rPr>
              <w:t xml:space="preserve"> </w:t>
            </w:r>
            <w:r w:rsidRPr="00F576F6">
              <w:rPr>
                <w:rFonts w:hint="cs"/>
                <w:color w:val="000000"/>
                <w:sz w:val="18"/>
                <w:szCs w:val="28"/>
                <w:rtl/>
              </w:rPr>
              <w:t>6</w:t>
            </w:r>
            <w:r w:rsidRPr="00F576F6">
              <w:rPr>
                <w:b/>
                <w:bCs/>
                <w:color w:val="000000"/>
                <w:sz w:val="18"/>
                <w:szCs w:val="28"/>
                <w:rtl/>
              </w:rPr>
              <w:t>[</w:t>
            </w:r>
            <w:r w:rsidRPr="00F576F6">
              <w:rPr>
                <w:rFonts w:hint="cs"/>
                <w:b/>
                <w:bCs/>
                <w:color w:val="000000"/>
                <w:sz w:val="18"/>
                <w:szCs w:val="28"/>
                <w:rtl/>
              </w:rPr>
              <w:t>جيم1</w:t>
            </w:r>
            <w:r w:rsidRPr="00F576F6">
              <w:rPr>
                <w:b/>
                <w:bCs/>
                <w:color w:val="000000"/>
                <w:sz w:val="18"/>
                <w:szCs w:val="28"/>
                <w:rtl/>
              </w:rPr>
              <w:t>]</w:t>
            </w:r>
            <w:r w:rsidRPr="00F576F6">
              <w:rPr>
                <w:color w:val="000000"/>
                <w:sz w:val="18"/>
                <w:szCs w:val="28"/>
                <w:rtl/>
              </w:rPr>
              <w:t xml:space="preserve"> و</w:t>
            </w:r>
            <w:r w:rsidRPr="00F576F6">
              <w:rPr>
                <w:rFonts w:hint="cs"/>
                <w:color w:val="000000"/>
                <w:sz w:val="18"/>
                <w:szCs w:val="28"/>
                <w:rtl/>
              </w:rPr>
              <w:t>21</w:t>
            </w:r>
            <w:r w:rsidRPr="00F576F6">
              <w:rPr>
                <w:b/>
                <w:bCs/>
                <w:color w:val="000000"/>
                <w:sz w:val="18"/>
                <w:szCs w:val="28"/>
                <w:rtl/>
              </w:rPr>
              <w:t xml:space="preserve"> [</w:t>
            </w:r>
            <w:r w:rsidRPr="00F576F6">
              <w:rPr>
                <w:rFonts w:hint="cs"/>
                <w:b/>
                <w:bCs/>
                <w:color w:val="000000"/>
                <w:sz w:val="18"/>
                <w:szCs w:val="28"/>
                <w:rtl/>
              </w:rPr>
              <w:t>جيم1</w:t>
            </w:r>
            <w:r w:rsidRPr="00F576F6">
              <w:rPr>
                <w:b/>
                <w:bCs/>
                <w:color w:val="000000"/>
                <w:sz w:val="18"/>
                <w:szCs w:val="28"/>
                <w:rtl/>
              </w:rPr>
              <w:t>]</w:t>
            </w:r>
            <w:r w:rsidRPr="00F576F6">
              <w:rPr>
                <w:color w:val="000000"/>
                <w:sz w:val="18"/>
                <w:szCs w:val="28"/>
                <w:rtl/>
              </w:rPr>
              <w:t xml:space="preserve"> و</w:t>
            </w:r>
            <w:r w:rsidRPr="00F576F6">
              <w:rPr>
                <w:rFonts w:hint="cs"/>
                <w:color w:val="000000"/>
                <w:sz w:val="18"/>
                <w:szCs w:val="28"/>
                <w:rtl/>
              </w:rPr>
              <w:t>2</w:t>
            </w:r>
            <w:r w:rsidRPr="00F576F6">
              <w:rPr>
                <w:color w:val="000000"/>
                <w:sz w:val="18"/>
                <w:szCs w:val="28"/>
                <w:rtl/>
              </w:rPr>
              <w:t>2</w:t>
            </w:r>
            <w:r w:rsidRPr="00F576F6">
              <w:rPr>
                <w:b/>
                <w:bCs/>
                <w:color w:val="000000"/>
                <w:sz w:val="18"/>
                <w:szCs w:val="28"/>
                <w:rtl/>
              </w:rPr>
              <w:t xml:space="preserve"> [باء</w:t>
            </w:r>
            <w:r w:rsidRPr="00F576F6">
              <w:rPr>
                <w:rFonts w:hint="cs"/>
                <w:b/>
                <w:bCs/>
                <w:color w:val="000000"/>
                <w:sz w:val="18"/>
                <w:szCs w:val="28"/>
                <w:rtl/>
              </w:rPr>
              <w:t>2</w:t>
            </w:r>
            <w:r w:rsidRPr="00F576F6">
              <w:rPr>
                <w:b/>
                <w:bCs/>
                <w:color w:val="000000"/>
                <w:sz w:val="18"/>
                <w:szCs w:val="28"/>
                <w:rtl/>
              </w:rPr>
              <w:t>]</w:t>
            </w:r>
            <w:r w:rsidRPr="00F576F6">
              <w:rPr>
                <w:rFonts w:hint="cs"/>
                <w:b/>
                <w:bCs/>
                <w:color w:val="000000"/>
                <w:sz w:val="18"/>
                <w:szCs w:val="28"/>
                <w:rtl/>
              </w:rPr>
              <w:t>.</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الرد الثاني:</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sidRPr="00F576F6">
              <w:rPr>
                <w:rFonts w:hint="cs"/>
                <w:color w:val="000000"/>
                <w:sz w:val="18"/>
                <w:szCs w:val="28"/>
                <w:rtl/>
              </w:rPr>
              <w:t>30 آذار/مارس 2015</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E771A">
            <w:pPr>
              <w:spacing w:before="80" w:after="80" w:line="340" w:lineRule="exact"/>
              <w:ind w:left="113" w:right="113"/>
              <w:rPr>
                <w:b/>
                <w:bCs/>
                <w:sz w:val="18"/>
                <w:szCs w:val="28"/>
              </w:rPr>
            </w:pPr>
            <w:r w:rsidRPr="00F576F6">
              <w:rPr>
                <w:b/>
                <w:bCs/>
                <w:sz w:val="18"/>
                <w:szCs w:val="28"/>
                <w:rtl/>
              </w:rPr>
              <w:t>تقييم اللجنة:</w:t>
            </w:r>
          </w:p>
        </w:tc>
        <w:tc>
          <w:tcPr>
            <w:tcW w:w="4764" w:type="dxa"/>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sz w:val="18"/>
                <w:szCs w:val="28"/>
                <w:rtl/>
              </w:rPr>
              <w:t xml:space="preserve">يتعين تقديم </w:t>
            </w:r>
            <w:r w:rsidRPr="00F576F6">
              <w:rPr>
                <w:rFonts w:hint="cs"/>
                <w:sz w:val="18"/>
                <w:szCs w:val="28"/>
                <w:rtl/>
              </w:rPr>
              <w:t>المزيد من ال</w:t>
            </w:r>
            <w:r w:rsidRPr="00F576F6">
              <w:rPr>
                <w:sz w:val="18"/>
                <w:szCs w:val="28"/>
                <w:rtl/>
              </w:rPr>
              <w:t>معلومات عن الفقرة الفقر</w:t>
            </w:r>
            <w:r w:rsidRPr="00F576F6">
              <w:rPr>
                <w:rFonts w:hint="cs"/>
                <w:sz w:val="18"/>
                <w:szCs w:val="28"/>
                <w:rtl/>
              </w:rPr>
              <w:t>ات</w:t>
            </w:r>
            <w:r w:rsidRPr="00F576F6">
              <w:rPr>
                <w:sz w:val="18"/>
                <w:szCs w:val="28"/>
                <w:rtl/>
              </w:rPr>
              <w:t xml:space="preserve"> </w:t>
            </w:r>
            <w:r w:rsidRPr="00F576F6">
              <w:rPr>
                <w:rFonts w:hint="cs"/>
                <w:sz w:val="18"/>
                <w:szCs w:val="28"/>
                <w:rtl/>
              </w:rPr>
              <w:t>6</w:t>
            </w:r>
            <w:r w:rsidRPr="00F576F6">
              <w:rPr>
                <w:b/>
                <w:bCs/>
                <w:sz w:val="18"/>
                <w:szCs w:val="28"/>
                <w:rtl/>
              </w:rPr>
              <w:t>[</w:t>
            </w:r>
            <w:r w:rsidRPr="00F576F6">
              <w:rPr>
                <w:rFonts w:hint="cs"/>
                <w:b/>
                <w:bCs/>
                <w:sz w:val="18"/>
                <w:szCs w:val="28"/>
                <w:rtl/>
              </w:rPr>
              <w:t>جيم1</w:t>
            </w:r>
            <w:r w:rsidRPr="00F576F6">
              <w:rPr>
                <w:b/>
                <w:bCs/>
                <w:sz w:val="18"/>
                <w:szCs w:val="28"/>
                <w:rtl/>
              </w:rPr>
              <w:t>]</w:t>
            </w:r>
            <w:r w:rsidRPr="00F576F6">
              <w:rPr>
                <w:sz w:val="18"/>
                <w:szCs w:val="28"/>
                <w:rtl/>
              </w:rPr>
              <w:t xml:space="preserve"> و</w:t>
            </w:r>
            <w:r w:rsidRPr="00F576F6">
              <w:rPr>
                <w:rFonts w:hint="cs"/>
                <w:sz w:val="18"/>
                <w:szCs w:val="28"/>
                <w:rtl/>
              </w:rPr>
              <w:t>21</w:t>
            </w:r>
            <w:r w:rsidRPr="00F576F6">
              <w:rPr>
                <w:b/>
                <w:bCs/>
                <w:sz w:val="18"/>
                <w:szCs w:val="28"/>
                <w:rtl/>
              </w:rPr>
              <w:t xml:space="preserve"> [</w:t>
            </w:r>
            <w:r w:rsidRPr="00F576F6">
              <w:rPr>
                <w:rFonts w:hint="cs"/>
                <w:b/>
                <w:bCs/>
                <w:sz w:val="18"/>
                <w:szCs w:val="28"/>
                <w:rtl/>
              </w:rPr>
              <w:t>جيم1</w:t>
            </w:r>
            <w:r w:rsidRPr="00F576F6">
              <w:rPr>
                <w:b/>
                <w:bCs/>
                <w:sz w:val="18"/>
                <w:szCs w:val="28"/>
                <w:rtl/>
              </w:rPr>
              <w:t>] [</w:t>
            </w:r>
            <w:r w:rsidRPr="00F576F6">
              <w:rPr>
                <w:rFonts w:hint="cs"/>
                <w:b/>
                <w:bCs/>
                <w:sz w:val="18"/>
                <w:szCs w:val="28"/>
                <w:rtl/>
              </w:rPr>
              <w:t>جيم2</w:t>
            </w:r>
            <w:r w:rsidRPr="00F576F6">
              <w:rPr>
                <w:b/>
                <w:bCs/>
                <w:sz w:val="18"/>
                <w:szCs w:val="28"/>
                <w:rtl/>
              </w:rPr>
              <w:t>] [</w:t>
            </w:r>
            <w:r w:rsidRPr="00F576F6">
              <w:rPr>
                <w:rFonts w:hint="cs"/>
                <w:b/>
                <w:bCs/>
                <w:sz w:val="18"/>
                <w:szCs w:val="28"/>
                <w:rtl/>
              </w:rPr>
              <w:t>جيم2</w:t>
            </w:r>
            <w:r w:rsidRPr="00F576F6">
              <w:rPr>
                <w:b/>
                <w:bCs/>
                <w:sz w:val="18"/>
                <w:szCs w:val="28"/>
                <w:rtl/>
              </w:rPr>
              <w:t>]</w:t>
            </w:r>
            <w:r w:rsidRPr="00F576F6">
              <w:rPr>
                <w:sz w:val="18"/>
                <w:szCs w:val="28"/>
                <w:rtl/>
              </w:rPr>
              <w:t xml:space="preserve"> و</w:t>
            </w:r>
            <w:r w:rsidRPr="00F576F6">
              <w:rPr>
                <w:rFonts w:hint="cs"/>
                <w:sz w:val="18"/>
                <w:szCs w:val="28"/>
                <w:rtl/>
              </w:rPr>
              <w:t>2</w:t>
            </w:r>
            <w:r w:rsidRPr="00F576F6">
              <w:rPr>
                <w:sz w:val="18"/>
                <w:szCs w:val="28"/>
                <w:rtl/>
              </w:rPr>
              <w:t>2</w:t>
            </w:r>
            <w:r w:rsidRPr="00F576F6">
              <w:rPr>
                <w:b/>
                <w:bCs/>
                <w:sz w:val="18"/>
                <w:szCs w:val="28"/>
                <w:rtl/>
              </w:rPr>
              <w:t xml:space="preserve"> [باء</w:t>
            </w:r>
            <w:r w:rsidRPr="00F576F6">
              <w:rPr>
                <w:rFonts w:hint="cs"/>
                <w:b/>
                <w:bCs/>
                <w:sz w:val="18"/>
                <w:szCs w:val="28"/>
                <w:rtl/>
              </w:rPr>
              <w:t>2</w:t>
            </w:r>
            <w:r w:rsidRPr="00F576F6">
              <w:rPr>
                <w:b/>
                <w:bCs/>
                <w:sz w:val="18"/>
                <w:szCs w:val="28"/>
                <w:rtl/>
              </w:rPr>
              <w:t>]</w:t>
            </w:r>
            <w:r w:rsidRPr="00F576F6">
              <w:rPr>
                <w:rFonts w:hint="cs"/>
                <w:b/>
                <w:bCs/>
                <w:sz w:val="18"/>
                <w:szCs w:val="28"/>
                <w:rtl/>
              </w:rPr>
              <w:t>.</w:t>
            </w:r>
            <w:r w:rsidRPr="00F576F6">
              <w:rPr>
                <w:b/>
                <w:bCs/>
                <w:sz w:val="18"/>
                <w:szCs w:val="28"/>
                <w:rtl/>
              </w:rPr>
              <w:t xml:space="preserve"> </w:t>
            </w:r>
          </w:p>
        </w:tc>
      </w:tr>
      <w:tr w:rsidR="00301266" w:rsidRPr="00F576F6" w:rsidTr="00F576F6">
        <w:trPr>
          <w:cantSplit/>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kern w:val="0"/>
                <w:sz w:val="18"/>
                <w:szCs w:val="28"/>
                <w:lang w:val="en-GB"/>
              </w:rPr>
            </w:pPr>
            <w:r w:rsidRPr="00F576F6">
              <w:rPr>
                <w:rFonts w:eastAsia="Times New Roman"/>
                <w:bCs/>
                <w:kern w:val="0"/>
                <w:sz w:val="18"/>
                <w:szCs w:val="28"/>
                <w:rtl/>
                <w:lang w:val="en-GB"/>
              </w:rPr>
              <w:tab/>
            </w:r>
            <w:r w:rsidRPr="00F576F6">
              <w:rPr>
                <w:rFonts w:eastAsia="Times New Roman" w:hint="cs"/>
                <w:bCs/>
                <w:kern w:val="0"/>
                <w:sz w:val="18"/>
                <w:szCs w:val="28"/>
                <w:rtl/>
                <w:lang w:val="en-GB"/>
              </w:rPr>
              <w:t xml:space="preserve">الفقرة 6: </w:t>
            </w:r>
            <w:r w:rsidRPr="00F576F6">
              <w:rPr>
                <w:rFonts w:eastAsia="Times New Roman"/>
                <w:bCs/>
                <w:kern w:val="0"/>
                <w:sz w:val="18"/>
                <w:szCs w:val="28"/>
                <w:rtl/>
                <w:lang w:val="en-GB"/>
              </w:rPr>
              <w:t xml:space="preserve">ينبغي لهونغ كونغ، الصين، </w:t>
            </w:r>
            <w:r w:rsidRPr="00F576F6">
              <w:rPr>
                <w:rFonts w:eastAsia="Times New Roman" w:hint="cs"/>
                <w:bCs/>
                <w:kern w:val="0"/>
                <w:sz w:val="18"/>
                <w:szCs w:val="28"/>
                <w:rtl/>
                <w:lang w:val="en-GB"/>
              </w:rPr>
              <w:t>اتخاذ جميع</w:t>
            </w:r>
            <w:r w:rsidRPr="00F576F6">
              <w:rPr>
                <w:rFonts w:eastAsia="Times New Roman"/>
                <w:bCs/>
                <w:kern w:val="0"/>
                <w:sz w:val="18"/>
                <w:szCs w:val="28"/>
                <w:rtl/>
                <w:lang w:val="en-GB"/>
              </w:rPr>
              <w:t xml:space="preserve"> التدابير اللازمة </w:t>
            </w:r>
            <w:r w:rsidRPr="00F576F6">
              <w:rPr>
                <w:rFonts w:eastAsia="Times New Roman" w:hint="cs"/>
                <w:bCs/>
                <w:kern w:val="0"/>
                <w:sz w:val="18"/>
                <w:szCs w:val="28"/>
                <w:rtl/>
                <w:lang w:val="en-GB"/>
              </w:rPr>
              <w:t>لإجراء</w:t>
            </w:r>
            <w:r w:rsidRPr="00F576F6">
              <w:rPr>
                <w:rFonts w:eastAsia="Times New Roman"/>
                <w:bCs/>
                <w:kern w:val="0"/>
                <w:sz w:val="18"/>
                <w:szCs w:val="28"/>
                <w:rtl/>
                <w:lang w:val="en-GB"/>
              </w:rPr>
              <w:t xml:space="preserve"> اقتراع</w:t>
            </w:r>
            <w:r w:rsidR="00FE771A" w:rsidRPr="00F576F6">
              <w:rPr>
                <w:rFonts w:eastAsia="Times New Roman"/>
                <w:bCs/>
                <w:kern w:val="0"/>
                <w:sz w:val="18"/>
                <w:szCs w:val="28"/>
                <w:rtl/>
                <w:lang w:val="en-GB"/>
              </w:rPr>
              <w:t xml:space="preserve"> عام </w:t>
            </w:r>
            <w:r w:rsidRPr="00F576F6">
              <w:rPr>
                <w:rFonts w:eastAsia="Times New Roman"/>
                <w:bCs/>
                <w:kern w:val="0"/>
                <w:sz w:val="18"/>
                <w:szCs w:val="28"/>
                <w:rtl/>
                <w:lang w:val="en-GB"/>
              </w:rPr>
              <w:t>قائم على المساواة يتسق مع العهد باعتبار هذه التدابير مسألة ذات أولوية بالنسبة ل</w:t>
            </w:r>
            <w:r w:rsidRPr="00F576F6">
              <w:rPr>
                <w:rFonts w:eastAsia="Times New Roman" w:hint="cs"/>
                <w:bCs/>
                <w:kern w:val="0"/>
                <w:sz w:val="18"/>
                <w:szCs w:val="28"/>
                <w:rtl/>
                <w:lang w:val="en-GB"/>
              </w:rPr>
              <w:t>جميع</w:t>
            </w:r>
            <w:r w:rsidRPr="00F576F6">
              <w:rPr>
                <w:rFonts w:eastAsia="Times New Roman"/>
                <w:bCs/>
                <w:kern w:val="0"/>
                <w:sz w:val="18"/>
                <w:szCs w:val="28"/>
                <w:rtl/>
                <w:lang w:val="en-GB"/>
              </w:rPr>
              <w:t xml:space="preserve"> الانتخابات التي تجري مستقبلاً</w:t>
            </w:r>
            <w:r w:rsidRPr="00F576F6">
              <w:rPr>
                <w:rFonts w:eastAsia="Times New Roman"/>
                <w:bCs/>
                <w:kern w:val="0"/>
                <w:sz w:val="18"/>
                <w:szCs w:val="28"/>
                <w:lang w:val="en-GB"/>
              </w:rPr>
              <w:t>.</w:t>
            </w:r>
            <w:r w:rsidRPr="00F576F6">
              <w:rPr>
                <w:bCs/>
                <w:sz w:val="18"/>
                <w:szCs w:val="28"/>
                <w:rtl/>
              </w:rPr>
              <w:t xml:space="preserve"> </w:t>
            </w:r>
            <w:r w:rsidRPr="00F576F6">
              <w:rPr>
                <w:rFonts w:eastAsia="Times New Roman"/>
                <w:bCs/>
                <w:kern w:val="0"/>
                <w:sz w:val="18"/>
                <w:szCs w:val="28"/>
                <w:rtl/>
                <w:lang w:val="en-GB"/>
              </w:rPr>
              <w:t>وينبغي لها أن تضع خططاً واضحة ومفصلة تتعلق بالتأسيس لاقتراع</w:t>
            </w:r>
            <w:r w:rsidR="00FE771A" w:rsidRPr="00F576F6">
              <w:rPr>
                <w:rFonts w:eastAsia="Times New Roman"/>
                <w:bCs/>
                <w:kern w:val="0"/>
                <w:sz w:val="18"/>
                <w:szCs w:val="28"/>
                <w:rtl/>
                <w:lang w:val="en-GB"/>
              </w:rPr>
              <w:t xml:space="preserve"> عام </w:t>
            </w:r>
            <w:r w:rsidRPr="00F576F6">
              <w:rPr>
                <w:rFonts w:eastAsia="Times New Roman"/>
                <w:bCs/>
                <w:kern w:val="0"/>
                <w:sz w:val="18"/>
                <w:szCs w:val="28"/>
                <w:rtl/>
                <w:lang w:val="en-GB"/>
              </w:rPr>
              <w:t>وقائم على المساواة ولكفالة تمتع جميع المواطنين، في إطار النظام الانتخابي الجديد، بالحق في التصويت وبالترشح للانتخابات عملا</w:t>
            </w:r>
            <w:r w:rsidRPr="00F576F6">
              <w:rPr>
                <w:rFonts w:eastAsia="Times New Roman" w:hint="cs"/>
                <w:bCs/>
                <w:kern w:val="0"/>
                <w:sz w:val="18"/>
                <w:szCs w:val="28"/>
                <w:rtl/>
                <w:lang w:val="en-GB"/>
              </w:rPr>
              <w:t>ً</w:t>
            </w:r>
            <w:r w:rsidRPr="00F576F6">
              <w:rPr>
                <w:rFonts w:eastAsia="Times New Roman"/>
                <w:bCs/>
                <w:kern w:val="0"/>
                <w:sz w:val="18"/>
                <w:szCs w:val="28"/>
                <w:rtl/>
                <w:lang w:val="en-GB"/>
              </w:rPr>
              <w:t xml:space="preserve"> بالمادة 25 من العهد، مع الأخذ بعين الاعتبار الواجب</w:t>
            </w:r>
            <w:r w:rsidRPr="00F576F6">
              <w:rPr>
                <w:bCs/>
                <w:sz w:val="18"/>
                <w:szCs w:val="28"/>
                <w:rtl/>
              </w:rPr>
              <w:t xml:space="preserve"> </w:t>
            </w:r>
            <w:r w:rsidRPr="00F576F6">
              <w:rPr>
                <w:rFonts w:eastAsia="Times New Roman"/>
                <w:bCs/>
                <w:kern w:val="0"/>
                <w:sz w:val="18"/>
                <w:szCs w:val="28"/>
                <w:rtl/>
                <w:lang w:val="en-GB"/>
              </w:rPr>
              <w:t xml:space="preserve">التعليق العام </w:t>
            </w:r>
            <w:r w:rsidR="00FE771A" w:rsidRPr="00F576F6">
              <w:rPr>
                <w:rFonts w:eastAsia="Times New Roman"/>
                <w:bCs/>
                <w:kern w:val="0"/>
                <w:sz w:val="18"/>
                <w:szCs w:val="28"/>
                <w:rtl/>
                <w:lang w:val="en-GB"/>
              </w:rPr>
              <w:t>رقم </w:t>
            </w:r>
            <w:r w:rsidRPr="00F576F6">
              <w:rPr>
                <w:rFonts w:eastAsia="Times New Roman"/>
                <w:bCs/>
                <w:kern w:val="0"/>
                <w:sz w:val="18"/>
                <w:szCs w:val="28"/>
                <w:rtl/>
                <w:lang w:val="en-GB"/>
              </w:rPr>
              <w:t>25(1996) الصادر عن اللجنة بشأن الحق في المشاركة في إدارة الشؤون العامة وحقوق التصويت والحق في المشاركة في الخدمة العامة على أساس المساواة</w:t>
            </w:r>
            <w:r w:rsidRPr="00F576F6">
              <w:rPr>
                <w:rFonts w:eastAsia="Times New Roman"/>
                <w:bCs/>
                <w:kern w:val="0"/>
                <w:sz w:val="18"/>
                <w:szCs w:val="28"/>
              </w:rPr>
              <w:t>.</w:t>
            </w:r>
            <w:r w:rsidRPr="00F576F6">
              <w:rPr>
                <w:bCs/>
                <w:sz w:val="18"/>
                <w:szCs w:val="28"/>
                <w:rtl/>
              </w:rPr>
              <w:t xml:space="preserve"> </w:t>
            </w:r>
            <w:r w:rsidRPr="00F576F6">
              <w:rPr>
                <w:rFonts w:eastAsia="Times New Roman"/>
                <w:bCs/>
                <w:kern w:val="0"/>
                <w:sz w:val="18"/>
                <w:szCs w:val="28"/>
                <w:rtl/>
              </w:rPr>
              <w:t>وتوصى بالنظر في اتخاذه خطوات تفضي إلى سحب التحفظ على المادة 25(ب) من العهد</w:t>
            </w:r>
            <w:r w:rsidRPr="00F576F6">
              <w:rPr>
                <w:rFonts w:eastAsia="Times New Roman"/>
                <w:bCs/>
                <w:kern w:val="0"/>
                <w:sz w:val="18"/>
                <w:szCs w:val="28"/>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موضوع المتابعة:</w:t>
            </w:r>
            <w:r w:rsidRPr="00F576F6">
              <w:rPr>
                <w:rFonts w:eastAsia="Times New Roman"/>
                <w:bCs/>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rFonts w:eastAsia="Times New Roman"/>
                <w:w w:val="100"/>
                <w:kern w:val="0"/>
                <w:sz w:val="18"/>
                <w:szCs w:val="28"/>
                <w:lang w:val="en-GB"/>
              </w:rPr>
            </w:pPr>
            <w:r w:rsidRPr="00F576F6">
              <w:rPr>
                <w:rFonts w:eastAsia="Times New Roman" w:hint="cs"/>
                <w:bCs/>
                <w:w w:val="100"/>
                <w:kern w:val="0"/>
                <w:sz w:val="18"/>
                <w:szCs w:val="28"/>
                <w:rtl/>
              </w:rPr>
              <w:t>[</w:t>
            </w:r>
            <w:r w:rsidRPr="00F576F6">
              <w:rPr>
                <w:rFonts w:eastAsia="Times New Roman"/>
                <w:bCs/>
                <w:w w:val="100"/>
                <w:kern w:val="0"/>
                <w:sz w:val="18"/>
                <w:szCs w:val="28"/>
                <w:rtl/>
                <w:lang w:val="en-GB"/>
              </w:rPr>
              <w:t>جيم1]:</w:t>
            </w: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تلاحظ اللجنة المشاورات العامة التي أجرتها</w:t>
            </w:r>
            <w:r w:rsidRPr="00F576F6">
              <w:rPr>
                <w:rFonts w:eastAsia="Times New Roman" w:hint="cs"/>
                <w:w w:val="100"/>
                <w:kern w:val="0"/>
                <w:sz w:val="18"/>
                <w:szCs w:val="28"/>
                <w:rtl/>
                <w:lang w:val="en-GB"/>
              </w:rPr>
              <w:t xml:space="preserve"> هونغ كونع، الصين، </w:t>
            </w:r>
            <w:r w:rsidRPr="00F576F6">
              <w:rPr>
                <w:rFonts w:eastAsia="Times New Roman"/>
                <w:w w:val="100"/>
                <w:kern w:val="0"/>
                <w:sz w:val="18"/>
                <w:szCs w:val="28"/>
                <w:rtl/>
                <w:lang w:val="en-GB"/>
              </w:rPr>
              <w:t xml:space="preserve">بشأن طرق اختيار الرئيس التنفيذي </w:t>
            </w:r>
            <w:r w:rsidRPr="00F576F6">
              <w:rPr>
                <w:rFonts w:eastAsia="Times New Roman" w:hint="cs"/>
                <w:w w:val="100"/>
                <w:kern w:val="0"/>
                <w:sz w:val="18"/>
                <w:szCs w:val="28"/>
                <w:rtl/>
                <w:lang w:val="en-GB"/>
              </w:rPr>
              <w:t>في</w:t>
            </w:r>
            <w:r w:rsidR="00FE771A" w:rsidRPr="00F576F6">
              <w:rPr>
                <w:rFonts w:eastAsia="Times New Roman" w:hint="cs"/>
                <w:w w:val="100"/>
                <w:kern w:val="0"/>
                <w:sz w:val="18"/>
                <w:szCs w:val="28"/>
                <w:rtl/>
                <w:lang w:val="en-GB"/>
              </w:rPr>
              <w:t xml:space="preserve"> عام </w:t>
            </w:r>
            <w:r w:rsidRPr="00F576F6">
              <w:rPr>
                <w:rFonts w:eastAsia="Times New Roman"/>
                <w:w w:val="100"/>
                <w:kern w:val="0"/>
                <w:sz w:val="18"/>
                <w:szCs w:val="28"/>
                <w:rtl/>
                <w:lang w:val="en-GB"/>
              </w:rPr>
              <w:t>2017 و</w:t>
            </w:r>
            <w:r w:rsidRPr="00F576F6">
              <w:rPr>
                <w:rFonts w:eastAsia="Times New Roman" w:hint="cs"/>
                <w:w w:val="100"/>
                <w:kern w:val="0"/>
                <w:sz w:val="18"/>
                <w:szCs w:val="28"/>
                <w:rtl/>
                <w:lang w:val="en-GB"/>
              </w:rPr>
              <w:t xml:space="preserve">بشأن </w:t>
            </w:r>
            <w:r w:rsidRPr="00F576F6">
              <w:rPr>
                <w:rFonts w:eastAsia="Times New Roman"/>
                <w:w w:val="100"/>
                <w:kern w:val="0"/>
                <w:sz w:val="18"/>
                <w:szCs w:val="28"/>
                <w:rtl/>
                <w:lang w:val="en-GB"/>
              </w:rPr>
              <w:t>انتخابات المجلس التشريعي</w:t>
            </w:r>
            <w:r w:rsidR="00FE771A" w:rsidRPr="00F576F6">
              <w:rPr>
                <w:rFonts w:eastAsia="Times New Roman"/>
                <w:w w:val="100"/>
                <w:kern w:val="0"/>
                <w:sz w:val="18"/>
                <w:szCs w:val="28"/>
                <w:rtl/>
                <w:lang w:val="en-GB"/>
              </w:rPr>
              <w:t xml:space="preserve"> لعام </w:t>
            </w:r>
            <w:r w:rsidRPr="00F576F6">
              <w:rPr>
                <w:rFonts w:eastAsia="Times New Roman" w:hint="cs"/>
                <w:w w:val="100"/>
                <w:kern w:val="0"/>
                <w:sz w:val="18"/>
                <w:szCs w:val="28"/>
                <w:rtl/>
                <w:lang w:val="en-GB"/>
              </w:rPr>
              <w:t xml:space="preserve">2016. </w:t>
            </w:r>
            <w:r w:rsidRPr="00F576F6">
              <w:rPr>
                <w:rFonts w:eastAsia="Times New Roman"/>
                <w:w w:val="100"/>
                <w:kern w:val="0"/>
                <w:sz w:val="18"/>
                <w:szCs w:val="28"/>
                <w:rtl/>
                <w:lang w:val="en-GB"/>
              </w:rPr>
              <w:t>وتلاحظ اللجنة أيضاً قرار اللجنة الدائمة للمؤتمر الشعبي الوطني المؤرخ 31 آب/أغسطس 2014</w:t>
            </w:r>
            <w:r w:rsidRPr="00F576F6">
              <w:rPr>
                <w:rFonts w:eastAsia="Times New Roman" w:hint="cs"/>
                <w:w w:val="100"/>
                <w:kern w:val="0"/>
                <w:sz w:val="18"/>
                <w:szCs w:val="28"/>
                <w:rtl/>
                <w:lang w:val="en-GB"/>
              </w:rPr>
              <w:t>.</w:t>
            </w:r>
            <w:r w:rsidRPr="00F576F6">
              <w:rPr>
                <w:sz w:val="18"/>
                <w:szCs w:val="28"/>
                <w:rtl/>
              </w:rPr>
              <w:t xml:space="preserve"> </w:t>
            </w:r>
            <w:r w:rsidRPr="00F576F6">
              <w:rPr>
                <w:rFonts w:eastAsia="Times New Roman" w:hint="cs"/>
                <w:w w:val="100"/>
                <w:kern w:val="0"/>
                <w:sz w:val="18"/>
                <w:szCs w:val="28"/>
                <w:rtl/>
                <w:lang w:val="en-GB"/>
              </w:rPr>
              <w:t xml:space="preserve">وتحتاج </w:t>
            </w:r>
            <w:r w:rsidRPr="00F576F6">
              <w:rPr>
                <w:rFonts w:eastAsia="Times New Roman"/>
                <w:w w:val="100"/>
                <w:kern w:val="0"/>
                <w:sz w:val="18"/>
                <w:szCs w:val="28"/>
                <w:rtl/>
                <w:lang w:val="en-GB"/>
              </w:rPr>
              <w:t xml:space="preserve">اللجنة معلومات إضافية عن الطريقة المحددة المستخدمة في اختيار الرئيس التنفيذي والمجلس التشريعي بالاقتراع العام، </w:t>
            </w:r>
            <w:r w:rsidRPr="00F576F6">
              <w:rPr>
                <w:rFonts w:eastAsia="Times New Roman" w:hint="cs"/>
                <w:w w:val="100"/>
                <w:kern w:val="0"/>
                <w:sz w:val="18"/>
                <w:szCs w:val="28"/>
                <w:rtl/>
                <w:lang w:val="en-GB"/>
              </w:rPr>
              <w:t>و</w:t>
            </w:r>
            <w:r w:rsidRPr="00F576F6">
              <w:rPr>
                <w:rFonts w:eastAsia="Times New Roman"/>
                <w:w w:val="100"/>
                <w:kern w:val="0"/>
                <w:sz w:val="18"/>
                <w:szCs w:val="28"/>
                <w:rtl/>
                <w:lang w:val="en-GB"/>
              </w:rPr>
              <w:t>التي تشمل الحق في التصويت والحق في الترشح للانتخابات، ومدى توافقها مع العهد</w:t>
            </w:r>
            <w:r w:rsidRPr="00F576F6">
              <w:rPr>
                <w:rFonts w:eastAsia="Times New Roman" w:hint="cs"/>
                <w:w w:val="100"/>
                <w:kern w:val="0"/>
                <w:sz w:val="18"/>
                <w:szCs w:val="28"/>
                <w:rtl/>
                <w:lang w:val="en-GB"/>
              </w:rPr>
              <w:t>.</w:t>
            </w:r>
            <w:r w:rsidRPr="00F576F6">
              <w:rPr>
                <w:sz w:val="18"/>
                <w:szCs w:val="28"/>
                <w:rtl/>
              </w:rPr>
              <w:t xml:space="preserve"> </w:t>
            </w:r>
            <w:r w:rsidRPr="00F576F6">
              <w:rPr>
                <w:rFonts w:hint="cs"/>
                <w:sz w:val="18"/>
                <w:szCs w:val="28"/>
                <w:rtl/>
              </w:rPr>
              <w:t>وتحتاج</w:t>
            </w:r>
            <w:r w:rsidRPr="00F576F6">
              <w:rPr>
                <w:rFonts w:eastAsia="Times New Roman"/>
                <w:w w:val="100"/>
                <w:kern w:val="0"/>
                <w:sz w:val="18"/>
                <w:szCs w:val="28"/>
                <w:rtl/>
                <w:lang w:val="en-GB"/>
              </w:rPr>
              <w:t xml:space="preserve"> اللجنة</w:t>
            </w:r>
            <w:r w:rsidRPr="00F576F6">
              <w:rPr>
                <w:rFonts w:eastAsia="Times New Roman" w:hint="cs"/>
                <w:w w:val="100"/>
                <w:kern w:val="0"/>
                <w:sz w:val="18"/>
                <w:szCs w:val="28"/>
                <w:rtl/>
                <w:lang w:val="en-GB"/>
              </w:rPr>
              <w:t xml:space="preserve"> أيضاً</w:t>
            </w:r>
            <w:r w:rsidRPr="00F576F6">
              <w:rPr>
                <w:rFonts w:eastAsia="Times New Roman"/>
                <w:w w:val="100"/>
                <w:kern w:val="0"/>
                <w:sz w:val="18"/>
                <w:szCs w:val="28"/>
                <w:rtl/>
                <w:lang w:val="en-GB"/>
              </w:rPr>
              <w:t xml:space="preserve"> معلومات عن التدابير المتخذة لسحب التحفظ على المادة 25(ب) من العهد</w:t>
            </w:r>
            <w:r w:rsidRPr="00F576F6">
              <w:rPr>
                <w:rFonts w:eastAsia="Times New Roman" w:hint="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keepNext/>
              <w:spacing w:before="80" w:after="80" w:line="340" w:lineRule="exact"/>
              <w:ind w:left="113" w:right="113"/>
              <w:rPr>
                <w:rFonts w:eastAsia="Times New Roman"/>
                <w:b/>
                <w:w w:val="100"/>
                <w:kern w:val="0"/>
                <w:sz w:val="18"/>
                <w:szCs w:val="28"/>
                <w:lang w:val="en-GB"/>
              </w:rPr>
            </w:pPr>
            <w:r w:rsidRPr="00F576F6">
              <w:rPr>
                <w:rFonts w:eastAsia="Times New Roman" w:hint="cs"/>
                <w:b/>
                <w:bCs/>
                <w:w w:val="100"/>
                <w:kern w:val="0"/>
                <w:sz w:val="18"/>
                <w:szCs w:val="28"/>
                <w:rtl/>
                <w:lang w:val="en-GB"/>
              </w:rPr>
              <w:t>ملخص الرد المقدم من هونغ كونغ، الصين:</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5567B3">
            <w:pPr>
              <w:suppressAutoHyphens/>
              <w:spacing w:before="80" w:after="80" w:line="340" w:lineRule="exact"/>
              <w:ind w:left="113" w:right="113"/>
              <w:rPr>
                <w:rFonts w:eastAsia="Times New Roman"/>
                <w:w w:val="100"/>
                <w:kern w:val="0"/>
                <w:sz w:val="18"/>
                <w:szCs w:val="28"/>
                <w:rtl/>
                <w:lang w:val="en-GB" w:bidi="ar"/>
              </w:rPr>
            </w:pPr>
            <w:r w:rsidRPr="00F576F6">
              <w:rPr>
                <w:rFonts w:eastAsia="Times New Roman" w:hint="cs"/>
                <w:w w:val="100"/>
                <w:kern w:val="0"/>
                <w:sz w:val="18"/>
                <w:szCs w:val="28"/>
                <w:rtl/>
                <w:lang w:val="en-GB" w:bidi="ar"/>
              </w:rPr>
              <w:tab/>
              <w:t xml:space="preserve">يضع </w:t>
            </w:r>
            <w:r w:rsidRPr="00F576F6">
              <w:rPr>
                <w:rFonts w:eastAsia="Times New Roman"/>
                <w:w w:val="100"/>
                <w:kern w:val="0"/>
                <w:sz w:val="18"/>
                <w:szCs w:val="28"/>
                <w:rtl/>
                <w:lang w:val="en-GB"/>
              </w:rPr>
              <w:t>قرار اللجنة الدائمة للمؤتمر الشعبي الوطني المؤرخ 31 آب/أغسطس 2014</w:t>
            </w:r>
            <w:r w:rsidRPr="00F576F6">
              <w:rPr>
                <w:rFonts w:eastAsia="Times New Roman"/>
                <w:w w:val="100"/>
                <w:kern w:val="0"/>
                <w:sz w:val="18"/>
                <w:szCs w:val="28"/>
                <w:rtl/>
                <w:lang w:val="en-GB" w:bidi="ar"/>
              </w:rPr>
              <w:t xml:space="preserve"> إطارا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واضحا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لاختيار الرئيس التنفيذي بالاقتراع العام. </w:t>
            </w:r>
            <w:r w:rsidRPr="00F576F6">
              <w:rPr>
                <w:rFonts w:eastAsia="Times New Roman" w:hint="cs"/>
                <w:w w:val="100"/>
                <w:kern w:val="0"/>
                <w:sz w:val="18"/>
                <w:szCs w:val="28"/>
                <w:rtl/>
                <w:lang w:val="en-GB" w:bidi="ar"/>
              </w:rPr>
              <w:t>وعملاً بالقانون</w:t>
            </w:r>
            <w:r w:rsidRPr="00F576F6">
              <w:rPr>
                <w:rFonts w:eastAsia="Times New Roman"/>
                <w:w w:val="100"/>
                <w:kern w:val="0"/>
                <w:sz w:val="18"/>
                <w:szCs w:val="28"/>
                <w:rtl/>
                <w:lang w:val="en-GB" w:bidi="ar"/>
              </w:rPr>
              <w:t xml:space="preserve"> الأساسي وقرار</w:t>
            </w:r>
            <w:r w:rsidRPr="00F576F6">
              <w:rPr>
                <w:rFonts w:eastAsia="Times New Roman"/>
                <w:w w:val="100"/>
                <w:kern w:val="0"/>
                <w:sz w:val="18"/>
                <w:szCs w:val="28"/>
                <w:rtl/>
                <w:lang w:val="en-GB"/>
              </w:rPr>
              <w:t xml:space="preserve"> اللجنة الدائمة</w:t>
            </w:r>
            <w:r w:rsidRPr="00F576F6">
              <w:rPr>
                <w:rFonts w:eastAsia="Times New Roman"/>
                <w:w w:val="100"/>
                <w:kern w:val="0"/>
                <w:sz w:val="18"/>
                <w:szCs w:val="28"/>
                <w:rtl/>
                <w:lang w:val="en-GB" w:bidi="ar"/>
              </w:rPr>
              <w:t xml:space="preserve"> المذكور أعلاه، عقد</w:t>
            </w:r>
            <w:r w:rsidRPr="00F576F6">
              <w:rPr>
                <w:rFonts w:eastAsia="Times New Roman" w:hint="cs"/>
                <w:w w:val="100"/>
                <w:kern w:val="0"/>
                <w:sz w:val="18"/>
                <w:szCs w:val="28"/>
                <w:rtl/>
                <w:lang w:val="en-GB" w:bidi="ar"/>
              </w:rPr>
              <w:t>ت</w:t>
            </w:r>
            <w:r w:rsidRPr="00F576F6">
              <w:rPr>
                <w:rFonts w:eastAsia="Times New Roman"/>
                <w:w w:val="100"/>
                <w:kern w:val="0"/>
                <w:sz w:val="18"/>
                <w:szCs w:val="28"/>
                <w:rtl/>
                <w:lang w:val="en-GB" w:bidi="ar"/>
              </w:rPr>
              <w:t xml:space="preserve"> مشاورات عامة لمدة شهرين في الفترة</w:t>
            </w:r>
            <w:r w:rsidR="00FE771A" w:rsidRPr="00F576F6">
              <w:rPr>
                <w:rFonts w:eastAsia="Times New Roman"/>
                <w:w w:val="100"/>
                <w:kern w:val="0"/>
                <w:sz w:val="18"/>
                <w:szCs w:val="28"/>
                <w:rtl/>
                <w:lang w:val="en-GB" w:bidi="ar"/>
              </w:rPr>
              <w:t xml:space="preserve"> ما </w:t>
            </w:r>
            <w:r w:rsidRPr="00F576F6">
              <w:rPr>
                <w:rFonts w:eastAsia="Times New Roman"/>
                <w:w w:val="100"/>
                <w:kern w:val="0"/>
                <w:sz w:val="18"/>
                <w:szCs w:val="28"/>
                <w:rtl/>
                <w:lang w:val="en-GB" w:bidi="ar"/>
              </w:rPr>
              <w:t xml:space="preserve">بين </w:t>
            </w:r>
            <w:r w:rsidRPr="00F576F6">
              <w:rPr>
                <w:rFonts w:eastAsia="Times New Roman" w:hint="cs"/>
                <w:w w:val="100"/>
                <w:kern w:val="0"/>
                <w:sz w:val="18"/>
                <w:szCs w:val="28"/>
                <w:rtl/>
                <w:lang w:val="en-GB" w:bidi="ar"/>
              </w:rPr>
              <w:t>7 كانون الثاني/</w:t>
            </w:r>
            <w:r w:rsidRPr="00F576F6">
              <w:rPr>
                <w:rFonts w:eastAsia="Times New Roman"/>
                <w:w w:val="100"/>
                <w:kern w:val="0"/>
                <w:sz w:val="18"/>
                <w:szCs w:val="28"/>
                <w:rtl/>
                <w:lang w:val="en-GB" w:bidi="ar"/>
              </w:rPr>
              <w:t xml:space="preserve">يناير و7 </w:t>
            </w:r>
            <w:r w:rsidRPr="00F576F6">
              <w:rPr>
                <w:rFonts w:eastAsia="Times New Roman" w:hint="cs"/>
                <w:w w:val="100"/>
                <w:kern w:val="0"/>
                <w:sz w:val="18"/>
                <w:szCs w:val="28"/>
                <w:rtl/>
                <w:lang w:val="en-GB" w:bidi="ar"/>
              </w:rPr>
              <w:t>آذار/</w:t>
            </w:r>
            <w:r w:rsidRPr="00F576F6">
              <w:rPr>
                <w:rFonts w:eastAsia="Times New Roman"/>
                <w:w w:val="100"/>
                <w:kern w:val="0"/>
                <w:sz w:val="18"/>
                <w:szCs w:val="28"/>
                <w:rtl/>
                <w:lang w:val="en-GB" w:bidi="ar"/>
              </w:rPr>
              <w:t xml:space="preserve">مارس 2015 </w:t>
            </w:r>
            <w:r w:rsidRPr="00F576F6">
              <w:rPr>
                <w:rFonts w:eastAsia="Times New Roman" w:hint="cs"/>
                <w:w w:val="100"/>
                <w:kern w:val="0"/>
                <w:sz w:val="18"/>
                <w:szCs w:val="28"/>
                <w:rtl/>
                <w:lang w:val="en-GB" w:bidi="ar"/>
              </w:rPr>
              <w:t>بشأن</w:t>
            </w:r>
            <w:r w:rsidRPr="00F576F6">
              <w:rPr>
                <w:rFonts w:eastAsia="Times New Roman"/>
                <w:w w:val="100"/>
                <w:kern w:val="0"/>
                <w:sz w:val="18"/>
                <w:szCs w:val="28"/>
                <w:rtl/>
                <w:lang w:val="en-GB" w:bidi="ar"/>
              </w:rPr>
              <w:t xml:space="preserve"> طريقة اختيار الرئيس التنفيذي بالاقتراع العام. </w:t>
            </w:r>
            <w:r w:rsidRPr="00F576F6">
              <w:rPr>
                <w:rFonts w:eastAsia="Times New Roman" w:hint="cs"/>
                <w:w w:val="100"/>
                <w:kern w:val="0"/>
                <w:sz w:val="18"/>
                <w:szCs w:val="28"/>
                <w:rtl/>
                <w:lang w:val="en-GB" w:bidi="ar"/>
              </w:rPr>
              <w:t xml:space="preserve">وتعمل </w:t>
            </w:r>
            <w:r w:rsidRPr="00F576F6">
              <w:rPr>
                <w:rFonts w:eastAsia="Times New Roman"/>
                <w:w w:val="100"/>
                <w:kern w:val="0"/>
                <w:sz w:val="18"/>
                <w:szCs w:val="28"/>
                <w:rtl/>
                <w:lang w:val="en-GB" w:bidi="ar"/>
              </w:rPr>
              <w:t xml:space="preserve">هونغ كونغ، الصين </w:t>
            </w:r>
            <w:r w:rsidRPr="00F576F6">
              <w:rPr>
                <w:rFonts w:eastAsia="Times New Roman" w:hint="cs"/>
                <w:w w:val="100"/>
                <w:kern w:val="0"/>
                <w:sz w:val="18"/>
                <w:szCs w:val="28"/>
                <w:rtl/>
                <w:lang w:val="en-GB" w:bidi="ar"/>
              </w:rPr>
              <w:t xml:space="preserve">على </w:t>
            </w:r>
            <w:r w:rsidRPr="00F576F6">
              <w:rPr>
                <w:rFonts w:eastAsia="Times New Roman"/>
                <w:w w:val="100"/>
                <w:kern w:val="0"/>
                <w:sz w:val="18"/>
                <w:szCs w:val="28"/>
                <w:rtl/>
                <w:lang w:val="en-GB" w:bidi="ar"/>
              </w:rPr>
              <w:t>ت</w:t>
            </w:r>
            <w:r w:rsidRPr="00F576F6">
              <w:rPr>
                <w:rFonts w:eastAsia="Times New Roman" w:hint="cs"/>
                <w:w w:val="100"/>
                <w:kern w:val="0"/>
                <w:sz w:val="18"/>
                <w:szCs w:val="28"/>
                <w:rtl/>
                <w:lang w:val="en-GB" w:bidi="ar"/>
              </w:rPr>
              <w:t>دعيم</w:t>
            </w:r>
            <w:r w:rsidRPr="00F576F6">
              <w:rPr>
                <w:rFonts w:eastAsia="Times New Roman"/>
                <w:w w:val="100"/>
                <w:kern w:val="0"/>
                <w:sz w:val="18"/>
                <w:szCs w:val="28"/>
                <w:rtl/>
                <w:lang w:val="en-GB" w:bidi="ar"/>
              </w:rPr>
              <w:t xml:space="preserve"> وتلخيص الآراء الواردة</w:t>
            </w:r>
            <w:r w:rsidRPr="00F576F6">
              <w:rPr>
                <w:rFonts w:eastAsia="Times New Roman" w:hint="cs"/>
                <w:w w:val="100"/>
                <w:kern w:val="0"/>
                <w:sz w:val="18"/>
                <w:szCs w:val="28"/>
                <w:rtl/>
                <w:lang w:val="en-GB" w:bidi="ar"/>
              </w:rPr>
              <w:t xml:space="preserve"> حتى تقدم</w:t>
            </w:r>
            <w:r w:rsidRPr="00F576F6">
              <w:rPr>
                <w:rFonts w:eastAsia="Times New Roman"/>
                <w:w w:val="100"/>
                <w:kern w:val="0"/>
                <w:sz w:val="18"/>
                <w:szCs w:val="28"/>
                <w:rtl/>
                <w:lang w:val="en-GB" w:bidi="ar"/>
              </w:rPr>
              <w:t xml:space="preserve"> إلى المجلس التشريعي قرارا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يتعلق</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التعديل المقترح</w:t>
            </w:r>
            <w:r w:rsidRPr="00F576F6">
              <w:rPr>
                <w:rFonts w:eastAsia="Times New Roman" w:hint="cs"/>
                <w:w w:val="100"/>
                <w:kern w:val="0"/>
                <w:sz w:val="18"/>
                <w:szCs w:val="28"/>
                <w:rtl/>
                <w:lang w:val="en-GB" w:bidi="ar"/>
              </w:rPr>
              <w:t xml:space="preserve"> إدخاله على</w:t>
            </w:r>
            <w:r w:rsidRPr="00F576F6">
              <w:rPr>
                <w:rFonts w:eastAsia="Times New Roman"/>
                <w:w w:val="100"/>
                <w:kern w:val="0"/>
                <w:sz w:val="18"/>
                <w:szCs w:val="28"/>
                <w:rtl/>
                <w:lang w:val="en-GB" w:bidi="ar"/>
              </w:rPr>
              <w:t xml:space="preserve"> المرفق الأول للقانون الأساسي </w:t>
            </w:r>
            <w:r w:rsidR="00FE771A" w:rsidRPr="00F576F6">
              <w:rPr>
                <w:rFonts w:eastAsia="Times New Roman" w:hint="cs"/>
                <w:w w:val="100"/>
                <w:kern w:val="0"/>
                <w:sz w:val="18"/>
                <w:szCs w:val="28"/>
                <w:rtl/>
                <w:lang w:val="en-GB" w:bidi="ar"/>
              </w:rPr>
              <w:t>فيما يتعلق</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طريقة اختيار الرئيس التنفيذي. و</w:t>
            </w:r>
            <w:r w:rsidRPr="00F576F6">
              <w:rPr>
                <w:rFonts w:eastAsia="Times New Roman" w:hint="cs"/>
                <w:w w:val="100"/>
                <w:kern w:val="0"/>
                <w:sz w:val="18"/>
                <w:szCs w:val="28"/>
                <w:rtl/>
                <w:lang w:val="en-GB" w:bidi="ar"/>
              </w:rPr>
              <w:t>س</w:t>
            </w:r>
            <w:r w:rsidRPr="00F576F6">
              <w:rPr>
                <w:rFonts w:eastAsia="Times New Roman"/>
                <w:w w:val="100"/>
                <w:kern w:val="0"/>
                <w:sz w:val="18"/>
                <w:szCs w:val="28"/>
                <w:rtl/>
                <w:lang w:val="en-GB" w:bidi="ar"/>
              </w:rPr>
              <w:t>يتطلب التعديل المقترح موافقة</w:t>
            </w:r>
            <w:r w:rsidRPr="00F576F6">
              <w:rPr>
                <w:rFonts w:eastAsia="Times New Roman" w:hint="cs"/>
                <w:w w:val="100"/>
                <w:kern w:val="0"/>
                <w:sz w:val="18"/>
                <w:szCs w:val="28"/>
                <w:rtl/>
                <w:lang w:val="en-GB" w:bidi="ar"/>
              </w:rPr>
              <w:t xml:space="preserve"> جميع</w:t>
            </w:r>
            <w:r w:rsidRPr="00F576F6">
              <w:rPr>
                <w:rFonts w:eastAsia="Times New Roman"/>
                <w:w w:val="100"/>
                <w:kern w:val="0"/>
                <w:sz w:val="18"/>
                <w:szCs w:val="28"/>
                <w:rtl/>
                <w:lang w:val="en-GB" w:bidi="ar"/>
              </w:rPr>
              <w:t xml:space="preserve"> أعضاء المجلس التشريعي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 xml:space="preserve">أغلبية </w:t>
            </w:r>
            <w:r w:rsidRPr="00F576F6">
              <w:rPr>
                <w:rFonts w:eastAsia="Times New Roman" w:hint="cs"/>
                <w:w w:val="100"/>
                <w:kern w:val="0"/>
                <w:sz w:val="18"/>
                <w:szCs w:val="28"/>
                <w:rtl/>
                <w:lang w:val="en-GB" w:bidi="ar"/>
              </w:rPr>
              <w:t>الثلثين</w:t>
            </w:r>
            <w:r w:rsidRPr="00F576F6">
              <w:rPr>
                <w:rFonts w:eastAsia="Times New Roman"/>
                <w:w w:val="100"/>
                <w:kern w:val="0"/>
                <w:sz w:val="18"/>
                <w:szCs w:val="28"/>
                <w:rtl/>
                <w:lang w:val="en-GB" w:bidi="ar"/>
              </w:rPr>
              <w:t xml:space="preserve">، وموافقة الرئيس التنفيذي </w:t>
            </w:r>
            <w:r w:rsidRPr="00F576F6">
              <w:rPr>
                <w:rFonts w:eastAsia="Times New Roman" w:hint="cs"/>
                <w:w w:val="100"/>
                <w:kern w:val="0"/>
                <w:sz w:val="18"/>
                <w:szCs w:val="28"/>
                <w:rtl/>
                <w:lang w:val="en-GB" w:bidi="ar"/>
              </w:rPr>
              <w:t>و</w:t>
            </w:r>
            <w:r w:rsidRPr="00F576F6">
              <w:rPr>
                <w:rFonts w:eastAsia="Times New Roman"/>
                <w:w w:val="100"/>
                <w:kern w:val="0"/>
                <w:sz w:val="18"/>
                <w:szCs w:val="28"/>
                <w:rtl/>
                <w:lang w:val="en-GB"/>
              </w:rPr>
              <w:t xml:space="preserve">اللجنة الدائمة للمؤتمر الشعبي الوطني </w:t>
            </w:r>
            <w:r w:rsidRPr="00F576F6">
              <w:rPr>
                <w:rFonts w:eastAsia="Times New Roman"/>
                <w:w w:val="100"/>
                <w:kern w:val="0"/>
                <w:sz w:val="18"/>
                <w:szCs w:val="28"/>
                <w:rtl/>
                <w:lang w:val="en-GB" w:bidi="ar"/>
              </w:rPr>
              <w:t xml:space="preserve">من أجل </w:t>
            </w:r>
            <w:r w:rsidRPr="00F576F6">
              <w:rPr>
                <w:rFonts w:eastAsia="Times New Roman" w:hint="cs"/>
                <w:w w:val="100"/>
                <w:kern w:val="0"/>
                <w:sz w:val="18"/>
                <w:szCs w:val="28"/>
                <w:rtl/>
                <w:lang w:val="en-GB" w:bidi="ar"/>
              </w:rPr>
              <w:t>إكمال</w:t>
            </w:r>
            <w:r w:rsidRPr="00F576F6">
              <w:rPr>
                <w:rFonts w:eastAsia="Times New Roman"/>
                <w:w w:val="100"/>
                <w:kern w:val="0"/>
                <w:sz w:val="18"/>
                <w:szCs w:val="28"/>
                <w:rtl/>
                <w:lang w:val="en-GB" w:bidi="ar"/>
              </w:rPr>
              <w:t xml:space="preserve"> الخطوات الدستورية اللازمة للسماح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انتخاب الرئيس التنفيذي القادم في</w:t>
            </w:r>
            <w:r w:rsidR="00FE771A" w:rsidRPr="00F576F6">
              <w:rPr>
                <w:rFonts w:eastAsia="Times New Roman"/>
                <w:w w:val="100"/>
                <w:kern w:val="0"/>
                <w:sz w:val="18"/>
                <w:szCs w:val="28"/>
                <w:rtl/>
                <w:lang w:val="en-GB" w:bidi="ar"/>
              </w:rPr>
              <w:t xml:space="preserve"> عام </w:t>
            </w:r>
            <w:r w:rsidRPr="00F576F6">
              <w:rPr>
                <w:rFonts w:eastAsia="Times New Roman"/>
                <w:w w:val="100"/>
                <w:kern w:val="0"/>
                <w:sz w:val="18"/>
                <w:szCs w:val="28"/>
                <w:rtl/>
                <w:lang w:val="en-GB" w:bidi="ar"/>
              </w:rPr>
              <w:t>2017</w:t>
            </w:r>
            <w:r w:rsidRPr="00F576F6">
              <w:rPr>
                <w:rFonts w:eastAsia="Times New Roman" w:hint="cs"/>
                <w:w w:val="100"/>
                <w:kern w:val="0"/>
                <w:sz w:val="18"/>
                <w:szCs w:val="28"/>
                <w:rtl/>
                <w:lang w:val="en-GB" w:bidi="ar"/>
              </w:rPr>
              <w:t xml:space="preserve"> من خلال تطبيق مبدأ "الصوت الواحد للشخص الواحد".</w:t>
            </w:r>
          </w:p>
          <w:p w:rsidR="00301266" w:rsidRPr="00F576F6" w:rsidRDefault="00E120F9" w:rsidP="005567B3">
            <w:pPr>
              <w:suppressAutoHyphens/>
              <w:spacing w:before="80" w:after="80" w:line="340" w:lineRule="exact"/>
              <w:ind w:left="113" w:right="113"/>
              <w:rPr>
                <w:rFonts w:eastAsia="Times New Roman"/>
                <w:w w:val="100"/>
                <w:kern w:val="0"/>
                <w:sz w:val="18"/>
                <w:szCs w:val="28"/>
                <w:lang w:val="en-GB"/>
              </w:rPr>
            </w:pPr>
            <w:r w:rsidRPr="00F576F6">
              <w:rPr>
                <w:rFonts w:eastAsia="Times New Roman"/>
                <w:w w:val="100"/>
                <w:kern w:val="0"/>
                <w:sz w:val="18"/>
                <w:szCs w:val="28"/>
                <w:rtl/>
                <w:lang w:val="en-GB" w:bidi="ar"/>
              </w:rPr>
              <w:tab/>
            </w:r>
            <w:r w:rsidR="00301266" w:rsidRPr="00F576F6">
              <w:rPr>
                <w:rFonts w:eastAsia="Times New Roman" w:hint="cs"/>
                <w:w w:val="100"/>
                <w:kern w:val="0"/>
                <w:sz w:val="18"/>
                <w:szCs w:val="28"/>
                <w:rtl/>
                <w:lang w:val="en-GB" w:bidi="ar"/>
              </w:rPr>
              <w:t xml:space="preserve">وكررت </w:t>
            </w:r>
            <w:r w:rsidR="00301266" w:rsidRPr="00F576F6">
              <w:rPr>
                <w:rFonts w:eastAsia="Times New Roman"/>
                <w:w w:val="100"/>
                <w:kern w:val="0"/>
                <w:sz w:val="18"/>
                <w:szCs w:val="28"/>
                <w:rtl/>
                <w:lang w:val="en-GB" w:bidi="ar"/>
              </w:rPr>
              <w:t>هونغ كونغ، الصين</w:t>
            </w:r>
            <w:r w:rsidR="00301266" w:rsidRPr="00F576F6">
              <w:rPr>
                <w:rFonts w:eastAsia="Times New Roman" w:hint="cs"/>
                <w:w w:val="100"/>
                <w:kern w:val="0"/>
                <w:sz w:val="18"/>
                <w:szCs w:val="28"/>
                <w:rtl/>
                <w:lang w:val="en-GB" w:bidi="ar"/>
              </w:rPr>
              <w:t>،</w:t>
            </w:r>
            <w:r w:rsidR="00301266" w:rsidRPr="00F576F6">
              <w:rPr>
                <w:rFonts w:eastAsia="Times New Roman"/>
                <w:w w:val="100"/>
                <w:kern w:val="0"/>
                <w:sz w:val="18"/>
                <w:szCs w:val="28"/>
                <w:rtl/>
                <w:lang w:val="en-GB" w:bidi="ar"/>
              </w:rPr>
              <w:t xml:space="preserve"> المعلومات الواردة في تقريرها الدوري الثالث، </w:t>
            </w:r>
            <w:r w:rsidR="00301266" w:rsidRPr="00F576F6">
              <w:rPr>
                <w:rFonts w:eastAsia="Times New Roman" w:hint="cs"/>
                <w:w w:val="100"/>
                <w:kern w:val="0"/>
                <w:sz w:val="18"/>
                <w:szCs w:val="28"/>
                <w:rtl/>
                <w:lang w:val="en-GB" w:bidi="ar"/>
              </w:rPr>
              <w:t>وذكرت</w:t>
            </w:r>
            <w:r w:rsidR="00301266" w:rsidRPr="00F576F6">
              <w:rPr>
                <w:rFonts w:eastAsia="Times New Roman"/>
                <w:w w:val="100"/>
                <w:kern w:val="0"/>
                <w:sz w:val="18"/>
                <w:szCs w:val="28"/>
                <w:rtl/>
                <w:lang w:val="en-GB" w:bidi="ar"/>
              </w:rPr>
              <w:t xml:space="preserve"> أنه</w:t>
            </w:r>
            <w:r w:rsidR="00301266" w:rsidRPr="00F576F6">
              <w:rPr>
                <w:rFonts w:eastAsia="Times New Roman" w:hint="cs"/>
                <w:w w:val="100"/>
                <w:kern w:val="0"/>
                <w:sz w:val="18"/>
                <w:szCs w:val="28"/>
                <w:rtl/>
                <w:lang w:val="en-GB" w:bidi="ar"/>
              </w:rPr>
              <w:t>ا</w:t>
            </w:r>
            <w:r w:rsidR="00FE771A" w:rsidRPr="00F576F6">
              <w:rPr>
                <w:rFonts w:eastAsia="Times New Roman"/>
                <w:w w:val="100"/>
                <w:kern w:val="0"/>
                <w:sz w:val="18"/>
                <w:szCs w:val="28"/>
                <w:rtl/>
                <w:lang w:val="en-GB" w:bidi="ar"/>
              </w:rPr>
              <w:t xml:space="preserve"> لا </w:t>
            </w:r>
            <w:r w:rsidR="00301266" w:rsidRPr="00F576F6">
              <w:rPr>
                <w:rFonts w:eastAsia="Times New Roman" w:hint="cs"/>
                <w:w w:val="100"/>
                <w:kern w:val="0"/>
                <w:sz w:val="18"/>
                <w:szCs w:val="28"/>
                <w:rtl/>
                <w:lang w:val="en-GB" w:bidi="ar"/>
              </w:rPr>
              <w:t>ت</w:t>
            </w:r>
            <w:r w:rsidR="00301266" w:rsidRPr="00F576F6">
              <w:rPr>
                <w:rFonts w:eastAsia="Times New Roman"/>
                <w:w w:val="100"/>
                <w:kern w:val="0"/>
                <w:sz w:val="18"/>
                <w:szCs w:val="28"/>
                <w:rtl/>
                <w:lang w:val="en-GB" w:bidi="ar"/>
              </w:rPr>
              <w:t xml:space="preserve">زال </w:t>
            </w:r>
            <w:r w:rsidR="00301266" w:rsidRPr="00F576F6">
              <w:rPr>
                <w:rFonts w:eastAsia="Times New Roman" w:hint="cs"/>
                <w:w w:val="100"/>
                <w:kern w:val="0"/>
                <w:sz w:val="18"/>
                <w:szCs w:val="28"/>
                <w:rtl/>
                <w:lang w:val="en-GB" w:bidi="ar"/>
              </w:rPr>
              <w:t xml:space="preserve">تتحفظ </w:t>
            </w:r>
            <w:r w:rsidR="00301266" w:rsidRPr="00F576F6">
              <w:rPr>
                <w:rFonts w:eastAsia="Times New Roman"/>
                <w:w w:val="100"/>
                <w:kern w:val="0"/>
                <w:sz w:val="18"/>
                <w:szCs w:val="28"/>
                <w:rtl/>
                <w:lang w:val="en-GB" w:bidi="ar"/>
              </w:rPr>
              <w:t>على المادة 25(ب).</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r w:rsidRPr="00F576F6">
              <w:rPr>
                <w:rFonts w:eastAsia="Times New Roman"/>
                <w:bCs/>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5567B3">
            <w:pPr>
              <w:tabs>
                <w:tab w:val="left" w:pos="976"/>
              </w:tabs>
              <w:suppressAutoHyphens/>
              <w:spacing w:before="80" w:after="80" w:line="340" w:lineRule="exact"/>
              <w:ind w:left="113" w:right="113"/>
              <w:rPr>
                <w:rFonts w:eastAsia="Times New Roman"/>
                <w:w w:val="100"/>
                <w:kern w:val="0"/>
                <w:sz w:val="18"/>
                <w:szCs w:val="28"/>
                <w:lang w:val="en-GB"/>
              </w:rPr>
            </w:pPr>
            <w:r w:rsidRPr="00F576F6">
              <w:rPr>
                <w:rFonts w:eastAsia="Times New Roman" w:hint="cs"/>
                <w:bCs/>
                <w:w w:val="100"/>
                <w:kern w:val="0"/>
                <w:sz w:val="18"/>
                <w:szCs w:val="28"/>
                <w:rtl/>
                <w:lang w:val="en-GB" w:bidi="ar"/>
              </w:rPr>
              <w:t>[جيم1]</w:t>
            </w:r>
            <w:r w:rsidRPr="00F576F6">
              <w:rPr>
                <w:rFonts w:eastAsia="Times New Roman"/>
                <w:bCs/>
                <w:w w:val="100"/>
                <w:kern w:val="0"/>
                <w:sz w:val="18"/>
                <w:szCs w:val="28"/>
                <w:rtl/>
                <w:lang w:val="en-GB" w:bidi="ar"/>
              </w:rPr>
              <w:t>:</w:t>
            </w:r>
            <w:r w:rsidRPr="00F576F6">
              <w:rPr>
                <w:rFonts w:eastAsia="Times New Roman" w:hint="cs"/>
                <w:b/>
                <w:w w:val="100"/>
                <w:kern w:val="0"/>
                <w:sz w:val="18"/>
                <w:szCs w:val="28"/>
                <w:rtl/>
                <w:lang w:val="en-GB" w:bidi="ar"/>
              </w:rPr>
              <w:tab/>
            </w:r>
            <w:r w:rsidRPr="00F576F6">
              <w:rPr>
                <w:rFonts w:eastAsia="Times New Roman"/>
                <w:b/>
                <w:w w:val="100"/>
                <w:kern w:val="0"/>
                <w:sz w:val="18"/>
                <w:szCs w:val="28"/>
                <w:rtl/>
                <w:lang w:val="en-GB" w:bidi="ar"/>
              </w:rPr>
              <w:t>تلاحظ اللجنة أن هون</w:t>
            </w:r>
            <w:r w:rsidRPr="00F576F6">
              <w:rPr>
                <w:rFonts w:eastAsia="Times New Roman" w:hint="cs"/>
                <w:b/>
                <w:w w:val="100"/>
                <w:kern w:val="0"/>
                <w:sz w:val="18"/>
                <w:szCs w:val="28"/>
                <w:rtl/>
                <w:lang w:val="en-GB" w:bidi="ar"/>
              </w:rPr>
              <w:t>غ</w:t>
            </w:r>
            <w:r w:rsidRPr="00F576F6">
              <w:rPr>
                <w:rFonts w:eastAsia="Times New Roman"/>
                <w:b/>
                <w:w w:val="100"/>
                <w:kern w:val="0"/>
                <w:sz w:val="18"/>
                <w:szCs w:val="28"/>
                <w:rtl/>
                <w:lang w:val="en-GB" w:bidi="ar"/>
              </w:rPr>
              <w:t xml:space="preserve"> كون</w:t>
            </w:r>
            <w:r w:rsidRPr="00F576F6">
              <w:rPr>
                <w:rFonts w:eastAsia="Times New Roman" w:hint="cs"/>
                <w:b/>
                <w:w w:val="100"/>
                <w:kern w:val="0"/>
                <w:sz w:val="18"/>
                <w:szCs w:val="28"/>
                <w:rtl/>
                <w:lang w:val="en-GB" w:bidi="ar"/>
              </w:rPr>
              <w:t>غ</w:t>
            </w:r>
            <w:r w:rsidRPr="00F576F6">
              <w:rPr>
                <w:rFonts w:eastAsia="Times New Roman"/>
                <w:b/>
                <w:w w:val="100"/>
                <w:kern w:val="0"/>
                <w:sz w:val="18"/>
                <w:szCs w:val="28"/>
                <w:rtl/>
                <w:lang w:val="en-GB" w:bidi="ar"/>
              </w:rPr>
              <w:t>، الصين</w:t>
            </w:r>
            <w:r w:rsidRPr="00F576F6">
              <w:rPr>
                <w:rFonts w:eastAsia="Times New Roman" w:hint="cs"/>
                <w:b/>
                <w:w w:val="100"/>
                <w:kern w:val="0"/>
                <w:sz w:val="18"/>
                <w:szCs w:val="28"/>
                <w:rtl/>
                <w:lang w:val="en-GB" w:bidi="ar"/>
              </w:rPr>
              <w:t>،</w:t>
            </w:r>
            <w:r w:rsidR="00FE771A" w:rsidRPr="00F576F6">
              <w:rPr>
                <w:rFonts w:eastAsia="Times New Roman" w:hint="cs"/>
                <w:b/>
                <w:w w:val="100"/>
                <w:kern w:val="0"/>
                <w:sz w:val="18"/>
                <w:szCs w:val="28"/>
                <w:rtl/>
                <w:lang w:val="en-GB" w:bidi="ar"/>
              </w:rPr>
              <w:t xml:space="preserve"> لم </w:t>
            </w:r>
            <w:r w:rsidRPr="00F576F6">
              <w:rPr>
                <w:rFonts w:eastAsia="Times New Roman"/>
                <w:b/>
                <w:w w:val="100"/>
                <w:kern w:val="0"/>
                <w:sz w:val="18"/>
                <w:szCs w:val="28"/>
                <w:rtl/>
                <w:lang w:val="en-GB" w:bidi="ar"/>
              </w:rPr>
              <w:t>تقدم</w:t>
            </w:r>
            <w:r w:rsidRPr="00F576F6">
              <w:rPr>
                <w:rFonts w:eastAsia="Times New Roman" w:hint="cs"/>
                <w:b/>
                <w:w w:val="100"/>
                <w:kern w:val="0"/>
                <w:sz w:val="18"/>
                <w:szCs w:val="28"/>
                <w:rtl/>
                <w:lang w:val="en-GB" w:bidi="ar"/>
              </w:rPr>
              <w:t>، على نحو</w:t>
            </w:r>
            <w:r w:rsidR="00FE771A" w:rsidRPr="00F576F6">
              <w:rPr>
                <w:rFonts w:eastAsia="Times New Roman" w:hint="cs"/>
                <w:b/>
                <w:w w:val="100"/>
                <w:kern w:val="0"/>
                <w:sz w:val="18"/>
                <w:szCs w:val="28"/>
                <w:rtl/>
                <w:lang w:val="en-GB" w:bidi="ar"/>
              </w:rPr>
              <w:t xml:space="preserve"> ما </w:t>
            </w:r>
            <w:r w:rsidRPr="00F576F6">
              <w:rPr>
                <w:rFonts w:eastAsia="Times New Roman" w:hint="cs"/>
                <w:b/>
                <w:w w:val="100"/>
                <w:kern w:val="0"/>
                <w:sz w:val="18"/>
                <w:szCs w:val="28"/>
                <w:rtl/>
                <w:lang w:val="en-GB" w:bidi="ar"/>
              </w:rPr>
              <w:t>طلبت اللجنة،</w:t>
            </w:r>
            <w:r w:rsidRPr="00F576F6">
              <w:rPr>
                <w:rFonts w:eastAsia="Times New Roman"/>
                <w:b/>
                <w:w w:val="100"/>
                <w:kern w:val="0"/>
                <w:sz w:val="18"/>
                <w:szCs w:val="28"/>
                <w:rtl/>
                <w:lang w:val="en-GB" w:bidi="ar"/>
              </w:rPr>
              <w:t xml:space="preserve"> معلومات عن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 xml:space="preserve">طريقة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 xml:space="preserve">محددة لاختيار المجلس التشريعي بالاقتراع العام، </w:t>
            </w:r>
            <w:r w:rsidRPr="00F576F6">
              <w:rPr>
                <w:rFonts w:eastAsia="Times New Roman" w:hint="cs"/>
                <w:b/>
                <w:w w:val="100"/>
                <w:kern w:val="0"/>
                <w:sz w:val="18"/>
                <w:szCs w:val="28"/>
                <w:rtl/>
                <w:lang w:val="en-GB" w:bidi="ar"/>
              </w:rPr>
              <w:t>وهي في حاجة إلى المزيد من ال</w:t>
            </w:r>
            <w:r w:rsidRPr="00F576F6">
              <w:rPr>
                <w:rFonts w:eastAsia="Times New Roman"/>
                <w:b/>
                <w:w w:val="100"/>
                <w:kern w:val="0"/>
                <w:sz w:val="18"/>
                <w:szCs w:val="28"/>
                <w:rtl/>
                <w:lang w:val="en-GB" w:bidi="ar"/>
              </w:rPr>
              <w:t xml:space="preserve">معلومات عن التقدم المحرز </w:t>
            </w:r>
            <w:r w:rsidRPr="00F576F6">
              <w:rPr>
                <w:rFonts w:eastAsia="Times New Roman" w:hint="cs"/>
                <w:b/>
                <w:w w:val="100"/>
                <w:kern w:val="0"/>
                <w:sz w:val="18"/>
                <w:szCs w:val="28"/>
                <w:rtl/>
                <w:lang w:val="en-GB" w:bidi="ar"/>
              </w:rPr>
              <w:t>على صعيد</w:t>
            </w:r>
            <w:r w:rsidRPr="00F576F6">
              <w:rPr>
                <w:rFonts w:eastAsia="Times New Roman"/>
                <w:b/>
                <w:w w:val="100"/>
                <w:kern w:val="0"/>
                <w:sz w:val="18"/>
                <w:szCs w:val="28"/>
                <w:rtl/>
                <w:lang w:val="en-GB" w:bidi="ar"/>
              </w:rPr>
              <w:t xml:space="preserve"> اعتماد تعديل</w:t>
            </w:r>
            <w:r w:rsidRPr="00F576F6">
              <w:rPr>
                <w:rFonts w:eastAsia="Times New Roman" w:hint="cs"/>
                <w:b/>
                <w:w w:val="100"/>
                <w:kern w:val="0"/>
                <w:sz w:val="18"/>
                <w:szCs w:val="28"/>
                <w:rtl/>
                <w:lang w:val="en-GB" w:bidi="ar"/>
              </w:rPr>
              <w:t xml:space="preserve"> </w:t>
            </w:r>
            <w:r w:rsidRPr="00F576F6">
              <w:rPr>
                <w:rFonts w:eastAsia="Times New Roman"/>
                <w:b/>
                <w:w w:val="100"/>
                <w:kern w:val="0"/>
                <w:sz w:val="18"/>
                <w:szCs w:val="28"/>
                <w:rtl/>
                <w:lang w:val="en-GB" w:bidi="ar"/>
              </w:rPr>
              <w:t xml:space="preserve">يسمح </w:t>
            </w:r>
            <w:r w:rsidRPr="00F576F6">
              <w:rPr>
                <w:rFonts w:eastAsia="Times New Roman" w:hint="cs"/>
                <w:b/>
                <w:w w:val="100"/>
                <w:kern w:val="0"/>
                <w:sz w:val="18"/>
                <w:szCs w:val="28"/>
                <w:rtl/>
                <w:lang w:val="en-GB" w:bidi="ar"/>
              </w:rPr>
              <w:t>ب</w:t>
            </w:r>
            <w:r w:rsidRPr="00F576F6">
              <w:rPr>
                <w:rFonts w:eastAsia="Times New Roman"/>
                <w:b/>
                <w:w w:val="100"/>
                <w:kern w:val="0"/>
                <w:sz w:val="18"/>
                <w:szCs w:val="28"/>
                <w:rtl/>
                <w:lang w:val="en-GB" w:bidi="ar"/>
              </w:rPr>
              <w:t xml:space="preserve">انتخاب الرئيس التنفيذي عن طريق الاقتراع العام. وتأسف اللجنة لعدم </w:t>
            </w:r>
            <w:r w:rsidRPr="00F576F6">
              <w:rPr>
                <w:rFonts w:eastAsia="Times New Roman" w:hint="cs"/>
                <w:b/>
                <w:w w:val="100"/>
                <w:kern w:val="0"/>
                <w:sz w:val="18"/>
                <w:szCs w:val="28"/>
                <w:rtl/>
                <w:lang w:val="en-GB" w:bidi="ar"/>
              </w:rPr>
              <w:t xml:space="preserve">اتخاذ أية </w:t>
            </w:r>
            <w:r w:rsidRPr="00F576F6">
              <w:rPr>
                <w:rFonts w:eastAsia="Times New Roman"/>
                <w:b/>
                <w:w w:val="100"/>
                <w:kern w:val="0"/>
                <w:sz w:val="18"/>
                <w:szCs w:val="28"/>
                <w:rtl/>
                <w:lang w:val="en-GB" w:bidi="ar"/>
              </w:rPr>
              <w:t>تدابير</w:t>
            </w:r>
            <w:r w:rsidRPr="00F576F6">
              <w:rPr>
                <w:rFonts w:eastAsia="Times New Roman" w:hint="cs"/>
                <w:b/>
                <w:w w:val="100"/>
                <w:kern w:val="0"/>
                <w:sz w:val="18"/>
                <w:szCs w:val="28"/>
                <w:rtl/>
                <w:lang w:val="en-GB" w:bidi="ar"/>
              </w:rPr>
              <w:t xml:space="preserve">، فيما يبدو، </w:t>
            </w:r>
            <w:r w:rsidRPr="00F576F6">
              <w:rPr>
                <w:rFonts w:eastAsia="Times New Roman"/>
                <w:b/>
                <w:w w:val="100"/>
                <w:kern w:val="0"/>
                <w:sz w:val="18"/>
                <w:szCs w:val="28"/>
                <w:rtl/>
                <w:lang w:val="en-GB" w:bidi="ar"/>
              </w:rPr>
              <w:t>لسحب التحفظ على المادة 25(ب) من العهد.</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rPr>
            </w:pPr>
            <w:r w:rsidRPr="00F576F6">
              <w:rPr>
                <w:rFonts w:eastAsia="Times New Roman"/>
                <w:bCs/>
                <w:w w:val="100"/>
                <w:kern w:val="0"/>
                <w:sz w:val="18"/>
                <w:szCs w:val="28"/>
                <w:rtl/>
                <w:lang w:val="en-GB"/>
              </w:rPr>
              <w:tab/>
            </w:r>
            <w:r w:rsidRPr="00F576F6">
              <w:rPr>
                <w:rFonts w:eastAsia="Times New Roman" w:hint="cs"/>
                <w:bCs/>
                <w:w w:val="100"/>
                <w:kern w:val="0"/>
                <w:sz w:val="18"/>
                <w:szCs w:val="28"/>
                <w:rtl/>
                <w:lang w:val="en-GB"/>
              </w:rPr>
              <w:t xml:space="preserve">الفقرة 21: </w:t>
            </w:r>
            <w:r w:rsidRPr="00F576F6">
              <w:rPr>
                <w:rFonts w:eastAsia="Times New Roman"/>
                <w:bCs/>
                <w:w w:val="100"/>
                <w:kern w:val="0"/>
                <w:sz w:val="18"/>
                <w:szCs w:val="28"/>
                <w:rtl/>
                <w:lang w:val="en-GB"/>
              </w:rPr>
              <w:t xml:space="preserve">يتعين على هونغ كونغ، الصين أن تعتمد تدابير لكفالة تمتع </w:t>
            </w:r>
            <w:r w:rsidRPr="00F576F6">
              <w:rPr>
                <w:rFonts w:eastAsia="Times New Roman" w:hint="cs"/>
                <w:bCs/>
                <w:w w:val="100"/>
                <w:kern w:val="0"/>
                <w:sz w:val="18"/>
                <w:szCs w:val="28"/>
                <w:rtl/>
                <w:lang w:val="en-GB"/>
              </w:rPr>
              <w:t xml:space="preserve">كل </w:t>
            </w:r>
            <w:r w:rsidRPr="00F576F6">
              <w:rPr>
                <w:rFonts w:eastAsia="Times New Roman"/>
                <w:bCs/>
                <w:w w:val="100"/>
                <w:kern w:val="0"/>
                <w:sz w:val="18"/>
                <w:szCs w:val="28"/>
                <w:rtl/>
                <w:lang w:val="en-GB"/>
              </w:rPr>
              <w:t>العمال بحقوقهم الأساسية بغض النظر عن وضعهم باعتبارهم مهاجرين وأن تُرسي آليات معقولة التكلفة وفعالة تضمن محاسبة أرباب العمل على تجاوزاتهم</w:t>
            </w:r>
            <w:r w:rsidRPr="00F576F6">
              <w:rPr>
                <w:rFonts w:eastAsia="Times New Roman" w:hint="cs"/>
                <w:bCs/>
                <w:w w:val="100"/>
                <w:kern w:val="0"/>
                <w:sz w:val="18"/>
                <w:szCs w:val="28"/>
                <w:rtl/>
                <w:lang w:val="en-GB"/>
              </w:rPr>
              <w:t xml:space="preserve">. </w:t>
            </w:r>
            <w:r w:rsidRPr="00F576F6">
              <w:rPr>
                <w:rFonts w:eastAsia="Times New Roman"/>
                <w:bCs/>
                <w:w w:val="100"/>
                <w:kern w:val="0"/>
                <w:sz w:val="18"/>
                <w:szCs w:val="28"/>
                <w:rtl/>
                <w:lang w:val="en-GB"/>
              </w:rPr>
              <w:t xml:space="preserve">ويوصى كذلك بالنظر في إلغاء "قاعدة الأسبوعين" </w:t>
            </w:r>
            <w:r w:rsidRPr="00F576F6">
              <w:rPr>
                <w:rFonts w:eastAsia="Times New Roman" w:hint="cs"/>
                <w:bCs/>
                <w:w w:val="100"/>
                <w:kern w:val="0"/>
                <w:sz w:val="18"/>
                <w:szCs w:val="28"/>
                <w:rtl/>
                <w:lang w:val="en-GB"/>
              </w:rPr>
              <w:t>(</w:t>
            </w:r>
            <w:r w:rsidRPr="00F576F6">
              <w:rPr>
                <w:rFonts w:eastAsia="Times New Roman"/>
                <w:bCs/>
                <w:w w:val="100"/>
                <w:kern w:val="0"/>
                <w:sz w:val="18"/>
                <w:szCs w:val="28"/>
                <w:rtl/>
                <w:lang w:val="en-GB"/>
              </w:rPr>
              <w:t xml:space="preserve">التي يُمنح بمقتضاها عمال المنازل المهاجرين مُهلة قدرها أسبوعان لمغادرة هونغ كونغ على أثر إنهاء العقد) فضلاً عن إلغاء </w:t>
            </w:r>
            <w:r w:rsidRPr="00F576F6">
              <w:rPr>
                <w:rFonts w:eastAsia="Times New Roman" w:hint="cs"/>
                <w:bCs/>
                <w:w w:val="100"/>
                <w:kern w:val="0"/>
                <w:sz w:val="18"/>
                <w:szCs w:val="28"/>
                <w:rtl/>
                <w:lang w:val="en-GB"/>
              </w:rPr>
              <w:t>شرط</w:t>
            </w:r>
            <w:r w:rsidRPr="00F576F6">
              <w:rPr>
                <w:rFonts w:eastAsia="Times New Roman"/>
                <w:bCs/>
                <w:w w:val="100"/>
                <w:kern w:val="0"/>
                <w:sz w:val="18"/>
                <w:szCs w:val="28"/>
                <w:rtl/>
                <w:lang w:val="en-GB"/>
              </w:rPr>
              <w:t xml:space="preserve"> الإقامة </w:t>
            </w:r>
            <w:r w:rsidRPr="00F576F6">
              <w:rPr>
                <w:rFonts w:eastAsia="Times New Roman" w:hint="cs"/>
                <w:bCs/>
                <w:w w:val="100"/>
                <w:kern w:val="0"/>
                <w:sz w:val="18"/>
                <w:szCs w:val="28"/>
                <w:rtl/>
                <w:lang w:val="en-GB"/>
              </w:rPr>
              <w:t>لدى</w:t>
            </w:r>
            <w:r w:rsidRPr="00F576F6">
              <w:rPr>
                <w:rFonts w:eastAsia="Times New Roman"/>
                <w:bCs/>
                <w:w w:val="100"/>
                <w:kern w:val="0"/>
                <w:sz w:val="18"/>
                <w:szCs w:val="28"/>
                <w:rtl/>
                <w:lang w:val="en-GB"/>
              </w:rPr>
              <w:t xml:space="preserve"> رب العمل</w:t>
            </w:r>
            <w:r w:rsidRPr="00F576F6">
              <w:rPr>
                <w:rFonts w:eastAsia="Times New Roman" w:hint="cs"/>
                <w:b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موضوع المتابعة:</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5567B3">
            <w:pPr>
              <w:tabs>
                <w:tab w:val="left" w:pos="976"/>
              </w:tabs>
              <w:suppressAutoHyphens/>
              <w:spacing w:before="80" w:after="80" w:line="340" w:lineRule="exact"/>
              <w:ind w:left="113" w:right="113"/>
              <w:rPr>
                <w:rFonts w:eastAsia="Times New Roman"/>
                <w:b/>
                <w:w w:val="100"/>
                <w:kern w:val="0"/>
                <w:sz w:val="18"/>
                <w:szCs w:val="28"/>
                <w:rtl/>
                <w:lang w:val="en-GB" w:bidi="ar"/>
              </w:rPr>
            </w:pPr>
            <w:r w:rsidRPr="00F576F6">
              <w:rPr>
                <w:rFonts w:eastAsia="Times New Roman" w:hint="cs"/>
                <w:b/>
                <w:bCs/>
                <w:w w:val="100"/>
                <w:kern w:val="0"/>
                <w:sz w:val="18"/>
                <w:szCs w:val="28"/>
                <w:rtl/>
                <w:lang w:val="en-GB" w:bidi="ar"/>
              </w:rPr>
              <w:t>[جيم1]</w:t>
            </w:r>
            <w:r w:rsidRPr="00F576F6">
              <w:rPr>
                <w:rFonts w:eastAsia="Times New Roman"/>
                <w:b/>
                <w:bCs/>
                <w:w w:val="100"/>
                <w:kern w:val="0"/>
                <w:sz w:val="18"/>
                <w:szCs w:val="28"/>
                <w:rtl/>
                <w:lang w:val="en-GB" w:bidi="ar"/>
              </w:rPr>
              <w:t>:</w:t>
            </w: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 xml:space="preserve">تحيط اللجنة علماً بالمعلومات التي قدّمتها </w:t>
            </w:r>
            <w:r w:rsidRPr="00F576F6">
              <w:rPr>
                <w:rFonts w:eastAsia="Times New Roman" w:hint="cs"/>
                <w:b/>
                <w:w w:val="100"/>
                <w:kern w:val="0"/>
                <w:sz w:val="18"/>
                <w:szCs w:val="28"/>
                <w:rtl/>
                <w:lang w:val="en-GB"/>
              </w:rPr>
              <w:t>هونغ كونغ، الصين،</w:t>
            </w:r>
            <w:r w:rsidRPr="00F576F6">
              <w:rPr>
                <w:rFonts w:eastAsia="Times New Roman"/>
                <w:b/>
                <w:w w:val="100"/>
                <w:kern w:val="0"/>
                <w:sz w:val="18"/>
                <w:szCs w:val="28"/>
                <w:rtl/>
                <w:lang w:val="en-GB"/>
              </w:rPr>
              <w:t xml:space="preserve"> عن الحماية والاستحقاقات المقدمة للأجانب العاملين في المنازل،</w:t>
            </w:r>
            <w:r w:rsidR="00FE771A" w:rsidRPr="00F576F6">
              <w:rPr>
                <w:rFonts w:eastAsia="Times New Roman"/>
                <w:b/>
                <w:w w:val="100"/>
                <w:kern w:val="0"/>
                <w:sz w:val="18"/>
                <w:szCs w:val="28"/>
                <w:rtl/>
                <w:lang w:val="en-GB"/>
              </w:rPr>
              <w:t xml:space="preserve"> إلا </w:t>
            </w:r>
            <w:r w:rsidRPr="00F576F6">
              <w:rPr>
                <w:rFonts w:eastAsia="Times New Roman" w:hint="cs"/>
                <w:b/>
                <w:w w:val="100"/>
                <w:kern w:val="0"/>
                <w:sz w:val="18"/>
                <w:szCs w:val="28"/>
                <w:rtl/>
                <w:lang w:val="en-GB"/>
              </w:rPr>
              <w:t xml:space="preserve">أنها </w:t>
            </w:r>
            <w:r w:rsidRPr="00F576F6">
              <w:rPr>
                <w:rFonts w:eastAsia="Times New Roman"/>
                <w:b/>
                <w:w w:val="100"/>
                <w:kern w:val="0"/>
                <w:sz w:val="18"/>
                <w:szCs w:val="28"/>
                <w:rtl/>
                <w:lang w:val="en-GB"/>
              </w:rPr>
              <w:t xml:space="preserve">تطلب </w:t>
            </w:r>
            <w:r w:rsidRPr="00F576F6">
              <w:rPr>
                <w:rFonts w:eastAsia="Times New Roman" w:hint="cs"/>
                <w:b/>
                <w:w w:val="100"/>
                <w:kern w:val="0"/>
                <w:sz w:val="18"/>
                <w:szCs w:val="28"/>
                <w:rtl/>
                <w:lang w:val="en-GB"/>
              </w:rPr>
              <w:t xml:space="preserve">المزيد من المعلومات </w:t>
            </w:r>
            <w:r w:rsidRPr="00F576F6">
              <w:rPr>
                <w:rFonts w:eastAsia="Times New Roman"/>
                <w:b/>
                <w:w w:val="100"/>
                <w:kern w:val="0"/>
                <w:sz w:val="18"/>
                <w:szCs w:val="28"/>
                <w:rtl/>
                <w:lang w:val="en-GB"/>
              </w:rPr>
              <w:t>عمّا يلي</w:t>
            </w:r>
            <w:r w:rsidRPr="00F576F6">
              <w:rPr>
                <w:rFonts w:eastAsia="Times New Roman" w:hint="cs"/>
                <w:b/>
                <w:w w:val="100"/>
                <w:kern w:val="0"/>
                <w:sz w:val="18"/>
                <w:szCs w:val="28"/>
                <w:rtl/>
                <w:lang w:val="en-GB" w:bidi="ar"/>
              </w:rPr>
              <w:t xml:space="preserve">: </w:t>
            </w:r>
          </w:p>
          <w:p w:rsidR="00301266" w:rsidRPr="00F576F6" w:rsidRDefault="00301266" w:rsidP="00FE771A">
            <w:pPr>
              <w:suppressAutoHyphens/>
              <w:spacing w:before="80" w:after="80" w:line="340" w:lineRule="exact"/>
              <w:ind w:left="113" w:right="113"/>
              <w:rPr>
                <w:rFonts w:eastAsia="Times New Roman"/>
                <w:b/>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(أ)</w:t>
            </w:r>
            <w:r w:rsidRPr="00F576F6">
              <w:rPr>
                <w:rFonts w:eastAsia="Times New Roman"/>
                <w:b/>
                <w:w w:val="100"/>
                <w:kern w:val="0"/>
                <w:sz w:val="18"/>
                <w:szCs w:val="28"/>
                <w:rtl/>
                <w:lang w:val="en-GB"/>
              </w:rPr>
              <w:tab/>
              <w:t>بيانات عن نسب حدوث جميع أشكال الإيذاء المزعومة على يد أصحاب العمل، وعن</w:t>
            </w:r>
            <w:r w:rsidRPr="00F576F6">
              <w:rPr>
                <w:rFonts w:eastAsia="Times New Roman" w:hint="cs"/>
                <w:b/>
                <w:w w:val="100"/>
                <w:kern w:val="0"/>
                <w:sz w:val="18"/>
                <w:szCs w:val="28"/>
                <w:rtl/>
                <w:lang w:val="en-GB"/>
              </w:rPr>
              <w:t xml:space="preserve"> نسب</w:t>
            </w:r>
            <w:r w:rsidRPr="00F576F6">
              <w:rPr>
                <w:rFonts w:eastAsia="Times New Roman"/>
                <w:b/>
                <w:w w:val="100"/>
                <w:kern w:val="0"/>
                <w:sz w:val="18"/>
                <w:szCs w:val="28"/>
                <w:rtl/>
                <w:lang w:val="en-GB"/>
              </w:rPr>
              <w:t xml:space="preserve"> الملاحقات الجنائية لأصحاب العمل والإدانات الصادرة بحقهم وسجنهم؛</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ب</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 xml:space="preserve">آليات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ميسرة و</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 xml:space="preserve">فعالة </w:t>
            </w:r>
            <w:r w:rsidRPr="00F576F6">
              <w:rPr>
                <w:rFonts w:eastAsia="Times New Roman" w:hint="cs"/>
                <w:b/>
                <w:w w:val="100"/>
                <w:kern w:val="0"/>
                <w:sz w:val="18"/>
                <w:szCs w:val="28"/>
                <w:rtl/>
                <w:lang w:val="en-GB" w:bidi="ar"/>
              </w:rPr>
              <w:t>التي وضعت</w:t>
            </w:r>
            <w:r w:rsidRPr="00F576F6">
              <w:rPr>
                <w:rFonts w:eastAsia="Times New Roman"/>
                <w:b/>
                <w:w w:val="100"/>
                <w:kern w:val="0"/>
                <w:sz w:val="18"/>
                <w:szCs w:val="28"/>
                <w:rtl/>
                <w:lang w:val="en-GB" w:bidi="ar"/>
              </w:rPr>
              <w:t xml:space="preserve"> لضمان </w:t>
            </w:r>
            <w:r w:rsidRPr="00F576F6">
              <w:rPr>
                <w:rFonts w:eastAsia="Times New Roman"/>
                <w:b/>
                <w:w w:val="100"/>
                <w:kern w:val="0"/>
                <w:sz w:val="18"/>
                <w:szCs w:val="28"/>
                <w:rtl/>
                <w:lang w:val="en-GB"/>
              </w:rPr>
              <w:t>محاسبة أرباب العمل على تجاوزاتهم</w:t>
            </w:r>
            <w:r w:rsidRPr="00F576F6">
              <w:rPr>
                <w:rFonts w:eastAsia="Times New Roman" w:hint="cs"/>
                <w:b/>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b/>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ج</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hint="cs"/>
                <w:b/>
                <w:w w:val="100"/>
                <w:kern w:val="0"/>
                <w:sz w:val="18"/>
                <w:szCs w:val="28"/>
                <w:rtl/>
                <w:lang w:val="en-GB" w:bidi="ar"/>
              </w:rPr>
              <w:t>معرفة</w:t>
            </w:r>
            <w:r w:rsidR="00FE771A" w:rsidRPr="00F576F6">
              <w:rPr>
                <w:rFonts w:eastAsia="Times New Roman" w:hint="cs"/>
                <w:b/>
                <w:w w:val="100"/>
                <w:kern w:val="0"/>
                <w:sz w:val="18"/>
                <w:szCs w:val="28"/>
                <w:rtl/>
                <w:lang w:val="en-GB" w:bidi="ar"/>
              </w:rPr>
              <w:t xml:space="preserve"> ما </w:t>
            </w:r>
            <w:r w:rsidRPr="00F576F6">
              <w:rPr>
                <w:rFonts w:eastAsia="Times New Roman" w:hint="cs"/>
                <w:b/>
                <w:w w:val="100"/>
                <w:kern w:val="0"/>
                <w:sz w:val="18"/>
                <w:szCs w:val="28"/>
                <w:rtl/>
                <w:lang w:val="en-GB" w:bidi="ar"/>
              </w:rPr>
              <w:t>إذا كانت</w:t>
            </w:r>
            <w:r w:rsidRPr="00F576F6">
              <w:rPr>
                <w:rFonts w:eastAsia="Times New Roman"/>
                <w:b/>
                <w:w w:val="100"/>
                <w:kern w:val="0"/>
                <w:sz w:val="18"/>
                <w:szCs w:val="28"/>
                <w:rtl/>
                <w:lang w:val="en-GB" w:bidi="ar"/>
              </w:rPr>
              <w:t xml:space="preserve"> هونغ كونغ، الصين</w:t>
            </w:r>
            <w:r w:rsidRPr="00F576F6">
              <w:rPr>
                <w:rFonts w:eastAsia="Times New Roman" w:hint="cs"/>
                <w:b/>
                <w:w w:val="100"/>
                <w:kern w:val="0"/>
                <w:sz w:val="18"/>
                <w:szCs w:val="28"/>
                <w:rtl/>
                <w:lang w:val="en-GB" w:bidi="ar"/>
              </w:rPr>
              <w:t>،</w:t>
            </w:r>
            <w:r w:rsidRPr="00F576F6">
              <w:rPr>
                <w:rFonts w:eastAsia="Times New Roman"/>
                <w:b/>
                <w:w w:val="100"/>
                <w:kern w:val="0"/>
                <w:sz w:val="18"/>
                <w:szCs w:val="28"/>
                <w:rtl/>
                <w:lang w:val="en-GB" w:bidi="ar"/>
              </w:rPr>
              <w:t xml:space="preserve"> تتوخى إلغاء "</w:t>
            </w:r>
            <w:r w:rsidRPr="00F576F6">
              <w:rPr>
                <w:rFonts w:eastAsia="Times New Roman" w:hint="cs"/>
                <w:b/>
                <w:w w:val="100"/>
                <w:kern w:val="0"/>
                <w:sz w:val="18"/>
                <w:szCs w:val="28"/>
                <w:rtl/>
                <w:lang w:val="en-GB" w:bidi="ar"/>
              </w:rPr>
              <w:t xml:space="preserve">شرط </w:t>
            </w:r>
            <w:r w:rsidRPr="00F576F6">
              <w:rPr>
                <w:rFonts w:eastAsia="Times New Roman"/>
                <w:b/>
                <w:w w:val="100"/>
                <w:kern w:val="0"/>
                <w:sz w:val="18"/>
                <w:szCs w:val="28"/>
                <w:rtl/>
                <w:lang w:val="en-GB"/>
              </w:rPr>
              <w:t xml:space="preserve">الإقامة </w:t>
            </w:r>
            <w:r w:rsidRPr="00F576F6">
              <w:rPr>
                <w:rFonts w:eastAsia="Times New Roman" w:hint="cs"/>
                <w:b/>
                <w:w w:val="100"/>
                <w:kern w:val="0"/>
                <w:sz w:val="18"/>
                <w:szCs w:val="28"/>
                <w:rtl/>
                <w:lang w:val="en-GB"/>
              </w:rPr>
              <w:t>لدى</w:t>
            </w:r>
            <w:r w:rsidRPr="00F576F6">
              <w:rPr>
                <w:rFonts w:eastAsia="Times New Roman"/>
                <w:b/>
                <w:w w:val="100"/>
                <w:kern w:val="0"/>
                <w:sz w:val="18"/>
                <w:szCs w:val="28"/>
                <w:rtl/>
                <w:lang w:val="en-GB"/>
              </w:rPr>
              <w:t xml:space="preserve"> رب العمل</w:t>
            </w:r>
            <w:r w:rsidRPr="00F576F6">
              <w:rPr>
                <w:rFonts w:eastAsia="Times New Roman"/>
                <w:b/>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keepNext/>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ملخص الرد المقدم من هونغ كونغ، الصين</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b/>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(أ)</w:t>
            </w:r>
            <w:r w:rsidRPr="00F576F6">
              <w:rPr>
                <w:rFonts w:eastAsia="Times New Roman"/>
                <w:b/>
                <w:w w:val="100"/>
                <w:kern w:val="0"/>
                <w:sz w:val="18"/>
                <w:szCs w:val="28"/>
                <w:rtl/>
                <w:lang w:val="en-GB"/>
              </w:rPr>
              <w:tab/>
            </w:r>
            <w:r w:rsidRPr="00F576F6">
              <w:rPr>
                <w:rFonts w:eastAsia="Times New Roman"/>
                <w:b/>
                <w:w w:val="100"/>
                <w:kern w:val="0"/>
                <w:sz w:val="18"/>
                <w:szCs w:val="28"/>
                <w:rtl/>
                <w:lang w:val="en-GB" w:bidi="ar"/>
              </w:rPr>
              <w:t>في</w:t>
            </w:r>
            <w:r w:rsidR="00FE771A" w:rsidRPr="00F576F6">
              <w:rPr>
                <w:rFonts w:eastAsia="Times New Roman"/>
                <w:b/>
                <w:w w:val="100"/>
                <w:kern w:val="0"/>
                <w:sz w:val="18"/>
                <w:szCs w:val="28"/>
                <w:rtl/>
                <w:lang w:val="en-GB" w:bidi="ar"/>
              </w:rPr>
              <w:t xml:space="preserve"> عام </w:t>
            </w:r>
            <w:r w:rsidRPr="00F576F6">
              <w:rPr>
                <w:rFonts w:eastAsia="Times New Roman"/>
                <w:b/>
                <w:w w:val="100"/>
                <w:kern w:val="0"/>
                <w:sz w:val="18"/>
                <w:szCs w:val="28"/>
                <w:rtl/>
                <w:lang w:val="en-GB" w:bidi="ar"/>
              </w:rPr>
              <w:t>2014، تلقت</w:t>
            </w:r>
            <w:r w:rsidRPr="00F576F6">
              <w:rPr>
                <w:rFonts w:eastAsia="Times New Roman" w:hint="cs"/>
                <w:b/>
                <w:w w:val="100"/>
                <w:kern w:val="0"/>
                <w:sz w:val="18"/>
                <w:szCs w:val="28"/>
                <w:rtl/>
                <w:lang w:val="en-GB" w:bidi="ar"/>
              </w:rPr>
              <w:t xml:space="preserve"> قوات</w:t>
            </w:r>
            <w:r w:rsidRPr="00F576F6">
              <w:rPr>
                <w:rFonts w:eastAsia="Times New Roman"/>
                <w:b/>
                <w:w w:val="100"/>
                <w:kern w:val="0"/>
                <w:sz w:val="18"/>
                <w:szCs w:val="28"/>
                <w:rtl/>
                <w:lang w:val="en-GB" w:bidi="ar"/>
              </w:rPr>
              <w:t xml:space="preserve"> شرطة هون</w:t>
            </w:r>
            <w:r w:rsidRPr="00F576F6">
              <w:rPr>
                <w:rFonts w:eastAsia="Times New Roman" w:hint="cs"/>
                <w:b/>
                <w:w w:val="100"/>
                <w:kern w:val="0"/>
                <w:sz w:val="18"/>
                <w:szCs w:val="28"/>
                <w:rtl/>
                <w:lang w:val="en-GB" w:bidi="ar"/>
              </w:rPr>
              <w:t>غ</w:t>
            </w:r>
            <w:r w:rsidRPr="00F576F6">
              <w:rPr>
                <w:rFonts w:eastAsia="Times New Roman"/>
                <w:b/>
                <w:w w:val="100"/>
                <w:kern w:val="0"/>
                <w:sz w:val="18"/>
                <w:szCs w:val="28"/>
                <w:rtl/>
                <w:lang w:val="en-GB" w:bidi="ar"/>
              </w:rPr>
              <w:t xml:space="preserve"> كون</w:t>
            </w:r>
            <w:r w:rsidRPr="00F576F6">
              <w:rPr>
                <w:rFonts w:eastAsia="Times New Roman" w:hint="cs"/>
                <w:b/>
                <w:w w:val="100"/>
                <w:kern w:val="0"/>
                <w:sz w:val="18"/>
                <w:szCs w:val="28"/>
                <w:rtl/>
                <w:lang w:val="en-GB" w:bidi="ar"/>
              </w:rPr>
              <w:t>غ</w:t>
            </w:r>
            <w:r w:rsidRPr="00F576F6">
              <w:rPr>
                <w:rFonts w:eastAsia="Times New Roman"/>
                <w:b/>
                <w:w w:val="100"/>
                <w:kern w:val="0"/>
                <w:sz w:val="18"/>
                <w:szCs w:val="28"/>
                <w:rtl/>
                <w:lang w:val="en-GB" w:bidi="ar"/>
              </w:rPr>
              <w:t xml:space="preserve"> 38 تق</w:t>
            </w:r>
            <w:r w:rsidRPr="00F576F6">
              <w:rPr>
                <w:rFonts w:eastAsia="Times New Roman" w:hint="cs"/>
                <w:b/>
                <w:w w:val="100"/>
                <w:kern w:val="0"/>
                <w:sz w:val="18"/>
                <w:szCs w:val="28"/>
                <w:rtl/>
                <w:lang w:val="en-GB" w:bidi="ar"/>
              </w:rPr>
              <w:t>ريراً</w:t>
            </w:r>
            <w:r w:rsidRPr="00F576F6">
              <w:rPr>
                <w:rFonts w:eastAsia="Times New Roman"/>
                <w:b/>
                <w:w w:val="100"/>
                <w:kern w:val="0"/>
                <w:sz w:val="18"/>
                <w:szCs w:val="28"/>
                <w:rtl/>
                <w:lang w:val="en-GB" w:bidi="ar"/>
              </w:rPr>
              <w:t xml:space="preserve"> عن حالات</w:t>
            </w:r>
            <w:r w:rsidRPr="00F576F6">
              <w:rPr>
                <w:rFonts w:eastAsia="Times New Roman" w:hint="cs"/>
                <w:b/>
                <w:w w:val="100"/>
                <w:kern w:val="0"/>
                <w:sz w:val="18"/>
                <w:szCs w:val="28"/>
                <w:rtl/>
                <w:lang w:val="en-GB" w:bidi="ar"/>
              </w:rPr>
              <w:t xml:space="preserve"> الجروح والاعتداءات الخطيرة المتعلقة بعمال منزليين أجانب</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اعتدى عليهم</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أصحاب العمل</w:t>
            </w:r>
            <w:r w:rsidRPr="00F576F6">
              <w:rPr>
                <w:rFonts w:eastAsia="Times New Roman"/>
                <w:b/>
                <w:w w:val="100"/>
                <w:kern w:val="0"/>
                <w:sz w:val="18"/>
                <w:szCs w:val="28"/>
                <w:rtl/>
                <w:lang w:val="en-GB" w:bidi="ar"/>
              </w:rPr>
              <w:t>.</w:t>
            </w:r>
            <w:r w:rsidR="00FE771A" w:rsidRPr="00F576F6">
              <w:rPr>
                <w:rFonts w:eastAsia="Times New Roman"/>
                <w:b/>
                <w:w w:val="100"/>
                <w:kern w:val="0"/>
                <w:sz w:val="18"/>
                <w:szCs w:val="28"/>
                <w:rtl/>
                <w:lang w:val="en-GB" w:bidi="ar"/>
              </w:rPr>
              <w:t xml:space="preserve"> ولا </w:t>
            </w:r>
            <w:r w:rsidRPr="00F576F6">
              <w:rPr>
                <w:rFonts w:eastAsia="Times New Roman" w:hint="cs"/>
                <w:b/>
                <w:w w:val="100"/>
                <w:kern w:val="0"/>
                <w:sz w:val="18"/>
                <w:szCs w:val="28"/>
                <w:rtl/>
                <w:lang w:val="en-GB" w:bidi="ar"/>
              </w:rPr>
              <w:t>توجد أية</w:t>
            </w:r>
            <w:r w:rsidRPr="00F576F6">
              <w:rPr>
                <w:rFonts w:eastAsia="Times New Roman"/>
                <w:b/>
                <w:w w:val="100"/>
                <w:kern w:val="0"/>
                <w:sz w:val="18"/>
                <w:szCs w:val="28"/>
                <w:rtl/>
                <w:lang w:val="en-GB" w:bidi="ar"/>
              </w:rPr>
              <w:t xml:space="preserve"> إحصاءات </w:t>
            </w:r>
            <w:r w:rsidRPr="00F576F6">
              <w:rPr>
                <w:rFonts w:eastAsia="Times New Roman" w:hint="cs"/>
                <w:b/>
                <w:w w:val="100"/>
                <w:kern w:val="0"/>
                <w:sz w:val="18"/>
                <w:szCs w:val="28"/>
                <w:rtl/>
                <w:lang w:val="en-GB" w:bidi="ar"/>
              </w:rPr>
              <w:t>بشأن العقوبات المفروضة</w:t>
            </w:r>
            <w:r w:rsidRPr="00F576F6">
              <w:rPr>
                <w:rFonts w:eastAsia="Times New Roman"/>
                <w:b/>
                <w:w w:val="100"/>
                <w:kern w:val="0"/>
                <w:sz w:val="18"/>
                <w:szCs w:val="28"/>
                <w:rtl/>
                <w:lang w:val="en-GB"/>
              </w:rPr>
              <w:t>؛</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ب</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hint="cs"/>
                <w:b/>
                <w:w w:val="100"/>
                <w:kern w:val="0"/>
                <w:sz w:val="18"/>
                <w:szCs w:val="28"/>
                <w:rtl/>
                <w:lang w:val="en-GB"/>
              </w:rPr>
              <w:t xml:space="preserve">كررت </w:t>
            </w:r>
            <w:r w:rsidRPr="00F576F6">
              <w:rPr>
                <w:rFonts w:eastAsia="Times New Roman"/>
                <w:b/>
                <w:w w:val="100"/>
                <w:kern w:val="0"/>
                <w:sz w:val="18"/>
                <w:szCs w:val="28"/>
                <w:rtl/>
                <w:lang w:val="en-GB" w:bidi="ar"/>
              </w:rPr>
              <w:t>هونغ كونغ، الصين</w:t>
            </w:r>
            <w:r w:rsidRPr="00F576F6">
              <w:rPr>
                <w:rFonts w:eastAsia="Times New Roman" w:hint="cs"/>
                <w:b/>
                <w:w w:val="100"/>
                <w:kern w:val="0"/>
                <w:sz w:val="18"/>
                <w:szCs w:val="28"/>
                <w:rtl/>
                <w:lang w:val="en-GB" w:bidi="ar"/>
              </w:rPr>
              <w:t>،</w:t>
            </w:r>
            <w:r w:rsidRPr="00F576F6">
              <w:rPr>
                <w:rFonts w:eastAsia="Times New Roman"/>
                <w:b/>
                <w:w w:val="100"/>
                <w:kern w:val="0"/>
                <w:sz w:val="18"/>
                <w:szCs w:val="28"/>
                <w:rtl/>
                <w:lang w:val="en-GB" w:bidi="ar"/>
              </w:rPr>
              <w:t xml:space="preserve"> المعلومات المقدمة أثناء الحوار</w:t>
            </w:r>
            <w:r w:rsidRPr="00F576F6">
              <w:rPr>
                <w:rFonts w:eastAsia="Times New Roman" w:hint="cs"/>
                <w:b/>
                <w:w w:val="100"/>
                <w:kern w:val="0"/>
                <w:sz w:val="18"/>
                <w:szCs w:val="28"/>
                <w:rtl/>
                <w:lang w:val="en-GB" w:bidi="ar"/>
              </w:rPr>
              <w:t xml:space="preserve"> الذي أجرته</w:t>
            </w:r>
            <w:r w:rsidRPr="00F576F6">
              <w:rPr>
                <w:rFonts w:eastAsia="Times New Roman"/>
                <w:b/>
                <w:w w:val="100"/>
                <w:kern w:val="0"/>
                <w:sz w:val="18"/>
                <w:szCs w:val="28"/>
                <w:rtl/>
                <w:lang w:val="en-GB" w:bidi="ar"/>
              </w:rPr>
              <w:t xml:space="preserve"> مع اللجنة.</w:t>
            </w:r>
            <w:r w:rsidRPr="00F576F6">
              <w:rPr>
                <w:rFonts w:eastAsia="Times New Roman" w:hint="cs"/>
                <w:b/>
                <w:w w:val="100"/>
                <w:kern w:val="0"/>
                <w:sz w:val="18"/>
                <w:szCs w:val="28"/>
                <w:rtl/>
                <w:lang w:val="en-GB" w:bidi="ar"/>
              </w:rPr>
              <w:t xml:space="preserve"> ويشكل</w:t>
            </w:r>
            <w:r w:rsidRPr="00F576F6">
              <w:rPr>
                <w:rFonts w:eastAsia="Times New Roman"/>
                <w:b/>
                <w:w w:val="100"/>
                <w:kern w:val="0"/>
                <w:sz w:val="18"/>
                <w:szCs w:val="28"/>
                <w:rtl/>
                <w:lang w:val="en-GB" w:bidi="ar"/>
              </w:rPr>
              <w:t xml:space="preserve"> إلحاق </w:t>
            </w:r>
            <w:r w:rsidRPr="00F576F6">
              <w:rPr>
                <w:rFonts w:eastAsia="Times New Roman" w:hint="cs"/>
                <w:b/>
                <w:w w:val="100"/>
                <w:kern w:val="0"/>
                <w:sz w:val="18"/>
                <w:szCs w:val="28"/>
                <w:rtl/>
                <w:lang w:val="en-GB" w:bidi="ar"/>
              </w:rPr>
              <w:t>ضرر بدني ب</w:t>
            </w:r>
            <w:r w:rsidRPr="00F576F6">
              <w:rPr>
                <w:rFonts w:eastAsia="Times New Roman"/>
                <w:b/>
                <w:w w:val="100"/>
                <w:kern w:val="0"/>
                <w:sz w:val="18"/>
                <w:szCs w:val="28"/>
                <w:rtl/>
                <w:lang w:val="en-GB" w:bidi="ar"/>
              </w:rPr>
              <w:t>أي شخص</w:t>
            </w:r>
            <w:r w:rsidRPr="00F576F6">
              <w:rPr>
                <w:rFonts w:eastAsia="Times New Roman" w:hint="cs"/>
                <w:b/>
                <w:w w:val="100"/>
                <w:kern w:val="0"/>
                <w:sz w:val="18"/>
                <w:szCs w:val="28"/>
                <w:rtl/>
                <w:lang w:val="en-GB" w:bidi="ar"/>
              </w:rPr>
              <w:t xml:space="preserve"> من الأشخاص</w:t>
            </w:r>
            <w:r w:rsidRPr="00F576F6">
              <w:rPr>
                <w:rFonts w:eastAsia="Times New Roman"/>
                <w:b/>
                <w:w w:val="100"/>
                <w:kern w:val="0"/>
                <w:sz w:val="18"/>
                <w:szCs w:val="28"/>
                <w:rtl/>
                <w:lang w:val="en-GB" w:bidi="ar"/>
              </w:rPr>
              <w:t xml:space="preserve"> في هونغ كونغ، الصين، </w:t>
            </w:r>
            <w:r w:rsidRPr="00F576F6">
              <w:rPr>
                <w:rFonts w:eastAsia="Times New Roman" w:hint="cs"/>
                <w:b/>
                <w:w w:val="100"/>
                <w:kern w:val="0"/>
                <w:sz w:val="18"/>
                <w:szCs w:val="28"/>
                <w:rtl/>
                <w:lang w:val="en-GB" w:bidi="ar"/>
              </w:rPr>
              <w:t>بمن فيهم</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العمال المنزليون </w:t>
            </w:r>
            <w:r w:rsidRPr="00F576F6">
              <w:rPr>
                <w:rFonts w:eastAsia="Times New Roman"/>
                <w:b/>
                <w:w w:val="100"/>
                <w:kern w:val="0"/>
                <w:sz w:val="18"/>
                <w:szCs w:val="28"/>
                <w:rtl/>
                <w:lang w:val="en-GB" w:bidi="ar"/>
              </w:rPr>
              <w:t xml:space="preserve">الأجانب، جريمة جنائية خطيرة يعاقب عليها بالسجن. وينصح </w:t>
            </w:r>
            <w:r w:rsidRPr="00F576F6">
              <w:rPr>
                <w:rFonts w:eastAsia="Times New Roman" w:hint="cs"/>
                <w:b/>
                <w:w w:val="100"/>
                <w:kern w:val="0"/>
                <w:sz w:val="18"/>
                <w:szCs w:val="28"/>
                <w:rtl/>
                <w:lang w:val="en-GB" w:bidi="ar"/>
              </w:rPr>
              <w:t xml:space="preserve">العمال المنزليون </w:t>
            </w:r>
            <w:r w:rsidRPr="00F576F6">
              <w:rPr>
                <w:rFonts w:eastAsia="Times New Roman"/>
                <w:b/>
                <w:w w:val="100"/>
                <w:kern w:val="0"/>
                <w:sz w:val="18"/>
                <w:szCs w:val="28"/>
                <w:rtl/>
                <w:lang w:val="en-GB" w:bidi="ar"/>
              </w:rPr>
              <w:t xml:space="preserve">الأجانب </w:t>
            </w:r>
            <w:r w:rsidRPr="00F576F6">
              <w:rPr>
                <w:rFonts w:eastAsia="Times New Roman" w:hint="cs"/>
                <w:b/>
                <w:w w:val="100"/>
                <w:kern w:val="0"/>
                <w:sz w:val="18"/>
                <w:szCs w:val="28"/>
                <w:rtl/>
                <w:lang w:val="en-GB" w:bidi="ar"/>
              </w:rPr>
              <w:t>بإبلاغ</w:t>
            </w:r>
            <w:r w:rsidRPr="00F576F6">
              <w:rPr>
                <w:rFonts w:eastAsia="Times New Roman"/>
                <w:b/>
                <w:w w:val="100"/>
                <w:kern w:val="0"/>
                <w:sz w:val="18"/>
                <w:szCs w:val="28"/>
                <w:rtl/>
                <w:lang w:val="en-GB" w:bidi="ar"/>
              </w:rPr>
              <w:t xml:space="preserve"> الشرطة</w:t>
            </w:r>
            <w:r w:rsidRPr="00F576F6">
              <w:rPr>
                <w:rFonts w:eastAsia="Times New Roman" w:hint="cs"/>
                <w:b/>
                <w:w w:val="100"/>
                <w:kern w:val="0"/>
                <w:sz w:val="18"/>
                <w:szCs w:val="28"/>
                <w:rtl/>
                <w:lang w:val="en-GB" w:bidi="ar"/>
              </w:rPr>
              <w:t xml:space="preserve"> عن</w:t>
            </w:r>
            <w:r w:rsidRPr="00F576F6">
              <w:rPr>
                <w:rFonts w:eastAsia="Times New Roman"/>
                <w:b/>
                <w:w w:val="100"/>
                <w:kern w:val="0"/>
                <w:sz w:val="18"/>
                <w:szCs w:val="28"/>
                <w:rtl/>
                <w:lang w:val="en-GB" w:bidi="ar"/>
              </w:rPr>
              <w:t xml:space="preserve"> أي</w:t>
            </w:r>
            <w:r w:rsidRPr="00F576F6">
              <w:rPr>
                <w:rFonts w:eastAsia="Times New Roman" w:hint="cs"/>
                <w:b/>
                <w:w w:val="100"/>
                <w:kern w:val="0"/>
                <w:sz w:val="18"/>
                <w:szCs w:val="28"/>
                <w:rtl/>
                <w:lang w:val="en-GB" w:bidi="ar"/>
              </w:rPr>
              <w:t xml:space="preserve"> عمل من</w:t>
            </w:r>
            <w:r w:rsidRPr="00F576F6">
              <w:rPr>
                <w:rFonts w:eastAsia="Times New Roman"/>
                <w:b/>
                <w:w w:val="100"/>
                <w:kern w:val="0"/>
                <w:sz w:val="18"/>
                <w:szCs w:val="28"/>
                <w:rtl/>
                <w:lang w:val="en-GB" w:bidi="ar"/>
              </w:rPr>
              <w:t xml:space="preserve"> أعمال الإ</w:t>
            </w:r>
            <w:r w:rsidRPr="00F576F6">
              <w:rPr>
                <w:rFonts w:eastAsia="Times New Roman" w:hint="cs"/>
                <w:b/>
                <w:w w:val="100"/>
                <w:kern w:val="0"/>
                <w:sz w:val="18"/>
                <w:szCs w:val="28"/>
                <w:rtl/>
                <w:lang w:val="en-GB" w:bidi="ar"/>
              </w:rPr>
              <w:t>يذاء</w:t>
            </w:r>
            <w:r w:rsidR="00FE771A" w:rsidRPr="00F576F6">
              <w:rPr>
                <w:rFonts w:eastAsia="Times New Roman"/>
                <w:b/>
                <w:w w:val="100"/>
                <w:kern w:val="0"/>
                <w:sz w:val="18"/>
                <w:szCs w:val="28"/>
                <w:rtl/>
                <w:lang w:val="en-GB" w:bidi="ar"/>
              </w:rPr>
              <w:t xml:space="preserve"> أو </w:t>
            </w:r>
            <w:r w:rsidRPr="00F576F6">
              <w:rPr>
                <w:rFonts w:eastAsia="Times New Roman"/>
                <w:b/>
                <w:w w:val="100"/>
                <w:kern w:val="0"/>
                <w:sz w:val="18"/>
                <w:szCs w:val="28"/>
                <w:rtl/>
                <w:lang w:val="en-GB" w:bidi="ar"/>
              </w:rPr>
              <w:t xml:space="preserve">الاعتداء </w:t>
            </w:r>
            <w:r w:rsidRPr="00F576F6">
              <w:rPr>
                <w:rFonts w:eastAsia="Times New Roman" w:hint="cs"/>
                <w:b/>
                <w:w w:val="100"/>
                <w:kern w:val="0"/>
                <w:sz w:val="18"/>
                <w:szCs w:val="28"/>
                <w:rtl/>
                <w:lang w:val="en-GB" w:bidi="ar"/>
              </w:rPr>
              <w:t>التي يتعرضون لها على أيدي</w:t>
            </w:r>
            <w:r w:rsidRPr="00F576F6">
              <w:rPr>
                <w:rFonts w:eastAsia="Times New Roman"/>
                <w:b/>
                <w:w w:val="100"/>
                <w:kern w:val="0"/>
                <w:sz w:val="18"/>
                <w:szCs w:val="28"/>
                <w:rtl/>
                <w:lang w:val="en-GB" w:bidi="ar"/>
              </w:rPr>
              <w:t xml:space="preserve"> أ</w:t>
            </w:r>
            <w:r w:rsidRPr="00F576F6">
              <w:rPr>
                <w:rFonts w:eastAsia="Times New Roman" w:hint="cs"/>
                <w:b/>
                <w:w w:val="100"/>
                <w:kern w:val="0"/>
                <w:sz w:val="18"/>
                <w:szCs w:val="28"/>
                <w:rtl/>
                <w:lang w:val="en-GB" w:bidi="ar"/>
              </w:rPr>
              <w:t>صحاب</w:t>
            </w:r>
            <w:r w:rsidRPr="00F576F6">
              <w:rPr>
                <w:rFonts w:eastAsia="Times New Roman"/>
                <w:b/>
                <w:w w:val="100"/>
                <w:kern w:val="0"/>
                <w:sz w:val="18"/>
                <w:szCs w:val="28"/>
                <w:rtl/>
                <w:lang w:val="en-GB" w:bidi="ar"/>
              </w:rPr>
              <w:t xml:space="preserve"> العمل في أقرب وقت ممكن. </w:t>
            </w:r>
            <w:r w:rsidRPr="00F576F6">
              <w:rPr>
                <w:rFonts w:eastAsia="Times New Roman" w:hint="cs"/>
                <w:b/>
                <w:w w:val="100"/>
                <w:kern w:val="0"/>
                <w:sz w:val="18"/>
                <w:szCs w:val="28"/>
                <w:rtl/>
                <w:lang w:val="en-GB" w:bidi="ar"/>
              </w:rPr>
              <w:t>وإذا استدعى الأمر بقاء العامل المنزلي الأجنبي</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في الإقليم بعد إنهاء عقد عمله</w:t>
            </w:r>
            <w:r w:rsidRPr="00F576F6">
              <w:rPr>
                <w:rFonts w:eastAsia="Times New Roman"/>
                <w:b/>
                <w:w w:val="100"/>
                <w:kern w:val="0"/>
                <w:sz w:val="18"/>
                <w:szCs w:val="28"/>
                <w:rtl/>
                <w:lang w:val="en-GB" w:bidi="ar"/>
              </w:rPr>
              <w:t>، للمساعدة في التحقيق</w:t>
            </w:r>
            <w:r w:rsidR="00FE771A" w:rsidRPr="00F576F6">
              <w:rPr>
                <w:rFonts w:eastAsia="Times New Roman"/>
                <w:b/>
                <w:w w:val="100"/>
                <w:kern w:val="0"/>
                <w:sz w:val="18"/>
                <w:szCs w:val="28"/>
                <w:rtl/>
                <w:lang w:val="en-GB" w:bidi="ar"/>
              </w:rPr>
              <w:t xml:space="preserve"> أو </w:t>
            </w:r>
            <w:r w:rsidRPr="00F576F6">
              <w:rPr>
                <w:rFonts w:eastAsia="Times New Roman" w:hint="cs"/>
                <w:b/>
                <w:w w:val="100"/>
                <w:kern w:val="0"/>
                <w:sz w:val="18"/>
                <w:szCs w:val="28"/>
                <w:rtl/>
                <w:lang w:val="en-GB" w:bidi="ar"/>
              </w:rPr>
              <w:t>الحضور كشاهد</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على سبيل المثال</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فإنه </w:t>
            </w:r>
            <w:r w:rsidRPr="00F576F6">
              <w:rPr>
                <w:rFonts w:eastAsia="Times New Roman"/>
                <w:b/>
                <w:w w:val="100"/>
                <w:kern w:val="0"/>
                <w:sz w:val="18"/>
                <w:szCs w:val="28"/>
                <w:rtl/>
                <w:lang w:val="en-GB" w:bidi="ar"/>
              </w:rPr>
              <w:t xml:space="preserve">يجوز لإدارة الهجرة ممارسة </w:t>
            </w:r>
            <w:r w:rsidRPr="00F576F6">
              <w:rPr>
                <w:rFonts w:eastAsia="Times New Roman" w:hint="cs"/>
                <w:b/>
                <w:w w:val="100"/>
                <w:kern w:val="0"/>
                <w:sz w:val="18"/>
                <w:szCs w:val="28"/>
                <w:rtl/>
                <w:lang w:val="en-GB" w:bidi="ar"/>
              </w:rPr>
              <w:t>سلطتها</w:t>
            </w:r>
            <w:r w:rsidRPr="00F576F6">
              <w:rPr>
                <w:rFonts w:eastAsia="Times New Roman"/>
                <w:b/>
                <w:w w:val="100"/>
                <w:kern w:val="0"/>
                <w:sz w:val="18"/>
                <w:szCs w:val="28"/>
                <w:rtl/>
                <w:lang w:val="en-GB" w:bidi="ar"/>
              </w:rPr>
              <w:t xml:space="preserve"> التقديرية لتمديد </w:t>
            </w:r>
            <w:r w:rsidRPr="00F576F6">
              <w:rPr>
                <w:rFonts w:eastAsia="Times New Roman" w:hint="cs"/>
                <w:b/>
                <w:w w:val="100"/>
                <w:kern w:val="0"/>
                <w:sz w:val="18"/>
                <w:szCs w:val="28"/>
                <w:rtl/>
                <w:lang w:val="en-GB" w:bidi="ar"/>
              </w:rPr>
              <w:t>فترة بقائه في الإقليم كزائر؛</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ج</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b/>
                <w:w w:val="100"/>
                <w:kern w:val="0"/>
                <w:sz w:val="18"/>
                <w:szCs w:val="28"/>
                <w:rtl/>
                <w:lang w:val="en-GB" w:bidi="ar"/>
              </w:rPr>
              <w:t>لا توجد خطط لإلغاء "</w:t>
            </w:r>
            <w:r w:rsidRPr="00F576F6">
              <w:rPr>
                <w:rFonts w:eastAsia="Times New Roman" w:hint="cs"/>
                <w:b/>
                <w:w w:val="100"/>
                <w:kern w:val="0"/>
                <w:sz w:val="18"/>
                <w:szCs w:val="28"/>
                <w:rtl/>
                <w:lang w:val="en-GB" w:bidi="ar"/>
              </w:rPr>
              <w:t xml:space="preserve">شرط </w:t>
            </w:r>
            <w:r w:rsidRPr="00F576F6">
              <w:rPr>
                <w:rFonts w:eastAsia="Times New Roman"/>
                <w:b/>
                <w:w w:val="100"/>
                <w:kern w:val="0"/>
                <w:sz w:val="18"/>
                <w:szCs w:val="28"/>
                <w:rtl/>
                <w:lang w:val="en-GB"/>
              </w:rPr>
              <w:t xml:space="preserve">الإقامة </w:t>
            </w:r>
            <w:r w:rsidRPr="00F576F6">
              <w:rPr>
                <w:rFonts w:eastAsia="Times New Roman" w:hint="cs"/>
                <w:b/>
                <w:w w:val="100"/>
                <w:kern w:val="0"/>
                <w:sz w:val="18"/>
                <w:szCs w:val="28"/>
                <w:rtl/>
                <w:lang w:val="en-GB"/>
              </w:rPr>
              <w:t>لدى</w:t>
            </w:r>
            <w:r w:rsidRPr="00F576F6">
              <w:rPr>
                <w:rFonts w:eastAsia="Times New Roman"/>
                <w:b/>
                <w:w w:val="100"/>
                <w:kern w:val="0"/>
                <w:sz w:val="18"/>
                <w:szCs w:val="28"/>
                <w:rtl/>
                <w:lang w:val="en-GB"/>
              </w:rPr>
              <w:t xml:space="preserve"> رب العمل</w:t>
            </w:r>
            <w:r w:rsidRPr="00F576F6">
              <w:rPr>
                <w:rFonts w:eastAsia="Times New Roman" w:hint="cs"/>
                <w:b/>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r w:rsidRPr="00F576F6">
              <w:rPr>
                <w:rFonts w:eastAsia="Times New Roman"/>
                <w:bCs/>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bidi="ar"/>
              </w:rPr>
              <w:t>[جيم1]</w:t>
            </w:r>
            <w:r w:rsidRPr="00F576F6">
              <w:rPr>
                <w:rFonts w:eastAsia="Times New Roman"/>
                <w:b/>
                <w:bCs/>
                <w:w w:val="100"/>
                <w:kern w:val="0"/>
                <w:sz w:val="18"/>
                <w:szCs w:val="28"/>
                <w:rtl/>
                <w:lang w:val="en-GB" w:bidi="ar"/>
              </w:rPr>
              <w:t>:</w:t>
            </w:r>
            <w:r w:rsidRPr="00F576F6">
              <w:rPr>
                <w:rFonts w:eastAsia="Times New Roman" w:hint="cs"/>
                <w:b/>
                <w:bCs/>
                <w:w w:val="100"/>
                <w:kern w:val="0"/>
                <w:sz w:val="18"/>
                <w:szCs w:val="28"/>
                <w:rtl/>
                <w:lang w:val="en-GB" w:bidi="ar"/>
              </w:rPr>
              <w:t xml:space="preserve"> </w:t>
            </w:r>
            <w:r w:rsidRPr="00F576F6">
              <w:rPr>
                <w:rFonts w:eastAsia="Times New Roman" w:hint="cs"/>
                <w:w w:val="100"/>
                <w:kern w:val="0"/>
                <w:sz w:val="18"/>
                <w:szCs w:val="28"/>
                <w:rtl/>
                <w:lang w:val="en-GB" w:bidi="ar"/>
              </w:rPr>
              <w:t>(أ)</w:t>
            </w:r>
            <w:r w:rsidRPr="00F576F6">
              <w:rPr>
                <w:rFonts w:eastAsia="Times New Roman"/>
                <w:b/>
                <w:bCs/>
                <w:w w:val="100"/>
                <w:kern w:val="0"/>
                <w:sz w:val="18"/>
                <w:szCs w:val="28"/>
                <w:rtl/>
                <w:lang w:val="en-GB" w:bidi="ar"/>
              </w:rPr>
              <w:tab/>
            </w:r>
            <w:r w:rsidRPr="00F576F6">
              <w:rPr>
                <w:rFonts w:eastAsia="Times New Roman"/>
                <w:b/>
                <w:w w:val="100"/>
                <w:kern w:val="0"/>
                <w:sz w:val="18"/>
                <w:szCs w:val="28"/>
                <w:rtl/>
                <w:lang w:val="en-GB" w:bidi="ar"/>
              </w:rPr>
              <w:t xml:space="preserve">تلاحظ اللجنة التقارير الواردة عن حالات </w:t>
            </w:r>
            <w:r w:rsidRPr="00F576F6">
              <w:rPr>
                <w:rFonts w:eastAsia="Times New Roman" w:hint="cs"/>
                <w:b/>
                <w:w w:val="100"/>
                <w:kern w:val="0"/>
                <w:sz w:val="18"/>
                <w:szCs w:val="28"/>
                <w:rtl/>
                <w:lang w:val="en-GB" w:bidi="ar"/>
              </w:rPr>
              <w:t>الإصابات</w:t>
            </w:r>
            <w:r w:rsidRPr="00F576F6">
              <w:rPr>
                <w:rFonts w:eastAsia="Times New Roman"/>
                <w:b/>
                <w:w w:val="100"/>
                <w:kern w:val="0"/>
                <w:sz w:val="18"/>
                <w:szCs w:val="28"/>
                <w:rtl/>
                <w:lang w:val="en-GB" w:bidi="ar"/>
              </w:rPr>
              <w:t xml:space="preserve"> والاعتداء</w:t>
            </w:r>
            <w:r w:rsidRPr="00F576F6">
              <w:rPr>
                <w:rFonts w:eastAsia="Times New Roman" w:hint="cs"/>
                <w:b/>
                <w:w w:val="100"/>
                <w:kern w:val="0"/>
                <w:sz w:val="18"/>
                <w:szCs w:val="28"/>
                <w:rtl/>
                <w:lang w:val="en-GB" w:bidi="ar"/>
              </w:rPr>
              <w:t>ات</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خطير</w:t>
            </w:r>
            <w:r w:rsidRPr="00F576F6">
              <w:rPr>
                <w:rFonts w:eastAsia="Times New Roman" w:hint="cs"/>
                <w:b/>
                <w:w w:val="100"/>
                <w:kern w:val="0"/>
                <w:sz w:val="18"/>
                <w:szCs w:val="28"/>
                <w:rtl/>
                <w:lang w:val="en-GB" w:bidi="ar"/>
              </w:rPr>
              <w:t>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المتعلقة بالعمال</w:t>
            </w:r>
            <w:r w:rsidRPr="00F576F6">
              <w:rPr>
                <w:rFonts w:eastAsia="Times New Roman"/>
                <w:b/>
                <w:w w:val="100"/>
                <w:kern w:val="0"/>
                <w:sz w:val="18"/>
                <w:szCs w:val="28"/>
                <w:rtl/>
                <w:lang w:val="en-GB" w:bidi="ar"/>
              </w:rPr>
              <w:t xml:space="preserve"> المن</w:t>
            </w:r>
            <w:r w:rsidRPr="00F576F6">
              <w:rPr>
                <w:rFonts w:eastAsia="Times New Roman" w:hint="cs"/>
                <w:b/>
                <w:w w:val="100"/>
                <w:kern w:val="0"/>
                <w:sz w:val="18"/>
                <w:szCs w:val="28"/>
                <w:rtl/>
                <w:lang w:val="en-GB" w:bidi="ar"/>
              </w:rPr>
              <w:t>زليين</w:t>
            </w:r>
            <w:r w:rsidRPr="00F576F6">
              <w:rPr>
                <w:rFonts w:eastAsia="Times New Roman"/>
                <w:b/>
                <w:w w:val="100"/>
                <w:kern w:val="0"/>
                <w:sz w:val="18"/>
                <w:szCs w:val="28"/>
                <w:rtl/>
                <w:lang w:val="en-GB" w:bidi="ar"/>
              </w:rPr>
              <w:t xml:space="preserve"> الأجانب. وتأسف لأن هونغ كونغ، الصين</w:t>
            </w:r>
            <w:r w:rsidRPr="00F576F6">
              <w:rPr>
                <w:rFonts w:eastAsia="Times New Roman" w:hint="cs"/>
                <w:b/>
                <w:w w:val="100"/>
                <w:kern w:val="0"/>
                <w:sz w:val="18"/>
                <w:szCs w:val="28"/>
                <w:rtl/>
                <w:lang w:val="en-GB" w:bidi="ar"/>
              </w:rPr>
              <w:t>،</w:t>
            </w:r>
            <w:r w:rsidR="00FE771A" w:rsidRPr="00F576F6">
              <w:rPr>
                <w:rFonts w:eastAsia="Times New Roman"/>
                <w:b/>
                <w:w w:val="100"/>
                <w:kern w:val="0"/>
                <w:sz w:val="18"/>
                <w:szCs w:val="28"/>
                <w:rtl/>
                <w:lang w:val="en-GB" w:bidi="ar"/>
              </w:rPr>
              <w:t xml:space="preserve"> لا </w:t>
            </w:r>
            <w:r w:rsidRPr="00F576F6">
              <w:rPr>
                <w:rFonts w:eastAsia="Times New Roman" w:hint="cs"/>
                <w:b/>
                <w:w w:val="100"/>
                <w:kern w:val="0"/>
                <w:sz w:val="18"/>
                <w:szCs w:val="28"/>
                <w:rtl/>
                <w:lang w:val="en-GB" w:bidi="ar"/>
              </w:rPr>
              <w:t>ت</w:t>
            </w:r>
            <w:r w:rsidRPr="00F576F6">
              <w:rPr>
                <w:rFonts w:eastAsia="Times New Roman"/>
                <w:b/>
                <w:w w:val="100"/>
                <w:kern w:val="0"/>
                <w:sz w:val="18"/>
                <w:szCs w:val="28"/>
                <w:rtl/>
                <w:lang w:val="en-GB" w:bidi="ar"/>
              </w:rPr>
              <w:t xml:space="preserve">حتفظ </w:t>
            </w:r>
            <w:r w:rsidRPr="00F576F6">
              <w:rPr>
                <w:rFonts w:eastAsia="Times New Roman" w:hint="cs"/>
                <w:b/>
                <w:w w:val="100"/>
                <w:kern w:val="0"/>
                <w:sz w:val="18"/>
                <w:szCs w:val="28"/>
                <w:rtl/>
                <w:lang w:val="en-GB" w:bidi="ar"/>
              </w:rPr>
              <w:t>ب</w:t>
            </w:r>
            <w:r w:rsidRPr="00F576F6">
              <w:rPr>
                <w:rFonts w:eastAsia="Times New Roman"/>
                <w:b/>
                <w:w w:val="100"/>
                <w:kern w:val="0"/>
                <w:sz w:val="18"/>
                <w:szCs w:val="28"/>
                <w:rtl/>
                <w:lang w:val="en-GB" w:bidi="ar"/>
              </w:rPr>
              <w:t xml:space="preserve">بيانات عن </w:t>
            </w:r>
            <w:r w:rsidRPr="00F576F6">
              <w:rPr>
                <w:rFonts w:eastAsia="Times New Roman" w:hint="cs"/>
                <w:b/>
                <w:w w:val="100"/>
                <w:kern w:val="0"/>
                <w:sz w:val="18"/>
                <w:szCs w:val="28"/>
                <w:rtl/>
                <w:lang w:val="en-GB" w:bidi="ar"/>
              </w:rPr>
              <w:t>العقوبات المفروضة</w:t>
            </w:r>
            <w:r w:rsidRPr="00F576F6">
              <w:rPr>
                <w:rFonts w:eastAsia="Times New Roman"/>
                <w:b/>
                <w:w w:val="100"/>
                <w:kern w:val="0"/>
                <w:sz w:val="18"/>
                <w:szCs w:val="28"/>
                <w:rtl/>
                <w:lang w:val="en-GB" w:bidi="ar"/>
              </w:rPr>
              <w:t xml:space="preserve"> ذات الصلة.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تكرر اللجنة توصيتها وتطلب بيانات محدثة عن</w:t>
            </w:r>
            <w:r w:rsidRPr="00F576F6">
              <w:rPr>
                <w:rFonts w:eastAsia="Times New Roman" w:hint="cs"/>
                <w:b/>
                <w:w w:val="100"/>
                <w:kern w:val="0"/>
                <w:sz w:val="18"/>
                <w:szCs w:val="28"/>
                <w:rtl/>
                <w:lang w:val="en-GB" w:bidi="ar"/>
              </w:rPr>
              <w:t xml:space="preserve"> </w:t>
            </w:r>
            <w:r w:rsidRPr="00F576F6">
              <w:rPr>
                <w:rFonts w:eastAsia="Times New Roman"/>
                <w:b/>
                <w:w w:val="100"/>
                <w:kern w:val="0"/>
                <w:sz w:val="18"/>
                <w:szCs w:val="28"/>
                <w:rtl/>
                <w:lang w:val="en-GB"/>
              </w:rPr>
              <w:t>نسب حدوث جميع أشكال الإيذاء المزعومة على يد أصحاب العمل</w:t>
            </w:r>
            <w:r w:rsidRPr="00F576F6">
              <w:rPr>
                <w:rFonts w:eastAsia="Times New Roman"/>
                <w:b/>
                <w:w w:val="100"/>
                <w:kern w:val="0"/>
                <w:sz w:val="18"/>
                <w:szCs w:val="28"/>
                <w:rtl/>
                <w:lang w:val="en-GB" w:bidi="ar"/>
              </w:rPr>
              <w:t>،</w:t>
            </w:r>
            <w:r w:rsidR="00FE771A" w:rsidRPr="00F576F6">
              <w:rPr>
                <w:rFonts w:eastAsia="Times New Roman"/>
                <w:b/>
                <w:w w:val="100"/>
                <w:kern w:val="0"/>
                <w:sz w:val="18"/>
                <w:szCs w:val="28"/>
                <w:rtl/>
                <w:lang w:val="en-GB" w:bidi="ar"/>
              </w:rPr>
              <w:t xml:space="preserve"> بما </w:t>
            </w:r>
            <w:r w:rsidRPr="00F576F6">
              <w:rPr>
                <w:rFonts w:eastAsia="Times New Roman"/>
                <w:b/>
                <w:w w:val="100"/>
                <w:kern w:val="0"/>
                <w:sz w:val="18"/>
                <w:szCs w:val="28"/>
                <w:rtl/>
                <w:lang w:val="en-GB" w:bidi="ar"/>
              </w:rPr>
              <w:t xml:space="preserve">في ذلك </w:t>
            </w:r>
            <w:r w:rsidRPr="00F576F6">
              <w:rPr>
                <w:rFonts w:eastAsia="Times New Roman" w:hint="cs"/>
                <w:b/>
                <w:w w:val="100"/>
                <w:kern w:val="0"/>
                <w:sz w:val="18"/>
                <w:szCs w:val="28"/>
                <w:rtl/>
                <w:lang w:val="en-GB" w:bidi="ar"/>
              </w:rPr>
              <w:t xml:space="preserve">تقديم </w:t>
            </w:r>
            <w:r w:rsidRPr="00F576F6">
              <w:rPr>
                <w:rFonts w:eastAsia="Times New Roman"/>
                <w:b/>
                <w:w w:val="100"/>
                <w:kern w:val="0"/>
                <w:sz w:val="18"/>
                <w:szCs w:val="28"/>
                <w:rtl/>
                <w:lang w:val="en-GB" w:bidi="ar"/>
              </w:rPr>
              <w:t xml:space="preserve">إحصاءات عن المحاكمات والإدانات </w:t>
            </w:r>
            <w:r w:rsidRPr="00F576F6">
              <w:rPr>
                <w:rFonts w:eastAsia="Times New Roman" w:hint="cs"/>
                <w:b/>
                <w:w w:val="100"/>
                <w:kern w:val="0"/>
                <w:sz w:val="18"/>
                <w:szCs w:val="28"/>
                <w:rtl/>
                <w:lang w:val="en-GB" w:bidi="ar"/>
              </w:rPr>
              <w:t>والعقوبات المفروضة.</w:t>
            </w:r>
          </w:p>
          <w:p w:rsidR="00301266" w:rsidRPr="00F576F6" w:rsidRDefault="00301266" w:rsidP="00FE771A">
            <w:pPr>
              <w:tabs>
                <w:tab w:val="left" w:pos="976"/>
              </w:tabs>
              <w:suppressAutoHyphens/>
              <w:spacing w:before="80" w:after="80" w:line="34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bidi="ar"/>
              </w:rPr>
              <w:t>[جيم2]</w:t>
            </w:r>
            <w:r w:rsidRPr="00F576F6">
              <w:rPr>
                <w:rFonts w:eastAsia="Times New Roman"/>
                <w:b/>
                <w:bCs/>
                <w:w w:val="100"/>
                <w:kern w:val="0"/>
                <w:sz w:val="18"/>
                <w:szCs w:val="28"/>
                <w:rtl/>
                <w:lang w:val="en-GB" w:bidi="ar"/>
              </w:rPr>
              <w:t>:</w:t>
            </w:r>
            <w:r w:rsidRPr="00F576F6">
              <w:rPr>
                <w:rFonts w:eastAsia="Times New Roman" w:hint="cs"/>
                <w:b/>
                <w:bCs/>
                <w:w w:val="100"/>
                <w:kern w:val="0"/>
                <w:sz w:val="18"/>
                <w:szCs w:val="28"/>
                <w:rtl/>
                <w:lang w:val="en-GB" w:bidi="ar"/>
              </w:rPr>
              <w:t xml:space="preserve">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ab/>
            </w:r>
            <w:r w:rsidRPr="00F576F6">
              <w:rPr>
                <w:rFonts w:eastAsia="Times New Roman" w:hint="cs"/>
                <w:w w:val="100"/>
                <w:kern w:val="0"/>
                <w:sz w:val="18"/>
                <w:szCs w:val="28"/>
                <w:rtl/>
                <w:lang w:val="en-GB" w:bidi="ar"/>
              </w:rPr>
              <w:t xml:space="preserve">المطلوب </w:t>
            </w:r>
            <w:r w:rsidRPr="00F576F6">
              <w:rPr>
                <w:rFonts w:eastAsia="Times New Roman" w:hint="cs"/>
                <w:b/>
                <w:w w:val="100"/>
                <w:kern w:val="0"/>
                <w:sz w:val="18"/>
                <w:szCs w:val="28"/>
                <w:rtl/>
                <w:lang w:val="en-GB" w:bidi="ar"/>
              </w:rPr>
              <w:t>تقديم</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المزيد من المعلومات </w:t>
            </w:r>
            <w:r w:rsidRPr="00F576F6">
              <w:rPr>
                <w:rFonts w:eastAsia="Times New Roman"/>
                <w:b/>
                <w:w w:val="100"/>
                <w:kern w:val="0"/>
                <w:sz w:val="18"/>
                <w:szCs w:val="28"/>
                <w:rtl/>
                <w:lang w:val="en-GB" w:bidi="ar"/>
              </w:rPr>
              <w:t xml:space="preserve">عن الآليات </w:t>
            </w:r>
            <w:r w:rsidRPr="00F576F6">
              <w:rPr>
                <w:rFonts w:eastAsia="Times New Roman" w:hint="cs"/>
                <w:b/>
                <w:w w:val="100"/>
                <w:kern w:val="0"/>
                <w:sz w:val="18"/>
                <w:szCs w:val="28"/>
                <w:rtl/>
                <w:lang w:val="en-GB" w:bidi="ar"/>
              </w:rPr>
              <w:t>الموجودة والتي وضعت</w:t>
            </w:r>
            <w:r w:rsidRPr="00F576F6">
              <w:rPr>
                <w:rFonts w:eastAsia="Times New Roman"/>
                <w:b/>
                <w:w w:val="100"/>
                <w:kern w:val="0"/>
                <w:sz w:val="18"/>
                <w:szCs w:val="28"/>
                <w:rtl/>
                <w:lang w:val="en-GB" w:bidi="ar"/>
              </w:rPr>
              <w:t xml:space="preserve"> خصيصا</w:t>
            </w:r>
            <w:r w:rsidRPr="00F576F6">
              <w:rPr>
                <w:rFonts w:eastAsia="Times New Roman" w:hint="cs"/>
                <w:b/>
                <w:w w:val="100"/>
                <w:kern w:val="0"/>
                <w:sz w:val="18"/>
                <w:szCs w:val="28"/>
                <w:rtl/>
                <w:lang w:val="en-GB" w:bidi="ar"/>
              </w:rPr>
              <w:t>ً</w:t>
            </w:r>
            <w:r w:rsidRPr="00F576F6">
              <w:rPr>
                <w:rFonts w:eastAsia="Times New Roman"/>
                <w:b/>
                <w:w w:val="100"/>
                <w:kern w:val="0"/>
                <w:sz w:val="18"/>
                <w:szCs w:val="28"/>
                <w:rtl/>
                <w:lang w:val="en-GB" w:bidi="ar"/>
              </w:rPr>
              <w:t xml:space="preserve"> لضمان </w:t>
            </w:r>
            <w:r w:rsidRPr="00F576F6">
              <w:rPr>
                <w:rFonts w:eastAsia="Times New Roman"/>
                <w:w w:val="100"/>
                <w:kern w:val="0"/>
                <w:sz w:val="18"/>
                <w:szCs w:val="28"/>
                <w:rtl/>
                <w:lang w:val="en-GB"/>
              </w:rPr>
              <w:t>محاسبة أرباب العمل على تجاوزاتهم</w:t>
            </w:r>
            <w:r w:rsidRPr="00F576F6">
              <w:rPr>
                <w:rFonts w:eastAsia="Times New Roman"/>
                <w:w w:val="100"/>
                <w:kern w:val="0"/>
                <w:sz w:val="18"/>
                <w:szCs w:val="28"/>
                <w:rtl/>
                <w:lang w:val="en-GB" w:bidi="ar"/>
              </w:rPr>
              <w:t>،</w:t>
            </w:r>
            <w:r w:rsidR="00FE771A" w:rsidRPr="00F576F6">
              <w:rPr>
                <w:rFonts w:eastAsia="Times New Roman"/>
                <w:b/>
                <w:w w:val="100"/>
                <w:kern w:val="0"/>
                <w:sz w:val="18"/>
                <w:szCs w:val="28"/>
                <w:rtl/>
                <w:lang w:val="en-GB" w:bidi="ar"/>
              </w:rPr>
              <w:t xml:space="preserve"> ولا </w:t>
            </w:r>
            <w:r w:rsidRPr="00F576F6">
              <w:rPr>
                <w:rFonts w:eastAsia="Times New Roman" w:hint="cs"/>
                <w:b/>
                <w:w w:val="100"/>
                <w:kern w:val="0"/>
                <w:sz w:val="18"/>
                <w:szCs w:val="28"/>
                <w:rtl/>
                <w:lang w:val="en-GB" w:bidi="ar"/>
              </w:rPr>
              <w:t>سيما التجاوزات ضد العمال المنزليين</w:t>
            </w:r>
            <w:r w:rsidRPr="00F576F6">
              <w:rPr>
                <w:rFonts w:eastAsia="Times New Roman"/>
                <w:b/>
                <w:w w:val="100"/>
                <w:kern w:val="0"/>
                <w:sz w:val="18"/>
                <w:szCs w:val="28"/>
                <w:rtl/>
                <w:lang w:val="en-GB" w:bidi="ar"/>
              </w:rPr>
              <w:t xml:space="preserve"> الأجانب،</w:t>
            </w:r>
            <w:r w:rsidR="00FE771A" w:rsidRPr="00F576F6">
              <w:rPr>
                <w:rFonts w:eastAsia="Times New Roman"/>
                <w:b/>
                <w:w w:val="100"/>
                <w:kern w:val="0"/>
                <w:sz w:val="18"/>
                <w:szCs w:val="28"/>
                <w:rtl/>
                <w:lang w:val="en-GB" w:bidi="ar"/>
              </w:rPr>
              <w:t xml:space="preserve"> بما </w:t>
            </w:r>
            <w:r w:rsidRPr="00F576F6">
              <w:rPr>
                <w:rFonts w:eastAsia="Times New Roman"/>
                <w:b/>
                <w:w w:val="100"/>
                <w:kern w:val="0"/>
                <w:sz w:val="18"/>
                <w:szCs w:val="28"/>
                <w:rtl/>
                <w:lang w:val="en-GB" w:bidi="ar"/>
              </w:rPr>
              <w:t xml:space="preserve">في ذلك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آليات</w:t>
            </w:r>
            <w:r w:rsidRPr="00F576F6">
              <w:rPr>
                <w:rFonts w:eastAsia="Times New Roman" w:hint="cs"/>
                <w:b/>
                <w:w w:val="100"/>
                <w:kern w:val="0"/>
                <w:sz w:val="18"/>
                <w:szCs w:val="28"/>
                <w:rtl/>
                <w:lang w:val="en-GB" w:bidi="ar"/>
              </w:rPr>
              <w:t xml:space="preserve"> القائمة</w:t>
            </w:r>
            <w:r w:rsidRPr="00F576F6">
              <w:rPr>
                <w:rFonts w:eastAsia="Times New Roman"/>
                <w:b/>
                <w:w w:val="100"/>
                <w:kern w:val="0"/>
                <w:sz w:val="18"/>
                <w:szCs w:val="28"/>
                <w:rtl/>
                <w:lang w:val="en-GB" w:bidi="ar"/>
              </w:rPr>
              <w:t xml:space="preserve"> لتسهيل الإبلاغ عن ال</w:t>
            </w:r>
            <w:r w:rsidRPr="00F576F6">
              <w:rPr>
                <w:rFonts w:eastAsia="Times New Roman" w:hint="cs"/>
                <w:b/>
                <w:w w:val="100"/>
                <w:kern w:val="0"/>
                <w:sz w:val="18"/>
                <w:szCs w:val="28"/>
                <w:rtl/>
                <w:lang w:val="en-GB" w:bidi="ar"/>
              </w:rPr>
              <w:t>تجاوزات</w:t>
            </w:r>
            <w:r w:rsidRPr="00F576F6">
              <w:rPr>
                <w:rFonts w:eastAsia="Times New Roman"/>
                <w:b/>
                <w:w w:val="100"/>
                <w:kern w:val="0"/>
                <w:sz w:val="18"/>
                <w:szCs w:val="28"/>
                <w:rtl/>
                <w:lang w:val="en-GB" w:bidi="ar"/>
              </w:rPr>
              <w:t xml:space="preserve"> وحماية ال</w:t>
            </w:r>
            <w:r w:rsidRPr="00F576F6">
              <w:rPr>
                <w:rFonts w:eastAsia="Times New Roman" w:hint="cs"/>
                <w:b/>
                <w:w w:val="100"/>
                <w:kern w:val="0"/>
                <w:sz w:val="18"/>
                <w:szCs w:val="28"/>
                <w:rtl/>
                <w:lang w:val="en-GB" w:bidi="ar"/>
              </w:rPr>
              <w:t>عاملين</w:t>
            </w:r>
            <w:r w:rsidRPr="00F576F6">
              <w:rPr>
                <w:rFonts w:eastAsia="Times New Roman"/>
                <w:b/>
                <w:w w:val="100"/>
                <w:kern w:val="0"/>
                <w:sz w:val="18"/>
                <w:szCs w:val="28"/>
                <w:rtl/>
                <w:lang w:val="en-GB" w:bidi="ar"/>
              </w:rPr>
              <w:t xml:space="preserve"> من ال</w:t>
            </w:r>
            <w:r w:rsidRPr="00F576F6">
              <w:rPr>
                <w:rFonts w:eastAsia="Times New Roman" w:hint="cs"/>
                <w:b/>
                <w:w w:val="100"/>
                <w:kern w:val="0"/>
                <w:sz w:val="18"/>
                <w:szCs w:val="28"/>
                <w:rtl/>
                <w:lang w:val="en-GB" w:bidi="ar"/>
              </w:rPr>
              <w:t>تعرض للعقاب</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بسبب تقديم الشكاوى.</w:t>
            </w:r>
          </w:p>
          <w:p w:rsidR="00301266" w:rsidRPr="00F576F6" w:rsidRDefault="00301266" w:rsidP="00FE771A">
            <w:pPr>
              <w:tabs>
                <w:tab w:val="left" w:pos="976"/>
              </w:tabs>
              <w:suppressAutoHyphens/>
              <w:spacing w:before="80" w:after="80" w:line="34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bidi="ar"/>
              </w:rPr>
              <w:t>[جيم2]</w:t>
            </w:r>
            <w:r w:rsidRPr="00F576F6">
              <w:rPr>
                <w:rFonts w:eastAsia="Times New Roman"/>
                <w:b/>
                <w:bCs/>
                <w:w w:val="100"/>
                <w:kern w:val="0"/>
                <w:sz w:val="18"/>
                <w:szCs w:val="28"/>
                <w:rtl/>
                <w:lang w:val="en-GB" w:bidi="ar"/>
              </w:rPr>
              <w:t>:</w:t>
            </w:r>
            <w:r w:rsidRPr="00F576F6">
              <w:rPr>
                <w:rFonts w:eastAsia="Times New Roman" w:hint="cs"/>
                <w:b/>
                <w:bCs/>
                <w:w w:val="100"/>
                <w:kern w:val="0"/>
                <w:sz w:val="18"/>
                <w:szCs w:val="28"/>
                <w:rtl/>
                <w:lang w:val="en-GB" w:bidi="ar"/>
              </w:rPr>
              <w:t xml:space="preserve"> </w:t>
            </w:r>
            <w:r w:rsidRPr="00F576F6">
              <w:rPr>
                <w:rFonts w:eastAsia="Times New Roman" w:hint="cs"/>
                <w:b/>
                <w:w w:val="100"/>
                <w:kern w:val="0"/>
                <w:sz w:val="18"/>
                <w:szCs w:val="28"/>
                <w:rtl/>
                <w:lang w:val="en-GB" w:bidi="ar"/>
              </w:rPr>
              <w:t>(ج)</w:t>
            </w:r>
            <w:r w:rsidRPr="00F576F6">
              <w:rPr>
                <w:rFonts w:eastAsia="Times New Roman"/>
                <w:b/>
                <w:w w:val="100"/>
                <w:kern w:val="0"/>
                <w:sz w:val="18"/>
                <w:szCs w:val="28"/>
                <w:rtl/>
                <w:lang w:val="en-GB" w:bidi="ar"/>
              </w:rPr>
              <w:tab/>
              <w:t xml:space="preserve">تأسف اللجنة لعدم </w:t>
            </w:r>
            <w:r w:rsidRPr="00F576F6">
              <w:rPr>
                <w:rFonts w:eastAsia="Times New Roman" w:hint="cs"/>
                <w:b/>
                <w:w w:val="100"/>
                <w:kern w:val="0"/>
                <w:sz w:val="18"/>
                <w:szCs w:val="28"/>
                <w:rtl/>
                <w:lang w:val="en-GB" w:bidi="ar"/>
              </w:rPr>
              <w:t xml:space="preserve">اتخاذ أية </w:t>
            </w:r>
            <w:r w:rsidRPr="00F576F6">
              <w:rPr>
                <w:rFonts w:eastAsia="Times New Roman"/>
                <w:b/>
                <w:w w:val="100"/>
                <w:kern w:val="0"/>
                <w:sz w:val="18"/>
                <w:szCs w:val="28"/>
                <w:rtl/>
                <w:lang w:val="en-GB" w:bidi="ar"/>
              </w:rPr>
              <w:t>خطوات لإلغاء "</w:t>
            </w:r>
            <w:r w:rsidRPr="00F576F6">
              <w:rPr>
                <w:rFonts w:eastAsia="Times New Roman" w:hint="cs"/>
                <w:b/>
                <w:w w:val="100"/>
                <w:kern w:val="0"/>
                <w:sz w:val="18"/>
                <w:szCs w:val="28"/>
                <w:rtl/>
                <w:lang w:val="en-GB" w:bidi="ar"/>
              </w:rPr>
              <w:t xml:space="preserve">شرط </w:t>
            </w:r>
            <w:r w:rsidRPr="00F576F6">
              <w:rPr>
                <w:rFonts w:eastAsia="Times New Roman"/>
                <w:b/>
                <w:w w:val="100"/>
                <w:kern w:val="0"/>
                <w:sz w:val="18"/>
                <w:szCs w:val="28"/>
                <w:rtl/>
                <w:lang w:val="en-GB"/>
              </w:rPr>
              <w:t xml:space="preserve">الإقامة </w:t>
            </w:r>
            <w:r w:rsidRPr="00F576F6">
              <w:rPr>
                <w:rFonts w:eastAsia="Times New Roman" w:hint="cs"/>
                <w:b/>
                <w:w w:val="100"/>
                <w:kern w:val="0"/>
                <w:sz w:val="18"/>
                <w:szCs w:val="28"/>
                <w:rtl/>
                <w:lang w:val="en-GB"/>
              </w:rPr>
              <w:t>لدى</w:t>
            </w:r>
            <w:r w:rsidRPr="00F576F6">
              <w:rPr>
                <w:rFonts w:eastAsia="Times New Roman"/>
                <w:b/>
                <w:w w:val="100"/>
                <w:kern w:val="0"/>
                <w:sz w:val="18"/>
                <w:szCs w:val="28"/>
                <w:rtl/>
                <w:lang w:val="en-GB"/>
              </w:rPr>
              <w:t xml:space="preserve"> رب العمل</w:t>
            </w:r>
            <w:r w:rsidRPr="00F576F6">
              <w:rPr>
                <w:rFonts w:eastAsia="Times New Roman"/>
                <w:b/>
                <w:w w:val="100"/>
                <w:kern w:val="0"/>
                <w:sz w:val="18"/>
                <w:szCs w:val="28"/>
                <w:rtl/>
                <w:lang w:val="en-GB" w:bidi="ar"/>
              </w:rPr>
              <w:t>"</w:t>
            </w:r>
            <w:r w:rsidRPr="00F576F6">
              <w:rPr>
                <w:rFonts w:eastAsia="Times New Roman" w:hint="cs"/>
                <w:b/>
                <w:w w:val="100"/>
                <w:kern w:val="0"/>
                <w:sz w:val="18"/>
                <w:szCs w:val="28"/>
                <w:rtl/>
                <w:lang w:val="en-GB" w:bidi="ar"/>
              </w:rPr>
              <w:t>.</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تكرر اللجنة توصيتها.</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bCs/>
                <w:w w:val="100"/>
                <w:kern w:val="0"/>
                <w:sz w:val="18"/>
                <w:szCs w:val="28"/>
                <w:lang w:val="en-GB"/>
              </w:rPr>
            </w:pPr>
            <w:r w:rsidRPr="00F576F6">
              <w:rPr>
                <w:rFonts w:eastAsia="Times New Roman"/>
                <w:bCs/>
                <w:w w:val="100"/>
                <w:kern w:val="0"/>
                <w:sz w:val="18"/>
                <w:szCs w:val="28"/>
                <w:rtl/>
                <w:lang w:val="en-GB"/>
              </w:rPr>
              <w:tab/>
            </w:r>
            <w:r w:rsidRPr="00F576F6">
              <w:rPr>
                <w:rFonts w:eastAsia="Times New Roman" w:hint="cs"/>
                <w:b/>
                <w:bCs/>
                <w:w w:val="100"/>
                <w:kern w:val="0"/>
                <w:sz w:val="18"/>
                <w:szCs w:val="28"/>
                <w:rtl/>
                <w:lang w:val="en-GB"/>
              </w:rPr>
              <w:t>الفقرة 22: في ضوء</w:t>
            </w:r>
            <w:r w:rsidRPr="00F576F6">
              <w:rPr>
                <w:rFonts w:eastAsia="Times New Roman"/>
                <w:b/>
                <w:bCs/>
                <w:w w:val="100"/>
                <w:kern w:val="0"/>
                <w:sz w:val="18"/>
                <w:szCs w:val="28"/>
                <w:rtl/>
                <w:lang w:val="en-GB"/>
              </w:rPr>
              <w:t xml:space="preserve"> التوصية التي </w:t>
            </w:r>
            <w:r w:rsidRPr="00F576F6">
              <w:rPr>
                <w:rFonts w:eastAsia="Times New Roman" w:hint="cs"/>
                <w:b/>
                <w:bCs/>
                <w:w w:val="100"/>
                <w:kern w:val="0"/>
                <w:sz w:val="18"/>
                <w:szCs w:val="28"/>
                <w:rtl/>
                <w:lang w:val="en-GB"/>
              </w:rPr>
              <w:t>قدمتها</w:t>
            </w:r>
            <w:r w:rsidRPr="00F576F6">
              <w:rPr>
                <w:rFonts w:eastAsia="Times New Roman"/>
                <w:b/>
                <w:bCs/>
                <w:w w:val="100"/>
                <w:kern w:val="0"/>
                <w:sz w:val="18"/>
                <w:szCs w:val="28"/>
                <w:rtl/>
                <w:lang w:val="en-GB"/>
              </w:rPr>
              <w:t xml:space="preserve"> لجنة القضاء على التمييز العنصري </w:t>
            </w:r>
            <w:r w:rsidRPr="00F576F6">
              <w:rPr>
                <w:rFonts w:eastAsia="Times New Roman" w:hint="cs"/>
                <w:b/>
                <w:bCs/>
                <w:w w:val="100"/>
                <w:kern w:val="0"/>
                <w:sz w:val="18"/>
                <w:szCs w:val="28"/>
                <w:rtl/>
              </w:rPr>
              <w:t>(</w:t>
            </w:r>
            <w:r w:rsidRPr="00F576F6">
              <w:rPr>
                <w:b/>
                <w:bCs/>
                <w:sz w:val="18"/>
                <w:szCs w:val="28"/>
              </w:rPr>
              <w:t>CERD/C/CHN/CO/10-13</w:t>
            </w:r>
            <w:r w:rsidRPr="00F576F6">
              <w:rPr>
                <w:rFonts w:eastAsia="Times New Roman"/>
                <w:b/>
                <w:bCs/>
                <w:w w:val="100"/>
                <w:kern w:val="0"/>
                <w:sz w:val="18"/>
                <w:szCs w:val="28"/>
                <w:rtl/>
                <w:lang w:val="en-GB"/>
              </w:rPr>
              <w:t>، الفقرة 31)</w:t>
            </w: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 xml:space="preserve"> يتعين على هونغ كونغ، الصين</w:t>
            </w: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 xml:space="preserve"> أن تكثّف جهودها الرامية إلى تحسين نوعية تعليم اللغة الصينية للأقليات الإثنية وللطلاب غير الناطقين بالصينية المنحدرين من أصول مهاجرة وذلك بالتعاون مع لجنة تكافؤ الفرص وغيرها من الفرق المعنية</w:t>
            </w:r>
            <w:r w:rsidRPr="00F576F6">
              <w:rPr>
                <w:rFonts w:eastAsia="Times New Roman"/>
                <w:b/>
                <w:bCs/>
                <w:w w:val="100"/>
                <w:kern w:val="0"/>
                <w:sz w:val="18"/>
                <w:szCs w:val="28"/>
                <w:lang w:val="en-GB"/>
              </w:rPr>
              <w:t>.</w:t>
            </w:r>
            <w:r w:rsidRPr="00F576F6">
              <w:rPr>
                <w:b/>
                <w:bCs/>
                <w:sz w:val="18"/>
                <w:szCs w:val="28"/>
                <w:rtl/>
              </w:rPr>
              <w:t xml:space="preserve"> </w:t>
            </w:r>
            <w:r w:rsidRPr="00F576F6">
              <w:rPr>
                <w:rFonts w:eastAsia="Times New Roman"/>
                <w:b/>
                <w:bCs/>
                <w:w w:val="100"/>
                <w:kern w:val="0"/>
                <w:sz w:val="18"/>
                <w:szCs w:val="28"/>
                <w:rtl/>
                <w:lang w:val="en-GB"/>
              </w:rPr>
              <w:t>ويتعين</w:t>
            </w:r>
            <w:r w:rsidRPr="00F576F6">
              <w:rPr>
                <w:rFonts w:eastAsia="Times New Roman" w:hint="cs"/>
                <w:b/>
                <w:bCs/>
                <w:w w:val="100"/>
                <w:kern w:val="0"/>
                <w:sz w:val="18"/>
                <w:szCs w:val="28"/>
                <w:rtl/>
                <w:lang w:val="en-GB"/>
              </w:rPr>
              <w:t xml:space="preserve"> كذلك</w:t>
            </w:r>
            <w:r w:rsidRPr="00F576F6">
              <w:rPr>
                <w:rFonts w:eastAsia="Times New Roman"/>
                <w:b/>
                <w:bCs/>
                <w:w w:val="100"/>
                <w:kern w:val="0"/>
                <w:sz w:val="18"/>
                <w:szCs w:val="28"/>
                <w:rtl/>
                <w:lang w:val="en-GB"/>
              </w:rPr>
              <w:t xml:space="preserve"> على هونغ كونغ، الصين</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أن تكثّف جهودها الرامية إلى تشجيع إدماج الطلاب المنتمين إلى أقليات إثنية في التعليم المدرسي العام</w:t>
            </w:r>
            <w:r w:rsidRPr="00F576F6">
              <w:rPr>
                <w:rFonts w:eastAsia="Times New Roman"/>
                <w:b/>
                <w:bCs/>
                <w:w w:val="100"/>
                <w:kern w:val="0"/>
                <w:sz w:val="18"/>
                <w:szCs w:val="28"/>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keepNext/>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موضوع المتابعة:</w:t>
            </w:r>
          </w:p>
        </w:tc>
      </w:tr>
      <w:tr w:rsidR="00301266" w:rsidRPr="00F576F6" w:rsidTr="00FE771A">
        <w:trPr>
          <w:cantSplit/>
          <w:trHeight w:val="240"/>
        </w:trPr>
        <w:tc>
          <w:tcPr>
            <w:tcW w:w="7507" w:type="dxa"/>
            <w:gridSpan w:val="2"/>
            <w:tcBorders>
              <w:top w:val="nil"/>
              <w:bottom w:val="nil"/>
            </w:tcBorders>
            <w:shd w:val="clear" w:color="auto" w:fill="auto"/>
          </w:tcPr>
          <w:p w:rsidR="00301266" w:rsidRPr="00F576F6" w:rsidRDefault="00301266" w:rsidP="00E120F9">
            <w:pPr>
              <w:tabs>
                <w:tab w:val="left" w:pos="976"/>
              </w:tabs>
              <w:suppressAutoHyphens/>
              <w:spacing w:before="80" w:after="80" w:line="340" w:lineRule="exact"/>
              <w:ind w:left="113" w:right="113"/>
              <w:rPr>
                <w:rFonts w:eastAsia="Times New Roman"/>
                <w:w w:val="100"/>
                <w:kern w:val="0"/>
                <w:sz w:val="18"/>
                <w:szCs w:val="28"/>
                <w:lang w:val="en-GB"/>
              </w:rPr>
            </w:pPr>
            <w:r w:rsidRPr="00F576F6">
              <w:rPr>
                <w:rFonts w:eastAsia="Times New Roman" w:hint="cs"/>
                <w:bCs/>
                <w:w w:val="100"/>
                <w:kern w:val="0"/>
                <w:sz w:val="18"/>
                <w:szCs w:val="28"/>
                <w:rtl/>
              </w:rPr>
              <w:t>[</w:t>
            </w:r>
            <w:r w:rsidRPr="00F576F6">
              <w:rPr>
                <w:rFonts w:eastAsia="Times New Roman"/>
                <w:bCs/>
                <w:w w:val="100"/>
                <w:kern w:val="0"/>
                <w:sz w:val="18"/>
                <w:szCs w:val="28"/>
                <w:rtl/>
                <w:lang w:val="en-GB"/>
              </w:rPr>
              <w:t>باء2]:</w:t>
            </w: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 xml:space="preserve">تلاحظ اللجنة التمويل الإضافي المخصص للسنة الدراسية 2014/2015 من أجل دعم الطلاب غير الناطقين بالصينية </w:t>
            </w:r>
            <w:r w:rsidR="00E120F9" w:rsidRPr="00F576F6">
              <w:rPr>
                <w:rFonts w:eastAsia="Times New Roman" w:hint="cs"/>
                <w:b/>
                <w:w w:val="100"/>
                <w:kern w:val="0"/>
                <w:sz w:val="18"/>
                <w:szCs w:val="28"/>
                <w:rtl/>
                <w:lang w:val="en-GB"/>
              </w:rPr>
              <w:t>ليتعلموا</w:t>
            </w:r>
            <w:r w:rsidRPr="00F576F6">
              <w:rPr>
                <w:rFonts w:eastAsia="Times New Roman"/>
                <w:b/>
                <w:w w:val="100"/>
                <w:kern w:val="0"/>
                <w:sz w:val="18"/>
                <w:szCs w:val="28"/>
                <w:rtl/>
                <w:lang w:val="en-GB"/>
              </w:rPr>
              <w:t xml:space="preserve"> اللغة الصينية</w:t>
            </w:r>
            <w:r w:rsidRPr="00F576F6">
              <w:rPr>
                <w:rFonts w:eastAsia="Times New Roman" w:hint="cs"/>
                <w:b/>
                <w:w w:val="100"/>
                <w:kern w:val="0"/>
                <w:sz w:val="18"/>
                <w:szCs w:val="28"/>
                <w:rtl/>
                <w:lang w:val="en-GB"/>
              </w:rPr>
              <w:t>؛</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rPr>
              <w:t>و</w:t>
            </w:r>
            <w:r w:rsidRPr="00F576F6">
              <w:rPr>
                <w:rFonts w:eastAsia="Times New Roman"/>
                <w:b/>
                <w:w w:val="100"/>
                <w:kern w:val="0"/>
                <w:sz w:val="18"/>
                <w:szCs w:val="28"/>
                <w:rtl/>
                <w:lang w:val="en-GB"/>
              </w:rPr>
              <w:t xml:space="preserve">لكن </w:t>
            </w:r>
            <w:r w:rsidRPr="00F576F6">
              <w:rPr>
                <w:rFonts w:eastAsia="Times New Roman" w:hint="cs"/>
                <w:b/>
                <w:w w:val="100"/>
                <w:kern w:val="0"/>
                <w:sz w:val="18"/>
                <w:szCs w:val="28"/>
                <w:rtl/>
                <w:lang w:val="en-GB"/>
              </w:rPr>
              <w:t xml:space="preserve">يتعيّن </w:t>
            </w:r>
            <w:r w:rsidRPr="00F576F6">
              <w:rPr>
                <w:rFonts w:eastAsia="Times New Roman"/>
                <w:b/>
                <w:w w:val="100"/>
                <w:kern w:val="0"/>
                <w:sz w:val="18"/>
                <w:szCs w:val="28"/>
                <w:rtl/>
                <w:lang w:val="en-GB"/>
              </w:rPr>
              <w:t xml:space="preserve">تقديم </w:t>
            </w:r>
            <w:r w:rsidRPr="00F576F6">
              <w:rPr>
                <w:rFonts w:eastAsia="Times New Roman" w:hint="cs"/>
                <w:b/>
                <w:w w:val="100"/>
                <w:kern w:val="0"/>
                <w:sz w:val="18"/>
                <w:szCs w:val="28"/>
                <w:rtl/>
                <w:lang w:val="en-GB"/>
              </w:rPr>
              <w:t>المزيد من ال</w:t>
            </w:r>
            <w:r w:rsidRPr="00F576F6">
              <w:rPr>
                <w:rFonts w:eastAsia="Times New Roman"/>
                <w:b/>
                <w:w w:val="100"/>
                <w:kern w:val="0"/>
                <w:sz w:val="18"/>
                <w:szCs w:val="28"/>
                <w:rtl/>
                <w:lang w:val="en-GB"/>
              </w:rPr>
              <w:t>معلومات عن التدابير المتخذة من أجل إدماج الأقليات الإثنية في نظام التعليم العام، وعلى وجه ال</w:t>
            </w:r>
            <w:r w:rsidRPr="00F576F6">
              <w:rPr>
                <w:rFonts w:eastAsia="Times New Roman" w:hint="cs"/>
                <w:b/>
                <w:w w:val="100"/>
                <w:kern w:val="0"/>
                <w:sz w:val="18"/>
                <w:szCs w:val="28"/>
                <w:rtl/>
                <w:lang w:val="en-GB"/>
              </w:rPr>
              <w:t>تحديد</w:t>
            </w:r>
            <w:r w:rsidRPr="00F576F6">
              <w:rPr>
                <w:sz w:val="18"/>
                <w:szCs w:val="28"/>
                <w:rtl/>
              </w:rPr>
              <w:t xml:space="preserve"> </w:t>
            </w:r>
            <w:r w:rsidRPr="00F576F6">
              <w:rPr>
                <w:rFonts w:eastAsia="Times New Roman"/>
                <w:b/>
                <w:w w:val="100"/>
                <w:kern w:val="0"/>
                <w:sz w:val="18"/>
                <w:szCs w:val="28"/>
                <w:rtl/>
                <w:lang w:val="en-GB"/>
              </w:rPr>
              <w:t>الأهداف السياساتية العملية، والأهداف/الجداول الزمنية المتعلقة بالتنفيذ، وآليات الرصد، وتدابير ضمان الشفافية التي سوف تُستخدم في تنفيذ برنامج "إطار تعليم الصينية كلغة ثانية</w:t>
            </w:r>
            <w:r w:rsidRPr="00F576F6">
              <w:rPr>
                <w:rFonts w:eastAsia="Times New Roman" w:hint="cs"/>
                <w:b/>
                <w:w w:val="100"/>
                <w:kern w:val="0"/>
                <w:sz w:val="18"/>
                <w:szCs w:val="28"/>
                <w:rtl/>
              </w:rPr>
              <w:t>"</w:t>
            </w:r>
            <w:r w:rsidRPr="00F576F6">
              <w:rPr>
                <w:rFonts w:eastAsia="Times New Roman" w:hint="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w w:val="100"/>
                <w:kern w:val="0"/>
                <w:sz w:val="18"/>
                <w:szCs w:val="28"/>
                <w:lang w:val="en-GB"/>
              </w:rPr>
            </w:pPr>
            <w:r w:rsidRPr="00F576F6">
              <w:rPr>
                <w:rFonts w:eastAsia="Times New Roman" w:hint="cs"/>
                <w:b/>
                <w:bCs/>
                <w:w w:val="100"/>
                <w:kern w:val="0"/>
                <w:sz w:val="18"/>
                <w:szCs w:val="28"/>
                <w:rtl/>
                <w:lang w:val="en-GB"/>
              </w:rPr>
              <w:t>ملخص الرد المقدم من هونغ كونغ، الصين</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5567B3">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ن</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ف</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ذ </w:t>
            </w:r>
            <w:r w:rsidRPr="00F576F6">
              <w:rPr>
                <w:rFonts w:eastAsia="Times New Roman"/>
                <w:b/>
                <w:w w:val="100"/>
                <w:kern w:val="0"/>
                <w:sz w:val="18"/>
                <w:szCs w:val="28"/>
                <w:rtl/>
                <w:lang w:val="en-GB"/>
              </w:rPr>
              <w:t xml:space="preserve">برنامج </w:t>
            </w:r>
            <w:r w:rsidRPr="00F576F6">
              <w:rPr>
                <w:rFonts w:eastAsia="Times New Roman"/>
                <w:b/>
                <w:w w:val="100"/>
                <w:kern w:val="0"/>
                <w:sz w:val="18"/>
                <w:szCs w:val="28"/>
                <w:rtl/>
                <w:lang w:bidi="ar"/>
              </w:rPr>
              <w:t>"</w:t>
            </w:r>
            <w:r w:rsidRPr="00F576F6">
              <w:rPr>
                <w:rFonts w:eastAsia="Times New Roman"/>
                <w:b/>
                <w:w w:val="100"/>
                <w:kern w:val="0"/>
                <w:sz w:val="18"/>
                <w:szCs w:val="28"/>
                <w:rtl/>
                <w:lang w:val="en-GB"/>
              </w:rPr>
              <w:t>إطار تعليم الصينية كلغة ثانية</w:t>
            </w:r>
            <w:r w:rsidRPr="00F576F6">
              <w:rPr>
                <w:rFonts w:eastAsia="Times New Roman" w:hint="cs"/>
                <w:b/>
                <w:w w:val="100"/>
                <w:kern w:val="0"/>
                <w:sz w:val="18"/>
                <w:szCs w:val="28"/>
                <w:rtl/>
                <w:lang w:val="en-GB"/>
              </w:rPr>
              <w:t>"</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"إطار التعل</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م") في المدارس الابتدائية والثانوية في ال</w:t>
            </w:r>
            <w:r w:rsidRPr="00F576F6">
              <w:rPr>
                <w:rFonts w:eastAsia="Times New Roman" w:hint="cs"/>
                <w:w w:val="100"/>
                <w:kern w:val="0"/>
                <w:sz w:val="18"/>
                <w:szCs w:val="28"/>
                <w:rtl/>
                <w:lang w:val="en-GB" w:bidi="ar"/>
              </w:rPr>
              <w:t>سنة الدراسية</w:t>
            </w:r>
            <w:r w:rsidRPr="00F576F6">
              <w:rPr>
                <w:rFonts w:eastAsia="Times New Roman"/>
                <w:w w:val="100"/>
                <w:kern w:val="0"/>
                <w:sz w:val="18"/>
                <w:szCs w:val="28"/>
                <w:rtl/>
                <w:lang w:val="en-GB" w:bidi="ar"/>
              </w:rPr>
              <w:t xml:space="preserve"> 2014/</w:t>
            </w:r>
            <w:r w:rsidRPr="00F576F6">
              <w:rPr>
                <w:rFonts w:eastAsia="Times New Roman" w:hint="cs"/>
                <w:w w:val="100"/>
                <w:kern w:val="0"/>
                <w:sz w:val="18"/>
                <w:szCs w:val="28"/>
                <w:rtl/>
                <w:lang w:val="en-GB" w:bidi="ar"/>
              </w:rPr>
              <w:t>2015</w:t>
            </w:r>
            <w:r w:rsidRPr="00F576F6">
              <w:rPr>
                <w:rFonts w:eastAsia="Times New Roman"/>
                <w:w w:val="100"/>
                <w:kern w:val="0"/>
                <w:sz w:val="18"/>
                <w:szCs w:val="28"/>
                <w:rtl/>
                <w:lang w:val="en-GB" w:bidi="ar"/>
              </w:rPr>
              <w:t xml:space="preserve"> لمساعدة الطلاب غير الناطقين بالصينية</w:t>
            </w:r>
            <w:r w:rsidRPr="00F576F6">
              <w:rPr>
                <w:rFonts w:eastAsia="Times New Roman" w:hint="cs"/>
                <w:w w:val="100"/>
                <w:kern w:val="0"/>
                <w:sz w:val="18"/>
                <w:szCs w:val="28"/>
                <w:rtl/>
                <w:lang w:val="en-GB" w:bidi="ar"/>
              </w:rPr>
              <w:t xml:space="preserve"> في</w:t>
            </w:r>
            <w:r w:rsidRPr="00F576F6">
              <w:rPr>
                <w:rFonts w:eastAsia="Times New Roman"/>
                <w:w w:val="100"/>
                <w:kern w:val="0"/>
                <w:sz w:val="18"/>
                <w:szCs w:val="28"/>
                <w:rtl/>
                <w:lang w:val="en-GB" w:bidi="ar"/>
              </w:rPr>
              <w:t xml:space="preserve"> التغلب على صعوبات تعلم الصينية كلغة ثانية وتمكينهم من </w:t>
            </w:r>
            <w:r w:rsidRPr="00F576F6">
              <w:rPr>
                <w:rFonts w:eastAsia="Times New Roman" w:hint="cs"/>
                <w:w w:val="100"/>
                <w:kern w:val="0"/>
                <w:sz w:val="18"/>
                <w:szCs w:val="28"/>
                <w:rtl/>
                <w:lang w:val="en-GB" w:bidi="ar"/>
              </w:rPr>
              <w:t>الاندماج في صفوف عادية لتعلم</w:t>
            </w:r>
            <w:r w:rsidRPr="00F576F6">
              <w:rPr>
                <w:rFonts w:eastAsia="Times New Roman"/>
                <w:w w:val="100"/>
                <w:kern w:val="0"/>
                <w:sz w:val="18"/>
                <w:szCs w:val="28"/>
                <w:rtl/>
                <w:lang w:val="en-GB" w:bidi="ar"/>
              </w:rPr>
              <w:t xml:space="preserve"> اللغة الصينية. و</w:t>
            </w:r>
            <w:r w:rsidRPr="00F576F6">
              <w:rPr>
                <w:rFonts w:eastAsia="Times New Roman" w:hint="cs"/>
                <w:w w:val="100"/>
                <w:kern w:val="0"/>
                <w:sz w:val="18"/>
                <w:szCs w:val="28"/>
                <w:rtl/>
                <w:lang w:val="en-GB" w:bidi="ar"/>
              </w:rPr>
              <w:t xml:space="preserve">أُدخل </w:t>
            </w:r>
            <w:r w:rsidRPr="00F576F6">
              <w:rPr>
                <w:rFonts w:eastAsia="Times New Roman"/>
                <w:w w:val="100"/>
                <w:kern w:val="0"/>
                <w:sz w:val="18"/>
                <w:szCs w:val="28"/>
                <w:rtl/>
                <w:lang w:val="en-GB" w:bidi="ar"/>
              </w:rPr>
              <w:t>موضوع "</w:t>
            </w:r>
            <w:r w:rsidRPr="00F576F6">
              <w:rPr>
                <w:rFonts w:eastAsia="Times New Roman" w:hint="cs"/>
                <w:w w:val="100"/>
                <w:kern w:val="0"/>
                <w:sz w:val="18"/>
                <w:szCs w:val="28"/>
                <w:rtl/>
                <w:lang w:val="en-GB" w:bidi="ar"/>
              </w:rPr>
              <w:t>التعلم التطبيقي للغة</w:t>
            </w:r>
            <w:r w:rsidRPr="00F576F6">
              <w:rPr>
                <w:rFonts w:eastAsia="Times New Roman"/>
                <w:w w:val="100"/>
                <w:kern w:val="0"/>
                <w:sz w:val="18"/>
                <w:szCs w:val="28"/>
                <w:rtl/>
                <w:lang w:val="en-GB" w:bidi="ar"/>
              </w:rPr>
              <w:t xml:space="preserve"> الصينية" </w:t>
            </w:r>
            <w:r w:rsidRPr="00F576F6">
              <w:rPr>
                <w:rFonts w:eastAsia="Times New Roman" w:hint="cs"/>
                <w:w w:val="100"/>
                <w:kern w:val="0"/>
                <w:sz w:val="18"/>
                <w:szCs w:val="28"/>
                <w:rtl/>
                <w:lang w:val="en-GB" w:bidi="ar"/>
              </w:rPr>
              <w:t>على</w:t>
            </w:r>
            <w:r w:rsidRPr="00F576F6">
              <w:rPr>
                <w:rFonts w:eastAsia="Times New Roman"/>
                <w:w w:val="100"/>
                <w:kern w:val="0"/>
                <w:sz w:val="18"/>
                <w:szCs w:val="28"/>
                <w:rtl/>
                <w:lang w:val="en-GB" w:bidi="ar"/>
              </w:rPr>
              <w:t xml:space="preserve"> مراحل كمؤهل بديل للطلاب غير الناطق</w:t>
            </w:r>
            <w:r w:rsidRPr="00F576F6">
              <w:rPr>
                <w:rFonts w:eastAsia="Times New Roman" w:hint="cs"/>
                <w:w w:val="100"/>
                <w:kern w:val="0"/>
                <w:sz w:val="18"/>
                <w:szCs w:val="28"/>
                <w:rtl/>
                <w:lang w:val="en-GB" w:bidi="ar"/>
              </w:rPr>
              <w:t>ين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الصينية لاختيار</w:t>
            </w:r>
            <w:r w:rsidRPr="00F576F6">
              <w:rPr>
                <w:rFonts w:eastAsia="Times New Roman" w:hint="cs"/>
                <w:w w:val="100"/>
                <w:kern w:val="0"/>
                <w:sz w:val="18"/>
                <w:szCs w:val="28"/>
                <w:rtl/>
                <w:lang w:val="en-GB" w:bidi="ar"/>
              </w:rPr>
              <w:t>هم</w:t>
            </w:r>
            <w:r w:rsidRPr="00F576F6">
              <w:rPr>
                <w:rFonts w:eastAsia="Times New Roman"/>
                <w:w w:val="100"/>
                <w:kern w:val="0"/>
                <w:sz w:val="18"/>
                <w:szCs w:val="28"/>
                <w:rtl/>
                <w:lang w:val="en-GB" w:bidi="ar"/>
              </w:rPr>
              <w:t xml:space="preserve"> في المستويات العليا من التعليم الثانوي. ويجري أيضا</w:t>
            </w:r>
            <w:r w:rsidR="005567B3">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تنفيذ برامج دعم تعلم الصينية بعد المدرسة والأنشطة الثقافية على </w:t>
            </w:r>
            <w:r w:rsidRPr="00F576F6">
              <w:rPr>
                <w:rFonts w:eastAsia="Times New Roman" w:hint="cs"/>
                <w:w w:val="100"/>
                <w:kern w:val="0"/>
                <w:sz w:val="18"/>
                <w:szCs w:val="28"/>
                <w:rtl/>
                <w:lang w:val="en-GB" w:bidi="ar"/>
              </w:rPr>
              <w:t>المستوى المجتمعي.</w:t>
            </w:r>
            <w:r w:rsidRPr="00F576F6">
              <w:rPr>
                <w:rFonts w:eastAsia="Times New Roman"/>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w w:val="100"/>
                <w:kern w:val="0"/>
                <w:sz w:val="18"/>
                <w:szCs w:val="28"/>
                <w:rtl/>
                <w:lang w:val="en-GB" w:bidi="ar"/>
              </w:rPr>
              <w:tab/>
            </w:r>
            <w:r w:rsidRPr="00F576F6">
              <w:rPr>
                <w:rFonts w:eastAsia="Times New Roman" w:hint="cs"/>
                <w:w w:val="100"/>
                <w:kern w:val="0"/>
                <w:sz w:val="18"/>
                <w:szCs w:val="28"/>
                <w:rtl/>
                <w:lang w:val="en-GB" w:bidi="ar"/>
              </w:rPr>
              <w:t>ولتيسير</w:t>
            </w:r>
            <w:r w:rsidRPr="00F576F6">
              <w:rPr>
                <w:rFonts w:eastAsia="Times New Roman"/>
                <w:w w:val="100"/>
                <w:kern w:val="0"/>
                <w:sz w:val="18"/>
                <w:szCs w:val="28"/>
                <w:rtl/>
                <w:lang w:val="en-GB" w:bidi="ar"/>
              </w:rPr>
              <w:t xml:space="preserve"> تنفيذ إطار التعل</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م، </w:t>
            </w:r>
            <w:r w:rsidRPr="00F576F6">
              <w:rPr>
                <w:rFonts w:eastAsia="Times New Roman" w:hint="cs"/>
                <w:w w:val="100"/>
                <w:kern w:val="0"/>
                <w:sz w:val="18"/>
                <w:szCs w:val="28"/>
                <w:rtl/>
                <w:lang w:val="en-GB" w:bidi="ar"/>
              </w:rPr>
              <w:t>زُودّت</w:t>
            </w:r>
            <w:r w:rsidRPr="00F576F6">
              <w:rPr>
                <w:rFonts w:eastAsia="Times New Roman"/>
                <w:w w:val="100"/>
                <w:kern w:val="0"/>
                <w:sz w:val="18"/>
                <w:szCs w:val="28"/>
                <w:rtl/>
                <w:lang w:val="en-GB" w:bidi="ar"/>
              </w:rPr>
              <w:t xml:space="preserve"> المدارس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الأدوات العملية والت</w:t>
            </w:r>
            <w:r w:rsidRPr="00F576F6">
              <w:rPr>
                <w:rFonts w:eastAsia="Times New Roman" w:hint="cs"/>
                <w:w w:val="100"/>
                <w:kern w:val="0"/>
                <w:sz w:val="18"/>
                <w:szCs w:val="28"/>
                <w:rtl/>
                <w:lang w:val="en-GB" w:bidi="ar"/>
              </w:rPr>
              <w:t>وجيهات</w:t>
            </w:r>
            <w:r w:rsidRPr="00F576F6">
              <w:rPr>
                <w:rFonts w:eastAsia="Times New Roman"/>
                <w:w w:val="100"/>
                <w:kern w:val="0"/>
                <w:sz w:val="18"/>
                <w:szCs w:val="28"/>
                <w:rtl/>
                <w:lang w:val="en-GB" w:bidi="ar"/>
              </w:rPr>
              <w:t xml:space="preserve"> والمواد المرجعية </w:t>
            </w:r>
            <w:r w:rsidRPr="00F576F6">
              <w:rPr>
                <w:rFonts w:eastAsia="Times New Roman" w:hint="cs"/>
                <w:w w:val="100"/>
                <w:kern w:val="0"/>
                <w:sz w:val="18"/>
                <w:szCs w:val="28"/>
                <w:rtl/>
                <w:lang w:val="en-GB" w:bidi="ar"/>
              </w:rPr>
              <w:t>ل</w:t>
            </w:r>
            <w:r w:rsidRPr="00F576F6">
              <w:rPr>
                <w:rFonts w:eastAsia="Times New Roman"/>
                <w:w w:val="100"/>
                <w:kern w:val="0"/>
                <w:sz w:val="18"/>
                <w:szCs w:val="28"/>
                <w:rtl/>
                <w:lang w:val="en-GB" w:bidi="ar"/>
              </w:rPr>
              <w:t xml:space="preserve">تعلم اللغات الثانية، </w:t>
            </w:r>
            <w:r w:rsidRPr="00F576F6">
              <w:rPr>
                <w:rFonts w:eastAsia="Times New Roman" w:hint="cs"/>
                <w:w w:val="100"/>
                <w:kern w:val="0"/>
                <w:sz w:val="18"/>
                <w:szCs w:val="28"/>
                <w:rtl/>
                <w:lang w:val="en-GB" w:bidi="ar"/>
              </w:rPr>
              <w:t>واستكمل ذلك بتنظيم</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حلقات دراسية وحلقات عمل</w:t>
            </w:r>
            <w:r w:rsidRPr="00F576F6">
              <w:rPr>
                <w:rFonts w:eastAsia="Times New Roman"/>
                <w:w w:val="100"/>
                <w:kern w:val="0"/>
                <w:sz w:val="18"/>
                <w:szCs w:val="28"/>
                <w:rtl/>
                <w:lang w:val="en-GB" w:bidi="ar"/>
              </w:rPr>
              <w:t xml:space="preserve"> لمديري المدارس و</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مدير</w:t>
            </w:r>
            <w:r w:rsidRPr="00F576F6">
              <w:rPr>
                <w:rFonts w:eastAsia="Times New Roman" w:hint="cs"/>
                <w:w w:val="100"/>
                <w:kern w:val="0"/>
                <w:sz w:val="18"/>
                <w:szCs w:val="28"/>
                <w:rtl/>
                <w:lang w:val="en-GB" w:bidi="ar"/>
              </w:rPr>
              <w:t>ين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من الفئة الوسطى</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والمدرسين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واعتباراً </w:t>
            </w:r>
            <w:r w:rsidRPr="00F576F6">
              <w:rPr>
                <w:rFonts w:eastAsia="Times New Roman"/>
                <w:w w:val="100"/>
                <w:kern w:val="0"/>
                <w:sz w:val="18"/>
                <w:szCs w:val="28"/>
                <w:rtl/>
                <w:lang w:val="en-GB" w:bidi="ar"/>
              </w:rPr>
              <w:t>من السنة الدراسية 2014/</w:t>
            </w:r>
            <w:r w:rsidRPr="00F576F6">
              <w:rPr>
                <w:rFonts w:eastAsia="Times New Roman" w:hint="cs"/>
                <w:w w:val="100"/>
                <w:kern w:val="0"/>
                <w:sz w:val="18"/>
                <w:szCs w:val="28"/>
                <w:rtl/>
                <w:lang w:val="en-GB" w:bidi="ar"/>
              </w:rPr>
              <w:t>2015</w:t>
            </w:r>
            <w:r w:rsidRPr="00F576F6">
              <w:rPr>
                <w:rFonts w:eastAsia="Times New Roman"/>
                <w:w w:val="100"/>
                <w:kern w:val="0"/>
                <w:sz w:val="18"/>
                <w:szCs w:val="28"/>
                <w:rtl/>
                <w:lang w:val="en-GB" w:bidi="ar"/>
              </w:rPr>
              <w:t xml:space="preserve">، سوف </w:t>
            </w:r>
            <w:r w:rsidRPr="00F576F6">
              <w:rPr>
                <w:rFonts w:eastAsia="Times New Roman" w:hint="cs"/>
                <w:w w:val="100"/>
                <w:kern w:val="0"/>
                <w:sz w:val="18"/>
                <w:szCs w:val="28"/>
                <w:rtl/>
                <w:lang w:val="en-GB" w:bidi="ar"/>
              </w:rPr>
              <w:t xml:space="preserve">تنظم بصورة متسقة </w:t>
            </w:r>
            <w:r w:rsidRPr="00F576F6">
              <w:rPr>
                <w:rFonts w:eastAsia="Times New Roman"/>
                <w:w w:val="100"/>
                <w:kern w:val="0"/>
                <w:sz w:val="18"/>
                <w:szCs w:val="28"/>
                <w:rtl/>
                <w:lang w:val="en-GB" w:bidi="ar"/>
              </w:rPr>
              <w:t>برامج التطوير المهني لضمان</w:t>
            </w:r>
            <w:r w:rsidRPr="00F576F6">
              <w:rPr>
                <w:rFonts w:eastAsia="Times New Roman" w:hint="cs"/>
                <w:w w:val="100"/>
                <w:kern w:val="0"/>
                <w:sz w:val="18"/>
                <w:szCs w:val="28"/>
                <w:rtl/>
                <w:lang w:val="en-GB" w:bidi="ar"/>
              </w:rPr>
              <w:t xml:space="preserve"> حصول المدرسين على </w:t>
            </w:r>
            <w:r w:rsidRPr="00F576F6">
              <w:rPr>
                <w:rFonts w:eastAsia="Times New Roman"/>
                <w:w w:val="100"/>
                <w:kern w:val="0"/>
                <w:sz w:val="18"/>
                <w:szCs w:val="28"/>
                <w:rtl/>
                <w:lang w:val="en-GB" w:bidi="ar"/>
              </w:rPr>
              <w:t>فرص</w:t>
            </w:r>
            <w:r w:rsidRPr="00F576F6">
              <w:rPr>
                <w:rFonts w:eastAsia="Times New Roman" w:hint="cs"/>
                <w:w w:val="100"/>
                <w:kern w:val="0"/>
                <w:sz w:val="18"/>
                <w:szCs w:val="28"/>
                <w:rtl/>
                <w:lang w:val="en-GB" w:bidi="ar"/>
              </w:rPr>
              <w:t xml:space="preserve"> واسعة</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للتدريب.</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وقد</w:t>
            </w:r>
            <w:r w:rsidRPr="00F576F6">
              <w:rPr>
                <w:rFonts w:eastAsia="Times New Roman" w:hint="cs"/>
                <w:w w:val="100"/>
                <w:kern w:val="0"/>
                <w:sz w:val="18"/>
                <w:szCs w:val="28"/>
                <w:rtl/>
                <w:lang w:val="en-GB" w:bidi="ar"/>
              </w:rPr>
              <w:t xml:space="preserve"> تسنى</w:t>
            </w:r>
            <w:r w:rsidRPr="00F576F6">
              <w:rPr>
                <w:rFonts w:eastAsia="Times New Roman"/>
                <w:w w:val="100"/>
                <w:kern w:val="0"/>
                <w:sz w:val="18"/>
                <w:szCs w:val="28"/>
                <w:rtl/>
                <w:lang w:val="en-GB" w:bidi="ar"/>
              </w:rPr>
              <w:t xml:space="preserve"> الانتهاء من وضع إطار </w:t>
            </w:r>
            <w:r w:rsidRPr="00F576F6">
              <w:rPr>
                <w:rFonts w:eastAsia="Times New Roman" w:hint="cs"/>
                <w:w w:val="100"/>
                <w:kern w:val="0"/>
                <w:sz w:val="18"/>
                <w:szCs w:val="28"/>
                <w:rtl/>
                <w:lang w:val="en-GB" w:bidi="ar"/>
              </w:rPr>
              <w:t>للبحوث</w:t>
            </w:r>
            <w:r w:rsidRPr="00F576F6">
              <w:rPr>
                <w:rFonts w:eastAsia="Times New Roman"/>
                <w:w w:val="100"/>
                <w:kern w:val="0"/>
                <w:sz w:val="18"/>
                <w:szCs w:val="28"/>
                <w:rtl/>
                <w:lang w:val="en-GB" w:bidi="ar"/>
              </w:rPr>
              <w:t xml:space="preserve"> لتقييم فعالية </w:t>
            </w:r>
            <w:r w:rsidRPr="00F576F6">
              <w:rPr>
                <w:rFonts w:eastAsia="Times New Roman" w:hint="cs"/>
                <w:w w:val="100"/>
                <w:kern w:val="0"/>
                <w:sz w:val="18"/>
                <w:szCs w:val="28"/>
                <w:rtl/>
                <w:lang w:val="en-GB" w:bidi="ar"/>
              </w:rPr>
              <w:t>تدابير الدعم هذه</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وأنشئ </w:t>
            </w:r>
            <w:r w:rsidRPr="00F576F6">
              <w:rPr>
                <w:rFonts w:eastAsia="Times New Roman"/>
                <w:w w:val="100"/>
                <w:kern w:val="0"/>
                <w:sz w:val="18"/>
                <w:szCs w:val="28"/>
                <w:rtl/>
                <w:lang w:val="en-GB" w:bidi="ar"/>
              </w:rPr>
              <w:t xml:space="preserve">فريق </w:t>
            </w:r>
            <w:r w:rsidRPr="00F576F6">
              <w:rPr>
                <w:rFonts w:eastAsia="Times New Roman" w:hint="cs"/>
                <w:w w:val="100"/>
                <w:kern w:val="0"/>
                <w:sz w:val="18"/>
                <w:szCs w:val="28"/>
                <w:rtl/>
                <w:lang w:val="en-GB" w:bidi="ar"/>
              </w:rPr>
              <w:t>ضمن</w:t>
            </w:r>
            <w:r w:rsidRPr="00F576F6">
              <w:rPr>
                <w:rFonts w:eastAsia="Times New Roman"/>
                <w:w w:val="100"/>
                <w:kern w:val="0"/>
                <w:sz w:val="18"/>
                <w:szCs w:val="28"/>
                <w:rtl/>
                <w:lang w:val="en-GB" w:bidi="ar"/>
              </w:rPr>
              <w:t xml:space="preserve"> مكتب التعليم ل</w:t>
            </w:r>
            <w:r w:rsidRPr="00F576F6">
              <w:rPr>
                <w:rFonts w:eastAsia="Times New Roman" w:hint="cs"/>
                <w:w w:val="100"/>
                <w:kern w:val="0"/>
                <w:sz w:val="18"/>
                <w:szCs w:val="28"/>
                <w:rtl/>
                <w:lang w:val="en-GB" w:bidi="ar"/>
              </w:rPr>
              <w:t>رصد</w:t>
            </w:r>
            <w:r w:rsidRPr="00F576F6">
              <w:rPr>
                <w:rFonts w:eastAsia="Times New Roman"/>
                <w:w w:val="100"/>
                <w:kern w:val="0"/>
                <w:sz w:val="18"/>
                <w:szCs w:val="28"/>
                <w:rtl/>
                <w:lang w:val="en-GB" w:bidi="ar"/>
              </w:rPr>
              <w:t xml:space="preserve"> استخدام التمويل الإضافي </w:t>
            </w:r>
            <w:r w:rsidRPr="00F576F6">
              <w:rPr>
                <w:rFonts w:eastAsia="Times New Roman" w:hint="cs"/>
                <w:w w:val="100"/>
                <w:kern w:val="0"/>
                <w:sz w:val="18"/>
                <w:szCs w:val="28"/>
                <w:rtl/>
                <w:lang w:val="en-GB" w:bidi="ar"/>
              </w:rPr>
              <w:t>الممنوح</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لل</w:t>
            </w:r>
            <w:r w:rsidRPr="00F576F6">
              <w:rPr>
                <w:rFonts w:eastAsia="Times New Roman"/>
                <w:w w:val="100"/>
                <w:kern w:val="0"/>
                <w:sz w:val="18"/>
                <w:szCs w:val="28"/>
                <w:rtl/>
                <w:lang w:val="en-GB" w:bidi="ar"/>
              </w:rPr>
              <w:t xml:space="preserve">مدارس </w:t>
            </w:r>
            <w:r w:rsidRPr="00F576F6">
              <w:rPr>
                <w:rFonts w:eastAsia="Times New Roman" w:hint="cs"/>
                <w:w w:val="100"/>
                <w:kern w:val="0"/>
                <w:sz w:val="18"/>
                <w:szCs w:val="28"/>
                <w:rtl/>
                <w:lang w:val="en-GB" w:bidi="ar"/>
              </w:rPr>
              <w:t xml:space="preserve">من أجل </w:t>
            </w:r>
            <w:r w:rsidRPr="00F576F6">
              <w:rPr>
                <w:rFonts w:eastAsia="Times New Roman"/>
                <w:w w:val="100"/>
                <w:kern w:val="0"/>
                <w:sz w:val="18"/>
                <w:szCs w:val="28"/>
                <w:rtl/>
                <w:lang w:val="en-GB" w:bidi="ar"/>
              </w:rPr>
              <w:t>تنفيذ إطار التعلم</w:t>
            </w:r>
            <w:r w:rsidRPr="00F576F6">
              <w:rPr>
                <w:rFonts w:eastAsia="Times New Roman"/>
                <w:w w:val="100"/>
                <w:kern w:val="0"/>
                <w:sz w:val="18"/>
                <w:szCs w:val="28"/>
                <w:lang w:val="en-GB"/>
              </w:rPr>
              <w:t>.</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w w:val="100"/>
                <w:kern w:val="0"/>
                <w:sz w:val="18"/>
                <w:szCs w:val="28"/>
                <w:rtl/>
                <w:lang w:val="en-GB" w:bidi="ar"/>
              </w:rPr>
              <w:tab/>
            </w:r>
            <w:r w:rsidRPr="00F576F6">
              <w:rPr>
                <w:rFonts w:eastAsia="Times New Roman" w:hint="cs"/>
                <w:w w:val="100"/>
                <w:kern w:val="0"/>
                <w:sz w:val="18"/>
                <w:szCs w:val="28"/>
                <w:rtl/>
                <w:lang w:val="en-GB" w:bidi="ar"/>
              </w:rPr>
              <w:t>و</w:t>
            </w:r>
            <w:r w:rsidRPr="00F576F6">
              <w:rPr>
                <w:rFonts w:eastAsia="Times New Roman"/>
                <w:w w:val="100"/>
                <w:kern w:val="0"/>
                <w:sz w:val="18"/>
                <w:szCs w:val="28"/>
                <w:rtl/>
                <w:lang w:val="en-GB" w:bidi="ar"/>
              </w:rPr>
              <w:t>في السنة الدراسية 2014/</w:t>
            </w:r>
            <w:r w:rsidRPr="00F576F6">
              <w:rPr>
                <w:rFonts w:eastAsia="Times New Roman" w:hint="cs"/>
                <w:w w:val="100"/>
                <w:kern w:val="0"/>
                <w:sz w:val="18"/>
                <w:szCs w:val="28"/>
                <w:rtl/>
                <w:lang w:val="en-GB" w:bidi="ar"/>
              </w:rPr>
              <w:t>2015</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التحق</w:t>
            </w:r>
            <w:r w:rsidRPr="00F576F6">
              <w:rPr>
                <w:rFonts w:eastAsia="Times New Roman"/>
                <w:w w:val="100"/>
                <w:kern w:val="0"/>
                <w:sz w:val="18"/>
                <w:szCs w:val="28"/>
                <w:rtl/>
                <w:lang w:val="en-GB" w:bidi="ar"/>
              </w:rPr>
              <w:t xml:space="preserve"> الطلاب غير</w:t>
            </w:r>
            <w:r w:rsidRPr="00F576F6">
              <w:rPr>
                <w:rFonts w:eastAsia="Times New Roman" w:hint="cs"/>
                <w:w w:val="100"/>
                <w:kern w:val="0"/>
                <w:sz w:val="18"/>
                <w:szCs w:val="28"/>
                <w:rtl/>
                <w:lang w:val="en-GB" w:bidi="ar"/>
              </w:rPr>
              <w:t xml:space="preserve"> الناطقين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 xml:space="preserve">الصينية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حوالي 70 في المائة من المدارس الابتدائية العامة وحوالي 60 في المائة من المدارس الثانوية العامة</w:t>
            </w:r>
            <w:r w:rsidRPr="00F576F6">
              <w:rPr>
                <w:rFonts w:eastAsia="Times New Roman"/>
                <w:w w:val="100"/>
                <w:kern w:val="0"/>
                <w:sz w:val="18"/>
                <w:szCs w:val="28"/>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576F6">
            <w:pPr>
              <w:keepNext/>
              <w:spacing w:before="80" w:after="80" w:line="340" w:lineRule="exact"/>
              <w:ind w:left="113" w:right="113"/>
              <w:rPr>
                <w:rFonts w:eastAsia="Times New Roman"/>
                <w:bCs/>
                <w:w w:val="100"/>
                <w:kern w:val="0"/>
                <w:sz w:val="18"/>
                <w:szCs w:val="28"/>
              </w:rPr>
            </w:pPr>
            <w:r w:rsidRPr="00F576F6">
              <w:rPr>
                <w:rFonts w:eastAsia="Times New Roman" w:hint="cs"/>
                <w:bCs/>
                <w:w w:val="100"/>
                <w:kern w:val="0"/>
                <w:sz w:val="18"/>
                <w:szCs w:val="28"/>
                <w:rtl/>
                <w:lang w:val="en-GB"/>
              </w:rPr>
              <w:t>تقييم اللجنة:</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rFonts w:eastAsia="Times New Roman"/>
                <w:w w:val="100"/>
                <w:kern w:val="0"/>
                <w:sz w:val="18"/>
                <w:szCs w:val="28"/>
                <w:lang w:val="en-GB"/>
              </w:rPr>
            </w:pPr>
            <w:r w:rsidRPr="00F576F6">
              <w:rPr>
                <w:rFonts w:eastAsia="MS Mincho" w:hint="cs"/>
                <w:bCs/>
                <w:w w:val="100"/>
                <w:kern w:val="0"/>
                <w:sz w:val="18"/>
                <w:szCs w:val="28"/>
                <w:rtl/>
                <w:lang w:val="en-GB" w:bidi="ar"/>
              </w:rPr>
              <w:t>[باء2ِ]:</w:t>
            </w:r>
            <w:r w:rsidRPr="00F576F6">
              <w:rPr>
                <w:rFonts w:eastAsia="MS Mincho"/>
                <w:b/>
                <w:w w:val="100"/>
                <w:kern w:val="0"/>
                <w:sz w:val="18"/>
                <w:szCs w:val="28"/>
                <w:rtl/>
                <w:lang w:val="en-GB" w:bidi="ar"/>
              </w:rPr>
              <w:tab/>
              <w:t xml:space="preserve">ترحب اللجنة بالجهود التي </w:t>
            </w:r>
            <w:r w:rsidRPr="00F576F6">
              <w:rPr>
                <w:rFonts w:eastAsia="MS Mincho" w:hint="cs"/>
                <w:b/>
                <w:w w:val="100"/>
                <w:kern w:val="0"/>
                <w:sz w:val="18"/>
                <w:szCs w:val="28"/>
                <w:rtl/>
                <w:lang w:val="en-GB" w:bidi="ar"/>
              </w:rPr>
              <w:t xml:space="preserve">بذلتها </w:t>
            </w:r>
            <w:r w:rsidRPr="00F576F6">
              <w:rPr>
                <w:rFonts w:eastAsia="MS Mincho"/>
                <w:b/>
                <w:w w:val="100"/>
                <w:kern w:val="0"/>
                <w:sz w:val="18"/>
                <w:szCs w:val="28"/>
                <w:rtl/>
                <w:lang w:val="en-GB" w:bidi="ar"/>
              </w:rPr>
              <w:t>هونغ كونغ، الصين</w:t>
            </w:r>
            <w:r w:rsidRPr="00F576F6">
              <w:rPr>
                <w:rFonts w:eastAsia="MS Mincho" w:hint="cs"/>
                <w:b/>
                <w:w w:val="100"/>
                <w:kern w:val="0"/>
                <w:sz w:val="18"/>
                <w:szCs w:val="28"/>
                <w:rtl/>
                <w:lang w:val="en-GB" w:bidi="ar"/>
              </w:rPr>
              <w:t>،</w:t>
            </w:r>
            <w:r w:rsidRPr="00F576F6">
              <w:rPr>
                <w:rFonts w:eastAsia="MS Mincho"/>
                <w:b/>
                <w:w w:val="100"/>
                <w:kern w:val="0"/>
                <w:sz w:val="18"/>
                <w:szCs w:val="28"/>
                <w:rtl/>
                <w:lang w:val="en-GB" w:bidi="ar"/>
              </w:rPr>
              <w:t xml:space="preserve"> لإدماج الأقليات ال</w:t>
            </w:r>
            <w:r w:rsidRPr="00F576F6">
              <w:rPr>
                <w:rFonts w:eastAsia="MS Mincho" w:hint="cs"/>
                <w:b/>
                <w:w w:val="100"/>
                <w:kern w:val="0"/>
                <w:sz w:val="18"/>
                <w:szCs w:val="28"/>
                <w:rtl/>
                <w:lang w:val="en-GB" w:bidi="ar"/>
              </w:rPr>
              <w:t>إثنية</w:t>
            </w:r>
            <w:r w:rsidRPr="00F576F6">
              <w:rPr>
                <w:rFonts w:eastAsia="MS Mincho"/>
                <w:b/>
                <w:w w:val="100"/>
                <w:kern w:val="0"/>
                <w:sz w:val="18"/>
                <w:szCs w:val="28"/>
                <w:rtl/>
                <w:lang w:val="en-GB" w:bidi="ar"/>
              </w:rPr>
              <w:t xml:space="preserve"> في التعليم </w:t>
            </w:r>
            <w:r w:rsidRPr="00F576F6">
              <w:rPr>
                <w:rFonts w:eastAsia="MS Mincho" w:hint="cs"/>
                <w:b/>
                <w:w w:val="100"/>
                <w:kern w:val="0"/>
                <w:sz w:val="18"/>
                <w:szCs w:val="28"/>
                <w:rtl/>
                <w:lang w:val="en-GB" w:bidi="ar"/>
              </w:rPr>
              <w:t>المدرسي العام، وهي تحتاج إلى المزيد</w:t>
            </w:r>
            <w:r w:rsidRPr="00F576F6">
              <w:rPr>
                <w:rFonts w:eastAsia="MS Mincho"/>
                <w:b/>
                <w:w w:val="100"/>
                <w:kern w:val="0"/>
                <w:sz w:val="18"/>
                <w:szCs w:val="28"/>
                <w:rtl/>
                <w:lang w:val="en-GB" w:bidi="ar"/>
              </w:rPr>
              <w:t xml:space="preserve"> من المعلومات عن التقدم المحرز في</w:t>
            </w:r>
            <w:r w:rsidRPr="00F576F6">
              <w:rPr>
                <w:rFonts w:eastAsia="MS Mincho" w:hint="cs"/>
                <w:b/>
                <w:w w:val="100"/>
                <w:kern w:val="0"/>
                <w:sz w:val="18"/>
                <w:szCs w:val="28"/>
                <w:rtl/>
                <w:lang w:val="en-GB" w:bidi="ar"/>
              </w:rPr>
              <w:t xml:space="preserve"> تنفيذ</w:t>
            </w:r>
            <w:r w:rsidRPr="00F576F6">
              <w:rPr>
                <w:rFonts w:eastAsia="MS Mincho"/>
                <w:b/>
                <w:w w:val="100"/>
                <w:kern w:val="0"/>
                <w:sz w:val="18"/>
                <w:szCs w:val="28"/>
                <w:rtl/>
                <w:lang w:val="en-GB" w:bidi="ar"/>
              </w:rPr>
              <w:t xml:space="preserve"> التدابير المتخذة،</w:t>
            </w:r>
            <w:r w:rsidR="00FE771A" w:rsidRPr="00F576F6">
              <w:rPr>
                <w:rFonts w:eastAsia="MS Mincho"/>
                <w:b/>
                <w:w w:val="100"/>
                <w:kern w:val="0"/>
                <w:sz w:val="18"/>
                <w:szCs w:val="28"/>
                <w:rtl/>
                <w:lang w:val="en-GB" w:bidi="ar"/>
              </w:rPr>
              <w:t xml:space="preserve"> ولا </w:t>
            </w:r>
            <w:r w:rsidRPr="00F576F6">
              <w:rPr>
                <w:rFonts w:eastAsia="MS Mincho"/>
                <w:b/>
                <w:w w:val="100"/>
                <w:kern w:val="0"/>
                <w:sz w:val="18"/>
                <w:szCs w:val="28"/>
                <w:rtl/>
                <w:lang w:val="en-GB" w:bidi="ar"/>
              </w:rPr>
              <w:t>سيما في إطار التعلم،</w:t>
            </w:r>
            <w:r w:rsidR="00FE771A" w:rsidRPr="00F576F6">
              <w:rPr>
                <w:rFonts w:eastAsia="MS Mincho"/>
                <w:b/>
                <w:w w:val="100"/>
                <w:kern w:val="0"/>
                <w:sz w:val="18"/>
                <w:szCs w:val="28"/>
                <w:rtl/>
                <w:lang w:val="en-GB" w:bidi="ar"/>
              </w:rPr>
              <w:t xml:space="preserve"> بما </w:t>
            </w:r>
            <w:r w:rsidRPr="00F576F6">
              <w:rPr>
                <w:rFonts w:eastAsia="MS Mincho"/>
                <w:b/>
                <w:w w:val="100"/>
                <w:kern w:val="0"/>
                <w:sz w:val="18"/>
                <w:szCs w:val="28"/>
                <w:rtl/>
                <w:lang w:val="en-GB" w:bidi="ar"/>
              </w:rPr>
              <w:t>في ذلك</w:t>
            </w:r>
            <w:r w:rsidRPr="00F576F6">
              <w:rPr>
                <w:rFonts w:eastAsia="MS Mincho" w:hint="cs"/>
                <w:b/>
                <w:w w:val="100"/>
                <w:kern w:val="0"/>
                <w:sz w:val="18"/>
                <w:szCs w:val="28"/>
                <w:rtl/>
                <w:lang w:val="en-GB" w:bidi="ar"/>
              </w:rPr>
              <w:t xml:space="preserve"> تقديم معلومات عما يلي</w:t>
            </w:r>
            <w:r w:rsidRPr="00F576F6">
              <w:rPr>
                <w:rFonts w:eastAsia="MS Mincho"/>
                <w:b/>
                <w:w w:val="100"/>
                <w:kern w:val="0"/>
                <w:sz w:val="18"/>
                <w:szCs w:val="28"/>
                <w:rtl/>
                <w:lang w:val="en-GB" w:bidi="ar"/>
              </w:rPr>
              <w:t>: (أ) بيانات إحصائية عن الطل</w:t>
            </w:r>
            <w:r w:rsidRPr="00F576F6">
              <w:rPr>
                <w:rFonts w:eastAsia="MS Mincho" w:hint="cs"/>
                <w:b/>
                <w:w w:val="100"/>
                <w:kern w:val="0"/>
                <w:sz w:val="18"/>
                <w:szCs w:val="28"/>
                <w:rtl/>
                <w:lang w:val="en-GB" w:bidi="ar"/>
              </w:rPr>
              <w:t>اب</w:t>
            </w:r>
            <w:r w:rsidRPr="00F576F6">
              <w:rPr>
                <w:rFonts w:eastAsia="MS Mincho"/>
                <w:b/>
                <w:w w:val="100"/>
                <w:kern w:val="0"/>
                <w:sz w:val="18"/>
                <w:szCs w:val="28"/>
                <w:rtl/>
                <w:lang w:val="en-GB" w:bidi="ar"/>
              </w:rPr>
              <w:t xml:space="preserve"> غير الناطقين </w:t>
            </w:r>
            <w:r w:rsidRPr="00F576F6">
              <w:rPr>
                <w:rFonts w:eastAsia="MS Mincho" w:hint="cs"/>
                <w:b/>
                <w:w w:val="100"/>
                <w:kern w:val="0"/>
                <w:sz w:val="18"/>
                <w:szCs w:val="28"/>
                <w:rtl/>
                <w:lang w:val="en-GB" w:bidi="ar"/>
              </w:rPr>
              <w:t>ب</w:t>
            </w:r>
            <w:r w:rsidRPr="00F576F6">
              <w:rPr>
                <w:rFonts w:eastAsia="MS Mincho"/>
                <w:b/>
                <w:w w:val="100"/>
                <w:kern w:val="0"/>
                <w:sz w:val="18"/>
                <w:szCs w:val="28"/>
                <w:rtl/>
                <w:lang w:val="en-GB" w:bidi="ar"/>
              </w:rPr>
              <w:t xml:space="preserve">الصينية </w:t>
            </w:r>
            <w:r w:rsidRPr="00F576F6">
              <w:rPr>
                <w:rFonts w:eastAsia="MS Mincho" w:hint="cs"/>
                <w:b/>
                <w:w w:val="100"/>
                <w:kern w:val="0"/>
                <w:sz w:val="18"/>
                <w:szCs w:val="28"/>
                <w:rtl/>
                <w:lang w:val="en-GB" w:bidi="ar"/>
              </w:rPr>
              <w:t>والمستفيدين من هذه</w:t>
            </w:r>
            <w:r w:rsidRPr="00F576F6">
              <w:rPr>
                <w:rFonts w:eastAsia="MS Mincho"/>
                <w:b/>
                <w:w w:val="100"/>
                <w:kern w:val="0"/>
                <w:sz w:val="18"/>
                <w:szCs w:val="28"/>
                <w:rtl/>
                <w:lang w:val="en-GB" w:bidi="ar"/>
              </w:rPr>
              <w:t xml:space="preserve"> البرامج </w:t>
            </w:r>
            <w:r w:rsidRPr="00F576F6">
              <w:rPr>
                <w:rFonts w:eastAsia="MS Mincho" w:hint="cs"/>
                <w:b/>
                <w:w w:val="100"/>
                <w:kern w:val="0"/>
                <w:sz w:val="18"/>
                <w:szCs w:val="28"/>
                <w:rtl/>
                <w:lang w:val="en-GB" w:bidi="ar"/>
              </w:rPr>
              <w:t>وعن مدى التقدم الذي أحرزوه فيها</w:t>
            </w:r>
            <w:r w:rsidRPr="00F576F6">
              <w:rPr>
                <w:rFonts w:eastAsia="MS Mincho"/>
                <w:b/>
                <w:w w:val="100"/>
                <w:kern w:val="0"/>
                <w:sz w:val="18"/>
                <w:szCs w:val="28"/>
                <w:rtl/>
                <w:lang w:val="en-GB" w:bidi="ar"/>
              </w:rPr>
              <w:t>؛ (ب) التقييمات التي أجريت بشأن فعالية إطار التعل</w:t>
            </w:r>
            <w:r w:rsidRPr="00F576F6">
              <w:rPr>
                <w:rFonts w:eastAsia="MS Mincho" w:hint="cs"/>
                <w:b/>
                <w:w w:val="100"/>
                <w:kern w:val="0"/>
                <w:sz w:val="18"/>
                <w:szCs w:val="28"/>
                <w:rtl/>
                <w:lang w:val="en-GB" w:bidi="ar"/>
              </w:rPr>
              <w:t>ّ</w:t>
            </w:r>
            <w:r w:rsidRPr="00F576F6">
              <w:rPr>
                <w:rFonts w:eastAsia="MS Mincho"/>
                <w:b/>
                <w:w w:val="100"/>
                <w:kern w:val="0"/>
                <w:sz w:val="18"/>
                <w:szCs w:val="28"/>
                <w:rtl/>
                <w:lang w:val="en-GB" w:bidi="ar"/>
              </w:rPr>
              <w:t>م؛ (ج) التقارير</w:t>
            </w:r>
            <w:r w:rsidRPr="00F576F6">
              <w:rPr>
                <w:rFonts w:eastAsia="MS Mincho" w:hint="cs"/>
                <w:b/>
                <w:w w:val="100"/>
                <w:kern w:val="0"/>
                <w:sz w:val="18"/>
                <w:szCs w:val="28"/>
                <w:rtl/>
                <w:lang w:val="en-GB" w:bidi="ar"/>
              </w:rPr>
              <w:t xml:space="preserve"> التي وضعها فريق الرصد التابع لمكتب التعليم</w:t>
            </w:r>
            <w:r w:rsidRPr="00F576F6">
              <w:rPr>
                <w:rFonts w:eastAsia="MS Mincho"/>
                <w:b/>
                <w:w w:val="100"/>
                <w:kern w:val="0"/>
                <w:sz w:val="18"/>
                <w:szCs w:val="28"/>
                <w:rtl/>
                <w:lang w:val="en-GB" w:bidi="ar"/>
              </w:rPr>
              <w:t xml:space="preserve"> والنتائج التي توصل إليها </w:t>
            </w:r>
            <w:r w:rsidR="00FE771A" w:rsidRPr="00F576F6">
              <w:rPr>
                <w:rFonts w:eastAsia="MS Mincho" w:hint="cs"/>
                <w:b/>
                <w:w w:val="100"/>
                <w:kern w:val="0"/>
                <w:sz w:val="18"/>
                <w:szCs w:val="28"/>
                <w:rtl/>
                <w:lang w:val="en-GB" w:bidi="ar"/>
              </w:rPr>
              <w:t>فيما يتعلق</w:t>
            </w:r>
            <w:r w:rsidRPr="00F576F6">
              <w:rPr>
                <w:rFonts w:eastAsia="MS Mincho" w:hint="cs"/>
                <w:b/>
                <w:w w:val="100"/>
                <w:kern w:val="0"/>
                <w:sz w:val="18"/>
                <w:szCs w:val="28"/>
                <w:rtl/>
                <w:lang w:val="en-GB" w:bidi="ar"/>
              </w:rPr>
              <w:t xml:space="preserve"> ب</w:t>
            </w:r>
            <w:r w:rsidRPr="00F576F6">
              <w:rPr>
                <w:rFonts w:eastAsia="MS Mincho"/>
                <w:b/>
                <w:w w:val="100"/>
                <w:kern w:val="0"/>
                <w:sz w:val="18"/>
                <w:szCs w:val="28"/>
                <w:rtl/>
                <w:lang w:val="en-GB" w:bidi="ar"/>
              </w:rPr>
              <w:t>استخدام الأموال</w:t>
            </w:r>
            <w:r w:rsidRPr="00F576F6">
              <w:rPr>
                <w:rFonts w:eastAsia="MS Mincho" w:hint="cs"/>
                <w:b/>
                <w:w w:val="100"/>
                <w:kern w:val="0"/>
                <w:sz w:val="18"/>
                <w:szCs w:val="28"/>
                <w:rtl/>
                <w:lang w:val="en-GB" w:bidi="ar"/>
              </w:rPr>
              <w:t xml:space="preserve"> المرصودة</w:t>
            </w:r>
            <w:r w:rsidRPr="00F576F6">
              <w:rPr>
                <w:rFonts w:eastAsia="MS Mincho"/>
                <w:b/>
                <w:w w:val="100"/>
                <w:kern w:val="0"/>
                <w:sz w:val="18"/>
                <w:szCs w:val="28"/>
                <w:rtl/>
                <w:lang w:val="en-GB" w:bidi="ar"/>
              </w:rPr>
              <w:t xml:space="preserve"> لتنفيذ</w:t>
            </w:r>
            <w:r w:rsidRPr="00F576F6">
              <w:rPr>
                <w:rFonts w:eastAsia="MS Mincho" w:hint="cs"/>
                <w:b/>
                <w:w w:val="100"/>
                <w:kern w:val="0"/>
                <w:sz w:val="18"/>
                <w:szCs w:val="28"/>
                <w:rtl/>
                <w:lang w:val="en-GB" w:bidi="ar"/>
              </w:rPr>
              <w:t xml:space="preserve"> هذا الإطار</w:t>
            </w:r>
            <w:r w:rsidRPr="00F576F6">
              <w:rPr>
                <w:rFonts w:eastAsia="MS Mincho"/>
                <w:w w:val="100"/>
                <w:kern w:val="0"/>
                <w:sz w:val="18"/>
                <w:szCs w:val="28"/>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w w:val="100"/>
                <w:kern w:val="0"/>
                <w:sz w:val="18"/>
                <w:szCs w:val="28"/>
                <w:lang w:val="en-GB"/>
              </w:rPr>
            </w:pPr>
            <w:r w:rsidRPr="00F576F6">
              <w:rPr>
                <w:rFonts w:eastAsia="Times New Roman"/>
                <w:bCs/>
                <w:w w:val="100"/>
                <w:kern w:val="0"/>
                <w:sz w:val="18"/>
                <w:szCs w:val="28"/>
                <w:rtl/>
                <w:lang w:val="en-GB"/>
              </w:rPr>
              <w:t>الإجراء الموصى به:</w:t>
            </w:r>
            <w:r w:rsidRPr="00F576F6">
              <w:rPr>
                <w:rFonts w:eastAsia="Times New Roman"/>
                <w:b/>
                <w:w w:val="100"/>
                <w:kern w:val="0"/>
                <w:sz w:val="18"/>
                <w:szCs w:val="28"/>
                <w:rtl/>
                <w:lang w:val="en-GB"/>
              </w:rPr>
              <w:t xml:space="preserve"> ينبغي توجيه رسالة تعكس التحليل الذي قامت به اللجنة</w:t>
            </w:r>
            <w:r w:rsidRPr="00F576F6">
              <w:rPr>
                <w:rFonts w:eastAsia="Times New Roman" w:hint="cs"/>
                <w:b/>
                <w:w w:val="100"/>
                <w:kern w:val="0"/>
                <w:sz w:val="18"/>
                <w:szCs w:val="28"/>
                <w:rtl/>
                <w:lang w:val="en-GB"/>
              </w:rPr>
              <w:t>.</w:t>
            </w:r>
          </w:p>
        </w:tc>
      </w:tr>
      <w:tr w:rsidR="00301266" w:rsidRPr="00F576F6" w:rsidTr="00FE771A">
        <w:trPr>
          <w:trHeight w:val="240"/>
        </w:trPr>
        <w:tc>
          <w:tcPr>
            <w:tcW w:w="7507" w:type="dxa"/>
            <w:gridSpan w:val="2"/>
            <w:tcBorders>
              <w:top w:val="nil"/>
              <w:bottom w:val="single" w:sz="12" w:space="0" w:color="auto"/>
            </w:tcBorders>
            <w:shd w:val="clear" w:color="auto" w:fill="auto"/>
          </w:tcPr>
          <w:p w:rsidR="00301266" w:rsidRPr="00F576F6" w:rsidRDefault="00301266" w:rsidP="00FE771A">
            <w:pPr>
              <w:spacing w:before="80" w:after="80" w:line="34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rPr>
              <w:t xml:space="preserve">التقرير الدوري المقبل: </w:t>
            </w:r>
            <w:r w:rsidRPr="00F576F6">
              <w:rPr>
                <w:rFonts w:eastAsia="Times New Roman" w:hint="cs"/>
                <w:w w:val="100"/>
                <w:kern w:val="0"/>
                <w:sz w:val="18"/>
                <w:szCs w:val="28"/>
                <w:rtl/>
                <w:lang w:val="en-GB"/>
              </w:rPr>
              <w:t>30 آذار/مارس 2018</w:t>
            </w:r>
          </w:p>
        </w:tc>
      </w:tr>
    </w:tbl>
    <w:p w:rsidR="00301266" w:rsidRPr="000D7880" w:rsidRDefault="00301266" w:rsidP="00301266">
      <w:pPr>
        <w:pStyle w:val="SingleTxt"/>
        <w:spacing w:after="0" w:line="120" w:lineRule="exact"/>
        <w:rPr>
          <w:w w:val="100"/>
          <w:sz w:val="10"/>
          <w:rtl/>
        </w:rPr>
      </w:pPr>
    </w:p>
    <w:p w:rsidR="00301266" w:rsidRPr="000D7880" w:rsidRDefault="00301266" w:rsidP="00301266">
      <w:pPr>
        <w:pStyle w:val="SingleTxt"/>
        <w:spacing w:after="0" w:line="120" w:lineRule="exact"/>
        <w:rPr>
          <w:w w:val="100"/>
          <w:sz w:val="10"/>
          <w:rtl/>
        </w:rPr>
      </w:pPr>
    </w:p>
    <w:p w:rsidR="00301266" w:rsidRPr="000D7880" w:rsidRDefault="00301266" w:rsidP="00301266">
      <w:pPr>
        <w:pStyle w:val="SingleTxt"/>
        <w:spacing w:after="0" w:line="120" w:lineRule="exact"/>
        <w:rPr>
          <w:w w:val="100"/>
          <w:sz w:val="10"/>
          <w:rtl/>
        </w:rPr>
      </w:pPr>
    </w:p>
    <w:p w:rsidR="00301266" w:rsidRPr="000D7880" w:rsidRDefault="00301266" w:rsidP="003012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w w:val="100"/>
          <w:rtl/>
        </w:rPr>
      </w:pPr>
      <w:r w:rsidRPr="000D7880">
        <w:rPr>
          <w:rFonts w:hint="cs"/>
          <w:spacing w:val="0"/>
          <w:w w:val="100"/>
          <w:rtl/>
        </w:rPr>
        <w:tab/>
      </w:r>
      <w:r w:rsidRPr="000D7880">
        <w:rPr>
          <w:rFonts w:hint="cs"/>
          <w:spacing w:val="0"/>
          <w:w w:val="100"/>
          <w:rtl/>
        </w:rPr>
        <w:tab/>
        <w:t xml:space="preserve">الدورة 109 </w:t>
      </w:r>
      <w:r w:rsidRPr="000D7880">
        <w:rPr>
          <w:spacing w:val="0"/>
          <w:w w:val="100"/>
          <w:rtl/>
        </w:rPr>
        <w:t>(تشرين الأول/أكتوبر</w:t>
      </w:r>
      <w:r w:rsidRPr="000D7880">
        <w:rPr>
          <w:rFonts w:hint="cs"/>
          <w:spacing w:val="0"/>
          <w:w w:val="100"/>
          <w:rtl/>
        </w:rPr>
        <w:t xml:space="preserve"> وتشرين الثاني/نوفمبر</w:t>
      </w:r>
      <w:r w:rsidRPr="000D7880">
        <w:rPr>
          <w:spacing w:val="0"/>
          <w:w w:val="100"/>
          <w:rtl/>
        </w:rPr>
        <w:t xml:space="preserve"> 201</w:t>
      </w:r>
      <w:r w:rsidRPr="000D7880">
        <w:rPr>
          <w:rFonts w:hint="cs"/>
          <w:spacing w:val="0"/>
          <w:w w:val="100"/>
          <w:rtl/>
        </w:rPr>
        <w:t>3</w:t>
      </w:r>
      <w:r w:rsidRPr="000D7880">
        <w:rPr>
          <w:spacing w:val="0"/>
          <w:w w:val="100"/>
          <w:rtl/>
        </w:rPr>
        <w:t>)</w:t>
      </w:r>
    </w:p>
    <w:p w:rsidR="00FE771A" w:rsidRPr="000D7880" w:rsidRDefault="00FE771A" w:rsidP="00FE771A">
      <w:pPr>
        <w:pStyle w:val="SingleTxt"/>
        <w:spacing w:after="0" w:line="120" w:lineRule="exact"/>
        <w:rPr>
          <w:sz w:val="10"/>
          <w:rtl/>
        </w:rPr>
      </w:pPr>
    </w:p>
    <w:tbl>
      <w:tblPr>
        <w:bidiVisual/>
        <w:tblW w:w="7497"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12"/>
        <w:gridCol w:w="4885"/>
      </w:tblGrid>
      <w:tr w:rsidR="00301266" w:rsidRPr="00F576F6" w:rsidTr="00FE771A">
        <w:trPr>
          <w:trHeight w:val="240"/>
          <w:tblHeader/>
        </w:trPr>
        <w:tc>
          <w:tcPr>
            <w:tcW w:w="2612"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rPr>
                <w:b/>
                <w:iCs/>
                <w:sz w:val="18"/>
                <w:szCs w:val="28"/>
              </w:rPr>
            </w:pPr>
            <w:r w:rsidRPr="00F576F6">
              <w:rPr>
                <w:b/>
                <w:iCs/>
                <w:sz w:val="18"/>
                <w:szCs w:val="28"/>
                <w:rtl/>
              </w:rPr>
              <w:t>دولة بوليفيا المتعددة القوميات</w:t>
            </w:r>
          </w:p>
        </w:tc>
        <w:tc>
          <w:tcPr>
            <w:tcW w:w="4885"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rPr>
                <w:i/>
                <w:sz w:val="18"/>
                <w:szCs w:val="28"/>
              </w:rPr>
            </w:pPr>
          </w:p>
        </w:tc>
      </w:tr>
      <w:tr w:rsidR="00301266" w:rsidRPr="00F576F6" w:rsidTr="00FE771A">
        <w:trPr>
          <w:trHeight w:hRule="exact" w:val="113"/>
          <w:tblHeader/>
        </w:trPr>
        <w:tc>
          <w:tcPr>
            <w:tcW w:w="2612" w:type="dxa"/>
            <w:tcBorders>
              <w:top w:val="single" w:sz="12" w:space="0" w:color="auto"/>
            </w:tcBorders>
            <w:shd w:val="clear" w:color="auto" w:fill="auto"/>
          </w:tcPr>
          <w:p w:rsidR="00301266" w:rsidRPr="00F576F6" w:rsidRDefault="00301266" w:rsidP="00FE771A">
            <w:pPr>
              <w:spacing w:before="80" w:after="80" w:line="340" w:lineRule="exact"/>
              <w:ind w:left="113" w:right="113"/>
              <w:rPr>
                <w:b/>
                <w:sz w:val="18"/>
                <w:szCs w:val="28"/>
              </w:rPr>
            </w:pPr>
          </w:p>
        </w:tc>
        <w:tc>
          <w:tcPr>
            <w:tcW w:w="4885" w:type="dxa"/>
            <w:tcBorders>
              <w:top w:val="single" w:sz="12" w:space="0" w:color="auto"/>
            </w:tcBorders>
            <w:shd w:val="clear" w:color="auto" w:fill="auto"/>
          </w:tcPr>
          <w:p w:rsidR="00301266" w:rsidRPr="00F576F6" w:rsidRDefault="00301266" w:rsidP="00FE771A">
            <w:pPr>
              <w:spacing w:before="80" w:after="80" w:line="340" w:lineRule="exact"/>
              <w:ind w:left="113" w:right="113"/>
              <w:rPr>
                <w:sz w:val="18"/>
                <w:szCs w:val="28"/>
              </w:rPr>
            </w:pPr>
          </w:p>
        </w:tc>
      </w:tr>
      <w:tr w:rsidR="00301266" w:rsidRPr="00F576F6" w:rsidTr="00FE771A">
        <w:trPr>
          <w:trHeight w:val="240"/>
        </w:trPr>
        <w:tc>
          <w:tcPr>
            <w:tcW w:w="2612" w:type="dxa"/>
            <w:tcBorders>
              <w:bottom w:val="nil"/>
            </w:tcBorders>
            <w:shd w:val="clear" w:color="auto" w:fill="auto"/>
          </w:tcPr>
          <w:p w:rsidR="00301266" w:rsidRPr="00F576F6" w:rsidRDefault="00301266" w:rsidP="00F576F6">
            <w:pPr>
              <w:spacing w:before="80" w:after="80" w:line="360" w:lineRule="exact"/>
              <w:ind w:left="113" w:right="113"/>
              <w:rPr>
                <w:b/>
                <w:bCs/>
                <w:color w:val="000000"/>
                <w:sz w:val="18"/>
                <w:szCs w:val="28"/>
              </w:rPr>
            </w:pPr>
            <w:r w:rsidRPr="00F576F6">
              <w:rPr>
                <w:b/>
                <w:bCs/>
                <w:color w:val="000000"/>
                <w:sz w:val="18"/>
                <w:szCs w:val="28"/>
                <w:rtl/>
              </w:rPr>
              <w:t>الملاحظات الختامية:</w:t>
            </w:r>
          </w:p>
        </w:tc>
        <w:tc>
          <w:tcPr>
            <w:tcW w:w="4885" w:type="dxa"/>
            <w:tcBorders>
              <w:bottom w:val="nil"/>
            </w:tcBorders>
            <w:shd w:val="clear" w:color="auto" w:fill="auto"/>
          </w:tcPr>
          <w:p w:rsidR="00301266" w:rsidRPr="00F576F6" w:rsidRDefault="00301266" w:rsidP="00F576F6">
            <w:pPr>
              <w:spacing w:before="80" w:after="80" w:line="360" w:lineRule="exact"/>
              <w:ind w:left="113" w:right="113"/>
              <w:rPr>
                <w:color w:val="000000"/>
                <w:sz w:val="18"/>
                <w:szCs w:val="28"/>
              </w:rPr>
            </w:pPr>
            <w:r w:rsidRPr="00F576F6">
              <w:rPr>
                <w:rFonts w:eastAsia="Times New Roman" w:cs="Times New Roman"/>
                <w:b/>
                <w:w w:val="100"/>
                <w:kern w:val="0"/>
                <w:sz w:val="18"/>
                <w:szCs w:val="28"/>
                <w:lang w:val="en-GB"/>
              </w:rPr>
              <w:t>CCPR/C/BOL/CO/3</w:t>
            </w:r>
            <w:r w:rsidRPr="00F576F6">
              <w:rPr>
                <w:color w:val="000000"/>
                <w:sz w:val="18"/>
                <w:szCs w:val="28"/>
                <w:rtl/>
              </w:rPr>
              <w:t xml:space="preserve">، </w:t>
            </w:r>
            <w:r w:rsidRPr="00F576F6">
              <w:rPr>
                <w:rFonts w:hint="cs"/>
                <w:color w:val="000000"/>
                <w:sz w:val="18"/>
                <w:szCs w:val="28"/>
                <w:rtl/>
              </w:rPr>
              <w:t>29 تشرين الأول/أكتوبر 2013</w:t>
            </w:r>
          </w:p>
        </w:tc>
      </w:tr>
      <w:tr w:rsidR="00301266" w:rsidRPr="00F576F6" w:rsidTr="00FE771A">
        <w:trPr>
          <w:trHeight w:val="240"/>
        </w:trPr>
        <w:tc>
          <w:tcPr>
            <w:tcW w:w="2612" w:type="dxa"/>
            <w:tcBorders>
              <w:top w:val="nil"/>
              <w:bottom w:val="nil"/>
            </w:tcBorders>
            <w:shd w:val="clear" w:color="auto" w:fill="auto"/>
          </w:tcPr>
          <w:p w:rsidR="00301266" w:rsidRPr="00F576F6" w:rsidRDefault="00301266" w:rsidP="00F576F6">
            <w:pPr>
              <w:spacing w:before="80" w:after="80" w:line="360" w:lineRule="exact"/>
              <w:ind w:left="113" w:right="113"/>
              <w:rPr>
                <w:b/>
                <w:bCs/>
                <w:color w:val="000000"/>
                <w:sz w:val="18"/>
                <w:szCs w:val="28"/>
              </w:rPr>
            </w:pPr>
            <w:r w:rsidRPr="00F576F6">
              <w:rPr>
                <w:b/>
                <w:bCs/>
                <w:color w:val="000000"/>
                <w:sz w:val="18"/>
                <w:szCs w:val="28"/>
                <w:rtl/>
              </w:rPr>
              <w:t>الفقرات موضوع المتابعة:</w:t>
            </w:r>
          </w:p>
        </w:tc>
        <w:tc>
          <w:tcPr>
            <w:tcW w:w="4885" w:type="dxa"/>
            <w:tcBorders>
              <w:top w:val="nil"/>
              <w:bottom w:val="nil"/>
            </w:tcBorders>
            <w:shd w:val="clear" w:color="auto" w:fill="auto"/>
          </w:tcPr>
          <w:p w:rsidR="00301266" w:rsidRPr="00F576F6" w:rsidRDefault="00301266" w:rsidP="00F576F6">
            <w:pPr>
              <w:spacing w:before="80" w:after="80" w:line="360" w:lineRule="exact"/>
              <w:ind w:left="113" w:right="113"/>
              <w:rPr>
                <w:color w:val="000000"/>
                <w:sz w:val="18"/>
                <w:szCs w:val="28"/>
                <w:rtl/>
              </w:rPr>
            </w:pPr>
            <w:r w:rsidRPr="00F576F6">
              <w:rPr>
                <w:rFonts w:hint="cs"/>
                <w:color w:val="000000"/>
                <w:sz w:val="18"/>
                <w:szCs w:val="28"/>
                <w:rtl/>
              </w:rPr>
              <w:t>12</w:t>
            </w:r>
            <w:r w:rsidRPr="00F576F6">
              <w:rPr>
                <w:color w:val="000000"/>
                <w:sz w:val="18"/>
                <w:szCs w:val="28"/>
                <w:rtl/>
              </w:rPr>
              <w:t xml:space="preserve"> و</w:t>
            </w:r>
            <w:r w:rsidRPr="00F576F6">
              <w:rPr>
                <w:rFonts w:hint="cs"/>
                <w:color w:val="000000"/>
                <w:sz w:val="18"/>
                <w:szCs w:val="28"/>
                <w:rtl/>
              </w:rPr>
              <w:t>13</w:t>
            </w:r>
            <w:r w:rsidRPr="00F576F6">
              <w:rPr>
                <w:color w:val="000000"/>
                <w:sz w:val="18"/>
                <w:szCs w:val="28"/>
                <w:rtl/>
              </w:rPr>
              <w:t xml:space="preserve"> و</w:t>
            </w:r>
            <w:r w:rsidRPr="00F576F6">
              <w:rPr>
                <w:rFonts w:hint="cs"/>
                <w:color w:val="000000"/>
                <w:sz w:val="18"/>
                <w:szCs w:val="28"/>
                <w:rtl/>
              </w:rPr>
              <w:t>14</w:t>
            </w:r>
          </w:p>
        </w:tc>
      </w:tr>
      <w:tr w:rsidR="00301266" w:rsidRPr="00F576F6" w:rsidTr="00FE771A">
        <w:trPr>
          <w:trHeight w:val="240"/>
        </w:trPr>
        <w:tc>
          <w:tcPr>
            <w:tcW w:w="2612" w:type="dxa"/>
            <w:tcBorders>
              <w:top w:val="nil"/>
              <w:bottom w:val="nil"/>
            </w:tcBorders>
            <w:shd w:val="clear" w:color="auto" w:fill="auto"/>
          </w:tcPr>
          <w:p w:rsidR="00301266" w:rsidRPr="00F576F6" w:rsidRDefault="00301266" w:rsidP="00F576F6">
            <w:pPr>
              <w:spacing w:before="80" w:after="80" w:line="360" w:lineRule="exact"/>
              <w:ind w:left="113" w:right="113"/>
              <w:rPr>
                <w:b/>
                <w:bCs/>
                <w:color w:val="000000"/>
                <w:sz w:val="18"/>
                <w:szCs w:val="28"/>
              </w:rPr>
            </w:pPr>
            <w:r w:rsidRPr="00F576F6">
              <w:rPr>
                <w:b/>
                <w:bCs/>
                <w:color w:val="000000"/>
                <w:sz w:val="18"/>
                <w:szCs w:val="28"/>
                <w:rtl/>
              </w:rPr>
              <w:t>الرد الأول:</w:t>
            </w:r>
          </w:p>
        </w:tc>
        <w:tc>
          <w:tcPr>
            <w:tcW w:w="4885" w:type="dxa"/>
            <w:tcBorders>
              <w:top w:val="nil"/>
              <w:bottom w:val="nil"/>
            </w:tcBorders>
            <w:shd w:val="clear" w:color="auto" w:fill="auto"/>
          </w:tcPr>
          <w:p w:rsidR="00301266" w:rsidRPr="00F576F6" w:rsidRDefault="00301266" w:rsidP="00F576F6">
            <w:pPr>
              <w:spacing w:before="80" w:after="80" w:line="36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sidRPr="00F576F6">
              <w:rPr>
                <w:rFonts w:hint="cs"/>
                <w:color w:val="000000"/>
                <w:sz w:val="18"/>
                <w:szCs w:val="28"/>
                <w:rtl/>
              </w:rPr>
              <w:t>13 شباط/فبراير 2015</w:t>
            </w:r>
          </w:p>
        </w:tc>
      </w:tr>
      <w:tr w:rsidR="00301266" w:rsidRPr="00F576F6" w:rsidTr="00FE771A">
        <w:trPr>
          <w:trHeight w:val="240"/>
        </w:trPr>
        <w:tc>
          <w:tcPr>
            <w:tcW w:w="2612" w:type="dxa"/>
            <w:tcBorders>
              <w:top w:val="nil"/>
              <w:bottom w:val="nil"/>
            </w:tcBorders>
            <w:shd w:val="clear" w:color="auto" w:fill="auto"/>
          </w:tcPr>
          <w:p w:rsidR="00301266" w:rsidRPr="00F576F6" w:rsidRDefault="00301266" w:rsidP="00F576F6">
            <w:pPr>
              <w:spacing w:before="80" w:after="80" w:line="360" w:lineRule="exact"/>
              <w:ind w:left="113" w:right="113"/>
              <w:rPr>
                <w:bCs/>
                <w:sz w:val="18"/>
                <w:szCs w:val="28"/>
              </w:rPr>
            </w:pPr>
            <w:r w:rsidRPr="00F576F6">
              <w:rPr>
                <w:rFonts w:hint="cs"/>
                <w:bCs/>
                <w:sz w:val="18"/>
                <w:szCs w:val="28"/>
                <w:rtl/>
                <w:lang w:bidi="ar"/>
              </w:rPr>
              <w:t>معلومات مقدمة من منظمات غير حكومية:</w:t>
            </w:r>
          </w:p>
        </w:tc>
        <w:tc>
          <w:tcPr>
            <w:tcW w:w="4885" w:type="dxa"/>
            <w:tcBorders>
              <w:top w:val="nil"/>
              <w:bottom w:val="nil"/>
            </w:tcBorders>
            <w:shd w:val="clear" w:color="auto" w:fill="auto"/>
          </w:tcPr>
          <w:p w:rsidR="00301266" w:rsidRPr="00F576F6" w:rsidRDefault="00301266" w:rsidP="00F576F6">
            <w:pPr>
              <w:spacing w:before="80" w:after="80" w:line="360" w:lineRule="exact"/>
              <w:ind w:left="113" w:right="113"/>
              <w:rPr>
                <w:sz w:val="18"/>
                <w:szCs w:val="28"/>
                <w:lang w:val="es-ES"/>
              </w:rPr>
            </w:pPr>
            <w:r w:rsidRPr="00F576F6">
              <w:rPr>
                <w:rFonts w:hint="cs"/>
                <w:sz w:val="18"/>
                <w:szCs w:val="28"/>
                <w:rtl/>
                <w:lang w:val="es-ES"/>
              </w:rPr>
              <w:t>منظمة العفو الدولية؛</w:t>
            </w:r>
            <w:r w:rsidRPr="00F576F6">
              <w:rPr>
                <w:sz w:val="18"/>
                <w:szCs w:val="28"/>
                <w:lang w:val="es-ES"/>
              </w:rPr>
              <w:t xml:space="preserve"> </w:t>
            </w:r>
          </w:p>
          <w:p w:rsidR="00301266" w:rsidRPr="00F576F6" w:rsidRDefault="00301266" w:rsidP="00F576F6">
            <w:pPr>
              <w:spacing w:before="80" w:after="80" w:line="360" w:lineRule="exact"/>
              <w:ind w:left="113" w:right="113"/>
              <w:rPr>
                <w:sz w:val="18"/>
                <w:szCs w:val="28"/>
                <w:lang w:val="es-ES"/>
              </w:rPr>
            </w:pPr>
            <w:r w:rsidRPr="00F576F6">
              <w:rPr>
                <w:rFonts w:hint="cs"/>
                <w:sz w:val="18"/>
                <w:szCs w:val="28"/>
                <w:rtl/>
                <w:lang w:val="es-ES"/>
              </w:rPr>
              <w:t>المعهد المعني بمعالجة وبحث الآثار الناجمة عن التعذيب وعنف الدولة (</w:t>
            </w:r>
            <w:r w:rsidRPr="00F576F6">
              <w:rPr>
                <w:rFonts w:eastAsia="Times New Roman" w:cs="Times New Roman"/>
                <w:w w:val="100"/>
                <w:kern w:val="0"/>
                <w:sz w:val="18"/>
                <w:szCs w:val="28"/>
                <w:lang w:val="es-ES"/>
              </w:rPr>
              <w:t>Instituto de Terapia e Investigación sobre las Secuelas de la Tortura y la Violencia Estatal</w:t>
            </w:r>
            <w:r w:rsidRPr="00F576F6">
              <w:rPr>
                <w:rFonts w:hint="cs"/>
                <w:sz w:val="18"/>
                <w:szCs w:val="28"/>
                <w:rtl/>
                <w:lang w:val="es-ES"/>
              </w:rPr>
              <w:t>)؛</w:t>
            </w:r>
          </w:p>
          <w:p w:rsidR="00301266" w:rsidRPr="00F576F6" w:rsidRDefault="00301266" w:rsidP="00F576F6">
            <w:pPr>
              <w:spacing w:before="80" w:after="80" w:line="360" w:lineRule="exact"/>
              <w:ind w:left="113" w:right="113"/>
              <w:rPr>
                <w:sz w:val="18"/>
                <w:szCs w:val="28"/>
                <w:lang w:val="es-ES"/>
              </w:rPr>
            </w:pPr>
            <w:r w:rsidRPr="00F576F6">
              <w:rPr>
                <w:rFonts w:hint="cs"/>
                <w:sz w:val="18"/>
                <w:szCs w:val="28"/>
                <w:rtl/>
                <w:lang w:val="es-ES"/>
              </w:rPr>
              <w:t>مجتمع حقوق الإنسان (</w:t>
            </w:r>
            <w:r w:rsidRPr="00F576F6">
              <w:rPr>
                <w:rFonts w:eastAsia="Times New Roman" w:cs="Times New Roman"/>
                <w:w w:val="100"/>
                <w:kern w:val="0"/>
                <w:sz w:val="18"/>
                <w:szCs w:val="28"/>
                <w:lang w:val="es-ES"/>
              </w:rPr>
              <w:t>Comunidad de Derechos Humanos</w:t>
            </w:r>
            <w:r w:rsidRPr="00F576F6">
              <w:rPr>
                <w:rFonts w:hint="cs"/>
                <w:sz w:val="18"/>
                <w:szCs w:val="28"/>
                <w:rtl/>
                <w:lang w:val="es-ES"/>
              </w:rPr>
              <w:t>)</w:t>
            </w:r>
          </w:p>
        </w:tc>
      </w:tr>
      <w:tr w:rsidR="00301266" w:rsidRPr="00F576F6" w:rsidTr="00FE771A">
        <w:trPr>
          <w:trHeight w:val="240"/>
        </w:trPr>
        <w:tc>
          <w:tcPr>
            <w:tcW w:w="2612" w:type="dxa"/>
            <w:tcBorders>
              <w:top w:val="nil"/>
              <w:bottom w:val="nil"/>
            </w:tcBorders>
            <w:shd w:val="clear" w:color="auto" w:fill="auto"/>
          </w:tcPr>
          <w:p w:rsidR="00301266" w:rsidRPr="00F576F6" w:rsidRDefault="00301266" w:rsidP="00F576F6">
            <w:pPr>
              <w:spacing w:before="80" w:after="80" w:line="360" w:lineRule="exact"/>
              <w:ind w:left="113" w:right="113"/>
              <w:rPr>
                <w:b/>
                <w:bCs/>
                <w:color w:val="000000"/>
                <w:sz w:val="18"/>
                <w:szCs w:val="28"/>
              </w:rPr>
            </w:pPr>
            <w:r w:rsidRPr="00F576F6">
              <w:rPr>
                <w:b/>
                <w:bCs/>
                <w:color w:val="000000"/>
                <w:sz w:val="18"/>
                <w:szCs w:val="28"/>
                <w:rtl/>
              </w:rPr>
              <w:t>تقييم اللجنة:</w:t>
            </w:r>
          </w:p>
        </w:tc>
        <w:tc>
          <w:tcPr>
            <w:tcW w:w="4885" w:type="dxa"/>
            <w:tcBorders>
              <w:top w:val="nil"/>
              <w:bottom w:val="nil"/>
            </w:tcBorders>
            <w:shd w:val="clear" w:color="auto" w:fill="auto"/>
          </w:tcPr>
          <w:p w:rsidR="00301266" w:rsidRPr="00F576F6" w:rsidRDefault="00301266" w:rsidP="00F576F6">
            <w:pPr>
              <w:spacing w:before="80" w:after="80" w:line="360" w:lineRule="exact"/>
              <w:ind w:left="113" w:right="113"/>
              <w:rPr>
                <w:color w:val="000000"/>
                <w:sz w:val="18"/>
                <w:szCs w:val="28"/>
              </w:rPr>
            </w:pPr>
            <w:r w:rsidRPr="00F576F6">
              <w:rPr>
                <w:color w:val="000000"/>
                <w:sz w:val="18"/>
                <w:szCs w:val="28"/>
                <w:rtl/>
              </w:rPr>
              <w:t xml:space="preserve">يتعين تقديم </w:t>
            </w:r>
            <w:r w:rsidRPr="00F576F6">
              <w:rPr>
                <w:rFonts w:hint="cs"/>
                <w:color w:val="000000"/>
                <w:sz w:val="18"/>
                <w:szCs w:val="28"/>
                <w:rtl/>
              </w:rPr>
              <w:t>المزيد من ال</w:t>
            </w:r>
            <w:r w:rsidRPr="00F576F6">
              <w:rPr>
                <w:color w:val="000000"/>
                <w:sz w:val="18"/>
                <w:szCs w:val="28"/>
                <w:rtl/>
              </w:rPr>
              <w:t>معلومات عن الفقر</w:t>
            </w:r>
            <w:r w:rsidRPr="00F576F6">
              <w:rPr>
                <w:rFonts w:hint="cs"/>
                <w:color w:val="000000"/>
                <w:sz w:val="18"/>
                <w:szCs w:val="28"/>
                <w:rtl/>
              </w:rPr>
              <w:t>ات</w:t>
            </w:r>
            <w:r w:rsidRPr="00F576F6">
              <w:rPr>
                <w:color w:val="000000"/>
                <w:sz w:val="18"/>
                <w:szCs w:val="28"/>
                <w:rtl/>
              </w:rPr>
              <w:t xml:space="preserve"> </w:t>
            </w:r>
            <w:r w:rsidRPr="00F576F6">
              <w:rPr>
                <w:rFonts w:hint="cs"/>
                <w:color w:val="000000"/>
                <w:sz w:val="18"/>
                <w:szCs w:val="28"/>
                <w:rtl/>
              </w:rPr>
              <w:t>12</w:t>
            </w:r>
            <w:r w:rsidRPr="00F576F6">
              <w:rPr>
                <w:b/>
                <w:bCs/>
                <w:color w:val="000000"/>
                <w:sz w:val="18"/>
                <w:szCs w:val="28"/>
                <w:rtl/>
              </w:rPr>
              <w:t>[</w:t>
            </w:r>
            <w:r w:rsidRPr="00F576F6">
              <w:rPr>
                <w:rFonts w:hint="cs"/>
                <w:b/>
                <w:bCs/>
                <w:color w:val="000000"/>
                <w:sz w:val="18"/>
                <w:szCs w:val="28"/>
                <w:rtl/>
              </w:rPr>
              <w:t>جيم</w:t>
            </w:r>
            <w:r w:rsidRPr="00F576F6">
              <w:rPr>
                <w:b/>
                <w:bCs/>
                <w:color w:val="000000"/>
                <w:sz w:val="18"/>
                <w:szCs w:val="28"/>
                <w:rtl/>
              </w:rPr>
              <w:t>2] [</w:t>
            </w:r>
            <w:r w:rsidRPr="00F576F6">
              <w:rPr>
                <w:rFonts w:hint="cs"/>
                <w:b/>
                <w:bCs/>
                <w:color w:val="000000"/>
                <w:sz w:val="18"/>
                <w:szCs w:val="28"/>
                <w:rtl/>
              </w:rPr>
              <w:t>دال1</w:t>
            </w:r>
            <w:r w:rsidRPr="00F576F6">
              <w:rPr>
                <w:b/>
                <w:bCs/>
                <w:color w:val="000000"/>
                <w:sz w:val="18"/>
                <w:szCs w:val="28"/>
                <w:rtl/>
              </w:rPr>
              <w:t>]</w:t>
            </w:r>
            <w:r w:rsidRPr="00F576F6">
              <w:rPr>
                <w:rFonts w:hint="cs"/>
                <w:b/>
                <w:bCs/>
                <w:color w:val="000000"/>
                <w:sz w:val="18"/>
                <w:szCs w:val="28"/>
                <w:rtl/>
              </w:rPr>
              <w:t xml:space="preserve"> </w:t>
            </w:r>
            <w:r w:rsidRPr="00F576F6">
              <w:rPr>
                <w:b/>
                <w:bCs/>
                <w:color w:val="000000"/>
                <w:sz w:val="18"/>
                <w:szCs w:val="28"/>
                <w:rtl/>
              </w:rPr>
              <w:t>[</w:t>
            </w:r>
            <w:r w:rsidRPr="00F576F6">
              <w:rPr>
                <w:rFonts w:hint="cs"/>
                <w:b/>
                <w:bCs/>
                <w:color w:val="000000"/>
                <w:sz w:val="18"/>
                <w:szCs w:val="28"/>
                <w:rtl/>
              </w:rPr>
              <w:t>جيم</w:t>
            </w:r>
            <w:r w:rsidRPr="00F576F6">
              <w:rPr>
                <w:b/>
                <w:bCs/>
                <w:color w:val="000000"/>
                <w:sz w:val="18"/>
                <w:szCs w:val="28"/>
                <w:rtl/>
              </w:rPr>
              <w:t>2][</w:t>
            </w:r>
            <w:r w:rsidRPr="00F576F6">
              <w:rPr>
                <w:rFonts w:hint="cs"/>
                <w:b/>
                <w:bCs/>
                <w:color w:val="000000"/>
                <w:sz w:val="18"/>
                <w:szCs w:val="28"/>
                <w:rtl/>
              </w:rPr>
              <w:t>جيم</w:t>
            </w:r>
            <w:r w:rsidRPr="00F576F6">
              <w:rPr>
                <w:b/>
                <w:bCs/>
                <w:color w:val="000000"/>
                <w:sz w:val="18"/>
                <w:szCs w:val="28"/>
                <w:rtl/>
              </w:rPr>
              <w:t>2]</w:t>
            </w:r>
            <w:r w:rsidRPr="00F576F6">
              <w:rPr>
                <w:color w:val="000000"/>
                <w:sz w:val="18"/>
                <w:szCs w:val="28"/>
                <w:rtl/>
              </w:rPr>
              <w:t xml:space="preserve"> و1</w:t>
            </w:r>
            <w:r w:rsidRPr="00F576F6">
              <w:rPr>
                <w:rFonts w:hint="cs"/>
                <w:color w:val="000000"/>
                <w:sz w:val="18"/>
                <w:szCs w:val="28"/>
                <w:rtl/>
              </w:rPr>
              <w:t>3</w:t>
            </w:r>
            <w:r w:rsidRPr="00F576F6">
              <w:rPr>
                <w:b/>
                <w:bCs/>
                <w:color w:val="000000"/>
                <w:sz w:val="18"/>
                <w:szCs w:val="28"/>
                <w:rtl/>
              </w:rPr>
              <w:t>[</w:t>
            </w:r>
            <w:r w:rsidRPr="00F576F6">
              <w:rPr>
                <w:rFonts w:hint="cs"/>
                <w:b/>
                <w:bCs/>
                <w:color w:val="000000"/>
                <w:sz w:val="18"/>
                <w:szCs w:val="28"/>
                <w:rtl/>
              </w:rPr>
              <w:t>جيم</w:t>
            </w:r>
            <w:r w:rsidRPr="00F576F6">
              <w:rPr>
                <w:b/>
                <w:bCs/>
                <w:color w:val="000000"/>
                <w:sz w:val="18"/>
                <w:szCs w:val="28"/>
                <w:rtl/>
              </w:rPr>
              <w:t>2] [</w:t>
            </w:r>
            <w:r w:rsidRPr="00F576F6">
              <w:rPr>
                <w:rFonts w:hint="cs"/>
                <w:b/>
                <w:bCs/>
                <w:color w:val="000000"/>
                <w:sz w:val="18"/>
                <w:szCs w:val="28"/>
                <w:rtl/>
              </w:rPr>
              <w:t>دال1</w:t>
            </w:r>
            <w:r w:rsidRPr="00F576F6">
              <w:rPr>
                <w:b/>
                <w:bCs/>
                <w:color w:val="000000"/>
                <w:sz w:val="18"/>
                <w:szCs w:val="28"/>
                <w:rtl/>
              </w:rPr>
              <w:t>]</w:t>
            </w:r>
            <w:r w:rsidRPr="00F576F6">
              <w:rPr>
                <w:rFonts w:hint="cs"/>
                <w:b/>
                <w:bCs/>
                <w:color w:val="000000"/>
                <w:sz w:val="18"/>
                <w:szCs w:val="28"/>
                <w:rtl/>
              </w:rPr>
              <w:t xml:space="preserve"> </w:t>
            </w:r>
            <w:r w:rsidRPr="00F576F6">
              <w:rPr>
                <w:b/>
                <w:bCs/>
                <w:color w:val="000000"/>
                <w:sz w:val="18"/>
                <w:szCs w:val="28"/>
                <w:rtl/>
              </w:rPr>
              <w:t>[</w:t>
            </w:r>
            <w:r w:rsidRPr="00F576F6">
              <w:rPr>
                <w:rFonts w:hint="cs"/>
                <w:b/>
                <w:bCs/>
                <w:color w:val="000000"/>
                <w:sz w:val="18"/>
                <w:szCs w:val="28"/>
                <w:rtl/>
              </w:rPr>
              <w:t>دال1</w:t>
            </w:r>
            <w:r w:rsidRPr="00F576F6">
              <w:rPr>
                <w:b/>
                <w:bCs/>
                <w:color w:val="000000"/>
                <w:sz w:val="18"/>
                <w:szCs w:val="28"/>
                <w:rtl/>
              </w:rPr>
              <w:t>]</w:t>
            </w:r>
            <w:r w:rsidRPr="00F576F6">
              <w:rPr>
                <w:rFonts w:hint="cs"/>
                <w:b/>
                <w:bCs/>
                <w:color w:val="000000"/>
                <w:sz w:val="18"/>
                <w:szCs w:val="28"/>
                <w:rtl/>
              </w:rPr>
              <w:t xml:space="preserve"> </w:t>
            </w:r>
            <w:r w:rsidRPr="00F576F6">
              <w:rPr>
                <w:b/>
                <w:bCs/>
                <w:color w:val="000000"/>
                <w:sz w:val="18"/>
                <w:szCs w:val="28"/>
                <w:rtl/>
              </w:rPr>
              <w:t>[</w:t>
            </w:r>
            <w:r w:rsidRPr="00F576F6">
              <w:rPr>
                <w:rFonts w:hint="cs"/>
                <w:b/>
                <w:bCs/>
                <w:color w:val="000000"/>
                <w:sz w:val="18"/>
                <w:szCs w:val="28"/>
                <w:rtl/>
              </w:rPr>
              <w:t>باء2</w:t>
            </w:r>
            <w:r w:rsidRPr="00F576F6">
              <w:rPr>
                <w:b/>
                <w:bCs/>
                <w:color w:val="000000"/>
                <w:sz w:val="18"/>
                <w:szCs w:val="28"/>
                <w:rtl/>
              </w:rPr>
              <w:t>]</w:t>
            </w:r>
            <w:r w:rsidRPr="00F576F6">
              <w:rPr>
                <w:color w:val="000000"/>
                <w:sz w:val="18"/>
                <w:szCs w:val="28"/>
                <w:rtl/>
              </w:rPr>
              <w:t xml:space="preserve"> و1</w:t>
            </w:r>
            <w:r w:rsidRPr="00F576F6">
              <w:rPr>
                <w:rFonts w:hint="cs"/>
                <w:color w:val="000000"/>
                <w:sz w:val="18"/>
                <w:szCs w:val="28"/>
                <w:rtl/>
              </w:rPr>
              <w:t>4</w:t>
            </w:r>
            <w:r w:rsidRPr="00F576F6">
              <w:rPr>
                <w:b/>
                <w:bCs/>
                <w:color w:val="000000"/>
                <w:sz w:val="18"/>
                <w:szCs w:val="28"/>
                <w:rtl/>
              </w:rPr>
              <w:t>[باء 2]</w:t>
            </w:r>
            <w:r w:rsidRPr="00F576F6">
              <w:rPr>
                <w:rFonts w:hint="cs"/>
                <w:b/>
                <w:bCs/>
                <w:color w:val="000000"/>
                <w:sz w:val="18"/>
                <w:szCs w:val="28"/>
                <w:rtl/>
              </w:rPr>
              <w:t>.</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576F6">
            <w:pPr>
              <w:spacing w:before="80" w:after="80" w:line="360" w:lineRule="exact"/>
              <w:ind w:left="113" w:right="113"/>
              <w:rPr>
                <w:bCs/>
                <w:w w:val="100"/>
                <w:sz w:val="18"/>
                <w:szCs w:val="28"/>
              </w:rPr>
            </w:pPr>
            <w:r w:rsidRPr="00F576F6">
              <w:rPr>
                <w:bCs/>
                <w:w w:val="100"/>
                <w:sz w:val="18"/>
                <w:szCs w:val="28"/>
                <w:rtl/>
              </w:rPr>
              <w:tab/>
            </w:r>
            <w:r w:rsidRPr="00F576F6">
              <w:rPr>
                <w:rFonts w:hint="cs"/>
                <w:bCs/>
                <w:w w:val="100"/>
                <w:sz w:val="18"/>
                <w:szCs w:val="28"/>
                <w:rtl/>
              </w:rPr>
              <w:t>الفقرة 12: ينبغي للدولة الطرف الاضطلاع</w:t>
            </w:r>
            <w:r w:rsidR="00FE771A" w:rsidRPr="00F576F6">
              <w:rPr>
                <w:rFonts w:hint="cs"/>
                <w:bCs/>
                <w:w w:val="100"/>
                <w:sz w:val="18"/>
                <w:szCs w:val="28"/>
                <w:rtl/>
              </w:rPr>
              <w:t xml:space="preserve"> بما </w:t>
            </w:r>
            <w:r w:rsidRPr="00F576F6">
              <w:rPr>
                <w:rFonts w:hint="cs"/>
                <w:bCs/>
                <w:w w:val="100"/>
                <w:sz w:val="18"/>
                <w:szCs w:val="28"/>
                <w:rtl/>
              </w:rPr>
              <w:t>يلي:</w:t>
            </w:r>
            <w:r w:rsidRPr="00F576F6">
              <w:rPr>
                <w:bCs/>
                <w:w w:val="100"/>
                <w:sz w:val="18"/>
                <w:szCs w:val="28"/>
              </w:rPr>
              <w:t xml:space="preserve"> </w:t>
            </w:r>
          </w:p>
          <w:p w:rsidR="00301266" w:rsidRPr="00F576F6" w:rsidRDefault="00301266" w:rsidP="00F576F6">
            <w:pPr>
              <w:spacing w:before="80" w:after="80" w:line="360" w:lineRule="exact"/>
              <w:ind w:left="113" w:right="113"/>
              <w:rPr>
                <w:bCs/>
                <w:w w:val="100"/>
                <w:sz w:val="18"/>
                <w:szCs w:val="28"/>
                <w:rtl/>
              </w:rPr>
            </w:pPr>
            <w:r w:rsidRPr="00F576F6">
              <w:rPr>
                <w:rFonts w:hint="cs"/>
                <w:bCs/>
                <w:w w:val="100"/>
                <w:sz w:val="18"/>
                <w:szCs w:val="28"/>
                <w:rtl/>
              </w:rPr>
              <w:tab/>
            </w:r>
            <w:r w:rsidRPr="00F576F6">
              <w:rPr>
                <w:bCs/>
                <w:w w:val="100"/>
                <w:sz w:val="18"/>
                <w:szCs w:val="28"/>
                <w:rtl/>
              </w:rPr>
              <w:t>(أ)</w:t>
            </w:r>
            <w:r w:rsidRPr="00F576F6">
              <w:rPr>
                <w:bCs/>
                <w:w w:val="100"/>
                <w:sz w:val="18"/>
                <w:szCs w:val="28"/>
                <w:rtl/>
              </w:rPr>
              <w:tab/>
            </w:r>
            <w:r w:rsidRPr="00F576F6">
              <w:rPr>
                <w:rFonts w:hint="cs"/>
                <w:bCs/>
                <w:w w:val="100"/>
                <w:sz w:val="18"/>
                <w:szCs w:val="28"/>
                <w:rtl/>
              </w:rPr>
              <w:t>التحقيق بفعالية</w:t>
            </w:r>
            <w:r w:rsidRPr="00F576F6">
              <w:rPr>
                <w:bCs/>
                <w:w w:val="100"/>
                <w:sz w:val="18"/>
                <w:szCs w:val="28"/>
                <w:rtl/>
              </w:rPr>
              <w:t xml:space="preserve"> في انتهاكات حقوق الإنسان المرتكبة في تلك الفترة، من أجل تحديد المسؤولين عن ارتكابها ومحاكمتهم وتوقيع عقوبات مناسبة عليهم</w:t>
            </w:r>
            <w:r w:rsidRPr="00F576F6">
              <w:rPr>
                <w:rFonts w:hint="cs"/>
                <w:bCs/>
                <w:w w:val="100"/>
                <w:sz w:val="18"/>
                <w:szCs w:val="28"/>
                <w:rtl/>
              </w:rPr>
              <w:t>؛</w:t>
            </w:r>
          </w:p>
          <w:p w:rsidR="00301266" w:rsidRPr="00F576F6" w:rsidRDefault="00301266" w:rsidP="00F576F6">
            <w:pPr>
              <w:spacing w:before="80" w:after="80" w:line="360" w:lineRule="exact"/>
              <w:ind w:left="113" w:right="113"/>
              <w:rPr>
                <w:bCs/>
                <w:w w:val="100"/>
                <w:sz w:val="18"/>
                <w:szCs w:val="28"/>
                <w:rtl/>
              </w:rPr>
            </w:pPr>
            <w:r w:rsidRPr="00F576F6">
              <w:rPr>
                <w:rFonts w:hint="cs"/>
                <w:bCs/>
                <w:w w:val="100"/>
                <w:sz w:val="18"/>
                <w:szCs w:val="28"/>
                <w:rtl/>
              </w:rPr>
              <w:tab/>
            </w:r>
            <w:r w:rsidRPr="00F576F6">
              <w:rPr>
                <w:bCs/>
                <w:w w:val="100"/>
                <w:sz w:val="18"/>
                <w:szCs w:val="28"/>
                <w:rtl/>
              </w:rPr>
              <w:t>(</w:t>
            </w:r>
            <w:r w:rsidRPr="00F576F6">
              <w:rPr>
                <w:rFonts w:hint="cs"/>
                <w:bCs/>
                <w:w w:val="100"/>
                <w:sz w:val="18"/>
                <w:szCs w:val="28"/>
                <w:rtl/>
              </w:rPr>
              <w:t>ب</w:t>
            </w:r>
            <w:r w:rsidRPr="00F576F6">
              <w:rPr>
                <w:bCs/>
                <w:w w:val="100"/>
                <w:sz w:val="18"/>
                <w:szCs w:val="28"/>
                <w:rtl/>
              </w:rPr>
              <w:t>)</w:t>
            </w:r>
            <w:r w:rsidRPr="00F576F6">
              <w:rPr>
                <w:bCs/>
                <w:w w:val="100"/>
                <w:sz w:val="18"/>
                <w:szCs w:val="28"/>
                <w:rtl/>
              </w:rPr>
              <w:tab/>
              <w:t xml:space="preserve">ضمان تعاون القوات المسلحة في التحقيقات </w:t>
            </w:r>
            <w:r w:rsidRPr="00F576F6">
              <w:rPr>
                <w:rFonts w:hint="cs"/>
                <w:bCs/>
                <w:w w:val="100"/>
                <w:sz w:val="18"/>
                <w:szCs w:val="28"/>
                <w:rtl/>
              </w:rPr>
              <w:t>بشكل كامل</w:t>
            </w:r>
            <w:r w:rsidRPr="00F576F6">
              <w:rPr>
                <w:bCs/>
                <w:w w:val="100"/>
                <w:sz w:val="18"/>
                <w:szCs w:val="28"/>
                <w:rtl/>
              </w:rPr>
              <w:t xml:space="preserve"> ومبادرتها إلى تقديم كل</w:t>
            </w:r>
            <w:r w:rsidR="00FE771A" w:rsidRPr="00F576F6">
              <w:rPr>
                <w:bCs/>
                <w:w w:val="100"/>
                <w:sz w:val="18"/>
                <w:szCs w:val="28"/>
                <w:rtl/>
              </w:rPr>
              <w:t xml:space="preserve"> ما </w:t>
            </w:r>
            <w:r w:rsidRPr="00F576F6">
              <w:rPr>
                <w:bCs/>
                <w:w w:val="100"/>
                <w:sz w:val="18"/>
                <w:szCs w:val="28"/>
                <w:rtl/>
              </w:rPr>
              <w:t>لديها من معلومات دون تأخير</w:t>
            </w:r>
            <w:r w:rsidRPr="00F576F6">
              <w:rPr>
                <w:rFonts w:hint="cs"/>
                <w:bCs/>
                <w:w w:val="100"/>
                <w:sz w:val="18"/>
                <w:szCs w:val="28"/>
                <w:rtl/>
              </w:rPr>
              <w:t>؛</w:t>
            </w:r>
          </w:p>
          <w:p w:rsidR="00301266" w:rsidRPr="00F576F6" w:rsidRDefault="00301266" w:rsidP="00F576F6">
            <w:pPr>
              <w:spacing w:before="80" w:after="80" w:line="360" w:lineRule="exact"/>
              <w:ind w:left="113" w:right="113"/>
              <w:rPr>
                <w:bCs/>
                <w:w w:val="100"/>
                <w:sz w:val="18"/>
                <w:szCs w:val="28"/>
              </w:rPr>
            </w:pPr>
            <w:r w:rsidRPr="00F576F6">
              <w:rPr>
                <w:rFonts w:hint="cs"/>
                <w:bCs/>
                <w:w w:val="100"/>
                <w:sz w:val="18"/>
                <w:szCs w:val="28"/>
                <w:rtl/>
              </w:rPr>
              <w:tab/>
            </w:r>
            <w:r w:rsidRPr="00F576F6">
              <w:rPr>
                <w:bCs/>
                <w:w w:val="100"/>
                <w:sz w:val="18"/>
                <w:szCs w:val="28"/>
                <w:rtl/>
              </w:rPr>
              <w:t>(</w:t>
            </w:r>
            <w:r w:rsidRPr="00F576F6">
              <w:rPr>
                <w:rFonts w:hint="cs"/>
                <w:bCs/>
                <w:w w:val="100"/>
                <w:sz w:val="18"/>
                <w:szCs w:val="28"/>
                <w:rtl/>
              </w:rPr>
              <w:t>ج</w:t>
            </w:r>
            <w:r w:rsidRPr="00F576F6">
              <w:rPr>
                <w:bCs/>
                <w:w w:val="100"/>
                <w:sz w:val="18"/>
                <w:szCs w:val="28"/>
                <w:rtl/>
              </w:rPr>
              <w:t>)</w:t>
            </w:r>
            <w:r w:rsidRPr="00F576F6">
              <w:rPr>
                <w:bCs/>
                <w:w w:val="100"/>
                <w:sz w:val="18"/>
                <w:szCs w:val="28"/>
                <w:rtl/>
              </w:rPr>
              <w:tab/>
              <w:t xml:space="preserve">مراجعة </w:t>
            </w:r>
            <w:r w:rsidRPr="00F576F6">
              <w:rPr>
                <w:rFonts w:hint="cs"/>
                <w:bCs/>
                <w:w w:val="100"/>
                <w:sz w:val="18"/>
                <w:szCs w:val="28"/>
                <w:rtl/>
              </w:rPr>
              <w:t>معايير</w:t>
            </w:r>
            <w:r w:rsidRPr="00F576F6">
              <w:rPr>
                <w:bCs/>
                <w:w w:val="100"/>
                <w:sz w:val="18"/>
                <w:szCs w:val="28"/>
                <w:rtl/>
              </w:rPr>
              <w:t xml:space="preserve"> </w:t>
            </w:r>
            <w:r w:rsidRPr="00F576F6">
              <w:rPr>
                <w:rFonts w:hint="cs"/>
                <w:bCs/>
                <w:w w:val="100"/>
                <w:sz w:val="18"/>
                <w:szCs w:val="28"/>
                <w:rtl/>
              </w:rPr>
              <w:t>ال</w:t>
            </w:r>
            <w:r w:rsidRPr="00F576F6">
              <w:rPr>
                <w:bCs/>
                <w:w w:val="100"/>
                <w:sz w:val="18"/>
                <w:szCs w:val="28"/>
                <w:rtl/>
              </w:rPr>
              <w:t xml:space="preserve">إثبات </w:t>
            </w:r>
            <w:r w:rsidR="00FE771A" w:rsidRPr="00F576F6">
              <w:rPr>
                <w:rFonts w:hint="cs"/>
                <w:bCs/>
                <w:w w:val="100"/>
                <w:sz w:val="18"/>
                <w:szCs w:val="28"/>
                <w:rtl/>
              </w:rPr>
              <w:t>فيما يتعلق</w:t>
            </w:r>
            <w:r w:rsidRPr="00F576F6">
              <w:rPr>
                <w:rFonts w:hint="cs"/>
                <w:bCs/>
                <w:w w:val="100"/>
                <w:sz w:val="18"/>
                <w:szCs w:val="28"/>
                <w:rtl/>
              </w:rPr>
              <w:t xml:space="preserve"> بالأفعال التي يلتمس فيها</w:t>
            </w:r>
            <w:r w:rsidRPr="00F576F6">
              <w:rPr>
                <w:bCs/>
                <w:w w:val="100"/>
                <w:sz w:val="18"/>
                <w:szCs w:val="28"/>
                <w:rtl/>
              </w:rPr>
              <w:t xml:space="preserve"> </w:t>
            </w:r>
            <w:r w:rsidRPr="00F576F6">
              <w:rPr>
                <w:rFonts w:hint="cs"/>
                <w:bCs/>
                <w:w w:val="100"/>
                <w:sz w:val="18"/>
                <w:szCs w:val="28"/>
                <w:rtl/>
              </w:rPr>
              <w:t>جبر الأضرار</w:t>
            </w:r>
            <w:r w:rsidRPr="00F576F6">
              <w:rPr>
                <w:bCs/>
                <w:w w:val="100"/>
                <w:sz w:val="18"/>
                <w:szCs w:val="28"/>
                <w:rtl/>
              </w:rPr>
              <w:t>، بحيث</w:t>
            </w:r>
            <w:r w:rsidR="00FE771A" w:rsidRPr="00F576F6">
              <w:rPr>
                <w:bCs/>
                <w:w w:val="100"/>
                <w:sz w:val="18"/>
                <w:szCs w:val="28"/>
                <w:rtl/>
              </w:rPr>
              <w:t xml:space="preserve"> لا </w:t>
            </w:r>
            <w:r w:rsidRPr="00F576F6">
              <w:rPr>
                <w:rFonts w:hint="cs"/>
                <w:bCs/>
                <w:w w:val="100"/>
                <w:sz w:val="18"/>
                <w:szCs w:val="28"/>
                <w:rtl/>
              </w:rPr>
              <w:t>يشكل عبء الإثبات عقبة يتعذر</w:t>
            </w:r>
            <w:r w:rsidRPr="00F576F6">
              <w:rPr>
                <w:bCs/>
                <w:w w:val="100"/>
                <w:sz w:val="18"/>
                <w:szCs w:val="28"/>
                <w:rtl/>
              </w:rPr>
              <w:t xml:space="preserve"> على </w:t>
            </w:r>
            <w:r w:rsidRPr="00F576F6">
              <w:rPr>
                <w:rFonts w:hint="cs"/>
                <w:bCs/>
                <w:w w:val="100"/>
                <w:sz w:val="18"/>
                <w:szCs w:val="28"/>
                <w:rtl/>
              </w:rPr>
              <w:t>الضحايا تخطيها؛</w:t>
            </w:r>
            <w:r w:rsidRPr="00F576F6">
              <w:rPr>
                <w:bCs/>
                <w:w w:val="100"/>
                <w:sz w:val="18"/>
                <w:szCs w:val="28"/>
                <w:rtl/>
              </w:rPr>
              <w:t xml:space="preserve"> وإنشاء آلي</w:t>
            </w:r>
            <w:r w:rsidRPr="00F576F6">
              <w:rPr>
                <w:rFonts w:hint="cs"/>
                <w:bCs/>
                <w:w w:val="100"/>
                <w:sz w:val="18"/>
                <w:szCs w:val="28"/>
                <w:rtl/>
              </w:rPr>
              <w:t>ة</w:t>
            </w:r>
            <w:r w:rsidRPr="00F576F6">
              <w:rPr>
                <w:bCs/>
                <w:w w:val="100"/>
                <w:sz w:val="18"/>
                <w:szCs w:val="28"/>
                <w:rtl/>
              </w:rPr>
              <w:t xml:space="preserve"> </w:t>
            </w:r>
            <w:r w:rsidRPr="00F576F6">
              <w:rPr>
                <w:rFonts w:hint="cs"/>
                <w:bCs/>
                <w:w w:val="100"/>
                <w:sz w:val="18"/>
                <w:szCs w:val="28"/>
                <w:rtl/>
              </w:rPr>
              <w:t>لل</w:t>
            </w:r>
            <w:r w:rsidRPr="00F576F6">
              <w:rPr>
                <w:bCs/>
                <w:w w:val="100"/>
                <w:sz w:val="18"/>
                <w:szCs w:val="28"/>
                <w:rtl/>
              </w:rPr>
              <w:t>استئناف ولإعادة النظر في الطلبات المقدمة</w:t>
            </w:r>
            <w:r w:rsidRPr="00F576F6">
              <w:rPr>
                <w:rFonts w:hint="cs"/>
                <w:bCs/>
                <w:w w:val="100"/>
                <w:sz w:val="18"/>
                <w:szCs w:val="28"/>
                <w:rtl/>
              </w:rPr>
              <w:t>؛ وإتاحة</w:t>
            </w:r>
            <w:r w:rsidRPr="00F576F6">
              <w:rPr>
                <w:bCs/>
                <w:w w:val="100"/>
                <w:sz w:val="18"/>
                <w:szCs w:val="28"/>
                <w:rtl/>
              </w:rPr>
              <w:t xml:space="preserve"> الموارد اللازمة ل</w:t>
            </w:r>
            <w:r w:rsidRPr="00F576F6">
              <w:rPr>
                <w:rFonts w:hint="cs"/>
                <w:bCs/>
                <w:w w:val="100"/>
                <w:sz w:val="18"/>
                <w:szCs w:val="28"/>
                <w:rtl/>
              </w:rPr>
              <w:t>ضمان حصول الضحايا على</w:t>
            </w:r>
            <w:r w:rsidRPr="00F576F6">
              <w:rPr>
                <w:bCs/>
                <w:w w:val="100"/>
                <w:sz w:val="18"/>
                <w:szCs w:val="28"/>
                <w:rtl/>
              </w:rPr>
              <w:t xml:space="preserve"> كامل مبالغ التعويضات </w:t>
            </w:r>
            <w:r w:rsidRPr="00F576F6">
              <w:rPr>
                <w:rFonts w:hint="cs"/>
                <w:bCs/>
                <w:w w:val="100"/>
                <w:sz w:val="18"/>
                <w:szCs w:val="28"/>
                <w:rtl/>
              </w:rPr>
              <w:t>التي تصرف لهم؛</w:t>
            </w:r>
          </w:p>
          <w:p w:rsidR="00301266" w:rsidRPr="00F576F6" w:rsidRDefault="00301266" w:rsidP="00F576F6">
            <w:pPr>
              <w:spacing w:before="80" w:after="80" w:line="360" w:lineRule="exact"/>
              <w:ind w:left="113" w:right="113"/>
              <w:rPr>
                <w:b/>
                <w:w w:val="100"/>
                <w:sz w:val="18"/>
                <w:szCs w:val="28"/>
              </w:rPr>
            </w:pPr>
            <w:r w:rsidRPr="00F576F6">
              <w:rPr>
                <w:rFonts w:hint="cs"/>
                <w:bCs/>
                <w:w w:val="100"/>
                <w:sz w:val="18"/>
                <w:szCs w:val="28"/>
                <w:rtl/>
              </w:rPr>
              <w:tab/>
            </w:r>
            <w:r w:rsidRPr="00F576F6">
              <w:rPr>
                <w:bCs/>
                <w:w w:val="100"/>
                <w:sz w:val="18"/>
                <w:szCs w:val="28"/>
                <w:rtl/>
              </w:rPr>
              <w:t>(</w:t>
            </w:r>
            <w:r w:rsidRPr="00F576F6">
              <w:rPr>
                <w:rFonts w:hint="cs"/>
                <w:bCs/>
                <w:w w:val="100"/>
                <w:sz w:val="18"/>
                <w:szCs w:val="28"/>
                <w:rtl/>
              </w:rPr>
              <w:t>د</w:t>
            </w:r>
            <w:r w:rsidRPr="00F576F6">
              <w:rPr>
                <w:bCs/>
                <w:w w:val="100"/>
                <w:sz w:val="18"/>
                <w:szCs w:val="28"/>
                <w:rtl/>
              </w:rPr>
              <w:t>)</w:t>
            </w:r>
            <w:r w:rsidRPr="00F576F6">
              <w:rPr>
                <w:bCs/>
                <w:w w:val="100"/>
                <w:sz w:val="18"/>
                <w:szCs w:val="28"/>
                <w:rtl/>
              </w:rPr>
              <w:tab/>
            </w:r>
            <w:r w:rsidRPr="00F576F6">
              <w:rPr>
                <w:rFonts w:hint="cs"/>
                <w:bCs/>
                <w:w w:val="100"/>
                <w:sz w:val="18"/>
                <w:szCs w:val="28"/>
                <w:rtl/>
              </w:rPr>
              <w:t>ضمان التمتع الفعلي</w:t>
            </w:r>
            <w:r w:rsidRPr="00F576F6">
              <w:rPr>
                <w:bCs/>
                <w:w w:val="100"/>
                <w:sz w:val="18"/>
                <w:szCs w:val="28"/>
                <w:rtl/>
              </w:rPr>
              <w:t xml:space="preserve"> </w:t>
            </w:r>
            <w:r w:rsidRPr="00F576F6">
              <w:rPr>
                <w:rFonts w:hint="cs"/>
                <w:bCs/>
                <w:w w:val="100"/>
                <w:sz w:val="18"/>
                <w:szCs w:val="28"/>
                <w:rtl/>
              </w:rPr>
              <w:t>ب</w:t>
            </w:r>
            <w:r w:rsidRPr="00F576F6">
              <w:rPr>
                <w:bCs/>
                <w:w w:val="100"/>
                <w:sz w:val="18"/>
                <w:szCs w:val="28"/>
                <w:rtl/>
              </w:rPr>
              <w:t xml:space="preserve">الحق في </w:t>
            </w:r>
            <w:r w:rsidRPr="00F576F6">
              <w:rPr>
                <w:rFonts w:hint="cs"/>
                <w:bCs/>
                <w:w w:val="100"/>
                <w:sz w:val="18"/>
                <w:szCs w:val="28"/>
                <w:rtl/>
              </w:rPr>
              <w:t>الجبر الكامل</w:t>
            </w:r>
            <w:r w:rsidRPr="00F576F6">
              <w:rPr>
                <w:bCs/>
                <w:w w:val="100"/>
                <w:sz w:val="18"/>
                <w:szCs w:val="28"/>
                <w:rtl/>
              </w:rPr>
              <w:t>،</w:t>
            </w:r>
            <w:r w:rsidR="00FE771A" w:rsidRPr="00F576F6">
              <w:rPr>
                <w:bCs/>
                <w:w w:val="100"/>
                <w:sz w:val="18"/>
                <w:szCs w:val="28"/>
                <w:rtl/>
              </w:rPr>
              <w:t xml:space="preserve"> بما </w:t>
            </w:r>
            <w:r w:rsidRPr="00F576F6">
              <w:rPr>
                <w:rFonts w:hint="cs"/>
                <w:bCs/>
                <w:w w:val="100"/>
                <w:sz w:val="18"/>
                <w:szCs w:val="28"/>
                <w:rtl/>
              </w:rPr>
              <w:t xml:space="preserve">في ذلك </w:t>
            </w:r>
            <w:r w:rsidRPr="00F576F6">
              <w:rPr>
                <w:bCs/>
                <w:w w:val="100"/>
                <w:sz w:val="18"/>
                <w:szCs w:val="28"/>
                <w:rtl/>
              </w:rPr>
              <w:t>تقديم خدمات الرعاية والمرافقة النفسية الاجتماعية وتخليد الذ</w:t>
            </w:r>
            <w:r w:rsidRPr="00F576F6">
              <w:rPr>
                <w:rFonts w:hint="cs"/>
                <w:bCs/>
                <w:w w:val="100"/>
                <w:sz w:val="18"/>
                <w:szCs w:val="28"/>
                <w:rtl/>
              </w:rPr>
              <w:t>اكرة</w:t>
            </w:r>
            <w:r w:rsidRPr="00F576F6">
              <w:rPr>
                <w:bCs/>
                <w:w w:val="100"/>
                <w:sz w:val="18"/>
                <w:szCs w:val="28"/>
                <w:rtl/>
              </w:rPr>
              <w:t xml:space="preserve"> التاريخية، على النحو المعترَف به في القانون </w:t>
            </w:r>
            <w:r w:rsidR="00FE771A" w:rsidRPr="00F576F6">
              <w:rPr>
                <w:bCs/>
                <w:w w:val="100"/>
                <w:sz w:val="18"/>
                <w:szCs w:val="28"/>
                <w:rtl/>
              </w:rPr>
              <w:t>رقم </w:t>
            </w:r>
            <w:r w:rsidRPr="00F576F6">
              <w:rPr>
                <w:bCs/>
                <w:w w:val="100"/>
                <w:sz w:val="18"/>
                <w:szCs w:val="28"/>
                <w:rtl/>
              </w:rPr>
              <w:t>2640</w:t>
            </w:r>
            <w:r w:rsidRPr="00F576F6">
              <w:rPr>
                <w:bCs/>
                <w:w w:val="100"/>
                <w:sz w:val="18"/>
                <w:szCs w:val="28"/>
              </w:rPr>
              <w:t>.</w:t>
            </w:r>
            <w:r w:rsidRPr="00F576F6">
              <w:rPr>
                <w:bCs/>
                <w:w w:val="100"/>
                <w:sz w:val="18"/>
                <w:szCs w:val="28"/>
                <w:rtl/>
              </w:rPr>
              <w:t xml:space="preserve"> وينبغي إيلاء اهتمام خاص </w:t>
            </w:r>
            <w:r w:rsidRPr="00F576F6">
              <w:rPr>
                <w:rFonts w:hint="cs"/>
                <w:bCs/>
                <w:w w:val="100"/>
                <w:sz w:val="18"/>
                <w:szCs w:val="28"/>
                <w:rtl/>
              </w:rPr>
              <w:t>ب</w:t>
            </w:r>
            <w:r w:rsidRPr="00F576F6">
              <w:rPr>
                <w:bCs/>
                <w:w w:val="100"/>
                <w:sz w:val="18"/>
                <w:szCs w:val="28"/>
                <w:rtl/>
              </w:rPr>
              <w:t xml:space="preserve">الجوانب الجنسانية وإلى الضحايا </w:t>
            </w:r>
            <w:r w:rsidRPr="00F576F6">
              <w:rPr>
                <w:rFonts w:hint="cs"/>
                <w:bCs/>
                <w:w w:val="100"/>
                <w:sz w:val="18"/>
                <w:szCs w:val="28"/>
                <w:rtl/>
              </w:rPr>
              <w:t>ضعفاء الحال</w:t>
            </w:r>
            <w:r w:rsidRPr="00F576F6">
              <w:rPr>
                <w:bCs/>
                <w:w w:val="100"/>
                <w:sz w:val="18"/>
                <w:szCs w:val="28"/>
              </w:rPr>
              <w:t>.</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keepNext/>
              <w:spacing w:before="80" w:after="80" w:line="340" w:lineRule="exact"/>
              <w:ind w:left="113" w:right="113"/>
              <w:rPr>
                <w:b/>
                <w:sz w:val="18"/>
                <w:szCs w:val="28"/>
              </w:rPr>
            </w:pPr>
            <w:r w:rsidRPr="00F576F6">
              <w:rPr>
                <w:b/>
                <w:bCs/>
                <w:sz w:val="18"/>
                <w:szCs w:val="28"/>
                <w:rtl/>
              </w:rPr>
              <w:t>ملخص رد الدولة الطرف</w:t>
            </w:r>
            <w:r w:rsidRPr="00F576F6">
              <w:rPr>
                <w:rFonts w:hint="cs"/>
                <w:b/>
                <w:bCs/>
                <w:sz w:val="18"/>
                <w:szCs w:val="28"/>
                <w:rtl/>
              </w:rPr>
              <w:t>:</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rFonts w:hint="cs"/>
                <w:b/>
                <w:sz w:val="18"/>
                <w:szCs w:val="28"/>
                <w:rtl/>
              </w:rPr>
              <w:tab/>
            </w:r>
            <w:r w:rsidRPr="00F576F6">
              <w:rPr>
                <w:b/>
                <w:sz w:val="18"/>
                <w:szCs w:val="28"/>
                <w:rtl/>
              </w:rPr>
              <w:t>(</w:t>
            </w:r>
            <w:r w:rsidRPr="00F576F6">
              <w:rPr>
                <w:rFonts w:hint="cs"/>
                <w:b/>
                <w:sz w:val="18"/>
                <w:szCs w:val="28"/>
                <w:rtl/>
              </w:rPr>
              <w:t>أ</w:t>
            </w:r>
            <w:r w:rsidRPr="00F576F6">
              <w:rPr>
                <w:b/>
                <w:sz w:val="18"/>
                <w:szCs w:val="28"/>
                <w:rtl/>
              </w:rPr>
              <w:t>)</w:t>
            </w:r>
            <w:r w:rsidRPr="00F576F6">
              <w:rPr>
                <w:rFonts w:hint="cs"/>
                <w:b/>
                <w:sz w:val="18"/>
                <w:szCs w:val="28"/>
                <w:rtl/>
              </w:rPr>
              <w:t xml:space="preserve"> </w:t>
            </w:r>
            <w:r w:rsidRPr="00F576F6">
              <w:rPr>
                <w:rFonts w:hint="cs"/>
                <w:sz w:val="18"/>
                <w:szCs w:val="28"/>
                <w:rtl/>
              </w:rPr>
              <w:t xml:space="preserve">و(ب) </w:t>
            </w:r>
            <w:r w:rsidRPr="00F576F6">
              <w:rPr>
                <w:rFonts w:hint="cs"/>
                <w:sz w:val="18"/>
                <w:szCs w:val="28"/>
                <w:rtl/>
                <w:lang w:bidi="ar"/>
              </w:rPr>
              <w:t>أشارت</w:t>
            </w:r>
            <w:r w:rsidRPr="00F576F6">
              <w:rPr>
                <w:sz w:val="18"/>
                <w:szCs w:val="28"/>
                <w:rtl/>
                <w:lang w:bidi="ar"/>
              </w:rPr>
              <w:t xml:space="preserve"> الدولة الطرف إلى المعلومات المقدمة في تقريرها الدوري الثالث، على النحو</w:t>
            </w:r>
            <w:r w:rsidRPr="00F576F6">
              <w:rPr>
                <w:rFonts w:hint="cs"/>
                <w:sz w:val="18"/>
                <w:szCs w:val="28"/>
                <w:rtl/>
                <w:lang w:bidi="ar"/>
              </w:rPr>
              <w:t> </w:t>
            </w:r>
            <w:r w:rsidRPr="00F576F6">
              <w:rPr>
                <w:sz w:val="18"/>
                <w:szCs w:val="28"/>
                <w:rtl/>
                <w:lang w:bidi="ar"/>
              </w:rPr>
              <w:t>التالي:</w:t>
            </w:r>
          </w:p>
          <w:p w:rsidR="00301266" w:rsidRPr="00F576F6" w:rsidRDefault="00301266" w:rsidP="00E120F9">
            <w:pPr>
              <w:spacing w:before="80" w:after="80" w:line="340" w:lineRule="exact"/>
              <w:ind w:left="113" w:right="113"/>
              <w:rPr>
                <w:sz w:val="18"/>
                <w:szCs w:val="28"/>
                <w:rtl/>
              </w:rPr>
            </w:pPr>
            <w:r w:rsidRPr="00F576F6">
              <w:rPr>
                <w:sz w:val="18"/>
                <w:szCs w:val="28"/>
                <w:rtl/>
                <w:lang w:bidi="ar"/>
              </w:rPr>
              <w:tab/>
            </w:r>
            <w:r w:rsidRPr="00F576F6">
              <w:rPr>
                <w:rFonts w:hint="cs"/>
                <w:sz w:val="18"/>
                <w:szCs w:val="28"/>
                <w:rtl/>
                <w:lang w:bidi="ar"/>
              </w:rPr>
              <w:t>لا يزال</w:t>
            </w:r>
            <w:r w:rsidRPr="00F576F6">
              <w:rPr>
                <w:sz w:val="18"/>
                <w:szCs w:val="28"/>
                <w:rtl/>
                <w:lang w:bidi="ar"/>
              </w:rPr>
              <w:t xml:space="preserve"> مشروع القانون</w:t>
            </w:r>
            <w:r w:rsidRPr="00F576F6">
              <w:rPr>
                <w:rFonts w:hint="cs"/>
                <w:sz w:val="18"/>
                <w:szCs w:val="28"/>
                <w:rtl/>
                <w:lang w:bidi="ar"/>
              </w:rPr>
              <w:t xml:space="preserve"> المتعلق باقتراح إنشاء</w:t>
            </w:r>
            <w:r w:rsidRPr="00F576F6">
              <w:rPr>
                <w:sz w:val="18"/>
                <w:szCs w:val="28"/>
                <w:rtl/>
                <w:lang w:bidi="ar"/>
              </w:rPr>
              <w:t xml:space="preserve"> لجنة </w:t>
            </w:r>
            <w:r w:rsidRPr="00F576F6">
              <w:rPr>
                <w:rFonts w:hint="cs"/>
                <w:sz w:val="18"/>
                <w:szCs w:val="28"/>
                <w:rtl/>
                <w:lang w:bidi="ar"/>
              </w:rPr>
              <w:t>ل</w:t>
            </w:r>
            <w:r w:rsidRPr="00F576F6">
              <w:rPr>
                <w:sz w:val="18"/>
                <w:szCs w:val="28"/>
                <w:rtl/>
                <w:lang w:bidi="ar"/>
              </w:rPr>
              <w:t>تقصي الحقائق قيد نظر مجلس النواب منذ</w:t>
            </w:r>
            <w:r w:rsidR="00FE771A" w:rsidRPr="00F576F6">
              <w:rPr>
                <w:sz w:val="18"/>
                <w:szCs w:val="28"/>
                <w:rtl/>
                <w:lang w:bidi="ar"/>
              </w:rPr>
              <w:t xml:space="preserve"> عام </w:t>
            </w:r>
            <w:r w:rsidRPr="00F576F6">
              <w:rPr>
                <w:sz w:val="18"/>
                <w:szCs w:val="28"/>
                <w:rtl/>
                <w:lang w:bidi="ar"/>
              </w:rPr>
              <w:t>2013. وقدمت الدولة الطرف معلومات عن وظائف لجنة تقصي الحقائق</w:t>
            </w:r>
            <w:r w:rsidRPr="00F576F6">
              <w:rPr>
                <w:rFonts w:hint="cs"/>
                <w:sz w:val="18"/>
                <w:szCs w:val="28"/>
                <w:rtl/>
                <w:lang w:bidi="ar"/>
              </w:rPr>
              <w:t xml:space="preserve"> المقترحة</w:t>
            </w:r>
            <w:r w:rsidRPr="00F576F6">
              <w:rPr>
                <w:sz w:val="18"/>
                <w:szCs w:val="28"/>
                <w:rtl/>
                <w:lang w:bidi="ar"/>
              </w:rPr>
              <w:t xml:space="preserve"> وأهداف</w:t>
            </w:r>
            <w:r w:rsidRPr="00F576F6">
              <w:rPr>
                <w:rFonts w:hint="cs"/>
                <w:sz w:val="18"/>
                <w:szCs w:val="28"/>
                <w:rtl/>
                <w:lang w:bidi="ar"/>
              </w:rPr>
              <w:t>ها</w:t>
            </w:r>
            <w:r w:rsidRPr="00F576F6">
              <w:rPr>
                <w:sz w:val="18"/>
                <w:szCs w:val="28"/>
                <w:rtl/>
                <w:lang w:bidi="ar"/>
              </w:rPr>
              <w:t xml:space="preserve"> </w:t>
            </w:r>
            <w:r w:rsidRPr="00F576F6">
              <w:rPr>
                <w:rFonts w:hint="cs"/>
                <w:sz w:val="18"/>
                <w:szCs w:val="28"/>
                <w:rtl/>
                <w:lang w:bidi="ar"/>
              </w:rPr>
              <w:t>وتشكيلها</w:t>
            </w:r>
            <w:r w:rsidRPr="00F576F6">
              <w:rPr>
                <w:sz w:val="18"/>
                <w:szCs w:val="28"/>
                <w:rtl/>
                <w:lang w:bidi="ar"/>
              </w:rPr>
              <w:t xml:space="preserve">. </w:t>
            </w:r>
            <w:r w:rsidRPr="00F576F6">
              <w:rPr>
                <w:rFonts w:hint="cs"/>
                <w:sz w:val="18"/>
                <w:szCs w:val="28"/>
                <w:rtl/>
                <w:lang w:bidi="ar"/>
              </w:rPr>
              <w:t>وسوف تتعامل</w:t>
            </w:r>
            <w:r w:rsidRPr="00F576F6">
              <w:rPr>
                <w:sz w:val="18"/>
                <w:szCs w:val="28"/>
                <w:rtl/>
                <w:lang w:bidi="ar"/>
              </w:rPr>
              <w:t xml:space="preserve"> لجنة تقصي الحقائق </w:t>
            </w:r>
            <w:r w:rsidRPr="00F576F6">
              <w:rPr>
                <w:rFonts w:hint="cs"/>
                <w:sz w:val="18"/>
                <w:szCs w:val="28"/>
                <w:rtl/>
                <w:lang w:bidi="ar"/>
              </w:rPr>
              <w:t>مع</w:t>
            </w:r>
            <w:r w:rsidRPr="00F576F6">
              <w:rPr>
                <w:sz w:val="18"/>
                <w:szCs w:val="28"/>
                <w:rtl/>
                <w:lang w:bidi="ar"/>
              </w:rPr>
              <w:t xml:space="preserve"> انتهاكات حقوق الإنسان التي </w:t>
            </w:r>
            <w:r w:rsidRPr="00F576F6">
              <w:rPr>
                <w:rFonts w:hint="cs"/>
                <w:sz w:val="18"/>
                <w:szCs w:val="28"/>
                <w:rtl/>
                <w:lang w:bidi="ar"/>
              </w:rPr>
              <w:t>حدثت</w:t>
            </w:r>
            <w:r w:rsidRPr="00F576F6">
              <w:rPr>
                <w:sz w:val="18"/>
                <w:szCs w:val="28"/>
                <w:rtl/>
                <w:lang w:bidi="ar"/>
              </w:rPr>
              <w:t xml:space="preserve"> بين عامي</w:t>
            </w:r>
            <w:r w:rsidR="00E120F9" w:rsidRPr="00F576F6">
              <w:rPr>
                <w:rFonts w:hint="cs"/>
                <w:sz w:val="18"/>
                <w:szCs w:val="28"/>
                <w:rtl/>
                <w:lang w:bidi="ar"/>
              </w:rPr>
              <w:t> </w:t>
            </w:r>
            <w:r w:rsidRPr="00F576F6">
              <w:rPr>
                <w:sz w:val="18"/>
                <w:szCs w:val="28"/>
                <w:rtl/>
                <w:lang w:bidi="ar"/>
              </w:rPr>
              <w:t>1964 و1982</w:t>
            </w:r>
            <w:r w:rsidRPr="00F576F6">
              <w:rPr>
                <w:rFonts w:hint="cs"/>
                <w:sz w:val="18"/>
                <w:szCs w:val="28"/>
                <w:rtl/>
              </w:rPr>
              <w:t>؛</w:t>
            </w:r>
          </w:p>
          <w:p w:rsidR="00301266" w:rsidRPr="00F576F6" w:rsidRDefault="00301266" w:rsidP="005567B3">
            <w:pPr>
              <w:spacing w:before="80" w:after="80" w:line="340" w:lineRule="exact"/>
              <w:ind w:left="113" w:right="113"/>
              <w:rPr>
                <w:color w:val="222222"/>
                <w:sz w:val="18"/>
                <w:szCs w:val="28"/>
              </w:rPr>
            </w:pPr>
            <w:r w:rsidRPr="00F576F6">
              <w:rPr>
                <w:rFonts w:hint="cs"/>
                <w:b/>
                <w:color w:val="222222"/>
                <w:sz w:val="18"/>
                <w:szCs w:val="28"/>
                <w:rtl/>
                <w:lang w:val="en"/>
              </w:rPr>
              <w:tab/>
            </w:r>
            <w:r w:rsidRPr="00F576F6">
              <w:rPr>
                <w:b/>
                <w:color w:val="222222"/>
                <w:sz w:val="18"/>
                <w:szCs w:val="28"/>
                <w:rtl/>
                <w:lang w:val="en"/>
              </w:rPr>
              <w:t>(</w:t>
            </w:r>
            <w:r w:rsidRPr="00F576F6">
              <w:rPr>
                <w:rFonts w:hint="cs"/>
                <w:b/>
                <w:color w:val="222222"/>
                <w:sz w:val="18"/>
                <w:szCs w:val="28"/>
                <w:rtl/>
                <w:lang w:val="en"/>
              </w:rPr>
              <w:t>ج</w:t>
            </w:r>
            <w:r w:rsidRPr="00F576F6">
              <w:rPr>
                <w:b/>
                <w:color w:val="222222"/>
                <w:sz w:val="18"/>
                <w:szCs w:val="28"/>
                <w:rtl/>
                <w:lang w:val="en"/>
              </w:rPr>
              <w:t>)</w:t>
            </w:r>
            <w:r w:rsidRPr="00F576F6">
              <w:rPr>
                <w:b/>
                <w:color w:val="222222"/>
                <w:sz w:val="18"/>
                <w:szCs w:val="28"/>
                <w:rtl/>
                <w:lang w:val="en"/>
              </w:rPr>
              <w:tab/>
            </w:r>
            <w:r w:rsidRPr="00F576F6">
              <w:rPr>
                <w:color w:val="222222"/>
                <w:sz w:val="18"/>
                <w:szCs w:val="28"/>
                <w:rtl/>
                <w:lang w:val="en" w:bidi="ar"/>
              </w:rPr>
              <w:t>كرر</w:t>
            </w:r>
            <w:r w:rsidRPr="00F576F6">
              <w:rPr>
                <w:rFonts w:hint="cs"/>
                <w:color w:val="222222"/>
                <w:sz w:val="18"/>
                <w:szCs w:val="28"/>
                <w:rtl/>
                <w:lang w:val="en" w:bidi="ar"/>
              </w:rPr>
              <w:t>ت</w:t>
            </w:r>
            <w:r w:rsidRPr="00F576F6">
              <w:rPr>
                <w:color w:val="222222"/>
                <w:sz w:val="18"/>
                <w:szCs w:val="28"/>
                <w:rtl/>
                <w:lang w:val="en" w:bidi="ar"/>
              </w:rPr>
              <w:t xml:space="preserve"> الدولة الطرف المعلومات المقدمة في ردودها على قائمة المسائل (</w:t>
            </w:r>
            <w:r w:rsidRPr="00F576F6">
              <w:rPr>
                <w:rFonts w:eastAsia="Times New Roman" w:cs="Arial"/>
                <w:w w:val="100"/>
                <w:kern w:val="0"/>
                <w:sz w:val="18"/>
                <w:szCs w:val="28"/>
                <w:lang w:val="en-GB"/>
              </w:rPr>
              <w:t>CCPR/C/BOL/Q/3</w:t>
            </w:r>
            <w:r w:rsidRPr="00F576F6">
              <w:rPr>
                <w:rFonts w:eastAsia="Times New Roman" w:cs="Arial"/>
                <w:color w:val="222222"/>
                <w:w w:val="100"/>
                <w:kern w:val="0"/>
                <w:sz w:val="18"/>
                <w:szCs w:val="28"/>
                <w:lang w:val="en-GB"/>
              </w:rPr>
              <w:t>/Add.1</w:t>
            </w:r>
            <w:r w:rsidRPr="00F576F6">
              <w:rPr>
                <w:color w:val="222222"/>
                <w:sz w:val="18"/>
                <w:szCs w:val="28"/>
                <w:rtl/>
                <w:lang w:val="en" w:bidi="ar"/>
              </w:rPr>
              <w:t xml:space="preserve">، الفقرات 52-59). </w:t>
            </w:r>
            <w:r w:rsidRPr="00F576F6">
              <w:rPr>
                <w:rFonts w:hint="cs"/>
                <w:color w:val="222222"/>
                <w:sz w:val="18"/>
                <w:szCs w:val="28"/>
                <w:rtl/>
                <w:lang w:val="en" w:bidi="ar"/>
              </w:rPr>
              <w:t xml:space="preserve">وينص </w:t>
            </w:r>
            <w:r w:rsidRPr="00F576F6">
              <w:rPr>
                <w:color w:val="222222"/>
                <w:sz w:val="18"/>
                <w:szCs w:val="28"/>
                <w:rtl/>
                <w:lang w:val="en" w:bidi="ar"/>
              </w:rPr>
              <w:t xml:space="preserve">المرسوم السامي </w:t>
            </w:r>
            <w:r w:rsidR="00FE771A" w:rsidRPr="00F576F6">
              <w:rPr>
                <w:color w:val="222222"/>
                <w:sz w:val="18"/>
                <w:szCs w:val="28"/>
                <w:rtl/>
                <w:lang w:val="en" w:bidi="ar"/>
              </w:rPr>
              <w:t>رقم </w:t>
            </w:r>
            <w:r w:rsidRPr="00F576F6">
              <w:rPr>
                <w:color w:val="222222"/>
                <w:sz w:val="18"/>
                <w:szCs w:val="28"/>
                <w:rtl/>
                <w:lang w:val="en" w:bidi="ar"/>
              </w:rPr>
              <w:t>28015(2005) بوضوح على أن عبء الإثبات ي</w:t>
            </w:r>
            <w:r w:rsidRPr="00F576F6">
              <w:rPr>
                <w:rFonts w:hint="cs"/>
                <w:color w:val="222222"/>
                <w:sz w:val="18"/>
                <w:szCs w:val="28"/>
                <w:rtl/>
                <w:lang w:val="en" w:bidi="ar"/>
              </w:rPr>
              <w:t>قع على عاتق</w:t>
            </w:r>
            <w:r w:rsidRPr="00F576F6">
              <w:rPr>
                <w:color w:val="222222"/>
                <w:sz w:val="18"/>
                <w:szCs w:val="28"/>
                <w:rtl/>
                <w:lang w:val="en" w:bidi="ar"/>
              </w:rPr>
              <w:t xml:space="preserve"> المستفيد المحتمل. </w:t>
            </w:r>
            <w:r w:rsidRPr="00F576F6">
              <w:rPr>
                <w:rFonts w:hint="cs"/>
                <w:color w:val="222222"/>
                <w:sz w:val="18"/>
                <w:szCs w:val="28"/>
                <w:rtl/>
                <w:lang w:val="en" w:bidi="ar"/>
              </w:rPr>
              <w:t>واعتبر</w:t>
            </w:r>
            <w:r w:rsidRPr="00F576F6">
              <w:rPr>
                <w:color w:val="222222"/>
                <w:sz w:val="18"/>
                <w:szCs w:val="28"/>
                <w:rtl/>
                <w:lang w:val="en" w:bidi="ar"/>
              </w:rPr>
              <w:t xml:space="preserve"> </w:t>
            </w:r>
            <w:r w:rsidRPr="00F576F6">
              <w:rPr>
                <w:rFonts w:hint="cs"/>
                <w:color w:val="222222"/>
                <w:sz w:val="18"/>
                <w:szCs w:val="28"/>
                <w:rtl/>
                <w:lang w:val="en" w:bidi="ar"/>
              </w:rPr>
              <w:t xml:space="preserve">أن عدد المستفيدين </w:t>
            </w:r>
            <w:r w:rsidRPr="00F576F6">
              <w:rPr>
                <w:color w:val="222222"/>
                <w:sz w:val="18"/>
                <w:szCs w:val="28"/>
                <w:rtl/>
                <w:lang w:val="en" w:bidi="ar"/>
              </w:rPr>
              <w:t>وفقا</w:t>
            </w:r>
            <w:r w:rsidRPr="00F576F6">
              <w:rPr>
                <w:rFonts w:hint="cs"/>
                <w:color w:val="222222"/>
                <w:sz w:val="18"/>
                <w:szCs w:val="28"/>
                <w:rtl/>
                <w:lang w:val="en" w:bidi="ar"/>
              </w:rPr>
              <w:t>ً</w:t>
            </w:r>
            <w:r w:rsidRPr="00F576F6">
              <w:rPr>
                <w:color w:val="222222"/>
                <w:sz w:val="18"/>
                <w:szCs w:val="28"/>
                <w:rtl/>
                <w:lang w:val="en" w:bidi="ar"/>
              </w:rPr>
              <w:t xml:space="preserve"> للقانون</w:t>
            </w:r>
            <w:r w:rsidRPr="00F576F6">
              <w:rPr>
                <w:rFonts w:hint="cs"/>
                <w:color w:val="222222"/>
                <w:sz w:val="18"/>
                <w:szCs w:val="28"/>
                <w:rtl/>
                <w:lang w:val="en" w:bidi="ar"/>
              </w:rPr>
              <w:t xml:space="preserve"> بلغ</w:t>
            </w:r>
            <w:r w:rsidR="00FE771A" w:rsidRPr="00F576F6">
              <w:rPr>
                <w:rFonts w:hint="cs"/>
                <w:color w:val="222222"/>
                <w:sz w:val="18"/>
                <w:szCs w:val="28"/>
                <w:rtl/>
                <w:lang w:val="en" w:bidi="ar"/>
              </w:rPr>
              <w:t xml:space="preserve"> ما </w:t>
            </w:r>
            <w:r w:rsidRPr="00F576F6">
              <w:rPr>
                <w:rFonts w:hint="cs"/>
                <w:color w:val="222222"/>
                <w:sz w:val="18"/>
                <w:szCs w:val="28"/>
                <w:rtl/>
                <w:lang w:val="en" w:bidi="ar"/>
              </w:rPr>
              <w:t>مجموعه 714 1 شخصاً</w:t>
            </w:r>
            <w:r w:rsidRPr="00F576F6">
              <w:rPr>
                <w:color w:val="222222"/>
                <w:sz w:val="18"/>
                <w:szCs w:val="28"/>
                <w:rtl/>
                <w:lang w:val="en" w:bidi="ar"/>
              </w:rPr>
              <w:t xml:space="preserve">. وتستند عملية تأهيل الضحايا </w:t>
            </w:r>
            <w:r w:rsidRPr="00F576F6">
              <w:rPr>
                <w:rFonts w:hint="cs"/>
                <w:color w:val="222222"/>
                <w:sz w:val="18"/>
                <w:szCs w:val="28"/>
                <w:rtl/>
                <w:lang w:val="en" w:bidi="ar"/>
              </w:rPr>
              <w:t>إلى</w:t>
            </w:r>
            <w:r w:rsidRPr="00F576F6">
              <w:rPr>
                <w:color w:val="222222"/>
                <w:sz w:val="18"/>
                <w:szCs w:val="28"/>
                <w:rtl/>
                <w:lang w:val="en" w:bidi="ar"/>
              </w:rPr>
              <w:t xml:space="preserve"> القانون</w:t>
            </w:r>
            <w:r w:rsidRPr="00F576F6">
              <w:rPr>
                <w:rFonts w:hint="cs"/>
                <w:color w:val="222222"/>
                <w:sz w:val="18"/>
                <w:szCs w:val="28"/>
                <w:rtl/>
                <w:lang w:val="en" w:bidi="ar"/>
              </w:rPr>
              <w:t xml:space="preserve">، </w:t>
            </w:r>
            <w:r w:rsidRPr="00F576F6">
              <w:rPr>
                <w:color w:val="222222"/>
                <w:sz w:val="18"/>
                <w:szCs w:val="28"/>
                <w:rtl/>
                <w:lang w:val="en" w:bidi="ar"/>
              </w:rPr>
              <w:t>ومن ثم</w:t>
            </w:r>
            <w:r w:rsidRPr="00F576F6">
              <w:rPr>
                <w:rFonts w:hint="cs"/>
                <w:color w:val="222222"/>
                <w:sz w:val="18"/>
                <w:szCs w:val="28"/>
                <w:rtl/>
                <w:lang w:val="en" w:bidi="ar"/>
              </w:rPr>
              <w:t>، فهي عملية</w:t>
            </w:r>
            <w:r w:rsidRPr="00F576F6">
              <w:rPr>
                <w:color w:val="222222"/>
                <w:sz w:val="18"/>
                <w:szCs w:val="28"/>
                <w:rtl/>
                <w:lang w:val="en" w:bidi="ar"/>
              </w:rPr>
              <w:t xml:space="preserve"> </w:t>
            </w:r>
            <w:r w:rsidRPr="00F576F6">
              <w:rPr>
                <w:rFonts w:hint="cs"/>
                <w:color w:val="222222"/>
                <w:sz w:val="18"/>
                <w:szCs w:val="28"/>
                <w:rtl/>
                <w:lang w:val="en" w:bidi="ar"/>
              </w:rPr>
              <w:t>شرعية</w:t>
            </w:r>
            <w:r w:rsidRPr="00F576F6">
              <w:rPr>
                <w:rFonts w:hint="cs"/>
                <w:color w:val="222222"/>
                <w:sz w:val="18"/>
                <w:szCs w:val="28"/>
                <w:rtl/>
                <w:lang w:val="en"/>
              </w:rPr>
              <w:t>؛</w:t>
            </w:r>
          </w:p>
          <w:p w:rsidR="00301266" w:rsidRPr="00F576F6" w:rsidRDefault="00301266" w:rsidP="00FE771A">
            <w:pPr>
              <w:spacing w:before="80" w:after="80" w:line="340" w:lineRule="exact"/>
              <w:ind w:left="113" w:right="113"/>
              <w:rPr>
                <w:w w:val="100"/>
                <w:sz w:val="18"/>
                <w:szCs w:val="28"/>
                <w:u w:val="single"/>
              </w:rPr>
            </w:pPr>
            <w:r w:rsidRPr="00F576F6">
              <w:rPr>
                <w:rFonts w:hint="cs"/>
                <w:b/>
                <w:w w:val="100"/>
                <w:sz w:val="18"/>
                <w:szCs w:val="28"/>
                <w:rtl/>
              </w:rPr>
              <w:tab/>
            </w:r>
            <w:r w:rsidRPr="00F576F6">
              <w:rPr>
                <w:b/>
                <w:w w:val="100"/>
                <w:sz w:val="18"/>
                <w:szCs w:val="28"/>
                <w:rtl/>
              </w:rPr>
              <w:t>(</w:t>
            </w:r>
            <w:r w:rsidRPr="00F576F6">
              <w:rPr>
                <w:rFonts w:hint="cs"/>
                <w:b/>
                <w:w w:val="100"/>
                <w:sz w:val="18"/>
                <w:szCs w:val="28"/>
                <w:rtl/>
              </w:rPr>
              <w:t>د</w:t>
            </w:r>
            <w:r w:rsidRPr="00F576F6">
              <w:rPr>
                <w:b/>
                <w:w w:val="100"/>
                <w:sz w:val="18"/>
                <w:szCs w:val="28"/>
                <w:rtl/>
              </w:rPr>
              <w:t>)</w:t>
            </w:r>
            <w:r w:rsidRPr="00F576F6">
              <w:rPr>
                <w:b/>
                <w:w w:val="100"/>
                <w:sz w:val="18"/>
                <w:szCs w:val="28"/>
                <w:rtl/>
              </w:rPr>
              <w:tab/>
            </w:r>
            <w:r w:rsidRPr="00F576F6">
              <w:rPr>
                <w:w w:val="100"/>
                <w:sz w:val="18"/>
                <w:szCs w:val="28"/>
                <w:rtl/>
                <w:lang w:bidi="ar"/>
              </w:rPr>
              <w:t>نفذت وزارة الصحة والرياضة</w:t>
            </w:r>
            <w:r w:rsidRPr="00F576F6">
              <w:rPr>
                <w:rFonts w:hint="cs"/>
                <w:w w:val="100"/>
                <w:sz w:val="18"/>
                <w:szCs w:val="28"/>
                <w:rtl/>
                <w:lang w:bidi="ar"/>
              </w:rPr>
              <w:t xml:space="preserve">، </w:t>
            </w:r>
            <w:r w:rsidRPr="00F576F6">
              <w:rPr>
                <w:w w:val="100"/>
                <w:sz w:val="18"/>
                <w:szCs w:val="28"/>
                <w:rtl/>
                <w:lang w:bidi="ar"/>
              </w:rPr>
              <w:t>في إطار الخطة الوطنية للصحة العقلية 2009-2015</w:t>
            </w:r>
            <w:r w:rsidRPr="00F576F6">
              <w:rPr>
                <w:rFonts w:hint="cs"/>
                <w:w w:val="100"/>
                <w:sz w:val="18"/>
                <w:szCs w:val="28"/>
                <w:rtl/>
                <w:lang w:bidi="ar"/>
              </w:rPr>
              <w:t xml:space="preserve">، </w:t>
            </w:r>
            <w:r w:rsidRPr="00F576F6">
              <w:rPr>
                <w:w w:val="100"/>
                <w:sz w:val="18"/>
                <w:szCs w:val="28"/>
                <w:rtl/>
                <w:lang w:bidi="ar"/>
              </w:rPr>
              <w:t>مشروع</w:t>
            </w:r>
            <w:r w:rsidRPr="00F576F6">
              <w:rPr>
                <w:rFonts w:hint="cs"/>
                <w:w w:val="100"/>
                <w:sz w:val="18"/>
                <w:szCs w:val="28"/>
                <w:rtl/>
                <w:lang w:bidi="ar"/>
              </w:rPr>
              <w:t>اً</w:t>
            </w:r>
            <w:r w:rsidRPr="00F576F6">
              <w:rPr>
                <w:w w:val="100"/>
                <w:sz w:val="18"/>
                <w:szCs w:val="28"/>
                <w:rtl/>
                <w:lang w:bidi="ar"/>
              </w:rPr>
              <w:t xml:space="preserve"> </w:t>
            </w:r>
            <w:r w:rsidRPr="00F576F6">
              <w:rPr>
                <w:rFonts w:hint="cs"/>
                <w:w w:val="100"/>
                <w:sz w:val="18"/>
                <w:szCs w:val="28"/>
                <w:rtl/>
                <w:lang w:bidi="ar"/>
              </w:rPr>
              <w:t>بشأن</w:t>
            </w:r>
            <w:r w:rsidRPr="00F576F6">
              <w:rPr>
                <w:w w:val="100"/>
                <w:sz w:val="18"/>
                <w:szCs w:val="28"/>
                <w:rtl/>
                <w:lang w:bidi="ar"/>
              </w:rPr>
              <w:t xml:space="preserve"> الصحة العقلية. ويهدف هذا المشروع إلى ت</w:t>
            </w:r>
            <w:r w:rsidRPr="00F576F6">
              <w:rPr>
                <w:rFonts w:hint="cs"/>
                <w:w w:val="100"/>
                <w:sz w:val="18"/>
                <w:szCs w:val="28"/>
                <w:rtl/>
                <w:lang w:bidi="ar"/>
              </w:rPr>
              <w:t>قديم</w:t>
            </w:r>
            <w:r w:rsidRPr="00F576F6">
              <w:rPr>
                <w:w w:val="100"/>
                <w:sz w:val="18"/>
                <w:szCs w:val="28"/>
                <w:rtl/>
                <w:lang w:bidi="ar"/>
              </w:rPr>
              <w:t xml:space="preserve"> الدعم النفسي لضحايا</w:t>
            </w:r>
            <w:r w:rsidRPr="00F576F6">
              <w:rPr>
                <w:rFonts w:hint="cs"/>
                <w:w w:val="100"/>
                <w:sz w:val="18"/>
                <w:szCs w:val="28"/>
                <w:rtl/>
                <w:lang w:bidi="ar"/>
              </w:rPr>
              <w:t xml:space="preserve"> أعمال</w:t>
            </w:r>
            <w:r w:rsidRPr="00F576F6">
              <w:rPr>
                <w:w w:val="100"/>
                <w:sz w:val="18"/>
                <w:szCs w:val="28"/>
                <w:rtl/>
                <w:lang w:bidi="ar"/>
              </w:rPr>
              <w:t xml:space="preserve"> العنف التي وقعت في</w:t>
            </w:r>
            <w:r w:rsidR="00FE771A" w:rsidRPr="00F576F6">
              <w:rPr>
                <w:w w:val="100"/>
                <w:sz w:val="18"/>
                <w:szCs w:val="28"/>
                <w:rtl/>
                <w:lang w:bidi="ar"/>
              </w:rPr>
              <w:t xml:space="preserve"> عام </w:t>
            </w:r>
            <w:r w:rsidRPr="00F576F6">
              <w:rPr>
                <w:w w:val="100"/>
                <w:sz w:val="18"/>
                <w:szCs w:val="28"/>
                <w:rtl/>
                <w:lang w:bidi="ar"/>
              </w:rPr>
              <w:t xml:space="preserve">2008 في </w:t>
            </w:r>
            <w:r w:rsidRPr="00F576F6">
              <w:rPr>
                <w:rFonts w:hint="cs"/>
                <w:w w:val="100"/>
                <w:sz w:val="18"/>
                <w:szCs w:val="28"/>
                <w:rtl/>
                <w:lang w:bidi="ar"/>
              </w:rPr>
              <w:t>مقاطعة</w:t>
            </w:r>
            <w:r w:rsidRPr="00F576F6">
              <w:rPr>
                <w:w w:val="100"/>
                <w:sz w:val="18"/>
                <w:szCs w:val="28"/>
                <w:rtl/>
                <w:lang w:bidi="ar"/>
              </w:rPr>
              <w:t xml:space="preserve"> باندو.</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bCs/>
                <w:sz w:val="18"/>
                <w:szCs w:val="28"/>
              </w:rPr>
            </w:pPr>
            <w:r w:rsidRPr="00F576F6">
              <w:rPr>
                <w:rFonts w:hint="cs"/>
                <w:bCs/>
                <w:sz w:val="18"/>
                <w:szCs w:val="28"/>
                <w:rtl/>
              </w:rPr>
              <w:t>معلومات مقدمة من منظمات غير حكومية:</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rFonts w:hint="cs"/>
                <w:sz w:val="18"/>
                <w:szCs w:val="28"/>
                <w:rtl/>
              </w:rPr>
              <w:t>منظمة العفو الدولية:</w:t>
            </w:r>
          </w:p>
          <w:p w:rsidR="00301266" w:rsidRPr="00F576F6" w:rsidRDefault="00301266" w:rsidP="00FE771A">
            <w:pPr>
              <w:spacing w:before="80" w:after="80" w:line="340" w:lineRule="exact"/>
              <w:ind w:left="113" w:right="113"/>
              <w:rPr>
                <w:b/>
                <w:sz w:val="18"/>
                <w:szCs w:val="28"/>
                <w:rtl/>
                <w:lang w:bidi="ar"/>
              </w:rPr>
            </w:pPr>
            <w:r w:rsidRPr="00F576F6">
              <w:rPr>
                <w:rFonts w:hint="cs"/>
                <w:b/>
                <w:sz w:val="18"/>
                <w:szCs w:val="28"/>
                <w:rtl/>
              </w:rPr>
              <w:tab/>
            </w:r>
            <w:r w:rsidRPr="00F576F6">
              <w:rPr>
                <w:b/>
                <w:sz w:val="18"/>
                <w:szCs w:val="28"/>
                <w:rtl/>
              </w:rPr>
              <w:t>(</w:t>
            </w:r>
            <w:r w:rsidRPr="00F576F6">
              <w:rPr>
                <w:rFonts w:hint="cs"/>
                <w:b/>
                <w:sz w:val="18"/>
                <w:szCs w:val="28"/>
                <w:rtl/>
              </w:rPr>
              <w:t>أ</w:t>
            </w:r>
            <w:r w:rsidRPr="00F576F6">
              <w:rPr>
                <w:b/>
                <w:sz w:val="18"/>
                <w:szCs w:val="28"/>
                <w:rtl/>
              </w:rPr>
              <w:t>)</w:t>
            </w:r>
            <w:r w:rsidRPr="00F576F6">
              <w:rPr>
                <w:b/>
                <w:sz w:val="18"/>
                <w:szCs w:val="28"/>
                <w:rtl/>
              </w:rPr>
              <w:tab/>
            </w:r>
            <w:r w:rsidRPr="00F576F6">
              <w:rPr>
                <w:rFonts w:hint="cs"/>
                <w:b/>
                <w:sz w:val="18"/>
                <w:szCs w:val="28"/>
                <w:rtl/>
                <w:lang w:bidi="ar"/>
              </w:rPr>
              <w:t>ل</w:t>
            </w:r>
            <w:r w:rsidRPr="00F576F6">
              <w:rPr>
                <w:b/>
                <w:sz w:val="18"/>
                <w:szCs w:val="28"/>
                <w:rtl/>
                <w:lang w:bidi="ar"/>
              </w:rPr>
              <w:t xml:space="preserve">م تنفذ </w:t>
            </w:r>
            <w:r w:rsidRPr="00F576F6">
              <w:rPr>
                <w:rFonts w:hint="cs"/>
                <w:b/>
                <w:sz w:val="18"/>
                <w:szCs w:val="28"/>
                <w:rtl/>
                <w:lang w:bidi="ar"/>
              </w:rPr>
              <w:t>ا</w:t>
            </w:r>
            <w:r w:rsidRPr="00F576F6">
              <w:rPr>
                <w:b/>
                <w:sz w:val="18"/>
                <w:szCs w:val="28"/>
                <w:rtl/>
                <w:lang w:bidi="ar"/>
              </w:rPr>
              <w:t xml:space="preserve">لدولة الطرف توصية اللجنة </w:t>
            </w:r>
            <w:r w:rsidRPr="00F576F6">
              <w:rPr>
                <w:rFonts w:hint="cs"/>
                <w:b/>
                <w:sz w:val="18"/>
                <w:szCs w:val="28"/>
                <w:rtl/>
                <w:lang w:bidi="ar"/>
              </w:rPr>
              <w:t>المتعلقة با</w:t>
            </w:r>
            <w:r w:rsidRPr="00F576F6">
              <w:rPr>
                <w:b/>
                <w:sz w:val="18"/>
                <w:szCs w:val="28"/>
                <w:rtl/>
                <w:lang w:bidi="ar"/>
              </w:rPr>
              <w:t>لتحقيق في انتهاكات حقوق الإنسان التي ارتكبت بين عامي 1964 و1982.</w:t>
            </w:r>
          </w:p>
          <w:p w:rsidR="00301266" w:rsidRPr="00F576F6" w:rsidRDefault="00301266" w:rsidP="00FE771A">
            <w:pPr>
              <w:spacing w:before="80" w:after="80" w:line="340" w:lineRule="exact"/>
              <w:ind w:left="113" w:right="113"/>
              <w:rPr>
                <w:b/>
                <w:sz w:val="18"/>
                <w:szCs w:val="28"/>
                <w:rtl/>
                <w:lang w:bidi="ar"/>
              </w:rPr>
            </w:pPr>
            <w:r w:rsidRPr="00F576F6">
              <w:rPr>
                <w:b/>
                <w:sz w:val="18"/>
                <w:szCs w:val="28"/>
                <w:rtl/>
                <w:lang w:bidi="ar"/>
              </w:rPr>
              <w:tab/>
            </w:r>
            <w:r w:rsidRPr="00F576F6">
              <w:rPr>
                <w:rFonts w:hint="cs"/>
                <w:b/>
                <w:sz w:val="18"/>
                <w:szCs w:val="28"/>
                <w:rtl/>
                <w:lang w:bidi="ar"/>
              </w:rPr>
              <w:t>و</w:t>
            </w:r>
            <w:r w:rsidR="00FE771A" w:rsidRPr="00F576F6">
              <w:rPr>
                <w:b/>
                <w:sz w:val="18"/>
                <w:szCs w:val="28"/>
                <w:rtl/>
                <w:lang w:bidi="ar"/>
              </w:rPr>
              <w:t>فيما يتعلق</w:t>
            </w:r>
            <w:r w:rsidRPr="00F576F6">
              <w:rPr>
                <w:b/>
                <w:sz w:val="18"/>
                <w:szCs w:val="28"/>
                <w:rtl/>
                <w:lang w:bidi="ar"/>
              </w:rPr>
              <w:t xml:space="preserve"> بالتحقيق </w:t>
            </w:r>
            <w:r w:rsidRPr="00F576F6">
              <w:rPr>
                <w:rFonts w:hint="cs"/>
                <w:b/>
                <w:sz w:val="18"/>
                <w:szCs w:val="28"/>
                <w:rtl/>
                <w:lang w:bidi="ar"/>
              </w:rPr>
              <w:t>في</w:t>
            </w:r>
            <w:r w:rsidRPr="00F576F6">
              <w:rPr>
                <w:b/>
                <w:sz w:val="18"/>
                <w:szCs w:val="28"/>
                <w:rtl/>
                <w:lang w:bidi="ar"/>
              </w:rPr>
              <w:t xml:space="preserve"> قضية </w:t>
            </w:r>
            <w:r w:rsidRPr="00F576F6">
              <w:rPr>
                <w:rFonts w:hint="cs"/>
                <w:b/>
                <w:sz w:val="18"/>
                <w:szCs w:val="28"/>
                <w:rtl/>
                <w:lang w:bidi="ar"/>
              </w:rPr>
              <w:t>تيوبونتي</w:t>
            </w:r>
            <w:r w:rsidRPr="00F576F6">
              <w:rPr>
                <w:b/>
                <w:sz w:val="18"/>
                <w:szCs w:val="28"/>
                <w:rtl/>
                <w:lang w:bidi="ar"/>
              </w:rPr>
              <w:t xml:space="preserve">، </w:t>
            </w:r>
            <w:r w:rsidRPr="00F576F6">
              <w:rPr>
                <w:rFonts w:hint="cs"/>
                <w:b/>
                <w:sz w:val="18"/>
                <w:szCs w:val="28"/>
                <w:rtl/>
                <w:lang w:bidi="ar"/>
              </w:rPr>
              <w:t>عُثر</w:t>
            </w:r>
            <w:r w:rsidRPr="00F576F6">
              <w:rPr>
                <w:b/>
                <w:sz w:val="18"/>
                <w:szCs w:val="28"/>
                <w:rtl/>
                <w:lang w:bidi="ar"/>
              </w:rPr>
              <w:t xml:space="preserve"> حتى الآن على رفات 17 شخصا</w:t>
            </w:r>
            <w:r w:rsidRPr="00F576F6">
              <w:rPr>
                <w:rFonts w:hint="cs"/>
                <w:b/>
                <w:sz w:val="18"/>
                <w:szCs w:val="28"/>
                <w:rtl/>
                <w:lang w:bidi="ar"/>
              </w:rPr>
              <w:t>ً</w:t>
            </w:r>
            <w:r w:rsidRPr="00F576F6">
              <w:rPr>
                <w:b/>
                <w:sz w:val="18"/>
                <w:szCs w:val="28"/>
                <w:rtl/>
                <w:lang w:bidi="ar"/>
              </w:rPr>
              <w:t>.</w:t>
            </w:r>
            <w:r w:rsidR="00FE771A" w:rsidRPr="00F576F6">
              <w:rPr>
                <w:b/>
                <w:sz w:val="18"/>
                <w:szCs w:val="28"/>
                <w:rtl/>
                <w:lang w:bidi="ar"/>
              </w:rPr>
              <w:t xml:space="preserve"> وفي </w:t>
            </w:r>
            <w:r w:rsidRPr="00F576F6">
              <w:rPr>
                <w:rFonts w:hint="cs"/>
                <w:b/>
                <w:sz w:val="18"/>
                <w:szCs w:val="28"/>
                <w:rtl/>
                <w:lang w:bidi="ar"/>
              </w:rPr>
              <w:t>حزيران/</w:t>
            </w:r>
            <w:r w:rsidRPr="00F576F6">
              <w:rPr>
                <w:b/>
                <w:sz w:val="18"/>
                <w:szCs w:val="28"/>
                <w:rtl/>
                <w:lang w:bidi="ar"/>
              </w:rPr>
              <w:t>يوني</w:t>
            </w:r>
            <w:r w:rsidRPr="00F576F6">
              <w:rPr>
                <w:rFonts w:hint="cs"/>
                <w:b/>
                <w:sz w:val="18"/>
                <w:szCs w:val="28"/>
                <w:rtl/>
                <w:lang w:bidi="ar"/>
              </w:rPr>
              <w:t>ه</w:t>
            </w:r>
            <w:r w:rsidRPr="00F576F6">
              <w:rPr>
                <w:b/>
                <w:sz w:val="18"/>
                <w:szCs w:val="28"/>
                <w:rtl/>
                <w:lang w:bidi="ar"/>
              </w:rPr>
              <w:t xml:space="preserve"> 2014</w:t>
            </w:r>
            <w:r w:rsidRPr="00F576F6">
              <w:rPr>
                <w:rFonts w:hint="cs"/>
                <w:b/>
                <w:sz w:val="18"/>
                <w:szCs w:val="28"/>
                <w:rtl/>
                <w:lang w:bidi="ar"/>
              </w:rPr>
              <w:t>، حددت</w:t>
            </w:r>
            <w:r w:rsidRPr="00F576F6">
              <w:rPr>
                <w:b/>
                <w:sz w:val="18"/>
                <w:szCs w:val="28"/>
                <w:rtl/>
                <w:lang w:bidi="ar"/>
              </w:rPr>
              <w:t xml:space="preserve"> منطقة </w:t>
            </w:r>
            <w:r w:rsidRPr="00F576F6">
              <w:rPr>
                <w:rFonts w:hint="cs"/>
                <w:b/>
                <w:sz w:val="18"/>
                <w:szCs w:val="28"/>
                <w:rtl/>
                <w:lang w:bidi="ar"/>
              </w:rPr>
              <w:t>يعتقد</w:t>
            </w:r>
            <w:r w:rsidRPr="00F576F6">
              <w:rPr>
                <w:b/>
                <w:sz w:val="18"/>
                <w:szCs w:val="28"/>
                <w:rtl/>
                <w:lang w:bidi="ar"/>
              </w:rPr>
              <w:t xml:space="preserve"> أنه</w:t>
            </w:r>
            <w:r w:rsidRPr="00F576F6">
              <w:rPr>
                <w:rFonts w:hint="cs"/>
                <w:b/>
                <w:sz w:val="18"/>
                <w:szCs w:val="28"/>
                <w:rtl/>
                <w:lang w:bidi="ar"/>
              </w:rPr>
              <w:t>ا</w:t>
            </w:r>
            <w:r w:rsidRPr="00F576F6">
              <w:rPr>
                <w:b/>
                <w:sz w:val="18"/>
                <w:szCs w:val="28"/>
                <w:rtl/>
                <w:lang w:bidi="ar"/>
              </w:rPr>
              <w:t xml:space="preserve"> </w:t>
            </w:r>
            <w:r w:rsidRPr="00F576F6">
              <w:rPr>
                <w:rFonts w:hint="cs"/>
                <w:b/>
                <w:sz w:val="18"/>
                <w:szCs w:val="28"/>
                <w:rtl/>
                <w:lang w:bidi="ar"/>
              </w:rPr>
              <w:t>تضم</w:t>
            </w:r>
            <w:r w:rsidRPr="00F576F6">
              <w:rPr>
                <w:b/>
                <w:sz w:val="18"/>
                <w:szCs w:val="28"/>
                <w:rtl/>
                <w:lang w:bidi="ar"/>
              </w:rPr>
              <w:t xml:space="preserve"> قبر</w:t>
            </w:r>
            <w:r w:rsidRPr="00F576F6">
              <w:rPr>
                <w:rFonts w:hint="cs"/>
                <w:b/>
                <w:sz w:val="18"/>
                <w:szCs w:val="28"/>
                <w:rtl/>
                <w:lang w:bidi="ar"/>
              </w:rPr>
              <w:t>اً</w:t>
            </w:r>
            <w:r w:rsidRPr="00F576F6">
              <w:rPr>
                <w:b/>
                <w:sz w:val="18"/>
                <w:szCs w:val="28"/>
                <w:rtl/>
                <w:lang w:bidi="ar"/>
              </w:rPr>
              <w:t xml:space="preserve"> جماعي</w:t>
            </w:r>
            <w:r w:rsidRPr="00F576F6">
              <w:rPr>
                <w:rFonts w:hint="cs"/>
                <w:b/>
                <w:sz w:val="18"/>
                <w:szCs w:val="28"/>
                <w:rtl/>
                <w:lang w:bidi="ar"/>
              </w:rPr>
              <w:t>اً</w:t>
            </w:r>
            <w:r w:rsidRPr="00F576F6">
              <w:rPr>
                <w:b/>
                <w:sz w:val="18"/>
                <w:szCs w:val="28"/>
                <w:rtl/>
                <w:lang w:bidi="ar"/>
              </w:rPr>
              <w:t>، و</w:t>
            </w:r>
            <w:r w:rsidRPr="00F576F6">
              <w:rPr>
                <w:rFonts w:hint="cs"/>
                <w:b/>
                <w:sz w:val="18"/>
                <w:szCs w:val="28"/>
                <w:rtl/>
                <w:lang w:bidi="ar"/>
              </w:rPr>
              <w:t>مع ذلك، فقد تعذر إجراء أعمال حفر في هذه المنطقة</w:t>
            </w:r>
            <w:r w:rsidRPr="00F576F6">
              <w:rPr>
                <w:b/>
                <w:sz w:val="18"/>
                <w:szCs w:val="28"/>
                <w:rtl/>
                <w:lang w:bidi="ar"/>
              </w:rPr>
              <w:t xml:space="preserve"> بسبب</w:t>
            </w:r>
            <w:r w:rsidRPr="00F576F6">
              <w:rPr>
                <w:rFonts w:hint="cs"/>
                <w:b/>
                <w:sz w:val="18"/>
                <w:szCs w:val="28"/>
                <w:rtl/>
                <w:lang w:bidi="ar"/>
              </w:rPr>
              <w:t xml:space="preserve"> أحوال</w:t>
            </w:r>
            <w:r w:rsidRPr="00F576F6">
              <w:rPr>
                <w:b/>
                <w:sz w:val="18"/>
                <w:szCs w:val="28"/>
                <w:rtl/>
                <w:lang w:bidi="ar"/>
              </w:rPr>
              <w:t xml:space="preserve"> الطقس.</w:t>
            </w:r>
            <w:r w:rsidR="00FE771A" w:rsidRPr="00F576F6">
              <w:rPr>
                <w:b/>
                <w:sz w:val="18"/>
                <w:szCs w:val="28"/>
                <w:rtl/>
                <w:lang w:bidi="ar"/>
              </w:rPr>
              <w:t xml:space="preserve"> ولا </w:t>
            </w:r>
            <w:r w:rsidRPr="00F576F6">
              <w:rPr>
                <w:rFonts w:hint="cs"/>
                <w:b/>
                <w:sz w:val="18"/>
                <w:szCs w:val="28"/>
                <w:rtl/>
                <w:lang w:bidi="ar"/>
              </w:rPr>
              <w:t>توجد أية</w:t>
            </w:r>
            <w:r w:rsidRPr="00F576F6">
              <w:rPr>
                <w:b/>
                <w:sz w:val="18"/>
                <w:szCs w:val="28"/>
                <w:rtl/>
                <w:lang w:bidi="ar"/>
              </w:rPr>
              <w:t xml:space="preserve"> معلومات عن الجهود المبذولة لتحديد المسؤولين عن انتهاكات حقوق الإنسان التي ارتكبت في </w:t>
            </w:r>
            <w:r w:rsidRPr="00F576F6">
              <w:rPr>
                <w:rFonts w:hint="cs"/>
                <w:b/>
                <w:sz w:val="18"/>
                <w:szCs w:val="28"/>
                <w:rtl/>
                <w:lang w:bidi="ar"/>
              </w:rPr>
              <w:t>تيوبونتي</w:t>
            </w:r>
            <w:r w:rsidRPr="00F576F6">
              <w:rPr>
                <w:b/>
                <w:sz w:val="18"/>
                <w:szCs w:val="28"/>
                <w:rtl/>
                <w:lang w:bidi="ar"/>
              </w:rPr>
              <w:t>.</w:t>
            </w:r>
          </w:p>
          <w:p w:rsidR="00301266" w:rsidRPr="00F576F6" w:rsidRDefault="00301266" w:rsidP="00FE771A">
            <w:pPr>
              <w:spacing w:before="80" w:after="80" w:line="340" w:lineRule="exact"/>
              <w:ind w:left="113" w:right="113"/>
              <w:rPr>
                <w:b/>
                <w:sz w:val="18"/>
                <w:szCs w:val="28"/>
                <w:rtl/>
                <w:lang w:bidi="ar"/>
              </w:rPr>
            </w:pPr>
            <w:r w:rsidRPr="00F576F6">
              <w:rPr>
                <w:rFonts w:hint="cs"/>
                <w:b/>
                <w:sz w:val="18"/>
                <w:szCs w:val="28"/>
                <w:rtl/>
                <w:lang w:bidi="ar"/>
              </w:rPr>
              <w:tab/>
            </w:r>
            <w:r w:rsidRPr="00F576F6">
              <w:rPr>
                <w:b/>
                <w:sz w:val="18"/>
                <w:szCs w:val="28"/>
                <w:rtl/>
                <w:lang w:bidi="ar"/>
              </w:rPr>
              <w:t>و</w:t>
            </w:r>
            <w:r w:rsidR="00FE771A" w:rsidRPr="00F576F6">
              <w:rPr>
                <w:b/>
                <w:sz w:val="18"/>
                <w:szCs w:val="28"/>
                <w:rtl/>
                <w:lang w:bidi="ar"/>
              </w:rPr>
              <w:t>فيما يتعلق</w:t>
            </w:r>
            <w:r w:rsidRPr="00F576F6">
              <w:rPr>
                <w:b/>
                <w:sz w:val="18"/>
                <w:szCs w:val="28"/>
                <w:rtl/>
                <w:lang w:bidi="ar"/>
              </w:rPr>
              <w:t xml:space="preserve"> </w:t>
            </w:r>
            <w:r w:rsidRPr="00F576F6">
              <w:rPr>
                <w:rFonts w:hint="cs"/>
                <w:b/>
                <w:sz w:val="18"/>
                <w:szCs w:val="28"/>
                <w:rtl/>
                <w:lang w:bidi="ar"/>
              </w:rPr>
              <w:t>بقضية</w:t>
            </w:r>
            <w:r w:rsidRPr="00F576F6">
              <w:rPr>
                <w:b/>
                <w:sz w:val="18"/>
                <w:szCs w:val="28"/>
                <w:rtl/>
                <w:lang w:bidi="ar"/>
              </w:rPr>
              <w:t xml:space="preserve"> ريناتو </w:t>
            </w:r>
            <w:r w:rsidRPr="00F576F6">
              <w:rPr>
                <w:rFonts w:hint="cs"/>
                <w:b/>
                <w:sz w:val="18"/>
                <w:szCs w:val="28"/>
                <w:rtl/>
                <w:lang w:bidi="ar"/>
              </w:rPr>
              <w:t>تيكونا</w:t>
            </w:r>
            <w:r w:rsidRPr="00F576F6">
              <w:rPr>
                <w:b/>
                <w:sz w:val="18"/>
                <w:szCs w:val="28"/>
                <w:rtl/>
                <w:lang w:bidi="ar"/>
              </w:rPr>
              <w:t xml:space="preserve"> استرادا،</w:t>
            </w:r>
            <w:r w:rsidR="00FE771A" w:rsidRPr="00F576F6">
              <w:rPr>
                <w:b/>
                <w:sz w:val="18"/>
                <w:szCs w:val="28"/>
                <w:rtl/>
                <w:lang w:bidi="ar"/>
              </w:rPr>
              <w:t xml:space="preserve"> لا </w:t>
            </w:r>
            <w:r w:rsidRPr="00F576F6">
              <w:rPr>
                <w:rFonts w:hint="cs"/>
                <w:b/>
                <w:sz w:val="18"/>
                <w:szCs w:val="28"/>
                <w:rtl/>
                <w:lang w:bidi="ar"/>
              </w:rPr>
              <w:t>توجد</w:t>
            </w:r>
            <w:r w:rsidRPr="00F576F6">
              <w:rPr>
                <w:b/>
                <w:sz w:val="18"/>
                <w:szCs w:val="28"/>
                <w:rtl/>
                <w:lang w:bidi="ar"/>
              </w:rPr>
              <w:t xml:space="preserve"> أي</w:t>
            </w:r>
            <w:r w:rsidRPr="00F576F6">
              <w:rPr>
                <w:rFonts w:hint="cs"/>
                <w:b/>
                <w:sz w:val="18"/>
                <w:szCs w:val="28"/>
                <w:rtl/>
                <w:lang w:bidi="ar"/>
              </w:rPr>
              <w:t>ة</w:t>
            </w:r>
            <w:r w:rsidRPr="00F576F6">
              <w:rPr>
                <w:b/>
                <w:sz w:val="18"/>
                <w:szCs w:val="28"/>
                <w:rtl/>
                <w:lang w:bidi="ar"/>
              </w:rPr>
              <w:t xml:space="preserve"> معلومات عن الإجراءات المتخذة لاعتقال المسؤولين عن</w:t>
            </w:r>
            <w:r w:rsidRPr="00F576F6">
              <w:rPr>
                <w:rFonts w:hint="cs"/>
                <w:b/>
                <w:sz w:val="18"/>
                <w:szCs w:val="28"/>
                <w:rtl/>
                <w:lang w:bidi="ar"/>
              </w:rPr>
              <w:t xml:space="preserve"> اختفائه</w:t>
            </w:r>
            <w:r w:rsidRPr="00F576F6">
              <w:rPr>
                <w:b/>
                <w:sz w:val="18"/>
                <w:szCs w:val="28"/>
                <w:rtl/>
                <w:lang w:bidi="ar"/>
              </w:rPr>
              <w:t xml:space="preserve"> وفرض عقوبات</w:t>
            </w:r>
            <w:r w:rsidRPr="00F576F6">
              <w:rPr>
                <w:rFonts w:hint="cs"/>
                <w:b/>
                <w:sz w:val="18"/>
                <w:szCs w:val="28"/>
                <w:rtl/>
                <w:lang w:bidi="ar"/>
              </w:rPr>
              <w:t xml:space="preserve"> عليهم</w:t>
            </w:r>
            <w:r w:rsidRPr="00F576F6">
              <w:rPr>
                <w:b/>
                <w:sz w:val="18"/>
                <w:szCs w:val="28"/>
                <w:rtl/>
                <w:lang w:bidi="ar"/>
              </w:rPr>
              <w:t>.</w:t>
            </w:r>
          </w:p>
          <w:p w:rsidR="00301266" w:rsidRPr="00F576F6" w:rsidRDefault="00301266" w:rsidP="00FE771A">
            <w:pPr>
              <w:spacing w:before="80" w:after="80" w:line="340" w:lineRule="exact"/>
              <w:ind w:left="113" w:right="113"/>
              <w:rPr>
                <w:b/>
                <w:sz w:val="18"/>
                <w:szCs w:val="28"/>
                <w:rtl/>
              </w:rPr>
            </w:pPr>
            <w:r w:rsidRPr="00F576F6">
              <w:rPr>
                <w:rFonts w:hint="cs"/>
                <w:b/>
                <w:sz w:val="18"/>
                <w:szCs w:val="28"/>
                <w:rtl/>
              </w:rPr>
              <w:tab/>
            </w:r>
            <w:r w:rsidRPr="00F576F6">
              <w:rPr>
                <w:b/>
                <w:sz w:val="18"/>
                <w:szCs w:val="28"/>
                <w:rtl/>
              </w:rPr>
              <w:t>(</w:t>
            </w:r>
            <w:r w:rsidRPr="00F576F6">
              <w:rPr>
                <w:rFonts w:hint="cs"/>
                <w:b/>
                <w:sz w:val="18"/>
                <w:szCs w:val="28"/>
                <w:rtl/>
              </w:rPr>
              <w:t>ب</w:t>
            </w:r>
            <w:r w:rsidRPr="00F576F6">
              <w:rPr>
                <w:b/>
                <w:sz w:val="18"/>
                <w:szCs w:val="28"/>
                <w:rtl/>
              </w:rPr>
              <w:t>)</w:t>
            </w:r>
            <w:r w:rsidRPr="00F576F6">
              <w:rPr>
                <w:b/>
                <w:sz w:val="18"/>
                <w:szCs w:val="28"/>
                <w:rtl/>
              </w:rPr>
              <w:tab/>
            </w:r>
            <w:r w:rsidRPr="00F576F6">
              <w:rPr>
                <w:rFonts w:hint="cs"/>
                <w:b/>
                <w:sz w:val="18"/>
                <w:szCs w:val="28"/>
                <w:rtl/>
              </w:rPr>
              <w:t xml:space="preserve">لم يتمكن </w:t>
            </w:r>
            <w:r w:rsidRPr="00F576F6">
              <w:rPr>
                <w:b/>
                <w:sz w:val="18"/>
                <w:szCs w:val="28"/>
                <w:rtl/>
                <w:lang w:bidi="ar"/>
              </w:rPr>
              <w:t>حتى الآن</w:t>
            </w:r>
            <w:r w:rsidRPr="00F576F6">
              <w:rPr>
                <w:rFonts w:hint="cs"/>
                <w:b/>
                <w:sz w:val="18"/>
                <w:szCs w:val="28"/>
                <w:rtl/>
                <w:lang w:bidi="ar"/>
              </w:rPr>
              <w:t xml:space="preserve"> أي ضحية من الضحايا</w:t>
            </w:r>
            <w:r w:rsidR="00FE771A" w:rsidRPr="00F576F6">
              <w:rPr>
                <w:b/>
                <w:sz w:val="18"/>
                <w:szCs w:val="28"/>
                <w:rtl/>
                <w:lang w:bidi="ar"/>
              </w:rPr>
              <w:t xml:space="preserve"> ولا </w:t>
            </w:r>
            <w:r w:rsidRPr="00F576F6">
              <w:rPr>
                <w:rFonts w:hint="cs"/>
                <w:b/>
                <w:sz w:val="18"/>
                <w:szCs w:val="28"/>
                <w:rtl/>
                <w:lang w:bidi="ar"/>
              </w:rPr>
              <w:t>أسرهم</w:t>
            </w:r>
            <w:r w:rsidRPr="00F576F6">
              <w:rPr>
                <w:b/>
                <w:sz w:val="18"/>
                <w:szCs w:val="28"/>
                <w:rtl/>
                <w:lang w:bidi="ar"/>
              </w:rPr>
              <w:t xml:space="preserve"> </w:t>
            </w:r>
            <w:r w:rsidRPr="00F576F6">
              <w:rPr>
                <w:rFonts w:hint="cs"/>
                <w:b/>
                <w:sz w:val="18"/>
                <w:szCs w:val="28"/>
                <w:rtl/>
                <w:lang w:bidi="ar"/>
              </w:rPr>
              <w:t>من الوصول</w:t>
            </w:r>
            <w:r w:rsidRPr="00F576F6">
              <w:rPr>
                <w:b/>
                <w:sz w:val="18"/>
                <w:szCs w:val="28"/>
                <w:rtl/>
                <w:lang w:bidi="ar"/>
              </w:rPr>
              <w:t xml:space="preserve"> إلى المحفوظات العسكرية باستخدام القرار </w:t>
            </w:r>
            <w:r w:rsidR="00FE771A" w:rsidRPr="00F576F6">
              <w:rPr>
                <w:b/>
                <w:sz w:val="18"/>
                <w:szCs w:val="28"/>
                <w:rtl/>
                <w:lang w:bidi="ar"/>
              </w:rPr>
              <w:t>رقم </w:t>
            </w:r>
            <w:r w:rsidRPr="00F576F6">
              <w:rPr>
                <w:b/>
                <w:sz w:val="18"/>
                <w:szCs w:val="28"/>
                <w:rtl/>
                <w:lang w:bidi="ar"/>
              </w:rPr>
              <w:t xml:space="preserve">0316 </w:t>
            </w:r>
            <w:r w:rsidRPr="00F576F6">
              <w:rPr>
                <w:rFonts w:hint="cs"/>
                <w:b/>
                <w:sz w:val="18"/>
                <w:szCs w:val="28"/>
                <w:rtl/>
                <w:lang w:bidi="ar"/>
              </w:rPr>
              <w:t>المؤرخ</w:t>
            </w:r>
            <w:r w:rsidR="00FE771A" w:rsidRPr="00F576F6">
              <w:rPr>
                <w:rFonts w:hint="cs"/>
                <w:b/>
                <w:sz w:val="18"/>
                <w:szCs w:val="28"/>
                <w:rtl/>
                <w:lang w:bidi="ar"/>
              </w:rPr>
              <w:t xml:space="preserve"> عام </w:t>
            </w:r>
            <w:r w:rsidRPr="00F576F6">
              <w:rPr>
                <w:b/>
                <w:sz w:val="18"/>
                <w:szCs w:val="28"/>
                <w:rtl/>
                <w:lang w:bidi="ar"/>
              </w:rPr>
              <w:t xml:space="preserve">2009. وبالإضافة إلى ذلك، </w:t>
            </w:r>
            <w:r w:rsidRPr="00F576F6">
              <w:rPr>
                <w:rFonts w:hint="cs"/>
                <w:b/>
                <w:sz w:val="18"/>
                <w:szCs w:val="28"/>
                <w:rtl/>
                <w:lang w:bidi="ar"/>
              </w:rPr>
              <w:t>صدرت</w:t>
            </w:r>
            <w:r w:rsidRPr="00F576F6">
              <w:rPr>
                <w:b/>
                <w:sz w:val="18"/>
                <w:szCs w:val="28"/>
                <w:rtl/>
                <w:lang w:bidi="ar"/>
              </w:rPr>
              <w:t xml:space="preserve"> عدة أوامر قضائية أخرى </w:t>
            </w:r>
            <w:r w:rsidRPr="00F576F6">
              <w:rPr>
                <w:rFonts w:hint="cs"/>
                <w:b/>
                <w:sz w:val="18"/>
                <w:szCs w:val="28"/>
                <w:rtl/>
                <w:lang w:bidi="ar"/>
              </w:rPr>
              <w:t>بإتاحة ا</w:t>
            </w:r>
            <w:r w:rsidRPr="00F576F6">
              <w:rPr>
                <w:b/>
                <w:sz w:val="18"/>
                <w:szCs w:val="28"/>
                <w:rtl/>
                <w:lang w:bidi="ar"/>
              </w:rPr>
              <w:t>لوصول إلى المحفوظات العسكرية، ولكن دون جدوى</w:t>
            </w:r>
            <w:r w:rsidRPr="00F576F6">
              <w:rPr>
                <w:rFonts w:hint="cs"/>
                <w:b/>
                <w:sz w:val="18"/>
                <w:szCs w:val="28"/>
                <w:rtl/>
                <w:lang w:bidi="ar"/>
              </w:rPr>
              <w:t>.</w:t>
            </w:r>
          </w:p>
          <w:p w:rsidR="00301266" w:rsidRPr="00F576F6" w:rsidRDefault="00301266" w:rsidP="00FE771A">
            <w:pPr>
              <w:spacing w:before="80" w:after="80" w:line="340" w:lineRule="exact"/>
              <w:ind w:left="113" w:right="113"/>
              <w:rPr>
                <w:b/>
                <w:sz w:val="18"/>
                <w:szCs w:val="28"/>
                <w:rtl/>
              </w:rPr>
            </w:pPr>
            <w:r w:rsidRPr="00F576F6">
              <w:rPr>
                <w:rFonts w:hint="cs"/>
                <w:b/>
                <w:sz w:val="18"/>
                <w:szCs w:val="28"/>
                <w:rtl/>
              </w:rPr>
              <w:tab/>
            </w:r>
            <w:r w:rsidRPr="00F576F6">
              <w:rPr>
                <w:b/>
                <w:sz w:val="18"/>
                <w:szCs w:val="28"/>
                <w:rtl/>
              </w:rPr>
              <w:t>(</w:t>
            </w:r>
            <w:r w:rsidRPr="00F576F6">
              <w:rPr>
                <w:rFonts w:hint="cs"/>
                <w:b/>
                <w:sz w:val="18"/>
                <w:szCs w:val="28"/>
                <w:rtl/>
              </w:rPr>
              <w:t>ج</w:t>
            </w:r>
            <w:r w:rsidRPr="00F576F6">
              <w:rPr>
                <w:b/>
                <w:sz w:val="18"/>
                <w:szCs w:val="28"/>
                <w:rtl/>
              </w:rPr>
              <w:t>)</w:t>
            </w:r>
            <w:r w:rsidRPr="00F576F6">
              <w:rPr>
                <w:b/>
                <w:sz w:val="18"/>
                <w:szCs w:val="28"/>
                <w:rtl/>
              </w:rPr>
              <w:tab/>
            </w:r>
            <w:r w:rsidRPr="00F576F6">
              <w:rPr>
                <w:rFonts w:hint="cs"/>
                <w:b/>
                <w:sz w:val="18"/>
                <w:szCs w:val="28"/>
                <w:rtl/>
              </w:rPr>
              <w:t xml:space="preserve">سبق للدولة الطرف أن أشارت إلى </w:t>
            </w:r>
            <w:r w:rsidRPr="00F576F6">
              <w:rPr>
                <w:b/>
                <w:sz w:val="18"/>
                <w:szCs w:val="28"/>
                <w:rtl/>
                <w:lang w:bidi="ar"/>
              </w:rPr>
              <w:t xml:space="preserve">القانون </w:t>
            </w:r>
            <w:r w:rsidR="00FE771A" w:rsidRPr="00F576F6">
              <w:rPr>
                <w:b/>
                <w:sz w:val="18"/>
                <w:szCs w:val="28"/>
                <w:rtl/>
                <w:lang w:bidi="ar"/>
              </w:rPr>
              <w:t>رقم </w:t>
            </w:r>
            <w:r w:rsidRPr="00F576F6">
              <w:rPr>
                <w:b/>
                <w:sz w:val="18"/>
                <w:szCs w:val="28"/>
                <w:rtl/>
                <w:lang w:bidi="ar"/>
              </w:rPr>
              <w:t>2640 المتعلق بالتعويض و</w:t>
            </w:r>
            <w:r w:rsidRPr="00F576F6">
              <w:rPr>
                <w:rFonts w:hint="cs"/>
                <w:b/>
                <w:sz w:val="18"/>
                <w:szCs w:val="28"/>
                <w:rtl/>
                <w:lang w:bidi="ar"/>
              </w:rPr>
              <w:t>شروط</w:t>
            </w:r>
            <w:r w:rsidRPr="00F576F6">
              <w:rPr>
                <w:b/>
                <w:sz w:val="18"/>
                <w:szCs w:val="28"/>
                <w:rtl/>
                <w:lang w:bidi="ar"/>
              </w:rPr>
              <w:t xml:space="preserve"> التأهل للحصول على تعويض في تقريرها الدوري الثالث</w:t>
            </w:r>
            <w:r w:rsidR="00FE771A" w:rsidRPr="00F576F6">
              <w:rPr>
                <w:b/>
                <w:sz w:val="18"/>
                <w:szCs w:val="28"/>
                <w:rtl/>
                <w:lang w:bidi="ar"/>
              </w:rPr>
              <w:t xml:space="preserve"> ولم </w:t>
            </w:r>
            <w:r w:rsidRPr="00F576F6">
              <w:rPr>
                <w:rFonts w:hint="cs"/>
                <w:b/>
                <w:sz w:val="18"/>
                <w:szCs w:val="28"/>
                <w:rtl/>
                <w:lang w:bidi="ar"/>
              </w:rPr>
              <w:t>تمتثل</w:t>
            </w:r>
            <w:r w:rsidRPr="00F576F6">
              <w:rPr>
                <w:b/>
                <w:sz w:val="18"/>
                <w:szCs w:val="28"/>
                <w:rtl/>
                <w:lang w:bidi="ar"/>
              </w:rPr>
              <w:t xml:space="preserve"> </w:t>
            </w:r>
            <w:r w:rsidRPr="00F576F6">
              <w:rPr>
                <w:rFonts w:hint="cs"/>
                <w:b/>
                <w:sz w:val="18"/>
                <w:szCs w:val="28"/>
                <w:rtl/>
                <w:lang w:bidi="ar"/>
              </w:rPr>
              <w:t>لل</w:t>
            </w:r>
            <w:r w:rsidRPr="00F576F6">
              <w:rPr>
                <w:b/>
                <w:sz w:val="18"/>
                <w:szCs w:val="28"/>
                <w:rtl/>
                <w:lang w:bidi="ar"/>
              </w:rPr>
              <w:t>معايير الدولية.</w:t>
            </w:r>
          </w:p>
          <w:p w:rsidR="00301266" w:rsidRPr="00F576F6" w:rsidRDefault="00301266" w:rsidP="00FE771A">
            <w:pPr>
              <w:spacing w:before="80" w:after="80" w:line="340" w:lineRule="exact"/>
              <w:ind w:left="113" w:right="113"/>
              <w:rPr>
                <w:color w:val="222222"/>
                <w:sz w:val="18"/>
                <w:szCs w:val="28"/>
                <w:rtl/>
                <w:lang w:val="en"/>
              </w:rPr>
            </w:pPr>
            <w:r w:rsidRPr="00F576F6">
              <w:rPr>
                <w:rFonts w:hint="cs"/>
                <w:color w:val="222222"/>
                <w:sz w:val="18"/>
                <w:szCs w:val="28"/>
                <w:rtl/>
                <w:lang w:val="en" w:bidi="ar"/>
              </w:rPr>
              <w:tab/>
            </w:r>
            <w:r w:rsidRPr="00F576F6">
              <w:rPr>
                <w:color w:val="222222"/>
                <w:sz w:val="18"/>
                <w:szCs w:val="28"/>
                <w:rtl/>
                <w:lang w:val="en" w:bidi="ar"/>
              </w:rPr>
              <w:t>و</w:t>
            </w:r>
            <w:r w:rsidR="00FE771A" w:rsidRPr="00F576F6">
              <w:rPr>
                <w:color w:val="222222"/>
                <w:sz w:val="18"/>
                <w:szCs w:val="28"/>
                <w:rtl/>
                <w:lang w:val="en" w:bidi="ar"/>
              </w:rPr>
              <w:t>فيما يتعلق</w:t>
            </w:r>
            <w:r w:rsidRPr="00F576F6">
              <w:rPr>
                <w:color w:val="222222"/>
                <w:sz w:val="18"/>
                <w:szCs w:val="28"/>
                <w:rtl/>
                <w:lang w:val="en" w:bidi="ar"/>
              </w:rPr>
              <w:t xml:space="preserve"> </w:t>
            </w:r>
            <w:r w:rsidRPr="00F576F6">
              <w:rPr>
                <w:rFonts w:hint="cs"/>
                <w:color w:val="222222"/>
                <w:sz w:val="18"/>
                <w:szCs w:val="28"/>
                <w:rtl/>
                <w:lang w:val="en" w:bidi="ar"/>
              </w:rPr>
              <w:t>بصناديق التعويض</w:t>
            </w:r>
            <w:r w:rsidRPr="00F576F6">
              <w:rPr>
                <w:color w:val="222222"/>
                <w:sz w:val="18"/>
                <w:szCs w:val="28"/>
                <w:rtl/>
                <w:lang w:val="en" w:bidi="ar"/>
              </w:rPr>
              <w:t xml:space="preserve">، </w:t>
            </w:r>
            <w:r w:rsidRPr="00F576F6">
              <w:rPr>
                <w:rFonts w:hint="cs"/>
                <w:color w:val="222222"/>
                <w:sz w:val="18"/>
                <w:szCs w:val="28"/>
                <w:rtl/>
                <w:lang w:val="en" w:bidi="ar"/>
              </w:rPr>
              <w:t>تؤكد</w:t>
            </w:r>
            <w:r w:rsidRPr="00F576F6">
              <w:rPr>
                <w:color w:val="222222"/>
                <w:sz w:val="18"/>
                <w:szCs w:val="28"/>
                <w:rtl/>
                <w:lang w:val="en" w:bidi="ar"/>
              </w:rPr>
              <w:t xml:space="preserve"> الدولة الطرف </w:t>
            </w:r>
            <w:r w:rsidRPr="00F576F6">
              <w:rPr>
                <w:rFonts w:hint="cs"/>
                <w:color w:val="222222"/>
                <w:sz w:val="18"/>
                <w:szCs w:val="28"/>
                <w:rtl/>
                <w:lang w:val="en" w:bidi="ar"/>
              </w:rPr>
              <w:t>عدم وجود</w:t>
            </w:r>
            <w:r w:rsidRPr="00F576F6">
              <w:rPr>
                <w:color w:val="222222"/>
                <w:sz w:val="18"/>
                <w:szCs w:val="28"/>
                <w:rtl/>
                <w:lang w:val="en" w:bidi="ar"/>
              </w:rPr>
              <w:t xml:space="preserve"> "نتائج </w:t>
            </w:r>
            <w:r w:rsidR="00FE771A" w:rsidRPr="00F576F6">
              <w:rPr>
                <w:rFonts w:hint="cs"/>
                <w:color w:val="222222"/>
                <w:sz w:val="18"/>
                <w:szCs w:val="28"/>
                <w:rtl/>
                <w:lang w:val="en" w:bidi="ar"/>
              </w:rPr>
              <w:t>إ</w:t>
            </w:r>
            <w:r w:rsidRPr="00F576F6">
              <w:rPr>
                <w:color w:val="222222"/>
                <w:sz w:val="18"/>
                <w:szCs w:val="28"/>
                <w:rtl/>
                <w:lang w:val="en" w:bidi="ar"/>
              </w:rPr>
              <w:t xml:space="preserve">يجابية" </w:t>
            </w:r>
            <w:r w:rsidR="00FE771A" w:rsidRPr="00F576F6">
              <w:rPr>
                <w:rFonts w:hint="cs"/>
                <w:color w:val="222222"/>
                <w:sz w:val="18"/>
                <w:szCs w:val="28"/>
                <w:rtl/>
                <w:lang w:val="en" w:bidi="ar"/>
              </w:rPr>
              <w:t>فيما يتعلق</w:t>
            </w:r>
            <w:r w:rsidRPr="00F576F6">
              <w:rPr>
                <w:rFonts w:hint="cs"/>
                <w:color w:val="222222"/>
                <w:sz w:val="18"/>
                <w:szCs w:val="28"/>
                <w:rtl/>
                <w:lang w:val="en" w:bidi="ar"/>
              </w:rPr>
              <w:t xml:space="preserve"> ب</w:t>
            </w:r>
            <w:r w:rsidRPr="00F576F6">
              <w:rPr>
                <w:color w:val="222222"/>
                <w:sz w:val="18"/>
                <w:szCs w:val="28"/>
                <w:rtl/>
                <w:lang w:val="en" w:bidi="ar"/>
              </w:rPr>
              <w:t xml:space="preserve">الحصول على موارد من خلال التعاون الدولي. </w:t>
            </w:r>
            <w:r w:rsidRPr="00F576F6">
              <w:rPr>
                <w:rFonts w:hint="cs"/>
                <w:color w:val="222222"/>
                <w:sz w:val="18"/>
                <w:szCs w:val="28"/>
                <w:rtl/>
                <w:lang w:val="en" w:bidi="ar"/>
              </w:rPr>
              <w:t xml:space="preserve">وترى </w:t>
            </w:r>
            <w:r w:rsidRPr="00F576F6">
              <w:rPr>
                <w:color w:val="222222"/>
                <w:sz w:val="18"/>
                <w:szCs w:val="28"/>
                <w:rtl/>
                <w:lang w:val="en" w:bidi="ar"/>
              </w:rPr>
              <w:t xml:space="preserve">منظمة العفو الدولية أن </w:t>
            </w:r>
            <w:r w:rsidRPr="00F576F6">
              <w:rPr>
                <w:rFonts w:hint="cs"/>
                <w:color w:val="222222"/>
                <w:sz w:val="18"/>
                <w:szCs w:val="28"/>
                <w:rtl/>
                <w:lang w:val="en" w:bidi="ar"/>
              </w:rPr>
              <w:t>ذلك</w:t>
            </w:r>
            <w:r w:rsidR="00FE771A" w:rsidRPr="00F576F6">
              <w:rPr>
                <w:color w:val="222222"/>
                <w:sz w:val="18"/>
                <w:szCs w:val="28"/>
                <w:rtl/>
                <w:lang w:val="en" w:bidi="ar"/>
              </w:rPr>
              <w:t xml:space="preserve"> لا </w:t>
            </w:r>
            <w:r w:rsidRPr="00F576F6">
              <w:rPr>
                <w:color w:val="222222"/>
                <w:sz w:val="18"/>
                <w:szCs w:val="28"/>
                <w:rtl/>
                <w:lang w:val="en" w:bidi="ar"/>
              </w:rPr>
              <w:t xml:space="preserve">يبرر عدم الامتثال </w:t>
            </w:r>
            <w:r w:rsidRPr="00F576F6">
              <w:rPr>
                <w:rFonts w:hint="cs"/>
                <w:color w:val="222222"/>
                <w:sz w:val="18"/>
                <w:szCs w:val="28"/>
                <w:rtl/>
                <w:lang w:val="en" w:bidi="ar"/>
              </w:rPr>
              <w:t>ل</w:t>
            </w:r>
            <w:r w:rsidRPr="00F576F6">
              <w:rPr>
                <w:color w:val="222222"/>
                <w:sz w:val="18"/>
                <w:szCs w:val="28"/>
                <w:rtl/>
                <w:lang w:val="en" w:bidi="ar"/>
              </w:rPr>
              <w:t xml:space="preserve">لالتزام </w:t>
            </w:r>
            <w:r w:rsidRPr="00F576F6">
              <w:rPr>
                <w:rFonts w:hint="cs"/>
                <w:color w:val="222222"/>
                <w:sz w:val="18"/>
                <w:szCs w:val="28"/>
                <w:rtl/>
                <w:lang w:val="en" w:bidi="ar"/>
              </w:rPr>
              <w:t>ب</w:t>
            </w:r>
            <w:r w:rsidRPr="00F576F6">
              <w:rPr>
                <w:color w:val="222222"/>
                <w:sz w:val="18"/>
                <w:szCs w:val="28"/>
                <w:rtl/>
                <w:lang w:val="en" w:bidi="ar"/>
              </w:rPr>
              <w:t>ضمان تعويض الضحايا.</w:t>
            </w:r>
            <w:r w:rsidRPr="00F576F6">
              <w:rPr>
                <w:color w:val="222222"/>
                <w:sz w:val="18"/>
                <w:szCs w:val="28"/>
                <w:lang w:val="en"/>
              </w:rPr>
              <w:t xml:space="preserve"> </w:t>
            </w:r>
          </w:p>
          <w:p w:rsidR="00301266" w:rsidRPr="00F576F6" w:rsidRDefault="00301266" w:rsidP="00FE771A">
            <w:pPr>
              <w:spacing w:before="80" w:after="80" w:line="340" w:lineRule="exact"/>
              <w:ind w:left="113" w:right="113"/>
              <w:rPr>
                <w:b/>
                <w:sz w:val="18"/>
                <w:szCs w:val="28"/>
                <w:rtl/>
                <w:lang w:val="en" w:bidi="ar"/>
              </w:rPr>
            </w:pPr>
            <w:r w:rsidRPr="00F576F6">
              <w:rPr>
                <w:rFonts w:hint="cs"/>
                <w:b/>
                <w:sz w:val="18"/>
                <w:szCs w:val="28"/>
                <w:rtl/>
                <w:lang w:val="en"/>
              </w:rPr>
              <w:tab/>
            </w:r>
            <w:r w:rsidRPr="00F576F6">
              <w:rPr>
                <w:b/>
                <w:sz w:val="18"/>
                <w:szCs w:val="28"/>
                <w:rtl/>
                <w:lang w:val="en"/>
              </w:rPr>
              <w:t>(</w:t>
            </w:r>
            <w:r w:rsidRPr="00F576F6">
              <w:rPr>
                <w:rFonts w:hint="cs"/>
                <w:b/>
                <w:sz w:val="18"/>
                <w:szCs w:val="28"/>
                <w:rtl/>
                <w:lang w:val="en"/>
              </w:rPr>
              <w:t>د</w:t>
            </w:r>
            <w:r w:rsidRPr="00F576F6">
              <w:rPr>
                <w:b/>
                <w:sz w:val="18"/>
                <w:szCs w:val="28"/>
                <w:rtl/>
                <w:lang w:val="en"/>
              </w:rPr>
              <w:t>)</w:t>
            </w:r>
            <w:r w:rsidRPr="00F576F6">
              <w:rPr>
                <w:b/>
                <w:sz w:val="18"/>
                <w:szCs w:val="28"/>
                <w:rtl/>
                <w:lang w:val="en"/>
              </w:rPr>
              <w:tab/>
            </w:r>
            <w:r w:rsidRPr="00F576F6">
              <w:rPr>
                <w:b/>
                <w:sz w:val="18"/>
                <w:szCs w:val="28"/>
                <w:rtl/>
                <w:lang w:val="en" w:bidi="ar"/>
              </w:rPr>
              <w:t xml:space="preserve">لم تقدم الدولة الطرف معلومات عن التمتع الفعلي </w:t>
            </w:r>
            <w:r w:rsidRPr="00F576F6">
              <w:rPr>
                <w:rFonts w:hint="cs"/>
                <w:b/>
                <w:sz w:val="18"/>
                <w:szCs w:val="28"/>
                <w:rtl/>
                <w:lang w:val="en" w:bidi="ar"/>
              </w:rPr>
              <w:t>با</w:t>
            </w:r>
            <w:r w:rsidRPr="00F576F6">
              <w:rPr>
                <w:b/>
                <w:sz w:val="18"/>
                <w:szCs w:val="28"/>
                <w:rtl/>
                <w:lang w:val="en" w:bidi="ar"/>
              </w:rPr>
              <w:t>لحق في ال</w:t>
            </w:r>
            <w:r w:rsidRPr="00F576F6">
              <w:rPr>
                <w:rFonts w:hint="cs"/>
                <w:b/>
                <w:sz w:val="18"/>
                <w:szCs w:val="28"/>
                <w:rtl/>
                <w:lang w:val="en" w:bidi="ar"/>
              </w:rPr>
              <w:t>إنصاف</w:t>
            </w:r>
            <w:r w:rsidRPr="00F576F6">
              <w:rPr>
                <w:b/>
                <w:sz w:val="18"/>
                <w:szCs w:val="28"/>
                <w:rtl/>
                <w:lang w:val="en" w:bidi="ar"/>
              </w:rPr>
              <w:t xml:space="preserve"> الكامل.</w:t>
            </w:r>
            <w:r w:rsidR="00FE771A" w:rsidRPr="00F576F6">
              <w:rPr>
                <w:b/>
                <w:sz w:val="18"/>
                <w:szCs w:val="28"/>
                <w:rtl/>
                <w:lang w:val="en" w:bidi="ar"/>
              </w:rPr>
              <w:t xml:space="preserve"> أما </w:t>
            </w:r>
            <w:r w:rsidR="00FE771A" w:rsidRPr="00F576F6">
              <w:rPr>
                <w:rFonts w:hint="cs"/>
                <w:b/>
                <w:sz w:val="18"/>
                <w:szCs w:val="28"/>
                <w:rtl/>
                <w:lang w:val="en" w:bidi="ar"/>
              </w:rPr>
              <w:t>فيما يتعلق</w:t>
            </w:r>
            <w:r w:rsidRPr="00F576F6">
              <w:rPr>
                <w:b/>
                <w:sz w:val="18"/>
                <w:szCs w:val="28"/>
                <w:rtl/>
                <w:lang w:val="en" w:bidi="ar"/>
              </w:rPr>
              <w:t xml:space="preserve"> بمشروع قانون لجنة تقصي الحقائق المقترح</w:t>
            </w:r>
            <w:r w:rsidRPr="00F576F6">
              <w:rPr>
                <w:rFonts w:hint="cs"/>
                <w:b/>
                <w:sz w:val="18"/>
                <w:szCs w:val="28"/>
                <w:rtl/>
                <w:lang w:val="en" w:bidi="ar"/>
              </w:rPr>
              <w:t xml:space="preserve"> إنشاؤها</w:t>
            </w:r>
            <w:r w:rsidRPr="00F576F6">
              <w:rPr>
                <w:b/>
                <w:sz w:val="18"/>
                <w:szCs w:val="28"/>
                <w:rtl/>
                <w:lang w:val="en" w:bidi="ar"/>
              </w:rPr>
              <w:t xml:space="preserve">، </w:t>
            </w:r>
            <w:r w:rsidRPr="00F576F6">
              <w:rPr>
                <w:rFonts w:hint="cs"/>
                <w:b/>
                <w:sz w:val="18"/>
                <w:szCs w:val="28"/>
                <w:rtl/>
                <w:lang w:val="en" w:bidi="ar"/>
              </w:rPr>
              <w:t xml:space="preserve">فقد </w:t>
            </w:r>
            <w:r w:rsidRPr="00F576F6">
              <w:rPr>
                <w:b/>
                <w:sz w:val="18"/>
                <w:szCs w:val="28"/>
                <w:rtl/>
                <w:lang w:val="en" w:bidi="ar"/>
              </w:rPr>
              <w:t>أ</w:t>
            </w:r>
            <w:r w:rsidRPr="00F576F6">
              <w:rPr>
                <w:rFonts w:hint="cs"/>
                <w:b/>
                <w:sz w:val="18"/>
                <w:szCs w:val="28"/>
                <w:rtl/>
                <w:lang w:val="en" w:bidi="ar"/>
              </w:rPr>
              <w:t>ُ</w:t>
            </w:r>
            <w:r w:rsidRPr="00F576F6">
              <w:rPr>
                <w:b/>
                <w:sz w:val="18"/>
                <w:szCs w:val="28"/>
                <w:rtl/>
                <w:lang w:val="en" w:bidi="ar"/>
              </w:rPr>
              <w:t xml:space="preserve">بلغت اللجنة بالفعل، أثناء اعتماد الملاحظات الختامية لدولة بوليفيا المتعددة القوميات، </w:t>
            </w:r>
            <w:r w:rsidRPr="00F576F6">
              <w:rPr>
                <w:rFonts w:hint="cs"/>
                <w:b/>
                <w:sz w:val="18"/>
                <w:szCs w:val="28"/>
                <w:rtl/>
                <w:lang w:val="en" w:bidi="ar"/>
              </w:rPr>
              <w:t>أن</w:t>
            </w:r>
            <w:r w:rsidRPr="00F576F6">
              <w:rPr>
                <w:b/>
                <w:sz w:val="18"/>
                <w:szCs w:val="28"/>
                <w:rtl/>
                <w:lang w:val="en" w:bidi="ar"/>
              </w:rPr>
              <w:t xml:space="preserve"> النقاش </w:t>
            </w:r>
            <w:r w:rsidRPr="00F576F6">
              <w:rPr>
                <w:rFonts w:hint="cs"/>
                <w:b/>
                <w:sz w:val="18"/>
                <w:szCs w:val="28"/>
                <w:rtl/>
                <w:lang w:val="en" w:bidi="ar"/>
              </w:rPr>
              <w:t>بشأن</w:t>
            </w:r>
            <w:r w:rsidRPr="00F576F6">
              <w:rPr>
                <w:b/>
                <w:sz w:val="18"/>
                <w:szCs w:val="28"/>
                <w:rtl/>
                <w:lang w:val="en" w:bidi="ar"/>
              </w:rPr>
              <w:t xml:space="preserve"> مشروع</w:t>
            </w:r>
            <w:r w:rsidRPr="00F576F6">
              <w:rPr>
                <w:rFonts w:hint="cs"/>
                <w:b/>
                <w:sz w:val="18"/>
                <w:szCs w:val="28"/>
                <w:rtl/>
                <w:lang w:val="en" w:bidi="ar"/>
              </w:rPr>
              <w:t xml:space="preserve"> هذا</w:t>
            </w:r>
            <w:r w:rsidRPr="00F576F6">
              <w:rPr>
                <w:b/>
                <w:sz w:val="18"/>
                <w:szCs w:val="28"/>
                <w:rtl/>
                <w:lang w:val="en" w:bidi="ar"/>
              </w:rPr>
              <w:t xml:space="preserve"> القانون</w:t>
            </w:r>
            <w:r w:rsidRPr="00F576F6">
              <w:rPr>
                <w:rFonts w:hint="cs"/>
                <w:b/>
                <w:sz w:val="18"/>
                <w:szCs w:val="28"/>
                <w:rtl/>
                <w:lang w:val="en" w:bidi="ar"/>
              </w:rPr>
              <w:t xml:space="preserve"> معلق في الوقت الحالي</w:t>
            </w:r>
            <w:r w:rsidRPr="00F576F6">
              <w:rPr>
                <w:b/>
                <w:sz w:val="18"/>
                <w:szCs w:val="28"/>
                <w:rtl/>
                <w:lang w:val="en" w:bidi="ar"/>
              </w:rPr>
              <w:t xml:space="preserve"> </w:t>
            </w:r>
            <w:r w:rsidRPr="00F576F6">
              <w:rPr>
                <w:rFonts w:hint="cs"/>
                <w:b/>
                <w:sz w:val="18"/>
                <w:szCs w:val="28"/>
                <w:rtl/>
                <w:lang w:val="en" w:bidi="ar"/>
              </w:rPr>
              <w:t>بسبب الانتقاد</w:t>
            </w:r>
            <w:r w:rsidRPr="00F576F6">
              <w:rPr>
                <w:b/>
                <w:sz w:val="18"/>
                <w:szCs w:val="28"/>
                <w:rtl/>
                <w:lang w:val="en" w:bidi="ar"/>
              </w:rPr>
              <w:t xml:space="preserve"> </w:t>
            </w:r>
            <w:r w:rsidRPr="00F576F6">
              <w:rPr>
                <w:rFonts w:hint="cs"/>
                <w:b/>
                <w:sz w:val="18"/>
                <w:szCs w:val="28"/>
                <w:rtl/>
                <w:lang w:val="en" w:bidi="ar"/>
              </w:rPr>
              <w:t>الواسع النطاق الذي تعرض له</w:t>
            </w:r>
            <w:r w:rsidRPr="00F576F6">
              <w:rPr>
                <w:b/>
                <w:sz w:val="18"/>
                <w:szCs w:val="28"/>
                <w:rtl/>
                <w:lang w:val="en" w:bidi="ar"/>
              </w:rPr>
              <w:t xml:space="preserve"> من الضحايا </w:t>
            </w:r>
            <w:r w:rsidRPr="00F576F6">
              <w:rPr>
                <w:rFonts w:hint="cs"/>
                <w:b/>
                <w:sz w:val="18"/>
                <w:szCs w:val="28"/>
                <w:rtl/>
                <w:lang w:val="en" w:bidi="ar"/>
              </w:rPr>
              <w:t>والمنظمات ذات الصلة</w:t>
            </w:r>
            <w:r w:rsidRPr="00F576F6">
              <w:rPr>
                <w:b/>
                <w:sz w:val="18"/>
                <w:szCs w:val="28"/>
                <w:rtl/>
                <w:lang w:val="en" w:bidi="ar"/>
              </w:rPr>
              <w:t>.</w:t>
            </w:r>
          </w:p>
          <w:p w:rsidR="00301266" w:rsidRPr="00F576F6" w:rsidRDefault="00301266" w:rsidP="00FE771A">
            <w:pPr>
              <w:spacing w:before="80" w:after="80" w:line="340" w:lineRule="exact"/>
              <w:ind w:left="113" w:right="113"/>
              <w:rPr>
                <w:sz w:val="18"/>
                <w:szCs w:val="28"/>
                <w:rtl/>
                <w:lang w:val="es-ES"/>
              </w:rPr>
            </w:pPr>
            <w:r w:rsidRPr="00F576F6">
              <w:rPr>
                <w:rFonts w:hint="cs"/>
                <w:sz w:val="18"/>
                <w:szCs w:val="28"/>
                <w:rtl/>
                <w:lang w:val="es-ES"/>
              </w:rPr>
              <w:t>المعهد المعني بمعالجة وبحث الآثار الناجمة عن التعذيب وعنف الدولة (</w:t>
            </w:r>
            <w:r w:rsidRPr="00F576F6">
              <w:rPr>
                <w:sz w:val="18"/>
                <w:szCs w:val="28"/>
                <w:lang w:val="es-ES"/>
              </w:rPr>
              <w:t xml:space="preserve">Instituto de </w:t>
            </w:r>
            <w:r w:rsidRPr="00F576F6">
              <w:rPr>
                <w:sz w:val="18"/>
                <w:szCs w:val="28"/>
                <w:lang w:val="es-US"/>
              </w:rPr>
              <w:t>Terapia</w:t>
            </w:r>
            <w:r w:rsidRPr="00F576F6">
              <w:rPr>
                <w:sz w:val="18"/>
                <w:szCs w:val="28"/>
                <w:lang w:val="es-ES"/>
              </w:rPr>
              <w:t xml:space="preserve"> e Investigación sobre las Secuelas de la Tortura y la Violencia Estatal</w:t>
            </w:r>
            <w:r w:rsidRPr="00F576F6">
              <w:rPr>
                <w:rFonts w:hint="cs"/>
                <w:sz w:val="18"/>
                <w:szCs w:val="28"/>
                <w:rtl/>
                <w:lang w:val="es-ES"/>
              </w:rPr>
              <w:t xml:space="preserve">): </w:t>
            </w:r>
          </w:p>
          <w:p w:rsidR="00301266" w:rsidRPr="00F576F6" w:rsidRDefault="00301266" w:rsidP="005567B3">
            <w:pPr>
              <w:spacing w:before="80" w:after="80" w:line="340" w:lineRule="exact"/>
              <w:ind w:left="113" w:right="113"/>
              <w:rPr>
                <w:sz w:val="18"/>
                <w:szCs w:val="28"/>
                <w:lang w:val="es-ES"/>
              </w:rPr>
            </w:pPr>
            <w:r w:rsidRPr="00F576F6">
              <w:rPr>
                <w:rFonts w:hint="cs"/>
                <w:b/>
                <w:sz w:val="18"/>
                <w:szCs w:val="28"/>
                <w:rtl/>
              </w:rPr>
              <w:tab/>
            </w:r>
            <w:r w:rsidRPr="00F576F6">
              <w:rPr>
                <w:b/>
                <w:sz w:val="18"/>
                <w:szCs w:val="28"/>
                <w:rtl/>
              </w:rPr>
              <w:t>(</w:t>
            </w:r>
            <w:r w:rsidRPr="00F576F6">
              <w:rPr>
                <w:rFonts w:hint="cs"/>
                <w:b/>
                <w:sz w:val="18"/>
                <w:szCs w:val="28"/>
                <w:rtl/>
              </w:rPr>
              <w:t>د</w:t>
            </w:r>
            <w:r w:rsidRPr="00F576F6">
              <w:rPr>
                <w:b/>
                <w:sz w:val="18"/>
                <w:szCs w:val="28"/>
                <w:rtl/>
              </w:rPr>
              <w:t>)</w:t>
            </w:r>
            <w:r w:rsidRPr="00F576F6">
              <w:rPr>
                <w:b/>
                <w:sz w:val="18"/>
                <w:szCs w:val="28"/>
                <w:rtl/>
              </w:rPr>
              <w:tab/>
            </w:r>
            <w:r w:rsidR="00FE771A" w:rsidRPr="00F576F6">
              <w:rPr>
                <w:sz w:val="18"/>
                <w:szCs w:val="28"/>
                <w:rtl/>
                <w:lang w:bidi="ar"/>
              </w:rPr>
              <w:t>فيما يتعلق</w:t>
            </w:r>
            <w:r w:rsidRPr="00F576F6">
              <w:rPr>
                <w:sz w:val="18"/>
                <w:szCs w:val="28"/>
                <w:rtl/>
                <w:lang w:bidi="ar"/>
              </w:rPr>
              <w:t xml:space="preserve"> </w:t>
            </w:r>
            <w:r w:rsidRPr="00F576F6">
              <w:rPr>
                <w:rFonts w:hint="cs"/>
                <w:sz w:val="18"/>
                <w:szCs w:val="28"/>
                <w:rtl/>
                <w:lang w:bidi="ar"/>
              </w:rPr>
              <w:t>ب</w:t>
            </w:r>
            <w:r w:rsidRPr="00F576F6">
              <w:rPr>
                <w:sz w:val="18"/>
                <w:szCs w:val="28"/>
                <w:rtl/>
                <w:lang w:bidi="ar"/>
              </w:rPr>
              <w:t xml:space="preserve">المشروع </w:t>
            </w:r>
            <w:r w:rsidRPr="00F576F6">
              <w:rPr>
                <w:rFonts w:hint="cs"/>
                <w:sz w:val="18"/>
                <w:szCs w:val="28"/>
                <w:rtl/>
                <w:lang w:bidi="ar"/>
              </w:rPr>
              <w:t>المتعلق ب</w:t>
            </w:r>
            <w:r w:rsidRPr="00F576F6">
              <w:rPr>
                <w:sz w:val="18"/>
                <w:szCs w:val="28"/>
                <w:rtl/>
                <w:lang w:bidi="ar"/>
              </w:rPr>
              <w:t xml:space="preserve">الصحة العقلية، </w:t>
            </w:r>
            <w:r w:rsidRPr="00F576F6">
              <w:rPr>
                <w:rFonts w:hint="cs"/>
                <w:sz w:val="18"/>
                <w:szCs w:val="28"/>
                <w:rtl/>
                <w:lang w:bidi="ar"/>
              </w:rPr>
              <w:t>والذي</w:t>
            </w:r>
            <w:r w:rsidRPr="00F576F6">
              <w:rPr>
                <w:sz w:val="18"/>
                <w:szCs w:val="28"/>
                <w:rtl/>
                <w:lang w:bidi="ar"/>
              </w:rPr>
              <w:t xml:space="preserve"> أشار</w:t>
            </w:r>
            <w:r w:rsidRPr="00F576F6">
              <w:rPr>
                <w:rFonts w:hint="cs"/>
                <w:sz w:val="18"/>
                <w:szCs w:val="28"/>
                <w:rtl/>
                <w:lang w:bidi="ar"/>
              </w:rPr>
              <w:t>ت</w:t>
            </w:r>
            <w:r w:rsidRPr="00F576F6">
              <w:rPr>
                <w:sz w:val="18"/>
                <w:szCs w:val="28"/>
                <w:rtl/>
                <w:lang w:bidi="ar"/>
              </w:rPr>
              <w:t xml:space="preserve"> إليه الدولة الطرف، </w:t>
            </w:r>
            <w:r w:rsidRPr="00F576F6">
              <w:rPr>
                <w:rFonts w:hint="cs"/>
                <w:sz w:val="18"/>
                <w:szCs w:val="28"/>
                <w:rtl/>
                <w:lang w:bidi="ar"/>
              </w:rPr>
              <w:t>اضطلع الصليب الأحمر الدولي بتمويله وتنفيذه.</w:t>
            </w:r>
            <w:r w:rsidRPr="00F576F6">
              <w:rPr>
                <w:sz w:val="18"/>
                <w:szCs w:val="28"/>
                <w:rtl/>
                <w:lang w:bidi="ar"/>
              </w:rPr>
              <w:t xml:space="preserve"> </w:t>
            </w:r>
            <w:r w:rsidRPr="00F576F6">
              <w:rPr>
                <w:rFonts w:hint="cs"/>
                <w:sz w:val="18"/>
                <w:szCs w:val="28"/>
                <w:rtl/>
                <w:lang w:bidi="ar"/>
              </w:rPr>
              <w:t>وطلب من المعهد إعداد برنامج تدريبي.</w:t>
            </w:r>
            <w:r w:rsidRPr="00F576F6">
              <w:rPr>
                <w:sz w:val="18"/>
                <w:szCs w:val="28"/>
                <w:lang w:val="es-ES"/>
              </w:rPr>
              <w:t xml:space="preserve"> </w:t>
            </w:r>
          </w:p>
          <w:p w:rsidR="00301266" w:rsidRPr="00F576F6" w:rsidRDefault="00301266" w:rsidP="00FE771A">
            <w:pPr>
              <w:spacing w:before="80" w:after="80" w:line="340" w:lineRule="exact"/>
              <w:ind w:left="113" w:right="113"/>
              <w:rPr>
                <w:sz w:val="18"/>
                <w:szCs w:val="28"/>
              </w:rPr>
            </w:pPr>
            <w:r w:rsidRPr="00F576F6">
              <w:rPr>
                <w:rFonts w:hint="cs"/>
                <w:sz w:val="18"/>
                <w:szCs w:val="28"/>
                <w:rtl/>
              </w:rPr>
              <w:t>مجتمع حقوق الإنسان (</w:t>
            </w:r>
            <w:r w:rsidRPr="00F576F6">
              <w:rPr>
                <w:rFonts w:eastAsia="Times New Roman" w:cs="Times New Roman"/>
                <w:w w:val="100"/>
                <w:kern w:val="0"/>
                <w:sz w:val="18"/>
                <w:szCs w:val="28"/>
                <w:lang w:val="en-GB"/>
              </w:rPr>
              <w:t>Comunidad de Derechos Humanos</w:t>
            </w:r>
            <w:r w:rsidRPr="00F576F6">
              <w:rPr>
                <w:rFonts w:hint="cs"/>
                <w:sz w:val="18"/>
                <w:szCs w:val="28"/>
                <w:rtl/>
              </w:rPr>
              <w:t>):</w:t>
            </w:r>
            <w:r w:rsidRPr="00F576F6">
              <w:rPr>
                <w:sz w:val="18"/>
                <w:szCs w:val="28"/>
              </w:rPr>
              <w:t xml:space="preserve"> </w:t>
            </w:r>
          </w:p>
          <w:p w:rsidR="00301266" w:rsidRPr="00F576F6" w:rsidRDefault="00301266" w:rsidP="00FE771A">
            <w:pPr>
              <w:spacing w:before="80" w:after="80" w:line="340" w:lineRule="exact"/>
              <w:ind w:left="113" w:right="113"/>
              <w:rPr>
                <w:b/>
                <w:sz w:val="18"/>
                <w:szCs w:val="28"/>
                <w:rtl/>
              </w:rPr>
            </w:pPr>
            <w:r w:rsidRPr="00F576F6">
              <w:rPr>
                <w:rFonts w:hint="cs"/>
                <w:b/>
                <w:sz w:val="18"/>
                <w:szCs w:val="28"/>
                <w:rtl/>
              </w:rPr>
              <w:tab/>
            </w:r>
            <w:r w:rsidRPr="00F576F6">
              <w:rPr>
                <w:b/>
                <w:sz w:val="18"/>
                <w:szCs w:val="28"/>
                <w:rtl/>
              </w:rPr>
              <w:t>(أ)</w:t>
            </w:r>
            <w:r w:rsidRPr="00F576F6">
              <w:rPr>
                <w:b/>
                <w:sz w:val="18"/>
                <w:szCs w:val="28"/>
                <w:rtl/>
              </w:rPr>
              <w:tab/>
            </w:r>
            <w:r w:rsidRPr="00F576F6">
              <w:rPr>
                <w:b/>
                <w:sz w:val="18"/>
                <w:szCs w:val="28"/>
                <w:rtl/>
                <w:lang w:bidi="ar"/>
              </w:rPr>
              <w:t>لم تتخذ الدولة الطرف تدابير في هذا الصدد.</w:t>
            </w:r>
            <w:r w:rsidRPr="00F576F6">
              <w:rPr>
                <w:rFonts w:hint="cs"/>
                <w:b/>
                <w:sz w:val="18"/>
                <w:szCs w:val="28"/>
                <w:rtl/>
              </w:rPr>
              <w:t xml:space="preserve"> </w:t>
            </w:r>
          </w:p>
          <w:p w:rsidR="00301266" w:rsidRPr="00F576F6" w:rsidRDefault="00301266" w:rsidP="00FE771A">
            <w:pPr>
              <w:spacing w:before="80" w:after="80" w:line="340" w:lineRule="exact"/>
              <w:ind w:left="113" w:right="113"/>
              <w:rPr>
                <w:b/>
                <w:sz w:val="18"/>
                <w:szCs w:val="28"/>
                <w:rtl/>
              </w:rPr>
            </w:pPr>
            <w:r w:rsidRPr="00F576F6">
              <w:rPr>
                <w:rFonts w:hint="cs"/>
                <w:b/>
                <w:sz w:val="18"/>
                <w:szCs w:val="28"/>
                <w:rtl/>
              </w:rPr>
              <w:tab/>
            </w:r>
            <w:r w:rsidRPr="00F576F6">
              <w:rPr>
                <w:b/>
                <w:sz w:val="18"/>
                <w:szCs w:val="28"/>
                <w:rtl/>
              </w:rPr>
              <w:t>(</w:t>
            </w:r>
            <w:r w:rsidRPr="00F576F6">
              <w:rPr>
                <w:rFonts w:hint="cs"/>
                <w:b/>
                <w:sz w:val="18"/>
                <w:szCs w:val="28"/>
                <w:rtl/>
              </w:rPr>
              <w:t>ب</w:t>
            </w:r>
            <w:r w:rsidRPr="00F576F6">
              <w:rPr>
                <w:b/>
                <w:sz w:val="18"/>
                <w:szCs w:val="28"/>
                <w:rtl/>
              </w:rPr>
              <w:t>)</w:t>
            </w:r>
            <w:r w:rsidRPr="00F576F6">
              <w:rPr>
                <w:b/>
                <w:sz w:val="18"/>
                <w:szCs w:val="28"/>
                <w:rtl/>
              </w:rPr>
              <w:tab/>
            </w:r>
            <w:r w:rsidRPr="00F576F6">
              <w:rPr>
                <w:rFonts w:hint="cs"/>
                <w:b/>
                <w:sz w:val="18"/>
                <w:szCs w:val="28"/>
                <w:rtl/>
              </w:rPr>
              <w:t xml:space="preserve">لم يتمكن </w:t>
            </w:r>
            <w:r w:rsidRPr="00F576F6">
              <w:rPr>
                <w:b/>
                <w:sz w:val="18"/>
                <w:szCs w:val="28"/>
                <w:rtl/>
                <w:lang w:bidi="ar"/>
              </w:rPr>
              <w:t>حتى الآن</w:t>
            </w:r>
            <w:r w:rsidRPr="00F576F6">
              <w:rPr>
                <w:rFonts w:hint="cs"/>
                <w:b/>
                <w:sz w:val="18"/>
                <w:szCs w:val="28"/>
                <w:rtl/>
                <w:lang w:bidi="ar"/>
              </w:rPr>
              <w:t xml:space="preserve"> أي ضحية من الضحايا</w:t>
            </w:r>
            <w:r w:rsidR="00FE771A" w:rsidRPr="00F576F6">
              <w:rPr>
                <w:b/>
                <w:sz w:val="18"/>
                <w:szCs w:val="28"/>
                <w:rtl/>
                <w:lang w:bidi="ar"/>
              </w:rPr>
              <w:t xml:space="preserve"> ولا </w:t>
            </w:r>
            <w:r w:rsidRPr="00F576F6">
              <w:rPr>
                <w:rFonts w:hint="cs"/>
                <w:b/>
                <w:sz w:val="18"/>
                <w:szCs w:val="28"/>
                <w:rtl/>
                <w:lang w:bidi="ar"/>
              </w:rPr>
              <w:t>أسرهم</w:t>
            </w:r>
            <w:r w:rsidRPr="00F576F6">
              <w:rPr>
                <w:b/>
                <w:sz w:val="18"/>
                <w:szCs w:val="28"/>
                <w:rtl/>
                <w:lang w:bidi="ar"/>
              </w:rPr>
              <w:t xml:space="preserve"> </w:t>
            </w:r>
            <w:r w:rsidRPr="00F576F6">
              <w:rPr>
                <w:rFonts w:hint="cs"/>
                <w:b/>
                <w:sz w:val="18"/>
                <w:szCs w:val="28"/>
                <w:rtl/>
                <w:lang w:bidi="ar"/>
              </w:rPr>
              <w:t>من الوصول</w:t>
            </w:r>
            <w:r w:rsidRPr="00F576F6">
              <w:rPr>
                <w:b/>
                <w:sz w:val="18"/>
                <w:szCs w:val="28"/>
                <w:rtl/>
                <w:lang w:bidi="ar"/>
              </w:rPr>
              <w:t xml:space="preserve"> إلى المحفوظات العسكرية باستخدام القرار </w:t>
            </w:r>
            <w:r w:rsidR="00FE771A" w:rsidRPr="00F576F6">
              <w:rPr>
                <w:b/>
                <w:sz w:val="18"/>
                <w:szCs w:val="28"/>
                <w:rtl/>
                <w:lang w:bidi="ar"/>
              </w:rPr>
              <w:t>رقم </w:t>
            </w:r>
            <w:r w:rsidRPr="00F576F6">
              <w:rPr>
                <w:b/>
                <w:sz w:val="18"/>
                <w:szCs w:val="28"/>
                <w:rtl/>
                <w:lang w:bidi="ar"/>
              </w:rPr>
              <w:t xml:space="preserve">0316 </w:t>
            </w:r>
            <w:r w:rsidRPr="00F576F6">
              <w:rPr>
                <w:rFonts w:hint="cs"/>
                <w:b/>
                <w:sz w:val="18"/>
                <w:szCs w:val="28"/>
                <w:rtl/>
                <w:lang w:bidi="ar"/>
              </w:rPr>
              <w:t>المؤرخ</w:t>
            </w:r>
            <w:r w:rsidR="00FE771A" w:rsidRPr="00F576F6">
              <w:rPr>
                <w:rFonts w:hint="cs"/>
                <w:b/>
                <w:sz w:val="18"/>
                <w:szCs w:val="28"/>
                <w:rtl/>
                <w:lang w:bidi="ar"/>
              </w:rPr>
              <w:t xml:space="preserve"> عام </w:t>
            </w:r>
            <w:r w:rsidRPr="00F576F6">
              <w:rPr>
                <w:b/>
                <w:sz w:val="18"/>
                <w:szCs w:val="28"/>
                <w:rtl/>
                <w:lang w:bidi="ar"/>
              </w:rPr>
              <w:t>2009.</w:t>
            </w:r>
            <w:r w:rsidRPr="00F576F6">
              <w:rPr>
                <w:b/>
                <w:sz w:val="18"/>
                <w:szCs w:val="28"/>
                <w:rtl/>
              </w:rPr>
              <w:t xml:space="preserve"> </w:t>
            </w:r>
          </w:p>
          <w:p w:rsidR="00301266" w:rsidRPr="00F576F6" w:rsidRDefault="00301266" w:rsidP="00FE771A">
            <w:pPr>
              <w:spacing w:before="80" w:after="80" w:line="340" w:lineRule="exact"/>
              <w:ind w:left="113" w:right="113"/>
              <w:rPr>
                <w:sz w:val="18"/>
                <w:szCs w:val="28"/>
              </w:rPr>
            </w:pPr>
            <w:r w:rsidRPr="00F576F6">
              <w:rPr>
                <w:rFonts w:hint="cs"/>
                <w:b/>
                <w:sz w:val="18"/>
                <w:szCs w:val="28"/>
                <w:rtl/>
              </w:rPr>
              <w:tab/>
            </w:r>
            <w:r w:rsidRPr="00F576F6">
              <w:rPr>
                <w:b/>
                <w:sz w:val="18"/>
                <w:szCs w:val="28"/>
                <w:rtl/>
              </w:rPr>
              <w:t>(</w:t>
            </w:r>
            <w:r w:rsidRPr="00F576F6">
              <w:rPr>
                <w:rFonts w:hint="cs"/>
                <w:b/>
                <w:sz w:val="18"/>
                <w:szCs w:val="28"/>
                <w:rtl/>
              </w:rPr>
              <w:t>ج</w:t>
            </w:r>
            <w:r w:rsidRPr="00F576F6">
              <w:rPr>
                <w:b/>
                <w:sz w:val="18"/>
                <w:szCs w:val="28"/>
                <w:rtl/>
              </w:rPr>
              <w:t>)</w:t>
            </w:r>
            <w:r w:rsidRPr="00F576F6">
              <w:rPr>
                <w:rFonts w:hint="cs"/>
                <w:b/>
                <w:sz w:val="18"/>
                <w:szCs w:val="28"/>
                <w:rtl/>
              </w:rPr>
              <w:t xml:space="preserve"> و(د)</w:t>
            </w:r>
            <w:r w:rsidR="00FE771A" w:rsidRPr="00F576F6">
              <w:rPr>
                <w:rFonts w:hint="cs"/>
                <w:b/>
                <w:sz w:val="18"/>
                <w:szCs w:val="28"/>
                <w:rtl/>
              </w:rPr>
              <w:t xml:space="preserve"> لم </w:t>
            </w:r>
            <w:r w:rsidRPr="00F576F6">
              <w:rPr>
                <w:b/>
                <w:sz w:val="18"/>
                <w:szCs w:val="28"/>
                <w:rtl/>
                <w:lang w:bidi="ar"/>
              </w:rPr>
              <w:t>تتخذ الدولة الطرف تدابير لتنفيذ توصيات اللجنة.</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bCs/>
                <w:sz w:val="18"/>
                <w:szCs w:val="28"/>
              </w:rPr>
            </w:pPr>
            <w:r w:rsidRPr="00F576F6">
              <w:rPr>
                <w:rFonts w:hint="cs"/>
                <w:bCs/>
                <w:sz w:val="18"/>
                <w:szCs w:val="28"/>
                <w:rtl/>
              </w:rPr>
              <w:t>تقييم اللجنة:</w:t>
            </w:r>
            <w:r w:rsidRPr="00F576F6">
              <w:rPr>
                <w:bCs/>
                <w:sz w:val="18"/>
                <w:szCs w:val="28"/>
              </w:rPr>
              <w:t xml:space="preserve"> </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5567B3">
            <w:pPr>
              <w:spacing w:before="80" w:after="80" w:line="340" w:lineRule="exact"/>
              <w:ind w:left="113" w:right="113"/>
              <w:rPr>
                <w:b/>
                <w:sz w:val="18"/>
                <w:szCs w:val="28"/>
                <w:rtl/>
                <w:lang w:bidi="ar"/>
              </w:rPr>
            </w:pPr>
            <w:r w:rsidRPr="00F576F6">
              <w:rPr>
                <w:rFonts w:hint="cs"/>
                <w:b/>
                <w:bCs/>
                <w:sz w:val="18"/>
                <w:szCs w:val="28"/>
                <w:rtl/>
                <w:lang w:bidi="ar"/>
              </w:rPr>
              <w:t>[جيم2]</w:t>
            </w:r>
            <w:r w:rsidRPr="00F576F6">
              <w:rPr>
                <w:b/>
                <w:bCs/>
                <w:sz w:val="18"/>
                <w:szCs w:val="28"/>
                <w:rtl/>
                <w:lang w:bidi="ar"/>
              </w:rPr>
              <w:t>:</w:t>
            </w:r>
            <w:r w:rsidRPr="00F576F6">
              <w:rPr>
                <w:rFonts w:hint="cs"/>
                <w:b/>
                <w:bCs/>
                <w:sz w:val="18"/>
                <w:szCs w:val="28"/>
                <w:rtl/>
                <w:lang w:bidi="ar"/>
              </w:rPr>
              <w:t xml:space="preserve"> </w:t>
            </w:r>
            <w:r w:rsidRPr="00F576F6">
              <w:rPr>
                <w:rFonts w:hint="cs"/>
                <w:sz w:val="18"/>
                <w:szCs w:val="28"/>
                <w:rtl/>
                <w:lang w:bidi="ar"/>
              </w:rPr>
              <w:t>(أ)</w:t>
            </w:r>
            <w:r w:rsidRPr="00F576F6">
              <w:rPr>
                <w:b/>
                <w:bCs/>
                <w:sz w:val="18"/>
                <w:szCs w:val="28"/>
                <w:rtl/>
                <w:lang w:bidi="ar"/>
              </w:rPr>
              <w:tab/>
            </w:r>
            <w:r w:rsidRPr="00F576F6">
              <w:rPr>
                <w:b/>
                <w:sz w:val="18"/>
                <w:szCs w:val="28"/>
                <w:rtl/>
                <w:lang w:bidi="ar"/>
              </w:rPr>
              <w:t xml:space="preserve">لم تقدم الدولة الطرف معلومات جديدة. </w:t>
            </w:r>
            <w:r w:rsidRPr="00F576F6">
              <w:rPr>
                <w:rFonts w:hint="cs"/>
                <w:b/>
                <w:sz w:val="18"/>
                <w:szCs w:val="28"/>
                <w:rtl/>
                <w:lang w:bidi="ar"/>
              </w:rPr>
              <w:t xml:space="preserve">وتحتاج </w:t>
            </w:r>
            <w:r w:rsidRPr="00F576F6">
              <w:rPr>
                <w:b/>
                <w:sz w:val="18"/>
                <w:szCs w:val="28"/>
                <w:rtl/>
                <w:lang w:bidi="ar"/>
              </w:rPr>
              <w:t xml:space="preserve">اللجنة </w:t>
            </w:r>
            <w:r w:rsidRPr="00F576F6">
              <w:rPr>
                <w:rFonts w:hint="cs"/>
                <w:b/>
                <w:sz w:val="18"/>
                <w:szCs w:val="28"/>
                <w:rtl/>
                <w:lang w:bidi="ar"/>
              </w:rPr>
              <w:t xml:space="preserve">إلى </w:t>
            </w:r>
            <w:r w:rsidRPr="00F576F6">
              <w:rPr>
                <w:b/>
                <w:sz w:val="18"/>
                <w:szCs w:val="28"/>
                <w:rtl/>
                <w:lang w:bidi="ar"/>
              </w:rPr>
              <w:t xml:space="preserve">معلومات عن لجنة تقصي الحقائق المقترحة، </w:t>
            </w:r>
            <w:r w:rsidRPr="00F576F6">
              <w:rPr>
                <w:rFonts w:hint="cs"/>
                <w:b/>
                <w:sz w:val="18"/>
                <w:szCs w:val="28"/>
                <w:rtl/>
                <w:lang w:bidi="ar"/>
              </w:rPr>
              <w:t>و</w:t>
            </w:r>
            <w:r w:rsidRPr="00F576F6">
              <w:rPr>
                <w:b/>
                <w:sz w:val="18"/>
                <w:szCs w:val="28"/>
                <w:rtl/>
                <w:lang w:bidi="ar"/>
              </w:rPr>
              <w:t xml:space="preserve">عن التقدم المحرز </w:t>
            </w:r>
            <w:r w:rsidRPr="00F576F6">
              <w:rPr>
                <w:rFonts w:hint="cs"/>
                <w:b/>
                <w:sz w:val="18"/>
                <w:szCs w:val="28"/>
                <w:rtl/>
                <w:lang w:bidi="ar"/>
              </w:rPr>
              <w:t>على صعيد</w:t>
            </w:r>
            <w:r w:rsidRPr="00F576F6">
              <w:rPr>
                <w:b/>
                <w:sz w:val="18"/>
                <w:szCs w:val="28"/>
                <w:rtl/>
                <w:lang w:bidi="ar"/>
              </w:rPr>
              <w:t xml:space="preserve"> اعتماد</w:t>
            </w:r>
            <w:r w:rsidRPr="00F576F6">
              <w:rPr>
                <w:rFonts w:hint="cs"/>
                <w:b/>
                <w:sz w:val="18"/>
                <w:szCs w:val="28"/>
                <w:rtl/>
                <w:lang w:bidi="ar"/>
              </w:rPr>
              <w:t>ها،</w:t>
            </w:r>
            <w:r w:rsidRPr="00F576F6">
              <w:rPr>
                <w:b/>
                <w:sz w:val="18"/>
                <w:szCs w:val="28"/>
                <w:rtl/>
                <w:lang w:bidi="ar"/>
              </w:rPr>
              <w:t xml:space="preserve"> و</w:t>
            </w:r>
            <w:r w:rsidRPr="00F576F6">
              <w:rPr>
                <w:rFonts w:hint="cs"/>
                <w:b/>
                <w:sz w:val="18"/>
                <w:szCs w:val="28"/>
                <w:rtl/>
                <w:lang w:bidi="ar"/>
              </w:rPr>
              <w:t>ع</w:t>
            </w:r>
            <w:r w:rsidRPr="00F576F6">
              <w:rPr>
                <w:b/>
                <w:sz w:val="18"/>
                <w:szCs w:val="28"/>
                <w:rtl/>
                <w:lang w:bidi="ar"/>
              </w:rPr>
              <w:t xml:space="preserve">ما </w:t>
            </w:r>
            <w:r w:rsidR="005567B3">
              <w:rPr>
                <w:rFonts w:hint="cs"/>
                <w:b/>
                <w:sz w:val="18"/>
                <w:szCs w:val="28"/>
                <w:rtl/>
                <w:lang w:bidi="ar"/>
              </w:rPr>
              <w:t>إ</w:t>
            </w:r>
            <w:r w:rsidRPr="00F576F6">
              <w:rPr>
                <w:b/>
                <w:sz w:val="18"/>
                <w:szCs w:val="28"/>
                <w:rtl/>
                <w:lang w:bidi="ar"/>
              </w:rPr>
              <w:t>ذا كان</w:t>
            </w:r>
            <w:r w:rsidRPr="00F576F6">
              <w:rPr>
                <w:rFonts w:hint="cs"/>
                <w:b/>
                <w:sz w:val="18"/>
                <w:szCs w:val="28"/>
                <w:rtl/>
                <w:lang w:bidi="ar"/>
              </w:rPr>
              <w:t>ت</w:t>
            </w:r>
            <w:r w:rsidRPr="00F576F6">
              <w:rPr>
                <w:b/>
                <w:sz w:val="18"/>
                <w:szCs w:val="28"/>
                <w:rtl/>
                <w:lang w:bidi="ar"/>
              </w:rPr>
              <w:t xml:space="preserve"> </w:t>
            </w:r>
            <w:r w:rsidRPr="00F576F6">
              <w:rPr>
                <w:rFonts w:hint="cs"/>
                <w:b/>
                <w:sz w:val="18"/>
                <w:szCs w:val="28"/>
                <w:rtl/>
                <w:lang w:bidi="ar"/>
              </w:rPr>
              <w:t>تتواءم</w:t>
            </w:r>
            <w:r w:rsidRPr="00F576F6">
              <w:rPr>
                <w:b/>
                <w:sz w:val="18"/>
                <w:szCs w:val="28"/>
                <w:rtl/>
                <w:lang w:bidi="ar"/>
              </w:rPr>
              <w:t xml:space="preserve"> مع المعايير الدولية لحقوق الإنسان </w:t>
            </w:r>
            <w:r w:rsidR="00FE771A" w:rsidRPr="00F576F6">
              <w:rPr>
                <w:rFonts w:hint="cs"/>
                <w:b/>
                <w:sz w:val="18"/>
                <w:szCs w:val="28"/>
                <w:rtl/>
                <w:lang w:bidi="ar"/>
              </w:rPr>
              <w:t>فيما يتعلق</w:t>
            </w:r>
            <w:r w:rsidRPr="00F576F6">
              <w:rPr>
                <w:b/>
                <w:sz w:val="18"/>
                <w:szCs w:val="28"/>
                <w:rtl/>
                <w:lang w:bidi="ar"/>
              </w:rPr>
              <w:t xml:space="preserve"> </w:t>
            </w:r>
            <w:r w:rsidRPr="00F576F6">
              <w:rPr>
                <w:rFonts w:hint="cs"/>
                <w:b/>
                <w:sz w:val="18"/>
                <w:szCs w:val="28"/>
                <w:rtl/>
                <w:lang w:bidi="ar"/>
              </w:rPr>
              <w:t>ب</w:t>
            </w:r>
            <w:r w:rsidRPr="00F576F6">
              <w:rPr>
                <w:b/>
                <w:sz w:val="18"/>
                <w:szCs w:val="28"/>
                <w:rtl/>
                <w:lang w:bidi="ar"/>
              </w:rPr>
              <w:t>التحقيقات في انتهاكات حقوق الإنسان التي ارتكبت</w:t>
            </w:r>
            <w:r w:rsidRPr="00F576F6">
              <w:rPr>
                <w:rFonts w:hint="cs"/>
                <w:b/>
                <w:sz w:val="18"/>
                <w:szCs w:val="28"/>
                <w:rtl/>
                <w:lang w:bidi="ar"/>
              </w:rPr>
              <w:t xml:space="preserve"> في ظل</w:t>
            </w:r>
            <w:r w:rsidRPr="00F576F6">
              <w:rPr>
                <w:b/>
                <w:sz w:val="18"/>
                <w:szCs w:val="28"/>
                <w:rtl/>
                <w:lang w:bidi="ar"/>
              </w:rPr>
              <w:t xml:space="preserve"> </w:t>
            </w:r>
            <w:r w:rsidRPr="00F576F6">
              <w:rPr>
                <w:rFonts w:hint="cs"/>
                <w:b/>
                <w:sz w:val="18"/>
                <w:szCs w:val="28"/>
                <w:rtl/>
                <w:lang w:bidi="ar"/>
              </w:rPr>
              <w:t>حكم الأنظمة غير الدستورية في الفترة 1964-</w:t>
            </w:r>
            <w:r w:rsidRPr="00F576F6">
              <w:rPr>
                <w:b/>
                <w:sz w:val="18"/>
                <w:szCs w:val="28"/>
                <w:rtl/>
                <w:lang w:bidi="ar"/>
              </w:rPr>
              <w:t xml:space="preserve">1982. </w:t>
            </w:r>
            <w:r w:rsidRPr="00F576F6">
              <w:rPr>
                <w:rFonts w:hint="cs"/>
                <w:b/>
                <w:sz w:val="18"/>
                <w:szCs w:val="28"/>
                <w:rtl/>
                <w:lang w:bidi="ar"/>
              </w:rPr>
              <w:t>وتحتاج</w:t>
            </w:r>
            <w:r w:rsidRPr="00F576F6">
              <w:rPr>
                <w:b/>
                <w:sz w:val="18"/>
                <w:szCs w:val="28"/>
                <w:rtl/>
                <w:lang w:bidi="ar"/>
              </w:rPr>
              <w:t xml:space="preserve"> أيضا</w:t>
            </w:r>
            <w:r w:rsidRPr="00F576F6">
              <w:rPr>
                <w:rFonts w:hint="cs"/>
                <w:b/>
                <w:sz w:val="18"/>
                <w:szCs w:val="28"/>
                <w:rtl/>
                <w:lang w:bidi="ar"/>
              </w:rPr>
              <w:t>ً</w:t>
            </w:r>
            <w:r w:rsidRPr="00F576F6">
              <w:rPr>
                <w:b/>
                <w:sz w:val="18"/>
                <w:szCs w:val="28"/>
                <w:rtl/>
                <w:lang w:bidi="ar"/>
              </w:rPr>
              <w:t xml:space="preserve"> معلومات عن مشاركة المجتمع المدني في صياغة </w:t>
            </w:r>
            <w:r w:rsidRPr="00F576F6">
              <w:rPr>
                <w:rFonts w:hint="cs"/>
                <w:b/>
                <w:sz w:val="18"/>
                <w:szCs w:val="28"/>
                <w:rtl/>
                <w:lang w:bidi="ar"/>
              </w:rPr>
              <w:t xml:space="preserve">مشروع </w:t>
            </w:r>
            <w:r w:rsidRPr="00F576F6">
              <w:rPr>
                <w:b/>
                <w:sz w:val="18"/>
                <w:szCs w:val="28"/>
                <w:rtl/>
                <w:lang w:bidi="ar"/>
              </w:rPr>
              <w:t xml:space="preserve">هذا القانون. وبالإضافة إلى ذلك، ينبغي للدولة الطرف </w:t>
            </w:r>
            <w:r w:rsidRPr="00F576F6">
              <w:rPr>
                <w:rFonts w:hint="cs"/>
                <w:b/>
                <w:sz w:val="18"/>
                <w:szCs w:val="28"/>
                <w:rtl/>
                <w:lang w:bidi="ar"/>
              </w:rPr>
              <w:t>تقديم</w:t>
            </w:r>
            <w:r w:rsidRPr="00F576F6">
              <w:rPr>
                <w:b/>
                <w:sz w:val="18"/>
                <w:szCs w:val="28"/>
                <w:rtl/>
                <w:lang w:bidi="ar"/>
              </w:rPr>
              <w:t xml:space="preserve"> معلومات عن التقدم المحرز منذ 2013 في تحديد المسؤولين عن انتهاكات حقوق الإنسان التي ارتكبت في ظل الأنظمة </w:t>
            </w:r>
            <w:r w:rsidRPr="00F576F6">
              <w:rPr>
                <w:rFonts w:hint="cs"/>
                <w:b/>
                <w:sz w:val="18"/>
                <w:szCs w:val="28"/>
                <w:rtl/>
                <w:lang w:bidi="ar"/>
              </w:rPr>
              <w:t>غير الدستورية في الفترة</w:t>
            </w:r>
            <w:r w:rsidRPr="00F576F6">
              <w:rPr>
                <w:b/>
                <w:sz w:val="18"/>
                <w:szCs w:val="28"/>
                <w:rtl/>
                <w:lang w:bidi="ar"/>
              </w:rPr>
              <w:t xml:space="preserve"> 1964-1982، و</w:t>
            </w:r>
            <w:r w:rsidR="00FE771A" w:rsidRPr="00F576F6">
              <w:rPr>
                <w:b/>
                <w:sz w:val="18"/>
                <w:szCs w:val="28"/>
                <w:rtl/>
                <w:lang w:bidi="ar"/>
              </w:rPr>
              <w:t>فيما يتعلق</w:t>
            </w:r>
            <w:r w:rsidRPr="00F576F6">
              <w:rPr>
                <w:b/>
                <w:sz w:val="18"/>
                <w:szCs w:val="28"/>
                <w:rtl/>
                <w:lang w:bidi="ar"/>
              </w:rPr>
              <w:t xml:space="preserve"> بال</w:t>
            </w:r>
            <w:r w:rsidRPr="00F576F6">
              <w:rPr>
                <w:rFonts w:hint="cs"/>
                <w:b/>
                <w:sz w:val="18"/>
                <w:szCs w:val="28"/>
                <w:rtl/>
                <w:lang w:bidi="ar"/>
              </w:rPr>
              <w:t xml:space="preserve">محاكمات </w:t>
            </w:r>
            <w:r w:rsidRPr="00F576F6">
              <w:rPr>
                <w:b/>
                <w:sz w:val="18"/>
                <w:szCs w:val="28"/>
                <w:rtl/>
                <w:lang w:bidi="ar"/>
              </w:rPr>
              <w:t>والعقوبات،</w:t>
            </w:r>
            <w:r w:rsidR="00FE771A" w:rsidRPr="00F576F6">
              <w:rPr>
                <w:b/>
                <w:sz w:val="18"/>
                <w:szCs w:val="28"/>
                <w:rtl/>
                <w:lang w:bidi="ar"/>
              </w:rPr>
              <w:t xml:space="preserve"> بما </w:t>
            </w:r>
            <w:r w:rsidRPr="00F576F6">
              <w:rPr>
                <w:b/>
                <w:sz w:val="18"/>
                <w:szCs w:val="28"/>
                <w:rtl/>
                <w:lang w:bidi="ar"/>
              </w:rPr>
              <w:t>في ذلك خطط للتحقيق في قضي</w:t>
            </w:r>
            <w:r w:rsidRPr="00F576F6">
              <w:rPr>
                <w:rFonts w:hint="cs"/>
                <w:b/>
                <w:sz w:val="18"/>
                <w:szCs w:val="28"/>
                <w:rtl/>
                <w:lang w:bidi="ar"/>
              </w:rPr>
              <w:t>تي</w:t>
            </w:r>
            <w:r w:rsidRPr="00F576F6">
              <w:rPr>
                <w:b/>
                <w:sz w:val="18"/>
                <w:szCs w:val="28"/>
                <w:rtl/>
                <w:lang w:bidi="ar"/>
              </w:rPr>
              <w:t xml:space="preserve"> </w:t>
            </w:r>
            <w:r w:rsidRPr="00F576F6">
              <w:rPr>
                <w:rFonts w:hint="cs"/>
                <w:b/>
                <w:sz w:val="18"/>
                <w:szCs w:val="28"/>
                <w:rtl/>
                <w:lang w:bidi="ar"/>
              </w:rPr>
              <w:t>تيوبونتي</w:t>
            </w:r>
            <w:r w:rsidRPr="00F576F6">
              <w:rPr>
                <w:b/>
                <w:sz w:val="18"/>
                <w:szCs w:val="28"/>
                <w:rtl/>
                <w:lang w:bidi="ar"/>
              </w:rPr>
              <w:t xml:space="preserve"> واسترادا. و</w:t>
            </w:r>
            <w:r w:rsidR="00FE771A" w:rsidRPr="00F576F6">
              <w:rPr>
                <w:b/>
                <w:sz w:val="18"/>
                <w:szCs w:val="28"/>
                <w:rtl/>
                <w:lang w:bidi="ar"/>
              </w:rPr>
              <w:t>فيما يتعلق</w:t>
            </w:r>
            <w:r w:rsidRPr="00F576F6">
              <w:rPr>
                <w:b/>
                <w:sz w:val="18"/>
                <w:szCs w:val="28"/>
                <w:rtl/>
                <w:lang w:bidi="ar"/>
              </w:rPr>
              <w:t xml:space="preserve"> </w:t>
            </w:r>
            <w:r w:rsidRPr="00F576F6">
              <w:rPr>
                <w:rFonts w:hint="cs"/>
                <w:b/>
                <w:sz w:val="18"/>
                <w:szCs w:val="28"/>
                <w:rtl/>
                <w:lang w:bidi="ar"/>
              </w:rPr>
              <w:t>ب</w:t>
            </w:r>
            <w:r w:rsidRPr="00F576F6">
              <w:rPr>
                <w:b/>
                <w:sz w:val="18"/>
                <w:szCs w:val="28"/>
                <w:rtl/>
                <w:lang w:bidi="ar"/>
              </w:rPr>
              <w:t>قضي</w:t>
            </w:r>
            <w:r w:rsidRPr="00F576F6">
              <w:rPr>
                <w:rFonts w:hint="cs"/>
                <w:b/>
                <w:sz w:val="18"/>
                <w:szCs w:val="28"/>
                <w:rtl/>
                <w:lang w:bidi="ar"/>
              </w:rPr>
              <w:t>ة</w:t>
            </w:r>
            <w:r w:rsidRPr="00F576F6">
              <w:rPr>
                <w:b/>
                <w:sz w:val="18"/>
                <w:szCs w:val="28"/>
                <w:rtl/>
                <w:lang w:bidi="ar"/>
              </w:rPr>
              <w:t xml:space="preserve"> </w:t>
            </w:r>
            <w:r w:rsidRPr="00F576F6">
              <w:rPr>
                <w:rFonts w:hint="cs"/>
                <w:b/>
                <w:sz w:val="18"/>
                <w:szCs w:val="28"/>
                <w:rtl/>
                <w:lang w:bidi="ar"/>
              </w:rPr>
              <w:t>تيوبونتي</w:t>
            </w:r>
            <w:r w:rsidRPr="00F576F6">
              <w:rPr>
                <w:b/>
                <w:sz w:val="18"/>
                <w:szCs w:val="28"/>
                <w:rtl/>
                <w:lang w:bidi="ar"/>
              </w:rPr>
              <w:t xml:space="preserve">، يرجى تقديم معلومات عن المنطقة التي </w:t>
            </w:r>
            <w:r w:rsidRPr="00F576F6">
              <w:rPr>
                <w:rFonts w:hint="cs"/>
                <w:b/>
                <w:sz w:val="18"/>
                <w:szCs w:val="28"/>
                <w:rtl/>
                <w:lang w:bidi="ar"/>
              </w:rPr>
              <w:t>حُدّدت</w:t>
            </w:r>
            <w:r w:rsidRPr="00F576F6">
              <w:rPr>
                <w:b/>
                <w:sz w:val="18"/>
                <w:szCs w:val="28"/>
                <w:rtl/>
                <w:lang w:bidi="ar"/>
              </w:rPr>
              <w:t xml:space="preserve"> في </w:t>
            </w:r>
            <w:r w:rsidRPr="00F576F6">
              <w:rPr>
                <w:rFonts w:hint="cs"/>
                <w:b/>
                <w:sz w:val="18"/>
                <w:szCs w:val="28"/>
                <w:rtl/>
                <w:lang w:bidi="ar"/>
              </w:rPr>
              <w:t>حزيران/يونيه</w:t>
            </w:r>
            <w:r w:rsidRPr="00F576F6">
              <w:rPr>
                <w:b/>
                <w:sz w:val="18"/>
                <w:szCs w:val="28"/>
                <w:rtl/>
                <w:lang w:bidi="ar"/>
              </w:rPr>
              <w:t xml:space="preserve"> 2014 كموقع محتمل لقبر جماعي و</w:t>
            </w:r>
            <w:r w:rsidRPr="00F576F6">
              <w:rPr>
                <w:rFonts w:hint="cs"/>
                <w:b/>
                <w:sz w:val="18"/>
                <w:szCs w:val="28"/>
                <w:rtl/>
                <w:lang w:bidi="ar"/>
              </w:rPr>
              <w:t>بيان</w:t>
            </w:r>
            <w:r w:rsidR="00FE771A" w:rsidRPr="00F576F6">
              <w:rPr>
                <w:rFonts w:hint="cs"/>
                <w:b/>
                <w:sz w:val="18"/>
                <w:szCs w:val="28"/>
                <w:rtl/>
                <w:lang w:bidi="ar"/>
              </w:rPr>
              <w:t xml:space="preserve"> ما </w:t>
            </w:r>
            <w:r w:rsidRPr="00F576F6">
              <w:rPr>
                <w:b/>
                <w:sz w:val="18"/>
                <w:szCs w:val="28"/>
                <w:rtl/>
                <w:lang w:bidi="ar"/>
              </w:rPr>
              <w:t xml:space="preserve">إذا </w:t>
            </w:r>
            <w:r w:rsidRPr="00F576F6">
              <w:rPr>
                <w:rFonts w:hint="cs"/>
                <w:b/>
                <w:sz w:val="18"/>
                <w:szCs w:val="28"/>
                <w:rtl/>
                <w:lang w:bidi="ar"/>
              </w:rPr>
              <w:t>كانت أعمال الحفر قد بدأت في هذا الموقع</w:t>
            </w:r>
            <w:r w:rsidRPr="00F576F6">
              <w:rPr>
                <w:b/>
                <w:sz w:val="18"/>
                <w:szCs w:val="28"/>
                <w:rtl/>
                <w:lang w:bidi="ar"/>
              </w:rPr>
              <w:t xml:space="preserve">. </w:t>
            </w:r>
          </w:p>
          <w:p w:rsidR="00301266" w:rsidRPr="00F576F6" w:rsidRDefault="00301266" w:rsidP="005567B3">
            <w:pPr>
              <w:spacing w:before="80" w:after="80" w:line="340" w:lineRule="exact"/>
              <w:ind w:left="113" w:right="113"/>
              <w:rPr>
                <w:sz w:val="18"/>
                <w:szCs w:val="28"/>
              </w:rPr>
            </w:pPr>
            <w:r w:rsidRPr="00F576F6">
              <w:rPr>
                <w:rFonts w:hint="cs"/>
                <w:b/>
                <w:bCs/>
                <w:sz w:val="18"/>
                <w:szCs w:val="28"/>
                <w:rtl/>
                <w:lang w:bidi="ar"/>
              </w:rPr>
              <w:t>[دال1]</w:t>
            </w:r>
            <w:r w:rsidRPr="00F576F6">
              <w:rPr>
                <w:b/>
                <w:bCs/>
                <w:sz w:val="18"/>
                <w:szCs w:val="28"/>
                <w:rtl/>
                <w:lang w:bidi="ar"/>
              </w:rPr>
              <w:t>:</w:t>
            </w:r>
            <w:r w:rsidRPr="00F576F6">
              <w:rPr>
                <w:rFonts w:hint="cs"/>
                <w:b/>
                <w:bCs/>
                <w:sz w:val="18"/>
                <w:szCs w:val="28"/>
                <w:rtl/>
                <w:lang w:bidi="ar"/>
              </w:rPr>
              <w:t xml:space="preserve"> </w:t>
            </w:r>
            <w:r w:rsidRPr="00F576F6">
              <w:rPr>
                <w:rFonts w:hint="cs"/>
                <w:sz w:val="18"/>
                <w:szCs w:val="28"/>
                <w:rtl/>
                <w:lang w:bidi="ar"/>
              </w:rPr>
              <w:t>(ب)</w:t>
            </w:r>
            <w:r w:rsidRPr="00F576F6">
              <w:rPr>
                <w:sz w:val="18"/>
                <w:szCs w:val="28"/>
                <w:rtl/>
                <w:lang w:bidi="ar"/>
              </w:rPr>
              <w:tab/>
            </w:r>
            <w:r w:rsidRPr="00F576F6">
              <w:rPr>
                <w:rFonts w:hint="cs"/>
                <w:sz w:val="18"/>
                <w:szCs w:val="28"/>
                <w:rtl/>
                <w:lang w:bidi="ar"/>
              </w:rPr>
              <w:t>تحتاج</w:t>
            </w:r>
            <w:r w:rsidRPr="00F576F6">
              <w:rPr>
                <w:sz w:val="18"/>
                <w:szCs w:val="28"/>
                <w:rtl/>
                <w:lang w:bidi="ar"/>
              </w:rPr>
              <w:t xml:space="preserve"> اللجنة </w:t>
            </w:r>
            <w:r w:rsidRPr="00F576F6">
              <w:rPr>
                <w:rFonts w:hint="cs"/>
                <w:sz w:val="18"/>
                <w:szCs w:val="28"/>
                <w:rtl/>
                <w:lang w:bidi="ar"/>
              </w:rPr>
              <w:t xml:space="preserve">إلى </w:t>
            </w:r>
            <w:r w:rsidRPr="00F576F6">
              <w:rPr>
                <w:sz w:val="18"/>
                <w:szCs w:val="28"/>
                <w:rtl/>
                <w:lang w:bidi="ar"/>
              </w:rPr>
              <w:t xml:space="preserve">معلومات عن التدابير المتخذة لضمان </w:t>
            </w:r>
            <w:r w:rsidRPr="00F576F6">
              <w:rPr>
                <w:rFonts w:hint="cs"/>
                <w:sz w:val="18"/>
                <w:szCs w:val="28"/>
                <w:rtl/>
                <w:lang w:bidi="ar"/>
              </w:rPr>
              <w:t xml:space="preserve">إمكانية </w:t>
            </w:r>
            <w:r w:rsidR="005567B3">
              <w:rPr>
                <w:rFonts w:hint="cs"/>
                <w:sz w:val="18"/>
                <w:szCs w:val="28"/>
                <w:rtl/>
                <w:lang w:bidi="ar"/>
              </w:rPr>
              <w:t>إ</w:t>
            </w:r>
            <w:r w:rsidRPr="00F576F6">
              <w:rPr>
                <w:rFonts w:hint="cs"/>
                <w:sz w:val="18"/>
                <w:szCs w:val="28"/>
                <w:rtl/>
                <w:lang w:bidi="ar"/>
              </w:rPr>
              <w:t>طلاع</w:t>
            </w:r>
            <w:r w:rsidRPr="00F576F6">
              <w:rPr>
                <w:sz w:val="18"/>
                <w:szCs w:val="28"/>
                <w:rtl/>
                <w:lang w:bidi="ar"/>
              </w:rPr>
              <w:t xml:space="preserve"> الضحايا وأسرهم، </w:t>
            </w:r>
            <w:r w:rsidRPr="00F576F6">
              <w:rPr>
                <w:rFonts w:hint="cs"/>
                <w:sz w:val="18"/>
                <w:szCs w:val="28"/>
                <w:rtl/>
                <w:lang w:bidi="ar"/>
              </w:rPr>
              <w:t>بوسائل منها إصدار</w:t>
            </w:r>
            <w:r w:rsidRPr="00F576F6">
              <w:rPr>
                <w:sz w:val="18"/>
                <w:szCs w:val="28"/>
                <w:rtl/>
                <w:lang w:bidi="ar"/>
              </w:rPr>
              <w:t xml:space="preserve"> أوامر قضائية، </w:t>
            </w:r>
            <w:r w:rsidRPr="00F576F6">
              <w:rPr>
                <w:rFonts w:hint="cs"/>
                <w:sz w:val="18"/>
                <w:szCs w:val="28"/>
                <w:rtl/>
                <w:lang w:bidi="ar"/>
              </w:rPr>
              <w:t>على</w:t>
            </w:r>
            <w:r w:rsidRPr="00F576F6">
              <w:rPr>
                <w:sz w:val="18"/>
                <w:szCs w:val="28"/>
                <w:rtl/>
                <w:lang w:bidi="ar"/>
              </w:rPr>
              <w:t xml:space="preserve"> المعلومات الموجودة في</w:t>
            </w:r>
            <w:r w:rsidRPr="00F576F6">
              <w:rPr>
                <w:rFonts w:hint="cs"/>
                <w:sz w:val="18"/>
                <w:szCs w:val="28"/>
                <w:rtl/>
                <w:lang w:bidi="ar"/>
              </w:rPr>
              <w:t xml:space="preserve"> دائرة</w:t>
            </w:r>
            <w:r w:rsidRPr="00F576F6">
              <w:rPr>
                <w:sz w:val="18"/>
                <w:szCs w:val="28"/>
                <w:rtl/>
                <w:lang w:bidi="ar"/>
              </w:rPr>
              <w:t xml:space="preserve"> المحفوظات العسكرية.</w:t>
            </w:r>
            <w:r w:rsidR="00FE771A" w:rsidRPr="00F576F6">
              <w:rPr>
                <w:sz w:val="18"/>
                <w:szCs w:val="28"/>
                <w:rtl/>
                <w:lang w:bidi="ar"/>
              </w:rPr>
              <w:t xml:space="preserve"> كما </w:t>
            </w:r>
            <w:r w:rsidRPr="00F576F6">
              <w:rPr>
                <w:rFonts w:hint="cs"/>
                <w:sz w:val="18"/>
                <w:szCs w:val="28"/>
                <w:rtl/>
                <w:lang w:bidi="ar"/>
              </w:rPr>
              <w:t>تحتاج إلى</w:t>
            </w:r>
            <w:r w:rsidRPr="00F576F6">
              <w:rPr>
                <w:sz w:val="18"/>
                <w:szCs w:val="28"/>
                <w:rtl/>
                <w:lang w:bidi="ar"/>
              </w:rPr>
              <w:t xml:space="preserve"> معلومات عن التدابير المتخذة لضمان تعاون القوات المسلحة</w:t>
            </w:r>
            <w:r w:rsidRPr="00F576F6">
              <w:rPr>
                <w:rFonts w:hint="cs"/>
                <w:sz w:val="18"/>
                <w:szCs w:val="28"/>
                <w:rtl/>
                <w:lang w:bidi="ar"/>
              </w:rPr>
              <w:t xml:space="preserve"> بشكل أفضل</w:t>
            </w:r>
            <w:r w:rsidRPr="00F576F6">
              <w:rPr>
                <w:sz w:val="18"/>
                <w:szCs w:val="28"/>
                <w:rtl/>
                <w:lang w:bidi="ar"/>
              </w:rPr>
              <w:t xml:space="preserve"> </w:t>
            </w:r>
            <w:r w:rsidRPr="00F576F6">
              <w:rPr>
                <w:rFonts w:hint="cs"/>
                <w:sz w:val="18"/>
                <w:szCs w:val="28"/>
                <w:rtl/>
                <w:lang w:bidi="ar"/>
              </w:rPr>
              <w:t>لتقديم</w:t>
            </w:r>
            <w:r w:rsidRPr="00F576F6">
              <w:rPr>
                <w:sz w:val="18"/>
                <w:szCs w:val="28"/>
                <w:rtl/>
                <w:lang w:bidi="ar"/>
              </w:rPr>
              <w:t xml:space="preserve"> المعلومات </w:t>
            </w:r>
            <w:r w:rsidRPr="00F576F6">
              <w:rPr>
                <w:rFonts w:hint="cs"/>
                <w:sz w:val="18"/>
                <w:szCs w:val="28"/>
                <w:rtl/>
                <w:lang w:bidi="ar"/>
              </w:rPr>
              <w:t>التي بحوزتها</w:t>
            </w:r>
            <w:r w:rsidRPr="00F576F6">
              <w:rPr>
                <w:sz w:val="18"/>
                <w:szCs w:val="28"/>
                <w:rtl/>
                <w:lang w:bidi="ar"/>
              </w:rPr>
              <w:t xml:space="preserve">. </w:t>
            </w:r>
            <w:r w:rsidRPr="00F576F6">
              <w:rPr>
                <w:rFonts w:hint="cs"/>
                <w:sz w:val="18"/>
                <w:szCs w:val="28"/>
                <w:rtl/>
                <w:lang w:bidi="ar"/>
              </w:rPr>
              <w:t>و</w:t>
            </w:r>
            <w:r w:rsidRPr="00F576F6">
              <w:rPr>
                <w:sz w:val="18"/>
                <w:szCs w:val="28"/>
                <w:rtl/>
                <w:lang w:bidi="ar"/>
              </w:rPr>
              <w:t>تكرر اللجنة توصيتها.</w:t>
            </w:r>
          </w:p>
          <w:p w:rsidR="00301266" w:rsidRPr="00F576F6" w:rsidRDefault="00301266" w:rsidP="00FE771A">
            <w:pPr>
              <w:spacing w:before="80" w:after="80" w:line="340" w:lineRule="exact"/>
              <w:ind w:left="113" w:right="113"/>
              <w:rPr>
                <w:b/>
                <w:sz w:val="18"/>
                <w:szCs w:val="28"/>
                <w:rtl/>
                <w:lang w:bidi="ar"/>
              </w:rPr>
            </w:pPr>
            <w:r w:rsidRPr="00F576F6">
              <w:rPr>
                <w:rFonts w:hint="cs"/>
                <w:b/>
                <w:bCs/>
                <w:sz w:val="18"/>
                <w:szCs w:val="28"/>
                <w:rtl/>
                <w:lang w:bidi="ar"/>
              </w:rPr>
              <w:t>[جيم2]</w:t>
            </w:r>
            <w:r w:rsidRPr="00F576F6">
              <w:rPr>
                <w:b/>
                <w:bCs/>
                <w:sz w:val="18"/>
                <w:szCs w:val="28"/>
                <w:rtl/>
                <w:lang w:bidi="ar"/>
              </w:rPr>
              <w:t>:</w:t>
            </w:r>
            <w:r w:rsidRPr="00F576F6">
              <w:rPr>
                <w:rFonts w:hint="cs"/>
                <w:sz w:val="18"/>
                <w:szCs w:val="28"/>
                <w:rtl/>
                <w:lang w:bidi="ar"/>
              </w:rPr>
              <w:t xml:space="preserve"> (ج)</w:t>
            </w:r>
            <w:r w:rsidRPr="00F576F6">
              <w:rPr>
                <w:sz w:val="18"/>
                <w:szCs w:val="28"/>
                <w:rtl/>
                <w:lang w:bidi="ar"/>
              </w:rPr>
              <w:tab/>
              <w:t xml:space="preserve">تلاحظ اللجنة </w:t>
            </w:r>
            <w:r w:rsidRPr="00F576F6">
              <w:rPr>
                <w:rFonts w:hint="cs"/>
                <w:sz w:val="18"/>
                <w:szCs w:val="28"/>
                <w:rtl/>
                <w:lang w:bidi="ar"/>
              </w:rPr>
              <w:t>عدم اتخاذ</w:t>
            </w:r>
            <w:r w:rsidRPr="00F576F6">
              <w:rPr>
                <w:sz w:val="18"/>
                <w:szCs w:val="28"/>
                <w:rtl/>
                <w:lang w:bidi="ar"/>
              </w:rPr>
              <w:t xml:space="preserve"> أي إجراء لإعادة النظر في معيار الإثبات </w:t>
            </w:r>
            <w:r w:rsidR="00FE771A" w:rsidRPr="00F576F6">
              <w:rPr>
                <w:sz w:val="18"/>
                <w:szCs w:val="28"/>
                <w:rtl/>
                <w:lang w:bidi="ar"/>
              </w:rPr>
              <w:t>فيما يتعلق</w:t>
            </w:r>
            <w:r w:rsidRPr="00F576F6">
              <w:rPr>
                <w:sz w:val="18"/>
                <w:szCs w:val="28"/>
                <w:rtl/>
                <w:lang w:bidi="ar"/>
              </w:rPr>
              <w:t xml:space="preserve"> بالأعمال التي يلتمس </w:t>
            </w:r>
            <w:r w:rsidRPr="00F576F6">
              <w:rPr>
                <w:rFonts w:hint="cs"/>
                <w:sz w:val="18"/>
                <w:szCs w:val="28"/>
                <w:rtl/>
                <w:lang w:bidi="ar"/>
              </w:rPr>
              <w:t>فيها جبر الضرر</w:t>
            </w:r>
            <w:r w:rsidRPr="00F576F6">
              <w:rPr>
                <w:sz w:val="18"/>
                <w:szCs w:val="28"/>
                <w:rtl/>
                <w:lang w:bidi="ar"/>
              </w:rPr>
              <w:t>، لإنشاء آلية للاستئناف</w:t>
            </w:r>
            <w:r w:rsidRPr="00F576F6">
              <w:rPr>
                <w:b/>
                <w:sz w:val="18"/>
                <w:szCs w:val="28"/>
                <w:rtl/>
              </w:rPr>
              <w:t xml:space="preserve"> ولإعادة النظر في الطلبات المقدمة</w:t>
            </w:r>
            <w:r w:rsidRPr="00F576F6">
              <w:rPr>
                <w:rFonts w:hint="cs"/>
                <w:b/>
                <w:sz w:val="18"/>
                <w:szCs w:val="28"/>
                <w:rtl/>
              </w:rPr>
              <w:t>، وإتاحة</w:t>
            </w:r>
            <w:r w:rsidRPr="00F576F6">
              <w:rPr>
                <w:b/>
                <w:sz w:val="18"/>
                <w:szCs w:val="28"/>
                <w:rtl/>
              </w:rPr>
              <w:t xml:space="preserve"> الموارد اللازمة ل</w:t>
            </w:r>
            <w:r w:rsidRPr="00F576F6">
              <w:rPr>
                <w:rFonts w:hint="cs"/>
                <w:b/>
                <w:sz w:val="18"/>
                <w:szCs w:val="28"/>
                <w:rtl/>
              </w:rPr>
              <w:t>ضمان حصول الضحايا على</w:t>
            </w:r>
            <w:r w:rsidRPr="00F576F6">
              <w:rPr>
                <w:b/>
                <w:sz w:val="18"/>
                <w:szCs w:val="28"/>
                <w:rtl/>
              </w:rPr>
              <w:t xml:space="preserve"> كامل مبالغ التعويضات </w:t>
            </w:r>
            <w:r w:rsidRPr="00F576F6">
              <w:rPr>
                <w:rFonts w:hint="cs"/>
                <w:b/>
                <w:sz w:val="18"/>
                <w:szCs w:val="28"/>
                <w:rtl/>
              </w:rPr>
              <w:t>التي تصرف لهم</w:t>
            </w:r>
            <w:r w:rsidRPr="00F576F6">
              <w:rPr>
                <w:sz w:val="18"/>
                <w:szCs w:val="28"/>
                <w:rtl/>
                <w:lang w:bidi="ar"/>
              </w:rPr>
              <w:t xml:space="preserve">. </w:t>
            </w:r>
            <w:r w:rsidRPr="00F576F6">
              <w:rPr>
                <w:rFonts w:hint="cs"/>
                <w:sz w:val="18"/>
                <w:szCs w:val="28"/>
                <w:rtl/>
                <w:lang w:bidi="ar"/>
              </w:rPr>
              <w:t>و</w:t>
            </w:r>
            <w:r w:rsidRPr="00F576F6">
              <w:rPr>
                <w:sz w:val="18"/>
                <w:szCs w:val="28"/>
                <w:rtl/>
                <w:lang w:bidi="ar"/>
              </w:rPr>
              <w:t>تكرر اللجنة توصيتها.</w:t>
            </w:r>
          </w:p>
          <w:p w:rsidR="00301266" w:rsidRPr="00F576F6" w:rsidRDefault="00301266" w:rsidP="00E120F9">
            <w:pPr>
              <w:spacing w:before="80" w:after="80" w:line="340" w:lineRule="exact"/>
              <w:ind w:left="113" w:right="113"/>
              <w:rPr>
                <w:sz w:val="18"/>
                <w:szCs w:val="28"/>
              </w:rPr>
            </w:pPr>
            <w:r w:rsidRPr="00F576F6">
              <w:rPr>
                <w:rFonts w:hint="cs"/>
                <w:b/>
                <w:bCs/>
                <w:sz w:val="18"/>
                <w:szCs w:val="28"/>
                <w:rtl/>
                <w:lang w:bidi="ar"/>
              </w:rPr>
              <w:t>[جيم2]</w:t>
            </w:r>
            <w:r w:rsidRPr="00F576F6">
              <w:rPr>
                <w:b/>
                <w:bCs/>
                <w:sz w:val="18"/>
                <w:szCs w:val="28"/>
                <w:rtl/>
                <w:lang w:bidi="ar"/>
              </w:rPr>
              <w:t>:</w:t>
            </w:r>
            <w:r w:rsidRPr="00F576F6">
              <w:rPr>
                <w:rFonts w:hint="cs"/>
                <w:b/>
                <w:bCs/>
                <w:sz w:val="18"/>
                <w:szCs w:val="28"/>
                <w:rtl/>
                <w:lang w:bidi="ar"/>
              </w:rPr>
              <w:t xml:space="preserve"> </w:t>
            </w:r>
            <w:r w:rsidRPr="00F576F6">
              <w:rPr>
                <w:rFonts w:hint="cs"/>
                <w:b/>
                <w:sz w:val="18"/>
                <w:szCs w:val="28"/>
                <w:rtl/>
                <w:lang w:bidi="ar"/>
              </w:rPr>
              <w:t>(د)</w:t>
            </w:r>
            <w:r w:rsidRPr="00F576F6">
              <w:rPr>
                <w:b/>
                <w:sz w:val="18"/>
                <w:szCs w:val="28"/>
                <w:rtl/>
                <w:lang w:bidi="ar"/>
              </w:rPr>
              <w:tab/>
              <w:t>تلاحظ اللجنة أن الدولة الطرف</w:t>
            </w:r>
            <w:r w:rsidR="00FE771A" w:rsidRPr="00F576F6">
              <w:rPr>
                <w:b/>
                <w:sz w:val="18"/>
                <w:szCs w:val="28"/>
                <w:rtl/>
                <w:lang w:bidi="ar"/>
              </w:rPr>
              <w:t xml:space="preserve"> لم </w:t>
            </w:r>
            <w:r w:rsidRPr="00F576F6">
              <w:rPr>
                <w:b/>
                <w:sz w:val="18"/>
                <w:szCs w:val="28"/>
                <w:rtl/>
                <w:lang w:bidi="ar"/>
              </w:rPr>
              <w:t>تقدم معلومات عن التدابير المتخذة لتوفير ال</w:t>
            </w:r>
            <w:r w:rsidRPr="00F576F6">
              <w:rPr>
                <w:rFonts w:hint="cs"/>
                <w:b/>
                <w:sz w:val="18"/>
                <w:szCs w:val="28"/>
                <w:rtl/>
                <w:lang w:bidi="ar"/>
              </w:rPr>
              <w:t>جبر</w:t>
            </w:r>
            <w:r w:rsidRPr="00F576F6">
              <w:rPr>
                <w:b/>
                <w:sz w:val="18"/>
                <w:szCs w:val="28"/>
                <w:rtl/>
                <w:lang w:bidi="ar"/>
              </w:rPr>
              <w:t xml:space="preserve"> الكامل لضحايا انتهاكات حقوق الإنسان التي ارتكبت </w:t>
            </w:r>
            <w:r w:rsidRPr="00F576F6">
              <w:rPr>
                <w:rFonts w:hint="cs"/>
                <w:b/>
                <w:sz w:val="18"/>
                <w:szCs w:val="28"/>
                <w:rtl/>
                <w:lang w:bidi="ar"/>
              </w:rPr>
              <w:t>ظل</w:t>
            </w:r>
            <w:r w:rsidRPr="00F576F6">
              <w:rPr>
                <w:b/>
                <w:sz w:val="18"/>
                <w:szCs w:val="28"/>
                <w:rtl/>
                <w:lang w:bidi="ar"/>
              </w:rPr>
              <w:t xml:space="preserve"> </w:t>
            </w:r>
            <w:r w:rsidRPr="00F576F6">
              <w:rPr>
                <w:rFonts w:hint="cs"/>
                <w:b/>
                <w:sz w:val="18"/>
                <w:szCs w:val="28"/>
                <w:rtl/>
                <w:lang w:bidi="ar"/>
              </w:rPr>
              <w:t>حكم الأنظمة غير الدستورية في الفترة</w:t>
            </w:r>
            <w:r w:rsidR="00E120F9" w:rsidRPr="00F576F6">
              <w:rPr>
                <w:rFonts w:hint="eastAsia"/>
                <w:b/>
                <w:sz w:val="18"/>
                <w:szCs w:val="28"/>
                <w:rtl/>
                <w:lang w:bidi="ar"/>
              </w:rPr>
              <w:t> </w:t>
            </w:r>
            <w:r w:rsidRPr="00F576F6">
              <w:rPr>
                <w:rFonts w:hint="cs"/>
                <w:b/>
                <w:sz w:val="18"/>
                <w:szCs w:val="28"/>
                <w:rtl/>
                <w:lang w:bidi="ar"/>
              </w:rPr>
              <w:t>1964-</w:t>
            </w:r>
            <w:r w:rsidRPr="00F576F6">
              <w:rPr>
                <w:b/>
                <w:sz w:val="18"/>
                <w:szCs w:val="28"/>
                <w:rtl/>
                <w:lang w:bidi="ar"/>
              </w:rPr>
              <w:t>1982</w:t>
            </w:r>
            <w:r w:rsidRPr="00F576F6">
              <w:rPr>
                <w:rFonts w:hint="cs"/>
                <w:b/>
                <w:sz w:val="18"/>
                <w:szCs w:val="28"/>
                <w:rtl/>
                <w:lang w:bidi="ar"/>
              </w:rPr>
              <w:t>. و</w:t>
            </w:r>
            <w:r w:rsidRPr="00F576F6">
              <w:rPr>
                <w:b/>
                <w:sz w:val="18"/>
                <w:szCs w:val="28"/>
                <w:rtl/>
                <w:lang w:bidi="ar"/>
              </w:rPr>
              <w:t>تكرر اللجنة توصياتها.</w:t>
            </w:r>
          </w:p>
        </w:tc>
      </w:tr>
      <w:tr w:rsidR="00301266" w:rsidRPr="00F576F6" w:rsidTr="00E120F9">
        <w:trPr>
          <w:cantSplit/>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b/>
                <w:bCs/>
                <w:sz w:val="18"/>
                <w:szCs w:val="28"/>
              </w:rPr>
            </w:pPr>
            <w:r w:rsidRPr="00F576F6">
              <w:rPr>
                <w:b/>
                <w:bCs/>
                <w:sz w:val="18"/>
                <w:szCs w:val="28"/>
                <w:rtl/>
              </w:rPr>
              <w:tab/>
            </w:r>
            <w:r w:rsidRPr="00F576F6">
              <w:rPr>
                <w:rFonts w:hint="cs"/>
                <w:b/>
                <w:bCs/>
                <w:sz w:val="18"/>
                <w:szCs w:val="28"/>
                <w:rtl/>
              </w:rPr>
              <w:t>الفقرة 13: ينبغي للدولة الطرف أن تعدّل القواعد الجنائية العسكرية النافذة من أجل استبعاد حالات انتهاكات حقوق الإنسان من نطاق اختصاص القضاء العسكري.</w:t>
            </w:r>
            <w:r w:rsidR="00FE771A" w:rsidRPr="00F576F6">
              <w:rPr>
                <w:rFonts w:hint="cs"/>
                <w:b/>
                <w:bCs/>
                <w:sz w:val="18"/>
                <w:szCs w:val="28"/>
                <w:rtl/>
              </w:rPr>
              <w:t xml:space="preserve"> كما </w:t>
            </w:r>
            <w:r w:rsidRPr="00F576F6">
              <w:rPr>
                <w:rFonts w:hint="cs"/>
                <w:b/>
                <w:bCs/>
                <w:sz w:val="18"/>
                <w:szCs w:val="28"/>
                <w:rtl/>
              </w:rPr>
              <w:t>ينبغي لها أن تراجع القانون الجنائي لتُدمج فيه تعريفاً للتعذيب يتفق اتفاقاً تاماً مع المادتين 1 و4 من اتفاقية مناهضة التعذيب، وكذلك مع المادة 7 من العهد. وينبغي للدولة الطرف أن تحرص على التحقيق فيما يدّعى ارتكابه من أعمال تعذيب</w:t>
            </w:r>
            <w:r w:rsidR="00FE771A" w:rsidRPr="00F576F6">
              <w:rPr>
                <w:rFonts w:hint="cs"/>
                <w:b/>
                <w:bCs/>
                <w:sz w:val="18"/>
                <w:szCs w:val="28"/>
                <w:rtl/>
              </w:rPr>
              <w:t xml:space="preserve"> أو </w:t>
            </w:r>
            <w:r w:rsidRPr="00F576F6">
              <w:rPr>
                <w:rFonts w:hint="cs"/>
                <w:b/>
                <w:bCs/>
                <w:sz w:val="18"/>
                <w:szCs w:val="28"/>
                <w:rtl/>
              </w:rPr>
              <w:t>إساءة معاملة ومحاكمة مرتكبيها ومعاقبتهم بعقوباتٍ تتناسب وخطورتها على وجه السرعة، وأن تحرص على جبر أضرار الضحايا وتقديم الحماية المناسبة لهم. وينبغي للدولة الطرف كذلك أن تعجّل باعتماد التدابير اللازمة لإنشاء آليةٍ وطنية لمنع التعذيب وتحرص على تزويد هذه الآلية</w:t>
            </w:r>
            <w:r w:rsidR="00FE771A" w:rsidRPr="00F576F6">
              <w:rPr>
                <w:rFonts w:hint="cs"/>
                <w:b/>
                <w:bCs/>
                <w:sz w:val="18"/>
                <w:szCs w:val="28"/>
                <w:rtl/>
              </w:rPr>
              <w:t xml:space="preserve"> بما </w:t>
            </w:r>
            <w:r w:rsidRPr="00F576F6">
              <w:rPr>
                <w:rFonts w:hint="cs"/>
                <w:b/>
                <w:bCs/>
                <w:sz w:val="18"/>
                <w:szCs w:val="28"/>
                <w:rtl/>
              </w:rPr>
              <w:t>يكفي من موارد لضمان عملها بكفاءة.</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bCs/>
                <w:sz w:val="18"/>
                <w:szCs w:val="28"/>
              </w:rPr>
            </w:pPr>
            <w:r w:rsidRPr="00F576F6">
              <w:rPr>
                <w:rFonts w:hint="cs"/>
                <w:bCs/>
                <w:sz w:val="18"/>
                <w:szCs w:val="28"/>
                <w:rtl/>
              </w:rPr>
              <w:t>ملخص رد الدولة الطرف:</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sz w:val="18"/>
                <w:szCs w:val="28"/>
                <w:rtl/>
                <w:lang w:bidi="ar"/>
              </w:rPr>
              <w:tab/>
            </w:r>
            <w:r w:rsidRPr="00F576F6">
              <w:rPr>
                <w:rFonts w:hint="cs"/>
                <w:sz w:val="18"/>
                <w:szCs w:val="28"/>
                <w:rtl/>
                <w:lang w:bidi="ar"/>
              </w:rPr>
              <w:t>أُنشئت</w:t>
            </w:r>
            <w:r w:rsidRPr="00F576F6">
              <w:rPr>
                <w:sz w:val="18"/>
                <w:szCs w:val="28"/>
                <w:rtl/>
                <w:lang w:bidi="ar"/>
              </w:rPr>
              <w:t xml:space="preserve"> </w:t>
            </w:r>
            <w:r w:rsidRPr="00F576F6">
              <w:rPr>
                <w:rFonts w:hint="cs"/>
                <w:sz w:val="18"/>
                <w:szCs w:val="28"/>
                <w:rtl/>
                <w:lang w:bidi="ar"/>
              </w:rPr>
              <w:t>الدائرة المعنية بمنع</w:t>
            </w:r>
            <w:r w:rsidRPr="00F576F6">
              <w:rPr>
                <w:sz w:val="18"/>
                <w:szCs w:val="28"/>
                <w:rtl/>
                <w:lang w:bidi="ar"/>
              </w:rPr>
              <w:t xml:space="preserve"> التعذيب في</w:t>
            </w:r>
            <w:r w:rsidR="00FE771A" w:rsidRPr="00F576F6">
              <w:rPr>
                <w:sz w:val="18"/>
                <w:szCs w:val="28"/>
                <w:rtl/>
                <w:lang w:bidi="ar"/>
              </w:rPr>
              <w:t xml:space="preserve"> عام </w:t>
            </w:r>
            <w:r w:rsidRPr="00F576F6">
              <w:rPr>
                <w:sz w:val="18"/>
                <w:szCs w:val="28"/>
                <w:rtl/>
                <w:lang w:bidi="ar"/>
              </w:rPr>
              <w:t>2013. وت</w:t>
            </w:r>
            <w:r w:rsidRPr="00F576F6">
              <w:rPr>
                <w:rFonts w:hint="cs"/>
                <w:sz w:val="18"/>
                <w:szCs w:val="28"/>
                <w:rtl/>
                <w:lang w:bidi="ar"/>
              </w:rPr>
              <w:t>شمل</w:t>
            </w:r>
            <w:r w:rsidRPr="00F576F6">
              <w:rPr>
                <w:sz w:val="18"/>
                <w:szCs w:val="28"/>
                <w:rtl/>
                <w:lang w:bidi="ar"/>
              </w:rPr>
              <w:t xml:space="preserve"> مهامها</w:t>
            </w:r>
            <w:r w:rsidR="00FE771A" w:rsidRPr="00F576F6">
              <w:rPr>
                <w:rFonts w:hint="cs"/>
                <w:sz w:val="18"/>
                <w:szCs w:val="28"/>
                <w:rtl/>
                <w:lang w:bidi="ar"/>
              </w:rPr>
              <w:t xml:space="preserve"> ما </w:t>
            </w:r>
            <w:r w:rsidRPr="00F576F6">
              <w:rPr>
                <w:rFonts w:hint="cs"/>
                <w:sz w:val="18"/>
                <w:szCs w:val="28"/>
                <w:rtl/>
                <w:lang w:bidi="ar"/>
              </w:rPr>
              <w:t>يلي</w:t>
            </w:r>
            <w:r w:rsidRPr="00F576F6">
              <w:rPr>
                <w:sz w:val="18"/>
                <w:szCs w:val="28"/>
                <w:rtl/>
                <w:lang w:bidi="ar"/>
              </w:rPr>
              <w:t xml:space="preserve">: (أ) </w:t>
            </w:r>
            <w:r w:rsidRPr="00F576F6">
              <w:rPr>
                <w:rFonts w:hint="cs"/>
                <w:sz w:val="18"/>
                <w:szCs w:val="28"/>
                <w:rtl/>
                <w:lang w:bidi="ar"/>
              </w:rPr>
              <w:t>تنظيم</w:t>
            </w:r>
            <w:r w:rsidRPr="00F576F6">
              <w:rPr>
                <w:sz w:val="18"/>
                <w:szCs w:val="28"/>
                <w:rtl/>
                <w:lang w:bidi="ar"/>
              </w:rPr>
              <w:t xml:space="preserve"> دورات تدريبية لل</w:t>
            </w:r>
            <w:r w:rsidRPr="00F576F6">
              <w:rPr>
                <w:rFonts w:hint="cs"/>
                <w:sz w:val="18"/>
                <w:szCs w:val="28"/>
                <w:rtl/>
                <w:lang w:bidi="ar"/>
              </w:rPr>
              <w:t>موظفين الذين يعملون</w:t>
            </w:r>
            <w:r w:rsidRPr="00F576F6">
              <w:rPr>
                <w:sz w:val="18"/>
                <w:szCs w:val="28"/>
                <w:rtl/>
                <w:lang w:bidi="ar"/>
              </w:rPr>
              <w:t xml:space="preserve"> مع الأشخاص </w:t>
            </w:r>
            <w:r w:rsidRPr="00F576F6">
              <w:rPr>
                <w:rFonts w:hint="cs"/>
                <w:sz w:val="18"/>
                <w:szCs w:val="28"/>
                <w:rtl/>
                <w:lang w:bidi="ar"/>
              </w:rPr>
              <w:t>المسلوبة</w:t>
            </w:r>
            <w:r w:rsidRPr="00F576F6">
              <w:rPr>
                <w:sz w:val="18"/>
                <w:szCs w:val="28"/>
                <w:rtl/>
                <w:lang w:bidi="ar"/>
              </w:rPr>
              <w:t xml:space="preserve"> حريتهم؛ (ب) إجراء زيارات </w:t>
            </w:r>
            <w:r w:rsidRPr="00F576F6">
              <w:rPr>
                <w:rFonts w:hint="cs"/>
                <w:sz w:val="18"/>
                <w:szCs w:val="28"/>
                <w:rtl/>
                <w:lang w:bidi="ar"/>
              </w:rPr>
              <w:t>ل</w:t>
            </w:r>
            <w:r w:rsidRPr="00F576F6">
              <w:rPr>
                <w:sz w:val="18"/>
                <w:szCs w:val="28"/>
                <w:rtl/>
                <w:lang w:bidi="ar"/>
              </w:rPr>
              <w:t>أماكن الاحتجاز؛ (ج) تقديم توصيات إلى السلطات المختصة لتحسين ظروف احتجاز الأشخاص ا</w:t>
            </w:r>
            <w:r w:rsidRPr="00F576F6">
              <w:rPr>
                <w:rFonts w:hint="cs"/>
                <w:sz w:val="18"/>
                <w:szCs w:val="28"/>
                <w:rtl/>
                <w:lang w:bidi="ar"/>
              </w:rPr>
              <w:t>لمسلوبة حريتهم؛</w:t>
            </w:r>
            <w:r w:rsidRPr="00F576F6">
              <w:rPr>
                <w:sz w:val="18"/>
                <w:szCs w:val="28"/>
                <w:rtl/>
                <w:lang w:bidi="ar"/>
              </w:rPr>
              <w:t xml:space="preserve"> (د) </w:t>
            </w:r>
            <w:r w:rsidRPr="00F576F6">
              <w:rPr>
                <w:rFonts w:hint="cs"/>
                <w:sz w:val="18"/>
                <w:szCs w:val="28"/>
                <w:rtl/>
                <w:lang w:bidi="ar"/>
              </w:rPr>
              <w:t>متابعة</w:t>
            </w:r>
            <w:r w:rsidRPr="00F576F6">
              <w:rPr>
                <w:sz w:val="18"/>
                <w:szCs w:val="28"/>
                <w:rtl/>
                <w:lang w:bidi="ar"/>
              </w:rPr>
              <w:t xml:space="preserve"> </w:t>
            </w:r>
            <w:r w:rsidRPr="00F576F6">
              <w:rPr>
                <w:rFonts w:hint="cs"/>
                <w:sz w:val="18"/>
                <w:szCs w:val="28"/>
                <w:rtl/>
                <w:lang w:bidi="ar"/>
              </w:rPr>
              <w:t>ال</w:t>
            </w:r>
            <w:r w:rsidRPr="00F576F6">
              <w:rPr>
                <w:sz w:val="18"/>
                <w:szCs w:val="28"/>
                <w:rtl/>
                <w:lang w:bidi="ar"/>
              </w:rPr>
              <w:t xml:space="preserve">تحقيقات في </w:t>
            </w:r>
            <w:r w:rsidRPr="00F576F6">
              <w:rPr>
                <w:rFonts w:hint="cs"/>
                <w:sz w:val="18"/>
                <w:szCs w:val="28"/>
                <w:rtl/>
                <w:lang w:bidi="ar"/>
              </w:rPr>
              <w:t>قضايا</w:t>
            </w:r>
            <w:r w:rsidRPr="00F576F6">
              <w:rPr>
                <w:sz w:val="18"/>
                <w:szCs w:val="28"/>
                <w:rtl/>
                <w:lang w:bidi="ar"/>
              </w:rPr>
              <w:t xml:space="preserve"> التعذيب</w:t>
            </w:r>
            <w:r w:rsidR="00FE771A" w:rsidRPr="00F576F6">
              <w:rPr>
                <w:sz w:val="18"/>
                <w:szCs w:val="28"/>
                <w:rtl/>
                <w:lang w:bidi="ar"/>
              </w:rPr>
              <w:t xml:space="preserve"> أو </w:t>
            </w:r>
            <w:r w:rsidRPr="00F576F6">
              <w:rPr>
                <w:sz w:val="18"/>
                <w:szCs w:val="28"/>
                <w:rtl/>
                <w:lang w:bidi="ar"/>
              </w:rPr>
              <w:t>المعاملة اللاإنسانية</w:t>
            </w:r>
            <w:r w:rsidR="00FE771A" w:rsidRPr="00F576F6">
              <w:rPr>
                <w:sz w:val="18"/>
                <w:szCs w:val="28"/>
                <w:rtl/>
                <w:lang w:bidi="ar"/>
              </w:rPr>
              <w:t xml:space="preserve"> أو </w:t>
            </w:r>
            <w:r w:rsidRPr="00F576F6">
              <w:rPr>
                <w:sz w:val="18"/>
                <w:szCs w:val="28"/>
                <w:rtl/>
                <w:lang w:bidi="ar"/>
              </w:rPr>
              <w:t xml:space="preserve">المهينة. </w:t>
            </w:r>
            <w:r w:rsidRPr="00F576F6">
              <w:rPr>
                <w:rFonts w:hint="cs"/>
                <w:sz w:val="18"/>
                <w:szCs w:val="28"/>
                <w:rtl/>
              </w:rPr>
              <w:t xml:space="preserve">وتعمل </w:t>
            </w:r>
            <w:r w:rsidRPr="00F576F6">
              <w:rPr>
                <w:rFonts w:hint="cs"/>
                <w:sz w:val="18"/>
                <w:szCs w:val="28"/>
                <w:rtl/>
                <w:lang w:bidi="ar"/>
              </w:rPr>
              <w:t>الدائرة المعنية بمنع</w:t>
            </w:r>
            <w:r w:rsidRPr="00F576F6">
              <w:rPr>
                <w:sz w:val="18"/>
                <w:szCs w:val="28"/>
                <w:rtl/>
                <w:lang w:bidi="ar"/>
              </w:rPr>
              <w:t xml:space="preserve"> التعذيب حالي</w:t>
            </w:r>
            <w:r w:rsidRPr="00F576F6">
              <w:rPr>
                <w:rFonts w:hint="cs"/>
                <w:sz w:val="18"/>
                <w:szCs w:val="28"/>
                <w:rtl/>
                <w:lang w:bidi="ar"/>
              </w:rPr>
              <w:t>اً على تعزيز</w:t>
            </w:r>
            <w:r w:rsidRPr="00F576F6">
              <w:rPr>
                <w:sz w:val="18"/>
                <w:szCs w:val="28"/>
                <w:rtl/>
                <w:lang w:bidi="ar"/>
              </w:rPr>
              <w:t xml:space="preserve"> هيكلها.</w:t>
            </w:r>
            <w:r w:rsidRPr="00F576F6">
              <w:rPr>
                <w:sz w:val="18"/>
                <w:szCs w:val="28"/>
              </w:rPr>
              <w:t xml:space="preserve"> </w:t>
            </w:r>
          </w:p>
          <w:p w:rsidR="00301266" w:rsidRPr="00F576F6" w:rsidRDefault="00301266" w:rsidP="00FE771A">
            <w:pPr>
              <w:spacing w:before="80" w:after="80" w:line="340" w:lineRule="exact"/>
              <w:ind w:left="113" w:right="113"/>
              <w:rPr>
                <w:sz w:val="18"/>
                <w:szCs w:val="28"/>
              </w:rPr>
            </w:pPr>
            <w:r w:rsidRPr="00F576F6">
              <w:rPr>
                <w:rFonts w:hint="cs"/>
                <w:sz w:val="18"/>
                <w:szCs w:val="28"/>
                <w:rtl/>
                <w:lang w:bidi="ar"/>
              </w:rPr>
              <w:tab/>
            </w:r>
            <w:r w:rsidRPr="00F576F6">
              <w:rPr>
                <w:sz w:val="18"/>
                <w:szCs w:val="28"/>
                <w:rtl/>
                <w:lang w:bidi="ar"/>
              </w:rPr>
              <w:t>و</w:t>
            </w:r>
            <w:r w:rsidR="00FE771A" w:rsidRPr="00F576F6">
              <w:rPr>
                <w:sz w:val="18"/>
                <w:szCs w:val="28"/>
                <w:rtl/>
                <w:lang w:bidi="ar"/>
              </w:rPr>
              <w:t>فيما يتعلق</w:t>
            </w:r>
            <w:r w:rsidRPr="00F576F6">
              <w:rPr>
                <w:sz w:val="18"/>
                <w:szCs w:val="28"/>
                <w:rtl/>
                <w:lang w:bidi="ar"/>
              </w:rPr>
              <w:t xml:space="preserve"> </w:t>
            </w:r>
            <w:r w:rsidRPr="00F576F6">
              <w:rPr>
                <w:rFonts w:hint="cs"/>
                <w:sz w:val="18"/>
                <w:szCs w:val="28"/>
                <w:rtl/>
                <w:lang w:bidi="ar"/>
              </w:rPr>
              <w:t xml:space="preserve">بنطاق </w:t>
            </w:r>
            <w:r w:rsidRPr="00F576F6">
              <w:rPr>
                <w:sz w:val="18"/>
                <w:szCs w:val="28"/>
                <w:rtl/>
                <w:lang w:bidi="ar"/>
              </w:rPr>
              <w:t>اختصاص القضاء العسكري، أشار</w:t>
            </w:r>
            <w:r w:rsidRPr="00F576F6">
              <w:rPr>
                <w:rFonts w:hint="cs"/>
                <w:sz w:val="18"/>
                <w:szCs w:val="28"/>
                <w:rtl/>
                <w:lang w:bidi="ar"/>
              </w:rPr>
              <w:t>ت</w:t>
            </w:r>
            <w:r w:rsidRPr="00F576F6">
              <w:rPr>
                <w:sz w:val="18"/>
                <w:szCs w:val="28"/>
                <w:rtl/>
                <w:lang w:bidi="ar"/>
              </w:rPr>
              <w:t xml:space="preserve"> الدولة الطرف </w:t>
            </w:r>
            <w:r w:rsidRPr="00F576F6">
              <w:rPr>
                <w:rFonts w:hint="cs"/>
                <w:sz w:val="18"/>
                <w:szCs w:val="28"/>
                <w:rtl/>
                <w:lang w:bidi="ar"/>
              </w:rPr>
              <w:t>إلى</w:t>
            </w:r>
            <w:r w:rsidRPr="00F576F6">
              <w:rPr>
                <w:sz w:val="18"/>
                <w:szCs w:val="28"/>
                <w:rtl/>
                <w:lang w:bidi="ar"/>
              </w:rPr>
              <w:t xml:space="preserve"> المادة 245 من دستورها، و</w:t>
            </w:r>
            <w:r w:rsidRPr="00F576F6">
              <w:rPr>
                <w:rFonts w:hint="cs"/>
                <w:sz w:val="18"/>
                <w:szCs w:val="28"/>
                <w:rtl/>
                <w:lang w:bidi="ar"/>
              </w:rPr>
              <w:t xml:space="preserve">إلى </w:t>
            </w:r>
            <w:r w:rsidRPr="00F576F6">
              <w:rPr>
                <w:sz w:val="18"/>
                <w:szCs w:val="28"/>
                <w:rtl/>
                <w:lang w:bidi="ar"/>
              </w:rPr>
              <w:t>قانون العقوبات العسكري (1976)، وقانون الإجراءات</w:t>
            </w:r>
            <w:r w:rsidRPr="00F576F6">
              <w:rPr>
                <w:rFonts w:hint="cs"/>
                <w:sz w:val="18"/>
                <w:szCs w:val="28"/>
                <w:rtl/>
                <w:lang w:bidi="ar"/>
              </w:rPr>
              <w:t xml:space="preserve"> الجزائية</w:t>
            </w:r>
            <w:r w:rsidRPr="00F576F6">
              <w:rPr>
                <w:sz w:val="18"/>
                <w:szCs w:val="28"/>
                <w:rtl/>
                <w:lang w:bidi="ar"/>
              </w:rPr>
              <w:t xml:space="preserve"> العسكري (1993) و</w:t>
            </w:r>
            <w:r w:rsidRPr="00F576F6">
              <w:rPr>
                <w:rFonts w:hint="cs"/>
                <w:sz w:val="18"/>
                <w:szCs w:val="28"/>
                <w:rtl/>
                <w:lang w:bidi="ar"/>
              </w:rPr>
              <w:t>ال</w:t>
            </w:r>
            <w:r w:rsidRPr="00F576F6">
              <w:rPr>
                <w:sz w:val="18"/>
                <w:szCs w:val="28"/>
                <w:rtl/>
                <w:lang w:bidi="ar"/>
              </w:rPr>
              <w:t xml:space="preserve">قانون </w:t>
            </w:r>
            <w:r w:rsidRPr="00F576F6">
              <w:rPr>
                <w:rFonts w:hint="cs"/>
                <w:sz w:val="18"/>
                <w:szCs w:val="28"/>
                <w:rtl/>
                <w:lang w:bidi="ar"/>
              </w:rPr>
              <w:t>المتعلق بتنظيم</w:t>
            </w:r>
            <w:r w:rsidRPr="00F576F6">
              <w:rPr>
                <w:sz w:val="18"/>
                <w:szCs w:val="28"/>
                <w:rtl/>
                <w:lang w:bidi="ar"/>
              </w:rPr>
              <w:t xml:space="preserve"> القضاء العسكري (1993).</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bCs/>
                <w:sz w:val="18"/>
                <w:szCs w:val="28"/>
              </w:rPr>
            </w:pPr>
            <w:r w:rsidRPr="00F576F6">
              <w:rPr>
                <w:rFonts w:hint="cs"/>
                <w:bCs/>
                <w:sz w:val="18"/>
                <w:szCs w:val="28"/>
                <w:rtl/>
              </w:rPr>
              <w:t>معلومات مقدمة من منظمات غير حكومية:</w:t>
            </w:r>
            <w:r w:rsidRPr="00F576F6">
              <w:rPr>
                <w:bCs/>
                <w:sz w:val="18"/>
                <w:szCs w:val="28"/>
              </w:rPr>
              <w:t xml:space="preserve"> </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rFonts w:hint="cs"/>
                <w:sz w:val="18"/>
                <w:szCs w:val="28"/>
                <w:rtl/>
              </w:rPr>
              <w:t>منظمة العفو الدولية:</w:t>
            </w:r>
          </w:p>
          <w:p w:rsidR="00301266" w:rsidRPr="00F576F6" w:rsidRDefault="00301266" w:rsidP="00FE771A">
            <w:pPr>
              <w:spacing w:before="80" w:after="80" w:line="340" w:lineRule="exact"/>
              <w:ind w:left="113" w:right="113"/>
              <w:rPr>
                <w:sz w:val="18"/>
                <w:szCs w:val="28"/>
              </w:rPr>
            </w:pPr>
            <w:r w:rsidRPr="00F576F6">
              <w:rPr>
                <w:rFonts w:hint="cs"/>
                <w:sz w:val="18"/>
                <w:szCs w:val="28"/>
                <w:rtl/>
                <w:lang w:bidi="ar"/>
              </w:rPr>
              <w:tab/>
            </w:r>
            <w:r w:rsidR="00FE771A" w:rsidRPr="00F576F6">
              <w:rPr>
                <w:sz w:val="18"/>
                <w:szCs w:val="28"/>
                <w:rtl/>
                <w:lang w:bidi="ar"/>
              </w:rPr>
              <w:t>فيما يتعلق</w:t>
            </w:r>
            <w:r w:rsidRPr="00F576F6">
              <w:rPr>
                <w:sz w:val="18"/>
                <w:szCs w:val="28"/>
                <w:rtl/>
                <w:lang w:bidi="ar"/>
              </w:rPr>
              <w:t xml:space="preserve"> </w:t>
            </w:r>
            <w:r w:rsidRPr="00F576F6">
              <w:rPr>
                <w:rFonts w:hint="cs"/>
                <w:sz w:val="18"/>
                <w:szCs w:val="28"/>
                <w:rtl/>
                <w:lang w:bidi="ar"/>
              </w:rPr>
              <w:t xml:space="preserve">بنطاق </w:t>
            </w:r>
            <w:r w:rsidRPr="00F576F6">
              <w:rPr>
                <w:sz w:val="18"/>
                <w:szCs w:val="28"/>
                <w:rtl/>
                <w:lang w:bidi="ar"/>
              </w:rPr>
              <w:t xml:space="preserve">اختصاص القضاء العسكري، </w:t>
            </w:r>
            <w:r w:rsidRPr="00F576F6">
              <w:rPr>
                <w:rFonts w:hint="cs"/>
                <w:sz w:val="18"/>
                <w:szCs w:val="28"/>
                <w:rtl/>
                <w:lang w:bidi="ar"/>
              </w:rPr>
              <w:t>كررت</w:t>
            </w:r>
            <w:r w:rsidRPr="00F576F6">
              <w:rPr>
                <w:sz w:val="18"/>
                <w:szCs w:val="28"/>
                <w:rtl/>
                <w:lang w:bidi="ar"/>
              </w:rPr>
              <w:t xml:space="preserve"> الدولة الطرف المعلومات المقدمة في تقريرها الدوري الثالث.</w:t>
            </w:r>
            <w:r w:rsidRPr="00F576F6">
              <w:rPr>
                <w:sz w:val="18"/>
                <w:szCs w:val="28"/>
              </w:rPr>
              <w:t xml:space="preserve"> </w:t>
            </w:r>
          </w:p>
          <w:p w:rsidR="00301266" w:rsidRPr="00F576F6" w:rsidRDefault="00301266" w:rsidP="00FE771A">
            <w:pPr>
              <w:spacing w:before="80" w:after="80" w:line="340" w:lineRule="exact"/>
              <w:ind w:left="113" w:right="113"/>
              <w:rPr>
                <w:sz w:val="18"/>
                <w:szCs w:val="28"/>
              </w:rPr>
            </w:pPr>
            <w:r w:rsidRPr="00F576F6">
              <w:rPr>
                <w:sz w:val="18"/>
                <w:szCs w:val="28"/>
                <w:rtl/>
                <w:lang w:bidi="ar"/>
              </w:rPr>
              <w:tab/>
            </w:r>
            <w:r w:rsidRPr="00F576F6">
              <w:rPr>
                <w:rFonts w:hint="cs"/>
                <w:sz w:val="18"/>
                <w:szCs w:val="28"/>
                <w:rtl/>
                <w:lang w:bidi="ar"/>
              </w:rPr>
              <w:t>ولم تقدم</w:t>
            </w:r>
            <w:r w:rsidRPr="00F576F6">
              <w:rPr>
                <w:sz w:val="18"/>
                <w:szCs w:val="28"/>
                <w:rtl/>
                <w:lang w:bidi="ar"/>
              </w:rPr>
              <w:t xml:space="preserve"> الدولة الطرف أي</w:t>
            </w:r>
            <w:r w:rsidRPr="00F576F6">
              <w:rPr>
                <w:rFonts w:hint="cs"/>
                <w:sz w:val="18"/>
                <w:szCs w:val="28"/>
                <w:rtl/>
                <w:lang w:bidi="ar"/>
              </w:rPr>
              <w:t>ة</w:t>
            </w:r>
            <w:r w:rsidRPr="00F576F6">
              <w:rPr>
                <w:sz w:val="18"/>
                <w:szCs w:val="28"/>
                <w:rtl/>
                <w:lang w:bidi="ar"/>
              </w:rPr>
              <w:t xml:space="preserve"> معلومات إضافية </w:t>
            </w:r>
            <w:r w:rsidR="00FE771A" w:rsidRPr="00F576F6">
              <w:rPr>
                <w:sz w:val="18"/>
                <w:szCs w:val="28"/>
                <w:rtl/>
                <w:lang w:bidi="ar"/>
              </w:rPr>
              <w:t>فيما يتعلق</w:t>
            </w:r>
            <w:r w:rsidRPr="00F576F6">
              <w:rPr>
                <w:sz w:val="18"/>
                <w:szCs w:val="28"/>
                <w:rtl/>
                <w:lang w:bidi="ar"/>
              </w:rPr>
              <w:t xml:space="preserve"> بتعريف التعذيب</w:t>
            </w:r>
            <w:r w:rsidR="00FE771A" w:rsidRPr="00F576F6">
              <w:rPr>
                <w:sz w:val="18"/>
                <w:szCs w:val="28"/>
                <w:rtl/>
                <w:lang w:bidi="ar"/>
              </w:rPr>
              <w:t xml:space="preserve"> أو </w:t>
            </w:r>
            <w:r w:rsidRPr="00F576F6">
              <w:rPr>
                <w:sz w:val="18"/>
                <w:szCs w:val="28"/>
                <w:rtl/>
                <w:lang w:bidi="ar"/>
              </w:rPr>
              <w:t>فتح التحقيقات.</w:t>
            </w:r>
            <w:r w:rsidRPr="00F576F6">
              <w:rPr>
                <w:sz w:val="18"/>
                <w:szCs w:val="28"/>
              </w:rPr>
              <w:t xml:space="preserve"> </w:t>
            </w:r>
          </w:p>
          <w:p w:rsidR="00301266" w:rsidRPr="00F576F6" w:rsidRDefault="00301266" w:rsidP="00FE771A">
            <w:pPr>
              <w:spacing w:before="80" w:after="80" w:line="340" w:lineRule="exact"/>
              <w:ind w:left="113" w:right="113"/>
              <w:rPr>
                <w:sz w:val="18"/>
                <w:szCs w:val="28"/>
              </w:rPr>
            </w:pPr>
            <w:r w:rsidRPr="00F576F6">
              <w:rPr>
                <w:sz w:val="18"/>
                <w:szCs w:val="28"/>
                <w:rtl/>
                <w:lang w:bidi="ar"/>
              </w:rPr>
              <w:tab/>
            </w:r>
            <w:r w:rsidRPr="00F576F6">
              <w:rPr>
                <w:rFonts w:hint="cs"/>
                <w:sz w:val="18"/>
                <w:szCs w:val="28"/>
                <w:rtl/>
                <w:lang w:bidi="ar"/>
              </w:rPr>
              <w:t>ولم تُنشئ</w:t>
            </w:r>
            <w:r w:rsidRPr="00F576F6">
              <w:rPr>
                <w:sz w:val="18"/>
                <w:szCs w:val="28"/>
                <w:rtl/>
                <w:lang w:bidi="ar"/>
              </w:rPr>
              <w:t xml:space="preserve"> الدولة الطرف</w:t>
            </w:r>
            <w:r w:rsidRPr="00F576F6">
              <w:rPr>
                <w:rFonts w:hint="cs"/>
                <w:sz w:val="18"/>
                <w:szCs w:val="28"/>
                <w:rtl/>
                <w:lang w:bidi="ar"/>
              </w:rPr>
              <w:t xml:space="preserve"> حتى الآن</w:t>
            </w:r>
            <w:r w:rsidRPr="00F576F6">
              <w:rPr>
                <w:sz w:val="18"/>
                <w:szCs w:val="28"/>
                <w:rtl/>
                <w:lang w:bidi="ar"/>
              </w:rPr>
              <w:t xml:space="preserve"> آلية مستقلة </w:t>
            </w:r>
            <w:r w:rsidRPr="00F576F6">
              <w:rPr>
                <w:rFonts w:hint="cs"/>
                <w:sz w:val="18"/>
                <w:szCs w:val="28"/>
                <w:rtl/>
                <w:lang w:bidi="ar"/>
              </w:rPr>
              <w:t>تتولى مسؤولية</w:t>
            </w:r>
            <w:r w:rsidRPr="00F576F6">
              <w:rPr>
                <w:sz w:val="18"/>
                <w:szCs w:val="28"/>
                <w:rtl/>
                <w:lang w:bidi="ar"/>
              </w:rPr>
              <w:t xml:space="preserve"> تلقي شكاوى</w:t>
            </w:r>
            <w:r w:rsidRPr="00F576F6">
              <w:rPr>
                <w:rFonts w:hint="cs"/>
                <w:sz w:val="18"/>
                <w:szCs w:val="28"/>
                <w:rtl/>
                <w:lang w:bidi="ar"/>
              </w:rPr>
              <w:t xml:space="preserve"> التعذيب</w:t>
            </w:r>
            <w:r w:rsidRPr="00F576F6">
              <w:rPr>
                <w:sz w:val="18"/>
                <w:szCs w:val="28"/>
                <w:rtl/>
                <w:lang w:bidi="ar"/>
              </w:rPr>
              <w:t xml:space="preserve"> والتحقيق فيها. </w:t>
            </w:r>
            <w:r w:rsidRPr="00F576F6">
              <w:rPr>
                <w:rFonts w:hint="cs"/>
                <w:sz w:val="18"/>
                <w:szCs w:val="28"/>
                <w:rtl/>
                <w:lang w:bidi="ar"/>
              </w:rPr>
              <w:t>وتخضع الدائرة المعنية بمنع</w:t>
            </w:r>
            <w:r w:rsidRPr="00F576F6">
              <w:rPr>
                <w:sz w:val="18"/>
                <w:szCs w:val="28"/>
                <w:rtl/>
                <w:lang w:bidi="ar"/>
              </w:rPr>
              <w:t xml:space="preserve"> التعذيب </w:t>
            </w:r>
            <w:r w:rsidRPr="00F576F6">
              <w:rPr>
                <w:rFonts w:hint="cs"/>
                <w:sz w:val="18"/>
                <w:szCs w:val="28"/>
                <w:rtl/>
                <w:lang w:bidi="ar"/>
              </w:rPr>
              <w:t>ل</w:t>
            </w:r>
            <w:r w:rsidRPr="00F576F6">
              <w:rPr>
                <w:sz w:val="18"/>
                <w:szCs w:val="28"/>
                <w:rtl/>
                <w:lang w:bidi="ar"/>
              </w:rPr>
              <w:t>إشراف وزارة العدل، و</w:t>
            </w:r>
            <w:r w:rsidRPr="00F576F6">
              <w:rPr>
                <w:rFonts w:hint="cs"/>
                <w:sz w:val="18"/>
                <w:szCs w:val="28"/>
                <w:rtl/>
                <w:lang w:bidi="ar"/>
              </w:rPr>
              <w:t>هو</w:t>
            </w:r>
            <w:r w:rsidR="00FE771A" w:rsidRPr="00F576F6">
              <w:rPr>
                <w:rFonts w:hint="cs"/>
                <w:sz w:val="18"/>
                <w:szCs w:val="28"/>
                <w:rtl/>
                <w:lang w:bidi="ar"/>
              </w:rPr>
              <w:t xml:space="preserve"> ما </w:t>
            </w:r>
            <w:r w:rsidRPr="00F576F6">
              <w:rPr>
                <w:sz w:val="18"/>
                <w:szCs w:val="28"/>
                <w:rtl/>
                <w:lang w:bidi="ar"/>
              </w:rPr>
              <w:t xml:space="preserve">قد </w:t>
            </w:r>
            <w:r w:rsidRPr="00F576F6">
              <w:rPr>
                <w:rFonts w:hint="cs"/>
                <w:sz w:val="18"/>
                <w:szCs w:val="28"/>
                <w:rtl/>
                <w:lang w:bidi="ar"/>
              </w:rPr>
              <w:t>ي</w:t>
            </w:r>
            <w:r w:rsidRPr="00F576F6">
              <w:rPr>
                <w:sz w:val="18"/>
                <w:szCs w:val="28"/>
                <w:rtl/>
                <w:lang w:bidi="ar"/>
              </w:rPr>
              <w:t>ؤثر على استقلالها و</w:t>
            </w:r>
            <w:r w:rsidRPr="00F576F6">
              <w:rPr>
                <w:rFonts w:hint="cs"/>
                <w:sz w:val="18"/>
                <w:szCs w:val="28"/>
                <w:rtl/>
                <w:lang w:bidi="ar"/>
              </w:rPr>
              <w:t>إدارتها</w:t>
            </w:r>
            <w:r w:rsidRPr="00F576F6">
              <w:rPr>
                <w:sz w:val="18"/>
                <w:szCs w:val="28"/>
                <w:rtl/>
                <w:lang w:bidi="ar"/>
              </w:rPr>
              <w:t xml:space="preserve"> الذاتي</w:t>
            </w:r>
            <w:r w:rsidRPr="00F576F6">
              <w:rPr>
                <w:rFonts w:hint="cs"/>
                <w:sz w:val="18"/>
                <w:szCs w:val="28"/>
                <w:rtl/>
                <w:lang w:bidi="ar"/>
              </w:rPr>
              <w:t>ة</w:t>
            </w:r>
            <w:r w:rsidRPr="00F576F6">
              <w:rPr>
                <w:sz w:val="18"/>
                <w:szCs w:val="28"/>
                <w:rtl/>
                <w:lang w:bidi="ar"/>
              </w:rPr>
              <w:t>.</w:t>
            </w:r>
            <w:r w:rsidRPr="00F576F6">
              <w:rPr>
                <w:sz w:val="18"/>
                <w:szCs w:val="28"/>
              </w:rPr>
              <w:t xml:space="preserve"> </w:t>
            </w:r>
          </w:p>
          <w:p w:rsidR="00301266" w:rsidRPr="00F576F6" w:rsidRDefault="00301266" w:rsidP="00FE771A">
            <w:pPr>
              <w:spacing w:before="80" w:after="80" w:line="340" w:lineRule="exact"/>
              <w:ind w:left="113" w:right="113"/>
              <w:rPr>
                <w:sz w:val="18"/>
                <w:szCs w:val="28"/>
              </w:rPr>
            </w:pPr>
            <w:r w:rsidRPr="00F576F6">
              <w:rPr>
                <w:sz w:val="18"/>
                <w:szCs w:val="28"/>
                <w:rtl/>
              </w:rPr>
              <w:tab/>
            </w:r>
            <w:r w:rsidRPr="00F576F6">
              <w:rPr>
                <w:rFonts w:hint="cs"/>
                <w:sz w:val="18"/>
                <w:szCs w:val="28"/>
                <w:rtl/>
              </w:rPr>
              <w:t>مجتمع حقوق الإنسان (</w:t>
            </w:r>
            <w:r w:rsidRPr="00F576F6">
              <w:rPr>
                <w:rFonts w:eastAsia="Times New Roman" w:cs="Times New Roman"/>
                <w:w w:val="100"/>
                <w:kern w:val="0"/>
                <w:sz w:val="18"/>
                <w:szCs w:val="28"/>
                <w:lang w:val="en-GB"/>
              </w:rPr>
              <w:t>Comunidad de Derechos Humanos</w:t>
            </w:r>
            <w:r w:rsidRPr="00F576F6">
              <w:rPr>
                <w:rFonts w:hint="cs"/>
                <w:sz w:val="18"/>
                <w:szCs w:val="28"/>
                <w:rtl/>
              </w:rPr>
              <w:t>):</w:t>
            </w:r>
            <w:r w:rsidRPr="00F576F6">
              <w:rPr>
                <w:sz w:val="18"/>
                <w:szCs w:val="28"/>
              </w:rPr>
              <w:t xml:space="preserve"> </w:t>
            </w:r>
          </w:p>
          <w:p w:rsidR="00301266" w:rsidRPr="00F576F6" w:rsidRDefault="00301266" w:rsidP="00FE771A">
            <w:pPr>
              <w:spacing w:before="80" w:after="80" w:line="340" w:lineRule="exact"/>
              <w:ind w:left="113" w:right="113"/>
              <w:rPr>
                <w:sz w:val="18"/>
                <w:szCs w:val="28"/>
              </w:rPr>
            </w:pPr>
            <w:r w:rsidRPr="00F576F6">
              <w:rPr>
                <w:rFonts w:hint="cs"/>
                <w:sz w:val="18"/>
                <w:szCs w:val="28"/>
                <w:rtl/>
                <w:lang w:bidi="ar"/>
              </w:rPr>
              <w:tab/>
            </w:r>
            <w:r w:rsidR="00FE771A" w:rsidRPr="00F576F6">
              <w:rPr>
                <w:sz w:val="18"/>
                <w:szCs w:val="28"/>
                <w:rtl/>
                <w:lang w:bidi="ar"/>
              </w:rPr>
              <w:t>فيما يتعلق</w:t>
            </w:r>
            <w:r w:rsidRPr="00F576F6">
              <w:rPr>
                <w:rFonts w:hint="cs"/>
                <w:sz w:val="18"/>
                <w:szCs w:val="28"/>
                <w:rtl/>
                <w:lang w:bidi="ar"/>
              </w:rPr>
              <w:t xml:space="preserve"> بنطاق</w:t>
            </w:r>
            <w:r w:rsidRPr="00F576F6">
              <w:rPr>
                <w:sz w:val="18"/>
                <w:szCs w:val="28"/>
                <w:rtl/>
                <w:lang w:bidi="ar"/>
              </w:rPr>
              <w:t xml:space="preserve"> اختصاص القضاء العسكري،</w:t>
            </w:r>
            <w:r w:rsidR="00FE771A" w:rsidRPr="00F576F6">
              <w:rPr>
                <w:sz w:val="18"/>
                <w:szCs w:val="28"/>
                <w:rtl/>
                <w:lang w:bidi="ar"/>
              </w:rPr>
              <w:t xml:space="preserve"> لم </w:t>
            </w:r>
            <w:r w:rsidRPr="00F576F6">
              <w:rPr>
                <w:sz w:val="18"/>
                <w:szCs w:val="28"/>
                <w:rtl/>
                <w:lang w:bidi="ar"/>
              </w:rPr>
              <w:t>تتخذ الدولة الطرف التدابير اللازمة لتنفيذ توصية اللجنة</w:t>
            </w:r>
            <w:r w:rsidRPr="00F576F6">
              <w:rPr>
                <w:sz w:val="18"/>
                <w:szCs w:val="28"/>
              </w:rPr>
              <w:t>.</w:t>
            </w:r>
          </w:p>
          <w:p w:rsidR="00301266" w:rsidRPr="00F576F6" w:rsidRDefault="00301266" w:rsidP="00FE771A">
            <w:pPr>
              <w:spacing w:before="80" w:after="80" w:line="340" w:lineRule="exact"/>
              <w:ind w:left="113" w:right="113"/>
              <w:rPr>
                <w:sz w:val="18"/>
                <w:szCs w:val="28"/>
              </w:rPr>
            </w:pPr>
            <w:r w:rsidRPr="00F576F6">
              <w:rPr>
                <w:rFonts w:hint="cs"/>
                <w:sz w:val="18"/>
                <w:szCs w:val="28"/>
                <w:rtl/>
                <w:lang w:bidi="ar"/>
              </w:rPr>
              <w:tab/>
            </w:r>
            <w:r w:rsidRPr="00F576F6">
              <w:rPr>
                <w:sz w:val="18"/>
                <w:szCs w:val="28"/>
                <w:rtl/>
                <w:lang w:bidi="ar"/>
              </w:rPr>
              <w:t>و</w:t>
            </w:r>
            <w:r w:rsidR="00FE771A" w:rsidRPr="00F576F6">
              <w:rPr>
                <w:sz w:val="18"/>
                <w:szCs w:val="28"/>
                <w:rtl/>
                <w:lang w:bidi="ar"/>
              </w:rPr>
              <w:t>فيما يتعلق</w:t>
            </w:r>
            <w:r w:rsidRPr="00F576F6">
              <w:rPr>
                <w:sz w:val="18"/>
                <w:szCs w:val="28"/>
                <w:rtl/>
                <w:lang w:bidi="ar"/>
              </w:rPr>
              <w:t xml:space="preserve"> بتعريف التعذيب، فإن الدولة الطرف </w:t>
            </w:r>
            <w:r w:rsidRPr="00F576F6">
              <w:rPr>
                <w:rFonts w:hint="cs"/>
                <w:sz w:val="18"/>
                <w:szCs w:val="28"/>
                <w:rtl/>
                <w:lang w:bidi="ar"/>
              </w:rPr>
              <w:t xml:space="preserve">تعكف على </w:t>
            </w:r>
            <w:r w:rsidRPr="00F576F6">
              <w:rPr>
                <w:sz w:val="18"/>
                <w:szCs w:val="28"/>
                <w:rtl/>
                <w:lang w:bidi="ar"/>
              </w:rPr>
              <w:t>تعديل قانون العقوبات.</w:t>
            </w:r>
          </w:p>
          <w:p w:rsidR="00301266" w:rsidRPr="00F576F6" w:rsidRDefault="00301266" w:rsidP="00FE771A">
            <w:pPr>
              <w:spacing w:before="80" w:after="80" w:line="340" w:lineRule="exact"/>
              <w:ind w:left="113" w:right="113"/>
              <w:rPr>
                <w:sz w:val="18"/>
                <w:szCs w:val="28"/>
              </w:rPr>
            </w:pPr>
            <w:r w:rsidRPr="00F576F6">
              <w:rPr>
                <w:sz w:val="18"/>
                <w:szCs w:val="28"/>
                <w:rtl/>
                <w:lang w:bidi="ar"/>
              </w:rPr>
              <w:tab/>
            </w:r>
            <w:r w:rsidRPr="00F576F6">
              <w:rPr>
                <w:rFonts w:hint="cs"/>
                <w:sz w:val="18"/>
                <w:szCs w:val="28"/>
                <w:rtl/>
                <w:lang w:bidi="ar"/>
              </w:rPr>
              <w:t>و</w:t>
            </w:r>
            <w:r w:rsidRPr="00F576F6">
              <w:rPr>
                <w:sz w:val="18"/>
                <w:szCs w:val="28"/>
                <w:rtl/>
                <w:lang w:bidi="ar"/>
              </w:rPr>
              <w:t xml:space="preserve">لم تتخذ الدولة الطرف تدابير للتحقيق </w:t>
            </w:r>
            <w:r w:rsidRPr="00F576F6">
              <w:rPr>
                <w:rFonts w:hint="cs"/>
                <w:sz w:val="18"/>
                <w:szCs w:val="28"/>
                <w:rtl/>
                <w:lang w:bidi="ar"/>
              </w:rPr>
              <w:t xml:space="preserve">في </w:t>
            </w:r>
            <w:r w:rsidRPr="00F576F6">
              <w:rPr>
                <w:sz w:val="18"/>
                <w:szCs w:val="28"/>
                <w:rtl/>
                <w:lang w:bidi="ar"/>
              </w:rPr>
              <w:t xml:space="preserve">أعمال التعذيب المزعومة </w:t>
            </w:r>
            <w:r w:rsidRPr="00F576F6">
              <w:rPr>
                <w:rFonts w:hint="cs"/>
                <w:sz w:val="18"/>
                <w:szCs w:val="28"/>
                <w:rtl/>
                <w:lang w:bidi="ar"/>
              </w:rPr>
              <w:t>و</w:t>
            </w:r>
            <w:r w:rsidRPr="00F576F6">
              <w:rPr>
                <w:sz w:val="18"/>
                <w:szCs w:val="28"/>
                <w:rtl/>
                <w:lang w:bidi="ar"/>
              </w:rPr>
              <w:t>محاكمة</w:t>
            </w:r>
            <w:r w:rsidRPr="00F576F6">
              <w:rPr>
                <w:rFonts w:hint="cs"/>
                <w:sz w:val="18"/>
                <w:szCs w:val="28"/>
                <w:rtl/>
                <w:lang w:bidi="ar"/>
              </w:rPr>
              <w:t xml:space="preserve"> مرتكبيها</w:t>
            </w:r>
            <w:r w:rsidRPr="005567B3">
              <w:rPr>
                <w:sz w:val="18"/>
                <w:szCs w:val="28"/>
                <w:rtl/>
                <w:lang w:bidi="ar"/>
              </w:rPr>
              <w:t>.</w:t>
            </w:r>
          </w:p>
          <w:p w:rsidR="00301266" w:rsidRPr="00F576F6" w:rsidRDefault="00301266" w:rsidP="00FE771A">
            <w:pPr>
              <w:spacing w:before="80" w:after="80" w:line="340" w:lineRule="exact"/>
              <w:ind w:left="113" w:right="113"/>
              <w:rPr>
                <w:sz w:val="18"/>
                <w:szCs w:val="28"/>
              </w:rPr>
            </w:pPr>
            <w:r w:rsidRPr="00F576F6">
              <w:rPr>
                <w:sz w:val="18"/>
                <w:szCs w:val="28"/>
                <w:rtl/>
                <w:lang w:bidi="ar"/>
              </w:rPr>
              <w:tab/>
            </w:r>
            <w:r w:rsidRPr="00F576F6">
              <w:rPr>
                <w:rFonts w:hint="cs"/>
                <w:sz w:val="18"/>
                <w:szCs w:val="28"/>
                <w:rtl/>
                <w:lang w:bidi="ar"/>
              </w:rPr>
              <w:t>وقد أنشئت الدائرة المعنية بمنع</w:t>
            </w:r>
            <w:r w:rsidRPr="00F576F6">
              <w:rPr>
                <w:sz w:val="18"/>
                <w:szCs w:val="28"/>
                <w:rtl/>
                <w:lang w:bidi="ar"/>
              </w:rPr>
              <w:t xml:space="preserve"> التعذيب بموجب القانون، ولكن</w:t>
            </w:r>
            <w:r w:rsidRPr="00F576F6">
              <w:rPr>
                <w:rFonts w:hint="cs"/>
                <w:sz w:val="18"/>
                <w:szCs w:val="28"/>
                <w:rtl/>
                <w:lang w:bidi="ar"/>
              </w:rPr>
              <w:t>ها</w:t>
            </w:r>
            <w:r w:rsidR="00FE771A" w:rsidRPr="00F576F6">
              <w:rPr>
                <w:sz w:val="18"/>
                <w:szCs w:val="28"/>
                <w:rtl/>
                <w:lang w:bidi="ar"/>
              </w:rPr>
              <w:t xml:space="preserve"> لا </w:t>
            </w:r>
            <w:r w:rsidRPr="00F576F6">
              <w:rPr>
                <w:sz w:val="18"/>
                <w:szCs w:val="28"/>
                <w:rtl/>
                <w:lang w:bidi="ar"/>
              </w:rPr>
              <w:t>تفي بمعايير الاستقلال</w:t>
            </w:r>
            <w:r w:rsidR="00FE771A" w:rsidRPr="00F576F6">
              <w:rPr>
                <w:sz w:val="18"/>
                <w:szCs w:val="28"/>
                <w:rtl/>
                <w:lang w:bidi="ar"/>
              </w:rPr>
              <w:t xml:space="preserve"> ولا </w:t>
            </w:r>
            <w:r w:rsidRPr="00F576F6">
              <w:rPr>
                <w:rFonts w:hint="cs"/>
                <w:sz w:val="18"/>
                <w:szCs w:val="28"/>
                <w:rtl/>
                <w:lang w:bidi="ar"/>
              </w:rPr>
              <w:t xml:space="preserve">تمتلك </w:t>
            </w:r>
            <w:r w:rsidRPr="00F576F6">
              <w:rPr>
                <w:sz w:val="18"/>
                <w:szCs w:val="28"/>
                <w:rtl/>
                <w:lang w:bidi="ar"/>
              </w:rPr>
              <w:t>التمويل الكافي</w:t>
            </w:r>
            <w:r w:rsidRPr="00F576F6">
              <w:rPr>
                <w:rFonts w:hint="cs"/>
                <w:sz w:val="18"/>
                <w:szCs w:val="28"/>
                <w:rtl/>
                <w:lang w:bidi="ar"/>
              </w:rPr>
              <w:t>.</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keepNext/>
              <w:spacing w:before="80" w:after="80" w:line="340" w:lineRule="exact"/>
              <w:ind w:left="113" w:right="113"/>
              <w:rPr>
                <w:bCs/>
                <w:sz w:val="18"/>
                <w:szCs w:val="28"/>
              </w:rPr>
            </w:pPr>
            <w:r w:rsidRPr="00F576F6">
              <w:rPr>
                <w:rFonts w:hint="cs"/>
                <w:bCs/>
                <w:sz w:val="18"/>
                <w:szCs w:val="28"/>
                <w:rtl/>
              </w:rPr>
              <w:t>تقييم اللجنة:</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sz w:val="18"/>
                <w:szCs w:val="28"/>
              </w:rPr>
            </w:pPr>
            <w:r w:rsidRPr="00F576F6">
              <w:rPr>
                <w:rFonts w:hint="cs"/>
                <w:b/>
                <w:bCs/>
                <w:sz w:val="18"/>
                <w:szCs w:val="28"/>
                <w:rtl/>
                <w:lang w:bidi="ar"/>
              </w:rPr>
              <w:t>[جيم2]</w:t>
            </w:r>
            <w:r w:rsidRPr="00F576F6">
              <w:rPr>
                <w:b/>
                <w:bCs/>
                <w:sz w:val="18"/>
                <w:szCs w:val="28"/>
                <w:rtl/>
                <w:lang w:bidi="ar"/>
              </w:rPr>
              <w:t>:</w:t>
            </w:r>
            <w:r w:rsidRPr="00F576F6">
              <w:rPr>
                <w:b/>
                <w:bCs/>
                <w:sz w:val="18"/>
                <w:szCs w:val="28"/>
                <w:rtl/>
                <w:lang w:bidi="ar"/>
              </w:rPr>
              <w:tab/>
            </w:r>
            <w:r w:rsidRPr="00F576F6">
              <w:rPr>
                <w:b/>
                <w:sz w:val="18"/>
                <w:szCs w:val="28"/>
                <w:rtl/>
                <w:lang w:bidi="ar"/>
              </w:rPr>
              <w:t xml:space="preserve">تلاحظ اللجنة </w:t>
            </w:r>
            <w:r w:rsidRPr="00F576F6">
              <w:rPr>
                <w:rFonts w:hint="cs"/>
                <w:b/>
                <w:sz w:val="18"/>
                <w:szCs w:val="28"/>
                <w:rtl/>
                <w:lang w:bidi="ar"/>
              </w:rPr>
              <w:t>أن</w:t>
            </w:r>
            <w:r w:rsidRPr="00F576F6">
              <w:rPr>
                <w:b/>
                <w:sz w:val="18"/>
                <w:szCs w:val="28"/>
                <w:rtl/>
                <w:lang w:bidi="ar"/>
              </w:rPr>
              <w:t xml:space="preserve"> الرد </w:t>
            </w:r>
            <w:r w:rsidRPr="00F576F6">
              <w:rPr>
                <w:rFonts w:hint="cs"/>
                <w:b/>
                <w:sz w:val="18"/>
                <w:szCs w:val="28"/>
                <w:rtl/>
                <w:lang w:bidi="ar"/>
              </w:rPr>
              <w:t>الوارد</w:t>
            </w:r>
            <w:r w:rsidRPr="00F576F6">
              <w:rPr>
                <w:b/>
                <w:sz w:val="18"/>
                <w:szCs w:val="28"/>
                <w:rtl/>
                <w:lang w:bidi="ar"/>
              </w:rPr>
              <w:t xml:space="preserve"> من الدولة الطرف</w:t>
            </w:r>
            <w:r w:rsidR="00FE771A" w:rsidRPr="00F576F6">
              <w:rPr>
                <w:b/>
                <w:sz w:val="18"/>
                <w:szCs w:val="28"/>
                <w:rtl/>
                <w:lang w:bidi="ar"/>
              </w:rPr>
              <w:t xml:space="preserve"> لا </w:t>
            </w:r>
            <w:r w:rsidRPr="00F576F6">
              <w:rPr>
                <w:rFonts w:hint="cs"/>
                <w:b/>
                <w:sz w:val="18"/>
                <w:szCs w:val="28"/>
                <w:rtl/>
                <w:lang w:bidi="ar"/>
              </w:rPr>
              <w:t>يتلاءم مع توصية</w:t>
            </w:r>
            <w:r w:rsidRPr="00F576F6">
              <w:rPr>
                <w:b/>
                <w:sz w:val="18"/>
                <w:szCs w:val="28"/>
                <w:rtl/>
                <w:lang w:bidi="ar"/>
              </w:rPr>
              <w:t xml:space="preserve"> اللجنة </w:t>
            </w:r>
            <w:r w:rsidRPr="00F576F6">
              <w:rPr>
                <w:rFonts w:hint="cs"/>
                <w:b/>
                <w:sz w:val="18"/>
                <w:szCs w:val="28"/>
                <w:rtl/>
                <w:lang w:bidi="ar"/>
              </w:rPr>
              <w:t>وأن التوصية</w:t>
            </w:r>
            <w:r w:rsidR="00FE771A" w:rsidRPr="00F576F6">
              <w:rPr>
                <w:b/>
                <w:sz w:val="18"/>
                <w:szCs w:val="28"/>
                <w:rtl/>
                <w:lang w:bidi="ar"/>
              </w:rPr>
              <w:t xml:space="preserve"> لم </w:t>
            </w:r>
            <w:r w:rsidRPr="00F576F6">
              <w:rPr>
                <w:rFonts w:hint="cs"/>
                <w:b/>
                <w:sz w:val="18"/>
                <w:szCs w:val="28"/>
                <w:rtl/>
                <w:lang w:bidi="ar"/>
              </w:rPr>
              <w:t>تنفذ</w:t>
            </w:r>
            <w:r w:rsidRPr="00F576F6">
              <w:rPr>
                <w:b/>
                <w:sz w:val="18"/>
                <w:szCs w:val="28"/>
                <w:rtl/>
                <w:lang w:bidi="ar"/>
              </w:rPr>
              <w:t>. وتكرر اللجنة توصياتها</w:t>
            </w:r>
            <w:r w:rsidRPr="00F576F6">
              <w:rPr>
                <w:rFonts w:hint="cs"/>
                <w:b/>
                <w:sz w:val="18"/>
                <w:szCs w:val="28"/>
                <w:rtl/>
                <w:lang w:bidi="ar"/>
              </w:rPr>
              <w:t>.</w:t>
            </w:r>
          </w:p>
          <w:p w:rsidR="00301266" w:rsidRPr="00F576F6" w:rsidRDefault="00301266" w:rsidP="00FE771A">
            <w:pPr>
              <w:tabs>
                <w:tab w:val="left" w:pos="976"/>
              </w:tabs>
              <w:suppressAutoHyphens/>
              <w:spacing w:before="80" w:after="80" w:line="340" w:lineRule="exact"/>
              <w:ind w:left="113" w:right="113"/>
              <w:rPr>
                <w:sz w:val="18"/>
                <w:szCs w:val="28"/>
              </w:rPr>
            </w:pPr>
            <w:r w:rsidRPr="00F576F6">
              <w:rPr>
                <w:rFonts w:hint="cs"/>
                <w:b/>
                <w:bCs/>
                <w:sz w:val="18"/>
                <w:szCs w:val="28"/>
                <w:rtl/>
                <w:lang w:bidi="ar"/>
              </w:rPr>
              <w:t>[دال1]</w:t>
            </w:r>
            <w:r w:rsidRPr="00F576F6">
              <w:rPr>
                <w:b/>
                <w:bCs/>
                <w:sz w:val="18"/>
                <w:szCs w:val="28"/>
                <w:rtl/>
                <w:lang w:bidi="ar"/>
              </w:rPr>
              <w:t>:</w:t>
            </w:r>
            <w:r w:rsidRPr="00F576F6">
              <w:rPr>
                <w:b/>
                <w:bCs/>
                <w:sz w:val="18"/>
                <w:szCs w:val="28"/>
                <w:rtl/>
                <w:lang w:bidi="ar"/>
              </w:rPr>
              <w:tab/>
            </w:r>
            <w:r w:rsidRPr="00F576F6">
              <w:rPr>
                <w:b/>
                <w:sz w:val="18"/>
                <w:szCs w:val="28"/>
                <w:rtl/>
                <w:lang w:bidi="ar"/>
              </w:rPr>
              <w:t>تلاحظ اللجنة أن الدولة</w:t>
            </w:r>
            <w:r w:rsidR="00FE771A" w:rsidRPr="00F576F6">
              <w:rPr>
                <w:b/>
                <w:sz w:val="18"/>
                <w:szCs w:val="28"/>
                <w:rtl/>
                <w:lang w:bidi="ar"/>
              </w:rPr>
              <w:t xml:space="preserve"> لم </w:t>
            </w:r>
            <w:r w:rsidRPr="00F576F6">
              <w:rPr>
                <w:b/>
                <w:sz w:val="18"/>
                <w:szCs w:val="28"/>
                <w:rtl/>
                <w:lang w:bidi="ar"/>
              </w:rPr>
              <w:t xml:space="preserve">تقدم معلومات إضافية. </w:t>
            </w:r>
            <w:r w:rsidRPr="00F576F6">
              <w:rPr>
                <w:rFonts w:hint="cs"/>
                <w:b/>
                <w:sz w:val="18"/>
                <w:szCs w:val="28"/>
                <w:rtl/>
                <w:lang w:bidi="ar"/>
              </w:rPr>
              <w:t>و</w:t>
            </w:r>
            <w:r w:rsidRPr="00F576F6">
              <w:rPr>
                <w:b/>
                <w:sz w:val="18"/>
                <w:szCs w:val="28"/>
                <w:rtl/>
                <w:lang w:bidi="ar"/>
              </w:rPr>
              <w:t>تكرر اللجنة توصيتها بأن ت</w:t>
            </w:r>
            <w:r w:rsidRPr="00F576F6">
              <w:rPr>
                <w:rFonts w:hint="cs"/>
                <w:b/>
                <w:sz w:val="18"/>
                <w:szCs w:val="28"/>
                <w:rtl/>
                <w:lang w:bidi="ar"/>
              </w:rPr>
              <w:t>ُ</w:t>
            </w:r>
            <w:r w:rsidRPr="00F576F6">
              <w:rPr>
                <w:b/>
                <w:sz w:val="18"/>
                <w:szCs w:val="28"/>
                <w:rtl/>
                <w:lang w:bidi="ar"/>
              </w:rPr>
              <w:t>عد</w:t>
            </w:r>
            <w:r w:rsidRPr="00F576F6">
              <w:rPr>
                <w:rFonts w:hint="cs"/>
                <w:b/>
                <w:sz w:val="18"/>
                <w:szCs w:val="28"/>
                <w:rtl/>
                <w:lang w:bidi="ar"/>
              </w:rPr>
              <w:t>ّ</w:t>
            </w:r>
            <w:r w:rsidRPr="00F576F6">
              <w:rPr>
                <w:b/>
                <w:sz w:val="18"/>
                <w:szCs w:val="28"/>
                <w:rtl/>
                <w:lang w:bidi="ar"/>
              </w:rPr>
              <w:t>ل الدولة الطرف القانون الجنائي ليشمل تعريفا</w:t>
            </w:r>
            <w:r w:rsidRPr="00F576F6">
              <w:rPr>
                <w:rFonts w:hint="cs"/>
                <w:b/>
                <w:sz w:val="18"/>
                <w:szCs w:val="28"/>
                <w:rtl/>
                <w:lang w:bidi="ar"/>
              </w:rPr>
              <w:t>ً</w:t>
            </w:r>
            <w:r w:rsidRPr="00F576F6">
              <w:rPr>
                <w:b/>
                <w:sz w:val="18"/>
                <w:szCs w:val="28"/>
                <w:rtl/>
                <w:lang w:bidi="ar"/>
              </w:rPr>
              <w:t xml:space="preserve"> للتعذيب</w:t>
            </w:r>
            <w:r w:rsidRPr="00F576F6">
              <w:rPr>
                <w:rFonts w:hint="cs"/>
                <w:b/>
                <w:sz w:val="18"/>
                <w:szCs w:val="28"/>
                <w:rtl/>
                <w:lang w:bidi="ar"/>
              </w:rPr>
              <w:t xml:space="preserve"> </w:t>
            </w:r>
            <w:r w:rsidRPr="00F576F6">
              <w:rPr>
                <w:rFonts w:hint="cs"/>
                <w:sz w:val="18"/>
                <w:szCs w:val="28"/>
                <w:rtl/>
              </w:rPr>
              <w:t>يتفق اتفاقاً تاماً</w:t>
            </w:r>
            <w:r w:rsidRPr="00F576F6">
              <w:rPr>
                <w:rFonts w:hint="cs"/>
                <w:b/>
                <w:bCs/>
                <w:sz w:val="18"/>
                <w:szCs w:val="28"/>
                <w:rtl/>
              </w:rPr>
              <w:t xml:space="preserve"> </w:t>
            </w:r>
            <w:r w:rsidRPr="00F576F6">
              <w:rPr>
                <w:b/>
                <w:sz w:val="18"/>
                <w:szCs w:val="28"/>
                <w:rtl/>
                <w:lang w:bidi="ar"/>
              </w:rPr>
              <w:t xml:space="preserve">مع المادتين 1 و4 من </w:t>
            </w:r>
            <w:r w:rsidRPr="00F576F6">
              <w:rPr>
                <w:b/>
                <w:sz w:val="18"/>
                <w:szCs w:val="28"/>
                <w:rtl/>
              </w:rPr>
              <w:t>اتفاقية مناهضة التعذيب وغيره من ضروب المعاملة</w:t>
            </w:r>
            <w:r w:rsidR="00FE771A" w:rsidRPr="00F576F6">
              <w:rPr>
                <w:b/>
                <w:sz w:val="18"/>
                <w:szCs w:val="28"/>
                <w:rtl/>
              </w:rPr>
              <w:t xml:space="preserve"> أو </w:t>
            </w:r>
            <w:r w:rsidRPr="00F576F6">
              <w:rPr>
                <w:b/>
                <w:sz w:val="18"/>
                <w:szCs w:val="28"/>
                <w:rtl/>
              </w:rPr>
              <w:t>العقوبة القاسية</w:t>
            </w:r>
            <w:r w:rsidR="00FE771A" w:rsidRPr="00F576F6">
              <w:rPr>
                <w:b/>
                <w:sz w:val="18"/>
                <w:szCs w:val="28"/>
                <w:rtl/>
              </w:rPr>
              <w:t xml:space="preserve"> أو </w:t>
            </w:r>
            <w:r w:rsidRPr="00F576F6">
              <w:rPr>
                <w:b/>
                <w:sz w:val="18"/>
                <w:szCs w:val="28"/>
                <w:rtl/>
              </w:rPr>
              <w:t>ا</w:t>
            </w:r>
            <w:r w:rsidR="00E120F9" w:rsidRPr="00F576F6">
              <w:rPr>
                <w:rFonts w:hint="cs"/>
                <w:b/>
                <w:sz w:val="18"/>
                <w:szCs w:val="28"/>
                <w:rtl/>
              </w:rPr>
              <w:t>ل</w:t>
            </w:r>
            <w:r w:rsidRPr="00F576F6">
              <w:rPr>
                <w:b/>
                <w:sz w:val="18"/>
                <w:szCs w:val="28"/>
                <w:rtl/>
              </w:rPr>
              <w:t>لاإنسانية</w:t>
            </w:r>
            <w:r w:rsidR="00FE771A" w:rsidRPr="00F576F6">
              <w:rPr>
                <w:b/>
                <w:sz w:val="18"/>
                <w:szCs w:val="28"/>
                <w:rtl/>
              </w:rPr>
              <w:t xml:space="preserve"> أو </w:t>
            </w:r>
            <w:r w:rsidRPr="00F576F6">
              <w:rPr>
                <w:b/>
                <w:sz w:val="18"/>
                <w:szCs w:val="28"/>
                <w:rtl/>
              </w:rPr>
              <w:t>المهينة</w:t>
            </w:r>
            <w:r w:rsidRPr="00F576F6">
              <w:rPr>
                <w:b/>
                <w:sz w:val="18"/>
                <w:szCs w:val="28"/>
                <w:rtl/>
                <w:lang w:bidi="ar"/>
              </w:rPr>
              <w:t xml:space="preserve"> والمادة 7 من العهد.</w:t>
            </w:r>
          </w:p>
          <w:p w:rsidR="00301266" w:rsidRPr="00F576F6" w:rsidRDefault="00301266" w:rsidP="00FE771A">
            <w:pPr>
              <w:tabs>
                <w:tab w:val="left" w:pos="976"/>
              </w:tabs>
              <w:suppressAutoHyphens/>
              <w:spacing w:before="80" w:after="80" w:line="340" w:lineRule="exact"/>
              <w:ind w:left="113" w:right="113"/>
              <w:rPr>
                <w:b/>
                <w:sz w:val="18"/>
                <w:szCs w:val="28"/>
              </w:rPr>
            </w:pPr>
            <w:r w:rsidRPr="00F576F6">
              <w:rPr>
                <w:rFonts w:hint="cs"/>
                <w:b/>
                <w:bCs/>
                <w:sz w:val="18"/>
                <w:szCs w:val="28"/>
                <w:rtl/>
                <w:lang w:bidi="ar"/>
              </w:rPr>
              <w:t>[دال1]</w:t>
            </w:r>
            <w:r w:rsidRPr="00F576F6">
              <w:rPr>
                <w:b/>
                <w:bCs/>
                <w:sz w:val="18"/>
                <w:szCs w:val="28"/>
                <w:rtl/>
                <w:lang w:bidi="ar"/>
              </w:rPr>
              <w:t>:</w:t>
            </w:r>
            <w:r w:rsidRPr="00F576F6">
              <w:rPr>
                <w:b/>
                <w:bCs/>
                <w:sz w:val="18"/>
                <w:szCs w:val="28"/>
                <w:rtl/>
                <w:lang w:bidi="ar"/>
              </w:rPr>
              <w:tab/>
            </w:r>
            <w:r w:rsidRPr="00F576F6">
              <w:rPr>
                <w:b/>
                <w:sz w:val="18"/>
                <w:szCs w:val="28"/>
                <w:rtl/>
                <w:lang w:bidi="ar"/>
              </w:rPr>
              <w:t>تلاحظ اللجنة أن الدولة الطرف</w:t>
            </w:r>
            <w:r w:rsidR="00FE771A" w:rsidRPr="00F576F6">
              <w:rPr>
                <w:b/>
                <w:sz w:val="18"/>
                <w:szCs w:val="28"/>
                <w:rtl/>
                <w:lang w:bidi="ar"/>
              </w:rPr>
              <w:t xml:space="preserve"> لم </w:t>
            </w:r>
            <w:r w:rsidRPr="00F576F6">
              <w:rPr>
                <w:b/>
                <w:sz w:val="18"/>
                <w:szCs w:val="28"/>
                <w:rtl/>
                <w:lang w:bidi="ar"/>
              </w:rPr>
              <w:t>تقدم معلومات عن التدابير المتخذة لضمان</w:t>
            </w:r>
            <w:r w:rsidRPr="00F576F6">
              <w:rPr>
                <w:rFonts w:hint="cs"/>
                <w:b/>
                <w:sz w:val="18"/>
                <w:szCs w:val="28"/>
                <w:rtl/>
              </w:rPr>
              <w:t xml:space="preserve"> التحقيق على وجه السرعة في جميع</w:t>
            </w:r>
            <w:r w:rsidR="00FE771A" w:rsidRPr="00F576F6">
              <w:rPr>
                <w:rFonts w:hint="cs"/>
                <w:b/>
                <w:sz w:val="18"/>
                <w:szCs w:val="28"/>
                <w:rtl/>
              </w:rPr>
              <w:t xml:space="preserve"> ما </w:t>
            </w:r>
            <w:r w:rsidRPr="00F576F6">
              <w:rPr>
                <w:rFonts w:hint="cs"/>
                <w:b/>
                <w:sz w:val="18"/>
                <w:szCs w:val="28"/>
                <w:rtl/>
              </w:rPr>
              <w:t>يدّعى ارتكابه من أعمال تعذيب</w:t>
            </w:r>
            <w:r w:rsidR="00FE771A" w:rsidRPr="00F576F6">
              <w:rPr>
                <w:rFonts w:hint="cs"/>
                <w:b/>
                <w:sz w:val="18"/>
                <w:szCs w:val="28"/>
                <w:rtl/>
              </w:rPr>
              <w:t xml:space="preserve"> أو </w:t>
            </w:r>
            <w:r w:rsidRPr="00F576F6">
              <w:rPr>
                <w:rFonts w:hint="cs"/>
                <w:b/>
                <w:sz w:val="18"/>
                <w:szCs w:val="28"/>
                <w:rtl/>
              </w:rPr>
              <w:t xml:space="preserve">إساءة معاملة، ومحاكمة مرتكبيها ومعاقبتهم بعقوباتٍ تتناسب وخطورتها، </w:t>
            </w:r>
            <w:r w:rsidRPr="00F576F6">
              <w:rPr>
                <w:b/>
                <w:sz w:val="18"/>
                <w:szCs w:val="28"/>
                <w:rtl/>
                <w:lang w:bidi="ar"/>
              </w:rPr>
              <w:t>و</w:t>
            </w:r>
            <w:r w:rsidRPr="00F576F6">
              <w:rPr>
                <w:rFonts w:hint="cs"/>
                <w:b/>
                <w:sz w:val="18"/>
                <w:szCs w:val="28"/>
                <w:rtl/>
              </w:rPr>
              <w:t>جبر أضرار الضحايا وتقديم الحماية المناسبة لهم.</w:t>
            </w:r>
            <w:r w:rsidR="00FE771A" w:rsidRPr="00F576F6">
              <w:rPr>
                <w:rFonts w:hint="cs"/>
                <w:b/>
                <w:sz w:val="18"/>
                <w:szCs w:val="28"/>
                <w:rtl/>
              </w:rPr>
              <w:t xml:space="preserve"> </w:t>
            </w:r>
            <w:r w:rsidRPr="00F576F6">
              <w:rPr>
                <w:rFonts w:hint="cs"/>
                <w:b/>
                <w:sz w:val="18"/>
                <w:szCs w:val="28"/>
                <w:rtl/>
                <w:lang w:bidi="ar"/>
              </w:rPr>
              <w:t>و</w:t>
            </w:r>
            <w:r w:rsidRPr="00F576F6">
              <w:rPr>
                <w:b/>
                <w:sz w:val="18"/>
                <w:szCs w:val="28"/>
                <w:rtl/>
                <w:lang w:bidi="ar"/>
              </w:rPr>
              <w:t xml:space="preserve">تكرر اللجنة توصيتها وتطلب معلومات عن عدد التحقيقات </w:t>
            </w:r>
            <w:r w:rsidRPr="00F576F6">
              <w:rPr>
                <w:rFonts w:hint="cs"/>
                <w:b/>
                <w:sz w:val="18"/>
                <w:szCs w:val="28"/>
                <w:rtl/>
                <w:lang w:bidi="ar"/>
              </w:rPr>
              <w:t xml:space="preserve">التي أجريت مع مرتكبي </w:t>
            </w:r>
            <w:r w:rsidRPr="00F576F6">
              <w:rPr>
                <w:b/>
                <w:sz w:val="18"/>
                <w:szCs w:val="28"/>
                <w:rtl/>
                <w:lang w:bidi="ar"/>
              </w:rPr>
              <w:t>أعمال التعذيب</w:t>
            </w:r>
            <w:r w:rsidR="00FE771A" w:rsidRPr="00F576F6">
              <w:rPr>
                <w:b/>
                <w:sz w:val="18"/>
                <w:szCs w:val="28"/>
                <w:rtl/>
                <w:lang w:bidi="ar"/>
              </w:rPr>
              <w:t xml:space="preserve"> أو </w:t>
            </w:r>
            <w:r w:rsidRPr="00F576F6">
              <w:rPr>
                <w:rFonts w:hint="cs"/>
                <w:b/>
                <w:sz w:val="18"/>
                <w:szCs w:val="28"/>
                <w:rtl/>
                <w:lang w:bidi="ar"/>
              </w:rPr>
              <w:t>إساءة</w:t>
            </w:r>
            <w:r w:rsidRPr="00F576F6">
              <w:rPr>
                <w:b/>
                <w:sz w:val="18"/>
                <w:szCs w:val="28"/>
                <w:rtl/>
                <w:lang w:bidi="ar"/>
              </w:rPr>
              <w:t xml:space="preserve"> المعاملة</w:t>
            </w:r>
            <w:r w:rsidRPr="00F576F6">
              <w:rPr>
                <w:rFonts w:hint="cs"/>
                <w:b/>
                <w:sz w:val="18"/>
                <w:szCs w:val="28"/>
                <w:rtl/>
                <w:lang w:bidi="ar"/>
              </w:rPr>
              <w:t xml:space="preserve"> والمحاكمات التي تعرضوا لها</w:t>
            </w:r>
            <w:r w:rsidRPr="00F576F6">
              <w:rPr>
                <w:b/>
                <w:sz w:val="18"/>
                <w:szCs w:val="28"/>
                <w:rtl/>
                <w:lang w:bidi="ar"/>
              </w:rPr>
              <w:t xml:space="preserve"> في العامين الماضيين.</w:t>
            </w:r>
          </w:p>
          <w:p w:rsidR="00301266" w:rsidRPr="00F576F6" w:rsidRDefault="00301266" w:rsidP="00FE771A">
            <w:pPr>
              <w:tabs>
                <w:tab w:val="left" w:pos="976"/>
              </w:tabs>
              <w:suppressAutoHyphens/>
              <w:spacing w:before="80" w:after="80" w:line="340" w:lineRule="exact"/>
              <w:ind w:left="113" w:right="113"/>
              <w:rPr>
                <w:b/>
                <w:sz w:val="18"/>
                <w:szCs w:val="28"/>
              </w:rPr>
            </w:pPr>
            <w:r w:rsidRPr="00F576F6">
              <w:rPr>
                <w:rFonts w:hint="cs"/>
                <w:b/>
                <w:bCs/>
                <w:sz w:val="18"/>
                <w:szCs w:val="28"/>
                <w:rtl/>
                <w:lang w:bidi="ar"/>
              </w:rPr>
              <w:t>[باء2]</w:t>
            </w:r>
            <w:r w:rsidRPr="00F576F6">
              <w:rPr>
                <w:b/>
                <w:bCs/>
                <w:sz w:val="18"/>
                <w:szCs w:val="28"/>
                <w:rtl/>
                <w:lang w:bidi="ar"/>
              </w:rPr>
              <w:t>:</w:t>
            </w:r>
            <w:r w:rsidRPr="00F576F6">
              <w:rPr>
                <w:b/>
                <w:bCs/>
                <w:sz w:val="18"/>
                <w:szCs w:val="28"/>
                <w:rtl/>
                <w:lang w:bidi="ar"/>
              </w:rPr>
              <w:tab/>
            </w:r>
            <w:r w:rsidRPr="00F576F6">
              <w:rPr>
                <w:b/>
                <w:sz w:val="18"/>
                <w:szCs w:val="28"/>
                <w:rtl/>
                <w:lang w:bidi="ar"/>
              </w:rPr>
              <w:t xml:space="preserve">تلاحظ اللجنة إنشاء </w:t>
            </w:r>
            <w:r w:rsidRPr="00F576F6">
              <w:rPr>
                <w:rFonts w:hint="cs"/>
                <w:b/>
                <w:sz w:val="18"/>
                <w:szCs w:val="28"/>
                <w:rtl/>
                <w:lang w:bidi="ar"/>
              </w:rPr>
              <w:t>الدائرة المعنية بمنع</w:t>
            </w:r>
            <w:r w:rsidRPr="00F576F6">
              <w:rPr>
                <w:b/>
                <w:sz w:val="18"/>
                <w:szCs w:val="28"/>
                <w:rtl/>
                <w:lang w:bidi="ar"/>
              </w:rPr>
              <w:t xml:space="preserve"> التعذيب، ولكنها تطلب المزيد من المعلومات عن هيكلها، </w:t>
            </w:r>
            <w:r w:rsidRPr="00F576F6">
              <w:rPr>
                <w:rFonts w:hint="cs"/>
                <w:b/>
                <w:sz w:val="18"/>
                <w:szCs w:val="28"/>
                <w:rtl/>
                <w:lang w:bidi="ar"/>
              </w:rPr>
              <w:t>وعن</w:t>
            </w:r>
            <w:r w:rsidRPr="00F576F6">
              <w:rPr>
                <w:b/>
                <w:sz w:val="18"/>
                <w:szCs w:val="28"/>
                <w:rtl/>
                <w:lang w:bidi="ar"/>
              </w:rPr>
              <w:t xml:space="preserve"> نطاق سلط</w:t>
            </w:r>
            <w:r w:rsidRPr="00F576F6">
              <w:rPr>
                <w:rFonts w:hint="cs"/>
                <w:b/>
                <w:sz w:val="18"/>
                <w:szCs w:val="28"/>
                <w:rtl/>
                <w:lang w:bidi="ar"/>
              </w:rPr>
              <w:t>ا</w:t>
            </w:r>
            <w:r w:rsidRPr="00F576F6">
              <w:rPr>
                <w:b/>
                <w:sz w:val="18"/>
                <w:szCs w:val="28"/>
                <w:rtl/>
                <w:lang w:bidi="ar"/>
              </w:rPr>
              <w:t xml:space="preserve">تها </w:t>
            </w:r>
            <w:r w:rsidR="00FE771A" w:rsidRPr="00F576F6">
              <w:rPr>
                <w:b/>
                <w:sz w:val="18"/>
                <w:szCs w:val="28"/>
                <w:rtl/>
                <w:lang w:bidi="ar"/>
              </w:rPr>
              <w:t>فيما يتعلق</w:t>
            </w:r>
            <w:r w:rsidRPr="00F576F6">
              <w:rPr>
                <w:b/>
                <w:sz w:val="18"/>
                <w:szCs w:val="28"/>
                <w:rtl/>
                <w:lang w:bidi="ar"/>
              </w:rPr>
              <w:t xml:space="preserve"> بالتحقيقات في حالات التعذيب وغيره من ضروب المعاملة القاسية</w:t>
            </w:r>
            <w:r w:rsidR="00FE771A" w:rsidRPr="00F576F6">
              <w:rPr>
                <w:b/>
                <w:sz w:val="18"/>
                <w:szCs w:val="28"/>
                <w:rtl/>
                <w:lang w:bidi="ar"/>
              </w:rPr>
              <w:t xml:space="preserve"> أو </w:t>
            </w:r>
            <w:r w:rsidRPr="00F576F6">
              <w:rPr>
                <w:b/>
                <w:sz w:val="18"/>
                <w:szCs w:val="28"/>
                <w:rtl/>
                <w:lang w:bidi="ar"/>
              </w:rPr>
              <w:t>اللاإنسانية</w:t>
            </w:r>
            <w:r w:rsidR="00FE771A" w:rsidRPr="00F576F6">
              <w:rPr>
                <w:b/>
                <w:sz w:val="18"/>
                <w:szCs w:val="28"/>
                <w:rtl/>
                <w:lang w:bidi="ar"/>
              </w:rPr>
              <w:t xml:space="preserve"> أو </w:t>
            </w:r>
            <w:r w:rsidRPr="00F576F6">
              <w:rPr>
                <w:b/>
                <w:sz w:val="18"/>
                <w:szCs w:val="28"/>
                <w:rtl/>
                <w:lang w:bidi="ar"/>
              </w:rPr>
              <w:t>المهينة، وعن التدابير المتخذة لضمان استقلاليتها و</w:t>
            </w:r>
            <w:r w:rsidRPr="00F576F6">
              <w:rPr>
                <w:rFonts w:hint="cs"/>
                <w:b/>
                <w:sz w:val="18"/>
                <w:szCs w:val="28"/>
                <w:rtl/>
                <w:lang w:bidi="ar"/>
              </w:rPr>
              <w:t>إدارتها الذاتية</w:t>
            </w:r>
            <w:r w:rsidRPr="00F576F6">
              <w:rPr>
                <w:b/>
                <w:sz w:val="18"/>
                <w:szCs w:val="28"/>
                <w:rtl/>
                <w:lang w:bidi="ar"/>
              </w:rPr>
              <w:t>.</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bCs/>
                <w:sz w:val="18"/>
                <w:szCs w:val="28"/>
              </w:rPr>
            </w:pPr>
            <w:r w:rsidRPr="00F576F6">
              <w:rPr>
                <w:bCs/>
                <w:sz w:val="18"/>
                <w:szCs w:val="28"/>
                <w:rtl/>
              </w:rPr>
              <w:tab/>
            </w:r>
            <w:r w:rsidRPr="00F576F6">
              <w:rPr>
                <w:rFonts w:hint="cs"/>
                <w:bCs/>
                <w:sz w:val="18"/>
                <w:szCs w:val="28"/>
                <w:rtl/>
              </w:rPr>
              <w:t xml:space="preserve">الفقرة 14: </w:t>
            </w:r>
            <w:r w:rsidRPr="00F576F6">
              <w:rPr>
                <w:bCs/>
                <w:sz w:val="18"/>
                <w:szCs w:val="28"/>
                <w:rtl/>
              </w:rPr>
              <w:t>ينبغي للدولة الطرف أن تُسرع بسير الدعاوى القضائية المتعلقة بأعمال العنف العرقي التي اندلعت في</w:t>
            </w:r>
            <w:r w:rsidR="00FE771A" w:rsidRPr="00F576F6">
              <w:rPr>
                <w:bCs/>
                <w:sz w:val="18"/>
                <w:szCs w:val="28"/>
                <w:rtl/>
              </w:rPr>
              <w:t xml:space="preserve"> عام </w:t>
            </w:r>
            <w:r w:rsidRPr="00F576F6">
              <w:rPr>
                <w:bCs/>
                <w:sz w:val="18"/>
                <w:szCs w:val="28"/>
                <w:rtl/>
              </w:rPr>
              <w:t>2008 في مقاطعة باندو</w:t>
            </w:r>
            <w:r w:rsidR="00FE771A" w:rsidRPr="00F576F6">
              <w:rPr>
                <w:bCs/>
                <w:sz w:val="18"/>
                <w:szCs w:val="28"/>
                <w:rtl/>
              </w:rPr>
              <w:t xml:space="preserve"> وفي </w:t>
            </w:r>
            <w:r w:rsidRPr="00F576F6">
              <w:rPr>
                <w:bCs/>
                <w:sz w:val="18"/>
                <w:szCs w:val="28"/>
                <w:rtl/>
              </w:rPr>
              <w:t>مدينة سوكريه، بهدف القضاء على ظاهرة الإفلات من العقاب السائدة في هذا السياق</w:t>
            </w:r>
            <w:r w:rsidRPr="00F576F6">
              <w:rPr>
                <w:bCs/>
                <w:sz w:val="18"/>
                <w:szCs w:val="28"/>
              </w:rPr>
              <w:t>.</w:t>
            </w:r>
            <w:r w:rsidR="00FE771A" w:rsidRPr="00F576F6">
              <w:rPr>
                <w:bCs/>
                <w:sz w:val="18"/>
                <w:szCs w:val="28"/>
                <w:rtl/>
              </w:rPr>
              <w:t xml:space="preserve"> كما </w:t>
            </w:r>
            <w:r w:rsidRPr="00F576F6">
              <w:rPr>
                <w:bCs/>
                <w:sz w:val="18"/>
                <w:szCs w:val="28"/>
                <w:rtl/>
              </w:rPr>
              <w:t>ينبغي للدولة الطرف أن تقدم ل</w:t>
            </w:r>
            <w:r w:rsidRPr="00F576F6">
              <w:rPr>
                <w:rFonts w:hint="cs"/>
                <w:bCs/>
                <w:sz w:val="18"/>
                <w:szCs w:val="28"/>
                <w:rtl/>
              </w:rPr>
              <w:t>جميع ا</w:t>
            </w:r>
            <w:r w:rsidRPr="00F576F6">
              <w:rPr>
                <w:bCs/>
                <w:sz w:val="18"/>
                <w:szCs w:val="28"/>
                <w:rtl/>
              </w:rPr>
              <w:t>لضحايا جبراً كاملاً يشمل تقديم رعاية طبية ونفسية اجتماعية تتناسب مع آثار هذه الأعمال</w:t>
            </w:r>
            <w:r w:rsidRPr="00F576F6">
              <w:rPr>
                <w:rFonts w:hint="cs"/>
                <w:bCs/>
                <w:sz w:val="18"/>
                <w:szCs w:val="28"/>
                <w:rtl/>
              </w:rPr>
              <w:t>.</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576F6">
            <w:pPr>
              <w:keepNext/>
              <w:spacing w:before="80" w:after="80" w:line="340" w:lineRule="exact"/>
              <w:ind w:left="113" w:right="113"/>
              <w:rPr>
                <w:bCs/>
                <w:sz w:val="18"/>
                <w:szCs w:val="28"/>
              </w:rPr>
            </w:pPr>
            <w:r w:rsidRPr="00F576F6">
              <w:rPr>
                <w:rFonts w:hint="cs"/>
                <w:bCs/>
                <w:sz w:val="18"/>
                <w:szCs w:val="28"/>
                <w:rtl/>
              </w:rPr>
              <w:t>ملخص رد الدولة الطرف:</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sz w:val="18"/>
                <w:szCs w:val="28"/>
                <w:rtl/>
                <w:lang w:bidi="ar"/>
              </w:rPr>
              <w:tab/>
            </w:r>
            <w:r w:rsidRPr="00F576F6">
              <w:rPr>
                <w:rFonts w:hint="cs"/>
                <w:sz w:val="18"/>
                <w:szCs w:val="28"/>
                <w:rtl/>
                <w:lang w:bidi="ar"/>
              </w:rPr>
              <w:t>لا تزال قضية</w:t>
            </w:r>
            <w:r w:rsidRPr="00F576F6">
              <w:rPr>
                <w:sz w:val="18"/>
                <w:szCs w:val="28"/>
                <w:rtl/>
                <w:lang w:bidi="ar"/>
              </w:rPr>
              <w:t xml:space="preserve"> باندو و</w:t>
            </w:r>
            <w:r w:rsidRPr="00F576F6">
              <w:rPr>
                <w:rFonts w:hint="cs"/>
                <w:sz w:val="18"/>
                <w:szCs w:val="28"/>
                <w:rtl/>
                <w:lang w:bidi="ar"/>
              </w:rPr>
              <w:t>قضية</w:t>
            </w:r>
            <w:r w:rsidRPr="00F576F6">
              <w:rPr>
                <w:sz w:val="18"/>
                <w:szCs w:val="28"/>
                <w:rtl/>
                <w:lang w:bidi="ar"/>
              </w:rPr>
              <w:t xml:space="preserve"> سوكري</w:t>
            </w:r>
            <w:r w:rsidRPr="00F576F6">
              <w:rPr>
                <w:rFonts w:hint="cs"/>
                <w:sz w:val="18"/>
                <w:szCs w:val="28"/>
                <w:rtl/>
                <w:lang w:bidi="ar"/>
              </w:rPr>
              <w:t>ه</w:t>
            </w:r>
            <w:r w:rsidRPr="00F576F6">
              <w:rPr>
                <w:sz w:val="18"/>
                <w:szCs w:val="28"/>
                <w:rtl/>
                <w:lang w:bidi="ar"/>
              </w:rPr>
              <w:t xml:space="preserve"> في مرحلة </w:t>
            </w:r>
            <w:r w:rsidRPr="00F576F6">
              <w:rPr>
                <w:rFonts w:hint="cs"/>
                <w:sz w:val="18"/>
                <w:szCs w:val="28"/>
                <w:rtl/>
                <w:lang w:bidi="ar"/>
              </w:rPr>
              <w:t>الإجراءات الشفوية</w:t>
            </w:r>
            <w:r w:rsidRPr="00F576F6">
              <w:rPr>
                <w:sz w:val="18"/>
                <w:szCs w:val="28"/>
                <w:rtl/>
                <w:lang w:bidi="ar"/>
              </w:rPr>
              <w:t>. و</w:t>
            </w:r>
            <w:r w:rsidR="00FE771A" w:rsidRPr="00F576F6">
              <w:rPr>
                <w:sz w:val="18"/>
                <w:szCs w:val="28"/>
                <w:rtl/>
                <w:lang w:bidi="ar"/>
              </w:rPr>
              <w:t>فيما يتعلق</w:t>
            </w:r>
            <w:r w:rsidRPr="00F576F6">
              <w:rPr>
                <w:sz w:val="18"/>
                <w:szCs w:val="28"/>
                <w:rtl/>
                <w:lang w:bidi="ar"/>
              </w:rPr>
              <w:t xml:space="preserve"> ب</w:t>
            </w:r>
            <w:r w:rsidRPr="00F576F6">
              <w:rPr>
                <w:rFonts w:hint="cs"/>
                <w:sz w:val="18"/>
                <w:szCs w:val="28"/>
                <w:rtl/>
                <w:lang w:bidi="ar"/>
              </w:rPr>
              <w:t>قضية</w:t>
            </w:r>
            <w:r w:rsidRPr="00F576F6">
              <w:rPr>
                <w:sz w:val="18"/>
                <w:szCs w:val="28"/>
                <w:rtl/>
                <w:lang w:bidi="ar"/>
              </w:rPr>
              <w:t xml:space="preserve"> باندو،</w:t>
            </w:r>
            <w:r w:rsidRPr="00F576F6">
              <w:rPr>
                <w:rFonts w:hint="cs"/>
                <w:sz w:val="18"/>
                <w:szCs w:val="28"/>
                <w:rtl/>
                <w:lang w:bidi="ar"/>
              </w:rPr>
              <w:t xml:space="preserve"> وضع</w:t>
            </w:r>
            <w:r w:rsidRPr="00F576F6">
              <w:rPr>
                <w:sz w:val="18"/>
                <w:szCs w:val="28"/>
                <w:rtl/>
                <w:lang w:bidi="ar"/>
              </w:rPr>
              <w:t xml:space="preserve"> ثلاثة من المشتبه </w:t>
            </w:r>
            <w:r w:rsidRPr="00F576F6">
              <w:rPr>
                <w:rFonts w:hint="cs"/>
                <w:sz w:val="18"/>
                <w:szCs w:val="28"/>
                <w:rtl/>
                <w:lang w:bidi="ar"/>
              </w:rPr>
              <w:t>فيهم</w:t>
            </w:r>
            <w:r w:rsidRPr="00F576F6">
              <w:rPr>
                <w:sz w:val="18"/>
                <w:szCs w:val="28"/>
                <w:rtl/>
                <w:lang w:bidi="ar"/>
              </w:rPr>
              <w:t xml:space="preserve"> في الحبس الاحتياطي و</w:t>
            </w:r>
            <w:r w:rsidRPr="00F576F6">
              <w:rPr>
                <w:rFonts w:hint="cs"/>
                <w:sz w:val="18"/>
                <w:szCs w:val="28"/>
                <w:rtl/>
                <w:lang w:bidi="ar"/>
              </w:rPr>
              <w:t>وضع اثنان من المشتبه فيهم</w:t>
            </w:r>
            <w:r w:rsidRPr="00F576F6">
              <w:rPr>
                <w:sz w:val="18"/>
                <w:szCs w:val="28"/>
                <w:rtl/>
                <w:lang w:bidi="ar"/>
              </w:rPr>
              <w:t xml:space="preserve"> </w:t>
            </w:r>
            <w:r w:rsidRPr="00F576F6">
              <w:rPr>
                <w:rFonts w:hint="cs"/>
                <w:sz w:val="18"/>
                <w:szCs w:val="28"/>
                <w:rtl/>
                <w:lang w:bidi="ar"/>
              </w:rPr>
              <w:t>رهن</w:t>
            </w:r>
            <w:r w:rsidRPr="00F576F6">
              <w:rPr>
                <w:sz w:val="18"/>
                <w:szCs w:val="28"/>
                <w:rtl/>
                <w:lang w:bidi="ar"/>
              </w:rPr>
              <w:t xml:space="preserve"> الإقامة الجبرية.</w:t>
            </w:r>
            <w:r w:rsidRPr="00F576F6">
              <w:rPr>
                <w:sz w:val="18"/>
                <w:szCs w:val="28"/>
              </w:rPr>
              <w:t xml:space="preserve"> </w:t>
            </w:r>
          </w:p>
          <w:p w:rsidR="00301266" w:rsidRPr="00F576F6" w:rsidRDefault="005567B3" w:rsidP="00FE771A">
            <w:pPr>
              <w:spacing w:before="80" w:after="80" w:line="340" w:lineRule="exact"/>
              <w:ind w:left="113" w:right="113"/>
              <w:rPr>
                <w:sz w:val="18"/>
                <w:szCs w:val="28"/>
              </w:rPr>
            </w:pPr>
            <w:r>
              <w:rPr>
                <w:sz w:val="18"/>
                <w:szCs w:val="28"/>
                <w:rtl/>
                <w:lang w:bidi="ar"/>
              </w:rPr>
              <w:tab/>
            </w:r>
            <w:r w:rsidR="00301266" w:rsidRPr="00F576F6">
              <w:rPr>
                <w:rFonts w:hint="cs"/>
                <w:sz w:val="18"/>
                <w:szCs w:val="28"/>
                <w:rtl/>
                <w:lang w:bidi="ar"/>
              </w:rPr>
              <w:t xml:space="preserve">ويتابع </w:t>
            </w:r>
            <w:r w:rsidR="00301266" w:rsidRPr="00F576F6">
              <w:rPr>
                <w:sz w:val="18"/>
                <w:szCs w:val="28"/>
                <w:rtl/>
                <w:lang w:bidi="ar"/>
              </w:rPr>
              <w:t>ال</w:t>
            </w:r>
            <w:r w:rsidR="00301266" w:rsidRPr="00F576F6">
              <w:rPr>
                <w:rFonts w:hint="cs"/>
                <w:sz w:val="18"/>
                <w:szCs w:val="28"/>
                <w:rtl/>
                <w:lang w:bidi="ar"/>
              </w:rPr>
              <w:t>مدعي</w:t>
            </w:r>
            <w:r w:rsidR="00301266" w:rsidRPr="00F576F6">
              <w:rPr>
                <w:sz w:val="18"/>
                <w:szCs w:val="28"/>
                <w:rtl/>
                <w:lang w:bidi="ar"/>
              </w:rPr>
              <w:t xml:space="preserve"> العام </w:t>
            </w:r>
            <w:r w:rsidR="00301266" w:rsidRPr="00F576F6">
              <w:rPr>
                <w:rFonts w:hint="cs"/>
                <w:sz w:val="18"/>
                <w:szCs w:val="28"/>
                <w:rtl/>
                <w:lang w:bidi="ar"/>
              </w:rPr>
              <w:t>هاتين القضيتين</w:t>
            </w:r>
            <w:r w:rsidR="00301266" w:rsidRPr="00F576F6">
              <w:rPr>
                <w:sz w:val="18"/>
                <w:szCs w:val="28"/>
                <w:rtl/>
                <w:lang w:bidi="ar"/>
              </w:rPr>
              <w:t xml:space="preserve"> </w:t>
            </w:r>
            <w:r w:rsidR="00301266" w:rsidRPr="00F576F6">
              <w:rPr>
                <w:rFonts w:hint="cs"/>
                <w:sz w:val="18"/>
                <w:szCs w:val="28"/>
                <w:rtl/>
                <w:lang w:bidi="ar"/>
              </w:rPr>
              <w:t>ويضمن</w:t>
            </w:r>
            <w:r w:rsidR="00301266" w:rsidRPr="00F576F6">
              <w:rPr>
                <w:sz w:val="18"/>
                <w:szCs w:val="28"/>
                <w:rtl/>
                <w:lang w:bidi="ar"/>
              </w:rPr>
              <w:t xml:space="preserve"> التقيد بالمواعيد الإجرائية.</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b/>
                <w:sz w:val="18"/>
                <w:szCs w:val="28"/>
                <w:lang w:val="es-ES"/>
              </w:rPr>
            </w:pPr>
            <w:r w:rsidRPr="00F576F6">
              <w:rPr>
                <w:rFonts w:hint="cs"/>
                <w:b/>
                <w:bCs/>
                <w:sz w:val="18"/>
                <w:szCs w:val="28"/>
                <w:rtl/>
                <w:lang w:val="es-ES"/>
              </w:rPr>
              <w:t>معلومات مقدمة من منظمة غير حكومية (مجتمع حقوق الإنسان):</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sz w:val="18"/>
                <w:szCs w:val="28"/>
              </w:rPr>
            </w:pPr>
            <w:r w:rsidRPr="00F576F6">
              <w:rPr>
                <w:rFonts w:hint="cs"/>
                <w:sz w:val="18"/>
                <w:szCs w:val="28"/>
                <w:rtl/>
                <w:lang w:bidi="ar"/>
              </w:rPr>
              <w:tab/>
            </w:r>
            <w:r w:rsidRPr="00F576F6">
              <w:rPr>
                <w:sz w:val="18"/>
                <w:szCs w:val="28"/>
                <w:rtl/>
                <w:lang w:bidi="ar"/>
              </w:rPr>
              <w:t xml:space="preserve">لم تتخذ الدولة الطرف </w:t>
            </w:r>
            <w:r w:rsidRPr="00F576F6">
              <w:rPr>
                <w:rFonts w:hint="cs"/>
                <w:sz w:val="18"/>
                <w:szCs w:val="28"/>
                <w:rtl/>
                <w:lang w:bidi="ar"/>
              </w:rPr>
              <w:t>ال</w:t>
            </w:r>
            <w:r w:rsidRPr="00F576F6">
              <w:rPr>
                <w:sz w:val="18"/>
                <w:szCs w:val="28"/>
                <w:rtl/>
                <w:lang w:bidi="ar"/>
              </w:rPr>
              <w:t>تدابير</w:t>
            </w:r>
            <w:r w:rsidRPr="00F576F6">
              <w:rPr>
                <w:rFonts w:hint="cs"/>
                <w:sz w:val="18"/>
                <w:szCs w:val="28"/>
                <w:rtl/>
                <w:lang w:bidi="ar"/>
              </w:rPr>
              <w:t xml:space="preserve"> اللازمة</w:t>
            </w:r>
            <w:r w:rsidRPr="00F576F6">
              <w:rPr>
                <w:sz w:val="18"/>
                <w:szCs w:val="28"/>
                <w:rtl/>
                <w:lang w:bidi="ar"/>
              </w:rPr>
              <w:t xml:space="preserve"> لتنفيذ توصيات اللجنة.</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spacing w:before="80" w:after="80" w:line="340" w:lineRule="exact"/>
              <w:ind w:left="113" w:right="113"/>
              <w:rPr>
                <w:bCs/>
                <w:sz w:val="18"/>
                <w:szCs w:val="28"/>
              </w:rPr>
            </w:pPr>
            <w:r w:rsidRPr="00F576F6">
              <w:rPr>
                <w:rFonts w:hint="cs"/>
                <w:bCs/>
                <w:sz w:val="18"/>
                <w:szCs w:val="28"/>
                <w:rtl/>
              </w:rPr>
              <w:t>تقييم اللجنة:</w:t>
            </w:r>
          </w:p>
        </w:tc>
      </w:tr>
      <w:tr w:rsidR="00301266" w:rsidRPr="00F576F6" w:rsidTr="00FE771A">
        <w:trPr>
          <w:trHeight w:val="240"/>
        </w:trPr>
        <w:tc>
          <w:tcPr>
            <w:tcW w:w="7497"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rFonts w:eastAsia="MS Mincho"/>
                <w:b/>
                <w:sz w:val="18"/>
                <w:szCs w:val="28"/>
                <w:rtl/>
                <w:lang w:bidi="ar"/>
              </w:rPr>
            </w:pPr>
            <w:r w:rsidRPr="00F576F6">
              <w:rPr>
                <w:rFonts w:eastAsia="MS Mincho" w:hint="cs"/>
                <w:b/>
                <w:bCs/>
                <w:sz w:val="18"/>
                <w:szCs w:val="28"/>
                <w:rtl/>
                <w:lang w:bidi="ar"/>
              </w:rPr>
              <w:t>[باء2]</w:t>
            </w:r>
            <w:r w:rsidRPr="00F576F6">
              <w:rPr>
                <w:rFonts w:eastAsia="MS Mincho"/>
                <w:b/>
                <w:bCs/>
                <w:sz w:val="18"/>
                <w:szCs w:val="28"/>
                <w:rtl/>
                <w:lang w:bidi="ar"/>
              </w:rPr>
              <w:t>:</w:t>
            </w:r>
            <w:r w:rsidRPr="00F576F6">
              <w:rPr>
                <w:rFonts w:eastAsia="MS Mincho"/>
                <w:b/>
                <w:bCs/>
                <w:sz w:val="18"/>
                <w:szCs w:val="28"/>
                <w:rtl/>
                <w:lang w:bidi="ar"/>
              </w:rPr>
              <w:tab/>
            </w:r>
            <w:r w:rsidRPr="00F576F6">
              <w:rPr>
                <w:rFonts w:eastAsia="MS Mincho"/>
                <w:b/>
                <w:sz w:val="18"/>
                <w:szCs w:val="28"/>
                <w:rtl/>
                <w:lang w:bidi="ar"/>
              </w:rPr>
              <w:t xml:space="preserve">ترحب اللجنة بالمعلومات التي قدمتها الدولة الطرف </w:t>
            </w:r>
            <w:r w:rsidRPr="00F576F6">
              <w:rPr>
                <w:rFonts w:eastAsia="MS Mincho" w:hint="cs"/>
                <w:b/>
                <w:sz w:val="18"/>
                <w:szCs w:val="28"/>
                <w:rtl/>
                <w:lang w:bidi="ar"/>
              </w:rPr>
              <w:t>عن قضيتي</w:t>
            </w:r>
            <w:r w:rsidRPr="00F576F6">
              <w:rPr>
                <w:rFonts w:eastAsia="MS Mincho"/>
                <w:b/>
                <w:sz w:val="18"/>
                <w:szCs w:val="28"/>
                <w:rtl/>
                <w:lang w:bidi="ar"/>
              </w:rPr>
              <w:t xml:space="preserve"> باندو وسوكري</w:t>
            </w:r>
            <w:r w:rsidRPr="00F576F6">
              <w:rPr>
                <w:rFonts w:eastAsia="MS Mincho" w:hint="cs"/>
                <w:b/>
                <w:sz w:val="18"/>
                <w:szCs w:val="28"/>
                <w:rtl/>
                <w:lang w:bidi="ar"/>
              </w:rPr>
              <w:t>ه،</w:t>
            </w:r>
            <w:r w:rsidRPr="00F576F6">
              <w:rPr>
                <w:rFonts w:eastAsia="MS Mincho"/>
                <w:b/>
                <w:sz w:val="18"/>
                <w:szCs w:val="28"/>
                <w:rtl/>
                <w:lang w:bidi="ar"/>
              </w:rPr>
              <w:t xml:space="preserve"> وتطلب </w:t>
            </w:r>
            <w:r w:rsidRPr="00F576F6">
              <w:rPr>
                <w:rFonts w:eastAsia="MS Mincho" w:hint="cs"/>
                <w:b/>
                <w:sz w:val="18"/>
                <w:szCs w:val="28"/>
                <w:rtl/>
                <w:lang w:bidi="ar"/>
              </w:rPr>
              <w:t>تقديم</w:t>
            </w:r>
            <w:r w:rsidRPr="00F576F6">
              <w:rPr>
                <w:rFonts w:eastAsia="MS Mincho"/>
                <w:b/>
                <w:sz w:val="18"/>
                <w:szCs w:val="28"/>
                <w:rtl/>
                <w:lang w:bidi="ar"/>
              </w:rPr>
              <w:t xml:space="preserve"> معلومات محدثة عن الإجراءات</w:t>
            </w:r>
            <w:r w:rsidRPr="00F576F6">
              <w:rPr>
                <w:rFonts w:eastAsia="MS Mincho" w:hint="cs"/>
                <w:b/>
                <w:sz w:val="18"/>
                <w:szCs w:val="28"/>
                <w:rtl/>
                <w:lang w:bidi="ar"/>
              </w:rPr>
              <w:t xml:space="preserve"> المذكورة</w:t>
            </w:r>
            <w:r w:rsidRPr="00F576F6">
              <w:rPr>
                <w:rFonts w:eastAsia="MS Mincho"/>
                <w:b/>
                <w:sz w:val="18"/>
                <w:szCs w:val="28"/>
                <w:rtl/>
                <w:lang w:bidi="ar"/>
              </w:rPr>
              <w:t xml:space="preserve">. </w:t>
            </w:r>
            <w:r w:rsidRPr="00F576F6">
              <w:rPr>
                <w:rFonts w:eastAsia="MS Mincho" w:hint="cs"/>
                <w:b/>
                <w:sz w:val="18"/>
                <w:szCs w:val="28"/>
                <w:rtl/>
                <w:lang w:bidi="ar"/>
              </w:rPr>
              <w:t>وتطلب</w:t>
            </w:r>
            <w:r w:rsidRPr="00F576F6">
              <w:rPr>
                <w:rFonts w:eastAsia="MS Mincho"/>
                <w:b/>
                <w:sz w:val="18"/>
                <w:szCs w:val="28"/>
                <w:rtl/>
                <w:lang w:bidi="ar"/>
              </w:rPr>
              <w:t xml:space="preserve"> اللجنة</w:t>
            </w:r>
            <w:r w:rsidRPr="00F576F6">
              <w:rPr>
                <w:rFonts w:eastAsia="MS Mincho" w:hint="cs"/>
                <w:b/>
                <w:sz w:val="18"/>
                <w:szCs w:val="28"/>
                <w:rtl/>
                <w:lang w:bidi="ar"/>
              </w:rPr>
              <w:t xml:space="preserve"> أيضاً</w:t>
            </w:r>
            <w:r w:rsidRPr="00F576F6">
              <w:rPr>
                <w:rFonts w:eastAsia="MS Mincho"/>
                <w:b/>
                <w:sz w:val="18"/>
                <w:szCs w:val="28"/>
                <w:rtl/>
                <w:lang w:bidi="ar"/>
              </w:rPr>
              <w:t xml:space="preserve"> معلومات عن التدابير المتخذة </w:t>
            </w:r>
            <w:r w:rsidRPr="00F576F6">
              <w:rPr>
                <w:rFonts w:eastAsia="MS Mincho" w:hint="cs"/>
                <w:b/>
                <w:sz w:val="18"/>
                <w:szCs w:val="28"/>
                <w:rtl/>
                <w:lang w:bidi="ar"/>
              </w:rPr>
              <w:t>لتقديم الجبر</w:t>
            </w:r>
            <w:r w:rsidRPr="00F576F6">
              <w:rPr>
                <w:rFonts w:eastAsia="MS Mincho"/>
                <w:b/>
                <w:sz w:val="18"/>
                <w:szCs w:val="28"/>
                <w:rtl/>
                <w:lang w:bidi="ar"/>
              </w:rPr>
              <w:t xml:space="preserve"> الكامل لجميع الضحايا،</w:t>
            </w:r>
            <w:r w:rsidR="00FE771A" w:rsidRPr="00F576F6">
              <w:rPr>
                <w:rFonts w:eastAsia="MS Mincho"/>
                <w:b/>
                <w:sz w:val="18"/>
                <w:szCs w:val="28"/>
                <w:rtl/>
                <w:lang w:bidi="ar"/>
              </w:rPr>
              <w:t xml:space="preserve"> بما </w:t>
            </w:r>
            <w:r w:rsidRPr="00F576F6">
              <w:rPr>
                <w:rFonts w:eastAsia="MS Mincho" w:hint="cs"/>
                <w:b/>
                <w:sz w:val="18"/>
                <w:szCs w:val="28"/>
                <w:rtl/>
                <w:lang w:bidi="ar"/>
              </w:rPr>
              <w:t>في ذلك المعلومات المتعلقة</w:t>
            </w:r>
            <w:r w:rsidRPr="00F576F6">
              <w:rPr>
                <w:rFonts w:eastAsia="MS Mincho"/>
                <w:b/>
                <w:sz w:val="18"/>
                <w:szCs w:val="28"/>
                <w:rtl/>
                <w:lang w:bidi="ar"/>
              </w:rPr>
              <w:t xml:space="preserve"> أهمية المشروع الذي تنفذه وزارة الصحة والرياضة في إطار الخطة الوطنية للصحة ال</w:t>
            </w:r>
            <w:r w:rsidRPr="00F576F6">
              <w:rPr>
                <w:rFonts w:eastAsia="MS Mincho" w:hint="cs"/>
                <w:b/>
                <w:sz w:val="18"/>
                <w:szCs w:val="28"/>
                <w:rtl/>
                <w:lang w:bidi="ar"/>
              </w:rPr>
              <w:t>عقلية</w:t>
            </w:r>
            <w:r w:rsidRPr="00F576F6">
              <w:rPr>
                <w:rFonts w:eastAsia="MS Mincho"/>
                <w:b/>
                <w:sz w:val="18"/>
                <w:szCs w:val="28"/>
                <w:rtl/>
                <w:lang w:bidi="ar"/>
              </w:rPr>
              <w:t xml:space="preserve"> 2009-2015.</w:t>
            </w:r>
          </w:p>
          <w:p w:rsidR="00301266" w:rsidRPr="00F576F6" w:rsidRDefault="00301266" w:rsidP="00FE771A">
            <w:pPr>
              <w:spacing w:before="80" w:after="80" w:line="340" w:lineRule="exact"/>
              <w:ind w:left="113" w:right="113"/>
              <w:rPr>
                <w:sz w:val="18"/>
                <w:szCs w:val="28"/>
              </w:rPr>
            </w:pPr>
            <w:r w:rsidRPr="00F576F6">
              <w:rPr>
                <w:b/>
                <w:bCs/>
                <w:sz w:val="18"/>
                <w:szCs w:val="28"/>
                <w:rtl/>
              </w:rPr>
              <w:t>الإجراء الموصى به:</w:t>
            </w:r>
            <w:r w:rsidRPr="00F576F6">
              <w:rPr>
                <w:sz w:val="18"/>
                <w:szCs w:val="28"/>
                <w:rtl/>
              </w:rPr>
              <w:t xml:space="preserve"> ينبغي توجيه رسالة تعكس التحليل الذي قامت به اللجنة</w:t>
            </w:r>
            <w:r w:rsidRPr="00F576F6">
              <w:rPr>
                <w:sz w:val="18"/>
                <w:szCs w:val="28"/>
              </w:rPr>
              <w:t>.</w:t>
            </w:r>
          </w:p>
        </w:tc>
      </w:tr>
      <w:tr w:rsidR="00301266" w:rsidRPr="00F576F6" w:rsidTr="00FE771A">
        <w:trPr>
          <w:trHeight w:val="240"/>
        </w:trPr>
        <w:tc>
          <w:tcPr>
            <w:tcW w:w="7497" w:type="dxa"/>
            <w:gridSpan w:val="2"/>
            <w:tcBorders>
              <w:top w:val="nil"/>
              <w:bottom w:val="single" w:sz="12" w:space="0" w:color="auto"/>
            </w:tcBorders>
            <w:shd w:val="clear" w:color="auto" w:fill="auto"/>
          </w:tcPr>
          <w:p w:rsidR="00301266" w:rsidRPr="00F576F6" w:rsidRDefault="00301266" w:rsidP="00FE771A">
            <w:pPr>
              <w:spacing w:before="80" w:after="80" w:line="340" w:lineRule="exact"/>
              <w:ind w:left="113" w:right="113"/>
              <w:rPr>
                <w:rFonts w:eastAsia="MS Mincho"/>
                <w:b/>
                <w:bCs/>
                <w:sz w:val="18"/>
                <w:szCs w:val="28"/>
                <w:rtl/>
              </w:rPr>
            </w:pPr>
            <w:r w:rsidRPr="00F576F6">
              <w:rPr>
                <w:rFonts w:hint="cs"/>
                <w:b/>
                <w:bCs/>
                <w:w w:val="100"/>
                <w:sz w:val="18"/>
                <w:szCs w:val="28"/>
                <w:rtl/>
              </w:rPr>
              <w:t xml:space="preserve">التقرير الدوري القادم: </w:t>
            </w:r>
            <w:r w:rsidRPr="00F576F6">
              <w:rPr>
                <w:rFonts w:hint="cs"/>
                <w:w w:val="100"/>
                <w:sz w:val="18"/>
                <w:szCs w:val="28"/>
                <w:rtl/>
              </w:rPr>
              <w:t>1 تشرين الثاني/نوفمبر 2018</w:t>
            </w:r>
          </w:p>
        </w:tc>
      </w:tr>
    </w:tbl>
    <w:p w:rsidR="00301266" w:rsidRPr="000D7880" w:rsidRDefault="00301266" w:rsidP="00301266">
      <w:pPr>
        <w:pStyle w:val="SingleTxt"/>
        <w:spacing w:after="0" w:line="120" w:lineRule="exact"/>
        <w:rPr>
          <w:sz w:val="10"/>
          <w:rtl/>
          <w:lang w:bidi="ar-SY"/>
        </w:rPr>
      </w:pPr>
      <w:bookmarkStart w:id="2" w:name="TmpSave"/>
      <w:bookmarkEnd w:id="2"/>
    </w:p>
    <w:p w:rsidR="00301266" w:rsidRPr="000D7880" w:rsidRDefault="00301266" w:rsidP="00301266">
      <w:pPr>
        <w:pStyle w:val="SingleTxt"/>
        <w:spacing w:after="0" w:line="120" w:lineRule="exact"/>
        <w:rPr>
          <w:sz w:val="10"/>
          <w:rtl/>
          <w:lang w:bidi="ar-SY"/>
        </w:rPr>
      </w:pPr>
    </w:p>
    <w:p w:rsidR="00301266" w:rsidRPr="000D7880" w:rsidRDefault="00301266" w:rsidP="00301266">
      <w:pPr>
        <w:pStyle w:val="SingleTxt"/>
        <w:spacing w:after="0" w:line="120" w:lineRule="exact"/>
        <w:rPr>
          <w:sz w:val="10"/>
          <w:rtl/>
          <w:lang w:bidi="ar-SY"/>
        </w:rPr>
      </w:pPr>
    </w:p>
    <w:tbl>
      <w:tblPr>
        <w:bidiVisual/>
        <w:tblW w:w="7507"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3"/>
        <w:gridCol w:w="4764"/>
      </w:tblGrid>
      <w:tr w:rsidR="00301266" w:rsidRPr="00F576F6" w:rsidTr="00FE771A">
        <w:trPr>
          <w:trHeight w:val="240"/>
          <w:tblHeader/>
        </w:trPr>
        <w:tc>
          <w:tcPr>
            <w:tcW w:w="2693" w:type="dxa"/>
            <w:tcBorders>
              <w:top w:val="single" w:sz="4" w:space="0" w:color="auto"/>
              <w:bottom w:val="single" w:sz="12" w:space="0" w:color="auto"/>
            </w:tcBorders>
            <w:shd w:val="clear" w:color="auto" w:fill="auto"/>
            <w:vAlign w:val="bottom"/>
          </w:tcPr>
          <w:p w:rsidR="00301266" w:rsidRPr="00F576F6" w:rsidRDefault="00301266" w:rsidP="00FE771A">
            <w:pPr>
              <w:keepNext/>
              <w:spacing w:before="80" w:after="80" w:line="340" w:lineRule="exact"/>
              <w:ind w:left="113" w:right="113"/>
              <w:jc w:val="left"/>
              <w:rPr>
                <w:rFonts w:eastAsia="Times New Roman"/>
                <w:b/>
                <w:iCs/>
                <w:w w:val="100"/>
                <w:kern w:val="0"/>
                <w:sz w:val="18"/>
                <w:szCs w:val="28"/>
                <w:lang w:val="en-GB"/>
              </w:rPr>
            </w:pPr>
            <w:r w:rsidRPr="00F576F6">
              <w:rPr>
                <w:rFonts w:eastAsia="Times New Roman" w:hint="cs"/>
                <w:b/>
                <w:iCs/>
                <w:w w:val="100"/>
                <w:kern w:val="0"/>
                <w:sz w:val="18"/>
                <w:szCs w:val="28"/>
                <w:rtl/>
                <w:lang w:val="en-GB"/>
              </w:rPr>
              <w:t>جيبوتي</w:t>
            </w:r>
          </w:p>
        </w:tc>
        <w:tc>
          <w:tcPr>
            <w:tcW w:w="4678" w:type="dxa"/>
            <w:tcBorders>
              <w:top w:val="single" w:sz="4" w:space="0" w:color="auto"/>
              <w:bottom w:val="single" w:sz="12" w:space="0" w:color="auto"/>
            </w:tcBorders>
            <w:shd w:val="clear" w:color="auto" w:fill="auto"/>
            <w:vAlign w:val="bottom"/>
          </w:tcPr>
          <w:p w:rsidR="00301266" w:rsidRPr="00F576F6" w:rsidRDefault="00301266" w:rsidP="00FE771A">
            <w:pPr>
              <w:keepNext/>
              <w:spacing w:before="80" w:after="80" w:line="340" w:lineRule="exact"/>
              <w:ind w:left="113" w:right="113"/>
              <w:jc w:val="left"/>
              <w:rPr>
                <w:rFonts w:eastAsia="Times New Roman"/>
                <w:i/>
                <w:w w:val="100"/>
                <w:kern w:val="0"/>
                <w:sz w:val="18"/>
                <w:szCs w:val="28"/>
                <w:lang w:val="en-GB"/>
              </w:rPr>
            </w:pPr>
          </w:p>
        </w:tc>
      </w:tr>
      <w:tr w:rsidR="00301266" w:rsidRPr="00F576F6" w:rsidTr="00FE771A">
        <w:trPr>
          <w:trHeight w:hRule="exact" w:val="113"/>
          <w:tblHeader/>
        </w:trPr>
        <w:tc>
          <w:tcPr>
            <w:tcW w:w="2693" w:type="dxa"/>
            <w:tcBorders>
              <w:top w:val="single" w:sz="12" w:space="0" w:color="auto"/>
            </w:tcBorders>
            <w:shd w:val="clear" w:color="auto" w:fill="auto"/>
          </w:tcPr>
          <w:p w:rsidR="00301266" w:rsidRPr="00F576F6" w:rsidRDefault="00301266" w:rsidP="00FE771A">
            <w:pPr>
              <w:spacing w:before="80" w:after="80" w:line="340" w:lineRule="exact"/>
              <w:ind w:left="113" w:right="113"/>
              <w:jc w:val="left"/>
              <w:rPr>
                <w:rFonts w:eastAsia="Times New Roman"/>
                <w:b/>
                <w:w w:val="100"/>
                <w:kern w:val="0"/>
                <w:sz w:val="18"/>
                <w:szCs w:val="28"/>
                <w:lang w:val="en-GB"/>
              </w:rPr>
            </w:pPr>
          </w:p>
        </w:tc>
        <w:tc>
          <w:tcPr>
            <w:tcW w:w="4678" w:type="dxa"/>
            <w:tcBorders>
              <w:top w:val="single" w:sz="12" w:space="0" w:color="auto"/>
            </w:tcBorders>
            <w:shd w:val="clear" w:color="auto" w:fill="auto"/>
          </w:tcPr>
          <w:p w:rsidR="00301266" w:rsidRPr="00F576F6" w:rsidRDefault="00301266" w:rsidP="00FE771A">
            <w:pPr>
              <w:spacing w:before="80" w:after="80" w:line="340" w:lineRule="exact"/>
              <w:ind w:left="113" w:right="113"/>
              <w:jc w:val="left"/>
              <w:rPr>
                <w:rFonts w:eastAsia="Times New Roman"/>
                <w:w w:val="100"/>
                <w:kern w:val="0"/>
                <w:sz w:val="18"/>
                <w:szCs w:val="28"/>
                <w:lang w:val="en-GB"/>
              </w:rPr>
            </w:pPr>
          </w:p>
        </w:tc>
      </w:tr>
      <w:tr w:rsidR="00301266" w:rsidRPr="00F576F6" w:rsidTr="00FE771A">
        <w:trPr>
          <w:trHeight w:val="240"/>
        </w:trPr>
        <w:tc>
          <w:tcPr>
            <w:tcW w:w="2693" w:type="dxa"/>
            <w:tcBorders>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الملاحظات الختامية:</w:t>
            </w:r>
          </w:p>
        </w:tc>
        <w:tc>
          <w:tcPr>
            <w:tcW w:w="4678" w:type="dxa"/>
            <w:tcBorders>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eastAsia="Times New Roman" w:cs="Times New Roman"/>
                <w:b/>
                <w:w w:val="100"/>
                <w:kern w:val="0"/>
                <w:sz w:val="18"/>
                <w:szCs w:val="28"/>
                <w:lang w:val="en-GB"/>
              </w:rPr>
              <w:t>CCPR/C/DJI/CO/1</w:t>
            </w:r>
            <w:r w:rsidRPr="00F576F6">
              <w:rPr>
                <w:color w:val="000000"/>
                <w:sz w:val="18"/>
                <w:szCs w:val="28"/>
                <w:rtl/>
              </w:rPr>
              <w:t xml:space="preserve">، </w:t>
            </w:r>
            <w:r w:rsidRPr="00F576F6">
              <w:rPr>
                <w:rFonts w:hint="cs"/>
                <w:color w:val="000000"/>
                <w:sz w:val="18"/>
                <w:szCs w:val="28"/>
                <w:rtl/>
              </w:rPr>
              <w:t>29 تشرين الأول/أكتوبر 2013</w:t>
            </w:r>
          </w:p>
        </w:tc>
      </w:tr>
      <w:tr w:rsidR="00301266" w:rsidRPr="00F576F6" w:rsidTr="00FE771A">
        <w:trPr>
          <w:trHeight w:val="240"/>
        </w:trPr>
        <w:tc>
          <w:tcPr>
            <w:tcW w:w="269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الفقرات موضوع المتابعة:</w:t>
            </w:r>
          </w:p>
        </w:tc>
        <w:tc>
          <w:tcPr>
            <w:tcW w:w="4678"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10</w:t>
            </w:r>
            <w:r w:rsidRPr="00F576F6">
              <w:rPr>
                <w:color w:val="000000"/>
                <w:sz w:val="18"/>
                <w:szCs w:val="28"/>
                <w:rtl/>
              </w:rPr>
              <w:t xml:space="preserve"> و</w:t>
            </w:r>
            <w:r w:rsidRPr="00F576F6">
              <w:rPr>
                <w:rFonts w:hint="cs"/>
                <w:color w:val="000000"/>
                <w:sz w:val="18"/>
                <w:szCs w:val="28"/>
                <w:rtl/>
              </w:rPr>
              <w:t>11</w:t>
            </w:r>
            <w:r w:rsidRPr="00F576F6">
              <w:rPr>
                <w:color w:val="000000"/>
                <w:sz w:val="18"/>
                <w:szCs w:val="28"/>
                <w:rtl/>
              </w:rPr>
              <w:t xml:space="preserve"> و</w:t>
            </w:r>
            <w:r w:rsidRPr="00F576F6">
              <w:rPr>
                <w:rFonts w:hint="cs"/>
                <w:color w:val="000000"/>
                <w:sz w:val="18"/>
                <w:szCs w:val="28"/>
                <w:rtl/>
              </w:rPr>
              <w:t>12</w:t>
            </w:r>
          </w:p>
        </w:tc>
      </w:tr>
      <w:tr w:rsidR="00301266" w:rsidRPr="00F576F6" w:rsidTr="00FE771A">
        <w:trPr>
          <w:trHeight w:val="240"/>
        </w:trPr>
        <w:tc>
          <w:tcPr>
            <w:tcW w:w="269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الرد الأول:</w:t>
            </w:r>
          </w:p>
        </w:tc>
        <w:tc>
          <w:tcPr>
            <w:tcW w:w="4678"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sidRPr="00F576F6">
              <w:rPr>
                <w:rFonts w:hint="cs"/>
                <w:color w:val="000000"/>
                <w:sz w:val="18"/>
                <w:szCs w:val="28"/>
                <w:rtl/>
              </w:rPr>
              <w:t>15 كانون الثاني/يناير 2015</w:t>
            </w:r>
          </w:p>
        </w:tc>
      </w:tr>
      <w:tr w:rsidR="00301266" w:rsidRPr="00F576F6" w:rsidTr="00FE771A">
        <w:trPr>
          <w:trHeight w:val="240"/>
        </w:trPr>
        <w:tc>
          <w:tcPr>
            <w:tcW w:w="2693" w:type="dxa"/>
            <w:tcBorders>
              <w:top w:val="nil"/>
              <w:bottom w:val="nil"/>
            </w:tcBorders>
            <w:shd w:val="clear" w:color="auto" w:fill="auto"/>
          </w:tcPr>
          <w:p w:rsidR="00301266" w:rsidRPr="00F576F6" w:rsidRDefault="00301266" w:rsidP="00FE771A">
            <w:pPr>
              <w:spacing w:before="80" w:after="80" w:line="340" w:lineRule="exact"/>
              <w:ind w:left="113" w:right="113"/>
              <w:rPr>
                <w:bCs/>
                <w:sz w:val="18"/>
                <w:szCs w:val="28"/>
              </w:rPr>
            </w:pPr>
            <w:r w:rsidRPr="00F576F6">
              <w:rPr>
                <w:rFonts w:hint="cs"/>
                <w:bCs/>
                <w:sz w:val="18"/>
                <w:szCs w:val="28"/>
                <w:rtl/>
                <w:lang w:bidi="ar"/>
              </w:rPr>
              <w:t>معلومات مقدمة من منظمة غير حكومية:</w:t>
            </w:r>
          </w:p>
        </w:tc>
        <w:tc>
          <w:tcPr>
            <w:tcW w:w="4678" w:type="dxa"/>
            <w:tcBorders>
              <w:top w:val="nil"/>
              <w:bottom w:val="nil"/>
            </w:tcBorders>
            <w:shd w:val="clear" w:color="auto" w:fill="auto"/>
          </w:tcPr>
          <w:p w:rsidR="00301266" w:rsidRPr="00F576F6" w:rsidRDefault="00301266" w:rsidP="00FE771A">
            <w:pPr>
              <w:spacing w:before="80" w:after="80" w:line="340" w:lineRule="exact"/>
              <w:ind w:left="113" w:right="113"/>
              <w:rPr>
                <w:sz w:val="18"/>
                <w:szCs w:val="28"/>
                <w:lang w:val="es-ES"/>
              </w:rPr>
            </w:pPr>
            <w:r w:rsidRPr="00F576F6">
              <w:rPr>
                <w:rFonts w:hint="cs"/>
                <w:sz w:val="18"/>
                <w:szCs w:val="28"/>
                <w:rtl/>
                <w:lang w:val="es-ES"/>
              </w:rPr>
              <w:t>الكرامة</w:t>
            </w:r>
          </w:p>
          <w:p w:rsidR="00301266" w:rsidRPr="00F576F6" w:rsidRDefault="00301266" w:rsidP="00FE771A">
            <w:pPr>
              <w:spacing w:before="80" w:after="80" w:line="340" w:lineRule="exact"/>
              <w:ind w:left="113" w:right="113"/>
              <w:rPr>
                <w:sz w:val="18"/>
                <w:szCs w:val="28"/>
                <w:lang w:val="es-ES"/>
              </w:rPr>
            </w:pPr>
          </w:p>
        </w:tc>
      </w:tr>
      <w:tr w:rsidR="00301266" w:rsidRPr="00F576F6" w:rsidTr="00FE771A">
        <w:trPr>
          <w:trHeight w:val="240"/>
        </w:trPr>
        <w:tc>
          <w:tcPr>
            <w:tcW w:w="2693" w:type="dxa"/>
            <w:tcBorders>
              <w:top w:val="nil"/>
              <w:bottom w:val="nil"/>
            </w:tcBorders>
            <w:shd w:val="clear" w:color="auto" w:fill="auto"/>
          </w:tcPr>
          <w:p w:rsidR="00301266" w:rsidRPr="00F576F6" w:rsidRDefault="00301266" w:rsidP="00FE771A">
            <w:pPr>
              <w:spacing w:before="80" w:after="80" w:line="340" w:lineRule="exact"/>
              <w:ind w:left="113" w:right="113"/>
              <w:rPr>
                <w:b/>
                <w:bCs/>
                <w:color w:val="000000"/>
                <w:sz w:val="18"/>
                <w:szCs w:val="28"/>
              </w:rPr>
            </w:pPr>
            <w:r w:rsidRPr="00F576F6">
              <w:rPr>
                <w:b/>
                <w:bCs/>
                <w:color w:val="000000"/>
                <w:sz w:val="18"/>
                <w:szCs w:val="28"/>
                <w:rtl/>
              </w:rPr>
              <w:t>تقييم اللجنة:</w:t>
            </w:r>
          </w:p>
        </w:tc>
        <w:tc>
          <w:tcPr>
            <w:tcW w:w="4678" w:type="dxa"/>
            <w:tcBorders>
              <w:top w:val="nil"/>
              <w:bottom w:val="nil"/>
            </w:tcBorders>
            <w:shd w:val="clear" w:color="auto" w:fill="auto"/>
          </w:tcPr>
          <w:p w:rsidR="00301266" w:rsidRPr="00F576F6" w:rsidRDefault="00301266" w:rsidP="00FE771A">
            <w:pPr>
              <w:spacing w:before="80" w:after="80" w:line="340" w:lineRule="exact"/>
              <w:ind w:left="113" w:right="113"/>
              <w:rPr>
                <w:color w:val="000000"/>
                <w:sz w:val="18"/>
                <w:szCs w:val="28"/>
              </w:rPr>
            </w:pPr>
            <w:r w:rsidRPr="00F576F6">
              <w:rPr>
                <w:color w:val="000000"/>
                <w:sz w:val="18"/>
                <w:szCs w:val="28"/>
                <w:rtl/>
              </w:rPr>
              <w:t xml:space="preserve">يتعين تقديم </w:t>
            </w:r>
            <w:r w:rsidRPr="00F576F6">
              <w:rPr>
                <w:rFonts w:hint="cs"/>
                <w:color w:val="000000"/>
                <w:sz w:val="18"/>
                <w:szCs w:val="28"/>
                <w:rtl/>
              </w:rPr>
              <w:t>المزيد من ال</w:t>
            </w:r>
            <w:r w:rsidRPr="00F576F6">
              <w:rPr>
                <w:color w:val="000000"/>
                <w:sz w:val="18"/>
                <w:szCs w:val="28"/>
                <w:rtl/>
              </w:rPr>
              <w:t>معلومات عن الفقر</w:t>
            </w:r>
            <w:r w:rsidRPr="00F576F6">
              <w:rPr>
                <w:rFonts w:hint="cs"/>
                <w:color w:val="000000"/>
                <w:sz w:val="18"/>
                <w:szCs w:val="28"/>
                <w:rtl/>
              </w:rPr>
              <w:t>ات</w:t>
            </w:r>
            <w:r w:rsidRPr="00F576F6">
              <w:rPr>
                <w:color w:val="000000"/>
                <w:sz w:val="18"/>
                <w:szCs w:val="28"/>
                <w:rtl/>
              </w:rPr>
              <w:t xml:space="preserve"> </w:t>
            </w:r>
            <w:r w:rsidRPr="00F576F6">
              <w:rPr>
                <w:rFonts w:hint="cs"/>
                <w:color w:val="000000"/>
                <w:sz w:val="18"/>
                <w:szCs w:val="28"/>
                <w:rtl/>
              </w:rPr>
              <w:t>10</w:t>
            </w:r>
            <w:r w:rsidRPr="00F576F6">
              <w:rPr>
                <w:b/>
                <w:bCs/>
                <w:color w:val="000000"/>
                <w:sz w:val="18"/>
                <w:szCs w:val="28"/>
                <w:rtl/>
              </w:rPr>
              <w:t>[</w:t>
            </w:r>
            <w:r w:rsidRPr="00F576F6">
              <w:rPr>
                <w:rFonts w:hint="cs"/>
                <w:b/>
                <w:bCs/>
                <w:color w:val="000000"/>
                <w:sz w:val="18"/>
                <w:szCs w:val="28"/>
                <w:rtl/>
              </w:rPr>
              <w:t>دال1</w:t>
            </w:r>
            <w:r w:rsidRPr="00F576F6">
              <w:rPr>
                <w:b/>
                <w:bCs/>
                <w:color w:val="000000"/>
                <w:sz w:val="18"/>
                <w:szCs w:val="28"/>
                <w:rtl/>
              </w:rPr>
              <w:t>]</w:t>
            </w:r>
            <w:r w:rsidRPr="00F576F6">
              <w:rPr>
                <w:color w:val="000000"/>
                <w:sz w:val="18"/>
                <w:szCs w:val="28"/>
                <w:rtl/>
              </w:rPr>
              <w:t xml:space="preserve"> و1</w:t>
            </w:r>
            <w:r w:rsidRPr="00F576F6">
              <w:rPr>
                <w:rFonts w:hint="cs"/>
                <w:color w:val="000000"/>
                <w:sz w:val="18"/>
                <w:szCs w:val="28"/>
                <w:rtl/>
              </w:rPr>
              <w:t>1</w:t>
            </w:r>
            <w:r w:rsidRPr="00F576F6">
              <w:rPr>
                <w:b/>
                <w:bCs/>
                <w:color w:val="000000"/>
                <w:sz w:val="18"/>
                <w:szCs w:val="28"/>
                <w:rtl/>
              </w:rPr>
              <w:t>[</w:t>
            </w:r>
            <w:r w:rsidRPr="00F576F6">
              <w:rPr>
                <w:rFonts w:hint="cs"/>
                <w:b/>
                <w:bCs/>
                <w:color w:val="000000"/>
                <w:sz w:val="18"/>
                <w:szCs w:val="28"/>
                <w:rtl/>
              </w:rPr>
              <w:t>جيم</w:t>
            </w:r>
            <w:r w:rsidRPr="00F576F6">
              <w:rPr>
                <w:b/>
                <w:bCs/>
                <w:color w:val="000000"/>
                <w:sz w:val="18"/>
                <w:szCs w:val="28"/>
                <w:rtl/>
              </w:rPr>
              <w:t>2][</w:t>
            </w:r>
            <w:r w:rsidRPr="00F576F6">
              <w:rPr>
                <w:rFonts w:hint="cs"/>
                <w:b/>
                <w:bCs/>
                <w:color w:val="000000"/>
                <w:sz w:val="18"/>
                <w:szCs w:val="28"/>
                <w:rtl/>
              </w:rPr>
              <w:t>دال1</w:t>
            </w:r>
            <w:r w:rsidRPr="00F576F6">
              <w:rPr>
                <w:b/>
                <w:bCs/>
                <w:color w:val="000000"/>
                <w:sz w:val="18"/>
                <w:szCs w:val="28"/>
                <w:rtl/>
              </w:rPr>
              <w:t>][</w:t>
            </w:r>
            <w:r w:rsidRPr="00F576F6">
              <w:rPr>
                <w:rFonts w:hint="cs"/>
                <w:b/>
                <w:bCs/>
                <w:color w:val="000000"/>
                <w:sz w:val="18"/>
                <w:szCs w:val="28"/>
                <w:rtl/>
              </w:rPr>
              <w:t>باء2</w:t>
            </w:r>
            <w:r w:rsidRPr="00F576F6">
              <w:rPr>
                <w:b/>
                <w:bCs/>
                <w:color w:val="000000"/>
                <w:sz w:val="18"/>
                <w:szCs w:val="28"/>
                <w:rtl/>
              </w:rPr>
              <w:t>]</w:t>
            </w:r>
            <w:r w:rsidRPr="00F576F6">
              <w:rPr>
                <w:color w:val="000000"/>
                <w:sz w:val="18"/>
                <w:szCs w:val="28"/>
                <w:rtl/>
              </w:rPr>
              <w:t xml:space="preserve"> و1</w:t>
            </w:r>
            <w:r w:rsidRPr="00F576F6">
              <w:rPr>
                <w:rFonts w:hint="cs"/>
                <w:color w:val="000000"/>
                <w:sz w:val="18"/>
                <w:szCs w:val="28"/>
                <w:rtl/>
              </w:rPr>
              <w:t>2</w:t>
            </w:r>
            <w:r w:rsidRPr="00F576F6">
              <w:rPr>
                <w:b/>
                <w:bCs/>
                <w:color w:val="000000"/>
                <w:sz w:val="18"/>
                <w:szCs w:val="28"/>
                <w:rtl/>
              </w:rPr>
              <w:t>[</w:t>
            </w:r>
            <w:r w:rsidRPr="00F576F6">
              <w:rPr>
                <w:rFonts w:hint="cs"/>
                <w:b/>
                <w:bCs/>
                <w:color w:val="000000"/>
                <w:sz w:val="18"/>
                <w:szCs w:val="28"/>
                <w:rtl/>
              </w:rPr>
              <w:t>دال1</w:t>
            </w:r>
            <w:r w:rsidRPr="00F576F6">
              <w:rPr>
                <w:b/>
                <w:bCs/>
                <w:color w:val="000000"/>
                <w:sz w:val="18"/>
                <w:szCs w:val="28"/>
                <w:rtl/>
              </w:rPr>
              <w:t>]</w:t>
            </w:r>
            <w:r w:rsidRPr="00F576F6">
              <w:rPr>
                <w:rFonts w:hint="cs"/>
                <w:b/>
                <w:bCs/>
                <w:color w:val="000000"/>
                <w:sz w:val="18"/>
                <w:szCs w:val="28"/>
                <w:rtl/>
              </w:rPr>
              <w:t>.</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5567B3">
            <w:pPr>
              <w:spacing w:before="80" w:after="80" w:line="340" w:lineRule="exact"/>
              <w:ind w:left="113" w:right="113"/>
              <w:rPr>
                <w:rFonts w:eastAsia="Times New Roman"/>
                <w:bCs/>
                <w:w w:val="100"/>
                <w:kern w:val="0"/>
                <w:sz w:val="18"/>
                <w:szCs w:val="28"/>
                <w:lang w:val="en-GB"/>
              </w:rPr>
            </w:pPr>
            <w:r w:rsidRPr="00F576F6">
              <w:rPr>
                <w:rFonts w:eastAsia="Times New Roman"/>
                <w:bCs/>
                <w:w w:val="100"/>
                <w:kern w:val="0"/>
                <w:sz w:val="18"/>
                <w:szCs w:val="28"/>
                <w:rtl/>
                <w:lang w:val="en-GB"/>
              </w:rPr>
              <w:tab/>
            </w:r>
            <w:r w:rsidRPr="00F576F6">
              <w:rPr>
                <w:rFonts w:eastAsia="Times New Roman" w:hint="cs"/>
                <w:bCs/>
                <w:w w:val="100"/>
                <w:kern w:val="0"/>
                <w:sz w:val="18"/>
                <w:szCs w:val="28"/>
                <w:rtl/>
                <w:lang w:val="en-GB"/>
              </w:rPr>
              <w:t xml:space="preserve">الفقرة 10: </w:t>
            </w:r>
            <w:r w:rsidRPr="00F576F6">
              <w:rPr>
                <w:rFonts w:eastAsia="Times New Roman"/>
                <w:bCs/>
                <w:w w:val="100"/>
                <w:kern w:val="0"/>
                <w:sz w:val="18"/>
                <w:szCs w:val="28"/>
                <w:rtl/>
                <w:lang w:val="en-GB"/>
              </w:rPr>
              <w:t>ينبغي للدولة الطرف أن تعزز الإطار القانوني لحماية المرأة من العنف المنزلي وذلك بتجريم العنف المنزلي على وجه الخصوص،</w:t>
            </w:r>
            <w:r w:rsidR="00FE771A" w:rsidRPr="00F576F6">
              <w:rPr>
                <w:rFonts w:eastAsia="Times New Roman"/>
                <w:bCs/>
                <w:w w:val="100"/>
                <w:kern w:val="0"/>
                <w:sz w:val="18"/>
                <w:szCs w:val="28"/>
                <w:rtl/>
                <w:lang w:val="en-GB"/>
              </w:rPr>
              <w:t xml:space="preserve"> بما </w:t>
            </w:r>
            <w:r w:rsidRPr="00F576F6">
              <w:rPr>
                <w:rFonts w:eastAsia="Times New Roman"/>
                <w:bCs/>
                <w:w w:val="100"/>
                <w:kern w:val="0"/>
                <w:sz w:val="18"/>
                <w:szCs w:val="28"/>
                <w:rtl/>
                <w:lang w:val="en-GB"/>
              </w:rPr>
              <w:t xml:space="preserve">في ذلك الاغتصاب </w:t>
            </w:r>
            <w:r w:rsidRPr="00F576F6">
              <w:rPr>
                <w:rFonts w:eastAsia="Times New Roman" w:hint="cs"/>
                <w:bCs/>
                <w:w w:val="100"/>
                <w:kern w:val="0"/>
                <w:sz w:val="18"/>
                <w:szCs w:val="28"/>
                <w:rtl/>
                <w:lang w:val="en-GB"/>
              </w:rPr>
              <w:t>الزوجي</w:t>
            </w:r>
            <w:r w:rsidRPr="00F576F6">
              <w:rPr>
                <w:rFonts w:eastAsia="Times New Roman" w:hint="cs"/>
                <w:bCs/>
                <w:w w:val="100"/>
                <w:kern w:val="0"/>
                <w:sz w:val="18"/>
                <w:szCs w:val="28"/>
                <w:rtl/>
              </w:rPr>
              <w:t>.</w:t>
            </w:r>
            <w:r w:rsidR="00FE771A" w:rsidRPr="00F576F6">
              <w:rPr>
                <w:bCs/>
                <w:sz w:val="18"/>
                <w:szCs w:val="28"/>
                <w:rtl/>
              </w:rPr>
              <w:t xml:space="preserve"> كما </w:t>
            </w:r>
            <w:r w:rsidRPr="00F576F6">
              <w:rPr>
                <w:rFonts w:eastAsia="Times New Roman"/>
                <w:bCs/>
                <w:w w:val="100"/>
                <w:kern w:val="0"/>
                <w:sz w:val="18"/>
                <w:szCs w:val="28"/>
                <w:rtl/>
              </w:rPr>
              <w:t xml:space="preserve">ينبغي لها ضمان إجراء التحقيق في حالات العنف المنزلي والاغتصاب </w:t>
            </w:r>
            <w:r w:rsidRPr="00F576F6">
              <w:rPr>
                <w:rFonts w:eastAsia="Times New Roman" w:hint="cs"/>
                <w:bCs/>
                <w:w w:val="100"/>
                <w:kern w:val="0"/>
                <w:sz w:val="18"/>
                <w:szCs w:val="28"/>
                <w:rtl/>
              </w:rPr>
              <w:t xml:space="preserve">الزوجي </w:t>
            </w:r>
            <w:r w:rsidRPr="00F576F6">
              <w:rPr>
                <w:rFonts w:eastAsia="Times New Roman"/>
                <w:bCs/>
                <w:w w:val="100"/>
                <w:kern w:val="0"/>
                <w:sz w:val="18"/>
                <w:szCs w:val="28"/>
                <w:rtl/>
              </w:rPr>
              <w:t>ومقاضاة مرتكبي هذه الأفعال على نحو كامل</w:t>
            </w:r>
            <w:r w:rsidRPr="00F576F6">
              <w:rPr>
                <w:rFonts w:eastAsia="Times New Roman" w:hint="cs"/>
                <w:bCs/>
                <w:w w:val="100"/>
                <w:kern w:val="0"/>
                <w:sz w:val="18"/>
                <w:szCs w:val="28"/>
                <w:rtl/>
              </w:rPr>
              <w:t>.</w:t>
            </w:r>
            <w:r w:rsidR="00FE771A" w:rsidRPr="00F576F6">
              <w:rPr>
                <w:rFonts w:eastAsia="Times New Roman" w:hint="cs"/>
                <w:bCs/>
                <w:w w:val="100"/>
                <w:kern w:val="0"/>
                <w:sz w:val="18"/>
                <w:szCs w:val="28"/>
                <w:rtl/>
                <w:lang w:val="en-GB"/>
              </w:rPr>
              <w:t xml:space="preserve"> </w:t>
            </w:r>
            <w:r w:rsidRPr="00F576F6">
              <w:rPr>
                <w:rFonts w:eastAsia="Times New Roman" w:hint="cs"/>
                <w:bCs/>
                <w:w w:val="100"/>
                <w:kern w:val="0"/>
                <w:sz w:val="18"/>
                <w:szCs w:val="28"/>
                <w:rtl/>
                <w:lang w:val="en-GB"/>
              </w:rPr>
              <w:t>و</w:t>
            </w:r>
            <w:r w:rsidRPr="00F576F6">
              <w:rPr>
                <w:rFonts w:eastAsia="Times New Roman"/>
                <w:bCs/>
                <w:w w:val="100"/>
                <w:kern w:val="0"/>
                <w:sz w:val="18"/>
                <w:szCs w:val="28"/>
                <w:rtl/>
                <w:lang w:val="en-GB"/>
              </w:rPr>
              <w:t>ينبغي أن تضمن الدولة الطرف أيضاً تقديم التدريب المناسب للموظفين المكلفين بإنفاذ القانون للتصدي للمسائل ال</w:t>
            </w:r>
            <w:r w:rsidR="005567B3">
              <w:rPr>
                <w:rFonts w:eastAsia="Times New Roman"/>
                <w:bCs/>
                <w:w w:val="100"/>
                <w:kern w:val="0"/>
                <w:sz w:val="18"/>
                <w:szCs w:val="28"/>
                <w:rtl/>
                <w:lang w:val="en-GB"/>
              </w:rPr>
              <w:t>متصلة بالعنف المنزلي، وإتاحة مآ</w:t>
            </w:r>
            <w:r w:rsidR="005567B3">
              <w:rPr>
                <w:rFonts w:eastAsia="Times New Roman" w:hint="cs"/>
                <w:bCs/>
                <w:w w:val="100"/>
                <w:kern w:val="0"/>
                <w:sz w:val="18"/>
                <w:szCs w:val="28"/>
                <w:rtl/>
                <w:lang w:val="en-GB"/>
              </w:rPr>
              <w:t>وٍ</w:t>
            </w:r>
            <w:r w:rsidRPr="00F576F6">
              <w:rPr>
                <w:rFonts w:eastAsia="Times New Roman"/>
                <w:bCs/>
                <w:w w:val="100"/>
                <w:kern w:val="0"/>
                <w:sz w:val="18"/>
                <w:szCs w:val="28"/>
                <w:rtl/>
                <w:lang w:val="en-GB"/>
              </w:rPr>
              <w:t xml:space="preserve"> كافية ومزودة بالموارد المناسبة</w:t>
            </w:r>
            <w:r w:rsidRPr="00F576F6">
              <w:rPr>
                <w:rFonts w:eastAsia="Times New Roman"/>
                <w:bCs/>
                <w:w w:val="100"/>
                <w:kern w:val="0"/>
                <w:sz w:val="18"/>
                <w:szCs w:val="28"/>
              </w:rPr>
              <w:t>.</w:t>
            </w:r>
            <w:r w:rsidRPr="00F576F6">
              <w:rPr>
                <w:bCs/>
                <w:sz w:val="18"/>
                <w:szCs w:val="28"/>
                <w:rtl/>
              </w:rPr>
              <w:t xml:space="preserve"> </w:t>
            </w:r>
            <w:r w:rsidRPr="00F576F6">
              <w:rPr>
                <w:rFonts w:eastAsia="Times New Roman"/>
                <w:bCs/>
                <w:w w:val="100"/>
                <w:kern w:val="0"/>
                <w:sz w:val="18"/>
                <w:szCs w:val="28"/>
                <w:rtl/>
              </w:rPr>
              <w:t>وينبغي أيضاً أن تنظم الدولة الطرف حملات توعية للرجال والنساء بشأن</w:t>
            </w:r>
            <w:r w:rsidR="00FE771A" w:rsidRPr="00F576F6">
              <w:rPr>
                <w:rFonts w:eastAsia="Times New Roman"/>
                <w:bCs/>
                <w:w w:val="100"/>
                <w:kern w:val="0"/>
                <w:sz w:val="18"/>
                <w:szCs w:val="28"/>
                <w:rtl/>
              </w:rPr>
              <w:t xml:space="preserve"> ما </w:t>
            </w:r>
            <w:r w:rsidRPr="00F576F6">
              <w:rPr>
                <w:rFonts w:eastAsia="Times New Roman"/>
                <w:bCs/>
                <w:w w:val="100"/>
                <w:kern w:val="0"/>
                <w:sz w:val="18"/>
                <w:szCs w:val="28"/>
                <w:rtl/>
              </w:rPr>
              <w:t>يخلفه العنف من آثار تضر بتمتع المرأة بحقوق الإنسان</w:t>
            </w:r>
            <w:r w:rsidRPr="00F576F6">
              <w:rPr>
                <w:rFonts w:eastAsia="Times New Roman"/>
                <w:bCs/>
                <w:w w:val="100"/>
                <w:kern w:val="0"/>
                <w:sz w:val="18"/>
                <w:szCs w:val="28"/>
              </w:rPr>
              <w:t>.</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keepNext/>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ملخص رد الدولة الطرف:</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w w:val="100"/>
                <w:kern w:val="0"/>
                <w:sz w:val="18"/>
                <w:szCs w:val="28"/>
                <w:rtl/>
                <w:lang w:val="en-GB" w:bidi="ar"/>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على الرغم من أن</w:t>
            </w:r>
            <w:r w:rsidRPr="00F576F6">
              <w:rPr>
                <w:rFonts w:eastAsia="Times New Roman" w:hint="cs"/>
                <w:w w:val="100"/>
                <w:kern w:val="0"/>
                <w:sz w:val="18"/>
                <w:szCs w:val="28"/>
                <w:rtl/>
                <w:lang w:val="en-GB" w:bidi="ar"/>
              </w:rPr>
              <w:t xml:space="preserve"> الحديث عن</w:t>
            </w:r>
            <w:r w:rsidRPr="00F576F6">
              <w:rPr>
                <w:rFonts w:eastAsia="Times New Roman"/>
                <w:w w:val="100"/>
                <w:kern w:val="0"/>
                <w:sz w:val="18"/>
                <w:szCs w:val="28"/>
                <w:rtl/>
                <w:lang w:val="en-GB" w:bidi="ar"/>
              </w:rPr>
              <w:t xml:space="preserve"> الاغتصاب الزوجي</w:t>
            </w:r>
            <w:r w:rsidR="00FE771A" w:rsidRPr="00F576F6">
              <w:rPr>
                <w:rFonts w:eastAsia="Times New Roman"/>
                <w:w w:val="100"/>
                <w:kern w:val="0"/>
                <w:sz w:val="18"/>
                <w:szCs w:val="28"/>
                <w:rtl/>
                <w:lang w:val="en-GB" w:bidi="ar"/>
              </w:rPr>
              <w:t xml:space="preserve"> لا </w:t>
            </w:r>
            <w:r w:rsidRPr="00F576F6">
              <w:rPr>
                <w:rFonts w:eastAsia="Times New Roman"/>
                <w:w w:val="100"/>
                <w:kern w:val="0"/>
                <w:sz w:val="18"/>
                <w:szCs w:val="28"/>
                <w:rtl/>
                <w:lang w:val="en-GB" w:bidi="ar"/>
              </w:rPr>
              <w:t xml:space="preserve">يزال </w:t>
            </w:r>
            <w:r w:rsidRPr="00F576F6">
              <w:rPr>
                <w:rFonts w:eastAsia="Times New Roman" w:hint="cs"/>
                <w:w w:val="100"/>
                <w:kern w:val="0"/>
                <w:sz w:val="18"/>
                <w:szCs w:val="28"/>
                <w:rtl/>
                <w:lang w:val="en-GB" w:bidi="ar"/>
              </w:rPr>
              <w:t>من</w:t>
            </w:r>
            <w:r w:rsidRPr="00F576F6">
              <w:rPr>
                <w:rFonts w:eastAsia="Times New Roman"/>
                <w:w w:val="100"/>
                <w:kern w:val="0"/>
                <w:sz w:val="18"/>
                <w:szCs w:val="28"/>
                <w:rtl/>
                <w:lang w:val="en-GB" w:bidi="ar"/>
              </w:rPr>
              <w:t xml:space="preserve"> المحرمات، </w:t>
            </w:r>
            <w:r w:rsidRPr="00F576F6">
              <w:rPr>
                <w:rFonts w:eastAsia="Times New Roman" w:hint="cs"/>
                <w:w w:val="100"/>
                <w:kern w:val="0"/>
                <w:sz w:val="18"/>
                <w:szCs w:val="28"/>
                <w:rtl/>
                <w:lang w:val="en-GB" w:bidi="ar"/>
              </w:rPr>
              <w:t>فإن المحاكم قد تعتبر هذا الفعل عملاً من أعمال</w:t>
            </w:r>
            <w:r w:rsidRPr="00F576F6">
              <w:rPr>
                <w:rFonts w:eastAsia="Times New Roman"/>
                <w:w w:val="100"/>
                <w:kern w:val="0"/>
                <w:sz w:val="18"/>
                <w:szCs w:val="28"/>
                <w:rtl/>
                <w:lang w:val="en-GB" w:bidi="ar"/>
              </w:rPr>
              <w:t xml:space="preserve"> العنف التي يعاقب عليها القانون الجنائي.</w:t>
            </w:r>
          </w:p>
          <w:p w:rsidR="00301266" w:rsidRPr="00F576F6" w:rsidRDefault="00301266" w:rsidP="00FE771A">
            <w:pPr>
              <w:suppressAutoHyphens/>
              <w:spacing w:before="80" w:after="80" w:line="340" w:lineRule="exact"/>
              <w:ind w:left="113" w:right="113"/>
              <w:rPr>
                <w:rFonts w:eastAsia="Times New Roman"/>
                <w:w w:val="100"/>
                <w:kern w:val="0"/>
                <w:sz w:val="18"/>
                <w:szCs w:val="28"/>
                <w:u w:val="single"/>
                <w:lang w:val="en-GB"/>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وأشار</w:t>
            </w:r>
            <w:r w:rsidRPr="00F576F6">
              <w:rPr>
                <w:rFonts w:eastAsia="Times New Roman" w:hint="cs"/>
                <w:w w:val="100"/>
                <w:kern w:val="0"/>
                <w:sz w:val="18"/>
                <w:szCs w:val="28"/>
                <w:rtl/>
                <w:lang w:val="en-GB" w:bidi="ar"/>
              </w:rPr>
              <w:t>ت</w:t>
            </w:r>
            <w:r w:rsidRPr="00F576F6">
              <w:rPr>
                <w:rFonts w:eastAsia="Times New Roman"/>
                <w:w w:val="100"/>
                <w:kern w:val="0"/>
                <w:sz w:val="18"/>
                <w:szCs w:val="28"/>
                <w:rtl/>
                <w:lang w:val="en-GB" w:bidi="ar"/>
              </w:rPr>
              <w:t xml:space="preserve"> الدولة الطرف </w:t>
            </w:r>
            <w:r w:rsidRPr="00F576F6">
              <w:rPr>
                <w:rFonts w:eastAsia="Times New Roman" w:hint="cs"/>
                <w:w w:val="100"/>
                <w:kern w:val="0"/>
                <w:sz w:val="18"/>
                <w:szCs w:val="28"/>
                <w:rtl/>
                <w:lang w:val="en-GB" w:bidi="ar"/>
              </w:rPr>
              <w:t>إلى</w:t>
            </w:r>
            <w:r w:rsidRPr="00F576F6">
              <w:rPr>
                <w:rFonts w:eastAsia="Times New Roman"/>
                <w:w w:val="100"/>
                <w:kern w:val="0"/>
                <w:sz w:val="18"/>
                <w:szCs w:val="28"/>
                <w:rtl/>
                <w:lang w:val="en-GB" w:bidi="ar"/>
              </w:rPr>
              <w:t xml:space="preserve"> المادة 33 من قانون الأسرة (2002) التي تنص على أنه</w:t>
            </w:r>
            <w:r w:rsidR="00FE771A" w:rsidRPr="00F576F6">
              <w:rPr>
                <w:rFonts w:eastAsia="Times New Roman" w:hint="cs"/>
                <w:w w:val="100"/>
                <w:kern w:val="0"/>
                <w:sz w:val="18"/>
                <w:szCs w:val="28"/>
                <w:rtl/>
                <w:lang w:val="en-GB" w:bidi="ar"/>
              </w:rPr>
              <w:t xml:space="preserve"> لا </w:t>
            </w:r>
            <w:r w:rsidRPr="00F576F6">
              <w:rPr>
                <w:rFonts w:eastAsia="Times New Roman" w:hint="cs"/>
                <w:w w:val="100"/>
                <w:kern w:val="0"/>
                <w:sz w:val="18"/>
                <w:szCs w:val="28"/>
                <w:rtl/>
                <w:lang w:val="en-GB" w:bidi="ar"/>
              </w:rPr>
              <w:t>يمكن للقاضي،</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حينما يشتكي زوج من</w:t>
            </w:r>
            <w:r w:rsidRPr="00F576F6">
              <w:rPr>
                <w:rFonts w:eastAsia="Times New Roman"/>
                <w:w w:val="100"/>
                <w:kern w:val="0"/>
                <w:sz w:val="18"/>
                <w:szCs w:val="28"/>
                <w:rtl/>
                <w:lang w:val="en-GB" w:bidi="ar"/>
              </w:rPr>
              <w:t xml:space="preserve"> الزوج الآخر دون أن يتمكن من تقديم أي دليل، تحديد الزوج ال</w:t>
            </w:r>
            <w:r w:rsidRPr="00F576F6">
              <w:rPr>
                <w:rFonts w:eastAsia="Times New Roman" w:hint="cs"/>
                <w:w w:val="100"/>
                <w:kern w:val="0"/>
                <w:sz w:val="18"/>
                <w:szCs w:val="28"/>
                <w:rtl/>
                <w:lang w:val="en-GB" w:bidi="ar"/>
              </w:rPr>
              <w:t>ذي تقع عليه المسؤولية،</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وينبغي تسمية</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محكمّين في هذا الشأن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ويتعين على </w:t>
            </w:r>
            <w:r w:rsidRPr="00F576F6">
              <w:rPr>
                <w:rFonts w:eastAsia="Times New Roman"/>
                <w:w w:val="100"/>
                <w:kern w:val="0"/>
                <w:sz w:val="18"/>
                <w:szCs w:val="28"/>
                <w:rtl/>
                <w:lang w:val="en-GB" w:bidi="ar"/>
              </w:rPr>
              <w:t>المحكم</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ين</w:t>
            </w:r>
            <w:r w:rsidRPr="00F576F6">
              <w:rPr>
                <w:rFonts w:eastAsia="Times New Roman" w:hint="cs"/>
                <w:w w:val="100"/>
                <w:kern w:val="0"/>
                <w:sz w:val="18"/>
                <w:szCs w:val="28"/>
                <w:rtl/>
                <w:lang w:val="en-GB" w:bidi="ar"/>
              </w:rPr>
              <w:t xml:space="preserve">، </w:t>
            </w:r>
            <w:r w:rsidRPr="00F576F6">
              <w:rPr>
                <w:rFonts w:eastAsia="Times New Roman"/>
                <w:w w:val="100"/>
                <w:kern w:val="0"/>
                <w:sz w:val="18"/>
                <w:szCs w:val="28"/>
                <w:rtl/>
                <w:lang w:val="en-GB" w:bidi="ar"/>
              </w:rPr>
              <w:t>بعد دراسة الوضع</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السعي</w:t>
            </w:r>
            <w:r w:rsidRPr="00F576F6">
              <w:rPr>
                <w:rFonts w:eastAsia="Times New Roman"/>
                <w:w w:val="100"/>
                <w:kern w:val="0"/>
                <w:sz w:val="18"/>
                <w:szCs w:val="28"/>
                <w:rtl/>
                <w:lang w:val="en-GB" w:bidi="ar"/>
              </w:rPr>
              <w:t xml:space="preserve">، إلى أقصى حد ممكن، </w:t>
            </w:r>
            <w:r w:rsidRPr="00F576F6">
              <w:rPr>
                <w:rFonts w:eastAsia="Times New Roman" w:hint="cs"/>
                <w:w w:val="100"/>
                <w:kern w:val="0"/>
                <w:sz w:val="18"/>
                <w:szCs w:val="28"/>
                <w:rtl/>
                <w:lang w:val="en-GB" w:bidi="ar"/>
              </w:rPr>
              <w:t>إلى ا</w:t>
            </w:r>
            <w:r w:rsidRPr="00F576F6">
              <w:rPr>
                <w:rFonts w:eastAsia="Times New Roman"/>
                <w:w w:val="100"/>
                <w:kern w:val="0"/>
                <w:sz w:val="18"/>
                <w:szCs w:val="28"/>
                <w:rtl/>
                <w:lang w:val="en-GB" w:bidi="ar"/>
              </w:rPr>
              <w:t>لتوفيق بين الزوجين، و</w:t>
            </w:r>
            <w:r w:rsidRPr="00F576F6">
              <w:rPr>
                <w:rFonts w:eastAsia="Times New Roman" w:hint="cs"/>
                <w:w w:val="100"/>
                <w:kern w:val="0"/>
                <w:sz w:val="18"/>
                <w:szCs w:val="28"/>
                <w:rtl/>
                <w:lang w:val="en-GB" w:bidi="ar"/>
              </w:rPr>
              <w:t xml:space="preserve">تقديم تقرير إلى القاضي </w:t>
            </w:r>
            <w:r w:rsidRPr="00F576F6">
              <w:rPr>
                <w:rFonts w:eastAsia="Times New Roman"/>
                <w:w w:val="100"/>
                <w:kern w:val="0"/>
                <w:sz w:val="18"/>
                <w:szCs w:val="28"/>
                <w:rtl/>
                <w:lang w:val="en-GB" w:bidi="ar"/>
              </w:rPr>
              <w:t>في جميع الحالات.</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tabs>
                <w:tab w:val="left" w:pos="976"/>
              </w:tabs>
              <w:suppressAutoHyphens/>
              <w:spacing w:before="80" w:after="80" w:line="34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bidi="ar"/>
              </w:rPr>
              <w:t>[دال1]</w:t>
            </w:r>
            <w:r w:rsidRPr="00F576F6">
              <w:rPr>
                <w:rFonts w:eastAsia="Times New Roman"/>
                <w:b/>
                <w:bCs/>
                <w:w w:val="100"/>
                <w:kern w:val="0"/>
                <w:sz w:val="18"/>
                <w:szCs w:val="28"/>
                <w:rtl/>
                <w:lang w:val="en-GB" w:bidi="ar"/>
              </w:rPr>
              <w:t>:</w:t>
            </w:r>
            <w:r w:rsidRPr="00F576F6">
              <w:rPr>
                <w:rFonts w:eastAsia="Times New Roman"/>
                <w:b/>
                <w:bCs/>
                <w:w w:val="100"/>
                <w:kern w:val="0"/>
                <w:sz w:val="18"/>
                <w:szCs w:val="28"/>
                <w:rtl/>
                <w:lang w:val="en-GB" w:bidi="ar"/>
              </w:rPr>
              <w:tab/>
            </w:r>
            <w:r w:rsidRPr="00F576F6">
              <w:rPr>
                <w:rFonts w:eastAsia="Times New Roman"/>
                <w:b/>
                <w:w w:val="100"/>
                <w:kern w:val="0"/>
                <w:sz w:val="18"/>
                <w:szCs w:val="28"/>
                <w:rtl/>
                <w:lang w:val="en-GB" w:bidi="ar"/>
              </w:rPr>
              <w:t>لم تقدم الدولة الطرف</w:t>
            </w:r>
            <w:r w:rsidRPr="00F576F6">
              <w:rPr>
                <w:rFonts w:eastAsia="Times New Roman" w:hint="cs"/>
                <w:b/>
                <w:w w:val="100"/>
                <w:kern w:val="0"/>
                <w:sz w:val="18"/>
                <w:szCs w:val="28"/>
                <w:rtl/>
                <w:lang w:val="en-GB" w:bidi="ar"/>
              </w:rPr>
              <w:t xml:space="preserve"> إلى</w:t>
            </w:r>
            <w:r w:rsidRPr="00F576F6">
              <w:rPr>
                <w:rFonts w:eastAsia="Times New Roman"/>
                <w:b/>
                <w:w w:val="100"/>
                <w:kern w:val="0"/>
                <w:sz w:val="18"/>
                <w:szCs w:val="28"/>
                <w:rtl/>
                <w:lang w:val="en-GB" w:bidi="ar"/>
              </w:rPr>
              <w:t xml:space="preserve"> اللجنة معلومات جديدة</w:t>
            </w:r>
            <w:r w:rsidR="00FE771A" w:rsidRPr="00F576F6">
              <w:rPr>
                <w:rFonts w:eastAsia="Times New Roman"/>
                <w:b/>
                <w:w w:val="100"/>
                <w:kern w:val="0"/>
                <w:sz w:val="18"/>
                <w:szCs w:val="28"/>
                <w:rtl/>
                <w:lang w:val="en-GB" w:bidi="ar"/>
              </w:rPr>
              <w:t xml:space="preserve"> ولم </w:t>
            </w:r>
            <w:r w:rsidRPr="00F576F6">
              <w:rPr>
                <w:rFonts w:eastAsia="Times New Roman"/>
                <w:b/>
                <w:w w:val="100"/>
                <w:kern w:val="0"/>
                <w:sz w:val="18"/>
                <w:szCs w:val="28"/>
                <w:rtl/>
                <w:lang w:val="en-GB" w:bidi="ar"/>
              </w:rPr>
              <w:t>تستجب لمعظم</w:t>
            </w:r>
            <w:r w:rsidR="00FE771A" w:rsidRPr="00F576F6">
              <w:rPr>
                <w:rFonts w:eastAsia="Times New Roman" w:hint="cs"/>
                <w:b/>
                <w:w w:val="100"/>
                <w:kern w:val="0"/>
                <w:sz w:val="18"/>
                <w:szCs w:val="28"/>
                <w:rtl/>
                <w:lang w:val="en-GB" w:bidi="ar"/>
              </w:rPr>
              <w:t xml:space="preserve"> ما </w:t>
            </w:r>
            <w:r w:rsidRPr="00F576F6">
              <w:rPr>
                <w:rFonts w:eastAsia="Times New Roman" w:hint="cs"/>
                <w:b/>
                <w:w w:val="100"/>
                <w:kern w:val="0"/>
                <w:sz w:val="18"/>
                <w:szCs w:val="28"/>
                <w:rtl/>
                <w:lang w:val="en-GB" w:bidi="ar"/>
              </w:rPr>
              <w:t>ورد في</w:t>
            </w:r>
            <w:r w:rsidRPr="00F576F6">
              <w:rPr>
                <w:rFonts w:eastAsia="Times New Roman"/>
                <w:b/>
                <w:w w:val="100"/>
                <w:kern w:val="0"/>
                <w:sz w:val="18"/>
                <w:szCs w:val="28"/>
                <w:rtl/>
                <w:lang w:val="en-GB" w:bidi="ar"/>
              </w:rPr>
              <w:t xml:space="preserve"> هذه التوصية. وترى اللجنة </w:t>
            </w:r>
            <w:r w:rsidRPr="00F576F6">
              <w:rPr>
                <w:rFonts w:eastAsia="Times New Roman" w:hint="cs"/>
                <w:b/>
                <w:w w:val="100"/>
                <w:kern w:val="0"/>
                <w:sz w:val="18"/>
                <w:szCs w:val="28"/>
                <w:rtl/>
                <w:lang w:val="en-GB" w:bidi="ar"/>
              </w:rPr>
              <w:t>أن</w:t>
            </w:r>
            <w:r w:rsidRPr="00F576F6">
              <w:rPr>
                <w:rFonts w:eastAsia="Times New Roman"/>
                <w:b/>
                <w:w w:val="100"/>
                <w:kern w:val="0"/>
                <w:sz w:val="18"/>
                <w:szCs w:val="28"/>
                <w:rtl/>
                <w:lang w:val="en-GB" w:bidi="ar"/>
              </w:rPr>
              <w:t xml:space="preserve"> هذه التوصية</w:t>
            </w:r>
            <w:r w:rsidR="00FE771A" w:rsidRPr="00F576F6">
              <w:rPr>
                <w:rFonts w:eastAsia="Times New Roman" w:hint="cs"/>
                <w:b/>
                <w:w w:val="100"/>
                <w:kern w:val="0"/>
                <w:sz w:val="18"/>
                <w:szCs w:val="28"/>
                <w:rtl/>
                <w:lang w:val="en-GB" w:bidi="ar"/>
              </w:rPr>
              <w:t xml:space="preserve"> لم </w:t>
            </w:r>
            <w:r w:rsidRPr="00F576F6">
              <w:rPr>
                <w:rFonts w:eastAsia="Times New Roman" w:hint="cs"/>
                <w:b/>
                <w:w w:val="100"/>
                <w:kern w:val="0"/>
                <w:sz w:val="18"/>
                <w:szCs w:val="28"/>
                <w:rtl/>
                <w:lang w:val="en-GB" w:bidi="ar"/>
              </w:rPr>
              <w:t>تنفذ،</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ولذا فهي تكررها.</w:t>
            </w:r>
          </w:p>
        </w:tc>
      </w:tr>
      <w:tr w:rsidR="00301266" w:rsidRPr="00F576F6" w:rsidTr="00FE771A">
        <w:trPr>
          <w:cantSplit/>
          <w:trHeight w:val="240"/>
        </w:trPr>
        <w:tc>
          <w:tcPr>
            <w:tcW w:w="7371"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bCs/>
                <w:w w:val="100"/>
                <w:kern w:val="0"/>
                <w:sz w:val="18"/>
                <w:szCs w:val="28"/>
                <w:lang w:val="en-GB"/>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 xml:space="preserve">الفقرة 11: </w:t>
            </w:r>
            <w:r w:rsidRPr="00F576F6">
              <w:rPr>
                <w:rFonts w:eastAsia="Times New Roman"/>
                <w:b/>
                <w:bCs/>
                <w:w w:val="100"/>
                <w:kern w:val="0"/>
                <w:sz w:val="18"/>
                <w:szCs w:val="28"/>
                <w:rtl/>
                <w:lang w:val="en-GB"/>
              </w:rPr>
              <w:t xml:space="preserve">ينبغي للدولة الطرف أن تضمن التحقيق في ادعاءات التعذيب وسوء المعاملة </w:t>
            </w:r>
            <w:r w:rsidRPr="00F576F6">
              <w:rPr>
                <w:rFonts w:eastAsia="Times New Roman" w:hint="cs"/>
                <w:b/>
                <w:bCs/>
                <w:w w:val="100"/>
                <w:kern w:val="0"/>
                <w:sz w:val="18"/>
                <w:szCs w:val="28"/>
                <w:rtl/>
                <w:lang w:val="en-GB"/>
              </w:rPr>
              <w:t xml:space="preserve">على نحو </w:t>
            </w:r>
            <w:r w:rsidRPr="00F576F6">
              <w:rPr>
                <w:rFonts w:eastAsia="Times New Roman"/>
                <w:b/>
                <w:bCs/>
                <w:w w:val="100"/>
                <w:kern w:val="0"/>
                <w:sz w:val="18"/>
                <w:szCs w:val="28"/>
                <w:rtl/>
                <w:lang w:val="en-GB"/>
              </w:rPr>
              <w:t>شامل، ومقاضاة الجناة، ومعاقبة مَن تثبت إدانته عقاباً مناسباً؛ وينبغي أن تقدّم التعويض الملائم للضحايا.</w:t>
            </w:r>
            <w:r w:rsidR="00FE771A" w:rsidRPr="00F576F6">
              <w:rPr>
                <w:rFonts w:eastAsia="Times New Roman"/>
                <w:b/>
                <w:bCs/>
                <w:w w:val="100"/>
                <w:kern w:val="0"/>
                <w:sz w:val="18"/>
                <w:szCs w:val="28"/>
                <w:rtl/>
                <w:lang w:val="en-GB"/>
              </w:rPr>
              <w:t xml:space="preserve"> كما </w:t>
            </w:r>
            <w:r w:rsidRPr="00F576F6">
              <w:rPr>
                <w:rFonts w:eastAsia="Times New Roman"/>
                <w:b/>
                <w:bCs/>
                <w:w w:val="100"/>
                <w:kern w:val="0"/>
                <w:sz w:val="18"/>
                <w:szCs w:val="28"/>
                <w:rtl/>
                <w:lang w:val="en-GB"/>
              </w:rPr>
              <w:t>ينبغي للدولة الطرف أن تُنشئ آلية مستقلة لإجراء تحقيقات في المزاعم المتعلقة بسوء سلوك الموظفين المكلفين بإنفاذ القانون.</w:t>
            </w:r>
            <w:r w:rsidR="00FE771A" w:rsidRPr="00F576F6">
              <w:rPr>
                <w:rFonts w:eastAsia="Times New Roman"/>
                <w:b/>
                <w:bCs/>
                <w:w w:val="100"/>
                <w:kern w:val="0"/>
                <w:sz w:val="18"/>
                <w:szCs w:val="28"/>
                <w:rtl/>
                <w:lang w:val="en-GB"/>
              </w:rPr>
              <w:t xml:space="preserve"> وفي </w:t>
            </w:r>
            <w:r w:rsidRPr="00F576F6">
              <w:rPr>
                <w:rFonts w:eastAsia="Times New Roman"/>
                <w:b/>
                <w:bCs/>
                <w:w w:val="100"/>
                <w:kern w:val="0"/>
                <w:sz w:val="18"/>
                <w:szCs w:val="28"/>
                <w:rtl/>
                <w:lang w:val="en-GB"/>
              </w:rPr>
              <w:t xml:space="preserve">هذا الصدد، ينبغي للدولة الطرف أن تضمن </w:t>
            </w:r>
            <w:r w:rsidRPr="00F576F6">
              <w:rPr>
                <w:rFonts w:eastAsia="Times New Roman" w:hint="cs"/>
                <w:b/>
                <w:bCs/>
                <w:w w:val="100"/>
                <w:kern w:val="0"/>
                <w:sz w:val="18"/>
                <w:szCs w:val="28"/>
                <w:rtl/>
                <w:lang w:val="en-GB"/>
              </w:rPr>
              <w:t xml:space="preserve">أيضاً </w:t>
            </w:r>
            <w:r w:rsidRPr="00F576F6">
              <w:rPr>
                <w:rFonts w:eastAsia="Times New Roman"/>
                <w:b/>
                <w:bCs/>
                <w:w w:val="100"/>
                <w:kern w:val="0"/>
                <w:sz w:val="18"/>
                <w:szCs w:val="28"/>
                <w:rtl/>
                <w:lang w:val="en-GB"/>
              </w:rPr>
              <w:t>استمرار حصول الموظفين المكلفين بإنفاذ القانون على التدريب في مجال التحقيق في ضروب التعذيب وسوء المعاملة، وذلك بإدراج دليل التقصي والتوثيق الفعالين بشأن التعذيب وغيره من ضروب المعاملة</w:t>
            </w:r>
            <w:r w:rsidR="00FE771A" w:rsidRPr="00F576F6">
              <w:rPr>
                <w:rFonts w:eastAsia="Times New Roman"/>
                <w:b/>
                <w:bCs/>
                <w:w w:val="100"/>
                <w:kern w:val="0"/>
                <w:sz w:val="18"/>
                <w:szCs w:val="28"/>
                <w:rtl/>
                <w:lang w:val="en-GB"/>
              </w:rPr>
              <w:t xml:space="preserve"> أو </w:t>
            </w:r>
            <w:r w:rsidRPr="00F576F6">
              <w:rPr>
                <w:rFonts w:eastAsia="Times New Roman"/>
                <w:b/>
                <w:bCs/>
                <w:w w:val="100"/>
                <w:kern w:val="0"/>
                <w:sz w:val="18"/>
                <w:szCs w:val="28"/>
                <w:rtl/>
                <w:lang w:val="en-GB"/>
              </w:rPr>
              <w:t>العقوبة القاسية</w:t>
            </w:r>
            <w:r w:rsidR="00FE771A" w:rsidRPr="00F576F6">
              <w:rPr>
                <w:rFonts w:eastAsia="Times New Roman"/>
                <w:b/>
                <w:bCs/>
                <w:w w:val="100"/>
                <w:kern w:val="0"/>
                <w:sz w:val="18"/>
                <w:szCs w:val="28"/>
                <w:rtl/>
                <w:lang w:val="en-GB"/>
              </w:rPr>
              <w:t xml:space="preserve"> أو </w:t>
            </w:r>
            <w:r w:rsidRPr="00F576F6">
              <w:rPr>
                <w:rFonts w:eastAsia="Times New Roman"/>
                <w:b/>
                <w:bCs/>
                <w:w w:val="100"/>
                <w:kern w:val="0"/>
                <w:sz w:val="18"/>
                <w:szCs w:val="28"/>
                <w:rtl/>
                <w:lang w:val="en-GB"/>
              </w:rPr>
              <w:t>اللاإنسانية</w:t>
            </w:r>
            <w:r w:rsidR="00FE771A" w:rsidRPr="00F576F6">
              <w:rPr>
                <w:rFonts w:eastAsia="Times New Roman"/>
                <w:b/>
                <w:bCs/>
                <w:w w:val="100"/>
                <w:kern w:val="0"/>
                <w:sz w:val="18"/>
                <w:szCs w:val="28"/>
                <w:rtl/>
                <w:lang w:val="en-GB"/>
              </w:rPr>
              <w:t xml:space="preserve"> أو </w:t>
            </w:r>
            <w:r w:rsidRPr="00F576F6">
              <w:rPr>
                <w:rFonts w:eastAsia="Times New Roman"/>
                <w:b/>
                <w:bCs/>
                <w:w w:val="100"/>
                <w:kern w:val="0"/>
                <w:sz w:val="18"/>
                <w:szCs w:val="28"/>
                <w:rtl/>
                <w:lang w:val="en-GB"/>
              </w:rPr>
              <w:t>المهينة (بروتوكول اسطنبول)</w:t>
            </w:r>
            <w:r w:rsidR="00FE771A" w:rsidRPr="00F576F6">
              <w:rPr>
                <w:rFonts w:eastAsia="Times New Roman"/>
                <w:b/>
                <w:bCs/>
                <w:w w:val="100"/>
                <w:kern w:val="0"/>
                <w:sz w:val="18"/>
                <w:szCs w:val="28"/>
                <w:rtl/>
                <w:lang w:val="en-GB"/>
              </w:rPr>
              <w:t xml:space="preserve"> لعام </w:t>
            </w:r>
            <w:r w:rsidRPr="00F576F6">
              <w:rPr>
                <w:rFonts w:eastAsia="Times New Roman"/>
                <w:b/>
                <w:bCs/>
                <w:w w:val="100"/>
                <w:kern w:val="0"/>
                <w:sz w:val="18"/>
                <w:szCs w:val="28"/>
                <w:rtl/>
                <w:lang w:val="en-GB"/>
              </w:rPr>
              <w:t>1999 في جميع البرامج التدريبية المخصصة لهم. وينبغي أن تشير الدولة الطرف في تقريرها الدوري المقبل إلى عدد الموظفين المكلفين بإنفاذ القانون الذي</w:t>
            </w:r>
            <w:r w:rsidRPr="00F576F6">
              <w:rPr>
                <w:rFonts w:eastAsia="Times New Roman" w:hint="cs"/>
                <w:b/>
                <w:bCs/>
                <w:w w:val="100"/>
                <w:kern w:val="0"/>
                <w:sz w:val="18"/>
                <w:szCs w:val="28"/>
                <w:rtl/>
                <w:lang w:val="en-GB"/>
              </w:rPr>
              <w:t>ن</w:t>
            </w:r>
            <w:r w:rsidRPr="00F576F6">
              <w:rPr>
                <w:rFonts w:eastAsia="Times New Roman"/>
                <w:b/>
                <w:bCs/>
                <w:w w:val="100"/>
                <w:kern w:val="0"/>
                <w:sz w:val="18"/>
                <w:szCs w:val="28"/>
                <w:rtl/>
                <w:lang w:val="en-GB"/>
              </w:rPr>
              <w:t xml:space="preserve"> تلقوا التدريب وإلى تأثيره. </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ملخص رد الدولة الطرف:</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w w:val="100"/>
                <w:kern w:val="0"/>
                <w:sz w:val="18"/>
                <w:szCs w:val="28"/>
                <w:rtl/>
                <w:lang w:val="en-GB" w:bidi="ar"/>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أشار</w:t>
            </w:r>
            <w:r w:rsidRPr="00F576F6">
              <w:rPr>
                <w:rFonts w:eastAsia="Times New Roman" w:hint="cs"/>
                <w:w w:val="100"/>
                <w:kern w:val="0"/>
                <w:sz w:val="18"/>
                <w:szCs w:val="28"/>
                <w:rtl/>
                <w:lang w:val="en-GB" w:bidi="ar"/>
              </w:rPr>
              <w:t>ت</w:t>
            </w:r>
            <w:r w:rsidRPr="00F576F6">
              <w:rPr>
                <w:rFonts w:eastAsia="Times New Roman"/>
                <w:w w:val="100"/>
                <w:kern w:val="0"/>
                <w:sz w:val="18"/>
                <w:szCs w:val="28"/>
                <w:rtl/>
                <w:lang w:val="en-GB" w:bidi="ar"/>
              </w:rPr>
              <w:t xml:space="preserve"> الدولة الطرف </w:t>
            </w:r>
            <w:r w:rsidRPr="00F576F6">
              <w:rPr>
                <w:rFonts w:eastAsia="Times New Roman" w:hint="cs"/>
                <w:w w:val="100"/>
                <w:kern w:val="0"/>
                <w:sz w:val="18"/>
                <w:szCs w:val="28"/>
                <w:rtl/>
                <w:lang w:val="en-GB" w:bidi="ar"/>
              </w:rPr>
              <w:t>إلى</w:t>
            </w:r>
            <w:r w:rsidRPr="00F576F6">
              <w:rPr>
                <w:rFonts w:eastAsia="Times New Roman"/>
                <w:w w:val="100"/>
                <w:kern w:val="0"/>
                <w:sz w:val="18"/>
                <w:szCs w:val="28"/>
                <w:rtl/>
                <w:lang w:val="en-GB" w:bidi="ar"/>
              </w:rPr>
              <w:t xml:space="preserve"> تقريرها الدوري الذي يتضمن معلومات مفصلة عن التدابير المتخذة لمنع التعذيب ومكافح</w:t>
            </w:r>
            <w:r w:rsidRPr="00F576F6">
              <w:rPr>
                <w:rFonts w:eastAsia="Times New Roman" w:hint="cs"/>
                <w:w w:val="100"/>
                <w:kern w:val="0"/>
                <w:sz w:val="18"/>
                <w:szCs w:val="28"/>
                <w:rtl/>
                <w:lang w:val="en-GB" w:bidi="ar"/>
              </w:rPr>
              <w:t>ته</w:t>
            </w:r>
            <w:r w:rsidRPr="00F576F6">
              <w:rPr>
                <w:rFonts w:eastAsia="Times New Roman"/>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color w:val="222222"/>
                <w:w w:val="100"/>
                <w:kern w:val="0"/>
                <w:sz w:val="18"/>
                <w:szCs w:val="28"/>
                <w:rtl/>
                <w:lang w:val="en" w:bidi="ar"/>
              </w:rPr>
            </w:pPr>
            <w:r w:rsidRPr="00F576F6">
              <w:rPr>
                <w:rFonts w:eastAsia="Times New Roman"/>
                <w:color w:val="222222"/>
                <w:w w:val="100"/>
                <w:kern w:val="0"/>
                <w:sz w:val="18"/>
                <w:szCs w:val="28"/>
                <w:rtl/>
                <w:lang w:val="en" w:bidi="ar"/>
              </w:rPr>
              <w:tab/>
            </w:r>
            <w:r w:rsidRPr="00F576F6">
              <w:rPr>
                <w:rFonts w:eastAsia="Times New Roman" w:hint="cs"/>
                <w:color w:val="222222"/>
                <w:w w:val="100"/>
                <w:kern w:val="0"/>
                <w:sz w:val="18"/>
                <w:szCs w:val="28"/>
                <w:rtl/>
                <w:lang w:val="en" w:bidi="ar"/>
              </w:rPr>
              <w:t>وادعاءات</w:t>
            </w:r>
            <w:r w:rsidRPr="00F576F6">
              <w:rPr>
                <w:rFonts w:eastAsia="Times New Roman"/>
                <w:color w:val="222222"/>
                <w:w w:val="100"/>
                <w:kern w:val="0"/>
                <w:sz w:val="18"/>
                <w:szCs w:val="28"/>
                <w:rtl/>
                <w:lang w:val="en" w:bidi="ar"/>
              </w:rPr>
              <w:t xml:space="preserve"> التعذيب وسوء المعاملة</w:t>
            </w:r>
            <w:r w:rsidRPr="00F576F6">
              <w:rPr>
                <w:rFonts w:eastAsia="Times New Roman" w:hint="cs"/>
                <w:color w:val="222222"/>
                <w:w w:val="100"/>
                <w:kern w:val="0"/>
                <w:sz w:val="18"/>
                <w:szCs w:val="28"/>
                <w:rtl/>
                <w:lang w:val="en" w:bidi="ar"/>
              </w:rPr>
              <w:t xml:space="preserve"> هي مزاعم</w:t>
            </w:r>
            <w:r w:rsidRPr="00F576F6">
              <w:rPr>
                <w:rFonts w:eastAsia="Times New Roman"/>
                <w:color w:val="222222"/>
                <w:w w:val="100"/>
                <w:kern w:val="0"/>
                <w:sz w:val="18"/>
                <w:szCs w:val="28"/>
                <w:rtl/>
                <w:lang w:val="en" w:bidi="ar"/>
              </w:rPr>
              <w:t xml:space="preserve"> </w:t>
            </w:r>
            <w:r w:rsidRPr="00F576F6">
              <w:rPr>
                <w:rFonts w:eastAsia="Times New Roman" w:hint="cs"/>
                <w:color w:val="222222"/>
                <w:w w:val="100"/>
                <w:kern w:val="0"/>
                <w:sz w:val="18"/>
                <w:szCs w:val="28"/>
                <w:rtl/>
                <w:lang w:val="en" w:bidi="ar"/>
              </w:rPr>
              <w:t>كاذبة</w:t>
            </w:r>
            <w:r w:rsidRPr="00F576F6">
              <w:rPr>
                <w:rFonts w:eastAsia="Times New Roman"/>
                <w:color w:val="222222"/>
                <w:w w:val="100"/>
                <w:kern w:val="0"/>
                <w:sz w:val="18"/>
                <w:szCs w:val="28"/>
                <w:rtl/>
                <w:lang w:val="en" w:bidi="ar"/>
              </w:rPr>
              <w:t xml:space="preserve"> </w:t>
            </w:r>
            <w:r w:rsidRPr="00F576F6">
              <w:rPr>
                <w:rFonts w:eastAsia="Times New Roman" w:hint="cs"/>
                <w:color w:val="222222"/>
                <w:w w:val="100"/>
                <w:kern w:val="0"/>
                <w:sz w:val="18"/>
                <w:szCs w:val="28"/>
                <w:rtl/>
                <w:lang w:val="en" w:bidi="ar"/>
              </w:rPr>
              <w:t>وبدون أساس</w:t>
            </w:r>
            <w:r w:rsidRPr="00F576F6">
              <w:rPr>
                <w:rFonts w:eastAsia="Times New Roman"/>
                <w:color w:val="222222"/>
                <w:w w:val="100"/>
                <w:kern w:val="0"/>
                <w:sz w:val="18"/>
                <w:szCs w:val="28"/>
                <w:rtl/>
                <w:lang w:val="en" w:bidi="ar"/>
              </w:rPr>
              <w:t xml:space="preserve">. </w:t>
            </w:r>
            <w:r w:rsidRPr="00F576F6">
              <w:rPr>
                <w:rFonts w:eastAsia="Times New Roman" w:hint="cs"/>
                <w:color w:val="222222"/>
                <w:w w:val="100"/>
                <w:kern w:val="0"/>
                <w:sz w:val="18"/>
                <w:szCs w:val="28"/>
                <w:rtl/>
                <w:lang w:val="en" w:bidi="ar"/>
              </w:rPr>
              <w:t xml:space="preserve">وقد </w:t>
            </w:r>
            <w:r w:rsidRPr="00F576F6">
              <w:rPr>
                <w:rFonts w:eastAsia="Times New Roman"/>
                <w:color w:val="222222"/>
                <w:w w:val="100"/>
                <w:kern w:val="0"/>
                <w:sz w:val="18"/>
                <w:szCs w:val="28"/>
                <w:rtl/>
                <w:lang w:val="en" w:bidi="ar"/>
              </w:rPr>
              <w:t xml:space="preserve">رفضت اللجنة الأفريقية لحقوق الإنسان والشعوب قضية محمد عبد الله صلاح أسد </w:t>
            </w:r>
            <w:r w:rsidR="00FE771A" w:rsidRPr="00F576F6">
              <w:rPr>
                <w:rFonts w:eastAsia="Times New Roman"/>
                <w:color w:val="222222"/>
                <w:w w:val="100"/>
                <w:kern w:val="0"/>
                <w:sz w:val="18"/>
                <w:szCs w:val="28"/>
                <w:rtl/>
                <w:lang w:val="en" w:bidi="ar"/>
              </w:rPr>
              <w:t>فيما يتعلق</w:t>
            </w:r>
            <w:r w:rsidRPr="00F576F6">
              <w:rPr>
                <w:rFonts w:eastAsia="Times New Roman"/>
                <w:color w:val="222222"/>
                <w:w w:val="100"/>
                <w:kern w:val="0"/>
                <w:sz w:val="18"/>
                <w:szCs w:val="28"/>
                <w:rtl/>
                <w:lang w:val="en" w:bidi="ar"/>
              </w:rPr>
              <w:t xml:space="preserve"> بأعمال التعذيب الم</w:t>
            </w:r>
            <w:r w:rsidRPr="00F576F6">
              <w:rPr>
                <w:rFonts w:eastAsia="Times New Roman" w:hint="cs"/>
                <w:color w:val="222222"/>
                <w:w w:val="100"/>
                <w:kern w:val="0"/>
                <w:sz w:val="18"/>
                <w:szCs w:val="28"/>
                <w:rtl/>
                <w:lang w:val="en" w:bidi="ar"/>
              </w:rPr>
              <w:t>دعى بارتكابها</w:t>
            </w:r>
            <w:r w:rsidRPr="00F576F6">
              <w:rPr>
                <w:rFonts w:eastAsia="Times New Roman"/>
                <w:color w:val="222222"/>
                <w:w w:val="100"/>
                <w:kern w:val="0"/>
                <w:sz w:val="18"/>
                <w:szCs w:val="28"/>
                <w:rtl/>
                <w:lang w:val="en" w:bidi="ar"/>
              </w:rPr>
              <w:t>.</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color w:val="222222"/>
                <w:w w:val="100"/>
                <w:kern w:val="0"/>
                <w:sz w:val="18"/>
                <w:szCs w:val="28"/>
                <w:rtl/>
                <w:lang w:val="en" w:bidi="ar"/>
              </w:rPr>
              <w:tab/>
            </w:r>
            <w:r w:rsidRPr="00F576F6">
              <w:rPr>
                <w:rFonts w:eastAsia="Times New Roman" w:hint="cs"/>
                <w:color w:val="222222"/>
                <w:w w:val="100"/>
                <w:kern w:val="0"/>
                <w:sz w:val="18"/>
                <w:szCs w:val="28"/>
                <w:rtl/>
                <w:lang w:val="en" w:bidi="ar"/>
              </w:rPr>
              <w:t>و</w:t>
            </w:r>
            <w:r w:rsidRPr="00F576F6">
              <w:rPr>
                <w:rFonts w:eastAsia="Times New Roman"/>
                <w:color w:val="222222"/>
                <w:w w:val="100"/>
                <w:kern w:val="0"/>
                <w:sz w:val="18"/>
                <w:szCs w:val="28"/>
                <w:rtl/>
                <w:lang w:val="en" w:bidi="ar"/>
              </w:rPr>
              <w:t>واصلت الدولة الطرف جهودها</w:t>
            </w:r>
            <w:r w:rsidRPr="00F576F6">
              <w:rPr>
                <w:rFonts w:eastAsia="Times New Roman" w:hint="cs"/>
                <w:color w:val="222222"/>
                <w:w w:val="100"/>
                <w:kern w:val="0"/>
                <w:sz w:val="18"/>
                <w:szCs w:val="28"/>
                <w:rtl/>
                <w:lang w:val="en" w:bidi="ar"/>
              </w:rPr>
              <w:t xml:space="preserve"> الرامية</w:t>
            </w:r>
            <w:r w:rsidRPr="00F576F6">
              <w:rPr>
                <w:rFonts w:eastAsia="Times New Roman"/>
                <w:color w:val="222222"/>
                <w:w w:val="100"/>
                <w:kern w:val="0"/>
                <w:sz w:val="18"/>
                <w:szCs w:val="28"/>
                <w:rtl/>
                <w:lang w:val="en" w:bidi="ar"/>
              </w:rPr>
              <w:t xml:space="preserve"> </w:t>
            </w:r>
            <w:r w:rsidRPr="00F576F6">
              <w:rPr>
                <w:rFonts w:eastAsia="Times New Roman" w:hint="cs"/>
                <w:color w:val="222222"/>
                <w:w w:val="100"/>
                <w:kern w:val="0"/>
                <w:sz w:val="18"/>
                <w:szCs w:val="28"/>
                <w:rtl/>
                <w:lang w:val="en" w:bidi="ar"/>
              </w:rPr>
              <w:t xml:space="preserve">إلى </w:t>
            </w:r>
            <w:r w:rsidRPr="00F576F6">
              <w:rPr>
                <w:rFonts w:eastAsia="Times New Roman"/>
                <w:color w:val="222222"/>
                <w:w w:val="100"/>
                <w:kern w:val="0"/>
                <w:sz w:val="18"/>
                <w:szCs w:val="28"/>
                <w:rtl/>
                <w:lang w:val="en" w:bidi="ar"/>
              </w:rPr>
              <w:t>تدريب الموظفين المكلفين بإنفاذ القانون. وقد وضعت اللجنة الوطنية لحقوق الإنسان وصندوق الأمم المتحدة للسكان</w:t>
            </w:r>
            <w:r w:rsidRPr="00F576F6">
              <w:rPr>
                <w:rFonts w:eastAsia="Times New Roman" w:hint="cs"/>
                <w:color w:val="222222"/>
                <w:w w:val="100"/>
                <w:kern w:val="0"/>
                <w:sz w:val="18"/>
                <w:szCs w:val="28"/>
                <w:rtl/>
                <w:lang w:val="en" w:bidi="ar"/>
              </w:rPr>
              <w:t xml:space="preserve">، بدعم من </w:t>
            </w:r>
            <w:r w:rsidRPr="00F576F6">
              <w:rPr>
                <w:rFonts w:eastAsia="Times New Roman"/>
                <w:color w:val="222222"/>
                <w:w w:val="100"/>
                <w:kern w:val="0"/>
                <w:sz w:val="18"/>
                <w:szCs w:val="28"/>
                <w:rtl/>
                <w:lang w:val="en"/>
              </w:rPr>
              <w:t>المكتب الإقليمي لمفوضية الأمم المتحدة السامية لحقوق الإنسان</w:t>
            </w:r>
            <w:r w:rsidRPr="00F576F6">
              <w:rPr>
                <w:rFonts w:eastAsia="Times New Roman"/>
                <w:color w:val="222222"/>
                <w:w w:val="100"/>
                <w:kern w:val="0"/>
                <w:sz w:val="18"/>
                <w:szCs w:val="28"/>
                <w:rtl/>
                <w:lang w:val="en" w:bidi="ar"/>
              </w:rPr>
              <w:t>، دليل</w:t>
            </w:r>
            <w:r w:rsidRPr="00F576F6">
              <w:rPr>
                <w:rFonts w:eastAsia="Times New Roman" w:hint="cs"/>
                <w:color w:val="222222"/>
                <w:w w:val="100"/>
                <w:kern w:val="0"/>
                <w:sz w:val="18"/>
                <w:szCs w:val="28"/>
                <w:rtl/>
                <w:lang w:val="en" w:bidi="ar"/>
              </w:rPr>
              <w:t>اً</w:t>
            </w:r>
            <w:r w:rsidRPr="00F576F6">
              <w:rPr>
                <w:rFonts w:eastAsia="Times New Roman"/>
                <w:color w:val="222222"/>
                <w:w w:val="100"/>
                <w:kern w:val="0"/>
                <w:sz w:val="18"/>
                <w:szCs w:val="28"/>
                <w:rtl/>
                <w:lang w:val="en" w:bidi="ar"/>
              </w:rPr>
              <w:t xml:space="preserve"> قانوني</w:t>
            </w:r>
            <w:r w:rsidRPr="00F576F6">
              <w:rPr>
                <w:rFonts w:eastAsia="Times New Roman" w:hint="cs"/>
                <w:color w:val="222222"/>
                <w:w w:val="100"/>
                <w:kern w:val="0"/>
                <w:sz w:val="18"/>
                <w:szCs w:val="28"/>
                <w:rtl/>
                <w:lang w:val="en" w:bidi="ar"/>
              </w:rPr>
              <w:t>اً</w:t>
            </w:r>
            <w:r w:rsidRPr="00F576F6">
              <w:rPr>
                <w:rFonts w:eastAsia="Times New Roman"/>
                <w:color w:val="222222"/>
                <w:w w:val="100"/>
                <w:kern w:val="0"/>
                <w:sz w:val="18"/>
                <w:szCs w:val="28"/>
                <w:rtl/>
                <w:lang w:val="en" w:bidi="ar"/>
              </w:rPr>
              <w:t xml:space="preserve"> للشرطة القضائية في</w:t>
            </w:r>
            <w:r w:rsidR="00FE771A" w:rsidRPr="00F576F6">
              <w:rPr>
                <w:rFonts w:eastAsia="Times New Roman"/>
                <w:color w:val="222222"/>
                <w:w w:val="100"/>
                <w:kern w:val="0"/>
                <w:sz w:val="18"/>
                <w:szCs w:val="28"/>
                <w:rtl/>
                <w:lang w:val="en" w:bidi="ar"/>
              </w:rPr>
              <w:t xml:space="preserve"> عام </w:t>
            </w:r>
            <w:r w:rsidRPr="00F576F6">
              <w:rPr>
                <w:rFonts w:eastAsia="Times New Roman"/>
                <w:color w:val="222222"/>
                <w:w w:val="100"/>
                <w:kern w:val="0"/>
                <w:sz w:val="18"/>
                <w:szCs w:val="28"/>
                <w:rtl/>
                <w:lang w:val="en" w:bidi="ar"/>
              </w:rPr>
              <w:t>2014.</w:t>
            </w:r>
            <w:r w:rsidR="00FE771A" w:rsidRPr="00F576F6">
              <w:rPr>
                <w:rFonts w:eastAsia="Times New Roman"/>
                <w:color w:val="222222"/>
                <w:w w:val="100"/>
                <w:kern w:val="0"/>
                <w:sz w:val="18"/>
                <w:szCs w:val="28"/>
                <w:rtl/>
                <w:lang w:val="en" w:bidi="ar"/>
              </w:rPr>
              <w:t xml:space="preserve"> وفي </w:t>
            </w:r>
            <w:r w:rsidRPr="00F576F6">
              <w:rPr>
                <w:rFonts w:eastAsia="Times New Roman" w:hint="cs"/>
                <w:color w:val="222222"/>
                <w:w w:val="100"/>
                <w:kern w:val="0"/>
                <w:sz w:val="18"/>
                <w:szCs w:val="28"/>
                <w:rtl/>
                <w:lang w:val="en" w:bidi="ar"/>
              </w:rPr>
              <w:t>إطار</w:t>
            </w:r>
            <w:r w:rsidRPr="00F576F6">
              <w:rPr>
                <w:rFonts w:eastAsia="Times New Roman"/>
                <w:color w:val="222222"/>
                <w:w w:val="100"/>
                <w:kern w:val="0"/>
                <w:sz w:val="18"/>
                <w:szCs w:val="28"/>
                <w:rtl/>
                <w:lang w:val="en" w:bidi="ar"/>
              </w:rPr>
              <w:t xml:space="preserve"> تنفيذ</w:t>
            </w:r>
            <w:r w:rsidRPr="00F576F6">
              <w:rPr>
                <w:rFonts w:eastAsia="Times New Roman" w:hint="cs"/>
                <w:color w:val="222222"/>
                <w:w w:val="100"/>
                <w:kern w:val="0"/>
                <w:sz w:val="18"/>
                <w:szCs w:val="28"/>
                <w:rtl/>
                <w:lang w:val="en" w:bidi="ar"/>
              </w:rPr>
              <w:t xml:space="preserve"> هذا</w:t>
            </w:r>
            <w:r w:rsidRPr="00F576F6">
              <w:rPr>
                <w:rFonts w:eastAsia="Times New Roman"/>
                <w:color w:val="222222"/>
                <w:w w:val="100"/>
                <w:kern w:val="0"/>
                <w:sz w:val="18"/>
                <w:szCs w:val="28"/>
                <w:rtl/>
                <w:lang w:val="en" w:bidi="ar"/>
              </w:rPr>
              <w:t xml:space="preserve"> الدليل، </w:t>
            </w:r>
            <w:r w:rsidRPr="00F576F6">
              <w:rPr>
                <w:rFonts w:eastAsia="Times New Roman" w:hint="cs"/>
                <w:color w:val="222222"/>
                <w:w w:val="100"/>
                <w:kern w:val="0"/>
                <w:sz w:val="18"/>
                <w:szCs w:val="28"/>
                <w:rtl/>
                <w:lang w:val="en" w:bidi="ar"/>
              </w:rPr>
              <w:t>نظم</w:t>
            </w:r>
            <w:r w:rsidR="005567B3">
              <w:rPr>
                <w:rFonts w:eastAsia="Times New Roman" w:hint="cs"/>
                <w:color w:val="222222"/>
                <w:w w:val="100"/>
                <w:kern w:val="0"/>
                <w:sz w:val="18"/>
                <w:szCs w:val="28"/>
                <w:rtl/>
                <w:lang w:val="en" w:bidi="ar"/>
              </w:rPr>
              <w:t>،</w:t>
            </w:r>
            <w:r w:rsidRPr="00F576F6">
              <w:rPr>
                <w:rFonts w:eastAsia="Times New Roman" w:hint="cs"/>
                <w:color w:val="222222"/>
                <w:w w:val="100"/>
                <w:kern w:val="0"/>
                <w:sz w:val="18"/>
                <w:szCs w:val="28"/>
                <w:rtl/>
                <w:lang w:val="en" w:bidi="ar"/>
              </w:rPr>
              <w:t xml:space="preserve"> في تشرين الثاني/نوفمبر 2014 تدريب</w:t>
            </w:r>
            <w:r w:rsidRPr="00F576F6">
              <w:rPr>
                <w:rFonts w:eastAsia="Times New Roman"/>
                <w:color w:val="222222"/>
                <w:w w:val="100"/>
                <w:kern w:val="0"/>
                <w:sz w:val="18"/>
                <w:szCs w:val="28"/>
                <w:rtl/>
                <w:lang w:val="en" w:bidi="ar"/>
              </w:rPr>
              <w:t xml:space="preserve"> لمدة يومين ل</w:t>
            </w:r>
            <w:r w:rsidRPr="00F576F6">
              <w:rPr>
                <w:rFonts w:eastAsia="Times New Roman" w:hint="cs"/>
                <w:color w:val="222222"/>
                <w:w w:val="100"/>
                <w:kern w:val="0"/>
                <w:sz w:val="18"/>
                <w:szCs w:val="28"/>
                <w:rtl/>
                <w:lang w:val="en" w:bidi="ar"/>
              </w:rPr>
              <w:t>أفراد ا</w:t>
            </w:r>
            <w:r w:rsidRPr="00F576F6">
              <w:rPr>
                <w:rFonts w:eastAsia="Times New Roman"/>
                <w:color w:val="222222"/>
                <w:w w:val="100"/>
                <w:kern w:val="0"/>
                <w:sz w:val="18"/>
                <w:szCs w:val="28"/>
                <w:rtl/>
                <w:lang w:val="en" w:bidi="ar"/>
              </w:rPr>
              <w:t xml:space="preserve">لشرطة </w:t>
            </w:r>
            <w:r w:rsidRPr="00F576F6">
              <w:rPr>
                <w:rFonts w:eastAsia="Times New Roman" w:hint="cs"/>
                <w:color w:val="222222"/>
                <w:w w:val="100"/>
                <w:kern w:val="0"/>
                <w:sz w:val="18"/>
                <w:szCs w:val="28"/>
                <w:rtl/>
                <w:lang w:val="en" w:bidi="ar"/>
              </w:rPr>
              <w:t>و</w:t>
            </w:r>
            <w:r w:rsidRPr="00F576F6">
              <w:rPr>
                <w:rFonts w:eastAsia="Times New Roman"/>
                <w:color w:val="222222"/>
                <w:w w:val="100"/>
                <w:kern w:val="0"/>
                <w:sz w:val="18"/>
                <w:szCs w:val="28"/>
                <w:rtl/>
                <w:lang w:val="en" w:bidi="ar"/>
              </w:rPr>
              <w:t>الدرك وحرس السواحل وحر</w:t>
            </w:r>
            <w:r w:rsidRPr="00F576F6">
              <w:rPr>
                <w:rFonts w:eastAsia="Times New Roman" w:hint="cs"/>
                <w:color w:val="222222"/>
                <w:w w:val="100"/>
                <w:kern w:val="0"/>
                <w:sz w:val="18"/>
                <w:szCs w:val="28"/>
                <w:rtl/>
                <w:lang w:val="en" w:bidi="ar"/>
              </w:rPr>
              <w:t>ا</w:t>
            </w:r>
            <w:r w:rsidRPr="00F576F6">
              <w:rPr>
                <w:rFonts w:eastAsia="Times New Roman"/>
                <w:color w:val="222222"/>
                <w:w w:val="100"/>
                <w:kern w:val="0"/>
                <w:sz w:val="18"/>
                <w:szCs w:val="28"/>
                <w:rtl/>
                <w:lang w:val="en" w:bidi="ar"/>
              </w:rPr>
              <w:t>س السج</w:t>
            </w:r>
            <w:r w:rsidRPr="00F576F6">
              <w:rPr>
                <w:rFonts w:eastAsia="Times New Roman" w:hint="cs"/>
                <w:color w:val="222222"/>
                <w:w w:val="100"/>
                <w:kern w:val="0"/>
                <w:sz w:val="18"/>
                <w:szCs w:val="28"/>
                <w:rtl/>
                <w:lang w:val="en" w:bidi="ar"/>
              </w:rPr>
              <w:t>و</w:t>
            </w:r>
            <w:r w:rsidRPr="00F576F6">
              <w:rPr>
                <w:rFonts w:eastAsia="Times New Roman"/>
                <w:color w:val="222222"/>
                <w:w w:val="100"/>
                <w:kern w:val="0"/>
                <w:sz w:val="18"/>
                <w:szCs w:val="28"/>
                <w:rtl/>
                <w:lang w:val="en" w:bidi="ar"/>
              </w:rPr>
              <w:t>ن.</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keepNext/>
              <w:keepLines/>
              <w:suppressAutoHyphens/>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معلومات مقدمة من منظمة غير حكومية (الكرامة):</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keepNext/>
              <w:keepLines/>
              <w:suppressAutoHyphens/>
              <w:spacing w:before="80" w:after="80" w:line="340" w:lineRule="exact"/>
              <w:ind w:left="113" w:right="113"/>
              <w:rPr>
                <w:rFonts w:eastAsia="Times New Roman"/>
                <w:w w:val="100"/>
                <w:kern w:val="0"/>
                <w:sz w:val="18"/>
                <w:szCs w:val="28"/>
                <w:lang w:val="en-GB"/>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و</w:t>
            </w:r>
            <w:r w:rsidRPr="00F576F6">
              <w:rPr>
                <w:rFonts w:eastAsia="Times New Roman" w:hint="cs"/>
                <w:w w:val="100"/>
                <w:kern w:val="0"/>
                <w:sz w:val="18"/>
                <w:szCs w:val="28"/>
                <w:rtl/>
                <w:lang w:val="en-GB" w:bidi="ar"/>
              </w:rPr>
              <w:t xml:space="preserve">ثقت منظمة </w:t>
            </w:r>
            <w:r w:rsidRPr="00F576F6">
              <w:rPr>
                <w:rFonts w:eastAsia="Times New Roman"/>
                <w:w w:val="100"/>
                <w:kern w:val="0"/>
                <w:sz w:val="18"/>
                <w:szCs w:val="28"/>
                <w:rtl/>
                <w:lang w:val="en-GB" w:bidi="ar"/>
              </w:rPr>
              <w:t>الكرامة ومنظمات غير حكومية ومدافع</w:t>
            </w:r>
            <w:r w:rsidRPr="00F576F6">
              <w:rPr>
                <w:rFonts w:eastAsia="Times New Roman" w:hint="cs"/>
                <w:w w:val="100"/>
                <w:kern w:val="0"/>
                <w:sz w:val="18"/>
                <w:szCs w:val="28"/>
                <w:rtl/>
                <w:lang w:val="en-GB" w:bidi="ar"/>
              </w:rPr>
              <w:t>و</w:t>
            </w:r>
            <w:r w:rsidRPr="00F576F6">
              <w:rPr>
                <w:rFonts w:eastAsia="Times New Roman"/>
                <w:w w:val="100"/>
                <w:kern w:val="0"/>
                <w:sz w:val="18"/>
                <w:szCs w:val="28"/>
                <w:rtl/>
                <w:lang w:val="en-GB" w:bidi="ar"/>
              </w:rPr>
              <w:t xml:space="preserve">ن عن حقوق الإنسان حالات سوء المعاملة </w:t>
            </w:r>
            <w:r w:rsidRPr="00F576F6">
              <w:rPr>
                <w:rFonts w:eastAsia="Times New Roman" w:hint="cs"/>
                <w:w w:val="100"/>
                <w:kern w:val="0"/>
                <w:sz w:val="18"/>
                <w:szCs w:val="28"/>
                <w:rtl/>
                <w:lang w:val="en-GB" w:bidi="ar"/>
              </w:rPr>
              <w:t>التي تعرض لها معارضون سياسيون وصحفيون وسجناء الحق العام على أيدي</w:t>
            </w:r>
            <w:r w:rsidRPr="00F576F6">
              <w:rPr>
                <w:rFonts w:eastAsia="Times New Roman"/>
                <w:w w:val="100"/>
                <w:kern w:val="0"/>
                <w:sz w:val="18"/>
                <w:szCs w:val="28"/>
                <w:rtl/>
                <w:lang w:val="en-GB" w:bidi="ar"/>
              </w:rPr>
              <w:t xml:space="preserve"> قوات الشرطة.</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tabs>
                <w:tab w:val="left" w:pos="976"/>
              </w:tabs>
              <w:suppressAutoHyphens/>
              <w:spacing w:before="60" w:after="80" w:line="330" w:lineRule="exact"/>
              <w:ind w:left="113" w:right="113"/>
              <w:rPr>
                <w:rFonts w:eastAsia="Times New Roman"/>
                <w:w w:val="100"/>
                <w:kern w:val="0"/>
                <w:sz w:val="18"/>
                <w:szCs w:val="28"/>
                <w:lang w:val="en-GB"/>
              </w:rPr>
            </w:pPr>
            <w:r w:rsidRPr="00F576F6">
              <w:rPr>
                <w:rFonts w:eastAsia="Times New Roman" w:hint="cs"/>
                <w:b/>
                <w:bCs/>
                <w:w w:val="100"/>
                <w:kern w:val="0"/>
                <w:sz w:val="18"/>
                <w:szCs w:val="28"/>
                <w:rtl/>
                <w:lang w:val="en-GB" w:bidi="ar"/>
              </w:rPr>
              <w:t>[جيم2]</w:t>
            </w:r>
            <w:r w:rsidRPr="00F576F6">
              <w:rPr>
                <w:rFonts w:eastAsia="Times New Roman"/>
                <w:b/>
                <w:bCs/>
                <w:w w:val="100"/>
                <w:kern w:val="0"/>
                <w:sz w:val="18"/>
                <w:szCs w:val="28"/>
                <w:rtl/>
                <w:lang w:val="en-GB" w:bidi="ar"/>
              </w:rPr>
              <w:t>:</w:t>
            </w:r>
            <w:r w:rsidRPr="00F576F6">
              <w:rPr>
                <w:rFonts w:eastAsia="Times New Roman"/>
                <w:b/>
                <w:bCs/>
                <w:w w:val="100"/>
                <w:kern w:val="0"/>
                <w:sz w:val="18"/>
                <w:szCs w:val="28"/>
                <w:rtl/>
                <w:lang w:val="en-GB" w:bidi="ar"/>
              </w:rPr>
              <w:tab/>
            </w:r>
            <w:r w:rsidRPr="00F576F6">
              <w:rPr>
                <w:rFonts w:eastAsia="Times New Roman"/>
                <w:b/>
                <w:w w:val="100"/>
                <w:kern w:val="0"/>
                <w:sz w:val="18"/>
                <w:szCs w:val="28"/>
                <w:rtl/>
                <w:lang w:val="en-GB" w:bidi="ar"/>
              </w:rPr>
              <w:t xml:space="preserve">تأسف اللجنة </w:t>
            </w:r>
            <w:r w:rsidRPr="00F576F6">
              <w:rPr>
                <w:rFonts w:eastAsia="Times New Roman" w:hint="cs"/>
                <w:b/>
                <w:w w:val="100"/>
                <w:kern w:val="0"/>
                <w:sz w:val="18"/>
                <w:szCs w:val="28"/>
                <w:rtl/>
                <w:lang w:val="en-GB" w:bidi="ar"/>
              </w:rPr>
              <w:t>لنفي</w:t>
            </w:r>
            <w:r w:rsidRPr="00F576F6">
              <w:rPr>
                <w:rFonts w:eastAsia="Times New Roman"/>
                <w:b/>
                <w:w w:val="100"/>
                <w:kern w:val="0"/>
                <w:sz w:val="18"/>
                <w:szCs w:val="28"/>
                <w:rtl/>
                <w:lang w:val="en-GB" w:bidi="ar"/>
              </w:rPr>
              <w:t xml:space="preserve"> الدولة الطرف</w:t>
            </w:r>
            <w:r w:rsidRPr="00F576F6">
              <w:rPr>
                <w:rFonts w:eastAsia="Times New Roman" w:hint="cs"/>
                <w:b/>
                <w:w w:val="100"/>
                <w:kern w:val="0"/>
                <w:sz w:val="18"/>
                <w:szCs w:val="28"/>
                <w:rtl/>
                <w:lang w:val="en-GB" w:bidi="ar"/>
              </w:rPr>
              <w:t xml:space="preserve"> المستمر</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للتقارير التي تتحدث عن</w:t>
            </w:r>
            <w:r w:rsidRPr="00F576F6">
              <w:rPr>
                <w:rFonts w:eastAsia="Times New Roman"/>
                <w:b/>
                <w:w w:val="100"/>
                <w:kern w:val="0"/>
                <w:sz w:val="18"/>
                <w:szCs w:val="28"/>
                <w:rtl/>
                <w:lang w:val="en-GB" w:bidi="ar"/>
              </w:rPr>
              <w:t xml:space="preserve"> سوء معاملة المحتجزين </w:t>
            </w:r>
            <w:r w:rsidRPr="00F576F6">
              <w:rPr>
                <w:rFonts w:eastAsia="Times New Roman" w:hint="cs"/>
                <w:b/>
                <w:w w:val="100"/>
                <w:kern w:val="0"/>
                <w:sz w:val="18"/>
                <w:szCs w:val="28"/>
                <w:rtl/>
                <w:lang w:val="en-GB" w:bidi="ar"/>
              </w:rPr>
              <w:t>ولعدم اتخاذها</w:t>
            </w:r>
            <w:r w:rsidRPr="00F576F6">
              <w:rPr>
                <w:rFonts w:eastAsia="Times New Roman"/>
                <w:b/>
                <w:w w:val="100"/>
                <w:kern w:val="0"/>
                <w:sz w:val="18"/>
                <w:szCs w:val="28"/>
                <w:rtl/>
                <w:lang w:val="en-GB" w:bidi="ar"/>
              </w:rPr>
              <w:t xml:space="preserve"> التدابير اللازمة لتنفيذ توصياتها </w:t>
            </w:r>
            <w:r w:rsidR="00FE771A" w:rsidRPr="00F576F6">
              <w:rPr>
                <w:rFonts w:eastAsia="Times New Roman"/>
                <w:b/>
                <w:w w:val="100"/>
                <w:kern w:val="0"/>
                <w:sz w:val="18"/>
                <w:szCs w:val="28"/>
                <w:rtl/>
                <w:lang w:val="en-GB" w:bidi="ar"/>
              </w:rPr>
              <w:t>فيما يتعلق</w:t>
            </w:r>
            <w:r w:rsidRPr="00F576F6">
              <w:rPr>
                <w:rFonts w:eastAsia="Times New Roman"/>
                <w:b/>
                <w:w w:val="100"/>
                <w:kern w:val="0"/>
                <w:sz w:val="18"/>
                <w:szCs w:val="28"/>
                <w:rtl/>
                <w:lang w:val="en-GB" w:bidi="ar"/>
              </w:rPr>
              <w:t xml:space="preserve"> ب</w:t>
            </w:r>
            <w:r w:rsidRPr="00F576F6">
              <w:rPr>
                <w:rFonts w:eastAsia="Times New Roman" w:hint="cs"/>
                <w:b/>
                <w:w w:val="100"/>
                <w:kern w:val="0"/>
                <w:sz w:val="18"/>
                <w:szCs w:val="28"/>
                <w:rtl/>
                <w:lang w:val="en-GB" w:bidi="ar"/>
              </w:rPr>
              <w:t xml:space="preserve">إجراء </w:t>
            </w:r>
            <w:r w:rsidRPr="00F576F6">
              <w:rPr>
                <w:rFonts w:eastAsia="Times New Roman"/>
                <w:b/>
                <w:w w:val="100"/>
                <w:kern w:val="0"/>
                <w:sz w:val="18"/>
                <w:szCs w:val="28"/>
                <w:rtl/>
                <w:lang w:val="en-GB" w:bidi="ar"/>
              </w:rPr>
              <w:t xml:space="preserve">تحقيقات </w:t>
            </w:r>
            <w:r w:rsidRPr="00F576F6">
              <w:rPr>
                <w:rFonts w:eastAsia="Times New Roman" w:hint="cs"/>
                <w:b/>
                <w:w w:val="100"/>
                <w:kern w:val="0"/>
                <w:sz w:val="18"/>
                <w:szCs w:val="28"/>
                <w:rtl/>
                <w:lang w:val="en-GB" w:bidi="ar"/>
              </w:rPr>
              <w:t>ومحاكمات</w:t>
            </w:r>
            <w:r w:rsidRPr="00F576F6">
              <w:rPr>
                <w:rFonts w:eastAsia="Times New Roman"/>
                <w:b/>
                <w:w w:val="100"/>
                <w:kern w:val="0"/>
                <w:sz w:val="18"/>
                <w:szCs w:val="28"/>
                <w:rtl/>
                <w:lang w:val="en-GB" w:bidi="ar"/>
              </w:rPr>
              <w:t xml:space="preserve"> وتعويض ضحايا التعذيب. </w:t>
            </w:r>
            <w:r w:rsidRPr="00F576F6">
              <w:rPr>
                <w:rFonts w:eastAsia="Times New Roman" w:hint="cs"/>
                <w:b/>
                <w:w w:val="100"/>
                <w:kern w:val="0"/>
                <w:sz w:val="18"/>
                <w:szCs w:val="28"/>
                <w:rtl/>
                <w:lang w:val="en-GB" w:bidi="ar"/>
              </w:rPr>
              <w:t>ولذا،</w:t>
            </w:r>
            <w:r w:rsidRPr="00F576F6">
              <w:rPr>
                <w:rFonts w:eastAsia="Times New Roman"/>
                <w:b/>
                <w:w w:val="100"/>
                <w:kern w:val="0"/>
                <w:sz w:val="18"/>
                <w:szCs w:val="28"/>
                <w:rtl/>
                <w:lang w:val="en-GB" w:bidi="ar"/>
              </w:rPr>
              <w:t xml:space="preserve"> تكرر</w:t>
            </w:r>
            <w:r w:rsidRPr="00F576F6">
              <w:rPr>
                <w:rFonts w:eastAsia="Times New Roman" w:hint="cs"/>
                <w:b/>
                <w:w w:val="100"/>
                <w:kern w:val="0"/>
                <w:sz w:val="18"/>
                <w:szCs w:val="28"/>
                <w:rtl/>
                <w:lang w:val="en-GB" w:bidi="ar"/>
              </w:rPr>
              <w:t xml:space="preserve"> اللجنة</w:t>
            </w:r>
            <w:r w:rsidRPr="00F576F6">
              <w:rPr>
                <w:rFonts w:eastAsia="Times New Roman"/>
                <w:b/>
                <w:w w:val="100"/>
                <w:kern w:val="0"/>
                <w:sz w:val="18"/>
                <w:szCs w:val="28"/>
                <w:rtl/>
                <w:lang w:val="en-GB" w:bidi="ar"/>
              </w:rPr>
              <w:t xml:space="preserve"> توصياتها.</w:t>
            </w:r>
          </w:p>
          <w:p w:rsidR="00301266" w:rsidRPr="00F576F6" w:rsidRDefault="00301266" w:rsidP="00FE771A">
            <w:pPr>
              <w:tabs>
                <w:tab w:val="left" w:pos="976"/>
              </w:tabs>
              <w:suppressAutoHyphens/>
              <w:spacing w:before="60" w:after="80" w:line="330" w:lineRule="exact"/>
              <w:ind w:left="113" w:right="113"/>
              <w:rPr>
                <w:rFonts w:eastAsia="Times New Roman"/>
                <w:b/>
                <w:w w:val="100"/>
                <w:kern w:val="0"/>
                <w:sz w:val="18"/>
                <w:szCs w:val="28"/>
                <w:rtl/>
                <w:lang w:val="en-GB"/>
              </w:rPr>
            </w:pPr>
            <w:r w:rsidRPr="00F576F6">
              <w:rPr>
                <w:rFonts w:eastAsia="Times New Roman" w:hint="cs"/>
                <w:b/>
                <w:bCs/>
                <w:w w:val="100"/>
                <w:kern w:val="0"/>
                <w:sz w:val="18"/>
                <w:szCs w:val="28"/>
                <w:rtl/>
                <w:lang w:val="en-GB" w:bidi="ar"/>
              </w:rPr>
              <w:t>[دال1]</w:t>
            </w:r>
            <w:r w:rsidRPr="00F576F6">
              <w:rPr>
                <w:rFonts w:eastAsia="Times New Roman"/>
                <w:b/>
                <w:bCs/>
                <w:w w:val="100"/>
                <w:kern w:val="0"/>
                <w:sz w:val="18"/>
                <w:szCs w:val="28"/>
                <w:rtl/>
                <w:lang w:val="en-GB" w:bidi="ar"/>
              </w:rPr>
              <w:t>:</w:t>
            </w:r>
            <w:r w:rsidRPr="00F576F6">
              <w:rPr>
                <w:rFonts w:eastAsia="Times New Roman"/>
                <w:b/>
                <w:bCs/>
                <w:w w:val="100"/>
                <w:kern w:val="0"/>
                <w:sz w:val="18"/>
                <w:szCs w:val="28"/>
                <w:rtl/>
                <w:lang w:val="en-GB" w:bidi="ar"/>
              </w:rPr>
              <w:tab/>
            </w:r>
            <w:r w:rsidRPr="00F576F6">
              <w:rPr>
                <w:rFonts w:eastAsia="Times New Roman"/>
                <w:b/>
                <w:w w:val="100"/>
                <w:kern w:val="0"/>
                <w:sz w:val="18"/>
                <w:szCs w:val="28"/>
                <w:rtl/>
                <w:lang w:val="en-GB" w:bidi="ar"/>
              </w:rPr>
              <w:t>تأسف اللجنة ل</w:t>
            </w:r>
            <w:r w:rsidRPr="00F576F6">
              <w:rPr>
                <w:rFonts w:eastAsia="Times New Roman" w:hint="cs"/>
                <w:b/>
                <w:w w:val="100"/>
                <w:kern w:val="0"/>
                <w:sz w:val="18"/>
                <w:szCs w:val="28"/>
                <w:rtl/>
                <w:lang w:val="en-GB" w:bidi="ar"/>
              </w:rPr>
              <w:t>عدم استجابة</w:t>
            </w:r>
            <w:r w:rsidRPr="00F576F6">
              <w:rPr>
                <w:rFonts w:eastAsia="Times New Roman"/>
                <w:b/>
                <w:w w:val="100"/>
                <w:kern w:val="0"/>
                <w:sz w:val="18"/>
                <w:szCs w:val="28"/>
                <w:rtl/>
                <w:lang w:val="en-GB" w:bidi="ar"/>
              </w:rPr>
              <w:t xml:space="preserve"> الدولة الطرف لهذه التوصية </w:t>
            </w:r>
            <w:r w:rsidRPr="00F576F6">
              <w:rPr>
                <w:rFonts w:eastAsia="Times New Roman" w:hint="cs"/>
                <w:b/>
                <w:w w:val="100"/>
                <w:kern w:val="0"/>
                <w:sz w:val="18"/>
                <w:szCs w:val="28"/>
                <w:rtl/>
                <w:lang w:val="en-GB" w:bidi="ar"/>
              </w:rPr>
              <w:t>وعدم إنشاء</w:t>
            </w:r>
            <w:r w:rsidRPr="00F576F6">
              <w:rPr>
                <w:rFonts w:eastAsia="Times New Roman"/>
                <w:b/>
                <w:w w:val="100"/>
                <w:kern w:val="0"/>
                <w:sz w:val="18"/>
                <w:szCs w:val="28"/>
                <w:rtl/>
                <w:lang w:val="en-GB" w:bidi="ar"/>
              </w:rPr>
              <w:t xml:space="preserve"> آلية مستقلة لإجراء تحقيقات في </w:t>
            </w:r>
            <w:r w:rsidRPr="00F576F6">
              <w:rPr>
                <w:rFonts w:eastAsia="Times New Roman" w:hint="cs"/>
                <w:b/>
                <w:w w:val="100"/>
                <w:kern w:val="0"/>
                <w:sz w:val="18"/>
                <w:szCs w:val="28"/>
                <w:rtl/>
                <w:lang w:val="en-GB" w:bidi="ar"/>
              </w:rPr>
              <w:t>الادعاءات التي تتحدث عن</w:t>
            </w:r>
            <w:r w:rsidRPr="00F576F6">
              <w:rPr>
                <w:rFonts w:eastAsia="Times New Roman"/>
                <w:b/>
                <w:w w:val="100"/>
                <w:kern w:val="0"/>
                <w:sz w:val="18"/>
                <w:szCs w:val="28"/>
                <w:rtl/>
                <w:lang w:val="en-GB" w:bidi="ar"/>
              </w:rPr>
              <w:t xml:space="preserve"> سوء سلوك الموظفين المكلفين بإنفاذ القانون.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تكرر اللجنة توصياتها.</w:t>
            </w:r>
          </w:p>
          <w:p w:rsidR="00301266" w:rsidRPr="00F576F6" w:rsidRDefault="00301266" w:rsidP="00FE771A">
            <w:pPr>
              <w:tabs>
                <w:tab w:val="left" w:pos="976"/>
              </w:tabs>
              <w:suppressAutoHyphens/>
              <w:spacing w:before="60" w:after="80" w:line="330" w:lineRule="exact"/>
              <w:ind w:left="113" w:right="113"/>
              <w:rPr>
                <w:rFonts w:eastAsia="Times New Roman"/>
                <w:b/>
                <w:bCs/>
                <w:w w:val="100"/>
                <w:kern w:val="0"/>
                <w:sz w:val="18"/>
                <w:szCs w:val="28"/>
                <w:rtl/>
                <w:lang w:val="en-GB" w:bidi="ar"/>
              </w:rPr>
            </w:pPr>
            <w:r w:rsidRPr="00F576F6">
              <w:rPr>
                <w:rFonts w:eastAsia="Times New Roman" w:hint="cs"/>
                <w:b/>
                <w:bCs/>
                <w:w w:val="100"/>
                <w:kern w:val="0"/>
                <w:sz w:val="18"/>
                <w:szCs w:val="28"/>
                <w:rtl/>
                <w:lang w:val="en-GB" w:bidi="ar"/>
              </w:rPr>
              <w:t>[باء2]</w:t>
            </w:r>
            <w:r w:rsidRPr="00F576F6">
              <w:rPr>
                <w:rFonts w:eastAsia="Times New Roman"/>
                <w:b/>
                <w:bCs/>
                <w:w w:val="100"/>
                <w:kern w:val="0"/>
                <w:sz w:val="18"/>
                <w:szCs w:val="28"/>
                <w:rtl/>
                <w:lang w:val="en-GB" w:bidi="ar"/>
              </w:rPr>
              <w:t>:</w:t>
            </w:r>
            <w:r w:rsidRPr="00F576F6">
              <w:rPr>
                <w:rFonts w:eastAsia="Times New Roman"/>
                <w:b/>
                <w:bCs/>
                <w:w w:val="100"/>
                <w:kern w:val="0"/>
                <w:sz w:val="18"/>
                <w:szCs w:val="28"/>
                <w:rtl/>
                <w:lang w:val="en-GB" w:bidi="ar"/>
              </w:rPr>
              <w:tab/>
            </w:r>
            <w:r w:rsidRPr="00F576F6">
              <w:rPr>
                <w:rFonts w:eastAsia="Times New Roman"/>
                <w:b/>
                <w:w w:val="100"/>
                <w:kern w:val="0"/>
                <w:sz w:val="18"/>
                <w:szCs w:val="28"/>
                <w:rtl/>
                <w:lang w:val="en-GB" w:bidi="ar"/>
              </w:rPr>
              <w:t>تلاحظ اللجنة أن الدولة الطرف وضعت دليلا</w:t>
            </w:r>
            <w:r w:rsidRPr="00F576F6">
              <w:rPr>
                <w:rFonts w:eastAsia="Times New Roman" w:hint="cs"/>
                <w:b/>
                <w:w w:val="100"/>
                <w:kern w:val="0"/>
                <w:sz w:val="18"/>
                <w:szCs w:val="28"/>
                <w:rtl/>
                <w:lang w:val="en-GB" w:bidi="ar"/>
              </w:rPr>
              <w:t>ً</w:t>
            </w:r>
            <w:r w:rsidRPr="00F576F6">
              <w:rPr>
                <w:rFonts w:eastAsia="Times New Roman"/>
                <w:b/>
                <w:w w:val="100"/>
                <w:kern w:val="0"/>
                <w:sz w:val="18"/>
                <w:szCs w:val="28"/>
                <w:rtl/>
                <w:lang w:val="en-GB" w:bidi="ar"/>
              </w:rPr>
              <w:t xml:space="preserve"> للشرطة القضائية و</w:t>
            </w:r>
            <w:r w:rsidRPr="00F576F6">
              <w:rPr>
                <w:rFonts w:eastAsia="Times New Roman" w:hint="cs"/>
                <w:b/>
                <w:w w:val="100"/>
                <w:kern w:val="0"/>
                <w:sz w:val="18"/>
                <w:szCs w:val="28"/>
                <w:rtl/>
                <w:lang w:val="en-GB" w:bidi="ar"/>
              </w:rPr>
              <w:t>نظمت</w:t>
            </w:r>
            <w:r w:rsidRPr="00F576F6">
              <w:rPr>
                <w:rFonts w:eastAsia="Times New Roman"/>
                <w:b/>
                <w:w w:val="100"/>
                <w:kern w:val="0"/>
                <w:sz w:val="18"/>
                <w:szCs w:val="28"/>
                <w:rtl/>
                <w:lang w:val="en-GB" w:bidi="ar"/>
              </w:rPr>
              <w:t xml:space="preserve"> دورة تدريبية لمدة يومين ل</w:t>
            </w:r>
            <w:r w:rsidRPr="00F576F6">
              <w:rPr>
                <w:rFonts w:eastAsia="Times New Roman" w:hint="cs"/>
                <w:b/>
                <w:w w:val="100"/>
                <w:kern w:val="0"/>
                <w:sz w:val="18"/>
                <w:szCs w:val="28"/>
                <w:rtl/>
                <w:lang w:val="en-GB" w:bidi="ar"/>
              </w:rPr>
              <w:t>أفراد ا</w:t>
            </w:r>
            <w:r w:rsidRPr="00F576F6">
              <w:rPr>
                <w:rFonts w:eastAsia="Times New Roman"/>
                <w:b/>
                <w:w w:val="100"/>
                <w:kern w:val="0"/>
                <w:sz w:val="18"/>
                <w:szCs w:val="28"/>
                <w:rtl/>
                <w:lang w:val="en-GB" w:bidi="ar"/>
              </w:rPr>
              <w:t>لشرطة والدرك وحرس السواحل وحر</w:t>
            </w:r>
            <w:r w:rsidRPr="00F576F6">
              <w:rPr>
                <w:rFonts w:eastAsia="Times New Roman" w:hint="cs"/>
                <w:b/>
                <w:w w:val="100"/>
                <w:kern w:val="0"/>
                <w:sz w:val="18"/>
                <w:szCs w:val="28"/>
                <w:rtl/>
                <w:lang w:val="en-GB" w:bidi="ar"/>
              </w:rPr>
              <w:t>ا</w:t>
            </w:r>
            <w:r w:rsidRPr="00F576F6">
              <w:rPr>
                <w:rFonts w:eastAsia="Times New Roman"/>
                <w:b/>
                <w:w w:val="100"/>
                <w:kern w:val="0"/>
                <w:sz w:val="18"/>
                <w:szCs w:val="28"/>
                <w:rtl/>
                <w:lang w:val="en-GB" w:bidi="ar"/>
              </w:rPr>
              <w:t>س السج</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bidi="ar"/>
              </w:rPr>
              <w:t xml:space="preserve">ن. وتطلب اللجنة معلومات إضافية عن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خطط</w:t>
            </w:r>
            <w:r w:rsidRPr="00F576F6">
              <w:rPr>
                <w:rFonts w:eastAsia="Times New Roman" w:hint="cs"/>
                <w:b/>
                <w:w w:val="100"/>
                <w:kern w:val="0"/>
                <w:sz w:val="18"/>
                <w:szCs w:val="28"/>
                <w:rtl/>
                <w:lang w:val="en-GB" w:bidi="ar"/>
              </w:rPr>
              <w:t xml:space="preserve"> المزمع وضعها</w:t>
            </w:r>
            <w:r w:rsidRPr="00F576F6">
              <w:rPr>
                <w:rFonts w:eastAsia="Times New Roman"/>
                <w:b/>
                <w:w w:val="100"/>
                <w:kern w:val="0"/>
                <w:sz w:val="18"/>
                <w:szCs w:val="28"/>
                <w:rtl/>
                <w:lang w:val="en-GB" w:bidi="ar"/>
              </w:rPr>
              <w:t xml:space="preserve"> ل</w:t>
            </w:r>
            <w:r w:rsidRPr="00F576F6">
              <w:rPr>
                <w:rFonts w:eastAsia="Times New Roman" w:hint="cs"/>
                <w:b/>
                <w:w w:val="100"/>
                <w:kern w:val="0"/>
                <w:sz w:val="18"/>
                <w:szCs w:val="28"/>
                <w:rtl/>
                <w:lang w:val="en-GB" w:bidi="ar"/>
              </w:rPr>
              <w:t>تنظيم</w:t>
            </w:r>
            <w:r w:rsidRPr="00F576F6">
              <w:rPr>
                <w:rFonts w:eastAsia="Times New Roman"/>
                <w:b/>
                <w:w w:val="100"/>
                <w:kern w:val="0"/>
                <w:sz w:val="18"/>
                <w:szCs w:val="28"/>
                <w:rtl/>
                <w:lang w:val="en-GB" w:bidi="ar"/>
              </w:rPr>
              <w:t xml:space="preserve"> تدريب في المستقبل، </w:t>
            </w:r>
            <w:r w:rsidRPr="00F576F6">
              <w:rPr>
                <w:rFonts w:eastAsia="Times New Roman" w:hint="cs"/>
                <w:b/>
                <w:w w:val="100"/>
                <w:kern w:val="0"/>
                <w:sz w:val="18"/>
                <w:szCs w:val="28"/>
                <w:rtl/>
                <w:lang w:val="en-GB" w:bidi="ar"/>
              </w:rPr>
              <w:t>بالإضافة إلى</w:t>
            </w:r>
            <w:r w:rsidR="00FE771A" w:rsidRPr="00F576F6">
              <w:rPr>
                <w:rFonts w:eastAsia="Times New Roman" w:hint="cs"/>
                <w:b/>
                <w:w w:val="100"/>
                <w:kern w:val="0"/>
                <w:sz w:val="18"/>
                <w:szCs w:val="28"/>
                <w:rtl/>
                <w:lang w:val="en-GB" w:bidi="ar"/>
              </w:rPr>
              <w:t xml:space="preserve"> ما </w:t>
            </w:r>
            <w:r w:rsidRPr="00F576F6">
              <w:rPr>
                <w:rFonts w:eastAsia="Times New Roman" w:hint="cs"/>
                <w:b/>
                <w:w w:val="100"/>
                <w:kern w:val="0"/>
                <w:sz w:val="18"/>
                <w:szCs w:val="28"/>
                <w:rtl/>
                <w:lang w:val="en-GB" w:bidi="ar"/>
              </w:rPr>
              <w:t>يلي</w:t>
            </w:r>
            <w:r w:rsidRPr="00F576F6">
              <w:rPr>
                <w:rFonts w:eastAsia="Times New Roman"/>
                <w:b/>
                <w:w w:val="100"/>
                <w:kern w:val="0"/>
                <w:sz w:val="18"/>
                <w:szCs w:val="28"/>
                <w:rtl/>
                <w:lang w:val="en-GB" w:bidi="ar"/>
              </w:rPr>
              <w:t>:</w:t>
            </w:r>
          </w:p>
          <w:p w:rsidR="00301266" w:rsidRPr="00F576F6" w:rsidRDefault="00301266" w:rsidP="00FE771A">
            <w:pPr>
              <w:suppressAutoHyphens/>
              <w:spacing w:before="60" w:after="80" w:line="330" w:lineRule="exact"/>
              <w:ind w:left="113" w:right="113"/>
              <w:rPr>
                <w:rFonts w:eastAsia="MS Mincho"/>
                <w:b/>
                <w:w w:val="100"/>
                <w:kern w:val="0"/>
                <w:sz w:val="18"/>
                <w:szCs w:val="28"/>
                <w:rtl/>
                <w:lang w:val="en-GB" w:bidi="ar"/>
              </w:rPr>
            </w:pPr>
            <w:r w:rsidRPr="00F576F6">
              <w:rPr>
                <w:rFonts w:eastAsia="MS Mincho" w:hint="cs"/>
                <w:b/>
                <w:w w:val="100"/>
                <w:kern w:val="0"/>
                <w:sz w:val="18"/>
                <w:szCs w:val="28"/>
                <w:rtl/>
                <w:lang w:val="en-GB"/>
              </w:rPr>
              <w:tab/>
            </w:r>
            <w:r w:rsidRPr="00F576F6">
              <w:rPr>
                <w:rFonts w:eastAsia="MS Mincho"/>
                <w:b/>
                <w:w w:val="100"/>
                <w:kern w:val="0"/>
                <w:sz w:val="18"/>
                <w:szCs w:val="28"/>
                <w:rtl/>
                <w:lang w:val="en-GB"/>
              </w:rPr>
              <w:t>(</w:t>
            </w:r>
            <w:r w:rsidRPr="00F576F6">
              <w:rPr>
                <w:rFonts w:eastAsia="MS Mincho" w:hint="cs"/>
                <w:b/>
                <w:w w:val="100"/>
                <w:kern w:val="0"/>
                <w:sz w:val="18"/>
                <w:szCs w:val="28"/>
                <w:rtl/>
                <w:lang w:val="en-GB"/>
              </w:rPr>
              <w:t>أ</w:t>
            </w:r>
            <w:r w:rsidRPr="00F576F6">
              <w:rPr>
                <w:rFonts w:eastAsia="MS Mincho"/>
                <w:b/>
                <w:w w:val="100"/>
                <w:kern w:val="0"/>
                <w:sz w:val="18"/>
                <w:szCs w:val="28"/>
                <w:rtl/>
                <w:lang w:val="en-GB"/>
              </w:rPr>
              <w:t>)</w:t>
            </w:r>
            <w:r w:rsidRPr="00F576F6">
              <w:rPr>
                <w:rFonts w:eastAsia="MS Mincho"/>
                <w:b/>
                <w:w w:val="100"/>
                <w:kern w:val="0"/>
                <w:sz w:val="18"/>
                <w:szCs w:val="28"/>
                <w:rtl/>
                <w:lang w:val="en-GB"/>
              </w:rPr>
              <w:tab/>
            </w:r>
            <w:r w:rsidRPr="00F576F6">
              <w:rPr>
                <w:rFonts w:eastAsia="MS Mincho"/>
                <w:b/>
                <w:w w:val="100"/>
                <w:kern w:val="0"/>
                <w:sz w:val="18"/>
                <w:szCs w:val="28"/>
                <w:rtl/>
                <w:lang w:val="en-GB" w:bidi="ar"/>
              </w:rPr>
              <w:t xml:space="preserve">الدورات التدريبية الأخرى التي </w:t>
            </w:r>
            <w:r w:rsidRPr="00F576F6">
              <w:rPr>
                <w:rFonts w:eastAsia="MS Mincho" w:hint="cs"/>
                <w:b/>
                <w:w w:val="100"/>
                <w:kern w:val="0"/>
                <w:sz w:val="18"/>
                <w:szCs w:val="28"/>
                <w:rtl/>
                <w:lang w:val="en-GB" w:bidi="ar"/>
              </w:rPr>
              <w:t>نُظّمت</w:t>
            </w:r>
            <w:r w:rsidR="00FE771A" w:rsidRPr="00F576F6">
              <w:rPr>
                <w:rFonts w:eastAsia="MS Mincho"/>
                <w:b/>
                <w:w w:val="100"/>
                <w:kern w:val="0"/>
                <w:sz w:val="18"/>
                <w:szCs w:val="28"/>
                <w:rtl/>
                <w:lang w:val="en-GB" w:bidi="ar"/>
              </w:rPr>
              <w:t xml:space="preserve"> أو </w:t>
            </w:r>
            <w:r w:rsidRPr="00F576F6">
              <w:rPr>
                <w:rFonts w:eastAsia="MS Mincho"/>
                <w:b/>
                <w:w w:val="100"/>
                <w:kern w:val="0"/>
                <w:sz w:val="18"/>
                <w:szCs w:val="28"/>
                <w:rtl/>
                <w:lang w:val="en-GB" w:bidi="ar"/>
              </w:rPr>
              <w:t xml:space="preserve">من المقرر </w:t>
            </w:r>
            <w:r w:rsidRPr="00F576F6">
              <w:rPr>
                <w:rFonts w:eastAsia="MS Mincho" w:hint="cs"/>
                <w:b/>
                <w:w w:val="100"/>
                <w:kern w:val="0"/>
                <w:sz w:val="18"/>
                <w:szCs w:val="28"/>
                <w:rtl/>
                <w:lang w:val="en-GB" w:bidi="ar"/>
              </w:rPr>
              <w:t>تنظيمها</w:t>
            </w:r>
            <w:r w:rsidRPr="00F576F6">
              <w:rPr>
                <w:rFonts w:eastAsia="MS Mincho"/>
                <w:b/>
                <w:w w:val="100"/>
                <w:kern w:val="0"/>
                <w:sz w:val="18"/>
                <w:szCs w:val="28"/>
                <w:rtl/>
                <w:lang w:val="en-GB" w:bidi="ar"/>
              </w:rPr>
              <w:t>، وتوقيتها و</w:t>
            </w:r>
            <w:r w:rsidRPr="00F576F6">
              <w:rPr>
                <w:rFonts w:eastAsia="MS Mincho" w:hint="cs"/>
                <w:b/>
                <w:w w:val="100"/>
                <w:kern w:val="0"/>
                <w:sz w:val="18"/>
                <w:szCs w:val="28"/>
                <w:rtl/>
                <w:lang w:val="en-GB" w:bidi="ar"/>
              </w:rPr>
              <w:t>مدتها</w:t>
            </w:r>
            <w:r w:rsidRPr="00F576F6">
              <w:rPr>
                <w:rFonts w:eastAsia="MS Mincho"/>
                <w:b/>
                <w:w w:val="100"/>
                <w:kern w:val="0"/>
                <w:sz w:val="18"/>
                <w:szCs w:val="28"/>
                <w:rtl/>
                <w:lang w:val="en-GB" w:bidi="ar"/>
              </w:rPr>
              <w:t>؛</w:t>
            </w:r>
          </w:p>
          <w:p w:rsidR="00301266" w:rsidRPr="00F576F6" w:rsidRDefault="00301266" w:rsidP="00FE771A">
            <w:pPr>
              <w:suppressAutoHyphens/>
              <w:spacing w:before="60" w:after="80" w:line="330" w:lineRule="exact"/>
              <w:ind w:left="113" w:right="113"/>
              <w:rPr>
                <w:rFonts w:eastAsia="MS Mincho"/>
                <w:b/>
                <w:w w:val="100"/>
                <w:kern w:val="0"/>
                <w:sz w:val="18"/>
                <w:szCs w:val="28"/>
                <w:rtl/>
                <w:lang w:val="en-GB" w:bidi="ar"/>
              </w:rPr>
            </w:pPr>
            <w:r w:rsidRPr="00F576F6">
              <w:rPr>
                <w:rFonts w:eastAsia="MS Mincho" w:hint="cs"/>
                <w:b/>
                <w:w w:val="100"/>
                <w:kern w:val="0"/>
                <w:sz w:val="18"/>
                <w:szCs w:val="28"/>
                <w:rtl/>
                <w:lang w:val="en-GB"/>
              </w:rPr>
              <w:tab/>
            </w:r>
            <w:r w:rsidRPr="00F576F6">
              <w:rPr>
                <w:rFonts w:eastAsia="MS Mincho"/>
                <w:b/>
                <w:w w:val="100"/>
                <w:kern w:val="0"/>
                <w:sz w:val="18"/>
                <w:szCs w:val="28"/>
                <w:rtl/>
                <w:lang w:val="en-GB"/>
              </w:rPr>
              <w:t>(</w:t>
            </w:r>
            <w:r w:rsidRPr="00F576F6">
              <w:rPr>
                <w:rFonts w:eastAsia="MS Mincho" w:hint="cs"/>
                <w:b/>
                <w:w w:val="100"/>
                <w:kern w:val="0"/>
                <w:sz w:val="18"/>
                <w:szCs w:val="28"/>
                <w:rtl/>
                <w:lang w:val="en-GB"/>
              </w:rPr>
              <w:t>ب</w:t>
            </w:r>
            <w:r w:rsidRPr="00F576F6">
              <w:rPr>
                <w:rFonts w:eastAsia="MS Mincho"/>
                <w:b/>
                <w:w w:val="100"/>
                <w:kern w:val="0"/>
                <w:sz w:val="18"/>
                <w:szCs w:val="28"/>
                <w:rtl/>
                <w:lang w:val="en-GB"/>
              </w:rPr>
              <w:t>)</w:t>
            </w:r>
            <w:r w:rsidRPr="00F576F6">
              <w:rPr>
                <w:rFonts w:eastAsia="MS Mincho"/>
                <w:b/>
                <w:w w:val="100"/>
                <w:kern w:val="0"/>
                <w:sz w:val="18"/>
                <w:szCs w:val="28"/>
                <w:rtl/>
                <w:lang w:val="en-GB"/>
              </w:rPr>
              <w:tab/>
            </w:r>
            <w:r w:rsidRPr="00F576F6">
              <w:rPr>
                <w:rFonts w:eastAsia="MS Mincho" w:hint="cs"/>
                <w:b/>
                <w:w w:val="100"/>
                <w:kern w:val="0"/>
                <w:sz w:val="18"/>
                <w:szCs w:val="28"/>
                <w:rtl/>
                <w:lang w:val="en-GB" w:bidi="ar"/>
              </w:rPr>
              <w:t>إدراج</w:t>
            </w:r>
            <w:r w:rsidRPr="00F576F6">
              <w:rPr>
                <w:rFonts w:eastAsia="MS Mincho"/>
                <w:b/>
                <w:w w:val="100"/>
                <w:kern w:val="0"/>
                <w:sz w:val="18"/>
                <w:szCs w:val="28"/>
                <w:rtl/>
                <w:lang w:val="en-GB" w:bidi="ar"/>
              </w:rPr>
              <w:t xml:space="preserve"> بروتوكول اسطنبول في جميع برامج التدريب؛</w:t>
            </w:r>
          </w:p>
          <w:p w:rsidR="00301266" w:rsidRPr="00F576F6" w:rsidRDefault="00301266" w:rsidP="00FE771A">
            <w:pPr>
              <w:suppressAutoHyphens/>
              <w:spacing w:before="60" w:after="80" w:line="330" w:lineRule="exact"/>
              <w:ind w:left="113" w:right="113"/>
              <w:rPr>
                <w:rFonts w:eastAsia="Times New Roman"/>
                <w:w w:val="100"/>
                <w:kern w:val="0"/>
                <w:sz w:val="18"/>
                <w:szCs w:val="28"/>
                <w:lang w:val="en-GB"/>
              </w:rPr>
            </w:pPr>
            <w:r w:rsidRPr="00F576F6">
              <w:rPr>
                <w:rFonts w:eastAsia="MS Mincho" w:hint="cs"/>
                <w:b/>
                <w:w w:val="100"/>
                <w:kern w:val="0"/>
                <w:sz w:val="18"/>
                <w:szCs w:val="28"/>
                <w:rtl/>
                <w:lang w:val="en-GB"/>
              </w:rPr>
              <w:tab/>
            </w:r>
            <w:r w:rsidRPr="00F576F6">
              <w:rPr>
                <w:rFonts w:eastAsia="MS Mincho"/>
                <w:b/>
                <w:w w:val="100"/>
                <w:kern w:val="0"/>
                <w:sz w:val="18"/>
                <w:szCs w:val="28"/>
                <w:rtl/>
                <w:lang w:val="en-GB"/>
              </w:rPr>
              <w:t>(</w:t>
            </w:r>
            <w:r w:rsidRPr="00F576F6">
              <w:rPr>
                <w:rFonts w:eastAsia="MS Mincho" w:hint="cs"/>
                <w:b/>
                <w:w w:val="100"/>
                <w:kern w:val="0"/>
                <w:sz w:val="18"/>
                <w:szCs w:val="28"/>
                <w:rtl/>
                <w:lang w:val="en-GB"/>
              </w:rPr>
              <w:t>ج</w:t>
            </w:r>
            <w:r w:rsidRPr="00F576F6">
              <w:rPr>
                <w:rFonts w:eastAsia="MS Mincho"/>
                <w:b/>
                <w:w w:val="100"/>
                <w:kern w:val="0"/>
                <w:sz w:val="18"/>
                <w:szCs w:val="28"/>
                <w:rtl/>
                <w:lang w:val="en-GB"/>
              </w:rPr>
              <w:t>)</w:t>
            </w:r>
            <w:r w:rsidRPr="00F576F6">
              <w:rPr>
                <w:rFonts w:eastAsia="MS Mincho"/>
                <w:b/>
                <w:w w:val="100"/>
                <w:kern w:val="0"/>
                <w:sz w:val="18"/>
                <w:szCs w:val="28"/>
                <w:rtl/>
                <w:lang w:val="en-GB"/>
              </w:rPr>
              <w:tab/>
            </w:r>
            <w:r w:rsidRPr="00F576F6">
              <w:rPr>
                <w:rFonts w:eastAsia="MS Mincho"/>
                <w:b/>
                <w:w w:val="100"/>
                <w:kern w:val="0"/>
                <w:sz w:val="18"/>
                <w:szCs w:val="28"/>
                <w:rtl/>
                <w:lang w:val="en-GB" w:bidi="ar"/>
              </w:rPr>
              <w:t xml:space="preserve">عدد الموظفين المكلفين بإنفاذ القانون </w:t>
            </w:r>
            <w:r w:rsidRPr="00F576F6">
              <w:rPr>
                <w:rFonts w:eastAsia="MS Mincho" w:hint="cs"/>
                <w:b/>
                <w:w w:val="100"/>
                <w:kern w:val="0"/>
                <w:sz w:val="18"/>
                <w:szCs w:val="28"/>
                <w:rtl/>
                <w:lang w:val="en-GB" w:bidi="ar"/>
              </w:rPr>
              <w:t>الذي تلقوا تدريباً وتأثير هذا التدريب</w:t>
            </w:r>
            <w:r w:rsidRPr="00F576F6">
              <w:rPr>
                <w:rFonts w:eastAsia="MS Mincho"/>
                <w:b/>
                <w:w w:val="100"/>
                <w:kern w:val="0"/>
                <w:sz w:val="18"/>
                <w:szCs w:val="28"/>
                <w:rtl/>
                <w:lang w:val="en-GB" w:bidi="ar"/>
              </w:rPr>
              <w:t>.</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spacing w:before="60" w:after="80" w:line="330" w:lineRule="exact"/>
              <w:ind w:left="113" w:right="113"/>
              <w:rPr>
                <w:rFonts w:eastAsia="Times New Roman"/>
                <w:b/>
                <w:bCs/>
                <w:w w:val="100"/>
                <w:kern w:val="0"/>
                <w:sz w:val="18"/>
                <w:szCs w:val="28"/>
              </w:rPr>
            </w:pPr>
            <w:r w:rsidRPr="00F576F6">
              <w:rPr>
                <w:rFonts w:eastAsia="Times New Roman"/>
                <w:b/>
                <w:bCs/>
                <w:w w:val="100"/>
                <w:kern w:val="0"/>
                <w:sz w:val="18"/>
                <w:szCs w:val="28"/>
                <w:rtl/>
                <w:lang w:val="en-GB" w:bidi="ar-LB"/>
              </w:rPr>
              <w:tab/>
            </w:r>
            <w:r w:rsidRPr="00F576F6">
              <w:rPr>
                <w:rFonts w:eastAsia="Times New Roman" w:hint="cs"/>
                <w:b/>
                <w:bCs/>
                <w:w w:val="100"/>
                <w:kern w:val="0"/>
                <w:sz w:val="18"/>
                <w:szCs w:val="28"/>
                <w:rtl/>
                <w:lang w:val="en-GB" w:bidi="ar-LB"/>
              </w:rPr>
              <w:t xml:space="preserve">الفقرة 12: </w:t>
            </w:r>
            <w:r w:rsidRPr="00F576F6">
              <w:rPr>
                <w:rFonts w:eastAsia="Times New Roman"/>
                <w:b/>
                <w:bCs/>
                <w:w w:val="100"/>
                <w:kern w:val="0"/>
                <w:sz w:val="18"/>
                <w:szCs w:val="28"/>
                <w:rtl/>
                <w:lang w:val="en-GB" w:bidi="ar-LB"/>
              </w:rPr>
              <w:t xml:space="preserve">ينبغي </w:t>
            </w:r>
            <w:r w:rsidRPr="00F576F6">
              <w:rPr>
                <w:rFonts w:eastAsia="Times New Roman" w:hint="cs"/>
                <w:b/>
                <w:bCs/>
                <w:w w:val="100"/>
                <w:kern w:val="0"/>
                <w:sz w:val="18"/>
                <w:szCs w:val="28"/>
                <w:rtl/>
                <w:lang w:val="en-GB" w:bidi="ar-LB"/>
              </w:rPr>
              <w:t>ل</w:t>
            </w:r>
            <w:r w:rsidRPr="00F576F6">
              <w:rPr>
                <w:rFonts w:eastAsia="Times New Roman"/>
                <w:b/>
                <w:bCs/>
                <w:w w:val="100"/>
                <w:kern w:val="0"/>
                <w:sz w:val="18"/>
                <w:szCs w:val="28"/>
                <w:rtl/>
                <w:lang w:val="en-GB" w:bidi="ar-LB"/>
              </w:rPr>
              <w:t xml:space="preserve">لدولة الطرف </w:t>
            </w:r>
            <w:r w:rsidRPr="00F576F6">
              <w:rPr>
                <w:rFonts w:eastAsia="Times New Roman" w:hint="cs"/>
                <w:b/>
                <w:bCs/>
                <w:w w:val="100"/>
                <w:kern w:val="0"/>
                <w:sz w:val="18"/>
                <w:szCs w:val="28"/>
                <w:rtl/>
                <w:lang w:val="en-GB" w:bidi="ar-LB"/>
              </w:rPr>
              <w:t>الاضطلاع</w:t>
            </w:r>
            <w:r w:rsidR="00FE771A" w:rsidRPr="00F576F6">
              <w:rPr>
                <w:rFonts w:eastAsia="Times New Roman" w:hint="cs"/>
                <w:b/>
                <w:bCs/>
                <w:w w:val="100"/>
                <w:kern w:val="0"/>
                <w:sz w:val="18"/>
                <w:szCs w:val="28"/>
                <w:rtl/>
                <w:lang w:val="en-GB" w:bidi="ar-LB"/>
              </w:rPr>
              <w:t xml:space="preserve"> بما </w:t>
            </w:r>
            <w:r w:rsidRPr="00F576F6">
              <w:rPr>
                <w:rFonts w:eastAsia="Times New Roman"/>
                <w:b/>
                <w:bCs/>
                <w:w w:val="100"/>
                <w:kern w:val="0"/>
                <w:sz w:val="18"/>
                <w:szCs w:val="28"/>
                <w:rtl/>
                <w:lang w:val="en-GB" w:bidi="ar-LB"/>
              </w:rPr>
              <w:t>يلي:</w:t>
            </w:r>
          </w:p>
          <w:p w:rsidR="00301266" w:rsidRPr="00F576F6" w:rsidRDefault="00301266" w:rsidP="00FE771A">
            <w:pPr>
              <w:spacing w:before="60" w:after="80" w:line="330" w:lineRule="exact"/>
              <w:ind w:left="113" w:right="113"/>
              <w:rPr>
                <w:rFonts w:eastAsia="Times New Roman"/>
                <w:b/>
                <w:bCs/>
                <w:w w:val="100"/>
                <w:kern w:val="0"/>
                <w:sz w:val="18"/>
                <w:szCs w:val="28"/>
                <w:rtl/>
                <w:lang w:val="en-GB"/>
              </w:rPr>
            </w:pPr>
            <w:r w:rsidRPr="00F576F6">
              <w:rPr>
                <w:rFonts w:eastAsia="Times New Roman" w:hint="cs"/>
                <w:b/>
                <w:bCs/>
                <w:w w:val="100"/>
                <w:kern w:val="0"/>
                <w:sz w:val="18"/>
                <w:szCs w:val="28"/>
                <w:rtl/>
                <w:lang w:val="en-GB"/>
              </w:rPr>
              <w:tab/>
            </w:r>
            <w:r w:rsidRPr="00F576F6">
              <w:rPr>
                <w:rFonts w:eastAsia="Times New Roman"/>
                <w:b/>
                <w:bCs/>
                <w:w w:val="100"/>
                <w:kern w:val="0"/>
                <w:sz w:val="18"/>
                <w:szCs w:val="28"/>
                <w:rtl/>
                <w:lang w:val="en-GB"/>
              </w:rPr>
              <w:t>(أ)</w:t>
            </w:r>
            <w:r w:rsidRPr="00F576F6">
              <w:rPr>
                <w:rFonts w:eastAsia="Times New Roman" w:hint="cs"/>
                <w:b/>
                <w:bCs/>
                <w:w w:val="100"/>
                <w:kern w:val="0"/>
                <w:sz w:val="18"/>
                <w:szCs w:val="28"/>
                <w:rtl/>
                <w:lang w:val="en-GB"/>
              </w:rPr>
              <w:tab/>
            </w:r>
            <w:r w:rsidRPr="00F576F6">
              <w:rPr>
                <w:rFonts w:eastAsia="Times New Roman"/>
                <w:b/>
                <w:bCs/>
                <w:w w:val="100"/>
                <w:kern w:val="0"/>
                <w:sz w:val="18"/>
                <w:szCs w:val="28"/>
                <w:rtl/>
                <w:lang w:val="en-GB"/>
              </w:rPr>
              <w:t>اتخاذ تدابير مناسبة تكفل</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ممارسة الحق في حرية التعبير وتكوين الجمعيات السلمية والتجمع السلمي</w:t>
            </w:r>
            <w:r w:rsidRPr="00F576F6">
              <w:rPr>
                <w:rFonts w:eastAsia="Times New Roman" w:hint="cs"/>
                <w:b/>
                <w:bCs/>
                <w:w w:val="100"/>
                <w:kern w:val="0"/>
                <w:sz w:val="18"/>
                <w:szCs w:val="28"/>
                <w:rtl/>
                <w:lang w:val="en-GB"/>
              </w:rPr>
              <w:t>، وتهيئة بيئة تفضي إلى ممارستها بحكم القانون</w:t>
            </w:r>
            <w:r w:rsidR="00FE771A" w:rsidRPr="00F576F6">
              <w:rPr>
                <w:rFonts w:eastAsia="Times New Roman" w:hint="cs"/>
                <w:b/>
                <w:bCs/>
                <w:w w:val="100"/>
                <w:kern w:val="0"/>
                <w:sz w:val="18"/>
                <w:szCs w:val="28"/>
                <w:rtl/>
                <w:lang w:val="en-GB"/>
              </w:rPr>
              <w:t xml:space="preserve"> وفي </w:t>
            </w:r>
            <w:r w:rsidRPr="00F576F6">
              <w:rPr>
                <w:rFonts w:eastAsia="Times New Roman" w:hint="cs"/>
                <w:b/>
                <w:bCs/>
                <w:w w:val="100"/>
                <w:kern w:val="0"/>
                <w:sz w:val="18"/>
                <w:szCs w:val="28"/>
                <w:rtl/>
                <w:lang w:val="en-GB"/>
              </w:rPr>
              <w:t>الواقع العملي</w:t>
            </w:r>
            <w:r w:rsidRPr="00F576F6">
              <w:rPr>
                <w:rFonts w:eastAsia="Times New Roman"/>
                <w:b/>
                <w:bCs/>
                <w:w w:val="100"/>
                <w:kern w:val="0"/>
                <w:sz w:val="18"/>
                <w:szCs w:val="28"/>
                <w:rtl/>
                <w:lang w:val="en-GB"/>
              </w:rPr>
              <w:t>؛</w:t>
            </w:r>
          </w:p>
          <w:p w:rsidR="00301266" w:rsidRPr="00F576F6" w:rsidRDefault="00301266" w:rsidP="00FE771A">
            <w:pPr>
              <w:spacing w:before="60" w:after="80" w:line="330" w:lineRule="exact"/>
              <w:ind w:left="113" w:right="113"/>
              <w:rPr>
                <w:rFonts w:eastAsia="Times New Roman"/>
                <w:b/>
                <w:bCs/>
                <w:w w:val="100"/>
                <w:kern w:val="0"/>
                <w:sz w:val="18"/>
                <w:szCs w:val="28"/>
              </w:rPr>
            </w:pPr>
            <w:r w:rsidRPr="00F576F6">
              <w:rPr>
                <w:rFonts w:eastAsia="Times New Roman" w:hint="cs"/>
                <w:b/>
                <w:bCs/>
                <w:w w:val="100"/>
                <w:kern w:val="0"/>
                <w:sz w:val="18"/>
                <w:szCs w:val="28"/>
                <w:rtl/>
                <w:lang w:val="en-GB"/>
              </w:rPr>
              <w:tab/>
            </w:r>
            <w:r w:rsidRPr="00F576F6">
              <w:rPr>
                <w:rFonts w:eastAsia="Times New Roman"/>
                <w:b/>
                <w:bCs/>
                <w:w w:val="100"/>
                <w:kern w:val="0"/>
                <w:sz w:val="18"/>
                <w:szCs w:val="28"/>
                <w:rtl/>
                <w:lang w:val="en-GB"/>
              </w:rPr>
              <w:t>(ب)</w:t>
            </w:r>
            <w:r w:rsidRPr="00F576F6">
              <w:rPr>
                <w:rFonts w:eastAsia="Times New Roman"/>
                <w:b/>
                <w:bCs/>
                <w:w w:val="100"/>
                <w:kern w:val="0"/>
                <w:sz w:val="18"/>
                <w:szCs w:val="28"/>
                <w:rtl/>
                <w:lang w:val="en-GB"/>
              </w:rPr>
              <w:tab/>
              <w:t xml:space="preserve">تنقيح تشريعاتها لضمان </w:t>
            </w:r>
            <w:r w:rsidRPr="00F576F6">
              <w:rPr>
                <w:rFonts w:eastAsia="Times New Roman" w:hint="cs"/>
                <w:b/>
                <w:bCs/>
                <w:w w:val="100"/>
                <w:kern w:val="0"/>
                <w:sz w:val="18"/>
                <w:szCs w:val="28"/>
                <w:rtl/>
                <w:lang w:val="en-GB"/>
              </w:rPr>
              <w:t xml:space="preserve">امتثال </w:t>
            </w:r>
            <w:r w:rsidRPr="00F576F6">
              <w:rPr>
                <w:rFonts w:eastAsia="Times New Roman"/>
                <w:b/>
                <w:bCs/>
                <w:w w:val="100"/>
                <w:kern w:val="0"/>
                <w:sz w:val="18"/>
                <w:szCs w:val="28"/>
                <w:rtl/>
                <w:lang w:val="en-GB"/>
              </w:rPr>
              <w:t xml:space="preserve">أية قيود تفرض على أنشطة الصحافة ووسائل الإعلام امتثالاً </w:t>
            </w:r>
            <w:r w:rsidRPr="00F576F6">
              <w:rPr>
                <w:rFonts w:eastAsia="Times New Roman" w:hint="cs"/>
                <w:b/>
                <w:bCs/>
                <w:w w:val="100"/>
                <w:kern w:val="0"/>
                <w:sz w:val="18"/>
                <w:szCs w:val="28"/>
                <w:rtl/>
                <w:lang w:val="en-GB"/>
              </w:rPr>
              <w:t xml:space="preserve">دقيقاً </w:t>
            </w:r>
            <w:r w:rsidRPr="00F576F6">
              <w:rPr>
                <w:rFonts w:eastAsia="Times New Roman"/>
                <w:b/>
                <w:bCs/>
                <w:w w:val="100"/>
                <w:kern w:val="0"/>
                <w:sz w:val="18"/>
                <w:szCs w:val="28"/>
                <w:rtl/>
                <w:lang w:val="en-GB"/>
              </w:rPr>
              <w:t>للفقرة 3 من المادة 19 من العهد. وينبغي</w:t>
            </w: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 xml:space="preserve"> بصفة خاصة</w:t>
            </w:r>
            <w:r w:rsidRPr="00F576F6">
              <w:rPr>
                <w:rFonts w:eastAsia="Times New Roman" w:hint="cs"/>
                <w:b/>
                <w:bCs/>
                <w:w w:val="100"/>
                <w:kern w:val="0"/>
                <w:sz w:val="18"/>
                <w:szCs w:val="28"/>
                <w:rtl/>
                <w:lang w:val="en-GB"/>
              </w:rPr>
              <w:t>،</w:t>
            </w:r>
            <w:r w:rsidRPr="00F576F6">
              <w:rPr>
                <w:rFonts w:eastAsia="Times New Roman"/>
                <w:b/>
                <w:bCs/>
                <w:w w:val="100"/>
                <w:kern w:val="0"/>
                <w:sz w:val="18"/>
                <w:szCs w:val="28"/>
                <w:rtl/>
                <w:lang w:val="en-GB"/>
              </w:rPr>
              <w:t xml:space="preserve"> أن </w:t>
            </w:r>
            <w:r w:rsidRPr="00F576F6">
              <w:rPr>
                <w:rFonts w:eastAsia="Times New Roman" w:hint="cs"/>
                <w:b/>
                <w:bCs/>
                <w:w w:val="100"/>
                <w:kern w:val="0"/>
                <w:sz w:val="18"/>
                <w:szCs w:val="28"/>
                <w:rtl/>
                <w:lang w:val="en-GB"/>
              </w:rPr>
              <w:t xml:space="preserve">تعيد النظر في شروط </w:t>
            </w:r>
            <w:r w:rsidRPr="00F576F6">
              <w:rPr>
                <w:rFonts w:eastAsia="Times New Roman"/>
                <w:b/>
                <w:bCs/>
                <w:w w:val="100"/>
                <w:kern w:val="0"/>
                <w:sz w:val="18"/>
                <w:szCs w:val="28"/>
                <w:rtl/>
                <w:lang w:val="en-GB"/>
              </w:rPr>
              <w:t>تسجيل الصحف وإلغاء الأحكام بالسجن بسبب التشهير والمخالفات المماثلة لوسائل الإعلام. وينبغي أن تسرع في تشغيل اللجنة الوطنية للاتصالات، وأن تتخذ كل التدابير المذكورة أعلاه تماشياً مع الفقرة 3 من المادة 19 من العهد</w:t>
            </w:r>
            <w:r w:rsidR="00FE771A" w:rsidRPr="00F576F6">
              <w:rPr>
                <w:rFonts w:eastAsia="Times New Roman"/>
                <w:b/>
                <w:bCs/>
                <w:w w:val="100"/>
                <w:kern w:val="0"/>
                <w:sz w:val="18"/>
                <w:szCs w:val="28"/>
                <w:rtl/>
                <w:lang w:val="en-GB"/>
              </w:rPr>
              <w:t xml:space="preserve"> كما </w:t>
            </w:r>
            <w:r w:rsidRPr="00F576F6">
              <w:rPr>
                <w:rFonts w:eastAsia="Times New Roman" w:hint="cs"/>
                <w:b/>
                <w:bCs/>
                <w:w w:val="100"/>
                <w:kern w:val="0"/>
                <w:sz w:val="18"/>
                <w:szCs w:val="28"/>
                <w:rtl/>
                <w:lang w:val="en-GB"/>
              </w:rPr>
              <w:t xml:space="preserve">يرد بيان ذلك إلى حد أكبر </w:t>
            </w:r>
            <w:r w:rsidRPr="00F576F6">
              <w:rPr>
                <w:rFonts w:eastAsia="Times New Roman"/>
                <w:b/>
                <w:bCs/>
                <w:w w:val="100"/>
                <w:kern w:val="0"/>
                <w:sz w:val="18"/>
                <w:szCs w:val="28"/>
                <w:rtl/>
                <w:lang w:val="en-GB"/>
              </w:rPr>
              <w:t xml:space="preserve">في التعليق العام للجنة </w:t>
            </w:r>
            <w:r w:rsidR="00FE771A" w:rsidRPr="00F576F6">
              <w:rPr>
                <w:rFonts w:eastAsia="Times New Roman"/>
                <w:b/>
                <w:bCs/>
                <w:w w:val="100"/>
                <w:kern w:val="0"/>
                <w:sz w:val="18"/>
                <w:szCs w:val="28"/>
                <w:rtl/>
                <w:lang w:val="en-GB"/>
              </w:rPr>
              <w:t>رقم </w:t>
            </w:r>
            <w:r w:rsidRPr="00F576F6">
              <w:rPr>
                <w:rFonts w:eastAsia="Times New Roman"/>
                <w:b/>
                <w:bCs/>
                <w:w w:val="100"/>
                <w:kern w:val="0"/>
                <w:sz w:val="18"/>
                <w:szCs w:val="28"/>
                <w:rtl/>
                <w:lang w:val="en-GB"/>
              </w:rPr>
              <w:t>34(2011) بشأن حرية الرأي والتعبير؛</w:t>
            </w:r>
          </w:p>
          <w:p w:rsidR="00301266" w:rsidRPr="00F576F6" w:rsidRDefault="00301266" w:rsidP="00FE771A">
            <w:pPr>
              <w:spacing w:before="60" w:after="80" w:line="330" w:lineRule="exact"/>
              <w:ind w:left="113" w:right="113"/>
              <w:rPr>
                <w:rFonts w:eastAsia="Times New Roman"/>
                <w:b/>
                <w:bCs/>
                <w:w w:val="100"/>
                <w:kern w:val="0"/>
                <w:sz w:val="18"/>
                <w:szCs w:val="28"/>
              </w:rPr>
            </w:pPr>
            <w:r w:rsidRPr="00F576F6">
              <w:rPr>
                <w:rFonts w:eastAsia="Times New Roman" w:hint="cs"/>
                <w:b/>
                <w:bCs/>
                <w:w w:val="100"/>
                <w:kern w:val="0"/>
                <w:sz w:val="18"/>
                <w:szCs w:val="28"/>
                <w:rtl/>
                <w:lang w:val="en-GB"/>
              </w:rPr>
              <w:tab/>
            </w:r>
            <w:r w:rsidRPr="00F576F6">
              <w:rPr>
                <w:rFonts w:eastAsia="Times New Roman"/>
                <w:b/>
                <w:bCs/>
                <w:w w:val="100"/>
                <w:kern w:val="0"/>
                <w:sz w:val="18"/>
                <w:szCs w:val="28"/>
                <w:rtl/>
                <w:lang w:val="en-GB"/>
              </w:rPr>
              <w:t>(ج)</w:t>
            </w:r>
            <w:r w:rsidRPr="00F576F6">
              <w:rPr>
                <w:rFonts w:eastAsia="Times New Roman" w:hint="cs"/>
                <w:b/>
                <w:bCs/>
                <w:w w:val="100"/>
                <w:kern w:val="0"/>
                <w:sz w:val="18"/>
                <w:szCs w:val="28"/>
                <w:rtl/>
                <w:lang w:val="en-GB"/>
              </w:rPr>
              <w:tab/>
            </w:r>
            <w:r w:rsidRPr="00F576F6">
              <w:rPr>
                <w:rFonts w:eastAsia="Times New Roman"/>
                <w:b/>
                <w:bCs/>
                <w:w w:val="100"/>
                <w:kern w:val="0"/>
                <w:sz w:val="18"/>
                <w:szCs w:val="28"/>
                <w:rtl/>
                <w:lang w:val="en-GB"/>
              </w:rPr>
              <w:t xml:space="preserve">إطلاق سراح الصحفيين </w:t>
            </w:r>
            <w:r w:rsidRPr="00F576F6">
              <w:rPr>
                <w:rFonts w:eastAsia="Times New Roman" w:hint="cs"/>
                <w:b/>
                <w:bCs/>
                <w:w w:val="100"/>
                <w:kern w:val="0"/>
                <w:sz w:val="18"/>
                <w:szCs w:val="28"/>
                <w:rtl/>
                <w:lang w:val="en-GB"/>
              </w:rPr>
              <w:t>الذين سُجِنوا</w:t>
            </w:r>
            <w:r w:rsidR="00FE771A" w:rsidRPr="00F576F6">
              <w:rPr>
                <w:rFonts w:eastAsia="Times New Roman" w:hint="cs"/>
                <w:b/>
                <w:bCs/>
                <w:w w:val="100"/>
                <w:kern w:val="0"/>
                <w:sz w:val="18"/>
                <w:szCs w:val="28"/>
                <w:rtl/>
                <w:lang w:val="en-GB"/>
              </w:rPr>
              <w:t xml:space="preserve"> بما </w:t>
            </w:r>
            <w:r w:rsidRPr="00F576F6">
              <w:rPr>
                <w:rFonts w:eastAsia="Times New Roman" w:hint="cs"/>
                <w:b/>
                <w:bCs/>
                <w:w w:val="100"/>
                <w:kern w:val="0"/>
                <w:sz w:val="18"/>
                <w:szCs w:val="28"/>
                <w:rtl/>
                <w:lang w:val="en-GB"/>
              </w:rPr>
              <w:t>يتعارض مع ا</w:t>
            </w:r>
            <w:r w:rsidRPr="00F576F6">
              <w:rPr>
                <w:rFonts w:eastAsia="Times New Roman"/>
                <w:b/>
                <w:bCs/>
                <w:w w:val="100"/>
                <w:kern w:val="0"/>
                <w:sz w:val="18"/>
                <w:szCs w:val="28"/>
                <w:rtl/>
                <w:lang w:val="en-GB"/>
              </w:rPr>
              <w:t>لمادة</w:t>
            </w:r>
            <w:r w:rsidRPr="00F576F6">
              <w:rPr>
                <w:rFonts w:eastAsia="Times New Roman" w:hint="cs"/>
                <w:b/>
                <w:bCs/>
                <w:w w:val="100"/>
                <w:kern w:val="0"/>
                <w:sz w:val="18"/>
                <w:szCs w:val="28"/>
                <w:rtl/>
                <w:lang w:val="en-GB"/>
              </w:rPr>
              <w:t> </w:t>
            </w:r>
            <w:r w:rsidRPr="00F576F6">
              <w:rPr>
                <w:rFonts w:eastAsia="Times New Roman"/>
                <w:b/>
                <w:bCs/>
                <w:w w:val="100"/>
                <w:kern w:val="0"/>
                <w:sz w:val="18"/>
                <w:szCs w:val="28"/>
                <w:rtl/>
                <w:lang w:val="en-GB"/>
              </w:rPr>
              <w:t xml:space="preserve">19 من العهد </w:t>
            </w:r>
            <w:r w:rsidRPr="00F576F6">
              <w:rPr>
                <w:rFonts w:eastAsia="Times New Roman" w:hint="cs"/>
                <w:b/>
                <w:bCs/>
                <w:w w:val="100"/>
                <w:kern w:val="0"/>
                <w:sz w:val="18"/>
                <w:szCs w:val="28"/>
                <w:rtl/>
                <w:lang w:val="en-GB"/>
              </w:rPr>
              <w:t xml:space="preserve">ورد اعتبارهم وتوفير سبل </w:t>
            </w:r>
            <w:r w:rsidRPr="00F576F6">
              <w:rPr>
                <w:rFonts w:eastAsia="Times New Roman"/>
                <w:b/>
                <w:bCs/>
                <w:w w:val="100"/>
                <w:kern w:val="0"/>
                <w:sz w:val="18"/>
                <w:szCs w:val="28"/>
                <w:rtl/>
                <w:lang w:val="en-GB"/>
              </w:rPr>
              <w:t xml:space="preserve">انتصاف قضائي </w:t>
            </w:r>
            <w:r w:rsidRPr="00F576F6">
              <w:rPr>
                <w:rFonts w:eastAsia="Times New Roman" w:hint="cs"/>
                <w:b/>
                <w:bCs/>
                <w:w w:val="100"/>
                <w:kern w:val="0"/>
                <w:sz w:val="18"/>
                <w:szCs w:val="28"/>
                <w:rtl/>
                <w:lang w:val="en-GB"/>
              </w:rPr>
              <w:t xml:space="preserve">لهم </w:t>
            </w:r>
            <w:r w:rsidRPr="00F576F6">
              <w:rPr>
                <w:rFonts w:eastAsia="Times New Roman"/>
                <w:b/>
                <w:bCs/>
                <w:w w:val="100"/>
                <w:kern w:val="0"/>
                <w:sz w:val="18"/>
                <w:szCs w:val="28"/>
                <w:rtl/>
                <w:lang w:val="en-GB"/>
              </w:rPr>
              <w:t xml:space="preserve">وتعويض </w:t>
            </w:r>
            <w:r w:rsidRPr="00F576F6">
              <w:rPr>
                <w:rFonts w:eastAsia="Times New Roman" w:hint="cs"/>
                <w:b/>
                <w:bCs/>
                <w:w w:val="100"/>
                <w:kern w:val="0"/>
                <w:sz w:val="18"/>
                <w:szCs w:val="28"/>
                <w:rtl/>
                <w:lang w:val="en-GB"/>
              </w:rPr>
              <w:t>كافٍ</w:t>
            </w:r>
            <w:r w:rsidRPr="00F576F6">
              <w:rPr>
                <w:rFonts w:eastAsia="Times New Roman"/>
                <w:b/>
                <w:bCs/>
                <w:w w:val="100"/>
                <w:kern w:val="0"/>
                <w:sz w:val="18"/>
                <w:szCs w:val="28"/>
                <w:rtl/>
                <w:lang w:val="en-GB"/>
              </w:rPr>
              <w:t>؛</w:t>
            </w:r>
          </w:p>
          <w:p w:rsidR="00301266" w:rsidRPr="00F576F6" w:rsidRDefault="00301266" w:rsidP="00FE771A">
            <w:pPr>
              <w:spacing w:before="60" w:after="80" w:line="330" w:lineRule="exact"/>
              <w:ind w:left="113" w:right="113"/>
              <w:rPr>
                <w:rFonts w:eastAsia="Times New Roman"/>
                <w:b/>
                <w:bCs/>
                <w:w w:val="100"/>
                <w:kern w:val="0"/>
                <w:sz w:val="18"/>
                <w:szCs w:val="28"/>
              </w:rPr>
            </w:pPr>
            <w:r w:rsidRPr="00F576F6">
              <w:rPr>
                <w:rFonts w:eastAsia="Times New Roman" w:hint="cs"/>
                <w:b/>
                <w:bCs/>
                <w:w w:val="100"/>
                <w:kern w:val="0"/>
                <w:sz w:val="18"/>
                <w:szCs w:val="28"/>
                <w:rtl/>
                <w:lang w:val="en-GB"/>
              </w:rPr>
              <w:tab/>
            </w:r>
            <w:r w:rsidRPr="00F576F6">
              <w:rPr>
                <w:rFonts w:eastAsia="Times New Roman"/>
                <w:b/>
                <w:bCs/>
                <w:w w:val="100"/>
                <w:kern w:val="0"/>
                <w:sz w:val="18"/>
                <w:szCs w:val="28"/>
                <w:rtl/>
                <w:lang w:val="en-GB"/>
              </w:rPr>
              <w:t>(د)</w:t>
            </w:r>
            <w:r w:rsidRPr="00F576F6">
              <w:rPr>
                <w:rFonts w:eastAsia="Times New Roman" w:hint="cs"/>
                <w:b/>
                <w:bCs/>
                <w:w w:val="100"/>
                <w:kern w:val="0"/>
                <w:sz w:val="18"/>
                <w:szCs w:val="28"/>
                <w:rtl/>
                <w:lang w:val="en-GB"/>
              </w:rPr>
              <w:tab/>
            </w:r>
            <w:r w:rsidRPr="00F576F6">
              <w:rPr>
                <w:rFonts w:eastAsia="Times New Roman"/>
                <w:b/>
                <w:bCs/>
                <w:w w:val="100"/>
                <w:kern w:val="0"/>
                <w:sz w:val="18"/>
                <w:szCs w:val="28"/>
                <w:rtl/>
                <w:lang w:val="en-GB"/>
              </w:rPr>
              <w:t>إفساح المجال أمام منظمات المجتمع المدني لتعزيز أنشطتها، ومقاضاة مَن يهددون</w:t>
            </w:r>
            <w:r w:rsidR="00FE771A" w:rsidRPr="00F576F6">
              <w:rPr>
                <w:rFonts w:eastAsia="Times New Roman"/>
                <w:b/>
                <w:bCs/>
                <w:w w:val="100"/>
                <w:kern w:val="0"/>
                <w:sz w:val="18"/>
                <w:szCs w:val="28"/>
                <w:rtl/>
                <w:lang w:val="en-GB"/>
              </w:rPr>
              <w:t xml:space="preserve"> أو </w:t>
            </w:r>
            <w:r w:rsidRPr="00F576F6">
              <w:rPr>
                <w:rFonts w:eastAsia="Times New Roman"/>
                <w:b/>
                <w:bCs/>
                <w:w w:val="100"/>
                <w:kern w:val="0"/>
                <w:sz w:val="18"/>
                <w:szCs w:val="28"/>
                <w:rtl/>
                <w:lang w:val="en-GB"/>
              </w:rPr>
              <w:t>يضايقون</w:t>
            </w:r>
            <w:r w:rsidR="00FE771A" w:rsidRPr="00F576F6">
              <w:rPr>
                <w:rFonts w:eastAsia="Times New Roman"/>
                <w:b/>
                <w:bCs/>
                <w:w w:val="100"/>
                <w:kern w:val="0"/>
                <w:sz w:val="18"/>
                <w:szCs w:val="28"/>
                <w:rtl/>
                <w:lang w:val="en-GB"/>
              </w:rPr>
              <w:t xml:space="preserve"> أو </w:t>
            </w:r>
            <w:r w:rsidRPr="00F576F6">
              <w:rPr>
                <w:rFonts w:eastAsia="Times New Roman" w:hint="cs"/>
                <w:b/>
                <w:bCs/>
                <w:w w:val="100"/>
                <w:kern w:val="0"/>
                <w:sz w:val="18"/>
                <w:szCs w:val="28"/>
                <w:rtl/>
                <w:lang w:val="en-GB"/>
              </w:rPr>
              <w:t xml:space="preserve">يرهبون </w:t>
            </w:r>
            <w:r w:rsidRPr="00F576F6">
              <w:rPr>
                <w:rFonts w:eastAsia="Times New Roman"/>
                <w:b/>
                <w:bCs/>
                <w:w w:val="100"/>
                <w:kern w:val="0"/>
                <w:sz w:val="18"/>
                <w:szCs w:val="28"/>
                <w:rtl/>
                <w:lang w:val="en-GB"/>
              </w:rPr>
              <w:t>هذه المنظمات والمدافعين عن حقوق الإنسان والصحفيين.</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spacing w:before="60" w:after="80" w:line="33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ملخص رد الدولة الطرف:</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E771A">
            <w:pPr>
              <w:suppressAutoHyphens/>
              <w:spacing w:before="60" w:after="80" w:line="330" w:lineRule="exact"/>
              <w:ind w:left="113" w:right="113"/>
              <w:rPr>
                <w:rFonts w:eastAsia="Times New Roman"/>
                <w:w w:val="100"/>
                <w:kern w:val="0"/>
                <w:sz w:val="18"/>
                <w:szCs w:val="28"/>
                <w:lang w:val="en-GB"/>
              </w:rPr>
            </w:pPr>
            <w:r w:rsidRPr="00F576F6">
              <w:rPr>
                <w:rFonts w:eastAsia="Times New Roman"/>
                <w:w w:val="100"/>
                <w:kern w:val="0"/>
                <w:sz w:val="18"/>
                <w:szCs w:val="28"/>
                <w:rtl/>
                <w:lang w:val="en-GB" w:eastAsia="en-GB"/>
              </w:rPr>
              <w:tab/>
            </w:r>
            <w:r w:rsidRPr="00F576F6">
              <w:rPr>
                <w:rFonts w:eastAsia="Times New Roman"/>
                <w:w w:val="100"/>
                <w:kern w:val="0"/>
                <w:sz w:val="18"/>
                <w:szCs w:val="28"/>
                <w:rtl/>
                <w:lang w:val="en-GB" w:eastAsia="en-GB" w:bidi="ar"/>
              </w:rPr>
              <w:t>كرر</w:t>
            </w:r>
            <w:r w:rsidRPr="00F576F6">
              <w:rPr>
                <w:rFonts w:eastAsia="Times New Roman" w:hint="cs"/>
                <w:w w:val="100"/>
                <w:kern w:val="0"/>
                <w:sz w:val="18"/>
                <w:szCs w:val="28"/>
                <w:rtl/>
                <w:lang w:val="en-GB" w:eastAsia="en-GB" w:bidi="ar"/>
              </w:rPr>
              <w:t>ت</w:t>
            </w:r>
            <w:r w:rsidRPr="00F576F6">
              <w:rPr>
                <w:rFonts w:eastAsia="Times New Roman"/>
                <w:w w:val="100"/>
                <w:kern w:val="0"/>
                <w:sz w:val="18"/>
                <w:szCs w:val="28"/>
                <w:rtl/>
                <w:lang w:val="en-GB" w:eastAsia="en-GB" w:bidi="ar"/>
              </w:rPr>
              <w:t xml:space="preserve"> الدولة الطرف المعلومات المقدمة في تقريرها الدوري.</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576F6">
            <w:pPr>
              <w:keepNext/>
              <w:suppressAutoHyphens/>
              <w:spacing w:before="60" w:after="80" w:line="360" w:lineRule="exact"/>
              <w:ind w:left="113" w:right="113"/>
              <w:rPr>
                <w:rFonts w:eastAsia="Times New Roman"/>
                <w:b/>
                <w:bCs/>
                <w:w w:val="100"/>
                <w:kern w:val="0"/>
                <w:sz w:val="18"/>
                <w:szCs w:val="28"/>
                <w:rtl/>
                <w:lang w:val="en-GB"/>
              </w:rPr>
            </w:pPr>
            <w:r w:rsidRPr="00F576F6">
              <w:rPr>
                <w:rFonts w:eastAsia="Times New Roman" w:hint="cs"/>
                <w:b/>
                <w:bCs/>
                <w:w w:val="100"/>
                <w:kern w:val="0"/>
                <w:sz w:val="18"/>
                <w:szCs w:val="28"/>
                <w:rtl/>
                <w:lang w:val="en-GB"/>
              </w:rPr>
              <w:t>معلومات مقدمة من منظمة غير حكومية (الكرامة):</w:t>
            </w:r>
          </w:p>
          <w:p w:rsidR="00301266" w:rsidRPr="00F576F6" w:rsidRDefault="00301266" w:rsidP="00F576F6">
            <w:pPr>
              <w:suppressAutoHyphens/>
              <w:spacing w:before="60" w:after="80" w:line="360" w:lineRule="exact"/>
              <w:ind w:left="113" w:right="113"/>
              <w:rPr>
                <w:rFonts w:eastAsia="Times New Roman"/>
                <w:bCs/>
                <w:spacing w:val="-2"/>
                <w:w w:val="100"/>
                <w:kern w:val="0"/>
                <w:sz w:val="18"/>
                <w:szCs w:val="28"/>
              </w:rPr>
            </w:pPr>
            <w:r w:rsidRPr="00F576F6">
              <w:rPr>
                <w:rFonts w:eastAsia="Times New Roman"/>
                <w:b/>
                <w:spacing w:val="-2"/>
                <w:w w:val="100"/>
                <w:kern w:val="0"/>
                <w:sz w:val="18"/>
                <w:szCs w:val="28"/>
                <w:rtl/>
                <w:lang w:val="en-GB" w:bidi="ar"/>
              </w:rPr>
              <w:tab/>
            </w:r>
            <w:r w:rsidRPr="00F576F6">
              <w:rPr>
                <w:rFonts w:eastAsia="Times New Roman" w:hint="cs"/>
                <w:b/>
                <w:spacing w:val="-2"/>
                <w:w w:val="100"/>
                <w:kern w:val="0"/>
                <w:sz w:val="18"/>
                <w:szCs w:val="28"/>
                <w:rtl/>
                <w:lang w:val="en-GB" w:bidi="ar"/>
              </w:rPr>
              <w:t xml:space="preserve">تستمر السلطات في انتهاك </w:t>
            </w:r>
            <w:r w:rsidRPr="00F576F6">
              <w:rPr>
                <w:rFonts w:eastAsia="Times New Roman"/>
                <w:b/>
                <w:spacing w:val="-2"/>
                <w:w w:val="100"/>
                <w:kern w:val="0"/>
                <w:sz w:val="18"/>
                <w:szCs w:val="28"/>
                <w:rtl/>
                <w:lang w:val="en-GB" w:bidi="ar"/>
              </w:rPr>
              <w:t xml:space="preserve">الحق في حرية التعبير والتجمع وتكوين الجمعيات </w:t>
            </w:r>
            <w:r w:rsidRPr="00F576F6">
              <w:rPr>
                <w:rFonts w:eastAsia="Times New Roman" w:hint="cs"/>
                <w:b/>
                <w:spacing w:val="-2"/>
                <w:w w:val="100"/>
                <w:kern w:val="0"/>
                <w:sz w:val="18"/>
                <w:szCs w:val="28"/>
                <w:rtl/>
                <w:lang w:val="en-GB" w:bidi="ar"/>
              </w:rPr>
              <w:t xml:space="preserve">على نحو </w:t>
            </w:r>
            <w:r w:rsidRPr="00F576F6">
              <w:rPr>
                <w:rFonts w:eastAsia="Times New Roman"/>
                <w:b/>
                <w:spacing w:val="-2"/>
                <w:w w:val="100"/>
                <w:kern w:val="0"/>
                <w:sz w:val="18"/>
                <w:szCs w:val="28"/>
                <w:rtl/>
                <w:lang w:val="en-GB" w:bidi="ar"/>
              </w:rPr>
              <w:t>منتظم.</w:t>
            </w:r>
            <w:r w:rsidR="00FE771A" w:rsidRPr="00F576F6">
              <w:rPr>
                <w:rFonts w:eastAsia="Times New Roman"/>
                <w:b/>
                <w:spacing w:val="-2"/>
                <w:w w:val="100"/>
                <w:kern w:val="0"/>
                <w:sz w:val="18"/>
                <w:szCs w:val="28"/>
                <w:rtl/>
                <w:lang w:val="en-GB" w:bidi="ar"/>
              </w:rPr>
              <w:t xml:space="preserve"> ولا </w:t>
            </w:r>
            <w:r w:rsidRPr="00F576F6">
              <w:rPr>
                <w:rFonts w:eastAsia="Times New Roman" w:hint="cs"/>
                <w:b/>
                <w:spacing w:val="-2"/>
                <w:w w:val="100"/>
                <w:kern w:val="0"/>
                <w:sz w:val="18"/>
                <w:szCs w:val="28"/>
                <w:rtl/>
                <w:lang w:val="en-GB" w:bidi="ar"/>
              </w:rPr>
              <w:t>تزال</w:t>
            </w:r>
            <w:r w:rsidRPr="00F576F6">
              <w:rPr>
                <w:rFonts w:eastAsia="Times New Roman"/>
                <w:b/>
                <w:spacing w:val="-2"/>
                <w:w w:val="100"/>
                <w:kern w:val="0"/>
                <w:sz w:val="18"/>
                <w:szCs w:val="28"/>
                <w:rtl/>
                <w:lang w:val="en-GB" w:bidi="ar"/>
              </w:rPr>
              <w:t xml:space="preserve"> الرقابة </w:t>
            </w:r>
            <w:r w:rsidRPr="00F576F6">
              <w:rPr>
                <w:rFonts w:eastAsia="Times New Roman" w:hint="cs"/>
                <w:b/>
                <w:spacing w:val="-2"/>
                <w:w w:val="100"/>
                <w:kern w:val="0"/>
                <w:sz w:val="18"/>
                <w:szCs w:val="28"/>
                <w:rtl/>
                <w:lang w:val="en-GB" w:bidi="ar"/>
              </w:rPr>
              <w:t xml:space="preserve">مفروضة </w:t>
            </w:r>
            <w:r w:rsidRPr="00F576F6">
              <w:rPr>
                <w:rFonts w:eastAsia="Times New Roman"/>
                <w:b/>
                <w:spacing w:val="-2"/>
                <w:w w:val="100"/>
                <w:kern w:val="0"/>
                <w:sz w:val="18"/>
                <w:szCs w:val="28"/>
                <w:rtl/>
                <w:lang w:val="en-GB" w:bidi="ar"/>
              </w:rPr>
              <w:t>على ال</w:t>
            </w:r>
            <w:r w:rsidRPr="00F576F6">
              <w:rPr>
                <w:rFonts w:eastAsia="Times New Roman" w:hint="cs"/>
                <w:b/>
                <w:spacing w:val="-2"/>
                <w:w w:val="100"/>
                <w:kern w:val="0"/>
                <w:sz w:val="18"/>
                <w:szCs w:val="28"/>
                <w:rtl/>
                <w:lang w:val="en-GB" w:bidi="ar"/>
              </w:rPr>
              <w:t>إ</w:t>
            </w:r>
            <w:r w:rsidRPr="00F576F6">
              <w:rPr>
                <w:rFonts w:eastAsia="Times New Roman"/>
                <w:b/>
                <w:spacing w:val="-2"/>
                <w:w w:val="100"/>
                <w:kern w:val="0"/>
                <w:sz w:val="18"/>
                <w:szCs w:val="28"/>
                <w:rtl/>
                <w:lang w:val="en-GB" w:bidi="ar"/>
              </w:rPr>
              <w:t xml:space="preserve">نترنت وبعض </w:t>
            </w:r>
            <w:r w:rsidRPr="00F576F6">
              <w:rPr>
                <w:rFonts w:eastAsia="Times New Roman" w:hint="cs"/>
                <w:b/>
                <w:spacing w:val="-2"/>
                <w:w w:val="100"/>
                <w:kern w:val="0"/>
                <w:sz w:val="18"/>
                <w:szCs w:val="28"/>
                <w:rtl/>
                <w:lang w:val="en-GB" w:bidi="ar"/>
              </w:rPr>
              <w:t xml:space="preserve">مواقع المعارضة الشبكية </w:t>
            </w:r>
            <w:r w:rsidRPr="00F576F6">
              <w:rPr>
                <w:rFonts w:eastAsia="Times New Roman"/>
                <w:b/>
                <w:spacing w:val="-2"/>
                <w:w w:val="100"/>
                <w:kern w:val="0"/>
                <w:sz w:val="18"/>
                <w:szCs w:val="28"/>
                <w:rtl/>
                <w:lang w:val="en-GB" w:bidi="ar"/>
              </w:rPr>
              <w:t xml:space="preserve">ليست في متناول الجمهور. </w:t>
            </w:r>
            <w:r w:rsidRPr="00F576F6">
              <w:rPr>
                <w:rFonts w:eastAsia="Times New Roman" w:hint="cs"/>
                <w:b/>
                <w:spacing w:val="-2"/>
                <w:w w:val="100"/>
                <w:kern w:val="0"/>
                <w:sz w:val="18"/>
                <w:szCs w:val="28"/>
                <w:rtl/>
                <w:lang w:val="en-GB" w:bidi="ar"/>
              </w:rPr>
              <w:t xml:space="preserve">ويتعرض </w:t>
            </w:r>
            <w:r w:rsidRPr="00F576F6">
              <w:rPr>
                <w:rFonts w:eastAsia="Times New Roman"/>
                <w:b/>
                <w:spacing w:val="-2"/>
                <w:w w:val="100"/>
                <w:kern w:val="0"/>
                <w:sz w:val="18"/>
                <w:szCs w:val="28"/>
                <w:rtl/>
                <w:lang w:val="en-GB" w:bidi="ar"/>
              </w:rPr>
              <w:t>الصحفي</w:t>
            </w:r>
            <w:r w:rsidRPr="00F576F6">
              <w:rPr>
                <w:rFonts w:eastAsia="Times New Roman" w:hint="cs"/>
                <w:b/>
                <w:spacing w:val="-2"/>
                <w:w w:val="100"/>
                <w:kern w:val="0"/>
                <w:sz w:val="18"/>
                <w:szCs w:val="28"/>
                <w:rtl/>
                <w:lang w:val="en-GB" w:bidi="ar"/>
              </w:rPr>
              <w:t>ون باستمرار</w:t>
            </w:r>
            <w:r w:rsidRPr="00F576F6">
              <w:rPr>
                <w:rFonts w:eastAsia="Times New Roman"/>
                <w:b/>
                <w:spacing w:val="-2"/>
                <w:w w:val="100"/>
                <w:kern w:val="0"/>
                <w:sz w:val="18"/>
                <w:szCs w:val="28"/>
                <w:rtl/>
                <w:lang w:val="en-GB" w:bidi="ar"/>
              </w:rPr>
              <w:t xml:space="preserve"> </w:t>
            </w:r>
            <w:r w:rsidRPr="00F576F6">
              <w:rPr>
                <w:rFonts w:eastAsia="Times New Roman" w:hint="cs"/>
                <w:b/>
                <w:spacing w:val="-2"/>
                <w:w w:val="100"/>
                <w:kern w:val="0"/>
                <w:sz w:val="18"/>
                <w:szCs w:val="28"/>
                <w:rtl/>
                <w:lang w:val="en-GB" w:bidi="ar"/>
              </w:rPr>
              <w:t>لخطر الاعتقال</w:t>
            </w:r>
            <w:r w:rsidRPr="00F576F6">
              <w:rPr>
                <w:rFonts w:eastAsia="Times New Roman"/>
                <w:b/>
                <w:spacing w:val="-2"/>
                <w:w w:val="100"/>
                <w:kern w:val="0"/>
                <w:sz w:val="18"/>
                <w:szCs w:val="28"/>
                <w:rtl/>
                <w:lang w:val="en-GB" w:bidi="ar"/>
              </w:rPr>
              <w:t xml:space="preserve"> والمحاكمة بتهمة "نشر معلومات كاذبة". </w:t>
            </w:r>
            <w:r w:rsidRPr="00F576F6">
              <w:rPr>
                <w:rFonts w:eastAsia="Times New Roman" w:hint="cs"/>
                <w:b/>
                <w:spacing w:val="-2"/>
                <w:w w:val="100"/>
                <w:kern w:val="0"/>
                <w:sz w:val="18"/>
                <w:szCs w:val="28"/>
                <w:rtl/>
                <w:lang w:val="en-GB" w:bidi="ar"/>
              </w:rPr>
              <w:t>ومُنِعَ أيضاً</w:t>
            </w:r>
            <w:r w:rsidRPr="00F576F6">
              <w:rPr>
                <w:rFonts w:eastAsia="Times New Roman"/>
                <w:b/>
                <w:spacing w:val="-2"/>
                <w:w w:val="100"/>
                <w:kern w:val="0"/>
                <w:sz w:val="18"/>
                <w:szCs w:val="28"/>
                <w:rtl/>
                <w:lang w:val="en-GB" w:bidi="ar"/>
              </w:rPr>
              <w:t xml:space="preserve"> الصحفي</w:t>
            </w:r>
            <w:r w:rsidRPr="00F576F6">
              <w:rPr>
                <w:rFonts w:eastAsia="Times New Roman" w:hint="cs"/>
                <w:b/>
                <w:spacing w:val="-2"/>
                <w:w w:val="100"/>
                <w:kern w:val="0"/>
                <w:sz w:val="18"/>
                <w:szCs w:val="28"/>
                <w:rtl/>
                <w:lang w:val="en-GB" w:bidi="ar"/>
              </w:rPr>
              <w:t>و</w:t>
            </w:r>
            <w:r w:rsidRPr="00F576F6">
              <w:rPr>
                <w:rFonts w:eastAsia="Times New Roman"/>
                <w:b/>
                <w:spacing w:val="-2"/>
                <w:w w:val="100"/>
                <w:kern w:val="0"/>
                <w:sz w:val="18"/>
                <w:szCs w:val="28"/>
                <w:rtl/>
                <w:lang w:val="en-GB" w:bidi="ar"/>
              </w:rPr>
              <w:t xml:space="preserve">ن الأجانب </w:t>
            </w:r>
            <w:r w:rsidRPr="00F576F6">
              <w:rPr>
                <w:rFonts w:eastAsia="Times New Roman" w:hint="cs"/>
                <w:b/>
                <w:spacing w:val="-2"/>
                <w:w w:val="100"/>
                <w:kern w:val="0"/>
                <w:sz w:val="18"/>
                <w:szCs w:val="28"/>
                <w:rtl/>
                <w:lang w:val="en-GB" w:bidi="ar"/>
              </w:rPr>
              <w:t>من الدخول إلى</w:t>
            </w:r>
            <w:r w:rsidRPr="00F576F6">
              <w:rPr>
                <w:rFonts w:eastAsia="Times New Roman"/>
                <w:b/>
                <w:spacing w:val="-2"/>
                <w:w w:val="100"/>
                <w:kern w:val="0"/>
                <w:sz w:val="18"/>
                <w:szCs w:val="28"/>
                <w:rtl/>
                <w:lang w:val="en-GB" w:bidi="ar"/>
              </w:rPr>
              <w:t xml:space="preserve"> البلد. </w:t>
            </w:r>
            <w:r w:rsidRPr="00F576F6">
              <w:rPr>
                <w:rFonts w:eastAsia="Times New Roman" w:hint="cs"/>
                <w:b/>
                <w:spacing w:val="-2"/>
                <w:w w:val="100"/>
                <w:kern w:val="0"/>
                <w:sz w:val="18"/>
                <w:szCs w:val="28"/>
                <w:rtl/>
                <w:lang w:val="en-GB" w:bidi="ar"/>
              </w:rPr>
              <w:t>وأنشئت</w:t>
            </w:r>
            <w:r w:rsidRPr="00F576F6">
              <w:rPr>
                <w:rFonts w:eastAsia="Times New Roman"/>
                <w:b/>
                <w:spacing w:val="-2"/>
                <w:w w:val="100"/>
                <w:kern w:val="0"/>
                <w:sz w:val="18"/>
                <w:szCs w:val="28"/>
                <w:rtl/>
                <w:lang w:val="en-GB" w:bidi="ar"/>
              </w:rPr>
              <w:t xml:space="preserve"> </w:t>
            </w:r>
            <w:r w:rsidRPr="00F576F6">
              <w:rPr>
                <w:rFonts w:eastAsia="Times New Roman" w:hint="cs"/>
                <w:b/>
                <w:spacing w:val="-2"/>
                <w:w w:val="100"/>
                <w:kern w:val="0"/>
                <w:sz w:val="18"/>
                <w:szCs w:val="28"/>
                <w:rtl/>
                <w:lang w:val="en-GB" w:bidi="ar"/>
              </w:rPr>
              <w:t>اللجنة الوطنية للاتصالات</w:t>
            </w:r>
            <w:r w:rsidRPr="00F576F6">
              <w:rPr>
                <w:rFonts w:eastAsia="Times New Roman"/>
                <w:b/>
                <w:spacing w:val="-2"/>
                <w:w w:val="100"/>
                <w:kern w:val="0"/>
                <w:sz w:val="18"/>
                <w:szCs w:val="28"/>
                <w:rtl/>
                <w:lang w:val="en-GB" w:bidi="ar"/>
              </w:rPr>
              <w:t xml:space="preserve"> في </w:t>
            </w:r>
            <w:r w:rsidRPr="00F576F6">
              <w:rPr>
                <w:rFonts w:eastAsia="Times New Roman" w:hint="cs"/>
                <w:b/>
                <w:spacing w:val="-2"/>
                <w:w w:val="100"/>
                <w:kern w:val="0"/>
                <w:sz w:val="18"/>
                <w:szCs w:val="28"/>
                <w:rtl/>
                <w:lang w:val="en-GB" w:bidi="ar"/>
              </w:rPr>
              <w:t>كانون الأول/</w:t>
            </w:r>
            <w:r w:rsidRPr="00F576F6">
              <w:rPr>
                <w:rFonts w:eastAsia="Times New Roman"/>
                <w:b/>
                <w:spacing w:val="-2"/>
                <w:w w:val="100"/>
                <w:kern w:val="0"/>
                <w:sz w:val="18"/>
                <w:szCs w:val="28"/>
                <w:rtl/>
                <w:lang w:val="en-GB" w:bidi="ar"/>
              </w:rPr>
              <w:t>ديسمبر 2014 ومن الصعب</w:t>
            </w:r>
            <w:r w:rsidRPr="00F576F6">
              <w:rPr>
                <w:rFonts w:eastAsia="Times New Roman" w:hint="cs"/>
                <w:b/>
                <w:spacing w:val="-2"/>
                <w:w w:val="100"/>
                <w:kern w:val="0"/>
                <w:sz w:val="18"/>
                <w:szCs w:val="28"/>
                <w:rtl/>
                <w:lang w:val="en-GB" w:bidi="ar"/>
              </w:rPr>
              <w:t xml:space="preserve"> </w:t>
            </w:r>
            <w:r w:rsidRPr="00F576F6">
              <w:rPr>
                <w:rFonts w:eastAsia="Times New Roman"/>
                <w:b/>
                <w:spacing w:val="-2"/>
                <w:w w:val="100"/>
                <w:kern w:val="0"/>
                <w:sz w:val="18"/>
                <w:szCs w:val="28"/>
                <w:rtl/>
                <w:lang w:val="en-GB" w:bidi="ar"/>
              </w:rPr>
              <w:t xml:space="preserve">تقييم أنشطتها في الوقت الحاضر. </w:t>
            </w:r>
            <w:r w:rsidRPr="00F576F6">
              <w:rPr>
                <w:rFonts w:eastAsia="Times New Roman" w:hint="cs"/>
                <w:b/>
                <w:spacing w:val="-2"/>
                <w:w w:val="100"/>
                <w:kern w:val="0"/>
                <w:sz w:val="18"/>
                <w:szCs w:val="28"/>
                <w:rtl/>
                <w:lang w:val="en-GB" w:bidi="ar"/>
              </w:rPr>
              <w:t>و</w:t>
            </w:r>
            <w:r w:rsidRPr="00F576F6">
              <w:rPr>
                <w:rFonts w:eastAsia="Times New Roman"/>
                <w:b/>
                <w:spacing w:val="-2"/>
                <w:w w:val="100"/>
                <w:kern w:val="0"/>
                <w:sz w:val="18"/>
                <w:szCs w:val="28"/>
                <w:rtl/>
                <w:lang w:val="en-GB" w:bidi="ar"/>
              </w:rPr>
              <w:t xml:space="preserve">بالإضافة إلى ذلك، يتعرض المدافعون عن حقوق الإنسان </w:t>
            </w:r>
            <w:r w:rsidRPr="00F576F6">
              <w:rPr>
                <w:rFonts w:eastAsia="Times New Roman" w:hint="cs"/>
                <w:b/>
                <w:spacing w:val="-2"/>
                <w:w w:val="100"/>
                <w:kern w:val="0"/>
                <w:sz w:val="18"/>
                <w:szCs w:val="28"/>
                <w:rtl/>
                <w:lang w:val="en-GB" w:bidi="ar"/>
              </w:rPr>
              <w:t>للضغوط وتستهدفهم الأعمال الانتقامية أحياناً.</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576F6">
            <w:pPr>
              <w:suppressAutoHyphens/>
              <w:spacing w:before="60" w:after="80" w:line="360" w:lineRule="exact"/>
              <w:ind w:left="113" w:right="113"/>
              <w:rPr>
                <w:rFonts w:eastAsia="Times New Roman"/>
                <w:b/>
                <w:bCs/>
                <w:w w:val="100"/>
                <w:kern w:val="0"/>
                <w:sz w:val="18"/>
                <w:szCs w:val="28"/>
                <w:rtl/>
                <w:lang w:val="en-GB"/>
              </w:rPr>
            </w:pPr>
            <w:r w:rsidRPr="00F576F6">
              <w:rPr>
                <w:rFonts w:eastAsia="Times New Roman" w:hint="cs"/>
                <w:bCs/>
                <w:w w:val="100"/>
                <w:kern w:val="0"/>
                <w:sz w:val="18"/>
                <w:szCs w:val="28"/>
                <w:rtl/>
                <w:lang w:val="en-GB" w:bidi="ar"/>
              </w:rPr>
              <w:t>تقييم اللجنة:</w:t>
            </w:r>
          </w:p>
        </w:tc>
      </w:tr>
      <w:tr w:rsidR="00301266" w:rsidRPr="00F576F6" w:rsidTr="00FE771A">
        <w:trPr>
          <w:trHeight w:val="240"/>
        </w:trPr>
        <w:tc>
          <w:tcPr>
            <w:tcW w:w="7371" w:type="dxa"/>
            <w:gridSpan w:val="2"/>
            <w:tcBorders>
              <w:top w:val="nil"/>
              <w:bottom w:val="nil"/>
            </w:tcBorders>
            <w:shd w:val="clear" w:color="auto" w:fill="auto"/>
          </w:tcPr>
          <w:p w:rsidR="00301266" w:rsidRPr="00F576F6" w:rsidRDefault="00301266" w:rsidP="00F576F6">
            <w:pPr>
              <w:tabs>
                <w:tab w:val="left" w:pos="976"/>
              </w:tabs>
              <w:suppressAutoHyphens/>
              <w:spacing w:before="60" w:after="80" w:line="360" w:lineRule="exact"/>
              <w:ind w:left="113" w:right="113"/>
              <w:rPr>
                <w:rFonts w:eastAsia="Times New Roman"/>
                <w:w w:val="100"/>
                <w:kern w:val="0"/>
                <w:sz w:val="18"/>
                <w:szCs w:val="28"/>
                <w:lang w:val="en-GB"/>
              </w:rPr>
            </w:pPr>
            <w:r w:rsidRPr="00F576F6">
              <w:rPr>
                <w:rFonts w:eastAsia="MS Mincho" w:hint="cs"/>
                <w:b/>
                <w:bCs/>
                <w:w w:val="100"/>
                <w:kern w:val="0"/>
                <w:sz w:val="18"/>
                <w:szCs w:val="28"/>
                <w:rtl/>
                <w:lang w:val="en-GB" w:bidi="ar"/>
              </w:rPr>
              <w:t>[دال1]</w:t>
            </w:r>
            <w:r w:rsidRPr="00F576F6">
              <w:rPr>
                <w:rFonts w:eastAsia="MS Mincho"/>
                <w:b/>
                <w:bCs/>
                <w:w w:val="100"/>
                <w:kern w:val="0"/>
                <w:sz w:val="18"/>
                <w:szCs w:val="28"/>
                <w:rtl/>
                <w:lang w:val="en-GB" w:bidi="ar"/>
              </w:rPr>
              <w:t>:</w:t>
            </w:r>
            <w:r w:rsidRPr="00F576F6">
              <w:rPr>
                <w:rFonts w:eastAsia="MS Mincho"/>
                <w:b/>
                <w:bCs/>
                <w:w w:val="100"/>
                <w:kern w:val="0"/>
                <w:sz w:val="18"/>
                <w:szCs w:val="28"/>
                <w:rtl/>
                <w:lang w:val="en-GB" w:bidi="ar"/>
              </w:rPr>
              <w:tab/>
            </w:r>
            <w:r w:rsidRPr="00F576F6">
              <w:rPr>
                <w:rFonts w:eastAsia="MS Mincho" w:hint="cs"/>
                <w:b/>
                <w:w w:val="100"/>
                <w:kern w:val="0"/>
                <w:sz w:val="18"/>
                <w:szCs w:val="28"/>
                <w:rtl/>
                <w:lang w:val="en-GB" w:bidi="ar"/>
              </w:rPr>
              <w:t>لم تقدم</w:t>
            </w:r>
            <w:r w:rsidRPr="00F576F6">
              <w:rPr>
                <w:rFonts w:eastAsia="MS Mincho"/>
                <w:b/>
                <w:w w:val="100"/>
                <w:kern w:val="0"/>
                <w:sz w:val="18"/>
                <w:szCs w:val="28"/>
                <w:rtl/>
                <w:lang w:val="en-GB" w:bidi="ar"/>
              </w:rPr>
              <w:t xml:space="preserve"> الدولة الطرف أية معلومات جديدة،</w:t>
            </w:r>
            <w:r w:rsidR="00FE771A" w:rsidRPr="00F576F6">
              <w:rPr>
                <w:rFonts w:eastAsia="MS Mincho"/>
                <w:b/>
                <w:w w:val="100"/>
                <w:kern w:val="0"/>
                <w:sz w:val="18"/>
                <w:szCs w:val="28"/>
                <w:rtl/>
                <w:lang w:val="en-GB" w:bidi="ar"/>
              </w:rPr>
              <w:t xml:space="preserve"> ولم </w:t>
            </w:r>
            <w:r w:rsidRPr="00F576F6">
              <w:rPr>
                <w:rFonts w:eastAsia="MS Mincho"/>
                <w:b/>
                <w:w w:val="100"/>
                <w:kern w:val="0"/>
                <w:sz w:val="18"/>
                <w:szCs w:val="28"/>
                <w:rtl/>
                <w:lang w:val="en-GB" w:bidi="ar"/>
              </w:rPr>
              <w:t xml:space="preserve">تستجب </w:t>
            </w:r>
            <w:r w:rsidRPr="00F576F6">
              <w:rPr>
                <w:rFonts w:eastAsia="MS Mincho" w:hint="cs"/>
                <w:b/>
                <w:w w:val="100"/>
                <w:kern w:val="0"/>
                <w:sz w:val="18"/>
                <w:szCs w:val="28"/>
                <w:rtl/>
                <w:lang w:val="en-GB" w:bidi="ar"/>
              </w:rPr>
              <w:t>لمعظم</w:t>
            </w:r>
            <w:r w:rsidR="00FE771A" w:rsidRPr="00F576F6">
              <w:rPr>
                <w:rFonts w:eastAsia="MS Mincho" w:hint="cs"/>
                <w:b/>
                <w:w w:val="100"/>
                <w:kern w:val="0"/>
                <w:sz w:val="18"/>
                <w:szCs w:val="28"/>
                <w:rtl/>
                <w:lang w:val="en-GB" w:bidi="ar"/>
              </w:rPr>
              <w:t xml:space="preserve"> ما </w:t>
            </w:r>
            <w:r w:rsidRPr="00F576F6">
              <w:rPr>
                <w:rFonts w:eastAsia="MS Mincho" w:hint="cs"/>
                <w:b/>
                <w:w w:val="100"/>
                <w:kern w:val="0"/>
                <w:sz w:val="18"/>
                <w:szCs w:val="28"/>
                <w:rtl/>
                <w:lang w:val="en-GB" w:bidi="ar"/>
              </w:rPr>
              <w:t>ورد في</w:t>
            </w:r>
            <w:r w:rsidRPr="00F576F6">
              <w:rPr>
                <w:rFonts w:eastAsia="MS Mincho"/>
                <w:b/>
                <w:w w:val="100"/>
                <w:kern w:val="0"/>
                <w:sz w:val="18"/>
                <w:szCs w:val="28"/>
                <w:rtl/>
                <w:lang w:val="en-GB" w:bidi="ar"/>
              </w:rPr>
              <w:t xml:space="preserve"> توصية اللجنة،</w:t>
            </w:r>
            <w:r w:rsidR="00FE771A" w:rsidRPr="00F576F6">
              <w:rPr>
                <w:rFonts w:eastAsia="MS Mincho"/>
                <w:b/>
                <w:w w:val="100"/>
                <w:kern w:val="0"/>
                <w:sz w:val="18"/>
                <w:szCs w:val="28"/>
                <w:rtl/>
                <w:lang w:val="en-GB" w:bidi="ar"/>
              </w:rPr>
              <w:t xml:space="preserve"> ولم </w:t>
            </w:r>
            <w:r w:rsidRPr="00F576F6">
              <w:rPr>
                <w:rFonts w:eastAsia="MS Mincho"/>
                <w:b/>
                <w:w w:val="100"/>
                <w:kern w:val="0"/>
                <w:sz w:val="18"/>
                <w:szCs w:val="28"/>
                <w:rtl/>
                <w:lang w:val="en-GB" w:bidi="ar"/>
              </w:rPr>
              <w:t xml:space="preserve">تتخذ التدابير اللازمة لتنفيذ هذه التوصية. </w:t>
            </w:r>
            <w:r w:rsidRPr="00F576F6">
              <w:rPr>
                <w:rFonts w:eastAsia="MS Mincho" w:hint="cs"/>
                <w:b/>
                <w:w w:val="100"/>
                <w:kern w:val="0"/>
                <w:sz w:val="18"/>
                <w:szCs w:val="28"/>
                <w:rtl/>
                <w:lang w:val="en-GB" w:bidi="ar"/>
              </w:rPr>
              <w:t>و</w:t>
            </w:r>
            <w:r w:rsidRPr="00F576F6">
              <w:rPr>
                <w:rFonts w:eastAsia="MS Mincho"/>
                <w:b/>
                <w:w w:val="100"/>
                <w:kern w:val="0"/>
                <w:sz w:val="18"/>
                <w:szCs w:val="28"/>
                <w:rtl/>
                <w:lang w:val="en-GB" w:bidi="ar"/>
              </w:rPr>
              <w:t>تكرر اللجنة توصياتها.</w:t>
            </w:r>
          </w:p>
        </w:tc>
      </w:tr>
      <w:tr w:rsidR="00301266" w:rsidRPr="00F576F6" w:rsidTr="00FE771A">
        <w:trPr>
          <w:trHeight w:val="240"/>
        </w:trPr>
        <w:tc>
          <w:tcPr>
            <w:tcW w:w="7371" w:type="dxa"/>
            <w:gridSpan w:val="2"/>
            <w:tcBorders>
              <w:top w:val="nil"/>
              <w:bottom w:val="single" w:sz="12" w:space="0" w:color="auto"/>
            </w:tcBorders>
            <w:shd w:val="clear" w:color="auto" w:fill="auto"/>
          </w:tcPr>
          <w:p w:rsidR="00301266" w:rsidRPr="00F576F6" w:rsidRDefault="00301266" w:rsidP="00F576F6">
            <w:pPr>
              <w:suppressAutoHyphens/>
              <w:spacing w:before="60" w:after="80" w:line="360" w:lineRule="exact"/>
              <w:ind w:left="113" w:right="113"/>
              <w:rPr>
                <w:rFonts w:eastAsia="MS Mincho"/>
                <w:b/>
                <w:w w:val="100"/>
                <w:kern w:val="0"/>
                <w:sz w:val="18"/>
                <w:szCs w:val="28"/>
                <w:lang w:val="en-GB"/>
              </w:rPr>
            </w:pPr>
            <w:r w:rsidRPr="00F576F6">
              <w:rPr>
                <w:rFonts w:eastAsia="Times New Roman"/>
                <w:bCs/>
                <w:w w:val="100"/>
                <w:kern w:val="0"/>
                <w:sz w:val="18"/>
                <w:szCs w:val="28"/>
                <w:rtl/>
                <w:lang w:val="en-GB"/>
              </w:rPr>
              <w:t>الإجراء الموصى به:</w:t>
            </w:r>
            <w:r w:rsidRPr="00F576F6">
              <w:rPr>
                <w:rFonts w:eastAsia="Times New Roman"/>
                <w:b/>
                <w:w w:val="100"/>
                <w:kern w:val="0"/>
                <w:sz w:val="18"/>
                <w:szCs w:val="28"/>
                <w:rtl/>
                <w:lang w:val="en-GB"/>
              </w:rPr>
              <w:t xml:space="preserve"> ينبغي توجيه رسالة تعكس التحليل الذي قامت به اللجنة</w:t>
            </w:r>
            <w:r w:rsidRPr="00F576F6">
              <w:rPr>
                <w:rFonts w:eastAsia="Times New Roman"/>
                <w:b/>
                <w:w w:val="100"/>
                <w:kern w:val="0"/>
                <w:sz w:val="18"/>
                <w:szCs w:val="28"/>
              </w:rPr>
              <w:t>.</w:t>
            </w:r>
            <w:r w:rsidRPr="00F576F6">
              <w:rPr>
                <w:rFonts w:eastAsia="Times New Roman" w:cs="Times New Roman"/>
                <w:b/>
                <w:w w:val="100"/>
                <w:kern w:val="0"/>
                <w:sz w:val="18"/>
                <w:szCs w:val="28"/>
              </w:rPr>
              <w:t>‬</w:t>
            </w:r>
          </w:p>
        </w:tc>
      </w:tr>
    </w:tbl>
    <w:p w:rsidR="00301266" w:rsidRPr="000D7880" w:rsidRDefault="00301266" w:rsidP="00301266">
      <w:pPr>
        <w:pStyle w:val="SingleTxt"/>
        <w:tabs>
          <w:tab w:val="right" w:pos="8619"/>
        </w:tabs>
        <w:spacing w:after="0" w:line="120" w:lineRule="exact"/>
        <w:rPr>
          <w:sz w:val="10"/>
          <w:rtl/>
          <w:lang w:val="en-GB" w:bidi="ar-SY"/>
        </w:rPr>
      </w:pPr>
    </w:p>
    <w:p w:rsidR="00301266" w:rsidRPr="000D7880" w:rsidRDefault="00301266" w:rsidP="00301266">
      <w:pPr>
        <w:pStyle w:val="SingleTxt"/>
        <w:spacing w:after="0" w:line="120" w:lineRule="exact"/>
        <w:rPr>
          <w:sz w:val="10"/>
          <w:rtl/>
          <w:lang w:bidi="ar-SY"/>
        </w:rPr>
      </w:pPr>
    </w:p>
    <w:p w:rsidR="00301266" w:rsidRPr="000D7880" w:rsidRDefault="00301266" w:rsidP="00301266">
      <w:pPr>
        <w:pStyle w:val="SingleTxt"/>
        <w:spacing w:after="0" w:line="120" w:lineRule="exact"/>
        <w:rPr>
          <w:sz w:val="10"/>
          <w:rtl/>
          <w:lang w:bidi="ar-SY"/>
        </w:rPr>
      </w:pPr>
    </w:p>
    <w:p w:rsidR="00301266" w:rsidRPr="000D7880" w:rsidRDefault="00301266" w:rsidP="003012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sidRPr="000D7880">
        <w:rPr>
          <w:rFonts w:hint="cs"/>
          <w:rtl/>
          <w:lang w:bidi="ar-SY"/>
        </w:rPr>
        <w:tab/>
      </w:r>
      <w:r w:rsidRPr="000D7880">
        <w:rPr>
          <w:rFonts w:hint="cs"/>
          <w:rtl/>
          <w:lang w:bidi="ar-SY"/>
        </w:rPr>
        <w:tab/>
        <w:t>الدورة 110 (آذار/مارس 2014)</w:t>
      </w:r>
    </w:p>
    <w:p w:rsidR="00301266" w:rsidRPr="000D7880" w:rsidRDefault="00301266" w:rsidP="00301266">
      <w:pPr>
        <w:pStyle w:val="SingleTxt"/>
        <w:spacing w:after="0" w:line="120" w:lineRule="exact"/>
        <w:rPr>
          <w:sz w:val="10"/>
          <w:rtl/>
          <w:lang w:bidi="ar-SY"/>
        </w:rPr>
      </w:pPr>
    </w:p>
    <w:tbl>
      <w:tblPr>
        <w:bidiVisual/>
        <w:tblW w:w="7507" w:type="dxa"/>
        <w:tblInd w:w="126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3"/>
        <w:gridCol w:w="4764"/>
      </w:tblGrid>
      <w:tr w:rsidR="00301266" w:rsidRPr="00F576F6" w:rsidTr="00FE771A">
        <w:trPr>
          <w:trHeight w:val="240"/>
          <w:tblHeader/>
        </w:trPr>
        <w:tc>
          <w:tcPr>
            <w:tcW w:w="2743"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jc w:val="left"/>
              <w:rPr>
                <w:rFonts w:eastAsia="Times New Roman"/>
                <w:b/>
                <w:iCs/>
                <w:w w:val="100"/>
                <w:kern w:val="0"/>
                <w:sz w:val="18"/>
                <w:szCs w:val="28"/>
                <w:lang w:val="en-GB"/>
              </w:rPr>
            </w:pPr>
            <w:r w:rsidRPr="00F576F6">
              <w:rPr>
                <w:rFonts w:eastAsia="Times New Roman" w:hint="cs"/>
                <w:b/>
                <w:iCs/>
                <w:w w:val="100"/>
                <w:kern w:val="0"/>
                <w:sz w:val="18"/>
                <w:szCs w:val="28"/>
                <w:rtl/>
                <w:lang w:val="en-GB"/>
              </w:rPr>
              <w:t>الولايات المتحدة الأمريكية</w:t>
            </w:r>
          </w:p>
        </w:tc>
        <w:tc>
          <w:tcPr>
            <w:tcW w:w="4764" w:type="dxa"/>
            <w:tcBorders>
              <w:top w:val="single" w:sz="4" w:space="0" w:color="auto"/>
              <w:bottom w:val="single" w:sz="12" w:space="0" w:color="auto"/>
            </w:tcBorders>
            <w:shd w:val="clear" w:color="auto" w:fill="auto"/>
            <w:vAlign w:val="bottom"/>
          </w:tcPr>
          <w:p w:rsidR="00301266" w:rsidRPr="00F576F6" w:rsidRDefault="00301266" w:rsidP="00FE771A">
            <w:pPr>
              <w:spacing w:before="80" w:after="80" w:line="340" w:lineRule="exact"/>
              <w:ind w:left="113" w:right="113"/>
              <w:jc w:val="left"/>
              <w:rPr>
                <w:rFonts w:eastAsia="Times New Roman"/>
                <w:i/>
                <w:w w:val="100"/>
                <w:kern w:val="0"/>
                <w:sz w:val="18"/>
                <w:szCs w:val="28"/>
                <w:lang w:val="en-GB"/>
              </w:rPr>
            </w:pPr>
          </w:p>
        </w:tc>
      </w:tr>
      <w:tr w:rsidR="00301266" w:rsidRPr="00F576F6" w:rsidTr="00FE771A">
        <w:trPr>
          <w:trHeight w:hRule="exact" w:val="113"/>
          <w:tblHeader/>
        </w:trPr>
        <w:tc>
          <w:tcPr>
            <w:tcW w:w="2743" w:type="dxa"/>
            <w:tcBorders>
              <w:top w:val="single" w:sz="12" w:space="0" w:color="auto"/>
            </w:tcBorders>
            <w:shd w:val="clear" w:color="auto" w:fill="auto"/>
          </w:tcPr>
          <w:p w:rsidR="00301266" w:rsidRPr="00F576F6" w:rsidRDefault="00301266" w:rsidP="00FE771A">
            <w:pPr>
              <w:spacing w:before="80" w:after="80" w:line="340" w:lineRule="exact"/>
              <w:ind w:left="113" w:right="113"/>
              <w:jc w:val="left"/>
              <w:rPr>
                <w:rFonts w:eastAsia="Times New Roman"/>
                <w:b/>
                <w:w w:val="100"/>
                <w:kern w:val="0"/>
                <w:sz w:val="18"/>
                <w:szCs w:val="28"/>
                <w:lang w:val="en-GB"/>
              </w:rPr>
            </w:pPr>
          </w:p>
        </w:tc>
        <w:tc>
          <w:tcPr>
            <w:tcW w:w="4764" w:type="dxa"/>
            <w:tcBorders>
              <w:top w:val="single" w:sz="12" w:space="0" w:color="auto"/>
            </w:tcBorders>
            <w:shd w:val="clear" w:color="auto" w:fill="auto"/>
          </w:tcPr>
          <w:p w:rsidR="00301266" w:rsidRPr="00F576F6" w:rsidRDefault="00301266" w:rsidP="00FE771A">
            <w:pPr>
              <w:spacing w:before="80" w:after="80" w:line="340" w:lineRule="exact"/>
              <w:ind w:left="113" w:right="113"/>
              <w:jc w:val="left"/>
              <w:rPr>
                <w:rFonts w:eastAsia="Times New Roman"/>
                <w:w w:val="100"/>
                <w:kern w:val="0"/>
                <w:sz w:val="18"/>
                <w:szCs w:val="28"/>
                <w:lang w:val="en-GB"/>
              </w:rPr>
            </w:pPr>
          </w:p>
        </w:tc>
      </w:tr>
      <w:tr w:rsidR="00301266" w:rsidRPr="00F576F6" w:rsidTr="00FE771A">
        <w:trPr>
          <w:trHeight w:val="240"/>
        </w:trPr>
        <w:tc>
          <w:tcPr>
            <w:tcW w:w="2743" w:type="dxa"/>
            <w:tcBorders>
              <w:bottom w:val="nil"/>
            </w:tcBorders>
            <w:shd w:val="clear" w:color="auto" w:fill="auto"/>
          </w:tcPr>
          <w:p w:rsidR="00301266" w:rsidRPr="00F576F6" w:rsidRDefault="00301266" w:rsidP="00F576F6">
            <w:pPr>
              <w:spacing w:before="80" w:after="80" w:line="360" w:lineRule="exact"/>
              <w:ind w:left="113" w:right="113"/>
              <w:rPr>
                <w:b/>
                <w:bCs/>
                <w:color w:val="000000"/>
                <w:sz w:val="18"/>
                <w:szCs w:val="28"/>
              </w:rPr>
            </w:pPr>
            <w:r w:rsidRPr="00F576F6">
              <w:rPr>
                <w:b/>
                <w:bCs/>
                <w:color w:val="000000"/>
                <w:sz w:val="18"/>
                <w:szCs w:val="28"/>
                <w:rtl/>
              </w:rPr>
              <w:t>الملاحظات الختامية:</w:t>
            </w:r>
          </w:p>
        </w:tc>
        <w:tc>
          <w:tcPr>
            <w:tcW w:w="4764" w:type="dxa"/>
            <w:tcBorders>
              <w:bottom w:val="nil"/>
            </w:tcBorders>
            <w:shd w:val="clear" w:color="auto" w:fill="auto"/>
          </w:tcPr>
          <w:p w:rsidR="00301266" w:rsidRPr="00F576F6" w:rsidRDefault="00301266" w:rsidP="00F576F6">
            <w:pPr>
              <w:spacing w:before="80" w:after="80" w:line="360" w:lineRule="exact"/>
              <w:ind w:left="113" w:right="113"/>
              <w:rPr>
                <w:color w:val="000000"/>
                <w:sz w:val="18"/>
                <w:szCs w:val="28"/>
              </w:rPr>
            </w:pPr>
            <w:r w:rsidRPr="00F576F6">
              <w:rPr>
                <w:rFonts w:eastAsia="Times New Roman" w:cs="Times New Roman"/>
                <w:b/>
                <w:bCs/>
                <w:w w:val="100"/>
                <w:kern w:val="0"/>
                <w:sz w:val="18"/>
                <w:szCs w:val="28"/>
                <w:lang w:val="en-GB"/>
              </w:rPr>
              <w:t>CCPR/C/USA/CO/4</w:t>
            </w:r>
            <w:r w:rsidRPr="00F576F6">
              <w:rPr>
                <w:color w:val="000000"/>
                <w:sz w:val="18"/>
                <w:szCs w:val="28"/>
                <w:rtl/>
              </w:rPr>
              <w:t xml:space="preserve">، </w:t>
            </w:r>
            <w:r w:rsidRPr="00F576F6">
              <w:rPr>
                <w:rFonts w:hint="cs"/>
                <w:color w:val="000000"/>
                <w:sz w:val="18"/>
                <w:szCs w:val="28"/>
                <w:rtl/>
              </w:rPr>
              <w:t>26 آذار/مارس 2014</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576F6">
            <w:pPr>
              <w:spacing w:before="80" w:after="80" w:line="360" w:lineRule="exact"/>
              <w:ind w:left="113" w:right="113"/>
              <w:rPr>
                <w:b/>
                <w:bCs/>
                <w:color w:val="000000"/>
                <w:sz w:val="18"/>
                <w:szCs w:val="28"/>
              </w:rPr>
            </w:pPr>
            <w:r w:rsidRPr="00F576F6">
              <w:rPr>
                <w:b/>
                <w:bCs/>
                <w:color w:val="000000"/>
                <w:sz w:val="18"/>
                <w:szCs w:val="28"/>
                <w:rtl/>
              </w:rPr>
              <w:t>الفقرات موضوع المتابعة:</w:t>
            </w:r>
          </w:p>
        </w:tc>
        <w:tc>
          <w:tcPr>
            <w:tcW w:w="4764" w:type="dxa"/>
            <w:tcBorders>
              <w:top w:val="nil"/>
              <w:bottom w:val="nil"/>
            </w:tcBorders>
            <w:shd w:val="clear" w:color="auto" w:fill="auto"/>
          </w:tcPr>
          <w:p w:rsidR="00301266" w:rsidRPr="00F576F6" w:rsidRDefault="00301266" w:rsidP="00F576F6">
            <w:pPr>
              <w:spacing w:before="80" w:after="80" w:line="360" w:lineRule="exact"/>
              <w:ind w:left="113" w:right="113"/>
              <w:rPr>
                <w:color w:val="000000"/>
                <w:sz w:val="18"/>
                <w:szCs w:val="28"/>
              </w:rPr>
            </w:pPr>
            <w:r w:rsidRPr="00F576F6">
              <w:rPr>
                <w:rFonts w:hint="cs"/>
                <w:color w:val="000000"/>
                <w:sz w:val="18"/>
                <w:szCs w:val="28"/>
                <w:rtl/>
              </w:rPr>
              <w:t>5</w:t>
            </w:r>
            <w:r w:rsidRPr="00F576F6">
              <w:rPr>
                <w:color w:val="000000"/>
                <w:sz w:val="18"/>
                <w:szCs w:val="28"/>
                <w:rtl/>
              </w:rPr>
              <w:t xml:space="preserve"> و</w:t>
            </w:r>
            <w:r w:rsidRPr="00F576F6">
              <w:rPr>
                <w:rFonts w:hint="cs"/>
                <w:color w:val="000000"/>
                <w:sz w:val="18"/>
                <w:szCs w:val="28"/>
                <w:rtl/>
              </w:rPr>
              <w:t>10</w:t>
            </w:r>
            <w:r w:rsidRPr="00F576F6">
              <w:rPr>
                <w:color w:val="000000"/>
                <w:sz w:val="18"/>
                <w:szCs w:val="28"/>
                <w:rtl/>
              </w:rPr>
              <w:t xml:space="preserve"> و</w:t>
            </w:r>
            <w:r w:rsidRPr="00F576F6">
              <w:rPr>
                <w:rFonts w:hint="cs"/>
                <w:color w:val="000000"/>
                <w:sz w:val="18"/>
                <w:szCs w:val="28"/>
                <w:rtl/>
              </w:rPr>
              <w:t>21</w:t>
            </w:r>
            <w:r w:rsidRPr="00F576F6">
              <w:rPr>
                <w:color w:val="000000"/>
                <w:sz w:val="18"/>
                <w:szCs w:val="28"/>
                <w:rtl/>
              </w:rPr>
              <w:t xml:space="preserve"> و</w:t>
            </w:r>
            <w:r w:rsidRPr="00F576F6">
              <w:rPr>
                <w:rFonts w:hint="cs"/>
                <w:color w:val="000000"/>
                <w:sz w:val="18"/>
                <w:szCs w:val="28"/>
                <w:rtl/>
              </w:rPr>
              <w:t>22</w:t>
            </w:r>
          </w:p>
        </w:tc>
      </w:tr>
      <w:tr w:rsidR="00301266" w:rsidRPr="00F576F6" w:rsidTr="00FE771A">
        <w:trPr>
          <w:trHeight w:val="240"/>
        </w:trPr>
        <w:tc>
          <w:tcPr>
            <w:tcW w:w="2743" w:type="dxa"/>
            <w:tcBorders>
              <w:top w:val="nil"/>
              <w:bottom w:val="nil"/>
            </w:tcBorders>
            <w:shd w:val="clear" w:color="auto" w:fill="auto"/>
          </w:tcPr>
          <w:p w:rsidR="00301266" w:rsidRPr="00F576F6" w:rsidRDefault="00301266" w:rsidP="00F576F6">
            <w:pPr>
              <w:spacing w:before="80" w:after="80" w:line="360" w:lineRule="exact"/>
              <w:ind w:left="113" w:right="113"/>
              <w:rPr>
                <w:b/>
                <w:bCs/>
                <w:color w:val="000000"/>
                <w:sz w:val="18"/>
                <w:szCs w:val="28"/>
              </w:rPr>
            </w:pPr>
            <w:r w:rsidRPr="00F576F6">
              <w:rPr>
                <w:b/>
                <w:bCs/>
                <w:color w:val="000000"/>
                <w:sz w:val="18"/>
                <w:szCs w:val="28"/>
                <w:rtl/>
              </w:rPr>
              <w:t>الرد الأول:</w:t>
            </w:r>
          </w:p>
        </w:tc>
        <w:tc>
          <w:tcPr>
            <w:tcW w:w="4764" w:type="dxa"/>
            <w:tcBorders>
              <w:top w:val="nil"/>
              <w:bottom w:val="nil"/>
            </w:tcBorders>
            <w:shd w:val="clear" w:color="auto" w:fill="auto"/>
          </w:tcPr>
          <w:p w:rsidR="00301266" w:rsidRPr="00F576F6" w:rsidRDefault="00301266" w:rsidP="00F576F6">
            <w:pPr>
              <w:spacing w:before="80" w:after="80" w:line="360" w:lineRule="exact"/>
              <w:ind w:left="113" w:right="113"/>
              <w:rPr>
                <w:color w:val="000000"/>
                <w:sz w:val="18"/>
                <w:szCs w:val="28"/>
              </w:rPr>
            </w:pPr>
            <w:r w:rsidRPr="00F576F6">
              <w:rPr>
                <w:rFonts w:hint="cs"/>
                <w:color w:val="000000"/>
                <w:sz w:val="18"/>
                <w:szCs w:val="28"/>
                <w:rtl/>
              </w:rPr>
              <w:t>ورد</w:t>
            </w:r>
            <w:r w:rsidRPr="00F576F6">
              <w:rPr>
                <w:color w:val="000000"/>
                <w:sz w:val="18"/>
                <w:szCs w:val="28"/>
                <w:rtl/>
              </w:rPr>
              <w:t xml:space="preserve"> في </w:t>
            </w:r>
            <w:r w:rsidRPr="00F576F6">
              <w:rPr>
                <w:rFonts w:hint="cs"/>
                <w:color w:val="000000"/>
                <w:sz w:val="18"/>
                <w:szCs w:val="28"/>
                <w:rtl/>
              </w:rPr>
              <w:t>1 نيسان/أبريل 2015</w:t>
            </w:r>
          </w:p>
        </w:tc>
      </w:tr>
      <w:tr w:rsidR="00301266" w:rsidRPr="00F576F6" w:rsidTr="00FE771A">
        <w:trPr>
          <w:trHeight w:val="791"/>
        </w:trPr>
        <w:tc>
          <w:tcPr>
            <w:tcW w:w="2743" w:type="dxa"/>
            <w:tcBorders>
              <w:top w:val="nil"/>
              <w:bottom w:val="nil"/>
            </w:tcBorders>
            <w:shd w:val="clear" w:color="auto" w:fill="auto"/>
          </w:tcPr>
          <w:p w:rsidR="00301266" w:rsidRPr="00F576F6" w:rsidRDefault="00301266" w:rsidP="00F576F6">
            <w:pPr>
              <w:spacing w:before="80" w:after="80" w:line="360" w:lineRule="exact"/>
              <w:ind w:left="113" w:right="113"/>
              <w:rPr>
                <w:bCs/>
                <w:sz w:val="18"/>
                <w:szCs w:val="28"/>
              </w:rPr>
            </w:pPr>
            <w:r w:rsidRPr="00F576F6">
              <w:rPr>
                <w:rFonts w:hint="cs"/>
                <w:bCs/>
                <w:sz w:val="18"/>
                <w:szCs w:val="28"/>
                <w:rtl/>
                <w:lang w:bidi="ar"/>
              </w:rPr>
              <w:t>معلومات مقدمة من منظمات غير حكومية:</w:t>
            </w:r>
          </w:p>
        </w:tc>
        <w:tc>
          <w:tcPr>
            <w:tcW w:w="4764" w:type="dxa"/>
            <w:tcBorders>
              <w:top w:val="nil"/>
              <w:bottom w:val="nil"/>
            </w:tcBorders>
            <w:shd w:val="clear" w:color="auto" w:fill="auto"/>
          </w:tcPr>
          <w:p w:rsidR="00301266" w:rsidRPr="00F576F6" w:rsidRDefault="00301266" w:rsidP="00F576F6">
            <w:pPr>
              <w:spacing w:before="80" w:after="80" w:line="360" w:lineRule="exact"/>
              <w:ind w:left="113" w:right="113"/>
              <w:rPr>
                <w:w w:val="100"/>
                <w:sz w:val="18"/>
                <w:szCs w:val="28"/>
                <w:lang w:val="es-ES" w:bidi="ar"/>
              </w:rPr>
            </w:pPr>
            <w:r w:rsidRPr="00F576F6">
              <w:rPr>
                <w:w w:val="100"/>
                <w:sz w:val="18"/>
                <w:szCs w:val="28"/>
                <w:rtl/>
                <w:lang w:val="es-ES" w:bidi="ar"/>
              </w:rPr>
              <w:t>مركز برينان للعدالة</w:t>
            </w:r>
            <w:r w:rsidRPr="00F576F6">
              <w:rPr>
                <w:rFonts w:hint="cs"/>
                <w:w w:val="100"/>
                <w:sz w:val="18"/>
                <w:szCs w:val="28"/>
                <w:rtl/>
                <w:lang w:val="es-ES" w:bidi="ar"/>
              </w:rPr>
              <w:t xml:space="preserve"> التابع لكلية الحقوق</w:t>
            </w:r>
            <w:r w:rsidRPr="00F576F6">
              <w:rPr>
                <w:w w:val="100"/>
                <w:sz w:val="18"/>
                <w:szCs w:val="28"/>
                <w:rtl/>
                <w:lang w:val="es-ES" w:bidi="ar"/>
              </w:rPr>
              <w:t xml:space="preserve"> في جامعة نيويورك، ومنظمة</w:t>
            </w:r>
            <w:r w:rsidRPr="00F576F6">
              <w:rPr>
                <w:rFonts w:hint="cs"/>
                <w:w w:val="100"/>
                <w:sz w:val="18"/>
                <w:szCs w:val="28"/>
                <w:rtl/>
                <w:lang w:val="es-ES" w:bidi="ar"/>
              </w:rPr>
              <w:t xml:space="preserve"> "</w:t>
            </w:r>
            <w:r w:rsidRPr="00F576F6">
              <w:rPr>
                <w:rFonts w:eastAsia="Times New Roman" w:cs="Arial"/>
                <w:color w:val="262626"/>
                <w:w w:val="100"/>
                <w:kern w:val="0"/>
                <w:sz w:val="18"/>
                <w:szCs w:val="28"/>
                <w:lang w:val="en-GB"/>
              </w:rPr>
              <w:t>Access</w:t>
            </w:r>
            <w:r w:rsidRPr="00F576F6">
              <w:rPr>
                <w:rFonts w:hint="cs"/>
                <w:w w:val="100"/>
                <w:sz w:val="18"/>
                <w:szCs w:val="28"/>
                <w:rtl/>
                <w:lang w:val="es-ES" w:bidi="ar"/>
              </w:rPr>
              <w:t>"، ومنظمة</w:t>
            </w:r>
            <w:r w:rsidRPr="00F576F6">
              <w:rPr>
                <w:w w:val="100"/>
                <w:sz w:val="18"/>
                <w:szCs w:val="28"/>
                <w:rtl/>
                <w:lang w:val="es-ES" w:bidi="ar"/>
              </w:rPr>
              <w:t xml:space="preserve"> العفو الدولية في الولايات المتحدة</w:t>
            </w:r>
            <w:r w:rsidRPr="00F576F6">
              <w:rPr>
                <w:rFonts w:hint="cs"/>
                <w:w w:val="100"/>
                <w:sz w:val="18"/>
                <w:szCs w:val="28"/>
                <w:rtl/>
                <w:lang w:val="es-ES"/>
              </w:rPr>
              <w:t>؛</w:t>
            </w:r>
            <w:r w:rsidRPr="00F576F6">
              <w:rPr>
                <w:w w:val="100"/>
                <w:sz w:val="18"/>
                <w:szCs w:val="28"/>
                <w:lang w:val="es-ES"/>
              </w:rPr>
              <w:t xml:space="preserve"> </w:t>
            </w:r>
          </w:p>
          <w:p w:rsidR="00301266" w:rsidRPr="00F576F6" w:rsidRDefault="00301266" w:rsidP="00F576F6">
            <w:pPr>
              <w:spacing w:before="80" w:after="80" w:line="360" w:lineRule="exact"/>
              <w:ind w:left="113" w:right="113"/>
              <w:rPr>
                <w:spacing w:val="-2"/>
                <w:w w:val="100"/>
                <w:sz w:val="18"/>
                <w:szCs w:val="28"/>
                <w:rtl/>
                <w:lang w:val="es-ES" w:bidi="ar"/>
              </w:rPr>
            </w:pPr>
            <w:r w:rsidRPr="00F576F6">
              <w:rPr>
                <w:rFonts w:hint="cs"/>
                <w:spacing w:val="-2"/>
                <w:w w:val="100"/>
                <w:sz w:val="18"/>
                <w:szCs w:val="28"/>
                <w:rtl/>
                <w:lang w:val="es-ES" w:bidi="ar"/>
              </w:rPr>
              <w:t>منظمة "</w:t>
            </w:r>
            <w:r w:rsidRPr="00F576F6">
              <w:rPr>
                <w:spacing w:val="-2"/>
                <w:w w:val="100"/>
                <w:sz w:val="18"/>
                <w:szCs w:val="28"/>
                <w:lang w:val="es-ES"/>
              </w:rPr>
              <w:t>Dream Defenders</w:t>
            </w:r>
            <w:r w:rsidRPr="00F576F6">
              <w:rPr>
                <w:rFonts w:hint="cs"/>
                <w:spacing w:val="-2"/>
                <w:w w:val="100"/>
                <w:sz w:val="18"/>
                <w:szCs w:val="28"/>
                <w:rtl/>
                <w:lang w:val="es-ES" w:bidi="ar"/>
              </w:rPr>
              <w:t>"</w:t>
            </w:r>
            <w:r w:rsidRPr="00F576F6">
              <w:rPr>
                <w:spacing w:val="-2"/>
                <w:w w:val="100"/>
                <w:sz w:val="18"/>
                <w:szCs w:val="28"/>
                <w:rtl/>
                <w:lang w:val="es-ES" w:bidi="ar"/>
              </w:rPr>
              <w:t xml:space="preserve">، </w:t>
            </w:r>
            <w:r w:rsidRPr="00F576F6">
              <w:rPr>
                <w:rFonts w:hint="cs"/>
                <w:spacing w:val="-2"/>
                <w:w w:val="100"/>
                <w:sz w:val="18"/>
                <w:szCs w:val="28"/>
                <w:rtl/>
                <w:lang w:val="es-ES" w:bidi="ar"/>
              </w:rPr>
              <w:t>و</w:t>
            </w:r>
            <w:r w:rsidRPr="00F576F6">
              <w:rPr>
                <w:spacing w:val="-2"/>
                <w:w w:val="100"/>
                <w:sz w:val="18"/>
                <w:szCs w:val="28"/>
                <w:rtl/>
                <w:lang w:val="es-ES" w:bidi="ar"/>
              </w:rPr>
              <w:t xml:space="preserve">مشروع </w:t>
            </w:r>
            <w:r w:rsidRPr="00F576F6">
              <w:rPr>
                <w:rFonts w:hint="cs"/>
                <w:spacing w:val="-2"/>
                <w:w w:val="100"/>
                <w:sz w:val="18"/>
                <w:szCs w:val="28"/>
                <w:rtl/>
                <w:lang w:val="es-ES" w:bidi="ar"/>
              </w:rPr>
              <w:t>العدالة المجتمعية (</w:t>
            </w:r>
            <w:r w:rsidRPr="00F576F6">
              <w:rPr>
                <w:rFonts w:eastAsia="Times New Roman" w:cs="Times New Roman"/>
                <w:spacing w:val="-2"/>
                <w:w w:val="100"/>
                <w:kern w:val="0"/>
                <w:sz w:val="18"/>
                <w:szCs w:val="28"/>
                <w:lang w:val="es-ES"/>
              </w:rPr>
              <w:t>Community Justice Project, Inc</w:t>
            </w:r>
            <w:r w:rsidRPr="00F576F6">
              <w:rPr>
                <w:rFonts w:hint="cs"/>
                <w:spacing w:val="-2"/>
                <w:w w:val="100"/>
                <w:sz w:val="18"/>
                <w:szCs w:val="28"/>
                <w:rtl/>
                <w:lang w:val="es-ES" w:bidi="ar"/>
              </w:rPr>
              <w:t>)</w:t>
            </w:r>
            <w:r w:rsidRPr="00F576F6">
              <w:rPr>
                <w:spacing w:val="-2"/>
                <w:w w:val="100"/>
                <w:sz w:val="18"/>
                <w:szCs w:val="28"/>
                <w:rtl/>
                <w:lang w:val="es-ES" w:bidi="ar"/>
              </w:rPr>
              <w:t xml:space="preserve">، وحملة </w:t>
            </w:r>
            <w:r w:rsidRPr="00F576F6">
              <w:rPr>
                <w:rFonts w:hint="cs"/>
                <w:spacing w:val="-2"/>
                <w:w w:val="100"/>
                <w:sz w:val="18"/>
                <w:szCs w:val="28"/>
                <w:rtl/>
                <w:lang w:val="es-ES" w:bidi="ar"/>
              </w:rPr>
              <w:t>ترك</w:t>
            </w:r>
            <w:r w:rsidRPr="00F576F6">
              <w:rPr>
                <w:spacing w:val="-2"/>
                <w:w w:val="100"/>
                <w:sz w:val="18"/>
                <w:szCs w:val="28"/>
                <w:rtl/>
                <w:lang w:val="es-ES" w:bidi="ar"/>
              </w:rPr>
              <w:t xml:space="preserve"> ال</w:t>
            </w:r>
            <w:r w:rsidRPr="00F576F6">
              <w:rPr>
                <w:rFonts w:hint="cs"/>
                <w:spacing w:val="-2"/>
                <w:w w:val="100"/>
                <w:sz w:val="18"/>
                <w:szCs w:val="28"/>
                <w:rtl/>
                <w:lang w:val="es-ES" w:bidi="ar"/>
              </w:rPr>
              <w:t>سلاح</w:t>
            </w:r>
            <w:r w:rsidRPr="00F576F6">
              <w:rPr>
                <w:spacing w:val="-2"/>
                <w:w w:val="100"/>
                <w:sz w:val="18"/>
                <w:szCs w:val="28"/>
                <w:rtl/>
                <w:lang w:val="es-ES" w:bidi="ar"/>
              </w:rPr>
              <w:t xml:space="preserve"> خارج الحرم الجامعي</w:t>
            </w:r>
            <w:r w:rsidRPr="00F576F6">
              <w:rPr>
                <w:rFonts w:hint="cs"/>
                <w:spacing w:val="-2"/>
                <w:w w:val="100"/>
                <w:sz w:val="18"/>
                <w:szCs w:val="28"/>
                <w:rtl/>
                <w:lang w:val="es-ES" w:bidi="ar"/>
              </w:rPr>
              <w:t xml:space="preserve"> - </w:t>
            </w:r>
            <w:r w:rsidRPr="00F576F6">
              <w:rPr>
                <w:spacing w:val="-2"/>
                <w:w w:val="100"/>
                <w:sz w:val="18"/>
                <w:szCs w:val="28"/>
                <w:rtl/>
                <w:lang w:val="es-ES" w:bidi="ar"/>
              </w:rPr>
              <w:t>نيويورك</w:t>
            </w:r>
            <w:r w:rsidRPr="00F576F6">
              <w:rPr>
                <w:rFonts w:hint="cs"/>
                <w:spacing w:val="-2"/>
                <w:w w:val="100"/>
                <w:sz w:val="18"/>
                <w:szCs w:val="28"/>
                <w:rtl/>
                <w:lang w:val="es-ES" w:bidi="ar"/>
              </w:rPr>
              <w:t xml:space="preserve"> (</w:t>
            </w:r>
            <w:r w:rsidRPr="00F576F6">
              <w:rPr>
                <w:rFonts w:eastAsia="Times New Roman" w:cs="Times New Roman"/>
                <w:spacing w:val="-2"/>
                <w:w w:val="100"/>
                <w:kern w:val="0"/>
                <w:sz w:val="18"/>
                <w:szCs w:val="28"/>
                <w:lang w:val="es-ES"/>
              </w:rPr>
              <w:t>Campaign to Keep Guns Off Campus</w:t>
            </w:r>
            <w:r w:rsidR="00FE771A" w:rsidRPr="00F576F6">
              <w:rPr>
                <w:rFonts w:eastAsia="Times New Roman" w:cs="Times New Roman"/>
                <w:spacing w:val="-2"/>
                <w:w w:val="100"/>
                <w:kern w:val="0"/>
                <w:sz w:val="18"/>
                <w:szCs w:val="28"/>
                <w:lang w:val="es-ES"/>
              </w:rPr>
              <w:t>-</w:t>
            </w:r>
            <w:r w:rsidRPr="00F576F6">
              <w:rPr>
                <w:rFonts w:eastAsia="Times New Roman" w:cs="Times New Roman"/>
                <w:spacing w:val="-2"/>
                <w:w w:val="100"/>
                <w:kern w:val="0"/>
                <w:sz w:val="18"/>
                <w:szCs w:val="28"/>
                <w:lang w:val="es-ES"/>
              </w:rPr>
              <w:t>New York</w:t>
            </w:r>
            <w:r w:rsidRPr="00F576F6">
              <w:rPr>
                <w:rFonts w:hint="cs"/>
                <w:spacing w:val="-2"/>
                <w:w w:val="100"/>
                <w:sz w:val="18"/>
                <w:szCs w:val="28"/>
                <w:rtl/>
                <w:lang w:val="es-ES" w:bidi="ar"/>
              </w:rPr>
              <w:t>)</w:t>
            </w:r>
            <w:r w:rsidRPr="00F576F6">
              <w:rPr>
                <w:spacing w:val="-2"/>
                <w:w w:val="100"/>
                <w:sz w:val="18"/>
                <w:szCs w:val="28"/>
                <w:rtl/>
                <w:lang w:val="es-ES" w:bidi="ar"/>
              </w:rPr>
              <w:t>؛</w:t>
            </w:r>
          </w:p>
          <w:p w:rsidR="00301266" w:rsidRPr="00F576F6" w:rsidRDefault="00301266" w:rsidP="00F576F6">
            <w:pPr>
              <w:spacing w:before="80" w:after="80" w:line="360" w:lineRule="exact"/>
              <w:ind w:left="113" w:right="113"/>
              <w:rPr>
                <w:sz w:val="18"/>
                <w:szCs w:val="28"/>
                <w:rtl/>
                <w:lang w:val="es-ES" w:bidi="ar"/>
              </w:rPr>
            </w:pPr>
            <w:r w:rsidRPr="00F576F6">
              <w:rPr>
                <w:rFonts w:hint="cs"/>
                <w:sz w:val="18"/>
                <w:szCs w:val="28"/>
                <w:rtl/>
                <w:lang w:val="es-ES" w:bidi="ar"/>
              </w:rPr>
              <w:t>المركز الاستشاري الدولي لحقوق المرأة الإنسانية التابع لكلية الحقوق في جامعة سيتي يونيفورسيتي في نيويورك،</w:t>
            </w:r>
            <w:r w:rsidRPr="00F576F6">
              <w:rPr>
                <w:sz w:val="18"/>
                <w:szCs w:val="28"/>
                <w:rtl/>
                <w:lang w:val="es-ES" w:bidi="ar"/>
              </w:rPr>
              <w:t xml:space="preserve"> </w:t>
            </w:r>
            <w:r w:rsidRPr="00F576F6">
              <w:rPr>
                <w:rFonts w:hint="cs"/>
                <w:sz w:val="18"/>
                <w:szCs w:val="28"/>
                <w:rtl/>
                <w:lang w:val="es-ES" w:bidi="ar"/>
              </w:rPr>
              <w:t>و</w:t>
            </w:r>
            <w:r w:rsidRPr="00F576F6">
              <w:rPr>
                <w:sz w:val="18"/>
                <w:szCs w:val="28"/>
                <w:rtl/>
                <w:lang w:val="es-ES" w:bidi="ar"/>
              </w:rPr>
              <w:t>اتحاد الحريات المدنية الأمريكي</w:t>
            </w:r>
            <w:r w:rsidRPr="00F576F6">
              <w:rPr>
                <w:rFonts w:hint="cs"/>
                <w:sz w:val="18"/>
                <w:szCs w:val="28"/>
                <w:rtl/>
                <w:lang w:val="es-ES" w:bidi="ar"/>
              </w:rPr>
              <w:t>ة</w:t>
            </w:r>
            <w:r w:rsidRPr="00F576F6">
              <w:rPr>
                <w:sz w:val="18"/>
                <w:szCs w:val="28"/>
                <w:rtl/>
                <w:lang w:val="es-ES" w:bidi="ar"/>
              </w:rPr>
              <w:t xml:space="preserve"> </w:t>
            </w:r>
            <w:r w:rsidRPr="00F576F6">
              <w:rPr>
                <w:rFonts w:hint="cs"/>
                <w:sz w:val="18"/>
                <w:szCs w:val="28"/>
                <w:rtl/>
                <w:lang w:val="es-ES" w:bidi="ar"/>
              </w:rPr>
              <w:t xml:space="preserve">لمبادرة </w:t>
            </w:r>
            <w:r w:rsidRPr="00F576F6">
              <w:rPr>
                <w:sz w:val="18"/>
                <w:szCs w:val="28"/>
                <w:rtl/>
                <w:lang w:val="es-ES" w:bidi="ar"/>
              </w:rPr>
              <w:t xml:space="preserve">ميشيغان </w:t>
            </w:r>
            <w:r w:rsidRPr="00F576F6">
              <w:rPr>
                <w:rFonts w:hint="cs"/>
                <w:sz w:val="18"/>
                <w:szCs w:val="28"/>
                <w:rtl/>
                <w:lang w:val="es-ES" w:bidi="ar"/>
              </w:rPr>
              <w:t>المتعلقة بإلغاء عقوبة السجن المؤبد بدون إمكانية الإفراج المشروط بالنسبة للأحداث</w:t>
            </w:r>
            <w:r w:rsidRPr="00F576F6">
              <w:rPr>
                <w:sz w:val="18"/>
                <w:szCs w:val="28"/>
                <w:rtl/>
                <w:lang w:val="es-ES" w:bidi="ar"/>
              </w:rPr>
              <w:t xml:space="preserve">، </w:t>
            </w:r>
            <w:r w:rsidRPr="00F576F6">
              <w:rPr>
                <w:rFonts w:hint="cs"/>
                <w:sz w:val="18"/>
                <w:szCs w:val="28"/>
                <w:rtl/>
                <w:lang w:val="es-ES" w:bidi="ar"/>
              </w:rPr>
              <w:t>الحملة المعنية بقضاء</w:t>
            </w:r>
            <w:r w:rsidRPr="00F576F6">
              <w:rPr>
                <w:sz w:val="18"/>
                <w:szCs w:val="28"/>
                <w:rtl/>
                <w:lang w:val="es-ES" w:bidi="ar"/>
              </w:rPr>
              <w:t xml:space="preserve"> الأحداث، ومشروع </w:t>
            </w:r>
            <w:r w:rsidRPr="00F576F6">
              <w:rPr>
                <w:rFonts w:hint="cs"/>
                <w:sz w:val="18"/>
                <w:szCs w:val="28"/>
                <w:rtl/>
                <w:lang w:val="es-ES" w:bidi="ar"/>
              </w:rPr>
              <w:t>التصدي</w:t>
            </w:r>
            <w:r w:rsidRPr="00F576F6">
              <w:rPr>
                <w:sz w:val="18"/>
                <w:szCs w:val="28"/>
                <w:rtl/>
                <w:lang w:val="es-ES" w:bidi="ar"/>
              </w:rPr>
              <w:t xml:space="preserve"> </w:t>
            </w:r>
            <w:r w:rsidRPr="00F576F6">
              <w:rPr>
                <w:rFonts w:hint="cs"/>
                <w:sz w:val="18"/>
                <w:szCs w:val="28"/>
                <w:rtl/>
                <w:lang w:val="es-ES" w:bidi="ar"/>
              </w:rPr>
              <w:t>ل</w:t>
            </w:r>
            <w:r w:rsidRPr="00F576F6">
              <w:rPr>
                <w:sz w:val="18"/>
                <w:szCs w:val="28"/>
                <w:rtl/>
                <w:lang w:val="es-ES" w:bidi="ar"/>
              </w:rPr>
              <w:t>لاغتصاب</w:t>
            </w:r>
            <w:r w:rsidRPr="00F576F6">
              <w:rPr>
                <w:rFonts w:hint="cs"/>
                <w:sz w:val="18"/>
                <w:szCs w:val="28"/>
                <w:rtl/>
                <w:lang w:val="es-ES" w:bidi="ar"/>
              </w:rPr>
              <w:t xml:space="preserve"> في السجون</w:t>
            </w:r>
            <w:r w:rsidRPr="00F576F6">
              <w:rPr>
                <w:sz w:val="18"/>
                <w:szCs w:val="28"/>
                <w:rtl/>
                <w:lang w:val="es-ES" w:bidi="ar"/>
              </w:rPr>
              <w:t xml:space="preserve">، </w:t>
            </w:r>
            <w:r w:rsidRPr="00F576F6">
              <w:rPr>
                <w:rFonts w:hint="cs"/>
                <w:sz w:val="18"/>
                <w:szCs w:val="28"/>
                <w:rtl/>
                <w:lang w:val="es-ES" w:bidi="ar"/>
              </w:rPr>
              <w:t>وكلية واشنطن للحقوق التابعة للجامعة الأمريكية؛</w:t>
            </w:r>
          </w:p>
          <w:p w:rsidR="00301266" w:rsidRPr="00F576F6" w:rsidRDefault="00301266" w:rsidP="00F576F6">
            <w:pPr>
              <w:spacing w:before="80" w:after="80" w:line="360" w:lineRule="exact"/>
              <w:ind w:left="113" w:right="113"/>
              <w:rPr>
                <w:sz w:val="18"/>
                <w:szCs w:val="28"/>
                <w:rtl/>
                <w:lang w:val="es-ES" w:bidi="ar"/>
              </w:rPr>
            </w:pPr>
            <w:r w:rsidRPr="00F576F6">
              <w:rPr>
                <w:rFonts w:hint="cs"/>
                <w:sz w:val="18"/>
                <w:szCs w:val="28"/>
                <w:rtl/>
                <w:lang w:val="es-ES" w:bidi="ar"/>
              </w:rPr>
              <w:t xml:space="preserve">بطاقة تقرير </w:t>
            </w:r>
            <w:r w:rsidRPr="00F576F6">
              <w:rPr>
                <w:sz w:val="18"/>
                <w:szCs w:val="28"/>
                <w:rtl/>
                <w:lang w:val="es-ES" w:bidi="ar"/>
              </w:rPr>
              <w:t>الولايات المتحدة الأمريكية</w:t>
            </w:r>
            <w:r w:rsidR="00F576F6" w:rsidRPr="00F576F6">
              <w:rPr>
                <w:rFonts w:hint="cs"/>
                <w:sz w:val="18"/>
                <w:szCs w:val="28"/>
                <w:rtl/>
                <w:lang w:val="es-ES"/>
              </w:rPr>
              <w:t xml:space="preserve"> </w:t>
            </w:r>
            <w:r w:rsidRPr="00F576F6">
              <w:rPr>
                <w:rFonts w:hint="cs"/>
                <w:sz w:val="18"/>
                <w:szCs w:val="28"/>
                <w:rtl/>
                <w:lang w:val="es-ES" w:bidi="ar"/>
              </w:rPr>
              <w:t>-</w:t>
            </w:r>
            <w:r w:rsidR="00F576F6" w:rsidRPr="00F576F6">
              <w:rPr>
                <w:rFonts w:hint="cs"/>
                <w:sz w:val="18"/>
                <w:szCs w:val="28"/>
                <w:rtl/>
                <w:lang w:val="es-ES" w:bidi="ar"/>
              </w:rPr>
              <w:t xml:space="preserve"> </w:t>
            </w:r>
            <w:r w:rsidRPr="00F576F6">
              <w:rPr>
                <w:rFonts w:hint="cs"/>
                <w:sz w:val="18"/>
                <w:szCs w:val="28"/>
                <w:rtl/>
                <w:lang w:val="es-ES" w:bidi="ar"/>
              </w:rPr>
              <w:t>قضايا قضاء الأحداث؛</w:t>
            </w:r>
          </w:p>
          <w:p w:rsidR="00301266" w:rsidRPr="00F576F6" w:rsidRDefault="00301266" w:rsidP="00F576F6">
            <w:pPr>
              <w:spacing w:before="80" w:after="80" w:line="360" w:lineRule="exact"/>
              <w:ind w:left="113" w:right="113"/>
              <w:rPr>
                <w:sz w:val="18"/>
                <w:szCs w:val="28"/>
                <w:rtl/>
                <w:lang w:val="es-ES" w:bidi="ar"/>
              </w:rPr>
            </w:pPr>
            <w:r w:rsidRPr="00F576F6">
              <w:rPr>
                <w:rFonts w:hint="cs"/>
                <w:sz w:val="18"/>
                <w:szCs w:val="28"/>
                <w:rtl/>
                <w:lang w:val="es-ES" w:bidi="ar"/>
              </w:rPr>
              <w:t xml:space="preserve">شبكة الدفاع عن </w:t>
            </w:r>
            <w:r w:rsidRPr="00F576F6">
              <w:rPr>
                <w:sz w:val="18"/>
                <w:szCs w:val="28"/>
                <w:rtl/>
                <w:lang w:val="es-ES" w:bidi="ar"/>
              </w:rPr>
              <w:t>المبلغين الطبي</w:t>
            </w:r>
            <w:r w:rsidRPr="00F576F6">
              <w:rPr>
                <w:rFonts w:hint="cs"/>
                <w:sz w:val="18"/>
                <w:szCs w:val="28"/>
                <w:rtl/>
                <w:lang w:val="es-ES" w:bidi="ar"/>
              </w:rPr>
              <w:t>ين؛</w:t>
            </w:r>
          </w:p>
          <w:p w:rsidR="00301266" w:rsidRPr="00F576F6" w:rsidRDefault="00301266" w:rsidP="00F576F6">
            <w:pPr>
              <w:spacing w:before="80" w:after="80" w:line="360" w:lineRule="exact"/>
              <w:ind w:left="113" w:right="113"/>
              <w:rPr>
                <w:sz w:val="18"/>
                <w:szCs w:val="28"/>
                <w:rtl/>
                <w:lang w:val="es-ES" w:bidi="ar"/>
              </w:rPr>
            </w:pPr>
            <w:r w:rsidRPr="00F576F6">
              <w:rPr>
                <w:rFonts w:hint="cs"/>
                <w:sz w:val="18"/>
                <w:szCs w:val="28"/>
                <w:rtl/>
                <w:lang w:val="es-ES" w:bidi="ar"/>
              </w:rPr>
              <w:t>ال</w:t>
            </w:r>
            <w:r w:rsidRPr="00F576F6">
              <w:rPr>
                <w:sz w:val="18"/>
                <w:szCs w:val="28"/>
                <w:rtl/>
                <w:lang w:val="es-ES" w:bidi="ar"/>
              </w:rPr>
              <w:t xml:space="preserve">مركز </w:t>
            </w:r>
            <w:r w:rsidRPr="00F576F6">
              <w:rPr>
                <w:rFonts w:hint="cs"/>
                <w:sz w:val="18"/>
                <w:szCs w:val="28"/>
                <w:rtl/>
                <w:lang w:val="es-ES" w:bidi="ar"/>
              </w:rPr>
              <w:t>المعني ب</w:t>
            </w:r>
            <w:r w:rsidRPr="00F576F6">
              <w:rPr>
                <w:sz w:val="18"/>
                <w:szCs w:val="28"/>
                <w:rtl/>
                <w:lang w:val="es-ES" w:bidi="ar"/>
              </w:rPr>
              <w:t>ضحايا التعذيب؛</w:t>
            </w:r>
          </w:p>
          <w:p w:rsidR="00301266" w:rsidRPr="00F576F6" w:rsidRDefault="00301266" w:rsidP="00F576F6">
            <w:pPr>
              <w:spacing w:before="80" w:after="80" w:line="360" w:lineRule="exact"/>
              <w:ind w:left="113" w:right="113"/>
              <w:rPr>
                <w:sz w:val="18"/>
                <w:szCs w:val="28"/>
                <w:rtl/>
                <w:lang w:val="es-ES" w:bidi="ar"/>
              </w:rPr>
            </w:pPr>
            <w:r w:rsidRPr="00F576F6">
              <w:rPr>
                <w:rFonts w:hint="cs"/>
                <w:sz w:val="18"/>
                <w:szCs w:val="28"/>
                <w:rtl/>
                <w:lang w:val="es-ES" w:bidi="ar"/>
              </w:rPr>
              <w:t>تحالف شيكاغو</w:t>
            </w:r>
            <w:r w:rsidRPr="00F576F6">
              <w:rPr>
                <w:sz w:val="18"/>
                <w:szCs w:val="28"/>
                <w:rtl/>
                <w:lang w:val="es-ES" w:bidi="ar"/>
              </w:rPr>
              <w:t xml:space="preserve"> </w:t>
            </w:r>
            <w:r w:rsidRPr="00F576F6">
              <w:rPr>
                <w:rFonts w:hint="cs"/>
                <w:sz w:val="18"/>
                <w:szCs w:val="28"/>
                <w:rtl/>
                <w:lang w:val="es-ES" w:bidi="ar"/>
              </w:rPr>
              <w:t>لمكافحة</w:t>
            </w:r>
            <w:r w:rsidRPr="00F576F6">
              <w:rPr>
                <w:sz w:val="18"/>
                <w:szCs w:val="28"/>
                <w:rtl/>
                <w:lang w:val="es-ES" w:bidi="ar"/>
              </w:rPr>
              <w:t xml:space="preserve"> القمع العنصري والسياسي</w:t>
            </w:r>
            <w:r w:rsidRPr="00F576F6">
              <w:rPr>
                <w:rFonts w:hint="cs"/>
                <w:sz w:val="18"/>
                <w:szCs w:val="28"/>
                <w:rtl/>
                <w:lang w:val="es-ES" w:bidi="ar"/>
              </w:rPr>
              <w:t>؛</w:t>
            </w:r>
          </w:p>
          <w:p w:rsidR="00301266" w:rsidRPr="00F576F6" w:rsidRDefault="00301266" w:rsidP="00F576F6">
            <w:pPr>
              <w:spacing w:before="80" w:after="80" w:line="360" w:lineRule="exact"/>
              <w:ind w:left="113" w:right="113"/>
              <w:rPr>
                <w:sz w:val="18"/>
                <w:szCs w:val="28"/>
                <w:rtl/>
                <w:lang w:val="es-ES" w:bidi="ar"/>
              </w:rPr>
            </w:pPr>
            <w:r w:rsidRPr="00F576F6">
              <w:rPr>
                <w:sz w:val="18"/>
                <w:szCs w:val="28"/>
                <w:rtl/>
                <w:lang w:val="es-ES" w:bidi="ar"/>
              </w:rPr>
              <w:t>محامو سجناء خليج غوانتانامو</w:t>
            </w:r>
            <w:r w:rsidRPr="00F576F6">
              <w:rPr>
                <w:rFonts w:hint="cs"/>
                <w:sz w:val="18"/>
                <w:szCs w:val="28"/>
                <w:rtl/>
                <w:lang w:val="es-ES" w:bidi="ar"/>
              </w:rPr>
              <w:t>؛</w:t>
            </w:r>
          </w:p>
          <w:p w:rsidR="00301266" w:rsidRPr="00F576F6" w:rsidRDefault="00301266" w:rsidP="00F576F6">
            <w:pPr>
              <w:spacing w:before="80" w:after="80" w:line="360" w:lineRule="exact"/>
              <w:ind w:left="113" w:right="113"/>
              <w:rPr>
                <w:sz w:val="18"/>
                <w:szCs w:val="28"/>
                <w:rtl/>
                <w:lang w:val="es-ES" w:bidi="ar"/>
              </w:rPr>
            </w:pPr>
            <w:r w:rsidRPr="00F576F6">
              <w:rPr>
                <w:rFonts w:hint="cs"/>
                <w:sz w:val="18"/>
                <w:szCs w:val="28"/>
                <w:rtl/>
                <w:lang w:val="es-ES" w:bidi="ar"/>
              </w:rPr>
              <w:t>المركز الدولي لحقوق المرأة الإنسانية؛</w:t>
            </w:r>
          </w:p>
          <w:p w:rsidR="00301266" w:rsidRPr="00F576F6" w:rsidRDefault="00301266" w:rsidP="00F576F6">
            <w:pPr>
              <w:spacing w:before="80" w:after="80" w:line="360" w:lineRule="exact"/>
              <w:ind w:left="113" w:right="113"/>
              <w:rPr>
                <w:sz w:val="18"/>
                <w:szCs w:val="28"/>
                <w:rtl/>
                <w:lang w:val="es-ES" w:bidi="ar"/>
              </w:rPr>
            </w:pPr>
            <w:r w:rsidRPr="00F576F6">
              <w:rPr>
                <w:rFonts w:hint="cs"/>
                <w:sz w:val="18"/>
                <w:szCs w:val="28"/>
                <w:rtl/>
                <w:lang w:val="es-ES" w:bidi="ar"/>
              </w:rPr>
              <w:t>محكمة كينت ستيت لتقصي الحقائق</w:t>
            </w:r>
            <w:r w:rsidRPr="00F576F6">
              <w:rPr>
                <w:sz w:val="18"/>
                <w:szCs w:val="28"/>
                <w:rtl/>
                <w:lang w:val="es-ES" w:bidi="ar"/>
              </w:rPr>
              <w:t>؛</w:t>
            </w:r>
          </w:p>
          <w:p w:rsidR="00301266" w:rsidRPr="00F576F6" w:rsidRDefault="00301266" w:rsidP="00F576F6">
            <w:pPr>
              <w:spacing w:before="80" w:after="80" w:line="360" w:lineRule="exact"/>
              <w:ind w:left="113" w:right="113"/>
              <w:rPr>
                <w:sz w:val="18"/>
                <w:szCs w:val="28"/>
                <w:rtl/>
                <w:lang w:val="es-ES" w:bidi="ar"/>
              </w:rPr>
            </w:pPr>
            <w:r w:rsidRPr="00F576F6">
              <w:rPr>
                <w:rFonts w:hint="cs"/>
                <w:sz w:val="18"/>
                <w:szCs w:val="28"/>
                <w:rtl/>
                <w:lang w:val="es-ES" w:bidi="ar"/>
              </w:rPr>
              <w:t xml:space="preserve">المركز الاستشاري الدولي </w:t>
            </w:r>
            <w:r w:rsidRPr="00F576F6">
              <w:rPr>
                <w:sz w:val="18"/>
                <w:szCs w:val="28"/>
                <w:rtl/>
                <w:lang w:val="es-ES" w:bidi="ar"/>
              </w:rPr>
              <w:t>لحقوق الإنسان</w:t>
            </w:r>
            <w:r w:rsidRPr="00F576F6">
              <w:rPr>
                <w:rFonts w:hint="cs"/>
                <w:sz w:val="18"/>
                <w:szCs w:val="28"/>
                <w:rtl/>
                <w:lang w:val="es-ES" w:bidi="ar"/>
              </w:rPr>
              <w:t xml:space="preserve"> التابع لكلية الحقوق</w:t>
            </w:r>
            <w:r w:rsidRPr="00F576F6">
              <w:rPr>
                <w:sz w:val="18"/>
                <w:szCs w:val="28"/>
                <w:rtl/>
                <w:lang w:val="es-ES" w:bidi="ar"/>
              </w:rPr>
              <w:t xml:space="preserve"> في جامعة كاليفورنيا</w:t>
            </w:r>
            <w:r w:rsidRPr="00F576F6">
              <w:rPr>
                <w:rFonts w:hint="cs"/>
                <w:sz w:val="18"/>
                <w:szCs w:val="28"/>
                <w:rtl/>
                <w:lang w:val="es-ES" w:bidi="ar"/>
              </w:rPr>
              <w:t>، إيرفن،</w:t>
            </w:r>
            <w:r w:rsidRPr="00F576F6">
              <w:rPr>
                <w:sz w:val="18"/>
                <w:szCs w:val="28"/>
                <w:rtl/>
                <w:lang w:val="es-ES" w:bidi="ar"/>
              </w:rPr>
              <w:t xml:space="preserve"> </w:t>
            </w:r>
            <w:r w:rsidRPr="00F576F6">
              <w:rPr>
                <w:rFonts w:hint="cs"/>
                <w:sz w:val="18"/>
                <w:szCs w:val="28"/>
                <w:rtl/>
                <w:lang w:val="es-ES" w:bidi="ar"/>
              </w:rPr>
              <w:t>والمركز المعني بالمنازعات القضائية</w:t>
            </w:r>
            <w:r w:rsidRPr="00F576F6">
              <w:rPr>
                <w:sz w:val="18"/>
                <w:szCs w:val="28"/>
                <w:rtl/>
                <w:lang w:val="es-ES" w:bidi="ar"/>
              </w:rPr>
              <w:t xml:space="preserve"> </w:t>
            </w:r>
            <w:r w:rsidRPr="00F576F6">
              <w:rPr>
                <w:rFonts w:hint="cs"/>
                <w:sz w:val="18"/>
                <w:szCs w:val="28"/>
                <w:rtl/>
                <w:lang w:val="es-ES" w:bidi="ar"/>
              </w:rPr>
              <w:t>والدعوة الدولية</w:t>
            </w:r>
            <w:r w:rsidRPr="00F576F6">
              <w:rPr>
                <w:sz w:val="18"/>
                <w:szCs w:val="28"/>
                <w:rtl/>
                <w:lang w:val="es-ES" w:bidi="ar"/>
              </w:rPr>
              <w:t xml:space="preserve"> </w:t>
            </w:r>
            <w:r w:rsidRPr="00F576F6">
              <w:rPr>
                <w:rFonts w:hint="cs"/>
                <w:sz w:val="18"/>
                <w:szCs w:val="28"/>
                <w:rtl/>
                <w:lang w:val="es-ES" w:bidi="ar"/>
              </w:rPr>
              <w:t>التابعة</w:t>
            </w:r>
            <w:r w:rsidRPr="00F576F6">
              <w:rPr>
                <w:sz w:val="18"/>
                <w:szCs w:val="28"/>
                <w:rtl/>
                <w:lang w:val="es-ES" w:bidi="ar"/>
              </w:rPr>
              <w:t xml:space="preserve"> </w:t>
            </w:r>
            <w:r w:rsidRPr="00F576F6">
              <w:rPr>
                <w:rFonts w:hint="cs"/>
                <w:sz w:val="18"/>
                <w:szCs w:val="28"/>
                <w:rtl/>
                <w:lang w:val="es-ES" w:bidi="ar"/>
              </w:rPr>
              <w:t>ل</w:t>
            </w:r>
            <w:r w:rsidRPr="00F576F6">
              <w:rPr>
                <w:sz w:val="18"/>
                <w:szCs w:val="28"/>
                <w:rtl/>
                <w:lang w:val="es-ES" w:bidi="ar"/>
              </w:rPr>
              <w:t xml:space="preserve">كلية الحقوق </w:t>
            </w:r>
            <w:r w:rsidRPr="00F576F6">
              <w:rPr>
                <w:rFonts w:hint="cs"/>
                <w:sz w:val="18"/>
                <w:szCs w:val="28"/>
                <w:rtl/>
                <w:lang w:val="es-ES" w:bidi="ar"/>
              </w:rPr>
              <w:t xml:space="preserve">في </w:t>
            </w:r>
            <w:r w:rsidRPr="00F576F6">
              <w:rPr>
                <w:sz w:val="18"/>
                <w:szCs w:val="28"/>
                <w:rtl/>
                <w:lang w:val="es-ES" w:bidi="ar"/>
              </w:rPr>
              <w:t>جامعة مينيسوتا</w:t>
            </w:r>
            <w:r w:rsidRPr="00F576F6">
              <w:rPr>
                <w:rFonts w:hint="cs"/>
                <w:sz w:val="18"/>
                <w:szCs w:val="28"/>
                <w:rtl/>
                <w:lang w:val="es-ES" w:bidi="ar"/>
              </w:rPr>
              <w:t>؛</w:t>
            </w:r>
          </w:p>
          <w:p w:rsidR="00301266" w:rsidRPr="00F576F6" w:rsidRDefault="00301266" w:rsidP="00F576F6">
            <w:pPr>
              <w:spacing w:before="80" w:after="80" w:line="360" w:lineRule="exact"/>
              <w:ind w:left="113" w:right="113"/>
              <w:rPr>
                <w:sz w:val="18"/>
                <w:szCs w:val="28"/>
                <w:rtl/>
                <w:lang w:val="es-ES" w:bidi="ar"/>
              </w:rPr>
            </w:pPr>
            <w:r w:rsidRPr="00F576F6">
              <w:rPr>
                <w:rFonts w:hint="cs"/>
                <w:sz w:val="18"/>
                <w:szCs w:val="28"/>
                <w:rtl/>
                <w:lang w:val="es-ES" w:bidi="ar"/>
              </w:rPr>
              <w:t>محامي مصطفى</w:t>
            </w:r>
            <w:r w:rsidRPr="00F576F6">
              <w:rPr>
                <w:sz w:val="18"/>
                <w:szCs w:val="28"/>
                <w:rtl/>
                <w:lang w:val="es-ES" w:bidi="ar"/>
              </w:rPr>
              <w:t xml:space="preserve"> الهوساوي</w:t>
            </w:r>
            <w:r w:rsidRPr="00F576F6">
              <w:rPr>
                <w:rFonts w:hint="cs"/>
                <w:sz w:val="18"/>
                <w:szCs w:val="28"/>
                <w:rtl/>
                <w:lang w:val="es-ES" w:bidi="ar"/>
              </w:rPr>
              <w:t>؛</w:t>
            </w:r>
          </w:p>
          <w:p w:rsidR="00301266" w:rsidRPr="00F576F6" w:rsidRDefault="00301266" w:rsidP="00F576F6">
            <w:pPr>
              <w:spacing w:before="80" w:after="80" w:line="360" w:lineRule="exact"/>
              <w:ind w:left="113" w:right="113"/>
              <w:rPr>
                <w:sz w:val="18"/>
                <w:szCs w:val="28"/>
                <w:lang w:val="es-ES"/>
              </w:rPr>
            </w:pPr>
            <w:r w:rsidRPr="00F576F6">
              <w:rPr>
                <w:rFonts w:hint="cs"/>
                <w:sz w:val="18"/>
                <w:szCs w:val="28"/>
                <w:rtl/>
                <w:lang w:val="es-ES" w:bidi="ar"/>
              </w:rPr>
              <w:t>بسبب كثرة</w:t>
            </w:r>
            <w:r w:rsidRPr="00F576F6">
              <w:rPr>
                <w:sz w:val="18"/>
                <w:szCs w:val="28"/>
                <w:rtl/>
                <w:lang w:val="es-ES" w:bidi="ar"/>
              </w:rPr>
              <w:t xml:space="preserve"> </w:t>
            </w:r>
            <w:r w:rsidRPr="00F576F6">
              <w:rPr>
                <w:rFonts w:hint="cs"/>
                <w:sz w:val="18"/>
                <w:szCs w:val="28"/>
                <w:rtl/>
                <w:lang w:val="es-ES" w:bidi="ar"/>
              </w:rPr>
              <w:t>العروض الواردة من المنظمات</w:t>
            </w:r>
            <w:r w:rsidRPr="00F576F6">
              <w:rPr>
                <w:sz w:val="18"/>
                <w:szCs w:val="28"/>
                <w:rtl/>
                <w:lang w:val="es-ES" w:bidi="ar"/>
              </w:rPr>
              <w:t xml:space="preserve"> غير الحكومية</w:t>
            </w:r>
            <w:r w:rsidRPr="00F576F6">
              <w:rPr>
                <w:rFonts w:hint="cs"/>
                <w:sz w:val="18"/>
                <w:szCs w:val="28"/>
                <w:rtl/>
                <w:lang w:val="es-ES" w:bidi="ar"/>
              </w:rPr>
              <w:t>، فسوف يرد تلخيص</w:t>
            </w:r>
            <w:r w:rsidRPr="00F576F6">
              <w:rPr>
                <w:sz w:val="18"/>
                <w:szCs w:val="28"/>
                <w:rtl/>
                <w:lang w:val="es-ES" w:bidi="ar"/>
              </w:rPr>
              <w:t xml:space="preserve"> </w:t>
            </w:r>
            <w:r w:rsidRPr="00F576F6">
              <w:rPr>
                <w:rFonts w:hint="cs"/>
                <w:sz w:val="18"/>
                <w:szCs w:val="28"/>
                <w:rtl/>
                <w:lang w:val="es-ES" w:bidi="ar"/>
              </w:rPr>
              <w:t>ل</w:t>
            </w:r>
            <w:r w:rsidRPr="00F576F6">
              <w:rPr>
                <w:sz w:val="18"/>
                <w:szCs w:val="28"/>
                <w:rtl/>
                <w:lang w:val="es-ES" w:bidi="ar"/>
              </w:rPr>
              <w:t>جزء منها</w:t>
            </w:r>
            <w:r w:rsidR="00FE771A" w:rsidRPr="00F576F6">
              <w:rPr>
                <w:rFonts w:hint="cs"/>
                <w:sz w:val="18"/>
                <w:szCs w:val="28"/>
                <w:rtl/>
                <w:lang w:val="es-ES" w:bidi="ar"/>
              </w:rPr>
              <w:t xml:space="preserve"> لا </w:t>
            </w:r>
            <w:r w:rsidRPr="00F576F6">
              <w:rPr>
                <w:rFonts w:hint="cs"/>
                <w:sz w:val="18"/>
                <w:szCs w:val="28"/>
                <w:rtl/>
                <w:lang w:val="es-ES" w:bidi="ar"/>
              </w:rPr>
              <w:t>غير</w:t>
            </w:r>
            <w:r w:rsidRPr="00F576F6">
              <w:rPr>
                <w:sz w:val="18"/>
                <w:szCs w:val="28"/>
                <w:rtl/>
                <w:lang w:val="es-ES" w:bidi="ar"/>
              </w:rPr>
              <w:t xml:space="preserve"> في هذا التقرير.</w:t>
            </w:r>
          </w:p>
        </w:tc>
      </w:tr>
      <w:tr w:rsidR="00301266" w:rsidRPr="00F576F6" w:rsidTr="00FE771A">
        <w:trPr>
          <w:trHeight w:val="545"/>
        </w:trPr>
        <w:tc>
          <w:tcPr>
            <w:tcW w:w="2743" w:type="dxa"/>
            <w:tcBorders>
              <w:top w:val="nil"/>
              <w:bottom w:val="nil"/>
            </w:tcBorders>
            <w:shd w:val="clear" w:color="auto" w:fill="auto"/>
          </w:tcPr>
          <w:p w:rsidR="00301266" w:rsidRPr="00F576F6" w:rsidRDefault="00301266" w:rsidP="00F576F6">
            <w:pPr>
              <w:spacing w:before="80" w:after="80" w:line="36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p>
        </w:tc>
        <w:tc>
          <w:tcPr>
            <w:tcW w:w="4764" w:type="dxa"/>
            <w:tcBorders>
              <w:top w:val="nil"/>
              <w:bottom w:val="nil"/>
            </w:tcBorders>
            <w:shd w:val="clear" w:color="auto" w:fill="auto"/>
          </w:tcPr>
          <w:p w:rsidR="00301266" w:rsidRPr="00F576F6" w:rsidRDefault="00301266" w:rsidP="00F576F6">
            <w:pPr>
              <w:spacing w:before="80" w:after="80" w:line="360" w:lineRule="exact"/>
              <w:ind w:left="113" w:right="113"/>
              <w:rPr>
                <w:rFonts w:eastAsia="Times New Roman"/>
                <w:w w:val="100"/>
                <w:kern w:val="0"/>
                <w:sz w:val="18"/>
                <w:szCs w:val="28"/>
                <w:lang w:val="en-GB"/>
              </w:rPr>
            </w:pPr>
            <w:r w:rsidRPr="00F576F6">
              <w:rPr>
                <w:rFonts w:eastAsia="Times New Roman"/>
                <w:w w:val="100"/>
                <w:kern w:val="0"/>
                <w:sz w:val="18"/>
                <w:szCs w:val="28"/>
                <w:rtl/>
                <w:lang w:val="en-GB"/>
              </w:rPr>
              <w:t xml:space="preserve">يتعين تقديم </w:t>
            </w:r>
            <w:r w:rsidRPr="00F576F6">
              <w:rPr>
                <w:rFonts w:eastAsia="Times New Roman" w:hint="cs"/>
                <w:w w:val="100"/>
                <w:kern w:val="0"/>
                <w:sz w:val="18"/>
                <w:szCs w:val="28"/>
                <w:rtl/>
                <w:lang w:val="en-GB"/>
              </w:rPr>
              <w:t>المزيد من ال</w:t>
            </w:r>
            <w:r w:rsidRPr="00F576F6">
              <w:rPr>
                <w:rFonts w:eastAsia="Times New Roman"/>
                <w:w w:val="100"/>
                <w:kern w:val="0"/>
                <w:sz w:val="18"/>
                <w:szCs w:val="28"/>
                <w:rtl/>
                <w:lang w:val="en-GB"/>
              </w:rPr>
              <w:t>معلومات عن الفقر</w:t>
            </w:r>
            <w:r w:rsidRPr="00F576F6">
              <w:rPr>
                <w:rFonts w:eastAsia="Times New Roman" w:hint="cs"/>
                <w:w w:val="100"/>
                <w:kern w:val="0"/>
                <w:sz w:val="18"/>
                <w:szCs w:val="28"/>
                <w:rtl/>
                <w:lang w:val="en-GB"/>
              </w:rPr>
              <w:t>ات</w:t>
            </w:r>
            <w:r w:rsidRPr="00F576F6">
              <w:rPr>
                <w:rFonts w:eastAsia="Times New Roman"/>
                <w:w w:val="100"/>
                <w:kern w:val="0"/>
                <w:sz w:val="18"/>
                <w:szCs w:val="28"/>
                <w:rtl/>
                <w:lang w:val="en-GB"/>
              </w:rPr>
              <w:t xml:space="preserve"> </w:t>
            </w:r>
            <w:r w:rsidRPr="00F576F6">
              <w:rPr>
                <w:rFonts w:eastAsia="Times New Roman" w:hint="cs"/>
                <w:w w:val="100"/>
                <w:kern w:val="0"/>
                <w:sz w:val="18"/>
                <w:szCs w:val="28"/>
                <w:rtl/>
                <w:lang w:val="en-GB"/>
              </w:rPr>
              <w:t>5</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باء2</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جيم1</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جيم1</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باء1</w:t>
            </w:r>
            <w:r w:rsidRPr="00F576F6">
              <w:rPr>
                <w:rFonts w:eastAsia="Times New Roman"/>
                <w:b/>
                <w:bCs/>
                <w:w w:val="100"/>
                <w:kern w:val="0"/>
                <w:sz w:val="18"/>
                <w:szCs w:val="28"/>
                <w:rtl/>
                <w:lang w:val="en-GB"/>
              </w:rPr>
              <w:t>]</w:t>
            </w:r>
            <w:r w:rsidRPr="00F576F6">
              <w:rPr>
                <w:rFonts w:eastAsia="Times New Roman"/>
                <w:w w:val="100"/>
                <w:kern w:val="0"/>
                <w:sz w:val="18"/>
                <w:szCs w:val="28"/>
                <w:rtl/>
                <w:lang w:val="en-GB"/>
              </w:rPr>
              <w:t xml:space="preserve"> و1</w:t>
            </w:r>
            <w:r w:rsidRPr="00F576F6">
              <w:rPr>
                <w:rFonts w:eastAsia="Times New Roman" w:hint="cs"/>
                <w:w w:val="100"/>
                <w:kern w:val="0"/>
                <w:sz w:val="18"/>
                <w:szCs w:val="28"/>
                <w:rtl/>
                <w:lang w:val="en-GB"/>
              </w:rPr>
              <w:t>0</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جيم1</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جيم1</w:t>
            </w:r>
            <w:r w:rsidRPr="00F576F6">
              <w:rPr>
                <w:rFonts w:eastAsia="Times New Roman"/>
                <w:b/>
                <w:bCs/>
                <w:w w:val="100"/>
                <w:kern w:val="0"/>
                <w:sz w:val="18"/>
                <w:szCs w:val="28"/>
                <w:rtl/>
                <w:lang w:val="en-GB"/>
              </w:rPr>
              <w:t>]</w:t>
            </w:r>
            <w:r w:rsidRPr="00F576F6">
              <w:rPr>
                <w:rFonts w:eastAsia="Times New Roman"/>
                <w:w w:val="100"/>
                <w:kern w:val="0"/>
                <w:sz w:val="18"/>
                <w:szCs w:val="28"/>
                <w:rtl/>
                <w:lang w:val="en-GB"/>
              </w:rPr>
              <w:t xml:space="preserve"> و</w:t>
            </w:r>
            <w:r w:rsidRPr="00F576F6">
              <w:rPr>
                <w:rFonts w:eastAsia="Times New Roman" w:hint="cs"/>
                <w:w w:val="100"/>
                <w:kern w:val="0"/>
                <w:sz w:val="18"/>
                <w:szCs w:val="28"/>
                <w:rtl/>
                <w:lang w:val="en-GB"/>
              </w:rPr>
              <w:t>21</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باء2</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جيم2</w:t>
            </w:r>
            <w:r w:rsidRPr="00F576F6">
              <w:rPr>
                <w:rFonts w:eastAsia="Times New Roman"/>
                <w:b/>
                <w:bCs/>
                <w:w w:val="100"/>
                <w:kern w:val="0"/>
                <w:sz w:val="18"/>
                <w:szCs w:val="28"/>
                <w:rtl/>
                <w:lang w:val="en-GB"/>
              </w:rPr>
              <w:t>]</w:t>
            </w:r>
            <w:r w:rsidR="00FE771A" w:rsidRPr="00F576F6">
              <w:rPr>
                <w:rFonts w:eastAsia="Times New Roman" w:hint="cs"/>
                <w:b/>
                <w:bCs/>
                <w:w w:val="100"/>
                <w:kern w:val="0"/>
                <w:sz w:val="18"/>
                <w:szCs w:val="28"/>
                <w:rtl/>
                <w:lang w:val="en-GB"/>
              </w:rPr>
              <w:t xml:space="preserve"> </w:t>
            </w:r>
            <w:r w:rsidRPr="00F576F6">
              <w:rPr>
                <w:rFonts w:eastAsia="Times New Roman" w:hint="cs"/>
                <w:w w:val="100"/>
                <w:kern w:val="0"/>
                <w:sz w:val="18"/>
                <w:szCs w:val="28"/>
                <w:rtl/>
                <w:lang w:val="en-GB"/>
              </w:rPr>
              <w:t>و22</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باء2</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جيم1</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جيم1</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دال1</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 xml:space="preserve"> </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جيم2</w:t>
            </w:r>
            <w:r w:rsidRPr="00F576F6">
              <w:rPr>
                <w:rFonts w:eastAsia="Times New Roman"/>
                <w:b/>
                <w:bCs/>
                <w:w w:val="100"/>
                <w:kern w:val="0"/>
                <w:sz w:val="18"/>
                <w:szCs w:val="28"/>
                <w:rtl/>
                <w:lang w:val="en-GB"/>
              </w:rPr>
              <w:t>]</w:t>
            </w:r>
            <w:r w:rsidRPr="00F576F6">
              <w:rPr>
                <w:rFonts w:eastAsia="Times New Roman" w:hint="cs"/>
                <w:b/>
                <w:bCs/>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576F6">
            <w:pPr>
              <w:spacing w:before="80" w:after="80" w:line="360" w:lineRule="exact"/>
              <w:ind w:left="113" w:right="113"/>
              <w:rPr>
                <w:rFonts w:eastAsia="Times New Roman"/>
                <w:b/>
                <w:w w:val="100"/>
                <w:kern w:val="0"/>
                <w:sz w:val="18"/>
                <w:szCs w:val="28"/>
                <w:lang w:val="en-GB"/>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الفقرة 5: ينبغي أن تضمن الدولة الطرف التحقيق الفعلي والمستقل والنزيه في جميع أعمال القتل غير المشروعة</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التعذيب</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غيره من ضروب المعاملة السيئة</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الاحتجاز غير القانوني</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الاختفاء القسري، وملاحقة الجناة،</w:t>
            </w:r>
            <w:r w:rsidR="00FE771A" w:rsidRPr="00F576F6">
              <w:rPr>
                <w:rFonts w:eastAsia="Times New Roman" w:hint="cs"/>
                <w:b/>
                <w:bCs/>
                <w:w w:val="100"/>
                <w:kern w:val="0"/>
                <w:sz w:val="18"/>
                <w:szCs w:val="28"/>
                <w:rtl/>
                <w:lang w:val="en-GB"/>
              </w:rPr>
              <w:t xml:space="preserve"> ولا </w:t>
            </w:r>
            <w:r w:rsidRPr="00F576F6">
              <w:rPr>
                <w:rFonts w:eastAsia="Times New Roman" w:hint="cs"/>
                <w:b/>
                <w:bCs/>
                <w:w w:val="100"/>
                <w:kern w:val="0"/>
                <w:sz w:val="18"/>
                <w:szCs w:val="28"/>
                <w:rtl/>
                <w:lang w:val="en-GB"/>
              </w:rPr>
              <w:t>سيما منهم الأشخاص في مناصب القيادة، ومعاقبتهم وتوفير سبل انتصاف فعالة للضحايا. وينبغي أيضاً أن تحدّد مسؤولية الذين قدّموا مبررات قانونية لسلوك غير قانوني واضح. وينبغي للدولة الطرف أيضاً أن تنظر في إدراج مفهوم "مسؤولية القيادة" إدراجاً كاملاً في قوانينها الجنائية، وترفع السرية عن تقرير لجنة مجلس الشيوخ الخاصة المعنية بالاستخبارات، المتعلق ببرنامج وكالة الاستخبارات المركزية للاحتجاز السري، وتنشر هذا التقرير.</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576F6">
            <w:pPr>
              <w:keepNext/>
              <w:spacing w:before="80" w:after="80" w:line="36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ملخص رد الدولة الطرف:</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576F6">
            <w:pPr>
              <w:suppressAutoHyphens/>
              <w:spacing w:before="80" w:after="240" w:line="340" w:lineRule="exact"/>
              <w:ind w:left="113" w:right="113"/>
              <w:rPr>
                <w:rFonts w:eastAsia="Times New Roman"/>
                <w:b/>
                <w:w w:val="100"/>
                <w:kern w:val="0"/>
                <w:sz w:val="18"/>
                <w:szCs w:val="28"/>
                <w:rtl/>
                <w:lang w:val="en-GB" w:bidi="ar"/>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أ</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b/>
                <w:w w:val="100"/>
                <w:kern w:val="0"/>
                <w:sz w:val="18"/>
                <w:szCs w:val="28"/>
                <w:rtl/>
                <w:lang w:val="en-GB" w:bidi="ar"/>
              </w:rPr>
              <w:t xml:space="preserve">قدمت الدولة الطرف معلومات عن </w:t>
            </w:r>
            <w:r w:rsidRPr="00F576F6">
              <w:rPr>
                <w:rFonts w:eastAsia="Times New Roman" w:hint="cs"/>
                <w:b/>
                <w:w w:val="100"/>
                <w:kern w:val="0"/>
                <w:sz w:val="18"/>
                <w:szCs w:val="28"/>
                <w:rtl/>
                <w:lang w:val="en-GB" w:bidi="ar"/>
              </w:rPr>
              <w:t>آخر المحاكمات التي طالت على مستوى الولايات والمستوى الاتحادي</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عناصر</w:t>
            </w:r>
            <w:r w:rsidRPr="00F576F6">
              <w:rPr>
                <w:rFonts w:eastAsia="Times New Roman"/>
                <w:b/>
                <w:w w:val="100"/>
                <w:kern w:val="0"/>
                <w:sz w:val="18"/>
                <w:szCs w:val="28"/>
                <w:rtl/>
                <w:lang w:val="en-GB" w:bidi="ar"/>
              </w:rPr>
              <w:t xml:space="preserve"> الشرطة و</w:t>
            </w:r>
            <w:r w:rsidRPr="00F576F6">
              <w:rPr>
                <w:rFonts w:eastAsia="Times New Roman" w:hint="cs"/>
                <w:b/>
                <w:w w:val="100"/>
                <w:kern w:val="0"/>
                <w:sz w:val="18"/>
                <w:szCs w:val="28"/>
                <w:rtl/>
                <w:lang w:val="en-GB" w:bidi="ar"/>
              </w:rPr>
              <w:t>موظفي</w:t>
            </w:r>
            <w:r w:rsidRPr="00F576F6">
              <w:rPr>
                <w:rFonts w:eastAsia="Times New Roman"/>
                <w:b/>
                <w:w w:val="100"/>
                <w:kern w:val="0"/>
                <w:sz w:val="18"/>
                <w:szCs w:val="28"/>
                <w:rtl/>
                <w:lang w:val="en-GB" w:bidi="ar"/>
              </w:rPr>
              <w:t xml:space="preserve"> السجون</w:t>
            </w:r>
            <w:r w:rsidRPr="00F576F6">
              <w:rPr>
                <w:rFonts w:eastAsia="Times New Roman" w:hint="cs"/>
                <w:b/>
                <w:w w:val="100"/>
                <w:kern w:val="0"/>
                <w:sz w:val="18"/>
                <w:szCs w:val="28"/>
                <w:rtl/>
                <w:lang w:val="en-GB" w:bidi="ar"/>
              </w:rPr>
              <w:t xml:space="preserve"> الذين</w:t>
            </w:r>
            <w:r w:rsidRPr="00F576F6">
              <w:rPr>
                <w:rFonts w:eastAsia="Times New Roman"/>
                <w:b/>
                <w:w w:val="100"/>
                <w:kern w:val="0"/>
                <w:sz w:val="18"/>
                <w:szCs w:val="28"/>
                <w:rtl/>
                <w:lang w:val="en-GB" w:bidi="ar"/>
              </w:rPr>
              <w:t xml:space="preserve"> اتهم</w:t>
            </w:r>
            <w:r w:rsidRPr="00F576F6">
              <w:rPr>
                <w:rFonts w:eastAsia="Times New Roman" w:hint="cs"/>
                <w:b/>
                <w:w w:val="100"/>
                <w:kern w:val="0"/>
                <w:sz w:val="18"/>
                <w:szCs w:val="28"/>
                <w:rtl/>
                <w:lang w:val="en-GB" w:bidi="ar"/>
              </w:rPr>
              <w:t>وا</w:t>
            </w:r>
            <w:r w:rsidRPr="00F576F6">
              <w:rPr>
                <w:rFonts w:eastAsia="Times New Roman"/>
                <w:b/>
                <w:w w:val="100"/>
                <w:kern w:val="0"/>
                <w:sz w:val="18"/>
                <w:szCs w:val="28"/>
                <w:rtl/>
                <w:lang w:val="en-GB" w:bidi="ar"/>
              </w:rPr>
              <w:t xml:space="preserve"> </w:t>
            </w:r>
            <w:r w:rsidR="00E120F9" w:rsidRPr="00F576F6">
              <w:rPr>
                <w:rFonts w:eastAsia="Times New Roman" w:hint="cs"/>
                <w:b/>
                <w:w w:val="100"/>
                <w:kern w:val="0"/>
                <w:sz w:val="18"/>
                <w:szCs w:val="28"/>
                <w:rtl/>
                <w:lang w:val="en-GB" w:bidi="ar"/>
              </w:rPr>
              <w:t xml:space="preserve">وأدينوا </w:t>
            </w:r>
            <w:r w:rsidRPr="00F576F6">
              <w:rPr>
                <w:rFonts w:eastAsia="Times New Roman" w:hint="cs"/>
                <w:b/>
                <w:w w:val="100"/>
                <w:kern w:val="0"/>
                <w:sz w:val="18"/>
                <w:szCs w:val="28"/>
                <w:rtl/>
                <w:lang w:val="en-GB" w:bidi="ar"/>
              </w:rPr>
              <w:t xml:space="preserve">بارتكاب </w:t>
            </w:r>
            <w:r w:rsidRPr="00F576F6">
              <w:rPr>
                <w:rFonts w:eastAsia="Times New Roman"/>
                <w:b/>
                <w:w w:val="100"/>
                <w:kern w:val="0"/>
                <w:sz w:val="18"/>
                <w:szCs w:val="28"/>
                <w:rtl/>
                <w:lang w:val="en-GB" w:bidi="ar"/>
              </w:rPr>
              <w:t xml:space="preserve">انتهاكات </w:t>
            </w:r>
            <w:r w:rsidRPr="00F576F6">
              <w:rPr>
                <w:rFonts w:eastAsia="Times New Roman" w:hint="cs"/>
                <w:b/>
                <w:w w:val="100"/>
                <w:kern w:val="0"/>
                <w:sz w:val="18"/>
                <w:szCs w:val="28"/>
                <w:rtl/>
                <w:lang w:val="en-GB" w:bidi="ar"/>
              </w:rPr>
              <w:t>ل</w:t>
            </w:r>
            <w:r w:rsidRPr="00F576F6">
              <w:rPr>
                <w:rFonts w:eastAsia="Times New Roman"/>
                <w:b/>
                <w:w w:val="100"/>
                <w:kern w:val="0"/>
                <w:sz w:val="18"/>
                <w:szCs w:val="28"/>
                <w:rtl/>
                <w:lang w:val="en-GB" w:bidi="ar"/>
              </w:rPr>
              <w:t>حقوق الإنسان، وع</w:t>
            </w:r>
            <w:r w:rsidRPr="00F576F6">
              <w:rPr>
                <w:rFonts w:eastAsia="Times New Roman" w:hint="cs"/>
                <w:b/>
                <w:w w:val="100"/>
                <w:kern w:val="0"/>
                <w:sz w:val="18"/>
                <w:szCs w:val="28"/>
                <w:rtl/>
                <w:lang w:val="en-GB" w:bidi="ar"/>
              </w:rPr>
              <w:t>ن</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سبل الانتصاف التي أتيحت للضحايا</w:t>
            </w:r>
            <w:r w:rsidRPr="00F576F6">
              <w:rPr>
                <w:rFonts w:eastAsia="Times New Roman"/>
                <w:b/>
                <w:w w:val="100"/>
                <w:kern w:val="0"/>
                <w:sz w:val="18"/>
                <w:szCs w:val="28"/>
                <w:rtl/>
                <w:lang w:val="en-GB" w:bidi="ar"/>
              </w:rPr>
              <w:t>.</w:t>
            </w:r>
          </w:p>
          <w:p w:rsidR="00301266" w:rsidRPr="00F576F6" w:rsidRDefault="00301266" w:rsidP="00E120F9">
            <w:pPr>
              <w:suppressAutoHyphens/>
              <w:spacing w:before="80" w:after="80" w:line="340" w:lineRule="exact"/>
              <w:ind w:left="113" w:right="113"/>
              <w:rPr>
                <w:rFonts w:eastAsia="Times New Roman"/>
                <w:b/>
                <w:w w:val="100"/>
                <w:kern w:val="0"/>
                <w:sz w:val="18"/>
                <w:szCs w:val="28"/>
                <w:rtl/>
                <w:lang w:val="en-GB"/>
              </w:rPr>
            </w:pPr>
            <w:r w:rsidRPr="00F576F6">
              <w:rPr>
                <w:rFonts w:eastAsia="Times New Roman" w:hint="cs"/>
                <w:w w:val="100"/>
                <w:kern w:val="0"/>
                <w:sz w:val="18"/>
                <w:szCs w:val="28"/>
                <w:rtl/>
                <w:lang w:val="en-GB" w:bidi="ar"/>
              </w:rPr>
              <w:tab/>
            </w:r>
            <w:r w:rsidRPr="00F576F6">
              <w:rPr>
                <w:rFonts w:eastAsia="Times New Roman"/>
                <w:w w:val="100"/>
                <w:kern w:val="0"/>
                <w:sz w:val="18"/>
                <w:szCs w:val="28"/>
                <w:rtl/>
                <w:lang w:val="en-GB" w:bidi="ar"/>
              </w:rPr>
              <w:t xml:space="preserve">وأدين أربعة متعاقدين مدنيين يعملون لدى شركة بلاك ووتر الأمريكية في </w:t>
            </w:r>
            <w:r w:rsidRPr="00F576F6">
              <w:rPr>
                <w:rFonts w:eastAsia="Times New Roman" w:hint="cs"/>
                <w:w w:val="100"/>
                <w:kern w:val="0"/>
                <w:sz w:val="18"/>
                <w:szCs w:val="28"/>
                <w:rtl/>
                <w:lang w:val="en-GB" w:bidi="ar"/>
              </w:rPr>
              <w:t>تشرين الأول/</w:t>
            </w:r>
            <w:r w:rsidR="00E120F9" w:rsidRPr="00F576F6">
              <w:rPr>
                <w:rFonts w:eastAsia="Times New Roman" w:hint="cs"/>
                <w:w w:val="100"/>
                <w:kern w:val="0"/>
                <w:sz w:val="18"/>
                <w:szCs w:val="28"/>
                <w:rtl/>
                <w:lang w:val="en-GB" w:bidi="ar"/>
              </w:rPr>
              <w:t xml:space="preserve"> </w:t>
            </w:r>
            <w:r w:rsidRPr="00F576F6">
              <w:rPr>
                <w:rFonts w:eastAsia="Times New Roman"/>
                <w:w w:val="100"/>
                <w:kern w:val="0"/>
                <w:sz w:val="18"/>
                <w:szCs w:val="28"/>
                <w:rtl/>
                <w:lang w:val="en-GB" w:bidi="ar"/>
              </w:rPr>
              <w:t>أكتوبر</w:t>
            </w:r>
            <w:r w:rsidR="00E120F9" w:rsidRPr="00F576F6">
              <w:rPr>
                <w:rFonts w:eastAsia="Times New Roman" w:hint="cs"/>
                <w:w w:val="100"/>
                <w:kern w:val="0"/>
                <w:sz w:val="18"/>
                <w:szCs w:val="28"/>
                <w:rtl/>
                <w:lang w:val="en-GB" w:bidi="ar"/>
              </w:rPr>
              <w:t> </w:t>
            </w:r>
            <w:r w:rsidRPr="00F576F6">
              <w:rPr>
                <w:rFonts w:eastAsia="Times New Roman"/>
                <w:w w:val="100"/>
                <w:kern w:val="0"/>
                <w:sz w:val="18"/>
                <w:szCs w:val="28"/>
                <w:rtl/>
                <w:lang w:val="en-GB" w:bidi="ar"/>
              </w:rPr>
              <w:t xml:space="preserve">2014 </w:t>
            </w:r>
            <w:r w:rsidRPr="00F576F6">
              <w:rPr>
                <w:rFonts w:eastAsia="Times New Roman" w:hint="cs"/>
                <w:w w:val="100"/>
                <w:kern w:val="0"/>
                <w:sz w:val="18"/>
                <w:szCs w:val="28"/>
                <w:rtl/>
                <w:lang w:val="en-GB" w:bidi="ar"/>
              </w:rPr>
              <w:t>بسبب</w:t>
            </w:r>
            <w:r w:rsidRPr="00F576F6">
              <w:rPr>
                <w:rFonts w:eastAsia="Times New Roman"/>
                <w:w w:val="100"/>
                <w:kern w:val="0"/>
                <w:sz w:val="18"/>
                <w:szCs w:val="28"/>
                <w:rtl/>
                <w:lang w:val="en-GB" w:bidi="ar"/>
              </w:rPr>
              <w:t xml:space="preserve"> مقتل وإصابة </w:t>
            </w:r>
            <w:r w:rsidRPr="00F576F6">
              <w:rPr>
                <w:rFonts w:eastAsia="Times New Roman" w:hint="cs"/>
                <w:w w:val="100"/>
                <w:kern w:val="0"/>
                <w:sz w:val="18"/>
                <w:szCs w:val="28"/>
                <w:rtl/>
                <w:lang w:val="en-GB" w:bidi="ar"/>
              </w:rPr>
              <w:t xml:space="preserve">أكثر </w:t>
            </w:r>
            <w:r w:rsidRPr="00F576F6">
              <w:rPr>
                <w:rFonts w:eastAsia="Times New Roman"/>
                <w:w w:val="100"/>
                <w:kern w:val="0"/>
                <w:sz w:val="18"/>
                <w:szCs w:val="28"/>
                <w:rtl/>
                <w:lang w:val="en-GB" w:bidi="ar"/>
              </w:rPr>
              <w:t>من 30 مدنيا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في بغداد في</w:t>
            </w:r>
            <w:r w:rsidR="00FE771A" w:rsidRPr="00F576F6">
              <w:rPr>
                <w:rFonts w:eastAsia="Times New Roman"/>
                <w:w w:val="100"/>
                <w:kern w:val="0"/>
                <w:sz w:val="18"/>
                <w:szCs w:val="28"/>
                <w:rtl/>
                <w:lang w:val="en-GB" w:bidi="ar"/>
              </w:rPr>
              <w:t xml:space="preserve"> عام </w:t>
            </w:r>
            <w:r w:rsidRPr="00F576F6">
              <w:rPr>
                <w:rFonts w:eastAsia="Times New Roman"/>
                <w:w w:val="100"/>
                <w:kern w:val="0"/>
                <w:sz w:val="18"/>
                <w:szCs w:val="28"/>
                <w:rtl/>
                <w:lang w:val="en-GB" w:bidi="ar"/>
              </w:rPr>
              <w:t>2007؛</w:t>
            </w:r>
            <w:r w:rsidRPr="00F576F6">
              <w:rPr>
                <w:rFonts w:eastAsia="Times New Roman" w:hint="cs"/>
                <w:w w:val="100"/>
                <w:kern w:val="0"/>
                <w:sz w:val="18"/>
                <w:szCs w:val="28"/>
                <w:rtl/>
                <w:lang w:val="en-GB" w:bidi="ar"/>
              </w:rPr>
              <w:t xml:space="preserve"> وحكم على</w:t>
            </w:r>
            <w:r w:rsidRPr="00F576F6">
              <w:rPr>
                <w:rFonts w:eastAsia="Times New Roman"/>
                <w:w w:val="100"/>
                <w:kern w:val="0"/>
                <w:sz w:val="18"/>
                <w:szCs w:val="28"/>
                <w:rtl/>
                <w:lang w:val="en-GB" w:bidi="ar"/>
              </w:rPr>
              <w:t xml:space="preserve"> ثلاثة</w:t>
            </w:r>
            <w:r w:rsidRPr="00F576F6">
              <w:rPr>
                <w:rFonts w:eastAsia="Times New Roman" w:hint="cs"/>
                <w:w w:val="100"/>
                <w:kern w:val="0"/>
                <w:sz w:val="18"/>
                <w:szCs w:val="28"/>
                <w:rtl/>
                <w:lang w:val="en-GB" w:bidi="ar"/>
              </w:rPr>
              <w:t xml:space="preserve"> منهم بعقوبة دنيا إلزامية تقضي بسجنهم لمدة 30 عاماً،</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وحكم</w:t>
            </w:r>
            <w:r w:rsidRPr="00F576F6">
              <w:rPr>
                <w:rFonts w:eastAsia="Times New Roman"/>
                <w:w w:val="100"/>
                <w:kern w:val="0"/>
                <w:sz w:val="18"/>
                <w:szCs w:val="28"/>
                <w:rtl/>
                <w:lang w:val="en-GB" w:bidi="ar"/>
              </w:rPr>
              <w:t xml:space="preserve"> بالسجن </w:t>
            </w:r>
            <w:r w:rsidRPr="00F576F6">
              <w:rPr>
                <w:rFonts w:eastAsia="Times New Roman" w:hint="cs"/>
                <w:w w:val="100"/>
                <w:kern w:val="0"/>
                <w:sz w:val="18"/>
                <w:szCs w:val="28"/>
                <w:rtl/>
                <w:lang w:val="en-GB" w:bidi="ar"/>
              </w:rPr>
              <w:t>المؤبد على الشخص الرابع</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وقد </w:t>
            </w:r>
            <w:r w:rsidRPr="00F576F6">
              <w:rPr>
                <w:rFonts w:eastAsia="Times New Roman"/>
                <w:w w:val="100"/>
                <w:kern w:val="0"/>
                <w:sz w:val="18"/>
                <w:szCs w:val="28"/>
                <w:rtl/>
                <w:lang w:val="en-GB" w:bidi="ar"/>
              </w:rPr>
              <w:t xml:space="preserve">أجرت وزارة الدفاع </w:t>
            </w:r>
            <w:r w:rsidRPr="00F576F6">
              <w:rPr>
                <w:rFonts w:eastAsia="Times New Roman" w:hint="cs"/>
                <w:w w:val="100"/>
                <w:kern w:val="0"/>
                <w:sz w:val="18"/>
                <w:szCs w:val="28"/>
                <w:rtl/>
                <w:lang w:val="en-GB" w:bidi="ar"/>
              </w:rPr>
              <w:t>آلاف</w:t>
            </w:r>
            <w:r w:rsidRPr="00F576F6">
              <w:rPr>
                <w:rFonts w:eastAsia="Times New Roman"/>
                <w:w w:val="100"/>
                <w:kern w:val="0"/>
                <w:sz w:val="18"/>
                <w:szCs w:val="28"/>
                <w:rtl/>
                <w:lang w:val="en-GB" w:bidi="ar"/>
              </w:rPr>
              <w:t xml:space="preserve"> التحقيقات في </w:t>
            </w:r>
            <w:r w:rsidRPr="00F576F6">
              <w:rPr>
                <w:rFonts w:eastAsia="Times New Roman" w:hint="cs"/>
                <w:w w:val="100"/>
                <w:kern w:val="0"/>
                <w:sz w:val="18"/>
                <w:szCs w:val="28"/>
                <w:rtl/>
                <w:lang w:val="en-GB" w:bidi="ar"/>
              </w:rPr>
              <w:t>الادعاءات المتعلقة بسوء سلوك</w:t>
            </w:r>
            <w:r w:rsidRPr="00F576F6">
              <w:rPr>
                <w:rFonts w:eastAsia="Times New Roman"/>
                <w:w w:val="100"/>
                <w:kern w:val="0"/>
                <w:sz w:val="18"/>
                <w:szCs w:val="28"/>
                <w:rtl/>
                <w:lang w:val="en-GB" w:bidi="ar"/>
              </w:rPr>
              <w:t xml:space="preserve"> قوات الولايات المتحدة منذ</w:t>
            </w:r>
            <w:r w:rsidR="00FE771A" w:rsidRPr="00F576F6">
              <w:rPr>
                <w:rFonts w:eastAsia="Times New Roman"/>
                <w:w w:val="100"/>
                <w:kern w:val="0"/>
                <w:sz w:val="18"/>
                <w:szCs w:val="28"/>
                <w:rtl/>
                <w:lang w:val="en-GB" w:bidi="ar"/>
              </w:rPr>
              <w:t xml:space="preserve"> عام </w:t>
            </w:r>
            <w:r w:rsidRPr="00F576F6">
              <w:rPr>
                <w:rFonts w:eastAsia="Times New Roman"/>
                <w:w w:val="100"/>
                <w:kern w:val="0"/>
                <w:sz w:val="18"/>
                <w:szCs w:val="28"/>
                <w:rtl/>
                <w:lang w:val="en-GB" w:bidi="ar"/>
              </w:rPr>
              <w:t>2001</w:t>
            </w:r>
            <w:r w:rsidRPr="00F576F6">
              <w:rPr>
                <w:rFonts w:eastAsia="Times New Roman" w:hint="cs"/>
                <w:w w:val="100"/>
                <w:kern w:val="0"/>
                <w:sz w:val="18"/>
                <w:szCs w:val="28"/>
                <w:rtl/>
                <w:lang w:val="en-GB" w:bidi="ar"/>
              </w:rPr>
              <w:t xml:space="preserve">، </w:t>
            </w:r>
            <w:r w:rsidRPr="00F576F6">
              <w:rPr>
                <w:rFonts w:eastAsia="Times New Roman"/>
                <w:w w:val="100"/>
                <w:kern w:val="0"/>
                <w:sz w:val="18"/>
                <w:szCs w:val="28"/>
                <w:rtl/>
                <w:lang w:val="en-GB" w:bidi="ar"/>
              </w:rPr>
              <w:t>وأ</w:t>
            </w:r>
            <w:r w:rsidRPr="00F576F6">
              <w:rPr>
                <w:rFonts w:eastAsia="Times New Roman" w:hint="cs"/>
                <w:w w:val="100"/>
                <w:kern w:val="0"/>
                <w:sz w:val="18"/>
                <w:szCs w:val="28"/>
                <w:rtl/>
                <w:lang w:val="en-GB" w:bidi="ar"/>
              </w:rPr>
              <w:t>سفر</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أكثر </w:t>
            </w:r>
            <w:r w:rsidRPr="00F576F6">
              <w:rPr>
                <w:rFonts w:eastAsia="Times New Roman"/>
                <w:w w:val="100"/>
                <w:kern w:val="0"/>
                <w:sz w:val="18"/>
                <w:szCs w:val="28"/>
                <w:rtl/>
                <w:lang w:val="en-GB" w:bidi="ar"/>
              </w:rPr>
              <w:t>من 70 تحقيقا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بشأن إساءة معاملة المعتقلين </w:t>
            </w:r>
            <w:r w:rsidRPr="00F576F6">
              <w:rPr>
                <w:rFonts w:eastAsia="Times New Roman" w:hint="cs"/>
                <w:w w:val="100"/>
                <w:kern w:val="0"/>
                <w:sz w:val="18"/>
                <w:szCs w:val="28"/>
                <w:rtl/>
                <w:lang w:val="en-GB" w:bidi="ar"/>
              </w:rPr>
              <w:t>على أيدي</w:t>
            </w:r>
            <w:r w:rsidRPr="00F576F6">
              <w:rPr>
                <w:rFonts w:eastAsia="Times New Roman"/>
                <w:w w:val="100"/>
                <w:kern w:val="0"/>
                <w:sz w:val="18"/>
                <w:szCs w:val="28"/>
                <w:rtl/>
                <w:lang w:val="en-GB" w:bidi="ar"/>
              </w:rPr>
              <w:t xml:space="preserve"> الأفراد العسكريين في أفغانستان </w:t>
            </w:r>
            <w:r w:rsidRPr="00F576F6">
              <w:rPr>
                <w:rFonts w:eastAsia="Times New Roman" w:hint="cs"/>
                <w:w w:val="100"/>
                <w:kern w:val="0"/>
                <w:sz w:val="18"/>
                <w:szCs w:val="28"/>
                <w:rtl/>
                <w:lang w:val="en-GB" w:bidi="ar"/>
              </w:rPr>
              <w:t>عن محاكمة هؤلاء الأفراد</w:t>
            </w:r>
            <w:r w:rsidRPr="00F576F6">
              <w:rPr>
                <w:rFonts w:eastAsia="Times New Roman"/>
                <w:w w:val="100"/>
                <w:kern w:val="0"/>
                <w:sz w:val="18"/>
                <w:szCs w:val="28"/>
                <w:rtl/>
                <w:lang w:val="en-GB" w:bidi="ar"/>
              </w:rPr>
              <w:t xml:space="preserve"> أمام محكمة عسكرية.</w:t>
            </w:r>
            <w:r w:rsidRPr="00F576F6">
              <w:rPr>
                <w:rFonts w:eastAsia="Times New Roman"/>
                <w:b/>
                <w:w w:val="100"/>
                <w:kern w:val="0"/>
                <w:sz w:val="18"/>
                <w:szCs w:val="28"/>
                <w:rtl/>
                <w:lang w:val="en-GB"/>
              </w:rPr>
              <w:t xml:space="preserve"> </w:t>
            </w:r>
          </w:p>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bidi="ar"/>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ب</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hint="cs"/>
                <w:b/>
                <w:w w:val="100"/>
                <w:kern w:val="0"/>
                <w:sz w:val="18"/>
                <w:szCs w:val="28"/>
                <w:rtl/>
                <w:lang w:val="en-GB"/>
              </w:rPr>
              <w:t>أُجري، في</w:t>
            </w:r>
            <w:r w:rsidR="00FE771A" w:rsidRPr="00F576F6">
              <w:rPr>
                <w:rFonts w:eastAsia="Times New Roman" w:hint="cs"/>
                <w:b/>
                <w:w w:val="100"/>
                <w:kern w:val="0"/>
                <w:sz w:val="18"/>
                <w:szCs w:val="28"/>
                <w:rtl/>
                <w:lang w:val="en-GB"/>
              </w:rPr>
              <w:t xml:space="preserve"> عام </w:t>
            </w:r>
            <w:r w:rsidRPr="00F576F6">
              <w:rPr>
                <w:rFonts w:eastAsia="Times New Roman" w:hint="cs"/>
                <w:b/>
                <w:w w:val="100"/>
                <w:kern w:val="0"/>
                <w:sz w:val="18"/>
                <w:szCs w:val="28"/>
                <w:rtl/>
                <w:lang w:val="en-GB"/>
              </w:rPr>
              <w:t>2010، استعراض لتصرف</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موظفين كبيرين من</w:t>
            </w:r>
            <w:r w:rsidRPr="00F576F6">
              <w:rPr>
                <w:rFonts w:eastAsia="Times New Roman"/>
                <w:b/>
                <w:w w:val="100"/>
                <w:kern w:val="0"/>
                <w:sz w:val="18"/>
                <w:szCs w:val="28"/>
                <w:rtl/>
                <w:lang w:val="en-GB" w:bidi="ar"/>
              </w:rPr>
              <w:t xml:space="preserve"> م</w:t>
            </w:r>
            <w:r w:rsidRPr="00F576F6">
              <w:rPr>
                <w:rFonts w:eastAsia="Times New Roman" w:hint="cs"/>
                <w:b/>
                <w:w w:val="100"/>
                <w:kern w:val="0"/>
                <w:sz w:val="18"/>
                <w:szCs w:val="28"/>
                <w:rtl/>
                <w:lang w:val="en-GB" w:bidi="ar"/>
              </w:rPr>
              <w:t>وظفي</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وزارة</w:t>
            </w:r>
            <w:r w:rsidRPr="00F576F6">
              <w:rPr>
                <w:rFonts w:eastAsia="Times New Roman"/>
                <w:b/>
                <w:w w:val="100"/>
                <w:kern w:val="0"/>
                <w:sz w:val="18"/>
                <w:szCs w:val="28"/>
                <w:rtl/>
                <w:lang w:val="en-GB" w:bidi="ar"/>
              </w:rPr>
              <w:t xml:space="preserve"> العدل ال</w:t>
            </w:r>
            <w:r w:rsidRPr="00F576F6">
              <w:rPr>
                <w:rFonts w:eastAsia="Times New Roman" w:hint="cs"/>
                <w:b/>
                <w:w w:val="100"/>
                <w:kern w:val="0"/>
                <w:sz w:val="18"/>
                <w:szCs w:val="28"/>
                <w:rtl/>
                <w:lang w:val="en-GB" w:bidi="ar"/>
              </w:rPr>
              <w:t>لذين</w:t>
            </w:r>
            <w:r w:rsidRPr="00F576F6">
              <w:rPr>
                <w:rFonts w:eastAsia="Times New Roman"/>
                <w:b/>
                <w:w w:val="100"/>
                <w:kern w:val="0"/>
                <w:sz w:val="18"/>
                <w:szCs w:val="28"/>
                <w:rtl/>
                <w:lang w:val="en-GB" w:bidi="ar"/>
              </w:rPr>
              <w:t xml:space="preserve"> قدم</w:t>
            </w:r>
            <w:r w:rsidRPr="00F576F6">
              <w:rPr>
                <w:rFonts w:eastAsia="Times New Roman" w:hint="cs"/>
                <w:b/>
                <w:w w:val="100"/>
                <w:kern w:val="0"/>
                <w:sz w:val="18"/>
                <w:szCs w:val="28"/>
                <w:rtl/>
                <w:lang w:val="en-GB" w:bidi="ar"/>
              </w:rPr>
              <w:t>ا</w:t>
            </w:r>
            <w:r w:rsidRPr="00F576F6">
              <w:rPr>
                <w:rFonts w:eastAsia="Times New Roman"/>
                <w:b/>
                <w:w w:val="100"/>
                <w:kern w:val="0"/>
                <w:sz w:val="18"/>
                <w:szCs w:val="28"/>
                <w:rtl/>
                <w:lang w:val="en-GB" w:bidi="ar"/>
              </w:rPr>
              <w:t xml:space="preserve"> المشورة القانونية التي تبرر استخدام "</w:t>
            </w:r>
            <w:r w:rsidRPr="00F576F6">
              <w:rPr>
                <w:rFonts w:eastAsia="Times New Roman" w:hint="cs"/>
                <w:b/>
                <w:w w:val="100"/>
                <w:kern w:val="0"/>
                <w:sz w:val="18"/>
                <w:szCs w:val="28"/>
                <w:rtl/>
                <w:lang w:val="en-GB" w:bidi="ar"/>
              </w:rPr>
              <w:t>أساليب استجواب قاسية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وخُلص إلى</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أن هذين الموظفين قد أصدرا حكماً سيئاً،</w:t>
            </w:r>
            <w:r w:rsidR="00FE771A" w:rsidRPr="00F576F6">
              <w:rPr>
                <w:rFonts w:eastAsia="Times New Roman" w:hint="cs"/>
                <w:b/>
                <w:w w:val="100"/>
                <w:kern w:val="0"/>
                <w:sz w:val="18"/>
                <w:szCs w:val="28"/>
                <w:rtl/>
                <w:lang w:val="en-GB" w:bidi="ar"/>
              </w:rPr>
              <w:t xml:space="preserve"> إلا </w:t>
            </w:r>
            <w:r w:rsidRPr="00F576F6">
              <w:rPr>
                <w:rFonts w:eastAsia="Times New Roman" w:hint="cs"/>
                <w:b/>
                <w:w w:val="100"/>
                <w:kern w:val="0"/>
                <w:sz w:val="18"/>
                <w:szCs w:val="28"/>
                <w:rtl/>
                <w:lang w:val="en-GB" w:bidi="ar"/>
              </w:rPr>
              <w:t>أنه</w:t>
            </w:r>
            <w:r w:rsidR="00FE771A" w:rsidRPr="00F576F6">
              <w:rPr>
                <w:rFonts w:eastAsia="Times New Roman" w:hint="cs"/>
                <w:b/>
                <w:w w:val="100"/>
                <w:kern w:val="0"/>
                <w:sz w:val="18"/>
                <w:szCs w:val="28"/>
                <w:rtl/>
                <w:lang w:val="en-GB" w:bidi="ar"/>
              </w:rPr>
              <w:t xml:space="preserve"> لا </w:t>
            </w:r>
            <w:r w:rsidRPr="00F576F6">
              <w:rPr>
                <w:rFonts w:eastAsia="Times New Roman" w:hint="cs"/>
                <w:b/>
                <w:w w:val="100"/>
                <w:kern w:val="0"/>
                <w:sz w:val="18"/>
                <w:szCs w:val="28"/>
                <w:rtl/>
                <w:lang w:val="en-GB" w:bidi="ar"/>
              </w:rPr>
              <w:t>يمكن اعتبار تصرفهما غير مهني</w:t>
            </w:r>
            <w:r w:rsidRPr="00F576F6">
              <w:rPr>
                <w:rFonts w:eastAsia="Times New Roman"/>
                <w:b/>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bidi="ar"/>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ج</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b/>
                <w:w w:val="100"/>
                <w:kern w:val="0"/>
                <w:sz w:val="18"/>
                <w:szCs w:val="28"/>
                <w:rtl/>
                <w:lang w:val="en-GB" w:bidi="ar"/>
              </w:rPr>
              <w:t xml:space="preserve">لا يتضمن القانون الجنائي الاتحادي للولايات المتحدة مبدأ مسؤولية القيادة في حد ذاته، ولكن يمكن </w:t>
            </w:r>
            <w:r w:rsidRPr="00F576F6">
              <w:rPr>
                <w:rFonts w:eastAsia="Times New Roman" w:hint="cs"/>
                <w:b/>
                <w:w w:val="100"/>
                <w:kern w:val="0"/>
                <w:sz w:val="18"/>
                <w:szCs w:val="28"/>
                <w:rtl/>
                <w:lang w:val="en-GB" w:bidi="ar"/>
              </w:rPr>
              <w:t>ل</w:t>
            </w:r>
            <w:r w:rsidRPr="00F576F6">
              <w:rPr>
                <w:rFonts w:eastAsia="Times New Roman"/>
                <w:b/>
                <w:w w:val="100"/>
                <w:kern w:val="0"/>
                <w:sz w:val="18"/>
                <w:szCs w:val="28"/>
                <w:rtl/>
                <w:lang w:val="en-GB" w:bidi="ar"/>
              </w:rPr>
              <w:t xml:space="preserve">وزارة العدل </w:t>
            </w:r>
            <w:r w:rsidRPr="00F576F6">
              <w:rPr>
                <w:rFonts w:eastAsia="Times New Roman" w:hint="cs"/>
                <w:b/>
                <w:w w:val="100"/>
                <w:kern w:val="0"/>
                <w:sz w:val="18"/>
                <w:szCs w:val="28"/>
                <w:rtl/>
                <w:lang w:val="en-GB" w:bidi="ar"/>
              </w:rPr>
              <w:t>الاستناد إلى القوانين المتعلقة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ب</w:t>
            </w:r>
            <w:r w:rsidRPr="00F576F6">
              <w:rPr>
                <w:rFonts w:eastAsia="Times New Roman"/>
                <w:b/>
                <w:w w:val="100"/>
                <w:kern w:val="0"/>
                <w:sz w:val="18"/>
                <w:szCs w:val="28"/>
                <w:rtl/>
                <w:lang w:val="en-GB" w:bidi="ar"/>
              </w:rPr>
              <w:t xml:space="preserve">التآمر والمساعدة والتحريض </w:t>
            </w:r>
            <w:r w:rsidRPr="00F576F6">
              <w:rPr>
                <w:rFonts w:eastAsia="Times New Roman" w:hint="cs"/>
                <w:b/>
                <w:w w:val="100"/>
                <w:kern w:val="0"/>
                <w:sz w:val="18"/>
                <w:szCs w:val="28"/>
                <w:rtl/>
                <w:lang w:val="en-GB" w:bidi="ar"/>
              </w:rPr>
              <w:t>لتجريم</w:t>
            </w:r>
            <w:r w:rsidRPr="00F576F6">
              <w:rPr>
                <w:rFonts w:eastAsia="Times New Roman"/>
                <w:b/>
                <w:w w:val="100"/>
                <w:kern w:val="0"/>
                <w:sz w:val="18"/>
                <w:szCs w:val="28"/>
                <w:rtl/>
                <w:lang w:val="en-GB" w:bidi="ar"/>
              </w:rPr>
              <w:t xml:space="preserve"> كبار الم</w:t>
            </w:r>
            <w:r w:rsidRPr="00F576F6">
              <w:rPr>
                <w:rFonts w:eastAsia="Times New Roman" w:hint="cs"/>
                <w:b/>
                <w:w w:val="100"/>
                <w:kern w:val="0"/>
                <w:sz w:val="18"/>
                <w:szCs w:val="28"/>
                <w:rtl/>
                <w:lang w:val="en-GB" w:bidi="ar"/>
              </w:rPr>
              <w:t>وظفين</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وتتناول أيضاً</w:t>
            </w:r>
            <w:r w:rsidRPr="00F576F6">
              <w:rPr>
                <w:rFonts w:eastAsia="Times New Roman"/>
                <w:b/>
                <w:w w:val="100"/>
                <w:kern w:val="0"/>
                <w:sz w:val="18"/>
                <w:szCs w:val="28"/>
                <w:rtl/>
                <w:lang w:val="en-GB" w:bidi="ar"/>
              </w:rPr>
              <w:t xml:space="preserve"> أحكام القانون الجنائي </w:t>
            </w:r>
            <w:r w:rsidRPr="00F576F6">
              <w:rPr>
                <w:rFonts w:eastAsia="Times New Roman" w:hint="cs"/>
                <w:b/>
                <w:w w:val="100"/>
                <w:kern w:val="0"/>
                <w:sz w:val="18"/>
                <w:szCs w:val="28"/>
                <w:rtl/>
                <w:lang w:val="en-GB" w:bidi="ar"/>
              </w:rPr>
              <w:t>المقارن</w:t>
            </w:r>
            <w:r w:rsidRPr="00F576F6">
              <w:rPr>
                <w:rFonts w:eastAsia="Times New Roman"/>
                <w:b/>
                <w:w w:val="100"/>
                <w:kern w:val="0"/>
                <w:sz w:val="18"/>
                <w:szCs w:val="28"/>
                <w:rtl/>
                <w:lang w:val="en-GB" w:bidi="ar"/>
              </w:rPr>
              <w:t xml:space="preserve"> على مستوى ال</w:t>
            </w:r>
            <w:r w:rsidRPr="00F576F6">
              <w:rPr>
                <w:rFonts w:eastAsia="Times New Roman" w:hint="cs"/>
                <w:b/>
                <w:w w:val="100"/>
                <w:kern w:val="0"/>
                <w:sz w:val="18"/>
                <w:szCs w:val="28"/>
                <w:rtl/>
                <w:lang w:val="en-GB" w:bidi="ar"/>
              </w:rPr>
              <w:t>ولايات جريمتي</w:t>
            </w:r>
            <w:r w:rsidRPr="00F576F6">
              <w:rPr>
                <w:rFonts w:eastAsia="Times New Roman"/>
                <w:b/>
                <w:w w:val="100"/>
                <w:kern w:val="0"/>
                <w:sz w:val="18"/>
                <w:szCs w:val="28"/>
                <w:rtl/>
                <w:lang w:val="en-GB" w:bidi="ar"/>
              </w:rPr>
              <w:t xml:space="preserve"> التآمر والمشاركة.</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د</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hint="cs"/>
                <w:b/>
                <w:w w:val="100"/>
                <w:kern w:val="0"/>
                <w:sz w:val="18"/>
                <w:szCs w:val="28"/>
                <w:rtl/>
                <w:lang w:val="en-GB" w:bidi="ar"/>
              </w:rPr>
              <w:t>في 9كانون الأول/</w:t>
            </w:r>
            <w:r w:rsidRPr="00F576F6">
              <w:rPr>
                <w:rFonts w:eastAsia="Times New Roman"/>
                <w:b/>
                <w:w w:val="100"/>
                <w:kern w:val="0"/>
                <w:sz w:val="18"/>
                <w:szCs w:val="28"/>
                <w:rtl/>
                <w:lang w:val="en-GB" w:bidi="ar"/>
              </w:rPr>
              <w:t xml:space="preserve">ديسمبر 2014، </w:t>
            </w:r>
            <w:r w:rsidRPr="00F576F6">
              <w:rPr>
                <w:rFonts w:eastAsia="Times New Roman" w:hint="cs"/>
                <w:b/>
                <w:w w:val="100"/>
                <w:kern w:val="0"/>
                <w:sz w:val="18"/>
                <w:szCs w:val="28"/>
                <w:rtl/>
                <w:lang w:val="en-GB" w:bidi="ar"/>
              </w:rPr>
              <w:t>نشرت لجنة مجلس الشيوخ المختارة المعنية بالاستخبارات</w:t>
            </w:r>
            <w:r w:rsidRPr="00F576F6">
              <w:rPr>
                <w:rFonts w:eastAsia="Times New Roman"/>
                <w:b/>
                <w:w w:val="100"/>
                <w:kern w:val="0"/>
                <w:sz w:val="18"/>
                <w:szCs w:val="28"/>
                <w:rtl/>
                <w:lang w:val="en-GB" w:bidi="ar"/>
              </w:rPr>
              <w:t xml:space="preserve"> النتائج والاستنتاجات والم</w:t>
            </w:r>
            <w:r w:rsidRPr="00F576F6">
              <w:rPr>
                <w:rFonts w:eastAsia="Times New Roman" w:hint="cs"/>
                <w:b/>
                <w:w w:val="100"/>
                <w:kern w:val="0"/>
                <w:sz w:val="18"/>
                <w:szCs w:val="28"/>
                <w:rtl/>
                <w:lang w:val="en-GB" w:bidi="ar"/>
              </w:rPr>
              <w:t>وجز</w:t>
            </w:r>
            <w:r w:rsidRPr="00F576F6">
              <w:rPr>
                <w:rFonts w:eastAsia="Times New Roman"/>
                <w:b/>
                <w:w w:val="100"/>
                <w:kern w:val="0"/>
                <w:sz w:val="18"/>
                <w:szCs w:val="28"/>
                <w:rtl/>
                <w:lang w:val="en-GB" w:bidi="ar"/>
              </w:rPr>
              <w:t xml:space="preserve"> التنفيذي للدراسة</w:t>
            </w:r>
            <w:r w:rsidRPr="00F576F6">
              <w:rPr>
                <w:rFonts w:eastAsia="Times New Roman" w:hint="cs"/>
                <w:b/>
                <w:w w:val="100"/>
                <w:kern w:val="0"/>
                <w:sz w:val="18"/>
                <w:szCs w:val="28"/>
                <w:rtl/>
                <w:lang w:val="en-GB" w:bidi="ar"/>
              </w:rPr>
              <w:t xml:space="preserve"> التي أجرتها بشأن</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ال</w:t>
            </w:r>
            <w:r w:rsidRPr="00F576F6">
              <w:rPr>
                <w:rFonts w:eastAsia="Times New Roman"/>
                <w:b/>
                <w:w w:val="100"/>
                <w:kern w:val="0"/>
                <w:sz w:val="18"/>
                <w:szCs w:val="28"/>
                <w:rtl/>
                <w:lang w:val="en-GB" w:bidi="ar"/>
              </w:rPr>
              <w:t>برنامج</w:t>
            </w:r>
            <w:r w:rsidRPr="00F576F6">
              <w:rPr>
                <w:rFonts w:eastAsia="Times New Roman" w:hint="cs"/>
                <w:b/>
                <w:w w:val="100"/>
                <w:kern w:val="0"/>
                <w:sz w:val="18"/>
                <w:szCs w:val="28"/>
                <w:rtl/>
                <w:lang w:val="en-GB" w:bidi="ar"/>
              </w:rPr>
              <w:t xml:space="preserve"> السابق</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لو</w:t>
            </w:r>
            <w:r w:rsidRPr="00F576F6">
              <w:rPr>
                <w:rFonts w:eastAsia="Times New Roman"/>
                <w:b/>
                <w:w w:val="100"/>
                <w:kern w:val="0"/>
                <w:sz w:val="18"/>
                <w:szCs w:val="28"/>
                <w:rtl/>
                <w:lang w:val="en-GB" w:bidi="ar"/>
              </w:rPr>
              <w:t xml:space="preserve">كالة الاستخبارات المركزية </w:t>
            </w:r>
            <w:r w:rsidRPr="00F576F6">
              <w:rPr>
                <w:rFonts w:eastAsia="Times New Roman" w:hint="cs"/>
                <w:b/>
                <w:w w:val="100"/>
                <w:kern w:val="0"/>
                <w:sz w:val="18"/>
                <w:szCs w:val="28"/>
                <w:rtl/>
                <w:lang w:val="en-GB" w:bidi="ar"/>
              </w:rPr>
              <w:t>السابق بشأن ا</w:t>
            </w:r>
            <w:r w:rsidRPr="00F576F6">
              <w:rPr>
                <w:rFonts w:eastAsia="Times New Roman"/>
                <w:b/>
                <w:w w:val="100"/>
                <w:kern w:val="0"/>
                <w:sz w:val="18"/>
                <w:szCs w:val="28"/>
                <w:rtl/>
                <w:lang w:val="en-GB" w:bidi="ar"/>
              </w:rPr>
              <w:t>لاحتجاز والاستجواب</w:t>
            </w:r>
            <w:r w:rsidRPr="00F576F6">
              <w:rPr>
                <w:rFonts w:eastAsia="Times New Roman" w:hint="cs"/>
                <w:b/>
                <w:w w:val="100"/>
                <w:kern w:val="0"/>
                <w:sz w:val="18"/>
                <w:szCs w:val="28"/>
                <w:rtl/>
                <w:lang w:val="en-GB" w:bidi="ar"/>
              </w:rPr>
              <w:t>. وقد حذفت إلى أدنى حد المعلومات الحساسة الواردة في الوثائق التي تتضمن أكثر من</w:t>
            </w:r>
            <w:r w:rsidRPr="00F576F6">
              <w:rPr>
                <w:rFonts w:eastAsia="Times New Roman"/>
                <w:b/>
                <w:w w:val="100"/>
                <w:kern w:val="0"/>
                <w:sz w:val="18"/>
                <w:szCs w:val="28"/>
                <w:rtl/>
                <w:lang w:val="en-GB" w:bidi="ar"/>
              </w:rPr>
              <w:t xml:space="preserve"> 500 صفحة، مع</w:t>
            </w:r>
            <w:r w:rsidRPr="00F576F6">
              <w:rPr>
                <w:rFonts w:eastAsia="Times New Roman" w:hint="cs"/>
                <w:b/>
                <w:w w:val="100"/>
                <w:kern w:val="0"/>
                <w:sz w:val="18"/>
                <w:szCs w:val="28"/>
                <w:rtl/>
                <w:lang w:val="en-GB" w:bidi="ar"/>
              </w:rPr>
              <w:t xml:space="preserve"> رفع السرية عن</w:t>
            </w:r>
            <w:r w:rsidRPr="00F576F6">
              <w:rPr>
                <w:rFonts w:eastAsia="Times New Roman"/>
                <w:b/>
                <w:w w:val="100"/>
                <w:kern w:val="0"/>
                <w:sz w:val="18"/>
                <w:szCs w:val="28"/>
                <w:rtl/>
                <w:lang w:val="en-GB" w:bidi="ar"/>
              </w:rPr>
              <w:t xml:space="preserve"> 93 في المائة من الجزء </w:t>
            </w:r>
            <w:r w:rsidRPr="00F576F6">
              <w:rPr>
                <w:rFonts w:eastAsia="Times New Roman" w:hint="cs"/>
                <w:b/>
                <w:w w:val="100"/>
                <w:kern w:val="0"/>
                <w:sz w:val="18"/>
                <w:szCs w:val="28"/>
                <w:rtl/>
                <w:lang w:val="en-GB" w:bidi="ar"/>
              </w:rPr>
              <w:t>المنشور</w:t>
            </w:r>
            <w:r w:rsidRPr="00F576F6">
              <w:rPr>
                <w:rFonts w:eastAsia="Times New Roman"/>
                <w:b/>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المعلومات المقدمة من منظمات غير حكومية:</w:t>
            </w:r>
            <w:r w:rsidRPr="00F576F6">
              <w:rPr>
                <w:rFonts w:eastAsia="Times New Roman"/>
                <w:bCs/>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w w:val="100"/>
                <w:kern w:val="0"/>
                <w:sz w:val="18"/>
                <w:szCs w:val="28"/>
                <w:rtl/>
                <w:lang w:val="en-GB" w:bidi="ar"/>
              </w:rPr>
              <w:tab/>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 xml:space="preserve">مركز </w:t>
            </w:r>
            <w:r w:rsidRPr="00F576F6">
              <w:rPr>
                <w:rFonts w:eastAsia="Times New Roman" w:hint="cs"/>
                <w:w w:val="100"/>
                <w:kern w:val="0"/>
                <w:sz w:val="18"/>
                <w:szCs w:val="28"/>
                <w:rtl/>
                <w:lang w:val="en-GB" w:bidi="ar"/>
              </w:rPr>
              <w:t>المعني ب</w:t>
            </w:r>
            <w:r w:rsidRPr="00F576F6">
              <w:rPr>
                <w:rFonts w:eastAsia="Times New Roman"/>
                <w:w w:val="100"/>
                <w:kern w:val="0"/>
                <w:sz w:val="18"/>
                <w:szCs w:val="28"/>
                <w:rtl/>
                <w:lang w:val="en-GB" w:bidi="ar"/>
              </w:rPr>
              <w:t>ضحايا التعذيب</w:t>
            </w:r>
            <w:r w:rsidRPr="00F576F6">
              <w:rPr>
                <w:rFonts w:eastAsia="Times New Roman" w:hint="cs"/>
                <w:w w:val="100"/>
                <w:kern w:val="0"/>
                <w:sz w:val="18"/>
                <w:szCs w:val="28"/>
                <w:rtl/>
                <w:lang w:val="en-GB" w:bidi="ar"/>
              </w:rPr>
              <w:t>:</w:t>
            </w:r>
            <w:r w:rsidRPr="00F576F6">
              <w:rPr>
                <w:rFonts w:cs="Arial"/>
                <w:color w:val="222222"/>
                <w:sz w:val="18"/>
                <w:szCs w:val="28"/>
                <w:rtl/>
                <w:lang w:bidi="ar"/>
              </w:rPr>
              <w:t xml:space="preserve"> </w:t>
            </w:r>
            <w:r w:rsidRPr="00F576F6">
              <w:rPr>
                <w:rFonts w:eastAsia="Times New Roman"/>
                <w:w w:val="100"/>
                <w:kern w:val="0"/>
                <w:sz w:val="18"/>
                <w:szCs w:val="28"/>
                <w:rtl/>
                <w:lang w:val="en-GB" w:bidi="ar"/>
              </w:rPr>
              <w:t>اعترف أعضاء</w:t>
            </w:r>
            <w:r w:rsidRPr="00F576F6">
              <w:rPr>
                <w:rFonts w:eastAsia="Times New Roman" w:hint="cs"/>
                <w:w w:val="100"/>
                <w:kern w:val="0"/>
                <w:sz w:val="18"/>
                <w:szCs w:val="28"/>
                <w:rtl/>
                <w:lang w:val="en-GB" w:bidi="ar"/>
              </w:rPr>
              <w:t xml:space="preserve"> في</w:t>
            </w:r>
            <w:r w:rsidRPr="00F576F6">
              <w:rPr>
                <w:rFonts w:eastAsia="Times New Roman"/>
                <w:w w:val="100"/>
                <w:kern w:val="0"/>
                <w:sz w:val="18"/>
                <w:szCs w:val="28"/>
                <w:rtl/>
                <w:lang w:val="en-GB" w:bidi="ar"/>
              </w:rPr>
              <w:t xml:space="preserve"> إدارة أوباما </w:t>
            </w:r>
            <w:r w:rsidRPr="00F576F6">
              <w:rPr>
                <w:rFonts w:eastAsia="Times New Roman" w:hint="cs"/>
                <w:w w:val="100"/>
                <w:kern w:val="0"/>
                <w:sz w:val="18"/>
                <w:szCs w:val="28"/>
                <w:rtl/>
                <w:lang w:val="en-GB" w:bidi="ar"/>
              </w:rPr>
              <w:t>ب</w:t>
            </w:r>
            <w:r w:rsidRPr="00F576F6">
              <w:rPr>
                <w:rFonts w:eastAsia="Times New Roman"/>
                <w:w w:val="100"/>
                <w:kern w:val="0"/>
                <w:sz w:val="18"/>
                <w:szCs w:val="28"/>
                <w:rtl/>
                <w:lang w:val="en-GB" w:bidi="ar"/>
              </w:rPr>
              <w:t xml:space="preserve">أن </w:t>
            </w:r>
            <w:r w:rsidRPr="00F576F6">
              <w:rPr>
                <w:rFonts w:eastAsia="Times New Roman" w:hint="cs"/>
                <w:w w:val="100"/>
                <w:kern w:val="0"/>
                <w:sz w:val="18"/>
                <w:szCs w:val="28"/>
                <w:rtl/>
                <w:lang w:val="en-GB" w:bidi="ar"/>
              </w:rPr>
              <w:t>تصرف</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bidi="ar"/>
              </w:rPr>
              <w:t>وكالة المخابرات المركزية</w:t>
            </w:r>
            <w:r w:rsidRPr="00F576F6">
              <w:rPr>
                <w:rFonts w:eastAsia="Times New Roman"/>
                <w:w w:val="100"/>
                <w:kern w:val="0"/>
                <w:sz w:val="18"/>
                <w:szCs w:val="28"/>
                <w:rtl/>
                <w:lang w:val="en-GB" w:bidi="ar"/>
              </w:rPr>
              <w:t xml:space="preserve"> في إطار برنامج الاحتجاز والاستجواب </w:t>
            </w:r>
            <w:r w:rsidRPr="00F576F6">
              <w:rPr>
                <w:rFonts w:eastAsia="Times New Roman" w:hint="cs"/>
                <w:w w:val="100"/>
                <w:kern w:val="0"/>
                <w:sz w:val="18"/>
                <w:szCs w:val="28"/>
                <w:rtl/>
                <w:lang w:val="en-GB" w:bidi="ar"/>
              </w:rPr>
              <w:t>بلغ حد</w:t>
            </w:r>
            <w:r w:rsidRPr="00F576F6">
              <w:rPr>
                <w:rFonts w:eastAsia="Times New Roman"/>
                <w:w w:val="100"/>
                <w:kern w:val="0"/>
                <w:sz w:val="18"/>
                <w:szCs w:val="28"/>
                <w:rtl/>
                <w:lang w:val="en-GB" w:bidi="ar"/>
              </w:rPr>
              <w:t xml:space="preserve"> التعذيب، ولكن</w:t>
            </w:r>
            <w:r w:rsidR="00FE771A" w:rsidRPr="00F576F6">
              <w:rPr>
                <w:rFonts w:eastAsia="Times New Roman"/>
                <w:w w:val="100"/>
                <w:kern w:val="0"/>
                <w:sz w:val="18"/>
                <w:szCs w:val="28"/>
                <w:rtl/>
                <w:lang w:val="en-GB" w:bidi="ar"/>
              </w:rPr>
              <w:t xml:space="preserve"> لم </w:t>
            </w:r>
            <w:r w:rsidRPr="00F576F6">
              <w:rPr>
                <w:rFonts w:eastAsia="Times New Roman" w:hint="cs"/>
                <w:w w:val="100"/>
                <w:kern w:val="0"/>
                <w:sz w:val="18"/>
                <w:szCs w:val="28"/>
                <w:rtl/>
                <w:lang w:val="en-GB" w:bidi="ar"/>
              </w:rPr>
              <w:t>يتعرض أي موظف كبير للمساءلة، وحرم الضحايا من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حق الحصول على سبل </w:t>
            </w:r>
            <w:r w:rsidRPr="00F576F6">
              <w:rPr>
                <w:rFonts w:eastAsia="Times New Roman"/>
                <w:w w:val="100"/>
                <w:kern w:val="0"/>
                <w:sz w:val="18"/>
                <w:szCs w:val="28"/>
                <w:rtl/>
                <w:lang w:val="en-GB" w:bidi="ar"/>
              </w:rPr>
              <w:t xml:space="preserve">انتصاف </w:t>
            </w:r>
            <w:r w:rsidRPr="00F576F6">
              <w:rPr>
                <w:rFonts w:eastAsia="Times New Roman" w:hint="cs"/>
                <w:w w:val="100"/>
                <w:kern w:val="0"/>
                <w:sz w:val="18"/>
                <w:szCs w:val="28"/>
                <w:rtl/>
                <w:lang w:val="en-GB" w:bidi="ar"/>
              </w:rPr>
              <w:t>عن طريق</w:t>
            </w:r>
            <w:r w:rsidRPr="00F576F6">
              <w:rPr>
                <w:rFonts w:eastAsia="Times New Roman"/>
                <w:w w:val="100"/>
                <w:kern w:val="0"/>
                <w:sz w:val="18"/>
                <w:szCs w:val="28"/>
                <w:rtl/>
                <w:lang w:val="en-GB" w:bidi="ar"/>
              </w:rPr>
              <w:t xml:space="preserve"> المحاكم. </w:t>
            </w:r>
            <w:r w:rsidRPr="00F576F6">
              <w:rPr>
                <w:rFonts w:eastAsia="Times New Roman" w:hint="cs"/>
                <w:w w:val="100"/>
                <w:kern w:val="0"/>
                <w:sz w:val="18"/>
                <w:szCs w:val="28"/>
                <w:rtl/>
                <w:lang w:val="en-GB" w:bidi="ar"/>
              </w:rPr>
              <w:t>وعلى الرغم من نشر</w:t>
            </w:r>
            <w:r w:rsidRPr="00F576F6">
              <w:rPr>
                <w:rFonts w:eastAsia="Times New Roman"/>
                <w:w w:val="100"/>
                <w:kern w:val="0"/>
                <w:sz w:val="18"/>
                <w:szCs w:val="28"/>
                <w:rtl/>
                <w:lang w:val="en-GB" w:bidi="ar"/>
              </w:rPr>
              <w:t xml:space="preserve"> 500 صفحة من تقرير </w:t>
            </w:r>
            <w:r w:rsidRPr="00F576F6">
              <w:rPr>
                <w:rFonts w:eastAsia="Times New Roman" w:hint="cs"/>
                <w:b/>
                <w:w w:val="100"/>
                <w:kern w:val="0"/>
                <w:sz w:val="18"/>
                <w:szCs w:val="28"/>
                <w:rtl/>
                <w:lang w:bidi="ar"/>
              </w:rPr>
              <w:t>لجنة مجلس الشيوخ المختارة المعنية بالاستخبارات</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للجمهور</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فإن</w:t>
            </w:r>
            <w:r w:rsidRPr="00F576F6">
              <w:rPr>
                <w:rFonts w:eastAsia="Times New Roman"/>
                <w:w w:val="100"/>
                <w:kern w:val="0"/>
                <w:sz w:val="18"/>
                <w:szCs w:val="28"/>
                <w:rtl/>
                <w:lang w:val="en-GB" w:bidi="ar"/>
              </w:rPr>
              <w:t xml:space="preserve"> التقرير الكامل، </w:t>
            </w:r>
            <w:r w:rsidRPr="00F576F6">
              <w:rPr>
                <w:rFonts w:eastAsia="Times New Roman" w:hint="cs"/>
                <w:w w:val="100"/>
                <w:kern w:val="0"/>
                <w:sz w:val="18"/>
                <w:szCs w:val="28"/>
                <w:rtl/>
                <w:lang w:val="en-GB" w:bidi="ar"/>
              </w:rPr>
              <w:t>الذي يتضمن</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rPr>
              <w:t>حوالي</w:t>
            </w:r>
            <w:r w:rsidRPr="00F576F6">
              <w:rPr>
                <w:rFonts w:eastAsia="Times New Roman" w:hint="cs"/>
                <w:w w:val="100"/>
                <w:kern w:val="0"/>
                <w:sz w:val="18"/>
                <w:szCs w:val="28"/>
                <w:rtl/>
                <w:lang w:val="en-GB" w:bidi="ar"/>
              </w:rPr>
              <w:t xml:space="preserve"> 700 6 صفحة</w:t>
            </w:r>
            <w:r w:rsidRPr="00F576F6">
              <w:rPr>
                <w:rFonts w:eastAsia="Times New Roman"/>
                <w:w w:val="100"/>
                <w:kern w:val="0"/>
                <w:sz w:val="18"/>
                <w:szCs w:val="28"/>
                <w:rtl/>
                <w:lang w:val="en-GB" w:bidi="ar"/>
              </w:rPr>
              <w:t>،</w:t>
            </w:r>
            <w:r w:rsidR="00FE771A" w:rsidRPr="00F576F6">
              <w:rPr>
                <w:rFonts w:eastAsia="Times New Roman"/>
                <w:w w:val="100"/>
                <w:kern w:val="0"/>
                <w:sz w:val="18"/>
                <w:szCs w:val="28"/>
                <w:rtl/>
                <w:lang w:val="en-GB" w:bidi="ar"/>
              </w:rPr>
              <w:t xml:space="preserve"> لا </w:t>
            </w:r>
            <w:r w:rsidRPr="00F576F6">
              <w:rPr>
                <w:rFonts w:eastAsia="Times New Roman" w:hint="cs"/>
                <w:w w:val="100"/>
                <w:kern w:val="0"/>
                <w:sz w:val="18"/>
                <w:szCs w:val="28"/>
                <w:rtl/>
                <w:lang w:val="en-GB" w:bidi="ar"/>
              </w:rPr>
              <w:t xml:space="preserve">يزال </w:t>
            </w:r>
            <w:r w:rsidRPr="00F576F6">
              <w:rPr>
                <w:rFonts w:eastAsia="Times New Roman"/>
                <w:w w:val="100"/>
                <w:kern w:val="0"/>
                <w:sz w:val="18"/>
                <w:szCs w:val="28"/>
                <w:rtl/>
                <w:lang w:val="en-GB" w:bidi="ar"/>
              </w:rPr>
              <w:t>سريا</w:t>
            </w:r>
            <w:r w:rsidRPr="00F576F6">
              <w:rPr>
                <w:rFonts w:eastAsia="Times New Roman" w:hint="cs"/>
                <w:w w:val="100"/>
                <w:kern w:val="0"/>
                <w:sz w:val="18"/>
                <w:szCs w:val="28"/>
                <w:rtl/>
                <w:lang w:val="en-GB" w:bidi="ar"/>
              </w:rPr>
              <w:t>ً</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و</w:t>
            </w:r>
            <w:r w:rsidRPr="00F576F6">
              <w:rPr>
                <w:rFonts w:eastAsia="Times New Roman"/>
                <w:w w:val="100"/>
                <w:kern w:val="0"/>
                <w:sz w:val="18"/>
                <w:szCs w:val="28"/>
                <w:rtl/>
                <w:lang w:val="en-GB" w:bidi="ar"/>
              </w:rPr>
              <w:t xml:space="preserve">قررت وزارة العدل </w:t>
            </w:r>
            <w:r w:rsidRPr="00F576F6">
              <w:rPr>
                <w:rFonts w:eastAsia="Times New Roman" w:hint="cs"/>
                <w:w w:val="100"/>
                <w:kern w:val="0"/>
                <w:sz w:val="18"/>
                <w:szCs w:val="28"/>
                <w:rtl/>
                <w:lang w:val="en-GB" w:bidi="ar"/>
              </w:rPr>
              <w:t>عدم إعادة</w:t>
            </w:r>
            <w:r w:rsidRPr="00F576F6">
              <w:rPr>
                <w:rFonts w:eastAsia="Times New Roman"/>
                <w:w w:val="100"/>
                <w:kern w:val="0"/>
                <w:sz w:val="18"/>
                <w:szCs w:val="28"/>
                <w:rtl/>
                <w:lang w:val="en-GB" w:bidi="ar"/>
              </w:rPr>
              <w:t xml:space="preserve"> فتح التحقيق في </w:t>
            </w:r>
            <w:r w:rsidRPr="00F576F6">
              <w:rPr>
                <w:rFonts w:eastAsia="Times New Roman" w:hint="cs"/>
                <w:w w:val="100"/>
                <w:kern w:val="0"/>
                <w:sz w:val="18"/>
                <w:szCs w:val="28"/>
                <w:rtl/>
                <w:lang w:val="en-GB" w:bidi="ar"/>
              </w:rPr>
              <w:t>سلوك</w:t>
            </w:r>
            <w:r w:rsidRPr="00F576F6">
              <w:rPr>
                <w:rFonts w:eastAsia="Times New Roman"/>
                <w:w w:val="100"/>
                <w:kern w:val="0"/>
                <w:sz w:val="18"/>
                <w:szCs w:val="28"/>
                <w:rtl/>
                <w:lang w:val="en-GB" w:bidi="ar"/>
              </w:rPr>
              <w:t xml:space="preserve"> وكالة المخابرات المركزية.</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w w:val="100"/>
                <w:kern w:val="0"/>
                <w:sz w:val="18"/>
                <w:szCs w:val="28"/>
                <w:rtl/>
                <w:lang w:val="en-GB"/>
              </w:rPr>
              <w:tab/>
            </w:r>
            <w:r w:rsidRPr="00F576F6">
              <w:rPr>
                <w:rFonts w:eastAsia="Times New Roman" w:hint="cs"/>
                <w:w w:val="100"/>
                <w:kern w:val="0"/>
                <w:sz w:val="18"/>
                <w:szCs w:val="28"/>
                <w:rtl/>
                <w:lang w:val="en-GB" w:bidi="ar"/>
              </w:rPr>
              <w:t xml:space="preserve">محامي مصطفى الهوساوي: </w:t>
            </w:r>
            <w:r w:rsidRPr="00F576F6">
              <w:rPr>
                <w:rFonts w:eastAsia="Times New Roman"/>
                <w:w w:val="100"/>
                <w:kern w:val="0"/>
                <w:sz w:val="18"/>
                <w:szCs w:val="28"/>
                <w:rtl/>
                <w:lang w:val="en-GB" w:bidi="ar"/>
              </w:rPr>
              <w:t xml:space="preserve">لقد </w:t>
            </w:r>
            <w:r w:rsidRPr="00F576F6">
              <w:rPr>
                <w:rFonts w:eastAsia="Times New Roman" w:hint="cs"/>
                <w:w w:val="100"/>
                <w:kern w:val="0"/>
                <w:sz w:val="18"/>
                <w:szCs w:val="28"/>
                <w:rtl/>
                <w:lang w:val="en-GB" w:bidi="ar"/>
              </w:rPr>
              <w:t>صدر</w:t>
            </w:r>
            <w:r w:rsidRPr="00F576F6">
              <w:rPr>
                <w:rFonts w:eastAsia="Times New Roman"/>
                <w:w w:val="100"/>
                <w:kern w:val="0"/>
                <w:sz w:val="18"/>
                <w:szCs w:val="28"/>
                <w:rtl/>
                <w:lang w:val="en-GB" w:bidi="ar"/>
              </w:rPr>
              <w:t xml:space="preserve"> أقل من 10 في المائة من تقرير </w:t>
            </w:r>
            <w:r w:rsidRPr="00F576F6">
              <w:rPr>
                <w:rFonts w:eastAsia="Times New Roman" w:hint="cs"/>
                <w:b/>
                <w:w w:val="100"/>
                <w:kern w:val="0"/>
                <w:sz w:val="18"/>
                <w:szCs w:val="28"/>
                <w:rtl/>
                <w:lang w:val="en-GB" w:bidi="ar"/>
              </w:rPr>
              <w:t>لجنة مجلس الشيوخ المختارة المعنية بالاستخبارات</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وحجبت </w:t>
            </w:r>
            <w:r w:rsidRPr="00F576F6">
              <w:rPr>
                <w:rFonts w:eastAsia="Times New Roman"/>
                <w:w w:val="100"/>
                <w:kern w:val="0"/>
                <w:sz w:val="18"/>
                <w:szCs w:val="28"/>
                <w:rtl/>
                <w:lang w:val="en-GB" w:bidi="ar"/>
              </w:rPr>
              <w:t xml:space="preserve">المعلومات </w:t>
            </w:r>
            <w:r w:rsidRPr="00F576F6">
              <w:rPr>
                <w:rFonts w:eastAsia="Times New Roman" w:hint="cs"/>
                <w:w w:val="100"/>
                <w:kern w:val="0"/>
                <w:sz w:val="18"/>
                <w:szCs w:val="28"/>
                <w:rtl/>
                <w:lang w:val="en-GB" w:bidi="ar"/>
              </w:rPr>
              <w:t>الهامة للدفاع عن</w:t>
            </w:r>
            <w:r w:rsidRPr="00F576F6">
              <w:rPr>
                <w:rFonts w:eastAsia="Times New Roman"/>
                <w:w w:val="100"/>
                <w:kern w:val="0"/>
                <w:sz w:val="18"/>
                <w:szCs w:val="28"/>
                <w:rtl/>
                <w:lang w:val="en-GB" w:bidi="ar"/>
              </w:rPr>
              <w:t xml:space="preserve"> السيد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هوساوي.</w:t>
            </w:r>
            <w:r w:rsidR="00FE771A" w:rsidRPr="00F576F6">
              <w:rPr>
                <w:rFonts w:eastAsia="Times New Roman"/>
                <w:w w:val="100"/>
                <w:kern w:val="0"/>
                <w:sz w:val="18"/>
                <w:szCs w:val="28"/>
                <w:rtl/>
                <w:lang w:val="en-GB" w:bidi="ar"/>
              </w:rPr>
              <w:t xml:space="preserve"> وفي </w:t>
            </w:r>
            <w:r w:rsidRPr="00F576F6">
              <w:rPr>
                <w:rFonts w:eastAsia="Times New Roman" w:hint="cs"/>
                <w:w w:val="100"/>
                <w:kern w:val="0"/>
                <w:sz w:val="18"/>
                <w:szCs w:val="28"/>
                <w:rtl/>
                <w:lang w:val="en-GB" w:bidi="ar"/>
              </w:rPr>
              <w:t>حين حصل المدعي العام</w:t>
            </w:r>
            <w:r w:rsidRPr="00F576F6">
              <w:rPr>
                <w:rFonts w:eastAsia="Times New Roman"/>
                <w:w w:val="100"/>
                <w:kern w:val="0"/>
                <w:sz w:val="18"/>
                <w:szCs w:val="28"/>
                <w:rtl/>
                <w:lang w:val="en-GB" w:bidi="ar"/>
              </w:rPr>
              <w:t xml:space="preserve"> على نسخة من التقرير الكامل، </w:t>
            </w:r>
            <w:r w:rsidRPr="00F576F6">
              <w:rPr>
                <w:rFonts w:eastAsia="Times New Roman" w:hint="cs"/>
                <w:w w:val="100"/>
                <w:kern w:val="0"/>
                <w:sz w:val="18"/>
                <w:szCs w:val="28"/>
                <w:rtl/>
                <w:lang w:val="en-GB" w:bidi="ar"/>
              </w:rPr>
              <w:t>فإن</w:t>
            </w:r>
            <w:r w:rsidRPr="00F576F6">
              <w:rPr>
                <w:rFonts w:eastAsia="Times New Roman"/>
                <w:w w:val="100"/>
                <w:kern w:val="0"/>
                <w:sz w:val="18"/>
                <w:szCs w:val="28"/>
                <w:rtl/>
                <w:lang w:val="en-GB" w:bidi="ar"/>
              </w:rPr>
              <w:t xml:space="preserve"> محامي السيد </w:t>
            </w:r>
            <w:r w:rsidRPr="00F576F6">
              <w:rPr>
                <w:rFonts w:eastAsia="Times New Roman" w:hint="cs"/>
                <w:w w:val="100"/>
                <w:kern w:val="0"/>
                <w:sz w:val="18"/>
                <w:szCs w:val="28"/>
                <w:rtl/>
                <w:lang w:val="en-GB" w:bidi="ar"/>
              </w:rPr>
              <w:t>ال</w:t>
            </w:r>
            <w:r w:rsidRPr="00F576F6">
              <w:rPr>
                <w:rFonts w:eastAsia="Times New Roman"/>
                <w:w w:val="100"/>
                <w:kern w:val="0"/>
                <w:sz w:val="18"/>
                <w:szCs w:val="28"/>
                <w:rtl/>
                <w:lang w:val="en-GB" w:bidi="ar"/>
              </w:rPr>
              <w:t xml:space="preserve">هوساوي </w:t>
            </w:r>
            <w:r w:rsidRPr="00F576F6">
              <w:rPr>
                <w:rFonts w:eastAsia="Times New Roman" w:hint="cs"/>
                <w:w w:val="100"/>
                <w:kern w:val="0"/>
                <w:sz w:val="18"/>
                <w:szCs w:val="28"/>
                <w:rtl/>
                <w:lang w:val="en-GB" w:bidi="ar"/>
              </w:rPr>
              <w:t>أبلغوا أنهم</w:t>
            </w:r>
            <w:r w:rsidRPr="00F576F6">
              <w:rPr>
                <w:rFonts w:eastAsia="Times New Roman"/>
                <w:w w:val="100"/>
                <w:kern w:val="0"/>
                <w:sz w:val="18"/>
                <w:szCs w:val="28"/>
                <w:rtl/>
                <w:lang w:val="en-GB" w:bidi="ar"/>
              </w:rPr>
              <w:t xml:space="preserve"> سوف يحصلون على </w:t>
            </w:r>
            <w:r w:rsidRPr="00F576F6">
              <w:rPr>
                <w:rFonts w:eastAsia="Times New Roman" w:hint="cs"/>
                <w:w w:val="100"/>
                <w:kern w:val="0"/>
                <w:sz w:val="18"/>
                <w:szCs w:val="28"/>
                <w:rtl/>
                <w:lang w:val="en-GB" w:bidi="ar"/>
              </w:rPr>
              <w:t>أجزاء</w:t>
            </w:r>
            <w:r w:rsidRPr="00F576F6">
              <w:rPr>
                <w:rFonts w:eastAsia="Times New Roman"/>
                <w:w w:val="100"/>
                <w:kern w:val="0"/>
                <w:sz w:val="18"/>
                <w:szCs w:val="28"/>
                <w:rtl/>
                <w:lang w:val="en-GB" w:bidi="ar"/>
              </w:rPr>
              <w:t xml:space="preserve"> التقرير </w:t>
            </w:r>
            <w:r w:rsidRPr="00F576F6">
              <w:rPr>
                <w:rFonts w:eastAsia="Times New Roman" w:hint="cs"/>
                <w:w w:val="100"/>
                <w:kern w:val="0"/>
                <w:sz w:val="18"/>
                <w:szCs w:val="28"/>
                <w:rtl/>
                <w:lang w:val="en-GB" w:bidi="ar"/>
              </w:rPr>
              <w:t>التي يرى المدعي العام أنها متعلقة بالدفاع عنه</w:t>
            </w:r>
            <w:r w:rsidRPr="00F576F6">
              <w:rPr>
                <w:rFonts w:eastAsia="Times New Roman"/>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w w:val="100"/>
                <w:kern w:val="0"/>
                <w:sz w:val="18"/>
                <w:szCs w:val="28"/>
                <w:lang w:val="en-AU" w:bidi="ar"/>
              </w:rPr>
            </w:pPr>
            <w:r w:rsidRPr="00F576F6">
              <w:rPr>
                <w:rFonts w:eastAsia="Times New Roman" w:hint="cs"/>
                <w:w w:val="100"/>
                <w:kern w:val="0"/>
                <w:sz w:val="18"/>
                <w:szCs w:val="28"/>
                <w:rtl/>
                <w:lang w:val="en-AU" w:bidi="ar"/>
              </w:rPr>
              <w:tab/>
            </w:r>
            <w:r w:rsidRPr="00F576F6">
              <w:rPr>
                <w:rFonts w:eastAsia="Times New Roman"/>
                <w:w w:val="100"/>
                <w:kern w:val="0"/>
                <w:sz w:val="18"/>
                <w:szCs w:val="28"/>
                <w:rtl/>
                <w:lang w:val="en-AU" w:bidi="ar"/>
              </w:rPr>
              <w:t xml:space="preserve">قضية عبد الرحيم عبد الرزاق يانكو: في </w:t>
            </w:r>
            <w:r w:rsidRPr="00F576F6">
              <w:rPr>
                <w:rFonts w:eastAsia="Times New Roman" w:hint="cs"/>
                <w:w w:val="100"/>
                <w:kern w:val="0"/>
                <w:sz w:val="18"/>
                <w:szCs w:val="28"/>
                <w:rtl/>
                <w:lang w:val="en-AU" w:bidi="ar"/>
              </w:rPr>
              <w:t>آذار/</w:t>
            </w:r>
            <w:r w:rsidRPr="00F576F6">
              <w:rPr>
                <w:rFonts w:eastAsia="Times New Roman"/>
                <w:w w:val="100"/>
                <w:kern w:val="0"/>
                <w:sz w:val="18"/>
                <w:szCs w:val="28"/>
                <w:rtl/>
                <w:lang w:val="en-AU" w:bidi="ar"/>
              </w:rPr>
              <w:t>مارس 2015، رفضت المحكمة العليا إعادة النظر في الحكم الذي أصدرته</w:t>
            </w:r>
            <w:r w:rsidRPr="00F576F6">
              <w:rPr>
                <w:rFonts w:eastAsia="Times New Roman" w:hint="cs"/>
                <w:w w:val="100"/>
                <w:kern w:val="0"/>
                <w:sz w:val="18"/>
                <w:szCs w:val="28"/>
                <w:rtl/>
                <w:lang w:val="en-AU" w:bidi="ar"/>
              </w:rPr>
              <w:t xml:space="preserve"> م</w:t>
            </w:r>
            <w:r w:rsidRPr="00F576F6">
              <w:rPr>
                <w:rFonts w:eastAsia="Times New Roman"/>
                <w:w w:val="100"/>
                <w:kern w:val="0"/>
                <w:sz w:val="18"/>
                <w:szCs w:val="28"/>
                <w:rtl/>
                <w:lang w:val="en-AU" w:bidi="ar"/>
              </w:rPr>
              <w:t xml:space="preserve">حكمة </w:t>
            </w:r>
            <w:r w:rsidRPr="00F576F6">
              <w:rPr>
                <w:rFonts w:eastAsia="Times New Roman" w:hint="cs"/>
                <w:w w:val="100"/>
                <w:kern w:val="0"/>
                <w:sz w:val="18"/>
                <w:szCs w:val="28"/>
                <w:rtl/>
                <w:lang w:val="en-AU" w:bidi="ar"/>
              </w:rPr>
              <w:t>الاستئناف الاتحادية</w:t>
            </w:r>
            <w:r w:rsidRPr="00F576F6">
              <w:rPr>
                <w:rFonts w:hint="cs"/>
                <w:sz w:val="18"/>
                <w:szCs w:val="28"/>
                <w:rtl/>
                <w:lang w:bidi="ar"/>
              </w:rPr>
              <w:t xml:space="preserve"> </w:t>
            </w:r>
            <w:r w:rsidRPr="00F576F6">
              <w:rPr>
                <w:rFonts w:eastAsia="Times New Roman" w:hint="cs"/>
                <w:w w:val="100"/>
                <w:kern w:val="0"/>
                <w:sz w:val="18"/>
                <w:szCs w:val="28"/>
                <w:rtl/>
                <w:lang w:val="en-AU" w:bidi="ar"/>
              </w:rPr>
              <w:t>لدائرة مقاطعة كولومبيا و</w:t>
            </w:r>
            <w:r w:rsidRPr="00F576F6">
              <w:rPr>
                <w:rFonts w:eastAsia="Times New Roman"/>
                <w:w w:val="100"/>
                <w:kern w:val="0"/>
                <w:sz w:val="18"/>
                <w:szCs w:val="28"/>
                <w:rtl/>
                <w:lang w:val="en-AU" w:bidi="ar"/>
              </w:rPr>
              <w:t>التي أيدت</w:t>
            </w:r>
            <w:r w:rsidRPr="00F576F6">
              <w:rPr>
                <w:rFonts w:eastAsia="Times New Roman" w:hint="cs"/>
                <w:w w:val="100"/>
                <w:kern w:val="0"/>
                <w:sz w:val="18"/>
                <w:szCs w:val="28"/>
                <w:rtl/>
                <w:lang w:val="en-AU" w:bidi="ar"/>
              </w:rPr>
              <w:t xml:space="preserve"> فيه</w:t>
            </w:r>
            <w:r w:rsidRPr="00F576F6">
              <w:rPr>
                <w:rFonts w:eastAsia="Times New Roman"/>
                <w:w w:val="100"/>
                <w:kern w:val="0"/>
                <w:sz w:val="18"/>
                <w:szCs w:val="28"/>
                <w:rtl/>
                <w:lang w:val="en-AU" w:bidi="ar"/>
              </w:rPr>
              <w:t xml:space="preserve"> </w:t>
            </w:r>
            <w:r w:rsidRPr="00F576F6">
              <w:rPr>
                <w:rFonts w:eastAsia="Times New Roman" w:hint="cs"/>
                <w:w w:val="100"/>
                <w:kern w:val="0"/>
                <w:sz w:val="18"/>
                <w:szCs w:val="28"/>
                <w:rtl/>
                <w:lang w:val="en-AU" w:bidi="ar"/>
              </w:rPr>
              <w:t>أحد</w:t>
            </w:r>
            <w:r w:rsidRPr="00F576F6">
              <w:rPr>
                <w:rFonts w:eastAsia="Times New Roman"/>
                <w:w w:val="100"/>
                <w:kern w:val="0"/>
                <w:sz w:val="18"/>
                <w:szCs w:val="28"/>
                <w:rtl/>
                <w:lang w:val="en-AU" w:bidi="ar"/>
              </w:rPr>
              <w:t xml:space="preserve"> أحكام قانون اللجان العسكرية ال</w:t>
            </w:r>
            <w:r w:rsidRPr="00F576F6">
              <w:rPr>
                <w:rFonts w:eastAsia="Times New Roman" w:hint="cs"/>
                <w:w w:val="100"/>
                <w:kern w:val="0"/>
                <w:sz w:val="18"/>
                <w:szCs w:val="28"/>
                <w:rtl/>
                <w:lang w:val="en-AU" w:bidi="ar"/>
              </w:rPr>
              <w:t>ذي</w:t>
            </w:r>
            <w:r w:rsidRPr="00F576F6">
              <w:rPr>
                <w:rFonts w:eastAsia="Times New Roman"/>
                <w:w w:val="100"/>
                <w:kern w:val="0"/>
                <w:sz w:val="18"/>
                <w:szCs w:val="28"/>
                <w:rtl/>
                <w:lang w:val="en-AU" w:bidi="ar"/>
              </w:rPr>
              <w:t xml:space="preserve"> </w:t>
            </w:r>
            <w:r w:rsidRPr="00F576F6">
              <w:rPr>
                <w:rFonts w:eastAsia="Times New Roman" w:hint="cs"/>
                <w:w w:val="100"/>
                <w:kern w:val="0"/>
                <w:sz w:val="18"/>
                <w:szCs w:val="28"/>
                <w:rtl/>
                <w:lang w:val="en-AU" w:bidi="ar"/>
              </w:rPr>
              <w:t>يجرد</w:t>
            </w:r>
            <w:r w:rsidRPr="00F576F6">
              <w:rPr>
                <w:rFonts w:eastAsia="Times New Roman"/>
                <w:w w:val="100"/>
                <w:kern w:val="0"/>
                <w:sz w:val="18"/>
                <w:szCs w:val="28"/>
                <w:rtl/>
                <w:lang w:val="en-AU" w:bidi="ar"/>
              </w:rPr>
              <w:t xml:space="preserve"> جميع محاكم الولايات المتحدة </w:t>
            </w:r>
            <w:r w:rsidRPr="00F576F6">
              <w:rPr>
                <w:rFonts w:eastAsia="Times New Roman" w:hint="cs"/>
                <w:w w:val="100"/>
                <w:kern w:val="0"/>
                <w:sz w:val="18"/>
                <w:szCs w:val="28"/>
                <w:rtl/>
                <w:lang w:val="en-AU" w:bidi="ar"/>
              </w:rPr>
              <w:t>من اختصاص النظر في</w:t>
            </w:r>
            <w:r w:rsidRPr="00F576F6">
              <w:rPr>
                <w:rFonts w:eastAsia="Times New Roman"/>
                <w:w w:val="100"/>
                <w:kern w:val="0"/>
                <w:sz w:val="18"/>
                <w:szCs w:val="28"/>
                <w:rtl/>
                <w:lang w:val="en-AU" w:bidi="ar"/>
              </w:rPr>
              <w:t xml:space="preserve"> ال</w:t>
            </w:r>
            <w:r w:rsidRPr="00F576F6">
              <w:rPr>
                <w:rFonts w:eastAsia="Times New Roman" w:hint="cs"/>
                <w:w w:val="100"/>
                <w:kern w:val="0"/>
                <w:sz w:val="18"/>
                <w:szCs w:val="28"/>
                <w:rtl/>
                <w:lang w:val="en-AU" w:bidi="ar"/>
              </w:rPr>
              <w:t>دعاوى</w:t>
            </w:r>
            <w:r w:rsidRPr="00F576F6">
              <w:rPr>
                <w:rFonts w:eastAsia="Times New Roman"/>
                <w:w w:val="100"/>
                <w:kern w:val="0"/>
                <w:sz w:val="18"/>
                <w:szCs w:val="28"/>
                <w:rtl/>
                <w:lang w:val="en-AU" w:bidi="ar"/>
              </w:rPr>
              <w:t xml:space="preserve"> الدستورية التي </w:t>
            </w:r>
            <w:r w:rsidRPr="00F576F6">
              <w:rPr>
                <w:rFonts w:eastAsia="Times New Roman" w:hint="cs"/>
                <w:w w:val="100"/>
                <w:kern w:val="0"/>
                <w:sz w:val="18"/>
                <w:szCs w:val="28"/>
                <w:rtl/>
                <w:lang w:val="en-AU" w:bidi="ar"/>
              </w:rPr>
              <w:t>يرفعها</w:t>
            </w:r>
            <w:r w:rsidRPr="00F576F6">
              <w:rPr>
                <w:rFonts w:eastAsia="Times New Roman"/>
                <w:w w:val="100"/>
                <w:kern w:val="0"/>
                <w:sz w:val="18"/>
                <w:szCs w:val="28"/>
                <w:rtl/>
                <w:lang w:val="en-AU" w:bidi="ar"/>
              </w:rPr>
              <w:t xml:space="preserve"> معتقل</w:t>
            </w:r>
            <w:r w:rsidRPr="00F576F6">
              <w:rPr>
                <w:rFonts w:eastAsia="Times New Roman" w:hint="cs"/>
                <w:w w:val="100"/>
                <w:kern w:val="0"/>
                <w:sz w:val="18"/>
                <w:szCs w:val="28"/>
                <w:rtl/>
                <w:lang w:val="en-AU" w:bidi="ar"/>
              </w:rPr>
              <w:t>و</w:t>
            </w:r>
            <w:r w:rsidRPr="00F576F6">
              <w:rPr>
                <w:rFonts w:eastAsia="Times New Roman"/>
                <w:w w:val="100"/>
                <w:kern w:val="0"/>
                <w:sz w:val="18"/>
                <w:szCs w:val="28"/>
                <w:rtl/>
                <w:lang w:val="en-AU" w:bidi="ar"/>
              </w:rPr>
              <w:t xml:space="preserve"> غوانتانامو. </w:t>
            </w:r>
            <w:r w:rsidRPr="00F576F6">
              <w:rPr>
                <w:rFonts w:eastAsia="Times New Roman" w:hint="cs"/>
                <w:w w:val="100"/>
                <w:kern w:val="0"/>
                <w:sz w:val="18"/>
                <w:szCs w:val="28"/>
                <w:rtl/>
                <w:lang w:val="en-AU" w:bidi="ar"/>
              </w:rPr>
              <w:t>وبالنظر إلى أن</w:t>
            </w:r>
            <w:r w:rsidRPr="00F576F6">
              <w:rPr>
                <w:rFonts w:eastAsia="Times New Roman"/>
                <w:w w:val="100"/>
                <w:kern w:val="0"/>
                <w:sz w:val="18"/>
                <w:szCs w:val="28"/>
                <w:rtl/>
                <w:lang w:val="en-AU" w:bidi="ar"/>
              </w:rPr>
              <w:t xml:space="preserve"> دائرة </w:t>
            </w:r>
            <w:r w:rsidRPr="00F576F6">
              <w:rPr>
                <w:rFonts w:eastAsia="Times New Roman" w:hint="cs"/>
                <w:w w:val="100"/>
                <w:kern w:val="0"/>
                <w:sz w:val="18"/>
                <w:szCs w:val="28"/>
                <w:rtl/>
                <w:lang w:val="en-AU" w:bidi="ar"/>
              </w:rPr>
              <w:t>مقاطعة كولومبيا</w:t>
            </w:r>
            <w:r w:rsidR="00FE771A" w:rsidRPr="00F576F6">
              <w:rPr>
                <w:rFonts w:eastAsia="Times New Roman"/>
                <w:w w:val="100"/>
                <w:kern w:val="0"/>
                <w:sz w:val="18"/>
                <w:szCs w:val="28"/>
                <w:rtl/>
                <w:lang w:val="en-AU" w:bidi="ar"/>
              </w:rPr>
              <w:t xml:space="preserve"> لا </w:t>
            </w:r>
            <w:r w:rsidRPr="00F576F6">
              <w:rPr>
                <w:rFonts w:eastAsia="Times New Roman"/>
                <w:w w:val="100"/>
                <w:kern w:val="0"/>
                <w:sz w:val="18"/>
                <w:szCs w:val="28"/>
                <w:rtl/>
                <w:lang w:val="en-AU" w:bidi="ar"/>
              </w:rPr>
              <w:t>تزال</w:t>
            </w:r>
            <w:r w:rsidRPr="00F576F6">
              <w:rPr>
                <w:rFonts w:eastAsia="Times New Roman" w:hint="cs"/>
                <w:w w:val="100"/>
                <w:kern w:val="0"/>
                <w:sz w:val="18"/>
                <w:szCs w:val="28"/>
                <w:rtl/>
                <w:lang w:val="en-AU" w:bidi="ar"/>
              </w:rPr>
              <w:t xml:space="preserve"> هي</w:t>
            </w:r>
            <w:r w:rsidRPr="00F576F6">
              <w:rPr>
                <w:rFonts w:eastAsia="Times New Roman"/>
                <w:w w:val="100"/>
                <w:kern w:val="0"/>
                <w:sz w:val="18"/>
                <w:szCs w:val="28"/>
                <w:rtl/>
                <w:lang w:val="en-AU" w:bidi="ar"/>
              </w:rPr>
              <w:t xml:space="preserve"> الدائرة الوحيدة التي </w:t>
            </w:r>
            <w:r w:rsidRPr="00F576F6">
              <w:rPr>
                <w:rFonts w:eastAsia="Times New Roman" w:hint="cs"/>
                <w:w w:val="100"/>
                <w:kern w:val="0"/>
                <w:sz w:val="18"/>
                <w:szCs w:val="28"/>
                <w:rtl/>
                <w:lang w:val="en-AU" w:bidi="ar"/>
              </w:rPr>
              <w:t>يجوز لها النظر في الطعون التي يرفعها</w:t>
            </w:r>
            <w:r w:rsidRPr="00F576F6">
              <w:rPr>
                <w:rFonts w:eastAsia="Times New Roman"/>
                <w:w w:val="100"/>
                <w:kern w:val="0"/>
                <w:sz w:val="18"/>
                <w:szCs w:val="28"/>
                <w:rtl/>
                <w:lang w:val="en-AU" w:bidi="ar"/>
              </w:rPr>
              <w:t xml:space="preserve"> </w:t>
            </w:r>
            <w:r w:rsidRPr="00F576F6">
              <w:rPr>
                <w:rFonts w:eastAsia="Times New Roman" w:hint="cs"/>
                <w:w w:val="100"/>
                <w:kern w:val="0"/>
                <w:sz w:val="18"/>
                <w:szCs w:val="28"/>
                <w:rtl/>
                <w:lang w:val="en-AU" w:bidi="ar"/>
              </w:rPr>
              <w:t>معتقلو</w:t>
            </w:r>
            <w:r w:rsidRPr="00F576F6">
              <w:rPr>
                <w:rFonts w:eastAsia="Times New Roman"/>
                <w:w w:val="100"/>
                <w:kern w:val="0"/>
                <w:sz w:val="18"/>
                <w:szCs w:val="28"/>
                <w:rtl/>
                <w:lang w:val="en-AU" w:bidi="ar"/>
              </w:rPr>
              <w:t xml:space="preserve"> غوانتانامو، </w:t>
            </w:r>
            <w:r w:rsidRPr="00F576F6">
              <w:rPr>
                <w:rFonts w:eastAsia="Times New Roman" w:hint="cs"/>
                <w:w w:val="100"/>
                <w:kern w:val="0"/>
                <w:sz w:val="18"/>
                <w:szCs w:val="28"/>
                <w:rtl/>
                <w:lang w:val="en-AU" w:bidi="ar"/>
              </w:rPr>
              <w:t>فإن رفض</w:t>
            </w:r>
            <w:r w:rsidRPr="00F576F6">
              <w:rPr>
                <w:rFonts w:eastAsia="Times New Roman"/>
                <w:w w:val="100"/>
                <w:kern w:val="0"/>
                <w:sz w:val="18"/>
                <w:szCs w:val="28"/>
                <w:rtl/>
                <w:lang w:val="en-AU" w:bidi="ar"/>
              </w:rPr>
              <w:t xml:space="preserve"> المحكمة العليا </w:t>
            </w:r>
            <w:r w:rsidRPr="00F576F6">
              <w:rPr>
                <w:rFonts w:eastAsia="Times New Roman" w:hint="cs"/>
                <w:w w:val="100"/>
                <w:kern w:val="0"/>
                <w:sz w:val="18"/>
                <w:szCs w:val="28"/>
                <w:rtl/>
                <w:lang w:val="en-AU" w:bidi="ar"/>
              </w:rPr>
              <w:t>إعادة النظر في هذا الحكم</w:t>
            </w:r>
            <w:r w:rsidRPr="00F576F6">
              <w:rPr>
                <w:rFonts w:eastAsia="Times New Roman"/>
                <w:w w:val="100"/>
                <w:kern w:val="0"/>
                <w:sz w:val="18"/>
                <w:szCs w:val="28"/>
                <w:rtl/>
                <w:lang w:val="en-AU" w:bidi="ar"/>
              </w:rPr>
              <w:t xml:space="preserve"> </w:t>
            </w:r>
            <w:r w:rsidRPr="00F576F6">
              <w:rPr>
                <w:rFonts w:eastAsia="Times New Roman" w:hint="cs"/>
                <w:w w:val="100"/>
                <w:kern w:val="0"/>
                <w:sz w:val="18"/>
                <w:szCs w:val="28"/>
                <w:rtl/>
                <w:lang w:val="en-AU" w:bidi="ar"/>
              </w:rPr>
              <w:t xml:space="preserve">قد أدى </w:t>
            </w:r>
            <w:r w:rsidRPr="00F576F6">
              <w:rPr>
                <w:rFonts w:eastAsia="Times New Roman"/>
                <w:w w:val="100"/>
                <w:kern w:val="0"/>
                <w:sz w:val="18"/>
                <w:szCs w:val="28"/>
                <w:rtl/>
                <w:lang w:val="en-AU" w:bidi="ar"/>
              </w:rPr>
              <w:t>أساسا</w:t>
            </w:r>
            <w:r w:rsidRPr="00F576F6">
              <w:rPr>
                <w:rFonts w:eastAsia="Times New Roman" w:hint="cs"/>
                <w:w w:val="100"/>
                <w:kern w:val="0"/>
                <w:sz w:val="18"/>
                <w:szCs w:val="28"/>
                <w:rtl/>
                <w:lang w:val="en-AU" w:bidi="ar"/>
              </w:rPr>
              <w:t>ً إلى</w:t>
            </w:r>
            <w:r w:rsidRPr="00F576F6">
              <w:rPr>
                <w:rFonts w:eastAsia="Times New Roman"/>
                <w:w w:val="100"/>
                <w:kern w:val="0"/>
                <w:sz w:val="18"/>
                <w:szCs w:val="28"/>
                <w:rtl/>
                <w:lang w:val="en-AU" w:bidi="ar"/>
              </w:rPr>
              <w:t xml:space="preserve"> </w:t>
            </w:r>
            <w:r w:rsidRPr="00F576F6">
              <w:rPr>
                <w:rFonts w:eastAsia="Times New Roman" w:hint="cs"/>
                <w:w w:val="100"/>
                <w:kern w:val="0"/>
                <w:sz w:val="18"/>
                <w:szCs w:val="28"/>
                <w:rtl/>
                <w:lang w:val="en-AU" w:bidi="ar"/>
              </w:rPr>
              <w:t>حرمان</w:t>
            </w:r>
            <w:r w:rsidRPr="00F576F6">
              <w:rPr>
                <w:rFonts w:eastAsia="Times New Roman"/>
                <w:w w:val="100"/>
                <w:kern w:val="0"/>
                <w:sz w:val="18"/>
                <w:szCs w:val="28"/>
                <w:rtl/>
                <w:lang w:val="en-AU" w:bidi="ar"/>
              </w:rPr>
              <w:t xml:space="preserve"> معتقلي غوانتانامو، بمن فيهم السيد يانكو، </w:t>
            </w:r>
            <w:r w:rsidRPr="00F576F6">
              <w:rPr>
                <w:rFonts w:eastAsia="Times New Roman" w:hint="cs"/>
                <w:w w:val="100"/>
                <w:kern w:val="0"/>
                <w:sz w:val="18"/>
                <w:szCs w:val="28"/>
                <w:rtl/>
                <w:lang w:val="en-AU" w:bidi="ar"/>
              </w:rPr>
              <w:t>من</w:t>
            </w:r>
            <w:r w:rsidRPr="00F576F6">
              <w:rPr>
                <w:rFonts w:eastAsia="Times New Roman"/>
                <w:w w:val="100"/>
                <w:kern w:val="0"/>
                <w:sz w:val="18"/>
                <w:szCs w:val="28"/>
                <w:rtl/>
                <w:lang w:val="en-AU" w:bidi="ar"/>
              </w:rPr>
              <w:t xml:space="preserve"> الحصول على تعويض عن انتهاكات حقوق الإنسان.</w:t>
            </w:r>
            <w:r w:rsidR="00FE771A" w:rsidRPr="00F576F6">
              <w:rPr>
                <w:rFonts w:eastAsia="Times New Roman"/>
                <w:w w:val="100"/>
                <w:kern w:val="0"/>
                <w:sz w:val="18"/>
                <w:szCs w:val="28"/>
                <w:rtl/>
                <w:lang w:val="en-AU" w:bidi="ar"/>
              </w:rPr>
              <w:t xml:space="preserve"> ولا </w:t>
            </w:r>
            <w:r w:rsidRPr="00F576F6">
              <w:rPr>
                <w:rFonts w:eastAsia="Times New Roman"/>
                <w:w w:val="100"/>
                <w:kern w:val="0"/>
                <w:sz w:val="18"/>
                <w:szCs w:val="28"/>
                <w:rtl/>
                <w:lang w:val="en-AU" w:bidi="ar"/>
              </w:rPr>
              <w:t>توجد</w:t>
            </w:r>
            <w:r w:rsidRPr="00F576F6">
              <w:rPr>
                <w:rFonts w:eastAsia="Times New Roman" w:hint="cs"/>
                <w:w w:val="100"/>
                <w:kern w:val="0"/>
                <w:sz w:val="18"/>
                <w:szCs w:val="28"/>
                <w:rtl/>
                <w:lang w:val="en-AU" w:bidi="ar"/>
              </w:rPr>
              <w:t>، حتى الآن،</w:t>
            </w:r>
            <w:r w:rsidRPr="00F576F6">
              <w:rPr>
                <w:rFonts w:eastAsia="Times New Roman"/>
                <w:w w:val="100"/>
                <w:kern w:val="0"/>
                <w:sz w:val="18"/>
                <w:szCs w:val="28"/>
                <w:rtl/>
                <w:lang w:val="en-AU" w:bidi="ar"/>
              </w:rPr>
              <w:t xml:space="preserve"> حالات معروفة </w:t>
            </w:r>
            <w:r w:rsidRPr="00F576F6">
              <w:rPr>
                <w:rFonts w:eastAsia="Times New Roman" w:hint="cs"/>
                <w:w w:val="100"/>
                <w:kern w:val="0"/>
                <w:sz w:val="18"/>
                <w:szCs w:val="28"/>
                <w:rtl/>
                <w:lang w:val="en-AU" w:bidi="ar"/>
              </w:rPr>
              <w:t>قدمت فيها الولايات المتحدة تعويضاً مالياً</w:t>
            </w:r>
            <w:r w:rsidRPr="00F576F6">
              <w:rPr>
                <w:rFonts w:eastAsia="Times New Roman"/>
                <w:w w:val="100"/>
                <w:kern w:val="0"/>
                <w:sz w:val="18"/>
                <w:szCs w:val="28"/>
                <w:rtl/>
                <w:lang w:val="en-AU" w:bidi="ar"/>
              </w:rPr>
              <w:t xml:space="preserve"> </w:t>
            </w:r>
            <w:r w:rsidRPr="00F576F6">
              <w:rPr>
                <w:rFonts w:eastAsia="Times New Roman" w:hint="cs"/>
                <w:w w:val="100"/>
                <w:kern w:val="0"/>
                <w:sz w:val="18"/>
                <w:szCs w:val="28"/>
                <w:rtl/>
                <w:lang w:val="en-AU" w:bidi="ar"/>
              </w:rPr>
              <w:t>ل</w:t>
            </w:r>
            <w:r w:rsidRPr="00F576F6">
              <w:rPr>
                <w:rFonts w:eastAsia="Times New Roman"/>
                <w:w w:val="100"/>
                <w:kern w:val="0"/>
                <w:sz w:val="18"/>
                <w:szCs w:val="28"/>
                <w:rtl/>
                <w:lang w:val="en-AU" w:bidi="ar"/>
              </w:rPr>
              <w:t>أي ضحية</w:t>
            </w:r>
            <w:r w:rsidRPr="00F576F6">
              <w:rPr>
                <w:rFonts w:eastAsia="Times New Roman" w:hint="cs"/>
                <w:w w:val="100"/>
                <w:kern w:val="0"/>
                <w:sz w:val="18"/>
                <w:szCs w:val="28"/>
                <w:rtl/>
                <w:lang w:val="en-AU" w:bidi="ar"/>
              </w:rPr>
              <w:t xml:space="preserve"> تعرضت</w:t>
            </w:r>
            <w:r w:rsidRPr="00F576F6">
              <w:rPr>
                <w:rFonts w:eastAsia="Times New Roman"/>
                <w:w w:val="100"/>
                <w:kern w:val="0"/>
                <w:sz w:val="18"/>
                <w:szCs w:val="28"/>
                <w:rtl/>
                <w:lang w:val="en-AU" w:bidi="ar"/>
              </w:rPr>
              <w:t xml:space="preserve"> </w:t>
            </w:r>
            <w:r w:rsidRPr="00F576F6">
              <w:rPr>
                <w:rFonts w:eastAsia="Times New Roman" w:hint="cs"/>
                <w:w w:val="100"/>
                <w:kern w:val="0"/>
                <w:sz w:val="18"/>
                <w:szCs w:val="28"/>
                <w:rtl/>
                <w:lang w:val="en-AU" w:bidi="ar"/>
              </w:rPr>
              <w:t>للتعذيب على يد أفراد</w:t>
            </w:r>
            <w:r w:rsidRPr="00F576F6">
              <w:rPr>
                <w:rFonts w:eastAsia="Times New Roman"/>
                <w:w w:val="100"/>
                <w:kern w:val="0"/>
                <w:sz w:val="18"/>
                <w:szCs w:val="28"/>
                <w:rtl/>
                <w:lang w:val="en-AU" w:bidi="ar"/>
              </w:rPr>
              <w:t xml:space="preserve"> الجيش الأمريكي.</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r w:rsidRPr="00F576F6">
              <w:rPr>
                <w:rFonts w:eastAsia="Times New Roman"/>
                <w:bCs/>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MS Mincho"/>
                <w:b/>
                <w:w w:val="100"/>
                <w:kern w:val="0"/>
                <w:sz w:val="18"/>
                <w:szCs w:val="28"/>
                <w:rtl/>
                <w:lang w:val="en-GB" w:bidi="ar"/>
              </w:rPr>
            </w:pPr>
            <w:r w:rsidRPr="00F576F6">
              <w:rPr>
                <w:rFonts w:eastAsia="MS Mincho" w:hint="cs"/>
                <w:b/>
                <w:bCs/>
                <w:w w:val="100"/>
                <w:kern w:val="0"/>
                <w:sz w:val="18"/>
                <w:szCs w:val="28"/>
                <w:rtl/>
                <w:lang w:val="en-GB" w:bidi="ar"/>
              </w:rPr>
              <w:t>[باء2]</w:t>
            </w:r>
            <w:r w:rsidRPr="00F576F6">
              <w:rPr>
                <w:rFonts w:eastAsia="MS Mincho"/>
                <w:b/>
                <w:bCs/>
                <w:w w:val="100"/>
                <w:kern w:val="0"/>
                <w:sz w:val="18"/>
                <w:szCs w:val="28"/>
                <w:rtl/>
                <w:lang w:val="en-GB" w:bidi="ar"/>
              </w:rPr>
              <w:t>:</w:t>
            </w:r>
            <w:r w:rsidRPr="00F576F6">
              <w:rPr>
                <w:rFonts w:eastAsia="MS Mincho" w:hint="cs"/>
                <w:b/>
                <w:bCs/>
                <w:w w:val="100"/>
                <w:kern w:val="0"/>
                <w:sz w:val="18"/>
                <w:szCs w:val="28"/>
                <w:rtl/>
                <w:lang w:val="en-GB" w:bidi="ar"/>
              </w:rPr>
              <w:t xml:space="preserve"> </w:t>
            </w:r>
            <w:r w:rsidRPr="00F576F6">
              <w:rPr>
                <w:rFonts w:eastAsia="MS Mincho" w:hint="cs"/>
                <w:w w:val="100"/>
                <w:kern w:val="0"/>
                <w:sz w:val="18"/>
                <w:szCs w:val="28"/>
                <w:rtl/>
                <w:lang w:val="en-GB" w:bidi="ar"/>
              </w:rPr>
              <w:t>(أ)</w:t>
            </w:r>
            <w:r w:rsidRPr="00F576F6">
              <w:rPr>
                <w:rFonts w:eastAsia="MS Mincho"/>
                <w:b/>
                <w:bCs/>
                <w:w w:val="100"/>
                <w:kern w:val="0"/>
                <w:sz w:val="18"/>
                <w:szCs w:val="28"/>
                <w:rtl/>
                <w:lang w:val="en-GB" w:bidi="ar"/>
              </w:rPr>
              <w:tab/>
            </w:r>
            <w:r w:rsidRPr="00F576F6">
              <w:rPr>
                <w:rFonts w:eastAsia="MS Mincho"/>
                <w:b/>
                <w:w w:val="100"/>
                <w:kern w:val="0"/>
                <w:sz w:val="18"/>
                <w:szCs w:val="28"/>
                <w:rtl/>
                <w:lang w:val="en-GB"/>
              </w:rPr>
              <w:t>بينما تلاحظ اللجنة مع التقدير المعلومات المقدمة من الدولة الطرف بشأن</w:t>
            </w:r>
            <w:r w:rsidRPr="00F576F6">
              <w:rPr>
                <w:rFonts w:eastAsia="MS Mincho" w:hint="cs"/>
                <w:b/>
                <w:w w:val="100"/>
                <w:kern w:val="0"/>
                <w:sz w:val="18"/>
                <w:szCs w:val="28"/>
                <w:rtl/>
                <w:lang w:val="en-GB"/>
              </w:rPr>
              <w:t xml:space="preserve"> </w:t>
            </w:r>
            <w:r w:rsidRPr="00F576F6">
              <w:rPr>
                <w:rFonts w:eastAsia="MS Mincho"/>
                <w:b/>
                <w:w w:val="100"/>
                <w:kern w:val="0"/>
                <w:sz w:val="18"/>
                <w:szCs w:val="28"/>
                <w:rtl/>
                <w:lang w:val="en-GB" w:bidi="ar"/>
              </w:rPr>
              <w:t xml:space="preserve">المحاكمات الأخيرة لموظفين مكلفين بإنفاذ القانون، </w:t>
            </w:r>
            <w:r w:rsidRPr="00F576F6">
              <w:rPr>
                <w:rFonts w:eastAsia="MS Mincho" w:hint="cs"/>
                <w:b/>
                <w:w w:val="100"/>
                <w:kern w:val="0"/>
                <w:sz w:val="18"/>
                <w:szCs w:val="28"/>
                <w:rtl/>
                <w:lang w:val="en-GB" w:bidi="ar"/>
              </w:rPr>
              <w:t xml:space="preserve">فضلاً عن </w:t>
            </w:r>
            <w:r w:rsidRPr="00F576F6">
              <w:rPr>
                <w:rFonts w:eastAsia="MS Mincho"/>
                <w:b/>
                <w:w w:val="100"/>
                <w:kern w:val="0"/>
                <w:sz w:val="18"/>
                <w:szCs w:val="28"/>
                <w:rtl/>
                <w:lang w:val="en-GB" w:bidi="ar"/>
              </w:rPr>
              <w:t xml:space="preserve">إدانة أربعة </w:t>
            </w:r>
            <w:r w:rsidRPr="00F576F6">
              <w:rPr>
                <w:rFonts w:eastAsia="MS Mincho" w:hint="cs"/>
                <w:b/>
                <w:w w:val="100"/>
                <w:kern w:val="0"/>
                <w:sz w:val="18"/>
                <w:szCs w:val="28"/>
                <w:rtl/>
                <w:lang w:val="en-GB" w:bidi="ar"/>
              </w:rPr>
              <w:t xml:space="preserve">متعاقدين مع شركة بلاك </w:t>
            </w:r>
            <w:r w:rsidRPr="00F576F6">
              <w:rPr>
                <w:rFonts w:eastAsia="MS Mincho"/>
                <w:b/>
                <w:w w:val="100"/>
                <w:kern w:val="0"/>
                <w:sz w:val="18"/>
                <w:szCs w:val="28"/>
                <w:rtl/>
                <w:lang w:val="en-GB" w:bidi="ar"/>
              </w:rPr>
              <w:t xml:space="preserve">ووتر الأمريكية عن جرائمهم في العراق، </w:t>
            </w:r>
            <w:r w:rsidRPr="00F576F6">
              <w:rPr>
                <w:rFonts w:eastAsia="MS Mincho" w:hint="cs"/>
                <w:b/>
                <w:w w:val="100"/>
                <w:kern w:val="0"/>
                <w:sz w:val="18"/>
                <w:szCs w:val="28"/>
                <w:rtl/>
                <w:lang w:val="en-GB" w:bidi="ar"/>
              </w:rPr>
              <w:t>فإنها تطلب</w:t>
            </w:r>
            <w:r w:rsidRPr="00F576F6">
              <w:rPr>
                <w:rFonts w:eastAsia="MS Mincho"/>
                <w:b/>
                <w:w w:val="100"/>
                <w:kern w:val="0"/>
                <w:sz w:val="18"/>
                <w:szCs w:val="28"/>
                <w:rtl/>
                <w:lang w:val="en-GB" w:bidi="ar"/>
              </w:rPr>
              <w:t xml:space="preserve"> معلومات عن </w:t>
            </w:r>
            <w:r w:rsidRPr="00F576F6">
              <w:rPr>
                <w:rFonts w:eastAsia="MS Mincho" w:hint="cs"/>
                <w:b/>
                <w:w w:val="100"/>
                <w:kern w:val="0"/>
                <w:sz w:val="18"/>
                <w:szCs w:val="28"/>
                <w:rtl/>
                <w:lang w:val="en-GB" w:bidi="ar"/>
              </w:rPr>
              <w:t>ال</w:t>
            </w:r>
            <w:r w:rsidRPr="00F576F6">
              <w:rPr>
                <w:rFonts w:eastAsia="MS Mincho"/>
                <w:b/>
                <w:w w:val="100"/>
                <w:kern w:val="0"/>
                <w:sz w:val="18"/>
                <w:szCs w:val="28"/>
                <w:rtl/>
                <w:lang w:val="en-GB" w:bidi="ar"/>
              </w:rPr>
              <w:t>تحقيقات</w:t>
            </w:r>
            <w:r w:rsidR="00FE771A" w:rsidRPr="00F576F6">
              <w:rPr>
                <w:rFonts w:eastAsia="MS Mincho"/>
                <w:b/>
                <w:w w:val="100"/>
                <w:kern w:val="0"/>
                <w:sz w:val="18"/>
                <w:szCs w:val="28"/>
                <w:rtl/>
                <w:lang w:val="en-GB" w:bidi="ar"/>
              </w:rPr>
              <w:t xml:space="preserve"> أو </w:t>
            </w:r>
            <w:r w:rsidRPr="00F576F6">
              <w:rPr>
                <w:rFonts w:eastAsia="MS Mincho" w:hint="cs"/>
                <w:b/>
                <w:w w:val="100"/>
                <w:kern w:val="0"/>
                <w:sz w:val="18"/>
                <w:szCs w:val="28"/>
                <w:rtl/>
                <w:lang w:val="en-GB" w:bidi="ar"/>
              </w:rPr>
              <w:t>ال</w:t>
            </w:r>
            <w:r w:rsidRPr="00F576F6">
              <w:rPr>
                <w:rFonts w:eastAsia="MS Mincho"/>
                <w:b/>
                <w:w w:val="100"/>
                <w:kern w:val="0"/>
                <w:sz w:val="18"/>
                <w:szCs w:val="28"/>
                <w:rtl/>
                <w:lang w:val="en-GB" w:bidi="ar"/>
              </w:rPr>
              <w:t>ملاحقات</w:t>
            </w:r>
            <w:r w:rsidR="00FE771A" w:rsidRPr="00F576F6">
              <w:rPr>
                <w:rFonts w:eastAsia="MS Mincho"/>
                <w:b/>
                <w:w w:val="100"/>
                <w:kern w:val="0"/>
                <w:sz w:val="18"/>
                <w:szCs w:val="28"/>
                <w:rtl/>
                <w:lang w:val="en-GB" w:bidi="ar"/>
              </w:rPr>
              <w:t xml:space="preserve"> أو </w:t>
            </w:r>
            <w:r w:rsidRPr="00F576F6">
              <w:rPr>
                <w:rFonts w:eastAsia="MS Mincho" w:hint="cs"/>
                <w:b/>
                <w:w w:val="100"/>
                <w:kern w:val="0"/>
                <w:sz w:val="18"/>
                <w:szCs w:val="28"/>
                <w:rtl/>
                <w:lang w:val="en-GB" w:bidi="ar"/>
              </w:rPr>
              <w:t>الإدانات التي</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 xml:space="preserve">طالت </w:t>
            </w:r>
            <w:r w:rsidRPr="00F576F6">
              <w:rPr>
                <w:rFonts w:eastAsia="MS Mincho"/>
                <w:b/>
                <w:w w:val="100"/>
                <w:kern w:val="0"/>
                <w:sz w:val="18"/>
                <w:szCs w:val="28"/>
                <w:rtl/>
                <w:lang w:val="en-GB" w:bidi="ar"/>
              </w:rPr>
              <w:t xml:space="preserve">موظفي حكومة الولايات المتحدة </w:t>
            </w:r>
            <w:r w:rsidRPr="00F576F6">
              <w:rPr>
                <w:rFonts w:eastAsia="MS Mincho" w:hint="cs"/>
                <w:b/>
                <w:w w:val="100"/>
                <w:kern w:val="0"/>
                <w:sz w:val="18"/>
                <w:szCs w:val="28"/>
                <w:rtl/>
                <w:lang w:val="en-GB" w:bidi="ar"/>
              </w:rPr>
              <w:t>الذين يشغلون</w:t>
            </w:r>
            <w:r w:rsidRPr="00F576F6">
              <w:rPr>
                <w:rFonts w:eastAsia="MS Mincho"/>
                <w:b/>
                <w:w w:val="100"/>
                <w:kern w:val="0"/>
                <w:sz w:val="18"/>
                <w:szCs w:val="28"/>
                <w:rtl/>
                <w:lang w:val="en-GB" w:bidi="ar"/>
              </w:rPr>
              <w:t xml:space="preserve"> مناصب القيادة عن الجرائم التي ارتكبت أثناء العمليات الدولية</w:t>
            </w:r>
            <w:r w:rsidR="00FE771A" w:rsidRPr="00F576F6">
              <w:rPr>
                <w:rFonts w:eastAsia="MS Mincho"/>
                <w:b/>
                <w:w w:val="100"/>
                <w:kern w:val="0"/>
                <w:sz w:val="18"/>
                <w:szCs w:val="28"/>
                <w:rtl/>
                <w:lang w:val="en-GB" w:bidi="ar"/>
              </w:rPr>
              <w:t xml:space="preserve"> أو </w:t>
            </w:r>
            <w:r w:rsidRPr="00F576F6">
              <w:rPr>
                <w:rFonts w:eastAsia="MS Mincho" w:hint="cs"/>
                <w:b/>
                <w:w w:val="100"/>
                <w:kern w:val="0"/>
                <w:sz w:val="18"/>
                <w:szCs w:val="28"/>
                <w:rtl/>
                <w:lang w:val="en-GB" w:bidi="ar"/>
              </w:rPr>
              <w:t>في إطار</w:t>
            </w:r>
            <w:r w:rsidRPr="00F576F6">
              <w:rPr>
                <w:rFonts w:eastAsia="MS Mincho"/>
                <w:b/>
                <w:w w:val="100"/>
                <w:kern w:val="0"/>
                <w:sz w:val="18"/>
                <w:szCs w:val="28"/>
                <w:rtl/>
                <w:lang w:val="en-GB" w:bidi="ar"/>
              </w:rPr>
              <w:t xml:space="preserve"> برامج الولايات المتحدة الأمريكية</w:t>
            </w:r>
            <w:r w:rsidRPr="00F576F6">
              <w:rPr>
                <w:rFonts w:eastAsia="MS Mincho" w:hint="cs"/>
                <w:b/>
                <w:w w:val="100"/>
                <w:kern w:val="0"/>
                <w:sz w:val="18"/>
                <w:szCs w:val="28"/>
                <w:rtl/>
                <w:lang w:val="en-GB" w:bidi="ar"/>
              </w:rPr>
              <w:t xml:space="preserve"> المتعلقة</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ب</w:t>
            </w:r>
            <w:r w:rsidRPr="00F576F6">
              <w:rPr>
                <w:rFonts w:eastAsia="MS Mincho"/>
                <w:b/>
                <w:w w:val="100"/>
                <w:kern w:val="0"/>
                <w:sz w:val="18"/>
                <w:szCs w:val="28"/>
                <w:rtl/>
                <w:lang w:val="en-GB" w:bidi="ar"/>
              </w:rPr>
              <w:t>الاعتقال والاستجواب. وتشعر اللجنة بالقلق أيضا</w:t>
            </w:r>
            <w:r w:rsidRPr="00F576F6">
              <w:rPr>
                <w:rFonts w:eastAsia="MS Mincho" w:hint="cs"/>
                <w:b/>
                <w:w w:val="100"/>
                <w:kern w:val="0"/>
                <w:sz w:val="18"/>
                <w:szCs w:val="28"/>
                <w:rtl/>
                <w:lang w:val="en-GB" w:bidi="ar"/>
              </w:rPr>
              <w:t>ً</w:t>
            </w:r>
            <w:r w:rsidRPr="00F576F6">
              <w:rPr>
                <w:rFonts w:eastAsia="MS Mincho"/>
                <w:b/>
                <w:w w:val="100"/>
                <w:kern w:val="0"/>
                <w:sz w:val="18"/>
                <w:szCs w:val="28"/>
                <w:rtl/>
                <w:lang w:val="en-GB" w:bidi="ar"/>
              </w:rPr>
              <w:t xml:space="preserve"> إزاء التقارير التي ت</w:t>
            </w:r>
            <w:r w:rsidRPr="00F576F6">
              <w:rPr>
                <w:rFonts w:eastAsia="MS Mincho" w:hint="cs"/>
                <w:b/>
                <w:w w:val="100"/>
                <w:kern w:val="0"/>
                <w:sz w:val="18"/>
                <w:szCs w:val="28"/>
                <w:rtl/>
                <w:lang w:val="en-GB" w:bidi="ar"/>
              </w:rPr>
              <w:t>تحدث عن حرمان</w:t>
            </w:r>
            <w:r w:rsidRPr="00F576F6">
              <w:rPr>
                <w:rFonts w:eastAsia="MS Mincho"/>
                <w:b/>
                <w:w w:val="100"/>
                <w:kern w:val="0"/>
                <w:sz w:val="18"/>
                <w:szCs w:val="28"/>
                <w:rtl/>
                <w:lang w:val="en-GB" w:bidi="ar"/>
              </w:rPr>
              <w:t xml:space="preserve"> معتقلي غوانتانامو الحاليين والسابقين من </w:t>
            </w:r>
            <w:r w:rsidRPr="00F576F6">
              <w:rPr>
                <w:rFonts w:eastAsia="MS Mincho" w:hint="cs"/>
                <w:b/>
                <w:w w:val="100"/>
                <w:kern w:val="0"/>
                <w:sz w:val="18"/>
                <w:szCs w:val="28"/>
                <w:rtl/>
                <w:lang w:val="en-GB" w:bidi="ar"/>
              </w:rPr>
              <w:t>إمكانية</w:t>
            </w:r>
            <w:r w:rsidRPr="00F576F6">
              <w:rPr>
                <w:rFonts w:eastAsia="MS Mincho"/>
                <w:b/>
                <w:w w:val="100"/>
                <w:kern w:val="0"/>
                <w:sz w:val="18"/>
                <w:szCs w:val="28"/>
                <w:rtl/>
                <w:lang w:val="en-GB" w:bidi="ar"/>
              </w:rPr>
              <w:t xml:space="preserve"> التماس الإنصاف القضائي </w:t>
            </w:r>
            <w:r w:rsidRPr="00F576F6">
              <w:rPr>
                <w:rFonts w:eastAsia="MS Mincho" w:hint="cs"/>
                <w:b/>
                <w:w w:val="100"/>
                <w:kern w:val="0"/>
                <w:sz w:val="18"/>
                <w:szCs w:val="28"/>
                <w:rtl/>
                <w:lang w:val="en-GB" w:bidi="ar"/>
              </w:rPr>
              <w:t>عن أعمال ا</w:t>
            </w:r>
            <w:r w:rsidRPr="00F576F6">
              <w:rPr>
                <w:rFonts w:eastAsia="MS Mincho"/>
                <w:b/>
                <w:w w:val="100"/>
                <w:kern w:val="0"/>
                <w:sz w:val="18"/>
                <w:szCs w:val="28"/>
                <w:rtl/>
                <w:lang w:val="en-GB" w:bidi="ar"/>
              </w:rPr>
              <w:t>لتعذيب وغيره من انتهاكات حقوق الإنسان التي ت</w:t>
            </w:r>
            <w:r w:rsidRPr="00F576F6">
              <w:rPr>
                <w:rFonts w:eastAsia="MS Mincho" w:hint="cs"/>
                <w:b/>
                <w:w w:val="100"/>
                <w:kern w:val="0"/>
                <w:sz w:val="18"/>
                <w:szCs w:val="28"/>
                <w:rtl/>
                <w:lang w:val="en-GB" w:bidi="ar"/>
              </w:rPr>
              <w:t>عرضوا لها</w:t>
            </w:r>
            <w:r w:rsidRPr="00F576F6">
              <w:rPr>
                <w:rFonts w:eastAsia="MS Mincho"/>
                <w:b/>
                <w:w w:val="100"/>
                <w:kern w:val="0"/>
                <w:sz w:val="18"/>
                <w:szCs w:val="28"/>
                <w:rtl/>
                <w:lang w:val="en-GB" w:bidi="ar"/>
              </w:rPr>
              <w:t xml:space="preserve"> أثناء احتجازه</w:t>
            </w:r>
            <w:r w:rsidRPr="00F576F6">
              <w:rPr>
                <w:rFonts w:eastAsia="MS Mincho" w:hint="cs"/>
                <w:b/>
                <w:w w:val="100"/>
                <w:kern w:val="0"/>
                <w:sz w:val="18"/>
                <w:szCs w:val="28"/>
                <w:rtl/>
                <w:lang w:val="en-GB" w:bidi="ar"/>
              </w:rPr>
              <w:t>م</w:t>
            </w:r>
            <w:r w:rsidRPr="00F576F6">
              <w:rPr>
                <w:rFonts w:eastAsia="MS Mincho"/>
                <w:b/>
                <w:w w:val="100"/>
                <w:kern w:val="0"/>
                <w:sz w:val="18"/>
                <w:szCs w:val="28"/>
                <w:rtl/>
                <w:lang w:val="en-GB" w:bidi="ar"/>
              </w:rPr>
              <w:t xml:space="preserve"> لدى الولايات المتحدة الأمريكية. </w:t>
            </w:r>
            <w:r w:rsidRPr="00F576F6">
              <w:rPr>
                <w:rFonts w:eastAsia="MS Mincho" w:hint="cs"/>
                <w:b/>
                <w:w w:val="100"/>
                <w:kern w:val="0"/>
                <w:sz w:val="18"/>
                <w:szCs w:val="28"/>
                <w:rtl/>
                <w:lang w:val="en-GB" w:bidi="ar"/>
              </w:rPr>
              <w:t>و</w:t>
            </w:r>
            <w:r w:rsidRPr="00F576F6">
              <w:rPr>
                <w:rFonts w:eastAsia="MS Mincho"/>
                <w:b/>
                <w:w w:val="100"/>
                <w:kern w:val="0"/>
                <w:sz w:val="18"/>
                <w:szCs w:val="28"/>
                <w:rtl/>
                <w:lang w:val="en-GB" w:bidi="ar"/>
              </w:rPr>
              <w:t>تكرر اللجنة توصياتها.</w:t>
            </w:r>
          </w:p>
          <w:p w:rsidR="00301266" w:rsidRPr="00F576F6" w:rsidRDefault="00301266" w:rsidP="00E120F9">
            <w:pPr>
              <w:suppressAutoHyphens/>
              <w:spacing w:before="80" w:after="80" w:line="340" w:lineRule="exact"/>
              <w:ind w:left="113" w:right="113"/>
              <w:rPr>
                <w:rFonts w:eastAsia="MS Mincho"/>
                <w:b/>
                <w:w w:val="100"/>
                <w:kern w:val="0"/>
                <w:sz w:val="18"/>
                <w:szCs w:val="28"/>
                <w:rtl/>
                <w:lang w:val="en-GB" w:bidi="ar"/>
              </w:rPr>
            </w:pPr>
            <w:r w:rsidRPr="00F576F6">
              <w:rPr>
                <w:rFonts w:eastAsia="MS Mincho" w:hint="cs"/>
                <w:b/>
                <w:bCs/>
                <w:w w:val="100"/>
                <w:kern w:val="0"/>
                <w:sz w:val="18"/>
                <w:szCs w:val="28"/>
                <w:rtl/>
                <w:lang w:val="en-GB" w:bidi="ar"/>
              </w:rPr>
              <w:t>[جيم1]</w:t>
            </w:r>
            <w:r w:rsidRPr="00F576F6">
              <w:rPr>
                <w:rFonts w:eastAsia="MS Mincho"/>
                <w:b/>
                <w:bCs/>
                <w:w w:val="100"/>
                <w:kern w:val="0"/>
                <w:sz w:val="18"/>
                <w:szCs w:val="28"/>
                <w:rtl/>
                <w:lang w:val="en-GB" w:bidi="ar"/>
              </w:rPr>
              <w:t>:</w:t>
            </w:r>
            <w:r w:rsidRPr="00F576F6">
              <w:rPr>
                <w:rFonts w:eastAsia="MS Mincho" w:hint="cs"/>
                <w:b/>
                <w:bCs/>
                <w:w w:val="100"/>
                <w:kern w:val="0"/>
                <w:sz w:val="18"/>
                <w:szCs w:val="28"/>
                <w:rtl/>
                <w:lang w:val="en-GB" w:bidi="ar"/>
              </w:rPr>
              <w:t xml:space="preserve"> </w:t>
            </w:r>
            <w:r w:rsidRPr="00F576F6">
              <w:rPr>
                <w:rFonts w:eastAsia="MS Mincho" w:hint="cs"/>
                <w:w w:val="100"/>
                <w:kern w:val="0"/>
                <w:sz w:val="18"/>
                <w:szCs w:val="28"/>
                <w:rtl/>
                <w:lang w:val="en-GB" w:bidi="ar"/>
              </w:rPr>
              <w:t>(ب)</w:t>
            </w:r>
            <w:r w:rsidRPr="00F576F6">
              <w:rPr>
                <w:rFonts w:eastAsia="MS Mincho"/>
                <w:w w:val="100"/>
                <w:kern w:val="0"/>
                <w:sz w:val="18"/>
                <w:szCs w:val="28"/>
                <w:rtl/>
                <w:lang w:val="en-GB" w:bidi="ar"/>
              </w:rPr>
              <w:tab/>
              <w:t>تطلب اللجنة معلومات عن التدابير المتخذة ل</w:t>
            </w:r>
            <w:r w:rsidRPr="00F576F6">
              <w:rPr>
                <w:rFonts w:eastAsia="MS Mincho" w:hint="cs"/>
                <w:w w:val="100"/>
                <w:kern w:val="0"/>
                <w:sz w:val="18"/>
                <w:szCs w:val="28"/>
                <w:rtl/>
                <w:lang w:val="en-GB" w:bidi="ar"/>
              </w:rPr>
              <w:t>تحديد</w:t>
            </w:r>
            <w:r w:rsidRPr="00F576F6">
              <w:rPr>
                <w:rFonts w:eastAsia="MS Mincho"/>
                <w:w w:val="100"/>
                <w:kern w:val="0"/>
                <w:sz w:val="18"/>
                <w:szCs w:val="28"/>
                <w:rtl/>
                <w:lang w:val="en-GB" w:bidi="ar"/>
              </w:rPr>
              <w:t xml:space="preserve"> </w:t>
            </w:r>
            <w:r w:rsidR="00E120F9" w:rsidRPr="00F576F6">
              <w:rPr>
                <w:rFonts w:eastAsia="MS Mincho" w:hint="cs"/>
                <w:w w:val="100"/>
                <w:kern w:val="0"/>
                <w:sz w:val="18"/>
                <w:szCs w:val="28"/>
                <w:rtl/>
                <w:lang w:val="en-GB" w:bidi="ar"/>
              </w:rPr>
              <w:t xml:space="preserve">مسؤولية </w:t>
            </w:r>
            <w:r w:rsidRPr="00F576F6">
              <w:rPr>
                <w:rFonts w:eastAsia="MS Mincho" w:hint="cs"/>
                <w:w w:val="100"/>
                <w:kern w:val="0"/>
                <w:sz w:val="18"/>
                <w:szCs w:val="28"/>
                <w:rtl/>
                <w:lang w:val="en-GB"/>
              </w:rPr>
              <w:t>الأشخاص</w:t>
            </w:r>
            <w:r w:rsidRPr="00F576F6">
              <w:rPr>
                <w:rFonts w:eastAsia="MS Mincho"/>
                <w:w w:val="100"/>
                <w:kern w:val="0"/>
                <w:sz w:val="18"/>
                <w:szCs w:val="28"/>
                <w:rtl/>
                <w:lang w:val="en-GB"/>
              </w:rPr>
              <w:t xml:space="preserve"> الذين قدّموا مبررات قانونية لسلوك غير قانوني واضح</w:t>
            </w:r>
            <w:r w:rsidRPr="00F576F6">
              <w:rPr>
                <w:rFonts w:eastAsia="MS Mincho" w:hint="cs"/>
                <w:w w:val="100"/>
                <w:kern w:val="0"/>
                <w:sz w:val="18"/>
                <w:szCs w:val="28"/>
                <w:rtl/>
                <w:lang w:val="en-GB"/>
              </w:rPr>
              <w:t>.</w:t>
            </w:r>
            <w:r w:rsidRPr="00F576F6">
              <w:rPr>
                <w:rFonts w:eastAsia="MS Mincho"/>
                <w:w w:val="100"/>
                <w:kern w:val="0"/>
                <w:sz w:val="18"/>
                <w:szCs w:val="28"/>
                <w:rtl/>
                <w:lang w:val="en-GB" w:bidi="ar"/>
              </w:rPr>
              <w:t xml:space="preserve"> </w:t>
            </w:r>
            <w:r w:rsidRPr="00F576F6">
              <w:rPr>
                <w:rFonts w:eastAsia="MS Mincho" w:hint="cs"/>
                <w:w w:val="100"/>
                <w:kern w:val="0"/>
                <w:sz w:val="18"/>
                <w:szCs w:val="28"/>
                <w:rtl/>
                <w:lang w:val="en-GB" w:bidi="ar"/>
              </w:rPr>
              <w:t>و</w:t>
            </w:r>
            <w:r w:rsidRPr="00F576F6">
              <w:rPr>
                <w:rFonts w:eastAsia="MS Mincho"/>
                <w:w w:val="100"/>
                <w:kern w:val="0"/>
                <w:sz w:val="18"/>
                <w:szCs w:val="28"/>
                <w:rtl/>
                <w:lang w:val="en-GB" w:bidi="ar"/>
              </w:rPr>
              <w:t>تكرر اللجنة توصياتها.</w:t>
            </w:r>
          </w:p>
          <w:p w:rsidR="00301266" w:rsidRPr="00F576F6" w:rsidRDefault="00301266" w:rsidP="00E120F9">
            <w:pPr>
              <w:suppressAutoHyphens/>
              <w:spacing w:before="80" w:after="80" w:line="340" w:lineRule="exact"/>
              <w:ind w:left="113" w:right="113"/>
              <w:rPr>
                <w:rFonts w:eastAsia="MS Mincho"/>
                <w:w w:val="100"/>
                <w:kern w:val="0"/>
                <w:sz w:val="18"/>
                <w:szCs w:val="28"/>
                <w:lang w:val="en-GB"/>
              </w:rPr>
            </w:pPr>
            <w:r w:rsidRPr="00F576F6">
              <w:rPr>
                <w:rFonts w:eastAsia="MS Mincho" w:hint="cs"/>
                <w:b/>
                <w:bCs/>
                <w:w w:val="100"/>
                <w:kern w:val="0"/>
                <w:sz w:val="18"/>
                <w:szCs w:val="28"/>
                <w:rtl/>
                <w:lang w:val="en-GB" w:bidi="ar"/>
              </w:rPr>
              <w:t>[جيم1]</w:t>
            </w:r>
            <w:r w:rsidRPr="00F576F6">
              <w:rPr>
                <w:rFonts w:eastAsia="MS Mincho"/>
                <w:b/>
                <w:bCs/>
                <w:w w:val="100"/>
                <w:kern w:val="0"/>
                <w:sz w:val="18"/>
                <w:szCs w:val="28"/>
                <w:rtl/>
                <w:lang w:val="en-GB" w:bidi="ar"/>
              </w:rPr>
              <w:t>:</w:t>
            </w:r>
            <w:r w:rsidRPr="00F576F6">
              <w:rPr>
                <w:rFonts w:eastAsia="MS Mincho" w:hint="cs"/>
                <w:b/>
                <w:bCs/>
                <w:w w:val="100"/>
                <w:kern w:val="0"/>
                <w:sz w:val="18"/>
                <w:szCs w:val="28"/>
                <w:rtl/>
                <w:lang w:val="en-GB" w:bidi="ar"/>
              </w:rPr>
              <w:t xml:space="preserve"> </w:t>
            </w:r>
            <w:r w:rsidRPr="00F576F6">
              <w:rPr>
                <w:rFonts w:eastAsia="MS Mincho" w:hint="cs"/>
                <w:b/>
                <w:w w:val="100"/>
                <w:kern w:val="0"/>
                <w:sz w:val="18"/>
                <w:szCs w:val="28"/>
                <w:rtl/>
                <w:lang w:val="en-GB" w:bidi="ar"/>
              </w:rPr>
              <w:t>(ج)</w:t>
            </w:r>
            <w:r w:rsidRPr="00F576F6">
              <w:rPr>
                <w:rFonts w:eastAsia="MS Mincho"/>
                <w:b/>
                <w:w w:val="100"/>
                <w:kern w:val="0"/>
                <w:sz w:val="18"/>
                <w:szCs w:val="28"/>
                <w:rtl/>
                <w:lang w:val="en-GB" w:bidi="ar"/>
              </w:rPr>
              <w:tab/>
              <w:t>تأسف اللجنة لعدم اتخاذ</w:t>
            </w:r>
            <w:r w:rsidRPr="00F576F6">
              <w:rPr>
                <w:rFonts w:eastAsia="MS Mincho" w:hint="cs"/>
                <w:b/>
                <w:w w:val="100"/>
                <w:kern w:val="0"/>
                <w:sz w:val="18"/>
                <w:szCs w:val="28"/>
                <w:rtl/>
                <w:lang w:val="en-GB" w:bidi="ar"/>
              </w:rPr>
              <w:t xml:space="preserve"> أية</w:t>
            </w:r>
            <w:r w:rsidRPr="00F576F6">
              <w:rPr>
                <w:rFonts w:eastAsia="MS Mincho"/>
                <w:b/>
                <w:w w:val="100"/>
                <w:kern w:val="0"/>
                <w:sz w:val="18"/>
                <w:szCs w:val="28"/>
                <w:rtl/>
                <w:lang w:val="en-GB" w:bidi="ar"/>
              </w:rPr>
              <w:t xml:space="preserve"> إجراءات </w:t>
            </w:r>
            <w:r w:rsidRPr="00F576F6">
              <w:rPr>
                <w:rFonts w:eastAsia="MS Mincho" w:hint="cs"/>
                <w:b/>
                <w:w w:val="100"/>
                <w:kern w:val="0"/>
                <w:sz w:val="18"/>
                <w:szCs w:val="28"/>
                <w:rtl/>
                <w:lang w:val="en-GB" w:bidi="ar"/>
              </w:rPr>
              <w:t>تتيح لها أن</w:t>
            </w:r>
            <w:r w:rsidRPr="00F576F6">
              <w:rPr>
                <w:rFonts w:eastAsia="MS Mincho"/>
                <w:b/>
                <w:w w:val="100"/>
                <w:kern w:val="0"/>
                <w:sz w:val="18"/>
                <w:szCs w:val="28"/>
                <w:rtl/>
                <w:lang w:val="en-GB" w:bidi="ar"/>
              </w:rPr>
              <w:t xml:space="preserve"> تدرج في قانونها الجنائي مبدأ مسؤولية القيادة عن الجرائم </w:t>
            </w:r>
            <w:r w:rsidRPr="00F576F6">
              <w:rPr>
                <w:rFonts w:eastAsia="MS Mincho" w:hint="cs"/>
                <w:b/>
                <w:w w:val="100"/>
                <w:kern w:val="0"/>
                <w:sz w:val="18"/>
                <w:szCs w:val="28"/>
                <w:rtl/>
                <w:lang w:val="en-GB" w:bidi="ar"/>
              </w:rPr>
              <w:t>وفقاً للقانون</w:t>
            </w:r>
            <w:r w:rsidRPr="00F576F6">
              <w:rPr>
                <w:rFonts w:eastAsia="MS Mincho"/>
                <w:b/>
                <w:w w:val="100"/>
                <w:kern w:val="0"/>
                <w:sz w:val="18"/>
                <w:szCs w:val="28"/>
                <w:rtl/>
                <w:lang w:val="en-GB" w:bidi="ar"/>
              </w:rPr>
              <w:t xml:space="preserve"> الدولي. </w:t>
            </w:r>
            <w:r w:rsidRPr="00F576F6">
              <w:rPr>
                <w:rFonts w:eastAsia="MS Mincho" w:hint="cs"/>
                <w:b/>
                <w:w w:val="100"/>
                <w:kern w:val="0"/>
                <w:sz w:val="18"/>
                <w:szCs w:val="28"/>
                <w:rtl/>
                <w:lang w:val="en-GB" w:bidi="ar"/>
              </w:rPr>
              <w:t>و</w:t>
            </w:r>
            <w:r w:rsidRPr="00F576F6">
              <w:rPr>
                <w:rFonts w:eastAsia="MS Mincho"/>
                <w:b/>
                <w:w w:val="100"/>
                <w:kern w:val="0"/>
                <w:sz w:val="18"/>
                <w:szCs w:val="28"/>
                <w:rtl/>
                <w:lang w:val="en-GB" w:bidi="ar"/>
              </w:rPr>
              <w:t>تكرر اللجنة توصياتها.</w:t>
            </w:r>
            <w:r w:rsidRPr="00F576F6">
              <w:rPr>
                <w:rFonts w:eastAsia="MS Mincho"/>
                <w:w w:val="100"/>
                <w:kern w:val="0"/>
                <w:sz w:val="18"/>
                <w:szCs w:val="28"/>
                <w:lang w:val="en-GB"/>
              </w:rPr>
              <w:t xml:space="preserve"> </w:t>
            </w:r>
          </w:p>
          <w:p w:rsidR="00301266" w:rsidRPr="00F576F6" w:rsidRDefault="00301266" w:rsidP="00FE771A">
            <w:pPr>
              <w:suppressAutoHyphens/>
              <w:spacing w:before="80" w:after="80" w:line="340" w:lineRule="exact"/>
              <w:ind w:left="113" w:right="113"/>
              <w:rPr>
                <w:rFonts w:eastAsia="MS Mincho"/>
                <w:w w:val="100"/>
                <w:kern w:val="0"/>
                <w:sz w:val="18"/>
                <w:szCs w:val="28"/>
                <w:lang w:val="en-GB"/>
              </w:rPr>
            </w:pPr>
            <w:r w:rsidRPr="00F576F6">
              <w:rPr>
                <w:rFonts w:eastAsia="MS Mincho" w:hint="cs"/>
                <w:b/>
                <w:bCs/>
                <w:w w:val="100"/>
                <w:kern w:val="0"/>
                <w:sz w:val="18"/>
                <w:szCs w:val="28"/>
                <w:rtl/>
                <w:lang w:val="en-GB" w:bidi="ar"/>
              </w:rPr>
              <w:t>[باء1]</w:t>
            </w:r>
            <w:r w:rsidRPr="00F576F6">
              <w:rPr>
                <w:rFonts w:eastAsia="MS Mincho"/>
                <w:b/>
                <w:bCs/>
                <w:w w:val="100"/>
                <w:kern w:val="0"/>
                <w:sz w:val="18"/>
                <w:szCs w:val="28"/>
                <w:rtl/>
                <w:lang w:val="en-GB" w:bidi="ar"/>
              </w:rPr>
              <w:t>:</w:t>
            </w:r>
            <w:r w:rsidRPr="00F576F6">
              <w:rPr>
                <w:rFonts w:eastAsia="MS Mincho" w:hint="cs"/>
                <w:b/>
                <w:bCs/>
                <w:w w:val="100"/>
                <w:kern w:val="0"/>
                <w:sz w:val="18"/>
                <w:szCs w:val="28"/>
                <w:rtl/>
                <w:lang w:val="en-GB" w:bidi="ar"/>
              </w:rPr>
              <w:t xml:space="preserve"> </w:t>
            </w:r>
            <w:r w:rsidRPr="00F576F6">
              <w:rPr>
                <w:rFonts w:eastAsia="MS Mincho" w:hint="cs"/>
                <w:b/>
                <w:w w:val="100"/>
                <w:kern w:val="0"/>
                <w:sz w:val="18"/>
                <w:szCs w:val="28"/>
                <w:rtl/>
                <w:lang w:val="en-GB" w:bidi="ar"/>
              </w:rPr>
              <w:t>(د)</w:t>
            </w:r>
            <w:r w:rsidRPr="00F576F6">
              <w:rPr>
                <w:rFonts w:eastAsia="MS Mincho"/>
                <w:b/>
                <w:w w:val="100"/>
                <w:kern w:val="0"/>
                <w:sz w:val="18"/>
                <w:szCs w:val="28"/>
                <w:rtl/>
                <w:lang w:val="en-GB" w:bidi="ar"/>
              </w:rPr>
              <w:tab/>
              <w:t>ت</w:t>
            </w:r>
            <w:r w:rsidRPr="00F576F6">
              <w:rPr>
                <w:rFonts w:eastAsia="MS Mincho" w:hint="cs"/>
                <w:b/>
                <w:w w:val="100"/>
                <w:kern w:val="0"/>
                <w:sz w:val="18"/>
                <w:szCs w:val="28"/>
                <w:rtl/>
                <w:lang w:val="en-GB" w:bidi="ar"/>
              </w:rPr>
              <w:t>رحب</w:t>
            </w:r>
            <w:r w:rsidRPr="00F576F6">
              <w:rPr>
                <w:rFonts w:eastAsia="MS Mincho"/>
                <w:b/>
                <w:w w:val="100"/>
                <w:kern w:val="0"/>
                <w:sz w:val="18"/>
                <w:szCs w:val="28"/>
                <w:rtl/>
                <w:lang w:val="en-GB" w:bidi="ar"/>
              </w:rPr>
              <w:t xml:space="preserve"> اللجنة </w:t>
            </w:r>
            <w:r w:rsidRPr="00F576F6">
              <w:rPr>
                <w:rFonts w:eastAsia="MS Mincho" w:hint="cs"/>
                <w:b/>
                <w:w w:val="100"/>
                <w:kern w:val="0"/>
                <w:sz w:val="18"/>
                <w:szCs w:val="28"/>
                <w:rtl/>
                <w:lang w:val="en-GB" w:bidi="ar"/>
              </w:rPr>
              <w:t>ب</w:t>
            </w:r>
            <w:r w:rsidRPr="00F576F6">
              <w:rPr>
                <w:rFonts w:eastAsia="MS Mincho"/>
                <w:b/>
                <w:w w:val="100"/>
                <w:kern w:val="0"/>
                <w:sz w:val="18"/>
                <w:szCs w:val="28"/>
                <w:rtl/>
                <w:lang w:val="en-GB" w:bidi="ar"/>
              </w:rPr>
              <w:t>رفع السرية</w:t>
            </w:r>
            <w:r w:rsidRPr="00F576F6">
              <w:rPr>
                <w:rFonts w:eastAsia="MS Mincho" w:hint="cs"/>
                <w:b/>
                <w:w w:val="100"/>
                <w:kern w:val="0"/>
                <w:sz w:val="18"/>
                <w:szCs w:val="28"/>
                <w:rtl/>
                <w:lang w:val="en-GB" w:bidi="ar"/>
              </w:rPr>
              <w:t xml:space="preserve"> عن</w:t>
            </w:r>
            <w:r w:rsidRPr="00F576F6">
              <w:rPr>
                <w:rFonts w:eastAsia="Times New Roman"/>
                <w:w w:val="100"/>
                <w:kern w:val="0"/>
                <w:sz w:val="18"/>
                <w:szCs w:val="28"/>
                <w:rtl/>
                <w:lang w:val="en-GB" w:bidi="ar"/>
              </w:rPr>
              <w:t xml:space="preserve"> </w:t>
            </w:r>
            <w:r w:rsidRPr="00F576F6">
              <w:rPr>
                <w:rFonts w:eastAsia="MS Mincho"/>
                <w:b/>
                <w:w w:val="100"/>
                <w:kern w:val="0"/>
                <w:sz w:val="18"/>
                <w:szCs w:val="28"/>
                <w:rtl/>
                <w:lang w:val="en-GB" w:bidi="ar"/>
              </w:rPr>
              <w:t xml:space="preserve">تقرير </w:t>
            </w:r>
            <w:r w:rsidRPr="00F576F6">
              <w:rPr>
                <w:rFonts w:eastAsia="MS Mincho" w:hint="cs"/>
                <w:b/>
                <w:w w:val="100"/>
                <w:kern w:val="0"/>
                <w:sz w:val="18"/>
                <w:szCs w:val="28"/>
                <w:rtl/>
                <w:lang w:val="en-GB" w:bidi="ar"/>
              </w:rPr>
              <w:t>لجنة مجلس الشيوخ المختارة المعنية بالاستخبارات</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بشأن</w:t>
            </w:r>
            <w:r w:rsidRPr="00F576F6">
              <w:rPr>
                <w:rFonts w:eastAsia="MS Mincho"/>
                <w:b/>
                <w:w w:val="100"/>
                <w:kern w:val="0"/>
                <w:sz w:val="18"/>
                <w:szCs w:val="28"/>
                <w:rtl/>
                <w:lang w:val="en-GB" w:bidi="ar"/>
              </w:rPr>
              <w:t xml:space="preserve"> برنامج الاعتقال السري لوكالة المخابرات المركزية</w:t>
            </w:r>
            <w:r w:rsidRPr="00F576F6">
              <w:rPr>
                <w:rFonts w:eastAsia="MS Mincho" w:hint="cs"/>
                <w:b/>
                <w:w w:val="100"/>
                <w:kern w:val="0"/>
                <w:sz w:val="18"/>
                <w:szCs w:val="28"/>
                <w:rtl/>
                <w:lang w:val="en-GB" w:bidi="ar"/>
              </w:rPr>
              <w:t xml:space="preserve">، ونشر أكثر </w:t>
            </w:r>
            <w:r w:rsidRPr="00F576F6">
              <w:rPr>
                <w:rFonts w:eastAsia="MS Mincho"/>
                <w:b/>
                <w:w w:val="100"/>
                <w:kern w:val="0"/>
                <w:sz w:val="18"/>
                <w:szCs w:val="28"/>
                <w:rtl/>
                <w:lang w:val="en-GB" w:bidi="ar"/>
              </w:rPr>
              <w:t xml:space="preserve">من 500 صفحة من </w:t>
            </w:r>
            <w:r w:rsidRPr="00F576F6">
              <w:rPr>
                <w:rFonts w:eastAsia="MS Mincho" w:hint="cs"/>
                <w:b/>
                <w:w w:val="100"/>
                <w:kern w:val="0"/>
                <w:sz w:val="18"/>
                <w:szCs w:val="28"/>
                <w:rtl/>
                <w:lang w:val="en-GB" w:bidi="ar"/>
              </w:rPr>
              <w:t>هذا التقرير،</w:t>
            </w:r>
            <w:r w:rsidR="00FE771A" w:rsidRPr="00F576F6">
              <w:rPr>
                <w:rFonts w:eastAsia="MS Mincho" w:hint="cs"/>
                <w:b/>
                <w:w w:val="100"/>
                <w:kern w:val="0"/>
                <w:sz w:val="18"/>
                <w:szCs w:val="28"/>
                <w:rtl/>
                <w:lang w:val="en-GB" w:bidi="ar"/>
              </w:rPr>
              <w:t xml:space="preserve"> </w:t>
            </w:r>
            <w:r w:rsidRPr="00F576F6">
              <w:rPr>
                <w:rFonts w:eastAsia="MS Mincho" w:hint="cs"/>
                <w:b/>
                <w:w w:val="100"/>
                <w:kern w:val="0"/>
                <w:sz w:val="18"/>
                <w:szCs w:val="28"/>
                <w:rtl/>
                <w:lang w:val="en-GB" w:bidi="ar"/>
              </w:rPr>
              <w:t>ول</w:t>
            </w:r>
            <w:r w:rsidRPr="00F576F6">
              <w:rPr>
                <w:rFonts w:eastAsia="MS Mincho"/>
                <w:b/>
                <w:w w:val="100"/>
                <w:kern w:val="0"/>
                <w:sz w:val="18"/>
                <w:szCs w:val="28"/>
                <w:rtl/>
                <w:lang w:val="en-GB" w:bidi="ar"/>
              </w:rPr>
              <w:t xml:space="preserve">كنها تشعر بالقلق إزاء </w:t>
            </w:r>
            <w:r w:rsidRPr="00F576F6">
              <w:rPr>
                <w:rFonts w:eastAsia="MS Mincho" w:hint="cs"/>
                <w:b/>
                <w:w w:val="100"/>
                <w:kern w:val="0"/>
                <w:sz w:val="18"/>
                <w:szCs w:val="28"/>
                <w:rtl/>
                <w:lang w:val="en-GB" w:bidi="ar"/>
              </w:rPr>
              <w:t>ال</w:t>
            </w:r>
            <w:r w:rsidRPr="00F576F6">
              <w:rPr>
                <w:rFonts w:eastAsia="MS Mincho"/>
                <w:b/>
                <w:w w:val="100"/>
                <w:kern w:val="0"/>
                <w:sz w:val="18"/>
                <w:szCs w:val="28"/>
                <w:rtl/>
                <w:lang w:val="en-GB" w:bidi="ar"/>
              </w:rPr>
              <w:t xml:space="preserve">تقارير </w:t>
            </w:r>
            <w:r w:rsidRPr="00F576F6">
              <w:rPr>
                <w:rFonts w:eastAsia="MS Mincho" w:hint="cs"/>
                <w:b/>
                <w:w w:val="100"/>
                <w:kern w:val="0"/>
                <w:sz w:val="18"/>
                <w:szCs w:val="28"/>
                <w:rtl/>
                <w:lang w:val="en-GB" w:bidi="ar"/>
              </w:rPr>
              <w:t>التي تتحدث</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ع</w:t>
            </w:r>
            <w:r w:rsidRPr="00F576F6">
              <w:rPr>
                <w:rFonts w:eastAsia="MS Mincho"/>
                <w:b/>
                <w:w w:val="100"/>
                <w:kern w:val="0"/>
                <w:sz w:val="18"/>
                <w:szCs w:val="28"/>
                <w:rtl/>
                <w:lang w:val="en-GB" w:bidi="ar"/>
              </w:rPr>
              <w:t>ن</w:t>
            </w:r>
            <w:r w:rsidRPr="00F576F6">
              <w:rPr>
                <w:rFonts w:eastAsia="MS Mincho" w:hint="cs"/>
                <w:b/>
                <w:w w:val="100"/>
                <w:kern w:val="0"/>
                <w:sz w:val="18"/>
                <w:szCs w:val="28"/>
                <w:rtl/>
                <w:lang w:val="en-GB"/>
              </w:rPr>
              <w:t xml:space="preserve"> أن</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000 6</w:t>
            </w:r>
            <w:r w:rsidRPr="00F576F6">
              <w:rPr>
                <w:rFonts w:eastAsia="MS Mincho"/>
                <w:b/>
                <w:w w:val="100"/>
                <w:kern w:val="0"/>
                <w:sz w:val="18"/>
                <w:szCs w:val="28"/>
                <w:rtl/>
                <w:lang w:val="en-GB" w:bidi="ar"/>
              </w:rPr>
              <w:t xml:space="preserve"> صفح</w:t>
            </w:r>
            <w:r w:rsidRPr="00F576F6">
              <w:rPr>
                <w:rFonts w:eastAsia="MS Mincho" w:hint="cs"/>
                <w:b/>
                <w:w w:val="100"/>
                <w:kern w:val="0"/>
                <w:sz w:val="18"/>
                <w:szCs w:val="28"/>
                <w:rtl/>
                <w:lang w:val="en-GB" w:bidi="ar"/>
              </w:rPr>
              <w:t>ة</w:t>
            </w:r>
            <w:r w:rsidR="00FE771A" w:rsidRPr="00F576F6">
              <w:rPr>
                <w:rFonts w:eastAsia="MS Mincho"/>
                <w:b/>
                <w:w w:val="100"/>
                <w:kern w:val="0"/>
                <w:sz w:val="18"/>
                <w:szCs w:val="28"/>
                <w:rtl/>
                <w:lang w:val="en-GB" w:bidi="ar"/>
              </w:rPr>
              <w:t xml:space="preserve"> لا </w:t>
            </w:r>
            <w:r w:rsidRPr="00F576F6">
              <w:rPr>
                <w:rFonts w:eastAsia="MS Mincho" w:hint="cs"/>
                <w:b/>
                <w:w w:val="100"/>
                <w:kern w:val="0"/>
                <w:sz w:val="18"/>
                <w:szCs w:val="28"/>
                <w:rtl/>
                <w:lang w:val="en-GB" w:bidi="ar"/>
              </w:rPr>
              <w:t>تزال</w:t>
            </w:r>
            <w:r w:rsidRPr="00F576F6">
              <w:rPr>
                <w:rFonts w:eastAsia="MS Mincho"/>
                <w:b/>
                <w:w w:val="100"/>
                <w:kern w:val="0"/>
                <w:sz w:val="18"/>
                <w:szCs w:val="28"/>
                <w:rtl/>
                <w:lang w:val="en-GB" w:bidi="ar"/>
              </w:rPr>
              <w:t xml:space="preserve"> سرية. </w:t>
            </w:r>
            <w:r w:rsidRPr="00F576F6">
              <w:rPr>
                <w:rFonts w:eastAsia="MS Mincho" w:hint="cs"/>
                <w:b/>
                <w:w w:val="100"/>
                <w:kern w:val="0"/>
                <w:sz w:val="18"/>
                <w:szCs w:val="28"/>
                <w:rtl/>
                <w:lang w:val="en-GB" w:bidi="ar"/>
              </w:rPr>
              <w:t>و</w:t>
            </w:r>
            <w:r w:rsidRPr="00F576F6">
              <w:rPr>
                <w:rFonts w:eastAsia="MS Mincho"/>
                <w:b/>
                <w:w w:val="100"/>
                <w:kern w:val="0"/>
                <w:sz w:val="18"/>
                <w:szCs w:val="28"/>
                <w:rtl/>
                <w:lang w:val="en-GB" w:bidi="ar"/>
              </w:rPr>
              <w:t xml:space="preserve">تشعر اللجنة </w:t>
            </w:r>
            <w:r w:rsidRPr="00F576F6">
              <w:rPr>
                <w:rFonts w:eastAsia="MS Mincho" w:hint="cs"/>
                <w:b/>
                <w:w w:val="100"/>
                <w:kern w:val="0"/>
                <w:sz w:val="18"/>
                <w:szCs w:val="28"/>
                <w:rtl/>
                <w:lang w:val="en-GB" w:bidi="ar"/>
              </w:rPr>
              <w:t xml:space="preserve">أيضاً </w:t>
            </w:r>
            <w:r w:rsidRPr="00F576F6">
              <w:rPr>
                <w:rFonts w:eastAsia="MS Mincho"/>
                <w:b/>
                <w:w w:val="100"/>
                <w:kern w:val="0"/>
                <w:sz w:val="18"/>
                <w:szCs w:val="28"/>
                <w:rtl/>
                <w:lang w:val="en-GB" w:bidi="ar"/>
              </w:rPr>
              <w:t>بالقلق إزاء تقارير تفيد بأن وزارة العدل</w:t>
            </w:r>
            <w:r w:rsidR="00FE771A" w:rsidRPr="00F576F6">
              <w:rPr>
                <w:rFonts w:eastAsia="MS Mincho"/>
                <w:b/>
                <w:w w:val="100"/>
                <w:kern w:val="0"/>
                <w:sz w:val="18"/>
                <w:szCs w:val="28"/>
                <w:rtl/>
                <w:lang w:val="en-GB" w:bidi="ar"/>
              </w:rPr>
              <w:t xml:space="preserve"> لا </w:t>
            </w:r>
            <w:r w:rsidRPr="00F576F6">
              <w:rPr>
                <w:rFonts w:eastAsia="MS Mincho"/>
                <w:b/>
                <w:w w:val="100"/>
                <w:kern w:val="0"/>
                <w:sz w:val="18"/>
                <w:szCs w:val="28"/>
                <w:rtl/>
                <w:lang w:val="en-GB" w:bidi="ar"/>
              </w:rPr>
              <w:t>ت</w:t>
            </w:r>
            <w:r w:rsidRPr="00F576F6">
              <w:rPr>
                <w:rFonts w:eastAsia="MS Mincho" w:hint="cs"/>
                <w:b/>
                <w:w w:val="100"/>
                <w:kern w:val="0"/>
                <w:sz w:val="18"/>
                <w:szCs w:val="28"/>
                <w:rtl/>
                <w:lang w:val="en-GB" w:bidi="ar"/>
              </w:rPr>
              <w:t>عتزم</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إ</w:t>
            </w:r>
            <w:r w:rsidRPr="00F576F6">
              <w:rPr>
                <w:rFonts w:eastAsia="MS Mincho"/>
                <w:b/>
                <w:w w:val="100"/>
                <w:kern w:val="0"/>
                <w:sz w:val="18"/>
                <w:szCs w:val="28"/>
                <w:rtl/>
                <w:lang w:val="en-GB" w:bidi="ar"/>
              </w:rPr>
              <w:t xml:space="preserve">عادة فتح التحقيقات، على الرغم من إمكانية </w:t>
            </w:r>
            <w:r w:rsidRPr="00F576F6">
              <w:rPr>
                <w:rFonts w:eastAsia="MS Mincho" w:hint="cs"/>
                <w:b/>
                <w:w w:val="100"/>
                <w:kern w:val="0"/>
                <w:sz w:val="18"/>
                <w:szCs w:val="28"/>
                <w:rtl/>
                <w:lang w:val="en-GB" w:bidi="ar"/>
              </w:rPr>
              <w:t>الحصول على</w:t>
            </w:r>
            <w:r w:rsidRPr="00F576F6">
              <w:rPr>
                <w:rFonts w:eastAsia="MS Mincho"/>
                <w:b/>
                <w:w w:val="100"/>
                <w:kern w:val="0"/>
                <w:sz w:val="18"/>
                <w:szCs w:val="28"/>
                <w:rtl/>
                <w:lang w:val="en-GB" w:bidi="ar"/>
              </w:rPr>
              <w:t xml:space="preserve"> التقرير الكامل.</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bCs/>
                <w:w w:val="100"/>
                <w:kern w:val="0"/>
                <w:sz w:val="18"/>
                <w:szCs w:val="28"/>
                <w:rtl/>
                <w:lang w:val="en-GB"/>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الفقرة 10: ينبغي أن تتخذ الدولة الطرف جميع التدابير اللازمة للوفاء بالتزامها بحماية الحق في الحياة حماية فعالة. وعلى وجه الخصوص، ينبغي لها</w:t>
            </w:r>
            <w:r w:rsidR="00FE771A" w:rsidRPr="00F576F6">
              <w:rPr>
                <w:rFonts w:eastAsia="Times New Roman" w:hint="cs"/>
                <w:b/>
                <w:bCs/>
                <w:w w:val="100"/>
                <w:kern w:val="0"/>
                <w:sz w:val="18"/>
                <w:szCs w:val="28"/>
                <w:rtl/>
                <w:lang w:val="en-GB"/>
              </w:rPr>
              <w:t xml:space="preserve"> ما </w:t>
            </w:r>
            <w:r w:rsidRPr="00F576F6">
              <w:rPr>
                <w:rFonts w:eastAsia="Times New Roman" w:hint="cs"/>
                <w:b/>
                <w:bCs/>
                <w:w w:val="100"/>
                <w:kern w:val="0"/>
                <w:sz w:val="18"/>
                <w:szCs w:val="28"/>
                <w:rtl/>
                <w:lang w:val="en-GB"/>
              </w:rPr>
              <w:t>يلي:</w:t>
            </w:r>
          </w:p>
          <w:p w:rsidR="00301266" w:rsidRPr="00F576F6" w:rsidRDefault="00301266" w:rsidP="00FE771A">
            <w:pPr>
              <w:spacing w:before="80" w:after="80" w:line="340" w:lineRule="exact"/>
              <w:ind w:left="113" w:right="113"/>
              <w:rPr>
                <w:rFonts w:eastAsia="Times New Roman"/>
                <w:b/>
                <w:bCs/>
                <w:w w:val="100"/>
                <w:kern w:val="0"/>
                <w:sz w:val="18"/>
                <w:szCs w:val="28"/>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(أ)</w:t>
            </w:r>
            <w:r w:rsidRPr="00F576F6">
              <w:rPr>
                <w:rFonts w:eastAsia="Times New Roman" w:hint="cs"/>
                <w:b/>
                <w:bCs/>
                <w:w w:val="100"/>
                <w:kern w:val="0"/>
                <w:sz w:val="18"/>
                <w:szCs w:val="28"/>
                <w:rtl/>
                <w:lang w:val="en-GB"/>
              </w:rPr>
              <w:tab/>
              <w:t>مواصلة جهودها في سبيل الحد بفعالية من العنف الناجم عن استخدام الأسلحة النارية بطرق منها المضي في سنّ تشريعات تقتضي إجراء تحريّات عن الخلفية في جميع عمليات نقل الأسلحة النارية الخاصة، لتجنب وقوع الأسلحة في أيدي أشخاص ممنوعين من حمل السلاح بموجب القانون الاتحادي، وضمان إنفاذ حظر حمل السلاح على مرتكبي أعمال العنف المنزلي إنفاذاً صارماً (تعديل لويتنبرغ المعتمد في</w:t>
            </w:r>
            <w:r w:rsidR="00FE771A" w:rsidRPr="00F576F6">
              <w:rPr>
                <w:rFonts w:eastAsia="Times New Roman" w:hint="cs"/>
                <w:b/>
                <w:bCs/>
                <w:w w:val="100"/>
                <w:kern w:val="0"/>
                <w:sz w:val="18"/>
                <w:szCs w:val="28"/>
                <w:rtl/>
                <w:lang w:val="en-GB"/>
              </w:rPr>
              <w:t xml:space="preserve"> عام </w:t>
            </w:r>
            <w:r w:rsidRPr="00F576F6">
              <w:rPr>
                <w:rFonts w:eastAsia="Times New Roman" w:hint="cs"/>
                <w:b/>
                <w:bCs/>
                <w:w w:val="100"/>
                <w:kern w:val="0"/>
                <w:sz w:val="18"/>
                <w:szCs w:val="28"/>
                <w:rtl/>
                <w:lang w:val="en-GB"/>
              </w:rPr>
              <w:t>1996)؛</w:t>
            </w:r>
          </w:p>
          <w:p w:rsidR="00301266" w:rsidRPr="00F576F6" w:rsidRDefault="00301266" w:rsidP="00FE771A">
            <w:pPr>
              <w:spacing w:before="80" w:after="80" w:line="340" w:lineRule="exact"/>
              <w:ind w:left="113" w:right="113"/>
              <w:rPr>
                <w:rFonts w:eastAsia="Times New Roman"/>
                <w:b/>
                <w:w w:val="100"/>
                <w:kern w:val="0"/>
                <w:sz w:val="18"/>
                <w:szCs w:val="28"/>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(ب)</w:t>
            </w:r>
            <w:r w:rsidRPr="00F576F6">
              <w:rPr>
                <w:rFonts w:eastAsia="Times New Roman" w:hint="cs"/>
                <w:b/>
                <w:bCs/>
                <w:w w:val="100"/>
                <w:kern w:val="0"/>
                <w:sz w:val="18"/>
                <w:szCs w:val="28"/>
                <w:rtl/>
                <w:lang w:val="en-GB"/>
              </w:rPr>
              <w:tab/>
              <w:t>تنقيح قوانين الدفاع عن النفس والممتلكات بهدف إلغاء الحصانة واسعة النطاق وضمان التقيد الصارم بمبدأي الضرورة والتناسب عند استخدام القوة المميتة دفاعاً عن النفس.</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ملخص رد الدولة الطرف:</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bidi="ar"/>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أ</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hint="cs"/>
                <w:b/>
                <w:w w:val="100"/>
                <w:kern w:val="0"/>
                <w:sz w:val="18"/>
                <w:szCs w:val="28"/>
                <w:rtl/>
                <w:lang w:val="en-GB"/>
              </w:rPr>
              <w:t>لا يزال</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 xml:space="preserve">العنف الناجم عن استخدام </w:t>
            </w:r>
            <w:r w:rsidRPr="00F576F6">
              <w:rPr>
                <w:rFonts w:eastAsia="Times New Roman"/>
                <w:b/>
                <w:w w:val="100"/>
                <w:kern w:val="0"/>
                <w:sz w:val="18"/>
                <w:szCs w:val="28"/>
                <w:rtl/>
                <w:lang w:val="en-GB"/>
              </w:rPr>
              <w:t>الأسلحة النارية</w:t>
            </w:r>
            <w:r w:rsidRPr="00F576F6">
              <w:rPr>
                <w:rFonts w:eastAsia="Times New Roman"/>
                <w:b/>
                <w:bCs/>
                <w:w w:val="100"/>
                <w:kern w:val="0"/>
                <w:sz w:val="18"/>
                <w:szCs w:val="28"/>
                <w:rtl/>
                <w:lang w:val="en-GB"/>
              </w:rPr>
              <w:t xml:space="preserve"> </w:t>
            </w:r>
            <w:r w:rsidRPr="00F576F6">
              <w:rPr>
                <w:rFonts w:eastAsia="Times New Roman" w:hint="cs"/>
                <w:b/>
                <w:w w:val="100"/>
                <w:kern w:val="0"/>
                <w:sz w:val="18"/>
                <w:szCs w:val="28"/>
                <w:rtl/>
                <w:lang w:val="en-GB"/>
              </w:rPr>
              <w:t>ي</w:t>
            </w:r>
            <w:r w:rsidRPr="00F576F6">
              <w:rPr>
                <w:rFonts w:eastAsia="Times New Roman"/>
                <w:b/>
                <w:w w:val="100"/>
                <w:kern w:val="0"/>
                <w:sz w:val="18"/>
                <w:szCs w:val="28"/>
                <w:rtl/>
                <w:lang w:val="en-GB"/>
              </w:rPr>
              <w:t>شكل مصدر قلق</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بالغ</w:t>
            </w:r>
            <w:r w:rsidRPr="00F576F6">
              <w:rPr>
                <w:rFonts w:eastAsia="Times New Roman"/>
                <w:b/>
                <w:w w:val="100"/>
                <w:kern w:val="0"/>
                <w:sz w:val="18"/>
                <w:szCs w:val="28"/>
                <w:rtl/>
                <w:lang w:val="en-GB"/>
              </w:rPr>
              <w:t xml:space="preserve"> في</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بعض</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المجتمعات</w:t>
            </w:r>
            <w:r w:rsidRPr="00F576F6">
              <w:rPr>
                <w:rFonts w:eastAsia="Times New Roman" w:hint="cs"/>
                <w:b/>
                <w:w w:val="100"/>
                <w:kern w:val="0"/>
                <w:sz w:val="18"/>
                <w:szCs w:val="28"/>
                <w:rtl/>
                <w:lang w:val="en-GB"/>
              </w:rPr>
              <w:t xml:space="preserve"> المحلية</w:t>
            </w:r>
            <w:r w:rsidRPr="00F576F6">
              <w:rPr>
                <w:rFonts w:eastAsia="Times New Roman"/>
                <w:b/>
                <w:w w:val="100"/>
                <w:kern w:val="0"/>
                <w:sz w:val="18"/>
                <w:szCs w:val="28"/>
                <w:rtl/>
                <w:lang w:val="en-GB"/>
              </w:rPr>
              <w:t>، و</w:t>
            </w:r>
            <w:r w:rsidRPr="00F576F6">
              <w:rPr>
                <w:rFonts w:eastAsia="Times New Roman" w:hint="cs"/>
                <w:b/>
                <w:w w:val="100"/>
                <w:kern w:val="0"/>
                <w:sz w:val="18"/>
                <w:szCs w:val="28"/>
                <w:rtl/>
                <w:lang w:val="en-GB"/>
              </w:rPr>
              <w:t xml:space="preserve">أعلنت الإدارة الأمريكية </w:t>
            </w:r>
            <w:r w:rsidRPr="00F576F6">
              <w:rPr>
                <w:rFonts w:eastAsia="Times New Roman"/>
                <w:b/>
                <w:w w:val="100"/>
                <w:kern w:val="0"/>
                <w:sz w:val="18"/>
                <w:szCs w:val="28"/>
                <w:rtl/>
                <w:lang w:val="en-GB"/>
              </w:rPr>
              <w:t>في</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تموز/يوليه</w:t>
            </w:r>
            <w:r w:rsidRPr="00F576F6">
              <w:rPr>
                <w:rFonts w:eastAsia="Times New Roman"/>
                <w:b/>
                <w:w w:val="100"/>
                <w:kern w:val="0"/>
                <w:sz w:val="18"/>
                <w:szCs w:val="28"/>
                <w:rtl/>
                <w:lang w:val="en-GB"/>
              </w:rPr>
              <w:t xml:space="preserve"> 2014</w:t>
            </w:r>
            <w:r w:rsidRPr="00F576F6">
              <w:rPr>
                <w:rFonts w:eastAsia="Times New Roman" w:hint="cs"/>
                <w:b/>
                <w:w w:val="100"/>
                <w:kern w:val="0"/>
                <w:sz w:val="18"/>
                <w:szCs w:val="28"/>
                <w:rtl/>
                <w:lang w:val="en-GB"/>
              </w:rPr>
              <w:t xml:space="preserve"> عن</w:t>
            </w:r>
            <w:r w:rsidRPr="00F576F6">
              <w:rPr>
                <w:rFonts w:eastAsia="Times New Roman"/>
                <w:b/>
                <w:w w:val="100"/>
                <w:kern w:val="0"/>
                <w:sz w:val="18"/>
                <w:szCs w:val="28"/>
                <w:rtl/>
                <w:lang w:val="en-GB"/>
              </w:rPr>
              <w:t xml:space="preserve"> أن</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إجراءات إضافية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ستتخذ</w:t>
            </w:r>
            <w:r w:rsidRPr="00F576F6">
              <w:rPr>
                <w:rFonts w:eastAsia="Times New Roman" w:hint="cs"/>
                <w:b/>
                <w:w w:val="100"/>
                <w:kern w:val="0"/>
                <w:sz w:val="18"/>
                <w:szCs w:val="28"/>
                <w:rtl/>
                <w:lang w:val="en-GB"/>
              </w:rPr>
              <w:t xml:space="preserve"> في هذا الشأن</w:t>
            </w:r>
            <w:r w:rsidRPr="00F576F6">
              <w:rPr>
                <w:rFonts w:eastAsia="Times New Roman"/>
                <w:b/>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w w:val="100"/>
                <w:kern w:val="0"/>
                <w:sz w:val="18"/>
                <w:szCs w:val="28"/>
                <w:rtl/>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ب</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r>
            <w:r w:rsidRPr="00F576F6">
              <w:rPr>
                <w:rFonts w:eastAsia="Times New Roman" w:hint="cs"/>
                <w:b/>
                <w:w w:val="100"/>
                <w:kern w:val="0"/>
                <w:sz w:val="18"/>
                <w:szCs w:val="28"/>
                <w:rtl/>
                <w:lang w:val="en-GB"/>
              </w:rPr>
              <w:t>تسن</w:t>
            </w:r>
            <w:r w:rsidRPr="00F576F6">
              <w:rPr>
                <w:rFonts w:eastAsia="Times New Roman"/>
                <w:b/>
                <w:w w:val="100"/>
                <w:kern w:val="0"/>
                <w:sz w:val="18"/>
                <w:szCs w:val="28"/>
                <w:rtl/>
                <w:lang w:val="en-GB"/>
              </w:rPr>
              <w:t xml:space="preserve"> ا</w:t>
            </w:r>
            <w:r w:rsidRPr="00F576F6">
              <w:rPr>
                <w:rFonts w:eastAsia="Times New Roman" w:hint="cs"/>
                <w:b/>
                <w:w w:val="100"/>
                <w:kern w:val="0"/>
                <w:sz w:val="18"/>
                <w:szCs w:val="28"/>
                <w:rtl/>
                <w:lang w:val="en-GB"/>
              </w:rPr>
              <w:t xml:space="preserve">لهيئات </w:t>
            </w:r>
            <w:r w:rsidRPr="00F576F6">
              <w:rPr>
                <w:rFonts w:eastAsia="Times New Roman"/>
                <w:b/>
                <w:w w:val="100"/>
                <w:kern w:val="0"/>
                <w:sz w:val="18"/>
                <w:szCs w:val="28"/>
                <w:rtl/>
                <w:lang w:val="en-GB"/>
              </w:rPr>
              <w:t>التشريعية للولايات معظم القوانين الجنائية في الولايات المتحدة وتنفذ</w:t>
            </w:r>
            <w:r w:rsidRPr="00F576F6">
              <w:rPr>
                <w:rFonts w:eastAsia="Times New Roman" w:hint="cs"/>
                <w:b/>
                <w:w w:val="100"/>
                <w:kern w:val="0"/>
                <w:sz w:val="18"/>
                <w:szCs w:val="28"/>
                <w:rtl/>
                <w:lang w:val="en-GB"/>
              </w:rPr>
              <w:t xml:space="preserve"> هذه القوانين</w:t>
            </w:r>
            <w:r w:rsidRPr="00F576F6">
              <w:rPr>
                <w:rFonts w:eastAsia="Times New Roman"/>
                <w:b/>
                <w:w w:val="100"/>
                <w:kern w:val="0"/>
                <w:sz w:val="18"/>
                <w:szCs w:val="28"/>
                <w:rtl/>
                <w:lang w:val="en-GB"/>
              </w:rPr>
              <w:t xml:space="preserve"> على مستوى الولاي</w:t>
            </w:r>
            <w:r w:rsidRPr="00F576F6">
              <w:rPr>
                <w:rFonts w:eastAsia="Times New Roman" w:hint="cs"/>
                <w:b/>
                <w:w w:val="100"/>
                <w:kern w:val="0"/>
                <w:sz w:val="18"/>
                <w:szCs w:val="28"/>
                <w:rtl/>
                <w:lang w:val="en-GB"/>
              </w:rPr>
              <w:t>ة</w:t>
            </w:r>
            <w:r w:rsidRPr="00F576F6">
              <w:rPr>
                <w:rFonts w:eastAsia="Times New Roman"/>
                <w:b/>
                <w:w w:val="100"/>
                <w:kern w:val="0"/>
                <w:sz w:val="18"/>
                <w:szCs w:val="28"/>
                <w:rtl/>
                <w:lang w:val="en-GB"/>
              </w:rPr>
              <w:t xml:space="preserve"> و</w:t>
            </w:r>
            <w:r w:rsidRPr="00F576F6">
              <w:rPr>
                <w:rFonts w:eastAsia="Times New Roman" w:hint="cs"/>
                <w:b/>
                <w:w w:val="100"/>
                <w:kern w:val="0"/>
                <w:sz w:val="18"/>
                <w:szCs w:val="28"/>
                <w:rtl/>
                <w:lang w:val="en-GB"/>
              </w:rPr>
              <w:t xml:space="preserve">على المستوى </w:t>
            </w:r>
            <w:r w:rsidRPr="00F576F6">
              <w:rPr>
                <w:rFonts w:eastAsia="Times New Roman"/>
                <w:b/>
                <w:w w:val="100"/>
                <w:kern w:val="0"/>
                <w:sz w:val="18"/>
                <w:szCs w:val="28"/>
                <w:rtl/>
                <w:lang w:val="en-GB"/>
              </w:rPr>
              <w:t xml:space="preserve">المحلي؛ </w:t>
            </w:r>
            <w:r w:rsidRPr="00F576F6">
              <w:rPr>
                <w:rFonts w:eastAsia="Times New Roman" w:hint="cs"/>
                <w:b/>
                <w:w w:val="100"/>
                <w:kern w:val="0"/>
                <w:sz w:val="18"/>
                <w:szCs w:val="28"/>
                <w:rtl/>
                <w:lang w:val="en-GB"/>
              </w:rPr>
              <w:t>و</w:t>
            </w:r>
            <w:r w:rsidRPr="00F576F6">
              <w:rPr>
                <w:rFonts w:eastAsia="Times New Roman"/>
                <w:b/>
                <w:w w:val="100"/>
                <w:kern w:val="0"/>
                <w:sz w:val="18"/>
                <w:szCs w:val="28"/>
                <w:rtl/>
                <w:lang w:val="en-GB"/>
              </w:rPr>
              <w:t>اعتمدت بعض ال</w:t>
            </w:r>
            <w:r w:rsidRPr="00F576F6">
              <w:rPr>
                <w:rFonts w:eastAsia="Times New Roman" w:hint="cs"/>
                <w:b/>
                <w:w w:val="100"/>
                <w:kern w:val="0"/>
                <w:sz w:val="18"/>
                <w:szCs w:val="28"/>
                <w:rtl/>
                <w:lang w:val="en-GB"/>
              </w:rPr>
              <w:t>ولايات قوانين الدفاع عن النفس والممتلكات</w:t>
            </w:r>
            <w:r w:rsidRPr="00F576F6">
              <w:rPr>
                <w:rFonts w:eastAsia="Times New Roman"/>
                <w:b/>
                <w:w w:val="100"/>
                <w:kern w:val="0"/>
                <w:sz w:val="18"/>
                <w:szCs w:val="28"/>
                <w:rtl/>
                <w:lang w:val="en-GB"/>
              </w:rPr>
              <w:t>،</w:t>
            </w:r>
            <w:r w:rsidR="00FE771A" w:rsidRPr="00F576F6">
              <w:rPr>
                <w:rFonts w:eastAsia="Times New Roman"/>
                <w:b/>
                <w:w w:val="100"/>
                <w:kern w:val="0"/>
                <w:sz w:val="18"/>
                <w:szCs w:val="28"/>
                <w:rtl/>
                <w:lang w:val="en-GB"/>
              </w:rPr>
              <w:t xml:space="preserve"> إلا </w:t>
            </w:r>
            <w:r w:rsidRPr="00F576F6">
              <w:rPr>
                <w:rFonts w:eastAsia="Times New Roman" w:hint="cs"/>
                <w:b/>
                <w:w w:val="100"/>
                <w:kern w:val="0"/>
                <w:sz w:val="18"/>
                <w:szCs w:val="28"/>
                <w:rtl/>
                <w:lang w:val="en-GB"/>
              </w:rPr>
              <w:t xml:space="preserve">أن هذه </w:t>
            </w:r>
            <w:r w:rsidRPr="00F576F6">
              <w:rPr>
                <w:rFonts w:eastAsia="Times New Roman"/>
                <w:b/>
                <w:w w:val="100"/>
                <w:kern w:val="0"/>
                <w:sz w:val="18"/>
                <w:szCs w:val="28"/>
                <w:rtl/>
                <w:lang w:val="en-GB"/>
              </w:rPr>
              <w:t>القوانين ليست موحدة في نصوصها</w:t>
            </w:r>
            <w:r w:rsidR="00FE771A" w:rsidRPr="00F576F6">
              <w:rPr>
                <w:rFonts w:eastAsia="Times New Roman"/>
                <w:b/>
                <w:w w:val="100"/>
                <w:kern w:val="0"/>
                <w:sz w:val="18"/>
                <w:szCs w:val="28"/>
                <w:rtl/>
                <w:lang w:val="en-GB"/>
              </w:rPr>
              <w:t xml:space="preserve"> أو </w:t>
            </w:r>
            <w:r w:rsidRPr="00F576F6">
              <w:rPr>
                <w:rFonts w:eastAsia="Times New Roman" w:hint="cs"/>
                <w:b/>
                <w:w w:val="100"/>
                <w:kern w:val="0"/>
                <w:sz w:val="18"/>
                <w:szCs w:val="28"/>
                <w:rtl/>
                <w:lang w:val="en-GB"/>
              </w:rPr>
              <w:t xml:space="preserve">في </w:t>
            </w:r>
            <w:r w:rsidRPr="00F576F6">
              <w:rPr>
                <w:rFonts w:eastAsia="Times New Roman"/>
                <w:b/>
                <w:w w:val="100"/>
                <w:kern w:val="0"/>
                <w:sz w:val="18"/>
                <w:szCs w:val="28"/>
                <w:rtl/>
                <w:lang w:val="en-GB"/>
              </w:rPr>
              <w:t>تطبيق</w:t>
            </w:r>
            <w:r w:rsidRPr="00F576F6">
              <w:rPr>
                <w:rFonts w:eastAsia="Times New Roman" w:hint="cs"/>
                <w:b/>
                <w:w w:val="100"/>
                <w:kern w:val="0"/>
                <w:sz w:val="18"/>
                <w:szCs w:val="28"/>
                <w:rtl/>
                <w:lang w:val="en-GB"/>
              </w:rPr>
              <w:t>ها،</w:t>
            </w:r>
            <w:r w:rsidR="00FE771A" w:rsidRPr="00F576F6">
              <w:rPr>
                <w:rFonts w:eastAsia="Times New Roman"/>
                <w:b/>
                <w:w w:val="100"/>
                <w:kern w:val="0"/>
                <w:sz w:val="18"/>
                <w:szCs w:val="28"/>
                <w:rtl/>
                <w:lang w:val="en-GB"/>
              </w:rPr>
              <w:t xml:space="preserve"> ولا </w:t>
            </w:r>
            <w:r w:rsidRPr="00F576F6">
              <w:rPr>
                <w:rFonts w:eastAsia="Times New Roman" w:hint="cs"/>
                <w:b/>
                <w:w w:val="100"/>
                <w:kern w:val="0"/>
                <w:sz w:val="18"/>
                <w:szCs w:val="28"/>
                <w:rtl/>
                <w:lang w:val="en-GB"/>
              </w:rPr>
              <w:t xml:space="preserve">تتوفر معلومات كثيرة عن أوجه </w:t>
            </w:r>
            <w:r w:rsidRPr="00F576F6">
              <w:rPr>
                <w:rFonts w:eastAsia="Times New Roman"/>
                <w:b/>
                <w:w w:val="100"/>
                <w:kern w:val="0"/>
                <w:sz w:val="18"/>
                <w:szCs w:val="28"/>
                <w:rtl/>
                <w:lang w:val="en-GB"/>
              </w:rPr>
              <w:t>التفاوت في تطبيقها.</w:t>
            </w:r>
          </w:p>
          <w:p w:rsidR="00301266" w:rsidRPr="00F576F6" w:rsidRDefault="00301266" w:rsidP="00FE771A">
            <w:pPr>
              <w:suppressAutoHyphens/>
              <w:spacing w:before="80" w:after="80" w:line="340" w:lineRule="exact"/>
              <w:ind w:left="113" w:right="113"/>
              <w:rPr>
                <w:rFonts w:eastAsia="Times New Roman"/>
                <w:w w:val="100"/>
                <w:kern w:val="0"/>
                <w:sz w:val="18"/>
                <w:szCs w:val="28"/>
                <w:lang w:val="en-GB"/>
              </w:rPr>
            </w:pPr>
            <w:r w:rsidRPr="00F576F6">
              <w:rPr>
                <w:rFonts w:eastAsia="Times New Roman"/>
                <w:w w:val="100"/>
                <w:kern w:val="0"/>
                <w:sz w:val="18"/>
                <w:szCs w:val="28"/>
                <w:rtl/>
                <w:lang w:val="en-GB"/>
              </w:rPr>
              <w:tab/>
            </w:r>
            <w:r w:rsidRPr="00F576F6">
              <w:rPr>
                <w:rFonts w:eastAsia="Times New Roman" w:hint="cs"/>
                <w:w w:val="100"/>
                <w:kern w:val="0"/>
                <w:sz w:val="18"/>
                <w:szCs w:val="28"/>
                <w:rtl/>
                <w:lang w:val="en-GB"/>
              </w:rPr>
              <w:t xml:space="preserve">وتحقق </w:t>
            </w:r>
            <w:r w:rsidRPr="00F576F6">
              <w:rPr>
                <w:rFonts w:eastAsia="Times New Roman"/>
                <w:w w:val="100"/>
                <w:kern w:val="0"/>
                <w:sz w:val="18"/>
                <w:szCs w:val="28"/>
                <w:rtl/>
                <w:lang w:val="en-GB"/>
              </w:rPr>
              <w:t>لجنة</w:t>
            </w:r>
            <w:r w:rsidRPr="00F576F6">
              <w:rPr>
                <w:rFonts w:eastAsia="Times New Roman"/>
                <w:w w:val="100"/>
                <w:kern w:val="0"/>
                <w:sz w:val="18"/>
                <w:szCs w:val="28"/>
                <w:rtl/>
                <w:lang w:val="en-GB" w:bidi="ar"/>
              </w:rPr>
              <w:t xml:space="preserve"> </w:t>
            </w:r>
            <w:r w:rsidRPr="00F576F6">
              <w:rPr>
                <w:rFonts w:eastAsia="Times New Roman"/>
                <w:w w:val="100"/>
                <w:kern w:val="0"/>
                <w:sz w:val="18"/>
                <w:szCs w:val="28"/>
                <w:rtl/>
                <w:lang w:val="en-GB"/>
              </w:rPr>
              <w:t>الولايات المتحدة الأمريكية</w:t>
            </w:r>
            <w:r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rPr>
              <w:t>المعنية بالحقوق</w:t>
            </w:r>
            <w:r w:rsidRPr="00F576F6">
              <w:rPr>
                <w:rFonts w:eastAsia="Times New Roman"/>
                <w:w w:val="100"/>
                <w:kern w:val="0"/>
                <w:sz w:val="18"/>
                <w:szCs w:val="28"/>
                <w:rtl/>
                <w:lang w:val="en-GB"/>
              </w:rPr>
              <w:t xml:space="preserve"> المدنية</w:t>
            </w:r>
            <w:r w:rsidRPr="00F576F6">
              <w:rPr>
                <w:rFonts w:eastAsia="Times New Roman"/>
                <w:w w:val="100"/>
                <w:kern w:val="0"/>
                <w:sz w:val="18"/>
                <w:szCs w:val="28"/>
                <w:rtl/>
                <w:lang w:val="en-GB" w:bidi="ar"/>
              </w:rPr>
              <w:t xml:space="preserve"> </w:t>
            </w:r>
            <w:r w:rsidRPr="00F576F6">
              <w:rPr>
                <w:rFonts w:eastAsia="Times New Roman"/>
                <w:w w:val="100"/>
                <w:kern w:val="0"/>
                <w:sz w:val="18"/>
                <w:szCs w:val="28"/>
                <w:rtl/>
                <w:lang w:val="en-GB"/>
              </w:rPr>
              <w:t>في</w:t>
            </w:r>
            <w:r w:rsidRPr="00F576F6">
              <w:rPr>
                <w:rFonts w:eastAsia="Times New Roman"/>
                <w:w w:val="100"/>
                <w:kern w:val="0"/>
                <w:sz w:val="18"/>
                <w:szCs w:val="28"/>
                <w:rtl/>
                <w:lang w:val="en-GB" w:bidi="ar"/>
              </w:rPr>
              <w:t xml:space="preserve"> </w:t>
            </w:r>
            <w:r w:rsidRPr="00F576F6">
              <w:rPr>
                <w:rFonts w:eastAsia="Times New Roman"/>
                <w:w w:val="100"/>
                <w:kern w:val="0"/>
                <w:sz w:val="18"/>
                <w:szCs w:val="28"/>
                <w:rtl/>
                <w:lang w:val="en-GB"/>
              </w:rPr>
              <w:t xml:space="preserve">آثار </w:t>
            </w:r>
            <w:r w:rsidRPr="00F576F6">
              <w:rPr>
                <w:rFonts w:eastAsia="Times New Roman" w:hint="cs"/>
                <w:b/>
                <w:w w:val="100"/>
                <w:kern w:val="0"/>
                <w:sz w:val="18"/>
                <w:szCs w:val="28"/>
                <w:rtl/>
                <w:lang w:val="en-GB"/>
              </w:rPr>
              <w:t>قوانين الدفاع عن النفس والممتلكات</w:t>
            </w:r>
            <w:r w:rsidRPr="00F576F6">
              <w:rPr>
                <w:rFonts w:eastAsia="Times New Roman"/>
                <w:w w:val="100"/>
                <w:kern w:val="0"/>
                <w:sz w:val="18"/>
                <w:szCs w:val="28"/>
                <w:rtl/>
                <w:lang w:val="en-GB"/>
              </w:rPr>
              <w:t xml:space="preserve"> </w:t>
            </w:r>
            <w:r w:rsidRPr="00F576F6">
              <w:rPr>
                <w:rFonts w:eastAsia="Times New Roman" w:hint="cs"/>
                <w:w w:val="100"/>
                <w:kern w:val="0"/>
                <w:sz w:val="18"/>
                <w:szCs w:val="28"/>
                <w:rtl/>
                <w:lang w:val="en-GB"/>
              </w:rPr>
              <w:t xml:space="preserve">على </w:t>
            </w:r>
            <w:r w:rsidRPr="00F576F6">
              <w:rPr>
                <w:rFonts w:eastAsia="Times New Roman"/>
                <w:w w:val="100"/>
                <w:kern w:val="0"/>
                <w:sz w:val="18"/>
                <w:szCs w:val="28"/>
                <w:rtl/>
                <w:lang w:val="en-GB"/>
              </w:rPr>
              <w:t>الحقوق المدنية لتحديد</w:t>
            </w:r>
            <w:r w:rsidR="00FE771A" w:rsidRPr="00F576F6">
              <w:rPr>
                <w:rFonts w:eastAsia="Times New Roman"/>
                <w:w w:val="100"/>
                <w:kern w:val="0"/>
                <w:sz w:val="18"/>
                <w:szCs w:val="28"/>
                <w:rtl/>
                <w:lang w:val="en-GB" w:bidi="ar"/>
              </w:rPr>
              <w:t xml:space="preserve"> ما </w:t>
            </w:r>
            <w:r w:rsidRPr="00F576F6">
              <w:rPr>
                <w:rFonts w:eastAsia="Times New Roman"/>
                <w:w w:val="100"/>
                <w:kern w:val="0"/>
                <w:sz w:val="18"/>
                <w:szCs w:val="28"/>
                <w:rtl/>
                <w:lang w:val="en-GB"/>
              </w:rPr>
              <w:t>إذا كانت</w:t>
            </w:r>
            <w:r w:rsidRPr="00F576F6">
              <w:rPr>
                <w:rFonts w:eastAsia="Times New Roman" w:hint="cs"/>
                <w:w w:val="100"/>
                <w:kern w:val="0"/>
                <w:sz w:val="18"/>
                <w:szCs w:val="28"/>
                <w:rtl/>
                <w:lang w:val="en-GB"/>
              </w:rPr>
              <w:t xml:space="preserve"> هناك</w:t>
            </w:r>
            <w:r w:rsidRPr="00F576F6">
              <w:rPr>
                <w:rFonts w:eastAsia="Times New Roman"/>
                <w:w w:val="100"/>
                <w:kern w:val="0"/>
                <w:sz w:val="18"/>
                <w:szCs w:val="28"/>
                <w:rtl/>
                <w:lang w:val="en-GB" w:bidi="ar"/>
              </w:rPr>
              <w:t xml:space="preserve"> </w:t>
            </w:r>
            <w:r w:rsidRPr="00F576F6">
              <w:rPr>
                <w:rFonts w:eastAsia="Times New Roman"/>
                <w:w w:val="100"/>
                <w:kern w:val="0"/>
                <w:sz w:val="18"/>
                <w:szCs w:val="28"/>
                <w:rtl/>
                <w:lang w:val="en-GB"/>
              </w:rPr>
              <w:t>فوارق</w:t>
            </w:r>
            <w:r w:rsidRPr="00F576F6">
              <w:rPr>
                <w:rFonts w:eastAsia="Times New Roman"/>
                <w:w w:val="100"/>
                <w:kern w:val="0"/>
                <w:sz w:val="18"/>
                <w:szCs w:val="28"/>
                <w:rtl/>
                <w:lang w:val="en-GB" w:bidi="ar"/>
              </w:rPr>
              <w:t xml:space="preserve"> </w:t>
            </w:r>
            <w:r w:rsidRPr="00F576F6">
              <w:rPr>
                <w:rFonts w:eastAsia="Times New Roman"/>
                <w:w w:val="100"/>
                <w:kern w:val="0"/>
                <w:sz w:val="18"/>
                <w:szCs w:val="28"/>
                <w:rtl/>
                <w:lang w:val="en-GB"/>
              </w:rPr>
              <w:t>عنصرية في</w:t>
            </w:r>
            <w:r w:rsidRPr="00F576F6">
              <w:rPr>
                <w:rFonts w:eastAsia="Times New Roman"/>
                <w:w w:val="100"/>
                <w:kern w:val="0"/>
                <w:sz w:val="18"/>
                <w:szCs w:val="28"/>
                <w:rtl/>
                <w:lang w:val="en-GB" w:bidi="ar"/>
              </w:rPr>
              <w:t xml:space="preserve"> </w:t>
            </w:r>
            <w:r w:rsidRPr="00F576F6">
              <w:rPr>
                <w:rFonts w:eastAsia="Times New Roman"/>
                <w:w w:val="100"/>
                <w:kern w:val="0"/>
                <w:sz w:val="18"/>
                <w:szCs w:val="28"/>
                <w:rtl/>
                <w:lang w:val="en-GB"/>
              </w:rPr>
              <w:t>تطبيقها</w:t>
            </w:r>
            <w:r w:rsidR="00FE771A" w:rsidRPr="00F576F6">
              <w:rPr>
                <w:rFonts w:eastAsia="Times New Roman"/>
                <w:w w:val="100"/>
                <w:kern w:val="0"/>
                <w:sz w:val="18"/>
                <w:szCs w:val="28"/>
                <w:rtl/>
                <w:lang w:val="en-GB" w:bidi="ar"/>
              </w:rPr>
              <w:t xml:space="preserve"> أو </w:t>
            </w:r>
            <w:r w:rsidRPr="00F576F6">
              <w:rPr>
                <w:rFonts w:eastAsia="Times New Roman" w:hint="cs"/>
                <w:w w:val="100"/>
                <w:kern w:val="0"/>
                <w:sz w:val="18"/>
                <w:szCs w:val="28"/>
                <w:rtl/>
                <w:lang w:val="en-GB"/>
              </w:rPr>
              <w:t>إنفاذها</w:t>
            </w:r>
            <w:r w:rsidRPr="00F576F6">
              <w:rPr>
                <w:rFonts w:eastAsia="Times New Roman"/>
                <w:w w:val="100"/>
                <w:kern w:val="0"/>
                <w:sz w:val="18"/>
                <w:szCs w:val="28"/>
                <w:rtl/>
                <w:lang w:val="en-GB"/>
              </w:rPr>
              <w:t>.</w:t>
            </w:r>
            <w:r w:rsidR="00FE771A" w:rsidRPr="00F576F6">
              <w:rPr>
                <w:rFonts w:eastAsia="Times New Roman"/>
                <w:w w:val="100"/>
                <w:kern w:val="0"/>
                <w:sz w:val="18"/>
                <w:szCs w:val="28"/>
                <w:rtl/>
                <w:lang w:val="en-GB" w:bidi="ar"/>
              </w:rPr>
              <w:t xml:space="preserve"> ولم </w:t>
            </w:r>
            <w:r w:rsidRPr="00F576F6">
              <w:rPr>
                <w:rFonts w:eastAsia="Times New Roman" w:hint="cs"/>
                <w:w w:val="100"/>
                <w:kern w:val="0"/>
                <w:sz w:val="18"/>
                <w:szCs w:val="28"/>
                <w:rtl/>
                <w:lang w:val="en-GB"/>
              </w:rPr>
              <w:t xml:space="preserve">تحدد اللجنة موعداً لنشر </w:t>
            </w:r>
            <w:r w:rsidRPr="00F576F6">
              <w:rPr>
                <w:rFonts w:eastAsia="Times New Roman"/>
                <w:w w:val="100"/>
                <w:kern w:val="0"/>
                <w:sz w:val="18"/>
                <w:szCs w:val="28"/>
                <w:rtl/>
                <w:lang w:val="en-GB"/>
              </w:rPr>
              <w:t>تقريرها النهائي.</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المعلومات المقدمة من منظمات غير حكومية:</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sz w:val="18"/>
                <w:szCs w:val="28"/>
                <w:rtl/>
                <w:lang w:val="es-ES" w:bidi="ar"/>
              </w:rPr>
            </w:pPr>
            <w:r w:rsidRPr="00F576F6">
              <w:rPr>
                <w:rFonts w:hint="cs"/>
                <w:sz w:val="18"/>
                <w:szCs w:val="28"/>
                <w:rtl/>
                <w:lang w:val="es-ES" w:bidi="ar"/>
              </w:rPr>
              <w:t>منظمة "</w:t>
            </w:r>
            <w:r w:rsidRPr="00F576F6">
              <w:rPr>
                <w:sz w:val="18"/>
                <w:szCs w:val="28"/>
                <w:lang w:val="es-ES"/>
              </w:rPr>
              <w:t>Dream Defenders</w:t>
            </w:r>
            <w:r w:rsidRPr="00F576F6">
              <w:rPr>
                <w:rFonts w:hint="cs"/>
                <w:sz w:val="18"/>
                <w:szCs w:val="28"/>
                <w:rtl/>
                <w:lang w:val="es-ES" w:bidi="ar"/>
              </w:rPr>
              <w:t>"</w:t>
            </w:r>
            <w:r w:rsidRPr="00F576F6">
              <w:rPr>
                <w:sz w:val="18"/>
                <w:szCs w:val="28"/>
                <w:rtl/>
                <w:lang w:val="es-ES" w:bidi="ar"/>
              </w:rPr>
              <w:t xml:space="preserve">، </w:t>
            </w:r>
            <w:r w:rsidRPr="00F576F6">
              <w:rPr>
                <w:rFonts w:hint="cs"/>
                <w:sz w:val="18"/>
                <w:szCs w:val="28"/>
                <w:rtl/>
                <w:lang w:val="es-ES" w:bidi="ar"/>
              </w:rPr>
              <w:t>و</w:t>
            </w:r>
            <w:r w:rsidRPr="00F576F6">
              <w:rPr>
                <w:sz w:val="18"/>
                <w:szCs w:val="28"/>
                <w:rtl/>
                <w:lang w:val="es-ES" w:bidi="ar"/>
              </w:rPr>
              <w:t xml:space="preserve">مشروع </w:t>
            </w:r>
            <w:r w:rsidRPr="00F576F6">
              <w:rPr>
                <w:rFonts w:hint="cs"/>
                <w:sz w:val="18"/>
                <w:szCs w:val="28"/>
                <w:rtl/>
                <w:lang w:val="es-ES" w:bidi="ar"/>
              </w:rPr>
              <w:t>العدالة المجتمعية (</w:t>
            </w:r>
            <w:r w:rsidRPr="00F576F6">
              <w:rPr>
                <w:rFonts w:eastAsia="Times New Roman" w:cs="Times New Roman"/>
                <w:w w:val="100"/>
                <w:kern w:val="0"/>
                <w:sz w:val="18"/>
                <w:szCs w:val="28"/>
                <w:lang w:val="es-ES"/>
              </w:rPr>
              <w:t>Community Justice Project, Inc</w:t>
            </w:r>
            <w:r w:rsidRPr="00F576F6">
              <w:rPr>
                <w:rFonts w:hint="cs"/>
                <w:sz w:val="18"/>
                <w:szCs w:val="28"/>
                <w:rtl/>
                <w:lang w:val="es-ES" w:bidi="ar"/>
              </w:rPr>
              <w:t>)</w:t>
            </w:r>
            <w:r w:rsidRPr="00F576F6">
              <w:rPr>
                <w:sz w:val="18"/>
                <w:szCs w:val="28"/>
                <w:rtl/>
                <w:lang w:val="es-ES" w:bidi="ar"/>
              </w:rPr>
              <w:t xml:space="preserve">، وحملة </w:t>
            </w:r>
            <w:r w:rsidRPr="00F576F6">
              <w:rPr>
                <w:rFonts w:hint="cs"/>
                <w:sz w:val="18"/>
                <w:szCs w:val="28"/>
                <w:rtl/>
                <w:lang w:val="es-ES" w:bidi="ar"/>
              </w:rPr>
              <w:t>ترك</w:t>
            </w:r>
            <w:r w:rsidRPr="00F576F6">
              <w:rPr>
                <w:sz w:val="18"/>
                <w:szCs w:val="28"/>
                <w:rtl/>
                <w:lang w:val="es-ES" w:bidi="ar"/>
              </w:rPr>
              <w:t xml:space="preserve"> ال</w:t>
            </w:r>
            <w:r w:rsidRPr="00F576F6">
              <w:rPr>
                <w:rFonts w:hint="cs"/>
                <w:sz w:val="18"/>
                <w:szCs w:val="28"/>
                <w:rtl/>
                <w:lang w:val="es-ES" w:bidi="ar"/>
              </w:rPr>
              <w:t>سلاح</w:t>
            </w:r>
            <w:r w:rsidRPr="00F576F6">
              <w:rPr>
                <w:sz w:val="18"/>
                <w:szCs w:val="28"/>
                <w:rtl/>
                <w:lang w:val="es-ES" w:bidi="ar"/>
              </w:rPr>
              <w:t xml:space="preserve"> خارج الحرم الجامعي</w:t>
            </w:r>
            <w:r w:rsidR="00F576F6" w:rsidRPr="00F576F6">
              <w:rPr>
                <w:rFonts w:hint="cs"/>
                <w:sz w:val="18"/>
                <w:szCs w:val="28"/>
                <w:rtl/>
                <w:lang w:val="es-ES" w:bidi="ar"/>
              </w:rPr>
              <w:t xml:space="preserve"> </w:t>
            </w:r>
            <w:r w:rsidRPr="00F576F6">
              <w:rPr>
                <w:rFonts w:hint="cs"/>
                <w:sz w:val="18"/>
                <w:szCs w:val="28"/>
                <w:rtl/>
                <w:lang w:val="es-ES" w:bidi="ar"/>
              </w:rPr>
              <w:t>-</w:t>
            </w:r>
            <w:r w:rsidR="00F576F6" w:rsidRPr="00F576F6">
              <w:rPr>
                <w:rFonts w:hint="cs"/>
                <w:sz w:val="18"/>
                <w:szCs w:val="28"/>
                <w:rtl/>
                <w:lang w:val="es-ES" w:bidi="ar"/>
              </w:rPr>
              <w:t xml:space="preserve"> </w:t>
            </w:r>
            <w:r w:rsidRPr="00F576F6">
              <w:rPr>
                <w:sz w:val="18"/>
                <w:szCs w:val="28"/>
                <w:rtl/>
                <w:lang w:val="es-ES" w:bidi="ar"/>
              </w:rPr>
              <w:t>نيويورك</w:t>
            </w:r>
            <w:r w:rsidRPr="00F576F6">
              <w:rPr>
                <w:rFonts w:hint="cs"/>
                <w:sz w:val="18"/>
                <w:szCs w:val="28"/>
                <w:rtl/>
                <w:lang w:val="es-ES" w:bidi="ar"/>
              </w:rPr>
              <w:t xml:space="preserve"> (</w:t>
            </w:r>
            <w:r w:rsidRPr="00F576F6">
              <w:rPr>
                <w:rFonts w:eastAsia="Times New Roman" w:cs="Times New Roman"/>
                <w:w w:val="100"/>
                <w:kern w:val="0"/>
                <w:sz w:val="18"/>
                <w:szCs w:val="28"/>
                <w:lang w:val="es-ES"/>
              </w:rPr>
              <w:t>Campaign to Keep Guns Off Campus</w:t>
            </w:r>
            <w:r w:rsidR="00FE771A" w:rsidRPr="00F576F6">
              <w:rPr>
                <w:rFonts w:eastAsia="Times New Roman" w:cs="Times New Roman"/>
                <w:w w:val="100"/>
                <w:kern w:val="0"/>
                <w:sz w:val="18"/>
                <w:szCs w:val="28"/>
                <w:lang w:val="es-ES"/>
              </w:rPr>
              <w:t>-</w:t>
            </w:r>
            <w:r w:rsidRPr="00F576F6">
              <w:rPr>
                <w:rFonts w:eastAsia="Times New Roman" w:cs="Times New Roman"/>
                <w:w w:val="100"/>
                <w:kern w:val="0"/>
                <w:sz w:val="18"/>
                <w:szCs w:val="28"/>
                <w:lang w:val="es-ES"/>
              </w:rPr>
              <w:t>New York</w:t>
            </w:r>
            <w:r w:rsidRPr="00F576F6">
              <w:rPr>
                <w:rFonts w:hint="cs"/>
                <w:sz w:val="18"/>
                <w:szCs w:val="28"/>
                <w:rtl/>
                <w:lang w:val="es-ES" w:bidi="ar"/>
              </w:rPr>
              <w:t>):</w:t>
            </w:r>
          </w:p>
          <w:p w:rsidR="00301266" w:rsidRPr="00F576F6" w:rsidRDefault="00301266" w:rsidP="00FE771A">
            <w:pPr>
              <w:suppressAutoHyphens/>
              <w:spacing w:before="80" w:after="80" w:line="340" w:lineRule="exact"/>
              <w:ind w:left="113" w:right="113"/>
              <w:rPr>
                <w:rFonts w:eastAsia="Times New Roman"/>
                <w:b/>
                <w:w w:val="100"/>
                <w:kern w:val="0"/>
                <w:sz w:val="18"/>
                <w:szCs w:val="28"/>
                <w:rtl/>
                <w:lang w:bidi="ar"/>
              </w:rPr>
            </w:pPr>
            <w:r w:rsidRPr="00F576F6">
              <w:rPr>
                <w:rFonts w:eastAsia="Times New Roman" w:hint="cs"/>
                <w:b/>
                <w:w w:val="100"/>
                <w:kern w:val="0"/>
                <w:sz w:val="18"/>
                <w:szCs w:val="28"/>
                <w:rtl/>
              </w:rPr>
              <w:tab/>
            </w:r>
            <w:r w:rsidRPr="00F576F6">
              <w:rPr>
                <w:rFonts w:eastAsia="Times New Roman"/>
                <w:b/>
                <w:w w:val="100"/>
                <w:kern w:val="0"/>
                <w:sz w:val="18"/>
                <w:szCs w:val="28"/>
                <w:rtl/>
              </w:rPr>
              <w:t>(</w:t>
            </w:r>
            <w:r w:rsidRPr="00F576F6">
              <w:rPr>
                <w:rFonts w:eastAsia="Times New Roman" w:hint="cs"/>
                <w:b/>
                <w:w w:val="100"/>
                <w:kern w:val="0"/>
                <w:sz w:val="18"/>
                <w:szCs w:val="28"/>
                <w:rtl/>
              </w:rPr>
              <w:t>أ</w:t>
            </w:r>
            <w:r w:rsidRPr="00F576F6">
              <w:rPr>
                <w:rFonts w:eastAsia="Times New Roman"/>
                <w:b/>
                <w:w w:val="100"/>
                <w:kern w:val="0"/>
                <w:sz w:val="18"/>
                <w:szCs w:val="28"/>
                <w:rtl/>
              </w:rPr>
              <w:t>)</w:t>
            </w:r>
            <w:r w:rsidRPr="00F576F6">
              <w:rPr>
                <w:rFonts w:eastAsia="Times New Roman"/>
                <w:b/>
                <w:w w:val="100"/>
                <w:kern w:val="0"/>
                <w:sz w:val="18"/>
                <w:szCs w:val="28"/>
                <w:rtl/>
              </w:rPr>
              <w:tab/>
              <w:t xml:space="preserve">لم </w:t>
            </w:r>
            <w:r w:rsidRPr="00F576F6">
              <w:rPr>
                <w:rFonts w:eastAsia="Times New Roman" w:hint="cs"/>
                <w:b/>
                <w:w w:val="100"/>
                <w:kern w:val="0"/>
                <w:sz w:val="18"/>
                <w:szCs w:val="28"/>
                <w:rtl/>
              </w:rPr>
              <w:t>يحرز</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أي تقدم</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lang w:bidi="ar"/>
              </w:rPr>
              <w:t>و</w:t>
            </w:r>
            <w:r w:rsidRPr="00F576F6">
              <w:rPr>
                <w:rFonts w:eastAsia="Times New Roman"/>
                <w:b/>
                <w:w w:val="100"/>
                <w:kern w:val="0"/>
                <w:sz w:val="18"/>
                <w:szCs w:val="28"/>
                <w:rtl/>
              </w:rPr>
              <w:t>جميع الإجراءات</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التي لوحظت</w:t>
            </w:r>
            <w:r w:rsidRPr="00F576F6">
              <w:rPr>
                <w:rFonts w:eastAsia="Times New Roman"/>
                <w:b/>
                <w:w w:val="100"/>
                <w:kern w:val="0"/>
                <w:sz w:val="18"/>
                <w:szCs w:val="28"/>
                <w:rtl/>
              </w:rPr>
              <w:t xml:space="preserve"> في التقرير</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تعود إلى</w:t>
            </w:r>
            <w:r w:rsidR="00FE771A" w:rsidRPr="00F576F6">
              <w:rPr>
                <w:rFonts w:eastAsia="Times New Roman" w:hint="cs"/>
                <w:b/>
                <w:w w:val="100"/>
                <w:kern w:val="0"/>
                <w:sz w:val="18"/>
                <w:szCs w:val="28"/>
                <w:rtl/>
              </w:rPr>
              <w:t xml:space="preserve"> ما </w:t>
            </w:r>
            <w:r w:rsidRPr="00F576F6">
              <w:rPr>
                <w:rFonts w:eastAsia="Times New Roman" w:hint="cs"/>
                <w:b/>
                <w:w w:val="100"/>
                <w:kern w:val="0"/>
                <w:sz w:val="18"/>
                <w:szCs w:val="28"/>
                <w:rtl/>
              </w:rPr>
              <w:t>قبل استعراض آذار/مارس 2014 المتعلق</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lang w:bidi="ar"/>
              </w:rPr>
              <w:t>ب</w:t>
            </w:r>
            <w:r w:rsidRPr="00F576F6">
              <w:rPr>
                <w:rFonts w:eastAsia="Times New Roman"/>
                <w:b/>
                <w:w w:val="100"/>
                <w:kern w:val="0"/>
                <w:sz w:val="18"/>
                <w:szCs w:val="28"/>
                <w:rtl/>
              </w:rPr>
              <w:t xml:space="preserve">الدولة </w:t>
            </w:r>
            <w:r w:rsidRPr="00F576F6">
              <w:rPr>
                <w:rFonts w:eastAsia="Times New Roman" w:hint="cs"/>
                <w:b/>
                <w:w w:val="100"/>
                <w:kern w:val="0"/>
                <w:sz w:val="18"/>
                <w:szCs w:val="28"/>
                <w:rtl/>
              </w:rPr>
              <w:t>الطرف</w:t>
            </w:r>
            <w:r w:rsidRPr="00F576F6">
              <w:rPr>
                <w:rFonts w:eastAsia="Times New Roman"/>
                <w:b/>
                <w:w w:val="100"/>
                <w:kern w:val="0"/>
                <w:sz w:val="18"/>
                <w:szCs w:val="28"/>
                <w:rtl/>
                <w:lang w:bidi="ar"/>
              </w:rPr>
              <w:t>.</w:t>
            </w:r>
          </w:p>
          <w:p w:rsidR="00301266" w:rsidRPr="00F576F6" w:rsidRDefault="00301266" w:rsidP="00FE771A">
            <w:pPr>
              <w:suppressAutoHyphens/>
              <w:spacing w:before="80" w:after="80" w:line="340" w:lineRule="exact"/>
              <w:ind w:left="113" w:right="113"/>
              <w:rPr>
                <w:rFonts w:eastAsia="Times New Roman"/>
                <w:w w:val="100"/>
                <w:kern w:val="0"/>
                <w:sz w:val="18"/>
                <w:szCs w:val="28"/>
              </w:rPr>
            </w:pPr>
            <w:r w:rsidRPr="00F576F6">
              <w:rPr>
                <w:rFonts w:eastAsia="Times New Roman" w:hint="cs"/>
                <w:b/>
                <w:w w:val="100"/>
                <w:kern w:val="0"/>
                <w:sz w:val="18"/>
                <w:szCs w:val="28"/>
                <w:rtl/>
              </w:rPr>
              <w:tab/>
            </w:r>
            <w:r w:rsidRPr="00F576F6">
              <w:rPr>
                <w:rFonts w:eastAsia="Times New Roman"/>
                <w:b/>
                <w:w w:val="100"/>
                <w:kern w:val="0"/>
                <w:sz w:val="18"/>
                <w:szCs w:val="28"/>
                <w:rtl/>
              </w:rPr>
              <w:t>(</w:t>
            </w:r>
            <w:r w:rsidRPr="00F576F6">
              <w:rPr>
                <w:rFonts w:eastAsia="Times New Roman" w:hint="cs"/>
                <w:b/>
                <w:w w:val="100"/>
                <w:kern w:val="0"/>
                <w:sz w:val="18"/>
                <w:szCs w:val="28"/>
                <w:rtl/>
              </w:rPr>
              <w:t>ب</w:t>
            </w:r>
            <w:r w:rsidRPr="00F576F6">
              <w:rPr>
                <w:rFonts w:eastAsia="Times New Roman"/>
                <w:b/>
                <w:w w:val="100"/>
                <w:kern w:val="0"/>
                <w:sz w:val="18"/>
                <w:szCs w:val="28"/>
                <w:rtl/>
              </w:rPr>
              <w:t>)</w:t>
            </w:r>
            <w:r w:rsidRPr="00F576F6">
              <w:rPr>
                <w:rFonts w:eastAsia="Times New Roman"/>
                <w:b/>
                <w:w w:val="100"/>
                <w:kern w:val="0"/>
                <w:sz w:val="18"/>
                <w:szCs w:val="28"/>
                <w:rtl/>
              </w:rPr>
              <w:tab/>
            </w:r>
            <w:r w:rsidRPr="00F576F6">
              <w:rPr>
                <w:rFonts w:eastAsia="Times New Roman" w:hint="cs"/>
                <w:b/>
                <w:w w:val="100"/>
                <w:kern w:val="0"/>
                <w:sz w:val="18"/>
                <w:szCs w:val="28"/>
                <w:rtl/>
              </w:rPr>
              <w:t>تفيد عدة</w:t>
            </w:r>
            <w:r w:rsidRPr="00F576F6">
              <w:rPr>
                <w:rFonts w:eastAsia="Times New Roman"/>
                <w:b/>
                <w:w w:val="100"/>
                <w:kern w:val="0"/>
                <w:sz w:val="18"/>
                <w:szCs w:val="28"/>
                <w:rtl/>
              </w:rPr>
              <w:t xml:space="preserve"> تطورات</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lang w:bidi="ar"/>
              </w:rPr>
              <w:t xml:space="preserve">حدثت </w:t>
            </w:r>
            <w:r w:rsidRPr="00F576F6">
              <w:rPr>
                <w:rFonts w:eastAsia="Times New Roman"/>
                <w:b/>
                <w:w w:val="100"/>
                <w:kern w:val="0"/>
                <w:sz w:val="18"/>
                <w:szCs w:val="28"/>
                <w:rtl/>
              </w:rPr>
              <w:t>على مستوى ال</w:t>
            </w:r>
            <w:r w:rsidRPr="00F576F6">
              <w:rPr>
                <w:rFonts w:eastAsia="Times New Roman" w:hint="cs"/>
                <w:b/>
                <w:w w:val="100"/>
                <w:kern w:val="0"/>
                <w:sz w:val="18"/>
                <w:szCs w:val="28"/>
                <w:rtl/>
              </w:rPr>
              <w:t>ولايات</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ب</w:t>
            </w:r>
            <w:r w:rsidRPr="00F576F6">
              <w:rPr>
                <w:rFonts w:eastAsia="Times New Roman"/>
                <w:b/>
                <w:w w:val="100"/>
                <w:kern w:val="0"/>
                <w:sz w:val="18"/>
                <w:szCs w:val="28"/>
                <w:rtl/>
              </w:rPr>
              <w:t>أن</w:t>
            </w:r>
            <w:r w:rsidRPr="00F576F6">
              <w:rPr>
                <w:rFonts w:eastAsia="Times New Roman"/>
                <w:b/>
                <w:w w:val="100"/>
                <w:kern w:val="0"/>
                <w:sz w:val="18"/>
                <w:szCs w:val="28"/>
                <w:rtl/>
                <w:lang w:bidi="ar"/>
              </w:rPr>
              <w:t xml:space="preserve"> </w:t>
            </w:r>
            <w:r w:rsidRPr="00F576F6">
              <w:rPr>
                <w:rFonts w:eastAsia="Times New Roman" w:hint="cs"/>
                <w:w w:val="100"/>
                <w:kern w:val="0"/>
                <w:sz w:val="18"/>
                <w:szCs w:val="28"/>
                <w:rtl/>
              </w:rPr>
              <w:t>قوانين الدفاع عن النفس والممتلكات</w:t>
            </w:r>
            <w:r w:rsidRPr="00F576F6">
              <w:rPr>
                <w:rFonts w:eastAsia="Times New Roman" w:hint="cs"/>
                <w:b/>
                <w:bCs/>
                <w:w w:val="100"/>
                <w:kern w:val="0"/>
                <w:sz w:val="18"/>
                <w:szCs w:val="28"/>
                <w:rtl/>
              </w:rPr>
              <w:t xml:space="preserve"> </w:t>
            </w:r>
            <w:r w:rsidRPr="00F576F6">
              <w:rPr>
                <w:rFonts w:eastAsia="Times New Roman"/>
                <w:b/>
                <w:w w:val="100"/>
                <w:kern w:val="0"/>
                <w:sz w:val="18"/>
                <w:szCs w:val="28"/>
                <w:rtl/>
              </w:rPr>
              <w:t xml:space="preserve">قد </w:t>
            </w:r>
            <w:r w:rsidRPr="00F576F6">
              <w:rPr>
                <w:rFonts w:eastAsia="Times New Roman" w:hint="cs"/>
                <w:b/>
                <w:w w:val="100"/>
                <w:kern w:val="0"/>
                <w:sz w:val="18"/>
                <w:szCs w:val="28"/>
                <w:rtl/>
              </w:rPr>
              <w:t>تركت آثاراً أسوأ</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منذ الاستعراض،</w:t>
            </w:r>
            <w:r w:rsidR="00FE771A" w:rsidRPr="00F576F6">
              <w:rPr>
                <w:rFonts w:eastAsia="Times New Roman"/>
                <w:b/>
                <w:w w:val="100"/>
                <w:kern w:val="0"/>
                <w:sz w:val="18"/>
                <w:szCs w:val="28"/>
                <w:rtl/>
                <w:lang w:bidi="ar"/>
              </w:rPr>
              <w:t xml:space="preserve"> ولم </w:t>
            </w:r>
            <w:r w:rsidRPr="00F576F6">
              <w:rPr>
                <w:rFonts w:eastAsia="Times New Roman" w:hint="cs"/>
                <w:b/>
                <w:w w:val="100"/>
                <w:kern w:val="0"/>
                <w:sz w:val="18"/>
                <w:szCs w:val="28"/>
                <w:rtl/>
              </w:rPr>
              <w:t>تتخذ</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الحكومة الاتحادية</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سوى القليل من الخطوات الإيجابية</w:t>
            </w:r>
            <w:r w:rsidRPr="00F576F6">
              <w:rPr>
                <w:rFonts w:eastAsia="Times New Roman"/>
                <w:b/>
                <w:w w:val="100"/>
                <w:kern w:val="0"/>
                <w:sz w:val="18"/>
                <w:szCs w:val="28"/>
                <w:rtl/>
              </w:rPr>
              <w:t xml:space="preserve"> </w:t>
            </w:r>
            <w:r w:rsidRPr="00F576F6">
              <w:rPr>
                <w:rFonts w:eastAsia="Times New Roman" w:hint="cs"/>
                <w:b/>
                <w:w w:val="100"/>
                <w:kern w:val="0"/>
                <w:sz w:val="18"/>
                <w:szCs w:val="28"/>
                <w:rtl/>
              </w:rPr>
              <w:t>ل</w:t>
            </w:r>
            <w:r w:rsidRPr="00F576F6">
              <w:rPr>
                <w:rFonts w:eastAsia="Times New Roman"/>
                <w:b/>
                <w:w w:val="100"/>
                <w:kern w:val="0"/>
                <w:sz w:val="18"/>
                <w:szCs w:val="28"/>
                <w:rtl/>
              </w:rPr>
              <w:t xml:space="preserve">تشجيع </w:t>
            </w:r>
            <w:r w:rsidRPr="00F576F6">
              <w:rPr>
                <w:rFonts w:eastAsia="Times New Roman" w:hint="cs"/>
                <w:b/>
                <w:w w:val="100"/>
                <w:kern w:val="0"/>
                <w:sz w:val="18"/>
                <w:szCs w:val="28"/>
                <w:rtl/>
              </w:rPr>
              <w:t>الولايات على إلغاء من</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هذه القوانين</w:t>
            </w:r>
            <w:r w:rsidRPr="00F576F6">
              <w:rPr>
                <w:rFonts w:eastAsia="Times New Roman"/>
                <w:b/>
                <w:w w:val="100"/>
                <w:kern w:val="0"/>
                <w:sz w:val="18"/>
                <w:szCs w:val="28"/>
                <w:rtl/>
                <w:lang w:bidi="ar"/>
              </w:rPr>
              <w:t>.</w:t>
            </w:r>
            <w:r w:rsidR="00FE771A" w:rsidRPr="00F576F6">
              <w:rPr>
                <w:rFonts w:eastAsia="Times New Roman"/>
                <w:b/>
                <w:w w:val="100"/>
                <w:kern w:val="0"/>
                <w:sz w:val="18"/>
                <w:szCs w:val="28"/>
                <w:rtl/>
                <w:lang w:bidi="ar"/>
              </w:rPr>
              <w:t xml:space="preserve"> ولا </w:t>
            </w:r>
            <w:r w:rsidRPr="00F576F6">
              <w:rPr>
                <w:rFonts w:eastAsia="Times New Roman" w:hint="cs"/>
                <w:b/>
                <w:w w:val="100"/>
                <w:kern w:val="0"/>
                <w:sz w:val="18"/>
                <w:szCs w:val="28"/>
                <w:rtl/>
              </w:rPr>
              <w:t>يزال</w:t>
            </w:r>
            <w:r w:rsidRPr="00F576F6">
              <w:rPr>
                <w:rFonts w:eastAsia="Times New Roman"/>
                <w:b/>
                <w:w w:val="100"/>
                <w:kern w:val="0"/>
                <w:sz w:val="18"/>
                <w:szCs w:val="28"/>
                <w:rtl/>
              </w:rPr>
              <w:t xml:space="preserve"> ممثلو</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ال</w:t>
            </w:r>
            <w:r w:rsidRPr="00F576F6">
              <w:rPr>
                <w:rFonts w:eastAsia="Times New Roman" w:hint="cs"/>
                <w:b/>
                <w:w w:val="100"/>
                <w:kern w:val="0"/>
                <w:sz w:val="18"/>
                <w:szCs w:val="28"/>
                <w:rtl/>
              </w:rPr>
              <w:t>ولايات</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خاضعين</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 xml:space="preserve">بشكل كبير </w:t>
            </w:r>
            <w:r w:rsidRPr="00F576F6">
              <w:rPr>
                <w:rFonts w:eastAsia="Times New Roman" w:hint="cs"/>
                <w:b/>
                <w:w w:val="100"/>
                <w:kern w:val="0"/>
                <w:sz w:val="18"/>
                <w:szCs w:val="28"/>
                <w:rtl/>
              </w:rPr>
              <w:t>لتأثير</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جماعات المصالح الخاصة</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وقد اعتمدت</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فلوريدا</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مؤخرا</w:t>
            </w:r>
            <w:r w:rsidRPr="00F576F6">
              <w:rPr>
                <w:rFonts w:eastAsia="Times New Roman" w:hint="cs"/>
                <w:b/>
                <w:w w:val="100"/>
                <w:kern w:val="0"/>
                <w:sz w:val="18"/>
                <w:szCs w:val="28"/>
                <w:rtl/>
              </w:rPr>
              <w:t>ً</w:t>
            </w:r>
            <w:r w:rsidRPr="00F576F6">
              <w:rPr>
                <w:rFonts w:eastAsia="Times New Roman"/>
                <w:b/>
                <w:w w:val="100"/>
                <w:kern w:val="0"/>
                <w:sz w:val="18"/>
                <w:szCs w:val="28"/>
                <w:rtl/>
              </w:rPr>
              <w:t xml:space="preserve"> مشروع قانون</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lang w:bidi="ar"/>
              </w:rPr>
              <w:t>ل</w:t>
            </w:r>
            <w:r w:rsidRPr="00F576F6">
              <w:rPr>
                <w:rFonts w:eastAsia="Times New Roman"/>
                <w:b/>
                <w:w w:val="100"/>
                <w:kern w:val="0"/>
                <w:sz w:val="18"/>
                <w:szCs w:val="28"/>
                <w:rtl/>
              </w:rPr>
              <w:t>توسيع</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lang w:bidi="ar"/>
              </w:rPr>
              <w:t xml:space="preserve">نطاق </w:t>
            </w:r>
            <w:r w:rsidRPr="00F576F6">
              <w:rPr>
                <w:rFonts w:eastAsia="Times New Roman" w:hint="cs"/>
                <w:b/>
                <w:w w:val="100"/>
                <w:kern w:val="0"/>
                <w:sz w:val="18"/>
                <w:szCs w:val="28"/>
                <w:rtl/>
              </w:rPr>
              <w:t>قوانين الدفاع عن النفس والممتلكات</w:t>
            </w:r>
            <w:r w:rsidRPr="00F576F6">
              <w:rPr>
                <w:rFonts w:eastAsia="Times New Roman"/>
                <w:b/>
                <w:w w:val="100"/>
                <w:kern w:val="0"/>
                <w:sz w:val="18"/>
                <w:szCs w:val="28"/>
                <w:rtl/>
              </w:rPr>
              <w:t>؛</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lang w:bidi="ar"/>
              </w:rPr>
              <w:t xml:space="preserve">ويجيز </w:t>
            </w:r>
            <w:r w:rsidRPr="00F576F6">
              <w:rPr>
                <w:rFonts w:eastAsia="Times New Roman"/>
                <w:b/>
                <w:w w:val="100"/>
                <w:kern w:val="0"/>
                <w:sz w:val="18"/>
                <w:szCs w:val="28"/>
                <w:rtl/>
              </w:rPr>
              <w:t>القانون الجديد</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للمدعى عليه</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المطالبة</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lang w:bidi="ar"/>
              </w:rPr>
              <w:t>ب</w:t>
            </w:r>
            <w:r w:rsidRPr="00F576F6">
              <w:rPr>
                <w:rFonts w:eastAsia="Times New Roman"/>
                <w:b/>
                <w:w w:val="100"/>
                <w:kern w:val="0"/>
                <w:sz w:val="18"/>
                <w:szCs w:val="28"/>
                <w:rtl/>
              </w:rPr>
              <w:t>الحصانة</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 xml:space="preserve">من </w:t>
            </w:r>
            <w:r w:rsidRPr="00F576F6">
              <w:rPr>
                <w:rFonts w:eastAsia="Times New Roman"/>
                <w:b/>
                <w:w w:val="100"/>
                <w:kern w:val="0"/>
                <w:sz w:val="18"/>
                <w:szCs w:val="28"/>
                <w:rtl/>
              </w:rPr>
              <w:t>التهديد باستخدام</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القوة</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ال</w:t>
            </w:r>
            <w:r w:rsidRPr="00F576F6">
              <w:rPr>
                <w:rFonts w:eastAsia="Times New Roman" w:hint="cs"/>
                <w:b/>
                <w:w w:val="100"/>
                <w:kern w:val="0"/>
                <w:sz w:val="18"/>
                <w:szCs w:val="28"/>
                <w:rtl/>
              </w:rPr>
              <w:t>مميتة</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دفاعا</w:t>
            </w:r>
            <w:r w:rsidRPr="00F576F6">
              <w:rPr>
                <w:rFonts w:eastAsia="Times New Roman" w:hint="cs"/>
                <w:b/>
                <w:w w:val="100"/>
                <w:kern w:val="0"/>
                <w:sz w:val="18"/>
                <w:szCs w:val="28"/>
                <w:rtl/>
              </w:rPr>
              <w:t>ً</w:t>
            </w:r>
            <w:r w:rsidRPr="00F576F6">
              <w:rPr>
                <w:rFonts w:eastAsia="Times New Roman"/>
                <w:b/>
                <w:w w:val="100"/>
                <w:kern w:val="0"/>
                <w:sz w:val="18"/>
                <w:szCs w:val="28"/>
                <w:rtl/>
              </w:rPr>
              <w:t xml:space="preserve"> عن النفس</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ولكن</w:t>
            </w:r>
            <w:r w:rsidRPr="00F576F6">
              <w:rPr>
                <w:rFonts w:eastAsia="Times New Roman" w:hint="cs"/>
                <w:b/>
                <w:w w:val="100"/>
                <w:kern w:val="0"/>
                <w:sz w:val="18"/>
                <w:szCs w:val="28"/>
                <w:rtl/>
              </w:rPr>
              <w:t>ه</w:t>
            </w:r>
            <w:r w:rsidR="00FE771A" w:rsidRPr="00F576F6">
              <w:rPr>
                <w:rFonts w:eastAsia="Times New Roman"/>
                <w:b/>
                <w:w w:val="100"/>
                <w:kern w:val="0"/>
                <w:sz w:val="18"/>
                <w:szCs w:val="28"/>
                <w:rtl/>
                <w:lang w:bidi="ar"/>
              </w:rPr>
              <w:t xml:space="preserve"> لم </w:t>
            </w:r>
            <w:r w:rsidRPr="00F576F6">
              <w:rPr>
                <w:rFonts w:eastAsia="Times New Roman" w:hint="cs"/>
                <w:b/>
                <w:w w:val="100"/>
                <w:kern w:val="0"/>
                <w:sz w:val="18"/>
                <w:szCs w:val="28"/>
                <w:rtl/>
              </w:rPr>
              <w:t>يحدد</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ما</w:t>
            </w:r>
            <w:r w:rsidRPr="00F576F6">
              <w:rPr>
                <w:rFonts w:eastAsia="Times New Roman" w:hint="cs"/>
                <w:b/>
                <w:w w:val="100"/>
                <w:kern w:val="0"/>
                <w:sz w:val="18"/>
                <w:szCs w:val="28"/>
                <w:rtl/>
              </w:rPr>
              <w:t xml:space="preserve">ذا تعني عبارة </w:t>
            </w:r>
            <w:r w:rsidRPr="00F576F6">
              <w:rPr>
                <w:rFonts w:eastAsia="Times New Roman"/>
                <w:b/>
                <w:w w:val="100"/>
                <w:kern w:val="0"/>
                <w:sz w:val="18"/>
                <w:szCs w:val="28"/>
                <w:rtl/>
              </w:rPr>
              <w:t>"</w:t>
            </w:r>
            <w:r w:rsidRPr="00F576F6">
              <w:rPr>
                <w:rFonts w:eastAsia="Times New Roman" w:hint="cs"/>
                <w:b/>
                <w:w w:val="100"/>
                <w:kern w:val="0"/>
                <w:sz w:val="18"/>
                <w:szCs w:val="28"/>
                <w:rtl/>
              </w:rPr>
              <w:t>ال</w:t>
            </w:r>
            <w:r w:rsidRPr="00F576F6">
              <w:rPr>
                <w:rFonts w:eastAsia="Times New Roman"/>
                <w:b/>
                <w:w w:val="100"/>
                <w:kern w:val="0"/>
                <w:sz w:val="18"/>
                <w:szCs w:val="28"/>
                <w:rtl/>
              </w:rPr>
              <w:t>تهديد</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باستخدام القوة</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و</w:t>
            </w:r>
            <w:r w:rsidRPr="00F576F6">
              <w:rPr>
                <w:rFonts w:eastAsia="Times New Roman" w:hint="cs"/>
                <w:b/>
                <w:w w:val="100"/>
                <w:kern w:val="0"/>
                <w:sz w:val="18"/>
                <w:szCs w:val="28"/>
                <w:rtl/>
              </w:rPr>
              <w:t>/</w:t>
            </w:r>
            <w:r w:rsidRPr="00F576F6">
              <w:rPr>
                <w:rFonts w:eastAsia="Times New Roman"/>
                <w:b/>
                <w:w w:val="100"/>
                <w:kern w:val="0"/>
                <w:sz w:val="18"/>
                <w:szCs w:val="28"/>
                <w:rtl/>
              </w:rPr>
              <w:t>أو</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يضع</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أي</w:t>
            </w:r>
            <w:r w:rsidRPr="00F576F6">
              <w:rPr>
                <w:rFonts w:eastAsia="Times New Roman" w:hint="cs"/>
                <w:b/>
                <w:w w:val="100"/>
                <w:kern w:val="0"/>
                <w:sz w:val="18"/>
                <w:szCs w:val="28"/>
                <w:rtl/>
              </w:rPr>
              <w:t>ة</w:t>
            </w:r>
            <w:r w:rsidRPr="00F576F6">
              <w:rPr>
                <w:rFonts w:eastAsia="Times New Roman"/>
                <w:b/>
                <w:w w:val="100"/>
                <w:kern w:val="0"/>
                <w:sz w:val="18"/>
                <w:szCs w:val="28"/>
                <w:rtl/>
              </w:rPr>
              <w:t xml:space="preserve"> قيود</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على هذا الاستخدام</w:t>
            </w:r>
            <w:r w:rsidRPr="00F576F6">
              <w:rPr>
                <w:rFonts w:eastAsia="Times New Roman"/>
                <w:b/>
                <w:w w:val="100"/>
                <w:kern w:val="0"/>
                <w:sz w:val="18"/>
                <w:szCs w:val="28"/>
                <w:rtl/>
              </w:rPr>
              <w:t>.</w:t>
            </w:r>
            <w:r w:rsidR="00FE771A" w:rsidRPr="00F576F6">
              <w:rPr>
                <w:rFonts w:eastAsia="Times New Roman"/>
                <w:b/>
                <w:w w:val="100"/>
                <w:kern w:val="0"/>
                <w:sz w:val="18"/>
                <w:szCs w:val="28"/>
                <w:rtl/>
                <w:lang w:bidi="ar"/>
              </w:rPr>
              <w:t xml:space="preserve"> وفي </w:t>
            </w:r>
            <w:r w:rsidRPr="00F576F6">
              <w:rPr>
                <w:rFonts w:eastAsia="Times New Roman" w:hint="cs"/>
                <w:b/>
                <w:w w:val="100"/>
                <w:kern w:val="0"/>
                <w:sz w:val="18"/>
                <w:szCs w:val="28"/>
                <w:rtl/>
                <w:lang w:bidi="ar"/>
              </w:rPr>
              <w:t>آب/</w:t>
            </w:r>
            <w:r w:rsidRPr="00F576F6">
              <w:rPr>
                <w:rFonts w:eastAsia="Times New Roman"/>
                <w:b/>
                <w:w w:val="100"/>
                <w:kern w:val="0"/>
                <w:sz w:val="18"/>
                <w:szCs w:val="28"/>
                <w:rtl/>
              </w:rPr>
              <w:t>أغسطس 2014،</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أصدرت نقابة</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المحامين الأمريكية</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تقريرا</w:t>
            </w:r>
            <w:r w:rsidRPr="00F576F6">
              <w:rPr>
                <w:rFonts w:eastAsia="Times New Roman" w:hint="cs"/>
                <w:b/>
                <w:w w:val="100"/>
                <w:kern w:val="0"/>
                <w:sz w:val="18"/>
                <w:szCs w:val="28"/>
                <w:rtl/>
              </w:rPr>
              <w:t>ً</w:t>
            </w:r>
            <w:r w:rsidRPr="00F576F6">
              <w:rPr>
                <w:rFonts w:eastAsia="Times New Roman"/>
                <w:b/>
                <w:w w:val="100"/>
                <w:kern w:val="0"/>
                <w:sz w:val="18"/>
                <w:szCs w:val="28"/>
                <w:rtl/>
              </w:rPr>
              <w:t xml:space="preserve"> أوليا</w:t>
            </w:r>
            <w:r w:rsidRPr="00F576F6">
              <w:rPr>
                <w:rFonts w:eastAsia="Times New Roman" w:hint="cs"/>
                <w:b/>
                <w:w w:val="100"/>
                <w:kern w:val="0"/>
                <w:sz w:val="18"/>
                <w:szCs w:val="28"/>
                <w:rtl/>
              </w:rPr>
              <w:t>ً</w:t>
            </w:r>
            <w:r w:rsidRPr="00F576F6">
              <w:rPr>
                <w:rFonts w:eastAsia="Times New Roman"/>
                <w:b/>
                <w:w w:val="100"/>
                <w:kern w:val="0"/>
                <w:sz w:val="18"/>
                <w:szCs w:val="28"/>
                <w:rtl/>
              </w:rPr>
              <w:t xml:space="preserve"> عن</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قوانين الدفاع عن النفس والممتلكات</w:t>
            </w:r>
            <w:r w:rsidRPr="00F576F6">
              <w:rPr>
                <w:rFonts w:eastAsia="Times New Roman"/>
                <w:b/>
                <w:w w:val="100"/>
                <w:kern w:val="0"/>
                <w:sz w:val="18"/>
                <w:szCs w:val="28"/>
                <w:rtl/>
              </w:rPr>
              <w:t>، و</w:t>
            </w:r>
            <w:r w:rsidRPr="00F576F6">
              <w:rPr>
                <w:rFonts w:eastAsia="Times New Roman" w:hint="cs"/>
                <w:b/>
                <w:w w:val="100"/>
                <w:kern w:val="0"/>
                <w:sz w:val="18"/>
                <w:szCs w:val="28"/>
                <w:rtl/>
              </w:rPr>
              <w:t>خصلت إلى</w:t>
            </w:r>
            <w:r w:rsidRPr="00F576F6">
              <w:rPr>
                <w:rFonts w:eastAsia="Times New Roman"/>
                <w:b/>
                <w:w w:val="100"/>
                <w:kern w:val="0"/>
                <w:sz w:val="18"/>
                <w:szCs w:val="28"/>
                <w:rtl/>
              </w:rPr>
              <w:t xml:space="preserve"> أن</w:t>
            </w:r>
            <w:r w:rsidRPr="00F576F6">
              <w:rPr>
                <w:rFonts w:eastAsia="Times New Roman"/>
                <w:b/>
                <w:w w:val="100"/>
                <w:kern w:val="0"/>
                <w:sz w:val="18"/>
                <w:szCs w:val="28"/>
                <w:rtl/>
                <w:lang w:bidi="ar"/>
              </w:rPr>
              <w:t xml:space="preserve"> </w:t>
            </w:r>
            <w:r w:rsidRPr="00F576F6">
              <w:rPr>
                <w:rFonts w:eastAsia="Times New Roman" w:hint="cs"/>
                <w:b/>
                <w:w w:val="100"/>
                <w:kern w:val="0"/>
                <w:sz w:val="18"/>
                <w:szCs w:val="28"/>
                <w:rtl/>
              </w:rPr>
              <w:t>هذه القوانين</w:t>
            </w:r>
            <w:r w:rsidR="00FE771A" w:rsidRPr="00F576F6">
              <w:rPr>
                <w:rFonts w:eastAsia="Times New Roman" w:hint="cs"/>
                <w:b/>
                <w:w w:val="100"/>
                <w:kern w:val="0"/>
                <w:sz w:val="18"/>
                <w:szCs w:val="28"/>
                <w:rtl/>
              </w:rPr>
              <w:t xml:space="preserve"> لا </w:t>
            </w:r>
            <w:r w:rsidRPr="00F576F6">
              <w:rPr>
                <w:rFonts w:eastAsia="Times New Roman" w:hint="cs"/>
                <w:b/>
                <w:w w:val="100"/>
                <w:kern w:val="0"/>
                <w:sz w:val="18"/>
                <w:szCs w:val="28"/>
                <w:rtl/>
              </w:rPr>
              <w:t>تزال تنطوي على</w:t>
            </w:r>
            <w:r w:rsidRPr="00F576F6">
              <w:rPr>
                <w:rFonts w:eastAsia="Times New Roman"/>
                <w:b/>
                <w:w w:val="100"/>
                <w:kern w:val="0"/>
                <w:sz w:val="18"/>
                <w:szCs w:val="28"/>
                <w:rtl/>
              </w:rPr>
              <w:t xml:space="preserve"> تأثير</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متفاوت</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على الأقليات</w:t>
            </w:r>
            <w:r w:rsidRPr="00F576F6">
              <w:rPr>
                <w:rFonts w:eastAsia="Times New Roman"/>
                <w:b/>
                <w:w w:val="100"/>
                <w:kern w:val="0"/>
                <w:sz w:val="18"/>
                <w:szCs w:val="28"/>
                <w:rtl/>
                <w:lang w:bidi="ar"/>
              </w:rPr>
              <w:t xml:space="preserve"> </w:t>
            </w:r>
            <w:r w:rsidRPr="00F576F6">
              <w:rPr>
                <w:rFonts w:eastAsia="Times New Roman"/>
                <w:b/>
                <w:w w:val="100"/>
                <w:kern w:val="0"/>
                <w:sz w:val="18"/>
                <w:szCs w:val="28"/>
                <w:rtl/>
              </w:rPr>
              <w:t>العرقية.</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r w:rsidRPr="00F576F6">
              <w:rPr>
                <w:rFonts w:eastAsia="Times New Roman"/>
                <w:bCs/>
                <w:w w:val="100"/>
                <w:kern w:val="0"/>
                <w:sz w:val="18"/>
                <w:szCs w:val="28"/>
                <w:lang w:val="en-GB"/>
              </w:rPr>
              <w:t xml:space="preserve"> </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bidi="ar"/>
              </w:rPr>
            </w:pPr>
            <w:r w:rsidRPr="00F576F6">
              <w:rPr>
                <w:rFonts w:eastAsia="Times New Roman" w:hint="cs"/>
                <w:b/>
                <w:bCs/>
                <w:w w:val="100"/>
                <w:kern w:val="0"/>
                <w:sz w:val="18"/>
                <w:szCs w:val="28"/>
                <w:rtl/>
                <w:lang w:val="en-GB" w:bidi="ar"/>
              </w:rPr>
              <w:t>[جيم1]</w:t>
            </w:r>
            <w:r w:rsidRPr="00F576F6">
              <w:rPr>
                <w:rFonts w:eastAsia="Times New Roman"/>
                <w:b/>
                <w:bCs/>
                <w:w w:val="100"/>
                <w:kern w:val="0"/>
                <w:sz w:val="18"/>
                <w:szCs w:val="28"/>
                <w:rtl/>
                <w:lang w:val="en-GB" w:bidi="ar"/>
              </w:rPr>
              <w:t>:</w:t>
            </w:r>
            <w:r w:rsidRPr="00F576F6">
              <w:rPr>
                <w:rFonts w:eastAsia="Times New Roman" w:hint="cs"/>
                <w:b/>
                <w:bCs/>
                <w:w w:val="100"/>
                <w:kern w:val="0"/>
                <w:sz w:val="18"/>
                <w:szCs w:val="28"/>
                <w:rtl/>
                <w:lang w:val="en-GB" w:bidi="ar"/>
              </w:rPr>
              <w:t xml:space="preserve"> </w:t>
            </w:r>
            <w:r w:rsidRPr="00F576F6">
              <w:rPr>
                <w:rFonts w:eastAsia="Times New Roman" w:hint="cs"/>
                <w:b/>
                <w:w w:val="100"/>
                <w:kern w:val="0"/>
                <w:sz w:val="18"/>
                <w:szCs w:val="28"/>
                <w:rtl/>
                <w:lang w:val="en-GB" w:bidi="ar"/>
              </w:rPr>
              <w:t>(أ)</w:t>
            </w:r>
            <w:r w:rsidRPr="00F576F6">
              <w:rPr>
                <w:rFonts w:eastAsia="Times New Roman"/>
                <w:b/>
                <w:w w:val="100"/>
                <w:kern w:val="0"/>
                <w:sz w:val="18"/>
                <w:szCs w:val="28"/>
                <w:rtl/>
                <w:lang w:val="en-GB" w:bidi="ar"/>
              </w:rPr>
              <w:tab/>
            </w:r>
            <w:r w:rsidRPr="00F576F6">
              <w:rPr>
                <w:rFonts w:eastAsia="Times New Roman"/>
                <w:b/>
                <w:w w:val="100"/>
                <w:kern w:val="0"/>
                <w:sz w:val="18"/>
                <w:szCs w:val="28"/>
                <w:rtl/>
                <w:lang w:val="en-GB"/>
              </w:rPr>
              <w:t>ترحب</w:t>
            </w:r>
            <w:r w:rsidRPr="00F576F6">
              <w:rPr>
                <w:rFonts w:eastAsia="Times New Roman" w:hint="cs"/>
                <w:b/>
                <w:w w:val="100"/>
                <w:kern w:val="0"/>
                <w:sz w:val="18"/>
                <w:szCs w:val="28"/>
                <w:rtl/>
                <w:lang w:val="en-GB"/>
              </w:rPr>
              <w:t xml:space="preserve"> اللجنة</w:t>
            </w:r>
            <w:r w:rsidRPr="00F576F6">
              <w:rPr>
                <w:rFonts w:eastAsia="Times New Roman"/>
                <w:b/>
                <w:w w:val="100"/>
                <w:kern w:val="0"/>
                <w:sz w:val="18"/>
                <w:szCs w:val="28"/>
                <w:rtl/>
                <w:lang w:val="en-GB"/>
              </w:rPr>
              <w:t xml:space="preserve"> بقرار</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المحكمة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 xml:space="preserve">العليا </w:t>
            </w:r>
            <w:r w:rsidRPr="00F576F6">
              <w:rPr>
                <w:rFonts w:eastAsia="Times New Roman" w:hint="cs"/>
                <w:b/>
                <w:w w:val="100"/>
                <w:kern w:val="0"/>
                <w:sz w:val="18"/>
                <w:szCs w:val="28"/>
                <w:rtl/>
                <w:lang w:val="en-GB"/>
              </w:rPr>
              <w:t>الذي يدعم</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قانون</w:t>
            </w:r>
            <w:r w:rsidRPr="00F576F6">
              <w:rPr>
                <w:rFonts w:eastAsia="Times New Roman" w:hint="cs"/>
                <w:b/>
                <w:w w:val="100"/>
                <w:kern w:val="0"/>
                <w:sz w:val="18"/>
                <w:szCs w:val="28"/>
                <w:rtl/>
                <w:lang w:val="en-GB"/>
              </w:rPr>
              <w:t>اً</w:t>
            </w:r>
            <w:r w:rsidRPr="00F576F6">
              <w:rPr>
                <w:rFonts w:eastAsia="Times New Roman"/>
                <w:b/>
                <w:w w:val="100"/>
                <w:kern w:val="0"/>
                <w:sz w:val="18"/>
                <w:szCs w:val="28"/>
                <w:rtl/>
                <w:lang w:val="en-GB"/>
              </w:rPr>
              <w:t xml:space="preserve"> اتحادي</w:t>
            </w:r>
            <w:r w:rsidRPr="00F576F6">
              <w:rPr>
                <w:rFonts w:eastAsia="Times New Roman" w:hint="cs"/>
                <w:b/>
                <w:w w:val="100"/>
                <w:kern w:val="0"/>
                <w:sz w:val="18"/>
                <w:szCs w:val="28"/>
                <w:rtl/>
                <w:lang w:val="en-GB"/>
              </w:rPr>
              <w:t>اً</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يحظر</w:t>
            </w:r>
            <w:r w:rsidRPr="00F576F6">
              <w:rPr>
                <w:rFonts w:eastAsia="Times New Roman" w:hint="cs"/>
                <w:b/>
                <w:w w:val="100"/>
                <w:kern w:val="0"/>
                <w:sz w:val="18"/>
                <w:szCs w:val="28"/>
                <w:rtl/>
                <w:lang w:val="en-GB"/>
              </w:rPr>
              <w:t xml:space="preserve"> على</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مرتكبي العنف</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المنزلي</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حيازة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 xml:space="preserve">الأسلحة النارية، </w:t>
            </w:r>
            <w:r w:rsidRPr="00F576F6">
              <w:rPr>
                <w:rFonts w:eastAsia="Times New Roman" w:hint="cs"/>
                <w:b/>
                <w:w w:val="100"/>
                <w:kern w:val="0"/>
                <w:sz w:val="18"/>
                <w:szCs w:val="28"/>
                <w:rtl/>
                <w:lang w:val="en-GB"/>
              </w:rPr>
              <w:t xml:space="preserve">ولكنها تحتاج إلى </w:t>
            </w:r>
            <w:r w:rsidRPr="00F576F6">
              <w:rPr>
                <w:rFonts w:eastAsia="Times New Roman"/>
                <w:b/>
                <w:w w:val="100"/>
                <w:kern w:val="0"/>
                <w:sz w:val="18"/>
                <w:szCs w:val="28"/>
                <w:rtl/>
                <w:lang w:val="en-GB"/>
              </w:rPr>
              <w:t>معلومات عن التدابير</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الجديدة التي اتخذت</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 xml:space="preserve">منذ </w:t>
            </w:r>
            <w:r w:rsidRPr="00F576F6">
              <w:rPr>
                <w:rFonts w:eastAsia="Times New Roman" w:hint="cs"/>
                <w:b/>
                <w:w w:val="100"/>
                <w:kern w:val="0"/>
                <w:sz w:val="18"/>
                <w:szCs w:val="28"/>
                <w:rtl/>
                <w:lang w:val="en-GB"/>
              </w:rPr>
              <w:t>بحث</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تقرير الدولة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الطرف.</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rPr>
              <w:t>تكرر اللجنة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توصياتها</w:t>
            </w:r>
            <w:r w:rsidRPr="00F576F6">
              <w:rPr>
                <w:rFonts w:eastAsia="Times New Roman"/>
                <w:b/>
                <w:w w:val="100"/>
                <w:kern w:val="0"/>
                <w:sz w:val="18"/>
                <w:szCs w:val="28"/>
                <w:rtl/>
                <w:lang w:val="en-GB" w:bidi="ar"/>
              </w:rPr>
              <w:t>.</w:t>
            </w:r>
          </w:p>
          <w:p w:rsidR="00301266" w:rsidRPr="00F576F6" w:rsidRDefault="00301266" w:rsidP="005567B3">
            <w:pPr>
              <w:suppressAutoHyphens/>
              <w:spacing w:before="80" w:after="80" w:line="340" w:lineRule="exact"/>
              <w:ind w:left="113" w:right="113"/>
              <w:rPr>
                <w:rFonts w:eastAsia="Times New Roman"/>
                <w:b/>
                <w:w w:val="100"/>
                <w:kern w:val="0"/>
                <w:sz w:val="18"/>
                <w:szCs w:val="28"/>
                <w:lang w:val="en-GB"/>
              </w:rPr>
            </w:pPr>
            <w:r w:rsidRPr="00F576F6">
              <w:rPr>
                <w:rFonts w:eastAsia="Times New Roman" w:hint="cs"/>
                <w:b/>
                <w:bCs/>
                <w:w w:val="100"/>
                <w:kern w:val="0"/>
                <w:sz w:val="18"/>
                <w:szCs w:val="28"/>
                <w:rtl/>
                <w:lang w:val="en-GB" w:bidi="ar"/>
              </w:rPr>
              <w:t>[جيم1]</w:t>
            </w:r>
            <w:r w:rsidRPr="00F576F6">
              <w:rPr>
                <w:rFonts w:eastAsia="Times New Roman"/>
                <w:b/>
                <w:bCs/>
                <w:w w:val="100"/>
                <w:kern w:val="0"/>
                <w:sz w:val="18"/>
                <w:szCs w:val="28"/>
                <w:rtl/>
                <w:lang w:val="en-GB" w:bidi="ar"/>
              </w:rPr>
              <w:t>:</w:t>
            </w:r>
            <w:r w:rsidRPr="00F576F6">
              <w:rPr>
                <w:rFonts w:eastAsia="Times New Roman" w:hint="cs"/>
                <w:b/>
                <w:bCs/>
                <w:w w:val="100"/>
                <w:kern w:val="0"/>
                <w:sz w:val="18"/>
                <w:szCs w:val="28"/>
                <w:rtl/>
                <w:lang w:val="en-GB" w:bidi="ar"/>
              </w:rPr>
              <w:t xml:space="preserve"> </w:t>
            </w:r>
            <w:r w:rsidRPr="00F576F6">
              <w:rPr>
                <w:rFonts w:eastAsia="Times New Roman" w:hint="cs"/>
                <w:b/>
                <w:w w:val="100"/>
                <w:kern w:val="0"/>
                <w:sz w:val="18"/>
                <w:szCs w:val="28"/>
                <w:rtl/>
                <w:lang w:val="en-GB" w:bidi="ar"/>
              </w:rPr>
              <w:t>(ب)</w:t>
            </w:r>
            <w:r w:rsidRPr="00F576F6">
              <w:rPr>
                <w:rFonts w:eastAsia="Times New Roman"/>
                <w:b/>
                <w:w w:val="100"/>
                <w:kern w:val="0"/>
                <w:sz w:val="18"/>
                <w:szCs w:val="28"/>
                <w:rtl/>
                <w:lang w:val="en-GB" w:bidi="ar"/>
              </w:rPr>
              <w:tab/>
            </w:r>
            <w:r w:rsidR="00FE771A" w:rsidRPr="00F576F6">
              <w:rPr>
                <w:rFonts w:eastAsia="Times New Roman"/>
                <w:b/>
                <w:w w:val="100"/>
                <w:kern w:val="0"/>
                <w:sz w:val="18"/>
                <w:szCs w:val="28"/>
                <w:rtl/>
                <w:lang w:val="en-GB"/>
              </w:rPr>
              <w:t>فيما يتعلق</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ب</w:t>
            </w:r>
            <w:r w:rsidRPr="00F576F6">
              <w:rPr>
                <w:rFonts w:eastAsia="Times New Roman" w:hint="cs"/>
                <w:b/>
                <w:w w:val="100"/>
                <w:kern w:val="0"/>
                <w:sz w:val="18"/>
                <w:szCs w:val="28"/>
                <w:rtl/>
                <w:lang w:val="en-GB"/>
              </w:rPr>
              <w:t>قوانين الدفاع عن النفس والممتلكات</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rPr>
              <w:t>تعترف</w:t>
            </w:r>
            <w:r w:rsidRPr="00F576F6">
              <w:rPr>
                <w:rFonts w:eastAsia="Times New Roman"/>
                <w:b/>
                <w:w w:val="100"/>
                <w:kern w:val="0"/>
                <w:sz w:val="18"/>
                <w:szCs w:val="28"/>
                <w:rtl/>
                <w:lang w:val="en-GB"/>
              </w:rPr>
              <w:t xml:space="preserve"> اللجنة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ب</w:t>
            </w:r>
            <w:r w:rsidRPr="00F576F6">
              <w:rPr>
                <w:rFonts w:eastAsia="Times New Roman"/>
                <w:b/>
                <w:w w:val="100"/>
                <w:kern w:val="0"/>
                <w:sz w:val="18"/>
                <w:szCs w:val="28"/>
                <w:rtl/>
                <w:lang w:val="en-GB"/>
              </w:rPr>
              <w:t>النظام ال</w:t>
            </w:r>
            <w:r w:rsidRPr="00F576F6">
              <w:rPr>
                <w:rFonts w:eastAsia="Times New Roman" w:hint="cs"/>
                <w:b/>
                <w:w w:val="100"/>
                <w:kern w:val="0"/>
                <w:sz w:val="18"/>
                <w:szCs w:val="28"/>
                <w:rtl/>
                <w:lang w:val="en-GB"/>
              </w:rPr>
              <w:t>اتحادي</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 xml:space="preserve">للدولة الطرف، </w:t>
            </w:r>
            <w:r w:rsidRPr="00F576F6">
              <w:rPr>
                <w:rFonts w:eastAsia="Times New Roman" w:hint="cs"/>
                <w:b/>
                <w:w w:val="100"/>
                <w:kern w:val="0"/>
                <w:sz w:val="18"/>
                <w:szCs w:val="28"/>
                <w:rtl/>
                <w:lang w:val="en-GB"/>
              </w:rPr>
              <w:t xml:space="preserve">ولكنها </w:t>
            </w:r>
            <w:r w:rsidR="005567B3">
              <w:rPr>
                <w:rFonts w:eastAsia="Times New Roman" w:hint="cs"/>
                <w:b/>
                <w:w w:val="100"/>
                <w:kern w:val="0"/>
                <w:sz w:val="18"/>
                <w:szCs w:val="28"/>
                <w:rtl/>
                <w:lang w:val="en-GB"/>
              </w:rPr>
              <w:t xml:space="preserve">تحتاج إلى </w:t>
            </w:r>
            <w:r w:rsidRPr="00F576F6">
              <w:rPr>
                <w:rFonts w:eastAsia="Times New Roman"/>
                <w:b/>
                <w:w w:val="100"/>
                <w:kern w:val="0"/>
                <w:sz w:val="18"/>
                <w:szCs w:val="28"/>
                <w:rtl/>
                <w:lang w:val="en-GB"/>
              </w:rPr>
              <w:t>معلومات عن</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التدابير المتخذة لتنفيذ</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هذه التوصية.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وهي تشعر بقلق</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بالغ إزاء التقارير التي</w:t>
            </w:r>
            <w:r w:rsidRPr="00F576F6">
              <w:rPr>
                <w:rFonts w:eastAsia="Times New Roman" w:hint="cs"/>
                <w:b/>
                <w:w w:val="100"/>
                <w:kern w:val="0"/>
                <w:sz w:val="18"/>
                <w:szCs w:val="28"/>
                <w:rtl/>
                <w:lang w:val="en-GB"/>
              </w:rPr>
              <w:t xml:space="preserve"> تتحدث عن</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اتساع نطاق </w:t>
            </w:r>
            <w:r w:rsidRPr="00F576F6">
              <w:rPr>
                <w:rFonts w:eastAsia="Times New Roman"/>
                <w:b/>
                <w:w w:val="100"/>
                <w:kern w:val="0"/>
                <w:sz w:val="18"/>
                <w:szCs w:val="28"/>
                <w:rtl/>
                <w:lang w:val="en-GB"/>
              </w:rPr>
              <w:t>الحصانة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التي ت</w:t>
            </w:r>
            <w:r w:rsidRPr="00F576F6">
              <w:rPr>
                <w:rFonts w:eastAsia="Times New Roman" w:hint="cs"/>
                <w:b/>
                <w:w w:val="100"/>
                <w:kern w:val="0"/>
                <w:sz w:val="18"/>
                <w:szCs w:val="28"/>
                <w:rtl/>
                <w:lang w:val="en-GB"/>
              </w:rPr>
              <w:t>منحها</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قوانين الدفاع عن النفس والممتلكات</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في</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بعض المناطق.</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و</w:t>
            </w:r>
            <w:r w:rsidRPr="00F576F6">
              <w:rPr>
                <w:rFonts w:eastAsia="Times New Roman"/>
                <w:b/>
                <w:w w:val="100"/>
                <w:kern w:val="0"/>
                <w:sz w:val="18"/>
                <w:szCs w:val="28"/>
                <w:rtl/>
                <w:lang w:val="en-GB"/>
              </w:rPr>
              <w:t>تكرر اللجنة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توصياتها</w:t>
            </w:r>
            <w:r w:rsidRPr="00F576F6">
              <w:rPr>
                <w:rFonts w:eastAsia="Times New Roman"/>
                <w:b/>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
                <w:w w:val="100"/>
                <w:kern w:val="0"/>
                <w:sz w:val="18"/>
                <w:szCs w:val="28"/>
                <w:lang w:val="en-GB"/>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الفقرة 21: ينبغي أن تسرّع الدولة الطرف وتيرة نقل المحتجزين المعنيين،</w:t>
            </w:r>
            <w:r w:rsidR="00FE771A" w:rsidRPr="00F576F6">
              <w:rPr>
                <w:rFonts w:eastAsia="Times New Roman" w:hint="cs"/>
                <w:b/>
                <w:bCs/>
                <w:w w:val="100"/>
                <w:kern w:val="0"/>
                <w:sz w:val="18"/>
                <w:szCs w:val="28"/>
                <w:rtl/>
                <w:lang w:val="en-GB"/>
              </w:rPr>
              <w:t xml:space="preserve"> بما </w:t>
            </w:r>
            <w:r w:rsidRPr="00F576F6">
              <w:rPr>
                <w:rFonts w:eastAsia="Times New Roman" w:hint="cs"/>
                <w:b/>
                <w:bCs/>
                <w:w w:val="100"/>
                <w:kern w:val="0"/>
                <w:sz w:val="18"/>
                <w:szCs w:val="28"/>
                <w:rtl/>
                <w:lang w:val="en-GB"/>
              </w:rPr>
              <w:t>في ذلك إلى اليمن، وعملية الاستعراض الدوري لحالة المحتجزين، وتضمن إما محاكمتهم</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الإفراج الفوري عنهم وإغلاق مرفق خليج غوانتانامو. وينبغي أن تضع الدولة الطرف حدّاً لنظام إيداع الأشخاص في الاحتجاز الإداري دون أن توجه إليهم تهم</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دون أن يحاكموا، وتضمن عرض القضايا الجنائية المرفوعة ضد المحتجزين في غوانتانامو</w:t>
            </w:r>
            <w:r w:rsidR="00FE771A" w:rsidRPr="00F576F6">
              <w:rPr>
                <w:rFonts w:eastAsia="Times New Roman" w:hint="cs"/>
                <w:b/>
                <w:bCs/>
                <w:w w:val="100"/>
                <w:kern w:val="0"/>
                <w:sz w:val="18"/>
                <w:szCs w:val="28"/>
                <w:rtl/>
                <w:lang w:val="en-GB"/>
              </w:rPr>
              <w:t xml:space="preserve"> وفي </w:t>
            </w:r>
            <w:r w:rsidRPr="00F576F6">
              <w:rPr>
                <w:rFonts w:eastAsia="Times New Roman" w:hint="cs"/>
                <w:b/>
                <w:bCs/>
                <w:w w:val="100"/>
                <w:kern w:val="0"/>
                <w:sz w:val="18"/>
                <w:szCs w:val="28"/>
                <w:rtl/>
                <w:lang w:val="en-GB"/>
              </w:rPr>
              <w:t>المرافق العسكرية في أفغانستان على نظام العدالة الجنائية بدلاً من عرضها على لجان عسكرية، وتمنح لهؤلاء المحتجزين ضمانات المحاكمة العادلة المنصوص عليها في المادة 14 من العهد</w:t>
            </w:r>
            <w:r w:rsidRPr="00F576F6">
              <w:rPr>
                <w:rFonts w:eastAsia="Times New Roman" w:hint="cs"/>
                <w:b/>
                <w:w w:val="100"/>
                <w:kern w:val="0"/>
                <w:sz w:val="18"/>
                <w:szCs w:val="28"/>
                <w:rtl/>
                <w:lang w:val="en-GB"/>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ملخص رد الدولة الطرف:</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autoSpaceDE w:val="0"/>
              <w:autoSpaceDN w:val="0"/>
              <w:adjustRightInd w:val="0"/>
              <w:spacing w:before="80" w:after="80" w:line="340" w:lineRule="exact"/>
              <w:ind w:left="113" w:right="113"/>
              <w:rPr>
                <w:color w:val="000000"/>
                <w:w w:val="100"/>
                <w:kern w:val="0"/>
                <w:sz w:val="18"/>
                <w:szCs w:val="28"/>
                <w:rtl/>
                <w:lang w:val="en-GB" w:eastAsia="es-ES"/>
              </w:rPr>
            </w:pPr>
            <w:r w:rsidRPr="00F576F6">
              <w:rPr>
                <w:color w:val="000000"/>
                <w:w w:val="100"/>
                <w:kern w:val="0"/>
                <w:sz w:val="18"/>
                <w:szCs w:val="28"/>
                <w:rtl/>
                <w:lang w:val="en-GB" w:eastAsia="es-ES"/>
              </w:rPr>
              <w:tab/>
            </w:r>
            <w:r w:rsidRPr="00F576F6">
              <w:rPr>
                <w:rFonts w:hint="cs"/>
                <w:color w:val="000000"/>
                <w:w w:val="100"/>
                <w:kern w:val="0"/>
                <w:sz w:val="18"/>
                <w:szCs w:val="28"/>
                <w:rtl/>
                <w:lang w:val="en-GB" w:eastAsia="es-ES"/>
              </w:rPr>
              <w:t>كررت</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الدولة الطرف</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 xml:space="preserve">موقفها </w:t>
            </w:r>
            <w:r w:rsidRPr="00F576F6">
              <w:rPr>
                <w:rFonts w:hint="cs"/>
                <w:color w:val="000000"/>
                <w:w w:val="100"/>
                <w:kern w:val="0"/>
                <w:sz w:val="18"/>
                <w:szCs w:val="28"/>
                <w:rtl/>
                <w:lang w:val="en-GB" w:eastAsia="es-ES"/>
              </w:rPr>
              <w:t xml:space="preserve">القاضي </w:t>
            </w:r>
            <w:r w:rsidRPr="00F576F6">
              <w:rPr>
                <w:color w:val="000000"/>
                <w:w w:val="100"/>
                <w:kern w:val="0"/>
                <w:sz w:val="18"/>
                <w:szCs w:val="28"/>
                <w:rtl/>
                <w:lang w:val="en-GB" w:eastAsia="es-ES"/>
              </w:rPr>
              <w:t>بأن</w:t>
            </w:r>
            <w:r w:rsidRPr="00F576F6">
              <w:rPr>
                <w:color w:val="000000"/>
                <w:w w:val="100"/>
                <w:kern w:val="0"/>
                <w:sz w:val="18"/>
                <w:szCs w:val="28"/>
                <w:rtl/>
                <w:lang w:val="en-GB" w:eastAsia="es-ES" w:bidi="ar"/>
              </w:rPr>
              <w:t xml:space="preserve"> </w:t>
            </w:r>
            <w:r w:rsidRPr="00F576F6">
              <w:rPr>
                <w:rFonts w:hint="cs"/>
                <w:color w:val="000000"/>
                <w:w w:val="100"/>
                <w:kern w:val="0"/>
                <w:sz w:val="18"/>
                <w:szCs w:val="28"/>
                <w:rtl/>
                <w:lang w:val="en-GB" w:eastAsia="es-ES"/>
              </w:rPr>
              <w:t>الالتزامات المنصوص عليها في</w:t>
            </w:r>
            <w:r w:rsidRPr="00F576F6">
              <w:rPr>
                <w:color w:val="000000"/>
                <w:w w:val="100"/>
                <w:kern w:val="0"/>
                <w:sz w:val="18"/>
                <w:szCs w:val="28"/>
                <w:rtl/>
                <w:lang w:val="en-GB" w:eastAsia="es-ES"/>
              </w:rPr>
              <w:t xml:space="preserve"> العهد</w:t>
            </w:r>
            <w:r w:rsidR="00FE771A" w:rsidRPr="00F576F6">
              <w:rPr>
                <w:color w:val="000000"/>
                <w:w w:val="100"/>
                <w:kern w:val="0"/>
                <w:sz w:val="18"/>
                <w:szCs w:val="28"/>
                <w:rtl/>
                <w:lang w:val="en-GB" w:eastAsia="es-ES" w:bidi="ar"/>
              </w:rPr>
              <w:t xml:space="preserve"> لا </w:t>
            </w:r>
            <w:r w:rsidRPr="00F576F6">
              <w:rPr>
                <w:rFonts w:hint="cs"/>
                <w:color w:val="000000"/>
                <w:w w:val="100"/>
                <w:kern w:val="0"/>
                <w:sz w:val="18"/>
                <w:szCs w:val="28"/>
                <w:rtl/>
                <w:lang w:val="en-GB" w:eastAsia="es-ES" w:bidi="ar"/>
              </w:rPr>
              <w:t>تنطبق</w:t>
            </w:r>
            <w:r w:rsidR="00FE771A" w:rsidRPr="00F576F6">
              <w:rPr>
                <w:rFonts w:hint="cs"/>
                <w:color w:val="000000"/>
                <w:w w:val="100"/>
                <w:kern w:val="0"/>
                <w:sz w:val="18"/>
                <w:szCs w:val="28"/>
                <w:rtl/>
                <w:lang w:val="en-GB" w:eastAsia="es-ES" w:bidi="ar"/>
              </w:rPr>
              <w:t xml:space="preserve"> إلا </w:t>
            </w:r>
            <w:r w:rsidRPr="00F576F6">
              <w:rPr>
                <w:color w:val="000000"/>
                <w:w w:val="100"/>
                <w:kern w:val="0"/>
                <w:sz w:val="18"/>
                <w:szCs w:val="28"/>
                <w:rtl/>
                <w:lang w:val="en-GB" w:eastAsia="es-ES"/>
              </w:rPr>
              <w:t>على</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 xml:space="preserve">الأفراد </w:t>
            </w:r>
            <w:r w:rsidRPr="00F576F6">
              <w:rPr>
                <w:rFonts w:hint="cs"/>
                <w:color w:val="000000"/>
                <w:w w:val="100"/>
                <w:kern w:val="0"/>
                <w:sz w:val="18"/>
                <w:szCs w:val="28"/>
                <w:rtl/>
                <w:lang w:val="en-GB" w:eastAsia="es-ES"/>
              </w:rPr>
              <w:t>الموجودين</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داخل</w:t>
            </w:r>
            <w:r w:rsidRPr="00F576F6">
              <w:rPr>
                <w:rFonts w:hint="cs"/>
                <w:color w:val="000000"/>
                <w:w w:val="100"/>
                <w:kern w:val="0"/>
                <w:sz w:val="18"/>
                <w:szCs w:val="28"/>
                <w:rtl/>
                <w:lang w:val="en-GB" w:eastAsia="es-ES"/>
              </w:rPr>
              <w:t xml:space="preserve"> إقليمها</w:t>
            </w:r>
            <w:r w:rsidR="00FE771A" w:rsidRPr="00F576F6">
              <w:rPr>
                <w:color w:val="000000"/>
                <w:w w:val="100"/>
                <w:kern w:val="0"/>
                <w:sz w:val="18"/>
                <w:szCs w:val="28"/>
                <w:rtl/>
                <w:lang w:val="en-GB" w:eastAsia="es-ES" w:bidi="ar"/>
              </w:rPr>
              <w:t xml:space="preserve"> أو </w:t>
            </w:r>
            <w:r w:rsidRPr="00F576F6">
              <w:rPr>
                <w:rFonts w:hint="cs"/>
                <w:color w:val="000000"/>
                <w:w w:val="100"/>
                <w:kern w:val="0"/>
                <w:sz w:val="18"/>
                <w:szCs w:val="28"/>
                <w:rtl/>
                <w:lang w:val="en-GB" w:eastAsia="es-ES"/>
              </w:rPr>
              <w:t>الخاضعين لولايتها</w:t>
            </w:r>
            <w:r w:rsidRPr="00F576F6">
              <w:rPr>
                <w:color w:val="000000"/>
                <w:w w:val="100"/>
                <w:kern w:val="0"/>
                <w:sz w:val="18"/>
                <w:szCs w:val="28"/>
                <w:rtl/>
                <w:lang w:val="en-GB" w:eastAsia="es-ES" w:bidi="ar"/>
              </w:rPr>
              <w:t>.</w:t>
            </w:r>
            <w:r w:rsidRPr="00F576F6">
              <w:rPr>
                <w:color w:val="000000"/>
                <w:w w:val="100"/>
                <w:kern w:val="0"/>
                <w:sz w:val="18"/>
                <w:szCs w:val="28"/>
                <w:lang w:val="en-GB" w:eastAsia="es-ES"/>
              </w:rPr>
              <w:t xml:space="preserve"> </w:t>
            </w:r>
          </w:p>
          <w:p w:rsidR="00301266" w:rsidRPr="00F576F6" w:rsidRDefault="00301266" w:rsidP="00E120F9">
            <w:pPr>
              <w:autoSpaceDE w:val="0"/>
              <w:autoSpaceDN w:val="0"/>
              <w:adjustRightInd w:val="0"/>
              <w:spacing w:before="80" w:after="80" w:line="340" w:lineRule="exact"/>
              <w:ind w:left="113" w:right="113"/>
              <w:rPr>
                <w:b/>
                <w:color w:val="000000"/>
                <w:w w:val="100"/>
                <w:kern w:val="0"/>
                <w:sz w:val="18"/>
                <w:szCs w:val="28"/>
                <w:rtl/>
                <w:lang w:val="en-GB" w:eastAsia="es-ES" w:bidi="ar"/>
              </w:rPr>
            </w:pPr>
            <w:r w:rsidRPr="00F576F6">
              <w:rPr>
                <w:rFonts w:hint="cs"/>
                <w:b/>
                <w:color w:val="000000"/>
                <w:w w:val="100"/>
                <w:kern w:val="0"/>
                <w:sz w:val="18"/>
                <w:szCs w:val="28"/>
                <w:rtl/>
                <w:lang w:val="en-GB" w:eastAsia="es-ES"/>
              </w:rPr>
              <w:tab/>
            </w:r>
            <w:r w:rsidRPr="00F576F6">
              <w:rPr>
                <w:b/>
                <w:color w:val="000000"/>
                <w:w w:val="100"/>
                <w:kern w:val="0"/>
                <w:sz w:val="18"/>
                <w:szCs w:val="28"/>
                <w:rtl/>
                <w:lang w:val="en-GB" w:eastAsia="es-ES"/>
              </w:rPr>
              <w:t>(</w:t>
            </w:r>
            <w:r w:rsidRPr="00F576F6">
              <w:rPr>
                <w:rFonts w:hint="cs"/>
                <w:b/>
                <w:color w:val="000000"/>
                <w:w w:val="100"/>
                <w:kern w:val="0"/>
                <w:sz w:val="18"/>
                <w:szCs w:val="28"/>
                <w:rtl/>
                <w:lang w:val="en-GB" w:eastAsia="es-ES"/>
              </w:rPr>
              <w:t>أ</w:t>
            </w:r>
            <w:r w:rsidRPr="00F576F6">
              <w:rPr>
                <w:b/>
                <w:color w:val="000000"/>
                <w:w w:val="100"/>
                <w:kern w:val="0"/>
                <w:sz w:val="18"/>
                <w:szCs w:val="28"/>
                <w:rtl/>
                <w:lang w:val="en-GB" w:eastAsia="es-ES"/>
              </w:rPr>
              <w:t>)</w:t>
            </w:r>
            <w:r w:rsidRPr="00F576F6">
              <w:rPr>
                <w:b/>
                <w:color w:val="000000"/>
                <w:w w:val="100"/>
                <w:kern w:val="0"/>
                <w:sz w:val="18"/>
                <w:szCs w:val="28"/>
                <w:rtl/>
                <w:lang w:val="en-GB" w:eastAsia="es-ES"/>
              </w:rPr>
              <w:tab/>
            </w:r>
            <w:r w:rsidRPr="00F576F6">
              <w:rPr>
                <w:rFonts w:hint="cs"/>
                <w:b/>
                <w:color w:val="000000"/>
                <w:w w:val="100"/>
                <w:kern w:val="0"/>
                <w:sz w:val="18"/>
                <w:szCs w:val="28"/>
                <w:rtl/>
                <w:lang w:val="en-GB" w:eastAsia="es-ES"/>
              </w:rPr>
              <w:t>تُتّخذ جميع</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الخطوات الممكنة</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للحد من</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عدد المعتقلين</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في غوانتانامو</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وإغلاق</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م</w:t>
            </w:r>
            <w:r w:rsidRPr="00F576F6">
              <w:rPr>
                <w:rFonts w:hint="cs"/>
                <w:b/>
                <w:color w:val="000000"/>
                <w:w w:val="100"/>
                <w:kern w:val="0"/>
                <w:sz w:val="18"/>
                <w:szCs w:val="28"/>
                <w:rtl/>
                <w:lang w:val="en-GB" w:eastAsia="es-ES"/>
              </w:rPr>
              <w:t xml:space="preserve">رفق </w:t>
            </w:r>
            <w:r w:rsidRPr="00F576F6">
              <w:rPr>
                <w:b/>
                <w:color w:val="000000"/>
                <w:w w:val="100"/>
                <w:kern w:val="0"/>
                <w:sz w:val="18"/>
                <w:szCs w:val="28"/>
                <w:rtl/>
                <w:lang w:val="en-GB" w:eastAsia="es-ES"/>
              </w:rPr>
              <w:t>الا</w:t>
            </w:r>
            <w:r w:rsidRPr="00F576F6">
              <w:rPr>
                <w:rFonts w:hint="cs"/>
                <w:b/>
                <w:color w:val="000000"/>
                <w:w w:val="100"/>
                <w:kern w:val="0"/>
                <w:sz w:val="18"/>
                <w:szCs w:val="28"/>
                <w:rtl/>
                <w:lang w:val="en-GB" w:eastAsia="es-ES"/>
              </w:rPr>
              <w:t>حتجاز</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بطريقة مسؤولة</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تحمي</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الأمن القومي</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bidi="ar"/>
              </w:rPr>
              <w:t>و</w:t>
            </w:r>
            <w:r w:rsidRPr="00F576F6">
              <w:rPr>
                <w:b/>
                <w:color w:val="000000"/>
                <w:w w:val="100"/>
                <w:kern w:val="0"/>
                <w:sz w:val="18"/>
                <w:szCs w:val="28"/>
                <w:rtl/>
                <w:lang w:val="en-GB" w:eastAsia="es-ES"/>
              </w:rPr>
              <w:t>من</w:t>
            </w:r>
            <w:r w:rsidRPr="00F576F6">
              <w:rPr>
                <w:rFonts w:hint="cs"/>
                <w:b/>
                <w:color w:val="000000"/>
                <w:w w:val="100"/>
                <w:kern w:val="0"/>
                <w:sz w:val="18"/>
                <w:szCs w:val="28"/>
                <w:rtl/>
                <w:lang w:val="en-GB" w:eastAsia="es-ES"/>
              </w:rPr>
              <w:t xml:space="preserve"> أصل</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122</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معتقلا</w:t>
            </w:r>
            <w:r w:rsidRPr="00F576F6">
              <w:rPr>
                <w:rFonts w:hint="cs"/>
                <w:b/>
                <w:color w:val="000000"/>
                <w:w w:val="100"/>
                <w:kern w:val="0"/>
                <w:sz w:val="18"/>
                <w:szCs w:val="28"/>
                <w:rtl/>
                <w:lang w:val="en-GB" w:eastAsia="es-ES"/>
              </w:rPr>
              <w:t>ً</w:t>
            </w:r>
            <w:r w:rsidR="00FE771A" w:rsidRPr="00F576F6">
              <w:rPr>
                <w:b/>
                <w:color w:val="000000"/>
                <w:w w:val="100"/>
                <w:kern w:val="0"/>
                <w:sz w:val="18"/>
                <w:szCs w:val="28"/>
                <w:rtl/>
                <w:lang w:val="en-GB" w:eastAsia="es-ES" w:bidi="ar"/>
              </w:rPr>
              <w:t xml:space="preserve"> لا </w:t>
            </w:r>
            <w:r w:rsidRPr="00F576F6">
              <w:rPr>
                <w:rFonts w:hint="cs"/>
                <w:b/>
                <w:color w:val="000000"/>
                <w:w w:val="100"/>
                <w:kern w:val="0"/>
                <w:sz w:val="18"/>
                <w:szCs w:val="28"/>
                <w:rtl/>
                <w:lang w:val="en-GB" w:eastAsia="es-ES"/>
              </w:rPr>
              <w:t>يزالون</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 xml:space="preserve">في </w:t>
            </w:r>
            <w:r w:rsidRPr="00F576F6">
              <w:rPr>
                <w:rFonts w:hint="cs"/>
                <w:b/>
                <w:color w:val="000000"/>
                <w:w w:val="100"/>
                <w:kern w:val="0"/>
                <w:sz w:val="18"/>
                <w:szCs w:val="28"/>
                <w:rtl/>
                <w:lang w:val="en-GB" w:eastAsia="es-ES"/>
              </w:rPr>
              <w:t>غ</w:t>
            </w:r>
            <w:r w:rsidRPr="00F576F6">
              <w:rPr>
                <w:b/>
                <w:color w:val="000000"/>
                <w:w w:val="100"/>
                <w:kern w:val="0"/>
                <w:sz w:val="18"/>
                <w:szCs w:val="28"/>
                <w:rtl/>
                <w:lang w:val="en-GB" w:eastAsia="es-ES"/>
              </w:rPr>
              <w:t>وانتانامو</w:t>
            </w:r>
            <w:r w:rsidRPr="00F576F6">
              <w:rPr>
                <w:rFonts w:hint="cs"/>
                <w:b/>
                <w:color w:val="000000"/>
                <w:w w:val="100"/>
                <w:kern w:val="0"/>
                <w:sz w:val="18"/>
                <w:szCs w:val="28"/>
                <w:rtl/>
                <w:lang w:val="en-GB" w:eastAsia="es-ES"/>
              </w:rPr>
              <w:t>، تقرر نقل 56 منهم، ويواجه حالياً 10 معتقلين تهماً</w:t>
            </w:r>
            <w:r w:rsidRPr="00F576F6">
              <w:rPr>
                <w:b/>
                <w:color w:val="000000"/>
                <w:w w:val="100"/>
                <w:kern w:val="0"/>
                <w:sz w:val="18"/>
                <w:szCs w:val="28"/>
                <w:rtl/>
                <w:lang w:val="en-GB" w:eastAsia="es-ES"/>
              </w:rPr>
              <w:t>، في انتظار</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صدور الأحكام المتعلقة بهم</w:t>
            </w:r>
            <w:r w:rsidR="00FE771A" w:rsidRPr="00F576F6">
              <w:rPr>
                <w:b/>
                <w:color w:val="000000"/>
                <w:w w:val="100"/>
                <w:kern w:val="0"/>
                <w:sz w:val="18"/>
                <w:szCs w:val="28"/>
                <w:rtl/>
                <w:lang w:val="en-GB" w:eastAsia="es-ES" w:bidi="ar"/>
              </w:rPr>
              <w:t xml:space="preserve"> أو </w:t>
            </w:r>
            <w:r w:rsidRPr="00F576F6">
              <w:rPr>
                <w:rFonts w:hint="cs"/>
                <w:b/>
                <w:color w:val="000000"/>
                <w:w w:val="100"/>
                <w:kern w:val="0"/>
                <w:sz w:val="18"/>
                <w:szCs w:val="28"/>
                <w:rtl/>
                <w:lang w:val="en-GB" w:eastAsia="es-ES"/>
              </w:rPr>
              <w:t>قضاء</w:t>
            </w:r>
            <w:r w:rsidRPr="00F576F6">
              <w:rPr>
                <w:b/>
                <w:color w:val="000000"/>
                <w:w w:val="100"/>
                <w:kern w:val="0"/>
                <w:sz w:val="18"/>
                <w:szCs w:val="28"/>
                <w:rtl/>
                <w:lang w:val="en-GB" w:eastAsia="es-ES"/>
              </w:rPr>
              <w:t xml:space="preserve"> </w:t>
            </w:r>
            <w:r w:rsidRPr="00F576F6">
              <w:rPr>
                <w:rFonts w:hint="cs"/>
                <w:b/>
                <w:color w:val="000000"/>
                <w:w w:val="100"/>
                <w:kern w:val="0"/>
                <w:sz w:val="18"/>
                <w:szCs w:val="28"/>
                <w:rtl/>
                <w:lang w:val="en-GB" w:eastAsia="es-ES"/>
              </w:rPr>
              <w:t>فترة العقوبة</w:t>
            </w:r>
            <w:r w:rsidRPr="00F576F6">
              <w:rPr>
                <w:b/>
                <w:color w:val="000000"/>
                <w:w w:val="100"/>
                <w:kern w:val="0"/>
                <w:sz w:val="18"/>
                <w:szCs w:val="28"/>
                <w:rtl/>
                <w:lang w:val="en-GB" w:eastAsia="es-ES" w:bidi="ar"/>
              </w:rPr>
              <w:t xml:space="preserve"> </w:t>
            </w:r>
            <w:r w:rsidR="00E120F9" w:rsidRPr="00F576F6">
              <w:rPr>
                <w:rFonts w:hint="cs"/>
                <w:b/>
                <w:color w:val="000000"/>
                <w:w w:val="100"/>
                <w:kern w:val="0"/>
                <w:sz w:val="18"/>
                <w:szCs w:val="28"/>
                <w:rtl/>
                <w:lang w:val="en-GB" w:eastAsia="es-ES" w:bidi="ar"/>
              </w:rPr>
              <w:t xml:space="preserve">الجنائية </w:t>
            </w:r>
            <w:r w:rsidRPr="00F576F6">
              <w:rPr>
                <w:rFonts w:hint="cs"/>
                <w:b/>
                <w:color w:val="000000"/>
                <w:w w:val="100"/>
                <w:kern w:val="0"/>
                <w:sz w:val="18"/>
                <w:szCs w:val="28"/>
                <w:rtl/>
                <w:lang w:val="en-GB" w:eastAsia="es-ES"/>
              </w:rPr>
              <w:t>المحكوم بها عليهم</w:t>
            </w:r>
            <w:r w:rsidRPr="00F576F6">
              <w:rPr>
                <w:b/>
                <w:color w:val="000000"/>
                <w:w w:val="100"/>
                <w:kern w:val="0"/>
                <w:sz w:val="18"/>
                <w:szCs w:val="28"/>
                <w:rtl/>
                <w:lang w:val="en-GB" w:eastAsia="es-ES"/>
              </w:rPr>
              <w:t>،</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 xml:space="preserve">ويوجد 56 معتقلاً مؤهلاً للاستفادة من استعراض ملفه من قِبل </w:t>
            </w:r>
            <w:r w:rsidRPr="00F576F6">
              <w:rPr>
                <w:b/>
                <w:color w:val="000000"/>
                <w:w w:val="100"/>
                <w:kern w:val="0"/>
                <w:sz w:val="18"/>
                <w:szCs w:val="28"/>
                <w:rtl/>
                <w:lang w:val="en-GB" w:eastAsia="es-ES"/>
              </w:rPr>
              <w:t>مجلس ال</w:t>
            </w:r>
            <w:r w:rsidRPr="00F576F6">
              <w:rPr>
                <w:rFonts w:hint="cs"/>
                <w:b/>
                <w:color w:val="000000"/>
                <w:w w:val="100"/>
                <w:kern w:val="0"/>
                <w:sz w:val="18"/>
                <w:szCs w:val="28"/>
                <w:rtl/>
                <w:lang w:val="en-GB" w:eastAsia="es-ES"/>
              </w:rPr>
              <w:t>استعراض</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الدوري</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bidi="ar"/>
              </w:rPr>
              <w:t>و</w:t>
            </w:r>
            <w:r w:rsidRPr="00F576F6">
              <w:rPr>
                <w:b/>
                <w:color w:val="000000"/>
                <w:w w:val="100"/>
                <w:kern w:val="0"/>
                <w:sz w:val="18"/>
                <w:szCs w:val="28"/>
                <w:rtl/>
                <w:lang w:val="en-GB" w:eastAsia="es-ES"/>
              </w:rPr>
              <w:t>اعتبارا</w:t>
            </w:r>
            <w:r w:rsidRPr="00F576F6">
              <w:rPr>
                <w:rFonts w:hint="cs"/>
                <w:b/>
                <w:color w:val="000000"/>
                <w:w w:val="100"/>
                <w:kern w:val="0"/>
                <w:sz w:val="18"/>
                <w:szCs w:val="28"/>
                <w:rtl/>
                <w:lang w:val="en-GB" w:eastAsia="es-ES"/>
              </w:rPr>
              <w:t>ً</w:t>
            </w:r>
            <w:r w:rsidRPr="00F576F6">
              <w:rPr>
                <w:b/>
                <w:color w:val="000000"/>
                <w:w w:val="100"/>
                <w:kern w:val="0"/>
                <w:sz w:val="18"/>
                <w:szCs w:val="28"/>
                <w:rtl/>
                <w:lang w:val="en-GB" w:eastAsia="es-ES"/>
              </w:rPr>
              <w:t xml:space="preserve"> من</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bidi="ar"/>
              </w:rPr>
              <w:t>آذار/</w:t>
            </w:r>
            <w:r w:rsidRPr="00F576F6">
              <w:rPr>
                <w:b/>
                <w:color w:val="000000"/>
                <w:w w:val="100"/>
                <w:kern w:val="0"/>
                <w:sz w:val="18"/>
                <w:szCs w:val="28"/>
                <w:rtl/>
                <w:lang w:val="en-GB" w:eastAsia="es-ES"/>
              </w:rPr>
              <w:t>مارس 2015،</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أجرى م</w:t>
            </w:r>
            <w:r w:rsidRPr="00F576F6">
              <w:rPr>
                <w:b/>
                <w:color w:val="000000"/>
                <w:w w:val="100"/>
                <w:kern w:val="0"/>
                <w:sz w:val="18"/>
                <w:szCs w:val="28"/>
                <w:rtl/>
                <w:lang w:val="en-GB" w:eastAsia="es-ES"/>
              </w:rPr>
              <w:t>جلس</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ا</w:t>
            </w:r>
            <w:r w:rsidRPr="00F576F6">
              <w:rPr>
                <w:rFonts w:hint="cs"/>
                <w:b/>
                <w:color w:val="000000"/>
                <w:w w:val="100"/>
                <w:kern w:val="0"/>
                <w:sz w:val="18"/>
                <w:szCs w:val="28"/>
                <w:rtl/>
                <w:lang w:val="en-GB" w:eastAsia="es-ES"/>
              </w:rPr>
              <w:t>لا</w:t>
            </w:r>
            <w:r w:rsidRPr="00F576F6">
              <w:rPr>
                <w:b/>
                <w:color w:val="000000"/>
                <w:w w:val="100"/>
                <w:kern w:val="0"/>
                <w:sz w:val="18"/>
                <w:szCs w:val="28"/>
                <w:rtl/>
                <w:lang w:val="en-GB" w:eastAsia="es-ES"/>
              </w:rPr>
              <w:t xml:space="preserve">ستعراض </w:t>
            </w:r>
            <w:r w:rsidRPr="00F576F6">
              <w:rPr>
                <w:rFonts w:hint="cs"/>
                <w:b/>
                <w:color w:val="000000"/>
                <w:w w:val="100"/>
                <w:kern w:val="0"/>
                <w:sz w:val="18"/>
                <w:szCs w:val="28"/>
                <w:rtl/>
                <w:lang w:val="en-GB" w:eastAsia="es-ES"/>
              </w:rPr>
              <w:t>ال</w:t>
            </w:r>
            <w:r w:rsidRPr="00F576F6">
              <w:rPr>
                <w:b/>
                <w:color w:val="000000"/>
                <w:w w:val="100"/>
                <w:kern w:val="0"/>
                <w:sz w:val="18"/>
                <w:szCs w:val="28"/>
                <w:rtl/>
                <w:lang w:val="en-GB" w:eastAsia="es-ES"/>
              </w:rPr>
              <w:t>دوري</w:t>
            </w:r>
            <w:r w:rsidRPr="00F576F6">
              <w:rPr>
                <w:rFonts w:hint="cs"/>
                <w:b/>
                <w:color w:val="000000"/>
                <w:w w:val="100"/>
                <w:kern w:val="0"/>
                <w:sz w:val="18"/>
                <w:szCs w:val="28"/>
                <w:rtl/>
                <w:lang w:val="en-GB" w:eastAsia="es-ES"/>
              </w:rPr>
              <w:t xml:space="preserve"> </w:t>
            </w:r>
            <w:r w:rsidRPr="00F576F6">
              <w:rPr>
                <w:b/>
                <w:color w:val="000000"/>
                <w:w w:val="100"/>
                <w:kern w:val="0"/>
                <w:sz w:val="18"/>
                <w:szCs w:val="28"/>
                <w:rtl/>
                <w:lang w:val="en-GB" w:eastAsia="es-ES"/>
              </w:rPr>
              <w:t>14</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جلسة استماع</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كاملة وثلاثة</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استعراض</w:t>
            </w:r>
            <w:r w:rsidRPr="00F576F6">
              <w:rPr>
                <w:rFonts w:hint="cs"/>
                <w:b/>
                <w:color w:val="000000"/>
                <w:w w:val="100"/>
                <w:kern w:val="0"/>
                <w:sz w:val="18"/>
                <w:szCs w:val="28"/>
                <w:rtl/>
                <w:lang w:val="en-GB" w:eastAsia="es-ES"/>
              </w:rPr>
              <w:t>ات</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للملفات مدة كل منها</w:t>
            </w:r>
            <w:r w:rsidRPr="00F576F6">
              <w:rPr>
                <w:b/>
                <w:color w:val="000000"/>
                <w:w w:val="100"/>
                <w:kern w:val="0"/>
                <w:sz w:val="18"/>
                <w:szCs w:val="28"/>
                <w:rtl/>
                <w:lang w:val="en-GB" w:eastAsia="es-ES"/>
              </w:rPr>
              <w:t xml:space="preserve"> ستة أشهر،</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bidi="ar"/>
              </w:rPr>
              <w:t xml:space="preserve">وذلك </w:t>
            </w:r>
            <w:r w:rsidRPr="00F576F6">
              <w:rPr>
                <w:rFonts w:hint="cs"/>
                <w:b/>
                <w:color w:val="000000"/>
                <w:w w:val="100"/>
                <w:kern w:val="0"/>
                <w:sz w:val="18"/>
                <w:szCs w:val="28"/>
                <w:rtl/>
                <w:lang w:val="en-GB" w:eastAsia="es-ES"/>
              </w:rPr>
              <w:t>منذ بداية عملياته في تشرين الأول/أكتوبر 2013</w:t>
            </w:r>
            <w:r w:rsidRPr="00F576F6">
              <w:rPr>
                <w:b/>
                <w:color w:val="000000"/>
                <w:w w:val="100"/>
                <w:kern w:val="0"/>
                <w:sz w:val="18"/>
                <w:szCs w:val="28"/>
                <w:rtl/>
                <w:lang w:val="en-GB" w:eastAsia="es-ES"/>
              </w:rPr>
              <w:t>؛</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ووافق المجلس</w:t>
            </w:r>
            <w:r w:rsidRPr="00F576F6">
              <w:rPr>
                <w:b/>
                <w:color w:val="000000"/>
                <w:w w:val="100"/>
                <w:kern w:val="0"/>
                <w:sz w:val="18"/>
                <w:szCs w:val="28"/>
                <w:rtl/>
                <w:lang w:val="en-GB" w:eastAsia="es-ES"/>
              </w:rPr>
              <w:t xml:space="preserve"> على</w:t>
            </w:r>
            <w:r w:rsidRPr="00F576F6">
              <w:rPr>
                <w:rFonts w:hint="cs"/>
                <w:b/>
                <w:color w:val="000000"/>
                <w:w w:val="100"/>
                <w:kern w:val="0"/>
                <w:sz w:val="18"/>
                <w:szCs w:val="28"/>
                <w:rtl/>
                <w:lang w:val="en-GB" w:eastAsia="es-ES"/>
              </w:rPr>
              <w:t xml:space="preserve"> نقل</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ثمانية معتقلين</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استعرضت ملفاتهم</w:t>
            </w:r>
            <w:r w:rsidRPr="00F576F6">
              <w:rPr>
                <w:b/>
                <w:color w:val="000000"/>
                <w:w w:val="100"/>
                <w:kern w:val="0"/>
                <w:sz w:val="18"/>
                <w:szCs w:val="28"/>
                <w:rtl/>
                <w:lang w:val="en-GB" w:eastAsia="es-ES"/>
              </w:rPr>
              <w:t>،</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ونقل اثنان منهم إلى</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بلد</w:t>
            </w:r>
            <w:r w:rsidRPr="00F576F6">
              <w:rPr>
                <w:rFonts w:hint="cs"/>
                <w:b/>
                <w:color w:val="000000"/>
                <w:w w:val="100"/>
                <w:kern w:val="0"/>
                <w:sz w:val="18"/>
                <w:szCs w:val="28"/>
                <w:rtl/>
                <w:lang w:val="en-GB" w:eastAsia="es-ES"/>
              </w:rPr>
              <w:t xml:space="preserve">يهما </w:t>
            </w:r>
            <w:r w:rsidRPr="00F576F6">
              <w:rPr>
                <w:b/>
                <w:color w:val="000000"/>
                <w:w w:val="100"/>
                <w:kern w:val="0"/>
                <w:sz w:val="18"/>
                <w:szCs w:val="28"/>
                <w:rtl/>
                <w:lang w:val="en-GB" w:eastAsia="es-ES"/>
              </w:rPr>
              <w:t>الأصلي</w:t>
            </w:r>
            <w:r w:rsidRPr="00F576F6">
              <w:rPr>
                <w:rFonts w:hint="cs"/>
                <w:b/>
                <w:color w:val="000000"/>
                <w:w w:val="100"/>
                <w:kern w:val="0"/>
                <w:sz w:val="18"/>
                <w:szCs w:val="28"/>
                <w:rtl/>
                <w:lang w:val="en-GB" w:eastAsia="es-ES"/>
              </w:rPr>
              <w:t>ين</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bidi="ar"/>
              </w:rPr>
              <w:t>و</w:t>
            </w:r>
            <w:r w:rsidRPr="00F576F6">
              <w:rPr>
                <w:b/>
                <w:color w:val="000000"/>
                <w:w w:val="100"/>
                <w:kern w:val="0"/>
                <w:sz w:val="18"/>
                <w:szCs w:val="28"/>
                <w:rtl/>
                <w:lang w:val="en-GB" w:eastAsia="es-ES"/>
              </w:rPr>
              <w:t>اعتبارا</w:t>
            </w:r>
            <w:r w:rsidR="003D6F70">
              <w:rPr>
                <w:rFonts w:hint="cs"/>
                <w:b/>
                <w:color w:val="000000"/>
                <w:w w:val="100"/>
                <w:kern w:val="0"/>
                <w:sz w:val="18"/>
                <w:szCs w:val="28"/>
                <w:rtl/>
                <w:lang w:val="en-GB" w:eastAsia="es-ES"/>
              </w:rPr>
              <w:t>ً</w:t>
            </w:r>
            <w:r w:rsidRPr="00F576F6">
              <w:rPr>
                <w:b/>
                <w:color w:val="000000"/>
                <w:w w:val="100"/>
                <w:kern w:val="0"/>
                <w:sz w:val="18"/>
                <w:szCs w:val="28"/>
                <w:rtl/>
                <w:lang w:val="en-GB" w:eastAsia="es-ES"/>
              </w:rPr>
              <w:t xml:space="preserve"> من</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bidi="ar"/>
              </w:rPr>
              <w:t>كانون الأول/</w:t>
            </w:r>
            <w:r w:rsidRPr="00F576F6">
              <w:rPr>
                <w:b/>
                <w:color w:val="000000"/>
                <w:w w:val="100"/>
                <w:kern w:val="0"/>
                <w:sz w:val="18"/>
                <w:szCs w:val="28"/>
                <w:rtl/>
                <w:lang w:val="en-GB" w:eastAsia="es-ES"/>
              </w:rPr>
              <w:t>ديسمبر 2014،</w:t>
            </w:r>
            <w:r w:rsidR="00FE771A" w:rsidRPr="00F576F6">
              <w:rPr>
                <w:b/>
                <w:color w:val="000000"/>
                <w:w w:val="100"/>
                <w:kern w:val="0"/>
                <w:sz w:val="18"/>
                <w:szCs w:val="28"/>
                <w:rtl/>
                <w:lang w:val="en-GB" w:eastAsia="es-ES" w:bidi="ar"/>
              </w:rPr>
              <w:t xml:space="preserve"> لم </w:t>
            </w:r>
            <w:r w:rsidRPr="00F576F6">
              <w:rPr>
                <w:rFonts w:hint="cs"/>
                <w:b/>
                <w:color w:val="000000"/>
                <w:w w:val="100"/>
                <w:kern w:val="0"/>
                <w:sz w:val="18"/>
                <w:szCs w:val="28"/>
                <w:rtl/>
                <w:lang w:val="en-GB" w:eastAsia="es-ES" w:bidi="ar"/>
              </w:rPr>
              <w:t xml:space="preserve">تعد </w:t>
            </w:r>
            <w:r w:rsidRPr="00F576F6">
              <w:rPr>
                <w:b/>
                <w:color w:val="000000"/>
                <w:w w:val="100"/>
                <w:kern w:val="0"/>
                <w:sz w:val="18"/>
                <w:szCs w:val="28"/>
                <w:rtl/>
                <w:lang w:val="en-GB" w:eastAsia="es-ES"/>
              </w:rPr>
              <w:t>وزارة الدفاع</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تدير أي مرفق من</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مرافق الاحتجاز</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في</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أفغانستان</w:t>
            </w:r>
            <w:r w:rsidRPr="00F576F6">
              <w:rPr>
                <w:b/>
                <w:color w:val="000000"/>
                <w:w w:val="100"/>
                <w:kern w:val="0"/>
                <w:sz w:val="18"/>
                <w:szCs w:val="28"/>
                <w:rtl/>
                <w:lang w:val="en-GB" w:eastAsia="es-ES" w:bidi="ar"/>
              </w:rPr>
              <w:t>.</w:t>
            </w:r>
          </w:p>
          <w:p w:rsidR="00301266" w:rsidRPr="00F576F6" w:rsidRDefault="00301266" w:rsidP="00FE771A">
            <w:pPr>
              <w:suppressAutoHyphens/>
              <w:spacing w:before="80" w:after="80" w:line="340" w:lineRule="exact"/>
              <w:ind w:left="113" w:right="113"/>
              <w:rPr>
                <w:b/>
                <w:color w:val="000000"/>
                <w:w w:val="100"/>
                <w:kern w:val="0"/>
                <w:sz w:val="18"/>
                <w:szCs w:val="28"/>
                <w:lang w:val="fr-CH" w:eastAsia="es-ES"/>
              </w:rPr>
            </w:pPr>
            <w:r w:rsidRPr="00F576F6">
              <w:rPr>
                <w:rFonts w:hint="cs"/>
                <w:b/>
                <w:color w:val="000000"/>
                <w:w w:val="100"/>
                <w:kern w:val="0"/>
                <w:sz w:val="18"/>
                <w:szCs w:val="28"/>
                <w:rtl/>
                <w:lang w:val="en-GB" w:eastAsia="es-ES"/>
              </w:rPr>
              <w:tab/>
            </w:r>
            <w:r w:rsidRPr="00F576F6">
              <w:rPr>
                <w:b/>
                <w:color w:val="000000"/>
                <w:w w:val="100"/>
                <w:kern w:val="0"/>
                <w:sz w:val="18"/>
                <w:szCs w:val="28"/>
                <w:rtl/>
                <w:lang w:val="en-GB" w:eastAsia="es-ES"/>
              </w:rPr>
              <w:t>(</w:t>
            </w:r>
            <w:r w:rsidRPr="00F576F6">
              <w:rPr>
                <w:rFonts w:hint="cs"/>
                <w:b/>
                <w:color w:val="000000"/>
                <w:w w:val="100"/>
                <w:kern w:val="0"/>
                <w:sz w:val="18"/>
                <w:szCs w:val="28"/>
                <w:rtl/>
                <w:lang w:val="en-GB" w:eastAsia="es-ES"/>
              </w:rPr>
              <w:t>ب</w:t>
            </w:r>
            <w:r w:rsidRPr="00F576F6">
              <w:rPr>
                <w:b/>
                <w:color w:val="000000"/>
                <w:w w:val="100"/>
                <w:kern w:val="0"/>
                <w:sz w:val="18"/>
                <w:szCs w:val="28"/>
                <w:rtl/>
                <w:lang w:val="en-GB" w:eastAsia="es-ES"/>
              </w:rPr>
              <w:t>)</w:t>
            </w:r>
            <w:r w:rsidRPr="00F576F6">
              <w:rPr>
                <w:b/>
                <w:color w:val="000000"/>
                <w:w w:val="100"/>
                <w:kern w:val="0"/>
                <w:sz w:val="18"/>
                <w:szCs w:val="28"/>
                <w:rtl/>
                <w:lang w:val="en-GB" w:eastAsia="es-ES"/>
              </w:rPr>
              <w:tab/>
              <w:t>يمنع</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قانون الولايات المتحدة</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حاليا</w:t>
            </w:r>
            <w:r w:rsidRPr="00F576F6">
              <w:rPr>
                <w:rFonts w:hint="cs"/>
                <w:b/>
                <w:color w:val="000000"/>
                <w:w w:val="100"/>
                <w:kern w:val="0"/>
                <w:sz w:val="18"/>
                <w:szCs w:val="28"/>
                <w:rtl/>
                <w:lang w:val="en-GB" w:eastAsia="es-ES"/>
              </w:rPr>
              <w:t>ً</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نقل المعتقلين</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من</w:t>
            </w:r>
            <w:r w:rsidRPr="00F576F6">
              <w:rPr>
                <w:b/>
                <w:color w:val="000000"/>
                <w:w w:val="100"/>
                <w:kern w:val="0"/>
                <w:sz w:val="18"/>
                <w:szCs w:val="28"/>
                <w:rtl/>
                <w:lang w:val="en-GB" w:eastAsia="es-ES"/>
              </w:rPr>
              <w:t xml:space="preserve"> </w:t>
            </w:r>
            <w:r w:rsidRPr="00F576F6">
              <w:rPr>
                <w:rFonts w:hint="cs"/>
                <w:b/>
                <w:color w:val="000000"/>
                <w:w w:val="100"/>
                <w:kern w:val="0"/>
                <w:sz w:val="18"/>
                <w:szCs w:val="28"/>
                <w:rtl/>
                <w:lang w:val="en-GB" w:eastAsia="es-ES"/>
              </w:rPr>
              <w:t>غ</w:t>
            </w:r>
            <w:r w:rsidRPr="00F576F6">
              <w:rPr>
                <w:b/>
                <w:color w:val="000000"/>
                <w:w w:val="100"/>
                <w:kern w:val="0"/>
                <w:sz w:val="18"/>
                <w:szCs w:val="28"/>
                <w:rtl/>
                <w:lang w:val="en-GB" w:eastAsia="es-ES"/>
              </w:rPr>
              <w:t>وانتانامو</w:t>
            </w:r>
            <w:r w:rsidRPr="00F576F6">
              <w:rPr>
                <w:b/>
                <w:color w:val="000000"/>
                <w:w w:val="100"/>
                <w:kern w:val="0"/>
                <w:sz w:val="18"/>
                <w:szCs w:val="28"/>
                <w:rtl/>
                <w:lang w:val="en-GB" w:eastAsia="es-ES" w:bidi="ar"/>
              </w:rPr>
              <w:t xml:space="preserve"> </w:t>
            </w:r>
            <w:r w:rsidRPr="00F576F6">
              <w:rPr>
                <w:rFonts w:hint="cs"/>
                <w:b/>
                <w:color w:val="000000"/>
                <w:w w:val="100"/>
                <w:kern w:val="0"/>
                <w:sz w:val="18"/>
                <w:szCs w:val="28"/>
                <w:rtl/>
                <w:lang w:val="en-GB" w:eastAsia="es-ES"/>
              </w:rPr>
              <w:t>لمحاكمتهم في</w:t>
            </w:r>
            <w:r w:rsidRPr="00F576F6">
              <w:rPr>
                <w:b/>
                <w:color w:val="000000"/>
                <w:w w:val="100"/>
                <w:kern w:val="0"/>
                <w:sz w:val="18"/>
                <w:szCs w:val="28"/>
                <w:rtl/>
                <w:lang w:val="en-GB" w:eastAsia="es-ES"/>
              </w:rPr>
              <w:t xml:space="preserve"> الولايات</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المتحدة الأمريكية</w:t>
            </w:r>
            <w:r w:rsidRPr="00F576F6">
              <w:rPr>
                <w:rFonts w:hint="cs"/>
                <w:b/>
                <w:color w:val="000000"/>
                <w:w w:val="100"/>
                <w:kern w:val="0"/>
                <w:sz w:val="18"/>
                <w:szCs w:val="28"/>
                <w:rtl/>
                <w:lang w:val="en-GB" w:eastAsia="es-ES"/>
              </w:rPr>
              <w:t>،</w:t>
            </w:r>
            <w:r w:rsidR="00FE771A" w:rsidRPr="00F576F6">
              <w:rPr>
                <w:rFonts w:hint="cs"/>
                <w:b/>
                <w:color w:val="000000"/>
                <w:w w:val="100"/>
                <w:kern w:val="0"/>
                <w:sz w:val="18"/>
                <w:szCs w:val="28"/>
                <w:rtl/>
                <w:lang w:val="en-GB" w:eastAsia="es-ES"/>
              </w:rPr>
              <w:t xml:space="preserve"> ولا </w:t>
            </w:r>
            <w:r w:rsidRPr="00F576F6">
              <w:rPr>
                <w:rFonts w:hint="cs"/>
                <w:b/>
                <w:color w:val="000000"/>
                <w:w w:val="100"/>
                <w:kern w:val="0"/>
                <w:sz w:val="18"/>
                <w:szCs w:val="28"/>
                <w:rtl/>
                <w:lang w:val="en-GB" w:eastAsia="es-ES"/>
              </w:rPr>
              <w:t>توجد حالياً</w:t>
            </w:r>
            <w:r w:rsidRPr="00F576F6">
              <w:rPr>
                <w:b/>
                <w:color w:val="000000"/>
                <w:w w:val="100"/>
                <w:kern w:val="0"/>
                <w:sz w:val="18"/>
                <w:szCs w:val="28"/>
                <w:rtl/>
                <w:lang w:val="en-GB" w:eastAsia="es-ES"/>
              </w:rPr>
              <w:t xml:space="preserve"> أي</w:t>
            </w:r>
            <w:r w:rsidRPr="00F576F6">
              <w:rPr>
                <w:rFonts w:hint="cs"/>
                <w:b/>
                <w:color w:val="000000"/>
                <w:w w:val="100"/>
                <w:kern w:val="0"/>
                <w:sz w:val="18"/>
                <w:szCs w:val="28"/>
                <w:rtl/>
                <w:lang w:val="en-GB" w:eastAsia="es-ES"/>
              </w:rPr>
              <w:t>ة</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خطط لإنهاء</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المحاكمات</w:t>
            </w:r>
            <w:r w:rsidRPr="00F576F6">
              <w:rPr>
                <w:b/>
                <w:color w:val="000000"/>
                <w:w w:val="100"/>
                <w:kern w:val="0"/>
                <w:sz w:val="18"/>
                <w:szCs w:val="28"/>
                <w:rtl/>
                <w:lang w:val="en-GB" w:eastAsia="es-ES" w:bidi="ar"/>
              </w:rPr>
              <w:t xml:space="preserve"> </w:t>
            </w:r>
            <w:r w:rsidRPr="00F576F6">
              <w:rPr>
                <w:b/>
                <w:color w:val="000000"/>
                <w:w w:val="100"/>
                <w:kern w:val="0"/>
                <w:sz w:val="18"/>
                <w:szCs w:val="28"/>
                <w:rtl/>
                <w:lang w:val="en-GB" w:eastAsia="es-ES"/>
              </w:rPr>
              <w:t>أمام اللجان العسكرية</w:t>
            </w:r>
            <w:r w:rsidRPr="00F576F6">
              <w:rPr>
                <w:b/>
                <w:color w:val="000000"/>
                <w:w w:val="100"/>
                <w:kern w:val="0"/>
                <w:sz w:val="18"/>
                <w:szCs w:val="28"/>
                <w:rtl/>
                <w:lang w:val="en-GB" w:eastAsia="es-ES"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Times New Roman"/>
                <w:bCs/>
                <w:w w:val="100"/>
                <w:kern w:val="0"/>
                <w:sz w:val="18"/>
                <w:szCs w:val="28"/>
                <w:rtl/>
                <w:lang w:val="en-GB"/>
              </w:rPr>
            </w:pPr>
            <w:r w:rsidRPr="00F576F6">
              <w:rPr>
                <w:rFonts w:eastAsia="Times New Roman" w:hint="cs"/>
                <w:bCs/>
                <w:w w:val="100"/>
                <w:kern w:val="0"/>
                <w:sz w:val="18"/>
                <w:szCs w:val="28"/>
                <w:rtl/>
                <w:lang w:val="en-GB"/>
              </w:rPr>
              <w:t>معلومات مقدمة من منظمات غير حكومية:</w:t>
            </w:r>
          </w:p>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rPr>
            </w:pPr>
            <w:r w:rsidRPr="00F576F6">
              <w:rPr>
                <w:rFonts w:eastAsia="Times New Roman" w:hint="cs"/>
                <w:b/>
                <w:w w:val="100"/>
                <w:kern w:val="0"/>
                <w:sz w:val="18"/>
                <w:szCs w:val="28"/>
                <w:rtl/>
                <w:lang w:val="en-GB"/>
              </w:rPr>
              <w:t xml:space="preserve">المركز المعني بضحايا التعذيب: </w:t>
            </w:r>
          </w:p>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bidi="ar"/>
              </w:rPr>
            </w:pPr>
            <w:r w:rsidRPr="00F576F6">
              <w:rPr>
                <w:rFonts w:eastAsia="Times New Roman"/>
                <w:b/>
                <w:w w:val="100"/>
                <w:kern w:val="0"/>
                <w:sz w:val="18"/>
                <w:szCs w:val="28"/>
                <w:rtl/>
                <w:lang w:val="en-GB"/>
              </w:rPr>
              <w:tab/>
              <w:t>(</w:t>
            </w:r>
            <w:r w:rsidRPr="00F576F6">
              <w:rPr>
                <w:rFonts w:eastAsia="Times New Roman" w:hint="cs"/>
                <w:b/>
                <w:w w:val="100"/>
                <w:kern w:val="0"/>
                <w:sz w:val="18"/>
                <w:szCs w:val="28"/>
                <w:rtl/>
                <w:lang w:val="en-GB"/>
              </w:rPr>
              <w:t>أ</w:t>
            </w:r>
            <w:r w:rsidRPr="00F576F6">
              <w:rPr>
                <w:rFonts w:eastAsia="Times New Roman"/>
                <w:b/>
                <w:w w:val="100"/>
                <w:kern w:val="0"/>
                <w:sz w:val="18"/>
                <w:szCs w:val="28"/>
                <w:rtl/>
                <w:lang w:val="en-GB"/>
              </w:rPr>
              <w:t>)</w:t>
            </w:r>
            <w:r w:rsidRPr="00F576F6">
              <w:rPr>
                <w:rFonts w:eastAsia="Times New Roman"/>
                <w:b/>
                <w:w w:val="100"/>
                <w:kern w:val="0"/>
                <w:sz w:val="18"/>
                <w:szCs w:val="28"/>
                <w:rtl/>
                <w:lang w:val="en-GB"/>
              </w:rPr>
              <w:tab/>
              <w:t>في</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كانون الأول/</w:t>
            </w:r>
            <w:r w:rsidRPr="00F576F6">
              <w:rPr>
                <w:rFonts w:eastAsia="Times New Roman"/>
                <w:b/>
                <w:w w:val="100"/>
                <w:kern w:val="0"/>
                <w:sz w:val="18"/>
                <w:szCs w:val="28"/>
                <w:rtl/>
                <w:lang w:val="en-GB"/>
              </w:rPr>
              <w:t>ديسمبر 2014،</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صدر </w:t>
            </w:r>
            <w:r w:rsidRPr="00F576F6">
              <w:rPr>
                <w:rFonts w:eastAsia="Times New Roman" w:hint="cs"/>
                <w:b/>
                <w:w w:val="100"/>
                <w:kern w:val="0"/>
                <w:sz w:val="18"/>
                <w:szCs w:val="28"/>
                <w:rtl/>
                <w:lang w:val="en-GB"/>
              </w:rPr>
              <w:t>قانون الإذن باعتمادات لأغراض الدفاع الوطني، وهو وإن كان</w:t>
            </w:r>
            <w:r w:rsidR="00FE771A" w:rsidRPr="00F576F6">
              <w:rPr>
                <w:rFonts w:eastAsia="Times New Roman" w:hint="cs"/>
                <w:b/>
                <w:w w:val="100"/>
                <w:kern w:val="0"/>
                <w:sz w:val="18"/>
                <w:szCs w:val="28"/>
                <w:rtl/>
                <w:lang w:val="en-GB"/>
              </w:rPr>
              <w:t xml:space="preserve"> لا </w:t>
            </w:r>
            <w:r w:rsidRPr="00F576F6">
              <w:rPr>
                <w:rFonts w:eastAsia="Times New Roman" w:hint="cs"/>
                <w:b/>
                <w:w w:val="100"/>
                <w:kern w:val="0"/>
                <w:sz w:val="18"/>
                <w:szCs w:val="28"/>
                <w:rtl/>
                <w:lang w:val="en-GB"/>
              </w:rPr>
              <w:t>يزال</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rPr>
              <w:t>يحظر</w:t>
            </w:r>
            <w:r w:rsidRPr="00F576F6">
              <w:rPr>
                <w:rFonts w:eastAsia="Times New Roman"/>
                <w:b/>
                <w:w w:val="100"/>
                <w:kern w:val="0"/>
                <w:sz w:val="18"/>
                <w:szCs w:val="28"/>
                <w:rtl/>
                <w:lang w:val="en-GB"/>
              </w:rPr>
              <w:t xml:space="preserve"> نقل</w:t>
            </w:r>
            <w:r w:rsidRPr="00F576F6">
              <w:rPr>
                <w:rFonts w:eastAsia="Times New Roman" w:hint="cs"/>
                <w:b/>
                <w:w w:val="100"/>
                <w:kern w:val="0"/>
                <w:sz w:val="18"/>
                <w:szCs w:val="28"/>
                <w:rtl/>
                <w:lang w:val="en-GB"/>
              </w:rPr>
              <w:t xml:space="preserve"> المعتقلين</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إلى الولايات</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المتحدة،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 xml:space="preserve">فإنه قلّل من </w:t>
            </w:r>
            <w:r w:rsidRPr="00F576F6">
              <w:rPr>
                <w:rFonts w:eastAsia="Times New Roman"/>
                <w:b/>
                <w:w w:val="100"/>
                <w:kern w:val="0"/>
                <w:sz w:val="18"/>
                <w:szCs w:val="28"/>
                <w:rtl/>
                <w:lang w:val="en-GB"/>
              </w:rPr>
              <w:t>الحواجز</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المفروضة </w:t>
            </w:r>
            <w:r w:rsidRPr="00F576F6">
              <w:rPr>
                <w:rFonts w:eastAsia="Times New Roman" w:hint="cs"/>
                <w:b/>
                <w:w w:val="100"/>
                <w:kern w:val="0"/>
                <w:sz w:val="18"/>
                <w:szCs w:val="28"/>
                <w:rtl/>
                <w:lang w:val="en-GB"/>
              </w:rPr>
              <w:t>على</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rPr>
              <w:t xml:space="preserve">نقل </w:t>
            </w:r>
            <w:r w:rsidRPr="00F576F6">
              <w:rPr>
                <w:rFonts w:eastAsia="Times New Roman"/>
                <w:b/>
                <w:w w:val="100"/>
                <w:kern w:val="0"/>
                <w:sz w:val="18"/>
                <w:szCs w:val="28"/>
                <w:rtl/>
                <w:lang w:val="en-GB"/>
              </w:rPr>
              <w:t>المعتقلين</w:t>
            </w:r>
            <w:r w:rsidRPr="00F576F6">
              <w:rPr>
                <w:rFonts w:eastAsia="Times New Roman" w:hint="cs"/>
                <w:b/>
                <w:w w:val="100"/>
                <w:kern w:val="0"/>
                <w:sz w:val="18"/>
                <w:szCs w:val="28"/>
                <w:rtl/>
                <w:lang w:val="en-GB"/>
              </w:rPr>
              <w:t xml:space="preserve"> إلى الخارج</w:t>
            </w:r>
            <w:r w:rsidRPr="00F576F6">
              <w:rPr>
                <w:rFonts w:eastAsia="Times New Roman"/>
                <w:b/>
                <w:w w:val="100"/>
                <w:kern w:val="0"/>
                <w:sz w:val="18"/>
                <w:szCs w:val="28"/>
                <w:rtl/>
                <w:lang w:val="en-GB"/>
              </w:rPr>
              <w:t>،</w:t>
            </w:r>
            <w:r w:rsidR="00FE771A" w:rsidRPr="00F576F6">
              <w:rPr>
                <w:rFonts w:eastAsia="Times New Roman"/>
                <w:b/>
                <w:w w:val="100"/>
                <w:kern w:val="0"/>
                <w:sz w:val="18"/>
                <w:szCs w:val="28"/>
                <w:rtl/>
                <w:lang w:val="en-GB" w:bidi="ar"/>
              </w:rPr>
              <w:t xml:space="preserve"> بما </w:t>
            </w:r>
            <w:r w:rsidRPr="00F576F6">
              <w:rPr>
                <w:rFonts w:eastAsia="Times New Roman"/>
                <w:b/>
                <w:w w:val="100"/>
                <w:kern w:val="0"/>
                <w:sz w:val="18"/>
                <w:szCs w:val="28"/>
                <w:rtl/>
                <w:lang w:val="en-GB"/>
              </w:rPr>
              <w:t>في ذلك</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اليمن</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 xml:space="preserve">ومع ذلك، </w:t>
            </w:r>
            <w:r w:rsidRPr="00F576F6">
              <w:rPr>
                <w:rFonts w:eastAsia="Times New Roman" w:hint="cs"/>
                <w:b/>
                <w:w w:val="100"/>
                <w:kern w:val="0"/>
                <w:sz w:val="18"/>
                <w:szCs w:val="28"/>
                <w:rtl/>
                <w:lang w:val="en-GB"/>
              </w:rPr>
              <w:t xml:space="preserve">هناك قانون مطروح على </w:t>
            </w:r>
            <w:r w:rsidRPr="00F576F6">
              <w:rPr>
                <w:rFonts w:eastAsia="Times New Roman"/>
                <w:b/>
                <w:w w:val="100"/>
                <w:kern w:val="0"/>
                <w:sz w:val="18"/>
                <w:szCs w:val="28"/>
                <w:rtl/>
                <w:lang w:val="en-GB"/>
              </w:rPr>
              <w:t>الكون</w:t>
            </w:r>
            <w:r w:rsidRPr="00F576F6">
              <w:rPr>
                <w:rFonts w:eastAsia="Times New Roman" w:hint="cs"/>
                <w:b/>
                <w:w w:val="100"/>
                <w:kern w:val="0"/>
                <w:sz w:val="18"/>
                <w:szCs w:val="28"/>
                <w:rtl/>
                <w:lang w:val="en-GB"/>
              </w:rPr>
              <w:t>غ</w:t>
            </w:r>
            <w:r w:rsidRPr="00F576F6">
              <w:rPr>
                <w:rFonts w:eastAsia="Times New Roman"/>
                <w:b/>
                <w:w w:val="100"/>
                <w:kern w:val="0"/>
                <w:sz w:val="18"/>
                <w:szCs w:val="28"/>
                <w:rtl/>
                <w:lang w:val="en-GB"/>
              </w:rPr>
              <w:t>رس</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حالياً يقضي</w:t>
            </w:r>
            <w:r w:rsidRPr="00F576F6">
              <w:rPr>
                <w:rFonts w:eastAsia="Times New Roman"/>
                <w:b/>
                <w:w w:val="100"/>
                <w:kern w:val="0"/>
                <w:sz w:val="18"/>
                <w:szCs w:val="28"/>
                <w:rtl/>
                <w:lang w:val="en-GB"/>
              </w:rPr>
              <w:t xml:space="preserve"> بحظر</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 xml:space="preserve">جميع </w:t>
            </w:r>
            <w:r w:rsidRPr="00F576F6">
              <w:rPr>
                <w:rFonts w:eastAsia="Times New Roman" w:hint="cs"/>
                <w:b/>
                <w:w w:val="100"/>
                <w:kern w:val="0"/>
                <w:sz w:val="18"/>
                <w:szCs w:val="28"/>
                <w:rtl/>
                <w:lang w:val="en-GB"/>
              </w:rPr>
              <w:t>عمليات النقل</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القادمة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ل</w:t>
            </w:r>
            <w:r w:rsidRPr="00F576F6">
              <w:rPr>
                <w:rFonts w:eastAsia="Times New Roman"/>
                <w:b/>
                <w:w w:val="100"/>
                <w:kern w:val="0"/>
                <w:sz w:val="18"/>
                <w:szCs w:val="28"/>
                <w:rtl/>
                <w:lang w:val="en-GB"/>
              </w:rPr>
              <w:t>معتقلي غوانتانامو</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إلى</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أي دولة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لمدة عامين</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وإعادة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إقرار </w:t>
            </w:r>
            <w:r w:rsidRPr="00F576F6">
              <w:rPr>
                <w:rFonts w:eastAsia="Times New Roman" w:hint="cs"/>
                <w:b/>
                <w:w w:val="100"/>
                <w:kern w:val="0"/>
                <w:sz w:val="18"/>
                <w:szCs w:val="28"/>
                <w:rtl/>
                <w:lang w:val="en-GB"/>
              </w:rPr>
              <w:t xml:space="preserve">تقييدات عمليات النقل </w:t>
            </w:r>
            <w:r w:rsidRPr="00F576F6">
              <w:rPr>
                <w:rFonts w:eastAsia="Times New Roman"/>
                <w:b/>
                <w:w w:val="100"/>
                <w:kern w:val="0"/>
                <w:sz w:val="18"/>
                <w:szCs w:val="28"/>
                <w:rtl/>
                <w:lang w:val="en-GB"/>
              </w:rPr>
              <w:t>السابقة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الأكثر</w:t>
            </w:r>
            <w:r w:rsidRPr="00F576F6">
              <w:rPr>
                <w:rFonts w:eastAsia="Times New Roman"/>
                <w:b/>
                <w:w w:val="100"/>
                <w:kern w:val="0"/>
                <w:sz w:val="18"/>
                <w:szCs w:val="28"/>
                <w:rtl/>
                <w:lang w:val="en-GB"/>
              </w:rPr>
              <w:t xml:space="preserve"> صرامة وجعل</w:t>
            </w:r>
            <w:r w:rsidRPr="00F576F6">
              <w:rPr>
                <w:rFonts w:eastAsia="Times New Roman" w:hint="cs"/>
                <w:b/>
                <w:w w:val="100"/>
                <w:kern w:val="0"/>
                <w:sz w:val="18"/>
                <w:szCs w:val="28"/>
                <w:rtl/>
                <w:lang w:val="en-GB"/>
              </w:rPr>
              <w:t>ها</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دائمة</w:t>
            </w:r>
            <w:r w:rsidRPr="00F576F6">
              <w:rPr>
                <w:rFonts w:eastAsia="Times New Roman"/>
                <w:b/>
                <w:w w:val="100"/>
                <w:kern w:val="0"/>
                <w:sz w:val="18"/>
                <w:szCs w:val="28"/>
                <w:rtl/>
                <w:lang w:val="en-GB" w:bidi="ar"/>
              </w:rPr>
              <w:t>.</w:t>
            </w:r>
            <w:r w:rsidR="00FE771A" w:rsidRPr="00F576F6">
              <w:rPr>
                <w:rFonts w:eastAsia="Times New Roman"/>
                <w:b/>
                <w:w w:val="100"/>
                <w:kern w:val="0"/>
                <w:sz w:val="18"/>
                <w:szCs w:val="28"/>
                <w:rtl/>
                <w:lang w:val="en-GB" w:bidi="ar"/>
              </w:rPr>
              <w:t xml:space="preserve"> وفي </w:t>
            </w:r>
            <w:r w:rsidRPr="00F576F6">
              <w:rPr>
                <w:rFonts w:eastAsia="Times New Roman"/>
                <w:b/>
                <w:w w:val="100"/>
                <w:kern w:val="0"/>
                <w:sz w:val="18"/>
                <w:szCs w:val="28"/>
                <w:rtl/>
                <w:lang w:val="en-GB"/>
              </w:rPr>
              <w:t xml:space="preserve">31 </w:t>
            </w:r>
            <w:r w:rsidRPr="00F576F6">
              <w:rPr>
                <w:rFonts w:eastAsia="Times New Roman" w:hint="cs"/>
                <w:b/>
                <w:w w:val="100"/>
                <w:kern w:val="0"/>
                <w:sz w:val="18"/>
                <w:szCs w:val="28"/>
                <w:rtl/>
                <w:lang w:val="en-GB"/>
              </w:rPr>
              <w:t>كانون الأول/</w:t>
            </w:r>
            <w:r w:rsidRPr="00F576F6">
              <w:rPr>
                <w:rFonts w:eastAsia="Times New Roman"/>
                <w:b/>
                <w:w w:val="100"/>
                <w:kern w:val="0"/>
                <w:sz w:val="18"/>
                <w:szCs w:val="28"/>
                <w:rtl/>
                <w:lang w:val="en-GB"/>
              </w:rPr>
              <w:t>ديسمبر</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2014،</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استقال</w:t>
            </w:r>
            <w:r w:rsidRPr="00F576F6">
              <w:rPr>
                <w:rFonts w:eastAsia="Times New Roman" w:hint="cs"/>
                <w:b/>
                <w:w w:val="100"/>
                <w:kern w:val="0"/>
                <w:sz w:val="18"/>
                <w:szCs w:val="28"/>
                <w:rtl/>
                <w:lang w:val="en-GB"/>
              </w:rPr>
              <w:t xml:space="preserve"> مبعوث</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bidi="ar"/>
              </w:rPr>
              <w:t>وزارة خارجية الولايات المتحدة</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rPr>
              <w:t>ل</w:t>
            </w:r>
            <w:r w:rsidRPr="00F576F6">
              <w:rPr>
                <w:rFonts w:eastAsia="Times New Roman"/>
                <w:b/>
                <w:w w:val="100"/>
                <w:kern w:val="0"/>
                <w:sz w:val="18"/>
                <w:szCs w:val="28"/>
                <w:rtl/>
                <w:lang w:val="en-GB"/>
              </w:rPr>
              <w:t>إغلاق معتقل غوانتانامو</w:t>
            </w:r>
            <w:r w:rsidR="00FE771A" w:rsidRPr="00F576F6">
              <w:rPr>
                <w:rFonts w:eastAsia="Times New Roman"/>
                <w:b/>
                <w:w w:val="100"/>
                <w:kern w:val="0"/>
                <w:sz w:val="18"/>
                <w:szCs w:val="28"/>
                <w:rtl/>
                <w:lang w:val="en-GB" w:bidi="ar"/>
              </w:rPr>
              <w:t xml:space="preserve"> ولم </w:t>
            </w:r>
            <w:r w:rsidRPr="00F576F6">
              <w:rPr>
                <w:rFonts w:eastAsia="Times New Roman" w:hint="cs"/>
                <w:b/>
                <w:w w:val="100"/>
                <w:kern w:val="0"/>
                <w:sz w:val="18"/>
                <w:szCs w:val="28"/>
                <w:rtl/>
                <w:lang w:val="en-GB"/>
              </w:rPr>
              <w:t>يعين أحد مكانه</w:t>
            </w:r>
            <w:r w:rsidRPr="00F576F6">
              <w:rPr>
                <w:rFonts w:eastAsia="Times New Roman"/>
                <w:b/>
                <w:w w:val="100"/>
                <w:kern w:val="0"/>
                <w:sz w:val="18"/>
                <w:szCs w:val="28"/>
                <w:rtl/>
                <w:lang w:val="en-GB"/>
              </w:rPr>
              <w:t>،</w:t>
            </w:r>
            <w:r w:rsidR="00FE771A" w:rsidRPr="00F576F6">
              <w:rPr>
                <w:rFonts w:eastAsia="Times New Roman"/>
                <w:b/>
                <w:w w:val="100"/>
                <w:kern w:val="0"/>
                <w:sz w:val="18"/>
                <w:szCs w:val="28"/>
                <w:rtl/>
                <w:lang w:val="en-GB" w:bidi="ar"/>
              </w:rPr>
              <w:t xml:space="preserve"> ولم </w:t>
            </w:r>
            <w:r w:rsidRPr="00F576F6">
              <w:rPr>
                <w:rFonts w:eastAsia="Times New Roman"/>
                <w:b/>
                <w:w w:val="100"/>
                <w:kern w:val="0"/>
                <w:sz w:val="18"/>
                <w:szCs w:val="28"/>
                <w:rtl/>
                <w:lang w:val="en-GB"/>
              </w:rPr>
              <w:t>ت</w:t>
            </w:r>
            <w:r w:rsidRPr="00F576F6">
              <w:rPr>
                <w:rFonts w:eastAsia="Times New Roman" w:hint="cs"/>
                <w:b/>
                <w:w w:val="100"/>
                <w:kern w:val="0"/>
                <w:sz w:val="18"/>
                <w:szCs w:val="28"/>
                <w:rtl/>
                <w:lang w:val="en-GB"/>
              </w:rPr>
              <w:t>حدث</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عمليات النقل</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منذ</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كانون الثاني/</w:t>
            </w:r>
            <w:r w:rsidRPr="00F576F6">
              <w:rPr>
                <w:rFonts w:eastAsia="Times New Roman"/>
                <w:b/>
                <w:w w:val="100"/>
                <w:kern w:val="0"/>
                <w:sz w:val="18"/>
                <w:szCs w:val="28"/>
                <w:rtl/>
                <w:lang w:val="en-GB"/>
              </w:rPr>
              <w:t>يناير 2015</w:t>
            </w:r>
            <w:r w:rsidRPr="00F576F6">
              <w:rPr>
                <w:rFonts w:eastAsia="Times New Roman"/>
                <w:b/>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b/>
                <w:w w:val="100"/>
                <w:kern w:val="0"/>
                <w:sz w:val="18"/>
                <w:szCs w:val="28"/>
                <w:rtl/>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ب</w:t>
            </w:r>
            <w:r w:rsidRPr="00F576F6">
              <w:rPr>
                <w:rFonts w:eastAsia="Times New Roman"/>
                <w:b/>
                <w:w w:val="100"/>
                <w:kern w:val="0"/>
                <w:sz w:val="18"/>
                <w:szCs w:val="28"/>
                <w:rtl/>
                <w:lang w:val="en-GB"/>
              </w:rPr>
              <w:t>)</w:t>
            </w:r>
            <w:r w:rsidRPr="00F576F6">
              <w:rPr>
                <w:rFonts w:eastAsia="Times New Roman" w:hint="cs"/>
                <w:b/>
                <w:w w:val="100"/>
                <w:kern w:val="0"/>
                <w:sz w:val="18"/>
                <w:szCs w:val="28"/>
                <w:rtl/>
                <w:lang w:val="en-GB"/>
              </w:rPr>
              <w:tab/>
              <w:t>على الرغم من</w:t>
            </w:r>
            <w:r w:rsidRPr="00F576F6">
              <w:rPr>
                <w:rFonts w:eastAsia="Times New Roman"/>
                <w:b/>
                <w:w w:val="100"/>
                <w:kern w:val="0"/>
                <w:sz w:val="18"/>
                <w:szCs w:val="28"/>
                <w:rtl/>
                <w:lang w:val="en-GB"/>
              </w:rPr>
              <w:t xml:space="preserve"> نقل</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أحد المعتقلين</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في</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أفغانستان</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لمقاضاته في إحدى المحاكم الاتحادية في الولايات المتحد</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rPr>
              <w:t>فإن</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قانون الإذن باعتمادات لأغراض الدفاع الوطني</w:t>
            </w:r>
            <w:r w:rsidR="00FE771A" w:rsidRPr="00F576F6">
              <w:rPr>
                <w:rFonts w:eastAsia="Times New Roman"/>
                <w:b/>
                <w:w w:val="100"/>
                <w:kern w:val="0"/>
                <w:sz w:val="18"/>
                <w:szCs w:val="28"/>
                <w:rtl/>
                <w:lang w:val="en-GB"/>
              </w:rPr>
              <w:t xml:space="preserve"> لا </w:t>
            </w:r>
            <w:r w:rsidRPr="00F576F6">
              <w:rPr>
                <w:rFonts w:eastAsia="Times New Roman" w:hint="cs"/>
                <w:b/>
                <w:w w:val="100"/>
                <w:kern w:val="0"/>
                <w:sz w:val="18"/>
                <w:szCs w:val="28"/>
                <w:rtl/>
                <w:lang w:val="en-GB"/>
              </w:rPr>
              <w:t>يزال يُقيّد</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نقل</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معتقلي غوانتانامو</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 xml:space="preserve">إلى </w:t>
            </w:r>
            <w:r w:rsidRPr="00F576F6">
              <w:rPr>
                <w:rFonts w:eastAsia="Times New Roman"/>
                <w:b/>
                <w:w w:val="100"/>
                <w:kern w:val="0"/>
                <w:sz w:val="18"/>
                <w:szCs w:val="28"/>
                <w:rtl/>
                <w:lang w:val="en-GB"/>
              </w:rPr>
              <w:t>الولايات</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المتحدة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لمحاكمتهم.</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 xml:space="preserve">ويحتجز حالياً دون محاكمة </w:t>
            </w:r>
            <w:r w:rsidRPr="00F576F6">
              <w:rPr>
                <w:rFonts w:eastAsia="Times New Roman"/>
                <w:b/>
                <w:w w:val="100"/>
                <w:kern w:val="0"/>
                <w:sz w:val="18"/>
                <w:szCs w:val="28"/>
                <w:rtl/>
                <w:lang w:val="en-GB"/>
              </w:rPr>
              <w:t>تسعون</w:t>
            </w:r>
            <w:r w:rsidRPr="00F576F6">
              <w:rPr>
                <w:rFonts w:eastAsia="Times New Roman" w:hint="cs"/>
                <w:b/>
                <w:w w:val="100"/>
                <w:kern w:val="0"/>
                <w:sz w:val="18"/>
                <w:szCs w:val="28"/>
                <w:rtl/>
                <w:lang w:val="en-GB"/>
              </w:rPr>
              <w:t xml:space="preserve"> معتقلاً</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من</w:t>
            </w:r>
            <w:r w:rsidRPr="00F576F6">
              <w:rPr>
                <w:rFonts w:eastAsia="Times New Roman" w:hint="cs"/>
                <w:b/>
                <w:w w:val="100"/>
                <w:kern w:val="0"/>
                <w:sz w:val="18"/>
                <w:szCs w:val="28"/>
                <w:rtl/>
                <w:lang w:val="en-GB"/>
              </w:rPr>
              <w:t xml:space="preserve"> أصل</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122</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سجيناً</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في</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غوانتانامو</w:t>
            </w:r>
            <w:r w:rsidRPr="00F576F6">
              <w:rPr>
                <w:rFonts w:eastAsia="Times New Roman"/>
                <w:b/>
                <w:w w:val="100"/>
                <w:kern w:val="0"/>
                <w:sz w:val="18"/>
                <w:szCs w:val="28"/>
                <w:rtl/>
                <w:lang w:val="en-GB" w:bidi="ar"/>
              </w:rPr>
              <w:t>.</w:t>
            </w:r>
          </w:p>
          <w:p w:rsidR="00301266" w:rsidRPr="00F576F6" w:rsidRDefault="00301266" w:rsidP="00FE771A">
            <w:pPr>
              <w:suppressAutoHyphens/>
              <w:spacing w:before="80" w:after="80" w:line="340" w:lineRule="exact"/>
              <w:ind w:left="113" w:right="113"/>
              <w:rPr>
                <w:rFonts w:eastAsia="Times New Roman"/>
                <w:b/>
                <w:w w:val="100"/>
                <w:kern w:val="0"/>
                <w:sz w:val="18"/>
                <w:szCs w:val="28"/>
                <w:lang w:val="en-GB"/>
              </w:rPr>
            </w:pPr>
            <w:r w:rsidRPr="00F576F6">
              <w:rPr>
                <w:rFonts w:eastAsia="Times New Roman" w:hint="cs"/>
                <w:b/>
                <w:w w:val="100"/>
                <w:kern w:val="0"/>
                <w:sz w:val="18"/>
                <w:szCs w:val="28"/>
                <w:rtl/>
                <w:lang w:val="en-GB"/>
              </w:rPr>
              <w:tab/>
            </w:r>
            <w:r w:rsidRPr="00F576F6">
              <w:rPr>
                <w:rFonts w:eastAsia="Times New Roman"/>
                <w:b/>
                <w:w w:val="100"/>
                <w:kern w:val="0"/>
                <w:sz w:val="18"/>
                <w:szCs w:val="28"/>
                <w:rtl/>
                <w:lang w:val="en-GB"/>
              </w:rPr>
              <w:t>محامو</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سج</w:t>
            </w:r>
            <w:r w:rsidRPr="00F576F6">
              <w:rPr>
                <w:rFonts w:eastAsia="Times New Roman" w:hint="cs"/>
                <w:b/>
                <w:w w:val="100"/>
                <w:kern w:val="0"/>
                <w:sz w:val="18"/>
                <w:szCs w:val="28"/>
                <w:rtl/>
                <w:lang w:val="en-GB"/>
              </w:rPr>
              <w:t>يني</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خليج غ</w:t>
            </w:r>
            <w:r w:rsidRPr="00F576F6">
              <w:rPr>
                <w:rFonts w:eastAsia="Times New Roman"/>
                <w:b/>
                <w:w w:val="100"/>
                <w:kern w:val="0"/>
                <w:sz w:val="18"/>
                <w:szCs w:val="28"/>
                <w:rtl/>
                <w:lang w:val="en-GB"/>
              </w:rPr>
              <w:t>وانتانامو</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عمار البلوشي</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وخالد شيخ</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محمد</w:t>
            </w:r>
            <w:r w:rsidRPr="00F576F6">
              <w:rPr>
                <w:rFonts w:eastAsia="Times New Roman"/>
                <w:b/>
                <w:w w:val="100"/>
                <w:kern w:val="0"/>
                <w:sz w:val="18"/>
                <w:szCs w:val="28"/>
                <w:rtl/>
                <w:lang w:val="en-GB" w:bidi="ar"/>
              </w:rPr>
              <w:t>:</w:t>
            </w:r>
            <w:r w:rsidR="00FE771A" w:rsidRPr="00F576F6">
              <w:rPr>
                <w:rFonts w:eastAsia="Times New Roman"/>
                <w:b/>
                <w:w w:val="100"/>
                <w:kern w:val="0"/>
                <w:sz w:val="18"/>
                <w:szCs w:val="28"/>
                <w:rtl/>
                <w:lang w:val="en-GB" w:bidi="ar"/>
              </w:rPr>
              <w:t xml:space="preserve"> لا </w:t>
            </w:r>
            <w:r w:rsidRPr="00F576F6">
              <w:rPr>
                <w:rFonts w:eastAsia="Times New Roman" w:hint="cs"/>
                <w:b/>
                <w:w w:val="100"/>
                <w:kern w:val="0"/>
                <w:sz w:val="18"/>
                <w:szCs w:val="28"/>
                <w:rtl/>
                <w:lang w:val="en-GB"/>
              </w:rPr>
              <w:t>ت</w:t>
            </w:r>
            <w:r w:rsidRPr="00F576F6">
              <w:rPr>
                <w:rFonts w:eastAsia="Times New Roman"/>
                <w:b/>
                <w:w w:val="100"/>
                <w:kern w:val="0"/>
                <w:sz w:val="18"/>
                <w:szCs w:val="28"/>
                <w:rtl/>
                <w:lang w:val="en-GB"/>
              </w:rPr>
              <w:t xml:space="preserve">زال الدولة الطرف </w:t>
            </w:r>
            <w:r w:rsidRPr="00F576F6">
              <w:rPr>
                <w:rFonts w:eastAsia="Times New Roman" w:hint="cs"/>
                <w:b/>
                <w:w w:val="100"/>
                <w:kern w:val="0"/>
                <w:sz w:val="18"/>
                <w:szCs w:val="28"/>
                <w:rtl/>
                <w:lang w:val="en-GB"/>
              </w:rPr>
              <w:t>تطالب</w:t>
            </w:r>
            <w:r w:rsidRPr="00F576F6">
              <w:rPr>
                <w:rFonts w:eastAsia="Times New Roman"/>
                <w:b/>
                <w:w w:val="100"/>
                <w:kern w:val="0"/>
                <w:sz w:val="18"/>
                <w:szCs w:val="28"/>
                <w:rtl/>
                <w:lang w:val="en-GB"/>
              </w:rPr>
              <w:t xml:space="preserve"> </w:t>
            </w:r>
            <w:r w:rsidRPr="00F576F6">
              <w:rPr>
                <w:rFonts w:eastAsia="Times New Roman" w:hint="cs"/>
                <w:b/>
                <w:w w:val="100"/>
                <w:kern w:val="0"/>
                <w:sz w:val="18"/>
                <w:szCs w:val="28"/>
                <w:rtl/>
                <w:lang w:val="en-GB"/>
              </w:rPr>
              <w:t>بإعدام</w:t>
            </w:r>
            <w:r w:rsidRPr="00F576F6">
              <w:rPr>
                <w:rFonts w:eastAsia="Times New Roman"/>
                <w:b/>
                <w:w w:val="100"/>
                <w:kern w:val="0"/>
                <w:sz w:val="18"/>
                <w:szCs w:val="28"/>
                <w:rtl/>
                <w:lang w:val="en-GB"/>
              </w:rPr>
              <w:t xml:space="preserve"> ستة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من معتقلي جوانتانامو</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عن طريق</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المحاكمات</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أمام اللجان العسكرية،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وهو</w:t>
            </w:r>
            <w:r w:rsidR="00FE771A" w:rsidRPr="00F576F6">
              <w:rPr>
                <w:rFonts w:eastAsia="Times New Roman" w:hint="cs"/>
                <w:b/>
                <w:w w:val="100"/>
                <w:kern w:val="0"/>
                <w:sz w:val="18"/>
                <w:szCs w:val="28"/>
                <w:rtl/>
                <w:lang w:val="en-GB"/>
              </w:rPr>
              <w:t xml:space="preserve"> ما لا </w:t>
            </w:r>
            <w:r w:rsidRPr="00F576F6">
              <w:rPr>
                <w:rFonts w:eastAsia="Times New Roman" w:hint="cs"/>
                <w:b/>
                <w:w w:val="100"/>
                <w:kern w:val="0"/>
                <w:sz w:val="18"/>
                <w:szCs w:val="28"/>
                <w:rtl/>
                <w:lang w:val="en-GB"/>
              </w:rPr>
              <w:t>تتضمنه</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المادة</w:t>
            </w:r>
            <w:r w:rsidRPr="00F576F6">
              <w:rPr>
                <w:rFonts w:eastAsia="Times New Roman" w:hint="cs"/>
                <w:b/>
                <w:w w:val="100"/>
                <w:kern w:val="0"/>
                <w:sz w:val="18"/>
                <w:szCs w:val="28"/>
                <w:rtl/>
                <w:lang w:val="en-GB"/>
              </w:rPr>
              <w:t> </w:t>
            </w:r>
            <w:r w:rsidRPr="00F576F6">
              <w:rPr>
                <w:rFonts w:eastAsia="Times New Roman"/>
                <w:b/>
                <w:w w:val="100"/>
                <w:kern w:val="0"/>
                <w:sz w:val="18"/>
                <w:szCs w:val="28"/>
                <w:rtl/>
                <w:lang w:val="en-GB"/>
              </w:rPr>
              <w:t>14</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bidi="ar"/>
              </w:rPr>
              <w:t>المتعلقة ب</w:t>
            </w:r>
            <w:r w:rsidRPr="00F576F6">
              <w:rPr>
                <w:rFonts w:eastAsia="Times New Roman"/>
                <w:b/>
                <w:w w:val="100"/>
                <w:kern w:val="0"/>
                <w:sz w:val="18"/>
                <w:szCs w:val="28"/>
                <w:rtl/>
                <w:lang w:val="en-GB"/>
              </w:rPr>
              <w:t>ضمانات المحاكمة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وكشف نشر</w:t>
            </w:r>
            <w:r w:rsidRPr="00F576F6">
              <w:rPr>
                <w:rFonts w:eastAsia="Times New Roman"/>
                <w:b/>
                <w:w w:val="100"/>
                <w:kern w:val="0"/>
                <w:sz w:val="18"/>
                <w:szCs w:val="28"/>
                <w:rtl/>
                <w:lang w:val="en-GB" w:bidi="ar"/>
              </w:rPr>
              <w:t xml:space="preserve"> تقرير </w:t>
            </w:r>
            <w:r w:rsidRPr="00F576F6">
              <w:rPr>
                <w:rFonts w:eastAsia="Times New Roman" w:hint="cs"/>
                <w:b/>
                <w:w w:val="100"/>
                <w:kern w:val="0"/>
                <w:sz w:val="18"/>
                <w:szCs w:val="28"/>
                <w:rtl/>
                <w:lang w:val="en-GB" w:bidi="ar"/>
              </w:rPr>
              <w:t>لجنة مجلس الشيوخ المختارة المعنية بالاستخبارات</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عن تعرض هذين الشخصين</w:t>
            </w:r>
            <w:r w:rsidRPr="00F576F6">
              <w:rPr>
                <w:rFonts w:eastAsia="Times New Roman"/>
                <w:b/>
                <w:w w:val="100"/>
                <w:kern w:val="0"/>
                <w:sz w:val="18"/>
                <w:szCs w:val="28"/>
                <w:rtl/>
                <w:lang w:val="en-GB"/>
              </w:rPr>
              <w:t xml:space="preserve"> للتعذيب</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وغيره من ضروب المعاملة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القاسية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واللاإنسانية والمهينة في</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مراكز احتجاز</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سرية</w:t>
            </w:r>
            <w:r w:rsidRPr="00F576F6">
              <w:rPr>
                <w:rFonts w:eastAsia="Times New Roman" w:hint="cs"/>
                <w:b/>
                <w:w w:val="100"/>
                <w:kern w:val="0"/>
                <w:sz w:val="18"/>
                <w:szCs w:val="28"/>
                <w:rtl/>
                <w:lang w:val="en-GB"/>
              </w:rPr>
              <w:t xml:space="preserve"> تابعة لوكالة المخابرات المركزية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قبل نقلهم</w:t>
            </w:r>
            <w:r w:rsidRPr="00F576F6">
              <w:rPr>
                <w:rFonts w:eastAsia="Times New Roman" w:hint="cs"/>
                <w:b/>
                <w:w w:val="100"/>
                <w:kern w:val="0"/>
                <w:sz w:val="18"/>
                <w:szCs w:val="28"/>
                <w:rtl/>
                <w:lang w:val="en-GB"/>
              </w:rPr>
              <w:t>ا</w:t>
            </w:r>
            <w:r w:rsidRPr="00F576F6">
              <w:rPr>
                <w:rFonts w:eastAsia="Times New Roman"/>
                <w:b/>
                <w:w w:val="100"/>
                <w:kern w:val="0"/>
                <w:sz w:val="18"/>
                <w:szCs w:val="28"/>
                <w:rtl/>
                <w:lang w:val="en-GB"/>
              </w:rPr>
              <w:t xml:space="preserve"> إلى</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غوانتانامو</w:t>
            </w:r>
            <w:r w:rsidRPr="00F576F6">
              <w:rPr>
                <w:rFonts w:eastAsia="Times New Roman"/>
                <w:b/>
                <w:w w:val="100"/>
                <w:kern w:val="0"/>
                <w:sz w:val="18"/>
                <w:szCs w:val="28"/>
                <w:rtl/>
                <w:lang w:val="en-GB" w:bidi="ar"/>
              </w:rPr>
              <w:t>.</w:t>
            </w:r>
            <w:r w:rsidR="00FE771A" w:rsidRPr="00F576F6">
              <w:rPr>
                <w:rFonts w:eastAsia="Times New Roman"/>
                <w:b/>
                <w:w w:val="100"/>
                <w:kern w:val="0"/>
                <w:sz w:val="18"/>
                <w:szCs w:val="28"/>
                <w:rtl/>
                <w:lang w:val="en-GB" w:bidi="ar"/>
              </w:rPr>
              <w:t xml:space="preserve"> ولا </w:t>
            </w:r>
            <w:r w:rsidRPr="00F576F6">
              <w:rPr>
                <w:rFonts w:eastAsia="Times New Roman" w:hint="cs"/>
                <w:b/>
                <w:w w:val="100"/>
                <w:kern w:val="0"/>
                <w:sz w:val="18"/>
                <w:szCs w:val="28"/>
                <w:rtl/>
                <w:lang w:val="en-GB"/>
              </w:rPr>
              <w:t>يزال هذان الشخصان يتعرضان للإجراءات العقابية على الرغم من عدم إدانة أي منهما</w:t>
            </w:r>
            <w:r w:rsidRPr="00F576F6">
              <w:rPr>
                <w:rFonts w:eastAsia="Times New Roman"/>
                <w:b/>
                <w:w w:val="100"/>
                <w:kern w:val="0"/>
                <w:sz w:val="18"/>
                <w:szCs w:val="28"/>
                <w:rtl/>
                <w:lang w:val="en-GB"/>
              </w:rPr>
              <w:t xml:space="preserve"> بارتكاب</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أي جريمة</w:t>
            </w:r>
            <w:r w:rsidRPr="00F576F6">
              <w:rPr>
                <w:rFonts w:eastAsia="Times New Roman" w:hint="cs"/>
                <w:b/>
                <w:w w:val="100"/>
                <w:kern w:val="0"/>
                <w:sz w:val="18"/>
                <w:szCs w:val="28"/>
                <w:rtl/>
                <w:lang w:val="en-GB"/>
              </w:rPr>
              <w:t xml:space="preserve"> من الجرائم</w:t>
            </w:r>
            <w:r w:rsidRPr="00F576F6">
              <w:rPr>
                <w:rFonts w:eastAsia="Times New Roman"/>
                <w:b/>
                <w:w w:val="100"/>
                <w:kern w:val="0"/>
                <w:sz w:val="18"/>
                <w:szCs w:val="28"/>
                <w:rtl/>
                <w:lang w:val="en-GB"/>
              </w:rPr>
              <w:t>،</w:t>
            </w:r>
            <w:r w:rsidR="00FE771A" w:rsidRPr="00F576F6">
              <w:rPr>
                <w:rFonts w:eastAsia="Times New Roman"/>
                <w:b/>
                <w:w w:val="100"/>
                <w:kern w:val="0"/>
                <w:sz w:val="18"/>
                <w:szCs w:val="28"/>
                <w:rtl/>
                <w:lang w:val="en-GB" w:bidi="ar"/>
              </w:rPr>
              <w:t xml:space="preserve"> ولا </w:t>
            </w:r>
            <w:r w:rsidRPr="00F576F6">
              <w:rPr>
                <w:rFonts w:eastAsia="Times New Roman" w:hint="cs"/>
                <w:b/>
                <w:w w:val="100"/>
                <w:kern w:val="0"/>
                <w:sz w:val="18"/>
                <w:szCs w:val="28"/>
                <w:rtl/>
                <w:lang w:val="en-GB"/>
              </w:rPr>
              <w:t xml:space="preserve">تزال </w:t>
            </w:r>
            <w:r w:rsidRPr="00F576F6">
              <w:rPr>
                <w:rFonts w:eastAsia="Times New Roman"/>
                <w:b/>
                <w:w w:val="100"/>
                <w:kern w:val="0"/>
                <w:sz w:val="18"/>
                <w:szCs w:val="28"/>
                <w:rtl/>
                <w:lang w:val="en-GB"/>
              </w:rPr>
              <w:t>اللجان العسكرية</w:t>
            </w:r>
            <w:r w:rsidRPr="00F576F6">
              <w:rPr>
                <w:rFonts w:eastAsia="Times New Roman"/>
                <w:b/>
                <w:w w:val="100"/>
                <w:kern w:val="0"/>
                <w:sz w:val="18"/>
                <w:szCs w:val="28"/>
                <w:rtl/>
                <w:lang w:val="en-GB" w:bidi="ar"/>
              </w:rPr>
              <w:t xml:space="preserve"> </w:t>
            </w:r>
            <w:r w:rsidRPr="00F576F6">
              <w:rPr>
                <w:rFonts w:eastAsia="Times New Roman"/>
                <w:b/>
                <w:w w:val="100"/>
                <w:kern w:val="0"/>
                <w:sz w:val="18"/>
                <w:szCs w:val="28"/>
                <w:rtl/>
                <w:lang w:val="en-GB"/>
              </w:rPr>
              <w:t>المخصصة</w:t>
            </w:r>
            <w:r w:rsidRPr="00F576F6">
              <w:rPr>
                <w:rFonts w:eastAsia="Times New Roman"/>
                <w:b/>
                <w:w w:val="100"/>
                <w:kern w:val="0"/>
                <w:sz w:val="18"/>
                <w:szCs w:val="28"/>
                <w:rtl/>
                <w:lang w:val="en-GB" w:bidi="ar"/>
              </w:rPr>
              <w:t xml:space="preserve"> </w:t>
            </w:r>
            <w:r w:rsidRPr="00F576F6">
              <w:rPr>
                <w:rFonts w:eastAsia="Times New Roman" w:hint="cs"/>
                <w:b/>
                <w:w w:val="100"/>
                <w:kern w:val="0"/>
                <w:sz w:val="18"/>
                <w:szCs w:val="28"/>
                <w:rtl/>
                <w:lang w:val="en-GB"/>
              </w:rPr>
              <w:t>ترفض جبر الضرر الذي لحق بهما نتيجة لهذا</w:t>
            </w:r>
            <w:r w:rsidRPr="00F576F6">
              <w:rPr>
                <w:rFonts w:eastAsia="Times New Roman"/>
                <w:b/>
                <w:w w:val="100"/>
                <w:kern w:val="0"/>
                <w:sz w:val="18"/>
                <w:szCs w:val="28"/>
                <w:rtl/>
                <w:lang w:val="en-GB"/>
              </w:rPr>
              <w:t xml:space="preserve"> الانتهاك</w:t>
            </w:r>
            <w:r w:rsidRPr="00F576F6">
              <w:rPr>
                <w:rFonts w:eastAsia="Times New Roman"/>
                <w:b/>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E120F9" w:rsidP="00E120F9">
            <w:pPr>
              <w:autoSpaceDE w:val="0"/>
              <w:autoSpaceDN w:val="0"/>
              <w:adjustRightInd w:val="0"/>
              <w:spacing w:before="80" w:after="80" w:line="340" w:lineRule="exact"/>
              <w:ind w:left="113" w:right="113"/>
              <w:rPr>
                <w:color w:val="000000"/>
                <w:w w:val="100"/>
                <w:kern w:val="0"/>
                <w:sz w:val="18"/>
                <w:szCs w:val="28"/>
                <w:lang w:val="en-GB" w:eastAsia="es-ES"/>
              </w:rPr>
            </w:pPr>
            <w:r w:rsidRPr="00F576F6">
              <w:rPr>
                <w:rFonts w:eastAsia="Times New Roman"/>
                <w:w w:val="100"/>
                <w:kern w:val="0"/>
                <w:sz w:val="18"/>
                <w:szCs w:val="28"/>
                <w:rtl/>
              </w:rPr>
              <w:tab/>
            </w:r>
            <w:r w:rsidR="00301266" w:rsidRPr="00F576F6">
              <w:rPr>
                <w:rFonts w:eastAsia="Times New Roman" w:hint="cs"/>
                <w:w w:val="100"/>
                <w:kern w:val="0"/>
                <w:sz w:val="18"/>
                <w:szCs w:val="28"/>
                <w:rtl/>
                <w:lang w:val="en-GB"/>
              </w:rPr>
              <w:t>محامي مصطفى</w:t>
            </w:r>
            <w:r w:rsidR="00301266" w:rsidRPr="00F576F6">
              <w:rPr>
                <w:rFonts w:eastAsia="Times New Roman"/>
                <w:w w:val="100"/>
                <w:kern w:val="0"/>
                <w:sz w:val="18"/>
                <w:szCs w:val="28"/>
                <w:rtl/>
                <w:lang w:val="en-GB"/>
              </w:rPr>
              <w:t xml:space="preserve"> الهوساوي</w:t>
            </w:r>
            <w:r w:rsidR="00301266" w:rsidRPr="00F576F6">
              <w:rPr>
                <w:rFonts w:eastAsia="Times New Roman"/>
                <w:w w:val="100"/>
                <w:kern w:val="0"/>
                <w:sz w:val="18"/>
                <w:szCs w:val="28"/>
                <w:rtl/>
                <w:lang w:val="en-GB" w:bidi="ar"/>
              </w:rPr>
              <w:t xml:space="preserve">: </w:t>
            </w:r>
            <w:r w:rsidR="00301266" w:rsidRPr="00F576F6">
              <w:rPr>
                <w:rFonts w:eastAsia="Times New Roman" w:hint="cs"/>
                <w:w w:val="100"/>
                <w:kern w:val="0"/>
                <w:sz w:val="18"/>
                <w:szCs w:val="28"/>
                <w:rtl/>
                <w:lang w:val="en-GB"/>
              </w:rPr>
              <w:t>ظل</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السيد</w:t>
            </w:r>
            <w:r w:rsidR="00301266" w:rsidRPr="00F576F6">
              <w:rPr>
                <w:rFonts w:eastAsia="Times New Roman"/>
                <w:w w:val="100"/>
                <w:kern w:val="0"/>
                <w:sz w:val="18"/>
                <w:szCs w:val="28"/>
                <w:rtl/>
                <w:lang w:val="en-GB" w:bidi="ar"/>
              </w:rPr>
              <w:t xml:space="preserve"> </w:t>
            </w:r>
            <w:r w:rsidRPr="00F576F6">
              <w:rPr>
                <w:rFonts w:eastAsia="Times New Roman" w:hint="cs"/>
                <w:w w:val="100"/>
                <w:kern w:val="0"/>
                <w:sz w:val="18"/>
                <w:szCs w:val="28"/>
                <w:rtl/>
                <w:lang w:val="en-GB" w:bidi="ar"/>
              </w:rPr>
              <w:t xml:space="preserve">الهوساوي </w:t>
            </w:r>
            <w:r w:rsidR="00301266" w:rsidRPr="00F576F6">
              <w:rPr>
                <w:rFonts w:eastAsia="Times New Roman" w:hint="cs"/>
                <w:w w:val="100"/>
                <w:kern w:val="0"/>
                <w:sz w:val="18"/>
                <w:szCs w:val="28"/>
                <w:rtl/>
                <w:lang w:val="en-GB"/>
              </w:rPr>
              <w:t>معتقلاً</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دون محاكمة</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منذ</w:t>
            </w:r>
            <w:r w:rsidR="00FE771A" w:rsidRPr="00F576F6">
              <w:rPr>
                <w:rFonts w:eastAsia="Times New Roman"/>
                <w:w w:val="100"/>
                <w:kern w:val="0"/>
                <w:sz w:val="18"/>
                <w:szCs w:val="28"/>
                <w:rtl/>
                <w:lang w:val="en-GB"/>
              </w:rPr>
              <w:t xml:space="preserve"> عام </w:t>
            </w:r>
            <w:r w:rsidR="00301266" w:rsidRPr="00F576F6">
              <w:rPr>
                <w:rFonts w:eastAsia="Times New Roman"/>
                <w:w w:val="100"/>
                <w:kern w:val="0"/>
                <w:sz w:val="18"/>
                <w:szCs w:val="28"/>
                <w:rtl/>
                <w:lang w:val="en-GB"/>
              </w:rPr>
              <w:t>2003،</w:t>
            </w:r>
            <w:r w:rsidR="00301266" w:rsidRPr="00F576F6">
              <w:rPr>
                <w:rFonts w:eastAsia="Times New Roman"/>
                <w:w w:val="100"/>
                <w:kern w:val="0"/>
                <w:sz w:val="18"/>
                <w:szCs w:val="28"/>
                <w:rtl/>
                <w:lang w:val="en-GB" w:bidi="ar"/>
              </w:rPr>
              <w:t xml:space="preserve"> </w:t>
            </w:r>
            <w:r w:rsidR="00301266" w:rsidRPr="00F576F6">
              <w:rPr>
                <w:rFonts w:eastAsia="Times New Roman" w:hint="cs"/>
                <w:w w:val="100"/>
                <w:kern w:val="0"/>
                <w:sz w:val="18"/>
                <w:szCs w:val="28"/>
                <w:rtl/>
                <w:lang w:val="en-GB" w:bidi="ar"/>
              </w:rPr>
              <w:t xml:space="preserve">وهو </w:t>
            </w:r>
            <w:r w:rsidR="00301266" w:rsidRPr="00F576F6">
              <w:rPr>
                <w:rFonts w:eastAsia="Times New Roman"/>
                <w:w w:val="100"/>
                <w:kern w:val="0"/>
                <w:sz w:val="18"/>
                <w:szCs w:val="28"/>
                <w:rtl/>
                <w:lang w:val="en-GB"/>
              </w:rPr>
              <w:t>يواجه</w:t>
            </w:r>
            <w:r w:rsidR="00301266" w:rsidRPr="00F576F6">
              <w:rPr>
                <w:rFonts w:eastAsia="Times New Roman"/>
                <w:w w:val="100"/>
                <w:kern w:val="0"/>
                <w:sz w:val="18"/>
                <w:szCs w:val="28"/>
                <w:rtl/>
                <w:lang w:val="en-GB" w:bidi="ar"/>
              </w:rPr>
              <w:t xml:space="preserve"> </w:t>
            </w:r>
            <w:r w:rsidR="00301266" w:rsidRPr="00F576F6">
              <w:rPr>
                <w:rFonts w:eastAsia="Times New Roman" w:hint="cs"/>
                <w:w w:val="100"/>
                <w:kern w:val="0"/>
                <w:sz w:val="18"/>
                <w:szCs w:val="28"/>
                <w:rtl/>
                <w:lang w:val="en-GB" w:bidi="ar"/>
              </w:rPr>
              <w:t>الحكم ب</w:t>
            </w:r>
            <w:r w:rsidR="00301266" w:rsidRPr="00F576F6">
              <w:rPr>
                <w:rFonts w:eastAsia="Times New Roman"/>
                <w:w w:val="100"/>
                <w:kern w:val="0"/>
                <w:sz w:val="18"/>
                <w:szCs w:val="28"/>
                <w:rtl/>
                <w:lang w:val="en-GB"/>
              </w:rPr>
              <w:t>الإعدام إذا</w:t>
            </w:r>
            <w:r w:rsidR="00301266" w:rsidRPr="00F576F6">
              <w:rPr>
                <w:rFonts w:eastAsia="Times New Roman"/>
                <w:w w:val="100"/>
                <w:kern w:val="0"/>
                <w:sz w:val="18"/>
                <w:szCs w:val="28"/>
                <w:rtl/>
                <w:lang w:val="en-GB" w:bidi="ar"/>
              </w:rPr>
              <w:t xml:space="preserve"> </w:t>
            </w:r>
            <w:r w:rsidR="00301266" w:rsidRPr="00F576F6">
              <w:rPr>
                <w:rFonts w:eastAsia="Times New Roman" w:hint="cs"/>
                <w:w w:val="100"/>
                <w:kern w:val="0"/>
                <w:sz w:val="18"/>
                <w:szCs w:val="28"/>
                <w:rtl/>
                <w:lang w:val="en-GB"/>
              </w:rPr>
              <w:t>أدانته إحدى اللجان العسكرية،</w:t>
            </w:r>
            <w:r w:rsidR="00FE771A" w:rsidRPr="00F576F6">
              <w:rPr>
                <w:rFonts w:eastAsia="Times New Roman"/>
                <w:w w:val="100"/>
                <w:kern w:val="0"/>
                <w:sz w:val="18"/>
                <w:szCs w:val="28"/>
                <w:rtl/>
                <w:lang w:val="en-GB" w:bidi="ar"/>
              </w:rPr>
              <w:t xml:space="preserve"> ولا </w:t>
            </w:r>
            <w:r w:rsidR="00301266" w:rsidRPr="00F576F6">
              <w:rPr>
                <w:rFonts w:eastAsia="Times New Roman"/>
                <w:w w:val="100"/>
                <w:kern w:val="0"/>
                <w:sz w:val="18"/>
                <w:szCs w:val="28"/>
                <w:rtl/>
                <w:lang w:val="en-GB"/>
              </w:rPr>
              <w:t>يزال</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محروما</w:t>
            </w:r>
            <w:r w:rsidR="00301266" w:rsidRPr="00F576F6">
              <w:rPr>
                <w:rFonts w:eastAsia="Times New Roman" w:hint="cs"/>
                <w:w w:val="100"/>
                <w:kern w:val="0"/>
                <w:sz w:val="18"/>
                <w:szCs w:val="28"/>
                <w:rtl/>
                <w:lang w:val="en-GB"/>
              </w:rPr>
              <w:t>ً</w:t>
            </w:r>
            <w:r w:rsidR="00301266" w:rsidRPr="00F576F6">
              <w:rPr>
                <w:rFonts w:eastAsia="Times New Roman"/>
                <w:w w:val="100"/>
                <w:kern w:val="0"/>
                <w:sz w:val="18"/>
                <w:szCs w:val="28"/>
                <w:rtl/>
                <w:lang w:val="en-GB"/>
              </w:rPr>
              <w:t xml:space="preserve"> من</w:t>
            </w:r>
            <w:r w:rsidR="00301266" w:rsidRPr="00F576F6">
              <w:rPr>
                <w:rFonts w:eastAsia="Times New Roman" w:hint="cs"/>
                <w:w w:val="100"/>
                <w:kern w:val="0"/>
                <w:sz w:val="18"/>
                <w:szCs w:val="28"/>
                <w:rtl/>
                <w:lang w:val="en-GB"/>
              </w:rPr>
              <w:t xml:space="preserve"> تلقي</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العلاج الطبي الأساسي</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و</w:t>
            </w:r>
            <w:r w:rsidR="00301266" w:rsidRPr="00F576F6">
              <w:rPr>
                <w:rFonts w:eastAsia="Times New Roman" w:hint="cs"/>
                <w:w w:val="100"/>
                <w:kern w:val="0"/>
                <w:sz w:val="18"/>
                <w:szCs w:val="28"/>
                <w:rtl/>
                <w:lang w:val="en-GB"/>
              </w:rPr>
              <w:t xml:space="preserve">من إعادة </w:t>
            </w:r>
            <w:r w:rsidR="00301266" w:rsidRPr="00F576F6">
              <w:rPr>
                <w:rFonts w:eastAsia="Times New Roman"/>
                <w:w w:val="100"/>
                <w:kern w:val="0"/>
                <w:sz w:val="18"/>
                <w:szCs w:val="28"/>
                <w:rtl/>
                <w:lang w:val="en-GB"/>
              </w:rPr>
              <w:t xml:space="preserve">التأهيل </w:t>
            </w:r>
            <w:r w:rsidR="00301266" w:rsidRPr="00F576F6">
              <w:rPr>
                <w:rFonts w:eastAsia="Times New Roman" w:hint="cs"/>
                <w:w w:val="100"/>
                <w:kern w:val="0"/>
                <w:sz w:val="18"/>
                <w:szCs w:val="28"/>
                <w:rtl/>
                <w:lang w:val="en-GB"/>
              </w:rPr>
              <w:t>بسبب</w:t>
            </w:r>
            <w:r w:rsidR="00FE771A" w:rsidRPr="00F576F6">
              <w:rPr>
                <w:rFonts w:eastAsia="Times New Roman" w:hint="cs"/>
                <w:w w:val="100"/>
                <w:kern w:val="0"/>
                <w:sz w:val="18"/>
                <w:szCs w:val="28"/>
                <w:rtl/>
                <w:lang w:val="en-GB"/>
              </w:rPr>
              <w:t xml:space="preserve"> ما </w:t>
            </w:r>
            <w:r w:rsidR="00301266" w:rsidRPr="00F576F6">
              <w:rPr>
                <w:rFonts w:eastAsia="Times New Roman" w:hint="cs"/>
                <w:w w:val="100"/>
                <w:kern w:val="0"/>
                <w:sz w:val="18"/>
                <w:szCs w:val="28"/>
                <w:rtl/>
                <w:lang w:val="en-GB"/>
              </w:rPr>
              <w:t xml:space="preserve">تعرض له من </w:t>
            </w:r>
            <w:r w:rsidR="00301266" w:rsidRPr="00F576F6">
              <w:rPr>
                <w:rFonts w:eastAsia="Times New Roman"/>
                <w:w w:val="100"/>
                <w:kern w:val="0"/>
                <w:sz w:val="18"/>
                <w:szCs w:val="28"/>
                <w:rtl/>
                <w:lang w:val="en-GB"/>
              </w:rPr>
              <w:t>تعذيب</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وسوء</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معاملة</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في</w:t>
            </w:r>
            <w:r w:rsidR="00301266" w:rsidRPr="00F576F6">
              <w:rPr>
                <w:rFonts w:eastAsia="Times New Roman"/>
                <w:w w:val="100"/>
                <w:kern w:val="0"/>
                <w:sz w:val="18"/>
                <w:szCs w:val="28"/>
                <w:rtl/>
                <w:lang w:val="en-GB" w:bidi="ar"/>
              </w:rPr>
              <w:t xml:space="preserve"> </w:t>
            </w:r>
            <w:r w:rsidR="00301266" w:rsidRPr="00F576F6">
              <w:rPr>
                <w:rFonts w:eastAsia="Times New Roman" w:hint="cs"/>
                <w:w w:val="100"/>
                <w:kern w:val="0"/>
                <w:sz w:val="18"/>
                <w:szCs w:val="28"/>
                <w:rtl/>
              </w:rPr>
              <w:t>المواقع السرية التابعة لوكالة المخابرات المركزية</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وخليج</w:t>
            </w:r>
            <w:r w:rsidR="00301266" w:rsidRPr="00F576F6">
              <w:rPr>
                <w:rFonts w:eastAsia="Times New Roman"/>
                <w:w w:val="100"/>
                <w:kern w:val="0"/>
                <w:sz w:val="18"/>
                <w:szCs w:val="28"/>
                <w:rtl/>
                <w:lang w:val="en-GB" w:bidi="ar"/>
              </w:rPr>
              <w:t xml:space="preserve"> </w:t>
            </w:r>
            <w:r w:rsidR="00301266" w:rsidRPr="00F576F6">
              <w:rPr>
                <w:rFonts w:eastAsia="Times New Roman" w:hint="cs"/>
                <w:w w:val="100"/>
                <w:kern w:val="0"/>
                <w:sz w:val="18"/>
                <w:szCs w:val="28"/>
                <w:rtl/>
                <w:lang w:val="en-GB"/>
              </w:rPr>
              <w:t>غ</w:t>
            </w:r>
            <w:r w:rsidR="00301266" w:rsidRPr="00F576F6">
              <w:rPr>
                <w:rFonts w:eastAsia="Times New Roman"/>
                <w:w w:val="100"/>
                <w:kern w:val="0"/>
                <w:sz w:val="18"/>
                <w:szCs w:val="28"/>
                <w:rtl/>
                <w:lang w:val="en-GB"/>
              </w:rPr>
              <w:t>وانتانامو</w:t>
            </w:r>
            <w:r w:rsidR="00301266" w:rsidRPr="00F576F6">
              <w:rPr>
                <w:rFonts w:eastAsia="Times New Roman"/>
                <w:w w:val="100"/>
                <w:kern w:val="0"/>
                <w:sz w:val="18"/>
                <w:szCs w:val="28"/>
                <w:rtl/>
                <w:lang w:val="en-GB" w:bidi="ar"/>
              </w:rPr>
              <w:t>.</w:t>
            </w:r>
            <w:r w:rsidR="00FE771A" w:rsidRPr="00F576F6">
              <w:rPr>
                <w:rFonts w:eastAsia="Times New Roman"/>
                <w:w w:val="100"/>
                <w:kern w:val="0"/>
                <w:sz w:val="18"/>
                <w:szCs w:val="28"/>
                <w:rtl/>
                <w:lang w:val="en-GB" w:bidi="ar"/>
              </w:rPr>
              <w:t xml:space="preserve"> ولا </w:t>
            </w:r>
            <w:r w:rsidR="00301266" w:rsidRPr="00F576F6">
              <w:rPr>
                <w:rFonts w:eastAsia="Times New Roman" w:hint="cs"/>
                <w:w w:val="100"/>
                <w:kern w:val="0"/>
                <w:sz w:val="18"/>
                <w:szCs w:val="28"/>
                <w:rtl/>
                <w:lang w:val="en-GB"/>
              </w:rPr>
              <w:t>يقدم</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نظام</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اللجان العسكرية</w:t>
            </w:r>
            <w:r w:rsidR="00301266" w:rsidRPr="00F576F6">
              <w:rPr>
                <w:rFonts w:eastAsia="Times New Roman"/>
                <w:w w:val="100"/>
                <w:kern w:val="0"/>
                <w:sz w:val="18"/>
                <w:szCs w:val="28"/>
                <w:rtl/>
                <w:lang w:val="en-GB" w:bidi="ar"/>
              </w:rPr>
              <w:t xml:space="preserve"> </w:t>
            </w:r>
            <w:r w:rsidR="00301266" w:rsidRPr="00F576F6">
              <w:rPr>
                <w:rFonts w:eastAsia="Times New Roman" w:hint="cs"/>
                <w:w w:val="100"/>
                <w:kern w:val="0"/>
                <w:sz w:val="18"/>
                <w:szCs w:val="28"/>
                <w:rtl/>
                <w:lang w:val="en-GB"/>
              </w:rPr>
              <w:t>الذي</w:t>
            </w:r>
            <w:r w:rsidR="00FE771A" w:rsidRPr="00F576F6">
              <w:rPr>
                <w:rFonts w:eastAsia="Times New Roman" w:hint="cs"/>
                <w:w w:val="100"/>
                <w:kern w:val="0"/>
                <w:sz w:val="18"/>
                <w:szCs w:val="28"/>
                <w:rtl/>
                <w:lang w:val="en-GB"/>
              </w:rPr>
              <w:t xml:space="preserve"> لا </w:t>
            </w:r>
            <w:r w:rsidR="00301266" w:rsidRPr="00F576F6">
              <w:rPr>
                <w:rFonts w:eastAsia="Times New Roman" w:hint="cs"/>
                <w:w w:val="100"/>
                <w:kern w:val="0"/>
                <w:sz w:val="18"/>
                <w:szCs w:val="28"/>
                <w:rtl/>
                <w:lang w:val="en-GB"/>
              </w:rPr>
              <w:t>يزال المعتقلون</w:t>
            </w:r>
            <w:r w:rsidR="00301266" w:rsidRPr="00F576F6">
              <w:rPr>
                <w:rFonts w:eastAsia="Times New Roman"/>
                <w:w w:val="100"/>
                <w:kern w:val="0"/>
                <w:sz w:val="18"/>
                <w:szCs w:val="28"/>
                <w:rtl/>
                <w:lang w:val="en-GB"/>
              </w:rPr>
              <w:t xml:space="preserve"> يحاكم</w:t>
            </w:r>
            <w:r w:rsidR="00301266" w:rsidRPr="00F576F6">
              <w:rPr>
                <w:rFonts w:eastAsia="Times New Roman" w:hint="cs"/>
                <w:w w:val="100"/>
                <w:kern w:val="0"/>
                <w:sz w:val="18"/>
                <w:szCs w:val="28"/>
                <w:rtl/>
                <w:lang w:val="en-GB"/>
              </w:rPr>
              <w:t>ون في إطاره</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ضمانات</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للحقوق الأساسية</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المنصوص عليها في العهد</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الدولي الخاص بالحقوق</w:t>
            </w:r>
            <w:r w:rsidR="00301266" w:rsidRPr="00F576F6">
              <w:rPr>
                <w:rFonts w:eastAsia="Times New Roman"/>
                <w:w w:val="100"/>
                <w:kern w:val="0"/>
                <w:sz w:val="18"/>
                <w:szCs w:val="28"/>
                <w:rtl/>
                <w:lang w:val="en-GB" w:bidi="ar"/>
              </w:rPr>
              <w:t xml:space="preserve"> </w:t>
            </w:r>
            <w:r w:rsidR="00301266" w:rsidRPr="00F576F6">
              <w:rPr>
                <w:rFonts w:eastAsia="Times New Roman"/>
                <w:w w:val="100"/>
                <w:kern w:val="0"/>
                <w:sz w:val="18"/>
                <w:szCs w:val="28"/>
                <w:rtl/>
                <w:lang w:val="en-GB"/>
              </w:rPr>
              <w:t>المدنية والسياسية</w:t>
            </w:r>
            <w:r w:rsidR="00301266" w:rsidRPr="00F576F6">
              <w:rPr>
                <w:rFonts w:eastAsia="Times New Roman"/>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pacing w:before="80" w:after="80" w:line="340" w:lineRule="exact"/>
              <w:ind w:left="113" w:right="113"/>
              <w:rPr>
                <w:rFonts w:eastAsia="Times New Roman"/>
                <w:bCs/>
                <w:w w:val="100"/>
                <w:kern w:val="0"/>
                <w:sz w:val="18"/>
                <w:szCs w:val="28"/>
                <w:lang w:val="en-GB"/>
              </w:rPr>
            </w:pPr>
            <w:r w:rsidRPr="00F576F6">
              <w:rPr>
                <w:rFonts w:eastAsia="Times New Roman" w:hint="cs"/>
                <w:bCs/>
                <w:w w:val="100"/>
                <w:kern w:val="0"/>
                <w:sz w:val="18"/>
                <w:szCs w:val="28"/>
                <w:rtl/>
                <w:lang w:val="en-GB"/>
              </w:rPr>
              <w:t>تقييم اللجنة:</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MS Mincho"/>
                <w:b/>
                <w:w w:val="100"/>
                <w:kern w:val="0"/>
                <w:sz w:val="18"/>
                <w:szCs w:val="28"/>
                <w:rtl/>
                <w:lang w:val="en-GB" w:bidi="ar"/>
              </w:rPr>
            </w:pPr>
            <w:r w:rsidRPr="00F576F6">
              <w:rPr>
                <w:rFonts w:eastAsia="MS Mincho" w:hint="cs"/>
                <w:b/>
                <w:bCs/>
                <w:w w:val="100"/>
                <w:kern w:val="0"/>
                <w:sz w:val="18"/>
                <w:szCs w:val="28"/>
                <w:rtl/>
                <w:lang w:val="en-GB" w:bidi="ar"/>
              </w:rPr>
              <w:t>[باء2]</w:t>
            </w:r>
            <w:r w:rsidRPr="00F576F6">
              <w:rPr>
                <w:rFonts w:eastAsia="MS Mincho"/>
                <w:b/>
                <w:bCs/>
                <w:w w:val="100"/>
                <w:kern w:val="0"/>
                <w:sz w:val="18"/>
                <w:szCs w:val="28"/>
                <w:rtl/>
                <w:lang w:val="en-GB" w:bidi="ar"/>
              </w:rPr>
              <w:t>:</w:t>
            </w:r>
            <w:r w:rsidRPr="00F576F6">
              <w:rPr>
                <w:rFonts w:eastAsia="MS Mincho" w:hint="cs"/>
                <w:b/>
                <w:bCs/>
                <w:w w:val="100"/>
                <w:kern w:val="0"/>
                <w:sz w:val="18"/>
                <w:szCs w:val="28"/>
                <w:rtl/>
                <w:lang w:val="en-GB" w:bidi="ar"/>
              </w:rPr>
              <w:t xml:space="preserve"> </w:t>
            </w:r>
            <w:r w:rsidRPr="00F576F6">
              <w:rPr>
                <w:rFonts w:eastAsia="MS Mincho" w:hint="cs"/>
                <w:b/>
                <w:w w:val="100"/>
                <w:kern w:val="0"/>
                <w:sz w:val="18"/>
                <w:szCs w:val="28"/>
                <w:rtl/>
                <w:lang w:val="en-GB" w:bidi="ar"/>
              </w:rPr>
              <w:t>(أ)</w:t>
            </w:r>
            <w:r w:rsidRPr="00F576F6">
              <w:rPr>
                <w:rFonts w:eastAsia="MS Mincho"/>
                <w:b/>
                <w:w w:val="100"/>
                <w:kern w:val="0"/>
                <w:sz w:val="18"/>
                <w:szCs w:val="28"/>
                <w:rtl/>
                <w:lang w:val="en-GB" w:bidi="ar"/>
              </w:rPr>
              <w:tab/>
            </w:r>
            <w:r w:rsidRPr="00F576F6">
              <w:rPr>
                <w:rFonts w:eastAsia="MS Mincho"/>
                <w:b/>
                <w:w w:val="100"/>
                <w:kern w:val="0"/>
                <w:sz w:val="18"/>
                <w:szCs w:val="28"/>
                <w:rtl/>
                <w:lang w:val="en-GB"/>
              </w:rPr>
              <w:t>ترحب اللجنة</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ب</w:t>
            </w:r>
            <w:r w:rsidRPr="00F576F6">
              <w:rPr>
                <w:rFonts w:eastAsia="MS Mincho"/>
                <w:b/>
                <w:w w:val="100"/>
                <w:kern w:val="0"/>
                <w:sz w:val="18"/>
                <w:szCs w:val="28"/>
                <w:rtl/>
                <w:lang w:val="en-GB"/>
              </w:rPr>
              <w:t>الخطوات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التي اتخذتها الدولة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 xml:space="preserve">الطرف </w:t>
            </w:r>
            <w:r w:rsidRPr="00F576F6">
              <w:rPr>
                <w:rFonts w:eastAsia="MS Mincho" w:hint="cs"/>
                <w:b/>
                <w:w w:val="100"/>
                <w:kern w:val="0"/>
                <w:sz w:val="18"/>
                <w:szCs w:val="28"/>
                <w:rtl/>
                <w:lang w:val="en-GB"/>
              </w:rPr>
              <w:t>للتعجيل</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باستعراض</w:t>
            </w:r>
            <w:r w:rsidRPr="00F576F6">
              <w:rPr>
                <w:rFonts w:eastAsia="MS Mincho"/>
                <w:b/>
                <w:w w:val="100"/>
                <w:kern w:val="0"/>
                <w:sz w:val="18"/>
                <w:szCs w:val="28"/>
                <w:rtl/>
                <w:lang w:val="en-GB"/>
              </w:rPr>
              <w:t xml:space="preserve"> </w:t>
            </w:r>
            <w:r w:rsidRPr="00F576F6">
              <w:rPr>
                <w:rFonts w:eastAsia="MS Mincho" w:hint="cs"/>
                <w:b/>
                <w:w w:val="100"/>
                <w:kern w:val="0"/>
                <w:sz w:val="18"/>
                <w:szCs w:val="28"/>
                <w:rtl/>
                <w:lang w:val="en-GB"/>
              </w:rPr>
              <w:t xml:space="preserve">ملفات </w:t>
            </w:r>
            <w:r w:rsidRPr="00F576F6">
              <w:rPr>
                <w:rFonts w:eastAsia="MS Mincho"/>
                <w:b/>
                <w:w w:val="100"/>
                <w:kern w:val="0"/>
                <w:sz w:val="18"/>
                <w:szCs w:val="28"/>
                <w:rtl/>
                <w:lang w:val="en-GB"/>
              </w:rPr>
              <w:t>المعتقلين المتبقين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في غوانتانامو ونقل</w:t>
            </w:r>
            <w:r w:rsidRPr="00F576F6">
              <w:rPr>
                <w:rFonts w:eastAsia="MS Mincho" w:hint="cs"/>
                <w:b/>
                <w:w w:val="100"/>
                <w:kern w:val="0"/>
                <w:sz w:val="18"/>
                <w:szCs w:val="28"/>
                <w:rtl/>
                <w:lang w:val="en-GB"/>
              </w:rPr>
              <w:t>هم من هناك</w:t>
            </w:r>
            <w:r w:rsidRPr="00F576F6">
              <w:rPr>
                <w:rFonts w:eastAsia="MS Mincho"/>
                <w:b/>
                <w:w w:val="100"/>
                <w:kern w:val="0"/>
                <w:sz w:val="18"/>
                <w:szCs w:val="28"/>
                <w:rtl/>
                <w:lang w:val="en-GB"/>
              </w:rPr>
              <w:t>،</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لكنها تشعر بالقلق</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إزاء التقارير التي تفيد</w:t>
            </w:r>
            <w:r w:rsidRPr="00F576F6">
              <w:rPr>
                <w:rFonts w:eastAsia="MS Mincho" w:hint="cs"/>
                <w:b/>
                <w:w w:val="100"/>
                <w:kern w:val="0"/>
                <w:sz w:val="18"/>
                <w:szCs w:val="28"/>
                <w:rtl/>
                <w:lang w:val="en-GB"/>
              </w:rPr>
              <w:t xml:space="preserve"> بأن </w:t>
            </w:r>
            <w:r w:rsidRPr="00F576F6">
              <w:rPr>
                <w:rFonts w:eastAsia="MS Mincho"/>
                <w:b/>
                <w:w w:val="100"/>
                <w:kern w:val="0"/>
                <w:sz w:val="18"/>
                <w:szCs w:val="28"/>
                <w:rtl/>
                <w:lang w:val="en-GB"/>
              </w:rPr>
              <w:t>جلسات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استعراض</w:t>
            </w:r>
            <w:r w:rsidRPr="00F576F6">
              <w:rPr>
                <w:rFonts w:eastAsia="MS Mincho" w:hint="cs"/>
                <w:b/>
                <w:w w:val="100"/>
                <w:kern w:val="0"/>
                <w:sz w:val="18"/>
                <w:szCs w:val="28"/>
                <w:rtl/>
                <w:lang w:val="en-GB"/>
              </w:rPr>
              <w:t xml:space="preserve"> ملفات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جميع المعتقلين</w:t>
            </w:r>
            <w:r w:rsidR="00FE771A" w:rsidRPr="00F576F6">
              <w:rPr>
                <w:rFonts w:eastAsia="MS Mincho" w:hint="cs"/>
                <w:b/>
                <w:w w:val="100"/>
                <w:kern w:val="0"/>
                <w:sz w:val="18"/>
                <w:szCs w:val="28"/>
                <w:rtl/>
                <w:lang w:val="en-GB"/>
              </w:rPr>
              <w:t xml:space="preserve"> لن </w:t>
            </w:r>
            <w:r w:rsidRPr="00F576F6">
              <w:rPr>
                <w:rFonts w:eastAsia="MS Mincho"/>
                <w:b/>
                <w:w w:val="100"/>
                <w:kern w:val="0"/>
                <w:sz w:val="18"/>
                <w:szCs w:val="28"/>
                <w:rtl/>
                <w:lang w:val="en-GB"/>
              </w:rPr>
              <w:t>تكتمل</w:t>
            </w:r>
            <w:r w:rsidRPr="00F576F6">
              <w:rPr>
                <w:rFonts w:eastAsia="MS Mincho" w:hint="cs"/>
                <w:b/>
                <w:w w:val="100"/>
                <w:kern w:val="0"/>
                <w:sz w:val="18"/>
                <w:szCs w:val="28"/>
                <w:rtl/>
                <w:lang w:val="en-GB"/>
              </w:rPr>
              <w:t>، حسب الوتيرة الحالية،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حتى</w:t>
            </w:r>
            <w:r w:rsidR="00FE771A" w:rsidRPr="00F576F6">
              <w:rPr>
                <w:rFonts w:eastAsia="MS Mincho"/>
                <w:b/>
                <w:w w:val="100"/>
                <w:kern w:val="0"/>
                <w:sz w:val="18"/>
                <w:szCs w:val="28"/>
                <w:rtl/>
                <w:lang w:val="en-GB" w:bidi="ar"/>
              </w:rPr>
              <w:t xml:space="preserve"> عام </w:t>
            </w:r>
            <w:r w:rsidRPr="00F576F6">
              <w:rPr>
                <w:rFonts w:eastAsia="MS Mincho"/>
                <w:b/>
                <w:w w:val="100"/>
                <w:kern w:val="0"/>
                <w:sz w:val="18"/>
                <w:szCs w:val="28"/>
                <w:rtl/>
                <w:lang w:val="en-GB"/>
              </w:rPr>
              <w:t>2020.</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 xml:space="preserve">ويتعين تقديم </w:t>
            </w:r>
            <w:r w:rsidRPr="00F576F6">
              <w:rPr>
                <w:rFonts w:eastAsia="MS Mincho"/>
                <w:b/>
                <w:w w:val="100"/>
                <w:kern w:val="0"/>
                <w:sz w:val="18"/>
                <w:szCs w:val="28"/>
                <w:rtl/>
                <w:lang w:val="en-GB"/>
              </w:rPr>
              <w:t>معلومات محدثة،</w:t>
            </w:r>
            <w:r w:rsidR="00FE771A" w:rsidRPr="00F576F6">
              <w:rPr>
                <w:rFonts w:eastAsia="MS Mincho"/>
                <w:b/>
                <w:w w:val="100"/>
                <w:kern w:val="0"/>
                <w:sz w:val="18"/>
                <w:szCs w:val="28"/>
                <w:rtl/>
                <w:lang w:val="en-GB" w:bidi="ar"/>
              </w:rPr>
              <w:t xml:space="preserve"> بما </w:t>
            </w:r>
            <w:r w:rsidRPr="00F576F6">
              <w:rPr>
                <w:rFonts w:eastAsia="MS Mincho" w:hint="cs"/>
                <w:b/>
                <w:w w:val="100"/>
                <w:kern w:val="0"/>
                <w:sz w:val="18"/>
                <w:szCs w:val="28"/>
                <w:rtl/>
                <w:lang w:val="en-GB"/>
              </w:rPr>
              <w:t>فيها</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البيانات الإحصائية،</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عن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نقل</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واستعراض</w:t>
            </w:r>
            <w:r w:rsidRPr="00F576F6">
              <w:rPr>
                <w:rFonts w:eastAsia="MS Mincho" w:hint="cs"/>
                <w:b/>
                <w:w w:val="100"/>
                <w:kern w:val="0"/>
                <w:sz w:val="18"/>
                <w:szCs w:val="28"/>
                <w:rtl/>
                <w:lang w:val="en-GB"/>
              </w:rPr>
              <w:t xml:space="preserve"> ملفات</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معتقلي</w:t>
            </w:r>
            <w:r w:rsidRPr="00F576F6">
              <w:rPr>
                <w:rFonts w:eastAsia="MS Mincho"/>
                <w:b/>
                <w:w w:val="100"/>
                <w:kern w:val="0"/>
                <w:sz w:val="18"/>
                <w:szCs w:val="28"/>
                <w:rtl/>
                <w:lang w:val="en-GB"/>
              </w:rPr>
              <w:t xml:space="preserve"> غوانتانامو و</w:t>
            </w:r>
            <w:r w:rsidRPr="00F576F6">
              <w:rPr>
                <w:rFonts w:eastAsia="MS Mincho" w:hint="cs"/>
                <w:b/>
                <w:w w:val="100"/>
                <w:kern w:val="0"/>
                <w:sz w:val="18"/>
                <w:szCs w:val="28"/>
                <w:rtl/>
                <w:lang w:val="en-GB"/>
              </w:rPr>
              <w:t>عن أوضاع اعتقال</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الأشخاص الذين</w:t>
            </w:r>
            <w:r w:rsidR="00FE771A" w:rsidRPr="00F576F6">
              <w:rPr>
                <w:rFonts w:eastAsia="MS Mincho"/>
                <w:b/>
                <w:w w:val="100"/>
                <w:kern w:val="0"/>
                <w:sz w:val="18"/>
                <w:szCs w:val="28"/>
                <w:rtl/>
                <w:lang w:val="en-GB"/>
              </w:rPr>
              <w:t xml:space="preserve"> ما </w:t>
            </w:r>
            <w:r w:rsidRPr="00F576F6">
              <w:rPr>
                <w:rFonts w:eastAsia="MS Mincho"/>
                <w:b/>
                <w:w w:val="100"/>
                <w:kern w:val="0"/>
                <w:sz w:val="18"/>
                <w:szCs w:val="28"/>
                <w:rtl/>
                <w:lang w:val="en-GB"/>
              </w:rPr>
              <w:t>زالوا</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رهن الاحتجاز</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هناك.</w:t>
            </w:r>
          </w:p>
          <w:p w:rsidR="00301266" w:rsidRPr="00F576F6" w:rsidRDefault="00301266" w:rsidP="00E120F9">
            <w:pPr>
              <w:suppressAutoHyphens/>
              <w:spacing w:before="80" w:after="80" w:line="340" w:lineRule="exact"/>
              <w:ind w:left="113" w:right="113"/>
              <w:rPr>
                <w:rFonts w:eastAsia="Times New Roman"/>
                <w:w w:val="100"/>
                <w:kern w:val="0"/>
                <w:sz w:val="18"/>
                <w:szCs w:val="28"/>
                <w:lang w:val="en-GB"/>
              </w:rPr>
            </w:pPr>
            <w:r w:rsidRPr="00F576F6">
              <w:rPr>
                <w:rFonts w:eastAsia="MS Mincho" w:hint="cs"/>
                <w:b/>
                <w:bCs/>
                <w:w w:val="100"/>
                <w:kern w:val="0"/>
                <w:sz w:val="18"/>
                <w:szCs w:val="28"/>
                <w:rtl/>
                <w:lang w:val="en-GB" w:bidi="ar"/>
              </w:rPr>
              <w:t>[جيم2]</w:t>
            </w:r>
            <w:r w:rsidRPr="00F576F6">
              <w:rPr>
                <w:rFonts w:eastAsia="MS Mincho"/>
                <w:b/>
                <w:bCs/>
                <w:w w:val="100"/>
                <w:kern w:val="0"/>
                <w:sz w:val="18"/>
                <w:szCs w:val="28"/>
                <w:rtl/>
                <w:lang w:val="en-GB" w:bidi="ar"/>
              </w:rPr>
              <w:t>:</w:t>
            </w:r>
            <w:r w:rsidRPr="00F576F6">
              <w:rPr>
                <w:rFonts w:eastAsia="MS Mincho" w:hint="cs"/>
                <w:w w:val="100"/>
                <w:kern w:val="0"/>
                <w:sz w:val="18"/>
                <w:szCs w:val="28"/>
                <w:rtl/>
                <w:lang w:val="en-GB" w:bidi="ar"/>
              </w:rPr>
              <w:t xml:space="preserve"> (ب)</w:t>
            </w:r>
            <w:r w:rsidRPr="00F576F6">
              <w:rPr>
                <w:rFonts w:eastAsia="MS Mincho"/>
                <w:w w:val="100"/>
                <w:kern w:val="0"/>
                <w:sz w:val="18"/>
                <w:szCs w:val="28"/>
                <w:rtl/>
                <w:lang w:val="en-GB" w:bidi="ar"/>
              </w:rPr>
              <w:tab/>
            </w:r>
            <w:r w:rsidRPr="00F576F6">
              <w:rPr>
                <w:rFonts w:eastAsia="MS Mincho"/>
                <w:b/>
                <w:w w:val="100"/>
                <w:kern w:val="0"/>
                <w:sz w:val="18"/>
                <w:szCs w:val="28"/>
                <w:rtl/>
                <w:lang w:val="en-GB"/>
              </w:rPr>
              <w:t xml:space="preserve">تلاحظ اللجنة </w:t>
            </w:r>
            <w:r w:rsidRPr="00F576F6">
              <w:rPr>
                <w:rFonts w:eastAsia="MS Mincho" w:hint="cs"/>
                <w:b/>
                <w:w w:val="100"/>
                <w:kern w:val="0"/>
                <w:sz w:val="18"/>
                <w:szCs w:val="28"/>
                <w:rtl/>
                <w:lang w:val="en-GB"/>
              </w:rPr>
              <w:t>استمرار اعتقال</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الأشخاص</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في</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الا</w:t>
            </w:r>
            <w:r w:rsidRPr="00F576F6">
              <w:rPr>
                <w:rFonts w:eastAsia="MS Mincho" w:hint="cs"/>
                <w:b/>
                <w:w w:val="100"/>
                <w:kern w:val="0"/>
                <w:sz w:val="18"/>
                <w:szCs w:val="28"/>
                <w:rtl/>
                <w:lang w:val="en-GB"/>
              </w:rPr>
              <w:t>حتجاز</w:t>
            </w:r>
            <w:r w:rsidRPr="00F576F6">
              <w:rPr>
                <w:rFonts w:eastAsia="MS Mincho"/>
                <w:b/>
                <w:w w:val="100"/>
                <w:kern w:val="0"/>
                <w:sz w:val="18"/>
                <w:szCs w:val="28"/>
                <w:rtl/>
                <w:lang w:val="en-GB"/>
              </w:rPr>
              <w:t xml:space="preserve"> الإداري</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في</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خليج</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غ</w:t>
            </w:r>
            <w:r w:rsidRPr="00F576F6">
              <w:rPr>
                <w:rFonts w:eastAsia="MS Mincho"/>
                <w:b/>
                <w:w w:val="100"/>
                <w:kern w:val="0"/>
                <w:sz w:val="18"/>
                <w:szCs w:val="28"/>
                <w:rtl/>
                <w:lang w:val="en-GB"/>
              </w:rPr>
              <w:t>وانتانامو دون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تهمة</w:t>
            </w:r>
            <w:r w:rsidR="00FE771A" w:rsidRPr="00F576F6">
              <w:rPr>
                <w:rFonts w:eastAsia="MS Mincho"/>
                <w:b/>
                <w:w w:val="100"/>
                <w:kern w:val="0"/>
                <w:sz w:val="18"/>
                <w:szCs w:val="28"/>
                <w:rtl/>
                <w:lang w:val="en-GB"/>
              </w:rPr>
              <w:t xml:space="preserve"> أو </w:t>
            </w:r>
            <w:r w:rsidRPr="00F576F6">
              <w:rPr>
                <w:rFonts w:eastAsia="MS Mincho"/>
                <w:b/>
                <w:w w:val="100"/>
                <w:kern w:val="0"/>
                <w:sz w:val="18"/>
                <w:szCs w:val="28"/>
                <w:rtl/>
                <w:lang w:val="en-GB"/>
              </w:rPr>
              <w:t>محاكمة،</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 xml:space="preserve">ويدوم ذلك </w:t>
            </w:r>
            <w:r w:rsidRPr="00F576F6">
              <w:rPr>
                <w:rFonts w:eastAsia="MS Mincho"/>
                <w:b/>
                <w:w w:val="100"/>
                <w:kern w:val="0"/>
                <w:sz w:val="18"/>
                <w:szCs w:val="28"/>
                <w:rtl/>
                <w:lang w:val="en-GB"/>
              </w:rPr>
              <w:t>في</w:t>
            </w:r>
            <w:r w:rsidRPr="00F576F6">
              <w:rPr>
                <w:rFonts w:eastAsia="MS Mincho"/>
                <w:b/>
                <w:w w:val="100"/>
                <w:kern w:val="0"/>
                <w:sz w:val="18"/>
                <w:szCs w:val="28"/>
                <w:rtl/>
                <w:lang w:val="en-GB" w:bidi="ar"/>
              </w:rPr>
              <w:t xml:space="preserve"> </w:t>
            </w:r>
            <w:r w:rsidR="00E120F9" w:rsidRPr="00F576F6">
              <w:rPr>
                <w:rFonts w:eastAsia="MS Mincho" w:hint="cs"/>
                <w:b/>
                <w:w w:val="100"/>
                <w:kern w:val="0"/>
                <w:sz w:val="18"/>
                <w:szCs w:val="28"/>
                <w:rtl/>
                <w:lang w:val="en-GB" w:bidi="ar"/>
              </w:rPr>
              <w:t xml:space="preserve">الكثير </w:t>
            </w:r>
            <w:r w:rsidRPr="00F576F6">
              <w:rPr>
                <w:rFonts w:eastAsia="MS Mincho"/>
                <w:b/>
                <w:w w:val="100"/>
                <w:kern w:val="0"/>
                <w:sz w:val="18"/>
                <w:szCs w:val="28"/>
                <w:rtl/>
                <w:lang w:val="en-GB"/>
              </w:rPr>
              <w:t>من الحالات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لأكثر من عقد</w:t>
            </w:r>
            <w:r w:rsidRPr="00F576F6">
              <w:rPr>
                <w:rFonts w:eastAsia="MS Mincho" w:hint="cs"/>
                <w:b/>
                <w:w w:val="100"/>
                <w:kern w:val="0"/>
                <w:sz w:val="18"/>
                <w:szCs w:val="28"/>
                <w:rtl/>
                <w:lang w:val="en-GB"/>
              </w:rPr>
              <w:t xml:space="preserve"> من الزمن</w:t>
            </w:r>
            <w:r w:rsidRPr="00F576F6">
              <w:rPr>
                <w:rFonts w:eastAsia="MS Mincho"/>
                <w:b/>
                <w:w w:val="100"/>
                <w:kern w:val="0"/>
                <w:sz w:val="18"/>
                <w:szCs w:val="28"/>
                <w:rtl/>
                <w:lang w:val="en-GB"/>
              </w:rPr>
              <w:t>،</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وتأسف</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لاعتزام</w:t>
            </w:r>
            <w:r w:rsidRPr="00F576F6">
              <w:rPr>
                <w:rFonts w:eastAsia="MS Mincho"/>
                <w:b/>
                <w:w w:val="100"/>
                <w:kern w:val="0"/>
                <w:sz w:val="18"/>
                <w:szCs w:val="28"/>
                <w:rtl/>
                <w:lang w:val="en-GB"/>
              </w:rPr>
              <w:t xml:space="preserve"> الدولة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 xml:space="preserve">الطرف </w:t>
            </w:r>
            <w:r w:rsidRPr="00F576F6">
              <w:rPr>
                <w:rFonts w:eastAsia="MS Mincho" w:hint="cs"/>
                <w:b/>
                <w:w w:val="100"/>
                <w:kern w:val="0"/>
                <w:sz w:val="18"/>
                <w:szCs w:val="28"/>
                <w:rtl/>
                <w:lang w:val="en-GB"/>
              </w:rPr>
              <w:t>م</w:t>
            </w:r>
            <w:r w:rsidRPr="00F576F6">
              <w:rPr>
                <w:rFonts w:eastAsia="MS Mincho"/>
                <w:b/>
                <w:w w:val="100"/>
                <w:kern w:val="0"/>
                <w:sz w:val="18"/>
                <w:szCs w:val="28"/>
                <w:rtl/>
                <w:lang w:val="en-GB"/>
              </w:rPr>
              <w:t>واصلة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محاكمة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معتقلي غوانتانامو</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أمام لجنة عسكرية،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وهو</w:t>
            </w:r>
            <w:r w:rsidR="00FE771A" w:rsidRPr="00F576F6">
              <w:rPr>
                <w:rFonts w:eastAsia="MS Mincho"/>
                <w:b/>
                <w:w w:val="100"/>
                <w:kern w:val="0"/>
                <w:sz w:val="18"/>
                <w:szCs w:val="28"/>
                <w:rtl/>
                <w:lang w:val="en-GB"/>
              </w:rPr>
              <w:t xml:space="preserve"> ما </w:t>
            </w:r>
            <w:r w:rsidRPr="00F576F6">
              <w:rPr>
                <w:rFonts w:eastAsia="MS Mincho"/>
                <w:b/>
                <w:w w:val="100"/>
                <w:kern w:val="0"/>
                <w:sz w:val="18"/>
                <w:szCs w:val="28"/>
                <w:rtl/>
                <w:lang w:val="en-GB"/>
              </w:rPr>
              <w:t>يتعارض مع</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توصيات اللجنة</w:t>
            </w:r>
            <w:r w:rsidRPr="00F576F6">
              <w:rPr>
                <w:rFonts w:eastAsia="MS Mincho"/>
                <w:b/>
                <w:w w:val="100"/>
                <w:kern w:val="0"/>
                <w:sz w:val="18"/>
                <w:szCs w:val="28"/>
                <w:rtl/>
                <w:lang w:val="en-GB"/>
              </w:rPr>
              <w:t>.</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و</w:t>
            </w:r>
            <w:r w:rsidRPr="00F576F6">
              <w:rPr>
                <w:rFonts w:eastAsia="MS Mincho"/>
                <w:b/>
                <w:w w:val="100"/>
                <w:kern w:val="0"/>
                <w:sz w:val="18"/>
                <w:szCs w:val="28"/>
                <w:rtl/>
                <w:lang w:val="en-GB"/>
              </w:rPr>
              <w:t>تكرر اللجنة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توصياتها</w:t>
            </w:r>
            <w:r w:rsidRPr="00F576F6">
              <w:rPr>
                <w:rFonts w:eastAsia="MS Mincho"/>
                <w:b/>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1F7F00">
            <w:pPr>
              <w:suppressAutoHyphens/>
              <w:spacing w:before="80" w:after="80" w:line="350" w:lineRule="exact"/>
              <w:ind w:left="113" w:right="113"/>
              <w:rPr>
                <w:rFonts w:eastAsia="Times New Roman"/>
                <w:b/>
                <w:bCs/>
                <w:w w:val="100"/>
                <w:kern w:val="0"/>
                <w:sz w:val="18"/>
                <w:szCs w:val="28"/>
                <w:rtl/>
                <w:lang w:val="en-GB"/>
              </w:rPr>
            </w:pPr>
            <w:r w:rsidRPr="00F576F6">
              <w:rPr>
                <w:rFonts w:eastAsia="Times New Roman" w:hint="cs"/>
                <w:b/>
                <w:bCs/>
                <w:w w:val="100"/>
                <w:kern w:val="0"/>
                <w:sz w:val="18"/>
                <w:szCs w:val="28"/>
                <w:rtl/>
                <w:lang w:val="en-GB"/>
              </w:rPr>
              <w:t>الفقرة 22: ينبغي للدولة الطرف:</w:t>
            </w:r>
          </w:p>
          <w:p w:rsidR="00301266" w:rsidRPr="001F7F00" w:rsidRDefault="00301266" w:rsidP="001F7F00">
            <w:pPr>
              <w:suppressAutoHyphens/>
              <w:spacing w:before="80" w:after="80" w:line="350" w:lineRule="exact"/>
              <w:ind w:left="113" w:right="113"/>
              <w:rPr>
                <w:rFonts w:ascii="Times New Roman Bold" w:eastAsia="Times New Roman" w:hAnsi="Times New Roman Bold"/>
                <w:b/>
                <w:bCs/>
                <w:spacing w:val="-2"/>
                <w:w w:val="100"/>
                <w:kern w:val="0"/>
                <w:sz w:val="18"/>
                <w:szCs w:val="28"/>
              </w:rPr>
            </w:pPr>
            <w:r w:rsidRPr="001F7F00">
              <w:rPr>
                <w:rFonts w:ascii="Times New Roman Bold" w:eastAsia="Times New Roman" w:hAnsi="Times New Roman Bold"/>
                <w:b/>
                <w:bCs/>
                <w:spacing w:val="-2"/>
                <w:w w:val="100"/>
                <w:kern w:val="0"/>
                <w:sz w:val="18"/>
                <w:szCs w:val="28"/>
                <w:rtl/>
                <w:lang w:val="en-GB"/>
              </w:rPr>
              <w:tab/>
            </w:r>
            <w:r w:rsidRPr="001F7F00">
              <w:rPr>
                <w:rFonts w:ascii="Times New Roman Bold" w:eastAsia="Times New Roman" w:hAnsi="Times New Roman Bold" w:hint="cs"/>
                <w:b/>
                <w:bCs/>
                <w:spacing w:val="-2"/>
                <w:w w:val="100"/>
                <w:kern w:val="0"/>
                <w:sz w:val="18"/>
                <w:szCs w:val="28"/>
                <w:rtl/>
                <w:lang w:val="en-GB"/>
              </w:rPr>
              <w:t>(أ)</w:t>
            </w:r>
            <w:r w:rsidRPr="001F7F00">
              <w:rPr>
                <w:rFonts w:ascii="Times New Roman Bold" w:eastAsia="Times New Roman" w:hAnsi="Times New Roman Bold" w:hint="cs"/>
                <w:b/>
                <w:bCs/>
                <w:spacing w:val="-2"/>
                <w:w w:val="100"/>
                <w:kern w:val="0"/>
                <w:sz w:val="18"/>
                <w:szCs w:val="28"/>
                <w:rtl/>
                <w:lang w:val="en-GB"/>
              </w:rPr>
              <w:tab/>
              <w:t>أن تتخذ جميع التدابير اللازمة لضمان توافق</w:t>
            </w:r>
            <w:r w:rsidR="00FE771A" w:rsidRPr="001F7F00">
              <w:rPr>
                <w:rFonts w:ascii="Times New Roman Bold" w:eastAsia="Times New Roman" w:hAnsi="Times New Roman Bold" w:hint="cs"/>
                <w:b/>
                <w:bCs/>
                <w:spacing w:val="-2"/>
                <w:w w:val="100"/>
                <w:kern w:val="0"/>
                <w:sz w:val="18"/>
                <w:szCs w:val="28"/>
                <w:rtl/>
                <w:lang w:val="en-GB"/>
              </w:rPr>
              <w:t xml:space="preserve"> ما </w:t>
            </w:r>
            <w:r w:rsidRPr="001F7F00">
              <w:rPr>
                <w:rFonts w:ascii="Times New Roman Bold" w:eastAsia="Times New Roman" w:hAnsi="Times New Roman Bold" w:hint="cs"/>
                <w:b/>
                <w:bCs/>
                <w:spacing w:val="-2"/>
                <w:w w:val="100"/>
                <w:kern w:val="0"/>
                <w:sz w:val="18"/>
                <w:szCs w:val="28"/>
                <w:rtl/>
                <w:lang w:val="en-GB"/>
              </w:rPr>
              <w:t>تضطلع به من أنشطة مراقبة داخل الولايات المتحدة وخارجها مع التزاماتها بموجب العهد،</w:t>
            </w:r>
            <w:r w:rsidR="00FE771A" w:rsidRPr="001F7F00">
              <w:rPr>
                <w:rFonts w:ascii="Times New Roman Bold" w:eastAsia="Times New Roman" w:hAnsi="Times New Roman Bold" w:hint="cs"/>
                <w:b/>
                <w:bCs/>
                <w:spacing w:val="-2"/>
                <w:w w:val="100"/>
                <w:kern w:val="0"/>
                <w:sz w:val="18"/>
                <w:szCs w:val="28"/>
                <w:rtl/>
                <w:lang w:val="en-GB"/>
              </w:rPr>
              <w:t xml:space="preserve"> بما </w:t>
            </w:r>
            <w:r w:rsidRPr="001F7F00">
              <w:rPr>
                <w:rFonts w:ascii="Times New Roman Bold" w:eastAsia="Times New Roman" w:hAnsi="Times New Roman Bold" w:hint="cs"/>
                <w:b/>
                <w:bCs/>
                <w:spacing w:val="-2"/>
                <w:w w:val="100"/>
                <w:kern w:val="0"/>
                <w:sz w:val="18"/>
                <w:szCs w:val="28"/>
                <w:rtl/>
                <w:lang w:val="en-GB"/>
              </w:rPr>
              <w:t>فيه المادة 17؛ وعلى وجه الخصوص، ينبغي اتخاذ تدابير لضمان توافق أي تدخل في حق الخصوصية مع مبادئ الشرعية والتناسب والضرورة، بصرف النظر عن جنسية</w:t>
            </w:r>
            <w:r w:rsidR="00FE771A" w:rsidRPr="001F7F00">
              <w:rPr>
                <w:rFonts w:ascii="Times New Roman Bold" w:eastAsia="Times New Roman" w:hAnsi="Times New Roman Bold" w:hint="cs"/>
                <w:b/>
                <w:bCs/>
                <w:spacing w:val="-2"/>
                <w:w w:val="100"/>
                <w:kern w:val="0"/>
                <w:sz w:val="18"/>
                <w:szCs w:val="28"/>
                <w:rtl/>
                <w:lang w:val="en-GB"/>
              </w:rPr>
              <w:t xml:space="preserve"> أو </w:t>
            </w:r>
            <w:r w:rsidRPr="001F7F00">
              <w:rPr>
                <w:rFonts w:ascii="Times New Roman Bold" w:eastAsia="Times New Roman" w:hAnsi="Times New Roman Bold" w:hint="cs"/>
                <w:b/>
                <w:bCs/>
                <w:spacing w:val="-2"/>
                <w:w w:val="100"/>
                <w:kern w:val="0"/>
                <w:sz w:val="18"/>
                <w:szCs w:val="28"/>
                <w:rtl/>
                <w:lang w:val="en-GB"/>
              </w:rPr>
              <w:t>موقع الأفراد الذين تخضع اتصالاتهم لمراقبة مباشرة؛</w:t>
            </w:r>
          </w:p>
          <w:p w:rsidR="00301266" w:rsidRPr="00F576F6" w:rsidRDefault="00301266" w:rsidP="003D6F70">
            <w:pPr>
              <w:suppressAutoHyphens/>
              <w:spacing w:before="80" w:after="80" w:line="350" w:lineRule="exact"/>
              <w:ind w:left="113" w:right="113"/>
              <w:rPr>
                <w:rFonts w:eastAsia="Times New Roman"/>
                <w:b/>
                <w:bCs/>
                <w:w w:val="100"/>
                <w:kern w:val="0"/>
                <w:sz w:val="18"/>
                <w:szCs w:val="28"/>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(ب)</w:t>
            </w:r>
            <w:r w:rsidRPr="00F576F6">
              <w:rPr>
                <w:rFonts w:eastAsia="Times New Roman" w:hint="cs"/>
                <w:b/>
                <w:bCs/>
                <w:w w:val="100"/>
                <w:kern w:val="0"/>
                <w:sz w:val="18"/>
                <w:szCs w:val="28"/>
                <w:rtl/>
                <w:lang w:val="en-GB"/>
              </w:rPr>
              <w:tab/>
              <w:t>أن تضمن شرعية أي تدخل في حق الخصوصية</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تكوين أسرة</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بيت</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 xml:space="preserve">حق خصوصية المراسلات بموجب قوانين: </w:t>
            </w:r>
            <w:r w:rsidR="003D6F70">
              <w:rPr>
                <w:rFonts w:eastAsia="Times New Roman" w:hint="cs"/>
                <w:b/>
                <w:bCs/>
                <w:w w:val="100"/>
                <w:kern w:val="0"/>
                <w:sz w:val="18"/>
                <w:szCs w:val="28"/>
                <w:rtl/>
                <w:lang w:val="en-GB"/>
              </w:rPr>
              <w:t>‘</w:t>
            </w:r>
            <w:r w:rsidRPr="00F576F6">
              <w:rPr>
                <w:rFonts w:eastAsia="Times New Roman" w:hint="cs"/>
                <w:b/>
                <w:bCs/>
                <w:w w:val="100"/>
                <w:kern w:val="0"/>
                <w:sz w:val="18"/>
                <w:szCs w:val="28"/>
                <w:rtl/>
                <w:lang w:val="en-GB"/>
              </w:rPr>
              <w:t>1</w:t>
            </w:r>
            <w:r w:rsidR="003D6F70">
              <w:rPr>
                <w:rFonts w:eastAsia="Times New Roman" w:hint="cs"/>
                <w:b/>
                <w:bCs/>
                <w:w w:val="100"/>
                <w:kern w:val="0"/>
                <w:sz w:val="18"/>
                <w:szCs w:val="28"/>
                <w:rtl/>
                <w:lang w:val="en-GB"/>
              </w:rPr>
              <w:t>‘</w:t>
            </w:r>
            <w:r w:rsidRPr="00F576F6">
              <w:rPr>
                <w:rFonts w:eastAsia="Times New Roman" w:hint="cs"/>
                <w:b/>
                <w:bCs/>
                <w:w w:val="100"/>
                <w:kern w:val="0"/>
                <w:sz w:val="18"/>
                <w:szCs w:val="28"/>
                <w:rtl/>
                <w:lang w:val="en-GB"/>
              </w:rPr>
              <w:t xml:space="preserve"> متاحة للعموم؛ </w:t>
            </w:r>
            <w:r w:rsidR="003D6F70">
              <w:rPr>
                <w:rFonts w:eastAsia="Times New Roman" w:hint="cs"/>
                <w:b/>
                <w:bCs/>
                <w:w w:val="100"/>
                <w:kern w:val="0"/>
                <w:sz w:val="18"/>
                <w:szCs w:val="28"/>
                <w:rtl/>
                <w:lang w:val="en-GB"/>
              </w:rPr>
              <w:t>‘</w:t>
            </w:r>
            <w:r w:rsidRPr="00F576F6">
              <w:rPr>
                <w:rFonts w:eastAsia="Times New Roman" w:hint="cs"/>
                <w:b/>
                <w:bCs/>
                <w:w w:val="100"/>
                <w:kern w:val="0"/>
                <w:sz w:val="18"/>
                <w:szCs w:val="28"/>
                <w:rtl/>
                <w:lang w:val="en-GB"/>
              </w:rPr>
              <w:t>2</w:t>
            </w:r>
            <w:r w:rsidR="003D6F70">
              <w:rPr>
                <w:rFonts w:eastAsia="Times New Roman" w:hint="cs"/>
                <w:b/>
                <w:bCs/>
                <w:w w:val="100"/>
                <w:kern w:val="0"/>
                <w:sz w:val="18"/>
                <w:szCs w:val="28"/>
                <w:rtl/>
                <w:lang w:val="en-GB"/>
              </w:rPr>
              <w:t>‘</w:t>
            </w:r>
            <w:r w:rsidRPr="00F576F6">
              <w:rPr>
                <w:rFonts w:eastAsia="Times New Roman" w:hint="cs"/>
                <w:b/>
                <w:bCs/>
                <w:w w:val="100"/>
                <w:kern w:val="0"/>
                <w:sz w:val="18"/>
                <w:szCs w:val="28"/>
                <w:rtl/>
                <w:lang w:val="en-GB"/>
              </w:rPr>
              <w:t xml:space="preserve"> تتضمن أحكاماً تكفل أن يكون جمع بيانات الاتصالات والوصول إليها واستخدامها مصمماً لخدمة أهداف مشروعة محددة؛ </w:t>
            </w:r>
            <w:r w:rsidR="003D6F70">
              <w:rPr>
                <w:rFonts w:eastAsia="Times New Roman" w:hint="cs"/>
                <w:b/>
                <w:bCs/>
                <w:w w:val="100"/>
                <w:kern w:val="0"/>
                <w:sz w:val="18"/>
                <w:szCs w:val="28"/>
                <w:rtl/>
                <w:lang w:val="en-GB"/>
              </w:rPr>
              <w:t>‘</w:t>
            </w:r>
            <w:r w:rsidRPr="00F576F6">
              <w:rPr>
                <w:rFonts w:eastAsia="Times New Roman" w:hint="cs"/>
                <w:b/>
                <w:bCs/>
                <w:w w:val="100"/>
                <w:kern w:val="0"/>
                <w:sz w:val="18"/>
                <w:szCs w:val="28"/>
                <w:rtl/>
                <w:lang w:val="en-GB"/>
              </w:rPr>
              <w:t>3</w:t>
            </w:r>
            <w:r w:rsidR="003D6F70">
              <w:rPr>
                <w:rFonts w:eastAsia="Times New Roman" w:hint="cs"/>
                <w:b/>
                <w:bCs/>
                <w:w w:val="100"/>
                <w:kern w:val="0"/>
                <w:sz w:val="18"/>
                <w:szCs w:val="28"/>
                <w:rtl/>
                <w:lang w:val="en-GB"/>
              </w:rPr>
              <w:t>‘</w:t>
            </w:r>
            <w:r w:rsidRPr="00F576F6">
              <w:rPr>
                <w:rFonts w:eastAsia="Times New Roman" w:hint="cs"/>
                <w:b/>
                <w:bCs/>
                <w:w w:val="100"/>
                <w:kern w:val="0"/>
                <w:sz w:val="18"/>
                <w:szCs w:val="28"/>
                <w:rtl/>
                <w:lang w:val="en-GB"/>
              </w:rPr>
              <w:t xml:space="preserve"> دقيقة</w:t>
            </w:r>
            <w:r w:rsidR="00FE771A" w:rsidRPr="00F576F6">
              <w:rPr>
                <w:rFonts w:eastAsia="Times New Roman" w:hint="cs"/>
                <w:b/>
                <w:bCs/>
                <w:w w:val="100"/>
                <w:kern w:val="0"/>
                <w:sz w:val="18"/>
                <w:szCs w:val="28"/>
                <w:rtl/>
                <w:lang w:val="en-GB"/>
              </w:rPr>
              <w:t xml:space="preserve"> بما </w:t>
            </w:r>
            <w:r w:rsidRPr="00F576F6">
              <w:rPr>
                <w:rFonts w:eastAsia="Times New Roman" w:hint="cs"/>
                <w:b/>
                <w:bCs/>
                <w:w w:val="100"/>
                <w:kern w:val="0"/>
                <w:sz w:val="18"/>
                <w:szCs w:val="28"/>
                <w:rtl/>
                <w:lang w:val="en-GB"/>
              </w:rPr>
              <w:t xml:space="preserve">يكفي وتبين بالتفصيل الظروف المحددة التي يسمح فيها بأي تدخل، وإجراءات الحصول على الإذن، وفئات الأشخاص الذين يمكن وضعهم تحت المراقبة، وحدود فترة المراقبة، وإجراءات استخدام البيانات المجمعة وتخزينها؛ </w:t>
            </w:r>
            <w:r w:rsidR="003D6F70">
              <w:rPr>
                <w:rFonts w:eastAsia="Times New Roman" w:hint="cs"/>
                <w:b/>
                <w:bCs/>
                <w:w w:val="100"/>
                <w:kern w:val="0"/>
                <w:sz w:val="18"/>
                <w:szCs w:val="28"/>
                <w:rtl/>
                <w:lang w:val="en-GB"/>
              </w:rPr>
              <w:t>‘</w:t>
            </w:r>
            <w:r w:rsidRPr="00F576F6">
              <w:rPr>
                <w:rFonts w:eastAsia="Times New Roman" w:hint="cs"/>
                <w:b/>
                <w:bCs/>
                <w:w w:val="100"/>
                <w:kern w:val="0"/>
                <w:sz w:val="18"/>
                <w:szCs w:val="28"/>
                <w:rtl/>
                <w:lang w:val="en-GB"/>
              </w:rPr>
              <w:t>4</w:t>
            </w:r>
            <w:r w:rsidR="003D6F70">
              <w:rPr>
                <w:rFonts w:eastAsia="Times New Roman" w:hint="cs"/>
                <w:b/>
                <w:bCs/>
                <w:w w:val="100"/>
                <w:kern w:val="0"/>
                <w:sz w:val="18"/>
                <w:szCs w:val="28"/>
                <w:rtl/>
                <w:lang w:val="en-GB"/>
              </w:rPr>
              <w:t>‘</w:t>
            </w:r>
            <w:r w:rsidRPr="00F576F6">
              <w:rPr>
                <w:rFonts w:eastAsia="Times New Roman" w:hint="cs"/>
                <w:b/>
                <w:bCs/>
                <w:w w:val="100"/>
                <w:kern w:val="0"/>
                <w:sz w:val="18"/>
                <w:szCs w:val="28"/>
                <w:rtl/>
                <w:lang w:val="en-GB"/>
              </w:rPr>
              <w:t xml:space="preserve"> تنص على ضمانات فعالة تحمي من التجاوزات؛</w:t>
            </w:r>
          </w:p>
          <w:p w:rsidR="00301266" w:rsidRPr="00F576F6" w:rsidRDefault="00301266" w:rsidP="001F7F00">
            <w:pPr>
              <w:suppressAutoHyphens/>
              <w:spacing w:before="80" w:after="80" w:line="350" w:lineRule="exact"/>
              <w:ind w:left="113" w:right="113"/>
              <w:rPr>
                <w:rFonts w:eastAsia="Times New Roman"/>
                <w:b/>
                <w:bCs/>
                <w:w w:val="100"/>
                <w:kern w:val="0"/>
                <w:sz w:val="18"/>
                <w:szCs w:val="28"/>
                <w:rtl/>
                <w:lang w:val="en-GB"/>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(ج)</w:t>
            </w:r>
            <w:r w:rsidRPr="00F576F6">
              <w:rPr>
                <w:rFonts w:eastAsia="Times New Roman" w:hint="cs"/>
                <w:b/>
                <w:bCs/>
                <w:w w:val="100"/>
                <w:kern w:val="0"/>
                <w:sz w:val="18"/>
                <w:szCs w:val="28"/>
                <w:rtl/>
                <w:lang w:val="en-GB"/>
              </w:rPr>
              <w:tab/>
              <w:t>أن تصلح النظام القائم للإشراف على أنشطة المراقبة بغية ضمان فعاليته، وذلك بطرق منها إقرار المشاركة القضائية في السماح بتدابير المراقبة</w:t>
            </w:r>
            <w:r w:rsidR="00FE771A" w:rsidRPr="00F576F6">
              <w:rPr>
                <w:rFonts w:eastAsia="Times New Roman" w:hint="cs"/>
                <w:b/>
                <w:bCs/>
                <w:w w:val="100"/>
                <w:kern w:val="0"/>
                <w:sz w:val="18"/>
                <w:szCs w:val="28"/>
                <w:rtl/>
                <w:lang w:val="en-GB"/>
              </w:rPr>
              <w:t xml:space="preserve"> أو </w:t>
            </w:r>
            <w:r w:rsidRPr="00F576F6">
              <w:rPr>
                <w:rFonts w:eastAsia="Times New Roman" w:hint="cs"/>
                <w:b/>
                <w:bCs/>
                <w:w w:val="100"/>
                <w:kern w:val="0"/>
                <w:sz w:val="18"/>
                <w:szCs w:val="28"/>
                <w:rtl/>
                <w:lang w:val="en-GB"/>
              </w:rPr>
              <w:t>رصدها، والنظر في إنشاء ولايات إشراف قوية ومستقلة بهدف منع التجاوزات؛</w:t>
            </w:r>
          </w:p>
          <w:p w:rsidR="00301266" w:rsidRPr="00F576F6" w:rsidRDefault="00301266" w:rsidP="001F7F00">
            <w:pPr>
              <w:suppressAutoHyphens/>
              <w:spacing w:before="80" w:after="80" w:line="350" w:lineRule="exact"/>
              <w:ind w:left="113" w:right="113"/>
              <w:rPr>
                <w:rFonts w:eastAsia="Times New Roman"/>
                <w:b/>
                <w:bCs/>
                <w:w w:val="100"/>
                <w:kern w:val="0"/>
                <w:sz w:val="18"/>
                <w:szCs w:val="28"/>
                <w:rtl/>
                <w:lang w:val="en-GB"/>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(د)</w:t>
            </w:r>
            <w:r w:rsidRPr="00F576F6">
              <w:rPr>
                <w:rFonts w:eastAsia="Times New Roman" w:hint="cs"/>
                <w:b/>
                <w:bCs/>
                <w:w w:val="100"/>
                <w:kern w:val="0"/>
                <w:sz w:val="18"/>
                <w:szCs w:val="28"/>
                <w:rtl/>
                <w:lang w:val="en-GB"/>
              </w:rPr>
              <w:tab/>
              <w:t>أن تمتنع عن فرض الاحتفاظ الإلزامي بالبيانات من جانب أطراف أخرى؛</w:t>
            </w:r>
          </w:p>
          <w:p w:rsidR="00301266" w:rsidRPr="00F576F6" w:rsidRDefault="00301266" w:rsidP="001F7F00">
            <w:pPr>
              <w:suppressAutoHyphens/>
              <w:spacing w:before="80" w:after="80" w:line="350" w:lineRule="exact"/>
              <w:ind w:left="113" w:right="113"/>
              <w:rPr>
                <w:rFonts w:eastAsia="Times New Roman"/>
                <w:b/>
                <w:bCs/>
                <w:w w:val="100"/>
                <w:kern w:val="0"/>
                <w:sz w:val="18"/>
                <w:szCs w:val="28"/>
                <w:lang w:val="en-GB"/>
              </w:rPr>
            </w:pPr>
            <w:r w:rsidRPr="00F576F6">
              <w:rPr>
                <w:rFonts w:eastAsia="Times New Roman"/>
                <w:b/>
                <w:bCs/>
                <w:w w:val="100"/>
                <w:kern w:val="0"/>
                <w:sz w:val="18"/>
                <w:szCs w:val="28"/>
                <w:rtl/>
                <w:lang w:val="en-GB"/>
              </w:rPr>
              <w:tab/>
            </w:r>
            <w:r w:rsidRPr="00F576F6">
              <w:rPr>
                <w:rFonts w:eastAsia="Times New Roman" w:hint="cs"/>
                <w:b/>
                <w:bCs/>
                <w:w w:val="100"/>
                <w:kern w:val="0"/>
                <w:sz w:val="18"/>
                <w:szCs w:val="28"/>
                <w:rtl/>
                <w:lang w:val="en-GB"/>
              </w:rPr>
              <w:t>(ﻫ)</w:t>
            </w:r>
            <w:r w:rsidRPr="00F576F6">
              <w:rPr>
                <w:rFonts w:eastAsia="Times New Roman" w:hint="cs"/>
                <w:b/>
                <w:bCs/>
                <w:w w:val="100"/>
                <w:kern w:val="0"/>
                <w:sz w:val="18"/>
                <w:szCs w:val="28"/>
                <w:rtl/>
                <w:lang w:val="en-GB"/>
              </w:rPr>
              <w:tab/>
              <w:t>أن تكفل وصول الأشخاص المتأثرين إلى سبل انتصاف فعالة في حال حدوث تجاوزات.</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1F7F00">
            <w:pPr>
              <w:suppressAutoHyphens/>
              <w:spacing w:before="80" w:after="80" w:line="350" w:lineRule="exact"/>
              <w:ind w:left="113" w:right="113"/>
              <w:rPr>
                <w:rFonts w:eastAsia="MS Mincho"/>
                <w:bCs/>
                <w:w w:val="100"/>
                <w:kern w:val="0"/>
                <w:sz w:val="18"/>
                <w:szCs w:val="28"/>
                <w:lang w:val="en-GB"/>
              </w:rPr>
            </w:pPr>
            <w:r w:rsidRPr="00F576F6">
              <w:rPr>
                <w:rFonts w:eastAsia="Times New Roman" w:hint="cs"/>
                <w:bCs/>
                <w:w w:val="100"/>
                <w:kern w:val="0"/>
                <w:sz w:val="18"/>
                <w:szCs w:val="28"/>
                <w:rtl/>
                <w:lang w:val="en-GB"/>
              </w:rPr>
              <w:t>ملخص رد الدولة الطرف:</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1F7F00">
            <w:pPr>
              <w:autoSpaceDE w:val="0"/>
              <w:autoSpaceDN w:val="0"/>
              <w:adjustRightInd w:val="0"/>
              <w:spacing w:before="80" w:after="80" w:line="350" w:lineRule="exact"/>
              <w:ind w:left="113" w:right="113"/>
              <w:rPr>
                <w:color w:val="000000"/>
                <w:w w:val="100"/>
                <w:kern w:val="0"/>
                <w:sz w:val="18"/>
                <w:szCs w:val="28"/>
                <w:rtl/>
                <w:lang w:val="en-GB" w:eastAsia="es-ES" w:bidi="ar"/>
              </w:rPr>
            </w:pPr>
            <w:r w:rsidRPr="00F576F6">
              <w:rPr>
                <w:rFonts w:hint="cs"/>
                <w:b/>
                <w:color w:val="000000"/>
                <w:w w:val="100"/>
                <w:kern w:val="0"/>
                <w:sz w:val="18"/>
                <w:szCs w:val="28"/>
                <w:rtl/>
                <w:lang w:val="en-GB" w:eastAsia="es-ES"/>
              </w:rPr>
              <w:tab/>
            </w:r>
            <w:r w:rsidRPr="00F576F6">
              <w:rPr>
                <w:b/>
                <w:color w:val="000000"/>
                <w:w w:val="100"/>
                <w:kern w:val="0"/>
                <w:sz w:val="18"/>
                <w:szCs w:val="28"/>
                <w:rtl/>
                <w:lang w:val="en-GB" w:eastAsia="es-ES"/>
              </w:rPr>
              <w:t>(</w:t>
            </w:r>
            <w:r w:rsidRPr="00F576F6">
              <w:rPr>
                <w:rFonts w:hint="cs"/>
                <w:b/>
                <w:color w:val="000000"/>
                <w:w w:val="100"/>
                <w:kern w:val="0"/>
                <w:sz w:val="18"/>
                <w:szCs w:val="28"/>
                <w:rtl/>
                <w:lang w:val="en-GB" w:eastAsia="es-ES"/>
              </w:rPr>
              <w:t>أ</w:t>
            </w:r>
            <w:r w:rsidRPr="00F576F6">
              <w:rPr>
                <w:b/>
                <w:color w:val="000000"/>
                <w:w w:val="100"/>
                <w:kern w:val="0"/>
                <w:sz w:val="18"/>
                <w:szCs w:val="28"/>
                <w:rtl/>
                <w:lang w:val="en-GB" w:eastAsia="es-ES"/>
              </w:rPr>
              <w:t>)</w:t>
            </w:r>
            <w:r w:rsidRPr="00F576F6">
              <w:rPr>
                <w:rFonts w:hint="cs"/>
                <w:b/>
                <w:color w:val="000000"/>
                <w:w w:val="100"/>
                <w:kern w:val="0"/>
                <w:sz w:val="18"/>
                <w:szCs w:val="28"/>
                <w:rtl/>
                <w:lang w:val="en-GB" w:eastAsia="es-ES"/>
              </w:rPr>
              <w:t xml:space="preserve"> و(ب)  كررت</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الدولة الطرف</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موقفها</w:t>
            </w:r>
            <w:r w:rsidRPr="00F576F6">
              <w:rPr>
                <w:rFonts w:hint="cs"/>
                <w:color w:val="000000"/>
                <w:w w:val="100"/>
                <w:kern w:val="0"/>
                <w:sz w:val="18"/>
                <w:szCs w:val="28"/>
                <w:rtl/>
                <w:lang w:val="en-GB" w:eastAsia="es-ES"/>
              </w:rPr>
              <w:t xml:space="preserve"> القاضي</w:t>
            </w:r>
            <w:r w:rsidRPr="00F576F6">
              <w:rPr>
                <w:color w:val="000000"/>
                <w:w w:val="100"/>
                <w:kern w:val="0"/>
                <w:sz w:val="18"/>
                <w:szCs w:val="28"/>
                <w:rtl/>
                <w:lang w:val="en-GB" w:eastAsia="es-ES"/>
              </w:rPr>
              <w:t xml:space="preserve"> بأن</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الالتزامات المنصوص عليها في</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العهد</w:t>
            </w:r>
            <w:r w:rsidR="00FE771A" w:rsidRPr="00F576F6">
              <w:rPr>
                <w:color w:val="000000"/>
                <w:w w:val="100"/>
                <w:kern w:val="0"/>
                <w:sz w:val="18"/>
                <w:szCs w:val="28"/>
                <w:rtl/>
                <w:lang w:val="en-GB" w:eastAsia="es-ES"/>
              </w:rPr>
              <w:t xml:space="preserve"> لا </w:t>
            </w:r>
            <w:r w:rsidRPr="00F576F6">
              <w:rPr>
                <w:rFonts w:hint="cs"/>
                <w:color w:val="000000"/>
                <w:w w:val="100"/>
                <w:kern w:val="0"/>
                <w:sz w:val="18"/>
                <w:szCs w:val="28"/>
                <w:rtl/>
                <w:lang w:val="en-GB" w:eastAsia="es-ES"/>
              </w:rPr>
              <w:t>تنطبق</w:t>
            </w:r>
            <w:r w:rsidR="00FE771A" w:rsidRPr="00F576F6">
              <w:rPr>
                <w:rFonts w:hint="cs"/>
                <w:color w:val="000000"/>
                <w:w w:val="100"/>
                <w:kern w:val="0"/>
                <w:sz w:val="18"/>
                <w:szCs w:val="28"/>
                <w:rtl/>
                <w:lang w:val="en-GB" w:eastAsia="es-ES"/>
              </w:rPr>
              <w:t xml:space="preserve"> إلا </w:t>
            </w:r>
            <w:r w:rsidRPr="00F576F6">
              <w:rPr>
                <w:rFonts w:hint="cs"/>
                <w:color w:val="000000"/>
                <w:w w:val="100"/>
                <w:kern w:val="0"/>
                <w:sz w:val="18"/>
                <w:szCs w:val="28"/>
                <w:rtl/>
                <w:lang w:val="en-GB" w:eastAsia="es-ES"/>
              </w:rPr>
              <w:t xml:space="preserve">على </w:t>
            </w:r>
            <w:r w:rsidRPr="00F576F6">
              <w:rPr>
                <w:color w:val="000000"/>
                <w:w w:val="100"/>
                <w:kern w:val="0"/>
                <w:sz w:val="18"/>
                <w:szCs w:val="28"/>
                <w:rtl/>
                <w:lang w:val="en-GB" w:eastAsia="es-ES"/>
              </w:rPr>
              <w:t xml:space="preserve">الأفراد الذين </w:t>
            </w:r>
            <w:r w:rsidRPr="00F576F6">
              <w:rPr>
                <w:rFonts w:hint="cs"/>
                <w:color w:val="000000"/>
                <w:w w:val="100"/>
                <w:kern w:val="0"/>
                <w:sz w:val="18"/>
                <w:szCs w:val="28"/>
                <w:rtl/>
                <w:lang w:val="en-GB" w:eastAsia="es-ES"/>
              </w:rPr>
              <w:t xml:space="preserve">يوجدون </w:t>
            </w:r>
            <w:r w:rsidRPr="00F576F6">
              <w:rPr>
                <w:color w:val="000000"/>
                <w:w w:val="100"/>
                <w:kern w:val="0"/>
                <w:sz w:val="18"/>
                <w:szCs w:val="28"/>
                <w:rtl/>
                <w:lang w:val="en-GB" w:eastAsia="es-ES"/>
              </w:rPr>
              <w:t>داخل إقليم</w:t>
            </w:r>
            <w:r w:rsidRPr="00F576F6">
              <w:rPr>
                <w:rFonts w:hint="cs"/>
                <w:color w:val="000000"/>
                <w:w w:val="100"/>
                <w:kern w:val="0"/>
                <w:sz w:val="18"/>
                <w:szCs w:val="28"/>
                <w:rtl/>
                <w:lang w:val="en-GB" w:eastAsia="es-ES"/>
              </w:rPr>
              <w:t xml:space="preserve"> الدولة الطرف</w:t>
            </w:r>
            <w:r w:rsidRPr="00F576F6">
              <w:rPr>
                <w:color w:val="000000"/>
                <w:w w:val="100"/>
                <w:kern w:val="0"/>
                <w:sz w:val="18"/>
                <w:szCs w:val="28"/>
                <w:rtl/>
                <w:lang w:val="en-GB" w:eastAsia="es-ES" w:bidi="ar"/>
              </w:rPr>
              <w:t xml:space="preserve"> </w:t>
            </w:r>
            <w:r w:rsidRPr="00F576F6">
              <w:rPr>
                <w:rFonts w:hint="cs"/>
                <w:color w:val="000000"/>
                <w:w w:val="100"/>
                <w:kern w:val="0"/>
                <w:sz w:val="18"/>
                <w:szCs w:val="28"/>
                <w:rtl/>
                <w:lang w:val="en-GB" w:eastAsia="es-ES"/>
              </w:rPr>
              <w:t>ويخضعون لولايتها القضائية</w:t>
            </w:r>
            <w:r w:rsidRPr="00F576F6">
              <w:rPr>
                <w:color w:val="000000"/>
                <w:w w:val="100"/>
                <w:kern w:val="0"/>
                <w:sz w:val="18"/>
                <w:szCs w:val="28"/>
                <w:rtl/>
                <w:lang w:val="en-GB" w:eastAsia="es-ES" w:bidi="ar"/>
              </w:rPr>
              <w:t>.</w:t>
            </w:r>
            <w:r w:rsidR="00FE771A" w:rsidRPr="00F576F6">
              <w:rPr>
                <w:color w:val="000000"/>
                <w:w w:val="100"/>
                <w:kern w:val="0"/>
                <w:sz w:val="18"/>
                <w:szCs w:val="28"/>
                <w:rtl/>
                <w:lang w:val="en-GB" w:eastAsia="es-ES" w:bidi="ar"/>
              </w:rPr>
              <w:t xml:space="preserve"> وفي </w:t>
            </w:r>
            <w:r w:rsidRPr="00F576F6">
              <w:rPr>
                <w:color w:val="000000"/>
                <w:w w:val="100"/>
                <w:kern w:val="0"/>
                <w:sz w:val="18"/>
                <w:szCs w:val="28"/>
                <w:rtl/>
                <w:lang w:val="en-GB" w:eastAsia="es-ES"/>
              </w:rPr>
              <w:t>حين</w:t>
            </w:r>
            <w:r w:rsidRPr="00F576F6">
              <w:rPr>
                <w:rFonts w:hint="cs"/>
                <w:color w:val="000000"/>
                <w:w w:val="100"/>
                <w:kern w:val="0"/>
                <w:sz w:val="18"/>
                <w:szCs w:val="28"/>
                <w:rtl/>
                <w:lang w:val="en-GB" w:eastAsia="es-ES"/>
              </w:rPr>
              <w:t xml:space="preserve"> أن</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توصية اللجنة</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تعني</w:t>
            </w:r>
            <w:r w:rsidRPr="00F576F6">
              <w:rPr>
                <w:rFonts w:hint="cs"/>
                <w:color w:val="000000"/>
                <w:w w:val="100"/>
                <w:kern w:val="0"/>
                <w:sz w:val="18"/>
                <w:szCs w:val="28"/>
                <w:rtl/>
                <w:lang w:val="en-GB" w:eastAsia="es-ES"/>
              </w:rPr>
              <w:t xml:space="preserve"> ضمنياً</w:t>
            </w:r>
            <w:r w:rsidRPr="00F576F6">
              <w:rPr>
                <w:color w:val="000000"/>
                <w:w w:val="100"/>
                <w:kern w:val="0"/>
                <w:sz w:val="18"/>
                <w:szCs w:val="28"/>
                <w:rtl/>
                <w:lang w:val="en-GB" w:eastAsia="es-ES"/>
              </w:rPr>
              <w:t xml:space="preserve"> أن</w:t>
            </w:r>
            <w:r w:rsidRPr="00F576F6">
              <w:rPr>
                <w:color w:val="000000"/>
                <w:w w:val="100"/>
                <w:kern w:val="0"/>
                <w:sz w:val="18"/>
                <w:szCs w:val="28"/>
                <w:rtl/>
                <w:lang w:val="en-GB" w:eastAsia="es-ES" w:bidi="ar"/>
              </w:rPr>
              <w:t xml:space="preserve"> </w:t>
            </w:r>
            <w:r w:rsidRPr="00F576F6">
              <w:rPr>
                <w:rFonts w:hint="cs"/>
                <w:color w:val="000000"/>
                <w:w w:val="100"/>
                <w:kern w:val="0"/>
                <w:sz w:val="18"/>
                <w:szCs w:val="28"/>
                <w:rtl/>
                <w:lang w:val="en-GB" w:eastAsia="es-ES"/>
              </w:rPr>
              <w:t>ال</w:t>
            </w:r>
            <w:r w:rsidRPr="00F576F6">
              <w:rPr>
                <w:color w:val="000000"/>
                <w:w w:val="100"/>
                <w:kern w:val="0"/>
                <w:sz w:val="18"/>
                <w:szCs w:val="28"/>
                <w:rtl/>
                <w:lang w:val="en-GB" w:eastAsia="es-ES"/>
              </w:rPr>
              <w:t>تدخل</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بموجب المادة</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17</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يجب أن يكون</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ضروريا</w:t>
            </w:r>
            <w:r w:rsidRPr="00F576F6">
              <w:rPr>
                <w:rFonts w:hint="cs"/>
                <w:color w:val="000000"/>
                <w:w w:val="100"/>
                <w:kern w:val="0"/>
                <w:sz w:val="18"/>
                <w:szCs w:val="28"/>
                <w:rtl/>
                <w:lang w:val="en-GB" w:eastAsia="es-ES"/>
              </w:rPr>
              <w:t>ً</w:t>
            </w:r>
            <w:r w:rsidR="00FE771A" w:rsidRPr="00F576F6">
              <w:rPr>
                <w:color w:val="000000"/>
                <w:w w:val="100"/>
                <w:kern w:val="0"/>
                <w:sz w:val="18"/>
                <w:szCs w:val="28"/>
                <w:rtl/>
                <w:lang w:val="en-GB" w:eastAsia="es-ES" w:bidi="ar"/>
              </w:rPr>
              <w:t xml:space="preserve"> أو </w:t>
            </w:r>
            <w:r w:rsidRPr="00F576F6">
              <w:rPr>
                <w:color w:val="000000"/>
                <w:w w:val="100"/>
                <w:kern w:val="0"/>
                <w:sz w:val="18"/>
                <w:szCs w:val="28"/>
                <w:rtl/>
                <w:lang w:val="en-GB" w:eastAsia="es-ES"/>
              </w:rPr>
              <w:t>لازما</w:t>
            </w:r>
            <w:r w:rsidRPr="00F576F6">
              <w:rPr>
                <w:color w:val="000000"/>
                <w:w w:val="100"/>
                <w:kern w:val="0"/>
                <w:sz w:val="18"/>
                <w:szCs w:val="28"/>
                <w:rtl/>
                <w:lang w:val="en-GB" w:eastAsia="es-ES" w:bidi="ar"/>
              </w:rPr>
              <w:t xml:space="preserve"> </w:t>
            </w:r>
            <w:r w:rsidRPr="00F576F6">
              <w:rPr>
                <w:rFonts w:hint="cs"/>
                <w:color w:val="000000"/>
                <w:w w:val="100"/>
                <w:kern w:val="0"/>
                <w:sz w:val="18"/>
                <w:szCs w:val="28"/>
                <w:rtl/>
                <w:lang w:val="en-GB" w:eastAsia="es-ES"/>
              </w:rPr>
              <w:t>ومتناسباً</w:t>
            </w:r>
            <w:r w:rsidRPr="00F576F6">
              <w:rPr>
                <w:color w:val="000000"/>
                <w:w w:val="100"/>
                <w:kern w:val="0"/>
                <w:sz w:val="18"/>
                <w:szCs w:val="28"/>
                <w:rtl/>
                <w:lang w:val="en-GB" w:eastAsia="es-ES" w:bidi="ar"/>
              </w:rPr>
              <w:t xml:space="preserve"> </w:t>
            </w:r>
            <w:r w:rsidRPr="00F576F6">
              <w:rPr>
                <w:rFonts w:hint="cs"/>
                <w:color w:val="000000"/>
                <w:w w:val="100"/>
                <w:kern w:val="0"/>
                <w:sz w:val="18"/>
                <w:szCs w:val="28"/>
                <w:rtl/>
                <w:lang w:val="en-GB" w:eastAsia="es-ES" w:bidi="ar"/>
              </w:rPr>
              <w:t>ل</w:t>
            </w:r>
            <w:r w:rsidRPr="00F576F6">
              <w:rPr>
                <w:color w:val="000000"/>
                <w:w w:val="100"/>
                <w:kern w:val="0"/>
                <w:sz w:val="18"/>
                <w:szCs w:val="28"/>
                <w:rtl/>
                <w:lang w:val="en-GB" w:eastAsia="es-ES"/>
              </w:rPr>
              <w:t>تحقيق</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هدف مشروع، وهذا</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يتجاوز</w:t>
            </w:r>
            <w:r w:rsidR="00FE771A" w:rsidRPr="00F576F6">
              <w:rPr>
                <w:color w:val="000000"/>
                <w:w w:val="100"/>
                <w:kern w:val="0"/>
                <w:sz w:val="18"/>
                <w:szCs w:val="28"/>
                <w:rtl/>
                <w:lang w:val="en-GB" w:eastAsia="es-ES"/>
              </w:rPr>
              <w:t xml:space="preserve"> ما </w:t>
            </w:r>
            <w:r w:rsidRPr="00F576F6">
              <w:rPr>
                <w:color w:val="000000"/>
                <w:w w:val="100"/>
                <w:kern w:val="0"/>
                <w:sz w:val="18"/>
                <w:szCs w:val="28"/>
                <w:rtl/>
                <w:lang w:val="en-GB" w:eastAsia="es-ES"/>
              </w:rPr>
              <w:t xml:space="preserve">هو مطلوب </w:t>
            </w:r>
            <w:r w:rsidRPr="00F576F6">
              <w:rPr>
                <w:rFonts w:hint="cs"/>
                <w:color w:val="000000"/>
                <w:w w:val="100"/>
                <w:kern w:val="0"/>
                <w:sz w:val="18"/>
                <w:szCs w:val="28"/>
                <w:rtl/>
                <w:lang w:val="en-GB" w:eastAsia="es-ES"/>
              </w:rPr>
              <w:t>في</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نص المادة</w:t>
            </w:r>
            <w:r w:rsidRPr="00F576F6">
              <w:rPr>
                <w:color w:val="000000"/>
                <w:w w:val="100"/>
                <w:kern w:val="0"/>
                <w:sz w:val="18"/>
                <w:szCs w:val="28"/>
                <w:rtl/>
                <w:lang w:val="en-GB" w:eastAsia="es-ES" w:bidi="ar"/>
              </w:rPr>
              <w:t xml:space="preserve"> </w:t>
            </w:r>
            <w:r w:rsidRPr="00F576F6">
              <w:rPr>
                <w:color w:val="000000"/>
                <w:w w:val="100"/>
                <w:kern w:val="0"/>
                <w:sz w:val="18"/>
                <w:szCs w:val="28"/>
                <w:rtl/>
                <w:lang w:val="en-GB" w:eastAsia="es-ES"/>
              </w:rPr>
              <w:t>17</w:t>
            </w:r>
            <w:r w:rsidRPr="00F576F6">
              <w:rPr>
                <w:color w:val="000000"/>
                <w:w w:val="100"/>
                <w:kern w:val="0"/>
                <w:sz w:val="18"/>
                <w:szCs w:val="28"/>
                <w:rtl/>
                <w:lang w:val="en-GB" w:eastAsia="es-ES" w:bidi="ar"/>
              </w:rPr>
              <w:t>.</w:t>
            </w:r>
          </w:p>
          <w:p w:rsidR="00301266" w:rsidRPr="00F576F6" w:rsidRDefault="00301266" w:rsidP="001F7F00">
            <w:pPr>
              <w:autoSpaceDE w:val="0"/>
              <w:autoSpaceDN w:val="0"/>
              <w:adjustRightInd w:val="0"/>
              <w:spacing w:before="80" w:after="80" w:line="350" w:lineRule="exact"/>
              <w:ind w:left="113" w:right="113"/>
              <w:rPr>
                <w:rFonts w:eastAsia="MS Mincho"/>
                <w:b/>
                <w:color w:val="000000"/>
                <w:w w:val="100"/>
                <w:kern w:val="0"/>
                <w:sz w:val="18"/>
                <w:szCs w:val="28"/>
                <w:rtl/>
                <w:lang w:val="es-ES" w:eastAsia="es-ES"/>
              </w:rPr>
            </w:pPr>
            <w:r w:rsidRPr="00F576F6">
              <w:rPr>
                <w:rFonts w:eastAsia="MS Mincho"/>
                <w:b/>
                <w:color w:val="000000"/>
                <w:w w:val="100"/>
                <w:kern w:val="0"/>
                <w:sz w:val="18"/>
                <w:szCs w:val="28"/>
                <w:rtl/>
                <w:lang w:val="es-ES" w:eastAsia="es-ES"/>
              </w:rPr>
              <w:tab/>
            </w:r>
            <w:r w:rsidRPr="00F576F6">
              <w:rPr>
                <w:rFonts w:eastAsia="MS Mincho" w:hint="cs"/>
                <w:b/>
                <w:color w:val="000000"/>
                <w:w w:val="100"/>
                <w:kern w:val="0"/>
                <w:sz w:val="18"/>
                <w:szCs w:val="28"/>
                <w:rtl/>
                <w:lang w:val="es-ES" w:eastAsia="es-ES"/>
              </w:rPr>
              <w:t xml:space="preserve">وقد </w:t>
            </w:r>
            <w:r w:rsidRPr="00F576F6">
              <w:rPr>
                <w:rFonts w:eastAsia="MS Mincho"/>
                <w:b/>
                <w:color w:val="000000"/>
                <w:w w:val="100"/>
                <w:kern w:val="0"/>
                <w:sz w:val="18"/>
                <w:szCs w:val="28"/>
                <w:rtl/>
                <w:lang w:val="es-ES" w:eastAsia="es-ES"/>
              </w:rPr>
              <w:t>أسفرت</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الجهود الشاملة</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 xml:space="preserve">التي </w:t>
            </w:r>
            <w:r w:rsidRPr="00F576F6">
              <w:rPr>
                <w:rFonts w:eastAsia="MS Mincho" w:hint="cs"/>
                <w:b/>
                <w:color w:val="000000"/>
                <w:w w:val="100"/>
                <w:kern w:val="0"/>
                <w:sz w:val="18"/>
                <w:szCs w:val="28"/>
                <w:rtl/>
                <w:lang w:val="es-ES" w:eastAsia="es-ES"/>
              </w:rPr>
              <w:t>بُذلت</w:t>
            </w:r>
            <w:r w:rsidRPr="00F576F6">
              <w:rPr>
                <w:rFonts w:eastAsia="MS Mincho"/>
                <w:b/>
                <w:color w:val="000000"/>
                <w:w w:val="100"/>
                <w:kern w:val="0"/>
                <w:sz w:val="18"/>
                <w:szCs w:val="28"/>
                <w:rtl/>
                <w:lang w:val="es-ES" w:eastAsia="es-ES"/>
              </w:rPr>
              <w:t xml:space="preserve"> على مدى</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rPr>
              <w:t>الأشهر الثمانية عشر الماضية</w:t>
            </w:r>
            <w:r w:rsidRPr="00F576F6">
              <w:rPr>
                <w:rFonts w:eastAsia="MS Mincho" w:hint="cs"/>
                <w:b/>
                <w:color w:val="000000"/>
                <w:w w:val="100"/>
                <w:kern w:val="0"/>
                <w:sz w:val="18"/>
                <w:szCs w:val="28"/>
                <w:rtl/>
                <w:lang w:val="es-ES" w:eastAsia="es-ES" w:bidi="ar"/>
              </w:rPr>
              <w:t xml:space="preserve"> عن</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تعزيز</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حماية الخصوصية</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bidi="ar"/>
              </w:rPr>
              <w:t>و</w:t>
            </w:r>
            <w:r w:rsidRPr="00F576F6">
              <w:rPr>
                <w:rFonts w:eastAsia="MS Mincho"/>
                <w:b/>
                <w:color w:val="000000"/>
                <w:w w:val="100"/>
                <w:kern w:val="0"/>
                <w:sz w:val="18"/>
                <w:szCs w:val="28"/>
                <w:rtl/>
                <w:lang w:val="es-ES" w:eastAsia="es-ES"/>
              </w:rPr>
              <w:t>أصدر</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مدير الاستخبارات الوطنية</w:t>
            </w:r>
            <w:r w:rsidRPr="00F576F6">
              <w:rPr>
                <w:rFonts w:eastAsia="MS Mincho" w:hint="cs"/>
                <w:b/>
                <w:color w:val="000000"/>
                <w:w w:val="100"/>
                <w:kern w:val="0"/>
                <w:sz w:val="18"/>
                <w:szCs w:val="28"/>
                <w:rtl/>
                <w:lang w:val="es-ES" w:eastAsia="es-ES" w:bidi="ar"/>
              </w:rPr>
              <w:t>،</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في</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bidi="ar"/>
              </w:rPr>
              <w:t>شباط/</w:t>
            </w:r>
            <w:r w:rsidRPr="00F576F6">
              <w:rPr>
                <w:rFonts w:eastAsia="MS Mincho"/>
                <w:b/>
                <w:color w:val="000000"/>
                <w:w w:val="100"/>
                <w:kern w:val="0"/>
                <w:sz w:val="18"/>
                <w:szCs w:val="28"/>
                <w:rtl/>
                <w:lang w:val="es-ES" w:eastAsia="es-ES"/>
              </w:rPr>
              <w:t>فبراير 2015</w:t>
            </w:r>
            <w:r w:rsidRPr="00F576F6">
              <w:rPr>
                <w:rFonts w:eastAsia="MS Mincho" w:hint="cs"/>
                <w:b/>
                <w:color w:val="000000"/>
                <w:w w:val="100"/>
                <w:kern w:val="0"/>
                <w:sz w:val="18"/>
                <w:szCs w:val="28"/>
                <w:rtl/>
                <w:lang w:val="es-ES" w:eastAsia="es-ES"/>
              </w:rPr>
              <w:t>،</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rPr>
              <w:t>تقريراً أبرز فيه</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هذه الإصلاحات،</w:t>
            </w:r>
            <w:r w:rsidR="00FE771A" w:rsidRPr="00F576F6">
              <w:rPr>
                <w:rFonts w:eastAsia="MS Mincho"/>
                <w:b/>
                <w:color w:val="000000"/>
                <w:w w:val="100"/>
                <w:kern w:val="0"/>
                <w:sz w:val="18"/>
                <w:szCs w:val="28"/>
                <w:rtl/>
                <w:lang w:val="es-ES" w:eastAsia="es-ES" w:bidi="ar"/>
              </w:rPr>
              <w:t xml:space="preserve"> بما </w:t>
            </w:r>
            <w:r w:rsidRPr="00F576F6">
              <w:rPr>
                <w:rFonts w:eastAsia="MS Mincho" w:hint="cs"/>
                <w:b/>
                <w:color w:val="000000"/>
                <w:w w:val="100"/>
                <w:kern w:val="0"/>
                <w:sz w:val="18"/>
                <w:szCs w:val="28"/>
                <w:rtl/>
                <w:lang w:val="es-ES" w:eastAsia="es-ES"/>
              </w:rPr>
              <w:t>فيها تلك التي تضمنها</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 xml:space="preserve">تلك </w:t>
            </w:r>
            <w:r w:rsidRPr="00F576F6">
              <w:rPr>
                <w:rFonts w:eastAsia="MS Mincho" w:hint="cs"/>
                <w:b/>
                <w:color w:val="000000"/>
                <w:w w:val="100"/>
                <w:kern w:val="0"/>
                <w:sz w:val="18"/>
                <w:szCs w:val="28"/>
                <w:rtl/>
                <w:lang w:val="es-ES" w:eastAsia="es-ES"/>
              </w:rPr>
              <w:t>المبدأ التوجيهي السياسي الرئاسي</w:t>
            </w:r>
            <w:r w:rsidRPr="00F576F6">
              <w:rPr>
                <w:rFonts w:eastAsia="MS Mincho"/>
                <w:b/>
                <w:color w:val="000000"/>
                <w:w w:val="100"/>
                <w:kern w:val="0"/>
                <w:sz w:val="18"/>
                <w:szCs w:val="28"/>
                <w:rtl/>
                <w:lang w:val="es-ES" w:eastAsia="es-ES"/>
              </w:rPr>
              <w:t xml:space="preserve"> 28،</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ويتوقع</w:t>
            </w:r>
            <w:r w:rsidRPr="00F576F6">
              <w:rPr>
                <w:rFonts w:eastAsia="MS Mincho" w:hint="cs"/>
                <w:b/>
                <w:color w:val="000000"/>
                <w:w w:val="100"/>
                <w:kern w:val="0"/>
                <w:sz w:val="18"/>
                <w:szCs w:val="28"/>
                <w:rtl/>
                <w:lang w:val="es-ES" w:eastAsia="es-ES"/>
              </w:rPr>
              <w:t xml:space="preserve"> صدور</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تقرير مرحلي عن</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rPr>
              <w:t>التنفيذ الجاري لهذه الإصلاحات</w:t>
            </w:r>
            <w:r w:rsidRPr="00F576F6">
              <w:rPr>
                <w:rFonts w:eastAsia="MS Mincho"/>
                <w:b/>
                <w:color w:val="000000"/>
                <w:w w:val="100"/>
                <w:kern w:val="0"/>
                <w:sz w:val="18"/>
                <w:szCs w:val="28"/>
                <w:rtl/>
                <w:lang w:val="es-ES" w:eastAsia="es-ES"/>
              </w:rPr>
              <w:t xml:space="preserve"> في</w:t>
            </w:r>
            <w:r w:rsidR="00FE771A" w:rsidRPr="00F576F6">
              <w:rPr>
                <w:rFonts w:eastAsia="MS Mincho"/>
                <w:b/>
                <w:color w:val="000000"/>
                <w:w w:val="100"/>
                <w:kern w:val="0"/>
                <w:sz w:val="18"/>
                <w:szCs w:val="28"/>
                <w:rtl/>
                <w:lang w:val="es-ES" w:eastAsia="es-ES" w:bidi="ar"/>
              </w:rPr>
              <w:t xml:space="preserve"> عام </w:t>
            </w:r>
            <w:r w:rsidRPr="00F576F6">
              <w:rPr>
                <w:rFonts w:eastAsia="MS Mincho"/>
                <w:b/>
                <w:color w:val="000000"/>
                <w:w w:val="100"/>
                <w:kern w:val="0"/>
                <w:sz w:val="18"/>
                <w:szCs w:val="28"/>
                <w:rtl/>
                <w:lang w:val="es-ES" w:eastAsia="es-ES"/>
              </w:rPr>
              <w:t>2016.</w:t>
            </w:r>
          </w:p>
          <w:p w:rsidR="00301266" w:rsidRPr="00F576F6" w:rsidRDefault="00F576F6" w:rsidP="001F7F00">
            <w:pPr>
              <w:autoSpaceDE w:val="0"/>
              <w:autoSpaceDN w:val="0"/>
              <w:adjustRightInd w:val="0"/>
              <w:spacing w:before="80" w:after="80" w:line="350" w:lineRule="exact"/>
              <w:ind w:left="113" w:right="113"/>
              <w:rPr>
                <w:rFonts w:eastAsia="MS Mincho"/>
                <w:b/>
                <w:color w:val="000000"/>
                <w:w w:val="100"/>
                <w:kern w:val="0"/>
                <w:sz w:val="18"/>
                <w:szCs w:val="28"/>
                <w:rtl/>
                <w:lang w:val="es-ES" w:eastAsia="es-ES"/>
              </w:rPr>
            </w:pPr>
            <w:r w:rsidRPr="00F576F6">
              <w:rPr>
                <w:rFonts w:eastAsia="MS Mincho"/>
                <w:b/>
                <w:color w:val="000000"/>
                <w:w w:val="100"/>
                <w:kern w:val="0"/>
                <w:sz w:val="18"/>
                <w:szCs w:val="28"/>
                <w:rtl/>
                <w:lang w:val="es-ES" w:eastAsia="es-ES"/>
              </w:rPr>
              <w:br/>
            </w:r>
            <w:r w:rsidR="00301266" w:rsidRPr="00F576F6">
              <w:rPr>
                <w:rFonts w:eastAsia="MS Mincho" w:hint="cs"/>
                <w:b/>
                <w:color w:val="000000"/>
                <w:w w:val="100"/>
                <w:kern w:val="0"/>
                <w:sz w:val="18"/>
                <w:szCs w:val="28"/>
                <w:rtl/>
                <w:lang w:val="es-ES" w:eastAsia="es-ES"/>
              </w:rPr>
              <w:tab/>
            </w:r>
            <w:r w:rsidR="00301266" w:rsidRPr="00F576F6">
              <w:rPr>
                <w:rFonts w:eastAsia="MS Mincho"/>
                <w:b/>
                <w:color w:val="000000"/>
                <w:w w:val="100"/>
                <w:kern w:val="0"/>
                <w:sz w:val="18"/>
                <w:szCs w:val="28"/>
                <w:rtl/>
                <w:lang w:val="es-ES" w:eastAsia="es-ES"/>
              </w:rPr>
              <w:t>(</w:t>
            </w:r>
            <w:r w:rsidR="00301266" w:rsidRPr="00F576F6">
              <w:rPr>
                <w:rFonts w:eastAsia="MS Mincho" w:hint="cs"/>
                <w:b/>
                <w:color w:val="000000"/>
                <w:w w:val="100"/>
                <w:kern w:val="0"/>
                <w:sz w:val="18"/>
                <w:szCs w:val="28"/>
                <w:rtl/>
                <w:lang w:val="es-ES" w:eastAsia="es-ES"/>
              </w:rPr>
              <w:t>ج</w:t>
            </w:r>
            <w:r w:rsidR="00301266" w:rsidRPr="00F576F6">
              <w:rPr>
                <w:rFonts w:eastAsia="MS Mincho"/>
                <w:b/>
                <w:color w:val="000000"/>
                <w:w w:val="100"/>
                <w:kern w:val="0"/>
                <w:sz w:val="18"/>
                <w:szCs w:val="28"/>
                <w:rtl/>
                <w:lang w:val="es-ES" w:eastAsia="es-ES"/>
              </w:rPr>
              <w:t>)</w:t>
            </w:r>
            <w:r w:rsidR="00301266" w:rsidRPr="00F576F6">
              <w:rPr>
                <w:rFonts w:eastAsia="MS Mincho"/>
                <w:b/>
                <w:color w:val="000000"/>
                <w:w w:val="100"/>
                <w:kern w:val="0"/>
                <w:sz w:val="18"/>
                <w:szCs w:val="28"/>
                <w:rtl/>
                <w:lang w:val="es-ES" w:eastAsia="es-ES"/>
              </w:rPr>
              <w:tab/>
            </w:r>
            <w:r w:rsidR="00301266" w:rsidRPr="00F576F6">
              <w:rPr>
                <w:rFonts w:eastAsia="MS Mincho" w:hint="cs"/>
                <w:b/>
                <w:color w:val="000000"/>
                <w:w w:val="100"/>
                <w:kern w:val="0"/>
                <w:sz w:val="18"/>
                <w:szCs w:val="28"/>
                <w:rtl/>
                <w:lang w:val="es-ES" w:eastAsia="es-ES"/>
              </w:rPr>
              <w:t>استجابة</w:t>
            </w:r>
            <w:r w:rsidR="00301266" w:rsidRPr="00F576F6">
              <w:rPr>
                <w:rFonts w:eastAsia="MS Mincho"/>
                <w:b/>
                <w:color w:val="000000"/>
                <w:w w:val="100"/>
                <w:kern w:val="0"/>
                <w:sz w:val="18"/>
                <w:szCs w:val="28"/>
                <w:rtl/>
                <w:lang w:val="es-ES" w:eastAsia="es-ES" w:bidi="ar"/>
              </w:rPr>
              <w:t xml:space="preserve"> </w:t>
            </w:r>
            <w:r w:rsidR="00E120F9" w:rsidRPr="00F576F6">
              <w:rPr>
                <w:rFonts w:eastAsia="MS Mincho" w:hint="cs"/>
                <w:b/>
                <w:color w:val="000000"/>
                <w:w w:val="100"/>
                <w:kern w:val="0"/>
                <w:sz w:val="18"/>
                <w:szCs w:val="28"/>
                <w:rtl/>
                <w:lang w:val="es-ES" w:eastAsia="es-ES" w:bidi="ar"/>
              </w:rPr>
              <w:t xml:space="preserve">للمبدأ </w:t>
            </w:r>
            <w:r w:rsidR="00301266" w:rsidRPr="00F576F6">
              <w:rPr>
                <w:rFonts w:eastAsia="MS Mincho" w:hint="cs"/>
                <w:b/>
                <w:color w:val="000000"/>
                <w:w w:val="100"/>
                <w:kern w:val="0"/>
                <w:sz w:val="18"/>
                <w:szCs w:val="28"/>
                <w:rtl/>
                <w:lang w:val="es-ES" w:eastAsia="es-ES"/>
              </w:rPr>
              <w:t>التوجيهي السياسي الرئاسي</w:t>
            </w:r>
            <w:r w:rsidR="00301266" w:rsidRPr="00F576F6">
              <w:rPr>
                <w:rFonts w:eastAsia="MS Mincho"/>
                <w:b/>
                <w:color w:val="000000"/>
                <w:w w:val="100"/>
                <w:kern w:val="0"/>
                <w:sz w:val="18"/>
                <w:szCs w:val="28"/>
                <w:rtl/>
                <w:lang w:val="es-ES" w:eastAsia="es-ES"/>
              </w:rPr>
              <w:t xml:space="preserve"> 28</w:t>
            </w:r>
            <w:r w:rsidR="00301266" w:rsidRPr="00F576F6">
              <w:rPr>
                <w:rFonts w:eastAsia="MS Mincho" w:hint="cs"/>
                <w:b/>
                <w:color w:val="000000"/>
                <w:w w:val="100"/>
                <w:kern w:val="0"/>
                <w:sz w:val="18"/>
                <w:szCs w:val="28"/>
                <w:rtl/>
                <w:lang w:val="es-ES" w:eastAsia="es-ES"/>
              </w:rPr>
              <w:t xml:space="preserve">، </w:t>
            </w:r>
            <w:r w:rsidR="00301266" w:rsidRPr="00F576F6">
              <w:rPr>
                <w:rFonts w:eastAsia="MS Mincho"/>
                <w:b/>
                <w:color w:val="000000"/>
                <w:w w:val="100"/>
                <w:kern w:val="0"/>
                <w:sz w:val="18"/>
                <w:szCs w:val="28"/>
                <w:rtl/>
                <w:lang w:val="es-ES" w:eastAsia="es-ES"/>
              </w:rPr>
              <w:t>تلقى</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hint="cs"/>
                <w:b/>
                <w:color w:val="000000"/>
                <w:w w:val="100"/>
                <w:kern w:val="0"/>
                <w:sz w:val="18"/>
                <w:szCs w:val="28"/>
                <w:rtl/>
                <w:lang w:val="es-ES" w:eastAsia="es-ES"/>
              </w:rPr>
              <w:t>موظفو دوائر</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b/>
                <w:color w:val="000000"/>
                <w:w w:val="100"/>
                <w:kern w:val="0"/>
                <w:sz w:val="18"/>
                <w:szCs w:val="28"/>
                <w:rtl/>
                <w:lang w:val="es-ES" w:eastAsia="es-ES"/>
              </w:rPr>
              <w:t>الاستخبارات</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hint="cs"/>
                <w:b/>
                <w:color w:val="000000"/>
                <w:w w:val="100"/>
                <w:kern w:val="0"/>
                <w:sz w:val="18"/>
                <w:szCs w:val="28"/>
                <w:rtl/>
                <w:lang w:val="es-ES" w:eastAsia="es-ES"/>
              </w:rPr>
              <w:t>تدريباً جديداً</w:t>
            </w:r>
            <w:r w:rsidR="00301266" w:rsidRPr="00F576F6">
              <w:rPr>
                <w:rFonts w:eastAsia="MS Mincho"/>
                <w:b/>
                <w:color w:val="000000"/>
                <w:w w:val="100"/>
                <w:kern w:val="0"/>
                <w:sz w:val="18"/>
                <w:szCs w:val="28"/>
                <w:rtl/>
                <w:lang w:val="es-ES" w:eastAsia="es-ES"/>
              </w:rPr>
              <w:t>،</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b/>
                <w:color w:val="000000"/>
                <w:w w:val="100"/>
                <w:kern w:val="0"/>
                <w:sz w:val="18"/>
                <w:szCs w:val="28"/>
                <w:rtl/>
                <w:lang w:val="es-ES" w:eastAsia="es-ES"/>
              </w:rPr>
              <w:t>وأضيفت</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b/>
                <w:color w:val="000000"/>
                <w:w w:val="100"/>
                <w:kern w:val="0"/>
                <w:sz w:val="18"/>
                <w:szCs w:val="28"/>
                <w:rtl/>
                <w:lang w:val="es-ES" w:eastAsia="es-ES"/>
              </w:rPr>
              <w:t>برامج</w:t>
            </w:r>
            <w:r w:rsidR="00301266" w:rsidRPr="00F576F6">
              <w:rPr>
                <w:rFonts w:eastAsia="MS Mincho"/>
                <w:b/>
                <w:color w:val="000000"/>
                <w:w w:val="100"/>
                <w:kern w:val="0"/>
                <w:sz w:val="18"/>
                <w:szCs w:val="28"/>
                <w:rtl/>
                <w:lang w:val="es-ES" w:eastAsia="es-ES" w:bidi="ar"/>
              </w:rPr>
              <w:t xml:space="preserve"> </w:t>
            </w:r>
            <w:r w:rsidR="00E120F9" w:rsidRPr="00F576F6">
              <w:rPr>
                <w:rFonts w:eastAsia="MS Mincho" w:hint="cs"/>
                <w:b/>
                <w:color w:val="000000"/>
                <w:w w:val="100"/>
                <w:kern w:val="0"/>
                <w:sz w:val="18"/>
                <w:szCs w:val="28"/>
                <w:rtl/>
                <w:lang w:val="es-ES" w:eastAsia="es-ES" w:bidi="ar"/>
              </w:rPr>
              <w:t xml:space="preserve">للرقابة </w:t>
            </w:r>
            <w:r w:rsidR="00301266" w:rsidRPr="00F576F6">
              <w:rPr>
                <w:rFonts w:eastAsia="MS Mincho"/>
                <w:b/>
                <w:color w:val="000000"/>
                <w:w w:val="100"/>
                <w:kern w:val="0"/>
                <w:sz w:val="18"/>
                <w:szCs w:val="28"/>
                <w:rtl/>
                <w:lang w:val="es-ES" w:eastAsia="es-ES"/>
              </w:rPr>
              <w:t>وا</w:t>
            </w:r>
            <w:r w:rsidR="00301266" w:rsidRPr="00F576F6">
              <w:rPr>
                <w:rFonts w:eastAsia="MS Mincho" w:hint="cs"/>
                <w:b/>
                <w:color w:val="000000"/>
                <w:w w:val="100"/>
                <w:kern w:val="0"/>
                <w:sz w:val="18"/>
                <w:szCs w:val="28"/>
                <w:rtl/>
                <w:lang w:val="es-ES" w:eastAsia="es-ES"/>
              </w:rPr>
              <w:t>لا</w:t>
            </w:r>
            <w:r w:rsidR="00301266" w:rsidRPr="00F576F6">
              <w:rPr>
                <w:rFonts w:eastAsia="MS Mincho"/>
                <w:b/>
                <w:color w:val="000000"/>
                <w:w w:val="100"/>
                <w:kern w:val="0"/>
                <w:sz w:val="18"/>
                <w:szCs w:val="28"/>
                <w:rtl/>
                <w:lang w:val="es-ES" w:eastAsia="es-ES"/>
              </w:rPr>
              <w:t>متثال؛</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hint="cs"/>
                <w:b/>
                <w:color w:val="000000"/>
                <w:w w:val="100"/>
                <w:kern w:val="0"/>
                <w:sz w:val="18"/>
                <w:szCs w:val="28"/>
                <w:rtl/>
                <w:lang w:val="es-ES" w:eastAsia="es-ES"/>
              </w:rPr>
              <w:t>ويتعين الآن إبلاغ</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b/>
                <w:color w:val="000000"/>
                <w:w w:val="100"/>
                <w:kern w:val="0"/>
                <w:sz w:val="18"/>
                <w:szCs w:val="28"/>
                <w:rtl/>
                <w:lang w:val="es-ES" w:eastAsia="es-ES"/>
              </w:rPr>
              <w:t>مدير الاستخبارات الوطنية</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hint="cs"/>
                <w:b/>
                <w:color w:val="000000"/>
                <w:w w:val="100"/>
                <w:kern w:val="0"/>
                <w:sz w:val="18"/>
                <w:szCs w:val="28"/>
                <w:rtl/>
                <w:lang w:val="es-ES" w:eastAsia="es-ES" w:bidi="ar"/>
              </w:rPr>
              <w:t xml:space="preserve">عن </w:t>
            </w:r>
            <w:r w:rsidR="00301266" w:rsidRPr="00F576F6">
              <w:rPr>
                <w:rFonts w:eastAsia="MS Mincho"/>
                <w:b/>
                <w:color w:val="000000"/>
                <w:w w:val="100"/>
                <w:kern w:val="0"/>
                <w:sz w:val="18"/>
                <w:szCs w:val="28"/>
                <w:rtl/>
                <w:lang w:val="es-ES" w:eastAsia="es-ES"/>
              </w:rPr>
              <w:t>أي</w:t>
            </w:r>
            <w:r w:rsidR="00301266" w:rsidRPr="00F576F6">
              <w:rPr>
                <w:rFonts w:eastAsia="MS Mincho" w:hint="cs"/>
                <w:b/>
                <w:color w:val="000000"/>
                <w:w w:val="100"/>
                <w:kern w:val="0"/>
                <w:sz w:val="18"/>
                <w:szCs w:val="28"/>
                <w:rtl/>
                <w:lang w:val="es-ES" w:eastAsia="es-ES"/>
              </w:rPr>
              <w:t>ة</w:t>
            </w:r>
            <w:r w:rsidR="00301266" w:rsidRPr="00F576F6">
              <w:rPr>
                <w:rFonts w:eastAsia="MS Mincho"/>
                <w:b/>
                <w:color w:val="000000"/>
                <w:w w:val="100"/>
                <w:kern w:val="0"/>
                <w:sz w:val="18"/>
                <w:szCs w:val="28"/>
                <w:rtl/>
                <w:lang w:val="es-ES" w:eastAsia="es-ES"/>
              </w:rPr>
              <w:t xml:space="preserve"> حا</w:t>
            </w:r>
            <w:r w:rsidR="00301266" w:rsidRPr="00F576F6">
              <w:rPr>
                <w:rFonts w:eastAsia="MS Mincho" w:hint="cs"/>
                <w:b/>
                <w:color w:val="000000"/>
                <w:w w:val="100"/>
                <w:kern w:val="0"/>
                <w:sz w:val="18"/>
                <w:szCs w:val="28"/>
                <w:rtl/>
                <w:lang w:val="es-ES" w:eastAsia="es-ES"/>
              </w:rPr>
              <w:t>لة</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hint="cs"/>
                <w:b/>
                <w:color w:val="000000"/>
                <w:w w:val="100"/>
                <w:kern w:val="0"/>
                <w:sz w:val="18"/>
                <w:szCs w:val="28"/>
                <w:rtl/>
                <w:lang w:val="es-ES" w:eastAsia="es-ES" w:bidi="ar"/>
              </w:rPr>
              <w:t>امتثال هامة تتعلق</w:t>
            </w:r>
            <w:r w:rsidR="00301266" w:rsidRPr="00F576F6">
              <w:rPr>
                <w:rFonts w:eastAsia="MS Mincho"/>
                <w:b/>
                <w:color w:val="000000"/>
                <w:w w:val="100"/>
                <w:kern w:val="0"/>
                <w:sz w:val="18"/>
                <w:szCs w:val="28"/>
                <w:rtl/>
                <w:lang w:val="es-ES" w:eastAsia="es-ES" w:bidi="ar"/>
              </w:rPr>
              <w:t xml:space="preserve"> </w:t>
            </w:r>
            <w:r w:rsidR="00301266" w:rsidRPr="00F576F6">
              <w:rPr>
                <w:rFonts w:eastAsia="MS Mincho" w:hint="cs"/>
                <w:b/>
                <w:color w:val="000000"/>
                <w:w w:val="100"/>
                <w:kern w:val="0"/>
                <w:sz w:val="18"/>
                <w:szCs w:val="28"/>
                <w:rtl/>
                <w:lang w:val="es-ES" w:eastAsia="es-ES" w:bidi="ar"/>
              </w:rPr>
              <w:t>ب</w:t>
            </w:r>
            <w:r w:rsidR="00301266" w:rsidRPr="00F576F6">
              <w:rPr>
                <w:rFonts w:eastAsia="MS Mincho"/>
                <w:b/>
                <w:color w:val="000000"/>
                <w:w w:val="100"/>
                <w:kern w:val="0"/>
                <w:sz w:val="18"/>
                <w:szCs w:val="28"/>
                <w:rtl/>
                <w:lang w:val="es-ES" w:eastAsia="es-ES"/>
              </w:rPr>
              <w:t>المعلومات الشخصية</w:t>
            </w:r>
            <w:r w:rsidR="00301266" w:rsidRPr="00F576F6">
              <w:rPr>
                <w:rFonts w:eastAsia="MS Mincho" w:hint="cs"/>
                <w:b/>
                <w:color w:val="000000"/>
                <w:w w:val="100"/>
                <w:kern w:val="0"/>
                <w:sz w:val="18"/>
                <w:szCs w:val="28"/>
                <w:rtl/>
                <w:lang w:val="es-ES" w:eastAsia="es-ES"/>
              </w:rPr>
              <w:t>.</w:t>
            </w:r>
          </w:p>
          <w:p w:rsidR="00301266" w:rsidRPr="00F576F6" w:rsidRDefault="00301266" w:rsidP="001F7F00">
            <w:pPr>
              <w:autoSpaceDE w:val="0"/>
              <w:autoSpaceDN w:val="0"/>
              <w:adjustRightInd w:val="0"/>
              <w:spacing w:before="80" w:after="80" w:line="350" w:lineRule="exact"/>
              <w:ind w:left="113" w:right="113"/>
              <w:rPr>
                <w:rFonts w:eastAsia="MS Mincho"/>
                <w:b/>
                <w:color w:val="000000"/>
                <w:w w:val="100"/>
                <w:kern w:val="0"/>
                <w:sz w:val="18"/>
                <w:szCs w:val="28"/>
                <w:rtl/>
                <w:lang w:val="es-ES" w:eastAsia="es-ES" w:bidi="ar"/>
              </w:rPr>
            </w:pPr>
            <w:r w:rsidRPr="00F576F6">
              <w:rPr>
                <w:rFonts w:eastAsia="MS Mincho" w:hint="cs"/>
                <w:b/>
                <w:color w:val="000000"/>
                <w:w w:val="100"/>
                <w:kern w:val="0"/>
                <w:sz w:val="18"/>
                <w:szCs w:val="28"/>
                <w:rtl/>
                <w:lang w:val="es-ES" w:eastAsia="es-ES"/>
              </w:rPr>
              <w:tab/>
            </w:r>
            <w:r w:rsidRPr="00F576F6">
              <w:rPr>
                <w:rFonts w:eastAsia="MS Mincho"/>
                <w:b/>
                <w:color w:val="000000"/>
                <w:w w:val="100"/>
                <w:kern w:val="0"/>
                <w:sz w:val="18"/>
                <w:szCs w:val="28"/>
                <w:rtl/>
                <w:lang w:val="es-ES" w:eastAsia="es-ES"/>
              </w:rPr>
              <w:t>(</w:t>
            </w:r>
            <w:r w:rsidRPr="00F576F6">
              <w:rPr>
                <w:rFonts w:eastAsia="MS Mincho" w:hint="cs"/>
                <w:b/>
                <w:color w:val="000000"/>
                <w:w w:val="100"/>
                <w:kern w:val="0"/>
                <w:sz w:val="18"/>
                <w:szCs w:val="28"/>
                <w:rtl/>
                <w:lang w:val="es-ES" w:eastAsia="es-ES"/>
              </w:rPr>
              <w:t>د</w:t>
            </w:r>
            <w:r w:rsidRPr="00F576F6">
              <w:rPr>
                <w:rFonts w:eastAsia="MS Mincho"/>
                <w:b/>
                <w:color w:val="000000"/>
                <w:w w:val="100"/>
                <w:kern w:val="0"/>
                <w:sz w:val="18"/>
                <w:szCs w:val="28"/>
                <w:rtl/>
                <w:lang w:val="es-ES" w:eastAsia="es-ES"/>
              </w:rPr>
              <w:t>)</w:t>
            </w:r>
            <w:r w:rsidRPr="00F576F6">
              <w:rPr>
                <w:rFonts w:eastAsia="MS Mincho"/>
                <w:b/>
                <w:color w:val="000000"/>
                <w:w w:val="100"/>
                <w:kern w:val="0"/>
                <w:sz w:val="18"/>
                <w:szCs w:val="28"/>
                <w:rtl/>
                <w:lang w:val="es-ES" w:eastAsia="es-ES"/>
              </w:rPr>
              <w:tab/>
            </w:r>
            <w:r w:rsidR="00FE771A" w:rsidRPr="00F576F6">
              <w:rPr>
                <w:rFonts w:eastAsia="MS Mincho"/>
                <w:b/>
                <w:color w:val="000000"/>
                <w:w w:val="100"/>
                <w:kern w:val="0"/>
                <w:sz w:val="18"/>
                <w:szCs w:val="28"/>
                <w:rtl/>
                <w:lang w:val="es-ES" w:eastAsia="es-ES"/>
              </w:rPr>
              <w:t>فيما يتعلق</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rPr>
              <w:t>بالاحتفاظ</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bidi="ar"/>
              </w:rPr>
              <w:t>ب</w:t>
            </w:r>
            <w:r w:rsidRPr="00F576F6">
              <w:rPr>
                <w:rFonts w:eastAsia="MS Mincho"/>
                <w:b/>
                <w:color w:val="000000"/>
                <w:w w:val="100"/>
                <w:kern w:val="0"/>
                <w:sz w:val="18"/>
                <w:szCs w:val="28"/>
                <w:rtl/>
                <w:lang w:val="es-ES" w:eastAsia="es-ES"/>
              </w:rPr>
              <w:t>البيانات،</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يجب حذف</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جميع المعلومات</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الشخصية</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rPr>
              <w:t>بعد مرور</w:t>
            </w:r>
            <w:r w:rsidRPr="00F576F6">
              <w:rPr>
                <w:rFonts w:eastAsia="MS Mincho"/>
                <w:b/>
                <w:color w:val="000000"/>
                <w:w w:val="100"/>
                <w:kern w:val="0"/>
                <w:sz w:val="18"/>
                <w:szCs w:val="28"/>
                <w:rtl/>
                <w:lang w:val="es-ES" w:eastAsia="es-ES"/>
              </w:rPr>
              <w:t xml:space="preserve"> خمس سنوات</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rPr>
              <w:t>على جمعها</w:t>
            </w:r>
            <w:r w:rsidRPr="00F576F6">
              <w:rPr>
                <w:rFonts w:eastAsia="MS Mincho"/>
                <w:b/>
                <w:color w:val="000000"/>
                <w:w w:val="100"/>
                <w:kern w:val="0"/>
                <w:sz w:val="18"/>
                <w:szCs w:val="28"/>
                <w:rtl/>
                <w:lang w:val="es-ES" w:eastAsia="es-ES"/>
              </w:rPr>
              <w:t>،</w:t>
            </w:r>
            <w:r w:rsidR="00FE771A" w:rsidRPr="00F576F6">
              <w:rPr>
                <w:rFonts w:eastAsia="MS Mincho"/>
                <w:b/>
                <w:color w:val="000000"/>
                <w:w w:val="100"/>
                <w:kern w:val="0"/>
                <w:sz w:val="18"/>
                <w:szCs w:val="28"/>
                <w:rtl/>
                <w:lang w:val="es-ES" w:eastAsia="es-ES" w:bidi="ar"/>
              </w:rPr>
              <w:t xml:space="preserve"> إلا </w:t>
            </w:r>
            <w:r w:rsidRPr="00F576F6">
              <w:rPr>
                <w:rFonts w:eastAsia="MS Mincho" w:hint="cs"/>
                <w:b/>
                <w:color w:val="000000"/>
                <w:w w:val="100"/>
                <w:kern w:val="0"/>
                <w:sz w:val="18"/>
                <w:szCs w:val="28"/>
                <w:rtl/>
                <w:lang w:val="es-ES" w:eastAsia="es-ES"/>
              </w:rPr>
              <w:t>إذا تقرر أن هذه المعلومات</w:t>
            </w:r>
            <w:r w:rsidRPr="00F576F6">
              <w:rPr>
                <w:rFonts w:eastAsia="MS Mincho"/>
                <w:b/>
                <w:color w:val="000000"/>
                <w:w w:val="100"/>
                <w:kern w:val="0"/>
                <w:sz w:val="18"/>
                <w:szCs w:val="28"/>
                <w:rtl/>
                <w:lang w:val="es-ES" w:eastAsia="es-ES"/>
              </w:rPr>
              <w:t xml:space="preserve"> </w:t>
            </w:r>
            <w:r w:rsidRPr="00F576F6">
              <w:rPr>
                <w:rFonts w:eastAsia="MS Mincho" w:hint="cs"/>
                <w:b/>
                <w:color w:val="000000"/>
                <w:w w:val="100"/>
                <w:kern w:val="0"/>
                <w:sz w:val="18"/>
                <w:szCs w:val="28"/>
                <w:rtl/>
                <w:lang w:val="es-ES" w:eastAsia="es-ES"/>
              </w:rPr>
              <w:t xml:space="preserve">ذات </w:t>
            </w:r>
            <w:r w:rsidRPr="00F576F6">
              <w:rPr>
                <w:rFonts w:eastAsia="MS Mincho"/>
                <w:b/>
                <w:color w:val="000000"/>
                <w:w w:val="100"/>
                <w:kern w:val="0"/>
                <w:sz w:val="18"/>
                <w:szCs w:val="28"/>
                <w:rtl/>
                <w:lang w:val="es-ES" w:eastAsia="es-ES"/>
              </w:rPr>
              <w:t>صلة</w:t>
            </w:r>
            <w:r w:rsidRPr="00F576F6">
              <w:rPr>
                <w:rFonts w:eastAsia="MS Mincho"/>
                <w:b/>
                <w:color w:val="000000"/>
                <w:w w:val="100"/>
                <w:kern w:val="0"/>
                <w:sz w:val="18"/>
                <w:szCs w:val="28"/>
                <w:rtl/>
                <w:lang w:val="es-ES" w:eastAsia="es-ES" w:bidi="ar"/>
              </w:rPr>
              <w:t xml:space="preserve"> </w:t>
            </w:r>
            <w:r w:rsidRPr="00F576F6">
              <w:rPr>
                <w:rFonts w:eastAsia="MS Mincho" w:hint="cs"/>
                <w:b/>
                <w:color w:val="000000"/>
                <w:w w:val="100"/>
                <w:kern w:val="0"/>
                <w:sz w:val="18"/>
                <w:szCs w:val="28"/>
                <w:rtl/>
                <w:lang w:val="es-ES" w:eastAsia="es-ES"/>
              </w:rPr>
              <w:t>بمخابرات أجنبية مرخص لها</w:t>
            </w:r>
            <w:r w:rsidR="00FE771A" w:rsidRPr="00F576F6">
              <w:rPr>
                <w:rFonts w:eastAsia="MS Mincho" w:hint="cs"/>
                <w:b/>
                <w:color w:val="000000"/>
                <w:w w:val="100"/>
                <w:kern w:val="0"/>
                <w:sz w:val="18"/>
                <w:szCs w:val="28"/>
                <w:rtl/>
                <w:lang w:val="es-ES" w:eastAsia="es-ES"/>
              </w:rPr>
              <w:t xml:space="preserve"> أو </w:t>
            </w:r>
            <w:r w:rsidRPr="00F576F6">
              <w:rPr>
                <w:rFonts w:eastAsia="MS Mincho" w:hint="cs"/>
                <w:b/>
                <w:color w:val="000000"/>
                <w:w w:val="100"/>
                <w:kern w:val="0"/>
                <w:sz w:val="18"/>
                <w:szCs w:val="28"/>
                <w:rtl/>
                <w:lang w:val="es-ES" w:eastAsia="es-ES"/>
              </w:rPr>
              <w:t>بأغراض</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مكافحة التجسس،</w:t>
            </w:r>
            <w:r w:rsidR="00FE771A" w:rsidRPr="00F576F6">
              <w:rPr>
                <w:rFonts w:eastAsia="MS Mincho"/>
                <w:b/>
                <w:color w:val="000000"/>
                <w:w w:val="100"/>
                <w:kern w:val="0"/>
                <w:sz w:val="18"/>
                <w:szCs w:val="28"/>
                <w:rtl/>
                <w:lang w:val="es-ES" w:eastAsia="es-ES" w:bidi="ar"/>
              </w:rPr>
              <w:t xml:space="preserve"> أو </w:t>
            </w:r>
            <w:r w:rsidRPr="00F576F6">
              <w:rPr>
                <w:rFonts w:eastAsia="MS Mincho"/>
                <w:b/>
                <w:color w:val="000000"/>
                <w:w w:val="100"/>
                <w:kern w:val="0"/>
                <w:sz w:val="18"/>
                <w:szCs w:val="28"/>
                <w:rtl/>
                <w:lang w:val="es-ES" w:eastAsia="es-ES"/>
              </w:rPr>
              <w:t xml:space="preserve">أن </w:t>
            </w:r>
            <w:r w:rsidRPr="00F576F6">
              <w:rPr>
                <w:rFonts w:eastAsia="MS Mincho" w:hint="cs"/>
                <w:b/>
                <w:color w:val="000000"/>
                <w:w w:val="100"/>
                <w:kern w:val="0"/>
                <w:sz w:val="18"/>
                <w:szCs w:val="28"/>
                <w:rtl/>
                <w:lang w:val="es-ES" w:eastAsia="es-ES"/>
              </w:rPr>
              <w:t>مواصلة الاحتفاظ بها يشكل</w:t>
            </w:r>
            <w:r w:rsidRPr="00F576F6">
              <w:rPr>
                <w:rFonts w:eastAsia="MS Mincho"/>
                <w:b/>
                <w:color w:val="000000"/>
                <w:w w:val="100"/>
                <w:kern w:val="0"/>
                <w:sz w:val="18"/>
                <w:szCs w:val="28"/>
                <w:rtl/>
                <w:lang w:val="es-ES" w:eastAsia="es-ES" w:bidi="ar"/>
              </w:rPr>
              <w:t xml:space="preserve"> </w:t>
            </w:r>
            <w:r w:rsidRPr="00F576F6">
              <w:rPr>
                <w:rFonts w:eastAsia="MS Mincho"/>
                <w:b/>
                <w:color w:val="000000"/>
                <w:w w:val="100"/>
                <w:kern w:val="0"/>
                <w:sz w:val="18"/>
                <w:szCs w:val="28"/>
                <w:rtl/>
                <w:lang w:val="es-ES" w:eastAsia="es-ES"/>
              </w:rPr>
              <w:t xml:space="preserve">مصلحة </w:t>
            </w:r>
            <w:r w:rsidRPr="00F576F6">
              <w:rPr>
                <w:rFonts w:eastAsia="MS Mincho" w:hint="cs"/>
                <w:b/>
                <w:color w:val="000000"/>
                <w:w w:val="100"/>
                <w:kern w:val="0"/>
                <w:sz w:val="18"/>
                <w:szCs w:val="28"/>
                <w:rtl/>
                <w:lang w:val="es-ES" w:eastAsia="es-ES"/>
              </w:rPr>
              <w:t>ل</w:t>
            </w:r>
            <w:r w:rsidRPr="00F576F6">
              <w:rPr>
                <w:rFonts w:eastAsia="MS Mincho"/>
                <w:b/>
                <w:color w:val="000000"/>
                <w:w w:val="100"/>
                <w:kern w:val="0"/>
                <w:sz w:val="18"/>
                <w:szCs w:val="28"/>
                <w:rtl/>
                <w:lang w:val="es-ES" w:eastAsia="es-ES"/>
              </w:rPr>
              <w:t>لأمن القومي</w:t>
            </w:r>
            <w:r w:rsidRPr="00F576F6">
              <w:rPr>
                <w:rFonts w:eastAsia="MS Mincho"/>
                <w:b/>
                <w:color w:val="000000"/>
                <w:w w:val="100"/>
                <w:kern w:val="0"/>
                <w:sz w:val="18"/>
                <w:szCs w:val="28"/>
                <w:rtl/>
                <w:lang w:val="es-ES" w:eastAsia="es-ES" w:bidi="ar"/>
              </w:rPr>
              <w:t>.</w:t>
            </w:r>
          </w:p>
          <w:p w:rsidR="00301266" w:rsidRPr="00F576F6" w:rsidRDefault="00301266" w:rsidP="001F7F00">
            <w:pPr>
              <w:autoSpaceDE w:val="0"/>
              <w:autoSpaceDN w:val="0"/>
              <w:adjustRightInd w:val="0"/>
              <w:spacing w:before="80" w:after="80" w:line="350" w:lineRule="exact"/>
              <w:ind w:left="113" w:right="113"/>
              <w:rPr>
                <w:rFonts w:eastAsia="MS Mincho"/>
                <w:b/>
                <w:color w:val="000000"/>
                <w:w w:val="100"/>
                <w:kern w:val="0"/>
                <w:sz w:val="18"/>
                <w:szCs w:val="28"/>
                <w:lang w:val="es-ES" w:eastAsia="es-ES" w:bidi="ar"/>
              </w:rPr>
            </w:pPr>
            <w:r w:rsidRPr="00F576F6">
              <w:rPr>
                <w:rFonts w:eastAsia="MS Mincho" w:hint="cs"/>
                <w:b/>
                <w:color w:val="000000"/>
                <w:w w:val="100"/>
                <w:kern w:val="0"/>
                <w:sz w:val="18"/>
                <w:szCs w:val="28"/>
                <w:rtl/>
                <w:lang w:val="es-ES" w:eastAsia="es-ES"/>
              </w:rPr>
              <w:tab/>
            </w:r>
            <w:r w:rsidRPr="00F576F6">
              <w:rPr>
                <w:rFonts w:eastAsia="MS Mincho"/>
                <w:b/>
                <w:color w:val="000000"/>
                <w:w w:val="100"/>
                <w:kern w:val="0"/>
                <w:sz w:val="18"/>
                <w:szCs w:val="28"/>
                <w:rtl/>
                <w:lang w:val="es-ES" w:eastAsia="es-ES"/>
              </w:rPr>
              <w:t>(</w:t>
            </w:r>
            <w:r w:rsidRPr="00F576F6">
              <w:rPr>
                <w:rFonts w:eastAsia="MS Mincho" w:hint="cs"/>
                <w:b/>
                <w:color w:val="000000"/>
                <w:w w:val="100"/>
                <w:kern w:val="0"/>
                <w:sz w:val="18"/>
                <w:szCs w:val="28"/>
                <w:rtl/>
                <w:lang w:val="es-ES" w:eastAsia="es-ES"/>
              </w:rPr>
              <w:t>ه</w:t>
            </w:r>
            <w:r w:rsidRPr="00F576F6">
              <w:rPr>
                <w:rFonts w:eastAsia="MS Mincho"/>
                <w:b/>
                <w:color w:val="000000"/>
                <w:w w:val="100"/>
                <w:kern w:val="0"/>
                <w:sz w:val="18"/>
                <w:szCs w:val="28"/>
                <w:rtl/>
                <w:lang w:val="es-ES" w:eastAsia="es-ES"/>
              </w:rPr>
              <w:t>)</w:t>
            </w:r>
            <w:r w:rsidRPr="00F576F6">
              <w:rPr>
                <w:rFonts w:eastAsia="MS Mincho"/>
                <w:b/>
                <w:color w:val="000000"/>
                <w:w w:val="100"/>
                <w:kern w:val="0"/>
                <w:sz w:val="18"/>
                <w:szCs w:val="28"/>
                <w:rtl/>
                <w:lang w:val="es-ES" w:eastAsia="es-ES"/>
              </w:rPr>
              <w:tab/>
            </w:r>
            <w:r w:rsidRPr="00F576F6">
              <w:rPr>
                <w:rFonts w:eastAsia="MS Mincho" w:hint="cs"/>
                <w:b/>
                <w:color w:val="000000"/>
                <w:w w:val="100"/>
                <w:kern w:val="0"/>
                <w:sz w:val="18"/>
                <w:szCs w:val="28"/>
                <w:rtl/>
                <w:lang w:val="es-ES" w:eastAsia="es-ES"/>
              </w:rPr>
              <w:t>لم تقدم أية معلومات.</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1F7F00">
            <w:pPr>
              <w:autoSpaceDE w:val="0"/>
              <w:autoSpaceDN w:val="0"/>
              <w:adjustRightInd w:val="0"/>
              <w:spacing w:before="80" w:after="80" w:line="350" w:lineRule="exact"/>
              <w:ind w:left="113" w:right="113"/>
              <w:rPr>
                <w:bCs/>
                <w:color w:val="000000"/>
                <w:w w:val="100"/>
                <w:kern w:val="0"/>
                <w:sz w:val="18"/>
                <w:szCs w:val="28"/>
                <w:lang w:val="en-GB" w:eastAsia="es-ES"/>
              </w:rPr>
            </w:pPr>
            <w:r w:rsidRPr="00F576F6">
              <w:rPr>
                <w:rFonts w:hint="cs"/>
                <w:bCs/>
                <w:color w:val="000000"/>
                <w:w w:val="100"/>
                <w:kern w:val="0"/>
                <w:sz w:val="18"/>
                <w:szCs w:val="28"/>
                <w:rtl/>
                <w:lang w:val="es-ES" w:eastAsia="es-ES"/>
              </w:rPr>
              <w:t>المعلومات المقدمة من منظمات غير حكومية:</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1F7F00">
            <w:pPr>
              <w:suppressAutoHyphens/>
              <w:spacing w:before="80" w:after="80" w:line="350" w:lineRule="exact"/>
              <w:ind w:left="113" w:right="113"/>
              <w:rPr>
                <w:rFonts w:eastAsia="Times New Roman"/>
                <w:color w:val="262626"/>
                <w:w w:val="100"/>
                <w:kern w:val="0"/>
                <w:sz w:val="18"/>
                <w:szCs w:val="28"/>
              </w:rPr>
            </w:pPr>
            <w:r w:rsidRPr="00F576F6">
              <w:rPr>
                <w:rFonts w:eastAsia="Times New Roman"/>
                <w:color w:val="262626"/>
                <w:w w:val="100"/>
                <w:kern w:val="0"/>
                <w:sz w:val="18"/>
                <w:szCs w:val="28"/>
                <w:rtl/>
                <w:lang w:val="en-GB" w:bidi="ar"/>
              </w:rPr>
              <w:t>مركز برينان للعدالة</w:t>
            </w:r>
            <w:r w:rsidRPr="00F576F6">
              <w:rPr>
                <w:rFonts w:eastAsia="Times New Roman" w:hint="cs"/>
                <w:color w:val="262626"/>
                <w:w w:val="100"/>
                <w:kern w:val="0"/>
                <w:sz w:val="18"/>
                <w:szCs w:val="28"/>
                <w:rtl/>
                <w:lang w:val="en-GB" w:bidi="ar"/>
              </w:rPr>
              <w:t xml:space="preserve"> التابع لكلية الحقوق</w:t>
            </w:r>
            <w:r w:rsidRPr="00F576F6">
              <w:rPr>
                <w:rFonts w:eastAsia="Times New Roman"/>
                <w:color w:val="262626"/>
                <w:w w:val="100"/>
                <w:kern w:val="0"/>
                <w:sz w:val="18"/>
                <w:szCs w:val="28"/>
                <w:rtl/>
                <w:lang w:val="en-GB" w:bidi="ar"/>
              </w:rPr>
              <w:t xml:space="preserve"> في جامعة نيويورك، ومنظمة</w:t>
            </w:r>
            <w:r w:rsidRPr="00F576F6">
              <w:rPr>
                <w:rFonts w:eastAsia="Times New Roman" w:hint="cs"/>
                <w:color w:val="262626"/>
                <w:w w:val="100"/>
                <w:kern w:val="0"/>
                <w:sz w:val="18"/>
                <w:szCs w:val="28"/>
                <w:rtl/>
                <w:lang w:val="en-GB" w:bidi="ar"/>
              </w:rPr>
              <w:t xml:space="preserve"> "</w:t>
            </w:r>
            <w:r w:rsidRPr="00F576F6">
              <w:rPr>
                <w:rFonts w:cs="Arial"/>
                <w:color w:val="262626"/>
                <w:sz w:val="18"/>
                <w:szCs w:val="28"/>
              </w:rPr>
              <w:t>Access</w:t>
            </w:r>
            <w:r w:rsidRPr="00F576F6">
              <w:rPr>
                <w:rFonts w:eastAsia="Times New Roman" w:hint="cs"/>
                <w:color w:val="262626"/>
                <w:w w:val="100"/>
                <w:kern w:val="0"/>
                <w:sz w:val="18"/>
                <w:szCs w:val="28"/>
                <w:rtl/>
                <w:lang w:val="en-GB" w:bidi="ar"/>
              </w:rPr>
              <w:t>"، ومنظمة</w:t>
            </w:r>
            <w:r w:rsidRPr="00F576F6">
              <w:rPr>
                <w:rFonts w:eastAsia="Times New Roman"/>
                <w:color w:val="262626"/>
                <w:w w:val="100"/>
                <w:kern w:val="0"/>
                <w:sz w:val="18"/>
                <w:szCs w:val="28"/>
                <w:rtl/>
                <w:lang w:val="en-GB" w:bidi="ar"/>
              </w:rPr>
              <w:t xml:space="preserve"> العفو الدولية في الولايات المتحدة</w:t>
            </w:r>
            <w:r w:rsidRPr="00F576F6">
              <w:rPr>
                <w:rFonts w:eastAsia="Times New Roman" w:hint="cs"/>
                <w:color w:val="262626"/>
                <w:w w:val="100"/>
                <w:kern w:val="0"/>
                <w:sz w:val="18"/>
                <w:szCs w:val="28"/>
                <w:rtl/>
                <w:lang w:val="en-GB"/>
              </w:rPr>
              <w:t>:</w:t>
            </w:r>
          </w:p>
          <w:p w:rsidR="00301266" w:rsidRPr="00F576F6" w:rsidRDefault="00301266" w:rsidP="001F7F00">
            <w:pPr>
              <w:suppressAutoHyphens/>
              <w:spacing w:before="80" w:after="80" w:line="350" w:lineRule="exact"/>
              <w:ind w:left="113" w:right="113"/>
              <w:rPr>
                <w:rFonts w:eastAsia="MS Mincho"/>
                <w:b/>
                <w:w w:val="100"/>
                <w:kern w:val="0"/>
                <w:sz w:val="18"/>
                <w:szCs w:val="28"/>
                <w:rtl/>
                <w:lang w:val="en-GB"/>
              </w:rPr>
            </w:pPr>
            <w:r w:rsidRPr="00F576F6">
              <w:rPr>
                <w:rFonts w:eastAsia="MS Mincho" w:hint="cs"/>
                <w:b/>
                <w:w w:val="100"/>
                <w:kern w:val="0"/>
                <w:sz w:val="18"/>
                <w:szCs w:val="28"/>
                <w:rtl/>
                <w:lang w:val="en-GB"/>
              </w:rPr>
              <w:tab/>
            </w:r>
            <w:r w:rsidRPr="00F576F6">
              <w:rPr>
                <w:rFonts w:eastAsia="MS Mincho"/>
                <w:b/>
                <w:w w:val="100"/>
                <w:kern w:val="0"/>
                <w:sz w:val="18"/>
                <w:szCs w:val="28"/>
                <w:rtl/>
                <w:lang w:val="en-GB"/>
              </w:rPr>
              <w:t>(</w:t>
            </w:r>
            <w:r w:rsidRPr="00F576F6">
              <w:rPr>
                <w:rFonts w:eastAsia="MS Mincho" w:hint="cs"/>
                <w:b/>
                <w:w w:val="100"/>
                <w:kern w:val="0"/>
                <w:sz w:val="18"/>
                <w:szCs w:val="28"/>
                <w:rtl/>
                <w:lang w:val="en-GB"/>
              </w:rPr>
              <w:t>أ</w:t>
            </w:r>
            <w:r w:rsidRPr="00F576F6">
              <w:rPr>
                <w:rFonts w:eastAsia="MS Mincho"/>
                <w:b/>
                <w:w w:val="100"/>
                <w:kern w:val="0"/>
                <w:sz w:val="18"/>
                <w:szCs w:val="28"/>
                <w:rtl/>
                <w:lang w:val="en-GB"/>
              </w:rPr>
              <w:t>)</w:t>
            </w:r>
            <w:r w:rsidRPr="00F576F6">
              <w:rPr>
                <w:rFonts w:eastAsia="MS Mincho"/>
                <w:b/>
                <w:w w:val="100"/>
                <w:kern w:val="0"/>
                <w:sz w:val="18"/>
                <w:szCs w:val="28"/>
                <w:rtl/>
                <w:lang w:val="en-GB"/>
              </w:rPr>
              <w:tab/>
              <w:t>على الرغم من محاولات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 xml:space="preserve">الإصلاح </w:t>
            </w:r>
            <w:r w:rsidRPr="00F576F6">
              <w:rPr>
                <w:rFonts w:eastAsia="MS Mincho" w:hint="cs"/>
                <w:b/>
                <w:w w:val="100"/>
                <w:kern w:val="0"/>
                <w:sz w:val="18"/>
                <w:szCs w:val="28"/>
                <w:rtl/>
                <w:lang w:val="en-GB"/>
              </w:rPr>
              <w:t>المبذولة مؤخراً</w:t>
            </w:r>
            <w:r w:rsidRPr="00F576F6">
              <w:rPr>
                <w:rFonts w:eastAsia="MS Mincho"/>
                <w:b/>
                <w:w w:val="100"/>
                <w:kern w:val="0"/>
                <w:sz w:val="18"/>
                <w:szCs w:val="28"/>
                <w:rtl/>
                <w:lang w:val="en-GB"/>
              </w:rPr>
              <w:t>،</w:t>
            </w:r>
            <w:r w:rsidR="00FE771A" w:rsidRPr="00F576F6">
              <w:rPr>
                <w:rFonts w:eastAsia="MS Mincho"/>
                <w:b/>
                <w:w w:val="100"/>
                <w:kern w:val="0"/>
                <w:sz w:val="18"/>
                <w:szCs w:val="28"/>
                <w:rtl/>
                <w:lang w:val="en-GB" w:bidi="ar"/>
              </w:rPr>
              <w:t xml:space="preserve"> لا </w:t>
            </w:r>
            <w:r w:rsidRPr="00F576F6">
              <w:rPr>
                <w:rFonts w:eastAsia="MS Mincho" w:hint="cs"/>
                <w:b/>
                <w:w w:val="100"/>
                <w:kern w:val="0"/>
                <w:sz w:val="18"/>
                <w:szCs w:val="28"/>
                <w:rtl/>
                <w:lang w:val="en-GB"/>
              </w:rPr>
              <w:t>تزال و</w:t>
            </w:r>
            <w:r w:rsidRPr="00F576F6">
              <w:rPr>
                <w:rFonts w:eastAsia="MS Mincho"/>
                <w:b/>
                <w:w w:val="100"/>
                <w:kern w:val="0"/>
                <w:sz w:val="18"/>
                <w:szCs w:val="28"/>
                <w:rtl/>
                <w:lang w:val="en-GB"/>
              </w:rPr>
              <w:t>كالة الأمن القومي</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تمتلك السلطة التي تخول لها الحصول</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على</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 xml:space="preserve">المراسلات </w:t>
            </w:r>
            <w:r w:rsidRPr="00F576F6">
              <w:rPr>
                <w:rFonts w:eastAsia="MS Mincho"/>
                <w:b/>
                <w:w w:val="100"/>
                <w:kern w:val="0"/>
                <w:sz w:val="18"/>
                <w:szCs w:val="28"/>
                <w:rtl/>
                <w:lang w:val="en-GB"/>
              </w:rPr>
              <w:t>والبيانات الرقمية وجمع</w:t>
            </w:r>
            <w:r w:rsidRPr="00F576F6">
              <w:rPr>
                <w:rFonts w:eastAsia="MS Mincho" w:hint="cs"/>
                <w:b/>
                <w:w w:val="100"/>
                <w:kern w:val="0"/>
                <w:sz w:val="18"/>
                <w:szCs w:val="28"/>
                <w:rtl/>
                <w:lang w:val="en-GB"/>
              </w:rPr>
              <w:t>ها بصورة عشوائية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في جميع أنحاء العالم</w:t>
            </w:r>
            <w:r w:rsidRPr="00F576F6">
              <w:rPr>
                <w:rFonts w:eastAsia="MS Mincho" w:hint="cs"/>
                <w:b/>
                <w:w w:val="100"/>
                <w:kern w:val="0"/>
                <w:sz w:val="18"/>
                <w:szCs w:val="28"/>
                <w:rtl/>
                <w:lang w:val="en-GB"/>
              </w:rPr>
              <w:t>.</w:t>
            </w:r>
          </w:p>
          <w:p w:rsidR="00301266" w:rsidRPr="00F576F6" w:rsidRDefault="00301266" w:rsidP="001F7F00">
            <w:pPr>
              <w:suppressAutoHyphens/>
              <w:spacing w:before="80" w:after="80" w:line="350" w:lineRule="exact"/>
              <w:ind w:left="113" w:right="113"/>
              <w:rPr>
                <w:rFonts w:eastAsia="MS Mincho"/>
                <w:b/>
                <w:w w:val="100"/>
                <w:kern w:val="0"/>
                <w:sz w:val="18"/>
                <w:szCs w:val="28"/>
                <w:rtl/>
                <w:lang w:val="en-GB"/>
              </w:rPr>
            </w:pPr>
            <w:r w:rsidRPr="00F576F6">
              <w:rPr>
                <w:rFonts w:eastAsia="MS Mincho" w:hint="cs"/>
                <w:b/>
                <w:w w:val="100"/>
                <w:kern w:val="0"/>
                <w:sz w:val="18"/>
                <w:szCs w:val="28"/>
                <w:rtl/>
                <w:lang w:val="en-GB"/>
              </w:rPr>
              <w:tab/>
            </w:r>
            <w:r w:rsidRPr="00F576F6">
              <w:rPr>
                <w:rFonts w:eastAsia="MS Mincho"/>
                <w:b/>
                <w:w w:val="100"/>
                <w:kern w:val="0"/>
                <w:sz w:val="18"/>
                <w:szCs w:val="28"/>
                <w:rtl/>
                <w:lang w:val="en-GB"/>
              </w:rPr>
              <w:t>(</w:t>
            </w:r>
            <w:r w:rsidRPr="00F576F6">
              <w:rPr>
                <w:rFonts w:eastAsia="MS Mincho" w:hint="cs"/>
                <w:b/>
                <w:w w:val="100"/>
                <w:kern w:val="0"/>
                <w:sz w:val="18"/>
                <w:szCs w:val="28"/>
                <w:rtl/>
                <w:lang w:val="en-GB"/>
              </w:rPr>
              <w:t>ب</w:t>
            </w:r>
            <w:r w:rsidRPr="00F576F6">
              <w:rPr>
                <w:rFonts w:eastAsia="MS Mincho"/>
                <w:b/>
                <w:w w:val="100"/>
                <w:kern w:val="0"/>
                <w:sz w:val="18"/>
                <w:szCs w:val="28"/>
                <w:rtl/>
                <w:lang w:val="en-GB"/>
              </w:rPr>
              <w:t>)</w:t>
            </w:r>
            <w:r w:rsidRPr="00F576F6">
              <w:rPr>
                <w:rFonts w:eastAsia="MS Mincho"/>
                <w:b/>
                <w:w w:val="100"/>
                <w:kern w:val="0"/>
                <w:sz w:val="18"/>
                <w:szCs w:val="28"/>
                <w:rtl/>
                <w:lang w:val="en-GB"/>
              </w:rPr>
              <w:tab/>
              <w:t>هناك أدلة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ت</w:t>
            </w:r>
            <w:r w:rsidRPr="00F576F6">
              <w:rPr>
                <w:rFonts w:eastAsia="MS Mincho" w:hint="cs"/>
                <w:b/>
                <w:w w:val="100"/>
                <w:kern w:val="0"/>
                <w:sz w:val="18"/>
                <w:szCs w:val="28"/>
                <w:rtl/>
                <w:lang w:val="en-GB"/>
              </w:rPr>
              <w:t>شير إلى</w:t>
            </w:r>
            <w:r w:rsidRPr="00F576F6">
              <w:rPr>
                <w:rFonts w:eastAsia="MS Mincho"/>
                <w:b/>
                <w:w w:val="100"/>
                <w:kern w:val="0"/>
                <w:sz w:val="18"/>
                <w:szCs w:val="28"/>
                <w:rtl/>
                <w:lang w:val="en-GB"/>
              </w:rPr>
              <w:t xml:space="preserve"> أن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وكالة الأمن القومي</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تستند إلى</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ثغرة قانونية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في</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المبدأ التوجيهي السياسي الرئاسي</w:t>
            </w:r>
            <w:r w:rsidRPr="00F576F6">
              <w:rPr>
                <w:rFonts w:eastAsia="MS Mincho"/>
                <w:b/>
                <w:w w:val="100"/>
                <w:kern w:val="0"/>
                <w:sz w:val="18"/>
                <w:szCs w:val="28"/>
                <w:rtl/>
                <w:lang w:val="en-GB"/>
              </w:rPr>
              <w:t xml:space="preserve"> 28،</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الذي ينظم</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عملية جمع</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البيانات ولكن</w:t>
            </w:r>
            <w:r w:rsidRPr="00F576F6">
              <w:rPr>
                <w:rFonts w:eastAsia="MS Mincho" w:hint="cs"/>
                <w:b/>
                <w:w w:val="100"/>
                <w:kern w:val="0"/>
                <w:sz w:val="18"/>
                <w:szCs w:val="28"/>
                <w:rtl/>
                <w:lang w:val="en-GB"/>
              </w:rPr>
              <w:t>ه</w:t>
            </w:r>
            <w:r w:rsidR="00FE771A" w:rsidRPr="00F576F6">
              <w:rPr>
                <w:rFonts w:eastAsia="MS Mincho"/>
                <w:b/>
                <w:w w:val="100"/>
                <w:kern w:val="0"/>
                <w:sz w:val="18"/>
                <w:szCs w:val="28"/>
                <w:rtl/>
                <w:lang w:val="en-GB" w:bidi="ar"/>
              </w:rPr>
              <w:t xml:space="preserve"> لا </w:t>
            </w:r>
            <w:r w:rsidRPr="00F576F6">
              <w:rPr>
                <w:rFonts w:eastAsia="MS Mincho" w:hint="cs"/>
                <w:b/>
                <w:w w:val="100"/>
                <w:kern w:val="0"/>
                <w:sz w:val="18"/>
                <w:szCs w:val="28"/>
                <w:rtl/>
                <w:lang w:val="en-GB"/>
              </w:rPr>
              <w:t>يضع تقييدات</w:t>
            </w:r>
            <w:r w:rsidRPr="00F576F6">
              <w:rPr>
                <w:rFonts w:eastAsia="MS Mincho"/>
                <w:b/>
                <w:w w:val="100"/>
                <w:kern w:val="0"/>
                <w:sz w:val="18"/>
                <w:szCs w:val="28"/>
                <w:rtl/>
                <w:lang w:val="en-GB" w:bidi="ar"/>
              </w:rPr>
              <w:t xml:space="preserve"> </w:t>
            </w:r>
            <w:r w:rsidR="00FE771A" w:rsidRPr="00F576F6">
              <w:rPr>
                <w:rFonts w:eastAsia="MS Mincho" w:hint="cs"/>
                <w:b/>
                <w:w w:val="100"/>
                <w:kern w:val="0"/>
                <w:sz w:val="18"/>
                <w:szCs w:val="28"/>
                <w:rtl/>
                <w:lang w:val="en-GB"/>
              </w:rPr>
              <w:t>فيما يتعلق</w:t>
            </w:r>
            <w:r w:rsidRPr="00F576F6">
              <w:rPr>
                <w:rFonts w:eastAsia="MS Mincho" w:hint="cs"/>
                <w:b/>
                <w:w w:val="100"/>
                <w:kern w:val="0"/>
                <w:sz w:val="18"/>
                <w:szCs w:val="28"/>
                <w:rtl/>
                <w:lang w:val="en-GB"/>
              </w:rPr>
              <w:t xml:space="preserve"> بحصول</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وكالة الأمن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w:t>
            </w:r>
            <w:r w:rsidRPr="00F576F6">
              <w:rPr>
                <w:rFonts w:eastAsia="MS Mincho" w:hint="cs"/>
                <w:b/>
                <w:w w:val="100"/>
                <w:kern w:val="0"/>
                <w:sz w:val="18"/>
                <w:szCs w:val="28"/>
                <w:rtl/>
                <w:lang w:val="en-GB"/>
              </w:rPr>
              <w:t>قومي</w:t>
            </w:r>
            <w:r w:rsidRPr="00F576F6">
              <w:rPr>
                <w:rFonts w:eastAsia="MS Mincho"/>
                <w:b/>
                <w:w w:val="100"/>
                <w:kern w:val="0"/>
                <w:sz w:val="18"/>
                <w:szCs w:val="28"/>
                <w:rtl/>
                <w:lang w:val="en-GB"/>
              </w:rPr>
              <w:t xml:space="preserve"> </w:t>
            </w:r>
            <w:r w:rsidRPr="00F576F6">
              <w:rPr>
                <w:rFonts w:eastAsia="MS Mincho" w:hint="cs"/>
                <w:b/>
                <w:w w:val="100"/>
                <w:kern w:val="0"/>
                <w:sz w:val="18"/>
                <w:szCs w:val="28"/>
                <w:rtl/>
                <w:lang w:val="en-GB"/>
              </w:rPr>
              <w:t>عليها</w:t>
            </w:r>
            <w:r w:rsidRPr="00F576F6">
              <w:rPr>
                <w:rFonts w:eastAsia="MS Mincho"/>
                <w:b/>
                <w:w w:val="100"/>
                <w:kern w:val="0"/>
                <w:sz w:val="18"/>
                <w:szCs w:val="28"/>
                <w:rtl/>
                <w:lang w:val="en-GB"/>
              </w:rPr>
              <w:t>،</w:t>
            </w:r>
            <w:r w:rsidRPr="00F576F6">
              <w:rPr>
                <w:rFonts w:eastAsia="MS Mincho" w:hint="cs"/>
                <w:b/>
                <w:w w:val="100"/>
                <w:kern w:val="0"/>
                <w:sz w:val="18"/>
                <w:szCs w:val="28"/>
                <w:rtl/>
                <w:lang w:val="en-GB"/>
              </w:rPr>
              <w:t xml:space="preserve"> وذلك</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من أجل</w:t>
            </w:r>
            <w:r w:rsidRPr="00F576F6">
              <w:rPr>
                <w:rFonts w:eastAsia="MS Mincho" w:hint="cs"/>
                <w:b/>
                <w:w w:val="100"/>
                <w:kern w:val="0"/>
                <w:sz w:val="18"/>
                <w:szCs w:val="28"/>
                <w:rtl/>
                <w:lang w:val="en-GB"/>
              </w:rPr>
              <w:t xml:space="preserve"> إجراء</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مراقبة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جماعية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دون انتهاك للوائح</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المحلية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القائمة.</w:t>
            </w:r>
            <w:r w:rsidR="00FE771A" w:rsidRPr="00F576F6">
              <w:rPr>
                <w:rFonts w:eastAsia="MS Mincho"/>
                <w:b/>
                <w:w w:val="100"/>
                <w:kern w:val="0"/>
                <w:sz w:val="18"/>
                <w:szCs w:val="28"/>
                <w:rtl/>
                <w:lang w:val="en-GB" w:bidi="ar"/>
              </w:rPr>
              <w:t xml:space="preserve"> ولا </w:t>
            </w:r>
            <w:r w:rsidRPr="00F576F6">
              <w:rPr>
                <w:rFonts w:eastAsia="MS Mincho" w:hint="cs"/>
                <w:b/>
                <w:w w:val="100"/>
                <w:kern w:val="0"/>
                <w:sz w:val="18"/>
                <w:szCs w:val="28"/>
                <w:rtl/>
                <w:lang w:val="en-GB" w:bidi="ar"/>
              </w:rPr>
              <w:t xml:space="preserve">يوفر </w:t>
            </w:r>
            <w:r w:rsidRPr="00F576F6">
              <w:rPr>
                <w:rFonts w:eastAsia="MS Mincho" w:hint="cs"/>
                <w:b/>
                <w:w w:val="100"/>
                <w:kern w:val="0"/>
                <w:sz w:val="18"/>
                <w:szCs w:val="28"/>
                <w:rtl/>
                <w:lang w:val="en-GB"/>
              </w:rPr>
              <w:t>المبدأ التوجيهي السياسي الرئاسي</w:t>
            </w:r>
            <w:r w:rsidRPr="00F576F6">
              <w:rPr>
                <w:rFonts w:eastAsia="MS Mincho"/>
                <w:b/>
                <w:w w:val="100"/>
                <w:kern w:val="0"/>
                <w:sz w:val="18"/>
                <w:szCs w:val="28"/>
                <w:rtl/>
                <w:lang w:val="en-GB"/>
              </w:rPr>
              <w:t xml:space="preserve"> 28</w:t>
            </w:r>
            <w:r w:rsidRPr="00F576F6">
              <w:rPr>
                <w:rFonts w:eastAsia="MS Mincho" w:hint="cs"/>
                <w:b/>
                <w:w w:val="100"/>
                <w:kern w:val="0"/>
                <w:sz w:val="18"/>
                <w:szCs w:val="28"/>
                <w:rtl/>
                <w:lang w:val="en-GB"/>
              </w:rPr>
              <w:t xml:space="preserve"> ال</w:t>
            </w:r>
            <w:r w:rsidRPr="00F576F6">
              <w:rPr>
                <w:rFonts w:eastAsia="MS Mincho"/>
                <w:b/>
                <w:w w:val="100"/>
                <w:kern w:val="0"/>
                <w:sz w:val="18"/>
                <w:szCs w:val="28"/>
                <w:rtl/>
                <w:lang w:val="en-GB"/>
              </w:rPr>
              <w:t xml:space="preserve">حماية </w:t>
            </w:r>
            <w:r w:rsidRPr="00F576F6">
              <w:rPr>
                <w:rFonts w:eastAsia="MS Mincho" w:hint="cs"/>
                <w:b/>
                <w:w w:val="100"/>
                <w:kern w:val="0"/>
                <w:sz w:val="18"/>
                <w:szCs w:val="28"/>
                <w:rtl/>
                <w:lang w:val="en-GB"/>
              </w:rPr>
              <w:t>ال</w:t>
            </w:r>
            <w:r w:rsidRPr="00F576F6">
              <w:rPr>
                <w:rFonts w:eastAsia="MS Mincho"/>
                <w:b/>
                <w:w w:val="100"/>
                <w:kern w:val="0"/>
                <w:sz w:val="18"/>
                <w:szCs w:val="28"/>
                <w:rtl/>
                <w:lang w:val="en-GB"/>
              </w:rPr>
              <w:t>كافية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للحق في الخصوصية</w:t>
            </w:r>
            <w:r w:rsidRPr="00F576F6">
              <w:rPr>
                <w:rFonts w:eastAsia="MS Mincho"/>
                <w:b/>
                <w:w w:val="100"/>
                <w:kern w:val="0"/>
                <w:sz w:val="18"/>
                <w:szCs w:val="28"/>
                <w:rtl/>
                <w:lang w:val="en-GB" w:bidi="ar"/>
              </w:rPr>
              <w:t>.</w:t>
            </w:r>
            <w:r w:rsidR="00FE771A" w:rsidRPr="00F576F6">
              <w:rPr>
                <w:rFonts w:eastAsia="MS Mincho"/>
                <w:b/>
                <w:w w:val="100"/>
                <w:kern w:val="0"/>
                <w:sz w:val="18"/>
                <w:szCs w:val="28"/>
                <w:rtl/>
                <w:lang w:val="en-GB" w:bidi="ar"/>
              </w:rPr>
              <w:t xml:space="preserve"> ولا </w:t>
            </w:r>
            <w:r w:rsidRPr="00F576F6">
              <w:rPr>
                <w:rFonts w:eastAsia="MS Mincho"/>
                <w:b/>
                <w:w w:val="100"/>
                <w:kern w:val="0"/>
                <w:sz w:val="18"/>
                <w:szCs w:val="28"/>
                <w:rtl/>
                <w:lang w:val="en-GB"/>
              </w:rPr>
              <w:t>يبدو أن هناك</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أي</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تقييد</w:t>
            </w:r>
            <w:r w:rsidRPr="00F576F6">
              <w:rPr>
                <w:rFonts w:eastAsia="MS Mincho"/>
                <w:b/>
                <w:w w:val="100"/>
                <w:kern w:val="0"/>
                <w:sz w:val="18"/>
                <w:szCs w:val="28"/>
                <w:rtl/>
                <w:lang w:val="en-GB"/>
              </w:rPr>
              <w:t xml:space="preserve"> قانوني</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يحد من</w:t>
            </w:r>
            <w:r w:rsidRPr="00F576F6">
              <w:rPr>
                <w:rFonts w:eastAsia="MS Mincho"/>
                <w:b/>
                <w:w w:val="100"/>
                <w:kern w:val="0"/>
                <w:sz w:val="18"/>
                <w:szCs w:val="28"/>
                <w:rtl/>
                <w:lang w:val="en-GB"/>
              </w:rPr>
              <w:t xml:space="preserve"> قدرة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وكالة الأمن القومي</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على تبادل</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المراسلات</w:t>
            </w:r>
            <w:r w:rsidRPr="00F576F6">
              <w:rPr>
                <w:rFonts w:eastAsia="MS Mincho"/>
                <w:b/>
                <w:w w:val="100"/>
                <w:kern w:val="0"/>
                <w:sz w:val="18"/>
                <w:szCs w:val="28"/>
                <w:rtl/>
                <w:lang w:val="en-GB"/>
              </w:rPr>
              <w:t xml:space="preserve"> والبيانات التي تم جمع</w:t>
            </w:r>
            <w:r w:rsidRPr="00F576F6">
              <w:rPr>
                <w:rFonts w:eastAsia="MS Mincho" w:hint="cs"/>
                <w:b/>
                <w:w w:val="100"/>
                <w:kern w:val="0"/>
                <w:sz w:val="18"/>
                <w:szCs w:val="28"/>
                <w:rtl/>
                <w:lang w:val="en-GB"/>
              </w:rPr>
              <w:t xml:space="preserve">ت </w:t>
            </w:r>
            <w:r w:rsidRPr="00F576F6">
              <w:rPr>
                <w:rFonts w:eastAsia="MS Mincho"/>
                <w:b/>
                <w:w w:val="100"/>
                <w:kern w:val="0"/>
                <w:sz w:val="18"/>
                <w:szCs w:val="28"/>
                <w:rtl/>
                <w:lang w:val="en-GB"/>
              </w:rPr>
              <w:t>بموجب الأمر التنفيذي</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12333</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مع الحكومات الأجنبية،</w:t>
            </w:r>
            <w:r w:rsidR="00FE771A" w:rsidRPr="00F576F6">
              <w:rPr>
                <w:rFonts w:eastAsia="MS Mincho"/>
                <w:b/>
                <w:w w:val="100"/>
                <w:kern w:val="0"/>
                <w:sz w:val="18"/>
                <w:szCs w:val="28"/>
                <w:rtl/>
                <w:lang w:val="en-GB" w:bidi="ar"/>
              </w:rPr>
              <w:t xml:space="preserve"> ولا </w:t>
            </w:r>
            <w:r w:rsidRPr="00F576F6">
              <w:rPr>
                <w:rFonts w:eastAsia="MS Mincho" w:hint="cs"/>
                <w:b/>
                <w:w w:val="100"/>
                <w:kern w:val="0"/>
                <w:sz w:val="18"/>
                <w:szCs w:val="28"/>
                <w:rtl/>
                <w:lang w:val="en-GB"/>
              </w:rPr>
              <w:t>يوفر</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الأمر التنفيذي</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12333</w:t>
            </w:r>
            <w:r w:rsidR="00FE771A" w:rsidRPr="00F576F6">
              <w:rPr>
                <w:rFonts w:eastAsia="MS Mincho"/>
                <w:b/>
                <w:w w:val="100"/>
                <w:kern w:val="0"/>
                <w:sz w:val="18"/>
                <w:szCs w:val="28"/>
                <w:rtl/>
                <w:lang w:val="en-GB" w:bidi="ar"/>
              </w:rPr>
              <w:t xml:space="preserve"> أو </w:t>
            </w:r>
            <w:r w:rsidRPr="00F576F6">
              <w:rPr>
                <w:rFonts w:eastAsia="MS Mincho" w:hint="cs"/>
                <w:b/>
                <w:w w:val="100"/>
                <w:kern w:val="0"/>
                <w:sz w:val="18"/>
                <w:szCs w:val="28"/>
                <w:rtl/>
                <w:lang w:val="en-GB"/>
              </w:rPr>
              <w:t>المبدأ التوجيهي السياسي الرئاسي</w:t>
            </w:r>
            <w:r w:rsidRPr="00F576F6">
              <w:rPr>
                <w:rFonts w:eastAsia="MS Mincho"/>
                <w:b/>
                <w:w w:val="100"/>
                <w:kern w:val="0"/>
                <w:sz w:val="18"/>
                <w:szCs w:val="28"/>
                <w:rtl/>
                <w:lang w:val="en-GB"/>
              </w:rPr>
              <w:t xml:space="preserve"> 28</w:t>
            </w:r>
            <w:r w:rsidRPr="00F576F6">
              <w:rPr>
                <w:rFonts w:eastAsia="MS Mincho" w:hint="cs"/>
                <w:b/>
                <w:w w:val="100"/>
                <w:kern w:val="0"/>
                <w:sz w:val="18"/>
                <w:szCs w:val="28"/>
                <w:rtl/>
                <w:lang w:val="en-GB"/>
              </w:rPr>
              <w:t>، على حد سواء،</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أية ضمانات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لمنع</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 xml:space="preserve">استخدام </w:t>
            </w:r>
            <w:r w:rsidRPr="00F576F6">
              <w:rPr>
                <w:rFonts w:eastAsia="MS Mincho"/>
                <w:b/>
                <w:w w:val="100"/>
                <w:kern w:val="0"/>
                <w:sz w:val="18"/>
                <w:szCs w:val="28"/>
                <w:rtl/>
                <w:lang w:val="en-GB"/>
              </w:rPr>
              <w:t xml:space="preserve">البيانات التي </w:t>
            </w:r>
            <w:r w:rsidRPr="00F576F6">
              <w:rPr>
                <w:rFonts w:eastAsia="MS Mincho" w:hint="cs"/>
                <w:b/>
                <w:w w:val="100"/>
                <w:kern w:val="0"/>
                <w:sz w:val="18"/>
                <w:szCs w:val="28"/>
                <w:rtl/>
                <w:lang w:val="en-GB"/>
              </w:rPr>
              <w:t>جُمعت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لارتكاب</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 xml:space="preserve">انتهاكات </w:t>
            </w:r>
            <w:r w:rsidRPr="00F576F6">
              <w:rPr>
                <w:rFonts w:eastAsia="MS Mincho" w:hint="cs"/>
                <w:b/>
                <w:w w:val="100"/>
                <w:kern w:val="0"/>
                <w:sz w:val="18"/>
                <w:szCs w:val="28"/>
                <w:rtl/>
                <w:lang w:val="en-GB"/>
              </w:rPr>
              <w:t>ل</w:t>
            </w:r>
            <w:r w:rsidRPr="00F576F6">
              <w:rPr>
                <w:rFonts w:eastAsia="MS Mincho"/>
                <w:b/>
                <w:w w:val="100"/>
                <w:kern w:val="0"/>
                <w:sz w:val="18"/>
                <w:szCs w:val="28"/>
                <w:rtl/>
                <w:lang w:val="en-GB"/>
              </w:rPr>
              <w:t>حقوق</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الإنسان</w:t>
            </w:r>
            <w:r w:rsidR="00FE771A" w:rsidRPr="00F576F6">
              <w:rPr>
                <w:rFonts w:eastAsia="MS Mincho"/>
                <w:b/>
                <w:w w:val="100"/>
                <w:kern w:val="0"/>
                <w:sz w:val="18"/>
                <w:szCs w:val="28"/>
                <w:rtl/>
                <w:lang w:val="en-GB"/>
              </w:rPr>
              <w:t xml:space="preserve"> أو </w:t>
            </w:r>
            <w:r w:rsidRPr="00F576F6">
              <w:rPr>
                <w:rFonts w:eastAsia="MS Mincho"/>
                <w:b/>
                <w:w w:val="100"/>
                <w:kern w:val="0"/>
                <w:sz w:val="18"/>
                <w:szCs w:val="28"/>
                <w:rtl/>
                <w:lang w:val="en-GB"/>
              </w:rPr>
              <w:t>المساهمة في</w:t>
            </w:r>
            <w:r w:rsidRPr="00F576F6">
              <w:rPr>
                <w:rFonts w:eastAsia="MS Mincho" w:hint="cs"/>
                <w:b/>
                <w:w w:val="100"/>
                <w:kern w:val="0"/>
                <w:sz w:val="18"/>
                <w:szCs w:val="28"/>
                <w:rtl/>
                <w:lang w:val="en-GB"/>
              </w:rPr>
              <w:t xml:space="preserve"> ارتكابها</w:t>
            </w:r>
            <w:r w:rsidRPr="00F576F6">
              <w:rPr>
                <w:rFonts w:eastAsia="MS Mincho"/>
                <w:b/>
                <w:w w:val="100"/>
                <w:kern w:val="0"/>
                <w:sz w:val="18"/>
                <w:szCs w:val="28"/>
                <w:rtl/>
                <w:lang w:val="en-GB" w:bidi="ar"/>
              </w:rPr>
              <w:t>.</w:t>
            </w:r>
          </w:p>
          <w:p w:rsidR="00301266" w:rsidRPr="00F576F6" w:rsidRDefault="00301266" w:rsidP="001F7F00">
            <w:pPr>
              <w:suppressAutoHyphens/>
              <w:spacing w:before="80" w:after="80" w:line="350" w:lineRule="exact"/>
              <w:ind w:left="113" w:right="113"/>
              <w:rPr>
                <w:rFonts w:eastAsia="MS Mincho"/>
                <w:b/>
                <w:w w:val="100"/>
                <w:kern w:val="0"/>
                <w:sz w:val="18"/>
                <w:szCs w:val="28"/>
                <w:rtl/>
                <w:lang w:val="en-GB"/>
              </w:rPr>
            </w:pPr>
            <w:r w:rsidRPr="00F576F6">
              <w:rPr>
                <w:rFonts w:eastAsia="MS Mincho" w:hint="cs"/>
                <w:b/>
                <w:w w:val="100"/>
                <w:kern w:val="0"/>
                <w:sz w:val="18"/>
                <w:szCs w:val="28"/>
                <w:rtl/>
                <w:lang w:val="en-GB"/>
              </w:rPr>
              <w:tab/>
            </w:r>
            <w:r w:rsidRPr="00F576F6">
              <w:rPr>
                <w:rFonts w:eastAsia="MS Mincho"/>
                <w:b/>
                <w:w w:val="100"/>
                <w:kern w:val="0"/>
                <w:sz w:val="18"/>
                <w:szCs w:val="28"/>
                <w:rtl/>
                <w:lang w:val="en-GB"/>
              </w:rPr>
              <w:t>(</w:t>
            </w:r>
            <w:r w:rsidRPr="00F576F6">
              <w:rPr>
                <w:rFonts w:eastAsia="MS Mincho" w:hint="cs"/>
                <w:b/>
                <w:w w:val="100"/>
                <w:kern w:val="0"/>
                <w:sz w:val="18"/>
                <w:szCs w:val="28"/>
                <w:rtl/>
                <w:lang w:val="en-GB"/>
              </w:rPr>
              <w:t>ج</w:t>
            </w:r>
            <w:r w:rsidRPr="00F576F6">
              <w:rPr>
                <w:rFonts w:eastAsia="MS Mincho"/>
                <w:b/>
                <w:w w:val="100"/>
                <w:kern w:val="0"/>
                <w:sz w:val="18"/>
                <w:szCs w:val="28"/>
                <w:rtl/>
                <w:lang w:val="en-GB"/>
              </w:rPr>
              <w:t>)</w:t>
            </w:r>
            <w:r w:rsidRPr="00F576F6">
              <w:rPr>
                <w:rFonts w:eastAsia="MS Mincho"/>
                <w:b/>
                <w:w w:val="100"/>
                <w:kern w:val="0"/>
                <w:sz w:val="18"/>
                <w:szCs w:val="28"/>
                <w:rtl/>
                <w:lang w:val="en-GB"/>
              </w:rPr>
              <w:tab/>
            </w:r>
            <w:r w:rsidRPr="00F576F6">
              <w:rPr>
                <w:rFonts w:eastAsia="MS Mincho" w:hint="cs"/>
                <w:b/>
                <w:w w:val="100"/>
                <w:kern w:val="0"/>
                <w:sz w:val="18"/>
                <w:szCs w:val="28"/>
                <w:rtl/>
                <w:lang w:val="en-GB"/>
              </w:rPr>
              <w:t>لا تزال</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أنشطة</w:t>
            </w:r>
            <w:r w:rsidRPr="00F576F6">
              <w:rPr>
                <w:rFonts w:eastAsia="MS Mincho"/>
                <w:b/>
                <w:w w:val="100"/>
                <w:kern w:val="0"/>
                <w:sz w:val="18"/>
                <w:szCs w:val="28"/>
                <w:rtl/>
                <w:lang w:val="en-GB" w:bidi="ar"/>
              </w:rPr>
              <w:t xml:space="preserve"> </w:t>
            </w:r>
            <w:r w:rsidRPr="00F576F6">
              <w:rPr>
                <w:rFonts w:hint="cs"/>
                <w:sz w:val="18"/>
                <w:szCs w:val="28"/>
                <w:rtl/>
              </w:rPr>
              <w:t>ال</w:t>
            </w:r>
            <w:r w:rsidRPr="00F576F6">
              <w:rPr>
                <w:sz w:val="18"/>
                <w:szCs w:val="28"/>
                <w:rtl/>
              </w:rPr>
              <w:t>مراقبة</w:t>
            </w:r>
            <w:r w:rsidRPr="00F576F6">
              <w:rPr>
                <w:rFonts w:eastAsia="MS Mincho" w:hint="cs"/>
                <w:b/>
                <w:w w:val="100"/>
                <w:kern w:val="0"/>
                <w:sz w:val="18"/>
                <w:szCs w:val="28"/>
                <w:rtl/>
                <w:lang w:val="en-GB"/>
              </w:rPr>
              <w:t xml:space="preserve"> التي تنفذها</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وكالة الأمن القومي</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غير خاضعة</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ل</w:t>
            </w:r>
            <w:r w:rsidRPr="00F576F6">
              <w:rPr>
                <w:rFonts w:eastAsia="MS Mincho"/>
                <w:b/>
                <w:w w:val="100"/>
                <w:kern w:val="0"/>
                <w:sz w:val="18"/>
                <w:szCs w:val="28"/>
                <w:rtl/>
                <w:lang w:val="en-GB"/>
              </w:rPr>
              <w:t>رقابة فعالة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ومستقلة و</w:t>
            </w:r>
            <w:r w:rsidRPr="00F576F6">
              <w:rPr>
                <w:rFonts w:eastAsia="MS Mincho" w:hint="cs"/>
                <w:b/>
                <w:w w:val="100"/>
                <w:kern w:val="0"/>
                <w:sz w:val="18"/>
                <w:szCs w:val="28"/>
                <w:rtl/>
                <w:lang w:val="en-GB"/>
              </w:rPr>
              <w:t>خ</w:t>
            </w:r>
            <w:r w:rsidRPr="00F576F6">
              <w:rPr>
                <w:rFonts w:eastAsia="MS Mincho"/>
                <w:b/>
                <w:w w:val="100"/>
                <w:kern w:val="0"/>
                <w:sz w:val="18"/>
                <w:szCs w:val="28"/>
                <w:rtl/>
                <w:lang w:val="en-GB"/>
              </w:rPr>
              <w:t>ارجية، سواء</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من الكونغرس</w:t>
            </w:r>
            <w:r w:rsidR="00FE771A" w:rsidRPr="00F576F6">
              <w:rPr>
                <w:rFonts w:eastAsia="MS Mincho"/>
                <w:b/>
                <w:w w:val="100"/>
                <w:kern w:val="0"/>
                <w:sz w:val="18"/>
                <w:szCs w:val="28"/>
                <w:rtl/>
                <w:lang w:val="en-GB" w:bidi="ar"/>
              </w:rPr>
              <w:t xml:space="preserve"> أو </w:t>
            </w:r>
            <w:r w:rsidRPr="00F576F6">
              <w:rPr>
                <w:rFonts w:eastAsia="MS Mincho" w:hint="cs"/>
                <w:b/>
                <w:w w:val="100"/>
                <w:kern w:val="0"/>
                <w:sz w:val="18"/>
                <w:szCs w:val="28"/>
                <w:rtl/>
                <w:lang w:val="en-GB"/>
              </w:rPr>
              <w:t>من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السلطة القضائية،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وهي</w:t>
            </w:r>
            <w:r w:rsidRPr="00F576F6">
              <w:rPr>
                <w:rFonts w:eastAsia="MS Mincho" w:hint="cs"/>
                <w:b/>
                <w:w w:val="100"/>
                <w:kern w:val="0"/>
                <w:sz w:val="18"/>
                <w:szCs w:val="28"/>
                <w:rtl/>
                <w:lang w:val="en-GB"/>
              </w:rPr>
              <w:t xml:space="preserve"> تتمتع</w:t>
            </w:r>
            <w:r w:rsidRPr="00F576F6">
              <w:rPr>
                <w:rFonts w:eastAsia="MS Mincho"/>
                <w:b/>
                <w:w w:val="100"/>
                <w:kern w:val="0"/>
                <w:sz w:val="18"/>
                <w:szCs w:val="28"/>
                <w:rtl/>
                <w:lang w:val="en-GB"/>
              </w:rPr>
              <w:t>،</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في الواقع</w:t>
            </w:r>
            <w:r w:rsidRPr="00F576F6">
              <w:rPr>
                <w:rFonts w:eastAsia="MS Mincho" w:hint="cs"/>
                <w:b/>
                <w:w w:val="100"/>
                <w:kern w:val="0"/>
                <w:sz w:val="18"/>
                <w:szCs w:val="28"/>
                <w:rtl/>
                <w:lang w:val="en-GB"/>
              </w:rPr>
              <w:t xml:space="preserve"> العملي</w:t>
            </w:r>
            <w:r w:rsidRPr="00F576F6">
              <w:rPr>
                <w:rFonts w:eastAsia="MS Mincho"/>
                <w:b/>
                <w:w w:val="100"/>
                <w:kern w:val="0"/>
                <w:sz w:val="18"/>
                <w:szCs w:val="28"/>
                <w:rtl/>
                <w:lang w:val="en-GB"/>
              </w:rPr>
              <w:t>،</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بالتنظيم الذاتي الكامل</w:t>
            </w:r>
            <w:r w:rsidRPr="00F576F6">
              <w:rPr>
                <w:rFonts w:eastAsia="MS Mincho"/>
                <w:b/>
                <w:w w:val="100"/>
                <w:kern w:val="0"/>
                <w:sz w:val="18"/>
                <w:szCs w:val="28"/>
                <w:rtl/>
                <w:lang w:val="en-GB" w:bidi="ar"/>
              </w:rPr>
              <w:t>.</w:t>
            </w:r>
          </w:p>
          <w:p w:rsidR="00301266" w:rsidRPr="00F576F6" w:rsidRDefault="00301266" w:rsidP="001F7F00">
            <w:pPr>
              <w:suppressAutoHyphens/>
              <w:spacing w:before="80" w:after="80" w:line="350" w:lineRule="exact"/>
              <w:ind w:left="113" w:right="113"/>
              <w:rPr>
                <w:rFonts w:eastAsia="MS Mincho"/>
                <w:b/>
                <w:w w:val="100"/>
                <w:kern w:val="0"/>
                <w:sz w:val="18"/>
                <w:szCs w:val="28"/>
                <w:rtl/>
                <w:lang w:val="en-GB"/>
              </w:rPr>
            </w:pPr>
            <w:r w:rsidRPr="00F576F6">
              <w:rPr>
                <w:rFonts w:eastAsia="MS Mincho" w:hint="cs"/>
                <w:b/>
                <w:w w:val="100"/>
                <w:kern w:val="0"/>
                <w:sz w:val="18"/>
                <w:szCs w:val="28"/>
                <w:rtl/>
                <w:lang w:val="en-GB"/>
              </w:rPr>
              <w:tab/>
            </w:r>
            <w:r w:rsidRPr="00F576F6">
              <w:rPr>
                <w:rFonts w:eastAsia="MS Mincho"/>
                <w:b/>
                <w:w w:val="100"/>
                <w:kern w:val="0"/>
                <w:sz w:val="18"/>
                <w:szCs w:val="28"/>
                <w:rtl/>
                <w:lang w:val="en-GB"/>
              </w:rPr>
              <w:t>(</w:t>
            </w:r>
            <w:r w:rsidRPr="00F576F6">
              <w:rPr>
                <w:rFonts w:eastAsia="MS Mincho" w:hint="cs"/>
                <w:b/>
                <w:w w:val="100"/>
                <w:kern w:val="0"/>
                <w:sz w:val="18"/>
                <w:szCs w:val="28"/>
                <w:rtl/>
                <w:lang w:val="en-GB"/>
              </w:rPr>
              <w:t>د</w:t>
            </w:r>
            <w:r w:rsidRPr="00F576F6">
              <w:rPr>
                <w:rFonts w:eastAsia="MS Mincho"/>
                <w:b/>
                <w:w w:val="100"/>
                <w:kern w:val="0"/>
                <w:sz w:val="18"/>
                <w:szCs w:val="28"/>
                <w:rtl/>
                <w:lang w:val="en-GB"/>
              </w:rPr>
              <w:t>)</w:t>
            </w:r>
            <w:r w:rsidRPr="00F576F6">
              <w:rPr>
                <w:rFonts w:eastAsia="MS Mincho"/>
                <w:b/>
                <w:w w:val="100"/>
                <w:kern w:val="0"/>
                <w:sz w:val="18"/>
                <w:szCs w:val="28"/>
                <w:rtl/>
                <w:lang w:val="en-GB"/>
              </w:rPr>
              <w:tab/>
              <w:t>فترة الاحتفاظ</w:t>
            </w:r>
            <w:r w:rsidRPr="00F576F6">
              <w:rPr>
                <w:rFonts w:eastAsia="MS Mincho" w:hint="cs"/>
                <w:b/>
                <w:w w:val="100"/>
                <w:kern w:val="0"/>
                <w:sz w:val="18"/>
                <w:szCs w:val="28"/>
                <w:rtl/>
                <w:lang w:val="en-GB"/>
              </w:rPr>
              <w:t xml:space="preserve"> بالبيانات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لمدة خمس سنوات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 xml:space="preserve">قابلة </w:t>
            </w:r>
            <w:r w:rsidRPr="00F576F6">
              <w:rPr>
                <w:rFonts w:eastAsia="MS Mincho" w:hint="cs"/>
                <w:b/>
                <w:w w:val="100"/>
                <w:kern w:val="0"/>
                <w:sz w:val="18"/>
                <w:szCs w:val="28"/>
                <w:rtl/>
                <w:lang w:val="en-GB"/>
              </w:rPr>
              <w:t>للتمديد لآجال طويلة.</w:t>
            </w:r>
          </w:p>
          <w:p w:rsidR="00301266" w:rsidRPr="00F576F6" w:rsidRDefault="00301266" w:rsidP="001F7F00">
            <w:pPr>
              <w:suppressAutoHyphens/>
              <w:spacing w:before="80" w:after="80" w:line="350" w:lineRule="exact"/>
              <w:ind w:left="113" w:right="113"/>
              <w:rPr>
                <w:rFonts w:eastAsia="MS Mincho"/>
                <w:b/>
                <w:w w:val="100"/>
                <w:kern w:val="0"/>
                <w:sz w:val="18"/>
                <w:szCs w:val="28"/>
                <w:lang w:val="en-GB" w:bidi="ar"/>
              </w:rPr>
            </w:pPr>
            <w:r w:rsidRPr="00F576F6">
              <w:rPr>
                <w:rFonts w:eastAsia="MS Mincho" w:hint="cs"/>
                <w:b/>
                <w:w w:val="100"/>
                <w:kern w:val="0"/>
                <w:sz w:val="18"/>
                <w:szCs w:val="28"/>
                <w:rtl/>
                <w:lang w:val="en-GB"/>
              </w:rPr>
              <w:tab/>
            </w:r>
            <w:r w:rsidRPr="00F576F6">
              <w:rPr>
                <w:rFonts w:eastAsia="MS Mincho"/>
                <w:b/>
                <w:w w:val="100"/>
                <w:kern w:val="0"/>
                <w:sz w:val="18"/>
                <w:szCs w:val="28"/>
                <w:rtl/>
                <w:lang w:val="en-GB"/>
              </w:rPr>
              <w:t>(</w:t>
            </w:r>
            <w:r w:rsidRPr="00F576F6">
              <w:rPr>
                <w:rFonts w:eastAsia="MS Mincho" w:hint="cs"/>
                <w:b/>
                <w:w w:val="100"/>
                <w:kern w:val="0"/>
                <w:sz w:val="18"/>
                <w:szCs w:val="28"/>
                <w:rtl/>
                <w:lang w:val="en-GB"/>
              </w:rPr>
              <w:t>ه</w:t>
            </w:r>
            <w:r w:rsidRPr="00F576F6">
              <w:rPr>
                <w:rFonts w:eastAsia="MS Mincho"/>
                <w:b/>
                <w:w w:val="100"/>
                <w:kern w:val="0"/>
                <w:sz w:val="18"/>
                <w:szCs w:val="28"/>
                <w:rtl/>
                <w:lang w:val="en-GB"/>
              </w:rPr>
              <w:t>)</w:t>
            </w:r>
            <w:r w:rsidRPr="00F576F6">
              <w:rPr>
                <w:rFonts w:eastAsia="MS Mincho"/>
                <w:b/>
                <w:w w:val="100"/>
                <w:kern w:val="0"/>
                <w:sz w:val="18"/>
                <w:szCs w:val="28"/>
                <w:rtl/>
                <w:lang w:val="en-GB"/>
              </w:rPr>
              <w:tab/>
            </w:r>
            <w:r w:rsidRPr="00F576F6">
              <w:rPr>
                <w:rFonts w:eastAsia="MS Mincho" w:hint="cs"/>
                <w:b/>
                <w:w w:val="100"/>
                <w:kern w:val="0"/>
                <w:sz w:val="18"/>
                <w:szCs w:val="28"/>
                <w:rtl/>
                <w:lang w:val="en-GB"/>
              </w:rPr>
              <w:t>لا تتاح</w:t>
            </w:r>
            <w:r w:rsidRPr="00F576F6">
              <w:rPr>
                <w:rFonts w:cs="Arial"/>
                <w:color w:val="222222"/>
                <w:sz w:val="18"/>
                <w:szCs w:val="28"/>
                <w:rtl/>
              </w:rPr>
              <w:t xml:space="preserve"> </w:t>
            </w:r>
            <w:r w:rsidRPr="00F576F6">
              <w:rPr>
                <w:rFonts w:eastAsia="MS Mincho" w:hint="cs"/>
                <w:b/>
                <w:w w:val="100"/>
                <w:kern w:val="0"/>
                <w:sz w:val="18"/>
                <w:szCs w:val="28"/>
                <w:rtl/>
                <w:lang w:val="en-GB"/>
              </w:rPr>
              <w:t>لل</w:t>
            </w:r>
            <w:r w:rsidRPr="00F576F6">
              <w:rPr>
                <w:rFonts w:eastAsia="MS Mincho"/>
                <w:b/>
                <w:w w:val="100"/>
                <w:kern w:val="0"/>
                <w:sz w:val="18"/>
                <w:szCs w:val="28"/>
                <w:rtl/>
                <w:lang w:val="en-GB"/>
              </w:rPr>
              <w:t>أشخاص المتضرر</w:t>
            </w:r>
            <w:r w:rsidRPr="00F576F6">
              <w:rPr>
                <w:rFonts w:eastAsia="MS Mincho" w:hint="cs"/>
                <w:b/>
                <w:w w:val="100"/>
                <w:kern w:val="0"/>
                <w:sz w:val="18"/>
                <w:szCs w:val="28"/>
                <w:rtl/>
                <w:lang w:val="en-GB"/>
              </w:rPr>
              <w:t>ي</w:t>
            </w:r>
            <w:r w:rsidRPr="00F576F6">
              <w:rPr>
                <w:rFonts w:eastAsia="MS Mincho"/>
                <w:b/>
                <w:w w:val="100"/>
                <w:kern w:val="0"/>
                <w:sz w:val="18"/>
                <w:szCs w:val="28"/>
                <w:rtl/>
                <w:lang w:val="en-GB"/>
              </w:rPr>
              <w:t>ن من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عمليات المراقبة</w:t>
            </w:r>
            <w:r w:rsidRPr="00F576F6">
              <w:rPr>
                <w:rFonts w:eastAsia="MS Mincho" w:hint="cs"/>
                <w:b/>
                <w:w w:val="100"/>
                <w:kern w:val="0"/>
                <w:sz w:val="18"/>
                <w:szCs w:val="28"/>
                <w:rtl/>
                <w:lang w:val="en-GB"/>
              </w:rPr>
              <w:t xml:space="preserve"> التي تنفذها</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وكالة الأمن القومي</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سوى فرص</w:t>
            </w:r>
            <w:r w:rsidRPr="00F576F6">
              <w:rPr>
                <w:rFonts w:eastAsia="MS Mincho"/>
                <w:b/>
                <w:w w:val="100"/>
                <w:kern w:val="0"/>
                <w:sz w:val="18"/>
                <w:szCs w:val="28"/>
                <w:rtl/>
                <w:lang w:val="en-GB"/>
              </w:rPr>
              <w:t xml:space="preserve"> ضئيلة</w:t>
            </w:r>
            <w:r w:rsidR="00FE771A" w:rsidRPr="00F576F6">
              <w:rPr>
                <w:rFonts w:eastAsia="MS Mincho"/>
                <w:b/>
                <w:w w:val="100"/>
                <w:kern w:val="0"/>
                <w:sz w:val="18"/>
                <w:szCs w:val="28"/>
                <w:rtl/>
                <w:lang w:val="en-GB"/>
              </w:rPr>
              <w:t xml:space="preserve"> أو لا </w:t>
            </w:r>
            <w:r w:rsidRPr="00F576F6">
              <w:rPr>
                <w:rFonts w:eastAsia="MS Mincho" w:hint="cs"/>
                <w:b/>
                <w:w w:val="100"/>
                <w:kern w:val="0"/>
                <w:sz w:val="18"/>
                <w:szCs w:val="28"/>
                <w:rtl/>
                <w:lang w:val="en-GB"/>
              </w:rPr>
              <w:t>تتاح لهم فرص على الإطلاق</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 xml:space="preserve">للاعتراض على عمليات </w:t>
            </w:r>
            <w:r w:rsidRPr="00F576F6">
              <w:rPr>
                <w:rFonts w:eastAsia="MS Mincho"/>
                <w:b/>
                <w:w w:val="100"/>
                <w:kern w:val="0"/>
                <w:sz w:val="18"/>
                <w:szCs w:val="28"/>
                <w:rtl/>
                <w:lang w:val="en-GB"/>
              </w:rPr>
              <w:t>المراقبة التي</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تؤثر عليهم</w:t>
            </w:r>
            <w:r w:rsidRPr="00F576F6">
              <w:rPr>
                <w:rFonts w:eastAsia="MS Mincho"/>
                <w:b/>
                <w:w w:val="100"/>
                <w:kern w:val="0"/>
                <w:sz w:val="18"/>
                <w:szCs w:val="28"/>
                <w:rtl/>
                <w:lang w:val="en-GB" w:bidi="ar"/>
              </w:rPr>
              <w:t>.</w:t>
            </w:r>
            <w:r w:rsidR="00FE771A" w:rsidRPr="00F576F6">
              <w:rPr>
                <w:rFonts w:eastAsia="MS Mincho"/>
                <w:b/>
                <w:w w:val="100"/>
                <w:kern w:val="0"/>
                <w:sz w:val="18"/>
                <w:szCs w:val="28"/>
                <w:rtl/>
                <w:lang w:val="en-GB" w:bidi="ar"/>
              </w:rPr>
              <w:t xml:space="preserve"> أما </w:t>
            </w:r>
            <w:r w:rsidRPr="00F576F6">
              <w:rPr>
                <w:rFonts w:eastAsia="MS Mincho" w:hint="cs"/>
                <w:b/>
                <w:w w:val="100"/>
                <w:kern w:val="0"/>
                <w:sz w:val="18"/>
                <w:szCs w:val="28"/>
                <w:rtl/>
                <w:lang w:val="en-GB"/>
              </w:rPr>
              <w:t>ا</w:t>
            </w:r>
            <w:r w:rsidRPr="00F576F6">
              <w:rPr>
                <w:rFonts w:eastAsia="MS Mincho"/>
                <w:b/>
                <w:w w:val="100"/>
                <w:kern w:val="0"/>
                <w:sz w:val="18"/>
                <w:szCs w:val="28"/>
                <w:rtl/>
                <w:lang w:val="en-GB"/>
              </w:rPr>
              <w:t xml:space="preserve">لأشخاص </w:t>
            </w:r>
            <w:r w:rsidRPr="00F576F6">
              <w:rPr>
                <w:rFonts w:eastAsia="MS Mincho" w:hint="cs"/>
                <w:b/>
                <w:w w:val="100"/>
                <w:kern w:val="0"/>
                <w:sz w:val="18"/>
                <w:szCs w:val="28"/>
                <w:rtl/>
                <w:lang w:val="en-GB"/>
              </w:rPr>
              <w:t>من غير</w:t>
            </w:r>
            <w:r w:rsidRPr="00F576F6">
              <w:rPr>
                <w:rFonts w:eastAsia="MS Mincho"/>
                <w:b/>
                <w:w w:val="100"/>
                <w:kern w:val="0"/>
                <w:sz w:val="18"/>
                <w:szCs w:val="28"/>
                <w:rtl/>
                <w:lang w:val="en-GB"/>
              </w:rPr>
              <w:t xml:space="preserve"> مواطني</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الولايات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المتحدة و</w:t>
            </w:r>
            <w:r w:rsidRPr="00F576F6">
              <w:rPr>
                <w:rFonts w:eastAsia="MS Mincho" w:hint="cs"/>
                <w:b/>
                <w:w w:val="100"/>
                <w:kern w:val="0"/>
                <w:sz w:val="18"/>
                <w:szCs w:val="28"/>
                <w:rtl/>
                <w:lang w:val="en-GB"/>
              </w:rPr>
              <w:t>الذين يقيمون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في الخارج،</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فليست لديهم</w:t>
            </w:r>
            <w:r w:rsidRPr="00F576F6">
              <w:rPr>
                <w:rFonts w:eastAsia="MS Mincho"/>
                <w:b/>
                <w:w w:val="100"/>
                <w:kern w:val="0"/>
                <w:sz w:val="18"/>
                <w:szCs w:val="28"/>
                <w:rtl/>
                <w:lang w:val="en-GB"/>
              </w:rPr>
              <w:t xml:space="preserve"> في الأساس</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 xml:space="preserve">أية إمكانية </w:t>
            </w:r>
            <w:r w:rsidRPr="00F576F6">
              <w:rPr>
                <w:rFonts w:eastAsia="MS Mincho"/>
                <w:b/>
                <w:w w:val="100"/>
                <w:kern w:val="0"/>
                <w:sz w:val="18"/>
                <w:szCs w:val="28"/>
                <w:rtl/>
                <w:lang w:val="en-GB"/>
              </w:rPr>
              <w:t>لل</w:t>
            </w:r>
            <w:r w:rsidRPr="00F576F6">
              <w:rPr>
                <w:rFonts w:eastAsia="MS Mincho" w:hint="cs"/>
                <w:b/>
                <w:w w:val="100"/>
                <w:kern w:val="0"/>
                <w:sz w:val="18"/>
                <w:szCs w:val="28"/>
                <w:rtl/>
                <w:lang w:val="en-GB"/>
              </w:rPr>
              <w:t>إفلات من هذه المراقبة</w:t>
            </w:r>
            <w:r w:rsidRPr="00F576F6">
              <w:rPr>
                <w:rFonts w:eastAsia="MS Mincho"/>
                <w:b/>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autoSpaceDE w:val="0"/>
              <w:autoSpaceDN w:val="0"/>
              <w:adjustRightInd w:val="0"/>
              <w:spacing w:before="80" w:after="80" w:line="340" w:lineRule="exact"/>
              <w:ind w:left="113" w:right="113"/>
              <w:rPr>
                <w:bCs/>
                <w:color w:val="000000"/>
                <w:w w:val="100"/>
                <w:kern w:val="0"/>
                <w:sz w:val="18"/>
                <w:szCs w:val="28"/>
                <w:lang w:val="en-GB" w:eastAsia="es-ES"/>
              </w:rPr>
            </w:pPr>
            <w:r w:rsidRPr="00F576F6">
              <w:rPr>
                <w:rFonts w:hint="cs"/>
                <w:bCs/>
                <w:color w:val="000000"/>
                <w:w w:val="100"/>
                <w:kern w:val="0"/>
                <w:sz w:val="18"/>
                <w:szCs w:val="28"/>
                <w:rtl/>
                <w:lang w:val="es-ES" w:eastAsia="es-ES"/>
              </w:rPr>
              <w:t>تقييم اللجنة:</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MS Mincho"/>
                <w:b/>
                <w:w w:val="100"/>
                <w:kern w:val="0"/>
                <w:sz w:val="18"/>
                <w:szCs w:val="28"/>
                <w:rtl/>
                <w:lang w:val="en-GB"/>
              </w:rPr>
            </w:pPr>
            <w:r w:rsidRPr="00F576F6">
              <w:rPr>
                <w:rFonts w:eastAsia="MS Mincho" w:hint="cs"/>
                <w:b/>
                <w:bCs/>
                <w:w w:val="100"/>
                <w:kern w:val="0"/>
                <w:sz w:val="18"/>
                <w:szCs w:val="28"/>
                <w:rtl/>
                <w:lang w:val="en-GB" w:bidi="ar"/>
              </w:rPr>
              <w:t>[باء2]</w:t>
            </w:r>
            <w:r w:rsidRPr="00F576F6">
              <w:rPr>
                <w:rFonts w:eastAsia="MS Mincho"/>
                <w:b/>
                <w:bCs/>
                <w:w w:val="100"/>
                <w:kern w:val="0"/>
                <w:sz w:val="18"/>
                <w:szCs w:val="28"/>
                <w:rtl/>
                <w:lang w:val="en-GB" w:bidi="ar"/>
              </w:rPr>
              <w:t>:</w:t>
            </w:r>
            <w:r w:rsidRPr="00F576F6">
              <w:rPr>
                <w:rFonts w:eastAsia="MS Mincho" w:hint="cs"/>
                <w:b/>
                <w:bCs/>
                <w:w w:val="100"/>
                <w:kern w:val="0"/>
                <w:sz w:val="18"/>
                <w:szCs w:val="28"/>
                <w:rtl/>
                <w:lang w:val="en-GB" w:bidi="ar"/>
              </w:rPr>
              <w:t xml:space="preserve"> </w:t>
            </w:r>
            <w:r w:rsidRPr="00F576F6">
              <w:rPr>
                <w:rFonts w:eastAsia="MS Mincho" w:hint="cs"/>
                <w:b/>
                <w:w w:val="100"/>
                <w:kern w:val="0"/>
                <w:sz w:val="18"/>
                <w:szCs w:val="28"/>
                <w:rtl/>
                <w:lang w:val="en-GB" w:bidi="ar"/>
              </w:rPr>
              <w:t xml:space="preserve">(أ) و(ب) </w:t>
            </w:r>
            <w:r w:rsidRPr="00F576F6">
              <w:rPr>
                <w:rFonts w:eastAsia="MS Mincho"/>
                <w:b/>
                <w:w w:val="100"/>
                <w:kern w:val="0"/>
                <w:sz w:val="18"/>
                <w:szCs w:val="28"/>
                <w:rtl/>
                <w:lang w:val="en-GB"/>
              </w:rPr>
              <w:t>ترحب</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اللجنة بالتدابير</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الإدارية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التي اتخذتها الدولة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الطرف ل</w:t>
            </w:r>
            <w:r w:rsidRPr="00F576F6">
              <w:rPr>
                <w:rFonts w:eastAsia="MS Mincho" w:hint="cs"/>
                <w:b/>
                <w:w w:val="100"/>
                <w:kern w:val="0"/>
                <w:sz w:val="18"/>
                <w:szCs w:val="28"/>
                <w:rtl/>
                <w:lang w:val="en-GB"/>
              </w:rPr>
              <w:t xml:space="preserve">مواءمة </w:t>
            </w:r>
            <w:r w:rsidRPr="00F576F6">
              <w:rPr>
                <w:rFonts w:eastAsia="MS Mincho"/>
                <w:b/>
                <w:w w:val="100"/>
                <w:kern w:val="0"/>
                <w:sz w:val="18"/>
                <w:szCs w:val="28"/>
                <w:rtl/>
                <w:lang w:val="en-GB"/>
              </w:rPr>
              <w:t>أنشطة المراقبة</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التي تنفذها</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مع</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المادة 17،</w:t>
            </w:r>
            <w:r w:rsidR="00FE771A" w:rsidRPr="00F576F6">
              <w:rPr>
                <w:rFonts w:eastAsia="MS Mincho"/>
                <w:b/>
                <w:w w:val="100"/>
                <w:kern w:val="0"/>
                <w:sz w:val="18"/>
                <w:szCs w:val="28"/>
                <w:rtl/>
                <w:lang w:val="en-GB"/>
              </w:rPr>
              <w:t xml:space="preserve"> إلا </w:t>
            </w:r>
            <w:r w:rsidRPr="00F576F6">
              <w:rPr>
                <w:rFonts w:eastAsia="MS Mincho" w:hint="cs"/>
                <w:b/>
                <w:w w:val="100"/>
                <w:kern w:val="0"/>
                <w:sz w:val="18"/>
                <w:szCs w:val="28"/>
                <w:rtl/>
                <w:lang w:val="en-GB"/>
              </w:rPr>
              <w:t xml:space="preserve">أنها تحتاج إلى </w:t>
            </w:r>
            <w:r w:rsidRPr="00F576F6">
              <w:rPr>
                <w:rFonts w:eastAsia="MS Mincho"/>
                <w:b/>
                <w:w w:val="100"/>
                <w:kern w:val="0"/>
                <w:sz w:val="18"/>
                <w:szCs w:val="28"/>
                <w:rtl/>
                <w:lang w:val="en-GB"/>
              </w:rPr>
              <w:t>معلومات عن التدابير</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 xml:space="preserve">التشريعية </w:t>
            </w:r>
            <w:r w:rsidRPr="00F576F6">
              <w:rPr>
                <w:rFonts w:eastAsia="MS Mincho" w:hint="cs"/>
                <w:b/>
                <w:w w:val="100"/>
                <w:kern w:val="0"/>
                <w:sz w:val="18"/>
                <w:szCs w:val="28"/>
                <w:rtl/>
                <w:lang w:val="en-GB"/>
              </w:rPr>
              <w:t>المتخذة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 xml:space="preserve">للتأكد من </w:t>
            </w:r>
            <w:r w:rsidRPr="00F576F6">
              <w:rPr>
                <w:rFonts w:eastAsia="MS Mincho" w:hint="cs"/>
                <w:b/>
                <w:w w:val="100"/>
                <w:kern w:val="0"/>
                <w:sz w:val="18"/>
                <w:szCs w:val="28"/>
                <w:rtl/>
                <w:lang w:val="en-GB"/>
              </w:rPr>
              <w:t>توفير</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هذه الضمانات</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بموجب</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القانون</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وتشعر</w:t>
            </w:r>
            <w:r w:rsidRPr="00F576F6">
              <w:rPr>
                <w:rFonts w:eastAsia="MS Mincho"/>
                <w:b/>
                <w:w w:val="100"/>
                <w:kern w:val="0"/>
                <w:sz w:val="18"/>
                <w:szCs w:val="28"/>
                <w:rtl/>
                <w:lang w:val="en-GB"/>
              </w:rPr>
              <w:t xml:space="preserve"> اللجنة</w:t>
            </w:r>
            <w:r w:rsidRPr="00F576F6">
              <w:rPr>
                <w:rFonts w:eastAsia="MS Mincho" w:hint="cs"/>
                <w:b/>
                <w:w w:val="100"/>
                <w:kern w:val="0"/>
                <w:sz w:val="18"/>
                <w:szCs w:val="28"/>
                <w:rtl/>
                <w:lang w:val="en-GB"/>
              </w:rPr>
              <w:t xml:space="preserve"> أيضاً</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rPr>
              <w:t>بالقلق</w:t>
            </w:r>
            <w:r w:rsidRPr="00F576F6">
              <w:rPr>
                <w:rFonts w:eastAsia="MS Mincho"/>
                <w:b/>
                <w:w w:val="100"/>
                <w:kern w:val="0"/>
                <w:sz w:val="18"/>
                <w:szCs w:val="28"/>
                <w:rtl/>
                <w:lang w:val="en-GB"/>
              </w:rPr>
              <w:t xml:space="preserve"> إزاء</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التقارير التي تفيد بأن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التدابير</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الإدارية ال</w:t>
            </w:r>
            <w:r w:rsidRPr="00F576F6">
              <w:rPr>
                <w:rFonts w:eastAsia="MS Mincho" w:hint="cs"/>
                <w:b/>
                <w:w w:val="100"/>
                <w:kern w:val="0"/>
                <w:sz w:val="18"/>
                <w:szCs w:val="28"/>
                <w:rtl/>
                <w:lang w:val="en-GB"/>
              </w:rPr>
              <w:t>متخذة</w:t>
            </w:r>
            <w:r w:rsidR="00FE771A" w:rsidRPr="00F576F6">
              <w:rPr>
                <w:rFonts w:eastAsia="MS Mincho" w:hint="cs"/>
                <w:b/>
                <w:w w:val="100"/>
                <w:kern w:val="0"/>
                <w:sz w:val="18"/>
                <w:szCs w:val="28"/>
                <w:rtl/>
                <w:lang w:val="en-GB"/>
              </w:rPr>
              <w:t xml:space="preserve"> لا </w:t>
            </w:r>
            <w:r w:rsidRPr="00F576F6">
              <w:rPr>
                <w:rFonts w:eastAsia="MS Mincho" w:hint="cs"/>
                <w:b/>
                <w:w w:val="100"/>
                <w:kern w:val="0"/>
                <w:sz w:val="18"/>
                <w:szCs w:val="28"/>
                <w:rtl/>
                <w:lang w:val="en-GB"/>
              </w:rPr>
              <w:t>تحمي بصورة كافية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الحقوق المكفولة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بموجب المادة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 xml:space="preserve">17، </w:t>
            </w:r>
            <w:r w:rsidRPr="00F576F6">
              <w:rPr>
                <w:rFonts w:eastAsia="MS Mincho" w:hint="cs"/>
                <w:b/>
                <w:w w:val="100"/>
                <w:kern w:val="0"/>
                <w:sz w:val="18"/>
                <w:szCs w:val="28"/>
                <w:rtl/>
                <w:lang w:val="en-GB"/>
              </w:rPr>
              <w:t>وهو</w:t>
            </w:r>
            <w:r w:rsidR="00FE771A" w:rsidRPr="00F576F6">
              <w:rPr>
                <w:rFonts w:eastAsia="MS Mincho" w:hint="cs"/>
                <w:b/>
                <w:w w:val="100"/>
                <w:kern w:val="0"/>
                <w:sz w:val="18"/>
                <w:szCs w:val="28"/>
                <w:rtl/>
                <w:lang w:val="en-GB"/>
              </w:rPr>
              <w:t xml:space="preserve"> ما </w:t>
            </w:r>
            <w:r w:rsidRPr="00F576F6">
              <w:rPr>
                <w:rFonts w:eastAsia="MS Mincho" w:hint="cs"/>
                <w:b/>
                <w:w w:val="100"/>
                <w:kern w:val="0"/>
                <w:sz w:val="18"/>
                <w:szCs w:val="28"/>
                <w:rtl/>
                <w:lang w:val="en-GB"/>
              </w:rPr>
              <w:t>يتطلب</w:t>
            </w:r>
            <w:r w:rsidRPr="00F576F6">
              <w:rPr>
                <w:rFonts w:hint="cs"/>
                <w:sz w:val="18"/>
                <w:szCs w:val="28"/>
                <w:rtl/>
              </w:rPr>
              <w:t xml:space="preserve"> </w:t>
            </w:r>
            <w:r w:rsidRPr="00F576F6">
              <w:rPr>
                <w:rFonts w:eastAsia="MS Mincho" w:hint="cs"/>
                <w:b/>
                <w:w w:val="100"/>
                <w:kern w:val="0"/>
                <w:sz w:val="18"/>
                <w:szCs w:val="28"/>
                <w:rtl/>
                <w:lang w:val="en-GB"/>
              </w:rPr>
              <w:t>توافق التدخل في حق الخصوصية مع مبادئ الشرعية والتناسب والضرورة.</w:t>
            </w:r>
          </w:p>
          <w:p w:rsidR="00301266" w:rsidRPr="00F576F6" w:rsidRDefault="00301266" w:rsidP="00FE771A">
            <w:pPr>
              <w:suppressAutoHyphens/>
              <w:spacing w:before="80" w:after="80" w:line="340" w:lineRule="exact"/>
              <w:ind w:left="113" w:right="113"/>
              <w:rPr>
                <w:rFonts w:eastAsia="MS Mincho"/>
                <w:b/>
                <w:w w:val="100"/>
                <w:kern w:val="0"/>
                <w:sz w:val="18"/>
                <w:szCs w:val="28"/>
                <w:rtl/>
                <w:lang w:val="en-GB"/>
              </w:rPr>
            </w:pPr>
            <w:r w:rsidRPr="00F576F6">
              <w:rPr>
                <w:rFonts w:eastAsia="MS Mincho" w:hint="cs"/>
                <w:b/>
                <w:bCs/>
                <w:w w:val="100"/>
                <w:kern w:val="0"/>
                <w:sz w:val="18"/>
                <w:szCs w:val="28"/>
                <w:rtl/>
                <w:lang w:val="en-GB" w:bidi="ar"/>
              </w:rPr>
              <w:t>[جيم1]</w:t>
            </w:r>
            <w:r w:rsidRPr="00F576F6">
              <w:rPr>
                <w:rFonts w:eastAsia="MS Mincho"/>
                <w:b/>
                <w:bCs/>
                <w:w w:val="100"/>
                <w:kern w:val="0"/>
                <w:sz w:val="18"/>
                <w:szCs w:val="28"/>
                <w:rtl/>
                <w:lang w:val="en-GB" w:bidi="ar"/>
              </w:rPr>
              <w:t>:</w:t>
            </w:r>
            <w:r w:rsidRPr="00F576F6">
              <w:rPr>
                <w:rFonts w:eastAsia="MS Mincho" w:hint="cs"/>
                <w:b/>
                <w:bCs/>
                <w:w w:val="100"/>
                <w:kern w:val="0"/>
                <w:sz w:val="18"/>
                <w:szCs w:val="28"/>
                <w:rtl/>
                <w:lang w:val="en-GB" w:bidi="ar"/>
              </w:rPr>
              <w:t xml:space="preserve"> </w:t>
            </w:r>
            <w:r w:rsidRPr="00F576F6">
              <w:rPr>
                <w:rFonts w:eastAsia="MS Mincho" w:hint="cs"/>
                <w:b/>
                <w:w w:val="100"/>
                <w:kern w:val="0"/>
                <w:sz w:val="18"/>
                <w:szCs w:val="28"/>
                <w:rtl/>
                <w:lang w:val="en-GB" w:bidi="ar"/>
              </w:rPr>
              <w:t>(ج)</w:t>
            </w:r>
            <w:r w:rsidRPr="00F576F6">
              <w:rPr>
                <w:rFonts w:eastAsia="MS Mincho"/>
                <w:b/>
                <w:w w:val="100"/>
                <w:kern w:val="0"/>
                <w:sz w:val="18"/>
                <w:szCs w:val="28"/>
                <w:rtl/>
                <w:lang w:val="en-GB" w:bidi="ar"/>
              </w:rPr>
              <w:tab/>
            </w:r>
            <w:r w:rsidRPr="00F576F6">
              <w:rPr>
                <w:rFonts w:eastAsia="MS Mincho" w:hint="cs"/>
                <w:b/>
                <w:w w:val="100"/>
                <w:kern w:val="0"/>
                <w:sz w:val="18"/>
                <w:szCs w:val="28"/>
                <w:rtl/>
                <w:lang w:val="en-GB"/>
              </w:rPr>
              <w:t>لم تتخذ، فيما يبدو، أية تدابير</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منذ</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آذار/</w:t>
            </w:r>
            <w:r w:rsidRPr="00F576F6">
              <w:rPr>
                <w:rFonts w:eastAsia="MS Mincho"/>
                <w:b/>
                <w:w w:val="100"/>
                <w:kern w:val="0"/>
                <w:sz w:val="18"/>
                <w:szCs w:val="28"/>
                <w:rtl/>
                <w:lang w:val="en-GB"/>
              </w:rPr>
              <w:t>مارس 2014</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ل</w:t>
            </w:r>
            <w:r w:rsidRPr="00F576F6">
              <w:rPr>
                <w:rFonts w:eastAsia="MS Mincho" w:hint="cs"/>
                <w:b/>
                <w:w w:val="100"/>
                <w:kern w:val="0"/>
                <w:sz w:val="18"/>
                <w:szCs w:val="28"/>
                <w:rtl/>
                <w:lang w:val="en-GB"/>
              </w:rPr>
              <w:t>إقرار المشاركة القضائية في السماح بتدابير المراقبة</w:t>
            </w:r>
            <w:r w:rsidR="00FE771A" w:rsidRPr="00F576F6">
              <w:rPr>
                <w:rFonts w:eastAsia="MS Mincho" w:hint="cs"/>
                <w:b/>
                <w:w w:val="100"/>
                <w:kern w:val="0"/>
                <w:sz w:val="18"/>
                <w:szCs w:val="28"/>
                <w:rtl/>
                <w:lang w:val="en-GB"/>
              </w:rPr>
              <w:t xml:space="preserve"> أو </w:t>
            </w:r>
            <w:r w:rsidRPr="00F576F6">
              <w:rPr>
                <w:rFonts w:eastAsia="MS Mincho" w:hint="cs"/>
                <w:b/>
                <w:w w:val="100"/>
                <w:kern w:val="0"/>
                <w:sz w:val="18"/>
                <w:szCs w:val="28"/>
                <w:rtl/>
                <w:lang w:val="en-GB"/>
              </w:rPr>
              <w:t>رصدها،</w:t>
            </w:r>
            <w:r w:rsidR="00FE771A" w:rsidRPr="00F576F6">
              <w:rPr>
                <w:rFonts w:eastAsia="MS Mincho" w:hint="cs"/>
                <w:b/>
                <w:w w:val="100"/>
                <w:kern w:val="0"/>
                <w:sz w:val="18"/>
                <w:szCs w:val="28"/>
                <w:rtl/>
                <w:lang w:val="en-GB"/>
              </w:rPr>
              <w:t xml:space="preserve"> أو </w:t>
            </w:r>
            <w:r w:rsidRPr="00F576F6">
              <w:rPr>
                <w:rFonts w:eastAsia="MS Mincho" w:hint="cs"/>
                <w:b/>
                <w:w w:val="100"/>
                <w:kern w:val="0"/>
                <w:sz w:val="18"/>
                <w:szCs w:val="28"/>
                <w:rtl/>
                <w:lang w:val="en-GB"/>
              </w:rPr>
              <w:t>لإنشاء ولايات إشراف قوية ومستقلة</w:t>
            </w:r>
            <w:r w:rsidRPr="00F576F6">
              <w:rPr>
                <w:rFonts w:eastAsia="MS Mincho"/>
                <w:b/>
                <w:w w:val="100"/>
                <w:kern w:val="0"/>
                <w:sz w:val="18"/>
                <w:szCs w:val="28"/>
                <w:rtl/>
                <w:lang w:val="en-GB"/>
              </w:rPr>
              <w:t>.</w:t>
            </w:r>
            <w:r w:rsidRPr="00F576F6">
              <w:rPr>
                <w:rFonts w:eastAsia="MS Mincho"/>
                <w:b/>
                <w:w w:val="100"/>
                <w:kern w:val="0"/>
                <w:sz w:val="18"/>
                <w:szCs w:val="28"/>
                <w:rtl/>
                <w:lang w:val="en-GB" w:bidi="ar"/>
              </w:rPr>
              <w:t xml:space="preserve"> </w:t>
            </w:r>
            <w:r w:rsidRPr="00F576F6">
              <w:rPr>
                <w:rFonts w:eastAsia="MS Mincho" w:hint="cs"/>
                <w:b/>
                <w:w w:val="100"/>
                <w:kern w:val="0"/>
                <w:sz w:val="18"/>
                <w:szCs w:val="28"/>
                <w:rtl/>
                <w:lang w:val="en-GB" w:bidi="ar"/>
              </w:rPr>
              <w:t>و</w:t>
            </w:r>
            <w:r w:rsidRPr="00F576F6">
              <w:rPr>
                <w:rFonts w:eastAsia="MS Mincho"/>
                <w:b/>
                <w:w w:val="100"/>
                <w:kern w:val="0"/>
                <w:sz w:val="18"/>
                <w:szCs w:val="28"/>
                <w:rtl/>
                <w:lang w:val="en-GB"/>
              </w:rPr>
              <w:t>تكرر اللجنة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توصياتها</w:t>
            </w:r>
            <w:r w:rsidRPr="00F576F6">
              <w:rPr>
                <w:rFonts w:eastAsia="MS Mincho"/>
                <w:b/>
                <w:w w:val="100"/>
                <w:kern w:val="0"/>
                <w:sz w:val="18"/>
                <w:szCs w:val="28"/>
                <w:rtl/>
                <w:lang w:val="en-GB" w:bidi="ar"/>
              </w:rPr>
              <w:t>.</w:t>
            </w:r>
            <w:r w:rsidRPr="00F576F6">
              <w:rPr>
                <w:rFonts w:eastAsia="MS Mincho"/>
                <w:b/>
                <w:w w:val="100"/>
                <w:kern w:val="0"/>
                <w:sz w:val="18"/>
                <w:szCs w:val="28"/>
                <w:rtl/>
                <w:lang w:val="en-GB"/>
              </w:rPr>
              <w:t xml:space="preserve"> </w:t>
            </w:r>
          </w:p>
          <w:p w:rsidR="00301266" w:rsidRPr="00F576F6" w:rsidRDefault="00301266" w:rsidP="00FE771A">
            <w:pPr>
              <w:suppressAutoHyphens/>
              <w:spacing w:before="80" w:after="80" w:line="340" w:lineRule="exact"/>
              <w:ind w:left="113" w:right="113"/>
              <w:rPr>
                <w:rFonts w:eastAsia="MS Mincho"/>
                <w:b/>
                <w:w w:val="100"/>
                <w:kern w:val="0"/>
                <w:sz w:val="18"/>
                <w:szCs w:val="28"/>
                <w:rtl/>
                <w:lang w:val="en-GB"/>
              </w:rPr>
            </w:pPr>
            <w:r w:rsidRPr="00F576F6">
              <w:rPr>
                <w:rFonts w:eastAsia="MS Mincho" w:hint="cs"/>
                <w:b/>
                <w:bCs/>
                <w:w w:val="100"/>
                <w:kern w:val="0"/>
                <w:sz w:val="18"/>
                <w:szCs w:val="28"/>
                <w:rtl/>
                <w:lang w:val="en-GB" w:bidi="ar"/>
              </w:rPr>
              <w:t>[جيم1]</w:t>
            </w:r>
            <w:r w:rsidRPr="00F576F6">
              <w:rPr>
                <w:rFonts w:eastAsia="MS Mincho"/>
                <w:b/>
                <w:bCs/>
                <w:w w:val="100"/>
                <w:kern w:val="0"/>
                <w:sz w:val="18"/>
                <w:szCs w:val="28"/>
                <w:rtl/>
                <w:lang w:val="en-GB" w:bidi="ar"/>
              </w:rPr>
              <w:t>:</w:t>
            </w:r>
            <w:r w:rsidRPr="00F576F6">
              <w:rPr>
                <w:rFonts w:eastAsia="MS Mincho" w:hint="cs"/>
                <w:b/>
                <w:bCs/>
                <w:w w:val="100"/>
                <w:kern w:val="0"/>
                <w:sz w:val="18"/>
                <w:szCs w:val="28"/>
                <w:rtl/>
                <w:lang w:val="en-GB" w:bidi="ar"/>
              </w:rPr>
              <w:t xml:space="preserve"> </w:t>
            </w:r>
            <w:r w:rsidRPr="00F576F6">
              <w:rPr>
                <w:rFonts w:eastAsia="MS Mincho" w:hint="cs"/>
                <w:b/>
                <w:w w:val="100"/>
                <w:kern w:val="0"/>
                <w:sz w:val="18"/>
                <w:szCs w:val="28"/>
                <w:rtl/>
                <w:lang w:val="en-GB" w:bidi="ar"/>
              </w:rPr>
              <w:t>(د)</w:t>
            </w:r>
            <w:r w:rsidRPr="00F576F6">
              <w:rPr>
                <w:rFonts w:eastAsia="MS Mincho"/>
                <w:b/>
                <w:w w:val="100"/>
                <w:kern w:val="0"/>
                <w:sz w:val="18"/>
                <w:szCs w:val="28"/>
                <w:rtl/>
                <w:lang w:val="en-GB" w:bidi="ar"/>
              </w:rPr>
              <w:tab/>
            </w:r>
            <w:r w:rsidRPr="00F576F6">
              <w:rPr>
                <w:rFonts w:eastAsia="MS Mincho" w:hint="cs"/>
                <w:b/>
                <w:w w:val="100"/>
                <w:kern w:val="0"/>
                <w:sz w:val="18"/>
                <w:szCs w:val="28"/>
                <w:rtl/>
                <w:lang w:val="en-GB"/>
              </w:rPr>
              <w:t xml:space="preserve">تحتاج </w:t>
            </w:r>
            <w:r w:rsidRPr="00F576F6">
              <w:rPr>
                <w:rFonts w:eastAsia="MS Mincho"/>
                <w:b/>
                <w:w w:val="100"/>
                <w:kern w:val="0"/>
                <w:sz w:val="18"/>
                <w:szCs w:val="28"/>
                <w:rtl/>
                <w:lang w:val="en-GB"/>
              </w:rPr>
              <w:t xml:space="preserve">اللجنة </w:t>
            </w:r>
            <w:r w:rsidRPr="00F576F6">
              <w:rPr>
                <w:rFonts w:eastAsia="MS Mincho" w:hint="cs"/>
                <w:b/>
                <w:w w:val="100"/>
                <w:kern w:val="0"/>
                <w:sz w:val="18"/>
                <w:szCs w:val="28"/>
                <w:rtl/>
                <w:lang w:val="en-GB"/>
              </w:rPr>
              <w:t xml:space="preserve">إلى </w:t>
            </w:r>
            <w:r w:rsidRPr="00F576F6">
              <w:rPr>
                <w:rFonts w:eastAsia="MS Mincho"/>
                <w:b/>
                <w:w w:val="100"/>
                <w:kern w:val="0"/>
                <w:sz w:val="18"/>
                <w:szCs w:val="28"/>
                <w:rtl/>
                <w:lang w:val="en-GB"/>
              </w:rPr>
              <w:t>معلومات عن التدابير</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المتخذة لوقف ممارسة</w:t>
            </w:r>
            <w:r w:rsidRPr="00F576F6">
              <w:rPr>
                <w:rFonts w:hint="cs"/>
                <w:sz w:val="18"/>
                <w:szCs w:val="28"/>
                <w:rtl/>
              </w:rPr>
              <w:t xml:space="preserve"> </w:t>
            </w:r>
            <w:r w:rsidRPr="00F576F6">
              <w:rPr>
                <w:rFonts w:eastAsia="MS Mincho" w:hint="cs"/>
                <w:b/>
                <w:w w:val="100"/>
                <w:kern w:val="0"/>
                <w:sz w:val="18"/>
                <w:szCs w:val="28"/>
                <w:rtl/>
                <w:lang w:val="en-GB"/>
              </w:rPr>
              <w:t>الاحتفاظ الإلزامي بالبيانات من جانب أطراف أخرى.</w:t>
            </w:r>
          </w:p>
          <w:p w:rsidR="00301266" w:rsidRPr="00F576F6" w:rsidRDefault="00301266" w:rsidP="00FE771A">
            <w:pPr>
              <w:suppressAutoHyphens/>
              <w:spacing w:before="80" w:after="80" w:line="340" w:lineRule="exact"/>
              <w:ind w:left="113" w:right="113"/>
              <w:rPr>
                <w:rFonts w:eastAsia="MS Mincho"/>
                <w:b/>
                <w:w w:val="100"/>
                <w:kern w:val="0"/>
                <w:sz w:val="18"/>
                <w:szCs w:val="28"/>
                <w:rtl/>
                <w:lang w:val="en-GB"/>
              </w:rPr>
            </w:pPr>
            <w:r w:rsidRPr="00F576F6">
              <w:rPr>
                <w:rFonts w:eastAsia="MS Mincho" w:hint="cs"/>
                <w:b/>
                <w:bCs/>
                <w:w w:val="100"/>
                <w:kern w:val="0"/>
                <w:sz w:val="18"/>
                <w:szCs w:val="28"/>
                <w:rtl/>
                <w:lang w:val="en-GB" w:bidi="ar"/>
              </w:rPr>
              <w:t>[دال1]</w:t>
            </w:r>
            <w:r w:rsidRPr="00F576F6">
              <w:rPr>
                <w:rFonts w:eastAsia="MS Mincho"/>
                <w:b/>
                <w:bCs/>
                <w:w w:val="100"/>
                <w:kern w:val="0"/>
                <w:sz w:val="18"/>
                <w:szCs w:val="28"/>
                <w:rtl/>
                <w:lang w:val="en-GB" w:bidi="ar"/>
              </w:rPr>
              <w:t>:</w:t>
            </w:r>
            <w:r w:rsidRPr="00F576F6">
              <w:rPr>
                <w:rFonts w:eastAsia="MS Mincho" w:hint="cs"/>
                <w:b/>
                <w:bCs/>
                <w:w w:val="100"/>
                <w:kern w:val="0"/>
                <w:sz w:val="18"/>
                <w:szCs w:val="28"/>
                <w:rtl/>
                <w:lang w:val="en-GB" w:bidi="ar"/>
              </w:rPr>
              <w:t xml:space="preserve"> </w:t>
            </w:r>
            <w:r w:rsidRPr="00F576F6">
              <w:rPr>
                <w:rFonts w:eastAsia="MS Mincho" w:hint="cs"/>
                <w:b/>
                <w:w w:val="100"/>
                <w:kern w:val="0"/>
                <w:sz w:val="18"/>
                <w:szCs w:val="28"/>
                <w:rtl/>
                <w:lang w:val="en-GB" w:bidi="ar"/>
              </w:rPr>
              <w:t>(ه)</w:t>
            </w:r>
            <w:r w:rsidRPr="00F576F6">
              <w:rPr>
                <w:rFonts w:eastAsia="MS Mincho"/>
                <w:b/>
                <w:w w:val="100"/>
                <w:kern w:val="0"/>
                <w:sz w:val="18"/>
                <w:szCs w:val="28"/>
                <w:rtl/>
                <w:lang w:val="en-GB" w:bidi="ar"/>
              </w:rPr>
              <w:tab/>
            </w:r>
            <w:r w:rsidRPr="00F576F6">
              <w:rPr>
                <w:rFonts w:eastAsia="MS Mincho"/>
                <w:b/>
                <w:w w:val="100"/>
                <w:kern w:val="0"/>
                <w:sz w:val="18"/>
                <w:szCs w:val="28"/>
                <w:rtl/>
                <w:lang w:val="en-GB"/>
              </w:rPr>
              <w:t>لم ترد أية معلومات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من الدولة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الطرف بشأن</w:t>
            </w:r>
            <w:r w:rsidRPr="00F576F6">
              <w:rPr>
                <w:rFonts w:hint="cs"/>
                <w:sz w:val="18"/>
                <w:szCs w:val="28"/>
                <w:rtl/>
              </w:rPr>
              <w:t xml:space="preserve"> فرص </w:t>
            </w:r>
            <w:r w:rsidRPr="00F576F6">
              <w:rPr>
                <w:rFonts w:eastAsia="MS Mincho" w:hint="cs"/>
                <w:b/>
                <w:w w:val="100"/>
                <w:kern w:val="0"/>
                <w:sz w:val="18"/>
                <w:szCs w:val="28"/>
                <w:rtl/>
                <w:lang w:val="en-GB"/>
              </w:rPr>
              <w:t>وصول الأشخاص المتضررين إلى سبل انتصاف في حال حدوث تجاوزات.</w:t>
            </w:r>
            <w:r w:rsidRPr="00F576F6">
              <w:rPr>
                <w:rFonts w:eastAsia="MS Mincho"/>
                <w:b/>
                <w:w w:val="100"/>
                <w:kern w:val="0"/>
                <w:sz w:val="18"/>
                <w:szCs w:val="28"/>
                <w:rtl/>
                <w:lang w:val="en-GB" w:bidi="ar"/>
              </w:rPr>
              <w:t xml:space="preserve"> </w:t>
            </w:r>
          </w:p>
          <w:p w:rsidR="00301266" w:rsidRPr="00F576F6" w:rsidRDefault="00301266" w:rsidP="00FE771A">
            <w:pPr>
              <w:suppressAutoHyphens/>
              <w:spacing w:before="80" w:after="80" w:line="340" w:lineRule="exact"/>
              <w:ind w:left="113" w:right="113"/>
              <w:rPr>
                <w:rFonts w:eastAsia="MS Mincho"/>
                <w:w w:val="100"/>
                <w:kern w:val="0"/>
                <w:sz w:val="18"/>
                <w:szCs w:val="28"/>
                <w:lang w:val="en-GB"/>
              </w:rPr>
            </w:pPr>
            <w:r w:rsidRPr="00F576F6">
              <w:rPr>
                <w:rFonts w:eastAsia="MS Mincho" w:hint="cs"/>
                <w:b/>
                <w:bCs/>
                <w:w w:val="100"/>
                <w:kern w:val="0"/>
                <w:sz w:val="18"/>
                <w:szCs w:val="28"/>
                <w:rtl/>
                <w:lang w:val="en-GB" w:bidi="ar"/>
              </w:rPr>
              <w:t>[جيم2]</w:t>
            </w:r>
            <w:r w:rsidRPr="00F576F6">
              <w:rPr>
                <w:rFonts w:eastAsia="MS Mincho"/>
                <w:b/>
                <w:bCs/>
                <w:w w:val="100"/>
                <w:kern w:val="0"/>
                <w:sz w:val="18"/>
                <w:szCs w:val="28"/>
                <w:rtl/>
                <w:lang w:val="en-GB" w:bidi="ar"/>
              </w:rPr>
              <w:t>:</w:t>
            </w:r>
            <w:r w:rsidRPr="00F576F6">
              <w:rPr>
                <w:rFonts w:eastAsia="MS Mincho"/>
                <w:b/>
                <w:bCs/>
                <w:w w:val="100"/>
                <w:kern w:val="0"/>
                <w:sz w:val="18"/>
                <w:szCs w:val="28"/>
                <w:rtl/>
                <w:lang w:val="en-GB" w:bidi="ar"/>
              </w:rPr>
              <w:tab/>
            </w:r>
            <w:r w:rsidRPr="00F576F6">
              <w:rPr>
                <w:rFonts w:eastAsia="MS Mincho"/>
                <w:b/>
                <w:w w:val="100"/>
                <w:kern w:val="0"/>
                <w:sz w:val="18"/>
                <w:szCs w:val="28"/>
                <w:rtl/>
                <w:lang w:val="en-GB"/>
              </w:rPr>
              <w:t>تلاحظ اللجنة أن الدولة الطرف</w:t>
            </w:r>
            <w:r w:rsidR="00FE771A" w:rsidRPr="00F576F6">
              <w:rPr>
                <w:rFonts w:eastAsia="MS Mincho"/>
                <w:b/>
                <w:w w:val="100"/>
                <w:kern w:val="0"/>
                <w:sz w:val="18"/>
                <w:szCs w:val="28"/>
                <w:rtl/>
                <w:lang w:val="en-GB"/>
              </w:rPr>
              <w:t xml:space="preserve"> لم </w:t>
            </w:r>
            <w:r w:rsidRPr="00F576F6">
              <w:rPr>
                <w:rFonts w:eastAsia="MS Mincho" w:hint="cs"/>
                <w:b/>
                <w:w w:val="100"/>
                <w:kern w:val="0"/>
                <w:sz w:val="18"/>
                <w:szCs w:val="28"/>
                <w:rtl/>
                <w:lang w:val="en-GB"/>
              </w:rPr>
              <w:t>تقدم رداً بشأن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أعمال</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المراقبة</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خارج الولايات</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 xml:space="preserve">المتحدة الأمريكية، </w:t>
            </w:r>
            <w:r w:rsidRPr="00F576F6">
              <w:rPr>
                <w:rFonts w:eastAsia="MS Mincho" w:hint="cs"/>
                <w:b/>
                <w:w w:val="100"/>
                <w:kern w:val="0"/>
                <w:sz w:val="18"/>
                <w:szCs w:val="28"/>
                <w:rtl/>
                <w:lang w:val="en-GB"/>
              </w:rPr>
              <w:t>وتحتاج إلى ال</w:t>
            </w:r>
            <w:r w:rsidRPr="00F576F6">
              <w:rPr>
                <w:rFonts w:eastAsia="MS Mincho"/>
                <w:b/>
                <w:w w:val="100"/>
                <w:kern w:val="0"/>
                <w:sz w:val="18"/>
                <w:szCs w:val="28"/>
                <w:rtl/>
                <w:lang w:val="en-GB"/>
              </w:rPr>
              <w:t xml:space="preserve">مزيد من المعلومات </w:t>
            </w:r>
            <w:r w:rsidRPr="00F576F6">
              <w:rPr>
                <w:rFonts w:eastAsia="MS Mincho" w:hint="cs"/>
                <w:b/>
                <w:w w:val="100"/>
                <w:kern w:val="0"/>
                <w:sz w:val="18"/>
                <w:szCs w:val="28"/>
                <w:rtl/>
                <w:lang w:val="en-GB"/>
              </w:rPr>
              <w:t>بشأن</w:t>
            </w:r>
            <w:r w:rsidRPr="00F576F6">
              <w:rPr>
                <w:rFonts w:eastAsia="MS Mincho"/>
                <w:b/>
                <w:w w:val="100"/>
                <w:kern w:val="0"/>
                <w:sz w:val="18"/>
                <w:szCs w:val="28"/>
                <w:rtl/>
                <w:lang w:val="en-GB" w:bidi="ar"/>
              </w:rPr>
              <w:t xml:space="preserve"> </w:t>
            </w:r>
            <w:r w:rsidRPr="00F576F6">
              <w:rPr>
                <w:rFonts w:eastAsia="MS Mincho"/>
                <w:b/>
                <w:w w:val="100"/>
                <w:kern w:val="0"/>
                <w:sz w:val="18"/>
                <w:szCs w:val="28"/>
                <w:rtl/>
                <w:lang w:val="en-GB"/>
              </w:rPr>
              <w:t>هذه المسألة</w:t>
            </w:r>
            <w:r w:rsidRPr="00F576F6">
              <w:rPr>
                <w:rFonts w:eastAsia="MS Mincho"/>
                <w:b/>
                <w:w w:val="100"/>
                <w:kern w:val="0"/>
                <w:sz w:val="18"/>
                <w:szCs w:val="28"/>
                <w:rtl/>
                <w:lang w:val="en-GB" w:bidi="ar"/>
              </w:rPr>
              <w:t>.</w:t>
            </w:r>
          </w:p>
        </w:tc>
      </w:tr>
      <w:tr w:rsidR="00301266" w:rsidRPr="00F576F6" w:rsidTr="00FE771A">
        <w:trPr>
          <w:trHeight w:val="240"/>
        </w:trPr>
        <w:tc>
          <w:tcPr>
            <w:tcW w:w="7507" w:type="dxa"/>
            <w:gridSpan w:val="2"/>
            <w:tcBorders>
              <w:top w:val="nil"/>
              <w:bottom w:val="nil"/>
            </w:tcBorders>
            <w:shd w:val="clear" w:color="auto" w:fill="auto"/>
          </w:tcPr>
          <w:p w:rsidR="00301266" w:rsidRPr="00F576F6" w:rsidRDefault="00301266" w:rsidP="00FE771A">
            <w:pPr>
              <w:suppressAutoHyphens/>
              <w:spacing w:before="80" w:after="80" w:line="340" w:lineRule="exact"/>
              <w:ind w:left="113" w:right="113"/>
              <w:rPr>
                <w:rFonts w:eastAsia="MS Mincho"/>
                <w:b/>
                <w:w w:val="100"/>
                <w:kern w:val="0"/>
                <w:sz w:val="18"/>
                <w:szCs w:val="28"/>
                <w:lang w:val="en-GB"/>
              </w:rPr>
            </w:pPr>
            <w:r w:rsidRPr="00F576F6">
              <w:rPr>
                <w:rFonts w:eastAsia="Times New Roman"/>
                <w:bCs/>
                <w:w w:val="100"/>
                <w:kern w:val="0"/>
                <w:sz w:val="18"/>
                <w:szCs w:val="28"/>
                <w:rtl/>
                <w:lang w:val="en-GB"/>
              </w:rPr>
              <w:t>الإجراء الموصى به:</w:t>
            </w:r>
            <w:r w:rsidRPr="00F576F6">
              <w:rPr>
                <w:rFonts w:eastAsia="Times New Roman"/>
                <w:b/>
                <w:w w:val="100"/>
                <w:kern w:val="0"/>
                <w:sz w:val="18"/>
                <w:szCs w:val="28"/>
                <w:rtl/>
                <w:lang w:val="en-GB"/>
              </w:rPr>
              <w:t xml:space="preserve"> ينبغي توجيه رسالة تعكس التحليل الذي قامت به اللجنة.</w:t>
            </w:r>
            <w:r w:rsidRPr="00F576F6">
              <w:rPr>
                <w:rFonts w:eastAsia="Times New Roman" w:cs="Times New Roman" w:hint="cs"/>
                <w:b/>
                <w:w w:val="100"/>
                <w:kern w:val="0"/>
                <w:sz w:val="18"/>
                <w:szCs w:val="28"/>
                <w:rtl/>
                <w:lang w:val="en-GB"/>
              </w:rPr>
              <w:t>‬</w:t>
            </w:r>
          </w:p>
        </w:tc>
      </w:tr>
      <w:tr w:rsidR="00301266" w:rsidRPr="00F576F6" w:rsidTr="00FE771A">
        <w:trPr>
          <w:trHeight w:val="240"/>
        </w:trPr>
        <w:tc>
          <w:tcPr>
            <w:tcW w:w="7507" w:type="dxa"/>
            <w:gridSpan w:val="2"/>
            <w:tcBorders>
              <w:top w:val="nil"/>
              <w:bottom w:val="single" w:sz="12" w:space="0" w:color="auto"/>
            </w:tcBorders>
            <w:shd w:val="clear" w:color="auto" w:fill="auto"/>
          </w:tcPr>
          <w:p w:rsidR="00301266" w:rsidRPr="00F576F6" w:rsidRDefault="00301266" w:rsidP="00FE771A">
            <w:pPr>
              <w:spacing w:before="80" w:after="80" w:line="340" w:lineRule="exact"/>
              <w:ind w:left="113" w:right="113"/>
              <w:rPr>
                <w:rFonts w:eastAsia="Times New Roman"/>
                <w:w w:val="100"/>
                <w:kern w:val="0"/>
                <w:sz w:val="18"/>
                <w:szCs w:val="28"/>
                <w:lang w:val="en-GB"/>
              </w:rPr>
            </w:pPr>
            <w:r w:rsidRPr="00F576F6">
              <w:rPr>
                <w:rFonts w:eastAsia="Times New Roman" w:hint="cs"/>
                <w:bCs/>
                <w:w w:val="100"/>
                <w:kern w:val="0"/>
                <w:sz w:val="18"/>
                <w:szCs w:val="28"/>
                <w:rtl/>
                <w:lang w:val="en-GB"/>
              </w:rPr>
              <w:t>التقرير الدوري القادم:</w:t>
            </w:r>
            <w:r w:rsidRPr="00F576F6">
              <w:rPr>
                <w:rFonts w:eastAsia="Times New Roman" w:hint="cs"/>
                <w:b/>
                <w:w w:val="100"/>
                <w:kern w:val="0"/>
                <w:sz w:val="18"/>
                <w:szCs w:val="28"/>
                <w:rtl/>
                <w:lang w:val="en-GB"/>
              </w:rPr>
              <w:t xml:space="preserve"> 28 آذار/مارس 2019</w:t>
            </w:r>
          </w:p>
        </w:tc>
      </w:tr>
    </w:tbl>
    <w:p w:rsidR="00301266" w:rsidRPr="000D7880" w:rsidRDefault="00301266" w:rsidP="00301266">
      <w:pPr>
        <w:pStyle w:val="SingleTxt"/>
        <w:spacing w:after="0" w:line="240" w:lineRule="auto"/>
        <w:ind w:left="0"/>
        <w:rPr>
          <w:rtl/>
        </w:rPr>
      </w:pPr>
      <w:r w:rsidRPr="000D7880">
        <w:rPr>
          <w:rFonts w:hint="cs"/>
          <w:noProof/>
          <w:w w:val="100"/>
          <w:rtl/>
        </w:rPr>
        <mc:AlternateContent>
          <mc:Choice Requires="wps">
            <w:drawing>
              <wp:anchor distT="0" distB="0" distL="114300" distR="114300" simplePos="0" relativeHeight="251660288" behindDoc="0" locked="0" layoutInCell="1" allowOverlap="1" wp14:anchorId="385647BF" wp14:editId="610B389C">
                <wp:simplePos x="0" y="0"/>
                <wp:positionH relativeFrom="column">
                  <wp:posOffset>2623820</wp:posOffset>
                </wp:positionH>
                <wp:positionV relativeFrom="paragraph">
                  <wp:posOffset>304800</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DO&#10;ctJ62QEAAAwEAAAOAAAAAAAAAAAAAAAAAC4CAABkcnMvZTJvRG9jLnhtbFBLAQItABQABgAIAAAA&#10;IQBl0pba3wAAAAkBAAAPAAAAAAAAAAAAAAAAADMEAABkcnMvZG93bnJldi54bWxQSwUGAAAAAAQA&#10;BADzAAAAPwUAAAAA&#10;" strokecolor="#010000" strokeweight=".25pt"/>
            </w:pict>
          </mc:Fallback>
        </mc:AlternateContent>
      </w:r>
    </w:p>
    <w:p w:rsidR="003B7359" w:rsidRPr="000D7880" w:rsidRDefault="003B7359" w:rsidP="00301266">
      <w:pPr>
        <w:pStyle w:val="H1"/>
        <w:rPr>
          <w:rtl/>
        </w:rPr>
      </w:pPr>
    </w:p>
    <w:sectPr w:rsidR="003B7359" w:rsidRPr="000D7880" w:rsidSect="00443C27">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11:40:00Z" w:initials="Start">
    <w:p w:rsidR="005567B3" w:rsidRDefault="005567B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NO&gt;&gt;N1518994A&lt;&lt;ODS JOB NO&gt;&gt;</w:t>
      </w:r>
    </w:p>
    <w:p w:rsidR="005567B3" w:rsidRDefault="005567B3">
      <w:pPr>
        <w:pStyle w:val="CommentText"/>
      </w:pPr>
      <w:r>
        <w:t>&lt;&lt;ODS DOC SYMBOL1&gt;&gt;CCPR/C/114/2&lt;&lt;ODS DOC SYMBOL1&gt;&gt;</w:t>
      </w:r>
    </w:p>
    <w:p w:rsidR="005567B3" w:rsidRDefault="005567B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7B3" w:rsidRDefault="005567B3" w:rsidP="00693CF9">
      <w:pPr>
        <w:spacing w:line="240" w:lineRule="auto"/>
      </w:pPr>
      <w:r>
        <w:separator/>
      </w:r>
    </w:p>
  </w:endnote>
  <w:endnote w:type="continuationSeparator" w:id="0">
    <w:p w:rsidR="005567B3" w:rsidRDefault="005567B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567B3" w:rsidTr="00443C27">
      <w:trPr>
        <w:jc w:val="center"/>
      </w:trPr>
      <w:tc>
        <w:tcPr>
          <w:tcW w:w="5126" w:type="dxa"/>
          <w:shd w:val="clear" w:color="auto" w:fill="auto"/>
        </w:tcPr>
        <w:p w:rsidR="005567B3" w:rsidRPr="00443C27" w:rsidRDefault="005567B3" w:rsidP="00443C27">
          <w:pPr>
            <w:pStyle w:val="Footer"/>
            <w:rPr>
              <w:w w:val="103"/>
            </w:rPr>
          </w:pPr>
          <w:r>
            <w:rPr>
              <w:w w:val="103"/>
            </w:rPr>
            <w:fldChar w:fldCharType="begin"/>
          </w:r>
          <w:r>
            <w:rPr>
              <w:w w:val="103"/>
            </w:rPr>
            <w:instrText xml:space="preserve"> PAGE  \* Arabic  \* MERGEFORMAT </w:instrText>
          </w:r>
          <w:r>
            <w:rPr>
              <w:w w:val="103"/>
            </w:rPr>
            <w:fldChar w:fldCharType="separate"/>
          </w:r>
          <w:r w:rsidR="00DD2E07">
            <w:rPr>
              <w:noProof/>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2E07">
            <w:rPr>
              <w:noProof/>
              <w:w w:val="103"/>
            </w:rPr>
            <w:t>30</w:t>
          </w:r>
          <w:r>
            <w:rPr>
              <w:w w:val="103"/>
            </w:rPr>
            <w:fldChar w:fldCharType="end"/>
          </w:r>
        </w:p>
      </w:tc>
      <w:tc>
        <w:tcPr>
          <w:tcW w:w="5127" w:type="dxa"/>
          <w:shd w:val="clear" w:color="auto" w:fill="auto"/>
        </w:tcPr>
        <w:p w:rsidR="005567B3" w:rsidRPr="00443C27" w:rsidRDefault="005567B3" w:rsidP="00443C2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D2E07">
            <w:rPr>
              <w:b w:val="0"/>
              <w:w w:val="103"/>
            </w:rPr>
            <w:t>GE.15-13680</w:t>
          </w:r>
          <w:r>
            <w:rPr>
              <w:b w:val="0"/>
              <w:w w:val="103"/>
            </w:rPr>
            <w:fldChar w:fldCharType="end"/>
          </w:r>
        </w:p>
      </w:tc>
    </w:tr>
  </w:tbl>
  <w:p w:rsidR="005567B3" w:rsidRPr="00443C27" w:rsidRDefault="005567B3" w:rsidP="00443C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567B3" w:rsidTr="00443C27">
      <w:trPr>
        <w:jc w:val="center"/>
      </w:trPr>
      <w:tc>
        <w:tcPr>
          <w:tcW w:w="5126" w:type="dxa"/>
          <w:shd w:val="clear" w:color="auto" w:fill="auto"/>
        </w:tcPr>
        <w:p w:rsidR="005567B3" w:rsidRPr="00443C27" w:rsidRDefault="005567B3" w:rsidP="00443C2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D2E07">
            <w:rPr>
              <w:b w:val="0"/>
              <w:w w:val="103"/>
            </w:rPr>
            <w:t>GE.15-13680</w:t>
          </w:r>
          <w:r>
            <w:rPr>
              <w:b w:val="0"/>
              <w:w w:val="103"/>
            </w:rPr>
            <w:fldChar w:fldCharType="end"/>
          </w:r>
        </w:p>
      </w:tc>
      <w:tc>
        <w:tcPr>
          <w:tcW w:w="5127" w:type="dxa"/>
          <w:shd w:val="clear" w:color="auto" w:fill="auto"/>
        </w:tcPr>
        <w:p w:rsidR="005567B3" w:rsidRPr="00443C27" w:rsidRDefault="005567B3" w:rsidP="00443C27">
          <w:pPr>
            <w:pStyle w:val="Footer"/>
            <w:jc w:val="left"/>
            <w:rPr>
              <w:w w:val="103"/>
            </w:rPr>
          </w:pPr>
          <w:r>
            <w:rPr>
              <w:w w:val="103"/>
            </w:rPr>
            <w:fldChar w:fldCharType="begin"/>
          </w:r>
          <w:r>
            <w:rPr>
              <w:w w:val="103"/>
            </w:rPr>
            <w:instrText xml:space="preserve"> PAGE  \* Arabic  \* MERGEFORMAT </w:instrText>
          </w:r>
          <w:r>
            <w:rPr>
              <w:w w:val="103"/>
            </w:rPr>
            <w:fldChar w:fldCharType="separate"/>
          </w:r>
          <w:r w:rsidR="00DD2E07">
            <w:rPr>
              <w:noProof/>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2E07">
            <w:rPr>
              <w:noProof/>
              <w:w w:val="103"/>
            </w:rPr>
            <w:t>30</w:t>
          </w:r>
          <w:r>
            <w:rPr>
              <w:w w:val="103"/>
            </w:rPr>
            <w:fldChar w:fldCharType="end"/>
          </w:r>
        </w:p>
      </w:tc>
    </w:tr>
  </w:tbl>
  <w:p w:rsidR="005567B3" w:rsidRPr="00443C27" w:rsidRDefault="005567B3" w:rsidP="00443C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5567B3" w:rsidTr="00443C27">
      <w:trPr>
        <w:jc w:val="right"/>
      </w:trPr>
      <w:tc>
        <w:tcPr>
          <w:tcW w:w="4046" w:type="dxa"/>
        </w:tcPr>
        <w:p w:rsidR="005567B3" w:rsidRDefault="005567B3" w:rsidP="00443C27">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3A09712" wp14:editId="52D072B1">
                <wp:simplePos x="0" y="0"/>
                <wp:positionH relativeFrom="page">
                  <wp:posOffset>-648970</wp:posOffset>
                </wp:positionH>
                <wp:positionV relativeFrom="page">
                  <wp:posOffset>-356235</wp:posOffset>
                </wp:positionV>
                <wp:extent cx="694690" cy="694690"/>
                <wp:effectExtent l="0" t="0" r="0" b="0"/>
                <wp:wrapNone/>
                <wp:docPr id="18" name="Picture 18" descr="http://undocs.org/m2/QRCode2.ashx?DS=CCPR/C/114/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4/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1CCD262" wp14:editId="49AFCA86">
                <wp:extent cx="1554615" cy="320068"/>
                <wp:effectExtent l="0" t="0" r="7620" b="3810"/>
                <wp:docPr id="19"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5567B3" w:rsidRDefault="005567B3" w:rsidP="005567B3">
          <w:pPr>
            <w:pStyle w:val="ReleaseDate"/>
          </w:pPr>
          <w:r>
            <w:t xml:space="preserve">201015    211015    </w:t>
          </w:r>
          <w:r w:rsidR="00DD2E07">
            <w:fldChar w:fldCharType="begin"/>
          </w:r>
          <w:r w:rsidR="00DD2E07">
            <w:instrText xml:space="preserve"> DOCVARIABLE "jobn" \* MERGEFORMAT </w:instrText>
          </w:r>
          <w:r w:rsidR="00DD2E07">
            <w:fldChar w:fldCharType="separate"/>
          </w:r>
          <w:r w:rsidR="00DD2E07">
            <w:t>GE.15-13680 (A)</w:t>
          </w:r>
          <w:r w:rsidR="00DD2E07">
            <w:fldChar w:fldCharType="end"/>
          </w:r>
        </w:p>
        <w:p w:rsidR="005567B3" w:rsidRPr="00443C27" w:rsidRDefault="005567B3" w:rsidP="00443C27">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D2E07">
            <w:rPr>
              <w:rFonts w:ascii="Barcode 3 of 9 by request" w:hAnsi="Barcode 3 of 9 by request"/>
              <w:sz w:val="24"/>
            </w:rPr>
            <w:t>*1513680*</w:t>
          </w:r>
          <w:r>
            <w:rPr>
              <w:rFonts w:ascii="Barcode 3 of 9 by request" w:hAnsi="Barcode 3 of 9 by request"/>
              <w:sz w:val="24"/>
            </w:rPr>
            <w:fldChar w:fldCharType="end"/>
          </w:r>
        </w:p>
      </w:tc>
    </w:tr>
  </w:tbl>
  <w:p w:rsidR="005567B3" w:rsidRPr="00443C27" w:rsidRDefault="005567B3" w:rsidP="00443C2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7B3" w:rsidRDefault="005567B3" w:rsidP="00693CF9">
      <w:pPr>
        <w:spacing w:line="240" w:lineRule="auto"/>
      </w:pPr>
      <w:r>
        <w:separator/>
      </w:r>
    </w:p>
  </w:footnote>
  <w:footnote w:type="continuationSeparator" w:id="0">
    <w:p w:rsidR="005567B3" w:rsidRDefault="005567B3"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5567B3" w:rsidTr="00443C27">
      <w:trPr>
        <w:trHeight w:hRule="exact" w:val="864"/>
        <w:jc w:val="center"/>
      </w:trPr>
      <w:tc>
        <w:tcPr>
          <w:tcW w:w="4882" w:type="dxa"/>
          <w:shd w:val="clear" w:color="auto" w:fill="auto"/>
          <w:vAlign w:val="bottom"/>
        </w:tcPr>
        <w:p w:rsidR="005567B3" w:rsidRDefault="005567B3" w:rsidP="00443C27">
          <w:pPr>
            <w:pStyle w:val="Header"/>
            <w:bidi/>
          </w:pPr>
        </w:p>
      </w:tc>
      <w:tc>
        <w:tcPr>
          <w:tcW w:w="5127" w:type="dxa"/>
          <w:shd w:val="clear" w:color="auto" w:fill="auto"/>
          <w:vAlign w:val="bottom"/>
        </w:tcPr>
        <w:p w:rsidR="005567B3" w:rsidRPr="00443C27" w:rsidRDefault="005567B3" w:rsidP="00443C2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D2E07">
            <w:rPr>
              <w:w w:val="103"/>
            </w:rPr>
            <w:t>CCPR/C/114/2</w:t>
          </w:r>
          <w:r>
            <w:rPr>
              <w:w w:val="103"/>
            </w:rPr>
            <w:fldChar w:fldCharType="end"/>
          </w:r>
        </w:p>
      </w:tc>
    </w:tr>
  </w:tbl>
  <w:p w:rsidR="005567B3" w:rsidRPr="00443C27" w:rsidRDefault="005567B3" w:rsidP="00443C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5567B3" w:rsidTr="00443C27">
      <w:trPr>
        <w:trHeight w:hRule="exact" w:val="864"/>
        <w:jc w:val="center"/>
      </w:trPr>
      <w:tc>
        <w:tcPr>
          <w:tcW w:w="4882" w:type="dxa"/>
          <w:shd w:val="clear" w:color="auto" w:fill="auto"/>
          <w:vAlign w:val="bottom"/>
        </w:tcPr>
        <w:p w:rsidR="005567B3" w:rsidRPr="00443C27" w:rsidRDefault="005567B3" w:rsidP="00443C27">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D2E07">
            <w:rPr>
              <w:w w:val="103"/>
            </w:rPr>
            <w:t>CCPR/C/114/2</w:t>
          </w:r>
          <w:r>
            <w:rPr>
              <w:w w:val="103"/>
            </w:rPr>
            <w:fldChar w:fldCharType="end"/>
          </w:r>
        </w:p>
      </w:tc>
      <w:tc>
        <w:tcPr>
          <w:tcW w:w="5127" w:type="dxa"/>
          <w:shd w:val="clear" w:color="auto" w:fill="auto"/>
          <w:vAlign w:val="bottom"/>
        </w:tcPr>
        <w:p w:rsidR="005567B3" w:rsidRDefault="005567B3" w:rsidP="00443C27">
          <w:pPr>
            <w:pStyle w:val="Header"/>
          </w:pPr>
        </w:p>
      </w:tc>
    </w:tr>
  </w:tbl>
  <w:p w:rsidR="005567B3" w:rsidRPr="00443C27" w:rsidRDefault="005567B3" w:rsidP="00443C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5567B3" w:rsidTr="00443C27">
      <w:trPr>
        <w:gridAfter w:val="1"/>
        <w:wAfter w:w="25" w:type="dxa"/>
        <w:trHeight w:hRule="exact" w:val="864"/>
      </w:trPr>
      <w:tc>
        <w:tcPr>
          <w:tcW w:w="1282" w:type="dxa"/>
          <w:tcBorders>
            <w:bottom w:val="single" w:sz="4" w:space="0" w:color="auto"/>
          </w:tcBorders>
          <w:shd w:val="clear" w:color="auto" w:fill="auto"/>
          <w:vAlign w:val="bottom"/>
        </w:tcPr>
        <w:p w:rsidR="005567B3" w:rsidRDefault="005567B3" w:rsidP="00443C27">
          <w:pPr>
            <w:pStyle w:val="Header"/>
            <w:spacing w:after="120"/>
          </w:pPr>
        </w:p>
      </w:tc>
      <w:tc>
        <w:tcPr>
          <w:tcW w:w="1786" w:type="dxa"/>
          <w:tcBorders>
            <w:bottom w:val="single" w:sz="4" w:space="0" w:color="auto"/>
          </w:tcBorders>
          <w:shd w:val="clear" w:color="auto" w:fill="auto"/>
          <w:vAlign w:val="bottom"/>
        </w:tcPr>
        <w:p w:rsidR="005567B3" w:rsidRPr="00443C27" w:rsidRDefault="005567B3" w:rsidP="00443C2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567B3" w:rsidRDefault="005567B3" w:rsidP="00443C27">
          <w:pPr>
            <w:pStyle w:val="Header"/>
            <w:spacing w:after="120"/>
          </w:pPr>
        </w:p>
      </w:tc>
      <w:tc>
        <w:tcPr>
          <w:tcW w:w="6696" w:type="dxa"/>
          <w:gridSpan w:val="3"/>
          <w:tcBorders>
            <w:bottom w:val="single" w:sz="4" w:space="0" w:color="auto"/>
          </w:tcBorders>
          <w:shd w:val="clear" w:color="auto" w:fill="auto"/>
          <w:vAlign w:val="bottom"/>
        </w:tcPr>
        <w:p w:rsidR="005567B3" w:rsidRPr="00443C27" w:rsidRDefault="005567B3" w:rsidP="00443C27">
          <w:pPr>
            <w:spacing w:line="380" w:lineRule="exact"/>
            <w:jc w:val="right"/>
          </w:pPr>
          <w:r>
            <w:rPr>
              <w:sz w:val="40"/>
            </w:rPr>
            <w:t>CCPR</w:t>
          </w:r>
          <w:r>
            <w:t>/C/114/2</w:t>
          </w:r>
        </w:p>
      </w:tc>
    </w:tr>
    <w:tr w:rsidR="005567B3" w:rsidRPr="00443C27" w:rsidTr="00443C27">
      <w:trPr>
        <w:trHeight w:hRule="exact" w:val="2880"/>
      </w:trPr>
      <w:tc>
        <w:tcPr>
          <w:tcW w:w="1282" w:type="dxa"/>
          <w:tcBorders>
            <w:top w:val="single" w:sz="4" w:space="0" w:color="auto"/>
            <w:bottom w:val="single" w:sz="12" w:space="0" w:color="auto"/>
          </w:tcBorders>
          <w:shd w:val="clear" w:color="auto" w:fill="auto"/>
        </w:tcPr>
        <w:p w:rsidR="005567B3" w:rsidRDefault="005567B3" w:rsidP="00443C27">
          <w:pPr>
            <w:pStyle w:val="Header"/>
            <w:spacing w:before="120"/>
            <w:jc w:val="center"/>
          </w:pPr>
          <w:r>
            <w:t xml:space="preserve"> </w:t>
          </w:r>
          <w:r>
            <w:rPr>
              <w:noProof/>
            </w:rPr>
            <w:drawing>
              <wp:inline distT="0" distB="0" distL="0" distR="0" wp14:anchorId="1CEA00F7" wp14:editId="5833BB2D">
                <wp:extent cx="713232" cy="597103"/>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5567B3" w:rsidRPr="00443C27" w:rsidRDefault="005567B3" w:rsidP="00443C27">
          <w:pPr>
            <w:pStyle w:val="Header"/>
            <w:spacing w:before="120"/>
            <w:jc w:val="center"/>
          </w:pPr>
        </w:p>
      </w:tc>
      <w:tc>
        <w:tcPr>
          <w:tcW w:w="5227" w:type="dxa"/>
          <w:gridSpan w:val="3"/>
          <w:tcBorders>
            <w:top w:val="single" w:sz="4" w:space="0" w:color="auto"/>
            <w:bottom w:val="single" w:sz="12" w:space="0" w:color="auto"/>
          </w:tcBorders>
          <w:shd w:val="clear" w:color="auto" w:fill="auto"/>
        </w:tcPr>
        <w:p w:rsidR="005567B3" w:rsidRPr="00443C27" w:rsidRDefault="005567B3" w:rsidP="00443C27">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5567B3" w:rsidRPr="00443C27" w:rsidRDefault="005567B3" w:rsidP="00443C27">
          <w:pPr>
            <w:pStyle w:val="Header"/>
            <w:spacing w:before="109"/>
          </w:pPr>
        </w:p>
      </w:tc>
      <w:tc>
        <w:tcPr>
          <w:tcW w:w="3280" w:type="dxa"/>
          <w:gridSpan w:val="2"/>
          <w:tcBorders>
            <w:top w:val="single" w:sz="4" w:space="0" w:color="auto"/>
            <w:bottom w:val="single" w:sz="12" w:space="0" w:color="auto"/>
          </w:tcBorders>
          <w:shd w:val="clear" w:color="auto" w:fill="auto"/>
        </w:tcPr>
        <w:p w:rsidR="005567B3" w:rsidRDefault="005567B3" w:rsidP="00443C27">
          <w:pPr>
            <w:pStyle w:val="Distribution"/>
            <w:bidi w:val="0"/>
            <w:spacing w:before="240"/>
          </w:pPr>
          <w:r>
            <w:t>Distr.: General</w:t>
          </w:r>
        </w:p>
        <w:p w:rsidR="005567B3" w:rsidRDefault="005567B3" w:rsidP="00443C27">
          <w:pPr>
            <w:pStyle w:val="Publication"/>
            <w:bidi w:val="0"/>
          </w:pPr>
          <w:r>
            <w:t>24 August 2015</w:t>
          </w:r>
        </w:p>
        <w:p w:rsidR="005567B3" w:rsidRDefault="005567B3" w:rsidP="00443C27">
          <w:pPr>
            <w:bidi w:val="0"/>
            <w:spacing w:line="240" w:lineRule="exact"/>
            <w:jc w:val="left"/>
          </w:pPr>
          <w:r>
            <w:t>Arabic</w:t>
          </w:r>
        </w:p>
        <w:p w:rsidR="005567B3" w:rsidRDefault="005567B3" w:rsidP="00443C27">
          <w:pPr>
            <w:pStyle w:val="Original"/>
            <w:bidi w:val="0"/>
          </w:pPr>
          <w:r>
            <w:t>Original: English</w:t>
          </w:r>
        </w:p>
        <w:p w:rsidR="005567B3" w:rsidRPr="00443C27" w:rsidRDefault="005567B3" w:rsidP="00443C27">
          <w:pPr>
            <w:bidi w:val="0"/>
            <w:spacing w:line="240" w:lineRule="exact"/>
            <w:jc w:val="left"/>
          </w:pPr>
        </w:p>
      </w:tc>
    </w:tr>
  </w:tbl>
  <w:p w:rsidR="005567B3" w:rsidRPr="00443C27" w:rsidRDefault="005567B3" w:rsidP="00443C2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63297B"/>
    <w:multiLevelType w:val="hybridMultilevel"/>
    <w:tmpl w:val="BFEA1582"/>
    <w:lvl w:ilvl="0" w:tplc="92FE8248">
      <w:start w:val="1"/>
      <w:numFmt w:val="arabicAlpha"/>
      <w:lvlText w:val="(%1)"/>
      <w:lvlJc w:val="left"/>
      <w:pPr>
        <w:ind w:left="653" w:hanging="540"/>
      </w:pPr>
      <w:rPr>
        <w:rFonts w:hint="default"/>
        <w:lang w:bidi="ar"/>
      </w:rPr>
    </w:lvl>
    <w:lvl w:ilvl="1" w:tplc="100C0019" w:tentative="1">
      <w:start w:val="1"/>
      <w:numFmt w:val="lowerLetter"/>
      <w:lvlText w:val="%2."/>
      <w:lvlJc w:val="left"/>
      <w:pPr>
        <w:ind w:left="1193" w:hanging="360"/>
      </w:pPr>
    </w:lvl>
    <w:lvl w:ilvl="2" w:tplc="100C001B" w:tentative="1">
      <w:start w:val="1"/>
      <w:numFmt w:val="lowerRoman"/>
      <w:lvlText w:val="%3."/>
      <w:lvlJc w:val="right"/>
      <w:pPr>
        <w:ind w:left="1913" w:hanging="180"/>
      </w:pPr>
    </w:lvl>
    <w:lvl w:ilvl="3" w:tplc="100C000F" w:tentative="1">
      <w:start w:val="1"/>
      <w:numFmt w:val="decimal"/>
      <w:lvlText w:val="%4."/>
      <w:lvlJc w:val="left"/>
      <w:pPr>
        <w:ind w:left="2633" w:hanging="360"/>
      </w:pPr>
    </w:lvl>
    <w:lvl w:ilvl="4" w:tplc="100C0019" w:tentative="1">
      <w:start w:val="1"/>
      <w:numFmt w:val="lowerLetter"/>
      <w:lvlText w:val="%5."/>
      <w:lvlJc w:val="left"/>
      <w:pPr>
        <w:ind w:left="3353" w:hanging="360"/>
      </w:pPr>
    </w:lvl>
    <w:lvl w:ilvl="5" w:tplc="100C001B" w:tentative="1">
      <w:start w:val="1"/>
      <w:numFmt w:val="lowerRoman"/>
      <w:lvlText w:val="%6."/>
      <w:lvlJc w:val="right"/>
      <w:pPr>
        <w:ind w:left="4073" w:hanging="180"/>
      </w:pPr>
    </w:lvl>
    <w:lvl w:ilvl="6" w:tplc="100C000F" w:tentative="1">
      <w:start w:val="1"/>
      <w:numFmt w:val="decimal"/>
      <w:lvlText w:val="%7."/>
      <w:lvlJc w:val="left"/>
      <w:pPr>
        <w:ind w:left="4793" w:hanging="360"/>
      </w:pPr>
    </w:lvl>
    <w:lvl w:ilvl="7" w:tplc="100C0019" w:tentative="1">
      <w:start w:val="1"/>
      <w:numFmt w:val="lowerLetter"/>
      <w:lvlText w:val="%8."/>
      <w:lvlJc w:val="left"/>
      <w:pPr>
        <w:ind w:left="5513" w:hanging="360"/>
      </w:pPr>
    </w:lvl>
    <w:lvl w:ilvl="8" w:tplc="100C001B" w:tentative="1">
      <w:start w:val="1"/>
      <w:numFmt w:val="lowerRoman"/>
      <w:lvlText w:val="%9."/>
      <w:lvlJc w:val="right"/>
      <w:pPr>
        <w:ind w:left="6233" w:hanging="180"/>
      </w:pPr>
    </w:lvl>
  </w:abstractNum>
  <w:abstractNum w:abstractNumId="2">
    <w:nsid w:val="15632318"/>
    <w:multiLevelType w:val="hybridMultilevel"/>
    <w:tmpl w:val="CA5472CC"/>
    <w:lvl w:ilvl="0" w:tplc="59047898">
      <w:start w:val="1"/>
      <w:numFmt w:val="arabicAlpha"/>
      <w:lvlText w:val="(%1)"/>
      <w:lvlJc w:val="left"/>
      <w:pPr>
        <w:ind w:left="473" w:hanging="360"/>
      </w:pPr>
      <w:rPr>
        <w:rFonts w:hint="default"/>
        <w:b/>
      </w:rPr>
    </w:lvl>
    <w:lvl w:ilvl="1" w:tplc="100C0019" w:tentative="1">
      <w:start w:val="1"/>
      <w:numFmt w:val="lowerLetter"/>
      <w:lvlText w:val="%2."/>
      <w:lvlJc w:val="left"/>
      <w:pPr>
        <w:ind w:left="1193" w:hanging="360"/>
      </w:pPr>
    </w:lvl>
    <w:lvl w:ilvl="2" w:tplc="100C001B" w:tentative="1">
      <w:start w:val="1"/>
      <w:numFmt w:val="lowerRoman"/>
      <w:lvlText w:val="%3."/>
      <w:lvlJc w:val="right"/>
      <w:pPr>
        <w:ind w:left="1913" w:hanging="180"/>
      </w:pPr>
    </w:lvl>
    <w:lvl w:ilvl="3" w:tplc="100C000F" w:tentative="1">
      <w:start w:val="1"/>
      <w:numFmt w:val="decimal"/>
      <w:lvlText w:val="%4."/>
      <w:lvlJc w:val="left"/>
      <w:pPr>
        <w:ind w:left="2633" w:hanging="360"/>
      </w:pPr>
    </w:lvl>
    <w:lvl w:ilvl="4" w:tplc="100C0019" w:tentative="1">
      <w:start w:val="1"/>
      <w:numFmt w:val="lowerLetter"/>
      <w:lvlText w:val="%5."/>
      <w:lvlJc w:val="left"/>
      <w:pPr>
        <w:ind w:left="3353" w:hanging="360"/>
      </w:pPr>
    </w:lvl>
    <w:lvl w:ilvl="5" w:tplc="100C001B" w:tentative="1">
      <w:start w:val="1"/>
      <w:numFmt w:val="lowerRoman"/>
      <w:lvlText w:val="%6."/>
      <w:lvlJc w:val="right"/>
      <w:pPr>
        <w:ind w:left="4073" w:hanging="180"/>
      </w:pPr>
    </w:lvl>
    <w:lvl w:ilvl="6" w:tplc="100C000F" w:tentative="1">
      <w:start w:val="1"/>
      <w:numFmt w:val="decimal"/>
      <w:lvlText w:val="%7."/>
      <w:lvlJc w:val="left"/>
      <w:pPr>
        <w:ind w:left="4793" w:hanging="360"/>
      </w:pPr>
    </w:lvl>
    <w:lvl w:ilvl="7" w:tplc="100C0019" w:tentative="1">
      <w:start w:val="1"/>
      <w:numFmt w:val="lowerLetter"/>
      <w:lvlText w:val="%8."/>
      <w:lvlJc w:val="left"/>
      <w:pPr>
        <w:ind w:left="5513" w:hanging="360"/>
      </w:pPr>
    </w:lvl>
    <w:lvl w:ilvl="8" w:tplc="100C001B" w:tentative="1">
      <w:start w:val="1"/>
      <w:numFmt w:val="lowerRoman"/>
      <w:lvlText w:val="%9."/>
      <w:lvlJc w:val="right"/>
      <w:pPr>
        <w:ind w:left="6233" w:hanging="180"/>
      </w:pPr>
    </w:lvl>
  </w:abstractNum>
  <w:abstractNum w:abstractNumId="3">
    <w:nsid w:val="26F83CC4"/>
    <w:multiLevelType w:val="hybridMultilevel"/>
    <w:tmpl w:val="5E1CCECC"/>
    <w:lvl w:ilvl="0" w:tplc="324E2192">
      <w:start w:val="1"/>
      <w:numFmt w:val="arabicAlpha"/>
      <w:lvlText w:val="(%1)"/>
      <w:lvlJc w:val="left"/>
      <w:pPr>
        <w:ind w:left="473" w:hanging="360"/>
      </w:pPr>
      <w:rPr>
        <w:rFonts w:hint="default"/>
      </w:rPr>
    </w:lvl>
    <w:lvl w:ilvl="1" w:tplc="100C0019" w:tentative="1">
      <w:start w:val="1"/>
      <w:numFmt w:val="lowerLetter"/>
      <w:lvlText w:val="%2."/>
      <w:lvlJc w:val="left"/>
      <w:pPr>
        <w:ind w:left="1193" w:hanging="360"/>
      </w:pPr>
    </w:lvl>
    <w:lvl w:ilvl="2" w:tplc="100C001B" w:tentative="1">
      <w:start w:val="1"/>
      <w:numFmt w:val="lowerRoman"/>
      <w:lvlText w:val="%3."/>
      <w:lvlJc w:val="right"/>
      <w:pPr>
        <w:ind w:left="1913" w:hanging="180"/>
      </w:pPr>
    </w:lvl>
    <w:lvl w:ilvl="3" w:tplc="100C000F" w:tentative="1">
      <w:start w:val="1"/>
      <w:numFmt w:val="decimal"/>
      <w:lvlText w:val="%4."/>
      <w:lvlJc w:val="left"/>
      <w:pPr>
        <w:ind w:left="2633" w:hanging="360"/>
      </w:pPr>
    </w:lvl>
    <w:lvl w:ilvl="4" w:tplc="100C0019" w:tentative="1">
      <w:start w:val="1"/>
      <w:numFmt w:val="lowerLetter"/>
      <w:lvlText w:val="%5."/>
      <w:lvlJc w:val="left"/>
      <w:pPr>
        <w:ind w:left="3353" w:hanging="360"/>
      </w:pPr>
    </w:lvl>
    <w:lvl w:ilvl="5" w:tplc="100C001B" w:tentative="1">
      <w:start w:val="1"/>
      <w:numFmt w:val="lowerRoman"/>
      <w:lvlText w:val="%6."/>
      <w:lvlJc w:val="right"/>
      <w:pPr>
        <w:ind w:left="4073" w:hanging="180"/>
      </w:pPr>
    </w:lvl>
    <w:lvl w:ilvl="6" w:tplc="100C000F" w:tentative="1">
      <w:start w:val="1"/>
      <w:numFmt w:val="decimal"/>
      <w:lvlText w:val="%7."/>
      <w:lvlJc w:val="left"/>
      <w:pPr>
        <w:ind w:left="4793" w:hanging="360"/>
      </w:pPr>
    </w:lvl>
    <w:lvl w:ilvl="7" w:tplc="100C0019" w:tentative="1">
      <w:start w:val="1"/>
      <w:numFmt w:val="lowerLetter"/>
      <w:lvlText w:val="%8."/>
      <w:lvlJc w:val="left"/>
      <w:pPr>
        <w:ind w:left="5513" w:hanging="360"/>
      </w:pPr>
    </w:lvl>
    <w:lvl w:ilvl="8" w:tplc="100C001B" w:tentative="1">
      <w:start w:val="1"/>
      <w:numFmt w:val="lowerRoman"/>
      <w:lvlText w:val="%9."/>
      <w:lvlJc w:val="right"/>
      <w:pPr>
        <w:ind w:left="6233" w:hanging="180"/>
      </w:pPr>
    </w:lvl>
  </w:abstractNum>
  <w:abstractNum w:abstractNumId="4">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680*"/>
    <w:docVar w:name="CreationDt" w:val="10/20/2015 11:40 AM"/>
    <w:docVar w:name="DocCategory" w:val="Doc"/>
    <w:docVar w:name="DocType" w:val="Final"/>
    <w:docVar w:name="DutyStation" w:val="Geneva"/>
    <w:docVar w:name="FooterJN" w:val="GE.15-13680"/>
    <w:docVar w:name="jobn" w:val="GE.15-13680 (A)"/>
    <w:docVar w:name="jobnDT" w:val="GE.15-13680 (A)   201015"/>
    <w:docVar w:name="jobnDTDT" w:val="GE.15-13680 (A)   201015   201015"/>
    <w:docVar w:name="JobNo" w:val="GE.1513680A"/>
    <w:docVar w:name="LocalDrive" w:val="0"/>
    <w:docVar w:name="OandT" w:val="ALKAHLOUT Jamal"/>
    <w:docVar w:name="PaperSize" w:val="A4"/>
    <w:docVar w:name="sss1" w:val="CCPR/C/114/2"/>
    <w:docVar w:name="sss2" w:val="-"/>
    <w:docVar w:name="Symbol1" w:val="CCPR/C/114/2"/>
    <w:docVar w:name="Symbol2" w:val="-"/>
  </w:docVars>
  <w:rsids>
    <w:rsidRoot w:val="009C67E2"/>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D7880"/>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1F7F00"/>
    <w:rsid w:val="00212285"/>
    <w:rsid w:val="002141DD"/>
    <w:rsid w:val="00214ED1"/>
    <w:rsid w:val="00233E2A"/>
    <w:rsid w:val="00236A29"/>
    <w:rsid w:val="00237A82"/>
    <w:rsid w:val="002416C5"/>
    <w:rsid w:val="0025002E"/>
    <w:rsid w:val="0025075C"/>
    <w:rsid w:val="0025236C"/>
    <w:rsid w:val="00252B9B"/>
    <w:rsid w:val="00252D19"/>
    <w:rsid w:val="0025486A"/>
    <w:rsid w:val="002606E6"/>
    <w:rsid w:val="00262A33"/>
    <w:rsid w:val="00264AFC"/>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1266"/>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B7359"/>
    <w:rsid w:val="003C4B86"/>
    <w:rsid w:val="003D4612"/>
    <w:rsid w:val="003D6F70"/>
    <w:rsid w:val="003E1BB9"/>
    <w:rsid w:val="003E26D7"/>
    <w:rsid w:val="003E4110"/>
    <w:rsid w:val="003E4647"/>
    <w:rsid w:val="003E6DF8"/>
    <w:rsid w:val="003E7BBB"/>
    <w:rsid w:val="003F1ADB"/>
    <w:rsid w:val="003F4B8C"/>
    <w:rsid w:val="00401BDF"/>
    <w:rsid w:val="004053F7"/>
    <w:rsid w:val="00411BBD"/>
    <w:rsid w:val="00415922"/>
    <w:rsid w:val="00421658"/>
    <w:rsid w:val="00423BD7"/>
    <w:rsid w:val="0042757D"/>
    <w:rsid w:val="00437C14"/>
    <w:rsid w:val="00443C27"/>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7B3"/>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252"/>
    <w:rsid w:val="00693CF9"/>
    <w:rsid w:val="00696B7A"/>
    <w:rsid w:val="006A1E4E"/>
    <w:rsid w:val="006A3A3B"/>
    <w:rsid w:val="006C1E40"/>
    <w:rsid w:val="006C38EE"/>
    <w:rsid w:val="006C3FC5"/>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35945"/>
    <w:rsid w:val="00845A14"/>
    <w:rsid w:val="0085331D"/>
    <w:rsid w:val="00853F0F"/>
    <w:rsid w:val="008569BB"/>
    <w:rsid w:val="00861BB3"/>
    <w:rsid w:val="008624AF"/>
    <w:rsid w:val="00873A11"/>
    <w:rsid w:val="00873AF9"/>
    <w:rsid w:val="00876850"/>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87FFB"/>
    <w:rsid w:val="009927C0"/>
    <w:rsid w:val="00996063"/>
    <w:rsid w:val="009961E6"/>
    <w:rsid w:val="009975A9"/>
    <w:rsid w:val="009B4A58"/>
    <w:rsid w:val="009B6C08"/>
    <w:rsid w:val="009B6C65"/>
    <w:rsid w:val="009B752D"/>
    <w:rsid w:val="009C0017"/>
    <w:rsid w:val="009C15F4"/>
    <w:rsid w:val="009C67E2"/>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1098"/>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D2E07"/>
    <w:rsid w:val="00DE5433"/>
    <w:rsid w:val="00DE68A7"/>
    <w:rsid w:val="00DF2A65"/>
    <w:rsid w:val="00DF2AE6"/>
    <w:rsid w:val="00DF5A43"/>
    <w:rsid w:val="00DF5F38"/>
    <w:rsid w:val="00DF6AA9"/>
    <w:rsid w:val="00E04526"/>
    <w:rsid w:val="00E07BAA"/>
    <w:rsid w:val="00E1179E"/>
    <w:rsid w:val="00E120F9"/>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47659"/>
    <w:rsid w:val="00F53DA5"/>
    <w:rsid w:val="00F576F6"/>
    <w:rsid w:val="00F57DED"/>
    <w:rsid w:val="00F8035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E771A"/>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43C27"/>
    <w:pPr>
      <w:spacing w:line="240" w:lineRule="auto"/>
    </w:pPr>
    <w:rPr>
      <w:szCs w:val="20"/>
    </w:rPr>
  </w:style>
  <w:style w:type="character" w:customStyle="1" w:styleId="CommentTextChar">
    <w:name w:val="Comment Text Char"/>
    <w:basedOn w:val="DefaultParagraphFont"/>
    <w:link w:val="CommentText"/>
    <w:rsid w:val="00443C27"/>
    <w:rPr>
      <w:w w:val="103"/>
      <w:kern w:val="14"/>
    </w:rPr>
  </w:style>
  <w:style w:type="paragraph" w:styleId="CommentSubject">
    <w:name w:val="annotation subject"/>
    <w:basedOn w:val="CommentText"/>
    <w:next w:val="CommentText"/>
    <w:link w:val="CommentSubjectChar"/>
    <w:rsid w:val="00443C27"/>
    <w:rPr>
      <w:b/>
      <w:bCs/>
    </w:rPr>
  </w:style>
  <w:style w:type="character" w:customStyle="1" w:styleId="CommentSubjectChar">
    <w:name w:val="Comment Subject Char"/>
    <w:basedOn w:val="CommentTextChar"/>
    <w:link w:val="CommentSubject"/>
    <w:rsid w:val="00443C27"/>
    <w:rPr>
      <w:b/>
      <w:bCs/>
      <w:w w:val="103"/>
      <w:kern w:val="14"/>
    </w:rPr>
  </w:style>
  <w:style w:type="character" w:customStyle="1" w:styleId="hps">
    <w:name w:val="hps"/>
    <w:rsid w:val="003B7359"/>
  </w:style>
  <w:style w:type="character" w:customStyle="1" w:styleId="Heading1Char">
    <w:name w:val="Heading 1 Char"/>
    <w:basedOn w:val="DefaultParagraphFont"/>
    <w:link w:val="Heading1"/>
    <w:rsid w:val="00301266"/>
    <w:rPr>
      <w:w w:val="103"/>
      <w:kern w:val="14"/>
      <w:sz w:val="24"/>
      <w:szCs w:val="24"/>
    </w:rPr>
  </w:style>
  <w:style w:type="character" w:customStyle="1" w:styleId="Heading2Char">
    <w:name w:val="Heading 2 Char"/>
    <w:basedOn w:val="DefaultParagraphFont"/>
    <w:link w:val="Heading2"/>
    <w:rsid w:val="00301266"/>
    <w:rPr>
      <w:w w:val="103"/>
      <w:kern w:val="14"/>
      <w:szCs w:val="30"/>
    </w:rPr>
  </w:style>
  <w:style w:type="character" w:customStyle="1" w:styleId="FootnoteTextChar">
    <w:name w:val="Footnote Text Char"/>
    <w:basedOn w:val="DefaultParagraphFont"/>
    <w:link w:val="FootnoteText"/>
    <w:semiHidden/>
    <w:rsid w:val="00301266"/>
    <w:rPr>
      <w:kern w:val="14"/>
      <w:sz w:val="17"/>
      <w:szCs w:val="26"/>
    </w:rPr>
  </w:style>
  <w:style w:type="character" w:customStyle="1" w:styleId="EndnoteTextChar">
    <w:name w:val="Endnote Text Char"/>
    <w:basedOn w:val="DefaultParagraphFont"/>
    <w:link w:val="EndnoteText"/>
    <w:semiHidden/>
    <w:rsid w:val="00301266"/>
    <w:rPr>
      <w:kern w:val="14"/>
      <w:sz w:val="17"/>
      <w:szCs w:val="26"/>
    </w:rPr>
  </w:style>
  <w:style w:type="character" w:customStyle="1" w:styleId="BalloonTextChar">
    <w:name w:val="Balloon Text Char"/>
    <w:basedOn w:val="DefaultParagraphFont"/>
    <w:link w:val="BalloonText"/>
    <w:semiHidden/>
    <w:rsid w:val="00301266"/>
    <w:rPr>
      <w:rFonts w:ascii="Tahoma" w:hAnsi="Tahoma" w:cs="Tahoma"/>
      <w:w w:val="103"/>
      <w:kern w:val="14"/>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43C27"/>
    <w:pPr>
      <w:spacing w:line="240" w:lineRule="auto"/>
    </w:pPr>
    <w:rPr>
      <w:szCs w:val="20"/>
    </w:rPr>
  </w:style>
  <w:style w:type="character" w:customStyle="1" w:styleId="CommentTextChar">
    <w:name w:val="Comment Text Char"/>
    <w:basedOn w:val="DefaultParagraphFont"/>
    <w:link w:val="CommentText"/>
    <w:rsid w:val="00443C27"/>
    <w:rPr>
      <w:w w:val="103"/>
      <w:kern w:val="14"/>
    </w:rPr>
  </w:style>
  <w:style w:type="paragraph" w:styleId="CommentSubject">
    <w:name w:val="annotation subject"/>
    <w:basedOn w:val="CommentText"/>
    <w:next w:val="CommentText"/>
    <w:link w:val="CommentSubjectChar"/>
    <w:rsid w:val="00443C27"/>
    <w:rPr>
      <w:b/>
      <w:bCs/>
    </w:rPr>
  </w:style>
  <w:style w:type="character" w:customStyle="1" w:styleId="CommentSubjectChar">
    <w:name w:val="Comment Subject Char"/>
    <w:basedOn w:val="CommentTextChar"/>
    <w:link w:val="CommentSubject"/>
    <w:rsid w:val="00443C27"/>
    <w:rPr>
      <w:b/>
      <w:bCs/>
      <w:w w:val="103"/>
      <w:kern w:val="14"/>
    </w:rPr>
  </w:style>
  <w:style w:type="character" w:customStyle="1" w:styleId="hps">
    <w:name w:val="hps"/>
    <w:rsid w:val="003B7359"/>
  </w:style>
  <w:style w:type="character" w:customStyle="1" w:styleId="Heading1Char">
    <w:name w:val="Heading 1 Char"/>
    <w:basedOn w:val="DefaultParagraphFont"/>
    <w:link w:val="Heading1"/>
    <w:rsid w:val="00301266"/>
    <w:rPr>
      <w:w w:val="103"/>
      <w:kern w:val="14"/>
      <w:sz w:val="24"/>
      <w:szCs w:val="24"/>
    </w:rPr>
  </w:style>
  <w:style w:type="character" w:customStyle="1" w:styleId="Heading2Char">
    <w:name w:val="Heading 2 Char"/>
    <w:basedOn w:val="DefaultParagraphFont"/>
    <w:link w:val="Heading2"/>
    <w:rsid w:val="00301266"/>
    <w:rPr>
      <w:w w:val="103"/>
      <w:kern w:val="14"/>
      <w:szCs w:val="30"/>
    </w:rPr>
  </w:style>
  <w:style w:type="character" w:customStyle="1" w:styleId="FootnoteTextChar">
    <w:name w:val="Footnote Text Char"/>
    <w:basedOn w:val="DefaultParagraphFont"/>
    <w:link w:val="FootnoteText"/>
    <w:semiHidden/>
    <w:rsid w:val="00301266"/>
    <w:rPr>
      <w:kern w:val="14"/>
      <w:sz w:val="17"/>
      <w:szCs w:val="26"/>
    </w:rPr>
  </w:style>
  <w:style w:type="character" w:customStyle="1" w:styleId="EndnoteTextChar">
    <w:name w:val="Endnote Text Char"/>
    <w:basedOn w:val="DefaultParagraphFont"/>
    <w:link w:val="EndnoteText"/>
    <w:semiHidden/>
    <w:rsid w:val="00301266"/>
    <w:rPr>
      <w:kern w:val="14"/>
      <w:sz w:val="17"/>
      <w:szCs w:val="26"/>
    </w:rPr>
  </w:style>
  <w:style w:type="character" w:customStyle="1" w:styleId="BalloonTextChar">
    <w:name w:val="Balloon Text Char"/>
    <w:basedOn w:val="DefaultParagraphFont"/>
    <w:link w:val="BalloonText"/>
    <w:semiHidden/>
    <w:rsid w:val="00301266"/>
    <w:rPr>
      <w:rFonts w:ascii="Tahoma" w:hAnsi="Tahoma" w:cs="Tahoma"/>
      <w:w w:val="103"/>
      <w:kern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98D58-ED61-441B-A31F-ED9AB7AEF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9394</Words>
  <Characters>53546</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62815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Alkahlout Jamal</dc:creator>
  <cp:keywords/>
  <dc:description/>
  <cp:lastModifiedBy>Tpsara</cp:lastModifiedBy>
  <cp:revision>3</cp:revision>
  <cp:lastPrinted>2015-10-21T14:07:00Z</cp:lastPrinted>
  <dcterms:created xsi:type="dcterms:W3CDTF">2015-10-21T14:07:00Z</dcterms:created>
  <dcterms:modified xsi:type="dcterms:W3CDTF">2015-10-21T14:07:00Z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1513680</vt:lpwstr>
  </property>
  <property fmtid="{D5CDD505-2E9C-101B-9397-08002B2CF9AE}" pid="3" name="ODSRefJobNo">
    <vt:lpwstr>1518994A</vt:lpwstr>
  </property>
  <property fmtid="{D5CDD505-2E9C-101B-9397-08002B2CF9AE}" pid="4" name="Symbol1">
    <vt:lpwstr>CCPR/C/114/2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August 2015</vt:lpwstr>
  </property>
  <property fmtid="{D5CDD505-2E9C-101B-9397-08002B2CF9AE}" pid="9" name="Original">
    <vt:lpwstr>English</vt:lpwstr>
  </property>
  <property fmtid="{D5CDD505-2E9C-101B-9397-08002B2CF9AE}" pid="10" name="Release Date">
    <vt:lpwstr>201015</vt:lpwstr>
  </property>
  <property fmtid="{D5CDD505-2E9C-101B-9397-08002B2CF9AE}" pid="11" name="Comment">
    <vt:lpwstr>Benhamidane</vt:lpwstr>
  </property>
  <property fmtid="{D5CDD505-2E9C-101B-9397-08002B2CF9AE}" pid="12" name="DraftPages">
    <vt:lpwstr>30</vt:lpwstr>
  </property>
  <property fmtid="{D5CDD505-2E9C-101B-9397-08002B2CF9AE}" pid="13" name="Operator">
    <vt:lpwstr>ALKAHLOUT Jamal</vt:lpwstr>
  </property>
</Properties>
</file>