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C1D88" w:rsidRDefault="000C1D8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C1D88" w:rsidRDefault="000C1D88">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CF04E8">
        <w:rPr>
          <w:szCs w:val="22"/>
          <w:lang w:eastAsia="en-US"/>
        </w:rPr>
        <w:t>E/C.12/AGO/CO/3</w:t>
      </w:r>
      <w:r>
        <w:fldChar w:fldCharType="end"/>
      </w:r>
    </w:p>
    <w:p w:rsidR="000C1D88" w:rsidRDefault="000C1D88">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sidR="00CF04E8">
        <w:rPr>
          <w:szCs w:val="22"/>
          <w:lang w:eastAsia="en-US"/>
        </w:rPr>
        <w:t>1 December 2008</w:t>
      </w:r>
      <w:r>
        <w:fldChar w:fldCharType="end"/>
      </w:r>
    </w:p>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C1D88" w:rsidRDefault="000C1D88">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8C7984" w:rsidRDefault="008C7984" w:rsidP="00D4392A">
      <w:pPr>
        <w:spacing w:before="0" w:after="0" w:line="120" w:lineRule="exact"/>
        <w:rPr>
          <w:rFonts w:hint="cs"/>
          <w:sz w:val="28"/>
          <w:szCs w:val="36"/>
          <w:rtl/>
        </w:rPr>
      </w:pPr>
    </w:p>
    <w:p w:rsidR="000B4A06" w:rsidRPr="000B4A06" w:rsidRDefault="000B4A06" w:rsidP="000B4A06">
      <w:pPr>
        <w:spacing w:before="0" w:after="0" w:line="380" w:lineRule="exact"/>
        <w:rPr>
          <w:rFonts w:hint="cs"/>
          <w:sz w:val="28"/>
          <w:szCs w:val="36"/>
          <w:rtl/>
        </w:rPr>
      </w:pPr>
      <w:r w:rsidRPr="000B4A06">
        <w:rPr>
          <w:rFonts w:hint="cs"/>
          <w:sz w:val="28"/>
          <w:szCs w:val="36"/>
          <w:rtl/>
        </w:rPr>
        <w:t>اللجنة المعنية بالحقوق الاقتصادية والاجتماعية والثقافية</w:t>
      </w:r>
    </w:p>
    <w:p w:rsidR="000B4A06" w:rsidRDefault="000B4A06" w:rsidP="000B4A06">
      <w:pPr>
        <w:spacing w:before="0" w:after="0" w:line="380" w:lineRule="exact"/>
        <w:rPr>
          <w:rFonts w:hint="cs"/>
          <w:rtl/>
        </w:rPr>
      </w:pPr>
      <w:r>
        <w:rPr>
          <w:rFonts w:hint="cs"/>
          <w:rtl/>
        </w:rPr>
        <w:t>الدورة الحادية والأربعون</w:t>
      </w:r>
    </w:p>
    <w:p w:rsidR="000B4A06" w:rsidRDefault="000B4A06" w:rsidP="000B4A06">
      <w:pPr>
        <w:spacing w:before="0" w:line="380" w:lineRule="exact"/>
        <w:rPr>
          <w:rFonts w:hint="cs"/>
          <w:rtl/>
        </w:rPr>
      </w:pPr>
      <w:r>
        <w:rPr>
          <w:rFonts w:hint="cs"/>
          <w:rtl/>
        </w:rPr>
        <w:t>جنيف، 3-21 تشرين الثاني/نوفمبر 2008</w:t>
      </w:r>
    </w:p>
    <w:p w:rsidR="000B4A06" w:rsidRDefault="000B4A06" w:rsidP="009B2AAA">
      <w:pPr>
        <w:spacing w:before="120" w:line="420" w:lineRule="exact"/>
        <w:jc w:val="center"/>
        <w:rPr>
          <w:rFonts w:hint="cs"/>
          <w:b/>
          <w:bCs/>
          <w:sz w:val="36"/>
          <w:szCs w:val="36"/>
          <w:rtl/>
        </w:rPr>
      </w:pPr>
      <w:r>
        <w:rPr>
          <w:rFonts w:hint="cs"/>
          <w:b/>
          <w:bCs/>
          <w:sz w:val="36"/>
          <w:szCs w:val="36"/>
          <w:rtl/>
        </w:rPr>
        <w:t>النظر في التقارير المقدمة من الدول الأطراف</w:t>
      </w:r>
      <w:r>
        <w:rPr>
          <w:b/>
          <w:bCs/>
          <w:sz w:val="36"/>
          <w:szCs w:val="36"/>
          <w:rtl/>
        </w:rPr>
        <w:br/>
      </w:r>
      <w:r>
        <w:rPr>
          <w:rFonts w:hint="cs"/>
          <w:b/>
          <w:bCs/>
          <w:sz w:val="36"/>
          <w:szCs w:val="36"/>
          <w:rtl/>
        </w:rPr>
        <w:t>بموجب المادتين 16 و17 من العهد</w:t>
      </w:r>
    </w:p>
    <w:p w:rsidR="000B4A06" w:rsidRPr="00874662" w:rsidRDefault="000B4A06" w:rsidP="000B4A06">
      <w:pPr>
        <w:spacing w:before="0" w:line="380" w:lineRule="exact"/>
        <w:jc w:val="center"/>
        <w:rPr>
          <w:rFonts w:hint="cs"/>
          <w:b/>
          <w:bCs/>
          <w:sz w:val="36"/>
          <w:szCs w:val="36"/>
          <w:rtl/>
        </w:rPr>
      </w:pPr>
      <w:proofErr w:type="spellStart"/>
      <w:r>
        <w:rPr>
          <w:rFonts w:hint="cs"/>
          <w:b/>
          <w:bCs/>
          <w:sz w:val="36"/>
          <w:szCs w:val="36"/>
          <w:rtl/>
        </w:rPr>
        <w:t>أنغولا</w:t>
      </w:r>
      <w:proofErr w:type="spellEnd"/>
    </w:p>
    <w:p w:rsidR="000B4A06" w:rsidRPr="00874662" w:rsidRDefault="000B4A06" w:rsidP="000B4A06">
      <w:pPr>
        <w:spacing w:before="0" w:line="380" w:lineRule="exact"/>
        <w:jc w:val="center"/>
        <w:rPr>
          <w:rFonts w:hint="cs"/>
          <w:b/>
          <w:bCs/>
          <w:rtl/>
        </w:rPr>
      </w:pPr>
      <w:r>
        <w:rPr>
          <w:rFonts w:hint="cs"/>
          <w:b/>
          <w:bCs/>
          <w:rtl/>
        </w:rPr>
        <w:t>الملاحظات الختامية للجنة المعنية بالحقوق الاقتصادية والاجتماعية والثقافية</w:t>
      </w:r>
    </w:p>
    <w:p w:rsidR="000B4A06" w:rsidRPr="00652DC1" w:rsidRDefault="000B4A06" w:rsidP="00652DC1">
      <w:pPr>
        <w:spacing w:before="0" w:line="380" w:lineRule="exact"/>
        <w:rPr>
          <w:rFonts w:hint="cs"/>
          <w:spacing w:val="0"/>
          <w:rtl/>
        </w:rPr>
      </w:pPr>
      <w:r w:rsidRPr="00652DC1">
        <w:rPr>
          <w:rFonts w:hint="cs"/>
          <w:spacing w:val="0"/>
          <w:rtl/>
        </w:rPr>
        <w:t>1-</w:t>
      </w:r>
      <w:r w:rsidRPr="00652DC1">
        <w:rPr>
          <w:rFonts w:hint="cs"/>
          <w:spacing w:val="0"/>
          <w:rtl/>
        </w:rPr>
        <w:tab/>
        <w:t xml:space="preserve">نظرت اللجنة المعنية بالحقوق الاقتصادية والاجتماعية والثقافية في التقارير الدورية من الأول إلى الثالث المقدمة من </w:t>
      </w:r>
      <w:proofErr w:type="spellStart"/>
      <w:r w:rsidRPr="00652DC1">
        <w:rPr>
          <w:rFonts w:hint="cs"/>
          <w:spacing w:val="0"/>
          <w:rtl/>
        </w:rPr>
        <w:t>أنغولا</w:t>
      </w:r>
      <w:proofErr w:type="spellEnd"/>
      <w:r w:rsidRPr="00652DC1">
        <w:rPr>
          <w:rFonts w:hint="cs"/>
          <w:spacing w:val="0"/>
          <w:rtl/>
        </w:rPr>
        <w:t xml:space="preserve"> بشأن تنفيذ العهد الدولي الخاص بالحقوق الاقتصادية والاجتماعية والثقافية </w:t>
      </w:r>
      <w:r w:rsidRPr="00652DC1">
        <w:rPr>
          <w:spacing w:val="0"/>
        </w:rPr>
        <w:t>(E/C.12/AGO/3)</w:t>
      </w:r>
      <w:r w:rsidRPr="00652DC1">
        <w:rPr>
          <w:rFonts w:hint="cs"/>
          <w:spacing w:val="0"/>
          <w:rtl/>
        </w:rPr>
        <w:t xml:space="preserve"> في جلساتها 42 و43 و44، المعقودة في 12 و13 تشرين الثاني/نوفمبر 2008 </w:t>
      </w:r>
      <w:r w:rsidR="00652DC1">
        <w:rPr>
          <w:spacing w:val="0"/>
        </w:rPr>
        <w:t>E/C.12/2008/SR.42</w:t>
      </w:r>
      <w:r w:rsidR="00652DC1">
        <w:rPr>
          <w:rFonts w:hint="cs"/>
          <w:spacing w:val="0"/>
          <w:rtl/>
        </w:rPr>
        <w:t xml:space="preserve"> و</w:t>
      </w:r>
      <w:r w:rsidR="00652DC1">
        <w:rPr>
          <w:spacing w:val="0"/>
        </w:rPr>
        <w:t>SR.43</w:t>
      </w:r>
      <w:r w:rsidR="00652DC1">
        <w:rPr>
          <w:rFonts w:hint="cs"/>
          <w:spacing w:val="0"/>
          <w:rtl/>
        </w:rPr>
        <w:t xml:space="preserve"> و</w:t>
      </w:r>
      <w:r w:rsidR="00652DC1">
        <w:rPr>
          <w:spacing w:val="0"/>
        </w:rPr>
        <w:t>(SR.44</w:t>
      </w:r>
      <w:r w:rsidRPr="00652DC1">
        <w:rPr>
          <w:rFonts w:hint="cs"/>
          <w:spacing w:val="0"/>
          <w:rtl/>
        </w:rPr>
        <w:t>، واعتمدت في جلستها 54</w:t>
      </w:r>
      <w:r w:rsidR="00A15DFA">
        <w:rPr>
          <w:rFonts w:hint="cs"/>
          <w:spacing w:val="0"/>
          <w:rtl/>
        </w:rPr>
        <w:t>،</w:t>
      </w:r>
      <w:r w:rsidRPr="00652DC1">
        <w:rPr>
          <w:rFonts w:hint="cs"/>
          <w:spacing w:val="0"/>
          <w:rtl/>
        </w:rPr>
        <w:t xml:space="preserve"> المعقودة في 20 تشرين الثاني/نوفمبر 2008، الملاحظات الختامية التالية.</w:t>
      </w:r>
    </w:p>
    <w:p w:rsidR="000B4A06" w:rsidRPr="00874662" w:rsidRDefault="000B4A06" w:rsidP="000B4A06">
      <w:pPr>
        <w:spacing w:before="0" w:line="380" w:lineRule="exact"/>
        <w:jc w:val="center"/>
        <w:rPr>
          <w:rFonts w:hint="cs"/>
          <w:b/>
          <w:bCs/>
          <w:rtl/>
        </w:rPr>
      </w:pPr>
      <w:r>
        <w:rPr>
          <w:rFonts w:hint="cs"/>
          <w:b/>
          <w:bCs/>
          <w:rtl/>
        </w:rPr>
        <w:t>ألف - مقدمة</w:t>
      </w:r>
    </w:p>
    <w:p w:rsidR="000B4A06" w:rsidRDefault="000B4A06" w:rsidP="00A15DFA">
      <w:pPr>
        <w:spacing w:before="0" w:line="380" w:lineRule="exact"/>
        <w:rPr>
          <w:rFonts w:hint="cs"/>
          <w:rtl/>
        </w:rPr>
      </w:pPr>
      <w:r>
        <w:rPr>
          <w:rFonts w:hint="cs"/>
          <w:rtl/>
        </w:rPr>
        <w:t>2-</w:t>
      </w:r>
      <w:r>
        <w:rPr>
          <w:rFonts w:hint="cs"/>
          <w:rtl/>
        </w:rPr>
        <w:tab/>
        <w:t xml:space="preserve">ترحب اللجنة بتقديم </w:t>
      </w:r>
      <w:proofErr w:type="spellStart"/>
      <w:r>
        <w:rPr>
          <w:rFonts w:hint="cs"/>
          <w:rtl/>
        </w:rPr>
        <w:t>أنغولا</w:t>
      </w:r>
      <w:proofErr w:type="spellEnd"/>
      <w:r>
        <w:rPr>
          <w:rFonts w:hint="cs"/>
          <w:rtl/>
        </w:rPr>
        <w:t xml:space="preserve"> تقاريرها الدورية من الأول إلى الثالث في تقرير موحد </w:t>
      </w:r>
      <w:r w:rsidR="00A15DFA">
        <w:rPr>
          <w:rFonts w:hint="cs"/>
          <w:rtl/>
        </w:rPr>
        <w:t>وبالفرصة التي أتاحها</w:t>
      </w:r>
      <w:r>
        <w:rPr>
          <w:rFonts w:hint="cs"/>
          <w:rtl/>
        </w:rPr>
        <w:t xml:space="preserve"> ذلك </w:t>
      </w:r>
      <w:r w:rsidR="00A15DFA">
        <w:rPr>
          <w:rFonts w:hint="cs"/>
          <w:rtl/>
        </w:rPr>
        <w:t>لإجراء</w:t>
      </w:r>
      <w:r>
        <w:rPr>
          <w:rFonts w:hint="cs"/>
          <w:rtl/>
        </w:rPr>
        <w:t xml:space="preserve"> حوار بناء مع الدولة الطرف. كما ترحب اللجنة بالردود المكتوبة للدولة الطرف على قائمة المسائل التي أعدتها اللجنة، وكذلك بردود الخبراء من وفد الدولة الطرف على الأسئلة الشفوية التي طرحتها اللجنة. ومع ذلك، تأسف اللجنة </w:t>
      </w:r>
      <w:r w:rsidR="00A15DFA">
        <w:rPr>
          <w:rFonts w:hint="cs"/>
          <w:rtl/>
        </w:rPr>
        <w:t>لعدم الإجابة عن</w:t>
      </w:r>
      <w:r>
        <w:rPr>
          <w:rFonts w:hint="cs"/>
          <w:rtl/>
        </w:rPr>
        <w:t xml:space="preserve"> العديد من الأسئلة التي طرحتها.</w:t>
      </w:r>
    </w:p>
    <w:p w:rsidR="000B4A06" w:rsidRPr="00874662" w:rsidRDefault="000B4A06" w:rsidP="000B4A06">
      <w:pPr>
        <w:spacing w:before="0" w:line="380" w:lineRule="exact"/>
        <w:jc w:val="center"/>
        <w:rPr>
          <w:rFonts w:hint="cs"/>
          <w:b/>
          <w:bCs/>
          <w:rtl/>
        </w:rPr>
      </w:pPr>
      <w:r>
        <w:rPr>
          <w:rFonts w:hint="cs"/>
          <w:b/>
          <w:bCs/>
          <w:rtl/>
        </w:rPr>
        <w:t xml:space="preserve">باء </w:t>
      </w:r>
      <w:r>
        <w:rPr>
          <w:b/>
          <w:bCs/>
          <w:rtl/>
        </w:rPr>
        <w:t>-</w:t>
      </w:r>
      <w:r>
        <w:rPr>
          <w:rFonts w:hint="cs"/>
          <w:b/>
          <w:bCs/>
          <w:rtl/>
        </w:rPr>
        <w:t xml:space="preserve"> الجوانب الإيجابية</w:t>
      </w:r>
    </w:p>
    <w:p w:rsidR="000B4A06" w:rsidRDefault="000B4A06" w:rsidP="00A15DFA">
      <w:pPr>
        <w:spacing w:before="0" w:line="380" w:lineRule="exact"/>
        <w:rPr>
          <w:rFonts w:hint="cs"/>
          <w:rtl/>
        </w:rPr>
      </w:pPr>
      <w:r>
        <w:rPr>
          <w:rFonts w:hint="cs"/>
          <w:rtl/>
        </w:rPr>
        <w:t>3-</w:t>
      </w:r>
      <w:r>
        <w:rPr>
          <w:rFonts w:hint="cs"/>
          <w:rtl/>
        </w:rPr>
        <w:tab/>
        <w:t xml:space="preserve">تلاحظ اللجنة مع التقدير تصديق الدولة الطرف </w:t>
      </w:r>
      <w:r w:rsidR="00A15DFA">
        <w:rPr>
          <w:rFonts w:hint="cs"/>
          <w:rtl/>
        </w:rPr>
        <w:t xml:space="preserve">في عام 2006 </w:t>
      </w:r>
      <w:r>
        <w:rPr>
          <w:rFonts w:hint="cs"/>
          <w:rtl/>
        </w:rPr>
        <w:t>على اتفاقية الأمم المتحدة لمكافحة الفساد، واتفاقية الاتحاد الأفريقي بشأن منع ومكافحة الفساد.</w:t>
      </w:r>
    </w:p>
    <w:p w:rsidR="000B4A06" w:rsidRDefault="000B4A06" w:rsidP="000B4A06">
      <w:pPr>
        <w:spacing w:before="0" w:line="380" w:lineRule="exact"/>
        <w:rPr>
          <w:rFonts w:hint="cs"/>
          <w:rtl/>
        </w:rPr>
      </w:pPr>
      <w:r>
        <w:rPr>
          <w:rFonts w:hint="cs"/>
          <w:rtl/>
        </w:rPr>
        <w:t>4-</w:t>
      </w:r>
      <w:r>
        <w:rPr>
          <w:rFonts w:hint="cs"/>
          <w:rtl/>
        </w:rPr>
        <w:tab/>
        <w:t xml:space="preserve">وترحب اللجنة بإنشاء وزارة الأسرة والمرأة في عام 1997. </w:t>
      </w:r>
    </w:p>
    <w:p w:rsidR="000B4A06" w:rsidRDefault="000B4A06" w:rsidP="00C24CF4">
      <w:pPr>
        <w:spacing w:before="0" w:line="380" w:lineRule="exact"/>
        <w:rPr>
          <w:rFonts w:hint="cs"/>
          <w:rtl/>
        </w:rPr>
      </w:pPr>
      <w:r>
        <w:rPr>
          <w:rFonts w:hint="cs"/>
          <w:rtl/>
        </w:rPr>
        <w:t>5-</w:t>
      </w:r>
      <w:r>
        <w:rPr>
          <w:rFonts w:hint="cs"/>
          <w:rtl/>
        </w:rPr>
        <w:tab/>
        <w:t>وتلاحظ اللجنة مع التقدير التقدم الذي أحرزته الدولة الطرف لبلوغ الهدف 2 من الأهداف الإنمائية للألفية المتعلق بتعميم التعليم الابتدائي في الفترة بين عامي 1999 و2006.</w:t>
      </w:r>
    </w:p>
    <w:p w:rsidR="000B4A06" w:rsidRDefault="000B4A06" w:rsidP="00C24CF4">
      <w:pPr>
        <w:spacing w:before="0" w:line="380" w:lineRule="exact"/>
        <w:rPr>
          <w:rFonts w:hint="cs"/>
          <w:rtl/>
        </w:rPr>
      </w:pPr>
      <w:r>
        <w:rPr>
          <w:rFonts w:hint="cs"/>
          <w:rtl/>
        </w:rPr>
        <w:t>6-</w:t>
      </w:r>
      <w:r>
        <w:rPr>
          <w:rFonts w:hint="cs"/>
          <w:rtl/>
        </w:rPr>
        <w:tab/>
      </w:r>
      <w:r w:rsidR="00C24CF4">
        <w:rPr>
          <w:rFonts w:hint="cs"/>
          <w:rtl/>
        </w:rPr>
        <w:t>وتحيط</w:t>
      </w:r>
      <w:r>
        <w:rPr>
          <w:rFonts w:hint="cs"/>
          <w:rtl/>
        </w:rPr>
        <w:t xml:space="preserve"> اللجنة علماً بالبرامج التي نفذتها الدولة الطرف لإعادة دمج الأشخاص المشردين داخلياً المتأثرين بالنزاع المسلح، مثل برنامج إعادة دمج الأشخاص المشردين وبرنامج إعادة اللاجئين </w:t>
      </w:r>
      <w:proofErr w:type="spellStart"/>
      <w:r>
        <w:rPr>
          <w:rFonts w:hint="cs"/>
          <w:rtl/>
        </w:rPr>
        <w:t>الأنغوليين</w:t>
      </w:r>
      <w:proofErr w:type="spellEnd"/>
      <w:r w:rsidR="00C24CF4">
        <w:rPr>
          <w:rFonts w:hint="cs"/>
          <w:rtl/>
        </w:rPr>
        <w:t xml:space="preserve"> إلى الوطن</w:t>
      </w:r>
      <w:r>
        <w:rPr>
          <w:rFonts w:hint="cs"/>
          <w:rtl/>
        </w:rPr>
        <w:t>.</w:t>
      </w:r>
    </w:p>
    <w:p w:rsidR="000B4A06" w:rsidRPr="00AF1090" w:rsidRDefault="000B4A06" w:rsidP="00C24CF4">
      <w:pPr>
        <w:spacing w:before="0" w:line="380" w:lineRule="exact"/>
        <w:jc w:val="center"/>
        <w:rPr>
          <w:rFonts w:hint="cs"/>
          <w:b/>
          <w:bCs/>
          <w:rtl/>
        </w:rPr>
      </w:pPr>
      <w:r>
        <w:rPr>
          <w:rFonts w:hint="cs"/>
          <w:b/>
          <w:bCs/>
          <w:rtl/>
        </w:rPr>
        <w:t xml:space="preserve">جيم </w:t>
      </w:r>
      <w:r w:rsidR="00C24CF4">
        <w:rPr>
          <w:rFonts w:hint="cs"/>
          <w:b/>
          <w:bCs/>
          <w:rtl/>
        </w:rPr>
        <w:t>-</w:t>
      </w:r>
      <w:r>
        <w:rPr>
          <w:rFonts w:hint="cs"/>
          <w:b/>
          <w:bCs/>
          <w:rtl/>
        </w:rPr>
        <w:t xml:space="preserve"> العوامل والصعوبات التي تعوق تنفيذ العهد</w:t>
      </w:r>
    </w:p>
    <w:p w:rsidR="000B4A06" w:rsidRDefault="000B4A06" w:rsidP="00C24CF4">
      <w:pPr>
        <w:spacing w:before="0" w:line="380" w:lineRule="exact"/>
        <w:rPr>
          <w:rFonts w:hint="cs"/>
          <w:rtl/>
        </w:rPr>
      </w:pPr>
      <w:r>
        <w:rPr>
          <w:rFonts w:hint="cs"/>
          <w:rtl/>
        </w:rPr>
        <w:t>7-</w:t>
      </w:r>
      <w:r>
        <w:rPr>
          <w:rFonts w:hint="cs"/>
          <w:rtl/>
        </w:rPr>
        <w:tab/>
        <w:t xml:space="preserve">تلاحظ اللجنة أن الدولة الطرف لم </w:t>
      </w:r>
      <w:r w:rsidR="00C24CF4">
        <w:rPr>
          <w:rFonts w:hint="cs"/>
          <w:rtl/>
        </w:rPr>
        <w:t>تنعم</w:t>
      </w:r>
      <w:r>
        <w:rPr>
          <w:rFonts w:hint="cs"/>
          <w:rtl/>
        </w:rPr>
        <w:t xml:space="preserve"> </w:t>
      </w:r>
      <w:r w:rsidR="00C24CF4">
        <w:rPr>
          <w:rFonts w:hint="cs"/>
          <w:rtl/>
        </w:rPr>
        <w:t>ب</w:t>
      </w:r>
      <w:r>
        <w:rPr>
          <w:rFonts w:hint="cs"/>
          <w:rtl/>
        </w:rPr>
        <w:t>فترة سلام إلا ابتداء من عام 2002. فالحرب الأهلية التي دامت سبعة وعشري</w:t>
      </w:r>
      <w:r w:rsidR="00C24CF4">
        <w:rPr>
          <w:rFonts w:hint="cs"/>
          <w:rtl/>
        </w:rPr>
        <w:t>ن عاماً والتي تلت</w:t>
      </w:r>
      <w:r>
        <w:rPr>
          <w:rFonts w:hint="cs"/>
          <w:rtl/>
        </w:rPr>
        <w:t xml:space="preserve"> حرب الاستقلال</w:t>
      </w:r>
      <w:r w:rsidR="00C24CF4">
        <w:rPr>
          <w:rFonts w:hint="cs"/>
          <w:rtl/>
        </w:rPr>
        <w:t xml:space="preserve"> التي استمرت</w:t>
      </w:r>
      <w:r>
        <w:rPr>
          <w:rFonts w:hint="cs"/>
          <w:rtl/>
        </w:rPr>
        <w:t xml:space="preserve"> لمدة 13 عاماً،</w:t>
      </w:r>
      <w:r w:rsidR="00C24CF4">
        <w:rPr>
          <w:rFonts w:hint="cs"/>
          <w:rtl/>
        </w:rPr>
        <w:t xml:space="preserve"> قد</w:t>
      </w:r>
      <w:r>
        <w:rPr>
          <w:rFonts w:hint="cs"/>
          <w:rtl/>
        </w:rPr>
        <w:t xml:space="preserve"> أثرت تأثيراً سلبياً على إعمال الحقوق الاقتصادية والاجتماعية والثقافية في الدولة الطرف.</w:t>
      </w:r>
    </w:p>
    <w:p w:rsidR="000B4A06" w:rsidRDefault="000B4A06" w:rsidP="00C24CF4">
      <w:pPr>
        <w:spacing w:before="0" w:line="380" w:lineRule="exact"/>
        <w:jc w:val="center"/>
        <w:rPr>
          <w:rFonts w:hint="cs"/>
          <w:b/>
          <w:bCs/>
          <w:rtl/>
        </w:rPr>
      </w:pPr>
      <w:r>
        <w:rPr>
          <w:rFonts w:hint="cs"/>
          <w:b/>
          <w:bCs/>
          <w:rtl/>
        </w:rPr>
        <w:t xml:space="preserve">دال </w:t>
      </w:r>
      <w:r>
        <w:rPr>
          <w:b/>
          <w:bCs/>
          <w:rtl/>
        </w:rPr>
        <w:t>-</w:t>
      </w:r>
      <w:r>
        <w:rPr>
          <w:rFonts w:hint="cs"/>
          <w:b/>
          <w:bCs/>
          <w:rtl/>
        </w:rPr>
        <w:t xml:space="preserve"> دواعي القلق الرئيسية والاقتراحات والتوصيات</w:t>
      </w:r>
      <w:r w:rsidRPr="00ED4FCB">
        <w:rPr>
          <w:rFonts w:hint="cs"/>
          <w:b/>
          <w:bCs/>
          <w:rtl/>
        </w:rPr>
        <w:t xml:space="preserve"> </w:t>
      </w:r>
    </w:p>
    <w:p w:rsidR="00D4392A" w:rsidRPr="00AF1090" w:rsidRDefault="00D4392A" w:rsidP="00C24CF4">
      <w:pPr>
        <w:spacing w:before="0" w:line="380" w:lineRule="exact"/>
        <w:jc w:val="center"/>
        <w:rPr>
          <w:rFonts w:hint="cs"/>
          <w:b/>
          <w:bCs/>
          <w:rtl/>
        </w:rPr>
      </w:pPr>
      <w:r>
        <w:rPr>
          <w:rFonts w:hint="cs"/>
          <w:b/>
          <w:bCs/>
          <w:rtl/>
        </w:rPr>
        <w:t>اقتراحات وتوصيات عامة</w:t>
      </w:r>
    </w:p>
    <w:p w:rsidR="000B4A06" w:rsidRDefault="000B4A06" w:rsidP="00D4392A">
      <w:pPr>
        <w:spacing w:before="0" w:line="380" w:lineRule="exact"/>
        <w:rPr>
          <w:rFonts w:hint="cs"/>
          <w:rtl/>
        </w:rPr>
      </w:pPr>
      <w:r>
        <w:rPr>
          <w:rFonts w:hint="cs"/>
          <w:rtl/>
        </w:rPr>
        <w:t>8-</w:t>
      </w:r>
      <w:r>
        <w:rPr>
          <w:rFonts w:hint="cs"/>
          <w:rtl/>
        </w:rPr>
        <w:tab/>
        <w:t>تلاحظ اللجنة بقلق أن آخر تعداد سكاني أُجري في الدولة الطرف كان في عام 1972، وأنه على الرغم من وجود المعهد</w:t>
      </w:r>
      <w:r w:rsidRPr="00FC1E1D">
        <w:rPr>
          <w:rFonts w:hint="cs"/>
          <w:rtl/>
        </w:rPr>
        <w:t xml:space="preserve"> </w:t>
      </w:r>
      <w:r>
        <w:rPr>
          <w:rFonts w:hint="cs"/>
          <w:rtl/>
        </w:rPr>
        <w:t xml:space="preserve">الوطني للإحصاءات وإجراء مسح لمؤشرات </w:t>
      </w:r>
      <w:proofErr w:type="spellStart"/>
      <w:r>
        <w:rPr>
          <w:rFonts w:hint="cs"/>
          <w:rtl/>
        </w:rPr>
        <w:t>الرفاه</w:t>
      </w:r>
      <w:proofErr w:type="spellEnd"/>
      <w:r>
        <w:rPr>
          <w:rFonts w:hint="cs"/>
          <w:rtl/>
        </w:rPr>
        <w:t xml:space="preserve"> الأساسية، لم تقدم الدولة الطرف بيانات إحصائية مصنفة </w:t>
      </w:r>
      <w:r w:rsidR="00C24CF4">
        <w:rPr>
          <w:rFonts w:hint="cs"/>
          <w:rtl/>
        </w:rPr>
        <w:t>و</w:t>
      </w:r>
      <w:r>
        <w:rPr>
          <w:rFonts w:hint="cs"/>
          <w:rtl/>
        </w:rPr>
        <w:t>محد</w:t>
      </w:r>
      <w:r w:rsidR="00C24CF4">
        <w:rPr>
          <w:rFonts w:hint="cs"/>
          <w:rtl/>
        </w:rPr>
        <w:t>ّ</w:t>
      </w:r>
      <w:r>
        <w:rPr>
          <w:rFonts w:hint="cs"/>
          <w:rtl/>
        </w:rPr>
        <w:t xml:space="preserve">ثة في التقرير، وهي بيانات </w:t>
      </w:r>
      <w:r w:rsidR="00C24CF4">
        <w:rPr>
          <w:rFonts w:hint="cs"/>
          <w:rtl/>
        </w:rPr>
        <w:t>كان من شأنها لو توفرت أن تسهم</w:t>
      </w:r>
      <w:r>
        <w:rPr>
          <w:rFonts w:hint="cs"/>
          <w:rtl/>
        </w:rPr>
        <w:t xml:space="preserve"> في </w:t>
      </w:r>
      <w:r w:rsidR="00C24CF4">
        <w:rPr>
          <w:rFonts w:hint="cs"/>
          <w:rtl/>
        </w:rPr>
        <w:t>اتخاذ</w:t>
      </w:r>
      <w:r>
        <w:rPr>
          <w:rFonts w:hint="cs"/>
          <w:rtl/>
        </w:rPr>
        <w:t xml:space="preserve"> قرارات أكثر أهمية في مجال السياسات الاجتماعية والاقتصادية والثقافية المحلية</w:t>
      </w:r>
      <w:r w:rsidR="00C24CF4">
        <w:rPr>
          <w:rFonts w:hint="cs"/>
          <w:rtl/>
        </w:rPr>
        <w:t>،</w:t>
      </w:r>
      <w:r>
        <w:rPr>
          <w:rFonts w:hint="cs"/>
          <w:rtl/>
        </w:rPr>
        <w:t xml:space="preserve"> </w:t>
      </w:r>
      <w:r w:rsidR="00C24CF4">
        <w:rPr>
          <w:rFonts w:hint="cs"/>
          <w:rtl/>
        </w:rPr>
        <w:t>وأن تمكّن</w:t>
      </w:r>
      <w:r>
        <w:rPr>
          <w:rFonts w:hint="cs"/>
          <w:rtl/>
        </w:rPr>
        <w:t xml:space="preserve"> اللجنة من تقييم تنفيذ العهد </w:t>
      </w:r>
      <w:r w:rsidR="00C24CF4">
        <w:rPr>
          <w:rFonts w:hint="cs"/>
          <w:rtl/>
        </w:rPr>
        <w:t>تقييماً</w:t>
      </w:r>
      <w:r>
        <w:rPr>
          <w:rFonts w:hint="cs"/>
          <w:rtl/>
        </w:rPr>
        <w:t xml:space="preserve"> أفضل.</w:t>
      </w:r>
    </w:p>
    <w:p w:rsidR="000B4A06" w:rsidRDefault="000B4A06" w:rsidP="00677B44">
      <w:pPr>
        <w:spacing w:before="0" w:line="380" w:lineRule="exact"/>
        <w:ind w:left="720"/>
        <w:rPr>
          <w:rFonts w:hint="cs"/>
          <w:b/>
          <w:bCs/>
          <w:rtl/>
        </w:rPr>
      </w:pPr>
      <w:r>
        <w:rPr>
          <w:rFonts w:hint="cs"/>
          <w:b/>
          <w:bCs/>
          <w:rtl/>
        </w:rPr>
        <w:t xml:space="preserve">توصي اللجنة الدولة الطرف بأن تعتمد، عند إجراء التعداد السكاني المقبل في عام 2009، مؤشرات ومعايير تقوم على الحقوق من أجل رصد الإعمال التدريجي للحقوق المعترف </w:t>
      </w:r>
      <w:proofErr w:type="spellStart"/>
      <w:r>
        <w:rPr>
          <w:rFonts w:hint="cs"/>
          <w:b/>
          <w:bCs/>
          <w:rtl/>
        </w:rPr>
        <w:t>بها</w:t>
      </w:r>
      <w:proofErr w:type="spellEnd"/>
      <w:r>
        <w:rPr>
          <w:rFonts w:hint="cs"/>
          <w:b/>
          <w:bCs/>
          <w:rtl/>
        </w:rPr>
        <w:t xml:space="preserve"> في العهد وبأن تقوم لهذا الغرض بإنشاء </w:t>
      </w:r>
      <w:r w:rsidR="00677B44">
        <w:rPr>
          <w:rFonts w:hint="cs"/>
          <w:b/>
          <w:bCs/>
          <w:rtl/>
        </w:rPr>
        <w:t>نظام</w:t>
      </w:r>
      <w:r>
        <w:rPr>
          <w:rFonts w:hint="cs"/>
          <w:b/>
          <w:bCs/>
          <w:rtl/>
        </w:rPr>
        <w:t xml:space="preserve"> لجمع البيانات و</w:t>
      </w:r>
      <w:r w:rsidR="00677B44">
        <w:rPr>
          <w:rFonts w:hint="cs"/>
          <w:b/>
          <w:bCs/>
          <w:rtl/>
        </w:rPr>
        <w:t>ب</w:t>
      </w:r>
      <w:r>
        <w:rPr>
          <w:rFonts w:hint="cs"/>
          <w:b/>
          <w:bCs/>
          <w:rtl/>
        </w:rPr>
        <w:t xml:space="preserve">أن تقدم في تقريرها الدوري الثاني بيانات إحصائية محدثة عن التمتع </w:t>
      </w:r>
      <w:r w:rsidRPr="00AF1090">
        <w:rPr>
          <w:rFonts w:hint="cs"/>
          <w:b/>
          <w:bCs/>
          <w:rtl/>
        </w:rPr>
        <w:t>بالحقوق الاقتصادية والاجتماعية والثقافية</w:t>
      </w:r>
      <w:r>
        <w:rPr>
          <w:rFonts w:hint="cs"/>
          <w:b/>
          <w:bCs/>
          <w:rtl/>
        </w:rPr>
        <w:t xml:space="preserve"> مصنفة بحسب الجنس والسن والسكان في المناطق الريفية/الحضرية وبحسب اللاجئين/المشردين داخلياً، والمصابين بفيروس نقص المناعة البشري</w:t>
      </w:r>
      <w:r w:rsidR="00677B44">
        <w:rPr>
          <w:rFonts w:hint="cs"/>
          <w:b/>
          <w:bCs/>
          <w:rtl/>
        </w:rPr>
        <w:t>ة</w:t>
      </w:r>
      <w:r>
        <w:rPr>
          <w:rFonts w:hint="cs"/>
          <w:b/>
          <w:bCs/>
          <w:rtl/>
        </w:rPr>
        <w:t>/الإيدز والإعاقة.</w:t>
      </w:r>
    </w:p>
    <w:p w:rsidR="000B4A06" w:rsidRDefault="000B4A06" w:rsidP="000B4A06">
      <w:pPr>
        <w:spacing w:before="0" w:line="380" w:lineRule="exact"/>
        <w:rPr>
          <w:rFonts w:hint="cs"/>
          <w:rtl/>
        </w:rPr>
      </w:pPr>
      <w:r w:rsidRPr="00197888">
        <w:rPr>
          <w:rFonts w:hint="cs"/>
          <w:rtl/>
        </w:rPr>
        <w:t>9-</w:t>
      </w:r>
      <w:r w:rsidRPr="00197888">
        <w:rPr>
          <w:rFonts w:hint="cs"/>
          <w:rtl/>
        </w:rPr>
        <w:tab/>
        <w:t>و</w:t>
      </w:r>
      <w:r>
        <w:rPr>
          <w:rFonts w:hint="cs"/>
          <w:rtl/>
        </w:rPr>
        <w:t xml:space="preserve">إذ تلاحظ </w:t>
      </w:r>
      <w:r w:rsidRPr="00197888">
        <w:rPr>
          <w:rFonts w:hint="cs"/>
          <w:rtl/>
        </w:rPr>
        <w:t>الل</w:t>
      </w:r>
      <w:r>
        <w:rPr>
          <w:rFonts w:hint="cs"/>
          <w:rtl/>
        </w:rPr>
        <w:t xml:space="preserve">جنة المادة 21(2) من القانون الدستوري، فإنها تشعر بقلق لأنها لم تتلق معلومات توضح </w:t>
      </w:r>
      <w:r w:rsidR="00677B44">
        <w:rPr>
          <w:rtl/>
        </w:rPr>
        <w:br/>
      </w:r>
      <w:r>
        <w:rPr>
          <w:rFonts w:hint="cs"/>
          <w:rtl/>
        </w:rPr>
        <w:t>ما إذا كان العهد قد نُفذ بالكامل في القوانين المحلية، ولا أمثلة عن حالات نُفذت فيها أحكام الاتفاقية مباشرة في محاكم الدولة الطرف.</w:t>
      </w:r>
    </w:p>
    <w:p w:rsidR="000B4A06" w:rsidRPr="00197888" w:rsidRDefault="000B4A06" w:rsidP="00C6592E">
      <w:pPr>
        <w:spacing w:before="0" w:line="380" w:lineRule="exact"/>
        <w:ind w:left="720"/>
        <w:rPr>
          <w:rFonts w:hint="cs"/>
          <w:b/>
          <w:bCs/>
          <w:rtl/>
        </w:rPr>
      </w:pPr>
      <w:r>
        <w:rPr>
          <w:rFonts w:hint="cs"/>
          <w:b/>
          <w:bCs/>
          <w:rtl/>
        </w:rPr>
        <w:t>توصي اللجنة الدولة الطرف بتعزيز جهودها للتفعيل الكامل لأحكام العهد في القوانين المحلية، وبتضمين تقريرها الدوري المقبل سوابق قضائية ذات صلة. وفي هذا الصدد، تلفت اللجنة انتباه الدولة الطرف إلى تعليقها العام رقم 9(1998) بشأن التطبيق المحلي للعهد. ويتعين على الدولة الطرف أن تكفل بأن يراعي التدريب القضائي مراعاة تامة إدخال الحقوق المشمولة بالعهد في نطاق اختصاص المحاكم وأن تتخذ التدابير لزيادة الوعي بإمكانية الاحتجاج بأحكامه أمام المحاكم.</w:t>
      </w:r>
    </w:p>
    <w:p w:rsidR="000B4A06" w:rsidRPr="008D6B6B" w:rsidRDefault="000B4A06" w:rsidP="008D6B6B">
      <w:pPr>
        <w:spacing w:before="0" w:line="380" w:lineRule="exact"/>
        <w:rPr>
          <w:rFonts w:hint="cs"/>
          <w:spacing w:val="0"/>
          <w:rtl/>
        </w:rPr>
      </w:pPr>
      <w:r>
        <w:rPr>
          <w:rFonts w:hint="cs"/>
          <w:rtl/>
        </w:rPr>
        <w:t>10-</w:t>
      </w:r>
      <w:r>
        <w:rPr>
          <w:rFonts w:hint="cs"/>
          <w:rtl/>
        </w:rPr>
        <w:tab/>
      </w:r>
      <w:r w:rsidR="008D6B6B">
        <w:rPr>
          <w:rFonts w:hint="cs"/>
          <w:rtl/>
        </w:rPr>
        <w:t>و</w:t>
      </w:r>
      <w:r>
        <w:rPr>
          <w:rFonts w:hint="cs"/>
          <w:rtl/>
        </w:rPr>
        <w:t xml:space="preserve">تلاحظ اللجنة بقلق أن الدولة الطرف لم تعتمد، حتى الآن، تدابير قوية وفعالة لمكافحة الفساد والإفلات </w:t>
      </w:r>
      <w:r w:rsidRPr="008D6B6B">
        <w:rPr>
          <w:rFonts w:hint="cs"/>
          <w:spacing w:val="0"/>
          <w:rtl/>
        </w:rPr>
        <w:t xml:space="preserve">من العقاب، على الرغم من أنها بلد يعاني من مستوى عال من الفساد. وتأسف اللجنة لعدم تقديم معلومات </w:t>
      </w:r>
      <w:r w:rsidR="008D6B6B" w:rsidRPr="008D6B6B">
        <w:rPr>
          <w:rFonts w:hint="cs"/>
          <w:spacing w:val="0"/>
          <w:rtl/>
        </w:rPr>
        <w:t>محددة</w:t>
      </w:r>
      <w:r w:rsidRPr="008D6B6B">
        <w:rPr>
          <w:rFonts w:hint="cs"/>
          <w:spacing w:val="0"/>
          <w:rtl/>
        </w:rPr>
        <w:t xml:space="preserve"> تتعلق </w:t>
      </w:r>
      <w:r w:rsidR="008D6B6B" w:rsidRPr="008D6B6B">
        <w:rPr>
          <w:rFonts w:hint="cs"/>
          <w:spacing w:val="0"/>
          <w:rtl/>
        </w:rPr>
        <w:t>بالحالات التي</w:t>
      </w:r>
      <w:r w:rsidRPr="008D6B6B">
        <w:rPr>
          <w:rFonts w:hint="cs"/>
          <w:spacing w:val="0"/>
          <w:rtl/>
        </w:rPr>
        <w:t xml:space="preserve"> لوحق فيها قضائياً وعوقب بتهم الفساد سياسيون وموظفو</w:t>
      </w:r>
      <w:r w:rsidR="008D6B6B" w:rsidRPr="008D6B6B">
        <w:rPr>
          <w:rFonts w:hint="cs"/>
          <w:spacing w:val="0"/>
          <w:rtl/>
        </w:rPr>
        <w:t>ن مدنيو</w:t>
      </w:r>
      <w:r w:rsidRPr="008D6B6B">
        <w:rPr>
          <w:rFonts w:hint="cs"/>
          <w:spacing w:val="0"/>
          <w:rtl/>
        </w:rPr>
        <w:t xml:space="preserve">ن وقضاة </w:t>
      </w:r>
      <w:proofErr w:type="spellStart"/>
      <w:r w:rsidR="008D6B6B" w:rsidRPr="008D6B6B">
        <w:rPr>
          <w:rFonts w:hint="cs"/>
          <w:spacing w:val="0"/>
          <w:rtl/>
        </w:rPr>
        <w:t>ومسؤولون</w:t>
      </w:r>
      <w:proofErr w:type="spellEnd"/>
      <w:r w:rsidR="008D6B6B" w:rsidRPr="008D6B6B">
        <w:rPr>
          <w:rFonts w:hint="cs"/>
          <w:spacing w:val="0"/>
          <w:rtl/>
        </w:rPr>
        <w:t xml:space="preserve"> آخرون</w:t>
      </w:r>
      <w:r w:rsidRPr="008D6B6B">
        <w:rPr>
          <w:rFonts w:hint="cs"/>
          <w:spacing w:val="0"/>
          <w:rtl/>
        </w:rPr>
        <w:t>.</w:t>
      </w:r>
    </w:p>
    <w:p w:rsidR="000B4A06" w:rsidRPr="00197888" w:rsidRDefault="000B4A06" w:rsidP="001E0A2E">
      <w:pPr>
        <w:spacing w:before="0" w:line="380" w:lineRule="exact"/>
        <w:ind w:left="720"/>
        <w:rPr>
          <w:rFonts w:hint="cs"/>
          <w:b/>
          <w:bCs/>
          <w:rtl/>
        </w:rPr>
      </w:pPr>
      <w:r>
        <w:rPr>
          <w:rFonts w:hint="cs"/>
          <w:b/>
          <w:bCs/>
          <w:rtl/>
        </w:rPr>
        <w:t xml:space="preserve">توصي اللجنة الدولة الطرف بما يلي: (أ) سن تشريع محلي </w:t>
      </w:r>
      <w:r w:rsidR="001E0A2E">
        <w:rPr>
          <w:rFonts w:hint="cs"/>
          <w:b/>
          <w:bCs/>
          <w:rtl/>
        </w:rPr>
        <w:t>لكي تدمج في قانونها الداخلي</w:t>
      </w:r>
      <w:r>
        <w:rPr>
          <w:rFonts w:hint="cs"/>
          <w:b/>
          <w:bCs/>
          <w:rtl/>
        </w:rPr>
        <w:t xml:space="preserve"> الاتفاقيتين الدوليتين لمكافحة الفساد اللتين </w:t>
      </w:r>
      <w:r w:rsidR="001E0A2E">
        <w:rPr>
          <w:rFonts w:hint="cs"/>
          <w:b/>
          <w:bCs/>
          <w:rtl/>
        </w:rPr>
        <w:t>صدّقت عليهما</w:t>
      </w:r>
      <w:r>
        <w:rPr>
          <w:rFonts w:hint="cs"/>
          <w:b/>
          <w:bCs/>
          <w:rtl/>
        </w:rPr>
        <w:t xml:space="preserve"> في عام 2006؛ (ب) تدريب السياسيين، وواضعي القوانين، والموظفين المدنيين الوطنيين والمحليين والموظفين المكلفين بإنفاذ القوانين، لكي يدركوا التكاليف </w:t>
      </w:r>
      <w:r w:rsidRPr="00197888">
        <w:rPr>
          <w:rFonts w:hint="cs"/>
          <w:b/>
          <w:bCs/>
          <w:rtl/>
        </w:rPr>
        <w:t>الاقتصادية والاجتماعية والثقافية</w:t>
      </w:r>
      <w:r>
        <w:rPr>
          <w:rFonts w:hint="cs"/>
          <w:b/>
          <w:bCs/>
          <w:rtl/>
        </w:rPr>
        <w:t xml:space="preserve"> المترتبة على الفساد؛ (ج) تدريب القضاة، ووكلاء النيابة، وأفراد الشرطة، وغيرهم من الموظفين المكلفين بإنفاذ القوانين على التطبيق </w:t>
      </w:r>
      <w:r w:rsidR="001E0A2E">
        <w:rPr>
          <w:rFonts w:hint="cs"/>
          <w:b/>
          <w:bCs/>
          <w:rtl/>
        </w:rPr>
        <w:t>الصارم</w:t>
      </w:r>
      <w:r>
        <w:rPr>
          <w:rFonts w:hint="cs"/>
          <w:b/>
          <w:bCs/>
          <w:rtl/>
        </w:rPr>
        <w:t xml:space="preserve"> لقوانين مكافحة الفساد؛ (د) مراجعة سياستها المتعلقة بإصدار الأحكام على مرتكبي جرائم الفساد؛ (ﻫ) ضمان شفافية تصرفات السلطات العامة، في إطار القانون والممارسة؛ (و) وضع مبادئ توجيهية ومدونة أخلاقيات، وكذلك تنظيم حملات توعية، بالتعاون مع المنظمات والمؤسسات المعنية.</w:t>
      </w:r>
    </w:p>
    <w:p w:rsidR="000B4A06" w:rsidRDefault="000B4A06" w:rsidP="007237B6">
      <w:pPr>
        <w:spacing w:before="0" w:line="380" w:lineRule="exact"/>
        <w:rPr>
          <w:rFonts w:hint="cs"/>
          <w:rtl/>
        </w:rPr>
      </w:pPr>
      <w:r>
        <w:rPr>
          <w:rFonts w:hint="cs"/>
          <w:rtl/>
        </w:rPr>
        <w:t>11-</w:t>
      </w:r>
      <w:r>
        <w:rPr>
          <w:rFonts w:hint="cs"/>
          <w:rtl/>
        </w:rPr>
        <w:tab/>
      </w:r>
      <w:r w:rsidR="007237B6">
        <w:rPr>
          <w:rFonts w:hint="cs"/>
          <w:rtl/>
        </w:rPr>
        <w:t>و</w:t>
      </w:r>
      <w:r>
        <w:rPr>
          <w:rFonts w:hint="cs"/>
          <w:rtl/>
        </w:rPr>
        <w:t xml:space="preserve">تلاحظ اللجنة بقلق أن ولاية </w:t>
      </w:r>
      <w:r w:rsidRPr="007237B6">
        <w:rPr>
          <w:rFonts w:hint="cs"/>
          <w:rtl/>
        </w:rPr>
        <w:t xml:space="preserve">أمين المظالم في </w:t>
      </w:r>
      <w:proofErr w:type="spellStart"/>
      <w:r w:rsidRPr="007237B6">
        <w:rPr>
          <w:rFonts w:hint="cs"/>
          <w:rtl/>
        </w:rPr>
        <w:t>أنغولا</w:t>
      </w:r>
      <w:proofErr w:type="spellEnd"/>
      <w:r>
        <w:rPr>
          <w:rFonts w:hint="cs"/>
          <w:rtl/>
        </w:rPr>
        <w:t xml:space="preserve"> محدودة للغاية </w:t>
      </w:r>
      <w:r w:rsidR="007237B6">
        <w:rPr>
          <w:rFonts w:hint="cs"/>
          <w:rtl/>
        </w:rPr>
        <w:t>وأن هذه المؤسسة</w:t>
      </w:r>
      <w:r>
        <w:rPr>
          <w:rFonts w:hint="cs"/>
          <w:rtl/>
        </w:rPr>
        <w:t xml:space="preserve"> ليست، فيما يبدو، مؤسسة وطنية مستقلة لحقوق الإنسان </w:t>
      </w:r>
      <w:r w:rsidR="007237B6">
        <w:rPr>
          <w:rFonts w:hint="cs"/>
          <w:rtl/>
        </w:rPr>
        <w:t>منشأة</w:t>
      </w:r>
      <w:r>
        <w:rPr>
          <w:rFonts w:hint="cs"/>
          <w:rtl/>
        </w:rPr>
        <w:t xml:space="preserve"> عملاً بمبادئ باريس لعام 1991.</w:t>
      </w:r>
    </w:p>
    <w:p w:rsidR="000B4A06" w:rsidRPr="007237B6" w:rsidRDefault="000B4A06" w:rsidP="007237B6">
      <w:pPr>
        <w:spacing w:before="0" w:line="380" w:lineRule="exact"/>
        <w:ind w:left="720"/>
        <w:rPr>
          <w:rFonts w:hint="cs"/>
          <w:b/>
          <w:bCs/>
          <w:spacing w:val="0"/>
          <w:rtl/>
        </w:rPr>
      </w:pPr>
      <w:r>
        <w:rPr>
          <w:rFonts w:hint="cs"/>
          <w:b/>
          <w:bCs/>
          <w:rtl/>
        </w:rPr>
        <w:t>توصي اللجنة الدولة الطرف بتعزيز ولاية</w:t>
      </w:r>
      <w:r w:rsidR="007237B6">
        <w:rPr>
          <w:rFonts w:hint="cs"/>
          <w:b/>
          <w:bCs/>
          <w:rtl/>
        </w:rPr>
        <w:t xml:space="preserve"> مؤسسة</w:t>
      </w:r>
      <w:r>
        <w:rPr>
          <w:rFonts w:hint="cs"/>
          <w:b/>
          <w:bCs/>
          <w:rtl/>
        </w:rPr>
        <w:t xml:space="preserve"> </w:t>
      </w:r>
      <w:r w:rsidRPr="007237B6">
        <w:rPr>
          <w:rFonts w:hint="cs"/>
          <w:b/>
          <w:bCs/>
          <w:rtl/>
        </w:rPr>
        <w:t>أمين المظالم</w:t>
      </w:r>
      <w:r>
        <w:rPr>
          <w:rFonts w:hint="cs"/>
          <w:b/>
          <w:bCs/>
          <w:rtl/>
        </w:rPr>
        <w:t xml:space="preserve"> </w:t>
      </w:r>
      <w:r w:rsidRPr="0028744F">
        <w:rPr>
          <w:rFonts w:hint="cs"/>
          <w:b/>
          <w:bCs/>
          <w:rtl/>
        </w:rPr>
        <w:t xml:space="preserve">في </w:t>
      </w:r>
      <w:proofErr w:type="spellStart"/>
      <w:r w:rsidRPr="0028744F">
        <w:rPr>
          <w:rFonts w:hint="cs"/>
          <w:b/>
          <w:bCs/>
          <w:rtl/>
        </w:rPr>
        <w:t>أنغولا</w:t>
      </w:r>
      <w:proofErr w:type="spellEnd"/>
      <w:r>
        <w:rPr>
          <w:rFonts w:hint="cs"/>
          <w:b/>
          <w:bCs/>
          <w:rtl/>
        </w:rPr>
        <w:t xml:space="preserve">، وبزيادة ميزانيتها لكي توسع </w:t>
      </w:r>
      <w:r w:rsidRPr="007237B6">
        <w:rPr>
          <w:rFonts w:hint="cs"/>
          <w:b/>
          <w:bCs/>
          <w:spacing w:val="0"/>
          <w:rtl/>
        </w:rPr>
        <w:t xml:space="preserve">من نطاق </w:t>
      </w:r>
      <w:r w:rsidR="007237B6" w:rsidRPr="007237B6">
        <w:rPr>
          <w:rFonts w:hint="cs"/>
          <w:b/>
          <w:bCs/>
          <w:spacing w:val="0"/>
          <w:rtl/>
        </w:rPr>
        <w:t>وجودها</w:t>
      </w:r>
      <w:r w:rsidRPr="007237B6">
        <w:rPr>
          <w:rFonts w:hint="cs"/>
          <w:b/>
          <w:bCs/>
          <w:spacing w:val="0"/>
          <w:rtl/>
        </w:rPr>
        <w:t xml:space="preserve"> على مستوى المقاطعات، والتماس اعتمادها لدى لجنة التنسيق الدولية للمؤسسات الوطنية لتعزيز وحماية حقوق الإنسان، لضمان سير عملها وفقاً لمبادئ باريس المتعلقة بالمؤسسات الوطنية</w:t>
      </w:r>
      <w:r w:rsidR="007237B6" w:rsidRPr="007237B6">
        <w:rPr>
          <w:rFonts w:hint="cs"/>
          <w:b/>
          <w:bCs/>
          <w:spacing w:val="0"/>
          <w:rtl/>
        </w:rPr>
        <w:t xml:space="preserve"> لحقوق الإنسان</w:t>
      </w:r>
      <w:r w:rsidRPr="007237B6">
        <w:rPr>
          <w:rFonts w:hint="cs"/>
          <w:b/>
          <w:bCs/>
          <w:spacing w:val="0"/>
          <w:rtl/>
        </w:rPr>
        <w:t xml:space="preserve"> (قرار الجمعية العام</w:t>
      </w:r>
      <w:r w:rsidR="007237B6" w:rsidRPr="007237B6">
        <w:rPr>
          <w:rFonts w:hint="cs"/>
          <w:b/>
          <w:bCs/>
          <w:spacing w:val="0"/>
          <w:rtl/>
        </w:rPr>
        <w:t>ة</w:t>
      </w:r>
      <w:r w:rsidRPr="007237B6">
        <w:rPr>
          <w:rFonts w:hint="cs"/>
          <w:b/>
          <w:bCs/>
          <w:spacing w:val="0"/>
          <w:rtl/>
        </w:rPr>
        <w:t xml:space="preserve"> 48/13 </w:t>
      </w:r>
      <w:r w:rsidR="007237B6" w:rsidRPr="007237B6">
        <w:rPr>
          <w:rFonts w:hint="cs"/>
          <w:b/>
          <w:bCs/>
          <w:spacing w:val="0"/>
          <w:rtl/>
        </w:rPr>
        <w:t>المؤرخ</w:t>
      </w:r>
      <w:r w:rsidRPr="007237B6">
        <w:rPr>
          <w:rFonts w:hint="cs"/>
          <w:b/>
          <w:bCs/>
          <w:spacing w:val="0"/>
          <w:rtl/>
        </w:rPr>
        <w:t xml:space="preserve"> 20 كانون الأول/ديسمبر 1993، المرفق).</w:t>
      </w:r>
    </w:p>
    <w:p w:rsidR="000B4A06" w:rsidRDefault="000B4A06" w:rsidP="00D835C2">
      <w:pPr>
        <w:spacing w:before="0" w:line="380" w:lineRule="exact"/>
        <w:rPr>
          <w:rFonts w:hint="cs"/>
          <w:rtl/>
        </w:rPr>
      </w:pPr>
      <w:r>
        <w:rPr>
          <w:rFonts w:hint="cs"/>
          <w:rtl/>
        </w:rPr>
        <w:t>12-</w:t>
      </w:r>
      <w:r>
        <w:rPr>
          <w:rFonts w:hint="cs"/>
          <w:rtl/>
        </w:rPr>
        <w:tab/>
      </w:r>
      <w:r w:rsidR="00D835C2">
        <w:rPr>
          <w:rFonts w:hint="cs"/>
          <w:rtl/>
        </w:rPr>
        <w:t>و</w:t>
      </w:r>
      <w:r>
        <w:rPr>
          <w:rFonts w:hint="cs"/>
          <w:rtl/>
        </w:rPr>
        <w:t xml:space="preserve">تلاحظ اللجنة بقلق أن القانون الدستوري لا يكفل بالكامل استقلال الجهاز القضائي الذي </w:t>
      </w:r>
      <w:r w:rsidR="00D835C2">
        <w:rPr>
          <w:rFonts w:hint="cs"/>
          <w:rtl/>
        </w:rPr>
        <w:t>كثيراً</w:t>
      </w:r>
      <w:r>
        <w:rPr>
          <w:rFonts w:hint="cs"/>
          <w:rtl/>
        </w:rPr>
        <w:t xml:space="preserve"> </w:t>
      </w:r>
      <w:r w:rsidR="00D835C2">
        <w:rPr>
          <w:rtl/>
        </w:rPr>
        <w:br/>
      </w:r>
      <w:r>
        <w:rPr>
          <w:rFonts w:hint="cs"/>
          <w:rtl/>
        </w:rPr>
        <w:t xml:space="preserve">ما يخضع، حسب المزاعم، لنفوذ </w:t>
      </w:r>
      <w:r w:rsidR="00D835C2">
        <w:rPr>
          <w:rFonts w:hint="cs"/>
          <w:rtl/>
        </w:rPr>
        <w:t>السلطة التنفيذية</w:t>
      </w:r>
      <w:r>
        <w:rPr>
          <w:rFonts w:hint="cs"/>
          <w:rtl/>
        </w:rPr>
        <w:t xml:space="preserve">، ويفتقر إلى </w:t>
      </w:r>
      <w:r w:rsidR="00D835C2">
        <w:rPr>
          <w:rFonts w:hint="cs"/>
          <w:rtl/>
        </w:rPr>
        <w:t>الموارد</w:t>
      </w:r>
      <w:r>
        <w:rPr>
          <w:rFonts w:hint="cs"/>
          <w:rtl/>
        </w:rPr>
        <w:t xml:space="preserve"> المالية الكافية و</w:t>
      </w:r>
      <w:r w:rsidR="00D835C2">
        <w:rPr>
          <w:rFonts w:hint="cs"/>
          <w:rtl/>
        </w:rPr>
        <w:t>ي</w:t>
      </w:r>
      <w:r>
        <w:rPr>
          <w:rFonts w:hint="cs"/>
          <w:rtl/>
        </w:rPr>
        <w:t xml:space="preserve">عاني من الفساد </w:t>
      </w:r>
      <w:r w:rsidR="00D835C2">
        <w:rPr>
          <w:rFonts w:hint="cs"/>
          <w:rtl/>
        </w:rPr>
        <w:t xml:space="preserve">المنتشر </w:t>
      </w:r>
      <w:r>
        <w:rPr>
          <w:rFonts w:hint="cs"/>
          <w:rtl/>
        </w:rPr>
        <w:t>على نطاق واسع. وتأسف</w:t>
      </w:r>
      <w:r w:rsidR="00D835C2">
        <w:rPr>
          <w:rFonts w:hint="cs"/>
          <w:rtl/>
        </w:rPr>
        <w:t xml:space="preserve"> اللجنة</w:t>
      </w:r>
      <w:r>
        <w:rPr>
          <w:rFonts w:hint="cs"/>
          <w:rtl/>
        </w:rPr>
        <w:t xml:space="preserve"> لأن غالبية </w:t>
      </w:r>
      <w:proofErr w:type="spellStart"/>
      <w:r>
        <w:rPr>
          <w:rFonts w:hint="cs"/>
          <w:rtl/>
        </w:rPr>
        <w:t>الأنغوليين</w:t>
      </w:r>
      <w:proofErr w:type="spellEnd"/>
      <w:r>
        <w:rPr>
          <w:rFonts w:hint="cs"/>
          <w:rtl/>
        </w:rPr>
        <w:t xml:space="preserve"> لا يتمكنون من الوصول إلى </w:t>
      </w:r>
      <w:r w:rsidR="00D835C2">
        <w:rPr>
          <w:rFonts w:hint="cs"/>
          <w:rtl/>
        </w:rPr>
        <w:t>جهاز</w:t>
      </w:r>
      <w:r>
        <w:rPr>
          <w:rFonts w:hint="cs"/>
          <w:rtl/>
        </w:rPr>
        <w:t xml:space="preserve"> قضائي رسمي ولعدم وجود موظفين قضائيين على مستوي البلديات.</w:t>
      </w:r>
    </w:p>
    <w:p w:rsidR="000B4A06" w:rsidRPr="002336A2" w:rsidRDefault="00D835C2" w:rsidP="00D835C2">
      <w:pPr>
        <w:spacing w:before="0" w:line="380" w:lineRule="exact"/>
        <w:ind w:left="720"/>
        <w:rPr>
          <w:rFonts w:hint="cs"/>
          <w:b/>
          <w:bCs/>
          <w:rtl/>
        </w:rPr>
      </w:pPr>
      <w:r>
        <w:rPr>
          <w:rFonts w:hint="cs"/>
          <w:b/>
          <w:bCs/>
          <w:rtl/>
        </w:rPr>
        <w:t>تحث</w:t>
      </w:r>
      <w:r w:rsidR="000B4A06">
        <w:rPr>
          <w:rFonts w:hint="cs"/>
          <w:b/>
          <w:bCs/>
          <w:rtl/>
        </w:rPr>
        <w:t xml:space="preserve"> اللجنة الدولة الطرف </w:t>
      </w:r>
      <w:r>
        <w:rPr>
          <w:rFonts w:hint="cs"/>
          <w:b/>
          <w:bCs/>
          <w:rtl/>
        </w:rPr>
        <w:t xml:space="preserve">على </w:t>
      </w:r>
      <w:r w:rsidR="000B4A06">
        <w:rPr>
          <w:rFonts w:hint="cs"/>
          <w:b/>
          <w:bCs/>
          <w:rtl/>
        </w:rPr>
        <w:t xml:space="preserve">اتخاذ تدابير مناسبة لضمان استقلالية الجهاز القضائي، </w:t>
      </w:r>
      <w:r>
        <w:rPr>
          <w:rFonts w:hint="cs"/>
          <w:b/>
          <w:bCs/>
          <w:rtl/>
        </w:rPr>
        <w:t>وإعمال</w:t>
      </w:r>
      <w:r w:rsidR="000B4A06">
        <w:rPr>
          <w:rFonts w:hint="cs"/>
          <w:b/>
          <w:bCs/>
          <w:rtl/>
        </w:rPr>
        <w:t xml:space="preserve"> هذا المبدأ بالكامل</w:t>
      </w:r>
      <w:r>
        <w:rPr>
          <w:rFonts w:hint="cs"/>
          <w:b/>
          <w:bCs/>
          <w:rtl/>
        </w:rPr>
        <w:t xml:space="preserve"> وتعزيزه</w:t>
      </w:r>
      <w:r w:rsidR="000B4A06">
        <w:rPr>
          <w:rFonts w:hint="cs"/>
          <w:b/>
          <w:bCs/>
          <w:rtl/>
        </w:rPr>
        <w:t>. وتدعو اللجنة الدولة الطرف إلى تدريب القضاة والمحامين على الحقوق الاقتصادية والاجتماعية والثقافية.</w:t>
      </w:r>
    </w:p>
    <w:p w:rsidR="000B4A06" w:rsidRPr="00E51B4F" w:rsidRDefault="000B4A06" w:rsidP="00E51B4F">
      <w:pPr>
        <w:spacing w:before="0" w:line="380" w:lineRule="exact"/>
        <w:rPr>
          <w:rFonts w:hint="cs"/>
          <w:spacing w:val="0"/>
          <w:rtl/>
        </w:rPr>
      </w:pPr>
      <w:r>
        <w:rPr>
          <w:rFonts w:hint="cs"/>
          <w:rtl/>
        </w:rPr>
        <w:t>13-</w:t>
      </w:r>
      <w:r>
        <w:rPr>
          <w:rFonts w:hint="cs"/>
          <w:rtl/>
        </w:rPr>
        <w:tab/>
        <w:t xml:space="preserve">ويساور اللجنة قلق لأن المنظمات غير الحكومية المعنية بإعمال الحقوق الاقتصادية والاجتماعية والثقافية </w:t>
      </w:r>
      <w:r w:rsidR="00E51B4F">
        <w:rPr>
          <w:rtl/>
        </w:rPr>
        <w:br/>
      </w:r>
      <w:r>
        <w:rPr>
          <w:rFonts w:hint="cs"/>
          <w:rtl/>
        </w:rPr>
        <w:t>لا تزال، حسب المزاعم، تعاني من رقابة صارمة، وتخضع ل</w:t>
      </w:r>
      <w:r w:rsidR="00E51B4F">
        <w:rPr>
          <w:rFonts w:hint="cs"/>
          <w:rtl/>
        </w:rPr>
        <w:t xml:space="preserve">عمليات </w:t>
      </w:r>
      <w:r>
        <w:rPr>
          <w:rFonts w:hint="cs"/>
          <w:rtl/>
        </w:rPr>
        <w:t xml:space="preserve">تنسيق وتقييم وتفتيش تقوم </w:t>
      </w:r>
      <w:proofErr w:type="spellStart"/>
      <w:r>
        <w:rPr>
          <w:rFonts w:hint="cs"/>
          <w:rtl/>
        </w:rPr>
        <w:t>به</w:t>
      </w:r>
      <w:r w:rsidR="00E51B4F">
        <w:rPr>
          <w:rFonts w:hint="cs"/>
          <w:rtl/>
        </w:rPr>
        <w:t>ا</w:t>
      </w:r>
      <w:proofErr w:type="spellEnd"/>
      <w:r>
        <w:rPr>
          <w:rFonts w:hint="cs"/>
          <w:rtl/>
        </w:rPr>
        <w:t xml:space="preserve"> الوحدة التقنية </w:t>
      </w:r>
      <w:r w:rsidRPr="00E51B4F">
        <w:rPr>
          <w:rFonts w:hint="cs"/>
          <w:spacing w:val="0"/>
          <w:rtl/>
        </w:rPr>
        <w:t xml:space="preserve">لتنسيق المساعدة الإنسانية، ولأن المدافعين عن حقوق الإنسان لا يزالون يتعرضون </w:t>
      </w:r>
      <w:r w:rsidR="00E51B4F" w:rsidRPr="00E51B4F">
        <w:rPr>
          <w:rFonts w:hint="cs"/>
          <w:spacing w:val="0"/>
          <w:rtl/>
        </w:rPr>
        <w:t>ل</w:t>
      </w:r>
      <w:r w:rsidRPr="00E51B4F">
        <w:rPr>
          <w:rFonts w:hint="cs"/>
          <w:spacing w:val="0"/>
          <w:rtl/>
        </w:rPr>
        <w:t xml:space="preserve">لعديد من القيود القانونية والقيود </w:t>
      </w:r>
      <w:r w:rsidR="00E51B4F" w:rsidRPr="00E51B4F">
        <w:rPr>
          <w:rFonts w:hint="cs"/>
          <w:spacing w:val="0"/>
          <w:rtl/>
        </w:rPr>
        <w:t xml:space="preserve">المفروضة </w:t>
      </w:r>
      <w:r w:rsidRPr="00E51B4F">
        <w:rPr>
          <w:rFonts w:hint="cs"/>
          <w:spacing w:val="0"/>
          <w:rtl/>
        </w:rPr>
        <w:t>بحكم الأمر</w:t>
      </w:r>
      <w:r w:rsidR="00E51B4F" w:rsidRPr="00E51B4F">
        <w:rPr>
          <w:rFonts w:hint="cs"/>
          <w:spacing w:val="0"/>
          <w:rtl/>
        </w:rPr>
        <w:t xml:space="preserve"> الواقع</w:t>
      </w:r>
      <w:r w:rsidRPr="00E51B4F">
        <w:rPr>
          <w:rFonts w:hint="cs"/>
          <w:spacing w:val="0"/>
          <w:rtl/>
        </w:rPr>
        <w:t>، مما يشكل عقبة كبيرة أمام تعزيز وحماية الحقوق الاقتصادية والاجتماعية والثقافية.</w:t>
      </w:r>
    </w:p>
    <w:p w:rsidR="000B4A06" w:rsidRPr="00655288" w:rsidRDefault="000B4A06" w:rsidP="001F3CB5">
      <w:pPr>
        <w:spacing w:before="0" w:line="380" w:lineRule="exact"/>
        <w:ind w:left="720"/>
        <w:rPr>
          <w:rFonts w:hint="cs"/>
          <w:b/>
          <w:bCs/>
          <w:rtl/>
        </w:rPr>
      </w:pPr>
      <w:r>
        <w:rPr>
          <w:rFonts w:hint="cs"/>
          <w:b/>
          <w:bCs/>
          <w:rtl/>
        </w:rPr>
        <w:t xml:space="preserve">تحث اللجنة الدولة الطرف على </w:t>
      </w:r>
      <w:r w:rsidR="001F3CB5">
        <w:rPr>
          <w:rFonts w:hint="cs"/>
          <w:b/>
          <w:bCs/>
          <w:rtl/>
        </w:rPr>
        <w:t>إرساء</w:t>
      </w:r>
      <w:r>
        <w:rPr>
          <w:rFonts w:hint="cs"/>
          <w:b/>
          <w:bCs/>
          <w:rtl/>
        </w:rPr>
        <w:t xml:space="preserve"> ضمانات قانونية لكي تتمكن المنظمات غير الحكومية من الاضطلاع بأنشطتها لتعزيز وحماية الحقوق الاقتصادية والاجتماعية والثقافية دون أي تدخلات تعسفية. كما تحث اللجنة الدولة الطرف على </w:t>
      </w:r>
      <w:r w:rsidR="001F3CB5">
        <w:rPr>
          <w:rFonts w:hint="cs"/>
          <w:b/>
          <w:bCs/>
          <w:rtl/>
        </w:rPr>
        <w:t xml:space="preserve">ضمان </w:t>
      </w:r>
      <w:r>
        <w:rPr>
          <w:rFonts w:hint="cs"/>
          <w:b/>
          <w:bCs/>
          <w:rtl/>
        </w:rPr>
        <w:t xml:space="preserve">تقديم </w:t>
      </w:r>
      <w:r w:rsidR="001F3CB5">
        <w:rPr>
          <w:rFonts w:hint="cs"/>
          <w:b/>
          <w:bCs/>
          <w:rtl/>
        </w:rPr>
        <w:t>المعتدين</w:t>
      </w:r>
      <w:r>
        <w:rPr>
          <w:rFonts w:hint="cs"/>
          <w:b/>
          <w:bCs/>
          <w:rtl/>
        </w:rPr>
        <w:t xml:space="preserve"> على المدافعين عن حقوق الإنسان، إلى العدالة.</w:t>
      </w:r>
    </w:p>
    <w:p w:rsidR="000B4A06" w:rsidRDefault="000B4A06" w:rsidP="001F3CB5">
      <w:pPr>
        <w:spacing w:before="0" w:line="380" w:lineRule="exact"/>
        <w:rPr>
          <w:rFonts w:hint="cs"/>
          <w:rtl/>
        </w:rPr>
      </w:pPr>
      <w:r>
        <w:rPr>
          <w:rFonts w:hint="cs"/>
          <w:rtl/>
        </w:rPr>
        <w:t>14-</w:t>
      </w:r>
      <w:r>
        <w:rPr>
          <w:rFonts w:hint="cs"/>
          <w:rtl/>
        </w:rPr>
        <w:tab/>
      </w:r>
      <w:r w:rsidR="001F3CB5">
        <w:rPr>
          <w:rFonts w:hint="cs"/>
          <w:rtl/>
        </w:rPr>
        <w:t>و</w:t>
      </w:r>
      <w:r>
        <w:rPr>
          <w:rFonts w:hint="cs"/>
          <w:rtl/>
        </w:rPr>
        <w:t xml:space="preserve">تأسف اللجنة لإغلاق مكتب </w:t>
      </w:r>
      <w:r w:rsidR="001F3CB5">
        <w:rPr>
          <w:rFonts w:hint="cs"/>
          <w:rtl/>
        </w:rPr>
        <w:t>مفوضية الأمم المتحدة</w:t>
      </w:r>
      <w:r>
        <w:rPr>
          <w:rFonts w:hint="cs"/>
          <w:rtl/>
        </w:rPr>
        <w:t xml:space="preserve"> السامية لحقوق الإنسان في </w:t>
      </w:r>
      <w:proofErr w:type="spellStart"/>
      <w:r>
        <w:rPr>
          <w:rFonts w:hint="cs"/>
          <w:rtl/>
        </w:rPr>
        <w:t>أنغولا</w:t>
      </w:r>
      <w:proofErr w:type="spellEnd"/>
      <w:r>
        <w:rPr>
          <w:rFonts w:hint="cs"/>
          <w:rtl/>
        </w:rPr>
        <w:t xml:space="preserve">، في أيار/مايو 2008، ويساورها قلق إزاء الأثر السلبي الذي </w:t>
      </w:r>
      <w:r w:rsidR="001F3CB5">
        <w:rPr>
          <w:rFonts w:hint="cs"/>
          <w:rtl/>
        </w:rPr>
        <w:t>يُحتمل</w:t>
      </w:r>
      <w:r>
        <w:rPr>
          <w:rFonts w:hint="cs"/>
          <w:rtl/>
        </w:rPr>
        <w:t xml:space="preserve"> أن </w:t>
      </w:r>
      <w:r w:rsidR="001F3CB5">
        <w:rPr>
          <w:rFonts w:hint="cs"/>
          <w:rtl/>
        </w:rPr>
        <w:t>يخلّفه</w:t>
      </w:r>
      <w:r>
        <w:rPr>
          <w:rFonts w:hint="cs"/>
          <w:rtl/>
        </w:rPr>
        <w:t xml:space="preserve"> ذلك </w:t>
      </w:r>
      <w:r w:rsidR="001F3CB5">
        <w:rPr>
          <w:rFonts w:hint="cs"/>
          <w:rtl/>
        </w:rPr>
        <w:t>على</w:t>
      </w:r>
      <w:r>
        <w:rPr>
          <w:rFonts w:hint="cs"/>
          <w:rtl/>
        </w:rPr>
        <w:t xml:space="preserve"> تعزيز وحماية </w:t>
      </w:r>
      <w:r w:rsidRPr="00EE5B10">
        <w:rPr>
          <w:rFonts w:hint="cs"/>
          <w:rtl/>
        </w:rPr>
        <w:t>الحقوق الاقتصادية والاجتماعية والثقافية</w:t>
      </w:r>
      <w:r>
        <w:rPr>
          <w:rFonts w:hint="cs"/>
          <w:rtl/>
        </w:rPr>
        <w:t xml:space="preserve"> في الدولة الطرف.</w:t>
      </w:r>
    </w:p>
    <w:p w:rsidR="000B4A06" w:rsidRDefault="000B4A06" w:rsidP="001F3CB5">
      <w:pPr>
        <w:spacing w:before="0" w:line="380" w:lineRule="exact"/>
        <w:ind w:left="720"/>
        <w:rPr>
          <w:rFonts w:hint="cs"/>
          <w:b/>
          <w:bCs/>
          <w:rtl/>
        </w:rPr>
      </w:pPr>
      <w:r>
        <w:rPr>
          <w:rFonts w:hint="cs"/>
          <w:b/>
          <w:bCs/>
          <w:rtl/>
        </w:rPr>
        <w:t xml:space="preserve">تحث اللجنة الدولة الطرف على تعزيز قدراتها الوطنية من خلال التعاون مع </w:t>
      </w:r>
      <w:r w:rsidR="001F3CB5">
        <w:rPr>
          <w:rFonts w:hint="cs"/>
          <w:b/>
          <w:bCs/>
          <w:rtl/>
        </w:rPr>
        <w:t xml:space="preserve">مكتب </w:t>
      </w:r>
      <w:r>
        <w:rPr>
          <w:rFonts w:hint="cs"/>
          <w:b/>
          <w:bCs/>
          <w:rtl/>
        </w:rPr>
        <w:t xml:space="preserve">المفوضية السامية لحقوق الإنسان، بما في ذلك بشأن متابعة تنفيذ هذه الملاحظات الختامية. وتدعو اللجنة الدولة الطرف إلى تيسير أنشطة المفوضية السامية لحقوق الإنسان في تعزيز وحماية حقوق الإنسان، بما </w:t>
      </w:r>
      <w:r w:rsidR="001F3CB5">
        <w:rPr>
          <w:rFonts w:hint="cs"/>
          <w:b/>
          <w:bCs/>
          <w:rtl/>
        </w:rPr>
        <w:t>ف</w:t>
      </w:r>
      <w:r>
        <w:rPr>
          <w:rFonts w:hint="cs"/>
          <w:b/>
          <w:bCs/>
          <w:rtl/>
        </w:rPr>
        <w:t xml:space="preserve">ي ذلك الحقوق الاقتصادية والاجتماعية والثقافية، واستطلاع </w:t>
      </w:r>
      <w:r w:rsidR="001F3CB5">
        <w:rPr>
          <w:rFonts w:hint="cs"/>
          <w:b/>
          <w:bCs/>
          <w:rtl/>
        </w:rPr>
        <w:t>ال</w:t>
      </w:r>
      <w:r>
        <w:rPr>
          <w:rFonts w:hint="cs"/>
          <w:b/>
          <w:bCs/>
          <w:rtl/>
        </w:rPr>
        <w:t>سبل</w:t>
      </w:r>
      <w:r w:rsidR="001F3CB5">
        <w:rPr>
          <w:rFonts w:hint="cs"/>
          <w:b/>
          <w:bCs/>
          <w:rtl/>
        </w:rPr>
        <w:t xml:space="preserve"> التي</w:t>
      </w:r>
      <w:r>
        <w:rPr>
          <w:rFonts w:hint="cs"/>
          <w:b/>
          <w:bCs/>
          <w:rtl/>
        </w:rPr>
        <w:t xml:space="preserve"> يمكن من خلالها أن تتعاون المفوضية السامية لحقوق الإنسان والدولة الطرف </w:t>
      </w:r>
      <w:r w:rsidR="001F3CB5">
        <w:rPr>
          <w:rFonts w:hint="cs"/>
          <w:b/>
          <w:bCs/>
          <w:rtl/>
        </w:rPr>
        <w:t>تعاوناَ</w:t>
      </w:r>
      <w:r>
        <w:rPr>
          <w:rFonts w:hint="cs"/>
          <w:b/>
          <w:bCs/>
          <w:rtl/>
        </w:rPr>
        <w:t xml:space="preserve"> عملي</w:t>
      </w:r>
      <w:r w:rsidR="001F3CB5">
        <w:rPr>
          <w:rFonts w:hint="cs"/>
          <w:b/>
          <w:bCs/>
          <w:rtl/>
        </w:rPr>
        <w:t>اً</w:t>
      </w:r>
      <w:r>
        <w:rPr>
          <w:rFonts w:hint="cs"/>
          <w:b/>
          <w:bCs/>
          <w:rtl/>
        </w:rPr>
        <w:t xml:space="preserve"> </w:t>
      </w:r>
      <w:r w:rsidR="001F3CB5">
        <w:rPr>
          <w:rFonts w:hint="cs"/>
          <w:b/>
          <w:bCs/>
          <w:rtl/>
        </w:rPr>
        <w:t>إلى حد أبعد</w:t>
      </w:r>
      <w:r>
        <w:rPr>
          <w:rFonts w:hint="cs"/>
          <w:b/>
          <w:bCs/>
          <w:rtl/>
        </w:rPr>
        <w:t>.</w:t>
      </w:r>
    </w:p>
    <w:p w:rsidR="000B4A06" w:rsidRPr="00EE5B10" w:rsidRDefault="000B4A06" w:rsidP="000B4A06">
      <w:pPr>
        <w:spacing w:before="0" w:line="380" w:lineRule="exact"/>
        <w:jc w:val="center"/>
        <w:rPr>
          <w:rFonts w:hint="cs"/>
          <w:b/>
          <w:bCs/>
          <w:rtl/>
        </w:rPr>
      </w:pPr>
      <w:r>
        <w:rPr>
          <w:rFonts w:hint="cs"/>
          <w:b/>
          <w:bCs/>
          <w:rtl/>
        </w:rPr>
        <w:t>الفقرة 2 من المادة 2</w:t>
      </w:r>
    </w:p>
    <w:p w:rsidR="000B4A06" w:rsidRDefault="000B4A06" w:rsidP="001F3CB5">
      <w:pPr>
        <w:spacing w:before="0" w:line="380" w:lineRule="exact"/>
        <w:rPr>
          <w:rFonts w:hint="cs"/>
          <w:rtl/>
        </w:rPr>
      </w:pPr>
      <w:r>
        <w:rPr>
          <w:rFonts w:hint="cs"/>
          <w:rtl/>
        </w:rPr>
        <w:t>15-</w:t>
      </w:r>
      <w:r>
        <w:rPr>
          <w:rFonts w:hint="cs"/>
          <w:rtl/>
        </w:rPr>
        <w:tab/>
        <w:t xml:space="preserve">يساور اللجنة قلق إزاء التمييز ضد </w:t>
      </w:r>
      <w:r w:rsidR="001F3CB5">
        <w:rPr>
          <w:rFonts w:hint="cs"/>
          <w:rtl/>
        </w:rPr>
        <w:t>النساء</w:t>
      </w:r>
      <w:r>
        <w:rPr>
          <w:rFonts w:hint="cs"/>
          <w:rtl/>
        </w:rPr>
        <w:t xml:space="preserve"> والمهاجرين والمشردين داخلياً والفقراء والأشخاص ذوي الإعاقة والأشخاص المتأثرين بفيروس نقص المناعة البشري</w:t>
      </w:r>
      <w:r w:rsidR="001F3CB5">
        <w:rPr>
          <w:rFonts w:hint="cs"/>
          <w:rtl/>
        </w:rPr>
        <w:t>ة</w:t>
      </w:r>
      <w:r>
        <w:rPr>
          <w:rFonts w:hint="cs"/>
          <w:rtl/>
        </w:rPr>
        <w:t xml:space="preserve">/الإيدز الذين يعانون من </w:t>
      </w:r>
      <w:r w:rsidR="001F3CB5">
        <w:rPr>
          <w:rFonts w:hint="cs"/>
          <w:rtl/>
        </w:rPr>
        <w:t>عدم كفاية ما يتوفر لهم من فرص</w:t>
      </w:r>
      <w:r>
        <w:rPr>
          <w:rFonts w:hint="cs"/>
          <w:rtl/>
        </w:rPr>
        <w:t xml:space="preserve"> التعليم الأساسي </w:t>
      </w:r>
      <w:r w:rsidR="001F3CB5">
        <w:rPr>
          <w:rFonts w:hint="cs"/>
          <w:rtl/>
        </w:rPr>
        <w:t>والسكن</w:t>
      </w:r>
      <w:r>
        <w:rPr>
          <w:rFonts w:hint="cs"/>
          <w:rtl/>
        </w:rPr>
        <w:t xml:space="preserve"> المناسب والخدمات الصحية.</w:t>
      </w:r>
    </w:p>
    <w:p w:rsidR="000B4A06" w:rsidRPr="00EE5B10" w:rsidRDefault="000B4A06" w:rsidP="00147163">
      <w:pPr>
        <w:spacing w:before="0" w:line="380" w:lineRule="exact"/>
        <w:ind w:left="720"/>
        <w:rPr>
          <w:rFonts w:hint="cs"/>
          <w:b/>
          <w:bCs/>
          <w:rtl/>
        </w:rPr>
      </w:pPr>
      <w:r>
        <w:rPr>
          <w:rFonts w:hint="cs"/>
          <w:b/>
          <w:bCs/>
          <w:rtl/>
        </w:rPr>
        <w:t>تحث اللجنة الدولة الطرف على اتخاذ جميع التدابير المناسبة والفعالة، بما في ذلك اعتماد سياسة شاملة</w:t>
      </w:r>
      <w:r w:rsidR="00147163">
        <w:rPr>
          <w:rFonts w:hint="cs"/>
          <w:b/>
          <w:bCs/>
          <w:rtl/>
        </w:rPr>
        <w:t>،</w:t>
      </w:r>
      <w:r>
        <w:rPr>
          <w:rFonts w:hint="cs"/>
          <w:b/>
          <w:bCs/>
          <w:rtl/>
        </w:rPr>
        <w:t xml:space="preserve"> لمكافحة </w:t>
      </w:r>
      <w:r w:rsidR="00147163">
        <w:rPr>
          <w:rFonts w:hint="cs"/>
          <w:b/>
          <w:bCs/>
          <w:rtl/>
        </w:rPr>
        <w:t xml:space="preserve">واستئصال </w:t>
      </w:r>
      <w:r>
        <w:rPr>
          <w:rFonts w:hint="cs"/>
          <w:b/>
          <w:bCs/>
          <w:rtl/>
        </w:rPr>
        <w:t xml:space="preserve">التمييز ضد </w:t>
      </w:r>
      <w:r w:rsidR="00147163">
        <w:rPr>
          <w:rFonts w:hint="cs"/>
          <w:b/>
          <w:bCs/>
          <w:rtl/>
        </w:rPr>
        <w:t>النساء</w:t>
      </w:r>
      <w:r>
        <w:rPr>
          <w:rFonts w:hint="cs"/>
          <w:b/>
          <w:bCs/>
          <w:rtl/>
        </w:rPr>
        <w:t xml:space="preserve"> والمهاجرين </w:t>
      </w:r>
      <w:r w:rsidR="00147163">
        <w:rPr>
          <w:rFonts w:hint="cs"/>
          <w:b/>
          <w:bCs/>
          <w:rtl/>
        </w:rPr>
        <w:t>و</w:t>
      </w:r>
      <w:r>
        <w:rPr>
          <w:rFonts w:hint="cs"/>
          <w:b/>
          <w:bCs/>
          <w:rtl/>
        </w:rPr>
        <w:t>المشردين داخلياً والفقراء والأشخاص ذوي الإعاقة والأشخاص المتأثرين بفيروس نقص المناعة البشري</w:t>
      </w:r>
      <w:r w:rsidR="00147163">
        <w:rPr>
          <w:rFonts w:hint="cs"/>
          <w:b/>
          <w:bCs/>
          <w:rtl/>
        </w:rPr>
        <w:t>ة</w:t>
      </w:r>
      <w:r>
        <w:rPr>
          <w:rFonts w:hint="cs"/>
          <w:b/>
          <w:bCs/>
          <w:rtl/>
        </w:rPr>
        <w:t>/الإيدز.</w:t>
      </w:r>
    </w:p>
    <w:p w:rsidR="000B4A06" w:rsidRDefault="000B4A06" w:rsidP="00AB7D6C">
      <w:pPr>
        <w:spacing w:before="0" w:line="380" w:lineRule="exact"/>
        <w:rPr>
          <w:rFonts w:hint="cs"/>
          <w:rtl/>
        </w:rPr>
      </w:pPr>
      <w:r>
        <w:rPr>
          <w:rFonts w:hint="cs"/>
          <w:rtl/>
        </w:rPr>
        <w:t>16-</w:t>
      </w:r>
      <w:r>
        <w:rPr>
          <w:rFonts w:hint="cs"/>
          <w:rtl/>
        </w:rPr>
        <w:tab/>
      </w:r>
      <w:r w:rsidR="00AB7D6C">
        <w:rPr>
          <w:rFonts w:hint="cs"/>
          <w:rtl/>
        </w:rPr>
        <w:t>وبينما تحيط</w:t>
      </w:r>
      <w:r>
        <w:rPr>
          <w:rFonts w:hint="cs"/>
          <w:rtl/>
        </w:rPr>
        <w:t xml:space="preserve"> اللجنة </w:t>
      </w:r>
      <w:r w:rsidR="00AB7D6C">
        <w:rPr>
          <w:rFonts w:hint="cs"/>
          <w:rtl/>
        </w:rPr>
        <w:t>علماً باعتماد</w:t>
      </w:r>
      <w:r>
        <w:rPr>
          <w:rFonts w:hint="cs"/>
          <w:rtl/>
        </w:rPr>
        <w:t xml:space="preserve"> برنامج "فيم </w:t>
      </w:r>
      <w:proofErr w:type="spellStart"/>
      <w:r>
        <w:rPr>
          <w:rFonts w:hint="cs"/>
          <w:rtl/>
        </w:rPr>
        <w:t>كوميغو</w:t>
      </w:r>
      <w:proofErr w:type="spellEnd"/>
      <w:r>
        <w:rPr>
          <w:rFonts w:hint="cs"/>
          <w:rtl/>
        </w:rPr>
        <w:t xml:space="preserve">" </w:t>
      </w:r>
      <w:r>
        <w:t>"</w:t>
      </w:r>
      <w:proofErr w:type="spellStart"/>
      <w:r>
        <w:t>Vem</w:t>
      </w:r>
      <w:proofErr w:type="spellEnd"/>
      <w:r>
        <w:t xml:space="preserve"> </w:t>
      </w:r>
      <w:proofErr w:type="spellStart"/>
      <w:r>
        <w:t>comigo</w:t>
      </w:r>
      <w:proofErr w:type="spellEnd"/>
      <w:r>
        <w:t>"</w:t>
      </w:r>
      <w:r>
        <w:rPr>
          <w:rFonts w:hint="cs"/>
          <w:rtl/>
        </w:rPr>
        <w:t>، فإنها تشعر بقلق لعدم كفاي</w:t>
      </w:r>
      <w:r w:rsidR="00AB7D6C">
        <w:rPr>
          <w:rFonts w:hint="cs"/>
          <w:rtl/>
        </w:rPr>
        <w:t>ـ</w:t>
      </w:r>
      <w:r>
        <w:rPr>
          <w:rFonts w:hint="cs"/>
          <w:rtl/>
        </w:rPr>
        <w:t>ة التدابير المتخذة لضمان توفير مستويات معيشة لائقة للأشخاص ذوي الإعاقة، بمن فيهم المصابون بأمراض عقلية.</w:t>
      </w:r>
    </w:p>
    <w:p w:rsidR="000B4A06" w:rsidRDefault="000B4A06" w:rsidP="00D4392A">
      <w:pPr>
        <w:spacing w:before="0" w:line="380" w:lineRule="exact"/>
        <w:ind w:left="720"/>
        <w:rPr>
          <w:rFonts w:hint="cs"/>
          <w:b/>
          <w:bCs/>
          <w:rtl/>
        </w:rPr>
      </w:pPr>
      <w:r>
        <w:rPr>
          <w:rFonts w:hint="cs"/>
          <w:b/>
          <w:bCs/>
          <w:rtl/>
        </w:rPr>
        <w:t>تشجع اللجنة الدولة الطرف على مواصلة جهودها لاعتماد تدابير ملموسة لتمكين الأشخاص ذوي الإعاقة من التمتع الكامل بالحقوق التي يكفلها العهد.</w:t>
      </w:r>
    </w:p>
    <w:p w:rsidR="000B4A06" w:rsidRPr="00CC3419" w:rsidRDefault="000B4A06" w:rsidP="000B4A06">
      <w:pPr>
        <w:spacing w:before="0" w:line="380" w:lineRule="exact"/>
        <w:jc w:val="center"/>
        <w:rPr>
          <w:rFonts w:hint="cs"/>
          <w:b/>
          <w:bCs/>
          <w:rtl/>
        </w:rPr>
      </w:pPr>
      <w:r>
        <w:rPr>
          <w:rFonts w:hint="cs"/>
          <w:b/>
          <w:bCs/>
          <w:rtl/>
        </w:rPr>
        <w:t>المادة 3</w:t>
      </w:r>
    </w:p>
    <w:p w:rsidR="000B4A06" w:rsidRDefault="000B4A06" w:rsidP="000B4A06">
      <w:pPr>
        <w:spacing w:before="0" w:line="380" w:lineRule="exact"/>
        <w:rPr>
          <w:rFonts w:hint="cs"/>
          <w:rtl/>
        </w:rPr>
      </w:pPr>
      <w:r>
        <w:rPr>
          <w:rFonts w:hint="cs"/>
          <w:rtl/>
        </w:rPr>
        <w:t>17-</w:t>
      </w:r>
      <w:r>
        <w:rPr>
          <w:rFonts w:hint="cs"/>
          <w:rtl/>
        </w:rPr>
        <w:tab/>
        <w:t>تلاحظ اللجنة بقلق أن بعض الشركات العامة والخاصة لا تمتثل لمبدأ المساواة في الأجر بين الرجل والمرأة.</w:t>
      </w:r>
    </w:p>
    <w:p w:rsidR="000B4A06" w:rsidRDefault="000B4A06" w:rsidP="00AB7D6C">
      <w:pPr>
        <w:spacing w:before="0" w:line="380" w:lineRule="exact"/>
        <w:ind w:left="720"/>
        <w:rPr>
          <w:rFonts w:hint="cs"/>
          <w:rtl/>
        </w:rPr>
      </w:pPr>
      <w:r w:rsidRPr="002B0087">
        <w:rPr>
          <w:rFonts w:hint="cs"/>
          <w:b/>
          <w:bCs/>
          <w:rtl/>
        </w:rPr>
        <w:t xml:space="preserve">تحث اللجنة الدولة الطرف على أن تنفذ بفعالية التدابير التي اتخذتها مؤخراً لضمان الأجر المتساوي </w:t>
      </w:r>
      <w:r w:rsidR="00AB7D6C">
        <w:rPr>
          <w:rFonts w:hint="cs"/>
          <w:b/>
          <w:bCs/>
          <w:rtl/>
        </w:rPr>
        <w:t>عن</w:t>
      </w:r>
      <w:r w:rsidRPr="002B0087">
        <w:rPr>
          <w:rFonts w:hint="cs"/>
          <w:b/>
          <w:bCs/>
          <w:rtl/>
        </w:rPr>
        <w:t xml:space="preserve"> العمل ذي القيمة المتساوية، على النحو المنصوص عليه في العهد، والحد من الفرق في الأجور بين الرجال والنساء</w:t>
      </w:r>
      <w:r>
        <w:rPr>
          <w:rFonts w:hint="cs"/>
          <w:rtl/>
        </w:rPr>
        <w:t>.</w:t>
      </w:r>
    </w:p>
    <w:p w:rsidR="000B4A06" w:rsidRPr="00AB7D6C" w:rsidRDefault="000B4A06" w:rsidP="00AB7D6C">
      <w:pPr>
        <w:spacing w:before="0" w:line="380" w:lineRule="exact"/>
        <w:rPr>
          <w:rFonts w:hint="cs"/>
          <w:spacing w:val="0"/>
          <w:rtl/>
        </w:rPr>
      </w:pPr>
      <w:r w:rsidRPr="00AB7D6C">
        <w:rPr>
          <w:rFonts w:hint="cs"/>
          <w:spacing w:val="0"/>
          <w:rtl/>
        </w:rPr>
        <w:t>18-</w:t>
      </w:r>
      <w:r w:rsidRPr="00AB7D6C">
        <w:rPr>
          <w:rFonts w:hint="cs"/>
          <w:spacing w:val="0"/>
          <w:rtl/>
        </w:rPr>
        <w:tab/>
        <w:t>ويساور اللجنة قلق إزاء تدني</w:t>
      </w:r>
      <w:r w:rsidR="00AB7D6C" w:rsidRPr="00AB7D6C">
        <w:rPr>
          <w:rFonts w:hint="cs"/>
          <w:spacing w:val="0"/>
          <w:rtl/>
        </w:rPr>
        <w:t xml:space="preserve"> مستوى</w:t>
      </w:r>
      <w:r w:rsidRPr="00AB7D6C">
        <w:rPr>
          <w:rFonts w:hint="cs"/>
          <w:spacing w:val="0"/>
          <w:rtl/>
        </w:rPr>
        <w:t xml:space="preserve"> تمثيل المرأة في البرلمان وفي المناصب الحكومية العليا وفي الجهاز القضائي.</w:t>
      </w:r>
    </w:p>
    <w:p w:rsidR="000B4A06" w:rsidRPr="005E1727" w:rsidRDefault="000B4A06" w:rsidP="00AB7D6C">
      <w:pPr>
        <w:spacing w:before="0" w:line="380" w:lineRule="exact"/>
        <w:ind w:left="720" w:hanging="720"/>
        <w:rPr>
          <w:rFonts w:hint="cs"/>
          <w:b/>
          <w:bCs/>
          <w:rtl/>
        </w:rPr>
      </w:pPr>
      <w:r w:rsidRPr="005E1727">
        <w:rPr>
          <w:rFonts w:hint="cs"/>
          <w:b/>
          <w:bCs/>
          <w:rtl/>
        </w:rPr>
        <w:tab/>
        <w:t xml:space="preserve">توصي اللجنة الدولة الطرف باعتماد تدابير إيجابية </w:t>
      </w:r>
      <w:r w:rsidR="00AB7D6C">
        <w:rPr>
          <w:rFonts w:hint="cs"/>
          <w:b/>
          <w:bCs/>
          <w:rtl/>
        </w:rPr>
        <w:t>خاصة</w:t>
      </w:r>
      <w:r w:rsidRPr="005E1727">
        <w:rPr>
          <w:rFonts w:hint="cs"/>
          <w:b/>
          <w:bCs/>
          <w:rtl/>
        </w:rPr>
        <w:t>، مثل ت</w:t>
      </w:r>
      <w:r>
        <w:rPr>
          <w:rFonts w:hint="cs"/>
          <w:b/>
          <w:bCs/>
          <w:rtl/>
        </w:rPr>
        <w:t xml:space="preserve">لك المتعلقة </w:t>
      </w:r>
      <w:r w:rsidR="00AB7D6C">
        <w:rPr>
          <w:rFonts w:hint="cs"/>
          <w:b/>
          <w:bCs/>
          <w:rtl/>
        </w:rPr>
        <w:t>بتخصيص مقاعد</w:t>
      </w:r>
      <w:r w:rsidRPr="005E1727">
        <w:rPr>
          <w:rFonts w:hint="cs"/>
          <w:b/>
          <w:bCs/>
          <w:rtl/>
        </w:rPr>
        <w:t xml:space="preserve"> </w:t>
      </w:r>
      <w:r>
        <w:rPr>
          <w:rFonts w:hint="cs"/>
          <w:b/>
          <w:bCs/>
          <w:rtl/>
        </w:rPr>
        <w:t xml:space="preserve">مضمونة </w:t>
      </w:r>
      <w:r w:rsidRPr="005E1727">
        <w:rPr>
          <w:rFonts w:hint="cs"/>
          <w:b/>
          <w:bCs/>
          <w:rtl/>
        </w:rPr>
        <w:t xml:space="preserve">في البرلمان </w:t>
      </w:r>
      <w:r w:rsidR="00AB7D6C">
        <w:rPr>
          <w:rFonts w:hint="cs"/>
          <w:b/>
          <w:bCs/>
          <w:rtl/>
        </w:rPr>
        <w:t>وبتحديد حصص</w:t>
      </w:r>
      <w:r>
        <w:rPr>
          <w:rFonts w:hint="cs"/>
          <w:b/>
          <w:bCs/>
          <w:rtl/>
        </w:rPr>
        <w:t xml:space="preserve"> دنيا مخصصة بموجب</w:t>
      </w:r>
      <w:r w:rsidRPr="005E1727">
        <w:rPr>
          <w:rFonts w:hint="cs"/>
          <w:b/>
          <w:bCs/>
          <w:rtl/>
        </w:rPr>
        <w:t xml:space="preserve"> القان</w:t>
      </w:r>
      <w:r>
        <w:rPr>
          <w:rFonts w:hint="cs"/>
          <w:b/>
          <w:bCs/>
          <w:rtl/>
        </w:rPr>
        <w:t>و</w:t>
      </w:r>
      <w:r w:rsidRPr="005E1727">
        <w:rPr>
          <w:rFonts w:hint="cs"/>
          <w:b/>
          <w:bCs/>
          <w:rtl/>
        </w:rPr>
        <w:t>ن لت</w:t>
      </w:r>
      <w:r>
        <w:rPr>
          <w:rFonts w:hint="cs"/>
          <w:b/>
          <w:bCs/>
          <w:rtl/>
        </w:rPr>
        <w:t>عيين</w:t>
      </w:r>
      <w:r w:rsidRPr="005E1727">
        <w:rPr>
          <w:rFonts w:hint="cs"/>
          <w:b/>
          <w:bCs/>
          <w:rtl/>
        </w:rPr>
        <w:t xml:space="preserve"> </w:t>
      </w:r>
      <w:r w:rsidR="00AB7D6C">
        <w:rPr>
          <w:rFonts w:hint="cs"/>
          <w:b/>
          <w:bCs/>
          <w:rtl/>
        </w:rPr>
        <w:t>وتوظيف</w:t>
      </w:r>
      <w:r w:rsidRPr="005E1727">
        <w:rPr>
          <w:rFonts w:hint="cs"/>
          <w:b/>
          <w:bCs/>
          <w:rtl/>
        </w:rPr>
        <w:t xml:space="preserve"> وترقية النساء في الوظائف الحكومية و</w:t>
      </w:r>
      <w:r w:rsidR="00AB7D6C">
        <w:rPr>
          <w:rFonts w:hint="cs"/>
          <w:b/>
          <w:bCs/>
          <w:rtl/>
        </w:rPr>
        <w:t xml:space="preserve">في </w:t>
      </w:r>
      <w:r>
        <w:rPr>
          <w:rFonts w:hint="cs"/>
          <w:b/>
          <w:bCs/>
          <w:rtl/>
        </w:rPr>
        <w:t>مناصب الجهاز</w:t>
      </w:r>
      <w:r w:rsidRPr="005E1727">
        <w:rPr>
          <w:rFonts w:hint="cs"/>
          <w:b/>
          <w:bCs/>
          <w:rtl/>
        </w:rPr>
        <w:t xml:space="preserve"> القضائي، بما في ذلك </w:t>
      </w:r>
      <w:r>
        <w:rPr>
          <w:rFonts w:hint="cs"/>
          <w:b/>
          <w:bCs/>
          <w:rtl/>
        </w:rPr>
        <w:t xml:space="preserve">في </w:t>
      </w:r>
      <w:r w:rsidRPr="005E1727">
        <w:rPr>
          <w:rFonts w:hint="cs"/>
          <w:b/>
          <w:bCs/>
          <w:rtl/>
        </w:rPr>
        <w:t>المستويات العليا وفي</w:t>
      </w:r>
      <w:r>
        <w:rPr>
          <w:rFonts w:hint="cs"/>
          <w:b/>
          <w:bCs/>
          <w:rtl/>
        </w:rPr>
        <w:t xml:space="preserve"> </w:t>
      </w:r>
      <w:r w:rsidRPr="005E1727">
        <w:rPr>
          <w:rFonts w:hint="cs"/>
          <w:b/>
          <w:bCs/>
          <w:rtl/>
        </w:rPr>
        <w:t>أعلى المحاكم.</w:t>
      </w:r>
    </w:p>
    <w:p w:rsidR="000B4A06" w:rsidRPr="00C90E0C" w:rsidRDefault="000B4A06" w:rsidP="000B4A06">
      <w:pPr>
        <w:spacing w:before="0" w:line="380" w:lineRule="exact"/>
        <w:jc w:val="center"/>
        <w:rPr>
          <w:rFonts w:hint="cs"/>
          <w:b/>
          <w:bCs/>
          <w:rtl/>
        </w:rPr>
      </w:pPr>
      <w:r w:rsidRPr="00C90E0C">
        <w:rPr>
          <w:rFonts w:hint="cs"/>
          <w:b/>
          <w:bCs/>
          <w:rtl/>
        </w:rPr>
        <w:t>المواد 6 و7 و8</w:t>
      </w:r>
    </w:p>
    <w:p w:rsidR="000B4A06" w:rsidRDefault="000B4A06" w:rsidP="00AB7D6C">
      <w:pPr>
        <w:spacing w:before="0" w:line="380" w:lineRule="exact"/>
        <w:rPr>
          <w:rFonts w:hint="cs"/>
          <w:rtl/>
        </w:rPr>
      </w:pPr>
      <w:r>
        <w:rPr>
          <w:rFonts w:hint="cs"/>
          <w:rtl/>
        </w:rPr>
        <w:t>19-</w:t>
      </w:r>
      <w:r>
        <w:rPr>
          <w:rFonts w:hint="cs"/>
          <w:rtl/>
        </w:rPr>
        <w:tab/>
        <w:t xml:space="preserve">تأسف اللجنة لأنه على الرغم من النمو الذي حققته الدولة الطرف في اقتصادها الكلي، فإنها لم تتمكن من خلق وظائف كافية للرجال والنساء، ولا </w:t>
      </w:r>
      <w:proofErr w:type="spellStart"/>
      <w:r>
        <w:rPr>
          <w:rFonts w:hint="cs"/>
          <w:rtl/>
        </w:rPr>
        <w:t>سيما</w:t>
      </w:r>
      <w:proofErr w:type="spellEnd"/>
      <w:r>
        <w:rPr>
          <w:rFonts w:hint="cs"/>
          <w:rtl/>
        </w:rPr>
        <w:t xml:space="preserve"> لأولئك الذين يعيشون في الأحياء الفقيرة، والأشخاص ذوي الإعاقة </w:t>
      </w:r>
      <w:r w:rsidR="00AB7D6C">
        <w:rPr>
          <w:rFonts w:hint="cs"/>
          <w:rtl/>
        </w:rPr>
        <w:t>و</w:t>
      </w:r>
      <w:r>
        <w:rPr>
          <w:rFonts w:hint="cs"/>
          <w:rtl/>
        </w:rPr>
        <w:t xml:space="preserve">المشردين داخلياً. وتأسف اللجنة لعدم كفاية الإشراف الذي تقوم </w:t>
      </w:r>
      <w:proofErr w:type="spellStart"/>
      <w:r>
        <w:rPr>
          <w:rFonts w:hint="cs"/>
          <w:rtl/>
        </w:rPr>
        <w:t>به</w:t>
      </w:r>
      <w:proofErr w:type="spellEnd"/>
      <w:r>
        <w:rPr>
          <w:rFonts w:hint="cs"/>
          <w:rtl/>
        </w:rPr>
        <w:t xml:space="preserve"> </w:t>
      </w:r>
      <w:proofErr w:type="spellStart"/>
      <w:r>
        <w:rPr>
          <w:rFonts w:hint="cs"/>
          <w:rtl/>
        </w:rPr>
        <w:t>مفتشية</w:t>
      </w:r>
      <w:proofErr w:type="spellEnd"/>
      <w:r>
        <w:rPr>
          <w:rFonts w:hint="cs"/>
          <w:rtl/>
        </w:rPr>
        <w:t xml:space="preserve"> العمل العامة.</w:t>
      </w:r>
    </w:p>
    <w:p w:rsidR="000B4A06" w:rsidRPr="005E1727" w:rsidRDefault="000B4A06" w:rsidP="00AB7D6C">
      <w:pPr>
        <w:spacing w:before="0" w:line="380" w:lineRule="exact"/>
        <w:ind w:left="720" w:hanging="720"/>
        <w:rPr>
          <w:rFonts w:hint="cs"/>
          <w:b/>
          <w:bCs/>
          <w:rtl/>
        </w:rPr>
      </w:pPr>
      <w:r w:rsidRPr="005E1727">
        <w:rPr>
          <w:rFonts w:hint="cs"/>
          <w:b/>
          <w:bCs/>
          <w:rtl/>
        </w:rPr>
        <w:tab/>
        <w:t>توصي اللجنة الدولة الطرف باستخدام منافع الن</w:t>
      </w:r>
      <w:r w:rsidR="00AB7D6C">
        <w:rPr>
          <w:rFonts w:hint="cs"/>
          <w:b/>
          <w:bCs/>
          <w:rtl/>
        </w:rPr>
        <w:t>مو الذي حققته في الاقتصاد الكلي</w:t>
      </w:r>
      <w:r w:rsidRPr="005E1727">
        <w:rPr>
          <w:rFonts w:hint="cs"/>
          <w:b/>
          <w:bCs/>
          <w:rtl/>
        </w:rPr>
        <w:t xml:space="preserve"> لتعزيز </w:t>
      </w:r>
      <w:r w:rsidR="00AB7D6C">
        <w:rPr>
          <w:rFonts w:hint="cs"/>
          <w:b/>
          <w:bCs/>
          <w:rtl/>
        </w:rPr>
        <w:t>ال</w:t>
      </w:r>
      <w:r w:rsidRPr="005E1727">
        <w:rPr>
          <w:rFonts w:hint="cs"/>
          <w:b/>
          <w:bCs/>
          <w:rtl/>
        </w:rPr>
        <w:t xml:space="preserve">سياسات </w:t>
      </w:r>
      <w:r w:rsidR="00AB7D6C">
        <w:rPr>
          <w:rFonts w:hint="cs"/>
          <w:b/>
          <w:bCs/>
          <w:rtl/>
        </w:rPr>
        <w:t xml:space="preserve">الرامية إلى توفير فرص العمل، ولا </w:t>
      </w:r>
      <w:proofErr w:type="spellStart"/>
      <w:r w:rsidR="00AB7D6C">
        <w:rPr>
          <w:rFonts w:hint="cs"/>
          <w:b/>
          <w:bCs/>
          <w:rtl/>
        </w:rPr>
        <w:t>سيما</w:t>
      </w:r>
      <w:proofErr w:type="spellEnd"/>
      <w:r w:rsidRPr="005E1727">
        <w:rPr>
          <w:rFonts w:hint="cs"/>
          <w:b/>
          <w:bCs/>
          <w:rtl/>
        </w:rPr>
        <w:t xml:space="preserve"> للأ</w:t>
      </w:r>
      <w:r>
        <w:rPr>
          <w:rFonts w:hint="cs"/>
          <w:b/>
          <w:bCs/>
          <w:rtl/>
        </w:rPr>
        <w:t>فراد</w:t>
      </w:r>
      <w:r w:rsidRPr="005E1727">
        <w:rPr>
          <w:rFonts w:hint="cs"/>
          <w:b/>
          <w:bCs/>
          <w:rtl/>
        </w:rPr>
        <w:t xml:space="preserve"> الأكثر تهميشاً وحرم</w:t>
      </w:r>
      <w:r>
        <w:rPr>
          <w:rFonts w:hint="cs"/>
          <w:b/>
          <w:bCs/>
          <w:rtl/>
        </w:rPr>
        <w:t>ا</w:t>
      </w:r>
      <w:r w:rsidRPr="005E1727">
        <w:rPr>
          <w:rFonts w:hint="cs"/>
          <w:b/>
          <w:bCs/>
          <w:rtl/>
        </w:rPr>
        <w:t>ن</w:t>
      </w:r>
      <w:r>
        <w:rPr>
          <w:rFonts w:hint="cs"/>
          <w:b/>
          <w:bCs/>
          <w:rtl/>
        </w:rPr>
        <w:t>اً</w:t>
      </w:r>
      <w:r w:rsidRPr="005E1727">
        <w:rPr>
          <w:rFonts w:hint="cs"/>
          <w:b/>
          <w:bCs/>
          <w:rtl/>
        </w:rPr>
        <w:t>. كما توصي اللجنة الدولة الطرف بتكثيف جهودها، في المن</w:t>
      </w:r>
      <w:r>
        <w:rPr>
          <w:rFonts w:hint="cs"/>
          <w:b/>
          <w:bCs/>
          <w:rtl/>
        </w:rPr>
        <w:t>ا</w:t>
      </w:r>
      <w:r w:rsidRPr="005E1727">
        <w:rPr>
          <w:rFonts w:hint="cs"/>
          <w:b/>
          <w:bCs/>
          <w:rtl/>
        </w:rPr>
        <w:t xml:space="preserve">طق الحضرية والريفية </w:t>
      </w:r>
      <w:r>
        <w:rPr>
          <w:rFonts w:hint="cs"/>
          <w:b/>
          <w:bCs/>
          <w:rtl/>
        </w:rPr>
        <w:t>على السواء</w:t>
      </w:r>
      <w:r w:rsidR="00AB7D6C">
        <w:rPr>
          <w:rFonts w:hint="cs"/>
          <w:b/>
          <w:bCs/>
          <w:rtl/>
        </w:rPr>
        <w:t>،</w:t>
      </w:r>
      <w:r>
        <w:rPr>
          <w:rFonts w:hint="cs"/>
          <w:b/>
          <w:bCs/>
          <w:rtl/>
        </w:rPr>
        <w:t xml:space="preserve"> </w:t>
      </w:r>
      <w:r w:rsidRPr="005E1727">
        <w:rPr>
          <w:rFonts w:hint="cs"/>
          <w:b/>
          <w:bCs/>
          <w:rtl/>
        </w:rPr>
        <w:t xml:space="preserve">من أجل ما يلي: (أ) </w:t>
      </w:r>
      <w:r w:rsidR="00AB7D6C">
        <w:rPr>
          <w:rFonts w:hint="cs"/>
          <w:b/>
          <w:bCs/>
          <w:rtl/>
        </w:rPr>
        <w:t>بلوغ</w:t>
      </w:r>
      <w:r w:rsidRPr="005E1727">
        <w:rPr>
          <w:rFonts w:hint="cs"/>
          <w:b/>
          <w:bCs/>
          <w:rtl/>
        </w:rPr>
        <w:t xml:space="preserve"> مستوى</w:t>
      </w:r>
      <w:r w:rsidR="00AB7D6C">
        <w:rPr>
          <w:rFonts w:hint="cs"/>
          <w:b/>
          <w:bCs/>
          <w:rtl/>
        </w:rPr>
        <w:t xml:space="preserve"> أعلى</w:t>
      </w:r>
      <w:r w:rsidRPr="005E1727">
        <w:rPr>
          <w:rFonts w:hint="cs"/>
          <w:b/>
          <w:bCs/>
          <w:rtl/>
        </w:rPr>
        <w:t xml:space="preserve"> من العمالة وذلك </w:t>
      </w:r>
      <w:r>
        <w:rPr>
          <w:rFonts w:hint="cs"/>
          <w:b/>
          <w:bCs/>
          <w:rtl/>
        </w:rPr>
        <w:t>بوسائل منها مثلاً</w:t>
      </w:r>
      <w:r w:rsidRPr="005E1727">
        <w:rPr>
          <w:rFonts w:hint="cs"/>
          <w:b/>
          <w:bCs/>
          <w:rtl/>
        </w:rPr>
        <w:t xml:space="preserve"> </w:t>
      </w:r>
      <w:r w:rsidR="00AB7D6C">
        <w:rPr>
          <w:rFonts w:hint="cs"/>
          <w:b/>
          <w:bCs/>
          <w:rtl/>
        </w:rPr>
        <w:t>توفير</w:t>
      </w:r>
      <w:r>
        <w:rPr>
          <w:rFonts w:hint="cs"/>
          <w:b/>
          <w:bCs/>
          <w:rtl/>
        </w:rPr>
        <w:t xml:space="preserve"> </w:t>
      </w:r>
      <w:r w:rsidRPr="005E1727">
        <w:rPr>
          <w:rFonts w:hint="cs"/>
          <w:b/>
          <w:bCs/>
          <w:rtl/>
        </w:rPr>
        <w:t>التدريب المهني و</w:t>
      </w:r>
      <w:r>
        <w:rPr>
          <w:rFonts w:hint="cs"/>
          <w:b/>
          <w:bCs/>
          <w:rtl/>
        </w:rPr>
        <w:t xml:space="preserve">اتخاذ </w:t>
      </w:r>
      <w:r w:rsidRPr="005E1727">
        <w:rPr>
          <w:rFonts w:hint="cs"/>
          <w:b/>
          <w:bCs/>
          <w:rtl/>
        </w:rPr>
        <w:t>تدابير</w:t>
      </w:r>
      <w:r>
        <w:rPr>
          <w:rFonts w:hint="cs"/>
          <w:b/>
          <w:bCs/>
          <w:rtl/>
        </w:rPr>
        <w:t xml:space="preserve"> تتعلق ب</w:t>
      </w:r>
      <w:r w:rsidRPr="005E1727">
        <w:rPr>
          <w:rFonts w:hint="cs"/>
          <w:b/>
          <w:bCs/>
          <w:rtl/>
        </w:rPr>
        <w:t xml:space="preserve">الهياكل الأساسية؛ (ب) ضمان أن يعمل مفتشو العمل بصورة مستقلة وفعالة لمكافحة انتهاكات حقوق </w:t>
      </w:r>
      <w:r>
        <w:rPr>
          <w:rFonts w:hint="cs"/>
          <w:b/>
          <w:bCs/>
          <w:rtl/>
        </w:rPr>
        <w:t xml:space="preserve">العمل </w:t>
      </w:r>
      <w:r w:rsidRPr="005E1727">
        <w:rPr>
          <w:rFonts w:hint="cs"/>
          <w:b/>
          <w:bCs/>
          <w:rtl/>
        </w:rPr>
        <w:t xml:space="preserve">الأساسية؛ (ج) </w:t>
      </w:r>
      <w:r w:rsidR="00AB7D6C">
        <w:rPr>
          <w:rFonts w:hint="cs"/>
          <w:b/>
          <w:bCs/>
          <w:rtl/>
        </w:rPr>
        <w:t>إنشاء</w:t>
      </w:r>
      <w:r w:rsidRPr="005E1727">
        <w:rPr>
          <w:rFonts w:hint="cs"/>
          <w:b/>
          <w:bCs/>
          <w:rtl/>
        </w:rPr>
        <w:t xml:space="preserve"> نظام لجمع البيانات </w:t>
      </w:r>
      <w:r>
        <w:rPr>
          <w:rFonts w:hint="cs"/>
          <w:b/>
          <w:bCs/>
          <w:rtl/>
        </w:rPr>
        <w:t xml:space="preserve">من أجل </w:t>
      </w:r>
      <w:r w:rsidRPr="005E1727">
        <w:rPr>
          <w:rFonts w:hint="cs"/>
          <w:b/>
          <w:bCs/>
          <w:rtl/>
        </w:rPr>
        <w:t>رصد</w:t>
      </w:r>
      <w:r w:rsidR="00AB7D6C">
        <w:rPr>
          <w:rFonts w:hint="cs"/>
          <w:b/>
          <w:bCs/>
          <w:rtl/>
        </w:rPr>
        <w:t xml:space="preserve"> حالة</w:t>
      </w:r>
      <w:r w:rsidRPr="005E1727">
        <w:rPr>
          <w:rFonts w:hint="cs"/>
          <w:b/>
          <w:bCs/>
          <w:rtl/>
        </w:rPr>
        <w:t xml:space="preserve"> البطالة والعمل في القطاع غير النظامي.</w:t>
      </w:r>
    </w:p>
    <w:p w:rsidR="000B4A06" w:rsidRDefault="000B4A06" w:rsidP="0086623D">
      <w:pPr>
        <w:spacing w:before="0" w:line="380" w:lineRule="exact"/>
        <w:rPr>
          <w:rFonts w:hint="cs"/>
          <w:rtl/>
        </w:rPr>
      </w:pPr>
      <w:r>
        <w:rPr>
          <w:rFonts w:hint="cs"/>
          <w:rtl/>
        </w:rPr>
        <w:t>20-</w:t>
      </w:r>
      <w:r>
        <w:rPr>
          <w:rFonts w:hint="cs"/>
          <w:rtl/>
        </w:rPr>
        <w:tab/>
        <w:t xml:space="preserve">وتلاحظ اللجنة بقلق أنه على الرغم من الزيادة في معدل النمو الاقتصادي في السنوات الثلاث الأخيرة، فإن الغالبية العظمى من الأشخاص العاملين </w:t>
      </w:r>
      <w:r w:rsidR="0086623D">
        <w:rPr>
          <w:rFonts w:hint="cs"/>
          <w:rtl/>
        </w:rPr>
        <w:t xml:space="preserve">في الدولة الطرف يعملون </w:t>
      </w:r>
      <w:r>
        <w:rPr>
          <w:rFonts w:hint="cs"/>
          <w:rtl/>
        </w:rPr>
        <w:t xml:space="preserve">في الاقتصاد غير النظامي، </w:t>
      </w:r>
      <w:r w:rsidR="0086623D">
        <w:rPr>
          <w:rFonts w:hint="cs"/>
          <w:rtl/>
        </w:rPr>
        <w:t xml:space="preserve">وهم </w:t>
      </w:r>
      <w:r>
        <w:rPr>
          <w:rFonts w:hint="cs"/>
          <w:rtl/>
        </w:rPr>
        <w:t>محرومون من التمتع بحقوقهم المنصوص عليها في العهد، بما في ذلك حقوق العمل والحق في الضمان الاجتماعي، وأنهم يتعرضون للاستغلال الاقتصادي ولأشكال أخرى من التمييز.</w:t>
      </w:r>
    </w:p>
    <w:p w:rsidR="000B4A06" w:rsidRPr="0086623D" w:rsidRDefault="000B4A06" w:rsidP="0086623D">
      <w:pPr>
        <w:spacing w:before="0" w:line="380" w:lineRule="exact"/>
        <w:ind w:left="720" w:hanging="720"/>
        <w:rPr>
          <w:rFonts w:hint="cs"/>
          <w:b/>
          <w:bCs/>
          <w:spacing w:val="0"/>
          <w:rtl/>
        </w:rPr>
      </w:pPr>
      <w:r w:rsidRPr="0086623D">
        <w:rPr>
          <w:rFonts w:hint="cs"/>
          <w:b/>
          <w:bCs/>
          <w:spacing w:val="0"/>
          <w:rtl/>
        </w:rPr>
        <w:tab/>
        <w:t xml:space="preserve">توصي اللجنة الدولة الطرف بأن تعتمد تدابير قانونية واقتصادية </w:t>
      </w:r>
      <w:r w:rsidR="0086623D" w:rsidRPr="0086623D">
        <w:rPr>
          <w:rFonts w:hint="cs"/>
          <w:b/>
          <w:bCs/>
          <w:spacing w:val="0"/>
          <w:rtl/>
        </w:rPr>
        <w:t>وتثقيفية</w:t>
      </w:r>
      <w:r w:rsidRPr="0086623D">
        <w:rPr>
          <w:rFonts w:hint="cs"/>
          <w:b/>
          <w:bCs/>
          <w:spacing w:val="0"/>
          <w:rtl/>
        </w:rPr>
        <w:t xml:space="preserve"> لتشجيع أرباب العمل والعاملين في المشاريع الأسرية أو العاملين لحسابهم الخاص على الانضمام إلى قطاع الاقتصاد النظامي، </w:t>
      </w:r>
      <w:r w:rsidR="0086623D" w:rsidRPr="0086623D">
        <w:rPr>
          <w:rFonts w:hint="cs"/>
          <w:b/>
          <w:bCs/>
          <w:spacing w:val="0"/>
          <w:rtl/>
        </w:rPr>
        <w:t>وتطلب إلى</w:t>
      </w:r>
      <w:r w:rsidRPr="0086623D">
        <w:rPr>
          <w:rFonts w:hint="cs"/>
          <w:b/>
          <w:bCs/>
          <w:spacing w:val="0"/>
          <w:rtl/>
        </w:rPr>
        <w:t xml:space="preserve"> الدولة الطرف أن تزودها في تقريرها المقبل بمعلومات لتقييم مستوى التقدم المحرز في هذا المجال. </w:t>
      </w:r>
    </w:p>
    <w:p w:rsidR="000B4A06" w:rsidRDefault="000B4A06" w:rsidP="0086623D">
      <w:pPr>
        <w:spacing w:before="0" w:line="380" w:lineRule="exact"/>
        <w:rPr>
          <w:rFonts w:hint="cs"/>
          <w:rtl/>
        </w:rPr>
      </w:pPr>
      <w:r>
        <w:rPr>
          <w:rFonts w:hint="cs"/>
          <w:rtl/>
        </w:rPr>
        <w:t>21-</w:t>
      </w:r>
      <w:r>
        <w:rPr>
          <w:rFonts w:hint="cs"/>
          <w:rtl/>
        </w:rPr>
        <w:tab/>
        <w:t>و</w:t>
      </w:r>
      <w:r w:rsidR="0086623D">
        <w:rPr>
          <w:rFonts w:hint="cs"/>
          <w:rtl/>
        </w:rPr>
        <w:t xml:space="preserve">بينما تلاحظ </w:t>
      </w:r>
      <w:r>
        <w:rPr>
          <w:rFonts w:hint="cs"/>
          <w:rtl/>
        </w:rPr>
        <w:t xml:space="preserve">اللجنة </w:t>
      </w:r>
      <w:r w:rsidR="0086623D">
        <w:rPr>
          <w:rFonts w:hint="cs"/>
          <w:rtl/>
        </w:rPr>
        <w:t>أن الدولة الطرف قامت مؤخراً بزيادة</w:t>
      </w:r>
      <w:r>
        <w:rPr>
          <w:rFonts w:hint="cs"/>
          <w:rtl/>
        </w:rPr>
        <w:t xml:space="preserve"> الحد الأدنى للأجور</w:t>
      </w:r>
      <w:r w:rsidR="0086623D">
        <w:rPr>
          <w:rFonts w:hint="cs"/>
          <w:rtl/>
        </w:rPr>
        <w:t>،</w:t>
      </w:r>
      <w:r>
        <w:rPr>
          <w:rFonts w:hint="cs"/>
          <w:rtl/>
        </w:rPr>
        <w:t xml:space="preserve"> فإنها تأسف لأن </w:t>
      </w:r>
      <w:r w:rsidR="0086623D">
        <w:rPr>
          <w:rFonts w:hint="cs"/>
          <w:rtl/>
        </w:rPr>
        <w:t>الحد الأدنى للأجور لا يزال غير كاف لتوفير</w:t>
      </w:r>
      <w:r>
        <w:rPr>
          <w:rFonts w:hint="cs"/>
          <w:rtl/>
        </w:rPr>
        <w:t xml:space="preserve"> مستوى معيشي مناسب للعمال وأسرهم.</w:t>
      </w:r>
    </w:p>
    <w:p w:rsidR="000B4A06" w:rsidRPr="005E1727" w:rsidRDefault="000B4A06" w:rsidP="000B4A06">
      <w:pPr>
        <w:spacing w:before="0" w:line="380" w:lineRule="exact"/>
        <w:ind w:left="720" w:hanging="720"/>
        <w:rPr>
          <w:rFonts w:hint="cs"/>
          <w:b/>
          <w:bCs/>
          <w:rtl/>
        </w:rPr>
      </w:pPr>
      <w:r w:rsidRPr="005E1727">
        <w:rPr>
          <w:rFonts w:hint="cs"/>
          <w:b/>
          <w:bCs/>
          <w:rtl/>
        </w:rPr>
        <w:tab/>
        <w:t xml:space="preserve">توصي اللجنة الدولة الطرف بزيادة الحد الأدنى للأجور </w:t>
      </w:r>
      <w:r>
        <w:rPr>
          <w:rFonts w:hint="cs"/>
          <w:b/>
          <w:bCs/>
          <w:rtl/>
        </w:rPr>
        <w:t>لضمان</w:t>
      </w:r>
      <w:r w:rsidRPr="005E1727">
        <w:rPr>
          <w:rFonts w:hint="cs"/>
          <w:b/>
          <w:bCs/>
          <w:rtl/>
        </w:rPr>
        <w:t xml:space="preserve"> تمكين العاملين من </w:t>
      </w:r>
      <w:r>
        <w:rPr>
          <w:rFonts w:hint="cs"/>
          <w:b/>
          <w:bCs/>
          <w:rtl/>
        </w:rPr>
        <w:t>التمتع</w:t>
      </w:r>
      <w:r w:rsidRPr="005E1727">
        <w:rPr>
          <w:rFonts w:hint="cs"/>
          <w:b/>
          <w:bCs/>
          <w:rtl/>
        </w:rPr>
        <w:t xml:space="preserve"> بمستوى معيشي </w:t>
      </w:r>
      <w:r>
        <w:rPr>
          <w:rFonts w:hint="cs"/>
          <w:b/>
          <w:bCs/>
          <w:rtl/>
        </w:rPr>
        <w:t>ملائم ل</w:t>
      </w:r>
      <w:r w:rsidRPr="005E1727">
        <w:rPr>
          <w:rFonts w:hint="cs"/>
          <w:b/>
          <w:bCs/>
          <w:rtl/>
        </w:rPr>
        <w:t>هم ولأسرهم، عملاً بأحكام المادة 7(أ)‘2‘ من العهد.</w:t>
      </w:r>
    </w:p>
    <w:p w:rsidR="000B4A06" w:rsidRDefault="000B4A06" w:rsidP="00D4392A">
      <w:pPr>
        <w:spacing w:before="0" w:line="380" w:lineRule="exact"/>
        <w:rPr>
          <w:rFonts w:hint="cs"/>
          <w:rtl/>
        </w:rPr>
      </w:pPr>
      <w:r>
        <w:rPr>
          <w:rFonts w:hint="cs"/>
          <w:rtl/>
        </w:rPr>
        <w:t>22-</w:t>
      </w:r>
      <w:r>
        <w:rPr>
          <w:rFonts w:hint="cs"/>
          <w:rtl/>
        </w:rPr>
        <w:tab/>
        <w:t xml:space="preserve">وتلاحظ اللجنة بقلق العقبات </w:t>
      </w:r>
      <w:r w:rsidR="0086623D">
        <w:rPr>
          <w:rFonts w:hint="cs"/>
          <w:rtl/>
        </w:rPr>
        <w:t>المبلّغ عنها</w:t>
      </w:r>
      <w:r>
        <w:rPr>
          <w:rFonts w:hint="cs"/>
          <w:rtl/>
        </w:rPr>
        <w:t xml:space="preserve"> التي تحول دون إنشاء النقابات</w:t>
      </w:r>
      <w:r w:rsidR="0086623D">
        <w:rPr>
          <w:rFonts w:hint="cs"/>
          <w:rtl/>
        </w:rPr>
        <w:t>،</w:t>
      </w:r>
      <w:r>
        <w:rPr>
          <w:rFonts w:hint="cs"/>
          <w:rtl/>
        </w:rPr>
        <w:t xml:space="preserve"> وتدني </w:t>
      </w:r>
      <w:r w:rsidR="0086623D">
        <w:rPr>
          <w:rFonts w:hint="cs"/>
          <w:rtl/>
        </w:rPr>
        <w:t xml:space="preserve">مستوى </w:t>
      </w:r>
      <w:r>
        <w:rPr>
          <w:rFonts w:hint="cs"/>
          <w:rtl/>
        </w:rPr>
        <w:t xml:space="preserve">المشاركة فيها ومحدودية </w:t>
      </w:r>
      <w:r w:rsidR="0086623D">
        <w:rPr>
          <w:rFonts w:hint="cs"/>
          <w:rtl/>
        </w:rPr>
        <w:t>عضويتها</w:t>
      </w:r>
      <w:r>
        <w:rPr>
          <w:rFonts w:hint="cs"/>
          <w:rtl/>
        </w:rPr>
        <w:t>. ويساور اللجنة قلق إزاء القيود المفرطة المفروضة على الحق في الإضراب.</w:t>
      </w:r>
    </w:p>
    <w:p w:rsidR="000B4A06" w:rsidRPr="005E1727" w:rsidRDefault="000B4A06" w:rsidP="0086623D">
      <w:pPr>
        <w:spacing w:before="0" w:line="380" w:lineRule="exact"/>
        <w:ind w:left="720" w:hanging="720"/>
        <w:rPr>
          <w:rFonts w:hint="cs"/>
          <w:b/>
          <w:bCs/>
          <w:rtl/>
        </w:rPr>
      </w:pPr>
      <w:r w:rsidRPr="005E1727">
        <w:rPr>
          <w:rFonts w:hint="cs"/>
          <w:b/>
          <w:bCs/>
          <w:rtl/>
        </w:rPr>
        <w:tab/>
        <w:t>توصي اللجنة الدولة الطرف باتخاذ تدابير مناسبة لضمان الحرية في تكوين</w:t>
      </w:r>
      <w:r>
        <w:rPr>
          <w:rFonts w:hint="cs"/>
          <w:b/>
          <w:bCs/>
          <w:rtl/>
        </w:rPr>
        <w:t xml:space="preserve"> ال</w:t>
      </w:r>
      <w:r w:rsidRPr="005E1727">
        <w:rPr>
          <w:rFonts w:hint="cs"/>
          <w:b/>
          <w:bCs/>
          <w:rtl/>
        </w:rPr>
        <w:t xml:space="preserve">نقابات والانضمام إليها، ومنع التدخل في إدارة وتشغيل </w:t>
      </w:r>
      <w:r>
        <w:rPr>
          <w:rFonts w:hint="cs"/>
          <w:b/>
          <w:bCs/>
          <w:rtl/>
        </w:rPr>
        <w:t>ال</w:t>
      </w:r>
      <w:r w:rsidRPr="005E1727">
        <w:rPr>
          <w:rFonts w:hint="cs"/>
          <w:b/>
          <w:bCs/>
          <w:rtl/>
        </w:rPr>
        <w:t>نقابات، وإلغاء القيود المفرطة المفروضة</w:t>
      </w:r>
      <w:r w:rsidR="0086623D">
        <w:rPr>
          <w:rFonts w:hint="cs"/>
          <w:b/>
          <w:bCs/>
          <w:rtl/>
        </w:rPr>
        <w:t>، قانوناً وممارسةً،</w:t>
      </w:r>
      <w:r w:rsidRPr="005E1727">
        <w:rPr>
          <w:rFonts w:hint="cs"/>
          <w:b/>
          <w:bCs/>
          <w:rtl/>
        </w:rPr>
        <w:t xml:space="preserve"> على الحق في الإضراب. </w:t>
      </w:r>
    </w:p>
    <w:p w:rsidR="000B4A06" w:rsidRPr="003441F2" w:rsidRDefault="000B4A06" w:rsidP="000B4A06">
      <w:pPr>
        <w:spacing w:before="0" w:line="380" w:lineRule="exact"/>
        <w:jc w:val="center"/>
        <w:rPr>
          <w:rFonts w:hint="cs"/>
          <w:b/>
          <w:bCs/>
          <w:rtl/>
        </w:rPr>
      </w:pPr>
      <w:r w:rsidRPr="003441F2">
        <w:rPr>
          <w:rFonts w:hint="cs"/>
          <w:b/>
          <w:bCs/>
          <w:rtl/>
        </w:rPr>
        <w:t>المادة 9</w:t>
      </w:r>
    </w:p>
    <w:p w:rsidR="000B4A06" w:rsidRPr="0086623D" w:rsidRDefault="000B4A06" w:rsidP="000B4A06">
      <w:pPr>
        <w:spacing w:before="0" w:line="380" w:lineRule="exact"/>
        <w:rPr>
          <w:rFonts w:hint="cs"/>
          <w:spacing w:val="0"/>
          <w:rtl/>
        </w:rPr>
      </w:pPr>
      <w:r w:rsidRPr="0086623D">
        <w:rPr>
          <w:rFonts w:hint="cs"/>
          <w:spacing w:val="0"/>
          <w:rtl/>
        </w:rPr>
        <w:t>23-</w:t>
      </w:r>
      <w:r w:rsidRPr="0086623D">
        <w:rPr>
          <w:rFonts w:hint="cs"/>
          <w:spacing w:val="0"/>
          <w:rtl/>
        </w:rPr>
        <w:tab/>
        <w:t xml:space="preserve">تلاحظ اللجنة بقلق أن نظام الضمان الاجتماعي المعمول </w:t>
      </w:r>
      <w:proofErr w:type="spellStart"/>
      <w:r w:rsidRPr="0086623D">
        <w:rPr>
          <w:rFonts w:hint="cs"/>
          <w:spacing w:val="0"/>
          <w:rtl/>
        </w:rPr>
        <w:t>به</w:t>
      </w:r>
      <w:proofErr w:type="spellEnd"/>
      <w:r w:rsidRPr="0086623D">
        <w:rPr>
          <w:rFonts w:hint="cs"/>
          <w:spacing w:val="0"/>
          <w:rtl/>
        </w:rPr>
        <w:t xml:space="preserve"> في الدولة الطرف لا يكفل وصول جميع العمال إليه ولأن مبالغ استحقاقات الضمان الاجتماعي لا تمكِّن العمال وأسرهم من التمتع بمستوى معيشي مناسب.</w:t>
      </w:r>
    </w:p>
    <w:p w:rsidR="000B4A06" w:rsidRPr="005E1727" w:rsidRDefault="000B4A06" w:rsidP="00DE3B76">
      <w:pPr>
        <w:spacing w:before="0" w:line="360" w:lineRule="exact"/>
        <w:ind w:left="720" w:hanging="720"/>
        <w:rPr>
          <w:rFonts w:hint="cs"/>
          <w:b/>
          <w:bCs/>
          <w:rtl/>
        </w:rPr>
      </w:pPr>
      <w:r w:rsidRPr="005E1727">
        <w:rPr>
          <w:rFonts w:hint="cs"/>
          <w:b/>
          <w:bCs/>
          <w:rtl/>
        </w:rPr>
        <w:tab/>
        <w:t xml:space="preserve">توصي اللجنة الدولة الطرف باتخاذ جميع التدابير اللازمة لضمان وصول جميع العمال إلى نظام الضمان الاجتماعي والقيام تدريجياً بزيادة مبالغ </w:t>
      </w:r>
      <w:r>
        <w:rPr>
          <w:rFonts w:hint="cs"/>
          <w:b/>
          <w:bCs/>
          <w:rtl/>
        </w:rPr>
        <w:t xml:space="preserve">استحقاقات </w:t>
      </w:r>
      <w:r w:rsidRPr="005E1727">
        <w:rPr>
          <w:rFonts w:hint="cs"/>
          <w:b/>
          <w:bCs/>
          <w:rtl/>
        </w:rPr>
        <w:t xml:space="preserve">الضمان الاجتماعي لتمكين العمال وأسرهم من التمتع بمستوى معيشي مناسب. وتوصي اللجنة الدولة الطرف باتخاذ خطوات فورية </w:t>
      </w:r>
      <w:r>
        <w:rPr>
          <w:rFonts w:hint="cs"/>
          <w:b/>
          <w:bCs/>
          <w:rtl/>
        </w:rPr>
        <w:t>لدمج الاستحقاقا</w:t>
      </w:r>
      <w:r>
        <w:rPr>
          <w:rFonts w:hint="eastAsia"/>
          <w:b/>
          <w:bCs/>
          <w:rtl/>
        </w:rPr>
        <w:t>ت</w:t>
      </w:r>
      <w:r>
        <w:rPr>
          <w:rFonts w:hint="cs"/>
          <w:b/>
          <w:bCs/>
          <w:rtl/>
        </w:rPr>
        <w:t xml:space="preserve"> </w:t>
      </w:r>
      <w:r w:rsidRPr="005E1727">
        <w:rPr>
          <w:rFonts w:hint="cs"/>
          <w:b/>
          <w:bCs/>
          <w:rtl/>
        </w:rPr>
        <w:t xml:space="preserve">التي لا تقوم على الاشتراكات </w:t>
      </w:r>
      <w:r>
        <w:rPr>
          <w:rFonts w:hint="cs"/>
          <w:b/>
          <w:bCs/>
          <w:rtl/>
        </w:rPr>
        <w:t>للأشخاص ا</w:t>
      </w:r>
      <w:r w:rsidRPr="005E1727">
        <w:rPr>
          <w:rFonts w:hint="cs"/>
          <w:b/>
          <w:bCs/>
          <w:rtl/>
        </w:rPr>
        <w:t xml:space="preserve">لذين لا يستطيعون دفع اشتراكات الضمان الاجتماعي وبالتالي يظلون غير مشمولين بنظام الضمان الاجتماعي، </w:t>
      </w:r>
      <w:r w:rsidR="00E81BFB">
        <w:rPr>
          <w:rFonts w:hint="cs"/>
          <w:b/>
          <w:bCs/>
          <w:rtl/>
        </w:rPr>
        <w:t>بمن فيهم</w:t>
      </w:r>
      <w:r w:rsidRPr="005E1727">
        <w:rPr>
          <w:rFonts w:hint="cs"/>
          <w:b/>
          <w:bCs/>
          <w:rtl/>
        </w:rPr>
        <w:t xml:space="preserve"> العاطل</w:t>
      </w:r>
      <w:r w:rsidR="00E81BFB">
        <w:rPr>
          <w:rFonts w:hint="cs"/>
          <w:b/>
          <w:bCs/>
          <w:rtl/>
        </w:rPr>
        <w:t>و</w:t>
      </w:r>
      <w:r w:rsidRPr="005E1727">
        <w:rPr>
          <w:rFonts w:hint="cs"/>
          <w:b/>
          <w:bCs/>
          <w:rtl/>
        </w:rPr>
        <w:t>ن عن العمل والأشخاص ذو</w:t>
      </w:r>
      <w:r w:rsidR="00E81BFB">
        <w:rPr>
          <w:rFonts w:hint="cs"/>
          <w:b/>
          <w:bCs/>
          <w:rtl/>
        </w:rPr>
        <w:t>و</w:t>
      </w:r>
      <w:r w:rsidRPr="005E1727">
        <w:rPr>
          <w:rFonts w:hint="cs"/>
          <w:b/>
          <w:bCs/>
          <w:rtl/>
        </w:rPr>
        <w:t xml:space="preserve"> الإعاقة والأشخاص المسن</w:t>
      </w:r>
      <w:r w:rsidR="00E81BFB">
        <w:rPr>
          <w:rFonts w:hint="cs"/>
          <w:b/>
          <w:bCs/>
          <w:rtl/>
        </w:rPr>
        <w:t>و</w:t>
      </w:r>
      <w:r w:rsidRPr="005E1727">
        <w:rPr>
          <w:rFonts w:hint="cs"/>
          <w:b/>
          <w:bCs/>
          <w:rtl/>
        </w:rPr>
        <w:t xml:space="preserve">ن وغيرهم من الأفراد والمجموعات </w:t>
      </w:r>
      <w:r>
        <w:rPr>
          <w:rFonts w:hint="cs"/>
          <w:b/>
          <w:bCs/>
          <w:rtl/>
        </w:rPr>
        <w:t xml:space="preserve">من </w:t>
      </w:r>
      <w:r w:rsidRPr="005E1727">
        <w:rPr>
          <w:rFonts w:hint="cs"/>
          <w:b/>
          <w:bCs/>
          <w:rtl/>
        </w:rPr>
        <w:t xml:space="preserve">المحرومين </w:t>
      </w:r>
      <w:proofErr w:type="spellStart"/>
      <w:r w:rsidRPr="005E1727">
        <w:rPr>
          <w:rFonts w:hint="cs"/>
          <w:b/>
          <w:bCs/>
          <w:rtl/>
        </w:rPr>
        <w:t>والمهمشين</w:t>
      </w:r>
      <w:proofErr w:type="spellEnd"/>
      <w:r w:rsidRPr="005E1727">
        <w:rPr>
          <w:rFonts w:hint="cs"/>
          <w:b/>
          <w:bCs/>
          <w:rtl/>
        </w:rPr>
        <w:t>. كما توصي اللجنة الدولة الطرف بالنظر في التصديق على اتفاقية منظمة العمل الدولية رقم 102 بشأن المعايير الدنيا للضمان الاجتماعي (1952).</w:t>
      </w:r>
    </w:p>
    <w:p w:rsidR="000B4A06" w:rsidRPr="003441F2" w:rsidRDefault="000B4A06" w:rsidP="00DE3B76">
      <w:pPr>
        <w:spacing w:before="0" w:line="360" w:lineRule="exact"/>
        <w:jc w:val="center"/>
        <w:rPr>
          <w:rFonts w:hint="cs"/>
          <w:b/>
          <w:bCs/>
          <w:rtl/>
        </w:rPr>
      </w:pPr>
      <w:r w:rsidRPr="003441F2">
        <w:rPr>
          <w:rFonts w:hint="cs"/>
          <w:b/>
          <w:bCs/>
          <w:rtl/>
        </w:rPr>
        <w:t>المادة 10</w:t>
      </w:r>
    </w:p>
    <w:p w:rsidR="000B4A06" w:rsidRDefault="000B4A06" w:rsidP="00DE3B76">
      <w:pPr>
        <w:spacing w:before="0" w:line="360" w:lineRule="exact"/>
        <w:rPr>
          <w:rFonts w:hint="cs"/>
          <w:rtl/>
        </w:rPr>
      </w:pPr>
      <w:r>
        <w:rPr>
          <w:rFonts w:hint="cs"/>
          <w:rtl/>
        </w:rPr>
        <w:t>24-</w:t>
      </w:r>
      <w:r>
        <w:rPr>
          <w:rFonts w:hint="cs"/>
          <w:rtl/>
        </w:rPr>
        <w:tab/>
        <w:t>تلاحظ اللجنة بقلق عدم تقديم بيانات إحصائية بشأن حال</w:t>
      </w:r>
      <w:r w:rsidR="00E81BFB">
        <w:rPr>
          <w:rFonts w:hint="cs"/>
          <w:rtl/>
        </w:rPr>
        <w:t>ات</w:t>
      </w:r>
      <w:r>
        <w:rPr>
          <w:rFonts w:hint="cs"/>
          <w:rtl/>
        </w:rPr>
        <w:t xml:space="preserve"> العنف المنزلي في الدولة الطرف، وكذلك عدم تقديم معلومات عن الشكاوى التي يقدمها ضحايا العنف المنزلي، بما في ذلك الاغتصاب الزوجي، وعدم وجود أحكام في القانون الجنائي </w:t>
      </w:r>
      <w:r w:rsidR="00E81BFB">
        <w:rPr>
          <w:rFonts w:hint="cs"/>
          <w:rtl/>
        </w:rPr>
        <w:t>تُ</w:t>
      </w:r>
      <w:r>
        <w:rPr>
          <w:rFonts w:hint="cs"/>
          <w:rtl/>
        </w:rPr>
        <w:t>جرِّم هذا العنف</w:t>
      </w:r>
      <w:r w:rsidR="00E81BFB">
        <w:rPr>
          <w:rFonts w:hint="cs"/>
          <w:rtl/>
        </w:rPr>
        <w:t xml:space="preserve"> تحديداً</w:t>
      </w:r>
      <w:r>
        <w:rPr>
          <w:rFonts w:hint="cs"/>
          <w:rtl/>
        </w:rPr>
        <w:t>.</w:t>
      </w:r>
    </w:p>
    <w:p w:rsidR="000B4A06" w:rsidRPr="00DE3B76" w:rsidRDefault="000B4A06" w:rsidP="00DE3B76">
      <w:pPr>
        <w:spacing w:before="0" w:line="360" w:lineRule="exact"/>
        <w:ind w:left="720" w:hanging="720"/>
        <w:rPr>
          <w:rFonts w:hint="cs"/>
          <w:b/>
          <w:bCs/>
          <w:spacing w:val="0"/>
          <w:rtl/>
        </w:rPr>
      </w:pPr>
      <w:r w:rsidRPr="005E1727">
        <w:rPr>
          <w:rFonts w:hint="cs"/>
          <w:b/>
          <w:bCs/>
          <w:rtl/>
        </w:rPr>
        <w:tab/>
        <w:t>توصي اللجنة الدولة الطرف بما يلي: (أ) تعزيز جهودها لسن تشريع يجرِّم تحديداً العنف المنزلي، بما في ذلك الاغتصاب الزوجي</w:t>
      </w:r>
      <w:r w:rsidR="00DE3B76">
        <w:rPr>
          <w:rFonts w:hint="cs"/>
          <w:b/>
          <w:bCs/>
          <w:rtl/>
        </w:rPr>
        <w:t>،</w:t>
      </w:r>
      <w:r w:rsidRPr="005E1727">
        <w:rPr>
          <w:rFonts w:hint="cs"/>
          <w:b/>
          <w:bCs/>
          <w:rtl/>
        </w:rPr>
        <w:t xml:space="preserve"> والممارسات العرفية التي تحط من كرامة المرأة وتؤذيها؛ (ب) تدريب القضاة ووكلاء النيابة والشرطة على تطبيق أحكام القانون الجنائي هذه تطبيقاً صارماً؛ (ج) </w:t>
      </w:r>
      <w:r w:rsidR="00DE3B76">
        <w:rPr>
          <w:rFonts w:hint="cs"/>
          <w:b/>
          <w:bCs/>
          <w:rtl/>
        </w:rPr>
        <w:t>إشاعة</w:t>
      </w:r>
      <w:r w:rsidRPr="005E1727">
        <w:rPr>
          <w:rFonts w:hint="cs"/>
          <w:b/>
          <w:bCs/>
          <w:rtl/>
        </w:rPr>
        <w:t xml:space="preserve"> </w:t>
      </w:r>
      <w:r w:rsidRPr="00DE3B76">
        <w:rPr>
          <w:rFonts w:hint="cs"/>
          <w:b/>
          <w:bCs/>
          <w:spacing w:val="0"/>
          <w:rtl/>
        </w:rPr>
        <w:t xml:space="preserve">الوعي في صفوف الجمهور، ولا </w:t>
      </w:r>
      <w:proofErr w:type="spellStart"/>
      <w:r w:rsidRPr="00DE3B76">
        <w:rPr>
          <w:rFonts w:hint="cs"/>
          <w:b/>
          <w:bCs/>
          <w:spacing w:val="0"/>
          <w:rtl/>
        </w:rPr>
        <w:t>سيما</w:t>
      </w:r>
      <w:proofErr w:type="spellEnd"/>
      <w:r w:rsidRPr="00DE3B76">
        <w:rPr>
          <w:rFonts w:hint="cs"/>
          <w:b/>
          <w:bCs/>
          <w:spacing w:val="0"/>
          <w:rtl/>
        </w:rPr>
        <w:t xml:space="preserve"> على مستوى المجتمع المحلي</w:t>
      </w:r>
      <w:r w:rsidR="00DE3B76" w:rsidRPr="00DE3B76">
        <w:rPr>
          <w:rFonts w:hint="cs"/>
          <w:b/>
          <w:bCs/>
          <w:spacing w:val="0"/>
          <w:rtl/>
        </w:rPr>
        <w:t>،</w:t>
      </w:r>
      <w:r w:rsidRPr="00DE3B76">
        <w:rPr>
          <w:rFonts w:hint="cs"/>
          <w:b/>
          <w:bCs/>
          <w:spacing w:val="0"/>
          <w:rtl/>
        </w:rPr>
        <w:t xml:space="preserve"> بشأن الطبيعة الجنائية للعنف المنزلي و</w:t>
      </w:r>
      <w:r w:rsidR="00DE3B76" w:rsidRPr="00DE3B76">
        <w:rPr>
          <w:rFonts w:hint="cs"/>
          <w:b/>
          <w:bCs/>
          <w:spacing w:val="0"/>
          <w:rtl/>
        </w:rPr>
        <w:t xml:space="preserve">الممارسات العرفية المؤذية؛ </w:t>
      </w:r>
      <w:r w:rsidRPr="00DE3B76">
        <w:rPr>
          <w:rFonts w:hint="cs"/>
          <w:b/>
          <w:bCs/>
          <w:spacing w:val="0"/>
          <w:rtl/>
        </w:rPr>
        <w:t>(د) تقديم بيانات محد</w:t>
      </w:r>
      <w:r w:rsidR="00DE3B76" w:rsidRPr="00DE3B76">
        <w:rPr>
          <w:rFonts w:hint="cs"/>
          <w:b/>
          <w:bCs/>
          <w:spacing w:val="0"/>
          <w:rtl/>
        </w:rPr>
        <w:t>ّ</w:t>
      </w:r>
      <w:r w:rsidRPr="00DE3B76">
        <w:rPr>
          <w:rFonts w:hint="cs"/>
          <w:b/>
          <w:bCs/>
          <w:spacing w:val="0"/>
          <w:rtl/>
        </w:rPr>
        <w:t>ثة، في تقريرها الدوري المقبل</w:t>
      </w:r>
      <w:r w:rsidR="00DE3B76" w:rsidRPr="00DE3B76">
        <w:rPr>
          <w:rFonts w:hint="cs"/>
          <w:b/>
          <w:bCs/>
          <w:spacing w:val="0"/>
          <w:rtl/>
        </w:rPr>
        <w:t>،</w:t>
      </w:r>
      <w:r w:rsidRPr="00DE3B76">
        <w:rPr>
          <w:rFonts w:hint="cs"/>
          <w:b/>
          <w:bCs/>
          <w:spacing w:val="0"/>
          <w:rtl/>
        </w:rPr>
        <w:t xml:space="preserve"> عن عدد وطبيعة حالات العنف المنزلي والجنسي المبلَّغ عنها وعمليات التحقيق والجزاءات المفروضة على مرتكبي هذه الأفعال. </w:t>
      </w:r>
    </w:p>
    <w:p w:rsidR="000B4A06" w:rsidRDefault="000B4A06" w:rsidP="00DE3B76">
      <w:pPr>
        <w:spacing w:before="0" w:line="360" w:lineRule="exact"/>
        <w:rPr>
          <w:rFonts w:hint="cs"/>
          <w:rtl/>
        </w:rPr>
      </w:pPr>
      <w:r>
        <w:rPr>
          <w:rFonts w:hint="cs"/>
          <w:rtl/>
        </w:rPr>
        <w:t>25-</w:t>
      </w:r>
      <w:r>
        <w:rPr>
          <w:rFonts w:hint="cs"/>
          <w:rtl/>
        </w:rPr>
        <w:tab/>
        <w:t>وتلاحظ اللجنة بقلق أن ظاهرة اتهام الأطفال ب</w:t>
      </w:r>
      <w:r w:rsidR="00DE3B76">
        <w:rPr>
          <w:rFonts w:hint="cs"/>
          <w:rtl/>
        </w:rPr>
        <w:t xml:space="preserve">ممارسة </w:t>
      </w:r>
      <w:r>
        <w:rPr>
          <w:rFonts w:hint="cs"/>
          <w:rtl/>
        </w:rPr>
        <w:t xml:space="preserve">السحر هي ظاهرة لا تزال شائعة في الدولة الطرف، ولا </w:t>
      </w:r>
      <w:proofErr w:type="spellStart"/>
      <w:r>
        <w:rPr>
          <w:rFonts w:hint="cs"/>
          <w:rtl/>
        </w:rPr>
        <w:t>سيما</w:t>
      </w:r>
      <w:proofErr w:type="spellEnd"/>
      <w:r>
        <w:rPr>
          <w:rFonts w:hint="cs"/>
          <w:rtl/>
        </w:rPr>
        <w:t xml:space="preserve"> في المقاطعات النائية، وأنها تؤثر تأثيراً سلبياً على التمتع بحقوقهم المنصوص عليها في العهد، بما في ذلك الحق في التعليم والصحة.</w:t>
      </w:r>
    </w:p>
    <w:p w:rsidR="000B4A06" w:rsidRPr="005E1727" w:rsidRDefault="000B4A06" w:rsidP="00DE3B76">
      <w:pPr>
        <w:spacing w:before="0" w:line="380" w:lineRule="exact"/>
        <w:ind w:left="720" w:hanging="720"/>
        <w:rPr>
          <w:rFonts w:hint="cs"/>
          <w:b/>
          <w:bCs/>
          <w:rtl/>
        </w:rPr>
      </w:pPr>
      <w:r w:rsidRPr="005E1727">
        <w:rPr>
          <w:rFonts w:hint="cs"/>
          <w:b/>
          <w:bCs/>
          <w:rtl/>
        </w:rPr>
        <w:tab/>
        <w:t xml:space="preserve">تحث اللجنة الدولة الطرف على اتخاذ تدابير فعالة ترمي إلى </w:t>
      </w:r>
      <w:r>
        <w:rPr>
          <w:rFonts w:hint="cs"/>
          <w:b/>
          <w:bCs/>
          <w:rtl/>
        </w:rPr>
        <w:t xml:space="preserve">القضاء على </w:t>
      </w:r>
      <w:r w:rsidRPr="005E1727">
        <w:rPr>
          <w:rFonts w:hint="cs"/>
          <w:b/>
          <w:bCs/>
          <w:rtl/>
        </w:rPr>
        <w:t>ظاهرة اتهام الأطفال ب</w:t>
      </w:r>
      <w:r w:rsidR="00DE3B76">
        <w:rPr>
          <w:rFonts w:hint="cs"/>
          <w:b/>
          <w:bCs/>
          <w:rtl/>
        </w:rPr>
        <w:t xml:space="preserve">ممارسة </w:t>
      </w:r>
      <w:r w:rsidRPr="005E1727">
        <w:rPr>
          <w:rFonts w:hint="cs"/>
          <w:b/>
          <w:bCs/>
          <w:rtl/>
        </w:rPr>
        <w:t>السحر</w:t>
      </w:r>
      <w:r>
        <w:rPr>
          <w:rFonts w:hint="cs"/>
          <w:b/>
          <w:bCs/>
          <w:rtl/>
        </w:rPr>
        <w:t xml:space="preserve"> وإلى </w:t>
      </w:r>
      <w:r w:rsidRPr="005E1727">
        <w:rPr>
          <w:rFonts w:hint="cs"/>
          <w:b/>
          <w:bCs/>
          <w:rtl/>
        </w:rPr>
        <w:t xml:space="preserve">حماية الضحايا. وتدعو اللجنة الدولة الطرف إلى </w:t>
      </w:r>
      <w:r w:rsidR="00DE3B76">
        <w:rPr>
          <w:rFonts w:hint="cs"/>
          <w:b/>
          <w:bCs/>
          <w:rtl/>
        </w:rPr>
        <w:t>الاضطلاع بحملات</w:t>
      </w:r>
      <w:r w:rsidRPr="005E1727">
        <w:rPr>
          <w:rFonts w:hint="cs"/>
          <w:b/>
          <w:bCs/>
          <w:rtl/>
        </w:rPr>
        <w:t xml:space="preserve"> توعية بشأن الأثر السلبي لهذه الظاهرة على إعمال حقوق الطفل المنصوص عليها في العهد. </w:t>
      </w:r>
    </w:p>
    <w:p w:rsidR="000B4A06" w:rsidRPr="00651B81" w:rsidRDefault="000B4A06" w:rsidP="000B4A06">
      <w:pPr>
        <w:spacing w:before="0" w:line="380" w:lineRule="exact"/>
        <w:jc w:val="center"/>
        <w:rPr>
          <w:rFonts w:hint="cs"/>
          <w:b/>
          <w:bCs/>
          <w:rtl/>
        </w:rPr>
      </w:pPr>
      <w:r w:rsidRPr="00651B81">
        <w:rPr>
          <w:rFonts w:hint="cs"/>
          <w:b/>
          <w:bCs/>
          <w:rtl/>
        </w:rPr>
        <w:t>المادة 11</w:t>
      </w:r>
    </w:p>
    <w:p w:rsidR="000B4A06" w:rsidRDefault="000B4A06" w:rsidP="00DE3B76">
      <w:pPr>
        <w:spacing w:before="0" w:line="380" w:lineRule="exact"/>
        <w:rPr>
          <w:rFonts w:hint="cs"/>
          <w:rtl/>
        </w:rPr>
      </w:pPr>
      <w:r>
        <w:rPr>
          <w:rFonts w:hint="cs"/>
          <w:rtl/>
        </w:rPr>
        <w:t>26-</w:t>
      </w:r>
      <w:r>
        <w:rPr>
          <w:rFonts w:hint="cs"/>
          <w:rtl/>
        </w:rPr>
        <w:tab/>
        <w:t>تلاحظ اللجنة بقلق أنه على الرغم من النمو الاقتصادي الملحوظ الذي حققته الدولة الطرف</w:t>
      </w:r>
      <w:r w:rsidR="00DE3B76">
        <w:rPr>
          <w:rFonts w:hint="cs"/>
          <w:rtl/>
        </w:rPr>
        <w:t>، فضلاً عن</w:t>
      </w:r>
      <w:r>
        <w:rPr>
          <w:rFonts w:hint="cs"/>
          <w:rtl/>
        </w:rPr>
        <w:t xml:space="preserve"> ثروتها الطبيعية الهائلة، فإن الموارد المخصصة للخدمات الاجتماعية والهياكل الأساسية العامة </w:t>
      </w:r>
      <w:r w:rsidR="00DE3B76">
        <w:rPr>
          <w:rFonts w:hint="cs"/>
          <w:rtl/>
        </w:rPr>
        <w:t>ليست</w:t>
      </w:r>
      <w:r>
        <w:rPr>
          <w:rFonts w:hint="cs"/>
          <w:rtl/>
        </w:rPr>
        <w:t xml:space="preserve"> كافية.</w:t>
      </w:r>
    </w:p>
    <w:p w:rsidR="000B4A06" w:rsidRPr="005E1727" w:rsidRDefault="000B4A06" w:rsidP="005B11CF">
      <w:pPr>
        <w:spacing w:before="0" w:line="380" w:lineRule="exact"/>
        <w:ind w:left="720" w:hanging="720"/>
        <w:rPr>
          <w:rFonts w:hint="cs"/>
          <w:b/>
          <w:bCs/>
          <w:rtl/>
        </w:rPr>
      </w:pPr>
      <w:r w:rsidRPr="005E1727">
        <w:rPr>
          <w:rFonts w:hint="cs"/>
          <w:b/>
          <w:bCs/>
          <w:rtl/>
        </w:rPr>
        <w:tab/>
        <w:t>توصي اللجنة الدولة الطرف باتخاذ جميع التدابير المناسبة</w:t>
      </w:r>
      <w:r w:rsidR="005B11CF">
        <w:rPr>
          <w:rFonts w:hint="cs"/>
          <w:b/>
          <w:bCs/>
          <w:rtl/>
        </w:rPr>
        <w:t>،</w:t>
      </w:r>
      <w:r w:rsidRPr="005E1727">
        <w:rPr>
          <w:rFonts w:hint="cs"/>
          <w:b/>
          <w:bCs/>
          <w:rtl/>
        </w:rPr>
        <w:t xml:space="preserve"> بما في ذلك </w:t>
      </w:r>
      <w:r w:rsidR="005B11CF">
        <w:rPr>
          <w:rFonts w:hint="cs"/>
          <w:b/>
          <w:bCs/>
          <w:rtl/>
        </w:rPr>
        <w:t>عن طريق</w:t>
      </w:r>
      <w:r>
        <w:rPr>
          <w:rFonts w:hint="cs"/>
          <w:b/>
          <w:bCs/>
          <w:rtl/>
        </w:rPr>
        <w:t xml:space="preserve"> </w:t>
      </w:r>
      <w:r w:rsidRPr="005E1727">
        <w:rPr>
          <w:rFonts w:hint="cs"/>
          <w:b/>
          <w:bCs/>
          <w:rtl/>
        </w:rPr>
        <w:t xml:space="preserve">تخصيص </w:t>
      </w:r>
      <w:r w:rsidR="005B11CF">
        <w:rPr>
          <w:rFonts w:hint="cs"/>
          <w:b/>
          <w:bCs/>
          <w:rtl/>
        </w:rPr>
        <w:t xml:space="preserve">موارد </w:t>
      </w:r>
      <w:r w:rsidR="00D4392A">
        <w:rPr>
          <w:rFonts w:hint="cs"/>
          <w:b/>
          <w:bCs/>
          <w:rtl/>
        </w:rPr>
        <w:t xml:space="preserve">من </w:t>
      </w:r>
      <w:r w:rsidRPr="005E1727">
        <w:rPr>
          <w:rFonts w:hint="cs"/>
          <w:b/>
          <w:bCs/>
          <w:rtl/>
        </w:rPr>
        <w:t>عائدات منتجات النفط والألماس</w:t>
      </w:r>
      <w:r w:rsidR="005B11CF">
        <w:rPr>
          <w:rFonts w:hint="cs"/>
          <w:b/>
          <w:bCs/>
          <w:rtl/>
        </w:rPr>
        <w:t>،</w:t>
      </w:r>
      <w:r w:rsidRPr="005E1727">
        <w:rPr>
          <w:rFonts w:hint="cs"/>
          <w:b/>
          <w:bCs/>
          <w:rtl/>
        </w:rPr>
        <w:t xml:space="preserve"> ل</w:t>
      </w:r>
      <w:r>
        <w:rPr>
          <w:rFonts w:hint="cs"/>
          <w:b/>
          <w:bCs/>
          <w:rtl/>
        </w:rPr>
        <w:t>لتعجيل</w:t>
      </w:r>
      <w:r w:rsidRPr="005E1727">
        <w:rPr>
          <w:rFonts w:hint="cs"/>
          <w:b/>
          <w:bCs/>
          <w:rtl/>
        </w:rPr>
        <w:t xml:space="preserve"> </w:t>
      </w:r>
      <w:r>
        <w:rPr>
          <w:rFonts w:hint="cs"/>
          <w:b/>
          <w:bCs/>
          <w:rtl/>
        </w:rPr>
        <w:t>ب</w:t>
      </w:r>
      <w:r w:rsidR="005B11CF">
        <w:rPr>
          <w:rFonts w:hint="cs"/>
          <w:b/>
          <w:bCs/>
          <w:rtl/>
        </w:rPr>
        <w:t xml:space="preserve">عملية </w:t>
      </w:r>
      <w:r>
        <w:rPr>
          <w:rFonts w:hint="cs"/>
          <w:b/>
          <w:bCs/>
          <w:rtl/>
        </w:rPr>
        <w:t>إ</w:t>
      </w:r>
      <w:r w:rsidRPr="005E1727">
        <w:rPr>
          <w:rFonts w:hint="cs"/>
          <w:b/>
          <w:bCs/>
          <w:rtl/>
        </w:rPr>
        <w:t>عادة تأهيل وإعادة بناء الهياكل الأساسية العامة والخدمات الاجتماعية في المناطق الحضرية والريفية على السواء.</w:t>
      </w:r>
    </w:p>
    <w:p w:rsidR="000B4A06" w:rsidRDefault="000B4A06" w:rsidP="005B11CF">
      <w:pPr>
        <w:spacing w:before="0" w:line="380" w:lineRule="exact"/>
        <w:rPr>
          <w:rFonts w:hint="cs"/>
          <w:rtl/>
        </w:rPr>
      </w:pPr>
      <w:r>
        <w:rPr>
          <w:rFonts w:hint="cs"/>
          <w:rtl/>
        </w:rPr>
        <w:t>27-</w:t>
      </w:r>
      <w:r>
        <w:rPr>
          <w:rFonts w:hint="cs"/>
          <w:rtl/>
        </w:rPr>
        <w:tab/>
        <w:t xml:space="preserve">وبينما </w:t>
      </w:r>
      <w:r w:rsidR="005B11CF">
        <w:rPr>
          <w:rFonts w:hint="cs"/>
          <w:rtl/>
        </w:rPr>
        <w:t>تلاحظ</w:t>
      </w:r>
      <w:r>
        <w:rPr>
          <w:rFonts w:hint="cs"/>
          <w:rtl/>
        </w:rPr>
        <w:t xml:space="preserve"> اللجنة </w:t>
      </w:r>
      <w:r w:rsidR="005B11CF">
        <w:rPr>
          <w:rFonts w:hint="cs"/>
          <w:rtl/>
        </w:rPr>
        <w:t>التسهيلات</w:t>
      </w:r>
      <w:r>
        <w:rPr>
          <w:rFonts w:hint="cs"/>
          <w:rtl/>
        </w:rPr>
        <w:t xml:space="preserve"> المتوفرة للأشخاص العائدين الذين </w:t>
      </w:r>
      <w:r w:rsidR="005B11CF">
        <w:rPr>
          <w:rFonts w:hint="cs"/>
          <w:rtl/>
        </w:rPr>
        <w:t>كانوا مشردين داخلياً</w:t>
      </w:r>
      <w:r>
        <w:rPr>
          <w:rFonts w:hint="cs"/>
          <w:rtl/>
        </w:rPr>
        <w:t xml:space="preserve"> بسبب النزاعات المسلحة، </w:t>
      </w:r>
      <w:r w:rsidR="005B11CF">
        <w:rPr>
          <w:rFonts w:hint="cs"/>
          <w:rtl/>
        </w:rPr>
        <w:t xml:space="preserve">فإنها </w:t>
      </w:r>
      <w:r>
        <w:rPr>
          <w:rFonts w:hint="cs"/>
          <w:rtl/>
        </w:rPr>
        <w:t>تلاحظ بقلق أن الدولة الطرف لم تتخذ التدابير الكافية والفعالة لمساعدة الأشخاص الذين لم يعودوا بعد</w:t>
      </w:r>
      <w:r w:rsidR="005B11CF">
        <w:rPr>
          <w:rFonts w:hint="cs"/>
          <w:rtl/>
        </w:rPr>
        <w:t>،</w:t>
      </w:r>
      <w:r>
        <w:rPr>
          <w:rFonts w:hint="cs"/>
          <w:rtl/>
        </w:rPr>
        <w:t xml:space="preserve"> وأن الأشخاص المشردين داخلياً هم من بين أفقر المجموعات في الدولة الطرف.</w:t>
      </w:r>
    </w:p>
    <w:p w:rsidR="000B4A06" w:rsidRPr="005B11CF" w:rsidRDefault="000B4A06" w:rsidP="005B11CF">
      <w:pPr>
        <w:spacing w:before="0" w:line="380" w:lineRule="exact"/>
        <w:ind w:left="720" w:hanging="720"/>
        <w:rPr>
          <w:rFonts w:hint="cs"/>
          <w:b/>
          <w:bCs/>
          <w:spacing w:val="0"/>
          <w:rtl/>
        </w:rPr>
      </w:pPr>
      <w:r w:rsidRPr="005E1727">
        <w:rPr>
          <w:rFonts w:hint="cs"/>
          <w:b/>
          <w:bCs/>
          <w:rtl/>
        </w:rPr>
        <w:tab/>
      </w:r>
      <w:r w:rsidRPr="005B11CF">
        <w:rPr>
          <w:rFonts w:hint="cs"/>
          <w:b/>
          <w:bCs/>
          <w:spacing w:val="0"/>
          <w:rtl/>
        </w:rPr>
        <w:t>توصي اللجنة الدولة الطرف بتقديم المساعدة الكافية</w:t>
      </w:r>
      <w:r w:rsidR="005B11CF" w:rsidRPr="005B11CF">
        <w:rPr>
          <w:rFonts w:hint="cs"/>
          <w:b/>
          <w:bCs/>
          <w:spacing w:val="0"/>
          <w:rtl/>
        </w:rPr>
        <w:t>،</w:t>
      </w:r>
      <w:r w:rsidRPr="005B11CF">
        <w:rPr>
          <w:rFonts w:hint="cs"/>
          <w:b/>
          <w:bCs/>
          <w:spacing w:val="0"/>
          <w:rtl/>
        </w:rPr>
        <w:t xml:space="preserve"> بما في ذلك المساعدة المالية</w:t>
      </w:r>
      <w:r w:rsidR="005B11CF" w:rsidRPr="005B11CF">
        <w:rPr>
          <w:rFonts w:hint="cs"/>
          <w:b/>
          <w:bCs/>
          <w:spacing w:val="0"/>
          <w:rtl/>
        </w:rPr>
        <w:t>،</w:t>
      </w:r>
      <w:r w:rsidRPr="005B11CF">
        <w:rPr>
          <w:rFonts w:hint="cs"/>
          <w:b/>
          <w:bCs/>
          <w:spacing w:val="0"/>
          <w:rtl/>
        </w:rPr>
        <w:t xml:space="preserve"> لإعادة توطين المشردين داخلياً وإعادة إدماجهم في المجتمع، وضمان تمكين المشردين داخلياً الذين لم </w:t>
      </w:r>
      <w:r w:rsidR="005B11CF" w:rsidRPr="005B11CF">
        <w:rPr>
          <w:rFonts w:hint="cs"/>
          <w:b/>
          <w:bCs/>
          <w:spacing w:val="0"/>
          <w:rtl/>
        </w:rPr>
        <w:t>ت</w:t>
      </w:r>
      <w:r w:rsidRPr="005B11CF">
        <w:rPr>
          <w:rFonts w:hint="cs"/>
          <w:b/>
          <w:bCs/>
          <w:spacing w:val="0"/>
          <w:rtl/>
        </w:rPr>
        <w:t>تم إعادة توطينهم أو إعادتهم إلى ديارهم، من ال</w:t>
      </w:r>
      <w:r w:rsidR="005B11CF" w:rsidRPr="005B11CF">
        <w:rPr>
          <w:rFonts w:hint="cs"/>
          <w:b/>
          <w:bCs/>
          <w:spacing w:val="0"/>
          <w:rtl/>
        </w:rPr>
        <w:t>ح</w:t>
      </w:r>
      <w:r w:rsidRPr="005B11CF">
        <w:rPr>
          <w:rFonts w:hint="cs"/>
          <w:b/>
          <w:bCs/>
          <w:spacing w:val="0"/>
          <w:rtl/>
        </w:rPr>
        <w:t xml:space="preserve">صول </w:t>
      </w:r>
      <w:r w:rsidR="005B11CF" w:rsidRPr="005B11CF">
        <w:rPr>
          <w:rFonts w:hint="cs"/>
          <w:b/>
          <w:bCs/>
          <w:spacing w:val="0"/>
          <w:rtl/>
        </w:rPr>
        <w:t>على</w:t>
      </w:r>
      <w:r w:rsidRPr="005B11CF">
        <w:rPr>
          <w:rFonts w:hint="cs"/>
          <w:b/>
          <w:bCs/>
          <w:spacing w:val="0"/>
          <w:rtl/>
        </w:rPr>
        <w:t xml:space="preserve"> سكن </w:t>
      </w:r>
      <w:r w:rsidR="005B11CF" w:rsidRPr="005B11CF">
        <w:rPr>
          <w:rFonts w:hint="cs"/>
          <w:b/>
          <w:bCs/>
          <w:spacing w:val="0"/>
          <w:rtl/>
        </w:rPr>
        <w:t>وعمل ملائمين</w:t>
      </w:r>
      <w:r w:rsidRPr="005B11CF">
        <w:rPr>
          <w:rFonts w:hint="cs"/>
          <w:b/>
          <w:bCs/>
          <w:spacing w:val="0"/>
          <w:rtl/>
        </w:rPr>
        <w:t xml:space="preserve"> في مناطق المستوطنات الجديدة.</w:t>
      </w:r>
    </w:p>
    <w:p w:rsidR="000B4A06" w:rsidRDefault="000B4A06" w:rsidP="00E902CA">
      <w:pPr>
        <w:spacing w:before="0" w:line="380" w:lineRule="exact"/>
        <w:rPr>
          <w:rFonts w:hint="cs"/>
          <w:rtl/>
        </w:rPr>
      </w:pPr>
      <w:r>
        <w:rPr>
          <w:rFonts w:hint="cs"/>
          <w:rtl/>
        </w:rPr>
        <w:t>28-</w:t>
      </w:r>
      <w:r>
        <w:rPr>
          <w:rFonts w:hint="cs"/>
          <w:rtl/>
        </w:rPr>
        <w:tab/>
        <w:t xml:space="preserve">وتلاحظ اللجنة بقلق أنه على الرغم من النمو الاقتصادي الذي لم يسبق له مثيل، تعيش نسبة عالية من السكان في الدولة الطرف في </w:t>
      </w:r>
      <w:r w:rsidR="00E902CA">
        <w:rPr>
          <w:rFonts w:hint="cs"/>
          <w:rtl/>
        </w:rPr>
        <w:t>حالة</w:t>
      </w:r>
      <w:r>
        <w:rPr>
          <w:rFonts w:hint="cs"/>
          <w:rtl/>
        </w:rPr>
        <w:t xml:space="preserve"> فقر وفقر مدقع، بما في ذلك الأشخاص الذين يعيشون في المناطق الريفية والمناطق الحضرية المحرومة، والأشخاص الذين لا يملكون </w:t>
      </w:r>
      <w:r w:rsidR="00E902CA">
        <w:rPr>
          <w:rFonts w:hint="cs"/>
          <w:rtl/>
        </w:rPr>
        <w:t>أراض،</w:t>
      </w:r>
      <w:r>
        <w:rPr>
          <w:rFonts w:hint="cs"/>
          <w:rtl/>
        </w:rPr>
        <w:t xml:space="preserve"> والنساء والأطفال والأسر التي تعيلها نساء، والأسر المتأثرة بفيروس نقص المناعة البشري</w:t>
      </w:r>
      <w:r w:rsidR="00E902CA">
        <w:rPr>
          <w:rFonts w:hint="cs"/>
          <w:rtl/>
        </w:rPr>
        <w:t>ة</w:t>
      </w:r>
      <w:r>
        <w:rPr>
          <w:rFonts w:hint="cs"/>
          <w:rtl/>
        </w:rPr>
        <w:t>/الإيدز والأشخاص ذو</w:t>
      </w:r>
      <w:r w:rsidR="00E902CA">
        <w:rPr>
          <w:rFonts w:hint="cs"/>
          <w:rtl/>
        </w:rPr>
        <w:t>و</w:t>
      </w:r>
      <w:r>
        <w:rPr>
          <w:rFonts w:hint="cs"/>
          <w:rtl/>
        </w:rPr>
        <w:t xml:space="preserve"> الإعاقة والأشخاص المشرد</w:t>
      </w:r>
      <w:r w:rsidR="00E902CA">
        <w:rPr>
          <w:rFonts w:hint="cs"/>
          <w:rtl/>
        </w:rPr>
        <w:t>و</w:t>
      </w:r>
      <w:r>
        <w:rPr>
          <w:rFonts w:hint="cs"/>
          <w:rtl/>
        </w:rPr>
        <w:t xml:space="preserve">ن داخلياً. ويساور اللجنة قلق </w:t>
      </w:r>
      <w:r w:rsidR="00E902CA">
        <w:rPr>
          <w:rFonts w:hint="cs"/>
          <w:rtl/>
        </w:rPr>
        <w:t xml:space="preserve">لأن </w:t>
      </w:r>
      <w:proofErr w:type="spellStart"/>
      <w:r w:rsidR="00E902CA">
        <w:rPr>
          <w:rFonts w:hint="cs"/>
          <w:rtl/>
        </w:rPr>
        <w:t>استراتيجية</w:t>
      </w:r>
      <w:proofErr w:type="spellEnd"/>
      <w:r>
        <w:rPr>
          <w:rFonts w:hint="cs"/>
          <w:rtl/>
        </w:rPr>
        <w:t xml:space="preserve"> الدولة الطرف للحد من الفقر</w:t>
      </w:r>
      <w:r w:rsidR="00E902CA">
        <w:rPr>
          <w:rFonts w:hint="cs"/>
          <w:rtl/>
        </w:rPr>
        <w:t xml:space="preserve"> ليس</w:t>
      </w:r>
      <w:r w:rsidR="00D4392A">
        <w:rPr>
          <w:rFonts w:hint="cs"/>
          <w:rtl/>
        </w:rPr>
        <w:t>ت</w:t>
      </w:r>
      <w:r w:rsidR="00E902CA">
        <w:rPr>
          <w:rFonts w:hint="cs"/>
          <w:rtl/>
        </w:rPr>
        <w:t xml:space="preserve"> فعالة</w:t>
      </w:r>
      <w:r>
        <w:rPr>
          <w:rFonts w:hint="cs"/>
          <w:rtl/>
        </w:rPr>
        <w:t xml:space="preserve"> فيما يبدو. وتلاحظ اللجنة بصفة خاصة أن الدولة الطرف لم تنشئ حتى الآن آلية تنسيق فعالة لمكافحة الفقر.</w:t>
      </w:r>
    </w:p>
    <w:p w:rsidR="000B4A06" w:rsidRPr="00E902CA" w:rsidRDefault="000B4A06" w:rsidP="00E902CA">
      <w:pPr>
        <w:spacing w:before="0" w:line="380" w:lineRule="exact"/>
        <w:ind w:left="720" w:hanging="720"/>
        <w:rPr>
          <w:rFonts w:hint="cs"/>
          <w:b/>
          <w:bCs/>
          <w:spacing w:val="0"/>
          <w:rtl/>
        </w:rPr>
      </w:pPr>
      <w:r w:rsidRPr="005E1727">
        <w:rPr>
          <w:rFonts w:hint="cs"/>
          <w:b/>
          <w:bCs/>
          <w:rtl/>
        </w:rPr>
        <w:tab/>
        <w:t xml:space="preserve">تحث اللجنة الدولة الطرف على اتخاذ جميع التدابير اللازمة لتنفيذ </w:t>
      </w:r>
      <w:proofErr w:type="spellStart"/>
      <w:r w:rsidRPr="005E1727">
        <w:rPr>
          <w:rFonts w:hint="cs"/>
          <w:b/>
          <w:bCs/>
          <w:rtl/>
        </w:rPr>
        <w:t>استراتيجية</w:t>
      </w:r>
      <w:proofErr w:type="spellEnd"/>
      <w:r w:rsidRPr="005E1727">
        <w:rPr>
          <w:rFonts w:hint="cs"/>
          <w:b/>
          <w:bCs/>
          <w:rtl/>
        </w:rPr>
        <w:t xml:space="preserve"> </w:t>
      </w:r>
      <w:r w:rsidR="00E902CA">
        <w:rPr>
          <w:rFonts w:hint="cs"/>
          <w:b/>
          <w:bCs/>
          <w:rtl/>
        </w:rPr>
        <w:t>ل</w:t>
      </w:r>
      <w:r w:rsidRPr="005E1727">
        <w:rPr>
          <w:rFonts w:hint="cs"/>
          <w:b/>
          <w:bCs/>
          <w:rtl/>
        </w:rPr>
        <w:t xml:space="preserve">لحد من الفقر تدمج </w:t>
      </w:r>
      <w:r w:rsidR="00E902CA">
        <w:rPr>
          <w:rFonts w:hint="cs"/>
          <w:b/>
          <w:bCs/>
          <w:rtl/>
        </w:rPr>
        <w:t xml:space="preserve">فيها </w:t>
      </w:r>
      <w:r w:rsidRPr="005E1727">
        <w:rPr>
          <w:rFonts w:hint="cs"/>
          <w:b/>
          <w:bCs/>
          <w:rtl/>
        </w:rPr>
        <w:t xml:space="preserve">الحقوق الاقتصادية والاجتماعية والثقافية، </w:t>
      </w:r>
      <w:r w:rsidR="00E902CA">
        <w:rPr>
          <w:rFonts w:hint="cs"/>
          <w:b/>
          <w:bCs/>
          <w:rtl/>
        </w:rPr>
        <w:t>بما يتوافق</w:t>
      </w:r>
      <w:r w:rsidRPr="005E1727">
        <w:rPr>
          <w:rFonts w:hint="cs"/>
          <w:b/>
          <w:bCs/>
          <w:rtl/>
        </w:rPr>
        <w:t xml:space="preserve"> مع البيان </w:t>
      </w:r>
      <w:r w:rsidR="00E902CA">
        <w:rPr>
          <w:rFonts w:hint="cs"/>
          <w:b/>
          <w:bCs/>
          <w:rtl/>
        </w:rPr>
        <w:t>المتعلق</w:t>
      </w:r>
      <w:r w:rsidRPr="005E1727">
        <w:rPr>
          <w:rFonts w:hint="cs"/>
          <w:b/>
          <w:bCs/>
          <w:rtl/>
        </w:rPr>
        <w:t xml:space="preserve"> </w:t>
      </w:r>
      <w:r w:rsidR="00E902CA">
        <w:rPr>
          <w:rFonts w:hint="cs"/>
          <w:b/>
          <w:bCs/>
          <w:rtl/>
        </w:rPr>
        <w:t>ب</w:t>
      </w:r>
      <w:r w:rsidRPr="005E1727">
        <w:rPr>
          <w:rFonts w:hint="cs"/>
          <w:b/>
          <w:bCs/>
          <w:rtl/>
        </w:rPr>
        <w:t xml:space="preserve">الفقر والعهد الدولي الخاص بالحقوق الاقتصادية والاجتماعية والثقافية </w:t>
      </w:r>
      <w:r w:rsidRPr="005E1727">
        <w:rPr>
          <w:b/>
          <w:bCs/>
        </w:rPr>
        <w:t>E/2002/22-E/12/2001/17)</w:t>
      </w:r>
      <w:r w:rsidRPr="005E1727">
        <w:rPr>
          <w:rFonts w:hint="cs"/>
          <w:b/>
          <w:bCs/>
          <w:rtl/>
        </w:rPr>
        <w:t xml:space="preserve">، المرفق السابع). وتوصي اللجنة الدولة الطرف بأن تدرج </w:t>
      </w:r>
      <w:r>
        <w:rPr>
          <w:rFonts w:hint="cs"/>
          <w:b/>
          <w:bCs/>
          <w:rtl/>
        </w:rPr>
        <w:t xml:space="preserve">في هذه </w:t>
      </w:r>
      <w:proofErr w:type="spellStart"/>
      <w:r>
        <w:rPr>
          <w:rFonts w:hint="cs"/>
          <w:b/>
          <w:bCs/>
          <w:rtl/>
        </w:rPr>
        <w:t>الاستراتيجية</w:t>
      </w:r>
      <w:proofErr w:type="spellEnd"/>
      <w:r>
        <w:rPr>
          <w:rFonts w:hint="cs"/>
          <w:b/>
          <w:bCs/>
          <w:rtl/>
        </w:rPr>
        <w:t xml:space="preserve"> </w:t>
      </w:r>
      <w:r w:rsidRPr="005E1727">
        <w:rPr>
          <w:rFonts w:hint="cs"/>
          <w:b/>
          <w:bCs/>
          <w:rtl/>
        </w:rPr>
        <w:t xml:space="preserve">تدابير </w:t>
      </w:r>
      <w:r>
        <w:rPr>
          <w:rFonts w:hint="cs"/>
          <w:b/>
          <w:bCs/>
          <w:rtl/>
        </w:rPr>
        <w:t>ل</w:t>
      </w:r>
      <w:r w:rsidRPr="005E1727">
        <w:rPr>
          <w:rFonts w:hint="cs"/>
          <w:b/>
          <w:bCs/>
          <w:rtl/>
        </w:rPr>
        <w:t xml:space="preserve">لتقييم </w:t>
      </w:r>
      <w:r>
        <w:rPr>
          <w:rFonts w:hint="cs"/>
          <w:b/>
          <w:bCs/>
          <w:rtl/>
        </w:rPr>
        <w:t xml:space="preserve">من أجل تقييم </w:t>
      </w:r>
      <w:r w:rsidRPr="005E1727">
        <w:rPr>
          <w:rFonts w:hint="cs"/>
          <w:b/>
          <w:bCs/>
          <w:rtl/>
        </w:rPr>
        <w:t xml:space="preserve">أثر </w:t>
      </w:r>
      <w:proofErr w:type="spellStart"/>
      <w:r w:rsidR="00E902CA" w:rsidRPr="00E902CA">
        <w:rPr>
          <w:rFonts w:hint="cs"/>
          <w:b/>
          <w:bCs/>
          <w:spacing w:val="0"/>
          <w:rtl/>
        </w:rPr>
        <w:t>ا</w:t>
      </w:r>
      <w:r w:rsidRPr="00E902CA">
        <w:rPr>
          <w:rFonts w:hint="cs"/>
          <w:b/>
          <w:bCs/>
          <w:spacing w:val="0"/>
          <w:rtl/>
        </w:rPr>
        <w:t>ستراتيجيتها</w:t>
      </w:r>
      <w:proofErr w:type="spellEnd"/>
      <w:r w:rsidRPr="00E902CA">
        <w:rPr>
          <w:rFonts w:hint="cs"/>
          <w:b/>
          <w:bCs/>
          <w:spacing w:val="0"/>
          <w:rtl/>
        </w:rPr>
        <w:t xml:space="preserve"> وتحديد مواطن ضعفها. </w:t>
      </w:r>
      <w:r w:rsidR="00E902CA" w:rsidRPr="00E902CA">
        <w:rPr>
          <w:rFonts w:hint="cs"/>
          <w:b/>
          <w:bCs/>
          <w:spacing w:val="0"/>
          <w:rtl/>
        </w:rPr>
        <w:t>وتطلب</w:t>
      </w:r>
      <w:r w:rsidRPr="00E902CA">
        <w:rPr>
          <w:rFonts w:hint="cs"/>
          <w:b/>
          <w:bCs/>
          <w:spacing w:val="0"/>
          <w:rtl/>
        </w:rPr>
        <w:t xml:space="preserve"> اللجنة</w:t>
      </w:r>
      <w:r w:rsidR="00E902CA" w:rsidRPr="00E902CA">
        <w:rPr>
          <w:rFonts w:hint="cs"/>
          <w:b/>
          <w:bCs/>
          <w:spacing w:val="0"/>
          <w:rtl/>
        </w:rPr>
        <w:t xml:space="preserve"> إلى</w:t>
      </w:r>
      <w:r w:rsidRPr="00E902CA">
        <w:rPr>
          <w:rFonts w:hint="cs"/>
          <w:b/>
          <w:bCs/>
          <w:spacing w:val="0"/>
          <w:rtl/>
        </w:rPr>
        <w:t xml:space="preserve"> الدولة الطرف أن تدرج في تقريرها المقبل بيانات مقارنة مصنفة بحسب الجنس والسن والسكان الريفيين والحضريين، وكذلك مؤشرات بشأن عدد الأشخاص الذين يعيشون في </w:t>
      </w:r>
      <w:r w:rsidR="00E902CA" w:rsidRPr="00E902CA">
        <w:rPr>
          <w:rFonts w:hint="cs"/>
          <w:b/>
          <w:bCs/>
          <w:spacing w:val="0"/>
          <w:rtl/>
        </w:rPr>
        <w:t>حالة</w:t>
      </w:r>
      <w:r w:rsidRPr="00E902CA">
        <w:rPr>
          <w:rFonts w:hint="cs"/>
          <w:b/>
          <w:bCs/>
          <w:spacing w:val="0"/>
          <w:rtl/>
        </w:rPr>
        <w:t xml:space="preserve"> فقر مدقع، وبشأن التقدم المحرز في جهودها المبذولة لمكافحة الفقر.</w:t>
      </w:r>
    </w:p>
    <w:p w:rsidR="000B4A06" w:rsidRDefault="000B4A06" w:rsidP="006A17CE">
      <w:pPr>
        <w:spacing w:before="0" w:line="380" w:lineRule="exact"/>
        <w:rPr>
          <w:rFonts w:hint="cs"/>
          <w:rtl/>
        </w:rPr>
      </w:pPr>
      <w:r>
        <w:rPr>
          <w:rFonts w:hint="cs"/>
          <w:rtl/>
        </w:rPr>
        <w:t>29-</w:t>
      </w:r>
      <w:r>
        <w:rPr>
          <w:rFonts w:hint="cs"/>
          <w:rtl/>
        </w:rPr>
        <w:tab/>
        <w:t xml:space="preserve">ويساور اللجنة قلق إزاء ارتفاع معدل حالات سوء التغذية الحاد وسوء التغذية المزمن في جميع مناطق الدولة الطرف التي تؤثر </w:t>
      </w:r>
      <w:r w:rsidR="006A17CE">
        <w:rPr>
          <w:rFonts w:hint="cs"/>
          <w:rtl/>
        </w:rPr>
        <w:t>ب</w:t>
      </w:r>
      <w:r>
        <w:rPr>
          <w:rFonts w:hint="cs"/>
          <w:rtl/>
        </w:rPr>
        <w:t xml:space="preserve">صفة خاصة على الأطفال. وتلاحظ اللجنة بقلق التقارير التي تفيد بانتشار الجوع على نطاق واسع في مقاطعات </w:t>
      </w:r>
      <w:proofErr w:type="spellStart"/>
      <w:r>
        <w:rPr>
          <w:rFonts w:hint="cs"/>
          <w:rtl/>
        </w:rPr>
        <w:t>لوندا</w:t>
      </w:r>
      <w:proofErr w:type="spellEnd"/>
      <w:r>
        <w:rPr>
          <w:rFonts w:hint="cs"/>
          <w:rtl/>
        </w:rPr>
        <w:t xml:space="preserve"> بسبب مصادرة الأراضي من المزارعين لاستخدامها لتعدين الألماس لأغراض تجارية.</w:t>
      </w:r>
    </w:p>
    <w:p w:rsidR="000B4A06" w:rsidRPr="009B6C2F" w:rsidRDefault="000B4A06" w:rsidP="008554D1">
      <w:pPr>
        <w:spacing w:before="0" w:line="380" w:lineRule="exact"/>
        <w:ind w:left="720"/>
        <w:rPr>
          <w:rFonts w:hint="cs"/>
          <w:b/>
          <w:bCs/>
          <w:rtl/>
          <w:lang w:bidi="ar-EG"/>
        </w:rPr>
      </w:pPr>
      <w:r>
        <w:rPr>
          <w:rFonts w:hint="cs"/>
          <w:b/>
          <w:bCs/>
          <w:rtl/>
          <w:lang w:bidi="ar-EG"/>
        </w:rPr>
        <w:t xml:space="preserve">توصي اللجنة الدولة الطرف بأن </w:t>
      </w:r>
      <w:r w:rsidR="006A17CE">
        <w:rPr>
          <w:rFonts w:hint="cs"/>
          <w:b/>
          <w:bCs/>
          <w:rtl/>
          <w:lang w:bidi="ar-EG"/>
        </w:rPr>
        <w:t>تنفذ</w:t>
      </w:r>
      <w:r>
        <w:rPr>
          <w:rFonts w:hint="cs"/>
          <w:b/>
          <w:bCs/>
          <w:rtl/>
          <w:lang w:bidi="ar-EG"/>
        </w:rPr>
        <w:t xml:space="preserve"> بفعالية البرامج و</w:t>
      </w:r>
      <w:r w:rsidR="008554D1">
        <w:rPr>
          <w:rFonts w:hint="cs"/>
          <w:b/>
          <w:bCs/>
          <w:rtl/>
          <w:lang w:bidi="ar-EG"/>
        </w:rPr>
        <w:t xml:space="preserve">أنشطة </w:t>
      </w:r>
      <w:r>
        <w:rPr>
          <w:rFonts w:hint="cs"/>
          <w:b/>
          <w:bCs/>
          <w:rtl/>
          <w:lang w:bidi="ar-EG"/>
        </w:rPr>
        <w:t xml:space="preserve">الصناديق المعنية </w:t>
      </w:r>
      <w:r w:rsidR="008554D1">
        <w:rPr>
          <w:rFonts w:hint="cs"/>
          <w:b/>
          <w:bCs/>
          <w:rtl/>
          <w:lang w:bidi="ar-EG"/>
        </w:rPr>
        <w:t>وأن تخصص</w:t>
      </w:r>
      <w:r>
        <w:rPr>
          <w:rFonts w:hint="cs"/>
          <w:b/>
          <w:bCs/>
          <w:rtl/>
          <w:lang w:bidi="ar-EG"/>
        </w:rPr>
        <w:t xml:space="preserve"> الموارد الكافية لها لكي تكفل للجميع</w:t>
      </w:r>
      <w:r w:rsidR="008554D1">
        <w:rPr>
          <w:rFonts w:hint="cs"/>
          <w:b/>
          <w:bCs/>
          <w:rtl/>
          <w:lang w:bidi="ar-EG"/>
        </w:rPr>
        <w:t>،</w:t>
      </w:r>
      <w:r>
        <w:rPr>
          <w:rFonts w:hint="cs"/>
          <w:b/>
          <w:bCs/>
          <w:rtl/>
          <w:lang w:bidi="ar-EG"/>
        </w:rPr>
        <w:t xml:space="preserve"> ولا </w:t>
      </w:r>
      <w:proofErr w:type="spellStart"/>
      <w:r>
        <w:rPr>
          <w:rFonts w:hint="cs"/>
          <w:b/>
          <w:bCs/>
          <w:rtl/>
          <w:lang w:bidi="ar-EG"/>
        </w:rPr>
        <w:t>سيما</w:t>
      </w:r>
      <w:proofErr w:type="spellEnd"/>
      <w:r>
        <w:rPr>
          <w:rFonts w:hint="cs"/>
          <w:b/>
          <w:bCs/>
          <w:rtl/>
          <w:lang w:bidi="ar-EG"/>
        </w:rPr>
        <w:t xml:space="preserve"> الأشخاص من أكثر المجموعات الاجتماعية حرماناً، الإمكانية المادية والاقتصادية للحصول على الحد الأدنى من الغذاء</w:t>
      </w:r>
      <w:r w:rsidR="008554D1">
        <w:rPr>
          <w:rFonts w:hint="cs"/>
          <w:b/>
          <w:bCs/>
          <w:rtl/>
          <w:lang w:bidi="ar-EG"/>
        </w:rPr>
        <w:t xml:space="preserve"> الأساسي</w:t>
      </w:r>
      <w:r>
        <w:rPr>
          <w:rFonts w:hint="cs"/>
          <w:b/>
          <w:bCs/>
          <w:rtl/>
          <w:lang w:bidi="ar-EG"/>
        </w:rPr>
        <w:t xml:space="preserve"> الكافي </w:t>
      </w:r>
      <w:r w:rsidR="008554D1">
        <w:rPr>
          <w:rFonts w:hint="cs"/>
          <w:b/>
          <w:bCs/>
          <w:rtl/>
          <w:lang w:bidi="ar-EG"/>
        </w:rPr>
        <w:t>والمأمون الذي يفي بمتطلبات التغذية</w:t>
      </w:r>
      <w:r>
        <w:rPr>
          <w:rFonts w:hint="cs"/>
          <w:b/>
          <w:bCs/>
          <w:rtl/>
          <w:lang w:bidi="ar-EG"/>
        </w:rPr>
        <w:t xml:space="preserve"> لضمان التحرر من الجوع، </w:t>
      </w:r>
      <w:r w:rsidR="008554D1">
        <w:rPr>
          <w:rFonts w:hint="cs"/>
          <w:b/>
          <w:bCs/>
          <w:rtl/>
          <w:lang w:bidi="ar-EG"/>
        </w:rPr>
        <w:t>وفقاً لتعليق</w:t>
      </w:r>
      <w:r>
        <w:rPr>
          <w:rFonts w:hint="cs"/>
          <w:b/>
          <w:bCs/>
          <w:rtl/>
          <w:lang w:bidi="ar-EG"/>
        </w:rPr>
        <w:t xml:space="preserve"> اللجنة العام رقم 12(1999) بشأن الحق في الغذاء الكافي، وكذلك بيان اللجنة بشأن الأزمة الغذائية العالمية </w:t>
      </w:r>
      <w:r>
        <w:rPr>
          <w:b/>
          <w:bCs/>
          <w:lang w:bidi="ar-EG"/>
        </w:rPr>
        <w:t>(E/C.12/2008/1)</w:t>
      </w:r>
      <w:r>
        <w:rPr>
          <w:rFonts w:hint="cs"/>
          <w:b/>
          <w:bCs/>
          <w:rtl/>
          <w:lang w:bidi="ar-EG"/>
        </w:rPr>
        <w:t xml:space="preserve">. كما تحث اللجنة الدولة الطرف على ضمان ألا تؤثر عمليات مصادرة الأراضي </w:t>
      </w:r>
      <w:r w:rsidR="008554D1">
        <w:rPr>
          <w:rFonts w:hint="cs"/>
          <w:b/>
          <w:bCs/>
          <w:rtl/>
          <w:lang w:bidi="ar-EG"/>
        </w:rPr>
        <w:t>الزراعية</w:t>
      </w:r>
      <w:r>
        <w:rPr>
          <w:rFonts w:hint="cs"/>
          <w:b/>
          <w:bCs/>
          <w:rtl/>
          <w:lang w:bidi="ar-EG"/>
        </w:rPr>
        <w:t xml:space="preserve"> تأثيراً سلبياً على الحق في الغذاء للأشخاص الذين </w:t>
      </w:r>
      <w:r w:rsidR="008554D1">
        <w:rPr>
          <w:rFonts w:hint="cs"/>
          <w:b/>
          <w:bCs/>
          <w:rtl/>
          <w:lang w:bidi="ar-EG"/>
        </w:rPr>
        <w:t>تُصادر</w:t>
      </w:r>
      <w:r>
        <w:rPr>
          <w:rFonts w:hint="cs"/>
          <w:b/>
          <w:bCs/>
          <w:rtl/>
          <w:lang w:bidi="ar-EG"/>
        </w:rPr>
        <w:t xml:space="preserve"> أراضيهم.</w:t>
      </w:r>
    </w:p>
    <w:p w:rsidR="000B4A06" w:rsidRDefault="000B4A06" w:rsidP="009A0382">
      <w:pPr>
        <w:spacing w:before="0" w:line="380" w:lineRule="exact"/>
        <w:rPr>
          <w:rFonts w:hint="cs"/>
          <w:rtl/>
          <w:lang w:bidi="ar-EG"/>
        </w:rPr>
      </w:pPr>
      <w:r>
        <w:rPr>
          <w:rFonts w:hint="cs"/>
          <w:rtl/>
          <w:lang w:bidi="ar-EG"/>
        </w:rPr>
        <w:t>30-</w:t>
      </w:r>
      <w:r>
        <w:rPr>
          <w:rFonts w:hint="cs"/>
          <w:rtl/>
          <w:lang w:bidi="ar-EG"/>
        </w:rPr>
        <w:tab/>
        <w:t xml:space="preserve">ويساور اللجنة قلق إزاء النسبة الكبيرة من السكان الذين يعيشون في أحياء فقيرة وإزاء عدم اتخاذ تدابير فعالة لتوفير السكن الاجتماعي للأشخاص ذوي الدخل المنخفض </w:t>
      </w:r>
      <w:r w:rsidR="009A0382">
        <w:rPr>
          <w:rFonts w:hint="cs"/>
          <w:rtl/>
          <w:lang w:bidi="ar-EG"/>
        </w:rPr>
        <w:t>من الضعفاء</w:t>
      </w:r>
      <w:r>
        <w:rPr>
          <w:rFonts w:hint="cs"/>
          <w:rtl/>
          <w:lang w:bidi="ar-EG"/>
        </w:rPr>
        <w:t xml:space="preserve"> </w:t>
      </w:r>
      <w:proofErr w:type="spellStart"/>
      <w:r>
        <w:rPr>
          <w:rFonts w:hint="cs"/>
          <w:rtl/>
          <w:lang w:bidi="ar-EG"/>
        </w:rPr>
        <w:t>والمهمشين</w:t>
      </w:r>
      <w:proofErr w:type="spellEnd"/>
      <w:r>
        <w:rPr>
          <w:rFonts w:hint="cs"/>
          <w:rtl/>
          <w:lang w:bidi="ar-EG"/>
        </w:rPr>
        <w:t xml:space="preserve"> الذين يعيشون في مستوطنات غير رسمية والذين كثيراً ما </w:t>
      </w:r>
      <w:r w:rsidR="009A0382">
        <w:rPr>
          <w:rFonts w:hint="cs"/>
          <w:rtl/>
          <w:lang w:bidi="ar-EG"/>
        </w:rPr>
        <w:t>يكونون محرومين</w:t>
      </w:r>
      <w:r>
        <w:rPr>
          <w:rFonts w:hint="cs"/>
          <w:rtl/>
          <w:lang w:bidi="ar-EG"/>
        </w:rPr>
        <w:t xml:space="preserve"> من الوصول إلى </w:t>
      </w:r>
      <w:r w:rsidR="009A0382">
        <w:rPr>
          <w:rFonts w:hint="cs"/>
          <w:rtl/>
          <w:lang w:bidi="ar-EG"/>
        </w:rPr>
        <w:t>إمدادات المياه</w:t>
      </w:r>
      <w:r>
        <w:rPr>
          <w:rFonts w:hint="cs"/>
          <w:rtl/>
          <w:lang w:bidi="ar-EG"/>
        </w:rPr>
        <w:t xml:space="preserve"> والمرافق الصحية المناسبة بتكاليف ميسورة.</w:t>
      </w:r>
    </w:p>
    <w:p w:rsidR="000B4A06" w:rsidRDefault="000B4A06" w:rsidP="002C06C5">
      <w:pPr>
        <w:spacing w:before="0" w:line="380" w:lineRule="exact"/>
        <w:ind w:left="720"/>
        <w:rPr>
          <w:rFonts w:hint="cs"/>
          <w:b/>
          <w:bCs/>
          <w:rtl/>
          <w:lang w:bidi="ar-EG"/>
        </w:rPr>
      </w:pPr>
      <w:r>
        <w:rPr>
          <w:rFonts w:hint="cs"/>
          <w:b/>
          <w:bCs/>
          <w:rtl/>
          <w:lang w:bidi="ar-EG"/>
        </w:rPr>
        <w:t xml:space="preserve">توصي اللجنة الدولة الطرف باعتماد خطة وسياسات شاملة للإسكان، وتخصيص موارد كافية في الميزانية لضمان تنفيذها، ولا </w:t>
      </w:r>
      <w:proofErr w:type="spellStart"/>
      <w:r>
        <w:rPr>
          <w:rFonts w:hint="cs"/>
          <w:b/>
          <w:bCs/>
          <w:rtl/>
          <w:lang w:bidi="ar-EG"/>
        </w:rPr>
        <w:t>سيما</w:t>
      </w:r>
      <w:proofErr w:type="spellEnd"/>
      <w:r>
        <w:rPr>
          <w:rFonts w:hint="cs"/>
          <w:b/>
          <w:bCs/>
          <w:rtl/>
          <w:lang w:bidi="ar-EG"/>
        </w:rPr>
        <w:t xml:space="preserve"> لصالح الأشخاص ذوي الدخل المنخفض </w:t>
      </w:r>
      <w:proofErr w:type="spellStart"/>
      <w:r>
        <w:rPr>
          <w:rFonts w:hint="cs"/>
          <w:b/>
          <w:bCs/>
          <w:rtl/>
          <w:lang w:bidi="ar-EG"/>
        </w:rPr>
        <w:t>و</w:t>
      </w:r>
      <w:r w:rsidR="002C06C5">
        <w:rPr>
          <w:rFonts w:hint="cs"/>
          <w:b/>
          <w:bCs/>
          <w:rtl/>
          <w:lang w:bidi="ar-EG"/>
        </w:rPr>
        <w:t>المهمشين</w:t>
      </w:r>
      <w:proofErr w:type="spellEnd"/>
      <w:r w:rsidR="002C06C5">
        <w:rPr>
          <w:rFonts w:hint="cs"/>
          <w:b/>
          <w:bCs/>
          <w:rtl/>
          <w:lang w:bidi="ar-EG"/>
        </w:rPr>
        <w:t xml:space="preserve"> من </w:t>
      </w:r>
      <w:r>
        <w:rPr>
          <w:rFonts w:hint="cs"/>
          <w:b/>
          <w:bCs/>
          <w:rtl/>
          <w:lang w:bidi="ar-EG"/>
        </w:rPr>
        <w:t xml:space="preserve">الأفراد والمجموعات. كما توصي اللجنة الدولة الطرف باتخاذ تدابير فورية لضمان الوصول الآمن إلى </w:t>
      </w:r>
      <w:r w:rsidR="002C06C5">
        <w:rPr>
          <w:rFonts w:hint="cs"/>
          <w:b/>
          <w:bCs/>
          <w:rtl/>
          <w:lang w:bidi="ar-EG"/>
        </w:rPr>
        <w:t>إمدادات المياه</w:t>
      </w:r>
      <w:r>
        <w:rPr>
          <w:rFonts w:hint="cs"/>
          <w:b/>
          <w:bCs/>
          <w:rtl/>
          <w:lang w:bidi="ar-EG"/>
        </w:rPr>
        <w:t xml:space="preserve"> والمرافق الصحية المناسبة في المستوطنات غير الرسمية في لواندا وغيرها من المدن الكبيرة وفقاً لتعليق اللجنة العام رقم 15(2002) بشأن الحق في الماء.</w:t>
      </w:r>
    </w:p>
    <w:p w:rsidR="000B4A06" w:rsidRDefault="000B4A06" w:rsidP="001F5046">
      <w:pPr>
        <w:spacing w:before="0" w:line="380" w:lineRule="exact"/>
        <w:rPr>
          <w:rFonts w:hint="cs"/>
          <w:rtl/>
          <w:lang w:bidi="ar-EG"/>
        </w:rPr>
      </w:pPr>
      <w:r>
        <w:rPr>
          <w:rFonts w:hint="cs"/>
          <w:rtl/>
          <w:lang w:bidi="ar-EG"/>
        </w:rPr>
        <w:t>31-</w:t>
      </w:r>
      <w:r>
        <w:rPr>
          <w:rFonts w:hint="cs"/>
          <w:rtl/>
          <w:lang w:bidi="ar-EG"/>
        </w:rPr>
        <w:tab/>
        <w:t xml:space="preserve">ويساور اللجنة قلق إزاء </w:t>
      </w:r>
      <w:r w:rsidR="002C06C5">
        <w:rPr>
          <w:rFonts w:hint="cs"/>
          <w:rtl/>
          <w:lang w:bidi="ar-EG"/>
        </w:rPr>
        <w:t>عمليات</w:t>
      </w:r>
      <w:r>
        <w:rPr>
          <w:rFonts w:hint="cs"/>
          <w:rtl/>
          <w:lang w:bidi="ar-EG"/>
        </w:rPr>
        <w:t xml:space="preserve"> الإخلاء </w:t>
      </w:r>
      <w:proofErr w:type="spellStart"/>
      <w:r>
        <w:rPr>
          <w:rFonts w:hint="cs"/>
          <w:rtl/>
          <w:lang w:bidi="ar-EG"/>
        </w:rPr>
        <w:t>القسري</w:t>
      </w:r>
      <w:proofErr w:type="spellEnd"/>
      <w:r>
        <w:rPr>
          <w:rFonts w:hint="cs"/>
          <w:rtl/>
          <w:lang w:bidi="ar-EG"/>
        </w:rPr>
        <w:t xml:space="preserve"> التي حدثت في ضواحي لواندا وفي المستوطنات غير الرسمية والمناطق الزراعية، </w:t>
      </w:r>
      <w:r w:rsidR="001F5046">
        <w:rPr>
          <w:rFonts w:hint="cs"/>
          <w:rtl/>
          <w:lang w:bidi="ar-EG"/>
        </w:rPr>
        <w:t>و</w:t>
      </w:r>
      <w:r>
        <w:rPr>
          <w:rFonts w:hint="cs"/>
          <w:rtl/>
          <w:lang w:bidi="ar-EG"/>
        </w:rPr>
        <w:t>التي تمت حسبما يُقال دون</w:t>
      </w:r>
      <w:r w:rsidR="001F5046">
        <w:rPr>
          <w:rFonts w:hint="cs"/>
          <w:rtl/>
          <w:lang w:bidi="ar-EG"/>
        </w:rPr>
        <w:t xml:space="preserve"> توجيه</w:t>
      </w:r>
      <w:r>
        <w:rPr>
          <w:rFonts w:hint="cs"/>
          <w:rtl/>
          <w:lang w:bidi="ar-EG"/>
        </w:rPr>
        <w:t xml:space="preserve"> إخطار مسبق، ودون توفير سكن بديل مناسب أو تقديم تعويض وباستخدام القوة وسوء المعاملة بشكل مفرط أحياناً.</w:t>
      </w:r>
    </w:p>
    <w:p w:rsidR="000B4A06" w:rsidRDefault="000B4A06" w:rsidP="000C2D58">
      <w:pPr>
        <w:spacing w:before="0" w:line="380" w:lineRule="exact"/>
        <w:rPr>
          <w:rFonts w:hint="cs"/>
          <w:b/>
          <w:bCs/>
          <w:rtl/>
          <w:lang w:bidi="ar-EG"/>
        </w:rPr>
      </w:pPr>
      <w:r>
        <w:rPr>
          <w:rFonts w:hint="cs"/>
          <w:rtl/>
          <w:lang w:bidi="ar-EG"/>
        </w:rPr>
        <w:t>32-</w:t>
      </w:r>
      <w:r>
        <w:rPr>
          <w:rFonts w:hint="cs"/>
          <w:rtl/>
          <w:lang w:bidi="ar-EG"/>
        </w:rPr>
        <w:tab/>
      </w:r>
      <w:r>
        <w:rPr>
          <w:rFonts w:hint="cs"/>
          <w:b/>
          <w:bCs/>
          <w:rtl/>
          <w:lang w:bidi="ar-EG"/>
        </w:rPr>
        <w:t xml:space="preserve">توصي اللجنة الدولة الطرف بما يلي: (أ) </w:t>
      </w:r>
      <w:r w:rsidR="00746219">
        <w:rPr>
          <w:rFonts w:hint="cs"/>
          <w:b/>
          <w:bCs/>
          <w:rtl/>
          <w:lang w:bidi="ar-EG"/>
        </w:rPr>
        <w:t>اتخاذ</w:t>
      </w:r>
      <w:r>
        <w:rPr>
          <w:rFonts w:hint="cs"/>
          <w:b/>
          <w:bCs/>
          <w:rtl/>
          <w:lang w:bidi="ar-EG"/>
        </w:rPr>
        <w:t xml:space="preserve"> تدابير مناسبة لضمان عدم اللجوء إلى </w:t>
      </w:r>
      <w:r w:rsidR="00746219">
        <w:rPr>
          <w:rFonts w:hint="cs"/>
          <w:b/>
          <w:bCs/>
          <w:rtl/>
          <w:lang w:bidi="ar-EG"/>
        </w:rPr>
        <w:t>عمليات</w:t>
      </w:r>
      <w:r>
        <w:rPr>
          <w:rFonts w:hint="cs"/>
          <w:b/>
          <w:bCs/>
          <w:rtl/>
          <w:lang w:bidi="ar-EG"/>
        </w:rPr>
        <w:t xml:space="preserve"> الإخلاء </w:t>
      </w:r>
      <w:proofErr w:type="spellStart"/>
      <w:r>
        <w:rPr>
          <w:rFonts w:hint="cs"/>
          <w:b/>
          <w:bCs/>
          <w:rtl/>
          <w:lang w:bidi="ar-EG"/>
        </w:rPr>
        <w:t>القسري</w:t>
      </w:r>
      <w:proofErr w:type="spellEnd"/>
      <w:r>
        <w:rPr>
          <w:rFonts w:hint="cs"/>
          <w:b/>
          <w:bCs/>
          <w:rtl/>
          <w:lang w:bidi="ar-EG"/>
        </w:rPr>
        <w:t xml:space="preserve"> إلا كملاذ أخير، واعتماد تشريعات أو مبادئ توجيهية تحدد </w:t>
      </w:r>
      <w:r w:rsidR="00746219">
        <w:rPr>
          <w:rFonts w:hint="cs"/>
          <w:b/>
          <w:bCs/>
          <w:rtl/>
          <w:lang w:bidi="ar-EG"/>
        </w:rPr>
        <w:t>بدقة</w:t>
      </w:r>
      <w:r>
        <w:rPr>
          <w:rFonts w:hint="cs"/>
          <w:b/>
          <w:bCs/>
          <w:rtl/>
          <w:lang w:bidi="ar-EG"/>
        </w:rPr>
        <w:t xml:space="preserve"> الظروف والضمانات التي يمكن في إطارها </w:t>
      </w:r>
      <w:r w:rsidR="00746219">
        <w:rPr>
          <w:rFonts w:hint="cs"/>
          <w:b/>
          <w:bCs/>
          <w:rtl/>
          <w:lang w:bidi="ar-EG"/>
        </w:rPr>
        <w:t>تنفيذ عمليات</w:t>
      </w:r>
      <w:r>
        <w:rPr>
          <w:rFonts w:hint="cs"/>
          <w:b/>
          <w:bCs/>
          <w:rtl/>
          <w:lang w:bidi="ar-EG"/>
        </w:rPr>
        <w:t xml:space="preserve"> الإخلاء </w:t>
      </w:r>
      <w:proofErr w:type="spellStart"/>
      <w:r>
        <w:rPr>
          <w:rFonts w:hint="cs"/>
          <w:b/>
          <w:bCs/>
          <w:rtl/>
          <w:lang w:bidi="ar-EG"/>
        </w:rPr>
        <w:t>القسري</w:t>
      </w:r>
      <w:proofErr w:type="spellEnd"/>
      <w:r>
        <w:rPr>
          <w:rFonts w:hint="cs"/>
          <w:b/>
          <w:bCs/>
          <w:rtl/>
          <w:lang w:bidi="ar-EG"/>
        </w:rPr>
        <w:t xml:space="preserve">، وفقاً لتعليق اللجنة العام رقم 7(1997) بشأن الحق في السكن الملائم (المادة 11-1 من العهد): حالات إخلاء المساكن بالإكراه؛ (ب) </w:t>
      </w:r>
      <w:r w:rsidR="00746219">
        <w:rPr>
          <w:rFonts w:hint="cs"/>
          <w:b/>
          <w:bCs/>
          <w:rtl/>
          <w:lang w:bidi="ar-EG"/>
        </w:rPr>
        <w:t>إجراء</w:t>
      </w:r>
      <w:r>
        <w:rPr>
          <w:rFonts w:hint="cs"/>
          <w:b/>
          <w:bCs/>
          <w:rtl/>
          <w:lang w:bidi="ar-EG"/>
        </w:rPr>
        <w:t xml:space="preserve"> تحقيق في جميع الإدعاءات </w:t>
      </w:r>
      <w:r w:rsidR="00746219">
        <w:rPr>
          <w:rFonts w:hint="cs"/>
          <w:b/>
          <w:bCs/>
          <w:rtl/>
          <w:lang w:bidi="ar-EG"/>
        </w:rPr>
        <w:t>المتعلقة بالاستخدام المفرط للقوة</w:t>
      </w:r>
      <w:r>
        <w:rPr>
          <w:rFonts w:hint="cs"/>
          <w:b/>
          <w:bCs/>
          <w:rtl/>
          <w:lang w:bidi="ar-EG"/>
        </w:rPr>
        <w:t xml:space="preserve"> من جانب الشرطة وموظفي الدولة </w:t>
      </w:r>
      <w:r w:rsidR="00746219">
        <w:rPr>
          <w:rFonts w:hint="cs"/>
          <w:b/>
          <w:bCs/>
          <w:rtl/>
          <w:lang w:bidi="ar-EG"/>
        </w:rPr>
        <w:t>المشاركين</w:t>
      </w:r>
      <w:r>
        <w:rPr>
          <w:rFonts w:hint="cs"/>
          <w:b/>
          <w:bCs/>
          <w:rtl/>
          <w:lang w:bidi="ar-EG"/>
        </w:rPr>
        <w:t xml:space="preserve"> في عمليات الإخلاء </w:t>
      </w:r>
      <w:proofErr w:type="spellStart"/>
      <w:r>
        <w:rPr>
          <w:rFonts w:hint="cs"/>
          <w:b/>
          <w:bCs/>
          <w:rtl/>
          <w:lang w:bidi="ar-EG"/>
        </w:rPr>
        <w:t>القسري</w:t>
      </w:r>
      <w:proofErr w:type="spellEnd"/>
      <w:r w:rsidR="00746219">
        <w:rPr>
          <w:rFonts w:hint="cs"/>
          <w:b/>
          <w:bCs/>
          <w:rtl/>
          <w:lang w:bidi="ar-EG"/>
        </w:rPr>
        <w:t>،</w:t>
      </w:r>
      <w:r>
        <w:rPr>
          <w:rFonts w:hint="cs"/>
          <w:b/>
          <w:bCs/>
          <w:rtl/>
          <w:lang w:bidi="ar-EG"/>
        </w:rPr>
        <w:t xml:space="preserve"> وتقديم جميع الأشخاص </w:t>
      </w:r>
      <w:proofErr w:type="spellStart"/>
      <w:r>
        <w:rPr>
          <w:rFonts w:hint="cs"/>
          <w:b/>
          <w:bCs/>
          <w:rtl/>
          <w:lang w:bidi="ar-EG"/>
        </w:rPr>
        <w:t>المسؤولين</w:t>
      </w:r>
      <w:proofErr w:type="spellEnd"/>
      <w:r>
        <w:rPr>
          <w:rFonts w:hint="cs"/>
          <w:b/>
          <w:bCs/>
          <w:rtl/>
          <w:lang w:bidi="ar-EG"/>
        </w:rPr>
        <w:t xml:space="preserve"> عن هذه الأفعال إلى القضاء؛ (ج) </w:t>
      </w:r>
      <w:r w:rsidR="00746219">
        <w:rPr>
          <w:rFonts w:hint="cs"/>
          <w:b/>
          <w:bCs/>
          <w:rtl/>
          <w:lang w:bidi="ar-EG"/>
        </w:rPr>
        <w:t>ضمان</w:t>
      </w:r>
      <w:r>
        <w:rPr>
          <w:rFonts w:hint="cs"/>
          <w:b/>
          <w:bCs/>
          <w:rtl/>
          <w:lang w:bidi="ar-EG"/>
        </w:rPr>
        <w:t xml:space="preserve"> توفير السكن البديل المناسب أو تقديم التعويض لكل ضحية من ضحايا عمليات الإخلاء </w:t>
      </w:r>
      <w:proofErr w:type="spellStart"/>
      <w:r>
        <w:rPr>
          <w:rFonts w:hint="cs"/>
          <w:b/>
          <w:bCs/>
          <w:rtl/>
          <w:lang w:bidi="ar-EG"/>
        </w:rPr>
        <w:t>القسري</w:t>
      </w:r>
      <w:proofErr w:type="spellEnd"/>
      <w:r>
        <w:rPr>
          <w:rFonts w:hint="cs"/>
          <w:b/>
          <w:bCs/>
          <w:rtl/>
          <w:lang w:bidi="ar-EG"/>
        </w:rPr>
        <w:t xml:space="preserve"> وتمكينهم من الوصول إلى سبيل انتصاف فعال؛ (د) </w:t>
      </w:r>
      <w:r w:rsidR="000C2D58">
        <w:rPr>
          <w:rFonts w:hint="cs"/>
          <w:b/>
          <w:bCs/>
          <w:rtl/>
          <w:lang w:bidi="ar-EG"/>
        </w:rPr>
        <w:t>ضمان</w:t>
      </w:r>
      <w:r>
        <w:rPr>
          <w:rFonts w:hint="cs"/>
          <w:b/>
          <w:bCs/>
          <w:rtl/>
          <w:lang w:bidi="ar-EG"/>
        </w:rPr>
        <w:t xml:space="preserve"> امتثال أي عملية من عمليات الإخلاء </w:t>
      </w:r>
      <w:proofErr w:type="spellStart"/>
      <w:r>
        <w:rPr>
          <w:rFonts w:hint="cs"/>
          <w:b/>
          <w:bCs/>
          <w:rtl/>
          <w:lang w:bidi="ar-EG"/>
        </w:rPr>
        <w:t>القسري</w:t>
      </w:r>
      <w:proofErr w:type="spellEnd"/>
      <w:r>
        <w:rPr>
          <w:rFonts w:hint="cs"/>
          <w:b/>
          <w:bCs/>
          <w:rtl/>
          <w:lang w:bidi="ar-EG"/>
        </w:rPr>
        <w:t xml:space="preserve"> التي تتم في سياق كأس أفريقيا للأمم، وهو </w:t>
      </w:r>
      <w:r w:rsidR="000C2D58">
        <w:rPr>
          <w:rFonts w:hint="cs"/>
          <w:b/>
          <w:bCs/>
          <w:rtl/>
          <w:lang w:bidi="ar-EG"/>
        </w:rPr>
        <w:t>حدث</w:t>
      </w:r>
      <w:r>
        <w:rPr>
          <w:rFonts w:hint="cs"/>
          <w:b/>
          <w:bCs/>
          <w:rtl/>
          <w:lang w:bidi="ar-EG"/>
        </w:rPr>
        <w:t xml:space="preserve"> رياضي </w:t>
      </w:r>
      <w:r w:rsidR="000C2D58">
        <w:rPr>
          <w:rFonts w:hint="cs"/>
          <w:b/>
          <w:bCs/>
          <w:rtl/>
          <w:lang w:bidi="ar-EG"/>
        </w:rPr>
        <w:t>سيُنظم</w:t>
      </w:r>
      <w:r>
        <w:rPr>
          <w:rFonts w:hint="cs"/>
          <w:b/>
          <w:bCs/>
          <w:rtl/>
          <w:lang w:bidi="ar-EG"/>
        </w:rPr>
        <w:t xml:space="preserve"> في عام 2010، للشروط والمبادئ التوجيهية </w:t>
      </w:r>
      <w:r w:rsidR="000C2D58">
        <w:rPr>
          <w:rFonts w:hint="cs"/>
          <w:b/>
          <w:bCs/>
          <w:rtl/>
          <w:lang w:bidi="ar-EG"/>
        </w:rPr>
        <w:t>ا</w:t>
      </w:r>
      <w:r>
        <w:rPr>
          <w:rFonts w:hint="cs"/>
          <w:b/>
          <w:bCs/>
          <w:rtl/>
          <w:lang w:bidi="ar-EG"/>
        </w:rPr>
        <w:t>ل</w:t>
      </w:r>
      <w:r w:rsidR="000C2D58">
        <w:rPr>
          <w:rFonts w:hint="cs"/>
          <w:b/>
          <w:bCs/>
          <w:rtl/>
          <w:lang w:bidi="ar-EG"/>
        </w:rPr>
        <w:t xml:space="preserve">واردة في </w:t>
      </w:r>
      <w:r>
        <w:rPr>
          <w:rFonts w:hint="cs"/>
          <w:b/>
          <w:bCs/>
          <w:rtl/>
          <w:lang w:bidi="ar-EG"/>
        </w:rPr>
        <w:t xml:space="preserve">تعليق اللجنة العام رقم 7؛ </w:t>
      </w:r>
      <w:r w:rsidR="000C2D58">
        <w:rPr>
          <w:b/>
          <w:bCs/>
          <w:rtl/>
          <w:lang w:bidi="ar-EG"/>
        </w:rPr>
        <w:br/>
      </w:r>
      <w:r>
        <w:rPr>
          <w:rFonts w:hint="cs"/>
          <w:b/>
          <w:bCs/>
          <w:rtl/>
          <w:lang w:bidi="ar-EG"/>
        </w:rPr>
        <w:t xml:space="preserve">(ﻫ) </w:t>
      </w:r>
      <w:r w:rsidR="000C2D58">
        <w:rPr>
          <w:rFonts w:hint="cs"/>
          <w:b/>
          <w:bCs/>
          <w:rtl/>
          <w:lang w:bidi="ar-EG"/>
        </w:rPr>
        <w:t>تضمين</w:t>
      </w:r>
      <w:r>
        <w:rPr>
          <w:rFonts w:hint="cs"/>
          <w:b/>
          <w:bCs/>
          <w:rtl/>
          <w:lang w:bidi="ar-EG"/>
        </w:rPr>
        <w:t xml:space="preserve"> تقريرها الدوري المقبل بيانات مصنفة بحسب الجنس والسن والسكان الريفيين/</w:t>
      </w:r>
      <w:r w:rsidRPr="00D91B8E">
        <w:rPr>
          <w:rFonts w:hint="cs"/>
          <w:b/>
          <w:bCs/>
          <w:rtl/>
          <w:lang w:bidi="ar-EG"/>
        </w:rPr>
        <w:t>الحضريين</w:t>
      </w:r>
      <w:r>
        <w:rPr>
          <w:rFonts w:hint="cs"/>
          <w:b/>
          <w:bCs/>
          <w:rtl/>
          <w:lang w:bidi="ar-EG"/>
        </w:rPr>
        <w:t xml:space="preserve">، </w:t>
      </w:r>
      <w:r w:rsidR="000C2D58">
        <w:rPr>
          <w:rFonts w:hint="cs"/>
          <w:b/>
          <w:bCs/>
          <w:rtl/>
          <w:lang w:bidi="ar-EG"/>
        </w:rPr>
        <w:t>فيما يتعلق بعمليات</w:t>
      </w:r>
      <w:r>
        <w:rPr>
          <w:rFonts w:hint="cs"/>
          <w:b/>
          <w:bCs/>
          <w:rtl/>
          <w:lang w:bidi="ar-EG"/>
        </w:rPr>
        <w:t xml:space="preserve"> الإخلاء </w:t>
      </w:r>
      <w:proofErr w:type="spellStart"/>
      <w:r>
        <w:rPr>
          <w:rFonts w:hint="cs"/>
          <w:b/>
          <w:bCs/>
          <w:rtl/>
          <w:lang w:bidi="ar-EG"/>
        </w:rPr>
        <w:t>القسري</w:t>
      </w:r>
      <w:proofErr w:type="spellEnd"/>
      <w:r>
        <w:rPr>
          <w:rFonts w:hint="cs"/>
          <w:b/>
          <w:bCs/>
          <w:rtl/>
          <w:lang w:bidi="ar-EG"/>
        </w:rPr>
        <w:t>.</w:t>
      </w:r>
    </w:p>
    <w:p w:rsidR="000B4A06" w:rsidRDefault="000B4A06" w:rsidP="007D5D27">
      <w:pPr>
        <w:spacing w:before="0" w:line="380" w:lineRule="exact"/>
        <w:rPr>
          <w:rFonts w:hint="cs"/>
          <w:rtl/>
          <w:lang w:bidi="ar-EG"/>
        </w:rPr>
      </w:pPr>
      <w:r>
        <w:rPr>
          <w:rFonts w:hint="cs"/>
          <w:rtl/>
          <w:lang w:bidi="ar-EG"/>
        </w:rPr>
        <w:t>33-</w:t>
      </w:r>
      <w:r>
        <w:rPr>
          <w:rFonts w:hint="cs"/>
          <w:rtl/>
          <w:lang w:bidi="ar-EG"/>
        </w:rPr>
        <w:tab/>
        <w:t>وتأسف اللجنة لأنه على الرغم من الجهود التي بذلتها الدولة الطرف في نهاية الحرب، فإن كميات كبيرة للغاية من الألغام الأرضية لا تزال موجودة على أراضيها</w:t>
      </w:r>
      <w:r w:rsidR="007D5D27">
        <w:rPr>
          <w:rFonts w:hint="cs"/>
          <w:rtl/>
          <w:lang w:bidi="ar-EG"/>
        </w:rPr>
        <w:t>،</w:t>
      </w:r>
      <w:r>
        <w:rPr>
          <w:rFonts w:hint="cs"/>
          <w:rtl/>
          <w:lang w:bidi="ar-EG"/>
        </w:rPr>
        <w:t xml:space="preserve"> مع ما يترتب على ذلك من آثار مدمرة على التمتع بحقوق الأفراد والمجموعات، ولا </w:t>
      </w:r>
      <w:proofErr w:type="spellStart"/>
      <w:r>
        <w:rPr>
          <w:rFonts w:hint="cs"/>
          <w:rtl/>
          <w:lang w:bidi="ar-EG"/>
        </w:rPr>
        <w:t>سيما</w:t>
      </w:r>
      <w:proofErr w:type="spellEnd"/>
      <w:r>
        <w:rPr>
          <w:rFonts w:hint="cs"/>
          <w:rtl/>
          <w:lang w:bidi="ar-EG"/>
        </w:rPr>
        <w:t xml:space="preserve"> </w:t>
      </w:r>
      <w:r w:rsidR="007D5D27">
        <w:rPr>
          <w:rFonts w:hint="cs"/>
          <w:rtl/>
          <w:lang w:bidi="ar-EG"/>
        </w:rPr>
        <w:t>الأكثر</w:t>
      </w:r>
      <w:r>
        <w:rPr>
          <w:rFonts w:hint="cs"/>
          <w:rtl/>
          <w:lang w:bidi="ar-EG"/>
        </w:rPr>
        <w:t xml:space="preserve"> حرماناً وتهميشاً.</w:t>
      </w:r>
    </w:p>
    <w:p w:rsidR="000B4A06" w:rsidRDefault="000B4A06" w:rsidP="00D4392A">
      <w:pPr>
        <w:spacing w:before="0" w:line="380" w:lineRule="exact"/>
        <w:ind w:left="720"/>
        <w:rPr>
          <w:rFonts w:hint="cs"/>
          <w:b/>
          <w:bCs/>
          <w:rtl/>
          <w:lang w:bidi="ar-EG"/>
        </w:rPr>
      </w:pPr>
      <w:r>
        <w:rPr>
          <w:rFonts w:hint="cs"/>
          <w:b/>
          <w:bCs/>
          <w:rtl/>
          <w:lang w:bidi="ar-EG"/>
        </w:rPr>
        <w:t xml:space="preserve">تحث اللجنة الدولة الطرف على التعجيل بجهودها لإبطال </w:t>
      </w:r>
      <w:r w:rsidR="00750E80">
        <w:rPr>
          <w:rFonts w:hint="cs"/>
          <w:b/>
          <w:bCs/>
          <w:rtl/>
          <w:lang w:bidi="ar-EG"/>
        </w:rPr>
        <w:t>م</w:t>
      </w:r>
      <w:r w:rsidR="00D4392A">
        <w:rPr>
          <w:rFonts w:hint="cs"/>
          <w:b/>
          <w:bCs/>
          <w:rtl/>
          <w:lang w:bidi="ar-EG"/>
        </w:rPr>
        <w:t>ف</w:t>
      </w:r>
      <w:r w:rsidR="00750E80">
        <w:rPr>
          <w:rFonts w:hint="cs"/>
          <w:b/>
          <w:bCs/>
          <w:rtl/>
          <w:lang w:bidi="ar-EG"/>
        </w:rPr>
        <w:t>عول</w:t>
      </w:r>
      <w:r>
        <w:rPr>
          <w:rFonts w:hint="cs"/>
          <w:b/>
          <w:bCs/>
          <w:rtl/>
          <w:lang w:bidi="ar-EG"/>
        </w:rPr>
        <w:t xml:space="preserve"> الألغام المضادة للأفراد، وغيرها من مخلفات الحرب، وذلك لمنع وقوع حوادث </w:t>
      </w:r>
      <w:r w:rsidR="00750E80">
        <w:rPr>
          <w:rFonts w:hint="cs"/>
          <w:b/>
          <w:bCs/>
          <w:rtl/>
          <w:lang w:bidi="ar-EG"/>
        </w:rPr>
        <w:t>إصابة</w:t>
      </w:r>
      <w:r>
        <w:rPr>
          <w:rFonts w:hint="cs"/>
          <w:b/>
          <w:bCs/>
          <w:rtl/>
          <w:lang w:bidi="ar-EG"/>
        </w:rPr>
        <w:t xml:space="preserve"> بالألغام الأرضية، و</w:t>
      </w:r>
      <w:r w:rsidR="00750E80">
        <w:rPr>
          <w:rFonts w:hint="cs"/>
          <w:b/>
          <w:bCs/>
          <w:rtl/>
          <w:lang w:bidi="ar-EG"/>
        </w:rPr>
        <w:t>ل</w:t>
      </w:r>
      <w:r>
        <w:rPr>
          <w:rFonts w:hint="cs"/>
          <w:b/>
          <w:bCs/>
          <w:rtl/>
          <w:lang w:bidi="ar-EG"/>
        </w:rPr>
        <w:t>مساعدة الضحايا، والتماس جميع أشكال التعاون الثنائي والدولي في هذا الصدد.</w:t>
      </w:r>
    </w:p>
    <w:p w:rsidR="000B4A06" w:rsidRDefault="000B4A06" w:rsidP="00750E80">
      <w:pPr>
        <w:spacing w:before="0" w:line="380" w:lineRule="exact"/>
        <w:rPr>
          <w:rFonts w:hint="cs"/>
          <w:rtl/>
          <w:lang w:bidi="ar-EG"/>
        </w:rPr>
      </w:pPr>
      <w:r>
        <w:rPr>
          <w:rFonts w:hint="cs"/>
          <w:rtl/>
          <w:lang w:bidi="ar-EG"/>
        </w:rPr>
        <w:t>34-</w:t>
      </w:r>
      <w:r>
        <w:rPr>
          <w:rFonts w:hint="cs"/>
          <w:rtl/>
          <w:lang w:bidi="ar-EG"/>
        </w:rPr>
        <w:tab/>
        <w:t xml:space="preserve">وتلاحظ اللجنة بقلق أن الدولة الطرف لم توسع بما يكفي من نطاق </w:t>
      </w:r>
      <w:r w:rsidR="00750E80">
        <w:rPr>
          <w:rFonts w:hint="cs"/>
          <w:rtl/>
          <w:lang w:bidi="ar-EG"/>
        </w:rPr>
        <w:t>شمولية مرافق</w:t>
      </w:r>
      <w:r>
        <w:rPr>
          <w:rFonts w:hint="cs"/>
          <w:rtl/>
          <w:lang w:bidi="ar-EG"/>
        </w:rPr>
        <w:t xml:space="preserve"> التسجيل المدني، </w:t>
      </w:r>
      <w:r w:rsidR="00750E80">
        <w:rPr>
          <w:rtl/>
          <w:lang w:bidi="ar-EG"/>
        </w:rPr>
        <w:br/>
      </w:r>
      <w:r>
        <w:rPr>
          <w:rFonts w:hint="cs"/>
          <w:rtl/>
          <w:lang w:bidi="ar-EG"/>
        </w:rPr>
        <w:t xml:space="preserve">ولا </w:t>
      </w:r>
      <w:proofErr w:type="spellStart"/>
      <w:r>
        <w:rPr>
          <w:rFonts w:hint="cs"/>
          <w:rtl/>
          <w:lang w:bidi="ar-EG"/>
        </w:rPr>
        <w:t>سيما</w:t>
      </w:r>
      <w:proofErr w:type="spellEnd"/>
      <w:r>
        <w:rPr>
          <w:rFonts w:hint="cs"/>
          <w:rtl/>
          <w:lang w:bidi="ar-EG"/>
        </w:rPr>
        <w:t xml:space="preserve"> فيما يتعلق بتسجيل المواليد، وأن ذلك يحرم الأشخاص غير المسجلين في سجلات الأحوال المدنية من المساواة في التمتع بالحقوق الاقتصادية والاجتماعية والثقافية.</w:t>
      </w:r>
    </w:p>
    <w:p w:rsidR="000B4A06" w:rsidRDefault="000B4A06" w:rsidP="00750E80">
      <w:pPr>
        <w:spacing w:before="0" w:line="380" w:lineRule="exact"/>
        <w:ind w:left="720"/>
        <w:rPr>
          <w:rFonts w:hint="cs"/>
          <w:b/>
          <w:bCs/>
          <w:rtl/>
          <w:lang w:bidi="ar-EG"/>
        </w:rPr>
      </w:pPr>
      <w:r>
        <w:rPr>
          <w:rFonts w:hint="cs"/>
          <w:b/>
          <w:bCs/>
          <w:rtl/>
          <w:lang w:bidi="ar-EG"/>
        </w:rPr>
        <w:t xml:space="preserve">توصي اللجنة الدولة الطرف باتخاذ خطوات فعالة لضمان تسجيل جميع المواليد الجدد دون أي تمييز، وتوسيع نطاق </w:t>
      </w:r>
      <w:r w:rsidR="00750E80">
        <w:rPr>
          <w:rFonts w:hint="cs"/>
          <w:b/>
          <w:bCs/>
          <w:rtl/>
          <w:lang w:bidi="ar-EG"/>
        </w:rPr>
        <w:t>شمولية</w:t>
      </w:r>
      <w:r>
        <w:rPr>
          <w:rFonts w:hint="cs"/>
          <w:b/>
          <w:bCs/>
          <w:rtl/>
          <w:lang w:bidi="ar-EG"/>
        </w:rPr>
        <w:t xml:space="preserve"> مرافق تسجيل الأحوال المدنية لتشمل جميع الأشخاص غير المسجلين بعد.</w:t>
      </w:r>
    </w:p>
    <w:p w:rsidR="000B4A06" w:rsidRDefault="000B4A06" w:rsidP="00750E80">
      <w:pPr>
        <w:spacing w:before="0" w:line="380" w:lineRule="exact"/>
        <w:rPr>
          <w:rFonts w:hint="cs"/>
          <w:rtl/>
          <w:lang w:bidi="ar-EG"/>
        </w:rPr>
      </w:pPr>
      <w:r>
        <w:rPr>
          <w:rFonts w:hint="cs"/>
          <w:rtl/>
          <w:lang w:bidi="ar-EG"/>
        </w:rPr>
        <w:t>35-</w:t>
      </w:r>
      <w:r>
        <w:rPr>
          <w:rFonts w:hint="cs"/>
          <w:rtl/>
          <w:lang w:bidi="ar-EG"/>
        </w:rPr>
        <w:tab/>
        <w:t>ويساور اللجنة قلق إزاء ما يسود</w:t>
      </w:r>
      <w:r w:rsidRPr="003D31C4">
        <w:rPr>
          <w:rFonts w:hint="cs"/>
          <w:rtl/>
          <w:lang w:bidi="ar-EG"/>
        </w:rPr>
        <w:t xml:space="preserve"> </w:t>
      </w:r>
      <w:r>
        <w:rPr>
          <w:rFonts w:hint="cs"/>
          <w:rtl/>
          <w:lang w:bidi="ar-EG"/>
        </w:rPr>
        <w:t xml:space="preserve">مستشفيات الأمراض </w:t>
      </w:r>
      <w:r w:rsidR="00750E80">
        <w:rPr>
          <w:rFonts w:hint="cs"/>
          <w:rtl/>
          <w:lang w:bidi="ar-EG"/>
        </w:rPr>
        <w:t>النفسية</w:t>
      </w:r>
      <w:r>
        <w:rPr>
          <w:rFonts w:hint="cs"/>
          <w:rtl/>
          <w:lang w:bidi="ar-EG"/>
        </w:rPr>
        <w:t xml:space="preserve"> والسجون في الدولة الطرف من سوء </w:t>
      </w:r>
      <w:r w:rsidR="00D4392A">
        <w:rPr>
          <w:rFonts w:hint="cs"/>
          <w:rtl/>
          <w:lang w:bidi="ar-EG"/>
        </w:rPr>
        <w:t>ال</w:t>
      </w:r>
      <w:r>
        <w:rPr>
          <w:rFonts w:hint="cs"/>
          <w:rtl/>
          <w:lang w:bidi="ar-EG"/>
        </w:rPr>
        <w:t xml:space="preserve">ظروف المادية، وقلة </w:t>
      </w:r>
      <w:r w:rsidR="00750E80">
        <w:rPr>
          <w:rFonts w:hint="cs"/>
          <w:rtl/>
          <w:lang w:bidi="ar-EG"/>
        </w:rPr>
        <w:t>إمدادات الغذاء والماء</w:t>
      </w:r>
      <w:r>
        <w:rPr>
          <w:rFonts w:hint="cs"/>
          <w:rtl/>
          <w:lang w:bidi="ar-EG"/>
        </w:rPr>
        <w:t xml:space="preserve">، والاكتظاظ الشديد، وعدم توفير العلاج الطبي المناسب. </w:t>
      </w:r>
    </w:p>
    <w:p w:rsidR="000B4A06" w:rsidRPr="00750E80" w:rsidRDefault="000B4A06" w:rsidP="00750E80">
      <w:pPr>
        <w:spacing w:before="0" w:line="380" w:lineRule="exact"/>
        <w:ind w:left="720"/>
        <w:rPr>
          <w:rFonts w:hint="cs"/>
          <w:b/>
          <w:bCs/>
          <w:spacing w:val="0"/>
          <w:rtl/>
          <w:lang w:bidi="ar-EG"/>
        </w:rPr>
      </w:pPr>
      <w:r>
        <w:rPr>
          <w:rFonts w:hint="cs"/>
          <w:b/>
          <w:bCs/>
          <w:rtl/>
          <w:lang w:bidi="ar-EG"/>
        </w:rPr>
        <w:t xml:space="preserve">تحث اللجنة الدولة الطرف على اعتماد خطة عمل تكفل لجميع نزلاء مستشفيات الأمراض </w:t>
      </w:r>
      <w:r w:rsidR="00750E80">
        <w:rPr>
          <w:rFonts w:hint="cs"/>
          <w:b/>
          <w:bCs/>
          <w:rtl/>
          <w:lang w:bidi="ar-EG"/>
        </w:rPr>
        <w:t>النفسية</w:t>
      </w:r>
      <w:r>
        <w:rPr>
          <w:rFonts w:hint="cs"/>
          <w:b/>
          <w:bCs/>
          <w:rtl/>
          <w:lang w:bidi="ar-EG"/>
        </w:rPr>
        <w:t xml:space="preserve"> </w:t>
      </w:r>
      <w:r w:rsidRPr="00750E80">
        <w:rPr>
          <w:rFonts w:hint="cs"/>
          <w:b/>
          <w:bCs/>
          <w:spacing w:val="0"/>
          <w:rtl/>
          <w:lang w:bidi="ar-EG"/>
        </w:rPr>
        <w:t xml:space="preserve">وجميع نزلاء السجون حياة ورعاية صحية إنسانية، عملاً بقواعد الأمم المتحدة النموذجية الدنيا، </w:t>
      </w:r>
      <w:r w:rsidR="00750E80" w:rsidRPr="00750E80">
        <w:rPr>
          <w:rFonts w:hint="cs"/>
          <w:b/>
          <w:bCs/>
          <w:spacing w:val="0"/>
          <w:rtl/>
          <w:lang w:bidi="ar-EG"/>
        </w:rPr>
        <w:t xml:space="preserve">كما تحثها </w:t>
      </w:r>
      <w:r w:rsidRPr="00750E80">
        <w:rPr>
          <w:rFonts w:hint="cs"/>
          <w:b/>
          <w:bCs/>
          <w:spacing w:val="0"/>
          <w:rtl/>
          <w:lang w:bidi="ar-EG"/>
        </w:rPr>
        <w:t>على تزويد اللجنة</w:t>
      </w:r>
      <w:r w:rsidR="00750E80" w:rsidRPr="00750E80">
        <w:rPr>
          <w:rFonts w:hint="cs"/>
          <w:b/>
          <w:bCs/>
          <w:spacing w:val="0"/>
          <w:rtl/>
          <w:lang w:bidi="ar-EG"/>
        </w:rPr>
        <w:t>،</w:t>
      </w:r>
      <w:r w:rsidRPr="00750E80">
        <w:rPr>
          <w:rFonts w:hint="cs"/>
          <w:b/>
          <w:bCs/>
          <w:spacing w:val="0"/>
          <w:rtl/>
          <w:lang w:bidi="ar-EG"/>
        </w:rPr>
        <w:t xml:space="preserve"> في التقرير الدوري المقبل</w:t>
      </w:r>
      <w:r w:rsidR="00750E80" w:rsidRPr="00750E80">
        <w:rPr>
          <w:rFonts w:hint="cs"/>
          <w:b/>
          <w:bCs/>
          <w:spacing w:val="0"/>
          <w:rtl/>
          <w:lang w:bidi="ar-EG"/>
        </w:rPr>
        <w:t>،</w:t>
      </w:r>
      <w:r w:rsidRPr="00750E80">
        <w:rPr>
          <w:rFonts w:hint="cs"/>
          <w:b/>
          <w:bCs/>
          <w:spacing w:val="0"/>
          <w:rtl/>
          <w:lang w:bidi="ar-EG"/>
        </w:rPr>
        <w:t xml:space="preserve"> بمعلومات كافية عن التقدم المحرز في هذه المؤسسات. </w:t>
      </w:r>
    </w:p>
    <w:p w:rsidR="000B4A06" w:rsidRDefault="000B4A06" w:rsidP="000B4A06">
      <w:pPr>
        <w:spacing w:before="0" w:line="380" w:lineRule="exact"/>
        <w:jc w:val="center"/>
        <w:rPr>
          <w:rFonts w:hint="cs"/>
          <w:b/>
          <w:bCs/>
          <w:rtl/>
          <w:lang w:bidi="ar-EG"/>
        </w:rPr>
      </w:pPr>
      <w:r>
        <w:rPr>
          <w:rFonts w:hint="cs"/>
          <w:b/>
          <w:bCs/>
          <w:rtl/>
          <w:lang w:bidi="ar-EG"/>
        </w:rPr>
        <w:t>المادة 12</w:t>
      </w:r>
    </w:p>
    <w:p w:rsidR="000B4A06" w:rsidRDefault="000B4A06" w:rsidP="00D4392A">
      <w:pPr>
        <w:spacing w:before="0" w:line="380" w:lineRule="exact"/>
        <w:rPr>
          <w:rFonts w:hint="cs"/>
          <w:rtl/>
          <w:lang w:bidi="ar-EG"/>
        </w:rPr>
      </w:pPr>
      <w:r>
        <w:rPr>
          <w:rFonts w:hint="cs"/>
          <w:rtl/>
          <w:lang w:bidi="ar-EG"/>
        </w:rPr>
        <w:t>36-</w:t>
      </w:r>
      <w:r>
        <w:rPr>
          <w:rFonts w:hint="cs"/>
          <w:rtl/>
          <w:lang w:bidi="ar-EG"/>
        </w:rPr>
        <w:tab/>
        <w:t>يساور اللجنة قلق إزاء المعدلات العالية للغاية لوفيات الأمهات والرضع والصغار دون سن الخامسة، وكذلك إزاء المعدلات العالية للغاية للإصابة بالكوليرا وفيروس نقص المناعة البشري</w:t>
      </w:r>
      <w:r w:rsidR="00750E80">
        <w:rPr>
          <w:rFonts w:hint="cs"/>
          <w:rtl/>
          <w:lang w:bidi="ar-EG"/>
        </w:rPr>
        <w:t>ة</w:t>
      </w:r>
      <w:r>
        <w:rPr>
          <w:rFonts w:hint="cs"/>
          <w:rtl/>
          <w:lang w:bidi="ar-EG"/>
        </w:rPr>
        <w:t xml:space="preserve">/الإيدز. وتلاحظ اللجنة بقلق عميق أن </w:t>
      </w:r>
      <w:r w:rsidR="00750E80">
        <w:rPr>
          <w:rFonts w:hint="cs"/>
          <w:rtl/>
          <w:lang w:bidi="ar-EG"/>
        </w:rPr>
        <w:t xml:space="preserve">متوسط </w:t>
      </w:r>
      <w:r>
        <w:rPr>
          <w:rFonts w:hint="cs"/>
          <w:rtl/>
          <w:lang w:bidi="ar-EG"/>
        </w:rPr>
        <w:t xml:space="preserve">العمر المتوقع في الدولة الطرف لا يتجاوز 41 عاماً. كما يساور اللجنة قلق إزاء الأثر السلبي </w:t>
      </w:r>
      <w:r w:rsidR="00D4392A">
        <w:rPr>
          <w:rFonts w:hint="cs"/>
          <w:rtl/>
          <w:lang w:bidi="ar-EG"/>
        </w:rPr>
        <w:t>ل</w:t>
      </w:r>
      <w:r>
        <w:rPr>
          <w:rFonts w:hint="cs"/>
          <w:rtl/>
          <w:lang w:bidi="ar-EG"/>
        </w:rPr>
        <w:t xml:space="preserve">لحرب </w:t>
      </w:r>
      <w:r w:rsidR="00D4392A">
        <w:rPr>
          <w:rFonts w:hint="cs"/>
          <w:rtl/>
          <w:lang w:bidi="ar-EG"/>
        </w:rPr>
        <w:t>على</w:t>
      </w:r>
      <w:r>
        <w:rPr>
          <w:rFonts w:hint="cs"/>
          <w:rtl/>
          <w:lang w:bidi="ar-EG"/>
        </w:rPr>
        <w:t xml:space="preserve"> الحق في الصحة لنسبة عالية من السكان الذين يعانون من </w:t>
      </w:r>
      <w:r w:rsidR="00750E80">
        <w:rPr>
          <w:rFonts w:hint="cs"/>
          <w:rtl/>
          <w:lang w:bidi="ar-EG"/>
        </w:rPr>
        <w:t>اضطرابات</w:t>
      </w:r>
      <w:r>
        <w:rPr>
          <w:rFonts w:hint="cs"/>
          <w:rtl/>
          <w:lang w:bidi="ar-EG"/>
        </w:rPr>
        <w:t xml:space="preserve"> عقلية ناتجة عن </w:t>
      </w:r>
      <w:r w:rsidR="00750E80">
        <w:rPr>
          <w:rFonts w:hint="cs"/>
          <w:rtl/>
          <w:lang w:bidi="ar-EG"/>
        </w:rPr>
        <w:t>الإصابة بصدمات من جراء الحرب</w:t>
      </w:r>
      <w:r>
        <w:rPr>
          <w:rFonts w:hint="cs"/>
          <w:rtl/>
          <w:lang w:bidi="ar-EG"/>
        </w:rPr>
        <w:t>، ومشاكل صحية خطيرة تتعلق بالحرب.</w:t>
      </w:r>
    </w:p>
    <w:p w:rsidR="000B4A06" w:rsidRDefault="000B4A06" w:rsidP="00585192">
      <w:pPr>
        <w:spacing w:before="0" w:line="380" w:lineRule="exact"/>
        <w:ind w:left="720"/>
        <w:rPr>
          <w:rFonts w:hint="cs"/>
          <w:b/>
          <w:bCs/>
          <w:rtl/>
          <w:lang w:bidi="ar-EG"/>
        </w:rPr>
      </w:pPr>
      <w:r>
        <w:rPr>
          <w:rFonts w:hint="cs"/>
          <w:b/>
          <w:bCs/>
          <w:rtl/>
          <w:lang w:bidi="ar-EG"/>
        </w:rPr>
        <w:t xml:space="preserve">توصي اللجنة الدولة الطرف بزيادة جهودها في مجال الصحة وتطلب </w:t>
      </w:r>
      <w:r w:rsidR="00750E80">
        <w:rPr>
          <w:rFonts w:hint="cs"/>
          <w:b/>
          <w:bCs/>
          <w:rtl/>
          <w:lang w:bidi="ar-EG"/>
        </w:rPr>
        <w:t>إليها</w:t>
      </w:r>
      <w:r>
        <w:rPr>
          <w:rFonts w:hint="cs"/>
          <w:b/>
          <w:bCs/>
          <w:rtl/>
          <w:lang w:bidi="ar-EG"/>
        </w:rPr>
        <w:t xml:space="preserve"> اعتماد سياسة </w:t>
      </w:r>
      <w:r w:rsidR="000733B1">
        <w:rPr>
          <w:rFonts w:hint="cs"/>
          <w:b/>
          <w:bCs/>
          <w:rtl/>
          <w:lang w:bidi="ar-EG"/>
        </w:rPr>
        <w:t xml:space="preserve">صحية </w:t>
      </w:r>
      <w:r>
        <w:rPr>
          <w:rFonts w:hint="cs"/>
          <w:b/>
          <w:bCs/>
          <w:rtl/>
          <w:lang w:bidi="ar-EG"/>
        </w:rPr>
        <w:t xml:space="preserve">شاملة تتضمن برامج للوقاية تكفل تمكين أفقر شرائح السكان من الوصول مجاناً إلى </w:t>
      </w:r>
      <w:r w:rsidR="000733B1">
        <w:rPr>
          <w:rFonts w:hint="cs"/>
          <w:b/>
          <w:bCs/>
          <w:rtl/>
          <w:lang w:bidi="ar-EG"/>
        </w:rPr>
        <w:t xml:space="preserve">خدمات </w:t>
      </w:r>
      <w:r>
        <w:rPr>
          <w:rFonts w:hint="cs"/>
          <w:b/>
          <w:bCs/>
          <w:rtl/>
          <w:lang w:bidi="ar-EG"/>
        </w:rPr>
        <w:t>رعاية صحية أولية شاملة</w:t>
      </w:r>
      <w:r w:rsidR="000733B1">
        <w:rPr>
          <w:rFonts w:hint="cs"/>
          <w:b/>
          <w:bCs/>
          <w:rtl/>
          <w:lang w:bidi="ar-EG"/>
        </w:rPr>
        <w:t xml:space="preserve"> وذات نوعية عالية</w:t>
      </w:r>
      <w:r>
        <w:rPr>
          <w:rFonts w:hint="cs"/>
          <w:b/>
          <w:bCs/>
          <w:rtl/>
          <w:lang w:bidi="ar-EG"/>
        </w:rPr>
        <w:t xml:space="preserve"> تتضمن العناية بالأسنان، وكذلك سياسات لصالح </w:t>
      </w:r>
      <w:r w:rsidR="000733B1">
        <w:rPr>
          <w:rFonts w:hint="cs"/>
          <w:b/>
          <w:bCs/>
          <w:rtl/>
          <w:lang w:bidi="ar-EG"/>
        </w:rPr>
        <w:t>ال</w:t>
      </w:r>
      <w:r>
        <w:rPr>
          <w:rFonts w:hint="cs"/>
          <w:b/>
          <w:bCs/>
          <w:rtl/>
          <w:lang w:bidi="ar-EG"/>
        </w:rPr>
        <w:t xml:space="preserve">أشخاص </w:t>
      </w:r>
      <w:r w:rsidR="000733B1">
        <w:rPr>
          <w:rFonts w:hint="cs"/>
          <w:b/>
          <w:bCs/>
          <w:rtl/>
          <w:lang w:bidi="ar-EG"/>
        </w:rPr>
        <w:t xml:space="preserve">الذين </w:t>
      </w:r>
      <w:r>
        <w:rPr>
          <w:rFonts w:hint="cs"/>
          <w:b/>
          <w:bCs/>
          <w:rtl/>
          <w:lang w:bidi="ar-EG"/>
        </w:rPr>
        <w:t xml:space="preserve">يعانون من اضطرابات عقلية </w:t>
      </w:r>
      <w:r w:rsidR="000733B1">
        <w:rPr>
          <w:rFonts w:hint="cs"/>
          <w:b/>
          <w:bCs/>
          <w:rtl/>
          <w:lang w:bidi="ar-EG"/>
        </w:rPr>
        <w:t>ناتجة عن الإصابة بصدمات من جراء الحرب</w:t>
      </w:r>
      <w:r>
        <w:rPr>
          <w:rFonts w:hint="cs"/>
          <w:b/>
          <w:bCs/>
          <w:rtl/>
          <w:lang w:bidi="ar-EG"/>
        </w:rPr>
        <w:t xml:space="preserve">. وتطلب اللجنة </w:t>
      </w:r>
      <w:r w:rsidR="00585192">
        <w:rPr>
          <w:rFonts w:hint="cs"/>
          <w:b/>
          <w:bCs/>
          <w:rtl/>
          <w:lang w:bidi="ar-EG"/>
        </w:rPr>
        <w:t>إلى</w:t>
      </w:r>
      <w:r>
        <w:rPr>
          <w:rFonts w:hint="cs"/>
          <w:b/>
          <w:bCs/>
          <w:rtl/>
          <w:lang w:bidi="ar-EG"/>
        </w:rPr>
        <w:t xml:space="preserve"> الدولة الطرف تزويدها بمعلومات مفصلة ومحدثة</w:t>
      </w:r>
      <w:r w:rsidR="00585192">
        <w:rPr>
          <w:rFonts w:hint="cs"/>
          <w:b/>
          <w:bCs/>
          <w:rtl/>
          <w:lang w:bidi="ar-EG"/>
        </w:rPr>
        <w:t>،</w:t>
      </w:r>
      <w:r>
        <w:rPr>
          <w:rFonts w:hint="cs"/>
          <w:b/>
          <w:bCs/>
          <w:rtl/>
          <w:lang w:bidi="ar-EG"/>
        </w:rPr>
        <w:t xml:space="preserve"> في تقريرها المقبل، تتضمن بيانات</w:t>
      </w:r>
      <w:r w:rsidR="00585192">
        <w:rPr>
          <w:rFonts w:hint="cs"/>
          <w:b/>
          <w:bCs/>
          <w:rtl/>
          <w:lang w:bidi="ar-EG"/>
        </w:rPr>
        <w:t xml:space="preserve"> إحصائية</w:t>
      </w:r>
      <w:r>
        <w:rPr>
          <w:rFonts w:hint="cs"/>
          <w:b/>
          <w:bCs/>
          <w:rtl/>
          <w:lang w:bidi="ar-EG"/>
        </w:rPr>
        <w:t xml:space="preserve"> ومؤشرات مصنفة تسمح لها بتقييم مستوى التقدم المحرز في هذا المجال.</w:t>
      </w:r>
    </w:p>
    <w:p w:rsidR="000B4A06" w:rsidRDefault="000B4A06" w:rsidP="00585192">
      <w:pPr>
        <w:spacing w:before="0" w:line="380" w:lineRule="exact"/>
        <w:rPr>
          <w:rFonts w:hint="cs"/>
          <w:rtl/>
          <w:lang w:bidi="ar-EG"/>
        </w:rPr>
      </w:pPr>
      <w:r>
        <w:rPr>
          <w:rFonts w:hint="cs"/>
          <w:rtl/>
          <w:lang w:bidi="ar-EG"/>
        </w:rPr>
        <w:t>37-</w:t>
      </w:r>
      <w:r>
        <w:rPr>
          <w:rFonts w:hint="cs"/>
          <w:rtl/>
          <w:lang w:bidi="ar-EG"/>
        </w:rPr>
        <w:tab/>
        <w:t>ويساور اللجنة قلق إزاء محدودية الوصول إلى خدمات الصحة الجنسية والإنجابية ووسائل منع الحمل، ولا </w:t>
      </w:r>
      <w:proofErr w:type="spellStart"/>
      <w:r>
        <w:rPr>
          <w:rFonts w:hint="cs"/>
          <w:rtl/>
          <w:lang w:bidi="ar-EG"/>
        </w:rPr>
        <w:t>سيما</w:t>
      </w:r>
      <w:proofErr w:type="spellEnd"/>
      <w:r>
        <w:rPr>
          <w:rFonts w:hint="cs"/>
          <w:rtl/>
          <w:lang w:bidi="ar-EG"/>
        </w:rPr>
        <w:t xml:space="preserve"> في المناطق الريفية وفي المناطق الحضرية المحرومة.</w:t>
      </w:r>
    </w:p>
    <w:p w:rsidR="000B4A06" w:rsidRDefault="000B4A06" w:rsidP="00E1524E">
      <w:pPr>
        <w:spacing w:before="0" w:line="380" w:lineRule="exact"/>
        <w:ind w:left="720"/>
        <w:rPr>
          <w:rFonts w:hint="cs"/>
          <w:rtl/>
          <w:lang w:bidi="ar-EG"/>
        </w:rPr>
      </w:pPr>
      <w:r w:rsidRPr="009073CF">
        <w:rPr>
          <w:rFonts w:hint="cs"/>
          <w:b/>
          <w:bCs/>
          <w:rtl/>
          <w:lang w:bidi="ar-EG"/>
        </w:rPr>
        <w:t xml:space="preserve">توصي اللجنة الدولة الطرف </w:t>
      </w:r>
      <w:r w:rsidR="00E1524E">
        <w:rPr>
          <w:rFonts w:hint="cs"/>
          <w:b/>
          <w:bCs/>
          <w:rtl/>
          <w:lang w:bidi="ar-EG"/>
        </w:rPr>
        <w:t>بأن تكفل وصول</w:t>
      </w:r>
      <w:r w:rsidRPr="009073CF">
        <w:rPr>
          <w:rFonts w:hint="cs"/>
          <w:b/>
          <w:bCs/>
          <w:rtl/>
          <w:lang w:bidi="ar-EG"/>
        </w:rPr>
        <w:t xml:space="preserve"> الجميع</w:t>
      </w:r>
      <w:r w:rsidR="00E1524E">
        <w:rPr>
          <w:rFonts w:hint="cs"/>
          <w:b/>
          <w:bCs/>
          <w:rtl/>
          <w:lang w:bidi="ar-EG"/>
        </w:rPr>
        <w:t>،</w:t>
      </w:r>
      <w:r w:rsidRPr="009073CF">
        <w:rPr>
          <w:rFonts w:hint="cs"/>
          <w:b/>
          <w:bCs/>
          <w:rtl/>
          <w:lang w:bidi="ar-EG"/>
        </w:rPr>
        <w:t xml:space="preserve"> بمن فيهم المراهقون</w:t>
      </w:r>
      <w:r>
        <w:rPr>
          <w:rFonts w:hint="cs"/>
          <w:b/>
          <w:bCs/>
          <w:rtl/>
          <w:lang w:bidi="ar-EG"/>
        </w:rPr>
        <w:t xml:space="preserve">، </w:t>
      </w:r>
      <w:r w:rsidRPr="009073CF">
        <w:rPr>
          <w:rFonts w:hint="cs"/>
          <w:b/>
          <w:bCs/>
          <w:rtl/>
          <w:lang w:bidi="ar-EG"/>
        </w:rPr>
        <w:t xml:space="preserve">بتكاليف ميسورة، إلى خدمات شاملة </w:t>
      </w:r>
      <w:r w:rsidR="00E1524E">
        <w:rPr>
          <w:rFonts w:hint="cs"/>
          <w:b/>
          <w:bCs/>
          <w:rtl/>
          <w:lang w:bidi="ar-EG"/>
        </w:rPr>
        <w:t>في مجال تنظيم</w:t>
      </w:r>
      <w:r w:rsidRPr="009073CF">
        <w:rPr>
          <w:rFonts w:hint="cs"/>
          <w:b/>
          <w:bCs/>
          <w:rtl/>
          <w:lang w:bidi="ar-EG"/>
        </w:rPr>
        <w:t xml:space="preserve"> الأسرة ووسائل منع الحمل</w:t>
      </w:r>
      <w:r>
        <w:rPr>
          <w:rFonts w:hint="cs"/>
          <w:b/>
          <w:bCs/>
          <w:rtl/>
          <w:lang w:bidi="ar-EG"/>
        </w:rPr>
        <w:t>،</w:t>
      </w:r>
      <w:r w:rsidRPr="009073CF">
        <w:rPr>
          <w:rFonts w:hint="cs"/>
          <w:b/>
          <w:bCs/>
          <w:rtl/>
          <w:lang w:bidi="ar-EG"/>
        </w:rPr>
        <w:t xml:space="preserve"> وبصفة خاصة في المناطق الريفية والمناطق الحضرية المحرومة، </w:t>
      </w:r>
      <w:r w:rsidR="00E1524E">
        <w:rPr>
          <w:rFonts w:hint="cs"/>
          <w:b/>
          <w:bCs/>
          <w:rtl/>
          <w:lang w:bidi="ar-EG"/>
        </w:rPr>
        <w:t>وتخصيص</w:t>
      </w:r>
      <w:r w:rsidRPr="009073CF">
        <w:rPr>
          <w:rFonts w:hint="cs"/>
          <w:b/>
          <w:bCs/>
          <w:rtl/>
          <w:lang w:bidi="ar-EG"/>
        </w:rPr>
        <w:t xml:space="preserve"> أموال كافية لتوزيع وسائل منع الحمل مجاناً، </w:t>
      </w:r>
      <w:r w:rsidR="00E1524E">
        <w:rPr>
          <w:rFonts w:hint="cs"/>
          <w:b/>
          <w:bCs/>
          <w:rtl/>
          <w:lang w:bidi="ar-EG"/>
        </w:rPr>
        <w:t>وإشاعة</w:t>
      </w:r>
      <w:r w:rsidRPr="009073CF">
        <w:rPr>
          <w:rFonts w:hint="cs"/>
          <w:b/>
          <w:bCs/>
          <w:rtl/>
          <w:lang w:bidi="ar-EG"/>
        </w:rPr>
        <w:t xml:space="preserve"> الوعي في صفوف الجمهور وتعزيز التثقيف </w:t>
      </w:r>
      <w:r w:rsidR="00E1524E">
        <w:rPr>
          <w:rFonts w:hint="cs"/>
          <w:b/>
          <w:bCs/>
          <w:rtl/>
          <w:lang w:bidi="ar-EG"/>
        </w:rPr>
        <w:t>المدرسي</w:t>
      </w:r>
      <w:r w:rsidRPr="009073CF">
        <w:rPr>
          <w:rFonts w:hint="cs"/>
          <w:b/>
          <w:bCs/>
          <w:rtl/>
          <w:lang w:bidi="ar-EG"/>
        </w:rPr>
        <w:t xml:space="preserve"> بشأن الصحة الجنسية والإنجابية</w:t>
      </w:r>
      <w:r>
        <w:rPr>
          <w:rFonts w:hint="cs"/>
          <w:rtl/>
          <w:lang w:bidi="ar-EG"/>
        </w:rPr>
        <w:t>.</w:t>
      </w:r>
    </w:p>
    <w:p w:rsidR="000B4A06" w:rsidRDefault="000B4A06" w:rsidP="000B4A06">
      <w:pPr>
        <w:spacing w:before="0" w:line="380" w:lineRule="exact"/>
        <w:jc w:val="center"/>
        <w:rPr>
          <w:rFonts w:hint="cs"/>
          <w:b/>
          <w:bCs/>
          <w:rtl/>
          <w:lang w:bidi="ar-EG"/>
        </w:rPr>
      </w:pPr>
      <w:r>
        <w:rPr>
          <w:rFonts w:hint="cs"/>
          <w:b/>
          <w:bCs/>
          <w:rtl/>
          <w:lang w:bidi="ar-EG"/>
        </w:rPr>
        <w:t>المادة 13</w:t>
      </w:r>
    </w:p>
    <w:p w:rsidR="000B4A06" w:rsidRDefault="000B4A06" w:rsidP="00E1524E">
      <w:pPr>
        <w:spacing w:before="0" w:line="380" w:lineRule="exact"/>
        <w:rPr>
          <w:rFonts w:hint="cs"/>
          <w:rtl/>
          <w:lang w:bidi="ar-EG"/>
        </w:rPr>
      </w:pPr>
      <w:r>
        <w:rPr>
          <w:rFonts w:hint="cs"/>
          <w:rtl/>
          <w:lang w:bidi="ar-EG"/>
        </w:rPr>
        <w:t>38-</w:t>
      </w:r>
      <w:r>
        <w:rPr>
          <w:rFonts w:hint="cs"/>
          <w:rtl/>
          <w:lang w:bidi="ar-EG"/>
        </w:rPr>
        <w:tab/>
        <w:t xml:space="preserve">تلاحظ اللجنة بقلق ما يلي: (أ) أن مؤشرات التعليم في الدولة الطرف منخفضة للغاية؛ (ب) أن معدل الأمية في صفوف الأشخاص الذين تتجاوز أعمارهم 15 عاماً مرتفع للغاية؛ (ج) أن </w:t>
      </w:r>
      <w:r w:rsidR="00E1524E">
        <w:rPr>
          <w:rFonts w:hint="cs"/>
          <w:rtl/>
          <w:lang w:bidi="ar-EG"/>
        </w:rPr>
        <w:t>أطفال الأسر</w:t>
      </w:r>
      <w:r>
        <w:rPr>
          <w:rFonts w:hint="cs"/>
          <w:rtl/>
          <w:lang w:bidi="ar-EG"/>
        </w:rPr>
        <w:t xml:space="preserve"> </w:t>
      </w:r>
      <w:r w:rsidR="00E1524E">
        <w:rPr>
          <w:rFonts w:hint="cs"/>
          <w:rtl/>
          <w:lang w:bidi="ar-EG"/>
        </w:rPr>
        <w:t>ال</w:t>
      </w:r>
      <w:r>
        <w:rPr>
          <w:rFonts w:hint="cs"/>
          <w:rtl/>
          <w:lang w:bidi="ar-EG"/>
        </w:rPr>
        <w:t xml:space="preserve">فقيرة، والفتيات، والأطفال ذوي الإعاقة، وضحايا حوادث الألغام، والأطفال الذين يعيشون في المناطق الحضرية والمناطق الريفية النائية يعانون من </w:t>
      </w:r>
      <w:r w:rsidR="00E1524E">
        <w:rPr>
          <w:rFonts w:hint="cs"/>
          <w:rtl/>
          <w:lang w:bidi="ar-EG"/>
        </w:rPr>
        <w:t>عدم إمكانية الحصول على</w:t>
      </w:r>
      <w:r>
        <w:rPr>
          <w:rFonts w:hint="cs"/>
          <w:rtl/>
          <w:lang w:bidi="ar-EG"/>
        </w:rPr>
        <w:t xml:space="preserve"> التعليم</w:t>
      </w:r>
      <w:r w:rsidR="00E1524E">
        <w:rPr>
          <w:rFonts w:hint="cs"/>
          <w:rtl/>
          <w:lang w:bidi="ar-EG"/>
        </w:rPr>
        <w:t xml:space="preserve"> إلا بقدر محدود،</w:t>
      </w:r>
      <w:r>
        <w:rPr>
          <w:rFonts w:hint="cs"/>
          <w:rtl/>
          <w:lang w:bidi="ar-EG"/>
        </w:rPr>
        <w:t xml:space="preserve"> بما في ذلك التعليم بلغاتهم الأم ، وأنهم </w:t>
      </w:r>
      <w:r w:rsidR="00E1524E">
        <w:rPr>
          <w:rFonts w:hint="cs"/>
          <w:rtl/>
          <w:lang w:bidi="ar-EG"/>
        </w:rPr>
        <w:t>كثيراً</w:t>
      </w:r>
      <w:r>
        <w:rPr>
          <w:rFonts w:hint="cs"/>
          <w:rtl/>
          <w:lang w:bidi="ar-EG"/>
        </w:rPr>
        <w:t xml:space="preserve"> ما </w:t>
      </w:r>
      <w:proofErr w:type="spellStart"/>
      <w:r>
        <w:rPr>
          <w:rFonts w:hint="cs"/>
          <w:rtl/>
          <w:lang w:bidi="ar-EG"/>
        </w:rPr>
        <w:t>يتسربون</w:t>
      </w:r>
      <w:proofErr w:type="spellEnd"/>
      <w:r>
        <w:rPr>
          <w:rFonts w:hint="cs"/>
          <w:rtl/>
          <w:lang w:bidi="ar-EG"/>
        </w:rPr>
        <w:t xml:space="preserve"> من المدارس. </w:t>
      </w:r>
    </w:p>
    <w:p w:rsidR="000B4A06" w:rsidRDefault="000B4A06" w:rsidP="007035B9">
      <w:pPr>
        <w:spacing w:before="0" w:line="380" w:lineRule="exact"/>
        <w:rPr>
          <w:rFonts w:hint="cs"/>
          <w:rtl/>
          <w:lang w:bidi="ar-EG"/>
        </w:rPr>
      </w:pPr>
      <w:r>
        <w:rPr>
          <w:rFonts w:hint="cs"/>
          <w:rtl/>
          <w:lang w:bidi="ar-EG"/>
        </w:rPr>
        <w:t>39-</w:t>
      </w:r>
      <w:r>
        <w:rPr>
          <w:rFonts w:hint="cs"/>
          <w:rtl/>
          <w:lang w:bidi="ar-EG"/>
        </w:rPr>
        <w:tab/>
        <w:t xml:space="preserve">وتأسف اللجنة لأن الميزانية المخصصة للتعليم انخفضت في الفترة بين عامي 2004 و2006، على الرغم من العدد المتزايد بسرعة للأطفال في سن الدراسة. كما يساورها قلق إزاء </w:t>
      </w:r>
      <w:r w:rsidR="007035B9">
        <w:rPr>
          <w:rFonts w:hint="cs"/>
          <w:rtl/>
          <w:lang w:bidi="ar-EG"/>
        </w:rPr>
        <w:t>قلة</w:t>
      </w:r>
      <w:r>
        <w:rPr>
          <w:rFonts w:hint="cs"/>
          <w:rtl/>
          <w:lang w:bidi="ar-EG"/>
        </w:rPr>
        <w:t xml:space="preserve"> </w:t>
      </w:r>
      <w:r w:rsidR="007035B9">
        <w:rPr>
          <w:rFonts w:hint="cs"/>
          <w:rtl/>
          <w:lang w:bidi="ar-EG"/>
        </w:rPr>
        <w:t>ال</w:t>
      </w:r>
      <w:r>
        <w:rPr>
          <w:rFonts w:hint="cs"/>
          <w:rtl/>
          <w:lang w:bidi="ar-EG"/>
        </w:rPr>
        <w:t xml:space="preserve">مدارس وعدم تدريب المعلمين، </w:t>
      </w:r>
      <w:r w:rsidR="007035B9">
        <w:rPr>
          <w:rtl/>
          <w:lang w:bidi="ar-EG"/>
        </w:rPr>
        <w:br/>
      </w:r>
      <w:r>
        <w:rPr>
          <w:rFonts w:hint="cs"/>
          <w:rtl/>
          <w:lang w:bidi="ar-EG"/>
        </w:rPr>
        <w:t xml:space="preserve">ولا </w:t>
      </w:r>
      <w:proofErr w:type="spellStart"/>
      <w:r>
        <w:rPr>
          <w:rFonts w:hint="cs"/>
          <w:rtl/>
          <w:lang w:bidi="ar-EG"/>
        </w:rPr>
        <w:t>سيما</w:t>
      </w:r>
      <w:proofErr w:type="spellEnd"/>
      <w:r>
        <w:rPr>
          <w:rFonts w:hint="cs"/>
          <w:rtl/>
          <w:lang w:bidi="ar-EG"/>
        </w:rPr>
        <w:t xml:space="preserve"> في المناطق النائية وفي مستوطنات الأحياء الفقيرة.</w:t>
      </w:r>
    </w:p>
    <w:p w:rsidR="000B4A06" w:rsidRDefault="000B4A06" w:rsidP="007035B9">
      <w:pPr>
        <w:spacing w:before="0" w:line="380" w:lineRule="exact"/>
        <w:ind w:left="720"/>
        <w:rPr>
          <w:rFonts w:hint="cs"/>
          <w:b/>
          <w:bCs/>
          <w:rtl/>
          <w:lang w:bidi="ar-EG"/>
        </w:rPr>
      </w:pPr>
      <w:r>
        <w:rPr>
          <w:rFonts w:hint="cs"/>
          <w:b/>
          <w:bCs/>
          <w:rtl/>
          <w:lang w:bidi="ar-EG"/>
        </w:rPr>
        <w:t xml:space="preserve">توصي اللجنة الدولة الطرف بما يلي: (أ) اعتماد خطة عمل شاملة تتعلق بنظام التعليم؛ (ب) ضمان توفير المعلمين في المناطق الريفية النائية، وتدريبهم وتأهيلهم بشكل كامل؛ (ج) زيادة الإنفاق العام على التعليم </w:t>
      </w:r>
      <w:r w:rsidR="007035B9">
        <w:rPr>
          <w:rFonts w:hint="cs"/>
          <w:b/>
          <w:bCs/>
          <w:rtl/>
          <w:lang w:bidi="ar-EG"/>
        </w:rPr>
        <w:t>عموماً</w:t>
      </w:r>
      <w:r>
        <w:rPr>
          <w:rFonts w:hint="cs"/>
          <w:b/>
          <w:bCs/>
          <w:rtl/>
          <w:lang w:bidi="ar-EG"/>
        </w:rPr>
        <w:t xml:space="preserve">، واتخاذ تدابير </w:t>
      </w:r>
      <w:r w:rsidR="007035B9">
        <w:rPr>
          <w:rFonts w:hint="cs"/>
          <w:b/>
          <w:bCs/>
          <w:rtl/>
          <w:lang w:bidi="ar-EG"/>
        </w:rPr>
        <w:t>مدروسة</w:t>
      </w:r>
      <w:r>
        <w:rPr>
          <w:rFonts w:hint="cs"/>
          <w:b/>
          <w:bCs/>
          <w:rtl/>
          <w:lang w:bidi="ar-EG"/>
        </w:rPr>
        <w:t xml:space="preserve"> ومحددة الهدف </w:t>
      </w:r>
      <w:r w:rsidR="007035B9">
        <w:rPr>
          <w:rFonts w:hint="cs"/>
          <w:b/>
          <w:bCs/>
          <w:rtl/>
          <w:lang w:bidi="ar-EG"/>
        </w:rPr>
        <w:t>من أجل</w:t>
      </w:r>
      <w:r>
        <w:rPr>
          <w:rFonts w:hint="cs"/>
          <w:b/>
          <w:bCs/>
          <w:rtl/>
          <w:lang w:bidi="ar-EG"/>
        </w:rPr>
        <w:t xml:space="preserve"> الإعمال التدريجي للحق في التعليم للمجموعات المحر</w:t>
      </w:r>
      <w:r w:rsidR="007035B9">
        <w:rPr>
          <w:rFonts w:hint="cs"/>
          <w:b/>
          <w:bCs/>
          <w:rtl/>
          <w:lang w:bidi="ar-EG"/>
        </w:rPr>
        <w:t xml:space="preserve">ومة </w:t>
      </w:r>
      <w:proofErr w:type="spellStart"/>
      <w:r w:rsidR="007035B9">
        <w:rPr>
          <w:rFonts w:hint="cs"/>
          <w:b/>
          <w:bCs/>
          <w:rtl/>
          <w:lang w:bidi="ar-EG"/>
        </w:rPr>
        <w:t>والمهمشة</w:t>
      </w:r>
      <w:proofErr w:type="spellEnd"/>
      <w:r w:rsidR="007035B9">
        <w:rPr>
          <w:rFonts w:hint="cs"/>
          <w:b/>
          <w:bCs/>
          <w:rtl/>
          <w:lang w:bidi="ar-EG"/>
        </w:rPr>
        <w:t xml:space="preserve"> في جميع أنحاء البل</w:t>
      </w:r>
      <w:r>
        <w:rPr>
          <w:rFonts w:hint="cs"/>
          <w:b/>
          <w:bCs/>
          <w:rtl/>
          <w:lang w:bidi="ar-EG"/>
        </w:rPr>
        <w:t>د.</w:t>
      </w:r>
    </w:p>
    <w:p w:rsidR="000B4A06" w:rsidRDefault="000B4A06" w:rsidP="000B4A06">
      <w:pPr>
        <w:spacing w:before="0" w:line="380" w:lineRule="exact"/>
        <w:ind w:left="720"/>
        <w:jc w:val="center"/>
        <w:rPr>
          <w:rFonts w:hint="cs"/>
          <w:b/>
          <w:bCs/>
          <w:rtl/>
          <w:lang w:bidi="ar-EG"/>
        </w:rPr>
      </w:pPr>
      <w:r>
        <w:rPr>
          <w:rFonts w:hint="cs"/>
          <w:b/>
          <w:bCs/>
          <w:rtl/>
          <w:lang w:bidi="ar-EG"/>
        </w:rPr>
        <w:t>المادة 15</w:t>
      </w:r>
    </w:p>
    <w:p w:rsidR="000B4A06" w:rsidRDefault="000B4A06" w:rsidP="00D4392A">
      <w:pPr>
        <w:spacing w:before="0" w:line="380" w:lineRule="exact"/>
        <w:rPr>
          <w:rFonts w:hint="cs"/>
          <w:rtl/>
          <w:lang w:bidi="ar-EG"/>
        </w:rPr>
      </w:pPr>
      <w:r>
        <w:rPr>
          <w:rFonts w:hint="cs"/>
          <w:rtl/>
          <w:lang w:bidi="ar-EG"/>
        </w:rPr>
        <w:t>40-</w:t>
      </w:r>
      <w:r>
        <w:rPr>
          <w:rFonts w:hint="cs"/>
          <w:rtl/>
          <w:lang w:bidi="ar-EG"/>
        </w:rPr>
        <w:tab/>
      </w:r>
      <w:r w:rsidR="007035B9">
        <w:rPr>
          <w:rFonts w:hint="cs"/>
          <w:rtl/>
          <w:lang w:bidi="ar-EG"/>
        </w:rPr>
        <w:t>تلاحظ</w:t>
      </w:r>
      <w:r>
        <w:rPr>
          <w:rFonts w:hint="cs"/>
          <w:rtl/>
          <w:lang w:bidi="ar-EG"/>
        </w:rPr>
        <w:t xml:space="preserve"> اللجنة </w:t>
      </w:r>
      <w:r w:rsidR="007035B9">
        <w:rPr>
          <w:rFonts w:hint="cs"/>
          <w:rtl/>
          <w:lang w:bidi="ar-EG"/>
        </w:rPr>
        <w:t>ب</w:t>
      </w:r>
      <w:r>
        <w:rPr>
          <w:rFonts w:hint="cs"/>
          <w:rtl/>
          <w:lang w:bidi="ar-EG"/>
        </w:rPr>
        <w:t xml:space="preserve">قلق أن </w:t>
      </w:r>
      <w:r w:rsidR="007035B9">
        <w:rPr>
          <w:rFonts w:hint="cs"/>
          <w:rtl/>
          <w:lang w:bidi="ar-EG"/>
        </w:rPr>
        <w:t>ال</w:t>
      </w:r>
      <w:r>
        <w:rPr>
          <w:rFonts w:hint="cs"/>
          <w:rtl/>
          <w:lang w:bidi="ar-EG"/>
        </w:rPr>
        <w:t xml:space="preserve">هجرة </w:t>
      </w:r>
      <w:r w:rsidR="007035B9">
        <w:rPr>
          <w:rFonts w:hint="cs"/>
          <w:rtl/>
          <w:lang w:bidi="ar-EG"/>
        </w:rPr>
        <w:t>الواسعة النطاق</w:t>
      </w:r>
      <w:r>
        <w:rPr>
          <w:rFonts w:hint="cs"/>
          <w:rtl/>
          <w:lang w:bidi="ar-EG"/>
        </w:rPr>
        <w:t xml:space="preserve"> </w:t>
      </w:r>
      <w:r w:rsidR="007035B9">
        <w:rPr>
          <w:rFonts w:hint="cs"/>
          <w:rtl/>
          <w:lang w:bidi="ar-EG"/>
        </w:rPr>
        <w:t>ل</w:t>
      </w:r>
      <w:r>
        <w:rPr>
          <w:rFonts w:hint="cs"/>
          <w:rtl/>
          <w:lang w:bidi="ar-EG"/>
        </w:rPr>
        <w:t xml:space="preserve">لطوائف والمجموعات </w:t>
      </w:r>
      <w:proofErr w:type="spellStart"/>
      <w:r w:rsidR="007035B9">
        <w:rPr>
          <w:rFonts w:hint="cs"/>
          <w:rtl/>
          <w:lang w:bidi="ar-EG"/>
        </w:rPr>
        <w:t>الإثنية</w:t>
      </w:r>
      <w:proofErr w:type="spellEnd"/>
      <w:r>
        <w:rPr>
          <w:rFonts w:hint="cs"/>
          <w:rtl/>
          <w:lang w:bidi="ar-EG"/>
        </w:rPr>
        <w:t xml:space="preserve"> من المناطق الريفية إلى المناطق الحضرية</w:t>
      </w:r>
      <w:r w:rsidR="007035B9">
        <w:rPr>
          <w:rFonts w:hint="cs"/>
          <w:rtl/>
          <w:lang w:bidi="ar-EG"/>
        </w:rPr>
        <w:t xml:space="preserve"> قد</w:t>
      </w:r>
      <w:r>
        <w:rPr>
          <w:rFonts w:hint="cs"/>
          <w:rtl/>
          <w:lang w:bidi="ar-EG"/>
        </w:rPr>
        <w:t xml:space="preserve"> أثرت تأثيراً سلبياً على صون التراث الثقافي لهذه المجموعات.</w:t>
      </w:r>
    </w:p>
    <w:p w:rsidR="000B4A06" w:rsidRDefault="000B4A06" w:rsidP="00855568">
      <w:pPr>
        <w:spacing w:before="0" w:line="380" w:lineRule="exact"/>
        <w:ind w:left="720"/>
        <w:rPr>
          <w:rFonts w:hint="cs"/>
          <w:b/>
          <w:bCs/>
          <w:rtl/>
          <w:lang w:bidi="ar-EG"/>
        </w:rPr>
      </w:pPr>
      <w:r>
        <w:rPr>
          <w:rFonts w:hint="cs"/>
          <w:b/>
          <w:bCs/>
          <w:rtl/>
          <w:lang w:bidi="ar-EG"/>
        </w:rPr>
        <w:t xml:space="preserve">تطلب اللجنة من الدولة الطرف أن تقدم في تقريرها الدوري المقبل معلومات عن </w:t>
      </w:r>
      <w:r w:rsidR="007035B9">
        <w:rPr>
          <w:rFonts w:hint="cs"/>
          <w:b/>
          <w:bCs/>
          <w:rtl/>
          <w:lang w:bidi="ar-EG"/>
        </w:rPr>
        <w:t>ال</w:t>
      </w:r>
      <w:r>
        <w:rPr>
          <w:rFonts w:hint="cs"/>
          <w:b/>
          <w:bCs/>
          <w:rtl/>
          <w:lang w:bidi="ar-EG"/>
        </w:rPr>
        <w:t>تمتع</w:t>
      </w:r>
      <w:r w:rsidRPr="008D5157">
        <w:rPr>
          <w:rFonts w:hint="cs"/>
          <w:b/>
          <w:bCs/>
          <w:rtl/>
          <w:lang w:bidi="ar-EG"/>
        </w:rPr>
        <w:t xml:space="preserve"> </w:t>
      </w:r>
      <w:r>
        <w:rPr>
          <w:rFonts w:hint="cs"/>
          <w:b/>
          <w:bCs/>
          <w:rtl/>
          <w:lang w:bidi="ar-EG"/>
        </w:rPr>
        <w:t xml:space="preserve">بالحق في المشاركة في الحياة </w:t>
      </w:r>
      <w:r w:rsidR="007035B9">
        <w:rPr>
          <w:rFonts w:hint="cs"/>
          <w:b/>
          <w:bCs/>
          <w:rtl/>
          <w:lang w:bidi="ar-EG"/>
        </w:rPr>
        <w:t>الثقافية،</w:t>
      </w:r>
      <w:r>
        <w:rPr>
          <w:rFonts w:hint="cs"/>
          <w:b/>
          <w:bCs/>
          <w:rtl/>
          <w:lang w:bidi="ar-EG"/>
        </w:rPr>
        <w:t xml:space="preserve"> مثل </w:t>
      </w:r>
      <w:r w:rsidR="007035B9">
        <w:rPr>
          <w:rFonts w:hint="cs"/>
          <w:b/>
          <w:bCs/>
          <w:rtl/>
          <w:lang w:bidi="ar-EG"/>
        </w:rPr>
        <w:t>المشاركة في</w:t>
      </w:r>
      <w:r>
        <w:rPr>
          <w:rFonts w:hint="cs"/>
          <w:b/>
          <w:bCs/>
          <w:rtl/>
          <w:lang w:bidi="ar-EG"/>
        </w:rPr>
        <w:t xml:space="preserve"> الأنشطة </w:t>
      </w:r>
      <w:r w:rsidR="007035B9">
        <w:rPr>
          <w:rFonts w:hint="cs"/>
          <w:b/>
          <w:bCs/>
          <w:rtl/>
          <w:lang w:bidi="ar-EG"/>
        </w:rPr>
        <w:t>الثقافية</w:t>
      </w:r>
      <w:r>
        <w:rPr>
          <w:rFonts w:hint="cs"/>
          <w:b/>
          <w:bCs/>
          <w:rtl/>
          <w:lang w:bidi="ar-EG"/>
        </w:rPr>
        <w:t xml:space="preserve"> و</w:t>
      </w:r>
      <w:r w:rsidR="007035B9">
        <w:rPr>
          <w:rFonts w:hint="cs"/>
          <w:b/>
          <w:bCs/>
          <w:rtl/>
          <w:lang w:bidi="ar-EG"/>
        </w:rPr>
        <w:t xml:space="preserve">تلك </w:t>
      </w:r>
      <w:r>
        <w:rPr>
          <w:rFonts w:hint="cs"/>
          <w:b/>
          <w:bCs/>
          <w:rtl/>
          <w:lang w:bidi="ar-EG"/>
        </w:rPr>
        <w:t>المتعلقة بالملكية الثقافية، والاستفادة منها</w:t>
      </w:r>
      <w:r w:rsidR="007035B9">
        <w:rPr>
          <w:rFonts w:hint="cs"/>
          <w:b/>
          <w:bCs/>
          <w:rtl/>
          <w:lang w:bidi="ar-EG"/>
        </w:rPr>
        <w:t xml:space="preserve"> ولا </w:t>
      </w:r>
      <w:proofErr w:type="spellStart"/>
      <w:r w:rsidR="007035B9">
        <w:rPr>
          <w:rFonts w:hint="cs"/>
          <w:b/>
          <w:bCs/>
          <w:rtl/>
          <w:lang w:bidi="ar-EG"/>
        </w:rPr>
        <w:t>سيما</w:t>
      </w:r>
      <w:proofErr w:type="spellEnd"/>
      <w:r w:rsidR="007035B9">
        <w:rPr>
          <w:rFonts w:hint="cs"/>
          <w:b/>
          <w:bCs/>
          <w:rtl/>
          <w:lang w:bidi="ar-EG"/>
        </w:rPr>
        <w:t xml:space="preserve"> من قبل المجموعات المحرومة </w:t>
      </w:r>
      <w:proofErr w:type="spellStart"/>
      <w:r w:rsidR="007035B9">
        <w:rPr>
          <w:rFonts w:hint="cs"/>
          <w:b/>
          <w:bCs/>
          <w:rtl/>
          <w:lang w:bidi="ar-EG"/>
        </w:rPr>
        <w:t>والمهمشة</w:t>
      </w:r>
      <w:proofErr w:type="spellEnd"/>
      <w:r w:rsidR="007035B9">
        <w:rPr>
          <w:rFonts w:hint="cs"/>
          <w:b/>
          <w:bCs/>
          <w:rtl/>
          <w:lang w:bidi="ar-EG"/>
        </w:rPr>
        <w:t xml:space="preserve"> في المجتمع</w:t>
      </w:r>
      <w:r>
        <w:rPr>
          <w:rFonts w:hint="cs"/>
          <w:b/>
          <w:bCs/>
          <w:rtl/>
          <w:lang w:bidi="ar-EG"/>
        </w:rPr>
        <w:t xml:space="preserve">، وعن التدابير المتخذة </w:t>
      </w:r>
      <w:r w:rsidR="00855568">
        <w:rPr>
          <w:rFonts w:hint="cs"/>
          <w:b/>
          <w:bCs/>
          <w:rtl/>
          <w:lang w:bidi="ar-EG"/>
        </w:rPr>
        <w:t>لإعمال</w:t>
      </w:r>
      <w:r>
        <w:rPr>
          <w:rFonts w:hint="cs"/>
          <w:b/>
          <w:bCs/>
          <w:rtl/>
          <w:lang w:bidi="ar-EG"/>
        </w:rPr>
        <w:t xml:space="preserve"> حق </w:t>
      </w:r>
      <w:r w:rsidR="00855568">
        <w:rPr>
          <w:rFonts w:hint="cs"/>
          <w:b/>
          <w:bCs/>
          <w:rtl/>
          <w:lang w:bidi="ar-EG"/>
        </w:rPr>
        <w:t>الجماعات</w:t>
      </w:r>
      <w:r>
        <w:rPr>
          <w:rFonts w:hint="cs"/>
          <w:b/>
          <w:bCs/>
          <w:rtl/>
          <w:lang w:bidi="ar-EG"/>
        </w:rPr>
        <w:t xml:space="preserve"> </w:t>
      </w:r>
      <w:proofErr w:type="spellStart"/>
      <w:r>
        <w:rPr>
          <w:rFonts w:hint="cs"/>
          <w:b/>
          <w:bCs/>
          <w:rtl/>
          <w:lang w:bidi="ar-EG"/>
        </w:rPr>
        <w:t>الأنغولية</w:t>
      </w:r>
      <w:proofErr w:type="spellEnd"/>
      <w:r>
        <w:rPr>
          <w:rFonts w:hint="cs"/>
          <w:b/>
          <w:bCs/>
          <w:rtl/>
          <w:lang w:bidi="ar-EG"/>
        </w:rPr>
        <w:t>، بما في ذلك شعب سان، في صون تراثه</w:t>
      </w:r>
      <w:r w:rsidR="00855568">
        <w:rPr>
          <w:rFonts w:hint="cs"/>
          <w:b/>
          <w:bCs/>
          <w:rtl/>
          <w:lang w:bidi="ar-EG"/>
        </w:rPr>
        <w:t>ا</w:t>
      </w:r>
      <w:r>
        <w:rPr>
          <w:rFonts w:hint="cs"/>
          <w:b/>
          <w:bCs/>
          <w:rtl/>
          <w:lang w:bidi="ar-EG"/>
        </w:rPr>
        <w:t xml:space="preserve"> الثقافي</w:t>
      </w:r>
      <w:r w:rsidR="00855568">
        <w:rPr>
          <w:rFonts w:hint="cs"/>
          <w:b/>
          <w:bCs/>
          <w:rtl/>
          <w:lang w:bidi="ar-EG"/>
        </w:rPr>
        <w:t xml:space="preserve"> وحمايته والنهوض </w:t>
      </w:r>
      <w:proofErr w:type="spellStart"/>
      <w:r w:rsidR="00855568">
        <w:rPr>
          <w:rFonts w:hint="cs"/>
          <w:b/>
          <w:bCs/>
          <w:rtl/>
          <w:lang w:bidi="ar-EG"/>
        </w:rPr>
        <w:t>به</w:t>
      </w:r>
      <w:proofErr w:type="spellEnd"/>
      <w:r>
        <w:rPr>
          <w:rFonts w:hint="cs"/>
          <w:b/>
          <w:bCs/>
          <w:rtl/>
          <w:lang w:bidi="ar-EG"/>
        </w:rPr>
        <w:t>.</w:t>
      </w:r>
    </w:p>
    <w:p w:rsidR="000B4A06" w:rsidRDefault="000B4A06" w:rsidP="008C42AC">
      <w:pPr>
        <w:spacing w:before="0" w:line="380" w:lineRule="exact"/>
        <w:rPr>
          <w:rFonts w:hint="cs"/>
          <w:rtl/>
          <w:lang w:bidi="ar-EG"/>
        </w:rPr>
      </w:pPr>
      <w:r>
        <w:rPr>
          <w:rFonts w:hint="cs"/>
          <w:rtl/>
          <w:lang w:bidi="ar-EG"/>
        </w:rPr>
        <w:t>41-</w:t>
      </w:r>
      <w:r>
        <w:rPr>
          <w:rFonts w:hint="cs"/>
          <w:rtl/>
          <w:lang w:bidi="ar-EG"/>
        </w:rPr>
        <w:tab/>
        <w:t>وتشجع اللجنة الدولة الطرف على بذل كل ما في وسعها من جهود لتعزيز إعمال حقوق الإنسان، بما في ذلك الحقوق الاقتصادية والاجتماعية والثقافية</w:t>
      </w:r>
      <w:r w:rsidR="008C42AC">
        <w:rPr>
          <w:rFonts w:hint="cs"/>
          <w:rtl/>
          <w:lang w:bidi="ar-EG"/>
        </w:rPr>
        <w:t>،</w:t>
      </w:r>
      <w:r>
        <w:rPr>
          <w:rFonts w:hint="cs"/>
          <w:rtl/>
          <w:lang w:bidi="ar-EG"/>
        </w:rPr>
        <w:t xml:space="preserve"> وتنفيذ </w:t>
      </w:r>
      <w:proofErr w:type="spellStart"/>
      <w:r w:rsidR="008C42AC">
        <w:rPr>
          <w:rFonts w:hint="cs"/>
          <w:rtl/>
          <w:lang w:bidi="ar-EG"/>
        </w:rPr>
        <w:t>ا</w:t>
      </w:r>
      <w:r>
        <w:rPr>
          <w:rFonts w:hint="cs"/>
          <w:rtl/>
          <w:lang w:bidi="ar-EG"/>
        </w:rPr>
        <w:t>ستراتيجية</w:t>
      </w:r>
      <w:proofErr w:type="spellEnd"/>
      <w:r>
        <w:rPr>
          <w:rFonts w:hint="cs"/>
          <w:rtl/>
          <w:lang w:bidi="ar-EG"/>
        </w:rPr>
        <w:t xml:space="preserve"> لمكافحة الفقر قائمة على الحقوق.</w:t>
      </w:r>
    </w:p>
    <w:p w:rsidR="000B4A06" w:rsidRDefault="000B4A06" w:rsidP="008C42AC">
      <w:pPr>
        <w:spacing w:before="0" w:line="380" w:lineRule="exact"/>
        <w:rPr>
          <w:rFonts w:hint="cs"/>
          <w:rtl/>
          <w:lang w:bidi="ar-EG"/>
        </w:rPr>
      </w:pPr>
      <w:r>
        <w:rPr>
          <w:rFonts w:hint="cs"/>
          <w:rtl/>
          <w:lang w:bidi="ar-EG"/>
        </w:rPr>
        <w:t>42-</w:t>
      </w:r>
      <w:r>
        <w:rPr>
          <w:rFonts w:hint="cs"/>
          <w:rtl/>
          <w:lang w:bidi="ar-EG"/>
        </w:rPr>
        <w:tab/>
        <w:t xml:space="preserve">وتوصي اللجنة الدولة الطرف بتوفير </w:t>
      </w:r>
      <w:r w:rsidR="008C42AC">
        <w:rPr>
          <w:rFonts w:hint="cs"/>
          <w:rtl/>
          <w:lang w:bidi="ar-EG"/>
        </w:rPr>
        <w:t>التثقيف</w:t>
      </w:r>
      <w:r>
        <w:rPr>
          <w:rFonts w:hint="cs"/>
          <w:rtl/>
          <w:lang w:bidi="ar-EG"/>
        </w:rPr>
        <w:t xml:space="preserve"> في مجال الحقوق الاقتصادية والاجتماعية والثقافية للطلاب على جميع مستويات التعليم</w:t>
      </w:r>
      <w:r w:rsidR="008C42AC">
        <w:rPr>
          <w:rFonts w:hint="cs"/>
          <w:rtl/>
          <w:lang w:bidi="ar-EG"/>
        </w:rPr>
        <w:t>، وتوفير</w:t>
      </w:r>
      <w:r>
        <w:rPr>
          <w:rFonts w:hint="cs"/>
          <w:rtl/>
          <w:lang w:bidi="ar-EG"/>
        </w:rPr>
        <w:t xml:space="preserve"> التدريب الواسع النطاق في مجال حقوق الإنسان للأفراد من جميع المهن والقطاعات </w:t>
      </w:r>
      <w:r w:rsidR="008C42AC">
        <w:rPr>
          <w:rFonts w:hint="cs"/>
          <w:rtl/>
          <w:lang w:bidi="ar-EG"/>
        </w:rPr>
        <w:t>ممن</w:t>
      </w:r>
      <w:r>
        <w:rPr>
          <w:rFonts w:hint="cs"/>
          <w:rtl/>
          <w:lang w:bidi="ar-EG"/>
        </w:rPr>
        <w:t xml:space="preserve"> يؤدون دوراً مباشراً في تعزيز وحماية حقوق الإنسان، بمن فيهم القضاة والمحامون </w:t>
      </w:r>
      <w:r w:rsidR="008C42AC">
        <w:rPr>
          <w:rFonts w:hint="cs"/>
          <w:rtl/>
          <w:lang w:bidi="ar-EG"/>
        </w:rPr>
        <w:t>وموظفو الخدمة المدنية</w:t>
      </w:r>
      <w:r>
        <w:rPr>
          <w:rFonts w:hint="cs"/>
          <w:rtl/>
          <w:lang w:bidi="ar-EG"/>
        </w:rPr>
        <w:t xml:space="preserve"> والمعلمون والموظفون المكلفون </w:t>
      </w:r>
      <w:r w:rsidR="008C42AC">
        <w:rPr>
          <w:rFonts w:hint="cs"/>
          <w:rtl/>
          <w:lang w:bidi="ar-EG"/>
        </w:rPr>
        <w:t>بإنفاذ</w:t>
      </w:r>
      <w:r>
        <w:rPr>
          <w:rFonts w:hint="cs"/>
          <w:rtl/>
          <w:lang w:bidi="ar-EG"/>
        </w:rPr>
        <w:t xml:space="preserve"> القوانين وموظفو الهجرة و</w:t>
      </w:r>
      <w:r w:rsidR="008C42AC">
        <w:rPr>
          <w:rFonts w:hint="cs"/>
          <w:rtl/>
          <w:lang w:bidi="ar-EG"/>
        </w:rPr>
        <w:t xml:space="preserve">أفراد </w:t>
      </w:r>
      <w:r>
        <w:rPr>
          <w:rFonts w:hint="cs"/>
          <w:rtl/>
          <w:lang w:bidi="ar-EG"/>
        </w:rPr>
        <w:t>الشرطة والجيش.</w:t>
      </w:r>
    </w:p>
    <w:p w:rsidR="000B4A06" w:rsidRDefault="000B4A06" w:rsidP="008C42AC">
      <w:pPr>
        <w:spacing w:before="0" w:line="380" w:lineRule="exact"/>
        <w:rPr>
          <w:rFonts w:hint="cs"/>
          <w:rtl/>
          <w:lang w:bidi="ar-EG"/>
        </w:rPr>
      </w:pPr>
      <w:r>
        <w:rPr>
          <w:rFonts w:hint="cs"/>
          <w:rtl/>
          <w:lang w:bidi="ar-EG"/>
        </w:rPr>
        <w:t>43-</w:t>
      </w:r>
      <w:r>
        <w:rPr>
          <w:rFonts w:hint="cs"/>
          <w:rtl/>
          <w:lang w:bidi="ar-EG"/>
        </w:rPr>
        <w:tab/>
        <w:t>وتوصي اللجنة الدولة الطرف بالنظر في التصديق على اتفاقي</w:t>
      </w:r>
      <w:r w:rsidR="008C42AC">
        <w:rPr>
          <w:rFonts w:hint="cs"/>
          <w:rtl/>
          <w:lang w:bidi="ar-EG"/>
        </w:rPr>
        <w:t>ات</w:t>
      </w:r>
      <w:r>
        <w:rPr>
          <w:rFonts w:hint="cs"/>
          <w:rtl/>
          <w:lang w:bidi="ar-EG"/>
        </w:rPr>
        <w:t xml:space="preserve"> منظمة العمل الدولية رقم 102(1992) بشأن المعايير الدنيا للضمان الاجتماعي؛ ورقم 103(1952) بشأن حماية الأمومة؛ ورقم 111(1958) بشأن التمييز في</w:t>
      </w:r>
      <w:r w:rsidR="008C42AC">
        <w:rPr>
          <w:rFonts w:hint="cs"/>
          <w:rtl/>
          <w:lang w:bidi="ar-EG"/>
        </w:rPr>
        <w:t xml:space="preserve"> مجال</w:t>
      </w:r>
      <w:r>
        <w:rPr>
          <w:rFonts w:hint="cs"/>
          <w:rtl/>
          <w:lang w:bidi="ar-EG"/>
        </w:rPr>
        <w:t xml:space="preserve"> الاستخدام والمهنة</w:t>
      </w:r>
      <w:r w:rsidR="008C42AC">
        <w:rPr>
          <w:rFonts w:hint="cs"/>
          <w:rtl/>
          <w:lang w:bidi="ar-EG"/>
        </w:rPr>
        <w:t>؛</w:t>
      </w:r>
      <w:r>
        <w:rPr>
          <w:rFonts w:hint="cs"/>
          <w:rtl/>
          <w:lang w:bidi="ar-EG"/>
        </w:rPr>
        <w:t xml:space="preserve"> ورقم 183(2000) بشأن مراجعة اتفاقية حماية الأمومة.</w:t>
      </w:r>
    </w:p>
    <w:p w:rsidR="000B4A06" w:rsidRDefault="000B4A06" w:rsidP="008C42AC">
      <w:pPr>
        <w:spacing w:before="0" w:line="380" w:lineRule="exact"/>
        <w:rPr>
          <w:rFonts w:hint="cs"/>
          <w:rtl/>
          <w:lang w:bidi="ar-EG"/>
        </w:rPr>
      </w:pPr>
      <w:r>
        <w:rPr>
          <w:rFonts w:hint="cs"/>
          <w:rtl/>
          <w:lang w:bidi="ar-EG"/>
        </w:rPr>
        <w:t>44-</w:t>
      </w:r>
      <w:r>
        <w:rPr>
          <w:rFonts w:hint="cs"/>
          <w:rtl/>
          <w:lang w:bidi="ar-EG"/>
        </w:rPr>
        <w:tab/>
        <w:t>وتوصي اللجنة الدولة الطرف بالنظر في التصديق على اتفاقية منظمة العمل الدولية رقم 169(198</w:t>
      </w:r>
      <w:r w:rsidR="008C42AC">
        <w:rPr>
          <w:rFonts w:hint="cs"/>
          <w:rtl/>
          <w:lang w:bidi="ar-EG"/>
        </w:rPr>
        <w:t>9</w:t>
      </w:r>
      <w:r>
        <w:rPr>
          <w:rFonts w:hint="cs"/>
          <w:rtl/>
          <w:lang w:bidi="ar-EG"/>
        </w:rPr>
        <w:t>) بشأن الشعوب الأصلية والقبلية في البلدان المستقلة.</w:t>
      </w:r>
    </w:p>
    <w:p w:rsidR="000B4A06" w:rsidRPr="008C42AC" w:rsidRDefault="000B4A06" w:rsidP="008C42AC">
      <w:pPr>
        <w:spacing w:before="0" w:line="380" w:lineRule="exact"/>
        <w:rPr>
          <w:rFonts w:hint="cs"/>
          <w:spacing w:val="0"/>
          <w:rtl/>
          <w:lang w:bidi="ar-EG"/>
        </w:rPr>
      </w:pPr>
      <w:r w:rsidRPr="008C42AC">
        <w:rPr>
          <w:rFonts w:hint="cs"/>
          <w:spacing w:val="0"/>
          <w:rtl/>
          <w:lang w:bidi="ar-EG"/>
        </w:rPr>
        <w:t>45-</w:t>
      </w:r>
      <w:r w:rsidRPr="008C42AC">
        <w:rPr>
          <w:rFonts w:hint="cs"/>
          <w:spacing w:val="0"/>
          <w:rtl/>
          <w:lang w:bidi="ar-EG"/>
        </w:rPr>
        <w:tab/>
        <w:t xml:space="preserve">وتوصي اللجنة الدولة الطرف بالتعجيل </w:t>
      </w:r>
      <w:r w:rsidR="008C42AC" w:rsidRPr="008C42AC">
        <w:rPr>
          <w:rFonts w:hint="cs"/>
          <w:spacing w:val="0"/>
          <w:rtl/>
          <w:lang w:bidi="ar-EG"/>
        </w:rPr>
        <w:t>في</w:t>
      </w:r>
      <w:r w:rsidRPr="008C42AC">
        <w:rPr>
          <w:rFonts w:hint="cs"/>
          <w:spacing w:val="0"/>
          <w:rtl/>
          <w:lang w:bidi="ar-EG"/>
        </w:rPr>
        <w:t xml:space="preserve"> جهودها للتصديق على الاتفاقية الدولية للقضاء على جميع أشكال التمييز العنصري، واتفاقية </w:t>
      </w:r>
      <w:r w:rsidR="008C42AC" w:rsidRPr="008C42AC">
        <w:rPr>
          <w:rFonts w:hint="cs"/>
          <w:spacing w:val="0"/>
          <w:rtl/>
          <w:lang w:bidi="ar-EG"/>
        </w:rPr>
        <w:t>مناهضة</w:t>
      </w:r>
      <w:r w:rsidRPr="008C42AC">
        <w:rPr>
          <w:rFonts w:hint="cs"/>
          <w:spacing w:val="0"/>
          <w:rtl/>
          <w:lang w:bidi="ar-EG"/>
        </w:rPr>
        <w:t xml:space="preserve"> التعذيب وغيره من ضروب المعاملة أو العقوبة القاسية أو </w:t>
      </w:r>
      <w:proofErr w:type="spellStart"/>
      <w:r w:rsidRPr="008C42AC">
        <w:rPr>
          <w:rFonts w:hint="cs"/>
          <w:spacing w:val="0"/>
          <w:rtl/>
          <w:lang w:bidi="ar-EG"/>
        </w:rPr>
        <w:t>اللاإنسانية</w:t>
      </w:r>
      <w:proofErr w:type="spellEnd"/>
      <w:r w:rsidRPr="008C42AC">
        <w:rPr>
          <w:rFonts w:hint="cs"/>
          <w:spacing w:val="0"/>
          <w:rtl/>
          <w:lang w:bidi="ar-EG"/>
        </w:rPr>
        <w:t xml:space="preserve"> أو المهينة.</w:t>
      </w:r>
    </w:p>
    <w:p w:rsidR="000B4A06" w:rsidRDefault="000B4A06" w:rsidP="008C42AC">
      <w:pPr>
        <w:spacing w:before="0" w:line="380" w:lineRule="exact"/>
        <w:rPr>
          <w:rFonts w:hint="cs"/>
          <w:rtl/>
          <w:lang w:bidi="ar-EG"/>
        </w:rPr>
      </w:pPr>
      <w:r>
        <w:rPr>
          <w:rFonts w:hint="cs"/>
          <w:rtl/>
          <w:lang w:bidi="ar-EG"/>
        </w:rPr>
        <w:t>46-</w:t>
      </w:r>
      <w:r>
        <w:rPr>
          <w:rFonts w:hint="cs"/>
          <w:rtl/>
          <w:lang w:bidi="ar-EG"/>
        </w:rPr>
        <w:tab/>
        <w:t>وتوصي اللجنة الدولة الطرف بالنظر في التصديق على الاتفاقية الدولية لحماية حقوق</w:t>
      </w:r>
      <w:r w:rsidRPr="00395DE2">
        <w:rPr>
          <w:rFonts w:hint="cs"/>
          <w:rtl/>
          <w:lang w:bidi="ar-EG"/>
        </w:rPr>
        <w:t xml:space="preserve"> </w:t>
      </w:r>
      <w:r>
        <w:rPr>
          <w:rFonts w:hint="cs"/>
          <w:rtl/>
          <w:lang w:bidi="ar-EG"/>
        </w:rPr>
        <w:t>جميع العمال المهاجرين وأفراد أسرهم، واتفاقية حقوق الأشخاص ذوي الإعاقة وبروتوكولها الاختياري.</w:t>
      </w:r>
    </w:p>
    <w:p w:rsidR="000B4A06" w:rsidRDefault="000B4A06" w:rsidP="008C42AC">
      <w:pPr>
        <w:spacing w:before="0" w:line="380" w:lineRule="exact"/>
        <w:rPr>
          <w:rFonts w:hint="cs"/>
          <w:rtl/>
          <w:lang w:bidi="ar-EG"/>
        </w:rPr>
      </w:pPr>
      <w:r>
        <w:rPr>
          <w:rFonts w:hint="cs"/>
          <w:rtl/>
          <w:lang w:bidi="ar-EG"/>
        </w:rPr>
        <w:t>47-</w:t>
      </w:r>
      <w:r>
        <w:rPr>
          <w:rFonts w:hint="cs"/>
          <w:rtl/>
          <w:lang w:bidi="ar-EG"/>
        </w:rPr>
        <w:tab/>
        <w:t xml:space="preserve">وتطلب اللجنة إلى الدولة الطرف أن تنشر هذه الملاحظات الختامية على نطاق واسع بين جميع شرائح المجتمع، وبخاصة في صفوف </w:t>
      </w:r>
      <w:proofErr w:type="spellStart"/>
      <w:r>
        <w:rPr>
          <w:rFonts w:hint="cs"/>
          <w:rtl/>
          <w:lang w:bidi="ar-EG"/>
        </w:rPr>
        <w:t>مسؤولي</w:t>
      </w:r>
      <w:proofErr w:type="spellEnd"/>
      <w:r>
        <w:rPr>
          <w:rFonts w:hint="cs"/>
          <w:rtl/>
          <w:lang w:bidi="ar-EG"/>
        </w:rPr>
        <w:t xml:space="preserve"> الدولة، والقضاء ومنظمات المجتمع المدني، وإبلاغ اللجنة بالخطوات المتخذة لتنفيذها في تقريرها الدوري القادم. كما تشجع اللجنة الدولة الطرف على الاستمرار في إشراك المنظمات غير الحكومية </w:t>
      </w:r>
      <w:r w:rsidR="008C42AC">
        <w:rPr>
          <w:rFonts w:hint="cs"/>
          <w:rtl/>
          <w:lang w:bidi="ar-EG"/>
        </w:rPr>
        <w:t>وأعضاء</w:t>
      </w:r>
      <w:r>
        <w:rPr>
          <w:rFonts w:hint="cs"/>
          <w:rtl/>
          <w:lang w:bidi="ar-EG"/>
        </w:rPr>
        <w:t xml:space="preserve"> المجتمع المدني الآخرين في عملية النقاش على المستوى الوطني قبل تقديم تقريرها الدوري المقبل.</w:t>
      </w:r>
    </w:p>
    <w:p w:rsidR="000B4A06" w:rsidRPr="008C42AC" w:rsidRDefault="008C42AC" w:rsidP="008C42AC">
      <w:pPr>
        <w:spacing w:before="0" w:line="380" w:lineRule="exact"/>
        <w:rPr>
          <w:rFonts w:hint="cs"/>
          <w:spacing w:val="0"/>
          <w:rtl/>
          <w:lang w:bidi="ar-EG"/>
        </w:rPr>
      </w:pPr>
      <w:r w:rsidRPr="008C42AC">
        <w:rPr>
          <w:rFonts w:hint="cs"/>
          <w:spacing w:val="0"/>
          <w:rtl/>
          <w:lang w:bidi="ar-EG"/>
        </w:rPr>
        <w:t>48</w:t>
      </w:r>
      <w:r w:rsidR="000B4A06" w:rsidRPr="008C42AC">
        <w:rPr>
          <w:rFonts w:hint="cs"/>
          <w:spacing w:val="0"/>
          <w:rtl/>
          <w:lang w:bidi="ar-EG"/>
        </w:rPr>
        <w:t>-</w:t>
      </w:r>
      <w:r w:rsidR="000B4A06" w:rsidRPr="008C42AC">
        <w:rPr>
          <w:rFonts w:hint="cs"/>
          <w:spacing w:val="0"/>
          <w:rtl/>
          <w:lang w:bidi="ar-EG"/>
        </w:rPr>
        <w:tab/>
        <w:t>وتطلب اللجنة إلى الدولة الطرف أن تقدم تقريريها الدوريين الرابع والخامس بحلول 30 حزيران/يونيه 2013.</w:t>
      </w:r>
    </w:p>
    <w:p w:rsidR="000B4A06" w:rsidRPr="00EE5B10" w:rsidRDefault="008C42AC" w:rsidP="008C42AC">
      <w:pPr>
        <w:spacing w:before="0" w:line="380" w:lineRule="exact"/>
        <w:jc w:val="center"/>
        <w:rPr>
          <w:rFonts w:hint="cs"/>
          <w:rtl/>
        </w:rPr>
      </w:pPr>
      <w:r>
        <w:rPr>
          <w:rFonts w:hint="cs"/>
          <w:rtl/>
        </w:rPr>
        <w:t>- - - - -</w:t>
      </w:r>
    </w:p>
    <w:p w:rsidR="000C1D88" w:rsidRDefault="000C1D88" w:rsidP="000B4A06">
      <w:pPr>
        <w:spacing w:before="0" w:after="0"/>
        <w:jc w:val="left"/>
        <w:rPr>
          <w:lang w:eastAsia="en-US"/>
        </w:rPr>
      </w:pPr>
    </w:p>
    <w:sectPr w:rsidR="000C1D88" w:rsidSect="00E7478B">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E20" w:rsidRDefault="001A4E20">
      <w:r>
        <w:separator/>
      </w:r>
    </w:p>
  </w:endnote>
  <w:endnote w:type="continuationSeparator" w:id="0">
    <w:p w:rsidR="001A4E20" w:rsidRDefault="001A4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4E8" w:rsidRDefault="00CF04E8" w:rsidP="00C8439A">
    <w:pPr>
      <w:pStyle w:val="Footer"/>
      <w:bidi w:val="0"/>
      <w:jc w:val="right"/>
      <w:rPr>
        <w:rtl/>
        <w:lang w:eastAsia="en-US"/>
      </w:rPr>
    </w:pPr>
    <w:r>
      <w:rPr>
        <w:szCs w:val="22"/>
        <w:lang w:eastAsia="en-US"/>
      </w:rPr>
      <w:t>(A)     GE.08-</w:t>
    </w:r>
    <w:r w:rsidR="00A15DFA">
      <w:rPr>
        <w:lang w:eastAsia="en-US"/>
      </w:rPr>
      <w:t>45608    110509    1</w:t>
    </w:r>
    <w:r w:rsidR="00C8439A">
      <w:rPr>
        <w:lang w:eastAsia="en-US"/>
      </w:rPr>
      <w:t>2</w:t>
    </w:r>
    <w:r w:rsidR="00A15DFA">
      <w:rPr>
        <w:lang w:eastAsia="en-US"/>
      </w:rPr>
      <w:t>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E20" w:rsidRDefault="001A4E20">
      <w:pPr>
        <w:pStyle w:val="FootnoteText"/>
        <w:numPr>
          <w:ilvl w:val="0"/>
          <w:numId w:val="0"/>
        </w:numPr>
        <w:ind w:right="0"/>
        <w:rPr>
          <w:szCs w:val="22"/>
          <w:lang w:eastAsia="en-US"/>
        </w:rPr>
      </w:pPr>
      <w:r>
        <w:separator/>
      </w:r>
    </w:p>
  </w:footnote>
  <w:footnote w:type="continuationSeparator" w:id="0">
    <w:p w:rsidR="001A4E20" w:rsidRDefault="001A4E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05"/>
    </w:tblGrid>
    <w:tr w:rsidR="00E7478B" w:rsidTr="00E7478B">
      <w:tblPrEx>
        <w:tblCellMar>
          <w:top w:w="0" w:type="dxa"/>
          <w:bottom w:w="0" w:type="dxa"/>
        </w:tblCellMar>
      </w:tblPrEx>
      <w:tc>
        <w:tcPr>
          <w:tcW w:w="2105" w:type="dxa"/>
          <w:shd w:val="clear" w:color="auto" w:fill="auto"/>
        </w:tcPr>
        <w:p w:rsidR="00E7478B" w:rsidRDefault="00E7478B" w:rsidP="00E7478B">
          <w:pPr>
            <w:pStyle w:val="Header"/>
            <w:bidi w:val="0"/>
          </w:pPr>
          <w:r>
            <w:t>E/C.12/AGO/CO/3</w:t>
          </w:r>
        </w:p>
        <w:p w:rsidR="00E7478B" w:rsidRDefault="00E7478B" w:rsidP="00E7478B">
          <w:pPr>
            <w:pStyle w:val="Header"/>
            <w:bidi w:val="0"/>
          </w:pPr>
          <w:r>
            <w:t xml:space="preserve">Page </w:t>
          </w:r>
          <w:r>
            <w:fldChar w:fldCharType="begin"/>
          </w:r>
          <w:r>
            <w:instrText xml:space="preserve"> PAGE  \* MERGEFORMAT </w:instrText>
          </w:r>
          <w:r>
            <w:fldChar w:fldCharType="separate"/>
          </w:r>
          <w:r w:rsidR="009851F0">
            <w:rPr>
              <w:noProof/>
            </w:rPr>
            <w:t>10</w:t>
          </w:r>
          <w:r>
            <w:fldChar w:fldCharType="end"/>
          </w:r>
        </w:p>
      </w:tc>
    </w:tr>
  </w:tbl>
  <w:p w:rsidR="00E7478B" w:rsidRPr="00E7478B" w:rsidRDefault="00E7478B" w:rsidP="00E7478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78B" w:rsidRDefault="00E7478B" w:rsidP="00E7478B">
    <w:pPr>
      <w:pStyle w:val="Header"/>
      <w:bidi w:val="0"/>
    </w:pPr>
    <w:r>
      <w:t>E/C.12/AGO/CO/3</w:t>
    </w:r>
  </w:p>
  <w:p w:rsidR="00E7478B" w:rsidRPr="00E7478B" w:rsidRDefault="00E7478B" w:rsidP="00E7478B">
    <w:pPr>
      <w:pStyle w:val="Header"/>
      <w:bidi w:val="0"/>
    </w:pPr>
    <w:r>
      <w:t xml:space="preserve">Page </w:t>
    </w:r>
    <w:r>
      <w:fldChar w:fldCharType="begin"/>
    </w:r>
    <w:r>
      <w:instrText xml:space="preserve"> PAGE  \* MERGEFORMAT </w:instrText>
    </w:r>
    <w:r>
      <w:fldChar w:fldCharType="separate"/>
    </w:r>
    <w:r w:rsidR="009851F0">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4E8" w:rsidRDefault="00CF04E8">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CF04E8" w:rsidRDefault="00CF04E8">
    <w:pPr>
      <w:pBdr>
        <w:bottom w:val="single" w:sz="6" w:space="1" w:color="auto"/>
      </w:pBdr>
      <w:bidi w:val="0"/>
      <w:spacing w:before="0" w:after="0"/>
      <w:rPr>
        <w:rFonts w:cs="Times New Roman"/>
        <w:szCs w:val="22"/>
        <w:lang w:eastAsia="en-US"/>
      </w:rPr>
    </w:pPr>
  </w:p>
  <w:p w:rsidR="00CF04E8" w:rsidRDefault="00CF04E8"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CF04E8" w:rsidRDefault="00CF04E8">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418826606" r:id="rId2"/>
      </w:pict>
    </w:r>
  </w:p>
  <w:p w:rsidR="00CF04E8" w:rsidRDefault="00CF04E8">
    <w:pPr>
      <w:pStyle w:val="Header"/>
      <w:bidi w:val="0"/>
      <w:rPr>
        <w:szCs w:val="22"/>
        <w:lang w:eastAsia="en-US"/>
      </w:rPr>
    </w:pPr>
  </w:p>
  <w:p w:rsidR="00CF04E8" w:rsidRDefault="00CF04E8">
    <w:pPr>
      <w:pStyle w:val="Header"/>
      <w:bidi w:val="0"/>
      <w:rPr>
        <w:szCs w:val="22"/>
        <w:lang w:eastAsia="en-US"/>
      </w:rPr>
    </w:pPr>
  </w:p>
  <w:p w:rsidR="00CF04E8" w:rsidRDefault="00CF04E8">
    <w:pPr>
      <w:pStyle w:val="Header"/>
      <w:bidi w:val="0"/>
      <w:rPr>
        <w:szCs w:val="22"/>
        <w:lang w:eastAsia="en-US"/>
      </w:rPr>
    </w:pPr>
  </w:p>
  <w:p w:rsidR="00CF04E8" w:rsidRDefault="00CF04E8">
    <w:pPr>
      <w:pStyle w:val="Header"/>
      <w:bidi w:val="0"/>
      <w:rPr>
        <w:szCs w:val="22"/>
        <w:lang w:eastAsia="en-US"/>
      </w:rPr>
    </w:pPr>
  </w:p>
  <w:p w:rsidR="00CF04E8" w:rsidRDefault="00CF04E8">
    <w:pPr>
      <w:pStyle w:val="Header"/>
      <w:bidi w:val="0"/>
      <w:rPr>
        <w:rtl/>
        <w:lang w:eastAsia="en-US"/>
      </w:rPr>
    </w:pPr>
  </w:p>
  <w:p w:rsidR="00CF04E8" w:rsidRDefault="00CF04E8">
    <w:pPr>
      <w:pStyle w:val="Header"/>
      <w:bidi w:val="0"/>
      <w:rPr>
        <w:rtl/>
        <w:lang w:eastAsia="en-US"/>
      </w:rPr>
    </w:pPr>
  </w:p>
  <w:p w:rsidR="00CF04E8" w:rsidRDefault="00CF04E8">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04E8"/>
    <w:rsid w:val="000733B1"/>
    <w:rsid w:val="000B4A06"/>
    <w:rsid w:val="000C1D88"/>
    <w:rsid w:val="000C2D58"/>
    <w:rsid w:val="001215DA"/>
    <w:rsid w:val="00147163"/>
    <w:rsid w:val="001A4E20"/>
    <w:rsid w:val="001E0A2E"/>
    <w:rsid w:val="001F3CB5"/>
    <w:rsid w:val="001F5046"/>
    <w:rsid w:val="002774AE"/>
    <w:rsid w:val="002C06C5"/>
    <w:rsid w:val="00337A6A"/>
    <w:rsid w:val="00491472"/>
    <w:rsid w:val="005111D6"/>
    <w:rsid w:val="00585192"/>
    <w:rsid w:val="005B11CF"/>
    <w:rsid w:val="00652DC1"/>
    <w:rsid w:val="00677B44"/>
    <w:rsid w:val="006A17CE"/>
    <w:rsid w:val="007035B9"/>
    <w:rsid w:val="007237B6"/>
    <w:rsid w:val="00746219"/>
    <w:rsid w:val="00750E80"/>
    <w:rsid w:val="007D5D27"/>
    <w:rsid w:val="007D624C"/>
    <w:rsid w:val="008554D1"/>
    <w:rsid w:val="00855568"/>
    <w:rsid w:val="0086623D"/>
    <w:rsid w:val="008C42AC"/>
    <w:rsid w:val="008C7984"/>
    <w:rsid w:val="008D6B6B"/>
    <w:rsid w:val="00922859"/>
    <w:rsid w:val="0098069B"/>
    <w:rsid w:val="009851F0"/>
    <w:rsid w:val="009A0382"/>
    <w:rsid w:val="009B2AAA"/>
    <w:rsid w:val="009F350D"/>
    <w:rsid w:val="00A15DFA"/>
    <w:rsid w:val="00A840D2"/>
    <w:rsid w:val="00AB7D6C"/>
    <w:rsid w:val="00C24CF4"/>
    <w:rsid w:val="00C6592E"/>
    <w:rsid w:val="00C8439A"/>
    <w:rsid w:val="00CF04E8"/>
    <w:rsid w:val="00D4392A"/>
    <w:rsid w:val="00D77ABA"/>
    <w:rsid w:val="00D835C2"/>
    <w:rsid w:val="00DE3B76"/>
    <w:rsid w:val="00E1524E"/>
    <w:rsid w:val="00E51B4F"/>
    <w:rsid w:val="00E577B9"/>
    <w:rsid w:val="00E7478B"/>
    <w:rsid w:val="00E81BFB"/>
    <w:rsid w:val="00E902CA"/>
    <w:rsid w:val="00EB5328"/>
    <w:rsid w:val="00FC4A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11</Pages>
  <Words>3646</Words>
  <Characters>20786</Characters>
  <Application>Microsoft Office Word</Application>
  <DocSecurity>4</DocSecurity>
  <Lines>173</Lines>
  <Paragraphs>48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24384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RIZ</cp:lastModifiedBy>
  <cp:revision>2</cp:revision>
  <cp:lastPrinted>2009-05-12T11:09:00Z</cp:lastPrinted>
  <dcterms:created xsi:type="dcterms:W3CDTF">2009-05-12T13:28:00Z</dcterms:created>
  <dcterms:modified xsi:type="dcterms:W3CDTF">2009-05-12T13:28:00Z</dcterms:modified>
</cp:coreProperties>
</file>