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542CC4" w:rsidTr="00F80F54">
        <w:trPr>
          <w:trHeight w:hRule="exact" w:val="851"/>
        </w:trPr>
        <w:tc>
          <w:tcPr>
            <w:tcW w:w="1276" w:type="dxa"/>
            <w:tcBorders>
              <w:bottom w:val="single" w:sz="4" w:space="0" w:color="auto"/>
            </w:tcBorders>
          </w:tcPr>
          <w:p w:rsidR="003D1DF3" w:rsidRPr="00542CC4" w:rsidRDefault="003D1DF3" w:rsidP="00F01516">
            <w:pPr>
              <w:rPr>
                <w:lang w:val="fr-FR"/>
              </w:rPr>
            </w:pPr>
          </w:p>
        </w:tc>
        <w:tc>
          <w:tcPr>
            <w:tcW w:w="2268" w:type="dxa"/>
            <w:tcBorders>
              <w:bottom w:val="single" w:sz="4" w:space="0" w:color="auto"/>
            </w:tcBorders>
            <w:vAlign w:val="bottom"/>
          </w:tcPr>
          <w:p w:rsidR="003D1DF3" w:rsidRPr="00542CC4" w:rsidRDefault="003D1DF3" w:rsidP="00F01516">
            <w:pPr>
              <w:spacing w:after="80" w:line="300" w:lineRule="exact"/>
              <w:rPr>
                <w:sz w:val="28"/>
                <w:lang w:val="fr-FR"/>
              </w:rPr>
            </w:pPr>
            <w:r w:rsidRPr="00542CC4">
              <w:rPr>
                <w:sz w:val="28"/>
                <w:lang w:val="fr-FR"/>
              </w:rPr>
              <w:t>Nations Unies</w:t>
            </w:r>
          </w:p>
        </w:tc>
        <w:tc>
          <w:tcPr>
            <w:tcW w:w="6095" w:type="dxa"/>
            <w:gridSpan w:val="2"/>
            <w:tcBorders>
              <w:bottom w:val="single" w:sz="4" w:space="0" w:color="auto"/>
            </w:tcBorders>
            <w:vAlign w:val="bottom"/>
          </w:tcPr>
          <w:p w:rsidR="003D1DF3" w:rsidRPr="00034075" w:rsidRDefault="00034075" w:rsidP="00034075">
            <w:pPr>
              <w:jc w:val="right"/>
              <w:rPr>
                <w:lang w:val="fr-FR"/>
              </w:rPr>
            </w:pPr>
            <w:r w:rsidRPr="00034075">
              <w:rPr>
                <w:sz w:val="40"/>
                <w:lang w:val="fr-FR"/>
              </w:rPr>
              <w:t>E</w:t>
            </w:r>
            <w:r>
              <w:rPr>
                <w:lang w:val="fr-FR"/>
              </w:rPr>
              <w:t>/C.12/MCO/CO/2-3</w:t>
            </w:r>
            <w:r w:rsidR="00131692" w:rsidRPr="00131692">
              <w:rPr>
                <w:rStyle w:val="FootnoteReference"/>
                <w:sz w:val="20"/>
                <w:vertAlign w:val="baseline"/>
              </w:rPr>
              <w:footnoteReference w:customMarkFollows="1" w:id="2"/>
              <w:t>*</w:t>
            </w:r>
          </w:p>
        </w:tc>
      </w:tr>
      <w:tr w:rsidR="003D1DF3" w:rsidRPr="00542CC4" w:rsidTr="00F01516">
        <w:trPr>
          <w:trHeight w:hRule="exact" w:val="2835"/>
        </w:trPr>
        <w:tc>
          <w:tcPr>
            <w:tcW w:w="1276" w:type="dxa"/>
            <w:tcBorders>
              <w:top w:val="single" w:sz="4" w:space="0" w:color="auto"/>
              <w:bottom w:val="single" w:sz="12" w:space="0" w:color="auto"/>
            </w:tcBorders>
          </w:tcPr>
          <w:p w:rsidR="003D1DF3" w:rsidRPr="00542CC4" w:rsidRDefault="00A013C8" w:rsidP="00F01516">
            <w:pPr>
              <w:spacing w:before="120"/>
              <w:jc w:val="center"/>
              <w:rPr>
                <w:lang w:val="fr-FR"/>
              </w:rPr>
            </w:pPr>
            <w:r w:rsidRPr="00542CC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542CC4" w:rsidRDefault="003D1DF3" w:rsidP="00F01516">
            <w:pPr>
              <w:spacing w:before="120" w:line="420" w:lineRule="exact"/>
              <w:rPr>
                <w:b/>
                <w:sz w:val="40"/>
                <w:szCs w:val="40"/>
                <w:lang w:val="fr-FR"/>
              </w:rPr>
            </w:pPr>
            <w:r w:rsidRPr="00542CC4">
              <w:rPr>
                <w:b/>
                <w:sz w:val="40"/>
                <w:szCs w:val="40"/>
                <w:lang w:val="fr-FR"/>
              </w:rPr>
              <w:t>Conseil économique et social</w:t>
            </w:r>
          </w:p>
        </w:tc>
        <w:tc>
          <w:tcPr>
            <w:tcW w:w="2835" w:type="dxa"/>
            <w:tcBorders>
              <w:top w:val="single" w:sz="4" w:space="0" w:color="auto"/>
              <w:bottom w:val="single" w:sz="12" w:space="0" w:color="auto"/>
            </w:tcBorders>
          </w:tcPr>
          <w:p w:rsidR="009677AB" w:rsidRDefault="009677AB" w:rsidP="003B55D5">
            <w:pPr>
              <w:spacing w:line="240" w:lineRule="exact"/>
              <w:rPr>
                <w:lang w:val="fr-FR"/>
              </w:rPr>
            </w:pPr>
          </w:p>
          <w:p w:rsidR="00F80F54" w:rsidRPr="00542CC4" w:rsidRDefault="00F80F54" w:rsidP="0087358D">
            <w:pPr>
              <w:spacing w:line="240" w:lineRule="exact"/>
              <w:rPr>
                <w:lang w:val="fr-FR"/>
              </w:rPr>
            </w:pPr>
            <w:proofErr w:type="spellStart"/>
            <w:r w:rsidRPr="00542CC4">
              <w:rPr>
                <w:lang w:val="fr-FR"/>
              </w:rPr>
              <w:t>Distr</w:t>
            </w:r>
            <w:proofErr w:type="spellEnd"/>
            <w:r w:rsidRPr="00542CC4">
              <w:rPr>
                <w:lang w:val="fr-FR"/>
              </w:rPr>
              <w:t xml:space="preserve">. </w:t>
            </w:r>
            <w:r w:rsidR="00E30FA6">
              <w:rPr>
                <w:lang w:val="fr-FR"/>
              </w:rPr>
              <w:t>générale</w:t>
            </w:r>
            <w:r w:rsidR="009677AB">
              <w:rPr>
                <w:lang w:val="fr-FR"/>
              </w:rPr>
              <w:br/>
            </w:r>
            <w:r w:rsidR="0087358D">
              <w:rPr>
                <w:lang w:val="fr-FR"/>
              </w:rPr>
              <w:t>1</w:t>
            </w:r>
            <w:r w:rsidR="00944AB6">
              <w:rPr>
                <w:lang w:val="fr-FR"/>
              </w:rPr>
              <w:t>9</w:t>
            </w:r>
            <w:r w:rsidR="009677AB" w:rsidRPr="0087358D">
              <w:rPr>
                <w:lang w:val="fr-FR"/>
              </w:rPr>
              <w:t xml:space="preserve"> </w:t>
            </w:r>
            <w:r w:rsidR="0070590B" w:rsidRPr="0087358D">
              <w:rPr>
                <w:lang w:val="fr-FR"/>
              </w:rPr>
              <w:t>juin</w:t>
            </w:r>
            <w:r w:rsidR="009677AB">
              <w:rPr>
                <w:lang w:val="fr-FR"/>
              </w:rPr>
              <w:t xml:space="preserve"> 2014</w:t>
            </w:r>
          </w:p>
          <w:p w:rsidR="00F80F54" w:rsidRPr="00542CC4" w:rsidRDefault="00F80F54" w:rsidP="00F80F54">
            <w:pPr>
              <w:spacing w:line="240" w:lineRule="exact"/>
              <w:rPr>
                <w:lang w:val="fr-FR"/>
              </w:rPr>
            </w:pPr>
          </w:p>
          <w:p w:rsidR="00F80F54" w:rsidRPr="00542CC4" w:rsidRDefault="00F80F54" w:rsidP="001A48B5">
            <w:pPr>
              <w:spacing w:line="240" w:lineRule="exact"/>
              <w:rPr>
                <w:lang w:val="fr-FR"/>
              </w:rPr>
            </w:pPr>
            <w:r w:rsidRPr="00542CC4">
              <w:rPr>
                <w:lang w:val="fr-FR"/>
              </w:rPr>
              <w:t xml:space="preserve">Original: </w:t>
            </w:r>
            <w:r w:rsidR="00FD5B5C" w:rsidRPr="00542CC4">
              <w:rPr>
                <w:lang w:val="fr-FR"/>
              </w:rPr>
              <w:t>f</w:t>
            </w:r>
            <w:r w:rsidR="001A48B5" w:rsidRPr="00542CC4">
              <w:rPr>
                <w:lang w:val="fr-FR"/>
              </w:rPr>
              <w:t>rançais</w:t>
            </w:r>
          </w:p>
        </w:tc>
      </w:tr>
    </w:tbl>
    <w:p w:rsidR="00E30FA6" w:rsidRDefault="00375303" w:rsidP="00E30FA6">
      <w:pPr>
        <w:suppressAutoHyphens w:val="0"/>
        <w:spacing w:before="120"/>
        <w:rPr>
          <w:b/>
          <w:sz w:val="24"/>
        </w:rPr>
      </w:pPr>
      <w:r w:rsidRPr="009677AB">
        <w:rPr>
          <w:b/>
          <w:sz w:val="24"/>
          <w:szCs w:val="24"/>
        </w:rPr>
        <w:t>Comité</w:t>
      </w:r>
      <w:r w:rsidRPr="00375303">
        <w:rPr>
          <w:b/>
          <w:sz w:val="24"/>
        </w:rPr>
        <w:t xml:space="preserve"> des </w:t>
      </w:r>
      <w:r w:rsidRPr="009677AB">
        <w:rPr>
          <w:b/>
          <w:sz w:val="24"/>
          <w:szCs w:val="24"/>
        </w:rPr>
        <w:t>droits</w:t>
      </w:r>
      <w:r w:rsidRPr="00375303">
        <w:rPr>
          <w:b/>
          <w:sz w:val="24"/>
        </w:rPr>
        <w:t xml:space="preserve"> économiques, sociaux et culturels</w:t>
      </w:r>
    </w:p>
    <w:p w:rsidR="00375303" w:rsidRDefault="00375303" w:rsidP="00793CF5">
      <w:pPr>
        <w:pStyle w:val="HChG"/>
        <w:rPr>
          <w:bCs/>
          <w:sz w:val="20"/>
        </w:rPr>
      </w:pPr>
      <w:r w:rsidRPr="00375303">
        <w:tab/>
      </w:r>
      <w:r w:rsidRPr="00375303">
        <w:tab/>
        <w:t>Observations finales concernant</w:t>
      </w:r>
      <w:r w:rsidR="00CC3D29">
        <w:t xml:space="preserve"> </w:t>
      </w:r>
      <w:r w:rsidR="00CC3D29" w:rsidRPr="00542CC4">
        <w:rPr>
          <w:lang w:val="fr-FR"/>
        </w:rPr>
        <w:t>le</w:t>
      </w:r>
      <w:r w:rsidR="00CC3D29">
        <w:rPr>
          <w:lang w:val="fr-FR"/>
        </w:rPr>
        <w:t xml:space="preserve">s </w:t>
      </w:r>
      <w:r w:rsidR="00CC3D29" w:rsidRPr="007A080C">
        <w:rPr>
          <w:lang w:val="fr-FR"/>
        </w:rPr>
        <w:t>deuxième et</w:t>
      </w:r>
      <w:r w:rsidRPr="007A080C">
        <w:t xml:space="preserve"> </w:t>
      </w:r>
      <w:r w:rsidR="00D23757" w:rsidRPr="007A080C">
        <w:t xml:space="preserve">troisième </w:t>
      </w:r>
      <w:r w:rsidR="00885AF6" w:rsidRPr="007A080C">
        <w:t>r</w:t>
      </w:r>
      <w:r w:rsidRPr="007A080C">
        <w:t>apport</w:t>
      </w:r>
      <w:r w:rsidR="00CC3D29" w:rsidRPr="007A080C">
        <w:t>s</w:t>
      </w:r>
      <w:r w:rsidR="00537A49" w:rsidRPr="007A080C">
        <w:t xml:space="preserve"> </w:t>
      </w:r>
      <w:r w:rsidRPr="007A080C">
        <w:t>périodique</w:t>
      </w:r>
      <w:r w:rsidR="00CC3D29" w:rsidRPr="007A080C">
        <w:t>s</w:t>
      </w:r>
      <w:r w:rsidRPr="007A080C">
        <w:t xml:space="preserve"> de </w:t>
      </w:r>
      <w:r w:rsidR="00885AF6" w:rsidRPr="007A080C">
        <w:t>Monaco</w:t>
      </w:r>
      <w:r w:rsidR="00C44A56">
        <w:t>, présentés en un seul document</w:t>
      </w:r>
      <w:r w:rsidR="00793CF5" w:rsidRPr="00793CF5">
        <w:rPr>
          <w:rStyle w:val="FootnoteReference"/>
          <w:sz w:val="20"/>
          <w:vertAlign w:val="baseline"/>
        </w:rPr>
        <w:footnoteReference w:customMarkFollows="1" w:id="3"/>
        <w:t>**</w:t>
      </w:r>
    </w:p>
    <w:p w:rsidR="00695CDB" w:rsidRPr="006F56AA" w:rsidRDefault="006D7AD0" w:rsidP="00BE0DA3">
      <w:pPr>
        <w:pStyle w:val="SingleTxtG"/>
        <w:numPr>
          <w:ilvl w:val="0"/>
          <w:numId w:val="5"/>
        </w:numPr>
        <w:ind w:left="1134" w:firstLine="0"/>
        <w:rPr>
          <w:lang w:val="fr-FR"/>
        </w:rPr>
      </w:pPr>
      <w:r w:rsidRPr="00542CC4">
        <w:rPr>
          <w:lang w:val="fr-FR"/>
        </w:rPr>
        <w:t xml:space="preserve">Le Comité des droits économiques, sociaux et culturels </w:t>
      </w:r>
      <w:r w:rsidR="00CF720E" w:rsidRPr="00542CC4">
        <w:rPr>
          <w:lang w:val="fr-FR"/>
        </w:rPr>
        <w:t>a examiné le</w:t>
      </w:r>
      <w:r w:rsidR="00D23757">
        <w:rPr>
          <w:lang w:val="fr-FR"/>
        </w:rPr>
        <w:t>s deuxième et troisième</w:t>
      </w:r>
      <w:r w:rsidR="00007EC5">
        <w:rPr>
          <w:lang w:val="fr-FR"/>
        </w:rPr>
        <w:t xml:space="preserve"> </w:t>
      </w:r>
      <w:r w:rsidR="00837F06">
        <w:rPr>
          <w:lang w:val="fr-FR"/>
        </w:rPr>
        <w:t>rap</w:t>
      </w:r>
      <w:r w:rsidR="002B23DD">
        <w:rPr>
          <w:lang w:val="fr-FR"/>
        </w:rPr>
        <w:t>port</w:t>
      </w:r>
      <w:r w:rsidR="00D23757">
        <w:rPr>
          <w:lang w:val="fr-FR"/>
        </w:rPr>
        <w:t>s</w:t>
      </w:r>
      <w:r w:rsidR="002B23DD">
        <w:rPr>
          <w:lang w:val="fr-FR"/>
        </w:rPr>
        <w:t xml:space="preserve"> périodique</w:t>
      </w:r>
      <w:r w:rsidR="00D23757">
        <w:rPr>
          <w:lang w:val="fr-FR"/>
        </w:rPr>
        <w:t>s</w:t>
      </w:r>
      <w:r w:rsidR="002B23DD">
        <w:rPr>
          <w:lang w:val="fr-FR"/>
        </w:rPr>
        <w:t xml:space="preserve"> </w:t>
      </w:r>
      <w:r w:rsidR="002B23DD" w:rsidRPr="006F56AA">
        <w:rPr>
          <w:lang w:val="fr-FR"/>
        </w:rPr>
        <w:t xml:space="preserve">de </w:t>
      </w:r>
      <w:r w:rsidR="00D23757" w:rsidRPr="006F56AA">
        <w:rPr>
          <w:lang w:val="fr-FR"/>
        </w:rPr>
        <w:t>Monaco</w:t>
      </w:r>
      <w:r w:rsidR="00CA2D94" w:rsidRPr="006F56AA">
        <w:rPr>
          <w:lang w:val="fr-FR"/>
        </w:rPr>
        <w:t>,</w:t>
      </w:r>
      <w:r w:rsidR="00D23757" w:rsidRPr="006F56AA">
        <w:rPr>
          <w:lang w:val="fr-FR"/>
        </w:rPr>
        <w:t xml:space="preserve"> </w:t>
      </w:r>
      <w:r w:rsidR="00B90FA3" w:rsidRPr="006F56AA">
        <w:rPr>
          <w:lang w:val="fr-FR"/>
        </w:rPr>
        <w:t xml:space="preserve">présentés </w:t>
      </w:r>
      <w:r w:rsidR="00D23757" w:rsidRPr="006F56AA">
        <w:rPr>
          <w:lang w:val="fr-FR"/>
        </w:rPr>
        <w:t>en un seul document</w:t>
      </w:r>
      <w:r w:rsidR="00CA2D94" w:rsidRPr="006F56AA">
        <w:rPr>
          <w:lang w:val="fr-FR"/>
        </w:rPr>
        <w:t>,</w:t>
      </w:r>
      <w:r w:rsidR="00007EC5" w:rsidRPr="006F56AA">
        <w:rPr>
          <w:lang w:val="fr-FR"/>
        </w:rPr>
        <w:t xml:space="preserve"> </w:t>
      </w:r>
      <w:r w:rsidR="00CF720E" w:rsidRPr="006F56AA">
        <w:rPr>
          <w:lang w:val="fr-FR"/>
        </w:rPr>
        <w:t>sur l’application du Pacte international relatif aux droits économiques, sociaux et culturels (E/C.12/</w:t>
      </w:r>
      <w:r w:rsidR="00885AF6" w:rsidRPr="006F56AA">
        <w:rPr>
          <w:lang w:val="fr-FR"/>
        </w:rPr>
        <w:t>MCO</w:t>
      </w:r>
      <w:r w:rsidR="00CF720E" w:rsidRPr="006F56AA">
        <w:rPr>
          <w:lang w:val="fr-FR"/>
        </w:rPr>
        <w:t>/</w:t>
      </w:r>
      <w:r w:rsidR="00D23757" w:rsidRPr="006F56AA">
        <w:rPr>
          <w:lang w:val="fr-FR"/>
        </w:rPr>
        <w:t>2</w:t>
      </w:r>
      <w:r w:rsidR="00BE0DA3">
        <w:rPr>
          <w:lang w:val="fr-FR"/>
        </w:rPr>
        <w:noBreakHyphen/>
      </w:r>
      <w:r w:rsidR="00D23757" w:rsidRPr="006F56AA">
        <w:rPr>
          <w:lang w:val="fr-FR"/>
        </w:rPr>
        <w:t>3</w:t>
      </w:r>
      <w:r w:rsidR="00CF720E" w:rsidRPr="006F56AA">
        <w:rPr>
          <w:lang w:val="fr-FR"/>
        </w:rPr>
        <w:t>) à ses</w:t>
      </w:r>
      <w:r w:rsidR="00837F06" w:rsidRPr="006F56AA">
        <w:rPr>
          <w:lang w:val="fr-FR"/>
        </w:rPr>
        <w:t xml:space="preserve"> </w:t>
      </w:r>
      <w:r w:rsidR="00D23757" w:rsidRPr="006F56AA">
        <w:rPr>
          <w:lang w:val="fr-FR"/>
        </w:rPr>
        <w:t>9</w:t>
      </w:r>
      <w:r w:rsidR="0025504A" w:rsidRPr="006F56AA">
        <w:rPr>
          <w:vertAlign w:val="superscript"/>
          <w:lang w:val="fr-FR"/>
        </w:rPr>
        <w:t xml:space="preserve">e </w:t>
      </w:r>
      <w:r w:rsidR="00EE1964" w:rsidRPr="006F56AA">
        <w:rPr>
          <w:lang w:val="fr-FR"/>
        </w:rPr>
        <w:t>et</w:t>
      </w:r>
      <w:r w:rsidR="00CF720E" w:rsidRPr="006F56AA">
        <w:rPr>
          <w:lang w:val="fr-FR"/>
        </w:rPr>
        <w:t xml:space="preserve"> </w:t>
      </w:r>
      <w:r w:rsidR="00D23757" w:rsidRPr="006F56AA">
        <w:rPr>
          <w:lang w:val="fr-FR"/>
        </w:rPr>
        <w:t>10</w:t>
      </w:r>
      <w:r w:rsidR="0025504A" w:rsidRPr="006F56AA">
        <w:rPr>
          <w:vertAlign w:val="superscript"/>
          <w:lang w:val="fr-FR"/>
        </w:rPr>
        <w:t>e</w:t>
      </w:r>
      <w:r w:rsidR="0025504A" w:rsidRPr="006F56AA">
        <w:rPr>
          <w:lang w:val="fr-FR"/>
        </w:rPr>
        <w:t> </w:t>
      </w:r>
      <w:r w:rsidR="00CF720E" w:rsidRPr="006F56AA">
        <w:rPr>
          <w:lang w:val="fr-FR"/>
        </w:rPr>
        <w:t>séances (E/C.12/201</w:t>
      </w:r>
      <w:r w:rsidR="00015CCA" w:rsidRPr="006F56AA">
        <w:rPr>
          <w:lang w:val="fr-FR"/>
        </w:rPr>
        <w:t>4</w:t>
      </w:r>
      <w:r w:rsidR="00CF720E" w:rsidRPr="006F56AA">
        <w:rPr>
          <w:lang w:val="fr-FR"/>
        </w:rPr>
        <w:t>/SR.</w:t>
      </w:r>
      <w:r w:rsidR="00D23757" w:rsidRPr="006F56AA">
        <w:rPr>
          <w:lang w:val="fr-FR"/>
        </w:rPr>
        <w:t>9</w:t>
      </w:r>
      <w:r w:rsidR="001C56FE" w:rsidRPr="006F56AA">
        <w:rPr>
          <w:lang w:val="fr-FR"/>
        </w:rPr>
        <w:t xml:space="preserve"> et SR.10</w:t>
      </w:r>
      <w:r w:rsidR="00CF720E" w:rsidRPr="006F56AA">
        <w:rPr>
          <w:lang w:val="fr-FR"/>
        </w:rPr>
        <w:t>), le</w:t>
      </w:r>
      <w:r w:rsidR="00007EC5" w:rsidRPr="006F56AA">
        <w:rPr>
          <w:lang w:val="fr-FR"/>
        </w:rPr>
        <w:t xml:space="preserve"> </w:t>
      </w:r>
      <w:r w:rsidR="00D23757" w:rsidRPr="006F56AA">
        <w:rPr>
          <w:lang w:val="fr-FR"/>
        </w:rPr>
        <w:t>2</w:t>
      </w:r>
      <w:r w:rsidR="00A718BC" w:rsidRPr="006F56AA">
        <w:rPr>
          <w:lang w:val="fr-FR"/>
        </w:rPr>
        <w:t> </w:t>
      </w:r>
      <w:r w:rsidR="00D23757" w:rsidRPr="006F56AA">
        <w:rPr>
          <w:lang w:val="fr-FR"/>
        </w:rPr>
        <w:t>mai 2014</w:t>
      </w:r>
      <w:r w:rsidR="00CF720E" w:rsidRPr="006F56AA">
        <w:rPr>
          <w:lang w:val="fr-FR"/>
        </w:rPr>
        <w:t xml:space="preserve">, et </w:t>
      </w:r>
      <w:r w:rsidR="000A60F3" w:rsidRPr="006F56AA">
        <w:rPr>
          <w:lang w:val="fr-FR"/>
        </w:rPr>
        <w:t xml:space="preserve">a </w:t>
      </w:r>
      <w:r w:rsidR="00CF720E" w:rsidRPr="006F56AA">
        <w:rPr>
          <w:lang w:val="fr-FR"/>
        </w:rPr>
        <w:t>adopté, à s</w:t>
      </w:r>
      <w:r w:rsidR="00B97646" w:rsidRPr="006F56AA">
        <w:rPr>
          <w:lang w:val="fr-FR"/>
        </w:rPr>
        <w:t xml:space="preserve">a </w:t>
      </w:r>
      <w:r w:rsidR="00E92F56" w:rsidRPr="006F56AA">
        <w:rPr>
          <w:lang w:val="fr-FR"/>
        </w:rPr>
        <w:t>40</w:t>
      </w:r>
      <w:r w:rsidR="001C56FE" w:rsidRPr="006F56AA">
        <w:rPr>
          <w:vertAlign w:val="superscript"/>
          <w:lang w:val="fr-FR"/>
        </w:rPr>
        <w:t>e</w:t>
      </w:r>
      <w:r w:rsidR="00E92F56" w:rsidRPr="006F56AA">
        <w:rPr>
          <w:lang w:val="fr-FR"/>
        </w:rPr>
        <w:t xml:space="preserve"> </w:t>
      </w:r>
      <w:r w:rsidR="00CF720E" w:rsidRPr="006F56AA">
        <w:rPr>
          <w:lang w:val="fr-FR"/>
        </w:rPr>
        <w:t xml:space="preserve">séance, le </w:t>
      </w:r>
      <w:r w:rsidR="00E92F56" w:rsidRPr="006F56AA">
        <w:rPr>
          <w:lang w:val="fr-FR"/>
        </w:rPr>
        <w:t>23</w:t>
      </w:r>
      <w:r w:rsidR="0018362F" w:rsidRPr="006F56AA">
        <w:rPr>
          <w:lang w:val="fr-FR"/>
        </w:rPr>
        <w:t> </w:t>
      </w:r>
      <w:r w:rsidR="00D23757" w:rsidRPr="006F56AA">
        <w:rPr>
          <w:lang w:val="fr-FR"/>
        </w:rPr>
        <w:t>mai 2014</w:t>
      </w:r>
      <w:r w:rsidR="00CF720E" w:rsidRPr="006F56AA">
        <w:rPr>
          <w:lang w:val="fr-FR"/>
        </w:rPr>
        <w:t>, les</w:t>
      </w:r>
      <w:r w:rsidR="00A718BC" w:rsidRPr="006F56AA">
        <w:rPr>
          <w:lang w:val="fr-FR"/>
        </w:rPr>
        <w:t xml:space="preserve"> </w:t>
      </w:r>
      <w:r w:rsidR="00CF720E" w:rsidRPr="006F56AA">
        <w:rPr>
          <w:lang w:val="fr-FR"/>
        </w:rPr>
        <w:t>observations finales ci-après.</w:t>
      </w:r>
    </w:p>
    <w:p w:rsidR="002055C9" w:rsidRPr="006F56AA" w:rsidRDefault="002055C9" w:rsidP="00CA577F">
      <w:pPr>
        <w:pStyle w:val="H1G"/>
        <w:rPr>
          <w:lang w:val="fr-FR"/>
        </w:rPr>
      </w:pPr>
      <w:r w:rsidRPr="006F56AA">
        <w:rPr>
          <w:lang w:val="fr-FR"/>
        </w:rPr>
        <w:tab/>
        <w:t>A.</w:t>
      </w:r>
      <w:r w:rsidRPr="006F56AA">
        <w:rPr>
          <w:lang w:val="fr-FR"/>
        </w:rPr>
        <w:tab/>
        <w:t>Introduction</w:t>
      </w:r>
    </w:p>
    <w:p w:rsidR="00A718BC" w:rsidRDefault="002055C9" w:rsidP="00CA2D94">
      <w:pPr>
        <w:pStyle w:val="SingleTxtG"/>
        <w:numPr>
          <w:ilvl w:val="0"/>
          <w:numId w:val="5"/>
        </w:numPr>
        <w:ind w:left="1134" w:firstLine="0"/>
        <w:rPr>
          <w:lang w:val="fr-FR"/>
        </w:rPr>
      </w:pPr>
      <w:r w:rsidRPr="006F56AA">
        <w:rPr>
          <w:lang w:val="fr-FR"/>
        </w:rPr>
        <w:t xml:space="preserve">Le Comité </w:t>
      </w:r>
      <w:r w:rsidR="00266C8C" w:rsidRPr="006F56AA">
        <w:rPr>
          <w:lang w:val="fr-FR"/>
        </w:rPr>
        <w:t>se félicite de</w:t>
      </w:r>
      <w:r w:rsidRPr="006F56AA">
        <w:rPr>
          <w:lang w:val="fr-FR"/>
        </w:rPr>
        <w:t xml:space="preserve"> la présentation d</w:t>
      </w:r>
      <w:r w:rsidR="00D23757" w:rsidRPr="006F56AA">
        <w:rPr>
          <w:lang w:val="fr-FR"/>
        </w:rPr>
        <w:t>es deuxième et troisième</w:t>
      </w:r>
      <w:r w:rsidR="00007EC5" w:rsidRPr="006F56AA">
        <w:rPr>
          <w:lang w:val="fr-FR"/>
        </w:rPr>
        <w:t xml:space="preserve"> </w:t>
      </w:r>
      <w:r w:rsidRPr="006F56AA">
        <w:rPr>
          <w:lang w:val="fr-FR"/>
        </w:rPr>
        <w:t>rapport</w:t>
      </w:r>
      <w:r w:rsidR="00D23757" w:rsidRPr="006F56AA">
        <w:rPr>
          <w:lang w:val="fr-FR"/>
        </w:rPr>
        <w:t>s</w:t>
      </w:r>
      <w:r w:rsidR="00E936ED" w:rsidRPr="006F56AA">
        <w:rPr>
          <w:lang w:val="fr-FR"/>
        </w:rPr>
        <w:t xml:space="preserve"> </w:t>
      </w:r>
      <w:r w:rsidR="00837F06" w:rsidRPr="006F56AA">
        <w:rPr>
          <w:lang w:val="fr-FR"/>
        </w:rPr>
        <w:t>périodique</w:t>
      </w:r>
      <w:r w:rsidR="00D23757" w:rsidRPr="006F56AA">
        <w:rPr>
          <w:lang w:val="fr-FR"/>
        </w:rPr>
        <w:t>s</w:t>
      </w:r>
      <w:r w:rsidR="00837F06" w:rsidRPr="006F56AA">
        <w:rPr>
          <w:lang w:val="fr-FR"/>
        </w:rPr>
        <w:t xml:space="preserve"> de </w:t>
      </w:r>
      <w:r w:rsidR="00E92F56" w:rsidRPr="006F56AA">
        <w:rPr>
          <w:lang w:val="fr-FR"/>
        </w:rPr>
        <w:t xml:space="preserve">Monaco </w:t>
      </w:r>
      <w:r w:rsidR="003538A6" w:rsidRPr="006F56AA">
        <w:rPr>
          <w:lang w:val="fr-FR"/>
        </w:rPr>
        <w:t>et d</w:t>
      </w:r>
      <w:r w:rsidRPr="006F56AA">
        <w:rPr>
          <w:lang w:val="fr-FR"/>
        </w:rPr>
        <w:t xml:space="preserve">es réponses écrites de l’État partie </w:t>
      </w:r>
      <w:r w:rsidR="00462211" w:rsidRPr="006F56AA">
        <w:rPr>
          <w:lang w:val="fr-FR"/>
        </w:rPr>
        <w:t>(E/C.12/</w:t>
      </w:r>
      <w:r w:rsidR="00CF5438" w:rsidRPr="006F56AA">
        <w:rPr>
          <w:lang w:val="fr-FR"/>
        </w:rPr>
        <w:t>MCO</w:t>
      </w:r>
      <w:r w:rsidR="00462211" w:rsidRPr="006F56AA">
        <w:rPr>
          <w:lang w:val="fr-FR"/>
        </w:rPr>
        <w:t>/Q/</w:t>
      </w:r>
      <w:r w:rsidR="00CF5438" w:rsidRPr="006F56AA">
        <w:rPr>
          <w:lang w:val="fr-FR"/>
        </w:rPr>
        <w:t>2-3</w:t>
      </w:r>
      <w:r w:rsidR="00462211" w:rsidRPr="006F56AA">
        <w:rPr>
          <w:lang w:val="fr-FR"/>
        </w:rPr>
        <w:t>/</w:t>
      </w:r>
      <w:proofErr w:type="spellStart"/>
      <w:r w:rsidR="00462211" w:rsidRPr="006F56AA">
        <w:rPr>
          <w:lang w:val="fr-FR"/>
        </w:rPr>
        <w:t>Add</w:t>
      </w:r>
      <w:proofErr w:type="spellEnd"/>
      <w:r w:rsidR="00462211" w:rsidRPr="006F56AA">
        <w:rPr>
          <w:lang w:val="fr-FR"/>
        </w:rPr>
        <w:t xml:space="preserve">.1) </w:t>
      </w:r>
      <w:r w:rsidR="002B23DD" w:rsidRPr="006F56AA">
        <w:rPr>
          <w:lang w:val="fr-FR"/>
        </w:rPr>
        <w:t>à la liste de points.</w:t>
      </w:r>
      <w:r w:rsidR="00D23757" w:rsidRPr="006F56AA">
        <w:rPr>
          <w:lang w:val="fr-FR"/>
        </w:rPr>
        <w:t xml:space="preserve"> Le Comité souligne</w:t>
      </w:r>
      <w:r w:rsidR="001C56FE" w:rsidRPr="006F56AA">
        <w:rPr>
          <w:lang w:val="fr-FR"/>
        </w:rPr>
        <w:t>, cependant,</w:t>
      </w:r>
      <w:r w:rsidR="00D23757" w:rsidRPr="006F56AA">
        <w:rPr>
          <w:lang w:val="fr-FR"/>
        </w:rPr>
        <w:t xml:space="preserve"> que les rapports n’ont pas </w:t>
      </w:r>
      <w:r w:rsidR="00D11F19" w:rsidRPr="006F56AA">
        <w:rPr>
          <w:lang w:val="fr-FR"/>
        </w:rPr>
        <w:t xml:space="preserve">été </w:t>
      </w:r>
      <w:r w:rsidR="00D23757" w:rsidRPr="006F56AA">
        <w:rPr>
          <w:lang w:val="fr-FR"/>
        </w:rPr>
        <w:t>réd</w:t>
      </w:r>
      <w:r w:rsidR="00D23757">
        <w:rPr>
          <w:lang w:val="fr-FR"/>
        </w:rPr>
        <w:t xml:space="preserve">igés </w:t>
      </w:r>
      <w:r w:rsidR="00CF5438">
        <w:rPr>
          <w:lang w:val="fr-FR"/>
        </w:rPr>
        <w:t xml:space="preserve">en pleine conformité </w:t>
      </w:r>
      <w:r w:rsidR="00E30CE9">
        <w:rPr>
          <w:lang w:val="fr-FR"/>
        </w:rPr>
        <w:t xml:space="preserve">avec les </w:t>
      </w:r>
      <w:r w:rsidR="00D23757">
        <w:rPr>
          <w:lang w:val="fr-FR"/>
        </w:rPr>
        <w:t>directives</w:t>
      </w:r>
      <w:r w:rsidR="00CF5438">
        <w:rPr>
          <w:lang w:val="fr-FR"/>
        </w:rPr>
        <w:t xml:space="preserve"> du Comité </w:t>
      </w:r>
      <w:r w:rsidR="00D11F19">
        <w:rPr>
          <w:lang w:val="fr-FR"/>
        </w:rPr>
        <w:t xml:space="preserve">en ce qu’ils ne recouvrent pas tous les droits contenus dans le Pacte. Il </w:t>
      </w:r>
      <w:r w:rsidR="00CF5438">
        <w:rPr>
          <w:lang w:val="fr-FR"/>
        </w:rPr>
        <w:t xml:space="preserve">invite, par conséquent, </w:t>
      </w:r>
      <w:r w:rsidR="00340897">
        <w:rPr>
          <w:lang w:val="fr-FR"/>
        </w:rPr>
        <w:t xml:space="preserve">l’État </w:t>
      </w:r>
      <w:r w:rsidR="00CF5438">
        <w:rPr>
          <w:lang w:val="fr-FR"/>
        </w:rPr>
        <w:t>partie à suivre ces directives pour la rédaction de son prochain rapport périodique.</w:t>
      </w:r>
    </w:p>
    <w:p w:rsidR="002055C9" w:rsidRPr="00542CC4" w:rsidRDefault="002055C9" w:rsidP="00007EC5">
      <w:pPr>
        <w:pStyle w:val="SingleTxtG"/>
        <w:numPr>
          <w:ilvl w:val="0"/>
          <w:numId w:val="5"/>
        </w:numPr>
        <w:ind w:left="1134" w:firstLine="0"/>
        <w:rPr>
          <w:lang w:val="fr-FR"/>
        </w:rPr>
      </w:pPr>
      <w:r w:rsidRPr="00542CC4">
        <w:rPr>
          <w:lang w:val="fr-FR"/>
        </w:rPr>
        <w:t xml:space="preserve">Le Comité se félicite </w:t>
      </w:r>
      <w:r w:rsidR="00266C8C">
        <w:rPr>
          <w:lang w:val="fr-FR"/>
        </w:rPr>
        <w:t xml:space="preserve">également </w:t>
      </w:r>
      <w:r w:rsidRPr="00542CC4">
        <w:rPr>
          <w:lang w:val="fr-FR"/>
        </w:rPr>
        <w:t>d</w:t>
      </w:r>
      <w:r w:rsidR="00C16F8C" w:rsidRPr="00542CC4">
        <w:rPr>
          <w:lang w:val="fr-FR"/>
        </w:rPr>
        <w:t>u dialogue</w:t>
      </w:r>
      <w:r w:rsidR="00007EC5">
        <w:rPr>
          <w:lang w:val="fr-FR"/>
        </w:rPr>
        <w:t xml:space="preserve"> </w:t>
      </w:r>
      <w:r w:rsidR="00C16F8C" w:rsidRPr="00542CC4">
        <w:rPr>
          <w:lang w:val="fr-FR"/>
        </w:rPr>
        <w:t xml:space="preserve">constructif </w:t>
      </w:r>
      <w:r w:rsidR="00837F06">
        <w:rPr>
          <w:lang w:val="fr-FR"/>
        </w:rPr>
        <w:t xml:space="preserve">qu’il a eu </w:t>
      </w:r>
      <w:r w:rsidR="00C16F8C" w:rsidRPr="00542CC4">
        <w:rPr>
          <w:lang w:val="fr-FR"/>
        </w:rPr>
        <w:t xml:space="preserve">avec </w:t>
      </w:r>
      <w:r w:rsidR="00837F06">
        <w:rPr>
          <w:lang w:val="fr-FR"/>
        </w:rPr>
        <w:t>la</w:t>
      </w:r>
      <w:r w:rsidRPr="00542CC4">
        <w:rPr>
          <w:lang w:val="fr-FR"/>
        </w:rPr>
        <w:t xml:space="preserve"> délégation de haut niveau</w:t>
      </w:r>
      <w:r w:rsidR="00D11F19">
        <w:rPr>
          <w:lang w:val="fr-FR"/>
        </w:rPr>
        <w:t xml:space="preserve"> </w:t>
      </w:r>
      <w:r w:rsidR="00837F06">
        <w:rPr>
          <w:lang w:val="fr-FR"/>
        </w:rPr>
        <w:t>de l’</w:t>
      </w:r>
      <w:r w:rsidR="000070F8">
        <w:rPr>
          <w:lang w:val="fr-FR"/>
        </w:rPr>
        <w:t>État</w:t>
      </w:r>
      <w:r w:rsidR="00837F06">
        <w:rPr>
          <w:lang w:val="fr-FR"/>
        </w:rPr>
        <w:t xml:space="preserve"> partie </w:t>
      </w:r>
      <w:r w:rsidR="00A0626F">
        <w:rPr>
          <w:lang w:val="fr-FR"/>
        </w:rPr>
        <w:t>qui comprenait</w:t>
      </w:r>
      <w:r w:rsidR="00A0626F" w:rsidRPr="00542CC4">
        <w:rPr>
          <w:lang w:val="fr-FR"/>
        </w:rPr>
        <w:t xml:space="preserve"> </w:t>
      </w:r>
      <w:r w:rsidR="000E64DB" w:rsidRPr="00542CC4">
        <w:rPr>
          <w:lang w:val="fr-FR"/>
        </w:rPr>
        <w:t>des</w:t>
      </w:r>
      <w:r w:rsidRPr="00542CC4">
        <w:rPr>
          <w:lang w:val="fr-FR"/>
        </w:rPr>
        <w:t xml:space="preserve"> </w:t>
      </w:r>
      <w:r w:rsidR="00837F06">
        <w:rPr>
          <w:lang w:val="fr-FR"/>
        </w:rPr>
        <w:t xml:space="preserve">représentants de différents départements </w:t>
      </w:r>
      <w:r w:rsidRPr="00542CC4">
        <w:rPr>
          <w:lang w:val="fr-FR"/>
        </w:rPr>
        <w:t>minist</w:t>
      </w:r>
      <w:r w:rsidR="00837F06">
        <w:rPr>
          <w:lang w:val="fr-FR"/>
        </w:rPr>
        <w:t>ériels</w:t>
      </w:r>
      <w:r w:rsidR="00CF5438">
        <w:rPr>
          <w:lang w:val="fr-FR"/>
        </w:rPr>
        <w:t>.</w:t>
      </w:r>
    </w:p>
    <w:p w:rsidR="002055C9" w:rsidRPr="00542CC4" w:rsidRDefault="002055C9" w:rsidP="00CA577F">
      <w:pPr>
        <w:pStyle w:val="H1G"/>
        <w:rPr>
          <w:lang w:val="fr-FR"/>
        </w:rPr>
      </w:pPr>
      <w:r w:rsidRPr="00542CC4">
        <w:rPr>
          <w:lang w:val="fr-FR"/>
        </w:rPr>
        <w:tab/>
        <w:t>B.</w:t>
      </w:r>
      <w:r w:rsidRPr="00542CC4">
        <w:rPr>
          <w:lang w:val="fr-FR"/>
        </w:rPr>
        <w:tab/>
        <w:t>Aspects positifs</w:t>
      </w:r>
    </w:p>
    <w:p w:rsidR="002055C9" w:rsidRPr="00542CC4" w:rsidRDefault="00C84AD0" w:rsidP="002055C9">
      <w:pPr>
        <w:pStyle w:val="SingleTxtG"/>
        <w:numPr>
          <w:ilvl w:val="0"/>
          <w:numId w:val="5"/>
        </w:numPr>
        <w:ind w:left="1134" w:firstLine="0"/>
        <w:rPr>
          <w:b/>
          <w:lang w:val="fr-FR"/>
        </w:rPr>
      </w:pPr>
      <w:r w:rsidRPr="00542CC4">
        <w:rPr>
          <w:lang w:val="fr-FR"/>
        </w:rPr>
        <w:t>Le Comité</w:t>
      </w:r>
      <w:r w:rsidR="00FC48C2" w:rsidRPr="00542CC4">
        <w:rPr>
          <w:lang w:val="fr-FR"/>
        </w:rPr>
        <w:t xml:space="preserve"> accueille avec satisfaction la </w:t>
      </w:r>
      <w:r w:rsidR="00FC48C2" w:rsidRPr="00D04B77">
        <w:t>ratification</w:t>
      </w:r>
      <w:r w:rsidR="00FC48C2" w:rsidRPr="00542CC4">
        <w:rPr>
          <w:lang w:val="fr-FR"/>
        </w:rPr>
        <w:t xml:space="preserve"> par l’État partie des instruments internationaux relatifs aux droits de l’homme suivant</w:t>
      </w:r>
      <w:r w:rsidR="004366F7" w:rsidRPr="00542CC4">
        <w:rPr>
          <w:lang w:val="fr-FR"/>
        </w:rPr>
        <w:t>s</w:t>
      </w:r>
      <w:r w:rsidR="00FC48C2" w:rsidRPr="00542CC4">
        <w:rPr>
          <w:lang w:val="fr-FR"/>
        </w:rPr>
        <w:t>:</w:t>
      </w:r>
    </w:p>
    <w:p w:rsidR="00EA2AB3" w:rsidRPr="006F56AA" w:rsidRDefault="0018362F" w:rsidP="0018362F">
      <w:pPr>
        <w:pStyle w:val="SingleTxtG"/>
      </w:pPr>
      <w:r>
        <w:tab/>
        <w:t>a)</w:t>
      </w:r>
      <w:r>
        <w:tab/>
      </w:r>
      <w:r w:rsidR="00FE657E" w:rsidRPr="0018362F">
        <w:t>L</w:t>
      </w:r>
      <w:r w:rsidR="00CF770A" w:rsidRPr="0018362F">
        <w:t xml:space="preserve">e </w:t>
      </w:r>
      <w:r w:rsidR="00CF770A" w:rsidRPr="006F56AA">
        <w:t>Protocole facultatif à la Convention relative aux droits de l’enfant, concernant la vente d’enfants, la prostitution des enfants et la pornographie mettant en scène des enfants, le 24</w:t>
      </w:r>
      <w:r w:rsidR="00007EC5" w:rsidRPr="006F56AA">
        <w:t> </w:t>
      </w:r>
      <w:r w:rsidR="00CF770A" w:rsidRPr="006F56AA">
        <w:t>septembre 2008;</w:t>
      </w:r>
      <w:r w:rsidR="00007EC5" w:rsidRPr="006F56AA">
        <w:t xml:space="preserve"> </w:t>
      </w:r>
    </w:p>
    <w:p w:rsidR="00FC48C2" w:rsidRPr="006F56AA" w:rsidRDefault="0018362F" w:rsidP="00007EC5">
      <w:pPr>
        <w:pStyle w:val="SingleTxtG"/>
      </w:pPr>
      <w:r w:rsidRPr="006F56AA">
        <w:tab/>
        <w:t>b)</w:t>
      </w:r>
      <w:r w:rsidRPr="006F56AA">
        <w:tab/>
      </w:r>
      <w:r w:rsidR="00EA2AB3" w:rsidRPr="006F56AA">
        <w:t xml:space="preserve">La Convention </w:t>
      </w:r>
      <w:r w:rsidR="000D46EC" w:rsidRPr="006F56AA">
        <w:t>concernant la lutte contre la discrimination dans le domaine de l’enseignement, le 28</w:t>
      </w:r>
      <w:r w:rsidR="00007EC5" w:rsidRPr="006F56AA">
        <w:t> </w:t>
      </w:r>
      <w:r w:rsidR="000D46EC" w:rsidRPr="006F56AA">
        <w:t>août 2012.</w:t>
      </w:r>
      <w:r w:rsidR="00007EC5" w:rsidRPr="006F56AA">
        <w:t xml:space="preserve"> </w:t>
      </w:r>
    </w:p>
    <w:p w:rsidR="00C84AD0" w:rsidRPr="00542CC4" w:rsidRDefault="00C84AD0" w:rsidP="00BF534A">
      <w:pPr>
        <w:pStyle w:val="SingleTxtG"/>
        <w:numPr>
          <w:ilvl w:val="0"/>
          <w:numId w:val="5"/>
        </w:numPr>
        <w:ind w:left="1134" w:firstLine="0"/>
        <w:rPr>
          <w:b/>
          <w:lang w:val="fr-FR"/>
        </w:rPr>
      </w:pPr>
      <w:r w:rsidRPr="006F56AA">
        <w:rPr>
          <w:lang w:val="fr-FR"/>
        </w:rPr>
        <w:t>Le Comité</w:t>
      </w:r>
      <w:r w:rsidR="00FC48C2" w:rsidRPr="006F56AA">
        <w:rPr>
          <w:lang w:val="fr-FR"/>
        </w:rPr>
        <w:t xml:space="preserve"> </w:t>
      </w:r>
      <w:r w:rsidR="008C080D" w:rsidRPr="006F56AA">
        <w:rPr>
          <w:lang w:val="fr-FR"/>
        </w:rPr>
        <w:t>note ave</w:t>
      </w:r>
      <w:r w:rsidR="008C080D" w:rsidRPr="00542CC4">
        <w:rPr>
          <w:lang w:val="fr-FR"/>
        </w:rPr>
        <w:t>c satisfaction l’adoption de lois</w:t>
      </w:r>
      <w:r w:rsidR="00FC48C2" w:rsidRPr="00542CC4">
        <w:rPr>
          <w:lang w:val="fr-FR"/>
        </w:rPr>
        <w:t xml:space="preserve"> </w:t>
      </w:r>
      <w:r w:rsidR="008C080D" w:rsidRPr="00542CC4">
        <w:rPr>
          <w:lang w:val="fr-FR"/>
        </w:rPr>
        <w:t>renforçant</w:t>
      </w:r>
      <w:r w:rsidR="00FC48C2" w:rsidRPr="00542CC4">
        <w:rPr>
          <w:lang w:val="fr-FR"/>
        </w:rPr>
        <w:t xml:space="preserve"> la </w:t>
      </w:r>
      <w:r w:rsidR="00366B6C" w:rsidRPr="00542CC4">
        <w:rPr>
          <w:lang w:val="fr-FR"/>
        </w:rPr>
        <w:t>protection</w:t>
      </w:r>
      <w:r w:rsidR="00FC48C2" w:rsidRPr="00542CC4">
        <w:rPr>
          <w:lang w:val="fr-FR"/>
        </w:rPr>
        <w:t xml:space="preserve"> des droits économiques, sociaux et culturels</w:t>
      </w:r>
      <w:r w:rsidR="004366F7" w:rsidRPr="00542CC4">
        <w:rPr>
          <w:lang w:val="fr-FR"/>
        </w:rPr>
        <w:t>, notamment</w:t>
      </w:r>
      <w:r w:rsidR="00FC48C2" w:rsidRPr="00542CC4">
        <w:rPr>
          <w:lang w:val="fr-FR"/>
        </w:rPr>
        <w:t>:</w:t>
      </w:r>
    </w:p>
    <w:p w:rsidR="004366F7" w:rsidRPr="006F56AA" w:rsidRDefault="0018362F" w:rsidP="00652FF4">
      <w:pPr>
        <w:pStyle w:val="SingleTxtG"/>
      </w:pPr>
      <w:r>
        <w:tab/>
        <w:t>a)</w:t>
      </w:r>
      <w:r>
        <w:tab/>
      </w:r>
      <w:r w:rsidR="00F0762C" w:rsidRPr="0018362F">
        <w:t>L</w:t>
      </w:r>
      <w:r w:rsidR="00F0762C" w:rsidRPr="006F56AA">
        <w:t xml:space="preserve">a </w:t>
      </w:r>
      <w:r w:rsidR="00353437" w:rsidRPr="006F56AA">
        <w:t>l</w:t>
      </w:r>
      <w:r w:rsidR="00F0762C" w:rsidRPr="006F56AA">
        <w:t>oi n</w:t>
      </w:r>
      <w:r w:rsidR="00007EC5" w:rsidRPr="006F56AA">
        <w:rPr>
          <w:vertAlign w:val="superscript"/>
        </w:rPr>
        <w:t>o</w:t>
      </w:r>
      <w:r w:rsidR="00007EC5" w:rsidRPr="006F56AA">
        <w:t> </w:t>
      </w:r>
      <w:r w:rsidR="00F0762C" w:rsidRPr="006F56AA">
        <w:t>1.309 du 29</w:t>
      </w:r>
      <w:r w:rsidR="00007EC5" w:rsidRPr="006F56AA">
        <w:t> </w:t>
      </w:r>
      <w:r w:rsidR="00F0762C" w:rsidRPr="006F56AA">
        <w:t>mai 2006</w:t>
      </w:r>
      <w:r w:rsidR="00E92F56" w:rsidRPr="006F56AA">
        <w:t xml:space="preserve"> relative au congé de paternité</w:t>
      </w:r>
      <w:r w:rsidR="00652FF4" w:rsidRPr="006F56AA">
        <w:t xml:space="preserve"> accordé aux salariés</w:t>
      </w:r>
      <w:r w:rsidR="00F0762C" w:rsidRPr="006F56AA">
        <w:t>;</w:t>
      </w:r>
      <w:r w:rsidR="00007EC5" w:rsidRPr="006F56AA">
        <w:t xml:space="preserve"> </w:t>
      </w:r>
    </w:p>
    <w:p w:rsidR="00F0762C" w:rsidRPr="006F56AA" w:rsidRDefault="0018362F" w:rsidP="00CA2D94">
      <w:pPr>
        <w:pStyle w:val="SingleTxtG"/>
      </w:pPr>
      <w:r w:rsidRPr="006F56AA">
        <w:tab/>
        <w:t>b)</w:t>
      </w:r>
      <w:r w:rsidRPr="006F56AA">
        <w:tab/>
      </w:r>
      <w:r w:rsidR="00F0762C" w:rsidRPr="006F56AA">
        <w:t xml:space="preserve">La </w:t>
      </w:r>
      <w:r w:rsidR="00353437" w:rsidRPr="006F56AA">
        <w:t>l</w:t>
      </w:r>
      <w:r w:rsidR="00F0762C" w:rsidRPr="006F56AA">
        <w:t xml:space="preserve">oi </w:t>
      </w:r>
      <w:r w:rsidR="00007EC5" w:rsidRPr="006F56AA">
        <w:t>n</w:t>
      </w:r>
      <w:r w:rsidR="00007EC5" w:rsidRPr="006F56AA">
        <w:rPr>
          <w:vertAlign w:val="superscript"/>
        </w:rPr>
        <w:t>o</w:t>
      </w:r>
      <w:r w:rsidR="00007EC5" w:rsidRPr="006F56AA">
        <w:t> </w:t>
      </w:r>
      <w:r w:rsidR="00F0762C" w:rsidRPr="006F56AA">
        <w:t>1.344 du 26</w:t>
      </w:r>
      <w:r w:rsidR="00007EC5" w:rsidRPr="006F56AA">
        <w:t> </w:t>
      </w:r>
      <w:r w:rsidR="00F0762C" w:rsidRPr="006F56AA">
        <w:t>décembre 2007 relative au renforcement de la répression des c</w:t>
      </w:r>
      <w:r w:rsidR="00E92F56" w:rsidRPr="006F56AA">
        <w:t>rimes et délits contre l’enfant;</w:t>
      </w:r>
    </w:p>
    <w:p w:rsidR="00F0762C" w:rsidRPr="006F56AA" w:rsidRDefault="0018362F" w:rsidP="00353437">
      <w:pPr>
        <w:pStyle w:val="SingleTxtG"/>
      </w:pPr>
      <w:r w:rsidRPr="006F56AA">
        <w:tab/>
        <w:t>c)</w:t>
      </w:r>
      <w:r w:rsidRPr="006F56AA">
        <w:tab/>
      </w:r>
      <w:r w:rsidR="00F0762C" w:rsidRPr="006F56AA">
        <w:t xml:space="preserve">La </w:t>
      </w:r>
      <w:r w:rsidR="00353437" w:rsidRPr="006F56AA">
        <w:t>l</w:t>
      </w:r>
      <w:r w:rsidR="00F0762C" w:rsidRPr="006F56AA">
        <w:t xml:space="preserve">oi </w:t>
      </w:r>
      <w:r w:rsidR="00007EC5" w:rsidRPr="006F56AA">
        <w:t>n</w:t>
      </w:r>
      <w:r w:rsidR="00007EC5" w:rsidRPr="006F56AA">
        <w:rPr>
          <w:vertAlign w:val="superscript"/>
        </w:rPr>
        <w:t>o</w:t>
      </w:r>
      <w:r w:rsidR="00007EC5" w:rsidRPr="006F56AA">
        <w:t> </w:t>
      </w:r>
      <w:r w:rsidR="00F0762C" w:rsidRPr="006F56AA">
        <w:t>1.355 du 23</w:t>
      </w:r>
      <w:r w:rsidR="00007EC5" w:rsidRPr="006F56AA">
        <w:t> </w:t>
      </w:r>
      <w:r w:rsidR="00F0762C" w:rsidRPr="006F56AA">
        <w:t>décembre 2008 concernant les associations et les fédérations d’associations;</w:t>
      </w:r>
    </w:p>
    <w:p w:rsidR="004366F7" w:rsidRPr="006F56AA" w:rsidRDefault="0018362F" w:rsidP="00007EC5">
      <w:pPr>
        <w:pStyle w:val="SingleTxtG"/>
      </w:pPr>
      <w:r w:rsidRPr="006F56AA">
        <w:tab/>
        <w:t>d)</w:t>
      </w:r>
      <w:r w:rsidRPr="006F56AA">
        <w:tab/>
      </w:r>
      <w:r w:rsidR="000070F8" w:rsidRPr="006F56AA">
        <w:t>L</w:t>
      </w:r>
      <w:r w:rsidR="004366F7" w:rsidRPr="006F56AA">
        <w:t xml:space="preserve">a </w:t>
      </w:r>
      <w:r w:rsidR="00353437" w:rsidRPr="006F56AA">
        <w:t>l</w:t>
      </w:r>
      <w:r w:rsidR="004366F7" w:rsidRPr="006F56AA">
        <w:t xml:space="preserve">oi </w:t>
      </w:r>
      <w:r w:rsidR="00007EC5" w:rsidRPr="006F56AA">
        <w:t>n</w:t>
      </w:r>
      <w:r w:rsidR="00007EC5" w:rsidRPr="006F56AA">
        <w:rPr>
          <w:vertAlign w:val="superscript"/>
        </w:rPr>
        <w:t>o</w:t>
      </w:r>
      <w:r w:rsidR="00007EC5" w:rsidRPr="006F56AA">
        <w:t> </w:t>
      </w:r>
      <w:r w:rsidR="000D46EC" w:rsidRPr="006F56AA">
        <w:t>1.360 du 4</w:t>
      </w:r>
      <w:r w:rsidR="00007EC5" w:rsidRPr="006F56AA">
        <w:t> </w:t>
      </w:r>
      <w:r w:rsidR="000D46EC" w:rsidRPr="006F56AA">
        <w:t>juillet 2009 sur le soutien et la protection sociale des artistes professionnels indépendants;</w:t>
      </w:r>
      <w:r w:rsidR="00007EC5" w:rsidRPr="006F56AA">
        <w:t xml:space="preserve"> </w:t>
      </w:r>
    </w:p>
    <w:p w:rsidR="004366F7" w:rsidRPr="006F56AA" w:rsidRDefault="0018362F" w:rsidP="00652FF4">
      <w:pPr>
        <w:pStyle w:val="SingleTxtG"/>
      </w:pPr>
      <w:r w:rsidRPr="006F56AA">
        <w:tab/>
        <w:t>e)</w:t>
      </w:r>
      <w:r w:rsidRPr="006F56AA">
        <w:tab/>
      </w:r>
      <w:r w:rsidR="00F0762C" w:rsidRPr="006F56AA">
        <w:t xml:space="preserve">La </w:t>
      </w:r>
      <w:r w:rsidR="00353437" w:rsidRPr="006F56AA">
        <w:t>l</w:t>
      </w:r>
      <w:r w:rsidR="00F0762C" w:rsidRPr="006F56AA">
        <w:t xml:space="preserve">oi </w:t>
      </w:r>
      <w:r w:rsidR="00007EC5" w:rsidRPr="006F56AA">
        <w:t>n</w:t>
      </w:r>
      <w:r w:rsidR="00007EC5" w:rsidRPr="006F56AA">
        <w:rPr>
          <w:vertAlign w:val="superscript"/>
        </w:rPr>
        <w:t>o</w:t>
      </w:r>
      <w:r w:rsidR="00007EC5" w:rsidRPr="006F56AA">
        <w:t> </w:t>
      </w:r>
      <w:r w:rsidR="00F0762C" w:rsidRPr="006F56AA">
        <w:t>1.375 du 16</w:t>
      </w:r>
      <w:r w:rsidR="00007EC5" w:rsidRPr="006F56AA">
        <w:t> </w:t>
      </w:r>
      <w:r w:rsidR="00F0762C" w:rsidRPr="006F56AA">
        <w:t xml:space="preserve">décembre 2010 modifiant la </w:t>
      </w:r>
      <w:r w:rsidR="00353437" w:rsidRPr="006F56AA">
        <w:t>l</w:t>
      </w:r>
      <w:r w:rsidR="00F0762C" w:rsidRPr="006F56AA">
        <w:t xml:space="preserve">oi </w:t>
      </w:r>
      <w:r w:rsidR="00007EC5" w:rsidRPr="006F56AA">
        <w:t>n</w:t>
      </w:r>
      <w:r w:rsidR="00007EC5" w:rsidRPr="006F56AA">
        <w:rPr>
          <w:vertAlign w:val="superscript"/>
        </w:rPr>
        <w:t>o</w:t>
      </w:r>
      <w:r w:rsidR="00007EC5" w:rsidRPr="006F56AA">
        <w:t> </w:t>
      </w:r>
      <w:r w:rsidR="00F0762C" w:rsidRPr="006F56AA">
        <w:t>446 du 16</w:t>
      </w:r>
      <w:r w:rsidR="00007EC5" w:rsidRPr="006F56AA">
        <w:t> </w:t>
      </w:r>
      <w:r w:rsidR="00F0762C" w:rsidRPr="006F56AA">
        <w:t>mai 19</w:t>
      </w:r>
      <w:r w:rsidR="00652FF4" w:rsidRPr="006F56AA">
        <w:t>4</w:t>
      </w:r>
      <w:r w:rsidR="00F0762C" w:rsidRPr="006F56AA">
        <w:t>6 portant création d’un tribunal du travail;</w:t>
      </w:r>
      <w:r w:rsidR="000D46EC" w:rsidRPr="006F56AA">
        <w:t xml:space="preserve"> </w:t>
      </w:r>
    </w:p>
    <w:p w:rsidR="00366B6C" w:rsidRPr="006F56AA" w:rsidRDefault="0018362F" w:rsidP="00353437">
      <w:pPr>
        <w:pStyle w:val="SingleTxtG"/>
      </w:pPr>
      <w:r w:rsidRPr="006F56AA">
        <w:tab/>
        <w:t>f)</w:t>
      </w:r>
      <w:r w:rsidRPr="006F56AA">
        <w:tab/>
      </w:r>
      <w:r w:rsidR="00F0762C" w:rsidRPr="006F56AA">
        <w:t xml:space="preserve">La </w:t>
      </w:r>
      <w:r w:rsidR="00353437" w:rsidRPr="006F56AA">
        <w:t>l</w:t>
      </w:r>
      <w:r w:rsidR="00F0762C" w:rsidRPr="006F56AA">
        <w:t xml:space="preserve">oi </w:t>
      </w:r>
      <w:r w:rsidR="00007EC5" w:rsidRPr="006F56AA">
        <w:t>n</w:t>
      </w:r>
      <w:r w:rsidR="00007EC5" w:rsidRPr="006F56AA">
        <w:rPr>
          <w:vertAlign w:val="superscript"/>
        </w:rPr>
        <w:t>o</w:t>
      </w:r>
      <w:r w:rsidR="00007EC5" w:rsidRPr="006F56AA">
        <w:t> </w:t>
      </w:r>
      <w:r w:rsidR="00F0762C" w:rsidRPr="006F56AA">
        <w:t>1.382 du 20</w:t>
      </w:r>
      <w:r w:rsidR="00007EC5" w:rsidRPr="006F56AA">
        <w:t> </w:t>
      </w:r>
      <w:r w:rsidR="00F0762C" w:rsidRPr="006F56AA">
        <w:t>juillet 2011 relative à la prévention et à la répression des violences particulières;</w:t>
      </w:r>
    </w:p>
    <w:p w:rsidR="00AF4E98" w:rsidRPr="006F56AA" w:rsidRDefault="0018362F" w:rsidP="00652FF4">
      <w:pPr>
        <w:pStyle w:val="SingleTxtG"/>
      </w:pPr>
      <w:r w:rsidRPr="006F56AA">
        <w:tab/>
        <w:t>g)</w:t>
      </w:r>
      <w:r w:rsidRPr="006F56AA">
        <w:tab/>
      </w:r>
      <w:r w:rsidR="000070F8" w:rsidRPr="006F56AA">
        <w:t>L</w:t>
      </w:r>
      <w:r w:rsidR="00FF18F0" w:rsidRPr="006F56AA">
        <w:t xml:space="preserve">a </w:t>
      </w:r>
      <w:r w:rsidR="00353437" w:rsidRPr="006F56AA">
        <w:t>l</w:t>
      </w:r>
      <w:r w:rsidR="00FF18F0" w:rsidRPr="006F56AA">
        <w:t xml:space="preserve">oi </w:t>
      </w:r>
      <w:r w:rsidR="00007EC5" w:rsidRPr="006F56AA">
        <w:t>n</w:t>
      </w:r>
      <w:r w:rsidR="00007EC5" w:rsidRPr="006F56AA">
        <w:rPr>
          <w:vertAlign w:val="superscript"/>
        </w:rPr>
        <w:t>o</w:t>
      </w:r>
      <w:r w:rsidR="00007EC5" w:rsidRPr="006F56AA">
        <w:t> </w:t>
      </w:r>
      <w:r w:rsidR="00801FF4" w:rsidRPr="006F56AA">
        <w:t>1.387 du 19</w:t>
      </w:r>
      <w:r w:rsidR="00007EC5" w:rsidRPr="006F56AA">
        <w:t> </w:t>
      </w:r>
      <w:r w:rsidR="00801FF4" w:rsidRPr="006F56AA">
        <w:t xml:space="preserve">décembre 2011 modifiant la loi </w:t>
      </w:r>
      <w:r w:rsidR="00007EC5" w:rsidRPr="006F56AA">
        <w:t>n</w:t>
      </w:r>
      <w:r w:rsidR="00007EC5" w:rsidRPr="006F56AA">
        <w:rPr>
          <w:vertAlign w:val="superscript"/>
        </w:rPr>
        <w:t>o</w:t>
      </w:r>
      <w:r w:rsidR="00007EC5" w:rsidRPr="006F56AA">
        <w:t> </w:t>
      </w:r>
      <w:r w:rsidR="00801FF4" w:rsidRPr="006F56AA">
        <w:t>1.155 du 18</w:t>
      </w:r>
      <w:r w:rsidR="00007EC5" w:rsidRPr="006F56AA">
        <w:t> </w:t>
      </w:r>
      <w:r w:rsidR="00801FF4" w:rsidRPr="006F56AA">
        <w:t>décembre 1992 relative à la nationalité</w:t>
      </w:r>
      <w:r w:rsidR="00F0762C" w:rsidRPr="006F56AA">
        <w:t xml:space="preserve">. </w:t>
      </w:r>
    </w:p>
    <w:p w:rsidR="00C84AD0" w:rsidRPr="006F56AA" w:rsidRDefault="00C84AD0" w:rsidP="00CA2D94">
      <w:pPr>
        <w:pStyle w:val="SingleTxtG"/>
        <w:numPr>
          <w:ilvl w:val="0"/>
          <w:numId w:val="5"/>
        </w:numPr>
        <w:ind w:left="1134" w:firstLine="0"/>
        <w:rPr>
          <w:b/>
          <w:lang w:val="fr-FR"/>
        </w:rPr>
      </w:pPr>
      <w:r w:rsidRPr="006F56AA">
        <w:rPr>
          <w:lang w:val="fr-FR"/>
        </w:rPr>
        <w:t>Le Comité</w:t>
      </w:r>
      <w:r w:rsidR="007E113A" w:rsidRPr="006F56AA">
        <w:rPr>
          <w:lang w:val="fr-FR"/>
        </w:rPr>
        <w:t xml:space="preserve"> </w:t>
      </w:r>
      <w:r w:rsidR="00164265" w:rsidRPr="006F56AA">
        <w:rPr>
          <w:bCs/>
          <w:lang w:val="fr-FR"/>
        </w:rPr>
        <w:t>prend acte des mesures prises par l’</w:t>
      </w:r>
      <w:r w:rsidR="009450D8" w:rsidRPr="006F56AA">
        <w:rPr>
          <w:bCs/>
          <w:lang w:val="fr-FR"/>
        </w:rPr>
        <w:t>État</w:t>
      </w:r>
      <w:r w:rsidR="00164265" w:rsidRPr="006F56AA">
        <w:rPr>
          <w:bCs/>
          <w:lang w:val="fr-FR"/>
        </w:rPr>
        <w:t xml:space="preserve"> partie </w:t>
      </w:r>
      <w:r w:rsidR="008C080D" w:rsidRPr="006F56AA">
        <w:rPr>
          <w:bCs/>
        </w:rPr>
        <w:t xml:space="preserve">contribuant à la réalisation des </w:t>
      </w:r>
      <w:r w:rsidR="008C080D" w:rsidRPr="006F56AA">
        <w:rPr>
          <w:lang w:val="fr-FR"/>
        </w:rPr>
        <w:t>droits</w:t>
      </w:r>
      <w:r w:rsidR="008C080D" w:rsidRPr="006F56AA">
        <w:rPr>
          <w:bCs/>
        </w:rPr>
        <w:t xml:space="preserve"> économiques, sociaux et culturels</w:t>
      </w:r>
      <w:r w:rsidR="008C080D" w:rsidRPr="006F56AA">
        <w:rPr>
          <w:bCs/>
          <w:lang w:val="fr-FR"/>
        </w:rPr>
        <w:t xml:space="preserve">, </w:t>
      </w:r>
      <w:r w:rsidR="004366F7" w:rsidRPr="006F56AA">
        <w:rPr>
          <w:bCs/>
          <w:lang w:val="fr-FR"/>
        </w:rPr>
        <w:t>en particulier</w:t>
      </w:r>
      <w:r w:rsidR="00F0762C" w:rsidRPr="006F56AA">
        <w:rPr>
          <w:bCs/>
          <w:lang w:val="fr-FR"/>
        </w:rPr>
        <w:t xml:space="preserve"> l</w:t>
      </w:r>
      <w:r w:rsidR="00F0762C" w:rsidRPr="006F56AA">
        <w:rPr>
          <w:lang w:val="fr-FR"/>
        </w:rPr>
        <w:t>a création, en octobre</w:t>
      </w:r>
      <w:r w:rsidR="00CA2D94" w:rsidRPr="006F56AA">
        <w:rPr>
          <w:lang w:val="fr-FR"/>
        </w:rPr>
        <w:t> </w:t>
      </w:r>
      <w:r w:rsidR="00F0762C" w:rsidRPr="006F56AA">
        <w:rPr>
          <w:lang w:val="fr-FR"/>
        </w:rPr>
        <w:t xml:space="preserve">2013, d’un </w:t>
      </w:r>
      <w:proofErr w:type="spellStart"/>
      <w:r w:rsidR="00F0762C" w:rsidRPr="006F56AA">
        <w:rPr>
          <w:lang w:val="fr-FR"/>
        </w:rPr>
        <w:t>Haut-Commissariat</w:t>
      </w:r>
      <w:proofErr w:type="spellEnd"/>
      <w:r w:rsidR="00F0762C" w:rsidRPr="006F56AA">
        <w:rPr>
          <w:lang w:val="fr-FR"/>
        </w:rPr>
        <w:t xml:space="preserve"> à la protection des droits, des libertés et à la médiation. </w:t>
      </w:r>
    </w:p>
    <w:p w:rsidR="00C84AD0" w:rsidRDefault="00C84AD0" w:rsidP="00CA577F">
      <w:pPr>
        <w:pStyle w:val="H1G"/>
        <w:rPr>
          <w:lang w:val="fr-FR"/>
        </w:rPr>
      </w:pPr>
      <w:r w:rsidRPr="00542CC4">
        <w:rPr>
          <w:lang w:val="fr-FR"/>
        </w:rPr>
        <w:tab/>
        <w:t>C.</w:t>
      </w:r>
      <w:r w:rsidRPr="00542CC4">
        <w:rPr>
          <w:lang w:val="fr-FR"/>
        </w:rPr>
        <w:tab/>
        <w:t>Principaux sujets de préoccupation et recommandations</w:t>
      </w:r>
    </w:p>
    <w:p w:rsidR="00BA1AEF" w:rsidRDefault="00E30FA6" w:rsidP="00CA577F">
      <w:pPr>
        <w:pStyle w:val="H23G"/>
        <w:rPr>
          <w:lang w:val="fr-FR"/>
        </w:rPr>
      </w:pPr>
      <w:r>
        <w:rPr>
          <w:lang w:val="fr-FR"/>
        </w:rPr>
        <w:tab/>
      </w:r>
      <w:r>
        <w:rPr>
          <w:lang w:val="fr-FR"/>
        </w:rPr>
        <w:tab/>
      </w:r>
      <w:r w:rsidR="00BA1AEF">
        <w:rPr>
          <w:lang w:val="fr-FR"/>
        </w:rPr>
        <w:t>Données désagrégées et détaillées</w:t>
      </w:r>
      <w:r w:rsidR="00BA1AEF" w:rsidRPr="00CE7F75">
        <w:rPr>
          <w:lang w:val="fr-FR"/>
        </w:rPr>
        <w:t xml:space="preserve"> relatives à l</w:t>
      </w:r>
      <w:r w:rsidR="00BA1AEF" w:rsidRPr="008C6EEB">
        <w:rPr>
          <w:lang w:val="fr-FR"/>
        </w:rPr>
        <w:t>’application du Pacte</w:t>
      </w:r>
    </w:p>
    <w:p w:rsidR="00F02C20" w:rsidRPr="00F02C20" w:rsidRDefault="00BA7787" w:rsidP="00CB38CC">
      <w:pPr>
        <w:pStyle w:val="SingleTxtG"/>
        <w:numPr>
          <w:ilvl w:val="0"/>
          <w:numId w:val="5"/>
        </w:numPr>
        <w:ind w:left="1134" w:firstLine="0"/>
        <w:rPr>
          <w:b/>
          <w:lang w:val="fr-FR"/>
        </w:rPr>
      </w:pPr>
      <w:r w:rsidRPr="00542CC4">
        <w:rPr>
          <w:lang w:val="fr-FR"/>
        </w:rPr>
        <w:t xml:space="preserve">Le Comité </w:t>
      </w:r>
      <w:r>
        <w:rPr>
          <w:lang w:val="fr-FR"/>
        </w:rPr>
        <w:t>est préoccupé par le fait que l’</w:t>
      </w:r>
      <w:r w:rsidR="00340897">
        <w:rPr>
          <w:lang w:val="fr-FR"/>
        </w:rPr>
        <w:t>É</w:t>
      </w:r>
      <w:r>
        <w:rPr>
          <w:lang w:val="fr-FR"/>
        </w:rPr>
        <w:t>tat partie n’a pas fourni dans son rapport périodique</w:t>
      </w:r>
      <w:r w:rsidR="00932178">
        <w:rPr>
          <w:lang w:val="fr-FR"/>
        </w:rPr>
        <w:t>,</w:t>
      </w:r>
      <w:r>
        <w:rPr>
          <w:lang w:val="fr-FR"/>
        </w:rPr>
        <w:t xml:space="preserve"> </w:t>
      </w:r>
      <w:r w:rsidRPr="007A080C">
        <w:rPr>
          <w:lang w:val="fr-FR"/>
        </w:rPr>
        <w:t>ni dans ses réponses à l</w:t>
      </w:r>
      <w:r>
        <w:rPr>
          <w:lang w:val="fr-FR"/>
        </w:rPr>
        <w:t xml:space="preserve">a liste de </w:t>
      </w:r>
      <w:r w:rsidR="00932178">
        <w:rPr>
          <w:lang w:val="fr-FR"/>
        </w:rPr>
        <w:t>points,</w:t>
      </w:r>
      <w:r>
        <w:rPr>
          <w:lang w:val="fr-FR"/>
        </w:rPr>
        <w:t xml:space="preserve"> suffisamment de données désagrégées et détaillées </w:t>
      </w:r>
      <w:r w:rsidR="00CB38CC">
        <w:rPr>
          <w:lang w:val="fr-FR"/>
        </w:rPr>
        <w:t xml:space="preserve">pour </w:t>
      </w:r>
      <w:r>
        <w:rPr>
          <w:lang w:val="fr-FR"/>
        </w:rPr>
        <w:t>permett</w:t>
      </w:r>
      <w:r w:rsidR="00CB38CC">
        <w:rPr>
          <w:lang w:val="fr-FR"/>
        </w:rPr>
        <w:t>re</w:t>
      </w:r>
      <w:r>
        <w:rPr>
          <w:lang w:val="fr-FR"/>
        </w:rPr>
        <w:t xml:space="preserve"> au Comité d’évaluer l’impact des mesures prises par l’</w:t>
      </w:r>
      <w:r w:rsidR="00340897">
        <w:rPr>
          <w:lang w:val="fr-FR"/>
        </w:rPr>
        <w:t>É</w:t>
      </w:r>
      <w:r>
        <w:rPr>
          <w:lang w:val="fr-FR"/>
        </w:rPr>
        <w:t>tat partie pour donner plein effet aux dispositions</w:t>
      </w:r>
      <w:r w:rsidR="00007EC5">
        <w:rPr>
          <w:lang w:val="fr-FR"/>
        </w:rPr>
        <w:t xml:space="preserve"> </w:t>
      </w:r>
      <w:r>
        <w:rPr>
          <w:lang w:val="fr-FR"/>
        </w:rPr>
        <w:t>du</w:t>
      </w:r>
      <w:r w:rsidR="00007EC5">
        <w:rPr>
          <w:lang w:val="fr-FR"/>
        </w:rPr>
        <w:t xml:space="preserve"> </w:t>
      </w:r>
      <w:r>
        <w:rPr>
          <w:lang w:val="fr-FR"/>
        </w:rPr>
        <w:t>Pacte et de mesurer</w:t>
      </w:r>
      <w:r w:rsidR="00007EC5">
        <w:rPr>
          <w:lang w:val="fr-FR"/>
        </w:rPr>
        <w:t xml:space="preserve"> </w:t>
      </w:r>
      <w:r>
        <w:rPr>
          <w:lang w:val="fr-FR"/>
        </w:rPr>
        <w:t>la jouissance des droits économiques, sociaux et culturels sur le territoire de l’</w:t>
      </w:r>
      <w:r w:rsidR="00340897">
        <w:rPr>
          <w:lang w:val="fr-FR"/>
        </w:rPr>
        <w:t>É</w:t>
      </w:r>
      <w:r>
        <w:rPr>
          <w:lang w:val="fr-FR"/>
        </w:rPr>
        <w:t>tat partie (</w:t>
      </w:r>
      <w:r w:rsidR="00007EC5">
        <w:rPr>
          <w:lang w:val="fr-FR"/>
        </w:rPr>
        <w:t>art. </w:t>
      </w:r>
      <w:r>
        <w:rPr>
          <w:lang w:val="fr-FR"/>
        </w:rPr>
        <w:t>2)</w:t>
      </w:r>
      <w:r w:rsidR="00BA1AEF">
        <w:rPr>
          <w:lang w:val="fr-FR"/>
        </w:rPr>
        <w:t>.</w:t>
      </w:r>
    </w:p>
    <w:p w:rsidR="00F02C20" w:rsidRDefault="00BA7787" w:rsidP="00D04B77">
      <w:pPr>
        <w:pStyle w:val="SingleTxtG"/>
        <w:rPr>
          <w:b/>
          <w:lang w:val="fr-FR" w:eastAsia="en-GB"/>
        </w:rPr>
      </w:pPr>
      <w:r w:rsidRPr="00BF534A">
        <w:rPr>
          <w:b/>
          <w:lang w:val="fr-FR"/>
        </w:rPr>
        <w:t xml:space="preserve">Le Comité </w:t>
      </w:r>
      <w:r w:rsidRPr="00BF534A">
        <w:rPr>
          <w:b/>
          <w:lang w:val="fr-FR" w:eastAsia="en-GB"/>
        </w:rPr>
        <w:t>recommande à l’État partie de fournir dans son prochain rapport périodique des données désagrégées et détaillées sur l’impact des mesures prises afin de permettre au Comité d’évaluer la jouissance des droits prévus par le Pacte. Le Comité attire l’attention de l’</w:t>
      </w:r>
      <w:r w:rsidR="00340897">
        <w:rPr>
          <w:b/>
          <w:lang w:val="fr-FR" w:eastAsia="en-GB"/>
        </w:rPr>
        <w:t>É</w:t>
      </w:r>
      <w:r w:rsidRPr="00BF534A">
        <w:rPr>
          <w:b/>
          <w:lang w:val="fr-FR" w:eastAsia="en-GB"/>
        </w:rPr>
        <w:t>tat partie sur les d</w:t>
      </w:r>
      <w:r w:rsidRPr="00D04B77">
        <w:rPr>
          <w:b/>
          <w:lang w:val="fr-FR" w:eastAsia="en-GB"/>
        </w:rPr>
        <w:t xml:space="preserve">irectives établies par le Comité </w:t>
      </w:r>
      <w:r w:rsidR="00D04B77" w:rsidRPr="00D04B77">
        <w:rPr>
          <w:b/>
          <w:lang w:val="fr-FR" w:eastAsia="en-GB"/>
        </w:rPr>
        <w:t>concernant</w:t>
      </w:r>
      <w:r w:rsidRPr="00D04B77">
        <w:rPr>
          <w:b/>
          <w:lang w:val="fr-FR" w:eastAsia="en-GB"/>
        </w:rPr>
        <w:t xml:space="preserve"> l’établissement des rapports</w:t>
      </w:r>
      <w:r w:rsidR="00007EC5" w:rsidRPr="00D04B77">
        <w:rPr>
          <w:b/>
          <w:lang w:val="fr-FR" w:eastAsia="en-GB"/>
        </w:rPr>
        <w:t xml:space="preserve"> </w:t>
      </w:r>
      <w:r w:rsidRPr="00D04B77">
        <w:rPr>
          <w:b/>
          <w:lang w:val="fr-FR" w:eastAsia="en-GB"/>
        </w:rPr>
        <w:t>ainsi q</w:t>
      </w:r>
      <w:r w:rsidRPr="00BF534A">
        <w:rPr>
          <w:b/>
          <w:lang w:val="fr-FR" w:eastAsia="en-GB"/>
        </w:rPr>
        <w:t>ue sur so</w:t>
      </w:r>
      <w:r w:rsidRPr="006F56AA">
        <w:rPr>
          <w:b/>
          <w:lang w:val="fr-FR" w:eastAsia="en-GB"/>
        </w:rPr>
        <w:t xml:space="preserve">n </w:t>
      </w:r>
      <w:r w:rsidR="00BD525F" w:rsidRPr="006F56AA">
        <w:rPr>
          <w:b/>
          <w:lang w:val="fr-FR" w:eastAsia="en-GB"/>
        </w:rPr>
        <w:t>o</w:t>
      </w:r>
      <w:r w:rsidRPr="006F56AA">
        <w:rPr>
          <w:b/>
          <w:lang w:val="fr-FR" w:eastAsia="en-GB"/>
        </w:rPr>
        <w:t>bservation générale n</w:t>
      </w:r>
      <w:r w:rsidRPr="006F56AA">
        <w:rPr>
          <w:b/>
          <w:vertAlign w:val="superscript"/>
          <w:lang w:val="fr-FR" w:eastAsia="en-GB"/>
        </w:rPr>
        <w:t>o</w:t>
      </w:r>
      <w:r w:rsidR="00007EC5" w:rsidRPr="006F56AA">
        <w:rPr>
          <w:b/>
          <w:lang w:val="fr-FR" w:eastAsia="en-GB"/>
        </w:rPr>
        <w:t> </w:t>
      </w:r>
      <w:r w:rsidRPr="006F56AA">
        <w:rPr>
          <w:b/>
          <w:lang w:val="fr-FR" w:eastAsia="en-GB"/>
        </w:rPr>
        <w:t>1</w:t>
      </w:r>
      <w:r w:rsidR="00C3252E" w:rsidRPr="006F56AA">
        <w:rPr>
          <w:b/>
          <w:lang w:val="fr-FR" w:eastAsia="en-GB"/>
        </w:rPr>
        <w:t xml:space="preserve"> (1989) sur les </w:t>
      </w:r>
      <w:r w:rsidRPr="006F56AA">
        <w:rPr>
          <w:b/>
          <w:lang w:val="fr-FR" w:eastAsia="en-GB"/>
        </w:rPr>
        <w:t xml:space="preserve">rapports des </w:t>
      </w:r>
      <w:r w:rsidR="00340897" w:rsidRPr="006F56AA">
        <w:rPr>
          <w:b/>
          <w:lang w:val="fr-FR" w:eastAsia="en-GB"/>
        </w:rPr>
        <w:t>É</w:t>
      </w:r>
      <w:r w:rsidRPr="006F56AA">
        <w:rPr>
          <w:b/>
          <w:lang w:val="fr-FR" w:eastAsia="en-GB"/>
        </w:rPr>
        <w:t>tats parties.</w:t>
      </w:r>
      <w:r w:rsidRPr="00BF534A">
        <w:rPr>
          <w:b/>
          <w:lang w:val="fr-FR" w:eastAsia="en-GB"/>
        </w:rPr>
        <w:t xml:space="preserve"> </w:t>
      </w:r>
    </w:p>
    <w:p w:rsidR="00BA1AEF" w:rsidRPr="00BF534A" w:rsidRDefault="00E30FA6" w:rsidP="00CA577F">
      <w:pPr>
        <w:pStyle w:val="H23G"/>
        <w:rPr>
          <w:lang w:val="fr-FR"/>
        </w:rPr>
      </w:pPr>
      <w:r>
        <w:rPr>
          <w:lang w:val="fr-FR" w:eastAsia="en-GB"/>
        </w:rPr>
        <w:tab/>
      </w:r>
      <w:r>
        <w:rPr>
          <w:lang w:val="fr-FR" w:eastAsia="en-GB"/>
        </w:rPr>
        <w:tab/>
      </w:r>
      <w:r w:rsidR="00BA1AEF">
        <w:rPr>
          <w:lang w:val="fr-FR" w:eastAsia="en-GB"/>
        </w:rPr>
        <w:t>Réserves et déclarations interprétatives</w:t>
      </w:r>
    </w:p>
    <w:p w:rsidR="00C84AD0" w:rsidRPr="006F56AA" w:rsidRDefault="00C84AD0" w:rsidP="00136687">
      <w:pPr>
        <w:pStyle w:val="SingleTxtG"/>
        <w:numPr>
          <w:ilvl w:val="0"/>
          <w:numId w:val="5"/>
        </w:numPr>
        <w:ind w:left="1134" w:firstLine="0"/>
        <w:rPr>
          <w:b/>
          <w:lang w:val="fr-FR"/>
        </w:rPr>
      </w:pPr>
      <w:r w:rsidRPr="006F56AA">
        <w:rPr>
          <w:lang w:val="fr-FR"/>
        </w:rPr>
        <w:t>Le Comité</w:t>
      </w:r>
      <w:r w:rsidR="00CC3D29" w:rsidRPr="006F56AA">
        <w:rPr>
          <w:lang w:val="fr-FR"/>
        </w:rPr>
        <w:t xml:space="preserve"> regrette</w:t>
      </w:r>
      <w:r w:rsidR="00007EC5" w:rsidRPr="006F56AA">
        <w:rPr>
          <w:lang w:val="fr-FR"/>
        </w:rPr>
        <w:t xml:space="preserve"> </w:t>
      </w:r>
      <w:r w:rsidR="00B06539" w:rsidRPr="006F56AA">
        <w:rPr>
          <w:lang w:val="fr-FR"/>
        </w:rPr>
        <w:t xml:space="preserve">la position de </w:t>
      </w:r>
      <w:r w:rsidR="00AF4E98" w:rsidRPr="006F56AA">
        <w:rPr>
          <w:lang w:val="fr-FR"/>
        </w:rPr>
        <w:t>l</w:t>
      </w:r>
      <w:r w:rsidR="00B06539" w:rsidRPr="006F56AA">
        <w:rPr>
          <w:lang w:val="fr-FR"/>
        </w:rPr>
        <w:t>’</w:t>
      </w:r>
      <w:r w:rsidR="00340897" w:rsidRPr="006F56AA">
        <w:rPr>
          <w:lang w:val="fr-FR"/>
        </w:rPr>
        <w:t>É</w:t>
      </w:r>
      <w:r w:rsidR="004A06F8" w:rsidRPr="006F56AA">
        <w:rPr>
          <w:lang w:val="fr-FR"/>
        </w:rPr>
        <w:t>tat partie de</w:t>
      </w:r>
      <w:r w:rsidR="00B06539" w:rsidRPr="006F56AA">
        <w:rPr>
          <w:lang w:val="fr-FR"/>
        </w:rPr>
        <w:t xml:space="preserve"> maintenir ses réserves </w:t>
      </w:r>
      <w:r w:rsidR="004A06F8" w:rsidRPr="006F56AA">
        <w:rPr>
          <w:lang w:val="fr-FR"/>
        </w:rPr>
        <w:t>aux articles</w:t>
      </w:r>
      <w:r w:rsidR="0018362F" w:rsidRPr="006F56AA">
        <w:rPr>
          <w:lang w:val="fr-FR"/>
        </w:rPr>
        <w:t> </w:t>
      </w:r>
      <w:r w:rsidR="004A06F8" w:rsidRPr="006F56AA">
        <w:rPr>
          <w:lang w:val="fr-FR"/>
        </w:rPr>
        <w:t>6, 9, 11, 13 et 8, paragraphe</w:t>
      </w:r>
      <w:r w:rsidR="0018362F" w:rsidRPr="006F56AA">
        <w:rPr>
          <w:lang w:val="fr-FR"/>
        </w:rPr>
        <w:t> </w:t>
      </w:r>
      <w:r w:rsidR="004A06F8" w:rsidRPr="006F56AA">
        <w:rPr>
          <w:lang w:val="fr-FR"/>
        </w:rPr>
        <w:t>1</w:t>
      </w:r>
      <w:r w:rsidR="0018362F" w:rsidRPr="006F56AA">
        <w:rPr>
          <w:lang w:val="fr-FR"/>
        </w:rPr>
        <w:t> </w:t>
      </w:r>
      <w:r w:rsidR="004A06F8" w:rsidRPr="006F56AA">
        <w:rPr>
          <w:lang w:val="fr-FR"/>
        </w:rPr>
        <w:t>a), b)</w:t>
      </w:r>
      <w:r w:rsidR="00136687" w:rsidRPr="006F56AA">
        <w:rPr>
          <w:lang w:val="fr-FR"/>
        </w:rPr>
        <w:t xml:space="preserve"> et</w:t>
      </w:r>
      <w:r w:rsidR="004A06F8" w:rsidRPr="006F56AA">
        <w:rPr>
          <w:lang w:val="fr-FR"/>
        </w:rPr>
        <w:t xml:space="preserve"> c) ainsi que ses </w:t>
      </w:r>
      <w:r w:rsidR="00B06539" w:rsidRPr="006F56AA">
        <w:rPr>
          <w:lang w:val="fr-FR"/>
        </w:rPr>
        <w:t>déclarations</w:t>
      </w:r>
      <w:r w:rsidR="004A06F8" w:rsidRPr="006F56AA">
        <w:rPr>
          <w:lang w:val="fr-FR"/>
        </w:rPr>
        <w:t xml:space="preserve"> interprétatives à l’</w:t>
      </w:r>
      <w:r w:rsidR="00007EC5" w:rsidRPr="006F56AA">
        <w:rPr>
          <w:lang w:val="fr-FR"/>
        </w:rPr>
        <w:t>article </w:t>
      </w:r>
      <w:r w:rsidR="004A06F8" w:rsidRPr="006F56AA">
        <w:rPr>
          <w:lang w:val="fr-FR"/>
        </w:rPr>
        <w:t>2, paragraphe</w:t>
      </w:r>
      <w:r w:rsidR="00007EC5" w:rsidRPr="006F56AA">
        <w:rPr>
          <w:lang w:val="fr-FR"/>
        </w:rPr>
        <w:t> </w:t>
      </w:r>
      <w:r w:rsidR="004A06F8" w:rsidRPr="006F56AA">
        <w:rPr>
          <w:lang w:val="fr-FR"/>
        </w:rPr>
        <w:t>2</w:t>
      </w:r>
      <w:r w:rsidR="00FF3D1D" w:rsidRPr="006F56AA">
        <w:rPr>
          <w:lang w:val="fr-FR"/>
        </w:rPr>
        <w:t>,</w:t>
      </w:r>
      <w:r w:rsidR="004A06F8" w:rsidRPr="006F56AA">
        <w:rPr>
          <w:lang w:val="fr-FR"/>
        </w:rPr>
        <w:t xml:space="preserve"> et à l’</w:t>
      </w:r>
      <w:r w:rsidR="00007EC5" w:rsidRPr="006F56AA">
        <w:rPr>
          <w:lang w:val="fr-FR"/>
        </w:rPr>
        <w:t>article </w:t>
      </w:r>
      <w:r w:rsidR="004A06F8" w:rsidRPr="006F56AA">
        <w:rPr>
          <w:lang w:val="fr-FR"/>
        </w:rPr>
        <w:t>8, paragraphe</w:t>
      </w:r>
      <w:r w:rsidR="00007EC5" w:rsidRPr="006F56AA">
        <w:rPr>
          <w:lang w:val="fr-FR"/>
        </w:rPr>
        <w:t> </w:t>
      </w:r>
      <w:r w:rsidR="004A06F8" w:rsidRPr="006F56AA">
        <w:rPr>
          <w:lang w:val="fr-FR"/>
        </w:rPr>
        <w:t xml:space="preserve">2 </w:t>
      </w:r>
      <w:r w:rsidR="0072141A" w:rsidRPr="006F56AA">
        <w:rPr>
          <w:lang w:val="fr-FR"/>
        </w:rPr>
        <w:t>(</w:t>
      </w:r>
      <w:r w:rsidR="00007EC5" w:rsidRPr="006F56AA">
        <w:rPr>
          <w:lang w:val="fr-FR"/>
        </w:rPr>
        <w:t>art. </w:t>
      </w:r>
      <w:r w:rsidR="0072141A" w:rsidRPr="006F56AA">
        <w:rPr>
          <w:lang w:val="fr-FR"/>
        </w:rPr>
        <w:t>2)</w:t>
      </w:r>
      <w:r w:rsidR="006A5356" w:rsidRPr="006F56AA">
        <w:rPr>
          <w:lang w:val="fr-FR"/>
        </w:rPr>
        <w:t>.</w:t>
      </w:r>
    </w:p>
    <w:p w:rsidR="006E67B8" w:rsidRDefault="006E67B8" w:rsidP="008C0403">
      <w:pPr>
        <w:pStyle w:val="SingleTxtG"/>
        <w:rPr>
          <w:b/>
          <w:lang w:val="fr-FR"/>
        </w:rPr>
      </w:pPr>
      <w:r w:rsidRPr="006F56AA">
        <w:rPr>
          <w:b/>
          <w:lang w:val="fr-FR"/>
        </w:rPr>
        <w:t xml:space="preserve">Le Comité </w:t>
      </w:r>
      <w:r w:rsidR="00AC061A" w:rsidRPr="006F56AA">
        <w:rPr>
          <w:b/>
          <w:lang w:val="fr-FR"/>
        </w:rPr>
        <w:t>réitère sa recommandation à</w:t>
      </w:r>
      <w:r w:rsidR="00076517" w:rsidRPr="006F56AA">
        <w:rPr>
          <w:b/>
          <w:lang w:val="fr-FR"/>
        </w:rPr>
        <w:t xml:space="preserve"> l’</w:t>
      </w:r>
      <w:r w:rsidR="00340897" w:rsidRPr="006F56AA">
        <w:rPr>
          <w:b/>
          <w:lang w:val="fr-FR"/>
        </w:rPr>
        <w:t>É</w:t>
      </w:r>
      <w:r w:rsidR="00AC061A" w:rsidRPr="006F56AA">
        <w:rPr>
          <w:b/>
          <w:lang w:val="fr-FR"/>
        </w:rPr>
        <w:t>tat partie faite dans ses précédentes observations</w:t>
      </w:r>
      <w:r w:rsidR="00AF4E98" w:rsidRPr="006F56AA">
        <w:rPr>
          <w:b/>
          <w:lang w:val="fr-FR"/>
        </w:rPr>
        <w:t xml:space="preserve"> </w:t>
      </w:r>
      <w:r w:rsidR="00AC061A" w:rsidRPr="006F56AA">
        <w:rPr>
          <w:b/>
          <w:lang w:val="fr-FR"/>
        </w:rPr>
        <w:t>finales (E/C.12/MCO/CO/1, par.</w:t>
      </w:r>
      <w:r w:rsidR="0018362F" w:rsidRPr="006F56AA">
        <w:rPr>
          <w:b/>
          <w:lang w:val="fr-FR"/>
        </w:rPr>
        <w:t> </w:t>
      </w:r>
      <w:r w:rsidR="00AC061A" w:rsidRPr="006F56AA">
        <w:rPr>
          <w:b/>
          <w:lang w:val="fr-FR"/>
        </w:rPr>
        <w:t>16) d</w:t>
      </w:r>
      <w:r w:rsidR="00AF4E98" w:rsidRPr="006F56AA">
        <w:rPr>
          <w:b/>
          <w:lang w:val="fr-FR"/>
        </w:rPr>
        <w:t xml:space="preserve">e </w:t>
      </w:r>
      <w:r w:rsidR="00A16D45" w:rsidRPr="006F56AA">
        <w:rPr>
          <w:b/>
          <w:lang w:val="fr-FR"/>
        </w:rPr>
        <w:t xml:space="preserve">retirer </w:t>
      </w:r>
      <w:r w:rsidR="00076517" w:rsidRPr="006F56AA">
        <w:rPr>
          <w:b/>
          <w:lang w:val="fr-FR"/>
        </w:rPr>
        <w:t xml:space="preserve">ses réserves et </w:t>
      </w:r>
      <w:r w:rsidR="00076517" w:rsidRPr="006F56AA">
        <w:rPr>
          <w:b/>
          <w:lang w:val="fr-FR" w:eastAsia="en-GB"/>
        </w:rPr>
        <w:t>ses</w:t>
      </w:r>
      <w:r w:rsidR="00076517" w:rsidRPr="006F56AA">
        <w:rPr>
          <w:b/>
          <w:lang w:val="fr-FR"/>
        </w:rPr>
        <w:t xml:space="preserve"> déclarations interprétatives </w:t>
      </w:r>
      <w:r w:rsidR="00AF4E98" w:rsidRPr="006F56AA">
        <w:rPr>
          <w:b/>
          <w:lang w:val="fr-FR"/>
        </w:rPr>
        <w:t>aux dispositions du Pacte,</w:t>
      </w:r>
      <w:r w:rsidR="00007EC5" w:rsidRPr="006F56AA">
        <w:rPr>
          <w:b/>
          <w:lang w:val="fr-FR"/>
        </w:rPr>
        <w:t xml:space="preserve"> </w:t>
      </w:r>
      <w:r w:rsidR="00A16D45" w:rsidRPr="006F56AA">
        <w:rPr>
          <w:b/>
          <w:lang w:val="fr-FR"/>
        </w:rPr>
        <w:t xml:space="preserve">en vue </w:t>
      </w:r>
      <w:r w:rsidR="00076517" w:rsidRPr="006F56AA">
        <w:rPr>
          <w:b/>
          <w:lang w:val="fr-FR"/>
        </w:rPr>
        <w:t xml:space="preserve">de donner plein effet à toutes les </w:t>
      </w:r>
      <w:r w:rsidR="00D11F19" w:rsidRPr="006F56AA">
        <w:rPr>
          <w:b/>
          <w:lang w:val="fr-FR"/>
        </w:rPr>
        <w:t>prescriptions</w:t>
      </w:r>
      <w:r w:rsidR="00076517" w:rsidRPr="006F56AA">
        <w:rPr>
          <w:b/>
          <w:lang w:val="fr-FR"/>
        </w:rPr>
        <w:t xml:space="preserve"> du Pacte. </w:t>
      </w:r>
      <w:r w:rsidR="00116DC0" w:rsidRPr="006F56AA">
        <w:rPr>
          <w:b/>
          <w:lang w:val="fr-FR"/>
        </w:rPr>
        <w:t>I</w:t>
      </w:r>
      <w:r w:rsidR="00645598" w:rsidRPr="006F56AA">
        <w:rPr>
          <w:b/>
          <w:lang w:val="fr-FR"/>
        </w:rPr>
        <w:t xml:space="preserve">l </w:t>
      </w:r>
      <w:r w:rsidR="008C0403" w:rsidRPr="006F56AA">
        <w:rPr>
          <w:b/>
          <w:lang w:val="fr-FR"/>
        </w:rPr>
        <w:t xml:space="preserve">attire </w:t>
      </w:r>
      <w:r w:rsidR="00424541" w:rsidRPr="006F56AA">
        <w:rPr>
          <w:b/>
          <w:lang w:val="fr-FR"/>
        </w:rPr>
        <w:t xml:space="preserve">l’attention de l’État partie sur son </w:t>
      </w:r>
      <w:r w:rsidR="00BD525F" w:rsidRPr="006F56AA">
        <w:rPr>
          <w:b/>
          <w:lang w:val="fr-FR"/>
        </w:rPr>
        <w:t>o</w:t>
      </w:r>
      <w:r w:rsidR="00424541" w:rsidRPr="006F56AA">
        <w:rPr>
          <w:b/>
          <w:lang w:val="fr-FR"/>
        </w:rPr>
        <w:t>bservation générale nº</w:t>
      </w:r>
      <w:r w:rsidR="00E936ED" w:rsidRPr="006F56AA">
        <w:rPr>
          <w:b/>
          <w:lang w:val="fr-FR"/>
        </w:rPr>
        <w:t> </w:t>
      </w:r>
      <w:r w:rsidR="00424541" w:rsidRPr="006F56AA">
        <w:rPr>
          <w:b/>
          <w:lang w:val="fr-FR"/>
        </w:rPr>
        <w:t xml:space="preserve">9 (1998) </w:t>
      </w:r>
      <w:r w:rsidR="00C3252E" w:rsidRPr="006F56AA">
        <w:rPr>
          <w:b/>
          <w:lang w:val="fr-FR"/>
        </w:rPr>
        <w:t xml:space="preserve">sur </w:t>
      </w:r>
      <w:r w:rsidR="00424541" w:rsidRPr="006F56AA">
        <w:rPr>
          <w:b/>
          <w:lang w:val="fr-FR"/>
        </w:rPr>
        <w:t>l’application du Pacte au ni</w:t>
      </w:r>
      <w:r w:rsidR="0072141A" w:rsidRPr="006F56AA">
        <w:rPr>
          <w:b/>
          <w:lang w:val="fr-FR"/>
        </w:rPr>
        <w:t>veau national.</w:t>
      </w:r>
    </w:p>
    <w:p w:rsidR="00BA1AEF" w:rsidRDefault="00E30FA6" w:rsidP="00CA577F">
      <w:pPr>
        <w:pStyle w:val="H23G"/>
        <w:rPr>
          <w:lang w:val="fr-FR"/>
        </w:rPr>
      </w:pPr>
      <w:r>
        <w:rPr>
          <w:lang w:val="fr-FR"/>
        </w:rPr>
        <w:tab/>
      </w:r>
      <w:r>
        <w:rPr>
          <w:lang w:val="fr-FR"/>
        </w:rPr>
        <w:tab/>
      </w:r>
      <w:r w:rsidR="00BA1AEF">
        <w:rPr>
          <w:lang w:val="fr-FR"/>
        </w:rPr>
        <w:t>Institution</w:t>
      </w:r>
      <w:r w:rsidR="00007EC5">
        <w:rPr>
          <w:lang w:val="fr-FR"/>
        </w:rPr>
        <w:t xml:space="preserve"> </w:t>
      </w:r>
      <w:r w:rsidR="00BA1AEF">
        <w:rPr>
          <w:lang w:val="fr-FR"/>
        </w:rPr>
        <w:t>nationale des droits de l’homme</w:t>
      </w:r>
    </w:p>
    <w:p w:rsidR="00AE3D62" w:rsidRPr="00542CC4" w:rsidRDefault="004A74AE" w:rsidP="008C0403">
      <w:pPr>
        <w:pStyle w:val="SingleTxtG"/>
        <w:numPr>
          <w:ilvl w:val="0"/>
          <w:numId w:val="5"/>
        </w:numPr>
        <w:ind w:left="1134" w:firstLine="0"/>
        <w:rPr>
          <w:b/>
          <w:lang w:val="fr-FR"/>
        </w:rPr>
      </w:pPr>
      <w:r>
        <w:rPr>
          <w:bCs/>
          <w:lang w:val="fr-FR"/>
        </w:rPr>
        <w:t>L</w:t>
      </w:r>
      <w:r w:rsidR="00EA329F">
        <w:rPr>
          <w:bCs/>
          <w:lang w:val="fr-FR"/>
        </w:rPr>
        <w:t>e Comité</w:t>
      </w:r>
      <w:r w:rsidR="006560E3">
        <w:rPr>
          <w:bCs/>
          <w:lang w:val="fr-FR"/>
        </w:rPr>
        <w:t>, tout en notant la création</w:t>
      </w:r>
      <w:r w:rsidR="000E4509">
        <w:rPr>
          <w:bCs/>
          <w:lang w:val="fr-FR"/>
        </w:rPr>
        <w:t>,</w:t>
      </w:r>
      <w:r w:rsidR="006560E3">
        <w:rPr>
          <w:bCs/>
          <w:lang w:val="fr-FR"/>
        </w:rPr>
        <w:t xml:space="preserve"> </w:t>
      </w:r>
      <w:r w:rsidR="00AF4E98">
        <w:rPr>
          <w:bCs/>
          <w:lang w:val="fr-FR"/>
        </w:rPr>
        <w:t xml:space="preserve">en octobre 2013, </w:t>
      </w:r>
      <w:r w:rsidR="00D652FD">
        <w:rPr>
          <w:bCs/>
          <w:lang w:val="fr-FR"/>
        </w:rPr>
        <w:t xml:space="preserve">par </w:t>
      </w:r>
      <w:r w:rsidR="008C0403">
        <w:rPr>
          <w:bCs/>
          <w:lang w:val="fr-FR"/>
        </w:rPr>
        <w:t>o</w:t>
      </w:r>
      <w:r w:rsidR="00D652FD">
        <w:rPr>
          <w:bCs/>
          <w:lang w:val="fr-FR"/>
        </w:rPr>
        <w:t xml:space="preserve">rdonnance souveraine, </w:t>
      </w:r>
      <w:r w:rsidR="006560E3">
        <w:rPr>
          <w:bCs/>
          <w:lang w:val="fr-FR"/>
        </w:rPr>
        <w:t xml:space="preserve">d’un </w:t>
      </w:r>
      <w:proofErr w:type="spellStart"/>
      <w:r w:rsidR="006560E3">
        <w:rPr>
          <w:bCs/>
          <w:lang w:val="fr-FR"/>
        </w:rPr>
        <w:t>Haut-</w:t>
      </w:r>
      <w:r w:rsidR="006560E3" w:rsidRPr="00E92F56">
        <w:rPr>
          <w:lang w:val="fr-FR"/>
        </w:rPr>
        <w:t>Commissariat</w:t>
      </w:r>
      <w:proofErr w:type="spellEnd"/>
      <w:r w:rsidR="006560E3">
        <w:rPr>
          <w:bCs/>
          <w:lang w:val="fr-FR"/>
        </w:rPr>
        <w:t xml:space="preserve"> à la protection des droits, des libertés et à la médiation, </w:t>
      </w:r>
      <w:r w:rsidR="00D652FD">
        <w:rPr>
          <w:bCs/>
          <w:lang w:val="fr-FR"/>
        </w:rPr>
        <w:t xml:space="preserve">s’interroge sur la pleine conformité de cette institution avec les </w:t>
      </w:r>
      <w:r w:rsidR="008C0403" w:rsidRPr="008C0403">
        <w:rPr>
          <w:bCs/>
          <w:lang w:val="fr-FR"/>
        </w:rPr>
        <w:t xml:space="preserve">Principes concernant le statut des institutions nationales pour la promotion et la protection des droits de l’homme </w:t>
      </w:r>
      <w:r w:rsidR="008C0403" w:rsidRPr="007A080C">
        <w:rPr>
          <w:bCs/>
          <w:lang w:val="fr-FR"/>
        </w:rPr>
        <w:t>(</w:t>
      </w:r>
      <w:r w:rsidR="00D652FD" w:rsidRPr="007A080C">
        <w:rPr>
          <w:bCs/>
          <w:lang w:val="fr-FR"/>
        </w:rPr>
        <w:t>Principes de Paris</w:t>
      </w:r>
      <w:r w:rsidR="008C0403" w:rsidRPr="007A080C">
        <w:rPr>
          <w:bCs/>
          <w:lang w:val="fr-FR"/>
        </w:rPr>
        <w:t>)</w:t>
      </w:r>
      <w:r w:rsidR="000820D2" w:rsidRPr="007A080C">
        <w:rPr>
          <w:bCs/>
          <w:lang w:val="fr-FR"/>
        </w:rPr>
        <w:t>.</w:t>
      </w:r>
      <w:r w:rsidR="00AF4E98" w:rsidRPr="007A080C">
        <w:rPr>
          <w:bCs/>
          <w:lang w:val="fr-FR"/>
        </w:rPr>
        <w:t xml:space="preserve"> Il regrette que </w:t>
      </w:r>
      <w:r w:rsidR="00D652FD" w:rsidRPr="007A080C">
        <w:rPr>
          <w:bCs/>
          <w:lang w:val="fr-FR"/>
        </w:rPr>
        <w:t>l’</w:t>
      </w:r>
      <w:r w:rsidR="00340897" w:rsidRPr="007A080C">
        <w:rPr>
          <w:bCs/>
          <w:lang w:val="fr-FR"/>
        </w:rPr>
        <w:t>É</w:t>
      </w:r>
      <w:r w:rsidR="00D652FD" w:rsidRPr="007A080C">
        <w:rPr>
          <w:bCs/>
          <w:lang w:val="fr-FR"/>
        </w:rPr>
        <w:t>tat partie n’ait pas encore demandé</w:t>
      </w:r>
      <w:r w:rsidR="00007EC5" w:rsidRPr="007A080C">
        <w:rPr>
          <w:bCs/>
          <w:lang w:val="fr-FR"/>
        </w:rPr>
        <w:t xml:space="preserve"> </w:t>
      </w:r>
      <w:r w:rsidR="00AF4E98" w:rsidRPr="007A080C">
        <w:rPr>
          <w:bCs/>
          <w:lang w:val="fr-FR"/>
        </w:rPr>
        <w:t>l’</w:t>
      </w:r>
      <w:r w:rsidR="00D652FD" w:rsidRPr="007A080C">
        <w:rPr>
          <w:bCs/>
          <w:lang w:val="fr-FR"/>
        </w:rPr>
        <w:t>accréditation</w:t>
      </w:r>
      <w:r w:rsidR="00AF4E98">
        <w:rPr>
          <w:bCs/>
          <w:lang w:val="fr-FR"/>
        </w:rPr>
        <w:t xml:space="preserve"> de cette nouvelle institution</w:t>
      </w:r>
      <w:r w:rsidR="00007EC5">
        <w:rPr>
          <w:bCs/>
          <w:lang w:val="fr-FR"/>
        </w:rPr>
        <w:t xml:space="preserve"> </w:t>
      </w:r>
      <w:r w:rsidR="00D652FD">
        <w:rPr>
          <w:bCs/>
          <w:lang w:val="fr-FR"/>
        </w:rPr>
        <w:t xml:space="preserve">auprès du Comité international de coordination des institutions nationales </w:t>
      </w:r>
      <w:r w:rsidR="008C0403">
        <w:rPr>
          <w:bCs/>
          <w:lang w:val="fr-FR"/>
        </w:rPr>
        <w:t xml:space="preserve">pour la promotion et la protection </w:t>
      </w:r>
      <w:r w:rsidR="00D652FD">
        <w:rPr>
          <w:bCs/>
          <w:lang w:val="fr-FR"/>
        </w:rPr>
        <w:t xml:space="preserve">des droits de l’homme </w:t>
      </w:r>
      <w:r w:rsidR="00454AFE">
        <w:rPr>
          <w:bCs/>
          <w:lang w:val="fr-FR"/>
        </w:rPr>
        <w:t>(</w:t>
      </w:r>
      <w:r w:rsidR="00007EC5">
        <w:rPr>
          <w:bCs/>
          <w:lang w:val="fr-FR"/>
        </w:rPr>
        <w:t>art. </w:t>
      </w:r>
      <w:r w:rsidR="00454AFE">
        <w:rPr>
          <w:bCs/>
          <w:lang w:val="fr-FR"/>
        </w:rPr>
        <w:t>2)</w:t>
      </w:r>
      <w:r w:rsidR="006A5356">
        <w:rPr>
          <w:bCs/>
          <w:lang w:val="fr-FR"/>
        </w:rPr>
        <w:t>.</w:t>
      </w:r>
    </w:p>
    <w:p w:rsidR="00AF65C6" w:rsidRDefault="00AF65C6" w:rsidP="00E856A0">
      <w:pPr>
        <w:pStyle w:val="SingleTxtG"/>
        <w:rPr>
          <w:b/>
          <w:lang w:val="fr-FR"/>
        </w:rPr>
      </w:pPr>
      <w:r w:rsidRPr="00542CC4">
        <w:rPr>
          <w:b/>
          <w:lang w:val="fr-FR"/>
        </w:rPr>
        <w:t xml:space="preserve">Le Comité recommande à l’État partie </w:t>
      </w:r>
      <w:r w:rsidR="000E4509">
        <w:rPr>
          <w:b/>
          <w:lang w:val="fr-FR"/>
        </w:rPr>
        <w:t>de demander l’accréditation du</w:t>
      </w:r>
      <w:r w:rsidR="00007EC5">
        <w:rPr>
          <w:b/>
          <w:lang w:val="fr-FR"/>
        </w:rPr>
        <w:t xml:space="preserve"> </w:t>
      </w:r>
      <w:proofErr w:type="spellStart"/>
      <w:r w:rsidR="00D652FD">
        <w:rPr>
          <w:b/>
          <w:lang w:val="fr-FR"/>
        </w:rPr>
        <w:t>Haut-Commissariat</w:t>
      </w:r>
      <w:proofErr w:type="spellEnd"/>
      <w:r w:rsidR="00D652FD">
        <w:rPr>
          <w:b/>
          <w:lang w:val="fr-FR"/>
        </w:rPr>
        <w:t xml:space="preserve"> à la </w:t>
      </w:r>
      <w:r w:rsidR="00D652FD">
        <w:rPr>
          <w:b/>
          <w:lang w:val="fr-FR" w:eastAsia="en-GB"/>
        </w:rPr>
        <w:t>protection</w:t>
      </w:r>
      <w:r w:rsidR="00D652FD">
        <w:rPr>
          <w:b/>
          <w:lang w:val="fr-FR"/>
        </w:rPr>
        <w:t xml:space="preserve"> des droits, </w:t>
      </w:r>
      <w:r w:rsidR="00E856A0">
        <w:rPr>
          <w:b/>
          <w:lang w:val="fr-FR"/>
        </w:rPr>
        <w:t xml:space="preserve">des </w:t>
      </w:r>
      <w:r w:rsidR="00D652FD">
        <w:rPr>
          <w:b/>
          <w:lang w:val="fr-FR"/>
        </w:rPr>
        <w:t xml:space="preserve">libertés et à la médiation auprès du Comité international de coordination des institutions nationales </w:t>
      </w:r>
      <w:r w:rsidR="00E856A0">
        <w:rPr>
          <w:b/>
          <w:lang w:val="fr-FR"/>
        </w:rPr>
        <w:t xml:space="preserve">pour la promotion et la protection </w:t>
      </w:r>
      <w:r w:rsidR="00D652FD">
        <w:rPr>
          <w:b/>
          <w:lang w:val="fr-FR"/>
        </w:rPr>
        <w:t xml:space="preserve">des droits de l’homme </w:t>
      </w:r>
      <w:r w:rsidR="00AF4E98">
        <w:rPr>
          <w:b/>
          <w:lang w:val="fr-FR"/>
        </w:rPr>
        <w:t xml:space="preserve">qui </w:t>
      </w:r>
      <w:r w:rsidR="00D652FD">
        <w:rPr>
          <w:b/>
          <w:lang w:val="fr-FR"/>
        </w:rPr>
        <w:t>évaluer</w:t>
      </w:r>
      <w:r w:rsidR="00AF4E98">
        <w:rPr>
          <w:b/>
          <w:lang w:val="fr-FR"/>
        </w:rPr>
        <w:t>a</w:t>
      </w:r>
      <w:r w:rsidR="00D652FD">
        <w:rPr>
          <w:b/>
          <w:lang w:val="fr-FR"/>
        </w:rPr>
        <w:t xml:space="preserve"> </w:t>
      </w:r>
      <w:r w:rsidR="00AF4E98">
        <w:rPr>
          <w:b/>
          <w:lang w:val="fr-FR"/>
        </w:rPr>
        <w:t>s</w:t>
      </w:r>
      <w:r w:rsidR="00D652FD">
        <w:rPr>
          <w:b/>
          <w:lang w:val="fr-FR"/>
        </w:rPr>
        <w:t xml:space="preserve">a pleine conformité </w:t>
      </w:r>
      <w:r w:rsidR="00E856A0">
        <w:rPr>
          <w:b/>
          <w:lang w:val="fr-FR"/>
        </w:rPr>
        <w:t xml:space="preserve">avec </w:t>
      </w:r>
      <w:r w:rsidR="00454AFE" w:rsidRPr="00E856A0">
        <w:rPr>
          <w:b/>
          <w:lang w:val="fr-FR"/>
        </w:rPr>
        <w:t>les</w:t>
      </w:r>
      <w:r w:rsidR="00454AFE">
        <w:rPr>
          <w:b/>
          <w:lang w:val="fr-FR"/>
        </w:rPr>
        <w:t xml:space="preserve"> Principes de Paris</w:t>
      </w:r>
      <w:r w:rsidR="00C05837">
        <w:rPr>
          <w:b/>
          <w:lang w:val="fr-FR"/>
        </w:rPr>
        <w:t xml:space="preserve"> </w:t>
      </w:r>
      <w:r w:rsidR="00C05837" w:rsidRPr="007A080C">
        <w:rPr>
          <w:b/>
          <w:lang w:val="fr-FR"/>
        </w:rPr>
        <w:t>adoptés par l’Assemblée générale des Nations Unies dans sa</w:t>
      </w:r>
      <w:r w:rsidR="00C05837">
        <w:rPr>
          <w:b/>
          <w:lang w:val="fr-FR"/>
        </w:rPr>
        <w:t xml:space="preserve"> </w:t>
      </w:r>
      <w:r w:rsidR="00C05837" w:rsidRPr="006F56AA">
        <w:rPr>
          <w:b/>
          <w:lang w:val="fr-FR"/>
        </w:rPr>
        <w:t>résolution 48/134 du 20</w:t>
      </w:r>
      <w:r w:rsidR="00007EC5" w:rsidRPr="006F56AA">
        <w:rPr>
          <w:b/>
          <w:lang w:val="fr-FR"/>
        </w:rPr>
        <w:t> </w:t>
      </w:r>
      <w:r w:rsidR="00C05837" w:rsidRPr="006F56AA">
        <w:rPr>
          <w:b/>
          <w:lang w:val="fr-FR"/>
        </w:rPr>
        <w:t>décembre 1993</w:t>
      </w:r>
      <w:r w:rsidR="00454AFE" w:rsidRPr="006F56AA">
        <w:rPr>
          <w:b/>
          <w:lang w:val="fr-FR"/>
        </w:rPr>
        <w:t>.</w:t>
      </w:r>
    </w:p>
    <w:p w:rsidR="00BA1AEF" w:rsidRPr="00542CC4" w:rsidRDefault="00E30FA6" w:rsidP="00CA577F">
      <w:pPr>
        <w:pStyle w:val="H23G"/>
        <w:rPr>
          <w:lang w:val="fr-FR"/>
        </w:rPr>
      </w:pPr>
      <w:r>
        <w:rPr>
          <w:lang w:val="fr-FR"/>
        </w:rPr>
        <w:tab/>
      </w:r>
      <w:r>
        <w:rPr>
          <w:lang w:val="fr-FR"/>
        </w:rPr>
        <w:tab/>
      </w:r>
      <w:r w:rsidR="00BA1AEF">
        <w:rPr>
          <w:lang w:val="fr-FR"/>
        </w:rPr>
        <w:t>Aide publique au développement</w:t>
      </w:r>
    </w:p>
    <w:p w:rsidR="007E113A" w:rsidRPr="00542CC4" w:rsidRDefault="009851FB" w:rsidP="00EA0E3A">
      <w:pPr>
        <w:pStyle w:val="SingleTxtG"/>
        <w:numPr>
          <w:ilvl w:val="0"/>
          <w:numId w:val="5"/>
        </w:numPr>
        <w:ind w:left="1134" w:firstLine="0"/>
        <w:rPr>
          <w:b/>
          <w:lang w:val="fr-FR"/>
        </w:rPr>
      </w:pPr>
      <w:r>
        <w:rPr>
          <w:lang w:val="fr-FR"/>
        </w:rPr>
        <w:t xml:space="preserve">Le </w:t>
      </w:r>
      <w:r w:rsidR="007E113A" w:rsidRPr="00542CC4">
        <w:rPr>
          <w:lang w:val="fr-FR"/>
        </w:rPr>
        <w:t>Comité</w:t>
      </w:r>
      <w:r>
        <w:rPr>
          <w:lang w:val="fr-FR"/>
        </w:rPr>
        <w:t>, tout en appréciant les efforts entrepris par l’</w:t>
      </w:r>
      <w:r w:rsidR="000070F8">
        <w:rPr>
          <w:lang w:val="fr-FR"/>
        </w:rPr>
        <w:t>État</w:t>
      </w:r>
      <w:r>
        <w:rPr>
          <w:lang w:val="fr-FR"/>
        </w:rPr>
        <w:t xml:space="preserve"> partie,</w:t>
      </w:r>
      <w:r w:rsidR="007E113A" w:rsidRPr="00542CC4">
        <w:rPr>
          <w:lang w:val="fr-FR"/>
        </w:rPr>
        <w:t xml:space="preserve"> </w:t>
      </w:r>
      <w:r w:rsidR="004D4955" w:rsidRPr="00542CC4">
        <w:rPr>
          <w:lang w:val="fr-FR"/>
        </w:rPr>
        <w:t>regrette</w:t>
      </w:r>
      <w:r w:rsidR="00D139C8">
        <w:rPr>
          <w:lang w:val="fr-FR"/>
        </w:rPr>
        <w:t xml:space="preserve"> l’information fournie par la délégation de l’</w:t>
      </w:r>
      <w:r w:rsidR="00340897">
        <w:rPr>
          <w:lang w:val="fr-FR"/>
        </w:rPr>
        <w:t>É</w:t>
      </w:r>
      <w:r w:rsidR="00D139C8">
        <w:rPr>
          <w:lang w:val="fr-FR"/>
        </w:rPr>
        <w:t>tat partie</w:t>
      </w:r>
      <w:r w:rsidR="00EA0E3A">
        <w:rPr>
          <w:lang w:val="fr-FR"/>
        </w:rPr>
        <w:t xml:space="preserve"> selon laquelle</w:t>
      </w:r>
      <w:r w:rsidR="004D4955" w:rsidRPr="00542CC4">
        <w:rPr>
          <w:lang w:val="fr-FR"/>
        </w:rPr>
        <w:t xml:space="preserve"> </w:t>
      </w:r>
      <w:r w:rsidR="00AE7E78">
        <w:rPr>
          <w:lang w:val="fr-FR"/>
        </w:rPr>
        <w:t xml:space="preserve">l’objectif </w:t>
      </w:r>
      <w:r>
        <w:rPr>
          <w:lang w:val="fr-FR"/>
        </w:rPr>
        <w:t xml:space="preserve">visant à </w:t>
      </w:r>
      <w:r w:rsidR="00AE7E78">
        <w:rPr>
          <w:lang w:val="fr-FR"/>
        </w:rPr>
        <w:t>a</w:t>
      </w:r>
      <w:r w:rsidR="00363711">
        <w:rPr>
          <w:lang w:val="fr-FR"/>
        </w:rPr>
        <w:t xml:space="preserve">ugmenter </w:t>
      </w:r>
      <w:r w:rsidR="00EA0E3A">
        <w:rPr>
          <w:lang w:val="fr-FR"/>
        </w:rPr>
        <w:t xml:space="preserve">le taux de </w:t>
      </w:r>
      <w:r>
        <w:rPr>
          <w:lang w:val="fr-FR"/>
        </w:rPr>
        <w:t>l’a</w:t>
      </w:r>
      <w:r w:rsidR="00363711">
        <w:rPr>
          <w:lang w:val="fr-FR"/>
        </w:rPr>
        <w:t xml:space="preserve">ide </w:t>
      </w:r>
      <w:r>
        <w:rPr>
          <w:lang w:val="fr-FR"/>
        </w:rPr>
        <w:t>p</w:t>
      </w:r>
      <w:r w:rsidR="00363711">
        <w:rPr>
          <w:lang w:val="fr-FR"/>
        </w:rPr>
        <w:t xml:space="preserve">ublique au </w:t>
      </w:r>
      <w:r>
        <w:rPr>
          <w:lang w:val="fr-FR"/>
        </w:rPr>
        <w:t>d</w:t>
      </w:r>
      <w:r w:rsidR="00363711">
        <w:rPr>
          <w:lang w:val="fr-FR"/>
        </w:rPr>
        <w:t xml:space="preserve">éveloppement </w:t>
      </w:r>
      <w:r w:rsidR="00EA0E3A">
        <w:rPr>
          <w:lang w:val="fr-FR"/>
        </w:rPr>
        <w:t xml:space="preserve">à </w:t>
      </w:r>
      <w:r w:rsidR="00AE7E78">
        <w:rPr>
          <w:lang w:val="fr-FR"/>
        </w:rPr>
        <w:t>0,7</w:t>
      </w:r>
      <w:r w:rsidR="00AD2E75">
        <w:rPr>
          <w:lang w:val="fr-FR"/>
        </w:rPr>
        <w:t> %</w:t>
      </w:r>
      <w:r w:rsidR="00AE7E78">
        <w:rPr>
          <w:lang w:val="fr-FR"/>
        </w:rPr>
        <w:t xml:space="preserve"> de son </w:t>
      </w:r>
      <w:r w:rsidR="004A74AE">
        <w:rPr>
          <w:lang w:val="fr-FR"/>
        </w:rPr>
        <w:t>p</w:t>
      </w:r>
      <w:r w:rsidR="00363711">
        <w:rPr>
          <w:lang w:val="fr-FR"/>
        </w:rPr>
        <w:t xml:space="preserve">roduit </w:t>
      </w:r>
      <w:r>
        <w:rPr>
          <w:lang w:val="fr-FR"/>
        </w:rPr>
        <w:t xml:space="preserve">national </w:t>
      </w:r>
      <w:r w:rsidR="00363711">
        <w:rPr>
          <w:lang w:val="fr-FR"/>
        </w:rPr>
        <w:t>brut</w:t>
      </w:r>
      <w:r w:rsidR="005919B7">
        <w:rPr>
          <w:lang w:val="fr-FR"/>
        </w:rPr>
        <w:t xml:space="preserve"> </w:t>
      </w:r>
      <w:r w:rsidR="00D139C8">
        <w:rPr>
          <w:lang w:val="fr-FR"/>
        </w:rPr>
        <w:t xml:space="preserve">en 2015 </w:t>
      </w:r>
      <w:r w:rsidR="005919B7">
        <w:rPr>
          <w:lang w:val="fr-FR"/>
        </w:rPr>
        <w:t>n</w:t>
      </w:r>
      <w:r w:rsidR="00D139C8">
        <w:rPr>
          <w:lang w:val="fr-FR"/>
        </w:rPr>
        <w:t>e sera</w:t>
      </w:r>
      <w:r w:rsidR="005919B7">
        <w:rPr>
          <w:lang w:val="fr-FR"/>
        </w:rPr>
        <w:t xml:space="preserve"> pas atteint</w:t>
      </w:r>
      <w:r w:rsidR="00D139C8">
        <w:rPr>
          <w:lang w:val="fr-FR"/>
        </w:rPr>
        <w:t xml:space="preserve"> </w:t>
      </w:r>
      <w:r w:rsidR="00454AFE">
        <w:rPr>
          <w:lang w:val="fr-FR"/>
        </w:rPr>
        <w:t>(</w:t>
      </w:r>
      <w:r w:rsidR="000070F8">
        <w:rPr>
          <w:lang w:val="fr-FR"/>
        </w:rPr>
        <w:t>art. </w:t>
      </w:r>
      <w:r w:rsidR="00454AFE">
        <w:rPr>
          <w:lang w:val="fr-FR"/>
        </w:rPr>
        <w:t>2)</w:t>
      </w:r>
      <w:r w:rsidR="006A5356">
        <w:rPr>
          <w:lang w:val="fr-FR"/>
        </w:rPr>
        <w:t>.</w:t>
      </w:r>
    </w:p>
    <w:p w:rsidR="00407EE9" w:rsidRDefault="00363711" w:rsidP="005D2786">
      <w:pPr>
        <w:pStyle w:val="SingleTxtG"/>
        <w:rPr>
          <w:b/>
          <w:bCs/>
          <w:color w:val="000000"/>
          <w:lang w:val="fr-FR" w:eastAsia="en-GB"/>
        </w:rPr>
      </w:pPr>
      <w:r>
        <w:rPr>
          <w:b/>
          <w:lang w:val="fr-FR"/>
        </w:rPr>
        <w:t xml:space="preserve">Le Comité </w:t>
      </w:r>
      <w:r w:rsidR="005919B7">
        <w:rPr>
          <w:b/>
          <w:lang w:val="fr-FR"/>
        </w:rPr>
        <w:t xml:space="preserve">recommande </w:t>
      </w:r>
      <w:r>
        <w:rPr>
          <w:b/>
          <w:lang w:val="fr-FR"/>
        </w:rPr>
        <w:t>à l’</w:t>
      </w:r>
      <w:r w:rsidR="000070F8">
        <w:rPr>
          <w:b/>
          <w:lang w:val="fr-FR"/>
        </w:rPr>
        <w:t>État</w:t>
      </w:r>
      <w:r>
        <w:rPr>
          <w:b/>
          <w:lang w:val="fr-FR"/>
        </w:rPr>
        <w:t xml:space="preserve"> partie d’accroître </w:t>
      </w:r>
      <w:r w:rsidR="005919B7">
        <w:rPr>
          <w:b/>
          <w:lang w:val="fr-FR"/>
        </w:rPr>
        <w:t>ses efforts afin d</w:t>
      </w:r>
      <w:r w:rsidR="00AD2E75">
        <w:rPr>
          <w:b/>
          <w:lang w:val="fr-FR"/>
        </w:rPr>
        <w:t>e réaliser</w:t>
      </w:r>
      <w:r w:rsidR="005919B7">
        <w:rPr>
          <w:b/>
          <w:lang w:val="fr-FR"/>
        </w:rPr>
        <w:t xml:space="preserve"> l’objectif international de 0</w:t>
      </w:r>
      <w:r w:rsidR="004F6240">
        <w:rPr>
          <w:b/>
          <w:lang w:val="fr-FR"/>
        </w:rPr>
        <w:t>,</w:t>
      </w:r>
      <w:r w:rsidR="005919B7">
        <w:rPr>
          <w:b/>
          <w:lang w:val="fr-FR"/>
        </w:rPr>
        <w:t>7</w:t>
      </w:r>
      <w:r w:rsidR="00AD2E75">
        <w:rPr>
          <w:b/>
          <w:lang w:val="fr-FR"/>
        </w:rPr>
        <w:t> %</w:t>
      </w:r>
      <w:r w:rsidR="005919B7">
        <w:rPr>
          <w:b/>
          <w:lang w:val="fr-FR"/>
        </w:rPr>
        <w:t xml:space="preserve"> </w:t>
      </w:r>
      <w:r w:rsidR="00AD2E75">
        <w:rPr>
          <w:b/>
          <w:lang w:val="fr-FR"/>
        </w:rPr>
        <w:t xml:space="preserve">du produit national brut </w:t>
      </w:r>
      <w:r w:rsidR="009A6E19">
        <w:rPr>
          <w:b/>
          <w:lang w:val="fr-FR"/>
        </w:rPr>
        <w:t>pour l’aide</w:t>
      </w:r>
      <w:r w:rsidR="00AF4E98">
        <w:rPr>
          <w:b/>
          <w:lang w:val="fr-FR"/>
        </w:rPr>
        <w:t xml:space="preserve"> </w:t>
      </w:r>
      <w:r w:rsidR="00FC3065">
        <w:rPr>
          <w:b/>
          <w:lang w:val="fr-FR"/>
        </w:rPr>
        <w:t>publique</w:t>
      </w:r>
      <w:r w:rsidR="009A6E19">
        <w:rPr>
          <w:b/>
          <w:lang w:val="fr-FR"/>
        </w:rPr>
        <w:t xml:space="preserve"> au développement.</w:t>
      </w:r>
      <w:r w:rsidR="00007EC5">
        <w:rPr>
          <w:b/>
          <w:lang w:val="fr-FR"/>
        </w:rPr>
        <w:t xml:space="preserve"> </w:t>
      </w:r>
    </w:p>
    <w:p w:rsidR="00BA1AEF" w:rsidRPr="00542CC4" w:rsidRDefault="00E30FA6" w:rsidP="00CA577F">
      <w:pPr>
        <w:pStyle w:val="H23G"/>
        <w:rPr>
          <w:lang w:val="fr-FR"/>
        </w:rPr>
      </w:pPr>
      <w:r>
        <w:rPr>
          <w:lang w:val="fr-FR"/>
        </w:rPr>
        <w:tab/>
      </w:r>
      <w:r>
        <w:rPr>
          <w:lang w:val="fr-FR"/>
        </w:rPr>
        <w:tab/>
      </w:r>
      <w:r w:rsidR="00B95A42">
        <w:rPr>
          <w:lang w:val="fr-FR"/>
        </w:rPr>
        <w:t>Discrimination dans la transmission de la n</w:t>
      </w:r>
      <w:r w:rsidR="00BA1AEF">
        <w:rPr>
          <w:lang w:val="fr-FR"/>
        </w:rPr>
        <w:t>ationalité</w:t>
      </w:r>
    </w:p>
    <w:p w:rsidR="00F353EF" w:rsidRPr="00542CC4" w:rsidRDefault="009470F4" w:rsidP="00D53431">
      <w:pPr>
        <w:pStyle w:val="SingleTxtG"/>
        <w:numPr>
          <w:ilvl w:val="0"/>
          <w:numId w:val="5"/>
        </w:numPr>
        <w:ind w:left="1134" w:firstLine="0"/>
        <w:rPr>
          <w:b/>
          <w:lang w:val="fr-FR"/>
        </w:rPr>
      </w:pPr>
      <w:r>
        <w:rPr>
          <w:lang w:val="fr-FR"/>
        </w:rPr>
        <w:t>Le</w:t>
      </w:r>
      <w:r w:rsidR="00924AB6" w:rsidRPr="00542CC4">
        <w:rPr>
          <w:lang w:val="fr-FR"/>
        </w:rPr>
        <w:t xml:space="preserve"> Comité</w:t>
      </w:r>
      <w:r w:rsidR="00EB4530">
        <w:rPr>
          <w:lang w:val="fr-FR"/>
        </w:rPr>
        <w:t>, tout en notant les mesures prises par l’</w:t>
      </w:r>
      <w:r w:rsidR="00340897">
        <w:rPr>
          <w:lang w:val="fr-FR"/>
        </w:rPr>
        <w:t>É</w:t>
      </w:r>
      <w:r w:rsidR="00EB4530">
        <w:rPr>
          <w:lang w:val="fr-FR"/>
        </w:rPr>
        <w:t>tat partie pour permettre l’acquisition et la transmission de la nationalité,</w:t>
      </w:r>
      <w:r w:rsidR="00924AB6" w:rsidRPr="00542CC4">
        <w:rPr>
          <w:lang w:val="fr-FR"/>
        </w:rPr>
        <w:t xml:space="preserve"> note avec préoccupation</w:t>
      </w:r>
      <w:r w:rsidR="0030121C" w:rsidRPr="00542CC4">
        <w:rPr>
          <w:lang w:val="fr-FR"/>
        </w:rPr>
        <w:t xml:space="preserve"> </w:t>
      </w:r>
      <w:r w:rsidR="001C1A54">
        <w:rPr>
          <w:lang w:val="fr-FR"/>
        </w:rPr>
        <w:t xml:space="preserve">que </w:t>
      </w:r>
      <w:r w:rsidR="00EB4530">
        <w:rPr>
          <w:lang w:val="fr-FR"/>
        </w:rPr>
        <w:t xml:space="preserve">les personnes devenues </w:t>
      </w:r>
      <w:r w:rsidR="00D53431">
        <w:rPr>
          <w:lang w:val="fr-FR"/>
        </w:rPr>
        <w:t>m</w:t>
      </w:r>
      <w:r w:rsidR="00EB4530">
        <w:rPr>
          <w:lang w:val="fr-FR"/>
        </w:rPr>
        <w:t>onégasques par le mariage ne peuvent pas transmettre leur nationalité</w:t>
      </w:r>
      <w:r w:rsidR="000820D2">
        <w:rPr>
          <w:lang w:val="fr-FR"/>
        </w:rPr>
        <w:t xml:space="preserve"> monégasque</w:t>
      </w:r>
      <w:r w:rsidR="00EB4530">
        <w:rPr>
          <w:lang w:val="fr-FR"/>
        </w:rPr>
        <w:t>, postérieurement au divorce (</w:t>
      </w:r>
      <w:r w:rsidR="00007EC5">
        <w:rPr>
          <w:lang w:val="fr-FR"/>
        </w:rPr>
        <w:t>art. </w:t>
      </w:r>
      <w:r w:rsidR="00EB4530">
        <w:rPr>
          <w:lang w:val="fr-FR"/>
        </w:rPr>
        <w:t>2).</w:t>
      </w:r>
      <w:r w:rsidR="00007EC5">
        <w:rPr>
          <w:lang w:val="fr-FR"/>
        </w:rPr>
        <w:t xml:space="preserve"> </w:t>
      </w:r>
    </w:p>
    <w:p w:rsidR="00F353EF" w:rsidRDefault="00F353EF" w:rsidP="00A5738F">
      <w:pPr>
        <w:pStyle w:val="SingleTxtG"/>
        <w:rPr>
          <w:b/>
          <w:lang w:val="fr-FR"/>
        </w:rPr>
      </w:pPr>
      <w:r w:rsidRPr="00542CC4">
        <w:rPr>
          <w:b/>
          <w:lang w:val="fr-FR"/>
        </w:rPr>
        <w:t>Le Comité recommande à l’État partie</w:t>
      </w:r>
      <w:r w:rsidR="001C4FB3" w:rsidRPr="00542CC4">
        <w:rPr>
          <w:b/>
          <w:lang w:val="fr-FR"/>
        </w:rPr>
        <w:t xml:space="preserve"> </w:t>
      </w:r>
      <w:r w:rsidR="001C56FE">
        <w:rPr>
          <w:b/>
          <w:lang w:val="fr-FR"/>
        </w:rPr>
        <w:t>de</w:t>
      </w:r>
      <w:r w:rsidR="00EB4530">
        <w:rPr>
          <w:b/>
          <w:lang w:val="fr-FR"/>
        </w:rPr>
        <w:t xml:space="preserve"> modifier sa législation afin de permettre la transmission de la nationalité par tout </w:t>
      </w:r>
      <w:r w:rsidR="00340897">
        <w:rPr>
          <w:b/>
          <w:lang w:val="fr-FR"/>
        </w:rPr>
        <w:t>M</w:t>
      </w:r>
      <w:r w:rsidR="00EB4530">
        <w:rPr>
          <w:b/>
          <w:lang w:val="fr-FR"/>
        </w:rPr>
        <w:t>onégasque, quelle que soit la voie par laquelle il a acquis</w:t>
      </w:r>
      <w:r w:rsidR="000820D2">
        <w:rPr>
          <w:b/>
          <w:lang w:val="fr-FR"/>
        </w:rPr>
        <w:t xml:space="preserve"> cette nationalité</w:t>
      </w:r>
      <w:r w:rsidR="000E4509">
        <w:rPr>
          <w:b/>
          <w:lang w:val="fr-FR"/>
        </w:rPr>
        <w:t xml:space="preserve">. </w:t>
      </w:r>
    </w:p>
    <w:p w:rsidR="00BA1AEF" w:rsidRPr="00542CC4" w:rsidRDefault="00E30FA6" w:rsidP="00CA577F">
      <w:pPr>
        <w:pStyle w:val="H23G"/>
        <w:rPr>
          <w:lang w:val="fr-FR"/>
        </w:rPr>
      </w:pPr>
      <w:r>
        <w:rPr>
          <w:lang w:val="fr-FR"/>
        </w:rPr>
        <w:tab/>
      </w:r>
      <w:r>
        <w:rPr>
          <w:lang w:val="fr-FR"/>
        </w:rPr>
        <w:tab/>
      </w:r>
      <w:r w:rsidR="00340897">
        <w:rPr>
          <w:lang w:val="fr-FR"/>
        </w:rPr>
        <w:t>É</w:t>
      </w:r>
      <w:r w:rsidR="00BA1AEF">
        <w:rPr>
          <w:lang w:val="fr-FR"/>
        </w:rPr>
        <w:t>galité hommes-femmes</w:t>
      </w:r>
    </w:p>
    <w:p w:rsidR="00C02C19" w:rsidRPr="00542CC4" w:rsidRDefault="00C84AD0" w:rsidP="00C571B6">
      <w:pPr>
        <w:pStyle w:val="SingleTxtG"/>
        <w:numPr>
          <w:ilvl w:val="0"/>
          <w:numId w:val="5"/>
        </w:numPr>
        <w:ind w:left="1134" w:firstLine="0"/>
        <w:rPr>
          <w:b/>
          <w:lang w:val="fr-FR"/>
        </w:rPr>
      </w:pPr>
      <w:r w:rsidRPr="00542CC4">
        <w:rPr>
          <w:lang w:val="fr-FR"/>
        </w:rPr>
        <w:t>Le Comité</w:t>
      </w:r>
      <w:r w:rsidR="00C16F8C" w:rsidRPr="00542CC4">
        <w:rPr>
          <w:lang w:val="fr-FR"/>
        </w:rPr>
        <w:t xml:space="preserve"> </w:t>
      </w:r>
      <w:r w:rsidR="002F0080">
        <w:rPr>
          <w:lang w:val="fr-FR"/>
        </w:rPr>
        <w:t>regrette l’absence d’informations sur les mesures prises afin d</w:t>
      </w:r>
      <w:r w:rsidR="005608F7">
        <w:rPr>
          <w:lang w:val="fr-FR"/>
        </w:rPr>
        <w:t>e garantir en</w:t>
      </w:r>
      <w:r w:rsidR="00007EC5">
        <w:rPr>
          <w:lang w:val="fr-FR"/>
        </w:rPr>
        <w:t xml:space="preserve"> </w:t>
      </w:r>
      <w:r w:rsidR="002F0080">
        <w:rPr>
          <w:lang w:val="fr-FR"/>
        </w:rPr>
        <w:t>pratique l’égalité entre hommes et femmes da</w:t>
      </w:r>
      <w:r w:rsidR="005608F7">
        <w:rPr>
          <w:lang w:val="fr-FR"/>
        </w:rPr>
        <w:t xml:space="preserve">ns différents domaines couverts </w:t>
      </w:r>
      <w:r w:rsidR="002F0080">
        <w:rPr>
          <w:lang w:val="fr-FR"/>
        </w:rPr>
        <w:t xml:space="preserve">par le Pacte, notamment dans </w:t>
      </w:r>
      <w:r w:rsidR="000820D2">
        <w:rPr>
          <w:lang w:val="fr-FR"/>
        </w:rPr>
        <w:t xml:space="preserve">le domaine de </w:t>
      </w:r>
      <w:r w:rsidR="002F0080">
        <w:rPr>
          <w:lang w:val="fr-FR"/>
        </w:rPr>
        <w:t>l’emploi</w:t>
      </w:r>
      <w:r w:rsidR="006A5356">
        <w:rPr>
          <w:lang w:val="fr-FR"/>
        </w:rPr>
        <w:t>.</w:t>
      </w:r>
      <w:r w:rsidR="00007EC5">
        <w:rPr>
          <w:lang w:val="fr-FR"/>
        </w:rPr>
        <w:t xml:space="preserve"> </w:t>
      </w:r>
      <w:r w:rsidR="002F0080">
        <w:rPr>
          <w:lang w:val="fr-FR"/>
        </w:rPr>
        <w:t xml:space="preserve">Le Comité </w:t>
      </w:r>
      <w:r w:rsidR="001C771F">
        <w:rPr>
          <w:lang w:val="fr-FR"/>
        </w:rPr>
        <w:t xml:space="preserve">est préoccupé </w:t>
      </w:r>
      <w:r w:rsidR="00C96CD0">
        <w:rPr>
          <w:lang w:val="fr-FR"/>
        </w:rPr>
        <w:t>pa</w:t>
      </w:r>
      <w:r w:rsidR="002F0080">
        <w:rPr>
          <w:lang w:val="fr-FR"/>
        </w:rPr>
        <w:t>r le fait que les femmes sont encore sous-représentées</w:t>
      </w:r>
      <w:r w:rsidR="00C96CD0">
        <w:rPr>
          <w:lang w:val="fr-FR"/>
        </w:rPr>
        <w:t xml:space="preserve"> dans les affaires publiques et politique</w:t>
      </w:r>
      <w:r w:rsidR="002F0080">
        <w:rPr>
          <w:lang w:val="fr-FR"/>
        </w:rPr>
        <w:t xml:space="preserve">s, notamment au sein des instances élues </w:t>
      </w:r>
      <w:r w:rsidR="006E7F3C">
        <w:rPr>
          <w:lang w:val="fr-FR"/>
        </w:rPr>
        <w:t xml:space="preserve">de l’État partie </w:t>
      </w:r>
      <w:r w:rsidR="002F0080">
        <w:rPr>
          <w:lang w:val="fr-FR"/>
        </w:rPr>
        <w:t>(20,8</w:t>
      </w:r>
      <w:r w:rsidR="00007EC5">
        <w:rPr>
          <w:lang w:val="fr-FR"/>
        </w:rPr>
        <w:t> %</w:t>
      </w:r>
      <w:r w:rsidR="002F0080">
        <w:rPr>
          <w:lang w:val="fr-FR"/>
        </w:rPr>
        <w:t xml:space="preserve"> au Parlement et 26,8</w:t>
      </w:r>
      <w:r w:rsidR="00007EC5">
        <w:rPr>
          <w:lang w:val="fr-FR"/>
        </w:rPr>
        <w:t> %</w:t>
      </w:r>
      <w:r w:rsidR="002F0080">
        <w:rPr>
          <w:lang w:val="fr-FR"/>
        </w:rPr>
        <w:t xml:space="preserve"> dans le Conseil communal)</w:t>
      </w:r>
      <w:r w:rsidR="00C96CD0">
        <w:rPr>
          <w:lang w:val="fr-FR"/>
        </w:rPr>
        <w:t xml:space="preserve">. </w:t>
      </w:r>
      <w:r w:rsidR="002F0080">
        <w:rPr>
          <w:lang w:val="fr-FR"/>
        </w:rPr>
        <w:t>L</w:t>
      </w:r>
      <w:r w:rsidR="00C96CD0">
        <w:rPr>
          <w:lang w:val="fr-FR"/>
        </w:rPr>
        <w:t xml:space="preserve">e Comité </w:t>
      </w:r>
      <w:r w:rsidR="002F0080">
        <w:rPr>
          <w:lang w:val="fr-FR"/>
        </w:rPr>
        <w:t>s’interroge</w:t>
      </w:r>
      <w:r w:rsidR="00B80749">
        <w:rPr>
          <w:lang w:val="fr-FR"/>
        </w:rPr>
        <w:t>, en outre,</w:t>
      </w:r>
      <w:r w:rsidR="002F0080">
        <w:rPr>
          <w:lang w:val="fr-FR"/>
        </w:rPr>
        <w:t xml:space="preserve"> sur </w:t>
      </w:r>
      <w:r w:rsidR="00B80749">
        <w:rPr>
          <w:lang w:val="fr-FR"/>
        </w:rPr>
        <w:t>l’</w:t>
      </w:r>
      <w:r w:rsidR="000820D2">
        <w:rPr>
          <w:lang w:val="fr-FR"/>
        </w:rPr>
        <w:t xml:space="preserve">application effective </w:t>
      </w:r>
      <w:r w:rsidR="00B80749">
        <w:rPr>
          <w:lang w:val="fr-FR"/>
        </w:rPr>
        <w:t>de mesures</w:t>
      </w:r>
      <w:r w:rsidR="000820D2">
        <w:rPr>
          <w:lang w:val="fr-FR"/>
        </w:rPr>
        <w:t>, notamment le congé parental,</w:t>
      </w:r>
      <w:r w:rsidR="00B80749">
        <w:rPr>
          <w:lang w:val="fr-FR"/>
        </w:rPr>
        <w:t xml:space="preserve"> visant à promouvoir l</w:t>
      </w:r>
      <w:r w:rsidR="000820D2">
        <w:rPr>
          <w:lang w:val="fr-FR"/>
        </w:rPr>
        <w:t>e partage</w:t>
      </w:r>
      <w:r w:rsidR="00007EC5">
        <w:rPr>
          <w:lang w:val="fr-FR"/>
        </w:rPr>
        <w:t xml:space="preserve"> </w:t>
      </w:r>
      <w:r w:rsidR="00B80749">
        <w:rPr>
          <w:lang w:val="fr-FR"/>
        </w:rPr>
        <w:t xml:space="preserve">des rôles et des </w:t>
      </w:r>
      <w:r w:rsidR="002F0080">
        <w:rPr>
          <w:lang w:val="fr-FR"/>
        </w:rPr>
        <w:t>responsabilités entre hommes et femmes au sein de la famille</w:t>
      </w:r>
      <w:r w:rsidR="00B80749">
        <w:rPr>
          <w:lang w:val="fr-FR"/>
        </w:rPr>
        <w:t xml:space="preserve"> </w:t>
      </w:r>
      <w:r w:rsidR="001C771F">
        <w:rPr>
          <w:lang w:val="fr-FR"/>
        </w:rPr>
        <w:t>(</w:t>
      </w:r>
      <w:r w:rsidR="000070F8">
        <w:rPr>
          <w:lang w:val="fr-FR"/>
        </w:rPr>
        <w:t>art. </w:t>
      </w:r>
      <w:r w:rsidR="00B80749">
        <w:rPr>
          <w:lang w:val="fr-FR"/>
        </w:rPr>
        <w:t>3</w:t>
      </w:r>
      <w:r w:rsidR="001C771F">
        <w:rPr>
          <w:lang w:val="fr-FR"/>
        </w:rPr>
        <w:t>)</w:t>
      </w:r>
      <w:r w:rsidR="00534613">
        <w:rPr>
          <w:lang w:val="fr-FR"/>
        </w:rPr>
        <w:t>.</w:t>
      </w:r>
    </w:p>
    <w:p w:rsidR="00CC3D29" w:rsidRPr="006F56AA" w:rsidRDefault="006E7F3C" w:rsidP="00BD525F">
      <w:pPr>
        <w:pStyle w:val="SingleTxtG"/>
        <w:rPr>
          <w:b/>
          <w:lang w:val="fr-FR"/>
        </w:rPr>
      </w:pPr>
      <w:r>
        <w:rPr>
          <w:b/>
          <w:lang w:val="fr-FR"/>
        </w:rPr>
        <w:t>À</w:t>
      </w:r>
      <w:r w:rsidR="00C56516">
        <w:rPr>
          <w:b/>
          <w:lang w:val="fr-FR"/>
        </w:rPr>
        <w:t xml:space="preserve"> la lumière de s</w:t>
      </w:r>
      <w:r w:rsidR="00FB580A" w:rsidRPr="006F56AA">
        <w:rPr>
          <w:b/>
          <w:lang w:val="fr-FR"/>
        </w:rPr>
        <w:t xml:space="preserve">on </w:t>
      </w:r>
      <w:r w:rsidR="00BD525F" w:rsidRPr="006F56AA">
        <w:rPr>
          <w:b/>
          <w:lang w:val="fr-FR"/>
        </w:rPr>
        <w:t>o</w:t>
      </w:r>
      <w:r w:rsidR="00FB580A" w:rsidRPr="006F56AA">
        <w:rPr>
          <w:b/>
          <w:lang w:val="fr-FR"/>
        </w:rPr>
        <w:t>bservation</w:t>
      </w:r>
      <w:r w:rsidR="00007EC5" w:rsidRPr="006F56AA">
        <w:rPr>
          <w:b/>
          <w:lang w:val="fr-FR"/>
        </w:rPr>
        <w:t xml:space="preserve"> </w:t>
      </w:r>
      <w:r w:rsidR="00C56516" w:rsidRPr="006F56AA">
        <w:rPr>
          <w:b/>
          <w:lang w:val="fr-FR"/>
        </w:rPr>
        <w:t xml:space="preserve">générale </w:t>
      </w:r>
      <w:r w:rsidR="00007EC5" w:rsidRPr="006F56AA">
        <w:rPr>
          <w:b/>
          <w:bCs/>
        </w:rPr>
        <w:t>n</w:t>
      </w:r>
      <w:r w:rsidR="00007EC5" w:rsidRPr="006F56AA">
        <w:rPr>
          <w:b/>
          <w:bCs/>
          <w:vertAlign w:val="superscript"/>
        </w:rPr>
        <w:t>o</w:t>
      </w:r>
      <w:r w:rsidR="00007EC5" w:rsidRPr="006F56AA">
        <w:rPr>
          <w:b/>
          <w:bCs/>
        </w:rPr>
        <w:t> </w:t>
      </w:r>
      <w:r w:rsidR="00C56516" w:rsidRPr="006F56AA">
        <w:rPr>
          <w:b/>
          <w:bCs/>
          <w:lang w:val="fr-FR"/>
        </w:rPr>
        <w:t>1</w:t>
      </w:r>
      <w:r w:rsidR="00C56516" w:rsidRPr="006F56AA">
        <w:rPr>
          <w:b/>
          <w:lang w:val="fr-FR"/>
        </w:rPr>
        <w:t>6 (2005) sur le droit égal de l’homme et de la femme au bénéfice de tous les droits économiques, sociaux et culturels, l</w:t>
      </w:r>
      <w:r w:rsidR="00C02C19" w:rsidRPr="006F56AA">
        <w:rPr>
          <w:b/>
          <w:lang w:val="fr-FR"/>
        </w:rPr>
        <w:t>e Comité recommande à l’État partie</w:t>
      </w:r>
      <w:r w:rsidR="00007EC5" w:rsidRPr="006F56AA">
        <w:rPr>
          <w:b/>
          <w:lang w:val="fr-FR"/>
        </w:rPr>
        <w:t> </w:t>
      </w:r>
      <w:r w:rsidR="00C02C19" w:rsidRPr="006F56AA">
        <w:rPr>
          <w:b/>
          <w:lang w:val="fr-FR"/>
        </w:rPr>
        <w:t>de</w:t>
      </w:r>
      <w:r w:rsidR="00CC3D29" w:rsidRPr="006F56AA">
        <w:rPr>
          <w:b/>
          <w:lang w:val="fr-FR"/>
        </w:rPr>
        <w:t>:</w:t>
      </w:r>
    </w:p>
    <w:p w:rsidR="00CC3D29" w:rsidRPr="0018362F" w:rsidRDefault="0018362F" w:rsidP="0018362F">
      <w:pPr>
        <w:pStyle w:val="SingleTxtG"/>
        <w:rPr>
          <w:b/>
          <w:bCs/>
        </w:rPr>
      </w:pPr>
      <w:r w:rsidRPr="006F56AA">
        <w:rPr>
          <w:b/>
          <w:bCs/>
        </w:rPr>
        <w:tab/>
        <w:t>a)</w:t>
      </w:r>
      <w:r w:rsidRPr="006F56AA">
        <w:rPr>
          <w:b/>
          <w:bCs/>
        </w:rPr>
        <w:tab/>
        <w:t>G</w:t>
      </w:r>
      <w:r w:rsidR="00494229" w:rsidRPr="006F56AA">
        <w:rPr>
          <w:b/>
          <w:bCs/>
        </w:rPr>
        <w:t>arantir en</w:t>
      </w:r>
      <w:r w:rsidR="00007EC5" w:rsidRPr="006F56AA">
        <w:rPr>
          <w:b/>
          <w:bCs/>
        </w:rPr>
        <w:t xml:space="preserve"> </w:t>
      </w:r>
      <w:r w:rsidR="00494229" w:rsidRPr="006F56AA">
        <w:rPr>
          <w:b/>
          <w:bCs/>
        </w:rPr>
        <w:t>pratique l’</w:t>
      </w:r>
      <w:r w:rsidR="00B80749" w:rsidRPr="006F56AA">
        <w:rPr>
          <w:b/>
          <w:bCs/>
        </w:rPr>
        <w:t>ég</w:t>
      </w:r>
      <w:r w:rsidR="00B80749" w:rsidRPr="0018362F">
        <w:rPr>
          <w:b/>
          <w:bCs/>
        </w:rPr>
        <w:t>alité entre hommes et femmes dans l’exercice de tous les droits prévus par le Pacte, notamment dans le domaine de l’emploi</w:t>
      </w:r>
      <w:r w:rsidR="001C56FE" w:rsidRPr="0018362F">
        <w:rPr>
          <w:b/>
          <w:bCs/>
        </w:rPr>
        <w:t>;</w:t>
      </w:r>
    </w:p>
    <w:p w:rsidR="00CC3D29" w:rsidRPr="0018362F" w:rsidRDefault="00B94902" w:rsidP="00B94902">
      <w:pPr>
        <w:pStyle w:val="SingleTxtG"/>
        <w:rPr>
          <w:b/>
          <w:bCs/>
        </w:rPr>
      </w:pPr>
      <w:r>
        <w:rPr>
          <w:b/>
          <w:bCs/>
        </w:rPr>
        <w:tab/>
        <w:t>b)</w:t>
      </w:r>
      <w:r>
        <w:rPr>
          <w:b/>
          <w:bCs/>
        </w:rPr>
        <w:tab/>
        <w:t>R</w:t>
      </w:r>
      <w:r w:rsidR="00B80749" w:rsidRPr="0018362F">
        <w:rPr>
          <w:b/>
          <w:bCs/>
        </w:rPr>
        <w:t xml:space="preserve">edoubler d’efforts pour promouvoir une meilleure représentation des femmes dans les affaires publiques et politiques, notamment au sein des organes politiques, </w:t>
      </w:r>
      <w:r w:rsidR="00B80749" w:rsidRPr="0087358D">
        <w:rPr>
          <w:b/>
          <w:bCs/>
        </w:rPr>
        <w:t>y compris en prenant des mesures visant à encourager des candidatures féminines</w:t>
      </w:r>
      <w:r w:rsidR="006E7F3C" w:rsidRPr="0087358D">
        <w:rPr>
          <w:b/>
          <w:bCs/>
        </w:rPr>
        <w:t>,</w:t>
      </w:r>
      <w:r w:rsidR="001C56FE" w:rsidRPr="0087358D">
        <w:rPr>
          <w:b/>
          <w:bCs/>
        </w:rPr>
        <w:t xml:space="preserve"> a</w:t>
      </w:r>
      <w:r w:rsidR="001C56FE" w:rsidRPr="007B6ABA">
        <w:rPr>
          <w:b/>
          <w:bCs/>
        </w:rPr>
        <w:t>insi que d</w:t>
      </w:r>
      <w:r w:rsidR="00CB38CC" w:rsidRPr="007B6ABA">
        <w:rPr>
          <w:b/>
          <w:bCs/>
        </w:rPr>
        <w:t>ans l</w:t>
      </w:r>
      <w:r w:rsidR="001C56FE" w:rsidRPr="007B6ABA">
        <w:rPr>
          <w:b/>
          <w:bCs/>
        </w:rPr>
        <w:t>es administration</w:t>
      </w:r>
      <w:r w:rsidR="00BF534A" w:rsidRPr="007B6ABA">
        <w:rPr>
          <w:b/>
          <w:bCs/>
        </w:rPr>
        <w:t>s publiques et le secteur privé</w:t>
      </w:r>
      <w:r w:rsidR="001C56FE" w:rsidRPr="007B6ABA">
        <w:rPr>
          <w:b/>
          <w:bCs/>
        </w:rPr>
        <w:t>;</w:t>
      </w:r>
    </w:p>
    <w:p w:rsidR="00D85B4B" w:rsidRPr="0018362F" w:rsidRDefault="00B94902" w:rsidP="00B94902">
      <w:pPr>
        <w:pStyle w:val="SingleTxtG"/>
        <w:rPr>
          <w:b/>
          <w:bCs/>
        </w:rPr>
      </w:pPr>
      <w:r>
        <w:rPr>
          <w:b/>
          <w:bCs/>
        </w:rPr>
        <w:tab/>
        <w:t>c)</w:t>
      </w:r>
      <w:r>
        <w:rPr>
          <w:b/>
          <w:bCs/>
        </w:rPr>
        <w:tab/>
        <w:t>P</w:t>
      </w:r>
      <w:r w:rsidR="00B80749" w:rsidRPr="0018362F">
        <w:rPr>
          <w:b/>
          <w:bCs/>
        </w:rPr>
        <w:t>rendre des mesures afin de favoriser un meilleur partage des rôles et des responsabilités entre hom</w:t>
      </w:r>
      <w:r w:rsidR="00285E7A" w:rsidRPr="0018362F">
        <w:rPr>
          <w:b/>
          <w:bCs/>
        </w:rPr>
        <w:t>m</w:t>
      </w:r>
      <w:r w:rsidR="00B80749" w:rsidRPr="0018362F">
        <w:rPr>
          <w:b/>
          <w:bCs/>
        </w:rPr>
        <w:t>es et femmes a</w:t>
      </w:r>
      <w:r w:rsidR="00285E7A" w:rsidRPr="0018362F">
        <w:rPr>
          <w:b/>
          <w:bCs/>
        </w:rPr>
        <w:t>u sein de la famille</w:t>
      </w:r>
      <w:r w:rsidR="00EB4530" w:rsidRPr="0018362F">
        <w:rPr>
          <w:b/>
          <w:bCs/>
        </w:rPr>
        <w:t xml:space="preserve">, y compris en </w:t>
      </w:r>
      <w:r w:rsidR="001C56FE" w:rsidRPr="0018362F">
        <w:rPr>
          <w:b/>
          <w:bCs/>
        </w:rPr>
        <w:t>élargissant les possibilités de</w:t>
      </w:r>
      <w:r w:rsidR="00007EC5">
        <w:rPr>
          <w:b/>
          <w:bCs/>
        </w:rPr>
        <w:t xml:space="preserve"> </w:t>
      </w:r>
      <w:r w:rsidR="00EB4530" w:rsidRPr="0018362F">
        <w:rPr>
          <w:b/>
          <w:bCs/>
        </w:rPr>
        <w:t>congé parental pour les hommes</w:t>
      </w:r>
      <w:r w:rsidR="001C56FE" w:rsidRPr="0018362F">
        <w:rPr>
          <w:b/>
          <w:bCs/>
        </w:rPr>
        <w:t>, de sorte à permettre aux femme</w:t>
      </w:r>
      <w:r w:rsidR="00BF534A" w:rsidRPr="0018362F">
        <w:rPr>
          <w:b/>
          <w:bCs/>
        </w:rPr>
        <w:t xml:space="preserve">s de jouir pleinement de leurs </w:t>
      </w:r>
      <w:r w:rsidR="00285E7A" w:rsidRPr="0018362F">
        <w:rPr>
          <w:b/>
          <w:bCs/>
        </w:rPr>
        <w:t xml:space="preserve">droits économiques, sociaux et culturels. </w:t>
      </w:r>
    </w:p>
    <w:p w:rsidR="00BA1AEF" w:rsidRPr="005D64D1" w:rsidRDefault="00E30FA6" w:rsidP="00CA577F">
      <w:pPr>
        <w:pStyle w:val="H23G"/>
        <w:rPr>
          <w:lang w:val="fr-FR"/>
        </w:rPr>
      </w:pPr>
      <w:r>
        <w:rPr>
          <w:lang w:val="fr-FR"/>
        </w:rPr>
        <w:tab/>
      </w:r>
      <w:r>
        <w:rPr>
          <w:lang w:val="fr-FR"/>
        </w:rPr>
        <w:tab/>
      </w:r>
      <w:r w:rsidR="00BA1AEF">
        <w:rPr>
          <w:lang w:val="fr-FR"/>
        </w:rPr>
        <w:t>Discrimination dans l’emploi</w:t>
      </w:r>
    </w:p>
    <w:p w:rsidR="00546042" w:rsidRPr="00534613" w:rsidRDefault="00546042" w:rsidP="00C571B6">
      <w:pPr>
        <w:pStyle w:val="SingleTxtG"/>
        <w:numPr>
          <w:ilvl w:val="0"/>
          <w:numId w:val="5"/>
        </w:numPr>
        <w:ind w:left="1134" w:firstLine="0"/>
        <w:rPr>
          <w:bCs/>
          <w:lang w:val="fr-FR"/>
        </w:rPr>
      </w:pPr>
      <w:r w:rsidRPr="00542CC4">
        <w:rPr>
          <w:lang w:val="fr-FR"/>
        </w:rPr>
        <w:t xml:space="preserve">Le Comité </w:t>
      </w:r>
      <w:r w:rsidR="007B211B">
        <w:rPr>
          <w:lang w:val="fr-FR"/>
        </w:rPr>
        <w:t>est préoccupé par les informations selon lesquelles</w:t>
      </w:r>
      <w:r w:rsidR="009E0133">
        <w:rPr>
          <w:lang w:val="fr-FR"/>
        </w:rPr>
        <w:t>,</w:t>
      </w:r>
      <w:r w:rsidR="007B211B">
        <w:rPr>
          <w:lang w:val="fr-FR"/>
        </w:rPr>
        <w:t xml:space="preserve"> </w:t>
      </w:r>
      <w:r w:rsidR="009E0133">
        <w:rPr>
          <w:lang w:val="fr-FR"/>
        </w:rPr>
        <w:t xml:space="preserve">dans certains cas, </w:t>
      </w:r>
      <w:r w:rsidR="000F72C8">
        <w:rPr>
          <w:lang w:val="fr-FR"/>
        </w:rPr>
        <w:t>le système de priorité mis en place par l’</w:t>
      </w:r>
      <w:r w:rsidR="00340897">
        <w:rPr>
          <w:lang w:val="fr-FR"/>
        </w:rPr>
        <w:t>É</w:t>
      </w:r>
      <w:r w:rsidR="000F72C8">
        <w:rPr>
          <w:lang w:val="fr-FR"/>
        </w:rPr>
        <w:t>tat partie</w:t>
      </w:r>
      <w:r w:rsidR="00FB580A">
        <w:rPr>
          <w:lang w:val="fr-FR"/>
        </w:rPr>
        <w:t xml:space="preserve"> dans le domaine de l’emploi</w:t>
      </w:r>
      <w:r w:rsidR="000F72C8">
        <w:rPr>
          <w:lang w:val="fr-FR"/>
        </w:rPr>
        <w:t xml:space="preserve"> aboutit à des cas de discrimination par les </w:t>
      </w:r>
      <w:r w:rsidR="009E0133">
        <w:rPr>
          <w:lang w:val="fr-FR"/>
        </w:rPr>
        <w:t xml:space="preserve">employeurs </w:t>
      </w:r>
      <w:r w:rsidR="006722F8">
        <w:rPr>
          <w:lang w:val="fr-FR"/>
        </w:rPr>
        <w:t>en matière d</w:t>
      </w:r>
      <w:r w:rsidR="000F72C8">
        <w:rPr>
          <w:lang w:val="fr-FR"/>
        </w:rPr>
        <w:t xml:space="preserve">’embauche et </w:t>
      </w:r>
      <w:r w:rsidR="006722F8">
        <w:rPr>
          <w:lang w:val="fr-FR"/>
        </w:rPr>
        <w:t xml:space="preserve">de </w:t>
      </w:r>
      <w:r w:rsidR="000F72C8">
        <w:rPr>
          <w:lang w:val="fr-FR"/>
        </w:rPr>
        <w:t>licenciement des non-ressortissants</w:t>
      </w:r>
      <w:r w:rsidR="00007EC5">
        <w:rPr>
          <w:lang w:val="fr-FR"/>
        </w:rPr>
        <w:t xml:space="preserve"> </w:t>
      </w:r>
      <w:r w:rsidR="00454AFE">
        <w:rPr>
          <w:lang w:val="fr-FR"/>
        </w:rPr>
        <w:t>(</w:t>
      </w:r>
      <w:r w:rsidR="000070F8">
        <w:rPr>
          <w:lang w:val="fr-FR"/>
        </w:rPr>
        <w:t>art. </w:t>
      </w:r>
      <w:r w:rsidR="000F72C8">
        <w:rPr>
          <w:lang w:val="fr-FR"/>
        </w:rPr>
        <w:t>6</w:t>
      </w:r>
      <w:r w:rsidR="00454AFE">
        <w:rPr>
          <w:lang w:val="fr-FR"/>
        </w:rPr>
        <w:t>)</w:t>
      </w:r>
      <w:r w:rsidR="00534613">
        <w:rPr>
          <w:lang w:val="fr-FR"/>
        </w:rPr>
        <w:t>.</w:t>
      </w:r>
    </w:p>
    <w:p w:rsidR="00546042" w:rsidRDefault="00C02C19" w:rsidP="00793CF5">
      <w:pPr>
        <w:pStyle w:val="SingleTxtG"/>
        <w:rPr>
          <w:b/>
          <w:lang w:val="fr-FR"/>
        </w:rPr>
      </w:pPr>
      <w:r w:rsidRPr="00542CC4">
        <w:rPr>
          <w:b/>
          <w:lang w:val="fr-FR"/>
        </w:rPr>
        <w:t>Le Comité</w:t>
      </w:r>
      <w:r w:rsidR="007B211B">
        <w:rPr>
          <w:b/>
          <w:lang w:val="fr-FR"/>
        </w:rPr>
        <w:t xml:space="preserve"> recommande à l’</w:t>
      </w:r>
      <w:r w:rsidR="000070F8">
        <w:rPr>
          <w:b/>
          <w:lang w:val="fr-FR"/>
        </w:rPr>
        <w:t>État</w:t>
      </w:r>
      <w:r w:rsidR="007B211B">
        <w:rPr>
          <w:b/>
          <w:lang w:val="fr-FR"/>
        </w:rPr>
        <w:t xml:space="preserve"> partie de veiller à </w:t>
      </w:r>
      <w:r w:rsidR="000F72C8">
        <w:rPr>
          <w:b/>
          <w:lang w:val="fr-FR"/>
        </w:rPr>
        <w:t xml:space="preserve">ce que </w:t>
      </w:r>
      <w:r w:rsidR="007B211B">
        <w:rPr>
          <w:b/>
          <w:lang w:val="fr-FR"/>
        </w:rPr>
        <w:t xml:space="preserve">l’application effective </w:t>
      </w:r>
      <w:r w:rsidR="000F72C8">
        <w:rPr>
          <w:b/>
          <w:lang w:val="fr-FR"/>
        </w:rPr>
        <w:t>du système de priorité mis en place par l’</w:t>
      </w:r>
      <w:r w:rsidR="00340897">
        <w:rPr>
          <w:b/>
          <w:lang w:val="fr-FR"/>
        </w:rPr>
        <w:t>É</w:t>
      </w:r>
      <w:r w:rsidR="000F72C8">
        <w:rPr>
          <w:b/>
          <w:lang w:val="fr-FR"/>
        </w:rPr>
        <w:t xml:space="preserve">tat partie ne conduise pas à des abus </w:t>
      </w:r>
      <w:r w:rsidR="00C571B6">
        <w:rPr>
          <w:b/>
          <w:lang w:val="fr-FR"/>
        </w:rPr>
        <w:t>ni</w:t>
      </w:r>
      <w:r w:rsidR="000F72C8">
        <w:rPr>
          <w:b/>
          <w:lang w:val="fr-FR"/>
        </w:rPr>
        <w:t xml:space="preserve"> à </w:t>
      </w:r>
      <w:r w:rsidR="006722F8">
        <w:rPr>
          <w:b/>
          <w:lang w:val="fr-FR"/>
        </w:rPr>
        <w:t xml:space="preserve">des cas de </w:t>
      </w:r>
      <w:r w:rsidR="000F72C8">
        <w:rPr>
          <w:b/>
          <w:lang w:val="fr-FR"/>
        </w:rPr>
        <w:t xml:space="preserve">discrimination dans l’embauche et le licenciement des non-ressortissants. Le Comité recommande également </w:t>
      </w:r>
      <w:r w:rsidR="006A5356">
        <w:rPr>
          <w:b/>
          <w:lang w:val="fr-FR"/>
        </w:rPr>
        <w:t xml:space="preserve">à </w:t>
      </w:r>
      <w:r w:rsidR="000F72C8">
        <w:rPr>
          <w:b/>
          <w:lang w:val="fr-FR"/>
        </w:rPr>
        <w:t>l’</w:t>
      </w:r>
      <w:r w:rsidR="00340897">
        <w:rPr>
          <w:b/>
          <w:lang w:val="fr-FR"/>
        </w:rPr>
        <w:t>É</w:t>
      </w:r>
      <w:r w:rsidR="000F72C8">
        <w:rPr>
          <w:b/>
          <w:lang w:val="fr-FR"/>
        </w:rPr>
        <w:t xml:space="preserve">tat partie </w:t>
      </w:r>
      <w:r w:rsidR="00FB580A">
        <w:rPr>
          <w:b/>
          <w:lang w:val="fr-FR"/>
        </w:rPr>
        <w:t>de</w:t>
      </w:r>
      <w:r w:rsidR="000F72C8">
        <w:rPr>
          <w:b/>
          <w:lang w:val="fr-FR"/>
        </w:rPr>
        <w:t xml:space="preserve"> se </w:t>
      </w:r>
      <w:r w:rsidR="00FB580A">
        <w:rPr>
          <w:b/>
          <w:lang w:val="fr-FR"/>
        </w:rPr>
        <w:t xml:space="preserve">référer </w:t>
      </w:r>
      <w:r w:rsidR="00FB580A" w:rsidRPr="0087358D">
        <w:rPr>
          <w:b/>
          <w:lang w:val="fr-FR"/>
        </w:rPr>
        <w:t>aux</w:t>
      </w:r>
      <w:r w:rsidR="00007EC5" w:rsidRPr="0087358D">
        <w:rPr>
          <w:b/>
          <w:lang w:val="fr-FR"/>
        </w:rPr>
        <w:t xml:space="preserve"> </w:t>
      </w:r>
      <w:r w:rsidR="000F72C8" w:rsidRPr="0087358D">
        <w:rPr>
          <w:b/>
          <w:lang w:val="fr-FR"/>
        </w:rPr>
        <w:t xml:space="preserve">motifs de </w:t>
      </w:r>
      <w:r w:rsidR="00793CF5">
        <w:rPr>
          <w:b/>
          <w:lang w:val="fr-FR"/>
        </w:rPr>
        <w:t>non-</w:t>
      </w:r>
      <w:r w:rsidR="000F72C8" w:rsidRPr="0087358D">
        <w:rPr>
          <w:b/>
          <w:lang w:val="fr-FR"/>
        </w:rPr>
        <w:t xml:space="preserve">discrimination </w:t>
      </w:r>
      <w:r w:rsidR="00793CF5">
        <w:rPr>
          <w:b/>
          <w:lang w:val="fr-FR"/>
        </w:rPr>
        <w:t xml:space="preserve">prévus </w:t>
      </w:r>
      <w:r w:rsidR="000F72C8" w:rsidRPr="0087358D">
        <w:rPr>
          <w:b/>
          <w:lang w:val="fr-FR"/>
        </w:rPr>
        <w:t>à l’</w:t>
      </w:r>
      <w:r w:rsidR="00007EC5" w:rsidRPr="0087358D">
        <w:rPr>
          <w:b/>
          <w:lang w:val="fr-FR"/>
        </w:rPr>
        <w:t>article </w:t>
      </w:r>
      <w:r w:rsidR="000F72C8" w:rsidRPr="0087358D">
        <w:rPr>
          <w:b/>
          <w:lang w:val="fr-FR"/>
        </w:rPr>
        <w:t>2 du Pacte</w:t>
      </w:r>
      <w:r w:rsidR="00793CF5">
        <w:rPr>
          <w:b/>
          <w:lang w:val="fr-FR"/>
        </w:rPr>
        <w:t>,</w:t>
      </w:r>
      <w:r w:rsidR="000F72C8" w:rsidRPr="0087358D">
        <w:rPr>
          <w:b/>
          <w:lang w:val="fr-FR"/>
        </w:rPr>
        <w:t xml:space="preserve"> </w:t>
      </w:r>
      <w:r w:rsidR="00F12930" w:rsidRPr="0087358D">
        <w:rPr>
          <w:b/>
          <w:lang w:val="fr-FR"/>
        </w:rPr>
        <w:t>et dé</w:t>
      </w:r>
      <w:r w:rsidR="00F12930">
        <w:rPr>
          <w:b/>
          <w:lang w:val="fr-FR"/>
        </w:rPr>
        <w:t xml:space="preserve">veloppés dans </w:t>
      </w:r>
      <w:r w:rsidR="00F12930" w:rsidRPr="006F56AA">
        <w:rPr>
          <w:b/>
          <w:lang w:val="fr-FR"/>
        </w:rPr>
        <w:t xml:space="preserve">son </w:t>
      </w:r>
      <w:r w:rsidR="00BD525F" w:rsidRPr="006F56AA">
        <w:rPr>
          <w:b/>
          <w:lang w:val="fr-FR"/>
        </w:rPr>
        <w:t>o</w:t>
      </w:r>
      <w:r w:rsidR="00F12930" w:rsidRPr="006F56AA">
        <w:rPr>
          <w:b/>
          <w:lang w:val="fr-FR"/>
        </w:rPr>
        <w:t xml:space="preserve">bservation générale </w:t>
      </w:r>
      <w:r w:rsidR="00007EC5" w:rsidRPr="006F56AA">
        <w:rPr>
          <w:b/>
          <w:bCs/>
        </w:rPr>
        <w:t>n</w:t>
      </w:r>
      <w:r w:rsidR="00007EC5" w:rsidRPr="006F56AA">
        <w:rPr>
          <w:b/>
          <w:bCs/>
          <w:vertAlign w:val="superscript"/>
        </w:rPr>
        <w:t>o</w:t>
      </w:r>
      <w:r w:rsidR="00007EC5" w:rsidRPr="006F56AA">
        <w:rPr>
          <w:b/>
          <w:bCs/>
        </w:rPr>
        <w:t> </w:t>
      </w:r>
      <w:r w:rsidR="00F12930" w:rsidRPr="006F56AA">
        <w:rPr>
          <w:b/>
          <w:bCs/>
          <w:lang w:val="fr-FR"/>
        </w:rPr>
        <w:t>2</w:t>
      </w:r>
      <w:r w:rsidR="00F12930" w:rsidRPr="006F56AA">
        <w:rPr>
          <w:b/>
          <w:lang w:val="fr-FR"/>
        </w:rPr>
        <w:t>0 (200</w:t>
      </w:r>
      <w:r w:rsidR="00C3252E" w:rsidRPr="006F56AA">
        <w:rPr>
          <w:b/>
          <w:lang w:val="fr-FR"/>
        </w:rPr>
        <w:t>9</w:t>
      </w:r>
      <w:r w:rsidR="00F12930" w:rsidRPr="006F56AA">
        <w:rPr>
          <w:b/>
          <w:lang w:val="fr-FR"/>
        </w:rPr>
        <w:t xml:space="preserve">) sur la non-discrimination dans l’exercice des droits économiques, sociaux et culturels, </w:t>
      </w:r>
      <w:r w:rsidR="000F72C8" w:rsidRPr="006F56AA">
        <w:rPr>
          <w:b/>
          <w:lang w:val="fr-FR"/>
        </w:rPr>
        <w:t xml:space="preserve">dans le projet de loi </w:t>
      </w:r>
      <w:r w:rsidR="00007EC5" w:rsidRPr="006F56AA">
        <w:rPr>
          <w:b/>
          <w:bCs/>
        </w:rPr>
        <w:t>n</w:t>
      </w:r>
      <w:r w:rsidR="00007EC5" w:rsidRPr="006F56AA">
        <w:rPr>
          <w:b/>
          <w:bCs/>
          <w:vertAlign w:val="superscript"/>
        </w:rPr>
        <w:t>o</w:t>
      </w:r>
      <w:r w:rsidR="00007EC5" w:rsidRPr="006F56AA">
        <w:rPr>
          <w:b/>
          <w:bCs/>
        </w:rPr>
        <w:t> </w:t>
      </w:r>
      <w:r w:rsidR="000F72C8" w:rsidRPr="006F56AA">
        <w:rPr>
          <w:b/>
          <w:bCs/>
          <w:lang w:val="fr-FR"/>
        </w:rPr>
        <w:t>8</w:t>
      </w:r>
      <w:r w:rsidR="000F72C8" w:rsidRPr="006F56AA">
        <w:rPr>
          <w:b/>
          <w:lang w:val="fr-FR"/>
        </w:rPr>
        <w:t xml:space="preserve">95 modifiant la loi </w:t>
      </w:r>
      <w:r w:rsidR="001E136A" w:rsidRPr="006F56AA">
        <w:rPr>
          <w:b/>
          <w:lang w:val="fr-FR"/>
        </w:rPr>
        <w:t>n</w:t>
      </w:r>
      <w:r w:rsidR="001E136A" w:rsidRPr="006F56AA">
        <w:rPr>
          <w:b/>
          <w:vertAlign w:val="superscript"/>
          <w:lang w:val="fr-FR"/>
        </w:rPr>
        <w:t>o</w:t>
      </w:r>
      <w:r w:rsidR="001E136A" w:rsidRPr="006F56AA">
        <w:rPr>
          <w:b/>
          <w:lang w:val="fr-FR"/>
        </w:rPr>
        <w:t xml:space="preserve"> 975 </w:t>
      </w:r>
      <w:r w:rsidR="000F72C8" w:rsidRPr="006F56AA">
        <w:rPr>
          <w:b/>
          <w:lang w:val="fr-FR"/>
        </w:rPr>
        <w:t>du 12</w:t>
      </w:r>
      <w:r w:rsidR="00007EC5" w:rsidRPr="006F56AA">
        <w:rPr>
          <w:b/>
          <w:lang w:val="fr-FR"/>
        </w:rPr>
        <w:t> </w:t>
      </w:r>
      <w:r w:rsidR="000F72C8" w:rsidRPr="006F56AA">
        <w:rPr>
          <w:b/>
          <w:lang w:val="fr-FR"/>
        </w:rPr>
        <w:t>juillet 1975 po</w:t>
      </w:r>
      <w:r w:rsidR="00BF534A" w:rsidRPr="006F56AA">
        <w:rPr>
          <w:b/>
          <w:lang w:val="fr-FR"/>
        </w:rPr>
        <w:t>rtant statut des fonctionnaires</w:t>
      </w:r>
      <w:r w:rsidR="001E136A" w:rsidRPr="006F56AA">
        <w:rPr>
          <w:b/>
          <w:lang w:val="fr-FR"/>
        </w:rPr>
        <w:t xml:space="preserve"> de l’État</w:t>
      </w:r>
      <w:r w:rsidR="000F72C8" w:rsidRPr="006F56AA">
        <w:rPr>
          <w:b/>
          <w:lang w:val="fr-FR"/>
        </w:rPr>
        <w:t>;</w:t>
      </w:r>
      <w:r w:rsidR="000F72C8">
        <w:rPr>
          <w:b/>
          <w:lang w:val="fr-FR"/>
        </w:rPr>
        <w:t xml:space="preserve"> </w:t>
      </w:r>
      <w:r w:rsidR="0087358D">
        <w:rPr>
          <w:b/>
          <w:lang w:val="fr-FR"/>
        </w:rPr>
        <w:t xml:space="preserve">et </w:t>
      </w:r>
      <w:r w:rsidR="000F72C8" w:rsidRPr="0087358D">
        <w:rPr>
          <w:b/>
          <w:lang w:val="fr-FR"/>
        </w:rPr>
        <w:t>d</w:t>
      </w:r>
      <w:r w:rsidR="0087358D" w:rsidRPr="0087358D">
        <w:rPr>
          <w:b/>
          <w:lang w:val="fr-FR"/>
        </w:rPr>
        <w:t>’</w:t>
      </w:r>
      <w:r w:rsidR="000F72C8" w:rsidRPr="0087358D">
        <w:rPr>
          <w:b/>
          <w:lang w:val="fr-FR"/>
        </w:rPr>
        <w:t xml:space="preserve">adopter </w:t>
      </w:r>
      <w:r w:rsidR="0087358D" w:rsidRPr="0087358D">
        <w:rPr>
          <w:b/>
          <w:lang w:val="fr-FR"/>
        </w:rPr>
        <w:t xml:space="preserve">ce projet de loi </w:t>
      </w:r>
      <w:r w:rsidR="000F72C8" w:rsidRPr="0087358D">
        <w:rPr>
          <w:b/>
          <w:lang w:val="fr-FR"/>
        </w:rPr>
        <w:t xml:space="preserve">et l’appliquer. Le Comité recommande </w:t>
      </w:r>
      <w:r w:rsidR="00FB580A" w:rsidRPr="0087358D">
        <w:rPr>
          <w:b/>
          <w:lang w:val="fr-FR"/>
        </w:rPr>
        <w:t>enfin</w:t>
      </w:r>
      <w:r w:rsidR="00FB7CAE" w:rsidRPr="0087358D">
        <w:rPr>
          <w:b/>
          <w:lang w:val="fr-FR"/>
        </w:rPr>
        <w:t xml:space="preserve"> à l’</w:t>
      </w:r>
      <w:r w:rsidR="00340897" w:rsidRPr="0087358D">
        <w:rPr>
          <w:b/>
          <w:lang w:val="fr-FR"/>
        </w:rPr>
        <w:t>É</w:t>
      </w:r>
      <w:r w:rsidR="00FB7CAE" w:rsidRPr="0087358D">
        <w:rPr>
          <w:b/>
          <w:lang w:val="fr-FR"/>
        </w:rPr>
        <w:t>tat partie d</w:t>
      </w:r>
      <w:r w:rsidR="00FB7CAE">
        <w:rPr>
          <w:b/>
          <w:lang w:val="fr-FR"/>
        </w:rPr>
        <w:t xml:space="preserve">e </w:t>
      </w:r>
      <w:r w:rsidR="001C56FE">
        <w:rPr>
          <w:b/>
          <w:lang w:val="fr-FR"/>
        </w:rPr>
        <w:t xml:space="preserve">veiller à ce que les employés puissent connaître leurs droits et de </w:t>
      </w:r>
      <w:r w:rsidR="00FB7CAE">
        <w:rPr>
          <w:b/>
          <w:lang w:val="fr-FR"/>
        </w:rPr>
        <w:t>faciliter</w:t>
      </w:r>
      <w:r w:rsidR="000F72C8">
        <w:rPr>
          <w:b/>
          <w:lang w:val="fr-FR"/>
        </w:rPr>
        <w:t xml:space="preserve"> les plaintes relativ</w:t>
      </w:r>
      <w:r w:rsidR="000F72C8" w:rsidRPr="006F56AA">
        <w:rPr>
          <w:b/>
          <w:lang w:val="fr-FR"/>
        </w:rPr>
        <w:t xml:space="preserve">es </w:t>
      </w:r>
      <w:r w:rsidR="00FB580A" w:rsidRPr="006F56AA">
        <w:rPr>
          <w:b/>
          <w:lang w:val="fr-FR"/>
        </w:rPr>
        <w:t>aux cas de discrimination à</w:t>
      </w:r>
      <w:r w:rsidR="00007EC5" w:rsidRPr="006F56AA">
        <w:rPr>
          <w:b/>
          <w:lang w:val="fr-FR"/>
        </w:rPr>
        <w:t xml:space="preserve"> </w:t>
      </w:r>
      <w:r w:rsidR="000F72C8" w:rsidRPr="006F56AA">
        <w:rPr>
          <w:b/>
          <w:lang w:val="fr-FR"/>
        </w:rPr>
        <w:t>l’emploi</w:t>
      </w:r>
      <w:r w:rsidR="00FB580A" w:rsidRPr="006F56AA">
        <w:rPr>
          <w:b/>
          <w:lang w:val="fr-FR"/>
        </w:rPr>
        <w:t>.</w:t>
      </w:r>
      <w:r w:rsidR="00007EC5" w:rsidRPr="006F56AA">
        <w:rPr>
          <w:b/>
          <w:lang w:val="fr-FR"/>
        </w:rPr>
        <w:t xml:space="preserve"> </w:t>
      </w:r>
      <w:r w:rsidR="00967F79" w:rsidRPr="006F56AA">
        <w:rPr>
          <w:b/>
          <w:lang w:val="fr-FR"/>
        </w:rPr>
        <w:t>Il attire l’attention de l’</w:t>
      </w:r>
      <w:r w:rsidR="00340897" w:rsidRPr="006F56AA">
        <w:rPr>
          <w:b/>
          <w:lang w:val="fr-FR"/>
        </w:rPr>
        <w:t>É</w:t>
      </w:r>
      <w:r w:rsidR="00967F79" w:rsidRPr="006F56AA">
        <w:rPr>
          <w:b/>
          <w:lang w:val="fr-FR"/>
        </w:rPr>
        <w:t xml:space="preserve">tat partie sur </w:t>
      </w:r>
      <w:r w:rsidR="006A5356" w:rsidRPr="006F56AA">
        <w:rPr>
          <w:b/>
          <w:lang w:val="fr-FR"/>
        </w:rPr>
        <w:t>s</w:t>
      </w:r>
      <w:r w:rsidR="00967F79" w:rsidRPr="006F56AA">
        <w:rPr>
          <w:b/>
          <w:lang w:val="fr-FR"/>
        </w:rPr>
        <w:t xml:space="preserve">on </w:t>
      </w:r>
      <w:r w:rsidR="00BD525F" w:rsidRPr="006F56AA">
        <w:rPr>
          <w:b/>
          <w:lang w:val="fr-FR"/>
        </w:rPr>
        <w:t>o</w:t>
      </w:r>
      <w:r w:rsidR="00967F79" w:rsidRPr="006F56AA">
        <w:rPr>
          <w:b/>
          <w:lang w:val="fr-FR"/>
        </w:rPr>
        <w:t xml:space="preserve">bservation générale </w:t>
      </w:r>
      <w:r w:rsidR="00007EC5" w:rsidRPr="006F56AA">
        <w:rPr>
          <w:b/>
          <w:bCs/>
        </w:rPr>
        <w:t>n</w:t>
      </w:r>
      <w:r w:rsidR="00007EC5" w:rsidRPr="006F56AA">
        <w:rPr>
          <w:b/>
          <w:bCs/>
          <w:vertAlign w:val="superscript"/>
        </w:rPr>
        <w:t>o</w:t>
      </w:r>
      <w:r w:rsidR="00007EC5" w:rsidRPr="006F56AA">
        <w:rPr>
          <w:b/>
          <w:bCs/>
        </w:rPr>
        <w:t> </w:t>
      </w:r>
      <w:r w:rsidR="00967F79" w:rsidRPr="006F56AA">
        <w:rPr>
          <w:b/>
          <w:bCs/>
          <w:lang w:val="fr-FR"/>
        </w:rPr>
        <w:t>1</w:t>
      </w:r>
      <w:r w:rsidR="00967F79" w:rsidRPr="006F56AA">
        <w:rPr>
          <w:b/>
          <w:lang w:val="fr-FR"/>
        </w:rPr>
        <w:t>8</w:t>
      </w:r>
      <w:r w:rsidR="00007EC5" w:rsidRPr="006F56AA">
        <w:rPr>
          <w:b/>
          <w:lang w:val="fr-FR"/>
        </w:rPr>
        <w:t xml:space="preserve"> </w:t>
      </w:r>
      <w:r w:rsidR="00967F79" w:rsidRPr="006F56AA">
        <w:rPr>
          <w:b/>
          <w:lang w:val="fr-FR"/>
        </w:rPr>
        <w:t>(2005) sur le droit au travail.</w:t>
      </w:r>
      <w:r w:rsidR="00007EC5">
        <w:rPr>
          <w:b/>
          <w:lang w:val="fr-FR"/>
        </w:rPr>
        <w:t xml:space="preserve"> </w:t>
      </w:r>
    </w:p>
    <w:p w:rsidR="00B95A42" w:rsidRPr="00542CC4" w:rsidRDefault="00E30FA6" w:rsidP="00CA577F">
      <w:pPr>
        <w:pStyle w:val="H23G"/>
        <w:rPr>
          <w:lang w:val="fr-FR"/>
        </w:rPr>
      </w:pPr>
      <w:r>
        <w:rPr>
          <w:lang w:val="fr-FR"/>
        </w:rPr>
        <w:tab/>
      </w:r>
      <w:r>
        <w:rPr>
          <w:lang w:val="fr-FR"/>
        </w:rPr>
        <w:tab/>
      </w:r>
      <w:r w:rsidR="00B95A42">
        <w:rPr>
          <w:lang w:val="fr-FR"/>
        </w:rPr>
        <w:t>Conditions de travail des travailleurs domestiques</w:t>
      </w:r>
    </w:p>
    <w:p w:rsidR="00574C00" w:rsidRPr="00534613" w:rsidRDefault="00A4508A" w:rsidP="00977108">
      <w:pPr>
        <w:pStyle w:val="SingleTxtG"/>
        <w:numPr>
          <w:ilvl w:val="0"/>
          <w:numId w:val="5"/>
        </w:numPr>
        <w:ind w:left="1134" w:firstLine="0"/>
        <w:rPr>
          <w:bCs/>
          <w:lang w:val="fr-FR"/>
        </w:rPr>
      </w:pPr>
      <w:r>
        <w:rPr>
          <w:lang w:val="fr-FR"/>
        </w:rPr>
        <w:t xml:space="preserve">Le Comité, tout </w:t>
      </w:r>
      <w:r w:rsidRPr="00765B68">
        <w:rPr>
          <w:lang w:val="fr-FR"/>
        </w:rPr>
        <w:t xml:space="preserve">en notant </w:t>
      </w:r>
      <w:r w:rsidRPr="00977108">
        <w:rPr>
          <w:lang w:val="fr-FR"/>
        </w:rPr>
        <w:t>l</w:t>
      </w:r>
      <w:r w:rsidR="00977108" w:rsidRPr="00977108">
        <w:rPr>
          <w:lang w:val="fr-FR"/>
        </w:rPr>
        <w:t xml:space="preserve">es </w:t>
      </w:r>
      <w:r w:rsidRPr="00977108">
        <w:rPr>
          <w:lang w:val="fr-FR"/>
        </w:rPr>
        <w:t>information</w:t>
      </w:r>
      <w:r w:rsidR="00977108" w:rsidRPr="00977108">
        <w:rPr>
          <w:lang w:val="fr-FR"/>
        </w:rPr>
        <w:t>s</w:t>
      </w:r>
      <w:r w:rsidRPr="00977108">
        <w:rPr>
          <w:lang w:val="fr-FR"/>
        </w:rPr>
        <w:t xml:space="preserve"> fournie</w:t>
      </w:r>
      <w:r w:rsidR="00977108" w:rsidRPr="00977108">
        <w:rPr>
          <w:lang w:val="fr-FR"/>
        </w:rPr>
        <w:t>s</w:t>
      </w:r>
      <w:r w:rsidRPr="00765B68">
        <w:rPr>
          <w:lang w:val="fr-FR"/>
        </w:rPr>
        <w:t xml:space="preserve"> par l’</w:t>
      </w:r>
      <w:r w:rsidR="00340897" w:rsidRPr="00765B68">
        <w:rPr>
          <w:lang w:val="fr-FR"/>
        </w:rPr>
        <w:t>É</w:t>
      </w:r>
      <w:r w:rsidRPr="00765B68">
        <w:rPr>
          <w:lang w:val="fr-FR"/>
        </w:rPr>
        <w:t>tat partie</w:t>
      </w:r>
      <w:r w:rsidR="00977108">
        <w:rPr>
          <w:lang w:val="fr-FR"/>
        </w:rPr>
        <w:t xml:space="preserve"> sur cette question</w:t>
      </w:r>
      <w:r>
        <w:rPr>
          <w:lang w:val="fr-FR"/>
        </w:rPr>
        <w:t xml:space="preserve">, est préoccupé par </w:t>
      </w:r>
      <w:r w:rsidR="00FB7CAE">
        <w:rPr>
          <w:lang w:val="fr-FR"/>
        </w:rPr>
        <w:t xml:space="preserve">le fait que l’Inspection </w:t>
      </w:r>
      <w:r w:rsidR="00FB580A">
        <w:rPr>
          <w:lang w:val="fr-FR"/>
        </w:rPr>
        <w:t xml:space="preserve">du travail </w:t>
      </w:r>
      <w:r w:rsidR="00FB7CAE">
        <w:rPr>
          <w:lang w:val="fr-FR"/>
        </w:rPr>
        <w:t>ne peut couvrir efficacement la situation des travailleurs domestique</w:t>
      </w:r>
      <w:r w:rsidR="00FB580A">
        <w:rPr>
          <w:lang w:val="fr-FR"/>
        </w:rPr>
        <w:t>s</w:t>
      </w:r>
      <w:r w:rsidR="00FB7CAE">
        <w:rPr>
          <w:lang w:val="fr-FR"/>
        </w:rPr>
        <w:t xml:space="preserve">, ce qui </w:t>
      </w:r>
      <w:r w:rsidR="00FB580A">
        <w:rPr>
          <w:lang w:val="fr-FR"/>
        </w:rPr>
        <w:t xml:space="preserve">est </w:t>
      </w:r>
      <w:r w:rsidR="001C56FE">
        <w:rPr>
          <w:lang w:val="fr-FR"/>
        </w:rPr>
        <w:t>susceptible de</w:t>
      </w:r>
      <w:r w:rsidR="00007EC5">
        <w:rPr>
          <w:lang w:val="fr-FR"/>
        </w:rPr>
        <w:t xml:space="preserve"> </w:t>
      </w:r>
      <w:r w:rsidR="00FB7CAE">
        <w:rPr>
          <w:lang w:val="fr-FR"/>
        </w:rPr>
        <w:t>donner lieu à des abus concernant les conditions de travail des travailleurs domestiques et à du travail non déc</w:t>
      </w:r>
      <w:r>
        <w:rPr>
          <w:lang w:val="fr-FR"/>
        </w:rPr>
        <w:t>l</w:t>
      </w:r>
      <w:r w:rsidR="00FB7CAE">
        <w:rPr>
          <w:lang w:val="fr-FR"/>
        </w:rPr>
        <w:t xml:space="preserve">aré </w:t>
      </w:r>
      <w:r w:rsidR="00DA2EE3">
        <w:rPr>
          <w:lang w:val="fr-FR"/>
        </w:rPr>
        <w:t>(</w:t>
      </w:r>
      <w:r w:rsidR="00007EC5">
        <w:rPr>
          <w:lang w:val="fr-FR"/>
        </w:rPr>
        <w:t>art. </w:t>
      </w:r>
      <w:r w:rsidR="00DA2EE3">
        <w:rPr>
          <w:lang w:val="fr-FR"/>
        </w:rPr>
        <w:t>7)</w:t>
      </w:r>
      <w:r w:rsidR="00B95A42">
        <w:rPr>
          <w:lang w:val="fr-FR"/>
        </w:rPr>
        <w:t>.</w:t>
      </w:r>
    </w:p>
    <w:p w:rsidR="009A180A" w:rsidRDefault="009A180A" w:rsidP="00001C59">
      <w:pPr>
        <w:pStyle w:val="SingleTxtG"/>
        <w:rPr>
          <w:b/>
          <w:lang w:val="fr-FR"/>
        </w:rPr>
      </w:pPr>
      <w:r w:rsidRPr="00542CC4">
        <w:rPr>
          <w:b/>
          <w:lang w:val="fr-FR"/>
        </w:rPr>
        <w:t>Le Comité recommande à l’État partie</w:t>
      </w:r>
      <w:r w:rsidR="009E0133">
        <w:rPr>
          <w:b/>
          <w:lang w:val="fr-FR"/>
        </w:rPr>
        <w:t xml:space="preserve"> </w:t>
      </w:r>
      <w:r w:rsidR="00A4508A">
        <w:rPr>
          <w:b/>
          <w:lang w:val="fr-FR"/>
        </w:rPr>
        <w:t xml:space="preserve">de </w:t>
      </w:r>
      <w:r w:rsidR="00635A79">
        <w:rPr>
          <w:b/>
          <w:lang w:val="fr-FR"/>
        </w:rPr>
        <w:t xml:space="preserve">modifier sa législation afin de </w:t>
      </w:r>
      <w:r w:rsidR="00A4508A">
        <w:rPr>
          <w:b/>
          <w:lang w:val="fr-FR"/>
        </w:rPr>
        <w:t xml:space="preserve">renforcer </w:t>
      </w:r>
      <w:r w:rsidR="00661FD7">
        <w:rPr>
          <w:b/>
          <w:lang w:val="fr-FR"/>
        </w:rPr>
        <w:t>les compétences et les ressources de l’Inspection du travail, de sorte qu’</w:t>
      </w:r>
      <w:r w:rsidR="00635A79">
        <w:rPr>
          <w:b/>
          <w:lang w:val="fr-FR"/>
        </w:rPr>
        <w:t xml:space="preserve">elle puisse </w:t>
      </w:r>
      <w:r w:rsidR="00661FD7">
        <w:rPr>
          <w:b/>
          <w:lang w:val="fr-FR"/>
        </w:rPr>
        <w:t xml:space="preserve">contrôler </w:t>
      </w:r>
      <w:r w:rsidR="00C571B6">
        <w:rPr>
          <w:b/>
          <w:lang w:val="fr-FR"/>
        </w:rPr>
        <w:t xml:space="preserve">plus </w:t>
      </w:r>
      <w:r w:rsidR="003B24C9" w:rsidRPr="003B24C9">
        <w:rPr>
          <w:b/>
          <w:lang w:val="fr-FR"/>
        </w:rPr>
        <w:t xml:space="preserve">efficacement </w:t>
      </w:r>
      <w:r w:rsidR="00661FD7">
        <w:rPr>
          <w:b/>
          <w:lang w:val="fr-FR"/>
        </w:rPr>
        <w:t>la situati</w:t>
      </w:r>
      <w:r w:rsidR="00635A79">
        <w:rPr>
          <w:b/>
          <w:lang w:val="fr-FR"/>
        </w:rPr>
        <w:t>on des travailleurs domestiques</w:t>
      </w:r>
      <w:r w:rsidR="00FB580A">
        <w:rPr>
          <w:b/>
          <w:lang w:val="fr-FR"/>
        </w:rPr>
        <w:t>,</w:t>
      </w:r>
      <w:r w:rsidR="00007EC5">
        <w:rPr>
          <w:b/>
          <w:lang w:val="fr-FR"/>
        </w:rPr>
        <w:t xml:space="preserve"> </w:t>
      </w:r>
      <w:r w:rsidR="00661FD7">
        <w:rPr>
          <w:b/>
          <w:lang w:val="fr-FR"/>
        </w:rPr>
        <w:t>notamment leurs conditions d’embauchage et de travail et lutter contre le travail non déclaré de cette catégorie</w:t>
      </w:r>
      <w:r w:rsidR="00FB580A">
        <w:rPr>
          <w:b/>
          <w:lang w:val="fr-FR"/>
        </w:rPr>
        <w:t xml:space="preserve"> de travailleurs</w:t>
      </w:r>
      <w:r w:rsidR="00661FD7">
        <w:rPr>
          <w:b/>
          <w:lang w:val="fr-FR"/>
        </w:rPr>
        <w:t>. Le Comité recommande également à l’</w:t>
      </w:r>
      <w:r w:rsidR="00340897">
        <w:rPr>
          <w:b/>
          <w:lang w:val="fr-FR"/>
        </w:rPr>
        <w:t>É</w:t>
      </w:r>
      <w:r w:rsidR="00661FD7">
        <w:rPr>
          <w:b/>
          <w:lang w:val="fr-FR"/>
        </w:rPr>
        <w:t xml:space="preserve">tat partie d’informer les travailleurs domestiques </w:t>
      </w:r>
      <w:r w:rsidR="001C56FE">
        <w:rPr>
          <w:b/>
          <w:lang w:val="fr-FR"/>
        </w:rPr>
        <w:t>de</w:t>
      </w:r>
      <w:r w:rsidR="00661FD7">
        <w:rPr>
          <w:b/>
          <w:lang w:val="fr-FR"/>
        </w:rPr>
        <w:t xml:space="preserve"> leurs droits et de faciliter la possibilité de porter plainte en cas d’abus.</w:t>
      </w:r>
    </w:p>
    <w:p w:rsidR="00B95A42" w:rsidRPr="00542CC4" w:rsidRDefault="00E30FA6" w:rsidP="00CA577F">
      <w:pPr>
        <w:pStyle w:val="H23G"/>
        <w:rPr>
          <w:lang w:val="fr-FR"/>
        </w:rPr>
      </w:pPr>
      <w:r>
        <w:rPr>
          <w:lang w:val="fr-FR"/>
        </w:rPr>
        <w:tab/>
      </w:r>
      <w:r>
        <w:rPr>
          <w:lang w:val="fr-FR"/>
        </w:rPr>
        <w:tab/>
      </w:r>
      <w:r w:rsidR="00B95A42">
        <w:rPr>
          <w:lang w:val="fr-FR"/>
        </w:rPr>
        <w:t>Travail informel</w:t>
      </w:r>
    </w:p>
    <w:p w:rsidR="00BE14B1" w:rsidRPr="00542CC4" w:rsidRDefault="007E0BC2" w:rsidP="00C571B6">
      <w:pPr>
        <w:pStyle w:val="SingleTxtG"/>
        <w:numPr>
          <w:ilvl w:val="0"/>
          <w:numId w:val="5"/>
        </w:numPr>
        <w:ind w:left="1134" w:firstLine="0"/>
        <w:rPr>
          <w:b/>
          <w:lang w:val="fr-FR"/>
        </w:rPr>
      </w:pPr>
      <w:r>
        <w:rPr>
          <w:lang w:val="fr-FR"/>
        </w:rPr>
        <w:t>L</w:t>
      </w:r>
      <w:r w:rsidR="00BE14B1" w:rsidRPr="00542CC4">
        <w:rPr>
          <w:lang w:val="fr-FR"/>
        </w:rPr>
        <w:t>e Comité</w:t>
      </w:r>
      <w:r w:rsidR="002E64C0">
        <w:rPr>
          <w:lang w:val="fr-FR"/>
        </w:rPr>
        <w:t xml:space="preserve"> </w:t>
      </w:r>
      <w:r w:rsidR="00694486">
        <w:rPr>
          <w:lang w:val="fr-FR"/>
        </w:rPr>
        <w:t xml:space="preserve">est préoccupé </w:t>
      </w:r>
      <w:r w:rsidR="00661FD7">
        <w:rPr>
          <w:lang w:val="fr-FR"/>
        </w:rPr>
        <w:t xml:space="preserve">par </w:t>
      </w:r>
      <w:r w:rsidR="00A51C0C">
        <w:rPr>
          <w:lang w:val="fr-FR"/>
        </w:rPr>
        <w:t xml:space="preserve">les informations </w:t>
      </w:r>
      <w:r w:rsidR="00C571B6">
        <w:rPr>
          <w:lang w:val="fr-FR"/>
        </w:rPr>
        <w:t xml:space="preserve">concernant </w:t>
      </w:r>
      <w:r w:rsidR="00661FD7">
        <w:rPr>
          <w:lang w:val="fr-FR"/>
        </w:rPr>
        <w:t>l’existence du travail</w:t>
      </w:r>
      <w:r w:rsidR="009D03D2">
        <w:rPr>
          <w:lang w:val="fr-FR"/>
        </w:rPr>
        <w:t xml:space="preserve"> informel</w:t>
      </w:r>
      <w:r w:rsidR="00007EC5">
        <w:rPr>
          <w:lang w:val="fr-FR"/>
        </w:rPr>
        <w:t xml:space="preserve"> </w:t>
      </w:r>
      <w:r w:rsidR="00661FD7">
        <w:rPr>
          <w:lang w:val="fr-FR"/>
        </w:rPr>
        <w:t>dans l’</w:t>
      </w:r>
      <w:r w:rsidR="00340897">
        <w:rPr>
          <w:lang w:val="fr-FR"/>
        </w:rPr>
        <w:t>É</w:t>
      </w:r>
      <w:r w:rsidR="00A51C0C">
        <w:rPr>
          <w:lang w:val="fr-FR"/>
        </w:rPr>
        <w:t>tat partie</w:t>
      </w:r>
      <w:r w:rsidR="00661FD7">
        <w:rPr>
          <w:lang w:val="fr-FR"/>
        </w:rPr>
        <w:t xml:space="preserve"> dans les secteurs de l’hôtellerie</w:t>
      </w:r>
      <w:r w:rsidR="00635A79">
        <w:rPr>
          <w:lang w:val="fr-FR"/>
        </w:rPr>
        <w:t xml:space="preserve"> et de la construction</w:t>
      </w:r>
      <w:r w:rsidR="00661FD7">
        <w:rPr>
          <w:lang w:val="fr-FR"/>
        </w:rPr>
        <w:t xml:space="preserve">. </w:t>
      </w:r>
      <w:r w:rsidR="00A51C0C">
        <w:rPr>
          <w:lang w:val="fr-FR"/>
        </w:rPr>
        <w:t xml:space="preserve">Il </w:t>
      </w:r>
      <w:r w:rsidR="001C5433">
        <w:rPr>
          <w:lang w:val="fr-FR"/>
        </w:rPr>
        <w:t xml:space="preserve">est </w:t>
      </w:r>
      <w:r w:rsidR="001C56FE">
        <w:rPr>
          <w:lang w:val="fr-FR"/>
        </w:rPr>
        <w:t xml:space="preserve">également </w:t>
      </w:r>
      <w:r w:rsidR="001C5433">
        <w:rPr>
          <w:lang w:val="fr-FR"/>
        </w:rPr>
        <w:t xml:space="preserve">préoccupé par </w:t>
      </w:r>
      <w:r w:rsidR="000F3D32">
        <w:rPr>
          <w:lang w:val="fr-FR"/>
        </w:rPr>
        <w:t xml:space="preserve">le fait que </w:t>
      </w:r>
      <w:r w:rsidR="001C5433">
        <w:rPr>
          <w:lang w:val="fr-FR"/>
        </w:rPr>
        <w:t xml:space="preserve">les </w:t>
      </w:r>
      <w:r w:rsidR="00A51C0C">
        <w:rPr>
          <w:lang w:val="fr-FR"/>
        </w:rPr>
        <w:t xml:space="preserve">conditions de travail des personnes employées </w:t>
      </w:r>
      <w:r w:rsidR="001C56FE">
        <w:rPr>
          <w:lang w:val="fr-FR"/>
        </w:rPr>
        <w:t xml:space="preserve">de manière informelle </w:t>
      </w:r>
      <w:r w:rsidR="000F3D32">
        <w:rPr>
          <w:lang w:val="fr-FR"/>
        </w:rPr>
        <w:t>ne sont pas compatibles avec les exigences du Pacte</w:t>
      </w:r>
      <w:r w:rsidR="00A51C0C">
        <w:rPr>
          <w:lang w:val="fr-FR"/>
        </w:rPr>
        <w:t xml:space="preserve"> (art.</w:t>
      </w:r>
      <w:r w:rsidR="00007EC5">
        <w:rPr>
          <w:lang w:val="fr-FR"/>
        </w:rPr>
        <w:t> </w:t>
      </w:r>
      <w:r w:rsidR="00A51C0C">
        <w:rPr>
          <w:lang w:val="fr-FR"/>
        </w:rPr>
        <w:t>7).</w:t>
      </w:r>
    </w:p>
    <w:p w:rsidR="00245CB3" w:rsidRDefault="00674595" w:rsidP="003233FE">
      <w:pPr>
        <w:pStyle w:val="SingleTxtG"/>
        <w:rPr>
          <w:b/>
          <w:bCs/>
          <w:lang w:val="fr-FR"/>
        </w:rPr>
      </w:pPr>
      <w:r>
        <w:rPr>
          <w:b/>
          <w:bCs/>
          <w:lang w:val="fr-FR"/>
        </w:rPr>
        <w:t>Le Comité recommande à l’</w:t>
      </w:r>
      <w:r w:rsidR="000070F8">
        <w:rPr>
          <w:b/>
          <w:bCs/>
          <w:lang w:val="fr-FR"/>
        </w:rPr>
        <w:t>État</w:t>
      </w:r>
      <w:r>
        <w:rPr>
          <w:b/>
          <w:bCs/>
          <w:lang w:val="fr-FR"/>
        </w:rPr>
        <w:t xml:space="preserve"> partie d</w:t>
      </w:r>
      <w:r w:rsidR="00A51C0C">
        <w:rPr>
          <w:b/>
          <w:bCs/>
          <w:lang w:val="fr-FR"/>
        </w:rPr>
        <w:t>’intensifier les contrôles afin de s’assurer qu</w:t>
      </w:r>
      <w:r w:rsidR="00CE2CDB">
        <w:rPr>
          <w:b/>
          <w:bCs/>
          <w:lang w:val="fr-FR"/>
        </w:rPr>
        <w:t xml:space="preserve">e </w:t>
      </w:r>
      <w:r w:rsidR="00A51C0C">
        <w:rPr>
          <w:b/>
          <w:bCs/>
          <w:lang w:val="fr-FR"/>
        </w:rPr>
        <w:t xml:space="preserve">personne </w:t>
      </w:r>
      <w:r w:rsidR="00CE2CDB">
        <w:rPr>
          <w:b/>
          <w:bCs/>
          <w:lang w:val="fr-FR"/>
        </w:rPr>
        <w:t xml:space="preserve">ne </w:t>
      </w:r>
      <w:r w:rsidR="00A51C0C">
        <w:rPr>
          <w:b/>
          <w:bCs/>
          <w:lang w:val="fr-FR"/>
        </w:rPr>
        <w:t>soit employé de manière</w:t>
      </w:r>
      <w:r w:rsidR="00E70367">
        <w:rPr>
          <w:b/>
          <w:bCs/>
          <w:lang w:val="fr-FR"/>
        </w:rPr>
        <w:t xml:space="preserve"> </w:t>
      </w:r>
      <w:r w:rsidR="001C56FE">
        <w:rPr>
          <w:b/>
          <w:bCs/>
          <w:lang w:val="fr-FR"/>
        </w:rPr>
        <w:t>informelle</w:t>
      </w:r>
      <w:r w:rsidR="00007EC5">
        <w:rPr>
          <w:b/>
          <w:bCs/>
          <w:lang w:val="fr-FR"/>
        </w:rPr>
        <w:t xml:space="preserve"> </w:t>
      </w:r>
      <w:r w:rsidR="00A51C0C">
        <w:rPr>
          <w:b/>
          <w:bCs/>
          <w:lang w:val="fr-FR"/>
        </w:rPr>
        <w:t>sur son territoire</w:t>
      </w:r>
      <w:r w:rsidR="00635A79">
        <w:rPr>
          <w:b/>
          <w:bCs/>
          <w:lang w:val="fr-FR"/>
        </w:rPr>
        <w:t xml:space="preserve">, y compris en accélérant la mise en place de la </w:t>
      </w:r>
      <w:r w:rsidR="00977108">
        <w:rPr>
          <w:b/>
          <w:bCs/>
          <w:lang w:val="fr-FR"/>
        </w:rPr>
        <w:t>c</w:t>
      </w:r>
      <w:r w:rsidR="00635A79" w:rsidRPr="00977108">
        <w:rPr>
          <w:b/>
          <w:bCs/>
          <w:lang w:val="fr-FR"/>
        </w:rPr>
        <w:t>arte professionnelle du bâtiment</w:t>
      </w:r>
      <w:r w:rsidR="00A51C0C" w:rsidRPr="00977108">
        <w:rPr>
          <w:b/>
          <w:bCs/>
          <w:lang w:val="fr-FR"/>
        </w:rPr>
        <w:t>.</w:t>
      </w:r>
      <w:r w:rsidR="00A51C0C">
        <w:rPr>
          <w:b/>
          <w:bCs/>
          <w:lang w:val="fr-FR"/>
        </w:rPr>
        <w:t xml:space="preserve"> Il recommande également à l’</w:t>
      </w:r>
      <w:r w:rsidR="00340897">
        <w:rPr>
          <w:b/>
          <w:bCs/>
          <w:lang w:val="fr-FR"/>
        </w:rPr>
        <w:t>É</w:t>
      </w:r>
      <w:r w:rsidR="00A51C0C">
        <w:rPr>
          <w:b/>
          <w:bCs/>
          <w:lang w:val="fr-FR"/>
        </w:rPr>
        <w:t>tat partie d’appliquer sa législation de manière effective à ce</w:t>
      </w:r>
      <w:r w:rsidR="00BF534A">
        <w:rPr>
          <w:b/>
          <w:bCs/>
          <w:lang w:val="fr-FR"/>
        </w:rPr>
        <w:t>t égard</w:t>
      </w:r>
      <w:r w:rsidR="00A51C0C">
        <w:rPr>
          <w:b/>
          <w:bCs/>
          <w:lang w:val="fr-FR"/>
        </w:rPr>
        <w:t>, de faciliter les plaintes et de sanctionner les employeurs qui y dérogent.</w:t>
      </w:r>
      <w:r w:rsidR="00007EC5">
        <w:rPr>
          <w:b/>
          <w:bCs/>
          <w:lang w:val="fr-FR"/>
        </w:rPr>
        <w:t xml:space="preserve"> </w:t>
      </w:r>
      <w:r w:rsidR="00A51C0C">
        <w:rPr>
          <w:b/>
          <w:bCs/>
          <w:lang w:val="fr-FR"/>
        </w:rPr>
        <w:t xml:space="preserve">Il invite </w:t>
      </w:r>
      <w:r w:rsidR="00CE2CDB">
        <w:rPr>
          <w:b/>
          <w:bCs/>
          <w:lang w:val="fr-FR"/>
        </w:rPr>
        <w:t xml:space="preserve">l’État partie </w:t>
      </w:r>
      <w:r w:rsidR="00A51C0C">
        <w:rPr>
          <w:b/>
          <w:bCs/>
          <w:lang w:val="fr-FR"/>
        </w:rPr>
        <w:t xml:space="preserve">à lui fournir des informations </w:t>
      </w:r>
      <w:r w:rsidR="006A5356">
        <w:rPr>
          <w:b/>
          <w:bCs/>
          <w:lang w:val="fr-FR"/>
        </w:rPr>
        <w:t>s</w:t>
      </w:r>
      <w:r w:rsidR="006A5356" w:rsidRPr="003233FE">
        <w:rPr>
          <w:b/>
          <w:bCs/>
          <w:lang w:val="fr-FR"/>
        </w:rPr>
        <w:t xml:space="preserve">ur </w:t>
      </w:r>
      <w:r w:rsidR="00A51C0C" w:rsidRPr="003233FE">
        <w:rPr>
          <w:b/>
          <w:bCs/>
          <w:lang w:val="fr-FR"/>
        </w:rPr>
        <w:t xml:space="preserve">l’ampleur du travail </w:t>
      </w:r>
      <w:r w:rsidR="00BA7787" w:rsidRPr="003233FE">
        <w:rPr>
          <w:b/>
          <w:bCs/>
          <w:lang w:val="fr-FR"/>
        </w:rPr>
        <w:t>informel</w:t>
      </w:r>
      <w:r w:rsidR="003233FE" w:rsidRPr="003233FE">
        <w:rPr>
          <w:b/>
          <w:bCs/>
          <w:lang w:val="fr-FR"/>
        </w:rPr>
        <w:t>,</w:t>
      </w:r>
      <w:r w:rsidR="00A51C0C" w:rsidRPr="003233FE">
        <w:rPr>
          <w:b/>
          <w:bCs/>
          <w:lang w:val="fr-FR"/>
        </w:rPr>
        <w:t xml:space="preserve"> </w:t>
      </w:r>
      <w:r w:rsidR="006A5356" w:rsidRPr="003233FE">
        <w:rPr>
          <w:b/>
          <w:bCs/>
          <w:lang w:val="fr-FR"/>
        </w:rPr>
        <w:t>sur l</w:t>
      </w:r>
      <w:r w:rsidR="00A51C0C" w:rsidRPr="003233FE">
        <w:rPr>
          <w:b/>
          <w:bCs/>
          <w:lang w:val="fr-FR"/>
        </w:rPr>
        <w:t xml:space="preserve">es mesures supplémentaires prises </w:t>
      </w:r>
      <w:r w:rsidR="003233FE" w:rsidRPr="003233FE">
        <w:rPr>
          <w:b/>
          <w:bCs/>
          <w:lang w:val="fr-FR"/>
        </w:rPr>
        <w:t xml:space="preserve">en vue </w:t>
      </w:r>
      <w:r w:rsidR="00A51C0C" w:rsidRPr="003233FE">
        <w:rPr>
          <w:b/>
          <w:bCs/>
          <w:lang w:val="fr-FR"/>
        </w:rPr>
        <w:t>de lutter contre</w:t>
      </w:r>
      <w:r w:rsidR="003233FE" w:rsidRPr="003233FE">
        <w:rPr>
          <w:b/>
          <w:bCs/>
          <w:lang w:val="fr-FR"/>
        </w:rPr>
        <w:t xml:space="preserve"> le travail informel et sur les </w:t>
      </w:r>
      <w:r w:rsidR="00A51C0C" w:rsidRPr="003233FE">
        <w:rPr>
          <w:b/>
          <w:bCs/>
          <w:lang w:val="fr-FR"/>
        </w:rPr>
        <w:t>sanctions prononcées</w:t>
      </w:r>
      <w:r w:rsidR="006A5356" w:rsidRPr="003233FE">
        <w:rPr>
          <w:b/>
          <w:bCs/>
          <w:lang w:val="fr-FR"/>
        </w:rPr>
        <w:t>.</w:t>
      </w:r>
      <w:r w:rsidR="006A5356">
        <w:rPr>
          <w:b/>
          <w:bCs/>
          <w:lang w:val="fr-FR"/>
        </w:rPr>
        <w:t xml:space="preserve"> </w:t>
      </w:r>
    </w:p>
    <w:p w:rsidR="00B95A42" w:rsidRPr="00542CC4" w:rsidRDefault="00E30FA6" w:rsidP="00CA577F">
      <w:pPr>
        <w:pStyle w:val="H23G"/>
        <w:rPr>
          <w:lang w:val="fr-FR"/>
        </w:rPr>
      </w:pPr>
      <w:r>
        <w:rPr>
          <w:lang w:val="fr-FR"/>
        </w:rPr>
        <w:tab/>
      </w:r>
      <w:r>
        <w:rPr>
          <w:lang w:val="fr-FR"/>
        </w:rPr>
        <w:tab/>
      </w:r>
      <w:r w:rsidR="00B95A42">
        <w:rPr>
          <w:lang w:val="fr-FR"/>
        </w:rPr>
        <w:t>Restrictions au droit syndical</w:t>
      </w:r>
    </w:p>
    <w:p w:rsidR="004D3285" w:rsidRPr="00542CC4" w:rsidRDefault="004D3285" w:rsidP="00FF5954">
      <w:pPr>
        <w:pStyle w:val="SingleTxtG"/>
        <w:numPr>
          <w:ilvl w:val="0"/>
          <w:numId w:val="5"/>
        </w:numPr>
        <w:ind w:left="1134" w:firstLine="0"/>
        <w:rPr>
          <w:b/>
          <w:lang w:val="fr-FR"/>
        </w:rPr>
      </w:pPr>
      <w:r w:rsidRPr="00542CC4">
        <w:rPr>
          <w:lang w:val="fr-FR"/>
        </w:rPr>
        <w:t xml:space="preserve">Le </w:t>
      </w:r>
      <w:r w:rsidRPr="00542CC4">
        <w:rPr>
          <w:bCs/>
          <w:lang w:val="fr-FR"/>
        </w:rPr>
        <w:t>Comité</w:t>
      </w:r>
      <w:r w:rsidR="00802E6A">
        <w:rPr>
          <w:bCs/>
          <w:lang w:val="fr-FR"/>
        </w:rPr>
        <w:t xml:space="preserve"> est préoccupé </w:t>
      </w:r>
      <w:r w:rsidR="00BA7787">
        <w:rPr>
          <w:bCs/>
          <w:lang w:val="fr-FR"/>
        </w:rPr>
        <w:t>par le</w:t>
      </w:r>
      <w:r w:rsidR="00802E6A">
        <w:rPr>
          <w:bCs/>
          <w:lang w:val="fr-FR"/>
        </w:rPr>
        <w:t xml:space="preserve"> caractère discriminatoire </w:t>
      </w:r>
      <w:r w:rsidR="00802E6A" w:rsidRPr="00FF5954">
        <w:rPr>
          <w:bCs/>
          <w:lang w:val="fr-FR"/>
        </w:rPr>
        <w:t>des</w:t>
      </w:r>
      <w:r w:rsidR="00635A79" w:rsidRPr="00FF5954">
        <w:rPr>
          <w:bCs/>
          <w:lang w:val="fr-FR"/>
        </w:rPr>
        <w:t xml:space="preserve"> restrictions </w:t>
      </w:r>
      <w:r w:rsidR="00FF5954" w:rsidRPr="00FF5954">
        <w:rPr>
          <w:bCs/>
          <w:lang w:val="fr-FR"/>
        </w:rPr>
        <w:t xml:space="preserve">de </w:t>
      </w:r>
      <w:r w:rsidR="00635A79" w:rsidRPr="00FF5954">
        <w:rPr>
          <w:bCs/>
          <w:lang w:val="fr-FR"/>
        </w:rPr>
        <w:t xml:space="preserve">la législation </w:t>
      </w:r>
      <w:r w:rsidR="00802E6A" w:rsidRPr="00FF5954">
        <w:rPr>
          <w:bCs/>
          <w:lang w:val="fr-FR"/>
        </w:rPr>
        <w:t>sur les syndicats et fédérations de syndicats professionnels</w:t>
      </w:r>
      <w:r w:rsidR="00802E6A">
        <w:rPr>
          <w:bCs/>
          <w:lang w:val="fr-FR"/>
        </w:rPr>
        <w:t xml:space="preserve"> </w:t>
      </w:r>
      <w:r w:rsidR="00635A79">
        <w:rPr>
          <w:bCs/>
          <w:lang w:val="fr-FR"/>
        </w:rPr>
        <w:t xml:space="preserve">qui prévoit une majorité </w:t>
      </w:r>
      <w:r w:rsidR="00802E6A">
        <w:rPr>
          <w:bCs/>
          <w:lang w:val="fr-FR"/>
        </w:rPr>
        <w:t>de Monégasques</w:t>
      </w:r>
      <w:r w:rsidRPr="00542CC4">
        <w:rPr>
          <w:bCs/>
          <w:lang w:val="fr-FR"/>
        </w:rPr>
        <w:t xml:space="preserve"> </w:t>
      </w:r>
      <w:r w:rsidR="00802E6A">
        <w:rPr>
          <w:bCs/>
          <w:lang w:val="fr-FR"/>
        </w:rPr>
        <w:t xml:space="preserve">ou </w:t>
      </w:r>
      <w:r w:rsidR="00802E6A" w:rsidRPr="00E92F56">
        <w:rPr>
          <w:lang w:val="fr-FR"/>
        </w:rPr>
        <w:t>de</w:t>
      </w:r>
      <w:r w:rsidR="00802E6A">
        <w:rPr>
          <w:bCs/>
          <w:lang w:val="fr-FR"/>
        </w:rPr>
        <w:t xml:space="preserve"> </w:t>
      </w:r>
      <w:r w:rsidR="00BA7787">
        <w:rPr>
          <w:bCs/>
          <w:lang w:val="fr-FR"/>
        </w:rPr>
        <w:t>F</w:t>
      </w:r>
      <w:r w:rsidR="00802E6A">
        <w:rPr>
          <w:bCs/>
          <w:lang w:val="fr-FR"/>
        </w:rPr>
        <w:t xml:space="preserve">rançais dans le bureau des syndicats ou une majorité de conseillers monégasques ou </w:t>
      </w:r>
      <w:r w:rsidR="00802E6A" w:rsidRPr="00BF534A">
        <w:rPr>
          <w:lang w:val="fr-FR"/>
        </w:rPr>
        <w:t>français</w:t>
      </w:r>
      <w:r w:rsidR="00802E6A">
        <w:rPr>
          <w:bCs/>
          <w:lang w:val="fr-FR"/>
        </w:rPr>
        <w:t xml:space="preserve"> d</w:t>
      </w:r>
      <w:r w:rsidR="00DA2EE3">
        <w:rPr>
          <w:bCs/>
          <w:lang w:val="fr-FR"/>
        </w:rPr>
        <w:t>ans le bureau fédéral</w:t>
      </w:r>
      <w:r w:rsidR="00BA7787">
        <w:rPr>
          <w:bCs/>
          <w:lang w:val="fr-FR"/>
        </w:rPr>
        <w:t xml:space="preserve"> des fédérations de syndicats</w:t>
      </w:r>
      <w:r w:rsidR="00007EC5">
        <w:rPr>
          <w:bCs/>
          <w:lang w:val="fr-FR"/>
        </w:rPr>
        <w:t xml:space="preserve"> </w:t>
      </w:r>
      <w:r w:rsidR="00DA2EE3">
        <w:rPr>
          <w:bCs/>
          <w:lang w:val="fr-FR"/>
        </w:rPr>
        <w:t>(</w:t>
      </w:r>
      <w:r w:rsidR="00007EC5">
        <w:rPr>
          <w:bCs/>
          <w:lang w:val="fr-FR"/>
        </w:rPr>
        <w:t>art. </w:t>
      </w:r>
      <w:r w:rsidR="00DA2EE3">
        <w:rPr>
          <w:bCs/>
          <w:lang w:val="fr-FR"/>
        </w:rPr>
        <w:t>8)</w:t>
      </w:r>
      <w:r w:rsidR="00BA7787">
        <w:rPr>
          <w:bCs/>
          <w:lang w:val="fr-FR"/>
        </w:rPr>
        <w:t>.</w:t>
      </w:r>
    </w:p>
    <w:p w:rsidR="00FB761B" w:rsidRDefault="0031659F" w:rsidP="005D64D1">
      <w:pPr>
        <w:pStyle w:val="SingleTxtG"/>
        <w:rPr>
          <w:b/>
          <w:lang w:val="fr-FR"/>
        </w:rPr>
      </w:pPr>
      <w:r w:rsidRPr="00542CC4">
        <w:rPr>
          <w:b/>
          <w:lang w:val="fr-FR"/>
        </w:rPr>
        <w:t>Le Comité engage l’État p</w:t>
      </w:r>
      <w:r w:rsidR="00E23403" w:rsidRPr="00542CC4">
        <w:rPr>
          <w:b/>
          <w:lang w:val="fr-FR"/>
        </w:rPr>
        <w:t xml:space="preserve">artie </w:t>
      </w:r>
      <w:r w:rsidR="00AA3EC1" w:rsidRPr="00542CC4">
        <w:rPr>
          <w:b/>
          <w:lang w:val="fr-FR"/>
        </w:rPr>
        <w:t>à</w:t>
      </w:r>
      <w:r w:rsidR="00E23403" w:rsidRPr="00542CC4">
        <w:rPr>
          <w:b/>
          <w:lang w:val="fr-FR"/>
        </w:rPr>
        <w:t xml:space="preserve"> </w:t>
      </w:r>
      <w:r w:rsidR="00710509">
        <w:rPr>
          <w:b/>
          <w:lang w:val="fr-FR"/>
        </w:rPr>
        <w:t>r</w:t>
      </w:r>
      <w:r w:rsidR="00802E6A">
        <w:rPr>
          <w:b/>
          <w:lang w:val="fr-FR"/>
        </w:rPr>
        <w:t xml:space="preserve">evoir sa législation afin de permettre un accès sans discrimination à des postes de responsabilités au sein des bureaux de syndicats et de fédérations de syndicats. </w:t>
      </w:r>
    </w:p>
    <w:p w:rsidR="00B95A42" w:rsidRPr="00B95A42" w:rsidRDefault="00E30FA6" w:rsidP="00CA577F">
      <w:pPr>
        <w:pStyle w:val="H23G"/>
        <w:rPr>
          <w:lang w:val="fr-FR"/>
        </w:rPr>
      </w:pPr>
      <w:r>
        <w:rPr>
          <w:lang w:val="fr-FR"/>
        </w:rPr>
        <w:tab/>
      </w:r>
      <w:r>
        <w:rPr>
          <w:lang w:val="fr-FR"/>
        </w:rPr>
        <w:tab/>
      </w:r>
      <w:r w:rsidR="00B95A42">
        <w:rPr>
          <w:lang w:val="fr-FR"/>
        </w:rPr>
        <w:t xml:space="preserve">Prestations sociales </w:t>
      </w:r>
    </w:p>
    <w:p w:rsidR="00FC48C2" w:rsidRPr="00542CC4" w:rsidRDefault="00F44DB8" w:rsidP="000F4F29">
      <w:pPr>
        <w:pStyle w:val="SingleTxtG"/>
        <w:numPr>
          <w:ilvl w:val="0"/>
          <w:numId w:val="5"/>
        </w:numPr>
        <w:ind w:left="1134" w:firstLine="0"/>
        <w:rPr>
          <w:b/>
          <w:lang w:val="fr-FR"/>
        </w:rPr>
      </w:pPr>
      <w:r>
        <w:rPr>
          <w:lang w:val="fr-FR"/>
        </w:rPr>
        <w:t>L</w:t>
      </w:r>
      <w:r w:rsidR="008C4DE4">
        <w:rPr>
          <w:lang w:val="fr-FR"/>
        </w:rPr>
        <w:t>e Comité</w:t>
      </w:r>
      <w:r w:rsidR="000F3D32">
        <w:rPr>
          <w:lang w:val="fr-FR"/>
        </w:rPr>
        <w:t xml:space="preserve">, tout en notant </w:t>
      </w:r>
      <w:r w:rsidR="00BA7787">
        <w:rPr>
          <w:lang w:val="fr-FR"/>
        </w:rPr>
        <w:t xml:space="preserve">la possibilité de </w:t>
      </w:r>
      <w:r w:rsidR="000F3D32">
        <w:rPr>
          <w:lang w:val="fr-FR"/>
        </w:rPr>
        <w:t>dérogations</w:t>
      </w:r>
      <w:r w:rsidR="00BA7787">
        <w:rPr>
          <w:lang w:val="fr-FR"/>
        </w:rPr>
        <w:t xml:space="preserve"> </w:t>
      </w:r>
      <w:r w:rsidR="000F3D32">
        <w:rPr>
          <w:lang w:val="fr-FR"/>
        </w:rPr>
        <w:t>accordées par l’</w:t>
      </w:r>
      <w:r w:rsidR="00340897">
        <w:rPr>
          <w:lang w:val="fr-FR"/>
        </w:rPr>
        <w:t>É</w:t>
      </w:r>
      <w:r w:rsidR="000F3D32">
        <w:rPr>
          <w:lang w:val="fr-FR"/>
        </w:rPr>
        <w:t>tat partie, reste</w:t>
      </w:r>
      <w:r w:rsidR="00E70367">
        <w:rPr>
          <w:lang w:val="fr-FR"/>
        </w:rPr>
        <w:t xml:space="preserve"> </w:t>
      </w:r>
      <w:r w:rsidR="008C4DE4">
        <w:rPr>
          <w:lang w:val="fr-FR"/>
        </w:rPr>
        <w:t>préoccupé par l</w:t>
      </w:r>
      <w:r w:rsidR="000F3D32">
        <w:rPr>
          <w:lang w:val="fr-FR"/>
        </w:rPr>
        <w:t xml:space="preserve">a position de </w:t>
      </w:r>
      <w:r w:rsidR="00484A74">
        <w:rPr>
          <w:lang w:val="fr-FR"/>
        </w:rPr>
        <w:t>l</w:t>
      </w:r>
      <w:r w:rsidR="00935658">
        <w:rPr>
          <w:lang w:val="fr-FR"/>
        </w:rPr>
        <w:t>’</w:t>
      </w:r>
      <w:r w:rsidR="00340897">
        <w:rPr>
          <w:lang w:val="fr-FR"/>
        </w:rPr>
        <w:t>É</w:t>
      </w:r>
      <w:r w:rsidR="00935658">
        <w:rPr>
          <w:lang w:val="fr-FR"/>
        </w:rPr>
        <w:t>tat partie d</w:t>
      </w:r>
      <w:r w:rsidR="000F3D32">
        <w:rPr>
          <w:lang w:val="fr-FR"/>
        </w:rPr>
        <w:t>e ne pas réduire</w:t>
      </w:r>
      <w:r w:rsidR="00935658">
        <w:rPr>
          <w:lang w:val="fr-FR"/>
        </w:rPr>
        <w:t xml:space="preserve"> la condition de résidence de cinq ans imposée aux non-</w:t>
      </w:r>
      <w:r w:rsidR="00340897">
        <w:rPr>
          <w:lang w:val="fr-FR"/>
        </w:rPr>
        <w:t>M</w:t>
      </w:r>
      <w:r w:rsidR="00935658">
        <w:rPr>
          <w:lang w:val="fr-FR"/>
        </w:rPr>
        <w:t xml:space="preserve">onégasques </w:t>
      </w:r>
      <w:r w:rsidR="00E70367">
        <w:rPr>
          <w:lang w:val="fr-FR"/>
        </w:rPr>
        <w:t>a</w:t>
      </w:r>
      <w:r w:rsidR="00484A74">
        <w:rPr>
          <w:lang w:val="fr-FR"/>
        </w:rPr>
        <w:t>yant</w:t>
      </w:r>
      <w:r w:rsidR="00E70367">
        <w:rPr>
          <w:lang w:val="fr-FR"/>
        </w:rPr>
        <w:t xml:space="preserve"> de faibles revenu</w:t>
      </w:r>
      <w:r w:rsidR="00E70367" w:rsidRPr="000F4F29">
        <w:rPr>
          <w:lang w:val="fr-FR"/>
        </w:rPr>
        <w:t>s</w:t>
      </w:r>
      <w:r w:rsidR="000F4F29" w:rsidRPr="000F4F29">
        <w:rPr>
          <w:lang w:val="fr-FR"/>
        </w:rPr>
        <w:t xml:space="preserve"> pour</w:t>
      </w:r>
      <w:r w:rsidR="00484A74" w:rsidRPr="000F4F29">
        <w:rPr>
          <w:lang w:val="fr-FR"/>
        </w:rPr>
        <w:t xml:space="preserve"> </w:t>
      </w:r>
      <w:r w:rsidR="00935658" w:rsidRPr="000F4F29">
        <w:rPr>
          <w:lang w:val="fr-FR"/>
        </w:rPr>
        <w:t>bé</w:t>
      </w:r>
      <w:r w:rsidR="00935658">
        <w:rPr>
          <w:lang w:val="fr-FR"/>
        </w:rPr>
        <w:t>néficier de certaines prestations sociales et médicales</w:t>
      </w:r>
      <w:r w:rsidR="00E70367">
        <w:rPr>
          <w:lang w:val="fr-FR"/>
        </w:rPr>
        <w:t xml:space="preserve"> </w:t>
      </w:r>
      <w:r w:rsidR="00935658">
        <w:rPr>
          <w:lang w:val="fr-FR"/>
        </w:rPr>
        <w:t>(</w:t>
      </w:r>
      <w:r w:rsidR="00007EC5">
        <w:rPr>
          <w:lang w:val="fr-FR"/>
        </w:rPr>
        <w:t>art. </w:t>
      </w:r>
      <w:r w:rsidR="00935658">
        <w:rPr>
          <w:lang w:val="fr-FR"/>
        </w:rPr>
        <w:t>9)</w:t>
      </w:r>
      <w:r w:rsidR="00E70367">
        <w:rPr>
          <w:lang w:val="fr-FR"/>
        </w:rPr>
        <w:t>.</w:t>
      </w:r>
      <w:r w:rsidR="00935658">
        <w:rPr>
          <w:lang w:val="fr-FR"/>
        </w:rPr>
        <w:t xml:space="preserve"> </w:t>
      </w:r>
    </w:p>
    <w:p w:rsidR="001848F7" w:rsidRPr="006F56AA" w:rsidRDefault="002824EB" w:rsidP="00077B9E">
      <w:pPr>
        <w:pStyle w:val="SingleTxtG"/>
        <w:rPr>
          <w:b/>
          <w:bCs/>
          <w:lang w:val="fr-FR"/>
        </w:rPr>
      </w:pPr>
      <w:r w:rsidRPr="00542CC4">
        <w:rPr>
          <w:b/>
          <w:bCs/>
          <w:lang w:val="fr-FR"/>
        </w:rPr>
        <w:t>Le Comit</w:t>
      </w:r>
      <w:r w:rsidR="00DD0C20" w:rsidRPr="00542CC4">
        <w:rPr>
          <w:b/>
          <w:bCs/>
          <w:lang w:val="fr-FR"/>
        </w:rPr>
        <w:t xml:space="preserve">é </w:t>
      </w:r>
      <w:r w:rsidR="004E4BB4">
        <w:rPr>
          <w:b/>
          <w:bCs/>
          <w:lang w:val="fr-FR"/>
        </w:rPr>
        <w:t>réitère sa recommandation faite à l’</w:t>
      </w:r>
      <w:r w:rsidR="00340897">
        <w:rPr>
          <w:b/>
          <w:bCs/>
          <w:lang w:val="fr-FR"/>
        </w:rPr>
        <w:t>É</w:t>
      </w:r>
      <w:r w:rsidR="004E4BB4">
        <w:rPr>
          <w:b/>
          <w:bCs/>
          <w:lang w:val="fr-FR"/>
        </w:rPr>
        <w:t xml:space="preserve">tat partie dans ses précédentes observations finales </w:t>
      </w:r>
      <w:r w:rsidR="004E4BB4" w:rsidRPr="006F56AA">
        <w:rPr>
          <w:b/>
          <w:bCs/>
          <w:lang w:val="fr-FR"/>
        </w:rPr>
        <w:t>(E/C.12/MCO/CO/1, par.</w:t>
      </w:r>
      <w:r w:rsidR="00011E3D" w:rsidRPr="006F56AA">
        <w:rPr>
          <w:b/>
          <w:bCs/>
          <w:lang w:val="fr-FR"/>
        </w:rPr>
        <w:t> </w:t>
      </w:r>
      <w:r w:rsidR="004E4BB4" w:rsidRPr="006F56AA">
        <w:rPr>
          <w:b/>
          <w:bCs/>
          <w:lang w:val="fr-FR"/>
        </w:rPr>
        <w:t>18) de r</w:t>
      </w:r>
      <w:r w:rsidR="00011E3D" w:rsidRPr="006F56AA">
        <w:rPr>
          <w:b/>
          <w:bCs/>
          <w:lang w:val="fr-FR"/>
        </w:rPr>
        <w:t>é</w:t>
      </w:r>
      <w:r w:rsidR="004E4BB4" w:rsidRPr="006F56AA">
        <w:rPr>
          <w:b/>
          <w:bCs/>
          <w:lang w:val="fr-FR"/>
        </w:rPr>
        <w:t>examiner les obstacles qui l’empêchent d</w:t>
      </w:r>
      <w:r w:rsidR="00BA7787" w:rsidRPr="006F56AA">
        <w:rPr>
          <w:b/>
          <w:bCs/>
          <w:lang w:val="fr-FR"/>
        </w:rPr>
        <w:t>e réduire</w:t>
      </w:r>
      <w:r w:rsidR="004E4BB4" w:rsidRPr="006F56AA">
        <w:rPr>
          <w:b/>
          <w:bCs/>
          <w:lang w:val="fr-FR"/>
        </w:rPr>
        <w:t xml:space="preserve"> la condition de résidence de cinq ans et de réduire </w:t>
      </w:r>
      <w:r w:rsidR="004E4BB4" w:rsidRPr="00C571B6">
        <w:rPr>
          <w:b/>
          <w:bCs/>
          <w:lang w:val="fr-FR"/>
        </w:rPr>
        <w:t>celle-ci,</w:t>
      </w:r>
      <w:r w:rsidR="004E4BB4" w:rsidRPr="006F56AA">
        <w:rPr>
          <w:b/>
          <w:bCs/>
          <w:lang w:val="fr-FR"/>
        </w:rPr>
        <w:t xml:space="preserve"> ou de mettre en place un mécanisme permettant aux non-</w:t>
      </w:r>
      <w:r w:rsidR="00011E3D" w:rsidRPr="006F56AA">
        <w:rPr>
          <w:b/>
          <w:bCs/>
          <w:lang w:val="fr-FR"/>
        </w:rPr>
        <w:t>M</w:t>
      </w:r>
      <w:r w:rsidR="004E4BB4" w:rsidRPr="006F56AA">
        <w:rPr>
          <w:b/>
          <w:bCs/>
          <w:lang w:val="fr-FR"/>
        </w:rPr>
        <w:t>onégasques n’ayant pas encore accompli cinq ans de résidence et ayant de faibles revenus de bénéficier des prestations sociales. Le Comité attire l’attention de l’</w:t>
      </w:r>
      <w:r w:rsidR="00340897" w:rsidRPr="006F56AA">
        <w:rPr>
          <w:b/>
          <w:bCs/>
          <w:lang w:val="fr-FR"/>
        </w:rPr>
        <w:t>É</w:t>
      </w:r>
      <w:r w:rsidR="004E4BB4" w:rsidRPr="006F56AA">
        <w:rPr>
          <w:b/>
          <w:bCs/>
          <w:lang w:val="fr-FR"/>
        </w:rPr>
        <w:t xml:space="preserve">tat partie sur </w:t>
      </w:r>
      <w:r w:rsidR="00BA7787" w:rsidRPr="006F56AA">
        <w:rPr>
          <w:b/>
          <w:bCs/>
          <w:lang w:val="fr-FR"/>
        </w:rPr>
        <w:t xml:space="preserve">son </w:t>
      </w:r>
      <w:r w:rsidR="00BD525F" w:rsidRPr="006F56AA">
        <w:rPr>
          <w:b/>
          <w:bCs/>
          <w:lang w:val="fr-FR"/>
        </w:rPr>
        <w:t>o</w:t>
      </w:r>
      <w:r w:rsidR="00E70367" w:rsidRPr="006F56AA">
        <w:rPr>
          <w:b/>
          <w:bCs/>
          <w:lang w:val="fr-FR"/>
        </w:rPr>
        <w:t>bservation</w:t>
      </w:r>
      <w:r w:rsidR="004E4BB4" w:rsidRPr="006F56AA">
        <w:rPr>
          <w:b/>
          <w:bCs/>
          <w:lang w:val="fr-FR"/>
        </w:rPr>
        <w:t xml:space="preserve"> générale</w:t>
      </w:r>
      <w:r w:rsidR="00E70367" w:rsidRPr="006F56AA">
        <w:rPr>
          <w:b/>
          <w:bCs/>
          <w:lang w:val="fr-FR"/>
        </w:rPr>
        <w:t xml:space="preserve"> </w:t>
      </w:r>
      <w:r w:rsidR="00007EC5" w:rsidRPr="006F56AA">
        <w:rPr>
          <w:b/>
          <w:bCs/>
        </w:rPr>
        <w:t>n</w:t>
      </w:r>
      <w:r w:rsidR="00007EC5" w:rsidRPr="006F56AA">
        <w:rPr>
          <w:b/>
          <w:bCs/>
          <w:vertAlign w:val="superscript"/>
        </w:rPr>
        <w:t>o</w:t>
      </w:r>
      <w:r w:rsidR="00007EC5" w:rsidRPr="006F56AA">
        <w:rPr>
          <w:b/>
          <w:bCs/>
        </w:rPr>
        <w:t> </w:t>
      </w:r>
      <w:r w:rsidR="00E70367" w:rsidRPr="006F56AA">
        <w:rPr>
          <w:b/>
          <w:bCs/>
          <w:lang w:val="fr-FR"/>
        </w:rPr>
        <w:t xml:space="preserve">19 </w:t>
      </w:r>
      <w:r w:rsidR="0089240A" w:rsidRPr="006F56AA">
        <w:rPr>
          <w:b/>
          <w:bCs/>
          <w:lang w:val="fr-FR"/>
        </w:rPr>
        <w:t>(</w:t>
      </w:r>
      <w:r w:rsidR="00E70367" w:rsidRPr="006F56AA">
        <w:rPr>
          <w:b/>
          <w:bCs/>
          <w:lang w:val="fr-FR"/>
        </w:rPr>
        <w:t>2007</w:t>
      </w:r>
      <w:r w:rsidR="0089240A" w:rsidRPr="006F56AA">
        <w:rPr>
          <w:b/>
          <w:bCs/>
          <w:lang w:val="fr-FR"/>
        </w:rPr>
        <w:t>)</w:t>
      </w:r>
      <w:r w:rsidR="00E70367" w:rsidRPr="006F56AA">
        <w:rPr>
          <w:b/>
          <w:bCs/>
          <w:lang w:val="fr-FR"/>
        </w:rPr>
        <w:t xml:space="preserve"> sur le droit à la sécurité sociale (</w:t>
      </w:r>
      <w:r w:rsidR="00007EC5" w:rsidRPr="006F56AA">
        <w:rPr>
          <w:b/>
          <w:bCs/>
          <w:lang w:val="fr-FR"/>
        </w:rPr>
        <w:t>art. </w:t>
      </w:r>
      <w:r w:rsidR="004E4BB4" w:rsidRPr="006F56AA">
        <w:rPr>
          <w:b/>
          <w:bCs/>
          <w:lang w:val="fr-FR"/>
        </w:rPr>
        <w:t>9).</w:t>
      </w:r>
      <w:r w:rsidR="00007EC5" w:rsidRPr="006F56AA">
        <w:rPr>
          <w:b/>
          <w:bCs/>
          <w:lang w:val="fr-FR"/>
        </w:rPr>
        <w:t xml:space="preserve"> </w:t>
      </w:r>
    </w:p>
    <w:p w:rsidR="00B95A42" w:rsidRDefault="00E30FA6" w:rsidP="00CA577F">
      <w:pPr>
        <w:pStyle w:val="H23G"/>
        <w:rPr>
          <w:lang w:val="fr-FR"/>
        </w:rPr>
      </w:pPr>
      <w:r w:rsidRPr="006F56AA">
        <w:rPr>
          <w:lang w:val="fr-FR"/>
        </w:rPr>
        <w:tab/>
      </w:r>
      <w:r w:rsidRPr="006F56AA">
        <w:rPr>
          <w:lang w:val="fr-FR"/>
        </w:rPr>
        <w:tab/>
      </w:r>
      <w:r w:rsidR="00B95A42" w:rsidRPr="006F56AA">
        <w:rPr>
          <w:lang w:val="fr-FR"/>
        </w:rPr>
        <w:t>Violence domestique</w:t>
      </w:r>
    </w:p>
    <w:p w:rsidR="00F44DB8" w:rsidRDefault="00F44DB8" w:rsidP="00007EC5">
      <w:pPr>
        <w:pStyle w:val="SingleTxtG"/>
        <w:numPr>
          <w:ilvl w:val="0"/>
          <w:numId w:val="5"/>
        </w:numPr>
        <w:ind w:left="1134" w:firstLine="0"/>
        <w:rPr>
          <w:b/>
          <w:lang w:val="fr-FR"/>
        </w:rPr>
      </w:pPr>
      <w:r>
        <w:rPr>
          <w:lang w:val="fr-FR"/>
        </w:rPr>
        <w:t>Le Comité</w:t>
      </w:r>
      <w:r w:rsidR="006F755D">
        <w:rPr>
          <w:lang w:val="fr-FR"/>
        </w:rPr>
        <w:t>, tout en notant les nombreuses mesures prises par l’</w:t>
      </w:r>
      <w:r w:rsidR="00340897">
        <w:rPr>
          <w:lang w:val="fr-FR"/>
        </w:rPr>
        <w:t>É</w:t>
      </w:r>
      <w:r w:rsidR="006F755D">
        <w:rPr>
          <w:lang w:val="fr-FR"/>
        </w:rPr>
        <w:t>tat partie</w:t>
      </w:r>
      <w:r w:rsidR="0057427B">
        <w:rPr>
          <w:lang w:val="fr-FR"/>
        </w:rPr>
        <w:t xml:space="preserve">, en particulier la loi </w:t>
      </w:r>
      <w:r w:rsidR="00007EC5" w:rsidRPr="0018362F">
        <w:t>n</w:t>
      </w:r>
      <w:r w:rsidR="00007EC5" w:rsidRPr="00007EC5">
        <w:rPr>
          <w:vertAlign w:val="superscript"/>
        </w:rPr>
        <w:t>o</w:t>
      </w:r>
      <w:r w:rsidR="00007EC5">
        <w:t> </w:t>
      </w:r>
      <w:r w:rsidR="0057427B">
        <w:rPr>
          <w:lang w:val="fr-FR"/>
        </w:rPr>
        <w:t>1.382 du 20</w:t>
      </w:r>
      <w:r w:rsidR="0023764F">
        <w:rPr>
          <w:lang w:val="fr-FR"/>
        </w:rPr>
        <w:t> </w:t>
      </w:r>
      <w:r w:rsidR="0057427B">
        <w:rPr>
          <w:lang w:val="fr-FR"/>
        </w:rPr>
        <w:t xml:space="preserve">juillet 2011 relative à la prévention et à </w:t>
      </w:r>
      <w:r w:rsidR="006A5356">
        <w:rPr>
          <w:lang w:val="fr-FR"/>
        </w:rPr>
        <w:t xml:space="preserve">la </w:t>
      </w:r>
      <w:r w:rsidR="0057427B">
        <w:rPr>
          <w:lang w:val="fr-FR"/>
        </w:rPr>
        <w:t>répression des violences particulières,</w:t>
      </w:r>
      <w:r>
        <w:rPr>
          <w:lang w:val="fr-FR"/>
        </w:rPr>
        <w:t xml:space="preserve"> est préoccupé par l</w:t>
      </w:r>
      <w:r w:rsidR="006F755D">
        <w:rPr>
          <w:lang w:val="fr-FR"/>
        </w:rPr>
        <w:t>a persistance de la violence domestique</w:t>
      </w:r>
      <w:r w:rsidR="00E70367">
        <w:rPr>
          <w:lang w:val="fr-FR"/>
        </w:rPr>
        <w:t xml:space="preserve"> dans l’</w:t>
      </w:r>
      <w:r w:rsidR="00340897">
        <w:rPr>
          <w:lang w:val="fr-FR"/>
        </w:rPr>
        <w:t>É</w:t>
      </w:r>
      <w:r w:rsidR="00E70367">
        <w:rPr>
          <w:lang w:val="fr-FR"/>
        </w:rPr>
        <w:t>tat partie</w:t>
      </w:r>
      <w:r w:rsidR="006F755D">
        <w:rPr>
          <w:lang w:val="fr-FR"/>
        </w:rPr>
        <w:t>, en particulier la violence à l’égard des femmes</w:t>
      </w:r>
      <w:r w:rsidR="00E70367">
        <w:rPr>
          <w:lang w:val="fr-FR"/>
        </w:rPr>
        <w:t xml:space="preserve">. </w:t>
      </w:r>
      <w:r w:rsidR="006F755D">
        <w:rPr>
          <w:lang w:val="fr-FR"/>
        </w:rPr>
        <w:t>Il s’interrog</w:t>
      </w:r>
      <w:r w:rsidR="006F755D" w:rsidRPr="007A080C">
        <w:rPr>
          <w:lang w:val="fr-FR"/>
        </w:rPr>
        <w:t xml:space="preserve">e </w:t>
      </w:r>
      <w:r w:rsidR="00BA7787" w:rsidRPr="007A080C">
        <w:rPr>
          <w:lang w:val="fr-FR"/>
        </w:rPr>
        <w:t xml:space="preserve">avec préoccupation </w:t>
      </w:r>
      <w:r w:rsidR="006F755D" w:rsidRPr="007A080C">
        <w:rPr>
          <w:lang w:val="fr-FR"/>
        </w:rPr>
        <w:t>sur le peu de plaintes recensées et la faiblesse des sanctions impos</w:t>
      </w:r>
      <w:r w:rsidR="006F755D">
        <w:rPr>
          <w:lang w:val="fr-FR"/>
        </w:rPr>
        <w:t>ées aux responsables de violence domestique, en particulier des peines d’amende ou d’emprisonnement avec sursis.</w:t>
      </w:r>
      <w:r>
        <w:rPr>
          <w:lang w:val="fr-FR"/>
        </w:rPr>
        <w:t xml:space="preserve"> </w:t>
      </w:r>
      <w:r w:rsidR="006F755D">
        <w:rPr>
          <w:lang w:val="fr-FR"/>
        </w:rPr>
        <w:t>Le Comité regrette l’absence de données sur les indemnisations octroyées aux victimes et sur l’impact sur la réduction de la violence domestique des campagnes menées par l’</w:t>
      </w:r>
      <w:r w:rsidR="00340897">
        <w:rPr>
          <w:lang w:val="fr-FR"/>
        </w:rPr>
        <w:t>É</w:t>
      </w:r>
      <w:r w:rsidR="006F755D">
        <w:rPr>
          <w:lang w:val="fr-FR"/>
        </w:rPr>
        <w:t>tat partie (</w:t>
      </w:r>
      <w:r w:rsidR="00007EC5">
        <w:rPr>
          <w:lang w:val="fr-FR"/>
        </w:rPr>
        <w:t>art. </w:t>
      </w:r>
      <w:r w:rsidR="006F755D">
        <w:rPr>
          <w:lang w:val="fr-FR"/>
        </w:rPr>
        <w:t>10).</w:t>
      </w:r>
      <w:r w:rsidR="00007EC5">
        <w:rPr>
          <w:lang w:val="fr-FR"/>
        </w:rPr>
        <w:t xml:space="preserve"> </w:t>
      </w:r>
    </w:p>
    <w:p w:rsidR="002824EB" w:rsidRDefault="00F44DB8" w:rsidP="007A080C">
      <w:pPr>
        <w:pStyle w:val="SingleTxtG"/>
        <w:rPr>
          <w:b/>
          <w:lang w:val="fr-FR"/>
        </w:rPr>
      </w:pPr>
      <w:r>
        <w:rPr>
          <w:b/>
          <w:lang w:val="fr-FR"/>
        </w:rPr>
        <w:t>Le Comité recommande</w:t>
      </w:r>
      <w:r w:rsidR="00E936ED">
        <w:rPr>
          <w:b/>
          <w:lang w:val="fr-FR"/>
        </w:rPr>
        <w:t xml:space="preserve"> </w:t>
      </w:r>
      <w:r>
        <w:rPr>
          <w:b/>
          <w:lang w:val="fr-FR"/>
        </w:rPr>
        <w:t>à l’</w:t>
      </w:r>
      <w:r w:rsidR="000070F8">
        <w:rPr>
          <w:b/>
          <w:lang w:val="fr-FR"/>
        </w:rPr>
        <w:t>État</w:t>
      </w:r>
      <w:r>
        <w:rPr>
          <w:b/>
          <w:lang w:val="fr-FR"/>
        </w:rPr>
        <w:t xml:space="preserve"> partie de lutter fermement contre </w:t>
      </w:r>
      <w:r w:rsidR="0057427B">
        <w:rPr>
          <w:b/>
          <w:lang w:val="fr-FR"/>
        </w:rPr>
        <w:t>la violence domestique</w:t>
      </w:r>
      <w:r w:rsidR="0057427B" w:rsidRPr="007A080C">
        <w:rPr>
          <w:b/>
          <w:lang w:val="fr-FR"/>
        </w:rPr>
        <w:t>, en particulier e</w:t>
      </w:r>
      <w:r w:rsidR="0057427B">
        <w:rPr>
          <w:b/>
          <w:lang w:val="fr-FR"/>
        </w:rPr>
        <w:t>n appliquant sa législation de manière effective</w:t>
      </w:r>
      <w:r w:rsidR="003068EF">
        <w:rPr>
          <w:b/>
          <w:lang w:val="fr-FR"/>
        </w:rPr>
        <w:t xml:space="preserve">. Le Comité recommande également </w:t>
      </w:r>
      <w:r w:rsidR="00E11008">
        <w:rPr>
          <w:b/>
          <w:lang w:val="fr-FR"/>
        </w:rPr>
        <w:t>à l’</w:t>
      </w:r>
      <w:r w:rsidR="00340897">
        <w:rPr>
          <w:b/>
          <w:lang w:val="fr-FR"/>
        </w:rPr>
        <w:t>É</w:t>
      </w:r>
      <w:r w:rsidR="00E11008">
        <w:rPr>
          <w:b/>
          <w:lang w:val="fr-FR"/>
        </w:rPr>
        <w:t xml:space="preserve">tat partie </w:t>
      </w:r>
      <w:r w:rsidR="003068EF">
        <w:rPr>
          <w:b/>
          <w:lang w:val="fr-FR"/>
        </w:rPr>
        <w:t xml:space="preserve">de faciliter les plaintes des </w:t>
      </w:r>
      <w:r w:rsidR="00E11008">
        <w:rPr>
          <w:b/>
          <w:lang w:val="fr-FR"/>
        </w:rPr>
        <w:t>femmes</w:t>
      </w:r>
      <w:r w:rsidR="00007EC5">
        <w:rPr>
          <w:b/>
          <w:lang w:val="fr-FR"/>
        </w:rPr>
        <w:t xml:space="preserve"> </w:t>
      </w:r>
      <w:r w:rsidR="00E11008">
        <w:rPr>
          <w:b/>
          <w:lang w:val="fr-FR"/>
        </w:rPr>
        <w:t>et de renforcer les mesures d’assistance et de protection à leur égard. L’</w:t>
      </w:r>
      <w:r w:rsidR="00340897">
        <w:rPr>
          <w:b/>
          <w:lang w:val="fr-FR"/>
        </w:rPr>
        <w:t>É</w:t>
      </w:r>
      <w:r w:rsidR="00E11008">
        <w:rPr>
          <w:b/>
          <w:lang w:val="fr-FR"/>
        </w:rPr>
        <w:t>tat partie devrait</w:t>
      </w:r>
      <w:r w:rsidR="00007EC5">
        <w:rPr>
          <w:b/>
          <w:lang w:val="fr-FR"/>
        </w:rPr>
        <w:t xml:space="preserve"> </w:t>
      </w:r>
      <w:r w:rsidR="003068EF">
        <w:rPr>
          <w:b/>
          <w:lang w:val="fr-FR"/>
        </w:rPr>
        <w:t xml:space="preserve">fournir au Comité des données sur les indemnisations </w:t>
      </w:r>
      <w:r w:rsidR="00BA7787">
        <w:rPr>
          <w:b/>
          <w:lang w:val="fr-FR"/>
        </w:rPr>
        <w:t>et</w:t>
      </w:r>
      <w:r w:rsidR="00007EC5">
        <w:rPr>
          <w:b/>
          <w:lang w:val="fr-FR"/>
        </w:rPr>
        <w:t xml:space="preserve"> </w:t>
      </w:r>
      <w:r w:rsidR="003068EF">
        <w:rPr>
          <w:b/>
          <w:lang w:val="fr-FR"/>
        </w:rPr>
        <w:t xml:space="preserve">les résultats des cas </w:t>
      </w:r>
      <w:r w:rsidR="00BA7787">
        <w:rPr>
          <w:b/>
          <w:lang w:val="fr-FR"/>
        </w:rPr>
        <w:t xml:space="preserve">de violence domestique </w:t>
      </w:r>
      <w:r w:rsidR="003068EF">
        <w:rPr>
          <w:b/>
          <w:lang w:val="fr-FR"/>
        </w:rPr>
        <w:t>pendants</w:t>
      </w:r>
      <w:r w:rsidR="00BA7787">
        <w:rPr>
          <w:b/>
          <w:lang w:val="fr-FR"/>
        </w:rPr>
        <w:t xml:space="preserve"> devant les tribunaux</w:t>
      </w:r>
      <w:r w:rsidR="003068EF">
        <w:rPr>
          <w:b/>
          <w:lang w:val="fr-FR"/>
        </w:rPr>
        <w:t>, les indemnités octroyées et sur l’impact des campagnes de sensi</w:t>
      </w:r>
      <w:r w:rsidR="00E11008">
        <w:rPr>
          <w:b/>
          <w:lang w:val="fr-FR"/>
        </w:rPr>
        <w:t>bi</w:t>
      </w:r>
      <w:r w:rsidR="003068EF">
        <w:rPr>
          <w:b/>
          <w:lang w:val="fr-FR"/>
        </w:rPr>
        <w:t>lisation sur la réduction de la violence domestique</w:t>
      </w:r>
      <w:r w:rsidR="00484A74">
        <w:rPr>
          <w:b/>
          <w:lang w:val="fr-FR"/>
        </w:rPr>
        <w:t xml:space="preserve">. </w:t>
      </w:r>
    </w:p>
    <w:p w:rsidR="00B95A42" w:rsidRPr="00CA577F" w:rsidRDefault="00E30FA6" w:rsidP="00CA577F">
      <w:pPr>
        <w:pStyle w:val="H23G"/>
        <w:rPr>
          <w:lang w:val="fr-FR"/>
        </w:rPr>
      </w:pPr>
      <w:r>
        <w:rPr>
          <w:lang w:val="fr-FR"/>
        </w:rPr>
        <w:tab/>
      </w:r>
      <w:r>
        <w:rPr>
          <w:lang w:val="fr-FR"/>
        </w:rPr>
        <w:tab/>
      </w:r>
      <w:r w:rsidR="00B95A42">
        <w:rPr>
          <w:lang w:val="fr-FR"/>
        </w:rPr>
        <w:t>Accès au logement</w:t>
      </w:r>
    </w:p>
    <w:p w:rsidR="008D1C57" w:rsidRPr="0045658B" w:rsidRDefault="008D1C57" w:rsidP="00C571B6">
      <w:pPr>
        <w:pStyle w:val="SingleTxtG"/>
        <w:numPr>
          <w:ilvl w:val="0"/>
          <w:numId w:val="5"/>
        </w:numPr>
        <w:ind w:left="1134" w:firstLine="0"/>
        <w:rPr>
          <w:b/>
        </w:rPr>
      </w:pPr>
      <w:r>
        <w:t xml:space="preserve">Le </w:t>
      </w:r>
      <w:r w:rsidRPr="0045658B">
        <w:rPr>
          <w:lang w:val="fr-FR"/>
        </w:rPr>
        <w:t>Comité</w:t>
      </w:r>
      <w:r>
        <w:t xml:space="preserve"> est préoccupé par le</w:t>
      </w:r>
      <w:r w:rsidR="00D42C99">
        <w:t>s</w:t>
      </w:r>
      <w:r w:rsidR="00007EC5">
        <w:t xml:space="preserve"> </w:t>
      </w:r>
      <w:r w:rsidR="00D42C99">
        <w:t>difficultés</w:t>
      </w:r>
      <w:r w:rsidR="00E936ED">
        <w:t xml:space="preserve"> </w:t>
      </w:r>
      <w:r w:rsidR="00950578">
        <w:t xml:space="preserve">rencontrées par </w:t>
      </w:r>
      <w:r w:rsidR="0064209A" w:rsidRPr="00E92F56">
        <w:rPr>
          <w:lang w:val="fr-FR"/>
        </w:rPr>
        <w:t>certaines</w:t>
      </w:r>
      <w:r w:rsidR="0064209A">
        <w:t xml:space="preserve"> personnes non-</w:t>
      </w:r>
      <w:r w:rsidR="00C571B6">
        <w:t>m</w:t>
      </w:r>
      <w:r w:rsidR="0064209A">
        <w:t>onégasques</w:t>
      </w:r>
      <w:r w:rsidR="00055461">
        <w:t>,</w:t>
      </w:r>
      <w:r w:rsidR="0064209A">
        <w:t xml:space="preserve"> travaillant de longue date à Monaco</w:t>
      </w:r>
      <w:r w:rsidR="001A6529">
        <w:t>,</w:t>
      </w:r>
      <w:r w:rsidR="0064209A">
        <w:t xml:space="preserve"> d</w:t>
      </w:r>
      <w:r w:rsidR="001A6529">
        <w:t xml:space="preserve">’y trouver un </w:t>
      </w:r>
      <w:r w:rsidR="001A6529" w:rsidRPr="00BF534A">
        <w:rPr>
          <w:lang w:val="fr-FR"/>
        </w:rPr>
        <w:t>logement</w:t>
      </w:r>
      <w:r w:rsidR="001A6529">
        <w:t xml:space="preserve">. </w:t>
      </w:r>
      <w:r w:rsidR="0064209A">
        <w:t>Il est également préoccup</w:t>
      </w:r>
      <w:r w:rsidR="001A6529">
        <w:t>é</w:t>
      </w:r>
      <w:r w:rsidR="0064209A">
        <w:t xml:space="preserve"> par le maintien de la condition de résidence de cinq ans imposée aux non-</w:t>
      </w:r>
      <w:r w:rsidR="00340897">
        <w:t>M</w:t>
      </w:r>
      <w:r w:rsidR="0064209A">
        <w:t>onégasques afin de pouvoir bénéficier de l’aide au logement</w:t>
      </w:r>
      <w:r w:rsidR="00007EC5">
        <w:t xml:space="preserve"> </w:t>
      </w:r>
      <w:r w:rsidR="00FD4758">
        <w:t>(</w:t>
      </w:r>
      <w:r w:rsidR="00007EC5">
        <w:t>art. </w:t>
      </w:r>
      <w:r w:rsidR="00FD4758">
        <w:t>11</w:t>
      </w:r>
      <w:r w:rsidR="003C5C9D">
        <w:t>)</w:t>
      </w:r>
      <w:r w:rsidR="00534613">
        <w:t>.</w:t>
      </w:r>
    </w:p>
    <w:p w:rsidR="00FE657E" w:rsidRDefault="00FD4758" w:rsidP="0087358D">
      <w:pPr>
        <w:pStyle w:val="SingleTxtG"/>
        <w:rPr>
          <w:b/>
        </w:rPr>
      </w:pPr>
      <w:r w:rsidRPr="00FD4758">
        <w:rPr>
          <w:b/>
        </w:rPr>
        <w:t xml:space="preserve">Le Comité </w:t>
      </w:r>
      <w:r>
        <w:rPr>
          <w:b/>
        </w:rPr>
        <w:t>recommande à l’</w:t>
      </w:r>
      <w:r w:rsidR="000070F8">
        <w:rPr>
          <w:b/>
        </w:rPr>
        <w:t>État</w:t>
      </w:r>
      <w:r>
        <w:rPr>
          <w:b/>
        </w:rPr>
        <w:t xml:space="preserve"> partie de</w:t>
      </w:r>
      <w:r w:rsidR="008D1C57" w:rsidRPr="00FE657E">
        <w:rPr>
          <w:b/>
        </w:rPr>
        <w:t xml:space="preserve"> </w:t>
      </w:r>
      <w:r w:rsidR="0064209A">
        <w:rPr>
          <w:b/>
        </w:rPr>
        <w:t>poursuivre ses efforts afin de trouver des solutions de logement à des personnes non-</w:t>
      </w:r>
      <w:r w:rsidR="00055461">
        <w:rPr>
          <w:b/>
        </w:rPr>
        <w:t>m</w:t>
      </w:r>
      <w:r w:rsidR="0064209A">
        <w:rPr>
          <w:b/>
        </w:rPr>
        <w:t>onégasques qui travaillent de longue date dans l’</w:t>
      </w:r>
      <w:r w:rsidR="00340897">
        <w:rPr>
          <w:b/>
        </w:rPr>
        <w:t>É</w:t>
      </w:r>
      <w:r w:rsidR="0064209A">
        <w:rPr>
          <w:b/>
        </w:rPr>
        <w:t>tat partie, notamment en assouplissan</w:t>
      </w:r>
      <w:r w:rsidR="0064209A" w:rsidRPr="0087358D">
        <w:rPr>
          <w:b/>
        </w:rPr>
        <w:t xml:space="preserve">t les conditions d’accès à </w:t>
      </w:r>
      <w:r w:rsidR="0087358D" w:rsidRPr="0087358D">
        <w:rPr>
          <w:b/>
        </w:rPr>
        <w:t xml:space="preserve">certains </w:t>
      </w:r>
      <w:r w:rsidR="0064209A" w:rsidRPr="0087358D">
        <w:rPr>
          <w:b/>
        </w:rPr>
        <w:t>logements</w:t>
      </w:r>
      <w:r w:rsidR="0087358D" w:rsidRPr="0087358D">
        <w:rPr>
          <w:b/>
        </w:rPr>
        <w:t>,</w:t>
      </w:r>
      <w:r w:rsidR="0064209A" w:rsidRPr="0087358D">
        <w:rPr>
          <w:b/>
        </w:rPr>
        <w:t xml:space="preserve"> </w:t>
      </w:r>
      <w:r w:rsidR="00D41880" w:rsidRPr="0087358D">
        <w:rPr>
          <w:b/>
        </w:rPr>
        <w:t xml:space="preserve">prévues dans la loi </w:t>
      </w:r>
      <w:r w:rsidR="00007EC5" w:rsidRPr="0087358D">
        <w:rPr>
          <w:b/>
          <w:bCs/>
        </w:rPr>
        <w:t>n</w:t>
      </w:r>
      <w:r w:rsidR="00007EC5" w:rsidRPr="0087358D">
        <w:rPr>
          <w:b/>
          <w:bCs/>
          <w:vertAlign w:val="superscript"/>
        </w:rPr>
        <w:t>o</w:t>
      </w:r>
      <w:r w:rsidR="00007EC5" w:rsidRPr="0087358D">
        <w:rPr>
          <w:b/>
          <w:bCs/>
        </w:rPr>
        <w:t> </w:t>
      </w:r>
      <w:r w:rsidR="00D41880" w:rsidRPr="0087358D">
        <w:rPr>
          <w:b/>
          <w:bCs/>
        </w:rPr>
        <w:t>1</w:t>
      </w:r>
      <w:r w:rsidR="00D41880" w:rsidRPr="0087358D">
        <w:rPr>
          <w:b/>
        </w:rPr>
        <w:t>.235 du 28</w:t>
      </w:r>
      <w:r w:rsidR="0023764F" w:rsidRPr="006F56AA">
        <w:rPr>
          <w:b/>
        </w:rPr>
        <w:t> </w:t>
      </w:r>
      <w:r w:rsidR="00D41880" w:rsidRPr="006F56AA">
        <w:rPr>
          <w:b/>
        </w:rPr>
        <w:t>décembre 2000</w:t>
      </w:r>
      <w:r w:rsidR="0087358D">
        <w:rPr>
          <w:b/>
        </w:rPr>
        <w:t>,</w:t>
      </w:r>
      <w:r w:rsidR="00D41880" w:rsidRPr="006F56AA">
        <w:rPr>
          <w:b/>
        </w:rPr>
        <w:t xml:space="preserve"> </w:t>
      </w:r>
      <w:r w:rsidR="0064209A" w:rsidRPr="006F56AA">
        <w:rPr>
          <w:b/>
        </w:rPr>
        <w:t xml:space="preserve">et </w:t>
      </w:r>
      <w:r w:rsidR="002E25CA" w:rsidRPr="006F56AA">
        <w:rPr>
          <w:b/>
        </w:rPr>
        <w:t xml:space="preserve">aux </w:t>
      </w:r>
      <w:r w:rsidR="0064209A" w:rsidRPr="006F56AA">
        <w:rPr>
          <w:b/>
        </w:rPr>
        <w:t>logements domaniaux des communes limitrophes. Le Comité recommande égalem</w:t>
      </w:r>
      <w:r w:rsidR="0064209A">
        <w:rPr>
          <w:b/>
        </w:rPr>
        <w:t>ent à l’</w:t>
      </w:r>
      <w:r w:rsidR="00340897">
        <w:rPr>
          <w:b/>
        </w:rPr>
        <w:t>É</w:t>
      </w:r>
      <w:r w:rsidR="0064209A">
        <w:rPr>
          <w:b/>
        </w:rPr>
        <w:t xml:space="preserve">tat partie de réduire la condition de </w:t>
      </w:r>
      <w:r w:rsidR="00D41880">
        <w:rPr>
          <w:b/>
        </w:rPr>
        <w:t>résidence de cinq ans afin de p</w:t>
      </w:r>
      <w:r w:rsidR="0064209A">
        <w:rPr>
          <w:b/>
        </w:rPr>
        <w:t xml:space="preserve">ermettre </w:t>
      </w:r>
      <w:r w:rsidR="00D41880">
        <w:rPr>
          <w:b/>
        </w:rPr>
        <w:t xml:space="preserve">l’accès à l’aide au logement pour des personnes résidant à Monaco </w:t>
      </w:r>
      <w:r w:rsidR="00BA7787">
        <w:rPr>
          <w:b/>
        </w:rPr>
        <w:t>et ayant</w:t>
      </w:r>
      <w:r w:rsidR="00D41880">
        <w:rPr>
          <w:b/>
        </w:rPr>
        <w:t xml:space="preserve"> des revenus plus faibles. Le Comité attire l’attention de l’</w:t>
      </w:r>
      <w:r w:rsidR="00340897">
        <w:rPr>
          <w:b/>
        </w:rPr>
        <w:t>É</w:t>
      </w:r>
      <w:r w:rsidR="00D41880">
        <w:rPr>
          <w:b/>
        </w:rPr>
        <w:t>ta</w:t>
      </w:r>
      <w:r w:rsidR="00967F79">
        <w:rPr>
          <w:b/>
        </w:rPr>
        <w:t xml:space="preserve">t partie sur son </w:t>
      </w:r>
      <w:r w:rsidR="00BD525F" w:rsidRPr="001E2865">
        <w:rPr>
          <w:b/>
        </w:rPr>
        <w:t>o</w:t>
      </w:r>
      <w:r w:rsidR="00967F79" w:rsidRPr="001E2865">
        <w:rPr>
          <w:b/>
        </w:rPr>
        <w:t>bservation</w:t>
      </w:r>
      <w:r w:rsidR="00007EC5" w:rsidRPr="001E2865">
        <w:rPr>
          <w:b/>
        </w:rPr>
        <w:t xml:space="preserve"> </w:t>
      </w:r>
      <w:r w:rsidR="00D41880" w:rsidRPr="001E2865">
        <w:rPr>
          <w:b/>
        </w:rPr>
        <w:t>générale</w:t>
      </w:r>
      <w:r w:rsidR="00967F79" w:rsidRPr="001E2865">
        <w:rPr>
          <w:b/>
        </w:rPr>
        <w:t xml:space="preserve"> </w:t>
      </w:r>
      <w:r w:rsidR="00007EC5" w:rsidRPr="001E2865">
        <w:rPr>
          <w:b/>
          <w:bCs/>
        </w:rPr>
        <w:t>n</w:t>
      </w:r>
      <w:r w:rsidR="00007EC5" w:rsidRPr="001E2865">
        <w:rPr>
          <w:b/>
          <w:bCs/>
          <w:vertAlign w:val="superscript"/>
        </w:rPr>
        <w:t>o</w:t>
      </w:r>
      <w:r w:rsidR="00007EC5" w:rsidRPr="001E2865">
        <w:rPr>
          <w:b/>
          <w:bCs/>
        </w:rPr>
        <w:t> </w:t>
      </w:r>
      <w:r w:rsidR="00967F79" w:rsidRPr="001E2865">
        <w:rPr>
          <w:b/>
          <w:bCs/>
        </w:rPr>
        <w:t>4</w:t>
      </w:r>
      <w:r w:rsidR="0023764F" w:rsidRPr="001E2865">
        <w:rPr>
          <w:b/>
          <w:bCs/>
        </w:rPr>
        <w:t xml:space="preserve"> </w:t>
      </w:r>
      <w:r w:rsidR="00967F79" w:rsidRPr="001E2865">
        <w:rPr>
          <w:b/>
        </w:rPr>
        <w:t xml:space="preserve">(1991) sur le </w:t>
      </w:r>
      <w:r w:rsidR="00BF534A" w:rsidRPr="001E2865">
        <w:rPr>
          <w:b/>
        </w:rPr>
        <w:t>droit à un logement suffisant.</w:t>
      </w:r>
      <w:r w:rsidR="00BF534A">
        <w:rPr>
          <w:b/>
        </w:rPr>
        <w:t xml:space="preserve"> </w:t>
      </w:r>
    </w:p>
    <w:p w:rsidR="00B95A42" w:rsidRPr="00CA577F" w:rsidRDefault="00E30FA6" w:rsidP="00CA577F">
      <w:pPr>
        <w:pStyle w:val="H23G"/>
        <w:rPr>
          <w:lang w:val="fr-FR"/>
        </w:rPr>
      </w:pPr>
      <w:r w:rsidRPr="00CA577F">
        <w:rPr>
          <w:lang w:val="fr-FR"/>
        </w:rPr>
        <w:tab/>
      </w:r>
      <w:r w:rsidRPr="00CA577F">
        <w:rPr>
          <w:lang w:val="fr-FR"/>
        </w:rPr>
        <w:tab/>
      </w:r>
      <w:r w:rsidR="00340897" w:rsidRPr="00CA577F">
        <w:rPr>
          <w:lang w:val="fr-FR"/>
        </w:rPr>
        <w:t>É</w:t>
      </w:r>
      <w:r w:rsidR="00B95A42" w:rsidRPr="00CA577F">
        <w:rPr>
          <w:lang w:val="fr-FR"/>
        </w:rPr>
        <w:t>ducation à la santé sexuelle et reproductive</w:t>
      </w:r>
    </w:p>
    <w:p w:rsidR="007E401E" w:rsidRPr="00501A91" w:rsidRDefault="007805A1" w:rsidP="0045363B">
      <w:pPr>
        <w:pStyle w:val="SingleTxtG"/>
        <w:numPr>
          <w:ilvl w:val="0"/>
          <w:numId w:val="5"/>
        </w:numPr>
        <w:ind w:left="1134" w:firstLine="0"/>
        <w:rPr>
          <w:b/>
        </w:rPr>
      </w:pPr>
      <w:r>
        <w:t>Le Comité</w:t>
      </w:r>
      <w:r w:rsidR="001A6529">
        <w:t xml:space="preserve"> est</w:t>
      </w:r>
      <w:r w:rsidR="00D123A3">
        <w:t xml:space="preserve"> </w:t>
      </w:r>
      <w:r>
        <w:t>préoccupé</w:t>
      </w:r>
      <w:r w:rsidRPr="007805A1">
        <w:t xml:space="preserve"> par</w:t>
      </w:r>
      <w:r w:rsidR="00007EC5">
        <w:t xml:space="preserve"> </w:t>
      </w:r>
      <w:r w:rsidR="001A6529">
        <w:t xml:space="preserve">le fait que les </w:t>
      </w:r>
      <w:r w:rsidR="00F12930">
        <w:t>écoles ne donnent pas aux adolescents et aux jeunes</w:t>
      </w:r>
      <w:r w:rsidR="00AD5028">
        <w:t>, dans leur</w:t>
      </w:r>
      <w:r w:rsidR="00250071">
        <w:t>s</w:t>
      </w:r>
      <w:r w:rsidR="00AD5028">
        <w:t xml:space="preserve"> programmes,</w:t>
      </w:r>
      <w:r w:rsidR="00F12930">
        <w:t xml:space="preserve"> </w:t>
      </w:r>
      <w:r w:rsidR="001F070E">
        <w:t xml:space="preserve">une éducation </w:t>
      </w:r>
      <w:r w:rsidR="0045363B">
        <w:t xml:space="preserve">complète </w:t>
      </w:r>
      <w:r w:rsidR="001F070E">
        <w:t>à la santé sexuelle et reproductive et à un comportement sexuel responsable</w:t>
      </w:r>
      <w:r w:rsidR="00007EC5">
        <w:t xml:space="preserve"> </w:t>
      </w:r>
      <w:r w:rsidR="00CE4515">
        <w:t>(</w:t>
      </w:r>
      <w:r w:rsidR="00007EC5">
        <w:t>art. </w:t>
      </w:r>
      <w:r w:rsidR="00CE4515">
        <w:t xml:space="preserve">12). </w:t>
      </w:r>
    </w:p>
    <w:p w:rsidR="00B95A42" w:rsidRDefault="007E401E" w:rsidP="00501A91">
      <w:pPr>
        <w:pStyle w:val="SingleTxtG"/>
        <w:keepNext/>
        <w:rPr>
          <w:b/>
          <w:lang w:val="fr-FR"/>
        </w:rPr>
      </w:pPr>
      <w:r w:rsidRPr="00BA4C7D">
        <w:rPr>
          <w:b/>
          <w:lang w:val="fr-FR"/>
        </w:rPr>
        <w:t xml:space="preserve">Le Comité recommande à l’État partie </w:t>
      </w:r>
      <w:r w:rsidR="00BF41A9">
        <w:rPr>
          <w:b/>
          <w:lang w:val="fr-FR"/>
        </w:rPr>
        <w:t xml:space="preserve">de </w:t>
      </w:r>
      <w:r w:rsidRPr="00BA4C7D">
        <w:rPr>
          <w:b/>
          <w:lang w:val="fr-FR"/>
        </w:rPr>
        <w:t>d</w:t>
      </w:r>
      <w:r w:rsidR="00BF41A9">
        <w:rPr>
          <w:b/>
          <w:lang w:val="fr-FR"/>
        </w:rPr>
        <w:t xml:space="preserve">onner, selon l’âge approprié, une éducation complète à la santé sexuelle et reproductive et à un comportement sexuel responsable, tant aux garçons qu’aux filles, à tous les niveaux de l’éducation. </w:t>
      </w:r>
    </w:p>
    <w:p w:rsidR="00B95A42" w:rsidRPr="00CA577F" w:rsidRDefault="00E30FA6" w:rsidP="00CA577F">
      <w:pPr>
        <w:pStyle w:val="H23G"/>
        <w:rPr>
          <w:lang w:val="fr-FR"/>
        </w:rPr>
      </w:pPr>
      <w:r>
        <w:rPr>
          <w:lang w:val="fr-FR"/>
        </w:rPr>
        <w:tab/>
      </w:r>
      <w:r>
        <w:rPr>
          <w:lang w:val="fr-FR"/>
        </w:rPr>
        <w:tab/>
      </w:r>
      <w:r w:rsidR="00B95A42">
        <w:rPr>
          <w:lang w:val="fr-FR"/>
        </w:rPr>
        <w:t>Législation restrictive relative à l’interruption volontaire de grossesse</w:t>
      </w:r>
    </w:p>
    <w:p w:rsidR="00FE657E" w:rsidRPr="00501A91" w:rsidRDefault="005F7D19" w:rsidP="00C571B6">
      <w:pPr>
        <w:pStyle w:val="SingleTxtG"/>
        <w:numPr>
          <w:ilvl w:val="0"/>
          <w:numId w:val="5"/>
        </w:numPr>
        <w:ind w:left="1134" w:firstLine="0"/>
        <w:rPr>
          <w:b/>
        </w:rPr>
      </w:pPr>
      <w:r>
        <w:t xml:space="preserve">Le Comité note </w:t>
      </w:r>
      <w:r w:rsidR="00BF41A9">
        <w:t xml:space="preserve">que </w:t>
      </w:r>
      <w:r w:rsidR="00BF41A9" w:rsidRPr="007A080C">
        <w:t>la</w:t>
      </w:r>
      <w:r w:rsidR="00353437" w:rsidRPr="007A080C">
        <w:t xml:space="preserve"> l</w:t>
      </w:r>
      <w:r w:rsidR="007E401E" w:rsidRPr="007A080C">
        <w:t xml:space="preserve">oi </w:t>
      </w:r>
      <w:r w:rsidR="00007EC5" w:rsidRPr="007A080C">
        <w:t>n</w:t>
      </w:r>
      <w:r w:rsidR="00007EC5" w:rsidRPr="007A080C">
        <w:rPr>
          <w:vertAlign w:val="superscript"/>
        </w:rPr>
        <w:t>o</w:t>
      </w:r>
      <w:r w:rsidR="00007EC5" w:rsidRPr="007A080C">
        <w:t> </w:t>
      </w:r>
      <w:r w:rsidR="007E401E" w:rsidRPr="007A080C">
        <w:t>1.359 du 20</w:t>
      </w:r>
      <w:r w:rsidR="0023764F" w:rsidRPr="007A080C">
        <w:t> </w:t>
      </w:r>
      <w:r w:rsidR="007E401E" w:rsidRPr="007A080C">
        <w:t xml:space="preserve">avril 2009 </w:t>
      </w:r>
      <w:r w:rsidR="007972C3" w:rsidRPr="007A080C">
        <w:t xml:space="preserve">portant création d’un Centre de coordination prénatale et de soutien familial et modifiant </w:t>
      </w:r>
      <w:r w:rsidR="007E401E" w:rsidRPr="007A080C">
        <w:t>l</w:t>
      </w:r>
      <w:r w:rsidR="007972C3" w:rsidRPr="007A080C">
        <w:t xml:space="preserve">es </w:t>
      </w:r>
      <w:r w:rsidR="007E401E" w:rsidRPr="007A080C">
        <w:t>article</w:t>
      </w:r>
      <w:r w:rsidR="007972C3" w:rsidRPr="007A080C">
        <w:t>s</w:t>
      </w:r>
      <w:r w:rsidR="00007EC5" w:rsidRPr="007A080C">
        <w:t> </w:t>
      </w:r>
      <w:r w:rsidR="007E401E" w:rsidRPr="007A080C">
        <w:t xml:space="preserve">248 du Code pénal </w:t>
      </w:r>
      <w:r w:rsidR="007972C3" w:rsidRPr="007A080C">
        <w:t xml:space="preserve">et 323 du Code civil </w:t>
      </w:r>
      <w:r w:rsidR="00BF41A9" w:rsidRPr="007A080C">
        <w:t>permet désormais une interruption de gro</w:t>
      </w:r>
      <w:r w:rsidR="001F070E" w:rsidRPr="007A080C">
        <w:t xml:space="preserve">ssesse </w:t>
      </w:r>
      <w:r w:rsidR="000C578D" w:rsidRPr="007A080C">
        <w:t xml:space="preserve">lorsque la grossesse présente un risque pour </w:t>
      </w:r>
      <w:r w:rsidR="007163F5" w:rsidRPr="007A080C">
        <w:t xml:space="preserve">la vie de la femme enceinte, </w:t>
      </w:r>
      <w:r w:rsidR="000C578D" w:rsidRPr="007A080C">
        <w:t xml:space="preserve">lorsqu’il existe une grande probabilité de troubles graves ou d’une affection incurable </w:t>
      </w:r>
      <w:r w:rsidR="007163F5" w:rsidRPr="007A080C">
        <w:t xml:space="preserve">menaçant la vie du fœtus ou </w:t>
      </w:r>
      <w:r w:rsidR="000C578D" w:rsidRPr="007A080C">
        <w:t xml:space="preserve">lorsque la grossesse est </w:t>
      </w:r>
      <w:r w:rsidR="007163F5" w:rsidRPr="007A080C">
        <w:t>l</w:t>
      </w:r>
      <w:r w:rsidR="000C578D" w:rsidRPr="007A080C">
        <w:t xml:space="preserve">a conséquence </w:t>
      </w:r>
      <w:r w:rsidR="007163F5" w:rsidRPr="007A080C">
        <w:t>d’un acte criminel</w:t>
      </w:r>
      <w:r w:rsidR="000C578D" w:rsidRPr="007A080C">
        <w:t>.</w:t>
      </w:r>
      <w:r w:rsidR="000C578D">
        <w:t xml:space="preserve"> Le Comité</w:t>
      </w:r>
      <w:r w:rsidR="007163F5" w:rsidRPr="0050654A">
        <w:t xml:space="preserve"> </w:t>
      </w:r>
      <w:r w:rsidR="001F070E" w:rsidRPr="0050654A">
        <w:t xml:space="preserve">est </w:t>
      </w:r>
      <w:r w:rsidR="000C578D" w:rsidRPr="0050654A">
        <w:t xml:space="preserve">néanmoins </w:t>
      </w:r>
      <w:r w:rsidR="001F070E" w:rsidRPr="0050654A">
        <w:t>pré</w:t>
      </w:r>
      <w:r w:rsidR="001F070E">
        <w:t xml:space="preserve">occupé par le fait que </w:t>
      </w:r>
      <w:r w:rsidR="007163F5">
        <w:t xml:space="preserve">les conditions dans lesquelles un avortement peut </w:t>
      </w:r>
      <w:r w:rsidR="001F070E">
        <w:t>être autorisé restent</w:t>
      </w:r>
      <w:r w:rsidR="007163F5">
        <w:t xml:space="preserve"> très restrictives et pourraient </w:t>
      </w:r>
      <w:r w:rsidR="00C35F0F">
        <w:t xml:space="preserve">encore </w:t>
      </w:r>
      <w:r w:rsidR="007163F5">
        <w:t>conduire à</w:t>
      </w:r>
      <w:r w:rsidR="00007EC5">
        <w:t xml:space="preserve"> </w:t>
      </w:r>
      <w:r w:rsidR="007E401E">
        <w:t xml:space="preserve">des </w:t>
      </w:r>
      <w:r w:rsidR="000E11BA">
        <w:t xml:space="preserve">avortements </w:t>
      </w:r>
      <w:r w:rsidR="00AD5028">
        <w:t>ri</w:t>
      </w:r>
      <w:r w:rsidR="005D66BB">
        <w:t>squés et</w:t>
      </w:r>
      <w:r w:rsidR="00AD5028">
        <w:t xml:space="preserve"> </w:t>
      </w:r>
      <w:r w:rsidR="000E11BA">
        <w:t xml:space="preserve">clandestins </w:t>
      </w:r>
      <w:r w:rsidR="00E12140">
        <w:t>(</w:t>
      </w:r>
      <w:r w:rsidR="00007EC5">
        <w:t>art. </w:t>
      </w:r>
      <w:r w:rsidR="000E11BA">
        <w:t>12).</w:t>
      </w:r>
    </w:p>
    <w:p w:rsidR="000E11BA" w:rsidRDefault="000E11BA" w:rsidP="007A080C">
      <w:pPr>
        <w:pStyle w:val="SingleTxtG"/>
        <w:keepNext/>
        <w:rPr>
          <w:b/>
        </w:rPr>
      </w:pPr>
      <w:r w:rsidRPr="00501A91">
        <w:rPr>
          <w:b/>
        </w:rPr>
        <w:t>Le Comité recommande à l’</w:t>
      </w:r>
      <w:r w:rsidR="00340897">
        <w:rPr>
          <w:b/>
        </w:rPr>
        <w:t>É</w:t>
      </w:r>
      <w:r w:rsidRPr="00501A91">
        <w:rPr>
          <w:b/>
        </w:rPr>
        <w:t xml:space="preserve">tat partie </w:t>
      </w:r>
      <w:r w:rsidR="009E3CE4">
        <w:rPr>
          <w:b/>
        </w:rPr>
        <w:t>d</w:t>
      </w:r>
      <w:r w:rsidR="007163F5">
        <w:rPr>
          <w:b/>
        </w:rPr>
        <w:t>e</w:t>
      </w:r>
      <w:r w:rsidR="001F070E">
        <w:rPr>
          <w:b/>
        </w:rPr>
        <w:t xml:space="preserve"> libéraliser davantage sa</w:t>
      </w:r>
      <w:r w:rsidR="00AD5028">
        <w:rPr>
          <w:b/>
        </w:rPr>
        <w:t xml:space="preserve"> législation</w:t>
      </w:r>
      <w:r w:rsidR="00007EC5">
        <w:rPr>
          <w:b/>
        </w:rPr>
        <w:t xml:space="preserve"> </w:t>
      </w:r>
      <w:r w:rsidR="007163F5">
        <w:rPr>
          <w:b/>
        </w:rPr>
        <w:t>sur l’avortement</w:t>
      </w:r>
      <w:r w:rsidR="00AD5028">
        <w:rPr>
          <w:b/>
        </w:rPr>
        <w:t>. Le Comité demande à l’</w:t>
      </w:r>
      <w:r w:rsidR="00340897">
        <w:rPr>
          <w:b/>
        </w:rPr>
        <w:t>É</w:t>
      </w:r>
      <w:r w:rsidR="00AD5028">
        <w:rPr>
          <w:b/>
        </w:rPr>
        <w:t>tat partie de lui fournir</w:t>
      </w:r>
      <w:r w:rsidR="00936EDF">
        <w:rPr>
          <w:b/>
        </w:rPr>
        <w:t>,</w:t>
      </w:r>
      <w:r w:rsidR="00AD5028">
        <w:rPr>
          <w:b/>
        </w:rPr>
        <w:t xml:space="preserve"> dans son prochain rapport </w:t>
      </w:r>
      <w:r w:rsidR="00936EDF">
        <w:rPr>
          <w:b/>
        </w:rPr>
        <w:t xml:space="preserve">périodique, </w:t>
      </w:r>
      <w:r w:rsidR="00AD5028">
        <w:rPr>
          <w:b/>
        </w:rPr>
        <w:t xml:space="preserve">des informations </w:t>
      </w:r>
      <w:r w:rsidR="001F070E">
        <w:rPr>
          <w:b/>
        </w:rPr>
        <w:t>relatives à l’impact sur l’avortement du Code pénal amendé</w:t>
      </w:r>
      <w:r w:rsidR="00007EC5">
        <w:rPr>
          <w:b/>
        </w:rPr>
        <w:t xml:space="preserve"> </w:t>
      </w:r>
      <w:r w:rsidR="00AD5028">
        <w:rPr>
          <w:b/>
        </w:rPr>
        <w:t xml:space="preserve">et </w:t>
      </w:r>
      <w:r w:rsidR="007A080C">
        <w:rPr>
          <w:b/>
        </w:rPr>
        <w:t>éventuellement su</w:t>
      </w:r>
      <w:r w:rsidR="007A080C" w:rsidRPr="007A080C">
        <w:rPr>
          <w:b/>
        </w:rPr>
        <w:t>r l</w:t>
      </w:r>
      <w:r w:rsidR="005D66BB" w:rsidRPr="007A080C">
        <w:rPr>
          <w:b/>
        </w:rPr>
        <w:t>es avortem</w:t>
      </w:r>
      <w:r w:rsidR="005D66BB" w:rsidRPr="0050654A">
        <w:rPr>
          <w:b/>
        </w:rPr>
        <w:t>ents risqués et</w:t>
      </w:r>
      <w:r w:rsidR="00AD5028" w:rsidRPr="0050654A">
        <w:rPr>
          <w:b/>
        </w:rPr>
        <w:t xml:space="preserve"> clandestins</w:t>
      </w:r>
      <w:r w:rsidR="00AD5028">
        <w:rPr>
          <w:b/>
        </w:rPr>
        <w:t>.</w:t>
      </w:r>
    </w:p>
    <w:p w:rsidR="00B95A42" w:rsidRPr="00CA577F" w:rsidRDefault="00E30FA6" w:rsidP="00CA577F">
      <w:pPr>
        <w:pStyle w:val="H23G"/>
        <w:rPr>
          <w:lang w:val="fr-FR"/>
        </w:rPr>
      </w:pPr>
      <w:r w:rsidRPr="00CA577F">
        <w:rPr>
          <w:lang w:val="fr-FR"/>
        </w:rPr>
        <w:tab/>
      </w:r>
      <w:r w:rsidRPr="00CA577F">
        <w:rPr>
          <w:lang w:val="fr-FR"/>
        </w:rPr>
        <w:tab/>
      </w:r>
      <w:r w:rsidR="00B95A42" w:rsidRPr="00CA577F">
        <w:rPr>
          <w:lang w:val="fr-FR"/>
        </w:rPr>
        <w:t>Consommation de drogues chez les jeunes</w:t>
      </w:r>
    </w:p>
    <w:p w:rsidR="0071035F" w:rsidRPr="00501A91" w:rsidRDefault="001569E8" w:rsidP="00BF534A">
      <w:pPr>
        <w:pStyle w:val="SingleTxtG"/>
        <w:numPr>
          <w:ilvl w:val="0"/>
          <w:numId w:val="5"/>
        </w:numPr>
        <w:ind w:left="1134" w:firstLine="0"/>
        <w:rPr>
          <w:b/>
          <w:lang w:val="fr-FR"/>
        </w:rPr>
      </w:pPr>
      <w:r w:rsidRPr="00542CC4">
        <w:rPr>
          <w:lang w:val="fr-FR"/>
        </w:rPr>
        <w:t xml:space="preserve">Le </w:t>
      </w:r>
      <w:r w:rsidRPr="00BF534A">
        <w:t>Comité</w:t>
      </w:r>
      <w:r w:rsidR="002A1CA8">
        <w:rPr>
          <w:lang w:val="fr-FR"/>
        </w:rPr>
        <w:t>, tout en notant les nombreuses initiatives prises par l’</w:t>
      </w:r>
      <w:r w:rsidR="00340897">
        <w:rPr>
          <w:lang w:val="fr-FR"/>
        </w:rPr>
        <w:t>É</w:t>
      </w:r>
      <w:r w:rsidR="002A1CA8">
        <w:rPr>
          <w:lang w:val="fr-FR"/>
        </w:rPr>
        <w:t>tat partie,</w:t>
      </w:r>
      <w:r w:rsidRPr="00542CC4">
        <w:rPr>
          <w:lang w:val="fr-FR"/>
        </w:rPr>
        <w:t xml:space="preserve"> </w:t>
      </w:r>
      <w:r w:rsidR="00EE347C">
        <w:rPr>
          <w:lang w:val="fr-FR"/>
        </w:rPr>
        <w:t xml:space="preserve">est préoccupé par </w:t>
      </w:r>
      <w:r w:rsidR="00C25B07">
        <w:rPr>
          <w:lang w:val="fr-FR"/>
        </w:rPr>
        <w:t>les informations faisant état d</w:t>
      </w:r>
      <w:r w:rsidR="00BA7787">
        <w:rPr>
          <w:lang w:val="fr-FR"/>
        </w:rPr>
        <w:t>e la persistance</w:t>
      </w:r>
      <w:r w:rsidR="00C25B07">
        <w:rPr>
          <w:lang w:val="fr-FR"/>
        </w:rPr>
        <w:t xml:space="preserve"> de la consommation de drogues chez les jeunes</w:t>
      </w:r>
      <w:r w:rsidR="00885AF6">
        <w:rPr>
          <w:lang w:val="fr-FR"/>
        </w:rPr>
        <w:t xml:space="preserve"> </w:t>
      </w:r>
      <w:r w:rsidR="00DA2EE3">
        <w:rPr>
          <w:lang w:val="fr-FR"/>
        </w:rPr>
        <w:t>(</w:t>
      </w:r>
      <w:r w:rsidR="00007EC5">
        <w:rPr>
          <w:lang w:val="fr-FR"/>
        </w:rPr>
        <w:t>art. </w:t>
      </w:r>
      <w:r w:rsidR="00DA2EE3">
        <w:rPr>
          <w:lang w:val="fr-FR"/>
        </w:rPr>
        <w:t>12)</w:t>
      </w:r>
      <w:r w:rsidR="0071035F">
        <w:rPr>
          <w:lang w:val="fr-FR"/>
        </w:rPr>
        <w:t>.</w:t>
      </w:r>
    </w:p>
    <w:p w:rsidR="0071035F" w:rsidRDefault="0071035F" w:rsidP="00753ED2">
      <w:pPr>
        <w:pStyle w:val="SingleTxtG"/>
        <w:keepNext/>
        <w:rPr>
          <w:b/>
          <w:lang w:val="fr-FR"/>
        </w:rPr>
      </w:pPr>
      <w:r w:rsidRPr="00542CC4">
        <w:rPr>
          <w:b/>
          <w:lang w:val="fr-FR"/>
        </w:rPr>
        <w:t>Le Comité recommande à l’État partie d</w:t>
      </w:r>
      <w:r>
        <w:rPr>
          <w:b/>
          <w:lang w:val="fr-FR"/>
        </w:rPr>
        <w:t>’accroître ses efforts pour lutter contre la consommation de drogues par les jeunes, notamment en poursuivant ses actions de sensibilisation. Il l’invite également à lui fournir les résultats de l’enquête menée à ce sujet ainsi que des données sur l’impact des mesures prises par l’</w:t>
      </w:r>
      <w:r w:rsidR="00340897">
        <w:rPr>
          <w:b/>
          <w:lang w:val="fr-FR"/>
        </w:rPr>
        <w:t>É</w:t>
      </w:r>
      <w:r>
        <w:rPr>
          <w:b/>
          <w:lang w:val="fr-FR"/>
        </w:rPr>
        <w:t>tat partie à ce</w:t>
      </w:r>
      <w:r w:rsidR="006A5356">
        <w:rPr>
          <w:b/>
          <w:lang w:val="fr-FR"/>
        </w:rPr>
        <w:t xml:space="preserve">t égard. </w:t>
      </w:r>
    </w:p>
    <w:p w:rsidR="00045AB2" w:rsidRPr="00501A91" w:rsidRDefault="00E30FA6" w:rsidP="00CA577F">
      <w:pPr>
        <w:pStyle w:val="H23G"/>
        <w:rPr>
          <w:lang w:val="fr-FR"/>
        </w:rPr>
      </w:pPr>
      <w:r>
        <w:rPr>
          <w:lang w:val="fr-FR"/>
        </w:rPr>
        <w:tab/>
      </w:r>
      <w:r>
        <w:rPr>
          <w:lang w:val="fr-FR"/>
        </w:rPr>
        <w:tab/>
      </w:r>
      <w:r w:rsidR="00340897">
        <w:rPr>
          <w:lang w:val="fr-FR"/>
        </w:rPr>
        <w:t>É</w:t>
      </w:r>
      <w:r w:rsidR="00045AB2">
        <w:rPr>
          <w:lang w:val="fr-FR"/>
        </w:rPr>
        <w:t>ducation et formation aux droits de l’homme</w:t>
      </w:r>
    </w:p>
    <w:p w:rsidR="0057750F" w:rsidRPr="00501A91" w:rsidRDefault="0057750F" w:rsidP="00A26FCE">
      <w:pPr>
        <w:pStyle w:val="SingleTxtG"/>
        <w:numPr>
          <w:ilvl w:val="0"/>
          <w:numId w:val="5"/>
        </w:numPr>
        <w:ind w:left="1134" w:firstLine="0"/>
        <w:rPr>
          <w:b/>
          <w:lang w:val="fr-FR"/>
        </w:rPr>
      </w:pPr>
      <w:r>
        <w:rPr>
          <w:lang w:val="fr-FR"/>
        </w:rPr>
        <w:t>Le Comité</w:t>
      </w:r>
      <w:r w:rsidR="00BA7787">
        <w:rPr>
          <w:lang w:val="fr-FR"/>
        </w:rPr>
        <w:t xml:space="preserve"> </w:t>
      </w:r>
      <w:r>
        <w:rPr>
          <w:lang w:val="fr-FR"/>
        </w:rPr>
        <w:t>note avec préoccupation que l’</w:t>
      </w:r>
      <w:r w:rsidR="00340897">
        <w:rPr>
          <w:lang w:val="fr-FR"/>
        </w:rPr>
        <w:t>É</w:t>
      </w:r>
      <w:r>
        <w:rPr>
          <w:lang w:val="fr-FR"/>
        </w:rPr>
        <w:t>tat partie n’a pas pris les mesures visant à sensibiliser aux droits de l’</w:t>
      </w:r>
      <w:r w:rsidR="00DD06B0">
        <w:rPr>
          <w:lang w:val="fr-FR"/>
        </w:rPr>
        <w:t>homme</w:t>
      </w:r>
      <w:r>
        <w:rPr>
          <w:lang w:val="fr-FR"/>
        </w:rPr>
        <w:t xml:space="preserve">, en particulier </w:t>
      </w:r>
      <w:r w:rsidR="00DA460B">
        <w:rPr>
          <w:lang w:val="fr-FR"/>
        </w:rPr>
        <w:t>l</w:t>
      </w:r>
      <w:r>
        <w:rPr>
          <w:lang w:val="fr-FR"/>
        </w:rPr>
        <w:t xml:space="preserve">es droits reconnus par le Pacte, les </w:t>
      </w:r>
      <w:r w:rsidR="00921EF7">
        <w:rPr>
          <w:lang w:val="fr-FR"/>
        </w:rPr>
        <w:t>fonctionnaires</w:t>
      </w:r>
      <w:r w:rsidR="001F070E">
        <w:rPr>
          <w:lang w:val="fr-FR"/>
        </w:rPr>
        <w:t xml:space="preserve"> </w:t>
      </w:r>
      <w:r>
        <w:rPr>
          <w:lang w:val="fr-FR"/>
        </w:rPr>
        <w:t xml:space="preserve">et </w:t>
      </w:r>
      <w:r w:rsidR="00A26FCE">
        <w:rPr>
          <w:lang w:val="fr-FR"/>
        </w:rPr>
        <w:t xml:space="preserve">les </w:t>
      </w:r>
      <w:r>
        <w:rPr>
          <w:lang w:val="fr-FR"/>
        </w:rPr>
        <w:t>professions judiciaires, ainsi que le Comité l’avait recommandé dans ses précédentes observations finale</w:t>
      </w:r>
      <w:r w:rsidRPr="006F56AA">
        <w:rPr>
          <w:lang w:val="fr-FR"/>
        </w:rPr>
        <w:t>s (E/C.12/MCO/CO/1, par.</w:t>
      </w:r>
      <w:r w:rsidR="0023764F" w:rsidRPr="006F56AA">
        <w:rPr>
          <w:lang w:val="fr-FR"/>
        </w:rPr>
        <w:t> </w:t>
      </w:r>
      <w:r w:rsidRPr="006F56AA">
        <w:rPr>
          <w:lang w:val="fr-FR"/>
        </w:rPr>
        <w:t>2</w:t>
      </w:r>
      <w:r w:rsidR="00DA460B" w:rsidRPr="006F56AA">
        <w:rPr>
          <w:lang w:val="fr-FR"/>
        </w:rPr>
        <w:t>7</w:t>
      </w:r>
      <w:r w:rsidRPr="006F56AA">
        <w:rPr>
          <w:lang w:val="fr-FR"/>
        </w:rPr>
        <w:t>) (a</w:t>
      </w:r>
      <w:r>
        <w:rPr>
          <w:lang w:val="fr-FR"/>
        </w:rPr>
        <w:t>rt.</w:t>
      </w:r>
      <w:r w:rsidR="0023764F">
        <w:rPr>
          <w:lang w:val="fr-FR"/>
        </w:rPr>
        <w:t> </w:t>
      </w:r>
      <w:r>
        <w:rPr>
          <w:lang w:val="fr-FR"/>
        </w:rPr>
        <w:t>13).</w:t>
      </w:r>
    </w:p>
    <w:p w:rsidR="0071035F" w:rsidRDefault="0057750F" w:rsidP="00501A91">
      <w:pPr>
        <w:pStyle w:val="SingleTxtG"/>
        <w:keepNext/>
        <w:rPr>
          <w:b/>
          <w:lang w:val="fr-FR"/>
        </w:rPr>
      </w:pPr>
      <w:r w:rsidRPr="00501A91">
        <w:rPr>
          <w:b/>
          <w:lang w:val="fr-FR"/>
        </w:rPr>
        <w:t xml:space="preserve">Le Comité </w:t>
      </w:r>
      <w:r w:rsidR="00836AA9">
        <w:rPr>
          <w:b/>
          <w:lang w:val="fr-FR"/>
        </w:rPr>
        <w:t>réitère sa recommandation à l’</w:t>
      </w:r>
      <w:r w:rsidR="00340897">
        <w:rPr>
          <w:b/>
          <w:lang w:val="fr-FR"/>
        </w:rPr>
        <w:t>É</w:t>
      </w:r>
      <w:r w:rsidR="00836AA9">
        <w:rPr>
          <w:b/>
          <w:lang w:val="fr-FR"/>
        </w:rPr>
        <w:t xml:space="preserve">tat partie de sensibiliser les </w:t>
      </w:r>
      <w:r w:rsidR="001F070E">
        <w:rPr>
          <w:b/>
          <w:lang w:val="fr-FR"/>
        </w:rPr>
        <w:t>fonctionnaires</w:t>
      </w:r>
      <w:r w:rsidR="00921EF7">
        <w:rPr>
          <w:b/>
          <w:lang w:val="fr-FR"/>
        </w:rPr>
        <w:t xml:space="preserve"> </w:t>
      </w:r>
      <w:r w:rsidR="00836AA9">
        <w:rPr>
          <w:b/>
          <w:lang w:val="fr-FR"/>
        </w:rPr>
        <w:t>et les professions judiciaires aux droits de l’homme</w:t>
      </w:r>
      <w:r w:rsidR="00A26FCE">
        <w:rPr>
          <w:b/>
          <w:lang w:val="fr-FR"/>
        </w:rPr>
        <w:t>,</w:t>
      </w:r>
      <w:r w:rsidR="00836AA9">
        <w:rPr>
          <w:b/>
          <w:lang w:val="fr-FR"/>
        </w:rPr>
        <w:t xml:space="preserve"> </w:t>
      </w:r>
      <w:r w:rsidR="00BA7787">
        <w:rPr>
          <w:b/>
          <w:lang w:val="fr-FR"/>
        </w:rPr>
        <w:t>notamment</w:t>
      </w:r>
      <w:r w:rsidR="00836AA9">
        <w:rPr>
          <w:b/>
          <w:lang w:val="fr-FR"/>
        </w:rPr>
        <w:t xml:space="preserve"> aux droits économiques, sociaux et culturels.</w:t>
      </w:r>
    </w:p>
    <w:p w:rsidR="00045AB2" w:rsidRPr="00501A91" w:rsidRDefault="00E30FA6" w:rsidP="00CA577F">
      <w:pPr>
        <w:pStyle w:val="H23G"/>
        <w:rPr>
          <w:lang w:val="fr-FR"/>
        </w:rPr>
      </w:pPr>
      <w:r>
        <w:rPr>
          <w:lang w:val="fr-FR"/>
        </w:rPr>
        <w:tab/>
      </w:r>
      <w:r>
        <w:rPr>
          <w:lang w:val="fr-FR"/>
        </w:rPr>
        <w:tab/>
      </w:r>
      <w:r w:rsidR="00045AB2">
        <w:rPr>
          <w:lang w:val="fr-FR"/>
        </w:rPr>
        <w:t>Accès à la culture</w:t>
      </w:r>
    </w:p>
    <w:p w:rsidR="00501A91" w:rsidRPr="0050654A" w:rsidRDefault="00501A91" w:rsidP="0050654A">
      <w:pPr>
        <w:pStyle w:val="SingleTxtG"/>
        <w:numPr>
          <w:ilvl w:val="0"/>
          <w:numId w:val="5"/>
        </w:numPr>
        <w:ind w:left="1134" w:firstLine="0"/>
        <w:rPr>
          <w:b/>
          <w:lang w:val="fr-FR"/>
        </w:rPr>
      </w:pPr>
      <w:r>
        <w:rPr>
          <w:lang w:val="fr-FR"/>
        </w:rPr>
        <w:t>Le Comité est préoccupé par l’insuffisance de</w:t>
      </w:r>
      <w:r w:rsidR="009E39B3">
        <w:rPr>
          <w:lang w:val="fr-FR"/>
        </w:rPr>
        <w:t>s</w:t>
      </w:r>
      <w:r>
        <w:rPr>
          <w:lang w:val="fr-FR"/>
        </w:rPr>
        <w:t xml:space="preserve"> mesures prises par l’</w:t>
      </w:r>
      <w:r w:rsidR="00340897">
        <w:rPr>
          <w:lang w:val="fr-FR"/>
        </w:rPr>
        <w:t>É</w:t>
      </w:r>
      <w:r>
        <w:rPr>
          <w:lang w:val="fr-FR"/>
        </w:rPr>
        <w:t xml:space="preserve">tat partie afin d’assurer pleinement l’accès à la culture pour les personnes handicapées et </w:t>
      </w:r>
      <w:r w:rsidR="00BA7787">
        <w:rPr>
          <w:lang w:val="fr-FR"/>
        </w:rPr>
        <w:t>les</w:t>
      </w:r>
      <w:r>
        <w:rPr>
          <w:lang w:val="fr-FR"/>
        </w:rPr>
        <w:t xml:space="preserve"> personnes ayant de </w:t>
      </w:r>
      <w:r w:rsidR="009E39B3">
        <w:rPr>
          <w:lang w:val="fr-FR"/>
        </w:rPr>
        <w:t xml:space="preserve">faibles </w:t>
      </w:r>
      <w:r>
        <w:rPr>
          <w:lang w:val="fr-FR"/>
        </w:rPr>
        <w:t xml:space="preserve">revenus. </w:t>
      </w:r>
      <w:r w:rsidR="009E39B3">
        <w:rPr>
          <w:lang w:val="fr-FR"/>
        </w:rPr>
        <w:t xml:space="preserve">Le Comité </w:t>
      </w:r>
      <w:r>
        <w:rPr>
          <w:lang w:val="fr-FR"/>
        </w:rPr>
        <w:t xml:space="preserve">s’interroge également sur les mesures prises afin d’assurer le bénéfice des progrès scientifiques à toute sa population et les mesures nécessaires pour protéger les droits prévus </w:t>
      </w:r>
      <w:r w:rsidR="0050654A" w:rsidRPr="006F56AA">
        <w:rPr>
          <w:lang w:val="fr-FR"/>
        </w:rPr>
        <w:t xml:space="preserve">à </w:t>
      </w:r>
      <w:r w:rsidRPr="006F56AA">
        <w:rPr>
          <w:lang w:val="fr-FR"/>
        </w:rPr>
        <w:t>l’article</w:t>
      </w:r>
      <w:r w:rsidR="00007EC5" w:rsidRPr="006F56AA">
        <w:rPr>
          <w:lang w:val="fr-FR"/>
        </w:rPr>
        <w:t> </w:t>
      </w:r>
      <w:r w:rsidRPr="006F56AA">
        <w:rPr>
          <w:lang w:val="fr-FR"/>
        </w:rPr>
        <w:t>15</w:t>
      </w:r>
      <w:r w:rsidR="0050654A" w:rsidRPr="006F56AA">
        <w:rPr>
          <w:lang w:val="fr-FR"/>
        </w:rPr>
        <w:t xml:space="preserve">, paragraphe 1, alinéas </w:t>
      </w:r>
      <w:r w:rsidR="0050654A" w:rsidRPr="006F56AA">
        <w:rPr>
          <w:i/>
          <w:iCs/>
          <w:lang w:val="fr-FR"/>
        </w:rPr>
        <w:t>b</w:t>
      </w:r>
      <w:r w:rsidR="0050654A" w:rsidRPr="006F56AA">
        <w:rPr>
          <w:lang w:val="fr-FR"/>
        </w:rPr>
        <w:t xml:space="preserve"> et </w:t>
      </w:r>
      <w:r w:rsidR="0050654A" w:rsidRPr="006F56AA">
        <w:rPr>
          <w:i/>
          <w:iCs/>
          <w:lang w:val="fr-FR"/>
        </w:rPr>
        <w:t>c</w:t>
      </w:r>
      <w:r w:rsidR="0050654A" w:rsidRPr="006F56AA">
        <w:rPr>
          <w:lang w:val="fr-FR"/>
        </w:rPr>
        <w:t>,</w:t>
      </w:r>
      <w:r w:rsidRPr="0050654A">
        <w:rPr>
          <w:lang w:val="fr-FR"/>
        </w:rPr>
        <w:t xml:space="preserve"> du Pacte.</w:t>
      </w:r>
    </w:p>
    <w:p w:rsidR="0020691B" w:rsidRDefault="00501A91" w:rsidP="00501A91">
      <w:pPr>
        <w:pStyle w:val="SingleTxtG"/>
        <w:keepNext/>
        <w:rPr>
          <w:b/>
          <w:lang w:val="fr-FR"/>
        </w:rPr>
      </w:pPr>
      <w:r w:rsidRPr="00501A91">
        <w:rPr>
          <w:b/>
          <w:lang w:val="fr-FR"/>
        </w:rPr>
        <w:t>Le Comité recommande à l’</w:t>
      </w:r>
      <w:r w:rsidR="00340897">
        <w:rPr>
          <w:b/>
          <w:lang w:val="fr-FR"/>
        </w:rPr>
        <w:t>É</w:t>
      </w:r>
      <w:r w:rsidRPr="00501A91">
        <w:rPr>
          <w:b/>
          <w:lang w:val="fr-FR"/>
        </w:rPr>
        <w:t>tat partie d’accroître les mesures visant à assurer l’accès de tous, en particulier des personnes handicapées et des personnes ayant de faibles revenus, à la culture. Il recommande également à l’</w:t>
      </w:r>
      <w:r w:rsidR="00340897">
        <w:rPr>
          <w:b/>
          <w:lang w:val="fr-FR"/>
        </w:rPr>
        <w:t>É</w:t>
      </w:r>
      <w:r w:rsidRPr="00501A91">
        <w:rPr>
          <w:b/>
          <w:lang w:val="fr-FR"/>
        </w:rPr>
        <w:t xml:space="preserve">tat partie de prendre des mesures visant à ce que les progrès scientifiques bénéficient à toute sa population ainsi que des mesures visant à protéger les intérêts matériels et moraux découlant de la production scientifique. </w:t>
      </w:r>
    </w:p>
    <w:p w:rsidR="0020691B" w:rsidRPr="00CE7F75" w:rsidRDefault="00E30FA6" w:rsidP="00940874">
      <w:pPr>
        <w:pStyle w:val="H1G"/>
        <w:rPr>
          <w:lang w:val="fr-FR"/>
        </w:rPr>
      </w:pPr>
      <w:r>
        <w:rPr>
          <w:lang w:val="fr-FR"/>
        </w:rPr>
        <w:tab/>
      </w:r>
      <w:r w:rsidR="00BA1AEF">
        <w:rPr>
          <w:lang w:val="fr-FR"/>
        </w:rPr>
        <w:t>D.</w:t>
      </w:r>
      <w:r>
        <w:rPr>
          <w:lang w:val="fr-FR"/>
        </w:rPr>
        <w:tab/>
      </w:r>
      <w:r w:rsidR="00BA1AEF">
        <w:rPr>
          <w:lang w:val="fr-FR"/>
        </w:rPr>
        <w:t>Autres recommandations</w:t>
      </w:r>
    </w:p>
    <w:p w:rsidR="009D02C6" w:rsidRPr="00E92F56" w:rsidRDefault="00C84AD0" w:rsidP="00BF534A">
      <w:pPr>
        <w:pStyle w:val="SingleTxtG"/>
        <w:numPr>
          <w:ilvl w:val="0"/>
          <w:numId w:val="5"/>
        </w:numPr>
        <w:ind w:left="1134" w:firstLine="0"/>
        <w:rPr>
          <w:b/>
          <w:u w:val="single"/>
          <w:lang w:val="fr-FR"/>
        </w:rPr>
      </w:pPr>
      <w:r w:rsidRPr="00E92F56">
        <w:rPr>
          <w:b/>
          <w:lang w:val="fr-FR"/>
        </w:rPr>
        <w:t>Le Comité encourage l’État parti</w:t>
      </w:r>
      <w:r w:rsidR="00E560A5" w:rsidRPr="00E92F56">
        <w:rPr>
          <w:b/>
          <w:lang w:val="fr-FR"/>
        </w:rPr>
        <w:t>e</w:t>
      </w:r>
      <w:r w:rsidRPr="00E92F56">
        <w:rPr>
          <w:b/>
          <w:lang w:val="fr-FR"/>
        </w:rPr>
        <w:t xml:space="preserve"> </w:t>
      </w:r>
      <w:r w:rsidR="00992A69" w:rsidRPr="00E92F56">
        <w:rPr>
          <w:b/>
          <w:lang w:val="fr-FR"/>
        </w:rPr>
        <w:t xml:space="preserve">à </w:t>
      </w:r>
      <w:r w:rsidR="00EA1BAF" w:rsidRPr="00E92F56">
        <w:rPr>
          <w:b/>
          <w:lang w:val="fr-FR"/>
        </w:rPr>
        <w:t xml:space="preserve">envisager </w:t>
      </w:r>
      <w:r w:rsidR="00992A69" w:rsidRPr="00E92F56">
        <w:rPr>
          <w:b/>
          <w:lang w:val="fr-FR"/>
        </w:rPr>
        <w:t>de ratifier</w:t>
      </w:r>
      <w:r w:rsidRPr="00E92F56">
        <w:rPr>
          <w:b/>
          <w:lang w:val="fr-FR"/>
        </w:rPr>
        <w:t xml:space="preserve"> le Protocole facultatif se rapportant au Pacte international relatif aux droits économiques, sociaux et culturels</w:t>
      </w:r>
      <w:r w:rsidR="00FE657E" w:rsidRPr="00E92F56">
        <w:rPr>
          <w:b/>
          <w:lang w:val="fr-FR"/>
        </w:rPr>
        <w:t>.</w:t>
      </w:r>
      <w:r w:rsidR="00885AF6" w:rsidRPr="00E92F56">
        <w:rPr>
          <w:b/>
          <w:lang w:val="fr-FR"/>
        </w:rPr>
        <w:t xml:space="preserve"> </w:t>
      </w:r>
    </w:p>
    <w:p w:rsidR="00EA1BAF" w:rsidRPr="00597848" w:rsidRDefault="00BD2AA1" w:rsidP="00BF534A">
      <w:pPr>
        <w:pStyle w:val="SingleTxtG"/>
        <w:numPr>
          <w:ilvl w:val="0"/>
          <w:numId w:val="5"/>
        </w:numPr>
        <w:ind w:left="1134" w:firstLine="0"/>
        <w:rPr>
          <w:b/>
          <w:u w:val="single"/>
          <w:lang w:val="fr-FR"/>
        </w:rPr>
      </w:pPr>
      <w:r w:rsidRPr="00597848">
        <w:rPr>
          <w:b/>
          <w:lang w:val="fr-FR"/>
        </w:rPr>
        <w:t>Le Comité encourage l’État partie à envisager</w:t>
      </w:r>
      <w:r w:rsidR="001848F7" w:rsidRPr="00597848">
        <w:rPr>
          <w:b/>
          <w:lang w:val="fr-FR"/>
        </w:rPr>
        <w:t xml:space="preserve"> </w:t>
      </w:r>
      <w:r w:rsidRPr="00597848">
        <w:rPr>
          <w:b/>
          <w:lang w:val="fr-FR"/>
        </w:rPr>
        <w:t xml:space="preserve">de ratifier </w:t>
      </w:r>
      <w:r w:rsidR="003D3406" w:rsidRPr="00597848">
        <w:rPr>
          <w:b/>
          <w:lang w:val="fr-FR"/>
        </w:rPr>
        <w:t>la Convention internationale sur la protection des droits de tous les travailleurs migrants et des membres de leur famille</w:t>
      </w:r>
      <w:r w:rsidR="00C24937">
        <w:rPr>
          <w:b/>
          <w:lang w:val="fr-FR"/>
        </w:rPr>
        <w:t>,</w:t>
      </w:r>
      <w:r w:rsidR="001848F7" w:rsidRPr="00597848">
        <w:rPr>
          <w:b/>
          <w:lang w:val="fr-FR"/>
        </w:rPr>
        <w:t xml:space="preserve"> ainsi que l</w:t>
      </w:r>
      <w:r w:rsidR="009D02C6">
        <w:rPr>
          <w:b/>
          <w:lang w:val="fr-FR"/>
        </w:rPr>
        <w:t xml:space="preserve">a Convention relative aux droits des personnes handicapées. </w:t>
      </w:r>
    </w:p>
    <w:p w:rsidR="009D02C6" w:rsidRPr="00E92F56" w:rsidRDefault="007B318D" w:rsidP="005C70BD">
      <w:pPr>
        <w:pStyle w:val="SingleTxtG"/>
        <w:numPr>
          <w:ilvl w:val="0"/>
          <w:numId w:val="5"/>
        </w:numPr>
        <w:ind w:left="1134" w:firstLine="0"/>
        <w:rPr>
          <w:b/>
          <w:bCs/>
          <w:lang w:val="fr-FR"/>
        </w:rPr>
      </w:pPr>
      <w:r w:rsidRPr="00E92F56">
        <w:rPr>
          <w:b/>
          <w:lang w:val="fr-FR"/>
        </w:rPr>
        <w:t xml:space="preserve">Le Comité demande à l’État partie de diffuser largement les présentes observations finales à tous les niveaux de la société, en particulier </w:t>
      </w:r>
      <w:r w:rsidR="00C24937" w:rsidRPr="00E92F56">
        <w:rPr>
          <w:b/>
          <w:lang w:val="fr-FR"/>
        </w:rPr>
        <w:t xml:space="preserve">au sein </w:t>
      </w:r>
      <w:r w:rsidRPr="00E92F56">
        <w:rPr>
          <w:b/>
          <w:lang w:val="fr-FR"/>
        </w:rPr>
        <w:t>de la fonction publique, du pouvoir judiciaire</w:t>
      </w:r>
      <w:r w:rsidR="0020691B">
        <w:rPr>
          <w:b/>
          <w:lang w:val="fr-FR"/>
        </w:rPr>
        <w:t xml:space="preserve">, du </w:t>
      </w:r>
      <w:r w:rsidR="0020691B" w:rsidRPr="005C70BD">
        <w:rPr>
          <w:b/>
          <w:lang w:val="fr-FR"/>
        </w:rPr>
        <w:t>parlement</w:t>
      </w:r>
      <w:r w:rsidRPr="00E92F56">
        <w:rPr>
          <w:b/>
          <w:lang w:val="fr-FR"/>
        </w:rPr>
        <w:t xml:space="preserve"> et des organisations de la société civile, et de l’informer, dans son prochain rapport périodique, des mesures qu’il aura prises pour les mettre en œuvre. Il encourage l’État partie à associer les organisations de la société civile au processus de </w:t>
      </w:r>
      <w:r w:rsidR="004E26E0" w:rsidRPr="00E92F56">
        <w:rPr>
          <w:b/>
          <w:lang w:val="fr-FR"/>
        </w:rPr>
        <w:t>discussion au niveau national avant la présentation de son prochain rapport périodique.</w:t>
      </w:r>
      <w:r w:rsidR="009D02C6" w:rsidRPr="00E92F56">
        <w:rPr>
          <w:b/>
          <w:lang w:val="fr-FR"/>
        </w:rPr>
        <w:t xml:space="preserve"> </w:t>
      </w:r>
    </w:p>
    <w:p w:rsidR="009D02C6" w:rsidRPr="004015E1" w:rsidRDefault="009D02C6" w:rsidP="004015E1">
      <w:pPr>
        <w:pStyle w:val="SingleTxtG"/>
        <w:keepLines/>
        <w:numPr>
          <w:ilvl w:val="0"/>
          <w:numId w:val="5"/>
        </w:numPr>
        <w:ind w:left="1134" w:firstLine="0"/>
        <w:rPr>
          <w:b/>
          <w:lang w:val="fr-FR"/>
        </w:rPr>
      </w:pPr>
      <w:r w:rsidRPr="00885AF6">
        <w:rPr>
          <w:b/>
          <w:lang w:val="fr-FR"/>
        </w:rPr>
        <w:t xml:space="preserve">Le </w:t>
      </w:r>
      <w:r w:rsidRPr="002E319D">
        <w:rPr>
          <w:b/>
          <w:lang w:val="fr-FR"/>
        </w:rPr>
        <w:t>Comité invite l’</w:t>
      </w:r>
      <w:r w:rsidR="00340897">
        <w:rPr>
          <w:b/>
          <w:lang w:val="fr-FR"/>
        </w:rPr>
        <w:t>É</w:t>
      </w:r>
      <w:r w:rsidRPr="002E319D">
        <w:rPr>
          <w:b/>
          <w:lang w:val="fr-FR"/>
        </w:rPr>
        <w:t>tat</w:t>
      </w:r>
      <w:r w:rsidRPr="00885AF6">
        <w:rPr>
          <w:b/>
          <w:lang w:val="fr-FR"/>
        </w:rPr>
        <w:t xml:space="preserve"> partie à mettre à jour son document de base commun </w:t>
      </w:r>
      <w:r w:rsidR="00DD06B0" w:rsidRPr="006F56AA">
        <w:rPr>
          <w:b/>
          <w:lang w:val="fr-FR"/>
        </w:rPr>
        <w:t xml:space="preserve">soumis en 2008, </w:t>
      </w:r>
      <w:r w:rsidRPr="006F56AA">
        <w:rPr>
          <w:b/>
          <w:lang w:val="fr-FR"/>
        </w:rPr>
        <w:t xml:space="preserve">conformément aux directives harmonisées concernant </w:t>
      </w:r>
      <w:r w:rsidR="0026712B" w:rsidRPr="006F56AA">
        <w:rPr>
          <w:b/>
          <w:lang w:val="fr-FR"/>
        </w:rPr>
        <w:t>l’établissement d</w:t>
      </w:r>
      <w:r w:rsidRPr="006F56AA">
        <w:rPr>
          <w:b/>
          <w:lang w:val="fr-FR"/>
        </w:rPr>
        <w:t>es rapports</w:t>
      </w:r>
      <w:r w:rsidR="00655BA9" w:rsidRPr="006F56AA">
        <w:rPr>
          <w:b/>
          <w:lang w:val="fr-FR"/>
        </w:rPr>
        <w:t xml:space="preserve"> (HRI/MC/2006/3)</w:t>
      </w:r>
      <w:r w:rsidRPr="004015E1">
        <w:rPr>
          <w:b/>
          <w:lang w:val="fr-FR"/>
        </w:rPr>
        <w:t xml:space="preserve">, telles qu’approuvées par les organes </w:t>
      </w:r>
      <w:r w:rsidR="004015E1" w:rsidRPr="004015E1">
        <w:rPr>
          <w:b/>
          <w:lang w:val="fr-FR"/>
        </w:rPr>
        <w:t xml:space="preserve">conventionnels des </w:t>
      </w:r>
      <w:r w:rsidRPr="004015E1">
        <w:rPr>
          <w:b/>
          <w:lang w:val="fr-FR"/>
        </w:rPr>
        <w:t>droits de l’homme.</w:t>
      </w:r>
      <w:r w:rsidR="00007EC5" w:rsidRPr="004015E1">
        <w:rPr>
          <w:b/>
          <w:lang w:val="fr-FR"/>
        </w:rPr>
        <w:t xml:space="preserve"> </w:t>
      </w:r>
    </w:p>
    <w:p w:rsidR="004E26E0" w:rsidRPr="00597848" w:rsidRDefault="004E26E0" w:rsidP="00F93A30">
      <w:pPr>
        <w:pStyle w:val="SingleTxtG"/>
        <w:numPr>
          <w:ilvl w:val="0"/>
          <w:numId w:val="5"/>
        </w:numPr>
        <w:ind w:left="1134" w:firstLine="0"/>
        <w:rPr>
          <w:b/>
          <w:u w:val="single"/>
          <w:lang w:val="fr-FR"/>
        </w:rPr>
      </w:pPr>
      <w:r w:rsidRPr="00597848">
        <w:rPr>
          <w:b/>
          <w:lang w:val="fr-FR"/>
        </w:rPr>
        <w:t>Le C</w:t>
      </w:r>
      <w:r w:rsidRPr="006F56AA">
        <w:rPr>
          <w:b/>
          <w:lang w:val="fr-FR"/>
        </w:rPr>
        <w:t>omité demande à l’État partie de présenter son</w:t>
      </w:r>
      <w:r w:rsidR="00007EC5" w:rsidRPr="006F56AA">
        <w:rPr>
          <w:b/>
          <w:lang w:val="fr-FR"/>
        </w:rPr>
        <w:t xml:space="preserve"> </w:t>
      </w:r>
      <w:r w:rsidR="009D02C6" w:rsidRPr="006F56AA">
        <w:rPr>
          <w:b/>
          <w:lang w:val="fr-FR"/>
        </w:rPr>
        <w:t xml:space="preserve">quatrième </w:t>
      </w:r>
      <w:r w:rsidRPr="006F56AA">
        <w:rPr>
          <w:b/>
          <w:lang w:val="fr-FR"/>
        </w:rPr>
        <w:t>rapport périodique, conformément aux directives adoptées par le Comité en</w:t>
      </w:r>
      <w:r w:rsidR="00E92F56" w:rsidRPr="006F56AA">
        <w:rPr>
          <w:b/>
          <w:lang w:val="fr-FR"/>
        </w:rPr>
        <w:t xml:space="preserve"> 2008 (E/C.12/2008/2), d’ici </w:t>
      </w:r>
      <w:r w:rsidR="00F93A30" w:rsidRPr="006F56AA">
        <w:rPr>
          <w:b/>
          <w:lang w:val="fr-FR"/>
        </w:rPr>
        <w:t xml:space="preserve">au </w:t>
      </w:r>
      <w:r w:rsidR="00E92F56" w:rsidRPr="006F56AA">
        <w:rPr>
          <w:b/>
          <w:lang w:val="fr-FR"/>
        </w:rPr>
        <w:t>30</w:t>
      </w:r>
      <w:r w:rsidR="0023764F" w:rsidRPr="006F56AA">
        <w:rPr>
          <w:b/>
          <w:lang w:val="fr-FR"/>
        </w:rPr>
        <w:t> </w:t>
      </w:r>
      <w:r w:rsidR="00E92F56" w:rsidRPr="006F56AA">
        <w:rPr>
          <w:b/>
          <w:lang w:val="fr-FR"/>
        </w:rPr>
        <w:t>mai</w:t>
      </w:r>
      <w:r w:rsidR="002B23DD" w:rsidRPr="006F56AA">
        <w:rPr>
          <w:b/>
          <w:lang w:val="fr-FR"/>
        </w:rPr>
        <w:t xml:space="preserve"> </w:t>
      </w:r>
      <w:r w:rsidRPr="006F56AA">
        <w:rPr>
          <w:b/>
          <w:lang w:val="fr-FR"/>
        </w:rPr>
        <w:t>201</w:t>
      </w:r>
      <w:r w:rsidR="009D02C6" w:rsidRPr="006F56AA">
        <w:rPr>
          <w:b/>
          <w:lang w:val="fr-FR"/>
        </w:rPr>
        <w:t>9</w:t>
      </w:r>
      <w:r w:rsidRPr="006F56AA">
        <w:rPr>
          <w:b/>
          <w:lang w:val="fr-FR"/>
        </w:rPr>
        <w:t>.</w:t>
      </w:r>
    </w:p>
    <w:p w:rsidR="00BD2AA1" w:rsidRPr="00542CC4" w:rsidRDefault="002B23DD" w:rsidP="002B23D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D2AA1" w:rsidRPr="00542CC4" w:rsidSect="00F80F5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141" w:rsidRDefault="003D2141"/>
  </w:endnote>
  <w:endnote w:type="continuationSeparator" w:id="0">
    <w:p w:rsidR="003D2141" w:rsidRDefault="003D2141"/>
  </w:endnote>
  <w:endnote w:type="continuationNotice" w:id="1">
    <w:p w:rsidR="003D2141" w:rsidRDefault="003D21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41" w:rsidRPr="00F80F54" w:rsidRDefault="003D2141" w:rsidP="00F80F54">
    <w:pPr>
      <w:pStyle w:val="Footer"/>
      <w:tabs>
        <w:tab w:val="right" w:pos="9638"/>
      </w:tabs>
    </w:pPr>
    <w:r w:rsidRPr="00F80F54">
      <w:rPr>
        <w:b/>
        <w:sz w:val="18"/>
      </w:rPr>
      <w:fldChar w:fldCharType="begin"/>
    </w:r>
    <w:r w:rsidRPr="00F80F54">
      <w:rPr>
        <w:b/>
        <w:sz w:val="18"/>
      </w:rPr>
      <w:instrText xml:space="preserve"> PAGE  \* MERGEFORMAT </w:instrText>
    </w:r>
    <w:r w:rsidRPr="00F80F54">
      <w:rPr>
        <w:b/>
        <w:sz w:val="18"/>
      </w:rPr>
      <w:fldChar w:fldCharType="separate"/>
    </w:r>
    <w:r>
      <w:rPr>
        <w:b/>
        <w:noProof/>
        <w:sz w:val="18"/>
      </w:rPr>
      <w:t>2</w:t>
    </w:r>
    <w:r w:rsidRPr="00F80F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41" w:rsidRPr="00F80F54" w:rsidRDefault="003D2141" w:rsidP="00F80F54">
    <w:pPr>
      <w:pStyle w:val="Footer"/>
      <w:tabs>
        <w:tab w:val="right" w:pos="9638"/>
      </w:tabs>
      <w:rPr>
        <w:b/>
        <w:sz w:val="18"/>
      </w:rPr>
    </w:pPr>
    <w:r>
      <w:tab/>
    </w:r>
    <w:r w:rsidRPr="00F80F54">
      <w:rPr>
        <w:b/>
        <w:sz w:val="18"/>
      </w:rPr>
      <w:fldChar w:fldCharType="begin"/>
    </w:r>
    <w:r w:rsidRPr="00F80F54">
      <w:rPr>
        <w:b/>
        <w:sz w:val="18"/>
      </w:rPr>
      <w:instrText xml:space="preserve"> PAGE  \* MERGEFORMAT </w:instrText>
    </w:r>
    <w:r w:rsidRPr="00F80F54">
      <w:rPr>
        <w:b/>
        <w:sz w:val="18"/>
      </w:rPr>
      <w:fldChar w:fldCharType="separate"/>
    </w:r>
    <w:r>
      <w:rPr>
        <w:b/>
        <w:noProof/>
        <w:sz w:val="18"/>
      </w:rPr>
      <w:t>3</w:t>
    </w:r>
    <w:r w:rsidRPr="00F80F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41" w:rsidRPr="00F80F54" w:rsidRDefault="003D2141" w:rsidP="00034075">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GE.14-07093</w:t>
    </w:r>
    <w:r>
      <w:rPr>
        <w:sz w:val="20"/>
      </w:rPr>
      <w:br/>
    </w:r>
    <w:r w:rsidRPr="00034075">
      <w:rPr>
        <w:rFonts w:ascii="C39T30Lfz" w:hAnsi="C39T30Lfz"/>
        <w:sz w:val="56"/>
      </w:rPr>
      <w:t></w:t>
    </w:r>
    <w:r w:rsidRPr="00034075">
      <w:rPr>
        <w:rFonts w:ascii="C39T30Lfz" w:hAnsi="C39T30Lfz"/>
        <w:sz w:val="56"/>
      </w:rPr>
      <w:t></w:t>
    </w:r>
    <w:r w:rsidRPr="00034075">
      <w:rPr>
        <w:rFonts w:ascii="C39T30Lfz" w:hAnsi="C39T30Lfz"/>
        <w:sz w:val="56"/>
      </w:rPr>
      <w:t></w:t>
    </w:r>
    <w:r w:rsidRPr="00034075">
      <w:rPr>
        <w:rFonts w:ascii="C39T30Lfz" w:hAnsi="C39T30Lfz"/>
        <w:sz w:val="56"/>
      </w:rPr>
      <w:t></w:t>
    </w:r>
    <w:r w:rsidRPr="00034075">
      <w:rPr>
        <w:rFonts w:ascii="C39T30Lfz" w:hAnsi="C39T30Lfz"/>
        <w:sz w:val="56"/>
      </w:rPr>
      <w:t></w:t>
    </w:r>
    <w:r w:rsidRPr="00034075">
      <w:rPr>
        <w:rFonts w:ascii="C39T30Lfz" w:hAnsi="C39T30Lfz"/>
        <w:sz w:val="56"/>
      </w:rPr>
      <w:t></w:t>
    </w:r>
    <w:r w:rsidRPr="00034075">
      <w:rPr>
        <w:rFonts w:ascii="C39T30Lfz" w:hAnsi="C39T30Lfz"/>
        <w:sz w:val="56"/>
      </w:rPr>
      <w:t></w:t>
    </w:r>
    <w:r w:rsidRPr="00034075">
      <w:rPr>
        <w:rFonts w:ascii="C39T30Lfz" w:hAnsi="C39T30Lfz"/>
        <w:sz w:val="56"/>
      </w:rPr>
      <w:t></w:t>
    </w:r>
    <w:r w:rsidRPr="0003407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141" w:rsidRPr="00D27D5E" w:rsidRDefault="003D2141" w:rsidP="00D27D5E">
      <w:pPr>
        <w:tabs>
          <w:tab w:val="right" w:pos="2155"/>
        </w:tabs>
        <w:spacing w:after="80"/>
        <w:ind w:left="680"/>
        <w:rPr>
          <w:u w:val="single"/>
        </w:rPr>
      </w:pPr>
      <w:r>
        <w:rPr>
          <w:u w:val="single"/>
        </w:rPr>
        <w:tab/>
      </w:r>
    </w:p>
  </w:footnote>
  <w:footnote w:type="continuationSeparator" w:id="0">
    <w:p w:rsidR="003D2141" w:rsidRPr="005B09DD" w:rsidRDefault="003D2141" w:rsidP="005B09DD">
      <w:pPr>
        <w:tabs>
          <w:tab w:val="right" w:pos="2155"/>
        </w:tabs>
        <w:spacing w:after="80"/>
        <w:ind w:left="680"/>
        <w:rPr>
          <w:u w:val="single"/>
        </w:rPr>
      </w:pPr>
      <w:r w:rsidRPr="005B09DD">
        <w:rPr>
          <w:u w:val="single"/>
        </w:rPr>
        <w:tab/>
      </w:r>
    </w:p>
  </w:footnote>
  <w:footnote w:type="continuationNotice" w:id="1">
    <w:p w:rsidR="003D2141" w:rsidRDefault="003D2141"/>
  </w:footnote>
  <w:footnote w:id="2">
    <w:p w:rsidR="003D2141" w:rsidRPr="00131692" w:rsidRDefault="003D2141">
      <w:pPr>
        <w:pStyle w:val="FootnoteText"/>
      </w:pPr>
      <w:r>
        <w:tab/>
      </w:r>
      <w:r w:rsidRPr="00131692">
        <w:rPr>
          <w:rStyle w:val="FootnoteReference"/>
          <w:sz w:val="20"/>
          <w:vertAlign w:val="baseline"/>
        </w:rPr>
        <w:t>*</w:t>
      </w:r>
      <w:r>
        <w:rPr>
          <w:sz w:val="20"/>
        </w:rPr>
        <w:tab/>
      </w:r>
      <w:r>
        <w:t>Retirage pour raisons techniques le 2 juillet 2014.</w:t>
      </w:r>
    </w:p>
  </w:footnote>
  <w:footnote w:id="3">
    <w:p w:rsidR="003D2141" w:rsidRPr="00793CF5" w:rsidRDefault="003D2141" w:rsidP="00793CF5">
      <w:pPr>
        <w:pStyle w:val="FootnoteText"/>
      </w:pPr>
      <w:r>
        <w:tab/>
      </w:r>
      <w:r w:rsidRPr="00793CF5">
        <w:t>**</w:t>
      </w:r>
      <w:r w:rsidRPr="00793CF5">
        <w:tab/>
      </w:r>
      <w:r>
        <w:t>Adoptées par le Comité à sa cinquante-deuxième</w:t>
      </w:r>
      <w:r w:rsidRPr="00E30FA6">
        <w:t xml:space="preserve"> session (</w:t>
      </w:r>
      <w:r>
        <w:t>28 avril-23 mai 2014</w:t>
      </w:r>
      <w:r w:rsidRPr="00E30FA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41" w:rsidRPr="00F80F54" w:rsidRDefault="003D2141">
    <w:pPr>
      <w:pStyle w:val="Header"/>
    </w:pPr>
    <w:r>
      <w:t>E/C.12/MCO/CO/2-3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41" w:rsidRPr="00F80F54" w:rsidRDefault="003D2141" w:rsidP="00F80F54">
    <w:pPr>
      <w:pStyle w:val="Header"/>
      <w:jc w:val="right"/>
    </w:pPr>
    <w:r>
      <w:t>E/C.12/MCO/CO/2-3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41" w:rsidRDefault="003D2141" w:rsidP="002D4814">
    <w:pPr>
      <w:pStyle w:val="Header"/>
      <w:tabs>
        <w:tab w:val="left" w:pos="88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C3135C"/>
    <w:multiLevelType w:val="hybridMultilevel"/>
    <w:tmpl w:val="47E82134"/>
    <w:lvl w:ilvl="0" w:tplc="0B4CB4B0">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81F2FDC"/>
    <w:multiLevelType w:val="hybridMultilevel"/>
    <w:tmpl w:val="E0D009FC"/>
    <w:lvl w:ilvl="0" w:tplc="133EACA2">
      <w:start w:val="1"/>
      <w:numFmt w:val="decimal"/>
      <w:lvlText w:val="%1."/>
      <w:lvlJc w:val="left"/>
      <w:pPr>
        <w:ind w:left="1656" w:hanging="576"/>
      </w:pPr>
      <w:rPr>
        <w:rFonts w:hint="default"/>
        <w:b w:val="0"/>
      </w:rPr>
    </w:lvl>
    <w:lvl w:ilvl="1" w:tplc="FD44ACCE">
      <w:start w:val="1"/>
      <w:numFmt w:val="lowerLetter"/>
      <w:lvlText w:val="%2)"/>
      <w:lvlJc w:val="left"/>
      <w:pPr>
        <w:ind w:left="2214" w:hanging="360"/>
      </w:pPr>
      <w:rPr>
        <w:rFonts w:hint="default"/>
        <w:b w:val="0"/>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8926CEC"/>
    <w:multiLevelType w:val="hybridMultilevel"/>
    <w:tmpl w:val="E0D009FC"/>
    <w:lvl w:ilvl="0" w:tplc="133EACA2">
      <w:start w:val="1"/>
      <w:numFmt w:val="decimal"/>
      <w:lvlText w:val="%1."/>
      <w:lvlJc w:val="left"/>
      <w:pPr>
        <w:ind w:left="1656" w:hanging="576"/>
      </w:pPr>
      <w:rPr>
        <w:rFonts w:hint="default"/>
        <w:b w:val="0"/>
      </w:rPr>
    </w:lvl>
    <w:lvl w:ilvl="1" w:tplc="FD44ACCE">
      <w:start w:val="1"/>
      <w:numFmt w:val="lowerLetter"/>
      <w:lvlText w:val="%2)"/>
      <w:lvlJc w:val="left"/>
      <w:pPr>
        <w:ind w:left="2214" w:hanging="360"/>
      </w:pPr>
      <w:rPr>
        <w:rFonts w:hint="default"/>
        <w:b w:val="0"/>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AB5F6F"/>
    <w:multiLevelType w:val="hybridMultilevel"/>
    <w:tmpl w:val="CE2E2F34"/>
    <w:lvl w:ilvl="0" w:tplc="A1B077A8">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6723BD0"/>
    <w:multiLevelType w:val="hybridMultilevel"/>
    <w:tmpl w:val="D264D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DC11A71"/>
    <w:multiLevelType w:val="hybridMultilevel"/>
    <w:tmpl w:val="605E66C0"/>
    <w:lvl w:ilvl="0" w:tplc="4654741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B3F49C6"/>
    <w:multiLevelType w:val="singleLevel"/>
    <w:tmpl w:val="720CB540"/>
    <w:lvl w:ilvl="0">
      <w:start w:val="1"/>
      <w:numFmt w:val="lowerRoman"/>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5A24CF5"/>
    <w:multiLevelType w:val="hybridMultilevel"/>
    <w:tmpl w:val="8A901A1A"/>
    <w:lvl w:ilvl="0" w:tplc="A04E3F08">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31">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52D144C"/>
    <w:multiLevelType w:val="singleLevel"/>
    <w:tmpl w:val="7C4C0A7C"/>
    <w:lvl w:ilvl="0">
      <w:start w:val="1"/>
      <w:numFmt w:val="decimal"/>
      <w:lvlText w:val="(%1)"/>
      <w:lvlJc w:val="left"/>
      <w:pPr>
        <w:tabs>
          <w:tab w:val="num" w:pos="720"/>
        </w:tabs>
        <w:ind w:left="720" w:hanging="720"/>
      </w:pPr>
    </w:lvl>
  </w:abstractNum>
  <w:abstractNum w:abstractNumId="3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4EFA2598"/>
    <w:multiLevelType w:val="singleLevel"/>
    <w:tmpl w:val="0409000F"/>
    <w:lvl w:ilvl="0">
      <w:start w:val="1"/>
      <w:numFmt w:val="decimal"/>
      <w:lvlText w:val="%1."/>
      <w:lvlJc w:val="left"/>
      <w:pPr>
        <w:tabs>
          <w:tab w:val="num" w:pos="360"/>
        </w:tabs>
        <w:ind w:left="360" w:hanging="360"/>
      </w:pPr>
    </w:lvl>
  </w:abstractNum>
  <w:abstractNum w:abstractNumId="39">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4">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43"/>
  </w:num>
  <w:num w:numId="2">
    <w:abstractNumId w:val="29"/>
  </w:num>
  <w:num w:numId="3">
    <w:abstractNumId w:val="19"/>
  </w:num>
  <w:num w:numId="4">
    <w:abstractNumId w:val="21"/>
  </w:num>
  <w:num w:numId="5">
    <w:abstractNumId w:val="12"/>
  </w:num>
  <w:num w:numId="6">
    <w:abstractNumId w:val="26"/>
  </w:num>
  <w:num w:numId="7">
    <w:abstractNumId w:val="16"/>
  </w:num>
  <w:num w:numId="8">
    <w:abstractNumId w:val="11"/>
  </w:num>
  <w:num w:numId="9">
    <w:abstractNumId w:val="13"/>
  </w:num>
  <w:num w:numId="10">
    <w:abstractNumId w:val="47"/>
  </w:num>
  <w:num w:numId="11">
    <w:abstractNumId w:val="24"/>
  </w:num>
  <w:num w:numId="12">
    <w:abstractNumId w:val="14"/>
  </w:num>
  <w:num w:numId="13">
    <w:abstractNumId w:val="27"/>
  </w:num>
  <w:num w:numId="14">
    <w:abstractNumId w:val="32"/>
  </w:num>
  <w:num w:numId="15">
    <w:abstractNumId w:val="45"/>
  </w:num>
  <w:num w:numId="16">
    <w:abstractNumId w:val="38"/>
  </w:num>
  <w:num w:numId="17">
    <w:abstractNumId w:val="48"/>
  </w:num>
  <w:num w:numId="18">
    <w:abstractNumId w:val="36"/>
  </w:num>
  <w:num w:numId="19">
    <w:abstractNumId w:val="42"/>
  </w:num>
  <w:num w:numId="20">
    <w:abstractNumId w:val="30"/>
  </w:num>
  <w:num w:numId="21">
    <w:abstractNumId w:val="1"/>
  </w:num>
  <w:num w:numId="22">
    <w:abstractNumId w:val="0"/>
  </w:num>
  <w:num w:numId="23">
    <w:abstractNumId w:val="25"/>
  </w:num>
  <w:num w:numId="24">
    <w:abstractNumId w:val="10"/>
  </w:num>
  <w:num w:numId="25">
    <w:abstractNumId w:val="20"/>
  </w:num>
  <w:num w:numId="26">
    <w:abstractNumId w:val="15"/>
  </w:num>
  <w:num w:numId="27">
    <w:abstractNumId w:val="33"/>
  </w:num>
  <w:num w:numId="28">
    <w:abstractNumId w:val="4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7"/>
  </w:num>
  <w:num w:numId="38">
    <w:abstractNumId w:val="46"/>
  </w:num>
  <w:num w:numId="39">
    <w:abstractNumId w:val="35"/>
  </w:num>
  <w:num w:numId="40">
    <w:abstractNumId w:val="44"/>
  </w:num>
  <w:num w:numId="41">
    <w:abstractNumId w:val="22"/>
  </w:num>
  <w:num w:numId="42">
    <w:abstractNumId w:val="31"/>
  </w:num>
  <w:num w:numId="43">
    <w:abstractNumId w:val="39"/>
  </w:num>
  <w:num w:numId="44">
    <w:abstractNumId w:val="28"/>
  </w:num>
  <w:num w:numId="45">
    <w:abstractNumId w:val="41"/>
  </w:num>
  <w:num w:numId="46">
    <w:abstractNumId w:val="37"/>
  </w:num>
  <w:num w:numId="47">
    <w:abstractNumId w:val="34"/>
  </w:num>
  <w:num w:numId="48">
    <w:abstractNumId w:val="23"/>
  </w:num>
  <w:num w:numId="49">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F54"/>
    <w:rsid w:val="0000133F"/>
    <w:rsid w:val="00001C59"/>
    <w:rsid w:val="00002000"/>
    <w:rsid w:val="00003551"/>
    <w:rsid w:val="0000696F"/>
    <w:rsid w:val="000070F8"/>
    <w:rsid w:val="00007EC5"/>
    <w:rsid w:val="00011DE8"/>
    <w:rsid w:val="00011E3D"/>
    <w:rsid w:val="0001254A"/>
    <w:rsid w:val="000147B9"/>
    <w:rsid w:val="00014C68"/>
    <w:rsid w:val="00015ACB"/>
    <w:rsid w:val="00015CCA"/>
    <w:rsid w:val="00016AC5"/>
    <w:rsid w:val="00020812"/>
    <w:rsid w:val="00030ADE"/>
    <w:rsid w:val="000338F1"/>
    <w:rsid w:val="00034075"/>
    <w:rsid w:val="0003591D"/>
    <w:rsid w:val="00036FDE"/>
    <w:rsid w:val="0003710C"/>
    <w:rsid w:val="00043383"/>
    <w:rsid w:val="00044CB9"/>
    <w:rsid w:val="000459C0"/>
    <w:rsid w:val="00045AB2"/>
    <w:rsid w:val="00046F65"/>
    <w:rsid w:val="00055461"/>
    <w:rsid w:val="00061DF9"/>
    <w:rsid w:val="00063D0D"/>
    <w:rsid w:val="0006785E"/>
    <w:rsid w:val="00067FC7"/>
    <w:rsid w:val="00070BAA"/>
    <w:rsid w:val="0007262B"/>
    <w:rsid w:val="00076517"/>
    <w:rsid w:val="00077B9E"/>
    <w:rsid w:val="00080EC1"/>
    <w:rsid w:val="000812C6"/>
    <w:rsid w:val="00081653"/>
    <w:rsid w:val="000820D2"/>
    <w:rsid w:val="00082420"/>
    <w:rsid w:val="00090A0A"/>
    <w:rsid w:val="00092E7C"/>
    <w:rsid w:val="000A3BAF"/>
    <w:rsid w:val="000A60F3"/>
    <w:rsid w:val="000B2163"/>
    <w:rsid w:val="000B4641"/>
    <w:rsid w:val="000B6077"/>
    <w:rsid w:val="000C05A7"/>
    <w:rsid w:val="000C140A"/>
    <w:rsid w:val="000C2066"/>
    <w:rsid w:val="000C578D"/>
    <w:rsid w:val="000D21ED"/>
    <w:rsid w:val="000D46EC"/>
    <w:rsid w:val="000D6549"/>
    <w:rsid w:val="000E11BA"/>
    <w:rsid w:val="000E1F3B"/>
    <w:rsid w:val="000E2D30"/>
    <w:rsid w:val="000E4509"/>
    <w:rsid w:val="000E6208"/>
    <w:rsid w:val="000E64DB"/>
    <w:rsid w:val="000E708F"/>
    <w:rsid w:val="000F0F45"/>
    <w:rsid w:val="000F3366"/>
    <w:rsid w:val="000F3D32"/>
    <w:rsid w:val="000F3F02"/>
    <w:rsid w:val="000F41F2"/>
    <w:rsid w:val="000F4954"/>
    <w:rsid w:val="000F4F29"/>
    <w:rsid w:val="000F6D9A"/>
    <w:rsid w:val="000F72C8"/>
    <w:rsid w:val="00101D1E"/>
    <w:rsid w:val="00101FB4"/>
    <w:rsid w:val="00102855"/>
    <w:rsid w:val="00103060"/>
    <w:rsid w:val="00105586"/>
    <w:rsid w:val="00107296"/>
    <w:rsid w:val="0010782E"/>
    <w:rsid w:val="00114713"/>
    <w:rsid w:val="00114E28"/>
    <w:rsid w:val="00115952"/>
    <w:rsid w:val="00116DC0"/>
    <w:rsid w:val="00116E69"/>
    <w:rsid w:val="00120EB8"/>
    <w:rsid w:val="0012350F"/>
    <w:rsid w:val="0012378E"/>
    <w:rsid w:val="00124C60"/>
    <w:rsid w:val="00125925"/>
    <w:rsid w:val="00131692"/>
    <w:rsid w:val="001342F1"/>
    <w:rsid w:val="00134A7B"/>
    <w:rsid w:val="001358C0"/>
    <w:rsid w:val="00135C0D"/>
    <w:rsid w:val="00135DEA"/>
    <w:rsid w:val="00136687"/>
    <w:rsid w:val="00136C2A"/>
    <w:rsid w:val="00136E4F"/>
    <w:rsid w:val="0013792F"/>
    <w:rsid w:val="001406DB"/>
    <w:rsid w:val="00144C2D"/>
    <w:rsid w:val="00145BD2"/>
    <w:rsid w:val="00146F04"/>
    <w:rsid w:val="00150BBE"/>
    <w:rsid w:val="0015160C"/>
    <w:rsid w:val="001569E8"/>
    <w:rsid w:val="00160540"/>
    <w:rsid w:val="00164265"/>
    <w:rsid w:val="001711D0"/>
    <w:rsid w:val="001714CC"/>
    <w:rsid w:val="00176004"/>
    <w:rsid w:val="00177007"/>
    <w:rsid w:val="001816EC"/>
    <w:rsid w:val="00181D6C"/>
    <w:rsid w:val="001827BF"/>
    <w:rsid w:val="00182BC9"/>
    <w:rsid w:val="0018362F"/>
    <w:rsid w:val="001848F7"/>
    <w:rsid w:val="00186EE9"/>
    <w:rsid w:val="00190AD1"/>
    <w:rsid w:val="00192EEB"/>
    <w:rsid w:val="001A20FB"/>
    <w:rsid w:val="001A48B5"/>
    <w:rsid w:val="001A54DC"/>
    <w:rsid w:val="001A6529"/>
    <w:rsid w:val="001A6B9F"/>
    <w:rsid w:val="001B1789"/>
    <w:rsid w:val="001B3719"/>
    <w:rsid w:val="001B4D4D"/>
    <w:rsid w:val="001B53D4"/>
    <w:rsid w:val="001B6D14"/>
    <w:rsid w:val="001B6F40"/>
    <w:rsid w:val="001B78A4"/>
    <w:rsid w:val="001C0756"/>
    <w:rsid w:val="001C08F7"/>
    <w:rsid w:val="001C1A54"/>
    <w:rsid w:val="001C40D1"/>
    <w:rsid w:val="001C4E56"/>
    <w:rsid w:val="001C4FB3"/>
    <w:rsid w:val="001C51F1"/>
    <w:rsid w:val="001C5433"/>
    <w:rsid w:val="001C56FE"/>
    <w:rsid w:val="001C771F"/>
    <w:rsid w:val="001D1CB2"/>
    <w:rsid w:val="001D4FE7"/>
    <w:rsid w:val="001D6400"/>
    <w:rsid w:val="001D6D2E"/>
    <w:rsid w:val="001D7F8A"/>
    <w:rsid w:val="001E0162"/>
    <w:rsid w:val="001E136A"/>
    <w:rsid w:val="001E2865"/>
    <w:rsid w:val="001E3FEB"/>
    <w:rsid w:val="001E4A02"/>
    <w:rsid w:val="001E4C2F"/>
    <w:rsid w:val="001F070E"/>
    <w:rsid w:val="001F1C63"/>
    <w:rsid w:val="00200805"/>
    <w:rsid w:val="002011BA"/>
    <w:rsid w:val="002037D4"/>
    <w:rsid w:val="0020461D"/>
    <w:rsid w:val="00204719"/>
    <w:rsid w:val="002052E4"/>
    <w:rsid w:val="002055C9"/>
    <w:rsid w:val="00205B35"/>
    <w:rsid w:val="0020691B"/>
    <w:rsid w:val="002130EB"/>
    <w:rsid w:val="00213DA4"/>
    <w:rsid w:val="002149E1"/>
    <w:rsid w:val="0022208B"/>
    <w:rsid w:val="00223B89"/>
    <w:rsid w:val="00225A8C"/>
    <w:rsid w:val="00225AF8"/>
    <w:rsid w:val="0022794F"/>
    <w:rsid w:val="0023764F"/>
    <w:rsid w:val="00237F6D"/>
    <w:rsid w:val="00240C3F"/>
    <w:rsid w:val="0024253B"/>
    <w:rsid w:val="00245CB3"/>
    <w:rsid w:val="00246D41"/>
    <w:rsid w:val="00250071"/>
    <w:rsid w:val="002502CC"/>
    <w:rsid w:val="00250D22"/>
    <w:rsid w:val="00251A8B"/>
    <w:rsid w:val="00251CA3"/>
    <w:rsid w:val="0025504A"/>
    <w:rsid w:val="0025540C"/>
    <w:rsid w:val="002564C4"/>
    <w:rsid w:val="0025678C"/>
    <w:rsid w:val="00260748"/>
    <w:rsid w:val="00262D63"/>
    <w:rsid w:val="00263A61"/>
    <w:rsid w:val="00263B3C"/>
    <w:rsid w:val="00263CB3"/>
    <w:rsid w:val="00264C9B"/>
    <w:rsid w:val="002659F1"/>
    <w:rsid w:val="00265DB2"/>
    <w:rsid w:val="00266C8C"/>
    <w:rsid w:val="00266E13"/>
    <w:rsid w:val="0026712B"/>
    <w:rsid w:val="0027314F"/>
    <w:rsid w:val="0027375C"/>
    <w:rsid w:val="00280CAC"/>
    <w:rsid w:val="002824EB"/>
    <w:rsid w:val="00283900"/>
    <w:rsid w:val="00285E7A"/>
    <w:rsid w:val="00285F64"/>
    <w:rsid w:val="00287552"/>
    <w:rsid w:val="00287E79"/>
    <w:rsid w:val="002907D9"/>
    <w:rsid w:val="002928F9"/>
    <w:rsid w:val="002932A7"/>
    <w:rsid w:val="002A1CA8"/>
    <w:rsid w:val="002A2668"/>
    <w:rsid w:val="002A4518"/>
    <w:rsid w:val="002A5D07"/>
    <w:rsid w:val="002A7C76"/>
    <w:rsid w:val="002B0D3E"/>
    <w:rsid w:val="002B23DD"/>
    <w:rsid w:val="002B5B55"/>
    <w:rsid w:val="002C05E0"/>
    <w:rsid w:val="002C05FA"/>
    <w:rsid w:val="002C7CD8"/>
    <w:rsid w:val="002C7EE6"/>
    <w:rsid w:val="002D4814"/>
    <w:rsid w:val="002D5DBB"/>
    <w:rsid w:val="002E25CA"/>
    <w:rsid w:val="002E319D"/>
    <w:rsid w:val="002E64C0"/>
    <w:rsid w:val="002F0080"/>
    <w:rsid w:val="002F049E"/>
    <w:rsid w:val="002F23E9"/>
    <w:rsid w:val="002F2786"/>
    <w:rsid w:val="002F28AF"/>
    <w:rsid w:val="002F54E3"/>
    <w:rsid w:val="002F6E84"/>
    <w:rsid w:val="002F6ED2"/>
    <w:rsid w:val="0030121C"/>
    <w:rsid w:val="003016B7"/>
    <w:rsid w:val="00304C9B"/>
    <w:rsid w:val="003068EF"/>
    <w:rsid w:val="0031433F"/>
    <w:rsid w:val="0031659F"/>
    <w:rsid w:val="003233FE"/>
    <w:rsid w:val="00325AD1"/>
    <w:rsid w:val="0034050F"/>
    <w:rsid w:val="003407B4"/>
    <w:rsid w:val="00340897"/>
    <w:rsid w:val="00340C35"/>
    <w:rsid w:val="00342968"/>
    <w:rsid w:val="0034369E"/>
    <w:rsid w:val="0034663C"/>
    <w:rsid w:val="00347A97"/>
    <w:rsid w:val="003515AA"/>
    <w:rsid w:val="00352A01"/>
    <w:rsid w:val="00353437"/>
    <w:rsid w:val="003538A6"/>
    <w:rsid w:val="0035487E"/>
    <w:rsid w:val="003565E9"/>
    <w:rsid w:val="003607DD"/>
    <w:rsid w:val="00360CFE"/>
    <w:rsid w:val="00361A41"/>
    <w:rsid w:val="00363711"/>
    <w:rsid w:val="003639DE"/>
    <w:rsid w:val="00365233"/>
    <w:rsid w:val="0036575B"/>
    <w:rsid w:val="00366B6C"/>
    <w:rsid w:val="00370A21"/>
    <w:rsid w:val="00370E0F"/>
    <w:rsid w:val="003730D9"/>
    <w:rsid w:val="00374106"/>
    <w:rsid w:val="00375303"/>
    <w:rsid w:val="00382F3B"/>
    <w:rsid w:val="00385320"/>
    <w:rsid w:val="00390B8D"/>
    <w:rsid w:val="003936B9"/>
    <w:rsid w:val="0039429A"/>
    <w:rsid w:val="003976D5"/>
    <w:rsid w:val="003A09DD"/>
    <w:rsid w:val="003A1A41"/>
    <w:rsid w:val="003A3B0D"/>
    <w:rsid w:val="003A6577"/>
    <w:rsid w:val="003A781C"/>
    <w:rsid w:val="003B04C3"/>
    <w:rsid w:val="003B24C9"/>
    <w:rsid w:val="003B2D85"/>
    <w:rsid w:val="003B55D5"/>
    <w:rsid w:val="003C0F92"/>
    <w:rsid w:val="003C2044"/>
    <w:rsid w:val="003C22F0"/>
    <w:rsid w:val="003C385E"/>
    <w:rsid w:val="003C5C9D"/>
    <w:rsid w:val="003C6E22"/>
    <w:rsid w:val="003D1DF3"/>
    <w:rsid w:val="003D2141"/>
    <w:rsid w:val="003D3406"/>
    <w:rsid w:val="003D4493"/>
    <w:rsid w:val="003D46A7"/>
    <w:rsid w:val="003D52CD"/>
    <w:rsid w:val="003D58B8"/>
    <w:rsid w:val="003D6130"/>
    <w:rsid w:val="003D6C68"/>
    <w:rsid w:val="003E0C2F"/>
    <w:rsid w:val="003E382F"/>
    <w:rsid w:val="003F2204"/>
    <w:rsid w:val="003F42A0"/>
    <w:rsid w:val="004015E1"/>
    <w:rsid w:val="004043ED"/>
    <w:rsid w:val="004065AE"/>
    <w:rsid w:val="00407EE9"/>
    <w:rsid w:val="0041362E"/>
    <w:rsid w:val="00414511"/>
    <w:rsid w:val="004159D0"/>
    <w:rsid w:val="00417D5E"/>
    <w:rsid w:val="0042108E"/>
    <w:rsid w:val="004215E6"/>
    <w:rsid w:val="00424541"/>
    <w:rsid w:val="004249E7"/>
    <w:rsid w:val="00425419"/>
    <w:rsid w:val="00425A01"/>
    <w:rsid w:val="00427E42"/>
    <w:rsid w:val="004322B4"/>
    <w:rsid w:val="00434E27"/>
    <w:rsid w:val="004366F7"/>
    <w:rsid w:val="00437E81"/>
    <w:rsid w:val="00443921"/>
    <w:rsid w:val="0044748D"/>
    <w:rsid w:val="004475B6"/>
    <w:rsid w:val="0045363B"/>
    <w:rsid w:val="00454AFE"/>
    <w:rsid w:val="0045658B"/>
    <w:rsid w:val="00462211"/>
    <w:rsid w:val="0046248B"/>
    <w:rsid w:val="00462D5A"/>
    <w:rsid w:val="0047039B"/>
    <w:rsid w:val="00471633"/>
    <w:rsid w:val="004766CF"/>
    <w:rsid w:val="004768D3"/>
    <w:rsid w:val="0048276D"/>
    <w:rsid w:val="00483C98"/>
    <w:rsid w:val="00484A74"/>
    <w:rsid w:val="00494229"/>
    <w:rsid w:val="004943FE"/>
    <w:rsid w:val="004A052D"/>
    <w:rsid w:val="004A06F8"/>
    <w:rsid w:val="004A2D2E"/>
    <w:rsid w:val="004A33FC"/>
    <w:rsid w:val="004A678C"/>
    <w:rsid w:val="004A69BA"/>
    <w:rsid w:val="004A74AE"/>
    <w:rsid w:val="004A7FCC"/>
    <w:rsid w:val="004B225B"/>
    <w:rsid w:val="004C15AE"/>
    <w:rsid w:val="004C1817"/>
    <w:rsid w:val="004C27FD"/>
    <w:rsid w:val="004C4C1A"/>
    <w:rsid w:val="004D03BB"/>
    <w:rsid w:val="004D3285"/>
    <w:rsid w:val="004D4955"/>
    <w:rsid w:val="004D54BE"/>
    <w:rsid w:val="004D7078"/>
    <w:rsid w:val="004E0449"/>
    <w:rsid w:val="004E20B0"/>
    <w:rsid w:val="004E26E0"/>
    <w:rsid w:val="004E4BB4"/>
    <w:rsid w:val="004E555C"/>
    <w:rsid w:val="004E5E92"/>
    <w:rsid w:val="004E73A3"/>
    <w:rsid w:val="004F0F4D"/>
    <w:rsid w:val="004F3E8B"/>
    <w:rsid w:val="004F6240"/>
    <w:rsid w:val="004F6882"/>
    <w:rsid w:val="00501876"/>
    <w:rsid w:val="005018BC"/>
    <w:rsid w:val="00501A91"/>
    <w:rsid w:val="005027B0"/>
    <w:rsid w:val="005046DB"/>
    <w:rsid w:val="00504772"/>
    <w:rsid w:val="0050654A"/>
    <w:rsid w:val="005103BB"/>
    <w:rsid w:val="0051286C"/>
    <w:rsid w:val="00513551"/>
    <w:rsid w:val="005146F5"/>
    <w:rsid w:val="00514D2E"/>
    <w:rsid w:val="0051596E"/>
    <w:rsid w:val="00520199"/>
    <w:rsid w:val="00520628"/>
    <w:rsid w:val="00534266"/>
    <w:rsid w:val="00534613"/>
    <w:rsid w:val="0053683A"/>
    <w:rsid w:val="00537238"/>
    <w:rsid w:val="00537A49"/>
    <w:rsid w:val="00537BC8"/>
    <w:rsid w:val="00540FCD"/>
    <w:rsid w:val="00542CC4"/>
    <w:rsid w:val="00543D5E"/>
    <w:rsid w:val="00545774"/>
    <w:rsid w:val="00546042"/>
    <w:rsid w:val="00546DA3"/>
    <w:rsid w:val="00547A24"/>
    <w:rsid w:val="00552109"/>
    <w:rsid w:val="005601D1"/>
    <w:rsid w:val="005608F7"/>
    <w:rsid w:val="00561392"/>
    <w:rsid w:val="0056192E"/>
    <w:rsid w:val="0056716F"/>
    <w:rsid w:val="00567275"/>
    <w:rsid w:val="00570233"/>
    <w:rsid w:val="00570806"/>
    <w:rsid w:val="00570E9A"/>
    <w:rsid w:val="00571F41"/>
    <w:rsid w:val="0057427B"/>
    <w:rsid w:val="00574C00"/>
    <w:rsid w:val="00575E77"/>
    <w:rsid w:val="00576DD8"/>
    <w:rsid w:val="0057750F"/>
    <w:rsid w:val="00580FFC"/>
    <w:rsid w:val="005910CB"/>
    <w:rsid w:val="005919B7"/>
    <w:rsid w:val="005947D8"/>
    <w:rsid w:val="00594E9D"/>
    <w:rsid w:val="00595992"/>
    <w:rsid w:val="00597848"/>
    <w:rsid w:val="005A0AB8"/>
    <w:rsid w:val="005A1E90"/>
    <w:rsid w:val="005B09DD"/>
    <w:rsid w:val="005C4EC9"/>
    <w:rsid w:val="005C70BD"/>
    <w:rsid w:val="005D0CD6"/>
    <w:rsid w:val="005D2786"/>
    <w:rsid w:val="005D64D1"/>
    <w:rsid w:val="005D6672"/>
    <w:rsid w:val="005D66BB"/>
    <w:rsid w:val="005E5D1F"/>
    <w:rsid w:val="005F3674"/>
    <w:rsid w:val="005F587A"/>
    <w:rsid w:val="005F5970"/>
    <w:rsid w:val="005F7D19"/>
    <w:rsid w:val="00600051"/>
    <w:rsid w:val="0060201F"/>
    <w:rsid w:val="00602462"/>
    <w:rsid w:val="00603391"/>
    <w:rsid w:val="0060468E"/>
    <w:rsid w:val="006104BE"/>
    <w:rsid w:val="00611D43"/>
    <w:rsid w:val="00612D48"/>
    <w:rsid w:val="00615DAA"/>
    <w:rsid w:val="00616B45"/>
    <w:rsid w:val="006207AC"/>
    <w:rsid w:val="006226BF"/>
    <w:rsid w:val="00627252"/>
    <w:rsid w:val="00630D9B"/>
    <w:rsid w:val="00631953"/>
    <w:rsid w:val="00632D56"/>
    <w:rsid w:val="00635A79"/>
    <w:rsid w:val="006374D2"/>
    <w:rsid w:val="006404CD"/>
    <w:rsid w:val="00641697"/>
    <w:rsid w:val="00641F0E"/>
    <w:rsid w:val="0064209A"/>
    <w:rsid w:val="006439EC"/>
    <w:rsid w:val="00645342"/>
    <w:rsid w:val="00645598"/>
    <w:rsid w:val="00651B56"/>
    <w:rsid w:val="00651CAA"/>
    <w:rsid w:val="00652353"/>
    <w:rsid w:val="00652FF4"/>
    <w:rsid w:val="0065525D"/>
    <w:rsid w:val="00655BA9"/>
    <w:rsid w:val="006560E3"/>
    <w:rsid w:val="00661FD7"/>
    <w:rsid w:val="00662008"/>
    <w:rsid w:val="00662248"/>
    <w:rsid w:val="006669C1"/>
    <w:rsid w:val="0067045A"/>
    <w:rsid w:val="00670D96"/>
    <w:rsid w:val="006722F8"/>
    <w:rsid w:val="00674595"/>
    <w:rsid w:val="00675444"/>
    <w:rsid w:val="00675B7F"/>
    <w:rsid w:val="00677A80"/>
    <w:rsid w:val="006810B3"/>
    <w:rsid w:val="006815EE"/>
    <w:rsid w:val="006826AC"/>
    <w:rsid w:val="00683C25"/>
    <w:rsid w:val="00683CD2"/>
    <w:rsid w:val="00686159"/>
    <w:rsid w:val="0069054A"/>
    <w:rsid w:val="0069069B"/>
    <w:rsid w:val="00694486"/>
    <w:rsid w:val="006952A2"/>
    <w:rsid w:val="00695CDB"/>
    <w:rsid w:val="006969DA"/>
    <w:rsid w:val="006A0C72"/>
    <w:rsid w:val="006A2870"/>
    <w:rsid w:val="006A5356"/>
    <w:rsid w:val="006B12DA"/>
    <w:rsid w:val="006B1F25"/>
    <w:rsid w:val="006B252E"/>
    <w:rsid w:val="006B40EB"/>
    <w:rsid w:val="006B4590"/>
    <w:rsid w:val="006B513A"/>
    <w:rsid w:val="006B55FD"/>
    <w:rsid w:val="006C2D9C"/>
    <w:rsid w:val="006C340C"/>
    <w:rsid w:val="006C6C1C"/>
    <w:rsid w:val="006D4B3A"/>
    <w:rsid w:val="006D5E07"/>
    <w:rsid w:val="006D65B3"/>
    <w:rsid w:val="006D7AD0"/>
    <w:rsid w:val="006D7E27"/>
    <w:rsid w:val="006E61B6"/>
    <w:rsid w:val="006E67B8"/>
    <w:rsid w:val="006E7F3C"/>
    <w:rsid w:val="006F4086"/>
    <w:rsid w:val="006F46F4"/>
    <w:rsid w:val="006F49B1"/>
    <w:rsid w:val="006F56AA"/>
    <w:rsid w:val="006F5CF2"/>
    <w:rsid w:val="006F755D"/>
    <w:rsid w:val="006F7A27"/>
    <w:rsid w:val="006F7FA8"/>
    <w:rsid w:val="007003CF"/>
    <w:rsid w:val="007020EC"/>
    <w:rsid w:val="0070347C"/>
    <w:rsid w:val="007047D0"/>
    <w:rsid w:val="00705206"/>
    <w:rsid w:val="0070590B"/>
    <w:rsid w:val="0071035F"/>
    <w:rsid w:val="00710509"/>
    <w:rsid w:val="00712AB9"/>
    <w:rsid w:val="0071348D"/>
    <w:rsid w:val="007163F5"/>
    <w:rsid w:val="007171FA"/>
    <w:rsid w:val="007174F3"/>
    <w:rsid w:val="007176C1"/>
    <w:rsid w:val="0072141A"/>
    <w:rsid w:val="00723845"/>
    <w:rsid w:val="00725E45"/>
    <w:rsid w:val="0073281F"/>
    <w:rsid w:val="00736D86"/>
    <w:rsid w:val="00740CFC"/>
    <w:rsid w:val="00743546"/>
    <w:rsid w:val="00743FB8"/>
    <w:rsid w:val="0074573C"/>
    <w:rsid w:val="0074579A"/>
    <w:rsid w:val="00745DF7"/>
    <w:rsid w:val="007462BE"/>
    <w:rsid w:val="007501D3"/>
    <w:rsid w:val="00751ED3"/>
    <w:rsid w:val="00753511"/>
    <w:rsid w:val="00753C81"/>
    <w:rsid w:val="00753ED2"/>
    <w:rsid w:val="00754FFD"/>
    <w:rsid w:val="007616DA"/>
    <w:rsid w:val="007641F9"/>
    <w:rsid w:val="00765B68"/>
    <w:rsid w:val="00766E12"/>
    <w:rsid w:val="00767308"/>
    <w:rsid w:val="00776B66"/>
    <w:rsid w:val="007805A1"/>
    <w:rsid w:val="007878FE"/>
    <w:rsid w:val="0079100E"/>
    <w:rsid w:val="007932B3"/>
    <w:rsid w:val="00793CF5"/>
    <w:rsid w:val="007972C3"/>
    <w:rsid w:val="007A079F"/>
    <w:rsid w:val="007A080C"/>
    <w:rsid w:val="007A1467"/>
    <w:rsid w:val="007A14E0"/>
    <w:rsid w:val="007A2732"/>
    <w:rsid w:val="007A2EBC"/>
    <w:rsid w:val="007A33B6"/>
    <w:rsid w:val="007A67A0"/>
    <w:rsid w:val="007A7267"/>
    <w:rsid w:val="007A7538"/>
    <w:rsid w:val="007B0413"/>
    <w:rsid w:val="007B05E6"/>
    <w:rsid w:val="007B1B51"/>
    <w:rsid w:val="007B1DB2"/>
    <w:rsid w:val="007B211B"/>
    <w:rsid w:val="007B318D"/>
    <w:rsid w:val="007B6ABA"/>
    <w:rsid w:val="007B720F"/>
    <w:rsid w:val="007B7E97"/>
    <w:rsid w:val="007C0E8B"/>
    <w:rsid w:val="007C6B0B"/>
    <w:rsid w:val="007D40AF"/>
    <w:rsid w:val="007E084D"/>
    <w:rsid w:val="007E0BC2"/>
    <w:rsid w:val="007E113A"/>
    <w:rsid w:val="007E306D"/>
    <w:rsid w:val="007E401E"/>
    <w:rsid w:val="007E750B"/>
    <w:rsid w:val="007E762F"/>
    <w:rsid w:val="007F3DAF"/>
    <w:rsid w:val="007F55CB"/>
    <w:rsid w:val="007F608B"/>
    <w:rsid w:val="007F7C24"/>
    <w:rsid w:val="00800AF0"/>
    <w:rsid w:val="00801FF4"/>
    <w:rsid w:val="00802E6A"/>
    <w:rsid w:val="008116D1"/>
    <w:rsid w:val="00812E6B"/>
    <w:rsid w:val="00813771"/>
    <w:rsid w:val="008148F2"/>
    <w:rsid w:val="0081756A"/>
    <w:rsid w:val="0082513E"/>
    <w:rsid w:val="008317F6"/>
    <w:rsid w:val="00833DA2"/>
    <w:rsid w:val="0083453F"/>
    <w:rsid w:val="00834D1F"/>
    <w:rsid w:val="00836AA9"/>
    <w:rsid w:val="00837F06"/>
    <w:rsid w:val="00844750"/>
    <w:rsid w:val="008529AB"/>
    <w:rsid w:val="00852E65"/>
    <w:rsid w:val="00855220"/>
    <w:rsid w:val="0085689A"/>
    <w:rsid w:val="00865E5F"/>
    <w:rsid w:val="00865EB5"/>
    <w:rsid w:val="00867708"/>
    <w:rsid w:val="00870176"/>
    <w:rsid w:val="00872EAA"/>
    <w:rsid w:val="0087358D"/>
    <w:rsid w:val="0087521E"/>
    <w:rsid w:val="00875800"/>
    <w:rsid w:val="00876AF3"/>
    <w:rsid w:val="00876C36"/>
    <w:rsid w:val="00882D8B"/>
    <w:rsid w:val="0088353F"/>
    <w:rsid w:val="00883B0B"/>
    <w:rsid w:val="00884184"/>
    <w:rsid w:val="008848FE"/>
    <w:rsid w:val="00884B02"/>
    <w:rsid w:val="00885AF6"/>
    <w:rsid w:val="0089089B"/>
    <w:rsid w:val="0089148D"/>
    <w:rsid w:val="00891855"/>
    <w:rsid w:val="00892114"/>
    <w:rsid w:val="0089240A"/>
    <w:rsid w:val="00892989"/>
    <w:rsid w:val="00893BFB"/>
    <w:rsid w:val="00894C5C"/>
    <w:rsid w:val="008A482C"/>
    <w:rsid w:val="008A5024"/>
    <w:rsid w:val="008A7959"/>
    <w:rsid w:val="008A7F37"/>
    <w:rsid w:val="008B1C87"/>
    <w:rsid w:val="008B44C4"/>
    <w:rsid w:val="008B6149"/>
    <w:rsid w:val="008B7879"/>
    <w:rsid w:val="008C0403"/>
    <w:rsid w:val="008C080D"/>
    <w:rsid w:val="008C38D4"/>
    <w:rsid w:val="008C4DE4"/>
    <w:rsid w:val="008C6401"/>
    <w:rsid w:val="008C6EEB"/>
    <w:rsid w:val="008C6F14"/>
    <w:rsid w:val="008D1C57"/>
    <w:rsid w:val="008D313A"/>
    <w:rsid w:val="008D3DF5"/>
    <w:rsid w:val="008D3FE0"/>
    <w:rsid w:val="008E0372"/>
    <w:rsid w:val="008E0F3C"/>
    <w:rsid w:val="008E2125"/>
    <w:rsid w:val="008E53AA"/>
    <w:rsid w:val="008E57B8"/>
    <w:rsid w:val="008E7DCC"/>
    <w:rsid w:val="008E7FAE"/>
    <w:rsid w:val="008F2954"/>
    <w:rsid w:val="008F2E35"/>
    <w:rsid w:val="008F4C15"/>
    <w:rsid w:val="009004C1"/>
    <w:rsid w:val="00901C36"/>
    <w:rsid w:val="00911A97"/>
    <w:rsid w:val="00911BF7"/>
    <w:rsid w:val="00916844"/>
    <w:rsid w:val="00921EF7"/>
    <w:rsid w:val="00922ED4"/>
    <w:rsid w:val="00924AB6"/>
    <w:rsid w:val="00926D92"/>
    <w:rsid w:val="00927A93"/>
    <w:rsid w:val="009312A0"/>
    <w:rsid w:val="00932178"/>
    <w:rsid w:val="00933650"/>
    <w:rsid w:val="00934F22"/>
    <w:rsid w:val="00935658"/>
    <w:rsid w:val="00936EDF"/>
    <w:rsid w:val="009375C8"/>
    <w:rsid w:val="00940558"/>
    <w:rsid w:val="00940874"/>
    <w:rsid w:val="00940DF6"/>
    <w:rsid w:val="009422C4"/>
    <w:rsid w:val="00944AB6"/>
    <w:rsid w:val="009450D8"/>
    <w:rsid w:val="0094667C"/>
    <w:rsid w:val="009470F4"/>
    <w:rsid w:val="00950578"/>
    <w:rsid w:val="00951F2C"/>
    <w:rsid w:val="0095297A"/>
    <w:rsid w:val="00956BB3"/>
    <w:rsid w:val="00960DD1"/>
    <w:rsid w:val="009623A8"/>
    <w:rsid w:val="009642FD"/>
    <w:rsid w:val="00965CBC"/>
    <w:rsid w:val="009677AB"/>
    <w:rsid w:val="009679F2"/>
    <w:rsid w:val="00967F79"/>
    <w:rsid w:val="009706C9"/>
    <w:rsid w:val="00974398"/>
    <w:rsid w:val="009766C1"/>
    <w:rsid w:val="00977108"/>
    <w:rsid w:val="00977EC8"/>
    <w:rsid w:val="00981FE8"/>
    <w:rsid w:val="00984AAC"/>
    <w:rsid w:val="00985098"/>
    <w:rsid w:val="009851FB"/>
    <w:rsid w:val="00986842"/>
    <w:rsid w:val="00991EB7"/>
    <w:rsid w:val="00992A69"/>
    <w:rsid w:val="00993572"/>
    <w:rsid w:val="00993C56"/>
    <w:rsid w:val="00994AFE"/>
    <w:rsid w:val="00996B32"/>
    <w:rsid w:val="00997F71"/>
    <w:rsid w:val="009A180A"/>
    <w:rsid w:val="009A276C"/>
    <w:rsid w:val="009A3622"/>
    <w:rsid w:val="009A4792"/>
    <w:rsid w:val="009A6E19"/>
    <w:rsid w:val="009B45D5"/>
    <w:rsid w:val="009B6C14"/>
    <w:rsid w:val="009C1746"/>
    <w:rsid w:val="009C208F"/>
    <w:rsid w:val="009C20C4"/>
    <w:rsid w:val="009C4162"/>
    <w:rsid w:val="009C7BC4"/>
    <w:rsid w:val="009D02C6"/>
    <w:rsid w:val="009D03D2"/>
    <w:rsid w:val="009D188F"/>
    <w:rsid w:val="009D1B91"/>
    <w:rsid w:val="009D246D"/>
    <w:rsid w:val="009D3A8C"/>
    <w:rsid w:val="009E0133"/>
    <w:rsid w:val="009E013C"/>
    <w:rsid w:val="009E0408"/>
    <w:rsid w:val="009E0AEA"/>
    <w:rsid w:val="009E39B3"/>
    <w:rsid w:val="009E3A22"/>
    <w:rsid w:val="009E3CE4"/>
    <w:rsid w:val="009E5AAC"/>
    <w:rsid w:val="009E5E6C"/>
    <w:rsid w:val="009E7956"/>
    <w:rsid w:val="009F3C9E"/>
    <w:rsid w:val="009F5257"/>
    <w:rsid w:val="009F759C"/>
    <w:rsid w:val="009F7693"/>
    <w:rsid w:val="00A013C8"/>
    <w:rsid w:val="00A02E14"/>
    <w:rsid w:val="00A0626F"/>
    <w:rsid w:val="00A0659E"/>
    <w:rsid w:val="00A07534"/>
    <w:rsid w:val="00A11433"/>
    <w:rsid w:val="00A11F5D"/>
    <w:rsid w:val="00A135B6"/>
    <w:rsid w:val="00A16D45"/>
    <w:rsid w:val="00A2132F"/>
    <w:rsid w:val="00A2492E"/>
    <w:rsid w:val="00A24FD6"/>
    <w:rsid w:val="00A25074"/>
    <w:rsid w:val="00A26FCE"/>
    <w:rsid w:val="00A31C8B"/>
    <w:rsid w:val="00A32FBE"/>
    <w:rsid w:val="00A3360E"/>
    <w:rsid w:val="00A354C4"/>
    <w:rsid w:val="00A37FA6"/>
    <w:rsid w:val="00A4508A"/>
    <w:rsid w:val="00A50DC9"/>
    <w:rsid w:val="00A519D2"/>
    <w:rsid w:val="00A51C0C"/>
    <w:rsid w:val="00A555E5"/>
    <w:rsid w:val="00A5738F"/>
    <w:rsid w:val="00A62149"/>
    <w:rsid w:val="00A63C45"/>
    <w:rsid w:val="00A64F31"/>
    <w:rsid w:val="00A70163"/>
    <w:rsid w:val="00A718BC"/>
    <w:rsid w:val="00A74900"/>
    <w:rsid w:val="00A7764F"/>
    <w:rsid w:val="00A87CB1"/>
    <w:rsid w:val="00A93355"/>
    <w:rsid w:val="00A95099"/>
    <w:rsid w:val="00A96334"/>
    <w:rsid w:val="00AA03D7"/>
    <w:rsid w:val="00AA3EC1"/>
    <w:rsid w:val="00AB03A8"/>
    <w:rsid w:val="00AB4738"/>
    <w:rsid w:val="00AC061A"/>
    <w:rsid w:val="00AC57EC"/>
    <w:rsid w:val="00AC67A1"/>
    <w:rsid w:val="00AC7977"/>
    <w:rsid w:val="00AD0647"/>
    <w:rsid w:val="00AD1395"/>
    <w:rsid w:val="00AD2E75"/>
    <w:rsid w:val="00AD35D5"/>
    <w:rsid w:val="00AD5028"/>
    <w:rsid w:val="00AE352C"/>
    <w:rsid w:val="00AE3D62"/>
    <w:rsid w:val="00AE4992"/>
    <w:rsid w:val="00AE64A5"/>
    <w:rsid w:val="00AE7E5C"/>
    <w:rsid w:val="00AE7E78"/>
    <w:rsid w:val="00AF1CA1"/>
    <w:rsid w:val="00AF4E98"/>
    <w:rsid w:val="00AF5DB2"/>
    <w:rsid w:val="00AF65C6"/>
    <w:rsid w:val="00AF6D75"/>
    <w:rsid w:val="00B03619"/>
    <w:rsid w:val="00B06539"/>
    <w:rsid w:val="00B07C85"/>
    <w:rsid w:val="00B1082D"/>
    <w:rsid w:val="00B10B82"/>
    <w:rsid w:val="00B10BEC"/>
    <w:rsid w:val="00B161A1"/>
    <w:rsid w:val="00B17E4A"/>
    <w:rsid w:val="00B2170D"/>
    <w:rsid w:val="00B26B75"/>
    <w:rsid w:val="00B309BA"/>
    <w:rsid w:val="00B32E2D"/>
    <w:rsid w:val="00B339F8"/>
    <w:rsid w:val="00B351B4"/>
    <w:rsid w:val="00B40784"/>
    <w:rsid w:val="00B44495"/>
    <w:rsid w:val="00B4466B"/>
    <w:rsid w:val="00B446F2"/>
    <w:rsid w:val="00B44D18"/>
    <w:rsid w:val="00B46EF8"/>
    <w:rsid w:val="00B513D2"/>
    <w:rsid w:val="00B53A90"/>
    <w:rsid w:val="00B5539A"/>
    <w:rsid w:val="00B55BE5"/>
    <w:rsid w:val="00B56CBC"/>
    <w:rsid w:val="00B5739C"/>
    <w:rsid w:val="00B57CD1"/>
    <w:rsid w:val="00B61990"/>
    <w:rsid w:val="00B6400B"/>
    <w:rsid w:val="00B648C6"/>
    <w:rsid w:val="00B656F7"/>
    <w:rsid w:val="00B66E15"/>
    <w:rsid w:val="00B7030C"/>
    <w:rsid w:val="00B773D8"/>
    <w:rsid w:val="00B80749"/>
    <w:rsid w:val="00B81468"/>
    <w:rsid w:val="00B82E91"/>
    <w:rsid w:val="00B85D99"/>
    <w:rsid w:val="00B90D9E"/>
    <w:rsid w:val="00B90FA3"/>
    <w:rsid w:val="00B91E3A"/>
    <w:rsid w:val="00B94902"/>
    <w:rsid w:val="00B95A42"/>
    <w:rsid w:val="00B96C1F"/>
    <w:rsid w:val="00B97646"/>
    <w:rsid w:val="00BA1AEF"/>
    <w:rsid w:val="00BA2AB6"/>
    <w:rsid w:val="00BA4F07"/>
    <w:rsid w:val="00BA7787"/>
    <w:rsid w:val="00BB358A"/>
    <w:rsid w:val="00BB4A47"/>
    <w:rsid w:val="00BB4BE9"/>
    <w:rsid w:val="00BC0990"/>
    <w:rsid w:val="00BC146D"/>
    <w:rsid w:val="00BC18F5"/>
    <w:rsid w:val="00BC4CE7"/>
    <w:rsid w:val="00BD2AA1"/>
    <w:rsid w:val="00BD525F"/>
    <w:rsid w:val="00BD5BE0"/>
    <w:rsid w:val="00BD7DDB"/>
    <w:rsid w:val="00BE0889"/>
    <w:rsid w:val="00BE0DA3"/>
    <w:rsid w:val="00BE0EDC"/>
    <w:rsid w:val="00BE14B1"/>
    <w:rsid w:val="00BE2F87"/>
    <w:rsid w:val="00BF0556"/>
    <w:rsid w:val="00BF0BCF"/>
    <w:rsid w:val="00BF41A9"/>
    <w:rsid w:val="00BF4395"/>
    <w:rsid w:val="00BF534A"/>
    <w:rsid w:val="00BF586C"/>
    <w:rsid w:val="00BF5984"/>
    <w:rsid w:val="00C014D9"/>
    <w:rsid w:val="00C027D6"/>
    <w:rsid w:val="00C02C19"/>
    <w:rsid w:val="00C03499"/>
    <w:rsid w:val="00C05837"/>
    <w:rsid w:val="00C07272"/>
    <w:rsid w:val="00C12EB3"/>
    <w:rsid w:val="00C15BD9"/>
    <w:rsid w:val="00C16F8C"/>
    <w:rsid w:val="00C24937"/>
    <w:rsid w:val="00C24ACA"/>
    <w:rsid w:val="00C25A6B"/>
    <w:rsid w:val="00C25B07"/>
    <w:rsid w:val="00C261F8"/>
    <w:rsid w:val="00C322A6"/>
    <w:rsid w:val="00C3252E"/>
    <w:rsid w:val="00C33100"/>
    <w:rsid w:val="00C35398"/>
    <w:rsid w:val="00C35F0F"/>
    <w:rsid w:val="00C44A56"/>
    <w:rsid w:val="00C46296"/>
    <w:rsid w:val="00C51FCF"/>
    <w:rsid w:val="00C53F1E"/>
    <w:rsid w:val="00C559CE"/>
    <w:rsid w:val="00C559E4"/>
    <w:rsid w:val="00C56516"/>
    <w:rsid w:val="00C571B6"/>
    <w:rsid w:val="00C6133B"/>
    <w:rsid w:val="00C647A3"/>
    <w:rsid w:val="00C67E6E"/>
    <w:rsid w:val="00C72B84"/>
    <w:rsid w:val="00C76067"/>
    <w:rsid w:val="00C84AD0"/>
    <w:rsid w:val="00C858F0"/>
    <w:rsid w:val="00C9106A"/>
    <w:rsid w:val="00C934AF"/>
    <w:rsid w:val="00C940E9"/>
    <w:rsid w:val="00C9510F"/>
    <w:rsid w:val="00C95C9D"/>
    <w:rsid w:val="00C961C6"/>
    <w:rsid w:val="00C96CD0"/>
    <w:rsid w:val="00CA2D94"/>
    <w:rsid w:val="00CA577F"/>
    <w:rsid w:val="00CA7568"/>
    <w:rsid w:val="00CB25DD"/>
    <w:rsid w:val="00CB3757"/>
    <w:rsid w:val="00CB381E"/>
    <w:rsid w:val="00CB38CC"/>
    <w:rsid w:val="00CB5596"/>
    <w:rsid w:val="00CB5666"/>
    <w:rsid w:val="00CB6E58"/>
    <w:rsid w:val="00CC3D29"/>
    <w:rsid w:val="00CC40EF"/>
    <w:rsid w:val="00CC524E"/>
    <w:rsid w:val="00CC6A38"/>
    <w:rsid w:val="00CD047A"/>
    <w:rsid w:val="00CD1A71"/>
    <w:rsid w:val="00CD1FBB"/>
    <w:rsid w:val="00CD23D1"/>
    <w:rsid w:val="00CD2B0B"/>
    <w:rsid w:val="00CD3FA3"/>
    <w:rsid w:val="00CD69F1"/>
    <w:rsid w:val="00CE2CDB"/>
    <w:rsid w:val="00CE4515"/>
    <w:rsid w:val="00CE4DC7"/>
    <w:rsid w:val="00CE7F75"/>
    <w:rsid w:val="00CF04C7"/>
    <w:rsid w:val="00CF15EF"/>
    <w:rsid w:val="00CF503D"/>
    <w:rsid w:val="00CF5438"/>
    <w:rsid w:val="00CF720E"/>
    <w:rsid w:val="00CF770A"/>
    <w:rsid w:val="00D016B5"/>
    <w:rsid w:val="00D034F1"/>
    <w:rsid w:val="00D047E3"/>
    <w:rsid w:val="00D04B77"/>
    <w:rsid w:val="00D11B17"/>
    <w:rsid w:val="00D11F19"/>
    <w:rsid w:val="00D123A3"/>
    <w:rsid w:val="00D12EE4"/>
    <w:rsid w:val="00D13619"/>
    <w:rsid w:val="00D139C8"/>
    <w:rsid w:val="00D14436"/>
    <w:rsid w:val="00D14F9B"/>
    <w:rsid w:val="00D174A3"/>
    <w:rsid w:val="00D17B6B"/>
    <w:rsid w:val="00D17C42"/>
    <w:rsid w:val="00D22DF1"/>
    <w:rsid w:val="00D23757"/>
    <w:rsid w:val="00D27D5E"/>
    <w:rsid w:val="00D27E95"/>
    <w:rsid w:val="00D309BD"/>
    <w:rsid w:val="00D346DF"/>
    <w:rsid w:val="00D34AF7"/>
    <w:rsid w:val="00D35601"/>
    <w:rsid w:val="00D4036C"/>
    <w:rsid w:val="00D41880"/>
    <w:rsid w:val="00D4213C"/>
    <w:rsid w:val="00D42C99"/>
    <w:rsid w:val="00D42DEB"/>
    <w:rsid w:val="00D44395"/>
    <w:rsid w:val="00D4571B"/>
    <w:rsid w:val="00D506B0"/>
    <w:rsid w:val="00D51841"/>
    <w:rsid w:val="00D5254E"/>
    <w:rsid w:val="00D53431"/>
    <w:rsid w:val="00D543BB"/>
    <w:rsid w:val="00D5503D"/>
    <w:rsid w:val="00D557FB"/>
    <w:rsid w:val="00D619E9"/>
    <w:rsid w:val="00D652FD"/>
    <w:rsid w:val="00D7515B"/>
    <w:rsid w:val="00D7626B"/>
    <w:rsid w:val="00D76E8C"/>
    <w:rsid w:val="00D80471"/>
    <w:rsid w:val="00D80684"/>
    <w:rsid w:val="00D81343"/>
    <w:rsid w:val="00D83203"/>
    <w:rsid w:val="00D853F7"/>
    <w:rsid w:val="00D85B4B"/>
    <w:rsid w:val="00D86BBB"/>
    <w:rsid w:val="00D91AAE"/>
    <w:rsid w:val="00D931B2"/>
    <w:rsid w:val="00D97B63"/>
    <w:rsid w:val="00DA2EE3"/>
    <w:rsid w:val="00DA45DB"/>
    <w:rsid w:val="00DA460B"/>
    <w:rsid w:val="00DA57D4"/>
    <w:rsid w:val="00DA58D4"/>
    <w:rsid w:val="00DA6AC3"/>
    <w:rsid w:val="00DB4793"/>
    <w:rsid w:val="00DB714E"/>
    <w:rsid w:val="00DC00D9"/>
    <w:rsid w:val="00DC264B"/>
    <w:rsid w:val="00DC5C4A"/>
    <w:rsid w:val="00DC71AE"/>
    <w:rsid w:val="00DD06B0"/>
    <w:rsid w:val="00DD09FB"/>
    <w:rsid w:val="00DD0C20"/>
    <w:rsid w:val="00DD2A06"/>
    <w:rsid w:val="00DD6B3B"/>
    <w:rsid w:val="00DD7C16"/>
    <w:rsid w:val="00DE01E3"/>
    <w:rsid w:val="00DE065C"/>
    <w:rsid w:val="00DE3037"/>
    <w:rsid w:val="00DE3B93"/>
    <w:rsid w:val="00DE6BD0"/>
    <w:rsid w:val="00DE6D90"/>
    <w:rsid w:val="00DE7358"/>
    <w:rsid w:val="00DF002F"/>
    <w:rsid w:val="00DF2C0E"/>
    <w:rsid w:val="00DF4E6A"/>
    <w:rsid w:val="00DF7812"/>
    <w:rsid w:val="00E0244D"/>
    <w:rsid w:val="00E0598E"/>
    <w:rsid w:val="00E07280"/>
    <w:rsid w:val="00E07CFB"/>
    <w:rsid w:val="00E11008"/>
    <w:rsid w:val="00E11499"/>
    <w:rsid w:val="00E11CE0"/>
    <w:rsid w:val="00E12140"/>
    <w:rsid w:val="00E23403"/>
    <w:rsid w:val="00E26316"/>
    <w:rsid w:val="00E30CE9"/>
    <w:rsid w:val="00E30FA6"/>
    <w:rsid w:val="00E31775"/>
    <w:rsid w:val="00E35401"/>
    <w:rsid w:val="00E41876"/>
    <w:rsid w:val="00E4346E"/>
    <w:rsid w:val="00E47442"/>
    <w:rsid w:val="00E50C4D"/>
    <w:rsid w:val="00E52ABF"/>
    <w:rsid w:val="00E5406C"/>
    <w:rsid w:val="00E55D71"/>
    <w:rsid w:val="00E55EDD"/>
    <w:rsid w:val="00E560A5"/>
    <w:rsid w:val="00E56117"/>
    <w:rsid w:val="00E564E7"/>
    <w:rsid w:val="00E6381F"/>
    <w:rsid w:val="00E6648C"/>
    <w:rsid w:val="00E66C65"/>
    <w:rsid w:val="00E70367"/>
    <w:rsid w:val="00E74467"/>
    <w:rsid w:val="00E7499C"/>
    <w:rsid w:val="00E75EE0"/>
    <w:rsid w:val="00E81E94"/>
    <w:rsid w:val="00E82607"/>
    <w:rsid w:val="00E82DB7"/>
    <w:rsid w:val="00E8341D"/>
    <w:rsid w:val="00E83CA1"/>
    <w:rsid w:val="00E84F95"/>
    <w:rsid w:val="00E856A0"/>
    <w:rsid w:val="00E858E1"/>
    <w:rsid w:val="00E92F56"/>
    <w:rsid w:val="00E936ED"/>
    <w:rsid w:val="00EA0E3A"/>
    <w:rsid w:val="00EA1BAF"/>
    <w:rsid w:val="00EA2561"/>
    <w:rsid w:val="00EA2AB3"/>
    <w:rsid w:val="00EA2EBD"/>
    <w:rsid w:val="00EA31C2"/>
    <w:rsid w:val="00EA329F"/>
    <w:rsid w:val="00EA4CD6"/>
    <w:rsid w:val="00EA570C"/>
    <w:rsid w:val="00EB2741"/>
    <w:rsid w:val="00EB4530"/>
    <w:rsid w:val="00EB64DC"/>
    <w:rsid w:val="00EB65CF"/>
    <w:rsid w:val="00EB7E86"/>
    <w:rsid w:val="00EC4698"/>
    <w:rsid w:val="00EC5289"/>
    <w:rsid w:val="00EC6653"/>
    <w:rsid w:val="00ED063F"/>
    <w:rsid w:val="00ED1934"/>
    <w:rsid w:val="00ED1BE9"/>
    <w:rsid w:val="00ED3070"/>
    <w:rsid w:val="00ED5B19"/>
    <w:rsid w:val="00ED5F88"/>
    <w:rsid w:val="00ED6EC8"/>
    <w:rsid w:val="00EE1964"/>
    <w:rsid w:val="00EE2924"/>
    <w:rsid w:val="00EE2EA3"/>
    <w:rsid w:val="00EE347C"/>
    <w:rsid w:val="00EE3C50"/>
    <w:rsid w:val="00EE4F5B"/>
    <w:rsid w:val="00EF15BF"/>
    <w:rsid w:val="00EF1A58"/>
    <w:rsid w:val="00EF31E6"/>
    <w:rsid w:val="00EF37CC"/>
    <w:rsid w:val="00EF5626"/>
    <w:rsid w:val="00F01516"/>
    <w:rsid w:val="00F02C20"/>
    <w:rsid w:val="00F03F24"/>
    <w:rsid w:val="00F0598B"/>
    <w:rsid w:val="00F063DD"/>
    <w:rsid w:val="00F07444"/>
    <w:rsid w:val="00F0762C"/>
    <w:rsid w:val="00F12930"/>
    <w:rsid w:val="00F12FB9"/>
    <w:rsid w:val="00F1363B"/>
    <w:rsid w:val="00F14585"/>
    <w:rsid w:val="00F157BD"/>
    <w:rsid w:val="00F2380B"/>
    <w:rsid w:val="00F25A61"/>
    <w:rsid w:val="00F25C8D"/>
    <w:rsid w:val="00F31BB3"/>
    <w:rsid w:val="00F353EF"/>
    <w:rsid w:val="00F35496"/>
    <w:rsid w:val="00F354A6"/>
    <w:rsid w:val="00F36D8C"/>
    <w:rsid w:val="00F37BE4"/>
    <w:rsid w:val="00F44AE4"/>
    <w:rsid w:val="00F44DB8"/>
    <w:rsid w:val="00F53F91"/>
    <w:rsid w:val="00F5648D"/>
    <w:rsid w:val="00F578B4"/>
    <w:rsid w:val="00F57CF4"/>
    <w:rsid w:val="00F62275"/>
    <w:rsid w:val="00F65FCD"/>
    <w:rsid w:val="00F7373D"/>
    <w:rsid w:val="00F80F54"/>
    <w:rsid w:val="00F90C85"/>
    <w:rsid w:val="00F9245E"/>
    <w:rsid w:val="00F93A30"/>
    <w:rsid w:val="00F9464C"/>
    <w:rsid w:val="00FA021D"/>
    <w:rsid w:val="00FA22AC"/>
    <w:rsid w:val="00FA5A79"/>
    <w:rsid w:val="00FA63CE"/>
    <w:rsid w:val="00FA64A7"/>
    <w:rsid w:val="00FB0BFE"/>
    <w:rsid w:val="00FB4C51"/>
    <w:rsid w:val="00FB580A"/>
    <w:rsid w:val="00FB761B"/>
    <w:rsid w:val="00FB7CAE"/>
    <w:rsid w:val="00FC1999"/>
    <w:rsid w:val="00FC2E50"/>
    <w:rsid w:val="00FC3065"/>
    <w:rsid w:val="00FC48C2"/>
    <w:rsid w:val="00FD209F"/>
    <w:rsid w:val="00FD2C50"/>
    <w:rsid w:val="00FD4758"/>
    <w:rsid w:val="00FD55FC"/>
    <w:rsid w:val="00FD5B5C"/>
    <w:rsid w:val="00FE1B68"/>
    <w:rsid w:val="00FE5227"/>
    <w:rsid w:val="00FE657E"/>
    <w:rsid w:val="00FF18F0"/>
    <w:rsid w:val="00FF1DBD"/>
    <w:rsid w:val="00FF2B8D"/>
    <w:rsid w:val="00FF324A"/>
    <w:rsid w:val="00FF3D1D"/>
    <w:rsid w:val="00FF5757"/>
    <w:rsid w:val="00FF5954"/>
    <w:rsid w:val="00FF6804"/>
    <w:rsid w:val="00FF75D8"/>
    <w:rsid w:val="00FF78C9"/>
    <w:rsid w:val="00FF7B50"/>
    <w:rsid w:val="00FF7D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1692"/>
    <w:pPr>
      <w:suppressAutoHyphens/>
      <w:spacing w:line="240" w:lineRule="atLeast"/>
    </w:pPr>
    <w:rPr>
      <w:rFonts w:cs="Times New Roman"/>
      <w:lang w:eastAsia="en-US"/>
    </w:rPr>
  </w:style>
  <w:style w:type="paragraph" w:styleId="Heading1">
    <w:name w:val="heading 1"/>
    <w:aliases w:val="Table_G"/>
    <w:basedOn w:val="SingleTxtG"/>
    <w:next w:val="SingleTxtG"/>
    <w:qFormat/>
    <w:rsid w:val="00131692"/>
    <w:pPr>
      <w:keepNext/>
      <w:keepLines/>
      <w:spacing w:after="0" w:line="240" w:lineRule="auto"/>
      <w:ind w:right="0"/>
      <w:jc w:val="left"/>
      <w:outlineLvl w:val="0"/>
    </w:pPr>
  </w:style>
  <w:style w:type="paragraph" w:styleId="Heading2">
    <w:name w:val="heading 2"/>
    <w:basedOn w:val="Normal"/>
    <w:next w:val="Normal"/>
    <w:qFormat/>
    <w:rsid w:val="00131692"/>
    <w:pPr>
      <w:outlineLvl w:val="1"/>
    </w:pPr>
  </w:style>
  <w:style w:type="paragraph" w:styleId="Heading3">
    <w:name w:val="heading 3"/>
    <w:basedOn w:val="Normal"/>
    <w:next w:val="Normal"/>
    <w:qFormat/>
    <w:rsid w:val="00131692"/>
    <w:pPr>
      <w:outlineLvl w:val="2"/>
    </w:pPr>
  </w:style>
  <w:style w:type="paragraph" w:styleId="Heading4">
    <w:name w:val="heading 4"/>
    <w:basedOn w:val="Normal"/>
    <w:next w:val="Normal"/>
    <w:qFormat/>
    <w:rsid w:val="00131692"/>
    <w:pPr>
      <w:outlineLvl w:val="3"/>
    </w:pPr>
  </w:style>
  <w:style w:type="paragraph" w:styleId="Heading5">
    <w:name w:val="heading 5"/>
    <w:basedOn w:val="Normal"/>
    <w:next w:val="Normal"/>
    <w:qFormat/>
    <w:rsid w:val="00131692"/>
    <w:pPr>
      <w:outlineLvl w:val="4"/>
    </w:pPr>
  </w:style>
  <w:style w:type="paragraph" w:styleId="Heading6">
    <w:name w:val="heading 6"/>
    <w:basedOn w:val="Normal"/>
    <w:next w:val="Normal"/>
    <w:qFormat/>
    <w:rsid w:val="00131692"/>
    <w:pPr>
      <w:outlineLvl w:val="5"/>
    </w:pPr>
  </w:style>
  <w:style w:type="paragraph" w:styleId="Heading7">
    <w:name w:val="heading 7"/>
    <w:basedOn w:val="Normal"/>
    <w:next w:val="Normal"/>
    <w:qFormat/>
    <w:rsid w:val="00131692"/>
    <w:pPr>
      <w:outlineLvl w:val="6"/>
    </w:pPr>
  </w:style>
  <w:style w:type="paragraph" w:styleId="Heading8">
    <w:name w:val="heading 8"/>
    <w:basedOn w:val="Normal"/>
    <w:next w:val="Normal"/>
    <w:qFormat/>
    <w:rsid w:val="00131692"/>
    <w:pPr>
      <w:outlineLvl w:val="7"/>
    </w:pPr>
  </w:style>
  <w:style w:type="paragraph" w:styleId="Heading9">
    <w:name w:val="heading 9"/>
    <w:basedOn w:val="Normal"/>
    <w:next w:val="Normal"/>
    <w:qFormat/>
    <w:rsid w:val="00131692"/>
    <w:pPr>
      <w:outlineLvl w:val="8"/>
    </w:pPr>
  </w:style>
  <w:style w:type="character" w:default="1" w:styleId="DefaultParagraphFont">
    <w:name w:val="Default Paragraph Font"/>
    <w:uiPriority w:val="1"/>
    <w:semiHidden/>
    <w:rsid w:val="0013169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rsid w:val="00131692"/>
  </w:style>
  <w:style w:type="paragraph" w:customStyle="1" w:styleId="HMG">
    <w:name w:val="_ H __M_G"/>
    <w:basedOn w:val="Normal"/>
    <w:next w:val="Normal"/>
    <w:rsid w:val="0013169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3169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13169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3169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3169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3169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131692"/>
    <w:pPr>
      <w:spacing w:after="120"/>
      <w:ind w:left="1134" w:right="1134"/>
      <w:jc w:val="both"/>
    </w:pPr>
  </w:style>
  <w:style w:type="paragraph" w:customStyle="1" w:styleId="SLG">
    <w:name w:val="__S_L_G"/>
    <w:basedOn w:val="Normal"/>
    <w:next w:val="Normal"/>
    <w:rsid w:val="00131692"/>
    <w:pPr>
      <w:keepNext/>
      <w:keepLines/>
      <w:spacing w:before="240" w:after="240" w:line="580" w:lineRule="exact"/>
      <w:ind w:left="1134" w:right="1134"/>
    </w:pPr>
    <w:rPr>
      <w:b/>
      <w:sz w:val="56"/>
    </w:rPr>
  </w:style>
  <w:style w:type="paragraph" w:customStyle="1" w:styleId="SMG">
    <w:name w:val="__S_M_G"/>
    <w:basedOn w:val="Normal"/>
    <w:next w:val="Normal"/>
    <w:rsid w:val="00131692"/>
    <w:pPr>
      <w:keepNext/>
      <w:keepLines/>
      <w:spacing w:before="240" w:after="240" w:line="420" w:lineRule="exact"/>
      <w:ind w:left="1134" w:right="1134"/>
    </w:pPr>
    <w:rPr>
      <w:b/>
      <w:sz w:val="40"/>
    </w:rPr>
  </w:style>
  <w:style w:type="paragraph" w:customStyle="1" w:styleId="SSG">
    <w:name w:val="__S_S_G"/>
    <w:basedOn w:val="Normal"/>
    <w:next w:val="Normal"/>
    <w:rsid w:val="00131692"/>
    <w:pPr>
      <w:keepNext/>
      <w:keepLines/>
      <w:spacing w:before="240" w:after="240" w:line="300" w:lineRule="exact"/>
      <w:ind w:left="1134" w:right="1134"/>
    </w:pPr>
    <w:rPr>
      <w:b/>
      <w:sz w:val="28"/>
    </w:rPr>
  </w:style>
  <w:style w:type="paragraph" w:customStyle="1" w:styleId="XLargeG">
    <w:name w:val="__XLarge_G"/>
    <w:basedOn w:val="Normal"/>
    <w:next w:val="Normal"/>
    <w:rsid w:val="00131692"/>
    <w:pPr>
      <w:keepNext/>
      <w:keepLines/>
      <w:spacing w:before="240" w:after="240" w:line="420" w:lineRule="exact"/>
      <w:ind w:left="1134" w:right="1134"/>
    </w:pPr>
    <w:rPr>
      <w:b/>
      <w:sz w:val="40"/>
    </w:rPr>
  </w:style>
  <w:style w:type="paragraph" w:customStyle="1" w:styleId="Bullet1G">
    <w:name w:val="_Bullet 1_G"/>
    <w:basedOn w:val="Normal"/>
    <w:rsid w:val="00131692"/>
    <w:pPr>
      <w:numPr>
        <w:numId w:val="1"/>
      </w:numPr>
      <w:spacing w:after="120"/>
      <w:ind w:right="1134"/>
      <w:jc w:val="both"/>
    </w:pPr>
  </w:style>
  <w:style w:type="paragraph" w:customStyle="1" w:styleId="Bullet2G">
    <w:name w:val="_Bullet 2_G"/>
    <w:basedOn w:val="Normal"/>
    <w:rsid w:val="00131692"/>
    <w:pPr>
      <w:numPr>
        <w:numId w:val="2"/>
      </w:numPr>
      <w:spacing w:after="120"/>
      <w:ind w:right="1134"/>
      <w:jc w:val="both"/>
    </w:p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rsid w:val="00131692"/>
    <w:rPr>
      <w:rFonts w:ascii="Times New Roman" w:hAnsi="Times New Roman"/>
      <w:sz w:val="18"/>
      <w:vertAlign w:val="superscript"/>
      <w:lang w:val="fr-CH"/>
    </w:rPr>
  </w:style>
  <w:style w:type="character" w:styleId="EndnoteReference">
    <w:name w:val="endnote reference"/>
    <w:aliases w:val="1_G"/>
    <w:basedOn w:val="FootnoteReference"/>
    <w:rsid w:val="00131692"/>
    <w:rPr>
      <w:rFonts w:ascii="Times New Roman" w:hAnsi="Times New Roman"/>
      <w:sz w:val="18"/>
      <w:vertAlign w:val="superscript"/>
      <w:lang w:val="fr-CH"/>
    </w:rPr>
  </w:style>
  <w:style w:type="paragraph" w:styleId="Header">
    <w:name w:val="header"/>
    <w:aliases w:val="6_G"/>
    <w:basedOn w:val="Normal"/>
    <w:next w:val="Normal"/>
    <w:rsid w:val="00131692"/>
    <w:pPr>
      <w:pBdr>
        <w:bottom w:val="single" w:sz="4" w:space="4" w:color="auto"/>
      </w:pBdr>
      <w:spacing w:line="240" w:lineRule="auto"/>
    </w:pPr>
    <w:rPr>
      <w:b/>
      <w:sz w:val="18"/>
    </w:rPr>
  </w:style>
  <w:style w:type="paragraph" w:styleId="FootnoteText">
    <w:name w:val="footnote text"/>
    <w:aliases w:val="5_G,Footnote Text Char1,Footnote Text Char Char,Char,Char Char Char,Char Char Char Char,single space,Footnote Text Char Char Char Char Char Char Char,Note de bas de page2,Текст сноски Знак,Fußnotentext RAXEN,Footnote Text Char2 Char"/>
    <w:basedOn w:val="Normal"/>
    <w:link w:val="FootnoteTextChar"/>
    <w:rsid w:val="00131692"/>
    <w:pPr>
      <w:tabs>
        <w:tab w:val="right" w:pos="1021"/>
      </w:tabs>
      <w:spacing w:line="220" w:lineRule="exact"/>
      <w:ind w:left="1134" w:right="1134" w:hanging="1134"/>
    </w:pPr>
    <w:rPr>
      <w:sz w:val="18"/>
    </w:rPr>
  </w:style>
  <w:style w:type="paragraph" w:styleId="EndnoteText">
    <w:name w:val="endnote text"/>
    <w:aliases w:val="2_G"/>
    <w:basedOn w:val="FootnoteText"/>
    <w:rsid w:val="00131692"/>
  </w:style>
  <w:style w:type="character" w:styleId="PageNumber">
    <w:name w:val="page number"/>
    <w:aliases w:val="7_G"/>
    <w:rsid w:val="00131692"/>
    <w:rPr>
      <w:rFonts w:ascii="Times New Roman" w:hAnsi="Times New Roman"/>
      <w:b/>
      <w:sz w:val="18"/>
      <w:lang w:val="fr-CH"/>
    </w:rPr>
  </w:style>
  <w:style w:type="paragraph" w:styleId="Footer">
    <w:name w:val="footer"/>
    <w:aliases w:val="3_G"/>
    <w:basedOn w:val="Normal"/>
    <w:next w:val="Normal"/>
    <w:rsid w:val="00131692"/>
    <w:pPr>
      <w:spacing w:line="240" w:lineRule="auto"/>
    </w:pPr>
    <w:rPr>
      <w:sz w:val="16"/>
    </w:rPr>
  </w:style>
  <w:style w:type="character" w:styleId="Hyperlink">
    <w:name w:val="Hyperlink"/>
    <w:semiHidden/>
    <w:rsid w:val="00131692"/>
    <w:rPr>
      <w:color w:val="0000FF"/>
      <w:u w:val="none"/>
    </w:rPr>
  </w:style>
  <w:style w:type="character" w:styleId="FollowedHyperlink">
    <w:name w:val="FollowedHyperlink"/>
    <w:semiHidden/>
    <w:rsid w:val="00131692"/>
    <w:rPr>
      <w:color w:val="0000FF"/>
      <w:u w:val="none"/>
    </w:rPr>
  </w:style>
  <w:style w:type="table" w:styleId="TableGrid1">
    <w:name w:val="Table Grid 1"/>
    <w:basedOn w:val="Table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131692"/>
    <w:pPr>
      <w:suppressAutoHyphens/>
      <w:spacing w:line="240" w:lineRule="atLeas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ps">
    <w:name w:val="hps"/>
    <w:rsid w:val="00F80F54"/>
  </w:style>
  <w:style w:type="character" w:customStyle="1" w:styleId="H1GChar">
    <w:name w:val="_ H_1_G Char"/>
    <w:link w:val="H1G"/>
    <w:locked/>
    <w:rsid w:val="002055C9"/>
    <w:rPr>
      <w:b/>
      <w:sz w:val="24"/>
      <w:lang w:val="fr-CH" w:eastAsia="en-US" w:bidi="ar-SA"/>
    </w:rPr>
  </w:style>
  <w:style w:type="character" w:styleId="Emphasis">
    <w:name w:val="Emphasis"/>
    <w:qFormat/>
    <w:rsid w:val="00E83CA1"/>
    <w:rPr>
      <w:b/>
      <w:bCs/>
      <w:i w:val="0"/>
      <w:iCs w:val="0"/>
    </w:rPr>
  </w:style>
  <w:style w:type="character" w:customStyle="1" w:styleId="st">
    <w:name w:val="st"/>
    <w:basedOn w:val="DefaultParagraphFont"/>
    <w:rsid w:val="00E83CA1"/>
  </w:style>
  <w:style w:type="character" w:customStyle="1" w:styleId="SingleTxtGChar">
    <w:name w:val="_ Single Txt_G Char"/>
    <w:link w:val="SingleTxtG"/>
    <w:locked/>
    <w:rsid w:val="006E61B6"/>
    <w:rPr>
      <w:lang w:val="fr-CH" w:eastAsia="en-US" w:bidi="ar-SA"/>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Note de bas de page2 Char"/>
    <w:link w:val="FootnoteText"/>
    <w:rsid w:val="00263A61"/>
    <w:rPr>
      <w:sz w:val="18"/>
      <w:lang w:val="fr-CH" w:eastAsia="en-US" w:bidi="ar-SA"/>
    </w:rPr>
  </w:style>
  <w:style w:type="paragraph" w:styleId="BalloonText">
    <w:name w:val="Balloon Text"/>
    <w:basedOn w:val="Normal"/>
    <w:link w:val="BalloonTextChar"/>
    <w:rsid w:val="00BB4BE9"/>
    <w:pPr>
      <w:spacing w:line="240" w:lineRule="auto"/>
    </w:pPr>
    <w:rPr>
      <w:rFonts w:ascii="Tahoma" w:hAnsi="Tahoma" w:cs="Tahoma"/>
      <w:sz w:val="16"/>
      <w:szCs w:val="16"/>
    </w:rPr>
  </w:style>
  <w:style w:type="character" w:customStyle="1" w:styleId="BalloonTextChar">
    <w:name w:val="Balloon Text Char"/>
    <w:link w:val="BalloonText"/>
    <w:rsid w:val="00BB4BE9"/>
    <w:rPr>
      <w:rFonts w:ascii="Tahoma" w:hAnsi="Tahoma" w:cs="Tahoma"/>
      <w:sz w:val="16"/>
      <w:szCs w:val="16"/>
      <w:lang w:val="fr-CH" w:eastAsia="en-US"/>
    </w:rPr>
  </w:style>
  <w:style w:type="character" w:customStyle="1" w:styleId="Funotenzeichen">
    <w:name w:val="Fußnotenzeichen"/>
    <w:rsid w:val="008D1C57"/>
    <w:rPr>
      <w:vertAlign w:val="superscript"/>
    </w:rPr>
  </w:style>
  <w:style w:type="character" w:styleId="CommentReference">
    <w:name w:val="annotation reference"/>
    <w:rsid w:val="00462211"/>
    <w:rPr>
      <w:sz w:val="16"/>
      <w:szCs w:val="16"/>
    </w:rPr>
  </w:style>
  <w:style w:type="paragraph" w:styleId="CommentText">
    <w:name w:val="annotation text"/>
    <w:basedOn w:val="Normal"/>
    <w:link w:val="CommentTextChar"/>
    <w:rsid w:val="00462211"/>
  </w:style>
  <w:style w:type="character" w:customStyle="1" w:styleId="CommentTextChar">
    <w:name w:val="Comment Text Char"/>
    <w:link w:val="CommentText"/>
    <w:rsid w:val="00462211"/>
    <w:rPr>
      <w:lang w:val="fr-CH" w:eastAsia="en-US"/>
    </w:rPr>
  </w:style>
  <w:style w:type="paragraph" w:styleId="CommentSubject">
    <w:name w:val="annotation subject"/>
    <w:basedOn w:val="CommentText"/>
    <w:next w:val="CommentText"/>
    <w:link w:val="CommentSubjectChar"/>
    <w:rsid w:val="00462211"/>
    <w:rPr>
      <w:b/>
      <w:bCs/>
    </w:rPr>
  </w:style>
  <w:style w:type="character" w:customStyle="1" w:styleId="CommentSubjectChar">
    <w:name w:val="Comment Subject Char"/>
    <w:link w:val="CommentSubject"/>
    <w:rsid w:val="00462211"/>
    <w:rPr>
      <w:b/>
      <w:bCs/>
      <w:lang w:val="fr-CH" w:eastAsia="en-US"/>
    </w:rPr>
  </w:style>
  <w:style w:type="paragraph" w:customStyle="1" w:styleId="ParNoG">
    <w:name w:val="_ParNo_G"/>
    <w:basedOn w:val="SingleTxtG"/>
    <w:rsid w:val="00131692"/>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6092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87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7</Pages>
  <Words>3263</Words>
  <Characters>17689</Characters>
  <Application>Microsoft Office Word</Application>
  <DocSecurity>4</DocSecurity>
  <Lines>294</Lines>
  <Paragraphs>96</Paragraphs>
  <ScaleCrop>false</ScaleCrop>
  <HeadingPairs>
    <vt:vector size="2" baseType="variant">
      <vt:variant>
        <vt:lpstr>Titre</vt:lpstr>
      </vt:variant>
      <vt:variant>
        <vt:i4>1</vt:i4>
      </vt:variant>
    </vt:vector>
  </HeadingPairs>
  <TitlesOfParts>
    <vt:vector size="1" baseType="lpstr">
      <vt:lpstr>E/</vt:lpstr>
    </vt:vector>
  </TitlesOfParts>
  <Company>Corinne</Company>
  <LinksUpToDate>false</LinksUpToDate>
  <CharactersWithSpaces>20856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Kim Mahoney-Monod</dc:creator>
  <cp:keywords/>
  <cp:lastModifiedBy>Nath. V</cp:lastModifiedBy>
  <cp:revision>2</cp:revision>
  <cp:lastPrinted>2014-06-18T12:27:00Z</cp:lastPrinted>
  <dcterms:created xsi:type="dcterms:W3CDTF">2014-07-02T08:32:00Z</dcterms:created>
  <dcterms:modified xsi:type="dcterms:W3CDTF">2014-07-02T08:32:00Z</dcterms:modified>
</cp:coreProperties>
</file>