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366620" w:rsidRPr="00366620" w:rsidRDefault="00366620" w:rsidP="00366620">
            <w:pPr>
              <w:spacing w:line="20" w:lineRule="exact"/>
              <w:rPr>
                <w:sz w:val="2"/>
              </w:rPr>
            </w:pPr>
            <w:r>
              <w:rPr>
                <w:rStyle w:val="CommentReference"/>
                <w:lang w:val="en-GB"/>
              </w:rPr>
              <w:commentReference w:id="0"/>
            </w:r>
            <w:bookmarkStart w:id="1" w:name="_GoBack"/>
            <w:bookmarkEnd w:id="1"/>
          </w:p>
          <w:p w:rsidR="00060E82" w:rsidRPr="00366620" w:rsidRDefault="00366620" w:rsidP="00366620">
            <w:pPr>
              <w:spacing w:line="240" w:lineRule="auto"/>
              <w:rPr>
                <w:sz w:val="6"/>
              </w:rPr>
            </w:pPr>
            <w:r>
              <w:rPr>
                <w:sz w:val="6"/>
              </w:rPr>
              <w:t xml:space="preserve">  </w:t>
            </w:r>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32CAA" w:rsidP="00E45389">
            <w:pPr>
              <w:jc w:val="right"/>
            </w:pPr>
            <w:r w:rsidRPr="00123DF1">
              <w:rPr>
                <w:sz w:val="40"/>
              </w:rPr>
              <w:t>CRC</w:t>
            </w:r>
            <w:r w:rsidRPr="00123DF1">
              <w:t>/C/GAB/Q/</w:t>
            </w:r>
            <w:r w:rsidR="00E45389" w:rsidRPr="004D7D5A">
              <w:t>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9B5FF8" w:rsidP="006A2FF6">
            <w:pPr>
              <w:spacing w:before="120"/>
              <w:jc w:val="center"/>
            </w:pPr>
            <w:r>
              <w:rPr>
                <w:noProof/>
                <w:lang w:val="en-US"/>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932CAA" w:rsidP="006A2FF6">
            <w:pPr>
              <w:spacing w:before="240"/>
            </w:pPr>
            <w:r>
              <w:t>Distr. générale</w:t>
            </w:r>
          </w:p>
          <w:p w:rsidR="00932CAA" w:rsidRDefault="00123DF1" w:rsidP="00932CAA">
            <w:pPr>
              <w:spacing w:line="240" w:lineRule="exact"/>
            </w:pPr>
            <w:r>
              <w:t>2</w:t>
            </w:r>
            <w:r w:rsidR="009B5FF8">
              <w:t>1</w:t>
            </w:r>
            <w:r w:rsidR="00E45389" w:rsidRPr="00637E63">
              <w:t xml:space="preserve"> </w:t>
            </w:r>
            <w:r w:rsidR="00B84578" w:rsidRPr="00637E63">
              <w:t>juillet</w:t>
            </w:r>
            <w:r w:rsidR="00932CAA" w:rsidRPr="00C05761">
              <w:t xml:space="preserve"> 201</w:t>
            </w:r>
            <w:r w:rsidR="00E45389" w:rsidRPr="00CB049E">
              <w:t>5</w:t>
            </w:r>
          </w:p>
          <w:p w:rsidR="00932CAA" w:rsidRDefault="00932CAA" w:rsidP="00932CAA">
            <w:pPr>
              <w:spacing w:line="240" w:lineRule="exact"/>
            </w:pPr>
          </w:p>
          <w:p w:rsidR="00964DDD" w:rsidRDefault="00932CAA" w:rsidP="00932CAA">
            <w:pPr>
              <w:spacing w:line="240" w:lineRule="exact"/>
            </w:pPr>
            <w:r>
              <w:t>Original: français</w:t>
            </w:r>
          </w:p>
          <w:p w:rsidR="00932CAA" w:rsidRPr="00904325" w:rsidRDefault="009D54ED" w:rsidP="00904325">
            <w:pPr>
              <w:spacing w:line="240" w:lineRule="exact"/>
            </w:pPr>
            <w:r>
              <w:t>Anglais,</w:t>
            </w:r>
            <w:r w:rsidR="00904325">
              <w:t xml:space="preserve"> </w:t>
            </w:r>
            <w:r w:rsidR="00307E51">
              <w:t xml:space="preserve">espagnol et </w:t>
            </w:r>
            <w:r w:rsidR="00904325">
              <w:t>français seulement</w:t>
            </w:r>
          </w:p>
        </w:tc>
      </w:tr>
    </w:tbl>
    <w:p w:rsidR="00932CAA" w:rsidRPr="00932CAA" w:rsidRDefault="00932CAA" w:rsidP="00932CAA">
      <w:pPr>
        <w:spacing w:before="120"/>
        <w:rPr>
          <w:b/>
          <w:sz w:val="24"/>
          <w:szCs w:val="24"/>
        </w:rPr>
      </w:pPr>
      <w:r w:rsidRPr="00932CAA">
        <w:rPr>
          <w:b/>
          <w:sz w:val="24"/>
          <w:szCs w:val="24"/>
        </w:rPr>
        <w:t>Comité des droits de l’enfant</w:t>
      </w:r>
    </w:p>
    <w:p w:rsidR="00932CAA" w:rsidRPr="00932CAA" w:rsidRDefault="00932CAA" w:rsidP="00932CAA">
      <w:pPr>
        <w:autoSpaceDE w:val="0"/>
        <w:autoSpaceDN w:val="0"/>
        <w:adjustRightInd w:val="0"/>
        <w:rPr>
          <w:b/>
          <w:bCs/>
          <w:lang w:val="fr-FR"/>
        </w:rPr>
      </w:pPr>
      <w:r w:rsidRPr="00932CAA">
        <w:rPr>
          <w:b/>
          <w:bCs/>
          <w:lang w:val="fr-FR"/>
        </w:rPr>
        <w:t>Soixante</w:t>
      </w:r>
      <w:r w:rsidR="001D4F31">
        <w:rPr>
          <w:b/>
          <w:bCs/>
          <w:lang w:val="fr-FR"/>
        </w:rPr>
        <w:t xml:space="preserve"> </w:t>
      </w:r>
      <w:r w:rsidRPr="00932CAA">
        <w:rPr>
          <w:b/>
          <w:bCs/>
          <w:lang w:val="fr-FR"/>
        </w:rPr>
        <w:t>et</w:t>
      </w:r>
      <w:r w:rsidR="001D4F31">
        <w:rPr>
          <w:b/>
          <w:bCs/>
          <w:lang w:val="fr-FR"/>
        </w:rPr>
        <w:t xml:space="preserve"> </w:t>
      </w:r>
      <w:r w:rsidRPr="00932CAA">
        <w:rPr>
          <w:b/>
          <w:bCs/>
          <w:lang w:val="fr-FR"/>
        </w:rPr>
        <w:t>onzième session</w:t>
      </w:r>
    </w:p>
    <w:p w:rsidR="00932CAA" w:rsidRPr="00932CAA" w:rsidRDefault="00932CAA" w:rsidP="00932CAA">
      <w:pPr>
        <w:autoSpaceDE w:val="0"/>
        <w:autoSpaceDN w:val="0"/>
        <w:adjustRightInd w:val="0"/>
        <w:rPr>
          <w:lang w:val="fr-FR"/>
        </w:rPr>
      </w:pPr>
      <w:r w:rsidRPr="00932CAA">
        <w:rPr>
          <w:lang w:val="fr-FR"/>
        </w:rPr>
        <w:t>11</w:t>
      </w:r>
      <w:r w:rsidR="000B0755">
        <w:rPr>
          <w:lang w:val="fr-FR"/>
        </w:rPr>
        <w:t>-</w:t>
      </w:r>
      <w:r w:rsidRPr="00932CAA">
        <w:rPr>
          <w:lang w:val="fr-FR"/>
        </w:rPr>
        <w:t>29 janvier 2016</w:t>
      </w:r>
    </w:p>
    <w:p w:rsidR="00932CAA" w:rsidRPr="00932CAA" w:rsidRDefault="00932CAA" w:rsidP="00932CAA">
      <w:pPr>
        <w:adjustRightInd w:val="0"/>
        <w:spacing w:line="240" w:lineRule="auto"/>
        <w:rPr>
          <w:lang w:val="fr-FR"/>
        </w:rPr>
      </w:pPr>
      <w:r w:rsidRPr="00932CAA">
        <w:rPr>
          <w:lang w:val="fr-FR"/>
        </w:rPr>
        <w:t>Point 4 de l’ordre du jour provisoire</w:t>
      </w:r>
    </w:p>
    <w:p w:rsidR="00932CAA" w:rsidRPr="0000026B" w:rsidRDefault="00932CAA" w:rsidP="00932CAA">
      <w:pPr>
        <w:adjustRightInd w:val="0"/>
        <w:spacing w:line="240" w:lineRule="auto"/>
        <w:rPr>
          <w:b/>
          <w:bCs/>
          <w:szCs w:val="24"/>
          <w:lang w:val="fr-FR"/>
        </w:rPr>
      </w:pPr>
      <w:r w:rsidRPr="00932CAA">
        <w:rPr>
          <w:b/>
        </w:rPr>
        <w:t>Examen des rapports</w:t>
      </w:r>
      <w:r w:rsidRPr="0000026B">
        <w:rPr>
          <w:b/>
        </w:rPr>
        <w:t xml:space="preserve"> des États parties</w:t>
      </w:r>
    </w:p>
    <w:p w:rsidR="00932CAA" w:rsidRPr="001F43F3" w:rsidRDefault="00932CAA" w:rsidP="00767235">
      <w:pPr>
        <w:pStyle w:val="HChG"/>
        <w:rPr>
          <w:lang w:val="fr-FR"/>
        </w:rPr>
      </w:pPr>
      <w:r>
        <w:rPr>
          <w:lang w:val="fr-FR"/>
        </w:rPr>
        <w:tab/>
      </w:r>
      <w:r>
        <w:rPr>
          <w:lang w:val="fr-FR"/>
        </w:rPr>
        <w:tab/>
        <w:t>Liste de</w:t>
      </w:r>
      <w:r w:rsidRPr="001F43F3">
        <w:rPr>
          <w:lang w:val="fr-FR"/>
        </w:rPr>
        <w:t xml:space="preserve"> points concernant </w:t>
      </w:r>
      <w:r>
        <w:rPr>
          <w:lang w:val="fr-FR"/>
        </w:rPr>
        <w:t xml:space="preserve">le </w:t>
      </w:r>
      <w:r w:rsidR="00135A6D" w:rsidRPr="00637E63">
        <w:rPr>
          <w:lang w:val="fr-FR"/>
        </w:rPr>
        <w:t>deuxième</w:t>
      </w:r>
      <w:r w:rsidR="00135A6D">
        <w:rPr>
          <w:lang w:val="fr-FR"/>
        </w:rPr>
        <w:t xml:space="preserve"> </w:t>
      </w:r>
      <w:r>
        <w:rPr>
          <w:lang w:val="fr-FR"/>
        </w:rPr>
        <w:t>rapport périodique du Gabon</w:t>
      </w:r>
    </w:p>
    <w:p w:rsidR="00932CAA" w:rsidRPr="00932CAA" w:rsidRDefault="00932CAA" w:rsidP="00A1622D">
      <w:pPr>
        <w:pStyle w:val="H23G"/>
        <w:rPr>
          <w:lang w:val="fr-FR"/>
        </w:rPr>
      </w:pPr>
      <w:r w:rsidRPr="00F7688C">
        <w:rPr>
          <w:lang w:val="fr-FR"/>
        </w:rPr>
        <w:tab/>
      </w:r>
      <w:r>
        <w:rPr>
          <w:lang w:val="fr-FR"/>
        </w:rPr>
        <w:tab/>
      </w:r>
      <w:r w:rsidRPr="00F7688C">
        <w:rPr>
          <w:rFonts w:eastAsia="Calibri"/>
          <w:lang w:val="fr-FR"/>
        </w:rPr>
        <w:t>L</w:t>
      </w:r>
      <w:r>
        <w:rPr>
          <w:rFonts w:eastAsia="Calibri"/>
          <w:lang w:val="fr-FR"/>
        </w:rPr>
        <w:t>’</w:t>
      </w:r>
      <w:r w:rsidRPr="00F7688C">
        <w:rPr>
          <w:rFonts w:eastAsia="Calibri"/>
          <w:lang w:val="fr-FR"/>
        </w:rPr>
        <w:t>État partie est invité à soumettre par écrit d</w:t>
      </w:r>
      <w:r>
        <w:rPr>
          <w:rFonts w:eastAsia="Calibri"/>
          <w:lang w:val="fr-FR"/>
        </w:rPr>
        <w:t>es informations complémentaires</w:t>
      </w:r>
      <w:r>
        <w:rPr>
          <w:rFonts w:eastAsia="Calibri"/>
          <w:lang w:val="fr-FR"/>
        </w:rPr>
        <w:br/>
      </w:r>
      <w:r w:rsidRPr="00F7688C">
        <w:rPr>
          <w:rFonts w:eastAsia="Calibri"/>
          <w:lang w:val="fr-FR"/>
        </w:rPr>
        <w:t>et actualisées</w:t>
      </w:r>
      <w:r>
        <w:rPr>
          <w:rFonts w:eastAsia="Calibri"/>
          <w:lang w:val="fr-FR"/>
        </w:rPr>
        <w:t xml:space="preserve"> (</w:t>
      </w:r>
      <w:r w:rsidR="00F60372">
        <w:rPr>
          <w:rFonts w:eastAsia="Calibri"/>
          <w:lang w:val="fr-FR"/>
        </w:rPr>
        <w:t xml:space="preserve">en </w:t>
      </w:r>
      <w:r w:rsidRPr="007B3C24">
        <w:rPr>
          <w:rFonts w:eastAsia="Calibri"/>
        </w:rPr>
        <w:t>10</w:t>
      </w:r>
      <w:r w:rsidR="00400664">
        <w:rPr>
          <w:rFonts w:eastAsia="Calibri"/>
        </w:rPr>
        <w:t> </w:t>
      </w:r>
      <w:r w:rsidRPr="007B3C24">
        <w:rPr>
          <w:rFonts w:eastAsia="Calibri"/>
        </w:rPr>
        <w:t>700 mots maximum</w:t>
      </w:r>
      <w:r>
        <w:rPr>
          <w:rFonts w:eastAsia="Calibri"/>
          <w:lang w:val="fr-FR"/>
        </w:rPr>
        <w:t>)</w:t>
      </w:r>
      <w:r w:rsidRPr="00F7688C">
        <w:rPr>
          <w:rFonts w:eastAsia="Calibri"/>
          <w:lang w:val="fr-FR"/>
        </w:rPr>
        <w:t xml:space="preserve">, si possible </w:t>
      </w:r>
      <w:r w:rsidRPr="00932CAA">
        <w:rPr>
          <w:rFonts w:eastAsia="Calibri"/>
          <w:lang w:val="fr-FR"/>
        </w:rPr>
        <w:t>avant le 15 octobre 2015.</w:t>
      </w:r>
    </w:p>
    <w:p w:rsidR="00932CAA" w:rsidRDefault="00932CAA" w:rsidP="00B27557">
      <w:pPr>
        <w:pStyle w:val="H4G"/>
        <w:rPr>
          <w:lang w:val="fr-FR"/>
        </w:rPr>
      </w:pPr>
      <w:r>
        <w:rPr>
          <w:lang w:val="fr-FR"/>
        </w:rPr>
        <w:tab/>
      </w:r>
      <w:r>
        <w:rPr>
          <w:lang w:val="fr-FR"/>
        </w:rPr>
        <w:tab/>
      </w:r>
      <w:r w:rsidRPr="00F7688C">
        <w:rPr>
          <w:lang w:val="fr-FR"/>
        </w:rPr>
        <w:t>Le Comité pourra aborder tous les aspects</w:t>
      </w:r>
      <w:r w:rsidR="00CA0C25">
        <w:rPr>
          <w:lang w:val="fr-FR"/>
        </w:rPr>
        <w:t xml:space="preserve"> des droits de l’enfant énoncés </w:t>
      </w:r>
      <w:r w:rsidR="009C2649">
        <w:rPr>
          <w:lang w:val="fr-FR"/>
        </w:rPr>
        <w:t>dans l</w:t>
      </w:r>
      <w:r w:rsidRPr="00F7688C">
        <w:rPr>
          <w:lang w:val="fr-FR"/>
        </w:rPr>
        <w:t>a</w:t>
      </w:r>
      <w:r w:rsidR="009C2649">
        <w:rPr>
          <w:lang w:val="fr-FR"/>
        </w:rPr>
        <w:t xml:space="preserve"> Convention a</w:t>
      </w:r>
      <w:r w:rsidRPr="00F7688C">
        <w:rPr>
          <w:lang w:val="fr-FR"/>
        </w:rPr>
        <w:t>u cours du dialogue avec l</w:t>
      </w:r>
      <w:r>
        <w:rPr>
          <w:lang w:val="fr-FR"/>
        </w:rPr>
        <w:t>’</w:t>
      </w:r>
      <w:r w:rsidRPr="00F7688C">
        <w:rPr>
          <w:lang w:val="fr-FR"/>
        </w:rPr>
        <w:t>État partie.</w:t>
      </w:r>
    </w:p>
    <w:p w:rsidR="00932CAA" w:rsidRPr="00932CAA" w:rsidRDefault="00932CAA" w:rsidP="00932CAA">
      <w:pPr>
        <w:pStyle w:val="HChG"/>
      </w:pPr>
      <w:r w:rsidRPr="00932CAA">
        <w:tab/>
      </w:r>
      <w:r w:rsidRPr="00932CAA">
        <w:tab/>
        <w:t>Première partie</w:t>
      </w:r>
    </w:p>
    <w:p w:rsidR="00932CAA" w:rsidRPr="00932CAA" w:rsidRDefault="00932CAA" w:rsidP="00932CAA">
      <w:pPr>
        <w:pStyle w:val="H23G"/>
      </w:pPr>
      <w:r>
        <w:tab/>
      </w:r>
      <w:r>
        <w:tab/>
      </w:r>
      <w:r w:rsidRPr="00932CAA">
        <w:t xml:space="preserve">Sous cette rubrique, l’État partie est invité à </w:t>
      </w:r>
      <w:r w:rsidR="00CD39A1">
        <w:t>répondre aux questions ci</w:t>
      </w:r>
      <w:r w:rsidR="00CD39A1">
        <w:noBreakHyphen/>
        <w:t>après.</w:t>
      </w:r>
    </w:p>
    <w:p w:rsidR="00964DDD" w:rsidRDefault="00EF47CE" w:rsidP="00EF47CE">
      <w:pPr>
        <w:pStyle w:val="SingleTxtG"/>
      </w:pPr>
      <w:r>
        <w:t>1.</w:t>
      </w:r>
      <w:r>
        <w:tab/>
      </w:r>
      <w:r w:rsidR="00932CAA" w:rsidRPr="00932CAA">
        <w:t>Veuillez indiquer comment le nouveau projet d</w:t>
      </w:r>
      <w:r w:rsidR="009A1780">
        <w:t>e</w:t>
      </w:r>
      <w:r w:rsidR="00932CAA" w:rsidRPr="00932CAA">
        <w:t xml:space="preserve"> code de l’enfant est harmonisé avec la Convention et ses Protocoles, </w:t>
      </w:r>
      <w:r w:rsidR="0027454A">
        <w:t>s</w:t>
      </w:r>
      <w:r w:rsidR="0027454A" w:rsidRPr="00926DC8">
        <w:t>’</w:t>
      </w:r>
      <w:r w:rsidR="0027454A">
        <w:t xml:space="preserve">agissant </w:t>
      </w:r>
      <w:r w:rsidR="00932CAA" w:rsidRPr="00932CAA">
        <w:t xml:space="preserve">notamment </w:t>
      </w:r>
      <w:r w:rsidR="0027454A">
        <w:t xml:space="preserve">de </w:t>
      </w:r>
      <w:r w:rsidR="00932CAA" w:rsidRPr="00932CAA">
        <w:t>l’élimination des différences entre les garçons et les filles et</w:t>
      </w:r>
      <w:r w:rsidR="0027454A">
        <w:t xml:space="preserve"> de</w:t>
      </w:r>
      <w:r w:rsidR="00932CAA" w:rsidRPr="00932CAA">
        <w:t xml:space="preserve"> l’interdiction des mariages d’enfants. Veuillez indiquer la date prévue pour son adoption. Veuillez aussi indiquer comment la société civile a été impliquée dans l’élaboration du nouveau code et les mesures envisagées pour l’impliquer dans son adoption et </w:t>
      </w:r>
      <w:r w:rsidR="00652CBC">
        <w:t xml:space="preserve">sa </w:t>
      </w:r>
      <w:r w:rsidR="00932CAA" w:rsidRPr="00932CAA">
        <w:t>future dissémination.</w:t>
      </w:r>
    </w:p>
    <w:p w:rsidR="00964DDD" w:rsidRDefault="00EF47CE" w:rsidP="00EF47CE">
      <w:pPr>
        <w:pStyle w:val="SingleTxtG"/>
      </w:pPr>
      <w:r>
        <w:t>2.</w:t>
      </w:r>
      <w:r>
        <w:tab/>
      </w:r>
      <w:r w:rsidR="00932CAA" w:rsidRPr="00932CAA">
        <w:t>Veuillez indiquer les mesures envisagées pour ratifier la Convention sur le consentement au mariage, l</w:t>
      </w:r>
      <w:r w:rsidR="001E50A7">
        <w:t>’</w:t>
      </w:r>
      <w:r w:rsidR="00932CAA" w:rsidRPr="00932CAA">
        <w:t>âge minimum du mariage et l</w:t>
      </w:r>
      <w:r w:rsidR="001E50A7">
        <w:t>’</w:t>
      </w:r>
      <w:r w:rsidR="00932CAA" w:rsidRPr="00932CAA">
        <w:t>enregistrement des mariages.</w:t>
      </w:r>
    </w:p>
    <w:p w:rsidR="00932CAA" w:rsidRPr="00932CAA" w:rsidRDefault="00EF47CE" w:rsidP="00EF47CE">
      <w:pPr>
        <w:pStyle w:val="SingleTxtG"/>
      </w:pPr>
      <w:r w:rsidRPr="00932CAA">
        <w:t>3.</w:t>
      </w:r>
      <w:r w:rsidRPr="00932CAA">
        <w:tab/>
      </w:r>
      <w:r w:rsidR="00932CAA" w:rsidRPr="00932CAA">
        <w:t xml:space="preserve">Veuillez fournir des informations précises sur les résultats du travail de coordination de l’Observatoire </w:t>
      </w:r>
      <w:r w:rsidR="009D3F3C">
        <w:t>n</w:t>
      </w:r>
      <w:r w:rsidR="00932CAA" w:rsidRPr="00932CAA">
        <w:t xml:space="preserve">ational des </w:t>
      </w:r>
      <w:r w:rsidR="009D3F3C">
        <w:t>d</w:t>
      </w:r>
      <w:r w:rsidR="009D3F3C" w:rsidRPr="00932CAA">
        <w:t xml:space="preserve">roits </w:t>
      </w:r>
      <w:r w:rsidR="00932CAA" w:rsidRPr="00932CAA">
        <w:t xml:space="preserve">de </w:t>
      </w:r>
      <w:r w:rsidR="009D3F3C" w:rsidRPr="00932CAA">
        <w:t>l’</w:t>
      </w:r>
      <w:r w:rsidR="009D3F3C">
        <w:t>e</w:t>
      </w:r>
      <w:r w:rsidR="009D3F3C" w:rsidRPr="00932CAA">
        <w:t>nfant</w:t>
      </w:r>
      <w:r w:rsidR="00932CAA" w:rsidRPr="00932CAA">
        <w:t>, notamment en vue de rationaliser les processus de coordination et de réduire la duplication avec d</w:t>
      </w:r>
      <w:r w:rsidR="001E50A7">
        <w:t>’</w:t>
      </w:r>
      <w:r w:rsidR="00932CAA" w:rsidRPr="00932CAA">
        <w:t>autres mécanismes gouvernementaux. Veuillez également indiquer les activités et les résultats des comités provinciaux de vigilance de la traite transfrontalière des enfants aux fins d’exploitation et les mesures prises pour l’installation des deux comités restants.</w:t>
      </w:r>
    </w:p>
    <w:p w:rsidR="00932CAA" w:rsidRPr="00CE152A" w:rsidRDefault="00EF47CE" w:rsidP="00EF47CE">
      <w:pPr>
        <w:pStyle w:val="SingleTxtG"/>
        <w:rPr>
          <w:bCs/>
          <w:lang w:val="fr-FR"/>
        </w:rPr>
      </w:pPr>
      <w:r w:rsidRPr="00CE152A">
        <w:rPr>
          <w:bCs/>
          <w:lang w:val="fr-FR"/>
        </w:rPr>
        <w:t>4.</w:t>
      </w:r>
      <w:r w:rsidRPr="00CE152A">
        <w:rPr>
          <w:bCs/>
          <w:lang w:val="fr-FR"/>
        </w:rPr>
        <w:tab/>
      </w:r>
      <w:r w:rsidR="00932CAA" w:rsidRPr="00796392">
        <w:rPr>
          <w:lang w:val="fr-FR"/>
        </w:rPr>
        <w:t xml:space="preserve">Veuillez indiquer les mesures prises en vue de la mise en conformité de la Commission </w:t>
      </w:r>
      <w:r w:rsidR="003953AA">
        <w:rPr>
          <w:lang w:val="fr-FR"/>
        </w:rPr>
        <w:t>n</w:t>
      </w:r>
      <w:r w:rsidR="00932CAA" w:rsidRPr="00796392">
        <w:rPr>
          <w:lang w:val="fr-FR"/>
        </w:rPr>
        <w:t>ation</w:t>
      </w:r>
      <w:r w:rsidR="00932CAA">
        <w:rPr>
          <w:lang w:val="fr-FR"/>
        </w:rPr>
        <w:t>al</w:t>
      </w:r>
      <w:r w:rsidR="003953AA">
        <w:rPr>
          <w:lang w:val="fr-FR"/>
        </w:rPr>
        <w:t>e</w:t>
      </w:r>
      <w:r w:rsidR="00932CAA">
        <w:rPr>
          <w:lang w:val="fr-FR"/>
        </w:rPr>
        <w:t xml:space="preserve"> des </w:t>
      </w:r>
      <w:r w:rsidR="003953AA">
        <w:rPr>
          <w:lang w:val="fr-FR"/>
        </w:rPr>
        <w:t>d</w:t>
      </w:r>
      <w:r w:rsidR="00932CAA">
        <w:rPr>
          <w:lang w:val="fr-FR"/>
        </w:rPr>
        <w:t>roits de l’</w:t>
      </w:r>
      <w:r w:rsidR="003953AA">
        <w:rPr>
          <w:lang w:val="fr-FR"/>
        </w:rPr>
        <w:t>h</w:t>
      </w:r>
      <w:r w:rsidR="00932CAA">
        <w:rPr>
          <w:lang w:val="fr-FR"/>
        </w:rPr>
        <w:t>omme</w:t>
      </w:r>
      <w:r w:rsidR="00932CAA" w:rsidRPr="00796392">
        <w:rPr>
          <w:lang w:val="fr-FR"/>
        </w:rPr>
        <w:t xml:space="preserve"> avec les </w:t>
      </w:r>
      <w:r w:rsidR="00445BA6">
        <w:rPr>
          <w:lang w:val="fr-FR"/>
        </w:rPr>
        <w:t>Principes concernant le statut des institutions nationales pour la promotion et la protection des droits de l</w:t>
      </w:r>
      <w:r w:rsidR="00445BA6" w:rsidRPr="00445BA6">
        <w:rPr>
          <w:lang w:val="fr-FR"/>
        </w:rPr>
        <w:t>’</w:t>
      </w:r>
      <w:r w:rsidR="00445BA6">
        <w:rPr>
          <w:lang w:val="fr-FR"/>
        </w:rPr>
        <w:t>homme (</w:t>
      </w:r>
      <w:r w:rsidR="00932CAA" w:rsidRPr="00796392">
        <w:rPr>
          <w:lang w:val="fr-FR"/>
        </w:rPr>
        <w:t>Principes de Paris</w:t>
      </w:r>
      <w:r w:rsidR="00445BA6">
        <w:rPr>
          <w:lang w:val="fr-FR"/>
        </w:rPr>
        <w:t>)</w:t>
      </w:r>
      <w:r w:rsidR="00932CAA" w:rsidRPr="00796392">
        <w:rPr>
          <w:lang w:val="fr-FR"/>
        </w:rPr>
        <w:t>, en particulier la création d’un</w:t>
      </w:r>
      <w:r w:rsidR="00932CAA" w:rsidRPr="00796392">
        <w:t xml:space="preserve"> mécanisme chargé de surveiller l’application de la Convention et apte à recevoir des plaintes et à le</w:t>
      </w:r>
      <w:r w:rsidR="00932CAA">
        <w:t>s</w:t>
      </w:r>
      <w:r w:rsidR="00932CAA" w:rsidRPr="00796392">
        <w:t xml:space="preserve"> traiter. </w:t>
      </w:r>
      <w:r w:rsidR="00932CAA" w:rsidRPr="00796392">
        <w:rPr>
          <w:lang w:val="fr-FR"/>
        </w:rPr>
        <w:t xml:space="preserve">Veuillez aussi </w:t>
      </w:r>
      <w:r w:rsidR="007B3C24">
        <w:rPr>
          <w:lang w:val="fr-FR"/>
        </w:rPr>
        <w:t>donner</w:t>
      </w:r>
      <w:r w:rsidR="00932CAA" w:rsidRPr="00796392">
        <w:rPr>
          <w:lang w:val="fr-FR"/>
        </w:rPr>
        <w:t xml:space="preserve"> des </w:t>
      </w:r>
      <w:r w:rsidR="00932CAA" w:rsidRPr="00796392">
        <w:rPr>
          <w:lang w:val="fr-FR"/>
        </w:rPr>
        <w:lastRenderedPageBreak/>
        <w:t>informations précises sur l’allocation de</w:t>
      </w:r>
      <w:r w:rsidR="00932CAA">
        <w:rPr>
          <w:lang w:val="fr-FR"/>
        </w:rPr>
        <w:t>s</w:t>
      </w:r>
      <w:r w:rsidR="00932CAA" w:rsidRPr="00796392">
        <w:rPr>
          <w:lang w:val="fr-FR"/>
        </w:rPr>
        <w:t xml:space="preserve"> ressources financières, matérielles et humaines adéquat</w:t>
      </w:r>
      <w:r w:rsidR="00932CAA">
        <w:rPr>
          <w:lang w:val="fr-FR"/>
        </w:rPr>
        <w:t>e</w:t>
      </w:r>
      <w:r w:rsidR="00932CAA" w:rsidRPr="00796392">
        <w:rPr>
          <w:lang w:val="fr-FR"/>
        </w:rPr>
        <w:t>s pour son fonctionnement effectif.</w:t>
      </w:r>
    </w:p>
    <w:p w:rsidR="00964DDD" w:rsidRDefault="00EF47CE" w:rsidP="00EF47CE">
      <w:pPr>
        <w:pStyle w:val="SingleTxtG"/>
      </w:pPr>
      <w:r>
        <w:t>5.</w:t>
      </w:r>
      <w:r>
        <w:tab/>
      </w:r>
      <w:r w:rsidR="00932CAA" w:rsidRPr="00CE152A">
        <w:rPr>
          <w:color w:val="000000"/>
          <w:lang w:val="fr-FR"/>
        </w:rPr>
        <w:t xml:space="preserve">Veuillez indiquer les mesures prises ou envisagées pour </w:t>
      </w:r>
      <w:r w:rsidR="00932CAA" w:rsidRPr="00CE152A">
        <w:t xml:space="preserve">élaborer </w:t>
      </w:r>
      <w:r w:rsidR="00932CAA">
        <w:t xml:space="preserve">et </w:t>
      </w:r>
      <w:r w:rsidR="00932CAA" w:rsidRPr="00CE152A">
        <w:t>mettre en œuvre un mécanisme global permettant de recueillir systématiquement</w:t>
      </w:r>
      <w:r w:rsidR="00932CAA">
        <w:t>,</w:t>
      </w:r>
      <w:r w:rsidR="00932CAA" w:rsidRPr="00CE152A">
        <w:t xml:space="preserve"> dans tous les domaines visés par la Convention</w:t>
      </w:r>
      <w:r w:rsidR="00932CAA">
        <w:t>,</w:t>
      </w:r>
      <w:r w:rsidR="00932CAA" w:rsidRPr="00CE152A">
        <w:t xml:space="preserve"> </w:t>
      </w:r>
      <w:r w:rsidR="00932CAA">
        <w:t xml:space="preserve">des données </w:t>
      </w:r>
      <w:r w:rsidR="00932CAA" w:rsidRPr="00CE152A">
        <w:t xml:space="preserve">ventilées, notamment par sexe, âge, </w:t>
      </w:r>
      <w:r w:rsidR="007B3C24">
        <w:t xml:space="preserve">type de handicap, </w:t>
      </w:r>
      <w:r w:rsidR="00932CAA" w:rsidRPr="00CE152A">
        <w:t>origine nationale et ethnique, zone géographique et situation socioéconomique,</w:t>
      </w:r>
      <w:r w:rsidR="00932CAA">
        <w:t xml:space="preserve"> en prêtant</w:t>
      </w:r>
      <w:r w:rsidR="00932CAA" w:rsidRPr="00CE152A">
        <w:t xml:space="preserve"> une attention particulière aux groupes d’enfants les plus vulnérables.</w:t>
      </w:r>
    </w:p>
    <w:p w:rsidR="007B3C24" w:rsidRDefault="00EF47CE" w:rsidP="00EF47CE">
      <w:pPr>
        <w:pStyle w:val="SingleTxtG"/>
        <w:rPr>
          <w:lang w:val="fr-FR"/>
        </w:rPr>
      </w:pPr>
      <w:r>
        <w:rPr>
          <w:lang w:val="fr-FR"/>
        </w:rPr>
        <w:t>6.</w:t>
      </w:r>
      <w:r>
        <w:rPr>
          <w:lang w:val="fr-FR"/>
        </w:rPr>
        <w:tab/>
      </w:r>
      <w:r w:rsidR="007B3C24" w:rsidRPr="0071036B">
        <w:rPr>
          <w:lang w:val="fr-FR"/>
        </w:rPr>
        <w:t>Veuillez</w:t>
      </w:r>
      <w:r w:rsidR="007B3C24">
        <w:rPr>
          <w:lang w:val="fr-FR"/>
        </w:rPr>
        <w:t xml:space="preserve"> indiquer quelle évaluation a été faite pour </w:t>
      </w:r>
      <w:r w:rsidR="007B3C24" w:rsidRPr="0071036B">
        <w:rPr>
          <w:lang w:val="fr-FR"/>
        </w:rPr>
        <w:t xml:space="preserve">assurer la distribution équitable </w:t>
      </w:r>
      <w:r w:rsidR="007B3C24">
        <w:rPr>
          <w:lang w:val="fr-FR"/>
        </w:rPr>
        <w:t xml:space="preserve">des </w:t>
      </w:r>
      <w:r w:rsidR="007B3C24" w:rsidRPr="0071036B">
        <w:rPr>
          <w:lang w:val="fr-FR"/>
        </w:rPr>
        <w:t>budgets des secteurs de l’éducation</w:t>
      </w:r>
      <w:r w:rsidR="007B3C24">
        <w:rPr>
          <w:lang w:val="fr-FR"/>
        </w:rPr>
        <w:t>,</w:t>
      </w:r>
      <w:r w:rsidR="007B3C24" w:rsidRPr="0071036B">
        <w:rPr>
          <w:lang w:val="fr-FR"/>
        </w:rPr>
        <w:t xml:space="preserve"> </w:t>
      </w:r>
      <w:r w:rsidR="002257F0">
        <w:rPr>
          <w:lang w:val="fr-FR"/>
        </w:rPr>
        <w:t xml:space="preserve">de la </w:t>
      </w:r>
      <w:r w:rsidR="007B3C24" w:rsidRPr="0071036B">
        <w:rPr>
          <w:lang w:val="fr-FR"/>
        </w:rPr>
        <w:t xml:space="preserve">santé </w:t>
      </w:r>
      <w:r w:rsidR="007B3C24">
        <w:rPr>
          <w:lang w:val="fr-FR"/>
        </w:rPr>
        <w:t xml:space="preserve">et </w:t>
      </w:r>
      <w:r w:rsidR="002257F0">
        <w:rPr>
          <w:lang w:val="fr-FR"/>
        </w:rPr>
        <w:t xml:space="preserve">de la </w:t>
      </w:r>
      <w:r w:rsidR="007B3C24">
        <w:rPr>
          <w:lang w:val="fr-FR"/>
        </w:rPr>
        <w:t xml:space="preserve">protection sociale </w:t>
      </w:r>
      <w:r w:rsidR="007B3C24" w:rsidRPr="0071036B">
        <w:rPr>
          <w:lang w:val="fr-FR"/>
        </w:rPr>
        <w:t xml:space="preserve">ciblant les </w:t>
      </w:r>
      <w:r w:rsidR="007B3C24">
        <w:rPr>
          <w:lang w:val="fr-FR"/>
        </w:rPr>
        <w:t xml:space="preserve">catégories d’enfants les plus désavantagées et marginalisées, dans le contexte de la réduction budgétaire de ces secteurs </w:t>
      </w:r>
      <w:r w:rsidR="002257F0">
        <w:rPr>
          <w:lang w:val="fr-FR"/>
        </w:rPr>
        <w:t>c</w:t>
      </w:r>
      <w:r w:rsidR="007B3C24">
        <w:rPr>
          <w:lang w:val="fr-FR"/>
        </w:rPr>
        <w:t>es dernières années</w:t>
      </w:r>
      <w:r w:rsidR="007B3C24" w:rsidRPr="0071036B">
        <w:rPr>
          <w:lang w:val="fr-FR"/>
        </w:rPr>
        <w:t>.</w:t>
      </w:r>
    </w:p>
    <w:p w:rsidR="00964DDD" w:rsidRDefault="00EF47CE" w:rsidP="00EF47CE">
      <w:pPr>
        <w:pStyle w:val="SingleTxtG"/>
        <w:rPr>
          <w:lang w:val="fr-FR" w:eastAsia="fr-FR"/>
        </w:rPr>
      </w:pPr>
      <w:r>
        <w:rPr>
          <w:lang w:val="fr-FR" w:eastAsia="fr-FR"/>
        </w:rPr>
        <w:t>7.</w:t>
      </w:r>
      <w:r>
        <w:rPr>
          <w:lang w:val="fr-FR" w:eastAsia="fr-FR"/>
        </w:rPr>
        <w:tab/>
      </w:r>
      <w:r w:rsidR="00932CAA" w:rsidRPr="0071036B">
        <w:rPr>
          <w:color w:val="000000"/>
          <w:lang w:val="fr-FR"/>
        </w:rPr>
        <w:t xml:space="preserve">Veuillez indiquer les mesures envisagées pour éliminer la discrimination </w:t>
      </w:r>
      <w:r w:rsidR="00932CAA">
        <w:rPr>
          <w:color w:val="000000"/>
          <w:lang w:val="fr-FR"/>
        </w:rPr>
        <w:t>de fait</w:t>
      </w:r>
      <w:r w:rsidR="00932CAA" w:rsidRPr="0071036B">
        <w:rPr>
          <w:color w:val="000000"/>
          <w:lang w:val="fr-FR"/>
        </w:rPr>
        <w:t xml:space="preserve"> contre les </w:t>
      </w:r>
      <w:r w:rsidR="00932CAA" w:rsidRPr="0071036B">
        <w:rPr>
          <w:lang w:val="fr-FR" w:eastAsia="fr-FR"/>
        </w:rPr>
        <w:t xml:space="preserve">enfants des peuples autochtones, </w:t>
      </w:r>
      <w:r w:rsidR="00932CAA">
        <w:rPr>
          <w:lang w:val="fr-FR" w:eastAsia="fr-FR"/>
        </w:rPr>
        <w:t>l</w:t>
      </w:r>
      <w:r w:rsidR="00932CAA" w:rsidRPr="0071036B">
        <w:rPr>
          <w:lang w:val="fr-FR" w:eastAsia="fr-FR"/>
        </w:rPr>
        <w:t xml:space="preserve">es </w:t>
      </w:r>
      <w:r w:rsidR="00932CAA">
        <w:rPr>
          <w:lang w:val="fr-FR" w:eastAsia="fr-FR"/>
        </w:rPr>
        <w:t>enfants infectés par le VIH/</w:t>
      </w:r>
      <w:r w:rsidR="001D4F31">
        <w:rPr>
          <w:lang w:val="fr-FR" w:eastAsia="fr-FR"/>
        </w:rPr>
        <w:t xml:space="preserve">sida </w:t>
      </w:r>
      <w:r w:rsidR="00932CAA">
        <w:rPr>
          <w:lang w:val="fr-FR" w:eastAsia="fr-FR"/>
        </w:rPr>
        <w:t>ou privés de leur milieu familial en raison du virus</w:t>
      </w:r>
      <w:r w:rsidR="00932CAA" w:rsidRPr="0071036B">
        <w:rPr>
          <w:lang w:val="fr-FR" w:eastAsia="fr-FR"/>
        </w:rPr>
        <w:t xml:space="preserve">, les enfants </w:t>
      </w:r>
      <w:r w:rsidR="00932CAA">
        <w:rPr>
          <w:lang w:val="fr-FR" w:eastAsia="fr-FR"/>
        </w:rPr>
        <w:t>de</w:t>
      </w:r>
      <w:r w:rsidR="00AE00BD">
        <w:rPr>
          <w:lang w:val="fr-FR" w:eastAsia="fr-FR"/>
        </w:rPr>
        <w:t>s</w:t>
      </w:r>
      <w:r w:rsidR="00932CAA">
        <w:rPr>
          <w:lang w:val="fr-FR" w:eastAsia="fr-FR"/>
        </w:rPr>
        <w:t xml:space="preserve"> rue</w:t>
      </w:r>
      <w:r w:rsidR="00AE00BD">
        <w:rPr>
          <w:lang w:val="fr-FR" w:eastAsia="fr-FR"/>
        </w:rPr>
        <w:t>s</w:t>
      </w:r>
      <w:r w:rsidR="00932CAA" w:rsidRPr="0071036B">
        <w:rPr>
          <w:lang w:val="fr-FR" w:eastAsia="fr-FR"/>
        </w:rPr>
        <w:t xml:space="preserve">, les enfants victimes de </w:t>
      </w:r>
      <w:r w:rsidR="00AE00BD">
        <w:rPr>
          <w:lang w:val="fr-FR" w:eastAsia="fr-FR"/>
        </w:rPr>
        <w:t xml:space="preserve">la </w:t>
      </w:r>
      <w:r w:rsidR="00932CAA" w:rsidRPr="0071036B">
        <w:rPr>
          <w:lang w:val="fr-FR" w:eastAsia="fr-FR"/>
        </w:rPr>
        <w:t>traite</w:t>
      </w:r>
      <w:r w:rsidR="00932CAA">
        <w:rPr>
          <w:lang w:val="fr-FR" w:eastAsia="fr-FR"/>
        </w:rPr>
        <w:t xml:space="preserve">, les enfants </w:t>
      </w:r>
      <w:r w:rsidR="00964DDD">
        <w:rPr>
          <w:lang w:val="fr-FR" w:eastAsia="fr-FR"/>
        </w:rPr>
        <w:t>réfugiés</w:t>
      </w:r>
      <w:r w:rsidR="00932CAA" w:rsidRPr="0071036B">
        <w:rPr>
          <w:lang w:val="fr-FR" w:eastAsia="fr-FR"/>
        </w:rPr>
        <w:t xml:space="preserve"> et les enfants vivant avec un handicap, </w:t>
      </w:r>
      <w:r w:rsidR="00932CAA">
        <w:rPr>
          <w:lang w:val="fr-FR" w:eastAsia="fr-FR"/>
        </w:rPr>
        <w:t xml:space="preserve">s’agissant </w:t>
      </w:r>
      <w:r w:rsidR="00180C23" w:rsidRPr="0071036B">
        <w:rPr>
          <w:lang w:val="fr-FR" w:eastAsia="fr-FR"/>
        </w:rPr>
        <w:t xml:space="preserve">notamment </w:t>
      </w:r>
      <w:r w:rsidR="00932CAA">
        <w:rPr>
          <w:lang w:val="fr-FR" w:eastAsia="fr-FR"/>
        </w:rPr>
        <w:t>de</w:t>
      </w:r>
      <w:r w:rsidR="00964DDD">
        <w:rPr>
          <w:lang w:val="fr-FR" w:eastAsia="fr-FR"/>
        </w:rPr>
        <w:t xml:space="preserve"> </w:t>
      </w:r>
      <w:r w:rsidR="00932CAA" w:rsidRPr="0071036B">
        <w:rPr>
          <w:lang w:val="fr-FR" w:eastAsia="fr-FR"/>
        </w:rPr>
        <w:t>leur accès à l’éducation, à la santé et aux services sociaux.</w:t>
      </w:r>
    </w:p>
    <w:p w:rsidR="00932CAA" w:rsidRPr="0071036B" w:rsidRDefault="00EF47CE" w:rsidP="00EF47CE">
      <w:pPr>
        <w:pStyle w:val="SingleTxtG"/>
        <w:rPr>
          <w:lang w:val="fr-FR"/>
        </w:rPr>
      </w:pPr>
      <w:r w:rsidRPr="0071036B">
        <w:rPr>
          <w:lang w:val="fr-FR"/>
        </w:rPr>
        <w:t>8.</w:t>
      </w:r>
      <w:r w:rsidRPr="0071036B">
        <w:rPr>
          <w:lang w:val="fr-FR"/>
        </w:rPr>
        <w:tab/>
      </w:r>
      <w:r w:rsidR="00932CAA" w:rsidRPr="0071036B">
        <w:rPr>
          <w:color w:val="000000"/>
          <w:lang w:val="fr-FR"/>
        </w:rPr>
        <w:t xml:space="preserve">Veuillez fournir des informations précises sur les mesures prises, et </w:t>
      </w:r>
      <w:r w:rsidR="00932CAA">
        <w:rPr>
          <w:color w:val="000000"/>
          <w:lang w:val="fr-FR"/>
        </w:rPr>
        <w:t>leurs</w:t>
      </w:r>
      <w:r w:rsidR="00932CAA" w:rsidRPr="0071036B">
        <w:rPr>
          <w:color w:val="000000"/>
          <w:lang w:val="fr-FR"/>
        </w:rPr>
        <w:t xml:space="preserve"> résultats, pour </w:t>
      </w:r>
      <w:r w:rsidR="00932CAA">
        <w:rPr>
          <w:color w:val="000000"/>
          <w:lang w:val="fr-FR"/>
        </w:rPr>
        <w:t>garantir l’enregistrement</w:t>
      </w:r>
      <w:r w:rsidR="00932CAA" w:rsidRPr="0071036B">
        <w:rPr>
          <w:color w:val="000000"/>
          <w:lang w:val="fr-FR"/>
        </w:rPr>
        <w:t xml:space="preserve"> des enfants vivant en zones périphériques ou rurales au</w:t>
      </w:r>
      <w:r w:rsidR="00932CAA">
        <w:rPr>
          <w:color w:val="000000"/>
          <w:lang w:val="fr-FR"/>
        </w:rPr>
        <w:t xml:space="preserve"> registre d</w:t>
      </w:r>
      <w:r w:rsidR="00D91818">
        <w:rPr>
          <w:color w:val="000000"/>
          <w:lang w:val="fr-FR"/>
        </w:rPr>
        <w:t>e l</w:t>
      </w:r>
      <w:r w:rsidR="00932CAA">
        <w:rPr>
          <w:color w:val="000000"/>
          <w:lang w:val="fr-FR"/>
        </w:rPr>
        <w:t>’état</w:t>
      </w:r>
      <w:r w:rsidR="00932CAA" w:rsidRPr="0071036B">
        <w:rPr>
          <w:color w:val="000000"/>
          <w:lang w:val="fr-FR"/>
        </w:rPr>
        <w:t xml:space="preserve"> civil.</w:t>
      </w:r>
    </w:p>
    <w:p w:rsidR="00964DDD" w:rsidRDefault="00EF47CE" w:rsidP="00EF47CE">
      <w:pPr>
        <w:pStyle w:val="SingleTxtG"/>
        <w:rPr>
          <w:color w:val="000000"/>
          <w:lang w:val="fr-FR"/>
        </w:rPr>
      </w:pPr>
      <w:r>
        <w:rPr>
          <w:color w:val="000000"/>
          <w:lang w:val="fr-FR"/>
        </w:rPr>
        <w:t>9.</w:t>
      </w:r>
      <w:r>
        <w:rPr>
          <w:color w:val="000000"/>
          <w:lang w:val="fr-FR"/>
        </w:rPr>
        <w:tab/>
      </w:r>
      <w:r w:rsidR="00932CAA" w:rsidRPr="0071036B">
        <w:rPr>
          <w:color w:val="000000"/>
          <w:lang w:val="fr-FR"/>
        </w:rPr>
        <w:t xml:space="preserve">Veuillez fournir des informations précises et quantitatives sur les cas de torture ou </w:t>
      </w:r>
      <w:r w:rsidR="00A1622D">
        <w:rPr>
          <w:color w:val="000000"/>
          <w:lang w:val="fr-FR"/>
        </w:rPr>
        <w:t xml:space="preserve">de </w:t>
      </w:r>
      <w:r w:rsidR="00932CAA" w:rsidRPr="0071036B">
        <w:rPr>
          <w:color w:val="000000"/>
          <w:lang w:val="fr-FR"/>
        </w:rPr>
        <w:t xml:space="preserve">traitement cruel, inhumain ou dégradant </w:t>
      </w:r>
      <w:r w:rsidR="00A1622D">
        <w:rPr>
          <w:color w:val="000000"/>
          <w:lang w:val="fr-FR"/>
        </w:rPr>
        <w:t>touchant</w:t>
      </w:r>
      <w:r w:rsidR="00A1622D" w:rsidRPr="0071036B">
        <w:rPr>
          <w:color w:val="000000"/>
          <w:lang w:val="fr-FR"/>
        </w:rPr>
        <w:t xml:space="preserve"> </w:t>
      </w:r>
      <w:r w:rsidR="00A1622D">
        <w:rPr>
          <w:color w:val="000000"/>
          <w:lang w:val="fr-FR"/>
        </w:rPr>
        <w:t>d</w:t>
      </w:r>
      <w:r w:rsidR="00932CAA" w:rsidRPr="0071036B">
        <w:rPr>
          <w:color w:val="000000"/>
          <w:lang w:val="fr-FR"/>
        </w:rPr>
        <w:t xml:space="preserve">es enfants </w:t>
      </w:r>
      <w:r w:rsidR="00932CAA">
        <w:rPr>
          <w:color w:val="000000"/>
          <w:lang w:val="fr-FR"/>
        </w:rPr>
        <w:t>dans les établissements pénitentiaires.</w:t>
      </w:r>
      <w:r w:rsidR="00932CAA" w:rsidRPr="0071036B">
        <w:rPr>
          <w:color w:val="000000"/>
          <w:lang w:val="fr-FR"/>
        </w:rPr>
        <w:t xml:space="preserve"> Veuillez aussi fournir des informations sur le </w:t>
      </w:r>
      <w:r w:rsidR="00932CAA">
        <w:rPr>
          <w:color w:val="000000"/>
          <w:lang w:val="fr-FR"/>
        </w:rPr>
        <w:t>nombre</w:t>
      </w:r>
      <w:r w:rsidR="00932CAA" w:rsidRPr="0071036B">
        <w:rPr>
          <w:color w:val="000000"/>
          <w:lang w:val="fr-FR"/>
        </w:rPr>
        <w:t xml:space="preserve"> d’investigations et </w:t>
      </w:r>
      <w:r w:rsidR="00A1622D">
        <w:rPr>
          <w:color w:val="000000"/>
          <w:lang w:val="fr-FR"/>
        </w:rPr>
        <w:t xml:space="preserve">de </w:t>
      </w:r>
      <w:r w:rsidR="00932CAA" w:rsidRPr="0071036B">
        <w:rPr>
          <w:color w:val="000000"/>
          <w:lang w:val="fr-FR"/>
        </w:rPr>
        <w:t>p</w:t>
      </w:r>
      <w:r w:rsidR="00932CAA">
        <w:rPr>
          <w:color w:val="000000"/>
          <w:lang w:val="fr-FR"/>
        </w:rPr>
        <w:t>oursuites criminelles conduites</w:t>
      </w:r>
      <w:r w:rsidR="00637E63">
        <w:rPr>
          <w:color w:val="000000"/>
          <w:lang w:val="fr-FR"/>
        </w:rPr>
        <w:t>,</w:t>
      </w:r>
      <w:r w:rsidR="00932CAA" w:rsidRPr="0071036B">
        <w:rPr>
          <w:color w:val="000000"/>
          <w:lang w:val="fr-FR"/>
        </w:rPr>
        <w:t xml:space="preserve"> les jugements rend</w:t>
      </w:r>
      <w:r w:rsidR="00932CAA">
        <w:rPr>
          <w:color w:val="000000"/>
          <w:lang w:val="fr-FR"/>
        </w:rPr>
        <w:t>us et les peines appliquées</w:t>
      </w:r>
      <w:r w:rsidR="004C1CC3">
        <w:rPr>
          <w:color w:val="000000"/>
          <w:lang w:val="fr-FR"/>
        </w:rPr>
        <w:t xml:space="preserve"> </w:t>
      </w:r>
      <w:r w:rsidR="00932CAA">
        <w:rPr>
          <w:color w:val="000000"/>
          <w:lang w:val="fr-FR"/>
        </w:rPr>
        <w:t>ainsi que les mesures</w:t>
      </w:r>
      <w:r w:rsidR="00964DDD">
        <w:rPr>
          <w:color w:val="000000"/>
          <w:lang w:val="fr-FR"/>
        </w:rPr>
        <w:t xml:space="preserve"> </w:t>
      </w:r>
      <w:r w:rsidR="00932CAA" w:rsidRPr="0071036B">
        <w:rPr>
          <w:color w:val="000000"/>
          <w:lang w:val="fr-FR"/>
        </w:rPr>
        <w:t xml:space="preserve">d’indemnisation et </w:t>
      </w:r>
      <w:r w:rsidR="00932CAA">
        <w:rPr>
          <w:color w:val="000000"/>
          <w:lang w:val="fr-FR"/>
        </w:rPr>
        <w:t xml:space="preserve">de </w:t>
      </w:r>
      <w:r w:rsidR="00932CAA" w:rsidRPr="0071036B">
        <w:rPr>
          <w:color w:val="000000"/>
          <w:lang w:val="fr-FR"/>
        </w:rPr>
        <w:t xml:space="preserve">réadaptation </w:t>
      </w:r>
      <w:r w:rsidR="00932CAA">
        <w:rPr>
          <w:color w:val="000000"/>
          <w:lang w:val="fr-FR"/>
        </w:rPr>
        <w:t>dont ces</w:t>
      </w:r>
      <w:r w:rsidR="00964DDD">
        <w:rPr>
          <w:color w:val="000000"/>
          <w:lang w:val="fr-FR"/>
        </w:rPr>
        <w:t xml:space="preserve"> </w:t>
      </w:r>
      <w:r w:rsidR="00932CAA" w:rsidRPr="0071036B">
        <w:rPr>
          <w:color w:val="000000"/>
          <w:lang w:val="fr-FR"/>
        </w:rPr>
        <w:t xml:space="preserve">enfants </w:t>
      </w:r>
      <w:r w:rsidR="00932CAA">
        <w:rPr>
          <w:color w:val="000000"/>
          <w:lang w:val="fr-FR"/>
        </w:rPr>
        <w:t>ont bénéficié</w:t>
      </w:r>
      <w:r w:rsidR="00932CAA" w:rsidRPr="0071036B">
        <w:rPr>
          <w:color w:val="000000"/>
          <w:lang w:val="fr-FR"/>
        </w:rPr>
        <w:t>.</w:t>
      </w:r>
    </w:p>
    <w:p w:rsidR="00964DDD" w:rsidRDefault="00EF47CE" w:rsidP="00EF47CE">
      <w:pPr>
        <w:pStyle w:val="SingleTxtG"/>
        <w:rPr>
          <w:lang w:val="fr-FR"/>
        </w:rPr>
      </w:pPr>
      <w:r>
        <w:rPr>
          <w:lang w:val="fr-FR"/>
        </w:rPr>
        <w:t>10.</w:t>
      </w:r>
      <w:r>
        <w:rPr>
          <w:lang w:val="fr-FR"/>
        </w:rPr>
        <w:tab/>
      </w:r>
      <w:r w:rsidR="00932CAA" w:rsidRPr="0071036B">
        <w:rPr>
          <w:lang w:val="fr-FR"/>
        </w:rPr>
        <w:t xml:space="preserve">Veuillez indiquer les mesures législatives </w:t>
      </w:r>
      <w:r w:rsidR="00932CAA">
        <w:rPr>
          <w:lang w:val="fr-FR"/>
        </w:rPr>
        <w:t xml:space="preserve">prises ou </w:t>
      </w:r>
      <w:r w:rsidR="00932CAA" w:rsidRPr="0071036B">
        <w:rPr>
          <w:lang w:val="fr-FR"/>
        </w:rPr>
        <w:t xml:space="preserve">envisagées </w:t>
      </w:r>
      <w:r w:rsidR="00932CAA">
        <w:rPr>
          <w:lang w:val="fr-FR"/>
        </w:rPr>
        <w:t>en vue d</w:t>
      </w:r>
      <w:r w:rsidR="00932CAA" w:rsidRPr="0071036B">
        <w:rPr>
          <w:lang w:val="fr-FR"/>
        </w:rPr>
        <w:t>’interdi</w:t>
      </w:r>
      <w:r w:rsidR="00FF586C">
        <w:rPr>
          <w:lang w:val="fr-FR"/>
        </w:rPr>
        <w:t>re</w:t>
      </w:r>
      <w:r w:rsidR="00932CAA" w:rsidRPr="0071036B">
        <w:rPr>
          <w:lang w:val="fr-FR"/>
        </w:rPr>
        <w:t xml:space="preserve"> </w:t>
      </w:r>
      <w:r w:rsidR="00FF586C">
        <w:rPr>
          <w:lang w:val="fr-FR"/>
        </w:rPr>
        <w:t>les</w:t>
      </w:r>
      <w:r w:rsidR="00FF586C" w:rsidRPr="0071036B">
        <w:rPr>
          <w:lang w:val="fr-FR"/>
        </w:rPr>
        <w:t xml:space="preserve"> </w:t>
      </w:r>
      <w:r w:rsidR="00932CAA" w:rsidRPr="0071036B">
        <w:rPr>
          <w:lang w:val="fr-FR"/>
        </w:rPr>
        <w:t>châtiment</w:t>
      </w:r>
      <w:r w:rsidR="00FF586C">
        <w:rPr>
          <w:lang w:val="fr-FR"/>
        </w:rPr>
        <w:t>s</w:t>
      </w:r>
      <w:r w:rsidR="00932CAA" w:rsidRPr="0071036B">
        <w:rPr>
          <w:lang w:val="fr-FR"/>
        </w:rPr>
        <w:t xml:space="preserve"> corporel</w:t>
      </w:r>
      <w:r w:rsidR="00FF586C">
        <w:rPr>
          <w:lang w:val="fr-FR"/>
        </w:rPr>
        <w:t>s</w:t>
      </w:r>
      <w:r w:rsidR="00932CAA" w:rsidRPr="0071036B">
        <w:rPr>
          <w:lang w:val="fr-FR"/>
        </w:rPr>
        <w:t>, en particulier à la maison et dans les centres d’accueil</w:t>
      </w:r>
      <w:r w:rsidR="00932CAA">
        <w:rPr>
          <w:lang w:val="fr-FR"/>
        </w:rPr>
        <w:t xml:space="preserve">. </w:t>
      </w:r>
      <w:r w:rsidR="00932CAA" w:rsidRPr="0071036B">
        <w:rPr>
          <w:lang w:val="fr-FR"/>
        </w:rPr>
        <w:t xml:space="preserve">Veuillez </w:t>
      </w:r>
      <w:r w:rsidR="00932CAA">
        <w:rPr>
          <w:lang w:val="fr-FR"/>
        </w:rPr>
        <w:t xml:space="preserve">aussi </w:t>
      </w:r>
      <w:r w:rsidR="00932CAA" w:rsidRPr="0071036B">
        <w:rPr>
          <w:lang w:val="fr-FR"/>
        </w:rPr>
        <w:t>indiquer les mesures institutionnelles prises</w:t>
      </w:r>
      <w:r w:rsidR="00932CAA">
        <w:rPr>
          <w:lang w:val="fr-FR"/>
        </w:rPr>
        <w:t xml:space="preserve"> par la police et l</w:t>
      </w:r>
      <w:r w:rsidR="00932CAA" w:rsidRPr="0071036B">
        <w:rPr>
          <w:lang w:val="fr-FR"/>
        </w:rPr>
        <w:t xml:space="preserve">es services sociaux pour identifier et rapporter les cas de sévices et </w:t>
      </w:r>
      <w:r w:rsidR="00457405">
        <w:rPr>
          <w:lang w:val="fr-FR"/>
        </w:rPr>
        <w:t xml:space="preserve">de </w:t>
      </w:r>
      <w:r w:rsidR="00932CAA" w:rsidRPr="0071036B">
        <w:rPr>
          <w:lang w:val="fr-FR"/>
        </w:rPr>
        <w:t>négligence</w:t>
      </w:r>
      <w:r w:rsidR="00932CAA">
        <w:rPr>
          <w:lang w:val="fr-FR"/>
        </w:rPr>
        <w:t xml:space="preserve"> exercés contre </w:t>
      </w:r>
      <w:r w:rsidR="00457405">
        <w:rPr>
          <w:lang w:val="fr-FR"/>
        </w:rPr>
        <w:t>d</w:t>
      </w:r>
      <w:r w:rsidR="00932CAA">
        <w:rPr>
          <w:lang w:val="fr-FR"/>
        </w:rPr>
        <w:t>es enfants dans la famille, la communauté et les écoles</w:t>
      </w:r>
      <w:r w:rsidR="00932CAA" w:rsidRPr="0071036B">
        <w:rPr>
          <w:lang w:val="fr-FR"/>
        </w:rPr>
        <w:t>, et les</w:t>
      </w:r>
      <w:r w:rsidR="00932CAA" w:rsidRPr="0071036B">
        <w:rPr>
          <w:bCs/>
          <w:lang w:val="fr-FR"/>
        </w:rPr>
        <w:t xml:space="preserve"> mesures prises pour créer des centres de transit provinciaux.</w:t>
      </w:r>
    </w:p>
    <w:p w:rsidR="00932CAA" w:rsidRDefault="00EF47CE" w:rsidP="00EF47CE">
      <w:pPr>
        <w:pStyle w:val="SingleTxtG"/>
        <w:rPr>
          <w:lang w:val="fr-FR"/>
        </w:rPr>
      </w:pPr>
      <w:r>
        <w:rPr>
          <w:lang w:val="fr-FR"/>
        </w:rPr>
        <w:t>11.</w:t>
      </w:r>
      <w:r>
        <w:rPr>
          <w:lang w:val="fr-FR"/>
        </w:rPr>
        <w:tab/>
      </w:r>
      <w:r w:rsidR="00932CAA" w:rsidRPr="00705F5D">
        <w:rPr>
          <w:lang w:val="fr-FR"/>
        </w:rPr>
        <w:t xml:space="preserve">Veuillez </w:t>
      </w:r>
      <w:r w:rsidR="00B27557">
        <w:rPr>
          <w:lang w:val="fr-FR"/>
        </w:rPr>
        <w:t>donner</w:t>
      </w:r>
      <w:r w:rsidR="00B27557" w:rsidRPr="00705F5D">
        <w:rPr>
          <w:lang w:val="fr-FR"/>
        </w:rPr>
        <w:t xml:space="preserve"> </w:t>
      </w:r>
      <w:r w:rsidR="00932CAA" w:rsidRPr="00705F5D">
        <w:rPr>
          <w:lang w:val="fr-FR"/>
        </w:rPr>
        <w:t xml:space="preserve">des informations concrètes sur les cas d’exploitation et </w:t>
      </w:r>
      <w:r w:rsidR="00B27557">
        <w:rPr>
          <w:lang w:val="fr-FR"/>
        </w:rPr>
        <w:t>d</w:t>
      </w:r>
      <w:r w:rsidR="00B27557" w:rsidRPr="00B27557">
        <w:rPr>
          <w:lang w:val="fr-FR"/>
        </w:rPr>
        <w:t>’</w:t>
      </w:r>
      <w:r w:rsidR="00932CAA" w:rsidRPr="00705F5D">
        <w:rPr>
          <w:lang w:val="fr-FR"/>
        </w:rPr>
        <w:t>abus sexuel rapportés et documentés</w:t>
      </w:r>
      <w:r w:rsidR="00932CAA">
        <w:rPr>
          <w:lang w:val="fr-FR"/>
        </w:rPr>
        <w:t>,</w:t>
      </w:r>
      <w:r w:rsidR="00932CAA" w:rsidRPr="00705F5D">
        <w:rPr>
          <w:lang w:val="fr-FR"/>
        </w:rPr>
        <w:t xml:space="preserve"> </w:t>
      </w:r>
      <w:r w:rsidR="00932CAA">
        <w:rPr>
          <w:lang w:val="fr-FR"/>
        </w:rPr>
        <w:t xml:space="preserve">notamment dans l’environnement </w:t>
      </w:r>
      <w:r w:rsidR="00B27557" w:rsidRPr="006D2698">
        <w:rPr>
          <w:lang w:val="fr-FR"/>
        </w:rPr>
        <w:t>familial</w:t>
      </w:r>
      <w:r w:rsidR="00B27557">
        <w:rPr>
          <w:lang w:val="fr-FR"/>
        </w:rPr>
        <w:t xml:space="preserve"> </w:t>
      </w:r>
      <w:r w:rsidR="00932CAA">
        <w:rPr>
          <w:lang w:val="fr-FR"/>
        </w:rPr>
        <w:t>et dans les écoles</w:t>
      </w:r>
      <w:r w:rsidR="00932CAA" w:rsidRPr="00705F5D">
        <w:rPr>
          <w:lang w:val="fr-FR"/>
        </w:rPr>
        <w:t>, et les mesures prises ou envisagées pour la protection des victimes et la poursuite des agresseurs.</w:t>
      </w:r>
    </w:p>
    <w:p w:rsidR="007B3C24" w:rsidRDefault="00EF47CE" w:rsidP="00EF47CE">
      <w:pPr>
        <w:pStyle w:val="SingleTxtG"/>
        <w:rPr>
          <w:color w:val="000000"/>
          <w:lang w:val="fr-FR"/>
        </w:rPr>
      </w:pPr>
      <w:r>
        <w:rPr>
          <w:color w:val="000000"/>
          <w:lang w:val="fr-FR"/>
        </w:rPr>
        <w:t>12.</w:t>
      </w:r>
      <w:r>
        <w:rPr>
          <w:color w:val="000000"/>
          <w:lang w:val="fr-FR"/>
        </w:rPr>
        <w:tab/>
      </w:r>
      <w:r w:rsidR="007B3C24" w:rsidRPr="0071036B">
        <w:rPr>
          <w:color w:val="000000"/>
          <w:lang w:val="fr-FR"/>
        </w:rPr>
        <w:t xml:space="preserve">Veuillez </w:t>
      </w:r>
      <w:r w:rsidR="00B27557">
        <w:rPr>
          <w:color w:val="000000"/>
          <w:lang w:val="fr-FR"/>
        </w:rPr>
        <w:t xml:space="preserve">donner </w:t>
      </w:r>
      <w:r w:rsidR="007B3C24">
        <w:rPr>
          <w:color w:val="000000"/>
          <w:lang w:val="fr-FR"/>
        </w:rPr>
        <w:t xml:space="preserve">des informations précises sur les cas de </w:t>
      </w:r>
      <w:r w:rsidR="007B3C24" w:rsidRPr="00C30EF3">
        <w:rPr>
          <w:color w:val="000000"/>
          <w:lang w:val="fr-FR"/>
        </w:rPr>
        <w:t xml:space="preserve">crimes rituels </w:t>
      </w:r>
      <w:r w:rsidR="00244F04" w:rsidRPr="006D2698">
        <w:rPr>
          <w:color w:val="000000"/>
          <w:lang w:val="fr-FR"/>
        </w:rPr>
        <w:t>perpétrés</w:t>
      </w:r>
      <w:r w:rsidR="00244F04">
        <w:rPr>
          <w:color w:val="000000"/>
          <w:lang w:val="fr-FR"/>
        </w:rPr>
        <w:t xml:space="preserve"> contre des </w:t>
      </w:r>
      <w:r w:rsidR="007B3C24" w:rsidRPr="0071036B">
        <w:rPr>
          <w:color w:val="000000"/>
          <w:lang w:val="fr-FR"/>
        </w:rPr>
        <w:t>enfants</w:t>
      </w:r>
      <w:r w:rsidR="007B3C24">
        <w:rPr>
          <w:color w:val="000000"/>
          <w:lang w:val="fr-FR"/>
        </w:rPr>
        <w:t xml:space="preserve"> et les mesures prises pour y mettre </w:t>
      </w:r>
      <w:r w:rsidR="00244F04">
        <w:rPr>
          <w:color w:val="000000"/>
          <w:lang w:val="fr-FR"/>
        </w:rPr>
        <w:t>fin</w:t>
      </w:r>
      <w:r w:rsidR="007B3C24">
        <w:rPr>
          <w:color w:val="000000"/>
          <w:lang w:val="fr-FR"/>
        </w:rPr>
        <w:t>.</w:t>
      </w:r>
    </w:p>
    <w:p w:rsidR="00964DDD" w:rsidRDefault="00EF47CE" w:rsidP="00EF47CE">
      <w:pPr>
        <w:pStyle w:val="SingleTxtG"/>
        <w:rPr>
          <w:lang w:val="fr-FR"/>
        </w:rPr>
      </w:pPr>
      <w:r>
        <w:rPr>
          <w:lang w:val="fr-FR"/>
        </w:rPr>
        <w:t>13.</w:t>
      </w:r>
      <w:r>
        <w:rPr>
          <w:lang w:val="fr-FR"/>
        </w:rPr>
        <w:tab/>
      </w:r>
      <w:r w:rsidR="00932CAA" w:rsidRPr="0071036B">
        <w:rPr>
          <w:lang w:val="fr-FR"/>
        </w:rPr>
        <w:t xml:space="preserve">Veuillez fournir des informations </w:t>
      </w:r>
      <w:r w:rsidR="00932CAA">
        <w:rPr>
          <w:lang w:val="fr-FR"/>
        </w:rPr>
        <w:t>détaillées</w:t>
      </w:r>
      <w:r w:rsidR="00932CAA" w:rsidRPr="0071036B">
        <w:rPr>
          <w:lang w:val="fr-FR"/>
        </w:rPr>
        <w:t xml:space="preserve"> sur les résultats des études </w:t>
      </w:r>
      <w:r w:rsidR="00932CAA">
        <w:rPr>
          <w:lang w:val="fr-FR"/>
        </w:rPr>
        <w:t xml:space="preserve">menées </w:t>
      </w:r>
      <w:r w:rsidR="00214992">
        <w:rPr>
          <w:lang w:val="fr-FR"/>
        </w:rPr>
        <w:t>sur l</w:t>
      </w:r>
      <w:r w:rsidR="00932CAA">
        <w:rPr>
          <w:lang w:val="fr-FR"/>
        </w:rPr>
        <w:t>es services sociaux dont disposent</w:t>
      </w:r>
      <w:r w:rsidR="00932CAA" w:rsidRPr="0071036B">
        <w:rPr>
          <w:lang w:val="fr-FR"/>
        </w:rPr>
        <w:t xml:space="preserve"> les enfants </w:t>
      </w:r>
      <w:r w:rsidR="00932CAA">
        <w:rPr>
          <w:lang w:val="fr-FR"/>
        </w:rPr>
        <w:t>se trouvant dans des situations de</w:t>
      </w:r>
      <w:r w:rsidR="00932CAA" w:rsidRPr="0071036B">
        <w:rPr>
          <w:lang w:val="fr-FR"/>
        </w:rPr>
        <w:t xml:space="preserve"> vulnérab</w:t>
      </w:r>
      <w:r w:rsidR="00932CAA">
        <w:rPr>
          <w:lang w:val="fr-FR"/>
        </w:rPr>
        <w:t>ilité</w:t>
      </w:r>
      <w:r w:rsidR="00932CAA" w:rsidRPr="0071036B">
        <w:rPr>
          <w:lang w:val="fr-FR"/>
        </w:rPr>
        <w:t>.</w:t>
      </w:r>
    </w:p>
    <w:p w:rsidR="00932CAA" w:rsidRPr="0071036B" w:rsidRDefault="00EF47CE" w:rsidP="00EF47CE">
      <w:pPr>
        <w:pStyle w:val="SingleTxtG"/>
        <w:rPr>
          <w:lang w:val="fr-FR"/>
        </w:rPr>
      </w:pPr>
      <w:r w:rsidRPr="0071036B">
        <w:rPr>
          <w:lang w:val="fr-FR"/>
        </w:rPr>
        <w:t>14.</w:t>
      </w:r>
      <w:r w:rsidRPr="0071036B">
        <w:rPr>
          <w:lang w:val="fr-FR"/>
        </w:rPr>
        <w:tab/>
      </w:r>
      <w:r w:rsidR="00932CAA">
        <w:rPr>
          <w:lang w:val="fr-FR"/>
        </w:rPr>
        <w:t xml:space="preserve">Veuillez </w:t>
      </w:r>
      <w:r w:rsidR="007D42D8">
        <w:rPr>
          <w:lang w:val="fr-FR"/>
        </w:rPr>
        <w:t>donner</w:t>
      </w:r>
      <w:r w:rsidR="007D42D8" w:rsidRPr="0071036B">
        <w:rPr>
          <w:lang w:val="fr-FR"/>
        </w:rPr>
        <w:t xml:space="preserve"> </w:t>
      </w:r>
      <w:r w:rsidR="00932CAA" w:rsidRPr="0071036B">
        <w:rPr>
          <w:lang w:val="fr-FR"/>
        </w:rPr>
        <w:t xml:space="preserve">des informations sur les mesures </w:t>
      </w:r>
      <w:r w:rsidR="00932CAA">
        <w:rPr>
          <w:lang w:val="fr-FR"/>
        </w:rPr>
        <w:t xml:space="preserve">prises ou </w:t>
      </w:r>
      <w:r w:rsidR="00932CAA" w:rsidRPr="0071036B">
        <w:rPr>
          <w:lang w:val="fr-FR"/>
        </w:rPr>
        <w:t>envisagées pour assurer le droit</w:t>
      </w:r>
      <w:r w:rsidR="00932CAA">
        <w:rPr>
          <w:lang w:val="fr-FR"/>
        </w:rPr>
        <w:t xml:space="preserve"> de tous les enfants en situation de handicap</w:t>
      </w:r>
      <w:r w:rsidR="00932CAA" w:rsidRPr="0071036B">
        <w:rPr>
          <w:lang w:val="fr-FR"/>
        </w:rPr>
        <w:t xml:space="preserve"> à une éducation gratuite, de qualité et inclusive dans toutes les provinces.</w:t>
      </w:r>
    </w:p>
    <w:p w:rsidR="00964DDD" w:rsidRDefault="00EF47CE" w:rsidP="00EF47CE">
      <w:pPr>
        <w:pStyle w:val="SingleTxtG"/>
        <w:rPr>
          <w:lang w:val="fr-FR"/>
        </w:rPr>
      </w:pPr>
      <w:r>
        <w:rPr>
          <w:lang w:val="fr-FR"/>
        </w:rPr>
        <w:t>15.</w:t>
      </w:r>
      <w:r>
        <w:rPr>
          <w:lang w:val="fr-FR"/>
        </w:rPr>
        <w:tab/>
      </w:r>
      <w:r w:rsidR="00932CAA" w:rsidRPr="0071036B">
        <w:rPr>
          <w:lang w:val="fr-FR"/>
        </w:rPr>
        <w:t xml:space="preserve">Veuillez fournir des informations précises sur les mesures prises pour décentraliser les services de santé </w:t>
      </w:r>
      <w:r w:rsidR="00932CAA">
        <w:rPr>
          <w:lang w:val="fr-FR"/>
        </w:rPr>
        <w:t>de base</w:t>
      </w:r>
      <w:r w:rsidR="00932CAA" w:rsidRPr="0071036B">
        <w:rPr>
          <w:lang w:val="fr-FR"/>
        </w:rPr>
        <w:t>, particuliè</w:t>
      </w:r>
      <w:r w:rsidR="00932CAA">
        <w:rPr>
          <w:lang w:val="fr-FR"/>
        </w:rPr>
        <w:t>rement dans les régions rurales.</w:t>
      </w:r>
      <w:r w:rsidR="00932CAA" w:rsidRPr="0071036B">
        <w:rPr>
          <w:lang w:val="fr-FR"/>
        </w:rPr>
        <w:t xml:space="preserve"> Veuillez aussi indiquer les mesures prises ou envisagées pour développer une politique national</w:t>
      </w:r>
      <w:r w:rsidR="00932CAA">
        <w:rPr>
          <w:lang w:val="fr-FR"/>
        </w:rPr>
        <w:t>e</w:t>
      </w:r>
      <w:r w:rsidR="00932CAA" w:rsidRPr="0071036B">
        <w:rPr>
          <w:lang w:val="fr-FR"/>
        </w:rPr>
        <w:t xml:space="preserve"> d’accès aux services de santé reproductive.</w:t>
      </w:r>
    </w:p>
    <w:p w:rsidR="00964DDD" w:rsidRDefault="00EF47CE" w:rsidP="00EF47CE">
      <w:pPr>
        <w:pStyle w:val="SingleTxtG"/>
        <w:rPr>
          <w:lang w:val="fr-FR"/>
        </w:rPr>
      </w:pPr>
      <w:r>
        <w:rPr>
          <w:lang w:val="fr-FR"/>
        </w:rPr>
        <w:lastRenderedPageBreak/>
        <w:t>16.</w:t>
      </w:r>
      <w:r>
        <w:rPr>
          <w:lang w:val="fr-FR"/>
        </w:rPr>
        <w:tab/>
      </w:r>
      <w:r w:rsidR="00932CAA" w:rsidRPr="0071036B">
        <w:rPr>
          <w:lang w:val="fr-FR"/>
        </w:rPr>
        <w:t xml:space="preserve">Veuillez indiquer les mesures prises ou envisagées par le Ministère du travail pour faire appliquer le </w:t>
      </w:r>
      <w:r w:rsidR="00BB35E0">
        <w:rPr>
          <w:lang w:val="fr-FR"/>
        </w:rPr>
        <w:t>C</w:t>
      </w:r>
      <w:r w:rsidR="00932CAA" w:rsidRPr="0071036B">
        <w:rPr>
          <w:lang w:val="fr-FR"/>
        </w:rPr>
        <w:t xml:space="preserve">ode du travail </w:t>
      </w:r>
      <w:r w:rsidR="00BB35E0">
        <w:rPr>
          <w:lang w:val="fr-FR"/>
        </w:rPr>
        <w:t xml:space="preserve">en ce qui </w:t>
      </w:r>
      <w:r w:rsidR="00932CAA" w:rsidRPr="0071036B">
        <w:rPr>
          <w:lang w:val="fr-FR"/>
        </w:rPr>
        <w:t>concern</w:t>
      </w:r>
      <w:r w:rsidR="00BB35E0">
        <w:rPr>
          <w:lang w:val="fr-FR"/>
        </w:rPr>
        <w:t>e</w:t>
      </w:r>
      <w:r w:rsidR="00932CAA" w:rsidRPr="0071036B">
        <w:rPr>
          <w:lang w:val="fr-FR"/>
        </w:rPr>
        <w:t xml:space="preserve"> l’âge minimal pour l’emploi, y compris la formation des inspecteurs du travail</w:t>
      </w:r>
      <w:r w:rsidR="00CB049E">
        <w:rPr>
          <w:lang w:val="fr-FR"/>
        </w:rPr>
        <w:t xml:space="preserve"> et</w:t>
      </w:r>
      <w:r w:rsidR="00932CAA">
        <w:rPr>
          <w:lang w:val="fr-FR"/>
        </w:rPr>
        <w:t xml:space="preserve"> le contrôle effectif et inopiné</w:t>
      </w:r>
      <w:r w:rsidR="007B3C24">
        <w:rPr>
          <w:lang w:val="fr-FR"/>
        </w:rPr>
        <w:t>, ainsi que</w:t>
      </w:r>
      <w:r w:rsidR="00932CAA" w:rsidRPr="0071036B">
        <w:rPr>
          <w:lang w:val="fr-FR"/>
        </w:rPr>
        <w:t xml:space="preserve"> les sanctions appliquées aux auteurs des violations de la loi.</w:t>
      </w:r>
    </w:p>
    <w:p w:rsidR="00932CAA" w:rsidRPr="00932CAA" w:rsidRDefault="00932CAA" w:rsidP="00932CAA">
      <w:pPr>
        <w:pStyle w:val="HChG"/>
      </w:pPr>
      <w:r>
        <w:tab/>
      </w:r>
      <w:r>
        <w:tab/>
      </w:r>
      <w:r w:rsidRPr="00932CAA">
        <w:t>Deuxième partie</w:t>
      </w:r>
    </w:p>
    <w:p w:rsidR="00932CAA" w:rsidRPr="00932CAA" w:rsidRDefault="00932CAA" w:rsidP="00903D8B">
      <w:pPr>
        <w:pStyle w:val="H23G"/>
      </w:pPr>
      <w:r>
        <w:tab/>
      </w:r>
      <w:r>
        <w:tab/>
      </w:r>
      <w:r w:rsidRPr="00932CAA">
        <w:t>Sous cette rubrique, l’État partie est invité à mettre à jour brièvement (</w:t>
      </w:r>
      <w:r w:rsidR="001A3F47">
        <w:t xml:space="preserve">en </w:t>
      </w:r>
      <w:r w:rsidRPr="00932CAA">
        <w:t xml:space="preserve">trois pages maximum) les renseignements fournis dans </w:t>
      </w:r>
      <w:r w:rsidR="00885D32">
        <w:t>son</w:t>
      </w:r>
      <w:r w:rsidR="00885D32" w:rsidRPr="00932CAA">
        <w:t xml:space="preserve"> </w:t>
      </w:r>
      <w:r w:rsidRPr="00932CAA">
        <w:t>rapport en ce qui concerne:</w:t>
      </w:r>
    </w:p>
    <w:p w:rsidR="00932CAA" w:rsidRPr="00932CAA" w:rsidRDefault="00932CAA" w:rsidP="004D7D5A">
      <w:pPr>
        <w:pStyle w:val="SingleTxtG"/>
        <w:ind w:firstLine="567"/>
      </w:pPr>
      <w:r w:rsidRPr="00932CAA">
        <w:t>a)</w:t>
      </w:r>
      <w:r w:rsidRPr="00932CAA">
        <w:tab/>
        <w:t>Les nouveaux projets ou textes de loi et leurs règlements d’application respectifs;</w:t>
      </w:r>
    </w:p>
    <w:p w:rsidR="00932CAA" w:rsidRPr="00932CAA" w:rsidRDefault="00932CAA" w:rsidP="004D7D5A">
      <w:pPr>
        <w:pStyle w:val="SingleTxtG"/>
        <w:ind w:firstLine="567"/>
      </w:pPr>
      <w:r w:rsidRPr="00932CAA">
        <w:t>b)</w:t>
      </w:r>
      <w:r w:rsidRPr="00932CAA">
        <w:tab/>
        <w:t>Les nouvelles institutions et leurs mandats, et les réformes institutionnelles;</w:t>
      </w:r>
    </w:p>
    <w:p w:rsidR="00932CAA" w:rsidRPr="00932CAA" w:rsidRDefault="00932CAA" w:rsidP="004D7D5A">
      <w:pPr>
        <w:pStyle w:val="SingleTxtG"/>
        <w:ind w:firstLine="567"/>
      </w:pPr>
      <w:r w:rsidRPr="00932CAA">
        <w:t>c)</w:t>
      </w:r>
      <w:r w:rsidRPr="00932CAA">
        <w:tab/>
        <w:t>Les politiques, programmes et plans d’action récemment adoptés, leur champ d’application et leur financement;</w:t>
      </w:r>
    </w:p>
    <w:p w:rsidR="00932CAA" w:rsidRPr="00932CAA" w:rsidRDefault="00932CAA" w:rsidP="004D7D5A">
      <w:pPr>
        <w:pStyle w:val="SingleTxtG"/>
        <w:ind w:firstLine="567"/>
      </w:pPr>
      <w:r w:rsidRPr="00932CAA">
        <w:t>d)</w:t>
      </w:r>
      <w:r w:rsidRPr="00932CAA">
        <w:tab/>
        <w:t>Les instruments relatifs aux droits de l’homme récemment ratifiés.</w:t>
      </w:r>
    </w:p>
    <w:p w:rsidR="00964DDD" w:rsidRDefault="00932CAA" w:rsidP="00932CAA">
      <w:pPr>
        <w:pStyle w:val="HChG"/>
        <w:rPr>
          <w:rFonts w:eastAsia="Calibri"/>
        </w:rPr>
      </w:pPr>
      <w:r w:rsidRPr="00932CAA">
        <w:rPr>
          <w:rFonts w:eastAsia="Calibri"/>
        </w:rPr>
        <w:tab/>
      </w:r>
      <w:r w:rsidRPr="00932CAA">
        <w:rPr>
          <w:rFonts w:eastAsia="Calibri"/>
        </w:rPr>
        <w:tab/>
        <w:t>Troisième partie</w:t>
      </w:r>
    </w:p>
    <w:p w:rsidR="00932CAA" w:rsidRPr="00932CAA" w:rsidRDefault="00932CAA" w:rsidP="00932CAA">
      <w:pPr>
        <w:pStyle w:val="H23G"/>
      </w:pPr>
      <w:r w:rsidRPr="00932CAA">
        <w:rPr>
          <w:rFonts w:eastAsia="Calibri"/>
        </w:rPr>
        <w:tab/>
      </w:r>
      <w:r w:rsidRPr="00932CAA">
        <w:rPr>
          <w:rFonts w:eastAsia="Calibri"/>
        </w:rPr>
        <w:tab/>
      </w:r>
      <w:r w:rsidRPr="00932CAA">
        <w:t>Données, statistiques et autres informations, si disponibles</w:t>
      </w:r>
    </w:p>
    <w:p w:rsidR="00932CAA" w:rsidRPr="00932CAA" w:rsidRDefault="00EF47CE" w:rsidP="00EF47CE">
      <w:pPr>
        <w:pStyle w:val="SingleTxtG"/>
      </w:pPr>
      <w:r w:rsidRPr="00932CAA">
        <w:t>1.</w:t>
      </w:r>
      <w:r w:rsidRPr="00932CAA">
        <w:tab/>
      </w:r>
      <w:r w:rsidR="00932CAA" w:rsidRPr="00932CAA">
        <w:t>Veuillez fournir des informations de budget consolidé</w:t>
      </w:r>
      <w:r w:rsidR="000A2A21">
        <w:t>,</w:t>
      </w:r>
      <w:r w:rsidR="00932CAA" w:rsidRPr="00932CAA">
        <w:t xml:space="preserve"> pour les trois dernières années, sur les lignes budgétaires concernant les enfants et les secteurs sociaux, en indiquant le pourcentage de chaque ligne budgétaire en termes de budget total national et d</w:t>
      </w:r>
      <w:r w:rsidR="001F254A">
        <w:t>e</w:t>
      </w:r>
      <w:r w:rsidR="00932CAA" w:rsidRPr="00932CAA">
        <w:t xml:space="preserve"> produit national brut, et la répartition géographique.</w:t>
      </w:r>
    </w:p>
    <w:p w:rsidR="00932CAA" w:rsidRPr="00932CAA" w:rsidRDefault="00EF47CE" w:rsidP="00EF47CE">
      <w:pPr>
        <w:pStyle w:val="SingleTxtG"/>
      </w:pPr>
      <w:r w:rsidRPr="00932CAA">
        <w:t>2.</w:t>
      </w:r>
      <w:r w:rsidRPr="00932CAA">
        <w:tab/>
      </w:r>
      <w:r w:rsidR="00932CAA" w:rsidRPr="00932CAA">
        <w:t>Veuillez fournir</w:t>
      </w:r>
      <w:r w:rsidR="001F254A" w:rsidRPr="00932CAA">
        <w:t>, pour les trois dernières années,</w:t>
      </w:r>
      <w:r w:rsidR="001F254A">
        <w:t xml:space="preserve"> </w:t>
      </w:r>
      <w:r w:rsidR="00932CAA" w:rsidRPr="00932CAA">
        <w:t xml:space="preserve">des données ventilées par âge, sexe, type de handicap, origine ethnique et situation géographique </w:t>
      </w:r>
      <w:r w:rsidR="004C3AEF">
        <w:t xml:space="preserve">sur </w:t>
      </w:r>
      <w:r w:rsidR="00932CAA" w:rsidRPr="00932CAA">
        <w:t>le nombre d</w:t>
      </w:r>
      <w:r w:rsidR="001E50A7">
        <w:t>’</w:t>
      </w:r>
      <w:r w:rsidR="00932CAA" w:rsidRPr="00932CAA">
        <w:t>enfants handicapés:</w:t>
      </w:r>
    </w:p>
    <w:p w:rsidR="00932CAA" w:rsidRPr="00932CAA" w:rsidRDefault="00932CAA" w:rsidP="004D7D5A">
      <w:pPr>
        <w:pStyle w:val="SingleTxtG"/>
        <w:ind w:firstLine="567"/>
      </w:pPr>
      <w:r>
        <w:t>a)</w:t>
      </w:r>
      <w:r>
        <w:tab/>
      </w:r>
      <w:r w:rsidRPr="00932CAA">
        <w:t>Vivant avec leur famille;</w:t>
      </w:r>
    </w:p>
    <w:p w:rsidR="00932CAA" w:rsidRPr="00932CAA" w:rsidRDefault="00932CAA" w:rsidP="004D7D5A">
      <w:pPr>
        <w:pStyle w:val="SingleTxtG"/>
        <w:ind w:firstLine="567"/>
      </w:pPr>
      <w:r>
        <w:t>b)</w:t>
      </w:r>
      <w:r>
        <w:tab/>
      </w:r>
      <w:r w:rsidR="00FC07E3">
        <w:t>Vivant d</w:t>
      </w:r>
      <w:r w:rsidRPr="00932CAA">
        <w:t xml:space="preserve">ans </w:t>
      </w:r>
      <w:r w:rsidR="00FC07E3">
        <w:t>d</w:t>
      </w:r>
      <w:r w:rsidRPr="00932CAA">
        <w:t>es établissements;</w:t>
      </w:r>
    </w:p>
    <w:p w:rsidR="00932CAA" w:rsidRPr="00932CAA" w:rsidRDefault="00932CAA" w:rsidP="004D7D5A">
      <w:pPr>
        <w:pStyle w:val="SingleTxtG"/>
        <w:ind w:firstLine="567"/>
      </w:pPr>
      <w:r>
        <w:t>c)</w:t>
      </w:r>
      <w:r>
        <w:tab/>
      </w:r>
      <w:r w:rsidRPr="00932CAA">
        <w:t>Fréquentant des écoles primaires ordinaires;</w:t>
      </w:r>
    </w:p>
    <w:p w:rsidR="00932CAA" w:rsidRPr="00932CAA" w:rsidRDefault="00932CAA" w:rsidP="004D7D5A">
      <w:pPr>
        <w:pStyle w:val="SingleTxtG"/>
        <w:ind w:firstLine="567"/>
      </w:pPr>
      <w:r>
        <w:t>d)</w:t>
      </w:r>
      <w:r>
        <w:tab/>
      </w:r>
      <w:r w:rsidRPr="00932CAA">
        <w:t>Fréquentant des écoles secondaires ordinaires;</w:t>
      </w:r>
    </w:p>
    <w:p w:rsidR="00932CAA" w:rsidRPr="00932CAA" w:rsidRDefault="00932CAA" w:rsidP="004D7D5A">
      <w:pPr>
        <w:pStyle w:val="SingleTxtG"/>
        <w:ind w:firstLine="567"/>
      </w:pPr>
      <w:r>
        <w:t>e)</w:t>
      </w:r>
      <w:r>
        <w:tab/>
      </w:r>
      <w:r w:rsidRPr="00932CAA">
        <w:t>Fréquentant une école spécialisée;</w:t>
      </w:r>
    </w:p>
    <w:p w:rsidR="00932CAA" w:rsidRPr="00932CAA" w:rsidRDefault="00932CAA" w:rsidP="004D7D5A">
      <w:pPr>
        <w:pStyle w:val="SingleTxtG"/>
        <w:ind w:firstLine="567"/>
      </w:pPr>
      <w:r>
        <w:t>f)</w:t>
      </w:r>
      <w:r>
        <w:tab/>
      </w:r>
      <w:r w:rsidR="00FC07E3">
        <w:t>Non scolarisés</w:t>
      </w:r>
      <w:r w:rsidRPr="00932CAA">
        <w:t>;</w:t>
      </w:r>
    </w:p>
    <w:p w:rsidR="00932CAA" w:rsidRPr="00932CAA" w:rsidRDefault="00932CAA" w:rsidP="004D7D5A">
      <w:pPr>
        <w:pStyle w:val="SingleTxtG"/>
        <w:ind w:firstLine="567"/>
      </w:pPr>
      <w:r>
        <w:t>g)</w:t>
      </w:r>
      <w:r>
        <w:tab/>
      </w:r>
      <w:r w:rsidRPr="00932CAA">
        <w:t>Abandonnés par leur famille.</w:t>
      </w:r>
    </w:p>
    <w:p w:rsidR="00932CAA" w:rsidRPr="00932CAA" w:rsidRDefault="00EF47CE" w:rsidP="00EF47CE">
      <w:pPr>
        <w:pStyle w:val="SingleTxtG"/>
      </w:pPr>
      <w:r w:rsidRPr="00932CAA">
        <w:t>3.</w:t>
      </w:r>
      <w:r w:rsidRPr="00932CAA">
        <w:tab/>
      </w:r>
      <w:r w:rsidR="00932CAA" w:rsidRPr="00932CAA">
        <w:t>Veuillez fournir</w:t>
      </w:r>
      <w:r w:rsidR="00922FC6" w:rsidRPr="00932CAA">
        <w:t>, pour les trois dernières années,</w:t>
      </w:r>
      <w:r w:rsidR="00922FC6">
        <w:t xml:space="preserve"> </w:t>
      </w:r>
      <w:r w:rsidR="00932CAA" w:rsidRPr="00932CAA">
        <w:t>des données ventilées notamment par âge, sexe, milieu socioéconomique, situation géographique et origine ethnique sur:</w:t>
      </w:r>
    </w:p>
    <w:p w:rsidR="00932CAA" w:rsidRPr="00932CAA" w:rsidRDefault="00932CAA" w:rsidP="004D7D5A">
      <w:pPr>
        <w:pStyle w:val="SingleTxtG"/>
        <w:ind w:firstLine="567"/>
      </w:pPr>
      <w:r>
        <w:t>a)</w:t>
      </w:r>
      <w:r>
        <w:tab/>
      </w:r>
      <w:r w:rsidRPr="00932CAA">
        <w:t>Les taux de scolarisation et d</w:t>
      </w:r>
      <w:r w:rsidR="001E50A7">
        <w:t>’</w:t>
      </w:r>
      <w:r w:rsidRPr="00932CAA">
        <w:t>achèvement</w:t>
      </w:r>
      <w:r w:rsidR="007557A3">
        <w:t xml:space="preserve"> de la scolarité</w:t>
      </w:r>
      <w:r w:rsidRPr="00932CAA">
        <w:t xml:space="preserve"> </w:t>
      </w:r>
      <w:r w:rsidR="00CF6995">
        <w:t>(</w:t>
      </w:r>
      <w:r w:rsidRPr="00932CAA">
        <w:t>en pourcentage</w:t>
      </w:r>
      <w:r w:rsidR="00CF6995">
        <w:t>)</w:t>
      </w:r>
      <w:r w:rsidRPr="00932CAA">
        <w:t xml:space="preserve"> des groupes d</w:t>
      </w:r>
      <w:r w:rsidR="001E50A7">
        <w:t>’</w:t>
      </w:r>
      <w:r w:rsidRPr="00932CAA">
        <w:t>âge concernés dans les écoles pré-primaires, primaires et secondaires;</w:t>
      </w:r>
    </w:p>
    <w:p w:rsidR="00932CAA" w:rsidRPr="00932CAA" w:rsidRDefault="00932CAA" w:rsidP="004D7D5A">
      <w:pPr>
        <w:pStyle w:val="SingleTxtG"/>
        <w:ind w:firstLine="567"/>
      </w:pPr>
      <w:r>
        <w:t>b)</w:t>
      </w:r>
      <w:r>
        <w:tab/>
      </w:r>
      <w:r w:rsidRPr="00932CAA">
        <w:t>Le nombre et le pourcentage d</w:t>
      </w:r>
      <w:r w:rsidR="001E50A7">
        <w:t>’</w:t>
      </w:r>
      <w:r w:rsidRPr="00932CAA">
        <w:t>abandons et de redoublements;</w:t>
      </w:r>
    </w:p>
    <w:p w:rsidR="00932CAA" w:rsidRPr="00932CAA" w:rsidRDefault="00932CAA" w:rsidP="004D7D5A">
      <w:pPr>
        <w:pStyle w:val="SingleTxtG"/>
        <w:ind w:firstLine="567"/>
      </w:pPr>
      <w:r>
        <w:t>c)</w:t>
      </w:r>
      <w:r>
        <w:tab/>
      </w:r>
      <w:r w:rsidRPr="00932CAA">
        <w:t>Le ratio enseignant</w:t>
      </w:r>
      <w:r w:rsidR="00300668">
        <w:t>/</w:t>
      </w:r>
      <w:r w:rsidRPr="00932CAA">
        <w:t>élève.</w:t>
      </w:r>
    </w:p>
    <w:p w:rsidR="00932CAA" w:rsidRDefault="00EF47CE" w:rsidP="00EF47CE">
      <w:pPr>
        <w:pStyle w:val="SingleTxtG"/>
        <w:rPr>
          <w:lang w:val="fr-FR"/>
        </w:rPr>
      </w:pPr>
      <w:r>
        <w:rPr>
          <w:lang w:val="fr-FR"/>
        </w:rPr>
        <w:t>4.</w:t>
      </w:r>
      <w:r>
        <w:rPr>
          <w:lang w:val="fr-FR"/>
        </w:rPr>
        <w:tab/>
      </w:r>
      <w:r w:rsidR="00932CAA">
        <w:rPr>
          <w:lang w:val="fr-FR"/>
        </w:rPr>
        <w:t>Veuillez</w:t>
      </w:r>
      <w:r w:rsidR="00932CAA" w:rsidRPr="00874471">
        <w:rPr>
          <w:lang w:val="fr-FR"/>
        </w:rPr>
        <w:t xml:space="preserve"> fournir des données</w:t>
      </w:r>
      <w:r w:rsidR="00932CAA">
        <w:rPr>
          <w:lang w:val="fr-FR"/>
        </w:rPr>
        <w:t xml:space="preserve"> </w:t>
      </w:r>
      <w:r w:rsidR="00932CAA" w:rsidRPr="0071036B">
        <w:rPr>
          <w:lang w:val="fr-FR"/>
        </w:rPr>
        <w:t xml:space="preserve">sur le </w:t>
      </w:r>
      <w:r w:rsidR="00932CAA">
        <w:rPr>
          <w:lang w:val="fr-FR"/>
        </w:rPr>
        <w:t>nombre</w:t>
      </w:r>
      <w:r w:rsidR="00932CAA" w:rsidRPr="0071036B">
        <w:rPr>
          <w:lang w:val="fr-FR"/>
        </w:rPr>
        <w:t xml:space="preserve"> d’investigations, </w:t>
      </w:r>
      <w:r w:rsidR="00F30429">
        <w:rPr>
          <w:lang w:val="fr-FR"/>
        </w:rPr>
        <w:t xml:space="preserve">de </w:t>
      </w:r>
      <w:r w:rsidR="00932CAA" w:rsidRPr="0071036B">
        <w:rPr>
          <w:lang w:val="fr-FR"/>
        </w:rPr>
        <w:t xml:space="preserve">poursuites et </w:t>
      </w:r>
      <w:r w:rsidR="00F30429">
        <w:rPr>
          <w:lang w:val="fr-FR"/>
        </w:rPr>
        <w:t xml:space="preserve">de </w:t>
      </w:r>
      <w:r w:rsidR="00932CAA" w:rsidRPr="0071036B">
        <w:rPr>
          <w:lang w:val="fr-FR"/>
        </w:rPr>
        <w:t xml:space="preserve">jugements rendus dans les cas de traite d’enfants qui ont résulté </w:t>
      </w:r>
      <w:r w:rsidR="00932CAA" w:rsidRPr="00637E63">
        <w:rPr>
          <w:lang w:val="fr-FR"/>
        </w:rPr>
        <w:t xml:space="preserve">du </w:t>
      </w:r>
      <w:r w:rsidR="00932CAA" w:rsidRPr="00C30EF3">
        <w:rPr>
          <w:lang w:val="fr-FR"/>
        </w:rPr>
        <w:t>retour de 750 enfants victimes au B</w:t>
      </w:r>
      <w:r w:rsidR="00B94155" w:rsidRPr="006D2698">
        <w:rPr>
          <w:lang w:val="fr-FR"/>
        </w:rPr>
        <w:t>é</w:t>
      </w:r>
      <w:r w:rsidR="00932CAA" w:rsidRPr="006D2698">
        <w:rPr>
          <w:lang w:val="fr-FR"/>
        </w:rPr>
        <w:t xml:space="preserve">nin, </w:t>
      </w:r>
      <w:r w:rsidR="002C02E9" w:rsidRPr="006D2698">
        <w:rPr>
          <w:lang w:val="fr-FR"/>
        </w:rPr>
        <w:t xml:space="preserve">au </w:t>
      </w:r>
      <w:r w:rsidR="00932CAA" w:rsidRPr="006D2698">
        <w:rPr>
          <w:lang w:val="fr-FR"/>
        </w:rPr>
        <w:t xml:space="preserve">Togo et </w:t>
      </w:r>
      <w:r w:rsidR="002C02E9" w:rsidRPr="004D7D5A">
        <w:rPr>
          <w:lang w:val="fr-FR"/>
        </w:rPr>
        <w:t xml:space="preserve">au </w:t>
      </w:r>
      <w:r w:rsidR="00932CAA" w:rsidRPr="004D7D5A">
        <w:rPr>
          <w:lang w:val="fr-FR"/>
        </w:rPr>
        <w:t>Nig</w:t>
      </w:r>
      <w:r w:rsidR="00B94155" w:rsidRPr="004D7D5A">
        <w:rPr>
          <w:lang w:val="fr-FR"/>
        </w:rPr>
        <w:t>é</w:t>
      </w:r>
      <w:r w:rsidR="00932CAA" w:rsidRPr="004D7D5A">
        <w:rPr>
          <w:lang w:val="fr-FR"/>
        </w:rPr>
        <w:t>ria</w:t>
      </w:r>
      <w:r w:rsidR="00932CAA" w:rsidRPr="0071036B">
        <w:rPr>
          <w:lang w:val="fr-FR"/>
        </w:rPr>
        <w:t>.</w:t>
      </w:r>
    </w:p>
    <w:p w:rsidR="004C3AEF" w:rsidRDefault="00EF47CE" w:rsidP="00EF47CE">
      <w:pPr>
        <w:pStyle w:val="SingleTxtG"/>
        <w:rPr>
          <w:color w:val="000000"/>
          <w:lang w:val="fr-FR"/>
        </w:rPr>
      </w:pPr>
      <w:r>
        <w:rPr>
          <w:color w:val="000000"/>
          <w:lang w:val="fr-FR"/>
        </w:rPr>
        <w:lastRenderedPageBreak/>
        <w:t>5.</w:t>
      </w:r>
      <w:r>
        <w:rPr>
          <w:color w:val="000000"/>
          <w:lang w:val="fr-FR"/>
        </w:rPr>
        <w:tab/>
      </w:r>
      <w:r w:rsidR="00932CAA" w:rsidRPr="0071036B">
        <w:rPr>
          <w:color w:val="000000"/>
          <w:lang w:val="fr-FR"/>
        </w:rPr>
        <w:t xml:space="preserve">Veuillez </w:t>
      </w:r>
      <w:r w:rsidR="00CC27FB">
        <w:rPr>
          <w:color w:val="000000"/>
          <w:lang w:val="fr-FR"/>
        </w:rPr>
        <w:t>donner</w:t>
      </w:r>
      <w:r w:rsidR="00CC27FB" w:rsidRPr="0071036B">
        <w:rPr>
          <w:color w:val="000000"/>
          <w:lang w:val="fr-FR"/>
        </w:rPr>
        <w:t xml:space="preserve"> </w:t>
      </w:r>
      <w:r w:rsidR="00932CAA" w:rsidRPr="0071036B">
        <w:rPr>
          <w:color w:val="000000"/>
          <w:lang w:val="fr-FR"/>
        </w:rPr>
        <w:t xml:space="preserve">des informations concrètes </w:t>
      </w:r>
      <w:r w:rsidR="00932CAA">
        <w:rPr>
          <w:color w:val="000000"/>
          <w:lang w:val="fr-FR"/>
        </w:rPr>
        <w:t>sur l’application du</w:t>
      </w:r>
      <w:r w:rsidR="00932CAA" w:rsidRPr="0071036B">
        <w:rPr>
          <w:color w:val="000000"/>
          <w:lang w:val="fr-FR"/>
        </w:rPr>
        <w:t xml:space="preserve"> nouveau </w:t>
      </w:r>
      <w:r w:rsidR="00932CAA">
        <w:rPr>
          <w:color w:val="000000"/>
          <w:lang w:val="fr-FR"/>
        </w:rPr>
        <w:t>C</w:t>
      </w:r>
      <w:r w:rsidR="00932CAA" w:rsidRPr="0071036B">
        <w:rPr>
          <w:color w:val="000000"/>
          <w:lang w:val="fr-FR"/>
        </w:rPr>
        <w:t xml:space="preserve">ode de </w:t>
      </w:r>
      <w:r w:rsidR="008D5ABE">
        <w:rPr>
          <w:color w:val="000000"/>
          <w:lang w:val="fr-FR"/>
        </w:rPr>
        <w:t>p</w:t>
      </w:r>
      <w:r w:rsidR="00932CAA" w:rsidRPr="0071036B">
        <w:rPr>
          <w:color w:val="000000"/>
          <w:lang w:val="fr-FR"/>
        </w:rPr>
        <w:t xml:space="preserve">rocédure </w:t>
      </w:r>
      <w:r w:rsidR="008D5ABE">
        <w:rPr>
          <w:color w:val="000000"/>
          <w:lang w:val="fr-FR"/>
        </w:rPr>
        <w:t>p</w:t>
      </w:r>
      <w:r w:rsidR="00932CAA" w:rsidRPr="0071036B">
        <w:rPr>
          <w:color w:val="000000"/>
          <w:lang w:val="fr-FR"/>
        </w:rPr>
        <w:t xml:space="preserve">énale </w:t>
      </w:r>
      <w:r w:rsidR="008D5ABE">
        <w:rPr>
          <w:color w:val="000000"/>
          <w:lang w:val="fr-FR"/>
        </w:rPr>
        <w:t>j</w:t>
      </w:r>
      <w:r w:rsidR="00932CAA">
        <w:rPr>
          <w:color w:val="000000"/>
          <w:lang w:val="fr-FR"/>
        </w:rPr>
        <w:t>uvénile</w:t>
      </w:r>
      <w:r w:rsidR="00932CAA" w:rsidRPr="007A080D">
        <w:rPr>
          <w:color w:val="000000"/>
          <w:lang w:val="fr-FR"/>
        </w:rPr>
        <w:t xml:space="preserve"> de 2010</w:t>
      </w:r>
      <w:r w:rsidR="00861760">
        <w:rPr>
          <w:color w:val="000000"/>
          <w:lang w:val="fr-FR"/>
        </w:rPr>
        <w:t>,</w:t>
      </w:r>
      <w:r w:rsidR="00932CAA" w:rsidRPr="007A080D">
        <w:rPr>
          <w:color w:val="000000"/>
          <w:lang w:val="fr-FR"/>
        </w:rPr>
        <w:t xml:space="preserve"> notamment</w:t>
      </w:r>
      <w:r w:rsidR="004C3AEF">
        <w:rPr>
          <w:color w:val="000000"/>
          <w:lang w:val="fr-FR"/>
        </w:rPr>
        <w:t>:</w:t>
      </w:r>
    </w:p>
    <w:p w:rsidR="004C3AEF" w:rsidRDefault="004C3AEF" w:rsidP="00400664">
      <w:pPr>
        <w:pStyle w:val="SingleTxtG"/>
        <w:ind w:firstLine="567"/>
        <w:rPr>
          <w:color w:val="000000"/>
          <w:lang w:val="fr-FR"/>
        </w:rPr>
      </w:pPr>
      <w:r>
        <w:rPr>
          <w:color w:val="000000"/>
          <w:lang w:val="fr-FR"/>
        </w:rPr>
        <w:t>a)</w:t>
      </w:r>
      <w:r>
        <w:rPr>
          <w:color w:val="000000"/>
          <w:lang w:val="fr-FR"/>
        </w:rPr>
        <w:tab/>
      </w:r>
      <w:r w:rsidR="005816F3">
        <w:rPr>
          <w:color w:val="000000"/>
          <w:lang w:val="fr-FR"/>
        </w:rPr>
        <w:t>L</w:t>
      </w:r>
      <w:r w:rsidR="00932CAA" w:rsidRPr="007A080D">
        <w:rPr>
          <w:color w:val="000000"/>
          <w:lang w:val="fr-FR"/>
        </w:rPr>
        <w:t>e nombre de cas où l’assistance juridique a été fournie</w:t>
      </w:r>
      <w:r>
        <w:rPr>
          <w:color w:val="000000"/>
          <w:lang w:val="fr-FR"/>
        </w:rPr>
        <w:t>;</w:t>
      </w:r>
    </w:p>
    <w:p w:rsidR="004C3AEF" w:rsidRDefault="004C3AEF" w:rsidP="004C3AEF">
      <w:pPr>
        <w:pStyle w:val="SingleTxtG"/>
        <w:ind w:firstLine="567"/>
        <w:rPr>
          <w:color w:val="000000"/>
          <w:lang w:val="fr-FR"/>
        </w:rPr>
      </w:pPr>
      <w:r>
        <w:rPr>
          <w:color w:val="000000"/>
          <w:lang w:val="fr-FR"/>
        </w:rPr>
        <w:t>b)</w:t>
      </w:r>
      <w:r>
        <w:rPr>
          <w:color w:val="000000"/>
          <w:lang w:val="fr-FR"/>
        </w:rPr>
        <w:tab/>
      </w:r>
      <w:r w:rsidR="005816F3">
        <w:rPr>
          <w:color w:val="000000"/>
          <w:lang w:val="fr-FR"/>
        </w:rPr>
        <w:t>L</w:t>
      </w:r>
      <w:r w:rsidR="00932CAA" w:rsidRPr="007A080D">
        <w:rPr>
          <w:color w:val="000000"/>
          <w:lang w:val="fr-FR"/>
        </w:rPr>
        <w:t>e nombre de places de détention où les enfants sont séparés des adultes</w:t>
      </w:r>
      <w:r w:rsidR="00932CAA">
        <w:rPr>
          <w:color w:val="000000"/>
          <w:lang w:val="fr-FR"/>
        </w:rPr>
        <w:t xml:space="preserve">, </w:t>
      </w:r>
      <w:r w:rsidR="00932CAA" w:rsidRPr="007A080D">
        <w:rPr>
          <w:color w:val="000000"/>
          <w:lang w:val="fr-FR"/>
        </w:rPr>
        <w:t xml:space="preserve">par rapport au </w:t>
      </w:r>
      <w:r w:rsidR="00932CAA">
        <w:rPr>
          <w:color w:val="000000"/>
          <w:lang w:val="fr-FR"/>
        </w:rPr>
        <w:t>nombre</w:t>
      </w:r>
      <w:r w:rsidR="00932CAA" w:rsidRPr="007A080D">
        <w:rPr>
          <w:color w:val="000000"/>
          <w:lang w:val="fr-FR"/>
        </w:rPr>
        <w:t xml:space="preserve"> total de places de </w:t>
      </w:r>
      <w:r w:rsidR="00932CAA">
        <w:rPr>
          <w:color w:val="000000"/>
          <w:lang w:val="fr-FR"/>
        </w:rPr>
        <w:t>détention</w:t>
      </w:r>
      <w:r>
        <w:rPr>
          <w:color w:val="000000"/>
          <w:lang w:val="fr-FR"/>
        </w:rPr>
        <w:t>;</w:t>
      </w:r>
    </w:p>
    <w:p w:rsidR="00932CAA" w:rsidRPr="007A080D" w:rsidRDefault="004C3AEF" w:rsidP="004C3AEF">
      <w:pPr>
        <w:pStyle w:val="SingleTxtG"/>
        <w:ind w:firstLine="567"/>
        <w:rPr>
          <w:lang w:val="fr-FR"/>
        </w:rPr>
      </w:pPr>
      <w:r>
        <w:rPr>
          <w:color w:val="000000"/>
          <w:lang w:val="fr-FR"/>
        </w:rPr>
        <w:t>c)</w:t>
      </w:r>
      <w:r>
        <w:rPr>
          <w:color w:val="000000"/>
          <w:lang w:val="fr-FR"/>
        </w:rPr>
        <w:tab/>
      </w:r>
      <w:r w:rsidR="005816F3">
        <w:rPr>
          <w:color w:val="000000"/>
          <w:lang w:val="fr-FR"/>
        </w:rPr>
        <w:t>L</w:t>
      </w:r>
      <w:r w:rsidR="00932CAA" w:rsidRPr="007A080D">
        <w:rPr>
          <w:color w:val="000000"/>
          <w:lang w:val="fr-FR"/>
        </w:rPr>
        <w:t>e nombre de mesures non privatives de liberté appliqué</w:t>
      </w:r>
      <w:r w:rsidR="00C16495">
        <w:rPr>
          <w:color w:val="000000"/>
          <w:lang w:val="fr-FR"/>
        </w:rPr>
        <w:t>e</w:t>
      </w:r>
      <w:r w:rsidR="00932CAA" w:rsidRPr="007A080D">
        <w:rPr>
          <w:color w:val="000000"/>
          <w:lang w:val="fr-FR"/>
        </w:rPr>
        <w:t>s aux enfants en conflit avec la loi</w:t>
      </w:r>
      <w:r w:rsidR="00932CAA">
        <w:rPr>
          <w:color w:val="000000"/>
          <w:lang w:val="fr-FR"/>
        </w:rPr>
        <w:t xml:space="preserve">, </w:t>
      </w:r>
      <w:r w:rsidR="00932CAA" w:rsidRPr="007A080D">
        <w:rPr>
          <w:color w:val="000000"/>
          <w:lang w:val="fr-FR"/>
        </w:rPr>
        <w:t>par rapport au nombre total de jugements d’enfants.</w:t>
      </w:r>
    </w:p>
    <w:p w:rsidR="00964DDD" w:rsidRDefault="00EF47CE" w:rsidP="00EF47CE">
      <w:pPr>
        <w:pStyle w:val="SingleTxtG"/>
        <w:rPr>
          <w:lang w:val="fr-FR"/>
        </w:rPr>
      </w:pPr>
      <w:r>
        <w:rPr>
          <w:lang w:val="fr-FR"/>
        </w:rPr>
        <w:t>6.</w:t>
      </w:r>
      <w:r>
        <w:rPr>
          <w:lang w:val="fr-FR"/>
        </w:rPr>
        <w:tab/>
      </w:r>
      <w:r w:rsidR="00932CAA" w:rsidRPr="00794DDC">
        <w:rPr>
          <w:color w:val="000000"/>
          <w:lang w:eastAsia="en-GB"/>
        </w:rPr>
        <w:t>Veuillez actualiser toutes les données figurant dans le rapport qui seraient obsolètes ou ne tiendraient pas compte de faits nouveaux.</w:t>
      </w:r>
    </w:p>
    <w:p w:rsidR="00DA3BE9" w:rsidRDefault="00EF47CE" w:rsidP="00EF47CE">
      <w:pPr>
        <w:pStyle w:val="SingleTxtG"/>
        <w:rPr>
          <w:lang w:val="fr-FR"/>
        </w:rPr>
      </w:pPr>
      <w:r>
        <w:rPr>
          <w:lang w:val="fr-FR"/>
        </w:rPr>
        <w:t>7.</w:t>
      </w:r>
      <w:r>
        <w:rPr>
          <w:lang w:val="fr-FR"/>
        </w:rPr>
        <w:tab/>
      </w:r>
      <w:r w:rsidR="00932CAA" w:rsidRPr="00794DDC">
        <w:rPr>
          <w:lang w:val="fr-FR"/>
        </w:rPr>
        <w:t>En outre, l</w:t>
      </w:r>
      <w:r w:rsidR="001E50A7">
        <w:rPr>
          <w:lang w:val="fr-FR"/>
        </w:rPr>
        <w:t>’</w:t>
      </w:r>
      <w:r w:rsidR="00932CAA" w:rsidRPr="00794DDC">
        <w:rPr>
          <w:lang w:val="fr-FR"/>
        </w:rPr>
        <w:t>État partie peut énumérer les domaines touchant les enfants qu</w:t>
      </w:r>
      <w:r w:rsidR="001E50A7">
        <w:rPr>
          <w:lang w:val="fr-FR"/>
        </w:rPr>
        <w:t>’</w:t>
      </w:r>
      <w:r w:rsidR="00932CAA" w:rsidRPr="00794DDC">
        <w:rPr>
          <w:lang w:val="fr-FR"/>
        </w:rPr>
        <w:t>il considère comme prioritaire</w:t>
      </w:r>
      <w:r w:rsidR="002B5C43">
        <w:rPr>
          <w:lang w:val="fr-FR"/>
        </w:rPr>
        <w:t>s</w:t>
      </w:r>
      <w:r w:rsidR="00932CAA" w:rsidRPr="00794DDC">
        <w:rPr>
          <w:lang w:val="fr-FR"/>
        </w:rPr>
        <w:t xml:space="preserve"> en ce qui concerne la mise en œuvre de la Convention.</w:t>
      </w:r>
    </w:p>
    <w:p w:rsidR="00932CAA" w:rsidRPr="00932CAA" w:rsidRDefault="00932CAA" w:rsidP="00932CA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32CAA" w:rsidRPr="00932CAA" w:rsidSect="0036662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1T16:43:00Z" w:initials="Start">
    <w:p w:rsidR="00366620" w:rsidRDefault="003666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NO&gt;&gt;N1516097F&lt;&lt;ODS JOB NO&gt;&gt;</w:t>
      </w:r>
    </w:p>
    <w:p w:rsidR="00366620" w:rsidRDefault="00366620">
      <w:pPr>
        <w:pStyle w:val="CommentText"/>
      </w:pPr>
      <w:r>
        <w:t>&lt;&lt;ODS DOC SYMBOL1&gt;&gt;CRC/C/GAB/Q/2&lt;&lt;ODS DOC SYMBOL1&gt;&gt;</w:t>
      </w:r>
    </w:p>
    <w:p w:rsidR="00366620" w:rsidRDefault="003666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064" w:rsidRDefault="00DA6064"/>
  </w:endnote>
  <w:endnote w:type="continuationSeparator" w:id="0">
    <w:p w:rsidR="00DA6064" w:rsidRDefault="00DA6064"/>
  </w:endnote>
  <w:endnote w:type="continuationNotice" w:id="1">
    <w:p w:rsidR="00DA6064" w:rsidRDefault="00DA6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AA" w:rsidRPr="00932CAA" w:rsidRDefault="00932CAA" w:rsidP="00932CAA">
    <w:pPr>
      <w:pStyle w:val="Footer"/>
      <w:tabs>
        <w:tab w:val="right" w:pos="9638"/>
      </w:tabs>
      <w:rPr>
        <w:b/>
        <w:sz w:val="18"/>
      </w:rPr>
    </w:pPr>
    <w:r>
      <w:tab/>
    </w:r>
    <w:r w:rsidRPr="00932CAA">
      <w:rPr>
        <w:b/>
        <w:sz w:val="18"/>
      </w:rPr>
      <w:fldChar w:fldCharType="begin"/>
    </w:r>
    <w:r w:rsidRPr="00932CAA">
      <w:rPr>
        <w:b/>
        <w:sz w:val="18"/>
      </w:rPr>
      <w:instrText xml:space="preserve"> PAGE  \* MERGEFORMAT </w:instrText>
    </w:r>
    <w:r w:rsidRPr="00932CAA">
      <w:rPr>
        <w:b/>
        <w:sz w:val="18"/>
      </w:rPr>
      <w:fldChar w:fldCharType="separate"/>
    </w:r>
    <w:r w:rsidR="00366620">
      <w:rPr>
        <w:b/>
        <w:noProof/>
        <w:sz w:val="18"/>
      </w:rPr>
      <w:t>4</w:t>
    </w:r>
    <w:r w:rsidRPr="00932C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AA" w:rsidRPr="00932CAA" w:rsidRDefault="00932CAA" w:rsidP="00932CAA">
    <w:pPr>
      <w:pStyle w:val="Footer"/>
      <w:tabs>
        <w:tab w:val="right" w:pos="9638"/>
      </w:tabs>
    </w:pPr>
    <w:r w:rsidRPr="00932CAA">
      <w:rPr>
        <w:b/>
        <w:sz w:val="18"/>
      </w:rPr>
      <w:fldChar w:fldCharType="begin"/>
    </w:r>
    <w:r w:rsidRPr="00932CAA">
      <w:rPr>
        <w:b/>
        <w:sz w:val="18"/>
      </w:rPr>
      <w:instrText xml:space="preserve"> PAGE  \* MERGEFORMAT </w:instrText>
    </w:r>
    <w:r w:rsidRPr="00932CAA">
      <w:rPr>
        <w:b/>
        <w:sz w:val="18"/>
      </w:rPr>
      <w:fldChar w:fldCharType="separate"/>
    </w:r>
    <w:r w:rsidR="00366620">
      <w:rPr>
        <w:b/>
        <w:noProof/>
        <w:sz w:val="18"/>
      </w:rPr>
      <w:t>3</w:t>
    </w:r>
    <w:r w:rsidRPr="00932CAA">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66620" w:rsidTr="00366620">
      <w:tc>
        <w:tcPr>
          <w:tcW w:w="3614" w:type="dxa"/>
          <w:shd w:val="clear" w:color="auto" w:fill="auto"/>
        </w:tcPr>
        <w:p w:rsidR="00366620" w:rsidRDefault="00366620" w:rsidP="00366620">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C/C/GAB/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AB/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GE.15-11971 (F)</w:t>
          </w:r>
        </w:p>
        <w:p w:rsidR="00366620" w:rsidRPr="00366620" w:rsidRDefault="00366620" w:rsidP="00366620">
          <w:pPr>
            <w:rPr>
              <w:rFonts w:ascii="Barcode 3 of 9 by request" w:hAnsi="Barcode 3 of 9 by request"/>
              <w:sz w:val="24"/>
            </w:rPr>
          </w:pPr>
          <w:r>
            <w:rPr>
              <w:rFonts w:ascii="Barcode 3 of 9 by request" w:hAnsi="Barcode 3 of 9 by request"/>
              <w:sz w:val="24"/>
            </w:rPr>
            <w:t>*1511971*</w:t>
          </w:r>
        </w:p>
      </w:tc>
      <w:tc>
        <w:tcPr>
          <w:tcW w:w="4752" w:type="dxa"/>
          <w:shd w:val="clear" w:color="auto" w:fill="auto"/>
        </w:tcPr>
        <w:p w:rsidR="00366620" w:rsidRDefault="00366620" w:rsidP="00366620">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66620" w:rsidRPr="00366620" w:rsidRDefault="00366620" w:rsidP="00366620">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064" w:rsidRPr="00D27D5E" w:rsidRDefault="00DA6064" w:rsidP="00D27D5E">
      <w:pPr>
        <w:tabs>
          <w:tab w:val="right" w:pos="2155"/>
        </w:tabs>
        <w:spacing w:after="80"/>
        <w:ind w:left="680"/>
        <w:rPr>
          <w:u w:val="single"/>
        </w:rPr>
      </w:pPr>
      <w:r>
        <w:rPr>
          <w:u w:val="single"/>
        </w:rPr>
        <w:tab/>
      </w:r>
    </w:p>
  </w:footnote>
  <w:footnote w:type="continuationSeparator" w:id="0">
    <w:p w:rsidR="00DA6064" w:rsidRPr="00EA0E33" w:rsidRDefault="00DA6064" w:rsidP="00EA0E33">
      <w:pPr>
        <w:tabs>
          <w:tab w:val="right" w:pos="2155"/>
        </w:tabs>
        <w:spacing w:after="80"/>
        <w:ind w:left="680"/>
        <w:rPr>
          <w:u w:val="single"/>
        </w:rPr>
      </w:pPr>
      <w:r w:rsidRPr="00EA0E33">
        <w:rPr>
          <w:u w:val="single"/>
        </w:rPr>
        <w:tab/>
      </w:r>
    </w:p>
  </w:footnote>
  <w:footnote w:type="continuationNotice" w:id="1">
    <w:p w:rsidR="00DA6064" w:rsidRDefault="00DA60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AA" w:rsidRPr="00932CAA" w:rsidRDefault="00932CAA" w:rsidP="00360330">
    <w:pPr>
      <w:pStyle w:val="Header"/>
      <w:jc w:val="right"/>
    </w:pPr>
    <w:r>
      <w:t>CRC/C/GAB/Q/</w:t>
    </w:r>
    <w:r w:rsidR="00360330">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CAA" w:rsidRPr="00932CAA" w:rsidRDefault="00932CAA" w:rsidP="0043528A">
    <w:pPr>
      <w:pStyle w:val="Header"/>
    </w:pPr>
    <w:r>
      <w:t>CRC/C/GAB/Q/</w:t>
    </w:r>
    <w:r w:rsidR="00360330">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74F"/>
    <w:multiLevelType w:val="hybridMultilevel"/>
    <w:tmpl w:val="A5C27DF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4744A58"/>
    <w:multiLevelType w:val="hybridMultilevel"/>
    <w:tmpl w:val="9320C00C"/>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2CF74243"/>
    <w:multiLevelType w:val="hybridMultilevel"/>
    <w:tmpl w:val="76A0459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CAA"/>
    <w:rsid w:val="00005DEF"/>
    <w:rsid w:val="0000767A"/>
    <w:rsid w:val="00016AC5"/>
    <w:rsid w:val="00036E71"/>
    <w:rsid w:val="00051C7A"/>
    <w:rsid w:val="00060E82"/>
    <w:rsid w:val="00083BD6"/>
    <w:rsid w:val="000A2A21"/>
    <w:rsid w:val="000B0755"/>
    <w:rsid w:val="000B1039"/>
    <w:rsid w:val="000B696A"/>
    <w:rsid w:val="000E0570"/>
    <w:rsid w:val="000E37F7"/>
    <w:rsid w:val="000F05FE"/>
    <w:rsid w:val="000F41F2"/>
    <w:rsid w:val="001136F4"/>
    <w:rsid w:val="00123DF1"/>
    <w:rsid w:val="00126E15"/>
    <w:rsid w:val="00135A6D"/>
    <w:rsid w:val="00160540"/>
    <w:rsid w:val="00180C23"/>
    <w:rsid w:val="00192EEB"/>
    <w:rsid w:val="001A0757"/>
    <w:rsid w:val="001A20FB"/>
    <w:rsid w:val="001A3F47"/>
    <w:rsid w:val="001C606B"/>
    <w:rsid w:val="001C7875"/>
    <w:rsid w:val="001D4F31"/>
    <w:rsid w:val="001D5CBF"/>
    <w:rsid w:val="001D7F8A"/>
    <w:rsid w:val="001E19A8"/>
    <w:rsid w:val="001E3DE1"/>
    <w:rsid w:val="001E3FEB"/>
    <w:rsid w:val="001E4A02"/>
    <w:rsid w:val="001E50A7"/>
    <w:rsid w:val="001E5727"/>
    <w:rsid w:val="001F254A"/>
    <w:rsid w:val="001F379C"/>
    <w:rsid w:val="00214992"/>
    <w:rsid w:val="00217EC1"/>
    <w:rsid w:val="002257F0"/>
    <w:rsid w:val="00225A8C"/>
    <w:rsid w:val="00244F04"/>
    <w:rsid w:val="00262137"/>
    <w:rsid w:val="002659F1"/>
    <w:rsid w:val="002723E6"/>
    <w:rsid w:val="0027454A"/>
    <w:rsid w:val="00282278"/>
    <w:rsid w:val="00287E79"/>
    <w:rsid w:val="002928F9"/>
    <w:rsid w:val="002A5D07"/>
    <w:rsid w:val="002B5C43"/>
    <w:rsid w:val="002C02E9"/>
    <w:rsid w:val="002C6A52"/>
    <w:rsid w:val="002D090E"/>
    <w:rsid w:val="002E1A24"/>
    <w:rsid w:val="002E3540"/>
    <w:rsid w:val="00300668"/>
    <w:rsid w:val="003016B7"/>
    <w:rsid w:val="00307E51"/>
    <w:rsid w:val="00314CCE"/>
    <w:rsid w:val="00314D40"/>
    <w:rsid w:val="0031567F"/>
    <w:rsid w:val="00331C04"/>
    <w:rsid w:val="00333A4A"/>
    <w:rsid w:val="003515AA"/>
    <w:rsid w:val="00360330"/>
    <w:rsid w:val="00366620"/>
    <w:rsid w:val="00374106"/>
    <w:rsid w:val="00381256"/>
    <w:rsid w:val="003953AA"/>
    <w:rsid w:val="003976D5"/>
    <w:rsid w:val="003B23F9"/>
    <w:rsid w:val="003B6673"/>
    <w:rsid w:val="003C5AC4"/>
    <w:rsid w:val="003D2F6C"/>
    <w:rsid w:val="003D6C68"/>
    <w:rsid w:val="003E172B"/>
    <w:rsid w:val="003E5DD1"/>
    <w:rsid w:val="003E7F2E"/>
    <w:rsid w:val="003F4CA4"/>
    <w:rsid w:val="00400664"/>
    <w:rsid w:val="004159D0"/>
    <w:rsid w:val="0043528A"/>
    <w:rsid w:val="004377D2"/>
    <w:rsid w:val="00444EB6"/>
    <w:rsid w:val="00445BA6"/>
    <w:rsid w:val="00457405"/>
    <w:rsid w:val="004C1CC3"/>
    <w:rsid w:val="004C3AEF"/>
    <w:rsid w:val="004C62EA"/>
    <w:rsid w:val="004D7D5A"/>
    <w:rsid w:val="004F0063"/>
    <w:rsid w:val="00530C57"/>
    <w:rsid w:val="00543D5E"/>
    <w:rsid w:val="005465C0"/>
    <w:rsid w:val="00547BC0"/>
    <w:rsid w:val="00564901"/>
    <w:rsid w:val="00571F41"/>
    <w:rsid w:val="00575FA2"/>
    <w:rsid w:val="0057656D"/>
    <w:rsid w:val="005816F3"/>
    <w:rsid w:val="00587628"/>
    <w:rsid w:val="005D24AE"/>
    <w:rsid w:val="005E2669"/>
    <w:rsid w:val="005E5D1F"/>
    <w:rsid w:val="005F416A"/>
    <w:rsid w:val="0060753B"/>
    <w:rsid w:val="00611D43"/>
    <w:rsid w:val="00612D48"/>
    <w:rsid w:val="00616B45"/>
    <w:rsid w:val="0062707A"/>
    <w:rsid w:val="00630D9B"/>
    <w:rsid w:val="00631953"/>
    <w:rsid w:val="00637E63"/>
    <w:rsid w:val="006439EC"/>
    <w:rsid w:val="00652CBC"/>
    <w:rsid w:val="00663A15"/>
    <w:rsid w:val="006645A2"/>
    <w:rsid w:val="006A2FF6"/>
    <w:rsid w:val="006B4590"/>
    <w:rsid w:val="006B7A6F"/>
    <w:rsid w:val="006C340C"/>
    <w:rsid w:val="006D2698"/>
    <w:rsid w:val="006D49B2"/>
    <w:rsid w:val="006E637C"/>
    <w:rsid w:val="00702EF7"/>
    <w:rsid w:val="0070347C"/>
    <w:rsid w:val="007045E8"/>
    <w:rsid w:val="00716BD0"/>
    <w:rsid w:val="007176C1"/>
    <w:rsid w:val="007465D5"/>
    <w:rsid w:val="00755632"/>
    <w:rsid w:val="007557A3"/>
    <w:rsid w:val="00767235"/>
    <w:rsid w:val="007B3768"/>
    <w:rsid w:val="007B3C24"/>
    <w:rsid w:val="007B5DFE"/>
    <w:rsid w:val="007C3C0D"/>
    <w:rsid w:val="007D42D8"/>
    <w:rsid w:val="007F55CB"/>
    <w:rsid w:val="00820D60"/>
    <w:rsid w:val="00844750"/>
    <w:rsid w:val="008533F3"/>
    <w:rsid w:val="00861760"/>
    <w:rsid w:val="00876861"/>
    <w:rsid w:val="00885D32"/>
    <w:rsid w:val="008B03AF"/>
    <w:rsid w:val="008B2C34"/>
    <w:rsid w:val="008B44C4"/>
    <w:rsid w:val="008D5ABE"/>
    <w:rsid w:val="008E022D"/>
    <w:rsid w:val="008E7FAE"/>
    <w:rsid w:val="008F644B"/>
    <w:rsid w:val="008F745F"/>
    <w:rsid w:val="00901884"/>
    <w:rsid w:val="00903D8B"/>
    <w:rsid w:val="00904325"/>
    <w:rsid w:val="00911BF7"/>
    <w:rsid w:val="00922FC6"/>
    <w:rsid w:val="00932CAA"/>
    <w:rsid w:val="00964DDD"/>
    <w:rsid w:val="00977EC8"/>
    <w:rsid w:val="0098180E"/>
    <w:rsid w:val="00993C56"/>
    <w:rsid w:val="009970C0"/>
    <w:rsid w:val="009A1780"/>
    <w:rsid w:val="009A4104"/>
    <w:rsid w:val="009A511D"/>
    <w:rsid w:val="009B5FF8"/>
    <w:rsid w:val="009C2649"/>
    <w:rsid w:val="009C2D18"/>
    <w:rsid w:val="009D3A8C"/>
    <w:rsid w:val="009D3F3C"/>
    <w:rsid w:val="009D54ED"/>
    <w:rsid w:val="009E2ADE"/>
    <w:rsid w:val="009E7956"/>
    <w:rsid w:val="00A04DBA"/>
    <w:rsid w:val="00A133AF"/>
    <w:rsid w:val="00A1622D"/>
    <w:rsid w:val="00A2492E"/>
    <w:rsid w:val="00A33A63"/>
    <w:rsid w:val="00A43B1F"/>
    <w:rsid w:val="00A525EA"/>
    <w:rsid w:val="00A63A92"/>
    <w:rsid w:val="00A63C60"/>
    <w:rsid w:val="00A64522"/>
    <w:rsid w:val="00A775B7"/>
    <w:rsid w:val="00AA47FD"/>
    <w:rsid w:val="00AB0D59"/>
    <w:rsid w:val="00AC67A1"/>
    <w:rsid w:val="00AC7977"/>
    <w:rsid w:val="00AD1127"/>
    <w:rsid w:val="00AD5F1F"/>
    <w:rsid w:val="00AD60CA"/>
    <w:rsid w:val="00AE00BD"/>
    <w:rsid w:val="00AE352C"/>
    <w:rsid w:val="00B25EA9"/>
    <w:rsid w:val="00B27557"/>
    <w:rsid w:val="00B32E2D"/>
    <w:rsid w:val="00B46B6D"/>
    <w:rsid w:val="00B61990"/>
    <w:rsid w:val="00B676EA"/>
    <w:rsid w:val="00B84578"/>
    <w:rsid w:val="00B93DB1"/>
    <w:rsid w:val="00B94155"/>
    <w:rsid w:val="00BB068E"/>
    <w:rsid w:val="00BB35E0"/>
    <w:rsid w:val="00BD17F3"/>
    <w:rsid w:val="00BE6AE4"/>
    <w:rsid w:val="00BF0556"/>
    <w:rsid w:val="00C05761"/>
    <w:rsid w:val="00C16495"/>
    <w:rsid w:val="00C261F8"/>
    <w:rsid w:val="00C30EF3"/>
    <w:rsid w:val="00C33100"/>
    <w:rsid w:val="00C36B9B"/>
    <w:rsid w:val="00C819B5"/>
    <w:rsid w:val="00C91B15"/>
    <w:rsid w:val="00CA0C25"/>
    <w:rsid w:val="00CA330B"/>
    <w:rsid w:val="00CB049E"/>
    <w:rsid w:val="00CC27FB"/>
    <w:rsid w:val="00CD1A71"/>
    <w:rsid w:val="00CD1FBB"/>
    <w:rsid w:val="00CD39A1"/>
    <w:rsid w:val="00CD7387"/>
    <w:rsid w:val="00CF6995"/>
    <w:rsid w:val="00D016B5"/>
    <w:rsid w:val="00D034F1"/>
    <w:rsid w:val="00D10597"/>
    <w:rsid w:val="00D21AD3"/>
    <w:rsid w:val="00D27D5E"/>
    <w:rsid w:val="00D501AD"/>
    <w:rsid w:val="00D562B9"/>
    <w:rsid w:val="00D64D01"/>
    <w:rsid w:val="00D77231"/>
    <w:rsid w:val="00D82492"/>
    <w:rsid w:val="00D838EB"/>
    <w:rsid w:val="00D91818"/>
    <w:rsid w:val="00DA3BE9"/>
    <w:rsid w:val="00DA6064"/>
    <w:rsid w:val="00DB69FC"/>
    <w:rsid w:val="00DC662B"/>
    <w:rsid w:val="00DD3C9C"/>
    <w:rsid w:val="00DE6D90"/>
    <w:rsid w:val="00DF0023"/>
    <w:rsid w:val="00DF002F"/>
    <w:rsid w:val="00DF1D08"/>
    <w:rsid w:val="00DF65CC"/>
    <w:rsid w:val="00E0244D"/>
    <w:rsid w:val="00E04EDF"/>
    <w:rsid w:val="00E06A1D"/>
    <w:rsid w:val="00E32847"/>
    <w:rsid w:val="00E36FE5"/>
    <w:rsid w:val="00E45389"/>
    <w:rsid w:val="00E46F77"/>
    <w:rsid w:val="00E516CB"/>
    <w:rsid w:val="00E57954"/>
    <w:rsid w:val="00E81E94"/>
    <w:rsid w:val="00E82607"/>
    <w:rsid w:val="00E9099E"/>
    <w:rsid w:val="00EA0E33"/>
    <w:rsid w:val="00EA3908"/>
    <w:rsid w:val="00EB0C8F"/>
    <w:rsid w:val="00EF1A8C"/>
    <w:rsid w:val="00EF47CE"/>
    <w:rsid w:val="00EF5153"/>
    <w:rsid w:val="00F11DC5"/>
    <w:rsid w:val="00F30429"/>
    <w:rsid w:val="00F32326"/>
    <w:rsid w:val="00F47851"/>
    <w:rsid w:val="00F60372"/>
    <w:rsid w:val="00F6255E"/>
    <w:rsid w:val="00FA5A79"/>
    <w:rsid w:val="00FB0BFE"/>
    <w:rsid w:val="00FB1C9C"/>
    <w:rsid w:val="00FB4C51"/>
    <w:rsid w:val="00FC07E3"/>
    <w:rsid w:val="00FD2845"/>
    <w:rsid w:val="00FF1DBD"/>
    <w:rsid w:val="00FF34BB"/>
    <w:rsid w:val="00FF5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932CAA"/>
    <w:pPr>
      <w:numPr>
        <w:numId w:val="3"/>
      </w:numPr>
    </w:pPr>
  </w:style>
  <w:style w:type="character" w:customStyle="1" w:styleId="HChGChar">
    <w:name w:val="_ H _Ch_G Char"/>
    <w:link w:val="HChG"/>
    <w:locked/>
    <w:rsid w:val="00932CAA"/>
    <w:rPr>
      <w:b/>
      <w:sz w:val="28"/>
      <w:lang w:val="fr-CH" w:eastAsia="en-US"/>
    </w:rPr>
  </w:style>
  <w:style w:type="character" w:customStyle="1" w:styleId="H23GChar">
    <w:name w:val="_ H_2/3_G Char"/>
    <w:link w:val="H23G"/>
    <w:locked/>
    <w:rsid w:val="00932CAA"/>
    <w:rPr>
      <w:b/>
      <w:lang w:val="fr-CH" w:eastAsia="en-US"/>
    </w:rPr>
  </w:style>
  <w:style w:type="character" w:customStyle="1" w:styleId="SingleTxtGChar">
    <w:name w:val="_ Single Txt_G Char"/>
    <w:link w:val="SingleTxtG"/>
    <w:rsid w:val="00932CAA"/>
    <w:rPr>
      <w:lang w:val="fr-CH" w:eastAsia="en-US"/>
    </w:rPr>
  </w:style>
  <w:style w:type="paragraph" w:styleId="CommentText">
    <w:name w:val="annotation text"/>
    <w:basedOn w:val="Normal"/>
    <w:link w:val="CommentTextChar"/>
    <w:rsid w:val="00932CAA"/>
    <w:rPr>
      <w:lang w:val="en-GB"/>
    </w:rPr>
  </w:style>
  <w:style w:type="character" w:customStyle="1" w:styleId="CommentTextChar">
    <w:name w:val="Comment Text Char"/>
    <w:link w:val="CommentText"/>
    <w:rsid w:val="00932CAA"/>
    <w:rPr>
      <w:lang w:eastAsia="en-US"/>
    </w:rPr>
  </w:style>
  <w:style w:type="paragraph" w:styleId="ListParagraph">
    <w:name w:val="List Paragraph"/>
    <w:basedOn w:val="Normal"/>
    <w:uiPriority w:val="34"/>
    <w:qFormat/>
    <w:rsid w:val="00932CAA"/>
    <w:pPr>
      <w:suppressAutoHyphens w:val="0"/>
      <w:spacing w:after="200" w:line="276" w:lineRule="auto"/>
      <w:ind w:left="720"/>
      <w:contextualSpacing/>
    </w:pPr>
    <w:rPr>
      <w:rFonts w:ascii="Calibri" w:eastAsia="Calibri" w:hAnsi="Calibri"/>
      <w:sz w:val="22"/>
      <w:szCs w:val="22"/>
      <w:lang w:val="en-US"/>
    </w:rPr>
  </w:style>
  <w:style w:type="paragraph" w:styleId="BalloonText">
    <w:name w:val="Balloon Text"/>
    <w:basedOn w:val="Normal"/>
    <w:link w:val="BalloonTextChar"/>
    <w:rsid w:val="00E32847"/>
    <w:pPr>
      <w:spacing w:line="240" w:lineRule="auto"/>
    </w:pPr>
    <w:rPr>
      <w:rFonts w:ascii="Tahoma" w:hAnsi="Tahoma" w:cs="Tahoma"/>
      <w:sz w:val="16"/>
      <w:szCs w:val="16"/>
    </w:rPr>
  </w:style>
  <w:style w:type="character" w:customStyle="1" w:styleId="BalloonTextChar">
    <w:name w:val="Balloon Text Char"/>
    <w:link w:val="BalloonText"/>
    <w:rsid w:val="00E32847"/>
    <w:rPr>
      <w:rFonts w:ascii="Tahoma" w:hAnsi="Tahoma" w:cs="Tahoma"/>
      <w:sz w:val="16"/>
      <w:szCs w:val="16"/>
      <w:lang w:val="fr-CH" w:eastAsia="en-US"/>
    </w:rPr>
  </w:style>
  <w:style w:type="character" w:styleId="CommentReference">
    <w:name w:val="annotation reference"/>
    <w:basedOn w:val="DefaultParagraphFont"/>
    <w:rsid w:val="00366620"/>
    <w:rPr>
      <w:sz w:val="16"/>
      <w:szCs w:val="16"/>
    </w:rPr>
  </w:style>
  <w:style w:type="paragraph" w:styleId="CommentSubject">
    <w:name w:val="annotation subject"/>
    <w:basedOn w:val="CommentText"/>
    <w:next w:val="CommentText"/>
    <w:link w:val="CommentSubjectChar"/>
    <w:rsid w:val="00366620"/>
    <w:pPr>
      <w:spacing w:line="240" w:lineRule="auto"/>
    </w:pPr>
    <w:rPr>
      <w:b/>
      <w:bCs/>
      <w:lang w:val="fr-CH"/>
    </w:rPr>
  </w:style>
  <w:style w:type="character" w:customStyle="1" w:styleId="CommentSubjectChar">
    <w:name w:val="Comment Subject Char"/>
    <w:basedOn w:val="CommentTextChar"/>
    <w:link w:val="CommentSubject"/>
    <w:rsid w:val="00366620"/>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932CAA"/>
    <w:pPr>
      <w:numPr>
        <w:numId w:val="3"/>
      </w:numPr>
    </w:pPr>
  </w:style>
  <w:style w:type="character" w:customStyle="1" w:styleId="HChGChar">
    <w:name w:val="_ H _Ch_G Char"/>
    <w:link w:val="HChG"/>
    <w:locked/>
    <w:rsid w:val="00932CAA"/>
    <w:rPr>
      <w:b/>
      <w:sz w:val="28"/>
      <w:lang w:val="fr-CH" w:eastAsia="en-US"/>
    </w:rPr>
  </w:style>
  <w:style w:type="character" w:customStyle="1" w:styleId="H23GChar">
    <w:name w:val="_ H_2/3_G Char"/>
    <w:link w:val="H23G"/>
    <w:locked/>
    <w:rsid w:val="00932CAA"/>
    <w:rPr>
      <w:b/>
      <w:lang w:val="fr-CH" w:eastAsia="en-US"/>
    </w:rPr>
  </w:style>
  <w:style w:type="character" w:customStyle="1" w:styleId="SingleTxtGChar">
    <w:name w:val="_ Single Txt_G Char"/>
    <w:link w:val="SingleTxtG"/>
    <w:rsid w:val="00932CAA"/>
    <w:rPr>
      <w:lang w:val="fr-CH" w:eastAsia="en-US"/>
    </w:rPr>
  </w:style>
  <w:style w:type="paragraph" w:styleId="CommentText">
    <w:name w:val="annotation text"/>
    <w:basedOn w:val="Normal"/>
    <w:link w:val="CommentTextChar"/>
    <w:rsid w:val="00932CAA"/>
    <w:rPr>
      <w:lang w:val="en-GB"/>
    </w:rPr>
  </w:style>
  <w:style w:type="character" w:customStyle="1" w:styleId="CommentTextChar">
    <w:name w:val="Comment Text Char"/>
    <w:link w:val="CommentText"/>
    <w:rsid w:val="00932CAA"/>
    <w:rPr>
      <w:lang w:eastAsia="en-US"/>
    </w:rPr>
  </w:style>
  <w:style w:type="paragraph" w:styleId="ListParagraph">
    <w:name w:val="List Paragraph"/>
    <w:basedOn w:val="Normal"/>
    <w:uiPriority w:val="34"/>
    <w:qFormat/>
    <w:rsid w:val="00932CAA"/>
    <w:pPr>
      <w:suppressAutoHyphens w:val="0"/>
      <w:spacing w:after="200" w:line="276" w:lineRule="auto"/>
      <w:ind w:left="720"/>
      <w:contextualSpacing/>
    </w:pPr>
    <w:rPr>
      <w:rFonts w:ascii="Calibri" w:eastAsia="Calibri" w:hAnsi="Calibri"/>
      <w:sz w:val="22"/>
      <w:szCs w:val="22"/>
      <w:lang w:val="en-US"/>
    </w:rPr>
  </w:style>
  <w:style w:type="paragraph" w:styleId="BalloonText">
    <w:name w:val="Balloon Text"/>
    <w:basedOn w:val="Normal"/>
    <w:link w:val="BalloonTextChar"/>
    <w:rsid w:val="00E32847"/>
    <w:pPr>
      <w:spacing w:line="240" w:lineRule="auto"/>
    </w:pPr>
    <w:rPr>
      <w:rFonts w:ascii="Tahoma" w:hAnsi="Tahoma" w:cs="Tahoma"/>
      <w:sz w:val="16"/>
      <w:szCs w:val="16"/>
    </w:rPr>
  </w:style>
  <w:style w:type="character" w:customStyle="1" w:styleId="BalloonTextChar">
    <w:name w:val="Balloon Text Char"/>
    <w:link w:val="BalloonText"/>
    <w:rsid w:val="00E32847"/>
    <w:rPr>
      <w:rFonts w:ascii="Tahoma" w:hAnsi="Tahoma" w:cs="Tahoma"/>
      <w:sz w:val="16"/>
      <w:szCs w:val="16"/>
      <w:lang w:val="fr-CH" w:eastAsia="en-US"/>
    </w:rPr>
  </w:style>
  <w:style w:type="character" w:styleId="CommentReference">
    <w:name w:val="annotation reference"/>
    <w:basedOn w:val="DefaultParagraphFont"/>
    <w:rsid w:val="00366620"/>
    <w:rPr>
      <w:sz w:val="16"/>
      <w:szCs w:val="16"/>
    </w:rPr>
  </w:style>
  <w:style w:type="paragraph" w:styleId="CommentSubject">
    <w:name w:val="annotation subject"/>
    <w:basedOn w:val="CommentText"/>
    <w:next w:val="CommentText"/>
    <w:link w:val="CommentSubjectChar"/>
    <w:rsid w:val="00366620"/>
    <w:pPr>
      <w:spacing w:line="240" w:lineRule="auto"/>
    </w:pPr>
    <w:rPr>
      <w:b/>
      <w:bCs/>
      <w:lang w:val="fr-CH"/>
    </w:rPr>
  </w:style>
  <w:style w:type="character" w:customStyle="1" w:styleId="CommentSubjectChar">
    <w:name w:val="Comment Subject Char"/>
    <w:basedOn w:val="CommentTextChar"/>
    <w:link w:val="CommentSubject"/>
    <w:rsid w:val="00366620"/>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7F9D7-901B-41AA-99C8-FF0296C13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1</TotalTime>
  <Pages>4</Pages>
  <Words>1352</Words>
  <Characters>7722</Characters>
  <Application>Microsoft Office Word</Application>
  <DocSecurity>0</DocSecurity>
  <Lines>143</Lines>
  <Paragraphs>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creator>Fleche Isabelle</dc:creator>
  <cp:lastModifiedBy>Chautagnat</cp:lastModifiedBy>
  <cp:revision>2</cp:revision>
  <cp:lastPrinted>2015-07-10T13:58:00Z</cp:lastPrinted>
  <dcterms:created xsi:type="dcterms:W3CDTF">2015-07-21T14:43:00Z</dcterms:created>
  <dcterms:modified xsi:type="dcterms:W3CDTF">2015-07-21T14:43:00Z</dcterms:modified>
</cp:coreProperties>
</file>