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8730F">
        <w:trPr>
          <w:trHeight w:hRule="exact" w:val="851"/>
        </w:trPr>
        <w:tc>
          <w:tcPr>
            <w:tcW w:w="1280" w:type="dxa"/>
            <w:tcBorders>
              <w:bottom w:val="single" w:sz="4" w:space="0" w:color="auto"/>
            </w:tcBorders>
          </w:tcPr>
          <w:p w:rsidR="0018730F" w:rsidRDefault="0018730F"/>
        </w:tc>
        <w:tc>
          <w:tcPr>
            <w:tcW w:w="2273" w:type="dxa"/>
            <w:tcBorders>
              <w:bottom w:val="single" w:sz="4" w:space="0" w:color="auto"/>
            </w:tcBorders>
            <w:vAlign w:val="bottom"/>
          </w:tcPr>
          <w:p w:rsidR="0018730F" w:rsidRPr="00BD33EE" w:rsidRDefault="0018730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18730F" w:rsidRDefault="0018730F">
            <w:pPr>
              <w:spacing w:after="20"/>
              <w:jc w:val="right"/>
            </w:pPr>
            <w:r>
              <w:rPr>
                <w:sz w:val="40"/>
              </w:rPr>
              <w:t>CRC</w:t>
            </w:r>
            <w:r>
              <w:t>/C/SGP/2-3</w:t>
            </w:r>
          </w:p>
        </w:tc>
      </w:tr>
      <w:tr w:rsidR="0018730F">
        <w:trPr>
          <w:trHeight w:hRule="exact" w:val="2835"/>
        </w:trPr>
        <w:tc>
          <w:tcPr>
            <w:tcW w:w="1280" w:type="dxa"/>
            <w:tcBorders>
              <w:top w:val="single" w:sz="4" w:space="0" w:color="auto"/>
              <w:bottom w:val="single" w:sz="12" w:space="0" w:color="auto"/>
            </w:tcBorders>
          </w:tcPr>
          <w:p w:rsidR="0018730F" w:rsidRDefault="0018730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8730F" w:rsidRPr="00FB2D3D" w:rsidRDefault="0018730F">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8730F" w:rsidRDefault="0018730F">
            <w:pPr>
              <w:spacing w:before="240"/>
            </w:pPr>
            <w:r>
              <w:t>Distr. general</w:t>
            </w:r>
          </w:p>
          <w:p w:rsidR="0018730F" w:rsidRDefault="0018730F">
            <w:r>
              <w:t>26 de julio de 2010</w:t>
            </w:r>
          </w:p>
          <w:p w:rsidR="0018730F" w:rsidRDefault="0018730F">
            <w:r>
              <w:t>Español</w:t>
            </w:r>
          </w:p>
          <w:p w:rsidR="0018730F" w:rsidRDefault="0018730F">
            <w:r>
              <w:t>Original: inglés</w:t>
            </w:r>
          </w:p>
        </w:tc>
      </w:tr>
    </w:tbl>
    <w:p w:rsidR="0018730F" w:rsidRPr="006106A2" w:rsidRDefault="0018730F">
      <w:pPr>
        <w:spacing w:before="120"/>
        <w:rPr>
          <w:b/>
          <w:sz w:val="24"/>
          <w:szCs w:val="24"/>
        </w:rPr>
      </w:pPr>
      <w:r w:rsidRPr="006106A2">
        <w:rPr>
          <w:b/>
          <w:sz w:val="24"/>
          <w:szCs w:val="24"/>
        </w:rPr>
        <w:t xml:space="preserve">Comité de los Derechos del </w:t>
      </w:r>
      <w:r>
        <w:rPr>
          <w:b/>
          <w:sz w:val="24"/>
          <w:szCs w:val="24"/>
        </w:rPr>
        <w:t>Ni</w:t>
      </w:r>
      <w:r w:rsidRPr="006106A2">
        <w:rPr>
          <w:b/>
          <w:sz w:val="24"/>
          <w:szCs w:val="24"/>
        </w:rPr>
        <w:t>ño</w:t>
      </w:r>
    </w:p>
    <w:p w:rsidR="0018730F" w:rsidRPr="006106A2" w:rsidRDefault="0018730F" w:rsidP="000820FD">
      <w:pPr>
        <w:pStyle w:val="HMG"/>
      </w:pPr>
      <w:r w:rsidRPr="006106A2">
        <w:tab/>
      </w:r>
      <w:r w:rsidRPr="006106A2">
        <w:tab/>
      </w:r>
      <w:r>
        <w:t xml:space="preserve">Examen </w:t>
      </w:r>
      <w:r w:rsidR="000820FD">
        <w:t>de los informes presentados por</w:t>
      </w:r>
      <w:r w:rsidR="000820FD">
        <w:br/>
      </w:r>
      <w:r>
        <w:t>los Estados p</w:t>
      </w:r>
      <w:r w:rsidR="000820FD">
        <w:t>artes en virtud del artículo 44</w:t>
      </w:r>
      <w:r w:rsidR="000820FD">
        <w:br/>
      </w:r>
      <w:r>
        <w:t>de la Convenc</w:t>
      </w:r>
      <w:r w:rsidRPr="006106A2">
        <w:t>i</w:t>
      </w:r>
      <w:r>
        <w:t>ó</w:t>
      </w:r>
      <w:r w:rsidRPr="006106A2">
        <w:t>n</w:t>
      </w:r>
    </w:p>
    <w:p w:rsidR="0018730F" w:rsidRDefault="00524278" w:rsidP="00524278">
      <w:pPr>
        <w:pStyle w:val="HChG"/>
      </w:pPr>
      <w:r>
        <w:tab/>
      </w:r>
      <w:r>
        <w:tab/>
      </w:r>
      <w:r w:rsidR="0018730F">
        <w:t>Informes periódicos segundo y tercero que los Estados partes</w:t>
      </w:r>
      <w:r>
        <w:t xml:space="preserve"> </w:t>
      </w:r>
      <w:r w:rsidR="0018730F">
        <w:t>debían presentar en 2007</w:t>
      </w:r>
    </w:p>
    <w:p w:rsidR="0018730F" w:rsidRPr="002D2FC8" w:rsidRDefault="0018730F">
      <w:pPr>
        <w:pStyle w:val="HChG"/>
        <w:ind w:firstLine="0"/>
      </w:pPr>
      <w:r w:rsidRPr="002D2FC8">
        <w:rPr>
          <w:rStyle w:val="HMGChar"/>
        </w:rPr>
        <w:t>Singap</w:t>
      </w:r>
      <w:r>
        <w:rPr>
          <w:rStyle w:val="HMGChar"/>
        </w:rPr>
        <w:t>u</w:t>
      </w:r>
      <w:r w:rsidR="00F536B9">
        <w:rPr>
          <w:rStyle w:val="HMGChar"/>
        </w:rPr>
        <w:t>r</w:t>
      </w:r>
      <w:r w:rsidRPr="00F536B9">
        <w:rPr>
          <w:rStyle w:val="FootnoteReference"/>
          <w:b w:val="0"/>
          <w:bCs/>
          <w:sz w:val="20"/>
          <w:vertAlign w:val="baseline"/>
        </w:rPr>
        <w:footnoteReference w:customMarkFollows="1" w:id="1"/>
        <w:t>*</w:t>
      </w:r>
    </w:p>
    <w:p w:rsidR="0018730F" w:rsidRPr="002D2FC8" w:rsidRDefault="0018730F">
      <w:pPr>
        <w:pStyle w:val="SingleTxtG"/>
        <w:jc w:val="right"/>
      </w:pPr>
      <w:r w:rsidRPr="002D2FC8">
        <w:t xml:space="preserve">[6 </w:t>
      </w:r>
      <w:r>
        <w:t>de enero de</w:t>
      </w:r>
      <w:r w:rsidRPr="002D2FC8">
        <w:t xml:space="preserve"> 2009]</w:t>
      </w:r>
    </w:p>
    <w:p w:rsidR="0018730F" w:rsidRDefault="0018730F"/>
    <w:p w:rsidR="0018730F" w:rsidRPr="00275F38" w:rsidRDefault="0018730F">
      <w:pPr>
        <w:spacing w:after="120"/>
        <w:rPr>
          <w:sz w:val="28"/>
        </w:rPr>
      </w:pPr>
      <w:r>
        <w:br w:type="page"/>
      </w:r>
      <w:r>
        <w:rPr>
          <w:sz w:val="28"/>
        </w:rPr>
        <w:t>Índice</w:t>
      </w:r>
    </w:p>
    <w:p w:rsidR="0018730F" w:rsidRPr="00275F38" w:rsidRDefault="0018730F">
      <w:pPr>
        <w:tabs>
          <w:tab w:val="right" w:pos="8929"/>
          <w:tab w:val="right" w:pos="9638"/>
        </w:tabs>
        <w:spacing w:after="120"/>
        <w:ind w:left="283"/>
      </w:pPr>
      <w:r w:rsidRPr="00275F38">
        <w:rPr>
          <w:i/>
          <w:sz w:val="18"/>
        </w:rPr>
        <w:tab/>
        <w:t>Párrafos</w:t>
      </w:r>
      <w:r w:rsidRPr="00275F38">
        <w:rPr>
          <w:i/>
          <w:sz w:val="18"/>
        </w:rPr>
        <w:tab/>
        <w:t>Página</w:t>
      </w:r>
    </w:p>
    <w:p w:rsidR="0018730F" w:rsidRPr="00275F38" w:rsidRDefault="0018730F" w:rsidP="00524278">
      <w:pPr>
        <w:tabs>
          <w:tab w:val="right" w:pos="850"/>
          <w:tab w:val="left" w:pos="1134"/>
          <w:tab w:val="left" w:pos="1559"/>
          <w:tab w:val="left" w:pos="1984"/>
          <w:tab w:val="left" w:leader="dot" w:pos="8900"/>
          <w:tab w:val="right" w:pos="9638"/>
        </w:tabs>
        <w:spacing w:after="120"/>
      </w:pPr>
      <w:r w:rsidRPr="00275F38">
        <w:tab/>
      </w:r>
      <w:r w:rsidRPr="00275F38">
        <w:tab/>
      </w:r>
      <w:r>
        <w:t>Resumen</w:t>
      </w:r>
      <w:r w:rsidRPr="00275F38">
        <w:tab/>
      </w:r>
      <w:r w:rsidRPr="00275F38">
        <w:tab/>
      </w:r>
      <w:r w:rsidR="00524278">
        <w:tab/>
      </w:r>
      <w:r w:rsidRPr="00275F38">
        <w:t>5</w:t>
      </w:r>
    </w:p>
    <w:p w:rsidR="0018730F" w:rsidRPr="00275F38" w:rsidRDefault="0018730F">
      <w:pPr>
        <w:tabs>
          <w:tab w:val="right" w:pos="850"/>
          <w:tab w:val="left" w:pos="1134"/>
          <w:tab w:val="left" w:pos="1559"/>
          <w:tab w:val="left" w:pos="1984"/>
          <w:tab w:val="left" w:leader="dot" w:pos="8900"/>
          <w:tab w:val="right" w:pos="9638"/>
        </w:tabs>
        <w:spacing w:after="120"/>
      </w:pPr>
      <w:r w:rsidRPr="00275F38">
        <w:tab/>
      </w:r>
      <w:r w:rsidRPr="00275F38">
        <w:tab/>
      </w:r>
      <w:r>
        <w:t>Abreviaturas</w:t>
      </w:r>
      <w:r w:rsidRPr="00275F38">
        <w:tab/>
      </w:r>
      <w:r w:rsidRPr="00275F38">
        <w:tab/>
        <w:t>9</w:t>
      </w:r>
    </w:p>
    <w:p w:rsidR="0018730F" w:rsidRPr="001D0844" w:rsidRDefault="0018730F">
      <w:pPr>
        <w:tabs>
          <w:tab w:val="right" w:pos="850"/>
          <w:tab w:val="left" w:pos="1134"/>
          <w:tab w:val="left" w:pos="1559"/>
          <w:tab w:val="left" w:pos="1984"/>
          <w:tab w:val="left" w:leader="dot" w:pos="7654"/>
          <w:tab w:val="right" w:pos="8929"/>
          <w:tab w:val="right" w:pos="9638"/>
        </w:tabs>
        <w:spacing w:after="120"/>
      </w:pPr>
      <w:r w:rsidRPr="00275F38">
        <w:tab/>
      </w:r>
      <w:r w:rsidRPr="00275F38">
        <w:tab/>
      </w:r>
      <w:r w:rsidRPr="001D0844">
        <w:t>Introducción</w:t>
      </w:r>
      <w:r w:rsidRPr="001D0844">
        <w:tab/>
      </w:r>
      <w:r w:rsidRPr="001D0844">
        <w:tab/>
        <w:t>1–5</w:t>
      </w:r>
      <w:r w:rsidRPr="001D0844">
        <w:tab/>
        <w:t>1</w:t>
      </w:r>
      <w:r>
        <w:t>0</w:t>
      </w:r>
    </w:p>
    <w:p w:rsidR="0018730F" w:rsidRPr="001D0844" w:rsidRDefault="0018730F">
      <w:pPr>
        <w:tabs>
          <w:tab w:val="left" w:pos="-500"/>
          <w:tab w:val="right" w:pos="850"/>
          <w:tab w:val="left" w:pos="1134"/>
          <w:tab w:val="left" w:pos="1559"/>
          <w:tab w:val="left" w:leader="dot" w:pos="7654"/>
          <w:tab w:val="right" w:pos="8929"/>
          <w:tab w:val="right" w:pos="9638"/>
        </w:tabs>
        <w:spacing w:after="120"/>
      </w:pPr>
      <w:r w:rsidRPr="001D0844">
        <w:tab/>
      </w:r>
      <w:r w:rsidRPr="001D0844">
        <w:tab/>
        <w:t>P</w:t>
      </w:r>
      <w:r>
        <w:t>rimera parte</w:t>
      </w:r>
      <w:r w:rsidRPr="001D0844">
        <w:tab/>
      </w:r>
      <w:r w:rsidRPr="001D0844">
        <w:tab/>
        <w:t>6–27</w:t>
      </w:r>
      <w:r w:rsidRPr="001D0844">
        <w:tab/>
      </w:r>
      <w:r>
        <w:t>10</w:t>
      </w:r>
    </w:p>
    <w:p w:rsidR="0018730F" w:rsidRPr="001D0844" w:rsidRDefault="0018730F">
      <w:pPr>
        <w:tabs>
          <w:tab w:val="right" w:pos="850"/>
          <w:tab w:val="left" w:pos="1134"/>
          <w:tab w:val="left" w:pos="1559"/>
          <w:tab w:val="left" w:pos="1984"/>
          <w:tab w:val="left" w:leader="dot" w:pos="7654"/>
          <w:tab w:val="right" w:pos="8929"/>
          <w:tab w:val="right" w:pos="9638"/>
        </w:tabs>
        <w:spacing w:after="120"/>
      </w:pPr>
      <w:r w:rsidRPr="001D0844">
        <w:tab/>
      </w:r>
      <w:r w:rsidRPr="001D0844">
        <w:tab/>
      </w:r>
      <w:r>
        <w:t>Datos a</w:t>
      </w:r>
      <w:r w:rsidRPr="001D0844">
        <w:t>ctualiza</w:t>
      </w:r>
      <w:r>
        <w:t>dos</w:t>
      </w:r>
      <w:r w:rsidRPr="001D0844">
        <w:t xml:space="preserve"> de la información general</w:t>
      </w:r>
      <w:r w:rsidRPr="001D0844">
        <w:tab/>
      </w:r>
      <w:r w:rsidRPr="001D0844">
        <w:tab/>
        <w:t>6–27</w:t>
      </w:r>
      <w:r w:rsidRPr="001D0844">
        <w:tab/>
      </w:r>
      <w:r>
        <w:t>10</w:t>
      </w:r>
    </w:p>
    <w:p w:rsidR="0018730F" w:rsidRPr="001B3810" w:rsidRDefault="0018730F">
      <w:pPr>
        <w:tabs>
          <w:tab w:val="right" w:pos="850"/>
          <w:tab w:val="left" w:pos="1134"/>
          <w:tab w:val="left" w:pos="1559"/>
          <w:tab w:val="left" w:leader="dot" w:pos="7654"/>
          <w:tab w:val="right" w:pos="8929"/>
          <w:tab w:val="right" w:pos="9638"/>
        </w:tabs>
        <w:spacing w:after="120"/>
      </w:pPr>
      <w:r w:rsidRPr="001D0844">
        <w:tab/>
      </w:r>
      <w:r w:rsidRPr="001D0844">
        <w:tab/>
      </w:r>
      <w:r>
        <w:t>Segunda parte</w:t>
      </w:r>
      <w:r w:rsidRPr="001B3810">
        <w:tab/>
      </w:r>
      <w:r w:rsidRPr="001B3810">
        <w:tab/>
        <w:t>28–497</w:t>
      </w:r>
      <w:r w:rsidRPr="001B3810">
        <w:tab/>
      </w:r>
      <w:r>
        <w:t>14</w:t>
      </w:r>
    </w:p>
    <w:p w:rsidR="0018730F" w:rsidRPr="001B3810" w:rsidRDefault="0018730F">
      <w:pPr>
        <w:tabs>
          <w:tab w:val="right" w:pos="850"/>
          <w:tab w:val="left" w:pos="1134"/>
          <w:tab w:val="left" w:pos="1559"/>
          <w:tab w:val="left" w:pos="1984"/>
          <w:tab w:val="left" w:leader="dot" w:pos="7654"/>
          <w:tab w:val="right" w:pos="8929"/>
          <w:tab w:val="right" w:pos="9638"/>
        </w:tabs>
        <w:spacing w:after="120"/>
      </w:pPr>
      <w:r w:rsidRPr="001B3810">
        <w:tab/>
        <w:t>I.</w:t>
      </w:r>
      <w:r w:rsidRPr="001B3810">
        <w:tab/>
        <w:t>Medidas generales de aplicación</w:t>
      </w:r>
      <w:r>
        <w:t>. Nuevas iniciativas</w:t>
      </w:r>
      <w:r w:rsidRPr="001B3810">
        <w:tab/>
      </w:r>
      <w:r w:rsidRPr="001B3810">
        <w:tab/>
        <w:t>28–67</w:t>
      </w:r>
      <w:r w:rsidRPr="001B3810">
        <w:tab/>
        <w:t>1</w:t>
      </w:r>
      <w:r>
        <w:t>4</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4</w:t>
      </w:r>
      <w:r w:rsidRPr="001B3810">
        <w:tab/>
      </w:r>
      <w:r w:rsidRPr="001B3810">
        <w:tab/>
        <w:t>29–56</w:t>
      </w:r>
      <w:r w:rsidRPr="001B3810">
        <w:tab/>
      </w:r>
      <w:r>
        <w:t>14</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42</w:t>
      </w:r>
      <w:r w:rsidRPr="001B3810">
        <w:tab/>
      </w:r>
      <w:r w:rsidRPr="001B3810">
        <w:tab/>
        <w:t>57–66</w:t>
      </w:r>
      <w:r w:rsidRPr="001B3810">
        <w:tab/>
        <w:t>2</w:t>
      </w:r>
      <w:r>
        <w:t>2</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44, párrafo 6</w:t>
      </w:r>
      <w:r w:rsidRPr="001B3810">
        <w:tab/>
      </w:r>
      <w:r w:rsidRPr="001B3810">
        <w:tab/>
        <w:t>67</w:t>
      </w:r>
      <w:r w:rsidRPr="001B3810">
        <w:tab/>
      </w:r>
      <w:r>
        <w:t>24</w:t>
      </w:r>
    </w:p>
    <w:p w:rsidR="0018730F" w:rsidRPr="001B3810" w:rsidRDefault="0018730F">
      <w:pPr>
        <w:tabs>
          <w:tab w:val="right" w:pos="850"/>
          <w:tab w:val="left" w:pos="1134"/>
          <w:tab w:val="left" w:pos="1559"/>
          <w:tab w:val="left" w:pos="1984"/>
          <w:tab w:val="left" w:leader="dot" w:pos="7654"/>
          <w:tab w:val="right" w:pos="8929"/>
          <w:tab w:val="right" w:pos="9638"/>
        </w:tabs>
        <w:spacing w:after="120"/>
      </w:pPr>
      <w:r w:rsidRPr="001B3810">
        <w:tab/>
        <w:t>II.</w:t>
      </w:r>
      <w:r w:rsidRPr="001B3810">
        <w:tab/>
        <w:t>Definición de niño</w:t>
      </w:r>
      <w:r>
        <w:t>. Nuevas iniciativas</w:t>
      </w:r>
      <w:r w:rsidRPr="001B3810">
        <w:tab/>
      </w:r>
      <w:r w:rsidRPr="001B3810">
        <w:tab/>
        <w:t>68–78</w:t>
      </w:r>
      <w:r w:rsidRPr="001B3810">
        <w:tab/>
      </w:r>
      <w:r w:rsidR="00D9083D">
        <w:t>24</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1</w:t>
      </w:r>
      <w:r w:rsidRPr="001B3810">
        <w:tab/>
      </w:r>
      <w:r w:rsidRPr="001B3810">
        <w:tab/>
        <w:t>69–78</w:t>
      </w:r>
      <w:r w:rsidRPr="001B3810">
        <w:tab/>
      </w:r>
      <w:r>
        <w:t>25</w:t>
      </w:r>
    </w:p>
    <w:p w:rsidR="0018730F" w:rsidRDefault="0018730F">
      <w:pPr>
        <w:tabs>
          <w:tab w:val="right" w:pos="850"/>
          <w:tab w:val="left" w:pos="1134"/>
          <w:tab w:val="left" w:pos="1559"/>
          <w:tab w:val="left" w:pos="1984"/>
          <w:tab w:val="left" w:leader="dot" w:pos="7654"/>
          <w:tab w:val="right" w:pos="8929"/>
          <w:tab w:val="right" w:pos="9638"/>
        </w:tabs>
        <w:spacing w:after="120"/>
      </w:pPr>
      <w:r w:rsidRPr="001B3810">
        <w:tab/>
        <w:t>III.</w:t>
      </w:r>
      <w:r w:rsidRPr="001B3810">
        <w:tab/>
        <w:t>Principios generales</w:t>
      </w:r>
      <w:r>
        <w:t>. Nuevas iniciativas</w:t>
      </w:r>
      <w:r w:rsidRPr="001B3810">
        <w:tab/>
      </w:r>
      <w:r w:rsidRPr="001B3810">
        <w:tab/>
        <w:t>79–136</w:t>
      </w:r>
      <w:r w:rsidRPr="001B3810">
        <w:tab/>
        <w:t>2</w:t>
      </w:r>
      <w:r>
        <w:t>6</w:t>
      </w:r>
      <w:r w:rsidRPr="001B3810">
        <w:tab/>
      </w:r>
    </w:p>
    <w:p w:rsidR="0018730F" w:rsidRPr="001B3810" w:rsidRDefault="0018730F" w:rsidP="00524278">
      <w:pPr>
        <w:tabs>
          <w:tab w:val="right" w:pos="850"/>
          <w:tab w:val="left" w:pos="1134"/>
          <w:tab w:val="left" w:pos="1559"/>
          <w:tab w:val="left" w:pos="1984"/>
          <w:tab w:val="left" w:leader="dot" w:pos="7654"/>
          <w:tab w:val="right" w:pos="8929"/>
          <w:tab w:val="right" w:pos="9638"/>
        </w:tabs>
        <w:spacing w:after="120"/>
      </w:pPr>
      <w:r>
        <w:tab/>
      </w:r>
      <w:r w:rsidRPr="001B3810">
        <w:tab/>
        <w:t>Artículo 2</w:t>
      </w:r>
      <w:r w:rsidRPr="001B3810">
        <w:tab/>
      </w:r>
      <w:r w:rsidRPr="001B3810">
        <w:tab/>
      </w:r>
      <w:r w:rsidR="00524278">
        <w:tab/>
      </w:r>
      <w:r w:rsidRPr="001B3810">
        <w:t>80–93</w:t>
      </w:r>
      <w:r w:rsidRPr="001B3810">
        <w:tab/>
        <w:t>2</w:t>
      </w:r>
      <w:r>
        <w:t>6</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3</w:t>
      </w:r>
      <w:r w:rsidRPr="001B3810">
        <w:tab/>
      </w:r>
      <w:r w:rsidRPr="001B3810">
        <w:tab/>
        <w:t>94–106</w:t>
      </w:r>
      <w:r w:rsidRPr="001B3810">
        <w:tab/>
      </w:r>
      <w:r>
        <w:t>29</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6</w:t>
      </w:r>
      <w:r w:rsidRPr="001B3810">
        <w:tab/>
      </w:r>
      <w:r w:rsidRPr="001B3810">
        <w:tab/>
        <w:t>107–124</w:t>
      </w:r>
      <w:r w:rsidRPr="001B3810">
        <w:tab/>
      </w:r>
      <w:r>
        <w:t>32</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12</w:t>
      </w:r>
      <w:r w:rsidRPr="001B3810">
        <w:tab/>
      </w:r>
      <w:r w:rsidRPr="001B3810">
        <w:tab/>
        <w:t>125–136</w:t>
      </w:r>
      <w:r w:rsidRPr="001B3810">
        <w:tab/>
      </w:r>
      <w:r>
        <w:t>35</w:t>
      </w:r>
    </w:p>
    <w:p w:rsidR="0018730F" w:rsidRPr="001B3810" w:rsidRDefault="0018730F">
      <w:pPr>
        <w:tabs>
          <w:tab w:val="right" w:pos="850"/>
          <w:tab w:val="left" w:pos="1134"/>
          <w:tab w:val="left" w:pos="1559"/>
          <w:tab w:val="left" w:pos="1984"/>
          <w:tab w:val="left" w:leader="dot" w:pos="7654"/>
          <w:tab w:val="right" w:pos="8929"/>
          <w:tab w:val="right" w:pos="9638"/>
        </w:tabs>
        <w:spacing w:after="120"/>
      </w:pPr>
      <w:r w:rsidRPr="001B3810">
        <w:tab/>
        <w:t>IV.</w:t>
      </w:r>
      <w:r w:rsidRPr="001B3810">
        <w:tab/>
        <w:t>D</w:t>
      </w:r>
      <w:r>
        <w:t>erechos y l</w:t>
      </w:r>
      <w:r w:rsidRPr="001B3810">
        <w:t>ibertades</w:t>
      </w:r>
      <w:r>
        <w:t xml:space="preserve"> civiles. Nuevas iniciativas</w:t>
      </w:r>
      <w:r w:rsidRPr="001B3810">
        <w:tab/>
      </w:r>
      <w:r w:rsidRPr="001B3810">
        <w:tab/>
        <w:t>137–187</w:t>
      </w:r>
      <w:r w:rsidRPr="001B3810">
        <w:tab/>
      </w:r>
      <w:r>
        <w:t>38</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r>
      <w:r w:rsidRPr="007D0EA8">
        <w:t>Artículo 7</w:t>
      </w:r>
      <w:r w:rsidRPr="007D0EA8">
        <w:tab/>
      </w:r>
      <w:r w:rsidRPr="007D0EA8">
        <w:tab/>
        <w:t>139–141</w:t>
      </w:r>
      <w:r w:rsidRPr="007D0EA8">
        <w:tab/>
      </w:r>
      <w:r>
        <w:t>38</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8</w:t>
      </w:r>
      <w:r w:rsidRPr="007D0EA8">
        <w:tab/>
      </w:r>
      <w:r w:rsidRPr="007D0EA8">
        <w:tab/>
        <w:t>142</w:t>
      </w:r>
      <w:r w:rsidRPr="007D0EA8">
        <w:tab/>
      </w:r>
      <w:r>
        <w:t>39</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13</w:t>
      </w:r>
      <w:r w:rsidRPr="007D0EA8">
        <w:tab/>
      </w:r>
      <w:r w:rsidRPr="007D0EA8">
        <w:tab/>
        <w:t>143–147</w:t>
      </w:r>
      <w:r w:rsidRPr="007D0EA8">
        <w:tab/>
      </w:r>
      <w:r>
        <w:t>39</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14</w:t>
      </w:r>
      <w:r w:rsidRPr="007D0EA8">
        <w:tab/>
      </w:r>
      <w:r w:rsidRPr="007D0EA8">
        <w:tab/>
        <w:t>148–152</w:t>
      </w:r>
      <w:r w:rsidRPr="007D0EA8">
        <w:tab/>
      </w:r>
      <w:r>
        <w:t>40</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15</w:t>
      </w:r>
      <w:r w:rsidRPr="007D0EA8">
        <w:tab/>
      </w:r>
      <w:r w:rsidRPr="007D0EA8">
        <w:tab/>
        <w:t>153–154</w:t>
      </w:r>
      <w:r w:rsidRPr="007D0EA8">
        <w:tab/>
      </w:r>
      <w:r>
        <w:t>41</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r>
      <w:r w:rsidRPr="001B3810">
        <w:t>Artículo 16</w:t>
      </w:r>
      <w:r w:rsidRPr="001B3810">
        <w:tab/>
      </w:r>
      <w:r w:rsidRPr="001B3810">
        <w:tab/>
        <w:t>155–157</w:t>
      </w:r>
      <w:r w:rsidRPr="001B3810">
        <w:tab/>
      </w:r>
      <w:r>
        <w:t>41</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17</w:t>
      </w:r>
      <w:r w:rsidRPr="001B3810">
        <w:tab/>
      </w:r>
      <w:r w:rsidRPr="001B3810">
        <w:tab/>
        <w:t>158–181</w:t>
      </w:r>
      <w:r w:rsidRPr="001B3810">
        <w:tab/>
      </w:r>
      <w:r>
        <w:t>42</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37</w:t>
      </w:r>
      <w:r>
        <w:t xml:space="preserve"> </w:t>
      </w:r>
      <w:r w:rsidRPr="001B3810">
        <w:t>a)</w:t>
      </w:r>
      <w:r w:rsidRPr="001B3810">
        <w:tab/>
      </w:r>
      <w:r w:rsidRPr="001B3810">
        <w:tab/>
        <w:t>182–187</w:t>
      </w:r>
      <w:r w:rsidRPr="001B3810">
        <w:tab/>
      </w:r>
      <w:r>
        <w:t>46</w:t>
      </w:r>
    </w:p>
    <w:p w:rsidR="0018730F" w:rsidRPr="001B3810" w:rsidRDefault="0018730F">
      <w:pPr>
        <w:tabs>
          <w:tab w:val="right" w:pos="850"/>
          <w:tab w:val="left" w:pos="1134"/>
          <w:tab w:val="left" w:pos="1559"/>
          <w:tab w:val="left" w:pos="1984"/>
          <w:tab w:val="left" w:leader="dot" w:pos="7654"/>
          <w:tab w:val="right" w:pos="8929"/>
          <w:tab w:val="right" w:pos="9638"/>
        </w:tabs>
        <w:spacing w:after="120"/>
      </w:pPr>
      <w:r w:rsidRPr="001B3810">
        <w:tab/>
        <w:t>V.</w:t>
      </w:r>
      <w:r w:rsidRPr="001B3810">
        <w:tab/>
        <w:t>Entorno familiar y otro tipo de tutela</w:t>
      </w:r>
      <w:r>
        <w:t>. Nuevas iniciativas</w:t>
      </w:r>
      <w:r w:rsidRPr="001B3810">
        <w:tab/>
      </w:r>
      <w:r>
        <w:tab/>
      </w:r>
      <w:r w:rsidRPr="001B3810">
        <w:t>188–271</w:t>
      </w:r>
      <w:r w:rsidRPr="001B3810">
        <w:tab/>
      </w:r>
      <w:r>
        <w:t>47</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r>
      <w:r w:rsidRPr="007D0EA8">
        <w:t>Artículos 5 y 18</w:t>
      </w:r>
      <w:r w:rsidRPr="007D0EA8">
        <w:tab/>
      </w:r>
      <w:r w:rsidRPr="007D0EA8">
        <w:tab/>
        <w:t>190–216</w:t>
      </w:r>
      <w:r w:rsidRPr="007D0EA8">
        <w:tab/>
      </w:r>
      <w:r>
        <w:t>47</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Artículos 9 y 10</w:t>
      </w:r>
      <w:r w:rsidRPr="007D0EA8">
        <w:tab/>
      </w:r>
      <w:r w:rsidRPr="007D0EA8">
        <w:tab/>
        <w:t>217–222</w:t>
      </w:r>
      <w:r w:rsidRPr="007D0EA8">
        <w:tab/>
      </w:r>
      <w:r>
        <w:t>53</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27, párrafo 4</w:t>
      </w:r>
      <w:r w:rsidRPr="007D0EA8">
        <w:tab/>
      </w:r>
      <w:r w:rsidRPr="007D0EA8">
        <w:tab/>
        <w:t>223</w:t>
      </w:r>
      <w:r w:rsidRPr="007D0EA8">
        <w:tab/>
        <w:t>5</w:t>
      </w:r>
      <w:r>
        <w:t>4</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20</w:t>
      </w:r>
      <w:r w:rsidRPr="007D0EA8">
        <w:tab/>
      </w:r>
      <w:r w:rsidRPr="007D0EA8">
        <w:tab/>
        <w:t>224–229</w:t>
      </w:r>
      <w:r w:rsidRPr="007D0EA8">
        <w:tab/>
      </w:r>
      <w:r>
        <w:t>55</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21</w:t>
      </w:r>
      <w:r w:rsidRPr="007D0EA8">
        <w:tab/>
      </w:r>
      <w:r w:rsidRPr="007D0EA8">
        <w:tab/>
        <w:t>230–232</w:t>
      </w:r>
      <w:r w:rsidRPr="007D0EA8">
        <w:tab/>
      </w:r>
      <w:r>
        <w:t>56</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 11</w:t>
      </w:r>
      <w:r w:rsidRPr="007D0EA8">
        <w:tab/>
      </w:r>
      <w:r w:rsidRPr="007D0EA8">
        <w:tab/>
        <w:t>233–234</w:t>
      </w:r>
      <w:r w:rsidRPr="007D0EA8">
        <w:tab/>
      </w:r>
      <w:r>
        <w:t>57</w:t>
      </w:r>
    </w:p>
    <w:p w:rsidR="0018730F" w:rsidRPr="007D0EA8"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t>Artículos 19 y 39</w:t>
      </w:r>
      <w:r w:rsidRPr="007D0EA8">
        <w:tab/>
      </w:r>
      <w:r w:rsidRPr="007D0EA8">
        <w:tab/>
        <w:t>235–269</w:t>
      </w:r>
      <w:r w:rsidRPr="007D0EA8">
        <w:tab/>
      </w:r>
      <w:r>
        <w:t>57</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7D0EA8">
        <w:tab/>
      </w:r>
      <w:r w:rsidRPr="007D0EA8">
        <w:tab/>
      </w:r>
      <w:r w:rsidRPr="001B3810">
        <w:t>Artículo 25</w:t>
      </w:r>
      <w:r w:rsidRPr="001B3810">
        <w:tab/>
      </w:r>
      <w:r w:rsidRPr="001B3810">
        <w:tab/>
        <w:t>270–271</w:t>
      </w:r>
      <w:r w:rsidRPr="001B3810">
        <w:tab/>
      </w:r>
      <w:r>
        <w:t>64</w:t>
      </w:r>
    </w:p>
    <w:p w:rsidR="0018730F" w:rsidRPr="001B3810" w:rsidRDefault="0018730F">
      <w:pPr>
        <w:tabs>
          <w:tab w:val="right" w:pos="850"/>
          <w:tab w:val="left" w:pos="1134"/>
          <w:tab w:val="left" w:pos="1559"/>
          <w:tab w:val="left" w:pos="1984"/>
          <w:tab w:val="left" w:leader="dot" w:pos="7654"/>
          <w:tab w:val="right" w:pos="8929"/>
          <w:tab w:val="right" w:pos="9638"/>
        </w:tabs>
        <w:spacing w:after="120"/>
      </w:pPr>
      <w:r w:rsidRPr="001B3810">
        <w:tab/>
        <w:t>VI.</w:t>
      </w:r>
      <w:r w:rsidRPr="001B3810">
        <w:tab/>
        <w:t>Salud y bienestar</w:t>
      </w:r>
      <w:r>
        <w:t>. Nuevas iniciativas</w:t>
      </w:r>
      <w:r w:rsidRPr="001B3810">
        <w:tab/>
      </w:r>
      <w:r w:rsidRPr="001B3810">
        <w:tab/>
        <w:t>272–348</w:t>
      </w:r>
      <w:r w:rsidRPr="001B3810">
        <w:tab/>
      </w:r>
      <w:r>
        <w:t>64</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r>
      <w:r w:rsidRPr="00742AED">
        <w:t>Artículo 6, párrafo 2</w:t>
      </w:r>
      <w:r w:rsidRPr="00742AED">
        <w:tab/>
      </w:r>
      <w:r w:rsidRPr="00742AED">
        <w:tab/>
        <w:t>273–279</w:t>
      </w:r>
      <w:r w:rsidRPr="00742AED">
        <w:tab/>
      </w:r>
      <w:r>
        <w:t>65</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18, párrafo 3</w:t>
      </w:r>
      <w:r w:rsidRPr="00742AED">
        <w:tab/>
      </w:r>
      <w:r w:rsidRPr="00742AED">
        <w:tab/>
        <w:t>280–283</w:t>
      </w:r>
      <w:r w:rsidRPr="00742AED">
        <w:tab/>
      </w:r>
      <w:r>
        <w:t>68</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23</w:t>
      </w:r>
      <w:r w:rsidRPr="00742AED">
        <w:tab/>
      </w:r>
      <w:r w:rsidRPr="00742AED">
        <w:tab/>
        <w:t>284–308</w:t>
      </w:r>
      <w:r w:rsidRPr="00742AED">
        <w:tab/>
      </w:r>
      <w:r>
        <w:t>69</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r>
      <w:r w:rsidRPr="001B3810">
        <w:t>Artículo 24</w:t>
      </w:r>
      <w:r w:rsidRPr="001B3810">
        <w:tab/>
      </w:r>
      <w:r w:rsidRPr="001B3810">
        <w:tab/>
        <w:t>309–337</w:t>
      </w:r>
      <w:r w:rsidRPr="001B3810">
        <w:tab/>
        <w:t>7</w:t>
      </w:r>
      <w:r>
        <w:t>4</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26</w:t>
      </w:r>
      <w:r w:rsidRPr="001B3810">
        <w:tab/>
      </w:r>
      <w:r w:rsidRPr="001B3810">
        <w:tab/>
        <w:t>338–343</w:t>
      </w:r>
      <w:r w:rsidRPr="001B3810">
        <w:tab/>
      </w:r>
      <w:r>
        <w:t>81</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27, párrafos 1</w:t>
      </w:r>
      <w:r>
        <w:t xml:space="preserve"> a </w:t>
      </w:r>
      <w:r w:rsidRPr="001B3810">
        <w:t>3</w:t>
      </w:r>
      <w:r w:rsidRPr="001B3810">
        <w:tab/>
      </w:r>
      <w:r w:rsidRPr="001B3810">
        <w:tab/>
        <w:t>344–348</w:t>
      </w:r>
      <w:r w:rsidRPr="001B3810">
        <w:tab/>
      </w:r>
      <w:r>
        <w:t>82</w:t>
      </w:r>
    </w:p>
    <w:p w:rsidR="0018730F" w:rsidRPr="001B3810" w:rsidRDefault="0018730F">
      <w:pPr>
        <w:numPr>
          <w:ilvl w:val="0"/>
          <w:numId w:val="26"/>
        </w:numPr>
        <w:tabs>
          <w:tab w:val="right" w:pos="850"/>
          <w:tab w:val="left" w:pos="1134"/>
          <w:tab w:val="left" w:pos="1559"/>
          <w:tab w:val="left" w:pos="1984"/>
          <w:tab w:val="left" w:leader="dot" w:pos="7654"/>
          <w:tab w:val="right" w:pos="8929"/>
          <w:tab w:val="right" w:pos="9638"/>
        </w:tabs>
        <w:suppressAutoHyphens/>
        <w:spacing w:after="120"/>
      </w:pPr>
      <w:r w:rsidRPr="001B3810">
        <w:t>Educación, esparcimiento</w:t>
      </w:r>
      <w:r>
        <w:t xml:space="preserve"> y actividades culturales. Nuevas iniciativas </w:t>
      </w:r>
      <w:r w:rsidRPr="001B3810">
        <w:tab/>
      </w:r>
      <w:r>
        <w:tab/>
      </w:r>
      <w:r w:rsidRPr="001B3810">
        <w:t>349–422</w:t>
      </w:r>
      <w:r w:rsidRPr="001B3810">
        <w:tab/>
      </w:r>
      <w:r>
        <w:t>84</w:t>
      </w:r>
    </w:p>
    <w:p w:rsidR="0018730F" w:rsidRPr="00F206BC"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r>
      <w:r w:rsidRPr="00F206BC">
        <w:t>Artículos 28 y 29</w:t>
      </w:r>
      <w:r w:rsidRPr="00F206BC">
        <w:tab/>
      </w:r>
      <w:r w:rsidRPr="00F206BC">
        <w:tab/>
        <w:t>350–379</w:t>
      </w:r>
      <w:r w:rsidRPr="00F206BC">
        <w:tab/>
      </w:r>
      <w:r>
        <w:t>84</w:t>
      </w:r>
    </w:p>
    <w:p w:rsidR="0018730F" w:rsidRPr="002D2FC8" w:rsidRDefault="0018730F">
      <w:pPr>
        <w:tabs>
          <w:tab w:val="left" w:pos="-500"/>
          <w:tab w:val="right" w:pos="850"/>
          <w:tab w:val="left" w:pos="1134"/>
          <w:tab w:val="left" w:pos="1559"/>
          <w:tab w:val="left" w:leader="dot" w:pos="7654"/>
          <w:tab w:val="right" w:pos="8929"/>
          <w:tab w:val="right" w:pos="9638"/>
        </w:tabs>
        <w:spacing w:after="120"/>
      </w:pPr>
      <w:r w:rsidRPr="00F206BC">
        <w:tab/>
      </w:r>
      <w:r w:rsidRPr="00F206BC">
        <w:tab/>
      </w:r>
      <w:r>
        <w:t>Artí</w:t>
      </w:r>
      <w:r w:rsidRPr="002D2FC8">
        <w:t>c</w:t>
      </w:r>
      <w:r>
        <w:t>u</w:t>
      </w:r>
      <w:r w:rsidRPr="002D2FC8">
        <w:t>l</w:t>
      </w:r>
      <w:r>
        <w:t>o</w:t>
      </w:r>
      <w:r w:rsidRPr="002D2FC8">
        <w:t xml:space="preserve"> 31</w:t>
      </w:r>
      <w:r w:rsidRPr="002D2FC8">
        <w:tab/>
      </w:r>
      <w:r w:rsidRPr="002D2FC8">
        <w:tab/>
        <w:t>380–422</w:t>
      </w:r>
      <w:r w:rsidRPr="002D2FC8">
        <w:tab/>
      </w:r>
      <w:r>
        <w:t>91</w:t>
      </w:r>
    </w:p>
    <w:p w:rsidR="0018730F" w:rsidRPr="001C4A61" w:rsidRDefault="0018730F">
      <w:pPr>
        <w:tabs>
          <w:tab w:val="left" w:pos="-500"/>
          <w:tab w:val="right" w:pos="850"/>
          <w:tab w:val="left" w:pos="1134"/>
          <w:tab w:val="left" w:pos="1559"/>
          <w:tab w:val="left" w:leader="dot" w:pos="7654"/>
          <w:tab w:val="right" w:pos="8929"/>
          <w:tab w:val="right" w:pos="9638"/>
        </w:tabs>
        <w:spacing w:after="120"/>
      </w:pPr>
      <w:r w:rsidRPr="002D2FC8">
        <w:tab/>
        <w:t>VIII.</w:t>
      </w:r>
      <w:r w:rsidRPr="002D2FC8">
        <w:tab/>
      </w:r>
      <w:r w:rsidRPr="001C4A61">
        <w:t xml:space="preserve">Medidas especiales de protección. </w:t>
      </w:r>
      <w:r>
        <w:t>Nuevas iniciativas</w:t>
      </w:r>
      <w:r w:rsidRPr="001C4A61">
        <w:tab/>
      </w:r>
      <w:r w:rsidRPr="001C4A61">
        <w:tab/>
        <w:t>423–497</w:t>
      </w:r>
      <w:r w:rsidRPr="001C4A61">
        <w:tab/>
      </w:r>
      <w:r>
        <w:t>10</w:t>
      </w:r>
      <w:r w:rsidRPr="001C4A61">
        <w:t>0</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1C4A61">
        <w:tab/>
      </w:r>
      <w:r w:rsidRPr="001C4A61">
        <w:tab/>
      </w:r>
      <w:r w:rsidRPr="00742AED">
        <w:t>Artículo 22</w:t>
      </w:r>
      <w:r w:rsidRPr="00742AED">
        <w:tab/>
      </w:r>
      <w:r w:rsidRPr="00742AED">
        <w:tab/>
        <w:t>424–425</w:t>
      </w:r>
      <w:r w:rsidRPr="00742AED">
        <w:tab/>
      </w:r>
      <w:r>
        <w:t>10</w:t>
      </w:r>
      <w:r w:rsidRPr="00742AED">
        <w:t>0</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38</w:t>
      </w:r>
      <w:r w:rsidRPr="00742AED">
        <w:tab/>
      </w:r>
      <w:r w:rsidRPr="00742AED">
        <w:tab/>
        <w:t>426–428</w:t>
      </w:r>
      <w:r w:rsidRPr="00742AED">
        <w:tab/>
      </w:r>
      <w:r>
        <w:t>1</w:t>
      </w:r>
      <w:r w:rsidRPr="00742AED">
        <w:t>0</w:t>
      </w:r>
      <w:r>
        <w:t>0</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39</w:t>
      </w:r>
      <w:r w:rsidRPr="00742AED">
        <w:tab/>
      </w:r>
      <w:r w:rsidRPr="00742AED">
        <w:tab/>
        <w:t>429</w:t>
      </w:r>
      <w:r w:rsidRPr="00742AED">
        <w:tab/>
      </w:r>
      <w:r>
        <w:t>10</w:t>
      </w:r>
      <w:r w:rsidRPr="00742AED">
        <w:t>1</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40</w:t>
      </w:r>
      <w:r w:rsidRPr="00742AED">
        <w:tab/>
      </w:r>
      <w:r w:rsidRPr="00742AED">
        <w:tab/>
        <w:t>430–458</w:t>
      </w:r>
      <w:r w:rsidRPr="00742AED">
        <w:tab/>
      </w:r>
      <w:r>
        <w:t>101</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37 b), c) y d)</w:t>
      </w:r>
      <w:r w:rsidRPr="00742AED">
        <w:tab/>
      </w:r>
      <w:r w:rsidRPr="00742AED">
        <w:tab/>
        <w:t>459–464</w:t>
      </w:r>
      <w:r w:rsidRPr="00742AED">
        <w:tab/>
      </w:r>
      <w:r>
        <w:t>106</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w:t>
      </w:r>
      <w:r>
        <w:t xml:space="preserve"> 37 </w:t>
      </w:r>
      <w:r w:rsidRPr="00742AED">
        <w:t>a)</w:t>
      </w:r>
      <w:r w:rsidRPr="00742AED">
        <w:tab/>
      </w:r>
      <w:r w:rsidRPr="00742AED">
        <w:tab/>
        <w:t>465–473</w:t>
      </w:r>
      <w:r w:rsidRPr="00742AED">
        <w:tab/>
      </w:r>
      <w:r>
        <w:t>108</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32</w:t>
      </w:r>
      <w:r w:rsidRPr="00742AED">
        <w:tab/>
      </w:r>
      <w:r w:rsidRPr="00742AED">
        <w:tab/>
        <w:t>474–477</w:t>
      </w:r>
      <w:r w:rsidRPr="00742AED">
        <w:tab/>
        <w:t>1</w:t>
      </w:r>
      <w:r>
        <w:t>11</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33</w:t>
      </w:r>
      <w:r w:rsidRPr="00742AED">
        <w:tab/>
      </w:r>
      <w:r w:rsidRPr="00742AED">
        <w:tab/>
        <w:t>478–481</w:t>
      </w:r>
      <w:r w:rsidRPr="00742AED">
        <w:tab/>
        <w:t>1</w:t>
      </w:r>
      <w:r>
        <w:t>12</w:t>
      </w:r>
    </w:p>
    <w:p w:rsidR="0018730F" w:rsidRPr="00742AED"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t>Artículo 34</w:t>
      </w:r>
      <w:r w:rsidRPr="00742AED">
        <w:tab/>
      </w:r>
      <w:r w:rsidRPr="00742AED">
        <w:tab/>
        <w:t>482–487</w:t>
      </w:r>
      <w:r w:rsidRPr="00742AED">
        <w:tab/>
      </w:r>
      <w:r>
        <w:t>1</w:t>
      </w:r>
      <w:r w:rsidRPr="00742AED">
        <w:t>1</w:t>
      </w:r>
      <w:r>
        <w:t>2</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742AED">
        <w:tab/>
      </w:r>
      <w:r w:rsidRPr="00742AED">
        <w:tab/>
      </w:r>
      <w:r w:rsidRPr="001B3810">
        <w:t>Artículo 36</w:t>
      </w:r>
      <w:r w:rsidRPr="001B3810">
        <w:tab/>
      </w:r>
      <w:r w:rsidRPr="001B3810">
        <w:tab/>
        <w:t>488</w:t>
      </w:r>
      <w:r w:rsidRPr="001B3810">
        <w:tab/>
        <w:t>1</w:t>
      </w:r>
      <w:r>
        <w:t>14</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35</w:t>
      </w:r>
      <w:r w:rsidRPr="001B3810">
        <w:tab/>
      </w:r>
      <w:r w:rsidRPr="001B3810">
        <w:tab/>
        <w:t>489–493</w:t>
      </w:r>
      <w:r w:rsidRPr="001B3810">
        <w:tab/>
      </w:r>
      <w:r>
        <w:t>114</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r>
      <w:r w:rsidRPr="001B3810">
        <w:tab/>
        <w:t>Artículo 30</w:t>
      </w:r>
      <w:r w:rsidRPr="001B3810">
        <w:tab/>
      </w:r>
      <w:r w:rsidRPr="001B3810">
        <w:tab/>
        <w:t>494–497</w:t>
      </w:r>
      <w:r w:rsidRPr="001B3810">
        <w:tab/>
      </w:r>
      <w:r>
        <w:t>115</w:t>
      </w:r>
    </w:p>
    <w:p w:rsidR="0018730F" w:rsidRPr="001B3810" w:rsidRDefault="0018730F">
      <w:pPr>
        <w:tabs>
          <w:tab w:val="left" w:pos="-500"/>
          <w:tab w:val="right" w:pos="850"/>
          <w:tab w:val="left" w:pos="1134"/>
          <w:tab w:val="left" w:pos="1559"/>
          <w:tab w:val="left" w:leader="dot" w:pos="7654"/>
          <w:tab w:val="right" w:pos="8929"/>
          <w:tab w:val="right" w:pos="9638"/>
        </w:tabs>
        <w:spacing w:after="120"/>
      </w:pPr>
      <w:r w:rsidRPr="001B3810">
        <w:tab/>
        <w:t>Cuadros</w:t>
      </w:r>
    </w:p>
    <w:p w:rsidR="0018730F" w:rsidRPr="001B3810" w:rsidRDefault="0018730F">
      <w:pPr>
        <w:tabs>
          <w:tab w:val="right" w:pos="850"/>
          <w:tab w:val="left" w:pos="1134"/>
          <w:tab w:val="left" w:pos="1559"/>
          <w:tab w:val="left" w:pos="1984"/>
          <w:tab w:val="left" w:leader="dot" w:pos="8787"/>
          <w:tab w:val="right" w:pos="9638"/>
        </w:tabs>
        <w:spacing w:after="120"/>
      </w:pPr>
      <w:r w:rsidRPr="001B3810">
        <w:tab/>
        <w:t>1.</w:t>
      </w:r>
      <w:r w:rsidRPr="001B3810">
        <w:tab/>
        <w:t>Población residente menor de 20 años por grupo de edad</w:t>
      </w:r>
      <w:r>
        <w:t xml:space="preserve"> (en miles)</w:t>
      </w:r>
      <w:r w:rsidRPr="001B3810">
        <w:tab/>
      </w:r>
      <w:r w:rsidRPr="001B3810">
        <w:tab/>
      </w:r>
      <w:r>
        <w:t>11</w:t>
      </w:r>
    </w:p>
    <w:p w:rsidR="0018730F" w:rsidRPr="00E4461E" w:rsidRDefault="0018730F">
      <w:pPr>
        <w:tabs>
          <w:tab w:val="right" w:pos="850"/>
          <w:tab w:val="left" w:pos="1134"/>
          <w:tab w:val="left" w:pos="1559"/>
          <w:tab w:val="left" w:pos="1984"/>
          <w:tab w:val="left" w:leader="dot" w:pos="8787"/>
          <w:tab w:val="right" w:pos="9638"/>
        </w:tabs>
        <w:spacing w:after="120"/>
      </w:pPr>
      <w:r w:rsidRPr="001B3810">
        <w:tab/>
      </w:r>
      <w:r w:rsidRPr="00E4461E">
        <w:t>2.</w:t>
      </w:r>
      <w:r w:rsidRPr="00E4461E">
        <w:tab/>
        <w:t>T</w:t>
      </w:r>
      <w:r>
        <w:t>otal de t</w:t>
      </w:r>
      <w:r w:rsidRPr="00E4461E">
        <w:t>asa</w:t>
      </w:r>
      <w:r>
        <w:t>s</w:t>
      </w:r>
      <w:r w:rsidRPr="00E4461E">
        <w:t xml:space="preserve"> de fecundidad por mujer residente</w:t>
      </w:r>
      <w:r w:rsidRPr="00E4461E">
        <w:tab/>
      </w:r>
      <w:r w:rsidRPr="00E4461E">
        <w:tab/>
      </w:r>
      <w:r>
        <w:t>11</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3.</w:t>
      </w:r>
      <w:r w:rsidRPr="00E4461E">
        <w:tab/>
        <w:t>Tasas de mortalidad infantil</w:t>
      </w:r>
      <w:r w:rsidRPr="00E4461E">
        <w:tab/>
      </w:r>
      <w:r w:rsidRPr="00E4461E">
        <w:tab/>
      </w:r>
      <w:r>
        <w:t>11</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4.</w:t>
      </w:r>
      <w:r w:rsidRPr="00E4461E">
        <w:tab/>
        <w:t>Gasto público en desarrollo social</w:t>
      </w:r>
      <w:r w:rsidRPr="00E4461E">
        <w:tab/>
      </w:r>
      <w:r w:rsidRPr="00E4461E">
        <w:tab/>
      </w:r>
      <w:r>
        <w:t>17</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5.</w:t>
      </w:r>
      <w:r w:rsidRPr="00E4461E">
        <w:tab/>
        <w:t>Gasto sanitario en niños escolarizados</w:t>
      </w:r>
      <w:r w:rsidRPr="00E4461E">
        <w:tab/>
      </w:r>
      <w:r w:rsidRPr="00E4461E">
        <w:tab/>
      </w:r>
      <w:r>
        <w:t>17</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6.</w:t>
      </w:r>
      <w:r w:rsidRPr="00E4461E">
        <w:tab/>
        <w:t>Gasto en educación</w:t>
      </w:r>
      <w:r w:rsidRPr="00E4461E">
        <w:tab/>
      </w:r>
      <w:r w:rsidRPr="00E4461E">
        <w:tab/>
      </w:r>
      <w:r>
        <w:t>18</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7.</w:t>
      </w:r>
      <w:r w:rsidRPr="00E4461E">
        <w:tab/>
        <w:t>Gasto en servicios sociales y apoyo a los niños y familias</w:t>
      </w:r>
      <w:r w:rsidRPr="00E4461E">
        <w:tab/>
      </w:r>
      <w:r w:rsidRPr="00E4461E">
        <w:tab/>
      </w:r>
      <w:r>
        <w:t>18</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8.</w:t>
      </w:r>
      <w:r w:rsidRPr="00E4461E">
        <w:tab/>
        <w:t>Gasto en programas para niños discapacitados</w:t>
      </w:r>
      <w:r w:rsidRPr="00E4461E">
        <w:tab/>
      </w:r>
      <w:r w:rsidRPr="00E4461E">
        <w:tab/>
      </w:r>
      <w:r>
        <w:t>19</w:t>
      </w:r>
    </w:p>
    <w:p w:rsidR="0018730F" w:rsidRPr="00E4461E" w:rsidRDefault="0018730F">
      <w:pPr>
        <w:tabs>
          <w:tab w:val="right" w:pos="850"/>
          <w:tab w:val="left" w:pos="1134"/>
          <w:tab w:val="left" w:pos="1559"/>
          <w:tab w:val="left" w:pos="1984"/>
          <w:tab w:val="left" w:leader="dot" w:pos="8787"/>
          <w:tab w:val="right" w:pos="9638"/>
        </w:tabs>
        <w:spacing w:after="120"/>
      </w:pPr>
      <w:r w:rsidRPr="00E4461E">
        <w:tab/>
        <w:t>9.</w:t>
      </w:r>
      <w:r w:rsidRPr="00E4461E">
        <w:tab/>
        <w:t>Gasto público en otro tipo</w:t>
      </w:r>
      <w:r>
        <w:t xml:space="preserve"> </w:t>
      </w:r>
      <w:r w:rsidRPr="00E4461E">
        <w:t>de</w:t>
      </w:r>
      <w:r>
        <w:t xml:space="preserve"> </w:t>
      </w:r>
      <w:r w:rsidRPr="00E4461E">
        <w:t xml:space="preserve">tutela y medidas </w:t>
      </w:r>
      <w:r>
        <w:t>e</w:t>
      </w:r>
      <w:r w:rsidRPr="00E4461E">
        <w:t>special</w:t>
      </w:r>
      <w:r>
        <w:t>es</w:t>
      </w:r>
      <w:r w:rsidRPr="00E4461E">
        <w:t xml:space="preserve"> </w:t>
      </w:r>
      <w:r>
        <w:t xml:space="preserve">de </w:t>
      </w:r>
      <w:r w:rsidRPr="00E4461E">
        <w:t>protec</w:t>
      </w:r>
      <w:r>
        <w:t>c</w:t>
      </w:r>
      <w:r w:rsidRPr="00E4461E">
        <w:t>i</w:t>
      </w:r>
      <w:r>
        <w:t>ó</w:t>
      </w:r>
      <w:r w:rsidRPr="00E4461E">
        <w:t>n</w:t>
      </w:r>
      <w:r w:rsidRPr="00E4461E">
        <w:tab/>
      </w:r>
      <w:r w:rsidRPr="00E4461E">
        <w:tab/>
        <w:t>2</w:t>
      </w:r>
      <w:r>
        <w:t>0</w:t>
      </w:r>
    </w:p>
    <w:p w:rsidR="0018730F" w:rsidRPr="006312CE" w:rsidRDefault="0018730F">
      <w:pPr>
        <w:tabs>
          <w:tab w:val="right" w:pos="850"/>
          <w:tab w:val="left" w:pos="1134"/>
          <w:tab w:val="left" w:pos="1559"/>
          <w:tab w:val="left" w:pos="1984"/>
          <w:tab w:val="left" w:leader="dot" w:pos="8787"/>
          <w:tab w:val="right" w:pos="9638"/>
        </w:tabs>
        <w:spacing w:after="120"/>
      </w:pPr>
      <w:r w:rsidRPr="00E4461E">
        <w:tab/>
      </w:r>
      <w:r w:rsidRPr="006312CE">
        <w:t>10.</w:t>
      </w:r>
      <w:r w:rsidRPr="006312CE">
        <w:tab/>
        <w:t xml:space="preserve">Financiación </w:t>
      </w:r>
      <w:r>
        <w:t>con cargo a</w:t>
      </w:r>
      <w:r w:rsidRPr="006312CE">
        <w:t xml:space="preserve">l Fondo comunitario </w:t>
      </w:r>
      <w:r>
        <w:t xml:space="preserve">destinada a los </w:t>
      </w:r>
      <w:r w:rsidRPr="006312CE">
        <w:t>servic</w:t>
      </w:r>
      <w:r>
        <w:t>io</w:t>
      </w:r>
      <w:r w:rsidRPr="006312CE">
        <w:t>s</w:t>
      </w:r>
      <w:r>
        <w:t xml:space="preserve"> para niños y jóvenes</w:t>
      </w:r>
      <w:r w:rsidRPr="006312CE">
        <w:tab/>
      </w:r>
      <w:r w:rsidRPr="006312CE">
        <w:tab/>
        <w:t>2</w:t>
      </w:r>
      <w:r>
        <w:t>0</w:t>
      </w:r>
    </w:p>
    <w:p w:rsidR="0018730F" w:rsidRPr="006312CE" w:rsidRDefault="0018730F">
      <w:pPr>
        <w:tabs>
          <w:tab w:val="right" w:pos="850"/>
          <w:tab w:val="left" w:pos="1134"/>
          <w:tab w:val="left" w:pos="1559"/>
          <w:tab w:val="left" w:pos="1984"/>
          <w:tab w:val="left" w:leader="dot" w:pos="8787"/>
          <w:tab w:val="right" w:pos="9638"/>
        </w:tabs>
        <w:spacing w:after="120"/>
      </w:pPr>
      <w:r w:rsidRPr="006312CE">
        <w:tab/>
        <w:t>11.</w:t>
      </w:r>
      <w:r w:rsidRPr="006312CE">
        <w:tab/>
        <w:t>Nue</w:t>
      </w:r>
      <w:r>
        <w:t>vo</w:t>
      </w:r>
      <w:r w:rsidRPr="006312CE">
        <w:t xml:space="preserve">s </w:t>
      </w:r>
      <w:r>
        <w:t>ingresos con cargo al C</w:t>
      </w:r>
      <w:r w:rsidRPr="006312CE">
        <w:t xml:space="preserve">entro de atención de la </w:t>
      </w:r>
      <w:r>
        <w:t>f</w:t>
      </w:r>
      <w:r w:rsidRPr="006312CE">
        <w:t>am</w:t>
      </w:r>
      <w:r>
        <w:t>ilia</w:t>
      </w:r>
      <w:r w:rsidRPr="006312CE">
        <w:tab/>
      </w:r>
      <w:r w:rsidRPr="006312CE">
        <w:tab/>
        <w:t>3</w:t>
      </w:r>
      <w:r>
        <w:t>1</w:t>
      </w:r>
    </w:p>
    <w:p w:rsidR="0018730F" w:rsidRPr="006312CE" w:rsidRDefault="0018730F">
      <w:pPr>
        <w:tabs>
          <w:tab w:val="right" w:pos="850"/>
          <w:tab w:val="left" w:pos="1134"/>
          <w:tab w:val="left" w:pos="1559"/>
          <w:tab w:val="left" w:pos="1984"/>
          <w:tab w:val="left" w:leader="dot" w:pos="8787"/>
          <w:tab w:val="right" w:pos="9638"/>
        </w:tabs>
        <w:spacing w:after="120"/>
      </w:pPr>
      <w:r w:rsidRPr="006312CE">
        <w:tab/>
        <w:t>12.</w:t>
      </w:r>
      <w:r w:rsidRPr="006312CE">
        <w:tab/>
        <w:t>Prestaciones por concepto de la prima por</w:t>
      </w:r>
      <w:r>
        <w:t xml:space="preserve"> hijos</w:t>
      </w:r>
      <w:r w:rsidRPr="006312CE">
        <w:tab/>
      </w:r>
      <w:r w:rsidRPr="006312CE">
        <w:tab/>
      </w:r>
      <w:r>
        <w:t>48</w:t>
      </w:r>
    </w:p>
    <w:p w:rsidR="0018730F" w:rsidRPr="006312CE" w:rsidRDefault="0018730F">
      <w:pPr>
        <w:tabs>
          <w:tab w:val="right" w:pos="850"/>
          <w:tab w:val="left" w:pos="1134"/>
          <w:tab w:val="left" w:pos="1559"/>
          <w:tab w:val="left" w:pos="1984"/>
          <w:tab w:val="left" w:leader="dot" w:pos="8787"/>
          <w:tab w:val="right" w:pos="9638"/>
        </w:tabs>
        <w:spacing w:after="120"/>
      </w:pPr>
      <w:r w:rsidRPr="006312CE">
        <w:tab/>
        <w:t>13.</w:t>
      </w:r>
      <w:r w:rsidRPr="006312CE">
        <w:tab/>
        <w:t>Nuevos casos de niños que ya no est</w:t>
      </w:r>
      <w:r>
        <w:t>án bajo la autoridad de sus padres</w:t>
      </w:r>
      <w:r w:rsidRPr="006312CE">
        <w:tab/>
      </w:r>
      <w:r w:rsidRPr="006312CE">
        <w:tab/>
      </w:r>
      <w:r>
        <w:t>52</w:t>
      </w:r>
    </w:p>
    <w:p w:rsidR="0018730F" w:rsidRPr="006312CE" w:rsidRDefault="0018730F">
      <w:pPr>
        <w:tabs>
          <w:tab w:val="right" w:pos="850"/>
          <w:tab w:val="left" w:pos="1134"/>
          <w:tab w:val="left" w:pos="1559"/>
          <w:tab w:val="left" w:pos="1984"/>
          <w:tab w:val="left" w:leader="dot" w:pos="8787"/>
          <w:tab w:val="right" w:pos="9638"/>
        </w:tabs>
        <w:spacing w:after="120"/>
      </w:pPr>
      <w:r w:rsidRPr="006312CE">
        <w:tab/>
        <w:t>14.</w:t>
      </w:r>
      <w:r w:rsidRPr="006312CE">
        <w:tab/>
        <w:t xml:space="preserve">Número de niños en </w:t>
      </w:r>
      <w:r>
        <w:t>hogar</w:t>
      </w:r>
      <w:r w:rsidRPr="006312CE">
        <w:t>es</w:t>
      </w:r>
      <w:r>
        <w:t xml:space="preserve"> de guarda</w:t>
      </w:r>
      <w:r w:rsidRPr="006312CE">
        <w:t xml:space="preserve"> </w:t>
      </w:r>
      <w:r>
        <w:t>o con madres</w:t>
      </w:r>
      <w:r w:rsidRPr="006312CE">
        <w:t xml:space="preserve"> de</w:t>
      </w:r>
      <w:r>
        <w:t xml:space="preserve"> acogida</w:t>
      </w:r>
      <w:r w:rsidRPr="006312CE">
        <w:tab/>
      </w:r>
      <w:r w:rsidRPr="006312CE">
        <w:tab/>
        <w:t>5</w:t>
      </w:r>
      <w:r>
        <w:t>5</w:t>
      </w:r>
    </w:p>
    <w:p w:rsidR="0018730F" w:rsidRPr="006312CE" w:rsidRDefault="0018730F">
      <w:pPr>
        <w:tabs>
          <w:tab w:val="right" w:pos="850"/>
          <w:tab w:val="left" w:pos="1134"/>
          <w:tab w:val="left" w:pos="1559"/>
          <w:tab w:val="left" w:pos="1984"/>
          <w:tab w:val="left" w:leader="dot" w:pos="8787"/>
          <w:tab w:val="right" w:pos="9638"/>
        </w:tabs>
        <w:spacing w:after="120"/>
      </w:pPr>
      <w:r w:rsidRPr="006312CE">
        <w:tab/>
        <w:t>15.</w:t>
      </w:r>
      <w:r w:rsidRPr="006312CE">
        <w:tab/>
        <w:t>Nue</w:t>
      </w:r>
      <w:r>
        <w:t>vos</w:t>
      </w:r>
      <w:r w:rsidRPr="006312CE">
        <w:t xml:space="preserve"> </w:t>
      </w:r>
      <w:r>
        <w:t>ingresos</w:t>
      </w:r>
      <w:r w:rsidRPr="006312CE">
        <w:t xml:space="preserve"> en hogares infantiles</w:t>
      </w:r>
      <w:r w:rsidRPr="006312CE">
        <w:tab/>
      </w:r>
      <w:r w:rsidRPr="006312CE">
        <w:tab/>
      </w:r>
      <w:r>
        <w:t>56</w:t>
      </w:r>
    </w:p>
    <w:p w:rsidR="0018730F" w:rsidRPr="004B0F92" w:rsidRDefault="0018730F">
      <w:pPr>
        <w:tabs>
          <w:tab w:val="right" w:pos="850"/>
          <w:tab w:val="left" w:pos="1134"/>
          <w:tab w:val="left" w:pos="1559"/>
          <w:tab w:val="left" w:pos="1984"/>
          <w:tab w:val="left" w:leader="dot" w:pos="8787"/>
          <w:tab w:val="right" w:pos="9638"/>
        </w:tabs>
        <w:spacing w:after="120"/>
      </w:pPr>
      <w:r w:rsidRPr="006312CE">
        <w:tab/>
      </w:r>
      <w:r w:rsidRPr="004B0F92">
        <w:t>16.</w:t>
      </w:r>
      <w:r w:rsidRPr="004B0F92">
        <w:tab/>
        <w:t>Adopciones nacionales y extranjeras</w:t>
      </w:r>
      <w:r w:rsidRPr="004B0F92">
        <w:tab/>
      </w:r>
      <w:r w:rsidRPr="004B0F92">
        <w:tab/>
      </w:r>
      <w:r>
        <w:t>56</w:t>
      </w:r>
    </w:p>
    <w:p w:rsidR="0018730F" w:rsidRPr="004B0F92" w:rsidRDefault="0018730F" w:rsidP="006113D7">
      <w:pPr>
        <w:tabs>
          <w:tab w:val="right" w:pos="850"/>
          <w:tab w:val="left" w:pos="1134"/>
          <w:tab w:val="left" w:pos="1559"/>
          <w:tab w:val="left" w:pos="1984"/>
          <w:tab w:val="left" w:leader="dot" w:pos="8787"/>
          <w:tab w:val="right" w:pos="9638"/>
        </w:tabs>
        <w:spacing w:after="120"/>
      </w:pPr>
      <w:r w:rsidRPr="004B0F92">
        <w:tab/>
        <w:t>17.</w:t>
      </w:r>
      <w:r w:rsidRPr="004B0F92">
        <w:tab/>
        <w:t xml:space="preserve">Casos de maltrato </w:t>
      </w:r>
      <w:r w:rsidR="006113D7">
        <w:t>infantil</w:t>
      </w:r>
      <w:r w:rsidRPr="004B0F92">
        <w:tab/>
      </w:r>
      <w:r w:rsidRPr="004B0F92">
        <w:tab/>
      </w:r>
      <w:r>
        <w:t>58</w:t>
      </w:r>
    </w:p>
    <w:p w:rsidR="0018730F" w:rsidRDefault="0018730F">
      <w:pPr>
        <w:tabs>
          <w:tab w:val="right" w:pos="850"/>
          <w:tab w:val="left" w:pos="1134"/>
          <w:tab w:val="left" w:pos="1559"/>
          <w:tab w:val="left" w:pos="1984"/>
          <w:tab w:val="left" w:leader="dot" w:pos="8787"/>
          <w:tab w:val="right" w:pos="9638"/>
        </w:tabs>
      </w:pPr>
      <w:r w:rsidRPr="004B0F92">
        <w:tab/>
        <w:t>18.</w:t>
      </w:r>
      <w:r w:rsidRPr="004B0F92">
        <w:tab/>
        <w:t xml:space="preserve">Perfil de los casos de maltrato </w:t>
      </w:r>
      <w:r>
        <w:t>infantil</w:t>
      </w:r>
      <w:r w:rsidRPr="004B0F92">
        <w:t xml:space="preserve"> conoci</w:t>
      </w:r>
      <w:r>
        <w:t xml:space="preserve">dos por </w:t>
      </w:r>
      <w:r w:rsidRPr="004B0F92">
        <w:t>el M</w:t>
      </w:r>
      <w:r>
        <w:t xml:space="preserve">inisterio de Desarrollo </w:t>
      </w:r>
      <w:r w:rsidRPr="004B0F92">
        <w:t>C</w:t>
      </w:r>
      <w:r>
        <w:t xml:space="preserve">omunitario, </w:t>
      </w:r>
    </w:p>
    <w:p w:rsidR="0018730F" w:rsidRPr="004B0F92" w:rsidRDefault="00524278">
      <w:pPr>
        <w:tabs>
          <w:tab w:val="right" w:pos="850"/>
          <w:tab w:val="left" w:pos="1134"/>
          <w:tab w:val="left" w:pos="1559"/>
          <w:tab w:val="left" w:pos="1984"/>
          <w:tab w:val="left" w:leader="dot" w:pos="8787"/>
          <w:tab w:val="right" w:pos="9638"/>
        </w:tabs>
        <w:spacing w:after="120"/>
      </w:pPr>
      <w:r>
        <w:tab/>
      </w:r>
      <w:r>
        <w:tab/>
      </w:r>
      <w:r w:rsidR="0018730F">
        <w:t>Juventud y Deportes</w:t>
      </w:r>
      <w:r w:rsidR="0018730F" w:rsidRPr="004B0F92">
        <w:tab/>
      </w:r>
      <w:r w:rsidR="0018730F" w:rsidRPr="004B0F92">
        <w:tab/>
      </w:r>
      <w:r w:rsidR="0018730F">
        <w:t>58</w:t>
      </w:r>
    </w:p>
    <w:p w:rsidR="0018730F" w:rsidRPr="004B0F92" w:rsidRDefault="0018730F">
      <w:pPr>
        <w:tabs>
          <w:tab w:val="right" w:pos="850"/>
          <w:tab w:val="left" w:pos="1134"/>
          <w:tab w:val="left" w:pos="1559"/>
          <w:tab w:val="left" w:pos="1984"/>
          <w:tab w:val="left" w:leader="dot" w:pos="8787"/>
          <w:tab w:val="right" w:pos="9638"/>
        </w:tabs>
        <w:spacing w:after="120"/>
      </w:pPr>
      <w:r w:rsidRPr="004B0F92">
        <w:tab/>
        <w:t>19.</w:t>
      </w:r>
      <w:r w:rsidRPr="004B0F92">
        <w:tab/>
      </w:r>
      <w:r>
        <w:t>L</w:t>
      </w:r>
      <w:r w:rsidRPr="004B0F92">
        <w:t>la</w:t>
      </w:r>
      <w:r>
        <w:t>ma</w:t>
      </w:r>
      <w:r w:rsidRPr="004B0F92">
        <w:t xml:space="preserve">das </w:t>
      </w:r>
      <w:r>
        <w:t>a</w:t>
      </w:r>
      <w:r w:rsidRPr="004B0F92">
        <w:t xml:space="preserve"> la línea telefónica de protecci</w:t>
      </w:r>
      <w:r>
        <w:t>ón</w:t>
      </w:r>
      <w:r w:rsidRPr="004B0F92">
        <w:t xml:space="preserve"> </w:t>
      </w:r>
      <w:r>
        <w:t>a la infancia relacionadas con el maltrato</w:t>
      </w:r>
      <w:r w:rsidRPr="004B0F92">
        <w:tab/>
      </w:r>
      <w:r w:rsidRPr="004B0F92">
        <w:tab/>
      </w:r>
      <w:r>
        <w:t>59</w:t>
      </w:r>
    </w:p>
    <w:p w:rsidR="0018730F" w:rsidRPr="004B0F92" w:rsidRDefault="0018730F">
      <w:pPr>
        <w:tabs>
          <w:tab w:val="right" w:pos="850"/>
          <w:tab w:val="left" w:pos="1134"/>
          <w:tab w:val="left" w:pos="1559"/>
          <w:tab w:val="left" w:pos="1984"/>
          <w:tab w:val="left" w:leader="dot" w:pos="8787"/>
          <w:tab w:val="right" w:pos="9638"/>
        </w:tabs>
        <w:spacing w:after="120"/>
      </w:pPr>
      <w:r w:rsidRPr="004B0F92">
        <w:tab/>
        <w:t>20.</w:t>
      </w:r>
      <w:r w:rsidRPr="004B0F92">
        <w:tab/>
        <w:t>Tasas de mortalidad infantil</w:t>
      </w:r>
      <w:r w:rsidRPr="004B0F92">
        <w:tab/>
      </w:r>
      <w:r w:rsidRPr="004B0F92">
        <w:tab/>
      </w:r>
      <w:r>
        <w:t>65</w:t>
      </w:r>
    </w:p>
    <w:p w:rsidR="0018730F" w:rsidRPr="004B0F92" w:rsidRDefault="0018730F">
      <w:pPr>
        <w:tabs>
          <w:tab w:val="right" w:pos="850"/>
          <w:tab w:val="left" w:pos="1134"/>
          <w:tab w:val="left" w:pos="1559"/>
          <w:tab w:val="left" w:pos="1984"/>
          <w:tab w:val="left" w:leader="dot" w:pos="8787"/>
          <w:tab w:val="right" w:pos="9638"/>
        </w:tabs>
        <w:spacing w:after="120"/>
      </w:pPr>
      <w:r w:rsidRPr="004B0F92">
        <w:tab/>
        <w:t>21.</w:t>
      </w:r>
      <w:r w:rsidRPr="004B0F92">
        <w:tab/>
        <w:t>Porcentaje de niños inmunizados contra las enfermedades infecciosas</w:t>
      </w:r>
      <w:r w:rsidRPr="004B0F92">
        <w:tab/>
      </w:r>
      <w:r w:rsidRPr="004B0F92">
        <w:tab/>
      </w:r>
      <w:r>
        <w:t>65</w:t>
      </w:r>
    </w:p>
    <w:p w:rsidR="0018730F" w:rsidRPr="004B0F92" w:rsidRDefault="0018730F">
      <w:pPr>
        <w:tabs>
          <w:tab w:val="right" w:pos="850"/>
          <w:tab w:val="left" w:pos="1134"/>
          <w:tab w:val="left" w:pos="1559"/>
          <w:tab w:val="left" w:pos="1984"/>
          <w:tab w:val="left" w:leader="dot" w:pos="8787"/>
          <w:tab w:val="right" w:pos="9638"/>
        </w:tabs>
        <w:spacing w:after="120"/>
      </w:pPr>
      <w:r w:rsidRPr="004B0F92">
        <w:tab/>
        <w:t>22.</w:t>
      </w:r>
      <w:r w:rsidRPr="004B0F92">
        <w:tab/>
        <w:t>Principales causas de mortalidad en</w:t>
      </w:r>
      <w:r>
        <w:t>tre</w:t>
      </w:r>
      <w:r w:rsidRPr="004B0F92">
        <w:t xml:space="preserve"> los menores de 5 años</w:t>
      </w:r>
      <w:r w:rsidRPr="004B0F92">
        <w:tab/>
      </w:r>
      <w:r w:rsidRPr="004B0F92">
        <w:tab/>
      </w:r>
      <w:r>
        <w:t>66</w:t>
      </w:r>
    </w:p>
    <w:p w:rsidR="0018730F" w:rsidRPr="004B0F92" w:rsidRDefault="0018730F">
      <w:pPr>
        <w:tabs>
          <w:tab w:val="right" w:pos="850"/>
          <w:tab w:val="left" w:pos="1134"/>
          <w:tab w:val="left" w:pos="1559"/>
          <w:tab w:val="left" w:pos="1984"/>
          <w:tab w:val="left" w:leader="dot" w:pos="8787"/>
          <w:tab w:val="right" w:pos="9638"/>
        </w:tabs>
        <w:spacing w:after="120"/>
      </w:pPr>
      <w:r w:rsidRPr="004B0F92">
        <w:tab/>
        <w:t>23.</w:t>
      </w:r>
      <w:r w:rsidRPr="004B0F92">
        <w:tab/>
        <w:t>Principales causas de mortalidad en los niños de 5 a 18 años</w:t>
      </w:r>
      <w:r w:rsidRPr="004B0F92">
        <w:tab/>
      </w:r>
      <w:r w:rsidRPr="004B0F92">
        <w:tab/>
      </w:r>
      <w:r>
        <w:t>66</w:t>
      </w:r>
    </w:p>
    <w:p w:rsidR="0018730F" w:rsidRPr="00466ED8" w:rsidRDefault="0018730F">
      <w:pPr>
        <w:tabs>
          <w:tab w:val="right" w:pos="850"/>
          <w:tab w:val="left" w:pos="1134"/>
          <w:tab w:val="left" w:pos="1559"/>
          <w:tab w:val="left" w:pos="1984"/>
          <w:tab w:val="left" w:leader="dot" w:pos="8787"/>
          <w:tab w:val="right" w:pos="9638"/>
        </w:tabs>
        <w:spacing w:after="120"/>
      </w:pPr>
      <w:r w:rsidRPr="004B0F92">
        <w:tab/>
      </w:r>
      <w:r w:rsidRPr="00466ED8">
        <w:t>24.</w:t>
      </w:r>
      <w:r w:rsidRPr="00466ED8">
        <w:tab/>
        <w:t>Tasas de suicidio de adolescentes (por 100</w:t>
      </w:r>
      <w:r w:rsidR="00524278">
        <w:t>.</w:t>
      </w:r>
      <w:r w:rsidRPr="00466ED8">
        <w:t>000)</w:t>
      </w:r>
      <w:r w:rsidRPr="00466ED8">
        <w:tab/>
      </w:r>
      <w:r w:rsidRPr="00466ED8">
        <w:tab/>
      </w:r>
      <w:r>
        <w:t>67</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25.</w:t>
      </w:r>
      <w:r w:rsidRPr="00466ED8">
        <w:tab/>
      </w:r>
      <w:r>
        <w:t>Número de trabajadores</w:t>
      </w:r>
      <w:r w:rsidRPr="00466ED8">
        <w:t xml:space="preserve"> sanitario</w:t>
      </w:r>
      <w:r>
        <w:t>s por habitante</w:t>
      </w:r>
      <w:r w:rsidRPr="00466ED8">
        <w:tab/>
      </w:r>
      <w:r w:rsidRPr="00466ED8">
        <w:tab/>
      </w:r>
      <w:r>
        <w:t>75</w:t>
      </w:r>
    </w:p>
    <w:p w:rsidR="0018730F" w:rsidRPr="00466ED8" w:rsidRDefault="00BD4C95" w:rsidP="00BD4C95">
      <w:pPr>
        <w:tabs>
          <w:tab w:val="right" w:pos="850"/>
          <w:tab w:val="left" w:pos="1134"/>
          <w:tab w:val="left" w:pos="1559"/>
          <w:tab w:val="left" w:pos="1984"/>
          <w:tab w:val="left" w:leader="dot" w:pos="8787"/>
          <w:tab w:val="right" w:pos="9638"/>
        </w:tabs>
        <w:spacing w:after="120"/>
      </w:pPr>
      <w:r>
        <w:tab/>
        <w:t>26.</w:t>
      </w:r>
      <w:r>
        <w:tab/>
        <w:t>Número</w:t>
      </w:r>
      <w:r w:rsidR="0018730F" w:rsidRPr="00466ED8">
        <w:t xml:space="preserve"> de</w:t>
      </w:r>
      <w:r w:rsidR="00524278">
        <w:t xml:space="preserve"> </w:t>
      </w:r>
      <w:r w:rsidR="0018730F" w:rsidRPr="00466ED8">
        <w:t>pediatra</w:t>
      </w:r>
      <w:r w:rsidR="0018730F">
        <w:t>s en ejercicio</w:t>
      </w:r>
      <w:r w:rsidR="0018730F" w:rsidRPr="00466ED8">
        <w:tab/>
      </w:r>
      <w:r w:rsidR="0018730F" w:rsidRPr="00466ED8">
        <w:tab/>
      </w:r>
      <w:r w:rsidR="0018730F">
        <w:t>75</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27.</w:t>
      </w:r>
      <w:r w:rsidRPr="00466ED8">
        <w:tab/>
      </w:r>
      <w:r>
        <w:t>Personal sanitario</w:t>
      </w:r>
      <w:r w:rsidRPr="00466ED8">
        <w:tab/>
      </w:r>
      <w:r w:rsidRPr="00466ED8">
        <w:tab/>
      </w:r>
      <w:r>
        <w:t>75</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28.</w:t>
      </w:r>
      <w:r w:rsidRPr="00466ED8">
        <w:tab/>
        <w:t>Instalaciones de salud</w:t>
      </w:r>
      <w:r w:rsidRPr="00466ED8">
        <w:tab/>
      </w:r>
      <w:r w:rsidRPr="00466ED8">
        <w:tab/>
        <w:t>7</w:t>
      </w:r>
      <w:r>
        <w:t>6</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29.</w:t>
      </w:r>
      <w:r w:rsidRPr="00466ED8">
        <w:tab/>
        <w:t xml:space="preserve">Personas de 10 a 19 </w:t>
      </w:r>
      <w:r>
        <w:t>años con infeccion</w:t>
      </w:r>
      <w:r w:rsidRPr="00466ED8">
        <w:t>es de transmisi</w:t>
      </w:r>
      <w:r>
        <w:t>ón</w:t>
      </w:r>
      <w:r w:rsidRPr="00466ED8">
        <w:t xml:space="preserve"> sexual</w:t>
      </w:r>
      <w:r w:rsidRPr="00466ED8">
        <w:tab/>
      </w:r>
      <w:r w:rsidRPr="00466ED8">
        <w:tab/>
        <w:t>7</w:t>
      </w:r>
      <w:r>
        <w:t>8</w:t>
      </w:r>
    </w:p>
    <w:p w:rsidR="0018730F" w:rsidRPr="00466ED8" w:rsidRDefault="00BD4C95" w:rsidP="00BD4C95">
      <w:pPr>
        <w:tabs>
          <w:tab w:val="right" w:pos="850"/>
          <w:tab w:val="left" w:pos="1134"/>
          <w:tab w:val="left" w:pos="1559"/>
          <w:tab w:val="left" w:pos="1984"/>
          <w:tab w:val="left" w:leader="dot" w:pos="8787"/>
          <w:tab w:val="right" w:pos="9638"/>
        </w:tabs>
        <w:spacing w:after="120"/>
      </w:pPr>
      <w:r>
        <w:tab/>
        <w:t>30.</w:t>
      </w:r>
      <w:r>
        <w:tab/>
        <w:t>Número</w:t>
      </w:r>
      <w:r w:rsidR="0018730F" w:rsidRPr="00466ED8">
        <w:t xml:space="preserve"> de </w:t>
      </w:r>
      <w:r w:rsidR="0018730F">
        <w:t xml:space="preserve">casos notificados de </w:t>
      </w:r>
      <w:r w:rsidR="0018730F" w:rsidRPr="00466ED8">
        <w:t>singapurenses con VIH/SIDA</w:t>
      </w:r>
      <w:r w:rsidR="0018730F" w:rsidRPr="00466ED8">
        <w:tab/>
      </w:r>
      <w:r w:rsidR="0018730F" w:rsidRPr="00466ED8">
        <w:tab/>
        <w:t>7</w:t>
      </w:r>
      <w:r w:rsidR="0018730F">
        <w:t>8</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31.</w:t>
      </w:r>
      <w:r w:rsidRPr="00466ED8">
        <w:tab/>
        <w:t xml:space="preserve">Distribución de </w:t>
      </w:r>
      <w:r>
        <w:t>los si</w:t>
      </w:r>
      <w:r w:rsidRPr="00466ED8">
        <w:t>ngapurenses infectados por el VIH</w:t>
      </w:r>
      <w:r>
        <w:t>,</w:t>
      </w:r>
      <w:r w:rsidRPr="00466ED8">
        <w:t xml:space="preserve"> </w:t>
      </w:r>
      <w:r>
        <w:t>por</w:t>
      </w:r>
      <w:r w:rsidRPr="00466ED8">
        <w:t xml:space="preserve"> mod</w:t>
      </w:r>
      <w:r>
        <w:t>o d</w:t>
      </w:r>
      <w:r w:rsidRPr="00466ED8">
        <w:t>e transmisi</w:t>
      </w:r>
      <w:r>
        <w:t>ó</w:t>
      </w:r>
      <w:r w:rsidRPr="00466ED8">
        <w:t>n</w:t>
      </w:r>
      <w:r w:rsidRPr="00466ED8">
        <w:tab/>
      </w:r>
      <w:r w:rsidRPr="00466ED8">
        <w:tab/>
      </w:r>
      <w:r>
        <w:t>78</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32.</w:t>
      </w:r>
      <w:r w:rsidRPr="00466ED8">
        <w:tab/>
        <w:t xml:space="preserve">Solicitudes </w:t>
      </w:r>
      <w:r>
        <w:t xml:space="preserve">presentadas </w:t>
      </w:r>
      <w:r w:rsidRPr="00466ED8">
        <w:t>a Medifund</w:t>
      </w:r>
      <w:r w:rsidRPr="00466ED8">
        <w:tab/>
      </w:r>
      <w:r w:rsidRPr="00466ED8">
        <w:tab/>
      </w:r>
      <w:r>
        <w:t>81</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33.</w:t>
      </w:r>
      <w:r w:rsidRPr="00466ED8">
        <w:tab/>
      </w:r>
      <w:r>
        <w:t>Tasa de</w:t>
      </w:r>
      <w:r w:rsidRPr="00466ED8">
        <w:t xml:space="preserve"> matr</w:t>
      </w:r>
      <w:r>
        <w:t>í</w:t>
      </w:r>
      <w:r w:rsidRPr="00466ED8">
        <w:t>cula</w:t>
      </w:r>
      <w:r>
        <w:t xml:space="preserve"> </w:t>
      </w:r>
      <w:r w:rsidRPr="00466ED8">
        <w:t>d</w:t>
      </w:r>
      <w:r>
        <w:t>e l</w:t>
      </w:r>
      <w:r w:rsidRPr="00466ED8">
        <w:t xml:space="preserve">os </w:t>
      </w:r>
      <w:r>
        <w:t xml:space="preserve">alumnos </w:t>
      </w:r>
      <w:r w:rsidRPr="00466ED8">
        <w:t xml:space="preserve">por nivel de </w:t>
      </w:r>
      <w:r>
        <w:t>e</w:t>
      </w:r>
      <w:r w:rsidRPr="00466ED8">
        <w:t>stud</w:t>
      </w:r>
      <w:r>
        <w:t>io</w:t>
      </w:r>
      <w:r w:rsidRPr="00466ED8">
        <w:t>s</w:t>
      </w:r>
      <w:r w:rsidRPr="00466ED8">
        <w:tab/>
      </w:r>
      <w:r w:rsidRPr="00466ED8">
        <w:tab/>
      </w:r>
      <w:r>
        <w:t>84</w:t>
      </w:r>
    </w:p>
    <w:p w:rsidR="0018730F" w:rsidRPr="00466ED8" w:rsidRDefault="0018730F">
      <w:pPr>
        <w:tabs>
          <w:tab w:val="right" w:pos="850"/>
          <w:tab w:val="left" w:pos="1134"/>
          <w:tab w:val="left" w:pos="1559"/>
          <w:tab w:val="left" w:pos="1984"/>
          <w:tab w:val="left" w:leader="dot" w:pos="8787"/>
          <w:tab w:val="right" w:pos="9638"/>
        </w:tabs>
        <w:spacing w:after="120"/>
      </w:pPr>
      <w:r w:rsidRPr="00466ED8">
        <w:tab/>
        <w:t>34.</w:t>
      </w:r>
      <w:r w:rsidRPr="00466ED8">
        <w:tab/>
        <w:t xml:space="preserve">Número de niños que estudian en </w:t>
      </w:r>
      <w:r>
        <w:t xml:space="preserve">las </w:t>
      </w:r>
      <w:r w:rsidRPr="00466ED8">
        <w:t>madrasas</w:t>
      </w:r>
      <w:r>
        <w:t xml:space="preserve"> a tiempo completo</w:t>
      </w:r>
      <w:r w:rsidRPr="00466ED8">
        <w:tab/>
      </w:r>
      <w:r w:rsidRPr="00466ED8">
        <w:tab/>
      </w:r>
      <w:r>
        <w:t>85</w:t>
      </w:r>
    </w:p>
    <w:p w:rsidR="0018730F" w:rsidRPr="00AE066E" w:rsidRDefault="0018730F">
      <w:pPr>
        <w:tabs>
          <w:tab w:val="right" w:pos="850"/>
          <w:tab w:val="left" w:pos="1134"/>
          <w:tab w:val="left" w:pos="1559"/>
          <w:tab w:val="left" w:pos="1984"/>
          <w:tab w:val="left" w:leader="dot" w:pos="8787"/>
          <w:tab w:val="right" w:pos="9638"/>
        </w:tabs>
        <w:spacing w:after="120"/>
      </w:pPr>
      <w:r w:rsidRPr="00466ED8">
        <w:tab/>
      </w:r>
      <w:r w:rsidRPr="00AE066E">
        <w:t>35.</w:t>
      </w:r>
      <w:r w:rsidRPr="00AE066E">
        <w:tab/>
        <w:t>Número de cohort</w:t>
      </w:r>
      <w:r>
        <w:t>e</w:t>
      </w:r>
      <w:r w:rsidRPr="00AE066E">
        <w:t>s de la enseñanza primaria en el programa</w:t>
      </w:r>
      <w:r>
        <w:t xml:space="preserve"> de escolarización a domicilio</w:t>
      </w:r>
      <w:r w:rsidRPr="00AE066E">
        <w:tab/>
      </w:r>
      <w:r w:rsidRPr="00AE066E">
        <w:tab/>
        <w:t>8</w:t>
      </w:r>
      <w:r>
        <w:t>5</w:t>
      </w:r>
    </w:p>
    <w:p w:rsidR="0018730F" w:rsidRPr="00AE066E" w:rsidRDefault="0018730F">
      <w:pPr>
        <w:tabs>
          <w:tab w:val="right" w:pos="850"/>
          <w:tab w:val="left" w:pos="1134"/>
          <w:tab w:val="left" w:pos="1559"/>
          <w:tab w:val="left" w:pos="1984"/>
          <w:tab w:val="left" w:leader="dot" w:pos="8787"/>
          <w:tab w:val="right" w:pos="9638"/>
        </w:tabs>
        <w:spacing w:after="120"/>
      </w:pPr>
      <w:r w:rsidRPr="00AE066E">
        <w:tab/>
        <w:t>36.</w:t>
      </w:r>
      <w:r w:rsidRPr="00AE066E">
        <w:tab/>
        <w:t>Porcentaje de cohortes que han abandonado l</w:t>
      </w:r>
      <w:r>
        <w:t>a escuela</w:t>
      </w:r>
      <w:r w:rsidRPr="00AE066E">
        <w:tab/>
      </w:r>
      <w:r w:rsidRPr="00AE066E">
        <w:tab/>
      </w:r>
      <w:r>
        <w:t>89</w:t>
      </w:r>
    </w:p>
    <w:p w:rsidR="0018730F" w:rsidRDefault="0018730F">
      <w:pPr>
        <w:tabs>
          <w:tab w:val="right" w:pos="850"/>
          <w:tab w:val="left" w:pos="1134"/>
          <w:tab w:val="left" w:pos="1559"/>
          <w:tab w:val="left" w:pos="1984"/>
          <w:tab w:val="left" w:leader="dot" w:pos="8787"/>
          <w:tab w:val="right" w:pos="9638"/>
        </w:tabs>
      </w:pPr>
      <w:r w:rsidRPr="00AE066E">
        <w:tab/>
        <w:t>37.</w:t>
      </w:r>
      <w:r w:rsidRPr="00AE066E">
        <w:tab/>
        <w:t>Nuevos ingresos en los hogares juveniles del M</w:t>
      </w:r>
      <w:r>
        <w:t xml:space="preserve">inisterio de Desarrollo Comunitario, Juventud </w:t>
      </w:r>
    </w:p>
    <w:p w:rsidR="0018730F" w:rsidRPr="00AE066E" w:rsidRDefault="00524278">
      <w:pPr>
        <w:tabs>
          <w:tab w:val="right" w:pos="850"/>
          <w:tab w:val="left" w:pos="1134"/>
          <w:tab w:val="left" w:pos="1559"/>
          <w:tab w:val="left" w:pos="1984"/>
          <w:tab w:val="left" w:leader="dot" w:pos="8787"/>
          <w:tab w:val="right" w:pos="9638"/>
        </w:tabs>
        <w:spacing w:after="120"/>
      </w:pPr>
      <w:r>
        <w:tab/>
      </w:r>
      <w:r>
        <w:tab/>
      </w:r>
      <w:r w:rsidR="0018730F">
        <w:t>y Deportes</w:t>
      </w:r>
      <w:r w:rsidR="0018730F" w:rsidRPr="00AE066E">
        <w:t xml:space="preserve"> </w:t>
      </w:r>
      <w:r w:rsidR="0018730F" w:rsidRPr="00AE066E">
        <w:tab/>
      </w:r>
      <w:r w:rsidR="0018730F" w:rsidRPr="00AE066E">
        <w:tab/>
      </w:r>
      <w:r w:rsidR="0018730F">
        <w:t>107</w:t>
      </w:r>
    </w:p>
    <w:p w:rsidR="0018730F" w:rsidRPr="00AE066E" w:rsidRDefault="00BD4C95" w:rsidP="00BD4C95">
      <w:pPr>
        <w:tabs>
          <w:tab w:val="right" w:pos="850"/>
          <w:tab w:val="left" w:pos="1134"/>
          <w:tab w:val="left" w:pos="1559"/>
          <w:tab w:val="left" w:pos="1984"/>
          <w:tab w:val="left" w:leader="dot" w:pos="8787"/>
          <w:tab w:val="right" w:pos="9638"/>
        </w:tabs>
        <w:spacing w:after="120"/>
        <w:ind w:left="1134" w:hanging="1134"/>
      </w:pPr>
      <w:r>
        <w:tab/>
        <w:t>38.</w:t>
      </w:r>
      <w:r>
        <w:tab/>
        <w:t>Número</w:t>
      </w:r>
      <w:r w:rsidR="0018730F" w:rsidRPr="00AE066E">
        <w:t xml:space="preserve"> de </w:t>
      </w:r>
      <w:r w:rsidR="0018730F">
        <w:t xml:space="preserve">infractores juveniles </w:t>
      </w:r>
      <w:r w:rsidR="0018730F" w:rsidRPr="00AE066E">
        <w:t xml:space="preserve">(de 7 a 15 años) detenidos, por tipos </w:t>
      </w:r>
      <w:r w:rsidR="0018730F">
        <w:t xml:space="preserve">generales </w:t>
      </w:r>
      <w:r w:rsidR="0018730F" w:rsidRPr="00AE066E">
        <w:t>de deli</w:t>
      </w:r>
      <w:r>
        <w:t>to</w:t>
      </w:r>
      <w:r>
        <w:br/>
      </w:r>
      <w:r w:rsidR="0018730F" w:rsidRPr="00AE066E">
        <w:t>y g</w:t>
      </w:r>
      <w:r w:rsidR="0018730F">
        <w:t>énero</w:t>
      </w:r>
      <w:r w:rsidR="0018730F" w:rsidRPr="00AE066E">
        <w:tab/>
      </w:r>
      <w:r w:rsidR="0018730F" w:rsidRPr="00AE066E">
        <w:tab/>
      </w:r>
      <w:r>
        <w:tab/>
      </w:r>
      <w:r w:rsidR="0018730F">
        <w:t>108</w:t>
      </w:r>
    </w:p>
    <w:p w:rsidR="0018730F" w:rsidRPr="00AE066E" w:rsidRDefault="0018730F">
      <w:pPr>
        <w:tabs>
          <w:tab w:val="right" w:pos="850"/>
          <w:tab w:val="left" w:pos="1134"/>
          <w:tab w:val="left" w:pos="1559"/>
          <w:tab w:val="left" w:pos="1984"/>
          <w:tab w:val="left" w:leader="dot" w:pos="8787"/>
          <w:tab w:val="right" w:pos="9638"/>
        </w:tabs>
        <w:spacing w:after="120"/>
      </w:pPr>
      <w:r w:rsidRPr="00AE066E">
        <w:tab/>
        <w:t>39.</w:t>
      </w:r>
      <w:r w:rsidRPr="00AE066E">
        <w:tab/>
        <w:t xml:space="preserve">Nuevos casos de </w:t>
      </w:r>
      <w:r>
        <w:t>vigilancia</w:t>
      </w:r>
      <w:r w:rsidRPr="00AE066E">
        <w:t xml:space="preserve"> de la libertad </w:t>
      </w:r>
      <w:r>
        <w:t>condicional</w:t>
      </w:r>
      <w:r w:rsidRPr="00AE066E">
        <w:tab/>
      </w:r>
      <w:r w:rsidRPr="00AE066E">
        <w:tab/>
      </w:r>
      <w:r>
        <w:t>10</w:t>
      </w:r>
      <w:r w:rsidRPr="00AE066E">
        <w:t>9</w:t>
      </w:r>
    </w:p>
    <w:p w:rsidR="0018730F" w:rsidRPr="00AE066E" w:rsidRDefault="0018730F" w:rsidP="006113D7">
      <w:pPr>
        <w:tabs>
          <w:tab w:val="right" w:pos="850"/>
          <w:tab w:val="left" w:pos="1134"/>
          <w:tab w:val="left" w:pos="1559"/>
          <w:tab w:val="left" w:pos="1984"/>
          <w:tab w:val="left" w:leader="dot" w:pos="8787"/>
          <w:tab w:val="right" w:pos="9638"/>
        </w:tabs>
        <w:spacing w:after="120"/>
      </w:pPr>
      <w:r w:rsidRPr="00AE066E">
        <w:tab/>
        <w:t>40.</w:t>
      </w:r>
      <w:r w:rsidRPr="00AE066E">
        <w:tab/>
        <w:t>Jóvenes infractores menores de 18 años condenados a pena de</w:t>
      </w:r>
      <w:r w:rsidR="006113D7">
        <w:t xml:space="preserve"> prisión o a capacitación</w:t>
      </w:r>
      <w:r w:rsidR="006113D7">
        <w:br/>
      </w:r>
      <w:r w:rsidR="006113D7">
        <w:tab/>
      </w:r>
      <w:r w:rsidR="006113D7">
        <w:tab/>
        <w:t>rehabilitadora en un reformatorio</w:t>
      </w:r>
      <w:r w:rsidRPr="00AE066E">
        <w:tab/>
      </w:r>
      <w:r w:rsidRPr="00AE066E">
        <w:tab/>
      </w:r>
      <w:r>
        <w:t>110</w:t>
      </w:r>
    </w:p>
    <w:p w:rsidR="0018730F" w:rsidRPr="00AE066E" w:rsidRDefault="0018730F">
      <w:pPr>
        <w:tabs>
          <w:tab w:val="right" w:pos="850"/>
          <w:tab w:val="left" w:pos="1134"/>
          <w:tab w:val="left" w:pos="1559"/>
          <w:tab w:val="left" w:pos="1984"/>
          <w:tab w:val="left" w:leader="dot" w:pos="8787"/>
          <w:tab w:val="right" w:pos="9638"/>
        </w:tabs>
        <w:spacing w:after="120"/>
      </w:pPr>
      <w:r w:rsidRPr="00AE066E">
        <w:tab/>
        <w:t>41.</w:t>
      </w:r>
      <w:r w:rsidRPr="00AE066E">
        <w:tab/>
        <w:t>Númer</w:t>
      </w:r>
      <w:r>
        <w:t>o de menores</w:t>
      </w:r>
      <w:r w:rsidRPr="00AE066E">
        <w:t xml:space="preserve"> </w:t>
      </w:r>
      <w:r>
        <w:t>priva</w:t>
      </w:r>
      <w:r w:rsidRPr="00AE066E">
        <w:t xml:space="preserve">dos </w:t>
      </w:r>
      <w:r>
        <w:t xml:space="preserve">de libertad </w:t>
      </w:r>
      <w:r w:rsidRPr="00AE066E">
        <w:t xml:space="preserve">en </w:t>
      </w:r>
      <w:r>
        <w:t xml:space="preserve">centros </w:t>
      </w:r>
      <w:r w:rsidRPr="00AE066E">
        <w:t>de deten</w:t>
      </w:r>
      <w:r>
        <w:t>c</w:t>
      </w:r>
      <w:r w:rsidRPr="00AE066E">
        <w:t>i</w:t>
      </w:r>
      <w:r>
        <w:t>ó</w:t>
      </w:r>
      <w:r w:rsidRPr="00AE066E">
        <w:t>n</w:t>
      </w:r>
      <w:r w:rsidRPr="00AE066E">
        <w:tab/>
      </w:r>
      <w:r w:rsidRPr="00AE066E">
        <w:tab/>
      </w:r>
      <w:r>
        <w:t>110</w:t>
      </w:r>
    </w:p>
    <w:p w:rsidR="0018730F" w:rsidRPr="002D2FC8" w:rsidRDefault="0018730F">
      <w:pPr>
        <w:pStyle w:val="HChG"/>
      </w:pPr>
      <w:r w:rsidRPr="00AE066E">
        <w:br w:type="page"/>
      </w:r>
      <w:r w:rsidRPr="00AE066E">
        <w:tab/>
      </w:r>
      <w:r w:rsidRPr="00AE066E">
        <w:tab/>
      </w:r>
      <w:r>
        <w:t>Resumen</w:t>
      </w:r>
    </w:p>
    <w:p w:rsidR="0018730F" w:rsidRPr="002D2FC8" w:rsidRDefault="0018730F">
      <w:pPr>
        <w:pStyle w:val="H1G"/>
      </w:pPr>
      <w:r w:rsidRPr="002D2FC8">
        <w:tab/>
        <w:t>1.</w:t>
      </w:r>
      <w:r w:rsidRPr="002D2FC8">
        <w:tab/>
        <w:t>Introduc</w:t>
      </w:r>
      <w:r>
        <w:t>c</w:t>
      </w:r>
      <w:r w:rsidRPr="002D2FC8">
        <w:t>i</w:t>
      </w:r>
      <w:r>
        <w:t>ó</w:t>
      </w:r>
      <w:r w:rsidRPr="002D2FC8">
        <w:t>n</w:t>
      </w:r>
    </w:p>
    <w:p w:rsidR="0018730F" w:rsidRPr="009B1ADF" w:rsidRDefault="0018730F">
      <w:pPr>
        <w:pStyle w:val="SingleTxtG"/>
      </w:pPr>
      <w:r w:rsidRPr="002D2FC8">
        <w:tab/>
      </w:r>
      <w:r w:rsidRPr="00742AED">
        <w:t xml:space="preserve">La República de Singapur se adhirió a la Convención de las Naciones Unidas sobre los Derechos del Niño el 2 </w:t>
      </w:r>
      <w:r>
        <w:t>de o</w:t>
      </w:r>
      <w:r w:rsidRPr="00742AED">
        <w:t>ct</w:t>
      </w:r>
      <w:r>
        <w:t>u</w:t>
      </w:r>
      <w:r w:rsidRPr="00742AED">
        <w:t>br</w:t>
      </w:r>
      <w:r>
        <w:t>e de</w:t>
      </w:r>
      <w:r w:rsidRPr="00742AED">
        <w:t xml:space="preserve"> 1995. </w:t>
      </w:r>
      <w:r w:rsidRPr="009B1ADF">
        <w:t>La</w:t>
      </w:r>
      <w:r w:rsidRPr="002D2FC8">
        <w:t xml:space="preserve"> Conven</w:t>
      </w:r>
      <w:r>
        <w:t>c</w:t>
      </w:r>
      <w:r w:rsidRPr="002D2FC8">
        <w:t>i</w:t>
      </w:r>
      <w:r>
        <w:t>ó</w:t>
      </w:r>
      <w:r w:rsidRPr="002D2FC8">
        <w:t xml:space="preserve">n </w:t>
      </w:r>
      <w:r>
        <w:t>entró en vigor el</w:t>
      </w:r>
      <w:r w:rsidRPr="002D2FC8">
        <w:t xml:space="preserve"> 4 </w:t>
      </w:r>
      <w:r>
        <w:t>de n</w:t>
      </w:r>
      <w:r w:rsidRPr="002D2FC8">
        <w:t>ov</w:t>
      </w:r>
      <w:r>
        <w:t>i</w:t>
      </w:r>
      <w:r w:rsidRPr="002D2FC8">
        <w:t>embr</w:t>
      </w:r>
      <w:r>
        <w:t>e de</w:t>
      </w:r>
      <w:r w:rsidRPr="002D2FC8">
        <w:t xml:space="preserve"> 1995. </w:t>
      </w:r>
      <w:r w:rsidRPr="009B1ADF">
        <w:t>Est</w:t>
      </w:r>
      <w:r>
        <w:t>os</w:t>
      </w:r>
      <w:r w:rsidRPr="009B1ADF">
        <w:t xml:space="preserve"> informe</w:t>
      </w:r>
      <w:r>
        <w:t>s</w:t>
      </w:r>
      <w:r w:rsidRPr="009B1ADF">
        <w:t xml:space="preserve"> periódico</w:t>
      </w:r>
      <w:r>
        <w:t>s</w:t>
      </w:r>
      <w:r w:rsidRPr="009B1ADF">
        <w:t xml:space="preserve"> </w:t>
      </w:r>
      <w:r>
        <w:t xml:space="preserve">segundo y tercero presentados </w:t>
      </w:r>
      <w:r w:rsidRPr="009B1ADF">
        <w:t>al Comité de los Derechos del Niño recoge</w:t>
      </w:r>
      <w:r>
        <w:t>n</w:t>
      </w:r>
      <w:r w:rsidRPr="009B1ADF">
        <w:t xml:space="preserve"> las n</w:t>
      </w:r>
      <w:r>
        <w:t>ue</w:t>
      </w:r>
      <w:r w:rsidRPr="009B1ADF">
        <w:t xml:space="preserve">vas </w:t>
      </w:r>
      <w:r>
        <w:t xml:space="preserve">iniciativas </w:t>
      </w:r>
      <w:r w:rsidRPr="009B1ADF">
        <w:t>que han servido</w:t>
      </w:r>
      <w:r>
        <w:t xml:space="preserve"> </w:t>
      </w:r>
      <w:r w:rsidRPr="009B1ADF">
        <w:t>para</w:t>
      </w:r>
      <w:r>
        <w:t xml:space="preserve"> fomentar la</w:t>
      </w:r>
      <w:r w:rsidRPr="009B1ADF">
        <w:t xml:space="preserve"> protec</w:t>
      </w:r>
      <w:r>
        <w:t>c</w:t>
      </w:r>
      <w:r w:rsidRPr="009B1ADF">
        <w:t>i</w:t>
      </w:r>
      <w:r>
        <w:t>ó</w:t>
      </w:r>
      <w:r w:rsidRPr="009B1ADF">
        <w:t xml:space="preserve">n </w:t>
      </w:r>
      <w:r>
        <w:t>y la</w:t>
      </w:r>
      <w:r w:rsidRPr="009B1ADF">
        <w:t xml:space="preserve"> promo</w:t>
      </w:r>
      <w:r>
        <w:t>c</w:t>
      </w:r>
      <w:r w:rsidRPr="009B1ADF">
        <w:t>i</w:t>
      </w:r>
      <w:r>
        <w:t>ó</w:t>
      </w:r>
      <w:r w:rsidRPr="009B1ADF">
        <w:t xml:space="preserve">n </w:t>
      </w:r>
      <w:r>
        <w:t>de los derechos del niño en</w:t>
      </w:r>
      <w:r w:rsidRPr="009B1ADF">
        <w:t xml:space="preserve"> Singap</w:t>
      </w:r>
      <w:r>
        <w:t>u</w:t>
      </w:r>
      <w:r w:rsidRPr="009B1ADF">
        <w:t>r dur</w:t>
      </w:r>
      <w:r>
        <w:t>a</w:t>
      </w:r>
      <w:r w:rsidRPr="009B1ADF">
        <w:t>n</w:t>
      </w:r>
      <w:r>
        <w:t>te</w:t>
      </w:r>
      <w:r w:rsidRPr="009B1ADF">
        <w:t xml:space="preserve"> </w:t>
      </w:r>
      <w:r>
        <w:t>el período de</w:t>
      </w:r>
      <w:r w:rsidRPr="009B1ADF">
        <w:t xml:space="preserve"> 2003 </w:t>
      </w:r>
      <w:r>
        <w:t>a</w:t>
      </w:r>
      <w:r w:rsidRPr="009B1ADF">
        <w:t xml:space="preserve"> 2007.</w:t>
      </w:r>
    </w:p>
    <w:p w:rsidR="0018730F" w:rsidRPr="00EF64CF" w:rsidRDefault="0018730F">
      <w:pPr>
        <w:pStyle w:val="SingleTxtG"/>
      </w:pPr>
      <w:r w:rsidRPr="009B1ADF">
        <w:tab/>
      </w:r>
      <w:r w:rsidRPr="00EF64CF">
        <w:t xml:space="preserve">El Gobierno de Singapur está firmemente decidido </w:t>
      </w:r>
      <w:r>
        <w:t xml:space="preserve">a hacer del país un </w:t>
      </w:r>
      <w:r w:rsidRPr="00EF64CF">
        <w:t xml:space="preserve">lugar </w:t>
      </w:r>
      <w:r>
        <w:t xml:space="preserve">inmejorable </w:t>
      </w:r>
      <w:r w:rsidRPr="00EF64CF">
        <w:t xml:space="preserve">en el que los niños y sus familias puedan crecer y prosperar. </w:t>
      </w:r>
      <w:r>
        <w:t>Los niños en</w:t>
      </w:r>
      <w:r w:rsidRPr="00EF64CF">
        <w:t xml:space="preserve"> Singapur siguen disfrutando de una atenci</w:t>
      </w:r>
      <w:r>
        <w:t>ón de alto nivel</w:t>
      </w:r>
      <w:r w:rsidRPr="00EF64CF">
        <w:t>. La ley l</w:t>
      </w:r>
      <w:r>
        <w:t>o</w:t>
      </w:r>
      <w:r w:rsidRPr="00EF64CF">
        <w:t xml:space="preserve">s protege, tienen acceso a un servicio de atención de salud </w:t>
      </w:r>
      <w:r>
        <w:t xml:space="preserve">y a un sistema educativo </w:t>
      </w:r>
      <w:r w:rsidRPr="00EF64CF">
        <w:t>de cali</w:t>
      </w:r>
      <w:r>
        <w:t>dad</w:t>
      </w:r>
      <w:r w:rsidRPr="00EF64CF">
        <w:t xml:space="preserve"> </w:t>
      </w:r>
      <w:r>
        <w:t>superior</w:t>
      </w:r>
      <w:r w:rsidRPr="00EF64CF">
        <w:t xml:space="preserve"> </w:t>
      </w:r>
      <w:r>
        <w:t>y cuentan con</w:t>
      </w:r>
      <w:r w:rsidRPr="00EF64CF">
        <w:t xml:space="preserve"> </w:t>
      </w:r>
      <w:r>
        <w:t xml:space="preserve">el apoyo de la </w:t>
      </w:r>
      <w:r w:rsidRPr="00EF64CF">
        <w:t>famil</w:t>
      </w:r>
      <w:r>
        <w:t>ia</w:t>
      </w:r>
      <w:r w:rsidRPr="00EF64CF">
        <w:t xml:space="preserve"> </w:t>
      </w:r>
      <w:r>
        <w:t>y de la</w:t>
      </w:r>
      <w:r w:rsidRPr="00EF64CF">
        <w:t xml:space="preserve"> comuni</w:t>
      </w:r>
      <w:r>
        <w:t>dad</w:t>
      </w:r>
      <w:r w:rsidRPr="00EF64CF">
        <w:t xml:space="preserve">. </w:t>
      </w:r>
      <w:r>
        <w:t>Viven en una</w:t>
      </w:r>
      <w:r w:rsidRPr="00EF64CF">
        <w:t xml:space="preserve"> sociedad caracterizada por u</w:t>
      </w:r>
      <w:r>
        <w:t>na</w:t>
      </w:r>
      <w:r w:rsidRPr="00EF64CF">
        <w:t xml:space="preserve"> riqueza in</w:t>
      </w:r>
      <w:r>
        <w:t>terracial y una cultura</w:t>
      </w:r>
      <w:r w:rsidRPr="00EF64CF">
        <w:t xml:space="preserve"> interreligios</w:t>
      </w:r>
      <w:r>
        <w:t>a</w:t>
      </w:r>
      <w:r w:rsidRPr="00EF64CF">
        <w:t xml:space="preserve"> c</w:t>
      </w:r>
      <w:r>
        <w:t>ompartidas</w:t>
      </w:r>
      <w:r w:rsidRPr="00EF64CF">
        <w:t>.</w:t>
      </w:r>
    </w:p>
    <w:p w:rsidR="0018730F" w:rsidRPr="00605AE7" w:rsidRDefault="0018730F">
      <w:pPr>
        <w:pStyle w:val="H1G"/>
      </w:pPr>
      <w:r w:rsidRPr="00EF64CF">
        <w:tab/>
      </w:r>
      <w:r w:rsidRPr="00605AE7">
        <w:t>2.</w:t>
      </w:r>
      <w:r w:rsidRPr="00605AE7">
        <w:tab/>
        <w:t>Novedades más importantes</w:t>
      </w:r>
    </w:p>
    <w:p w:rsidR="0018730F" w:rsidRPr="00B00FA2" w:rsidRDefault="0018730F">
      <w:pPr>
        <w:pStyle w:val="SingleTxtG"/>
      </w:pPr>
      <w:r w:rsidRPr="00605AE7">
        <w:tab/>
      </w:r>
      <w:r w:rsidRPr="00B00FA2">
        <w:t xml:space="preserve">Desde 2002, el Gobierno ha adoptado varias iniciativas </w:t>
      </w:r>
      <w:r>
        <w:t>destinadas a promover los derechos del niño en</w:t>
      </w:r>
      <w:r w:rsidRPr="00B00FA2">
        <w:t xml:space="preserve"> Singap</w:t>
      </w:r>
      <w:r>
        <w:t>u</w:t>
      </w:r>
      <w:r w:rsidRPr="00B00FA2">
        <w:t>r. Las políticas del Gobierno relacionadas con la infancia se basan en los principios clave de otorgar prioridad al niño, a su integra</w:t>
      </w:r>
      <w:r>
        <w:t>c</w:t>
      </w:r>
      <w:r w:rsidRPr="00B00FA2">
        <w:t>i</w:t>
      </w:r>
      <w:r>
        <w:t>ó</w:t>
      </w:r>
      <w:r w:rsidRPr="00B00FA2">
        <w:t xml:space="preserve">n, </w:t>
      </w:r>
      <w:r>
        <w:t>a la</w:t>
      </w:r>
      <w:r w:rsidRPr="00B00FA2">
        <w:t xml:space="preserve"> interven</w:t>
      </w:r>
      <w:r>
        <w:t>c</w:t>
      </w:r>
      <w:r w:rsidRPr="00B00FA2">
        <w:t>i</w:t>
      </w:r>
      <w:r>
        <w:t>ó</w:t>
      </w:r>
      <w:r w:rsidRPr="00B00FA2">
        <w:t>n</w:t>
      </w:r>
      <w:r>
        <w:t xml:space="preserve"> temprana</w:t>
      </w:r>
      <w:r w:rsidRPr="00B00FA2">
        <w:t xml:space="preserve">, </w:t>
      </w:r>
      <w:r>
        <w:t>a la ayuda e</w:t>
      </w:r>
      <w:r w:rsidRPr="00B00FA2">
        <w:t>speciali</w:t>
      </w:r>
      <w:r>
        <w:t>zada para los grupos</w:t>
      </w:r>
      <w:r w:rsidRPr="00B00FA2">
        <w:t xml:space="preserve"> vulnerable</w:t>
      </w:r>
      <w:r>
        <w:t>s</w:t>
      </w:r>
      <w:r w:rsidRPr="00B00FA2">
        <w:t xml:space="preserve"> </w:t>
      </w:r>
      <w:r>
        <w:t>y a un sentimiento de responsabilidad compartida por el Gobierno, la comunidad y los individuos, con el objetivo</w:t>
      </w:r>
      <w:r w:rsidRPr="00B00FA2">
        <w:t xml:space="preserve"> </w:t>
      </w:r>
      <w:r>
        <w:t>de</w:t>
      </w:r>
      <w:r w:rsidRPr="00B00FA2">
        <w:t xml:space="preserve"> </w:t>
      </w:r>
      <w:r>
        <w:t>satisfacer las necesidades</w:t>
      </w:r>
      <w:r w:rsidRPr="00B00FA2">
        <w:t xml:space="preserve"> </w:t>
      </w:r>
      <w:r>
        <w:t>de los niños</w:t>
      </w:r>
      <w:r w:rsidRPr="00B00FA2">
        <w:t>.</w:t>
      </w:r>
    </w:p>
    <w:p w:rsidR="0018730F" w:rsidRPr="00E728BF" w:rsidRDefault="0018730F">
      <w:pPr>
        <w:pStyle w:val="SingleTxtG"/>
      </w:pPr>
      <w:r w:rsidRPr="00B00FA2">
        <w:tab/>
      </w:r>
      <w:r>
        <w:t>En las siguientes</w:t>
      </w:r>
      <w:r w:rsidRPr="00E728BF">
        <w:t xml:space="preserve"> secciones de est</w:t>
      </w:r>
      <w:r>
        <w:t>e resumen</w:t>
      </w:r>
      <w:r w:rsidRPr="00E728BF">
        <w:t xml:space="preserve"> se ponen de relieve los sectores </w:t>
      </w:r>
      <w:r>
        <w:t>fundamentales</w:t>
      </w:r>
      <w:r w:rsidRPr="00E728BF">
        <w:t xml:space="preserve"> de </w:t>
      </w:r>
      <w:r>
        <w:t>las iniciativas</w:t>
      </w:r>
      <w:r w:rsidRPr="00E728BF">
        <w:t>, que se describen con m</w:t>
      </w:r>
      <w:r>
        <w:t>ás detalle en el informe</w:t>
      </w:r>
      <w:r w:rsidRPr="00E728BF">
        <w:t xml:space="preserve">. </w:t>
      </w:r>
    </w:p>
    <w:p w:rsidR="0018730F" w:rsidRPr="002D2FC8" w:rsidRDefault="0018730F">
      <w:pPr>
        <w:pStyle w:val="H1G"/>
      </w:pPr>
      <w:r w:rsidRPr="00E728BF">
        <w:tab/>
      </w:r>
      <w:r w:rsidRPr="00E728BF">
        <w:tab/>
      </w:r>
      <w:r>
        <w:t>Novedades l</w:t>
      </w:r>
      <w:r w:rsidRPr="002D2FC8">
        <w:t>egislativ</w:t>
      </w:r>
      <w:r>
        <w:t>as</w:t>
      </w:r>
    </w:p>
    <w:p w:rsidR="0018730F" w:rsidRPr="002D2FC8" w:rsidRDefault="0018730F">
      <w:pPr>
        <w:pStyle w:val="H23G"/>
      </w:pPr>
      <w:r>
        <w:tab/>
      </w:r>
      <w:r>
        <w:tab/>
        <w:t>Constituc</w:t>
      </w:r>
      <w:r w:rsidRPr="002D2FC8">
        <w:t>i</w:t>
      </w:r>
      <w:r>
        <w:t>ó</w:t>
      </w:r>
      <w:r w:rsidRPr="002D2FC8">
        <w:t>n</w:t>
      </w:r>
    </w:p>
    <w:p w:rsidR="0018730F" w:rsidRPr="008C12A2" w:rsidRDefault="0018730F">
      <w:pPr>
        <w:pStyle w:val="SingleTxtG"/>
      </w:pPr>
      <w:r>
        <w:tab/>
      </w:r>
      <w:r w:rsidRPr="00275F38">
        <w:t xml:space="preserve">En abril de 2004, el Parlamento de Singapur aprobó una ley </w:t>
      </w:r>
      <w:r>
        <w:t xml:space="preserve">con miras </w:t>
      </w:r>
      <w:r w:rsidRPr="00275F38">
        <w:t xml:space="preserve">a modificar el artículo 122 de la Constitución de la República </w:t>
      </w:r>
      <w:r>
        <w:t>de</w:t>
      </w:r>
      <w:r w:rsidRPr="00275F38">
        <w:t xml:space="preserve"> Singap</w:t>
      </w:r>
      <w:r>
        <w:t xml:space="preserve">ur, para que los niños nacidos en el extranjero de madres singapurenses puedan </w:t>
      </w:r>
      <w:r w:rsidRPr="00275F38">
        <w:t>a</w:t>
      </w:r>
      <w:r>
        <w:t>d</w:t>
      </w:r>
      <w:r w:rsidRPr="00275F38">
        <w:t>quir</w:t>
      </w:r>
      <w:r>
        <w:t>ir</w:t>
      </w:r>
      <w:r w:rsidRPr="00275F38">
        <w:t xml:space="preserve"> </w:t>
      </w:r>
      <w:r>
        <w:t xml:space="preserve">la nacionalidad de </w:t>
      </w:r>
      <w:r w:rsidRPr="00275F38">
        <w:t>Singap</w:t>
      </w:r>
      <w:r>
        <w:t>ur</w:t>
      </w:r>
      <w:r w:rsidRPr="00275F38">
        <w:t xml:space="preserve"> </w:t>
      </w:r>
      <w:r>
        <w:t>por</w:t>
      </w:r>
      <w:r w:rsidRPr="00275F38">
        <w:t xml:space="preserve"> </w:t>
      </w:r>
      <w:r>
        <w:rPr>
          <w:i/>
        </w:rPr>
        <w:t>ius sanguinis</w:t>
      </w:r>
      <w:r w:rsidRPr="00275F38">
        <w:t xml:space="preserve">. </w:t>
      </w:r>
      <w:r>
        <w:t>Hasta entonces,</w:t>
      </w:r>
      <w:r w:rsidRPr="008C12A2">
        <w:t xml:space="preserve"> el hijo de una madre singapurense nacido en el extranjero s</w:t>
      </w:r>
      <w:r>
        <w:t>ólo podía</w:t>
      </w:r>
      <w:r w:rsidRPr="008C12A2">
        <w:t xml:space="preserve"> a</w:t>
      </w:r>
      <w:r>
        <w:t>d</w:t>
      </w:r>
      <w:r w:rsidRPr="008C12A2">
        <w:t>quir</w:t>
      </w:r>
      <w:r>
        <w:t>ir</w:t>
      </w:r>
      <w:r w:rsidRPr="008C12A2">
        <w:t xml:space="preserve"> </w:t>
      </w:r>
      <w:r>
        <w:t xml:space="preserve">la nacionalidad de </w:t>
      </w:r>
      <w:r w:rsidRPr="008C12A2">
        <w:t>Singap</w:t>
      </w:r>
      <w:r>
        <w:t>ur</w:t>
      </w:r>
      <w:r w:rsidRPr="008C12A2">
        <w:t xml:space="preserve"> </w:t>
      </w:r>
      <w:r>
        <w:t>si su madre solicitaba su inscripción en el</w:t>
      </w:r>
      <w:r w:rsidRPr="008C12A2">
        <w:t xml:space="preserve"> registr</w:t>
      </w:r>
      <w:r>
        <w:t>o</w:t>
      </w:r>
      <w:r w:rsidRPr="008C12A2">
        <w:t>. Con la modificación de la Constitución, será</w:t>
      </w:r>
      <w:r>
        <w:t>n</w:t>
      </w:r>
      <w:r w:rsidRPr="008C12A2">
        <w:t xml:space="preserve"> ciudadano</w:t>
      </w:r>
      <w:r>
        <w:t>s</w:t>
      </w:r>
      <w:r w:rsidRPr="008C12A2">
        <w:t xml:space="preserve"> de Singapur por </w:t>
      </w:r>
      <w:r>
        <w:rPr>
          <w:i/>
        </w:rPr>
        <w:t>ius sanguinis</w:t>
      </w:r>
      <w:r w:rsidRPr="008C12A2">
        <w:t xml:space="preserve"> </w:t>
      </w:r>
      <w:r>
        <w:t xml:space="preserve">los niños nacidos a partir del 15 de mayo de 2004 </w:t>
      </w:r>
      <w:r w:rsidRPr="008C12A2">
        <w:t xml:space="preserve">si </w:t>
      </w:r>
      <w:r>
        <w:t>su padre o madre</w:t>
      </w:r>
      <w:r w:rsidRPr="008C12A2">
        <w:t xml:space="preserve"> </w:t>
      </w:r>
      <w:r>
        <w:t>son s</w:t>
      </w:r>
      <w:r w:rsidRPr="008C12A2">
        <w:t>ingap</w:t>
      </w:r>
      <w:r>
        <w:t>urenses</w:t>
      </w:r>
      <w:r w:rsidRPr="008C12A2">
        <w:t xml:space="preserve"> </w:t>
      </w:r>
      <w:r>
        <w:t>por nacimiento,</w:t>
      </w:r>
      <w:r w:rsidRPr="008C12A2">
        <w:t xml:space="preserve"> </w:t>
      </w:r>
      <w:r>
        <w:t xml:space="preserve">inscripción en el </w:t>
      </w:r>
      <w:r w:rsidRPr="008C12A2">
        <w:t xml:space="preserve">registro o </w:t>
      </w:r>
      <w:r>
        <w:rPr>
          <w:i/>
        </w:rPr>
        <w:t>ius sanguinis</w:t>
      </w:r>
      <w:r w:rsidRPr="008C12A2">
        <w:t>.</w:t>
      </w:r>
    </w:p>
    <w:p w:rsidR="0018730F" w:rsidRPr="002D2FC8" w:rsidRDefault="0018730F">
      <w:pPr>
        <w:pStyle w:val="H23G"/>
      </w:pPr>
      <w:r w:rsidRPr="008C12A2">
        <w:tab/>
      </w:r>
      <w:r w:rsidRPr="008C12A2">
        <w:tab/>
      </w:r>
      <w:r>
        <w:t>Código P</w:t>
      </w:r>
      <w:r w:rsidRPr="002D2FC8">
        <w:t>enal</w:t>
      </w:r>
    </w:p>
    <w:p w:rsidR="0018730F" w:rsidRPr="00182AD3" w:rsidRDefault="0018730F" w:rsidP="00244E62">
      <w:pPr>
        <w:pStyle w:val="SingleTxtG"/>
      </w:pPr>
      <w:r w:rsidRPr="002D2FC8">
        <w:tab/>
      </w:r>
      <w:r w:rsidRPr="00182AD3">
        <w:t xml:space="preserve">El Gobierno de Singapur finalizó su </w:t>
      </w:r>
      <w:r>
        <w:t>revisió</w:t>
      </w:r>
      <w:r w:rsidRPr="00182AD3">
        <w:t>n del C</w:t>
      </w:r>
      <w:r>
        <w:t>ódigo</w:t>
      </w:r>
      <w:r w:rsidRPr="00182AD3">
        <w:t xml:space="preserve"> Penal (Cap. 224) </w:t>
      </w:r>
      <w:r>
        <w:t>e</w:t>
      </w:r>
      <w:r w:rsidRPr="00182AD3">
        <w:t xml:space="preserve">n </w:t>
      </w:r>
      <w:r>
        <w:t>o</w:t>
      </w:r>
      <w:r w:rsidRPr="00182AD3">
        <w:t>ct</w:t>
      </w:r>
      <w:r>
        <w:t>u</w:t>
      </w:r>
      <w:r w:rsidRPr="00182AD3">
        <w:t>b</w:t>
      </w:r>
      <w:r>
        <w:t>r</w:t>
      </w:r>
      <w:r w:rsidRPr="00182AD3">
        <w:t xml:space="preserve">e </w:t>
      </w:r>
      <w:r>
        <w:t xml:space="preserve">de </w:t>
      </w:r>
      <w:r w:rsidRPr="00182AD3">
        <w:t xml:space="preserve">2007. </w:t>
      </w:r>
      <w:r>
        <w:t>Las modificaciones introducidas en el</w:t>
      </w:r>
      <w:r w:rsidRPr="00182AD3">
        <w:t xml:space="preserve"> Código Penal (Cap. 224) </w:t>
      </w:r>
      <w:r>
        <w:t>entraron en vigor el 1</w:t>
      </w:r>
      <w:r w:rsidR="00244E62">
        <w:t>º</w:t>
      </w:r>
      <w:r>
        <w:t xml:space="preserve"> de</w:t>
      </w:r>
      <w:r w:rsidRPr="00182AD3">
        <w:t xml:space="preserve"> </w:t>
      </w:r>
      <w:r>
        <w:t>f</w:t>
      </w:r>
      <w:r w:rsidRPr="00182AD3">
        <w:t>ebr</w:t>
      </w:r>
      <w:r>
        <w:t>e</w:t>
      </w:r>
      <w:r w:rsidRPr="00182AD3">
        <w:t>r</w:t>
      </w:r>
      <w:r>
        <w:t>o de</w:t>
      </w:r>
      <w:r w:rsidRPr="00182AD3">
        <w:t xml:space="preserve"> 2008. El método de examen, que dio lugar a la aprobación de las modificaciones en el Código Penal (Cap. 224), </w:t>
      </w:r>
      <w:r>
        <w:t>fue exhaustivo y abarcó consultas</w:t>
      </w:r>
      <w:r w:rsidRPr="00182AD3">
        <w:t xml:space="preserve"> p</w:t>
      </w:r>
      <w:r>
        <w:t>ú</w:t>
      </w:r>
      <w:r w:rsidRPr="00182AD3">
        <w:t>blic</w:t>
      </w:r>
      <w:r>
        <w:t>as</w:t>
      </w:r>
      <w:r w:rsidRPr="00182AD3">
        <w:t xml:space="preserve">, </w:t>
      </w:r>
      <w:r>
        <w:t>aportaciones</w:t>
      </w:r>
      <w:r w:rsidRPr="00182AD3">
        <w:t xml:space="preserve"> </w:t>
      </w:r>
      <w:r>
        <w:t xml:space="preserve">de la </w:t>
      </w:r>
      <w:r w:rsidRPr="00182AD3">
        <w:t>p</w:t>
      </w:r>
      <w:r>
        <w:t>o</w:t>
      </w:r>
      <w:r w:rsidRPr="00182AD3">
        <w:t>bl</w:t>
      </w:r>
      <w:r>
        <w:t>a</w:t>
      </w:r>
      <w:r w:rsidRPr="00182AD3">
        <w:t>c</w:t>
      </w:r>
      <w:r>
        <w:t>ión</w:t>
      </w:r>
      <w:r w:rsidRPr="00182AD3">
        <w:t xml:space="preserve">, </w:t>
      </w:r>
      <w:r>
        <w:t xml:space="preserve">de organizaciones </w:t>
      </w:r>
      <w:r w:rsidRPr="00182AD3">
        <w:t>profesional</w:t>
      </w:r>
      <w:r>
        <w:t>es y partes interesadas del sistema de</w:t>
      </w:r>
      <w:r w:rsidRPr="00182AD3">
        <w:t xml:space="preserve"> justic</w:t>
      </w:r>
      <w:r>
        <w:t>ia penal</w:t>
      </w:r>
      <w:r w:rsidRPr="00182AD3">
        <w:t>.</w:t>
      </w:r>
    </w:p>
    <w:p w:rsidR="0018730F" w:rsidRPr="0040009A" w:rsidRDefault="0018730F">
      <w:pPr>
        <w:pStyle w:val="SingleTxtG"/>
      </w:pPr>
      <w:r w:rsidRPr="00182AD3">
        <w:tab/>
      </w:r>
      <w:r w:rsidRPr="0040009A">
        <w:t xml:space="preserve">Las modificaciones del Código Penal (Cap. 224) </w:t>
      </w:r>
      <w:r>
        <w:t>mejor</w:t>
      </w:r>
      <w:r w:rsidRPr="0040009A">
        <w:t>an la protección de los jóvenes contra la explota</w:t>
      </w:r>
      <w:r>
        <w:t>c</w:t>
      </w:r>
      <w:r w:rsidRPr="0040009A">
        <w:t>i</w:t>
      </w:r>
      <w:r>
        <w:t>ó</w:t>
      </w:r>
      <w:r w:rsidRPr="0040009A">
        <w:t xml:space="preserve">n </w:t>
      </w:r>
      <w:r>
        <w:t xml:space="preserve">sexual </w:t>
      </w:r>
      <w:r w:rsidRPr="0040009A">
        <w:t xml:space="preserve">comercial </w:t>
      </w:r>
      <w:r>
        <w:t>e</w:t>
      </w:r>
      <w:r w:rsidRPr="0040009A">
        <w:t>n Singap</w:t>
      </w:r>
      <w:r>
        <w:t>u</w:t>
      </w:r>
      <w:r w:rsidRPr="0040009A">
        <w:t>r</w:t>
      </w:r>
      <w:r>
        <w:t xml:space="preserve"> y en o</w:t>
      </w:r>
      <w:r w:rsidRPr="0040009A">
        <w:t>tr</w:t>
      </w:r>
      <w:r>
        <w:t>os</w:t>
      </w:r>
      <w:r w:rsidRPr="0040009A">
        <w:t xml:space="preserve"> </w:t>
      </w:r>
      <w:r>
        <w:t>países mediante la tipificación como delito de</w:t>
      </w:r>
      <w:r w:rsidRPr="0040009A">
        <w:t>:</w:t>
      </w:r>
    </w:p>
    <w:p w:rsidR="0018730F" w:rsidRPr="009C1CAD" w:rsidRDefault="0018730F">
      <w:pPr>
        <w:pStyle w:val="SingleTxtG"/>
        <w:ind w:left="1701"/>
      </w:pPr>
      <w:r w:rsidRPr="009C1CAD">
        <w:t>i)</w:t>
      </w:r>
      <w:r w:rsidRPr="009C1CAD">
        <w:tab/>
        <w:t xml:space="preserve">la </w:t>
      </w:r>
      <w:r>
        <w:t>propuesta</w:t>
      </w:r>
      <w:r w:rsidRPr="009C1CAD">
        <w:t xml:space="preserve"> de un</w:t>
      </w:r>
      <w:r>
        <w:t>a persona</w:t>
      </w:r>
      <w:r w:rsidRPr="009C1CAD">
        <w:t xml:space="preserve"> </w:t>
      </w:r>
      <w:r>
        <w:t>(</w:t>
      </w:r>
      <w:r w:rsidRPr="009C1CAD">
        <w:t>hombre o mujer</w:t>
      </w:r>
      <w:r>
        <w:t>)</w:t>
      </w:r>
      <w:r w:rsidRPr="009C1CAD">
        <w:t xml:space="preserve"> de obtener servicios sexuales de otr</w:t>
      </w:r>
      <w:r>
        <w:t>a</w:t>
      </w:r>
      <w:r w:rsidRPr="009C1CAD">
        <w:t xml:space="preserve"> person</w:t>
      </w:r>
      <w:r>
        <w:t>a</w:t>
      </w:r>
      <w:r w:rsidRPr="009C1CAD">
        <w:t xml:space="preserve"> (</w:t>
      </w:r>
      <w:r>
        <w:t>hombre</w:t>
      </w:r>
      <w:r w:rsidRPr="009C1CAD">
        <w:t xml:space="preserve"> o </w:t>
      </w:r>
      <w:r>
        <w:t>mujer</w:t>
      </w:r>
      <w:r w:rsidRPr="009C1CAD">
        <w:t xml:space="preserve">) </w:t>
      </w:r>
      <w:r>
        <w:t>menor de</w:t>
      </w:r>
      <w:r w:rsidRPr="009C1CAD">
        <w:t xml:space="preserve"> 18 </w:t>
      </w:r>
      <w:r>
        <w:t>años de</w:t>
      </w:r>
      <w:r w:rsidRPr="009C1CAD">
        <w:t xml:space="preserve"> </w:t>
      </w:r>
      <w:r>
        <w:t>edad</w:t>
      </w:r>
      <w:r w:rsidRPr="009C1CAD">
        <w:t>;</w:t>
      </w:r>
    </w:p>
    <w:p w:rsidR="0018730F" w:rsidRPr="009C1CAD" w:rsidRDefault="0018730F">
      <w:pPr>
        <w:pStyle w:val="SingleTxtG"/>
        <w:ind w:left="1701"/>
      </w:pPr>
      <w:r w:rsidRPr="009C1CAD">
        <w:t>ii)</w:t>
      </w:r>
      <w:r w:rsidRPr="009C1CAD">
        <w:tab/>
        <w:t xml:space="preserve">la </w:t>
      </w:r>
      <w:r>
        <w:t>propuesta</w:t>
      </w:r>
      <w:r w:rsidRPr="009C1CAD">
        <w:t xml:space="preserve"> de un ciudadano singapurense o de un residente permanente </w:t>
      </w:r>
      <w:r>
        <w:t>en el país de</w:t>
      </w:r>
      <w:r w:rsidRPr="009C1CAD">
        <w:t xml:space="preserve"> </w:t>
      </w:r>
      <w:r>
        <w:t xml:space="preserve">mantener relaciones </w:t>
      </w:r>
      <w:r w:rsidRPr="009C1CAD">
        <w:t>sexual</w:t>
      </w:r>
      <w:r>
        <w:t>es</w:t>
      </w:r>
      <w:r w:rsidRPr="009C1CAD">
        <w:t xml:space="preserve"> </w:t>
      </w:r>
      <w:r>
        <w:t>con un</w:t>
      </w:r>
      <w:r w:rsidRPr="009C1CAD">
        <w:t xml:space="preserve"> m</w:t>
      </w:r>
      <w:r>
        <w:t>e</w:t>
      </w:r>
      <w:r w:rsidRPr="009C1CAD">
        <w:t xml:space="preserve">nor de 18 </w:t>
      </w:r>
      <w:r>
        <w:t>años en el extranjero</w:t>
      </w:r>
      <w:r w:rsidRPr="009C1CAD">
        <w:t xml:space="preserve">; </w:t>
      </w:r>
      <w:r>
        <w:t>y</w:t>
      </w:r>
    </w:p>
    <w:p w:rsidR="0018730F" w:rsidRPr="00DC31C9" w:rsidRDefault="0018730F">
      <w:pPr>
        <w:pStyle w:val="SingleTxtG"/>
        <w:ind w:left="1701"/>
      </w:pPr>
      <w:r w:rsidRPr="00DC31C9">
        <w:t>iii)</w:t>
      </w:r>
      <w:r w:rsidRPr="00DC31C9">
        <w:tab/>
        <w:t xml:space="preserve">la realización u organización de giras de turismo sexual o la </w:t>
      </w:r>
      <w:r>
        <w:t>impres</w:t>
      </w:r>
      <w:r w:rsidRPr="00DC31C9">
        <w:t>ión, publicaci</w:t>
      </w:r>
      <w:r>
        <w:t>ón</w:t>
      </w:r>
      <w:r w:rsidRPr="00DC31C9">
        <w:t xml:space="preserve"> o distribu</w:t>
      </w:r>
      <w:r>
        <w:t>ción</w:t>
      </w:r>
      <w:r w:rsidRPr="00DC31C9">
        <w:t xml:space="preserve"> </w:t>
      </w:r>
      <w:r>
        <w:t>de cualquier</w:t>
      </w:r>
      <w:r w:rsidRPr="00DC31C9">
        <w:t xml:space="preserve"> informa</w:t>
      </w:r>
      <w:r>
        <w:t>c</w:t>
      </w:r>
      <w:r w:rsidRPr="00DC31C9">
        <w:t>i</w:t>
      </w:r>
      <w:r>
        <w:t>ó</w:t>
      </w:r>
      <w:r w:rsidRPr="00DC31C9">
        <w:t>n de</w:t>
      </w:r>
      <w:r>
        <w:t>stina</w:t>
      </w:r>
      <w:r w:rsidRPr="00DC31C9">
        <w:t>d</w:t>
      </w:r>
      <w:r>
        <w:t>a</w:t>
      </w:r>
      <w:r w:rsidRPr="00DC31C9">
        <w:t xml:space="preserve"> </w:t>
      </w:r>
      <w:r>
        <w:t>a</w:t>
      </w:r>
      <w:r w:rsidRPr="00DC31C9">
        <w:t xml:space="preserve"> promo</w:t>
      </w:r>
      <w:r>
        <w:t>v</w:t>
      </w:r>
      <w:r w:rsidRPr="00DC31C9">
        <w:t>e</w:t>
      </w:r>
      <w:r>
        <w:t>r la explotación sexual</w:t>
      </w:r>
      <w:r w:rsidRPr="00DC31C9">
        <w:t xml:space="preserve"> comercial </w:t>
      </w:r>
      <w:r>
        <w:t>de</w:t>
      </w:r>
      <w:r w:rsidRPr="00DC31C9">
        <w:t xml:space="preserve"> m</w:t>
      </w:r>
      <w:r>
        <w:t>e</w:t>
      </w:r>
      <w:r w:rsidRPr="00DC31C9">
        <w:t>nor</w:t>
      </w:r>
      <w:r>
        <w:t>e</w:t>
      </w:r>
      <w:r w:rsidRPr="00DC31C9">
        <w:t>s</w:t>
      </w:r>
      <w:r>
        <w:t xml:space="preserve"> </w:t>
      </w:r>
      <w:r w:rsidRPr="00DC31C9">
        <w:t xml:space="preserve">de 18 </w:t>
      </w:r>
      <w:r>
        <w:t>años fuera de</w:t>
      </w:r>
      <w:r w:rsidRPr="00DC31C9">
        <w:t xml:space="preserve"> Singap</w:t>
      </w:r>
      <w:r>
        <w:t>u</w:t>
      </w:r>
      <w:r w:rsidRPr="00DC31C9">
        <w:t>r.</w:t>
      </w:r>
    </w:p>
    <w:p w:rsidR="0018730F" w:rsidRPr="00461059" w:rsidRDefault="0018730F">
      <w:pPr>
        <w:pStyle w:val="SingleTxtG"/>
      </w:pPr>
      <w:r w:rsidRPr="00DC31C9">
        <w:tab/>
      </w:r>
      <w:r>
        <w:t>Entre las modificaciones de</w:t>
      </w:r>
      <w:r w:rsidRPr="00461059">
        <w:t>l C</w:t>
      </w:r>
      <w:r>
        <w:t>ódigo Penal</w:t>
      </w:r>
      <w:r w:rsidRPr="00461059">
        <w:t xml:space="preserve"> se ha cread</w:t>
      </w:r>
      <w:r>
        <w:t>o también</w:t>
      </w:r>
      <w:r w:rsidRPr="00461059">
        <w:t xml:space="preserve"> </w:t>
      </w:r>
      <w:r>
        <w:t>un</w:t>
      </w:r>
      <w:r w:rsidRPr="00461059">
        <w:t xml:space="preserve"> n</w:t>
      </w:r>
      <w:r>
        <w:t>u</w:t>
      </w:r>
      <w:r w:rsidRPr="00461059">
        <w:t>e</w:t>
      </w:r>
      <w:r>
        <w:t>vo castigo para el secuestro</w:t>
      </w:r>
      <w:r w:rsidRPr="00461059">
        <w:t>. El delito se sanciona ahora con hasta 7 años de cárcel</w:t>
      </w:r>
      <w:r>
        <w:t>, o multa,</w:t>
      </w:r>
      <w:r w:rsidRPr="00461059">
        <w:t xml:space="preserve"> o pena de</w:t>
      </w:r>
      <w:r>
        <w:t xml:space="preserve"> azotes,</w:t>
      </w:r>
      <w:r w:rsidRPr="00461059">
        <w:t xml:space="preserve"> o </w:t>
      </w:r>
      <w:r>
        <w:t>cualquier combinación de las tres</w:t>
      </w:r>
      <w:r w:rsidRPr="00461059">
        <w:t xml:space="preserve"> </w:t>
      </w:r>
      <w:r>
        <w:t>modalidades</w:t>
      </w:r>
      <w:r w:rsidRPr="00461059">
        <w:t xml:space="preserve">. </w:t>
      </w:r>
    </w:p>
    <w:p w:rsidR="0018730F" w:rsidRPr="00DB7747" w:rsidRDefault="0018730F">
      <w:pPr>
        <w:pStyle w:val="H23G"/>
      </w:pPr>
      <w:r w:rsidRPr="00461059">
        <w:tab/>
      </w:r>
      <w:r w:rsidRPr="00461059">
        <w:tab/>
      </w:r>
      <w:r w:rsidRPr="00DB7747">
        <w:t>Ley de empleo</w:t>
      </w:r>
    </w:p>
    <w:p w:rsidR="0018730F" w:rsidRPr="007774AA" w:rsidRDefault="0018730F">
      <w:pPr>
        <w:pStyle w:val="SingleTxtG"/>
      </w:pPr>
      <w:r w:rsidRPr="00DB7747">
        <w:tab/>
      </w:r>
      <w:r w:rsidRPr="007774AA">
        <w:t xml:space="preserve">En 2004 se modificó la definición de niño en la Ley de </w:t>
      </w:r>
      <w:r>
        <w:t>e</w:t>
      </w:r>
      <w:r w:rsidRPr="007774AA">
        <w:t>mpl</w:t>
      </w:r>
      <w:r>
        <w:t>e</w:t>
      </w:r>
      <w:r w:rsidRPr="007774AA">
        <w:t>o (</w:t>
      </w:r>
      <w:r>
        <w:t>art.</w:t>
      </w:r>
      <w:r w:rsidRPr="007774AA">
        <w:t xml:space="preserve"> 91). Se define </w:t>
      </w:r>
      <w:r>
        <w:t>a</w:t>
      </w:r>
      <w:r w:rsidRPr="007774AA">
        <w:t>l niño como la persona que no ha cumplido a</w:t>
      </w:r>
      <w:r>
        <w:t xml:space="preserve">ún </w:t>
      </w:r>
      <w:r w:rsidRPr="007774AA">
        <w:t>los 15 años de edad (</w:t>
      </w:r>
      <w:r>
        <w:t>frente a la definición anterior, en que la edad se fijaba en</w:t>
      </w:r>
      <w:r w:rsidRPr="007774AA">
        <w:t xml:space="preserve"> 14 a</w:t>
      </w:r>
      <w:r>
        <w:t>ños</w:t>
      </w:r>
      <w:r w:rsidRPr="007774AA">
        <w:t xml:space="preserve">). Un “joven” es una persona </w:t>
      </w:r>
      <w:r>
        <w:t>de</w:t>
      </w:r>
      <w:r w:rsidRPr="007774AA">
        <w:t xml:space="preserve"> 15 años, pero que no ha cumplido a</w:t>
      </w:r>
      <w:r>
        <w:t>ún los</w:t>
      </w:r>
      <w:r w:rsidRPr="007774AA">
        <w:t xml:space="preserve"> 16.</w:t>
      </w:r>
    </w:p>
    <w:p w:rsidR="0018730F" w:rsidRPr="001D40EE" w:rsidRDefault="0018730F">
      <w:pPr>
        <w:pStyle w:val="SingleTxtG"/>
      </w:pPr>
      <w:r w:rsidRPr="007774AA">
        <w:tab/>
      </w:r>
      <w:r w:rsidRPr="001D40EE">
        <w:t xml:space="preserve">En 2004 se elevó también </w:t>
      </w:r>
      <w:r>
        <w:t xml:space="preserve">a 13 años </w:t>
      </w:r>
      <w:r w:rsidRPr="001D40EE">
        <w:t xml:space="preserve">la edad mínima de acceso al </w:t>
      </w:r>
      <w:r>
        <w:t>emple</w:t>
      </w:r>
      <w:r w:rsidRPr="001D40EE">
        <w:t>o</w:t>
      </w:r>
      <w:r>
        <w:t>,</w:t>
      </w:r>
      <w:r w:rsidRPr="001D40EE">
        <w:t xml:space="preserve"> </w:t>
      </w:r>
      <w:r>
        <w:t>que antes era</w:t>
      </w:r>
      <w:r w:rsidRPr="001D40EE">
        <w:t xml:space="preserve"> de </w:t>
      </w:r>
      <w:r>
        <w:t xml:space="preserve">menos de </w:t>
      </w:r>
      <w:r w:rsidRPr="001D40EE">
        <w:t xml:space="preserve">12 </w:t>
      </w:r>
      <w:r>
        <w:t>años</w:t>
      </w:r>
      <w:r w:rsidRPr="001D40EE">
        <w:t>. Si bien la Ley autoriza a un niño mayor de 13 años, pero que no haya cumplido aún los 15, o a un joven</w:t>
      </w:r>
      <w:r>
        <w:t>,</w:t>
      </w:r>
      <w:r w:rsidRPr="001D40EE">
        <w:t xml:space="preserve"> a trabajar, </w:t>
      </w:r>
      <w:r>
        <w:t xml:space="preserve">la legislación laboral de </w:t>
      </w:r>
      <w:r w:rsidRPr="001D40EE">
        <w:t>Singap</w:t>
      </w:r>
      <w:r>
        <w:t>u</w:t>
      </w:r>
      <w:r w:rsidRPr="001D40EE">
        <w:t>r restri</w:t>
      </w:r>
      <w:r>
        <w:t xml:space="preserve">nge </w:t>
      </w:r>
      <w:r w:rsidRPr="001D40EE">
        <w:t>e</w:t>
      </w:r>
      <w:r>
        <w:t>l</w:t>
      </w:r>
      <w:r w:rsidRPr="001D40EE">
        <w:t xml:space="preserve"> t</w:t>
      </w:r>
      <w:r>
        <w:t>i</w:t>
      </w:r>
      <w:r w:rsidRPr="001D40EE">
        <w:t>p</w:t>
      </w:r>
      <w:r>
        <w:t>o</w:t>
      </w:r>
      <w:r w:rsidRPr="001D40EE">
        <w:t xml:space="preserve"> </w:t>
      </w:r>
      <w:r>
        <w:t>de empleo y el número</w:t>
      </w:r>
      <w:r w:rsidRPr="001D40EE">
        <w:t xml:space="preserve"> m</w:t>
      </w:r>
      <w:r>
        <w:t>á</w:t>
      </w:r>
      <w:r w:rsidRPr="001D40EE">
        <w:t>xim</w:t>
      </w:r>
      <w:r>
        <w:t xml:space="preserve">o de </w:t>
      </w:r>
      <w:r w:rsidRPr="001D40EE">
        <w:t>hor</w:t>
      </w:r>
      <w:r>
        <w:t>a</w:t>
      </w:r>
      <w:r w:rsidRPr="001D40EE">
        <w:t xml:space="preserve">s </w:t>
      </w:r>
      <w:r>
        <w:t>que el niño o el joven puede estar</w:t>
      </w:r>
      <w:r w:rsidRPr="001D40EE">
        <w:t xml:space="preserve"> </w:t>
      </w:r>
      <w:r>
        <w:t>trabajando</w:t>
      </w:r>
      <w:r w:rsidRPr="001D40EE">
        <w:t>.</w:t>
      </w:r>
    </w:p>
    <w:p w:rsidR="0018730F" w:rsidRPr="001D40EE" w:rsidRDefault="0018730F">
      <w:pPr>
        <w:pStyle w:val="H23G"/>
      </w:pPr>
      <w:r w:rsidRPr="001D40EE">
        <w:tab/>
      </w:r>
      <w:r w:rsidRPr="001D40EE">
        <w:tab/>
      </w:r>
      <w:r>
        <w:t>Ley de la infancia y la juventud</w:t>
      </w:r>
      <w:r w:rsidRPr="001D40EE">
        <w:t xml:space="preserve"> </w:t>
      </w:r>
    </w:p>
    <w:p w:rsidR="0018730F" w:rsidRPr="000F14C4" w:rsidRDefault="0018730F">
      <w:pPr>
        <w:pStyle w:val="SingleTxtG"/>
      </w:pPr>
      <w:r w:rsidRPr="001D40EE">
        <w:tab/>
      </w:r>
      <w:r w:rsidRPr="000F14C4">
        <w:t>Se está revisando en la actualidad la Ley de la infancia y la juventud (art. 38) con miras a potenciar las medidas de protecci</w:t>
      </w:r>
      <w:r>
        <w:t>ón y rehabilitación destinadas a los</w:t>
      </w:r>
      <w:r w:rsidRPr="000F14C4">
        <w:t xml:space="preserve"> </w:t>
      </w:r>
      <w:r>
        <w:t>niños y los jóvenes</w:t>
      </w:r>
      <w:r w:rsidRPr="000F14C4">
        <w:t>. El examen se habrá concluido, según las previsiones, en 2009.</w:t>
      </w:r>
    </w:p>
    <w:p w:rsidR="0018730F" w:rsidRPr="000F14C4" w:rsidRDefault="0018730F">
      <w:pPr>
        <w:pStyle w:val="H23G"/>
      </w:pPr>
      <w:r w:rsidRPr="000F14C4">
        <w:tab/>
      </w:r>
      <w:r w:rsidRPr="000F14C4">
        <w:tab/>
        <w:t xml:space="preserve">Iniciativas en los procedimientos jurídicos </w:t>
      </w:r>
    </w:p>
    <w:p w:rsidR="0018730F" w:rsidRPr="00EC6F23" w:rsidRDefault="0018730F">
      <w:pPr>
        <w:pStyle w:val="SingleTxtG"/>
      </w:pPr>
      <w:r w:rsidRPr="000F14C4">
        <w:tab/>
        <w:t xml:space="preserve">En los últimos años Singapur ha adoptado varias iniciativas en </w:t>
      </w:r>
      <w:r>
        <w:t xml:space="preserve">el ámbito de </w:t>
      </w:r>
      <w:r w:rsidRPr="000F14C4">
        <w:t>los procedimien</w:t>
      </w:r>
      <w:r>
        <w:t>to</w:t>
      </w:r>
      <w:r w:rsidRPr="000F14C4">
        <w:t>s</w:t>
      </w:r>
      <w:r>
        <w:t xml:space="preserve"> jurídicos</w:t>
      </w:r>
      <w:r w:rsidRPr="000F14C4">
        <w:t xml:space="preserve"> </w:t>
      </w:r>
      <w:r>
        <w:t>para salvaguardar mejor los</w:t>
      </w:r>
      <w:r w:rsidRPr="000F14C4">
        <w:t xml:space="preserve"> interes</w:t>
      </w:r>
      <w:r>
        <w:t>e</w:t>
      </w:r>
      <w:r w:rsidRPr="000F14C4">
        <w:t xml:space="preserve">s </w:t>
      </w:r>
      <w:r>
        <w:t>de los niños y los jóvenes en el sistema de administración de</w:t>
      </w:r>
      <w:r w:rsidRPr="000F14C4">
        <w:t xml:space="preserve"> justic</w:t>
      </w:r>
      <w:r>
        <w:t>ia</w:t>
      </w:r>
      <w:r w:rsidRPr="000F14C4">
        <w:t>. Cabe citar, entre ellas, la creación en junio de 2006 del Tribunal de la Comunidad, jurisdicci</w:t>
      </w:r>
      <w:r>
        <w:t xml:space="preserve">ón especializada que </w:t>
      </w:r>
      <w:r w:rsidRPr="000F14C4">
        <w:t>combin</w:t>
      </w:r>
      <w:r>
        <w:t>a</w:t>
      </w:r>
      <w:r w:rsidRPr="000F14C4">
        <w:t xml:space="preserve"> </w:t>
      </w:r>
      <w:r>
        <w:t>la</w:t>
      </w:r>
      <w:r w:rsidRPr="000F14C4">
        <w:t xml:space="preserve"> justic</w:t>
      </w:r>
      <w:r>
        <w:t>ia penal y los recursos de la</w:t>
      </w:r>
      <w:r w:rsidRPr="000F14C4">
        <w:t xml:space="preserve"> comuni</w:t>
      </w:r>
      <w:r>
        <w:t>dad,</w:t>
      </w:r>
      <w:r w:rsidRPr="000F14C4">
        <w:t xml:space="preserve"> </w:t>
      </w:r>
      <w:r>
        <w:t>con objeto de ofrecer una respuesta rehabilitadora global a determinados</w:t>
      </w:r>
      <w:r w:rsidRPr="000F14C4">
        <w:t xml:space="preserve"> cas</w:t>
      </w:r>
      <w:r>
        <w:t>o</w:t>
      </w:r>
      <w:r w:rsidRPr="000F14C4">
        <w:t xml:space="preserve">s. </w:t>
      </w:r>
      <w:r w:rsidRPr="00EC6F23">
        <w:t>El Tribunal se encarga, entre otros grupos y casos, de los j</w:t>
      </w:r>
      <w:r>
        <w:t>óvenes infractores de</w:t>
      </w:r>
      <w:r w:rsidRPr="00EC6F23">
        <w:t xml:space="preserve"> 16 </w:t>
      </w:r>
      <w:r>
        <w:t>a</w:t>
      </w:r>
      <w:r w:rsidRPr="00EC6F23">
        <w:t xml:space="preserve"> 18 </w:t>
      </w:r>
      <w:r>
        <w:t>años de edad</w:t>
      </w:r>
      <w:r w:rsidRPr="00EC6F23">
        <w:t>. A partir de mayo de 2008, el Tribunal de la Comunidad</w:t>
      </w:r>
      <w:r w:rsidR="00524278">
        <w:t xml:space="preserve"> </w:t>
      </w:r>
      <w:r w:rsidRPr="00EC6F23">
        <w:t>se ocupa también de los casos en que los infractores son menores de 21 a</w:t>
      </w:r>
      <w:r>
        <w:t>ños</w:t>
      </w:r>
      <w:r w:rsidRPr="00EC6F23">
        <w:t xml:space="preserve">. </w:t>
      </w:r>
      <w:r>
        <w:t>Siempre que sea posible, se procura</w:t>
      </w:r>
      <w:r w:rsidRPr="00EC6F23">
        <w:t xml:space="preserve"> rehabilitar a los delincuentes en la comuni</w:t>
      </w:r>
      <w:r>
        <w:t>dad</w:t>
      </w:r>
      <w:r w:rsidRPr="00EC6F23">
        <w:t>.</w:t>
      </w:r>
    </w:p>
    <w:p w:rsidR="0018730F" w:rsidRPr="000B700D" w:rsidRDefault="0018730F">
      <w:pPr>
        <w:pStyle w:val="SingleTxtG"/>
      </w:pPr>
      <w:r w:rsidRPr="00EC6F23">
        <w:tab/>
      </w:r>
      <w:r w:rsidRPr="000B700D">
        <w:t>El 15 de mayo de 2008 se estableció un Tribunal de Atención a</w:t>
      </w:r>
      <w:r>
        <w:t xml:space="preserve"> </w:t>
      </w:r>
      <w:r w:rsidRPr="000B700D">
        <w:t>l</w:t>
      </w:r>
      <w:r>
        <w:t>a Infancia</w:t>
      </w:r>
      <w:r w:rsidRPr="000B700D">
        <w:t xml:space="preserve">, que </w:t>
      </w:r>
      <w:r>
        <w:t>supervisa</w:t>
      </w:r>
      <w:r w:rsidRPr="000B700D">
        <w:t xml:space="preserve"> los procedimien</w:t>
      </w:r>
      <w:r>
        <w:t>tos</w:t>
      </w:r>
      <w:r w:rsidRPr="000B700D">
        <w:t xml:space="preserve"> </w:t>
      </w:r>
      <w:r>
        <w:t>jurídicos relacionados con el cuidado y la protecc</w:t>
      </w:r>
      <w:r w:rsidRPr="000B700D">
        <w:t>i</w:t>
      </w:r>
      <w:r>
        <w:t>ó</w:t>
      </w:r>
      <w:r w:rsidRPr="000B700D">
        <w:t>n</w:t>
      </w:r>
      <w:r>
        <w:t xml:space="preserve"> de los niños,</w:t>
      </w:r>
      <w:r w:rsidRPr="000B700D">
        <w:t xml:space="preserve"> </w:t>
      </w:r>
      <w:r>
        <w:t>en virtud de la Ley de la infancia y la juventud</w:t>
      </w:r>
      <w:r w:rsidRPr="000B700D">
        <w:t xml:space="preserve"> (Cap. 38). El Tribunal de Atención a</w:t>
      </w:r>
      <w:r>
        <w:t xml:space="preserve"> </w:t>
      </w:r>
      <w:r w:rsidRPr="000B700D">
        <w:t>l</w:t>
      </w:r>
      <w:r>
        <w:t>a Infancia</w:t>
      </w:r>
      <w:r w:rsidRPr="000B700D">
        <w:t xml:space="preserve"> vela por la aplicación de procedimientos específicos que tengan en cuenta las nece</w:t>
      </w:r>
      <w:r>
        <w:t>sida</w:t>
      </w:r>
      <w:r w:rsidRPr="000B700D">
        <w:t>d</w:t>
      </w:r>
      <w:r>
        <w:t>e</w:t>
      </w:r>
      <w:r w:rsidRPr="000B700D">
        <w:t xml:space="preserve">s </w:t>
      </w:r>
      <w:r>
        <w:t>de los niños que requieren</w:t>
      </w:r>
      <w:r w:rsidRPr="000B700D">
        <w:t xml:space="preserve"> c</w:t>
      </w:r>
      <w:r>
        <w:t>uidados y</w:t>
      </w:r>
      <w:r w:rsidRPr="000B700D">
        <w:t xml:space="preserve"> protec</w:t>
      </w:r>
      <w:r>
        <w:t>c</w:t>
      </w:r>
      <w:r w:rsidRPr="000B700D">
        <w:t>i</w:t>
      </w:r>
      <w:r>
        <w:t>ó</w:t>
      </w:r>
      <w:r w:rsidRPr="000B700D">
        <w:t>n, inclu</w:t>
      </w:r>
      <w:r>
        <w:t>i</w:t>
      </w:r>
      <w:r w:rsidRPr="000B700D">
        <w:t>d</w:t>
      </w:r>
      <w:r>
        <w:t>o su ingreso</w:t>
      </w:r>
      <w:r w:rsidRPr="000B700D">
        <w:t xml:space="preserve"> </w:t>
      </w:r>
      <w:r>
        <w:t>en hogares y la evaluación a cargo de</w:t>
      </w:r>
      <w:r w:rsidRPr="000B700D">
        <w:t xml:space="preserve"> ases</w:t>
      </w:r>
      <w:r>
        <w:t>ores</w:t>
      </w:r>
      <w:r w:rsidR="00524278">
        <w:t xml:space="preserve"> </w:t>
      </w:r>
      <w:r>
        <w:t>y</w:t>
      </w:r>
      <w:r w:rsidRPr="000B700D">
        <w:t xml:space="preserve"> ps</w:t>
      </w:r>
      <w:r>
        <w:t>i</w:t>
      </w:r>
      <w:r w:rsidRPr="000B700D">
        <w:t>c</w:t>
      </w:r>
      <w:r>
        <w:t>ó</w:t>
      </w:r>
      <w:r w:rsidRPr="000B700D">
        <w:t>log</w:t>
      </w:r>
      <w:r>
        <w:t>os adscritos al Tribunal</w:t>
      </w:r>
      <w:r w:rsidRPr="000B700D">
        <w:t>.</w:t>
      </w:r>
    </w:p>
    <w:p w:rsidR="0018730F" w:rsidRPr="00315DFE" w:rsidRDefault="0018730F">
      <w:pPr>
        <w:pStyle w:val="SingleTxtG"/>
      </w:pPr>
      <w:r w:rsidRPr="000B700D">
        <w:tab/>
      </w:r>
      <w:r w:rsidRPr="00AD3C08">
        <w:t>En el Tribunal de la Familia se ha</w:t>
      </w:r>
      <w:r>
        <w:t>n</w:t>
      </w:r>
      <w:r w:rsidRPr="00AD3C08">
        <w:t xml:space="preserve"> introducido as</w:t>
      </w:r>
      <w:r>
        <w:t>i</w:t>
      </w:r>
      <w:r w:rsidRPr="00AD3C08">
        <w:t>mismo ca</w:t>
      </w:r>
      <w:r>
        <w:t>mbio</w:t>
      </w:r>
      <w:r w:rsidRPr="00AD3C08">
        <w:t xml:space="preserve">s </w:t>
      </w:r>
      <w:r>
        <w:t>en los procedimientos</w:t>
      </w:r>
      <w:r w:rsidRPr="00AD3C08">
        <w:t xml:space="preserve"> judicial</w:t>
      </w:r>
      <w:r>
        <w:t>es</w:t>
      </w:r>
      <w:r w:rsidRPr="00AD3C08">
        <w:t xml:space="preserve"> </w:t>
      </w:r>
      <w:r>
        <w:t>de custodia, tutela y cuidados</w:t>
      </w:r>
      <w:r w:rsidRPr="00AD3C08">
        <w:t xml:space="preserve">. </w:t>
      </w:r>
      <w:r w:rsidRPr="007A4687">
        <w:t>El programa CHILD (siglas de CHildren’s b</w:t>
      </w:r>
      <w:r>
        <w:t>est Interests, Less a</w:t>
      </w:r>
      <w:r w:rsidRPr="007A4687">
        <w:t>Dversarial</w:t>
      </w:r>
      <w:r>
        <w:t>)</w:t>
      </w:r>
      <w:r w:rsidRPr="007A4687">
        <w:t xml:space="preserve"> [interés superior del niño, menos </w:t>
      </w:r>
      <w:r>
        <w:t>confrontación]</w:t>
      </w:r>
      <w:r w:rsidRPr="007A4687">
        <w:t xml:space="preserve"> </w:t>
      </w:r>
      <w:r>
        <w:t>se</w:t>
      </w:r>
      <w:r w:rsidRPr="007A4687">
        <w:t>rv</w:t>
      </w:r>
      <w:r>
        <w:t>irá</w:t>
      </w:r>
      <w:r w:rsidRPr="007A4687">
        <w:t xml:space="preserve"> para resolver las </w:t>
      </w:r>
      <w:r>
        <w:t>controversias</w:t>
      </w:r>
      <w:r w:rsidRPr="007A4687">
        <w:t xml:space="preserve"> por la custodia de </w:t>
      </w:r>
      <w:r>
        <w:t xml:space="preserve">los niños de </w:t>
      </w:r>
      <w:r w:rsidRPr="007A4687">
        <w:t xml:space="preserve">una forma menos </w:t>
      </w:r>
      <w:r>
        <w:t>lesiva</w:t>
      </w:r>
      <w:r w:rsidRPr="007A4687">
        <w:t>, gracias a</w:t>
      </w:r>
      <w:r>
        <w:t xml:space="preserve"> un tribunal específico de la</w:t>
      </w:r>
      <w:r w:rsidRPr="007A4687">
        <w:t xml:space="preserve"> </w:t>
      </w:r>
      <w:r>
        <w:t>f</w:t>
      </w:r>
      <w:r w:rsidRPr="007A4687">
        <w:t>amil</w:t>
      </w:r>
      <w:r>
        <w:t>ia y configurado debidamente para esa misión</w:t>
      </w:r>
      <w:r w:rsidRPr="007A4687">
        <w:t xml:space="preserve">, </w:t>
      </w:r>
      <w:r>
        <w:t>que se denominará</w:t>
      </w:r>
      <w:r w:rsidRPr="007A4687">
        <w:t xml:space="preserve"> </w:t>
      </w:r>
      <w:r>
        <w:t xml:space="preserve">Tribunal de la </w:t>
      </w:r>
      <w:r w:rsidRPr="007A4687">
        <w:t>Famil</w:t>
      </w:r>
      <w:r>
        <w:t>ia</w:t>
      </w:r>
      <w:r w:rsidRPr="007A4687">
        <w:t xml:space="preserve"> CHILD, presid</w:t>
      </w:r>
      <w:r>
        <w:t>ido</w:t>
      </w:r>
      <w:r w:rsidRPr="007A4687">
        <w:t xml:space="preserve"> </w:t>
      </w:r>
      <w:r>
        <w:t>por un magistrado del Tribunal de la</w:t>
      </w:r>
      <w:r w:rsidRPr="007A4687">
        <w:t xml:space="preserve"> Famil</w:t>
      </w:r>
      <w:r>
        <w:t>ia</w:t>
      </w:r>
      <w:r w:rsidRPr="007A4687">
        <w:t xml:space="preserve">. </w:t>
      </w:r>
      <w:r>
        <w:t>Este</w:t>
      </w:r>
      <w:r w:rsidRPr="00315DFE">
        <w:t xml:space="preserve"> proceso es c</w:t>
      </w:r>
      <w:r>
        <w:t>uasi i</w:t>
      </w:r>
      <w:r w:rsidRPr="00315DFE">
        <w:t>nquisit</w:t>
      </w:r>
      <w:r>
        <w:t>iv</w:t>
      </w:r>
      <w:r w:rsidRPr="00315DFE">
        <w:t xml:space="preserve">o. Se intenta disuadir a las partes </w:t>
      </w:r>
      <w:r>
        <w:t>de</w:t>
      </w:r>
      <w:r w:rsidRPr="00315DFE">
        <w:t xml:space="preserve"> adopt</w:t>
      </w:r>
      <w:r>
        <w:t>ar</w:t>
      </w:r>
      <w:r w:rsidRPr="00315DFE">
        <w:t xml:space="preserve"> </w:t>
      </w:r>
      <w:r>
        <w:t>posturas abiertamente enfrentadas</w:t>
      </w:r>
      <w:r w:rsidRPr="00315DFE">
        <w:t xml:space="preserve"> </w:t>
      </w:r>
      <w:r>
        <w:t>y convencerlas de que se</w:t>
      </w:r>
      <w:r w:rsidRPr="00315DFE">
        <w:t xml:space="preserve"> centr</w:t>
      </w:r>
      <w:r>
        <w:t>en,</w:t>
      </w:r>
      <w:r w:rsidRPr="00315DFE">
        <w:t xml:space="preserve"> en </w:t>
      </w:r>
      <w:r>
        <w:t>cambio,</w:t>
      </w:r>
      <w:r w:rsidRPr="00315DFE">
        <w:t xml:space="preserve"> en llegar a acuerdos razonables y viables</w:t>
      </w:r>
      <w:r>
        <w:t xml:space="preserve"> entre los padres</w:t>
      </w:r>
      <w:r w:rsidRPr="00315DFE">
        <w:t>.</w:t>
      </w:r>
    </w:p>
    <w:p w:rsidR="0018730F" w:rsidRPr="00C64606" w:rsidRDefault="0018730F">
      <w:pPr>
        <w:pStyle w:val="H23G"/>
      </w:pPr>
      <w:r w:rsidRPr="00315DFE">
        <w:tab/>
      </w:r>
      <w:r w:rsidRPr="00315DFE">
        <w:tab/>
      </w:r>
      <w:r w:rsidRPr="00C64606">
        <w:t>Intensificación de la colaboración interministerial</w:t>
      </w:r>
    </w:p>
    <w:p w:rsidR="0018730F" w:rsidRPr="00C64606" w:rsidRDefault="0018730F">
      <w:pPr>
        <w:pStyle w:val="SingleTxtG"/>
      </w:pPr>
      <w:r w:rsidRPr="00C64606">
        <w:tab/>
        <w:t xml:space="preserve">El Gobierno ha seguido adoptando un enfoque asociativo </w:t>
      </w:r>
      <w:r>
        <w:t>a fin de</w:t>
      </w:r>
      <w:r w:rsidR="00524278">
        <w:t xml:space="preserve"> </w:t>
      </w:r>
      <w:r w:rsidRPr="00C64606">
        <w:t>pro</w:t>
      </w:r>
      <w:r>
        <w:t>mover las</w:t>
      </w:r>
      <w:r w:rsidRPr="00C64606">
        <w:t xml:space="preserve"> pol</w:t>
      </w:r>
      <w:r>
        <w:t>ít</w:t>
      </w:r>
      <w:r w:rsidRPr="00C64606">
        <w:t>ic</w:t>
      </w:r>
      <w:r>
        <w:t>as</w:t>
      </w:r>
      <w:r w:rsidRPr="00C64606">
        <w:t xml:space="preserve"> </w:t>
      </w:r>
      <w:r>
        <w:t>y los</w:t>
      </w:r>
      <w:r w:rsidRPr="00C64606">
        <w:t xml:space="preserve"> program</w:t>
      </w:r>
      <w:r>
        <w:t>as</w:t>
      </w:r>
      <w:r w:rsidRPr="00C64606">
        <w:t>. A finales de 2007, el Gobierno creó un Comité Interministerial</w:t>
      </w:r>
      <w:r w:rsidR="00524278">
        <w:t xml:space="preserve"> </w:t>
      </w:r>
      <w:r w:rsidRPr="00C64606">
        <w:t xml:space="preserve">para </w:t>
      </w:r>
      <w:r>
        <w:t>examinar</w:t>
      </w:r>
      <w:r w:rsidRPr="00C64606">
        <w:t xml:space="preserve"> la ayuda a las familias d</w:t>
      </w:r>
      <w:r>
        <w:t>i</w:t>
      </w:r>
      <w:r w:rsidRPr="00C64606">
        <w:t>sfuncional</w:t>
      </w:r>
      <w:r>
        <w:t>es con hijos</w:t>
      </w:r>
      <w:r w:rsidRPr="00C64606">
        <w:t xml:space="preserve">. Presidido por el Ministro de Desarrollo Comunitario, Juventud y Deportes, </w:t>
      </w:r>
      <w:r>
        <w:t>tiene como</w:t>
      </w:r>
      <w:r w:rsidRPr="00C64606">
        <w:t xml:space="preserve"> objetivo</w:t>
      </w:r>
      <w:r>
        <w:t xml:space="preserve"> potenciar la</w:t>
      </w:r>
      <w:r w:rsidRPr="00C64606">
        <w:t xml:space="preserve"> asist</w:t>
      </w:r>
      <w:r>
        <w:t>e</w:t>
      </w:r>
      <w:r w:rsidRPr="00C64606">
        <w:t>nc</w:t>
      </w:r>
      <w:r>
        <w:t>ia</w:t>
      </w:r>
      <w:r w:rsidRPr="00C64606">
        <w:t xml:space="preserve"> </w:t>
      </w:r>
      <w:r>
        <w:t>a las familias di</w:t>
      </w:r>
      <w:r w:rsidRPr="00C64606">
        <w:t>sfuncional</w:t>
      </w:r>
      <w:r>
        <w:t>es y fomentar</w:t>
      </w:r>
      <w:r w:rsidRPr="00C64606">
        <w:t xml:space="preserve"> l</w:t>
      </w:r>
      <w:r>
        <w:t>a resiliencia a largo plazo de esas</w:t>
      </w:r>
      <w:r w:rsidRPr="00C64606">
        <w:t xml:space="preserve"> famili</w:t>
      </w:r>
      <w:r>
        <w:t>a</w:t>
      </w:r>
      <w:r w:rsidRPr="00C64606">
        <w:t xml:space="preserve">s </w:t>
      </w:r>
      <w:r>
        <w:t>y sus hijos</w:t>
      </w:r>
      <w:r w:rsidRPr="00C64606">
        <w:t>.</w:t>
      </w:r>
    </w:p>
    <w:p w:rsidR="0018730F" w:rsidRPr="00B46BF2" w:rsidRDefault="0018730F">
      <w:pPr>
        <w:pStyle w:val="SingleTxtG"/>
      </w:pPr>
      <w:r w:rsidRPr="00C64606">
        <w:tab/>
      </w:r>
      <w:r w:rsidRPr="006B7A71">
        <w:t xml:space="preserve">El </w:t>
      </w:r>
      <w:r>
        <w:t>Comité Interministerial</w:t>
      </w:r>
      <w:r w:rsidRPr="006B7A71">
        <w:t xml:space="preserve"> </w:t>
      </w:r>
      <w:r>
        <w:t>sobre</w:t>
      </w:r>
      <w:r w:rsidRPr="006B7A71">
        <w:t xml:space="preserve"> Familias Disfuncionales está integrado por el Ministerio de Desarrollo Comunitario, Juventud y Deportes, </w:t>
      </w:r>
      <w:r>
        <w:t xml:space="preserve">el </w:t>
      </w:r>
      <w:r w:rsidRPr="006B7A71">
        <w:t>Ministerio de</w:t>
      </w:r>
      <w:r>
        <w:t xml:space="preserve"> Asuntos</w:t>
      </w:r>
      <w:r w:rsidRPr="006B7A71">
        <w:t xml:space="preserve"> Inter</w:t>
      </w:r>
      <w:r>
        <w:t>n</w:t>
      </w:r>
      <w:r w:rsidRPr="006B7A71">
        <w:t>o</w:t>
      </w:r>
      <w:r>
        <w:t>s</w:t>
      </w:r>
      <w:r w:rsidRPr="006B7A71">
        <w:t>,</w:t>
      </w:r>
      <w:r>
        <w:t xml:space="preserve"> el</w:t>
      </w:r>
      <w:r w:rsidRPr="006B7A71">
        <w:t xml:space="preserve"> Ministerio de Educació</w:t>
      </w:r>
      <w:r>
        <w:t>n</w:t>
      </w:r>
      <w:r w:rsidRPr="006B7A71">
        <w:t xml:space="preserve">, </w:t>
      </w:r>
      <w:r>
        <w:t xml:space="preserve">el </w:t>
      </w:r>
      <w:r w:rsidRPr="006B7A71">
        <w:t>Minister</w:t>
      </w:r>
      <w:r>
        <w:t>io</w:t>
      </w:r>
      <w:r w:rsidRPr="006B7A71">
        <w:t xml:space="preserve"> </w:t>
      </w:r>
      <w:r>
        <w:t>de</w:t>
      </w:r>
      <w:r w:rsidRPr="006B7A71">
        <w:t xml:space="preserve"> </w:t>
      </w:r>
      <w:r>
        <w:t>Salud</w:t>
      </w:r>
      <w:r w:rsidRPr="006B7A71">
        <w:t xml:space="preserve">, </w:t>
      </w:r>
      <w:r>
        <w:t xml:space="preserve">el </w:t>
      </w:r>
      <w:r w:rsidRPr="006B7A71">
        <w:t>Minist</w:t>
      </w:r>
      <w:r>
        <w:t>e</w:t>
      </w:r>
      <w:r w:rsidRPr="006B7A71">
        <w:t>r</w:t>
      </w:r>
      <w:r>
        <w:t>io de Desarrollo</w:t>
      </w:r>
      <w:r w:rsidRPr="006B7A71">
        <w:t xml:space="preserve"> Na</w:t>
      </w:r>
      <w:r>
        <w:t>c</w:t>
      </w:r>
      <w:r w:rsidRPr="006B7A71">
        <w:t xml:space="preserve">ional, </w:t>
      </w:r>
      <w:r>
        <w:t>el Consejo</w:t>
      </w:r>
      <w:r w:rsidRPr="006B7A71">
        <w:t xml:space="preserve"> Na</w:t>
      </w:r>
      <w:r>
        <w:t>cional del Servicio</w:t>
      </w:r>
      <w:r w:rsidRPr="006B7A71">
        <w:t xml:space="preserve"> Social, </w:t>
      </w:r>
      <w:r>
        <w:t xml:space="preserve">organismos de trabajo </w:t>
      </w:r>
      <w:r w:rsidRPr="006B7A71">
        <w:t>social</w:t>
      </w:r>
      <w:r>
        <w:t>,</w:t>
      </w:r>
      <w:r w:rsidRPr="006B7A71">
        <w:t xml:space="preserve"> </w:t>
      </w:r>
      <w:r>
        <w:t>grupos de autoayuda y</w:t>
      </w:r>
      <w:r w:rsidRPr="006B7A71">
        <w:t xml:space="preserve"> representa</w:t>
      </w:r>
      <w:r>
        <w:t>n</w:t>
      </w:r>
      <w:r w:rsidRPr="006B7A71">
        <w:t xml:space="preserve">tes </w:t>
      </w:r>
      <w:r>
        <w:t>sectoriales de otras personas que trabajan con</w:t>
      </w:r>
      <w:r w:rsidRPr="006B7A71">
        <w:t xml:space="preserve"> </w:t>
      </w:r>
      <w:r>
        <w:t>familias</w:t>
      </w:r>
      <w:r w:rsidRPr="006B7A71">
        <w:t xml:space="preserve"> d</w:t>
      </w:r>
      <w:r>
        <w:t>i</w:t>
      </w:r>
      <w:r w:rsidRPr="006B7A71">
        <w:t>sfuncional</w:t>
      </w:r>
      <w:r>
        <w:t>es</w:t>
      </w:r>
      <w:r w:rsidRPr="006B7A71">
        <w:t xml:space="preserve">. </w:t>
      </w:r>
      <w:r w:rsidRPr="00B46BF2">
        <w:t xml:space="preserve">El Comité ha </w:t>
      </w:r>
      <w:r>
        <w:t>decidido</w:t>
      </w:r>
      <w:r w:rsidRPr="00B46BF2">
        <w:t xml:space="preserve"> las siguientes </w:t>
      </w:r>
      <w:r>
        <w:t>orientaciones</w:t>
      </w:r>
      <w:r w:rsidRPr="00B46BF2">
        <w:t xml:space="preserve"> clave para su </w:t>
      </w:r>
      <w:r>
        <w:t>labor</w:t>
      </w:r>
      <w:r w:rsidRPr="00B46BF2">
        <w:t>:</w:t>
      </w:r>
    </w:p>
    <w:p w:rsidR="0018730F" w:rsidRPr="00B46BF2" w:rsidRDefault="0018730F">
      <w:pPr>
        <w:pStyle w:val="SingleTxtG"/>
        <w:ind w:left="1701"/>
      </w:pPr>
      <w:r w:rsidRPr="00B46BF2">
        <w:t>i)</w:t>
      </w:r>
      <w:r w:rsidRPr="00B46BF2">
        <w:tab/>
        <w:t>Identificació</w:t>
      </w:r>
      <w:r>
        <w:t>n</w:t>
      </w:r>
      <w:r w:rsidRPr="00B46BF2">
        <w:t xml:space="preserve"> más exacta de las familias disfuncionales y en situaci</w:t>
      </w:r>
      <w:r>
        <w:t>ón de riesgo</w:t>
      </w:r>
      <w:r w:rsidRPr="00B46BF2">
        <w:t>;</w:t>
      </w:r>
    </w:p>
    <w:p w:rsidR="0018730F" w:rsidRPr="00B46BF2" w:rsidRDefault="0018730F">
      <w:pPr>
        <w:pStyle w:val="SingleTxtG"/>
        <w:ind w:left="1701"/>
      </w:pPr>
      <w:r w:rsidRPr="00B46BF2">
        <w:t>ii)</w:t>
      </w:r>
      <w:r w:rsidRPr="00B46BF2">
        <w:tab/>
        <w:t>Prevención;</w:t>
      </w:r>
    </w:p>
    <w:p w:rsidR="0018730F" w:rsidRPr="00B46BF2" w:rsidRDefault="0018730F">
      <w:pPr>
        <w:pStyle w:val="SingleTxtG"/>
        <w:ind w:left="1701"/>
      </w:pPr>
      <w:r w:rsidRPr="00B46BF2">
        <w:t>iii)</w:t>
      </w:r>
      <w:r w:rsidRPr="00B46BF2">
        <w:tab/>
        <w:t>Intervención efectiva; y</w:t>
      </w:r>
    </w:p>
    <w:p w:rsidR="0018730F" w:rsidRPr="00B46BF2" w:rsidRDefault="0018730F">
      <w:pPr>
        <w:pStyle w:val="SingleTxtG"/>
        <w:ind w:left="1701"/>
      </w:pPr>
      <w:r w:rsidRPr="00B46BF2">
        <w:t>iv)</w:t>
      </w:r>
      <w:r w:rsidRPr="00B46BF2">
        <w:tab/>
        <w:t>Capacidad del sector de servicios sociales.</w:t>
      </w:r>
    </w:p>
    <w:p w:rsidR="0018730F" w:rsidRPr="00B46BF2" w:rsidRDefault="0018730F">
      <w:pPr>
        <w:pStyle w:val="SingleTxtG"/>
      </w:pPr>
      <w:r w:rsidRPr="00B46BF2">
        <w:t>El C</w:t>
      </w:r>
      <w:r>
        <w:t>omité Interministerial</w:t>
      </w:r>
      <w:r w:rsidRPr="00B46BF2">
        <w:t xml:space="preserve"> </w:t>
      </w:r>
      <w:r>
        <w:t>sobre</w:t>
      </w:r>
      <w:r w:rsidRPr="00B46BF2">
        <w:t xml:space="preserve"> Familias Disfuncionales concluirá </w:t>
      </w:r>
      <w:r>
        <w:t>este examen a finales de</w:t>
      </w:r>
      <w:r w:rsidRPr="00B46BF2">
        <w:t xml:space="preserve"> 2008.</w:t>
      </w:r>
    </w:p>
    <w:p w:rsidR="0018730F" w:rsidRPr="00B46BF2" w:rsidRDefault="0018730F">
      <w:pPr>
        <w:pStyle w:val="H23G"/>
      </w:pPr>
      <w:r w:rsidRPr="00B46BF2">
        <w:tab/>
      </w:r>
      <w:r w:rsidRPr="00B46BF2">
        <w:tab/>
        <w:t>Promoción de la salud, la educación y la cultur</w:t>
      </w:r>
      <w:r>
        <w:t>a</w:t>
      </w:r>
    </w:p>
    <w:p w:rsidR="0018730F" w:rsidRPr="00D83CA8" w:rsidRDefault="0018730F">
      <w:pPr>
        <w:pStyle w:val="SingleTxtG"/>
      </w:pPr>
      <w:r w:rsidRPr="00B46BF2">
        <w:tab/>
        <w:t>Los niños de Singapur siguen disfrutando de altos niveles de atenci</w:t>
      </w:r>
      <w:r>
        <w:t>ón de salud y</w:t>
      </w:r>
      <w:r w:rsidRPr="00B46BF2">
        <w:t xml:space="preserve"> educa</w:t>
      </w:r>
      <w:r>
        <w:t>c</w:t>
      </w:r>
      <w:r w:rsidRPr="00B46BF2">
        <w:t>i</w:t>
      </w:r>
      <w:r>
        <w:t>ó</w:t>
      </w:r>
      <w:r w:rsidRPr="00B46BF2">
        <w:t xml:space="preserve">n </w:t>
      </w:r>
      <w:r>
        <w:t>y de una amplia oferta</w:t>
      </w:r>
      <w:r w:rsidRPr="00B46BF2">
        <w:t xml:space="preserve"> cultur</w:t>
      </w:r>
      <w:r>
        <w:t>al</w:t>
      </w:r>
      <w:r w:rsidRPr="00B46BF2">
        <w:t xml:space="preserve"> </w:t>
      </w:r>
      <w:r>
        <w:t>y</w:t>
      </w:r>
      <w:r w:rsidRPr="00B46BF2">
        <w:t xml:space="preserve"> art</w:t>
      </w:r>
      <w:r>
        <w:t>í</w:t>
      </w:r>
      <w:r w:rsidRPr="00B46BF2">
        <w:t>s</w:t>
      </w:r>
      <w:r>
        <w:t>tica</w:t>
      </w:r>
      <w:r w:rsidRPr="00B46BF2">
        <w:t xml:space="preserve">. </w:t>
      </w:r>
      <w:r>
        <w:t>En el sector de la salud</w:t>
      </w:r>
      <w:r w:rsidRPr="00D83CA8">
        <w:t>, la tasa de mortali</w:t>
      </w:r>
      <w:r>
        <w:t>dad infantil se ha mantenido invariablemente baja</w:t>
      </w:r>
      <w:r w:rsidRPr="00D83CA8">
        <w:t>. La tasa de mortalidad infantil de Singapur, según el informe del UNICEF sobre el Estado Mund</w:t>
      </w:r>
      <w:r>
        <w:t>ial de la Infancia</w:t>
      </w:r>
      <w:r w:rsidRPr="00D83CA8">
        <w:t xml:space="preserve">, 2005 a 2008, </w:t>
      </w:r>
      <w:r>
        <w:t>es la más baja del mundo</w:t>
      </w:r>
      <w:r w:rsidRPr="00D83CA8">
        <w:t xml:space="preserve">. </w:t>
      </w:r>
      <w:r>
        <w:t>E</w:t>
      </w:r>
      <w:r w:rsidRPr="00D83CA8">
        <w:t>n 2007, la tasa de mortalidad infantil</w:t>
      </w:r>
      <w:r w:rsidR="00524278">
        <w:t xml:space="preserve"> </w:t>
      </w:r>
      <w:r>
        <w:t>se cifró en el</w:t>
      </w:r>
      <w:r w:rsidRPr="00D83CA8">
        <w:t xml:space="preserve"> 2</w:t>
      </w:r>
      <w:r>
        <w:t>,</w:t>
      </w:r>
      <w:r w:rsidRPr="00D83CA8">
        <w:t>1 p</w:t>
      </w:r>
      <w:r>
        <w:t>o</w:t>
      </w:r>
      <w:r w:rsidRPr="00D83CA8">
        <w:t xml:space="preserve">r </w:t>
      </w:r>
      <w:r>
        <w:t xml:space="preserve">cada </w:t>
      </w:r>
      <w:r w:rsidRPr="00D83CA8">
        <w:t>1</w:t>
      </w:r>
      <w:r w:rsidR="00524278">
        <w:t>.</w:t>
      </w:r>
      <w:r w:rsidRPr="00D83CA8">
        <w:t xml:space="preserve">000 </w:t>
      </w:r>
      <w:r>
        <w:t>nacimientos vivos</w:t>
      </w:r>
      <w:r w:rsidRPr="00D83CA8">
        <w:t>.</w:t>
      </w:r>
    </w:p>
    <w:p w:rsidR="0018730F" w:rsidRPr="000B5E2D" w:rsidRDefault="0018730F">
      <w:pPr>
        <w:pStyle w:val="SingleTxtG"/>
      </w:pPr>
      <w:r w:rsidRPr="00D83CA8">
        <w:tab/>
      </w:r>
      <w:r w:rsidRPr="00566A61">
        <w:t xml:space="preserve">En cuanto a la educación de los niños, la aprobación de la Ley de enseñanza obligatoria (Cap. 51) </w:t>
      </w:r>
      <w:r>
        <w:t>e</w:t>
      </w:r>
      <w:r w:rsidRPr="00566A61">
        <w:t xml:space="preserve">n 2003 </w:t>
      </w:r>
      <w:r>
        <w:t>garantiza a todos los niños nacidos a partir de 1996 y residentes en</w:t>
      </w:r>
      <w:r w:rsidRPr="00566A61">
        <w:t xml:space="preserve"> Singap</w:t>
      </w:r>
      <w:r>
        <w:t>u</w:t>
      </w:r>
      <w:r w:rsidRPr="00566A61">
        <w:t>r</w:t>
      </w:r>
      <w:r>
        <w:t xml:space="preserve"> y ciudadanos del país</w:t>
      </w:r>
      <w:r w:rsidRPr="00566A61">
        <w:t xml:space="preserve"> </w:t>
      </w:r>
      <w:r>
        <w:t>la matrícula en escuelas</w:t>
      </w:r>
      <w:r w:rsidRPr="00566A61">
        <w:t xml:space="preserve"> primar</w:t>
      </w:r>
      <w:r>
        <w:t xml:space="preserve">ias hasta el </w:t>
      </w:r>
      <w:r w:rsidRPr="00566A61">
        <w:t>6</w:t>
      </w:r>
      <w:r>
        <w:t>º grado</w:t>
      </w:r>
      <w:r w:rsidRPr="00566A61">
        <w:t xml:space="preserve">. El objetivo de este ciclo de enseñanza </w:t>
      </w:r>
      <w:r>
        <w:t xml:space="preserve">de 6 años </w:t>
      </w:r>
      <w:r w:rsidRPr="00566A61">
        <w:t xml:space="preserve">consiste en </w:t>
      </w:r>
      <w:r>
        <w:t>inculc</w:t>
      </w:r>
      <w:r w:rsidRPr="00566A61">
        <w:t>ar a todos los niños un núcleo común de conocimientos que sentar</w:t>
      </w:r>
      <w:r>
        <w:t>án unas bases sólidas para proseguir su formación</w:t>
      </w:r>
      <w:r w:rsidRPr="00566A61">
        <w:t xml:space="preserve">, </w:t>
      </w:r>
      <w:r>
        <w:t>y una experiencia educativa</w:t>
      </w:r>
      <w:r w:rsidRPr="00566A61">
        <w:t xml:space="preserve"> com</w:t>
      </w:r>
      <w:r>
        <w:t>ú</w:t>
      </w:r>
      <w:r w:rsidRPr="00566A61">
        <w:t>n</w:t>
      </w:r>
      <w:r>
        <w:t xml:space="preserve"> que contribuya a configurar la identidad y la cohesión</w:t>
      </w:r>
      <w:r w:rsidRPr="00566A61">
        <w:t xml:space="preserve"> na</w:t>
      </w:r>
      <w:r>
        <w:t>c</w:t>
      </w:r>
      <w:r w:rsidRPr="00566A61">
        <w:t>ional</w:t>
      </w:r>
      <w:r>
        <w:t>es</w:t>
      </w:r>
      <w:r w:rsidRPr="00566A61">
        <w:t xml:space="preserve">. </w:t>
      </w:r>
      <w:r w:rsidRPr="000B5E2D">
        <w:t xml:space="preserve">El Gobierno de Singapur </w:t>
      </w:r>
      <w:r>
        <w:t>sigue</w:t>
      </w:r>
      <w:r w:rsidRPr="000B5E2D">
        <w:t xml:space="preserve"> buscando también la forma de promover distintas trayectorias educativas para todos los niños, gracias a otros tipos de esc</w:t>
      </w:r>
      <w:r>
        <w:t>ue</w:t>
      </w:r>
      <w:r w:rsidRPr="000B5E2D">
        <w:t>l</w:t>
      </w:r>
      <w:r>
        <w:t>a</w:t>
      </w:r>
      <w:r w:rsidRPr="000B5E2D">
        <w:t xml:space="preserve">s </w:t>
      </w:r>
      <w:r>
        <w:t>y a la oferta de una gama más amplia de planes de estudios para los niños de distintas aptitudes</w:t>
      </w:r>
      <w:r w:rsidRPr="000B5E2D">
        <w:t xml:space="preserve"> </w:t>
      </w:r>
      <w:r>
        <w:t>y</w:t>
      </w:r>
      <w:r w:rsidRPr="000B5E2D">
        <w:t xml:space="preserve"> talent</w:t>
      </w:r>
      <w:r>
        <w:t>o</w:t>
      </w:r>
      <w:r w:rsidRPr="000B5E2D">
        <w:t>s.</w:t>
      </w:r>
    </w:p>
    <w:p w:rsidR="0018730F" w:rsidRPr="00690289" w:rsidRDefault="0018730F">
      <w:pPr>
        <w:pStyle w:val="SingleTxtG"/>
      </w:pPr>
      <w:r w:rsidRPr="000B5E2D">
        <w:tab/>
      </w:r>
      <w:r w:rsidRPr="00681D15">
        <w:t>La creación de oportunidades de esparcimiento, juego y participaci</w:t>
      </w:r>
      <w:r>
        <w:t>ón en la</w:t>
      </w:r>
      <w:r w:rsidRPr="00681D15">
        <w:t xml:space="preserve"> cultur</w:t>
      </w:r>
      <w:r>
        <w:t>a y las</w:t>
      </w:r>
      <w:r w:rsidRPr="00681D15">
        <w:t xml:space="preserve"> art</w:t>
      </w:r>
      <w:r>
        <w:t>e</w:t>
      </w:r>
      <w:r w:rsidRPr="00681D15">
        <w:t xml:space="preserve">s </w:t>
      </w:r>
      <w:r>
        <w:t>continúa siendo una</w:t>
      </w:r>
      <w:r w:rsidRPr="00681D15">
        <w:t xml:space="preserve"> priori</w:t>
      </w:r>
      <w:r>
        <w:t>dad</w:t>
      </w:r>
      <w:r w:rsidRPr="00681D15">
        <w:t xml:space="preserve"> </w:t>
      </w:r>
      <w:r>
        <w:t xml:space="preserve">para el Gobierno de </w:t>
      </w:r>
      <w:r w:rsidRPr="00681D15">
        <w:t>Singap</w:t>
      </w:r>
      <w:r>
        <w:t>u</w:t>
      </w:r>
      <w:r w:rsidRPr="00681D15">
        <w:t xml:space="preserve">r. </w:t>
      </w:r>
      <w:r w:rsidRPr="00690289">
        <w:t>Entre los programas de arte para los niños cabe citar el Festival anual de la Juventud e</w:t>
      </w:r>
      <w:r>
        <w:t>n</w:t>
      </w:r>
      <w:r w:rsidRPr="00690289">
        <w:t xml:space="preserve"> Singapur, el Ruido de Singapur (un </w:t>
      </w:r>
      <w:r>
        <w:t>f</w:t>
      </w:r>
      <w:r w:rsidRPr="00690289">
        <w:t>estival</w:t>
      </w:r>
      <w:r>
        <w:t xml:space="preserve"> artístico basado en los medios de comunicación</w:t>
      </w:r>
      <w:r w:rsidRPr="00690289">
        <w:t xml:space="preserve">), </w:t>
      </w:r>
      <w:r>
        <w:t>programas de conocimiento del patrimonio y de lectura</w:t>
      </w:r>
      <w:r w:rsidRPr="00690289">
        <w:t xml:space="preserve"> </w:t>
      </w:r>
      <w:r>
        <w:t>que favorecen el contacto con varios ambientes</w:t>
      </w:r>
      <w:r w:rsidRPr="00690289">
        <w:t xml:space="preserve"> art</w:t>
      </w:r>
      <w:r>
        <w:t>í</w:t>
      </w:r>
      <w:r w:rsidRPr="00690289">
        <w:t>stic</w:t>
      </w:r>
      <w:r>
        <w:t>os y enseñan a los niños a apreciar las diversas formas de</w:t>
      </w:r>
      <w:r w:rsidRPr="00690289">
        <w:t xml:space="preserve"> expresi</w:t>
      </w:r>
      <w:r>
        <w:t>ó</w:t>
      </w:r>
      <w:r w:rsidRPr="00690289">
        <w:t>n.</w:t>
      </w:r>
    </w:p>
    <w:p w:rsidR="0018730F" w:rsidRPr="002D2FC8" w:rsidRDefault="0018730F">
      <w:pPr>
        <w:pStyle w:val="H23G"/>
      </w:pPr>
      <w:r w:rsidRPr="00690289">
        <w:tab/>
      </w:r>
      <w:r w:rsidRPr="00690289">
        <w:tab/>
      </w:r>
      <w:r w:rsidRPr="00AD360C">
        <w:t>Compromisos i</w:t>
      </w:r>
      <w:r w:rsidRPr="002D2FC8">
        <w:t>nterna</w:t>
      </w:r>
      <w:r>
        <w:t>c</w:t>
      </w:r>
      <w:r w:rsidRPr="002D2FC8">
        <w:t>ional</w:t>
      </w:r>
      <w:r>
        <w:t>es</w:t>
      </w:r>
    </w:p>
    <w:p w:rsidR="0018730F" w:rsidRPr="00AD360C" w:rsidRDefault="0018730F">
      <w:pPr>
        <w:pStyle w:val="SingleTxtG"/>
      </w:pPr>
      <w:r w:rsidRPr="002D2FC8">
        <w:tab/>
      </w:r>
      <w:r w:rsidRPr="00AD360C">
        <w:t xml:space="preserve">Singapur ratificó </w:t>
      </w:r>
      <w:r>
        <w:t xml:space="preserve">el 7 de noviembre de 2005 </w:t>
      </w:r>
      <w:r w:rsidRPr="00AD360C">
        <w:t>el Convenio Nº 138 de la Organización Internacional del Trabajo</w:t>
      </w:r>
      <w:r w:rsidR="00524278">
        <w:t xml:space="preserve"> </w:t>
      </w:r>
      <w:r w:rsidRPr="00AD360C">
        <w:t xml:space="preserve">(OIT) </w:t>
      </w:r>
      <w:r>
        <w:t>sobre la e</w:t>
      </w:r>
      <w:r w:rsidRPr="00AD360C">
        <w:t xml:space="preserve">dad </w:t>
      </w:r>
      <w:r>
        <w:t>m</w:t>
      </w:r>
      <w:r w:rsidRPr="00AD360C">
        <w:t xml:space="preserve">ínima, de 1973, </w:t>
      </w:r>
      <w:r>
        <w:t xml:space="preserve">con lo que ha hecho </w:t>
      </w:r>
      <w:r w:rsidRPr="00AD360C">
        <w:t>exten</w:t>
      </w:r>
      <w:r>
        <w:t>sivo a los niños su</w:t>
      </w:r>
      <w:r w:rsidRPr="00AD360C">
        <w:t xml:space="preserve"> </w:t>
      </w:r>
      <w:r>
        <w:t>deber de</w:t>
      </w:r>
      <w:r w:rsidRPr="00AD360C">
        <w:t xml:space="preserve"> protec</w:t>
      </w:r>
      <w:r>
        <w:t>c</w:t>
      </w:r>
      <w:r w:rsidRPr="00AD360C">
        <w:t>i</w:t>
      </w:r>
      <w:r>
        <w:t>ó</w:t>
      </w:r>
      <w:r w:rsidRPr="00AD360C">
        <w:t>n</w:t>
      </w:r>
      <w:r>
        <w:t xml:space="preserve"> contra la explotación</w:t>
      </w:r>
      <w:r w:rsidRPr="00AD360C">
        <w:t xml:space="preserve"> econ</w:t>
      </w:r>
      <w:r>
        <w:t>ó</w:t>
      </w:r>
      <w:r w:rsidRPr="00AD360C">
        <w:t>mic</w:t>
      </w:r>
      <w:r>
        <w:t>a</w:t>
      </w:r>
      <w:r w:rsidRPr="00AD360C">
        <w:t>.</w:t>
      </w:r>
    </w:p>
    <w:p w:rsidR="0018730F" w:rsidRPr="009B1B87" w:rsidRDefault="0018730F">
      <w:pPr>
        <w:pStyle w:val="SingleTxtG"/>
      </w:pPr>
      <w:r w:rsidRPr="00AD360C">
        <w:tab/>
      </w:r>
      <w:r w:rsidRPr="009B1B87">
        <w:t>En marzo de 2008, Singapur anunció su intención de firmar el Convenio de La Haya sobre los aspectos civiles de</w:t>
      </w:r>
      <w:r>
        <w:t xml:space="preserve"> </w:t>
      </w:r>
      <w:r w:rsidRPr="009B1B87">
        <w:t>l</w:t>
      </w:r>
      <w:r>
        <w:t>a</w:t>
      </w:r>
      <w:r w:rsidRPr="009B1B87">
        <w:t xml:space="preserve"> s</w:t>
      </w:r>
      <w:r>
        <w:t>us</w:t>
      </w:r>
      <w:r w:rsidRPr="009B1B87">
        <w:t>tr</w:t>
      </w:r>
      <w:r>
        <w:t>acción</w:t>
      </w:r>
      <w:r w:rsidRPr="009B1B87">
        <w:t xml:space="preserve"> </w:t>
      </w:r>
      <w:r>
        <w:t>i</w:t>
      </w:r>
      <w:r w:rsidRPr="009B1B87">
        <w:t>nterna</w:t>
      </w:r>
      <w:r>
        <w:t>c</w:t>
      </w:r>
      <w:r w:rsidRPr="009B1B87">
        <w:t xml:space="preserve">ional </w:t>
      </w:r>
      <w:r>
        <w:t>de menores, haciendo hincapié así en su compromiso de obrar en aras del</w:t>
      </w:r>
      <w:r w:rsidRPr="009B1B87">
        <w:t xml:space="preserve"> inter</w:t>
      </w:r>
      <w:r>
        <w:t>é</w:t>
      </w:r>
      <w:r w:rsidRPr="009B1B87">
        <w:t>s</w:t>
      </w:r>
      <w:r>
        <w:t xml:space="preserve"> superior del niño</w:t>
      </w:r>
      <w:r w:rsidRPr="009B1B87">
        <w:t xml:space="preserve"> </w:t>
      </w:r>
      <w:r>
        <w:t>e</w:t>
      </w:r>
      <w:r w:rsidRPr="009B1B87">
        <w:t>n situa</w:t>
      </w:r>
      <w:r>
        <w:t>c</w:t>
      </w:r>
      <w:r w:rsidRPr="009B1B87">
        <w:t>ion</w:t>
      </w:r>
      <w:r>
        <w:t>e</w:t>
      </w:r>
      <w:r w:rsidRPr="009B1B87">
        <w:t xml:space="preserve">s </w:t>
      </w:r>
      <w:r>
        <w:t>de</w:t>
      </w:r>
      <w:r w:rsidRPr="009B1B87">
        <w:t xml:space="preserve"> </w:t>
      </w:r>
      <w:r>
        <w:t>secuestro</w:t>
      </w:r>
      <w:r w:rsidRPr="009B1B87">
        <w:t xml:space="preserve">. </w:t>
      </w:r>
    </w:p>
    <w:p w:rsidR="0018730F" w:rsidRPr="002D2FC8" w:rsidRDefault="0018730F">
      <w:pPr>
        <w:pStyle w:val="H1G"/>
      </w:pPr>
      <w:r w:rsidRPr="009B1B87">
        <w:tab/>
      </w:r>
      <w:r w:rsidRPr="002D2FC8">
        <w:t>3.</w:t>
      </w:r>
      <w:r w:rsidRPr="002D2FC8">
        <w:tab/>
        <w:t>Consultas</w:t>
      </w:r>
    </w:p>
    <w:p w:rsidR="0018730F" w:rsidRPr="00951FEB" w:rsidRDefault="0018730F">
      <w:pPr>
        <w:pStyle w:val="SingleTxtG"/>
      </w:pPr>
      <w:r w:rsidRPr="002D2FC8">
        <w:tab/>
      </w:r>
      <w:r w:rsidRPr="00951FEB">
        <w:t>Para prepar</w:t>
      </w:r>
      <w:r>
        <w:t>a</w:t>
      </w:r>
      <w:r w:rsidRPr="00951FEB">
        <w:t xml:space="preserve">r este informe, se ha solicitado la colaboración de los ministerios y organismos </w:t>
      </w:r>
      <w:r>
        <w:t>com</w:t>
      </w:r>
      <w:r w:rsidRPr="00951FEB">
        <w:t>petentes del Gobierno, a fin de ofrecer una actualizaci</w:t>
      </w:r>
      <w:r>
        <w:t>ón exhaustiva de la situación</w:t>
      </w:r>
      <w:r w:rsidRPr="00951FEB">
        <w:t xml:space="preserve"> </w:t>
      </w:r>
      <w:r>
        <w:t>en que se encuentran los niños en</w:t>
      </w:r>
      <w:r w:rsidRPr="00951FEB">
        <w:t xml:space="preserve"> Singap</w:t>
      </w:r>
      <w:r>
        <w:t>u</w:t>
      </w:r>
      <w:r w:rsidRPr="00951FEB">
        <w:t>r.</w:t>
      </w:r>
    </w:p>
    <w:p w:rsidR="0018730F" w:rsidRPr="0026556C" w:rsidRDefault="0018730F">
      <w:pPr>
        <w:pStyle w:val="SingleTxtG"/>
      </w:pPr>
      <w:r w:rsidRPr="00951FEB">
        <w:tab/>
      </w:r>
      <w:r w:rsidRPr="0026556C">
        <w:t xml:space="preserve">El 2 </w:t>
      </w:r>
      <w:r>
        <w:t>de j</w:t>
      </w:r>
      <w:r w:rsidRPr="0026556C">
        <w:t>ulio de 2008, el M</w:t>
      </w:r>
      <w:r>
        <w:t xml:space="preserve">inisterio de Desarrollo </w:t>
      </w:r>
      <w:r w:rsidRPr="0026556C">
        <w:t>C</w:t>
      </w:r>
      <w:r>
        <w:t>omunitario, Juventud y Deportes</w:t>
      </w:r>
      <w:r w:rsidRPr="0026556C">
        <w:t>, el C</w:t>
      </w:r>
      <w:r>
        <w:t xml:space="preserve">onsejo Nacional del </w:t>
      </w:r>
      <w:r w:rsidRPr="0026556C">
        <w:t>S</w:t>
      </w:r>
      <w:r>
        <w:t xml:space="preserve">eguro </w:t>
      </w:r>
      <w:r w:rsidRPr="0026556C">
        <w:t>S</w:t>
      </w:r>
      <w:r>
        <w:t>ocial</w:t>
      </w:r>
      <w:r w:rsidRPr="0026556C">
        <w:t xml:space="preserve"> y una organización no g</w:t>
      </w:r>
      <w:r>
        <w:t>ub</w:t>
      </w:r>
      <w:r w:rsidRPr="0026556C">
        <w:t>ern</w:t>
      </w:r>
      <w:r>
        <w:t>a</w:t>
      </w:r>
      <w:r w:rsidRPr="0026556C">
        <w:t>mental</w:t>
      </w:r>
      <w:r>
        <w:t xml:space="preserve"> local que elabora programas y servicios destinados a los niños</w:t>
      </w:r>
      <w:r w:rsidRPr="0026556C">
        <w:t xml:space="preserve">, </w:t>
      </w:r>
      <w:r>
        <w:t>la Asociación</w:t>
      </w:r>
      <w:r w:rsidRPr="0026556C">
        <w:t xml:space="preserve"> Singap</w:t>
      </w:r>
      <w:r>
        <w:t>u</w:t>
      </w:r>
      <w:r w:rsidRPr="0026556C">
        <w:t>re</w:t>
      </w:r>
      <w:r>
        <w:t>nse para la Infancia, organizaron conjuntamente una sesión de consulta a la que asistieron</w:t>
      </w:r>
      <w:r w:rsidRPr="0026556C">
        <w:t xml:space="preserve"> 250 políticos, profesionales</w:t>
      </w:r>
      <w:r>
        <w:t xml:space="preserve"> de los servicios sociales que trabajan con los niños</w:t>
      </w:r>
      <w:r w:rsidRPr="0026556C">
        <w:t>, educa</w:t>
      </w:r>
      <w:r>
        <w:t>d</w:t>
      </w:r>
      <w:r w:rsidRPr="0026556C">
        <w:t>or</w:t>
      </w:r>
      <w:r>
        <w:t>e</w:t>
      </w:r>
      <w:r w:rsidRPr="0026556C">
        <w:t>s,</w:t>
      </w:r>
      <w:r>
        <w:t xml:space="preserve"> profesores universitarios</w:t>
      </w:r>
      <w:r w:rsidRPr="0026556C">
        <w:t>, delega</w:t>
      </w:r>
      <w:r>
        <w:t>do</w:t>
      </w:r>
      <w:r w:rsidRPr="0026556C">
        <w:t>s</w:t>
      </w:r>
      <w:r>
        <w:t xml:space="preserve"> de los niños y</w:t>
      </w:r>
      <w:r w:rsidRPr="0026556C">
        <w:t xml:space="preserve"> representa</w:t>
      </w:r>
      <w:r>
        <w:t>n</w:t>
      </w:r>
      <w:r w:rsidRPr="0026556C">
        <w:t xml:space="preserve">tes </w:t>
      </w:r>
      <w:r>
        <w:t>de la Oficina Regional del UNICEF para el Asia Oriental y el Pacífico</w:t>
      </w:r>
      <w:r w:rsidRPr="0026556C">
        <w:t>.</w:t>
      </w:r>
    </w:p>
    <w:p w:rsidR="0018730F" w:rsidRPr="002566C2" w:rsidRDefault="0018730F">
      <w:pPr>
        <w:pStyle w:val="SingleTxtG"/>
      </w:pPr>
      <w:r w:rsidRPr="0026556C">
        <w:tab/>
      </w:r>
      <w:r>
        <w:t>Tras la celebración del f</w:t>
      </w:r>
      <w:r w:rsidRPr="002566C2">
        <w:t xml:space="preserve">oro, se incluyó </w:t>
      </w:r>
      <w:r>
        <w:t xml:space="preserve">durante un mes </w:t>
      </w:r>
      <w:r w:rsidRPr="002566C2">
        <w:t xml:space="preserve">en Internet el proyecto de informe periódico </w:t>
      </w:r>
      <w:r>
        <w:t>con miras a</w:t>
      </w:r>
      <w:r w:rsidRPr="002566C2">
        <w:t xml:space="preserve"> recabar observaciones y respuestas del público. Los comentarios suscitados por las consultas fueron estudiados por el Comité Interministerial</w:t>
      </w:r>
      <w:r>
        <w:t xml:space="preserve"> de</w:t>
      </w:r>
      <w:r w:rsidRPr="002566C2">
        <w:t xml:space="preserve"> la Convenci</w:t>
      </w:r>
      <w:r>
        <w:t>ón de las Nac</w:t>
      </w:r>
      <w:r w:rsidRPr="002566C2">
        <w:t>ion</w:t>
      </w:r>
      <w:r>
        <w:t>es Unidas sobre los Derechos del Niño</w:t>
      </w:r>
      <w:r w:rsidRPr="002566C2">
        <w:t xml:space="preserve"> </w:t>
      </w:r>
      <w:r>
        <w:t xml:space="preserve">y se han </w:t>
      </w:r>
      <w:r w:rsidRPr="002566C2">
        <w:t>incorporad</w:t>
      </w:r>
      <w:r>
        <w:t>o al presente informe</w:t>
      </w:r>
      <w:r w:rsidRPr="002566C2">
        <w:t>. Quedan algunas observaciones que mer</w:t>
      </w:r>
      <w:r>
        <w:t>ecen ser analizadas más a fondo;</w:t>
      </w:r>
      <w:r w:rsidRPr="002566C2">
        <w:t xml:space="preserve"> </w:t>
      </w:r>
      <w:r>
        <w:t>e</w:t>
      </w:r>
      <w:r w:rsidRPr="002566C2">
        <w:t>l C</w:t>
      </w:r>
      <w:r>
        <w:t>omité Interministerial de la Convención sobre los Derechos del Niño</w:t>
      </w:r>
      <w:r w:rsidRPr="002566C2">
        <w:t xml:space="preserve"> las examinará mientras sigue avanzando, en su esfuerzo continuo por hacer de Singapur</w:t>
      </w:r>
      <w:r>
        <w:t xml:space="preserve"> un lugar inmejorable para que los niños crezcan</w:t>
      </w:r>
      <w:r w:rsidRPr="002566C2">
        <w:t>.</w:t>
      </w:r>
    </w:p>
    <w:p w:rsidR="0018730F" w:rsidRPr="00412B32" w:rsidRDefault="0018730F">
      <w:pPr>
        <w:pStyle w:val="HChG"/>
      </w:pPr>
      <w:r w:rsidRPr="002566C2">
        <w:br w:type="page"/>
      </w:r>
      <w:r w:rsidRPr="002566C2">
        <w:tab/>
      </w:r>
      <w:r w:rsidRPr="002566C2">
        <w:tab/>
      </w:r>
      <w:r>
        <w:t>Abreviaturas</w:t>
      </w:r>
    </w:p>
    <w:p w:rsidR="0018730F" w:rsidRPr="00495085" w:rsidRDefault="0018730F">
      <w:pPr>
        <w:pStyle w:val="SingleTxtG"/>
        <w:tabs>
          <w:tab w:val="left" w:pos="300"/>
        </w:tabs>
        <w:ind w:left="2300" w:hanging="1166"/>
      </w:pPr>
      <w:r w:rsidRPr="00495085">
        <w:t>ASEAN</w:t>
      </w:r>
      <w:r w:rsidRPr="00495085">
        <w:tab/>
        <w:t>Asociación de Naciones del Asia</w:t>
      </w:r>
      <w:r>
        <w:t xml:space="preserve"> Sudoriental</w:t>
      </w:r>
    </w:p>
    <w:p w:rsidR="0018730F" w:rsidRPr="00F96348" w:rsidRDefault="0018730F">
      <w:pPr>
        <w:pStyle w:val="SingleTxtG"/>
        <w:tabs>
          <w:tab w:val="left" w:pos="300"/>
        </w:tabs>
        <w:ind w:left="2300" w:hanging="1166"/>
      </w:pPr>
      <w:r w:rsidRPr="00F96348">
        <w:t>CARE</w:t>
      </w:r>
      <w:r w:rsidRPr="00F96348">
        <w:tab/>
        <w:t xml:space="preserve">Red de medidas comunitarias para la </w:t>
      </w:r>
      <w:r>
        <w:t>r</w:t>
      </w:r>
      <w:r w:rsidRPr="00F96348">
        <w:t>ehabilita</w:t>
      </w:r>
      <w:r>
        <w:t>c</w:t>
      </w:r>
      <w:r w:rsidRPr="00F96348">
        <w:t>i</w:t>
      </w:r>
      <w:r>
        <w:t>ó</w:t>
      </w:r>
      <w:r w:rsidRPr="00F96348">
        <w:t xml:space="preserve">n </w:t>
      </w:r>
      <w:r>
        <w:t>de los e</w:t>
      </w:r>
      <w:r w:rsidRPr="00F96348">
        <w:t>x</w:t>
      </w:r>
      <w:r>
        <w:t xml:space="preserve"> delincuentes</w:t>
      </w:r>
    </w:p>
    <w:p w:rsidR="0018730F" w:rsidRPr="00495085" w:rsidRDefault="0018730F">
      <w:pPr>
        <w:pStyle w:val="SingleTxtG"/>
        <w:tabs>
          <w:tab w:val="left" w:pos="300"/>
        </w:tabs>
        <w:ind w:left="2300" w:hanging="1166"/>
      </w:pPr>
      <w:r w:rsidRPr="00495085">
        <w:t>HPB</w:t>
      </w:r>
      <w:r w:rsidRPr="00495085">
        <w:tab/>
        <w:t>Consejo de Promoción de la Salud</w:t>
      </w:r>
    </w:p>
    <w:p w:rsidR="0018730F" w:rsidRPr="00D51295" w:rsidRDefault="0018730F">
      <w:pPr>
        <w:pStyle w:val="SingleTxtG"/>
        <w:tabs>
          <w:tab w:val="left" w:pos="300"/>
        </w:tabs>
        <w:ind w:left="2300" w:hanging="1166"/>
      </w:pPr>
      <w:r w:rsidRPr="00D51295">
        <w:t>MDA</w:t>
      </w:r>
      <w:r w:rsidRPr="00D51295">
        <w:tab/>
        <w:t>Dirección para el Desarrollo de los Medios de</w:t>
      </w:r>
      <w:r>
        <w:t xml:space="preserve"> Comunicación</w:t>
      </w:r>
    </w:p>
    <w:p w:rsidR="0018730F" w:rsidRPr="00D51295" w:rsidRDefault="0018730F">
      <w:pPr>
        <w:pStyle w:val="SingleTxtG"/>
        <w:tabs>
          <w:tab w:val="left" w:pos="300"/>
        </w:tabs>
        <w:ind w:left="2300" w:hanging="1166"/>
      </w:pPr>
      <w:r w:rsidRPr="00D51295">
        <w:t>NCSS</w:t>
      </w:r>
      <w:r w:rsidRPr="00D51295">
        <w:tab/>
        <w:t>Consejo Nacional del Servicio Social</w:t>
      </w:r>
    </w:p>
    <w:p w:rsidR="0018730F" w:rsidRPr="00F96348" w:rsidRDefault="0018730F">
      <w:pPr>
        <w:pStyle w:val="SingleTxtG"/>
        <w:tabs>
          <w:tab w:val="left" w:pos="300"/>
        </w:tabs>
        <w:ind w:left="2300" w:hanging="1166"/>
      </w:pPr>
      <w:r w:rsidRPr="00F96348">
        <w:t>NVPC</w:t>
      </w:r>
      <w:r w:rsidRPr="00F96348">
        <w:tab/>
        <w:t>Centro Nacional del Voluntariado y la Filantropía</w:t>
      </w:r>
    </w:p>
    <w:p w:rsidR="0018730F" w:rsidRPr="00D51295" w:rsidRDefault="0018730F">
      <w:pPr>
        <w:pStyle w:val="SingleTxtG"/>
        <w:tabs>
          <w:tab w:val="left" w:pos="300"/>
        </w:tabs>
        <w:ind w:left="2300" w:hanging="1166"/>
      </w:pPr>
      <w:r w:rsidRPr="00D51295">
        <w:t>NYC</w:t>
      </w:r>
      <w:r w:rsidRPr="00D51295">
        <w:tab/>
        <w:t>Consejo Nacional de la Juventud</w:t>
      </w:r>
    </w:p>
    <w:p w:rsidR="0018730F" w:rsidRPr="00712711" w:rsidRDefault="0018730F">
      <w:pPr>
        <w:pStyle w:val="SingleTxtG"/>
        <w:tabs>
          <w:tab w:val="left" w:pos="300"/>
        </w:tabs>
        <w:ind w:left="2300" w:hanging="1166"/>
      </w:pPr>
      <w:r w:rsidRPr="00712711">
        <w:t>NYGR</w:t>
      </w:r>
      <w:r w:rsidRPr="00712711">
        <w:tab/>
        <w:t>Comité Nacional sobre Orientación y Rehabilitación de la Juventud</w:t>
      </w:r>
    </w:p>
    <w:p w:rsidR="0018730F" w:rsidRPr="006470E7" w:rsidRDefault="0018730F">
      <w:pPr>
        <w:pStyle w:val="SingleTxtG"/>
        <w:tabs>
          <w:tab w:val="left" w:pos="300"/>
        </w:tabs>
        <w:ind w:left="2300" w:hanging="1166"/>
      </w:pPr>
      <w:r w:rsidRPr="006470E7">
        <w:t>SSTI</w:t>
      </w:r>
      <w:r w:rsidRPr="006470E7">
        <w:tab/>
        <w:t>Instituto de Capacitación para los Servicios</w:t>
      </w:r>
      <w:r>
        <w:t xml:space="preserve"> de Asistencia </w:t>
      </w:r>
      <w:r w:rsidRPr="006470E7">
        <w:t>Social</w:t>
      </w:r>
    </w:p>
    <w:p w:rsidR="0018730F" w:rsidRPr="00873F8A" w:rsidRDefault="0018730F">
      <w:pPr>
        <w:pStyle w:val="SingleTxtG"/>
        <w:tabs>
          <w:tab w:val="left" w:pos="300"/>
        </w:tabs>
        <w:ind w:left="2300" w:hanging="1166"/>
      </w:pPr>
      <w:r w:rsidRPr="00873F8A">
        <w:t>VWO</w:t>
      </w:r>
      <w:r w:rsidRPr="00873F8A">
        <w:tab/>
        <w:t>Organizaciones benéficas voluntarias</w:t>
      </w:r>
    </w:p>
    <w:p w:rsidR="0018730F" w:rsidRPr="00873F8A" w:rsidRDefault="0018730F">
      <w:pPr>
        <w:pStyle w:val="SingleTxtG"/>
        <w:tabs>
          <w:tab w:val="left" w:pos="300"/>
        </w:tabs>
        <w:ind w:left="2300" w:hanging="1166"/>
      </w:pPr>
      <w:r w:rsidRPr="00873F8A">
        <w:t>YHD</w:t>
      </w:r>
      <w:r w:rsidRPr="00873F8A">
        <w:tab/>
        <w:t>División</w:t>
      </w:r>
      <w:r>
        <w:t xml:space="preserve"> de Salud de la Juventud</w:t>
      </w:r>
    </w:p>
    <w:p w:rsidR="0018730F" w:rsidRPr="00873F8A" w:rsidRDefault="0018730F">
      <w:pPr>
        <w:pStyle w:val="SingleTxtG"/>
        <w:tabs>
          <w:tab w:val="left" w:pos="300"/>
        </w:tabs>
        <w:ind w:left="2300" w:hanging="1166"/>
      </w:pPr>
    </w:p>
    <w:p w:rsidR="0018730F" w:rsidRPr="00873F8A" w:rsidRDefault="0018730F">
      <w:pPr>
        <w:pStyle w:val="HChG"/>
        <w:ind w:firstLine="0"/>
      </w:pPr>
      <w:r>
        <w:br w:type="page"/>
      </w:r>
      <w:r w:rsidRPr="00873F8A">
        <w:t>Introducción</w:t>
      </w:r>
    </w:p>
    <w:p w:rsidR="0018730F" w:rsidRPr="00873F8A" w:rsidRDefault="0018730F">
      <w:pPr>
        <w:pStyle w:val="SingleTxtG"/>
      </w:pPr>
      <w:r w:rsidRPr="00873F8A">
        <w:t>1.</w:t>
      </w:r>
      <w:r w:rsidRPr="00873F8A">
        <w:tab/>
        <w:t xml:space="preserve">Singapur se adhirió a la Convención de las Naciones Unidas sobre los Derechos del Niño el 2 de octubre de 1995. </w:t>
      </w:r>
      <w:r>
        <w:t>La</w:t>
      </w:r>
      <w:r w:rsidRPr="00873F8A">
        <w:t xml:space="preserve"> Convención entró en vigor para Singapur el 4 de</w:t>
      </w:r>
      <w:r w:rsidR="00524278">
        <w:t xml:space="preserve"> </w:t>
      </w:r>
      <w:r>
        <w:t>n</w:t>
      </w:r>
      <w:r w:rsidRPr="00873F8A">
        <w:t>ov</w:t>
      </w:r>
      <w:r>
        <w:t>i</w:t>
      </w:r>
      <w:r w:rsidRPr="00873F8A">
        <w:t>embr</w:t>
      </w:r>
      <w:r>
        <w:t>e de</w:t>
      </w:r>
      <w:r w:rsidRPr="00873F8A">
        <w:t xml:space="preserve"> 1995.</w:t>
      </w:r>
    </w:p>
    <w:p w:rsidR="0018730F" w:rsidRPr="00D034E8" w:rsidRDefault="0018730F">
      <w:pPr>
        <w:pStyle w:val="SingleTxtG"/>
      </w:pPr>
      <w:r w:rsidRPr="00873F8A">
        <w:t>2.</w:t>
      </w:r>
      <w:r w:rsidRPr="00873F8A">
        <w:tab/>
        <w:t>Singapur presentó su informe inicial en marzo de 2002 (“e</w:t>
      </w:r>
      <w:r>
        <w:t>l informe</w:t>
      </w:r>
      <w:r w:rsidRPr="00873F8A">
        <w:t xml:space="preserve"> </w:t>
      </w:r>
      <w:r>
        <w:t>i</w:t>
      </w:r>
      <w:r w:rsidRPr="00873F8A">
        <w:t>ni</w:t>
      </w:r>
      <w:r>
        <w:t>c</w:t>
      </w:r>
      <w:r w:rsidRPr="00873F8A">
        <w:t xml:space="preserve">ial”). </w:t>
      </w:r>
      <w:r w:rsidRPr="00D034E8">
        <w:t>El</w:t>
      </w:r>
      <w:r w:rsidR="00524278">
        <w:t xml:space="preserve"> </w:t>
      </w:r>
      <w:r w:rsidRPr="00D034E8">
        <w:t xml:space="preserve">informe </w:t>
      </w:r>
      <w:r>
        <w:t xml:space="preserve">actual </w:t>
      </w:r>
      <w:r w:rsidRPr="00D034E8">
        <w:t xml:space="preserve">de Singapur se presenta </w:t>
      </w:r>
      <w:r>
        <w:t xml:space="preserve">de </w:t>
      </w:r>
      <w:r w:rsidRPr="00D034E8">
        <w:t>co</w:t>
      </w:r>
      <w:r>
        <w:t>nformidad con lo dispuesto en</w:t>
      </w:r>
      <w:r w:rsidRPr="00D034E8">
        <w:t xml:space="preserve"> el </w:t>
      </w:r>
      <w:r>
        <w:t>a</w:t>
      </w:r>
      <w:r w:rsidRPr="00D034E8">
        <w:t>rt</w:t>
      </w:r>
      <w:r>
        <w:t>í</w:t>
      </w:r>
      <w:r w:rsidRPr="00D034E8">
        <w:t>c</w:t>
      </w:r>
      <w:r>
        <w:t>u</w:t>
      </w:r>
      <w:r w:rsidRPr="00D034E8">
        <w:t>l</w:t>
      </w:r>
      <w:r>
        <w:t>o</w:t>
      </w:r>
      <w:r w:rsidRPr="00D034E8">
        <w:t xml:space="preserve"> 44, p</w:t>
      </w:r>
      <w:r>
        <w:t>ár</w:t>
      </w:r>
      <w:r w:rsidRPr="00D034E8">
        <w:t>ra</w:t>
      </w:r>
      <w:r>
        <w:t xml:space="preserve">fo 1 </w:t>
      </w:r>
      <w:r w:rsidRPr="00D034E8">
        <w:t xml:space="preserve">b) </w:t>
      </w:r>
      <w:r>
        <w:t>de la Convención</w:t>
      </w:r>
      <w:r w:rsidRPr="00D034E8">
        <w:t xml:space="preserve">. </w:t>
      </w:r>
      <w:r>
        <w:t>Está constituido por los informes</w:t>
      </w:r>
      <w:r w:rsidRPr="00D034E8">
        <w:t xml:space="preserve"> periódicos segundo y tercero </w:t>
      </w:r>
      <w:r>
        <w:t>y abarca el</w:t>
      </w:r>
      <w:r w:rsidRPr="00D034E8">
        <w:t xml:space="preserve"> per</w:t>
      </w:r>
      <w:r>
        <w:t>í</w:t>
      </w:r>
      <w:r w:rsidRPr="00D034E8">
        <w:t>od</w:t>
      </w:r>
      <w:r>
        <w:t>o</w:t>
      </w:r>
      <w:r w:rsidRPr="00D034E8">
        <w:t xml:space="preserve"> </w:t>
      </w:r>
      <w:r>
        <w:t>comprendido entre</w:t>
      </w:r>
      <w:r w:rsidRPr="00D034E8">
        <w:t xml:space="preserve"> 2003 </w:t>
      </w:r>
      <w:r>
        <w:t>y</w:t>
      </w:r>
      <w:r w:rsidRPr="00D034E8">
        <w:t xml:space="preserve"> 2007.</w:t>
      </w:r>
    </w:p>
    <w:p w:rsidR="0018730F" w:rsidRPr="0043699B" w:rsidRDefault="0018730F">
      <w:pPr>
        <w:pStyle w:val="SingleTxtG"/>
      </w:pPr>
      <w:r w:rsidRPr="0043699B">
        <w:t>3.</w:t>
      </w:r>
      <w:r w:rsidRPr="0043699B">
        <w:tab/>
        <w:t>El presente informe se ajusta a las directrices plasmadas en el</w:t>
      </w:r>
      <w:r w:rsidRPr="0043699B">
        <w:rPr>
          <w:b/>
        </w:rPr>
        <w:t xml:space="preserve"> </w:t>
      </w:r>
      <w:r>
        <w:rPr>
          <w:b/>
        </w:rPr>
        <w:t>d</w:t>
      </w:r>
      <w:r w:rsidRPr="0043699B">
        <w:rPr>
          <w:b/>
        </w:rPr>
        <w:t>ocumento CRC/C/58 Rev.1 de las Naciones Unidas,</w:t>
      </w:r>
      <w:r w:rsidRPr="0043699B">
        <w:t xml:space="preserve"> titulad</w:t>
      </w:r>
      <w:r>
        <w:t>o</w:t>
      </w:r>
      <w:r w:rsidRPr="0043699B">
        <w:t xml:space="preserve"> “</w:t>
      </w:r>
      <w:r>
        <w:rPr>
          <w:b/>
        </w:rPr>
        <w:t>Orientaciones g</w:t>
      </w:r>
      <w:r w:rsidRPr="0043699B">
        <w:rPr>
          <w:b/>
        </w:rPr>
        <w:t>eneral</w:t>
      </w:r>
      <w:r>
        <w:rPr>
          <w:b/>
        </w:rPr>
        <w:t>es</w:t>
      </w:r>
      <w:r w:rsidRPr="0043699B">
        <w:rPr>
          <w:b/>
        </w:rPr>
        <w:t xml:space="preserve"> re</w:t>
      </w:r>
      <w:r>
        <w:rPr>
          <w:b/>
        </w:rPr>
        <w:t>specto de la</w:t>
      </w:r>
      <w:r w:rsidRPr="0043699B">
        <w:rPr>
          <w:b/>
        </w:rPr>
        <w:t xml:space="preserve"> </w:t>
      </w:r>
      <w:r>
        <w:rPr>
          <w:b/>
        </w:rPr>
        <w:t>f</w:t>
      </w:r>
      <w:r w:rsidRPr="0043699B">
        <w:rPr>
          <w:b/>
        </w:rPr>
        <w:t>orm</w:t>
      </w:r>
      <w:r>
        <w:rPr>
          <w:b/>
        </w:rPr>
        <w:t>a</w:t>
      </w:r>
      <w:r w:rsidRPr="0043699B">
        <w:rPr>
          <w:b/>
        </w:rPr>
        <w:t xml:space="preserve"> </w:t>
      </w:r>
      <w:r>
        <w:rPr>
          <w:b/>
        </w:rPr>
        <w:t>y el</w:t>
      </w:r>
      <w:r w:rsidRPr="0043699B">
        <w:rPr>
          <w:b/>
        </w:rPr>
        <w:t xml:space="preserve"> </w:t>
      </w:r>
      <w:r>
        <w:rPr>
          <w:b/>
        </w:rPr>
        <w:t>c</w:t>
      </w:r>
      <w:r w:rsidRPr="0043699B">
        <w:rPr>
          <w:b/>
        </w:rPr>
        <w:t>onten</w:t>
      </w:r>
      <w:r>
        <w:rPr>
          <w:b/>
        </w:rPr>
        <w:t>ido</w:t>
      </w:r>
      <w:r w:rsidRPr="0043699B">
        <w:rPr>
          <w:b/>
        </w:rPr>
        <w:t xml:space="preserve"> </w:t>
      </w:r>
      <w:r>
        <w:rPr>
          <w:b/>
        </w:rPr>
        <w:t>de los informes</w:t>
      </w:r>
      <w:r w:rsidRPr="0043699B">
        <w:rPr>
          <w:b/>
        </w:rPr>
        <w:t xml:space="preserve"> </w:t>
      </w:r>
      <w:r>
        <w:rPr>
          <w:b/>
        </w:rPr>
        <w:t>que han de presentar los</w:t>
      </w:r>
      <w:r w:rsidRPr="0043699B">
        <w:rPr>
          <w:b/>
          <w:bCs/>
        </w:rPr>
        <w:t xml:space="preserve"> </w:t>
      </w:r>
      <w:r>
        <w:rPr>
          <w:b/>
          <w:bCs/>
        </w:rPr>
        <w:t>Es</w:t>
      </w:r>
      <w:r w:rsidRPr="0043699B">
        <w:rPr>
          <w:b/>
          <w:bCs/>
        </w:rPr>
        <w:t>ta</w:t>
      </w:r>
      <w:r>
        <w:rPr>
          <w:b/>
          <w:bCs/>
        </w:rPr>
        <w:t>dos</w:t>
      </w:r>
      <w:r w:rsidRPr="0043699B">
        <w:rPr>
          <w:b/>
          <w:bCs/>
        </w:rPr>
        <w:t xml:space="preserve"> </w:t>
      </w:r>
      <w:r>
        <w:rPr>
          <w:b/>
          <w:bCs/>
        </w:rPr>
        <w:t>p</w:t>
      </w:r>
      <w:r w:rsidRPr="0043699B">
        <w:rPr>
          <w:b/>
          <w:bCs/>
        </w:rPr>
        <w:t>art</w:t>
      </w:r>
      <w:r>
        <w:rPr>
          <w:b/>
          <w:bCs/>
        </w:rPr>
        <w:t>es con arreglo al apartado b) del párrafo 1 del</w:t>
      </w:r>
      <w:r w:rsidRPr="0043699B">
        <w:rPr>
          <w:b/>
          <w:bCs/>
        </w:rPr>
        <w:t xml:space="preserve"> </w:t>
      </w:r>
      <w:r>
        <w:rPr>
          <w:b/>
          <w:bCs/>
        </w:rPr>
        <w:t>a</w:t>
      </w:r>
      <w:r w:rsidRPr="0043699B">
        <w:rPr>
          <w:b/>
          <w:bCs/>
        </w:rPr>
        <w:t>rt</w:t>
      </w:r>
      <w:r>
        <w:rPr>
          <w:b/>
          <w:bCs/>
        </w:rPr>
        <w:t>í</w:t>
      </w:r>
      <w:r w:rsidRPr="0043699B">
        <w:rPr>
          <w:b/>
          <w:bCs/>
        </w:rPr>
        <w:t>c</w:t>
      </w:r>
      <w:r>
        <w:rPr>
          <w:b/>
          <w:bCs/>
        </w:rPr>
        <w:t>u</w:t>
      </w:r>
      <w:r w:rsidRPr="0043699B">
        <w:rPr>
          <w:b/>
          <w:bCs/>
        </w:rPr>
        <w:t>l</w:t>
      </w:r>
      <w:r>
        <w:rPr>
          <w:b/>
          <w:bCs/>
        </w:rPr>
        <w:t>o</w:t>
      </w:r>
      <w:r w:rsidRPr="0043699B">
        <w:rPr>
          <w:b/>
          <w:bCs/>
        </w:rPr>
        <w:t xml:space="preserve"> 44</w:t>
      </w:r>
      <w:r>
        <w:rPr>
          <w:b/>
          <w:bCs/>
        </w:rPr>
        <w:t xml:space="preserve"> de la</w:t>
      </w:r>
      <w:r w:rsidRPr="0043699B">
        <w:rPr>
          <w:b/>
          <w:bCs/>
        </w:rPr>
        <w:t xml:space="preserve"> Conven</w:t>
      </w:r>
      <w:r>
        <w:rPr>
          <w:b/>
          <w:bCs/>
        </w:rPr>
        <w:t>c</w:t>
      </w:r>
      <w:r w:rsidRPr="0043699B">
        <w:rPr>
          <w:b/>
          <w:bCs/>
        </w:rPr>
        <w:t>i</w:t>
      </w:r>
      <w:r>
        <w:rPr>
          <w:b/>
          <w:bCs/>
        </w:rPr>
        <w:t>ó</w:t>
      </w:r>
      <w:r w:rsidRPr="0043699B">
        <w:rPr>
          <w:b/>
          <w:bCs/>
        </w:rPr>
        <w:t>n</w:t>
      </w:r>
      <w:r w:rsidRPr="0043699B">
        <w:rPr>
          <w:bCs/>
        </w:rPr>
        <w:t>”</w:t>
      </w:r>
      <w:r w:rsidRPr="0043699B">
        <w:t>, d</w:t>
      </w:r>
      <w:r>
        <w:t>e fecha</w:t>
      </w:r>
      <w:r w:rsidRPr="0043699B">
        <w:t xml:space="preserve"> 29 </w:t>
      </w:r>
      <w:r>
        <w:t>de n</w:t>
      </w:r>
      <w:r w:rsidRPr="0043699B">
        <w:t>ov</w:t>
      </w:r>
      <w:r>
        <w:t>i</w:t>
      </w:r>
      <w:r w:rsidRPr="0043699B">
        <w:t>embr</w:t>
      </w:r>
      <w:r>
        <w:t>e de</w:t>
      </w:r>
      <w:r w:rsidRPr="0043699B">
        <w:t xml:space="preserve"> 2005.</w:t>
      </w:r>
    </w:p>
    <w:p w:rsidR="0018730F" w:rsidRPr="00B47F52" w:rsidRDefault="0018730F">
      <w:pPr>
        <w:pStyle w:val="SingleTxtG"/>
      </w:pPr>
      <w:r w:rsidRPr="00B47F52">
        <w:t>4.</w:t>
      </w:r>
      <w:r w:rsidRPr="00B47F52">
        <w:tab/>
        <w:t xml:space="preserve">La primera parte de este </w:t>
      </w:r>
      <w:r>
        <w:t>documento</w:t>
      </w:r>
      <w:r w:rsidRPr="00B47F52">
        <w:t xml:space="preserve"> ofrece </w:t>
      </w:r>
      <w:r>
        <w:t xml:space="preserve">la </w:t>
      </w:r>
      <w:r w:rsidRPr="00B47F52">
        <w:t xml:space="preserve">información general sobre Singapur, </w:t>
      </w:r>
      <w:r>
        <w:t xml:space="preserve">recopilada </w:t>
      </w:r>
      <w:r w:rsidRPr="00B47F52">
        <w:t xml:space="preserve">desde el </w:t>
      </w:r>
      <w:r>
        <w:t>último informe presentado</w:t>
      </w:r>
      <w:r w:rsidRPr="00B47F52">
        <w:t xml:space="preserve"> </w:t>
      </w:r>
      <w:r>
        <w:t>e</w:t>
      </w:r>
      <w:r w:rsidRPr="00B47F52">
        <w:t xml:space="preserve">n 2002. La segunda parte describe los progresos realizados en los diferentes </w:t>
      </w:r>
      <w:r>
        <w:t>ámbitos</w:t>
      </w:r>
      <w:r w:rsidRPr="00B47F52">
        <w:t xml:space="preserve"> </w:t>
      </w:r>
      <w:r>
        <w:t>que abarca la</w:t>
      </w:r>
      <w:r w:rsidRPr="00B47F52">
        <w:t xml:space="preserve"> C</w:t>
      </w:r>
      <w:r>
        <w:t>onvención</w:t>
      </w:r>
      <w:r w:rsidRPr="00B47F52">
        <w:t xml:space="preserve"> </w:t>
      </w:r>
      <w:r>
        <w:t>y la posición de</w:t>
      </w:r>
      <w:r w:rsidRPr="00B47F52">
        <w:t xml:space="preserve"> Singap</w:t>
      </w:r>
      <w:r>
        <w:t>u</w:t>
      </w:r>
      <w:r w:rsidRPr="00B47F52">
        <w:t>r re</w:t>
      </w:r>
      <w:r>
        <w:t>specto de sus</w:t>
      </w:r>
      <w:r w:rsidRPr="00B47F52">
        <w:t xml:space="preserve"> art</w:t>
      </w:r>
      <w:r>
        <w:t>í</w:t>
      </w:r>
      <w:r w:rsidRPr="00B47F52">
        <w:t>c</w:t>
      </w:r>
      <w:r>
        <w:t>u</w:t>
      </w:r>
      <w:r w:rsidRPr="00B47F52">
        <w:t>l</w:t>
      </w:r>
      <w:r>
        <w:t>o</w:t>
      </w:r>
      <w:r w:rsidRPr="00B47F52">
        <w:t>s.</w:t>
      </w:r>
    </w:p>
    <w:p w:rsidR="0018730F" w:rsidRPr="00E520E6" w:rsidRDefault="0018730F">
      <w:pPr>
        <w:pStyle w:val="SingleTxtG"/>
      </w:pPr>
      <w:r w:rsidRPr="00E520E6">
        <w:t>5.</w:t>
      </w:r>
      <w:r w:rsidRPr="00E520E6">
        <w:tab/>
        <w:t>En este informe se abordan as</w:t>
      </w:r>
      <w:r>
        <w:t>i</w:t>
      </w:r>
      <w:r w:rsidRPr="00E520E6">
        <w:t xml:space="preserve">mismo las Observaciones finales </w:t>
      </w:r>
      <w:r>
        <w:t xml:space="preserve">que formuló </w:t>
      </w:r>
      <w:r w:rsidRPr="00E520E6">
        <w:t>el Comité de los Derechos del Niño (“Comité CRC”) en su 34º per</w:t>
      </w:r>
      <w:r>
        <w:t>íodo de</w:t>
      </w:r>
      <w:r w:rsidRPr="00E520E6">
        <w:t xml:space="preserve"> sesion</w:t>
      </w:r>
      <w:r>
        <w:t>es</w:t>
      </w:r>
      <w:r w:rsidRPr="00E520E6">
        <w:t>, reco</w:t>
      </w:r>
      <w:r>
        <w:t>gidas en el</w:t>
      </w:r>
      <w:r w:rsidRPr="00E520E6">
        <w:rPr>
          <w:b/>
        </w:rPr>
        <w:t xml:space="preserve"> </w:t>
      </w:r>
      <w:r>
        <w:rPr>
          <w:b/>
        </w:rPr>
        <w:t>d</w:t>
      </w:r>
      <w:r w:rsidRPr="00E520E6">
        <w:rPr>
          <w:b/>
        </w:rPr>
        <w:t>ocument</w:t>
      </w:r>
      <w:r>
        <w:rPr>
          <w:b/>
        </w:rPr>
        <w:t>o</w:t>
      </w:r>
      <w:r w:rsidRPr="00E520E6">
        <w:rPr>
          <w:b/>
        </w:rPr>
        <w:t xml:space="preserve"> CRC/C15/Add.200</w:t>
      </w:r>
      <w:r>
        <w:rPr>
          <w:b/>
        </w:rPr>
        <w:t>,</w:t>
      </w:r>
      <w:r w:rsidRPr="00E520E6">
        <w:t xml:space="preserve"> tit</w:t>
      </w:r>
      <w:r>
        <w:t>u</w:t>
      </w:r>
      <w:r w:rsidRPr="00E520E6">
        <w:t>l</w:t>
      </w:r>
      <w:r>
        <w:t>a</w:t>
      </w:r>
      <w:r w:rsidRPr="00E520E6">
        <w:t>d</w:t>
      </w:r>
      <w:r>
        <w:t>o</w:t>
      </w:r>
      <w:r w:rsidRPr="00E520E6">
        <w:t xml:space="preserve"> “</w:t>
      </w:r>
      <w:r>
        <w:rPr>
          <w:b/>
        </w:rPr>
        <w:t>Examen de los informes presentados por los</w:t>
      </w:r>
      <w:r w:rsidRPr="00E520E6">
        <w:rPr>
          <w:b/>
        </w:rPr>
        <w:t xml:space="preserve"> </w:t>
      </w:r>
      <w:r>
        <w:rPr>
          <w:b/>
        </w:rPr>
        <w:t>Es</w:t>
      </w:r>
      <w:r w:rsidRPr="00E520E6">
        <w:rPr>
          <w:b/>
        </w:rPr>
        <w:t>ta</w:t>
      </w:r>
      <w:r>
        <w:rPr>
          <w:b/>
        </w:rPr>
        <w:t>dos</w:t>
      </w:r>
      <w:r w:rsidRPr="00E520E6">
        <w:rPr>
          <w:b/>
        </w:rPr>
        <w:t xml:space="preserve"> </w:t>
      </w:r>
      <w:r>
        <w:rPr>
          <w:b/>
        </w:rPr>
        <w:t>p</w:t>
      </w:r>
      <w:r w:rsidRPr="00E520E6">
        <w:rPr>
          <w:b/>
        </w:rPr>
        <w:t xml:space="preserve">artes </w:t>
      </w:r>
      <w:r>
        <w:rPr>
          <w:b/>
        </w:rPr>
        <w:t>en virtud del</w:t>
      </w:r>
      <w:r w:rsidRPr="00E520E6">
        <w:rPr>
          <w:b/>
        </w:rPr>
        <w:t xml:space="preserve"> </w:t>
      </w:r>
      <w:r>
        <w:rPr>
          <w:b/>
        </w:rPr>
        <w:t>a</w:t>
      </w:r>
      <w:r w:rsidRPr="00E520E6">
        <w:rPr>
          <w:b/>
        </w:rPr>
        <w:t>rt</w:t>
      </w:r>
      <w:r>
        <w:rPr>
          <w:b/>
        </w:rPr>
        <w:t>í</w:t>
      </w:r>
      <w:r w:rsidRPr="00E520E6">
        <w:rPr>
          <w:b/>
        </w:rPr>
        <w:t>c</w:t>
      </w:r>
      <w:r>
        <w:rPr>
          <w:b/>
        </w:rPr>
        <w:t>u</w:t>
      </w:r>
      <w:r w:rsidRPr="00E520E6">
        <w:rPr>
          <w:b/>
        </w:rPr>
        <w:t>l</w:t>
      </w:r>
      <w:r>
        <w:rPr>
          <w:b/>
        </w:rPr>
        <w:t>o</w:t>
      </w:r>
      <w:r w:rsidRPr="00E520E6">
        <w:rPr>
          <w:b/>
        </w:rPr>
        <w:t xml:space="preserve"> 44 </w:t>
      </w:r>
      <w:r>
        <w:rPr>
          <w:b/>
        </w:rPr>
        <w:t>de la</w:t>
      </w:r>
      <w:r w:rsidRPr="00E520E6">
        <w:rPr>
          <w:b/>
        </w:rPr>
        <w:t xml:space="preserve"> Conven</w:t>
      </w:r>
      <w:r>
        <w:rPr>
          <w:b/>
        </w:rPr>
        <w:t>c</w:t>
      </w:r>
      <w:r w:rsidRPr="00E520E6">
        <w:rPr>
          <w:b/>
        </w:rPr>
        <w:t>i</w:t>
      </w:r>
      <w:r>
        <w:rPr>
          <w:b/>
        </w:rPr>
        <w:t>ó</w:t>
      </w:r>
      <w:r w:rsidRPr="00E520E6">
        <w:rPr>
          <w:b/>
        </w:rPr>
        <w:t>n, Observa</w:t>
      </w:r>
      <w:r>
        <w:rPr>
          <w:b/>
        </w:rPr>
        <w:t>c</w:t>
      </w:r>
      <w:r w:rsidRPr="00E520E6">
        <w:rPr>
          <w:b/>
        </w:rPr>
        <w:t>ion</w:t>
      </w:r>
      <w:r>
        <w:rPr>
          <w:b/>
        </w:rPr>
        <w:t>e</w:t>
      </w:r>
      <w:r w:rsidRPr="00E520E6">
        <w:rPr>
          <w:b/>
        </w:rPr>
        <w:t>s</w:t>
      </w:r>
      <w:r>
        <w:rPr>
          <w:b/>
        </w:rPr>
        <w:t xml:space="preserve"> finales</w:t>
      </w:r>
      <w:r w:rsidRPr="00E520E6">
        <w:rPr>
          <w:b/>
        </w:rPr>
        <w:t>: Singap</w:t>
      </w:r>
      <w:r>
        <w:rPr>
          <w:b/>
        </w:rPr>
        <w:t>u</w:t>
      </w:r>
      <w:r w:rsidRPr="00E520E6">
        <w:rPr>
          <w:b/>
        </w:rPr>
        <w:t>r</w:t>
      </w:r>
      <w:r w:rsidRPr="00E520E6">
        <w:t>”, d</w:t>
      </w:r>
      <w:r>
        <w:t>e fech</w:t>
      </w:r>
      <w:r w:rsidRPr="00E520E6">
        <w:t xml:space="preserve">a 27 </w:t>
      </w:r>
      <w:r>
        <w:t>de o</w:t>
      </w:r>
      <w:r w:rsidRPr="00E520E6">
        <w:t>ct</w:t>
      </w:r>
      <w:r>
        <w:t>u</w:t>
      </w:r>
      <w:r w:rsidRPr="00E520E6">
        <w:t>br</w:t>
      </w:r>
      <w:r>
        <w:t>e de</w:t>
      </w:r>
      <w:r w:rsidRPr="00E520E6">
        <w:t xml:space="preserve"> 2003. </w:t>
      </w:r>
    </w:p>
    <w:p w:rsidR="0018730F" w:rsidRPr="002D2FC8" w:rsidRDefault="0018730F">
      <w:pPr>
        <w:pStyle w:val="HChG"/>
      </w:pPr>
      <w:r w:rsidRPr="00E520E6">
        <w:tab/>
      </w:r>
      <w:r w:rsidRPr="00E520E6">
        <w:tab/>
      </w:r>
      <w:r w:rsidRPr="002D2FC8">
        <w:t>Pr</w:t>
      </w:r>
      <w:r>
        <w:t>imera</w:t>
      </w:r>
      <w:r w:rsidRPr="002D2FC8">
        <w:t xml:space="preserve"> </w:t>
      </w:r>
      <w:r>
        <w:t>Parte</w:t>
      </w:r>
    </w:p>
    <w:p w:rsidR="0018730F" w:rsidRPr="00E520E6" w:rsidRDefault="0018730F">
      <w:pPr>
        <w:pStyle w:val="H1G"/>
      </w:pPr>
      <w:r w:rsidRPr="002D2FC8">
        <w:tab/>
      </w:r>
      <w:r w:rsidRPr="002D2FC8">
        <w:tab/>
      </w:r>
      <w:r w:rsidRPr="00E520E6">
        <w:t>Datos actualizados de la información general</w:t>
      </w:r>
    </w:p>
    <w:p w:rsidR="0018730F" w:rsidRPr="002D2FC8" w:rsidRDefault="0018730F">
      <w:pPr>
        <w:pStyle w:val="H1G"/>
      </w:pPr>
      <w:r w:rsidRPr="00E520E6">
        <w:tab/>
      </w:r>
      <w:r>
        <w:t>1.</w:t>
      </w:r>
      <w:r>
        <w:tab/>
        <w:t>Características demográf</w:t>
      </w:r>
      <w:r w:rsidRPr="002D2FC8">
        <w:t>ic</w:t>
      </w:r>
      <w:r>
        <w:t>as</w:t>
      </w:r>
    </w:p>
    <w:p w:rsidR="0018730F" w:rsidRPr="002D2FC8" w:rsidRDefault="0018730F">
      <w:pPr>
        <w:pStyle w:val="H23G"/>
      </w:pPr>
      <w:r w:rsidRPr="002D2FC8">
        <w:tab/>
        <w:t>A.</w:t>
      </w:r>
      <w:r>
        <w:tab/>
        <w:t>Tendencias de la p</w:t>
      </w:r>
      <w:r w:rsidRPr="002D2FC8">
        <w:t>o</w:t>
      </w:r>
      <w:r>
        <w:t>b</w:t>
      </w:r>
      <w:r w:rsidRPr="002D2FC8">
        <w:t>la</w:t>
      </w:r>
      <w:r>
        <w:t>c</w:t>
      </w:r>
      <w:r w:rsidRPr="002D2FC8">
        <w:t>i</w:t>
      </w:r>
      <w:r>
        <w:t>ó</w:t>
      </w:r>
      <w:r w:rsidRPr="002D2FC8">
        <w:t xml:space="preserve">n </w:t>
      </w:r>
    </w:p>
    <w:p w:rsidR="0018730F" w:rsidRPr="00A66FFB" w:rsidRDefault="0018730F" w:rsidP="005104AC">
      <w:pPr>
        <w:pStyle w:val="SingleTxtG"/>
      </w:pPr>
      <w:r w:rsidRPr="00E520E6">
        <w:t>6.</w:t>
      </w:r>
      <w:r w:rsidRPr="00E520E6">
        <w:tab/>
        <w:t>A finales de junio de 2007, la población residente era de 3</w:t>
      </w:r>
      <w:r w:rsidR="005104AC">
        <w:t>.</w:t>
      </w:r>
      <w:r w:rsidRPr="00E520E6">
        <w:t>583</w:t>
      </w:r>
      <w:r w:rsidR="005104AC">
        <w:t>.</w:t>
      </w:r>
      <w:r w:rsidRPr="00E520E6">
        <w:t>100</w:t>
      </w:r>
      <w:r>
        <w:t xml:space="preserve"> personas</w:t>
      </w:r>
      <w:r w:rsidRPr="00E520E6">
        <w:t xml:space="preserve">, </w:t>
      </w:r>
      <w:r>
        <w:t>lo que supone un crecimiento del</w:t>
      </w:r>
      <w:r w:rsidRPr="00E520E6">
        <w:t xml:space="preserve"> 6</w:t>
      </w:r>
      <w:r>
        <w:t>,</w:t>
      </w:r>
      <w:r w:rsidRPr="00E520E6">
        <w:t xml:space="preserve">4% </w:t>
      </w:r>
      <w:r>
        <w:t>en comparación con</w:t>
      </w:r>
      <w:r w:rsidRPr="00E520E6">
        <w:t xml:space="preserve"> 2003. </w:t>
      </w:r>
      <w:r w:rsidRPr="00A66FFB">
        <w:t xml:space="preserve">Del total de la población residente en 2007, el </w:t>
      </w:r>
      <w:r>
        <w:t>18,</w:t>
      </w:r>
      <w:r w:rsidRPr="00A66FFB">
        <w:t>9% (678</w:t>
      </w:r>
      <w:r w:rsidR="005104AC">
        <w:t>.</w:t>
      </w:r>
      <w:r w:rsidRPr="00A66FFB">
        <w:t>400</w:t>
      </w:r>
      <w:r>
        <w:t xml:space="preserve"> personas</w:t>
      </w:r>
      <w:r w:rsidRPr="00A66FFB">
        <w:t>)</w:t>
      </w:r>
      <w:r>
        <w:t xml:space="preserve"> no había cumplido aún los</w:t>
      </w:r>
      <w:r w:rsidRPr="00A66FFB">
        <w:t xml:space="preserve"> 15 años, el 72</w:t>
      </w:r>
      <w:r>
        <w:t>,</w:t>
      </w:r>
      <w:r w:rsidRPr="00A66FFB">
        <w:t>5% (2</w:t>
      </w:r>
      <w:r w:rsidR="005104AC">
        <w:t>.</w:t>
      </w:r>
      <w:r w:rsidRPr="00A66FFB">
        <w:t>599</w:t>
      </w:r>
      <w:r w:rsidR="005104AC">
        <w:t>.</w:t>
      </w:r>
      <w:r w:rsidRPr="00A66FFB">
        <w:t>100</w:t>
      </w:r>
      <w:r>
        <w:t xml:space="preserve"> personas</w:t>
      </w:r>
      <w:r w:rsidRPr="00A66FFB">
        <w:t xml:space="preserve">) </w:t>
      </w:r>
      <w:r>
        <w:t>tenía entre</w:t>
      </w:r>
      <w:r w:rsidRPr="00A66FFB">
        <w:t xml:space="preserve"> 15 </w:t>
      </w:r>
      <w:r>
        <w:t>y</w:t>
      </w:r>
      <w:r w:rsidRPr="00A66FFB">
        <w:t xml:space="preserve"> 64 </w:t>
      </w:r>
      <w:r>
        <w:t>años y el</w:t>
      </w:r>
      <w:r w:rsidRPr="00A66FFB">
        <w:t xml:space="preserve"> 8</w:t>
      </w:r>
      <w:r>
        <w:t>,</w:t>
      </w:r>
      <w:r w:rsidRPr="00A66FFB">
        <w:t>5% (305</w:t>
      </w:r>
      <w:r w:rsidR="005104AC">
        <w:t>.</w:t>
      </w:r>
      <w:r w:rsidRPr="00A66FFB">
        <w:t>500</w:t>
      </w:r>
      <w:r>
        <w:t xml:space="preserve"> personas</w:t>
      </w:r>
      <w:r w:rsidRPr="00A66FFB">
        <w:t xml:space="preserve">) </w:t>
      </w:r>
      <w:r>
        <w:t>de la población</w:t>
      </w:r>
      <w:r w:rsidRPr="00A66FFB">
        <w:t xml:space="preserve"> </w:t>
      </w:r>
      <w:r>
        <w:t xml:space="preserve">superaba ya los </w:t>
      </w:r>
      <w:r w:rsidRPr="00A66FFB">
        <w:t xml:space="preserve">65 </w:t>
      </w:r>
      <w:r>
        <w:t>años</w:t>
      </w:r>
      <w:r w:rsidRPr="00A66FFB">
        <w:t xml:space="preserve">. La edad media de la población residente </w:t>
      </w:r>
      <w:r>
        <w:t xml:space="preserve">se situaba en </w:t>
      </w:r>
      <w:r w:rsidRPr="00A66FFB">
        <w:t>36</w:t>
      </w:r>
      <w:r>
        <w:t>,</w:t>
      </w:r>
      <w:r w:rsidRPr="00A66FFB">
        <w:t xml:space="preserve">4 </w:t>
      </w:r>
      <w:r>
        <w:t xml:space="preserve">años, frente a </w:t>
      </w:r>
      <w:r w:rsidRPr="00A66FFB">
        <w:t>35</w:t>
      </w:r>
      <w:r>
        <w:t>,</w:t>
      </w:r>
      <w:r w:rsidRPr="00A66FFB">
        <w:t xml:space="preserve">0 </w:t>
      </w:r>
      <w:r>
        <w:t>e</w:t>
      </w:r>
      <w:r w:rsidRPr="00A66FFB">
        <w:t xml:space="preserve">n 2003. Los </w:t>
      </w:r>
      <w:r>
        <w:t>hombres</w:t>
      </w:r>
      <w:r w:rsidRPr="00A66FFB">
        <w:t xml:space="preserve"> constituían el 49,6% (1</w:t>
      </w:r>
      <w:r w:rsidR="005104AC">
        <w:t>.</w:t>
      </w:r>
      <w:r w:rsidRPr="00A66FFB">
        <w:t>775</w:t>
      </w:r>
      <w:r w:rsidR="005104AC">
        <w:t>.</w:t>
      </w:r>
      <w:r w:rsidRPr="00A66FFB">
        <w:t>500) de la poblaci</w:t>
      </w:r>
      <w:r>
        <w:t>ón</w:t>
      </w:r>
      <w:r w:rsidRPr="00A66FFB">
        <w:t xml:space="preserve"> resident</w:t>
      </w:r>
      <w:r>
        <w:t>e</w:t>
      </w:r>
      <w:r w:rsidRPr="00A66FFB">
        <w:t xml:space="preserve"> </w:t>
      </w:r>
      <w:r>
        <w:t xml:space="preserve">y las mujeres el </w:t>
      </w:r>
      <w:r w:rsidRPr="00A66FFB">
        <w:t>50</w:t>
      </w:r>
      <w:r>
        <w:t>,</w:t>
      </w:r>
      <w:r w:rsidRPr="00A66FFB">
        <w:t>4% (1</w:t>
      </w:r>
      <w:r w:rsidR="005104AC">
        <w:t>.</w:t>
      </w:r>
      <w:r w:rsidRPr="00A66FFB">
        <w:t>807</w:t>
      </w:r>
      <w:r w:rsidR="005104AC">
        <w:t>.</w:t>
      </w:r>
      <w:r w:rsidRPr="00A66FFB">
        <w:t>600).</w:t>
      </w:r>
    </w:p>
    <w:p w:rsidR="0018730F" w:rsidRPr="00F27C68" w:rsidRDefault="0018730F">
      <w:pPr>
        <w:pStyle w:val="SingleTxtG"/>
      </w:pPr>
      <w:r w:rsidRPr="00F27C68">
        <w:t>7.</w:t>
      </w:r>
      <w:r w:rsidRPr="00F27C68">
        <w:tab/>
        <w:t xml:space="preserve">La composición étnica de la población sigue siendo, en gran parte, la misma que en el </w:t>
      </w:r>
      <w:r>
        <w:t>último</w:t>
      </w:r>
      <w:r w:rsidRPr="00F27C68">
        <w:t xml:space="preserve"> cens</w:t>
      </w:r>
      <w:r w:rsidR="00524278">
        <w:t>o de</w:t>
      </w:r>
      <w:r w:rsidRPr="00F27C68">
        <w:t xml:space="preserve"> 2000, </w:t>
      </w:r>
      <w:r>
        <w:t>con un</w:t>
      </w:r>
      <w:r w:rsidRPr="00F27C68">
        <w:t xml:space="preserve"> 75</w:t>
      </w:r>
      <w:r>
        <w:t>,</w:t>
      </w:r>
      <w:r w:rsidRPr="00F27C68">
        <w:t>2%</w:t>
      </w:r>
      <w:r w:rsidR="00524278">
        <w:t xml:space="preserve"> </w:t>
      </w:r>
      <w:r>
        <w:t>de c</w:t>
      </w:r>
      <w:r w:rsidRPr="00F27C68">
        <w:t>hin</w:t>
      </w:r>
      <w:r>
        <w:t>o</w:t>
      </w:r>
      <w:r w:rsidRPr="00F27C68">
        <w:t xml:space="preserve">s, </w:t>
      </w:r>
      <w:r>
        <w:t xml:space="preserve">un </w:t>
      </w:r>
      <w:r w:rsidRPr="00F27C68">
        <w:t>13</w:t>
      </w:r>
      <w:r>
        <w:t>,</w:t>
      </w:r>
      <w:r w:rsidRPr="00F27C68">
        <w:t xml:space="preserve">6% </w:t>
      </w:r>
      <w:r>
        <w:t>de m</w:t>
      </w:r>
      <w:r w:rsidRPr="00F27C68">
        <w:t>alay</w:t>
      </w:r>
      <w:r>
        <w:t>os</w:t>
      </w:r>
      <w:r w:rsidRPr="00F27C68">
        <w:t xml:space="preserve">, </w:t>
      </w:r>
      <w:r>
        <w:t xml:space="preserve">un </w:t>
      </w:r>
      <w:r w:rsidRPr="00F27C68">
        <w:t>8</w:t>
      </w:r>
      <w:r>
        <w:t>,</w:t>
      </w:r>
      <w:r w:rsidRPr="00F27C68">
        <w:t xml:space="preserve">8% </w:t>
      </w:r>
      <w:r>
        <w:t>de i</w:t>
      </w:r>
      <w:r w:rsidRPr="00F27C68">
        <w:t>ndi</w:t>
      </w:r>
      <w:r>
        <w:t>os</w:t>
      </w:r>
      <w:r w:rsidRPr="00F27C68">
        <w:t xml:space="preserve"> </w:t>
      </w:r>
      <w:r>
        <w:t>y un porcentaje creciente del</w:t>
      </w:r>
      <w:r w:rsidRPr="00F27C68">
        <w:t xml:space="preserve"> 2</w:t>
      </w:r>
      <w:r>
        <w:t>,</w:t>
      </w:r>
      <w:r w:rsidRPr="00F27C68">
        <w:t>4%</w:t>
      </w:r>
      <w:r>
        <w:t xml:space="preserve"> formado por</w:t>
      </w:r>
      <w:r w:rsidRPr="00F27C68">
        <w:t xml:space="preserve"> otr</w:t>
      </w:r>
      <w:r>
        <w:t>as</w:t>
      </w:r>
      <w:r w:rsidRPr="00F27C68">
        <w:t xml:space="preserve"> etni</w:t>
      </w:r>
      <w:r>
        <w:t>a</w:t>
      </w:r>
      <w:r w:rsidRPr="00F27C68">
        <w:t xml:space="preserve">s. </w:t>
      </w:r>
    </w:p>
    <w:p w:rsidR="0018730F" w:rsidRPr="00F27C68" w:rsidRDefault="0018730F" w:rsidP="005104AC">
      <w:pPr>
        <w:pStyle w:val="SingleTxtG"/>
      </w:pPr>
      <w:r w:rsidRPr="00F27C68">
        <w:t>8.</w:t>
      </w:r>
      <w:r w:rsidRPr="00F27C68">
        <w:tab/>
        <w:t>La densidad de</w:t>
      </w:r>
      <w:r>
        <w:t>mográfica</w:t>
      </w:r>
      <w:r w:rsidRPr="00F27C68">
        <w:t xml:space="preserve"> </w:t>
      </w:r>
      <w:r>
        <w:t xml:space="preserve">por kilómetro cuadrado </w:t>
      </w:r>
      <w:r w:rsidRPr="00F27C68">
        <w:t>se elevó de 5</w:t>
      </w:r>
      <w:r w:rsidR="005104AC">
        <w:t>.</w:t>
      </w:r>
      <w:r w:rsidRPr="00F27C68">
        <w:t xml:space="preserve">903 personas </w:t>
      </w:r>
      <w:r>
        <w:t>en 2003 a</w:t>
      </w:r>
      <w:r w:rsidR="005104AC">
        <w:t xml:space="preserve"> 6.</w:t>
      </w:r>
      <w:r>
        <w:t>489 en 2007.</w:t>
      </w:r>
    </w:p>
    <w:p w:rsidR="0018730F" w:rsidRPr="002D2FC8" w:rsidRDefault="0018730F">
      <w:pPr>
        <w:pStyle w:val="Heading1"/>
      </w:pPr>
      <w:r>
        <w:t>Cuadro</w:t>
      </w:r>
      <w:r w:rsidRPr="002D2FC8">
        <w:t xml:space="preserve"> 1</w:t>
      </w:r>
    </w:p>
    <w:p w:rsidR="0018730F" w:rsidRPr="00F27C68" w:rsidRDefault="0018730F">
      <w:pPr>
        <w:pStyle w:val="SingleTxtG"/>
        <w:keepNext/>
        <w:keepLines/>
        <w:rPr>
          <w:b/>
        </w:rPr>
      </w:pPr>
      <w:r w:rsidRPr="00F27C68">
        <w:rPr>
          <w:b/>
        </w:rPr>
        <w:t>Población residente menor de 20 años por grupo de edad (</w:t>
      </w:r>
      <w:r>
        <w:rPr>
          <w:b/>
        </w:rPr>
        <w:t>e</w:t>
      </w:r>
      <w:r w:rsidRPr="00F27C68">
        <w:rPr>
          <w:b/>
        </w:rPr>
        <w:t xml:space="preserve">n </w:t>
      </w:r>
      <w:r>
        <w:rPr>
          <w:b/>
        </w:rPr>
        <w:t>miles</w:t>
      </w:r>
      <w:r w:rsidRPr="00F27C68">
        <w:rPr>
          <w: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2"/>
        <w:gridCol w:w="1058"/>
        <w:gridCol w:w="1058"/>
        <w:gridCol w:w="1058"/>
        <w:gridCol w:w="1058"/>
        <w:gridCol w:w="1058"/>
        <w:gridCol w:w="1058"/>
      </w:tblGrid>
      <w:tr w:rsidR="0018730F" w:rsidRPr="002D2FC8">
        <w:trPr>
          <w:cantSplit/>
          <w:trHeight w:val="240"/>
          <w:tblHeader/>
        </w:trPr>
        <w:tc>
          <w:tcPr>
            <w:tcW w:w="1022" w:type="dxa"/>
            <w:tcBorders>
              <w:top w:val="single" w:sz="4" w:space="0" w:color="auto"/>
              <w:bottom w:val="single" w:sz="12" w:space="0" w:color="auto"/>
            </w:tcBorders>
            <w:shd w:val="clear" w:color="auto" w:fill="auto"/>
            <w:vAlign w:val="bottom"/>
          </w:tcPr>
          <w:p w:rsidR="0018730F" w:rsidRPr="00F27C68" w:rsidRDefault="0018730F">
            <w:pPr>
              <w:keepNext/>
              <w:keepLines/>
              <w:spacing w:before="80" w:after="80" w:line="200" w:lineRule="exact"/>
              <w:ind w:right="113"/>
              <w:rPr>
                <w:i/>
                <w:sz w:val="16"/>
              </w:rPr>
            </w:pPr>
          </w:p>
        </w:tc>
        <w:tc>
          <w:tcPr>
            <w:tcW w:w="1058" w:type="dxa"/>
            <w:tcBorders>
              <w:top w:val="single" w:sz="4" w:space="0" w:color="auto"/>
              <w:bottom w:val="single" w:sz="12" w:space="0" w:color="auto"/>
            </w:tcBorders>
            <w:shd w:val="clear" w:color="auto" w:fill="auto"/>
            <w:vAlign w:val="bottom"/>
          </w:tcPr>
          <w:p w:rsidR="0018730F" w:rsidRPr="00F27C68" w:rsidRDefault="0018730F">
            <w:pPr>
              <w:keepNext/>
              <w:keepLines/>
              <w:spacing w:before="80" w:after="80" w:line="200" w:lineRule="exact"/>
              <w:ind w:right="113"/>
              <w:jc w:val="right"/>
              <w:rPr>
                <w:i/>
                <w:sz w:val="16"/>
              </w:rPr>
            </w:pPr>
          </w:p>
        </w:tc>
        <w:tc>
          <w:tcPr>
            <w:tcW w:w="1058" w:type="dxa"/>
            <w:tcBorders>
              <w:top w:val="single" w:sz="4" w:space="0" w:color="auto"/>
              <w:bottom w:val="single" w:sz="12" w:space="0" w:color="auto"/>
            </w:tcBorders>
            <w:shd w:val="clear" w:color="auto" w:fill="auto"/>
            <w:vAlign w:val="bottom"/>
          </w:tcPr>
          <w:p w:rsidR="0018730F" w:rsidRPr="002D2FC8" w:rsidRDefault="0018730F">
            <w:pPr>
              <w:keepNext/>
              <w:keepLines/>
              <w:spacing w:before="80" w:after="80" w:line="200" w:lineRule="exact"/>
              <w:ind w:right="113"/>
              <w:jc w:val="right"/>
              <w:rPr>
                <w:i/>
                <w:sz w:val="16"/>
              </w:rPr>
            </w:pPr>
            <w:r w:rsidRPr="002D2FC8">
              <w:rPr>
                <w:i/>
                <w:sz w:val="16"/>
              </w:rPr>
              <w:t>2003</w:t>
            </w:r>
          </w:p>
        </w:tc>
        <w:tc>
          <w:tcPr>
            <w:tcW w:w="1058" w:type="dxa"/>
            <w:tcBorders>
              <w:top w:val="single" w:sz="4" w:space="0" w:color="auto"/>
              <w:bottom w:val="single" w:sz="12" w:space="0" w:color="auto"/>
            </w:tcBorders>
            <w:shd w:val="clear" w:color="auto" w:fill="auto"/>
            <w:vAlign w:val="bottom"/>
          </w:tcPr>
          <w:p w:rsidR="0018730F" w:rsidRPr="002D2FC8" w:rsidRDefault="0018730F">
            <w:pPr>
              <w:keepNext/>
              <w:keepLines/>
              <w:spacing w:before="80" w:after="80" w:line="200" w:lineRule="exact"/>
              <w:ind w:right="113"/>
              <w:jc w:val="right"/>
              <w:rPr>
                <w:i/>
                <w:sz w:val="16"/>
              </w:rPr>
            </w:pPr>
            <w:r w:rsidRPr="002D2FC8">
              <w:rPr>
                <w:i/>
                <w:sz w:val="16"/>
              </w:rPr>
              <w:t>2004</w:t>
            </w:r>
          </w:p>
        </w:tc>
        <w:tc>
          <w:tcPr>
            <w:tcW w:w="1058" w:type="dxa"/>
            <w:tcBorders>
              <w:top w:val="single" w:sz="4" w:space="0" w:color="auto"/>
              <w:bottom w:val="single" w:sz="12" w:space="0" w:color="auto"/>
            </w:tcBorders>
            <w:shd w:val="clear" w:color="auto" w:fill="auto"/>
            <w:vAlign w:val="bottom"/>
          </w:tcPr>
          <w:p w:rsidR="0018730F" w:rsidRPr="002D2FC8" w:rsidRDefault="0018730F">
            <w:pPr>
              <w:keepNext/>
              <w:keepLines/>
              <w:spacing w:before="80" w:after="80" w:line="200" w:lineRule="exact"/>
              <w:ind w:right="113"/>
              <w:jc w:val="right"/>
              <w:rPr>
                <w:i/>
                <w:sz w:val="16"/>
              </w:rPr>
            </w:pPr>
            <w:r w:rsidRPr="002D2FC8">
              <w:rPr>
                <w:i/>
                <w:sz w:val="16"/>
              </w:rPr>
              <w:t>2005</w:t>
            </w:r>
          </w:p>
        </w:tc>
        <w:tc>
          <w:tcPr>
            <w:tcW w:w="1058" w:type="dxa"/>
            <w:tcBorders>
              <w:top w:val="single" w:sz="4" w:space="0" w:color="auto"/>
              <w:bottom w:val="single" w:sz="12" w:space="0" w:color="auto"/>
            </w:tcBorders>
            <w:shd w:val="clear" w:color="auto" w:fill="auto"/>
            <w:vAlign w:val="bottom"/>
          </w:tcPr>
          <w:p w:rsidR="0018730F" w:rsidRPr="002D2FC8" w:rsidRDefault="0018730F">
            <w:pPr>
              <w:keepNext/>
              <w:keepLines/>
              <w:spacing w:before="80" w:after="80" w:line="200" w:lineRule="exact"/>
              <w:ind w:right="113"/>
              <w:jc w:val="right"/>
              <w:rPr>
                <w:i/>
                <w:sz w:val="16"/>
              </w:rPr>
            </w:pPr>
            <w:r w:rsidRPr="002D2FC8">
              <w:rPr>
                <w:i/>
                <w:sz w:val="16"/>
              </w:rPr>
              <w:t>2006</w:t>
            </w:r>
          </w:p>
        </w:tc>
        <w:tc>
          <w:tcPr>
            <w:tcW w:w="1058" w:type="dxa"/>
            <w:tcBorders>
              <w:top w:val="single" w:sz="4" w:space="0" w:color="auto"/>
              <w:bottom w:val="single" w:sz="12" w:space="0" w:color="auto"/>
            </w:tcBorders>
            <w:shd w:val="clear" w:color="auto" w:fill="auto"/>
            <w:vAlign w:val="bottom"/>
          </w:tcPr>
          <w:p w:rsidR="0018730F" w:rsidRPr="002D2FC8" w:rsidRDefault="0018730F">
            <w:pPr>
              <w:keepNext/>
              <w:keepLines/>
              <w:spacing w:before="80" w:after="80" w:line="200" w:lineRule="exact"/>
              <w:ind w:right="113"/>
              <w:jc w:val="right"/>
              <w:rPr>
                <w:i/>
                <w:sz w:val="16"/>
              </w:rPr>
            </w:pPr>
            <w:r w:rsidRPr="002D2FC8">
              <w:rPr>
                <w:i/>
                <w:sz w:val="16"/>
              </w:rPr>
              <w:t>2007</w:t>
            </w:r>
          </w:p>
        </w:tc>
      </w:tr>
      <w:tr w:rsidR="0018730F" w:rsidRPr="002D2FC8">
        <w:trPr>
          <w:cantSplit/>
          <w:trHeight w:val="240"/>
        </w:trPr>
        <w:tc>
          <w:tcPr>
            <w:tcW w:w="1022" w:type="dxa"/>
            <w:tcBorders>
              <w:top w:val="single" w:sz="12" w:space="0" w:color="auto"/>
            </w:tcBorders>
            <w:shd w:val="clear" w:color="auto" w:fill="auto"/>
            <w:vAlign w:val="bottom"/>
          </w:tcPr>
          <w:p w:rsidR="0018730F" w:rsidRPr="002D2FC8" w:rsidRDefault="00FC410E">
            <w:pPr>
              <w:keepNext/>
              <w:keepLines/>
              <w:spacing w:before="40" w:after="40" w:line="220" w:lineRule="exact"/>
              <w:ind w:right="113"/>
              <w:rPr>
                <w:sz w:val="18"/>
              </w:rPr>
            </w:pPr>
            <w:r>
              <w:rPr>
                <w:sz w:val="18"/>
              </w:rPr>
              <w:t xml:space="preserve">0 a </w:t>
            </w:r>
            <w:r w:rsidR="0018730F" w:rsidRPr="002D2FC8">
              <w:rPr>
                <w:sz w:val="18"/>
              </w:rPr>
              <w:t xml:space="preserve">4 </w:t>
            </w:r>
            <w:r w:rsidR="0018730F">
              <w:rPr>
                <w:sz w:val="18"/>
              </w:rPr>
              <w:t>años</w:t>
            </w:r>
          </w:p>
        </w:tc>
        <w:tc>
          <w:tcPr>
            <w:tcW w:w="1058" w:type="dxa"/>
            <w:tcBorders>
              <w:top w:val="single" w:sz="12" w:space="0" w:color="auto"/>
            </w:tcBorders>
            <w:shd w:val="clear" w:color="auto" w:fill="auto"/>
            <w:vAlign w:val="bottom"/>
          </w:tcPr>
          <w:p w:rsidR="0018730F" w:rsidRPr="002D2FC8" w:rsidRDefault="0018730F">
            <w:pPr>
              <w:keepNext/>
              <w:keepLines/>
              <w:spacing w:before="40" w:after="40" w:line="220" w:lineRule="exact"/>
              <w:ind w:right="113"/>
              <w:rPr>
                <w:sz w:val="18"/>
              </w:rPr>
            </w:pPr>
            <w:r>
              <w:rPr>
                <w:sz w:val="18"/>
              </w:rPr>
              <w:t>Hombres</w:t>
            </w:r>
          </w:p>
        </w:tc>
        <w:tc>
          <w:tcPr>
            <w:tcW w:w="1058" w:type="dxa"/>
            <w:tcBorders>
              <w:top w:val="single" w:sz="12" w:space="0" w:color="auto"/>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108</w:t>
            </w:r>
            <w:r>
              <w:rPr>
                <w:iCs/>
                <w:sz w:val="18"/>
              </w:rPr>
              <w:t>,</w:t>
            </w:r>
            <w:r w:rsidRPr="002D2FC8">
              <w:rPr>
                <w:iCs/>
                <w:sz w:val="18"/>
              </w:rPr>
              <w:t>6</w:t>
            </w:r>
          </w:p>
        </w:tc>
        <w:tc>
          <w:tcPr>
            <w:tcW w:w="1058" w:type="dxa"/>
            <w:tcBorders>
              <w:top w:val="single" w:sz="12" w:space="0" w:color="auto"/>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105</w:t>
            </w:r>
            <w:r>
              <w:rPr>
                <w:iCs/>
                <w:sz w:val="18"/>
              </w:rPr>
              <w:t>,</w:t>
            </w:r>
            <w:r w:rsidRPr="002D2FC8">
              <w:rPr>
                <w:iCs/>
                <w:sz w:val="18"/>
              </w:rPr>
              <w:t>6</w:t>
            </w:r>
          </w:p>
        </w:tc>
        <w:tc>
          <w:tcPr>
            <w:tcW w:w="1058" w:type="dxa"/>
            <w:tcBorders>
              <w:top w:val="single" w:sz="12" w:space="0" w:color="auto"/>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102</w:t>
            </w:r>
            <w:r>
              <w:rPr>
                <w:iCs/>
                <w:sz w:val="18"/>
              </w:rPr>
              <w:t>,</w:t>
            </w:r>
            <w:r w:rsidRPr="002D2FC8">
              <w:rPr>
                <w:iCs/>
                <w:sz w:val="18"/>
              </w:rPr>
              <w:t>7</w:t>
            </w:r>
          </w:p>
        </w:tc>
        <w:tc>
          <w:tcPr>
            <w:tcW w:w="1058" w:type="dxa"/>
            <w:tcBorders>
              <w:top w:val="single" w:sz="12" w:space="0" w:color="auto"/>
            </w:tcBorders>
            <w:shd w:val="clear" w:color="auto" w:fill="auto"/>
            <w:vAlign w:val="bottom"/>
          </w:tcPr>
          <w:p w:rsidR="0018730F" w:rsidRPr="002D2FC8" w:rsidRDefault="0018730F">
            <w:pPr>
              <w:keepNext/>
              <w:keepLines/>
              <w:spacing w:before="40" w:after="40" w:line="220" w:lineRule="exact"/>
              <w:ind w:right="113"/>
              <w:jc w:val="right"/>
              <w:rPr>
                <w:iCs/>
                <w:sz w:val="18"/>
              </w:rPr>
            </w:pPr>
            <w:r>
              <w:rPr>
                <w:iCs/>
                <w:sz w:val="18"/>
              </w:rPr>
              <w:t>99,</w:t>
            </w:r>
            <w:r w:rsidRPr="002D2FC8">
              <w:rPr>
                <w:iCs/>
                <w:sz w:val="18"/>
              </w:rPr>
              <w:t>7</w:t>
            </w:r>
          </w:p>
        </w:tc>
        <w:tc>
          <w:tcPr>
            <w:tcW w:w="1058" w:type="dxa"/>
            <w:tcBorders>
              <w:top w:val="single" w:sz="12" w:space="0" w:color="auto"/>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99</w:t>
            </w:r>
            <w:r>
              <w:rPr>
                <w:iCs/>
                <w:sz w:val="18"/>
              </w:rPr>
              <w:t>,</w:t>
            </w:r>
            <w:r w:rsidRPr="002D2FC8">
              <w:rPr>
                <w:iCs/>
                <w:sz w:val="18"/>
              </w:rPr>
              <w:t>1</w:t>
            </w:r>
          </w:p>
        </w:tc>
      </w:tr>
      <w:tr w:rsidR="0018730F" w:rsidRPr="002D2FC8">
        <w:trPr>
          <w:cantSplit/>
          <w:trHeight w:val="240"/>
        </w:trPr>
        <w:tc>
          <w:tcPr>
            <w:tcW w:w="1022" w:type="dxa"/>
            <w:tcBorders>
              <w:bottom w:val="nil"/>
            </w:tcBorders>
            <w:shd w:val="clear" w:color="auto" w:fill="auto"/>
            <w:vAlign w:val="bottom"/>
          </w:tcPr>
          <w:p w:rsidR="0018730F" w:rsidRPr="002D2FC8" w:rsidRDefault="0018730F">
            <w:pPr>
              <w:keepNext/>
              <w:keepLines/>
              <w:spacing w:before="40" w:after="40" w:line="220" w:lineRule="exact"/>
              <w:ind w:right="113"/>
              <w:rPr>
                <w:sz w:val="18"/>
              </w:rPr>
            </w:pPr>
          </w:p>
        </w:tc>
        <w:tc>
          <w:tcPr>
            <w:tcW w:w="1058" w:type="dxa"/>
            <w:tcBorders>
              <w:bottom w:val="nil"/>
            </w:tcBorders>
            <w:shd w:val="clear" w:color="auto" w:fill="auto"/>
            <w:vAlign w:val="bottom"/>
          </w:tcPr>
          <w:p w:rsidR="0018730F" w:rsidRPr="002D2FC8" w:rsidRDefault="0018730F">
            <w:pPr>
              <w:keepNext/>
              <w:keepLines/>
              <w:spacing w:before="40" w:after="40" w:line="220" w:lineRule="exact"/>
              <w:ind w:right="113"/>
              <w:rPr>
                <w:sz w:val="18"/>
              </w:rPr>
            </w:pPr>
            <w:r>
              <w:rPr>
                <w:sz w:val="18"/>
              </w:rPr>
              <w:t>Mujeres</w:t>
            </w:r>
          </w:p>
        </w:tc>
        <w:tc>
          <w:tcPr>
            <w:tcW w:w="1058" w:type="dxa"/>
            <w:tcBorders>
              <w:bottom w:val="nil"/>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101</w:t>
            </w:r>
            <w:r>
              <w:rPr>
                <w:iCs/>
                <w:sz w:val="18"/>
              </w:rPr>
              <w:t>,</w:t>
            </w:r>
            <w:r w:rsidRPr="002D2FC8">
              <w:rPr>
                <w:iCs/>
                <w:sz w:val="18"/>
              </w:rPr>
              <w:t>4</w:t>
            </w:r>
          </w:p>
        </w:tc>
        <w:tc>
          <w:tcPr>
            <w:tcW w:w="1058" w:type="dxa"/>
            <w:tcBorders>
              <w:bottom w:val="nil"/>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99</w:t>
            </w:r>
            <w:r>
              <w:rPr>
                <w:iCs/>
                <w:sz w:val="18"/>
              </w:rPr>
              <w:t>,</w:t>
            </w:r>
            <w:r w:rsidRPr="002D2FC8">
              <w:rPr>
                <w:iCs/>
                <w:sz w:val="18"/>
              </w:rPr>
              <w:t>2</w:t>
            </w:r>
          </w:p>
        </w:tc>
        <w:tc>
          <w:tcPr>
            <w:tcW w:w="1058" w:type="dxa"/>
            <w:tcBorders>
              <w:bottom w:val="nil"/>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96</w:t>
            </w:r>
            <w:r>
              <w:rPr>
                <w:iCs/>
                <w:sz w:val="18"/>
              </w:rPr>
              <w:t>,</w:t>
            </w:r>
            <w:r w:rsidRPr="002D2FC8">
              <w:rPr>
                <w:iCs/>
                <w:sz w:val="18"/>
              </w:rPr>
              <w:t>9</w:t>
            </w:r>
          </w:p>
        </w:tc>
        <w:tc>
          <w:tcPr>
            <w:tcW w:w="1058" w:type="dxa"/>
            <w:tcBorders>
              <w:bottom w:val="nil"/>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94</w:t>
            </w:r>
            <w:r>
              <w:rPr>
                <w:iCs/>
                <w:sz w:val="18"/>
              </w:rPr>
              <w:t>,</w:t>
            </w:r>
            <w:r w:rsidRPr="002D2FC8">
              <w:rPr>
                <w:iCs/>
                <w:sz w:val="18"/>
              </w:rPr>
              <w:t>7</w:t>
            </w:r>
          </w:p>
        </w:tc>
        <w:tc>
          <w:tcPr>
            <w:tcW w:w="1058" w:type="dxa"/>
            <w:tcBorders>
              <w:bottom w:val="nil"/>
            </w:tcBorders>
            <w:shd w:val="clear" w:color="auto" w:fill="auto"/>
            <w:vAlign w:val="bottom"/>
          </w:tcPr>
          <w:p w:rsidR="0018730F" w:rsidRPr="002D2FC8" w:rsidRDefault="0018730F">
            <w:pPr>
              <w:keepNext/>
              <w:keepLines/>
              <w:spacing w:before="40" w:after="40" w:line="220" w:lineRule="exact"/>
              <w:ind w:right="113"/>
              <w:jc w:val="right"/>
              <w:rPr>
                <w:iCs/>
                <w:sz w:val="18"/>
              </w:rPr>
            </w:pPr>
            <w:r w:rsidRPr="002D2FC8">
              <w:rPr>
                <w:iCs/>
                <w:sz w:val="18"/>
              </w:rPr>
              <w:t>94</w:t>
            </w:r>
            <w:r>
              <w:rPr>
                <w:iCs/>
                <w:sz w:val="18"/>
              </w:rPr>
              <w:t>,</w:t>
            </w:r>
            <w:r w:rsidRPr="002D2FC8">
              <w:rPr>
                <w:iCs/>
                <w:sz w:val="18"/>
              </w:rPr>
              <w:t>5</w:t>
            </w:r>
          </w:p>
        </w:tc>
      </w:tr>
      <w:tr w:rsidR="0018730F" w:rsidRPr="002D2FC8">
        <w:trPr>
          <w:cantSplit/>
          <w:trHeight w:val="240"/>
        </w:trPr>
        <w:tc>
          <w:tcPr>
            <w:tcW w:w="1022"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right="113"/>
              <w:rPr>
                <w:sz w:val="18"/>
              </w:rPr>
            </w:pPr>
          </w:p>
        </w:tc>
        <w:tc>
          <w:tcPr>
            <w:tcW w:w="1058"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left="284" w:right="113"/>
              <w:rPr>
                <w:b/>
                <w:sz w:val="18"/>
              </w:rPr>
            </w:pPr>
            <w:r w:rsidRPr="002D2FC8">
              <w:rPr>
                <w:b/>
                <w:sz w:val="18"/>
              </w:rPr>
              <w:t>Total</w:t>
            </w:r>
          </w:p>
        </w:tc>
        <w:tc>
          <w:tcPr>
            <w:tcW w:w="1058"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210,</w:t>
            </w:r>
            <w:r w:rsidRPr="002D2FC8">
              <w:rPr>
                <w:b/>
                <w:iCs/>
                <w:sz w:val="18"/>
              </w:rPr>
              <w:t>0</w:t>
            </w:r>
          </w:p>
        </w:tc>
        <w:tc>
          <w:tcPr>
            <w:tcW w:w="1058"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204,</w:t>
            </w:r>
            <w:r w:rsidRPr="002D2FC8">
              <w:rPr>
                <w:b/>
                <w:iCs/>
                <w:sz w:val="18"/>
              </w:rPr>
              <w:t>8</w:t>
            </w:r>
          </w:p>
        </w:tc>
        <w:tc>
          <w:tcPr>
            <w:tcW w:w="1058"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199,</w:t>
            </w:r>
            <w:r w:rsidRPr="002D2FC8">
              <w:rPr>
                <w:b/>
                <w:iCs/>
                <w:sz w:val="18"/>
              </w:rPr>
              <w:t>6</w:t>
            </w:r>
          </w:p>
        </w:tc>
        <w:tc>
          <w:tcPr>
            <w:tcW w:w="1058"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194,</w:t>
            </w:r>
            <w:r w:rsidRPr="002D2FC8">
              <w:rPr>
                <w:b/>
                <w:iCs/>
                <w:sz w:val="18"/>
              </w:rPr>
              <w:t>4</w:t>
            </w:r>
          </w:p>
        </w:tc>
        <w:tc>
          <w:tcPr>
            <w:tcW w:w="1058" w:type="dxa"/>
            <w:tcBorders>
              <w:top w:val="nil"/>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193,</w:t>
            </w:r>
            <w:r w:rsidRPr="002D2FC8">
              <w:rPr>
                <w:b/>
                <w:iCs/>
                <w:sz w:val="18"/>
              </w:rPr>
              <w:t>6</w:t>
            </w:r>
          </w:p>
        </w:tc>
      </w:tr>
      <w:tr w:rsidR="0018730F" w:rsidRPr="002D2FC8">
        <w:trPr>
          <w:cantSplit/>
          <w:trHeight w:val="240"/>
        </w:trPr>
        <w:tc>
          <w:tcPr>
            <w:tcW w:w="1022" w:type="dxa"/>
            <w:tcBorders>
              <w:top w:val="single" w:sz="4" w:space="0" w:color="auto"/>
            </w:tcBorders>
            <w:shd w:val="clear" w:color="auto" w:fill="auto"/>
            <w:vAlign w:val="bottom"/>
          </w:tcPr>
          <w:p w:rsidR="0018730F" w:rsidRPr="002D2FC8" w:rsidRDefault="00FC410E">
            <w:pPr>
              <w:keepLines/>
              <w:spacing w:before="40" w:after="40" w:line="220" w:lineRule="exact"/>
              <w:ind w:right="113"/>
              <w:rPr>
                <w:sz w:val="18"/>
              </w:rPr>
            </w:pPr>
            <w:r>
              <w:rPr>
                <w:sz w:val="18"/>
              </w:rPr>
              <w:t xml:space="preserve">5 a </w:t>
            </w:r>
            <w:r w:rsidR="0018730F" w:rsidRPr="002D2FC8">
              <w:rPr>
                <w:sz w:val="18"/>
              </w:rPr>
              <w:t xml:space="preserve">9 </w:t>
            </w:r>
            <w:r w:rsidR="0018730F">
              <w:rPr>
                <w:sz w:val="18"/>
              </w:rPr>
              <w:t>años</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rPr>
                <w:sz w:val="18"/>
              </w:rPr>
            </w:pPr>
            <w:r>
              <w:rPr>
                <w:sz w:val="18"/>
              </w:rPr>
              <w:t>Hombr</w:t>
            </w:r>
            <w:r w:rsidRPr="002D2FC8">
              <w:rPr>
                <w:sz w:val="18"/>
              </w:rPr>
              <w:t>e</w:t>
            </w:r>
            <w:r>
              <w:rPr>
                <w:sz w:val="18"/>
              </w:rPr>
              <w:t>s</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127,</w:t>
            </w:r>
            <w:r w:rsidRPr="002D2FC8">
              <w:rPr>
                <w:iCs/>
                <w:sz w:val="18"/>
              </w:rPr>
              <w:t>3</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124</w:t>
            </w:r>
            <w:r>
              <w:rPr>
                <w:iCs/>
                <w:sz w:val="18"/>
              </w:rPr>
              <w:t>,</w:t>
            </w:r>
            <w:r w:rsidRPr="002D2FC8">
              <w:rPr>
                <w:iCs/>
                <w:sz w:val="18"/>
              </w:rPr>
              <w:t>2</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122,</w:t>
            </w:r>
            <w:r w:rsidRPr="002D2FC8">
              <w:rPr>
                <w:iCs/>
                <w:sz w:val="18"/>
              </w:rPr>
              <w:t>3</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121</w:t>
            </w:r>
            <w:r>
              <w:rPr>
                <w:iCs/>
                <w:sz w:val="18"/>
              </w:rPr>
              <w:t>,</w:t>
            </w:r>
            <w:r w:rsidRPr="002D2FC8">
              <w:rPr>
                <w:iCs/>
                <w:sz w:val="18"/>
              </w:rPr>
              <w:t>4</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118,</w:t>
            </w:r>
            <w:r w:rsidRPr="002D2FC8">
              <w:rPr>
                <w:iCs/>
                <w:sz w:val="18"/>
              </w:rPr>
              <w:t>4</w:t>
            </w:r>
          </w:p>
        </w:tc>
      </w:tr>
      <w:tr w:rsidR="0018730F" w:rsidRPr="002D2FC8">
        <w:trPr>
          <w:cantSplit/>
          <w:trHeight w:val="240"/>
        </w:trPr>
        <w:tc>
          <w:tcPr>
            <w:tcW w:w="1022" w:type="dxa"/>
            <w:tcBorders>
              <w:bottom w:val="single" w:sz="4" w:space="0" w:color="auto"/>
            </w:tcBorders>
            <w:shd w:val="clear" w:color="auto" w:fill="auto"/>
            <w:vAlign w:val="bottom"/>
          </w:tcPr>
          <w:p w:rsidR="0018730F" w:rsidRPr="002D2FC8" w:rsidRDefault="0018730F">
            <w:pPr>
              <w:keepLines/>
              <w:spacing w:before="40" w:after="40" w:line="220" w:lineRule="exact"/>
              <w:ind w:right="113"/>
              <w:rPr>
                <w:sz w:val="18"/>
              </w:rPr>
            </w:pP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rPr>
                <w:sz w:val="18"/>
              </w:rPr>
            </w:pPr>
            <w:r>
              <w:rPr>
                <w:sz w:val="18"/>
              </w:rPr>
              <w:t>Muj</w:t>
            </w:r>
            <w:r w:rsidRPr="002D2FC8">
              <w:rPr>
                <w:sz w:val="18"/>
              </w:rPr>
              <w:t>e</w:t>
            </w:r>
            <w:r>
              <w:rPr>
                <w:sz w:val="18"/>
              </w:rPr>
              <w:t>r</w:t>
            </w:r>
            <w:r w:rsidRPr="002D2FC8">
              <w:rPr>
                <w:sz w:val="18"/>
              </w:rPr>
              <w:t>e</w:t>
            </w:r>
            <w:r>
              <w:rPr>
                <w:sz w:val="18"/>
              </w:rPr>
              <w:t>s</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119</w:t>
            </w:r>
            <w:r>
              <w:rPr>
                <w:iCs/>
                <w:sz w:val="18"/>
              </w:rPr>
              <w:t>,</w:t>
            </w:r>
            <w:r w:rsidRPr="002D2FC8">
              <w:rPr>
                <w:iCs/>
                <w:sz w:val="18"/>
              </w:rPr>
              <w:t>7</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116,</w:t>
            </w:r>
            <w:r w:rsidRPr="002D2FC8">
              <w:rPr>
                <w:iCs/>
                <w:sz w:val="18"/>
              </w:rPr>
              <w:t>3</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114</w:t>
            </w:r>
            <w:r>
              <w:rPr>
                <w:iCs/>
                <w:sz w:val="18"/>
              </w:rPr>
              <w:t>,</w:t>
            </w:r>
            <w:r w:rsidRPr="002D2FC8">
              <w:rPr>
                <w:iCs/>
                <w:sz w:val="18"/>
              </w:rPr>
              <w:t>9</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113,</w:t>
            </w:r>
            <w:r w:rsidRPr="002D2FC8">
              <w:rPr>
                <w:iCs/>
                <w:sz w:val="18"/>
              </w:rPr>
              <w:t>8</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111</w:t>
            </w:r>
            <w:r>
              <w:rPr>
                <w:iCs/>
                <w:sz w:val="18"/>
              </w:rPr>
              <w:t>,</w:t>
            </w:r>
            <w:r w:rsidRPr="002D2FC8">
              <w:rPr>
                <w:iCs/>
                <w:sz w:val="18"/>
              </w:rPr>
              <w:t>2</w:t>
            </w:r>
          </w:p>
        </w:tc>
      </w:tr>
      <w:tr w:rsidR="0018730F" w:rsidRPr="002D2FC8">
        <w:trPr>
          <w:cantSplit/>
          <w:trHeight w:val="240"/>
        </w:trPr>
        <w:tc>
          <w:tcPr>
            <w:tcW w:w="1022" w:type="dxa"/>
            <w:tcBorders>
              <w:top w:val="single" w:sz="4" w:space="0" w:color="auto"/>
              <w:bottom w:val="single" w:sz="4" w:space="0" w:color="auto"/>
            </w:tcBorders>
            <w:shd w:val="clear" w:color="auto" w:fill="auto"/>
            <w:vAlign w:val="bottom"/>
          </w:tcPr>
          <w:p w:rsidR="0018730F" w:rsidRPr="002D2FC8" w:rsidRDefault="0018730F">
            <w:pPr>
              <w:keepLines/>
              <w:spacing w:before="40" w:after="40" w:line="220" w:lineRule="exact"/>
              <w:ind w:right="113"/>
              <w:rPr>
                <w:sz w:val="18"/>
              </w:rPr>
            </w:pP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left="284" w:right="113"/>
              <w:rPr>
                <w:b/>
                <w:sz w:val="18"/>
              </w:rPr>
            </w:pPr>
            <w:r w:rsidRPr="002D2FC8">
              <w:rPr>
                <w:b/>
                <w:sz w:val="18"/>
              </w:rPr>
              <w:t xml:space="preserve">Total </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247,</w:t>
            </w:r>
            <w:r w:rsidRPr="002D2FC8">
              <w:rPr>
                <w:b/>
                <w:iCs/>
                <w:sz w:val="18"/>
              </w:rPr>
              <w:t>0</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240,</w:t>
            </w:r>
            <w:r w:rsidRPr="002D2FC8">
              <w:rPr>
                <w:b/>
                <w:iCs/>
                <w:sz w:val="18"/>
              </w:rPr>
              <w:t>5</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237,</w:t>
            </w:r>
            <w:r w:rsidRPr="002D2FC8">
              <w:rPr>
                <w:b/>
                <w:iCs/>
                <w:sz w:val="18"/>
              </w:rPr>
              <w:t>2</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235,</w:t>
            </w:r>
            <w:r w:rsidRPr="002D2FC8">
              <w:rPr>
                <w:b/>
                <w:iCs/>
                <w:sz w:val="18"/>
              </w:rPr>
              <w:t>2</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229,</w:t>
            </w:r>
            <w:r w:rsidRPr="002D2FC8">
              <w:rPr>
                <w:b/>
                <w:iCs/>
                <w:sz w:val="18"/>
              </w:rPr>
              <w:t>5</w:t>
            </w:r>
          </w:p>
        </w:tc>
      </w:tr>
      <w:tr w:rsidR="0018730F" w:rsidRPr="002D2FC8">
        <w:trPr>
          <w:cantSplit/>
          <w:trHeight w:val="240"/>
        </w:trPr>
        <w:tc>
          <w:tcPr>
            <w:tcW w:w="1022" w:type="dxa"/>
            <w:tcBorders>
              <w:top w:val="single" w:sz="4" w:space="0" w:color="auto"/>
            </w:tcBorders>
            <w:shd w:val="clear" w:color="auto" w:fill="auto"/>
            <w:vAlign w:val="bottom"/>
          </w:tcPr>
          <w:p w:rsidR="0018730F" w:rsidRPr="002D2FC8" w:rsidRDefault="00FC410E">
            <w:pPr>
              <w:keepLines/>
              <w:spacing w:before="40" w:after="40" w:line="220" w:lineRule="exact"/>
              <w:ind w:right="113"/>
              <w:rPr>
                <w:sz w:val="18"/>
              </w:rPr>
            </w:pPr>
            <w:r>
              <w:rPr>
                <w:sz w:val="18"/>
              </w:rPr>
              <w:t xml:space="preserve">10 a </w:t>
            </w:r>
            <w:r w:rsidR="0018730F" w:rsidRPr="002D2FC8">
              <w:rPr>
                <w:sz w:val="18"/>
              </w:rPr>
              <w:t>14 a</w:t>
            </w:r>
            <w:r w:rsidR="0018730F">
              <w:rPr>
                <w:sz w:val="18"/>
              </w:rPr>
              <w:t>ño</w:t>
            </w:r>
            <w:r w:rsidR="0018730F" w:rsidRPr="002D2FC8">
              <w:rPr>
                <w:sz w:val="18"/>
              </w:rPr>
              <w:t>s</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rPr>
                <w:sz w:val="18"/>
              </w:rPr>
            </w:pPr>
            <w:r>
              <w:rPr>
                <w:sz w:val="18"/>
              </w:rPr>
              <w:t>Hombr</w:t>
            </w:r>
            <w:r w:rsidRPr="002D2FC8">
              <w:rPr>
                <w:sz w:val="18"/>
              </w:rPr>
              <w:t>e</w:t>
            </w:r>
            <w:r>
              <w:rPr>
                <w:sz w:val="18"/>
              </w:rPr>
              <w:t>s</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133,</w:t>
            </w:r>
            <w:r w:rsidRPr="002D2FC8">
              <w:rPr>
                <w:iCs/>
                <w:sz w:val="18"/>
              </w:rPr>
              <w:t>4</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132</w:t>
            </w:r>
            <w:r>
              <w:rPr>
                <w:iCs/>
                <w:sz w:val="18"/>
              </w:rPr>
              <w:t>,</w:t>
            </w:r>
            <w:r w:rsidRPr="002D2FC8">
              <w:rPr>
                <w:iCs/>
                <w:sz w:val="18"/>
              </w:rPr>
              <w:t>3</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133,</w:t>
            </w:r>
            <w:r w:rsidRPr="002D2FC8">
              <w:rPr>
                <w:iCs/>
                <w:sz w:val="18"/>
              </w:rPr>
              <w:t>0</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131</w:t>
            </w:r>
            <w:r>
              <w:rPr>
                <w:iCs/>
                <w:sz w:val="18"/>
              </w:rPr>
              <w:t>,</w:t>
            </w:r>
            <w:r w:rsidRPr="002D2FC8">
              <w:rPr>
                <w:iCs/>
                <w:sz w:val="18"/>
              </w:rPr>
              <w:t>7</w:t>
            </w:r>
          </w:p>
        </w:tc>
        <w:tc>
          <w:tcPr>
            <w:tcW w:w="1058" w:type="dxa"/>
            <w:tcBorders>
              <w:top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sidRPr="002D2FC8">
              <w:rPr>
                <w:iCs/>
                <w:sz w:val="18"/>
              </w:rPr>
              <w:t>131</w:t>
            </w:r>
            <w:r>
              <w:rPr>
                <w:iCs/>
                <w:sz w:val="18"/>
              </w:rPr>
              <w:t>,</w:t>
            </w:r>
            <w:r w:rsidRPr="002D2FC8">
              <w:rPr>
                <w:iCs/>
                <w:sz w:val="18"/>
              </w:rPr>
              <w:t>4</w:t>
            </w:r>
          </w:p>
        </w:tc>
      </w:tr>
      <w:tr w:rsidR="0018730F" w:rsidRPr="002D2FC8">
        <w:trPr>
          <w:cantSplit/>
          <w:trHeight w:val="240"/>
        </w:trPr>
        <w:tc>
          <w:tcPr>
            <w:tcW w:w="1022" w:type="dxa"/>
            <w:tcBorders>
              <w:bottom w:val="single" w:sz="4" w:space="0" w:color="auto"/>
            </w:tcBorders>
            <w:shd w:val="clear" w:color="auto" w:fill="auto"/>
            <w:vAlign w:val="bottom"/>
          </w:tcPr>
          <w:p w:rsidR="0018730F" w:rsidRPr="002D2FC8" w:rsidRDefault="0018730F">
            <w:pPr>
              <w:keepLines/>
              <w:spacing w:before="40" w:after="40" w:line="220" w:lineRule="exact"/>
              <w:ind w:right="113"/>
              <w:rPr>
                <w:sz w:val="18"/>
              </w:rPr>
            </w:pP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rPr>
                <w:sz w:val="18"/>
              </w:rPr>
            </w:pPr>
            <w:r>
              <w:rPr>
                <w:sz w:val="18"/>
              </w:rPr>
              <w:t>Muj</w:t>
            </w:r>
            <w:r w:rsidRPr="002D2FC8">
              <w:rPr>
                <w:sz w:val="18"/>
              </w:rPr>
              <w:t>e</w:t>
            </w:r>
            <w:r>
              <w:rPr>
                <w:sz w:val="18"/>
              </w:rPr>
              <w:t>r</w:t>
            </w:r>
            <w:r w:rsidRPr="002D2FC8">
              <w:rPr>
                <w:sz w:val="18"/>
              </w:rPr>
              <w:t>e</w:t>
            </w:r>
            <w:r>
              <w:rPr>
                <w:sz w:val="18"/>
              </w:rPr>
              <w:t>s</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125,</w:t>
            </w:r>
            <w:r w:rsidRPr="002D2FC8">
              <w:rPr>
                <w:iCs/>
                <w:sz w:val="18"/>
              </w:rPr>
              <w:t>7</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125,</w:t>
            </w:r>
            <w:r w:rsidRPr="002D2FC8">
              <w:rPr>
                <w:iCs/>
                <w:sz w:val="18"/>
              </w:rPr>
              <w:t>0</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125,</w:t>
            </w:r>
            <w:r w:rsidRPr="002D2FC8">
              <w:rPr>
                <w:iCs/>
                <w:sz w:val="18"/>
              </w:rPr>
              <w:t>6</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124,</w:t>
            </w:r>
            <w:r w:rsidRPr="002D2FC8">
              <w:rPr>
                <w:iCs/>
                <w:sz w:val="18"/>
              </w:rPr>
              <w:t>7</w:t>
            </w:r>
          </w:p>
        </w:tc>
        <w:tc>
          <w:tcPr>
            <w:tcW w:w="1058" w:type="dxa"/>
            <w:tcBorders>
              <w:bottom w:val="single" w:sz="4" w:space="0" w:color="auto"/>
            </w:tcBorders>
            <w:shd w:val="clear" w:color="auto" w:fill="auto"/>
            <w:vAlign w:val="bottom"/>
          </w:tcPr>
          <w:p w:rsidR="0018730F" w:rsidRPr="002D2FC8" w:rsidRDefault="0018730F">
            <w:pPr>
              <w:keepLines/>
              <w:spacing w:before="40" w:after="40" w:line="220" w:lineRule="exact"/>
              <w:ind w:right="113"/>
              <w:jc w:val="right"/>
              <w:rPr>
                <w:iCs/>
                <w:sz w:val="18"/>
              </w:rPr>
            </w:pPr>
            <w:r>
              <w:rPr>
                <w:iCs/>
                <w:sz w:val="18"/>
              </w:rPr>
              <w:t>123,</w:t>
            </w:r>
            <w:r w:rsidRPr="002D2FC8">
              <w:rPr>
                <w:iCs/>
                <w:sz w:val="18"/>
              </w:rPr>
              <w:t>9</w:t>
            </w:r>
          </w:p>
        </w:tc>
      </w:tr>
      <w:tr w:rsidR="0018730F" w:rsidRPr="002D2FC8">
        <w:trPr>
          <w:cantSplit/>
          <w:trHeight w:val="240"/>
        </w:trPr>
        <w:tc>
          <w:tcPr>
            <w:tcW w:w="1022" w:type="dxa"/>
            <w:tcBorders>
              <w:top w:val="single" w:sz="4" w:space="0" w:color="auto"/>
              <w:bottom w:val="single" w:sz="4" w:space="0" w:color="auto"/>
            </w:tcBorders>
            <w:shd w:val="clear" w:color="auto" w:fill="auto"/>
            <w:vAlign w:val="bottom"/>
          </w:tcPr>
          <w:p w:rsidR="0018730F" w:rsidRPr="002D2FC8" w:rsidRDefault="0018730F">
            <w:pPr>
              <w:keepLines/>
              <w:spacing w:before="40" w:after="40" w:line="220" w:lineRule="exact"/>
              <w:ind w:right="113"/>
              <w:rPr>
                <w:sz w:val="18"/>
              </w:rPr>
            </w:pP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left="284" w:right="113"/>
              <w:rPr>
                <w:b/>
                <w:sz w:val="18"/>
              </w:rPr>
            </w:pPr>
            <w:r w:rsidRPr="002D2FC8">
              <w:rPr>
                <w:b/>
                <w:sz w:val="18"/>
              </w:rPr>
              <w:t>Total</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259,</w:t>
            </w:r>
            <w:r w:rsidRPr="002D2FC8">
              <w:rPr>
                <w:b/>
                <w:iCs/>
                <w:sz w:val="18"/>
              </w:rPr>
              <w:t>1</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257,</w:t>
            </w:r>
            <w:r w:rsidRPr="002D2FC8">
              <w:rPr>
                <w:b/>
                <w:iCs/>
                <w:sz w:val="18"/>
              </w:rPr>
              <w:t>3</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258,</w:t>
            </w:r>
            <w:r w:rsidRPr="002D2FC8">
              <w:rPr>
                <w:b/>
                <w:iCs/>
                <w:sz w:val="18"/>
              </w:rPr>
              <w:t>6</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Pr>
                <w:b/>
                <w:iCs/>
                <w:sz w:val="18"/>
              </w:rPr>
              <w:t>256,</w:t>
            </w:r>
            <w:r w:rsidRPr="002D2FC8">
              <w:rPr>
                <w:b/>
                <w:iCs/>
                <w:sz w:val="18"/>
              </w:rPr>
              <w:t>4</w:t>
            </w:r>
          </w:p>
        </w:tc>
        <w:tc>
          <w:tcPr>
            <w:tcW w:w="1058" w:type="dxa"/>
            <w:tcBorders>
              <w:top w:val="single" w:sz="4" w:space="0" w:color="auto"/>
              <w:bottom w:val="single" w:sz="4" w:space="0" w:color="auto"/>
            </w:tcBorders>
            <w:shd w:val="clear" w:color="auto" w:fill="auto"/>
            <w:vAlign w:val="bottom"/>
          </w:tcPr>
          <w:p w:rsidR="0018730F" w:rsidRPr="002D2FC8" w:rsidRDefault="0018730F">
            <w:pPr>
              <w:keepLines/>
              <w:spacing w:before="80" w:after="80" w:line="220" w:lineRule="exact"/>
              <w:ind w:right="113"/>
              <w:jc w:val="right"/>
              <w:rPr>
                <w:b/>
                <w:iCs/>
                <w:sz w:val="18"/>
              </w:rPr>
            </w:pPr>
            <w:r w:rsidRPr="002D2FC8">
              <w:rPr>
                <w:b/>
                <w:iCs/>
                <w:sz w:val="18"/>
              </w:rPr>
              <w:t>255</w:t>
            </w:r>
            <w:r>
              <w:rPr>
                <w:b/>
                <w:iCs/>
                <w:sz w:val="18"/>
              </w:rPr>
              <w:t>,</w:t>
            </w:r>
            <w:r w:rsidRPr="002D2FC8">
              <w:rPr>
                <w:b/>
                <w:iCs/>
                <w:sz w:val="18"/>
              </w:rPr>
              <w:t>3</w:t>
            </w:r>
          </w:p>
        </w:tc>
      </w:tr>
      <w:tr w:rsidR="0018730F" w:rsidRPr="002D2FC8">
        <w:trPr>
          <w:cantSplit/>
          <w:trHeight w:val="240"/>
        </w:trPr>
        <w:tc>
          <w:tcPr>
            <w:tcW w:w="1022" w:type="dxa"/>
            <w:tcBorders>
              <w:top w:val="single" w:sz="4" w:space="0" w:color="auto"/>
            </w:tcBorders>
            <w:shd w:val="clear" w:color="auto" w:fill="auto"/>
            <w:vAlign w:val="bottom"/>
          </w:tcPr>
          <w:p w:rsidR="0018730F" w:rsidRPr="002D2FC8" w:rsidRDefault="00FC410E">
            <w:pPr>
              <w:spacing w:before="40" w:after="40" w:line="220" w:lineRule="exact"/>
              <w:ind w:right="113"/>
              <w:rPr>
                <w:sz w:val="18"/>
              </w:rPr>
            </w:pPr>
            <w:r>
              <w:rPr>
                <w:sz w:val="18"/>
              </w:rPr>
              <w:t xml:space="preserve">15 a </w:t>
            </w:r>
            <w:r w:rsidR="0018730F" w:rsidRPr="002D2FC8">
              <w:rPr>
                <w:sz w:val="18"/>
              </w:rPr>
              <w:t>19 a</w:t>
            </w:r>
            <w:r w:rsidR="0018730F">
              <w:rPr>
                <w:sz w:val="18"/>
              </w:rPr>
              <w:t>ño</w:t>
            </w:r>
            <w:r w:rsidR="0018730F" w:rsidRPr="002D2FC8">
              <w:rPr>
                <w:sz w:val="18"/>
              </w:rPr>
              <w:t>s</w:t>
            </w:r>
          </w:p>
        </w:tc>
        <w:tc>
          <w:tcPr>
            <w:tcW w:w="1058" w:type="dxa"/>
            <w:tcBorders>
              <w:top w:val="single" w:sz="4" w:space="0" w:color="auto"/>
            </w:tcBorders>
            <w:shd w:val="clear" w:color="auto" w:fill="auto"/>
            <w:vAlign w:val="bottom"/>
          </w:tcPr>
          <w:p w:rsidR="0018730F" w:rsidRPr="002D2FC8" w:rsidRDefault="0018730F">
            <w:pPr>
              <w:spacing w:before="40" w:after="40" w:line="220" w:lineRule="exact"/>
              <w:ind w:right="113"/>
              <w:rPr>
                <w:sz w:val="18"/>
              </w:rPr>
            </w:pPr>
            <w:r>
              <w:rPr>
                <w:sz w:val="18"/>
              </w:rPr>
              <w:t>Hombr</w:t>
            </w:r>
            <w:r w:rsidRPr="002D2FC8">
              <w:rPr>
                <w:sz w:val="18"/>
              </w:rPr>
              <w:t>e</w:t>
            </w:r>
            <w:r>
              <w:rPr>
                <w:sz w:val="18"/>
              </w:rPr>
              <w:t>s</w:t>
            </w:r>
          </w:p>
        </w:tc>
        <w:tc>
          <w:tcPr>
            <w:tcW w:w="1058" w:type="dxa"/>
            <w:tcBorders>
              <w:top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110,</w:t>
            </w:r>
            <w:r w:rsidRPr="002D2FC8">
              <w:rPr>
                <w:iCs/>
                <w:sz w:val="18"/>
              </w:rPr>
              <w:t>3</w:t>
            </w:r>
          </w:p>
        </w:tc>
        <w:tc>
          <w:tcPr>
            <w:tcW w:w="1058" w:type="dxa"/>
            <w:tcBorders>
              <w:top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117,</w:t>
            </w:r>
            <w:r w:rsidRPr="002D2FC8">
              <w:rPr>
                <w:iCs/>
                <w:sz w:val="18"/>
              </w:rPr>
              <w:t>1</w:t>
            </w:r>
          </w:p>
        </w:tc>
        <w:tc>
          <w:tcPr>
            <w:tcW w:w="1058" w:type="dxa"/>
            <w:tcBorders>
              <w:top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120,</w:t>
            </w:r>
            <w:r w:rsidRPr="002D2FC8">
              <w:rPr>
                <w:iCs/>
                <w:sz w:val="18"/>
              </w:rPr>
              <w:t>9</w:t>
            </w:r>
          </w:p>
        </w:tc>
        <w:tc>
          <w:tcPr>
            <w:tcW w:w="1058" w:type="dxa"/>
            <w:tcBorders>
              <w:top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126,</w:t>
            </w:r>
            <w:r w:rsidRPr="002D2FC8">
              <w:rPr>
                <w:iCs/>
                <w:sz w:val="18"/>
              </w:rPr>
              <w:t>6</w:t>
            </w:r>
          </w:p>
        </w:tc>
        <w:tc>
          <w:tcPr>
            <w:tcW w:w="1058" w:type="dxa"/>
            <w:tcBorders>
              <w:top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131,</w:t>
            </w:r>
            <w:r w:rsidRPr="002D2FC8">
              <w:rPr>
                <w:iCs/>
                <w:sz w:val="18"/>
              </w:rPr>
              <w:t>6</w:t>
            </w:r>
          </w:p>
        </w:tc>
      </w:tr>
      <w:tr w:rsidR="0018730F" w:rsidRPr="002D2FC8">
        <w:trPr>
          <w:cantSplit/>
          <w:trHeight w:val="240"/>
        </w:trPr>
        <w:tc>
          <w:tcPr>
            <w:tcW w:w="1022" w:type="dxa"/>
            <w:tcBorders>
              <w:bottom w:val="single" w:sz="4" w:space="0" w:color="auto"/>
            </w:tcBorders>
            <w:shd w:val="clear" w:color="auto" w:fill="auto"/>
            <w:vAlign w:val="bottom"/>
          </w:tcPr>
          <w:p w:rsidR="0018730F" w:rsidRPr="002D2FC8" w:rsidRDefault="0018730F">
            <w:pPr>
              <w:spacing w:before="40" w:after="40" w:line="220" w:lineRule="exact"/>
              <w:ind w:right="113"/>
              <w:rPr>
                <w:sz w:val="18"/>
              </w:rPr>
            </w:pPr>
          </w:p>
        </w:tc>
        <w:tc>
          <w:tcPr>
            <w:tcW w:w="1058" w:type="dxa"/>
            <w:tcBorders>
              <w:bottom w:val="single" w:sz="4" w:space="0" w:color="auto"/>
            </w:tcBorders>
            <w:shd w:val="clear" w:color="auto" w:fill="auto"/>
            <w:vAlign w:val="bottom"/>
          </w:tcPr>
          <w:p w:rsidR="0018730F" w:rsidRPr="002D2FC8" w:rsidRDefault="0018730F">
            <w:pPr>
              <w:spacing w:before="40" w:after="40" w:line="220" w:lineRule="exact"/>
              <w:ind w:right="113"/>
              <w:rPr>
                <w:sz w:val="18"/>
              </w:rPr>
            </w:pPr>
            <w:r>
              <w:rPr>
                <w:sz w:val="18"/>
              </w:rPr>
              <w:t>Muj</w:t>
            </w:r>
            <w:r w:rsidRPr="002D2FC8">
              <w:rPr>
                <w:sz w:val="18"/>
              </w:rPr>
              <w:t>e</w:t>
            </w:r>
            <w:r>
              <w:rPr>
                <w:sz w:val="18"/>
              </w:rPr>
              <w:t>r</w:t>
            </w:r>
            <w:r w:rsidRPr="002D2FC8">
              <w:rPr>
                <w:sz w:val="18"/>
              </w:rPr>
              <w:t>e</w:t>
            </w:r>
            <w:r>
              <w:rPr>
                <w:sz w:val="18"/>
              </w:rPr>
              <w:t>s</w:t>
            </w:r>
          </w:p>
        </w:tc>
        <w:tc>
          <w:tcPr>
            <w:tcW w:w="1058" w:type="dxa"/>
            <w:tcBorders>
              <w:bottom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103</w:t>
            </w:r>
            <w:r>
              <w:rPr>
                <w:iCs/>
                <w:sz w:val="18"/>
              </w:rPr>
              <w:t>,</w:t>
            </w:r>
            <w:r w:rsidRPr="002D2FC8">
              <w:rPr>
                <w:iCs/>
                <w:sz w:val="18"/>
              </w:rPr>
              <w:t>7</w:t>
            </w:r>
          </w:p>
        </w:tc>
        <w:tc>
          <w:tcPr>
            <w:tcW w:w="1058" w:type="dxa"/>
            <w:tcBorders>
              <w:bottom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110,</w:t>
            </w:r>
            <w:r w:rsidRPr="002D2FC8">
              <w:rPr>
                <w:iCs/>
                <w:sz w:val="18"/>
              </w:rPr>
              <w:t>3</w:t>
            </w:r>
          </w:p>
        </w:tc>
        <w:tc>
          <w:tcPr>
            <w:tcW w:w="1058" w:type="dxa"/>
            <w:tcBorders>
              <w:bottom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114,</w:t>
            </w:r>
            <w:r w:rsidRPr="002D2FC8">
              <w:rPr>
                <w:iCs/>
                <w:sz w:val="18"/>
              </w:rPr>
              <w:t>0</w:t>
            </w:r>
          </w:p>
        </w:tc>
        <w:tc>
          <w:tcPr>
            <w:tcW w:w="1058" w:type="dxa"/>
            <w:tcBorders>
              <w:bottom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119,</w:t>
            </w:r>
            <w:r w:rsidRPr="002D2FC8">
              <w:rPr>
                <w:iCs/>
                <w:sz w:val="18"/>
              </w:rPr>
              <w:t>9</w:t>
            </w:r>
          </w:p>
        </w:tc>
        <w:tc>
          <w:tcPr>
            <w:tcW w:w="1058" w:type="dxa"/>
            <w:tcBorders>
              <w:bottom w:val="single" w:sz="4" w:space="0" w:color="auto"/>
            </w:tcBorders>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125</w:t>
            </w:r>
            <w:r>
              <w:rPr>
                <w:iCs/>
                <w:sz w:val="18"/>
              </w:rPr>
              <w:t>,</w:t>
            </w:r>
            <w:r w:rsidRPr="002D2FC8">
              <w:rPr>
                <w:iCs/>
                <w:sz w:val="18"/>
              </w:rPr>
              <w:t>7</w:t>
            </w:r>
          </w:p>
        </w:tc>
      </w:tr>
      <w:tr w:rsidR="0018730F" w:rsidRPr="002D2FC8">
        <w:trPr>
          <w:cantSplit/>
          <w:trHeight w:val="240"/>
        </w:trPr>
        <w:tc>
          <w:tcPr>
            <w:tcW w:w="1022" w:type="dxa"/>
            <w:tcBorders>
              <w:top w:val="single" w:sz="4" w:space="0" w:color="auto"/>
              <w:bottom w:val="single" w:sz="12" w:space="0" w:color="auto"/>
            </w:tcBorders>
            <w:shd w:val="clear" w:color="auto" w:fill="auto"/>
            <w:vAlign w:val="bottom"/>
          </w:tcPr>
          <w:p w:rsidR="0018730F" w:rsidRPr="002D2FC8" w:rsidRDefault="0018730F">
            <w:pPr>
              <w:spacing w:before="40" w:after="40" w:line="220" w:lineRule="exact"/>
              <w:ind w:right="113"/>
              <w:rPr>
                <w:sz w:val="18"/>
              </w:rPr>
            </w:pPr>
          </w:p>
        </w:tc>
        <w:tc>
          <w:tcPr>
            <w:tcW w:w="1058" w:type="dxa"/>
            <w:tcBorders>
              <w:top w:val="single" w:sz="4" w:space="0" w:color="auto"/>
              <w:bottom w:val="single" w:sz="12" w:space="0" w:color="auto"/>
            </w:tcBorders>
            <w:shd w:val="clear" w:color="auto" w:fill="auto"/>
            <w:vAlign w:val="bottom"/>
          </w:tcPr>
          <w:p w:rsidR="0018730F" w:rsidRPr="002D2FC8" w:rsidRDefault="0018730F">
            <w:pPr>
              <w:spacing w:before="80" w:after="80" w:line="220" w:lineRule="exact"/>
              <w:ind w:left="284" w:right="113"/>
              <w:rPr>
                <w:b/>
                <w:sz w:val="18"/>
              </w:rPr>
            </w:pPr>
            <w:r w:rsidRPr="002D2FC8">
              <w:rPr>
                <w:b/>
                <w:sz w:val="18"/>
              </w:rPr>
              <w:t>Total</w:t>
            </w:r>
          </w:p>
        </w:tc>
        <w:tc>
          <w:tcPr>
            <w:tcW w:w="1058" w:type="dxa"/>
            <w:tcBorders>
              <w:top w:val="single" w:sz="4" w:space="0" w:color="auto"/>
              <w:bottom w:val="single" w:sz="12" w:space="0" w:color="auto"/>
            </w:tcBorders>
            <w:shd w:val="clear" w:color="auto" w:fill="auto"/>
            <w:vAlign w:val="bottom"/>
          </w:tcPr>
          <w:p w:rsidR="0018730F" w:rsidRPr="002D2FC8" w:rsidRDefault="0018730F">
            <w:pPr>
              <w:spacing w:before="80" w:after="80" w:line="220" w:lineRule="exact"/>
              <w:ind w:left="284" w:right="113"/>
              <w:jc w:val="right"/>
              <w:rPr>
                <w:b/>
                <w:iCs/>
                <w:sz w:val="18"/>
              </w:rPr>
            </w:pPr>
            <w:r>
              <w:rPr>
                <w:b/>
                <w:iCs/>
                <w:sz w:val="18"/>
              </w:rPr>
              <w:t>214,</w:t>
            </w:r>
            <w:r w:rsidRPr="002D2FC8">
              <w:rPr>
                <w:b/>
                <w:iCs/>
                <w:sz w:val="18"/>
              </w:rPr>
              <w:t>0</w:t>
            </w:r>
          </w:p>
        </w:tc>
        <w:tc>
          <w:tcPr>
            <w:tcW w:w="1058" w:type="dxa"/>
            <w:tcBorders>
              <w:top w:val="single" w:sz="4" w:space="0" w:color="auto"/>
              <w:bottom w:val="single" w:sz="12" w:space="0" w:color="auto"/>
            </w:tcBorders>
            <w:shd w:val="clear" w:color="auto" w:fill="auto"/>
            <w:vAlign w:val="bottom"/>
          </w:tcPr>
          <w:p w:rsidR="0018730F" w:rsidRPr="002D2FC8" w:rsidRDefault="0018730F">
            <w:pPr>
              <w:spacing w:before="80" w:after="80" w:line="220" w:lineRule="exact"/>
              <w:ind w:left="284" w:right="113"/>
              <w:jc w:val="right"/>
              <w:rPr>
                <w:b/>
                <w:iCs/>
                <w:sz w:val="18"/>
              </w:rPr>
            </w:pPr>
            <w:r>
              <w:rPr>
                <w:b/>
                <w:iCs/>
                <w:sz w:val="18"/>
              </w:rPr>
              <w:t>227,</w:t>
            </w:r>
            <w:r w:rsidRPr="002D2FC8">
              <w:rPr>
                <w:b/>
                <w:iCs/>
                <w:sz w:val="18"/>
              </w:rPr>
              <w:t>4</w:t>
            </w:r>
          </w:p>
        </w:tc>
        <w:tc>
          <w:tcPr>
            <w:tcW w:w="1058" w:type="dxa"/>
            <w:tcBorders>
              <w:top w:val="single" w:sz="4" w:space="0" w:color="auto"/>
              <w:bottom w:val="single" w:sz="12" w:space="0" w:color="auto"/>
            </w:tcBorders>
            <w:shd w:val="clear" w:color="auto" w:fill="auto"/>
            <w:vAlign w:val="bottom"/>
          </w:tcPr>
          <w:p w:rsidR="0018730F" w:rsidRPr="002D2FC8" w:rsidRDefault="0018730F">
            <w:pPr>
              <w:spacing w:before="80" w:after="80" w:line="220" w:lineRule="exact"/>
              <w:ind w:left="284" w:right="113"/>
              <w:jc w:val="right"/>
              <w:rPr>
                <w:b/>
                <w:iCs/>
                <w:sz w:val="18"/>
              </w:rPr>
            </w:pPr>
            <w:r w:rsidRPr="002D2FC8">
              <w:rPr>
                <w:b/>
                <w:iCs/>
                <w:sz w:val="18"/>
              </w:rPr>
              <w:t>234</w:t>
            </w:r>
            <w:r>
              <w:rPr>
                <w:b/>
                <w:iCs/>
                <w:sz w:val="18"/>
              </w:rPr>
              <w:t>,</w:t>
            </w:r>
            <w:r w:rsidRPr="002D2FC8">
              <w:rPr>
                <w:b/>
                <w:iCs/>
                <w:sz w:val="18"/>
              </w:rPr>
              <w:t>9</w:t>
            </w:r>
          </w:p>
        </w:tc>
        <w:tc>
          <w:tcPr>
            <w:tcW w:w="1058" w:type="dxa"/>
            <w:tcBorders>
              <w:top w:val="single" w:sz="4" w:space="0" w:color="auto"/>
              <w:bottom w:val="single" w:sz="12" w:space="0" w:color="auto"/>
            </w:tcBorders>
            <w:shd w:val="clear" w:color="auto" w:fill="auto"/>
            <w:vAlign w:val="bottom"/>
          </w:tcPr>
          <w:p w:rsidR="0018730F" w:rsidRPr="002D2FC8" w:rsidRDefault="0018730F">
            <w:pPr>
              <w:spacing w:before="80" w:after="80" w:line="220" w:lineRule="exact"/>
              <w:ind w:left="284" w:right="113"/>
              <w:jc w:val="right"/>
              <w:rPr>
                <w:b/>
                <w:iCs/>
                <w:sz w:val="18"/>
              </w:rPr>
            </w:pPr>
            <w:r>
              <w:rPr>
                <w:b/>
                <w:iCs/>
                <w:sz w:val="18"/>
              </w:rPr>
              <w:t>246,</w:t>
            </w:r>
            <w:r w:rsidRPr="002D2FC8">
              <w:rPr>
                <w:b/>
                <w:iCs/>
                <w:sz w:val="18"/>
              </w:rPr>
              <w:t>5</w:t>
            </w:r>
          </w:p>
        </w:tc>
        <w:tc>
          <w:tcPr>
            <w:tcW w:w="1058" w:type="dxa"/>
            <w:tcBorders>
              <w:top w:val="single" w:sz="4" w:space="0" w:color="auto"/>
              <w:bottom w:val="single" w:sz="12" w:space="0" w:color="auto"/>
            </w:tcBorders>
            <w:shd w:val="clear" w:color="auto" w:fill="auto"/>
            <w:vAlign w:val="bottom"/>
          </w:tcPr>
          <w:p w:rsidR="0018730F" w:rsidRPr="002D2FC8" w:rsidRDefault="0018730F">
            <w:pPr>
              <w:spacing w:before="80" w:after="80" w:line="220" w:lineRule="exact"/>
              <w:ind w:left="284" w:right="113"/>
              <w:jc w:val="right"/>
              <w:rPr>
                <w:b/>
                <w:iCs/>
                <w:sz w:val="18"/>
              </w:rPr>
            </w:pPr>
            <w:r>
              <w:rPr>
                <w:b/>
                <w:iCs/>
                <w:sz w:val="18"/>
              </w:rPr>
              <w:t>257,</w:t>
            </w:r>
            <w:r w:rsidRPr="002D2FC8">
              <w:rPr>
                <w:b/>
                <w:iCs/>
                <w:sz w:val="18"/>
              </w:rPr>
              <w:t>3</w:t>
            </w:r>
          </w:p>
        </w:tc>
      </w:tr>
    </w:tbl>
    <w:p w:rsidR="0018730F" w:rsidRPr="002D2FC8" w:rsidRDefault="0018730F">
      <w:pPr>
        <w:pStyle w:val="SingleTxtG"/>
        <w:spacing w:before="120" w:after="240"/>
        <w:ind w:firstLine="170"/>
        <w:rPr>
          <w:b/>
        </w:rPr>
      </w:pPr>
      <w:r>
        <w:rPr>
          <w:i/>
          <w:iCs/>
          <w:sz w:val="18"/>
          <w:szCs w:val="18"/>
        </w:rPr>
        <w:t>F</w:t>
      </w:r>
      <w:r w:rsidRPr="002D2FC8">
        <w:rPr>
          <w:i/>
          <w:iCs/>
          <w:sz w:val="18"/>
          <w:szCs w:val="18"/>
        </w:rPr>
        <w:t>u</w:t>
      </w:r>
      <w:r>
        <w:rPr>
          <w:i/>
          <w:iCs/>
          <w:sz w:val="18"/>
          <w:szCs w:val="18"/>
        </w:rPr>
        <w:t>ent</w:t>
      </w:r>
      <w:r w:rsidRPr="002D2FC8">
        <w:rPr>
          <w:i/>
          <w:iCs/>
          <w:sz w:val="18"/>
          <w:szCs w:val="18"/>
        </w:rPr>
        <w:t xml:space="preserve">e: </w:t>
      </w:r>
      <w:r>
        <w:rPr>
          <w:iCs/>
          <w:sz w:val="18"/>
          <w:szCs w:val="18"/>
        </w:rPr>
        <w:t>Departamento de Estadí</w:t>
      </w:r>
      <w:r w:rsidRPr="002D2FC8">
        <w:rPr>
          <w:iCs/>
          <w:sz w:val="18"/>
          <w:szCs w:val="18"/>
        </w:rPr>
        <w:t>stic</w:t>
      </w:r>
      <w:r>
        <w:rPr>
          <w:iCs/>
          <w:sz w:val="18"/>
          <w:szCs w:val="18"/>
        </w:rPr>
        <w:t>a</w:t>
      </w:r>
      <w:r w:rsidRPr="002D2FC8">
        <w:rPr>
          <w:iCs/>
          <w:sz w:val="18"/>
          <w:szCs w:val="18"/>
        </w:rPr>
        <w:t>.</w:t>
      </w:r>
    </w:p>
    <w:p w:rsidR="0018730F" w:rsidRPr="002D2FC8" w:rsidRDefault="0018730F">
      <w:pPr>
        <w:pStyle w:val="H23G"/>
      </w:pPr>
      <w:r w:rsidRPr="002D2FC8">
        <w:tab/>
        <w:t>B.</w:t>
      </w:r>
      <w:r w:rsidRPr="002D2FC8">
        <w:tab/>
      </w:r>
      <w:r>
        <w:t>Esperanza de vida</w:t>
      </w:r>
    </w:p>
    <w:p w:rsidR="0018730F" w:rsidRPr="00535F9B" w:rsidRDefault="0018730F">
      <w:pPr>
        <w:pStyle w:val="SingleTxtG"/>
      </w:pPr>
      <w:r w:rsidRPr="00535F9B">
        <w:t>9.</w:t>
      </w:r>
      <w:r w:rsidRPr="00535F9B">
        <w:tab/>
        <w:t xml:space="preserve">La esperanza de vida al nacer sigue aumentando. </w:t>
      </w:r>
      <w:r>
        <w:t>Pasó de</w:t>
      </w:r>
      <w:r w:rsidRPr="00535F9B">
        <w:t xml:space="preserve"> 79,1 años en 2003 a 80,6 en 2007. Las mujeres tienen una esperanza de vida m</w:t>
      </w:r>
      <w:r>
        <w:t>ás larga, de</w:t>
      </w:r>
      <w:r w:rsidRPr="00535F9B">
        <w:t xml:space="preserve"> 82</w:t>
      </w:r>
      <w:r>
        <w:t>,</w:t>
      </w:r>
      <w:r w:rsidRPr="00535F9B">
        <w:t>9 a</w:t>
      </w:r>
      <w:r>
        <w:t>ño</w:t>
      </w:r>
      <w:r w:rsidRPr="00535F9B">
        <w:t>s</w:t>
      </w:r>
      <w:r>
        <w:t>,</w:t>
      </w:r>
      <w:r w:rsidRPr="00535F9B">
        <w:t xml:space="preserve"> </w:t>
      </w:r>
      <w:r>
        <w:t xml:space="preserve">en </w:t>
      </w:r>
      <w:r w:rsidRPr="00535F9B">
        <w:t>comp</w:t>
      </w:r>
      <w:r>
        <w:t>aración con</w:t>
      </w:r>
      <w:r w:rsidRPr="00535F9B">
        <w:t xml:space="preserve"> 78</w:t>
      </w:r>
      <w:r>
        <w:t>,</w:t>
      </w:r>
      <w:r w:rsidRPr="00535F9B">
        <w:t xml:space="preserve">2 </w:t>
      </w:r>
      <w:r>
        <w:t>años para los hombres</w:t>
      </w:r>
      <w:r w:rsidRPr="00535F9B">
        <w:t>.</w:t>
      </w:r>
    </w:p>
    <w:p w:rsidR="0018730F" w:rsidRPr="00535F9B" w:rsidRDefault="0018730F">
      <w:pPr>
        <w:pStyle w:val="H23G"/>
      </w:pPr>
      <w:r w:rsidRPr="00535F9B">
        <w:tab/>
        <w:t>C.</w:t>
      </w:r>
      <w:r w:rsidRPr="00535F9B">
        <w:tab/>
        <w:t>Tasas de fe</w:t>
      </w:r>
      <w:r>
        <w:t>c</w:t>
      </w:r>
      <w:r w:rsidRPr="00535F9B">
        <w:t>undidad y mortalidad infantil</w:t>
      </w:r>
    </w:p>
    <w:p w:rsidR="0018730F" w:rsidRPr="00535F9B" w:rsidRDefault="0018730F">
      <w:pPr>
        <w:pStyle w:val="SingleTxtG"/>
      </w:pPr>
      <w:r w:rsidRPr="00535F9B">
        <w:t>10.</w:t>
      </w:r>
      <w:r w:rsidRPr="00535F9B">
        <w:tab/>
        <w:t>La tasa total de fecundidad por mujer residente fue</w:t>
      </w:r>
      <w:r>
        <w:t xml:space="preserve"> de</w:t>
      </w:r>
      <w:r w:rsidRPr="00535F9B">
        <w:t xml:space="preserve"> 1</w:t>
      </w:r>
      <w:r>
        <w:t>,</w:t>
      </w:r>
      <w:r w:rsidRPr="00535F9B">
        <w:t xml:space="preserve">29 </w:t>
      </w:r>
      <w:r>
        <w:t>hijos e</w:t>
      </w:r>
      <w:r w:rsidRPr="00535F9B">
        <w:t xml:space="preserve">n 2007, </w:t>
      </w:r>
      <w:r>
        <w:t>frente a</w:t>
      </w:r>
      <w:r w:rsidR="00524278">
        <w:t xml:space="preserve"> </w:t>
      </w:r>
      <w:r w:rsidRPr="00535F9B">
        <w:t>1</w:t>
      </w:r>
      <w:r>
        <w:t>,</w:t>
      </w:r>
      <w:r w:rsidRPr="00535F9B">
        <w:t xml:space="preserve">27 </w:t>
      </w:r>
      <w:r>
        <w:t>e</w:t>
      </w:r>
      <w:r w:rsidRPr="00535F9B">
        <w:t xml:space="preserve">n 2003. </w:t>
      </w:r>
      <w:r>
        <w:t>En 2007 h</w:t>
      </w:r>
      <w:r w:rsidRPr="00535F9B">
        <w:t>ubo un total de 39</w:t>
      </w:r>
      <w:r w:rsidR="00316C77">
        <w:t>.</w:t>
      </w:r>
      <w:r w:rsidRPr="00535F9B">
        <w:t>490 nacidos vivos, de los cuales el 51</w:t>
      </w:r>
      <w:r>
        <w:t>,</w:t>
      </w:r>
      <w:r w:rsidRPr="00535F9B">
        <w:t xml:space="preserve">8 % </w:t>
      </w:r>
      <w:r>
        <w:t>fueron varones y el</w:t>
      </w:r>
      <w:r w:rsidRPr="00535F9B">
        <w:t xml:space="preserve"> 48</w:t>
      </w:r>
      <w:r>
        <w:t>,</w:t>
      </w:r>
      <w:r w:rsidRPr="00535F9B">
        <w:t xml:space="preserve">2% </w:t>
      </w:r>
      <w:r>
        <w:t>niñas</w:t>
      </w:r>
      <w:r w:rsidRPr="00535F9B">
        <w:t xml:space="preserve">. </w:t>
      </w:r>
    </w:p>
    <w:p w:rsidR="0018730F" w:rsidRPr="00535F9B" w:rsidRDefault="0018730F">
      <w:pPr>
        <w:pStyle w:val="Heading1"/>
        <w:spacing w:before="240" w:line="240" w:lineRule="atLeast"/>
      </w:pPr>
      <w:r w:rsidRPr="00535F9B">
        <w:t>Cuadro 2</w:t>
      </w:r>
    </w:p>
    <w:p w:rsidR="0018730F" w:rsidRPr="00535F9B" w:rsidRDefault="0018730F">
      <w:pPr>
        <w:pStyle w:val="SingleTxtG"/>
        <w:rPr>
          <w:b/>
        </w:rPr>
      </w:pPr>
      <w:r w:rsidRPr="00535F9B">
        <w:rPr>
          <w:b/>
        </w:rPr>
        <w:t>Total de tasas de fecundidad por mujer residente</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300"/>
        <w:gridCol w:w="1900"/>
        <w:gridCol w:w="1600"/>
        <w:gridCol w:w="1600"/>
      </w:tblGrid>
      <w:tr w:rsidR="0018730F" w:rsidRPr="002D2FC8">
        <w:trPr>
          <w:trHeight w:val="240"/>
          <w:tblHeader/>
        </w:trPr>
        <w:tc>
          <w:tcPr>
            <w:tcW w:w="9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sidRPr="002D2FC8">
              <w:rPr>
                <w:i/>
                <w:sz w:val="16"/>
              </w:rPr>
              <w:t>2003</w:t>
            </w:r>
          </w:p>
        </w:tc>
        <w:tc>
          <w:tcPr>
            <w:tcW w:w="13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9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966"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iCs/>
                <w:sz w:val="18"/>
              </w:rPr>
            </w:pPr>
            <w:r w:rsidRPr="002D2FC8">
              <w:rPr>
                <w:iCs/>
                <w:sz w:val="18"/>
              </w:rPr>
              <w:t>1</w:t>
            </w:r>
            <w:r>
              <w:rPr>
                <w:iCs/>
                <w:sz w:val="18"/>
              </w:rPr>
              <w:t>,</w:t>
            </w:r>
            <w:r w:rsidRPr="002D2FC8">
              <w:rPr>
                <w:iCs/>
                <w:sz w:val="18"/>
              </w:rPr>
              <w:t>27</w:t>
            </w:r>
          </w:p>
        </w:tc>
        <w:tc>
          <w:tcPr>
            <w:tcW w:w="13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26</w:t>
            </w:r>
          </w:p>
        </w:tc>
        <w:tc>
          <w:tcPr>
            <w:tcW w:w="19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26</w:t>
            </w:r>
          </w:p>
        </w:tc>
        <w:tc>
          <w:tcPr>
            <w:tcW w:w="1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28</w:t>
            </w:r>
          </w:p>
        </w:tc>
        <w:tc>
          <w:tcPr>
            <w:tcW w:w="1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29</w:t>
            </w:r>
          </w:p>
        </w:tc>
      </w:tr>
    </w:tbl>
    <w:p w:rsidR="0018730F" w:rsidRPr="002D2FC8" w:rsidRDefault="0018730F">
      <w:pPr>
        <w:pStyle w:val="SingleTxtG"/>
        <w:spacing w:before="120" w:after="240"/>
        <w:ind w:firstLine="170"/>
        <w:rPr>
          <w:iCs/>
          <w:sz w:val="18"/>
          <w:szCs w:val="18"/>
        </w:rPr>
      </w:pPr>
      <w:r>
        <w:rPr>
          <w:i/>
          <w:iCs/>
          <w:sz w:val="18"/>
          <w:szCs w:val="18"/>
        </w:rPr>
        <w:t>Fuent</w:t>
      </w:r>
      <w:r w:rsidRPr="002D2FC8">
        <w:rPr>
          <w:i/>
          <w:iCs/>
          <w:sz w:val="18"/>
          <w:szCs w:val="18"/>
        </w:rPr>
        <w:t>e:</w:t>
      </w:r>
      <w:r w:rsidRPr="002D2FC8">
        <w:rPr>
          <w:iCs/>
          <w:sz w:val="18"/>
          <w:szCs w:val="18"/>
        </w:rPr>
        <w:t xml:space="preserve"> </w:t>
      </w:r>
      <w:r>
        <w:rPr>
          <w:iCs/>
          <w:sz w:val="18"/>
          <w:szCs w:val="18"/>
        </w:rPr>
        <w:t>Departamento de Es</w:t>
      </w:r>
      <w:r w:rsidRPr="002D2FC8">
        <w:rPr>
          <w:iCs/>
          <w:sz w:val="18"/>
          <w:szCs w:val="18"/>
        </w:rPr>
        <w:t>ta</w:t>
      </w:r>
      <w:r>
        <w:rPr>
          <w:iCs/>
          <w:sz w:val="18"/>
          <w:szCs w:val="18"/>
        </w:rPr>
        <w:t>dí</w:t>
      </w:r>
      <w:r w:rsidRPr="002D2FC8">
        <w:rPr>
          <w:iCs/>
          <w:sz w:val="18"/>
          <w:szCs w:val="18"/>
        </w:rPr>
        <w:t>stic</w:t>
      </w:r>
      <w:r>
        <w:rPr>
          <w:iCs/>
          <w:sz w:val="18"/>
          <w:szCs w:val="18"/>
        </w:rPr>
        <w:t>a</w:t>
      </w:r>
      <w:r w:rsidRPr="002D2FC8">
        <w:rPr>
          <w:iCs/>
          <w:sz w:val="18"/>
          <w:szCs w:val="18"/>
        </w:rPr>
        <w:t>.</w:t>
      </w:r>
    </w:p>
    <w:p w:rsidR="0018730F" w:rsidRPr="002D2FC8" w:rsidRDefault="0018730F">
      <w:pPr>
        <w:pStyle w:val="Heading1"/>
      </w:pPr>
      <w:r>
        <w:t>Cuadro</w:t>
      </w:r>
      <w:r w:rsidRPr="002D2FC8">
        <w:t xml:space="preserve"> 3</w:t>
      </w:r>
    </w:p>
    <w:p w:rsidR="0018730F" w:rsidRPr="00AC30E2" w:rsidRDefault="0018730F">
      <w:pPr>
        <w:pStyle w:val="SingleTxtG"/>
        <w:rPr>
          <w:b/>
        </w:rPr>
      </w:pPr>
      <w:r w:rsidRPr="00AC30E2">
        <w:rPr>
          <w:b/>
        </w:rPr>
        <w:t>Tasas de mortalidad infantil (po</w:t>
      </w:r>
      <w:r w:rsidR="00524278">
        <w:rPr>
          <w:b/>
        </w:rPr>
        <w:t>r 1.</w:t>
      </w:r>
      <w:r w:rsidRPr="00AC30E2">
        <w:rPr>
          <w:b/>
        </w:rPr>
        <w:t>000 nacidos vivos)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300"/>
        <w:gridCol w:w="1900"/>
        <w:gridCol w:w="1600"/>
        <w:gridCol w:w="1604"/>
      </w:tblGrid>
      <w:tr w:rsidR="0018730F" w:rsidRPr="002D2FC8">
        <w:trPr>
          <w:trHeight w:val="240"/>
          <w:tblHeader/>
        </w:trPr>
        <w:tc>
          <w:tcPr>
            <w:tcW w:w="9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sidRPr="002D2FC8">
              <w:rPr>
                <w:i/>
                <w:sz w:val="16"/>
              </w:rPr>
              <w:t>2003</w:t>
            </w:r>
          </w:p>
        </w:tc>
        <w:tc>
          <w:tcPr>
            <w:tcW w:w="13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9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6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966"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iCs/>
                <w:sz w:val="18"/>
              </w:rPr>
            </w:pPr>
            <w:r>
              <w:rPr>
                <w:iCs/>
                <w:sz w:val="18"/>
              </w:rPr>
              <w:t>2,</w:t>
            </w:r>
            <w:r w:rsidRPr="002D2FC8">
              <w:rPr>
                <w:iCs/>
                <w:sz w:val="18"/>
              </w:rPr>
              <w:t>5</w:t>
            </w:r>
          </w:p>
        </w:tc>
        <w:tc>
          <w:tcPr>
            <w:tcW w:w="13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2,</w:t>
            </w:r>
            <w:r w:rsidRPr="002D2FC8">
              <w:rPr>
                <w:iCs/>
                <w:sz w:val="18"/>
              </w:rPr>
              <w:t>0</w:t>
            </w:r>
          </w:p>
        </w:tc>
        <w:tc>
          <w:tcPr>
            <w:tcW w:w="19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2,</w:t>
            </w:r>
            <w:r w:rsidRPr="002D2FC8">
              <w:rPr>
                <w:iCs/>
                <w:sz w:val="18"/>
              </w:rPr>
              <w:t>1</w:t>
            </w:r>
          </w:p>
        </w:tc>
        <w:tc>
          <w:tcPr>
            <w:tcW w:w="1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6</w:t>
            </w:r>
          </w:p>
        </w:tc>
        <w:tc>
          <w:tcPr>
            <w:tcW w:w="16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1</w:t>
            </w:r>
          </w:p>
        </w:tc>
      </w:tr>
    </w:tbl>
    <w:p w:rsidR="0018730F" w:rsidRPr="002D2FC8" w:rsidRDefault="0018730F">
      <w:pPr>
        <w:pStyle w:val="SingleTxtG"/>
        <w:spacing w:before="120" w:after="240"/>
        <w:ind w:firstLine="170"/>
        <w:rPr>
          <w:i/>
          <w:iCs/>
        </w:rPr>
      </w:pPr>
      <w:r>
        <w:rPr>
          <w:i/>
          <w:iCs/>
          <w:sz w:val="18"/>
          <w:szCs w:val="18"/>
        </w:rPr>
        <w:t>Fuente</w:t>
      </w:r>
      <w:r w:rsidRPr="002D2FC8">
        <w:rPr>
          <w:i/>
          <w:iCs/>
        </w:rPr>
        <w:t>:</w:t>
      </w:r>
      <w:r w:rsidRPr="00244E62">
        <w:rPr>
          <w:iCs/>
          <w:sz w:val="18"/>
          <w:szCs w:val="18"/>
        </w:rPr>
        <w:t xml:space="preserve"> Ministerio</w:t>
      </w:r>
      <w:r>
        <w:rPr>
          <w:iCs/>
          <w:sz w:val="18"/>
          <w:szCs w:val="18"/>
        </w:rPr>
        <w:t xml:space="preserve"> de Salud</w:t>
      </w:r>
      <w:r w:rsidRPr="002D2FC8">
        <w:rPr>
          <w:iCs/>
          <w:sz w:val="18"/>
          <w:szCs w:val="18"/>
        </w:rPr>
        <w:t>.</w:t>
      </w:r>
    </w:p>
    <w:p w:rsidR="0018730F" w:rsidRPr="00AC30E2" w:rsidRDefault="0018730F">
      <w:pPr>
        <w:pStyle w:val="SingleTxtG"/>
      </w:pPr>
      <w:r w:rsidRPr="00AC30E2">
        <w:t>11.</w:t>
      </w:r>
      <w:r w:rsidRPr="00AC30E2">
        <w:tab/>
      </w:r>
      <w:r>
        <w:t>En 2007, l</w:t>
      </w:r>
      <w:r w:rsidRPr="00AC30E2">
        <w:t>a tasa de mortalidad infantil en Singapur fue de 2,1 por 1</w:t>
      </w:r>
      <w:r w:rsidR="00524278">
        <w:t>.</w:t>
      </w:r>
      <w:r w:rsidRPr="00AC30E2">
        <w:t xml:space="preserve">000 </w:t>
      </w:r>
      <w:r>
        <w:t>nacidos vi</w:t>
      </w:r>
      <w:r w:rsidRPr="00AC30E2">
        <w:t>vos</w:t>
      </w:r>
      <w:r>
        <w:t>, frente a</w:t>
      </w:r>
      <w:r w:rsidRPr="00AC30E2">
        <w:t xml:space="preserve"> 2</w:t>
      </w:r>
      <w:r>
        <w:t>,</w:t>
      </w:r>
      <w:r w:rsidRPr="00AC30E2">
        <w:t>5 p</w:t>
      </w:r>
      <w:r>
        <w:t>o</w:t>
      </w:r>
      <w:r w:rsidRPr="00AC30E2">
        <w:t xml:space="preserve">r </w:t>
      </w:r>
      <w:r w:rsidR="00524278">
        <w:t>1.000</w:t>
      </w:r>
      <w:r w:rsidRPr="00AC30E2">
        <w:t xml:space="preserve"> </w:t>
      </w:r>
      <w:r>
        <w:t>nacidos vivos</w:t>
      </w:r>
      <w:r w:rsidRPr="00AC30E2">
        <w:t xml:space="preserve"> </w:t>
      </w:r>
      <w:r>
        <w:t>e</w:t>
      </w:r>
      <w:r w:rsidRPr="00AC30E2">
        <w:t xml:space="preserve">n 2003. Según el informe del UNICEF sobre el </w:t>
      </w:r>
      <w:r w:rsidRPr="00AC30E2">
        <w:rPr>
          <w:i/>
        </w:rPr>
        <w:t>Estado Mundial de la Infancia</w:t>
      </w:r>
      <w:r w:rsidRPr="00AC30E2">
        <w:t xml:space="preserve">, la tasa de mortalidad infantil de Singapur entre 2005 y 2008 </w:t>
      </w:r>
      <w:r>
        <w:t>fue la má</w:t>
      </w:r>
      <w:r w:rsidRPr="00AC30E2">
        <w:t xml:space="preserve">s </w:t>
      </w:r>
      <w:r>
        <w:t>baja del mundo</w:t>
      </w:r>
      <w:r w:rsidRPr="00AC30E2">
        <w:t>.</w:t>
      </w:r>
    </w:p>
    <w:p w:rsidR="0018730F" w:rsidRPr="00AC30E2" w:rsidRDefault="0018730F">
      <w:pPr>
        <w:pStyle w:val="H1G"/>
      </w:pPr>
      <w:r w:rsidRPr="00AC30E2">
        <w:tab/>
        <w:t>2.</w:t>
      </w:r>
      <w:r w:rsidRPr="00AC30E2">
        <w:tab/>
        <w:t>Indicadores socioeconómicos y culturales</w:t>
      </w:r>
    </w:p>
    <w:p w:rsidR="0018730F" w:rsidRPr="00AC30E2" w:rsidRDefault="0018730F">
      <w:pPr>
        <w:pStyle w:val="H23G"/>
      </w:pPr>
      <w:r w:rsidRPr="00AC30E2">
        <w:tab/>
        <w:t>A.</w:t>
      </w:r>
      <w:r w:rsidRPr="00AC30E2">
        <w:tab/>
        <w:t xml:space="preserve">Nivel de vida </w:t>
      </w:r>
    </w:p>
    <w:p w:rsidR="0018730F" w:rsidRPr="00056236" w:rsidRDefault="0018730F">
      <w:pPr>
        <w:pStyle w:val="SingleTxtG"/>
      </w:pPr>
      <w:r w:rsidRPr="00056236">
        <w:t>12.</w:t>
      </w:r>
      <w:r w:rsidRPr="00056236">
        <w:tab/>
        <w:t>En e</w:t>
      </w:r>
      <w:r>
        <w:t>l Índice de desarrollo humano (I</w:t>
      </w:r>
      <w:r w:rsidRPr="00056236">
        <w:t xml:space="preserve">DH) del Programa de las Naciones </w:t>
      </w:r>
      <w:r>
        <w:t>U</w:t>
      </w:r>
      <w:r w:rsidRPr="00056236">
        <w:t xml:space="preserve">nidas para el </w:t>
      </w:r>
      <w:r>
        <w:t>Desarrollo (PNUD),</w:t>
      </w:r>
      <w:r w:rsidR="00524278">
        <w:t xml:space="preserve"> correspondiente a 2007-20</w:t>
      </w:r>
      <w:r w:rsidRPr="00056236">
        <w:t>08, Singapur se clasificó en el puesto n</w:t>
      </w:r>
      <w:r>
        <w:t>úmero</w:t>
      </w:r>
      <w:r w:rsidRPr="00056236">
        <w:t xml:space="preserve"> 25 </w:t>
      </w:r>
      <w:r>
        <w:t>de un total de</w:t>
      </w:r>
      <w:r w:rsidRPr="00056236">
        <w:t xml:space="preserve"> 70 </w:t>
      </w:r>
      <w:r>
        <w:t xml:space="preserve">países incluidos en la categoría de desarrollo humano alto. </w:t>
      </w:r>
      <w:r w:rsidRPr="00056236">
        <w:t>En el Mercer Worldwide Quality of Living Index 2007, Singapur ocupó el primer lugar en la categoría de cali</w:t>
      </w:r>
      <w:r>
        <w:t>dad de vida</w:t>
      </w:r>
      <w:r w:rsidRPr="00056236">
        <w:t xml:space="preserve"> </w:t>
      </w:r>
      <w:r>
        <w:t>e</w:t>
      </w:r>
      <w:r w:rsidRPr="00056236">
        <w:t>n Asia.</w:t>
      </w:r>
    </w:p>
    <w:p w:rsidR="0018730F" w:rsidRPr="00C43C6D" w:rsidRDefault="0018730F">
      <w:pPr>
        <w:pStyle w:val="SingleTxtG"/>
      </w:pPr>
      <w:r w:rsidRPr="00C43C6D">
        <w:t>13.</w:t>
      </w:r>
      <w:r w:rsidRPr="00C43C6D">
        <w:tab/>
        <w:t>Los resultados socioeconómicos de Singapur pueden atribuirse a una estabilidad</w:t>
      </w:r>
      <w:r w:rsidR="00524278">
        <w:t xml:space="preserve"> </w:t>
      </w:r>
      <w:r w:rsidRPr="00C43C6D">
        <w:t>pol</w:t>
      </w:r>
      <w:r>
        <w:t>í</w:t>
      </w:r>
      <w:r w:rsidRPr="00C43C6D">
        <w:t>tica s</w:t>
      </w:r>
      <w:r>
        <w:t>ostenida</w:t>
      </w:r>
      <w:r w:rsidRPr="00C43C6D">
        <w:t xml:space="preserve">, </w:t>
      </w:r>
      <w:r>
        <w:t>una actuación</w:t>
      </w:r>
      <w:r w:rsidRPr="00C43C6D">
        <w:t xml:space="preserve"> ju</w:t>
      </w:r>
      <w:r>
        <w:t>dicial de calidad y una gran</w:t>
      </w:r>
      <w:r w:rsidRPr="00C43C6D">
        <w:t xml:space="preserve"> </w:t>
      </w:r>
      <w:r>
        <w:t>i</w:t>
      </w:r>
      <w:r w:rsidRPr="00C43C6D">
        <w:t>ntegri</w:t>
      </w:r>
      <w:r>
        <w:t>dad</w:t>
      </w:r>
      <w:r w:rsidRPr="00C43C6D">
        <w:t xml:space="preserve"> </w:t>
      </w:r>
      <w:r>
        <w:t>del Gobierno</w:t>
      </w:r>
      <w:r w:rsidRPr="00C43C6D">
        <w:t>. En 2007, la organización denominada Servicios de Asesoría sobre Riesgos Políticos y Económicos</w:t>
      </w:r>
      <w:r>
        <w:t xml:space="preserve"> </w:t>
      </w:r>
      <w:r w:rsidRPr="00C43C6D">
        <w:t>consideró que Singapur era el pa</w:t>
      </w:r>
      <w:r>
        <w:t>ís de de</w:t>
      </w:r>
      <w:r w:rsidRPr="00C43C6D">
        <w:t xml:space="preserve"> m</w:t>
      </w:r>
      <w:r>
        <w:t>ay</w:t>
      </w:r>
      <w:r w:rsidRPr="00C43C6D">
        <w:t>o</w:t>
      </w:r>
      <w:r>
        <w:t>r estabilidad</w:t>
      </w:r>
      <w:r w:rsidRPr="00C43C6D">
        <w:t xml:space="preserve"> pol</w:t>
      </w:r>
      <w:r>
        <w:t>í</w:t>
      </w:r>
      <w:r w:rsidRPr="00C43C6D">
        <w:t>tica</w:t>
      </w:r>
      <w:r>
        <w:t xml:space="preserve"> en Asia y lo ubicó en el segundo lugar de un total de</w:t>
      </w:r>
      <w:r w:rsidRPr="00C43C6D">
        <w:t xml:space="preserve"> 14 jurisdic</w:t>
      </w:r>
      <w:r>
        <w:t>c</w:t>
      </w:r>
      <w:r w:rsidRPr="00C43C6D">
        <w:t>ion</w:t>
      </w:r>
      <w:r>
        <w:t>e</w:t>
      </w:r>
      <w:r w:rsidRPr="00C43C6D">
        <w:t xml:space="preserve">s </w:t>
      </w:r>
      <w:r>
        <w:t>e</w:t>
      </w:r>
      <w:r w:rsidRPr="00C43C6D">
        <w:t xml:space="preserve">n Asia </w:t>
      </w:r>
      <w:r>
        <w:t>p</w:t>
      </w:r>
      <w:r w:rsidRPr="00C43C6D">
        <w:t xml:space="preserve">or </w:t>
      </w:r>
      <w:r>
        <w:t>la calidad del sistema</w:t>
      </w:r>
      <w:r w:rsidRPr="00C43C6D">
        <w:t xml:space="preserve"> judicial. Singapur obtuvo también la puntuación más alta en términos de integridad </w:t>
      </w:r>
      <w:r>
        <w:t>del Gobierno</w:t>
      </w:r>
      <w:r w:rsidRPr="00C43C6D">
        <w:t>, con un nivel de</w:t>
      </w:r>
      <w:r>
        <w:t xml:space="preserve"> corrupc</w:t>
      </w:r>
      <w:r w:rsidRPr="00C43C6D">
        <w:t>i</w:t>
      </w:r>
      <w:r>
        <w:t>ó</w:t>
      </w:r>
      <w:r w:rsidRPr="00C43C6D">
        <w:t>n</w:t>
      </w:r>
      <w:r>
        <w:t xml:space="preserve"> d</w:t>
      </w:r>
      <w:r w:rsidRPr="00C43C6D">
        <w:t>e 1</w:t>
      </w:r>
      <w:r>
        <w:t>,</w:t>
      </w:r>
      <w:r w:rsidRPr="00C43C6D">
        <w:t xml:space="preserve">3, </w:t>
      </w:r>
      <w:r>
        <w:t>el más bajo de la</w:t>
      </w:r>
      <w:r w:rsidRPr="00C43C6D">
        <w:t xml:space="preserve"> regi</w:t>
      </w:r>
      <w:r>
        <w:t>ó</w:t>
      </w:r>
      <w:r w:rsidRPr="00C43C6D">
        <w:t>n.</w:t>
      </w:r>
    </w:p>
    <w:p w:rsidR="0018730F" w:rsidRPr="00EF7B0D" w:rsidRDefault="0018730F">
      <w:pPr>
        <w:pStyle w:val="SingleTxtG"/>
      </w:pPr>
      <w:r w:rsidRPr="00EF7B0D">
        <w:t>14.</w:t>
      </w:r>
      <w:r w:rsidRPr="00EF7B0D">
        <w:tab/>
        <w:t>En 2007, el producto interno bruto (PIB) fue de</w:t>
      </w:r>
      <w:r>
        <w:t xml:space="preserve"> </w:t>
      </w:r>
      <w:r w:rsidRPr="00EF7B0D">
        <w:t>243</w:t>
      </w:r>
      <w:r w:rsidR="00524278">
        <w:t>.</w:t>
      </w:r>
      <w:r w:rsidRPr="00EF7B0D">
        <w:t>000 millones de d</w:t>
      </w:r>
      <w:r>
        <w:t>ólares singapurenses</w:t>
      </w:r>
      <w:r w:rsidRPr="00EF7B0D">
        <w:t xml:space="preserve"> (174</w:t>
      </w:r>
      <w:r w:rsidR="00524278">
        <w:t>.000</w:t>
      </w:r>
      <w:r w:rsidRPr="00EF7B0D">
        <w:t xml:space="preserve"> </w:t>
      </w:r>
      <w:r>
        <w:t>m</w:t>
      </w:r>
      <w:r w:rsidRPr="00EF7B0D">
        <w:t>illon</w:t>
      </w:r>
      <w:r>
        <w:t>es de dólares de los EE.UU.</w:t>
      </w:r>
      <w:r w:rsidRPr="002D2FC8">
        <w:rPr>
          <w:rStyle w:val="FootnoteReference"/>
        </w:rPr>
        <w:footnoteReference w:id="2"/>
      </w:r>
      <w:r w:rsidRPr="00EF7B0D">
        <w:t>)</w:t>
      </w:r>
      <w:r>
        <w:t>,</w:t>
      </w:r>
      <w:r w:rsidRPr="00EF7B0D">
        <w:t xml:space="preserve"> </w:t>
      </w:r>
      <w:r>
        <w:t>con un PIB</w:t>
      </w:r>
      <w:r w:rsidRPr="00EF7B0D">
        <w:t xml:space="preserve"> per c</w:t>
      </w:r>
      <w:r>
        <w:t>á</w:t>
      </w:r>
      <w:r w:rsidRPr="00EF7B0D">
        <w:t xml:space="preserve">pita </w:t>
      </w:r>
      <w:r>
        <w:t>de</w:t>
      </w:r>
      <w:r w:rsidR="00524278">
        <w:t xml:space="preserve"> </w:t>
      </w:r>
      <w:r w:rsidRPr="00EF7B0D">
        <w:t>52</w:t>
      </w:r>
      <w:r w:rsidR="00FC410E">
        <w:t>.</w:t>
      </w:r>
      <w:r w:rsidRPr="00EF7B0D">
        <w:t xml:space="preserve">994 </w:t>
      </w:r>
      <w:r>
        <w:t>dólares singapurenses (</w:t>
      </w:r>
      <w:r w:rsidRPr="00EF7B0D">
        <w:t>37</w:t>
      </w:r>
      <w:r w:rsidR="00FC410E">
        <w:t>.</w:t>
      </w:r>
      <w:r w:rsidRPr="00EF7B0D">
        <w:t>853</w:t>
      </w:r>
      <w:r>
        <w:t xml:space="preserve"> dólares de los EE.UU.</w:t>
      </w:r>
      <w:r w:rsidRPr="00EF7B0D">
        <w:t>). La economía del país sigue mostrando buenos resultados, con un crecimiento en t</w:t>
      </w:r>
      <w:r>
        <w:t>érminos</w:t>
      </w:r>
      <w:r w:rsidRPr="00EF7B0D">
        <w:t xml:space="preserve"> real</w:t>
      </w:r>
      <w:r>
        <w:t>es del</w:t>
      </w:r>
      <w:r w:rsidRPr="00EF7B0D">
        <w:t xml:space="preserve"> 7</w:t>
      </w:r>
      <w:r>
        <w:t>,</w:t>
      </w:r>
      <w:r w:rsidRPr="00EF7B0D">
        <w:t xml:space="preserve">7% </w:t>
      </w:r>
      <w:r>
        <w:t>e</w:t>
      </w:r>
      <w:r w:rsidRPr="00EF7B0D">
        <w:t>n 2007.</w:t>
      </w:r>
    </w:p>
    <w:p w:rsidR="0018730F" w:rsidRPr="00326D4C" w:rsidRDefault="0018730F">
      <w:pPr>
        <w:pStyle w:val="SingleTxtG"/>
      </w:pPr>
      <w:r w:rsidRPr="00326D4C">
        <w:t>15.</w:t>
      </w:r>
      <w:r w:rsidRPr="00326D4C">
        <w:tab/>
        <w:t>La distribución del ingreso en Singapur es</w:t>
      </w:r>
      <w:r>
        <w:t xml:space="preserve"> </w:t>
      </w:r>
      <w:r w:rsidRPr="00326D4C">
        <w:t>relativ</w:t>
      </w:r>
      <w:r>
        <w:t>amente</w:t>
      </w:r>
      <w:r w:rsidRPr="00326D4C">
        <w:t xml:space="preserve"> equita</w:t>
      </w:r>
      <w:r>
        <w:t>tiva</w:t>
      </w:r>
      <w:r w:rsidRPr="00326D4C">
        <w:t>. El salario mensual medio de los residentes con empleo a tiempo complet</w:t>
      </w:r>
      <w:r>
        <w:t>o</w:t>
      </w:r>
      <w:r w:rsidRPr="00326D4C">
        <w:t xml:space="preserve"> era de 2.300 </w:t>
      </w:r>
      <w:r>
        <w:t xml:space="preserve">dólares singapurenses </w:t>
      </w:r>
      <w:r w:rsidRPr="00326D4C">
        <w:t>(1</w:t>
      </w:r>
      <w:r w:rsidR="005104AC">
        <w:t>.</w:t>
      </w:r>
      <w:r w:rsidRPr="00326D4C">
        <w:t>643</w:t>
      </w:r>
      <w:r>
        <w:t xml:space="preserve"> dólares de los EE.UU.) e</w:t>
      </w:r>
      <w:r w:rsidRPr="00326D4C">
        <w:t xml:space="preserve">n </w:t>
      </w:r>
      <w:r>
        <w:t>j</w:t>
      </w:r>
      <w:r w:rsidRPr="00326D4C">
        <w:t>un</w:t>
      </w:r>
      <w:r>
        <w:t>io d</w:t>
      </w:r>
      <w:r w:rsidRPr="00326D4C">
        <w:t xml:space="preserve">e 2007, </w:t>
      </w:r>
      <w:r>
        <w:t xml:space="preserve">en </w:t>
      </w:r>
      <w:r w:rsidRPr="00326D4C">
        <w:t>compar</w:t>
      </w:r>
      <w:r>
        <w:t>ación con</w:t>
      </w:r>
      <w:r w:rsidRPr="00326D4C">
        <w:t xml:space="preserve"> 2</w:t>
      </w:r>
      <w:r w:rsidR="00524278">
        <w:t>.1</w:t>
      </w:r>
      <w:r w:rsidRPr="00326D4C">
        <w:t>00</w:t>
      </w:r>
      <w:r>
        <w:t xml:space="preserve"> dólares singapurenses</w:t>
      </w:r>
      <w:r w:rsidRPr="00326D4C">
        <w:t xml:space="preserve"> (1</w:t>
      </w:r>
      <w:r w:rsidR="005104AC">
        <w:t>.</w:t>
      </w:r>
      <w:r w:rsidRPr="00326D4C">
        <w:t>500</w:t>
      </w:r>
      <w:r>
        <w:t xml:space="preserve"> dólares de los EE.UU.</w:t>
      </w:r>
      <w:r w:rsidRPr="00326D4C">
        <w:t xml:space="preserve">) </w:t>
      </w:r>
      <w:r>
        <w:t>e</w:t>
      </w:r>
      <w:r w:rsidRPr="00326D4C">
        <w:t xml:space="preserve">n 2003. </w:t>
      </w:r>
      <w:r>
        <w:t>Esta diferencia representa un incremento del</w:t>
      </w:r>
      <w:r w:rsidR="00244E62">
        <w:t xml:space="preserve"> 2,7</w:t>
      </w:r>
      <w:r w:rsidRPr="00326D4C">
        <w:t>%</w:t>
      </w:r>
      <w:r w:rsidR="00524278">
        <w:t xml:space="preserve"> </w:t>
      </w:r>
      <w:r w:rsidRPr="00326D4C">
        <w:t xml:space="preserve">anual. </w:t>
      </w:r>
    </w:p>
    <w:p w:rsidR="0018730F" w:rsidRPr="00326D4C" w:rsidRDefault="0018730F">
      <w:pPr>
        <w:pStyle w:val="H23G"/>
      </w:pPr>
      <w:r w:rsidRPr="00326D4C">
        <w:tab/>
        <w:t>B.</w:t>
      </w:r>
      <w:r w:rsidRPr="00326D4C">
        <w:tab/>
        <w:t>Tasa de inflación</w:t>
      </w:r>
    </w:p>
    <w:p w:rsidR="0018730F" w:rsidRPr="00326D4C" w:rsidRDefault="0018730F">
      <w:pPr>
        <w:pStyle w:val="SingleTxtG"/>
      </w:pPr>
      <w:r w:rsidRPr="00326D4C">
        <w:t>16.</w:t>
      </w:r>
      <w:r w:rsidRPr="00326D4C">
        <w:tab/>
        <w:t>En 2007 se registró una tasa anual de infla</w:t>
      </w:r>
      <w:r>
        <w:t>c</w:t>
      </w:r>
      <w:r w:rsidRPr="00326D4C">
        <w:t>i</w:t>
      </w:r>
      <w:r>
        <w:t>ó</w:t>
      </w:r>
      <w:r w:rsidRPr="00326D4C">
        <w:t>n</w:t>
      </w:r>
      <w:r>
        <w:t xml:space="preserve"> del</w:t>
      </w:r>
      <w:r w:rsidRPr="00326D4C">
        <w:t xml:space="preserve"> 2</w:t>
      </w:r>
      <w:r>
        <w:t>,</w:t>
      </w:r>
      <w:r w:rsidRPr="00326D4C">
        <w:t xml:space="preserve">1%. Se prevé que la tasa de inflación aumentará en 2008, a tenor del incremento mundial de la inflación. </w:t>
      </w:r>
    </w:p>
    <w:p w:rsidR="0018730F" w:rsidRPr="00F7740B" w:rsidRDefault="0018730F">
      <w:pPr>
        <w:pStyle w:val="H23G"/>
      </w:pPr>
      <w:r w:rsidRPr="00326D4C">
        <w:tab/>
      </w:r>
      <w:r w:rsidRPr="00F7740B">
        <w:t>C.</w:t>
      </w:r>
      <w:r w:rsidRPr="00F7740B">
        <w:tab/>
        <w:t>Deuda externa</w:t>
      </w:r>
    </w:p>
    <w:p w:rsidR="0018730F" w:rsidRPr="00F7740B" w:rsidRDefault="0018730F">
      <w:pPr>
        <w:pStyle w:val="SingleTxtG"/>
      </w:pPr>
      <w:r w:rsidRPr="00F7740B">
        <w:t>2.6</w:t>
      </w:r>
      <w:r w:rsidRPr="00F7740B">
        <w:tab/>
        <w:t>Singapur no tiene deuda externa pública.</w:t>
      </w:r>
    </w:p>
    <w:p w:rsidR="0018730F" w:rsidRPr="00F7740B" w:rsidRDefault="0018730F">
      <w:pPr>
        <w:pStyle w:val="H23G"/>
      </w:pPr>
      <w:r w:rsidRPr="00F7740B">
        <w:tab/>
        <w:t>D.</w:t>
      </w:r>
      <w:r w:rsidRPr="00F7740B">
        <w:tab/>
        <w:t xml:space="preserve">Tasa de desempleo </w:t>
      </w:r>
    </w:p>
    <w:p w:rsidR="0018730F" w:rsidRPr="00F7740B" w:rsidRDefault="0018730F">
      <w:pPr>
        <w:pStyle w:val="SingleTxtG"/>
      </w:pPr>
      <w:r w:rsidRPr="00F7740B">
        <w:t>17.</w:t>
      </w:r>
      <w:r w:rsidRPr="00F7740B">
        <w:tab/>
        <w:t>En junio de 2007, la poblaci</w:t>
      </w:r>
      <w:r>
        <w:t xml:space="preserve">ón activa de </w:t>
      </w:r>
      <w:r w:rsidRPr="00F7740B">
        <w:t>Singap</w:t>
      </w:r>
      <w:r>
        <w:t>ur</w:t>
      </w:r>
      <w:r w:rsidRPr="00F7740B">
        <w:t xml:space="preserve"> </w:t>
      </w:r>
      <w:r>
        <w:t>estaba integrada por</w:t>
      </w:r>
      <w:r w:rsidRPr="00F7740B">
        <w:t xml:space="preserve"> 2</w:t>
      </w:r>
      <w:r w:rsidR="005104AC">
        <w:t>.</w:t>
      </w:r>
      <w:r w:rsidRPr="00F7740B">
        <w:t>75</w:t>
      </w:r>
      <w:r w:rsidR="00524278">
        <w:t>1.000</w:t>
      </w:r>
      <w:r w:rsidRPr="00F7740B">
        <w:t xml:space="preserve"> pe</w:t>
      </w:r>
      <w:r>
        <w:t>rsonas</w:t>
      </w:r>
      <w:r w:rsidRPr="00F7740B">
        <w:t xml:space="preserve">. </w:t>
      </w:r>
      <w:r>
        <w:t>La tasa de</w:t>
      </w:r>
      <w:r w:rsidRPr="00F7740B">
        <w:t xml:space="preserve"> participación de la población residente era del 65</w:t>
      </w:r>
      <w:r>
        <w:t>,</w:t>
      </w:r>
      <w:r w:rsidRPr="00F7740B">
        <w:t>1%. La tasa promedio de desempleo correspondiente a 2007 fue del 2,1%, mientras que</w:t>
      </w:r>
      <w:r>
        <w:t>,</w:t>
      </w:r>
      <w:r w:rsidRPr="00F7740B">
        <w:t xml:space="preserve"> en 2003</w:t>
      </w:r>
      <w:r>
        <w:t>, había alcanzado el</w:t>
      </w:r>
      <w:r w:rsidRPr="00F7740B">
        <w:t xml:space="preserve"> 4</w:t>
      </w:r>
      <w:r>
        <w:t>,</w:t>
      </w:r>
      <w:r w:rsidRPr="00F7740B">
        <w:t>0%</w:t>
      </w:r>
      <w:r>
        <w:t>.</w:t>
      </w:r>
    </w:p>
    <w:p w:rsidR="0018730F" w:rsidRPr="002D2FC8" w:rsidRDefault="0018730F">
      <w:pPr>
        <w:pStyle w:val="H23G"/>
      </w:pPr>
      <w:r w:rsidRPr="00F7740B">
        <w:tab/>
      </w:r>
      <w:r w:rsidRPr="002D2FC8">
        <w:t>E.</w:t>
      </w:r>
      <w:r>
        <w:tab/>
        <w:t>Tasa de alfabetización</w:t>
      </w:r>
    </w:p>
    <w:p w:rsidR="0018730F" w:rsidRPr="004C2934" w:rsidRDefault="0018730F">
      <w:pPr>
        <w:pStyle w:val="SingleTxtG"/>
      </w:pPr>
      <w:r w:rsidRPr="00F7740B">
        <w:t>18.</w:t>
      </w:r>
      <w:r w:rsidRPr="00F7740B">
        <w:tab/>
        <w:t xml:space="preserve">En 2007, la tasa de alfabetización de la población mayor de 15 años era del 95,7%, </w:t>
      </w:r>
      <w:r>
        <w:t>con una escolarización media de</w:t>
      </w:r>
      <w:r w:rsidRPr="00F7740B">
        <w:t xml:space="preserve"> 9</w:t>
      </w:r>
      <w:r>
        <w:t>,</w:t>
      </w:r>
      <w:r w:rsidRPr="00F7740B">
        <w:t xml:space="preserve">4 </w:t>
      </w:r>
      <w:r>
        <w:t>años</w:t>
      </w:r>
      <w:r w:rsidRPr="00F7740B">
        <w:t xml:space="preserve">. </w:t>
      </w:r>
      <w:r>
        <w:t>Ese mismo año, el 59% de los</w:t>
      </w:r>
      <w:r w:rsidRPr="004C2934">
        <w:t xml:space="preserve"> residente</w:t>
      </w:r>
      <w:r>
        <w:t>s</w:t>
      </w:r>
      <w:r w:rsidRPr="004C2934">
        <w:t xml:space="preserve"> en el grupo de edad de 25</w:t>
      </w:r>
      <w:r>
        <w:t xml:space="preserve"> a </w:t>
      </w:r>
      <w:r w:rsidRPr="004C2934">
        <w:t xml:space="preserve">34 </w:t>
      </w:r>
      <w:r>
        <w:t>años</w:t>
      </w:r>
      <w:r w:rsidRPr="004C2934">
        <w:t xml:space="preserve"> </w:t>
      </w:r>
      <w:r>
        <w:t>contaba con estudios</w:t>
      </w:r>
      <w:r w:rsidRPr="004C2934">
        <w:t xml:space="preserve"> </w:t>
      </w:r>
      <w:r>
        <w:t>p</w:t>
      </w:r>
      <w:r w:rsidRPr="004C2934">
        <w:t>ol</w:t>
      </w:r>
      <w:r>
        <w:t>i</w:t>
      </w:r>
      <w:r w:rsidRPr="004C2934">
        <w:t>t</w:t>
      </w:r>
      <w:r>
        <w:t>é</w:t>
      </w:r>
      <w:r w:rsidRPr="004C2934">
        <w:t>cnic</w:t>
      </w:r>
      <w:r>
        <w:t>os o</w:t>
      </w:r>
      <w:r w:rsidRPr="004C2934">
        <w:t xml:space="preserve"> </w:t>
      </w:r>
      <w:r>
        <w:t>u</w:t>
      </w:r>
      <w:r w:rsidRPr="004C2934">
        <w:t>niversit</w:t>
      </w:r>
      <w:r>
        <w:t>arios.</w:t>
      </w:r>
      <w:r w:rsidRPr="004C2934">
        <w:t xml:space="preserve"> </w:t>
      </w:r>
    </w:p>
    <w:p w:rsidR="0018730F" w:rsidRPr="002D2FC8" w:rsidRDefault="0018730F">
      <w:pPr>
        <w:pStyle w:val="H23G"/>
      </w:pPr>
      <w:r w:rsidRPr="004C2934">
        <w:tab/>
      </w:r>
      <w:r w:rsidRPr="002D2FC8">
        <w:t>F.</w:t>
      </w:r>
      <w:r w:rsidRPr="002D2FC8">
        <w:tab/>
        <w:t>Religi</w:t>
      </w:r>
      <w:r>
        <w:t>ó</w:t>
      </w:r>
      <w:r w:rsidRPr="002D2FC8">
        <w:t>n</w:t>
      </w:r>
    </w:p>
    <w:p w:rsidR="0018730F" w:rsidRPr="004C2934" w:rsidRDefault="0018730F">
      <w:pPr>
        <w:pStyle w:val="SingleTxtG"/>
      </w:pPr>
      <w:r w:rsidRPr="004C2934">
        <w:t>19.</w:t>
      </w:r>
      <w:r w:rsidRPr="004C2934">
        <w:tab/>
        <w:t>Las principales religiones en Singapur son el budismo, el t</w:t>
      </w:r>
      <w:r>
        <w:t>aoí</w:t>
      </w:r>
      <w:r w:rsidRPr="004C2934">
        <w:t xml:space="preserve">smo, </w:t>
      </w:r>
      <w:r>
        <w:t>el i</w:t>
      </w:r>
      <w:r w:rsidRPr="004C2934">
        <w:t>slam</w:t>
      </w:r>
      <w:r>
        <w:t>ismo</w:t>
      </w:r>
      <w:r w:rsidRPr="004C2934">
        <w:t>,</w:t>
      </w:r>
      <w:r>
        <w:t xml:space="preserve"> el c</w:t>
      </w:r>
      <w:r w:rsidRPr="004C2934">
        <w:t>ristiani</w:t>
      </w:r>
      <w:r>
        <w:t>smo y el</w:t>
      </w:r>
      <w:r w:rsidRPr="004C2934">
        <w:t xml:space="preserve"> </w:t>
      </w:r>
      <w:r>
        <w:t>h</w:t>
      </w:r>
      <w:r w:rsidRPr="004C2934">
        <w:t>induism</w:t>
      </w:r>
      <w:r>
        <w:t>o</w:t>
      </w:r>
      <w:r w:rsidRPr="004C2934">
        <w:t>. El censo de 2000 reveló que el 85% de los resident</w:t>
      </w:r>
      <w:r>
        <w:t>e</w:t>
      </w:r>
      <w:r w:rsidRPr="004C2934">
        <w:t>s en Singapur profes</w:t>
      </w:r>
      <w:r>
        <w:t>aba</w:t>
      </w:r>
      <w:r w:rsidRPr="004C2934">
        <w:t xml:space="preserve"> alguna fe religiosa o creencia espiritual</w:t>
      </w:r>
      <w:r>
        <w:t>, de los cuales, el</w:t>
      </w:r>
      <w:r w:rsidRPr="004C2934">
        <w:t xml:space="preserve"> 43% </w:t>
      </w:r>
      <w:r>
        <w:t>eran</w:t>
      </w:r>
      <w:r w:rsidRPr="004C2934">
        <w:t xml:space="preserve"> </w:t>
      </w:r>
      <w:r>
        <w:t>b</w:t>
      </w:r>
      <w:r w:rsidRPr="004C2934">
        <w:t>udist</w:t>
      </w:r>
      <w:r>
        <w:t>a</w:t>
      </w:r>
      <w:r w:rsidRPr="004C2934">
        <w:t xml:space="preserve">s, </w:t>
      </w:r>
      <w:r>
        <w:t xml:space="preserve">el </w:t>
      </w:r>
      <w:r w:rsidRPr="004C2934">
        <w:t>15%</w:t>
      </w:r>
      <w:r>
        <w:t>,</w:t>
      </w:r>
      <w:r w:rsidRPr="004C2934">
        <w:t xml:space="preserve"> </w:t>
      </w:r>
      <w:r>
        <w:t>m</w:t>
      </w:r>
      <w:r w:rsidRPr="004C2934">
        <w:t>us</w:t>
      </w:r>
      <w:r>
        <w:t>u</w:t>
      </w:r>
      <w:r w:rsidRPr="004C2934">
        <w:t>lm</w:t>
      </w:r>
      <w:r>
        <w:t>ane</w:t>
      </w:r>
      <w:r w:rsidRPr="004C2934">
        <w:t xml:space="preserve">s, </w:t>
      </w:r>
      <w:r>
        <w:t xml:space="preserve">el </w:t>
      </w:r>
      <w:r w:rsidRPr="004C2934">
        <w:t>15%</w:t>
      </w:r>
      <w:r>
        <w:t>,</w:t>
      </w:r>
      <w:r w:rsidRPr="004C2934">
        <w:t xml:space="preserve"> </w:t>
      </w:r>
      <w:r>
        <w:t>c</w:t>
      </w:r>
      <w:r w:rsidRPr="004C2934">
        <w:t>ristian</w:t>
      </w:r>
      <w:r>
        <w:t>o</w:t>
      </w:r>
      <w:r w:rsidRPr="004C2934">
        <w:t xml:space="preserve">s, </w:t>
      </w:r>
      <w:r>
        <w:t xml:space="preserve">el </w:t>
      </w:r>
      <w:r w:rsidRPr="004C2934">
        <w:t xml:space="preserve">9% </w:t>
      </w:r>
      <w:r>
        <w:t>taoí</w:t>
      </w:r>
      <w:r w:rsidRPr="004C2934">
        <w:t>st</w:t>
      </w:r>
      <w:r>
        <w:t>a</w:t>
      </w:r>
      <w:r w:rsidRPr="004C2934">
        <w:t xml:space="preserve">s </w:t>
      </w:r>
      <w:r>
        <w:t>y el</w:t>
      </w:r>
      <w:r w:rsidRPr="004C2934">
        <w:t xml:space="preserve"> 4% </w:t>
      </w:r>
      <w:r>
        <w:t>h</w:t>
      </w:r>
      <w:r w:rsidRPr="004C2934">
        <w:t>indu</w:t>
      </w:r>
      <w:r>
        <w:t>i</w:t>
      </w:r>
      <w:r w:rsidRPr="004C2934">
        <w:t>s</w:t>
      </w:r>
      <w:r>
        <w:t>tas</w:t>
      </w:r>
      <w:r w:rsidRPr="004C2934">
        <w:t>.</w:t>
      </w:r>
    </w:p>
    <w:p w:rsidR="0018730F" w:rsidRPr="004C2934" w:rsidRDefault="0018730F">
      <w:pPr>
        <w:pStyle w:val="H1G"/>
      </w:pPr>
      <w:r w:rsidRPr="004C2934">
        <w:tab/>
        <w:t>3.</w:t>
      </w:r>
      <w:r w:rsidRPr="004C2934">
        <w:tab/>
        <w:t xml:space="preserve">Marco jurídico general </w:t>
      </w:r>
      <w:r>
        <w:t>para</w:t>
      </w:r>
      <w:r w:rsidRPr="004C2934">
        <w:t xml:space="preserve"> la protección </w:t>
      </w:r>
      <w:r>
        <w:t>de los niños</w:t>
      </w:r>
    </w:p>
    <w:p w:rsidR="0018730F" w:rsidRPr="002254FE" w:rsidRDefault="0018730F">
      <w:pPr>
        <w:pStyle w:val="SingleTxtG"/>
      </w:pPr>
      <w:r w:rsidRPr="002254FE">
        <w:t>20.</w:t>
      </w:r>
      <w:r w:rsidRPr="002254FE">
        <w:tab/>
        <w:t>Como se indicó en el informe inicial, l</w:t>
      </w:r>
      <w:r>
        <w:t>a</w:t>
      </w:r>
      <w:r w:rsidRPr="002254FE">
        <w:t xml:space="preserve">s </w:t>
      </w:r>
      <w:r>
        <w:t>principales disposicione</w:t>
      </w:r>
      <w:r w:rsidRPr="002254FE">
        <w:t xml:space="preserve">s </w:t>
      </w:r>
      <w:r>
        <w:t>que regulan</w:t>
      </w:r>
      <w:r w:rsidRPr="002254FE">
        <w:t xml:space="preserve"> la protección de l</w:t>
      </w:r>
      <w:r>
        <w:t>a infancia</w:t>
      </w:r>
      <w:r w:rsidRPr="002254FE">
        <w:t xml:space="preserve"> en Singapur son la Ley de la infancia y la </w:t>
      </w:r>
      <w:r>
        <w:t>juventud</w:t>
      </w:r>
      <w:r w:rsidRPr="002254FE">
        <w:t xml:space="preserve"> (Cap. </w:t>
      </w:r>
      <w:r>
        <w:t>38),</w:t>
      </w:r>
      <w:r w:rsidRPr="002254FE">
        <w:t xml:space="preserve"> </w:t>
      </w:r>
      <w:r>
        <w:t>la</w:t>
      </w:r>
      <w:r w:rsidRPr="002254FE">
        <w:t xml:space="preserve"> Cart</w:t>
      </w:r>
      <w:r>
        <w:t>a de la Mujer</w:t>
      </w:r>
      <w:r w:rsidRPr="002254FE">
        <w:t xml:space="preserve"> (Cap. 353)</w:t>
      </w:r>
      <w:r>
        <w:t>,</w:t>
      </w:r>
      <w:r w:rsidRPr="002254FE">
        <w:t xml:space="preserve"> </w:t>
      </w:r>
      <w:r>
        <w:t>el Código</w:t>
      </w:r>
      <w:r w:rsidRPr="002254FE">
        <w:t xml:space="preserve"> Penal (Cap. 224), </w:t>
      </w:r>
      <w:r>
        <w:t>la Ley de a</w:t>
      </w:r>
      <w:r w:rsidRPr="002254FE">
        <w:t>dop</w:t>
      </w:r>
      <w:r>
        <w:t>c</w:t>
      </w:r>
      <w:r w:rsidRPr="002254FE">
        <w:t>i</w:t>
      </w:r>
      <w:r>
        <w:t>ó</w:t>
      </w:r>
      <w:r w:rsidRPr="002254FE">
        <w:t xml:space="preserve">n (Cap. 4) </w:t>
      </w:r>
      <w:r>
        <w:t>y la Ley de tutela</w:t>
      </w:r>
      <w:r w:rsidRPr="002254FE">
        <w:t xml:space="preserve"> </w:t>
      </w:r>
      <w:r>
        <w:t>infantil</w:t>
      </w:r>
      <w:r w:rsidRPr="002254FE">
        <w:t>(Cap. 122).</w:t>
      </w:r>
    </w:p>
    <w:p w:rsidR="0018730F" w:rsidRPr="00C94729" w:rsidRDefault="0018730F">
      <w:pPr>
        <w:pStyle w:val="SingleTxtG"/>
      </w:pPr>
      <w:r w:rsidRPr="007835FC">
        <w:t>21.</w:t>
      </w:r>
      <w:r w:rsidRPr="007835FC">
        <w:tab/>
        <w:t>El Código Penal (Cap. 224) se revisó en 2007. Entre las modificaciones más destacadas cabe señalar la ampliaci</w:t>
      </w:r>
      <w:r>
        <w:t>ón de la protección a los niños frente a los delitos</w:t>
      </w:r>
      <w:r w:rsidRPr="007835FC">
        <w:t xml:space="preserve"> sexual</w:t>
      </w:r>
      <w:r>
        <w:t>es</w:t>
      </w:r>
      <w:r w:rsidRPr="007835FC">
        <w:t xml:space="preserve"> </w:t>
      </w:r>
      <w:r>
        <w:t>y la explotación sexual de menores con fines</w:t>
      </w:r>
      <w:r w:rsidRPr="007835FC">
        <w:t xml:space="preserve"> comercial</w:t>
      </w:r>
      <w:r>
        <w:t xml:space="preserve">es. </w:t>
      </w:r>
      <w:r w:rsidRPr="007835FC">
        <w:t>El 23 de octubre de 2007, el Parlamento aprobó el proyecto de Código Penal (enmendado), que entr</w:t>
      </w:r>
      <w:r>
        <w:t>ó en vigor el</w:t>
      </w:r>
      <w:r w:rsidRPr="007835FC">
        <w:t xml:space="preserve"> 1</w:t>
      </w:r>
      <w:r>
        <w:t>º</w:t>
      </w:r>
      <w:r w:rsidRPr="007835FC">
        <w:t xml:space="preserve"> </w:t>
      </w:r>
      <w:r>
        <w:t>de f</w:t>
      </w:r>
      <w:r w:rsidRPr="007835FC">
        <w:t>eb</w:t>
      </w:r>
      <w:r>
        <w:t>rero de</w:t>
      </w:r>
      <w:r w:rsidRPr="007835FC">
        <w:t xml:space="preserve"> 2008. </w:t>
      </w:r>
      <w:r w:rsidRPr="00C94729">
        <w:t>Esas modificaciones se recogen con más detalle en la</w:t>
      </w:r>
      <w:r w:rsidR="00524278">
        <w:t xml:space="preserve"> </w:t>
      </w:r>
      <w:r w:rsidRPr="00C94729">
        <w:t>Sección VIII</w:t>
      </w:r>
      <w:r>
        <w:t>: Medidas Es</w:t>
      </w:r>
      <w:r w:rsidRPr="00C94729">
        <w:t>peciales de Protec</w:t>
      </w:r>
      <w:r>
        <w:t>c</w:t>
      </w:r>
      <w:r w:rsidRPr="00C94729">
        <w:t>i</w:t>
      </w:r>
      <w:r>
        <w:t>ó</w:t>
      </w:r>
      <w:r w:rsidRPr="00C94729">
        <w:t xml:space="preserve">n. </w:t>
      </w:r>
      <w:r>
        <w:t>Nuevas iniciativas. También se han introducido otras modificaciones conexas en la Carta de la Mujer y en la Ley de la infancia y la</w:t>
      </w:r>
      <w:r w:rsidRPr="00C94729">
        <w:t xml:space="preserve"> </w:t>
      </w:r>
      <w:r>
        <w:t>juventud</w:t>
      </w:r>
      <w:r w:rsidRPr="00C94729">
        <w:t>.</w:t>
      </w:r>
    </w:p>
    <w:p w:rsidR="0018730F" w:rsidRPr="00550997" w:rsidRDefault="0018730F">
      <w:pPr>
        <w:pStyle w:val="SingleTxtG"/>
      </w:pPr>
      <w:r w:rsidRPr="00C94729">
        <w:t>22.</w:t>
      </w:r>
      <w:r w:rsidRPr="00C94729">
        <w:tab/>
        <w:t>El 15 de mayo de 2008 se creó el Tribunal de Atención a la Infancia</w:t>
      </w:r>
      <w:r>
        <w:t>,</w:t>
      </w:r>
      <w:r w:rsidRPr="00C94729">
        <w:t xml:space="preserve"> a fin de </w:t>
      </w:r>
      <w:r>
        <w:t>supervisa</w:t>
      </w:r>
      <w:r w:rsidRPr="00C94729">
        <w:t xml:space="preserve">r los </w:t>
      </w:r>
      <w:r>
        <w:t xml:space="preserve">procedimientos judiciales relativos al </w:t>
      </w:r>
      <w:r w:rsidRPr="00C94729">
        <w:t>cuidado y la protecci</w:t>
      </w:r>
      <w:r>
        <w:t>ón de los niños, de conformidad con la Ley de la infancia y la juventud</w:t>
      </w:r>
      <w:r w:rsidRPr="00C94729">
        <w:t xml:space="preserve">. </w:t>
      </w:r>
      <w:r w:rsidRPr="007B3BFF">
        <w:t>Esta función había recaído tradicionalmente en el Tribunal de</w:t>
      </w:r>
      <w:r>
        <w:t xml:space="preserve"> </w:t>
      </w:r>
      <w:r w:rsidRPr="007B3BFF">
        <w:t xml:space="preserve">Menores. </w:t>
      </w:r>
      <w:r w:rsidRPr="00550997">
        <w:t>El Tribunal de Atención a la Infancia establece proce</w:t>
      </w:r>
      <w:r>
        <w:t>dimient</w:t>
      </w:r>
      <w:r w:rsidRPr="00550997">
        <w:t>os específicos que permiten te</w:t>
      </w:r>
      <w:r>
        <w:t>ner en cuenta</w:t>
      </w:r>
      <w:r w:rsidRPr="00550997">
        <w:t xml:space="preserve"> el interés superior del niño falto de cuidados y protección, incluid</w:t>
      </w:r>
      <w:r>
        <w:t>os</w:t>
      </w:r>
      <w:r w:rsidRPr="00550997">
        <w:t xml:space="preserve"> </w:t>
      </w:r>
      <w:r>
        <w:t>su ingreso en hogares y su evaluación por asesores y</w:t>
      </w:r>
      <w:r w:rsidRPr="00550997">
        <w:t xml:space="preserve"> ps</w:t>
      </w:r>
      <w:r>
        <w:t>i</w:t>
      </w:r>
      <w:r w:rsidRPr="00550997">
        <w:t>c</w:t>
      </w:r>
      <w:r>
        <w:t>ó</w:t>
      </w:r>
      <w:r w:rsidRPr="00550997">
        <w:t>log</w:t>
      </w:r>
      <w:r>
        <w:t>o</w:t>
      </w:r>
      <w:r w:rsidRPr="00550997">
        <w:t>s</w:t>
      </w:r>
      <w:r>
        <w:t xml:space="preserve"> adscritos al tribunal</w:t>
      </w:r>
      <w:r w:rsidRPr="00550997">
        <w:t>.</w:t>
      </w:r>
    </w:p>
    <w:p w:rsidR="0018730F" w:rsidRPr="00F1330E" w:rsidRDefault="0018730F">
      <w:pPr>
        <w:pStyle w:val="SingleTxtG"/>
      </w:pPr>
      <w:r w:rsidRPr="00712711">
        <w:t>23.</w:t>
      </w:r>
      <w:r w:rsidRPr="00712711">
        <w:tab/>
        <w:t xml:space="preserve">El Gobierno de Singapur está examinando actualmente la </w:t>
      </w:r>
      <w:r>
        <w:t>Ley de la infancia y la juventud</w:t>
      </w:r>
      <w:r w:rsidRPr="00712711">
        <w:t xml:space="preserve"> </w:t>
      </w:r>
      <w:r>
        <w:t>con objeto de</w:t>
      </w:r>
      <w:r w:rsidRPr="00712711">
        <w:t xml:space="preserve"> proteger, rehabilita</w:t>
      </w:r>
      <w:r>
        <w:t>r y fomentar más adecuadamente</w:t>
      </w:r>
      <w:r w:rsidRPr="00712711">
        <w:t xml:space="preserve"> </w:t>
      </w:r>
      <w:r>
        <w:t xml:space="preserve">el bienestar de los </w:t>
      </w:r>
      <w:r w:rsidRPr="00712711">
        <w:t>n</w:t>
      </w:r>
      <w:r>
        <w:t>iños</w:t>
      </w:r>
      <w:r w:rsidRPr="00712711">
        <w:t xml:space="preserve">. </w:t>
      </w:r>
      <w:r w:rsidRPr="00F1330E">
        <w:t xml:space="preserve">Se </w:t>
      </w:r>
      <w:r>
        <w:t>prevé</w:t>
      </w:r>
      <w:r w:rsidRPr="00F1330E">
        <w:t xml:space="preserve"> que el examen esté concluido </w:t>
      </w:r>
      <w:r>
        <w:t>para</w:t>
      </w:r>
      <w:r w:rsidRPr="00F1330E">
        <w:t xml:space="preserve"> 2009.</w:t>
      </w:r>
    </w:p>
    <w:p w:rsidR="0018730F" w:rsidRPr="00303CBC" w:rsidRDefault="0018730F">
      <w:pPr>
        <w:pStyle w:val="H1G"/>
      </w:pPr>
      <w:r w:rsidRPr="00F1330E">
        <w:tab/>
      </w:r>
      <w:r w:rsidRPr="00303CBC">
        <w:t>4.</w:t>
      </w:r>
      <w:r w:rsidRPr="00303CBC">
        <w:tab/>
        <w:t xml:space="preserve">Enfoque adoptado por Singapur respecto de la Convención de las Naciones Unidas sobre los Derechos del Niño </w:t>
      </w:r>
      <w:r>
        <w:t>e</w:t>
      </w:r>
      <w:r w:rsidRPr="00303CBC">
        <w:t xml:space="preserve"> inter</w:t>
      </w:r>
      <w:r>
        <w:t>é</w:t>
      </w:r>
      <w:r w:rsidRPr="00303CBC">
        <w:t>s</w:t>
      </w:r>
      <w:r>
        <w:t xml:space="preserve"> superior de éste</w:t>
      </w:r>
    </w:p>
    <w:p w:rsidR="0018730F" w:rsidRPr="00303CBC" w:rsidRDefault="0018730F">
      <w:pPr>
        <w:pStyle w:val="SingleTxtG"/>
      </w:pPr>
      <w:r w:rsidRPr="00303CBC">
        <w:t>24.</w:t>
      </w:r>
      <w:r w:rsidRPr="00303CBC">
        <w:tab/>
        <w:t>Singapur aplica un plant</w:t>
      </w:r>
      <w:r>
        <w:t>e</w:t>
      </w:r>
      <w:r w:rsidRPr="00303CBC">
        <w:t xml:space="preserve">amiento holístico con miras a garantizar el bienestar y el </w:t>
      </w:r>
      <w:r>
        <w:t>crecimiento</w:t>
      </w:r>
      <w:r w:rsidRPr="00303CBC">
        <w:t xml:space="preserve"> del niño. El objetivo de Singapur es convertir al país en un lugar </w:t>
      </w:r>
      <w:r>
        <w:t xml:space="preserve">inmejorable </w:t>
      </w:r>
      <w:r w:rsidRPr="00303CBC">
        <w:t>para que los niños y las familias puedan prosperar y desarrollarse</w:t>
      </w:r>
      <w:r>
        <w:t>, velando por</w:t>
      </w:r>
      <w:r w:rsidRPr="00303CBC">
        <w:t>:</w:t>
      </w:r>
    </w:p>
    <w:p w:rsidR="0018730F" w:rsidRPr="001250C6" w:rsidRDefault="0018730F">
      <w:pPr>
        <w:pStyle w:val="SingleTxtG"/>
        <w:ind w:left="1701"/>
        <w:rPr>
          <w:bCs/>
        </w:rPr>
      </w:pPr>
      <w:r w:rsidRPr="001250C6">
        <w:rPr>
          <w:bCs/>
        </w:rPr>
        <w:t>i)</w:t>
      </w:r>
      <w:r w:rsidRPr="001250C6">
        <w:rPr>
          <w:bCs/>
        </w:rPr>
        <w:tab/>
      </w:r>
      <w:r>
        <w:rPr>
          <w:bCs/>
        </w:rPr>
        <w:t>Asegurar</w:t>
      </w:r>
      <w:r w:rsidRPr="001250C6">
        <w:rPr>
          <w:bCs/>
        </w:rPr>
        <w:t xml:space="preserve"> una legislación firme;</w:t>
      </w:r>
    </w:p>
    <w:p w:rsidR="0018730F" w:rsidRPr="001250C6" w:rsidRDefault="0018730F">
      <w:pPr>
        <w:pStyle w:val="SingleTxtG"/>
        <w:ind w:left="1701"/>
        <w:rPr>
          <w:bCs/>
        </w:rPr>
      </w:pPr>
      <w:r w:rsidRPr="001250C6">
        <w:rPr>
          <w:bCs/>
        </w:rPr>
        <w:t>ii)</w:t>
      </w:r>
      <w:r w:rsidRPr="001250C6">
        <w:rPr>
          <w:bCs/>
        </w:rPr>
        <w:tab/>
        <w:t>Promove</w:t>
      </w:r>
      <w:r>
        <w:rPr>
          <w:bCs/>
        </w:rPr>
        <w:t>r</w:t>
      </w:r>
      <w:r w:rsidRPr="001250C6">
        <w:rPr>
          <w:bCs/>
        </w:rPr>
        <w:t xml:space="preserve"> la salud;</w:t>
      </w:r>
    </w:p>
    <w:p w:rsidR="0018730F" w:rsidRPr="001250C6" w:rsidRDefault="0018730F">
      <w:pPr>
        <w:pStyle w:val="SingleTxtG"/>
        <w:ind w:left="1701"/>
        <w:rPr>
          <w:bCs/>
        </w:rPr>
      </w:pPr>
      <w:r w:rsidRPr="001250C6">
        <w:rPr>
          <w:bCs/>
        </w:rPr>
        <w:t>iii)</w:t>
      </w:r>
      <w:r w:rsidRPr="001250C6">
        <w:rPr>
          <w:bCs/>
        </w:rPr>
        <w:tab/>
        <w:t>Proporciona</w:t>
      </w:r>
      <w:r>
        <w:rPr>
          <w:bCs/>
        </w:rPr>
        <w:t>r</w:t>
      </w:r>
      <w:r w:rsidRPr="001250C6">
        <w:rPr>
          <w:bCs/>
        </w:rPr>
        <w:t xml:space="preserve"> una educación de calidad;</w:t>
      </w:r>
    </w:p>
    <w:p w:rsidR="0018730F" w:rsidRPr="001250C6" w:rsidRDefault="0018730F">
      <w:pPr>
        <w:pStyle w:val="SingleTxtG"/>
        <w:ind w:left="1701"/>
        <w:rPr>
          <w:bCs/>
        </w:rPr>
      </w:pPr>
      <w:r w:rsidRPr="001250C6">
        <w:rPr>
          <w:bCs/>
        </w:rPr>
        <w:t>iv)</w:t>
      </w:r>
      <w:r w:rsidRPr="001250C6">
        <w:rPr>
          <w:bCs/>
        </w:rPr>
        <w:tab/>
        <w:t>Garantizar la seguridad;</w:t>
      </w:r>
    </w:p>
    <w:p w:rsidR="0018730F" w:rsidRPr="001250C6" w:rsidRDefault="0018730F">
      <w:pPr>
        <w:pStyle w:val="SingleTxtG"/>
        <w:ind w:left="1701"/>
        <w:rPr>
          <w:bCs/>
        </w:rPr>
      </w:pPr>
      <w:r w:rsidRPr="001250C6">
        <w:rPr>
          <w:bCs/>
        </w:rPr>
        <w:t>v)</w:t>
      </w:r>
      <w:r w:rsidRPr="001250C6">
        <w:rPr>
          <w:bCs/>
        </w:rPr>
        <w:tab/>
        <w:t>Potenciar familias sólidas;</w:t>
      </w:r>
    </w:p>
    <w:p w:rsidR="0018730F" w:rsidRPr="001250C6" w:rsidRDefault="0018730F">
      <w:pPr>
        <w:pStyle w:val="SingleTxtG"/>
        <w:ind w:left="1701"/>
        <w:rPr>
          <w:bCs/>
        </w:rPr>
      </w:pPr>
      <w:r w:rsidRPr="001250C6">
        <w:rPr>
          <w:bCs/>
        </w:rPr>
        <w:t>vi)</w:t>
      </w:r>
      <w:r w:rsidRPr="001250C6">
        <w:rPr>
          <w:bCs/>
        </w:rPr>
        <w:tab/>
      </w:r>
      <w:r>
        <w:rPr>
          <w:bCs/>
        </w:rPr>
        <w:t>Tener en cuenta</w:t>
      </w:r>
      <w:r w:rsidRPr="001250C6">
        <w:rPr>
          <w:bCs/>
        </w:rPr>
        <w:t xml:space="preserve"> la diversidad; y</w:t>
      </w:r>
    </w:p>
    <w:p w:rsidR="0018730F" w:rsidRPr="001250C6" w:rsidRDefault="0018730F">
      <w:pPr>
        <w:pStyle w:val="SingleTxtG"/>
        <w:ind w:left="1701"/>
        <w:rPr>
          <w:bCs/>
        </w:rPr>
      </w:pPr>
      <w:r w:rsidRPr="001250C6">
        <w:rPr>
          <w:bCs/>
        </w:rPr>
        <w:t>vii)</w:t>
      </w:r>
      <w:r w:rsidRPr="001250C6">
        <w:rPr>
          <w:bCs/>
        </w:rPr>
        <w:tab/>
        <w:t>Fomentar la inclusión de todos los niños.</w:t>
      </w:r>
    </w:p>
    <w:p w:rsidR="0018730F" w:rsidRPr="000D6132" w:rsidRDefault="0018730F">
      <w:pPr>
        <w:pStyle w:val="SingleTxtG"/>
      </w:pPr>
      <w:r w:rsidRPr="000D6132">
        <w:t>25.</w:t>
      </w:r>
      <w:r w:rsidRPr="000D6132">
        <w:tab/>
        <w:t xml:space="preserve">Se han seguido integrando las </w:t>
      </w:r>
      <w:r>
        <w:t>medidas a favor de</w:t>
      </w:r>
      <w:r w:rsidRPr="000D6132">
        <w:t xml:space="preserve"> los niños</w:t>
      </w:r>
      <w:r>
        <w:t>,</w:t>
      </w:r>
      <w:r w:rsidRPr="000D6132">
        <w:t xml:space="preserve"> por lo que hace a los diferentes aspectos de su vida, </w:t>
      </w:r>
      <w:r>
        <w:t>en las políti</w:t>
      </w:r>
      <w:r w:rsidRPr="000D6132">
        <w:t>c</w:t>
      </w:r>
      <w:r>
        <w:t>a</w:t>
      </w:r>
      <w:r w:rsidRPr="000D6132">
        <w:t xml:space="preserve">s </w:t>
      </w:r>
      <w:r>
        <w:t>y</w:t>
      </w:r>
      <w:r w:rsidRPr="000D6132">
        <w:t xml:space="preserve"> program</w:t>
      </w:r>
      <w:r>
        <w:t>a</w:t>
      </w:r>
      <w:r w:rsidRPr="000D6132">
        <w:t xml:space="preserve">s </w:t>
      </w:r>
      <w:r>
        <w:t>esenciales de los organismos</w:t>
      </w:r>
      <w:r w:rsidRPr="000D6132">
        <w:t xml:space="preserve"> </w:t>
      </w:r>
      <w:r>
        <w:t>públicos</w:t>
      </w:r>
      <w:r w:rsidRPr="000D6132">
        <w:t xml:space="preserve"> </w:t>
      </w:r>
      <w:r>
        <w:t>pertinentes</w:t>
      </w:r>
      <w:r w:rsidRPr="000D6132">
        <w:t xml:space="preserve">, </w:t>
      </w:r>
      <w:r>
        <w:t>lo que</w:t>
      </w:r>
      <w:r w:rsidRPr="000D6132">
        <w:t xml:space="preserve"> refle</w:t>
      </w:r>
      <w:r>
        <w:t>ja el interés</w:t>
      </w:r>
      <w:r w:rsidRPr="000D6132">
        <w:t xml:space="preserve"> colectiv</w:t>
      </w:r>
      <w:r>
        <w:t>o</w:t>
      </w:r>
      <w:r w:rsidRPr="000D6132">
        <w:t xml:space="preserve"> </w:t>
      </w:r>
      <w:r>
        <w:t>del</w:t>
      </w:r>
      <w:r w:rsidRPr="000D6132">
        <w:t xml:space="preserve"> Go</w:t>
      </w:r>
      <w:r>
        <w:t>bi</w:t>
      </w:r>
      <w:r w:rsidRPr="000D6132">
        <w:t>ern</w:t>
      </w:r>
      <w:r>
        <w:t>o y sus asociados por los problemas de la infancia</w:t>
      </w:r>
      <w:r w:rsidRPr="000D6132">
        <w:t>.</w:t>
      </w:r>
    </w:p>
    <w:p w:rsidR="0018730F" w:rsidRPr="005024FB" w:rsidRDefault="0018730F">
      <w:pPr>
        <w:pStyle w:val="SingleTxtG"/>
      </w:pPr>
      <w:r w:rsidRPr="000D6132">
        <w:t>26.</w:t>
      </w:r>
      <w:r w:rsidRPr="000D6132">
        <w:tab/>
        <w:t>El M</w:t>
      </w:r>
      <w:r>
        <w:t>inisterio de Desarrollo Comunitario, Juventud y Deportes</w:t>
      </w:r>
      <w:r w:rsidRPr="000D6132">
        <w:t xml:space="preserve"> continúa siendo el principal organismo de bienestar, protección, rehabilitación y desarrollo de la infancia. Junto con el Comité Interministerial </w:t>
      </w:r>
      <w:r>
        <w:t>de</w:t>
      </w:r>
      <w:r w:rsidRPr="000D6132">
        <w:t xml:space="preserve"> la Convenci</w:t>
      </w:r>
      <w:r>
        <w:t>ón</w:t>
      </w:r>
      <w:r w:rsidRPr="000D6132">
        <w:t xml:space="preserve">, </w:t>
      </w:r>
      <w:r>
        <w:t xml:space="preserve">el </w:t>
      </w:r>
      <w:r w:rsidRPr="000D6132">
        <w:t>M</w:t>
      </w:r>
      <w:r>
        <w:t>inisterio</w:t>
      </w:r>
      <w:r w:rsidRPr="000D6132">
        <w:t xml:space="preserve"> </w:t>
      </w:r>
      <w:r>
        <w:t>sigue supervisando la</w:t>
      </w:r>
      <w:r w:rsidRPr="000D6132">
        <w:t xml:space="preserve"> </w:t>
      </w:r>
      <w:r>
        <w:t>a</w:t>
      </w:r>
      <w:r w:rsidRPr="000D6132">
        <w:t>pl</w:t>
      </w:r>
      <w:r>
        <w:t>ic</w:t>
      </w:r>
      <w:r w:rsidRPr="000D6132">
        <w:t>a</w:t>
      </w:r>
      <w:r>
        <w:t>c</w:t>
      </w:r>
      <w:r w:rsidRPr="000D6132">
        <w:t>i</w:t>
      </w:r>
      <w:r>
        <w:t>ó</w:t>
      </w:r>
      <w:r w:rsidRPr="000D6132">
        <w:t xml:space="preserve">n </w:t>
      </w:r>
      <w:r>
        <w:t>de la</w:t>
      </w:r>
      <w:r w:rsidRPr="000D6132">
        <w:t xml:space="preserve"> C</w:t>
      </w:r>
      <w:r>
        <w:t>onvención</w:t>
      </w:r>
      <w:r w:rsidRPr="000D6132">
        <w:t xml:space="preserve"> </w:t>
      </w:r>
      <w:r>
        <w:t>e</w:t>
      </w:r>
      <w:r w:rsidRPr="000D6132">
        <w:t>n Singap</w:t>
      </w:r>
      <w:r>
        <w:t>u</w:t>
      </w:r>
      <w:r w:rsidRPr="000D6132">
        <w:t xml:space="preserve">r. </w:t>
      </w:r>
      <w:r>
        <w:t>Colabora</w:t>
      </w:r>
      <w:r w:rsidRPr="005024FB">
        <w:t xml:space="preserve"> con los demás ministerios, los tribunales, la Fiscalía General</w:t>
      </w:r>
      <w:r>
        <w:t xml:space="preserve"> y</w:t>
      </w:r>
      <w:r w:rsidRPr="005024FB">
        <w:t xml:space="preserve"> los organismos g</w:t>
      </w:r>
      <w:r>
        <w:t>ub</w:t>
      </w:r>
      <w:r w:rsidRPr="005024FB">
        <w:t>ern</w:t>
      </w:r>
      <w:r>
        <w:t>a</w:t>
      </w:r>
      <w:r w:rsidRPr="005024FB">
        <w:t>ment</w:t>
      </w:r>
      <w:r>
        <w:t>ales</w:t>
      </w:r>
      <w:r w:rsidRPr="005024FB">
        <w:t xml:space="preserve"> </w:t>
      </w:r>
      <w:r>
        <w:t>y</w:t>
      </w:r>
      <w:r w:rsidRPr="005024FB">
        <w:t xml:space="preserve"> no</w:t>
      </w:r>
      <w:r>
        <w:t xml:space="preserve"> </w:t>
      </w:r>
      <w:r w:rsidRPr="005024FB">
        <w:t>g</w:t>
      </w:r>
      <w:r>
        <w:t>ub</w:t>
      </w:r>
      <w:r w:rsidRPr="005024FB">
        <w:t>ern</w:t>
      </w:r>
      <w:r>
        <w:t>a</w:t>
      </w:r>
      <w:r w:rsidRPr="005024FB">
        <w:t>mental</w:t>
      </w:r>
      <w:r>
        <w:t>es, a fin de asegurar el bienestar de los niños en</w:t>
      </w:r>
      <w:r w:rsidRPr="005024FB">
        <w:t xml:space="preserve"> Singap</w:t>
      </w:r>
      <w:r>
        <w:t>u</w:t>
      </w:r>
      <w:r w:rsidRPr="005024FB">
        <w:t>r.</w:t>
      </w:r>
    </w:p>
    <w:p w:rsidR="0018730F" w:rsidRPr="008D665A" w:rsidRDefault="0018730F">
      <w:pPr>
        <w:pStyle w:val="H1G"/>
      </w:pPr>
      <w:r w:rsidRPr="005024FB">
        <w:tab/>
      </w:r>
      <w:r w:rsidRPr="008D665A">
        <w:t>5.</w:t>
      </w:r>
      <w:r w:rsidRPr="008D665A">
        <w:tab/>
        <w:t xml:space="preserve">Difusión de la información </w:t>
      </w:r>
      <w:r>
        <w:t>relativa</w:t>
      </w:r>
      <w:r w:rsidRPr="008D665A">
        <w:t xml:space="preserve"> a la Convención so</w:t>
      </w:r>
      <w:r>
        <w:t>bre los Derechos del Niño</w:t>
      </w:r>
    </w:p>
    <w:p w:rsidR="0018730F" w:rsidRPr="00114286" w:rsidRDefault="0018730F">
      <w:pPr>
        <w:pStyle w:val="SingleTxtG"/>
      </w:pPr>
      <w:r w:rsidRPr="008D665A">
        <w:t>27.</w:t>
      </w:r>
      <w:r w:rsidRPr="008D665A">
        <w:tab/>
        <w:t xml:space="preserve">El Gobierno sigue consultando </w:t>
      </w:r>
      <w:r>
        <w:t>intensiva</w:t>
      </w:r>
      <w:r w:rsidRPr="008D665A">
        <w:t xml:space="preserve"> y periódicamente a la opinión pública y a las personas </w:t>
      </w:r>
      <w:r>
        <w:t>preocupadas por el bienestar y el</w:t>
      </w:r>
      <w:r w:rsidRPr="008D665A">
        <w:t xml:space="preserve"> inter</w:t>
      </w:r>
      <w:r>
        <w:t>é</w:t>
      </w:r>
      <w:r w:rsidRPr="008D665A">
        <w:t>s</w:t>
      </w:r>
      <w:r>
        <w:t xml:space="preserve"> de los niños acerca de las cuestiones relacionadas con la infancia</w:t>
      </w:r>
      <w:r w:rsidRPr="008D665A">
        <w:t>. Muchas de esas consultas se han llevado a cabo con los propios niños y j</w:t>
      </w:r>
      <w:r>
        <w:t>óvenes</w:t>
      </w:r>
      <w:r w:rsidRPr="008D665A">
        <w:t xml:space="preserve">. En los últimos años, han surgido más iniciativas comunitarias y de las bases, </w:t>
      </w:r>
      <w:r>
        <w:t>lo que pone de relieve que el público en general ha hecho suyos los</w:t>
      </w:r>
      <w:r w:rsidRPr="008D665A">
        <w:t xml:space="preserve"> princip</w:t>
      </w:r>
      <w:r>
        <w:t>ios de la Convención</w:t>
      </w:r>
      <w:r w:rsidRPr="008D665A">
        <w:t xml:space="preserve">. </w:t>
      </w:r>
      <w:r>
        <w:t>En la</w:t>
      </w:r>
      <w:r w:rsidRPr="00114286">
        <w:t xml:space="preserve"> Sección I, Medidas Generales de Aplicaci</w:t>
      </w:r>
      <w:r>
        <w:t>ón. Nuevas iniciativas, cabe hallar más información sobre la publicidad, educación y consultas acerca de la Convención</w:t>
      </w:r>
      <w:r w:rsidRPr="00114286">
        <w:t>.</w:t>
      </w:r>
    </w:p>
    <w:p w:rsidR="0018730F" w:rsidRPr="00114286" w:rsidRDefault="0018730F">
      <w:pPr>
        <w:pStyle w:val="HChG"/>
      </w:pPr>
      <w:r w:rsidRPr="00114286">
        <w:tab/>
      </w:r>
      <w:r w:rsidRPr="00114286">
        <w:tab/>
      </w:r>
      <w:r>
        <w:t xml:space="preserve">Segunda </w:t>
      </w:r>
      <w:r w:rsidRPr="00114286">
        <w:t>Parte</w:t>
      </w:r>
    </w:p>
    <w:p w:rsidR="0018730F" w:rsidRPr="00114286" w:rsidRDefault="0018730F">
      <w:pPr>
        <w:pStyle w:val="HChG"/>
      </w:pPr>
      <w:r w:rsidRPr="00114286">
        <w:tab/>
        <w:t>I.</w:t>
      </w:r>
      <w:r w:rsidRPr="00114286">
        <w:tab/>
        <w:t>Medidas generales de aplicación</w:t>
      </w:r>
      <w:r>
        <w:t>. Nuevas iniciativas</w:t>
      </w:r>
    </w:p>
    <w:p w:rsidR="0018730F" w:rsidRPr="002D2FC8" w:rsidRDefault="0018730F">
      <w:pPr>
        <w:pStyle w:val="H1G"/>
      </w:pPr>
      <w:r w:rsidRPr="00114286">
        <w:tab/>
      </w:r>
      <w:r w:rsidRPr="002D2FC8">
        <w:t>1.</w:t>
      </w:r>
      <w:r w:rsidRPr="002D2FC8">
        <w:tab/>
        <w:t>Pre</w:t>
      </w:r>
      <w:r>
        <w:t>á</w:t>
      </w:r>
      <w:r w:rsidRPr="002D2FC8">
        <w:t>mb</w:t>
      </w:r>
      <w:r>
        <w:t>u</w:t>
      </w:r>
      <w:r w:rsidRPr="002D2FC8">
        <w:t>l</w:t>
      </w:r>
      <w:r>
        <w:t>o</w:t>
      </w:r>
    </w:p>
    <w:p w:rsidR="0018730F" w:rsidRPr="00FC4D1F" w:rsidRDefault="0018730F">
      <w:pPr>
        <w:pStyle w:val="SingleTxtG"/>
      </w:pPr>
      <w:r w:rsidRPr="00101396">
        <w:t>28.</w:t>
      </w:r>
      <w:r w:rsidRPr="00101396">
        <w:tab/>
        <w:t xml:space="preserve">En esta sección se destacan las </w:t>
      </w:r>
      <w:r>
        <w:t xml:space="preserve">principales </w:t>
      </w:r>
      <w:r w:rsidRPr="00101396">
        <w:t>innovaciones y las nuevas iniciativas relacionadas con la aplicación general de las obligaciones</w:t>
      </w:r>
      <w:r>
        <w:t xml:space="preserve"> asumidas por el país </w:t>
      </w:r>
      <w:r w:rsidRPr="00101396">
        <w:t>(inclu</w:t>
      </w:r>
      <w:r>
        <w:t>i</w:t>
      </w:r>
      <w:r w:rsidRPr="00101396">
        <w:t>d</w:t>
      </w:r>
      <w:r>
        <w:t>as</w:t>
      </w:r>
      <w:r w:rsidRPr="00101396">
        <w:t xml:space="preserve"> l</w:t>
      </w:r>
      <w:r>
        <w:t>as salvaguardias l</w:t>
      </w:r>
      <w:r w:rsidRPr="00101396">
        <w:t>egislativ</w:t>
      </w:r>
      <w:r>
        <w:t>as</w:t>
      </w:r>
      <w:r w:rsidRPr="00101396">
        <w:t xml:space="preserve">, </w:t>
      </w:r>
      <w:r>
        <w:t>los</w:t>
      </w:r>
      <w:r w:rsidRPr="00101396">
        <w:t xml:space="preserve"> mecanism</w:t>
      </w:r>
      <w:r>
        <w:t>o</w:t>
      </w:r>
      <w:r w:rsidRPr="00101396">
        <w:t>s</w:t>
      </w:r>
      <w:r>
        <w:t xml:space="preserve"> interinstitucionales</w:t>
      </w:r>
      <w:r w:rsidRPr="00101396">
        <w:t xml:space="preserve">, </w:t>
      </w:r>
      <w:r>
        <w:t xml:space="preserve">las asociaciones </w:t>
      </w:r>
      <w:r w:rsidRPr="00101396">
        <w:t>interna</w:t>
      </w:r>
      <w:r>
        <w:t>c</w:t>
      </w:r>
      <w:r w:rsidRPr="00101396">
        <w:t>ional</w:t>
      </w:r>
      <w:r>
        <w:t>es y la</w:t>
      </w:r>
      <w:r w:rsidRPr="00101396">
        <w:t xml:space="preserve"> publici</w:t>
      </w:r>
      <w:r>
        <w:t>dad</w:t>
      </w:r>
      <w:r w:rsidRPr="00101396">
        <w:t>)</w:t>
      </w:r>
      <w:r>
        <w:t>, que se enmarcan en los artículos</w:t>
      </w:r>
      <w:r w:rsidRPr="00FC4D1F">
        <w:t xml:space="preserve"> 4, 42 y 44</w:t>
      </w:r>
      <w:r>
        <w:t xml:space="preserve"> </w:t>
      </w:r>
      <w:r w:rsidRPr="00FC4D1F">
        <w:t>6).</w:t>
      </w:r>
    </w:p>
    <w:p w:rsidR="0018730F" w:rsidRPr="00FC4D1F" w:rsidRDefault="0018730F">
      <w:pPr>
        <w:pStyle w:val="H1G"/>
      </w:pPr>
      <w:r w:rsidRPr="00FC4D1F">
        <w:tab/>
        <w:t>2.</w:t>
      </w:r>
      <w:r w:rsidRPr="00FC4D1F">
        <w:tab/>
        <w:t>Artículo 4</w:t>
      </w:r>
      <w:r w:rsidRPr="00FC4D1F">
        <w:br/>
        <w:t>Obligaciones en materia de aplicación</w:t>
      </w:r>
    </w:p>
    <w:p w:rsidR="0018730F" w:rsidRPr="00FC4D1F" w:rsidRDefault="0018730F">
      <w:pPr>
        <w:pStyle w:val="SingleTxtG"/>
        <w:rPr>
          <w:bCs/>
          <w:i/>
          <w:iCs/>
        </w:rPr>
      </w:pPr>
      <w:r>
        <w:rPr>
          <w:i/>
          <w:iCs/>
        </w:rPr>
        <w:t>Los</w:t>
      </w:r>
      <w:r w:rsidRPr="00FC4D1F">
        <w:rPr>
          <w:i/>
          <w:iCs/>
        </w:rPr>
        <w:t xml:space="preserve"> Estado</w:t>
      </w:r>
      <w:r>
        <w:rPr>
          <w:i/>
          <w:iCs/>
        </w:rPr>
        <w:t>s Partes</w:t>
      </w:r>
      <w:r w:rsidRPr="00FC4D1F">
        <w:rPr>
          <w:i/>
          <w:iCs/>
        </w:rPr>
        <w:t xml:space="preserve"> adoptará</w:t>
      </w:r>
      <w:r>
        <w:rPr>
          <w:i/>
          <w:iCs/>
        </w:rPr>
        <w:t>n</w:t>
      </w:r>
      <w:r w:rsidRPr="00FC4D1F">
        <w:rPr>
          <w:i/>
          <w:iCs/>
        </w:rPr>
        <w:t xml:space="preserve"> todas las medidas administrativas, legislativas y de otra </w:t>
      </w:r>
      <w:r>
        <w:rPr>
          <w:i/>
          <w:iCs/>
        </w:rPr>
        <w:t xml:space="preserve">índole </w:t>
      </w:r>
      <w:r w:rsidRPr="00FC4D1F">
        <w:rPr>
          <w:i/>
          <w:iCs/>
        </w:rPr>
        <w:t>para dar efectividad a los derechos reconocidos en la Convención.</w:t>
      </w:r>
    </w:p>
    <w:p w:rsidR="0018730F" w:rsidRPr="002D2FC8" w:rsidRDefault="0018730F">
      <w:pPr>
        <w:pStyle w:val="H23G"/>
      </w:pPr>
      <w:r w:rsidRPr="00FC4D1F">
        <w:tab/>
      </w:r>
      <w:r w:rsidRPr="002D2FC8">
        <w:t>A.</w:t>
      </w:r>
      <w:r>
        <w:tab/>
        <w:t>Coordinació</w:t>
      </w:r>
      <w:r w:rsidRPr="002D2FC8">
        <w:t xml:space="preserve">n </w:t>
      </w:r>
      <w:r>
        <w:t>y supervisió</w:t>
      </w:r>
      <w:r w:rsidRPr="002D2FC8">
        <w:t>n</w:t>
      </w:r>
    </w:p>
    <w:p w:rsidR="0018730F" w:rsidRPr="00605003" w:rsidRDefault="0018730F">
      <w:pPr>
        <w:pStyle w:val="SingleTxtG"/>
      </w:pPr>
      <w:r w:rsidRPr="008A003B">
        <w:t>29.</w:t>
      </w:r>
      <w:r w:rsidRPr="008A003B">
        <w:tab/>
        <w:t>Como se mencionó en el párrafo 57 del informe inicial, existe un Comité Interministerial de la Convención sobre los Derechos d</w:t>
      </w:r>
      <w:r>
        <w:t>el Niño</w:t>
      </w:r>
      <w:r w:rsidRPr="008A003B">
        <w:t xml:space="preserve">, </w:t>
      </w:r>
      <w:r>
        <w:t>creado</w:t>
      </w:r>
      <w:r w:rsidRPr="008A003B">
        <w:t xml:space="preserve"> </w:t>
      </w:r>
      <w:r>
        <w:t>e</w:t>
      </w:r>
      <w:r w:rsidRPr="008A003B">
        <w:t xml:space="preserve">n 1996, </w:t>
      </w:r>
      <w:r>
        <w:t>que</w:t>
      </w:r>
      <w:r w:rsidRPr="008A003B">
        <w:t xml:space="preserve"> contin</w:t>
      </w:r>
      <w:r>
        <w:t>úa</w:t>
      </w:r>
      <w:r w:rsidRPr="008A003B">
        <w:t xml:space="preserve"> coordina</w:t>
      </w:r>
      <w:r>
        <w:t>ndo y controlando la aplicación de la Convención por parte de</w:t>
      </w:r>
      <w:r w:rsidRPr="008A003B">
        <w:t xml:space="preserve"> Singap</w:t>
      </w:r>
      <w:r>
        <w:t>u</w:t>
      </w:r>
      <w:r w:rsidRPr="008A003B">
        <w:t>r. El C</w:t>
      </w:r>
      <w:r>
        <w:t>omité Interministerial</w:t>
      </w:r>
      <w:r w:rsidRPr="008A003B">
        <w:t xml:space="preserve"> brinda una plataforma para el intercambio mutuo de información, incluidos los datos globales y específicos recogidos por los respectiv</w:t>
      </w:r>
      <w:r>
        <w:t>os organismos</w:t>
      </w:r>
      <w:r w:rsidRPr="008A003B">
        <w:t xml:space="preserve">, </w:t>
      </w:r>
      <w:r>
        <w:t>y promueve el</w:t>
      </w:r>
      <w:r w:rsidRPr="008A003B">
        <w:t xml:space="preserve"> di</w:t>
      </w:r>
      <w:r>
        <w:t>á</w:t>
      </w:r>
      <w:r w:rsidRPr="008A003B">
        <w:t>log</w:t>
      </w:r>
      <w:r>
        <w:t>o</w:t>
      </w:r>
      <w:r w:rsidRPr="008A003B">
        <w:t xml:space="preserve"> </w:t>
      </w:r>
      <w:r>
        <w:t xml:space="preserve">entre los </w:t>
      </w:r>
      <w:r w:rsidRPr="008A003B">
        <w:t>m</w:t>
      </w:r>
      <w:r>
        <w:t>i</w:t>
      </w:r>
      <w:r w:rsidRPr="008A003B">
        <w:t>embr</w:t>
      </w:r>
      <w:r>
        <w:t>o</w:t>
      </w:r>
      <w:r w:rsidRPr="008A003B">
        <w:t xml:space="preserve">s </w:t>
      </w:r>
      <w:r>
        <w:t>e</w:t>
      </w:r>
      <w:r w:rsidRPr="008A003B">
        <w:t xml:space="preserve">n </w:t>
      </w:r>
      <w:r>
        <w:t xml:space="preserve">aras del bienestar y el </w:t>
      </w:r>
      <w:r w:rsidRPr="008A003B">
        <w:t>inter</w:t>
      </w:r>
      <w:r>
        <w:t>é</w:t>
      </w:r>
      <w:r w:rsidRPr="008A003B">
        <w:t>s</w:t>
      </w:r>
      <w:r>
        <w:t xml:space="preserve"> superior del niño en</w:t>
      </w:r>
      <w:r w:rsidRPr="008A003B">
        <w:t xml:space="preserve"> Singap</w:t>
      </w:r>
      <w:r>
        <w:t>u</w:t>
      </w:r>
      <w:r w:rsidRPr="008A003B">
        <w:t xml:space="preserve">r. </w:t>
      </w:r>
      <w:r w:rsidRPr="00605003">
        <w:t>El C</w:t>
      </w:r>
      <w:r>
        <w:t>omité Interministerial</w:t>
      </w:r>
      <w:r w:rsidRPr="00605003">
        <w:t xml:space="preserve"> se adhiere al enfoque de Singapur basado en </w:t>
      </w:r>
      <w:r>
        <w:t xml:space="preserve">el plan </w:t>
      </w:r>
      <w:r w:rsidRPr="00605003">
        <w:t>“Con la Ayuda de Todos”</w:t>
      </w:r>
      <w:r>
        <w:t xml:space="preserve"> para</w:t>
      </w:r>
      <w:r w:rsidRPr="00605003">
        <w:t xml:space="preserve"> </w:t>
      </w:r>
      <w:r>
        <w:t>el desarrollo de políti</w:t>
      </w:r>
      <w:r w:rsidRPr="00605003">
        <w:t>c</w:t>
      </w:r>
      <w:r>
        <w:t>as y</w:t>
      </w:r>
      <w:r w:rsidRPr="00605003">
        <w:t xml:space="preserve"> program</w:t>
      </w:r>
      <w:r>
        <w:t>as destinados a los niños</w:t>
      </w:r>
      <w:r w:rsidRPr="00605003">
        <w:t>.</w:t>
      </w:r>
    </w:p>
    <w:p w:rsidR="0018730F" w:rsidRPr="00605003" w:rsidRDefault="0018730F">
      <w:pPr>
        <w:pStyle w:val="SingleTxtG"/>
      </w:pPr>
      <w:r w:rsidRPr="00605003">
        <w:t>30.</w:t>
      </w:r>
      <w:r w:rsidRPr="00605003">
        <w:tab/>
        <w:t xml:space="preserve">Ese </w:t>
      </w:r>
      <w:r>
        <w:t>enfoque de un compromiso</w:t>
      </w:r>
      <w:r w:rsidRPr="00605003">
        <w:t xml:space="preserve"> colectivo </w:t>
      </w:r>
      <w:r>
        <w:t xml:space="preserve">y </w:t>
      </w:r>
      <w:r w:rsidRPr="00605003">
        <w:t xml:space="preserve">del plan “Con la Ayuda de Todos” se utiliza también para coordinar y </w:t>
      </w:r>
      <w:r>
        <w:t>supervisa</w:t>
      </w:r>
      <w:r w:rsidRPr="00605003">
        <w:t xml:space="preserve">r las cuestiones concretas relacionadas con los niños, </w:t>
      </w:r>
      <w:r>
        <w:t xml:space="preserve">entre las que cabe citar el desarrollo y el apoyo a las </w:t>
      </w:r>
      <w:r w:rsidRPr="00605003">
        <w:t>famil</w:t>
      </w:r>
      <w:r>
        <w:t>ias</w:t>
      </w:r>
      <w:r w:rsidRPr="00605003">
        <w:t xml:space="preserve">, </w:t>
      </w:r>
      <w:r>
        <w:t>el maltrato infantil,</w:t>
      </w:r>
      <w:r w:rsidR="00524278">
        <w:t xml:space="preserve"> </w:t>
      </w:r>
      <w:r>
        <w:t>la explotación de los niños en el turismo sexual y la educación de la primera infancia</w:t>
      </w:r>
      <w:r w:rsidRPr="00605003">
        <w:t>.</w:t>
      </w:r>
    </w:p>
    <w:p w:rsidR="0018730F" w:rsidRPr="00F61D67" w:rsidRDefault="0018730F">
      <w:pPr>
        <w:pStyle w:val="SingleTxtG"/>
      </w:pPr>
      <w:r w:rsidRPr="006E3A80">
        <w:t>31.</w:t>
      </w:r>
      <w:r w:rsidRPr="006E3A80">
        <w:tab/>
        <w:t>En mayo de 2008, se creó un Consejo Nacional de la Familia, integrado por representantes de</w:t>
      </w:r>
      <w:r>
        <w:t>l</w:t>
      </w:r>
      <w:r w:rsidRPr="006E3A80">
        <w:t xml:space="preserve"> sector</w:t>
      </w:r>
      <w:r>
        <w:t xml:space="preserve"> público y del</w:t>
      </w:r>
      <w:r w:rsidRPr="006E3A80">
        <w:t xml:space="preserve"> p</w:t>
      </w:r>
      <w:r>
        <w:t>u</w:t>
      </w:r>
      <w:r w:rsidRPr="006E3A80">
        <w:t>e</w:t>
      </w:r>
      <w:r>
        <w:t>bl</w:t>
      </w:r>
      <w:r w:rsidRPr="006E3A80">
        <w:t>o</w:t>
      </w:r>
      <w:r>
        <w:t>, como órgano</w:t>
      </w:r>
      <w:r w:rsidRPr="006E3A80">
        <w:t xml:space="preserve"> a</w:t>
      </w:r>
      <w:r>
        <w:t>se</w:t>
      </w:r>
      <w:r w:rsidRPr="006E3A80">
        <w:t xml:space="preserve">sor </w:t>
      </w:r>
      <w:r>
        <w:t>y</w:t>
      </w:r>
      <w:r w:rsidRPr="006E3A80">
        <w:t xml:space="preserve"> consultiv</w:t>
      </w:r>
      <w:r>
        <w:t>o para las políticas, cuestiones y programas relacionados con la</w:t>
      </w:r>
      <w:r w:rsidRPr="006E3A80">
        <w:t xml:space="preserve"> famil</w:t>
      </w:r>
      <w:r>
        <w:t>ia</w:t>
      </w:r>
      <w:r w:rsidRPr="006E3A80">
        <w:t xml:space="preserve">. </w:t>
      </w:r>
      <w:r w:rsidRPr="00F61D67">
        <w:t>El objetivo del C</w:t>
      </w:r>
      <w:r>
        <w:t>onsejo Nacional de la Familia</w:t>
      </w:r>
      <w:r w:rsidRPr="00F61D67">
        <w:t xml:space="preserve"> consiste también en hacer de Singapur un lugar en el que los niños puedan jugar y crecer en el seno de familias </w:t>
      </w:r>
      <w:r>
        <w:t>resilientes</w:t>
      </w:r>
      <w:r w:rsidRPr="00F61D67">
        <w:t xml:space="preserve">. En su trabajo </w:t>
      </w:r>
      <w:r>
        <w:t>lleva a cabo</w:t>
      </w:r>
      <w:r w:rsidR="00524278">
        <w:t xml:space="preserve"> </w:t>
      </w:r>
      <w:r w:rsidRPr="00F61D67">
        <w:t xml:space="preserve">consultas </w:t>
      </w:r>
      <w:r>
        <w:t>con e</w:t>
      </w:r>
      <w:r w:rsidRPr="00F61D67">
        <w:t xml:space="preserve">l público y </w:t>
      </w:r>
      <w:r>
        <w:t>comunica su opinión al Go</w:t>
      </w:r>
      <w:r w:rsidRPr="00F61D67">
        <w:t>biern</w:t>
      </w:r>
      <w:r>
        <w:t xml:space="preserve">o sobre las </w:t>
      </w:r>
      <w:r w:rsidRPr="00F61D67">
        <w:t>pol</w:t>
      </w:r>
      <w:r>
        <w:t>íti</w:t>
      </w:r>
      <w:r w:rsidRPr="00F61D67">
        <w:t>c</w:t>
      </w:r>
      <w:r>
        <w:t>a</w:t>
      </w:r>
      <w:r w:rsidRPr="00F61D67">
        <w:t>s, program</w:t>
      </w:r>
      <w:r>
        <w:t>a</w:t>
      </w:r>
      <w:r w:rsidRPr="00F61D67">
        <w:t xml:space="preserve">s, </w:t>
      </w:r>
      <w:r>
        <w:t xml:space="preserve">investigaciones y </w:t>
      </w:r>
      <w:r w:rsidRPr="00F61D67">
        <w:t>servic</w:t>
      </w:r>
      <w:r>
        <w:t>ios en favor de la familia</w:t>
      </w:r>
      <w:r w:rsidRPr="00F61D67">
        <w:t>, as</w:t>
      </w:r>
      <w:r>
        <w:t>í</w:t>
      </w:r>
      <w:r w:rsidRPr="00F61D67">
        <w:t xml:space="preserve"> </w:t>
      </w:r>
      <w:r>
        <w:t>como</w:t>
      </w:r>
      <w:r w:rsidRPr="00F61D67">
        <w:t xml:space="preserve"> </w:t>
      </w:r>
      <w:r>
        <w:t>alienta a las partes interesadas a</w:t>
      </w:r>
      <w:r w:rsidRPr="00F61D67">
        <w:t xml:space="preserve"> crea</w:t>
      </w:r>
      <w:r>
        <w:t>r un ambiente</w:t>
      </w:r>
      <w:r w:rsidRPr="00F61D67">
        <w:t xml:space="preserve"> f</w:t>
      </w:r>
      <w:r>
        <w:t>av</w:t>
      </w:r>
      <w:r w:rsidRPr="00F61D67">
        <w:t>or</w:t>
      </w:r>
      <w:r>
        <w:t>able</w:t>
      </w:r>
      <w:r w:rsidRPr="00F61D67">
        <w:t xml:space="preserve"> </w:t>
      </w:r>
      <w:r>
        <w:t>para los niños y sus</w:t>
      </w:r>
      <w:r w:rsidRPr="00F61D67">
        <w:t xml:space="preserve"> famili</w:t>
      </w:r>
      <w:r>
        <w:t>a</w:t>
      </w:r>
      <w:r w:rsidRPr="00F61D67">
        <w:t>s.</w:t>
      </w:r>
    </w:p>
    <w:p w:rsidR="0018730F" w:rsidRPr="00FD5D7C" w:rsidRDefault="0018730F">
      <w:pPr>
        <w:pStyle w:val="SingleTxtG"/>
      </w:pPr>
      <w:r w:rsidRPr="002E1053">
        <w:t>32.</w:t>
      </w:r>
      <w:r w:rsidRPr="002E1053">
        <w:tab/>
        <w:t>A finales de 2007, se estableció el Comité Interministerial sobre familias disfuncionales</w:t>
      </w:r>
      <w:r>
        <w:t>,</w:t>
      </w:r>
      <w:r w:rsidRPr="002E1053">
        <w:t xml:space="preserve"> </w:t>
      </w:r>
      <w:r>
        <w:t>encargado de</w:t>
      </w:r>
      <w:r w:rsidRPr="002E1053">
        <w:t xml:space="preserve"> estudiar la asistencia que necesitan las familias d</w:t>
      </w:r>
      <w:r>
        <w:t>i</w:t>
      </w:r>
      <w:r w:rsidRPr="002E1053">
        <w:t>sfuncional</w:t>
      </w:r>
      <w:r>
        <w:t>es</w:t>
      </w:r>
      <w:r w:rsidRPr="002E1053">
        <w:t xml:space="preserve"> </w:t>
      </w:r>
      <w:r>
        <w:t>con niños</w:t>
      </w:r>
      <w:r w:rsidRPr="002E1053">
        <w:t xml:space="preserve">. Bajo la presidencia del Ministro de Desarrollo Comunitario, Juventud y Deportes, el Comité trata de </w:t>
      </w:r>
      <w:r>
        <w:t>hallar</w:t>
      </w:r>
      <w:r w:rsidRPr="002E1053">
        <w:t xml:space="preserve"> la forma de incrementar la ayuda</w:t>
      </w:r>
      <w:r w:rsidR="00524278">
        <w:t xml:space="preserve"> </w:t>
      </w:r>
      <w:r w:rsidRPr="002E1053">
        <w:t>hol</w:t>
      </w:r>
      <w:r>
        <w:t>í</w:t>
      </w:r>
      <w:r w:rsidRPr="002E1053">
        <w:t>stic</w:t>
      </w:r>
      <w:r>
        <w:t>a a esas</w:t>
      </w:r>
      <w:r w:rsidRPr="002E1053">
        <w:t xml:space="preserve"> famili</w:t>
      </w:r>
      <w:r>
        <w:t>a</w:t>
      </w:r>
      <w:r w:rsidRPr="002E1053">
        <w:t xml:space="preserve">s </w:t>
      </w:r>
      <w:r>
        <w:t>y de</w:t>
      </w:r>
      <w:r w:rsidRPr="002E1053">
        <w:t xml:space="preserve"> de</w:t>
      </w:r>
      <w:r>
        <w:t>sarrollar su capacidad de resiliencia</w:t>
      </w:r>
      <w:r w:rsidRPr="002E1053">
        <w:t>. El C</w:t>
      </w:r>
      <w:r>
        <w:t>omité Interministerial</w:t>
      </w:r>
      <w:r w:rsidRPr="002E1053">
        <w:t xml:space="preserve"> está compuesto por representantes del M</w:t>
      </w:r>
      <w:r>
        <w:t>inisterio de Desarrollo Comunitario, Juventud y Deportes</w:t>
      </w:r>
      <w:r w:rsidRPr="002E1053">
        <w:t>, el Ministerio de Asuntos</w:t>
      </w:r>
      <w:r>
        <w:t xml:space="preserve"> </w:t>
      </w:r>
      <w:r w:rsidRPr="002E1053">
        <w:t>Internos, el Ministerio de Educación, el Ministerio de Salud, el Minist</w:t>
      </w:r>
      <w:r>
        <w:t>e</w:t>
      </w:r>
      <w:r w:rsidRPr="002E1053">
        <w:t>r</w:t>
      </w:r>
      <w:r>
        <w:t>io de Desarrollo Nac</w:t>
      </w:r>
      <w:r w:rsidRPr="002E1053">
        <w:t>ional, e</w:t>
      </w:r>
      <w:r>
        <w:t>l</w:t>
      </w:r>
      <w:r w:rsidRPr="002E1053">
        <w:t xml:space="preserve"> </w:t>
      </w:r>
      <w:r>
        <w:t xml:space="preserve">Consejo </w:t>
      </w:r>
      <w:r w:rsidRPr="002E1053">
        <w:t>Na</w:t>
      </w:r>
      <w:r>
        <w:t>c</w:t>
      </w:r>
      <w:r w:rsidRPr="002E1053">
        <w:t xml:space="preserve">ional </w:t>
      </w:r>
      <w:r>
        <w:t>del Servicio Social</w:t>
      </w:r>
      <w:r w:rsidRPr="002E1053">
        <w:t xml:space="preserve">, </w:t>
      </w:r>
      <w:r>
        <w:t>los organismos de</w:t>
      </w:r>
      <w:r w:rsidRPr="002E1053">
        <w:t xml:space="preserve"> servic</w:t>
      </w:r>
      <w:r>
        <w:t>ios</w:t>
      </w:r>
      <w:r w:rsidRPr="002E1053">
        <w:t xml:space="preserve"> </w:t>
      </w:r>
      <w:r>
        <w:t>sociales</w:t>
      </w:r>
      <w:r w:rsidRPr="002E1053">
        <w:t xml:space="preserve">, </w:t>
      </w:r>
      <w:r>
        <w:t>los</w:t>
      </w:r>
      <w:r w:rsidRPr="002E1053">
        <w:t xml:space="preserve"> grup</w:t>
      </w:r>
      <w:r>
        <w:t>o</w:t>
      </w:r>
      <w:r w:rsidRPr="002E1053">
        <w:t xml:space="preserve">s </w:t>
      </w:r>
      <w:r>
        <w:t>de autoayuda y</w:t>
      </w:r>
      <w:r w:rsidRPr="002E1053">
        <w:t xml:space="preserve"> representa</w:t>
      </w:r>
      <w:r>
        <w:t>n</w:t>
      </w:r>
      <w:r w:rsidRPr="002E1053">
        <w:t xml:space="preserve">tes </w:t>
      </w:r>
      <w:r>
        <w:t xml:space="preserve">de otros sectores de la población que trabajan con las familias </w:t>
      </w:r>
      <w:r w:rsidRPr="002E1053">
        <w:t>d</w:t>
      </w:r>
      <w:r>
        <w:t>i</w:t>
      </w:r>
      <w:r w:rsidRPr="002E1053">
        <w:t>sfuncional</w:t>
      </w:r>
      <w:r>
        <w:t>es</w:t>
      </w:r>
      <w:r w:rsidRPr="002E1053">
        <w:t xml:space="preserve">. </w:t>
      </w:r>
      <w:r>
        <w:t xml:space="preserve">El </w:t>
      </w:r>
      <w:r w:rsidRPr="00FD5D7C">
        <w:t>C</w:t>
      </w:r>
      <w:r>
        <w:t>omité Interministerial</w:t>
      </w:r>
      <w:r w:rsidRPr="00FD5D7C">
        <w:t xml:space="preserve"> </w:t>
      </w:r>
      <w:r>
        <w:t>termina</w:t>
      </w:r>
      <w:r w:rsidRPr="00FD5D7C">
        <w:t>rá su examen a finales de 2008. Antes de la conclusión de</w:t>
      </w:r>
      <w:r>
        <w:t xml:space="preserve"> su</w:t>
      </w:r>
      <w:r w:rsidRPr="00FD5D7C">
        <w:t xml:space="preserve"> informe, se celebrará una serie de</w:t>
      </w:r>
      <w:r w:rsidR="00524278">
        <w:t xml:space="preserve"> </w:t>
      </w:r>
      <w:r w:rsidRPr="00FD5D7C">
        <w:t>consultas p</w:t>
      </w:r>
      <w:r>
        <w:t>úblicas sobre las</w:t>
      </w:r>
      <w:r w:rsidRPr="00FD5D7C">
        <w:t xml:space="preserve"> reco</w:t>
      </w:r>
      <w:r>
        <w:t>mendac</w:t>
      </w:r>
      <w:r w:rsidRPr="00FD5D7C">
        <w:t>ion</w:t>
      </w:r>
      <w:r>
        <w:t>e</w:t>
      </w:r>
      <w:r w:rsidRPr="00FD5D7C">
        <w:t>s</w:t>
      </w:r>
      <w:r>
        <w:t>.</w:t>
      </w:r>
    </w:p>
    <w:p w:rsidR="0018730F" w:rsidRPr="00B23F9B" w:rsidRDefault="0018730F">
      <w:pPr>
        <w:pStyle w:val="SingleTxtG"/>
      </w:pPr>
      <w:r w:rsidRPr="00AB7BA5">
        <w:t>33.</w:t>
      </w:r>
      <w:r w:rsidRPr="00AB7BA5">
        <w:tab/>
        <w:t>El Consejo Nacional del Servicio Soci</w:t>
      </w:r>
      <w:r>
        <w:t>al (NCSS)</w:t>
      </w:r>
      <w:r w:rsidRPr="00AB7BA5">
        <w:t xml:space="preserve">, </w:t>
      </w:r>
      <w:r>
        <w:t>ente co</w:t>
      </w:r>
      <w:r w:rsidRPr="00AB7BA5">
        <w:t>or</w:t>
      </w:r>
      <w:r>
        <w:t>dinador</w:t>
      </w:r>
      <w:r w:rsidRPr="00AB7BA5">
        <w:t xml:space="preserve"> de las organizaciones benéficas voluntarias (VWO) en Singapur, que incluye organizaciones</w:t>
      </w:r>
      <w:r>
        <w:t xml:space="preserve"> relacionadas con la infancia</w:t>
      </w:r>
      <w:r w:rsidRPr="00AB7BA5">
        <w:t xml:space="preserve">, </w:t>
      </w:r>
      <w:r>
        <w:t>sigue desempeñando una función clave</w:t>
      </w:r>
      <w:r w:rsidRPr="00AB7BA5">
        <w:t xml:space="preserve"> </w:t>
      </w:r>
      <w:r>
        <w:t>en la orientación y</w:t>
      </w:r>
      <w:r w:rsidRPr="00AB7BA5">
        <w:t xml:space="preserve"> direc</w:t>
      </w:r>
      <w:r>
        <w:t>ción del sector social</w:t>
      </w:r>
      <w:r w:rsidRPr="00AB7BA5">
        <w:t xml:space="preserve">, </w:t>
      </w:r>
      <w:r>
        <w:t>potenciando la</w:t>
      </w:r>
      <w:r w:rsidRPr="00AB7BA5">
        <w:t xml:space="preserve"> capa</w:t>
      </w:r>
      <w:r>
        <w:t>c</w:t>
      </w:r>
      <w:r w:rsidRPr="00AB7BA5">
        <w:t>i</w:t>
      </w:r>
      <w:r>
        <w:t>dad de las entidades de ese ámbito y fomentando alianzas e</w:t>
      </w:r>
      <w:r w:rsidRPr="00AB7BA5">
        <w:t>strat</w:t>
      </w:r>
      <w:r>
        <w:t>é</w:t>
      </w:r>
      <w:r w:rsidRPr="00AB7BA5">
        <w:t>gic</w:t>
      </w:r>
      <w:r>
        <w:t>as en los servicios sociales</w:t>
      </w:r>
      <w:r w:rsidRPr="00AB7BA5">
        <w:t xml:space="preserve">. </w:t>
      </w:r>
      <w:r w:rsidRPr="00510A06">
        <w:t xml:space="preserve">El NCSS promueve activamente los principios plasmados en </w:t>
      </w:r>
      <w:r>
        <w:t>la</w:t>
      </w:r>
      <w:r w:rsidRPr="00510A06">
        <w:t xml:space="preserve"> Convención a través de plataform</w:t>
      </w:r>
      <w:r>
        <w:t>a</w:t>
      </w:r>
      <w:r w:rsidRPr="00510A06">
        <w:t xml:space="preserve">s </w:t>
      </w:r>
      <w:r>
        <w:t>como las redes de</w:t>
      </w:r>
      <w:r w:rsidRPr="00510A06">
        <w:t xml:space="preserve"> </w:t>
      </w:r>
      <w:r>
        <w:t>organizaciones v</w:t>
      </w:r>
      <w:r w:rsidRPr="00510A06">
        <w:t>oluntar</w:t>
      </w:r>
      <w:r>
        <w:t>ias</w:t>
      </w:r>
      <w:r w:rsidRPr="00510A06">
        <w:t xml:space="preserve"> </w:t>
      </w:r>
      <w:r>
        <w:t>de hogares infantiles, de s</w:t>
      </w:r>
      <w:r w:rsidRPr="00510A06">
        <w:t>ervic</w:t>
      </w:r>
      <w:r>
        <w:t>ios para jóvenes</w:t>
      </w:r>
      <w:r w:rsidRPr="00510A06">
        <w:t xml:space="preserve"> </w:t>
      </w:r>
      <w:r>
        <w:t>y de investigación</w:t>
      </w:r>
      <w:r w:rsidRPr="00510A06">
        <w:t xml:space="preserve">. </w:t>
      </w:r>
      <w:r w:rsidRPr="006779C9">
        <w:t>En 2002, el NCSS, en consulta con grupos no g</w:t>
      </w:r>
      <w:r>
        <w:t>ub</w:t>
      </w:r>
      <w:r w:rsidRPr="006779C9">
        <w:t>ern</w:t>
      </w:r>
      <w:r>
        <w:t>a</w:t>
      </w:r>
      <w:r w:rsidRPr="006779C9">
        <w:t>mental</w:t>
      </w:r>
      <w:r>
        <w:t>es de</w:t>
      </w:r>
      <w:r w:rsidRPr="006779C9">
        <w:t xml:space="preserve"> Singap</w:t>
      </w:r>
      <w:r>
        <w:t>u</w:t>
      </w:r>
      <w:r w:rsidRPr="006779C9">
        <w:t xml:space="preserve">r, </w:t>
      </w:r>
      <w:r>
        <w:t>presentó un informe paralelo con respecto al informe inicial de</w:t>
      </w:r>
      <w:r w:rsidRPr="006779C9">
        <w:t xml:space="preserve"> Singap</w:t>
      </w:r>
      <w:r>
        <w:t>u</w:t>
      </w:r>
      <w:r w:rsidRPr="006779C9">
        <w:t xml:space="preserve">r. </w:t>
      </w:r>
      <w:r w:rsidRPr="00B23F9B">
        <w:t>El M</w:t>
      </w:r>
      <w:r>
        <w:t xml:space="preserve">inisterio de Desarrollo </w:t>
      </w:r>
      <w:r w:rsidRPr="00B23F9B">
        <w:t>C</w:t>
      </w:r>
      <w:r>
        <w:t xml:space="preserve">omunitario, Juventud y Deportes </w:t>
      </w:r>
      <w:r w:rsidRPr="00B23F9B">
        <w:t>contin</w:t>
      </w:r>
      <w:r>
        <w:t>ú</w:t>
      </w:r>
      <w:r w:rsidRPr="00B23F9B">
        <w:t>a su</w:t>
      </w:r>
      <w:r w:rsidR="00524278">
        <w:t xml:space="preserve"> </w:t>
      </w:r>
      <w:r w:rsidRPr="00B23F9B">
        <w:t>diálogo con el NCSS y las diversas VWO al servi</w:t>
      </w:r>
      <w:r>
        <w:t>cio de</w:t>
      </w:r>
      <w:r w:rsidRPr="00B23F9B">
        <w:t xml:space="preserve"> diferent</w:t>
      </w:r>
      <w:r>
        <w:t>es grupos de</w:t>
      </w:r>
      <w:r w:rsidRPr="00B23F9B">
        <w:t xml:space="preserve"> inter</w:t>
      </w:r>
      <w:r>
        <w:t>é</w:t>
      </w:r>
      <w:r w:rsidRPr="00B23F9B">
        <w:t>s</w:t>
      </w:r>
      <w:r>
        <w:t>, lo que se ajusta al enfoque de colaboración de Singapur</w:t>
      </w:r>
      <w:r w:rsidRPr="00B23F9B">
        <w:t xml:space="preserve"> con miras a velar por</w:t>
      </w:r>
      <w:r>
        <w:t xml:space="preserve"> el</w:t>
      </w:r>
      <w:r w:rsidRPr="00B23F9B">
        <w:t xml:space="preserve"> inter</w:t>
      </w:r>
      <w:r>
        <w:t>é</w:t>
      </w:r>
      <w:r w:rsidRPr="00B23F9B">
        <w:t>s</w:t>
      </w:r>
      <w:r>
        <w:t xml:space="preserve"> superior del niño</w:t>
      </w:r>
      <w:r w:rsidRPr="00B23F9B">
        <w:t>.</w:t>
      </w:r>
    </w:p>
    <w:p w:rsidR="0018730F" w:rsidRPr="00667DBD" w:rsidRDefault="0018730F">
      <w:pPr>
        <w:pStyle w:val="SingleTxtG"/>
      </w:pPr>
      <w:r w:rsidRPr="00667DBD">
        <w:t>34.</w:t>
      </w:r>
      <w:r w:rsidRPr="00667DBD">
        <w:tab/>
        <w:t>La labor colectiva de los organismos representados en varios Comités Interministeriales y organizaciones no gubernamentales relacionados con los servic</w:t>
      </w:r>
      <w:r>
        <w:t>ios a la infancia</w:t>
      </w:r>
      <w:r w:rsidRPr="00667DBD">
        <w:t xml:space="preserve"> refle</w:t>
      </w:r>
      <w:r>
        <w:t>ja el compromiso de</w:t>
      </w:r>
      <w:r w:rsidRPr="00667DBD">
        <w:t xml:space="preserve"> Singap</w:t>
      </w:r>
      <w:r>
        <w:t>u</w:t>
      </w:r>
      <w:r w:rsidRPr="00667DBD">
        <w:t>r</w:t>
      </w:r>
      <w:r>
        <w:t xml:space="preserve"> con los niños</w:t>
      </w:r>
      <w:r w:rsidRPr="00667DBD">
        <w:t xml:space="preserve">, </w:t>
      </w:r>
      <w:r>
        <w:t>con el propósito de alcanzar las metas fijadas en</w:t>
      </w:r>
      <w:r w:rsidRPr="00667DBD">
        <w:t xml:space="preserve"> “</w:t>
      </w:r>
      <w:r>
        <w:t>Un mun</w:t>
      </w:r>
      <w:r w:rsidRPr="00667DBD">
        <w:t>d</w:t>
      </w:r>
      <w:r>
        <w:t>o apropiado para los niños</w:t>
      </w:r>
      <w:r w:rsidRPr="00667DBD">
        <w:t xml:space="preserve">” </w:t>
      </w:r>
      <w:r>
        <w:t>y en los Objetivos de Desarrollo del</w:t>
      </w:r>
      <w:r w:rsidRPr="00667DBD">
        <w:t xml:space="preserve"> Milen</w:t>
      </w:r>
      <w:r>
        <w:t>io de las Naciones Unidas</w:t>
      </w:r>
      <w:r w:rsidRPr="00667DBD">
        <w:t>.</w:t>
      </w:r>
    </w:p>
    <w:p w:rsidR="0018730F" w:rsidRPr="00166CCA" w:rsidRDefault="0018730F">
      <w:pPr>
        <w:pStyle w:val="SingleTxtG"/>
      </w:pPr>
      <w:r w:rsidRPr="006E3895">
        <w:t>35.</w:t>
      </w:r>
      <w:r w:rsidRPr="006E3895">
        <w:tab/>
      </w:r>
      <w:r>
        <w:t xml:space="preserve">Singapur </w:t>
      </w:r>
      <w:r w:rsidRPr="006E3895">
        <w:t xml:space="preserve">ha basado su enfoque de los derechos humanos en la mejora de la calidad </w:t>
      </w:r>
      <w:r>
        <w:t xml:space="preserve">de vida en </w:t>
      </w:r>
      <w:r w:rsidRPr="006E3895">
        <w:t>el pa</w:t>
      </w:r>
      <w:r>
        <w:t>ís</w:t>
      </w:r>
      <w:r w:rsidRPr="006E3895">
        <w:t xml:space="preserve">. </w:t>
      </w:r>
      <w:r w:rsidRPr="00166CCA">
        <w:t xml:space="preserve">El Gobierno sigue estando </w:t>
      </w:r>
      <w:r>
        <w:t>decid</w:t>
      </w:r>
      <w:r w:rsidRPr="00166CCA">
        <w:t xml:space="preserve">ido a garantizar un alto grado de paz, libertad, prosperidad y seguridad personal para todos los </w:t>
      </w:r>
      <w:r>
        <w:t>s</w:t>
      </w:r>
      <w:r w:rsidRPr="00166CCA">
        <w:t>ingap</w:t>
      </w:r>
      <w:r>
        <w:t>u</w:t>
      </w:r>
      <w:r w:rsidRPr="00166CCA">
        <w:t>rens</w:t>
      </w:r>
      <w:r>
        <w:t>es y</w:t>
      </w:r>
      <w:r w:rsidRPr="00166CCA">
        <w:t>, especial</w:t>
      </w:r>
      <w:r>
        <w:t>mente,</w:t>
      </w:r>
      <w:r w:rsidRPr="00166CCA">
        <w:t xml:space="preserve"> </w:t>
      </w:r>
      <w:r>
        <w:t>los niños</w:t>
      </w:r>
      <w:r w:rsidRPr="00166CCA">
        <w:t>. El Gobierno presta una atención particular a la protección y el bienestar de los grupos vulnerables o especiales a trav</w:t>
      </w:r>
      <w:r>
        <w:t>és de</w:t>
      </w:r>
      <w:r w:rsidRPr="00166CCA">
        <w:t xml:space="preserve"> institu</w:t>
      </w:r>
      <w:r>
        <w:t>c</w:t>
      </w:r>
      <w:r w:rsidRPr="00166CCA">
        <w:t>ion</w:t>
      </w:r>
      <w:r>
        <w:t>e</w:t>
      </w:r>
      <w:r w:rsidRPr="00166CCA">
        <w:t xml:space="preserve">s </w:t>
      </w:r>
      <w:r>
        <w:t>como el Consejo</w:t>
      </w:r>
      <w:r w:rsidR="00524278">
        <w:t xml:space="preserve"> </w:t>
      </w:r>
      <w:r w:rsidRPr="00166CCA">
        <w:t>Presiden</w:t>
      </w:r>
      <w:r>
        <w:t>c</w:t>
      </w:r>
      <w:r w:rsidRPr="00166CCA">
        <w:t xml:space="preserve">ial </w:t>
      </w:r>
      <w:r>
        <w:t>de los Derechos de las</w:t>
      </w:r>
      <w:r w:rsidRPr="00166CCA">
        <w:t xml:space="preserve"> Minor</w:t>
      </w:r>
      <w:r>
        <w:t>ías</w:t>
      </w:r>
      <w:r w:rsidRPr="00166CCA">
        <w:t xml:space="preserve"> </w:t>
      </w:r>
      <w:r>
        <w:t>y</w:t>
      </w:r>
      <w:r w:rsidRPr="00166CCA">
        <w:t xml:space="preserve"> continu</w:t>
      </w:r>
      <w:r>
        <w:t>ará centrando sus</w:t>
      </w:r>
      <w:r w:rsidRPr="00166CCA">
        <w:t xml:space="preserve"> e</w:t>
      </w:r>
      <w:r>
        <w:t>s</w:t>
      </w:r>
      <w:r w:rsidRPr="00166CCA">
        <w:t>f</w:t>
      </w:r>
      <w:r>
        <w:t>ue</w:t>
      </w:r>
      <w:r w:rsidRPr="00166CCA">
        <w:t>r</w:t>
      </w:r>
      <w:r>
        <w:t>zos</w:t>
      </w:r>
      <w:r w:rsidRPr="00166CCA">
        <w:t xml:space="preserve"> </w:t>
      </w:r>
      <w:r>
        <w:t>e</w:t>
      </w:r>
      <w:r w:rsidRPr="00166CCA">
        <w:t>n</w:t>
      </w:r>
      <w:r>
        <w:t xml:space="preserve"> la consolidación de los</w:t>
      </w:r>
      <w:r w:rsidRPr="00166CCA">
        <w:t xml:space="preserve"> mecanism</w:t>
      </w:r>
      <w:r>
        <w:t>o</w:t>
      </w:r>
      <w:r w:rsidRPr="00166CCA">
        <w:t>s</w:t>
      </w:r>
      <w:r>
        <w:t xml:space="preserve"> existentes</w:t>
      </w:r>
      <w:r w:rsidRPr="00166CCA">
        <w:t xml:space="preserve">. </w:t>
      </w:r>
    </w:p>
    <w:p w:rsidR="0018730F" w:rsidRPr="00CE3F34" w:rsidRDefault="0018730F">
      <w:pPr>
        <w:pStyle w:val="SingleTxtG"/>
      </w:pPr>
      <w:r w:rsidRPr="00345680">
        <w:t>36.</w:t>
      </w:r>
      <w:r w:rsidRPr="00345680">
        <w:tab/>
        <w:t xml:space="preserve">Ya se han creado algunas entidades de control independientes </w:t>
      </w:r>
      <w:r>
        <w:t xml:space="preserve">con miras </w:t>
      </w:r>
      <w:r w:rsidRPr="00345680">
        <w:t>a salvaguardar el bienestar de los niños. Cabe citar, entre ellas, la Junta de Visitadores de Hogares Infantiles y Juveniles y la Junta</w:t>
      </w:r>
      <w:r>
        <w:t xml:space="preserve"> A</w:t>
      </w:r>
      <w:r w:rsidRPr="00345680">
        <w:t>sesora</w:t>
      </w:r>
      <w:r>
        <w:t xml:space="preserve"> para todos los casos de jóvenes infractores</w:t>
      </w:r>
      <w:r w:rsidRPr="00345680">
        <w:t xml:space="preserve"> </w:t>
      </w:r>
      <w:r>
        <w:t>recluidos por orden judicial en centros de</w:t>
      </w:r>
      <w:r w:rsidRPr="00345680">
        <w:t xml:space="preserve"> rehabilita</w:t>
      </w:r>
      <w:r>
        <w:t>c</w:t>
      </w:r>
      <w:r w:rsidRPr="00345680">
        <w:t>i</w:t>
      </w:r>
      <w:r>
        <w:t>ó</w:t>
      </w:r>
      <w:r w:rsidRPr="00345680">
        <w:t xml:space="preserve">n. </w:t>
      </w:r>
      <w:r>
        <w:t xml:space="preserve">Un grupo de asesores integrado por especialistas de diferentes </w:t>
      </w:r>
      <w:r w:rsidRPr="00CE3F34">
        <w:t xml:space="preserve">disciplinas y con </w:t>
      </w:r>
      <w:r>
        <w:t xml:space="preserve">diversos grados de </w:t>
      </w:r>
      <w:r w:rsidRPr="00CE3F34">
        <w:t xml:space="preserve">experiencia en </w:t>
      </w:r>
      <w:r>
        <w:t>lo relativo al</w:t>
      </w:r>
      <w:r w:rsidRPr="00CE3F34">
        <w:t xml:space="preserve"> bienestar y el desarrollo de la infancia a</w:t>
      </w:r>
      <w:r>
        <w:t>conseja asimismo al juez sobre la mejor solución para todos los</w:t>
      </w:r>
      <w:r w:rsidRPr="00CE3F34">
        <w:t xml:space="preserve"> cas</w:t>
      </w:r>
      <w:r>
        <w:t>o</w:t>
      </w:r>
      <w:r w:rsidRPr="00CE3F34">
        <w:t xml:space="preserve">s </w:t>
      </w:r>
      <w:r>
        <w:t>que pasan por el Tribunal de Menores</w:t>
      </w:r>
      <w:r w:rsidRPr="00CE3F34">
        <w:t>.</w:t>
      </w:r>
    </w:p>
    <w:p w:rsidR="0018730F" w:rsidRPr="00D532D8" w:rsidRDefault="0018730F">
      <w:pPr>
        <w:pStyle w:val="SingleTxtG"/>
      </w:pPr>
      <w:r w:rsidRPr="00CE3F34">
        <w:t>37.</w:t>
      </w:r>
      <w:r w:rsidRPr="00CE3F34">
        <w:tab/>
        <w:t>El Gobierno de Singapur colabora también estrechamente con las organizaciones ben</w:t>
      </w:r>
      <w:r>
        <w:t>éficas voluntarias (</w:t>
      </w:r>
      <w:r w:rsidRPr="00CE3F34">
        <w:t>VWO</w:t>
      </w:r>
      <w:r>
        <w:t>),</w:t>
      </w:r>
      <w:r w:rsidRPr="00CE3F34">
        <w:t xml:space="preserve"> </w:t>
      </w:r>
      <w:r>
        <w:t>como la Asociación</w:t>
      </w:r>
      <w:r w:rsidRPr="00CE3F34">
        <w:t xml:space="preserve"> Singap</w:t>
      </w:r>
      <w:r>
        <w:t>u</w:t>
      </w:r>
      <w:r w:rsidRPr="00CE3F34">
        <w:t>re</w:t>
      </w:r>
      <w:r>
        <w:t>nse para la Infancia</w:t>
      </w:r>
      <w:r w:rsidRPr="00CE3F34">
        <w:t xml:space="preserve">. </w:t>
      </w:r>
      <w:r>
        <w:t>En su calidad de</w:t>
      </w:r>
      <w:r w:rsidRPr="00D532D8">
        <w:t xml:space="preserve"> organización no gubernamental, </w:t>
      </w:r>
      <w:r>
        <w:t>esta asociación</w:t>
      </w:r>
      <w:r w:rsidRPr="00D532D8">
        <w:t xml:space="preserve"> desempeña un papel independiente en la supervisión </w:t>
      </w:r>
      <w:r>
        <w:t>crítica</w:t>
      </w:r>
      <w:r w:rsidRPr="00D532D8">
        <w:t xml:space="preserve"> de la labor de los organismos públicos </w:t>
      </w:r>
      <w:r>
        <w:t>de protección</w:t>
      </w:r>
      <w:r w:rsidRPr="00D532D8">
        <w:t xml:space="preserve"> de la infancia y coopera e</w:t>
      </w:r>
      <w:r>
        <w:t>strechamente</w:t>
      </w:r>
      <w:r w:rsidRPr="00D532D8">
        <w:t xml:space="preserve"> con ellos a fin de ofrecer servicios y programas adecuados para los niños de Singapur.</w:t>
      </w:r>
    </w:p>
    <w:p w:rsidR="0018730F" w:rsidRPr="002D2FC8" w:rsidRDefault="0018730F">
      <w:pPr>
        <w:pStyle w:val="H23G"/>
      </w:pPr>
      <w:r>
        <w:tab/>
      </w:r>
      <w:r w:rsidRPr="002D2FC8">
        <w:t>B.</w:t>
      </w:r>
      <w:r>
        <w:tab/>
        <w:t>Legislac</w:t>
      </w:r>
      <w:r w:rsidRPr="002D2FC8">
        <w:t>i</w:t>
      </w:r>
      <w:r>
        <w:t>ó</w:t>
      </w:r>
      <w:r w:rsidRPr="002D2FC8">
        <w:t>n</w:t>
      </w:r>
    </w:p>
    <w:p w:rsidR="0018730F" w:rsidRPr="00730BAD" w:rsidRDefault="0018730F">
      <w:pPr>
        <w:pStyle w:val="SingleTxtG"/>
      </w:pPr>
      <w:r w:rsidRPr="00D532D8">
        <w:t>38.</w:t>
      </w:r>
      <w:r w:rsidRPr="00D532D8">
        <w:tab/>
        <w:t>Como quedó demostrado en el informe inicial, los principios y disposiciones de la Convenci</w:t>
      </w:r>
      <w:r>
        <w:t>ón se aplican en la</w:t>
      </w:r>
      <w:r w:rsidRPr="00D532D8">
        <w:t xml:space="preserve"> pr</w:t>
      </w:r>
      <w:r>
        <w:t>á</w:t>
      </w:r>
      <w:r w:rsidRPr="00D532D8">
        <w:t>ctic</w:t>
      </w:r>
      <w:r>
        <w:t>a</w:t>
      </w:r>
      <w:r w:rsidRPr="00D532D8">
        <w:t xml:space="preserve"> </w:t>
      </w:r>
      <w:r>
        <w:t>y cuentan con el respaldo de la</w:t>
      </w:r>
      <w:r w:rsidRPr="00D532D8">
        <w:t xml:space="preserve"> legisla</w:t>
      </w:r>
      <w:r>
        <w:t>c</w:t>
      </w:r>
      <w:r w:rsidRPr="00D532D8">
        <w:t>i</w:t>
      </w:r>
      <w:r>
        <w:t>ó</w:t>
      </w:r>
      <w:r w:rsidRPr="00D532D8">
        <w:t xml:space="preserve">n. </w:t>
      </w:r>
      <w:r w:rsidRPr="00730BAD">
        <w:t xml:space="preserve">Singapur </w:t>
      </w:r>
      <w:r>
        <w:t>analiza</w:t>
      </w:r>
      <w:r w:rsidRPr="00730BAD">
        <w:t xml:space="preserve"> a fondo las </w:t>
      </w:r>
      <w:r>
        <w:t>disposiciones legislativas esenciales</w:t>
      </w:r>
      <w:r w:rsidRPr="00730BAD">
        <w:t xml:space="preserve"> que protegen a los niños, con </w:t>
      </w:r>
      <w:r>
        <w:t>objeto de</w:t>
      </w:r>
      <w:r w:rsidRPr="00730BAD">
        <w:t xml:space="preserve"> </w:t>
      </w:r>
      <w:r>
        <w:t>reforzar los mecanismos de salvaguardia y garantizar que siguen vigentes</w:t>
      </w:r>
      <w:r w:rsidRPr="00730BAD">
        <w:t>.</w:t>
      </w:r>
    </w:p>
    <w:p w:rsidR="0018730F" w:rsidRPr="00110E68" w:rsidRDefault="0018730F">
      <w:pPr>
        <w:pStyle w:val="SingleTxtG"/>
      </w:pPr>
      <w:r w:rsidRPr="00730BAD">
        <w:t>39.</w:t>
      </w:r>
      <w:r w:rsidRPr="00730BAD">
        <w:tab/>
        <w:t xml:space="preserve">Singapur finalizó su examen del Código Penal (Cap. 224) </w:t>
      </w:r>
      <w:r>
        <w:t>e</w:t>
      </w:r>
      <w:r w:rsidRPr="00730BAD">
        <w:t xml:space="preserve">n </w:t>
      </w:r>
      <w:r>
        <w:t>o</w:t>
      </w:r>
      <w:r w:rsidRPr="00730BAD">
        <w:t>ct</w:t>
      </w:r>
      <w:r>
        <w:t>u</w:t>
      </w:r>
      <w:r w:rsidRPr="00730BAD">
        <w:t>br</w:t>
      </w:r>
      <w:r>
        <w:t>e de</w:t>
      </w:r>
      <w:r w:rsidRPr="00730BAD">
        <w:t xml:space="preserve"> 2007. </w:t>
      </w:r>
      <w:r w:rsidRPr="00110E68">
        <w:t xml:space="preserve">Mediante un procedimiento sistemático de consultas </w:t>
      </w:r>
      <w:r>
        <w:t>a la opinión</w:t>
      </w:r>
      <w:r w:rsidRPr="00110E68">
        <w:t xml:space="preserve"> p</w:t>
      </w:r>
      <w:r>
        <w:t>ública s</w:t>
      </w:r>
      <w:r w:rsidRPr="00110E68">
        <w:t>e perfila</w:t>
      </w:r>
      <w:r>
        <w:t>r</w:t>
      </w:r>
      <w:r w:rsidRPr="00110E68">
        <w:t>o</w:t>
      </w:r>
      <w:r>
        <w:t>n</w:t>
      </w:r>
      <w:r w:rsidRPr="00110E68">
        <w:t xml:space="preserve"> las modificaciones del Código Penal (Cap. 224), que entraron en vigor el 1º de febrero de 2008</w:t>
      </w:r>
      <w:r>
        <w:t>, con aportaciones</w:t>
      </w:r>
      <w:r w:rsidRPr="00110E68">
        <w:t xml:space="preserve"> </w:t>
      </w:r>
      <w:r>
        <w:t>de la</w:t>
      </w:r>
      <w:r w:rsidRPr="00110E68">
        <w:t xml:space="preserve"> </w:t>
      </w:r>
      <w:r>
        <w:t>ciudadanía</w:t>
      </w:r>
      <w:r w:rsidRPr="00110E68">
        <w:t xml:space="preserve">, </w:t>
      </w:r>
      <w:r>
        <w:t xml:space="preserve">las organizaciones </w:t>
      </w:r>
      <w:r w:rsidRPr="00110E68">
        <w:t>profesional</w:t>
      </w:r>
      <w:r>
        <w:t xml:space="preserve">es y las partes interesadas del sistema de </w:t>
      </w:r>
      <w:r w:rsidRPr="00110E68">
        <w:t>justic</w:t>
      </w:r>
      <w:r>
        <w:t>ia</w:t>
      </w:r>
      <w:r w:rsidRPr="00110E68">
        <w:t xml:space="preserve"> </w:t>
      </w:r>
      <w:r>
        <w:t>penal</w:t>
      </w:r>
      <w:r w:rsidRPr="00110E68">
        <w:t xml:space="preserve">. Entre las modificaciones figuran disposiciones que permitirán proteger </w:t>
      </w:r>
      <w:r>
        <w:t xml:space="preserve">mejor </w:t>
      </w:r>
      <w:r w:rsidRPr="00110E68">
        <w:t xml:space="preserve">a los </w:t>
      </w:r>
      <w:r>
        <w:t>niños de la</w:t>
      </w:r>
      <w:r w:rsidRPr="00110E68">
        <w:t xml:space="preserve"> explota</w:t>
      </w:r>
      <w:r>
        <w:t>c</w:t>
      </w:r>
      <w:r w:rsidRPr="00110E68">
        <w:t>i</w:t>
      </w:r>
      <w:r>
        <w:t>ó</w:t>
      </w:r>
      <w:r w:rsidRPr="00110E68">
        <w:t xml:space="preserve">n </w:t>
      </w:r>
      <w:r>
        <w:t>y los delitos</w:t>
      </w:r>
      <w:r w:rsidRPr="00110E68">
        <w:t xml:space="preserve"> sexual</w:t>
      </w:r>
      <w:r>
        <w:t>es.</w:t>
      </w:r>
      <w:r w:rsidRPr="00110E68">
        <w:t xml:space="preserve"> En la Sección VIII</w:t>
      </w:r>
      <w:r>
        <w:t>, Medidas Especiales de Protección. Nuevas iniciativas,</w:t>
      </w:r>
      <w:r w:rsidRPr="00110E68">
        <w:t xml:space="preserve"> puede encontrarse información detallada sobre esas modificaciones. </w:t>
      </w:r>
    </w:p>
    <w:p w:rsidR="0018730F" w:rsidRPr="00DA63CE" w:rsidRDefault="0018730F">
      <w:pPr>
        <w:pStyle w:val="SingleTxtG"/>
      </w:pPr>
      <w:r w:rsidRPr="0037638E">
        <w:t>40.</w:t>
      </w:r>
      <w:r w:rsidRPr="0037638E">
        <w:tab/>
      </w:r>
      <w:r>
        <w:t xml:space="preserve">Se </w:t>
      </w:r>
      <w:r w:rsidRPr="0037638E">
        <w:t>lleva</w:t>
      </w:r>
      <w:r>
        <w:t>r</w:t>
      </w:r>
      <w:r w:rsidRPr="0037638E">
        <w:t>o</w:t>
      </w:r>
      <w:r>
        <w:t>n</w:t>
      </w:r>
      <w:r w:rsidRPr="0037638E">
        <w:t xml:space="preserve"> a cabo amplias consultas sobre el Código Penal (Cap. 224) a través de m</w:t>
      </w:r>
      <w:r>
        <w:t>ú</w:t>
      </w:r>
      <w:r w:rsidRPr="0037638E">
        <w:t>ltiples vías, como el portal nacional de intercambio de informaci</w:t>
      </w:r>
      <w:r>
        <w:t>ón</w:t>
      </w:r>
      <w:r w:rsidRPr="0037638E">
        <w:t xml:space="preserve"> (</w:t>
      </w:r>
      <w:r>
        <w:t>es decir,</w:t>
      </w:r>
      <w:r w:rsidRPr="0037638E">
        <w:t xml:space="preserve"> </w:t>
      </w:r>
      <w:r>
        <w:t>el portal electrónico REACH</w:t>
      </w:r>
      <w:r w:rsidRPr="0037638E">
        <w:t xml:space="preserve">), </w:t>
      </w:r>
      <w:r>
        <w:t>cartas</w:t>
      </w:r>
      <w:r w:rsidRPr="0037638E">
        <w:t xml:space="preserve"> </w:t>
      </w:r>
      <w:r>
        <w:t>y</w:t>
      </w:r>
      <w:r w:rsidRPr="0037638E">
        <w:t xml:space="preserve"> art</w:t>
      </w:r>
      <w:r>
        <w:t>í</w:t>
      </w:r>
      <w:r w:rsidRPr="0037638E">
        <w:t>c</w:t>
      </w:r>
      <w:r>
        <w:t>u</w:t>
      </w:r>
      <w:r w:rsidRPr="0037638E">
        <w:t>l</w:t>
      </w:r>
      <w:r>
        <w:t>o</w:t>
      </w:r>
      <w:r w:rsidRPr="0037638E">
        <w:t xml:space="preserve">s </w:t>
      </w:r>
      <w:r>
        <w:t>a los medios de comunicación</w:t>
      </w:r>
      <w:r w:rsidRPr="0037638E">
        <w:t xml:space="preserve">, </w:t>
      </w:r>
      <w:r>
        <w:t>mensajes por correo electrónico</w:t>
      </w:r>
      <w:r w:rsidRPr="0037638E">
        <w:t>, as</w:t>
      </w:r>
      <w:r>
        <w:t>í como</w:t>
      </w:r>
      <w:r w:rsidRPr="0037638E">
        <w:t xml:space="preserve"> ins</w:t>
      </w:r>
      <w:r>
        <w:t>umos</w:t>
      </w:r>
      <w:r w:rsidRPr="0037638E">
        <w:t xml:space="preserve"> reci</w:t>
      </w:r>
      <w:r>
        <w:t>bi</w:t>
      </w:r>
      <w:r w:rsidRPr="0037638E">
        <w:t>d</w:t>
      </w:r>
      <w:r>
        <w:t xml:space="preserve">os en diversos debates de grupo con personas de </w:t>
      </w:r>
      <w:r w:rsidRPr="0037638E">
        <w:t>di</w:t>
      </w:r>
      <w:r>
        <w:t>stintas profesiones y condiciones sociales</w:t>
      </w:r>
      <w:r w:rsidRPr="0037638E">
        <w:t xml:space="preserve">. Además, instituciones como </w:t>
      </w:r>
      <w:r>
        <w:t>el Colegio de Abogados</w:t>
      </w:r>
      <w:r w:rsidRPr="0037638E">
        <w:t xml:space="preserve"> de Singapur,</w:t>
      </w:r>
      <w:r>
        <w:t xml:space="preserve"> </w:t>
      </w:r>
      <w:r w:rsidRPr="0037638E">
        <w:t xml:space="preserve">los </w:t>
      </w:r>
      <w:r>
        <w:t>tribunales inferiores</w:t>
      </w:r>
      <w:r w:rsidRPr="0037638E">
        <w:t xml:space="preserve"> </w:t>
      </w:r>
      <w:r>
        <w:t xml:space="preserve">y la Academia de Derecho de </w:t>
      </w:r>
      <w:r w:rsidRPr="0037638E">
        <w:t>Singap</w:t>
      </w:r>
      <w:r>
        <w:t>u</w:t>
      </w:r>
      <w:r w:rsidRPr="0037638E">
        <w:t>r</w:t>
      </w:r>
      <w:r w:rsidR="00524278">
        <w:t xml:space="preserve"> </w:t>
      </w:r>
      <w:r>
        <w:t>contribuyeron con valiosas aportaciones</w:t>
      </w:r>
      <w:r w:rsidRPr="0037638E">
        <w:t xml:space="preserve">. </w:t>
      </w:r>
      <w:r>
        <w:t xml:space="preserve">Todas las ideas </w:t>
      </w:r>
      <w:r w:rsidRPr="00DA63CE">
        <w:t xml:space="preserve">recibidas </w:t>
      </w:r>
      <w:r>
        <w:t>fueron</w:t>
      </w:r>
      <w:r w:rsidRPr="00DA63CE">
        <w:t xml:space="preserve"> examinadas</w:t>
      </w:r>
      <w:r>
        <w:t xml:space="preserve"> detenidamente</w:t>
      </w:r>
      <w:r w:rsidRPr="00DA63CE">
        <w:t>. El M</w:t>
      </w:r>
      <w:r>
        <w:t xml:space="preserve">inisterio de </w:t>
      </w:r>
      <w:r w:rsidRPr="00DA63CE">
        <w:t>A</w:t>
      </w:r>
      <w:r>
        <w:t>suntos Internos</w:t>
      </w:r>
      <w:r w:rsidRPr="00DA63CE">
        <w:t xml:space="preserve"> </w:t>
      </w:r>
      <w:r>
        <w:t>estudió</w:t>
      </w:r>
      <w:r w:rsidRPr="00DA63CE">
        <w:t xml:space="preserve"> con los organismos </w:t>
      </w:r>
      <w:r>
        <w:t>compe</w:t>
      </w:r>
      <w:r w:rsidRPr="00DA63CE">
        <w:t>tentes</w:t>
      </w:r>
      <w:r>
        <w:t xml:space="preserve"> las ideas,</w:t>
      </w:r>
      <w:r w:rsidRPr="00DA63CE">
        <w:t xml:space="preserve"> suge</w:t>
      </w:r>
      <w:r>
        <w:t>rencias</w:t>
      </w:r>
      <w:r w:rsidRPr="00DA63CE">
        <w:t xml:space="preserve"> </w:t>
      </w:r>
      <w:r>
        <w:t xml:space="preserve">y opiniones que </w:t>
      </w:r>
      <w:r w:rsidRPr="00DA63CE">
        <w:t>sur</w:t>
      </w:r>
      <w:r>
        <w:t>gieron</w:t>
      </w:r>
      <w:r w:rsidRPr="00DA63CE">
        <w:t xml:space="preserve">. A raíz de las propuestas recibidas se </w:t>
      </w:r>
      <w:r>
        <w:t>revisaron unas</w:t>
      </w:r>
      <w:r w:rsidRPr="00DA63CE">
        <w:t xml:space="preserve"> 30 disposiciones.</w:t>
      </w:r>
    </w:p>
    <w:p w:rsidR="0018730F" w:rsidRPr="00A86B6E" w:rsidRDefault="0018730F">
      <w:pPr>
        <w:pStyle w:val="SingleTxtG"/>
      </w:pPr>
      <w:r w:rsidRPr="00DA63CE">
        <w:t>41.</w:t>
      </w:r>
      <w:r w:rsidRPr="00DA63CE">
        <w:tab/>
        <w:t xml:space="preserve">Se está </w:t>
      </w:r>
      <w:r>
        <w:t xml:space="preserve">analizando a fondo </w:t>
      </w:r>
      <w:r w:rsidRPr="00DA63CE">
        <w:t xml:space="preserve">la Ley de la infancia y la </w:t>
      </w:r>
      <w:r>
        <w:t>juventud</w:t>
      </w:r>
      <w:r w:rsidR="00524278">
        <w:t xml:space="preserve"> </w:t>
      </w:r>
      <w:r w:rsidRPr="00DA63CE">
        <w:t xml:space="preserve">(Cap. 38) </w:t>
      </w:r>
      <w:r>
        <w:t>y</w:t>
      </w:r>
      <w:r w:rsidRPr="00A86B6E">
        <w:t xml:space="preserve"> estudiando la posibilidad de modificar, entre otras, las siguientes disposiciones, a fin de proteger </w:t>
      </w:r>
      <w:r>
        <w:t>en mayor medida</w:t>
      </w:r>
      <w:r w:rsidRPr="00A86B6E">
        <w:t xml:space="preserve"> a los niños:</w:t>
      </w:r>
    </w:p>
    <w:p w:rsidR="0018730F" w:rsidRPr="00A86B6E" w:rsidRDefault="0018730F">
      <w:pPr>
        <w:pStyle w:val="SingleTxtG"/>
        <w:ind w:left="1701"/>
      </w:pPr>
      <w:r w:rsidRPr="00A86B6E">
        <w:t>i)</w:t>
      </w:r>
      <w:r w:rsidRPr="00A86B6E">
        <w:tab/>
      </w:r>
      <w:r>
        <w:t>c</w:t>
      </w:r>
      <w:r w:rsidRPr="00A86B6E">
        <w:t xml:space="preserve">oncesión de </w:t>
      </w:r>
      <w:r>
        <w:t>licencias</w:t>
      </w:r>
      <w:r w:rsidRPr="00A86B6E">
        <w:t xml:space="preserve"> a los hogares infantiles y juveniles;</w:t>
      </w:r>
    </w:p>
    <w:p w:rsidR="0018730F" w:rsidRPr="00A86B6E" w:rsidRDefault="0018730F">
      <w:pPr>
        <w:pStyle w:val="SingleTxtG"/>
        <w:ind w:left="1701"/>
      </w:pPr>
      <w:r w:rsidRPr="00A86B6E">
        <w:t>ii)</w:t>
      </w:r>
      <w:r w:rsidRPr="00A86B6E">
        <w:tab/>
      </w:r>
      <w:r>
        <w:t>supervisión</w:t>
      </w:r>
      <w:r w:rsidRPr="00A86B6E">
        <w:t xml:space="preserve"> periódic</w:t>
      </w:r>
      <w:r>
        <w:t>a</w:t>
      </w:r>
      <w:r w:rsidRPr="00A86B6E">
        <w:t xml:space="preserve"> extern</w:t>
      </w:r>
      <w:r>
        <w:t>a</w:t>
      </w:r>
      <w:r w:rsidRPr="00A86B6E">
        <w:t xml:space="preserve"> de </w:t>
      </w:r>
      <w:r>
        <w:t xml:space="preserve">la situación de </w:t>
      </w:r>
      <w:r w:rsidRPr="00A86B6E">
        <w:t>todos los niños y jóvenes admitidos en los hogares infantiles y juveniles.</w:t>
      </w:r>
    </w:p>
    <w:p w:rsidR="0018730F" w:rsidRPr="00A86B6E" w:rsidRDefault="0018730F">
      <w:pPr>
        <w:pStyle w:val="SingleTxtG"/>
      </w:pPr>
      <w:r w:rsidRPr="00A86B6E">
        <w:t>El examen</w:t>
      </w:r>
      <w:r>
        <w:t>,</w:t>
      </w:r>
      <w:r w:rsidRPr="00A86B6E">
        <w:t xml:space="preserve"> </w:t>
      </w:r>
      <w:r>
        <w:t xml:space="preserve">que debería </w:t>
      </w:r>
      <w:r w:rsidRPr="00A86B6E">
        <w:t>finalizar</w:t>
      </w:r>
      <w:r>
        <w:t>se</w:t>
      </w:r>
      <w:r w:rsidRPr="00A86B6E">
        <w:t xml:space="preserve"> en 2009</w:t>
      </w:r>
      <w:r>
        <w:t>,</w:t>
      </w:r>
      <w:r w:rsidRPr="00A86B6E">
        <w:t xml:space="preserve"> incluir</w:t>
      </w:r>
      <w:r>
        <w:t>á</w:t>
      </w:r>
      <w:r w:rsidRPr="00A86B6E">
        <w:t xml:space="preserve"> consultas públicas sobre las modificaciones propuestas</w:t>
      </w:r>
      <w:r>
        <w:t>.</w:t>
      </w:r>
    </w:p>
    <w:p w:rsidR="0018730F" w:rsidRPr="00A86B6E" w:rsidRDefault="0018730F">
      <w:pPr>
        <w:pStyle w:val="H23G"/>
      </w:pPr>
      <w:r w:rsidRPr="00A86B6E">
        <w:tab/>
        <w:t>C.</w:t>
      </w:r>
      <w:r w:rsidRPr="00A86B6E">
        <w:tab/>
        <w:t>Recursos</w:t>
      </w:r>
    </w:p>
    <w:p w:rsidR="0018730F" w:rsidRPr="003A038A" w:rsidRDefault="0018730F">
      <w:pPr>
        <w:pStyle w:val="SingleTxtG"/>
      </w:pPr>
      <w:r w:rsidRPr="00A86B6E">
        <w:t>42.</w:t>
      </w:r>
      <w:r w:rsidRPr="00A86B6E">
        <w:tab/>
        <w:t>El Gobierno continúa dedicando recursos al desarrollo de su poblaci</w:t>
      </w:r>
      <w:r>
        <w:t>ón y de los niños</w:t>
      </w:r>
      <w:r w:rsidRPr="00A86B6E">
        <w:t xml:space="preserve">. </w:t>
      </w:r>
      <w:r>
        <w:t>E</w:t>
      </w:r>
      <w:r w:rsidRPr="00A86B6E">
        <w:t>n 2007, el gasto del Gobierno en desarrollo social ascendi</w:t>
      </w:r>
      <w:r>
        <w:t>ó a 1</w:t>
      </w:r>
      <w:r w:rsidR="00524278">
        <w:t>1.000</w:t>
      </w:r>
      <w:r>
        <w:t xml:space="preserve"> millones de dólares singapurenses</w:t>
      </w:r>
      <w:r w:rsidRPr="00A86B6E">
        <w:t xml:space="preserve"> (</w:t>
      </w:r>
      <w:r w:rsidR="00FC410E">
        <w:t>7.</w:t>
      </w:r>
      <w:r>
        <w:t>900 millones de dólares de los EE.UU.)</w:t>
      </w:r>
      <w:r w:rsidRPr="00A86B6E">
        <w:t xml:space="preserve">. </w:t>
      </w:r>
      <w:r w:rsidRPr="003A038A">
        <w:t>El gasto en desarrollo social comprende la educación, la salud, el desarrollo comunitario, la ju</w:t>
      </w:r>
      <w:r>
        <w:t>ventud y los de</w:t>
      </w:r>
      <w:r w:rsidRPr="003A038A">
        <w:t>port</w:t>
      </w:r>
      <w:r>
        <w:t>e</w:t>
      </w:r>
      <w:r w:rsidRPr="003A038A">
        <w:t xml:space="preserve">s, </w:t>
      </w:r>
      <w:r>
        <w:t xml:space="preserve">la </w:t>
      </w:r>
      <w:r w:rsidRPr="003A038A">
        <w:t>informa</w:t>
      </w:r>
      <w:r>
        <w:t>c</w:t>
      </w:r>
      <w:r w:rsidRPr="003A038A">
        <w:t>i</w:t>
      </w:r>
      <w:r>
        <w:t>ó</w:t>
      </w:r>
      <w:r w:rsidRPr="003A038A">
        <w:t xml:space="preserve">n, </w:t>
      </w:r>
      <w:r>
        <w:t xml:space="preserve">las </w:t>
      </w:r>
      <w:r w:rsidRPr="003A038A">
        <w:t>comunica</w:t>
      </w:r>
      <w:r>
        <w:t>c</w:t>
      </w:r>
      <w:r w:rsidRPr="003A038A">
        <w:t>ion</w:t>
      </w:r>
      <w:r>
        <w:t>e</w:t>
      </w:r>
      <w:r w:rsidRPr="003A038A">
        <w:t xml:space="preserve">s </w:t>
      </w:r>
      <w:r>
        <w:t>y la cultura</w:t>
      </w:r>
      <w:r w:rsidRPr="003A038A">
        <w:t xml:space="preserve">, </w:t>
      </w:r>
      <w:r>
        <w:t>el medio ambiente, los recursos hídricos y la vivienda</w:t>
      </w:r>
      <w:r w:rsidRPr="003A038A">
        <w:t xml:space="preserve"> p</w:t>
      </w:r>
      <w:r>
        <w:t>ú</w:t>
      </w:r>
      <w:r w:rsidRPr="003A038A">
        <w:t>blic</w:t>
      </w:r>
      <w:r>
        <w:t>a</w:t>
      </w:r>
      <w:r w:rsidRPr="003A038A">
        <w:t>.</w:t>
      </w:r>
    </w:p>
    <w:p w:rsidR="0018730F" w:rsidRPr="003A038A" w:rsidRDefault="0018730F">
      <w:pPr>
        <w:pStyle w:val="Heading1"/>
      </w:pPr>
      <w:r w:rsidRPr="003A038A">
        <w:t>Cuadro 4</w:t>
      </w:r>
    </w:p>
    <w:p w:rsidR="0018730F" w:rsidRPr="003A038A" w:rsidRDefault="0018730F">
      <w:pPr>
        <w:pStyle w:val="SingleTxtG"/>
        <w:rPr>
          <w:b/>
        </w:rPr>
      </w:pPr>
      <w:r w:rsidRPr="003A038A">
        <w:rPr>
          <w:b/>
        </w:rPr>
        <w:t>Gasto público en desarrollo social</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09"/>
        <w:gridCol w:w="1506"/>
        <w:gridCol w:w="1406"/>
        <w:gridCol w:w="1506"/>
        <w:gridCol w:w="1406"/>
        <w:gridCol w:w="1406"/>
      </w:tblGrid>
      <w:tr w:rsidR="0018730F" w:rsidRPr="002D2FC8">
        <w:trPr>
          <w:trHeight w:val="240"/>
          <w:tblHeader/>
        </w:trPr>
        <w:tc>
          <w:tcPr>
            <w:tcW w:w="2409" w:type="dxa"/>
            <w:tcBorders>
              <w:top w:val="single" w:sz="4" w:space="0" w:color="auto"/>
              <w:bottom w:val="nil"/>
            </w:tcBorders>
            <w:shd w:val="clear" w:color="auto" w:fill="auto"/>
            <w:vAlign w:val="bottom"/>
          </w:tcPr>
          <w:p w:rsidR="0018730F" w:rsidRPr="003A038A" w:rsidRDefault="0018730F">
            <w:pPr>
              <w:pStyle w:val="SingleTxtG"/>
              <w:spacing w:before="80" w:after="80" w:line="200" w:lineRule="exact"/>
              <w:ind w:left="0" w:right="113"/>
              <w:jc w:val="left"/>
              <w:rPr>
                <w:i/>
                <w:sz w:val="16"/>
              </w:rPr>
            </w:pPr>
          </w:p>
        </w:tc>
        <w:tc>
          <w:tcPr>
            <w:tcW w:w="7230" w:type="dxa"/>
            <w:gridSpan w:val="5"/>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00" w:lineRule="exact"/>
              <w:ind w:left="0" w:right="113"/>
              <w:jc w:val="center"/>
              <w:rPr>
                <w:i/>
                <w:sz w:val="16"/>
              </w:rPr>
            </w:pPr>
            <w:r w:rsidRPr="002D2FC8">
              <w:rPr>
                <w:i/>
                <w:sz w:val="16"/>
              </w:rPr>
              <w:t>(mil</w:t>
            </w:r>
            <w:r>
              <w:rPr>
                <w:i/>
                <w:sz w:val="16"/>
              </w:rPr>
              <w:t>l</w:t>
            </w:r>
            <w:r w:rsidRPr="002D2FC8">
              <w:rPr>
                <w:i/>
                <w:sz w:val="16"/>
              </w:rPr>
              <w:t>on</w:t>
            </w:r>
            <w:r>
              <w:rPr>
                <w:i/>
                <w:sz w:val="16"/>
              </w:rPr>
              <w:t>es</w:t>
            </w:r>
            <w:r w:rsidRPr="002D2FC8">
              <w:rPr>
                <w:i/>
                <w:sz w:val="16"/>
              </w:rPr>
              <w:t>)</w:t>
            </w:r>
          </w:p>
        </w:tc>
      </w:tr>
      <w:tr w:rsidR="0018730F" w:rsidRPr="002D2FC8">
        <w:trPr>
          <w:trHeight w:val="240"/>
          <w:tblHeader/>
        </w:trPr>
        <w:tc>
          <w:tcPr>
            <w:tcW w:w="2409" w:type="dxa"/>
            <w:tcBorders>
              <w:top w:val="nil"/>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p>
        </w:tc>
        <w:tc>
          <w:tcPr>
            <w:tcW w:w="150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40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50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40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40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2409" w:type="dxa"/>
            <w:tcBorders>
              <w:top w:val="single" w:sz="12" w:space="0" w:color="auto"/>
              <w:bottom w:val="single" w:sz="4" w:space="0" w:color="auto"/>
            </w:tcBorders>
            <w:shd w:val="clear" w:color="auto" w:fill="auto"/>
            <w:vAlign w:val="bottom"/>
          </w:tcPr>
          <w:p w:rsidR="0018730F" w:rsidRPr="00774BB6" w:rsidRDefault="0018730F">
            <w:pPr>
              <w:pStyle w:val="SingleTxtG"/>
              <w:spacing w:before="80" w:after="80" w:line="220" w:lineRule="exact"/>
              <w:ind w:left="284" w:right="113"/>
              <w:jc w:val="left"/>
              <w:rPr>
                <w:b/>
                <w:sz w:val="18"/>
              </w:rPr>
            </w:pPr>
            <w:r w:rsidRPr="00774BB6">
              <w:rPr>
                <w:b/>
                <w:sz w:val="18"/>
              </w:rPr>
              <w:t>To</w:t>
            </w:r>
            <w:r>
              <w:rPr>
                <w:b/>
                <w:sz w:val="18"/>
              </w:rPr>
              <w:t>t</w:t>
            </w:r>
            <w:r w:rsidRPr="00774BB6">
              <w:rPr>
                <w:b/>
                <w:sz w:val="18"/>
              </w:rPr>
              <w:t xml:space="preserve">al de gastos públicos </w:t>
            </w:r>
            <w:r>
              <w:rPr>
                <w:b/>
                <w:sz w:val="18"/>
              </w:rPr>
              <w:t>de explotació</w:t>
            </w:r>
            <w:r w:rsidRPr="00774BB6">
              <w:rPr>
                <w:b/>
                <w:sz w:val="18"/>
              </w:rPr>
              <w:t>n</w:t>
            </w:r>
          </w:p>
        </w:tc>
        <w:tc>
          <w:tcPr>
            <w:tcW w:w="1506"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S$ 19 236</w:t>
            </w:r>
            <w:r>
              <w:rPr>
                <w:b/>
                <w:iCs/>
                <w:sz w:val="18"/>
              </w:rPr>
              <w:t>,</w:t>
            </w:r>
            <w:r w:rsidRPr="002D2FC8">
              <w:rPr>
                <w:b/>
                <w:iCs/>
                <w:sz w:val="18"/>
              </w:rPr>
              <w:t>2</w:t>
            </w:r>
            <w:r w:rsidRPr="002D2FC8">
              <w:rPr>
                <w:b/>
                <w:iCs/>
                <w:sz w:val="18"/>
              </w:rPr>
              <w:br/>
              <w:t xml:space="preserve">(US$ 13 </w:t>
            </w:r>
            <w:r>
              <w:rPr>
                <w:b/>
                <w:iCs/>
                <w:sz w:val="18"/>
              </w:rPr>
              <w:t>740,</w:t>
            </w:r>
            <w:r w:rsidRPr="002D2FC8">
              <w:rPr>
                <w:b/>
                <w:iCs/>
                <w:sz w:val="18"/>
              </w:rPr>
              <w:t>1)</w:t>
            </w:r>
          </w:p>
        </w:tc>
        <w:tc>
          <w:tcPr>
            <w:tcW w:w="1406"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S$ 19 935</w:t>
            </w:r>
            <w:r>
              <w:rPr>
                <w:b/>
                <w:iCs/>
                <w:sz w:val="18"/>
              </w:rPr>
              <w:t>,</w:t>
            </w:r>
            <w:r w:rsidRPr="002D2FC8">
              <w:rPr>
                <w:b/>
                <w:iCs/>
                <w:sz w:val="18"/>
              </w:rPr>
              <w:t>8</w:t>
            </w:r>
            <w:r w:rsidRPr="002D2FC8">
              <w:rPr>
                <w:b/>
                <w:iCs/>
                <w:sz w:val="18"/>
              </w:rPr>
              <w:br/>
              <w:t>(US$ 14 239</w:t>
            </w:r>
            <w:r>
              <w:rPr>
                <w:b/>
                <w:iCs/>
                <w:sz w:val="18"/>
              </w:rPr>
              <w:t>,</w:t>
            </w:r>
            <w:r w:rsidRPr="002D2FC8">
              <w:rPr>
                <w:b/>
                <w:iCs/>
                <w:sz w:val="18"/>
              </w:rPr>
              <w:t>9)</w:t>
            </w:r>
          </w:p>
        </w:tc>
        <w:tc>
          <w:tcPr>
            <w:tcW w:w="1506"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S$ 20 674</w:t>
            </w:r>
            <w:r>
              <w:rPr>
                <w:b/>
                <w:iCs/>
                <w:sz w:val="18"/>
              </w:rPr>
              <w:t>,</w:t>
            </w:r>
            <w:r w:rsidRPr="002D2FC8">
              <w:rPr>
                <w:b/>
                <w:iCs/>
                <w:sz w:val="18"/>
              </w:rPr>
              <w:t>6</w:t>
            </w:r>
            <w:r w:rsidRPr="002D2FC8">
              <w:rPr>
                <w:b/>
                <w:iCs/>
                <w:sz w:val="18"/>
              </w:rPr>
              <w:br/>
              <w:t>(US$ 14 767</w:t>
            </w:r>
            <w:r>
              <w:rPr>
                <w:b/>
                <w:iCs/>
                <w:sz w:val="18"/>
              </w:rPr>
              <w:t>,</w:t>
            </w:r>
            <w:r w:rsidRPr="002D2FC8">
              <w:rPr>
                <w:b/>
                <w:iCs/>
                <w:sz w:val="18"/>
              </w:rPr>
              <w:t>6)</w:t>
            </w:r>
          </w:p>
        </w:tc>
        <w:tc>
          <w:tcPr>
            <w:tcW w:w="1406"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S$ 23 463</w:t>
            </w:r>
            <w:r>
              <w:rPr>
                <w:b/>
                <w:iCs/>
                <w:sz w:val="18"/>
              </w:rPr>
              <w:t>,</w:t>
            </w:r>
            <w:r w:rsidRPr="002D2FC8">
              <w:rPr>
                <w:b/>
                <w:iCs/>
                <w:sz w:val="18"/>
              </w:rPr>
              <w:t>0</w:t>
            </w:r>
            <w:r w:rsidRPr="002D2FC8">
              <w:rPr>
                <w:b/>
                <w:iCs/>
                <w:sz w:val="18"/>
              </w:rPr>
              <w:br/>
              <w:t xml:space="preserve">(US$ 16 </w:t>
            </w:r>
            <w:r>
              <w:rPr>
                <w:b/>
                <w:iCs/>
                <w:sz w:val="18"/>
              </w:rPr>
              <w:t>759,</w:t>
            </w:r>
            <w:r w:rsidRPr="002D2FC8">
              <w:rPr>
                <w:b/>
                <w:iCs/>
                <w:sz w:val="18"/>
              </w:rPr>
              <w:t>3)</w:t>
            </w:r>
          </w:p>
        </w:tc>
        <w:tc>
          <w:tcPr>
            <w:tcW w:w="1406"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S$ 24 351</w:t>
            </w:r>
            <w:r>
              <w:rPr>
                <w:b/>
                <w:iCs/>
                <w:sz w:val="18"/>
              </w:rPr>
              <w:t>,</w:t>
            </w:r>
            <w:r w:rsidRPr="002D2FC8">
              <w:rPr>
                <w:b/>
                <w:iCs/>
                <w:sz w:val="18"/>
              </w:rPr>
              <w:t>7</w:t>
            </w:r>
            <w:r w:rsidRPr="002D2FC8">
              <w:rPr>
                <w:b/>
                <w:iCs/>
                <w:sz w:val="18"/>
              </w:rPr>
              <w:br/>
              <w:t xml:space="preserve">(US$ 17 </w:t>
            </w:r>
            <w:r>
              <w:rPr>
                <w:b/>
                <w:iCs/>
                <w:sz w:val="18"/>
              </w:rPr>
              <w:t>394,</w:t>
            </w:r>
            <w:r w:rsidRPr="002D2FC8">
              <w:rPr>
                <w:b/>
                <w:iCs/>
                <w:sz w:val="18"/>
              </w:rPr>
              <w:t>1)</w:t>
            </w:r>
          </w:p>
        </w:tc>
      </w:tr>
      <w:tr w:rsidR="0018730F" w:rsidRPr="002D2FC8">
        <w:trPr>
          <w:trHeight w:val="240"/>
        </w:trPr>
        <w:tc>
          <w:tcPr>
            <w:tcW w:w="2409" w:type="dxa"/>
            <w:tcBorders>
              <w:top w:val="single" w:sz="4" w:space="0" w:color="auto"/>
              <w:bottom w:val="single" w:sz="4" w:space="0" w:color="auto"/>
            </w:tcBorders>
            <w:shd w:val="clear" w:color="auto" w:fill="auto"/>
            <w:vAlign w:val="bottom"/>
          </w:tcPr>
          <w:p w:rsidR="0018730F" w:rsidRPr="003A038A" w:rsidRDefault="0018730F">
            <w:pPr>
              <w:pStyle w:val="SingleTxtG"/>
              <w:spacing w:before="80" w:after="80" w:line="220" w:lineRule="exact"/>
              <w:ind w:left="284" w:right="113"/>
              <w:jc w:val="left"/>
              <w:rPr>
                <w:b/>
                <w:sz w:val="18"/>
              </w:rPr>
            </w:pPr>
            <w:r w:rsidRPr="003A038A">
              <w:rPr>
                <w:b/>
                <w:sz w:val="18"/>
              </w:rPr>
              <w:t>Gasto total en desarrollo s</w:t>
            </w:r>
            <w:r>
              <w:rPr>
                <w:b/>
                <w:sz w:val="18"/>
              </w:rPr>
              <w:t>ocial</w:t>
            </w:r>
            <w:r w:rsidRPr="003A038A">
              <w:rPr>
                <w:b/>
                <w:sz w:val="18"/>
              </w:rPr>
              <w:t xml:space="preserve"> </w:t>
            </w:r>
          </w:p>
        </w:tc>
        <w:tc>
          <w:tcPr>
            <w:tcW w:w="1506"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S$ 8 202</w:t>
            </w:r>
            <w:r>
              <w:rPr>
                <w:b/>
                <w:iCs/>
                <w:sz w:val="18"/>
              </w:rPr>
              <w:t>,</w:t>
            </w:r>
            <w:r w:rsidRPr="002D2FC8">
              <w:rPr>
                <w:b/>
                <w:iCs/>
                <w:sz w:val="18"/>
              </w:rPr>
              <w:t>0</w:t>
            </w:r>
            <w:r w:rsidRPr="002D2FC8">
              <w:rPr>
                <w:b/>
                <w:iCs/>
                <w:sz w:val="18"/>
              </w:rPr>
              <w:br/>
              <w:t xml:space="preserve">(US$ 5 </w:t>
            </w:r>
            <w:r>
              <w:rPr>
                <w:b/>
                <w:iCs/>
                <w:sz w:val="18"/>
              </w:rPr>
              <w:t>858,</w:t>
            </w:r>
            <w:r w:rsidRPr="002D2FC8">
              <w:rPr>
                <w:b/>
                <w:iCs/>
                <w:sz w:val="18"/>
              </w:rPr>
              <w:t>6)</w:t>
            </w:r>
          </w:p>
        </w:tc>
        <w:tc>
          <w:tcPr>
            <w:tcW w:w="1406"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S$ 8 985</w:t>
            </w:r>
            <w:r>
              <w:rPr>
                <w:b/>
                <w:iCs/>
                <w:sz w:val="18"/>
              </w:rPr>
              <w:t>,</w:t>
            </w:r>
            <w:r w:rsidRPr="002D2FC8">
              <w:rPr>
                <w:b/>
                <w:iCs/>
                <w:sz w:val="18"/>
              </w:rPr>
              <w:t>2</w:t>
            </w:r>
            <w:r w:rsidRPr="002D2FC8">
              <w:rPr>
                <w:b/>
                <w:iCs/>
                <w:sz w:val="18"/>
              </w:rPr>
              <w:br/>
              <w:t>(US$ 6 418</w:t>
            </w:r>
            <w:r>
              <w:rPr>
                <w:b/>
                <w:iCs/>
                <w:sz w:val="18"/>
              </w:rPr>
              <w:t>,0</w:t>
            </w:r>
            <w:r w:rsidRPr="002D2FC8">
              <w:rPr>
                <w:b/>
                <w:iCs/>
                <w:sz w:val="18"/>
              </w:rPr>
              <w:t>)</w:t>
            </w:r>
          </w:p>
        </w:tc>
        <w:tc>
          <w:tcPr>
            <w:tcW w:w="1506"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S$ 8 548</w:t>
            </w:r>
            <w:r>
              <w:rPr>
                <w:b/>
                <w:iCs/>
                <w:sz w:val="18"/>
              </w:rPr>
              <w:t>,</w:t>
            </w:r>
            <w:r w:rsidRPr="002D2FC8">
              <w:rPr>
                <w:b/>
                <w:iCs/>
                <w:sz w:val="18"/>
              </w:rPr>
              <w:t>1</w:t>
            </w:r>
            <w:r w:rsidRPr="002D2FC8">
              <w:rPr>
                <w:b/>
                <w:iCs/>
                <w:sz w:val="18"/>
              </w:rPr>
              <w:br/>
              <w:t xml:space="preserve">(US$ 6 </w:t>
            </w:r>
            <w:r>
              <w:rPr>
                <w:b/>
                <w:iCs/>
                <w:sz w:val="18"/>
              </w:rPr>
              <w:t>105,</w:t>
            </w:r>
            <w:r w:rsidRPr="002D2FC8">
              <w:rPr>
                <w:b/>
                <w:iCs/>
                <w:sz w:val="18"/>
              </w:rPr>
              <w:t>8)</w:t>
            </w:r>
          </w:p>
        </w:tc>
        <w:tc>
          <w:tcPr>
            <w:tcW w:w="1406"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S$ 9 684</w:t>
            </w:r>
            <w:r>
              <w:rPr>
                <w:b/>
                <w:iCs/>
                <w:sz w:val="18"/>
              </w:rPr>
              <w:t>,</w:t>
            </w:r>
            <w:r w:rsidRPr="002D2FC8">
              <w:rPr>
                <w:b/>
                <w:iCs/>
                <w:sz w:val="18"/>
              </w:rPr>
              <w:t>7</w:t>
            </w:r>
            <w:r w:rsidRPr="002D2FC8">
              <w:rPr>
                <w:b/>
                <w:iCs/>
                <w:sz w:val="18"/>
              </w:rPr>
              <w:br/>
              <w:t xml:space="preserve">(US$ 6 </w:t>
            </w:r>
            <w:r>
              <w:rPr>
                <w:b/>
                <w:iCs/>
                <w:sz w:val="18"/>
              </w:rPr>
              <w:t>917,</w:t>
            </w:r>
            <w:r w:rsidRPr="002D2FC8">
              <w:rPr>
                <w:b/>
                <w:iCs/>
                <w:sz w:val="18"/>
              </w:rPr>
              <w:t>6)</w:t>
            </w:r>
          </w:p>
        </w:tc>
        <w:tc>
          <w:tcPr>
            <w:tcW w:w="1406"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S$ 10 995</w:t>
            </w:r>
            <w:r>
              <w:rPr>
                <w:b/>
                <w:iCs/>
                <w:sz w:val="18"/>
              </w:rPr>
              <w:t>,</w:t>
            </w:r>
            <w:r w:rsidRPr="002D2FC8">
              <w:rPr>
                <w:b/>
                <w:iCs/>
                <w:sz w:val="18"/>
              </w:rPr>
              <w:t>9</w:t>
            </w:r>
            <w:r w:rsidRPr="002D2FC8">
              <w:rPr>
                <w:b/>
                <w:iCs/>
                <w:sz w:val="18"/>
              </w:rPr>
              <w:br/>
              <w:t xml:space="preserve">(US$ 7 </w:t>
            </w:r>
            <w:r>
              <w:rPr>
                <w:b/>
                <w:iCs/>
                <w:sz w:val="18"/>
              </w:rPr>
              <w:t>854,</w:t>
            </w:r>
            <w:r w:rsidRPr="002D2FC8">
              <w:rPr>
                <w:b/>
                <w:iCs/>
                <w:sz w:val="18"/>
              </w:rPr>
              <w:t>2)</w:t>
            </w:r>
          </w:p>
        </w:tc>
      </w:tr>
      <w:tr w:rsidR="0018730F" w:rsidRPr="002D2FC8">
        <w:trPr>
          <w:trHeight w:val="240"/>
        </w:trPr>
        <w:tc>
          <w:tcPr>
            <w:tcW w:w="2409"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Educaci</w:t>
            </w:r>
            <w:r w:rsidRPr="002D2FC8">
              <w:rPr>
                <w:sz w:val="18"/>
              </w:rPr>
              <w:t>ó</w:t>
            </w:r>
            <w:r>
              <w:rPr>
                <w:sz w:val="18"/>
              </w:rPr>
              <w:t>n</w:t>
            </w:r>
          </w:p>
        </w:tc>
        <w:tc>
          <w:tcPr>
            <w:tcW w:w="1506"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S$ 4 875</w:t>
            </w:r>
            <w:r>
              <w:rPr>
                <w:iCs/>
                <w:sz w:val="18"/>
              </w:rPr>
              <w:t>,</w:t>
            </w:r>
            <w:r w:rsidRPr="002D2FC8">
              <w:rPr>
                <w:iCs/>
                <w:sz w:val="18"/>
              </w:rPr>
              <w:t>6</w:t>
            </w:r>
            <w:r w:rsidRPr="002D2FC8">
              <w:rPr>
                <w:iCs/>
                <w:sz w:val="18"/>
              </w:rPr>
              <w:br/>
              <w:t xml:space="preserve">(US$ 3 </w:t>
            </w:r>
            <w:r>
              <w:rPr>
                <w:iCs/>
                <w:sz w:val="18"/>
              </w:rPr>
              <w:t>482,</w:t>
            </w:r>
            <w:r w:rsidRPr="002D2FC8">
              <w:rPr>
                <w:iCs/>
                <w:sz w:val="18"/>
              </w:rPr>
              <w:t>6)</w:t>
            </w:r>
          </w:p>
        </w:tc>
        <w:tc>
          <w:tcPr>
            <w:tcW w:w="1406"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S$ 5 161</w:t>
            </w:r>
            <w:r>
              <w:rPr>
                <w:iCs/>
                <w:sz w:val="18"/>
              </w:rPr>
              <w:t>,</w:t>
            </w:r>
            <w:r w:rsidRPr="002D2FC8">
              <w:rPr>
                <w:iCs/>
                <w:sz w:val="18"/>
              </w:rPr>
              <w:t>9</w:t>
            </w:r>
            <w:r w:rsidRPr="002D2FC8">
              <w:rPr>
                <w:iCs/>
                <w:sz w:val="18"/>
              </w:rPr>
              <w:br/>
              <w:t xml:space="preserve">(US$ 3 </w:t>
            </w:r>
            <w:r>
              <w:rPr>
                <w:iCs/>
                <w:sz w:val="18"/>
              </w:rPr>
              <w:t>687,</w:t>
            </w:r>
            <w:r w:rsidRPr="002D2FC8">
              <w:rPr>
                <w:iCs/>
                <w:sz w:val="18"/>
              </w:rPr>
              <w:t>0)</w:t>
            </w:r>
          </w:p>
        </w:tc>
        <w:tc>
          <w:tcPr>
            <w:tcW w:w="1506"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S$ 4 980</w:t>
            </w:r>
            <w:r>
              <w:rPr>
                <w:iCs/>
                <w:sz w:val="18"/>
              </w:rPr>
              <w:t>,</w:t>
            </w:r>
            <w:r w:rsidRPr="002D2FC8">
              <w:rPr>
                <w:iCs/>
                <w:sz w:val="18"/>
              </w:rPr>
              <w:t>7</w:t>
            </w:r>
            <w:r w:rsidRPr="002D2FC8">
              <w:rPr>
                <w:iCs/>
                <w:sz w:val="18"/>
              </w:rPr>
              <w:br/>
              <w:t xml:space="preserve">(US$ 3 </w:t>
            </w:r>
            <w:r>
              <w:rPr>
                <w:iCs/>
                <w:sz w:val="18"/>
              </w:rPr>
              <w:t>557,</w:t>
            </w:r>
            <w:r w:rsidRPr="002D2FC8">
              <w:rPr>
                <w:iCs/>
                <w:sz w:val="18"/>
              </w:rPr>
              <w:t>6)</w:t>
            </w:r>
          </w:p>
        </w:tc>
        <w:tc>
          <w:tcPr>
            <w:tcW w:w="1406"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S$ 5 684</w:t>
            </w:r>
            <w:r>
              <w:rPr>
                <w:iCs/>
                <w:sz w:val="18"/>
              </w:rPr>
              <w:t>,</w:t>
            </w:r>
            <w:r w:rsidRPr="002D2FC8">
              <w:rPr>
                <w:iCs/>
                <w:sz w:val="18"/>
              </w:rPr>
              <w:t>6</w:t>
            </w:r>
            <w:r w:rsidRPr="002D2FC8">
              <w:rPr>
                <w:iCs/>
                <w:sz w:val="18"/>
              </w:rPr>
              <w:br/>
              <w:t xml:space="preserve">(US$ 4 </w:t>
            </w:r>
            <w:r>
              <w:rPr>
                <w:iCs/>
                <w:sz w:val="18"/>
              </w:rPr>
              <w:t>060,</w:t>
            </w:r>
            <w:r w:rsidRPr="002D2FC8">
              <w:rPr>
                <w:iCs/>
                <w:sz w:val="18"/>
              </w:rPr>
              <w:t>4)</w:t>
            </w:r>
          </w:p>
        </w:tc>
        <w:tc>
          <w:tcPr>
            <w:tcW w:w="1406"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S$ 6 566</w:t>
            </w:r>
            <w:r>
              <w:rPr>
                <w:iCs/>
                <w:sz w:val="18"/>
              </w:rPr>
              <w:t>,</w:t>
            </w:r>
            <w:r w:rsidRPr="002D2FC8">
              <w:rPr>
                <w:iCs/>
                <w:sz w:val="18"/>
              </w:rPr>
              <w:t>8</w:t>
            </w:r>
            <w:r w:rsidRPr="002D2FC8">
              <w:rPr>
                <w:iCs/>
                <w:sz w:val="18"/>
              </w:rPr>
              <w:br/>
              <w:t xml:space="preserve">(US$ 4 </w:t>
            </w:r>
            <w:r>
              <w:rPr>
                <w:iCs/>
                <w:sz w:val="18"/>
              </w:rPr>
              <w:t>690,</w:t>
            </w:r>
            <w:r w:rsidRPr="002D2FC8">
              <w:rPr>
                <w:iCs/>
                <w:sz w:val="18"/>
              </w:rPr>
              <w:t>6)</w:t>
            </w:r>
          </w:p>
        </w:tc>
      </w:tr>
      <w:tr w:rsidR="0018730F" w:rsidRPr="002D2FC8">
        <w:trPr>
          <w:trHeight w:val="240"/>
        </w:trPr>
        <w:tc>
          <w:tcPr>
            <w:tcW w:w="2409" w:type="dxa"/>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S</w:t>
            </w:r>
            <w:r>
              <w:rPr>
                <w:sz w:val="18"/>
              </w:rPr>
              <w:t>alud</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S$ 1 655</w:t>
            </w:r>
            <w:r>
              <w:rPr>
                <w:iCs/>
                <w:sz w:val="18"/>
              </w:rPr>
              <w:t>,</w:t>
            </w:r>
            <w:r w:rsidRPr="002D2FC8">
              <w:rPr>
                <w:iCs/>
                <w:sz w:val="18"/>
              </w:rPr>
              <w:t>1</w:t>
            </w:r>
            <w:r w:rsidRPr="002D2FC8">
              <w:rPr>
                <w:iCs/>
                <w:sz w:val="18"/>
              </w:rPr>
              <w:br/>
              <w:t xml:space="preserve">(US$ 1 </w:t>
            </w:r>
            <w:r>
              <w:rPr>
                <w:iCs/>
                <w:sz w:val="18"/>
              </w:rPr>
              <w:t>182,</w:t>
            </w:r>
            <w:r w:rsidRPr="002D2FC8">
              <w:rPr>
                <w:iCs/>
                <w:sz w:val="18"/>
              </w:rPr>
              <w:t>2)</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w:t>
            </w:r>
            <w:r>
              <w:rPr>
                <w:iCs/>
                <w:sz w:val="18"/>
              </w:rPr>
              <w:t xml:space="preserve"> </w:t>
            </w:r>
            <w:r w:rsidRPr="002D2FC8">
              <w:rPr>
                <w:iCs/>
                <w:sz w:val="18"/>
              </w:rPr>
              <w:t>1 889</w:t>
            </w:r>
            <w:r>
              <w:rPr>
                <w:iCs/>
                <w:sz w:val="18"/>
              </w:rPr>
              <w:t>,</w:t>
            </w:r>
            <w:r w:rsidRPr="002D2FC8">
              <w:rPr>
                <w:iCs/>
                <w:sz w:val="18"/>
              </w:rPr>
              <w:t>9</w:t>
            </w:r>
            <w:r w:rsidRPr="002D2FC8">
              <w:rPr>
                <w:iCs/>
                <w:sz w:val="18"/>
              </w:rPr>
              <w:br/>
              <w:t>(US$ 1 350</w:t>
            </w:r>
            <w:r>
              <w:rPr>
                <w:iCs/>
                <w:sz w:val="18"/>
              </w:rPr>
              <w:t>,0</w:t>
            </w:r>
            <w:r w:rsidRPr="002D2FC8">
              <w:rPr>
                <w:iCs/>
                <w:sz w:val="18"/>
              </w:rPr>
              <w:t>)</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S$ 1 670</w:t>
            </w:r>
            <w:r>
              <w:rPr>
                <w:iCs/>
                <w:sz w:val="18"/>
              </w:rPr>
              <w:t>,</w:t>
            </w:r>
            <w:r w:rsidRPr="002D2FC8">
              <w:rPr>
                <w:iCs/>
                <w:sz w:val="18"/>
              </w:rPr>
              <w:t>7</w:t>
            </w:r>
            <w:r w:rsidRPr="002D2FC8">
              <w:rPr>
                <w:iCs/>
                <w:sz w:val="18"/>
              </w:rPr>
              <w:br/>
              <w:t xml:space="preserve">(US$ 1 </w:t>
            </w:r>
            <w:r>
              <w:rPr>
                <w:iCs/>
                <w:sz w:val="18"/>
              </w:rPr>
              <w:t>193,</w:t>
            </w:r>
            <w:r w:rsidRPr="002D2FC8">
              <w:rPr>
                <w:iCs/>
                <w:sz w:val="18"/>
              </w:rPr>
              <w:t>4)</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S$ 1 764</w:t>
            </w:r>
            <w:r>
              <w:rPr>
                <w:iCs/>
                <w:sz w:val="18"/>
              </w:rPr>
              <w:t>,</w:t>
            </w:r>
            <w:r w:rsidRPr="002D2FC8">
              <w:rPr>
                <w:iCs/>
                <w:sz w:val="18"/>
              </w:rPr>
              <w:t>4</w:t>
            </w:r>
            <w:r w:rsidRPr="002D2FC8">
              <w:rPr>
                <w:iCs/>
                <w:sz w:val="18"/>
              </w:rPr>
              <w:br/>
              <w:t xml:space="preserve">(US$ 1 </w:t>
            </w:r>
            <w:r>
              <w:rPr>
                <w:iCs/>
                <w:sz w:val="18"/>
              </w:rPr>
              <w:t>260,</w:t>
            </w:r>
            <w:r w:rsidRPr="002D2FC8">
              <w:rPr>
                <w:iCs/>
                <w:sz w:val="18"/>
              </w:rPr>
              <w:t>3)</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S$ 2 015</w:t>
            </w:r>
            <w:r>
              <w:rPr>
                <w:iCs/>
                <w:sz w:val="18"/>
              </w:rPr>
              <w:t>,</w:t>
            </w:r>
            <w:r w:rsidRPr="002D2FC8">
              <w:rPr>
                <w:iCs/>
                <w:sz w:val="18"/>
              </w:rPr>
              <w:t>6</w:t>
            </w:r>
            <w:r w:rsidRPr="002D2FC8">
              <w:rPr>
                <w:iCs/>
                <w:sz w:val="18"/>
              </w:rPr>
              <w:br/>
              <w:t xml:space="preserve">(US$ 1 </w:t>
            </w:r>
            <w:r>
              <w:rPr>
                <w:iCs/>
                <w:sz w:val="18"/>
              </w:rPr>
              <w:t>439,</w:t>
            </w:r>
            <w:r w:rsidRPr="002D2FC8">
              <w:rPr>
                <w:iCs/>
                <w:sz w:val="18"/>
              </w:rPr>
              <w:t>7)</w:t>
            </w:r>
          </w:p>
        </w:tc>
      </w:tr>
      <w:tr w:rsidR="0018730F" w:rsidRPr="002D2FC8">
        <w:trPr>
          <w:trHeight w:val="240"/>
        </w:trPr>
        <w:tc>
          <w:tcPr>
            <w:tcW w:w="2409" w:type="dxa"/>
            <w:shd w:val="clear" w:color="auto" w:fill="auto"/>
            <w:vAlign w:val="bottom"/>
          </w:tcPr>
          <w:p w:rsidR="0018730F" w:rsidRPr="00FC5328" w:rsidRDefault="0018730F">
            <w:pPr>
              <w:pStyle w:val="SingleTxtG"/>
              <w:spacing w:before="40" w:after="40" w:line="220" w:lineRule="exact"/>
              <w:ind w:left="0" w:right="113"/>
              <w:jc w:val="left"/>
              <w:rPr>
                <w:sz w:val="18"/>
              </w:rPr>
            </w:pPr>
            <w:r w:rsidRPr="002D2FC8">
              <w:rPr>
                <w:sz w:val="18"/>
              </w:rPr>
              <w:t>D</w:t>
            </w:r>
            <w:r w:rsidRPr="00FC5328">
              <w:rPr>
                <w:sz w:val="18"/>
              </w:rPr>
              <w:t>esarrollo comunitario, juventud y deportes</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S$ 581</w:t>
            </w:r>
            <w:r>
              <w:rPr>
                <w:iCs/>
                <w:sz w:val="18"/>
              </w:rPr>
              <w:t>,</w:t>
            </w:r>
            <w:r w:rsidRPr="002D2FC8">
              <w:rPr>
                <w:iCs/>
                <w:sz w:val="18"/>
              </w:rPr>
              <w:t>5</w:t>
            </w:r>
            <w:r w:rsidRPr="002D2FC8">
              <w:rPr>
                <w:iCs/>
                <w:sz w:val="18"/>
              </w:rPr>
              <w:br/>
              <w:t xml:space="preserve">(US$ </w:t>
            </w:r>
            <w:r>
              <w:rPr>
                <w:iCs/>
                <w:sz w:val="18"/>
              </w:rPr>
              <w:t>415,</w:t>
            </w:r>
            <w:r w:rsidRPr="002D2FC8">
              <w:rPr>
                <w:iCs/>
                <w:sz w:val="18"/>
              </w:rPr>
              <w:t>4)</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S$ 808</w:t>
            </w:r>
            <w:r>
              <w:rPr>
                <w:iCs/>
                <w:sz w:val="18"/>
              </w:rPr>
              <w:t>,</w:t>
            </w:r>
            <w:r w:rsidRPr="002D2FC8">
              <w:rPr>
                <w:iCs/>
                <w:sz w:val="18"/>
              </w:rPr>
              <w:t>0</w:t>
            </w:r>
            <w:r w:rsidRPr="002D2FC8">
              <w:rPr>
                <w:iCs/>
                <w:sz w:val="18"/>
              </w:rPr>
              <w:br/>
              <w:t xml:space="preserve">(US$ </w:t>
            </w:r>
            <w:r>
              <w:rPr>
                <w:iCs/>
                <w:sz w:val="18"/>
              </w:rPr>
              <w:t>577,</w:t>
            </w:r>
            <w:r w:rsidRPr="002D2FC8">
              <w:rPr>
                <w:iCs/>
                <w:sz w:val="18"/>
              </w:rPr>
              <w:t>1)</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S$ 817</w:t>
            </w:r>
            <w:r>
              <w:rPr>
                <w:iCs/>
                <w:sz w:val="18"/>
              </w:rPr>
              <w:t>,</w:t>
            </w:r>
            <w:r w:rsidRPr="002D2FC8">
              <w:rPr>
                <w:iCs/>
                <w:sz w:val="18"/>
              </w:rPr>
              <w:t>7</w:t>
            </w:r>
            <w:r w:rsidRPr="002D2FC8">
              <w:rPr>
                <w:iCs/>
                <w:sz w:val="18"/>
              </w:rPr>
              <w:br/>
              <w:t xml:space="preserve">(US$ </w:t>
            </w:r>
            <w:r>
              <w:rPr>
                <w:iCs/>
                <w:sz w:val="18"/>
              </w:rPr>
              <w:t>584,</w:t>
            </w:r>
            <w:r w:rsidRPr="002D2FC8">
              <w:rPr>
                <w:iCs/>
                <w:sz w:val="18"/>
              </w:rPr>
              <w:t>1)</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S$ 898</w:t>
            </w:r>
            <w:r>
              <w:rPr>
                <w:iCs/>
                <w:sz w:val="18"/>
              </w:rPr>
              <w:t>,</w:t>
            </w:r>
            <w:r w:rsidRPr="002D2FC8">
              <w:rPr>
                <w:iCs/>
                <w:sz w:val="18"/>
              </w:rPr>
              <w:t>0</w:t>
            </w:r>
            <w:r w:rsidRPr="002D2FC8">
              <w:rPr>
                <w:iCs/>
                <w:sz w:val="18"/>
              </w:rPr>
              <w:br/>
              <w:t xml:space="preserve">(US$ </w:t>
            </w:r>
            <w:r>
              <w:rPr>
                <w:iCs/>
                <w:sz w:val="18"/>
              </w:rPr>
              <w:t>641,</w:t>
            </w:r>
            <w:r w:rsidRPr="002D2FC8">
              <w:rPr>
                <w:iCs/>
                <w:sz w:val="18"/>
              </w:rPr>
              <w:t>4)</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S$ 832</w:t>
            </w:r>
            <w:r>
              <w:rPr>
                <w:iCs/>
                <w:sz w:val="18"/>
              </w:rPr>
              <w:t>,</w:t>
            </w:r>
            <w:r w:rsidRPr="002D2FC8">
              <w:rPr>
                <w:iCs/>
                <w:sz w:val="18"/>
              </w:rPr>
              <w:t>9</w:t>
            </w:r>
            <w:r w:rsidRPr="002D2FC8">
              <w:rPr>
                <w:iCs/>
                <w:sz w:val="18"/>
              </w:rPr>
              <w:br/>
              <w:t xml:space="preserve">(US$ </w:t>
            </w:r>
            <w:r>
              <w:rPr>
                <w:iCs/>
                <w:sz w:val="18"/>
              </w:rPr>
              <w:t>594,</w:t>
            </w:r>
            <w:r w:rsidRPr="002D2FC8">
              <w:rPr>
                <w:iCs/>
                <w:sz w:val="18"/>
              </w:rPr>
              <w:t>9)</w:t>
            </w:r>
          </w:p>
        </w:tc>
      </w:tr>
      <w:tr w:rsidR="0018730F" w:rsidRPr="002D2FC8">
        <w:trPr>
          <w:trHeight w:val="240"/>
        </w:trPr>
        <w:tc>
          <w:tcPr>
            <w:tcW w:w="2409" w:type="dxa"/>
            <w:shd w:val="clear" w:color="auto" w:fill="auto"/>
            <w:vAlign w:val="bottom"/>
          </w:tcPr>
          <w:p w:rsidR="0018730F" w:rsidRPr="00FC5328" w:rsidRDefault="0018730F">
            <w:pPr>
              <w:pStyle w:val="SingleTxtG"/>
              <w:spacing w:before="40" w:after="40" w:line="220" w:lineRule="exact"/>
              <w:ind w:left="0" w:right="113"/>
              <w:jc w:val="left"/>
              <w:rPr>
                <w:sz w:val="18"/>
              </w:rPr>
            </w:pPr>
            <w:r w:rsidRPr="00FC5328">
              <w:rPr>
                <w:sz w:val="18"/>
              </w:rPr>
              <w:t xml:space="preserve">Información, comunicaciones y </w:t>
            </w:r>
            <w:r>
              <w:rPr>
                <w:sz w:val="18"/>
              </w:rPr>
              <w:t>cultura</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S$ 228</w:t>
            </w:r>
            <w:r>
              <w:rPr>
                <w:iCs/>
                <w:sz w:val="18"/>
              </w:rPr>
              <w:t>,</w:t>
            </w:r>
            <w:r w:rsidRPr="002D2FC8">
              <w:rPr>
                <w:iCs/>
                <w:sz w:val="18"/>
              </w:rPr>
              <w:t>2</w:t>
            </w:r>
            <w:r w:rsidRPr="002D2FC8">
              <w:rPr>
                <w:iCs/>
                <w:sz w:val="18"/>
              </w:rPr>
              <w:br/>
              <w:t>(US$ 163</w:t>
            </w:r>
            <w:r>
              <w:rPr>
                <w:iCs/>
                <w:sz w:val="18"/>
              </w:rPr>
              <w:t>,0</w:t>
            </w:r>
            <w:r w:rsidRPr="002D2FC8">
              <w:rPr>
                <w:iCs/>
                <w:sz w:val="18"/>
              </w:rPr>
              <w:t>)</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S$ 272</w:t>
            </w:r>
            <w:r>
              <w:rPr>
                <w:iCs/>
                <w:sz w:val="18"/>
              </w:rPr>
              <w:t>,</w:t>
            </w:r>
            <w:r w:rsidRPr="002D2FC8">
              <w:rPr>
                <w:iCs/>
                <w:sz w:val="18"/>
              </w:rPr>
              <w:t>4</w:t>
            </w:r>
            <w:r w:rsidRPr="002D2FC8">
              <w:rPr>
                <w:iCs/>
                <w:sz w:val="18"/>
              </w:rPr>
              <w:br/>
              <w:t xml:space="preserve">(US$ </w:t>
            </w:r>
            <w:r>
              <w:rPr>
                <w:iCs/>
                <w:sz w:val="18"/>
              </w:rPr>
              <w:t>194,</w:t>
            </w:r>
            <w:r w:rsidRPr="002D2FC8">
              <w:rPr>
                <w:iCs/>
                <w:sz w:val="18"/>
              </w:rPr>
              <w:t>6)</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S$ 274</w:t>
            </w:r>
            <w:r>
              <w:rPr>
                <w:iCs/>
                <w:sz w:val="18"/>
              </w:rPr>
              <w:t>,</w:t>
            </w:r>
            <w:r w:rsidRPr="002D2FC8">
              <w:rPr>
                <w:iCs/>
                <w:sz w:val="18"/>
              </w:rPr>
              <w:t>5</w:t>
            </w:r>
            <w:r w:rsidRPr="002D2FC8">
              <w:rPr>
                <w:iCs/>
                <w:sz w:val="18"/>
              </w:rPr>
              <w:br/>
              <w:t xml:space="preserve">(US$ </w:t>
            </w:r>
            <w:r>
              <w:rPr>
                <w:iCs/>
                <w:sz w:val="18"/>
              </w:rPr>
              <w:t>196,</w:t>
            </w:r>
            <w:r w:rsidRPr="002D2FC8">
              <w:rPr>
                <w:iCs/>
                <w:sz w:val="18"/>
              </w:rPr>
              <w:t>1)</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S$ 320</w:t>
            </w:r>
            <w:r>
              <w:rPr>
                <w:iCs/>
                <w:sz w:val="18"/>
              </w:rPr>
              <w:t>,</w:t>
            </w:r>
            <w:r w:rsidRPr="002D2FC8">
              <w:rPr>
                <w:iCs/>
                <w:sz w:val="18"/>
              </w:rPr>
              <w:t>3</w:t>
            </w:r>
            <w:r w:rsidRPr="002D2FC8">
              <w:rPr>
                <w:iCs/>
                <w:sz w:val="18"/>
              </w:rPr>
              <w:br/>
              <w:t xml:space="preserve">(US$ </w:t>
            </w:r>
            <w:r>
              <w:rPr>
                <w:iCs/>
                <w:sz w:val="18"/>
              </w:rPr>
              <w:t>228,</w:t>
            </w:r>
            <w:r w:rsidRPr="002D2FC8">
              <w:rPr>
                <w:iCs/>
                <w:sz w:val="18"/>
              </w:rPr>
              <w:t>8)</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S$ 351</w:t>
            </w:r>
            <w:r>
              <w:rPr>
                <w:iCs/>
                <w:sz w:val="18"/>
              </w:rPr>
              <w:t>,</w:t>
            </w:r>
            <w:r w:rsidRPr="002D2FC8">
              <w:rPr>
                <w:iCs/>
                <w:sz w:val="18"/>
              </w:rPr>
              <w:t>6</w:t>
            </w:r>
            <w:r w:rsidRPr="002D2FC8">
              <w:rPr>
                <w:iCs/>
                <w:sz w:val="18"/>
              </w:rPr>
              <w:br/>
              <w:t xml:space="preserve">(US$ </w:t>
            </w:r>
            <w:r>
              <w:rPr>
                <w:iCs/>
                <w:sz w:val="18"/>
              </w:rPr>
              <w:t>251,</w:t>
            </w:r>
            <w:r w:rsidRPr="002D2FC8">
              <w:rPr>
                <w:iCs/>
                <w:sz w:val="18"/>
              </w:rPr>
              <w:t>1)</w:t>
            </w:r>
          </w:p>
        </w:tc>
      </w:tr>
      <w:tr w:rsidR="0018730F" w:rsidRPr="002D2FC8">
        <w:trPr>
          <w:trHeight w:val="240"/>
        </w:trPr>
        <w:tc>
          <w:tcPr>
            <w:tcW w:w="2409" w:type="dxa"/>
            <w:shd w:val="clear" w:color="auto" w:fill="auto"/>
            <w:vAlign w:val="bottom"/>
          </w:tcPr>
          <w:p w:rsidR="0018730F" w:rsidRPr="00FC5328" w:rsidRDefault="0018730F">
            <w:pPr>
              <w:pStyle w:val="SingleTxtG"/>
              <w:keepNext/>
              <w:keepLines/>
              <w:spacing w:before="40" w:after="40" w:line="220" w:lineRule="exact"/>
              <w:ind w:left="0" w:right="113"/>
              <w:jc w:val="left"/>
              <w:rPr>
                <w:sz w:val="18"/>
              </w:rPr>
            </w:pPr>
            <w:r w:rsidRPr="00FC5328">
              <w:rPr>
                <w:sz w:val="18"/>
              </w:rPr>
              <w:t>Medio ambiente y recursos hídricos</w:t>
            </w:r>
          </w:p>
        </w:tc>
        <w:tc>
          <w:tcPr>
            <w:tcW w:w="1506" w:type="dxa"/>
            <w:shd w:val="clear" w:color="auto" w:fill="auto"/>
            <w:vAlign w:val="bottom"/>
          </w:tcPr>
          <w:p w:rsidR="0018730F" w:rsidRPr="002D2FC8" w:rsidRDefault="0018730F">
            <w:pPr>
              <w:pStyle w:val="SingleTxtG"/>
              <w:keepNext/>
              <w:keepLines/>
              <w:spacing w:before="40" w:after="40" w:line="220" w:lineRule="exact"/>
              <w:ind w:left="0" w:right="113"/>
              <w:jc w:val="right"/>
              <w:rPr>
                <w:iCs/>
                <w:sz w:val="18"/>
              </w:rPr>
            </w:pPr>
            <w:r w:rsidRPr="002D2FC8">
              <w:rPr>
                <w:iCs/>
                <w:sz w:val="18"/>
              </w:rPr>
              <w:t>S$ 451</w:t>
            </w:r>
            <w:r>
              <w:rPr>
                <w:iCs/>
                <w:sz w:val="18"/>
              </w:rPr>
              <w:t>,</w:t>
            </w:r>
            <w:r w:rsidRPr="002D2FC8">
              <w:rPr>
                <w:iCs/>
                <w:sz w:val="18"/>
              </w:rPr>
              <w:t>6</w:t>
            </w:r>
            <w:r w:rsidRPr="002D2FC8">
              <w:rPr>
                <w:iCs/>
                <w:sz w:val="18"/>
              </w:rPr>
              <w:br/>
              <w:t xml:space="preserve">(US$ </w:t>
            </w:r>
            <w:r>
              <w:rPr>
                <w:iCs/>
                <w:sz w:val="18"/>
              </w:rPr>
              <w:t>322,</w:t>
            </w:r>
            <w:r w:rsidRPr="002D2FC8">
              <w:rPr>
                <w:iCs/>
                <w:sz w:val="18"/>
              </w:rPr>
              <w:t>6)</w:t>
            </w:r>
          </w:p>
        </w:tc>
        <w:tc>
          <w:tcPr>
            <w:tcW w:w="1406" w:type="dxa"/>
            <w:shd w:val="clear" w:color="auto" w:fill="auto"/>
            <w:vAlign w:val="bottom"/>
          </w:tcPr>
          <w:p w:rsidR="0018730F" w:rsidRPr="002D2FC8" w:rsidRDefault="0018730F">
            <w:pPr>
              <w:pStyle w:val="SingleTxtG"/>
              <w:keepNext/>
              <w:keepLines/>
              <w:spacing w:before="40" w:after="40" w:line="220" w:lineRule="exact"/>
              <w:ind w:left="0" w:right="113"/>
              <w:jc w:val="right"/>
              <w:rPr>
                <w:iCs/>
                <w:sz w:val="18"/>
              </w:rPr>
            </w:pPr>
            <w:r w:rsidRPr="002D2FC8">
              <w:rPr>
                <w:iCs/>
                <w:sz w:val="18"/>
              </w:rPr>
              <w:t>S$ 460</w:t>
            </w:r>
            <w:r>
              <w:rPr>
                <w:iCs/>
                <w:sz w:val="18"/>
              </w:rPr>
              <w:t>,</w:t>
            </w:r>
            <w:r w:rsidRPr="002D2FC8">
              <w:rPr>
                <w:iCs/>
                <w:sz w:val="18"/>
              </w:rPr>
              <w:t>0</w:t>
            </w:r>
            <w:r w:rsidRPr="002D2FC8">
              <w:rPr>
                <w:iCs/>
                <w:sz w:val="18"/>
              </w:rPr>
              <w:br/>
              <w:t xml:space="preserve">(US$ </w:t>
            </w:r>
            <w:r>
              <w:rPr>
                <w:iCs/>
                <w:sz w:val="18"/>
              </w:rPr>
              <w:t>328,</w:t>
            </w:r>
            <w:r w:rsidRPr="002D2FC8">
              <w:rPr>
                <w:iCs/>
                <w:sz w:val="18"/>
              </w:rPr>
              <w:t>6)</w:t>
            </w:r>
          </w:p>
        </w:tc>
        <w:tc>
          <w:tcPr>
            <w:tcW w:w="1506" w:type="dxa"/>
            <w:shd w:val="clear" w:color="auto" w:fill="auto"/>
            <w:vAlign w:val="bottom"/>
          </w:tcPr>
          <w:p w:rsidR="0018730F" w:rsidRPr="002D2FC8" w:rsidRDefault="0018730F">
            <w:pPr>
              <w:pStyle w:val="SingleTxtG"/>
              <w:keepNext/>
              <w:keepLines/>
              <w:spacing w:before="40" w:after="40" w:line="220" w:lineRule="exact"/>
              <w:ind w:left="0" w:right="113"/>
              <w:jc w:val="right"/>
              <w:rPr>
                <w:iCs/>
                <w:sz w:val="18"/>
              </w:rPr>
            </w:pPr>
            <w:r w:rsidRPr="002D2FC8">
              <w:rPr>
                <w:iCs/>
                <w:sz w:val="18"/>
              </w:rPr>
              <w:t>S$ 442</w:t>
            </w:r>
            <w:r>
              <w:rPr>
                <w:iCs/>
                <w:sz w:val="18"/>
              </w:rPr>
              <w:t>,</w:t>
            </w:r>
            <w:r w:rsidRPr="002D2FC8">
              <w:rPr>
                <w:iCs/>
                <w:sz w:val="18"/>
              </w:rPr>
              <w:t>7</w:t>
            </w:r>
            <w:r w:rsidRPr="002D2FC8">
              <w:rPr>
                <w:iCs/>
                <w:sz w:val="18"/>
              </w:rPr>
              <w:br/>
              <w:t xml:space="preserve">(US$ </w:t>
            </w:r>
            <w:r>
              <w:rPr>
                <w:iCs/>
                <w:sz w:val="18"/>
              </w:rPr>
              <w:t>316,</w:t>
            </w:r>
            <w:r w:rsidRPr="002D2FC8">
              <w:rPr>
                <w:iCs/>
                <w:sz w:val="18"/>
              </w:rPr>
              <w:t>2)</w:t>
            </w:r>
          </w:p>
        </w:tc>
        <w:tc>
          <w:tcPr>
            <w:tcW w:w="1406" w:type="dxa"/>
            <w:shd w:val="clear" w:color="auto" w:fill="auto"/>
            <w:vAlign w:val="bottom"/>
          </w:tcPr>
          <w:p w:rsidR="0018730F" w:rsidRPr="002D2FC8" w:rsidRDefault="0018730F">
            <w:pPr>
              <w:pStyle w:val="SingleTxtG"/>
              <w:keepNext/>
              <w:keepLines/>
              <w:spacing w:before="40" w:after="40" w:line="220" w:lineRule="exact"/>
              <w:ind w:left="0" w:right="113"/>
              <w:jc w:val="right"/>
              <w:rPr>
                <w:iCs/>
                <w:sz w:val="18"/>
              </w:rPr>
            </w:pPr>
            <w:r w:rsidRPr="002D2FC8">
              <w:rPr>
                <w:iCs/>
                <w:sz w:val="18"/>
              </w:rPr>
              <w:t>S$ 418</w:t>
            </w:r>
            <w:r>
              <w:rPr>
                <w:iCs/>
                <w:sz w:val="18"/>
              </w:rPr>
              <w:t>,</w:t>
            </w:r>
            <w:r w:rsidRPr="002D2FC8">
              <w:rPr>
                <w:iCs/>
                <w:sz w:val="18"/>
              </w:rPr>
              <w:t>1</w:t>
            </w:r>
            <w:r w:rsidRPr="002D2FC8">
              <w:rPr>
                <w:iCs/>
                <w:sz w:val="18"/>
              </w:rPr>
              <w:br/>
              <w:t xml:space="preserve">(US$ </w:t>
            </w:r>
            <w:r>
              <w:rPr>
                <w:iCs/>
                <w:sz w:val="18"/>
              </w:rPr>
              <w:t>298,</w:t>
            </w:r>
            <w:r w:rsidRPr="002D2FC8">
              <w:rPr>
                <w:iCs/>
                <w:sz w:val="18"/>
              </w:rPr>
              <w:t>6)</w:t>
            </w:r>
          </w:p>
        </w:tc>
        <w:tc>
          <w:tcPr>
            <w:tcW w:w="1406" w:type="dxa"/>
            <w:shd w:val="clear" w:color="auto" w:fill="auto"/>
            <w:vAlign w:val="bottom"/>
          </w:tcPr>
          <w:p w:rsidR="0018730F" w:rsidRPr="002D2FC8" w:rsidRDefault="0018730F">
            <w:pPr>
              <w:pStyle w:val="SingleTxtG"/>
              <w:keepNext/>
              <w:keepLines/>
              <w:spacing w:before="40" w:after="40" w:line="220" w:lineRule="exact"/>
              <w:ind w:left="0" w:right="113"/>
              <w:jc w:val="right"/>
              <w:rPr>
                <w:iCs/>
                <w:sz w:val="18"/>
              </w:rPr>
            </w:pPr>
            <w:r w:rsidRPr="002D2FC8">
              <w:rPr>
                <w:iCs/>
                <w:sz w:val="18"/>
              </w:rPr>
              <w:t>S$ 436</w:t>
            </w:r>
            <w:r>
              <w:rPr>
                <w:iCs/>
                <w:sz w:val="18"/>
              </w:rPr>
              <w:t>,</w:t>
            </w:r>
            <w:r w:rsidRPr="002D2FC8">
              <w:rPr>
                <w:iCs/>
                <w:sz w:val="18"/>
              </w:rPr>
              <w:t>3</w:t>
            </w:r>
            <w:r w:rsidRPr="002D2FC8">
              <w:rPr>
                <w:iCs/>
                <w:sz w:val="18"/>
              </w:rPr>
              <w:br/>
              <w:t xml:space="preserve">(US$ </w:t>
            </w:r>
            <w:r>
              <w:rPr>
                <w:iCs/>
                <w:sz w:val="18"/>
              </w:rPr>
              <w:t>311,</w:t>
            </w:r>
            <w:r w:rsidRPr="002D2FC8">
              <w:rPr>
                <w:iCs/>
                <w:sz w:val="18"/>
              </w:rPr>
              <w:t>6)</w:t>
            </w:r>
          </w:p>
        </w:tc>
      </w:tr>
      <w:tr w:rsidR="0018730F" w:rsidRPr="002D2FC8">
        <w:trPr>
          <w:trHeight w:val="240"/>
        </w:trPr>
        <w:tc>
          <w:tcPr>
            <w:tcW w:w="2409" w:type="dxa"/>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D</w:t>
            </w:r>
            <w:r>
              <w:rPr>
                <w:sz w:val="18"/>
              </w:rPr>
              <w:t>esarrollo n</w:t>
            </w:r>
            <w:r w:rsidRPr="002D2FC8">
              <w:rPr>
                <w:sz w:val="18"/>
              </w:rPr>
              <w:t>a</w:t>
            </w:r>
            <w:r>
              <w:rPr>
                <w:sz w:val="18"/>
              </w:rPr>
              <w:t>c</w:t>
            </w:r>
            <w:r w:rsidRPr="002D2FC8">
              <w:rPr>
                <w:sz w:val="18"/>
              </w:rPr>
              <w:t>ional</w:t>
            </w:r>
            <w:r w:rsidR="00524278">
              <w:rPr>
                <w:sz w:val="18"/>
              </w:rPr>
              <w:t xml:space="preserve"> </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S$ 410</w:t>
            </w:r>
            <w:r>
              <w:rPr>
                <w:iCs/>
                <w:sz w:val="18"/>
              </w:rPr>
              <w:t>,</w:t>
            </w:r>
            <w:r w:rsidRPr="002D2FC8">
              <w:rPr>
                <w:iCs/>
                <w:sz w:val="18"/>
              </w:rPr>
              <w:t>0</w:t>
            </w:r>
            <w:r w:rsidRPr="002D2FC8">
              <w:rPr>
                <w:iCs/>
                <w:sz w:val="18"/>
              </w:rPr>
              <w:br/>
              <w:t xml:space="preserve">(US$ </w:t>
            </w:r>
            <w:r>
              <w:rPr>
                <w:iCs/>
                <w:sz w:val="18"/>
              </w:rPr>
              <w:t>292,</w:t>
            </w:r>
            <w:r w:rsidRPr="002D2FC8">
              <w:rPr>
                <w:iCs/>
                <w:sz w:val="18"/>
              </w:rPr>
              <w:t>9)</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S$ 393</w:t>
            </w:r>
            <w:r>
              <w:rPr>
                <w:iCs/>
                <w:sz w:val="18"/>
              </w:rPr>
              <w:t>,</w:t>
            </w:r>
            <w:r w:rsidRPr="002D2FC8">
              <w:rPr>
                <w:iCs/>
                <w:sz w:val="18"/>
              </w:rPr>
              <w:t>0</w:t>
            </w:r>
            <w:r w:rsidRPr="002D2FC8">
              <w:rPr>
                <w:iCs/>
                <w:sz w:val="18"/>
              </w:rPr>
              <w:br/>
              <w:t xml:space="preserve">(US$ </w:t>
            </w:r>
            <w:r>
              <w:rPr>
                <w:iCs/>
                <w:sz w:val="18"/>
              </w:rPr>
              <w:t>280,</w:t>
            </w:r>
            <w:r w:rsidRPr="002D2FC8">
              <w:rPr>
                <w:iCs/>
                <w:sz w:val="18"/>
              </w:rPr>
              <w:t>7)</w:t>
            </w:r>
          </w:p>
        </w:tc>
        <w:tc>
          <w:tcPr>
            <w:tcW w:w="15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S$ 361</w:t>
            </w:r>
            <w:r>
              <w:rPr>
                <w:iCs/>
                <w:sz w:val="18"/>
              </w:rPr>
              <w:t>,</w:t>
            </w:r>
            <w:r w:rsidRPr="002D2FC8">
              <w:rPr>
                <w:iCs/>
                <w:sz w:val="18"/>
              </w:rPr>
              <w:t>8</w:t>
            </w:r>
            <w:r w:rsidRPr="002D2FC8">
              <w:rPr>
                <w:iCs/>
                <w:sz w:val="18"/>
              </w:rPr>
              <w:br/>
              <w:t xml:space="preserve">(US$ </w:t>
            </w:r>
            <w:r>
              <w:rPr>
                <w:iCs/>
                <w:sz w:val="18"/>
              </w:rPr>
              <w:t>258,</w:t>
            </w:r>
            <w:r w:rsidRPr="002D2FC8">
              <w:rPr>
                <w:iCs/>
                <w:sz w:val="18"/>
              </w:rPr>
              <w:t>4)</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S$ 599</w:t>
            </w:r>
            <w:r>
              <w:rPr>
                <w:iCs/>
                <w:sz w:val="18"/>
              </w:rPr>
              <w:t>,</w:t>
            </w:r>
            <w:r w:rsidRPr="002D2FC8">
              <w:rPr>
                <w:iCs/>
                <w:sz w:val="18"/>
              </w:rPr>
              <w:t>3</w:t>
            </w:r>
            <w:r w:rsidRPr="002D2FC8">
              <w:rPr>
                <w:iCs/>
                <w:sz w:val="18"/>
              </w:rPr>
              <w:br/>
              <w:t xml:space="preserve">(US$ </w:t>
            </w:r>
            <w:r>
              <w:rPr>
                <w:iCs/>
                <w:sz w:val="18"/>
              </w:rPr>
              <w:t>428,</w:t>
            </w:r>
            <w:r w:rsidRPr="002D2FC8">
              <w:rPr>
                <w:iCs/>
                <w:sz w:val="18"/>
              </w:rPr>
              <w:t>1)</w:t>
            </w:r>
          </w:p>
        </w:tc>
        <w:tc>
          <w:tcPr>
            <w:tcW w:w="140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S$ 792</w:t>
            </w:r>
            <w:r>
              <w:rPr>
                <w:iCs/>
                <w:sz w:val="18"/>
              </w:rPr>
              <w:t>,</w:t>
            </w:r>
            <w:r w:rsidRPr="002D2FC8">
              <w:rPr>
                <w:iCs/>
                <w:sz w:val="18"/>
              </w:rPr>
              <w:t>7</w:t>
            </w:r>
            <w:r w:rsidRPr="002D2FC8">
              <w:rPr>
                <w:iCs/>
                <w:sz w:val="18"/>
              </w:rPr>
              <w:br/>
              <w:t xml:space="preserve">(US$ </w:t>
            </w:r>
            <w:r>
              <w:rPr>
                <w:iCs/>
                <w:sz w:val="18"/>
              </w:rPr>
              <w:t>566,</w:t>
            </w:r>
            <w:r w:rsidRPr="002D2FC8">
              <w:rPr>
                <w:iCs/>
                <w:sz w:val="18"/>
              </w:rPr>
              <w:t>2)</w:t>
            </w:r>
          </w:p>
        </w:tc>
      </w:tr>
    </w:tbl>
    <w:p w:rsidR="0018730F" w:rsidRDefault="0018730F">
      <w:pPr>
        <w:pStyle w:val="SingleTxtG"/>
        <w:spacing w:before="120" w:after="0"/>
        <w:ind w:left="0" w:firstLine="170"/>
        <w:rPr>
          <w:iCs/>
          <w:sz w:val="18"/>
          <w:szCs w:val="18"/>
        </w:rPr>
      </w:pPr>
      <w:r>
        <w:rPr>
          <w:iCs/>
          <w:sz w:val="18"/>
          <w:szCs w:val="18"/>
        </w:rPr>
        <w:t>S$: dólares singapurenses</w:t>
      </w:r>
      <w:r w:rsidR="00244E62">
        <w:rPr>
          <w:iCs/>
          <w:sz w:val="18"/>
          <w:szCs w:val="18"/>
        </w:rPr>
        <w:t>.</w:t>
      </w:r>
    </w:p>
    <w:p w:rsidR="0018730F" w:rsidRPr="00AE0FB2" w:rsidRDefault="0018730F">
      <w:pPr>
        <w:pStyle w:val="SingleTxtG"/>
        <w:spacing w:after="0"/>
        <w:ind w:left="0" w:firstLine="170"/>
        <w:rPr>
          <w:iCs/>
          <w:sz w:val="18"/>
          <w:szCs w:val="18"/>
        </w:rPr>
      </w:pPr>
      <w:r w:rsidRPr="00AE0FB2">
        <w:rPr>
          <w:iCs/>
          <w:sz w:val="18"/>
          <w:szCs w:val="18"/>
        </w:rPr>
        <w:t>US$: dólares de los EE.UU.</w:t>
      </w:r>
    </w:p>
    <w:p w:rsidR="0018730F" w:rsidRPr="00774BB6" w:rsidRDefault="0018730F">
      <w:pPr>
        <w:pStyle w:val="SingleTxtG"/>
        <w:spacing w:after="240"/>
        <w:ind w:left="0" w:firstLine="170"/>
        <w:rPr>
          <w:i/>
          <w:iCs/>
          <w:sz w:val="18"/>
          <w:szCs w:val="18"/>
        </w:rPr>
      </w:pPr>
      <w:r w:rsidRPr="00774BB6">
        <w:rPr>
          <w:i/>
          <w:iCs/>
          <w:sz w:val="18"/>
          <w:szCs w:val="18"/>
        </w:rPr>
        <w:t>Fuente:</w:t>
      </w:r>
      <w:r w:rsidRPr="00774BB6">
        <w:rPr>
          <w:iCs/>
          <w:sz w:val="18"/>
          <w:szCs w:val="18"/>
        </w:rPr>
        <w:t xml:space="preserve"> Depart</w:t>
      </w:r>
      <w:r>
        <w:rPr>
          <w:iCs/>
          <w:sz w:val="18"/>
          <w:szCs w:val="18"/>
        </w:rPr>
        <w:t>a</w:t>
      </w:r>
      <w:r w:rsidRPr="00774BB6">
        <w:rPr>
          <w:iCs/>
          <w:sz w:val="18"/>
          <w:szCs w:val="18"/>
        </w:rPr>
        <w:t>mento de Es</w:t>
      </w:r>
      <w:r>
        <w:rPr>
          <w:iCs/>
          <w:sz w:val="18"/>
          <w:szCs w:val="18"/>
        </w:rPr>
        <w:t>tadí</w:t>
      </w:r>
      <w:r w:rsidRPr="00774BB6">
        <w:rPr>
          <w:iCs/>
          <w:sz w:val="18"/>
          <w:szCs w:val="18"/>
        </w:rPr>
        <w:t>stica.</w:t>
      </w:r>
    </w:p>
    <w:p w:rsidR="0018730F" w:rsidRPr="00FC5328" w:rsidRDefault="0018730F">
      <w:pPr>
        <w:pStyle w:val="SingleTxtG"/>
      </w:pPr>
      <w:r w:rsidRPr="00FC5328">
        <w:t>43.</w:t>
      </w:r>
      <w:r w:rsidRPr="00FC5328">
        <w:tab/>
      </w:r>
      <w:r>
        <w:t>La inversión</w:t>
      </w:r>
      <w:r w:rsidRPr="00FC5328">
        <w:t xml:space="preserve"> específic</w:t>
      </w:r>
      <w:r>
        <w:t>a</w:t>
      </w:r>
      <w:r w:rsidRPr="00FC5328">
        <w:t xml:space="preserve"> en la infancia, </w:t>
      </w:r>
      <w:r>
        <w:t>consta de</w:t>
      </w:r>
      <w:r w:rsidRPr="00FC5328">
        <w:t xml:space="preserve"> las siguientes </w:t>
      </w:r>
      <w:r>
        <w:t>partidas</w:t>
      </w:r>
      <w:r w:rsidRPr="00FC5328">
        <w:t xml:space="preserve">: </w:t>
      </w:r>
    </w:p>
    <w:p w:rsidR="0018730F" w:rsidRPr="00AE0FB2" w:rsidRDefault="0018730F">
      <w:pPr>
        <w:pStyle w:val="H4G"/>
      </w:pPr>
      <w:r w:rsidRPr="00FC5328">
        <w:tab/>
      </w:r>
      <w:r w:rsidRPr="00FC5328">
        <w:tab/>
      </w:r>
      <w:r w:rsidRPr="00AE0FB2">
        <w:t>Salud</w:t>
      </w:r>
    </w:p>
    <w:p w:rsidR="0018730F" w:rsidRPr="00AE0FB2" w:rsidRDefault="0018730F">
      <w:pPr>
        <w:pStyle w:val="Heading1"/>
        <w:spacing w:before="240"/>
      </w:pPr>
      <w:r w:rsidRPr="00AE0FB2">
        <w:t>Cuadro 5</w:t>
      </w:r>
    </w:p>
    <w:p w:rsidR="0018730F" w:rsidRPr="00AE0FB2" w:rsidRDefault="0018730F">
      <w:pPr>
        <w:pStyle w:val="SingleTxtG"/>
        <w:jc w:val="left"/>
        <w:rPr>
          <w:b/>
        </w:rPr>
      </w:pPr>
      <w:r w:rsidRPr="00AE0FB2">
        <w:rPr>
          <w:b/>
        </w:rPr>
        <w:t>Gasto sanitario en niños escolarizados (en centros de</w:t>
      </w:r>
      <w:r>
        <w:rPr>
          <w:b/>
        </w:rPr>
        <w:t xml:space="preserve"> enseñanza </w:t>
      </w:r>
      <w:r w:rsidRPr="00AE0FB2">
        <w:rPr>
          <w:b/>
        </w:rPr>
        <w:t>primar</w:t>
      </w:r>
      <w:r>
        <w:rPr>
          <w:b/>
        </w:rPr>
        <w:t>ia</w:t>
      </w:r>
      <w:r w:rsidRPr="00AE0FB2">
        <w:rPr>
          <w:b/>
        </w:rPr>
        <w:t xml:space="preserve"> </w:t>
      </w:r>
      <w:r>
        <w:rPr>
          <w:b/>
        </w:rPr>
        <w:t>y</w:t>
      </w:r>
      <w:r w:rsidRPr="00AE0FB2">
        <w:rPr>
          <w:b/>
        </w:rPr>
        <w:t xml:space="preserve"> sec</w:t>
      </w:r>
      <w:r>
        <w:rPr>
          <w:b/>
        </w:rPr>
        <w:t>u</w:t>
      </w:r>
      <w:r w:rsidRPr="00AE0FB2">
        <w:rPr>
          <w:b/>
        </w:rPr>
        <w:t>ndar</w:t>
      </w:r>
      <w:r>
        <w:rPr>
          <w:b/>
        </w:rPr>
        <w:t>ia</w:t>
      </w:r>
      <w:r w:rsidRPr="00AE0FB2">
        <w:rPr>
          <w:b/>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6"/>
        <w:gridCol w:w="1225"/>
        <w:gridCol w:w="1226"/>
        <w:gridCol w:w="1226"/>
        <w:gridCol w:w="1226"/>
        <w:gridCol w:w="1226"/>
      </w:tblGrid>
      <w:tr w:rsidR="0018730F" w:rsidRPr="002D2FC8">
        <w:trPr>
          <w:trHeight w:val="240"/>
          <w:tblHeader/>
        </w:trPr>
        <w:tc>
          <w:tcPr>
            <w:tcW w:w="2376" w:type="dxa"/>
            <w:tcBorders>
              <w:top w:val="single" w:sz="4" w:space="0" w:color="auto"/>
              <w:bottom w:val="nil"/>
            </w:tcBorders>
            <w:shd w:val="clear" w:color="auto" w:fill="auto"/>
            <w:noWrap/>
            <w:vAlign w:val="bottom"/>
          </w:tcPr>
          <w:p w:rsidR="0018730F" w:rsidRPr="00AE0FB2" w:rsidRDefault="0018730F">
            <w:pPr>
              <w:pStyle w:val="SingleTxtG"/>
              <w:spacing w:before="80" w:after="80" w:line="200" w:lineRule="exact"/>
              <w:ind w:left="0" w:right="113"/>
              <w:jc w:val="left"/>
              <w:rPr>
                <w:bCs/>
                <w:i/>
                <w:sz w:val="16"/>
              </w:rPr>
            </w:pPr>
          </w:p>
        </w:tc>
        <w:tc>
          <w:tcPr>
            <w:tcW w:w="6129" w:type="dxa"/>
            <w:gridSpan w:val="5"/>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00" w:lineRule="exact"/>
              <w:ind w:left="0" w:right="113"/>
              <w:jc w:val="center"/>
              <w:rPr>
                <w:i/>
                <w:sz w:val="16"/>
              </w:rPr>
            </w:pPr>
            <w:r>
              <w:rPr>
                <w:i/>
                <w:sz w:val="16"/>
              </w:rPr>
              <w:t>(mill</w:t>
            </w:r>
            <w:r w:rsidRPr="002D2FC8">
              <w:rPr>
                <w:i/>
                <w:sz w:val="16"/>
              </w:rPr>
              <w:t>on</w:t>
            </w:r>
            <w:r>
              <w:rPr>
                <w:i/>
                <w:sz w:val="16"/>
              </w:rPr>
              <w:t>es</w:t>
            </w:r>
            <w:r w:rsidRPr="002D2FC8">
              <w:rPr>
                <w:i/>
                <w:sz w:val="16"/>
              </w:rPr>
              <w:t>)</w:t>
            </w:r>
          </w:p>
        </w:tc>
      </w:tr>
      <w:tr w:rsidR="0018730F" w:rsidRPr="002D2FC8">
        <w:trPr>
          <w:trHeight w:val="240"/>
          <w:tblHeader/>
        </w:trPr>
        <w:tc>
          <w:tcPr>
            <w:tcW w:w="2376" w:type="dxa"/>
            <w:tcBorders>
              <w:top w:val="nil"/>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left"/>
              <w:rPr>
                <w:bCs/>
                <w:i/>
                <w:sz w:val="16"/>
              </w:rPr>
            </w:pPr>
          </w:p>
        </w:tc>
        <w:tc>
          <w:tcPr>
            <w:tcW w:w="122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22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22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226"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22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c>
          <w:tcPr>
            <w:tcW w:w="2376" w:type="dxa"/>
            <w:tcBorders>
              <w:top w:val="single" w:sz="12" w:space="0" w:color="auto"/>
              <w:bottom w:val="nil"/>
            </w:tcBorders>
            <w:shd w:val="clear" w:color="auto" w:fill="auto"/>
            <w:noWrap/>
            <w:vAlign w:val="bottom"/>
          </w:tcPr>
          <w:p w:rsidR="0018730F" w:rsidRPr="00AE0FB2" w:rsidRDefault="0018730F">
            <w:pPr>
              <w:pStyle w:val="SingleTxtG"/>
              <w:spacing w:before="40" w:after="40" w:line="220" w:lineRule="exact"/>
              <w:ind w:left="0" w:right="113"/>
              <w:jc w:val="left"/>
              <w:rPr>
                <w:sz w:val="18"/>
              </w:rPr>
            </w:pPr>
            <w:r w:rsidRPr="00AE0FB2">
              <w:rPr>
                <w:bCs/>
                <w:sz w:val="18"/>
              </w:rPr>
              <w:t xml:space="preserve">Partida presupuestaria </w:t>
            </w:r>
            <w:r>
              <w:rPr>
                <w:bCs/>
                <w:sz w:val="18"/>
              </w:rPr>
              <w:t xml:space="preserve">para niños escolarizados </w:t>
            </w:r>
            <w:r w:rsidRPr="00AE0FB2">
              <w:rPr>
                <w:bCs/>
                <w:sz w:val="18"/>
              </w:rPr>
              <w:t>de la División de salud</w:t>
            </w:r>
            <w:r>
              <w:rPr>
                <w:bCs/>
                <w:sz w:val="18"/>
              </w:rPr>
              <w:t xml:space="preserve"> de la juventud</w:t>
            </w:r>
          </w:p>
        </w:tc>
        <w:tc>
          <w:tcPr>
            <w:tcW w:w="1225" w:type="dxa"/>
            <w:tcBorders>
              <w:top w:val="single" w:sz="12" w:space="0" w:color="auto"/>
              <w:bottom w:val="nil"/>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S$ 23</w:t>
            </w:r>
            <w:r>
              <w:rPr>
                <w:iCs/>
                <w:sz w:val="18"/>
              </w:rPr>
              <w:t>,</w:t>
            </w:r>
            <w:r w:rsidRPr="002D2FC8">
              <w:rPr>
                <w:iCs/>
                <w:sz w:val="18"/>
              </w:rPr>
              <w:t>5</w:t>
            </w:r>
            <w:r w:rsidRPr="002D2FC8">
              <w:rPr>
                <w:iCs/>
                <w:sz w:val="18"/>
              </w:rPr>
              <w:br/>
              <w:t xml:space="preserve">(US$ </w:t>
            </w:r>
            <w:r>
              <w:rPr>
                <w:iCs/>
                <w:sz w:val="18"/>
              </w:rPr>
              <w:t>16,</w:t>
            </w:r>
            <w:r w:rsidRPr="002D2FC8">
              <w:rPr>
                <w:iCs/>
                <w:sz w:val="18"/>
              </w:rPr>
              <w:t>8)</w:t>
            </w:r>
          </w:p>
        </w:tc>
        <w:tc>
          <w:tcPr>
            <w:tcW w:w="1226" w:type="dxa"/>
            <w:tcBorders>
              <w:top w:val="single" w:sz="12" w:space="0" w:color="auto"/>
              <w:bottom w:val="nil"/>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S$ 20</w:t>
            </w:r>
            <w:r>
              <w:rPr>
                <w:iCs/>
                <w:sz w:val="18"/>
              </w:rPr>
              <w:t>,</w:t>
            </w:r>
            <w:r w:rsidRPr="002D2FC8">
              <w:rPr>
                <w:iCs/>
                <w:sz w:val="18"/>
              </w:rPr>
              <w:t>3</w:t>
            </w:r>
            <w:r w:rsidRPr="002D2FC8">
              <w:rPr>
                <w:iCs/>
                <w:sz w:val="18"/>
              </w:rPr>
              <w:br/>
              <w:t xml:space="preserve">(US$ </w:t>
            </w:r>
            <w:r>
              <w:rPr>
                <w:iCs/>
                <w:sz w:val="18"/>
              </w:rPr>
              <w:t>14,</w:t>
            </w:r>
            <w:r w:rsidRPr="002D2FC8">
              <w:rPr>
                <w:iCs/>
                <w:sz w:val="18"/>
              </w:rPr>
              <w:t>5)</w:t>
            </w:r>
          </w:p>
        </w:tc>
        <w:tc>
          <w:tcPr>
            <w:tcW w:w="1226" w:type="dxa"/>
            <w:tcBorders>
              <w:top w:val="single" w:sz="12" w:space="0" w:color="auto"/>
              <w:bottom w:val="nil"/>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Pr>
                <w:iCs/>
                <w:sz w:val="18"/>
              </w:rPr>
              <w:t>23,</w:t>
            </w:r>
            <w:r w:rsidRPr="002D2FC8">
              <w:rPr>
                <w:iCs/>
                <w:sz w:val="18"/>
              </w:rPr>
              <w:t>2</w:t>
            </w:r>
            <w:r w:rsidRPr="002D2FC8">
              <w:rPr>
                <w:iCs/>
                <w:sz w:val="18"/>
              </w:rPr>
              <w:br/>
              <w:t xml:space="preserve">(US$ </w:t>
            </w:r>
            <w:r>
              <w:rPr>
                <w:iCs/>
                <w:sz w:val="18"/>
              </w:rPr>
              <w:t>16,</w:t>
            </w:r>
            <w:r w:rsidRPr="002D2FC8">
              <w:rPr>
                <w:iCs/>
                <w:sz w:val="18"/>
              </w:rPr>
              <w:t>6)</w:t>
            </w:r>
          </w:p>
        </w:tc>
        <w:tc>
          <w:tcPr>
            <w:tcW w:w="1226" w:type="dxa"/>
            <w:tcBorders>
              <w:top w:val="single" w:sz="12" w:space="0" w:color="auto"/>
              <w:bottom w:val="nil"/>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S$ 22</w:t>
            </w:r>
            <w:r>
              <w:rPr>
                <w:iCs/>
                <w:sz w:val="18"/>
              </w:rPr>
              <w:t>,</w:t>
            </w:r>
            <w:r w:rsidRPr="002D2FC8">
              <w:rPr>
                <w:iCs/>
                <w:sz w:val="18"/>
              </w:rPr>
              <w:t>1</w:t>
            </w:r>
            <w:r w:rsidRPr="002D2FC8">
              <w:rPr>
                <w:iCs/>
                <w:sz w:val="18"/>
              </w:rPr>
              <w:br/>
              <w:t xml:space="preserve">(US$ </w:t>
            </w:r>
            <w:r>
              <w:rPr>
                <w:iCs/>
                <w:sz w:val="18"/>
              </w:rPr>
              <w:t>15,</w:t>
            </w:r>
            <w:r w:rsidRPr="002D2FC8">
              <w:rPr>
                <w:iCs/>
                <w:sz w:val="18"/>
              </w:rPr>
              <w:t>8)</w:t>
            </w:r>
          </w:p>
        </w:tc>
        <w:tc>
          <w:tcPr>
            <w:tcW w:w="1226" w:type="dxa"/>
            <w:tcBorders>
              <w:top w:val="single" w:sz="12" w:space="0" w:color="auto"/>
              <w:bottom w:val="nil"/>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S$ 27</w:t>
            </w:r>
            <w:r>
              <w:rPr>
                <w:iCs/>
                <w:sz w:val="18"/>
              </w:rPr>
              <w:t>,</w:t>
            </w:r>
            <w:r w:rsidRPr="002D2FC8">
              <w:rPr>
                <w:iCs/>
                <w:sz w:val="18"/>
              </w:rPr>
              <w:t>0</w:t>
            </w:r>
            <w:r w:rsidRPr="002D2FC8">
              <w:rPr>
                <w:iCs/>
                <w:sz w:val="18"/>
              </w:rPr>
              <w:br/>
              <w:t xml:space="preserve">(US$ </w:t>
            </w:r>
            <w:r>
              <w:rPr>
                <w:iCs/>
                <w:sz w:val="18"/>
              </w:rPr>
              <w:t>19,</w:t>
            </w:r>
            <w:r w:rsidRPr="002D2FC8">
              <w:rPr>
                <w:iCs/>
                <w:sz w:val="18"/>
              </w:rPr>
              <w:t>3)</w:t>
            </w:r>
          </w:p>
        </w:tc>
      </w:tr>
      <w:tr w:rsidR="0018730F" w:rsidRPr="002D2FC8">
        <w:tc>
          <w:tcPr>
            <w:tcW w:w="2376" w:type="dxa"/>
            <w:tcBorders>
              <w:top w:val="nil"/>
              <w:bottom w:val="single" w:sz="12" w:space="0" w:color="auto"/>
            </w:tcBorders>
            <w:shd w:val="clear" w:color="auto" w:fill="auto"/>
            <w:noWrap/>
            <w:vAlign w:val="bottom"/>
          </w:tcPr>
          <w:p w:rsidR="0018730F" w:rsidRPr="00AE0FB2" w:rsidRDefault="0018730F">
            <w:pPr>
              <w:pStyle w:val="SingleTxtG"/>
              <w:spacing w:before="40" w:after="40" w:line="220" w:lineRule="exact"/>
              <w:ind w:left="0" w:right="113"/>
              <w:jc w:val="left"/>
              <w:rPr>
                <w:sz w:val="18"/>
              </w:rPr>
            </w:pPr>
            <w:r w:rsidRPr="00AE0FB2">
              <w:rPr>
                <w:bCs/>
                <w:sz w:val="18"/>
              </w:rPr>
              <w:t xml:space="preserve">Partida presupuestaria </w:t>
            </w:r>
            <w:r>
              <w:rPr>
                <w:bCs/>
                <w:sz w:val="18"/>
              </w:rPr>
              <w:t xml:space="preserve">para niños </w:t>
            </w:r>
            <w:r w:rsidRPr="00AE0FB2">
              <w:rPr>
                <w:bCs/>
                <w:sz w:val="18"/>
              </w:rPr>
              <w:t>de los servicios dental</w:t>
            </w:r>
            <w:r>
              <w:rPr>
                <w:bCs/>
                <w:sz w:val="18"/>
              </w:rPr>
              <w:t>es escolares</w:t>
            </w:r>
            <w:r w:rsidRPr="00AE0FB2">
              <w:rPr>
                <w:bCs/>
                <w:sz w:val="18"/>
              </w:rPr>
              <w:t xml:space="preserve"> </w:t>
            </w:r>
          </w:p>
        </w:tc>
        <w:tc>
          <w:tcPr>
            <w:tcW w:w="1225" w:type="dxa"/>
            <w:tcBorders>
              <w:top w:val="nil"/>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S$ 19,8</w:t>
            </w:r>
            <w:r>
              <w:rPr>
                <w:iCs/>
                <w:sz w:val="18"/>
              </w:rPr>
              <w:br/>
              <w:t>(US$ 14,</w:t>
            </w:r>
            <w:r w:rsidRPr="002D2FC8">
              <w:rPr>
                <w:iCs/>
                <w:sz w:val="18"/>
              </w:rPr>
              <w:t>1)</w:t>
            </w:r>
          </w:p>
        </w:tc>
        <w:tc>
          <w:tcPr>
            <w:tcW w:w="1226" w:type="dxa"/>
            <w:tcBorders>
              <w:top w:val="nil"/>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Pr>
                <w:iCs/>
                <w:sz w:val="18"/>
              </w:rPr>
              <w:t>22,2</w:t>
            </w:r>
            <w:r>
              <w:rPr>
                <w:iCs/>
                <w:sz w:val="18"/>
              </w:rPr>
              <w:br/>
              <w:t>(US$ 15,</w:t>
            </w:r>
            <w:r w:rsidRPr="002D2FC8">
              <w:rPr>
                <w:iCs/>
                <w:sz w:val="18"/>
              </w:rPr>
              <w:t>9)</w:t>
            </w:r>
          </w:p>
        </w:tc>
        <w:tc>
          <w:tcPr>
            <w:tcW w:w="1226" w:type="dxa"/>
            <w:tcBorders>
              <w:top w:val="nil"/>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S$ 23</w:t>
            </w:r>
            <w:r>
              <w:rPr>
                <w:iCs/>
                <w:sz w:val="18"/>
              </w:rPr>
              <w:t>,0</w:t>
            </w:r>
            <w:r>
              <w:rPr>
                <w:iCs/>
                <w:sz w:val="18"/>
              </w:rPr>
              <w:br/>
              <w:t>(US$ 16,</w:t>
            </w:r>
            <w:r w:rsidRPr="002D2FC8">
              <w:rPr>
                <w:iCs/>
                <w:sz w:val="18"/>
              </w:rPr>
              <w:t>4)</w:t>
            </w:r>
          </w:p>
        </w:tc>
        <w:tc>
          <w:tcPr>
            <w:tcW w:w="1226" w:type="dxa"/>
            <w:tcBorders>
              <w:top w:val="nil"/>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Pr>
                <w:iCs/>
                <w:sz w:val="18"/>
              </w:rPr>
              <w:t>S$ 22,5</w:t>
            </w:r>
            <w:r>
              <w:rPr>
                <w:iCs/>
                <w:sz w:val="18"/>
              </w:rPr>
              <w:br/>
              <w:t>(US$ 16,</w:t>
            </w:r>
            <w:r w:rsidRPr="002D2FC8">
              <w:rPr>
                <w:iCs/>
                <w:sz w:val="18"/>
              </w:rPr>
              <w:t>1)</w:t>
            </w:r>
          </w:p>
        </w:tc>
        <w:tc>
          <w:tcPr>
            <w:tcW w:w="1226" w:type="dxa"/>
            <w:tcBorders>
              <w:top w:val="nil"/>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S$ 23</w:t>
            </w:r>
            <w:r>
              <w:rPr>
                <w:iCs/>
                <w:sz w:val="18"/>
              </w:rPr>
              <w:t>,</w:t>
            </w:r>
            <w:r w:rsidRPr="002D2FC8">
              <w:rPr>
                <w:iCs/>
                <w:sz w:val="18"/>
              </w:rPr>
              <w:t>8</w:t>
            </w:r>
            <w:r w:rsidRPr="002D2FC8">
              <w:rPr>
                <w:iCs/>
                <w:sz w:val="18"/>
              </w:rPr>
              <w:br/>
              <w:t>(US$ 17</w:t>
            </w:r>
            <w:r>
              <w:rPr>
                <w:iCs/>
                <w:sz w:val="18"/>
              </w:rPr>
              <w:t>,0</w:t>
            </w:r>
            <w:r w:rsidRPr="002D2FC8">
              <w:rPr>
                <w:iCs/>
                <w:sz w:val="18"/>
              </w:rPr>
              <w:t>)</w:t>
            </w:r>
          </w:p>
        </w:tc>
      </w:tr>
    </w:tbl>
    <w:p w:rsidR="0018730F" w:rsidRDefault="0018730F">
      <w:pPr>
        <w:pStyle w:val="SingleTxtG"/>
        <w:spacing w:before="120" w:after="0"/>
        <w:ind w:firstLine="170"/>
        <w:rPr>
          <w:iCs/>
          <w:sz w:val="18"/>
          <w:szCs w:val="18"/>
        </w:rPr>
      </w:pPr>
      <w:r>
        <w:rPr>
          <w:iCs/>
          <w:sz w:val="18"/>
          <w:szCs w:val="18"/>
        </w:rPr>
        <w:t>S$: dólares singapurenses</w:t>
      </w:r>
      <w:r w:rsidR="007E1711">
        <w:rPr>
          <w:iCs/>
          <w:sz w:val="18"/>
          <w:szCs w:val="18"/>
        </w:rPr>
        <w:t>.</w:t>
      </w:r>
    </w:p>
    <w:p w:rsidR="0018730F" w:rsidRPr="00AE0FB2" w:rsidRDefault="0018730F">
      <w:pPr>
        <w:pStyle w:val="SingleTxtG"/>
        <w:spacing w:after="0"/>
        <w:ind w:firstLine="170"/>
        <w:rPr>
          <w:iCs/>
          <w:sz w:val="18"/>
          <w:szCs w:val="18"/>
        </w:rPr>
      </w:pPr>
      <w:r w:rsidRPr="00AE0FB2">
        <w:rPr>
          <w:iCs/>
          <w:sz w:val="18"/>
          <w:szCs w:val="18"/>
        </w:rPr>
        <w:t>US$: dólares de los EE.UU.</w:t>
      </w:r>
    </w:p>
    <w:p w:rsidR="0018730F" w:rsidRPr="00CF0F01" w:rsidRDefault="0018730F">
      <w:pPr>
        <w:pStyle w:val="SingleTxtG"/>
        <w:spacing w:after="240"/>
        <w:ind w:firstLine="170"/>
        <w:rPr>
          <w:i/>
          <w:iCs/>
          <w:sz w:val="18"/>
          <w:szCs w:val="18"/>
        </w:rPr>
      </w:pPr>
      <w:r w:rsidRPr="00CF0F01">
        <w:rPr>
          <w:i/>
          <w:iCs/>
          <w:sz w:val="18"/>
          <w:szCs w:val="18"/>
        </w:rPr>
        <w:t xml:space="preserve">Fuente: </w:t>
      </w:r>
      <w:r w:rsidRPr="00CF0F01">
        <w:rPr>
          <w:iCs/>
          <w:sz w:val="18"/>
          <w:szCs w:val="18"/>
        </w:rPr>
        <w:t>Departamento de Estadística.</w:t>
      </w:r>
    </w:p>
    <w:p w:rsidR="0018730F" w:rsidRPr="00CF0F01" w:rsidRDefault="0018730F">
      <w:pPr>
        <w:pStyle w:val="H4G"/>
      </w:pPr>
      <w:r w:rsidRPr="00CF0F01">
        <w:tab/>
      </w:r>
      <w:r w:rsidRPr="00CF0F01">
        <w:tab/>
        <w:t>Educación</w:t>
      </w:r>
    </w:p>
    <w:p w:rsidR="0018730F" w:rsidRPr="00CF0F01" w:rsidRDefault="0018730F">
      <w:pPr>
        <w:pStyle w:val="Heading1"/>
        <w:spacing w:before="240"/>
      </w:pPr>
      <w:r w:rsidRPr="00CF0F01">
        <w:t>Cuadro 6</w:t>
      </w:r>
    </w:p>
    <w:p w:rsidR="0018730F" w:rsidRPr="002D2FC8" w:rsidRDefault="0018730F">
      <w:pPr>
        <w:pStyle w:val="SingleTxtG"/>
        <w:rPr>
          <w:b/>
        </w:rPr>
      </w:pPr>
      <w:r>
        <w:rPr>
          <w:b/>
        </w:rPr>
        <w:t>Gasto en</w:t>
      </w:r>
      <w:r w:rsidRPr="002D2FC8">
        <w:rPr>
          <w:b/>
        </w:rPr>
        <w:t xml:space="preserve"> educa</w:t>
      </w:r>
      <w:r>
        <w:rPr>
          <w:b/>
        </w:rPr>
        <w:t>c</w:t>
      </w:r>
      <w:r w:rsidRPr="002D2FC8">
        <w:rPr>
          <w:b/>
        </w:rPr>
        <w:t>i</w:t>
      </w:r>
      <w:r>
        <w:rPr>
          <w:b/>
        </w:rPr>
        <w:t>ó</w:t>
      </w:r>
      <w:r w:rsidRPr="002D2FC8">
        <w:rPr>
          <w:b/>
        </w:rPr>
        <w:t>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1239"/>
        <w:gridCol w:w="1125"/>
        <w:gridCol w:w="1125"/>
        <w:gridCol w:w="1125"/>
        <w:gridCol w:w="1125"/>
        <w:tblGridChange w:id="0">
          <w:tblGrid>
            <w:gridCol w:w="2766"/>
            <w:gridCol w:w="1239"/>
            <w:gridCol w:w="1125"/>
            <w:gridCol w:w="1125"/>
            <w:gridCol w:w="1125"/>
            <w:gridCol w:w="1125"/>
          </w:tblGrid>
        </w:tblGridChange>
      </w:tblGrid>
      <w:tr w:rsidR="0018730F" w:rsidRPr="002D2FC8">
        <w:trPr>
          <w:trHeight w:val="240"/>
          <w:tblHeader/>
        </w:trPr>
        <w:tc>
          <w:tcPr>
            <w:tcW w:w="2766" w:type="dxa"/>
            <w:tcBorders>
              <w:top w:val="single" w:sz="4" w:space="0" w:color="auto"/>
              <w:bottom w:val="nil"/>
            </w:tcBorders>
            <w:shd w:val="clear" w:color="auto" w:fill="auto"/>
            <w:vAlign w:val="bottom"/>
          </w:tcPr>
          <w:p w:rsidR="0018730F" w:rsidRPr="002D2FC8" w:rsidRDefault="0018730F">
            <w:pPr>
              <w:pStyle w:val="SingleTxtG"/>
              <w:spacing w:before="80" w:after="80" w:line="200" w:lineRule="exact"/>
              <w:ind w:left="0" w:right="113"/>
              <w:jc w:val="left"/>
              <w:rPr>
                <w:i/>
                <w:sz w:val="16"/>
              </w:rPr>
            </w:pPr>
          </w:p>
        </w:tc>
        <w:tc>
          <w:tcPr>
            <w:tcW w:w="5739" w:type="dxa"/>
            <w:gridSpan w:val="5"/>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00" w:lineRule="exact"/>
              <w:ind w:left="0" w:right="113"/>
              <w:jc w:val="center"/>
              <w:rPr>
                <w:i/>
                <w:sz w:val="16"/>
              </w:rPr>
            </w:pPr>
            <w:r>
              <w:rPr>
                <w:i/>
                <w:sz w:val="16"/>
              </w:rPr>
              <w:t>(mill</w:t>
            </w:r>
            <w:r w:rsidRPr="002D2FC8">
              <w:rPr>
                <w:i/>
                <w:sz w:val="16"/>
              </w:rPr>
              <w:t>o</w:t>
            </w:r>
            <w:r>
              <w:rPr>
                <w:i/>
                <w:sz w:val="16"/>
              </w:rPr>
              <w:t>nes</w:t>
            </w:r>
            <w:r w:rsidRPr="002D2FC8">
              <w:rPr>
                <w:i/>
                <w:sz w:val="16"/>
              </w:rPr>
              <w:t>)</w:t>
            </w:r>
          </w:p>
        </w:tc>
      </w:tr>
      <w:tr w:rsidR="0018730F" w:rsidRPr="002D2FC8">
        <w:trPr>
          <w:trHeight w:val="240"/>
          <w:tblHeader/>
        </w:trPr>
        <w:tc>
          <w:tcPr>
            <w:tcW w:w="2766" w:type="dxa"/>
            <w:tcBorders>
              <w:top w:val="nil"/>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p>
        </w:tc>
        <w:tc>
          <w:tcPr>
            <w:tcW w:w="123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2766"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Enseñanza p</w:t>
            </w:r>
            <w:r w:rsidRPr="002D2FC8">
              <w:rPr>
                <w:sz w:val="18"/>
              </w:rPr>
              <w:t>rimar</w:t>
            </w:r>
            <w:r>
              <w:rPr>
                <w:sz w:val="18"/>
              </w:rPr>
              <w:t>ia</w:t>
            </w:r>
          </w:p>
        </w:tc>
        <w:tc>
          <w:tcPr>
            <w:tcW w:w="1239"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S$ 368</w:t>
            </w:r>
            <w:r>
              <w:rPr>
                <w:iCs/>
                <w:sz w:val="18"/>
              </w:rPr>
              <w:t>,</w:t>
            </w:r>
            <w:r w:rsidRPr="002D2FC8">
              <w:rPr>
                <w:iCs/>
                <w:sz w:val="18"/>
              </w:rPr>
              <w:t>5</w:t>
            </w:r>
            <w:r w:rsidRPr="002D2FC8">
              <w:rPr>
                <w:iCs/>
                <w:sz w:val="18"/>
              </w:rPr>
              <w:br/>
              <w:t xml:space="preserve">(US$ </w:t>
            </w:r>
            <w:r>
              <w:rPr>
                <w:iCs/>
                <w:sz w:val="18"/>
              </w:rPr>
              <w:t>263,</w:t>
            </w:r>
            <w:r w:rsidRPr="002D2FC8">
              <w:rPr>
                <w:iCs/>
                <w:sz w:val="18"/>
              </w:rPr>
              <w:t>2)</w:t>
            </w:r>
          </w:p>
        </w:tc>
        <w:tc>
          <w:tcPr>
            <w:tcW w:w="1125"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S$ 195</w:t>
            </w:r>
            <w:r>
              <w:rPr>
                <w:iCs/>
                <w:sz w:val="18"/>
              </w:rPr>
              <w:t>,</w:t>
            </w:r>
            <w:r w:rsidRPr="002D2FC8">
              <w:rPr>
                <w:iCs/>
                <w:sz w:val="18"/>
              </w:rPr>
              <w:t>0</w:t>
            </w:r>
            <w:r w:rsidRPr="002D2FC8">
              <w:rPr>
                <w:iCs/>
                <w:sz w:val="18"/>
              </w:rPr>
              <w:br/>
              <w:t xml:space="preserve">(US$ </w:t>
            </w:r>
            <w:r>
              <w:rPr>
                <w:iCs/>
                <w:sz w:val="18"/>
              </w:rPr>
              <w:t>139,</w:t>
            </w:r>
            <w:r w:rsidRPr="002D2FC8">
              <w:rPr>
                <w:iCs/>
                <w:sz w:val="18"/>
              </w:rPr>
              <w:t>3)</w:t>
            </w:r>
          </w:p>
        </w:tc>
        <w:tc>
          <w:tcPr>
            <w:tcW w:w="1125"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S$ 125</w:t>
            </w:r>
            <w:r>
              <w:rPr>
                <w:iCs/>
                <w:sz w:val="18"/>
              </w:rPr>
              <w:t>,</w:t>
            </w:r>
            <w:r w:rsidRPr="002D2FC8">
              <w:rPr>
                <w:iCs/>
                <w:sz w:val="18"/>
              </w:rPr>
              <w:t>8</w:t>
            </w:r>
            <w:r w:rsidRPr="002D2FC8">
              <w:rPr>
                <w:iCs/>
                <w:sz w:val="18"/>
              </w:rPr>
              <w:br/>
              <w:t xml:space="preserve">(US$ </w:t>
            </w:r>
            <w:r>
              <w:rPr>
                <w:iCs/>
                <w:sz w:val="18"/>
              </w:rPr>
              <w:t>89,</w:t>
            </w:r>
            <w:r w:rsidRPr="002D2FC8">
              <w:rPr>
                <w:iCs/>
                <w:sz w:val="18"/>
              </w:rPr>
              <w:t>9)</w:t>
            </w:r>
          </w:p>
        </w:tc>
        <w:tc>
          <w:tcPr>
            <w:tcW w:w="1125"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S$ 72</w:t>
            </w:r>
            <w:r>
              <w:rPr>
                <w:iCs/>
                <w:sz w:val="18"/>
              </w:rPr>
              <w:t>,</w:t>
            </w:r>
            <w:r w:rsidRPr="002D2FC8">
              <w:rPr>
                <w:iCs/>
                <w:sz w:val="18"/>
              </w:rPr>
              <w:t>3</w:t>
            </w:r>
            <w:r w:rsidRPr="002D2FC8">
              <w:rPr>
                <w:iCs/>
                <w:sz w:val="18"/>
              </w:rPr>
              <w:br/>
              <w:t xml:space="preserve">(US$ </w:t>
            </w:r>
            <w:r>
              <w:rPr>
                <w:iCs/>
                <w:sz w:val="18"/>
              </w:rPr>
              <w:t>51,</w:t>
            </w:r>
            <w:r w:rsidRPr="002D2FC8">
              <w:rPr>
                <w:iCs/>
                <w:sz w:val="18"/>
              </w:rPr>
              <w:t>6)</w:t>
            </w:r>
          </w:p>
        </w:tc>
        <w:tc>
          <w:tcPr>
            <w:tcW w:w="1125"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S$ 78</w:t>
            </w:r>
            <w:r>
              <w:rPr>
                <w:iCs/>
                <w:sz w:val="18"/>
              </w:rPr>
              <w:t>,</w:t>
            </w:r>
            <w:r w:rsidRPr="002D2FC8">
              <w:rPr>
                <w:iCs/>
                <w:sz w:val="18"/>
              </w:rPr>
              <w:t>4</w:t>
            </w:r>
            <w:r w:rsidRPr="002D2FC8">
              <w:rPr>
                <w:iCs/>
                <w:sz w:val="18"/>
              </w:rPr>
              <w:br/>
              <w:t>(US$ 56</w:t>
            </w:r>
            <w:r>
              <w:rPr>
                <w:iCs/>
                <w:sz w:val="18"/>
              </w:rPr>
              <w:t>,0</w:t>
            </w:r>
            <w:r w:rsidRPr="002D2FC8">
              <w:rPr>
                <w:iCs/>
                <w:sz w:val="18"/>
              </w:rPr>
              <w:t>)</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Enseñanza secundaria</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S$ 272</w:t>
            </w:r>
            <w:r>
              <w:rPr>
                <w:iCs/>
                <w:sz w:val="18"/>
              </w:rPr>
              <w:t>,</w:t>
            </w:r>
            <w:r w:rsidRPr="002D2FC8">
              <w:rPr>
                <w:iCs/>
                <w:sz w:val="18"/>
              </w:rPr>
              <w:t>9</w:t>
            </w:r>
            <w:r w:rsidRPr="002D2FC8">
              <w:rPr>
                <w:iCs/>
                <w:sz w:val="18"/>
              </w:rPr>
              <w:br/>
              <w:t xml:space="preserve">(US$ </w:t>
            </w:r>
            <w:r>
              <w:rPr>
                <w:iCs/>
                <w:sz w:val="18"/>
              </w:rPr>
              <w:t>194,</w:t>
            </w:r>
            <w:r w:rsidRPr="002D2FC8">
              <w:rPr>
                <w:iCs/>
                <w:sz w:val="18"/>
              </w:rPr>
              <w:t>9)</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S$ 248</w:t>
            </w:r>
            <w:r>
              <w:rPr>
                <w:iCs/>
                <w:sz w:val="18"/>
              </w:rPr>
              <w:t>,</w:t>
            </w:r>
            <w:r w:rsidRPr="002D2FC8">
              <w:rPr>
                <w:iCs/>
                <w:sz w:val="18"/>
              </w:rPr>
              <w:t>1</w:t>
            </w:r>
            <w:r w:rsidRPr="002D2FC8">
              <w:rPr>
                <w:iCs/>
                <w:sz w:val="18"/>
              </w:rPr>
              <w:br/>
              <w:t xml:space="preserve">(US$ </w:t>
            </w:r>
            <w:r>
              <w:rPr>
                <w:iCs/>
                <w:sz w:val="18"/>
              </w:rPr>
              <w:t>177,</w:t>
            </w:r>
            <w:r w:rsidRPr="002D2FC8">
              <w:rPr>
                <w:iCs/>
                <w:sz w:val="18"/>
              </w:rPr>
              <w:t>2)</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S$ 233</w:t>
            </w:r>
            <w:r>
              <w:rPr>
                <w:iCs/>
                <w:sz w:val="18"/>
              </w:rPr>
              <w:t>,</w:t>
            </w:r>
            <w:r w:rsidRPr="002D2FC8">
              <w:rPr>
                <w:iCs/>
                <w:sz w:val="18"/>
              </w:rPr>
              <w:t>3</w:t>
            </w:r>
            <w:r w:rsidRPr="002D2FC8">
              <w:rPr>
                <w:iCs/>
                <w:sz w:val="18"/>
              </w:rPr>
              <w:br/>
              <w:t xml:space="preserve">(US$ </w:t>
            </w:r>
            <w:r>
              <w:rPr>
                <w:iCs/>
                <w:sz w:val="18"/>
              </w:rPr>
              <w:t>166,</w:t>
            </w:r>
            <w:r w:rsidRPr="002D2FC8">
              <w:rPr>
                <w:iCs/>
                <w:sz w:val="18"/>
              </w:rPr>
              <w:t>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S$ 131</w:t>
            </w:r>
            <w:r>
              <w:rPr>
                <w:iCs/>
                <w:sz w:val="18"/>
              </w:rPr>
              <w:t>,</w:t>
            </w:r>
            <w:r w:rsidRPr="002D2FC8">
              <w:rPr>
                <w:iCs/>
                <w:sz w:val="18"/>
              </w:rPr>
              <w:t>2</w:t>
            </w:r>
            <w:r w:rsidRPr="002D2FC8">
              <w:rPr>
                <w:iCs/>
                <w:sz w:val="18"/>
              </w:rPr>
              <w:br/>
              <w:t xml:space="preserve">(US$ </w:t>
            </w:r>
            <w:r>
              <w:rPr>
                <w:iCs/>
                <w:sz w:val="18"/>
              </w:rPr>
              <w:t>93,</w:t>
            </w:r>
            <w:r w:rsidRPr="002D2FC8">
              <w:rPr>
                <w:iCs/>
                <w:sz w:val="18"/>
              </w:rPr>
              <w:t>7)</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S$ 106</w:t>
            </w:r>
            <w:r>
              <w:rPr>
                <w:iCs/>
                <w:sz w:val="18"/>
              </w:rPr>
              <w:t>,</w:t>
            </w:r>
            <w:r w:rsidRPr="002D2FC8">
              <w:rPr>
                <w:iCs/>
                <w:sz w:val="18"/>
              </w:rPr>
              <w:t>4</w:t>
            </w:r>
            <w:r w:rsidRPr="002D2FC8">
              <w:rPr>
                <w:iCs/>
                <w:sz w:val="18"/>
              </w:rPr>
              <w:br/>
              <w:t>(US$ 76</w:t>
            </w:r>
            <w:r>
              <w:rPr>
                <w:iCs/>
                <w:sz w:val="18"/>
              </w:rPr>
              <w:t>,0</w:t>
            </w:r>
            <w:r w:rsidRPr="002D2FC8">
              <w:rPr>
                <w:iCs/>
                <w:sz w:val="18"/>
              </w:rPr>
              <w:t>)</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Colegio universitario</w:t>
            </w:r>
            <w:r w:rsidRPr="002D2FC8">
              <w:rPr>
                <w:sz w:val="18"/>
              </w:rPr>
              <w:t>/</w:t>
            </w:r>
            <w:r>
              <w:rPr>
                <w:sz w:val="18"/>
              </w:rPr>
              <w:t xml:space="preserve">Instituto </w:t>
            </w:r>
            <w:r w:rsidRPr="002D2FC8">
              <w:rPr>
                <w:sz w:val="18"/>
              </w:rPr>
              <w:t>Centrali</w:t>
            </w:r>
            <w:r>
              <w:rPr>
                <w:sz w:val="18"/>
              </w:rPr>
              <w:t>zado</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S$ 89</w:t>
            </w:r>
            <w:r>
              <w:rPr>
                <w:iCs/>
                <w:sz w:val="18"/>
              </w:rPr>
              <w:t>,</w:t>
            </w:r>
            <w:r w:rsidRPr="002D2FC8">
              <w:rPr>
                <w:iCs/>
                <w:sz w:val="18"/>
              </w:rPr>
              <w:t>7</w:t>
            </w:r>
            <w:r w:rsidRPr="002D2FC8">
              <w:rPr>
                <w:iCs/>
                <w:sz w:val="18"/>
              </w:rPr>
              <w:br/>
              <w:t xml:space="preserve">(US$ </w:t>
            </w:r>
            <w:r>
              <w:rPr>
                <w:iCs/>
                <w:sz w:val="18"/>
              </w:rPr>
              <w:t>64,</w:t>
            </w:r>
            <w:r w:rsidRPr="002D2FC8">
              <w:rPr>
                <w:iCs/>
                <w:sz w:val="18"/>
              </w:rPr>
              <w:t>7)</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S$ 41</w:t>
            </w:r>
            <w:r>
              <w:rPr>
                <w:iCs/>
                <w:sz w:val="18"/>
              </w:rPr>
              <w:t>,</w:t>
            </w:r>
            <w:r w:rsidRPr="002D2FC8">
              <w:rPr>
                <w:iCs/>
                <w:sz w:val="18"/>
              </w:rPr>
              <w:t>5</w:t>
            </w:r>
            <w:r w:rsidRPr="002D2FC8">
              <w:rPr>
                <w:iCs/>
                <w:sz w:val="18"/>
              </w:rPr>
              <w:br/>
              <w:t>(US$ 29</w:t>
            </w:r>
            <w:r>
              <w:rPr>
                <w:iCs/>
                <w:sz w:val="18"/>
              </w:rPr>
              <w:t>,</w:t>
            </w:r>
            <w:r w:rsidRPr="002D2FC8">
              <w:rPr>
                <w:iCs/>
                <w:sz w:val="18"/>
              </w:rPr>
              <w:t>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S$ 64</w:t>
            </w:r>
            <w:r>
              <w:rPr>
                <w:iCs/>
                <w:sz w:val="18"/>
              </w:rPr>
              <w:t>,</w:t>
            </w:r>
            <w:r w:rsidRPr="002D2FC8">
              <w:rPr>
                <w:iCs/>
                <w:sz w:val="18"/>
              </w:rPr>
              <w:t>6</w:t>
            </w:r>
            <w:r w:rsidRPr="002D2FC8">
              <w:rPr>
                <w:iCs/>
                <w:sz w:val="18"/>
              </w:rPr>
              <w:br/>
              <w:t xml:space="preserve">(US$ </w:t>
            </w:r>
            <w:r>
              <w:rPr>
                <w:iCs/>
                <w:sz w:val="18"/>
              </w:rPr>
              <w:t>46,</w:t>
            </w:r>
            <w:r w:rsidRPr="002D2FC8">
              <w:rPr>
                <w:iCs/>
                <w:sz w:val="18"/>
              </w:rPr>
              <w:t>1)</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S$ 46</w:t>
            </w:r>
            <w:r>
              <w:rPr>
                <w:iCs/>
                <w:sz w:val="18"/>
              </w:rPr>
              <w:t>,</w:t>
            </w:r>
            <w:r w:rsidRPr="002D2FC8">
              <w:rPr>
                <w:iCs/>
                <w:sz w:val="18"/>
              </w:rPr>
              <w:t>2</w:t>
            </w:r>
            <w:r w:rsidRPr="002D2FC8">
              <w:rPr>
                <w:iCs/>
                <w:sz w:val="18"/>
              </w:rPr>
              <w:br/>
              <w:t>(US$ 33</w:t>
            </w:r>
            <w:r>
              <w:rPr>
                <w:iCs/>
                <w:sz w:val="18"/>
              </w:rPr>
              <w:t>,0</w:t>
            </w:r>
            <w:r w:rsidRPr="002D2FC8">
              <w:rPr>
                <w:iCs/>
                <w:sz w:val="18"/>
              </w:rPr>
              <w:t>)</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Pr>
                <w:iCs/>
                <w:sz w:val="18"/>
              </w:rPr>
              <w:t>148,</w:t>
            </w:r>
            <w:r w:rsidRPr="002D2FC8">
              <w:rPr>
                <w:iCs/>
                <w:sz w:val="18"/>
              </w:rPr>
              <w:t>11</w:t>
            </w:r>
            <w:r w:rsidRPr="002D2FC8">
              <w:rPr>
                <w:iCs/>
                <w:sz w:val="18"/>
              </w:rPr>
              <w:br/>
              <w:t>(US$ 105</w:t>
            </w:r>
            <w:r>
              <w:rPr>
                <w:iCs/>
                <w:sz w:val="18"/>
              </w:rPr>
              <w:t>,</w:t>
            </w:r>
            <w:r w:rsidRPr="002D2FC8">
              <w:rPr>
                <w:iCs/>
                <w:sz w:val="18"/>
              </w:rPr>
              <w:t>8)</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Instituto</w:t>
            </w:r>
            <w:r w:rsidRPr="002D2FC8">
              <w:rPr>
                <w:sz w:val="18"/>
              </w:rPr>
              <w:t xml:space="preserve"> </w:t>
            </w:r>
            <w:r>
              <w:rPr>
                <w:sz w:val="18"/>
              </w:rPr>
              <w:t>de</w:t>
            </w:r>
            <w:r w:rsidRPr="002D2FC8">
              <w:rPr>
                <w:sz w:val="18"/>
              </w:rPr>
              <w:t xml:space="preserve"> Educa</w:t>
            </w:r>
            <w:r>
              <w:rPr>
                <w:sz w:val="18"/>
              </w:rPr>
              <w:t>c</w:t>
            </w:r>
            <w:r w:rsidRPr="002D2FC8">
              <w:rPr>
                <w:sz w:val="18"/>
              </w:rPr>
              <w:t>i</w:t>
            </w:r>
            <w:r>
              <w:rPr>
                <w:sz w:val="18"/>
              </w:rPr>
              <w:t>ó</w:t>
            </w:r>
            <w:r w:rsidRPr="002D2FC8">
              <w:rPr>
                <w:sz w:val="18"/>
              </w:rPr>
              <w:t>n</w:t>
            </w:r>
            <w:r>
              <w:rPr>
                <w:sz w:val="18"/>
              </w:rPr>
              <w:t xml:space="preserve"> Técnica</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S$ 120</w:t>
            </w:r>
            <w:r>
              <w:rPr>
                <w:iCs/>
                <w:sz w:val="18"/>
              </w:rPr>
              <w:t>,</w:t>
            </w:r>
            <w:r w:rsidRPr="002D2FC8">
              <w:rPr>
                <w:iCs/>
                <w:sz w:val="18"/>
              </w:rPr>
              <w:t>8</w:t>
            </w:r>
            <w:r w:rsidRPr="002D2FC8">
              <w:rPr>
                <w:iCs/>
                <w:sz w:val="18"/>
              </w:rPr>
              <w:br/>
              <w:t xml:space="preserve">(US$ </w:t>
            </w:r>
            <w:r>
              <w:rPr>
                <w:iCs/>
                <w:sz w:val="18"/>
              </w:rPr>
              <w:t>86,</w:t>
            </w:r>
            <w:r w:rsidRPr="002D2FC8">
              <w:rPr>
                <w:iCs/>
                <w:sz w:val="18"/>
              </w:rPr>
              <w:t>3)</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S$ 130</w:t>
            </w:r>
            <w:r>
              <w:rPr>
                <w:iCs/>
                <w:sz w:val="18"/>
              </w:rPr>
              <w:t>,</w:t>
            </w:r>
            <w:r w:rsidRPr="002D2FC8">
              <w:rPr>
                <w:iCs/>
                <w:sz w:val="18"/>
              </w:rPr>
              <w:t>5</w:t>
            </w:r>
            <w:r w:rsidRPr="002D2FC8">
              <w:rPr>
                <w:iCs/>
                <w:sz w:val="18"/>
              </w:rPr>
              <w:br/>
              <w:t xml:space="preserve">(US$ </w:t>
            </w:r>
            <w:r>
              <w:rPr>
                <w:iCs/>
                <w:sz w:val="18"/>
              </w:rPr>
              <w:t>93,</w:t>
            </w:r>
            <w:r w:rsidRPr="002D2FC8">
              <w:rPr>
                <w:iCs/>
                <w:sz w:val="18"/>
              </w:rPr>
              <w:t>2)</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S$ 103</w:t>
            </w:r>
            <w:r>
              <w:rPr>
                <w:iCs/>
                <w:sz w:val="18"/>
              </w:rPr>
              <w:t>,</w:t>
            </w:r>
            <w:r w:rsidRPr="002D2FC8">
              <w:rPr>
                <w:iCs/>
                <w:sz w:val="18"/>
              </w:rPr>
              <w:t>2</w:t>
            </w:r>
            <w:r w:rsidRPr="002D2FC8">
              <w:rPr>
                <w:iCs/>
                <w:sz w:val="18"/>
              </w:rPr>
              <w:br/>
              <w:t xml:space="preserve">(US$ </w:t>
            </w:r>
            <w:r>
              <w:rPr>
                <w:iCs/>
                <w:sz w:val="18"/>
              </w:rPr>
              <w:t>73,</w:t>
            </w:r>
            <w:r w:rsidRPr="002D2FC8">
              <w:rPr>
                <w:iCs/>
                <w:sz w:val="18"/>
              </w:rPr>
              <w:t>7)</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S$ 37</w:t>
            </w:r>
            <w:r>
              <w:rPr>
                <w:iCs/>
                <w:sz w:val="18"/>
              </w:rPr>
              <w:t>,</w:t>
            </w:r>
            <w:r w:rsidRPr="002D2FC8">
              <w:rPr>
                <w:iCs/>
                <w:sz w:val="18"/>
              </w:rPr>
              <w:t>6</w:t>
            </w:r>
            <w:r w:rsidRPr="002D2FC8">
              <w:rPr>
                <w:iCs/>
                <w:sz w:val="18"/>
              </w:rPr>
              <w:br/>
              <w:t xml:space="preserve">(US$ </w:t>
            </w:r>
            <w:r>
              <w:rPr>
                <w:iCs/>
                <w:sz w:val="18"/>
              </w:rPr>
              <w:t>26,</w:t>
            </w:r>
            <w:r w:rsidRPr="002D2FC8">
              <w:rPr>
                <w:iCs/>
                <w:sz w:val="18"/>
              </w:rPr>
              <w:t>9)</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S$ 70</w:t>
            </w:r>
            <w:r>
              <w:rPr>
                <w:iCs/>
                <w:sz w:val="18"/>
              </w:rPr>
              <w:t>,</w:t>
            </w:r>
            <w:r w:rsidRPr="002D2FC8">
              <w:rPr>
                <w:iCs/>
                <w:sz w:val="18"/>
              </w:rPr>
              <w:t>2</w:t>
            </w:r>
            <w:r w:rsidRPr="002D2FC8">
              <w:rPr>
                <w:iCs/>
                <w:sz w:val="18"/>
              </w:rPr>
              <w:br/>
              <w:t xml:space="preserve">(US$ </w:t>
            </w:r>
            <w:r>
              <w:rPr>
                <w:iCs/>
                <w:sz w:val="18"/>
              </w:rPr>
              <w:t>50,</w:t>
            </w:r>
            <w:r w:rsidRPr="002D2FC8">
              <w:rPr>
                <w:iCs/>
                <w:sz w:val="18"/>
              </w:rPr>
              <w:t>1)</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Instituto Polité</w:t>
            </w:r>
            <w:r w:rsidRPr="002D2FC8">
              <w:rPr>
                <w:sz w:val="18"/>
              </w:rPr>
              <w:t>cnic</w:t>
            </w:r>
            <w:r>
              <w:rPr>
                <w:sz w:val="18"/>
              </w:rPr>
              <w:t>o</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S$ 308</w:t>
            </w:r>
            <w:r>
              <w:rPr>
                <w:iCs/>
                <w:sz w:val="18"/>
              </w:rPr>
              <w:t>,</w:t>
            </w:r>
            <w:r w:rsidRPr="002D2FC8">
              <w:rPr>
                <w:iCs/>
                <w:sz w:val="18"/>
              </w:rPr>
              <w:t>9</w:t>
            </w:r>
            <w:r w:rsidRPr="002D2FC8">
              <w:rPr>
                <w:iCs/>
                <w:sz w:val="18"/>
              </w:rPr>
              <w:br/>
              <w:t xml:space="preserve">(US$ </w:t>
            </w:r>
            <w:r>
              <w:rPr>
                <w:iCs/>
                <w:sz w:val="18"/>
              </w:rPr>
              <w:t>220,</w:t>
            </w:r>
            <w:r w:rsidRPr="002D2FC8">
              <w:rPr>
                <w:iCs/>
                <w:sz w:val="18"/>
              </w:rPr>
              <w:t>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S$ 146</w:t>
            </w:r>
            <w:r>
              <w:rPr>
                <w:iCs/>
                <w:sz w:val="18"/>
              </w:rPr>
              <w:t>,</w:t>
            </w:r>
            <w:r w:rsidRPr="002D2FC8">
              <w:rPr>
                <w:iCs/>
                <w:sz w:val="18"/>
              </w:rPr>
              <w:t>4</w:t>
            </w:r>
            <w:r w:rsidRPr="002D2FC8">
              <w:rPr>
                <w:iCs/>
                <w:sz w:val="18"/>
              </w:rPr>
              <w:br/>
              <w:t xml:space="preserve">(US$ </w:t>
            </w:r>
            <w:r>
              <w:rPr>
                <w:iCs/>
                <w:sz w:val="18"/>
              </w:rPr>
              <w:t>104,</w:t>
            </w:r>
            <w:r w:rsidRPr="002D2FC8">
              <w:rPr>
                <w:iCs/>
                <w:sz w:val="18"/>
              </w:rPr>
              <w:t>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S$ 183</w:t>
            </w:r>
            <w:r>
              <w:rPr>
                <w:iCs/>
                <w:sz w:val="18"/>
              </w:rPr>
              <w:t>,</w:t>
            </w:r>
            <w:r w:rsidRPr="002D2FC8">
              <w:rPr>
                <w:iCs/>
                <w:sz w:val="18"/>
              </w:rPr>
              <w:t>4</w:t>
            </w:r>
            <w:r w:rsidRPr="002D2FC8">
              <w:rPr>
                <w:iCs/>
                <w:sz w:val="18"/>
              </w:rPr>
              <w:br/>
              <w:t>(US$ 131</w:t>
            </w:r>
            <w:r>
              <w:rPr>
                <w:iCs/>
                <w:sz w:val="18"/>
              </w:rPr>
              <w:t>,0</w:t>
            </w:r>
            <w:r w:rsidRPr="002D2FC8">
              <w:rPr>
                <w:iCs/>
                <w:sz w:val="18"/>
              </w:rPr>
              <w:t>)</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S$ 262</w:t>
            </w:r>
            <w:r>
              <w:rPr>
                <w:iCs/>
                <w:sz w:val="18"/>
              </w:rPr>
              <w:t>,</w:t>
            </w:r>
            <w:r w:rsidRPr="002D2FC8">
              <w:rPr>
                <w:iCs/>
                <w:sz w:val="18"/>
              </w:rPr>
              <w:t>9</w:t>
            </w:r>
            <w:r w:rsidRPr="002D2FC8">
              <w:rPr>
                <w:iCs/>
                <w:sz w:val="18"/>
              </w:rPr>
              <w:br/>
              <w:t xml:space="preserve">(US$ </w:t>
            </w:r>
            <w:r>
              <w:rPr>
                <w:iCs/>
                <w:sz w:val="18"/>
              </w:rPr>
              <w:t>187,</w:t>
            </w:r>
            <w:r w:rsidRPr="002D2FC8">
              <w:rPr>
                <w:iCs/>
                <w:sz w:val="18"/>
              </w:rPr>
              <w:t>8)</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S$ 152</w:t>
            </w:r>
            <w:r>
              <w:rPr>
                <w:iCs/>
                <w:sz w:val="18"/>
              </w:rPr>
              <w:t>,</w:t>
            </w:r>
            <w:r w:rsidRPr="002D2FC8">
              <w:rPr>
                <w:iCs/>
                <w:sz w:val="18"/>
              </w:rPr>
              <w:t>8</w:t>
            </w:r>
            <w:r w:rsidRPr="002D2FC8">
              <w:rPr>
                <w:iCs/>
                <w:sz w:val="18"/>
              </w:rPr>
              <w:br/>
              <w:t xml:space="preserve">(US$ </w:t>
            </w:r>
            <w:r>
              <w:rPr>
                <w:iCs/>
                <w:sz w:val="18"/>
              </w:rPr>
              <w:t>109,</w:t>
            </w:r>
            <w:r w:rsidRPr="002D2FC8">
              <w:rPr>
                <w:iCs/>
                <w:sz w:val="18"/>
              </w:rPr>
              <w:t>1)</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 xml:space="preserve">Instituto </w:t>
            </w:r>
            <w:r w:rsidRPr="002D2FC8">
              <w:rPr>
                <w:sz w:val="18"/>
              </w:rPr>
              <w:t>Na</w:t>
            </w:r>
            <w:r>
              <w:rPr>
                <w:sz w:val="18"/>
              </w:rPr>
              <w:t>c</w:t>
            </w:r>
            <w:r w:rsidRPr="002D2FC8">
              <w:rPr>
                <w:sz w:val="18"/>
              </w:rPr>
              <w:t xml:space="preserve">ional </w:t>
            </w:r>
            <w:r>
              <w:rPr>
                <w:sz w:val="18"/>
              </w:rPr>
              <w:t>de</w:t>
            </w:r>
            <w:r w:rsidRPr="002D2FC8">
              <w:rPr>
                <w:sz w:val="18"/>
              </w:rPr>
              <w:t xml:space="preserve"> Educa</w:t>
            </w:r>
            <w:r>
              <w:rPr>
                <w:sz w:val="18"/>
              </w:rPr>
              <w:t>c</w:t>
            </w:r>
            <w:r w:rsidRPr="002D2FC8">
              <w:rPr>
                <w:sz w:val="18"/>
              </w:rPr>
              <w:t>i</w:t>
            </w:r>
            <w:r>
              <w:rPr>
                <w:sz w:val="18"/>
              </w:rPr>
              <w:t>ó</w:t>
            </w:r>
            <w:r w:rsidRPr="002D2FC8">
              <w:rPr>
                <w:sz w:val="18"/>
              </w:rPr>
              <w:t>n</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w:t>
            </w:r>
            <w:r>
              <w:rPr>
                <w:iCs/>
                <w:sz w:val="18"/>
              </w:rPr>
              <w:t>,</w:t>
            </w:r>
            <w:r w:rsidRPr="002D2FC8">
              <w:rPr>
                <w:iCs/>
                <w:sz w:val="18"/>
              </w:rPr>
              <w:t>7</w:t>
            </w:r>
            <w:r w:rsidRPr="002D2FC8">
              <w:rPr>
                <w:iCs/>
                <w:sz w:val="18"/>
              </w:rPr>
              <w:br/>
              <w:t xml:space="preserve">(US$ </w:t>
            </w:r>
            <w:r>
              <w:rPr>
                <w:iCs/>
                <w:sz w:val="18"/>
              </w:rPr>
              <w:t>5,</w:t>
            </w:r>
            <w:r w:rsidRPr="002D2FC8">
              <w:rPr>
                <w:iCs/>
                <w:sz w:val="18"/>
              </w:rPr>
              <w:t>5)</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S$ 0</w:t>
            </w:r>
            <w:r>
              <w:rPr>
                <w:iCs/>
                <w:sz w:val="18"/>
              </w:rPr>
              <w:t>,</w:t>
            </w:r>
            <w:r w:rsidRPr="002D2FC8">
              <w:rPr>
                <w:iCs/>
                <w:sz w:val="18"/>
              </w:rPr>
              <w:t>2</w:t>
            </w:r>
            <w:r w:rsidRPr="002D2FC8">
              <w:rPr>
                <w:iCs/>
                <w:sz w:val="18"/>
              </w:rPr>
              <w:br/>
              <w:t xml:space="preserve">(US$ </w:t>
            </w:r>
            <w:r>
              <w:rPr>
                <w:iCs/>
                <w:sz w:val="18"/>
              </w:rPr>
              <w:t>0,</w:t>
            </w:r>
            <w:r w:rsidRPr="002D2FC8">
              <w:rPr>
                <w:iCs/>
                <w:sz w:val="18"/>
              </w:rPr>
              <w:t>14)</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S$ 28</w:t>
            </w:r>
            <w:r>
              <w:rPr>
                <w:iCs/>
                <w:sz w:val="18"/>
              </w:rPr>
              <w:t>,</w:t>
            </w:r>
            <w:r w:rsidRPr="002D2FC8">
              <w:rPr>
                <w:iCs/>
                <w:sz w:val="18"/>
              </w:rPr>
              <w:t>9</w:t>
            </w:r>
            <w:r w:rsidRPr="002D2FC8">
              <w:rPr>
                <w:iCs/>
                <w:sz w:val="18"/>
              </w:rPr>
              <w:br/>
              <w:t xml:space="preserve">(US$ </w:t>
            </w:r>
            <w:r>
              <w:rPr>
                <w:iCs/>
                <w:sz w:val="18"/>
              </w:rPr>
              <w:t>20,</w:t>
            </w:r>
            <w:r w:rsidRPr="002D2FC8">
              <w:rPr>
                <w:iCs/>
                <w:sz w:val="18"/>
              </w:rPr>
              <w:t>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Universi</w:t>
            </w:r>
            <w:r>
              <w:rPr>
                <w:sz w:val="18"/>
              </w:rPr>
              <w:t>dad</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S$ 384</w:t>
            </w:r>
            <w:r>
              <w:rPr>
                <w:iCs/>
                <w:sz w:val="18"/>
              </w:rPr>
              <w:t>,</w:t>
            </w:r>
            <w:r w:rsidRPr="002D2FC8">
              <w:rPr>
                <w:iCs/>
                <w:sz w:val="18"/>
              </w:rPr>
              <w:t>1</w:t>
            </w:r>
            <w:r w:rsidRPr="002D2FC8">
              <w:rPr>
                <w:iCs/>
                <w:sz w:val="18"/>
              </w:rPr>
              <w:br/>
              <w:t xml:space="preserve">(US$ </w:t>
            </w:r>
            <w:r>
              <w:rPr>
                <w:iCs/>
                <w:sz w:val="18"/>
              </w:rPr>
              <w:t>274,</w:t>
            </w:r>
            <w:r w:rsidRPr="002D2FC8">
              <w:rPr>
                <w:iCs/>
                <w:sz w:val="18"/>
              </w:rPr>
              <w:t>4)</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S$ 302</w:t>
            </w:r>
            <w:r>
              <w:rPr>
                <w:iCs/>
                <w:sz w:val="18"/>
              </w:rPr>
              <w:t>,</w:t>
            </w:r>
            <w:r w:rsidRPr="002D2FC8">
              <w:rPr>
                <w:iCs/>
                <w:sz w:val="18"/>
              </w:rPr>
              <w:t>3</w:t>
            </w:r>
            <w:r w:rsidRPr="002D2FC8">
              <w:rPr>
                <w:iCs/>
                <w:sz w:val="18"/>
              </w:rPr>
              <w:br/>
              <w:t xml:space="preserve">(US$ </w:t>
            </w:r>
            <w:r>
              <w:rPr>
                <w:iCs/>
                <w:sz w:val="18"/>
              </w:rPr>
              <w:t>215,</w:t>
            </w:r>
            <w:r w:rsidRPr="002D2FC8">
              <w:rPr>
                <w:iCs/>
                <w:sz w:val="18"/>
              </w:rPr>
              <w:t>9)</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S$ 453</w:t>
            </w:r>
            <w:r>
              <w:rPr>
                <w:iCs/>
                <w:sz w:val="18"/>
              </w:rPr>
              <w:t>,</w:t>
            </w:r>
            <w:r w:rsidRPr="002D2FC8">
              <w:rPr>
                <w:iCs/>
                <w:sz w:val="18"/>
              </w:rPr>
              <w:t>9</w:t>
            </w:r>
            <w:r w:rsidRPr="002D2FC8">
              <w:rPr>
                <w:iCs/>
                <w:sz w:val="18"/>
              </w:rPr>
              <w:br/>
              <w:t xml:space="preserve">(US$ </w:t>
            </w:r>
            <w:r>
              <w:rPr>
                <w:iCs/>
                <w:sz w:val="18"/>
              </w:rPr>
              <w:t>324,</w:t>
            </w:r>
            <w:r w:rsidRPr="002D2FC8">
              <w:rPr>
                <w:iCs/>
                <w:sz w:val="18"/>
              </w:rPr>
              <w:t>2)</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S$ 247</w:t>
            </w:r>
            <w:r>
              <w:rPr>
                <w:iCs/>
                <w:sz w:val="18"/>
              </w:rPr>
              <w:t>,</w:t>
            </w:r>
            <w:r w:rsidRPr="002D2FC8">
              <w:rPr>
                <w:iCs/>
                <w:sz w:val="18"/>
              </w:rPr>
              <w:t>4</w:t>
            </w:r>
            <w:r w:rsidRPr="002D2FC8">
              <w:rPr>
                <w:iCs/>
                <w:sz w:val="18"/>
              </w:rPr>
              <w:br/>
              <w:t xml:space="preserve">(US$ </w:t>
            </w:r>
            <w:r>
              <w:rPr>
                <w:iCs/>
                <w:sz w:val="18"/>
              </w:rPr>
              <w:t>176,</w:t>
            </w:r>
            <w:r w:rsidRPr="002D2FC8">
              <w:rPr>
                <w:iCs/>
                <w:sz w:val="18"/>
              </w:rPr>
              <w:t>7)</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S$ 137</w:t>
            </w:r>
            <w:r>
              <w:rPr>
                <w:iCs/>
                <w:sz w:val="18"/>
              </w:rPr>
              <w:t>,</w:t>
            </w:r>
            <w:r w:rsidRPr="002D2FC8">
              <w:rPr>
                <w:iCs/>
                <w:sz w:val="18"/>
              </w:rPr>
              <w:t>5</w:t>
            </w:r>
            <w:r w:rsidRPr="002D2FC8">
              <w:rPr>
                <w:iCs/>
                <w:sz w:val="18"/>
              </w:rPr>
              <w:br/>
              <w:t xml:space="preserve">(US$ </w:t>
            </w:r>
            <w:r>
              <w:rPr>
                <w:iCs/>
                <w:sz w:val="18"/>
              </w:rPr>
              <w:t>98,</w:t>
            </w:r>
            <w:r w:rsidRPr="002D2FC8">
              <w:rPr>
                <w:iCs/>
                <w:sz w:val="18"/>
              </w:rPr>
              <w:t>2)</w:t>
            </w:r>
          </w:p>
        </w:tc>
      </w:tr>
      <w:tr w:rsidR="0018730F" w:rsidRPr="002D2FC8">
        <w:trPr>
          <w:trHeight w:val="240"/>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Educación Es</w:t>
            </w:r>
            <w:r w:rsidRPr="002D2FC8">
              <w:rPr>
                <w:sz w:val="18"/>
              </w:rPr>
              <w:t xml:space="preserve">pecial </w:t>
            </w:r>
          </w:p>
        </w:tc>
        <w:tc>
          <w:tcPr>
            <w:tcW w:w="12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w:t>
            </w:r>
            <w:r>
              <w:rPr>
                <w:iCs/>
                <w:sz w:val="18"/>
              </w:rPr>
              <w:t>,</w:t>
            </w:r>
            <w:r w:rsidRPr="002D2FC8">
              <w:rPr>
                <w:iCs/>
                <w:sz w:val="18"/>
              </w:rPr>
              <w:t>4</w:t>
            </w:r>
            <w:r w:rsidRPr="002D2FC8">
              <w:rPr>
                <w:iCs/>
                <w:sz w:val="18"/>
              </w:rPr>
              <w:br/>
              <w:t xml:space="preserve">(US$ </w:t>
            </w:r>
            <w:r>
              <w:rPr>
                <w:iCs/>
                <w:sz w:val="18"/>
              </w:rPr>
              <w:t>1,</w:t>
            </w:r>
            <w:r w:rsidRPr="002D2FC8">
              <w:rPr>
                <w:iCs/>
                <w:sz w:val="18"/>
              </w:rPr>
              <w:t>71)</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w:t>
            </w:r>
            <w:r>
              <w:rPr>
                <w:iCs/>
                <w:sz w:val="18"/>
              </w:rPr>
              <w:t>,</w:t>
            </w:r>
            <w:r w:rsidRPr="002D2FC8">
              <w:rPr>
                <w:iCs/>
                <w:sz w:val="18"/>
              </w:rPr>
              <w:t>3</w:t>
            </w:r>
            <w:r w:rsidRPr="002D2FC8">
              <w:rPr>
                <w:iCs/>
                <w:sz w:val="18"/>
              </w:rPr>
              <w:br/>
              <w:t xml:space="preserve">(US$ </w:t>
            </w:r>
            <w:r>
              <w:rPr>
                <w:iCs/>
                <w:sz w:val="18"/>
              </w:rPr>
              <w:t>4,</w:t>
            </w:r>
            <w:r w:rsidRPr="002D2FC8">
              <w:rPr>
                <w:iCs/>
                <w:sz w:val="18"/>
              </w:rPr>
              <w:t>5)</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w:t>
            </w:r>
            <w:r>
              <w:rPr>
                <w:iCs/>
                <w:sz w:val="18"/>
              </w:rPr>
              <w:t>,</w:t>
            </w:r>
            <w:r w:rsidRPr="002D2FC8">
              <w:rPr>
                <w:iCs/>
                <w:sz w:val="18"/>
              </w:rPr>
              <w:t>4</w:t>
            </w:r>
            <w:r w:rsidRPr="002D2FC8">
              <w:rPr>
                <w:iCs/>
                <w:sz w:val="18"/>
              </w:rPr>
              <w:br/>
              <w:t xml:space="preserve">(US$ </w:t>
            </w:r>
            <w:r>
              <w:rPr>
                <w:iCs/>
                <w:sz w:val="18"/>
              </w:rPr>
              <w:t>4,</w:t>
            </w:r>
            <w:r w:rsidRPr="002D2FC8">
              <w:rPr>
                <w:iCs/>
                <w:sz w:val="18"/>
              </w:rPr>
              <w:t>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w:t>
            </w:r>
            <w:r>
              <w:rPr>
                <w:iCs/>
                <w:sz w:val="18"/>
              </w:rPr>
              <w:t>,</w:t>
            </w:r>
            <w:r w:rsidRPr="002D2FC8">
              <w:rPr>
                <w:iCs/>
                <w:sz w:val="18"/>
              </w:rPr>
              <w:t>2</w:t>
            </w:r>
            <w:r w:rsidRPr="002D2FC8">
              <w:rPr>
                <w:iCs/>
                <w:sz w:val="18"/>
              </w:rPr>
              <w:br/>
              <w:t xml:space="preserve">(US$ </w:t>
            </w:r>
            <w:r>
              <w:rPr>
                <w:iCs/>
                <w:sz w:val="18"/>
              </w:rPr>
              <w:t>0,</w:t>
            </w:r>
            <w:r w:rsidRPr="002D2FC8">
              <w:rPr>
                <w:iCs/>
                <w:sz w:val="18"/>
              </w:rPr>
              <w:t>86)</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w:t>
            </w:r>
            <w:r>
              <w:rPr>
                <w:iCs/>
                <w:sz w:val="18"/>
              </w:rPr>
              <w:t>,</w:t>
            </w:r>
            <w:r w:rsidRPr="002D2FC8">
              <w:rPr>
                <w:iCs/>
                <w:sz w:val="18"/>
              </w:rPr>
              <w:t>0</w:t>
            </w:r>
            <w:r w:rsidRPr="002D2FC8">
              <w:rPr>
                <w:iCs/>
                <w:sz w:val="18"/>
              </w:rPr>
              <w:br/>
              <w:t xml:space="preserve">(US$ </w:t>
            </w:r>
            <w:r>
              <w:rPr>
                <w:iCs/>
                <w:sz w:val="18"/>
              </w:rPr>
              <w:t>1,</w:t>
            </w:r>
            <w:r w:rsidRPr="002D2FC8">
              <w:rPr>
                <w:iCs/>
                <w:sz w:val="18"/>
              </w:rPr>
              <w:t>43)</w:t>
            </w:r>
          </w:p>
        </w:tc>
      </w:tr>
      <w:tr w:rsidR="0018730F" w:rsidRPr="002D2FC8">
        <w:trPr>
          <w:trHeight w:val="240"/>
        </w:trPr>
        <w:tc>
          <w:tcPr>
            <w:tcW w:w="276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Otr</w:t>
            </w:r>
            <w:r>
              <w:rPr>
                <w:sz w:val="18"/>
              </w:rPr>
              <w:t>o</w:t>
            </w:r>
            <w:r w:rsidRPr="002D2FC8">
              <w:rPr>
                <w:sz w:val="18"/>
              </w:rPr>
              <w:t>s</w:t>
            </w:r>
          </w:p>
        </w:tc>
        <w:tc>
          <w:tcPr>
            <w:tcW w:w="1239"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S$ 36</w:t>
            </w:r>
            <w:r>
              <w:rPr>
                <w:iCs/>
                <w:sz w:val="18"/>
              </w:rPr>
              <w:t>,</w:t>
            </w:r>
            <w:r w:rsidRPr="002D2FC8">
              <w:rPr>
                <w:iCs/>
                <w:sz w:val="18"/>
              </w:rPr>
              <w:t>1</w:t>
            </w:r>
            <w:r w:rsidRPr="002D2FC8">
              <w:rPr>
                <w:iCs/>
                <w:sz w:val="18"/>
              </w:rPr>
              <w:br/>
              <w:t xml:space="preserve">(US$ </w:t>
            </w:r>
            <w:r>
              <w:rPr>
                <w:iCs/>
                <w:sz w:val="18"/>
              </w:rPr>
              <w:t>25,</w:t>
            </w:r>
            <w:r w:rsidRPr="002D2FC8">
              <w:rPr>
                <w:iCs/>
                <w:sz w:val="18"/>
              </w:rPr>
              <w:t>8)</w:t>
            </w:r>
          </w:p>
        </w:tc>
        <w:tc>
          <w:tcPr>
            <w:tcW w:w="1125"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S$ 67</w:t>
            </w:r>
            <w:r>
              <w:rPr>
                <w:iCs/>
                <w:sz w:val="18"/>
              </w:rPr>
              <w:t>,</w:t>
            </w:r>
            <w:r w:rsidRPr="002D2FC8">
              <w:rPr>
                <w:iCs/>
                <w:sz w:val="18"/>
              </w:rPr>
              <w:t>8</w:t>
            </w:r>
            <w:r w:rsidRPr="002D2FC8">
              <w:rPr>
                <w:iCs/>
                <w:sz w:val="18"/>
              </w:rPr>
              <w:br/>
              <w:t xml:space="preserve">(US$ </w:t>
            </w:r>
            <w:r>
              <w:rPr>
                <w:iCs/>
                <w:sz w:val="18"/>
              </w:rPr>
              <w:t>48,</w:t>
            </w:r>
            <w:r w:rsidRPr="002D2FC8">
              <w:rPr>
                <w:iCs/>
                <w:sz w:val="18"/>
              </w:rPr>
              <w:t>4)</w:t>
            </w:r>
          </w:p>
        </w:tc>
        <w:tc>
          <w:tcPr>
            <w:tcW w:w="1125"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S$ 23</w:t>
            </w:r>
            <w:r>
              <w:rPr>
                <w:iCs/>
                <w:sz w:val="18"/>
              </w:rPr>
              <w:t>,</w:t>
            </w:r>
            <w:r w:rsidRPr="002D2FC8">
              <w:rPr>
                <w:iCs/>
                <w:sz w:val="18"/>
              </w:rPr>
              <w:t>6</w:t>
            </w:r>
            <w:r w:rsidRPr="002D2FC8">
              <w:rPr>
                <w:iCs/>
                <w:sz w:val="18"/>
              </w:rPr>
              <w:br/>
              <w:t xml:space="preserve">(US$ </w:t>
            </w:r>
            <w:r>
              <w:rPr>
                <w:iCs/>
                <w:sz w:val="18"/>
              </w:rPr>
              <w:t>16,</w:t>
            </w:r>
            <w:r w:rsidRPr="002D2FC8">
              <w:rPr>
                <w:iCs/>
                <w:sz w:val="18"/>
              </w:rPr>
              <w:t>9)</w:t>
            </w:r>
          </w:p>
        </w:tc>
        <w:tc>
          <w:tcPr>
            <w:tcW w:w="1125"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S$ 23</w:t>
            </w:r>
            <w:r>
              <w:rPr>
                <w:iCs/>
                <w:sz w:val="18"/>
              </w:rPr>
              <w:t>,</w:t>
            </w:r>
            <w:r w:rsidRPr="002D2FC8">
              <w:rPr>
                <w:iCs/>
                <w:sz w:val="18"/>
              </w:rPr>
              <w:t>3</w:t>
            </w:r>
            <w:r w:rsidRPr="002D2FC8">
              <w:rPr>
                <w:iCs/>
                <w:sz w:val="18"/>
              </w:rPr>
              <w:br/>
              <w:t xml:space="preserve">(US$ </w:t>
            </w:r>
            <w:r>
              <w:rPr>
                <w:iCs/>
                <w:sz w:val="18"/>
              </w:rPr>
              <w:t>16,</w:t>
            </w:r>
            <w:r w:rsidRPr="002D2FC8">
              <w:rPr>
                <w:iCs/>
                <w:sz w:val="18"/>
              </w:rPr>
              <w:t>6)</w:t>
            </w:r>
          </w:p>
        </w:tc>
        <w:tc>
          <w:tcPr>
            <w:tcW w:w="1125"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w:t>
            </w:r>
            <w:r>
              <w:rPr>
                <w:iCs/>
                <w:sz w:val="18"/>
              </w:rPr>
              <w:t>,</w:t>
            </w:r>
            <w:r w:rsidRPr="002D2FC8">
              <w:rPr>
                <w:iCs/>
                <w:sz w:val="18"/>
              </w:rPr>
              <w:t>7</w:t>
            </w:r>
            <w:r w:rsidRPr="002D2FC8">
              <w:rPr>
                <w:iCs/>
                <w:sz w:val="18"/>
              </w:rPr>
              <w:br/>
              <w:t xml:space="preserve">(US$ </w:t>
            </w:r>
            <w:r>
              <w:rPr>
                <w:iCs/>
                <w:sz w:val="18"/>
              </w:rPr>
              <w:t>3,</w:t>
            </w:r>
            <w:r w:rsidRPr="002D2FC8">
              <w:rPr>
                <w:iCs/>
                <w:sz w:val="18"/>
              </w:rPr>
              <w:t>36)</w:t>
            </w:r>
          </w:p>
        </w:tc>
      </w:tr>
      <w:tr w:rsidR="0018730F" w:rsidRPr="002D2FC8">
        <w:trPr>
          <w:trHeight w:val="240"/>
        </w:trPr>
        <w:tc>
          <w:tcPr>
            <w:tcW w:w="27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0"/>
              <w:jc w:val="left"/>
              <w:rPr>
                <w:b/>
                <w:sz w:val="18"/>
              </w:rPr>
            </w:pPr>
            <w:r w:rsidRPr="002D2FC8">
              <w:rPr>
                <w:b/>
                <w:sz w:val="18"/>
              </w:rPr>
              <w:t xml:space="preserve">Total </w:t>
            </w:r>
            <w:r>
              <w:rPr>
                <w:b/>
                <w:sz w:val="18"/>
              </w:rPr>
              <w:t xml:space="preserve">gastos </w:t>
            </w:r>
            <w:r w:rsidRPr="002D2FC8">
              <w:rPr>
                <w:b/>
                <w:sz w:val="18"/>
              </w:rPr>
              <w:t>d</w:t>
            </w:r>
            <w:r>
              <w:rPr>
                <w:b/>
                <w:sz w:val="18"/>
              </w:rPr>
              <w:t>e desarrollo</w:t>
            </w:r>
            <w:r w:rsidRPr="002D2FC8">
              <w:rPr>
                <w:b/>
                <w:sz w:val="18"/>
              </w:rPr>
              <w:t xml:space="preserve"> </w:t>
            </w:r>
          </w:p>
        </w:tc>
        <w:tc>
          <w:tcPr>
            <w:tcW w:w="1239" w:type="dxa"/>
            <w:tcBorders>
              <w:top w:val="single" w:sz="4" w:space="0" w:color="auto"/>
              <w:bottom w:val="single" w:sz="12" w:space="0" w:color="auto"/>
            </w:tcBorders>
            <w:shd w:val="clear" w:color="auto" w:fill="auto"/>
            <w:vAlign w:val="bottom"/>
          </w:tcPr>
          <w:p w:rsidR="0018730F" w:rsidRPr="002D2FC8" w:rsidRDefault="0018730F">
            <w:pPr>
              <w:pStyle w:val="SingleTxtG"/>
              <w:keepNext/>
              <w:keepLines/>
              <w:spacing w:before="40" w:after="40" w:line="220" w:lineRule="exact"/>
              <w:ind w:left="0" w:right="113"/>
              <w:jc w:val="right"/>
              <w:rPr>
                <w:b/>
                <w:iCs/>
                <w:sz w:val="18"/>
              </w:rPr>
            </w:pPr>
            <w:r w:rsidRPr="002D2FC8">
              <w:rPr>
                <w:b/>
                <w:iCs/>
                <w:sz w:val="18"/>
              </w:rPr>
              <w:t xml:space="preserve">S$ 1 </w:t>
            </w:r>
            <w:r>
              <w:rPr>
                <w:b/>
                <w:iCs/>
                <w:sz w:val="18"/>
              </w:rPr>
              <w:t>591,</w:t>
            </w:r>
            <w:r w:rsidRPr="002D2FC8">
              <w:rPr>
                <w:b/>
                <w:iCs/>
                <w:sz w:val="18"/>
              </w:rPr>
              <w:t>1</w:t>
            </w:r>
            <w:r w:rsidRPr="002D2FC8">
              <w:rPr>
                <w:b/>
                <w:iCs/>
                <w:sz w:val="18"/>
              </w:rPr>
              <w:br/>
              <w:t xml:space="preserve">(US$ 1 </w:t>
            </w:r>
            <w:r>
              <w:rPr>
                <w:b/>
                <w:iCs/>
                <w:sz w:val="18"/>
              </w:rPr>
              <w:t>136,</w:t>
            </w:r>
            <w:r w:rsidRPr="002D2FC8">
              <w:rPr>
                <w:b/>
                <w:iCs/>
                <w:sz w:val="18"/>
              </w:rPr>
              <w:t>5)</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keepNext/>
              <w:keepLines/>
              <w:spacing w:before="40" w:after="40" w:line="220" w:lineRule="exact"/>
              <w:ind w:left="0" w:right="113"/>
              <w:jc w:val="right"/>
              <w:rPr>
                <w:b/>
                <w:iCs/>
                <w:sz w:val="18"/>
              </w:rPr>
            </w:pPr>
            <w:r w:rsidRPr="002D2FC8">
              <w:rPr>
                <w:b/>
                <w:iCs/>
                <w:sz w:val="18"/>
              </w:rPr>
              <w:t>S$ 1 138</w:t>
            </w:r>
            <w:r>
              <w:rPr>
                <w:b/>
                <w:iCs/>
                <w:sz w:val="18"/>
              </w:rPr>
              <w:t>,</w:t>
            </w:r>
            <w:r w:rsidRPr="002D2FC8">
              <w:rPr>
                <w:b/>
                <w:iCs/>
                <w:sz w:val="18"/>
              </w:rPr>
              <w:t>1</w:t>
            </w:r>
            <w:r w:rsidRPr="002D2FC8">
              <w:rPr>
                <w:b/>
                <w:iCs/>
                <w:sz w:val="18"/>
              </w:rPr>
              <w:br/>
              <w:t xml:space="preserve">(US$ </w:t>
            </w:r>
            <w:r>
              <w:rPr>
                <w:b/>
                <w:iCs/>
                <w:sz w:val="18"/>
              </w:rPr>
              <w:t>812,</w:t>
            </w:r>
            <w:r w:rsidRPr="002D2FC8">
              <w:rPr>
                <w:b/>
                <w:iCs/>
                <w:sz w:val="18"/>
              </w:rPr>
              <w:t>9)</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keepNext/>
              <w:keepLines/>
              <w:spacing w:before="40" w:after="40" w:line="220" w:lineRule="exact"/>
              <w:ind w:left="0" w:right="113"/>
              <w:jc w:val="right"/>
              <w:rPr>
                <w:b/>
                <w:iCs/>
                <w:sz w:val="18"/>
              </w:rPr>
            </w:pPr>
            <w:r w:rsidRPr="002D2FC8">
              <w:rPr>
                <w:b/>
                <w:iCs/>
                <w:sz w:val="18"/>
              </w:rPr>
              <w:t xml:space="preserve">S$ 1 </w:t>
            </w:r>
            <w:r>
              <w:rPr>
                <w:b/>
                <w:iCs/>
                <w:sz w:val="18"/>
              </w:rPr>
              <w:t>223,</w:t>
            </w:r>
            <w:r w:rsidRPr="002D2FC8">
              <w:rPr>
                <w:b/>
                <w:iCs/>
                <w:sz w:val="18"/>
              </w:rPr>
              <w:t>1</w:t>
            </w:r>
            <w:r w:rsidRPr="002D2FC8">
              <w:rPr>
                <w:b/>
                <w:iCs/>
                <w:sz w:val="18"/>
              </w:rPr>
              <w:br/>
              <w:t xml:space="preserve">(US$ </w:t>
            </w:r>
            <w:r>
              <w:rPr>
                <w:b/>
                <w:iCs/>
                <w:sz w:val="18"/>
              </w:rPr>
              <w:t>873,</w:t>
            </w:r>
            <w:r w:rsidRPr="002D2FC8">
              <w:rPr>
                <w:b/>
                <w:iCs/>
                <w:sz w:val="18"/>
              </w:rPr>
              <w:t>6)</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keepNext/>
              <w:keepLines/>
              <w:spacing w:before="40" w:after="40" w:line="220" w:lineRule="exact"/>
              <w:ind w:left="0" w:right="113"/>
              <w:jc w:val="right"/>
              <w:rPr>
                <w:b/>
                <w:iCs/>
                <w:sz w:val="18"/>
              </w:rPr>
            </w:pPr>
            <w:r w:rsidRPr="002D2FC8">
              <w:rPr>
                <w:b/>
                <w:iCs/>
                <w:sz w:val="18"/>
              </w:rPr>
              <w:t>S$ 822</w:t>
            </w:r>
            <w:r>
              <w:rPr>
                <w:b/>
                <w:iCs/>
                <w:sz w:val="18"/>
              </w:rPr>
              <w:t>,</w:t>
            </w:r>
            <w:r w:rsidRPr="002D2FC8">
              <w:rPr>
                <w:b/>
                <w:iCs/>
                <w:sz w:val="18"/>
              </w:rPr>
              <w:t>1</w:t>
            </w:r>
            <w:r w:rsidRPr="002D2FC8">
              <w:rPr>
                <w:b/>
                <w:iCs/>
                <w:sz w:val="18"/>
              </w:rPr>
              <w:br/>
              <w:t xml:space="preserve">(US$ </w:t>
            </w:r>
            <w:r>
              <w:rPr>
                <w:b/>
                <w:iCs/>
                <w:sz w:val="18"/>
              </w:rPr>
              <w:t>587,</w:t>
            </w:r>
            <w:r w:rsidRPr="002D2FC8">
              <w:rPr>
                <w:b/>
                <w:iCs/>
                <w:sz w:val="18"/>
              </w:rPr>
              <w:t>2)</w:t>
            </w: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keepNext/>
              <w:keepLines/>
              <w:spacing w:before="40" w:after="40" w:line="220" w:lineRule="exact"/>
              <w:ind w:left="0" w:right="113"/>
              <w:jc w:val="right"/>
              <w:rPr>
                <w:b/>
                <w:iCs/>
                <w:sz w:val="18"/>
              </w:rPr>
            </w:pPr>
            <w:r w:rsidRPr="002D2FC8">
              <w:rPr>
                <w:b/>
                <w:iCs/>
                <w:sz w:val="18"/>
              </w:rPr>
              <w:t>S$ 700</w:t>
            </w:r>
            <w:r>
              <w:rPr>
                <w:b/>
                <w:iCs/>
                <w:sz w:val="18"/>
              </w:rPr>
              <w:t>,</w:t>
            </w:r>
            <w:r w:rsidRPr="002D2FC8">
              <w:rPr>
                <w:b/>
                <w:iCs/>
                <w:sz w:val="18"/>
              </w:rPr>
              <w:t>11</w:t>
            </w:r>
            <w:r w:rsidRPr="002D2FC8">
              <w:rPr>
                <w:b/>
                <w:iCs/>
                <w:sz w:val="18"/>
              </w:rPr>
              <w:br/>
              <w:t>(US$ 500</w:t>
            </w:r>
            <w:r>
              <w:rPr>
                <w:b/>
                <w:iCs/>
                <w:sz w:val="18"/>
              </w:rPr>
              <w:t>,</w:t>
            </w:r>
            <w:r w:rsidRPr="002D2FC8">
              <w:rPr>
                <w:b/>
                <w:iCs/>
                <w:sz w:val="18"/>
              </w:rPr>
              <w:t>0)</w:t>
            </w:r>
          </w:p>
        </w:tc>
      </w:tr>
    </w:tbl>
    <w:p w:rsidR="0018730F" w:rsidRDefault="0018730F">
      <w:pPr>
        <w:pStyle w:val="SingleTxtG"/>
        <w:spacing w:before="120" w:after="0"/>
        <w:ind w:firstLine="170"/>
        <w:rPr>
          <w:sz w:val="18"/>
          <w:szCs w:val="18"/>
        </w:rPr>
      </w:pPr>
      <w:r>
        <w:rPr>
          <w:sz w:val="18"/>
          <w:szCs w:val="18"/>
        </w:rPr>
        <w:t>S$: dólares singapurenses</w:t>
      </w:r>
      <w:r w:rsidR="007E1711">
        <w:rPr>
          <w:sz w:val="18"/>
          <w:szCs w:val="18"/>
        </w:rPr>
        <w:t>.</w:t>
      </w:r>
    </w:p>
    <w:p w:rsidR="0018730F" w:rsidRDefault="0018730F">
      <w:pPr>
        <w:pStyle w:val="SingleTxtG"/>
        <w:spacing w:after="0"/>
        <w:ind w:firstLine="170"/>
        <w:rPr>
          <w:sz w:val="18"/>
          <w:szCs w:val="18"/>
        </w:rPr>
      </w:pPr>
      <w:r>
        <w:rPr>
          <w:sz w:val="18"/>
          <w:szCs w:val="18"/>
        </w:rPr>
        <w:t>US$: dólares de los EE.UU.</w:t>
      </w:r>
    </w:p>
    <w:p w:rsidR="0018730F" w:rsidRPr="00CF0F01" w:rsidRDefault="0018730F">
      <w:pPr>
        <w:pStyle w:val="SingleTxtG"/>
        <w:spacing w:after="0"/>
        <w:ind w:firstLine="170"/>
        <w:rPr>
          <w:i/>
          <w:iCs/>
          <w:sz w:val="18"/>
          <w:szCs w:val="18"/>
        </w:rPr>
      </w:pPr>
      <w:r w:rsidRPr="00CF0F01">
        <w:rPr>
          <w:sz w:val="18"/>
          <w:szCs w:val="18"/>
        </w:rPr>
        <w:t>(</w:t>
      </w:r>
      <w:r>
        <w:rPr>
          <w:sz w:val="18"/>
          <w:szCs w:val="18"/>
        </w:rPr>
        <w:t>Engloba</w:t>
      </w:r>
      <w:r w:rsidRPr="00CF0F01">
        <w:rPr>
          <w:sz w:val="18"/>
          <w:szCs w:val="18"/>
        </w:rPr>
        <w:t xml:space="preserve"> la enseñanza primaria y secundaria, los centros de enseñanza </w:t>
      </w:r>
      <w:r>
        <w:rPr>
          <w:sz w:val="18"/>
          <w:szCs w:val="18"/>
        </w:rPr>
        <w:t>superior y la educación e</w:t>
      </w:r>
      <w:r w:rsidRPr="00CF0F01">
        <w:rPr>
          <w:sz w:val="18"/>
          <w:szCs w:val="18"/>
        </w:rPr>
        <w:t>special.)</w:t>
      </w:r>
    </w:p>
    <w:p w:rsidR="0018730F" w:rsidRPr="00CF0F01" w:rsidRDefault="0018730F">
      <w:pPr>
        <w:pStyle w:val="SingleTxtG"/>
        <w:spacing w:after="240"/>
        <w:ind w:firstLine="170"/>
        <w:rPr>
          <w:iCs/>
          <w:sz w:val="18"/>
          <w:szCs w:val="18"/>
        </w:rPr>
      </w:pPr>
      <w:r w:rsidRPr="00CF0F01">
        <w:rPr>
          <w:i/>
          <w:iCs/>
          <w:sz w:val="18"/>
          <w:szCs w:val="18"/>
        </w:rPr>
        <w:t xml:space="preserve">Fuente: </w:t>
      </w:r>
      <w:r w:rsidRPr="00CF0F01">
        <w:rPr>
          <w:iCs/>
          <w:sz w:val="18"/>
          <w:szCs w:val="18"/>
        </w:rPr>
        <w:t>Ministerio de Educación.</w:t>
      </w:r>
    </w:p>
    <w:p w:rsidR="0018730F" w:rsidRPr="00CF0F01" w:rsidRDefault="0018730F">
      <w:pPr>
        <w:pStyle w:val="H4G"/>
      </w:pPr>
      <w:r w:rsidRPr="00CF0F01">
        <w:tab/>
      </w:r>
      <w:r w:rsidRPr="00CF0F01">
        <w:tab/>
        <w:t>Servicio Social</w:t>
      </w:r>
    </w:p>
    <w:p w:rsidR="0018730F" w:rsidRPr="002D2FC8" w:rsidRDefault="0018730F">
      <w:pPr>
        <w:pStyle w:val="Heading1"/>
        <w:spacing w:before="240" w:line="240" w:lineRule="atLeast"/>
      </w:pPr>
      <w:r>
        <w:t>Cuadro</w:t>
      </w:r>
      <w:r w:rsidRPr="002D2FC8">
        <w:t xml:space="preserve"> 7</w:t>
      </w:r>
    </w:p>
    <w:p w:rsidR="0018730F" w:rsidRPr="00CF0F01" w:rsidRDefault="0018730F">
      <w:pPr>
        <w:pStyle w:val="SingleTxtG"/>
        <w:rPr>
          <w:b/>
        </w:rPr>
      </w:pPr>
      <w:r w:rsidRPr="00CF0F01">
        <w:rPr>
          <w:b/>
        </w:rPr>
        <w:t>Gasto en servicios sociales y apoyo a los niños y familias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6"/>
        <w:gridCol w:w="100"/>
        <w:gridCol w:w="1000"/>
        <w:gridCol w:w="1200"/>
        <w:gridCol w:w="1200"/>
        <w:gridCol w:w="1100"/>
        <w:gridCol w:w="1139"/>
      </w:tblGrid>
      <w:tr w:rsidR="0018730F" w:rsidRPr="002D2FC8">
        <w:trPr>
          <w:trHeight w:val="268"/>
          <w:tblHeader/>
        </w:trPr>
        <w:tc>
          <w:tcPr>
            <w:tcW w:w="2866" w:type="dxa"/>
            <w:gridSpan w:val="2"/>
            <w:tcBorders>
              <w:top w:val="single" w:sz="4" w:space="0" w:color="auto"/>
              <w:bottom w:val="nil"/>
            </w:tcBorders>
            <w:shd w:val="clear" w:color="auto" w:fill="auto"/>
            <w:noWrap/>
            <w:vAlign w:val="bottom"/>
          </w:tcPr>
          <w:p w:rsidR="0018730F" w:rsidRPr="00CF0F01" w:rsidRDefault="0018730F">
            <w:pPr>
              <w:pStyle w:val="SingleTxtG"/>
              <w:spacing w:before="80" w:after="80" w:line="200" w:lineRule="exact"/>
              <w:ind w:left="0" w:right="113"/>
              <w:jc w:val="left"/>
              <w:rPr>
                <w:bCs/>
                <w:i/>
                <w:sz w:val="16"/>
              </w:rPr>
            </w:pPr>
          </w:p>
        </w:tc>
        <w:tc>
          <w:tcPr>
            <w:tcW w:w="5639" w:type="dxa"/>
            <w:gridSpan w:val="5"/>
            <w:tcBorders>
              <w:top w:val="single" w:sz="4" w:space="0" w:color="auto"/>
              <w:bottom w:val="single" w:sz="4" w:space="0" w:color="auto"/>
            </w:tcBorders>
            <w:shd w:val="clear" w:color="auto" w:fill="auto"/>
            <w:noWrap/>
            <w:vAlign w:val="bottom"/>
          </w:tcPr>
          <w:p w:rsidR="0018730F" w:rsidRPr="002D2FC8" w:rsidRDefault="0018730F">
            <w:pPr>
              <w:pStyle w:val="SingleTxtG"/>
              <w:spacing w:before="80" w:after="80" w:line="200" w:lineRule="exact"/>
              <w:ind w:left="0" w:right="113"/>
              <w:jc w:val="center"/>
              <w:rPr>
                <w:i/>
                <w:sz w:val="16"/>
              </w:rPr>
            </w:pPr>
            <w:r w:rsidRPr="002D2FC8">
              <w:rPr>
                <w:i/>
                <w:sz w:val="16"/>
              </w:rPr>
              <w:t>(millon</w:t>
            </w:r>
            <w:r>
              <w:rPr>
                <w:i/>
                <w:sz w:val="16"/>
              </w:rPr>
              <w:t>es</w:t>
            </w:r>
            <w:r w:rsidRPr="002D2FC8">
              <w:rPr>
                <w:i/>
                <w:sz w:val="16"/>
              </w:rPr>
              <w:t>)</w:t>
            </w:r>
          </w:p>
        </w:tc>
      </w:tr>
      <w:tr w:rsidR="0018730F" w:rsidRPr="002D2FC8">
        <w:trPr>
          <w:trHeight w:val="268"/>
          <w:tblHeader/>
        </w:trPr>
        <w:tc>
          <w:tcPr>
            <w:tcW w:w="2866" w:type="dxa"/>
            <w:gridSpan w:val="2"/>
            <w:tcBorders>
              <w:top w:val="nil"/>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1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13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68"/>
        </w:trPr>
        <w:tc>
          <w:tcPr>
            <w:tcW w:w="2866" w:type="dxa"/>
            <w:gridSpan w:val="2"/>
            <w:tcBorders>
              <w:top w:val="single" w:sz="12" w:space="0" w:color="auto"/>
            </w:tcBorders>
            <w:shd w:val="clear" w:color="auto" w:fill="auto"/>
            <w:vAlign w:val="bottom"/>
          </w:tcPr>
          <w:p w:rsidR="0018730F" w:rsidRPr="002E71AE" w:rsidRDefault="0018730F">
            <w:pPr>
              <w:pStyle w:val="SingleTxtG"/>
              <w:spacing w:before="40" w:after="40" w:line="220" w:lineRule="exact"/>
              <w:ind w:left="0" w:right="113"/>
              <w:jc w:val="left"/>
              <w:rPr>
                <w:bCs/>
                <w:sz w:val="18"/>
              </w:rPr>
            </w:pPr>
            <w:r w:rsidRPr="002E71AE">
              <w:rPr>
                <w:bCs/>
                <w:sz w:val="18"/>
              </w:rPr>
              <w:t xml:space="preserve">Planes de asistencia social (incluidos los planes </w:t>
            </w:r>
            <w:r>
              <w:rPr>
                <w:bCs/>
                <w:sz w:val="18"/>
              </w:rPr>
              <w:t>ComCare</w:t>
            </w:r>
            <w:r w:rsidRPr="002E71AE">
              <w:rPr>
                <w:bCs/>
                <w:sz w:val="18"/>
              </w:rPr>
              <w:t>)</w:t>
            </w:r>
          </w:p>
        </w:tc>
        <w:tc>
          <w:tcPr>
            <w:tcW w:w="10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26</w:t>
            </w:r>
            <w:r>
              <w:rPr>
                <w:bCs/>
                <w:iCs/>
                <w:sz w:val="18"/>
              </w:rPr>
              <w:t>,</w:t>
            </w:r>
            <w:r w:rsidRPr="002D2FC8">
              <w:rPr>
                <w:bCs/>
                <w:iCs/>
                <w:sz w:val="18"/>
              </w:rPr>
              <w:t>0</w:t>
            </w:r>
            <w:r w:rsidRPr="002D2FC8">
              <w:rPr>
                <w:bCs/>
                <w:iCs/>
                <w:sz w:val="18"/>
              </w:rPr>
              <w:br/>
            </w:r>
            <w:r w:rsidRPr="002D2FC8">
              <w:rPr>
                <w:iCs/>
                <w:sz w:val="18"/>
              </w:rPr>
              <w:t xml:space="preserve">(US$ </w:t>
            </w:r>
            <w:r>
              <w:rPr>
                <w:iCs/>
                <w:sz w:val="18"/>
              </w:rPr>
              <w:t>18,</w:t>
            </w:r>
            <w:r w:rsidRPr="002D2FC8">
              <w:rPr>
                <w:iCs/>
                <w:sz w:val="18"/>
              </w:rPr>
              <w:t>6)</w:t>
            </w:r>
          </w:p>
        </w:tc>
        <w:tc>
          <w:tcPr>
            <w:tcW w:w="12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S$ 33</w:t>
            </w:r>
            <w:r>
              <w:rPr>
                <w:iCs/>
                <w:sz w:val="18"/>
              </w:rPr>
              <w:t>,</w:t>
            </w:r>
            <w:r w:rsidRPr="002D2FC8">
              <w:rPr>
                <w:iCs/>
                <w:sz w:val="18"/>
              </w:rPr>
              <w:t>1</w:t>
            </w:r>
            <w:r w:rsidRPr="002D2FC8">
              <w:rPr>
                <w:iCs/>
                <w:sz w:val="18"/>
              </w:rPr>
              <w:br/>
              <w:t xml:space="preserve">(US$ </w:t>
            </w:r>
            <w:r>
              <w:rPr>
                <w:iCs/>
                <w:sz w:val="18"/>
              </w:rPr>
              <w:t>23,</w:t>
            </w:r>
            <w:r w:rsidRPr="002D2FC8">
              <w:rPr>
                <w:iCs/>
                <w:sz w:val="18"/>
              </w:rPr>
              <w:t>6)</w:t>
            </w:r>
          </w:p>
        </w:tc>
        <w:tc>
          <w:tcPr>
            <w:tcW w:w="12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S$ 38</w:t>
            </w:r>
            <w:r>
              <w:rPr>
                <w:iCs/>
                <w:sz w:val="18"/>
              </w:rPr>
              <w:t>,</w:t>
            </w:r>
            <w:r w:rsidRPr="002D2FC8">
              <w:rPr>
                <w:iCs/>
                <w:sz w:val="18"/>
              </w:rPr>
              <w:t>8</w:t>
            </w:r>
            <w:r w:rsidRPr="002D2FC8">
              <w:rPr>
                <w:iCs/>
                <w:sz w:val="18"/>
              </w:rPr>
              <w:br/>
              <w:t xml:space="preserve">(US$ </w:t>
            </w:r>
            <w:r>
              <w:rPr>
                <w:iCs/>
                <w:sz w:val="18"/>
              </w:rPr>
              <w:t>27,</w:t>
            </w:r>
            <w:r w:rsidRPr="002D2FC8">
              <w:rPr>
                <w:iCs/>
                <w:sz w:val="18"/>
              </w:rPr>
              <w:t>7)</w:t>
            </w:r>
          </w:p>
        </w:tc>
        <w:tc>
          <w:tcPr>
            <w:tcW w:w="11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S$ 42</w:t>
            </w:r>
            <w:r>
              <w:rPr>
                <w:iCs/>
                <w:sz w:val="18"/>
              </w:rPr>
              <w:t>,</w:t>
            </w:r>
            <w:r w:rsidRPr="002D2FC8">
              <w:rPr>
                <w:iCs/>
                <w:sz w:val="18"/>
              </w:rPr>
              <w:t>2</w:t>
            </w:r>
            <w:r w:rsidRPr="002D2FC8">
              <w:rPr>
                <w:iCs/>
                <w:sz w:val="18"/>
              </w:rPr>
              <w:br/>
              <w:t xml:space="preserve">(US$ </w:t>
            </w:r>
            <w:r>
              <w:rPr>
                <w:iCs/>
                <w:sz w:val="18"/>
              </w:rPr>
              <w:t>30,</w:t>
            </w:r>
            <w:r w:rsidRPr="002D2FC8">
              <w:rPr>
                <w:iCs/>
                <w:sz w:val="18"/>
              </w:rPr>
              <w:t>1)</w:t>
            </w:r>
          </w:p>
        </w:tc>
        <w:tc>
          <w:tcPr>
            <w:tcW w:w="1139"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47</w:t>
            </w:r>
            <w:r>
              <w:rPr>
                <w:bCs/>
                <w:iCs/>
                <w:sz w:val="18"/>
              </w:rPr>
              <w:t>,</w:t>
            </w:r>
            <w:r w:rsidRPr="002D2FC8">
              <w:rPr>
                <w:bCs/>
                <w:iCs/>
                <w:sz w:val="18"/>
              </w:rPr>
              <w:t>9</w:t>
            </w:r>
            <w:r w:rsidRPr="002D2FC8">
              <w:rPr>
                <w:bCs/>
                <w:iCs/>
                <w:sz w:val="18"/>
              </w:rPr>
              <w:br/>
            </w:r>
            <w:r w:rsidRPr="002D2FC8">
              <w:rPr>
                <w:iCs/>
                <w:sz w:val="18"/>
              </w:rPr>
              <w:t xml:space="preserve">(US$ </w:t>
            </w:r>
            <w:r>
              <w:rPr>
                <w:iCs/>
                <w:sz w:val="18"/>
              </w:rPr>
              <w:t>34,</w:t>
            </w:r>
            <w:r w:rsidRPr="002D2FC8">
              <w:rPr>
                <w:iCs/>
                <w:sz w:val="18"/>
              </w:rPr>
              <w:t>2)</w:t>
            </w:r>
          </w:p>
        </w:tc>
      </w:tr>
      <w:tr w:rsidR="0018730F" w:rsidRPr="002D2FC8">
        <w:trPr>
          <w:trHeight w:val="268"/>
        </w:trPr>
        <w:tc>
          <w:tcPr>
            <w:tcW w:w="8505" w:type="dxa"/>
            <w:gridSpan w:val="7"/>
            <w:shd w:val="clear" w:color="auto" w:fill="auto"/>
            <w:vAlign w:val="bottom"/>
          </w:tcPr>
          <w:p w:rsidR="0018730F" w:rsidRPr="002D2FC8" w:rsidRDefault="0018730F">
            <w:pPr>
              <w:pStyle w:val="SingleTxtG"/>
              <w:spacing w:before="40" w:after="40" w:line="220" w:lineRule="exact"/>
              <w:ind w:left="0" w:right="113"/>
              <w:jc w:val="left"/>
              <w:rPr>
                <w:bCs/>
                <w:sz w:val="18"/>
              </w:rPr>
            </w:pPr>
            <w:r w:rsidRPr="002D2FC8">
              <w:rPr>
                <w:sz w:val="18"/>
              </w:rPr>
              <w:t>Program</w:t>
            </w:r>
            <w:r>
              <w:rPr>
                <w:sz w:val="18"/>
              </w:rPr>
              <w:t>a</w:t>
            </w:r>
            <w:r w:rsidRPr="002D2FC8">
              <w:rPr>
                <w:sz w:val="18"/>
              </w:rPr>
              <w:t xml:space="preserve">s </w:t>
            </w:r>
            <w:r>
              <w:rPr>
                <w:sz w:val="18"/>
              </w:rPr>
              <w:t>para</w:t>
            </w:r>
            <w:r w:rsidRPr="002D2FC8">
              <w:rPr>
                <w:sz w:val="18"/>
              </w:rPr>
              <w:t xml:space="preserve"> </w:t>
            </w:r>
            <w:r>
              <w:rPr>
                <w:sz w:val="18"/>
              </w:rPr>
              <w:t xml:space="preserve">las </w:t>
            </w:r>
            <w:r w:rsidRPr="002D2FC8">
              <w:rPr>
                <w:sz w:val="18"/>
              </w:rPr>
              <w:t>famili</w:t>
            </w:r>
            <w:r>
              <w:rPr>
                <w:sz w:val="18"/>
              </w:rPr>
              <w:t>a</w:t>
            </w:r>
            <w:r w:rsidRPr="002D2FC8">
              <w:rPr>
                <w:sz w:val="18"/>
              </w:rPr>
              <w:t>s</w:t>
            </w:r>
          </w:p>
        </w:tc>
      </w:tr>
      <w:tr w:rsidR="0018730F" w:rsidRPr="002D2FC8">
        <w:trPr>
          <w:trHeight w:val="268"/>
        </w:trPr>
        <w:tc>
          <w:tcPr>
            <w:tcW w:w="2766"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Prima por hijo</w:t>
            </w:r>
            <w:r w:rsidRPr="002D2FC8">
              <w:rPr>
                <w:sz w:val="18"/>
              </w:rPr>
              <w:t>s</w:t>
            </w:r>
          </w:p>
        </w:tc>
        <w:tc>
          <w:tcPr>
            <w:tcW w:w="1100" w:type="dxa"/>
            <w:gridSpan w:val="2"/>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S$ 81</w:t>
            </w:r>
            <w:r>
              <w:rPr>
                <w:iCs/>
                <w:sz w:val="18"/>
              </w:rPr>
              <w:t>,</w:t>
            </w:r>
            <w:r w:rsidRPr="002D2FC8">
              <w:rPr>
                <w:iCs/>
                <w:sz w:val="18"/>
              </w:rPr>
              <w:t>4</w:t>
            </w:r>
            <w:r w:rsidRPr="002D2FC8">
              <w:rPr>
                <w:iCs/>
                <w:sz w:val="18"/>
              </w:rPr>
              <w:br/>
              <w:t xml:space="preserve">(US$ </w:t>
            </w:r>
            <w:r>
              <w:rPr>
                <w:iCs/>
                <w:sz w:val="18"/>
              </w:rPr>
              <w:t>58,</w:t>
            </w:r>
            <w:r w:rsidRPr="002D2FC8">
              <w:rPr>
                <w:iCs/>
                <w:sz w:val="18"/>
              </w:rPr>
              <w:t>1)</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S$ 205</w:t>
            </w:r>
            <w:r>
              <w:rPr>
                <w:iCs/>
                <w:sz w:val="18"/>
              </w:rPr>
              <w:t>,</w:t>
            </w:r>
            <w:r w:rsidRPr="002D2FC8">
              <w:rPr>
                <w:iCs/>
                <w:sz w:val="18"/>
              </w:rPr>
              <w:t>3</w:t>
            </w:r>
            <w:r w:rsidRPr="002D2FC8">
              <w:rPr>
                <w:iCs/>
                <w:sz w:val="18"/>
              </w:rPr>
              <w:br/>
              <w:t xml:space="preserve">(US$ </w:t>
            </w:r>
            <w:r>
              <w:rPr>
                <w:iCs/>
                <w:sz w:val="18"/>
              </w:rPr>
              <w:t>146,</w:t>
            </w:r>
            <w:r w:rsidRPr="002D2FC8">
              <w:rPr>
                <w:iCs/>
                <w:sz w:val="18"/>
              </w:rPr>
              <w:t>6)</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S$ 192</w:t>
            </w:r>
            <w:r>
              <w:rPr>
                <w:iCs/>
                <w:sz w:val="18"/>
              </w:rPr>
              <w:t>,</w:t>
            </w:r>
            <w:r w:rsidRPr="002D2FC8">
              <w:rPr>
                <w:iCs/>
                <w:sz w:val="18"/>
              </w:rPr>
              <w:t>8</w:t>
            </w:r>
            <w:r w:rsidRPr="002D2FC8">
              <w:rPr>
                <w:iCs/>
                <w:sz w:val="18"/>
              </w:rPr>
              <w:br/>
              <w:t xml:space="preserve">(US$ </w:t>
            </w:r>
            <w:r>
              <w:rPr>
                <w:iCs/>
                <w:sz w:val="18"/>
              </w:rPr>
              <w:t>137,</w:t>
            </w:r>
            <w:r w:rsidRPr="002D2FC8">
              <w:rPr>
                <w:iCs/>
                <w:sz w:val="18"/>
              </w:rPr>
              <w:t>7)</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S$ 199</w:t>
            </w:r>
            <w:r>
              <w:rPr>
                <w:iCs/>
                <w:sz w:val="18"/>
              </w:rPr>
              <w:t>,</w:t>
            </w:r>
            <w:r w:rsidRPr="002D2FC8">
              <w:rPr>
                <w:iCs/>
                <w:sz w:val="18"/>
              </w:rPr>
              <w:t>9</w:t>
            </w:r>
            <w:r w:rsidRPr="002D2FC8">
              <w:rPr>
                <w:iCs/>
                <w:sz w:val="18"/>
              </w:rPr>
              <w:br/>
              <w:t xml:space="preserve">(US$ </w:t>
            </w:r>
            <w:r>
              <w:rPr>
                <w:iCs/>
                <w:sz w:val="18"/>
              </w:rPr>
              <w:t>142,</w:t>
            </w:r>
            <w:r w:rsidRPr="002D2FC8">
              <w:rPr>
                <w:iCs/>
                <w:sz w:val="18"/>
              </w:rPr>
              <w:t>8)</w:t>
            </w:r>
          </w:p>
        </w:tc>
        <w:tc>
          <w:tcPr>
            <w:tcW w:w="1139"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220</w:t>
            </w:r>
            <w:r>
              <w:rPr>
                <w:bCs/>
                <w:iCs/>
                <w:sz w:val="18"/>
              </w:rPr>
              <w:t>,</w:t>
            </w:r>
            <w:r w:rsidRPr="002D2FC8">
              <w:rPr>
                <w:bCs/>
                <w:iCs/>
                <w:sz w:val="18"/>
              </w:rPr>
              <w:t>5</w:t>
            </w:r>
            <w:r w:rsidRPr="002D2FC8">
              <w:rPr>
                <w:bCs/>
                <w:iCs/>
                <w:sz w:val="18"/>
              </w:rPr>
              <w:br/>
            </w:r>
            <w:r w:rsidRPr="002D2FC8">
              <w:rPr>
                <w:iCs/>
                <w:sz w:val="18"/>
              </w:rPr>
              <w:t>(US$ 157</w:t>
            </w:r>
            <w:r>
              <w:rPr>
                <w:iCs/>
                <w:sz w:val="18"/>
              </w:rPr>
              <w:t>,</w:t>
            </w:r>
            <w:r w:rsidRPr="002D2FC8">
              <w:rPr>
                <w:iCs/>
                <w:sz w:val="18"/>
              </w:rPr>
              <w:t>5)</w:t>
            </w:r>
          </w:p>
        </w:tc>
      </w:tr>
      <w:tr w:rsidR="0018730F" w:rsidRPr="002D2FC8">
        <w:trPr>
          <w:trHeight w:val="268"/>
        </w:trPr>
        <w:tc>
          <w:tcPr>
            <w:tcW w:w="2766" w:type="dxa"/>
            <w:shd w:val="clear" w:color="auto" w:fill="auto"/>
            <w:vAlign w:val="bottom"/>
          </w:tcPr>
          <w:p w:rsidR="0018730F" w:rsidRPr="002E71AE" w:rsidRDefault="0018730F">
            <w:pPr>
              <w:pStyle w:val="SingleTxtG"/>
              <w:spacing w:before="40" w:after="40" w:line="220" w:lineRule="exact"/>
              <w:ind w:left="0" w:right="113"/>
              <w:jc w:val="left"/>
              <w:rPr>
                <w:sz w:val="18"/>
              </w:rPr>
            </w:pPr>
            <w:r w:rsidRPr="002E71AE">
              <w:rPr>
                <w:sz w:val="18"/>
              </w:rPr>
              <w:t xml:space="preserve">Subsidio </w:t>
            </w:r>
            <w:r>
              <w:rPr>
                <w:sz w:val="18"/>
              </w:rPr>
              <w:t>para el cuidado de</w:t>
            </w:r>
            <w:r w:rsidRPr="002E71AE">
              <w:rPr>
                <w:sz w:val="18"/>
              </w:rPr>
              <w:t xml:space="preserve"> los hijos</w:t>
            </w:r>
          </w:p>
        </w:tc>
        <w:tc>
          <w:tcPr>
            <w:tcW w:w="1100" w:type="dxa"/>
            <w:gridSpan w:val="2"/>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S$ 62</w:t>
            </w:r>
            <w:r>
              <w:rPr>
                <w:iCs/>
                <w:sz w:val="18"/>
              </w:rPr>
              <w:t>,</w:t>
            </w:r>
            <w:r w:rsidRPr="002D2FC8">
              <w:rPr>
                <w:iCs/>
                <w:sz w:val="18"/>
              </w:rPr>
              <w:t>0</w:t>
            </w:r>
            <w:r w:rsidRPr="002D2FC8">
              <w:rPr>
                <w:iCs/>
                <w:sz w:val="18"/>
              </w:rPr>
              <w:br/>
              <w:t xml:space="preserve">(US$ </w:t>
            </w:r>
            <w:r>
              <w:rPr>
                <w:iCs/>
                <w:sz w:val="18"/>
              </w:rPr>
              <w:t>44,</w:t>
            </w:r>
            <w:r w:rsidRPr="002D2FC8">
              <w:rPr>
                <w:iCs/>
                <w:sz w:val="18"/>
              </w:rPr>
              <w:t>3)</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S$ 65</w:t>
            </w:r>
            <w:r>
              <w:rPr>
                <w:iCs/>
                <w:sz w:val="18"/>
              </w:rPr>
              <w:t>,</w:t>
            </w:r>
            <w:r w:rsidRPr="002D2FC8">
              <w:rPr>
                <w:iCs/>
                <w:sz w:val="18"/>
              </w:rPr>
              <w:t>4</w:t>
            </w:r>
            <w:r w:rsidRPr="002D2FC8">
              <w:rPr>
                <w:iCs/>
                <w:sz w:val="18"/>
              </w:rPr>
              <w:br/>
              <w:t xml:space="preserve">(US$ </w:t>
            </w:r>
            <w:r>
              <w:rPr>
                <w:iCs/>
                <w:sz w:val="18"/>
              </w:rPr>
              <w:t>46,</w:t>
            </w:r>
            <w:r w:rsidRPr="002D2FC8">
              <w:rPr>
                <w:iCs/>
                <w:sz w:val="18"/>
              </w:rPr>
              <w:t>7)</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S$ 68</w:t>
            </w:r>
            <w:r>
              <w:rPr>
                <w:iCs/>
                <w:sz w:val="18"/>
              </w:rPr>
              <w:t>,</w:t>
            </w:r>
            <w:r w:rsidRPr="002D2FC8">
              <w:rPr>
                <w:iCs/>
                <w:sz w:val="18"/>
              </w:rPr>
              <w:t>1</w:t>
            </w:r>
            <w:r w:rsidRPr="002D2FC8">
              <w:rPr>
                <w:iCs/>
                <w:sz w:val="18"/>
              </w:rPr>
              <w:br/>
              <w:t xml:space="preserve">(US$ </w:t>
            </w:r>
            <w:r>
              <w:rPr>
                <w:iCs/>
                <w:sz w:val="18"/>
              </w:rPr>
              <w:t>48,</w:t>
            </w:r>
            <w:r w:rsidRPr="002D2FC8">
              <w:rPr>
                <w:iCs/>
                <w:sz w:val="18"/>
              </w:rPr>
              <w:t>6)</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S$ 69</w:t>
            </w:r>
            <w:r>
              <w:rPr>
                <w:iCs/>
                <w:sz w:val="18"/>
              </w:rPr>
              <w:t>,</w:t>
            </w:r>
            <w:r w:rsidRPr="002D2FC8">
              <w:rPr>
                <w:iCs/>
                <w:sz w:val="18"/>
              </w:rPr>
              <w:t>8</w:t>
            </w:r>
            <w:r w:rsidRPr="002D2FC8">
              <w:rPr>
                <w:iCs/>
                <w:sz w:val="18"/>
              </w:rPr>
              <w:br/>
              <w:t xml:space="preserve">(US$ </w:t>
            </w:r>
            <w:r>
              <w:rPr>
                <w:iCs/>
                <w:sz w:val="18"/>
              </w:rPr>
              <w:t>49,</w:t>
            </w:r>
            <w:r w:rsidRPr="002D2FC8">
              <w:rPr>
                <w:iCs/>
                <w:sz w:val="18"/>
              </w:rPr>
              <w:t>9)</w:t>
            </w:r>
          </w:p>
        </w:tc>
        <w:tc>
          <w:tcPr>
            <w:tcW w:w="1139"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70</w:t>
            </w:r>
            <w:r>
              <w:rPr>
                <w:bCs/>
                <w:iCs/>
                <w:sz w:val="18"/>
              </w:rPr>
              <w:t>,</w:t>
            </w:r>
            <w:r w:rsidRPr="002D2FC8">
              <w:rPr>
                <w:bCs/>
                <w:iCs/>
                <w:sz w:val="18"/>
              </w:rPr>
              <w:t>1</w:t>
            </w:r>
            <w:r w:rsidRPr="002D2FC8">
              <w:rPr>
                <w:bCs/>
                <w:iCs/>
                <w:sz w:val="18"/>
              </w:rPr>
              <w:br/>
            </w:r>
            <w:r w:rsidRPr="002D2FC8">
              <w:rPr>
                <w:iCs/>
                <w:sz w:val="18"/>
              </w:rPr>
              <w:t xml:space="preserve">(US$ </w:t>
            </w:r>
            <w:r>
              <w:rPr>
                <w:iCs/>
                <w:sz w:val="18"/>
              </w:rPr>
              <w:t>50,</w:t>
            </w:r>
            <w:r w:rsidRPr="002D2FC8">
              <w:rPr>
                <w:iCs/>
                <w:sz w:val="18"/>
              </w:rPr>
              <w:t>0)</w:t>
            </w:r>
          </w:p>
        </w:tc>
      </w:tr>
      <w:tr w:rsidR="0018730F" w:rsidRPr="002D2FC8">
        <w:trPr>
          <w:cantSplit/>
          <w:trHeight w:val="268"/>
        </w:trPr>
        <w:tc>
          <w:tcPr>
            <w:tcW w:w="2766" w:type="dxa"/>
            <w:shd w:val="clear" w:color="auto" w:fill="auto"/>
            <w:vAlign w:val="bottom"/>
          </w:tcPr>
          <w:p w:rsidR="0018730F" w:rsidRPr="002E71AE" w:rsidRDefault="0018730F">
            <w:pPr>
              <w:pStyle w:val="SingleTxtG"/>
              <w:spacing w:before="40" w:after="40" w:line="220" w:lineRule="exact"/>
              <w:ind w:left="0" w:right="113"/>
              <w:jc w:val="left"/>
              <w:rPr>
                <w:sz w:val="18"/>
              </w:rPr>
            </w:pPr>
            <w:r w:rsidRPr="002E71AE">
              <w:rPr>
                <w:sz w:val="18"/>
              </w:rPr>
              <w:t xml:space="preserve">Subsidio </w:t>
            </w:r>
            <w:r>
              <w:rPr>
                <w:sz w:val="18"/>
              </w:rPr>
              <w:t>para el cuidado de</w:t>
            </w:r>
            <w:r w:rsidRPr="002E71AE">
              <w:rPr>
                <w:sz w:val="18"/>
              </w:rPr>
              <w:t xml:space="preserve"> los hijos </w:t>
            </w:r>
            <w:r>
              <w:rPr>
                <w:sz w:val="18"/>
              </w:rPr>
              <w:t>lactantes</w:t>
            </w:r>
          </w:p>
        </w:tc>
        <w:tc>
          <w:tcPr>
            <w:tcW w:w="1100" w:type="dxa"/>
            <w:gridSpan w:val="2"/>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S$ 0</w:t>
            </w:r>
            <w:r>
              <w:rPr>
                <w:iCs/>
                <w:sz w:val="18"/>
              </w:rPr>
              <w:t>,</w:t>
            </w:r>
            <w:r w:rsidRPr="002D2FC8">
              <w:rPr>
                <w:iCs/>
                <w:sz w:val="18"/>
              </w:rPr>
              <w:t>9</w:t>
            </w:r>
            <w:r w:rsidRPr="002D2FC8">
              <w:rPr>
                <w:iCs/>
                <w:sz w:val="18"/>
              </w:rPr>
              <w:br/>
              <w:t xml:space="preserve">(US$ </w:t>
            </w:r>
            <w:r>
              <w:rPr>
                <w:iCs/>
                <w:sz w:val="18"/>
              </w:rPr>
              <w:t>0,</w:t>
            </w:r>
            <w:r w:rsidRPr="002D2FC8">
              <w:rPr>
                <w:iCs/>
                <w:sz w:val="18"/>
              </w:rPr>
              <w:t>6)</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w:t>
            </w:r>
            <w:r>
              <w:rPr>
                <w:iCs/>
                <w:sz w:val="18"/>
              </w:rPr>
              <w:t>,</w:t>
            </w:r>
            <w:r w:rsidRPr="002D2FC8">
              <w:rPr>
                <w:iCs/>
                <w:sz w:val="18"/>
              </w:rPr>
              <w:t>6</w:t>
            </w:r>
            <w:r w:rsidRPr="002D2FC8">
              <w:rPr>
                <w:iCs/>
                <w:sz w:val="18"/>
              </w:rPr>
              <w:br/>
              <w:t xml:space="preserve">(US$ </w:t>
            </w:r>
            <w:r>
              <w:rPr>
                <w:iCs/>
                <w:sz w:val="18"/>
              </w:rPr>
              <w:t>1,</w:t>
            </w:r>
            <w:r w:rsidRPr="002D2FC8">
              <w:rPr>
                <w:iCs/>
                <w:sz w:val="18"/>
              </w:rPr>
              <w:t>9)</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w:t>
            </w:r>
            <w:r>
              <w:rPr>
                <w:iCs/>
                <w:sz w:val="18"/>
              </w:rPr>
              <w:t>,</w:t>
            </w:r>
            <w:r w:rsidRPr="002D2FC8">
              <w:rPr>
                <w:iCs/>
                <w:sz w:val="18"/>
              </w:rPr>
              <w:t>2</w:t>
            </w:r>
            <w:r w:rsidRPr="002D2FC8">
              <w:rPr>
                <w:iCs/>
                <w:sz w:val="18"/>
              </w:rPr>
              <w:br/>
              <w:t xml:space="preserve">(US$ </w:t>
            </w:r>
            <w:r>
              <w:rPr>
                <w:iCs/>
                <w:sz w:val="18"/>
              </w:rPr>
              <w:t>2,</w:t>
            </w:r>
            <w:r w:rsidRPr="002D2FC8">
              <w:rPr>
                <w:iCs/>
                <w:sz w:val="18"/>
              </w:rPr>
              <w:t>3)</w:t>
            </w:r>
          </w:p>
        </w:tc>
        <w:tc>
          <w:tcPr>
            <w:tcW w:w="11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sidRPr="002D2FC8">
              <w:rPr>
                <w:bCs/>
                <w:iCs/>
                <w:sz w:val="18"/>
              </w:rPr>
              <w:t>3</w:t>
            </w:r>
            <w:r>
              <w:rPr>
                <w:bCs/>
                <w:iCs/>
                <w:sz w:val="18"/>
              </w:rPr>
              <w:t>,</w:t>
            </w:r>
            <w:r w:rsidRPr="002D2FC8">
              <w:rPr>
                <w:bCs/>
                <w:iCs/>
                <w:sz w:val="18"/>
              </w:rPr>
              <w:t>4</w:t>
            </w:r>
            <w:r w:rsidRPr="002D2FC8">
              <w:rPr>
                <w:bCs/>
                <w:iCs/>
                <w:sz w:val="18"/>
              </w:rPr>
              <w:br/>
            </w:r>
            <w:r w:rsidRPr="002D2FC8">
              <w:rPr>
                <w:iCs/>
                <w:sz w:val="18"/>
              </w:rPr>
              <w:t xml:space="preserve">(US$ </w:t>
            </w:r>
            <w:r>
              <w:rPr>
                <w:iCs/>
                <w:sz w:val="18"/>
              </w:rPr>
              <w:t>2,</w:t>
            </w:r>
            <w:r w:rsidRPr="002D2FC8">
              <w:rPr>
                <w:iCs/>
                <w:sz w:val="18"/>
              </w:rPr>
              <w:t>4)</w:t>
            </w:r>
          </w:p>
        </w:tc>
      </w:tr>
      <w:tr w:rsidR="0018730F" w:rsidRPr="002D2FC8">
        <w:trPr>
          <w:trHeight w:val="268"/>
        </w:trPr>
        <w:tc>
          <w:tcPr>
            <w:tcW w:w="2766" w:type="dxa"/>
            <w:shd w:val="clear" w:color="auto" w:fill="auto"/>
            <w:vAlign w:val="bottom"/>
          </w:tcPr>
          <w:p w:rsidR="0018730F" w:rsidRPr="002E71AE" w:rsidRDefault="0018730F">
            <w:pPr>
              <w:pStyle w:val="SingleTxtG"/>
              <w:spacing w:before="40" w:after="40" w:line="220" w:lineRule="exact"/>
              <w:ind w:left="0" w:right="113"/>
              <w:jc w:val="left"/>
              <w:rPr>
                <w:sz w:val="18"/>
              </w:rPr>
            </w:pPr>
            <w:r w:rsidRPr="002E71AE">
              <w:rPr>
                <w:sz w:val="18"/>
              </w:rPr>
              <w:t>Licencia estatal de maternidad</w:t>
            </w:r>
            <w:r w:rsidRPr="002E71AE">
              <w:rPr>
                <w:i/>
                <w:sz w:val="18"/>
                <w:vertAlign w:val="superscript"/>
              </w:rPr>
              <w:t>+</w:t>
            </w:r>
            <w:r w:rsidRPr="002E71AE">
              <w:rPr>
                <w:sz w:val="18"/>
              </w:rPr>
              <w:t xml:space="preserve"> </w:t>
            </w:r>
          </w:p>
        </w:tc>
        <w:tc>
          <w:tcPr>
            <w:tcW w:w="1100" w:type="dxa"/>
            <w:gridSpan w:val="2"/>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S$ 32</w:t>
            </w:r>
            <w:r>
              <w:rPr>
                <w:iCs/>
                <w:sz w:val="18"/>
              </w:rPr>
              <w:t>,</w:t>
            </w:r>
            <w:r w:rsidRPr="002D2FC8">
              <w:rPr>
                <w:iCs/>
                <w:sz w:val="18"/>
              </w:rPr>
              <w:t>5</w:t>
            </w:r>
            <w:r w:rsidRPr="002D2FC8">
              <w:rPr>
                <w:iCs/>
                <w:sz w:val="18"/>
              </w:rPr>
              <w:br/>
              <w:t xml:space="preserve">(US$ </w:t>
            </w:r>
            <w:r>
              <w:rPr>
                <w:iCs/>
                <w:sz w:val="18"/>
              </w:rPr>
              <w:t>23,</w:t>
            </w:r>
            <w:r w:rsidRPr="002D2FC8">
              <w:rPr>
                <w:iCs/>
                <w:sz w:val="18"/>
              </w:rPr>
              <w:t>2)</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S$ 50</w:t>
            </w:r>
            <w:r>
              <w:rPr>
                <w:iCs/>
                <w:sz w:val="18"/>
              </w:rPr>
              <w:t>,</w:t>
            </w:r>
            <w:r w:rsidRPr="002D2FC8">
              <w:rPr>
                <w:iCs/>
                <w:sz w:val="18"/>
              </w:rPr>
              <w:t>0</w:t>
            </w:r>
            <w:r w:rsidRPr="002D2FC8">
              <w:rPr>
                <w:iCs/>
                <w:sz w:val="18"/>
              </w:rPr>
              <w:br/>
              <w:t xml:space="preserve">(US$ </w:t>
            </w:r>
            <w:r>
              <w:rPr>
                <w:iCs/>
                <w:sz w:val="18"/>
              </w:rPr>
              <w:t>35,</w:t>
            </w:r>
            <w:r w:rsidRPr="002D2FC8">
              <w:rPr>
                <w:iCs/>
                <w:sz w:val="18"/>
              </w:rPr>
              <w:t>7)</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S$ 47</w:t>
            </w:r>
            <w:r>
              <w:rPr>
                <w:iCs/>
                <w:sz w:val="18"/>
              </w:rPr>
              <w:t>,</w:t>
            </w:r>
            <w:r w:rsidRPr="002D2FC8">
              <w:rPr>
                <w:iCs/>
                <w:sz w:val="18"/>
              </w:rPr>
              <w:t>3</w:t>
            </w:r>
            <w:r w:rsidRPr="002D2FC8">
              <w:rPr>
                <w:iCs/>
                <w:sz w:val="18"/>
              </w:rPr>
              <w:br/>
              <w:t xml:space="preserve">(US$ </w:t>
            </w:r>
            <w:r>
              <w:rPr>
                <w:iCs/>
                <w:sz w:val="18"/>
              </w:rPr>
              <w:t>33,</w:t>
            </w:r>
            <w:r w:rsidRPr="002D2FC8">
              <w:rPr>
                <w:iCs/>
                <w:sz w:val="18"/>
              </w:rPr>
              <w:t>8)</w:t>
            </w:r>
          </w:p>
        </w:tc>
        <w:tc>
          <w:tcPr>
            <w:tcW w:w="113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sidRPr="002D2FC8">
              <w:rPr>
                <w:bCs/>
                <w:iCs/>
                <w:sz w:val="18"/>
              </w:rPr>
              <w:t>57</w:t>
            </w:r>
            <w:r>
              <w:rPr>
                <w:bCs/>
                <w:iCs/>
                <w:sz w:val="18"/>
              </w:rPr>
              <w:t>,</w:t>
            </w:r>
            <w:r w:rsidRPr="002D2FC8">
              <w:rPr>
                <w:bCs/>
                <w:iCs/>
                <w:sz w:val="18"/>
              </w:rPr>
              <w:t>6</w:t>
            </w:r>
            <w:r w:rsidRPr="002D2FC8">
              <w:rPr>
                <w:bCs/>
                <w:iCs/>
                <w:sz w:val="18"/>
              </w:rPr>
              <w:br/>
            </w:r>
            <w:r w:rsidRPr="002D2FC8">
              <w:rPr>
                <w:iCs/>
                <w:sz w:val="18"/>
              </w:rPr>
              <w:t xml:space="preserve">(US$ </w:t>
            </w:r>
            <w:r>
              <w:rPr>
                <w:iCs/>
                <w:sz w:val="18"/>
              </w:rPr>
              <w:t>41,</w:t>
            </w:r>
            <w:r w:rsidRPr="002D2FC8">
              <w:rPr>
                <w:iCs/>
                <w:sz w:val="18"/>
              </w:rPr>
              <w:t>1)</w:t>
            </w:r>
          </w:p>
        </w:tc>
      </w:tr>
      <w:tr w:rsidR="0018730F" w:rsidRPr="002D2FC8">
        <w:trPr>
          <w:trHeight w:val="268"/>
        </w:trPr>
        <w:tc>
          <w:tcPr>
            <w:tcW w:w="2766" w:type="dxa"/>
            <w:shd w:val="clear" w:color="auto" w:fill="auto"/>
            <w:vAlign w:val="bottom"/>
          </w:tcPr>
          <w:p w:rsidR="0018730F" w:rsidRPr="005E2ADA" w:rsidRDefault="0018730F">
            <w:pPr>
              <w:pStyle w:val="SingleTxtG"/>
              <w:spacing w:before="40" w:after="40" w:line="220" w:lineRule="exact"/>
              <w:ind w:left="0" w:right="113"/>
              <w:jc w:val="left"/>
              <w:rPr>
                <w:sz w:val="18"/>
              </w:rPr>
            </w:pPr>
            <w:r w:rsidRPr="005E2ADA">
              <w:rPr>
                <w:sz w:val="18"/>
              </w:rPr>
              <w:t>Programas de bienestar de la familia</w:t>
            </w:r>
            <w:r w:rsidR="00524278">
              <w:rPr>
                <w:sz w:val="18"/>
              </w:rPr>
              <w:t xml:space="preserve"> </w:t>
            </w:r>
          </w:p>
        </w:tc>
        <w:tc>
          <w:tcPr>
            <w:tcW w:w="1100" w:type="dxa"/>
            <w:gridSpan w:val="2"/>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2</w:t>
            </w:r>
            <w:r>
              <w:rPr>
                <w:bCs/>
                <w:iCs/>
                <w:sz w:val="18"/>
              </w:rPr>
              <w:t>,</w:t>
            </w:r>
            <w:r w:rsidRPr="002D2FC8">
              <w:rPr>
                <w:bCs/>
                <w:iCs/>
                <w:sz w:val="18"/>
              </w:rPr>
              <w:t>2</w:t>
            </w:r>
            <w:r w:rsidRPr="002D2FC8">
              <w:rPr>
                <w:bCs/>
                <w:iCs/>
                <w:sz w:val="18"/>
              </w:rPr>
              <w:br/>
            </w:r>
            <w:r w:rsidRPr="002D2FC8">
              <w:rPr>
                <w:iCs/>
                <w:sz w:val="18"/>
              </w:rPr>
              <w:t>(US$ 1</w:t>
            </w:r>
            <w:r>
              <w:rPr>
                <w:iCs/>
                <w:sz w:val="18"/>
              </w:rPr>
              <w:t>,</w:t>
            </w:r>
            <w:r w:rsidRPr="002D2FC8">
              <w:rPr>
                <w:iCs/>
                <w:sz w:val="18"/>
              </w:rPr>
              <w:t>6)</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2</w:t>
            </w:r>
            <w:r>
              <w:rPr>
                <w:bCs/>
                <w:iCs/>
                <w:sz w:val="18"/>
              </w:rPr>
              <w:t>,</w:t>
            </w:r>
            <w:r w:rsidRPr="002D2FC8">
              <w:rPr>
                <w:bCs/>
                <w:iCs/>
                <w:sz w:val="18"/>
              </w:rPr>
              <w:t>2</w:t>
            </w:r>
            <w:r w:rsidRPr="002D2FC8">
              <w:rPr>
                <w:bCs/>
                <w:iCs/>
                <w:sz w:val="18"/>
              </w:rPr>
              <w:br/>
            </w:r>
            <w:r w:rsidRPr="002D2FC8">
              <w:rPr>
                <w:iCs/>
                <w:sz w:val="18"/>
              </w:rPr>
              <w:t xml:space="preserve">(US$ </w:t>
            </w:r>
            <w:r>
              <w:rPr>
                <w:iCs/>
                <w:sz w:val="18"/>
              </w:rPr>
              <w:t>1,</w:t>
            </w:r>
            <w:r w:rsidRPr="002D2FC8">
              <w:rPr>
                <w:iCs/>
                <w:sz w:val="18"/>
              </w:rPr>
              <w:t>6)</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2</w:t>
            </w:r>
            <w:r>
              <w:rPr>
                <w:bCs/>
                <w:iCs/>
                <w:sz w:val="18"/>
              </w:rPr>
              <w:t>,</w:t>
            </w:r>
            <w:r w:rsidRPr="002D2FC8">
              <w:rPr>
                <w:bCs/>
                <w:iCs/>
                <w:sz w:val="18"/>
              </w:rPr>
              <w:t>2</w:t>
            </w:r>
            <w:r w:rsidRPr="002D2FC8">
              <w:rPr>
                <w:bCs/>
                <w:iCs/>
                <w:sz w:val="18"/>
              </w:rPr>
              <w:br/>
            </w:r>
            <w:r w:rsidRPr="002D2FC8">
              <w:rPr>
                <w:iCs/>
                <w:sz w:val="18"/>
              </w:rPr>
              <w:t xml:space="preserve">(US$ </w:t>
            </w:r>
            <w:r>
              <w:rPr>
                <w:iCs/>
                <w:sz w:val="18"/>
              </w:rPr>
              <w:t>1,</w:t>
            </w:r>
            <w:r w:rsidRPr="002D2FC8">
              <w:rPr>
                <w:iCs/>
                <w:sz w:val="18"/>
              </w:rPr>
              <w:t>6)</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Pr>
                <w:iCs/>
                <w:sz w:val="18"/>
              </w:rPr>
              <w:t>3,</w:t>
            </w:r>
            <w:r w:rsidRPr="002D2FC8">
              <w:rPr>
                <w:iCs/>
                <w:sz w:val="18"/>
              </w:rPr>
              <w:t>2</w:t>
            </w:r>
            <w:r w:rsidRPr="002D2FC8">
              <w:rPr>
                <w:i/>
                <w:iCs/>
                <w:sz w:val="18"/>
              </w:rPr>
              <w:t>*</w:t>
            </w:r>
            <w:r w:rsidRPr="002D2FC8">
              <w:rPr>
                <w:iCs/>
                <w:sz w:val="18"/>
              </w:rPr>
              <w:br/>
              <w:t xml:space="preserve">(US$ </w:t>
            </w:r>
            <w:r>
              <w:rPr>
                <w:iCs/>
                <w:sz w:val="18"/>
              </w:rPr>
              <w:t>2,</w:t>
            </w:r>
            <w:r w:rsidRPr="002D2FC8">
              <w:rPr>
                <w:iCs/>
                <w:sz w:val="18"/>
              </w:rPr>
              <w:t>3)</w:t>
            </w:r>
          </w:p>
        </w:tc>
        <w:tc>
          <w:tcPr>
            <w:tcW w:w="1139"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S$</w:t>
            </w:r>
            <w:r>
              <w:rPr>
                <w:iCs/>
                <w:sz w:val="18"/>
              </w:rPr>
              <w:t xml:space="preserve"> 3,</w:t>
            </w:r>
            <w:r w:rsidRPr="002D2FC8">
              <w:rPr>
                <w:iCs/>
                <w:sz w:val="18"/>
              </w:rPr>
              <w:t>6</w:t>
            </w:r>
            <w:r w:rsidRPr="002D2FC8">
              <w:rPr>
                <w:i/>
                <w:iCs/>
                <w:sz w:val="18"/>
              </w:rPr>
              <w:t>*</w:t>
            </w:r>
            <w:r w:rsidRPr="002D2FC8">
              <w:rPr>
                <w:iCs/>
                <w:sz w:val="18"/>
              </w:rPr>
              <w:br/>
              <w:t>(US$ 2</w:t>
            </w:r>
            <w:r>
              <w:rPr>
                <w:iCs/>
                <w:sz w:val="18"/>
              </w:rPr>
              <w:t>,</w:t>
            </w:r>
            <w:r w:rsidRPr="002D2FC8">
              <w:rPr>
                <w:iCs/>
                <w:sz w:val="18"/>
              </w:rPr>
              <w:t>6)</w:t>
            </w:r>
          </w:p>
        </w:tc>
      </w:tr>
      <w:tr w:rsidR="0018730F" w:rsidRPr="002D2FC8">
        <w:trPr>
          <w:trHeight w:val="268"/>
        </w:trPr>
        <w:tc>
          <w:tcPr>
            <w:tcW w:w="2766" w:type="dxa"/>
            <w:shd w:val="clear" w:color="auto" w:fill="auto"/>
            <w:vAlign w:val="bottom"/>
          </w:tcPr>
          <w:p w:rsidR="0018730F" w:rsidRPr="005E2ADA" w:rsidRDefault="0018730F">
            <w:pPr>
              <w:pStyle w:val="SingleTxtG"/>
              <w:spacing w:before="40" w:after="40" w:line="220" w:lineRule="exact"/>
              <w:ind w:left="0" w:right="113"/>
              <w:jc w:val="left"/>
              <w:rPr>
                <w:sz w:val="18"/>
              </w:rPr>
            </w:pPr>
            <w:r w:rsidRPr="005E2ADA">
              <w:rPr>
                <w:sz w:val="18"/>
              </w:rPr>
              <w:t>Centros de Servicios a la Familia</w:t>
            </w:r>
            <w:r w:rsidRPr="005E2ADA">
              <w:rPr>
                <w:sz w:val="18"/>
              </w:rPr>
              <w:br/>
              <w:t xml:space="preserve">(Sólo financiación pública. </w:t>
            </w:r>
            <w:r>
              <w:rPr>
                <w:sz w:val="18"/>
              </w:rPr>
              <w:t>N</w:t>
            </w:r>
            <w:r w:rsidRPr="005E2ADA">
              <w:rPr>
                <w:sz w:val="18"/>
              </w:rPr>
              <w:t>o incluye fondos de donaciones)</w:t>
            </w:r>
          </w:p>
        </w:tc>
        <w:tc>
          <w:tcPr>
            <w:tcW w:w="1100" w:type="dxa"/>
            <w:gridSpan w:val="2"/>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8</w:t>
            </w:r>
            <w:r>
              <w:rPr>
                <w:bCs/>
                <w:iCs/>
                <w:sz w:val="18"/>
              </w:rPr>
              <w:t>,</w:t>
            </w:r>
            <w:r w:rsidRPr="002D2FC8">
              <w:rPr>
                <w:bCs/>
                <w:iCs/>
                <w:sz w:val="18"/>
              </w:rPr>
              <w:t>7</w:t>
            </w:r>
            <w:r w:rsidRPr="002D2FC8">
              <w:rPr>
                <w:bCs/>
                <w:iCs/>
                <w:sz w:val="18"/>
              </w:rPr>
              <w:br/>
            </w:r>
            <w:r w:rsidRPr="002D2FC8">
              <w:rPr>
                <w:iCs/>
                <w:sz w:val="18"/>
              </w:rPr>
              <w:t xml:space="preserve">(US$ </w:t>
            </w:r>
            <w:r>
              <w:rPr>
                <w:iCs/>
                <w:sz w:val="18"/>
              </w:rPr>
              <w:t>6,</w:t>
            </w:r>
            <w:r w:rsidRPr="002D2FC8">
              <w:rPr>
                <w:iCs/>
                <w:sz w:val="18"/>
              </w:rPr>
              <w:t>2)</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10</w:t>
            </w:r>
            <w:r>
              <w:rPr>
                <w:bCs/>
                <w:iCs/>
                <w:sz w:val="18"/>
              </w:rPr>
              <w:t>,</w:t>
            </w:r>
            <w:r w:rsidRPr="002D2FC8">
              <w:rPr>
                <w:bCs/>
                <w:iCs/>
                <w:sz w:val="18"/>
              </w:rPr>
              <w:t>5</w:t>
            </w:r>
            <w:r w:rsidRPr="002D2FC8">
              <w:rPr>
                <w:bCs/>
                <w:iCs/>
                <w:sz w:val="18"/>
              </w:rPr>
              <w:br/>
            </w:r>
            <w:r w:rsidRPr="002D2FC8">
              <w:rPr>
                <w:iCs/>
                <w:sz w:val="18"/>
              </w:rPr>
              <w:t xml:space="preserve">(US$ </w:t>
            </w:r>
            <w:r>
              <w:rPr>
                <w:iCs/>
                <w:sz w:val="18"/>
              </w:rPr>
              <w:t>7,</w:t>
            </w:r>
            <w:r w:rsidRPr="002D2FC8">
              <w:rPr>
                <w:iCs/>
                <w:sz w:val="18"/>
              </w:rPr>
              <w:t>5)</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11</w:t>
            </w:r>
            <w:r>
              <w:rPr>
                <w:bCs/>
                <w:iCs/>
                <w:sz w:val="18"/>
              </w:rPr>
              <w:t>,</w:t>
            </w:r>
            <w:r w:rsidRPr="002D2FC8">
              <w:rPr>
                <w:bCs/>
                <w:iCs/>
                <w:sz w:val="18"/>
              </w:rPr>
              <w:t>0</w:t>
            </w:r>
            <w:r w:rsidRPr="002D2FC8">
              <w:rPr>
                <w:bCs/>
                <w:iCs/>
                <w:sz w:val="18"/>
              </w:rPr>
              <w:br/>
            </w:r>
            <w:r w:rsidRPr="002D2FC8">
              <w:rPr>
                <w:iCs/>
                <w:sz w:val="18"/>
              </w:rPr>
              <w:t xml:space="preserve">(US$ </w:t>
            </w:r>
            <w:r>
              <w:rPr>
                <w:iCs/>
                <w:sz w:val="18"/>
              </w:rPr>
              <w:t>7,</w:t>
            </w:r>
            <w:r w:rsidRPr="002D2FC8">
              <w:rPr>
                <w:iCs/>
                <w:sz w:val="18"/>
              </w:rPr>
              <w:t>9)</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11</w:t>
            </w:r>
            <w:r>
              <w:rPr>
                <w:bCs/>
                <w:iCs/>
                <w:sz w:val="18"/>
              </w:rPr>
              <w:t>,</w:t>
            </w:r>
            <w:r w:rsidRPr="002D2FC8">
              <w:rPr>
                <w:bCs/>
                <w:iCs/>
                <w:sz w:val="18"/>
              </w:rPr>
              <w:t>3</w:t>
            </w:r>
            <w:r w:rsidRPr="002D2FC8">
              <w:rPr>
                <w:bCs/>
                <w:iCs/>
                <w:sz w:val="18"/>
              </w:rPr>
              <w:br/>
            </w:r>
            <w:r w:rsidRPr="002D2FC8">
              <w:rPr>
                <w:iCs/>
                <w:sz w:val="18"/>
              </w:rPr>
              <w:t xml:space="preserve">(US$ </w:t>
            </w:r>
            <w:r>
              <w:rPr>
                <w:iCs/>
                <w:sz w:val="18"/>
              </w:rPr>
              <w:t>8,</w:t>
            </w:r>
            <w:r w:rsidRPr="002D2FC8">
              <w:rPr>
                <w:iCs/>
                <w:sz w:val="18"/>
              </w:rPr>
              <w:t>1)</w:t>
            </w:r>
          </w:p>
        </w:tc>
        <w:tc>
          <w:tcPr>
            <w:tcW w:w="1139"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13</w:t>
            </w:r>
            <w:r>
              <w:rPr>
                <w:bCs/>
                <w:iCs/>
                <w:sz w:val="18"/>
              </w:rPr>
              <w:t>,</w:t>
            </w:r>
            <w:r w:rsidRPr="002D2FC8">
              <w:rPr>
                <w:bCs/>
                <w:iCs/>
                <w:sz w:val="18"/>
              </w:rPr>
              <w:t>0</w:t>
            </w:r>
            <w:r w:rsidRPr="002D2FC8">
              <w:rPr>
                <w:bCs/>
                <w:iCs/>
                <w:sz w:val="18"/>
              </w:rPr>
              <w:br/>
            </w:r>
            <w:r w:rsidRPr="002D2FC8">
              <w:rPr>
                <w:iCs/>
                <w:sz w:val="18"/>
              </w:rPr>
              <w:t xml:space="preserve">(US$ </w:t>
            </w:r>
            <w:r>
              <w:rPr>
                <w:iCs/>
                <w:sz w:val="18"/>
              </w:rPr>
              <w:t>9,</w:t>
            </w:r>
            <w:r w:rsidRPr="002D2FC8">
              <w:rPr>
                <w:iCs/>
                <w:sz w:val="18"/>
              </w:rPr>
              <w:t>3)</w:t>
            </w:r>
          </w:p>
        </w:tc>
      </w:tr>
      <w:tr w:rsidR="0018730F" w:rsidRPr="002D2FC8">
        <w:trPr>
          <w:trHeight w:val="268"/>
        </w:trPr>
        <w:tc>
          <w:tcPr>
            <w:tcW w:w="2766" w:type="dxa"/>
            <w:tcBorders>
              <w:bottom w:val="single" w:sz="4" w:space="0" w:color="auto"/>
            </w:tcBorders>
            <w:shd w:val="clear" w:color="auto" w:fill="auto"/>
            <w:vAlign w:val="bottom"/>
          </w:tcPr>
          <w:p w:rsidR="0018730F" w:rsidRPr="005E2ADA" w:rsidRDefault="0018730F">
            <w:pPr>
              <w:pStyle w:val="SingleTxtG"/>
              <w:spacing w:before="40" w:after="40" w:line="220" w:lineRule="exact"/>
              <w:ind w:left="0" w:right="113"/>
              <w:jc w:val="left"/>
              <w:rPr>
                <w:sz w:val="18"/>
              </w:rPr>
            </w:pPr>
            <w:r w:rsidRPr="005E2ADA">
              <w:rPr>
                <w:sz w:val="18"/>
              </w:rPr>
              <w:t>Enseñanza pública para familia</w:t>
            </w:r>
            <w:r>
              <w:rPr>
                <w:sz w:val="18"/>
              </w:rPr>
              <w:t>s</w:t>
            </w:r>
            <w:r w:rsidRPr="005E2ADA">
              <w:rPr>
                <w:sz w:val="18"/>
              </w:rPr>
              <w:t xml:space="preserve">/niños </w:t>
            </w:r>
          </w:p>
        </w:tc>
        <w:tc>
          <w:tcPr>
            <w:tcW w:w="1100" w:type="dxa"/>
            <w:gridSpan w:val="2"/>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5</w:t>
            </w:r>
            <w:r>
              <w:rPr>
                <w:bCs/>
                <w:iCs/>
                <w:sz w:val="18"/>
              </w:rPr>
              <w:t>,</w:t>
            </w:r>
            <w:r w:rsidRPr="002D2FC8">
              <w:rPr>
                <w:bCs/>
                <w:iCs/>
                <w:sz w:val="18"/>
              </w:rPr>
              <w:t>7</w:t>
            </w:r>
            <w:r w:rsidRPr="002D2FC8">
              <w:rPr>
                <w:bCs/>
                <w:iCs/>
                <w:sz w:val="18"/>
              </w:rPr>
              <w:br/>
            </w:r>
            <w:r w:rsidRPr="002D2FC8">
              <w:rPr>
                <w:iCs/>
                <w:sz w:val="18"/>
              </w:rPr>
              <w:t xml:space="preserve">(US$ </w:t>
            </w:r>
            <w:r>
              <w:rPr>
                <w:iCs/>
                <w:sz w:val="18"/>
              </w:rPr>
              <w:t>4,</w:t>
            </w:r>
            <w:r w:rsidRPr="002D2FC8">
              <w:rPr>
                <w:iCs/>
                <w:sz w:val="18"/>
              </w:rPr>
              <w:t>1)</w:t>
            </w:r>
          </w:p>
        </w:tc>
        <w:tc>
          <w:tcPr>
            <w:tcW w:w="12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5</w:t>
            </w:r>
            <w:r>
              <w:rPr>
                <w:bCs/>
                <w:iCs/>
                <w:sz w:val="18"/>
              </w:rPr>
              <w:t>,</w:t>
            </w:r>
            <w:r w:rsidRPr="002D2FC8">
              <w:rPr>
                <w:bCs/>
                <w:iCs/>
                <w:sz w:val="18"/>
              </w:rPr>
              <w:t>8</w:t>
            </w:r>
            <w:r w:rsidRPr="002D2FC8">
              <w:rPr>
                <w:bCs/>
                <w:iCs/>
                <w:sz w:val="18"/>
              </w:rPr>
              <w:br/>
            </w:r>
            <w:r w:rsidRPr="002D2FC8">
              <w:rPr>
                <w:iCs/>
                <w:sz w:val="18"/>
              </w:rPr>
              <w:t xml:space="preserve">(US$ </w:t>
            </w:r>
            <w:r>
              <w:rPr>
                <w:iCs/>
                <w:sz w:val="18"/>
              </w:rPr>
              <w:t>4,</w:t>
            </w:r>
            <w:r w:rsidRPr="002D2FC8">
              <w:rPr>
                <w:iCs/>
                <w:sz w:val="18"/>
              </w:rPr>
              <w:t>1)</w:t>
            </w:r>
          </w:p>
        </w:tc>
        <w:tc>
          <w:tcPr>
            <w:tcW w:w="12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7</w:t>
            </w:r>
            <w:r>
              <w:rPr>
                <w:bCs/>
                <w:iCs/>
                <w:sz w:val="18"/>
              </w:rPr>
              <w:t>,</w:t>
            </w:r>
            <w:r w:rsidRPr="002D2FC8">
              <w:rPr>
                <w:bCs/>
                <w:iCs/>
                <w:sz w:val="18"/>
              </w:rPr>
              <w:t>1</w:t>
            </w:r>
            <w:r w:rsidRPr="002D2FC8">
              <w:rPr>
                <w:bCs/>
                <w:iCs/>
                <w:sz w:val="18"/>
              </w:rPr>
              <w:br/>
            </w:r>
            <w:r w:rsidRPr="002D2FC8">
              <w:rPr>
                <w:iCs/>
                <w:sz w:val="18"/>
              </w:rPr>
              <w:t xml:space="preserve">(US$ </w:t>
            </w:r>
            <w:r>
              <w:rPr>
                <w:iCs/>
                <w:sz w:val="18"/>
              </w:rPr>
              <w:t>5,</w:t>
            </w:r>
            <w:r w:rsidRPr="002D2FC8">
              <w:rPr>
                <w:iCs/>
                <w:sz w:val="18"/>
              </w:rPr>
              <w:t>1)</w:t>
            </w:r>
          </w:p>
        </w:tc>
        <w:tc>
          <w:tcPr>
            <w:tcW w:w="1100"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6</w:t>
            </w:r>
            <w:r>
              <w:rPr>
                <w:bCs/>
                <w:iCs/>
                <w:sz w:val="18"/>
              </w:rPr>
              <w:t>,</w:t>
            </w:r>
            <w:r w:rsidRPr="002D2FC8">
              <w:rPr>
                <w:bCs/>
                <w:iCs/>
                <w:sz w:val="18"/>
              </w:rPr>
              <w:t>8</w:t>
            </w:r>
            <w:r w:rsidRPr="002D2FC8">
              <w:rPr>
                <w:bCs/>
                <w:iCs/>
                <w:sz w:val="18"/>
              </w:rPr>
              <w:br/>
            </w:r>
            <w:r w:rsidRPr="002D2FC8">
              <w:rPr>
                <w:iCs/>
                <w:sz w:val="18"/>
              </w:rPr>
              <w:t xml:space="preserve">(US$ </w:t>
            </w:r>
            <w:r>
              <w:rPr>
                <w:iCs/>
                <w:sz w:val="18"/>
              </w:rPr>
              <w:t>4,</w:t>
            </w:r>
            <w:r w:rsidRPr="002D2FC8">
              <w:rPr>
                <w:iCs/>
                <w:sz w:val="18"/>
              </w:rPr>
              <w:t>9)</w:t>
            </w:r>
          </w:p>
        </w:tc>
        <w:tc>
          <w:tcPr>
            <w:tcW w:w="1139"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iCs/>
                <w:sz w:val="18"/>
              </w:rPr>
              <w:t xml:space="preserve">S$ </w:t>
            </w:r>
            <w:r w:rsidRPr="002D2FC8">
              <w:rPr>
                <w:bCs/>
                <w:iCs/>
                <w:sz w:val="18"/>
              </w:rPr>
              <w:t>5</w:t>
            </w:r>
            <w:r>
              <w:rPr>
                <w:bCs/>
                <w:iCs/>
                <w:sz w:val="18"/>
              </w:rPr>
              <w:t>,</w:t>
            </w:r>
            <w:r w:rsidRPr="002D2FC8">
              <w:rPr>
                <w:bCs/>
                <w:iCs/>
                <w:sz w:val="18"/>
              </w:rPr>
              <w:t>8</w:t>
            </w:r>
            <w:r w:rsidRPr="002D2FC8">
              <w:rPr>
                <w:bCs/>
                <w:iCs/>
                <w:sz w:val="18"/>
              </w:rPr>
              <w:br/>
            </w:r>
            <w:r w:rsidRPr="002D2FC8">
              <w:rPr>
                <w:iCs/>
                <w:sz w:val="18"/>
              </w:rPr>
              <w:t xml:space="preserve">(US$ </w:t>
            </w:r>
            <w:r>
              <w:rPr>
                <w:iCs/>
                <w:sz w:val="18"/>
              </w:rPr>
              <w:t>4,</w:t>
            </w:r>
            <w:r w:rsidRPr="002D2FC8">
              <w:rPr>
                <w:iCs/>
                <w:sz w:val="18"/>
              </w:rPr>
              <w:t>1)</w:t>
            </w:r>
          </w:p>
        </w:tc>
      </w:tr>
      <w:tr w:rsidR="0018730F" w:rsidRPr="002D2FC8">
        <w:trPr>
          <w:trHeight w:val="268"/>
        </w:trPr>
        <w:tc>
          <w:tcPr>
            <w:tcW w:w="27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left"/>
              <w:rPr>
                <w:b/>
                <w:bCs/>
                <w:sz w:val="18"/>
              </w:rPr>
            </w:pPr>
            <w:r w:rsidRPr="002D2FC8">
              <w:rPr>
                <w:b/>
                <w:bCs/>
                <w:sz w:val="18"/>
              </w:rPr>
              <w:t>Total</w:t>
            </w:r>
          </w:p>
        </w:tc>
        <w:tc>
          <w:tcPr>
            <w:tcW w:w="1100" w:type="dxa"/>
            <w:gridSpan w:val="2"/>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rPr>
            </w:pPr>
            <w:r w:rsidRPr="002D2FC8">
              <w:rPr>
                <w:b/>
                <w:bCs/>
                <w:iCs/>
                <w:sz w:val="18"/>
              </w:rPr>
              <w:t>S$ 162</w:t>
            </w:r>
            <w:r>
              <w:rPr>
                <w:b/>
                <w:bCs/>
                <w:iCs/>
                <w:sz w:val="18"/>
              </w:rPr>
              <w:t>,</w:t>
            </w:r>
            <w:r w:rsidRPr="002D2FC8">
              <w:rPr>
                <w:b/>
                <w:bCs/>
                <w:iCs/>
                <w:sz w:val="18"/>
              </w:rPr>
              <w:t>6</w:t>
            </w:r>
            <w:r w:rsidRPr="002D2FC8">
              <w:rPr>
                <w:b/>
                <w:bCs/>
                <w:iCs/>
                <w:sz w:val="18"/>
              </w:rPr>
              <w:br/>
              <w:t xml:space="preserve">(US$ </w:t>
            </w:r>
            <w:r>
              <w:rPr>
                <w:b/>
                <w:bCs/>
                <w:iCs/>
                <w:sz w:val="18"/>
              </w:rPr>
              <w:t>116,</w:t>
            </w:r>
            <w:r w:rsidRPr="002D2FC8">
              <w:rPr>
                <w:b/>
                <w:bCs/>
                <w:iCs/>
                <w:sz w:val="18"/>
              </w:rPr>
              <w:t>1)</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iCs/>
                <w:sz w:val="18"/>
              </w:rPr>
            </w:pPr>
            <w:r w:rsidRPr="002D2FC8">
              <w:rPr>
                <w:b/>
                <w:bCs/>
                <w:iCs/>
                <w:sz w:val="18"/>
              </w:rPr>
              <w:t>S$ 355</w:t>
            </w:r>
            <w:r>
              <w:rPr>
                <w:b/>
                <w:bCs/>
                <w:iCs/>
                <w:sz w:val="18"/>
              </w:rPr>
              <w:t>,</w:t>
            </w:r>
            <w:r w:rsidRPr="002D2FC8">
              <w:rPr>
                <w:b/>
                <w:bCs/>
                <w:iCs/>
                <w:sz w:val="18"/>
              </w:rPr>
              <w:t>7</w:t>
            </w:r>
            <w:r w:rsidRPr="002D2FC8">
              <w:rPr>
                <w:b/>
                <w:bCs/>
                <w:iCs/>
                <w:sz w:val="18"/>
              </w:rPr>
              <w:br/>
              <w:t xml:space="preserve">(US$ </w:t>
            </w:r>
            <w:r>
              <w:rPr>
                <w:b/>
                <w:bCs/>
                <w:iCs/>
                <w:sz w:val="18"/>
              </w:rPr>
              <w:t>254,</w:t>
            </w:r>
            <w:r w:rsidRPr="002D2FC8">
              <w:rPr>
                <w:b/>
                <w:bCs/>
                <w:iCs/>
                <w:sz w:val="18"/>
              </w:rPr>
              <w:t>1)</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iCs/>
                <w:sz w:val="18"/>
              </w:rPr>
            </w:pPr>
            <w:r w:rsidRPr="002D2FC8">
              <w:rPr>
                <w:b/>
                <w:bCs/>
                <w:iCs/>
                <w:sz w:val="18"/>
              </w:rPr>
              <w:t>S$ 372</w:t>
            </w:r>
            <w:r>
              <w:rPr>
                <w:b/>
                <w:bCs/>
                <w:iCs/>
                <w:sz w:val="18"/>
              </w:rPr>
              <w:t>,</w:t>
            </w:r>
            <w:r w:rsidRPr="002D2FC8">
              <w:rPr>
                <w:b/>
                <w:bCs/>
                <w:iCs/>
                <w:sz w:val="18"/>
              </w:rPr>
              <w:t>6</w:t>
            </w:r>
            <w:r w:rsidRPr="002D2FC8">
              <w:rPr>
                <w:b/>
                <w:bCs/>
                <w:iCs/>
                <w:sz w:val="18"/>
              </w:rPr>
              <w:br/>
              <w:t>(US$ 2</w:t>
            </w:r>
            <w:r>
              <w:rPr>
                <w:b/>
                <w:bCs/>
                <w:iCs/>
                <w:sz w:val="18"/>
              </w:rPr>
              <w:t>66,</w:t>
            </w:r>
            <w:r w:rsidRPr="002D2FC8">
              <w:rPr>
                <w:b/>
                <w:bCs/>
                <w:iCs/>
                <w:sz w:val="18"/>
              </w:rPr>
              <w:t>1)</w:t>
            </w:r>
          </w:p>
        </w:tc>
        <w:tc>
          <w:tcPr>
            <w:tcW w:w="11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rPr>
            </w:pPr>
            <w:r w:rsidRPr="002D2FC8">
              <w:rPr>
                <w:b/>
                <w:bCs/>
                <w:iCs/>
                <w:sz w:val="18"/>
              </w:rPr>
              <w:t>S$ 383</w:t>
            </w:r>
            <w:r>
              <w:rPr>
                <w:b/>
                <w:bCs/>
                <w:iCs/>
                <w:sz w:val="18"/>
              </w:rPr>
              <w:t>,</w:t>
            </w:r>
            <w:r w:rsidRPr="002D2FC8">
              <w:rPr>
                <w:b/>
                <w:bCs/>
                <w:iCs/>
                <w:sz w:val="18"/>
              </w:rPr>
              <w:t>7</w:t>
            </w:r>
            <w:r w:rsidRPr="002D2FC8">
              <w:rPr>
                <w:b/>
                <w:bCs/>
                <w:iCs/>
                <w:sz w:val="18"/>
              </w:rPr>
              <w:br/>
              <w:t xml:space="preserve">(US$ </w:t>
            </w:r>
            <w:r>
              <w:rPr>
                <w:b/>
                <w:bCs/>
                <w:iCs/>
                <w:sz w:val="18"/>
              </w:rPr>
              <w:t>274,</w:t>
            </w:r>
            <w:r w:rsidRPr="002D2FC8">
              <w:rPr>
                <w:b/>
                <w:bCs/>
                <w:iCs/>
                <w:sz w:val="18"/>
              </w:rPr>
              <w:t>1)</w:t>
            </w:r>
          </w:p>
        </w:tc>
        <w:tc>
          <w:tcPr>
            <w:tcW w:w="1139"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iCs/>
                <w:sz w:val="18"/>
              </w:rPr>
            </w:pPr>
            <w:r w:rsidRPr="002D2FC8">
              <w:rPr>
                <w:b/>
                <w:bCs/>
                <w:iCs/>
                <w:sz w:val="18"/>
              </w:rPr>
              <w:t>S$ 421</w:t>
            </w:r>
            <w:r>
              <w:rPr>
                <w:b/>
                <w:bCs/>
                <w:iCs/>
                <w:sz w:val="18"/>
              </w:rPr>
              <w:t>,</w:t>
            </w:r>
            <w:r w:rsidRPr="002D2FC8">
              <w:rPr>
                <w:b/>
                <w:bCs/>
                <w:iCs/>
                <w:sz w:val="18"/>
              </w:rPr>
              <w:t>9</w:t>
            </w:r>
            <w:r w:rsidRPr="002D2FC8">
              <w:rPr>
                <w:b/>
                <w:bCs/>
                <w:iCs/>
                <w:sz w:val="18"/>
              </w:rPr>
              <w:br/>
              <w:t xml:space="preserve">(US$ </w:t>
            </w:r>
            <w:r>
              <w:rPr>
                <w:b/>
                <w:bCs/>
                <w:iCs/>
                <w:sz w:val="18"/>
              </w:rPr>
              <w:t>301,</w:t>
            </w:r>
            <w:r w:rsidRPr="002D2FC8">
              <w:rPr>
                <w:b/>
                <w:bCs/>
                <w:iCs/>
                <w:sz w:val="18"/>
              </w:rPr>
              <w:t>4)</w:t>
            </w:r>
          </w:p>
        </w:tc>
      </w:tr>
    </w:tbl>
    <w:p w:rsidR="0018730F" w:rsidRDefault="0018730F">
      <w:pPr>
        <w:pStyle w:val="SingleTxtG"/>
        <w:spacing w:before="120" w:after="0"/>
        <w:ind w:firstLine="170"/>
        <w:rPr>
          <w:sz w:val="18"/>
          <w:szCs w:val="18"/>
        </w:rPr>
      </w:pPr>
      <w:r>
        <w:rPr>
          <w:sz w:val="18"/>
          <w:szCs w:val="18"/>
        </w:rPr>
        <w:t>S$: dólares singapurenses</w:t>
      </w:r>
      <w:r w:rsidR="007E1711">
        <w:rPr>
          <w:sz w:val="18"/>
          <w:szCs w:val="18"/>
        </w:rPr>
        <w:t>.</w:t>
      </w:r>
    </w:p>
    <w:p w:rsidR="0018730F" w:rsidRPr="005E2ADA" w:rsidRDefault="0018730F">
      <w:pPr>
        <w:pStyle w:val="SingleTxtG"/>
        <w:spacing w:after="0"/>
        <w:ind w:firstLine="170"/>
        <w:rPr>
          <w:sz w:val="18"/>
          <w:szCs w:val="18"/>
        </w:rPr>
      </w:pPr>
      <w:r>
        <w:rPr>
          <w:sz w:val="18"/>
          <w:szCs w:val="18"/>
        </w:rPr>
        <w:t>US$: dól</w:t>
      </w:r>
      <w:r w:rsidRPr="005E2ADA">
        <w:rPr>
          <w:sz w:val="18"/>
          <w:szCs w:val="18"/>
        </w:rPr>
        <w:t>ar</w:t>
      </w:r>
      <w:r>
        <w:rPr>
          <w:sz w:val="18"/>
          <w:szCs w:val="18"/>
        </w:rPr>
        <w:t>es</w:t>
      </w:r>
      <w:r w:rsidRPr="005E2ADA">
        <w:rPr>
          <w:sz w:val="18"/>
          <w:szCs w:val="18"/>
        </w:rPr>
        <w:t xml:space="preserve"> de los EE.UU.</w:t>
      </w:r>
    </w:p>
    <w:p w:rsidR="0018730F" w:rsidRPr="005E2ADA" w:rsidRDefault="0018730F">
      <w:pPr>
        <w:pStyle w:val="SingleTxtG"/>
        <w:spacing w:after="0"/>
        <w:ind w:firstLine="170"/>
        <w:rPr>
          <w:sz w:val="18"/>
          <w:szCs w:val="18"/>
        </w:rPr>
      </w:pPr>
      <w:r w:rsidRPr="005E2ADA">
        <w:rPr>
          <w:i/>
          <w:sz w:val="18"/>
          <w:szCs w:val="18"/>
        </w:rPr>
        <w:t>Fuente</w:t>
      </w:r>
      <w:r w:rsidRPr="005E2ADA">
        <w:rPr>
          <w:sz w:val="18"/>
          <w:szCs w:val="18"/>
        </w:rPr>
        <w:t>:</w:t>
      </w:r>
      <w:r w:rsidR="00524278">
        <w:rPr>
          <w:sz w:val="18"/>
          <w:szCs w:val="18"/>
        </w:rPr>
        <w:t xml:space="preserve"> </w:t>
      </w:r>
      <w:r w:rsidRPr="005E2ADA">
        <w:rPr>
          <w:sz w:val="18"/>
          <w:szCs w:val="18"/>
        </w:rPr>
        <w:t>Ministerio de Desarrollo Comunitario, Juventud y Deportes.</w:t>
      </w:r>
    </w:p>
    <w:p w:rsidR="0018730F" w:rsidRPr="002D2FC8" w:rsidRDefault="0018730F">
      <w:pPr>
        <w:pStyle w:val="SingleTxtG"/>
        <w:spacing w:after="0"/>
        <w:ind w:firstLine="170"/>
      </w:pPr>
      <w:r w:rsidRPr="002D2FC8">
        <w:rPr>
          <w:i/>
          <w:sz w:val="18"/>
          <w:szCs w:val="18"/>
        </w:rPr>
        <w:t>+</w:t>
      </w:r>
      <w:r w:rsidRPr="002D2FC8">
        <w:t xml:space="preserve">  </w:t>
      </w:r>
      <w:r w:rsidRPr="007E1711">
        <w:rPr>
          <w:sz w:val="18"/>
          <w:szCs w:val="18"/>
        </w:rPr>
        <w:t>A</w:t>
      </w:r>
      <w:r w:rsidRPr="002D2FC8">
        <w:rPr>
          <w:sz w:val="18"/>
          <w:szCs w:val="18"/>
        </w:rPr>
        <w:t>pl</w:t>
      </w:r>
      <w:r>
        <w:rPr>
          <w:sz w:val="18"/>
          <w:szCs w:val="18"/>
        </w:rPr>
        <w:t>icado</w:t>
      </w:r>
      <w:r w:rsidRPr="002D2FC8">
        <w:rPr>
          <w:sz w:val="18"/>
          <w:szCs w:val="18"/>
        </w:rPr>
        <w:t xml:space="preserve"> </w:t>
      </w:r>
      <w:r>
        <w:rPr>
          <w:sz w:val="18"/>
          <w:szCs w:val="18"/>
        </w:rPr>
        <w:t>e</w:t>
      </w:r>
      <w:r w:rsidRPr="002D2FC8">
        <w:rPr>
          <w:sz w:val="18"/>
          <w:szCs w:val="18"/>
        </w:rPr>
        <w:t>n 2004.</w:t>
      </w:r>
    </w:p>
    <w:p w:rsidR="0018730F" w:rsidRPr="00756553" w:rsidRDefault="0018730F">
      <w:pPr>
        <w:pStyle w:val="SingleTxtG"/>
        <w:spacing w:after="240"/>
        <w:ind w:right="39" w:firstLine="170"/>
        <w:jc w:val="left"/>
      </w:pPr>
      <w:r w:rsidRPr="007E1711">
        <w:t>*</w:t>
      </w:r>
      <w:r w:rsidRPr="00756553">
        <w:t xml:space="preserve">  </w:t>
      </w:r>
      <w:r w:rsidRPr="007E1711">
        <w:rPr>
          <w:sz w:val="18"/>
          <w:szCs w:val="18"/>
        </w:rPr>
        <w:t>Entre las cifras de</w:t>
      </w:r>
      <w:r w:rsidRPr="00756553">
        <w:rPr>
          <w:sz w:val="18"/>
          <w:szCs w:val="18"/>
        </w:rPr>
        <w:t xml:space="preserve"> 2006 en adelante se incluye el gasto del Servicio de Adopci</w:t>
      </w:r>
      <w:r>
        <w:rPr>
          <w:sz w:val="18"/>
          <w:szCs w:val="18"/>
        </w:rPr>
        <w:t>o</w:t>
      </w:r>
      <w:r w:rsidRPr="00756553">
        <w:rPr>
          <w:sz w:val="18"/>
          <w:szCs w:val="18"/>
        </w:rPr>
        <w:t>n</w:t>
      </w:r>
      <w:r>
        <w:rPr>
          <w:sz w:val="18"/>
          <w:szCs w:val="18"/>
        </w:rPr>
        <w:t>es</w:t>
      </w:r>
      <w:r w:rsidRPr="00756553">
        <w:rPr>
          <w:sz w:val="18"/>
          <w:szCs w:val="18"/>
        </w:rPr>
        <w:t xml:space="preserve"> debido a la reorganización del Servicio de Bienestar de la Famil</w:t>
      </w:r>
      <w:r>
        <w:rPr>
          <w:sz w:val="18"/>
          <w:szCs w:val="18"/>
        </w:rPr>
        <w:t>ia</w:t>
      </w:r>
      <w:r w:rsidRPr="00756553">
        <w:rPr>
          <w:sz w:val="18"/>
          <w:szCs w:val="18"/>
        </w:rPr>
        <w:t>.</w:t>
      </w:r>
    </w:p>
    <w:p w:rsidR="0018730F" w:rsidRPr="00756553" w:rsidRDefault="0018730F">
      <w:pPr>
        <w:pStyle w:val="Heading1"/>
        <w:spacing w:before="240"/>
      </w:pPr>
      <w:r w:rsidRPr="00756553">
        <w:t>Cuadro 8</w:t>
      </w:r>
    </w:p>
    <w:p w:rsidR="0018730F" w:rsidRPr="00756553" w:rsidRDefault="0018730F">
      <w:pPr>
        <w:pStyle w:val="SingleTxtG"/>
        <w:rPr>
          <w:b/>
        </w:rPr>
      </w:pPr>
      <w:r w:rsidRPr="00756553">
        <w:rPr>
          <w:b/>
        </w:rPr>
        <w:t>Gasto en programas para niños</w:t>
      </w:r>
      <w:r>
        <w:rPr>
          <w:b/>
        </w:rPr>
        <w:t xml:space="preserve"> discapacitados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400"/>
        <w:gridCol w:w="1400"/>
        <w:gridCol w:w="1400"/>
        <w:gridCol w:w="1400"/>
        <w:gridCol w:w="1339"/>
      </w:tblGrid>
      <w:tr w:rsidR="0018730F" w:rsidRPr="002D2FC8">
        <w:trPr>
          <w:trHeight w:val="240"/>
          <w:tblHeader/>
        </w:trPr>
        <w:tc>
          <w:tcPr>
            <w:tcW w:w="1566" w:type="dxa"/>
            <w:tcBorders>
              <w:top w:val="single" w:sz="4" w:space="0" w:color="auto"/>
              <w:bottom w:val="single" w:sz="12" w:space="0" w:color="auto"/>
            </w:tcBorders>
            <w:shd w:val="clear" w:color="auto" w:fill="auto"/>
            <w:noWrap/>
            <w:vAlign w:val="bottom"/>
          </w:tcPr>
          <w:p w:rsidR="0018730F" w:rsidRPr="00756553" w:rsidRDefault="0018730F">
            <w:pPr>
              <w:pStyle w:val="SingleTxtG"/>
              <w:spacing w:before="80" w:after="80" w:line="200" w:lineRule="exact"/>
              <w:ind w:left="0" w:right="113"/>
              <w:jc w:val="left"/>
              <w:rPr>
                <w:bCs/>
                <w:i/>
                <w:sz w:val="16"/>
              </w:rPr>
            </w:pPr>
          </w:p>
        </w:tc>
        <w:tc>
          <w:tcPr>
            <w:tcW w:w="14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4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4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4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33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1566" w:type="dxa"/>
            <w:tcBorders>
              <w:top w:val="single" w:sz="12" w:space="0" w:color="auto"/>
            </w:tcBorders>
            <w:shd w:val="clear" w:color="auto" w:fill="auto"/>
            <w:vAlign w:val="bottom"/>
          </w:tcPr>
          <w:p w:rsidR="0018730F" w:rsidRPr="00756553" w:rsidRDefault="0018730F">
            <w:pPr>
              <w:pStyle w:val="SingleTxtG"/>
              <w:spacing w:before="40" w:after="40" w:line="220" w:lineRule="exact"/>
              <w:ind w:left="0" w:right="113"/>
              <w:jc w:val="left"/>
              <w:rPr>
                <w:bCs/>
                <w:sz w:val="18"/>
              </w:rPr>
            </w:pPr>
            <w:r w:rsidRPr="00756553">
              <w:rPr>
                <w:bCs/>
                <w:sz w:val="18"/>
              </w:rPr>
              <w:t xml:space="preserve">Programas de intervención precoz para </w:t>
            </w:r>
            <w:r>
              <w:rPr>
                <w:bCs/>
                <w:sz w:val="18"/>
              </w:rPr>
              <w:t>niños</w:t>
            </w:r>
            <w:r w:rsidRPr="00756553">
              <w:rPr>
                <w:bCs/>
                <w:sz w:val="18"/>
              </w:rPr>
              <w:t xml:space="preserve"> </w:t>
            </w:r>
          </w:p>
        </w:tc>
        <w:tc>
          <w:tcPr>
            <w:tcW w:w="14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S$ 2 679 580</w:t>
            </w:r>
            <w:r w:rsidRPr="002D2FC8">
              <w:rPr>
                <w:sz w:val="18"/>
              </w:rPr>
              <w:br/>
              <w:t>(US$ 1 913 986)</w:t>
            </w:r>
          </w:p>
        </w:tc>
        <w:tc>
          <w:tcPr>
            <w:tcW w:w="14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S$ 2 485 904</w:t>
            </w:r>
            <w:r w:rsidRPr="002D2FC8">
              <w:rPr>
                <w:sz w:val="18"/>
              </w:rPr>
              <w:br/>
              <w:t>(US$ 1 775 646)</w:t>
            </w:r>
          </w:p>
        </w:tc>
        <w:tc>
          <w:tcPr>
            <w:tcW w:w="14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S$ 3 452 126</w:t>
            </w:r>
            <w:r w:rsidRPr="002D2FC8">
              <w:rPr>
                <w:sz w:val="18"/>
              </w:rPr>
              <w:br/>
              <w:t>(US$ 2 465 804)</w:t>
            </w:r>
          </w:p>
        </w:tc>
        <w:tc>
          <w:tcPr>
            <w:tcW w:w="14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S$ 3 770 067</w:t>
            </w:r>
            <w:r w:rsidRPr="002D2FC8">
              <w:rPr>
                <w:sz w:val="18"/>
              </w:rPr>
              <w:br/>
              <w:t>(US$ 2 692 905)</w:t>
            </w:r>
          </w:p>
        </w:tc>
        <w:tc>
          <w:tcPr>
            <w:tcW w:w="1339"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S$ 3 611 919</w:t>
            </w:r>
            <w:r w:rsidRPr="002D2FC8">
              <w:rPr>
                <w:sz w:val="18"/>
              </w:rPr>
              <w:br/>
              <w:t>(US$ 2 579 942)</w:t>
            </w:r>
          </w:p>
        </w:tc>
      </w:tr>
      <w:tr w:rsidR="0018730F" w:rsidRPr="002D2FC8">
        <w:trPr>
          <w:trHeight w:val="240"/>
        </w:trPr>
        <w:tc>
          <w:tcPr>
            <w:tcW w:w="1566" w:type="dxa"/>
            <w:shd w:val="clear" w:color="auto" w:fill="auto"/>
            <w:vAlign w:val="bottom"/>
          </w:tcPr>
          <w:p w:rsidR="0018730F" w:rsidRPr="00756553" w:rsidRDefault="0018730F">
            <w:pPr>
              <w:pStyle w:val="SingleTxtG"/>
              <w:keepNext/>
              <w:keepLines/>
              <w:spacing w:before="40" w:after="40" w:line="220" w:lineRule="exact"/>
              <w:ind w:left="0" w:right="113"/>
              <w:jc w:val="left"/>
              <w:rPr>
                <w:bCs/>
                <w:sz w:val="18"/>
              </w:rPr>
            </w:pPr>
            <w:r w:rsidRPr="00756553">
              <w:rPr>
                <w:bCs/>
                <w:sz w:val="18"/>
              </w:rPr>
              <w:t>Centros de atención integrada a la infancia</w:t>
            </w:r>
          </w:p>
        </w:tc>
        <w:tc>
          <w:tcPr>
            <w:tcW w:w="1400" w:type="dxa"/>
            <w:shd w:val="clear" w:color="auto" w:fill="auto"/>
            <w:vAlign w:val="bottom"/>
          </w:tcPr>
          <w:p w:rsidR="0018730F" w:rsidRPr="002D2FC8" w:rsidRDefault="0018730F">
            <w:pPr>
              <w:pStyle w:val="SingleTxtG"/>
              <w:keepNext/>
              <w:keepLines/>
              <w:spacing w:before="40" w:after="40" w:line="220" w:lineRule="exact"/>
              <w:ind w:left="0" w:right="113"/>
              <w:jc w:val="right"/>
              <w:rPr>
                <w:sz w:val="18"/>
              </w:rPr>
            </w:pPr>
            <w:r w:rsidRPr="002D2FC8">
              <w:rPr>
                <w:sz w:val="18"/>
              </w:rPr>
              <w:t>S$ 349 335</w:t>
            </w:r>
            <w:r w:rsidRPr="002D2FC8">
              <w:rPr>
                <w:sz w:val="18"/>
              </w:rPr>
              <w:br/>
              <w:t>(US$ 249 525)</w:t>
            </w:r>
          </w:p>
        </w:tc>
        <w:tc>
          <w:tcPr>
            <w:tcW w:w="1400" w:type="dxa"/>
            <w:shd w:val="clear" w:color="auto" w:fill="auto"/>
            <w:vAlign w:val="bottom"/>
          </w:tcPr>
          <w:p w:rsidR="0018730F" w:rsidRPr="002D2FC8" w:rsidRDefault="0018730F">
            <w:pPr>
              <w:pStyle w:val="SingleTxtG"/>
              <w:keepNext/>
              <w:keepLines/>
              <w:spacing w:before="40" w:after="40" w:line="220" w:lineRule="exact"/>
              <w:ind w:left="0" w:right="113"/>
              <w:jc w:val="right"/>
              <w:rPr>
                <w:sz w:val="18"/>
              </w:rPr>
            </w:pPr>
            <w:r w:rsidRPr="002D2FC8">
              <w:rPr>
                <w:sz w:val="18"/>
              </w:rPr>
              <w:t>S$ 558 936</w:t>
            </w:r>
            <w:r w:rsidRPr="002D2FC8">
              <w:rPr>
                <w:sz w:val="18"/>
              </w:rPr>
              <w:br/>
              <w:t>(US$ 399 240)</w:t>
            </w:r>
          </w:p>
        </w:tc>
        <w:tc>
          <w:tcPr>
            <w:tcW w:w="1400" w:type="dxa"/>
            <w:shd w:val="clear" w:color="auto" w:fill="auto"/>
            <w:vAlign w:val="bottom"/>
          </w:tcPr>
          <w:p w:rsidR="0018730F" w:rsidRPr="002D2FC8" w:rsidRDefault="0018730F">
            <w:pPr>
              <w:pStyle w:val="SingleTxtG"/>
              <w:keepNext/>
              <w:keepLines/>
              <w:spacing w:before="40" w:after="40" w:line="220" w:lineRule="exact"/>
              <w:ind w:left="0" w:right="113"/>
              <w:jc w:val="right"/>
              <w:rPr>
                <w:sz w:val="18"/>
              </w:rPr>
            </w:pPr>
            <w:r w:rsidRPr="002D2FC8">
              <w:rPr>
                <w:sz w:val="18"/>
              </w:rPr>
              <w:t>S$ 763 193</w:t>
            </w:r>
            <w:r w:rsidRPr="002D2FC8">
              <w:rPr>
                <w:sz w:val="18"/>
              </w:rPr>
              <w:br/>
              <w:t>(US$ 545 138)</w:t>
            </w:r>
          </w:p>
        </w:tc>
        <w:tc>
          <w:tcPr>
            <w:tcW w:w="1400" w:type="dxa"/>
            <w:shd w:val="clear" w:color="auto" w:fill="auto"/>
            <w:noWrap/>
            <w:vAlign w:val="bottom"/>
          </w:tcPr>
          <w:p w:rsidR="0018730F" w:rsidRPr="002D2FC8" w:rsidRDefault="0018730F">
            <w:pPr>
              <w:pStyle w:val="SingleTxtG"/>
              <w:keepNext/>
              <w:keepLines/>
              <w:spacing w:before="40" w:after="40" w:line="220" w:lineRule="exact"/>
              <w:ind w:left="0" w:right="113"/>
              <w:jc w:val="right"/>
              <w:rPr>
                <w:sz w:val="18"/>
              </w:rPr>
            </w:pPr>
            <w:r w:rsidRPr="002D2FC8">
              <w:rPr>
                <w:sz w:val="18"/>
              </w:rPr>
              <w:t>S$ 798 444</w:t>
            </w:r>
            <w:r w:rsidRPr="002D2FC8">
              <w:rPr>
                <w:sz w:val="18"/>
              </w:rPr>
              <w:br/>
              <w:t>(US$ 570 317)</w:t>
            </w:r>
          </w:p>
        </w:tc>
        <w:tc>
          <w:tcPr>
            <w:tcW w:w="1339" w:type="dxa"/>
            <w:shd w:val="clear" w:color="auto" w:fill="auto"/>
            <w:vAlign w:val="bottom"/>
          </w:tcPr>
          <w:p w:rsidR="0018730F" w:rsidRPr="002D2FC8" w:rsidRDefault="0018730F">
            <w:pPr>
              <w:pStyle w:val="SingleTxtG"/>
              <w:keepNext/>
              <w:keepLines/>
              <w:spacing w:before="40" w:after="40" w:line="220" w:lineRule="exact"/>
              <w:ind w:left="0" w:right="113"/>
              <w:jc w:val="right"/>
              <w:rPr>
                <w:sz w:val="18"/>
              </w:rPr>
            </w:pPr>
            <w:r w:rsidRPr="002D2FC8">
              <w:rPr>
                <w:sz w:val="18"/>
              </w:rPr>
              <w:t>S$ 824 247</w:t>
            </w:r>
            <w:r w:rsidRPr="002D2FC8">
              <w:rPr>
                <w:sz w:val="18"/>
              </w:rPr>
              <w:br/>
              <w:t>(US$ 588 748)</w:t>
            </w:r>
          </w:p>
        </w:tc>
      </w:tr>
      <w:tr w:rsidR="0018730F" w:rsidRPr="002D2FC8">
        <w:trPr>
          <w:trHeight w:val="240"/>
        </w:trPr>
        <w:tc>
          <w:tcPr>
            <w:tcW w:w="1566" w:type="dxa"/>
            <w:shd w:val="clear" w:color="auto" w:fill="auto"/>
            <w:vAlign w:val="bottom"/>
          </w:tcPr>
          <w:p w:rsidR="0018730F" w:rsidRPr="00756553" w:rsidRDefault="0018730F">
            <w:pPr>
              <w:pStyle w:val="SingleTxtG"/>
              <w:spacing w:before="40" w:after="40" w:line="220" w:lineRule="exact"/>
              <w:ind w:left="0" w:right="113"/>
              <w:jc w:val="left"/>
              <w:rPr>
                <w:bCs/>
                <w:sz w:val="18"/>
              </w:rPr>
            </w:pPr>
            <w:r w:rsidRPr="00756553">
              <w:rPr>
                <w:bCs/>
                <w:sz w:val="18"/>
              </w:rPr>
              <w:t xml:space="preserve">Centros </w:t>
            </w:r>
            <w:r>
              <w:rPr>
                <w:bCs/>
                <w:sz w:val="18"/>
              </w:rPr>
              <w:t xml:space="preserve">especiales </w:t>
            </w:r>
            <w:r w:rsidRPr="00756553">
              <w:rPr>
                <w:bCs/>
                <w:sz w:val="18"/>
              </w:rPr>
              <w:t xml:space="preserve">de atención a los estudiantes </w:t>
            </w:r>
          </w:p>
        </w:tc>
        <w:tc>
          <w:tcPr>
            <w:tcW w:w="14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w:t>
            </w:r>
          </w:p>
        </w:tc>
        <w:tc>
          <w:tcPr>
            <w:tcW w:w="14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w:t>
            </w:r>
          </w:p>
        </w:tc>
        <w:tc>
          <w:tcPr>
            <w:tcW w:w="14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S$ 27 915</w:t>
            </w:r>
            <w:r w:rsidRPr="002D2FC8">
              <w:rPr>
                <w:sz w:val="18"/>
              </w:rPr>
              <w:br/>
              <w:t>(US$ 19 939)</w:t>
            </w:r>
          </w:p>
        </w:tc>
        <w:tc>
          <w:tcPr>
            <w:tcW w:w="1400"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S$ 15 967</w:t>
            </w:r>
            <w:r w:rsidRPr="002D2FC8">
              <w:rPr>
                <w:sz w:val="18"/>
              </w:rPr>
              <w:br/>
              <w:t>(US$ 11 405)</w:t>
            </w:r>
          </w:p>
        </w:tc>
        <w:tc>
          <w:tcPr>
            <w:tcW w:w="1339"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S$ 38 552</w:t>
            </w:r>
            <w:r w:rsidRPr="002D2FC8">
              <w:rPr>
                <w:sz w:val="18"/>
              </w:rPr>
              <w:br/>
              <w:t>(US$ 27 537)</w:t>
            </w:r>
          </w:p>
        </w:tc>
      </w:tr>
      <w:tr w:rsidR="0018730F" w:rsidRPr="002D2FC8">
        <w:trPr>
          <w:trHeight w:val="240"/>
        </w:trPr>
        <w:tc>
          <w:tcPr>
            <w:tcW w:w="1566" w:type="dxa"/>
            <w:shd w:val="clear" w:color="auto" w:fill="auto"/>
            <w:vAlign w:val="bottom"/>
          </w:tcPr>
          <w:p w:rsidR="0018730F" w:rsidRPr="002D2FC8" w:rsidRDefault="0018730F">
            <w:pPr>
              <w:pStyle w:val="SingleTxtG"/>
              <w:spacing w:before="40" w:after="40" w:line="220" w:lineRule="exact"/>
              <w:ind w:left="0" w:right="113"/>
              <w:jc w:val="left"/>
              <w:rPr>
                <w:bCs/>
                <w:sz w:val="18"/>
              </w:rPr>
            </w:pPr>
            <w:r>
              <w:rPr>
                <w:bCs/>
                <w:sz w:val="18"/>
              </w:rPr>
              <w:t>Hogares para niños d</w:t>
            </w:r>
            <w:r w:rsidRPr="002D2FC8">
              <w:rPr>
                <w:bCs/>
                <w:sz w:val="18"/>
              </w:rPr>
              <w:t>is</w:t>
            </w:r>
            <w:r>
              <w:rPr>
                <w:bCs/>
                <w:sz w:val="18"/>
              </w:rPr>
              <w:t>c</w:t>
            </w:r>
            <w:r w:rsidRPr="002D2FC8">
              <w:rPr>
                <w:bCs/>
                <w:sz w:val="18"/>
              </w:rPr>
              <w:t>a</w:t>
            </w:r>
            <w:r>
              <w:rPr>
                <w:bCs/>
                <w:sz w:val="18"/>
              </w:rPr>
              <w:t>pacitados</w:t>
            </w:r>
          </w:p>
        </w:tc>
        <w:tc>
          <w:tcPr>
            <w:tcW w:w="14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S$ 685 381</w:t>
            </w:r>
            <w:r w:rsidRPr="002D2FC8">
              <w:rPr>
                <w:sz w:val="18"/>
              </w:rPr>
              <w:br/>
              <w:t>(US$ 489 558)</w:t>
            </w:r>
          </w:p>
        </w:tc>
        <w:tc>
          <w:tcPr>
            <w:tcW w:w="14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S$ 782 463</w:t>
            </w:r>
            <w:r w:rsidRPr="002D2FC8">
              <w:rPr>
                <w:sz w:val="18"/>
              </w:rPr>
              <w:br/>
              <w:t>(US$ 558 902)</w:t>
            </w:r>
          </w:p>
        </w:tc>
        <w:tc>
          <w:tcPr>
            <w:tcW w:w="14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S$ 512 907</w:t>
            </w:r>
            <w:r w:rsidRPr="002D2FC8">
              <w:rPr>
                <w:sz w:val="18"/>
              </w:rPr>
              <w:br/>
              <w:t>(US$ 366 362)</w:t>
            </w:r>
          </w:p>
        </w:tc>
        <w:tc>
          <w:tcPr>
            <w:tcW w:w="1400"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S$ 629 186</w:t>
            </w:r>
            <w:r w:rsidRPr="002D2FC8">
              <w:rPr>
                <w:sz w:val="18"/>
              </w:rPr>
              <w:br/>
              <w:t>(US$ 449 419)</w:t>
            </w:r>
          </w:p>
        </w:tc>
        <w:tc>
          <w:tcPr>
            <w:tcW w:w="1339"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S$ 515 605</w:t>
            </w:r>
            <w:r w:rsidRPr="002D2FC8">
              <w:rPr>
                <w:sz w:val="18"/>
              </w:rPr>
              <w:br/>
              <w:t>(US$ 368 289)</w:t>
            </w:r>
          </w:p>
        </w:tc>
      </w:tr>
      <w:tr w:rsidR="0018730F" w:rsidRPr="002D2FC8">
        <w:trPr>
          <w:trHeight w:val="240"/>
        </w:trPr>
        <w:tc>
          <w:tcPr>
            <w:tcW w:w="156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left"/>
              <w:rPr>
                <w:bCs/>
                <w:sz w:val="18"/>
              </w:rPr>
            </w:pPr>
            <w:r>
              <w:rPr>
                <w:bCs/>
                <w:sz w:val="18"/>
              </w:rPr>
              <w:t>Apoyo c</w:t>
            </w:r>
            <w:r w:rsidRPr="002D2FC8">
              <w:rPr>
                <w:bCs/>
                <w:sz w:val="18"/>
              </w:rPr>
              <w:t>omunit</w:t>
            </w:r>
            <w:r>
              <w:rPr>
                <w:bCs/>
                <w:sz w:val="18"/>
              </w:rPr>
              <w:t>ario</w:t>
            </w:r>
            <w:r w:rsidRPr="002D2FC8">
              <w:rPr>
                <w:bCs/>
                <w:sz w:val="18"/>
              </w:rPr>
              <w:t xml:space="preserve"> integra</w:t>
            </w:r>
            <w:r>
              <w:rPr>
                <w:bCs/>
                <w:sz w:val="18"/>
              </w:rPr>
              <w:t>d</w:t>
            </w:r>
            <w:r w:rsidRPr="002D2FC8">
              <w:rPr>
                <w:bCs/>
                <w:sz w:val="18"/>
              </w:rPr>
              <w:t>o</w:t>
            </w:r>
          </w:p>
        </w:tc>
        <w:tc>
          <w:tcPr>
            <w:tcW w:w="14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S$ 743 232</w:t>
            </w:r>
            <w:r w:rsidRPr="002D2FC8">
              <w:rPr>
                <w:sz w:val="18"/>
              </w:rPr>
              <w:br/>
              <w:t>(US$ 530 880)</w:t>
            </w:r>
          </w:p>
        </w:tc>
        <w:tc>
          <w:tcPr>
            <w:tcW w:w="14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S$ 1 126 479</w:t>
            </w:r>
            <w:r w:rsidRPr="002D2FC8">
              <w:rPr>
                <w:sz w:val="18"/>
              </w:rPr>
              <w:br/>
              <w:t>(US$ 804 628)</w:t>
            </w:r>
          </w:p>
        </w:tc>
        <w:tc>
          <w:tcPr>
            <w:tcW w:w="14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S$ 1 238 847</w:t>
            </w:r>
            <w:r w:rsidRPr="002D2FC8">
              <w:rPr>
                <w:sz w:val="18"/>
              </w:rPr>
              <w:br/>
              <w:t>(US$ 884 891)</w:t>
            </w:r>
          </w:p>
        </w:tc>
        <w:tc>
          <w:tcPr>
            <w:tcW w:w="1400"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S$ 1 311 302</w:t>
            </w:r>
            <w:r w:rsidRPr="002D2FC8">
              <w:rPr>
                <w:sz w:val="18"/>
              </w:rPr>
              <w:br/>
              <w:t>(US$ 936 644)</w:t>
            </w:r>
          </w:p>
        </w:tc>
        <w:tc>
          <w:tcPr>
            <w:tcW w:w="1339"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S$ 1 426 501</w:t>
            </w:r>
            <w:r w:rsidRPr="002D2FC8">
              <w:rPr>
                <w:sz w:val="18"/>
              </w:rPr>
              <w:br/>
              <w:t>(US$ 1 018 929)</w:t>
            </w:r>
          </w:p>
        </w:tc>
      </w:tr>
      <w:tr w:rsidR="0018730F" w:rsidRPr="002D2FC8">
        <w:trPr>
          <w:trHeight w:val="240"/>
        </w:trPr>
        <w:tc>
          <w:tcPr>
            <w:tcW w:w="15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left"/>
              <w:rPr>
                <w:b/>
                <w:bCs/>
                <w:sz w:val="18"/>
              </w:rPr>
            </w:pPr>
            <w:r w:rsidRPr="002D2FC8">
              <w:rPr>
                <w:b/>
                <w:bCs/>
                <w:sz w:val="18"/>
              </w:rPr>
              <w:t>Total</w:t>
            </w:r>
          </w:p>
        </w:tc>
        <w:tc>
          <w:tcPr>
            <w:tcW w:w="14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S$ 4 457 528</w:t>
            </w:r>
            <w:r w:rsidRPr="002D2FC8">
              <w:rPr>
                <w:b/>
                <w:bCs/>
                <w:sz w:val="18"/>
              </w:rPr>
              <w:br/>
            </w:r>
            <w:r w:rsidRPr="002D2FC8">
              <w:rPr>
                <w:b/>
                <w:sz w:val="18"/>
              </w:rPr>
              <w:t>(US$ 3 183 948)</w:t>
            </w:r>
          </w:p>
        </w:tc>
        <w:tc>
          <w:tcPr>
            <w:tcW w:w="14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S$ 4 953 782</w:t>
            </w:r>
            <w:r w:rsidRPr="002D2FC8">
              <w:rPr>
                <w:b/>
                <w:bCs/>
                <w:sz w:val="18"/>
              </w:rPr>
              <w:br/>
            </w:r>
            <w:r w:rsidRPr="002D2FC8">
              <w:rPr>
                <w:b/>
                <w:sz w:val="18"/>
              </w:rPr>
              <w:t>(US$ 3 538 415)</w:t>
            </w:r>
          </w:p>
        </w:tc>
        <w:tc>
          <w:tcPr>
            <w:tcW w:w="14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S$ 5 994 988</w:t>
            </w:r>
            <w:r w:rsidRPr="002D2FC8">
              <w:rPr>
                <w:b/>
                <w:bCs/>
                <w:sz w:val="18"/>
              </w:rPr>
              <w:br/>
            </w:r>
            <w:r w:rsidRPr="002D2FC8">
              <w:rPr>
                <w:b/>
                <w:sz w:val="18"/>
              </w:rPr>
              <w:t>(US$ 4 282 134)</w:t>
            </w:r>
          </w:p>
        </w:tc>
        <w:tc>
          <w:tcPr>
            <w:tcW w:w="14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S$ 6 524 966</w:t>
            </w:r>
            <w:r w:rsidRPr="002D2FC8">
              <w:rPr>
                <w:b/>
                <w:bCs/>
                <w:sz w:val="18"/>
              </w:rPr>
              <w:br/>
            </w:r>
            <w:r w:rsidRPr="002D2FC8">
              <w:rPr>
                <w:b/>
                <w:sz w:val="18"/>
              </w:rPr>
              <w:t>(US$ 4 660 690)</w:t>
            </w:r>
          </w:p>
        </w:tc>
        <w:tc>
          <w:tcPr>
            <w:tcW w:w="1339"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S$ 6 416 824</w:t>
            </w:r>
            <w:r w:rsidRPr="002D2FC8">
              <w:rPr>
                <w:b/>
                <w:bCs/>
                <w:sz w:val="18"/>
              </w:rPr>
              <w:br/>
            </w:r>
            <w:r w:rsidRPr="002D2FC8">
              <w:rPr>
                <w:b/>
                <w:sz w:val="18"/>
              </w:rPr>
              <w:t>(US$ 4 583 445)</w:t>
            </w:r>
          </w:p>
        </w:tc>
      </w:tr>
    </w:tbl>
    <w:p w:rsidR="0018730F" w:rsidRDefault="0018730F">
      <w:pPr>
        <w:pStyle w:val="SingleTxtG"/>
        <w:spacing w:before="120" w:after="0"/>
        <w:ind w:firstLine="170"/>
        <w:rPr>
          <w:sz w:val="18"/>
          <w:szCs w:val="18"/>
        </w:rPr>
      </w:pPr>
      <w:r>
        <w:rPr>
          <w:sz w:val="18"/>
          <w:szCs w:val="18"/>
        </w:rPr>
        <w:t>S$: dólares singapurenses</w:t>
      </w:r>
      <w:r w:rsidR="007E1711">
        <w:rPr>
          <w:sz w:val="18"/>
          <w:szCs w:val="18"/>
        </w:rPr>
        <w:t>.</w:t>
      </w:r>
    </w:p>
    <w:p w:rsidR="0018730F" w:rsidRPr="009367A7" w:rsidRDefault="0018730F">
      <w:pPr>
        <w:pStyle w:val="SingleTxtG"/>
        <w:spacing w:after="0"/>
        <w:ind w:firstLine="170"/>
        <w:rPr>
          <w:sz w:val="18"/>
          <w:szCs w:val="18"/>
        </w:rPr>
      </w:pPr>
      <w:r>
        <w:rPr>
          <w:sz w:val="18"/>
          <w:szCs w:val="18"/>
        </w:rPr>
        <w:t>US$: dól</w:t>
      </w:r>
      <w:r w:rsidRPr="009367A7">
        <w:rPr>
          <w:sz w:val="18"/>
          <w:szCs w:val="18"/>
        </w:rPr>
        <w:t>ar</w:t>
      </w:r>
      <w:r>
        <w:rPr>
          <w:sz w:val="18"/>
          <w:szCs w:val="18"/>
        </w:rPr>
        <w:t>es</w:t>
      </w:r>
      <w:r w:rsidRPr="009367A7">
        <w:rPr>
          <w:sz w:val="18"/>
          <w:szCs w:val="18"/>
        </w:rPr>
        <w:t xml:space="preserve"> de los EE.UU.</w:t>
      </w:r>
    </w:p>
    <w:p w:rsidR="0018730F" w:rsidRPr="009367A7" w:rsidRDefault="0018730F">
      <w:pPr>
        <w:pStyle w:val="SingleTxtG"/>
        <w:spacing w:after="240"/>
        <w:ind w:firstLine="170"/>
        <w:rPr>
          <w:i/>
          <w:iCs/>
          <w:sz w:val="18"/>
          <w:szCs w:val="18"/>
        </w:rPr>
      </w:pPr>
      <w:r w:rsidRPr="009367A7">
        <w:rPr>
          <w:i/>
          <w:sz w:val="18"/>
          <w:szCs w:val="18"/>
        </w:rPr>
        <w:t>Fuente</w:t>
      </w:r>
      <w:r w:rsidRPr="009367A7">
        <w:rPr>
          <w:i/>
          <w:iCs/>
          <w:sz w:val="18"/>
          <w:szCs w:val="18"/>
        </w:rPr>
        <w:t xml:space="preserve">: </w:t>
      </w:r>
      <w:r w:rsidRPr="009367A7">
        <w:rPr>
          <w:iCs/>
          <w:sz w:val="18"/>
          <w:szCs w:val="18"/>
        </w:rPr>
        <w:t>Ministerio de Desarrollo Comunitario, Juventud y Deport</w:t>
      </w:r>
      <w:r>
        <w:rPr>
          <w:iCs/>
          <w:sz w:val="18"/>
          <w:szCs w:val="18"/>
        </w:rPr>
        <w:t>e</w:t>
      </w:r>
      <w:r w:rsidRPr="009367A7">
        <w:rPr>
          <w:iCs/>
          <w:sz w:val="18"/>
          <w:szCs w:val="18"/>
        </w:rPr>
        <w:t>s.</w:t>
      </w:r>
    </w:p>
    <w:p w:rsidR="0018730F" w:rsidRPr="002D2FC8" w:rsidRDefault="0018730F">
      <w:pPr>
        <w:pStyle w:val="Heading1"/>
      </w:pPr>
      <w:r>
        <w:t>Cuadro</w:t>
      </w:r>
      <w:r w:rsidRPr="002D2FC8">
        <w:t xml:space="preserve"> 9</w:t>
      </w:r>
    </w:p>
    <w:p w:rsidR="0018730F" w:rsidRPr="009367A7" w:rsidRDefault="0018730F">
      <w:pPr>
        <w:pStyle w:val="SingleTxtG"/>
        <w:keepNext/>
        <w:rPr>
          <w:b/>
        </w:rPr>
      </w:pPr>
      <w:r w:rsidRPr="009367A7">
        <w:rPr>
          <w:b/>
        </w:rPr>
        <w:t>Gasto público</w:t>
      </w:r>
      <w:r>
        <w:rPr>
          <w:b/>
        </w:rPr>
        <w:t xml:space="preserve"> </w:t>
      </w:r>
      <w:r w:rsidRPr="009367A7">
        <w:rPr>
          <w:b/>
        </w:rPr>
        <w:t xml:space="preserve">en otro tipo de </w:t>
      </w:r>
      <w:r>
        <w:rPr>
          <w:b/>
        </w:rPr>
        <w:t>tutela</w:t>
      </w:r>
      <w:r w:rsidRPr="009367A7">
        <w:rPr>
          <w:b/>
        </w:rPr>
        <w:t xml:space="preserve"> y medidas especial</w:t>
      </w:r>
      <w:r>
        <w:rPr>
          <w:b/>
        </w:rPr>
        <w:t>es de</w:t>
      </w:r>
      <w:r w:rsidRPr="009367A7">
        <w:rPr>
          <w:b/>
        </w:rPr>
        <w:t xml:space="preserve"> protec</w:t>
      </w:r>
      <w:r>
        <w:rPr>
          <w:b/>
        </w:rPr>
        <w:t>c</w:t>
      </w:r>
      <w:r w:rsidRPr="009367A7">
        <w:rPr>
          <w:b/>
        </w:rPr>
        <w:t>i</w:t>
      </w:r>
      <w:r>
        <w:rPr>
          <w:b/>
        </w:rPr>
        <w:t>ó</w:t>
      </w:r>
      <w:r w:rsidRPr="009367A7">
        <w:rPr>
          <w:b/>
        </w:rPr>
        <w:t xml:space="preserve">n </w:t>
      </w:r>
    </w:p>
    <w:tbl>
      <w:tblPr>
        <w:tblW w:w="72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41"/>
        <w:gridCol w:w="1125"/>
        <w:gridCol w:w="1100"/>
        <w:gridCol w:w="1100"/>
        <w:gridCol w:w="1109"/>
        <w:gridCol w:w="1095"/>
      </w:tblGrid>
      <w:tr w:rsidR="0018730F" w:rsidRPr="002D2FC8">
        <w:trPr>
          <w:trHeight w:val="240"/>
          <w:tblHeader/>
        </w:trPr>
        <w:tc>
          <w:tcPr>
            <w:tcW w:w="1741" w:type="dxa"/>
            <w:tcBorders>
              <w:top w:val="single" w:sz="4" w:space="0" w:color="auto"/>
              <w:bottom w:val="single" w:sz="12" w:space="0" w:color="auto"/>
            </w:tcBorders>
            <w:shd w:val="clear" w:color="auto" w:fill="auto"/>
            <w:vAlign w:val="bottom"/>
          </w:tcPr>
          <w:p w:rsidR="0018730F" w:rsidRPr="009367A7" w:rsidRDefault="0018730F">
            <w:pPr>
              <w:pStyle w:val="SingleTxtG"/>
              <w:keepNext/>
              <w:spacing w:before="80" w:after="80" w:line="200" w:lineRule="exact"/>
              <w:ind w:left="0" w:right="113"/>
              <w:jc w:val="left"/>
              <w:rPr>
                <w:i/>
                <w:sz w:val="16"/>
              </w:rPr>
            </w:pPr>
          </w:p>
        </w:tc>
        <w:tc>
          <w:tcPr>
            <w:tcW w:w="1125"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2003</w:t>
            </w:r>
            <w:r w:rsidRPr="002D2FC8">
              <w:rPr>
                <w:i/>
                <w:sz w:val="16"/>
              </w:rPr>
              <w:br/>
              <w:t>(millon</w:t>
            </w:r>
            <w:r>
              <w:rPr>
                <w:i/>
                <w:sz w:val="16"/>
              </w:rPr>
              <w:t>es</w:t>
            </w:r>
            <w:r w:rsidRPr="002D2FC8">
              <w:rPr>
                <w:i/>
                <w:sz w:val="16"/>
              </w:rPr>
              <w:t>)</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2004</w:t>
            </w:r>
            <w:r w:rsidRPr="002D2FC8">
              <w:rPr>
                <w:i/>
                <w:sz w:val="16"/>
              </w:rPr>
              <w:br/>
            </w:r>
            <w:r>
              <w:rPr>
                <w:i/>
                <w:sz w:val="16"/>
              </w:rPr>
              <w:t>(mill</w:t>
            </w:r>
            <w:r w:rsidRPr="002D2FC8">
              <w:rPr>
                <w:i/>
                <w:sz w:val="16"/>
              </w:rPr>
              <w:t>on</w:t>
            </w:r>
            <w:r>
              <w:rPr>
                <w:i/>
                <w:sz w:val="16"/>
              </w:rPr>
              <w:t>es</w:t>
            </w:r>
            <w:r w:rsidRPr="002D2FC8">
              <w:rPr>
                <w:i/>
                <w:sz w:val="16"/>
              </w:rPr>
              <w:t>)</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2005</w:t>
            </w:r>
            <w:r w:rsidRPr="002D2FC8">
              <w:rPr>
                <w:i/>
                <w:sz w:val="16"/>
              </w:rPr>
              <w:br/>
              <w:t>(millon</w:t>
            </w:r>
            <w:r>
              <w:rPr>
                <w:i/>
                <w:sz w:val="16"/>
              </w:rPr>
              <w:t>es</w:t>
            </w:r>
            <w:r w:rsidRPr="002D2FC8">
              <w:rPr>
                <w:i/>
                <w:sz w:val="16"/>
              </w:rPr>
              <w:t>)</w:t>
            </w:r>
          </w:p>
        </w:tc>
        <w:tc>
          <w:tcPr>
            <w:tcW w:w="1109"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2006</w:t>
            </w:r>
            <w:r w:rsidRPr="002D2FC8">
              <w:rPr>
                <w:i/>
                <w:sz w:val="16"/>
              </w:rPr>
              <w:br/>
              <w:t>(millon</w:t>
            </w:r>
            <w:r>
              <w:rPr>
                <w:i/>
                <w:sz w:val="16"/>
              </w:rPr>
              <w:t>es</w:t>
            </w:r>
            <w:r w:rsidRPr="002D2FC8">
              <w:rPr>
                <w:i/>
                <w:sz w:val="16"/>
              </w:rPr>
              <w:t>)</w:t>
            </w:r>
          </w:p>
        </w:tc>
        <w:tc>
          <w:tcPr>
            <w:tcW w:w="1095"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2007</w:t>
            </w:r>
            <w:r w:rsidRPr="002D2FC8">
              <w:rPr>
                <w:i/>
                <w:sz w:val="16"/>
              </w:rPr>
              <w:br/>
              <w:t>(millon</w:t>
            </w:r>
            <w:r>
              <w:rPr>
                <w:i/>
                <w:sz w:val="16"/>
              </w:rPr>
              <w:t>es</w:t>
            </w:r>
            <w:r w:rsidRPr="002D2FC8">
              <w:rPr>
                <w:i/>
                <w:sz w:val="16"/>
              </w:rPr>
              <w:t>)</w:t>
            </w:r>
          </w:p>
        </w:tc>
      </w:tr>
      <w:tr w:rsidR="0018730F" w:rsidRPr="006551C7">
        <w:trPr>
          <w:trHeight w:val="240"/>
        </w:trPr>
        <w:tc>
          <w:tcPr>
            <w:tcW w:w="7270" w:type="dxa"/>
            <w:gridSpan w:val="6"/>
            <w:tcBorders>
              <w:top w:val="single" w:sz="12" w:space="0" w:color="auto"/>
            </w:tcBorders>
            <w:shd w:val="clear" w:color="auto" w:fill="auto"/>
            <w:vAlign w:val="bottom"/>
          </w:tcPr>
          <w:p w:rsidR="0018730F" w:rsidRPr="006551C7" w:rsidRDefault="0018730F">
            <w:pPr>
              <w:pStyle w:val="SingleTxtG"/>
              <w:keepNext/>
              <w:spacing w:before="40" w:after="40" w:line="220" w:lineRule="exact"/>
              <w:ind w:left="0" w:right="113"/>
              <w:jc w:val="left"/>
              <w:rPr>
                <w:sz w:val="18"/>
              </w:rPr>
            </w:pPr>
            <w:r w:rsidRPr="006551C7">
              <w:rPr>
                <w:sz w:val="18"/>
              </w:rPr>
              <w:t xml:space="preserve">Atención institucional y de otro tipo a la infancia </w:t>
            </w:r>
          </w:p>
        </w:tc>
      </w:tr>
      <w:tr w:rsidR="0018730F" w:rsidRPr="002D2FC8">
        <w:trPr>
          <w:trHeight w:val="240"/>
        </w:trPr>
        <w:tc>
          <w:tcPr>
            <w:tcW w:w="1741" w:type="dxa"/>
            <w:shd w:val="clear" w:color="auto" w:fill="auto"/>
            <w:vAlign w:val="bottom"/>
          </w:tcPr>
          <w:p w:rsidR="0018730F" w:rsidRPr="002D2FC8" w:rsidRDefault="0018730F">
            <w:pPr>
              <w:pStyle w:val="SingleTxtG"/>
              <w:keepNext/>
              <w:spacing w:before="40" w:after="40" w:line="220" w:lineRule="exact"/>
              <w:ind w:left="0" w:right="113"/>
              <w:jc w:val="left"/>
              <w:rPr>
                <w:sz w:val="18"/>
              </w:rPr>
            </w:pPr>
            <w:r>
              <w:rPr>
                <w:sz w:val="18"/>
              </w:rPr>
              <w:t>Hogares infantile</w:t>
            </w:r>
            <w:r w:rsidRPr="002D2FC8">
              <w:rPr>
                <w:sz w:val="18"/>
              </w:rPr>
              <w:t>s</w:t>
            </w:r>
          </w:p>
        </w:tc>
        <w:tc>
          <w:tcPr>
            <w:tcW w:w="1125"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S$ 5</w:t>
            </w:r>
            <w:r>
              <w:rPr>
                <w:iCs/>
                <w:sz w:val="18"/>
              </w:rPr>
              <w:t>,</w:t>
            </w:r>
            <w:r w:rsidRPr="002D2FC8">
              <w:rPr>
                <w:iCs/>
                <w:sz w:val="18"/>
              </w:rPr>
              <w:t>3</w:t>
            </w:r>
            <w:r w:rsidRPr="002D2FC8">
              <w:rPr>
                <w:iCs/>
                <w:sz w:val="18"/>
              </w:rPr>
              <w:br/>
              <w:t xml:space="preserve">(US$ </w:t>
            </w:r>
            <w:r>
              <w:rPr>
                <w:iCs/>
                <w:sz w:val="18"/>
              </w:rPr>
              <w:t>3,</w:t>
            </w:r>
            <w:r w:rsidRPr="002D2FC8">
              <w:rPr>
                <w:iCs/>
                <w:sz w:val="18"/>
              </w:rPr>
              <w:t>8)</w:t>
            </w:r>
          </w:p>
        </w:tc>
        <w:tc>
          <w:tcPr>
            <w:tcW w:w="1100"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S$ 5</w:t>
            </w:r>
            <w:r>
              <w:rPr>
                <w:iCs/>
                <w:sz w:val="18"/>
              </w:rPr>
              <w:t>,</w:t>
            </w:r>
            <w:r w:rsidRPr="002D2FC8">
              <w:rPr>
                <w:iCs/>
                <w:sz w:val="18"/>
              </w:rPr>
              <w:t>8</w:t>
            </w:r>
            <w:r w:rsidRPr="002D2FC8">
              <w:rPr>
                <w:iCs/>
                <w:sz w:val="18"/>
              </w:rPr>
              <w:br/>
              <w:t xml:space="preserve">(US$ </w:t>
            </w:r>
            <w:r>
              <w:rPr>
                <w:iCs/>
                <w:sz w:val="18"/>
              </w:rPr>
              <w:t>4,</w:t>
            </w:r>
            <w:r w:rsidRPr="002D2FC8">
              <w:rPr>
                <w:iCs/>
                <w:sz w:val="18"/>
              </w:rPr>
              <w:t>1)</w:t>
            </w:r>
          </w:p>
        </w:tc>
        <w:tc>
          <w:tcPr>
            <w:tcW w:w="1100"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S$ 6</w:t>
            </w:r>
            <w:r>
              <w:rPr>
                <w:iCs/>
                <w:sz w:val="18"/>
              </w:rPr>
              <w:t>,</w:t>
            </w:r>
            <w:r w:rsidRPr="002D2FC8">
              <w:rPr>
                <w:iCs/>
                <w:sz w:val="18"/>
              </w:rPr>
              <w:t>3</w:t>
            </w:r>
            <w:r w:rsidRPr="002D2FC8">
              <w:rPr>
                <w:iCs/>
                <w:sz w:val="18"/>
              </w:rPr>
              <w:br/>
              <w:t xml:space="preserve">(US$ </w:t>
            </w:r>
            <w:r>
              <w:rPr>
                <w:iCs/>
                <w:sz w:val="18"/>
              </w:rPr>
              <w:t>4,</w:t>
            </w:r>
            <w:r w:rsidRPr="002D2FC8">
              <w:rPr>
                <w:iCs/>
                <w:sz w:val="18"/>
              </w:rPr>
              <w:t>5)</w:t>
            </w:r>
          </w:p>
        </w:tc>
        <w:tc>
          <w:tcPr>
            <w:tcW w:w="1109"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S$ 6</w:t>
            </w:r>
            <w:r>
              <w:rPr>
                <w:iCs/>
                <w:sz w:val="18"/>
              </w:rPr>
              <w:t>,</w:t>
            </w:r>
            <w:r w:rsidRPr="002D2FC8">
              <w:rPr>
                <w:iCs/>
                <w:sz w:val="18"/>
              </w:rPr>
              <w:t>4</w:t>
            </w:r>
            <w:r w:rsidRPr="002D2FC8">
              <w:rPr>
                <w:iCs/>
                <w:sz w:val="18"/>
              </w:rPr>
              <w:br/>
              <w:t xml:space="preserve">(US$ </w:t>
            </w:r>
            <w:r>
              <w:rPr>
                <w:iCs/>
                <w:sz w:val="18"/>
              </w:rPr>
              <w:t>4,</w:t>
            </w:r>
            <w:r w:rsidRPr="002D2FC8">
              <w:rPr>
                <w:iCs/>
                <w:sz w:val="18"/>
              </w:rPr>
              <w:t>6)</w:t>
            </w:r>
          </w:p>
        </w:tc>
        <w:tc>
          <w:tcPr>
            <w:tcW w:w="1095"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 xml:space="preserve">S$ </w:t>
            </w:r>
            <w:r>
              <w:rPr>
                <w:iCs/>
                <w:sz w:val="18"/>
              </w:rPr>
              <w:t>9,</w:t>
            </w:r>
            <w:r w:rsidRPr="002D2FC8">
              <w:rPr>
                <w:iCs/>
                <w:sz w:val="18"/>
              </w:rPr>
              <w:t>5</w:t>
            </w:r>
            <w:r w:rsidRPr="002D2FC8">
              <w:rPr>
                <w:iCs/>
                <w:sz w:val="18"/>
              </w:rPr>
              <w:br/>
              <w:t xml:space="preserve">(US$ </w:t>
            </w:r>
            <w:r>
              <w:rPr>
                <w:iCs/>
                <w:sz w:val="18"/>
              </w:rPr>
              <w:t>6,</w:t>
            </w:r>
            <w:r w:rsidRPr="002D2FC8">
              <w:rPr>
                <w:iCs/>
                <w:sz w:val="18"/>
              </w:rPr>
              <w:t>8)</w:t>
            </w:r>
          </w:p>
        </w:tc>
      </w:tr>
      <w:tr w:rsidR="0018730F" w:rsidRPr="002D2FC8">
        <w:trPr>
          <w:trHeight w:val="240"/>
        </w:trPr>
        <w:tc>
          <w:tcPr>
            <w:tcW w:w="1741"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 xml:space="preserve">Hogares del </w:t>
            </w:r>
            <w:r w:rsidRPr="002D2FC8">
              <w:rPr>
                <w:sz w:val="18"/>
              </w:rPr>
              <w:t>M</w:t>
            </w:r>
            <w:r>
              <w:rPr>
                <w:sz w:val="18"/>
              </w:rPr>
              <w:t>inisterio</w:t>
            </w:r>
            <w:r w:rsidRPr="002D2FC8">
              <w:rPr>
                <w:sz w:val="18"/>
              </w:rPr>
              <w:t xml:space="preserve"> </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S$ 12</w:t>
            </w:r>
            <w:r>
              <w:rPr>
                <w:iCs/>
                <w:sz w:val="18"/>
              </w:rPr>
              <w:t>,</w:t>
            </w:r>
            <w:r w:rsidRPr="002D2FC8">
              <w:rPr>
                <w:iCs/>
                <w:sz w:val="18"/>
              </w:rPr>
              <w:t>8</w:t>
            </w:r>
            <w:r w:rsidRPr="002D2FC8">
              <w:rPr>
                <w:iCs/>
                <w:sz w:val="18"/>
              </w:rPr>
              <w:br/>
              <w:t xml:space="preserve">(US$ </w:t>
            </w:r>
            <w:r>
              <w:rPr>
                <w:iCs/>
                <w:sz w:val="18"/>
              </w:rPr>
              <w:t>9,</w:t>
            </w:r>
            <w:r w:rsidRPr="002D2FC8">
              <w:rPr>
                <w:iCs/>
                <w:sz w:val="18"/>
              </w:rPr>
              <w:t>1)</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S$ 13</w:t>
            </w:r>
            <w:r>
              <w:rPr>
                <w:iCs/>
                <w:sz w:val="18"/>
              </w:rPr>
              <w:t>,</w:t>
            </w:r>
            <w:r w:rsidRPr="002D2FC8">
              <w:rPr>
                <w:iCs/>
                <w:sz w:val="18"/>
              </w:rPr>
              <w:t>4</w:t>
            </w:r>
            <w:r w:rsidRPr="002D2FC8">
              <w:rPr>
                <w:iCs/>
                <w:sz w:val="18"/>
              </w:rPr>
              <w:br/>
              <w:t xml:space="preserve">(US$ </w:t>
            </w:r>
            <w:r>
              <w:rPr>
                <w:iCs/>
                <w:sz w:val="18"/>
              </w:rPr>
              <w:t>9,</w:t>
            </w:r>
            <w:r w:rsidRPr="002D2FC8">
              <w:rPr>
                <w:iCs/>
                <w:sz w:val="18"/>
              </w:rPr>
              <w:t>6)</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S$ 13</w:t>
            </w:r>
            <w:r>
              <w:rPr>
                <w:iCs/>
                <w:sz w:val="18"/>
              </w:rPr>
              <w:t>,</w:t>
            </w:r>
            <w:r w:rsidRPr="002D2FC8">
              <w:rPr>
                <w:iCs/>
                <w:sz w:val="18"/>
              </w:rPr>
              <w:t>4</w:t>
            </w:r>
            <w:r w:rsidRPr="002D2FC8">
              <w:rPr>
                <w:iCs/>
                <w:sz w:val="18"/>
              </w:rPr>
              <w:br/>
              <w:t xml:space="preserve">(US$ </w:t>
            </w:r>
            <w:r>
              <w:rPr>
                <w:iCs/>
                <w:sz w:val="18"/>
              </w:rPr>
              <w:t>9,</w:t>
            </w:r>
            <w:r w:rsidRPr="002D2FC8">
              <w:rPr>
                <w:iCs/>
                <w:sz w:val="18"/>
              </w:rPr>
              <w:t>6)</w:t>
            </w:r>
          </w:p>
        </w:tc>
        <w:tc>
          <w:tcPr>
            <w:tcW w:w="110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S$ 14</w:t>
            </w:r>
            <w:r>
              <w:rPr>
                <w:iCs/>
                <w:sz w:val="18"/>
              </w:rPr>
              <w:t>,</w:t>
            </w:r>
            <w:r w:rsidRPr="002D2FC8">
              <w:rPr>
                <w:iCs/>
                <w:sz w:val="18"/>
              </w:rPr>
              <w:t>6</w:t>
            </w:r>
            <w:r w:rsidRPr="002D2FC8">
              <w:rPr>
                <w:iCs/>
                <w:sz w:val="18"/>
              </w:rPr>
              <w:br/>
              <w:t xml:space="preserve">(US$ </w:t>
            </w:r>
            <w:r>
              <w:rPr>
                <w:iCs/>
                <w:sz w:val="18"/>
              </w:rPr>
              <w:t>10,</w:t>
            </w:r>
            <w:r w:rsidRPr="002D2FC8">
              <w:rPr>
                <w:iCs/>
                <w:sz w:val="18"/>
              </w:rPr>
              <w:t>4)</w:t>
            </w:r>
          </w:p>
        </w:tc>
        <w:tc>
          <w:tcPr>
            <w:tcW w:w="109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S$ 15</w:t>
            </w:r>
            <w:r>
              <w:rPr>
                <w:iCs/>
                <w:sz w:val="18"/>
              </w:rPr>
              <w:t>,</w:t>
            </w:r>
            <w:r w:rsidRPr="002D2FC8">
              <w:rPr>
                <w:iCs/>
                <w:sz w:val="18"/>
              </w:rPr>
              <w:t>6</w:t>
            </w:r>
            <w:r w:rsidRPr="002D2FC8">
              <w:rPr>
                <w:iCs/>
                <w:sz w:val="18"/>
              </w:rPr>
              <w:br/>
              <w:t xml:space="preserve">(US$ </w:t>
            </w:r>
            <w:r>
              <w:rPr>
                <w:iCs/>
                <w:sz w:val="18"/>
              </w:rPr>
              <w:t>11,</w:t>
            </w:r>
            <w:r w:rsidRPr="002D2FC8">
              <w:rPr>
                <w:iCs/>
                <w:sz w:val="18"/>
              </w:rPr>
              <w:t>1)</w:t>
            </w:r>
          </w:p>
        </w:tc>
      </w:tr>
      <w:tr w:rsidR="0018730F" w:rsidRPr="002D2FC8">
        <w:trPr>
          <w:trHeight w:val="240"/>
        </w:trPr>
        <w:tc>
          <w:tcPr>
            <w:tcW w:w="1741" w:type="dxa"/>
            <w:shd w:val="clear" w:color="auto" w:fill="auto"/>
            <w:vAlign w:val="bottom"/>
          </w:tcPr>
          <w:p w:rsidR="0018730F" w:rsidRPr="006551C7" w:rsidRDefault="0018730F">
            <w:pPr>
              <w:pStyle w:val="SingleTxtG"/>
              <w:spacing w:before="40" w:after="40" w:line="220" w:lineRule="exact"/>
              <w:ind w:left="0" w:right="113"/>
              <w:jc w:val="left"/>
              <w:rPr>
                <w:sz w:val="18"/>
              </w:rPr>
            </w:pPr>
            <w:r w:rsidRPr="006551C7">
              <w:rPr>
                <w:sz w:val="18"/>
              </w:rPr>
              <w:t>Protección y bienestar de los niños</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w:t>
            </w:r>
            <w:r>
              <w:rPr>
                <w:iCs/>
                <w:sz w:val="18"/>
              </w:rPr>
              <w:t>,</w:t>
            </w:r>
            <w:r w:rsidRPr="002D2FC8">
              <w:rPr>
                <w:iCs/>
                <w:sz w:val="18"/>
              </w:rPr>
              <w:t>0</w:t>
            </w:r>
            <w:r w:rsidRPr="002D2FC8">
              <w:rPr>
                <w:iCs/>
                <w:sz w:val="18"/>
              </w:rPr>
              <w:br/>
              <w:t xml:space="preserve">(US$ </w:t>
            </w:r>
            <w:r>
              <w:rPr>
                <w:iCs/>
                <w:sz w:val="18"/>
              </w:rPr>
              <w:t>4,</w:t>
            </w:r>
            <w:r w:rsidRPr="002D2FC8">
              <w:rPr>
                <w:iCs/>
                <w:sz w:val="18"/>
              </w:rPr>
              <w:t>3)</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w:t>
            </w:r>
            <w:r>
              <w:rPr>
                <w:iCs/>
                <w:sz w:val="18"/>
              </w:rPr>
              <w:t>,</w:t>
            </w:r>
            <w:r w:rsidRPr="002D2FC8">
              <w:rPr>
                <w:iCs/>
                <w:sz w:val="18"/>
              </w:rPr>
              <w:t>1</w:t>
            </w:r>
            <w:r w:rsidRPr="002D2FC8">
              <w:rPr>
                <w:iCs/>
                <w:sz w:val="18"/>
              </w:rPr>
              <w:br/>
              <w:t xml:space="preserve">(US$ </w:t>
            </w:r>
            <w:r>
              <w:rPr>
                <w:iCs/>
                <w:sz w:val="18"/>
              </w:rPr>
              <w:t>5,</w:t>
            </w:r>
            <w:r w:rsidRPr="002D2FC8">
              <w:rPr>
                <w:iCs/>
                <w:sz w:val="18"/>
              </w:rPr>
              <w:t>1)</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w:t>
            </w:r>
            <w:r>
              <w:rPr>
                <w:iCs/>
                <w:sz w:val="18"/>
              </w:rPr>
              <w:t>,</w:t>
            </w:r>
            <w:r w:rsidRPr="002D2FC8">
              <w:rPr>
                <w:iCs/>
                <w:sz w:val="18"/>
              </w:rPr>
              <w:t>5</w:t>
            </w:r>
            <w:r w:rsidRPr="002D2FC8">
              <w:rPr>
                <w:iCs/>
                <w:sz w:val="18"/>
              </w:rPr>
              <w:br/>
              <w:t xml:space="preserve">(US$ </w:t>
            </w:r>
            <w:r>
              <w:rPr>
                <w:iCs/>
                <w:sz w:val="18"/>
              </w:rPr>
              <w:t>6,</w:t>
            </w:r>
            <w:r w:rsidRPr="002D2FC8">
              <w:rPr>
                <w:iCs/>
                <w:sz w:val="18"/>
              </w:rPr>
              <w:t>1)</w:t>
            </w:r>
          </w:p>
        </w:tc>
        <w:tc>
          <w:tcPr>
            <w:tcW w:w="110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S$ 6</w:t>
            </w:r>
            <w:r>
              <w:rPr>
                <w:iCs/>
                <w:sz w:val="18"/>
              </w:rPr>
              <w:t>,</w:t>
            </w:r>
            <w:r w:rsidRPr="002D2FC8">
              <w:rPr>
                <w:iCs/>
                <w:sz w:val="18"/>
              </w:rPr>
              <w:t>9</w:t>
            </w:r>
            <w:r w:rsidRPr="002D2FC8">
              <w:rPr>
                <w:iCs/>
                <w:sz w:val="18"/>
              </w:rPr>
              <w:br/>
              <w:t xml:space="preserve">(US$ </w:t>
            </w:r>
            <w:r>
              <w:rPr>
                <w:iCs/>
                <w:sz w:val="18"/>
              </w:rPr>
              <w:t>4,</w:t>
            </w:r>
            <w:r w:rsidRPr="002D2FC8">
              <w:rPr>
                <w:iCs/>
                <w:sz w:val="18"/>
              </w:rPr>
              <w:t>9)</w:t>
            </w:r>
          </w:p>
        </w:tc>
        <w:tc>
          <w:tcPr>
            <w:tcW w:w="109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w:t>
            </w:r>
            <w:r>
              <w:rPr>
                <w:iCs/>
                <w:sz w:val="18"/>
              </w:rPr>
              <w:t>,</w:t>
            </w:r>
            <w:r w:rsidRPr="002D2FC8">
              <w:rPr>
                <w:iCs/>
                <w:sz w:val="18"/>
              </w:rPr>
              <w:t>2</w:t>
            </w:r>
            <w:r w:rsidRPr="002D2FC8">
              <w:rPr>
                <w:iCs/>
                <w:sz w:val="18"/>
              </w:rPr>
              <w:br/>
              <w:t xml:space="preserve">(US$ </w:t>
            </w:r>
            <w:r>
              <w:rPr>
                <w:iCs/>
                <w:sz w:val="18"/>
              </w:rPr>
              <w:t>5,</w:t>
            </w:r>
            <w:r w:rsidRPr="002D2FC8">
              <w:rPr>
                <w:iCs/>
                <w:sz w:val="18"/>
              </w:rPr>
              <w:t>1)</w:t>
            </w:r>
          </w:p>
        </w:tc>
      </w:tr>
      <w:tr w:rsidR="0018730F" w:rsidRPr="002D2FC8">
        <w:trPr>
          <w:trHeight w:val="240"/>
        </w:trPr>
        <w:tc>
          <w:tcPr>
            <w:tcW w:w="7270" w:type="dxa"/>
            <w:gridSpan w:val="6"/>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Ju</w:t>
            </w:r>
            <w:r>
              <w:rPr>
                <w:sz w:val="18"/>
              </w:rPr>
              <w:t>sticia juvenil y</w:t>
            </w:r>
            <w:r w:rsidRPr="002D2FC8">
              <w:rPr>
                <w:sz w:val="18"/>
              </w:rPr>
              <w:t xml:space="preserve"> rehabilita</w:t>
            </w:r>
            <w:r>
              <w:rPr>
                <w:sz w:val="18"/>
              </w:rPr>
              <w:t>c</w:t>
            </w:r>
            <w:r w:rsidRPr="002D2FC8">
              <w:rPr>
                <w:sz w:val="18"/>
              </w:rPr>
              <w:t>i</w:t>
            </w:r>
            <w:r>
              <w:rPr>
                <w:sz w:val="18"/>
              </w:rPr>
              <w:t>ó</w:t>
            </w:r>
            <w:r w:rsidRPr="002D2FC8">
              <w:rPr>
                <w:sz w:val="18"/>
              </w:rPr>
              <w:t xml:space="preserve">n </w:t>
            </w:r>
          </w:p>
        </w:tc>
      </w:tr>
      <w:tr w:rsidR="0018730F" w:rsidRPr="002D2FC8">
        <w:trPr>
          <w:trHeight w:val="240"/>
        </w:trPr>
        <w:tc>
          <w:tcPr>
            <w:tcW w:w="1741"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S</w:t>
            </w:r>
            <w:r w:rsidRPr="002D2FC8">
              <w:rPr>
                <w:sz w:val="18"/>
              </w:rPr>
              <w:t>ervic</w:t>
            </w:r>
            <w:r>
              <w:rPr>
                <w:sz w:val="18"/>
              </w:rPr>
              <w:t>io</w:t>
            </w:r>
            <w:r w:rsidRPr="002D2FC8">
              <w:rPr>
                <w:sz w:val="18"/>
              </w:rPr>
              <w:t>s</w:t>
            </w:r>
            <w:r>
              <w:rPr>
                <w:sz w:val="18"/>
              </w:rPr>
              <w:t xml:space="preserve"> de libertad vigilada</w:t>
            </w:r>
            <w:r w:rsidRPr="002D2FC8">
              <w:rPr>
                <w:sz w:val="18"/>
              </w:rPr>
              <w:t xml:space="preserve"> </w:t>
            </w:r>
          </w:p>
        </w:tc>
        <w:tc>
          <w:tcPr>
            <w:tcW w:w="112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w:t>
            </w:r>
            <w:r>
              <w:rPr>
                <w:iCs/>
                <w:sz w:val="18"/>
              </w:rPr>
              <w:t>,</w:t>
            </w:r>
            <w:r w:rsidRPr="002D2FC8">
              <w:rPr>
                <w:iCs/>
                <w:sz w:val="18"/>
              </w:rPr>
              <w:t>0</w:t>
            </w:r>
            <w:r w:rsidRPr="002D2FC8">
              <w:rPr>
                <w:iCs/>
                <w:sz w:val="18"/>
              </w:rPr>
              <w:br/>
              <w:t xml:space="preserve">(US$ </w:t>
            </w:r>
            <w:r>
              <w:rPr>
                <w:iCs/>
                <w:sz w:val="18"/>
              </w:rPr>
              <w:t>3,</w:t>
            </w:r>
            <w:r w:rsidRPr="002D2FC8">
              <w:rPr>
                <w:iCs/>
                <w:sz w:val="18"/>
              </w:rPr>
              <w:t>6)</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w:t>
            </w:r>
            <w:r>
              <w:rPr>
                <w:iCs/>
                <w:sz w:val="18"/>
              </w:rPr>
              <w:t>,</w:t>
            </w:r>
            <w:r w:rsidRPr="002D2FC8">
              <w:rPr>
                <w:iCs/>
                <w:sz w:val="18"/>
              </w:rPr>
              <w:t>4</w:t>
            </w:r>
            <w:r w:rsidRPr="002D2FC8">
              <w:rPr>
                <w:iCs/>
                <w:sz w:val="18"/>
              </w:rPr>
              <w:br/>
              <w:t xml:space="preserve">(US$ </w:t>
            </w:r>
            <w:r>
              <w:rPr>
                <w:iCs/>
                <w:sz w:val="18"/>
              </w:rPr>
              <w:t>3,</w:t>
            </w:r>
            <w:r w:rsidRPr="002D2FC8">
              <w:rPr>
                <w:iCs/>
                <w:sz w:val="18"/>
              </w:rPr>
              <w:t>9)</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S$ 5</w:t>
            </w:r>
            <w:r>
              <w:rPr>
                <w:iCs/>
                <w:sz w:val="18"/>
              </w:rPr>
              <w:t>,</w:t>
            </w:r>
            <w:r w:rsidRPr="002D2FC8">
              <w:rPr>
                <w:iCs/>
                <w:sz w:val="18"/>
              </w:rPr>
              <w:t>7</w:t>
            </w:r>
            <w:r w:rsidRPr="002D2FC8">
              <w:rPr>
                <w:iCs/>
                <w:sz w:val="18"/>
              </w:rPr>
              <w:br/>
              <w:t xml:space="preserve">(US$ </w:t>
            </w:r>
            <w:r>
              <w:rPr>
                <w:iCs/>
                <w:sz w:val="18"/>
              </w:rPr>
              <w:t>4,</w:t>
            </w:r>
            <w:r w:rsidRPr="002D2FC8">
              <w:rPr>
                <w:iCs/>
                <w:sz w:val="18"/>
              </w:rPr>
              <w:t>1)</w:t>
            </w:r>
          </w:p>
        </w:tc>
        <w:tc>
          <w:tcPr>
            <w:tcW w:w="110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S$ 7</w:t>
            </w:r>
            <w:r>
              <w:rPr>
                <w:iCs/>
                <w:sz w:val="18"/>
              </w:rPr>
              <w:t>,</w:t>
            </w:r>
            <w:r w:rsidRPr="002D2FC8">
              <w:rPr>
                <w:iCs/>
                <w:sz w:val="18"/>
              </w:rPr>
              <w:t>3</w:t>
            </w:r>
            <w:r w:rsidRPr="002D2FC8">
              <w:rPr>
                <w:iCs/>
                <w:sz w:val="18"/>
              </w:rPr>
              <w:br/>
              <w:t xml:space="preserve">(US$ </w:t>
            </w:r>
            <w:r>
              <w:rPr>
                <w:iCs/>
                <w:sz w:val="18"/>
              </w:rPr>
              <w:t>5,</w:t>
            </w:r>
            <w:r w:rsidRPr="002D2FC8">
              <w:rPr>
                <w:iCs/>
                <w:sz w:val="18"/>
              </w:rPr>
              <w:t>2)</w:t>
            </w:r>
          </w:p>
        </w:tc>
        <w:tc>
          <w:tcPr>
            <w:tcW w:w="109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S$ 8</w:t>
            </w:r>
            <w:r>
              <w:rPr>
                <w:iCs/>
                <w:sz w:val="18"/>
              </w:rPr>
              <w:t>,</w:t>
            </w:r>
            <w:r w:rsidRPr="002D2FC8">
              <w:rPr>
                <w:iCs/>
                <w:sz w:val="18"/>
              </w:rPr>
              <w:t>0</w:t>
            </w:r>
            <w:r w:rsidRPr="002D2FC8">
              <w:rPr>
                <w:iCs/>
                <w:sz w:val="18"/>
              </w:rPr>
              <w:br/>
              <w:t xml:space="preserve">(US$ </w:t>
            </w:r>
            <w:r>
              <w:rPr>
                <w:iCs/>
                <w:sz w:val="18"/>
              </w:rPr>
              <w:t>5,</w:t>
            </w:r>
            <w:r w:rsidRPr="002D2FC8">
              <w:rPr>
                <w:iCs/>
                <w:sz w:val="18"/>
              </w:rPr>
              <w:t>7)</w:t>
            </w:r>
          </w:p>
        </w:tc>
      </w:tr>
    </w:tbl>
    <w:p w:rsidR="0018730F" w:rsidRDefault="0018730F">
      <w:pPr>
        <w:pStyle w:val="SingleTxtG"/>
        <w:spacing w:before="120" w:after="0"/>
        <w:ind w:firstLine="170"/>
        <w:rPr>
          <w:iCs/>
          <w:sz w:val="18"/>
          <w:szCs w:val="18"/>
        </w:rPr>
      </w:pPr>
      <w:r>
        <w:rPr>
          <w:iCs/>
          <w:sz w:val="18"/>
          <w:szCs w:val="18"/>
        </w:rPr>
        <w:t>S$: dólares singapurenses</w:t>
      </w:r>
      <w:r w:rsidR="007E1711">
        <w:rPr>
          <w:iCs/>
          <w:sz w:val="18"/>
          <w:szCs w:val="18"/>
        </w:rPr>
        <w:t>.</w:t>
      </w:r>
    </w:p>
    <w:p w:rsidR="0018730F" w:rsidRPr="006551C7" w:rsidRDefault="0018730F">
      <w:pPr>
        <w:pStyle w:val="SingleTxtG"/>
        <w:spacing w:after="0"/>
        <w:ind w:firstLine="170"/>
        <w:rPr>
          <w:iCs/>
          <w:sz w:val="18"/>
          <w:szCs w:val="18"/>
        </w:rPr>
      </w:pPr>
      <w:r w:rsidRPr="006551C7">
        <w:rPr>
          <w:iCs/>
          <w:sz w:val="18"/>
          <w:szCs w:val="18"/>
        </w:rPr>
        <w:t>US$: dólar</w:t>
      </w:r>
      <w:r>
        <w:rPr>
          <w:iCs/>
          <w:sz w:val="18"/>
          <w:szCs w:val="18"/>
        </w:rPr>
        <w:t>es</w:t>
      </w:r>
      <w:r w:rsidRPr="006551C7">
        <w:rPr>
          <w:iCs/>
          <w:sz w:val="18"/>
          <w:szCs w:val="18"/>
        </w:rPr>
        <w:t xml:space="preserve"> de los EE.UU.</w:t>
      </w:r>
    </w:p>
    <w:p w:rsidR="0018730F" w:rsidRPr="00342CC6" w:rsidRDefault="0018730F">
      <w:pPr>
        <w:pStyle w:val="SingleTxtG"/>
        <w:spacing w:after="240"/>
        <w:ind w:firstLine="170"/>
        <w:rPr>
          <w:i/>
          <w:iCs/>
          <w:sz w:val="18"/>
          <w:szCs w:val="18"/>
        </w:rPr>
      </w:pPr>
      <w:r w:rsidRPr="00342CC6">
        <w:rPr>
          <w:i/>
          <w:iCs/>
          <w:sz w:val="18"/>
          <w:szCs w:val="18"/>
        </w:rPr>
        <w:t>Fuente:</w:t>
      </w:r>
      <w:r w:rsidRPr="00342CC6">
        <w:rPr>
          <w:iCs/>
          <w:sz w:val="18"/>
          <w:szCs w:val="18"/>
        </w:rPr>
        <w:t xml:space="preserve"> Ministerio de Desarrollo Comunitario, Juventud y Deportes.</w:t>
      </w:r>
    </w:p>
    <w:p w:rsidR="0018730F" w:rsidRPr="00342CC6" w:rsidRDefault="0018730F">
      <w:pPr>
        <w:pStyle w:val="SingleTxtG"/>
        <w:spacing w:after="240"/>
      </w:pPr>
      <w:r w:rsidRPr="00342CC6">
        <w:t>44.</w:t>
      </w:r>
      <w:r w:rsidRPr="00342CC6">
        <w:tab/>
      </w:r>
      <w:r>
        <w:t>D</w:t>
      </w:r>
      <w:r w:rsidRPr="00342CC6">
        <w:t>entro del marco del Fondo Comunitario, un fondo de donac</w:t>
      </w:r>
      <w:r>
        <w:t>i</w:t>
      </w:r>
      <w:r w:rsidRPr="00342CC6">
        <w:t>o</w:t>
      </w:r>
      <w:r>
        <w:t>n</w:t>
      </w:r>
      <w:r w:rsidRPr="00342CC6">
        <w:t>e</w:t>
      </w:r>
      <w:r>
        <w:t>s</w:t>
      </w:r>
      <w:r w:rsidRPr="00342CC6">
        <w:t xml:space="preserve"> administr</w:t>
      </w:r>
      <w:r>
        <w:t>ado por el Consejo Nacional del Servicio Social</w:t>
      </w:r>
      <w:r w:rsidRPr="00342CC6">
        <w:t xml:space="preserve"> </w:t>
      </w:r>
      <w:r>
        <w:t>(</w:t>
      </w:r>
      <w:r w:rsidRPr="00342CC6">
        <w:t>NCSS</w:t>
      </w:r>
      <w:r>
        <w:t>)</w:t>
      </w:r>
      <w:r w:rsidRPr="00342CC6">
        <w:t xml:space="preserve">, </w:t>
      </w:r>
      <w:r>
        <w:t>la financiación anual destinada a los servicios para niños y jóvenes</w:t>
      </w:r>
      <w:r w:rsidRPr="00342CC6">
        <w:t xml:space="preserve"> </w:t>
      </w:r>
      <w:r>
        <w:t>experimentó entre 2003 y 2007 un</w:t>
      </w:r>
      <w:r w:rsidRPr="00342CC6">
        <w:t xml:space="preserve"> incre</w:t>
      </w:r>
      <w:r>
        <w:t>mento aproximado del 56,</w:t>
      </w:r>
      <w:r w:rsidRPr="00342CC6">
        <w:t>3%</w:t>
      </w:r>
      <w:r>
        <w:t>.</w:t>
      </w:r>
      <w:r w:rsidRPr="00342CC6">
        <w:t xml:space="preserve"> Las cantidades financiadas </w:t>
      </w:r>
      <w:r>
        <w:t>en el caso de</w:t>
      </w:r>
      <w:r w:rsidRPr="00342CC6">
        <w:t xml:space="preserve"> los </w:t>
      </w:r>
      <w:r>
        <w:t>s</w:t>
      </w:r>
      <w:r w:rsidRPr="00342CC6">
        <w:t xml:space="preserve">ervicios </w:t>
      </w:r>
      <w:r>
        <w:t>para</w:t>
      </w:r>
      <w:r w:rsidRPr="00342CC6">
        <w:t xml:space="preserve"> </w:t>
      </w:r>
      <w:r>
        <w:t>n</w:t>
      </w:r>
      <w:r w:rsidRPr="00342CC6">
        <w:t xml:space="preserve">iños y </w:t>
      </w:r>
      <w:r>
        <w:t>j</w:t>
      </w:r>
      <w:r w:rsidRPr="00342CC6">
        <w:t>óvenes (incluidos los niños y j</w:t>
      </w:r>
      <w:r>
        <w:t>óvenes con discapacidades</w:t>
      </w:r>
      <w:r w:rsidRPr="00342CC6">
        <w:t xml:space="preserve">) </w:t>
      </w:r>
      <w:r>
        <w:t xml:space="preserve">son las </w:t>
      </w:r>
      <w:r w:rsidRPr="00342CC6">
        <w:t>s</w:t>
      </w:r>
      <w:r>
        <w:t>iguientes</w:t>
      </w:r>
      <w:r w:rsidRPr="00342CC6">
        <w:t>:</w:t>
      </w:r>
    </w:p>
    <w:p w:rsidR="0018730F" w:rsidRPr="002D2FC8" w:rsidRDefault="0018730F">
      <w:pPr>
        <w:pStyle w:val="Heading1"/>
        <w:spacing w:before="240"/>
      </w:pPr>
      <w:r>
        <w:t>Cuadro</w:t>
      </w:r>
      <w:r w:rsidRPr="002D2FC8">
        <w:t xml:space="preserve"> 10</w:t>
      </w:r>
    </w:p>
    <w:p w:rsidR="0018730F" w:rsidRPr="00D73480" w:rsidRDefault="0018730F">
      <w:pPr>
        <w:pStyle w:val="SingleTxtG"/>
        <w:jc w:val="left"/>
        <w:rPr>
          <w:b/>
        </w:rPr>
      </w:pPr>
      <w:r w:rsidRPr="00D73480">
        <w:rPr>
          <w:b/>
        </w:rPr>
        <w:t xml:space="preserve">Financiación con cargo al Fondo Comunitario </w:t>
      </w:r>
      <w:r>
        <w:rPr>
          <w:b/>
        </w:rPr>
        <w:t>destinada a</w:t>
      </w:r>
      <w:r w:rsidRPr="00D73480">
        <w:rPr>
          <w:b/>
        </w:rPr>
        <w:t xml:space="preserve"> los servicios </w:t>
      </w:r>
      <w:r>
        <w:rPr>
          <w:b/>
        </w:rPr>
        <w:t>para</w:t>
      </w:r>
      <w:r w:rsidRPr="00D73480">
        <w:rPr>
          <w:b/>
        </w:rPr>
        <w:t xml:space="preserve"> niños y</w:t>
      </w:r>
      <w:r>
        <w:rPr>
          <w:b/>
        </w:rPr>
        <w:t xml:space="preserve"> jóvenes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500"/>
        <w:gridCol w:w="1600"/>
        <w:gridCol w:w="1600"/>
        <w:gridCol w:w="1604"/>
      </w:tblGrid>
      <w:tr w:rsidR="0018730F" w:rsidRPr="002D2FC8">
        <w:trPr>
          <w:trHeight w:val="240"/>
          <w:tblHeader/>
        </w:trPr>
        <w:tc>
          <w:tcPr>
            <w:tcW w:w="10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sidRPr="002D2FC8">
              <w:rPr>
                <w:i/>
                <w:sz w:val="16"/>
              </w:rPr>
              <w:t>2003</w:t>
            </w:r>
            <w:r w:rsidRPr="002D2FC8">
              <w:rPr>
                <w:i/>
                <w:sz w:val="16"/>
              </w:rPr>
              <w:br/>
            </w:r>
            <w:r>
              <w:rPr>
                <w:i/>
                <w:sz w:val="16"/>
              </w:rPr>
              <w:t>(mill</w:t>
            </w:r>
            <w:r w:rsidRPr="002D2FC8">
              <w:rPr>
                <w:i/>
                <w:sz w:val="16"/>
              </w:rPr>
              <w:t>on</w:t>
            </w:r>
            <w:r>
              <w:rPr>
                <w:i/>
                <w:sz w:val="16"/>
              </w:rPr>
              <w:t>es</w:t>
            </w:r>
            <w:r w:rsidRPr="002D2FC8">
              <w:rPr>
                <w:i/>
                <w:sz w:val="16"/>
              </w:rPr>
              <w:t>)</w:t>
            </w:r>
          </w:p>
        </w:tc>
        <w:tc>
          <w:tcPr>
            <w:tcW w:w="15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r w:rsidRPr="002D2FC8">
              <w:rPr>
                <w:i/>
                <w:sz w:val="16"/>
              </w:rPr>
              <w:br/>
            </w:r>
            <w:r>
              <w:rPr>
                <w:i/>
                <w:sz w:val="16"/>
              </w:rPr>
              <w:t>(mill</w:t>
            </w:r>
            <w:r w:rsidRPr="002D2FC8">
              <w:rPr>
                <w:i/>
                <w:sz w:val="16"/>
              </w:rPr>
              <w:t>on</w:t>
            </w:r>
            <w:r>
              <w:rPr>
                <w:i/>
                <w:sz w:val="16"/>
              </w:rPr>
              <w:t>es</w:t>
            </w:r>
            <w:r w:rsidRPr="002D2FC8">
              <w:rPr>
                <w:i/>
                <w:sz w:val="16"/>
              </w:rPr>
              <w:t>)</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r w:rsidRPr="002D2FC8">
              <w:rPr>
                <w:i/>
                <w:sz w:val="16"/>
              </w:rPr>
              <w:br/>
            </w:r>
            <w:r>
              <w:rPr>
                <w:i/>
                <w:sz w:val="16"/>
              </w:rPr>
              <w:t>(mill</w:t>
            </w:r>
            <w:r w:rsidRPr="002D2FC8">
              <w:rPr>
                <w:i/>
                <w:sz w:val="16"/>
              </w:rPr>
              <w:t>on</w:t>
            </w:r>
            <w:r>
              <w:rPr>
                <w:i/>
                <w:sz w:val="16"/>
              </w:rPr>
              <w:t>es</w:t>
            </w:r>
            <w:r w:rsidRPr="002D2FC8">
              <w:rPr>
                <w:i/>
                <w:sz w:val="16"/>
              </w:rPr>
              <w:t>)</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r w:rsidRPr="002D2FC8">
              <w:rPr>
                <w:i/>
                <w:sz w:val="16"/>
              </w:rPr>
              <w:br/>
              <w:t>(millon</w:t>
            </w:r>
            <w:r>
              <w:rPr>
                <w:i/>
                <w:sz w:val="16"/>
              </w:rPr>
              <w:t>es</w:t>
            </w:r>
            <w:r w:rsidRPr="002D2FC8">
              <w:rPr>
                <w:i/>
                <w:sz w:val="16"/>
              </w:rPr>
              <w:t>)</w:t>
            </w:r>
          </w:p>
        </w:tc>
        <w:tc>
          <w:tcPr>
            <w:tcW w:w="16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r w:rsidRPr="002D2FC8">
              <w:rPr>
                <w:i/>
                <w:sz w:val="16"/>
              </w:rPr>
              <w:br/>
            </w:r>
            <w:r>
              <w:rPr>
                <w:i/>
                <w:sz w:val="16"/>
              </w:rPr>
              <w:t>(mill</w:t>
            </w:r>
            <w:r w:rsidRPr="002D2FC8">
              <w:rPr>
                <w:i/>
                <w:sz w:val="16"/>
              </w:rPr>
              <w:t>on</w:t>
            </w:r>
            <w:r>
              <w:rPr>
                <w:i/>
                <w:sz w:val="16"/>
              </w:rPr>
              <w:t>es</w:t>
            </w:r>
            <w:r w:rsidRPr="002D2FC8">
              <w:rPr>
                <w:i/>
                <w:sz w:val="16"/>
              </w:rPr>
              <w:t>)</w:t>
            </w:r>
          </w:p>
        </w:tc>
      </w:tr>
      <w:tr w:rsidR="0018730F" w:rsidRPr="002D2FC8">
        <w:trPr>
          <w:trHeight w:val="240"/>
        </w:trPr>
        <w:tc>
          <w:tcPr>
            <w:tcW w:w="1066"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iCs/>
                <w:sz w:val="18"/>
              </w:rPr>
            </w:pPr>
            <w:r w:rsidRPr="002D2FC8">
              <w:rPr>
                <w:iCs/>
                <w:sz w:val="18"/>
              </w:rPr>
              <w:t xml:space="preserve">S$ </w:t>
            </w:r>
            <w:r>
              <w:rPr>
                <w:iCs/>
                <w:sz w:val="18"/>
              </w:rPr>
              <w:t>15,</w:t>
            </w:r>
            <w:r w:rsidRPr="002D2FC8">
              <w:rPr>
                <w:iCs/>
                <w:sz w:val="18"/>
              </w:rPr>
              <w:t>1</w:t>
            </w:r>
            <w:r w:rsidRPr="002D2FC8">
              <w:rPr>
                <w:iCs/>
                <w:sz w:val="18"/>
              </w:rPr>
              <w:br/>
              <w:t xml:space="preserve">(US$ </w:t>
            </w:r>
            <w:r>
              <w:rPr>
                <w:iCs/>
                <w:sz w:val="18"/>
              </w:rPr>
              <w:t>10,</w:t>
            </w:r>
            <w:r w:rsidRPr="002D2FC8">
              <w:rPr>
                <w:iCs/>
                <w:sz w:val="18"/>
              </w:rPr>
              <w:t>8)</w:t>
            </w:r>
          </w:p>
        </w:tc>
        <w:tc>
          <w:tcPr>
            <w:tcW w:w="15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S$ 17</w:t>
            </w:r>
            <w:r>
              <w:rPr>
                <w:iCs/>
                <w:sz w:val="18"/>
              </w:rPr>
              <w:t>,</w:t>
            </w:r>
            <w:r w:rsidRPr="002D2FC8">
              <w:rPr>
                <w:iCs/>
                <w:sz w:val="18"/>
              </w:rPr>
              <w:t>7</w:t>
            </w:r>
            <w:r w:rsidRPr="002D2FC8">
              <w:rPr>
                <w:iCs/>
                <w:sz w:val="18"/>
              </w:rPr>
              <w:br/>
              <w:t xml:space="preserve">(US$ </w:t>
            </w:r>
            <w:r>
              <w:rPr>
                <w:iCs/>
                <w:sz w:val="18"/>
              </w:rPr>
              <w:t>12,</w:t>
            </w:r>
            <w:r w:rsidRPr="002D2FC8">
              <w:rPr>
                <w:iCs/>
                <w:sz w:val="18"/>
              </w:rPr>
              <w:t>6)</w:t>
            </w:r>
          </w:p>
        </w:tc>
        <w:tc>
          <w:tcPr>
            <w:tcW w:w="1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Pr>
                <w:iCs/>
                <w:sz w:val="18"/>
              </w:rPr>
              <w:t>18,</w:t>
            </w:r>
            <w:r w:rsidRPr="002D2FC8">
              <w:rPr>
                <w:iCs/>
                <w:sz w:val="18"/>
              </w:rPr>
              <w:t>8</w:t>
            </w:r>
            <w:r w:rsidRPr="002D2FC8">
              <w:rPr>
                <w:iCs/>
                <w:sz w:val="18"/>
              </w:rPr>
              <w:br/>
              <w:t xml:space="preserve">(US$ </w:t>
            </w:r>
            <w:r>
              <w:rPr>
                <w:iCs/>
                <w:sz w:val="18"/>
              </w:rPr>
              <w:t>13,</w:t>
            </w:r>
            <w:r w:rsidRPr="002D2FC8">
              <w:rPr>
                <w:iCs/>
                <w:sz w:val="18"/>
              </w:rPr>
              <w:t>4)</w:t>
            </w:r>
          </w:p>
        </w:tc>
        <w:tc>
          <w:tcPr>
            <w:tcW w:w="1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S$ 20</w:t>
            </w:r>
            <w:r>
              <w:rPr>
                <w:iCs/>
                <w:sz w:val="18"/>
              </w:rPr>
              <w:t>,</w:t>
            </w:r>
            <w:r w:rsidRPr="002D2FC8">
              <w:rPr>
                <w:iCs/>
                <w:sz w:val="18"/>
              </w:rPr>
              <w:t>5</w:t>
            </w:r>
            <w:r w:rsidRPr="002D2FC8">
              <w:rPr>
                <w:iCs/>
                <w:sz w:val="18"/>
              </w:rPr>
              <w:br/>
              <w:t xml:space="preserve">(US$ </w:t>
            </w:r>
            <w:r>
              <w:rPr>
                <w:iCs/>
                <w:sz w:val="18"/>
              </w:rPr>
              <w:t>14,</w:t>
            </w:r>
            <w:r w:rsidRPr="002D2FC8">
              <w:rPr>
                <w:iCs/>
                <w:sz w:val="18"/>
              </w:rPr>
              <w:t>6)</w:t>
            </w:r>
          </w:p>
        </w:tc>
        <w:tc>
          <w:tcPr>
            <w:tcW w:w="16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 xml:space="preserve">S$ </w:t>
            </w:r>
            <w:r>
              <w:rPr>
                <w:iCs/>
                <w:sz w:val="18"/>
              </w:rPr>
              <w:t>23,</w:t>
            </w:r>
            <w:r w:rsidRPr="002D2FC8">
              <w:rPr>
                <w:iCs/>
                <w:sz w:val="18"/>
              </w:rPr>
              <w:t>6</w:t>
            </w:r>
            <w:r w:rsidRPr="002D2FC8">
              <w:rPr>
                <w:iCs/>
                <w:sz w:val="18"/>
              </w:rPr>
              <w:br/>
              <w:t xml:space="preserve">(US$ </w:t>
            </w:r>
            <w:r>
              <w:rPr>
                <w:iCs/>
                <w:sz w:val="18"/>
              </w:rPr>
              <w:t>16,</w:t>
            </w:r>
            <w:r w:rsidRPr="002D2FC8">
              <w:rPr>
                <w:iCs/>
                <w:sz w:val="18"/>
              </w:rPr>
              <w:t>9)</w:t>
            </w:r>
          </w:p>
        </w:tc>
      </w:tr>
    </w:tbl>
    <w:p w:rsidR="0018730F" w:rsidRDefault="0018730F">
      <w:pPr>
        <w:pStyle w:val="SingleTxtG"/>
        <w:spacing w:before="120" w:after="0"/>
        <w:ind w:firstLine="170"/>
        <w:rPr>
          <w:iCs/>
          <w:sz w:val="18"/>
          <w:szCs w:val="18"/>
        </w:rPr>
      </w:pPr>
      <w:r>
        <w:rPr>
          <w:iCs/>
          <w:sz w:val="18"/>
          <w:szCs w:val="18"/>
        </w:rPr>
        <w:t>S$: dólares singapurenses</w:t>
      </w:r>
      <w:r w:rsidR="007E1711">
        <w:rPr>
          <w:iCs/>
          <w:sz w:val="18"/>
          <w:szCs w:val="18"/>
        </w:rPr>
        <w:t>.</w:t>
      </w:r>
    </w:p>
    <w:p w:rsidR="0018730F" w:rsidRPr="00D73480" w:rsidRDefault="0018730F">
      <w:pPr>
        <w:pStyle w:val="SingleTxtG"/>
        <w:spacing w:after="0"/>
        <w:ind w:firstLine="170"/>
        <w:rPr>
          <w:iCs/>
          <w:sz w:val="18"/>
          <w:szCs w:val="18"/>
        </w:rPr>
      </w:pPr>
      <w:r w:rsidRPr="00D73480">
        <w:rPr>
          <w:iCs/>
          <w:sz w:val="18"/>
          <w:szCs w:val="18"/>
        </w:rPr>
        <w:t>US$: dólar</w:t>
      </w:r>
      <w:r>
        <w:rPr>
          <w:iCs/>
          <w:sz w:val="18"/>
          <w:szCs w:val="18"/>
        </w:rPr>
        <w:t>es</w:t>
      </w:r>
      <w:r w:rsidRPr="00D73480">
        <w:rPr>
          <w:iCs/>
          <w:sz w:val="18"/>
          <w:szCs w:val="18"/>
        </w:rPr>
        <w:t xml:space="preserve"> de los EE.UU.</w:t>
      </w:r>
    </w:p>
    <w:p w:rsidR="0018730F" w:rsidRPr="00D73480" w:rsidRDefault="0018730F">
      <w:pPr>
        <w:pStyle w:val="SingleTxtG"/>
        <w:spacing w:after="0"/>
        <w:ind w:firstLine="170"/>
        <w:rPr>
          <w:i/>
          <w:iCs/>
          <w:sz w:val="18"/>
          <w:szCs w:val="18"/>
        </w:rPr>
      </w:pPr>
      <w:r w:rsidRPr="00D73480">
        <w:rPr>
          <w:i/>
          <w:iCs/>
          <w:sz w:val="18"/>
          <w:szCs w:val="18"/>
        </w:rPr>
        <w:t>Fuente:</w:t>
      </w:r>
      <w:r w:rsidR="00524278">
        <w:rPr>
          <w:i/>
          <w:iCs/>
          <w:sz w:val="18"/>
          <w:szCs w:val="18"/>
        </w:rPr>
        <w:t xml:space="preserve"> </w:t>
      </w:r>
      <w:r w:rsidRPr="00D73480">
        <w:rPr>
          <w:iCs/>
          <w:sz w:val="18"/>
          <w:szCs w:val="18"/>
        </w:rPr>
        <w:t>Consejo Nacional del Servicio Social.</w:t>
      </w:r>
    </w:p>
    <w:p w:rsidR="0018730F" w:rsidRPr="00D73480" w:rsidRDefault="0018730F">
      <w:pPr>
        <w:pStyle w:val="H23G"/>
      </w:pPr>
      <w:r w:rsidRPr="00D73480">
        <w:tab/>
        <w:t>D.</w:t>
      </w:r>
      <w:r w:rsidRPr="00D73480">
        <w:tab/>
        <w:t>Participación del sector del voluntariado y de la sociedad civil</w:t>
      </w:r>
    </w:p>
    <w:p w:rsidR="0018730F" w:rsidRPr="005A671F" w:rsidRDefault="0018730F">
      <w:pPr>
        <w:pStyle w:val="SingleTxtG"/>
      </w:pPr>
      <w:r w:rsidRPr="00D73480">
        <w:t>45.</w:t>
      </w:r>
      <w:r w:rsidRPr="00D73480">
        <w:tab/>
        <w:t xml:space="preserve">Como se indicó en el informe inicial de Singapur, el Gobierno alienta el </w:t>
      </w:r>
      <w:r>
        <w:t>enfoque</w:t>
      </w:r>
      <w:r w:rsidRPr="00D73480">
        <w:t xml:space="preserve"> de</w:t>
      </w:r>
      <w:r>
        <w:t>l</w:t>
      </w:r>
      <w:r w:rsidRPr="00D73480">
        <w:t xml:space="preserve"> </w:t>
      </w:r>
      <w:r>
        <w:t xml:space="preserve">plan </w:t>
      </w:r>
      <w:r w:rsidRPr="00D73480">
        <w:t>“Con la ayuda de todos”</w:t>
      </w:r>
      <w:r>
        <w:t>,</w:t>
      </w:r>
      <w:r w:rsidRPr="00D73480">
        <w:t xml:space="preserve"> a </w:t>
      </w:r>
      <w:r>
        <w:t xml:space="preserve">fin de </w:t>
      </w:r>
      <w:r w:rsidRPr="00D73480">
        <w:t>abordar las ne</w:t>
      </w:r>
      <w:r>
        <w:t>c</w:t>
      </w:r>
      <w:r w:rsidRPr="00D73480">
        <w:t>e</w:t>
      </w:r>
      <w:r>
        <w:t>sida</w:t>
      </w:r>
      <w:r w:rsidRPr="00D73480">
        <w:t>d</w:t>
      </w:r>
      <w:r>
        <w:t>e</w:t>
      </w:r>
      <w:r w:rsidRPr="00D73480">
        <w:t>s</w:t>
      </w:r>
      <w:r>
        <w:t xml:space="preserve"> de las personas más desfavorecidas y </w:t>
      </w:r>
      <w:r w:rsidRPr="00D73480">
        <w:t>ne</w:t>
      </w:r>
      <w:r>
        <w:t>c</w:t>
      </w:r>
      <w:r w:rsidRPr="00D73480">
        <w:t>e</w:t>
      </w:r>
      <w:r>
        <w:t>sitadas de la</w:t>
      </w:r>
      <w:r w:rsidRPr="00D73480">
        <w:t xml:space="preserve"> comuni</w:t>
      </w:r>
      <w:r>
        <w:t>dad</w:t>
      </w:r>
      <w:r w:rsidRPr="00D73480">
        <w:t xml:space="preserve">. </w:t>
      </w:r>
      <w:r>
        <w:t>El sector de los servicios sociales</w:t>
      </w:r>
      <w:r w:rsidRPr="005A671F">
        <w:t>, los grupos empresariales y la comuni</w:t>
      </w:r>
      <w:r>
        <w:t>dad aúna sus esfuerzos con miras a facilitar</w:t>
      </w:r>
      <w:r w:rsidRPr="005A671F">
        <w:t xml:space="preserve"> re</w:t>
      </w:r>
      <w:r>
        <w:t>c</w:t>
      </w:r>
      <w:r w:rsidRPr="005A671F">
        <w:t>ur</w:t>
      </w:r>
      <w:r>
        <w:t>so</w:t>
      </w:r>
      <w:r w:rsidRPr="005A671F">
        <w:t>s, program</w:t>
      </w:r>
      <w:r>
        <w:t>a</w:t>
      </w:r>
      <w:r w:rsidRPr="005A671F">
        <w:t xml:space="preserve">s </w:t>
      </w:r>
      <w:r>
        <w:t>y</w:t>
      </w:r>
      <w:r w:rsidRPr="005A671F">
        <w:t xml:space="preserve"> servic</w:t>
      </w:r>
      <w:r>
        <w:t>ios para esas personas y</w:t>
      </w:r>
      <w:r w:rsidRPr="005A671F">
        <w:t xml:space="preserve"> famili</w:t>
      </w:r>
      <w:r>
        <w:t>a</w:t>
      </w:r>
      <w:r w:rsidRPr="005A671F">
        <w:t>s.</w:t>
      </w:r>
    </w:p>
    <w:p w:rsidR="0018730F" w:rsidRPr="00E64B80" w:rsidRDefault="0018730F">
      <w:pPr>
        <w:pStyle w:val="SingleTxtG"/>
      </w:pPr>
      <w:r w:rsidRPr="005A671F">
        <w:t>46.</w:t>
      </w:r>
      <w:r w:rsidRPr="005A671F">
        <w:tab/>
        <w:t>El sector de los servicios sociales ha desplegado muchas iniciativas a fin de pro</w:t>
      </w:r>
      <w:r>
        <w:t>porcionar</w:t>
      </w:r>
      <w:r w:rsidRPr="005A671F">
        <w:t xml:space="preserve"> servic</w:t>
      </w:r>
      <w:r>
        <w:t>io</w:t>
      </w:r>
      <w:r w:rsidRPr="005A671F">
        <w:t xml:space="preserve">s </w:t>
      </w:r>
      <w:r>
        <w:t>y</w:t>
      </w:r>
      <w:r w:rsidRPr="005A671F">
        <w:t xml:space="preserve"> program</w:t>
      </w:r>
      <w:r>
        <w:t>as destinados a satisfacer</w:t>
      </w:r>
      <w:r w:rsidRPr="005A671F">
        <w:t xml:space="preserve"> </w:t>
      </w:r>
      <w:r>
        <w:t>una amplia gama de</w:t>
      </w:r>
      <w:r w:rsidRPr="005A671F">
        <w:t xml:space="preserve"> ne</w:t>
      </w:r>
      <w:r>
        <w:t>c</w:t>
      </w:r>
      <w:r w:rsidRPr="005A671F">
        <w:t>e</w:t>
      </w:r>
      <w:r>
        <w:t>sida</w:t>
      </w:r>
      <w:r w:rsidRPr="005A671F">
        <w:t>d</w:t>
      </w:r>
      <w:r>
        <w:t>e</w:t>
      </w:r>
      <w:r w:rsidRPr="005A671F">
        <w:t xml:space="preserve">s. </w:t>
      </w:r>
      <w:r>
        <w:t>En</w:t>
      </w:r>
      <w:r w:rsidRPr="005A671F">
        <w:t xml:space="preserve"> mayo de 2008, 383 organizaciones benéficas voluntarias (VWO</w:t>
      </w:r>
      <w:r>
        <w:t>)</w:t>
      </w:r>
      <w:r w:rsidRPr="005A671F">
        <w:t xml:space="preserve"> </w:t>
      </w:r>
      <w:r>
        <w:t>eran</w:t>
      </w:r>
      <w:r w:rsidR="00524278">
        <w:t xml:space="preserve"> </w:t>
      </w:r>
      <w:r w:rsidRPr="005A671F">
        <w:t>m</w:t>
      </w:r>
      <w:r>
        <w:t>i</w:t>
      </w:r>
      <w:r w:rsidRPr="005A671F">
        <w:t>embr</w:t>
      </w:r>
      <w:r>
        <w:t>os del</w:t>
      </w:r>
      <w:r w:rsidRPr="005A671F">
        <w:t xml:space="preserve"> C</w:t>
      </w:r>
      <w:r>
        <w:t xml:space="preserve">onsejo Nacional del </w:t>
      </w:r>
      <w:r w:rsidRPr="005A671F">
        <w:t>S</w:t>
      </w:r>
      <w:r>
        <w:t xml:space="preserve">ervicio </w:t>
      </w:r>
      <w:r w:rsidRPr="005A671F">
        <w:t>S</w:t>
      </w:r>
      <w:r>
        <w:t>ocial</w:t>
      </w:r>
      <w:r w:rsidRPr="005A671F">
        <w:t xml:space="preserve">. </w:t>
      </w:r>
      <w:r w:rsidRPr="00E64B80">
        <w:t>Además de financiar a sus miembros, el Consejo se encarga tambi</w:t>
      </w:r>
      <w:r>
        <w:t>én de la</w:t>
      </w:r>
      <w:r w:rsidRPr="00E64B80">
        <w:t xml:space="preserve"> plani</w:t>
      </w:r>
      <w:r>
        <w:t>ficación y desarrollo del sector de los</w:t>
      </w:r>
      <w:r w:rsidRPr="00E64B80">
        <w:t xml:space="preserve"> servic</w:t>
      </w:r>
      <w:r>
        <w:t>ios sociales</w:t>
      </w:r>
      <w:r w:rsidRPr="00E64B80">
        <w:t xml:space="preserve"> </w:t>
      </w:r>
      <w:r>
        <w:t>y establece normas de</w:t>
      </w:r>
      <w:r w:rsidRPr="00E64B80">
        <w:t xml:space="preserve"> </w:t>
      </w:r>
      <w:r>
        <w:t>funcionamiento para los diversos</w:t>
      </w:r>
      <w:r w:rsidRPr="00E64B80">
        <w:t xml:space="preserve"> sector</w:t>
      </w:r>
      <w:r>
        <w:t>e</w:t>
      </w:r>
      <w:r w:rsidRPr="00E64B80">
        <w:t>s.</w:t>
      </w:r>
    </w:p>
    <w:p w:rsidR="0018730F" w:rsidRPr="005978BC" w:rsidRDefault="0018730F" w:rsidP="00074C6E">
      <w:pPr>
        <w:pStyle w:val="SingleTxtG"/>
      </w:pPr>
      <w:r w:rsidRPr="00096D72">
        <w:t>47.</w:t>
      </w:r>
      <w:r w:rsidRPr="00096D72">
        <w:tab/>
        <w:t xml:space="preserve">El </w:t>
      </w:r>
      <w:r>
        <w:t>Consejo</w:t>
      </w:r>
      <w:r w:rsidRPr="00096D72">
        <w:t xml:space="preserve"> se dedica activamente a reunir información, </w:t>
      </w:r>
      <w:r>
        <w:t>análisis e investigaciones ambientales a fin de</w:t>
      </w:r>
      <w:r w:rsidRPr="00096D72">
        <w:t xml:space="preserve"> identif</w:t>
      </w:r>
      <w:r>
        <w:t>icar sectores</w:t>
      </w:r>
      <w:r w:rsidRPr="00096D72">
        <w:t xml:space="preserve"> </w:t>
      </w:r>
      <w:r>
        <w:t>y</w:t>
      </w:r>
      <w:r w:rsidRPr="00096D72">
        <w:t xml:space="preserve"> me</w:t>
      </w:r>
      <w:r>
        <w:t>canismos</w:t>
      </w:r>
      <w:r w:rsidRPr="00096D72">
        <w:t xml:space="preserve"> </w:t>
      </w:r>
      <w:r>
        <w:t>susceptibles de prestar servicios eficaces</w:t>
      </w:r>
      <w:r w:rsidRPr="00096D72">
        <w:t>. El Consejo comparte sus conclusiones con las VWO, a través de varias plataformas, con miras a ampliar su conocimiento de las mejores pr</w:t>
      </w:r>
      <w:r>
        <w:t>ácticas</w:t>
      </w:r>
      <w:r w:rsidRPr="00096D72">
        <w:t xml:space="preserve">, </w:t>
      </w:r>
      <w:r>
        <w:t>investigaciones y</w:t>
      </w:r>
      <w:r w:rsidRPr="00096D72">
        <w:t xml:space="preserve"> tend</w:t>
      </w:r>
      <w:r>
        <w:t>encias</w:t>
      </w:r>
      <w:r w:rsidRPr="00096D72">
        <w:t>, a</w:t>
      </w:r>
      <w:r>
        <w:t>sí como de métodos de prestación de servicios</w:t>
      </w:r>
      <w:r w:rsidRPr="00096D72">
        <w:t xml:space="preserve">. </w:t>
      </w:r>
      <w:r w:rsidRPr="005978BC">
        <w:t xml:space="preserve">También examina los servicios como parte integrante de la planificación </w:t>
      </w:r>
      <w:r>
        <w:t>encaminada a</w:t>
      </w:r>
      <w:r w:rsidRPr="005978BC">
        <w:t xml:space="preserve"> evaluar la pertinencia y eficiencia de los programas de las </w:t>
      </w:r>
      <w:r>
        <w:t>VWO</w:t>
      </w:r>
      <w:r w:rsidRPr="005978BC">
        <w:t>, as</w:t>
      </w:r>
      <w:r>
        <w:t>í como a potenciarlos y reforzarlos</w:t>
      </w:r>
      <w:r w:rsidRPr="005978BC">
        <w:t xml:space="preserve">, </w:t>
      </w:r>
      <w:r>
        <w:t>con el propósito de garantizar que los intervenciones satisfagan las</w:t>
      </w:r>
      <w:r w:rsidRPr="005978BC">
        <w:t xml:space="preserve"> ne</w:t>
      </w:r>
      <w:r>
        <w:t>c</w:t>
      </w:r>
      <w:r w:rsidRPr="005978BC">
        <w:t>e</w:t>
      </w:r>
      <w:r>
        <w:t>si</w:t>
      </w:r>
      <w:r w:rsidRPr="005978BC">
        <w:t>d</w:t>
      </w:r>
      <w:r>
        <w:t>ade</w:t>
      </w:r>
      <w:r w:rsidRPr="005978BC">
        <w:t xml:space="preserve">s </w:t>
      </w:r>
      <w:r>
        <w:t>de los gr</w:t>
      </w:r>
      <w:r w:rsidRPr="005978BC">
        <w:t>up</w:t>
      </w:r>
      <w:r>
        <w:t>o</w:t>
      </w:r>
      <w:r w:rsidRPr="005978BC">
        <w:t>s</w:t>
      </w:r>
      <w:r>
        <w:t xml:space="preserve"> diana</w:t>
      </w:r>
      <w:r w:rsidRPr="005978BC">
        <w:t>.</w:t>
      </w:r>
    </w:p>
    <w:p w:rsidR="0018730F" w:rsidRPr="00A4080D" w:rsidRDefault="0018730F">
      <w:pPr>
        <w:pStyle w:val="SingleTxtG"/>
      </w:pPr>
      <w:r w:rsidRPr="00A4080D">
        <w:t>48.</w:t>
      </w:r>
      <w:r w:rsidRPr="00A4080D">
        <w:tab/>
        <w:t>El Consejo Nacional del Servicio Social alienta a las VWO a pro</w:t>
      </w:r>
      <w:r>
        <w:t>poner</w:t>
      </w:r>
      <w:r w:rsidRPr="00A4080D">
        <w:t xml:space="preserve"> programas destinados a hacer frente a las necesidades críticas</w:t>
      </w:r>
      <w:r>
        <w:t xml:space="preserve"> detect</w:t>
      </w:r>
      <w:r w:rsidRPr="00A4080D">
        <w:t>adas y colabora con esas organizaciones en la aplicaci</w:t>
      </w:r>
      <w:r>
        <w:t>ón de servicios</w:t>
      </w:r>
      <w:r w:rsidRPr="00A4080D">
        <w:t xml:space="preserve"> n</w:t>
      </w:r>
      <w:r>
        <w:t>u</w:t>
      </w:r>
      <w:r w:rsidRPr="00A4080D">
        <w:t>e</w:t>
      </w:r>
      <w:r>
        <w:t>vos e indispensables</w:t>
      </w:r>
      <w:r w:rsidRPr="00A4080D">
        <w:t xml:space="preserve">, </w:t>
      </w:r>
      <w:r>
        <w:t>contri</w:t>
      </w:r>
      <w:r w:rsidRPr="00A4080D">
        <w:t>b</w:t>
      </w:r>
      <w:r>
        <w:t>u</w:t>
      </w:r>
      <w:r w:rsidRPr="00A4080D">
        <w:t>y</w:t>
      </w:r>
      <w:r>
        <w:t>endo a desarrollar modelos</w:t>
      </w:r>
      <w:r w:rsidRPr="00A4080D">
        <w:t xml:space="preserve"> </w:t>
      </w:r>
      <w:r>
        <w:t>y a valorar las sugerencias de las</w:t>
      </w:r>
      <w:r w:rsidRPr="00A4080D">
        <w:t xml:space="preserve"> VWO.</w:t>
      </w:r>
    </w:p>
    <w:p w:rsidR="0018730F" w:rsidRPr="004522D6" w:rsidRDefault="0018730F">
      <w:pPr>
        <w:pStyle w:val="SingleTxtG"/>
      </w:pPr>
      <w:r w:rsidRPr="00A4080D">
        <w:t>49.</w:t>
      </w:r>
      <w:r w:rsidRPr="00A4080D">
        <w:tab/>
        <w:t>Desde 2005, el C</w:t>
      </w:r>
      <w:r>
        <w:t>onsejo</w:t>
      </w:r>
      <w:r w:rsidRPr="00A4080D">
        <w:t xml:space="preserve"> ha hecho efectivo ta</w:t>
      </w:r>
      <w:r>
        <w:t>mbién el marco de gestión basado</w:t>
      </w:r>
      <w:r w:rsidRPr="00A4080D">
        <w:t xml:space="preserve"> en los resultados para ayudar a las</w:t>
      </w:r>
      <w:r>
        <w:t xml:space="preserve"> VWO</w:t>
      </w:r>
      <w:r w:rsidRPr="00A4080D">
        <w:t xml:space="preserve"> </w:t>
      </w:r>
      <w:r>
        <w:t>a evaluar mejor la</w:t>
      </w:r>
      <w:r w:rsidRPr="00A4080D">
        <w:t xml:space="preserve"> ef</w:t>
      </w:r>
      <w:r>
        <w:t>i</w:t>
      </w:r>
      <w:r w:rsidRPr="00A4080D">
        <w:t>c</w:t>
      </w:r>
      <w:r>
        <w:t>acia y el</w:t>
      </w:r>
      <w:r w:rsidRPr="00A4080D">
        <w:t xml:space="preserve"> impact</w:t>
      </w:r>
      <w:r>
        <w:t>o de sus</w:t>
      </w:r>
      <w:r w:rsidRPr="00A4080D">
        <w:t xml:space="preserve"> servic</w:t>
      </w:r>
      <w:r>
        <w:t>io</w:t>
      </w:r>
      <w:r w:rsidRPr="00A4080D">
        <w:t xml:space="preserve">s </w:t>
      </w:r>
      <w:r>
        <w:t>en los</w:t>
      </w:r>
      <w:r w:rsidRPr="00A4080D">
        <w:t xml:space="preserve"> client</w:t>
      </w:r>
      <w:r>
        <w:t>e</w:t>
      </w:r>
      <w:r w:rsidRPr="00A4080D">
        <w:t xml:space="preserve">s, </w:t>
      </w:r>
      <w:r>
        <w:t xml:space="preserve">lo que </w:t>
      </w:r>
      <w:r w:rsidRPr="00A4080D">
        <w:t>inclu</w:t>
      </w:r>
      <w:r>
        <w:t>ye a los niños y sus</w:t>
      </w:r>
      <w:r w:rsidRPr="00A4080D">
        <w:t xml:space="preserve"> famili</w:t>
      </w:r>
      <w:r>
        <w:t>a</w:t>
      </w:r>
      <w:r w:rsidRPr="00A4080D">
        <w:t xml:space="preserve">s. </w:t>
      </w:r>
      <w:r w:rsidRPr="004522D6">
        <w:t>El marco se centra en l</w:t>
      </w:r>
      <w:r>
        <w:t>a</w:t>
      </w:r>
      <w:r w:rsidRPr="004522D6">
        <w:t xml:space="preserve">s </w:t>
      </w:r>
      <w:r>
        <w:t>ventajas</w:t>
      </w:r>
      <w:r w:rsidRPr="004522D6">
        <w:t xml:space="preserve"> que un programa aporta a los clientes, como </w:t>
      </w:r>
      <w:r>
        <w:t xml:space="preserve">puede ser la de apoyarles en la mejora de </w:t>
      </w:r>
      <w:r w:rsidRPr="004522D6">
        <w:t>su</w:t>
      </w:r>
      <w:r>
        <w:t>s conocimientos, capacidades,</w:t>
      </w:r>
      <w:r w:rsidRPr="004522D6">
        <w:t xml:space="preserve"> </w:t>
      </w:r>
      <w:r>
        <w:t>conducta o situación</w:t>
      </w:r>
      <w:r w:rsidRPr="004522D6">
        <w:t>.</w:t>
      </w:r>
    </w:p>
    <w:p w:rsidR="0018730F" w:rsidRPr="00E944A3" w:rsidRDefault="0018730F">
      <w:pPr>
        <w:pStyle w:val="SingleTxtG"/>
      </w:pPr>
      <w:r w:rsidRPr="004522D6">
        <w:t>50.</w:t>
      </w:r>
      <w:r w:rsidRPr="004522D6">
        <w:tab/>
        <w:t>La implicación del sector de</w:t>
      </w:r>
      <w:r>
        <w:t xml:space="preserve"> </w:t>
      </w:r>
      <w:r w:rsidRPr="004522D6">
        <w:t>l</w:t>
      </w:r>
      <w:r>
        <w:t>os</w:t>
      </w:r>
      <w:r w:rsidRPr="004522D6">
        <w:t xml:space="preserve"> servicio</w:t>
      </w:r>
      <w:r>
        <w:t>s</w:t>
      </w:r>
      <w:r w:rsidRPr="004522D6">
        <w:t xml:space="preserve"> social</w:t>
      </w:r>
      <w:r>
        <w:t>es</w:t>
      </w:r>
      <w:r w:rsidRPr="004522D6">
        <w:t xml:space="preserve"> no se limita a las organizaciones sin </w:t>
      </w:r>
      <w:r>
        <w:t>ánimo de lucro</w:t>
      </w:r>
      <w:r w:rsidRPr="004522D6">
        <w:t xml:space="preserve">. El sector de los servicios a la infancia se ha beneficiado enormemente de las contribuciones de individuos y organizaciones </w:t>
      </w:r>
      <w:r>
        <w:t>privadas en pro de los niños</w:t>
      </w:r>
      <w:r w:rsidRPr="004522D6">
        <w:t xml:space="preserve">. </w:t>
      </w:r>
      <w:r w:rsidRPr="002C3148">
        <w:t>El Centro Nacional de Voluntarios y Filántropos, que es el órgano nacional que promueve y fomenta el voluntariado y la filantrop</w:t>
      </w:r>
      <w:r>
        <w:t>ía</w:t>
      </w:r>
      <w:r w:rsidRPr="002C3148">
        <w:t xml:space="preserve"> </w:t>
      </w:r>
      <w:r>
        <w:t>en todos los</w:t>
      </w:r>
      <w:r w:rsidRPr="002C3148">
        <w:t xml:space="preserve"> sector</w:t>
      </w:r>
      <w:r>
        <w:t>e</w:t>
      </w:r>
      <w:r w:rsidRPr="002C3148">
        <w:t xml:space="preserve">s </w:t>
      </w:r>
      <w:r>
        <w:t xml:space="preserve">y a todos </w:t>
      </w:r>
      <w:r w:rsidRPr="002C3148">
        <w:t>l</w:t>
      </w:r>
      <w:r>
        <w:t>os</w:t>
      </w:r>
      <w:r w:rsidRPr="002C3148">
        <w:t xml:space="preserve"> </w:t>
      </w:r>
      <w:r>
        <w:t>ni</w:t>
      </w:r>
      <w:r w:rsidRPr="002C3148">
        <w:t>vel</w:t>
      </w:r>
      <w:r>
        <w:t>e</w:t>
      </w:r>
      <w:r w:rsidRPr="002C3148">
        <w:t xml:space="preserve">s </w:t>
      </w:r>
      <w:r>
        <w:t>de la</w:t>
      </w:r>
      <w:r w:rsidRPr="002C3148">
        <w:t xml:space="preserve"> socie</w:t>
      </w:r>
      <w:r>
        <w:t>dad en</w:t>
      </w:r>
      <w:r w:rsidRPr="002C3148">
        <w:t xml:space="preserve"> Singap</w:t>
      </w:r>
      <w:r>
        <w:t>u</w:t>
      </w:r>
      <w:r w:rsidRPr="002C3148">
        <w:t xml:space="preserve">r, </w:t>
      </w:r>
      <w:r>
        <w:t>ayuda a las empresas a</w:t>
      </w:r>
      <w:r w:rsidRPr="002C3148">
        <w:t xml:space="preserve"> can</w:t>
      </w:r>
      <w:r>
        <w:t>a</w:t>
      </w:r>
      <w:r w:rsidRPr="002C3148">
        <w:t>l</w:t>
      </w:r>
      <w:r>
        <w:t>izar los</w:t>
      </w:r>
      <w:r w:rsidRPr="002C3148">
        <w:t xml:space="preserve"> re</w:t>
      </w:r>
      <w:r>
        <w:t>c</w:t>
      </w:r>
      <w:r w:rsidRPr="002C3148">
        <w:t>ur</w:t>
      </w:r>
      <w:r>
        <w:t>so</w:t>
      </w:r>
      <w:r w:rsidRPr="002C3148">
        <w:t>s</w:t>
      </w:r>
      <w:r>
        <w:t xml:space="preserve"> en función de sus intereses en el ámbito de la donación</w:t>
      </w:r>
      <w:r w:rsidRPr="002C3148">
        <w:t xml:space="preserve">. </w:t>
      </w:r>
      <w:r w:rsidRPr="00605B0E">
        <w:t>Para las empresas que han manifestado su intención de donar a causas relacionadas con la infancia y la juventud, el C</w:t>
      </w:r>
      <w:r>
        <w:t>entro</w:t>
      </w:r>
      <w:r w:rsidRPr="00605B0E">
        <w:t xml:space="preserve"> ha contribuido a configurar asociaciones comunitarias estratégicas con organizaciones s</w:t>
      </w:r>
      <w:r>
        <w:t>in ánimo de lucro al servicio de ese</w:t>
      </w:r>
      <w:r w:rsidRPr="00605B0E">
        <w:t xml:space="preserve"> grup</w:t>
      </w:r>
      <w:r>
        <w:t>o</w:t>
      </w:r>
      <w:r w:rsidRPr="00605B0E">
        <w:t xml:space="preserve">, </w:t>
      </w:r>
      <w:r>
        <w:t xml:space="preserve">desde enseñar a los niños y a los jóvenes capacidades </w:t>
      </w:r>
      <w:r w:rsidRPr="00605B0E">
        <w:t>funcional</w:t>
      </w:r>
      <w:r>
        <w:t>es como la tecnología de la información</w:t>
      </w:r>
      <w:r w:rsidRPr="00605B0E">
        <w:t xml:space="preserve">, </w:t>
      </w:r>
      <w:r>
        <w:t>hasta la gestión</w:t>
      </w:r>
      <w:r w:rsidRPr="00605B0E">
        <w:t xml:space="preserve"> financi</w:t>
      </w:r>
      <w:r>
        <w:t>era y la iniciativa empresarial</w:t>
      </w:r>
      <w:r w:rsidRPr="00605B0E">
        <w:t>; o</w:t>
      </w:r>
      <w:r>
        <w:t xml:space="preserve"> compartiendo los métodos de preparación para la vida cotidiana</w:t>
      </w:r>
      <w:r w:rsidRPr="00605B0E">
        <w:t xml:space="preserve">, </w:t>
      </w:r>
      <w:r>
        <w:t>la autoestima</w:t>
      </w:r>
      <w:r w:rsidRPr="00605B0E">
        <w:t xml:space="preserve">, </w:t>
      </w:r>
      <w:r>
        <w:t>la interacción social y las</w:t>
      </w:r>
      <w:r w:rsidRPr="00605B0E">
        <w:t xml:space="preserve"> comunica</w:t>
      </w:r>
      <w:r>
        <w:t>c</w:t>
      </w:r>
      <w:r w:rsidRPr="00605B0E">
        <w:t>ion</w:t>
      </w:r>
      <w:r>
        <w:t>e</w:t>
      </w:r>
      <w:r w:rsidRPr="00605B0E">
        <w:t xml:space="preserve">s. </w:t>
      </w:r>
      <w:r w:rsidRPr="00E944A3">
        <w:t>A nivel individual, la plataforma en línea del C</w:t>
      </w:r>
      <w:r>
        <w:t>entro,</w:t>
      </w:r>
      <w:r w:rsidRPr="00E944A3">
        <w:t xml:space="preserve"> “eMatch”</w:t>
      </w:r>
      <w:r>
        <w:t>,</w:t>
      </w:r>
      <w:r w:rsidRPr="00E944A3">
        <w:t xml:space="preserve"> permite a las personas y peque</w:t>
      </w:r>
      <w:r>
        <w:t>ñ</w:t>
      </w:r>
      <w:r w:rsidRPr="00E944A3">
        <w:t>os grupos buscar</w:t>
      </w:r>
      <w:r>
        <w:t xml:space="preserve"> con facilidad causas</w:t>
      </w:r>
      <w:r w:rsidRPr="00E944A3">
        <w:t>, inclu</w:t>
      </w:r>
      <w:r>
        <w:t>idas</w:t>
      </w:r>
      <w:r w:rsidRPr="00E944A3">
        <w:t xml:space="preserve"> </w:t>
      </w:r>
      <w:r>
        <w:t>las relacionadas con los niños, a las que dar su apoyo</w:t>
      </w:r>
      <w:r w:rsidRPr="00E944A3">
        <w:t>.</w:t>
      </w:r>
    </w:p>
    <w:p w:rsidR="0018730F" w:rsidRPr="00B273EA" w:rsidRDefault="0018730F">
      <w:pPr>
        <w:pStyle w:val="SingleTxtG"/>
      </w:pPr>
      <w:r w:rsidRPr="00CC30C0">
        <w:t>51.</w:t>
      </w:r>
      <w:r w:rsidRPr="00CC30C0">
        <w:tab/>
        <w:t>El sector voluntario desempeña también un papel decisivo en la difusi</w:t>
      </w:r>
      <w:r>
        <w:t>ón de la</w:t>
      </w:r>
      <w:r w:rsidRPr="00CC30C0">
        <w:t xml:space="preserve"> C</w:t>
      </w:r>
      <w:r>
        <w:t>onvención</w:t>
      </w:r>
      <w:r w:rsidRPr="00CC30C0">
        <w:t>. I Love Children (Quiero a los niños), una organización ben</w:t>
      </w:r>
      <w:r>
        <w:t>é</w:t>
      </w:r>
      <w:r w:rsidRPr="00CC30C0">
        <w:t>fic</w:t>
      </w:r>
      <w:r>
        <w:t>a</w:t>
      </w:r>
      <w:r w:rsidRPr="00CC30C0">
        <w:t xml:space="preserve"> voluntaria (VWO) dirigida por un grupo de personas que creen que los niños </w:t>
      </w:r>
      <w:r>
        <w:t>llenan de</w:t>
      </w:r>
      <w:r w:rsidRPr="00CC30C0">
        <w:t xml:space="preserve"> alegría y significado </w:t>
      </w:r>
      <w:r>
        <w:t>l</w:t>
      </w:r>
      <w:r w:rsidRPr="00CC30C0">
        <w:t xml:space="preserve">as vidas, </w:t>
      </w:r>
      <w:r>
        <w:t>vela</w:t>
      </w:r>
      <w:r w:rsidRPr="00CC30C0">
        <w:t xml:space="preserve"> por otorgar </w:t>
      </w:r>
      <w:r>
        <w:t>una</w:t>
      </w:r>
      <w:r w:rsidRPr="00CC30C0">
        <w:t xml:space="preserve"> prioridad </w:t>
      </w:r>
      <w:r>
        <w:t xml:space="preserve">más alta </w:t>
      </w:r>
      <w:r w:rsidRPr="00CC30C0">
        <w:t>al fomento de la natalidad y prom</w:t>
      </w:r>
      <w:r>
        <w:t>ueve una</w:t>
      </w:r>
      <w:r w:rsidRPr="00CC30C0">
        <w:t xml:space="preserve"> socie</w:t>
      </w:r>
      <w:r>
        <w:t>dad</w:t>
      </w:r>
      <w:r w:rsidRPr="00CC30C0">
        <w:t xml:space="preserve"> </w:t>
      </w:r>
      <w:r>
        <w:t>en la que los niños son queridos y forman parte de la</w:t>
      </w:r>
      <w:r w:rsidR="00524278">
        <w:t xml:space="preserve"> </w:t>
      </w:r>
      <w:r w:rsidRPr="00CC30C0">
        <w:t>comuni</w:t>
      </w:r>
      <w:r>
        <w:t>dad</w:t>
      </w:r>
      <w:r w:rsidRPr="00CC30C0">
        <w:t xml:space="preserve">. </w:t>
      </w:r>
      <w:r w:rsidRPr="003664B2">
        <w:t xml:space="preserve">Desde su fundación en septiembre de 2005, la </w:t>
      </w:r>
      <w:r>
        <w:t>organización</w:t>
      </w:r>
      <w:r w:rsidRPr="003664B2">
        <w:t xml:space="preserve"> ha galvanizado el apoyo de los sectores privado, popul</w:t>
      </w:r>
      <w:r>
        <w:t>ar y</w:t>
      </w:r>
      <w:r w:rsidRPr="003664B2">
        <w:t xml:space="preserve"> p</w:t>
      </w:r>
      <w:r>
        <w:t>ú</w:t>
      </w:r>
      <w:r w:rsidRPr="003664B2">
        <w:t>blic</w:t>
      </w:r>
      <w:r>
        <w:t>o</w:t>
      </w:r>
      <w:r w:rsidRPr="003664B2">
        <w:t xml:space="preserve"> </w:t>
      </w:r>
      <w:r>
        <w:t>y ha difundido, mediante numerosas actividades y programas, el</w:t>
      </w:r>
      <w:r w:rsidRPr="003664B2">
        <w:t xml:space="preserve"> me</w:t>
      </w:r>
      <w:r>
        <w:t>n</w:t>
      </w:r>
      <w:r w:rsidRPr="003664B2">
        <w:t>sa</w:t>
      </w:r>
      <w:r>
        <w:t>j</w:t>
      </w:r>
      <w:r w:rsidRPr="003664B2">
        <w:t xml:space="preserve">e </w:t>
      </w:r>
      <w:r>
        <w:t>de que los niños son una fuente de alegría</w:t>
      </w:r>
      <w:r w:rsidRPr="003664B2">
        <w:t xml:space="preserve">. </w:t>
      </w:r>
      <w:r>
        <w:t>Recibe</w:t>
      </w:r>
      <w:r w:rsidRPr="00B273EA">
        <w:t xml:space="preserve"> as</w:t>
      </w:r>
      <w:r>
        <w:t>i</w:t>
      </w:r>
      <w:r w:rsidRPr="00B273EA">
        <w:t>mismo una ayuda financiera del M</w:t>
      </w:r>
      <w:r>
        <w:t xml:space="preserve">inisterio de Desarrollo </w:t>
      </w:r>
      <w:r w:rsidRPr="00B273EA">
        <w:t>C</w:t>
      </w:r>
      <w:r>
        <w:t>omunitario, Juventud y Deportes</w:t>
      </w:r>
      <w:r w:rsidRPr="00B273EA">
        <w:t xml:space="preserve"> para llevar a cabo sus iniciativas. De septiembre de 2005 a abril de 2008, la </w:t>
      </w:r>
      <w:r>
        <w:t>organización</w:t>
      </w:r>
      <w:r w:rsidRPr="00B273EA">
        <w:t xml:space="preserve"> ha realizado 59 actividades y program</w:t>
      </w:r>
      <w:r>
        <w:t>a</w:t>
      </w:r>
      <w:r w:rsidRPr="00B273EA">
        <w:t xml:space="preserve">s, </w:t>
      </w:r>
      <w:r>
        <w:t>que han llegado a más de</w:t>
      </w:r>
      <w:r w:rsidR="00524278">
        <w:t xml:space="preserve"> </w:t>
      </w:r>
      <w:r>
        <w:t>380.</w:t>
      </w:r>
      <w:r w:rsidRPr="00B273EA">
        <w:t xml:space="preserve">000 </w:t>
      </w:r>
      <w:r>
        <w:t>personas</w:t>
      </w:r>
      <w:r w:rsidRPr="00B273EA">
        <w:t>.</w:t>
      </w:r>
    </w:p>
    <w:p w:rsidR="0018730F" w:rsidRPr="00651504" w:rsidRDefault="0018730F">
      <w:pPr>
        <w:pStyle w:val="H23G"/>
      </w:pPr>
      <w:r w:rsidRPr="00B273EA">
        <w:tab/>
      </w:r>
      <w:r w:rsidRPr="00651504">
        <w:t>E.</w:t>
      </w:r>
      <w:r w:rsidRPr="00651504">
        <w:tab/>
        <w:t>Apoyo a la comunidad internacional</w:t>
      </w:r>
    </w:p>
    <w:p w:rsidR="0018730F" w:rsidRPr="00380E19" w:rsidRDefault="0018730F">
      <w:pPr>
        <w:pStyle w:val="SingleTxtG"/>
      </w:pPr>
      <w:r w:rsidRPr="00651504">
        <w:t>52.</w:t>
      </w:r>
      <w:r w:rsidRPr="00651504">
        <w:tab/>
        <w:t>Singapur respalda firmemente la labor de los organismos especializados de las Naciones Unid</w:t>
      </w:r>
      <w:r>
        <w:t>as</w:t>
      </w:r>
      <w:r w:rsidRPr="00651504">
        <w:t>. En el periodo de 2000 a 2007, Singapur aportó un total de 3,15 millones de dólares de los EE.UU. en contribuciones voluntarias al Programa de las Naciones Unid</w:t>
      </w:r>
      <w:r>
        <w:t>as para el Desarrollo</w:t>
      </w:r>
      <w:r w:rsidRPr="00651504">
        <w:t xml:space="preserve">, </w:t>
      </w:r>
      <w:r>
        <w:t xml:space="preserve">al Fondo de las Naciones </w:t>
      </w:r>
      <w:r w:rsidRPr="00651504">
        <w:t>Unid</w:t>
      </w:r>
      <w:r>
        <w:t>as</w:t>
      </w:r>
      <w:r w:rsidRPr="00651504">
        <w:t xml:space="preserve"> </w:t>
      </w:r>
      <w:r>
        <w:t>para la Infancia</w:t>
      </w:r>
      <w:r w:rsidRPr="00651504">
        <w:t xml:space="preserve"> (UNICEF) </w:t>
      </w:r>
      <w:r>
        <w:t>y al Fondo de Desarrollo de las</w:t>
      </w:r>
      <w:r w:rsidRPr="00651504">
        <w:t xml:space="preserve"> </w:t>
      </w:r>
      <w:r>
        <w:t xml:space="preserve">Naciones </w:t>
      </w:r>
      <w:r w:rsidRPr="00651504">
        <w:t>Unid</w:t>
      </w:r>
      <w:r>
        <w:t>as para la Mujer</w:t>
      </w:r>
      <w:r w:rsidRPr="00651504">
        <w:t xml:space="preserve"> (UNIFEM). </w:t>
      </w:r>
      <w:r w:rsidRPr="00380E19">
        <w:t xml:space="preserve">Desde 1999, </w:t>
      </w:r>
      <w:r>
        <w:t>el país</w:t>
      </w:r>
      <w:r w:rsidRPr="00380E19">
        <w:t xml:space="preserve"> ha colaborado también con el UNICEF en la organización de cursos sobre la educa</w:t>
      </w:r>
      <w:r>
        <w:t>c</w:t>
      </w:r>
      <w:r w:rsidRPr="00380E19">
        <w:t>i</w:t>
      </w:r>
      <w:r>
        <w:t>ó</w:t>
      </w:r>
      <w:r w:rsidRPr="00380E19">
        <w:t xml:space="preserve">n </w:t>
      </w:r>
      <w:r>
        <w:t>en la primera infancia para más de</w:t>
      </w:r>
      <w:r w:rsidRPr="00380E19">
        <w:t xml:space="preserve"> 200 participant</w:t>
      </w:r>
      <w:r>
        <w:t>e</w:t>
      </w:r>
      <w:r w:rsidRPr="00380E19">
        <w:t xml:space="preserve">s </w:t>
      </w:r>
      <w:r>
        <w:t>de</w:t>
      </w:r>
      <w:r w:rsidRPr="00380E19">
        <w:t xml:space="preserve"> 19 </w:t>
      </w:r>
      <w:r>
        <w:t>países</w:t>
      </w:r>
      <w:r w:rsidRPr="00380E19">
        <w:t xml:space="preserve">, </w:t>
      </w:r>
      <w:r>
        <w:t>en el marco del Programa de Cooperación de</w:t>
      </w:r>
      <w:r w:rsidRPr="00380E19">
        <w:t xml:space="preserve"> Singap</w:t>
      </w:r>
      <w:r>
        <w:t>u</w:t>
      </w:r>
      <w:r w:rsidRPr="00380E19">
        <w:t>r.</w:t>
      </w:r>
    </w:p>
    <w:p w:rsidR="0018730F" w:rsidRPr="00412D7C" w:rsidRDefault="0018730F">
      <w:pPr>
        <w:pStyle w:val="SingleTxtG"/>
      </w:pPr>
      <w:r w:rsidRPr="00380E19">
        <w:t>53.</w:t>
      </w:r>
      <w:r w:rsidRPr="00380E19">
        <w:tab/>
        <w:t>A través de</w:t>
      </w:r>
      <w:r>
        <w:t xml:space="preserve"> ese Programa de Cooperación</w:t>
      </w:r>
      <w:r w:rsidRPr="00380E19">
        <w:t xml:space="preserve">, Singapur ofrece una amplia gama de programas de formación, tanto a nivel bilateral como en </w:t>
      </w:r>
      <w:r>
        <w:t>asocia</w:t>
      </w:r>
      <w:r w:rsidRPr="00380E19">
        <w:t>ción con otros pa</w:t>
      </w:r>
      <w:r>
        <w:t>íses y organizaciones</w:t>
      </w:r>
      <w:r w:rsidRPr="00380E19">
        <w:t xml:space="preserve"> interna</w:t>
      </w:r>
      <w:r>
        <w:t>c</w:t>
      </w:r>
      <w:r w:rsidRPr="00380E19">
        <w:t>ional</w:t>
      </w:r>
      <w:r>
        <w:t>es,</w:t>
      </w:r>
      <w:r w:rsidRPr="00380E19">
        <w:t xml:space="preserve"> </w:t>
      </w:r>
      <w:r>
        <w:t>con miras a hacer frente a las necesidades de los países en desarrollo.</w:t>
      </w:r>
      <w:r w:rsidRPr="00380E19">
        <w:t xml:space="preserve"> </w:t>
      </w:r>
      <w:r w:rsidRPr="006E44A8">
        <w:t>Desde la creación del P</w:t>
      </w:r>
      <w:r>
        <w:t>rograma</w:t>
      </w:r>
      <w:r w:rsidRPr="006E44A8">
        <w:t xml:space="preserve"> en 1992, Singapur ha organizado cursos de capacitación</w:t>
      </w:r>
      <w:r>
        <w:t xml:space="preserve"> y visi</w:t>
      </w:r>
      <w:r w:rsidRPr="006E44A8">
        <w:t xml:space="preserve">tas de </w:t>
      </w:r>
      <w:r>
        <w:t>e</w:t>
      </w:r>
      <w:r w:rsidRPr="006E44A8">
        <w:t>studio para m</w:t>
      </w:r>
      <w:r>
        <w:t>ás de</w:t>
      </w:r>
      <w:r w:rsidRPr="006E44A8">
        <w:t xml:space="preserve"> 56</w:t>
      </w:r>
      <w:r w:rsidR="00524278">
        <w:t>.000</w:t>
      </w:r>
      <w:r w:rsidRPr="006E44A8">
        <w:t xml:space="preserve"> f</w:t>
      </w:r>
      <w:r>
        <w:t>un</w:t>
      </w:r>
      <w:r w:rsidRPr="006E44A8">
        <w:t>ci</w:t>
      </w:r>
      <w:r>
        <w:t>onarios de</w:t>
      </w:r>
      <w:r w:rsidRPr="006E44A8">
        <w:t xml:space="preserve"> 169 </w:t>
      </w:r>
      <w:r>
        <w:t>países</w:t>
      </w:r>
      <w:r w:rsidRPr="006E44A8">
        <w:t xml:space="preserve">. </w:t>
      </w:r>
      <w:r w:rsidRPr="00412D7C">
        <w:t>Durante el period</w:t>
      </w:r>
      <w:r>
        <w:t>o</w:t>
      </w:r>
      <w:r w:rsidRPr="00412D7C">
        <w:t xml:space="preserve"> de 2000 a 2007, se han </w:t>
      </w:r>
      <w:r>
        <w:t>impartido</w:t>
      </w:r>
      <w:r w:rsidRPr="00412D7C">
        <w:t xml:space="preserve"> más de 30 programas de formación </w:t>
      </w:r>
      <w:r>
        <w:t>en sectores</w:t>
      </w:r>
      <w:r w:rsidRPr="00412D7C">
        <w:t xml:space="preserve"> relacionados directamente con los niños, como </w:t>
      </w:r>
      <w:r>
        <w:t xml:space="preserve">son el de </w:t>
      </w:r>
      <w:r w:rsidRPr="00412D7C">
        <w:t>los pediatra</w:t>
      </w:r>
      <w:r>
        <w:t>s</w:t>
      </w:r>
      <w:r w:rsidRPr="00412D7C">
        <w:t xml:space="preserve">, </w:t>
      </w:r>
      <w:r>
        <w:t xml:space="preserve">las comadronas </w:t>
      </w:r>
      <w:r w:rsidRPr="00412D7C">
        <w:t>y</w:t>
      </w:r>
      <w:r>
        <w:t xml:space="preserve"> los maestros que trabajan con niños con necesidades</w:t>
      </w:r>
      <w:r w:rsidRPr="00412D7C">
        <w:t xml:space="preserve"> </w:t>
      </w:r>
      <w:r>
        <w:t>e</w:t>
      </w:r>
      <w:r w:rsidRPr="00412D7C">
        <w:t>speciales.</w:t>
      </w:r>
    </w:p>
    <w:p w:rsidR="0018730F" w:rsidRPr="002D7B3A" w:rsidRDefault="0018730F">
      <w:pPr>
        <w:pStyle w:val="SingleTxtG"/>
      </w:pPr>
      <w:r w:rsidRPr="00412D7C">
        <w:t>54.</w:t>
      </w:r>
      <w:r w:rsidRPr="00412D7C">
        <w:tab/>
        <w:t xml:space="preserve">Tras el tsunami del 26 de diciembre de 2004, Singapur proporcionó </w:t>
      </w:r>
      <w:r>
        <w:t>a los países afectados socorro</w:t>
      </w:r>
      <w:r w:rsidRPr="00412D7C">
        <w:t xml:space="preserve"> de</w:t>
      </w:r>
      <w:r>
        <w:t xml:space="preserve"> emergencia,</w:t>
      </w:r>
      <w:r w:rsidRPr="00412D7C">
        <w:t xml:space="preserve"> </w:t>
      </w:r>
      <w:r>
        <w:t>como agua</w:t>
      </w:r>
      <w:r w:rsidRPr="00412D7C">
        <w:t xml:space="preserve"> potable </w:t>
      </w:r>
      <w:r>
        <w:t>y suministros</w:t>
      </w:r>
      <w:r w:rsidRPr="00412D7C">
        <w:t xml:space="preserve"> m</w:t>
      </w:r>
      <w:r>
        <w:t>é</w:t>
      </w:r>
      <w:r w:rsidRPr="00412D7C">
        <w:t>dic</w:t>
      </w:r>
      <w:r>
        <w:t>os.</w:t>
      </w:r>
      <w:r w:rsidRPr="00412D7C">
        <w:t xml:space="preserve"> </w:t>
      </w:r>
      <w:r w:rsidRPr="00611E3C">
        <w:t xml:space="preserve">Singapur facilitó también las iniciativas de </w:t>
      </w:r>
      <w:r>
        <w:t>ayuda</w:t>
      </w:r>
      <w:r w:rsidRPr="00611E3C">
        <w:t xml:space="preserve"> de los organismos internacionales de </w:t>
      </w:r>
      <w:r>
        <w:t>socorro</w:t>
      </w:r>
      <w:r w:rsidRPr="00611E3C">
        <w:t xml:space="preserve"> y las organizaciones no gubernamentales, como la Organizaci</w:t>
      </w:r>
      <w:r>
        <w:t>ón Mundial de la Salud (OMS),</w:t>
      </w:r>
      <w:r w:rsidRPr="00611E3C">
        <w:t xml:space="preserve"> </w:t>
      </w:r>
      <w:r>
        <w:t>el Programa Mundial de Alimentos de las Naciones unidas</w:t>
      </w:r>
      <w:r w:rsidRPr="00611E3C">
        <w:t xml:space="preserve"> (P</w:t>
      </w:r>
      <w:r>
        <w:t>MA</w:t>
      </w:r>
      <w:r w:rsidRPr="00611E3C">
        <w:t xml:space="preserve">), </w:t>
      </w:r>
      <w:r>
        <w:t xml:space="preserve">la </w:t>
      </w:r>
      <w:r w:rsidRPr="00611E3C">
        <w:t>Ofic</w:t>
      </w:r>
      <w:r>
        <w:t>ina de</w:t>
      </w:r>
      <w:r w:rsidRPr="00611E3C">
        <w:t xml:space="preserve"> Coordina</w:t>
      </w:r>
      <w:r>
        <w:t>c</w:t>
      </w:r>
      <w:r w:rsidRPr="00611E3C">
        <w:t>i</w:t>
      </w:r>
      <w:r>
        <w:t>ón de Asuntos</w:t>
      </w:r>
      <w:r w:rsidRPr="00611E3C">
        <w:t xml:space="preserve"> Humanitari</w:t>
      </w:r>
      <w:r>
        <w:t>os</w:t>
      </w:r>
      <w:r w:rsidRPr="00611E3C">
        <w:t xml:space="preserve"> (OCHA) </w:t>
      </w:r>
      <w:r>
        <w:t>y</w:t>
      </w:r>
      <w:r w:rsidRPr="00611E3C">
        <w:t xml:space="preserve"> Visi</w:t>
      </w:r>
      <w:r>
        <w:t>ó</w:t>
      </w:r>
      <w:r w:rsidRPr="00611E3C">
        <w:t>n</w:t>
      </w:r>
      <w:r>
        <w:t xml:space="preserve"> Mundial Internacional</w:t>
      </w:r>
      <w:r w:rsidRPr="00611E3C">
        <w:t xml:space="preserve">. </w:t>
      </w:r>
      <w:r w:rsidRPr="00BC3FC8">
        <w:t>Singapur ha hecho extensiva su a</w:t>
      </w:r>
      <w:r>
        <w:t>sistencia</w:t>
      </w:r>
      <w:r w:rsidRPr="00BC3FC8">
        <w:t xml:space="preserve"> a la fase de reconstrucción, con proyectos como la construcción de una escuela</w:t>
      </w:r>
      <w:r>
        <w:t xml:space="preserve"> </w:t>
      </w:r>
      <w:r w:rsidRPr="00BC3FC8">
        <w:t>integrad</w:t>
      </w:r>
      <w:r>
        <w:t>a al</w:t>
      </w:r>
      <w:r w:rsidRPr="00BC3FC8">
        <w:t xml:space="preserve"> </w:t>
      </w:r>
      <w:r>
        <w:t>estilo de Singapur para alumnos de enseñanza</w:t>
      </w:r>
      <w:r w:rsidRPr="00BC3FC8">
        <w:t xml:space="preserve"> primar</w:t>
      </w:r>
      <w:r>
        <w:t>ia y</w:t>
      </w:r>
      <w:r w:rsidRPr="00BC3FC8">
        <w:t xml:space="preserve"> sec</w:t>
      </w:r>
      <w:r>
        <w:t>u</w:t>
      </w:r>
      <w:r w:rsidRPr="00BC3FC8">
        <w:t>ndar</w:t>
      </w:r>
      <w:r>
        <w:t xml:space="preserve">ia de las </w:t>
      </w:r>
      <w:r w:rsidRPr="00BC3FC8">
        <w:t>Maldiv</w:t>
      </w:r>
      <w:r>
        <w:t>a</w:t>
      </w:r>
      <w:r w:rsidRPr="00BC3FC8">
        <w:t xml:space="preserve">s </w:t>
      </w:r>
      <w:r>
        <w:t>y el reacondicionamiento de</w:t>
      </w:r>
      <w:r w:rsidRPr="00BC3FC8">
        <w:t xml:space="preserve"> tre</w:t>
      </w:r>
      <w:r>
        <w:t xml:space="preserve">s escuelas afectadas por el </w:t>
      </w:r>
      <w:r w:rsidRPr="00BC3FC8">
        <w:t xml:space="preserve">tsunami </w:t>
      </w:r>
      <w:r>
        <w:t>e</w:t>
      </w:r>
      <w:r w:rsidRPr="00BC3FC8">
        <w:t xml:space="preserve">n Sri Lanka. </w:t>
      </w:r>
      <w:r w:rsidRPr="002D7B3A">
        <w:t>Esos proyectos se han completado con cursos de formación efectuados en Singapur en el marco del</w:t>
      </w:r>
      <w:r>
        <w:t xml:space="preserve"> </w:t>
      </w:r>
      <w:r w:rsidRPr="002D7B3A">
        <w:t>P</w:t>
      </w:r>
      <w:r>
        <w:t>rograma de Cooperación,</w:t>
      </w:r>
      <w:r w:rsidRPr="002D7B3A">
        <w:t xml:space="preserve"> a fin de potenciar las aptitudes pedag</w:t>
      </w:r>
      <w:r>
        <w:t>ó</w:t>
      </w:r>
      <w:r w:rsidRPr="002D7B3A">
        <w:t>gica</w:t>
      </w:r>
      <w:r>
        <w:t>s de los profesores</w:t>
      </w:r>
      <w:r w:rsidRPr="002D7B3A">
        <w:t>.</w:t>
      </w:r>
    </w:p>
    <w:p w:rsidR="0018730F" w:rsidRPr="002D2FC8" w:rsidRDefault="0018730F">
      <w:pPr>
        <w:pStyle w:val="H23G"/>
      </w:pPr>
      <w:r w:rsidRPr="002D7B3A">
        <w:tab/>
      </w:r>
      <w:r w:rsidRPr="002D2FC8">
        <w:t>F.</w:t>
      </w:r>
      <w:r>
        <w:tab/>
        <w:t>Declarac</w:t>
      </w:r>
      <w:r w:rsidRPr="002D2FC8">
        <w:t>ion</w:t>
      </w:r>
      <w:r>
        <w:t>e</w:t>
      </w:r>
      <w:r w:rsidRPr="002D2FC8">
        <w:t xml:space="preserve">s </w:t>
      </w:r>
      <w:r>
        <w:t>y</w:t>
      </w:r>
      <w:r w:rsidRPr="002D2FC8">
        <w:t xml:space="preserve"> reserva</w:t>
      </w:r>
      <w:r>
        <w:t>s</w:t>
      </w:r>
    </w:p>
    <w:p w:rsidR="0018730F" w:rsidRPr="00662920" w:rsidRDefault="0018730F">
      <w:pPr>
        <w:pStyle w:val="SingleTxtG"/>
      </w:pPr>
      <w:r w:rsidRPr="00F3479A">
        <w:t>55.</w:t>
      </w:r>
      <w:r w:rsidRPr="00F3479A">
        <w:tab/>
        <w:t>Cuando se adhirió en 1995 a la Convención, Singapur formul</w:t>
      </w:r>
      <w:r>
        <w:t xml:space="preserve">ó </w:t>
      </w:r>
      <w:r w:rsidRPr="00F3479A">
        <w:t>c</w:t>
      </w:r>
      <w:r>
        <w:t>i</w:t>
      </w:r>
      <w:r w:rsidRPr="00F3479A">
        <w:t>erta</w:t>
      </w:r>
      <w:r>
        <w:t>s</w:t>
      </w:r>
      <w:r w:rsidRPr="00F3479A">
        <w:t xml:space="preserve"> declara</w:t>
      </w:r>
      <w:r>
        <w:t>c</w:t>
      </w:r>
      <w:r w:rsidRPr="00F3479A">
        <w:t>ion</w:t>
      </w:r>
      <w:r>
        <w:t>e</w:t>
      </w:r>
      <w:r w:rsidRPr="00F3479A">
        <w:t>s</w:t>
      </w:r>
      <w:r>
        <w:t xml:space="preserve"> y</w:t>
      </w:r>
      <w:r w:rsidRPr="00F3479A">
        <w:t xml:space="preserve"> reservas. El país se ha tomado muy en serio las observaciones del Comité y las ha estudiado en consulta con </w:t>
      </w:r>
      <w:r>
        <w:t xml:space="preserve">los principales </w:t>
      </w:r>
      <w:r w:rsidRPr="00F3479A">
        <w:t>organismos y partes interesadas. Singapur ha examinado con mucho cuidado las declaraciones y reservas y ha</w:t>
      </w:r>
      <w:r>
        <w:t xml:space="preserve"> llegado a la conclusión de que aún necesita</w:t>
      </w:r>
      <w:r w:rsidRPr="00F3479A">
        <w:t xml:space="preserve"> </w:t>
      </w:r>
      <w:r>
        <w:t>mantenerlas</w:t>
      </w:r>
      <w:r w:rsidRPr="00F3479A">
        <w:t xml:space="preserve">. </w:t>
      </w:r>
      <w:r w:rsidRPr="005C1061">
        <w:t xml:space="preserve">Las declaraciones son imprescindibles para explicar el contexto </w:t>
      </w:r>
      <w:r>
        <w:t>e</w:t>
      </w:r>
      <w:r w:rsidRPr="005C1061">
        <w:t>n</w:t>
      </w:r>
      <w:r>
        <w:t xml:space="preserve"> el</w:t>
      </w:r>
      <w:r w:rsidRPr="005C1061">
        <w:t xml:space="preserve"> </w:t>
      </w:r>
      <w:r>
        <w:t>que</w:t>
      </w:r>
      <w:r w:rsidRPr="005C1061">
        <w:t xml:space="preserve"> Singap</w:t>
      </w:r>
      <w:r>
        <w:t>ur</w:t>
      </w:r>
      <w:r w:rsidRPr="005C1061">
        <w:t xml:space="preserve"> interpret</w:t>
      </w:r>
      <w:r>
        <w:t>a</w:t>
      </w:r>
      <w:r w:rsidRPr="005C1061">
        <w:t xml:space="preserve"> </w:t>
      </w:r>
      <w:r>
        <w:t>las disposic</w:t>
      </w:r>
      <w:r w:rsidRPr="005C1061">
        <w:t>ion</w:t>
      </w:r>
      <w:r>
        <w:t>e</w:t>
      </w:r>
      <w:r w:rsidRPr="005C1061">
        <w:t xml:space="preserve">s. </w:t>
      </w:r>
      <w:r w:rsidRPr="00662920">
        <w:t xml:space="preserve">Por lo que hace a las reservas, aunque puede cumplir sin problemas </w:t>
      </w:r>
      <w:r>
        <w:t>lo</w:t>
      </w:r>
      <w:r w:rsidRPr="00662920">
        <w:t xml:space="preserve"> disp</w:t>
      </w:r>
      <w:r>
        <w:t>ue</w:t>
      </w:r>
      <w:r w:rsidRPr="00662920">
        <w:t>s</w:t>
      </w:r>
      <w:r>
        <w:t>t</w:t>
      </w:r>
      <w:r w:rsidRPr="00662920">
        <w:t>o, Singapur quiere mostrarse cauto y</w:t>
      </w:r>
      <w:r>
        <w:t xml:space="preserve"> no mostrar carencias</w:t>
      </w:r>
      <w:r w:rsidRPr="00662920">
        <w:t xml:space="preserve"> en el cumplimiento de sus obligaciones</w:t>
      </w:r>
      <w:r>
        <w:t>,</w:t>
      </w:r>
      <w:r w:rsidRPr="00662920">
        <w:t xml:space="preserve"> de conformidad</w:t>
      </w:r>
      <w:r>
        <w:t xml:space="preserve"> con la</w:t>
      </w:r>
      <w:r w:rsidRPr="00662920">
        <w:t xml:space="preserve"> Conven</w:t>
      </w:r>
      <w:r>
        <w:t>c</w:t>
      </w:r>
      <w:r w:rsidRPr="00662920">
        <w:t>i</w:t>
      </w:r>
      <w:r>
        <w:t>ón</w:t>
      </w:r>
      <w:r w:rsidRPr="00662920">
        <w:t>.</w:t>
      </w:r>
    </w:p>
    <w:p w:rsidR="0018730F" w:rsidRPr="000A2E10" w:rsidRDefault="0018730F">
      <w:pPr>
        <w:pStyle w:val="SingleTxtG"/>
      </w:pPr>
      <w:r w:rsidRPr="000A2E10">
        <w:t>56.</w:t>
      </w:r>
      <w:r w:rsidRPr="000A2E10">
        <w:tab/>
        <w:t xml:space="preserve">A pesar de </w:t>
      </w:r>
      <w:r>
        <w:t>su</w:t>
      </w:r>
      <w:r w:rsidRPr="000A2E10">
        <w:t xml:space="preserve"> decisi</w:t>
      </w:r>
      <w:r>
        <w:t>ó</w:t>
      </w:r>
      <w:r w:rsidRPr="000A2E10">
        <w:t>n de mantener las declaraciones y las reservas</w:t>
      </w:r>
      <w:r>
        <w:t>, Singapur sigue examinando periódicamente la pertinencia y la</w:t>
      </w:r>
      <w:r w:rsidRPr="000A2E10">
        <w:t xml:space="preserve"> necesi</w:t>
      </w:r>
      <w:r>
        <w:t>dad</w:t>
      </w:r>
      <w:r w:rsidRPr="000A2E10">
        <w:t xml:space="preserve"> </w:t>
      </w:r>
      <w:r>
        <w:t>de éstas</w:t>
      </w:r>
      <w:r w:rsidRPr="000A2E10">
        <w:t>.</w:t>
      </w:r>
    </w:p>
    <w:p w:rsidR="0018730F" w:rsidRPr="000A2E10" w:rsidRDefault="0018730F">
      <w:pPr>
        <w:pStyle w:val="H1G"/>
      </w:pPr>
      <w:r w:rsidRPr="000A2E10">
        <w:tab/>
        <w:t>3.</w:t>
      </w:r>
      <w:r w:rsidRPr="000A2E10">
        <w:tab/>
        <w:t>Artículo 42</w:t>
      </w:r>
      <w:r w:rsidRPr="000A2E10">
        <w:br/>
        <w:t>Difusión</w:t>
      </w:r>
    </w:p>
    <w:p w:rsidR="0018730F" w:rsidRPr="000A2E10" w:rsidRDefault="0018730F">
      <w:pPr>
        <w:pStyle w:val="SingleTxtG"/>
        <w:rPr>
          <w:i/>
          <w:iCs/>
        </w:rPr>
      </w:pPr>
      <w:r w:rsidRPr="000A2E10">
        <w:rPr>
          <w:i/>
          <w:iCs/>
        </w:rPr>
        <w:t xml:space="preserve">Los Estados partes se comprometen a dar a conocer ampliamente los principios y disposiciones de la Convención tanto a los adultos como a los </w:t>
      </w:r>
      <w:r>
        <w:rPr>
          <w:i/>
          <w:iCs/>
        </w:rPr>
        <w:t>n</w:t>
      </w:r>
      <w:r w:rsidRPr="000A2E10">
        <w:rPr>
          <w:i/>
          <w:iCs/>
        </w:rPr>
        <w:t>iños.</w:t>
      </w:r>
    </w:p>
    <w:p w:rsidR="0018730F" w:rsidRPr="000A2E10" w:rsidRDefault="0018730F">
      <w:pPr>
        <w:pStyle w:val="H23G"/>
      </w:pPr>
      <w:r w:rsidRPr="000A2E10">
        <w:tab/>
        <w:t>A.</w:t>
      </w:r>
      <w:r w:rsidRPr="000A2E10">
        <w:tab/>
      </w:r>
      <w:r>
        <w:t>Iniciativas en materia</w:t>
      </w:r>
      <w:r w:rsidRPr="000A2E10">
        <w:t xml:space="preserve"> de difusión</w:t>
      </w:r>
    </w:p>
    <w:p w:rsidR="0018730F" w:rsidRPr="000A2E10" w:rsidRDefault="0018730F">
      <w:pPr>
        <w:pStyle w:val="SingleTxtG"/>
      </w:pPr>
      <w:r w:rsidRPr="000A2E10">
        <w:t>57.</w:t>
      </w:r>
      <w:r w:rsidRPr="000A2E10">
        <w:tab/>
        <w:t xml:space="preserve">El Gobierno da a conocer </w:t>
      </w:r>
      <w:r>
        <w:t xml:space="preserve">en Singapur </w:t>
      </w:r>
      <w:r w:rsidRPr="000A2E10">
        <w:t>la Convención y sus principios</w:t>
      </w:r>
      <w:r>
        <w:t>,</w:t>
      </w:r>
      <w:r w:rsidRPr="000A2E10">
        <w:t xml:space="preserve"> tanto </w:t>
      </w:r>
      <w:r>
        <w:t>a los niños como a los</w:t>
      </w:r>
      <w:r w:rsidRPr="000A2E10">
        <w:t xml:space="preserve"> adult</w:t>
      </w:r>
      <w:r>
        <w:t>o</w:t>
      </w:r>
      <w:r w:rsidRPr="000A2E10">
        <w:t>s</w:t>
      </w:r>
      <w:r>
        <w:t>.</w:t>
      </w:r>
      <w:r w:rsidRPr="000A2E10">
        <w:t xml:space="preserve"> </w:t>
      </w:r>
    </w:p>
    <w:p w:rsidR="0018730F" w:rsidRPr="003F47C3" w:rsidRDefault="0018730F">
      <w:pPr>
        <w:pStyle w:val="SingleTxtG"/>
      </w:pPr>
      <w:r w:rsidRPr="003F47C3">
        <w:t>58.</w:t>
      </w:r>
      <w:r w:rsidRPr="003F47C3">
        <w:tab/>
        <w:t>Desde 2001, el M</w:t>
      </w:r>
      <w:r>
        <w:t xml:space="preserve">inisterio de Desarrollo </w:t>
      </w:r>
      <w:r w:rsidRPr="003F47C3">
        <w:t>C</w:t>
      </w:r>
      <w:r>
        <w:t>omunitario, Juventud y Deportes</w:t>
      </w:r>
      <w:r w:rsidRPr="003F47C3">
        <w:t xml:space="preserve"> ha elaborado y distribuido </w:t>
      </w:r>
      <w:r>
        <w:t xml:space="preserve">a los alumnos de tercer grado de primaria (de 9 años de edad) </w:t>
      </w:r>
      <w:r w:rsidRPr="003F47C3">
        <w:t>un</w:t>
      </w:r>
      <w:r>
        <w:t>a</w:t>
      </w:r>
      <w:r w:rsidRPr="003F47C3">
        <w:t xml:space="preserve"> </w:t>
      </w:r>
      <w:r>
        <w:t>publicación</w:t>
      </w:r>
      <w:r w:rsidRPr="003F47C3">
        <w:t xml:space="preserve"> que contiene todos los </w:t>
      </w:r>
      <w:r>
        <w:t>a</w:t>
      </w:r>
      <w:r w:rsidRPr="003F47C3">
        <w:t>rt</w:t>
      </w:r>
      <w:r>
        <w:t>í</w:t>
      </w:r>
      <w:r w:rsidRPr="003F47C3">
        <w:t>c</w:t>
      </w:r>
      <w:r>
        <w:t>u</w:t>
      </w:r>
      <w:r w:rsidRPr="003F47C3">
        <w:t>l</w:t>
      </w:r>
      <w:r>
        <w:t>o</w:t>
      </w:r>
      <w:r w:rsidRPr="003F47C3">
        <w:t xml:space="preserve">s </w:t>
      </w:r>
      <w:r>
        <w:t xml:space="preserve">de la Convención, con una presentación </w:t>
      </w:r>
      <w:r w:rsidRPr="003F47C3">
        <w:t xml:space="preserve">visual </w:t>
      </w:r>
      <w:r>
        <w:t>adaptada a los niños.</w:t>
      </w:r>
      <w:r w:rsidRPr="003F47C3">
        <w:t xml:space="preserve"> </w:t>
      </w:r>
      <w:r>
        <w:t xml:space="preserve">También ha repartido ejemplares en </w:t>
      </w:r>
      <w:r w:rsidRPr="003F47C3">
        <w:t>Braille a los niños con problemas de visi</w:t>
      </w:r>
      <w:r>
        <w:t>ón</w:t>
      </w:r>
      <w:r w:rsidRPr="003F47C3">
        <w:t>. El M</w:t>
      </w:r>
      <w:r>
        <w:t>inisterio</w:t>
      </w:r>
      <w:r w:rsidRPr="003F47C3">
        <w:t xml:space="preserve"> distribuye </w:t>
      </w:r>
      <w:r>
        <w:t>asimismo</w:t>
      </w:r>
      <w:r w:rsidRPr="003F47C3">
        <w:t xml:space="preserve"> periódicamente información </w:t>
      </w:r>
      <w:r>
        <w:t>acerca de</w:t>
      </w:r>
      <w:r w:rsidRPr="003F47C3">
        <w:t xml:space="preserve"> la Convención</w:t>
      </w:r>
      <w:r>
        <w:t>,</w:t>
      </w:r>
      <w:r w:rsidRPr="003F47C3">
        <w:t xml:space="preserve"> con mensajes públicos sobre los derechos del niño</w:t>
      </w:r>
      <w:r>
        <w:t>,</w:t>
      </w:r>
      <w:r w:rsidRPr="003F47C3">
        <w:t xml:space="preserve"> en los actos a los que acuden niños, padres, c</w:t>
      </w:r>
      <w:r>
        <w:t>uidadore</w:t>
      </w:r>
      <w:r w:rsidRPr="003F47C3">
        <w:t xml:space="preserve">s o </w:t>
      </w:r>
      <w:r>
        <w:t xml:space="preserve">los </w:t>
      </w:r>
      <w:r w:rsidRPr="003F47C3">
        <w:t>profesional</w:t>
      </w:r>
      <w:r>
        <w:t>e</w:t>
      </w:r>
      <w:r w:rsidRPr="003F47C3">
        <w:t xml:space="preserve">s </w:t>
      </w:r>
      <w:r>
        <w:t>que trabajan con ellos</w:t>
      </w:r>
      <w:r w:rsidRPr="003F47C3">
        <w:t>.</w:t>
      </w:r>
    </w:p>
    <w:p w:rsidR="0018730F" w:rsidRPr="009D08FF" w:rsidRDefault="0018730F">
      <w:pPr>
        <w:pStyle w:val="SingleTxtG"/>
      </w:pPr>
      <w:r w:rsidRPr="00E50661">
        <w:t>59.</w:t>
      </w:r>
      <w:r w:rsidRPr="00E50661">
        <w:tab/>
        <w:t>De 2003 a 2006, el M</w:t>
      </w:r>
      <w:r>
        <w:t>inisterio</w:t>
      </w:r>
      <w:r w:rsidRPr="00E50661">
        <w:t xml:space="preserve"> </w:t>
      </w:r>
      <w:r>
        <w:t xml:space="preserve">ha </w:t>
      </w:r>
      <w:r w:rsidRPr="00E50661">
        <w:t>apoya</w:t>
      </w:r>
      <w:r>
        <w:t>do</w:t>
      </w:r>
      <w:r w:rsidRPr="00E50661">
        <w:t xml:space="preserve"> </w:t>
      </w:r>
      <w:r>
        <w:t>el f</w:t>
      </w:r>
      <w:r w:rsidRPr="00E50661">
        <w:t xml:space="preserve">estival </w:t>
      </w:r>
      <w:r>
        <w:t>i</w:t>
      </w:r>
      <w:r w:rsidRPr="00E50661">
        <w:t xml:space="preserve">nternacional para </w:t>
      </w:r>
      <w:r>
        <w:t>l</w:t>
      </w:r>
      <w:r w:rsidRPr="00E50661">
        <w:t xml:space="preserve">a </w:t>
      </w:r>
      <w:r>
        <w:t>i</w:t>
      </w:r>
      <w:r w:rsidRPr="00E50661">
        <w:t>nfancia ¡Los Niños primero!</w:t>
      </w:r>
      <w:r>
        <w:t xml:space="preserve"> </w:t>
      </w:r>
      <w:r w:rsidRPr="00E50661">
        <w:t xml:space="preserve">para niños de 2 a 12 años. En el festival anual se organizan obras de teatro, </w:t>
      </w:r>
      <w:r>
        <w:t xml:space="preserve">espectáculos de </w:t>
      </w:r>
      <w:r w:rsidRPr="00E50661">
        <w:t xml:space="preserve">danza, música, </w:t>
      </w:r>
      <w:r>
        <w:t>marionetas y actuaciones al aire libre</w:t>
      </w:r>
      <w:r w:rsidRPr="00E50661">
        <w:t xml:space="preserve">. </w:t>
      </w:r>
      <w:r>
        <w:t>Sirve para sensibilizar a los niños acerca de la existencia de</w:t>
      </w:r>
      <w:r w:rsidRPr="00E50661">
        <w:t xml:space="preserve"> diferentes cultur</w:t>
      </w:r>
      <w:r>
        <w:t>a</w:t>
      </w:r>
      <w:r w:rsidRPr="00E50661">
        <w:t xml:space="preserve">s </w:t>
      </w:r>
      <w:r>
        <w:t>y principios universales como la paz mundial y la defensa del medio ambiente</w:t>
      </w:r>
      <w:r w:rsidRPr="00E50661">
        <w:t xml:space="preserve">, </w:t>
      </w:r>
      <w:r>
        <w:t>al tiempo que se les inculcan</w:t>
      </w:r>
      <w:r w:rsidRPr="00E50661">
        <w:t xml:space="preserve"> val</w:t>
      </w:r>
      <w:r>
        <w:t>or</w:t>
      </w:r>
      <w:r w:rsidRPr="00E50661">
        <w:t xml:space="preserve">es </w:t>
      </w:r>
      <w:r>
        <w:t>como el respe</w:t>
      </w:r>
      <w:r w:rsidRPr="00E50661">
        <w:t>t</w:t>
      </w:r>
      <w:r>
        <w:t>o</w:t>
      </w:r>
      <w:r w:rsidRPr="00E50661">
        <w:t xml:space="preserve">, </w:t>
      </w:r>
      <w:r>
        <w:t>la valentía y la confianza</w:t>
      </w:r>
      <w:r w:rsidRPr="00E50661">
        <w:t xml:space="preserve">. </w:t>
      </w:r>
      <w:r w:rsidRPr="009D08FF">
        <w:t>Unos 8</w:t>
      </w:r>
      <w:r w:rsidR="00FC410E">
        <w:t>.</w:t>
      </w:r>
      <w:r w:rsidRPr="009D08FF">
        <w:t xml:space="preserve">400 niños, pertenecientes en su mayoría a familias de bajos ingresos y que han tenido poco contacto, por no decir ninguno, </w:t>
      </w:r>
      <w:r>
        <w:t>con la cultura,</w:t>
      </w:r>
      <w:r w:rsidRPr="009D08FF">
        <w:t xml:space="preserve"> </w:t>
      </w:r>
      <w:r>
        <w:t>han asistido al</w:t>
      </w:r>
      <w:r w:rsidRPr="009D08FF">
        <w:t xml:space="preserve"> festival </w:t>
      </w:r>
      <w:r>
        <w:t>y se les ha ofrecido la ocasión de conocer los valores fundamentales de la</w:t>
      </w:r>
      <w:r w:rsidRPr="009D08FF">
        <w:t xml:space="preserve"> expresi</w:t>
      </w:r>
      <w:r>
        <w:t>ó</w:t>
      </w:r>
      <w:r w:rsidRPr="009D08FF">
        <w:t xml:space="preserve">n </w:t>
      </w:r>
      <w:r>
        <w:t>y la</w:t>
      </w:r>
      <w:r w:rsidRPr="009D08FF">
        <w:t xml:space="preserve"> participa</w:t>
      </w:r>
      <w:r>
        <w:t>c</w:t>
      </w:r>
      <w:r w:rsidRPr="009D08FF">
        <w:t>i</w:t>
      </w:r>
      <w:r>
        <w:t>ó</w:t>
      </w:r>
      <w:r w:rsidRPr="009D08FF">
        <w:t>n.</w:t>
      </w:r>
    </w:p>
    <w:p w:rsidR="0018730F" w:rsidRPr="00261933" w:rsidRDefault="0018730F">
      <w:pPr>
        <w:pStyle w:val="SingleTxtG"/>
      </w:pPr>
      <w:r w:rsidRPr="009D08FF">
        <w:t>60.</w:t>
      </w:r>
      <w:r w:rsidRPr="009D08FF">
        <w:tab/>
        <w:t>En 2006, para conmemorar el décimo aniversario de la adhesi</w:t>
      </w:r>
      <w:r>
        <w:t>ó</w:t>
      </w:r>
      <w:r w:rsidRPr="009D08FF">
        <w:t>n de Singapur a la Convenci</w:t>
      </w:r>
      <w:r>
        <w:t>ón, se encargaron dos series de</w:t>
      </w:r>
      <w:r w:rsidRPr="009D08FF">
        <w:t xml:space="preserve"> </w:t>
      </w:r>
      <w:r>
        <w:t>tarjetas postales</w:t>
      </w:r>
      <w:r w:rsidRPr="009D08FF">
        <w:t xml:space="preserve">. </w:t>
      </w:r>
      <w:r w:rsidRPr="00261933">
        <w:t xml:space="preserve">La primera giraba en torno a los logros alcanzados en </w:t>
      </w:r>
      <w:r>
        <w:t>seis</w:t>
      </w:r>
      <w:r w:rsidRPr="00261933">
        <w:t xml:space="preserve"> esferas relacionadas con los niños</w:t>
      </w:r>
      <w:r>
        <w:t>,</w:t>
      </w:r>
      <w:r w:rsidRPr="00261933">
        <w:t xml:space="preserve"> como son la protecci</w:t>
      </w:r>
      <w:r>
        <w:t>ó</w:t>
      </w:r>
      <w:r w:rsidRPr="00261933">
        <w:t>n,</w:t>
      </w:r>
      <w:r>
        <w:t xml:space="preserve"> la</w:t>
      </w:r>
      <w:r w:rsidRPr="00261933">
        <w:t xml:space="preserve"> legisla</w:t>
      </w:r>
      <w:r>
        <w:t>c</w:t>
      </w:r>
      <w:r w:rsidRPr="00261933">
        <w:t>i</w:t>
      </w:r>
      <w:r>
        <w:t>ó</w:t>
      </w:r>
      <w:r w:rsidRPr="00261933">
        <w:t xml:space="preserve">n, </w:t>
      </w:r>
      <w:r>
        <w:t>la atención de salud</w:t>
      </w:r>
      <w:r w:rsidRPr="00261933">
        <w:t xml:space="preserve">, </w:t>
      </w:r>
      <w:r>
        <w:t xml:space="preserve">las </w:t>
      </w:r>
      <w:r w:rsidRPr="00261933">
        <w:t>art</w:t>
      </w:r>
      <w:r>
        <w:t>e</w:t>
      </w:r>
      <w:r w:rsidRPr="00261933">
        <w:t xml:space="preserve">s </w:t>
      </w:r>
      <w:r>
        <w:t>y la</w:t>
      </w:r>
      <w:r w:rsidRPr="00261933">
        <w:t xml:space="preserve"> cultur</w:t>
      </w:r>
      <w:r>
        <w:t>a</w:t>
      </w:r>
      <w:r w:rsidRPr="00261933">
        <w:t xml:space="preserve">, </w:t>
      </w:r>
      <w:r>
        <w:t xml:space="preserve">el </w:t>
      </w:r>
      <w:r w:rsidRPr="00261933">
        <w:t>empl</w:t>
      </w:r>
      <w:r>
        <w:t>e</w:t>
      </w:r>
      <w:r w:rsidRPr="00261933">
        <w:t>o</w:t>
      </w:r>
      <w:r>
        <w:t xml:space="preserve"> </w:t>
      </w:r>
      <w:r w:rsidRPr="00261933">
        <w:t>y</w:t>
      </w:r>
      <w:r>
        <w:t xml:space="preserve"> la</w:t>
      </w:r>
      <w:r w:rsidRPr="00261933">
        <w:t xml:space="preserve"> educa</w:t>
      </w:r>
      <w:r>
        <w:t>c</w:t>
      </w:r>
      <w:r w:rsidRPr="00261933">
        <w:t>i</w:t>
      </w:r>
      <w:r>
        <w:t>ó</w:t>
      </w:r>
      <w:r w:rsidRPr="00261933">
        <w:t xml:space="preserve">n. La segunda serie de cuatro tarjetas se diseñó con el objetivo de que los niños pudieran dejar constancia escrita de sus deseos para los niños de Singapur. </w:t>
      </w:r>
      <w:r>
        <w:t xml:space="preserve">Las tarjetas se repartieron a los alumnos de todas las escuelas de enseñanza </w:t>
      </w:r>
      <w:r w:rsidRPr="00261933">
        <w:t>primaria y secundaria de</w:t>
      </w:r>
      <w:r>
        <w:t>l</w:t>
      </w:r>
      <w:r w:rsidRPr="00261933">
        <w:t xml:space="preserve"> p</w:t>
      </w:r>
      <w:r>
        <w:t>aís</w:t>
      </w:r>
      <w:r w:rsidRPr="00261933">
        <w:t>. Los miembros del público también podían recoger las tarjetas en expositor</w:t>
      </w:r>
      <w:r>
        <w:t>e</w:t>
      </w:r>
      <w:r w:rsidRPr="00261933">
        <w:t>s instalados en cafés, restaurantes</w:t>
      </w:r>
      <w:r>
        <w:t xml:space="preserve"> y otros lugares</w:t>
      </w:r>
      <w:r w:rsidRPr="00261933">
        <w:t xml:space="preserve"> p</w:t>
      </w:r>
      <w:r>
        <w:t>ú</w:t>
      </w:r>
      <w:r w:rsidRPr="00261933">
        <w:t>blic</w:t>
      </w:r>
      <w:r>
        <w:t>os</w:t>
      </w:r>
      <w:r w:rsidRPr="00261933">
        <w:t>. Se recibieron 63</w:t>
      </w:r>
      <w:r w:rsidR="00524278">
        <w:t>.000</w:t>
      </w:r>
      <w:r w:rsidRPr="00261933">
        <w:t xml:space="preserve"> tarjetas y 300 correos electrónicos, que formulaban una amplia gama de deseos</w:t>
      </w:r>
      <w:r>
        <w:t xml:space="preserve"> para los niños de</w:t>
      </w:r>
      <w:r w:rsidRPr="00261933">
        <w:t xml:space="preserve"> Singap</w:t>
      </w:r>
      <w:r>
        <w:t>ur</w:t>
      </w:r>
      <w:r w:rsidRPr="00261933">
        <w:t xml:space="preserve">, </w:t>
      </w:r>
      <w:r>
        <w:t>enviados por otros niños</w:t>
      </w:r>
      <w:r w:rsidRPr="00261933">
        <w:t xml:space="preserve"> a</w:t>
      </w:r>
      <w:r>
        <w:t xml:space="preserve"> partir de los</w:t>
      </w:r>
      <w:r w:rsidRPr="00261933">
        <w:t xml:space="preserve"> 3 </w:t>
      </w:r>
      <w:r>
        <w:t>años de edad</w:t>
      </w:r>
      <w:r w:rsidRPr="00261933">
        <w:t>.</w:t>
      </w:r>
    </w:p>
    <w:p w:rsidR="0018730F" w:rsidRPr="008E5786" w:rsidRDefault="0018730F">
      <w:pPr>
        <w:pStyle w:val="SingleTxtG"/>
      </w:pPr>
      <w:r w:rsidRPr="00E15570">
        <w:t>61.</w:t>
      </w:r>
      <w:r w:rsidRPr="00E15570">
        <w:tab/>
        <w:t>Esos deseos, que vertebran las prioridades de Singapur para los niños en el ámbito de la salud, la inclusión, la educación, la protección, la cultur</w:t>
      </w:r>
      <w:r>
        <w:t>a</w:t>
      </w:r>
      <w:r w:rsidRPr="00E15570">
        <w:t xml:space="preserve"> </w:t>
      </w:r>
      <w:r>
        <w:t>y el esparcimiento,</w:t>
      </w:r>
      <w:r w:rsidRPr="00E15570">
        <w:t xml:space="preserve"> </w:t>
      </w:r>
      <w:r>
        <w:t xml:space="preserve">han sido compartidos por </w:t>
      </w:r>
      <w:r w:rsidRPr="00E15570">
        <w:t>person</w:t>
      </w:r>
      <w:r>
        <w:t>a</w:t>
      </w:r>
      <w:r w:rsidRPr="00E15570">
        <w:t xml:space="preserve">s </w:t>
      </w:r>
      <w:r>
        <w:t xml:space="preserve">clave que trabajan con los </w:t>
      </w:r>
      <w:r w:rsidRPr="00E15570">
        <w:t>n</w:t>
      </w:r>
      <w:r>
        <w:t>iños, en la Conferencia Inaugural de la Asociación</w:t>
      </w:r>
      <w:r w:rsidRPr="00E15570">
        <w:t xml:space="preserve"> Singap</w:t>
      </w:r>
      <w:r>
        <w:t>u</w:t>
      </w:r>
      <w:r w:rsidRPr="00E15570">
        <w:t>re</w:t>
      </w:r>
      <w:r>
        <w:t>nse para la</w:t>
      </w:r>
      <w:r w:rsidRPr="00E15570">
        <w:t xml:space="preserve"> In</w:t>
      </w:r>
      <w:r>
        <w:t>f</w:t>
      </w:r>
      <w:r w:rsidRPr="00E15570">
        <w:t>a</w:t>
      </w:r>
      <w:r>
        <w:t>ncia y a través de la cobertura ulterior del acontecimiento, celebrado</w:t>
      </w:r>
      <w:r w:rsidRPr="00E15570">
        <w:t xml:space="preserve"> </w:t>
      </w:r>
      <w:r>
        <w:t>e</w:t>
      </w:r>
      <w:r w:rsidRPr="00E15570">
        <w:t xml:space="preserve">n </w:t>
      </w:r>
      <w:r>
        <w:t>s</w:t>
      </w:r>
      <w:r w:rsidRPr="00E15570">
        <w:t>ept</w:t>
      </w:r>
      <w:r>
        <w:t>i</w:t>
      </w:r>
      <w:r w:rsidRPr="00E15570">
        <w:t>embr</w:t>
      </w:r>
      <w:r>
        <w:t xml:space="preserve">e de </w:t>
      </w:r>
      <w:r w:rsidRPr="00E15570">
        <w:t>2007</w:t>
      </w:r>
      <w:r>
        <w:t>, en los medios de comunicación</w:t>
      </w:r>
      <w:r w:rsidRPr="00E15570">
        <w:t xml:space="preserve">. </w:t>
      </w:r>
      <w:r w:rsidRPr="008E5786">
        <w:t>Las ideas extra</w:t>
      </w:r>
      <w:r>
        <w:t>í</w:t>
      </w:r>
      <w:r w:rsidRPr="008E5786">
        <w:t xml:space="preserve">das de las respuestas han ayudado a las partes </w:t>
      </w:r>
      <w:r>
        <w:t>interesadas a encauzar mejor sus actividades con los niños, desde una</w:t>
      </w:r>
      <w:r w:rsidRPr="008E5786">
        <w:t xml:space="preserve"> perspectiv</w:t>
      </w:r>
      <w:r>
        <w:t>a centrada en la infancia</w:t>
      </w:r>
      <w:r w:rsidRPr="008E5786">
        <w:t xml:space="preserve">. </w:t>
      </w:r>
    </w:p>
    <w:p w:rsidR="0018730F" w:rsidRPr="00A4070F" w:rsidRDefault="0018730F">
      <w:pPr>
        <w:pStyle w:val="SingleTxtG"/>
      </w:pPr>
      <w:r w:rsidRPr="008E5786">
        <w:t>62.</w:t>
      </w:r>
      <w:r w:rsidRPr="008E5786">
        <w:tab/>
        <w:t>En 2006, el M</w:t>
      </w:r>
      <w:r>
        <w:t>inisterio</w:t>
      </w:r>
      <w:r w:rsidRPr="008E5786">
        <w:t xml:space="preserve"> encomendó también a una compañía de teatro local, Act 3 International, la tarea de organizar talleres</w:t>
      </w:r>
      <w:r>
        <w:t>, con objeto</w:t>
      </w:r>
      <w:r w:rsidRPr="008E5786">
        <w:t xml:space="preserve"> de dar a conocer </w:t>
      </w:r>
      <w:r>
        <w:t xml:space="preserve">sus derechos </w:t>
      </w:r>
      <w:r w:rsidRPr="008E5786">
        <w:t>a los niños entre 8 y 12 años de edad</w:t>
      </w:r>
      <w:r>
        <w:t>.</w:t>
      </w:r>
      <w:r w:rsidRPr="008E5786">
        <w:t xml:space="preserve"> </w:t>
      </w:r>
      <w:r w:rsidRPr="005325DB">
        <w:t xml:space="preserve">Más de </w:t>
      </w:r>
      <w:r w:rsidR="00524278">
        <w:t>1.000</w:t>
      </w:r>
      <w:r w:rsidRPr="005325DB">
        <w:t xml:space="preserve"> niños asistieron a esos talleres. </w:t>
      </w:r>
      <w:r w:rsidRPr="00A4070F">
        <w:t>También se organizaron sesiones de formación</w:t>
      </w:r>
      <w:r>
        <w:t>,</w:t>
      </w:r>
      <w:r w:rsidRPr="00A4070F">
        <w:t xml:space="preserve"> antes de los talleres</w:t>
      </w:r>
      <w:r>
        <w:t>,</w:t>
      </w:r>
      <w:r w:rsidRPr="00A4070F">
        <w:t xml:space="preserve"> </w:t>
      </w:r>
      <w:r>
        <w:t xml:space="preserve">destinadas </w:t>
      </w:r>
      <w:r w:rsidRPr="00A4070F">
        <w:t>a 100 miembros de VWO</w:t>
      </w:r>
      <w:r>
        <w:t>,</w:t>
      </w:r>
      <w:r w:rsidRPr="00A4070F">
        <w:t xml:space="preserve"> </w:t>
      </w:r>
      <w:r>
        <w:t>con miras a</w:t>
      </w:r>
      <w:r w:rsidRPr="00A4070F">
        <w:t xml:space="preserve"> prepar</w:t>
      </w:r>
      <w:r>
        <w:t>arlos para su papel como</w:t>
      </w:r>
      <w:r w:rsidRPr="00A4070F">
        <w:t xml:space="preserve"> facilita</w:t>
      </w:r>
      <w:r>
        <w:t>dores de esas actividades</w:t>
      </w:r>
      <w:r w:rsidRPr="00A4070F">
        <w:t>.</w:t>
      </w:r>
    </w:p>
    <w:p w:rsidR="0018730F" w:rsidRPr="006D7B81" w:rsidRDefault="0018730F">
      <w:pPr>
        <w:pStyle w:val="SingleTxtG"/>
      </w:pPr>
      <w:r w:rsidRPr="008D5DB8">
        <w:t>63.</w:t>
      </w:r>
      <w:r w:rsidRPr="008D5DB8">
        <w:tab/>
        <w:t xml:space="preserve">En 2007, el </w:t>
      </w:r>
      <w:r>
        <w:t>Ministerio</w:t>
      </w:r>
      <w:r w:rsidRPr="008D5DB8">
        <w:t xml:space="preserve"> colaboró con el Consejo Nacional de </w:t>
      </w:r>
      <w:r>
        <w:t>Fomento</w:t>
      </w:r>
      <w:r w:rsidRPr="008D5DB8">
        <w:t xml:space="preserve"> del Libro de Singap</w:t>
      </w:r>
      <w:r>
        <w:t>u</w:t>
      </w:r>
      <w:r w:rsidRPr="008D5DB8">
        <w:t>r</w:t>
      </w:r>
      <w:r>
        <w:t xml:space="preserve"> a fin de</w:t>
      </w:r>
      <w:r w:rsidRPr="008D5DB8">
        <w:t xml:space="preserve"> publi</w:t>
      </w:r>
      <w:r>
        <w:t>car</w:t>
      </w:r>
      <w:r w:rsidRPr="008D5DB8">
        <w:t xml:space="preserve"> </w:t>
      </w:r>
      <w:r>
        <w:t>cuatro libros de cuentos para niños de</w:t>
      </w:r>
      <w:r w:rsidRPr="008D5DB8">
        <w:t xml:space="preserve"> 7 </w:t>
      </w:r>
      <w:r>
        <w:t>a</w:t>
      </w:r>
      <w:r w:rsidRPr="008D5DB8">
        <w:t xml:space="preserve"> 9 </w:t>
      </w:r>
      <w:r>
        <w:t>años de edad</w:t>
      </w:r>
      <w:r w:rsidRPr="008D5DB8">
        <w:t xml:space="preserve">. </w:t>
      </w:r>
      <w:r w:rsidRPr="006D7B81">
        <w:t xml:space="preserve">Las historias giran en torno a temas </w:t>
      </w:r>
      <w:r>
        <w:t>esenciales</w:t>
      </w:r>
      <w:r w:rsidRPr="006D7B81">
        <w:t xml:space="preserve"> </w:t>
      </w:r>
      <w:r>
        <w:t>como</w:t>
      </w:r>
      <w:r w:rsidRPr="006D7B81">
        <w:t xml:space="preserve"> la no discriminación, la su</w:t>
      </w:r>
      <w:r>
        <w:t>pe</w:t>
      </w:r>
      <w:r w:rsidRPr="006D7B81">
        <w:t>rviv</w:t>
      </w:r>
      <w:r>
        <w:t>encia</w:t>
      </w:r>
      <w:r w:rsidRPr="006D7B81">
        <w:t xml:space="preserve"> </w:t>
      </w:r>
      <w:r>
        <w:t>y el</w:t>
      </w:r>
      <w:r w:rsidRPr="006D7B81">
        <w:t xml:space="preserve"> de</w:t>
      </w:r>
      <w:r>
        <w:t>sarrollo</w:t>
      </w:r>
      <w:r w:rsidRPr="006D7B81">
        <w:t xml:space="preserve">, </w:t>
      </w:r>
      <w:r>
        <w:t>el</w:t>
      </w:r>
      <w:r w:rsidRPr="006D7B81">
        <w:t xml:space="preserve"> inter</w:t>
      </w:r>
      <w:r>
        <w:t>é</w:t>
      </w:r>
      <w:r w:rsidRPr="006D7B81">
        <w:t>s</w:t>
      </w:r>
      <w:r>
        <w:t xml:space="preserve"> superior del niño y la promoción de la</w:t>
      </w:r>
      <w:r w:rsidRPr="006D7B81">
        <w:t xml:space="preserve"> expresi</w:t>
      </w:r>
      <w:r>
        <w:t>ó</w:t>
      </w:r>
      <w:r w:rsidRPr="006D7B81">
        <w:t xml:space="preserve">n. Posteriormente se contrató a narradores profesionales </w:t>
      </w:r>
      <w:r>
        <w:t>que</w:t>
      </w:r>
      <w:r w:rsidRPr="006D7B81">
        <w:t xml:space="preserve"> visitar</w:t>
      </w:r>
      <w:r>
        <w:t>án</w:t>
      </w:r>
      <w:r w:rsidRPr="006D7B81">
        <w:t xml:space="preserve"> las escuelas y transmitir</w:t>
      </w:r>
      <w:r>
        <w:t>án</w:t>
      </w:r>
      <w:r w:rsidRPr="006D7B81">
        <w:t xml:space="preserve"> es</w:t>
      </w:r>
      <w:r>
        <w:t>os</w:t>
      </w:r>
      <w:r w:rsidRPr="006D7B81">
        <w:t xml:space="preserve"> me</w:t>
      </w:r>
      <w:r>
        <w:t>n</w:t>
      </w:r>
      <w:r w:rsidRPr="006D7B81">
        <w:t>sa</w:t>
      </w:r>
      <w:r>
        <w:t>j</w:t>
      </w:r>
      <w:r w:rsidRPr="006D7B81">
        <w:t xml:space="preserve">es </w:t>
      </w:r>
      <w:r>
        <w:t>a l</w:t>
      </w:r>
      <w:r w:rsidRPr="006D7B81">
        <w:t>o</w:t>
      </w:r>
      <w:r>
        <w:t>s</w:t>
      </w:r>
      <w:r w:rsidRPr="006D7B81">
        <w:t xml:space="preserve"> </w:t>
      </w:r>
      <w:r>
        <w:t>niños</w:t>
      </w:r>
      <w:r w:rsidRPr="006D7B81">
        <w:t>.</w:t>
      </w:r>
    </w:p>
    <w:p w:rsidR="0018730F" w:rsidRPr="00EA3C00" w:rsidRDefault="0018730F">
      <w:pPr>
        <w:pStyle w:val="SingleTxtG"/>
      </w:pPr>
      <w:r w:rsidRPr="006D7B81">
        <w:t>64.</w:t>
      </w:r>
      <w:r w:rsidRPr="006D7B81">
        <w:tab/>
      </w:r>
      <w:r>
        <w:t>S</w:t>
      </w:r>
      <w:r w:rsidRPr="006D7B81">
        <w:t xml:space="preserve">e ha hecho hincapié </w:t>
      </w:r>
      <w:r>
        <w:t xml:space="preserve">asimismo </w:t>
      </w:r>
      <w:r w:rsidRPr="006D7B81">
        <w:t>en la difusi</w:t>
      </w:r>
      <w:r>
        <w:t>ó</w:t>
      </w:r>
      <w:r w:rsidRPr="006D7B81">
        <w:t>n de la Convención y sus principios fundamentales</w:t>
      </w:r>
      <w:r>
        <w:t xml:space="preserve"> entre los</w:t>
      </w:r>
      <w:r w:rsidRPr="006D7B81">
        <w:t xml:space="preserve"> adult</w:t>
      </w:r>
      <w:r>
        <w:t>o</w:t>
      </w:r>
      <w:r w:rsidRPr="006D7B81">
        <w:t>s</w:t>
      </w:r>
      <w:r>
        <w:t xml:space="preserve"> y</w:t>
      </w:r>
      <w:r w:rsidRPr="006D7B81">
        <w:t xml:space="preserve">, </w:t>
      </w:r>
      <w:r>
        <w:t>en especial, los</w:t>
      </w:r>
      <w:r w:rsidRPr="006D7B81">
        <w:t xml:space="preserve"> </w:t>
      </w:r>
      <w:r>
        <w:t>que trabajan con los niños</w:t>
      </w:r>
      <w:r w:rsidRPr="006D7B81">
        <w:t xml:space="preserve">. </w:t>
      </w:r>
      <w:r w:rsidRPr="00EA3C00">
        <w:t>El Instituto Nacional de Educación, que es el centro principal de formación de educadores en Singapur, ofre</w:t>
      </w:r>
      <w:r>
        <w:t>ce</w:t>
      </w:r>
      <w:r w:rsidRPr="00EA3C00">
        <w:t xml:space="preserve"> </w:t>
      </w:r>
      <w:r>
        <w:t>los siguientes</w:t>
      </w:r>
      <w:r w:rsidRPr="00EA3C00">
        <w:t xml:space="preserve"> m</w:t>
      </w:r>
      <w:r>
        <w:t>ó</w:t>
      </w:r>
      <w:r w:rsidRPr="00EA3C00">
        <w:t>dul</w:t>
      </w:r>
      <w:r>
        <w:t>o</w:t>
      </w:r>
      <w:r w:rsidRPr="00EA3C00">
        <w:t xml:space="preserve">s </w:t>
      </w:r>
      <w:r>
        <w:t>en el ámbito del grupo académico de estudios</w:t>
      </w:r>
      <w:r w:rsidRPr="00EA3C00">
        <w:t xml:space="preserve"> </w:t>
      </w:r>
      <w:r>
        <w:t>p</w:t>
      </w:r>
      <w:r w:rsidRPr="00EA3C00">
        <w:t>s</w:t>
      </w:r>
      <w:r>
        <w:t>i</w:t>
      </w:r>
      <w:r w:rsidRPr="00EA3C00">
        <w:t>col</w:t>
      </w:r>
      <w:r>
        <w:t>ó</w:t>
      </w:r>
      <w:r w:rsidRPr="00EA3C00">
        <w:t>gic</w:t>
      </w:r>
      <w:r>
        <w:t>os,</w:t>
      </w:r>
      <w:r w:rsidR="00524278">
        <w:t xml:space="preserve"> </w:t>
      </w:r>
      <w:r>
        <w:t>que abordan los derechos del niño</w:t>
      </w:r>
      <w:r w:rsidRPr="00EA3C00">
        <w:t>:</w:t>
      </w:r>
    </w:p>
    <w:p w:rsidR="0018730F" w:rsidRPr="00EA3C00" w:rsidRDefault="0018730F">
      <w:pPr>
        <w:pStyle w:val="SingleTxtG"/>
        <w:ind w:left="1701"/>
      </w:pPr>
      <w:r w:rsidRPr="00EA3C00">
        <w:t>i)</w:t>
      </w:r>
      <w:r w:rsidRPr="00EA3C00">
        <w:tab/>
        <w:t>Juventud en situación de riesgo:</w:t>
      </w:r>
      <w:r>
        <w:t xml:space="preserve"> Del aula al tribunal</w:t>
      </w:r>
    </w:p>
    <w:p w:rsidR="0018730F" w:rsidRPr="00EA3C00" w:rsidRDefault="0018730F">
      <w:pPr>
        <w:pStyle w:val="SingleTxtG"/>
        <w:ind w:left="1701"/>
      </w:pPr>
      <w:r w:rsidRPr="00EA3C00">
        <w:t>ii)</w:t>
      </w:r>
      <w:r w:rsidRPr="00EA3C00">
        <w:tab/>
        <w:t>Desajustes en el niño;</w:t>
      </w:r>
    </w:p>
    <w:p w:rsidR="0018730F" w:rsidRPr="00EA3C00" w:rsidRDefault="0018730F">
      <w:pPr>
        <w:pStyle w:val="SingleTxtG"/>
        <w:ind w:left="1701"/>
      </w:pPr>
      <w:r w:rsidRPr="00EA3C00">
        <w:t>iii)</w:t>
      </w:r>
      <w:r w:rsidRPr="00EA3C00">
        <w:tab/>
        <w:t>Trabajar con los niños;</w:t>
      </w:r>
    </w:p>
    <w:p w:rsidR="0018730F" w:rsidRPr="00EA3C00" w:rsidRDefault="0018730F">
      <w:pPr>
        <w:pStyle w:val="SingleTxtG"/>
        <w:ind w:left="1701"/>
      </w:pPr>
      <w:r w:rsidRPr="00EA3C00">
        <w:t>iv)</w:t>
      </w:r>
      <w:r w:rsidRPr="00EA3C00">
        <w:tab/>
        <w:t>Trabajar con los sistemas.</w:t>
      </w:r>
    </w:p>
    <w:p w:rsidR="0018730F" w:rsidRPr="00E77277" w:rsidRDefault="0018730F">
      <w:pPr>
        <w:pStyle w:val="SingleTxtG"/>
      </w:pPr>
      <w:r w:rsidRPr="00E77277">
        <w:t>65.</w:t>
      </w:r>
      <w:r w:rsidRPr="00E77277">
        <w:tab/>
        <w:t>Además, en los cursos impartidos en el marco del grupo educativo de la primera infancia y los niños con necesidades especiales</w:t>
      </w:r>
      <w:r>
        <w:t>, se analizan los derechos de</w:t>
      </w:r>
      <w:r w:rsidRPr="00E77277">
        <w:t xml:space="preserve"> los niños en relaci</w:t>
      </w:r>
      <w:r>
        <w:t>ón con los cuidados</w:t>
      </w:r>
      <w:r w:rsidRPr="00E77277">
        <w:t xml:space="preserve">, </w:t>
      </w:r>
      <w:r>
        <w:t xml:space="preserve">la </w:t>
      </w:r>
      <w:r w:rsidRPr="00E77277">
        <w:t>educa</w:t>
      </w:r>
      <w:r>
        <w:t>c</w:t>
      </w:r>
      <w:r w:rsidRPr="00E77277">
        <w:t>i</w:t>
      </w:r>
      <w:r>
        <w:t>ó</w:t>
      </w:r>
      <w:r w:rsidRPr="00E77277">
        <w:t xml:space="preserve">n </w:t>
      </w:r>
      <w:r>
        <w:t>y el apoyo de los más pequeños y de las personas con necesidades</w:t>
      </w:r>
      <w:r w:rsidRPr="00E77277">
        <w:t xml:space="preserve"> </w:t>
      </w:r>
      <w:r>
        <w:t>e</w:t>
      </w:r>
      <w:r w:rsidRPr="00E77277">
        <w:t>special</w:t>
      </w:r>
      <w:r>
        <w:t>es</w:t>
      </w:r>
      <w:r w:rsidRPr="00E77277">
        <w:t xml:space="preserve">. </w:t>
      </w:r>
    </w:p>
    <w:p w:rsidR="0018730F" w:rsidRPr="00847A2E" w:rsidRDefault="0018730F">
      <w:pPr>
        <w:pStyle w:val="SingleTxtG"/>
      </w:pPr>
      <w:r w:rsidRPr="00E77277">
        <w:t>66.</w:t>
      </w:r>
      <w:r w:rsidRPr="00E77277">
        <w:tab/>
        <w:t>También se difunde información sobre la Convención a los principales proveedores de servicios sociales, subrayando los artículos espec</w:t>
      </w:r>
      <w:r>
        <w:t>í</w:t>
      </w:r>
      <w:r w:rsidRPr="00E77277">
        <w:t>fic</w:t>
      </w:r>
      <w:r>
        <w:t>os de ésta que se</w:t>
      </w:r>
      <w:r w:rsidRPr="00E77277">
        <w:t xml:space="preserve"> apl</w:t>
      </w:r>
      <w:r>
        <w:t>ican</w:t>
      </w:r>
      <w:r w:rsidRPr="00E77277">
        <w:t xml:space="preserve"> direct</w:t>
      </w:r>
      <w:r>
        <w:t>amente a los cuidados, la</w:t>
      </w:r>
      <w:r w:rsidRPr="00E77277">
        <w:t xml:space="preserve"> educa</w:t>
      </w:r>
      <w:r>
        <w:t>c</w:t>
      </w:r>
      <w:r w:rsidRPr="00E77277">
        <w:t>i</w:t>
      </w:r>
      <w:r>
        <w:t>ó</w:t>
      </w:r>
      <w:r w:rsidRPr="00E77277">
        <w:t xml:space="preserve">n </w:t>
      </w:r>
      <w:r>
        <w:t>y el respaldo de los niños pequeños y las personas con necesidades</w:t>
      </w:r>
      <w:r w:rsidRPr="00E77277">
        <w:t xml:space="preserve"> </w:t>
      </w:r>
      <w:r>
        <w:t>e</w:t>
      </w:r>
      <w:r w:rsidRPr="00E77277">
        <w:t>special</w:t>
      </w:r>
      <w:r>
        <w:t>es</w:t>
      </w:r>
      <w:r w:rsidRPr="00E77277">
        <w:t xml:space="preserve">. </w:t>
      </w:r>
      <w:r w:rsidRPr="00FF0D3B">
        <w:t>El Instituto de Formación para el Servicio Social, que es la rama de capacitaci</w:t>
      </w:r>
      <w:r>
        <w:t>ón del</w:t>
      </w:r>
      <w:r w:rsidRPr="00FF0D3B">
        <w:t xml:space="preserve"> </w:t>
      </w:r>
      <w:r>
        <w:t>Consejo Nacional del Servicio Social (</w:t>
      </w:r>
      <w:r w:rsidRPr="00FF0D3B">
        <w:t>NCSS</w:t>
      </w:r>
      <w:r>
        <w:t>)</w:t>
      </w:r>
      <w:r w:rsidRPr="00FF0D3B">
        <w:t>, organi</w:t>
      </w:r>
      <w:r>
        <w:t>za una amplia gama de programas docentes para</w:t>
      </w:r>
      <w:r w:rsidRPr="00FF0D3B">
        <w:t xml:space="preserve"> profesional</w:t>
      </w:r>
      <w:r>
        <w:t>e</w:t>
      </w:r>
      <w:r w:rsidRPr="00FF0D3B">
        <w:t xml:space="preserve">s </w:t>
      </w:r>
      <w:r>
        <w:t>y</w:t>
      </w:r>
      <w:r w:rsidRPr="00FF0D3B">
        <w:t xml:space="preserve"> volunt</w:t>
      </w:r>
      <w:r>
        <w:t>arios del sector del</w:t>
      </w:r>
      <w:r w:rsidRPr="00FF0D3B">
        <w:t xml:space="preserve"> servic</w:t>
      </w:r>
      <w:r>
        <w:t>io</w:t>
      </w:r>
      <w:r w:rsidRPr="00FF0D3B">
        <w:t xml:space="preserve"> s</w:t>
      </w:r>
      <w:r>
        <w:t>o</w:t>
      </w:r>
      <w:r w:rsidRPr="00FF0D3B">
        <w:t>c</w:t>
      </w:r>
      <w:r>
        <w:t>ial</w:t>
      </w:r>
      <w:r w:rsidRPr="00FF0D3B">
        <w:t xml:space="preserve">. En el </w:t>
      </w:r>
      <w:r>
        <w:t>año fiscal</w:t>
      </w:r>
      <w:r w:rsidR="00524278">
        <w:t xml:space="preserve"> </w:t>
      </w:r>
      <w:r w:rsidRPr="00FF0D3B">
        <w:t>2007/2008, el I</w:t>
      </w:r>
      <w:r>
        <w:t>nstituto</w:t>
      </w:r>
      <w:r w:rsidRPr="00FF0D3B">
        <w:t xml:space="preserve"> organizó un total de 390 cursos, de los que 46, con una oferta de 1</w:t>
      </w:r>
      <w:r w:rsidR="005104AC">
        <w:t>.</w:t>
      </w:r>
      <w:r w:rsidRPr="00FF0D3B">
        <w:t>735</w:t>
      </w:r>
      <w:r>
        <w:t xml:space="preserve"> plazas de formación</w:t>
      </w:r>
      <w:r w:rsidRPr="00FF0D3B">
        <w:t xml:space="preserve">, </w:t>
      </w:r>
      <w:r>
        <w:t>estaban destinados a los que trabajan con niños y personas con discapacidad</w:t>
      </w:r>
      <w:r w:rsidRPr="00FF0D3B">
        <w:t xml:space="preserve">. Los participantes de esos 46 cursos eran fundamentalmente maestros </w:t>
      </w:r>
      <w:r>
        <w:t xml:space="preserve">y auxiliares </w:t>
      </w:r>
      <w:r w:rsidRPr="00FF0D3B">
        <w:t>de educaci</w:t>
      </w:r>
      <w:r>
        <w:t>ón</w:t>
      </w:r>
      <w:r w:rsidRPr="00FF0D3B">
        <w:t xml:space="preserve"> </w:t>
      </w:r>
      <w:r>
        <w:t>e</w:t>
      </w:r>
      <w:r w:rsidRPr="00FF0D3B">
        <w:t>special</w:t>
      </w:r>
      <w:r>
        <w:t>,</w:t>
      </w:r>
      <w:r w:rsidRPr="00FF0D3B">
        <w:t xml:space="preserve"> </w:t>
      </w:r>
      <w:r>
        <w:t xml:space="preserve">trabajadores </w:t>
      </w:r>
      <w:r w:rsidRPr="00FF0D3B">
        <w:t>social</w:t>
      </w:r>
      <w:r>
        <w:t>es</w:t>
      </w:r>
      <w:r w:rsidRPr="00FF0D3B">
        <w:t xml:space="preserve"> </w:t>
      </w:r>
      <w:r>
        <w:t>y</w:t>
      </w:r>
      <w:r w:rsidRPr="00FF0D3B">
        <w:t xml:space="preserve"> f</w:t>
      </w:r>
      <w:r>
        <w:t>unc</w:t>
      </w:r>
      <w:r w:rsidRPr="00FF0D3B">
        <w:t>i</w:t>
      </w:r>
      <w:r>
        <w:t>onarios de capacitación</w:t>
      </w:r>
      <w:r w:rsidRPr="00FF0D3B">
        <w:t xml:space="preserve">. </w:t>
      </w:r>
      <w:r w:rsidRPr="00847A2E">
        <w:t>17 de esos curso</w:t>
      </w:r>
      <w:r>
        <w:t>s</w:t>
      </w:r>
      <w:r w:rsidRPr="00847A2E">
        <w:t xml:space="preserve"> </w:t>
      </w:r>
      <w:r>
        <w:t xml:space="preserve">se concibieron también </w:t>
      </w:r>
      <w:r w:rsidRPr="00847A2E">
        <w:t xml:space="preserve">para profesionales que trabajan con niños y </w:t>
      </w:r>
      <w:r>
        <w:t>jóvenes</w:t>
      </w:r>
      <w:r w:rsidRPr="00847A2E">
        <w:t>.</w:t>
      </w:r>
    </w:p>
    <w:p w:rsidR="0018730F" w:rsidRPr="00847A2E" w:rsidRDefault="0018730F">
      <w:pPr>
        <w:pStyle w:val="H1G"/>
      </w:pPr>
      <w:r w:rsidRPr="00847A2E">
        <w:tab/>
        <w:t>4.</w:t>
      </w:r>
      <w:r w:rsidRPr="00847A2E">
        <w:tab/>
        <w:t>Artícu</w:t>
      </w:r>
      <w:r>
        <w:t>lo</w:t>
      </w:r>
      <w:r w:rsidRPr="00847A2E">
        <w:t xml:space="preserve"> 44, párrafo 6</w:t>
      </w:r>
      <w:r w:rsidRPr="00847A2E">
        <w:br/>
        <w:t>Difusió</w:t>
      </w:r>
      <w:r>
        <w:t>n del informe relativo</w:t>
      </w:r>
      <w:r w:rsidRPr="00847A2E">
        <w:t xml:space="preserve"> a la Convención</w:t>
      </w:r>
      <w:r w:rsidR="007E1711">
        <w:t xml:space="preserve"> sobre los Derechos</w:t>
      </w:r>
      <w:r w:rsidR="007E1711">
        <w:br/>
      </w:r>
      <w:r w:rsidRPr="00847A2E">
        <w:t xml:space="preserve">del Niño </w:t>
      </w:r>
    </w:p>
    <w:p w:rsidR="0018730F" w:rsidRPr="002D2FC8" w:rsidRDefault="0018730F">
      <w:pPr>
        <w:pStyle w:val="H23G"/>
      </w:pPr>
      <w:r w:rsidRPr="00847A2E">
        <w:tab/>
      </w:r>
      <w:r w:rsidRPr="002D2FC8">
        <w:t>A.</w:t>
      </w:r>
      <w:r w:rsidRPr="002D2FC8">
        <w:tab/>
      </w:r>
      <w:r>
        <w:t>Difusión del informe</w:t>
      </w:r>
      <w:r w:rsidRPr="002D2FC8">
        <w:t xml:space="preserve"> ini</w:t>
      </w:r>
      <w:r>
        <w:t>c</w:t>
      </w:r>
      <w:r w:rsidRPr="002D2FC8">
        <w:t xml:space="preserve">ial </w:t>
      </w:r>
    </w:p>
    <w:p w:rsidR="0018730F" w:rsidRPr="0084156B" w:rsidRDefault="0018730F">
      <w:pPr>
        <w:pStyle w:val="SingleTxtG"/>
      </w:pPr>
      <w:r w:rsidRPr="00847A2E">
        <w:t>67.</w:t>
      </w:r>
      <w:r w:rsidRPr="00847A2E">
        <w:tab/>
        <w:t>Desde que se presentó en 2002 el informe inicial de Singapur, se han distribuido ejemplares a las VWO, a los colaboradores universitarios y a otros miembros interes</w:t>
      </w:r>
      <w:r>
        <w:t>ados del</w:t>
      </w:r>
      <w:r w:rsidRPr="00847A2E">
        <w:t xml:space="preserve"> p</w:t>
      </w:r>
      <w:r>
        <w:t>ú</w:t>
      </w:r>
      <w:r w:rsidRPr="00847A2E">
        <w:t>blic</w:t>
      </w:r>
      <w:r>
        <w:t xml:space="preserve">o. Se puede descargar gratuitamente asimismo un ejemplar en </w:t>
      </w:r>
      <w:r w:rsidRPr="00847A2E">
        <w:t>l</w:t>
      </w:r>
      <w:r>
        <w:t>í</w:t>
      </w:r>
      <w:r w:rsidRPr="00847A2E">
        <w:t>ne</w:t>
      </w:r>
      <w:r>
        <w:t>a desde el sitio web del</w:t>
      </w:r>
      <w:r w:rsidRPr="00847A2E">
        <w:t xml:space="preserve"> M</w:t>
      </w:r>
      <w:r>
        <w:t xml:space="preserve">inisterio de Desarrollo </w:t>
      </w:r>
      <w:r w:rsidRPr="00847A2E">
        <w:t>C</w:t>
      </w:r>
      <w:r>
        <w:t>omunitario</w:t>
      </w:r>
      <w:r w:rsidRPr="00847A2E">
        <w:t xml:space="preserve"> (</w:t>
      </w:r>
      <w:r w:rsidRPr="00B93F81">
        <w:t>www.mcys.gov.sg</w:t>
      </w:r>
      <w:r w:rsidRPr="00847A2E">
        <w:t xml:space="preserve">). </w:t>
      </w:r>
      <w:r w:rsidRPr="0084156B">
        <w:t xml:space="preserve">En ese mismo sitio web cabe encontrar información sobre la Convención, la presentación oral </w:t>
      </w:r>
      <w:r>
        <w:t>de</w:t>
      </w:r>
      <w:r w:rsidRPr="0084156B">
        <w:t xml:space="preserve"> Singapur ante el Comité de los Derechos del Niño</w:t>
      </w:r>
      <w:r>
        <w:t xml:space="preserve"> y</w:t>
      </w:r>
      <w:r w:rsidRPr="0084156B">
        <w:t xml:space="preserve"> las Observaciones finales del Comité.</w:t>
      </w:r>
    </w:p>
    <w:p w:rsidR="0018730F" w:rsidRPr="00554C61" w:rsidRDefault="0018730F">
      <w:pPr>
        <w:pStyle w:val="HChG"/>
      </w:pPr>
      <w:r w:rsidRPr="0084156B">
        <w:tab/>
      </w:r>
      <w:r w:rsidRPr="00554C61">
        <w:t>II.</w:t>
      </w:r>
      <w:r w:rsidRPr="00554C61">
        <w:tab/>
        <w:t>Definición de niño.</w:t>
      </w:r>
      <w:r>
        <w:t xml:space="preserve"> Nuevas iniciativas</w:t>
      </w:r>
    </w:p>
    <w:p w:rsidR="0018730F" w:rsidRPr="00554C61" w:rsidRDefault="0018730F">
      <w:pPr>
        <w:pStyle w:val="H1G"/>
      </w:pPr>
      <w:r w:rsidRPr="00554C61">
        <w:tab/>
        <w:t>1.</w:t>
      </w:r>
      <w:r w:rsidRPr="00554C61">
        <w:tab/>
        <w:t>Preámbulo</w:t>
      </w:r>
    </w:p>
    <w:p w:rsidR="0018730F" w:rsidRPr="00C4245E" w:rsidRDefault="0018730F">
      <w:pPr>
        <w:pStyle w:val="SingleTxtG"/>
      </w:pPr>
      <w:r w:rsidRPr="00554C61">
        <w:t>68.</w:t>
      </w:r>
      <w:r w:rsidRPr="00554C61">
        <w:tab/>
        <w:t>Como se menciona en el informe inicial de Singap</w:t>
      </w:r>
      <w:r>
        <w:t>u</w:t>
      </w:r>
      <w:r w:rsidRPr="00554C61">
        <w:t xml:space="preserve">r, </w:t>
      </w:r>
      <w:r>
        <w:t>hay varias disposiciones</w:t>
      </w:r>
      <w:r w:rsidR="00524278">
        <w:t xml:space="preserve"> </w:t>
      </w:r>
      <w:r w:rsidRPr="00554C61">
        <w:t>legislati</w:t>
      </w:r>
      <w:r>
        <w:t>vas</w:t>
      </w:r>
      <w:r w:rsidRPr="00554C61">
        <w:t xml:space="preserve"> </w:t>
      </w:r>
      <w:r>
        <w:t>e</w:t>
      </w:r>
      <w:r w:rsidRPr="00554C61">
        <w:t xml:space="preserve">n </w:t>
      </w:r>
      <w:r>
        <w:t>el país que</w:t>
      </w:r>
      <w:r w:rsidRPr="00554C61">
        <w:t xml:space="preserve"> define</w:t>
      </w:r>
      <w:r>
        <w:t>n</w:t>
      </w:r>
      <w:r w:rsidRPr="00554C61">
        <w:t xml:space="preserve"> </w:t>
      </w:r>
      <w:r>
        <w:t>al niño de forma distinta.</w:t>
      </w:r>
      <w:r w:rsidRPr="00554C61">
        <w:t xml:space="preserve"> </w:t>
      </w:r>
      <w:r>
        <w:t>E</w:t>
      </w:r>
      <w:r w:rsidRPr="00554C61">
        <w:t xml:space="preserve">n general, la </w:t>
      </w:r>
      <w:r>
        <w:t>mayoría de e</w:t>
      </w:r>
      <w:r w:rsidRPr="00554C61">
        <w:t>dad</w:t>
      </w:r>
      <w:r w:rsidR="00524278">
        <w:t xml:space="preserve"> </w:t>
      </w:r>
      <w:r w:rsidRPr="00554C61">
        <w:t>en Singapur es</w:t>
      </w:r>
      <w:r>
        <w:t>tá fijada</w:t>
      </w:r>
      <w:r w:rsidRPr="00554C61">
        <w:t xml:space="preserve"> e</w:t>
      </w:r>
      <w:r>
        <w:t>n</w:t>
      </w:r>
      <w:r w:rsidRPr="00554C61">
        <w:t xml:space="preserve"> 21 </w:t>
      </w:r>
      <w:r>
        <w:t>años, tal como lo recoge el</w:t>
      </w:r>
      <w:r w:rsidRPr="00554C61">
        <w:t xml:space="preserve"> </w:t>
      </w:r>
      <w:r>
        <w:rPr>
          <w:i/>
        </w:rPr>
        <w:t>Common law</w:t>
      </w:r>
      <w:r w:rsidRPr="00554C61">
        <w:t xml:space="preserve">. </w:t>
      </w:r>
      <w:r>
        <w:t>Sin embargo,</w:t>
      </w:r>
      <w:r w:rsidRPr="00DA4CDC">
        <w:t xml:space="preserve"> las diferentes normas especifican di</w:t>
      </w:r>
      <w:r>
        <w:t xml:space="preserve">stintas </w:t>
      </w:r>
      <w:r w:rsidRPr="00DA4CDC">
        <w:t>edades en la defini</w:t>
      </w:r>
      <w:r>
        <w:t>c</w:t>
      </w:r>
      <w:r w:rsidRPr="00DA4CDC">
        <w:t>i</w:t>
      </w:r>
      <w:r>
        <w:t>ó</w:t>
      </w:r>
      <w:r w:rsidRPr="00DA4CDC">
        <w:t xml:space="preserve">n </w:t>
      </w:r>
      <w:r>
        <w:t>de niño</w:t>
      </w:r>
      <w:r w:rsidRPr="00DA4CDC">
        <w:t>. Esa diferencia es necesaria para garantizar el cumplimiento efectivo de</w:t>
      </w:r>
      <w:r>
        <w:t>l</w:t>
      </w:r>
      <w:r w:rsidRPr="00DA4CDC">
        <w:t xml:space="preserve"> objetivo de cada medida legislativ</w:t>
      </w:r>
      <w:r>
        <w:t>a</w:t>
      </w:r>
      <w:r w:rsidRPr="00DA4CDC">
        <w:t xml:space="preserve"> y su adaptaci</w:t>
      </w:r>
      <w:r>
        <w:t>ón</w:t>
      </w:r>
      <w:r w:rsidRPr="00DA4CDC">
        <w:t xml:space="preserve"> </w:t>
      </w:r>
      <w:r>
        <w:t>a la capacidad en</w:t>
      </w:r>
      <w:r w:rsidRPr="00DA4CDC">
        <w:t xml:space="preserve"> </w:t>
      </w:r>
      <w:r>
        <w:t xml:space="preserve">constante </w:t>
      </w:r>
      <w:r w:rsidRPr="00DA4CDC">
        <w:t>evol</w:t>
      </w:r>
      <w:r>
        <w:t>uc</w:t>
      </w:r>
      <w:r w:rsidRPr="00DA4CDC">
        <w:t>i</w:t>
      </w:r>
      <w:r>
        <w:t>ó</w:t>
      </w:r>
      <w:r w:rsidRPr="00DA4CDC">
        <w:t xml:space="preserve">n </w:t>
      </w:r>
      <w:r>
        <w:t xml:space="preserve">de los niños y los jóvenes. </w:t>
      </w:r>
      <w:r w:rsidRPr="00C4245E">
        <w:t xml:space="preserve">En esta sección se ponen de relieve las actualizaciones </w:t>
      </w:r>
      <w:r>
        <w:t>esenciales</w:t>
      </w:r>
      <w:r w:rsidRPr="00C4245E">
        <w:t xml:space="preserve"> que guardan relaci</w:t>
      </w:r>
      <w:r>
        <w:t>ón con la</w:t>
      </w:r>
      <w:r w:rsidRPr="00C4245E">
        <w:t xml:space="preserve"> defini</w:t>
      </w:r>
      <w:r>
        <w:t>c</w:t>
      </w:r>
      <w:r w:rsidRPr="00C4245E">
        <w:t>i</w:t>
      </w:r>
      <w:r>
        <w:t>ó</w:t>
      </w:r>
      <w:r w:rsidRPr="00C4245E">
        <w:t>n</w:t>
      </w:r>
      <w:r>
        <w:t xml:space="preserve"> jurídica de niño plasmada en el artículo</w:t>
      </w:r>
      <w:r w:rsidRPr="00C4245E">
        <w:t xml:space="preserve"> 1.</w:t>
      </w:r>
    </w:p>
    <w:p w:rsidR="0018730F" w:rsidRPr="00C4245E" w:rsidRDefault="0018730F">
      <w:pPr>
        <w:pStyle w:val="H1G"/>
      </w:pPr>
      <w:r w:rsidRPr="00C4245E">
        <w:tab/>
        <w:t>2.</w:t>
      </w:r>
      <w:r w:rsidRPr="00C4245E">
        <w:tab/>
        <w:t>Artículo 1</w:t>
      </w:r>
      <w:r w:rsidRPr="00C4245E">
        <w:br/>
        <w:t>Definición de niño</w:t>
      </w:r>
    </w:p>
    <w:p w:rsidR="0018730F" w:rsidRPr="00C4245E" w:rsidRDefault="0018730F">
      <w:pPr>
        <w:pStyle w:val="SingleTxtG"/>
        <w:rPr>
          <w:i/>
        </w:rPr>
      </w:pPr>
      <w:r w:rsidRPr="00C4245E">
        <w:rPr>
          <w:i/>
        </w:rPr>
        <w:t xml:space="preserve">Se entiende por niño todo ser humano menor de dieciocho años de edad, salvo que, en virtud de la ley que le sea </w:t>
      </w:r>
      <w:r>
        <w:rPr>
          <w:i/>
        </w:rPr>
        <w:t>a</w:t>
      </w:r>
      <w:r w:rsidRPr="00C4245E">
        <w:rPr>
          <w:i/>
        </w:rPr>
        <w:t>plicable, haya alcanzado antes la ma</w:t>
      </w:r>
      <w:r>
        <w:rPr>
          <w:i/>
        </w:rPr>
        <w:t>y</w:t>
      </w:r>
      <w:r w:rsidRPr="00C4245E">
        <w:rPr>
          <w:i/>
        </w:rPr>
        <w:t>or</w:t>
      </w:r>
      <w:r>
        <w:rPr>
          <w:i/>
        </w:rPr>
        <w:t>ía de</w:t>
      </w:r>
      <w:r w:rsidRPr="00C4245E">
        <w:rPr>
          <w:i/>
        </w:rPr>
        <w:t xml:space="preserve"> e</w:t>
      </w:r>
      <w:r>
        <w:rPr>
          <w:i/>
        </w:rPr>
        <w:t>d</w:t>
      </w:r>
      <w:r w:rsidRPr="00C4245E">
        <w:rPr>
          <w:i/>
        </w:rPr>
        <w:t>a</w:t>
      </w:r>
      <w:r>
        <w:rPr>
          <w:i/>
        </w:rPr>
        <w:t>d</w:t>
      </w:r>
      <w:r w:rsidRPr="00C4245E">
        <w:rPr>
          <w:i/>
        </w:rPr>
        <w:t>.</w:t>
      </w:r>
    </w:p>
    <w:p w:rsidR="0018730F" w:rsidRPr="00C4245E" w:rsidRDefault="0018730F">
      <w:pPr>
        <w:pStyle w:val="H23G"/>
      </w:pPr>
      <w:r w:rsidRPr="00C4245E">
        <w:tab/>
        <w:t>A.</w:t>
      </w:r>
      <w:r w:rsidRPr="00C4245E">
        <w:tab/>
        <w:t xml:space="preserve">Protección y rehabilitación del niño </w:t>
      </w:r>
    </w:p>
    <w:p w:rsidR="0018730F" w:rsidRPr="00B847C3" w:rsidRDefault="0018730F">
      <w:pPr>
        <w:pStyle w:val="SingleTxtG"/>
      </w:pPr>
      <w:r w:rsidRPr="00C4245E">
        <w:t>69.</w:t>
      </w:r>
      <w:r w:rsidRPr="00C4245E">
        <w:tab/>
        <w:t>La Ley de la infancia y la juventud (Cap. 38) prevé el cuidado y la protección de los niños y los j</w:t>
      </w:r>
      <w:r>
        <w:t>óvenes menores de</w:t>
      </w:r>
      <w:r w:rsidRPr="00C4245E">
        <w:t xml:space="preserve"> 16 </w:t>
      </w:r>
      <w:r>
        <w:t>años,</w:t>
      </w:r>
      <w:r w:rsidRPr="00C4245E">
        <w:t xml:space="preserve"> </w:t>
      </w:r>
      <w:r w:rsidRPr="001316F5">
        <w:t>l</w:t>
      </w:r>
      <w:r>
        <w:t>e</w:t>
      </w:r>
      <w:r w:rsidRPr="001316F5">
        <w:t xml:space="preserve">s </w:t>
      </w:r>
      <w:r>
        <w:t>protege</w:t>
      </w:r>
      <w:r w:rsidRPr="001316F5">
        <w:t xml:space="preserve"> del maltrato, el descuido y el abandono y establece sanciones para los adultos </w:t>
      </w:r>
      <w:r>
        <w:t>que los descuiden o abandonen</w:t>
      </w:r>
      <w:r w:rsidRPr="001316F5">
        <w:t>.</w:t>
      </w:r>
      <w:r>
        <w:t xml:space="preserve"> </w:t>
      </w:r>
      <w:r w:rsidRPr="001316F5">
        <w:t>Contempla también la rehabilitación de los niños y los j</w:t>
      </w:r>
      <w:r>
        <w:t>óvenes que hayan</w:t>
      </w:r>
      <w:r w:rsidRPr="001316F5">
        <w:t xml:space="preserve"> com</w:t>
      </w:r>
      <w:r>
        <w:t>e</w:t>
      </w:r>
      <w:r w:rsidRPr="001316F5">
        <w:t>t</w:t>
      </w:r>
      <w:r>
        <w:t>ido</w:t>
      </w:r>
      <w:r w:rsidRPr="001316F5">
        <w:t xml:space="preserve"> </w:t>
      </w:r>
      <w:r>
        <w:t>delitos o que ya no estén bajo la custodia de sus padres</w:t>
      </w:r>
      <w:r w:rsidRPr="001316F5">
        <w:t xml:space="preserve">. </w:t>
      </w:r>
      <w:r>
        <w:t>La Ley</w:t>
      </w:r>
      <w:r w:rsidRPr="00B847C3">
        <w:t xml:space="preserve"> sirve para establecer un equilibrio entre la responsabilidad de los padres y la del Estado.</w:t>
      </w:r>
      <w:r>
        <w:t xml:space="preserve"> También tiene en cuenta los diferentes grados de</w:t>
      </w:r>
      <w:r w:rsidRPr="00B847C3">
        <w:t xml:space="preserve"> ma</w:t>
      </w:r>
      <w:r>
        <w:t>d</w:t>
      </w:r>
      <w:r w:rsidRPr="00B847C3">
        <w:t>ur</w:t>
      </w:r>
      <w:r>
        <w:t>ez de los niños en sus distintas f</w:t>
      </w:r>
      <w:r w:rsidRPr="00B847C3">
        <w:t xml:space="preserve">ases </w:t>
      </w:r>
      <w:r>
        <w:t>de</w:t>
      </w:r>
      <w:r w:rsidRPr="00B847C3">
        <w:t xml:space="preserve"> de</w:t>
      </w:r>
      <w:r>
        <w:t>sarrollo</w:t>
      </w:r>
      <w:r w:rsidRPr="00B847C3">
        <w:t>.</w:t>
      </w:r>
    </w:p>
    <w:p w:rsidR="0018730F" w:rsidRPr="002D2FC8" w:rsidRDefault="0018730F">
      <w:pPr>
        <w:pStyle w:val="SingleTxtG"/>
      </w:pPr>
      <w:r w:rsidRPr="00DD262E">
        <w:t>70.</w:t>
      </w:r>
      <w:r w:rsidRPr="00DD262E">
        <w:tab/>
        <w:t xml:space="preserve">La legislación de Singapur está dotada </w:t>
      </w:r>
      <w:r>
        <w:t>asimismo</w:t>
      </w:r>
      <w:r w:rsidRPr="00DD262E">
        <w:t xml:space="preserve"> </w:t>
      </w:r>
      <w:r>
        <w:t>de salvaguardias y mecanismos</w:t>
      </w:r>
      <w:r w:rsidR="00524278">
        <w:t xml:space="preserve"> </w:t>
      </w:r>
      <w:r w:rsidRPr="00DD262E">
        <w:t>que ofrecen una mayor protecci</w:t>
      </w:r>
      <w:r>
        <w:t>ón a los infractores juveniles entre 16 y 18</w:t>
      </w:r>
      <w:r w:rsidRPr="00DD262E">
        <w:t xml:space="preserve"> a</w:t>
      </w:r>
      <w:r>
        <w:t>ños de edad</w:t>
      </w:r>
      <w:r w:rsidRPr="00DD262E">
        <w:t xml:space="preserve">. La Carta de la Mujer (Cap. 353) </w:t>
      </w:r>
      <w:r>
        <w:t>pone salvaguardias</w:t>
      </w:r>
      <w:r w:rsidRPr="00DD262E">
        <w:t xml:space="preserve"> a </w:t>
      </w:r>
      <w:r>
        <w:t xml:space="preserve">disposición de </w:t>
      </w:r>
      <w:r w:rsidRPr="00DD262E">
        <w:t xml:space="preserve">las mujeres y las niñas </w:t>
      </w:r>
      <w:r>
        <w:t xml:space="preserve">de </w:t>
      </w:r>
      <w:r w:rsidRPr="00DD262E">
        <w:t xml:space="preserve">hasta 21 </w:t>
      </w:r>
      <w:r>
        <w:t>años de edad que se encuentran en una situación de peligro moral y las protege de la</w:t>
      </w:r>
      <w:r w:rsidRPr="00DD262E">
        <w:t xml:space="preserve"> explota</w:t>
      </w:r>
      <w:r>
        <w:t>c</w:t>
      </w:r>
      <w:r w:rsidRPr="00DD262E">
        <w:t>i</w:t>
      </w:r>
      <w:r>
        <w:t>ó</w:t>
      </w:r>
      <w:r w:rsidRPr="00DD262E">
        <w:t>n</w:t>
      </w:r>
      <w:r>
        <w:t xml:space="preserve"> sexual</w:t>
      </w:r>
      <w:r w:rsidRPr="00DD262E">
        <w:t xml:space="preserve">. </w:t>
      </w:r>
      <w:r>
        <w:t>Para brindarles otras posibilidades de rehabilitación, se han hecho extensivas a los jóvenes de hasta 19 años de edad o</w:t>
      </w:r>
      <w:r w:rsidRPr="00DD262E">
        <w:t xml:space="preserve">tros programas </w:t>
      </w:r>
      <w:r>
        <w:t>alternativos</w:t>
      </w:r>
      <w:r w:rsidRPr="00DD262E">
        <w:t>, como el</w:t>
      </w:r>
      <w:r>
        <w:t xml:space="preserve"> p</w:t>
      </w:r>
      <w:r w:rsidRPr="00DD262E">
        <w:t xml:space="preserve">rograma de </w:t>
      </w:r>
      <w:r>
        <w:t>o</w:t>
      </w:r>
      <w:r w:rsidRPr="00DD262E">
        <w:t>rientaci</w:t>
      </w:r>
      <w:r>
        <w:t>ón</w:t>
      </w:r>
      <w:r w:rsidRPr="00DD262E">
        <w:t xml:space="preserve"> (</w:t>
      </w:r>
      <w:r>
        <w:t>descrito en los</w:t>
      </w:r>
      <w:r w:rsidRPr="00DD262E">
        <w:t xml:space="preserve"> p</w:t>
      </w:r>
      <w:r>
        <w:t>ár</w:t>
      </w:r>
      <w:r w:rsidRPr="00DD262E">
        <w:t>ra</w:t>
      </w:r>
      <w:r>
        <w:t>fos</w:t>
      </w:r>
      <w:r w:rsidRPr="00DD262E">
        <w:t xml:space="preserve"> 5.11 </w:t>
      </w:r>
      <w:r>
        <w:t>a</w:t>
      </w:r>
      <w:r w:rsidRPr="00DD262E">
        <w:t xml:space="preserve"> 5.13 </w:t>
      </w:r>
      <w:r>
        <w:t>e</w:t>
      </w:r>
      <w:r w:rsidRPr="00DD262E">
        <w:t xml:space="preserve">n </w:t>
      </w:r>
      <w:r>
        <w:t xml:space="preserve">la </w:t>
      </w:r>
      <w:r w:rsidRPr="00DD262E">
        <w:t>Sec</w:t>
      </w:r>
      <w:r>
        <w:t>c</w:t>
      </w:r>
      <w:r w:rsidRPr="00DD262E">
        <w:t>i</w:t>
      </w:r>
      <w:r>
        <w:t>ó</w:t>
      </w:r>
      <w:r w:rsidRPr="00DD262E">
        <w:t>n VIII</w:t>
      </w:r>
      <w:r>
        <w:t xml:space="preserve"> del presente informe,</w:t>
      </w:r>
      <w:r w:rsidRPr="00DD262E">
        <w:t xml:space="preserve"> </w:t>
      </w:r>
      <w:r w:rsidRPr="00355F12">
        <w:t xml:space="preserve">Medidas especiales de protección. </w:t>
      </w:r>
      <w:r>
        <w:t>Nuevas iniciativas</w:t>
      </w:r>
      <w:r w:rsidRPr="002D2FC8">
        <w:t>).</w:t>
      </w:r>
    </w:p>
    <w:p w:rsidR="0018730F" w:rsidRPr="002E64C9" w:rsidRDefault="0018730F">
      <w:pPr>
        <w:pStyle w:val="SingleTxtG"/>
      </w:pPr>
      <w:r w:rsidRPr="005757C7">
        <w:t>71.</w:t>
      </w:r>
      <w:r w:rsidRPr="005757C7">
        <w:tab/>
        <w:t xml:space="preserve">El Tribunal de la Comunidad se creó en junio de 2006 </w:t>
      </w:r>
      <w:r>
        <w:t>para atender al doble principio de la justicia</w:t>
      </w:r>
      <w:r w:rsidRPr="005757C7">
        <w:t xml:space="preserve"> rest</w:t>
      </w:r>
      <w:r>
        <w:t>au</w:t>
      </w:r>
      <w:r w:rsidRPr="005757C7">
        <w:t>rativ</w:t>
      </w:r>
      <w:r>
        <w:t>a y de la</w:t>
      </w:r>
      <w:r w:rsidRPr="005757C7">
        <w:t xml:space="preserve"> rehabilita</w:t>
      </w:r>
      <w:r>
        <w:t>c</w:t>
      </w:r>
      <w:r w:rsidRPr="005757C7">
        <w:t>i</w:t>
      </w:r>
      <w:r>
        <w:t>ó</w:t>
      </w:r>
      <w:r w:rsidRPr="005757C7">
        <w:t xml:space="preserve">n. </w:t>
      </w:r>
      <w:r w:rsidRPr="002E64C9">
        <w:t>El Tribunal ejerce la acción penal</w:t>
      </w:r>
      <w:r>
        <w:t>, entre otros grupos y casos,</w:t>
      </w:r>
      <w:r w:rsidRPr="002E64C9">
        <w:t xml:space="preserve"> contra los jóvenes infractores de 16 a 18 años de edad</w:t>
      </w:r>
      <w:r>
        <w:t>.</w:t>
      </w:r>
      <w:r w:rsidRPr="002E64C9">
        <w:t xml:space="preserve"> </w:t>
      </w:r>
    </w:p>
    <w:p w:rsidR="0018730F" w:rsidRPr="00235235" w:rsidRDefault="0018730F">
      <w:pPr>
        <w:pStyle w:val="SingleTxtG"/>
      </w:pPr>
      <w:r w:rsidRPr="002E64C9">
        <w:t>72.</w:t>
      </w:r>
      <w:r w:rsidRPr="002E64C9">
        <w:tab/>
        <w:t xml:space="preserve">El Tribunal de la Comunidad es un tribunal especializado, </w:t>
      </w:r>
      <w:r>
        <w:t xml:space="preserve">en </w:t>
      </w:r>
      <w:r w:rsidRPr="002E64C9">
        <w:t>s</w:t>
      </w:r>
      <w:r>
        <w:t>i</w:t>
      </w:r>
      <w:r w:rsidRPr="002E64C9">
        <w:t>n</w:t>
      </w:r>
      <w:r>
        <w:t>tonía con</w:t>
      </w:r>
      <w:r w:rsidRPr="002E64C9">
        <w:t xml:space="preserve"> las necesidades de la persona y de la c</w:t>
      </w:r>
      <w:r>
        <w:t>omunidad.</w:t>
      </w:r>
      <w:r w:rsidRPr="002E64C9">
        <w:t xml:space="preserve"> </w:t>
      </w:r>
      <w:r w:rsidRPr="00235235">
        <w:t>Se caracteriza por un enfoque volcado más en la resolución de problemas que en los castigo</w:t>
      </w:r>
      <w:r>
        <w:t>s</w:t>
      </w:r>
      <w:r w:rsidRPr="00235235">
        <w:t xml:space="preserve"> y combina la justic</w:t>
      </w:r>
      <w:r>
        <w:t>ia penal y los recursos de la</w:t>
      </w:r>
      <w:r w:rsidRPr="00235235">
        <w:t xml:space="preserve"> comuni</w:t>
      </w:r>
      <w:r>
        <w:t>dad para ofrecer</w:t>
      </w:r>
      <w:r w:rsidRPr="00235235">
        <w:t xml:space="preserve"> </w:t>
      </w:r>
      <w:r>
        <w:t>una respuesta de</w:t>
      </w:r>
      <w:r w:rsidRPr="00235235">
        <w:t xml:space="preserve"> rehabilita</w:t>
      </w:r>
      <w:r>
        <w:t>ción global en estos casos</w:t>
      </w:r>
      <w:r w:rsidRPr="00235235">
        <w:t xml:space="preserve">. </w:t>
      </w:r>
      <w:r>
        <w:t>Siempre que sea posible se rehabilita a los infractores en la</w:t>
      </w:r>
      <w:r w:rsidRPr="00235235">
        <w:t xml:space="preserve"> comunidad. Entre las opciones de que dispone el Tribunal de la Comunidad a la hora de dictar sentenci</w:t>
      </w:r>
      <w:r>
        <w:t xml:space="preserve">a, cabe citar el </w:t>
      </w:r>
      <w:r w:rsidRPr="00235235">
        <w:t>orden</w:t>
      </w:r>
      <w:r>
        <w:t>ar al infractor que:</w:t>
      </w:r>
    </w:p>
    <w:p w:rsidR="0018730F" w:rsidRPr="003D6938" w:rsidRDefault="0018730F">
      <w:pPr>
        <w:pStyle w:val="SingleTxtG"/>
        <w:ind w:left="1701"/>
      </w:pPr>
      <w:r w:rsidRPr="003D6938">
        <w:t>i)</w:t>
      </w:r>
      <w:r w:rsidRPr="003D6938">
        <w:tab/>
        <w:t xml:space="preserve">Asista a programas de asesoramiento o se someta a </w:t>
      </w:r>
      <w:r>
        <w:t>planes</w:t>
      </w:r>
      <w:r w:rsidRPr="003D6938">
        <w:t xml:space="preserve"> de tratamiento;</w:t>
      </w:r>
    </w:p>
    <w:p w:rsidR="0018730F" w:rsidRPr="003D6938" w:rsidRDefault="0018730F">
      <w:pPr>
        <w:pStyle w:val="SingleTxtG"/>
        <w:ind w:left="1701"/>
      </w:pPr>
      <w:r w:rsidRPr="003D6938">
        <w:t>ii)</w:t>
      </w:r>
      <w:r w:rsidRPr="003D6938">
        <w:tab/>
        <w:t>Se adscriba a un organismo adecuado para realizar servicios a la comuni</w:t>
      </w:r>
      <w:r>
        <w:t>dad;</w:t>
      </w:r>
      <w:r w:rsidRPr="003D6938">
        <w:t xml:space="preserve"> </w:t>
      </w:r>
    </w:p>
    <w:p w:rsidR="0018730F" w:rsidRPr="003D6938" w:rsidRDefault="0018730F">
      <w:pPr>
        <w:pStyle w:val="SingleTxtG"/>
        <w:ind w:left="1701"/>
      </w:pPr>
      <w:r w:rsidRPr="003D6938">
        <w:t>iii)</w:t>
      </w:r>
      <w:r w:rsidRPr="003D6938">
        <w:tab/>
        <w:t>Acuda a un servicio de mediaci</w:t>
      </w:r>
      <w:r>
        <w:t>ón entre la</w:t>
      </w:r>
      <w:r w:rsidRPr="003D6938">
        <w:t xml:space="preserve"> v</w:t>
      </w:r>
      <w:r>
        <w:t>í</w:t>
      </w:r>
      <w:r w:rsidRPr="003D6938">
        <w:t>ctim</w:t>
      </w:r>
      <w:r>
        <w:t>a y el delincuente</w:t>
      </w:r>
      <w:r w:rsidRPr="003D6938">
        <w:t>; o</w:t>
      </w:r>
    </w:p>
    <w:p w:rsidR="0018730F" w:rsidRPr="003D6938" w:rsidRDefault="0018730F">
      <w:pPr>
        <w:pStyle w:val="SingleTxtG"/>
        <w:ind w:left="1701"/>
      </w:pPr>
      <w:r w:rsidRPr="003D6938">
        <w:t>iv)</w:t>
      </w:r>
      <w:r w:rsidRPr="003D6938">
        <w:tab/>
        <w:t xml:space="preserve">Participe en cualquier otro programa que el Tribunal estime adecuado para </w:t>
      </w:r>
      <w:r>
        <w:t xml:space="preserve">su </w:t>
      </w:r>
      <w:r w:rsidRPr="003D6938">
        <w:t>rehabilita</w:t>
      </w:r>
      <w:r>
        <w:t>ción</w:t>
      </w:r>
      <w:r w:rsidRPr="003D6938">
        <w:t xml:space="preserve"> o </w:t>
      </w:r>
      <w:r>
        <w:t xml:space="preserve">para </w:t>
      </w:r>
      <w:r w:rsidRPr="003D6938">
        <w:t xml:space="preserve">contribuir a </w:t>
      </w:r>
      <w:r>
        <w:t>ella, así como para prevenir la reincidencia</w:t>
      </w:r>
      <w:r w:rsidRPr="003D6938">
        <w:t>.</w:t>
      </w:r>
    </w:p>
    <w:p w:rsidR="0018730F" w:rsidRPr="000A3802" w:rsidRDefault="0018730F">
      <w:pPr>
        <w:pStyle w:val="SingleTxtG"/>
      </w:pPr>
      <w:r w:rsidRPr="00A4335D">
        <w:t>73.</w:t>
      </w:r>
      <w:r w:rsidRPr="00A4335D">
        <w:tab/>
      </w:r>
      <w:r>
        <w:t>En l</w:t>
      </w:r>
      <w:r w:rsidRPr="00A4335D">
        <w:t>as modificaciones del Código Penal (Cap. 224) (</w:t>
      </w:r>
      <w:r>
        <w:t>véase</w:t>
      </w:r>
      <w:r w:rsidRPr="00A4335D">
        <w:t xml:space="preserve"> p</w:t>
      </w:r>
      <w:r>
        <w:t>ár</w:t>
      </w:r>
      <w:r w:rsidRPr="00A4335D">
        <w:t>ra</w:t>
      </w:r>
      <w:r>
        <w:t>fo</w:t>
      </w:r>
      <w:r w:rsidRPr="00A4335D">
        <w:t xml:space="preserve"> 10.3, </w:t>
      </w:r>
      <w:r>
        <w:t>e</w:t>
      </w:r>
      <w:r w:rsidRPr="00A4335D">
        <w:t xml:space="preserve">n </w:t>
      </w:r>
      <w:r>
        <w:t xml:space="preserve">la </w:t>
      </w:r>
      <w:r w:rsidRPr="00A4335D">
        <w:t>Sec</w:t>
      </w:r>
      <w:r>
        <w:t>c</w:t>
      </w:r>
      <w:r w:rsidRPr="00A4335D">
        <w:t>i</w:t>
      </w:r>
      <w:r>
        <w:t>ó</w:t>
      </w:r>
      <w:r w:rsidRPr="00A4335D">
        <w:t>n VIII</w:t>
      </w:r>
      <w:r>
        <w:t xml:space="preserve"> de este informe:</w:t>
      </w:r>
      <w:r w:rsidRPr="00A4335D">
        <w:t xml:space="preserve"> </w:t>
      </w:r>
      <w:r>
        <w:t>Medidas especiales de</w:t>
      </w:r>
      <w:r w:rsidRPr="00A4335D">
        <w:t xml:space="preserve"> protección. Nuevas iniciativas) se concede también protección a los jóvenes hasta los 18 años contra la explotaci</w:t>
      </w:r>
      <w:r>
        <w:t>ón sexual</w:t>
      </w:r>
      <w:r w:rsidR="00524278">
        <w:t xml:space="preserve"> </w:t>
      </w:r>
      <w:r w:rsidRPr="00A4335D">
        <w:t xml:space="preserve">comercial. </w:t>
      </w:r>
      <w:r w:rsidRPr="000A3802">
        <w:t xml:space="preserve">La igualdad de género, </w:t>
      </w:r>
      <w:r>
        <w:t>según</w:t>
      </w:r>
      <w:r w:rsidRPr="000A3802">
        <w:t xml:space="preserve"> </w:t>
      </w:r>
      <w:r>
        <w:t>e</w:t>
      </w:r>
      <w:r w:rsidRPr="000A3802">
        <w:t>l Código Penal (Cap. 224), garantiza la protecci</w:t>
      </w:r>
      <w:r>
        <w:t>ón a los jóvenes varones cuando no cabe aplicar la</w:t>
      </w:r>
      <w:r w:rsidRPr="000A3802">
        <w:t xml:space="preserve"> Cart</w:t>
      </w:r>
      <w:r>
        <w:t>a de la Mujer</w:t>
      </w:r>
      <w:r w:rsidRPr="000A3802">
        <w:t xml:space="preserve"> (Cap. 353)</w:t>
      </w:r>
      <w:r>
        <w:t>.</w:t>
      </w:r>
    </w:p>
    <w:p w:rsidR="0018730F" w:rsidRPr="002D2FC8" w:rsidRDefault="0018730F">
      <w:pPr>
        <w:pStyle w:val="H23G"/>
      </w:pPr>
      <w:r w:rsidRPr="000A3802">
        <w:tab/>
      </w:r>
      <w:r w:rsidRPr="002D2FC8">
        <w:t>B.</w:t>
      </w:r>
      <w:r w:rsidRPr="002D2FC8">
        <w:tab/>
      </w:r>
      <w:r>
        <w:t>Edad de responsabilidad penal</w:t>
      </w:r>
    </w:p>
    <w:p w:rsidR="0018730F" w:rsidRPr="008B48AA" w:rsidRDefault="0018730F">
      <w:pPr>
        <w:pStyle w:val="SingleTxtG"/>
      </w:pPr>
      <w:r w:rsidRPr="000A3802">
        <w:t>74.</w:t>
      </w:r>
      <w:r w:rsidRPr="000A3802">
        <w:tab/>
        <w:t>Se remite al Comité a los párrafos 92 a 97 del informe inicial</w:t>
      </w:r>
      <w:r>
        <w:t>,</w:t>
      </w:r>
      <w:r w:rsidRPr="000A3802">
        <w:t xml:space="preserve"> para conocer la posición de Singapur sobre la edad de responsabilidad penal. </w:t>
      </w:r>
      <w:r w:rsidRPr="00394765">
        <w:t xml:space="preserve">Singapur opina que </w:t>
      </w:r>
      <w:r>
        <w:t>mantener</w:t>
      </w:r>
      <w:r w:rsidRPr="00394765">
        <w:t xml:space="preserve"> en 7 años la edad actual de </w:t>
      </w:r>
      <w:r>
        <w:t xml:space="preserve">comienzo de la </w:t>
      </w:r>
      <w:r w:rsidRPr="00394765">
        <w:t xml:space="preserve">responsabilidad penal y </w:t>
      </w:r>
      <w:r>
        <w:t xml:space="preserve">de </w:t>
      </w:r>
      <w:r w:rsidRPr="00394765">
        <w:t xml:space="preserve">la responsabilidad basada en un grado suficiente de madurez </w:t>
      </w:r>
      <w:r>
        <w:t xml:space="preserve">de juicio, </w:t>
      </w:r>
      <w:r w:rsidRPr="00394765">
        <w:t>en el caso de los niños entre 7 y</w:t>
      </w:r>
      <w:r>
        <w:t xml:space="preserve"> </w:t>
      </w:r>
      <w:r w:rsidRPr="00394765">
        <w:t xml:space="preserve">12 </w:t>
      </w:r>
      <w:r>
        <w:t>años</w:t>
      </w:r>
      <w:r w:rsidRPr="00394765">
        <w:t>, p</w:t>
      </w:r>
      <w:r>
        <w:t>e</w:t>
      </w:r>
      <w:r w:rsidRPr="00394765">
        <w:t>r</w:t>
      </w:r>
      <w:r>
        <w:t>mite una intervención temprana y una rehabilitación óptimas y evita que los niños cometan delitos más graves</w:t>
      </w:r>
      <w:r w:rsidRPr="00394765">
        <w:t xml:space="preserve"> </w:t>
      </w:r>
      <w:r>
        <w:t>posteriormente</w:t>
      </w:r>
      <w:r w:rsidRPr="00394765">
        <w:t>. También sirve para proteger a los niños pequeños de la explotaci</w:t>
      </w:r>
      <w:r>
        <w:t>ón de los</w:t>
      </w:r>
      <w:r w:rsidRPr="00394765">
        <w:t xml:space="preserve"> adult</w:t>
      </w:r>
      <w:r>
        <w:t>o</w:t>
      </w:r>
      <w:r w:rsidRPr="00394765">
        <w:t xml:space="preserve">s </w:t>
      </w:r>
      <w:r>
        <w:t>a fin de cometer delitos</w:t>
      </w:r>
      <w:r w:rsidRPr="00394765">
        <w:t xml:space="preserve">. </w:t>
      </w:r>
      <w:r w:rsidRPr="008B48AA">
        <w:t xml:space="preserve">En la práctica, los niños pequeños que </w:t>
      </w:r>
      <w:r>
        <w:t>delinquen</w:t>
      </w:r>
      <w:r w:rsidRPr="008B48AA">
        <w:t xml:space="preserve"> no son puestos a disposici</w:t>
      </w:r>
      <w:r>
        <w:t>ón de la justicia, sino</w:t>
      </w:r>
      <w:r w:rsidR="00524278">
        <w:t xml:space="preserve"> </w:t>
      </w:r>
      <w:r>
        <w:t>asignados a programas alternativos y</w:t>
      </w:r>
      <w:r w:rsidRPr="008B48AA">
        <w:t xml:space="preserve"> </w:t>
      </w:r>
      <w:r>
        <w:t xml:space="preserve">de </w:t>
      </w:r>
      <w:r w:rsidRPr="008B48AA">
        <w:t>rehabilita</w:t>
      </w:r>
      <w:r>
        <w:t>ción</w:t>
      </w:r>
      <w:r w:rsidRPr="008B48AA">
        <w:t xml:space="preserve"> (</w:t>
      </w:r>
      <w:r>
        <w:t>véanse</w:t>
      </w:r>
      <w:r w:rsidRPr="008B48AA">
        <w:t xml:space="preserve"> p</w:t>
      </w:r>
      <w:r>
        <w:t>ár</w:t>
      </w:r>
      <w:r w:rsidRPr="008B48AA">
        <w:t>ra</w:t>
      </w:r>
      <w:r>
        <w:t>fos</w:t>
      </w:r>
      <w:r w:rsidRPr="008B48AA">
        <w:t xml:space="preserve"> 5.11 </w:t>
      </w:r>
      <w:r>
        <w:t>a</w:t>
      </w:r>
      <w:r w:rsidRPr="008B48AA">
        <w:t xml:space="preserve"> 5.14 </w:t>
      </w:r>
      <w:r>
        <w:t>en la</w:t>
      </w:r>
      <w:r w:rsidRPr="008B48AA">
        <w:t xml:space="preserve"> Sec</w:t>
      </w:r>
      <w:r>
        <w:t>c</w:t>
      </w:r>
      <w:r w:rsidRPr="008B48AA">
        <w:t>i</w:t>
      </w:r>
      <w:r>
        <w:t>ón VIII: Medidas especiales de p</w:t>
      </w:r>
      <w:r w:rsidRPr="008B48AA">
        <w:t>rotec</w:t>
      </w:r>
      <w:r>
        <w:t>c</w:t>
      </w:r>
      <w:r w:rsidRPr="008B48AA">
        <w:t>i</w:t>
      </w:r>
      <w:r>
        <w:t xml:space="preserve">ón. </w:t>
      </w:r>
      <w:r w:rsidRPr="008B48AA">
        <w:t>Nuevas iniciativas).</w:t>
      </w:r>
    </w:p>
    <w:p w:rsidR="0018730F" w:rsidRPr="002D2FC8" w:rsidRDefault="0018730F">
      <w:pPr>
        <w:pStyle w:val="H23G"/>
      </w:pPr>
      <w:r w:rsidRPr="008B48AA">
        <w:tab/>
      </w:r>
      <w:r w:rsidRPr="002D2FC8">
        <w:t>C.</w:t>
      </w:r>
      <w:r w:rsidRPr="002D2FC8">
        <w:tab/>
        <w:t>Empl</w:t>
      </w:r>
      <w:r>
        <w:t>e</w:t>
      </w:r>
      <w:r w:rsidRPr="002D2FC8">
        <w:t xml:space="preserve">o </w:t>
      </w:r>
    </w:p>
    <w:p w:rsidR="0018730F" w:rsidRPr="00967B85" w:rsidRDefault="0018730F">
      <w:pPr>
        <w:pStyle w:val="SingleTxtG"/>
      </w:pPr>
      <w:r w:rsidRPr="00967B85">
        <w:t>75.</w:t>
      </w:r>
      <w:r w:rsidRPr="00967B85">
        <w:tab/>
        <w:t xml:space="preserve">En 2004 se modificó la definición de niño de la Ley de Empleo (Cap. 91), </w:t>
      </w:r>
      <w:r>
        <w:t>con miras a</w:t>
      </w:r>
      <w:r w:rsidRPr="00967B85">
        <w:t xml:space="preserve"> ajustarse a la definici</w:t>
      </w:r>
      <w:r>
        <w:t>ón del Convenio (Nº 138) sobre la edad mínima de admisión al empleo de la Organización</w:t>
      </w:r>
      <w:r w:rsidRPr="00967B85">
        <w:t xml:space="preserve"> Interna</w:t>
      </w:r>
      <w:r>
        <w:t>c</w:t>
      </w:r>
      <w:r w:rsidRPr="00967B85">
        <w:t xml:space="preserve">ional </w:t>
      </w:r>
      <w:r>
        <w:t>del Trabajo</w:t>
      </w:r>
      <w:r w:rsidRPr="00967B85">
        <w:t xml:space="preserve"> (O</w:t>
      </w:r>
      <w:r>
        <w:t>IT), 1973</w:t>
      </w:r>
      <w:r w:rsidRPr="00967B85">
        <w:t xml:space="preserve">, </w:t>
      </w:r>
      <w:r>
        <w:t>que</w:t>
      </w:r>
      <w:r w:rsidRPr="00967B85">
        <w:t xml:space="preserve"> Singap</w:t>
      </w:r>
      <w:r>
        <w:t>u</w:t>
      </w:r>
      <w:r w:rsidRPr="00967B85">
        <w:t>r ratifi</w:t>
      </w:r>
      <w:r>
        <w:t>có</w:t>
      </w:r>
      <w:r w:rsidRPr="00967B85">
        <w:t xml:space="preserve"> </w:t>
      </w:r>
      <w:r>
        <w:t>el</w:t>
      </w:r>
      <w:r w:rsidRPr="00967B85">
        <w:t xml:space="preserve"> 7 </w:t>
      </w:r>
      <w:r>
        <w:t>de n</w:t>
      </w:r>
      <w:r w:rsidRPr="00967B85">
        <w:t>ov</w:t>
      </w:r>
      <w:r>
        <w:t>i</w:t>
      </w:r>
      <w:r w:rsidRPr="00967B85">
        <w:t>embr</w:t>
      </w:r>
      <w:r>
        <w:t>e de</w:t>
      </w:r>
      <w:r w:rsidRPr="00967B85">
        <w:t xml:space="preserve"> 2005. </w:t>
      </w:r>
      <w:r>
        <w:t>Se define al</w:t>
      </w:r>
      <w:r w:rsidRPr="00967B85">
        <w:t xml:space="preserve"> “niño” como todo menor de 15 años (anteriormente 14 años). Se entiende por “joven” la persona </w:t>
      </w:r>
      <w:r>
        <w:t xml:space="preserve">de 15 años </w:t>
      </w:r>
      <w:r w:rsidRPr="00967B85">
        <w:t xml:space="preserve">que </w:t>
      </w:r>
      <w:r>
        <w:t xml:space="preserve">no </w:t>
      </w:r>
      <w:r w:rsidRPr="00967B85">
        <w:t xml:space="preserve">ha cumplido </w:t>
      </w:r>
      <w:r>
        <w:t>aún los 16.</w:t>
      </w:r>
      <w:r w:rsidRPr="00967B85">
        <w:t xml:space="preserve"> </w:t>
      </w:r>
    </w:p>
    <w:p w:rsidR="0018730F" w:rsidRPr="00343A3F" w:rsidRDefault="0018730F">
      <w:pPr>
        <w:pStyle w:val="SingleTxtG"/>
      </w:pPr>
      <w:r w:rsidRPr="00343A3F">
        <w:t>76.</w:t>
      </w:r>
      <w:r w:rsidRPr="00343A3F">
        <w:tab/>
        <w:t xml:space="preserve">En 2004 se elevó </w:t>
      </w:r>
      <w:r>
        <w:t>también de menos de 12, a 13 años,</w:t>
      </w:r>
      <w:r w:rsidRPr="00343A3F">
        <w:t xml:space="preserve"> la edad mínima de empleo de</w:t>
      </w:r>
      <w:r>
        <w:t xml:space="preserve"> los niños</w:t>
      </w:r>
      <w:r w:rsidRPr="00343A3F">
        <w:t xml:space="preserve">. Aunque la </w:t>
      </w:r>
      <w:r>
        <w:t>L</w:t>
      </w:r>
      <w:r w:rsidRPr="00343A3F">
        <w:t xml:space="preserve">ey autoriza a trabajar a un niño o a un joven, la legislación laboral de Singapur restringe el tipo de </w:t>
      </w:r>
      <w:r>
        <w:t>empleo</w:t>
      </w:r>
      <w:r w:rsidRPr="00343A3F">
        <w:t xml:space="preserve"> y el n</w:t>
      </w:r>
      <w:r>
        <w:t>úmero</w:t>
      </w:r>
      <w:r w:rsidRPr="00343A3F">
        <w:t xml:space="preserve"> m</w:t>
      </w:r>
      <w:r>
        <w:t>á</w:t>
      </w:r>
      <w:r w:rsidRPr="00343A3F">
        <w:t>xim</w:t>
      </w:r>
      <w:r>
        <w:t>o de horas que el niño o el joven puede trabajar</w:t>
      </w:r>
      <w:r w:rsidRPr="00343A3F">
        <w:t>. Se remite al Comité al párrafo 85 del informe inicial de Singap</w:t>
      </w:r>
      <w:r>
        <w:t>u</w:t>
      </w:r>
      <w:r w:rsidRPr="00343A3F">
        <w:t>r</w:t>
      </w:r>
      <w:r>
        <w:t xml:space="preserve"> para un resumen de las leyes de empleo del Estado parte</w:t>
      </w:r>
      <w:r w:rsidRPr="00343A3F">
        <w:t xml:space="preserve">. </w:t>
      </w:r>
    </w:p>
    <w:p w:rsidR="0018730F" w:rsidRPr="002D2FC8" w:rsidRDefault="0018730F">
      <w:pPr>
        <w:pStyle w:val="H23G"/>
      </w:pPr>
      <w:r w:rsidRPr="00343A3F">
        <w:tab/>
      </w:r>
      <w:r w:rsidRPr="002D2FC8">
        <w:t>D.</w:t>
      </w:r>
      <w:r>
        <w:tab/>
        <w:t>Mat</w:t>
      </w:r>
      <w:r w:rsidRPr="002D2FC8">
        <w:t>ri</w:t>
      </w:r>
      <w:r>
        <w:t>monio</w:t>
      </w:r>
    </w:p>
    <w:p w:rsidR="0018730F" w:rsidRPr="00A27D24" w:rsidRDefault="0018730F">
      <w:pPr>
        <w:pStyle w:val="SingleTxtG"/>
      </w:pPr>
      <w:r w:rsidRPr="00343A3F">
        <w:t>77.</w:t>
      </w:r>
      <w:r w:rsidRPr="00343A3F">
        <w:tab/>
        <w:t xml:space="preserve">En virtud de la Carta de la Mujer, la edad mínima legal </w:t>
      </w:r>
      <w:r>
        <w:t>en que pueden</w:t>
      </w:r>
      <w:r w:rsidRPr="00343A3F">
        <w:t xml:space="preserve"> contraer matrimonio</w:t>
      </w:r>
      <w:r w:rsidR="00524278">
        <w:t xml:space="preserve"> </w:t>
      </w:r>
      <w:r w:rsidRPr="00343A3F">
        <w:t>los no musulmanes en Singap</w:t>
      </w:r>
      <w:r>
        <w:t>u</w:t>
      </w:r>
      <w:r w:rsidRPr="00343A3F">
        <w:t xml:space="preserve">r </w:t>
      </w:r>
      <w:r>
        <w:t>sigue siendo de</w:t>
      </w:r>
      <w:r w:rsidRPr="00343A3F">
        <w:t xml:space="preserve"> 18 </w:t>
      </w:r>
      <w:r>
        <w:t>años</w:t>
      </w:r>
      <w:r w:rsidRPr="00343A3F">
        <w:t xml:space="preserve">, </w:t>
      </w:r>
      <w:r>
        <w:t>siempre que los padres otorguen su consentimiento</w:t>
      </w:r>
      <w:r w:rsidRPr="00343A3F">
        <w:t xml:space="preserve">. </w:t>
      </w:r>
      <w:r>
        <w:t>Los menores de</w:t>
      </w:r>
      <w:r w:rsidRPr="00A27D24">
        <w:t xml:space="preserve"> 18 años que quieran contraer matrimonio deben </w:t>
      </w:r>
      <w:r>
        <w:t>solicita</w:t>
      </w:r>
      <w:r w:rsidRPr="00A27D24">
        <w:t xml:space="preserve">r una licencia </w:t>
      </w:r>
      <w:r>
        <w:t>e</w:t>
      </w:r>
      <w:r w:rsidRPr="00A27D24">
        <w:t xml:space="preserve">special </w:t>
      </w:r>
      <w:r>
        <w:t>al</w:t>
      </w:r>
      <w:r w:rsidRPr="00A27D24">
        <w:t xml:space="preserve"> M</w:t>
      </w:r>
      <w:r>
        <w:t xml:space="preserve">inisterio de Desarrollo </w:t>
      </w:r>
      <w:r w:rsidRPr="00A27D24">
        <w:t>C</w:t>
      </w:r>
      <w:r>
        <w:t>omunitario, Juventud y Deportes</w:t>
      </w:r>
      <w:r w:rsidRPr="00A27D24">
        <w:t>.</w:t>
      </w:r>
    </w:p>
    <w:p w:rsidR="0018730F" w:rsidRPr="009A71F3" w:rsidRDefault="0018730F">
      <w:pPr>
        <w:pStyle w:val="SingleTxtG"/>
      </w:pPr>
      <w:r w:rsidRPr="009A71F3">
        <w:t>78.</w:t>
      </w:r>
      <w:r w:rsidRPr="009A71F3">
        <w:tab/>
        <w:t>En marzo de 2007, el Gobierno de Singapur anunció su intención de elevar</w:t>
      </w:r>
      <w:r>
        <w:t xml:space="preserve"> ese año</w:t>
      </w:r>
      <w:r w:rsidRPr="009A71F3">
        <w:t xml:space="preserve"> </w:t>
      </w:r>
      <w:r>
        <w:t xml:space="preserve">de 16 a 18 años </w:t>
      </w:r>
      <w:r w:rsidRPr="009A71F3">
        <w:t xml:space="preserve">la edad legal </w:t>
      </w:r>
      <w:r>
        <w:t xml:space="preserve">de los musulmanes </w:t>
      </w:r>
      <w:r w:rsidRPr="009A71F3">
        <w:t>para contraer ma</w:t>
      </w:r>
      <w:r>
        <w:t>t</w:t>
      </w:r>
      <w:r w:rsidRPr="009A71F3">
        <w:t>ri</w:t>
      </w:r>
      <w:r>
        <w:t>monio, que se rige por la Ley sobre la</w:t>
      </w:r>
      <w:r w:rsidRPr="009A71F3">
        <w:t xml:space="preserve"> </w:t>
      </w:r>
      <w:r>
        <w:t>a</w:t>
      </w:r>
      <w:r w:rsidRPr="009A71F3">
        <w:t>dministra</w:t>
      </w:r>
      <w:r>
        <w:t>c</w:t>
      </w:r>
      <w:r w:rsidRPr="009A71F3">
        <w:t>i</w:t>
      </w:r>
      <w:r>
        <w:t>ó</w:t>
      </w:r>
      <w:r w:rsidRPr="009A71F3">
        <w:t xml:space="preserve">n </w:t>
      </w:r>
      <w:r>
        <w:t>de la ley cherámica (Cap. 3).</w:t>
      </w:r>
      <w:r w:rsidRPr="009A71F3">
        <w:t xml:space="preserve"> </w:t>
      </w:r>
      <w:r>
        <w:t>Una vez que entre en vigor e</w:t>
      </w:r>
      <w:r w:rsidRPr="009A71F3">
        <w:t xml:space="preserve">sa iniciativa, la edad legal </w:t>
      </w:r>
      <w:r>
        <w:t xml:space="preserve">de los musulmanes </w:t>
      </w:r>
      <w:r w:rsidRPr="009A71F3">
        <w:t>para contraer matrimonio coin</w:t>
      </w:r>
      <w:r>
        <w:t>cidirá con la edad</w:t>
      </w:r>
      <w:r w:rsidRPr="009A71F3">
        <w:t xml:space="preserve"> legal</w:t>
      </w:r>
      <w:r>
        <w:t xml:space="preserve"> establecida en la Carta de la Mujer</w:t>
      </w:r>
      <w:r w:rsidRPr="009A71F3">
        <w:t>.</w:t>
      </w:r>
    </w:p>
    <w:p w:rsidR="0018730F" w:rsidRPr="00281E20" w:rsidRDefault="0018730F">
      <w:pPr>
        <w:pStyle w:val="HChG"/>
      </w:pPr>
      <w:r w:rsidRPr="009A71F3">
        <w:tab/>
      </w:r>
      <w:r w:rsidRPr="00281E20">
        <w:t>III.</w:t>
      </w:r>
      <w:r w:rsidRPr="00281E20">
        <w:tab/>
        <w:t>Principios generales. Nuevas iniciativas</w:t>
      </w:r>
    </w:p>
    <w:p w:rsidR="0018730F" w:rsidRPr="00281E20" w:rsidRDefault="0018730F">
      <w:pPr>
        <w:pStyle w:val="H1G"/>
      </w:pPr>
      <w:r w:rsidRPr="00281E20">
        <w:tab/>
        <w:t>1.</w:t>
      </w:r>
      <w:r w:rsidRPr="00281E20">
        <w:tab/>
        <w:t>Preámbulo</w:t>
      </w:r>
    </w:p>
    <w:p w:rsidR="0018730F" w:rsidRPr="00B22461" w:rsidRDefault="0018730F">
      <w:pPr>
        <w:pStyle w:val="SingleTxtG"/>
      </w:pPr>
      <w:r w:rsidRPr="00281E20">
        <w:t>79.</w:t>
      </w:r>
      <w:r w:rsidRPr="00281E20">
        <w:tab/>
        <w:t xml:space="preserve">En esta sección se destacan las actualizaciones clave del </w:t>
      </w:r>
      <w:r>
        <w:t>compromiso</w:t>
      </w:r>
      <w:r w:rsidRPr="00281E20">
        <w:t xml:space="preserve"> de Singapur con los principios generales de la Convención, a saber</w:t>
      </w:r>
      <w:r>
        <w:t>,</w:t>
      </w:r>
      <w:r w:rsidRPr="00281E20">
        <w:t xml:space="preserve"> la no discrimina</w:t>
      </w:r>
      <w:r>
        <w:t>c</w:t>
      </w:r>
      <w:r w:rsidRPr="00281E20">
        <w:t>i</w:t>
      </w:r>
      <w:r>
        <w:t>ó</w:t>
      </w:r>
      <w:r w:rsidRPr="00281E20">
        <w:t xml:space="preserve">n, </w:t>
      </w:r>
      <w:r>
        <w:t>el interés</w:t>
      </w:r>
      <w:r w:rsidRPr="00281E20">
        <w:t xml:space="preserve"> </w:t>
      </w:r>
      <w:r>
        <w:t>superior del niño</w:t>
      </w:r>
      <w:r w:rsidRPr="00281E20">
        <w:t xml:space="preserve">, </w:t>
      </w:r>
      <w:r>
        <w:t>el derecho a la</w:t>
      </w:r>
      <w:r w:rsidRPr="00281E20">
        <w:t xml:space="preserve"> </w:t>
      </w:r>
      <w:r>
        <w:t>vida</w:t>
      </w:r>
      <w:r w:rsidRPr="00281E20">
        <w:t xml:space="preserve">, </w:t>
      </w:r>
      <w:r>
        <w:t xml:space="preserve">la </w:t>
      </w:r>
      <w:r w:rsidRPr="00281E20">
        <w:t>su</w:t>
      </w:r>
      <w:r>
        <w:t>pe</w:t>
      </w:r>
      <w:r w:rsidRPr="00281E20">
        <w:t>rviv</w:t>
      </w:r>
      <w:r>
        <w:t>encia y el</w:t>
      </w:r>
      <w:r w:rsidRPr="00281E20">
        <w:t xml:space="preserve"> de</w:t>
      </w:r>
      <w:r>
        <w:t>sarrollo</w:t>
      </w:r>
      <w:r w:rsidRPr="00281E20">
        <w:t xml:space="preserve"> </w:t>
      </w:r>
      <w:r>
        <w:t>y el</w:t>
      </w:r>
      <w:r w:rsidRPr="00281E20">
        <w:t xml:space="preserve"> respet</w:t>
      </w:r>
      <w:r>
        <w:t>o a las opiniones del niño</w:t>
      </w:r>
      <w:r w:rsidRPr="00281E20">
        <w:t xml:space="preserve"> </w:t>
      </w:r>
      <w:r>
        <w:t>e</w:t>
      </w:r>
      <w:r w:rsidRPr="00281E20">
        <w:t>n rela</w:t>
      </w:r>
      <w:r>
        <w:t>c</w:t>
      </w:r>
      <w:r w:rsidRPr="00281E20">
        <w:t>i</w:t>
      </w:r>
      <w:r>
        <w:t>ó</w:t>
      </w:r>
      <w:r w:rsidRPr="00281E20">
        <w:t xml:space="preserve">n </w:t>
      </w:r>
      <w:r>
        <w:t>con la</w:t>
      </w:r>
      <w:r w:rsidRPr="00281E20">
        <w:t xml:space="preserve"> situa</w:t>
      </w:r>
      <w:r>
        <w:t>c</w:t>
      </w:r>
      <w:r w:rsidRPr="00281E20">
        <w:t>i</w:t>
      </w:r>
      <w:r>
        <w:t>ó</w:t>
      </w:r>
      <w:r w:rsidRPr="00281E20">
        <w:t xml:space="preserve">n </w:t>
      </w:r>
      <w:r>
        <w:t>de</w:t>
      </w:r>
      <w:r w:rsidRPr="00281E20">
        <w:t xml:space="preserve"> Singap</w:t>
      </w:r>
      <w:r>
        <w:t>u</w:t>
      </w:r>
      <w:r w:rsidRPr="00281E20">
        <w:t xml:space="preserve">r. </w:t>
      </w:r>
      <w:r>
        <w:t>Afectan específicamente a los</w:t>
      </w:r>
      <w:r w:rsidRPr="00B22461">
        <w:t xml:space="preserve"> artículos 2, 3, 6 y 12.</w:t>
      </w:r>
    </w:p>
    <w:p w:rsidR="0018730F" w:rsidRPr="00B22461" w:rsidRDefault="0018730F">
      <w:pPr>
        <w:pStyle w:val="H1G"/>
      </w:pPr>
      <w:r w:rsidRPr="00B22461">
        <w:tab/>
        <w:t>2.</w:t>
      </w:r>
      <w:r w:rsidRPr="00B22461">
        <w:tab/>
        <w:t>Artículo 2</w:t>
      </w:r>
      <w:r w:rsidRPr="00B22461">
        <w:br/>
        <w:t>No discriminación</w:t>
      </w:r>
    </w:p>
    <w:p w:rsidR="0018730F" w:rsidRPr="00B22461" w:rsidRDefault="0018730F">
      <w:pPr>
        <w:pStyle w:val="SingleTxtG"/>
        <w:rPr>
          <w:i/>
          <w:iCs/>
        </w:rPr>
      </w:pPr>
      <w:r w:rsidRPr="00B22461">
        <w:rPr>
          <w:i/>
          <w:iCs/>
        </w:rPr>
        <w:t xml:space="preserve">Los Estados partes respetarán los </w:t>
      </w:r>
      <w:r>
        <w:rPr>
          <w:i/>
          <w:iCs/>
        </w:rPr>
        <w:t>derechos enunciados en la Convención y aseg</w:t>
      </w:r>
      <w:r w:rsidRPr="00B22461">
        <w:rPr>
          <w:i/>
          <w:iCs/>
        </w:rPr>
        <w:t>urarán su aplicaci</w:t>
      </w:r>
      <w:r>
        <w:rPr>
          <w:i/>
          <w:iCs/>
        </w:rPr>
        <w:t>ón a cada niño sin distinción alguna</w:t>
      </w:r>
      <w:r w:rsidRPr="00B22461">
        <w:rPr>
          <w:i/>
          <w:iCs/>
        </w:rPr>
        <w:t>. Los Estados partes tomarán todas las me</w:t>
      </w:r>
      <w:r>
        <w:rPr>
          <w:i/>
          <w:iCs/>
        </w:rPr>
        <w:t>d</w:t>
      </w:r>
      <w:r w:rsidRPr="00B22461">
        <w:rPr>
          <w:i/>
          <w:iCs/>
        </w:rPr>
        <w:t>idas apropiadas para garantizar que el niño se vea prote</w:t>
      </w:r>
      <w:r>
        <w:rPr>
          <w:i/>
          <w:iCs/>
        </w:rPr>
        <w:t>gido contra todas las</w:t>
      </w:r>
      <w:r w:rsidRPr="00B22461">
        <w:rPr>
          <w:i/>
          <w:iCs/>
        </w:rPr>
        <w:t xml:space="preserve"> form</w:t>
      </w:r>
      <w:r>
        <w:rPr>
          <w:i/>
          <w:iCs/>
        </w:rPr>
        <w:t>a</w:t>
      </w:r>
      <w:r w:rsidRPr="00B22461">
        <w:rPr>
          <w:i/>
          <w:iCs/>
        </w:rPr>
        <w:t xml:space="preserve">s </w:t>
      </w:r>
      <w:r>
        <w:rPr>
          <w:i/>
          <w:iCs/>
        </w:rPr>
        <w:t>de</w:t>
      </w:r>
      <w:r w:rsidRPr="00B22461">
        <w:rPr>
          <w:i/>
          <w:iCs/>
        </w:rPr>
        <w:t xml:space="preserve"> discrimina</w:t>
      </w:r>
      <w:r>
        <w:rPr>
          <w:i/>
          <w:iCs/>
        </w:rPr>
        <w:t>c</w:t>
      </w:r>
      <w:r w:rsidRPr="00B22461">
        <w:rPr>
          <w:i/>
          <w:iCs/>
        </w:rPr>
        <w:t>i</w:t>
      </w:r>
      <w:r>
        <w:rPr>
          <w:i/>
          <w:iCs/>
        </w:rPr>
        <w:t>ón</w:t>
      </w:r>
      <w:r w:rsidRPr="00B22461">
        <w:rPr>
          <w:i/>
          <w:iCs/>
        </w:rPr>
        <w:t>.</w:t>
      </w:r>
    </w:p>
    <w:p w:rsidR="0018730F" w:rsidRPr="00C927B6" w:rsidRDefault="0018730F">
      <w:pPr>
        <w:pStyle w:val="SingleTxtG"/>
      </w:pPr>
      <w:r w:rsidRPr="00C927B6">
        <w:t>80.</w:t>
      </w:r>
      <w:r w:rsidRPr="00C927B6">
        <w:tab/>
        <w:t>Como se indicó en el informe inicial, el artículo 12 de la Constitución de Singapur garantiza a todos los ciudadanos del pa</w:t>
      </w:r>
      <w:r>
        <w:t>ís</w:t>
      </w:r>
      <w:r w:rsidRPr="00C927B6">
        <w:t>, inclu</w:t>
      </w:r>
      <w:r>
        <w:t>idos los niños</w:t>
      </w:r>
      <w:r w:rsidRPr="00C927B6">
        <w:t xml:space="preserve">, </w:t>
      </w:r>
      <w:r>
        <w:t>el derecho a la</w:t>
      </w:r>
      <w:r w:rsidRPr="00C927B6">
        <w:t xml:space="preserve"> </w:t>
      </w:r>
      <w:r>
        <w:t>ig</w:t>
      </w:r>
      <w:r w:rsidRPr="00C927B6">
        <w:t>ual</w:t>
      </w:r>
      <w:r>
        <w:t xml:space="preserve">dad y a la no </w:t>
      </w:r>
      <w:r w:rsidRPr="00C927B6">
        <w:t>discrimina</w:t>
      </w:r>
      <w:r>
        <w:t>c</w:t>
      </w:r>
      <w:r w:rsidRPr="00C927B6">
        <w:t>i</w:t>
      </w:r>
      <w:r>
        <w:t>ó</w:t>
      </w:r>
      <w:r w:rsidRPr="00C927B6">
        <w:t>n. El artículo 12</w:t>
      </w:r>
      <w:r>
        <w:t xml:space="preserve"> </w:t>
      </w:r>
      <w:r w:rsidRPr="00C927B6">
        <w:t xml:space="preserve">1) de la Constitución de Singapur </w:t>
      </w:r>
      <w:r>
        <w:t xml:space="preserve">señala </w:t>
      </w:r>
      <w:r w:rsidRPr="00C927B6">
        <w:t>que</w:t>
      </w:r>
      <w:r>
        <w:t xml:space="preserve"> t</w:t>
      </w:r>
      <w:r w:rsidRPr="00C927B6">
        <w:t>od</w:t>
      </w:r>
      <w:r>
        <w:t>o</w:t>
      </w:r>
      <w:r w:rsidRPr="00C927B6">
        <w:t xml:space="preserve">s </w:t>
      </w:r>
      <w:r>
        <w:t>son iguales ante la ley y tienen derecho a igual</w:t>
      </w:r>
      <w:r w:rsidRPr="00C927B6">
        <w:t xml:space="preserve"> protec</w:t>
      </w:r>
      <w:r>
        <w:t>c</w:t>
      </w:r>
      <w:r w:rsidRPr="00C927B6">
        <w:t>i</w:t>
      </w:r>
      <w:r>
        <w:t>ó</w:t>
      </w:r>
      <w:r w:rsidRPr="00C927B6">
        <w:t xml:space="preserve">n </w:t>
      </w:r>
      <w:r>
        <w:t>de la legislación</w:t>
      </w:r>
      <w:r w:rsidRPr="00C927B6">
        <w:t>.</w:t>
      </w:r>
    </w:p>
    <w:p w:rsidR="0018730F" w:rsidRPr="00633049" w:rsidRDefault="0018730F">
      <w:pPr>
        <w:pStyle w:val="SingleTxtG"/>
      </w:pPr>
      <w:r w:rsidRPr="00633049">
        <w:t>81.</w:t>
      </w:r>
      <w:r w:rsidRPr="00633049">
        <w:tab/>
        <w:t>El Gobierno de Singapur es fiel a su compromis</w:t>
      </w:r>
      <w:r>
        <w:t>o</w:t>
      </w:r>
      <w:r w:rsidRPr="00633049">
        <w:t xml:space="preserve"> de garantizar que no </w:t>
      </w:r>
      <w:r>
        <w:t>se ejerza</w:t>
      </w:r>
      <w:r w:rsidRPr="00633049">
        <w:t xml:space="preserve"> una discriminación sistemática </w:t>
      </w:r>
      <w:r>
        <w:t>contra ningún grupo</w:t>
      </w:r>
      <w:r w:rsidRPr="00633049">
        <w:t xml:space="preserve"> vulnerable</w:t>
      </w:r>
      <w:r>
        <w:t>,</w:t>
      </w:r>
      <w:r w:rsidRPr="00633049">
        <w:t xml:space="preserve"> </w:t>
      </w:r>
      <w:r>
        <w:t>incluidas las mujeres y las personas con</w:t>
      </w:r>
      <w:r w:rsidRPr="00633049">
        <w:t xml:space="preserve"> dis</w:t>
      </w:r>
      <w:r>
        <w:t>c</w:t>
      </w:r>
      <w:r w:rsidRPr="00633049">
        <w:t>a</w:t>
      </w:r>
      <w:r>
        <w:t>pac</w:t>
      </w:r>
      <w:r w:rsidRPr="00633049">
        <w:t>i</w:t>
      </w:r>
      <w:r>
        <w:t>dad</w:t>
      </w:r>
      <w:r w:rsidRPr="00633049">
        <w:t xml:space="preserve">. Aunque el país no cuenta con ninguna ley específica de igualdad de género </w:t>
      </w:r>
      <w:r>
        <w:t xml:space="preserve">o de no </w:t>
      </w:r>
      <w:r w:rsidRPr="00633049">
        <w:t>discrimina</w:t>
      </w:r>
      <w:r>
        <w:t>c</w:t>
      </w:r>
      <w:r w:rsidRPr="00633049">
        <w:t>i</w:t>
      </w:r>
      <w:r>
        <w:t>ó</w:t>
      </w:r>
      <w:r w:rsidRPr="00633049">
        <w:t xml:space="preserve">n </w:t>
      </w:r>
      <w:r>
        <w:t>de la mujer</w:t>
      </w:r>
      <w:r w:rsidRPr="00633049">
        <w:t xml:space="preserve">, </w:t>
      </w:r>
      <w:r>
        <w:t>las disposiciones de la</w:t>
      </w:r>
      <w:r w:rsidRPr="00633049">
        <w:t xml:space="preserve"> Constitu</w:t>
      </w:r>
      <w:r>
        <w:t>c</w:t>
      </w:r>
      <w:r w:rsidRPr="00633049">
        <w:t>i</w:t>
      </w:r>
      <w:r>
        <w:t>ó</w:t>
      </w:r>
      <w:r w:rsidRPr="00633049">
        <w:t xml:space="preserve">n </w:t>
      </w:r>
      <w:r>
        <w:t xml:space="preserve">engloban </w:t>
      </w:r>
      <w:r w:rsidRPr="00633049">
        <w:t>necesari</w:t>
      </w:r>
      <w:r>
        <w:t>amente</w:t>
      </w:r>
      <w:r w:rsidRPr="00633049">
        <w:t xml:space="preserve"> </w:t>
      </w:r>
      <w:r>
        <w:t xml:space="preserve">la </w:t>
      </w:r>
      <w:r w:rsidR="00FC410E">
        <w:t xml:space="preserve">no </w:t>
      </w:r>
      <w:r w:rsidRPr="00633049">
        <w:t>discrimina</w:t>
      </w:r>
      <w:r>
        <w:t>c</w:t>
      </w:r>
      <w:r w:rsidRPr="00633049">
        <w:t>i</w:t>
      </w:r>
      <w:r>
        <w:t>ó</w:t>
      </w:r>
      <w:r w:rsidRPr="00633049">
        <w:t xml:space="preserve">n </w:t>
      </w:r>
      <w:r>
        <w:t>de la mujer y de las</w:t>
      </w:r>
      <w:r w:rsidRPr="00633049">
        <w:t xml:space="preserve"> person</w:t>
      </w:r>
      <w:r>
        <w:t>a</w:t>
      </w:r>
      <w:r w:rsidRPr="00633049">
        <w:t xml:space="preserve">s </w:t>
      </w:r>
      <w:r>
        <w:t>con</w:t>
      </w:r>
      <w:r w:rsidRPr="00633049">
        <w:t xml:space="preserve"> dis</w:t>
      </w:r>
      <w:r>
        <w:t>c</w:t>
      </w:r>
      <w:r w:rsidRPr="00633049">
        <w:t>a</w:t>
      </w:r>
      <w:r>
        <w:t>pacidad</w:t>
      </w:r>
      <w:r w:rsidRPr="00633049">
        <w:t>.</w:t>
      </w:r>
    </w:p>
    <w:p w:rsidR="0018730F" w:rsidRPr="002D2FC8" w:rsidRDefault="0018730F">
      <w:pPr>
        <w:pStyle w:val="H23G"/>
      </w:pPr>
      <w:r w:rsidRPr="00633049">
        <w:tab/>
      </w:r>
      <w:r w:rsidRPr="002D2FC8">
        <w:t>A.</w:t>
      </w:r>
      <w:r w:rsidRPr="002D2FC8">
        <w:tab/>
      </w:r>
      <w:r>
        <w:t>Mujeres y niñas</w:t>
      </w:r>
    </w:p>
    <w:p w:rsidR="0018730F" w:rsidRPr="00C13452" w:rsidRDefault="0018730F">
      <w:pPr>
        <w:pStyle w:val="SingleTxtG"/>
      </w:pPr>
      <w:r w:rsidRPr="009A25E2">
        <w:t>82.</w:t>
      </w:r>
      <w:r w:rsidRPr="009A25E2">
        <w:tab/>
        <w:t xml:space="preserve">El enfoque del Gobierno de Singapur respecto de la igualdad de género no ha sufrido variación </w:t>
      </w:r>
      <w:r>
        <w:t xml:space="preserve">alguna </w:t>
      </w:r>
      <w:r w:rsidRPr="009A25E2">
        <w:t>y consiste en ofrecer las mismas oportunidades</w:t>
      </w:r>
      <w:r>
        <w:t xml:space="preserve"> a hombres y mujeres sobre la base de sus méritos</w:t>
      </w:r>
      <w:r w:rsidRPr="009A25E2">
        <w:t xml:space="preserve">. </w:t>
      </w:r>
      <w:r>
        <w:t xml:space="preserve">Se parte de la premisa de </w:t>
      </w:r>
      <w:r w:rsidRPr="00C13452">
        <w:t>la disponibilidad de recursos fundamentales como la educación y la atenci</w:t>
      </w:r>
      <w:r>
        <w:t>ón de salud para todos los ciudadanos, a fin de que los hombres y mujeres disfruten de las mismas posibil</w:t>
      </w:r>
      <w:r w:rsidRPr="00C13452">
        <w:t>i</w:t>
      </w:r>
      <w:r>
        <w:t>dades de lograr sus objetivos</w:t>
      </w:r>
      <w:r w:rsidRPr="00C13452">
        <w:t xml:space="preserve"> personal</w:t>
      </w:r>
      <w:r>
        <w:t>es</w:t>
      </w:r>
      <w:r w:rsidRPr="00C13452">
        <w:t xml:space="preserve"> </w:t>
      </w:r>
      <w:r>
        <w:t>y puedan tener ig</w:t>
      </w:r>
      <w:r w:rsidRPr="00C13452">
        <w:t>ual acces</w:t>
      </w:r>
      <w:r>
        <w:t>o</w:t>
      </w:r>
      <w:r w:rsidRPr="00C13452">
        <w:t xml:space="preserve"> </w:t>
      </w:r>
      <w:r>
        <w:t xml:space="preserve">a </w:t>
      </w:r>
      <w:r w:rsidRPr="00C13452">
        <w:t>to</w:t>
      </w:r>
      <w:r>
        <w:t>dos los ámbitos de la</w:t>
      </w:r>
      <w:r w:rsidRPr="00C13452">
        <w:t xml:space="preserve"> socie</w:t>
      </w:r>
      <w:r>
        <w:t>dad</w:t>
      </w:r>
      <w:r w:rsidRPr="00C13452">
        <w:t>.</w:t>
      </w:r>
    </w:p>
    <w:p w:rsidR="0018730F" w:rsidRPr="00B83CFE" w:rsidRDefault="0018730F">
      <w:pPr>
        <w:pStyle w:val="SingleTxtG"/>
      </w:pPr>
      <w:r w:rsidRPr="00C672CB">
        <w:t>83.</w:t>
      </w:r>
      <w:r w:rsidRPr="00C672CB">
        <w:tab/>
        <w:t>La Oficina de la Mujer, creada en 2002 en el seno del M</w:t>
      </w:r>
      <w:r>
        <w:t>inisterio de Desarrollo Comunitario, Juventud y Deportes</w:t>
      </w:r>
      <w:r w:rsidRPr="00C672CB">
        <w:t xml:space="preserve">, </w:t>
      </w:r>
      <w:r>
        <w:t>sigue funcionando como el mecanismo nacional de la mujer en</w:t>
      </w:r>
      <w:r w:rsidRPr="00C672CB">
        <w:t xml:space="preserve"> Singap</w:t>
      </w:r>
      <w:r>
        <w:t>u</w:t>
      </w:r>
      <w:r w:rsidRPr="00C672CB">
        <w:t>r. Constituye el centro de coordinación nacional de las pol</w:t>
      </w:r>
      <w:r>
        <w:t>íticas de</w:t>
      </w:r>
      <w:r w:rsidRPr="00C672CB">
        <w:t xml:space="preserve"> g</w:t>
      </w:r>
      <w:r>
        <w:t>én</w:t>
      </w:r>
      <w:r w:rsidRPr="00C672CB">
        <w:t>e</w:t>
      </w:r>
      <w:r>
        <w:t>ro y de la cooperación</w:t>
      </w:r>
      <w:r w:rsidRPr="00C672CB">
        <w:t xml:space="preserve"> interna</w:t>
      </w:r>
      <w:r>
        <w:t>c</w:t>
      </w:r>
      <w:r w:rsidRPr="00C672CB">
        <w:t xml:space="preserve">ional. </w:t>
      </w:r>
      <w:r w:rsidRPr="00B83CFE">
        <w:t>Es también la Secretaría del Comité Interministerial de la Convención sobre la eliminación de todas las f</w:t>
      </w:r>
      <w:r>
        <w:t>or</w:t>
      </w:r>
      <w:r w:rsidRPr="00B83CFE">
        <w:t>m</w:t>
      </w:r>
      <w:r>
        <w:t>a</w:t>
      </w:r>
      <w:r w:rsidRPr="00B83CFE">
        <w:t xml:space="preserve">s </w:t>
      </w:r>
      <w:r>
        <w:t>de</w:t>
      </w:r>
      <w:r w:rsidRPr="00B83CFE">
        <w:t xml:space="preserve"> </w:t>
      </w:r>
      <w:r>
        <w:t>d</w:t>
      </w:r>
      <w:r w:rsidRPr="00B83CFE">
        <w:t>iscrimina</w:t>
      </w:r>
      <w:r>
        <w:t>c</w:t>
      </w:r>
      <w:r w:rsidRPr="00B83CFE">
        <w:t>i</w:t>
      </w:r>
      <w:r>
        <w:t>ó</w:t>
      </w:r>
      <w:r w:rsidRPr="00B83CFE">
        <w:t xml:space="preserve">n </w:t>
      </w:r>
      <w:r>
        <w:t>contra la mujer, que supervisa la aplicación de ese instrumento en Singapur</w:t>
      </w:r>
      <w:r w:rsidRPr="00B83CFE">
        <w:t>. En mayo de 2007, el M</w:t>
      </w:r>
      <w:r>
        <w:t>inisterio de Desarrollo Comunitario, Juventud y Deportes</w:t>
      </w:r>
      <w:r w:rsidRPr="00B83CFE">
        <w:t xml:space="preserve"> </w:t>
      </w:r>
      <w:r>
        <w:t>transmiti</w:t>
      </w:r>
      <w:r w:rsidRPr="00B83CFE">
        <w:t xml:space="preserve">ó al Parlamento de Singapur </w:t>
      </w:r>
      <w:r>
        <w:t>un informe so</w:t>
      </w:r>
      <w:r w:rsidRPr="00B83CFE">
        <w:t xml:space="preserve">bre </w:t>
      </w:r>
      <w:r>
        <w:t>los</w:t>
      </w:r>
      <w:r w:rsidRPr="00B83CFE">
        <w:t xml:space="preserve"> progres</w:t>
      </w:r>
      <w:r>
        <w:t>o</w:t>
      </w:r>
      <w:r w:rsidRPr="00B83CFE">
        <w:t xml:space="preserve">s </w:t>
      </w:r>
      <w:r>
        <w:t>realizados en la eliminación de la</w:t>
      </w:r>
      <w:r w:rsidRPr="00B83CFE">
        <w:t xml:space="preserve"> discrimina</w:t>
      </w:r>
      <w:r>
        <w:t>c</w:t>
      </w:r>
      <w:r w:rsidRPr="00B83CFE">
        <w:t>i</w:t>
      </w:r>
      <w:r>
        <w:t>ó</w:t>
      </w:r>
      <w:r w:rsidRPr="00B83CFE">
        <w:t xml:space="preserve">n </w:t>
      </w:r>
      <w:r>
        <w:t>contra la mujer</w:t>
      </w:r>
      <w:r w:rsidRPr="00B83CFE">
        <w:t>. Se han presentado también los informes periódicos de Singapur relativos a la Convención sobre la eliminaci</w:t>
      </w:r>
      <w:r>
        <w:t>ón de todas las formas de discriminación contra la mujer al Ga</w:t>
      </w:r>
      <w:r w:rsidRPr="00B83CFE">
        <w:t>binet</w:t>
      </w:r>
      <w:r>
        <w:t>e de Ministros</w:t>
      </w:r>
      <w:r w:rsidRPr="00B83CFE">
        <w:t xml:space="preserve">, </w:t>
      </w:r>
      <w:r>
        <w:t>órgano político supremo de adopción de</w:t>
      </w:r>
      <w:r w:rsidRPr="00B83CFE">
        <w:t xml:space="preserve"> decision</w:t>
      </w:r>
      <w:r>
        <w:t>es, con miras a su</w:t>
      </w:r>
      <w:r w:rsidRPr="00B83CFE">
        <w:t xml:space="preserve"> a</w:t>
      </w:r>
      <w:r>
        <w:t>probac</w:t>
      </w:r>
      <w:r w:rsidRPr="00B83CFE">
        <w:t>i</w:t>
      </w:r>
      <w:r>
        <w:t>ó</w:t>
      </w:r>
      <w:r w:rsidRPr="00B83CFE">
        <w:t>n</w:t>
      </w:r>
      <w:r>
        <w:t xml:space="preserve"> antes de remitirlos al Comité para la Eliminación de la Discriminación contra la Mujer</w:t>
      </w:r>
      <w:r w:rsidRPr="00B83CFE">
        <w:t>.</w:t>
      </w:r>
    </w:p>
    <w:p w:rsidR="0018730F" w:rsidRPr="0017056F" w:rsidRDefault="0018730F">
      <w:pPr>
        <w:pStyle w:val="SingleTxtG"/>
      </w:pPr>
      <w:r w:rsidRPr="0017056F">
        <w:t>84.</w:t>
      </w:r>
      <w:r w:rsidRPr="0017056F">
        <w:tab/>
        <w:t xml:space="preserve">Singapur presentó recientemente, el 1º de agosto de 2007, su tercer informe periódico </w:t>
      </w:r>
      <w:r>
        <w:t>en la sede de las Naciones Unidas en</w:t>
      </w:r>
      <w:r w:rsidRPr="0017056F">
        <w:t xml:space="preserve"> N</w:t>
      </w:r>
      <w:r>
        <w:t>u</w:t>
      </w:r>
      <w:r w:rsidRPr="0017056F">
        <w:t>e</w:t>
      </w:r>
      <w:r>
        <w:t>va</w:t>
      </w:r>
      <w:r w:rsidRPr="0017056F">
        <w:t xml:space="preserve"> York. En octubre de 2007, se celebró una conferencia de prensa </w:t>
      </w:r>
      <w:r>
        <w:t>con objeto de</w:t>
      </w:r>
      <w:r w:rsidRPr="0017056F">
        <w:t xml:space="preserve"> difundir las Observaciones finales del Comit</w:t>
      </w:r>
      <w:r>
        <w:t>é para la Eliminación de la Discriminación contra la Mujer entre los</w:t>
      </w:r>
      <w:r w:rsidRPr="0017056F">
        <w:t xml:space="preserve"> medi</w:t>
      </w:r>
      <w:r>
        <w:t>os de comunicación y los miemb</w:t>
      </w:r>
      <w:r w:rsidRPr="0017056F">
        <w:t>r</w:t>
      </w:r>
      <w:r>
        <w:t>o</w:t>
      </w:r>
      <w:r w:rsidRPr="0017056F">
        <w:t xml:space="preserve">s </w:t>
      </w:r>
      <w:r>
        <w:t>del</w:t>
      </w:r>
      <w:r w:rsidRPr="0017056F">
        <w:t xml:space="preserve"> p</w:t>
      </w:r>
      <w:r>
        <w:t>ú</w:t>
      </w:r>
      <w:r w:rsidRPr="0017056F">
        <w:t>blic</w:t>
      </w:r>
      <w:r>
        <w:t>o</w:t>
      </w:r>
      <w:r w:rsidRPr="0017056F">
        <w:t xml:space="preserve">. </w:t>
      </w:r>
      <w:r>
        <w:t>En octubre de 2007 se transmitieron también al Parlamento esas Observaciones finales del</w:t>
      </w:r>
      <w:r w:rsidRPr="0017056F">
        <w:t xml:space="preserve"> Comité. </w:t>
      </w:r>
    </w:p>
    <w:p w:rsidR="0018730F" w:rsidRPr="00C0573F" w:rsidRDefault="0018730F">
      <w:pPr>
        <w:pStyle w:val="SingleTxtG"/>
      </w:pPr>
      <w:r w:rsidRPr="0017056F">
        <w:t>85.</w:t>
      </w:r>
      <w:r w:rsidRPr="0017056F">
        <w:tab/>
        <w:t xml:space="preserve">En el cuarto informe periódico de Singapur se describen con detalle los </w:t>
      </w:r>
      <w:r>
        <w:t>avances logrados en la</w:t>
      </w:r>
      <w:r w:rsidRPr="0017056F">
        <w:t xml:space="preserve"> elimina</w:t>
      </w:r>
      <w:r>
        <w:t>c</w:t>
      </w:r>
      <w:r w:rsidRPr="0017056F">
        <w:t>i</w:t>
      </w:r>
      <w:r>
        <w:t>ó</w:t>
      </w:r>
      <w:r w:rsidRPr="0017056F">
        <w:t>n</w:t>
      </w:r>
      <w:r>
        <w:t xml:space="preserve"> de la</w:t>
      </w:r>
      <w:r w:rsidRPr="0017056F">
        <w:t xml:space="preserve"> discrimina</w:t>
      </w:r>
      <w:r>
        <w:t>c</w:t>
      </w:r>
      <w:r w:rsidRPr="0017056F">
        <w:t>i</w:t>
      </w:r>
      <w:r>
        <w:t>ó</w:t>
      </w:r>
      <w:r w:rsidRPr="0017056F">
        <w:t xml:space="preserve">n </w:t>
      </w:r>
      <w:r>
        <w:t>contra la mujer</w:t>
      </w:r>
      <w:r w:rsidRPr="0017056F">
        <w:t xml:space="preserve"> dur</w:t>
      </w:r>
      <w:r>
        <w:t>ante</w:t>
      </w:r>
      <w:r w:rsidRPr="0017056F">
        <w:t xml:space="preserve"> </w:t>
      </w:r>
      <w:r>
        <w:t>el</w:t>
      </w:r>
      <w:r w:rsidRPr="0017056F">
        <w:t xml:space="preserve"> per</w:t>
      </w:r>
      <w:r>
        <w:t>í</w:t>
      </w:r>
      <w:r w:rsidRPr="0017056F">
        <w:t>od</w:t>
      </w:r>
      <w:r>
        <w:t>o de n</w:t>
      </w:r>
      <w:r w:rsidRPr="0017056F">
        <w:t>ov</w:t>
      </w:r>
      <w:r>
        <w:t>i</w:t>
      </w:r>
      <w:r w:rsidRPr="0017056F">
        <w:t>embr</w:t>
      </w:r>
      <w:r>
        <w:t>e de</w:t>
      </w:r>
      <w:r w:rsidRPr="0017056F">
        <w:t xml:space="preserve"> 2004 </w:t>
      </w:r>
      <w:r>
        <w:t>a</w:t>
      </w:r>
      <w:r w:rsidRPr="0017056F">
        <w:t xml:space="preserve"> </w:t>
      </w:r>
      <w:r>
        <w:t>o</w:t>
      </w:r>
      <w:r w:rsidRPr="0017056F">
        <w:t>ct</w:t>
      </w:r>
      <w:r>
        <w:t>u</w:t>
      </w:r>
      <w:r w:rsidRPr="0017056F">
        <w:t>br</w:t>
      </w:r>
      <w:r>
        <w:t>e de</w:t>
      </w:r>
      <w:r w:rsidRPr="0017056F">
        <w:t xml:space="preserve"> 2008. </w:t>
      </w:r>
      <w:r w:rsidRPr="00C0573F">
        <w:t xml:space="preserve">En octubre de 2008, el </w:t>
      </w:r>
      <w:r>
        <w:t xml:space="preserve">Comité </w:t>
      </w:r>
      <w:r w:rsidRPr="00C0573F">
        <w:t>I</w:t>
      </w:r>
      <w:r>
        <w:t>nterministerial</w:t>
      </w:r>
      <w:r w:rsidRPr="00C0573F">
        <w:t xml:space="preserve"> de la C</w:t>
      </w:r>
      <w:r>
        <w:t>onvención sobre la eliminación de todas las formas de discriminación contra la mujer</w:t>
      </w:r>
      <w:r w:rsidRPr="00C0573F">
        <w:t xml:space="preserve"> celebró varias sesiones de consulta con los grupos de mujeres, así como con las mujeres miembros del Parlament</w:t>
      </w:r>
      <w:r>
        <w:t>o</w:t>
      </w:r>
      <w:r w:rsidRPr="00C0573F">
        <w:t xml:space="preserve"> y del Comité </w:t>
      </w:r>
      <w:r>
        <w:t>de Relaciones entre el Gobierno y el Parlamento para el Desarrollo Com</w:t>
      </w:r>
      <w:r w:rsidRPr="00C0573F">
        <w:t>unit</w:t>
      </w:r>
      <w:r>
        <w:t>ario</w:t>
      </w:r>
      <w:r w:rsidRPr="00C0573F">
        <w:t xml:space="preserve">, </w:t>
      </w:r>
      <w:r>
        <w:t>la Juventud y</w:t>
      </w:r>
      <w:r w:rsidRPr="00C0573F">
        <w:t xml:space="preserve"> </w:t>
      </w:r>
      <w:r>
        <w:t>los De</w:t>
      </w:r>
      <w:r w:rsidRPr="00C0573F">
        <w:t>port</w:t>
      </w:r>
      <w:r>
        <w:t>e</w:t>
      </w:r>
      <w:r w:rsidRPr="00C0573F">
        <w:t>s</w:t>
      </w:r>
      <w:r>
        <w:t>,</w:t>
      </w:r>
      <w:r w:rsidRPr="00C0573F">
        <w:t xml:space="preserve"> </w:t>
      </w:r>
      <w:r>
        <w:t>a fin de recoger las reacciones y puntos de vista sobre el proyecto de informe</w:t>
      </w:r>
      <w:r w:rsidRPr="00C0573F">
        <w:t xml:space="preserve"> </w:t>
      </w:r>
      <w:r>
        <w:t>relativo a los progresos alcanzados por Singapur en el ámbito de la</w:t>
      </w:r>
      <w:r w:rsidRPr="00C0573F">
        <w:t xml:space="preserve"> C</w:t>
      </w:r>
      <w:r>
        <w:t>onvención.</w:t>
      </w:r>
    </w:p>
    <w:p w:rsidR="0018730F" w:rsidRPr="00144B96" w:rsidRDefault="0018730F">
      <w:pPr>
        <w:pStyle w:val="SingleTxtG"/>
      </w:pPr>
      <w:r w:rsidRPr="00144B96">
        <w:t>86.</w:t>
      </w:r>
      <w:r w:rsidRPr="00144B96">
        <w:tab/>
        <w:t>El Gobierno de Singapur seguirá organizando consultas y sesiones de intercambio de información con grupos de</w:t>
      </w:r>
      <w:r>
        <w:t xml:space="preserve"> </w:t>
      </w:r>
      <w:r w:rsidRPr="00144B96">
        <w:t xml:space="preserve">mujeres y </w:t>
      </w:r>
      <w:r>
        <w:t xml:space="preserve">otras </w:t>
      </w:r>
      <w:r w:rsidRPr="00144B96">
        <w:t xml:space="preserve">partes interesadas, con miras a conocer </w:t>
      </w:r>
      <w:r>
        <w:t>me</w:t>
      </w:r>
      <w:r w:rsidRPr="00144B96">
        <w:t>jor sus necesidades y preocupaciones y as</w:t>
      </w:r>
      <w:r>
        <w:t xml:space="preserve">í ayudar a formular </w:t>
      </w:r>
      <w:r w:rsidRPr="00144B96">
        <w:t>pol</w:t>
      </w:r>
      <w:r>
        <w:t>íti</w:t>
      </w:r>
      <w:r w:rsidRPr="00144B96">
        <w:t>c</w:t>
      </w:r>
      <w:r>
        <w:t>as más adecuadas</w:t>
      </w:r>
      <w:r w:rsidRPr="00144B96">
        <w:t>.</w:t>
      </w:r>
    </w:p>
    <w:p w:rsidR="0018730F" w:rsidRPr="002D2FC8" w:rsidRDefault="0018730F">
      <w:pPr>
        <w:pStyle w:val="H23G"/>
      </w:pPr>
      <w:r w:rsidRPr="00144B96">
        <w:tab/>
      </w:r>
      <w:r w:rsidRPr="002D2FC8">
        <w:t>B.</w:t>
      </w:r>
      <w:r w:rsidRPr="002D2FC8">
        <w:tab/>
      </w:r>
      <w:r>
        <w:t>Niños con</w:t>
      </w:r>
      <w:r w:rsidRPr="002D2FC8">
        <w:t xml:space="preserve"> dis</w:t>
      </w:r>
      <w:r>
        <w:t>c</w:t>
      </w:r>
      <w:r w:rsidRPr="002D2FC8">
        <w:t>a</w:t>
      </w:r>
      <w:r>
        <w:t>pacidades</w:t>
      </w:r>
    </w:p>
    <w:p w:rsidR="0018730F" w:rsidRPr="00C148A0" w:rsidRDefault="0018730F">
      <w:pPr>
        <w:pStyle w:val="SingleTxtG"/>
      </w:pPr>
      <w:r w:rsidRPr="00C22231">
        <w:t>87.</w:t>
      </w:r>
      <w:r w:rsidRPr="00C22231">
        <w:tab/>
        <w:t>En 2004 se lanzó la campaña de Educación pública sobre la conciencia de la discapacidad</w:t>
      </w:r>
      <w:r>
        <w:t>,</w:t>
      </w:r>
      <w:r w:rsidRPr="00C22231">
        <w:t xml:space="preserve"> </w:t>
      </w:r>
      <w:r>
        <w:t>con objeto</w:t>
      </w:r>
      <w:r w:rsidRPr="00C22231">
        <w:t xml:space="preserve"> de abordar las actitudes y percepciones </w:t>
      </w:r>
      <w:r>
        <w:t>de los</w:t>
      </w:r>
      <w:r w:rsidRPr="00C22231">
        <w:t xml:space="preserve"> </w:t>
      </w:r>
      <w:r>
        <w:t>s</w:t>
      </w:r>
      <w:r w:rsidRPr="00C22231">
        <w:t>ingap</w:t>
      </w:r>
      <w:r>
        <w:t>u</w:t>
      </w:r>
      <w:r w:rsidRPr="00C22231">
        <w:t>rens</w:t>
      </w:r>
      <w:r>
        <w:t>es frente a las</w:t>
      </w:r>
      <w:r w:rsidRPr="00C22231">
        <w:t xml:space="preserve"> person</w:t>
      </w:r>
      <w:r>
        <w:t>a</w:t>
      </w:r>
      <w:r w:rsidRPr="00C22231">
        <w:t xml:space="preserve">s </w:t>
      </w:r>
      <w:r>
        <w:t>con discapacidad</w:t>
      </w:r>
      <w:r w:rsidRPr="00C22231">
        <w:t xml:space="preserve">. </w:t>
      </w:r>
      <w:r w:rsidRPr="00C148A0">
        <w:t xml:space="preserve">La </w:t>
      </w:r>
      <w:r>
        <w:t>campaña</w:t>
      </w:r>
      <w:r w:rsidRPr="00C148A0">
        <w:t xml:space="preserve"> se organiza anualmente para mostrar las aptitudes de las personas con discapacidad, a fin de facilitar su empleo y </w:t>
      </w:r>
      <w:r>
        <w:t>proseguir</w:t>
      </w:r>
      <w:r w:rsidRPr="00C148A0">
        <w:t xml:space="preserve"> los esfuerzos </w:t>
      </w:r>
      <w:r>
        <w:t>en la esfera de la educación</w:t>
      </w:r>
      <w:r w:rsidRPr="00C148A0">
        <w:t xml:space="preserve"> general </w:t>
      </w:r>
      <w:r>
        <w:t>acerca de la</w:t>
      </w:r>
      <w:r w:rsidRPr="00C148A0">
        <w:t xml:space="preserve"> integra</w:t>
      </w:r>
      <w:r>
        <w:t>c</w:t>
      </w:r>
      <w:r w:rsidRPr="00C148A0">
        <w:t>i</w:t>
      </w:r>
      <w:r>
        <w:t>ó</w:t>
      </w:r>
      <w:r w:rsidRPr="00C148A0">
        <w:t xml:space="preserve">n </w:t>
      </w:r>
      <w:r>
        <w:t>en la sociedad de esas personas.</w:t>
      </w:r>
    </w:p>
    <w:p w:rsidR="0018730F" w:rsidRPr="00C148A0" w:rsidRDefault="0018730F">
      <w:pPr>
        <w:pStyle w:val="H23G"/>
      </w:pPr>
      <w:r w:rsidRPr="00C148A0">
        <w:tab/>
        <w:t>C.</w:t>
      </w:r>
      <w:r w:rsidRPr="00C148A0">
        <w:tab/>
        <w:t>Armonía entre las razas y las religiones</w:t>
      </w:r>
    </w:p>
    <w:p w:rsidR="0018730F" w:rsidRPr="00B753BA" w:rsidRDefault="0018730F">
      <w:pPr>
        <w:pStyle w:val="SingleTxtG"/>
      </w:pPr>
      <w:r w:rsidRPr="00C148A0">
        <w:t>88.</w:t>
      </w:r>
      <w:r w:rsidRPr="00C148A0">
        <w:tab/>
        <w:t>El Gobierno de Singapur está firmemente decidido a abarcar la gran diversi</w:t>
      </w:r>
      <w:r>
        <w:t>dad</w:t>
      </w:r>
      <w:r w:rsidRPr="00C148A0">
        <w:t xml:space="preserve"> </w:t>
      </w:r>
      <w:r>
        <w:t>de adscripciones</w:t>
      </w:r>
      <w:r w:rsidRPr="00C148A0">
        <w:t xml:space="preserve"> racial</w:t>
      </w:r>
      <w:r>
        <w:t>es</w:t>
      </w:r>
      <w:r w:rsidRPr="00C148A0">
        <w:t xml:space="preserve"> </w:t>
      </w:r>
      <w:r>
        <w:t>y</w:t>
      </w:r>
      <w:r w:rsidRPr="00C148A0">
        <w:t xml:space="preserve"> religios</w:t>
      </w:r>
      <w:r>
        <w:t xml:space="preserve">as, a fin de </w:t>
      </w:r>
      <w:r w:rsidRPr="00C148A0">
        <w:t>gener</w:t>
      </w:r>
      <w:r>
        <w:t>ar una mayor resiliencia</w:t>
      </w:r>
      <w:r w:rsidRPr="00C148A0">
        <w:t xml:space="preserve"> social, </w:t>
      </w:r>
      <w:r>
        <w:t xml:space="preserve">en </w:t>
      </w:r>
      <w:r w:rsidRPr="00C148A0">
        <w:t>particular</w:t>
      </w:r>
      <w:r>
        <w:t xml:space="preserve"> entre los niños y los jóvenes</w:t>
      </w:r>
      <w:r w:rsidRPr="00C148A0">
        <w:t xml:space="preserve">. </w:t>
      </w:r>
      <w:r w:rsidRPr="00127B7B">
        <w:t xml:space="preserve">En 2006, el Gobierno nombró un Comité Nacional de Dirección </w:t>
      </w:r>
      <w:r>
        <w:t>para</w:t>
      </w:r>
      <w:r w:rsidRPr="00127B7B">
        <w:t xml:space="preserve"> la Armonía Racial y Religiosa</w:t>
      </w:r>
      <w:r w:rsidR="004971A0">
        <w:t>,</w:t>
      </w:r>
      <w:r>
        <w:t xml:space="preserve"> como</w:t>
      </w:r>
      <w:r w:rsidRPr="00127B7B">
        <w:t xml:space="preserve"> foro na</w:t>
      </w:r>
      <w:r>
        <w:t>c</w:t>
      </w:r>
      <w:r w:rsidRPr="00127B7B">
        <w:t xml:space="preserve">ional </w:t>
      </w:r>
      <w:r>
        <w:t>para que los principales grupos</w:t>
      </w:r>
      <w:r w:rsidRPr="00127B7B">
        <w:t xml:space="preserve"> </w:t>
      </w:r>
      <w:r>
        <w:t>é</w:t>
      </w:r>
      <w:r w:rsidRPr="00127B7B">
        <w:t>tnic</w:t>
      </w:r>
      <w:r>
        <w:t>os</w:t>
      </w:r>
      <w:r w:rsidRPr="00127B7B">
        <w:t xml:space="preserve"> </w:t>
      </w:r>
      <w:r>
        <w:t>y religio</w:t>
      </w:r>
      <w:r w:rsidRPr="00127B7B">
        <w:t>s</w:t>
      </w:r>
      <w:r>
        <w:t>os entablasen un diálo</w:t>
      </w:r>
      <w:r w:rsidRPr="00127B7B">
        <w:t>g</w:t>
      </w:r>
      <w:r>
        <w:t>o</w:t>
      </w:r>
      <w:r w:rsidRPr="00127B7B">
        <w:t xml:space="preserve"> </w:t>
      </w:r>
      <w:r>
        <w:t>y establecieran sólidas relaciones de confianza entre las distintas afiliaciones</w:t>
      </w:r>
      <w:r w:rsidRPr="00127B7B">
        <w:t xml:space="preserve"> racial</w:t>
      </w:r>
      <w:r>
        <w:t xml:space="preserve">es y creencias </w:t>
      </w:r>
      <w:r w:rsidRPr="00127B7B">
        <w:t>religios</w:t>
      </w:r>
      <w:r>
        <w:t>as de</w:t>
      </w:r>
      <w:r w:rsidRPr="00127B7B">
        <w:t xml:space="preserve"> Singap</w:t>
      </w:r>
      <w:r>
        <w:t>u</w:t>
      </w:r>
      <w:r w:rsidRPr="00127B7B">
        <w:t xml:space="preserve">r. </w:t>
      </w:r>
      <w:r w:rsidRPr="00B753BA">
        <w:t>El Comité de Dirección respalda la labor del Programa de Compromiso Comunitario, que se ha fijado el objetivo global de coordina</w:t>
      </w:r>
      <w:r>
        <w:t>r y</w:t>
      </w:r>
      <w:r w:rsidRPr="00B753BA">
        <w:t xml:space="preserve"> mo</w:t>
      </w:r>
      <w:r>
        <w:t>v</w:t>
      </w:r>
      <w:r w:rsidRPr="00B753BA">
        <w:t>ili</w:t>
      </w:r>
      <w:r>
        <w:t>zar</w:t>
      </w:r>
      <w:r w:rsidRPr="00B753BA">
        <w:t xml:space="preserve"> </w:t>
      </w:r>
      <w:r>
        <w:t>el apoyo de diversos sectores de la</w:t>
      </w:r>
      <w:r w:rsidRPr="00B753BA">
        <w:t xml:space="preserve"> socie</w:t>
      </w:r>
      <w:r>
        <w:t>dad,</w:t>
      </w:r>
      <w:r w:rsidRPr="00B753BA">
        <w:t xml:space="preserve"> </w:t>
      </w:r>
      <w:r>
        <w:t>e</w:t>
      </w:r>
      <w:r w:rsidRPr="00B753BA">
        <w:t xml:space="preserve">n </w:t>
      </w:r>
      <w:r>
        <w:t>aras de la armonía racial y</w:t>
      </w:r>
      <w:r w:rsidRPr="00B753BA">
        <w:t xml:space="preserve"> religios</w:t>
      </w:r>
      <w:r>
        <w:t>a</w:t>
      </w:r>
      <w:r w:rsidRPr="00B753BA">
        <w:t>. El Programa corre a cargo del Comité Ministerial de Compromiso Comunitario</w:t>
      </w:r>
      <w:r>
        <w:t>, presidido por el Vicep</w:t>
      </w:r>
      <w:r w:rsidRPr="00B753BA">
        <w:t>rimer Ministro y el Ministro de Asuntos Internos de Singap</w:t>
      </w:r>
      <w:r>
        <w:t>u</w:t>
      </w:r>
      <w:r w:rsidRPr="00B753BA">
        <w:t>r.</w:t>
      </w:r>
    </w:p>
    <w:p w:rsidR="0018730F" w:rsidRPr="00613E69" w:rsidRDefault="0018730F">
      <w:pPr>
        <w:pStyle w:val="SingleTxtG"/>
      </w:pPr>
      <w:r w:rsidRPr="00940098">
        <w:t>89.</w:t>
      </w:r>
      <w:r w:rsidRPr="00940098">
        <w:tab/>
        <w:t>A fin de complet</w:t>
      </w:r>
      <w:r>
        <w:t>a</w:t>
      </w:r>
      <w:r w:rsidRPr="00940098">
        <w:t>r la labor del P</w:t>
      </w:r>
      <w:r>
        <w:t>rograma</w:t>
      </w:r>
      <w:r w:rsidRPr="00940098">
        <w:t xml:space="preserve"> y del C</w:t>
      </w:r>
      <w:r>
        <w:t>omité</w:t>
      </w:r>
      <w:r w:rsidRPr="00940098">
        <w:t xml:space="preserve"> </w:t>
      </w:r>
      <w:r>
        <w:t>para la</w:t>
      </w:r>
      <w:r w:rsidRPr="00940098">
        <w:t xml:space="preserve"> Armon</w:t>
      </w:r>
      <w:r>
        <w:t>ía R</w:t>
      </w:r>
      <w:r w:rsidRPr="00940098">
        <w:t xml:space="preserve">acial </w:t>
      </w:r>
      <w:r>
        <w:t>y</w:t>
      </w:r>
      <w:r w:rsidRPr="00940098">
        <w:t xml:space="preserve"> Religios</w:t>
      </w:r>
      <w:r>
        <w:t>a</w:t>
      </w:r>
      <w:r w:rsidRPr="00940098">
        <w:t xml:space="preserve"> </w:t>
      </w:r>
      <w:r>
        <w:t>es menester mencionar las iniciativas</w:t>
      </w:r>
      <w:r w:rsidRPr="00940098">
        <w:t xml:space="preserve"> local</w:t>
      </w:r>
      <w:r>
        <w:t>es</w:t>
      </w:r>
      <w:r w:rsidRPr="00940098">
        <w:t>. E</w:t>
      </w:r>
      <w:r>
        <w:t>n 2002, se creó e</w:t>
      </w:r>
      <w:r w:rsidRPr="00940098">
        <w:t xml:space="preserve">l Círculo de Armonía </w:t>
      </w:r>
      <w:r>
        <w:t>entre las R</w:t>
      </w:r>
      <w:r w:rsidRPr="00940098">
        <w:t>eligio</w:t>
      </w:r>
      <w:r>
        <w:t>nes</w:t>
      </w:r>
      <w:r w:rsidRPr="00940098">
        <w:t xml:space="preserve">, que es una red de representantes </w:t>
      </w:r>
      <w:r>
        <w:t>de los órganos</w:t>
      </w:r>
      <w:r w:rsidRPr="00940098">
        <w:t xml:space="preserve"> na</w:t>
      </w:r>
      <w:r>
        <w:t>c</w:t>
      </w:r>
      <w:r w:rsidRPr="00940098">
        <w:t>ional</w:t>
      </w:r>
      <w:r>
        <w:t>es de coordinación</w:t>
      </w:r>
      <w:r w:rsidRPr="00940098">
        <w:t xml:space="preserve"> </w:t>
      </w:r>
      <w:r>
        <w:t>de los diversos grupos</w:t>
      </w:r>
      <w:r w:rsidRPr="00940098">
        <w:t xml:space="preserve"> religios</w:t>
      </w:r>
      <w:r>
        <w:t>os</w:t>
      </w:r>
      <w:r w:rsidRPr="00940098">
        <w:t xml:space="preserve">. </w:t>
      </w:r>
      <w:r>
        <w:t xml:space="preserve">Dirigido por </w:t>
      </w:r>
      <w:r w:rsidRPr="00613E69">
        <w:t>el M</w:t>
      </w:r>
      <w:r>
        <w:t xml:space="preserve">inisterio de Desarrollo </w:t>
      </w:r>
      <w:r w:rsidRPr="00613E69">
        <w:t>C</w:t>
      </w:r>
      <w:r>
        <w:t>omunitario, Juventud y Deportes</w:t>
      </w:r>
      <w:r w:rsidRPr="00613E69">
        <w:t xml:space="preserve">, entre noviembre de 2002 y febrero de 2003, </w:t>
      </w:r>
      <w:r>
        <w:t xml:space="preserve">el Círculo </w:t>
      </w:r>
      <w:r w:rsidRPr="00613E69">
        <w:t>consultó a los principales grupos religiosos de Singapur y examin</w:t>
      </w:r>
      <w:r>
        <w:t>ó las ideas formuladas por el</w:t>
      </w:r>
      <w:r w:rsidRPr="00613E69">
        <w:t xml:space="preserve"> p</w:t>
      </w:r>
      <w:r>
        <w:t>ú</w:t>
      </w:r>
      <w:r w:rsidRPr="00613E69">
        <w:t>blic</w:t>
      </w:r>
      <w:r>
        <w:t>o a través de cartas</w:t>
      </w:r>
      <w:r w:rsidRPr="00613E69">
        <w:t xml:space="preserve">, </w:t>
      </w:r>
      <w:r>
        <w:t xml:space="preserve">correos </w:t>
      </w:r>
      <w:r w:rsidRPr="00613E69">
        <w:t>el</w:t>
      </w:r>
      <w:r>
        <w:t>ectrónicos</w:t>
      </w:r>
      <w:r w:rsidRPr="00613E69">
        <w:t xml:space="preserve"> </w:t>
      </w:r>
      <w:r>
        <w:t>y los</w:t>
      </w:r>
      <w:r w:rsidRPr="00613E69">
        <w:t xml:space="preserve"> medi</w:t>
      </w:r>
      <w:r>
        <w:t xml:space="preserve">os de comunicación, con miras a redactar un proyecto de </w:t>
      </w:r>
      <w:r w:rsidRPr="00613E69">
        <w:t>Declara</w:t>
      </w:r>
      <w:r>
        <w:t>c</w:t>
      </w:r>
      <w:r w:rsidRPr="00613E69">
        <w:t>i</w:t>
      </w:r>
      <w:r>
        <w:t>ó</w:t>
      </w:r>
      <w:r w:rsidRPr="00613E69">
        <w:t xml:space="preserve">n </w:t>
      </w:r>
      <w:r>
        <w:t>sobre la Armonía</w:t>
      </w:r>
      <w:r w:rsidRPr="00613E69">
        <w:t xml:space="preserve"> Religios</w:t>
      </w:r>
      <w:r>
        <w:t>a</w:t>
      </w:r>
      <w:r w:rsidRPr="00613E69">
        <w:t xml:space="preserve">. El proyecto se presentó a los dirigentes de las bases y de la comunidad, así </w:t>
      </w:r>
      <w:r>
        <w:t xml:space="preserve">como </w:t>
      </w:r>
      <w:r w:rsidRPr="00613E69">
        <w:t xml:space="preserve">a los </w:t>
      </w:r>
      <w:r>
        <w:t>órganos religiosos</w:t>
      </w:r>
      <w:r w:rsidRPr="00613E69">
        <w:t xml:space="preserve">, </w:t>
      </w:r>
      <w:r>
        <w:t>antes de lanzarlo</w:t>
      </w:r>
      <w:r w:rsidRPr="00613E69">
        <w:t xml:space="preserve"> oficial</w:t>
      </w:r>
      <w:r>
        <w:t>mente en</w:t>
      </w:r>
      <w:r w:rsidRPr="00613E69">
        <w:t xml:space="preserve"> </w:t>
      </w:r>
      <w:r>
        <w:t>j</w:t>
      </w:r>
      <w:r w:rsidRPr="00613E69">
        <w:t>un</w:t>
      </w:r>
      <w:r>
        <w:t>io d</w:t>
      </w:r>
      <w:r w:rsidRPr="00613E69">
        <w:t>e 2003.</w:t>
      </w:r>
    </w:p>
    <w:p w:rsidR="0018730F" w:rsidRPr="00176221" w:rsidRDefault="0018730F">
      <w:pPr>
        <w:pStyle w:val="SingleTxtG"/>
      </w:pPr>
      <w:r w:rsidRPr="00176221">
        <w:t>90.</w:t>
      </w:r>
      <w:r w:rsidRPr="00176221">
        <w:tab/>
        <w:t>El C</w:t>
      </w:r>
      <w:r>
        <w:t>írculo</w:t>
      </w:r>
      <w:r w:rsidRPr="00176221">
        <w:t xml:space="preserve"> sigue difundiendo la Declaración sobre </w:t>
      </w:r>
      <w:r>
        <w:t xml:space="preserve">la </w:t>
      </w:r>
      <w:r w:rsidRPr="00176221">
        <w:t>Armonía Religiosa y los princ</w:t>
      </w:r>
      <w:r>
        <w:t>i</w:t>
      </w:r>
      <w:r w:rsidRPr="00176221">
        <w:t>pios en que se basa la Declaraci</w:t>
      </w:r>
      <w:r>
        <w:t>ó</w:t>
      </w:r>
      <w:r w:rsidRPr="00176221">
        <w:t xml:space="preserve">n. </w:t>
      </w:r>
      <w:r>
        <w:t xml:space="preserve">Para los niños en edad escolar se editó </w:t>
      </w:r>
      <w:r w:rsidRPr="00176221">
        <w:t>una serie de tres libros de cuentos</w:t>
      </w:r>
      <w:r>
        <w:t>:</w:t>
      </w:r>
      <w:r w:rsidRPr="00176221">
        <w:t xml:space="preserve"> ‘Colores de la Armonía’ (2005), ‘Colores del Amor’ (2006) y ‘Un coraz</w:t>
      </w:r>
      <w:r>
        <w:t>ón generoso</w:t>
      </w:r>
      <w:r w:rsidRPr="00176221">
        <w:t>’ (2007)</w:t>
      </w:r>
      <w:r>
        <w:t>,</w:t>
      </w:r>
      <w:r w:rsidRPr="00176221">
        <w:t xml:space="preserve"> </w:t>
      </w:r>
      <w:r>
        <w:t>en torno a los valores</w:t>
      </w:r>
      <w:r w:rsidRPr="00176221">
        <w:t xml:space="preserve"> com</w:t>
      </w:r>
      <w:r>
        <w:t>u</w:t>
      </w:r>
      <w:r w:rsidRPr="00176221">
        <w:t>n</w:t>
      </w:r>
      <w:r>
        <w:t>es</w:t>
      </w:r>
      <w:r w:rsidRPr="00176221">
        <w:t xml:space="preserve"> </w:t>
      </w:r>
      <w:r>
        <w:t>compartidos</w:t>
      </w:r>
      <w:r w:rsidRPr="00176221">
        <w:t xml:space="preserve"> universal</w:t>
      </w:r>
      <w:r>
        <w:t>mente</w:t>
      </w:r>
      <w:r w:rsidRPr="00176221">
        <w:t xml:space="preserve"> </w:t>
      </w:r>
      <w:r>
        <w:t>por las diferentes</w:t>
      </w:r>
      <w:r w:rsidRPr="00176221">
        <w:t xml:space="preserve"> religion</w:t>
      </w:r>
      <w:r>
        <w:t>es</w:t>
      </w:r>
      <w:r w:rsidRPr="00176221">
        <w:t>. El C</w:t>
      </w:r>
      <w:r>
        <w:t>írculo</w:t>
      </w:r>
      <w:r w:rsidRPr="00176221">
        <w:t xml:space="preserve"> celebró </w:t>
      </w:r>
      <w:r>
        <w:t>asimismo</w:t>
      </w:r>
      <w:r w:rsidRPr="00176221">
        <w:t xml:space="preserve"> en 2007 un </w:t>
      </w:r>
      <w:r>
        <w:t>concurso de diseño sobre el tema</w:t>
      </w:r>
      <w:r w:rsidRPr="00176221">
        <w:t xml:space="preserve"> de la armon</w:t>
      </w:r>
      <w:r>
        <w:t>ía</w:t>
      </w:r>
      <w:r w:rsidRPr="00176221">
        <w:t xml:space="preserve"> religios</w:t>
      </w:r>
      <w:r>
        <w:t>a, que sensibilizó</w:t>
      </w:r>
      <w:r w:rsidRPr="00176221">
        <w:t xml:space="preserve"> </w:t>
      </w:r>
      <w:r>
        <w:t>en gran medida a la opinión</w:t>
      </w:r>
      <w:r w:rsidRPr="00176221">
        <w:t xml:space="preserve"> </w:t>
      </w:r>
      <w:r>
        <w:t>a favor de la</w:t>
      </w:r>
      <w:r w:rsidR="00524278">
        <w:t xml:space="preserve"> </w:t>
      </w:r>
      <w:r w:rsidRPr="00176221">
        <w:t>Declara</w:t>
      </w:r>
      <w:r>
        <w:t>c</w:t>
      </w:r>
      <w:r w:rsidRPr="00176221">
        <w:t>i</w:t>
      </w:r>
      <w:r>
        <w:t>ó</w:t>
      </w:r>
      <w:r w:rsidRPr="00176221">
        <w:t xml:space="preserve">n </w:t>
      </w:r>
      <w:r>
        <w:t>de Armonía</w:t>
      </w:r>
      <w:r w:rsidRPr="00176221">
        <w:t xml:space="preserve"> Religios</w:t>
      </w:r>
      <w:r>
        <w:t>a</w:t>
      </w:r>
      <w:r w:rsidRPr="00176221">
        <w:t>.</w:t>
      </w:r>
    </w:p>
    <w:p w:rsidR="0018730F" w:rsidRPr="00440F0A" w:rsidRDefault="0018730F">
      <w:pPr>
        <w:pStyle w:val="SingleTxtG"/>
      </w:pPr>
      <w:r w:rsidRPr="00F56DC9">
        <w:t>91.</w:t>
      </w:r>
      <w:r w:rsidRPr="00F56DC9">
        <w:tab/>
        <w:t>En 2002 se crearon también los Círculos de Confianza Interracial e Interreligiosa</w:t>
      </w:r>
      <w:r>
        <w:t xml:space="preserve"> </w:t>
      </w:r>
      <w:r w:rsidRPr="00F56DC9">
        <w:t xml:space="preserve">, a fin de establecer plataformas interraciales e interreligiosas a nivel local, </w:t>
      </w:r>
      <w:r>
        <w:t>para que los dirigentes de la</w:t>
      </w:r>
      <w:r w:rsidRPr="00F56DC9">
        <w:t xml:space="preserve"> comuni</w:t>
      </w:r>
      <w:r>
        <w:t>dad</w:t>
      </w:r>
      <w:r w:rsidRPr="00F56DC9">
        <w:t xml:space="preserve"> prom</w:t>
      </w:r>
      <w:r>
        <w:t>uevan</w:t>
      </w:r>
      <w:r w:rsidRPr="00F56DC9">
        <w:t xml:space="preserve"> </w:t>
      </w:r>
      <w:r>
        <w:t>la comprensión</w:t>
      </w:r>
      <w:r w:rsidRPr="00F56DC9">
        <w:t xml:space="preserve">, </w:t>
      </w:r>
      <w:r>
        <w:t>la confianza</w:t>
      </w:r>
      <w:r w:rsidRPr="00F56DC9">
        <w:t xml:space="preserve"> </w:t>
      </w:r>
      <w:r>
        <w:t>y el</w:t>
      </w:r>
      <w:r w:rsidRPr="00F56DC9">
        <w:t xml:space="preserve"> respet</w:t>
      </w:r>
      <w:r>
        <w:t>o entre las diferentes</w:t>
      </w:r>
      <w:r w:rsidRPr="00F56DC9">
        <w:t xml:space="preserve"> ra</w:t>
      </w:r>
      <w:r>
        <w:t>za</w:t>
      </w:r>
      <w:r w:rsidRPr="00F56DC9">
        <w:t xml:space="preserve">s </w:t>
      </w:r>
      <w:r>
        <w:t>y</w:t>
      </w:r>
      <w:r w:rsidRPr="00F56DC9">
        <w:t xml:space="preserve"> religion</w:t>
      </w:r>
      <w:r>
        <w:t>e</w:t>
      </w:r>
      <w:r w:rsidRPr="00F56DC9">
        <w:t xml:space="preserve">s </w:t>
      </w:r>
      <w:r>
        <w:t>en tiempos de</w:t>
      </w:r>
      <w:r w:rsidRPr="00F56DC9">
        <w:t xml:space="preserve"> pa</w:t>
      </w:r>
      <w:r>
        <w:t>z</w:t>
      </w:r>
      <w:r w:rsidRPr="00F56DC9">
        <w:t xml:space="preserve"> </w:t>
      </w:r>
      <w:r>
        <w:t>y sepan</w:t>
      </w:r>
      <w:r w:rsidRPr="00F56DC9">
        <w:t xml:space="preserve"> respond</w:t>
      </w:r>
      <w:r>
        <w:t>er con rapidez</w:t>
      </w:r>
      <w:r w:rsidRPr="00F56DC9">
        <w:t xml:space="preserve"> </w:t>
      </w:r>
      <w:r>
        <w:t>a l</w:t>
      </w:r>
      <w:r w:rsidRPr="00F56DC9">
        <w:t>o</w:t>
      </w:r>
      <w:r>
        <w:t>s</w:t>
      </w:r>
      <w:r w:rsidRPr="00F56DC9">
        <w:t xml:space="preserve"> incident</w:t>
      </w:r>
      <w:r>
        <w:t>e</w:t>
      </w:r>
      <w:r w:rsidRPr="00F56DC9">
        <w:t xml:space="preserve">s </w:t>
      </w:r>
      <w:r>
        <w:t>con connotaciones</w:t>
      </w:r>
      <w:r w:rsidRPr="00F56DC9">
        <w:t xml:space="preserve"> racial</w:t>
      </w:r>
      <w:r>
        <w:t>es</w:t>
      </w:r>
      <w:r w:rsidRPr="00F56DC9">
        <w:t xml:space="preserve"> </w:t>
      </w:r>
      <w:r>
        <w:t>y</w:t>
      </w:r>
      <w:r w:rsidRPr="00F56DC9">
        <w:t xml:space="preserve"> religios</w:t>
      </w:r>
      <w:r>
        <w:t>as durante un</w:t>
      </w:r>
      <w:r w:rsidRPr="00F56DC9">
        <w:t xml:space="preserve">a crisis. </w:t>
      </w:r>
      <w:r>
        <w:t>Entre l</w:t>
      </w:r>
      <w:r w:rsidRPr="00440F0A">
        <w:t xml:space="preserve">os miembros de los Círculos </w:t>
      </w:r>
      <w:r>
        <w:t>fi</w:t>
      </w:r>
      <w:r w:rsidRPr="00440F0A">
        <w:t>guran dirigentes de organizacio</w:t>
      </w:r>
      <w:r>
        <w:t>n</w:t>
      </w:r>
      <w:r w:rsidRPr="00440F0A">
        <w:t>es religios</w:t>
      </w:r>
      <w:r>
        <w:t>as</w:t>
      </w:r>
      <w:r w:rsidRPr="00440F0A">
        <w:t xml:space="preserve">, </w:t>
      </w:r>
      <w:r>
        <w:t>é</w:t>
      </w:r>
      <w:r w:rsidRPr="00440F0A">
        <w:t>tnic</w:t>
      </w:r>
      <w:r>
        <w:t>as</w:t>
      </w:r>
      <w:r w:rsidRPr="00440F0A">
        <w:t xml:space="preserve"> </w:t>
      </w:r>
      <w:r>
        <w:t>y</w:t>
      </w:r>
      <w:r w:rsidRPr="00440F0A">
        <w:t xml:space="preserve"> comunit</w:t>
      </w:r>
      <w:r>
        <w:t>arias</w:t>
      </w:r>
      <w:r w:rsidRPr="00440F0A">
        <w:t xml:space="preserve">. </w:t>
      </w:r>
      <w:r>
        <w:t>Hay</w:t>
      </w:r>
      <w:r w:rsidRPr="00440F0A">
        <w:t xml:space="preserve"> 84 C</w:t>
      </w:r>
      <w:r>
        <w:t>írculos</w:t>
      </w:r>
      <w:r w:rsidRPr="00440F0A">
        <w:t xml:space="preserve"> en todo Singap</w:t>
      </w:r>
      <w:r>
        <w:t>ur</w:t>
      </w:r>
      <w:r w:rsidRPr="00440F0A">
        <w:t xml:space="preserve">, </w:t>
      </w:r>
      <w:r>
        <w:t>uno en cada distrito electoral</w:t>
      </w:r>
      <w:r w:rsidRPr="00440F0A">
        <w:t>.</w:t>
      </w:r>
    </w:p>
    <w:p w:rsidR="0018730F" w:rsidRPr="00757436" w:rsidRDefault="0018730F">
      <w:pPr>
        <w:pStyle w:val="SingleTxtG"/>
      </w:pPr>
      <w:r w:rsidRPr="00A4495F">
        <w:t>92.</w:t>
      </w:r>
      <w:r w:rsidRPr="00A4495F">
        <w:tab/>
        <w:t xml:space="preserve">En 2007, en el contexto de una </w:t>
      </w:r>
      <w:r>
        <w:t>iniciativa</w:t>
      </w:r>
      <w:r w:rsidRPr="00A4495F">
        <w:t xml:space="preserve"> de cambio de nombre, </w:t>
      </w:r>
      <w:r>
        <w:t>se invitó al</w:t>
      </w:r>
      <w:r w:rsidRPr="00A4495F">
        <w:t xml:space="preserve"> p</w:t>
      </w:r>
      <w:r>
        <w:t>ú</w:t>
      </w:r>
      <w:r w:rsidRPr="00A4495F">
        <w:t>blic</w:t>
      </w:r>
      <w:r>
        <w:t>o</w:t>
      </w:r>
      <w:r w:rsidRPr="00A4495F">
        <w:t xml:space="preserve"> </w:t>
      </w:r>
      <w:r>
        <w:t>a proponer ideas</w:t>
      </w:r>
      <w:r w:rsidRPr="00A4495F">
        <w:t xml:space="preserve"> </w:t>
      </w:r>
      <w:r>
        <w:t xml:space="preserve">con miras a configurar una </w:t>
      </w:r>
      <w:r w:rsidRPr="00A4495F">
        <w:t>identi</w:t>
      </w:r>
      <w:r>
        <w:t xml:space="preserve">dad para los Círculos mediante un concurso de </w:t>
      </w:r>
      <w:r w:rsidRPr="00A4495F">
        <w:t>logo</w:t>
      </w:r>
      <w:r>
        <w:t>tipos y de lemas</w:t>
      </w:r>
      <w:r w:rsidRPr="00A4495F">
        <w:t xml:space="preserve">. </w:t>
      </w:r>
      <w:r w:rsidRPr="00757436">
        <w:t xml:space="preserve">El concurso estaba abierto a los niños y jóvenes, </w:t>
      </w:r>
      <w:r>
        <w:t>con objeto de</w:t>
      </w:r>
      <w:r w:rsidRPr="00757436">
        <w:t xml:space="preserve"> ilustrar el concepto de que </w:t>
      </w:r>
      <w:r>
        <w:t>éstos</w:t>
      </w:r>
      <w:r w:rsidRPr="00757436">
        <w:t xml:space="preserve"> son mediad</w:t>
      </w:r>
      <w:r>
        <w:t>o</w:t>
      </w:r>
      <w:r w:rsidRPr="00757436">
        <w:t xml:space="preserve">res </w:t>
      </w:r>
      <w:r>
        <w:t>esenciales</w:t>
      </w:r>
      <w:r w:rsidRPr="00757436">
        <w:t xml:space="preserve"> </w:t>
      </w:r>
      <w:r>
        <w:t>a la hora de valorar la d</w:t>
      </w:r>
      <w:r w:rsidRPr="00757436">
        <w:t>iversi</w:t>
      </w:r>
      <w:r>
        <w:t>dad</w:t>
      </w:r>
      <w:r w:rsidRPr="00757436">
        <w:t xml:space="preserve"> </w:t>
      </w:r>
      <w:r>
        <w:t>y sentar unas bases sólidas para el futuro</w:t>
      </w:r>
      <w:r w:rsidRPr="00757436">
        <w:t>.</w:t>
      </w:r>
    </w:p>
    <w:p w:rsidR="0018730F" w:rsidRPr="001B4AC9" w:rsidRDefault="0018730F">
      <w:pPr>
        <w:pStyle w:val="SingleTxtG"/>
      </w:pPr>
      <w:r w:rsidRPr="00757436">
        <w:t>93.</w:t>
      </w:r>
      <w:r w:rsidRPr="00757436">
        <w:tab/>
        <w:t xml:space="preserve">Las escuelas conmemoran todos los años </w:t>
      </w:r>
      <w:r>
        <w:t xml:space="preserve">el 21 de julio </w:t>
      </w:r>
      <w:r w:rsidRPr="00757436">
        <w:t>el Día de la Armonía Racial</w:t>
      </w:r>
      <w:r>
        <w:t>,</w:t>
      </w:r>
      <w:r w:rsidR="00524278">
        <w:t xml:space="preserve"> </w:t>
      </w:r>
      <w:r w:rsidRPr="00757436">
        <w:t>aniversar</w:t>
      </w:r>
      <w:r>
        <w:t>io de los disturbios</w:t>
      </w:r>
      <w:r w:rsidRPr="00757436">
        <w:t xml:space="preserve"> comunal</w:t>
      </w:r>
      <w:r>
        <w:t xml:space="preserve">es de </w:t>
      </w:r>
      <w:r w:rsidRPr="00757436">
        <w:t xml:space="preserve">1964. </w:t>
      </w:r>
      <w:r w:rsidRPr="00597401">
        <w:t>Es un día para que los niños reflexionen y</w:t>
      </w:r>
      <w:r w:rsidR="00524278">
        <w:t xml:space="preserve"> </w:t>
      </w:r>
      <w:r w:rsidRPr="00597401">
        <w:t>celebren el éxito de Singapur como una naci</w:t>
      </w:r>
      <w:r>
        <w:t>ón</w:t>
      </w:r>
      <w:r w:rsidRPr="00597401">
        <w:t xml:space="preserve"> armonios</w:t>
      </w:r>
      <w:r>
        <w:t>a y una</w:t>
      </w:r>
      <w:r w:rsidRPr="00597401">
        <w:t xml:space="preserve"> socie</w:t>
      </w:r>
      <w:r>
        <w:t>dad</w:t>
      </w:r>
      <w:r w:rsidRPr="00597401">
        <w:t xml:space="preserve"> </w:t>
      </w:r>
      <w:r>
        <w:t>construida sobre una rica</w:t>
      </w:r>
      <w:r w:rsidRPr="00597401">
        <w:t xml:space="preserve"> diversi</w:t>
      </w:r>
      <w:r>
        <w:t>dad de</w:t>
      </w:r>
      <w:r w:rsidRPr="00597401">
        <w:t xml:space="preserve"> cultur</w:t>
      </w:r>
      <w:r>
        <w:t>a</w:t>
      </w:r>
      <w:r w:rsidRPr="00597401">
        <w:t xml:space="preserve">s </w:t>
      </w:r>
      <w:r>
        <w:t>y</w:t>
      </w:r>
      <w:r w:rsidRPr="00597401">
        <w:t xml:space="preserve"> her</w:t>
      </w:r>
      <w:r>
        <w:t>encias</w:t>
      </w:r>
      <w:r w:rsidRPr="00597401">
        <w:t>. En muchas escuelas se cuenta con la participación de padre</w:t>
      </w:r>
      <w:r>
        <w:t>s</w:t>
      </w:r>
      <w:r w:rsidRPr="00597401">
        <w:t xml:space="preserve"> volunt</w:t>
      </w:r>
      <w:r>
        <w:t>a</w:t>
      </w:r>
      <w:r w:rsidRPr="00597401">
        <w:t>r</w:t>
      </w:r>
      <w:r>
        <w:t>io</w:t>
      </w:r>
      <w:r w:rsidRPr="00597401">
        <w:t xml:space="preserve">s </w:t>
      </w:r>
      <w:r>
        <w:t>e</w:t>
      </w:r>
      <w:r w:rsidRPr="00597401">
        <w:t xml:space="preserve">n </w:t>
      </w:r>
      <w:r>
        <w:t xml:space="preserve">los actos de </w:t>
      </w:r>
      <w:r w:rsidRPr="00597401">
        <w:t>co</w:t>
      </w:r>
      <w:r>
        <w:t>n</w:t>
      </w:r>
      <w:r w:rsidRPr="00597401">
        <w:t>memora</w:t>
      </w:r>
      <w:r>
        <w:t>ción del Día de la</w:t>
      </w:r>
      <w:r w:rsidRPr="00597401">
        <w:t xml:space="preserve"> </w:t>
      </w:r>
      <w:r>
        <w:t xml:space="preserve">Armonía </w:t>
      </w:r>
      <w:r w:rsidRPr="00597401">
        <w:t xml:space="preserve">Racial. </w:t>
      </w:r>
      <w:r w:rsidRPr="001B4AC9">
        <w:t>El Ministerio de Educación dispone también de un sitio web dedicado a la armon</w:t>
      </w:r>
      <w:r>
        <w:t>ía</w:t>
      </w:r>
      <w:r w:rsidRPr="001B4AC9">
        <w:t xml:space="preserve"> racial</w:t>
      </w:r>
      <w:r>
        <w:t>,</w:t>
      </w:r>
      <w:r w:rsidRPr="001B4AC9">
        <w:t xml:space="preserve"> </w:t>
      </w:r>
      <w:r>
        <w:t>con objeto de</w:t>
      </w:r>
      <w:r w:rsidRPr="001B4AC9">
        <w:t xml:space="preserve"> promo</w:t>
      </w:r>
      <w:r>
        <w:t>ver los debates y la comprensión de ese concepto entre los niños</w:t>
      </w:r>
      <w:r w:rsidRPr="001B4AC9">
        <w:t>.</w:t>
      </w:r>
    </w:p>
    <w:p w:rsidR="0018730F" w:rsidRPr="002D2FC8" w:rsidRDefault="0018730F">
      <w:pPr>
        <w:pStyle w:val="H1G"/>
      </w:pPr>
      <w:r w:rsidRPr="001B4AC9">
        <w:tab/>
      </w:r>
      <w:r>
        <w:t>3.</w:t>
      </w:r>
      <w:r>
        <w:tab/>
        <w:t>Artí</w:t>
      </w:r>
      <w:r w:rsidRPr="002D2FC8">
        <w:t>c</w:t>
      </w:r>
      <w:r>
        <w:t>u</w:t>
      </w:r>
      <w:r w:rsidRPr="002D2FC8">
        <w:t>l</w:t>
      </w:r>
      <w:r>
        <w:t>o</w:t>
      </w:r>
      <w:r w:rsidRPr="002D2FC8">
        <w:t xml:space="preserve"> 3</w:t>
      </w:r>
      <w:r w:rsidRPr="002D2FC8">
        <w:br/>
      </w:r>
      <w:r>
        <w:t>Interé</w:t>
      </w:r>
      <w:r w:rsidRPr="002D2FC8">
        <w:t>s</w:t>
      </w:r>
      <w:r>
        <w:t xml:space="preserve"> superior del niño</w:t>
      </w:r>
    </w:p>
    <w:p w:rsidR="0018730F" w:rsidRPr="000E464B" w:rsidRDefault="0018730F">
      <w:pPr>
        <w:pStyle w:val="SingleTxtG"/>
        <w:rPr>
          <w:i/>
        </w:rPr>
      </w:pPr>
      <w:r w:rsidRPr="000E464B">
        <w:rPr>
          <w:i/>
        </w:rPr>
        <w:t>En todas las medidas concernientes a los niños, una consideración primordial a que se atenderá será el inter</w:t>
      </w:r>
      <w:r>
        <w:rPr>
          <w:i/>
        </w:rPr>
        <w:t>é</w:t>
      </w:r>
      <w:r w:rsidRPr="000E464B">
        <w:rPr>
          <w:i/>
        </w:rPr>
        <w:t>s</w:t>
      </w:r>
      <w:r>
        <w:rPr>
          <w:i/>
        </w:rPr>
        <w:t xml:space="preserve"> superior del niño</w:t>
      </w:r>
      <w:r w:rsidRPr="000E464B">
        <w:rPr>
          <w:i/>
        </w:rPr>
        <w:t>. Los Estados partes se comprometen a asegurar al niño la protección y el cuidado que sean necesarios para su bienestar,</w:t>
      </w:r>
      <w:r>
        <w:rPr>
          <w:i/>
        </w:rPr>
        <w:t xml:space="preserve"> </w:t>
      </w:r>
      <w:r w:rsidRPr="000E464B">
        <w:rPr>
          <w:i/>
        </w:rPr>
        <w:t xml:space="preserve">teniendo en cuenta los derechos y deberes de sus padres. </w:t>
      </w:r>
    </w:p>
    <w:p w:rsidR="0018730F" w:rsidRPr="001074B7" w:rsidRDefault="0018730F">
      <w:pPr>
        <w:pStyle w:val="SingleTxtG"/>
      </w:pPr>
      <w:r w:rsidRPr="00BD5B43">
        <w:t>94.</w:t>
      </w:r>
      <w:r w:rsidRPr="00BD5B43">
        <w:tab/>
        <w:t xml:space="preserve">Singapur está firmemente decidido a trabajar en aras del interés superior del niño. </w:t>
      </w:r>
      <w:r w:rsidRPr="000E464B">
        <w:t>En las leyes y costumbres de Singapur se t</w:t>
      </w:r>
      <w:r>
        <w:t>oma en consideración</w:t>
      </w:r>
      <w:r w:rsidRPr="000E464B">
        <w:t xml:space="preserve"> el interés superior del niño y se hace hincapié en </w:t>
      </w:r>
      <w:r>
        <w:t>él</w:t>
      </w:r>
      <w:r w:rsidRPr="000E464B">
        <w:t xml:space="preserve">. </w:t>
      </w:r>
      <w:r w:rsidRPr="00BD5B43">
        <w:t xml:space="preserve">El Gobierno sigue acatando los principios de la Convención, plasmados en la Declaración nacional de Singapur sobre el Interés Superior del Niño, </w:t>
      </w:r>
      <w:r>
        <w:t>destinada a</w:t>
      </w:r>
      <w:r w:rsidR="00524278">
        <w:t xml:space="preserve"> </w:t>
      </w:r>
      <w:r>
        <w:t>traduci</w:t>
      </w:r>
      <w:r w:rsidRPr="00BD5B43">
        <w:t>r el ideal del inter</w:t>
      </w:r>
      <w:r>
        <w:t>és superior del niño a principios</w:t>
      </w:r>
      <w:r w:rsidRPr="00BD5B43">
        <w:t xml:space="preserve"> operati</w:t>
      </w:r>
      <w:r>
        <w:t>vos, a fin de establecer una referencia</w:t>
      </w:r>
      <w:r w:rsidRPr="00BD5B43">
        <w:t xml:space="preserve"> </w:t>
      </w:r>
      <w:r>
        <w:t>explícita a esos principios</w:t>
      </w:r>
      <w:r w:rsidRPr="00BD5B43">
        <w:t xml:space="preserve"> </w:t>
      </w:r>
      <w:r>
        <w:t>a través de los planes</w:t>
      </w:r>
      <w:r w:rsidRPr="00BD5B43">
        <w:t xml:space="preserve"> </w:t>
      </w:r>
      <w:r>
        <w:t>y políticas e</w:t>
      </w:r>
      <w:r w:rsidRPr="00BD5B43">
        <w:t>str</w:t>
      </w:r>
      <w:r>
        <w:t>até</w:t>
      </w:r>
      <w:r w:rsidRPr="00BD5B43">
        <w:t>gic</w:t>
      </w:r>
      <w:r>
        <w:t>os</w:t>
      </w:r>
      <w:r w:rsidRPr="00BD5B43">
        <w:t xml:space="preserve"> </w:t>
      </w:r>
      <w:r>
        <w:t>y de los canales de prestación de</w:t>
      </w:r>
      <w:r w:rsidRPr="00BD5B43">
        <w:t xml:space="preserve"> servic</w:t>
      </w:r>
      <w:r>
        <w:t>ios</w:t>
      </w:r>
      <w:r w:rsidRPr="00BD5B43">
        <w:t xml:space="preserve">. </w:t>
      </w:r>
      <w:r w:rsidRPr="001074B7">
        <w:t>La Declaración constituye una referencia habitual para los organismos y person</w:t>
      </w:r>
      <w:r>
        <w:t>a</w:t>
      </w:r>
      <w:r w:rsidRPr="001074B7">
        <w:t xml:space="preserve">s </w:t>
      </w:r>
      <w:r>
        <w:t>que trabajan con los niños</w:t>
      </w:r>
      <w:r w:rsidRPr="001074B7">
        <w:t>.</w:t>
      </w:r>
    </w:p>
    <w:p w:rsidR="0018730F" w:rsidRPr="00C40AE9" w:rsidRDefault="0018730F">
      <w:pPr>
        <w:pStyle w:val="SingleTxtG"/>
      </w:pPr>
      <w:r w:rsidRPr="001074B7">
        <w:t>95.</w:t>
      </w:r>
      <w:r w:rsidRPr="001074B7">
        <w:tab/>
        <w:t>El Gobierno considera a la famil</w:t>
      </w:r>
      <w:r>
        <w:t xml:space="preserve">ia </w:t>
      </w:r>
      <w:r w:rsidRPr="001074B7">
        <w:t xml:space="preserve">la piedra angular de la sociedad de Singapur y la </w:t>
      </w:r>
      <w:r>
        <w:t>me</w:t>
      </w:r>
      <w:r w:rsidRPr="001074B7">
        <w:t xml:space="preserve">jor fuente de amor, cuidados y apoyo a los niños. </w:t>
      </w:r>
      <w:r>
        <w:t>A los que tienen encomendada la tarea de cuidar de los niños</w:t>
      </w:r>
      <w:r w:rsidRPr="001074B7">
        <w:t xml:space="preserve"> </w:t>
      </w:r>
      <w:r>
        <w:t>les corresponde un papel decisivo en la labor de garantizar su bienestar</w:t>
      </w:r>
      <w:r w:rsidRPr="001074B7">
        <w:t xml:space="preserve">. </w:t>
      </w:r>
      <w:r w:rsidRPr="00C40AE9">
        <w:t xml:space="preserve">Ese concepto se </w:t>
      </w:r>
      <w:r>
        <w:t>elabora</w:t>
      </w:r>
      <w:r w:rsidRPr="00C40AE9">
        <w:t xml:space="preserve"> con más detalle en el presente informe bajo el ep</w:t>
      </w:r>
      <w:r>
        <w:t>ígrafe del</w:t>
      </w:r>
      <w:r w:rsidRPr="00C40AE9">
        <w:t xml:space="preserve"> </w:t>
      </w:r>
      <w:r>
        <w:t>a</w:t>
      </w:r>
      <w:r w:rsidRPr="00C40AE9">
        <w:t>rt</w:t>
      </w:r>
      <w:r>
        <w:t>í</w:t>
      </w:r>
      <w:r w:rsidRPr="00C40AE9">
        <w:t>c</w:t>
      </w:r>
      <w:r>
        <w:t>u</w:t>
      </w:r>
      <w:r w:rsidRPr="00C40AE9">
        <w:t>l</w:t>
      </w:r>
      <w:r>
        <w:t>o</w:t>
      </w:r>
      <w:r w:rsidRPr="00C40AE9">
        <w:t xml:space="preserve"> 5. Singapur ha presentado una declaración para poner de manifiesto el entendimiento de que los derechos enunciados en la Convención y, en especial, los definidos en los artícul</w:t>
      </w:r>
      <w:r>
        <w:t>os</w:t>
      </w:r>
      <w:r w:rsidRPr="00C40AE9">
        <w:t xml:space="preserve"> 12 </w:t>
      </w:r>
      <w:r>
        <w:t>a</w:t>
      </w:r>
      <w:r w:rsidRPr="00C40AE9">
        <w:t xml:space="preserve"> 17, </w:t>
      </w:r>
      <w:r>
        <w:t>deben leerse</w:t>
      </w:r>
      <w:r w:rsidRPr="00C40AE9">
        <w:t xml:space="preserve"> </w:t>
      </w:r>
      <w:r>
        <w:t>a la</w:t>
      </w:r>
      <w:r w:rsidRPr="00C40AE9">
        <w:t xml:space="preserve"> </w:t>
      </w:r>
      <w:r>
        <w:t xml:space="preserve">luz del </w:t>
      </w:r>
      <w:r w:rsidRPr="00C40AE9">
        <w:t>inter</w:t>
      </w:r>
      <w:r>
        <w:t>é</w:t>
      </w:r>
      <w:r w:rsidRPr="00C40AE9">
        <w:t>s</w:t>
      </w:r>
      <w:r>
        <w:t xml:space="preserve"> superior del niño y del</w:t>
      </w:r>
      <w:r w:rsidRPr="00C40AE9">
        <w:t xml:space="preserve"> respet</w:t>
      </w:r>
      <w:r>
        <w:t>o de las</w:t>
      </w:r>
      <w:r w:rsidRPr="00C40AE9">
        <w:t xml:space="preserve"> respons</w:t>
      </w:r>
      <w:r>
        <w:t>a</w:t>
      </w:r>
      <w:r w:rsidRPr="00C40AE9">
        <w:t>bili</w:t>
      </w:r>
      <w:r>
        <w:t>dades</w:t>
      </w:r>
      <w:r w:rsidRPr="00C40AE9">
        <w:t xml:space="preserve">, </w:t>
      </w:r>
      <w:r>
        <w:t>derechos y</w:t>
      </w:r>
      <w:r w:rsidRPr="00C40AE9">
        <w:t xml:space="preserve"> d</w:t>
      </w:r>
      <w:r>
        <w:t>eberes de los padres,</w:t>
      </w:r>
      <w:r w:rsidRPr="00C40AE9">
        <w:t xml:space="preserve"> famil</w:t>
      </w:r>
      <w:r>
        <w:t>ia</w:t>
      </w:r>
      <w:r w:rsidRPr="00C40AE9">
        <w:t xml:space="preserve"> o </w:t>
      </w:r>
      <w:r>
        <w:t>tutores</w:t>
      </w:r>
      <w:r w:rsidRPr="00C40AE9">
        <w:t xml:space="preserve">, </w:t>
      </w:r>
      <w:r>
        <w:t>como se</w:t>
      </w:r>
      <w:r w:rsidRPr="00C40AE9">
        <w:t xml:space="preserve"> pr</w:t>
      </w:r>
      <w:r>
        <w:t>e</w:t>
      </w:r>
      <w:r w:rsidRPr="00C40AE9">
        <w:t>v</w:t>
      </w:r>
      <w:r>
        <w:t>é</w:t>
      </w:r>
      <w:r w:rsidRPr="00C40AE9">
        <w:t xml:space="preserve"> </w:t>
      </w:r>
      <w:r>
        <w:t>respectivamente e</w:t>
      </w:r>
      <w:r w:rsidRPr="00C40AE9">
        <w:t xml:space="preserve">n </w:t>
      </w:r>
      <w:r>
        <w:t>los a</w:t>
      </w:r>
      <w:r w:rsidRPr="00C40AE9">
        <w:t>rt</w:t>
      </w:r>
      <w:r>
        <w:t>í</w:t>
      </w:r>
      <w:r w:rsidRPr="00C40AE9">
        <w:t>c</w:t>
      </w:r>
      <w:r>
        <w:t>u</w:t>
      </w:r>
      <w:r w:rsidRPr="00C40AE9">
        <w:t>l</w:t>
      </w:r>
      <w:r>
        <w:t>os</w:t>
      </w:r>
      <w:r w:rsidRPr="00C40AE9">
        <w:t xml:space="preserve"> 3 </w:t>
      </w:r>
      <w:r>
        <w:t>y</w:t>
      </w:r>
      <w:r w:rsidRPr="00C40AE9">
        <w:t xml:space="preserve"> 5.</w:t>
      </w:r>
    </w:p>
    <w:p w:rsidR="0018730F" w:rsidRPr="00B22EEA" w:rsidRDefault="0018730F">
      <w:pPr>
        <w:pStyle w:val="H23G"/>
      </w:pPr>
      <w:r w:rsidRPr="00C40AE9">
        <w:tab/>
      </w:r>
      <w:r w:rsidRPr="00B22EEA">
        <w:t>A.</w:t>
      </w:r>
      <w:r w:rsidRPr="00B22EEA">
        <w:tab/>
        <w:t xml:space="preserve">Salvaguardias </w:t>
      </w:r>
      <w:r>
        <w:t>jurídicas</w:t>
      </w:r>
      <w:r w:rsidRPr="00B22EEA">
        <w:t xml:space="preserve"> para los niños</w:t>
      </w:r>
    </w:p>
    <w:p w:rsidR="0018730F" w:rsidRPr="00B22EEA" w:rsidRDefault="0018730F">
      <w:pPr>
        <w:pStyle w:val="SingleTxtG"/>
      </w:pPr>
      <w:r w:rsidRPr="00B22EEA">
        <w:t>96.</w:t>
      </w:r>
      <w:r w:rsidRPr="00B22EEA">
        <w:tab/>
        <w:t xml:space="preserve">Como se </w:t>
      </w:r>
      <w:r>
        <w:t>recoge</w:t>
      </w:r>
      <w:r w:rsidRPr="00B22EEA">
        <w:t xml:space="preserve"> en el informe inicial, </w:t>
      </w:r>
      <w:r>
        <w:t xml:space="preserve">el interés superior del niño se refleja y se destaca en </w:t>
      </w:r>
      <w:r w:rsidRPr="00B22EEA">
        <w:t>los siguientes elementos de la legislación interna:</w:t>
      </w:r>
    </w:p>
    <w:p w:rsidR="0018730F" w:rsidRPr="00B22EEA" w:rsidRDefault="0018730F">
      <w:pPr>
        <w:pStyle w:val="SingleTxtG"/>
        <w:ind w:left="1701"/>
      </w:pPr>
      <w:r w:rsidRPr="00B22EEA">
        <w:t>i)</w:t>
      </w:r>
      <w:r w:rsidRPr="00B22EEA">
        <w:tab/>
        <w:t>La Ley de la</w:t>
      </w:r>
      <w:r w:rsidR="00524278">
        <w:t xml:space="preserve"> </w:t>
      </w:r>
      <w:r w:rsidRPr="00B22EEA">
        <w:t xml:space="preserve">infancia y la </w:t>
      </w:r>
      <w:r>
        <w:t>juventud</w:t>
      </w:r>
      <w:r w:rsidRPr="00B22EEA">
        <w:t xml:space="preserve"> (Cap. 38) es una </w:t>
      </w:r>
      <w:r>
        <w:t>normativa específica que</w:t>
      </w:r>
      <w:r w:rsidRPr="00B22EEA">
        <w:t xml:space="preserve"> consolida </w:t>
      </w:r>
      <w:r>
        <w:t>la legislación</w:t>
      </w:r>
      <w:r w:rsidRPr="00B22EEA">
        <w:t xml:space="preserve"> relati</w:t>
      </w:r>
      <w:r>
        <w:t>va a los niños y los jóvenes</w:t>
      </w:r>
      <w:r w:rsidRPr="00B22EEA">
        <w:t>;</w:t>
      </w:r>
    </w:p>
    <w:p w:rsidR="0018730F" w:rsidRPr="003D7D1D" w:rsidRDefault="0018730F">
      <w:pPr>
        <w:pStyle w:val="SingleTxtG"/>
        <w:ind w:left="1701"/>
      </w:pPr>
      <w:r w:rsidRPr="003D7D1D">
        <w:t>ii)</w:t>
      </w:r>
      <w:r w:rsidRPr="003D7D1D">
        <w:tab/>
        <w:t>La Carta de la Mujer (Cap. 353) está dedicada al bienestar del niño;</w:t>
      </w:r>
    </w:p>
    <w:p w:rsidR="0018730F" w:rsidRPr="003D7D1D" w:rsidRDefault="0018730F">
      <w:pPr>
        <w:pStyle w:val="SingleTxtG"/>
        <w:ind w:left="1701"/>
      </w:pPr>
      <w:r w:rsidRPr="003D7D1D">
        <w:t>iii)</w:t>
      </w:r>
      <w:r w:rsidRPr="003D7D1D">
        <w:tab/>
        <w:t>La Ley de adopci</w:t>
      </w:r>
      <w:r>
        <w:t>ó</w:t>
      </w:r>
      <w:r w:rsidRPr="003D7D1D">
        <w:t xml:space="preserve">n (Cap. 4) y el artículo 3 de la </w:t>
      </w:r>
      <w:r>
        <w:t>L</w:t>
      </w:r>
      <w:r w:rsidRPr="003D7D1D">
        <w:t xml:space="preserve">ey de tutela </w:t>
      </w:r>
      <w:r>
        <w:t xml:space="preserve">infantil </w:t>
      </w:r>
      <w:r w:rsidRPr="003D7D1D">
        <w:t>(Cap. 122) establecen el bienestar del niño como la consideraci</w:t>
      </w:r>
      <w:r>
        <w:t>ón primera y primordial en cualquier actuación judicial en materia de</w:t>
      </w:r>
      <w:r w:rsidRPr="003D7D1D">
        <w:t xml:space="preserve"> adop</w:t>
      </w:r>
      <w:r>
        <w:t>c</w:t>
      </w:r>
      <w:r w:rsidRPr="003D7D1D">
        <w:t>i</w:t>
      </w:r>
      <w:r>
        <w:t>ó</w:t>
      </w:r>
      <w:r w:rsidRPr="003D7D1D">
        <w:t xml:space="preserve">n </w:t>
      </w:r>
      <w:r>
        <w:t>y tutela</w:t>
      </w:r>
      <w:r w:rsidRPr="003D7D1D">
        <w:t xml:space="preserve"> o</w:t>
      </w:r>
      <w:r>
        <w:t xml:space="preserve"> crianza de un niño</w:t>
      </w:r>
      <w:r w:rsidRPr="003D7D1D">
        <w:t xml:space="preserve"> respectiv</w:t>
      </w:r>
      <w:r>
        <w:t>amente</w:t>
      </w:r>
      <w:r w:rsidRPr="003D7D1D">
        <w:t>;</w:t>
      </w:r>
    </w:p>
    <w:p w:rsidR="0018730F" w:rsidRPr="003D7D1D" w:rsidRDefault="0018730F">
      <w:pPr>
        <w:pStyle w:val="SingleTxtG"/>
        <w:ind w:left="1701"/>
      </w:pPr>
      <w:r w:rsidRPr="003D7D1D">
        <w:t>iv)</w:t>
      </w:r>
      <w:r w:rsidRPr="003D7D1D">
        <w:tab/>
        <w:t>El Código de Procedimiento Penal (Cap. 68) prevé una protecci</w:t>
      </w:r>
      <w:r>
        <w:t>ón jurídica especial del niño en el sistema de administración de</w:t>
      </w:r>
      <w:r w:rsidRPr="003D7D1D">
        <w:t xml:space="preserve"> justic</w:t>
      </w:r>
      <w:r>
        <w:t>ia</w:t>
      </w:r>
      <w:r w:rsidRPr="003D7D1D">
        <w:t xml:space="preserve"> </w:t>
      </w:r>
      <w:r>
        <w:t>penal</w:t>
      </w:r>
      <w:r w:rsidRPr="003D7D1D">
        <w:t>;</w:t>
      </w:r>
    </w:p>
    <w:p w:rsidR="0018730F" w:rsidRPr="003D7D1D" w:rsidRDefault="0018730F">
      <w:pPr>
        <w:pStyle w:val="SingleTxtG"/>
        <w:ind w:left="1701"/>
      </w:pPr>
      <w:r w:rsidRPr="003D7D1D">
        <w:t>v)</w:t>
      </w:r>
      <w:r w:rsidRPr="003D7D1D">
        <w:tab/>
        <w:t xml:space="preserve">La Ley sobre la práctica de la prueba (Cap. 97) </w:t>
      </w:r>
      <w:r>
        <w:t>ofrece una protección y unos</w:t>
      </w:r>
      <w:r w:rsidRPr="003D7D1D">
        <w:t xml:space="preserve"> privileg</w:t>
      </w:r>
      <w:r>
        <w:t>ios especiales a los niños testigos</w:t>
      </w:r>
      <w:r w:rsidRPr="003D7D1D">
        <w:t xml:space="preserve"> </w:t>
      </w:r>
      <w:r>
        <w:t>e</w:t>
      </w:r>
      <w:r w:rsidRPr="003D7D1D">
        <w:t xml:space="preserve">n </w:t>
      </w:r>
      <w:r>
        <w:t xml:space="preserve">las audiencias </w:t>
      </w:r>
      <w:r w:rsidRPr="003D7D1D">
        <w:t>judicial</w:t>
      </w:r>
      <w:r>
        <w:t>es</w:t>
      </w:r>
      <w:r w:rsidRPr="003D7D1D">
        <w:t>;</w:t>
      </w:r>
    </w:p>
    <w:p w:rsidR="0018730F" w:rsidRPr="00FD0BC0" w:rsidRDefault="0018730F">
      <w:pPr>
        <w:pStyle w:val="SingleTxtG"/>
        <w:ind w:left="1701"/>
      </w:pPr>
      <w:r w:rsidRPr="00FD0BC0">
        <w:t>vi)</w:t>
      </w:r>
      <w:r w:rsidRPr="00FD0BC0">
        <w:tab/>
        <w:t>La Ley de centros de atención a los niños (Cap. 37A) sa</w:t>
      </w:r>
      <w:r>
        <w:t>lva</w:t>
      </w:r>
      <w:r w:rsidRPr="00FD0BC0">
        <w:t>guard</w:t>
      </w:r>
      <w:r>
        <w:t>a</w:t>
      </w:r>
      <w:r w:rsidRPr="00FD0BC0">
        <w:t xml:space="preserve"> </w:t>
      </w:r>
      <w:r>
        <w:t>los</w:t>
      </w:r>
      <w:r w:rsidRPr="00FD0BC0">
        <w:t xml:space="preserve"> interes</w:t>
      </w:r>
      <w:r>
        <w:t>e</w:t>
      </w:r>
      <w:r w:rsidRPr="00FD0BC0">
        <w:t xml:space="preserve">s </w:t>
      </w:r>
      <w:r>
        <w:t>de los niños en las instalaciones de cuidados a la infancia</w:t>
      </w:r>
      <w:r w:rsidRPr="00FD0BC0">
        <w:t xml:space="preserve">; </w:t>
      </w:r>
      <w:r>
        <w:t>y</w:t>
      </w:r>
    </w:p>
    <w:p w:rsidR="0018730F" w:rsidRPr="00FD0BC0" w:rsidRDefault="0018730F">
      <w:pPr>
        <w:pStyle w:val="SingleTxtG"/>
        <w:ind w:left="1701"/>
      </w:pPr>
      <w:r w:rsidRPr="00FD0BC0">
        <w:t>vii)</w:t>
      </w:r>
      <w:r w:rsidRPr="00FD0BC0">
        <w:tab/>
        <w:t xml:space="preserve">El Código Penal (Cap. 224) brinda una protección especial a los niños en los casos de </w:t>
      </w:r>
      <w:r>
        <w:t>lesiones al nasciturus</w:t>
      </w:r>
      <w:r w:rsidRPr="00FD0BC0">
        <w:t>, incest</w:t>
      </w:r>
      <w:r>
        <w:t>o</w:t>
      </w:r>
      <w:r w:rsidRPr="00FD0BC0">
        <w:t xml:space="preserve">, </w:t>
      </w:r>
      <w:r>
        <w:t xml:space="preserve">sexo </w:t>
      </w:r>
      <w:r w:rsidRPr="00FD0BC0">
        <w:t xml:space="preserve">comercial </w:t>
      </w:r>
      <w:r>
        <w:t>y estupro</w:t>
      </w:r>
      <w:r w:rsidRPr="00FD0BC0">
        <w:t>.</w:t>
      </w:r>
    </w:p>
    <w:p w:rsidR="0018730F" w:rsidRPr="00FD0BC0" w:rsidRDefault="0018730F">
      <w:pPr>
        <w:pStyle w:val="H23G"/>
      </w:pPr>
      <w:r w:rsidRPr="00FD0BC0">
        <w:tab/>
        <w:t>B.</w:t>
      </w:r>
      <w:r w:rsidRPr="00FD0BC0">
        <w:tab/>
        <w:t>Garantizar el interés superior del niño en los conflictos civiles</w:t>
      </w:r>
    </w:p>
    <w:p w:rsidR="0018730F" w:rsidRPr="00CA7CB9" w:rsidRDefault="0018730F">
      <w:pPr>
        <w:pStyle w:val="SingleTxtG"/>
      </w:pPr>
      <w:r w:rsidRPr="00521A67">
        <w:t>97.</w:t>
      </w:r>
      <w:r w:rsidRPr="00521A67">
        <w:tab/>
      </w:r>
      <w:r>
        <w:t>En la</w:t>
      </w:r>
      <w:r w:rsidRPr="00521A67">
        <w:t>s con</w:t>
      </w:r>
      <w:r>
        <w:t>troversias</w:t>
      </w:r>
      <w:r w:rsidRPr="00521A67">
        <w:t xml:space="preserve"> civiles y penales en que se ven implicados las familias y </w:t>
      </w:r>
      <w:r>
        <w:t>los niños, la responsabilidad pr</w:t>
      </w:r>
      <w:r w:rsidRPr="00521A67">
        <w:t xml:space="preserve">imordial del tribunal consiste </w:t>
      </w:r>
      <w:r>
        <w:t>e</w:t>
      </w:r>
      <w:r w:rsidRPr="00521A67">
        <w:t>n salvaguardar los interes</w:t>
      </w:r>
      <w:r>
        <w:t>e</w:t>
      </w:r>
      <w:r w:rsidRPr="00521A67">
        <w:t xml:space="preserve">s </w:t>
      </w:r>
      <w:r>
        <w:t>del niño</w:t>
      </w:r>
      <w:r w:rsidRPr="00521A67">
        <w:t>. El tribunal fomenta la conciliación y la cooperación</w:t>
      </w:r>
      <w:r>
        <w:t>,</w:t>
      </w:r>
      <w:r w:rsidRPr="00521A67">
        <w:t xml:space="preserve"> a fin de lograr</w:t>
      </w:r>
      <w:r>
        <w:t xml:space="preserve"> </w:t>
      </w:r>
      <w:r w:rsidRPr="00521A67">
        <w:t>un resultado consensuado</w:t>
      </w:r>
      <w:r>
        <w:t>, volcado en el bienestar del niño</w:t>
      </w:r>
      <w:r w:rsidRPr="00521A67">
        <w:t xml:space="preserve">. </w:t>
      </w:r>
      <w:r w:rsidRPr="00CA7CB9">
        <w:t>El Tribunal de la Familia dispone de un Centro de justicia familiar y juvenil, dotado de asesores que brindan consejos a la</w:t>
      </w:r>
      <w:r>
        <w:t>s</w:t>
      </w:r>
      <w:r w:rsidRPr="00CA7CB9">
        <w:t xml:space="preserve"> </w:t>
      </w:r>
      <w:r>
        <w:t>parejas que quieran reconciliarse, con objeto de ayudarles a resolver los conflictos originados por la custodia de los hijos o el régimen de visitas</w:t>
      </w:r>
      <w:r w:rsidRPr="00CA7CB9">
        <w:t xml:space="preserve">. </w:t>
      </w:r>
      <w:r>
        <w:t>La m</w:t>
      </w:r>
      <w:r w:rsidRPr="00CA7CB9">
        <w:t>ediación asume un papel preponderante y se integra</w:t>
      </w:r>
      <w:r>
        <w:t xml:space="preserve"> en los procedimientos </w:t>
      </w:r>
      <w:r w:rsidRPr="00CA7CB9">
        <w:t>judicial</w:t>
      </w:r>
      <w:r>
        <w:t>es</w:t>
      </w:r>
      <w:r w:rsidRPr="00CA7CB9">
        <w:t>. L</w:t>
      </w:r>
      <w:r>
        <w:t>a</w:t>
      </w:r>
      <w:r w:rsidRPr="00CA7CB9">
        <w:t xml:space="preserve">s </w:t>
      </w:r>
      <w:r>
        <w:t>controversias</w:t>
      </w:r>
      <w:r w:rsidRPr="00CA7CB9">
        <w:t xml:space="preserve"> ocasionad</w:t>
      </w:r>
      <w:r>
        <w:t>a</w:t>
      </w:r>
      <w:r w:rsidRPr="00CA7CB9">
        <w:t>s por la custodia</w:t>
      </w:r>
      <w:r>
        <w:t xml:space="preserve"> de los hijos</w:t>
      </w:r>
      <w:r w:rsidRPr="00CA7CB9">
        <w:t xml:space="preserve">, los cuidados, el control </w:t>
      </w:r>
      <w:r>
        <w:t>y el</w:t>
      </w:r>
      <w:r w:rsidRPr="00CA7CB9">
        <w:t xml:space="preserve"> </w:t>
      </w:r>
      <w:r>
        <w:t>régimen de visitas son abordadas</w:t>
      </w:r>
      <w:r w:rsidRPr="00CA7CB9">
        <w:t xml:space="preserve"> hol</w:t>
      </w:r>
      <w:r>
        <w:t>í</w:t>
      </w:r>
      <w:r w:rsidRPr="00CA7CB9">
        <w:t>stica</w:t>
      </w:r>
      <w:r>
        <w:t>mente en la Sala de Relaciones</w:t>
      </w:r>
      <w:r w:rsidRPr="00CA7CB9">
        <w:t xml:space="preserve"> Famil</w:t>
      </w:r>
      <w:r>
        <w:t>iares</w:t>
      </w:r>
      <w:r w:rsidRPr="00CA7CB9">
        <w:t>.</w:t>
      </w:r>
    </w:p>
    <w:p w:rsidR="0018730F" w:rsidRPr="006B75CA" w:rsidRDefault="0018730F">
      <w:pPr>
        <w:pStyle w:val="SingleTxtG"/>
      </w:pPr>
      <w:r w:rsidRPr="00CA7CB9">
        <w:t>98.</w:t>
      </w:r>
      <w:r w:rsidRPr="00CA7CB9">
        <w:tab/>
        <w:t>En los casos de custodia más complicados, se aplica un procedimiento conjunto de mediación ante un equipo multidisciplinar</w:t>
      </w:r>
      <w:r>
        <w:t>, integrado por un</w:t>
      </w:r>
      <w:r w:rsidRPr="00CA7CB9">
        <w:t xml:space="preserve"> </w:t>
      </w:r>
      <w:r>
        <w:t>juez sentenciador</w:t>
      </w:r>
      <w:r w:rsidRPr="00CA7CB9">
        <w:t xml:space="preserve"> </w:t>
      </w:r>
      <w:r>
        <w:t>y un p</w:t>
      </w:r>
      <w:r w:rsidRPr="00CA7CB9">
        <w:t>s</w:t>
      </w:r>
      <w:r>
        <w:t>i</w:t>
      </w:r>
      <w:r w:rsidRPr="00CA7CB9">
        <w:t>c</w:t>
      </w:r>
      <w:r>
        <w:t>ó</w:t>
      </w:r>
      <w:r w:rsidRPr="00CA7CB9">
        <w:t>log</w:t>
      </w:r>
      <w:r>
        <w:t xml:space="preserve">o o asesor del </w:t>
      </w:r>
      <w:r w:rsidRPr="00CA7CB9">
        <w:t>C</w:t>
      </w:r>
      <w:r>
        <w:t>entro, lo que permite utilizar un planteamiento terapéu</w:t>
      </w:r>
      <w:r w:rsidRPr="006B75CA">
        <w:t>tic</w:t>
      </w:r>
      <w:r>
        <w:t>o, tanto para los padres como para los niños</w:t>
      </w:r>
      <w:r w:rsidRPr="006B75CA">
        <w:t xml:space="preserve">. Entre otras posibilidades de mediación cabe citar la </w:t>
      </w:r>
      <w:r>
        <w:t>derivación, en los casos pertinentes, tanto a los servicios internos como a organismos externos</w:t>
      </w:r>
      <w:r w:rsidRPr="006B75CA">
        <w:t>. El tribunal es partidario de que los litigios, que tiend</w:t>
      </w:r>
      <w:r>
        <w:t>en a</w:t>
      </w:r>
      <w:r w:rsidRPr="006B75CA">
        <w:t xml:space="preserve"> </w:t>
      </w:r>
      <w:r>
        <w:t>incrementar la acrimonia entre las partes</w:t>
      </w:r>
      <w:r w:rsidRPr="006B75CA">
        <w:t xml:space="preserve">, </w:t>
      </w:r>
      <w:r>
        <w:t>sólo deben utilizarse como último recurso</w:t>
      </w:r>
      <w:r w:rsidRPr="006B75CA">
        <w:t>.</w:t>
      </w:r>
    </w:p>
    <w:p w:rsidR="0018730F" w:rsidRPr="00883B00" w:rsidRDefault="0018730F">
      <w:pPr>
        <w:pStyle w:val="SingleTxtG"/>
      </w:pPr>
      <w:r w:rsidRPr="006B75CA">
        <w:t>99.</w:t>
      </w:r>
      <w:r w:rsidRPr="006B75CA">
        <w:tab/>
      </w:r>
      <w:r>
        <w:t>A fin de</w:t>
      </w:r>
      <w:r w:rsidRPr="006B75CA">
        <w:t xml:space="preserve"> proteger los intereses del niño, a partir del 1º de julio de 2008</w:t>
      </w:r>
      <w:r>
        <w:t>,</w:t>
      </w:r>
      <w:r w:rsidRPr="006B75CA">
        <w:t xml:space="preserve"> se empezó a aplicar un procedimiento judicial espec</w:t>
      </w:r>
      <w:r>
        <w:t>ífico, denominado</w:t>
      </w:r>
      <w:r w:rsidRPr="006B75CA">
        <w:t xml:space="preserve"> CHILD (CHildren’</w:t>
      </w:r>
      <w:r>
        <w:t>s b</w:t>
      </w:r>
      <w:r w:rsidRPr="006B75CA">
        <w:t xml:space="preserve">est Interests, Less </w:t>
      </w:r>
      <w:r>
        <w:t>a</w:t>
      </w:r>
      <w:r w:rsidRPr="006B75CA">
        <w:t>Dve</w:t>
      </w:r>
      <w:r>
        <w:t>r</w:t>
      </w:r>
      <w:r w:rsidRPr="006B75CA">
        <w:t xml:space="preserve">sarial), </w:t>
      </w:r>
      <w:r>
        <w:t>para abordar los conflictos por la</w:t>
      </w:r>
      <w:r w:rsidRPr="006B75CA">
        <w:t xml:space="preserve"> custod</w:t>
      </w:r>
      <w:r>
        <w:t>ia de los hijos de una forma menos lesiva</w:t>
      </w:r>
      <w:r w:rsidRPr="006B75CA">
        <w:t xml:space="preserve">. </w:t>
      </w:r>
      <w:r w:rsidRPr="00883B00">
        <w:t>Este procedimiento es cuasi inquisit</w:t>
      </w:r>
      <w:r>
        <w:t>iv</w:t>
      </w:r>
      <w:r w:rsidRPr="00883B00">
        <w:t>o y se</w:t>
      </w:r>
      <w:r>
        <w:t xml:space="preserve"> </w:t>
      </w:r>
      <w:r w:rsidRPr="00883B00">
        <w:t xml:space="preserve">disuade a las partes de adoptar </w:t>
      </w:r>
      <w:r>
        <w:t>una postura de enfrentamiento abierto</w:t>
      </w:r>
      <w:r w:rsidRPr="00883B00">
        <w:t xml:space="preserve"> </w:t>
      </w:r>
      <w:r>
        <w:t>para centrarse, en cambio, en acuerdos razonables y viables sobre la crianza de los hijos</w:t>
      </w:r>
      <w:r w:rsidRPr="00883B00">
        <w:t xml:space="preserve">. </w:t>
      </w:r>
      <w:r>
        <w:t>Un asesor cualificado en asuntos familiares</w:t>
      </w:r>
      <w:r w:rsidRPr="00883B00">
        <w:t xml:space="preserve"> facilita es</w:t>
      </w:r>
      <w:r>
        <w:t>e</w:t>
      </w:r>
      <w:r w:rsidRPr="00883B00">
        <w:t xml:space="preserve"> proces</w:t>
      </w:r>
      <w:r>
        <w:t>o</w:t>
      </w:r>
      <w:r w:rsidRPr="00883B00">
        <w:t xml:space="preserve">. </w:t>
      </w:r>
      <w:r>
        <w:t>Aunque un caso llegue a la fase de audiencia o de juicio, el Tribunal de la Familia no suele implicar a los niños en la vista de la causa</w:t>
      </w:r>
      <w:r w:rsidRPr="00883B00">
        <w:t xml:space="preserve">. Se </w:t>
      </w:r>
      <w:r>
        <w:t>propor</w:t>
      </w:r>
      <w:r w:rsidRPr="00883B00">
        <w:t>c</w:t>
      </w:r>
      <w:r>
        <w:t>iona</w:t>
      </w:r>
      <w:r w:rsidRPr="00883B00">
        <w:t xml:space="preserve"> una evaluación de la custodia y el </w:t>
      </w:r>
      <w:r>
        <w:t>régimen de visitas</w:t>
      </w:r>
      <w:r w:rsidRPr="00883B00">
        <w:t xml:space="preserve"> a cargo de profesionales </w:t>
      </w:r>
      <w:r>
        <w:t>competentes</w:t>
      </w:r>
      <w:r w:rsidRPr="00883B00">
        <w:t>.</w:t>
      </w:r>
    </w:p>
    <w:p w:rsidR="0018730F" w:rsidRPr="00BC1284" w:rsidRDefault="0018730F">
      <w:pPr>
        <w:pStyle w:val="SingleTxtG"/>
      </w:pPr>
      <w:r>
        <w:t>100</w:t>
      </w:r>
      <w:r w:rsidRPr="00BC1284">
        <w:t>.</w:t>
      </w:r>
      <w:r w:rsidRPr="00BC1284">
        <w:tab/>
        <w:t xml:space="preserve">El tribunal brinda también un programa parental individualizado, </w:t>
      </w:r>
      <w:r>
        <w:t xml:space="preserve">denominado </w:t>
      </w:r>
      <w:r w:rsidRPr="00BC1284">
        <w:t>IMPACT, para las parejas en proceso de divorcio, a fin de reforzar la importanc</w:t>
      </w:r>
      <w:r>
        <w:t>ia de atender las necesidades de los niños y de recomendar</w:t>
      </w:r>
      <w:r w:rsidRPr="00BC1284">
        <w:t xml:space="preserve"> solu</w:t>
      </w:r>
      <w:r>
        <w:t>c</w:t>
      </w:r>
      <w:r w:rsidRPr="00BC1284">
        <w:t>ion</w:t>
      </w:r>
      <w:r>
        <w:t>e</w:t>
      </w:r>
      <w:r w:rsidRPr="00BC1284">
        <w:t xml:space="preserve">s </w:t>
      </w:r>
      <w:r>
        <w:t>que favorezcan la</w:t>
      </w:r>
      <w:r w:rsidR="00524278">
        <w:t xml:space="preserve"> </w:t>
      </w:r>
      <w:r w:rsidRPr="00BC1284">
        <w:t>coopera</w:t>
      </w:r>
      <w:r>
        <w:t>ción de los</w:t>
      </w:r>
      <w:r w:rsidRPr="00BC1284">
        <w:t xml:space="preserve"> pa</w:t>
      </w:r>
      <w:r>
        <w:t>d</w:t>
      </w:r>
      <w:r w:rsidRPr="00BC1284">
        <w:t>re</w:t>
      </w:r>
      <w:r>
        <w:t>s</w:t>
      </w:r>
      <w:r w:rsidRPr="00BC1284">
        <w:t xml:space="preserve">. También se ofrece a los progenitores, un taller sobre los niños </w:t>
      </w:r>
      <w:r>
        <w:t>afect</w:t>
      </w:r>
      <w:r w:rsidRPr="00BC1284">
        <w:t xml:space="preserve">ados </w:t>
      </w:r>
      <w:r>
        <w:t>por los</w:t>
      </w:r>
      <w:r w:rsidRPr="00BC1284">
        <w:t xml:space="preserve"> divorc</w:t>
      </w:r>
      <w:r>
        <w:t>io</w:t>
      </w:r>
      <w:r w:rsidRPr="00BC1284">
        <w:t>s.</w:t>
      </w:r>
    </w:p>
    <w:p w:rsidR="0018730F" w:rsidRPr="00655874" w:rsidRDefault="0018730F">
      <w:pPr>
        <w:pStyle w:val="SingleTxtG"/>
      </w:pPr>
      <w:r w:rsidRPr="00655874">
        <w:t>101.</w:t>
      </w:r>
      <w:r w:rsidRPr="00655874">
        <w:tab/>
      </w:r>
      <w:r>
        <w:t>En lo</w:t>
      </w:r>
      <w:r w:rsidRPr="00655874">
        <w:t xml:space="preserve">s </w:t>
      </w:r>
      <w:r>
        <w:t>conflictos</w:t>
      </w:r>
      <w:r w:rsidRPr="00655874">
        <w:t xml:space="preserve"> contencios</w:t>
      </w:r>
      <w:r>
        <w:t>o</w:t>
      </w:r>
      <w:r w:rsidRPr="00655874">
        <w:t xml:space="preserve">s sobre el </w:t>
      </w:r>
      <w:r>
        <w:t>ré</w:t>
      </w:r>
      <w:r w:rsidRPr="00655874">
        <w:t xml:space="preserve">gimen de visitas a los niños, el tribunal </w:t>
      </w:r>
      <w:r>
        <w:t>presta</w:t>
      </w:r>
      <w:r w:rsidRPr="00655874">
        <w:t xml:space="preserve"> </w:t>
      </w:r>
      <w:r>
        <w:t>asimismo</w:t>
      </w:r>
      <w:r w:rsidRPr="00655874">
        <w:t xml:space="preserve"> ayuda para un traslado o un acceso provisionales a un Centro especializado en servicios a la familia, en donde trabajadores sociales</w:t>
      </w:r>
      <w:r>
        <w:t xml:space="preserve"> cualifi</w:t>
      </w:r>
      <w:r w:rsidRPr="00655874">
        <w:t xml:space="preserve">cados </w:t>
      </w:r>
      <w:r>
        <w:t>les asesoran también para que puedan resolver sus d</w:t>
      </w:r>
      <w:r w:rsidRPr="00655874">
        <w:t>ificult</w:t>
      </w:r>
      <w:r>
        <w:t>ad</w:t>
      </w:r>
      <w:r w:rsidRPr="00655874">
        <w:t xml:space="preserve">es </w:t>
      </w:r>
      <w:r>
        <w:t>e</w:t>
      </w:r>
      <w:r w:rsidRPr="00655874">
        <w:t xml:space="preserve">n </w:t>
      </w:r>
      <w:r>
        <w:t>ese</w:t>
      </w:r>
      <w:r w:rsidRPr="00655874">
        <w:t xml:space="preserve"> </w:t>
      </w:r>
      <w:r>
        <w:t>ámbito</w:t>
      </w:r>
      <w:r w:rsidRPr="00655874">
        <w:t xml:space="preserve">. </w:t>
      </w:r>
      <w:r>
        <w:t>Se transmite al tribunal un informe sobre la marcha de los trabajos, con miras a garantizar que se aborden en el procedimiento los problemas de los niños</w:t>
      </w:r>
      <w:r w:rsidRPr="00655874">
        <w:t>.</w:t>
      </w:r>
    </w:p>
    <w:p w:rsidR="0018730F" w:rsidRPr="00F71BDF" w:rsidRDefault="0018730F">
      <w:pPr>
        <w:pStyle w:val="SingleTxtG"/>
      </w:pPr>
      <w:r w:rsidRPr="00655874">
        <w:t>102.</w:t>
      </w:r>
      <w:r w:rsidRPr="00655874">
        <w:tab/>
        <w:t xml:space="preserve">El Tribunal de la Familia produce </w:t>
      </w:r>
      <w:r>
        <w:t>asimismo</w:t>
      </w:r>
      <w:r w:rsidRPr="00655874">
        <w:t xml:space="preserve"> </w:t>
      </w:r>
      <w:r>
        <w:t xml:space="preserve">un CD ROM, </w:t>
      </w:r>
      <w:r w:rsidRPr="00655874">
        <w:t>KIDSLINE (Niños en situaciones difíciles), concebido para a</w:t>
      </w:r>
      <w:r>
        <w:t>poyar</w:t>
      </w:r>
      <w:r w:rsidRPr="00655874">
        <w:t xml:space="preserve"> a los niños inmersos en la crisis matrimonial de sus padres, en la violencia en el hogar o en otras disputas famil</w:t>
      </w:r>
      <w:r>
        <w:t>iares</w:t>
      </w:r>
      <w:r w:rsidRPr="00655874">
        <w:t xml:space="preserve">. </w:t>
      </w:r>
      <w:r w:rsidRPr="00F71BDF">
        <w:t xml:space="preserve">Aporta información básica para </w:t>
      </w:r>
      <w:r>
        <w:t>que</w:t>
      </w:r>
      <w:r w:rsidRPr="00F71BDF">
        <w:t xml:space="preserve"> los niños</w:t>
      </w:r>
      <w:r>
        <w:t xml:space="preserve"> puedan </w:t>
      </w:r>
      <w:r w:rsidRPr="00F71BDF">
        <w:t>super</w:t>
      </w:r>
      <w:r>
        <w:t>ar</w:t>
      </w:r>
      <w:r w:rsidRPr="00F71BDF">
        <w:t xml:space="preserve"> sus p</w:t>
      </w:r>
      <w:r>
        <w:t>r</w:t>
      </w:r>
      <w:r w:rsidRPr="00F71BDF">
        <w:t>oblemas</w:t>
      </w:r>
      <w:r>
        <w:t xml:space="preserve"> y encontrar ayuda</w:t>
      </w:r>
      <w:r w:rsidRPr="00F71BDF">
        <w:t>.</w:t>
      </w:r>
    </w:p>
    <w:p w:rsidR="0018730F" w:rsidRPr="004C01E4" w:rsidRDefault="0018730F">
      <w:pPr>
        <w:pStyle w:val="SingleTxtG"/>
        <w:keepLines/>
      </w:pPr>
      <w:r w:rsidRPr="00F71BDF">
        <w:t>103.</w:t>
      </w:r>
      <w:r w:rsidRPr="00F71BDF">
        <w:tab/>
        <w:t xml:space="preserve">En la estructura física del tribunal </w:t>
      </w:r>
      <w:r>
        <w:t xml:space="preserve">ya </w:t>
      </w:r>
      <w:r w:rsidRPr="00F71BDF">
        <w:t>se t</w:t>
      </w:r>
      <w:r>
        <w:t>i</w:t>
      </w:r>
      <w:r w:rsidRPr="00F71BDF">
        <w:t>en</w:t>
      </w:r>
      <w:r>
        <w:t>en</w:t>
      </w:r>
      <w:r w:rsidRPr="00F71BDF">
        <w:t xml:space="preserve"> en cuenta</w:t>
      </w:r>
      <w:r>
        <w:t xml:space="preserve"> las</w:t>
      </w:r>
      <w:r w:rsidRPr="00F71BDF">
        <w:t xml:space="preserve"> ne</w:t>
      </w:r>
      <w:r>
        <w:t>c</w:t>
      </w:r>
      <w:r w:rsidRPr="00F71BDF">
        <w:t>e</w:t>
      </w:r>
      <w:r>
        <w:t>si</w:t>
      </w:r>
      <w:r w:rsidRPr="00F71BDF">
        <w:t>d</w:t>
      </w:r>
      <w:r>
        <w:t>ade</w:t>
      </w:r>
      <w:r w:rsidRPr="00F71BDF">
        <w:t>s</w:t>
      </w:r>
      <w:r>
        <w:t xml:space="preserve"> de los niños</w:t>
      </w:r>
      <w:r w:rsidRPr="00F71BDF">
        <w:t xml:space="preserve">. El Tribunal de la Familia dispone de una </w:t>
      </w:r>
      <w:r>
        <w:t>sala para</w:t>
      </w:r>
      <w:r w:rsidRPr="00F71BDF">
        <w:t xml:space="preserve"> </w:t>
      </w:r>
      <w:r>
        <w:t>el</w:t>
      </w:r>
      <w:r w:rsidRPr="00F71BDF">
        <w:t>los, con un cuidador infantil, en donde los progenitor</w:t>
      </w:r>
      <w:r>
        <w:t>e</w:t>
      </w:r>
      <w:r w:rsidRPr="00F71BDF">
        <w:t xml:space="preserve">s pueden dejar a sus hijos, mientras asisten </w:t>
      </w:r>
      <w:r>
        <w:t>a las audiencias en otras</w:t>
      </w:r>
      <w:r w:rsidRPr="00F71BDF">
        <w:t xml:space="preserve"> part</w:t>
      </w:r>
      <w:r>
        <w:t>e</w:t>
      </w:r>
      <w:r w:rsidRPr="00F71BDF">
        <w:t xml:space="preserve">s </w:t>
      </w:r>
      <w:r>
        <w:t>del edificio</w:t>
      </w:r>
      <w:r w:rsidRPr="00F71BDF">
        <w:t xml:space="preserve">. </w:t>
      </w:r>
      <w:r w:rsidRPr="004C01E4">
        <w:t xml:space="preserve">Esto sirve para proteger a los niños de los conflictos </w:t>
      </w:r>
      <w:r>
        <w:t>en la sala d</w:t>
      </w:r>
      <w:r w:rsidRPr="004C01E4">
        <w:t xml:space="preserve">el tribunal. El tribunal dispone </w:t>
      </w:r>
      <w:r>
        <w:t>asimismo</w:t>
      </w:r>
      <w:r w:rsidRPr="004C01E4">
        <w:t xml:space="preserve"> de una sala de asesoramiento adaptada a las necesidades </w:t>
      </w:r>
      <w:r>
        <w:t>infantiles, dotada de juguetes terapéuticos y de libros de cuentos, a fin de crear un ambiente propicio para entrevistar a los niños</w:t>
      </w:r>
    </w:p>
    <w:p w:rsidR="0018730F" w:rsidRPr="004C01E4" w:rsidRDefault="0018730F">
      <w:pPr>
        <w:pStyle w:val="H23G"/>
      </w:pPr>
      <w:r w:rsidRPr="004C01E4">
        <w:tab/>
        <w:t>C.</w:t>
      </w:r>
      <w:r w:rsidRPr="004C01E4">
        <w:tab/>
        <w:t>Garantizar el interés superior del niño en situaciones de maltrato</w:t>
      </w:r>
    </w:p>
    <w:p w:rsidR="0018730F" w:rsidRPr="00512B2A" w:rsidRDefault="0018730F">
      <w:pPr>
        <w:pStyle w:val="SingleTxtG"/>
      </w:pPr>
      <w:r w:rsidRPr="004C01E4">
        <w:t>104.</w:t>
      </w:r>
      <w:r w:rsidRPr="004C01E4">
        <w:tab/>
        <w:t xml:space="preserve">En los casos en los que un niño o un joven se encuentre en una situación de riesgo o </w:t>
      </w:r>
      <w:r>
        <w:t>cuando</w:t>
      </w:r>
      <w:r w:rsidRPr="004C01E4">
        <w:t xml:space="preserve"> sus padres no puedan atenderlo como es debido, la Ley de la infancia y la juventud</w:t>
      </w:r>
      <w:r w:rsidR="00524278">
        <w:t xml:space="preserve"> </w:t>
      </w:r>
      <w:r w:rsidRPr="004C01E4">
        <w:t>pr</w:t>
      </w:r>
      <w:r>
        <w:t>evé que el niño o el joven deberá ser trasladado a un lugar seguro o a un hogar autorizado</w:t>
      </w:r>
      <w:r w:rsidRPr="004C01E4">
        <w:t xml:space="preserve"> o </w:t>
      </w:r>
      <w:r>
        <w:t>colocado bajo el cuidado de una persona adecuada</w:t>
      </w:r>
      <w:r w:rsidRPr="004C01E4">
        <w:t xml:space="preserve">. </w:t>
      </w:r>
      <w:r>
        <w:t>Se prefiere recurrir a o</w:t>
      </w:r>
      <w:r w:rsidRPr="00F20432">
        <w:t>tros tipos de cuidado</w:t>
      </w:r>
      <w:r>
        <w:t>s</w:t>
      </w:r>
      <w:r w:rsidRPr="00F20432">
        <w:t>, como el FamCare Scheme (</w:t>
      </w:r>
      <w:r>
        <w:t>Plan</w:t>
      </w:r>
      <w:r w:rsidRPr="00F20432">
        <w:t xml:space="preserve"> de atención </w:t>
      </w:r>
      <w:r>
        <w:t>a</w:t>
      </w:r>
      <w:r w:rsidRPr="00F20432">
        <w:t xml:space="preserve"> la familia), </w:t>
      </w:r>
      <w:r>
        <w:t>basado en el apoyo de los parientes al niño maltratado</w:t>
      </w:r>
      <w:r w:rsidRPr="00F20432">
        <w:t xml:space="preserve">. </w:t>
      </w:r>
      <w:r>
        <w:t>El cuidado brindado por los parientes puede mitigar a menudo el temor y la angustia del niño, ya que éste suele</w:t>
      </w:r>
      <w:r w:rsidRPr="00F20432">
        <w:t xml:space="preserve"> </w:t>
      </w:r>
      <w:r>
        <w:t>sentirse más a gusto con ellos que con una</w:t>
      </w:r>
      <w:r w:rsidRPr="00F20432">
        <w:t xml:space="preserve"> familia</w:t>
      </w:r>
      <w:r>
        <w:t xml:space="preserve"> desconocida</w:t>
      </w:r>
      <w:r w:rsidRPr="00F20432">
        <w:t xml:space="preserve">. </w:t>
      </w:r>
      <w:r>
        <w:t>Al igual que los padres de acogida</w:t>
      </w:r>
      <w:r w:rsidRPr="00F20432">
        <w:t>, los parientes dispuestos a atender al niño ser</w:t>
      </w:r>
      <w:r>
        <w:t>án evaluados sobre la base de los criterios normalizados para la</w:t>
      </w:r>
      <w:r w:rsidRPr="00F20432">
        <w:t xml:space="preserve"> selec</w:t>
      </w:r>
      <w:r>
        <w:t>c</w:t>
      </w:r>
      <w:r w:rsidRPr="00F20432">
        <w:t>i</w:t>
      </w:r>
      <w:r>
        <w:t>ón de otros cuidadores</w:t>
      </w:r>
      <w:r w:rsidRPr="00F20432">
        <w:t xml:space="preserve">. </w:t>
      </w:r>
      <w:r w:rsidRPr="00512B2A">
        <w:t xml:space="preserve">Los </w:t>
      </w:r>
      <w:r>
        <w:t>f</w:t>
      </w:r>
      <w:r w:rsidRPr="00512B2A">
        <w:t xml:space="preserve">uncionarios de </w:t>
      </w:r>
      <w:r>
        <w:t>protección de la i</w:t>
      </w:r>
      <w:r w:rsidRPr="00512B2A">
        <w:t>nfancia</w:t>
      </w:r>
      <w:r>
        <w:t xml:space="preserve"> </w:t>
      </w:r>
      <w:r w:rsidRPr="00512B2A">
        <w:t xml:space="preserve">supervisan y apoyan </w:t>
      </w:r>
      <w:r>
        <w:t>asimismo a los familiares</w:t>
      </w:r>
      <w:r w:rsidRPr="00512B2A">
        <w:t>.</w:t>
      </w:r>
    </w:p>
    <w:p w:rsidR="0018730F" w:rsidRPr="00512B2A" w:rsidRDefault="0018730F">
      <w:pPr>
        <w:pStyle w:val="Heading1"/>
      </w:pPr>
      <w:r w:rsidRPr="00512B2A">
        <w:t>Cuadro 11</w:t>
      </w:r>
    </w:p>
    <w:p w:rsidR="0018730F" w:rsidRPr="00512B2A" w:rsidRDefault="0018730F">
      <w:pPr>
        <w:pStyle w:val="SingleTxtG"/>
        <w:rPr>
          <w:b/>
        </w:rPr>
      </w:pPr>
      <w:r w:rsidRPr="00512B2A">
        <w:rPr>
          <w:b/>
        </w:rPr>
        <w:t>Nue</w:t>
      </w:r>
      <w:r>
        <w:rPr>
          <w:b/>
        </w:rPr>
        <w:t>vo</w:t>
      </w:r>
      <w:r w:rsidRPr="00512B2A">
        <w:rPr>
          <w:b/>
        </w:rPr>
        <w:t xml:space="preserve">s </w:t>
      </w:r>
      <w:r>
        <w:rPr>
          <w:b/>
        </w:rPr>
        <w:t>ingresos</w:t>
      </w:r>
      <w:r w:rsidRPr="00512B2A">
        <w:rPr>
          <w:b/>
        </w:rPr>
        <w:t xml:space="preserve"> </w:t>
      </w:r>
      <w:r>
        <w:rPr>
          <w:b/>
        </w:rPr>
        <w:t>con cargo a</w:t>
      </w:r>
      <w:r w:rsidRPr="00512B2A">
        <w:rPr>
          <w:b/>
        </w:rPr>
        <w:t>l Centro de</w:t>
      </w:r>
      <w:r>
        <w:rPr>
          <w:b/>
        </w:rPr>
        <w:t xml:space="preserve"> atención de la familia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2200"/>
        <w:gridCol w:w="3404"/>
      </w:tblGrid>
      <w:tr w:rsidR="0018730F" w:rsidRPr="002D2FC8">
        <w:trPr>
          <w:trHeight w:val="240"/>
          <w:tblHeader/>
        </w:trPr>
        <w:tc>
          <w:tcPr>
            <w:tcW w:w="17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sidRPr="002D2FC8">
              <w:rPr>
                <w:i/>
                <w:sz w:val="16"/>
              </w:rPr>
              <w:t>2005</w:t>
            </w:r>
            <w:r>
              <w:t>*</w:t>
            </w:r>
          </w:p>
        </w:tc>
        <w:tc>
          <w:tcPr>
            <w:tcW w:w="2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34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1766" w:type="dxa"/>
            <w:tcBorders>
              <w:top w:val="single" w:sz="12" w:space="0" w:color="auto"/>
            </w:tcBorders>
            <w:shd w:val="clear" w:color="auto" w:fill="auto"/>
          </w:tcPr>
          <w:p w:rsidR="0018730F" w:rsidRPr="002D2FC8" w:rsidRDefault="0018730F">
            <w:pPr>
              <w:pStyle w:val="SingleTxtG"/>
              <w:spacing w:before="40" w:after="40" w:line="220" w:lineRule="exact"/>
              <w:ind w:left="0" w:right="113"/>
              <w:jc w:val="left"/>
              <w:rPr>
                <w:iCs/>
                <w:sz w:val="18"/>
              </w:rPr>
            </w:pPr>
            <w:r w:rsidRPr="002D2FC8">
              <w:rPr>
                <w:iCs/>
                <w:sz w:val="18"/>
              </w:rPr>
              <w:t>20</w:t>
            </w:r>
          </w:p>
        </w:tc>
        <w:tc>
          <w:tcPr>
            <w:tcW w:w="22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c>
          <w:tcPr>
            <w:tcW w:w="34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19</w:t>
            </w:r>
          </w:p>
        </w:tc>
      </w:tr>
    </w:tbl>
    <w:p w:rsidR="0018730F" w:rsidRPr="00512B2A" w:rsidRDefault="0018730F">
      <w:pPr>
        <w:pStyle w:val="SingleTxtG"/>
        <w:spacing w:before="120" w:after="0"/>
        <w:ind w:firstLine="170"/>
        <w:rPr>
          <w:sz w:val="18"/>
          <w:szCs w:val="18"/>
        </w:rPr>
      </w:pPr>
      <w:r>
        <w:rPr>
          <w:i/>
          <w:sz w:val="18"/>
          <w:szCs w:val="18"/>
        </w:rPr>
        <w:t>Fuente:</w:t>
      </w:r>
      <w:r w:rsidRPr="00512B2A">
        <w:rPr>
          <w:i/>
          <w:sz w:val="18"/>
          <w:szCs w:val="18"/>
        </w:rPr>
        <w:t xml:space="preserve"> </w:t>
      </w:r>
      <w:r w:rsidRPr="00512B2A">
        <w:rPr>
          <w:sz w:val="18"/>
          <w:szCs w:val="18"/>
        </w:rPr>
        <w:t>Ministerio de Desarrollo Comunitario, Juventud y Deport</w:t>
      </w:r>
      <w:r>
        <w:rPr>
          <w:sz w:val="18"/>
          <w:szCs w:val="18"/>
        </w:rPr>
        <w:t>e</w:t>
      </w:r>
      <w:r w:rsidRPr="00512B2A">
        <w:rPr>
          <w:sz w:val="18"/>
          <w:szCs w:val="18"/>
        </w:rPr>
        <w:t>s.</w:t>
      </w:r>
    </w:p>
    <w:p w:rsidR="0018730F" w:rsidRPr="00512B2A" w:rsidRDefault="0018730F" w:rsidP="00524278">
      <w:pPr>
        <w:pStyle w:val="SingleTxtG"/>
        <w:spacing w:after="240"/>
        <w:ind w:firstLine="170"/>
        <w:rPr>
          <w:sz w:val="18"/>
          <w:szCs w:val="18"/>
        </w:rPr>
      </w:pPr>
      <w:r>
        <w:t>*</w:t>
      </w:r>
      <w:r w:rsidRPr="00512B2A">
        <w:rPr>
          <w:sz w:val="18"/>
          <w:szCs w:val="18"/>
        </w:rPr>
        <w:t xml:space="preserve"> </w:t>
      </w:r>
      <w:r w:rsidR="00524278">
        <w:rPr>
          <w:sz w:val="18"/>
          <w:szCs w:val="18"/>
        </w:rPr>
        <w:t xml:space="preserve"> </w:t>
      </w:r>
      <w:r w:rsidRPr="00512B2A">
        <w:rPr>
          <w:sz w:val="18"/>
          <w:szCs w:val="18"/>
        </w:rPr>
        <w:t>No se dispone de cifras anteriores a 2005.</w:t>
      </w:r>
    </w:p>
    <w:p w:rsidR="0018730F" w:rsidRPr="00A04753" w:rsidRDefault="0018730F">
      <w:pPr>
        <w:pStyle w:val="SingleTxtG"/>
      </w:pPr>
      <w:r w:rsidRPr="00512B2A">
        <w:t>105.</w:t>
      </w:r>
      <w:r w:rsidRPr="00512B2A">
        <w:tab/>
      </w:r>
      <w:r>
        <w:t>Durante el período de investigación, l</w:t>
      </w:r>
      <w:r w:rsidRPr="00512B2A">
        <w:t>as víctimas infantiles de abusos sexuales tienen que reviv</w:t>
      </w:r>
      <w:r>
        <w:t>i</w:t>
      </w:r>
      <w:r w:rsidRPr="00512B2A">
        <w:t xml:space="preserve">r a menudo el trauma </w:t>
      </w:r>
      <w:r>
        <w:t>de sus</w:t>
      </w:r>
      <w:r w:rsidRPr="00512B2A">
        <w:t xml:space="preserve"> experienc</w:t>
      </w:r>
      <w:r>
        <w:t>ia</w:t>
      </w:r>
      <w:r w:rsidRPr="00512B2A">
        <w:t>s. La repet</w:t>
      </w:r>
      <w:r>
        <w:t>i</w:t>
      </w:r>
      <w:r w:rsidRPr="00512B2A">
        <w:t>ción de las entrevistas puede crear confusi</w:t>
      </w:r>
      <w:r>
        <w:t>ón en la</w:t>
      </w:r>
      <w:r w:rsidRPr="00512B2A">
        <w:t xml:space="preserve"> v</w:t>
      </w:r>
      <w:r>
        <w:t>í</w:t>
      </w:r>
      <w:r w:rsidRPr="00512B2A">
        <w:t>ctim</w:t>
      </w:r>
      <w:r>
        <w:t>a infantil y</w:t>
      </w:r>
      <w:r w:rsidRPr="00512B2A">
        <w:t xml:space="preserve"> ret</w:t>
      </w:r>
      <w:r>
        <w:t>r</w:t>
      </w:r>
      <w:r w:rsidRPr="00512B2A">
        <w:t>a</w:t>
      </w:r>
      <w:r>
        <w:t>sa</w:t>
      </w:r>
      <w:r w:rsidRPr="00512B2A">
        <w:t xml:space="preserve">r </w:t>
      </w:r>
      <w:r>
        <w:t>su recuperación</w:t>
      </w:r>
      <w:r w:rsidRPr="00512B2A">
        <w:t xml:space="preserve">. </w:t>
      </w:r>
      <w:r w:rsidRPr="007870BB">
        <w:t>Para atenuar el trauma de una</w:t>
      </w:r>
      <w:r>
        <w:t>s</w:t>
      </w:r>
      <w:r w:rsidRPr="007870BB">
        <w:t xml:space="preserve"> entrevistas reiteradas, la policía y el M</w:t>
      </w:r>
      <w:r>
        <w:t xml:space="preserve">inisterio de Desarrollo </w:t>
      </w:r>
      <w:r w:rsidRPr="007870BB">
        <w:t>C</w:t>
      </w:r>
      <w:r>
        <w:t>omunitario, Juventud y Deportes</w:t>
      </w:r>
      <w:r w:rsidRPr="007870BB">
        <w:t xml:space="preserve"> han </w:t>
      </w:r>
      <w:r>
        <w:t>op</w:t>
      </w:r>
      <w:r w:rsidRPr="007870BB">
        <w:t>tado por organizar entrevistas conjuntas a los niños v</w:t>
      </w:r>
      <w:r>
        <w:t>íctimas de abusos</w:t>
      </w:r>
      <w:r w:rsidRPr="007870BB">
        <w:t xml:space="preserve"> sexual</w:t>
      </w:r>
      <w:r>
        <w:t>es, a fin de</w:t>
      </w:r>
      <w:r w:rsidRPr="007870BB">
        <w:t xml:space="preserve"> investiga</w:t>
      </w:r>
      <w:r>
        <w:t>r el</w:t>
      </w:r>
      <w:r w:rsidRPr="007870BB">
        <w:t xml:space="preserve"> cas</w:t>
      </w:r>
      <w:r>
        <w:t>o</w:t>
      </w:r>
      <w:r w:rsidRPr="007870BB">
        <w:t xml:space="preserve"> </w:t>
      </w:r>
      <w:r>
        <w:t>y</w:t>
      </w:r>
      <w:r w:rsidRPr="007870BB">
        <w:t xml:space="preserve"> determin</w:t>
      </w:r>
      <w:r>
        <w:t>ar el plan idóneo de cuidados y protección para cada niño</w:t>
      </w:r>
      <w:r w:rsidRPr="007870BB">
        <w:t xml:space="preserve">. Con tal fin se ha elaborado una cinta de vídeo de capacitación </w:t>
      </w:r>
      <w:r>
        <w:t>acerca d</w:t>
      </w:r>
      <w:r w:rsidRPr="007870BB">
        <w:t xml:space="preserve">e la forma de realizar entrevistas </w:t>
      </w:r>
      <w:r>
        <w:t>conjuntas de investigación para los agentes de la policía y los</w:t>
      </w:r>
      <w:r w:rsidRPr="007870BB">
        <w:t xml:space="preserve"> </w:t>
      </w:r>
      <w:r>
        <w:t>funcionarios de protección de la infancia.</w:t>
      </w:r>
      <w:r w:rsidRPr="007870BB">
        <w:t xml:space="preserve"> </w:t>
      </w:r>
      <w:r w:rsidRPr="00A04753">
        <w:t xml:space="preserve">La capacitación </w:t>
      </w:r>
      <w:r>
        <w:t xml:space="preserve">en técnicas de entrevistas conjuntas </w:t>
      </w:r>
      <w:r w:rsidRPr="00A04753">
        <w:t xml:space="preserve">de los agentes investigadores de la policía y </w:t>
      </w:r>
      <w:r>
        <w:t xml:space="preserve">de </w:t>
      </w:r>
      <w:r w:rsidRPr="00A04753">
        <w:t xml:space="preserve">los </w:t>
      </w:r>
      <w:r>
        <w:t>funcionarios</w:t>
      </w:r>
      <w:r w:rsidRPr="00A04753">
        <w:t xml:space="preserve"> </w:t>
      </w:r>
      <w:r>
        <w:t>comenzó</w:t>
      </w:r>
      <w:r w:rsidRPr="00A04753">
        <w:t xml:space="preserve"> </w:t>
      </w:r>
      <w:r>
        <w:t>e</w:t>
      </w:r>
      <w:r w:rsidRPr="00A04753">
        <w:t xml:space="preserve">n </w:t>
      </w:r>
      <w:r>
        <w:t>j</w:t>
      </w:r>
      <w:r w:rsidRPr="00A04753">
        <w:t>ul</w:t>
      </w:r>
      <w:r>
        <w:t>io de</w:t>
      </w:r>
      <w:r w:rsidRPr="00A04753">
        <w:t xml:space="preserve"> 2005.</w:t>
      </w:r>
    </w:p>
    <w:p w:rsidR="0018730F" w:rsidRPr="00A04753" w:rsidRDefault="0018730F">
      <w:pPr>
        <w:pStyle w:val="H23G"/>
      </w:pPr>
      <w:r w:rsidRPr="00A04753">
        <w:tab/>
        <w:t>D.</w:t>
      </w:r>
      <w:r w:rsidRPr="00A04753">
        <w:tab/>
        <w:t xml:space="preserve">Garantizar el interés superior del niño en </w:t>
      </w:r>
      <w:r>
        <w:t>los casos en que el niño es un testigo</w:t>
      </w:r>
    </w:p>
    <w:p w:rsidR="0018730F" w:rsidRPr="0062500F" w:rsidRDefault="0018730F">
      <w:pPr>
        <w:pStyle w:val="SingleTxtG"/>
      </w:pPr>
      <w:r w:rsidRPr="00A04753">
        <w:t>106.</w:t>
      </w:r>
      <w:r w:rsidRPr="00A04753">
        <w:tab/>
        <w:t>Los tribunal</w:t>
      </w:r>
      <w:r>
        <w:t>e</w:t>
      </w:r>
      <w:r w:rsidRPr="00A04753">
        <w:t>s inferior</w:t>
      </w:r>
      <w:r>
        <w:t>e</w:t>
      </w:r>
      <w:r w:rsidRPr="00A04753">
        <w:t xml:space="preserve">s se encargan del programa de apoyo a testigos vulnerables, </w:t>
      </w:r>
      <w:r>
        <w:t>e</w:t>
      </w:r>
      <w:r w:rsidRPr="00A04753">
        <w:t>n colabora</w:t>
      </w:r>
      <w:r>
        <w:t xml:space="preserve">ción con la Fiscalía </w:t>
      </w:r>
      <w:r w:rsidRPr="00A04753">
        <w:t>General</w:t>
      </w:r>
      <w:r>
        <w:t xml:space="preserve"> y la Policía de</w:t>
      </w:r>
      <w:r w:rsidRPr="00A04753">
        <w:t xml:space="preserve"> Singap</w:t>
      </w:r>
      <w:r>
        <w:t>u</w:t>
      </w:r>
      <w:r w:rsidRPr="00A04753">
        <w:t xml:space="preserve">r. </w:t>
      </w:r>
      <w:r>
        <w:t>Por</w:t>
      </w:r>
      <w:r w:rsidRPr="005C1EBA">
        <w:t xml:space="preserve"> testigo vulnerable s</w:t>
      </w:r>
      <w:r>
        <w:t>e</w:t>
      </w:r>
      <w:r w:rsidRPr="005C1EBA">
        <w:t xml:space="preserve"> </w:t>
      </w:r>
      <w:r>
        <w:t xml:space="preserve">entiende </w:t>
      </w:r>
      <w:r w:rsidRPr="005C1EBA">
        <w:t>una persona menor de 16 años, o c</w:t>
      </w:r>
      <w:r>
        <w:t>uya edad</w:t>
      </w:r>
      <w:r w:rsidRPr="005C1EBA">
        <w:t xml:space="preserve"> mental </w:t>
      </w:r>
      <w:r>
        <w:t>no sea superior a los</w:t>
      </w:r>
      <w:r w:rsidRPr="005C1EBA">
        <w:t xml:space="preserve"> 16 </w:t>
      </w:r>
      <w:r>
        <w:t>años, citado por la policía o el fiscal para declarar en un caso penal ante un tribunal</w:t>
      </w:r>
      <w:r w:rsidRPr="005C1EBA">
        <w:t>. Ese</w:t>
      </w:r>
      <w:r w:rsidR="00524278">
        <w:t xml:space="preserve"> </w:t>
      </w:r>
      <w:r w:rsidRPr="005C1EBA">
        <w:t xml:space="preserve">programa permite remitir los casos identificados a la Asociación Singapurense para la Infancia, que </w:t>
      </w:r>
      <w:r>
        <w:t>les asignará</w:t>
      </w:r>
      <w:r w:rsidRPr="005C1EBA">
        <w:t xml:space="preserve"> </w:t>
      </w:r>
      <w:r>
        <w:t>un v</w:t>
      </w:r>
      <w:r w:rsidRPr="005C1EBA">
        <w:t>olunt</w:t>
      </w:r>
      <w:r>
        <w:t>ario de apoyo,</w:t>
      </w:r>
      <w:r w:rsidRPr="005C1EBA">
        <w:t xml:space="preserve"> </w:t>
      </w:r>
      <w:r>
        <w:t xml:space="preserve">para dar información al testigo, sus padres o cuidadores, sobre los procedimientos judiciales y que les prestará ayuda </w:t>
      </w:r>
      <w:r w:rsidRPr="005C1EBA">
        <w:t xml:space="preserve">social </w:t>
      </w:r>
      <w:r>
        <w:t xml:space="preserve">y </w:t>
      </w:r>
      <w:r w:rsidRPr="005C1EBA">
        <w:t>emo</w:t>
      </w:r>
      <w:r>
        <w:t>c</w:t>
      </w:r>
      <w:r w:rsidRPr="005C1EBA">
        <w:t>ional. El voluntario preparará una visita a la sede de los tribunal</w:t>
      </w:r>
      <w:r>
        <w:t>e</w:t>
      </w:r>
      <w:r w:rsidRPr="005C1EBA">
        <w:t xml:space="preserve">s a </w:t>
      </w:r>
      <w:r>
        <w:t xml:space="preserve">fin de </w:t>
      </w:r>
      <w:r w:rsidRPr="005C1EBA">
        <w:t>que el testigo se familiarice</w:t>
      </w:r>
      <w:r>
        <w:t xml:space="preserve"> con el ambiente y los procedimientos judiciales. </w:t>
      </w:r>
      <w:r w:rsidRPr="0062500F">
        <w:t>Durante la vista, el voluntario acompañará al testigo mientras espera que lle</w:t>
      </w:r>
      <w:r>
        <w:t>g</w:t>
      </w:r>
      <w:r w:rsidRPr="0062500F">
        <w:t xml:space="preserve">ue el momento de </w:t>
      </w:r>
      <w:r>
        <w:t>prestar</w:t>
      </w:r>
      <w:r w:rsidRPr="0062500F">
        <w:t xml:space="preserve"> declaraci</w:t>
      </w:r>
      <w:r>
        <w:t>ón.</w:t>
      </w:r>
      <w:r w:rsidRPr="0062500F">
        <w:t xml:space="preserve"> </w:t>
      </w:r>
      <w:r>
        <w:t>El juez puede permitir también al voluntario sentarse detrás del testigo mientras declara en directo ante el tribunal desde otra habitación mediante un enlace por vídeo</w:t>
      </w:r>
      <w:r w:rsidRPr="0062500F">
        <w:t xml:space="preserve">. El voluntario solo ofrece un apoyo emocional y práctico al testigo vulnerable </w:t>
      </w:r>
      <w:r>
        <w:t>y no asesoramiento jurídico</w:t>
      </w:r>
      <w:r w:rsidRPr="0062500F">
        <w:t>.</w:t>
      </w:r>
    </w:p>
    <w:p w:rsidR="0018730F" w:rsidRPr="0062500F" w:rsidRDefault="0018730F">
      <w:pPr>
        <w:pStyle w:val="H1G"/>
      </w:pPr>
      <w:r w:rsidRPr="0062500F">
        <w:tab/>
        <w:t>4.</w:t>
      </w:r>
      <w:r w:rsidRPr="0062500F">
        <w:tab/>
        <w:t>Artículo 6</w:t>
      </w:r>
      <w:r w:rsidRPr="0062500F">
        <w:br/>
        <w:t>Derecho a la vida, a la supervivencia y al desarrollo</w:t>
      </w:r>
    </w:p>
    <w:p w:rsidR="0018730F" w:rsidRPr="003A2394" w:rsidRDefault="0018730F">
      <w:pPr>
        <w:pStyle w:val="SingleTxtG"/>
        <w:rPr>
          <w:i/>
          <w:iCs/>
        </w:rPr>
      </w:pPr>
      <w:r>
        <w:rPr>
          <w:i/>
          <w:iCs/>
        </w:rPr>
        <w:t>Los Estados Partes reconocen que t</w:t>
      </w:r>
      <w:r w:rsidRPr="003A2394">
        <w:rPr>
          <w:i/>
          <w:iCs/>
        </w:rPr>
        <w:t>odo niño tiene el derecho intrínseco a la vida y</w:t>
      </w:r>
      <w:r w:rsidR="00524278">
        <w:rPr>
          <w:i/>
          <w:iCs/>
        </w:rPr>
        <w:t xml:space="preserve"> </w:t>
      </w:r>
      <w:r w:rsidRPr="003A2394">
        <w:rPr>
          <w:i/>
          <w:iCs/>
        </w:rPr>
        <w:t>garantizarán en la m</w:t>
      </w:r>
      <w:r>
        <w:rPr>
          <w:i/>
          <w:iCs/>
        </w:rPr>
        <w:t>áxima medida posible la supervivencia y el</w:t>
      </w:r>
      <w:r w:rsidRPr="003A2394">
        <w:rPr>
          <w:i/>
          <w:iCs/>
        </w:rPr>
        <w:t xml:space="preserve"> de</w:t>
      </w:r>
      <w:r>
        <w:rPr>
          <w:i/>
          <w:iCs/>
        </w:rPr>
        <w:t>sarrollo del niño</w:t>
      </w:r>
      <w:r w:rsidRPr="003A2394">
        <w:rPr>
          <w:i/>
          <w:iCs/>
        </w:rPr>
        <w:t>.</w:t>
      </w:r>
    </w:p>
    <w:p w:rsidR="0018730F" w:rsidRPr="009B1AB8" w:rsidRDefault="0018730F">
      <w:pPr>
        <w:pStyle w:val="SingleTxtG"/>
      </w:pPr>
      <w:r w:rsidRPr="009B1AB8">
        <w:t>107.</w:t>
      </w:r>
      <w:r w:rsidRPr="009B1AB8">
        <w:tab/>
        <w:t>Singapur sigue velando por el derecho del niño a la supervivencia mediante una</w:t>
      </w:r>
      <w:r w:rsidR="00524278">
        <w:t xml:space="preserve"> </w:t>
      </w:r>
      <w:r w:rsidRPr="009B1AB8">
        <w:t xml:space="preserve">legislación y unos programas </w:t>
      </w:r>
      <w:r>
        <w:t>eficientes</w:t>
      </w:r>
      <w:r w:rsidRPr="009B1AB8">
        <w:t>. Además de una atención de salud asequible y de fácil acceso, la intervención temprana para</w:t>
      </w:r>
      <w:r>
        <w:t xml:space="preserve"> </w:t>
      </w:r>
      <w:r w:rsidRPr="009B1AB8">
        <w:t xml:space="preserve">las madres en </w:t>
      </w:r>
      <w:r>
        <w:t xml:space="preserve">situación de </w:t>
      </w:r>
      <w:r w:rsidRPr="009B1AB8">
        <w:t>crisis constituye tambi</w:t>
      </w:r>
      <w:r>
        <w:t>én una parte importante</w:t>
      </w:r>
      <w:r w:rsidRPr="009B1AB8">
        <w:t xml:space="preserve"> </w:t>
      </w:r>
      <w:r>
        <w:t>de los mecanismos de salvaguardia de la salud y la supervivencia de los niños</w:t>
      </w:r>
      <w:r w:rsidRPr="009B1AB8">
        <w:t>.</w:t>
      </w:r>
    </w:p>
    <w:p w:rsidR="0018730F" w:rsidRPr="002D2FC8" w:rsidRDefault="0018730F">
      <w:pPr>
        <w:pStyle w:val="H23G"/>
      </w:pPr>
      <w:r w:rsidRPr="009B1AB8">
        <w:tab/>
      </w:r>
      <w:r w:rsidRPr="002D2FC8">
        <w:t>A.</w:t>
      </w:r>
      <w:r w:rsidRPr="002D2FC8">
        <w:tab/>
        <w:t>Infanticid</w:t>
      </w:r>
      <w:r>
        <w:t>io y niños</w:t>
      </w:r>
      <w:r w:rsidRPr="002D2FC8">
        <w:t xml:space="preserve"> abandon</w:t>
      </w:r>
      <w:r>
        <w:t>a</w:t>
      </w:r>
      <w:r w:rsidRPr="002D2FC8">
        <w:t>d</w:t>
      </w:r>
      <w:r>
        <w:t>os</w:t>
      </w:r>
    </w:p>
    <w:p w:rsidR="0018730F" w:rsidRPr="005710CC" w:rsidRDefault="0018730F">
      <w:pPr>
        <w:pStyle w:val="SingleTxtG"/>
      </w:pPr>
      <w:r w:rsidRPr="009B1AB8">
        <w:t>108.</w:t>
      </w:r>
      <w:r w:rsidRPr="009B1AB8">
        <w:tab/>
        <w:t>Gracias a unas enérgicas iniciativas comunitarias, las madres adolescentes y las que no pueden ocuparse de sus hijos y se enfrentan con dificultades en su embarazo puede</w:t>
      </w:r>
      <w:r>
        <w:t>n cont</w:t>
      </w:r>
      <w:r w:rsidRPr="009B1AB8">
        <w:t>a</w:t>
      </w:r>
      <w:r>
        <w:t>r</w:t>
      </w:r>
      <w:r w:rsidRPr="009B1AB8">
        <w:t xml:space="preserve"> con una ayuda. </w:t>
      </w:r>
      <w:r w:rsidRPr="00995E2A">
        <w:t>El M</w:t>
      </w:r>
      <w:r>
        <w:t xml:space="preserve">inisterio de Desarrollo </w:t>
      </w:r>
      <w:r w:rsidRPr="00995E2A">
        <w:t>C</w:t>
      </w:r>
      <w:r>
        <w:t>omunitario, Juventud y Deportes</w:t>
      </w:r>
      <w:r w:rsidRPr="00995E2A">
        <w:t xml:space="preserve"> redujo </w:t>
      </w:r>
      <w:r>
        <w:t xml:space="preserve">en 2004 </w:t>
      </w:r>
      <w:r w:rsidRPr="00995E2A">
        <w:t>los servicios para las embarazadas en situaci</w:t>
      </w:r>
      <w:r>
        <w:t>ón de crisis</w:t>
      </w:r>
      <w:r w:rsidRPr="00995E2A">
        <w:t xml:space="preserve"> </w:t>
      </w:r>
      <w:r>
        <w:t>a una línea telefónica única</w:t>
      </w:r>
      <w:r w:rsidRPr="00995E2A">
        <w:t xml:space="preserve">, </w:t>
      </w:r>
      <w:r>
        <w:t>la línea nacional de ayuda a las embarazadas</w:t>
      </w:r>
      <w:r w:rsidRPr="00995E2A">
        <w:t xml:space="preserve">. La red de lactantes, integrada por nueve </w:t>
      </w:r>
      <w:r>
        <w:t>refugios y entidade</w:t>
      </w:r>
      <w:r w:rsidRPr="00995E2A">
        <w:t xml:space="preserve">s no gubernamentales y el Hospital KK de </w:t>
      </w:r>
      <w:r>
        <w:t>la M</w:t>
      </w:r>
      <w:r w:rsidRPr="00995E2A">
        <w:t xml:space="preserve">ujer y </w:t>
      </w:r>
      <w:r>
        <w:t>el N</w:t>
      </w:r>
      <w:r w:rsidRPr="00995E2A">
        <w:t xml:space="preserve">iño, </w:t>
      </w:r>
      <w:r>
        <w:t>ofrecen</w:t>
      </w:r>
      <w:r w:rsidRPr="00995E2A">
        <w:t xml:space="preserve"> un </w:t>
      </w:r>
      <w:r>
        <w:t>conjunto</w:t>
      </w:r>
      <w:r w:rsidRPr="00995E2A">
        <w:t xml:space="preserve"> de servicios para</w:t>
      </w:r>
      <w:r>
        <w:t xml:space="preserve"> </w:t>
      </w:r>
      <w:r w:rsidRPr="00995E2A">
        <w:t>las madres que necesitan ayuda</w:t>
      </w:r>
      <w:r>
        <w:t>,</w:t>
      </w:r>
      <w:r w:rsidRPr="00995E2A">
        <w:t xml:space="preserve"> sin tener que recurrir a abandon</w:t>
      </w:r>
      <w:r>
        <w:t>a</w:t>
      </w:r>
      <w:r w:rsidRPr="00995E2A">
        <w:t xml:space="preserve">r a sus hijos. Esas entidades proporcionan también asistencia </w:t>
      </w:r>
      <w:r>
        <w:t>en materia de</w:t>
      </w:r>
      <w:r w:rsidRPr="00995E2A">
        <w:t xml:space="preserve"> adop</w:t>
      </w:r>
      <w:r>
        <w:t>c</w:t>
      </w:r>
      <w:r w:rsidRPr="00995E2A">
        <w:t>i</w:t>
      </w:r>
      <w:r>
        <w:t>ó</w:t>
      </w:r>
      <w:r w:rsidRPr="00995E2A">
        <w:t xml:space="preserve">n </w:t>
      </w:r>
      <w:r>
        <w:t>a las madres solteras o necesitadas.</w:t>
      </w:r>
      <w:r w:rsidRPr="00995E2A">
        <w:t xml:space="preserve"> </w:t>
      </w:r>
      <w:r w:rsidRPr="005710CC">
        <w:t xml:space="preserve">Además, esos organismos gestionan </w:t>
      </w:r>
      <w:r>
        <w:t>asimismo</w:t>
      </w:r>
      <w:r w:rsidRPr="005710CC">
        <w:t xml:space="preserve"> programas de sensibilización p</w:t>
      </w:r>
      <w:r>
        <w:t>ú</w:t>
      </w:r>
      <w:r w:rsidRPr="005710CC">
        <w:t>blic</w:t>
      </w:r>
      <w:r>
        <w:t>a,</w:t>
      </w:r>
      <w:r w:rsidRPr="005710CC">
        <w:t xml:space="preserve"> </w:t>
      </w:r>
      <w:r>
        <w:t>y ofrecen asesoramiento y alojamiento a las madres solteras</w:t>
      </w:r>
      <w:r w:rsidRPr="005710CC">
        <w:t xml:space="preserve">. Para las adolescentes embarazadas en situación de crisis, </w:t>
      </w:r>
      <w:r>
        <w:t>el servicio de lactantes brinda ayuda a través del servicio de mensajes cortos</w:t>
      </w:r>
      <w:r w:rsidRPr="005710CC">
        <w:t xml:space="preserve"> (SMS) </w:t>
      </w:r>
      <w:r>
        <w:t>y el correo electrónico</w:t>
      </w:r>
      <w:r w:rsidRPr="005710CC">
        <w:t>.</w:t>
      </w:r>
    </w:p>
    <w:p w:rsidR="0018730F" w:rsidRPr="00F512DA" w:rsidRDefault="0018730F">
      <w:pPr>
        <w:pStyle w:val="SingleTxtG"/>
      </w:pPr>
      <w:r w:rsidRPr="005710CC">
        <w:t>109.</w:t>
      </w:r>
      <w:r w:rsidRPr="005710CC">
        <w:tab/>
        <w:t xml:space="preserve">Los casos de infanticidio y de abandono de los hijos siguen </w:t>
      </w:r>
      <w:r>
        <w:t>siendo escasos en Singapur.</w:t>
      </w:r>
      <w:r w:rsidRPr="005710CC">
        <w:t xml:space="preserve"> </w:t>
      </w:r>
      <w:r>
        <w:t>De</w:t>
      </w:r>
      <w:r w:rsidRPr="005710CC">
        <w:t xml:space="preserve"> 2003 a 2007</w:t>
      </w:r>
      <w:r>
        <w:t>,</w:t>
      </w:r>
      <w:r w:rsidRPr="005710CC">
        <w:t xml:space="preserve"> hubo un total de 2 casos de infanticidio. De 2005 a 2007,</w:t>
      </w:r>
      <w:r w:rsidR="00524278">
        <w:t xml:space="preserve"> </w:t>
      </w:r>
      <w:r w:rsidRPr="005710CC">
        <w:t xml:space="preserve">se encontró a </w:t>
      </w:r>
      <w:r>
        <w:t>varios</w:t>
      </w:r>
      <w:r w:rsidRPr="005710CC">
        <w:t xml:space="preserve"> recién nacidos</w:t>
      </w:r>
      <w:r>
        <w:t xml:space="preserve"> </w:t>
      </w:r>
      <w:r w:rsidRPr="005710CC">
        <w:t>abandon</w:t>
      </w:r>
      <w:r>
        <w:t>a</w:t>
      </w:r>
      <w:r w:rsidRPr="005710CC">
        <w:t>d</w:t>
      </w:r>
      <w:r>
        <w:t>os, de los que siete estaban con vida y 5</w:t>
      </w:r>
      <w:r w:rsidRPr="005710CC">
        <w:t xml:space="preserve"> </w:t>
      </w:r>
      <w:r>
        <w:t>habían fallecido</w:t>
      </w:r>
      <w:r w:rsidRPr="005710CC">
        <w:t xml:space="preserve">. </w:t>
      </w:r>
      <w:r>
        <w:t>Se trataba fundamentalmente de mortinatos</w:t>
      </w:r>
      <w:r w:rsidRPr="005710CC">
        <w:t>. Se ha adoptado un protocolo para garantizar la seguridad y la protecci</w:t>
      </w:r>
      <w:r>
        <w:t>ón de los recién nacidos abandonados</w:t>
      </w:r>
      <w:r w:rsidRPr="005710CC">
        <w:t xml:space="preserve">. </w:t>
      </w:r>
      <w:r w:rsidRPr="00373618">
        <w:t>Se da prioridad a localizar a los padres o a los parientes más pr</w:t>
      </w:r>
      <w:r>
        <w:t>óximos</w:t>
      </w:r>
      <w:r w:rsidRPr="00373618">
        <w:t xml:space="preserve">. </w:t>
      </w:r>
      <w:r>
        <w:t>En caso afirmativo</w:t>
      </w:r>
      <w:r w:rsidRPr="00F512DA">
        <w:t>, el M</w:t>
      </w:r>
      <w:r>
        <w:t>inisterio</w:t>
      </w:r>
      <w:r w:rsidRPr="00F512DA">
        <w:t xml:space="preserve"> trabaja con la familia </w:t>
      </w:r>
      <w:r>
        <w:t xml:space="preserve">con miras </w:t>
      </w:r>
      <w:r w:rsidRPr="00F512DA">
        <w:t>a garantizar la seguridad y el bienestar</w:t>
      </w:r>
      <w:r>
        <w:t xml:space="preserve"> del niño</w:t>
      </w:r>
      <w:r w:rsidRPr="00F512DA">
        <w:t>. Si no se puede hallar a los padres o a los parientes más próximos, es preciso tomar en consideración, entre otras opciones, la adop</w:t>
      </w:r>
      <w:r>
        <w:t>c</w:t>
      </w:r>
      <w:r w:rsidRPr="00F512DA">
        <w:t>i</w:t>
      </w:r>
      <w:r>
        <w:t>ó</w:t>
      </w:r>
      <w:r w:rsidRPr="00F512DA">
        <w:t>n, l</w:t>
      </w:r>
      <w:r>
        <w:t>a colocación a largo plazo en familias de acogida y la tutela legal, en función de cual sea la solución más conveniente para el niño.</w:t>
      </w:r>
    </w:p>
    <w:p w:rsidR="0018730F" w:rsidRPr="002D2FC8" w:rsidRDefault="0018730F">
      <w:pPr>
        <w:pStyle w:val="H23G"/>
      </w:pPr>
      <w:r w:rsidRPr="00F512DA">
        <w:tab/>
      </w:r>
      <w:r w:rsidRPr="002D2FC8">
        <w:t>B.</w:t>
      </w:r>
      <w:r w:rsidRPr="002D2FC8">
        <w:tab/>
      </w:r>
      <w:r>
        <w:t>Atención de salud</w:t>
      </w:r>
    </w:p>
    <w:p w:rsidR="0018730F" w:rsidRPr="00440D7F" w:rsidRDefault="0018730F">
      <w:pPr>
        <w:pStyle w:val="SingleTxtG"/>
      </w:pPr>
      <w:r w:rsidRPr="004378A7">
        <w:t>110.</w:t>
      </w:r>
      <w:r w:rsidRPr="004378A7">
        <w:tab/>
        <w:t>En las policl</w:t>
      </w:r>
      <w:r>
        <w:t>í</w:t>
      </w:r>
      <w:r w:rsidRPr="004378A7">
        <w:t>nicas se dispensa</w:t>
      </w:r>
      <w:r>
        <w:t xml:space="preserve"> </w:t>
      </w:r>
      <w:r w:rsidRPr="004378A7">
        <w:t>atención de salud preventiv</w:t>
      </w:r>
      <w:r>
        <w:t>a</w:t>
      </w:r>
      <w:r w:rsidRPr="004378A7">
        <w:t xml:space="preserve"> a los niños en edad preescolar. </w:t>
      </w:r>
      <w:r w:rsidRPr="00440D7F">
        <w:t xml:space="preserve">Entre los principales elementos del plan cabe citar la inmunización contra las enfermedades prevenibles </w:t>
      </w:r>
      <w:r>
        <w:t xml:space="preserve">mediante la vacunación </w:t>
      </w:r>
      <w:r w:rsidRPr="00440D7F">
        <w:t xml:space="preserve">y el control del crecimiento y el desarrollo </w:t>
      </w:r>
      <w:r>
        <w:t>gracias a</w:t>
      </w:r>
      <w:r w:rsidRPr="00440D7F">
        <w:t xml:space="preserve"> la pr</w:t>
      </w:r>
      <w:r>
        <w:t>áctica de pruebas de detección</w:t>
      </w:r>
      <w:r w:rsidRPr="00440D7F">
        <w:t>.</w:t>
      </w:r>
    </w:p>
    <w:p w:rsidR="0018730F" w:rsidRPr="00B27270" w:rsidRDefault="0018730F">
      <w:pPr>
        <w:pStyle w:val="SingleTxtG"/>
      </w:pPr>
      <w:r w:rsidRPr="00440D7F">
        <w:t>111.</w:t>
      </w:r>
      <w:r w:rsidRPr="00440D7F">
        <w:tab/>
        <w:t xml:space="preserve">El 1º de abril de 2001 se inauguró </w:t>
      </w:r>
      <w:r>
        <w:t>e</w:t>
      </w:r>
      <w:r w:rsidRPr="00440D7F">
        <w:t>l</w:t>
      </w:r>
      <w:r>
        <w:t xml:space="preserve"> Consejo</w:t>
      </w:r>
      <w:r w:rsidRPr="00440D7F">
        <w:t xml:space="preserve"> de Promoción de la Salud, con el objetivo </w:t>
      </w:r>
      <w:r>
        <w:t xml:space="preserve">de potenciar las </w:t>
      </w:r>
      <w:r w:rsidRPr="00440D7F">
        <w:t xml:space="preserve">iniciativas </w:t>
      </w:r>
      <w:r>
        <w:t>en esa esfera</w:t>
      </w:r>
      <w:r w:rsidRPr="00440D7F">
        <w:t xml:space="preserve">. </w:t>
      </w:r>
      <w:r w:rsidRPr="00016690">
        <w:t xml:space="preserve">En mayo de 2006, tras un análisis estratégico de sus funciones y servicios, </w:t>
      </w:r>
      <w:r>
        <w:t>el</w:t>
      </w:r>
      <w:r w:rsidRPr="00016690">
        <w:t xml:space="preserve"> </w:t>
      </w:r>
      <w:r>
        <w:t>Consejo</w:t>
      </w:r>
      <w:r w:rsidRPr="00016690">
        <w:t xml:space="preserve"> fue objeto de una restructuración funcional </w:t>
      </w:r>
      <w:r>
        <w:t>con el fin de</w:t>
      </w:r>
      <w:r w:rsidRPr="00016690">
        <w:t xml:space="preserve"> refle</w:t>
      </w:r>
      <w:r>
        <w:t>jar</w:t>
      </w:r>
      <w:r w:rsidRPr="00016690">
        <w:t xml:space="preserve"> </w:t>
      </w:r>
      <w:r>
        <w:t>su</w:t>
      </w:r>
      <w:r w:rsidRPr="00016690">
        <w:t>s priori</w:t>
      </w:r>
      <w:r>
        <w:t>dades</w:t>
      </w:r>
      <w:r w:rsidRPr="00016690">
        <w:t xml:space="preserve"> </w:t>
      </w:r>
      <w:r>
        <w:t>e</w:t>
      </w:r>
      <w:r w:rsidRPr="00016690">
        <w:t xml:space="preserve">n </w:t>
      </w:r>
      <w:r>
        <w:t>la atención sanitaria de los singapurenses sobre la base</w:t>
      </w:r>
      <w:r w:rsidRPr="00016690">
        <w:t xml:space="preserve"> </w:t>
      </w:r>
      <w:r>
        <w:t>del e</w:t>
      </w:r>
      <w:r w:rsidRPr="00016690">
        <w:t>sta</w:t>
      </w:r>
      <w:r>
        <w:t>do de salud de la población</w:t>
      </w:r>
      <w:r w:rsidRPr="00016690">
        <w:t xml:space="preserve">, </w:t>
      </w:r>
      <w:r>
        <w:t>que abarca el segmento de los sanos, el de los que están en situación de riesgo</w:t>
      </w:r>
      <w:r w:rsidRPr="00016690">
        <w:t xml:space="preserve"> </w:t>
      </w:r>
      <w:r>
        <w:t>y el de los enfermos</w:t>
      </w:r>
      <w:r w:rsidRPr="00016690">
        <w:t xml:space="preserve">. </w:t>
      </w:r>
      <w:r w:rsidRPr="00B27270">
        <w:t>El Servicio de Salud Escolar, encargado de atender a los jóvenes</w:t>
      </w:r>
      <w:r>
        <w:t>,</w:t>
      </w:r>
      <w:r w:rsidRPr="00B27270">
        <w:t xml:space="preserve"> ha sido rebautizado como División de Salud</w:t>
      </w:r>
      <w:r w:rsidR="00524278">
        <w:t xml:space="preserve"> </w:t>
      </w:r>
      <w:r w:rsidRPr="00B27270">
        <w:t xml:space="preserve">de la Juventud </w:t>
      </w:r>
      <w:r>
        <w:t>y se ha ampliado para potenciar</w:t>
      </w:r>
      <w:r w:rsidRPr="00B27270">
        <w:t xml:space="preserve"> </w:t>
      </w:r>
      <w:r>
        <w:t>el interés renovado del Consejo en el fomento de la salud de los jóvenes, al tiempo que continúa la labor de sus Servicios de Salud Preventiva</w:t>
      </w:r>
      <w:r w:rsidRPr="00B27270">
        <w:t>.</w:t>
      </w:r>
    </w:p>
    <w:p w:rsidR="0018730F" w:rsidRPr="00DE57C1" w:rsidRDefault="0018730F">
      <w:pPr>
        <w:pStyle w:val="SingleTxtG"/>
      </w:pPr>
      <w:r w:rsidRPr="009100B1">
        <w:t>112.</w:t>
      </w:r>
      <w:r w:rsidRPr="009100B1">
        <w:tab/>
        <w:t>El Departamento del Servicio de Salud Escolar, que depende de la D</w:t>
      </w:r>
      <w:r>
        <w:t>ivisión de Salud de la Juventud</w:t>
      </w:r>
      <w:r w:rsidRPr="009100B1">
        <w:t xml:space="preserve">, lleva a cabo programas de </w:t>
      </w:r>
      <w:r>
        <w:t>exámenes médicos</w:t>
      </w:r>
      <w:r w:rsidRPr="009100B1">
        <w:t xml:space="preserve"> a nivel escolar </w:t>
      </w:r>
      <w:r>
        <w:t xml:space="preserve">con miras </w:t>
      </w:r>
      <w:r w:rsidRPr="009100B1">
        <w:t>a una pronta identificaci</w:t>
      </w:r>
      <w:r>
        <w:t>ón y tratamiento de los problemas</w:t>
      </w:r>
      <w:r w:rsidRPr="009100B1">
        <w:t xml:space="preserve"> ha</w:t>
      </w:r>
      <w:r>
        <w:t>bitua</w:t>
      </w:r>
      <w:r w:rsidRPr="009100B1">
        <w:t>l</w:t>
      </w:r>
      <w:r>
        <w:t>es de salud entre los niños escolarizados.</w:t>
      </w:r>
      <w:r w:rsidR="00524278">
        <w:t xml:space="preserve"> </w:t>
      </w:r>
      <w:r w:rsidRPr="00A828FC">
        <w:t>Unos equipos de salud, compuestos por enfermeras y médicos, realizan campañas anuales de detección de enfermedades en todas las escuelas. En 2007, se examinó a 47</w:t>
      </w:r>
      <w:r w:rsidR="00316C77">
        <w:t>.</w:t>
      </w:r>
      <w:r w:rsidRPr="00A828FC">
        <w:t xml:space="preserve">512 niños, o </w:t>
      </w:r>
      <w:r>
        <w:t xml:space="preserve">sea </w:t>
      </w:r>
      <w:r w:rsidRPr="00A828FC">
        <w:t>el 99% de la cohorte de</w:t>
      </w:r>
      <w:r>
        <w:t>l primer grado de</w:t>
      </w:r>
      <w:r w:rsidRPr="00A828FC">
        <w:t xml:space="preserve"> </w:t>
      </w:r>
      <w:r>
        <w:t>p</w:t>
      </w:r>
      <w:r w:rsidRPr="00A828FC">
        <w:t xml:space="preserve">rimaria (alumnos de 7 años) </w:t>
      </w:r>
      <w:r>
        <w:t>y a</w:t>
      </w:r>
      <w:r w:rsidRPr="00A828FC">
        <w:t xml:space="preserve"> 50</w:t>
      </w:r>
      <w:r w:rsidR="00316C77">
        <w:t>.</w:t>
      </w:r>
      <w:r w:rsidRPr="00A828FC">
        <w:t>308</w:t>
      </w:r>
      <w:r>
        <w:t>, es decir, el</w:t>
      </w:r>
      <w:r w:rsidRPr="00A828FC">
        <w:t xml:space="preserve"> 99% </w:t>
      </w:r>
      <w:r>
        <w:t>de la cohorte de 6º grado de</w:t>
      </w:r>
      <w:r w:rsidRPr="00A828FC">
        <w:t xml:space="preserve"> </w:t>
      </w:r>
      <w:r>
        <w:t>p</w:t>
      </w:r>
      <w:r w:rsidRPr="00A828FC">
        <w:t>rimar</w:t>
      </w:r>
      <w:r>
        <w:t>ia</w:t>
      </w:r>
      <w:r w:rsidRPr="00A828FC">
        <w:t xml:space="preserve"> (</w:t>
      </w:r>
      <w:r>
        <w:t>alumnos de</w:t>
      </w:r>
      <w:r w:rsidRPr="00A828FC">
        <w:t xml:space="preserve"> 12 </w:t>
      </w:r>
      <w:r>
        <w:t>años de edad</w:t>
      </w:r>
      <w:r w:rsidRPr="00A828FC">
        <w:t>). Además, se practicaron exploraciones selectivas</w:t>
      </w:r>
      <w:r>
        <w:t xml:space="preserve"> a </w:t>
      </w:r>
      <w:r w:rsidRPr="00A828FC">
        <w:t>360</w:t>
      </w:r>
      <w:r w:rsidR="00316C77">
        <w:t>.</w:t>
      </w:r>
      <w:r w:rsidRPr="00A828FC">
        <w:t xml:space="preserve">810 </w:t>
      </w:r>
      <w:r>
        <w:t>alumnos</w:t>
      </w:r>
      <w:r w:rsidRPr="00A828FC">
        <w:t xml:space="preserve"> de otros niveles</w:t>
      </w:r>
      <w:r w:rsidR="00524278">
        <w:t xml:space="preserve"> </w:t>
      </w:r>
      <w:r w:rsidRPr="00A828FC">
        <w:t xml:space="preserve">(de 2º a 5º </w:t>
      </w:r>
      <w:r>
        <w:t>grado</w:t>
      </w:r>
      <w:r w:rsidRPr="00A828FC">
        <w:t xml:space="preserve"> de </w:t>
      </w:r>
      <w:r>
        <w:t>p</w:t>
      </w:r>
      <w:r w:rsidRPr="00A828FC">
        <w:t>rimaria y de 1º a 4º</w:t>
      </w:r>
      <w:r>
        <w:t xml:space="preserve"> grado</w:t>
      </w:r>
      <w:r w:rsidRPr="00A828FC">
        <w:t xml:space="preserve"> de secundaria)</w:t>
      </w:r>
      <w:r>
        <w:t>,</w:t>
      </w:r>
      <w:r w:rsidRPr="00A828FC">
        <w:t xml:space="preserve"> </w:t>
      </w:r>
      <w:r>
        <w:t>como pruebas de</w:t>
      </w:r>
      <w:r w:rsidRPr="00A828FC">
        <w:t xml:space="preserve"> visi</w:t>
      </w:r>
      <w:r>
        <w:t>ó</w:t>
      </w:r>
      <w:r w:rsidRPr="00A828FC">
        <w:t>n</w:t>
      </w:r>
      <w:r>
        <w:t xml:space="preserve"> y de detección de</w:t>
      </w:r>
      <w:r w:rsidRPr="00A828FC">
        <w:t xml:space="preserve"> </w:t>
      </w:r>
      <w:r>
        <w:t>e</w:t>
      </w:r>
      <w:r w:rsidRPr="00A828FC">
        <w:t>scoliosis</w:t>
      </w:r>
      <w:r>
        <w:t>.</w:t>
      </w:r>
      <w:r w:rsidRPr="00A828FC">
        <w:t xml:space="preserve"> </w:t>
      </w:r>
      <w:r w:rsidRPr="00DE57C1">
        <w:t xml:space="preserve">El </w:t>
      </w:r>
      <w:r>
        <w:t>Departamento</w:t>
      </w:r>
      <w:r w:rsidRPr="00DE57C1">
        <w:t xml:space="preserve"> </w:t>
      </w:r>
      <w:r>
        <w:t>a</w:t>
      </w:r>
      <w:r w:rsidRPr="00DE57C1">
        <w:t>d</w:t>
      </w:r>
      <w:r>
        <w:t>m</w:t>
      </w:r>
      <w:r w:rsidRPr="00DE57C1">
        <w:t>i</w:t>
      </w:r>
      <w:r>
        <w:t>ni</w:t>
      </w:r>
      <w:r w:rsidRPr="00DE57C1">
        <w:t>s</w:t>
      </w:r>
      <w:r>
        <w:t>tra</w:t>
      </w:r>
      <w:r w:rsidRPr="00DE57C1">
        <w:t xml:space="preserve"> también </w:t>
      </w:r>
      <w:r>
        <w:t>dosis</w:t>
      </w:r>
      <w:r w:rsidRPr="00DE57C1">
        <w:t xml:space="preserve"> de recuerdo contra la difteria, el t</w:t>
      </w:r>
      <w:r>
        <w:t>é</w:t>
      </w:r>
      <w:r w:rsidRPr="00DE57C1">
        <w:t>tan</w:t>
      </w:r>
      <w:r>
        <w:t>os, la poliomi</w:t>
      </w:r>
      <w:r w:rsidRPr="00DE57C1">
        <w:t xml:space="preserve">elitis, </w:t>
      </w:r>
      <w:r>
        <w:t>la parotiditis, el sarampión y la</w:t>
      </w:r>
      <w:r w:rsidRPr="00DE57C1">
        <w:t xml:space="preserve"> rub</w:t>
      </w:r>
      <w:r>
        <w:t>éo</w:t>
      </w:r>
      <w:r w:rsidRPr="00DE57C1">
        <w:t xml:space="preserve">la. </w:t>
      </w:r>
      <w:r>
        <w:t>La División</w:t>
      </w:r>
      <w:r w:rsidR="00524278">
        <w:t xml:space="preserve"> </w:t>
      </w:r>
      <w:r w:rsidRPr="00DE57C1">
        <w:t xml:space="preserve">practica </w:t>
      </w:r>
      <w:r>
        <w:t>asimismo</w:t>
      </w:r>
      <w:r w:rsidRPr="00DE57C1">
        <w:t xml:space="preserve"> pruebas de agudeza ocular a tod</w:t>
      </w:r>
      <w:r w:rsidR="00316C77">
        <w:t>o</w:t>
      </w:r>
      <w:r w:rsidRPr="00DE57C1">
        <w:t xml:space="preserve">s los niños de </w:t>
      </w:r>
      <w:r>
        <w:t xml:space="preserve">nivel </w:t>
      </w:r>
      <w:r w:rsidRPr="00DE57C1">
        <w:t>preescol</w:t>
      </w:r>
      <w:r>
        <w:t>ar</w:t>
      </w:r>
      <w:r w:rsidRPr="00DE57C1">
        <w:t xml:space="preserve"> </w:t>
      </w:r>
      <w:r>
        <w:t>en</w:t>
      </w:r>
      <w:r w:rsidRPr="00DE57C1">
        <w:t xml:space="preserve"> K1 </w:t>
      </w:r>
      <w:r>
        <w:t>y</w:t>
      </w:r>
      <w:r w:rsidRPr="00DE57C1">
        <w:t xml:space="preserve"> K2</w:t>
      </w:r>
      <w:r>
        <w:t>, a través de su programa nacional de prevención de la mi</w:t>
      </w:r>
      <w:r w:rsidRPr="00DE57C1">
        <w:t>op</w:t>
      </w:r>
      <w:r>
        <w:t>í</w:t>
      </w:r>
      <w:r w:rsidRPr="00DE57C1">
        <w:t>a.</w:t>
      </w:r>
    </w:p>
    <w:p w:rsidR="0018730F" w:rsidRPr="00196618" w:rsidRDefault="0018730F">
      <w:pPr>
        <w:pStyle w:val="SingleTxtG"/>
      </w:pPr>
      <w:r w:rsidRPr="00DE57C1">
        <w:t>113.</w:t>
      </w:r>
      <w:r w:rsidRPr="00DE57C1">
        <w:tab/>
        <w:t xml:space="preserve">El Departamento del Servicio de Odontología Escolar, que depende de la </w:t>
      </w:r>
      <w:r>
        <w:t>División de Salud de la Juventud,</w:t>
      </w:r>
      <w:r w:rsidRPr="00DE57C1">
        <w:t xml:space="preserve"> </w:t>
      </w:r>
      <w:r>
        <w:t>proporciona servicios dentales</w:t>
      </w:r>
      <w:r w:rsidRPr="00DE57C1">
        <w:t xml:space="preserve"> b</w:t>
      </w:r>
      <w:r>
        <w:t>á</w:t>
      </w:r>
      <w:r w:rsidRPr="00DE57C1">
        <w:t>sic</w:t>
      </w:r>
      <w:r>
        <w:t>os a los niños</w:t>
      </w:r>
      <w:r w:rsidRPr="00DE57C1">
        <w:t xml:space="preserve"> </w:t>
      </w:r>
      <w:r>
        <w:t>e</w:t>
      </w:r>
      <w:r w:rsidRPr="00DE57C1">
        <w:t>scol</w:t>
      </w:r>
      <w:r>
        <w:t>arizados</w:t>
      </w:r>
      <w:r w:rsidRPr="00DE57C1">
        <w:t xml:space="preserve">. </w:t>
      </w:r>
      <w:r w:rsidRPr="00196618">
        <w:t>En 2007, de los 248</w:t>
      </w:r>
      <w:r w:rsidR="00FC410E">
        <w:t>.</w:t>
      </w:r>
      <w:r w:rsidRPr="00196618">
        <w:t>732 alumnos de enseñanza primaria examinados, 240</w:t>
      </w:r>
      <w:r w:rsidR="00FC410E">
        <w:t>.</w:t>
      </w:r>
      <w:r w:rsidRPr="00196618">
        <w:t>996 (</w:t>
      </w:r>
      <w:r>
        <w:t xml:space="preserve">el </w:t>
      </w:r>
      <w:r w:rsidRPr="00196618">
        <w:t xml:space="preserve">97%) </w:t>
      </w:r>
      <w:r>
        <w:t>fueron declarados aptos desde el punto de vista</w:t>
      </w:r>
      <w:r w:rsidRPr="00196618">
        <w:t xml:space="preserve"> dental. De los 98</w:t>
      </w:r>
      <w:r w:rsidR="00FC410E">
        <w:t>.</w:t>
      </w:r>
      <w:r w:rsidRPr="00196618">
        <w:t>388 alumnos de enseñanza secundaria examinados, 95</w:t>
      </w:r>
      <w:r w:rsidR="00FC410E">
        <w:t>.</w:t>
      </w:r>
      <w:r w:rsidRPr="00196618">
        <w:t>281 (</w:t>
      </w:r>
      <w:r>
        <w:t xml:space="preserve">el </w:t>
      </w:r>
      <w:r w:rsidRPr="00196618">
        <w:t xml:space="preserve">97%) </w:t>
      </w:r>
      <w:r>
        <w:t>fueron declarados aptos desde el punto de vista</w:t>
      </w:r>
      <w:r w:rsidRPr="00196618">
        <w:t xml:space="preserve"> dental.</w:t>
      </w:r>
    </w:p>
    <w:p w:rsidR="0018730F" w:rsidRPr="00125E9C" w:rsidRDefault="0018730F">
      <w:pPr>
        <w:pStyle w:val="SingleTxtG"/>
      </w:pPr>
      <w:r w:rsidRPr="00196618">
        <w:t>114.</w:t>
      </w:r>
      <w:r w:rsidRPr="00196618">
        <w:tab/>
        <w:t>Las actividades de promoción de la salud entre los jóvenes comprenden una amplia gama de aspectos como la actividad física, una nutrición</w:t>
      </w:r>
      <w:r>
        <w:t xml:space="preserve"> saludable</w:t>
      </w:r>
      <w:r w:rsidRPr="00196618">
        <w:t xml:space="preserve">, </w:t>
      </w:r>
      <w:r>
        <w:t>una buena salud mental</w:t>
      </w:r>
      <w:r w:rsidRPr="00196618">
        <w:t>,</w:t>
      </w:r>
      <w:r>
        <w:t xml:space="preserve"> el</w:t>
      </w:r>
      <w:r w:rsidRPr="00196618">
        <w:t xml:space="preserve"> control</w:t>
      </w:r>
      <w:r>
        <w:t xml:space="preserve"> del tabaquismo</w:t>
      </w:r>
      <w:r w:rsidRPr="00196618">
        <w:t xml:space="preserve">, </w:t>
      </w:r>
      <w:r>
        <w:t xml:space="preserve">la prevención de las enfermedades de </w:t>
      </w:r>
      <w:r w:rsidRPr="00196618">
        <w:t>transmi</w:t>
      </w:r>
      <w:r>
        <w:t>sión sexual y el</w:t>
      </w:r>
      <w:r w:rsidRPr="00196618">
        <w:t xml:space="preserve"> </w:t>
      </w:r>
      <w:r w:rsidR="00FC410E">
        <w:t>sida</w:t>
      </w:r>
      <w:r w:rsidRPr="00196618">
        <w:t>,</w:t>
      </w:r>
      <w:r>
        <w:t xml:space="preserve"> de la</w:t>
      </w:r>
      <w:r w:rsidRPr="00196618">
        <w:t xml:space="preserve"> m</w:t>
      </w:r>
      <w:r>
        <w:t>i</w:t>
      </w:r>
      <w:r w:rsidRPr="00196618">
        <w:t>op</w:t>
      </w:r>
      <w:r>
        <w:t>í</w:t>
      </w:r>
      <w:r w:rsidRPr="00196618">
        <w:t xml:space="preserve">a, </w:t>
      </w:r>
      <w:r>
        <w:t>la salud bucodental y</w:t>
      </w:r>
      <w:r w:rsidRPr="00196618">
        <w:t xml:space="preserve"> </w:t>
      </w:r>
      <w:r>
        <w:t xml:space="preserve">la </w:t>
      </w:r>
      <w:r w:rsidRPr="00196618">
        <w:t>preven</w:t>
      </w:r>
      <w:r>
        <w:t>c</w:t>
      </w:r>
      <w:r w:rsidRPr="00196618">
        <w:t>i</w:t>
      </w:r>
      <w:r>
        <w:t>ó</w:t>
      </w:r>
      <w:r w:rsidRPr="00196618">
        <w:t>n</w:t>
      </w:r>
      <w:r>
        <w:t xml:space="preserve"> de las lesiones en la infancia</w:t>
      </w:r>
      <w:r w:rsidRPr="00196618">
        <w:t xml:space="preserve">. </w:t>
      </w:r>
      <w:r>
        <w:t>En los programas de salud mental y de bienestar</w:t>
      </w:r>
      <w:r w:rsidRPr="00AE4B88">
        <w:t xml:space="preserve"> destinados a la juventud se hace hincapi</w:t>
      </w:r>
      <w:r>
        <w:t>é en fomentar conductas de búsqueda de ayuda</w:t>
      </w:r>
      <w:r w:rsidRPr="00AE4B88">
        <w:t xml:space="preserve">. </w:t>
      </w:r>
      <w:r>
        <w:t>En dichos programas y el material pertinente se dan a conocer los mecanismos para solicitar la ayuda profesional</w:t>
      </w:r>
      <w:r w:rsidRPr="00AE4B88">
        <w:t xml:space="preserve">. Gracias a los asesores escolares y a los programas de </w:t>
      </w:r>
      <w:r>
        <w:t>asistencia social</w:t>
      </w:r>
      <w:r w:rsidRPr="00AE4B88">
        <w:t>, se identifica a los j</w:t>
      </w:r>
      <w:r>
        <w:t>óvenes en situación de riesgo y se presta atención a sus necesidades</w:t>
      </w:r>
      <w:r w:rsidRPr="00AE4B88">
        <w:t>.</w:t>
      </w:r>
      <w:r>
        <w:t xml:space="preserve"> </w:t>
      </w:r>
      <w:r w:rsidRPr="00AE4B88">
        <w:t xml:space="preserve">En la </w:t>
      </w:r>
      <w:r>
        <w:t xml:space="preserve">Sección VI, Salud básica y bienestar. </w:t>
      </w:r>
      <w:r w:rsidRPr="00020EC6">
        <w:t>Nuevas iniciativas, cabe encontrar más información sobre la D</w:t>
      </w:r>
      <w:r>
        <w:t>ivisión</w:t>
      </w:r>
      <w:r w:rsidRPr="00020EC6">
        <w:t xml:space="preserve"> y los servicios de s</w:t>
      </w:r>
      <w:r>
        <w:t>alud para los niños</w:t>
      </w:r>
      <w:r w:rsidRPr="00020EC6">
        <w:t xml:space="preserve">. </w:t>
      </w:r>
    </w:p>
    <w:p w:rsidR="0018730F" w:rsidRPr="002D2FC8" w:rsidRDefault="0018730F">
      <w:pPr>
        <w:pStyle w:val="H23G"/>
      </w:pPr>
      <w:r w:rsidRPr="00125E9C">
        <w:tab/>
      </w:r>
      <w:r w:rsidRPr="002D2FC8">
        <w:t>C.</w:t>
      </w:r>
      <w:r w:rsidRPr="002D2FC8">
        <w:tab/>
        <w:t>Educa</w:t>
      </w:r>
      <w:r>
        <w:t>ción</w:t>
      </w:r>
    </w:p>
    <w:p w:rsidR="0018730F" w:rsidRPr="00020EC6" w:rsidRDefault="0018730F">
      <w:pPr>
        <w:pStyle w:val="SingleTxtG"/>
      </w:pPr>
      <w:r w:rsidRPr="00020EC6">
        <w:t>115.</w:t>
      </w:r>
      <w:r w:rsidRPr="00020EC6">
        <w:tab/>
        <w:t xml:space="preserve">Singapur </w:t>
      </w:r>
      <w:r>
        <w:t xml:space="preserve">sigue creyendo </w:t>
      </w:r>
      <w:r w:rsidRPr="00020EC6">
        <w:t xml:space="preserve">en </w:t>
      </w:r>
      <w:r>
        <w:t xml:space="preserve">el valor de </w:t>
      </w:r>
      <w:r w:rsidRPr="00020EC6">
        <w:t>la enseñanza para el desarrollo global del niño</w:t>
      </w:r>
      <w:r>
        <w:t xml:space="preserve"> y dedicándole cuantiosas inversiones</w:t>
      </w:r>
      <w:r w:rsidRPr="00020EC6">
        <w:t xml:space="preserve">. El objetivo del sistema educativo del país se centra en </w:t>
      </w:r>
      <w:r>
        <w:t>potenciar</w:t>
      </w:r>
      <w:r w:rsidRPr="00020EC6">
        <w:t xml:space="preserve"> y aprovechar el talento y las aptitudes de cada niño. Una enseñanza orientada hacia las aptitudes</w:t>
      </w:r>
      <w:r>
        <w:t xml:space="preserve"> i</w:t>
      </w:r>
      <w:r w:rsidRPr="00020EC6">
        <w:t>ndividuales garantiza que todos los niños aprendan a su propio ritmo y en funci</w:t>
      </w:r>
      <w:r>
        <w:t>ón de su capacidad</w:t>
      </w:r>
      <w:r w:rsidRPr="00020EC6">
        <w:t xml:space="preserve">. </w:t>
      </w:r>
    </w:p>
    <w:p w:rsidR="0018730F" w:rsidRPr="00113C68" w:rsidRDefault="0018730F">
      <w:pPr>
        <w:pStyle w:val="SingleTxtG"/>
      </w:pPr>
      <w:r w:rsidRPr="00113C68">
        <w:t>116.</w:t>
      </w:r>
      <w:r w:rsidRPr="00113C68">
        <w:tab/>
        <w:t xml:space="preserve">La Ley de enseñanza obligatoria, en vigor desde 2003, </w:t>
      </w:r>
      <w:r>
        <w:t>asegura</w:t>
      </w:r>
      <w:r w:rsidRPr="00113C68">
        <w:t xml:space="preserve"> que todos los niños recibir</w:t>
      </w:r>
      <w:r>
        <w:t>án, como mínimo,</w:t>
      </w:r>
      <w:r w:rsidRPr="00113C68">
        <w:t xml:space="preserve"> 6 </w:t>
      </w:r>
      <w:r>
        <w:t>años de enseñanza</w:t>
      </w:r>
      <w:r w:rsidRPr="00113C68">
        <w:t xml:space="preserve"> primar</w:t>
      </w:r>
      <w:r>
        <w:t>ia</w:t>
      </w:r>
      <w:r w:rsidRPr="00113C68">
        <w:t xml:space="preserve">. En el marco del sistema de enseñanza oficial, el </w:t>
      </w:r>
      <w:r>
        <w:t xml:space="preserve">Ministerio de </w:t>
      </w:r>
      <w:r w:rsidRPr="00113C68">
        <w:t>E</w:t>
      </w:r>
      <w:r>
        <w:t>ducación</w:t>
      </w:r>
      <w:r w:rsidRPr="00113C68">
        <w:t xml:space="preserve"> está trabajando también para mejorar los resultados educativos de los niños singapurenses, mediante planes de estudios adaptados a los diversos niveles de capacidad y para brindar m</w:t>
      </w:r>
      <w:r>
        <w:t>ás itinerarios educativos que permitan reconocer la diversidad de</w:t>
      </w:r>
      <w:r w:rsidRPr="00113C68">
        <w:t xml:space="preserve"> </w:t>
      </w:r>
      <w:r>
        <w:t>aptitudes</w:t>
      </w:r>
      <w:r w:rsidRPr="00113C68">
        <w:t xml:space="preserve"> </w:t>
      </w:r>
      <w:r>
        <w:t>y ampliar la</w:t>
      </w:r>
      <w:r w:rsidRPr="00113C68">
        <w:t xml:space="preserve"> defini</w:t>
      </w:r>
      <w:r>
        <w:t>c</w:t>
      </w:r>
      <w:r w:rsidRPr="00113C68">
        <w:t>i</w:t>
      </w:r>
      <w:r>
        <w:t>ó</w:t>
      </w:r>
      <w:r w:rsidRPr="00113C68">
        <w:t xml:space="preserve">n </w:t>
      </w:r>
      <w:r>
        <w:t>de éxito</w:t>
      </w:r>
      <w:r w:rsidRPr="00113C68">
        <w:t xml:space="preserve">. </w:t>
      </w:r>
    </w:p>
    <w:p w:rsidR="0018730F" w:rsidRPr="003D36F4" w:rsidRDefault="0018730F">
      <w:pPr>
        <w:pStyle w:val="SingleTxtG"/>
      </w:pPr>
      <w:r w:rsidRPr="00113C68">
        <w:t>117.</w:t>
      </w:r>
      <w:r w:rsidRPr="00113C68">
        <w:tab/>
        <w:t>El Gobierno de Singapur es un firme partidario de</w:t>
      </w:r>
      <w:r>
        <w:t xml:space="preserve"> </w:t>
      </w:r>
      <w:r w:rsidRPr="00113C68">
        <w:t>l</w:t>
      </w:r>
      <w:r>
        <w:t>a</w:t>
      </w:r>
      <w:r w:rsidRPr="00113C68">
        <w:t xml:space="preserve"> </w:t>
      </w:r>
      <w:r>
        <w:t>estimulación</w:t>
      </w:r>
      <w:r w:rsidRPr="00113C68">
        <w:t xml:space="preserve"> precoz en la </w:t>
      </w:r>
      <w:r>
        <w:t xml:space="preserve">primera </w:t>
      </w:r>
      <w:r w:rsidRPr="00113C68">
        <w:t xml:space="preserve">infancia, </w:t>
      </w:r>
      <w:r>
        <w:t>con objeto</w:t>
      </w:r>
      <w:r w:rsidRPr="00113C68">
        <w:t xml:space="preserve"> de respaldar el crecimiento cognitivo, social, emocional y físico del niño. </w:t>
      </w:r>
      <w:r w:rsidRPr="003D36F4">
        <w:t>Con tal fin, el Gobierno ha centrado sus esfuerzos inve</w:t>
      </w:r>
      <w:r>
        <w:t>r</w:t>
      </w:r>
      <w:r w:rsidRPr="003D36F4">
        <w:t>s</w:t>
      </w:r>
      <w:r>
        <w:t>ores en el suministro, la accesibilidad, la calidad y la asequibilidad de las instalaciones docentes para la primera infancia</w:t>
      </w:r>
      <w:r w:rsidRPr="003D36F4">
        <w:t xml:space="preserve">. </w:t>
      </w:r>
    </w:p>
    <w:p w:rsidR="0018730F" w:rsidRPr="003D36F4" w:rsidRDefault="0018730F">
      <w:pPr>
        <w:pStyle w:val="SingleTxtG"/>
      </w:pPr>
      <w:r w:rsidRPr="003D36F4">
        <w:t>118.</w:t>
      </w:r>
      <w:r w:rsidRPr="003D36F4">
        <w:tab/>
        <w:t>En la Sección VII, Educación, Esparcimiento y Actividades Cultu</w:t>
      </w:r>
      <w:r>
        <w:t>r</w:t>
      </w:r>
      <w:r w:rsidRPr="003D36F4">
        <w:t>a</w:t>
      </w:r>
      <w:r>
        <w:t>l</w:t>
      </w:r>
      <w:r w:rsidRPr="003D36F4">
        <w:t xml:space="preserve">es. Nuevas Iniciativas, cabe encontrar más información </w:t>
      </w:r>
      <w:r>
        <w:t>sobre las novedades en la esfera de la</w:t>
      </w:r>
      <w:r w:rsidRPr="003D36F4">
        <w:t xml:space="preserve"> educa</w:t>
      </w:r>
      <w:r>
        <w:t>c</w:t>
      </w:r>
      <w:r w:rsidRPr="003D36F4">
        <w:t>i</w:t>
      </w:r>
      <w:r>
        <w:t>ó</w:t>
      </w:r>
      <w:r w:rsidRPr="003D36F4">
        <w:t>n.</w:t>
      </w:r>
    </w:p>
    <w:p w:rsidR="0018730F" w:rsidRPr="002D2FC8" w:rsidRDefault="0018730F">
      <w:pPr>
        <w:pStyle w:val="H23G"/>
      </w:pPr>
      <w:r w:rsidRPr="003D36F4">
        <w:tab/>
      </w:r>
      <w:r w:rsidRPr="002D2FC8">
        <w:t>D.</w:t>
      </w:r>
      <w:r w:rsidRPr="002D2FC8">
        <w:tab/>
        <w:t>S</w:t>
      </w:r>
      <w:r>
        <w:t>ervicios s</w:t>
      </w:r>
      <w:r w:rsidRPr="002D2FC8">
        <w:t>ocial</w:t>
      </w:r>
      <w:r>
        <w:t>es</w:t>
      </w:r>
    </w:p>
    <w:p w:rsidR="0018730F" w:rsidRPr="00904098" w:rsidRDefault="0018730F">
      <w:pPr>
        <w:pStyle w:val="SingleTxtG"/>
      </w:pPr>
      <w:r w:rsidRPr="003D36F4">
        <w:t>119.</w:t>
      </w:r>
      <w:r w:rsidRPr="003D36F4">
        <w:tab/>
        <w:t>El Gobierno de Singapur reconoce que los servicios sociales desempeñan un papel importante e</w:t>
      </w:r>
      <w:r>
        <w:t>n el</w:t>
      </w:r>
      <w:r w:rsidRPr="003D36F4">
        <w:t xml:space="preserve"> de</w:t>
      </w:r>
      <w:r>
        <w:t>sarrol</w:t>
      </w:r>
      <w:r w:rsidRPr="003D36F4">
        <w:t>lo</w:t>
      </w:r>
      <w:r>
        <w:t xml:space="preserve"> de los niños</w:t>
      </w:r>
      <w:r w:rsidRPr="003D36F4">
        <w:t xml:space="preserve">. </w:t>
      </w:r>
      <w:r>
        <w:t>Con tal fin, el</w:t>
      </w:r>
      <w:r w:rsidRPr="003D36F4">
        <w:t xml:space="preserve"> M</w:t>
      </w:r>
      <w:r>
        <w:t>inisterio de Desarrollo Comunitario, Juventud y Deportes</w:t>
      </w:r>
      <w:r w:rsidRPr="003D36F4">
        <w:t xml:space="preserve"> y el NCSS colaboran estrechamente </w:t>
      </w:r>
      <w:r>
        <w:t xml:space="preserve">con miras </w:t>
      </w:r>
      <w:r w:rsidRPr="003D36F4">
        <w:t>a as</w:t>
      </w:r>
      <w:r>
        <w:t>eg</w:t>
      </w:r>
      <w:r w:rsidRPr="003D36F4">
        <w:t>ur</w:t>
      </w:r>
      <w:r>
        <w:t>ar un suministro</w:t>
      </w:r>
      <w:r w:rsidRPr="003D36F4">
        <w:t xml:space="preserve"> ade</w:t>
      </w:r>
      <w:r>
        <w:t>c</w:t>
      </w:r>
      <w:r w:rsidRPr="003D36F4">
        <w:t>ua</w:t>
      </w:r>
      <w:r>
        <w:t>do</w:t>
      </w:r>
      <w:r w:rsidRPr="003D36F4">
        <w:t xml:space="preserve"> </w:t>
      </w:r>
      <w:r>
        <w:t>y</w:t>
      </w:r>
      <w:r w:rsidRPr="003D36F4">
        <w:t xml:space="preserve"> </w:t>
      </w:r>
      <w:r>
        <w:t>ó</w:t>
      </w:r>
      <w:r w:rsidRPr="003D36F4">
        <w:t>ptim</w:t>
      </w:r>
      <w:r>
        <w:t>o de servicios</w:t>
      </w:r>
      <w:r w:rsidRPr="003D36F4">
        <w:t xml:space="preserve"> social</w:t>
      </w:r>
      <w:r>
        <w:t>es</w:t>
      </w:r>
      <w:r w:rsidRPr="003D36F4">
        <w:t xml:space="preserve"> </w:t>
      </w:r>
      <w:r>
        <w:t>a los niños</w:t>
      </w:r>
      <w:r w:rsidRPr="003D36F4">
        <w:t xml:space="preserve"> ne</w:t>
      </w:r>
      <w:r>
        <w:t>c</w:t>
      </w:r>
      <w:r w:rsidRPr="003D36F4">
        <w:t>e</w:t>
      </w:r>
      <w:r>
        <w:t>sita</w:t>
      </w:r>
      <w:r w:rsidRPr="003D36F4">
        <w:t>d</w:t>
      </w:r>
      <w:r>
        <w:t>os</w:t>
      </w:r>
      <w:r w:rsidRPr="003D36F4">
        <w:t xml:space="preserve">. </w:t>
      </w:r>
      <w:r w:rsidRPr="00D86279">
        <w:t>El M</w:t>
      </w:r>
      <w:r>
        <w:t>inisterio</w:t>
      </w:r>
      <w:r w:rsidRPr="00D86279">
        <w:t xml:space="preserve"> y el </w:t>
      </w:r>
      <w:r>
        <w:t>Consejo</w:t>
      </w:r>
      <w:r w:rsidRPr="00D86279">
        <w:t xml:space="preserve"> supervisan, </w:t>
      </w:r>
      <w:r>
        <w:t>administran y financian</w:t>
      </w:r>
      <w:r w:rsidRPr="00D86279">
        <w:t xml:space="preserve"> más de 50 organizaciones benéficas voluntarias (VWO) que elaboran y aplican programas y servicios de trabajo social en las esc</w:t>
      </w:r>
      <w:r>
        <w:t>ue</w:t>
      </w:r>
      <w:r w:rsidRPr="00D86279">
        <w:t>l</w:t>
      </w:r>
      <w:r>
        <w:t>a</w:t>
      </w:r>
      <w:r w:rsidRPr="00D86279">
        <w:t xml:space="preserve">s, 36 </w:t>
      </w:r>
      <w:r>
        <w:t xml:space="preserve">Centros de Servicios a la </w:t>
      </w:r>
      <w:r w:rsidRPr="00D86279">
        <w:t>Famil</w:t>
      </w:r>
      <w:r>
        <w:t>ia, que se encargan de los casos monográficos y el asesoramiento, así como de programas de prevención y desarrollo de la infancia y la juventud y servicios de cuidados</w:t>
      </w:r>
      <w:r w:rsidRPr="00D86279">
        <w:t xml:space="preserve"> institu</w:t>
      </w:r>
      <w:r>
        <w:t>c</w:t>
      </w:r>
      <w:r w:rsidRPr="00D86279">
        <w:t>ional</w:t>
      </w:r>
      <w:r>
        <w:t>es</w:t>
      </w:r>
      <w:r w:rsidRPr="00D86279">
        <w:t xml:space="preserve">. El </w:t>
      </w:r>
      <w:r>
        <w:t>Consejo</w:t>
      </w:r>
      <w:r w:rsidRPr="00D86279">
        <w:t xml:space="preserve"> </w:t>
      </w:r>
      <w:r>
        <w:t>gestiona</w:t>
      </w:r>
      <w:r w:rsidRPr="00D86279">
        <w:t xml:space="preserve"> </w:t>
      </w:r>
      <w:r>
        <w:t>asimismo</w:t>
      </w:r>
      <w:r w:rsidRPr="00D86279">
        <w:t xml:space="preserve"> varios planes de asistencia social, como el </w:t>
      </w:r>
      <w:r>
        <w:t>f</w:t>
      </w:r>
      <w:r w:rsidRPr="00D86279">
        <w:t>ondo de dinero de bolsillo de la escuela Straits Times para niños de famili</w:t>
      </w:r>
      <w:r>
        <w:t>a</w:t>
      </w:r>
      <w:r w:rsidRPr="00D86279">
        <w:t xml:space="preserve">s </w:t>
      </w:r>
      <w:r>
        <w:t>de bajos ingresos, a fin de ayudarles con los gastos escolares</w:t>
      </w:r>
      <w:r w:rsidRPr="00D86279">
        <w:t>. Entre 2001 y 2007, se han beneficiado de ese fondo más de 50</w:t>
      </w:r>
      <w:r w:rsidR="00524278">
        <w:t>.000</w:t>
      </w:r>
      <w:r w:rsidRPr="00D86279">
        <w:t xml:space="preserve"> </w:t>
      </w:r>
      <w:r>
        <w:t>niños</w:t>
      </w:r>
      <w:r w:rsidRPr="00D86279">
        <w:t xml:space="preserve">. </w:t>
      </w:r>
      <w:r w:rsidRPr="00904098">
        <w:t>Cabe encontrar más información sobre las n</w:t>
      </w:r>
      <w:r>
        <w:t>o</w:t>
      </w:r>
      <w:r w:rsidRPr="00904098">
        <w:t>v</w:t>
      </w:r>
      <w:r>
        <w:t>ed</w:t>
      </w:r>
      <w:r w:rsidRPr="00904098">
        <w:t>a</w:t>
      </w:r>
      <w:r>
        <w:t>de</w:t>
      </w:r>
      <w:r w:rsidRPr="00904098">
        <w:t>s en la esfera de los servicios social</w:t>
      </w:r>
      <w:r>
        <w:t>es en la</w:t>
      </w:r>
      <w:r w:rsidRPr="00904098">
        <w:t xml:space="preserve"> Sec</w:t>
      </w:r>
      <w:r>
        <w:t>c</w:t>
      </w:r>
      <w:r w:rsidRPr="00904098">
        <w:t>i</w:t>
      </w:r>
      <w:r>
        <w:t>ón VIII,</w:t>
      </w:r>
      <w:r w:rsidRPr="00904098">
        <w:t xml:space="preserve"> </w:t>
      </w:r>
      <w:r>
        <w:t>Medidas</w:t>
      </w:r>
      <w:r w:rsidRPr="00904098">
        <w:t xml:space="preserve"> </w:t>
      </w:r>
      <w:r>
        <w:t>Es</w:t>
      </w:r>
      <w:r w:rsidRPr="00904098">
        <w:t>pecial</w:t>
      </w:r>
      <w:r>
        <w:t>es de</w:t>
      </w:r>
      <w:r w:rsidRPr="00904098">
        <w:t xml:space="preserve"> Protec</w:t>
      </w:r>
      <w:r>
        <w:t>c</w:t>
      </w:r>
      <w:r w:rsidRPr="00904098">
        <w:t>i</w:t>
      </w:r>
      <w:r>
        <w:t>ó</w:t>
      </w:r>
      <w:r w:rsidRPr="00904098">
        <w:t>n.</w:t>
      </w:r>
      <w:r>
        <w:t xml:space="preserve"> Nuevas Iniciativas.</w:t>
      </w:r>
    </w:p>
    <w:p w:rsidR="0018730F" w:rsidRPr="00904098" w:rsidRDefault="0018730F">
      <w:pPr>
        <w:pStyle w:val="H23G"/>
      </w:pPr>
      <w:r w:rsidRPr="00904098">
        <w:tab/>
        <w:t>E.</w:t>
      </w:r>
      <w:r w:rsidRPr="00904098">
        <w:tab/>
      </w:r>
      <w:r>
        <w:t>Ordenación territorial</w:t>
      </w:r>
      <w:r w:rsidRPr="00904098">
        <w:t xml:space="preserve"> y </w:t>
      </w:r>
      <w:r>
        <w:t>urbanismo</w:t>
      </w:r>
      <w:r w:rsidRPr="00904098">
        <w:t xml:space="preserve"> </w:t>
      </w:r>
    </w:p>
    <w:p w:rsidR="0018730F" w:rsidRPr="00A61917" w:rsidRDefault="0018730F">
      <w:pPr>
        <w:pStyle w:val="SingleTxtG"/>
      </w:pPr>
      <w:r w:rsidRPr="00904098">
        <w:t>120.</w:t>
      </w:r>
      <w:r w:rsidRPr="00904098">
        <w:tab/>
        <w:t xml:space="preserve">El espacio medio </w:t>
      </w:r>
      <w:r>
        <w:t xml:space="preserve">habitable </w:t>
      </w:r>
      <w:r w:rsidRPr="00904098">
        <w:t xml:space="preserve">de que dispone </w:t>
      </w:r>
      <w:r>
        <w:t xml:space="preserve">en la actualidad </w:t>
      </w:r>
      <w:r w:rsidRPr="00904098">
        <w:t>cada persona (incluid</w:t>
      </w:r>
      <w:r>
        <w:t>os los niños</w:t>
      </w:r>
      <w:r w:rsidRPr="00904098">
        <w:t xml:space="preserve">) </w:t>
      </w:r>
      <w:r>
        <w:t>e</w:t>
      </w:r>
      <w:r w:rsidRPr="00904098">
        <w:t xml:space="preserve">n </w:t>
      </w:r>
      <w:r>
        <w:t xml:space="preserve">las viviendas </w:t>
      </w:r>
      <w:r w:rsidRPr="00904098">
        <w:t>p</w:t>
      </w:r>
      <w:r>
        <w:t>ú</w:t>
      </w:r>
      <w:r w:rsidRPr="00904098">
        <w:t>blic</w:t>
      </w:r>
      <w:r>
        <w:t>as de</w:t>
      </w:r>
      <w:r w:rsidRPr="00904098">
        <w:t xml:space="preserve"> Singap</w:t>
      </w:r>
      <w:r>
        <w:t>ur es de</w:t>
      </w:r>
      <w:r w:rsidRPr="00904098">
        <w:t xml:space="preserve"> 27 </w:t>
      </w:r>
      <w:r>
        <w:t>metros cuadrados, cifra</w:t>
      </w:r>
      <w:r w:rsidRPr="00904098">
        <w:t xml:space="preserve"> comparable al </w:t>
      </w:r>
      <w:r>
        <w:t xml:space="preserve">promedio de </w:t>
      </w:r>
      <w:r w:rsidRPr="00904098">
        <w:t>espacio</w:t>
      </w:r>
      <w:r>
        <w:t xml:space="preserve"> habitable</w:t>
      </w:r>
      <w:r w:rsidRPr="00904098">
        <w:t xml:space="preserve"> por person</w:t>
      </w:r>
      <w:r>
        <w:t>a de o</w:t>
      </w:r>
      <w:r w:rsidRPr="00904098">
        <w:t xml:space="preserve">tros </w:t>
      </w:r>
      <w:r>
        <w:t>países</w:t>
      </w:r>
      <w:r w:rsidRPr="00904098">
        <w:t xml:space="preserve"> de</w:t>
      </w:r>
      <w:r>
        <w:t>sarrollados</w:t>
      </w:r>
      <w:r w:rsidRPr="00904098">
        <w:t xml:space="preserve">. En el marco de las directrices </w:t>
      </w:r>
      <w:r>
        <w:t>urbanísticas</w:t>
      </w:r>
      <w:r w:rsidRPr="00904098">
        <w:t xml:space="preserve"> contemporáneas, </w:t>
      </w:r>
      <w:r>
        <w:t>se inclu</w:t>
      </w:r>
      <w:r w:rsidRPr="00904098">
        <w:t>y</w:t>
      </w:r>
      <w:r>
        <w:t>e</w:t>
      </w:r>
      <w:r w:rsidRPr="00904098">
        <w:t xml:space="preserve"> un terre</w:t>
      </w:r>
      <w:r>
        <w:t>no de juegos infantiles en la</w:t>
      </w:r>
      <w:r w:rsidRPr="00904098">
        <w:t xml:space="preserve">s </w:t>
      </w:r>
      <w:r>
        <w:t>urbanizaciones</w:t>
      </w:r>
      <w:r w:rsidRPr="00904098">
        <w:t xml:space="preserve"> </w:t>
      </w:r>
      <w:r>
        <w:t>de viviendas</w:t>
      </w:r>
      <w:r w:rsidRPr="00904098">
        <w:t xml:space="preserve"> p</w:t>
      </w:r>
      <w:r>
        <w:t>ú</w:t>
      </w:r>
      <w:r w:rsidRPr="00904098">
        <w:t>blic</w:t>
      </w:r>
      <w:r>
        <w:t>as por cada</w:t>
      </w:r>
      <w:r w:rsidRPr="00904098">
        <w:t xml:space="preserve"> 600 </w:t>
      </w:r>
      <w:r>
        <w:t>unidades</w:t>
      </w:r>
      <w:r w:rsidRPr="00904098">
        <w:t xml:space="preserve">, </w:t>
      </w:r>
      <w:r>
        <w:t>a fin de que los niños tengan</w:t>
      </w:r>
      <w:r w:rsidRPr="00904098">
        <w:t xml:space="preserve"> </w:t>
      </w:r>
      <w:r>
        <w:t>acceso a esas instalaciones para jugar</w:t>
      </w:r>
      <w:r w:rsidRPr="00904098">
        <w:t xml:space="preserve">. </w:t>
      </w:r>
      <w:r>
        <w:t>A ello hay que añadir las instalaciones de juegos infantiles en las escuelas, los centros de atención a la infancia y a los estudiantes</w:t>
      </w:r>
      <w:r w:rsidRPr="00A61917">
        <w:t>. Esas instituciones educativas y sociales se han ubicado también en urbanizaciones de viviendas p</w:t>
      </w:r>
      <w:r>
        <w:t>ú</w:t>
      </w:r>
      <w:r w:rsidRPr="00A61917">
        <w:t>blic</w:t>
      </w:r>
      <w:r>
        <w:t>as, para mayor comodidad de los niños que residen allí</w:t>
      </w:r>
      <w:r w:rsidRPr="00A61917">
        <w:t>.</w:t>
      </w:r>
    </w:p>
    <w:p w:rsidR="0018730F" w:rsidRPr="00A61917" w:rsidRDefault="0018730F">
      <w:pPr>
        <w:pStyle w:val="SingleTxtG"/>
      </w:pPr>
      <w:r w:rsidRPr="00A61917">
        <w:t>121.</w:t>
      </w:r>
      <w:r w:rsidRPr="00A61917">
        <w:tab/>
        <w:t xml:space="preserve">El </w:t>
      </w:r>
      <w:r>
        <w:t xml:space="preserve">diseño </w:t>
      </w:r>
      <w:r w:rsidRPr="00A61917">
        <w:t>urbano en Singapur se centra cada vez más en facilitar un acceso sin trabas</w:t>
      </w:r>
      <w:r>
        <w:t>, que será de especial utilidad para los usuarios de sillas de ruedas, las personas mayores y los niños, que podrán moverse sin impedimentos, lo que entraña la construcción de ascensores, plataformas de autobuses más bajas y teléfonos públicos más cerca del suelo</w:t>
      </w:r>
      <w:r w:rsidRPr="00A61917">
        <w:t xml:space="preserve">. </w:t>
      </w:r>
    </w:p>
    <w:p w:rsidR="0018730F" w:rsidRPr="00C910E9" w:rsidRDefault="0018730F">
      <w:pPr>
        <w:pStyle w:val="SingleTxtG"/>
      </w:pPr>
      <w:r w:rsidRPr="00C910E9">
        <w:t>122.</w:t>
      </w:r>
      <w:r w:rsidRPr="00C910E9">
        <w:tab/>
        <w:t>La disponibilidad de espacios comunitarios garantiza que todos los niños puedan compartir experiencias de organizaci</w:t>
      </w:r>
      <w:r>
        <w:t>ón y</w:t>
      </w:r>
      <w:r w:rsidRPr="00C910E9">
        <w:t xml:space="preserve"> participa</w:t>
      </w:r>
      <w:r>
        <w:t>ción</w:t>
      </w:r>
      <w:r w:rsidRPr="00C910E9">
        <w:t xml:space="preserve"> </w:t>
      </w:r>
      <w:r>
        <w:t>e</w:t>
      </w:r>
      <w:r w:rsidRPr="00C910E9">
        <w:t xml:space="preserve">n </w:t>
      </w:r>
      <w:r>
        <w:t xml:space="preserve">actividades </w:t>
      </w:r>
      <w:r w:rsidRPr="00C910E9">
        <w:t>social</w:t>
      </w:r>
      <w:r>
        <w:t>es</w:t>
      </w:r>
      <w:r w:rsidRPr="00C910E9">
        <w:t>, recreati</w:t>
      </w:r>
      <w:r>
        <w:t>vas y</w:t>
      </w:r>
      <w:r w:rsidRPr="00C910E9">
        <w:t xml:space="preserve"> cultural</w:t>
      </w:r>
      <w:r>
        <w:t>es</w:t>
      </w:r>
      <w:r w:rsidRPr="00C910E9">
        <w:t>. Esos espacios están integrados en todos los centros comunitarios de Singap</w:t>
      </w:r>
      <w:r>
        <w:t>u</w:t>
      </w:r>
      <w:r w:rsidRPr="00C910E9">
        <w:t xml:space="preserve">r. </w:t>
      </w:r>
      <w:r>
        <w:t>L</w:t>
      </w:r>
      <w:r w:rsidRPr="00C910E9">
        <w:t>os centros, que se ubican estratégicamente en las zonas residenciales</w:t>
      </w:r>
      <w:r>
        <w:t xml:space="preserve"> de todo el territorio singapurense</w:t>
      </w:r>
      <w:r w:rsidRPr="00C910E9">
        <w:t>, ofrecen la posibilidad de llevar a cabo diversas actividades comunitarias y at</w:t>
      </w:r>
      <w:r>
        <w:t>e</w:t>
      </w:r>
      <w:r w:rsidRPr="00C910E9">
        <w:t xml:space="preserve">nder </w:t>
      </w:r>
      <w:r>
        <w:t>las necesidades</w:t>
      </w:r>
      <w:r w:rsidRPr="00C910E9">
        <w:t xml:space="preserve"> </w:t>
      </w:r>
      <w:r>
        <w:t xml:space="preserve">de </w:t>
      </w:r>
      <w:r w:rsidRPr="00C910E9">
        <w:t>varios grup</w:t>
      </w:r>
      <w:r>
        <w:t>o</w:t>
      </w:r>
      <w:r w:rsidRPr="00C910E9">
        <w:t xml:space="preserve">s </w:t>
      </w:r>
      <w:r>
        <w:t>de la población</w:t>
      </w:r>
      <w:r w:rsidRPr="00C910E9">
        <w:t>, inclu</w:t>
      </w:r>
      <w:r>
        <w:t>i</w:t>
      </w:r>
      <w:r w:rsidRPr="00C910E9">
        <w:t>d</w:t>
      </w:r>
      <w:r>
        <w:t>os los niños y los jóvenes</w:t>
      </w:r>
      <w:r w:rsidRPr="00C910E9">
        <w:t xml:space="preserve">. </w:t>
      </w:r>
    </w:p>
    <w:p w:rsidR="0018730F" w:rsidRPr="007B2472" w:rsidRDefault="0018730F">
      <w:pPr>
        <w:pStyle w:val="SingleTxtG"/>
      </w:pPr>
      <w:r w:rsidRPr="004A0C5E">
        <w:t>123.</w:t>
      </w:r>
      <w:r w:rsidRPr="004A0C5E">
        <w:tab/>
        <w:t xml:space="preserve">Las organizaciones infantiles y juveniles y las VWO en distintas urbanizaciones residenciales han creado </w:t>
      </w:r>
      <w:r>
        <w:t>asimismo</w:t>
      </w:r>
      <w:r w:rsidRPr="004A0C5E">
        <w:t xml:space="preserve"> centr</w:t>
      </w:r>
      <w:r>
        <w:t>o</w:t>
      </w:r>
      <w:r w:rsidRPr="004A0C5E">
        <w:t xml:space="preserve">s </w:t>
      </w:r>
      <w:r>
        <w:t>específicos en diversas zonas de</w:t>
      </w:r>
      <w:r w:rsidRPr="004A0C5E">
        <w:t xml:space="preserve"> </w:t>
      </w:r>
      <w:r>
        <w:t>Singapu</w:t>
      </w:r>
      <w:r w:rsidRPr="004A0C5E">
        <w:t>r</w:t>
      </w:r>
      <w:r>
        <w:t>, a fin de</w:t>
      </w:r>
      <w:r w:rsidRPr="004A0C5E">
        <w:t xml:space="preserve"> </w:t>
      </w:r>
      <w:r>
        <w:t>ofrecer más espacios comunitarios</w:t>
      </w:r>
      <w:r w:rsidRPr="004A0C5E">
        <w:t xml:space="preserve"> </w:t>
      </w:r>
      <w:r>
        <w:t>pa</w:t>
      </w:r>
      <w:r w:rsidRPr="004A0C5E">
        <w:t>r</w:t>
      </w:r>
      <w:r>
        <w:t>a las</w:t>
      </w:r>
      <w:r w:rsidRPr="004A0C5E">
        <w:t xml:space="preserve"> activi</w:t>
      </w:r>
      <w:r>
        <w:t>dades</w:t>
      </w:r>
      <w:r w:rsidRPr="004A0C5E">
        <w:t xml:space="preserve">. </w:t>
      </w:r>
      <w:r w:rsidRPr="00BC4C49">
        <w:t>Los niños y los jóvenes tienen también fácil acceso a una amplia gama de instalaciones deportivas</w:t>
      </w:r>
      <w:r>
        <w:t xml:space="preserve"> destinadas a la comunidad en</w:t>
      </w:r>
      <w:r w:rsidRPr="00BC4C49">
        <w:t xml:space="preserve"> general. </w:t>
      </w:r>
      <w:r>
        <w:t xml:space="preserve">El </w:t>
      </w:r>
      <w:r w:rsidRPr="00BC4C49">
        <w:t>M</w:t>
      </w:r>
      <w:r>
        <w:t xml:space="preserve">inisterio de Desarrollo </w:t>
      </w:r>
      <w:r w:rsidRPr="00BC4C49">
        <w:t>C</w:t>
      </w:r>
      <w:r>
        <w:t>omunitario, Juventud y Deportes</w:t>
      </w:r>
      <w:r w:rsidRPr="00BC4C49">
        <w:t xml:space="preserve"> está construyendo, por otra parte</w:t>
      </w:r>
      <w:r>
        <w:t>,</w:t>
      </w:r>
      <w:r w:rsidRPr="00BC4C49">
        <w:t xml:space="preserve"> el </w:t>
      </w:r>
      <w:r>
        <w:t>e</w:t>
      </w:r>
      <w:r w:rsidRPr="00BC4C49">
        <w:t xml:space="preserve">spacio para </w:t>
      </w:r>
      <w:r>
        <w:t>jóvenes</w:t>
      </w:r>
      <w:r w:rsidR="00524278">
        <w:t xml:space="preserve"> </w:t>
      </w:r>
      <w:r w:rsidRPr="00BC4C49">
        <w:t>*scape</w:t>
      </w:r>
      <w:r>
        <w:t>,</w:t>
      </w:r>
      <w:r w:rsidRPr="00BC4C49">
        <w:t xml:space="preserve"> </w:t>
      </w:r>
      <w:r>
        <w:t>de 1,2 ha.</w:t>
      </w:r>
      <w:r w:rsidRPr="00BC4C49">
        <w:t xml:space="preserve"> </w:t>
      </w:r>
      <w:r w:rsidRPr="007B2472">
        <w:t>Se trata de un nuevo espacio comunitario para los jóvenes, que se levantará en el coraz</w:t>
      </w:r>
      <w:r>
        <w:t>ón de la ciudad y constituye</w:t>
      </w:r>
      <w:r w:rsidRPr="007B2472">
        <w:t xml:space="preserve"> </w:t>
      </w:r>
      <w:r>
        <w:t>un</w:t>
      </w:r>
      <w:r w:rsidRPr="007B2472">
        <w:t xml:space="preserve">a </w:t>
      </w:r>
      <w:r>
        <w:t>ampliación del Centro</w:t>
      </w:r>
      <w:r w:rsidRPr="007B2472">
        <w:t xml:space="preserve"> Na</w:t>
      </w:r>
      <w:r>
        <w:t>c</w:t>
      </w:r>
      <w:r w:rsidRPr="007B2472">
        <w:t>ional</w:t>
      </w:r>
      <w:r>
        <w:t xml:space="preserve"> para la Juventud</w:t>
      </w:r>
      <w:r w:rsidRPr="007B2472">
        <w:t xml:space="preserve">, </w:t>
      </w:r>
      <w:r>
        <w:t>el Parque Juvenil y el Parque de Patinaje</w:t>
      </w:r>
      <w:r w:rsidRPr="007B2472">
        <w:t>. El *scape ofrecerá instalaciones para diversas actividades recreativas y culturales de la juven</w:t>
      </w:r>
      <w:r>
        <w:t>tud, como escenificaciones,</w:t>
      </w:r>
      <w:r w:rsidRPr="007B2472">
        <w:t xml:space="preserve"> carn</w:t>
      </w:r>
      <w:r>
        <w:t>a</w:t>
      </w:r>
      <w:r w:rsidRPr="007B2472">
        <w:t>val</w:t>
      </w:r>
      <w:r>
        <w:t>e</w:t>
      </w:r>
      <w:r w:rsidRPr="007B2472">
        <w:t xml:space="preserve">s, </w:t>
      </w:r>
      <w:r>
        <w:t>exposiciones</w:t>
      </w:r>
      <w:r w:rsidRPr="007B2472">
        <w:t xml:space="preserve"> </w:t>
      </w:r>
      <w:r>
        <w:t>y servicios comunitarios</w:t>
      </w:r>
      <w:r w:rsidRPr="007B2472">
        <w:t xml:space="preserve">. </w:t>
      </w:r>
      <w:r>
        <w:t>El</w:t>
      </w:r>
      <w:r w:rsidRPr="007B2472">
        <w:t xml:space="preserve"> parque estará terminado en 2009.</w:t>
      </w:r>
    </w:p>
    <w:p w:rsidR="0018730F" w:rsidRPr="007B04C3" w:rsidRDefault="0018730F">
      <w:pPr>
        <w:pStyle w:val="SingleTxtG"/>
      </w:pPr>
      <w:r w:rsidRPr="007B2472">
        <w:t>124.</w:t>
      </w:r>
      <w:r w:rsidRPr="007B2472">
        <w:tab/>
        <w:t>Hay terrenos de juegos infantiles en los parques nacionales de Singapur</w:t>
      </w:r>
      <w:r>
        <w:t>,</w:t>
      </w:r>
      <w:r w:rsidRPr="007B2472">
        <w:t xml:space="preserve"> </w:t>
      </w:r>
      <w:r>
        <w:t>como el</w:t>
      </w:r>
      <w:r w:rsidRPr="007B2472">
        <w:t xml:space="preserve"> Pasir Ris Park </w:t>
      </w:r>
      <w:r>
        <w:t>y el</w:t>
      </w:r>
      <w:r w:rsidRPr="007B2472">
        <w:t xml:space="preserve"> West Coast Park. </w:t>
      </w:r>
      <w:r w:rsidRPr="007B04C3">
        <w:t xml:space="preserve">El primer jardín infantil de Asia, el jardín de Jacob Ballas, se puso en marcha </w:t>
      </w:r>
      <w:r>
        <w:t xml:space="preserve">el 1º de octubre de 2007 </w:t>
      </w:r>
      <w:r w:rsidRPr="007B04C3">
        <w:t xml:space="preserve">en </w:t>
      </w:r>
      <w:r>
        <w:t>los J</w:t>
      </w:r>
      <w:r w:rsidRPr="007B04C3">
        <w:t>a</w:t>
      </w:r>
      <w:r>
        <w:t>rdines Botánicos de</w:t>
      </w:r>
      <w:r w:rsidRPr="007B04C3">
        <w:t xml:space="preserve"> Singap</w:t>
      </w:r>
      <w:r>
        <w:t>u</w:t>
      </w:r>
      <w:r w:rsidRPr="007B04C3">
        <w:t>r</w:t>
      </w:r>
      <w:r>
        <w:t>.</w:t>
      </w:r>
      <w:r w:rsidRPr="007B04C3">
        <w:t xml:space="preserve"> Representa un lugar en el que los niños pueden jugar, explorar y divertirse, así como cultivar el gusto por las plantas, </w:t>
      </w:r>
      <w:r>
        <w:t xml:space="preserve">la </w:t>
      </w:r>
      <w:r w:rsidRPr="007B04C3">
        <w:t>natur</w:t>
      </w:r>
      <w:r>
        <w:t>aleza y el medio ambiente entre los jóvenes.</w:t>
      </w:r>
      <w:r w:rsidR="00524278">
        <w:t xml:space="preserve"> </w:t>
      </w:r>
      <w:r>
        <w:t>Como en todos los parques</w:t>
      </w:r>
      <w:r w:rsidRPr="007B04C3">
        <w:t xml:space="preserve"> públicos, la entrada es gratuita, a fin de que los niños puedan disfrutar de las instalaciones.</w:t>
      </w:r>
    </w:p>
    <w:p w:rsidR="0018730F" w:rsidRPr="007B04C3" w:rsidRDefault="0018730F">
      <w:pPr>
        <w:pStyle w:val="H1G"/>
      </w:pPr>
      <w:r w:rsidRPr="007B04C3">
        <w:tab/>
        <w:t>5.</w:t>
      </w:r>
      <w:r w:rsidRPr="007B04C3">
        <w:tab/>
        <w:t>Artículo 12</w:t>
      </w:r>
      <w:r w:rsidRPr="007B04C3">
        <w:br/>
        <w:t>Respeto por las opinion</w:t>
      </w:r>
      <w:r>
        <w:t>e</w:t>
      </w:r>
      <w:r w:rsidRPr="007B04C3">
        <w:t>s del niño</w:t>
      </w:r>
    </w:p>
    <w:p w:rsidR="0018730F" w:rsidRPr="00331737" w:rsidRDefault="0018730F">
      <w:pPr>
        <w:pStyle w:val="SingleTxtG"/>
        <w:rPr>
          <w:i/>
        </w:rPr>
      </w:pPr>
      <w:r w:rsidRPr="00331737">
        <w:rPr>
          <w:i/>
        </w:rPr>
        <w:t xml:space="preserve">Los Estados partes garantizarán al niño el derecho de expresar su opinión libremente </w:t>
      </w:r>
      <w:r>
        <w:rPr>
          <w:i/>
        </w:rPr>
        <w:t xml:space="preserve">en todos los asuntos que le afectan, </w:t>
      </w:r>
      <w:r w:rsidRPr="00331737">
        <w:rPr>
          <w:i/>
        </w:rPr>
        <w:t>teni</w:t>
      </w:r>
      <w:r>
        <w:rPr>
          <w:i/>
        </w:rPr>
        <w:t xml:space="preserve">éndose debidamente en </w:t>
      </w:r>
      <w:r w:rsidRPr="00331737">
        <w:rPr>
          <w:i/>
        </w:rPr>
        <w:t>cu</w:t>
      </w:r>
      <w:r>
        <w:rPr>
          <w:i/>
        </w:rPr>
        <w:t>e</w:t>
      </w:r>
      <w:r w:rsidRPr="00331737">
        <w:rPr>
          <w:i/>
        </w:rPr>
        <w:t>nt</w:t>
      </w:r>
      <w:r>
        <w:rPr>
          <w:i/>
        </w:rPr>
        <w:t>a</w:t>
      </w:r>
      <w:r w:rsidRPr="00331737">
        <w:rPr>
          <w:i/>
        </w:rPr>
        <w:t xml:space="preserve"> </w:t>
      </w:r>
      <w:r>
        <w:rPr>
          <w:i/>
        </w:rPr>
        <w:t>las opiniones del niño.</w:t>
      </w:r>
    </w:p>
    <w:p w:rsidR="0018730F" w:rsidRPr="002D2FC8" w:rsidRDefault="0018730F">
      <w:pPr>
        <w:pStyle w:val="H23G"/>
      </w:pPr>
      <w:r w:rsidRPr="00331737">
        <w:tab/>
      </w:r>
      <w:r w:rsidRPr="002D2FC8">
        <w:t>A.</w:t>
      </w:r>
      <w:r>
        <w:tab/>
        <w:t xml:space="preserve">Disposiciones legislativas </w:t>
      </w:r>
    </w:p>
    <w:p w:rsidR="0018730F" w:rsidRPr="00582E0C" w:rsidRDefault="0018730F">
      <w:pPr>
        <w:pStyle w:val="SingleTxtG"/>
      </w:pPr>
      <w:r w:rsidRPr="00331737">
        <w:t>125.</w:t>
      </w:r>
      <w:r w:rsidRPr="00331737">
        <w:tab/>
        <w:t xml:space="preserve">Singapur reconoce que el niño y el joven deben ser escuchados. </w:t>
      </w:r>
      <w:r w:rsidRPr="00582E0C">
        <w:t>Desde el punto de vista legislativo, se contempla el derecho del niño a expresar su propia opini</w:t>
      </w:r>
      <w:r>
        <w:t>ó</w:t>
      </w:r>
      <w:r w:rsidRPr="00582E0C">
        <w:t>n</w:t>
      </w:r>
      <w:r>
        <w:t xml:space="preserve"> </w:t>
      </w:r>
      <w:r w:rsidRPr="00582E0C">
        <w:t>en los casos de custodia, cuidados, educación, aborto y esterili</w:t>
      </w:r>
      <w:r>
        <w:t>z</w:t>
      </w:r>
      <w:r w:rsidRPr="00582E0C">
        <w:t>a</w:t>
      </w:r>
      <w:r>
        <w:t>c</w:t>
      </w:r>
      <w:r w:rsidRPr="00582E0C">
        <w:t>i</w:t>
      </w:r>
      <w:r>
        <w:t>ó</w:t>
      </w:r>
      <w:r w:rsidRPr="00582E0C">
        <w:t>n</w:t>
      </w:r>
      <w:r>
        <w:t xml:space="preserve"> sexual, entre otros. A continuación figura una lista de las disposiciones legislativas que garantizan que se escucharán las opiniones de los niños y los jóvenes</w:t>
      </w:r>
      <w:r w:rsidRPr="00582E0C">
        <w:t>:</w:t>
      </w:r>
    </w:p>
    <w:p w:rsidR="0018730F" w:rsidRPr="00582E0C" w:rsidRDefault="0018730F">
      <w:pPr>
        <w:pStyle w:val="SingleTxtG"/>
        <w:ind w:left="1701"/>
      </w:pPr>
      <w:r w:rsidRPr="00582E0C">
        <w:t>i)</w:t>
      </w:r>
      <w:r w:rsidRPr="00582E0C">
        <w:tab/>
        <w:t xml:space="preserve">Derecho a participar en las actuaciones judiciales – </w:t>
      </w:r>
      <w:r>
        <w:t>Ley de la infancia y la juventu</w:t>
      </w:r>
      <w:r w:rsidRPr="00582E0C">
        <w:t xml:space="preserve">d (Cap. 38) </w:t>
      </w:r>
      <w:r>
        <w:t>y Ley de libertad condicional</w:t>
      </w:r>
      <w:r w:rsidRPr="00582E0C">
        <w:t xml:space="preserve"> (Cap. 252);</w:t>
      </w:r>
    </w:p>
    <w:p w:rsidR="0018730F" w:rsidRPr="00582E0C" w:rsidRDefault="0018730F">
      <w:pPr>
        <w:pStyle w:val="SingleTxtG"/>
        <w:ind w:left="1701"/>
      </w:pPr>
      <w:r w:rsidRPr="00582E0C">
        <w:t>ii)</w:t>
      </w:r>
      <w:r w:rsidRPr="00582E0C">
        <w:tab/>
        <w:t>Derecho a participar en los procedimientos de custod</w:t>
      </w:r>
      <w:r>
        <w:t>ia</w:t>
      </w:r>
      <w:r w:rsidRPr="00582E0C">
        <w:t xml:space="preserve"> – Cart</w:t>
      </w:r>
      <w:r>
        <w:t>a de la Mujer</w:t>
      </w:r>
      <w:r w:rsidRPr="00582E0C">
        <w:t xml:space="preserve"> (Cap. 353);</w:t>
      </w:r>
    </w:p>
    <w:p w:rsidR="0018730F" w:rsidRPr="005E7EC2" w:rsidRDefault="0018730F">
      <w:pPr>
        <w:pStyle w:val="SingleTxtG"/>
        <w:ind w:left="1701"/>
      </w:pPr>
      <w:r w:rsidRPr="005E7EC2">
        <w:t>iii)</w:t>
      </w:r>
      <w:r w:rsidRPr="005E7EC2">
        <w:tab/>
        <w:t>Derecho a expresar su opini</w:t>
      </w:r>
      <w:r>
        <w:t>ó</w:t>
      </w:r>
      <w:r w:rsidRPr="005E7EC2">
        <w:t xml:space="preserve">n en relación con el aborto – Ley de terminación del embarazo (Cap. 324); </w:t>
      </w:r>
      <w:r>
        <w:t>y</w:t>
      </w:r>
    </w:p>
    <w:p w:rsidR="0018730F" w:rsidRPr="005E7EC2" w:rsidRDefault="0018730F">
      <w:pPr>
        <w:pStyle w:val="SingleTxtG"/>
        <w:ind w:left="1701"/>
      </w:pPr>
      <w:r w:rsidRPr="005E7EC2">
        <w:t>iv)</w:t>
      </w:r>
      <w:r w:rsidRPr="005E7EC2">
        <w:tab/>
        <w:t>Derecho a expresar su opini</w:t>
      </w:r>
      <w:r>
        <w:t>ó</w:t>
      </w:r>
      <w:r w:rsidRPr="005E7EC2">
        <w:t>n en relación con la esterili</w:t>
      </w:r>
      <w:r>
        <w:t>z</w:t>
      </w:r>
      <w:r w:rsidRPr="005E7EC2">
        <w:t>a</w:t>
      </w:r>
      <w:r>
        <w:t>c</w:t>
      </w:r>
      <w:r w:rsidRPr="005E7EC2">
        <w:t>i</w:t>
      </w:r>
      <w:r>
        <w:t>ó</w:t>
      </w:r>
      <w:r w:rsidRPr="005E7EC2">
        <w:t>n</w:t>
      </w:r>
      <w:r>
        <w:t xml:space="preserve"> sexual</w:t>
      </w:r>
      <w:r w:rsidRPr="005E7EC2">
        <w:t xml:space="preserve"> – </w:t>
      </w:r>
      <w:r>
        <w:t>Ley de esterilización v</w:t>
      </w:r>
      <w:r w:rsidRPr="005E7EC2">
        <w:t>oluntar</w:t>
      </w:r>
      <w:r>
        <w:t>ia</w:t>
      </w:r>
      <w:r w:rsidRPr="005E7EC2">
        <w:t xml:space="preserve"> (Cap. 347).</w:t>
      </w:r>
    </w:p>
    <w:p w:rsidR="0018730F" w:rsidRPr="00B260BD" w:rsidRDefault="0018730F">
      <w:pPr>
        <w:pStyle w:val="H23G"/>
      </w:pPr>
      <w:r w:rsidRPr="005E7EC2">
        <w:tab/>
      </w:r>
      <w:r w:rsidRPr="00B260BD">
        <w:t>B.</w:t>
      </w:r>
      <w:r w:rsidRPr="00B260BD">
        <w:tab/>
        <w:t>Procedimientos judiciales y administrativos</w:t>
      </w:r>
    </w:p>
    <w:p w:rsidR="0018730F" w:rsidRPr="00B260BD" w:rsidRDefault="0018730F">
      <w:pPr>
        <w:pStyle w:val="SingleTxtG"/>
      </w:pPr>
      <w:r w:rsidRPr="00B260BD">
        <w:t>126.</w:t>
      </w:r>
      <w:r w:rsidRPr="00B260BD">
        <w:tab/>
        <w:t xml:space="preserve">Los siguientes mecanismos permiten </w:t>
      </w:r>
      <w:r>
        <w:t>consultar</w:t>
      </w:r>
      <w:r w:rsidRPr="00B260BD">
        <w:t xml:space="preserve"> la opinión de los niños:</w:t>
      </w:r>
    </w:p>
    <w:p w:rsidR="0018730F" w:rsidRPr="00B260BD" w:rsidRDefault="0018730F">
      <w:pPr>
        <w:pStyle w:val="SingleTxtG"/>
        <w:ind w:left="1701"/>
      </w:pPr>
      <w:r w:rsidRPr="00B260BD">
        <w:t>i)</w:t>
      </w:r>
      <w:r w:rsidRPr="00B260BD">
        <w:tab/>
        <w:t>Letrados nombrados por el tribunal</w:t>
      </w:r>
      <w:r>
        <w:t xml:space="preserve"> para los niños</w:t>
      </w:r>
      <w:r w:rsidRPr="00B260BD">
        <w:t>: su objetivo es entrevi</w:t>
      </w:r>
      <w:r>
        <w:t>starlos, a fin de con</w:t>
      </w:r>
      <w:r w:rsidRPr="00B260BD">
        <w:t xml:space="preserve">ocer </w:t>
      </w:r>
      <w:r>
        <w:t>su opinión y otros</w:t>
      </w:r>
      <w:r w:rsidRPr="00B260BD">
        <w:t xml:space="preserve"> factor</w:t>
      </w:r>
      <w:r>
        <w:t>e</w:t>
      </w:r>
      <w:r w:rsidRPr="00B260BD">
        <w:t xml:space="preserve">s </w:t>
      </w:r>
      <w:r>
        <w:t>pertinentes para su bienestar en los casos de</w:t>
      </w:r>
      <w:r w:rsidRPr="00B260BD">
        <w:t xml:space="preserve"> custod</w:t>
      </w:r>
      <w:r>
        <w:t>ia</w:t>
      </w:r>
      <w:r w:rsidRPr="00B260BD">
        <w:t>;</w:t>
      </w:r>
    </w:p>
    <w:p w:rsidR="0018730F" w:rsidRPr="00CF72AE" w:rsidRDefault="0018730F">
      <w:pPr>
        <w:pStyle w:val="SingleTxtG"/>
        <w:ind w:left="1701"/>
      </w:pPr>
      <w:r w:rsidRPr="00CF72AE">
        <w:t>ii)</w:t>
      </w:r>
      <w:r w:rsidRPr="00CF72AE">
        <w:tab/>
        <w:t xml:space="preserve">Planes de cuidados individualizados: se solicita la </w:t>
      </w:r>
      <w:r>
        <w:t>opinió</w:t>
      </w:r>
      <w:r w:rsidRPr="00CF72AE">
        <w:t>n del niño antes de</w:t>
      </w:r>
      <w:r>
        <w:t xml:space="preserve"> diseñar un plan</w:t>
      </w:r>
      <w:r w:rsidRPr="00CF72AE">
        <w:t xml:space="preserve"> individuali</w:t>
      </w:r>
      <w:r>
        <w:t>zado de cuidados para el menor que ingresa en el sistema estatal de cuidados</w:t>
      </w:r>
      <w:r w:rsidRPr="00CF72AE">
        <w:t>, protec</w:t>
      </w:r>
      <w:r>
        <w:t>c</w:t>
      </w:r>
      <w:r w:rsidRPr="00CF72AE">
        <w:t>i</w:t>
      </w:r>
      <w:r>
        <w:t>ó</w:t>
      </w:r>
      <w:r w:rsidRPr="00CF72AE">
        <w:t>n o rehabilita</w:t>
      </w:r>
      <w:r>
        <w:t>c</w:t>
      </w:r>
      <w:r w:rsidRPr="00CF72AE">
        <w:t>i</w:t>
      </w:r>
      <w:r>
        <w:t>ó</w:t>
      </w:r>
      <w:r w:rsidRPr="00CF72AE">
        <w:t>n;</w:t>
      </w:r>
    </w:p>
    <w:p w:rsidR="0018730F" w:rsidRPr="00CF72AE" w:rsidRDefault="0018730F">
      <w:pPr>
        <w:pStyle w:val="SingleTxtG"/>
        <w:ind w:left="1701"/>
      </w:pPr>
      <w:r w:rsidRPr="00CF72AE">
        <w:t>iii)</w:t>
      </w:r>
      <w:r w:rsidRPr="00CF72AE">
        <w:tab/>
        <w:t xml:space="preserve">Planes de permanencia: se pide la </w:t>
      </w:r>
      <w:r>
        <w:t>opinió</w:t>
      </w:r>
      <w:r w:rsidRPr="00CF72AE">
        <w:t xml:space="preserve">n del niño con miras a </w:t>
      </w:r>
      <w:r>
        <w:t>establecer</w:t>
      </w:r>
      <w:r w:rsidRPr="00CF72AE">
        <w:t xml:space="preserve"> un plan de permanencia </w:t>
      </w:r>
      <w:r>
        <w:t>que asegure la</w:t>
      </w:r>
      <w:r w:rsidRPr="00CF72AE">
        <w:t xml:space="preserve"> continui</w:t>
      </w:r>
      <w:r>
        <w:t>dad</w:t>
      </w:r>
      <w:r w:rsidRPr="00CF72AE">
        <w:t xml:space="preserve"> </w:t>
      </w:r>
      <w:r>
        <w:t>de los cuidados prestados a las víctimas infantiles de abusos</w:t>
      </w:r>
      <w:r w:rsidRPr="00CF72AE">
        <w:t>;</w:t>
      </w:r>
    </w:p>
    <w:p w:rsidR="0018730F" w:rsidRPr="00E0605B" w:rsidRDefault="0018730F">
      <w:pPr>
        <w:pStyle w:val="SingleTxtG"/>
        <w:ind w:left="1701"/>
      </w:pPr>
      <w:r w:rsidRPr="00E0605B">
        <w:t>iv)</w:t>
      </w:r>
      <w:r w:rsidRPr="00E0605B">
        <w:tab/>
        <w:t>En las circunstancias idóneas, cuando el niño tiene la edad suficiente para expresar su opinión, los as</w:t>
      </w:r>
      <w:r>
        <w:t>e</w:t>
      </w:r>
      <w:r w:rsidRPr="00E0605B">
        <w:t xml:space="preserve">sores del Tribunal de la Familia </w:t>
      </w:r>
      <w:r>
        <w:t xml:space="preserve">lo </w:t>
      </w:r>
      <w:r w:rsidRPr="00E0605B">
        <w:t>entrevi</w:t>
      </w:r>
      <w:r>
        <w:t>starán en los procedimientos de dicho Tribunal, con miras</w:t>
      </w:r>
      <w:r w:rsidRPr="00E0605B">
        <w:t xml:space="preserve"> </w:t>
      </w:r>
      <w:r>
        <w:t>a determinar sus</w:t>
      </w:r>
      <w:r w:rsidRPr="00E0605B">
        <w:t xml:space="preserve"> interes</w:t>
      </w:r>
      <w:r>
        <w:t>e</w:t>
      </w:r>
      <w:r w:rsidRPr="00E0605B">
        <w:t xml:space="preserve">s </w:t>
      </w:r>
      <w:r>
        <w:t>y</w:t>
      </w:r>
      <w:r w:rsidRPr="00E0605B">
        <w:t xml:space="preserve"> obt</w:t>
      </w:r>
      <w:r>
        <w:t>e</w:t>
      </w:r>
      <w:r w:rsidRPr="00E0605B">
        <w:t>n</w:t>
      </w:r>
      <w:r>
        <w:t>er</w:t>
      </w:r>
      <w:r w:rsidRPr="00E0605B">
        <w:t xml:space="preserve"> informa</w:t>
      </w:r>
      <w:r>
        <w:t>c</w:t>
      </w:r>
      <w:r w:rsidRPr="00E0605B">
        <w:t>i</w:t>
      </w:r>
      <w:r>
        <w:t>ó</w:t>
      </w:r>
      <w:r w:rsidRPr="00E0605B">
        <w:t>n</w:t>
      </w:r>
      <w:r>
        <w:t>,</w:t>
      </w:r>
      <w:r w:rsidRPr="00E0605B">
        <w:t xml:space="preserve"> </w:t>
      </w:r>
      <w:r>
        <w:t>a fin de utilizarla en los</w:t>
      </w:r>
      <w:r w:rsidRPr="00E0605B">
        <w:t xml:space="preserve"> </w:t>
      </w:r>
      <w:r>
        <w:t>acuerdos sobre su crianza y cuidados</w:t>
      </w:r>
      <w:r w:rsidRPr="00E0605B">
        <w:t xml:space="preserve">, </w:t>
      </w:r>
      <w:r>
        <w:t>y a averiguar sus</w:t>
      </w:r>
      <w:r w:rsidRPr="00E0605B">
        <w:t xml:space="preserve"> preferenc</w:t>
      </w:r>
      <w:r>
        <w:t>ia</w:t>
      </w:r>
      <w:r w:rsidRPr="00E0605B">
        <w:t>s.</w:t>
      </w:r>
    </w:p>
    <w:p w:rsidR="0018730F" w:rsidRPr="00774108" w:rsidRDefault="0018730F">
      <w:pPr>
        <w:pStyle w:val="SingleTxtG"/>
      </w:pPr>
      <w:r w:rsidRPr="00774108">
        <w:t>127.</w:t>
      </w:r>
      <w:r w:rsidRPr="00774108">
        <w:tab/>
        <w:t>Los niños en situación desesperada también tienen acceso a la ayuda, a trav</w:t>
      </w:r>
      <w:r>
        <w:t xml:space="preserve">és de </w:t>
      </w:r>
      <w:r w:rsidRPr="00774108">
        <w:t xml:space="preserve">Tinkle Friend, </w:t>
      </w:r>
      <w:r>
        <w:t>un servicio telefónico gratuito organizado por la Asociación Singapurense para la Infancia</w:t>
      </w:r>
      <w:r w:rsidRPr="00774108">
        <w:t xml:space="preserve">. Los voluntarios formados para esa tarea brindan asesoramiento a los niños que llaman y los </w:t>
      </w:r>
      <w:r>
        <w:t>de</w:t>
      </w:r>
      <w:r w:rsidRPr="00774108">
        <w:t>r</w:t>
      </w:r>
      <w:r>
        <w:t>ivan</w:t>
      </w:r>
      <w:r w:rsidRPr="00774108">
        <w:t xml:space="preserve"> a otras entidades</w:t>
      </w:r>
      <w:r>
        <w:t>.</w:t>
      </w:r>
      <w:r w:rsidRPr="00774108">
        <w:t xml:space="preserve"> La Línea de Protección de los Niños está tambi</w:t>
      </w:r>
      <w:r>
        <w:t>én a disposición de los que han sido objeto de abusos y necesitan ayuda</w:t>
      </w:r>
      <w:r w:rsidRPr="00774108">
        <w:t>.</w:t>
      </w:r>
    </w:p>
    <w:p w:rsidR="0018730F" w:rsidRPr="00625DBD" w:rsidRDefault="0018730F">
      <w:pPr>
        <w:pStyle w:val="H1G"/>
      </w:pPr>
      <w:r w:rsidRPr="00774108">
        <w:tab/>
      </w:r>
      <w:r w:rsidRPr="00625DBD">
        <w:t>C.</w:t>
      </w:r>
      <w:r w:rsidRPr="00625DBD">
        <w:tab/>
        <w:t>Consultas relativas a las pol</w:t>
      </w:r>
      <w:r>
        <w:t>íticas</w:t>
      </w:r>
    </w:p>
    <w:p w:rsidR="0018730F" w:rsidRPr="00625DBD" w:rsidRDefault="0018730F">
      <w:pPr>
        <w:pStyle w:val="SingleTxtG"/>
      </w:pPr>
      <w:r w:rsidRPr="00625DBD">
        <w:t>128.</w:t>
      </w:r>
      <w:r w:rsidRPr="00625DBD">
        <w:tab/>
        <w:t>El Gobierno de Singapur ha adoptado un enfoque del proceso decisorio de car</w:t>
      </w:r>
      <w:r>
        <w:t>ácter abierto y consultivo</w:t>
      </w:r>
      <w:r w:rsidRPr="00625DBD">
        <w:t>. El Gobierno sigue promoviendo la utilización del portal de consultas en línea, como un medio f</w:t>
      </w:r>
      <w:r>
        <w:t>ácil y adaptado a las necesidades del usuario, incluidos los niños,</w:t>
      </w:r>
      <w:r w:rsidRPr="00625DBD">
        <w:t xml:space="preserve"> </w:t>
      </w:r>
      <w:r>
        <w:t>con miras a que puedan expresar su opinión sobre las medidas de política</w:t>
      </w:r>
      <w:r w:rsidRPr="00625DBD">
        <w:t xml:space="preserve">. Los organismos del Gobierno piden </w:t>
      </w:r>
      <w:r>
        <w:t>asimismo</w:t>
      </w:r>
      <w:r w:rsidRPr="00625DBD">
        <w:t xml:space="preserve"> </w:t>
      </w:r>
      <w:r>
        <w:t xml:space="preserve">directamente </w:t>
      </w:r>
      <w:r w:rsidRPr="00625DBD">
        <w:t xml:space="preserve">a los niños y los jóvenes </w:t>
      </w:r>
      <w:r>
        <w:t xml:space="preserve">su opinión </w:t>
      </w:r>
      <w:r w:rsidRPr="00625DBD">
        <w:t>acerca de</w:t>
      </w:r>
      <w:r>
        <w:t xml:space="preserve"> los cambios políticos que más influencia podrían tener en ellos.</w:t>
      </w:r>
    </w:p>
    <w:p w:rsidR="0018730F" w:rsidRPr="00B37C15" w:rsidRDefault="0018730F">
      <w:pPr>
        <w:pStyle w:val="SingleTxtG"/>
      </w:pPr>
      <w:r w:rsidRPr="000755D3">
        <w:t>129.</w:t>
      </w:r>
      <w:r w:rsidRPr="000755D3">
        <w:tab/>
        <w:t>En 2004, unos 2</w:t>
      </w:r>
      <w:r>
        <w:t xml:space="preserve"> </w:t>
      </w:r>
      <w:r w:rsidRPr="000755D3">
        <w:t xml:space="preserve">100 jóvenes participaron en una consulta nacional </w:t>
      </w:r>
      <w:r>
        <w:t>a la juventud</w:t>
      </w:r>
      <w:r w:rsidRPr="000755D3">
        <w:t>,</w:t>
      </w:r>
      <w:r>
        <w:t xml:space="preserve"> titulada</w:t>
      </w:r>
      <w:r w:rsidRPr="000755D3">
        <w:t xml:space="preserve"> “</w:t>
      </w:r>
      <w:r>
        <w:t>Juventud</w:t>
      </w:r>
      <w:r w:rsidRPr="000755D3">
        <w:t>: Crean</w:t>
      </w:r>
      <w:r>
        <w:t>do</w:t>
      </w:r>
      <w:r w:rsidRPr="000755D3">
        <w:t xml:space="preserve"> </w:t>
      </w:r>
      <w:r>
        <w:t>nuestro</w:t>
      </w:r>
      <w:r w:rsidRPr="000755D3">
        <w:t xml:space="preserve"> </w:t>
      </w:r>
      <w:r>
        <w:t>f</w:t>
      </w:r>
      <w:r w:rsidRPr="000755D3">
        <w:t>utur</w:t>
      </w:r>
      <w:r>
        <w:t>o</w:t>
      </w:r>
      <w:r w:rsidRPr="000755D3">
        <w:t xml:space="preserve">”. </w:t>
      </w:r>
      <w:r w:rsidRPr="002B424B">
        <w:t>Este ejercicio no sólo alentó a los jóvenes a proponer ideas y sugerencias relativas al futuro que desean para Singapur, sino que tambi</w:t>
      </w:r>
      <w:r>
        <w:t>én les permitió</w:t>
      </w:r>
      <w:r w:rsidRPr="002B424B">
        <w:t xml:space="preserve"> act</w:t>
      </w:r>
      <w:r>
        <w:t>uar</w:t>
      </w:r>
      <w:r w:rsidRPr="002B424B">
        <w:t xml:space="preserve"> </w:t>
      </w:r>
      <w:r>
        <w:t>en función de sus</w:t>
      </w:r>
      <w:r w:rsidRPr="002B424B">
        <w:t xml:space="preserve"> prop</w:t>
      </w:r>
      <w:r>
        <w:t>ue</w:t>
      </w:r>
      <w:r w:rsidRPr="002B424B">
        <w:t>s</w:t>
      </w:r>
      <w:r>
        <w:t>t</w:t>
      </w:r>
      <w:r w:rsidRPr="002B424B">
        <w:t>as</w:t>
      </w:r>
      <w:r>
        <w:t>, a fin de</w:t>
      </w:r>
      <w:r w:rsidRPr="002B424B">
        <w:t xml:space="preserve"> </w:t>
      </w:r>
      <w:r>
        <w:t>llevarlas a buen término</w:t>
      </w:r>
      <w:r w:rsidRPr="002B424B">
        <w:t xml:space="preserve">. </w:t>
      </w:r>
      <w:r w:rsidRPr="00B37C15">
        <w:t>Durante el intercambio de ideas y experiencias se plantearon varios temas, como la educación, las</w:t>
      </w:r>
      <w:r w:rsidR="00524278">
        <w:t xml:space="preserve"> </w:t>
      </w:r>
      <w:r>
        <w:t>aspiraciones de los jóvenes</w:t>
      </w:r>
      <w:r w:rsidRPr="00B37C15">
        <w:t xml:space="preserve">, </w:t>
      </w:r>
      <w:r>
        <w:t>los de</w:t>
      </w:r>
      <w:r w:rsidRPr="00B37C15">
        <w:t>port</w:t>
      </w:r>
      <w:r>
        <w:t>e</w:t>
      </w:r>
      <w:r w:rsidRPr="00B37C15">
        <w:t xml:space="preserve">s, </w:t>
      </w:r>
      <w:r>
        <w:t xml:space="preserve">las </w:t>
      </w:r>
      <w:r w:rsidRPr="00B37C15">
        <w:t>art</w:t>
      </w:r>
      <w:r>
        <w:t>e</w:t>
      </w:r>
      <w:r w:rsidRPr="00B37C15">
        <w:t xml:space="preserve">s </w:t>
      </w:r>
      <w:r>
        <w:t>y las causas</w:t>
      </w:r>
      <w:r w:rsidRPr="00B37C15">
        <w:t xml:space="preserve"> cultural</w:t>
      </w:r>
      <w:r>
        <w:t>es</w:t>
      </w:r>
      <w:r w:rsidRPr="00B37C15">
        <w:t xml:space="preserve">, </w:t>
      </w:r>
      <w:r>
        <w:t xml:space="preserve">el </w:t>
      </w:r>
      <w:r w:rsidRPr="00B37C15">
        <w:t>ma</w:t>
      </w:r>
      <w:r>
        <w:t>t</w:t>
      </w:r>
      <w:r w:rsidRPr="00B37C15">
        <w:t>ri</w:t>
      </w:r>
      <w:r>
        <w:t>monio</w:t>
      </w:r>
      <w:r w:rsidRPr="00B37C15">
        <w:t xml:space="preserve"> </w:t>
      </w:r>
      <w:r>
        <w:t>y la</w:t>
      </w:r>
      <w:r w:rsidRPr="00B37C15">
        <w:t xml:space="preserve"> famil</w:t>
      </w:r>
      <w:r>
        <w:t>ia</w:t>
      </w:r>
      <w:r w:rsidRPr="00B37C15">
        <w:t xml:space="preserve">, </w:t>
      </w:r>
      <w:r>
        <w:t xml:space="preserve">el </w:t>
      </w:r>
      <w:r w:rsidRPr="00B37C15">
        <w:t>volunt</w:t>
      </w:r>
      <w:r>
        <w:t>a</w:t>
      </w:r>
      <w:r w:rsidRPr="00B37C15">
        <w:t>ri</w:t>
      </w:r>
      <w:r>
        <w:t>ado</w:t>
      </w:r>
      <w:r w:rsidRPr="00B37C15">
        <w:t xml:space="preserve">, </w:t>
      </w:r>
      <w:r>
        <w:t xml:space="preserve">la inclusión </w:t>
      </w:r>
      <w:r w:rsidRPr="00B37C15">
        <w:t>social</w:t>
      </w:r>
      <w:r>
        <w:t xml:space="preserve"> y la identidad</w:t>
      </w:r>
      <w:r w:rsidRPr="00B37C15">
        <w:t xml:space="preserve"> na</w:t>
      </w:r>
      <w:r>
        <w:t>c</w:t>
      </w:r>
      <w:r w:rsidRPr="00B37C15">
        <w:t>ional. Tras la consulta,</w:t>
      </w:r>
      <w:r w:rsidR="00524278">
        <w:t xml:space="preserve"> </w:t>
      </w:r>
      <w:r w:rsidRPr="00B37C15">
        <w:t>se</w:t>
      </w:r>
      <w:r w:rsidR="00524278">
        <w:t xml:space="preserve"> </w:t>
      </w:r>
      <w:r w:rsidRPr="00B37C15">
        <w:t xml:space="preserve">invitó a la juventud a formar grupos de trabajo, con </w:t>
      </w:r>
      <w:r>
        <w:t>objeto de</w:t>
      </w:r>
      <w:r w:rsidRPr="00B37C15">
        <w:t xml:space="preserve"> convertir las ideas en realidad. Fue una experiencia de empoderamiento para la juventud y reforz</w:t>
      </w:r>
      <w:r>
        <w:t>ó la voluntad de</w:t>
      </w:r>
      <w:r w:rsidRPr="00B37C15">
        <w:t xml:space="preserve"> Singap</w:t>
      </w:r>
      <w:r>
        <w:t>u</w:t>
      </w:r>
      <w:r w:rsidRPr="00B37C15">
        <w:t>r</w:t>
      </w:r>
      <w:r>
        <w:t xml:space="preserve"> de impulsar a los jóvenes</w:t>
      </w:r>
      <w:r w:rsidRPr="00B37C15">
        <w:t xml:space="preserve"> </w:t>
      </w:r>
      <w:r>
        <w:t>a</w:t>
      </w:r>
      <w:r w:rsidRPr="00B37C15">
        <w:t xml:space="preserve"> influi</w:t>
      </w:r>
      <w:r>
        <w:t>r</w:t>
      </w:r>
      <w:r w:rsidRPr="00B37C15">
        <w:t xml:space="preserve"> </w:t>
      </w:r>
      <w:r>
        <w:t>en las</w:t>
      </w:r>
      <w:r w:rsidRPr="00B37C15">
        <w:t xml:space="preserve"> pol</w:t>
      </w:r>
      <w:r>
        <w:t>íti</w:t>
      </w:r>
      <w:r w:rsidRPr="00B37C15">
        <w:t>c</w:t>
      </w:r>
      <w:r>
        <w:t>a</w:t>
      </w:r>
      <w:r w:rsidRPr="00B37C15">
        <w:t>s</w:t>
      </w:r>
      <w:r>
        <w:t xml:space="preserve"> nacionales</w:t>
      </w:r>
      <w:r w:rsidRPr="00B37C15">
        <w:t>.</w:t>
      </w:r>
    </w:p>
    <w:p w:rsidR="0018730F" w:rsidRPr="00DE36BA" w:rsidRDefault="0018730F">
      <w:pPr>
        <w:pStyle w:val="SingleTxtG"/>
      </w:pPr>
      <w:r w:rsidRPr="000C62AF">
        <w:t>130.</w:t>
      </w:r>
      <w:r w:rsidRPr="000C62AF">
        <w:tab/>
        <w:t>En la programación local para los jóvenes, el Consejo Nacional de la Juventud</w:t>
      </w:r>
      <w:r w:rsidR="00524278">
        <w:t xml:space="preserve"> </w:t>
      </w:r>
      <w:r w:rsidRPr="000C62AF">
        <w:t xml:space="preserve">sigue promoviendo su participación </w:t>
      </w:r>
      <w:r>
        <w:t>e</w:t>
      </w:r>
      <w:r w:rsidRPr="000C62AF">
        <w:t xml:space="preserve">n </w:t>
      </w:r>
      <w:r>
        <w:t>los asuntos</w:t>
      </w:r>
      <w:r w:rsidRPr="000C62AF">
        <w:t xml:space="preserve"> </w:t>
      </w:r>
      <w:r>
        <w:t>que les afectan</w:t>
      </w:r>
      <w:r w:rsidRPr="000C62AF">
        <w:t>. El C</w:t>
      </w:r>
      <w:r>
        <w:t>onsejo</w:t>
      </w:r>
      <w:r w:rsidRPr="000C62AF">
        <w:t xml:space="preserve"> administra varios fondos, como el Fondo de Desarrollo del Liderazgo Juvenil y la Subvención para el Proyecto </w:t>
      </w:r>
      <w:r>
        <w:t xml:space="preserve">Exterior </w:t>
      </w:r>
      <w:r w:rsidRPr="000C62AF">
        <w:t xml:space="preserve">de </w:t>
      </w:r>
      <w:r>
        <w:t>la Juventud, destinados a apoyar y estimular a los jóvenes</w:t>
      </w:r>
      <w:r w:rsidRPr="000C62AF">
        <w:t xml:space="preserve"> </w:t>
      </w:r>
      <w:r>
        <w:t>en el ámbito del</w:t>
      </w:r>
      <w:r w:rsidRPr="000C62AF">
        <w:t xml:space="preserve"> l</w:t>
      </w:r>
      <w:r>
        <w:t>iderazgo</w:t>
      </w:r>
      <w:r w:rsidRPr="000C62AF">
        <w:t xml:space="preserve">, </w:t>
      </w:r>
      <w:r>
        <w:t xml:space="preserve">el </w:t>
      </w:r>
      <w:r w:rsidRPr="000C62AF">
        <w:t>volunt</w:t>
      </w:r>
      <w:r>
        <w:t>a</w:t>
      </w:r>
      <w:r w:rsidRPr="000C62AF">
        <w:t>r</w:t>
      </w:r>
      <w:r>
        <w:t>iado y</w:t>
      </w:r>
      <w:r w:rsidRPr="000C62AF">
        <w:t xml:space="preserve"> otr</w:t>
      </w:r>
      <w:r>
        <w:t xml:space="preserve">os </w:t>
      </w:r>
      <w:r w:rsidRPr="000C62AF">
        <w:t>as</w:t>
      </w:r>
      <w:r>
        <w:t>pectos</w:t>
      </w:r>
      <w:r w:rsidRPr="000C62AF">
        <w:t xml:space="preserve">. </w:t>
      </w:r>
      <w:r w:rsidRPr="00035C14">
        <w:t xml:space="preserve">Otros fondos, como el Fondo de Desarrollo de la Juventud, la Subvención para los Jóvenes </w:t>
      </w:r>
      <w:r>
        <w:t>Reformistas</w:t>
      </w:r>
      <w:r w:rsidRPr="00035C14">
        <w:t xml:space="preserve"> y</w:t>
      </w:r>
      <w:r>
        <w:t xml:space="preserve"> el proyecto</w:t>
      </w:r>
      <w:r w:rsidRPr="00035C14">
        <w:t xml:space="preserve"> SHINE </w:t>
      </w:r>
      <w:r>
        <w:t>aportan un capital generador de inversiones con miras a ayudar a los jóvenes a poner en marcha y aplicar</w:t>
      </w:r>
      <w:r w:rsidRPr="00035C14">
        <w:t xml:space="preserve"> pro</w:t>
      </w:r>
      <w:r>
        <w:t>y</w:t>
      </w:r>
      <w:r w:rsidRPr="00035C14">
        <w:t>ect</w:t>
      </w:r>
      <w:r>
        <w:t>o</w:t>
      </w:r>
      <w:r w:rsidRPr="00035C14">
        <w:t xml:space="preserve">s </w:t>
      </w:r>
      <w:r>
        <w:t>que</w:t>
      </w:r>
      <w:r w:rsidRPr="00035C14">
        <w:t xml:space="preserve"> benefi</w:t>
      </w:r>
      <w:r>
        <w:t>cien a la juventud, a las comunidades</w:t>
      </w:r>
      <w:r w:rsidRPr="00035C14">
        <w:t xml:space="preserve"> local</w:t>
      </w:r>
      <w:r>
        <w:t>es e</w:t>
      </w:r>
      <w:r w:rsidRPr="00035C14">
        <w:t xml:space="preserve"> interna</w:t>
      </w:r>
      <w:r>
        <w:t>c</w:t>
      </w:r>
      <w:r w:rsidRPr="00035C14">
        <w:t>ional</w:t>
      </w:r>
      <w:r>
        <w:t>es y a la</w:t>
      </w:r>
      <w:r w:rsidRPr="00035C14">
        <w:t xml:space="preserve"> socie</w:t>
      </w:r>
      <w:r>
        <w:t>dad</w:t>
      </w:r>
      <w:r w:rsidRPr="00035C14">
        <w:t xml:space="preserve">. </w:t>
      </w:r>
      <w:r w:rsidRPr="00DE36BA">
        <w:t>El C</w:t>
      </w:r>
      <w:r>
        <w:t>onsejo</w:t>
      </w:r>
      <w:r w:rsidRPr="00DE36BA">
        <w:t xml:space="preserve"> administra también los premios singapurenses para la juventud y el premio para los jóvenes de méritos destacados en la esfera de la educaci</w:t>
      </w:r>
      <w:r>
        <w:t>ón, que pretende</w:t>
      </w:r>
      <w:r w:rsidRPr="00DE36BA">
        <w:t xml:space="preserve"> recon</w:t>
      </w:r>
      <w:r>
        <w:t>ocer</w:t>
      </w:r>
      <w:r w:rsidRPr="00DE36BA">
        <w:t xml:space="preserve"> </w:t>
      </w:r>
      <w:r>
        <w:t xml:space="preserve">las </w:t>
      </w:r>
      <w:r w:rsidRPr="00DE36BA">
        <w:t>contribu</w:t>
      </w:r>
      <w:r>
        <w:t>c</w:t>
      </w:r>
      <w:r w:rsidRPr="00DE36BA">
        <w:t>ion</w:t>
      </w:r>
      <w:r>
        <w:t>e</w:t>
      </w:r>
      <w:r w:rsidRPr="00DE36BA">
        <w:t xml:space="preserve">s </w:t>
      </w:r>
      <w:r>
        <w:t>excepcionales a la sociedad de la juventud</w:t>
      </w:r>
      <w:r w:rsidRPr="00DE36BA">
        <w:t xml:space="preserve"> </w:t>
      </w:r>
      <w:r>
        <w:t>y servir de</w:t>
      </w:r>
      <w:r w:rsidRPr="00DE36BA">
        <w:t xml:space="preserve"> inspir</w:t>
      </w:r>
      <w:r>
        <w:t>ación a</w:t>
      </w:r>
      <w:r w:rsidRPr="00DE36BA">
        <w:t xml:space="preserve"> otr</w:t>
      </w:r>
      <w:r>
        <w:t>os jóvenes a fin de alcanzar metas más altas</w:t>
      </w:r>
      <w:r w:rsidRPr="00DE36BA">
        <w:t>.</w:t>
      </w:r>
    </w:p>
    <w:p w:rsidR="0018730F" w:rsidRPr="00675FBC" w:rsidRDefault="0018730F">
      <w:pPr>
        <w:pStyle w:val="SingleTxtG"/>
      </w:pPr>
      <w:r w:rsidRPr="00CB0324">
        <w:t>131.</w:t>
      </w:r>
      <w:r w:rsidRPr="00CB0324">
        <w:tab/>
        <w:t xml:space="preserve">Fondos como el Fondo </w:t>
      </w:r>
      <w:r>
        <w:t>para la</w:t>
      </w:r>
      <w:r w:rsidRPr="00CB0324">
        <w:t xml:space="preserve"> Capacidad de Organización de los Jóvenes de Singapur – el Fondo de la Juventud de la ASEAN</w:t>
      </w:r>
      <w:r>
        <w:t xml:space="preserve"> y el</w:t>
      </w:r>
      <w:r w:rsidRPr="00CB0324">
        <w:t xml:space="preserve"> F</w:t>
      </w:r>
      <w:r>
        <w:t>o</w:t>
      </w:r>
      <w:r w:rsidRPr="00CB0324">
        <w:t>nd</w:t>
      </w:r>
      <w:r>
        <w:t>o de formación</w:t>
      </w:r>
      <w:r w:rsidRPr="00CB0324">
        <w:t xml:space="preserve"> </w:t>
      </w:r>
      <w:r>
        <w:t>y desarrollo del sector de los proyectos empresariales</w:t>
      </w:r>
      <w:r w:rsidRPr="00CB0324">
        <w:t xml:space="preserve"> </w:t>
      </w:r>
      <w:r>
        <w:t>de los jóvenes</w:t>
      </w:r>
      <w:r w:rsidRPr="00CB0324">
        <w:t xml:space="preserve"> of</w:t>
      </w:r>
      <w:r>
        <w:t>r</w:t>
      </w:r>
      <w:r w:rsidRPr="00CB0324">
        <w:t>e</w:t>
      </w:r>
      <w:r>
        <w:t>cen</w:t>
      </w:r>
      <w:r w:rsidRPr="00CB0324">
        <w:t xml:space="preserve"> asist</w:t>
      </w:r>
      <w:r>
        <w:t>e</w:t>
      </w:r>
      <w:r w:rsidRPr="00CB0324">
        <w:t>nc</w:t>
      </w:r>
      <w:r>
        <w:t>ia para la consolidación de la capacidad de</w:t>
      </w:r>
      <w:r w:rsidRPr="00CB0324">
        <w:t xml:space="preserve"> organi</w:t>
      </w:r>
      <w:r>
        <w:t>z</w:t>
      </w:r>
      <w:r w:rsidRPr="00CB0324">
        <w:t>a</w:t>
      </w:r>
      <w:r>
        <w:t>ción, como el fomento</w:t>
      </w:r>
      <w:r w:rsidRPr="00CB0324">
        <w:t xml:space="preserve"> </w:t>
      </w:r>
      <w:r>
        <w:t>de</w:t>
      </w:r>
      <w:r w:rsidRPr="00CB0324">
        <w:t xml:space="preserve"> program</w:t>
      </w:r>
      <w:r>
        <w:t>as y la gestión del</w:t>
      </w:r>
      <w:r w:rsidRPr="00CB0324">
        <w:t xml:space="preserve"> volunt</w:t>
      </w:r>
      <w:r>
        <w:t>a</w:t>
      </w:r>
      <w:r w:rsidRPr="00CB0324">
        <w:t>r</w:t>
      </w:r>
      <w:r>
        <w:t>iado.</w:t>
      </w:r>
      <w:r w:rsidRPr="00CB0324">
        <w:t xml:space="preserve"> </w:t>
      </w:r>
      <w:r w:rsidRPr="00675FBC">
        <w:t>El C</w:t>
      </w:r>
      <w:r>
        <w:t>onsejo Nacional de la Juventud</w:t>
      </w:r>
      <w:r w:rsidRPr="00675FBC">
        <w:t xml:space="preserve"> organiza </w:t>
      </w:r>
      <w:r>
        <w:t>asimismo</w:t>
      </w:r>
      <w:r w:rsidRPr="00675FBC">
        <w:t xml:space="preserve"> foros, seminarios y diálogos para los expertos en industria, </w:t>
      </w:r>
      <w:r>
        <w:t>con el propósito</w:t>
      </w:r>
      <w:r w:rsidRPr="00675FBC">
        <w:t xml:space="preserve"> de facilitar la c</w:t>
      </w:r>
      <w:r>
        <w:t>rea</w:t>
      </w:r>
      <w:r w:rsidRPr="00675FBC">
        <w:t>ci</w:t>
      </w:r>
      <w:r>
        <w:t xml:space="preserve">ón de redes </w:t>
      </w:r>
      <w:r w:rsidRPr="00675FBC">
        <w:t>e intercambi</w:t>
      </w:r>
      <w:r>
        <w:t>ar</w:t>
      </w:r>
      <w:r w:rsidRPr="00675FBC">
        <w:t xml:space="preserve"> y </w:t>
      </w:r>
      <w:r>
        <w:t>contrastar</w:t>
      </w:r>
      <w:r w:rsidRPr="00675FBC">
        <w:t xml:space="preserve"> ideas </w:t>
      </w:r>
      <w:r>
        <w:t>sobre actividades</w:t>
      </w:r>
      <w:r w:rsidRPr="00675FBC">
        <w:t xml:space="preserve"> </w:t>
      </w:r>
      <w:r>
        <w:t>conexas, a fin de promover</w:t>
      </w:r>
      <w:r w:rsidRPr="00675FBC">
        <w:t xml:space="preserve"> </w:t>
      </w:r>
      <w:r>
        <w:t>la constitución de</w:t>
      </w:r>
      <w:r w:rsidRPr="00675FBC">
        <w:t xml:space="preserve"> c</w:t>
      </w:r>
      <w:r>
        <w:t>írculos de</w:t>
      </w:r>
      <w:r w:rsidRPr="00675FBC">
        <w:t xml:space="preserve"> pr</w:t>
      </w:r>
      <w:r>
        <w:t>á</w:t>
      </w:r>
      <w:r w:rsidRPr="00675FBC">
        <w:t>ctic</w:t>
      </w:r>
      <w:r>
        <w:t>as en el</w:t>
      </w:r>
      <w:r w:rsidRPr="00675FBC">
        <w:t xml:space="preserve"> sector</w:t>
      </w:r>
      <w:r>
        <w:t xml:space="preserve"> de la juventud</w:t>
      </w:r>
      <w:r w:rsidRPr="00675FBC">
        <w:t>.</w:t>
      </w:r>
    </w:p>
    <w:p w:rsidR="0018730F" w:rsidRPr="004047B0" w:rsidRDefault="0018730F">
      <w:pPr>
        <w:pStyle w:val="SingleTxtG"/>
      </w:pPr>
      <w:r w:rsidRPr="00E82AEA">
        <w:t>132.</w:t>
      </w:r>
      <w:r w:rsidRPr="00E82AEA">
        <w:tab/>
        <w:t xml:space="preserve">Los niños y los jóvenes forman parte también de los procesos decisorios. Por ejemplo, los jóvenes participan activamente como miembros de los grupos </w:t>
      </w:r>
      <w:r>
        <w:t>de Subvención para los Jóvenes Reformistas y</w:t>
      </w:r>
      <w:r w:rsidRPr="00E82AEA">
        <w:t xml:space="preserve"> SHINE</w:t>
      </w:r>
      <w:r>
        <w:t>,</w:t>
      </w:r>
      <w:r w:rsidR="00524278">
        <w:t xml:space="preserve"> </w:t>
      </w:r>
      <w:r>
        <w:t>con miras a</w:t>
      </w:r>
      <w:r w:rsidRPr="00E82AEA">
        <w:t xml:space="preserve"> decid</w:t>
      </w:r>
      <w:r>
        <w:t>ir qué</w:t>
      </w:r>
      <w:r w:rsidRPr="00E82AEA">
        <w:t xml:space="preserve"> pro</w:t>
      </w:r>
      <w:r>
        <w:t>y</w:t>
      </w:r>
      <w:r w:rsidRPr="00E82AEA">
        <w:t>ect</w:t>
      </w:r>
      <w:r>
        <w:t>o</w:t>
      </w:r>
      <w:r w:rsidRPr="00E82AEA">
        <w:t xml:space="preserve">s </w:t>
      </w:r>
      <w:r>
        <w:t>juveniles deben</w:t>
      </w:r>
      <w:r w:rsidRPr="00E82AEA">
        <w:t xml:space="preserve"> </w:t>
      </w:r>
      <w:r>
        <w:t>apoyar y</w:t>
      </w:r>
      <w:r w:rsidRPr="00E82AEA">
        <w:t xml:space="preserve"> f</w:t>
      </w:r>
      <w:r>
        <w:t>inanciar</w:t>
      </w:r>
      <w:r w:rsidRPr="00E82AEA">
        <w:t xml:space="preserve">. </w:t>
      </w:r>
      <w:r w:rsidRPr="004047B0">
        <w:t>Las escuelas siguen utilizando ejercicios, diálogos y foros</w:t>
      </w:r>
      <w:r w:rsidR="00524278">
        <w:t xml:space="preserve"> </w:t>
      </w:r>
      <w:r w:rsidRPr="004047B0">
        <w:t>de sugerencias para que los alumnos expresen sus opinion</w:t>
      </w:r>
      <w:r>
        <w:t>e</w:t>
      </w:r>
      <w:r w:rsidRPr="004047B0">
        <w:t>s s</w:t>
      </w:r>
      <w:r>
        <w:t>obre los asuntos que les afectan</w:t>
      </w:r>
      <w:r w:rsidRPr="004047B0">
        <w:t xml:space="preserve">. </w:t>
      </w:r>
      <w:r>
        <w:t>Los asesores pedagógicos en los centros docentes desempeñan un papel clave,</w:t>
      </w:r>
      <w:r w:rsidRPr="004047B0">
        <w:t xml:space="preserve"> </w:t>
      </w:r>
      <w:r>
        <w:t>a fin de dar a conocer los puntos de vista de sus pares respecto de las</w:t>
      </w:r>
      <w:r w:rsidRPr="004047B0">
        <w:t xml:space="preserve"> pol</w:t>
      </w:r>
      <w:r>
        <w:t>íti</w:t>
      </w:r>
      <w:r w:rsidRPr="004047B0">
        <w:t>c</w:t>
      </w:r>
      <w:r>
        <w:t>a</w:t>
      </w:r>
      <w:r w:rsidRPr="004047B0">
        <w:t>s</w:t>
      </w:r>
      <w:r>
        <w:t xml:space="preserve"> escolares</w:t>
      </w:r>
      <w:r w:rsidRPr="004047B0">
        <w:t>.</w:t>
      </w:r>
    </w:p>
    <w:p w:rsidR="0018730F" w:rsidRPr="00A3237E" w:rsidRDefault="0018730F">
      <w:pPr>
        <w:pStyle w:val="SingleTxtG"/>
      </w:pPr>
      <w:r w:rsidRPr="00775863">
        <w:t>133.</w:t>
      </w:r>
      <w:r w:rsidRPr="00775863">
        <w:tab/>
        <w:t xml:space="preserve">Los niños y los jóvenes </w:t>
      </w:r>
      <w:r>
        <w:t xml:space="preserve">se </w:t>
      </w:r>
      <w:r w:rsidRPr="00775863">
        <w:t xml:space="preserve">han </w:t>
      </w:r>
      <w:r>
        <w:t>volcado para respaldar</w:t>
      </w:r>
      <w:r w:rsidRPr="00775863">
        <w:t xml:space="preserve"> la apuesta de Singap</w:t>
      </w:r>
      <w:r>
        <w:t>u</w:t>
      </w:r>
      <w:r w:rsidRPr="00775863">
        <w:t>r</w:t>
      </w:r>
      <w:r>
        <w:t xml:space="preserve"> a favor de los primeros Juegos</w:t>
      </w:r>
      <w:r w:rsidRPr="00775863">
        <w:t xml:space="preserve"> Ol</w:t>
      </w:r>
      <w:r>
        <w:t>í</w:t>
      </w:r>
      <w:r w:rsidRPr="00775863">
        <w:t>mpic</w:t>
      </w:r>
      <w:r>
        <w:t>os de la Juventud, que se celebrarán</w:t>
      </w:r>
      <w:r w:rsidRPr="00775863">
        <w:t xml:space="preserve"> </w:t>
      </w:r>
      <w:r>
        <w:t>e</w:t>
      </w:r>
      <w:r w:rsidRPr="00775863">
        <w:t xml:space="preserve">n </w:t>
      </w:r>
      <w:r>
        <w:t>a</w:t>
      </w:r>
      <w:r w:rsidRPr="00775863">
        <w:t>g</w:t>
      </w:r>
      <w:r>
        <w:t>o</w:t>
      </w:r>
      <w:r w:rsidRPr="00775863">
        <w:t>st</w:t>
      </w:r>
      <w:r>
        <w:t>o de</w:t>
      </w:r>
      <w:r w:rsidRPr="00775863">
        <w:t xml:space="preserve"> 2010. El Comité de </w:t>
      </w:r>
      <w:r>
        <w:t xml:space="preserve">la </w:t>
      </w:r>
      <w:r w:rsidRPr="00775863">
        <w:t>Apuesta se puso en contacto con equipos de jóvenes en las escuelas y</w:t>
      </w:r>
      <w:r w:rsidR="00524278">
        <w:t xml:space="preserve"> </w:t>
      </w:r>
      <w:r w:rsidRPr="00775863">
        <w:t>dem</w:t>
      </w:r>
      <w:r>
        <w:t>ás</w:t>
      </w:r>
      <w:r w:rsidRPr="00775863">
        <w:t xml:space="preserve"> organi</w:t>
      </w:r>
      <w:r>
        <w:t>z</w:t>
      </w:r>
      <w:r w:rsidRPr="00775863">
        <w:t>a</w:t>
      </w:r>
      <w:r>
        <w:t>c</w:t>
      </w:r>
      <w:r w:rsidRPr="00775863">
        <w:t>ion</w:t>
      </w:r>
      <w:r>
        <w:t>e</w:t>
      </w:r>
      <w:r w:rsidRPr="00775863">
        <w:t>s</w:t>
      </w:r>
      <w:r>
        <w:t>,</w:t>
      </w:r>
      <w:r w:rsidRPr="00775863">
        <w:t xml:space="preserve"> </w:t>
      </w:r>
      <w:r>
        <w:t>con miras a aportar</w:t>
      </w:r>
      <w:r w:rsidRPr="00775863">
        <w:t xml:space="preserve"> ideas </w:t>
      </w:r>
      <w:r>
        <w:t>que avalaran la apuesta de</w:t>
      </w:r>
      <w:r w:rsidRPr="00775863">
        <w:t xml:space="preserve"> Singap</w:t>
      </w:r>
      <w:r>
        <w:t>u</w:t>
      </w:r>
      <w:r w:rsidRPr="00775863">
        <w:t>r, incorporan</w:t>
      </w:r>
      <w:r>
        <w:t xml:space="preserve">do y </w:t>
      </w:r>
      <w:r w:rsidRPr="00775863">
        <w:t>to</w:t>
      </w:r>
      <w:r>
        <w:t>mando en</w:t>
      </w:r>
      <w:r w:rsidRPr="00775863">
        <w:t xml:space="preserve"> considera</w:t>
      </w:r>
      <w:r>
        <w:t>c</w:t>
      </w:r>
      <w:r w:rsidRPr="00775863">
        <w:t>i</w:t>
      </w:r>
      <w:r>
        <w:t>ó</w:t>
      </w:r>
      <w:r w:rsidRPr="00775863">
        <w:t xml:space="preserve">n </w:t>
      </w:r>
      <w:r>
        <w:t>las múltiples</w:t>
      </w:r>
      <w:r w:rsidRPr="00775863">
        <w:t xml:space="preserve"> i</w:t>
      </w:r>
      <w:r>
        <w:t>niciativ</w:t>
      </w:r>
      <w:r w:rsidRPr="00775863">
        <w:t xml:space="preserve">as </w:t>
      </w:r>
      <w:r>
        <w:t>y</w:t>
      </w:r>
      <w:r w:rsidRPr="00775863">
        <w:t xml:space="preserve"> suge</w:t>
      </w:r>
      <w:r>
        <w:t>rencias</w:t>
      </w:r>
      <w:r w:rsidRPr="00775863">
        <w:t xml:space="preserve"> </w:t>
      </w:r>
      <w:r>
        <w:t>recibidas</w:t>
      </w:r>
      <w:r w:rsidRPr="00775863">
        <w:t xml:space="preserve">. </w:t>
      </w:r>
      <w:r w:rsidRPr="00D164C0">
        <w:t>Gracias a que recabó la colaboración de los niños y los jóvenes, ambo</w:t>
      </w:r>
      <w:r>
        <w:t>s</w:t>
      </w:r>
      <w:r w:rsidRPr="00D164C0">
        <w:t xml:space="preserve"> grup</w:t>
      </w:r>
      <w:r>
        <w:t>o</w:t>
      </w:r>
      <w:r w:rsidRPr="00D164C0">
        <w:t xml:space="preserve">s </w:t>
      </w:r>
      <w:r>
        <w:t>se han convertido en ardientes defensores de la apuesta de</w:t>
      </w:r>
      <w:r w:rsidRPr="00D164C0">
        <w:t xml:space="preserve"> Singap</w:t>
      </w:r>
      <w:r>
        <w:t>u</w:t>
      </w:r>
      <w:r w:rsidRPr="00D164C0">
        <w:t xml:space="preserve">r. Cuando </w:t>
      </w:r>
      <w:r>
        <w:t xml:space="preserve">la candidatura de </w:t>
      </w:r>
      <w:r w:rsidRPr="00D164C0">
        <w:t xml:space="preserve">Singapur fue </w:t>
      </w:r>
      <w:r>
        <w:t>pre</w:t>
      </w:r>
      <w:r w:rsidRPr="00D164C0">
        <w:t>seleccionad</w:t>
      </w:r>
      <w:r>
        <w:t>a</w:t>
      </w:r>
      <w:r w:rsidRPr="00D164C0">
        <w:t xml:space="preserve"> en diciembre de 2007, los niños y los jóvenes de las </w:t>
      </w:r>
      <w:r>
        <w:t>e</w:t>
      </w:r>
      <w:r w:rsidRPr="00D164C0">
        <w:t>sc</w:t>
      </w:r>
      <w:r>
        <w:t>ue</w:t>
      </w:r>
      <w:r w:rsidRPr="00D164C0">
        <w:t>l</w:t>
      </w:r>
      <w:r>
        <w:t>a</w:t>
      </w:r>
      <w:r w:rsidRPr="00D164C0">
        <w:t xml:space="preserve">s </w:t>
      </w:r>
      <w:r>
        <w:t>se reunieron para apoyar esa apuesta,</w:t>
      </w:r>
      <w:r w:rsidRPr="00D164C0">
        <w:t xml:space="preserve"> participan</w:t>
      </w:r>
      <w:r>
        <w:t>do en un seminario de los</w:t>
      </w:r>
      <w:r w:rsidRPr="00D164C0">
        <w:t xml:space="preserve"> </w:t>
      </w:r>
      <w:r>
        <w:t>Juegos</w:t>
      </w:r>
      <w:r w:rsidRPr="00D164C0">
        <w:t xml:space="preserve">. </w:t>
      </w:r>
      <w:r w:rsidRPr="00A3237E">
        <w:t xml:space="preserve">Varias escuelas y grupos de jóvenes en diferentes momentos se presentaron </w:t>
      </w:r>
      <w:r>
        <w:t>asimismo</w:t>
      </w:r>
      <w:r w:rsidRPr="00A3237E">
        <w:t xml:space="preserve"> </w:t>
      </w:r>
      <w:r>
        <w:t>e</w:t>
      </w:r>
      <w:r w:rsidRPr="00A3237E">
        <w:t>spont</w:t>
      </w:r>
      <w:r>
        <w:t>á</w:t>
      </w:r>
      <w:r w:rsidRPr="00A3237E">
        <w:t>ne</w:t>
      </w:r>
      <w:r>
        <w:t>amente con miras a brindar su enérgico respaldo a la apuesta</w:t>
      </w:r>
      <w:r w:rsidRPr="00A3237E">
        <w:t xml:space="preserve">. </w:t>
      </w:r>
      <w:r>
        <w:t>Los</w:t>
      </w:r>
      <w:r w:rsidRPr="00A3237E">
        <w:t xml:space="preserve"> </w:t>
      </w:r>
      <w:r>
        <w:t>Juegos</w:t>
      </w:r>
      <w:r w:rsidRPr="00A3237E">
        <w:t xml:space="preserve"> promoverá</w:t>
      </w:r>
      <w:r>
        <w:t>n</w:t>
      </w:r>
      <w:r w:rsidRPr="00A3237E">
        <w:t xml:space="preserve"> oportunidades a fin de que la juventud de Singapur interactúe con j</w:t>
      </w:r>
      <w:r>
        <w:t>óvenes de otros países y entable</w:t>
      </w:r>
      <w:r w:rsidRPr="00A3237E">
        <w:t xml:space="preserve"> rela</w:t>
      </w:r>
      <w:r>
        <w:t>c</w:t>
      </w:r>
      <w:r w:rsidRPr="00A3237E">
        <w:t>ion</w:t>
      </w:r>
      <w:r>
        <w:t>e</w:t>
      </w:r>
      <w:r w:rsidRPr="00A3237E">
        <w:t>s</w:t>
      </w:r>
      <w:r>
        <w:t xml:space="preserve"> con ello</w:t>
      </w:r>
      <w:r w:rsidRPr="00A3237E">
        <w:t>s.</w:t>
      </w:r>
    </w:p>
    <w:p w:rsidR="0018730F" w:rsidRPr="002D2FC8" w:rsidRDefault="0018730F">
      <w:pPr>
        <w:pStyle w:val="H23G"/>
      </w:pPr>
      <w:r w:rsidRPr="00A3237E">
        <w:tab/>
      </w:r>
      <w:r w:rsidRPr="002D2FC8">
        <w:t>D.</w:t>
      </w:r>
      <w:r w:rsidRPr="002D2FC8">
        <w:tab/>
      </w:r>
      <w:r>
        <w:t>Participación r</w:t>
      </w:r>
      <w:r w:rsidRPr="002D2FC8">
        <w:t>egional</w:t>
      </w:r>
    </w:p>
    <w:p w:rsidR="0018730F" w:rsidRPr="002F08DC" w:rsidRDefault="0018730F">
      <w:pPr>
        <w:pStyle w:val="SingleTxtG"/>
      </w:pPr>
      <w:r w:rsidRPr="009B58B0">
        <w:t>134.</w:t>
      </w:r>
      <w:r w:rsidRPr="009B58B0">
        <w:tab/>
        <w:t>Los niños también participan en foros regionales e internacionales, en donde se les ofrece la oportunidad de compartir sus puntos de vista</w:t>
      </w:r>
      <w:r>
        <w:t xml:space="preserve"> sobre diversas</w:t>
      </w:r>
      <w:r w:rsidRPr="009B58B0">
        <w:t xml:space="preserve"> </w:t>
      </w:r>
      <w:r>
        <w:t>cuestiones que les afectan</w:t>
      </w:r>
      <w:r w:rsidRPr="009B58B0">
        <w:t>. Singapur envió a dos niños delegados a la primera Conferencia de la Infancia del Asia Sudoriental (SEA)</w:t>
      </w:r>
      <w:r>
        <w:t>, celebrada</w:t>
      </w:r>
      <w:r w:rsidRPr="009B58B0">
        <w:t xml:space="preserve"> en la República de Filipina</w:t>
      </w:r>
      <w:r>
        <w:t>s</w:t>
      </w:r>
      <w:r w:rsidRPr="009B58B0">
        <w:t xml:space="preserve"> en d</w:t>
      </w:r>
      <w:r>
        <w:t>i</w:t>
      </w:r>
      <w:r w:rsidRPr="009B58B0">
        <w:t>ciembr</w:t>
      </w:r>
      <w:r>
        <w:t>e</w:t>
      </w:r>
      <w:r w:rsidRPr="009B58B0">
        <w:t xml:space="preserve"> </w:t>
      </w:r>
      <w:r>
        <w:t xml:space="preserve">de </w:t>
      </w:r>
      <w:r w:rsidRPr="009B58B0">
        <w:t>2006</w:t>
      </w:r>
      <w:r>
        <w:t>, con el objetivo de debatir</w:t>
      </w:r>
      <w:r w:rsidRPr="009B58B0">
        <w:t xml:space="preserve"> tem</w:t>
      </w:r>
      <w:r>
        <w:t>a</w:t>
      </w:r>
      <w:r w:rsidRPr="009B58B0">
        <w:t xml:space="preserve">s </w:t>
      </w:r>
      <w:r>
        <w:t>de</w:t>
      </w:r>
      <w:r w:rsidRPr="009B58B0">
        <w:t xml:space="preserve"> importanc</w:t>
      </w:r>
      <w:r>
        <w:t>ia</w:t>
      </w:r>
      <w:r w:rsidRPr="009B58B0">
        <w:t xml:space="preserve"> </w:t>
      </w:r>
      <w:r>
        <w:t>para los niños y los</w:t>
      </w:r>
      <w:r w:rsidRPr="009B58B0">
        <w:t xml:space="preserve"> </w:t>
      </w:r>
      <w:r>
        <w:t>jóvenes</w:t>
      </w:r>
      <w:r w:rsidRPr="009B58B0">
        <w:t xml:space="preserve"> </w:t>
      </w:r>
      <w:r>
        <w:t>y examinar los progresos realizados a fin de alcanzar los Objetivos de Desarrollo</w:t>
      </w:r>
      <w:r w:rsidRPr="009B58B0">
        <w:t xml:space="preserve"> </w:t>
      </w:r>
      <w:r>
        <w:t>del</w:t>
      </w:r>
      <w:r w:rsidRPr="009B58B0">
        <w:t xml:space="preserve"> Mileni</w:t>
      </w:r>
      <w:r>
        <w:t>o</w:t>
      </w:r>
      <w:r w:rsidRPr="009B58B0">
        <w:t xml:space="preserve">. </w:t>
      </w:r>
      <w:r w:rsidRPr="00E52CB2">
        <w:t xml:space="preserve">Los delegados estudiaron diferentes temas que afectan a los niños y a los jóvenes, como la pobreza, </w:t>
      </w:r>
      <w:r>
        <w:t>los de</w:t>
      </w:r>
      <w:r w:rsidRPr="00E52CB2">
        <w:t>sastr</w:t>
      </w:r>
      <w:r>
        <w:t>e</w:t>
      </w:r>
      <w:r w:rsidRPr="00E52CB2">
        <w:t xml:space="preserve">s </w:t>
      </w:r>
      <w:r>
        <w:t>y las</w:t>
      </w:r>
      <w:r w:rsidRPr="00E52CB2">
        <w:t xml:space="preserve"> emergenci</w:t>
      </w:r>
      <w:r>
        <w:t>a</w:t>
      </w:r>
      <w:r w:rsidRPr="00E52CB2">
        <w:t xml:space="preserve">s, </w:t>
      </w:r>
      <w:r>
        <w:t xml:space="preserve">la </w:t>
      </w:r>
      <w:r w:rsidRPr="00E52CB2">
        <w:t>educa</w:t>
      </w:r>
      <w:r>
        <w:t>c</w:t>
      </w:r>
      <w:r w:rsidRPr="00E52CB2">
        <w:t>i</w:t>
      </w:r>
      <w:r>
        <w:t>ón</w:t>
      </w:r>
      <w:r w:rsidRPr="00E52CB2">
        <w:t xml:space="preserve">, </w:t>
      </w:r>
      <w:r>
        <w:t>el VI</w:t>
      </w:r>
      <w:r w:rsidRPr="00E52CB2">
        <w:t>H/</w:t>
      </w:r>
      <w:r>
        <w:t>SID</w:t>
      </w:r>
      <w:r w:rsidRPr="00E52CB2">
        <w:t xml:space="preserve">A </w:t>
      </w:r>
      <w:r>
        <w:t xml:space="preserve">y </w:t>
      </w:r>
      <w:r w:rsidRPr="00E52CB2">
        <w:t>otr</w:t>
      </w:r>
      <w:r>
        <w:t>as</w:t>
      </w:r>
      <w:r w:rsidRPr="00E52CB2">
        <w:t xml:space="preserve"> </w:t>
      </w:r>
      <w:r>
        <w:t>enfermedades</w:t>
      </w:r>
      <w:r w:rsidRPr="00E52CB2">
        <w:t xml:space="preserve">, </w:t>
      </w:r>
      <w:r>
        <w:t xml:space="preserve">la salud </w:t>
      </w:r>
      <w:r w:rsidRPr="00E52CB2">
        <w:t xml:space="preserve">materna, </w:t>
      </w:r>
      <w:r>
        <w:t>la</w:t>
      </w:r>
      <w:r w:rsidRPr="00E52CB2">
        <w:t xml:space="preserve"> mortali</w:t>
      </w:r>
      <w:r>
        <w:t>dad infantil</w:t>
      </w:r>
      <w:r w:rsidRPr="00E52CB2">
        <w:t xml:space="preserve">, </w:t>
      </w:r>
      <w:r>
        <w:t xml:space="preserve">la igualdad de </w:t>
      </w:r>
      <w:r w:rsidRPr="00E52CB2">
        <w:t>g</w:t>
      </w:r>
      <w:r>
        <w:t>é</w:t>
      </w:r>
      <w:r w:rsidRPr="00E52CB2">
        <w:t>ner</w:t>
      </w:r>
      <w:r>
        <w:t>o</w:t>
      </w:r>
      <w:r w:rsidRPr="00E52CB2">
        <w:t xml:space="preserve">, </w:t>
      </w:r>
      <w:r>
        <w:t>la sostenibilidad ambiental,</w:t>
      </w:r>
      <w:r w:rsidR="00524278">
        <w:t xml:space="preserve"> </w:t>
      </w:r>
      <w:r>
        <w:t>la</w:t>
      </w:r>
      <w:r w:rsidRPr="00E52CB2">
        <w:t xml:space="preserve"> participa</w:t>
      </w:r>
      <w:r>
        <w:t>c</w:t>
      </w:r>
      <w:r w:rsidRPr="00E52CB2">
        <w:t>i</w:t>
      </w:r>
      <w:r>
        <w:t>ón de la infancia y la</w:t>
      </w:r>
      <w:r w:rsidRPr="00E52CB2">
        <w:t xml:space="preserve"> tr</w:t>
      </w:r>
      <w:r>
        <w:t>ata de niños</w:t>
      </w:r>
      <w:r w:rsidRPr="00E52CB2">
        <w:t xml:space="preserve">. Los delegados redactaron un </w:t>
      </w:r>
      <w:r>
        <w:t xml:space="preserve">Llamamiento </w:t>
      </w:r>
      <w:r w:rsidRPr="00E52CB2">
        <w:t>a la acción, que se presentó en la Reuni</w:t>
      </w:r>
      <w:r>
        <w:t>ón Ministerial de la</w:t>
      </w:r>
      <w:r w:rsidRPr="00E52CB2">
        <w:t xml:space="preserve"> ASEAN</w:t>
      </w:r>
      <w:r>
        <w:t xml:space="preserve"> para el bienestar social y el desarrollo, que tuvo lugar en</w:t>
      </w:r>
      <w:r w:rsidRPr="00E52CB2">
        <w:t xml:space="preserve"> Hanoi, </w:t>
      </w:r>
      <w:r>
        <w:t>en di</w:t>
      </w:r>
      <w:r w:rsidRPr="00E52CB2">
        <w:t>c</w:t>
      </w:r>
      <w:r>
        <w:t>i</w:t>
      </w:r>
      <w:r w:rsidRPr="00E52CB2">
        <w:t>embr</w:t>
      </w:r>
      <w:r>
        <w:t>e de</w:t>
      </w:r>
      <w:r w:rsidRPr="00E52CB2">
        <w:t xml:space="preserve"> 2007. </w:t>
      </w:r>
      <w:r w:rsidRPr="002F08DC">
        <w:t>La juventud ha tomado parte también en diversos foros que fomentan el diálogo de los j</w:t>
      </w:r>
      <w:r>
        <w:t>óvenes, como la Cumbre Mundial de Defensores Juveniles Directivos, en</w:t>
      </w:r>
      <w:r w:rsidRPr="002F08DC">
        <w:t xml:space="preserve"> </w:t>
      </w:r>
      <w:r>
        <w:t>o</w:t>
      </w:r>
      <w:r w:rsidRPr="002F08DC">
        <w:t>ct</w:t>
      </w:r>
      <w:r>
        <w:t>u</w:t>
      </w:r>
      <w:r w:rsidRPr="002F08DC">
        <w:t>br</w:t>
      </w:r>
      <w:r>
        <w:t>e de</w:t>
      </w:r>
      <w:r w:rsidRPr="002F08DC">
        <w:t xml:space="preserve"> 2006</w:t>
      </w:r>
      <w:r>
        <w:t xml:space="preserve"> y el Foro de la Juventud </w:t>
      </w:r>
      <w:r w:rsidRPr="002F08DC">
        <w:t>Asi</w:t>
      </w:r>
      <w:r>
        <w:t>ática de la UNESCO,</w:t>
      </w:r>
      <w:r w:rsidRPr="002F08DC">
        <w:t xml:space="preserve"> </w:t>
      </w:r>
      <w:r>
        <w:t>e</w:t>
      </w:r>
      <w:r w:rsidRPr="002F08DC">
        <w:t xml:space="preserve">n </w:t>
      </w:r>
      <w:r>
        <w:t>j</w:t>
      </w:r>
      <w:r w:rsidRPr="002F08DC">
        <w:t>un</w:t>
      </w:r>
      <w:r>
        <w:t>io</w:t>
      </w:r>
      <w:r w:rsidRPr="002F08DC">
        <w:t xml:space="preserve"> </w:t>
      </w:r>
      <w:r>
        <w:t>y</w:t>
      </w:r>
      <w:r w:rsidRPr="002F08DC">
        <w:t xml:space="preserve"> </w:t>
      </w:r>
      <w:r>
        <w:t>o</w:t>
      </w:r>
      <w:r w:rsidRPr="002F08DC">
        <w:t>ct</w:t>
      </w:r>
      <w:r>
        <w:t>u</w:t>
      </w:r>
      <w:r w:rsidRPr="002F08DC">
        <w:t>br</w:t>
      </w:r>
      <w:r>
        <w:t>e de</w:t>
      </w:r>
      <w:r w:rsidRPr="002F08DC">
        <w:t xml:space="preserve"> 2007.</w:t>
      </w:r>
    </w:p>
    <w:p w:rsidR="0018730F" w:rsidRPr="00BF5568" w:rsidRDefault="0018730F">
      <w:pPr>
        <w:pStyle w:val="SingleTxtG"/>
      </w:pPr>
      <w:r w:rsidRPr="00BF5568">
        <w:t>135.</w:t>
      </w:r>
      <w:r w:rsidRPr="00BF5568">
        <w:tab/>
        <w:t xml:space="preserve">El </w:t>
      </w:r>
      <w:r>
        <w:t>Consejo Nacional de la Juventud</w:t>
      </w:r>
      <w:r w:rsidRPr="00BF5568">
        <w:t xml:space="preserve"> mantiene también relaciones bilaterales y multilateral</w:t>
      </w:r>
      <w:r>
        <w:t>e</w:t>
      </w:r>
      <w:r w:rsidRPr="00BF5568">
        <w:t xml:space="preserve">s con organismos juveniles del extranjero y organizaciones </w:t>
      </w:r>
      <w:r>
        <w:t>de servicios juveniles</w:t>
      </w:r>
      <w:r w:rsidRPr="00BF5568">
        <w:t xml:space="preserve">, a fin de potenciar los esfuerzos de </w:t>
      </w:r>
      <w:r>
        <w:t>fomento</w:t>
      </w:r>
      <w:r w:rsidRPr="00BF5568">
        <w:t xml:space="preserve"> y los intercambios juveniles, y promover el desarrollo de los dirigentes juveniles y de las organizaciones del sector de la juventud</w:t>
      </w:r>
      <w:r>
        <w:t>,</w:t>
      </w:r>
      <w:r w:rsidRPr="00BF5568">
        <w:t xml:space="preserve"> no s</w:t>
      </w:r>
      <w:r>
        <w:t>ólo a nivel</w:t>
      </w:r>
      <w:r w:rsidRPr="00BF5568">
        <w:t xml:space="preserve"> local</w:t>
      </w:r>
      <w:r>
        <w:t xml:space="preserve"> sino también</w:t>
      </w:r>
      <w:r w:rsidRPr="00BF5568">
        <w:t xml:space="preserve"> interna</w:t>
      </w:r>
      <w:r>
        <w:t>c</w:t>
      </w:r>
      <w:r w:rsidRPr="00BF5568">
        <w:t>ional.</w:t>
      </w:r>
    </w:p>
    <w:p w:rsidR="0018730F" w:rsidRPr="0045045F" w:rsidRDefault="0018730F">
      <w:pPr>
        <w:pStyle w:val="H23G"/>
      </w:pPr>
      <w:r w:rsidRPr="00BF5568">
        <w:tab/>
      </w:r>
      <w:r w:rsidRPr="0045045F">
        <w:t>E.</w:t>
      </w:r>
      <w:r w:rsidRPr="0045045F">
        <w:tab/>
        <w:t>Formación de los profesionales del sector</w:t>
      </w:r>
    </w:p>
    <w:p w:rsidR="0018730F" w:rsidRPr="00E21232" w:rsidRDefault="0018730F">
      <w:pPr>
        <w:pStyle w:val="SingleTxtG"/>
      </w:pPr>
      <w:r w:rsidRPr="00BF5568">
        <w:t>136.</w:t>
      </w:r>
      <w:r w:rsidRPr="00BF5568">
        <w:tab/>
        <w:t xml:space="preserve">Los organismos analizan periódicamente la </w:t>
      </w:r>
      <w:r>
        <w:t>manera</w:t>
      </w:r>
      <w:r w:rsidRPr="00BF5568">
        <w:t xml:space="preserve"> en que las personas que trabajan en el ámbito del cuidado de los niños tienen en cuenta sus opiniones en l</w:t>
      </w:r>
      <w:r>
        <w:t>o</w:t>
      </w:r>
      <w:r w:rsidRPr="00BF5568">
        <w:t xml:space="preserve">s </w:t>
      </w:r>
      <w:r>
        <w:t>temas</w:t>
      </w:r>
      <w:r w:rsidRPr="00BF5568">
        <w:t xml:space="preserve"> que les afectan, as</w:t>
      </w:r>
      <w:r>
        <w:t>í como las</w:t>
      </w:r>
      <w:r w:rsidRPr="00BF5568">
        <w:t xml:space="preserve"> pol</w:t>
      </w:r>
      <w:r>
        <w:t>íti</w:t>
      </w:r>
      <w:r w:rsidRPr="00BF5568">
        <w:t>c</w:t>
      </w:r>
      <w:r>
        <w:t>a</w:t>
      </w:r>
      <w:r w:rsidRPr="00BF5568">
        <w:t xml:space="preserve">s </w:t>
      </w:r>
      <w:r>
        <w:t>y</w:t>
      </w:r>
      <w:r w:rsidRPr="00BF5568">
        <w:t xml:space="preserve"> program</w:t>
      </w:r>
      <w:r>
        <w:t>a</w:t>
      </w:r>
      <w:r w:rsidRPr="00BF5568">
        <w:t xml:space="preserve">s </w:t>
      </w:r>
      <w:r>
        <w:t>relativos a los niños</w:t>
      </w:r>
      <w:r w:rsidRPr="00BF5568">
        <w:t xml:space="preserve">. </w:t>
      </w:r>
      <w:r w:rsidRPr="00E21232">
        <w:t xml:space="preserve">Se imparten </w:t>
      </w:r>
      <w:r>
        <w:t>asimismo</w:t>
      </w:r>
      <w:r w:rsidRPr="00E21232">
        <w:t xml:space="preserve"> cursos a los profesionales sobre la necesidad de conocer las opinion</w:t>
      </w:r>
      <w:r>
        <w:t>e</w:t>
      </w:r>
      <w:r w:rsidRPr="00E21232">
        <w:t xml:space="preserve">s de los niños </w:t>
      </w:r>
      <w:r>
        <w:t>acerca de las cuestiones que les preocupan y el mejor modo de conseguir su participación al respecto</w:t>
      </w:r>
      <w:r w:rsidRPr="00E21232">
        <w:t>. A continuación se mencionan ejemplos de la capacitaci</w:t>
      </w:r>
      <w:r>
        <w:t>ón en las disti</w:t>
      </w:r>
      <w:r w:rsidRPr="00E21232">
        <w:t>n</w:t>
      </w:r>
      <w:r>
        <w:t>tas esferas</w:t>
      </w:r>
      <w:r w:rsidRPr="00E21232">
        <w:t>:</w:t>
      </w:r>
    </w:p>
    <w:p w:rsidR="0018730F" w:rsidRPr="00E21232" w:rsidRDefault="0018730F">
      <w:pPr>
        <w:pStyle w:val="SingleTxtG"/>
        <w:ind w:left="1701"/>
      </w:pPr>
      <w:r w:rsidRPr="00E21232">
        <w:t>i)</w:t>
      </w:r>
      <w:r w:rsidRPr="00E21232">
        <w:tab/>
        <w:t>Sector social: El M</w:t>
      </w:r>
      <w:r>
        <w:t xml:space="preserve">inisterio de Desarrollo </w:t>
      </w:r>
      <w:r w:rsidRPr="00E21232">
        <w:t>C</w:t>
      </w:r>
      <w:r>
        <w:t>omunitario, Juventud y Deportes</w:t>
      </w:r>
      <w:r w:rsidRPr="00E21232">
        <w:t xml:space="preserve"> y el NCSS, a través del Instituto de Capacitación para los Servicios de Asistencia Social, se encargan de formar a sus asociados, con miras</w:t>
      </w:r>
      <w:r>
        <w:t xml:space="preserve"> a</w:t>
      </w:r>
      <w:r w:rsidRPr="00E21232">
        <w:t xml:space="preserve"> promo</w:t>
      </w:r>
      <w:r>
        <w:t>v</w:t>
      </w:r>
      <w:r w:rsidRPr="00E21232">
        <w:t>e</w:t>
      </w:r>
      <w:r>
        <w:t>r</w:t>
      </w:r>
      <w:r w:rsidRPr="00E21232">
        <w:t xml:space="preserve"> </w:t>
      </w:r>
      <w:r>
        <w:t>organiz</w:t>
      </w:r>
      <w:r w:rsidRPr="00E21232">
        <w:t>a</w:t>
      </w:r>
      <w:r>
        <w:t>c</w:t>
      </w:r>
      <w:r w:rsidRPr="00E21232">
        <w:t>ion</w:t>
      </w:r>
      <w:r>
        <w:t>e</w:t>
      </w:r>
      <w:r w:rsidRPr="00E21232">
        <w:t xml:space="preserve">s </w:t>
      </w:r>
      <w:r>
        <w:t>sin riesgo para la infancia y defender los derechos del niño</w:t>
      </w:r>
      <w:r w:rsidRPr="00E21232">
        <w:t>;</w:t>
      </w:r>
    </w:p>
    <w:p w:rsidR="0018730F" w:rsidRPr="00942775" w:rsidRDefault="0018730F">
      <w:pPr>
        <w:pStyle w:val="SingleTxtG"/>
        <w:ind w:left="1701"/>
      </w:pPr>
      <w:r w:rsidRPr="00942775">
        <w:t>ii)</w:t>
      </w:r>
      <w:r w:rsidRPr="00942775">
        <w:tab/>
        <w:t>Organismos que velan por el cumplimiento de la ley: Se imparten cursos de sensibilización con respecto a los niños a los oficiales de policía</w:t>
      </w:r>
      <w:r>
        <w:t xml:space="preserve"> </w:t>
      </w:r>
      <w:r w:rsidRPr="00942775">
        <w:t>que se ocupan de investiga</w:t>
      </w:r>
      <w:r>
        <w:t>r los casos de niños víctimas de posibles abusos sexuales;</w:t>
      </w:r>
      <w:r w:rsidRPr="00942775">
        <w:t xml:space="preserve"> </w:t>
      </w:r>
    </w:p>
    <w:p w:rsidR="0018730F" w:rsidRPr="007C7FC2" w:rsidRDefault="0018730F">
      <w:pPr>
        <w:pStyle w:val="SingleTxtG"/>
        <w:ind w:left="1701"/>
      </w:pPr>
      <w:r w:rsidRPr="007C7FC2">
        <w:t>iii)</w:t>
      </w:r>
      <w:r w:rsidRPr="007C7FC2">
        <w:tab/>
        <w:t xml:space="preserve">Educación: La Convención y los derechos del niño </w:t>
      </w:r>
      <w:r>
        <w:t>son</w:t>
      </w:r>
      <w:r w:rsidRPr="007C7FC2">
        <w:t xml:space="preserve"> parte </w:t>
      </w:r>
      <w:r>
        <w:t xml:space="preserve">integrante </w:t>
      </w:r>
      <w:r w:rsidRPr="007C7FC2">
        <w:t xml:space="preserve">del plan de estudios de los futuros profesores </w:t>
      </w:r>
      <w:r>
        <w:t>d</w:t>
      </w:r>
      <w:r w:rsidRPr="007C7FC2">
        <w:t xml:space="preserve">el Instituto Nacional </w:t>
      </w:r>
      <w:r>
        <w:t>de</w:t>
      </w:r>
      <w:r w:rsidRPr="007C7FC2">
        <w:t xml:space="preserve"> Educa</w:t>
      </w:r>
      <w:r>
        <w:t>c</w:t>
      </w:r>
      <w:r w:rsidRPr="007C7FC2">
        <w:t>i</w:t>
      </w:r>
      <w:r>
        <w:t>ó</w:t>
      </w:r>
      <w:r w:rsidRPr="007C7FC2">
        <w:t>n;</w:t>
      </w:r>
    </w:p>
    <w:p w:rsidR="0018730F" w:rsidRPr="000A478D" w:rsidRDefault="0018730F">
      <w:pPr>
        <w:pStyle w:val="SingleTxtG"/>
        <w:ind w:left="1701"/>
      </w:pPr>
      <w:r w:rsidRPr="007C7FC2">
        <w:t>iv)</w:t>
      </w:r>
      <w:r w:rsidRPr="007C7FC2">
        <w:tab/>
        <w:t>Salud: El M</w:t>
      </w:r>
      <w:r>
        <w:t>inisterio de Salud</w:t>
      </w:r>
      <w:r w:rsidRPr="007C7FC2">
        <w:t xml:space="preserve"> organiza programas </w:t>
      </w:r>
      <w:r>
        <w:t>como el P</w:t>
      </w:r>
      <w:r w:rsidRPr="007C7FC2">
        <w:t xml:space="preserve">lan de desarrollo de los efectivos sanitarios, </w:t>
      </w:r>
      <w:r>
        <w:t>v</w:t>
      </w:r>
      <w:r w:rsidRPr="007C7FC2">
        <w:t>isit</w:t>
      </w:r>
      <w:r>
        <w:t>as de</w:t>
      </w:r>
      <w:r w:rsidRPr="007C7FC2">
        <w:t xml:space="preserve"> </w:t>
      </w:r>
      <w:r>
        <w:t>e</w:t>
      </w:r>
      <w:r w:rsidRPr="007C7FC2">
        <w:t>xpert</w:t>
      </w:r>
      <w:r>
        <w:t>os</w:t>
      </w:r>
      <w:r w:rsidRPr="007C7FC2">
        <w:t xml:space="preserve"> </w:t>
      </w:r>
      <w:r>
        <w:t xml:space="preserve">y becas del </w:t>
      </w:r>
      <w:r w:rsidRPr="007C7FC2">
        <w:t>P</w:t>
      </w:r>
      <w:r>
        <w:t>lan para formar a</w:t>
      </w:r>
      <w:r w:rsidR="00524278">
        <w:t xml:space="preserve"> </w:t>
      </w:r>
      <w:r>
        <w:t xml:space="preserve">médicos y otros </w:t>
      </w:r>
      <w:r w:rsidRPr="007C7FC2">
        <w:t>profesional</w:t>
      </w:r>
      <w:r>
        <w:t>e</w:t>
      </w:r>
      <w:r w:rsidRPr="007C7FC2">
        <w:t>s</w:t>
      </w:r>
      <w:r>
        <w:t xml:space="preserve"> de la sanidad</w:t>
      </w:r>
      <w:r w:rsidRPr="007C7FC2">
        <w:t xml:space="preserve"> </w:t>
      </w:r>
      <w:r>
        <w:t>e</w:t>
      </w:r>
      <w:r w:rsidRPr="007C7FC2">
        <w:t xml:space="preserve">n </w:t>
      </w:r>
      <w:r>
        <w:t>p</w:t>
      </w:r>
      <w:r w:rsidRPr="007C7FC2">
        <w:t>ediatr</w:t>
      </w:r>
      <w:r>
        <w:t>ía</w:t>
      </w:r>
      <w:r w:rsidRPr="007C7FC2">
        <w:t xml:space="preserve">. </w:t>
      </w:r>
      <w:r w:rsidRPr="000A478D">
        <w:t>Las enfermeras tituladas a</w:t>
      </w:r>
      <w:r>
        <w:t>cud</w:t>
      </w:r>
      <w:r w:rsidRPr="000A478D">
        <w:t xml:space="preserve">en también al Instituto Politécnico de Nanyang </w:t>
      </w:r>
      <w:r>
        <w:t>para obtener el</w:t>
      </w:r>
      <w:r w:rsidRPr="000A478D">
        <w:t xml:space="preserve"> Diploma </w:t>
      </w:r>
      <w:r>
        <w:t>Superior de</w:t>
      </w:r>
      <w:r w:rsidRPr="000A478D">
        <w:t xml:space="preserve"> Pediatr</w:t>
      </w:r>
      <w:r>
        <w:t>ía</w:t>
      </w:r>
      <w:r w:rsidRPr="000A478D">
        <w:t>;</w:t>
      </w:r>
    </w:p>
    <w:p w:rsidR="0018730F" w:rsidRPr="003417DF" w:rsidRDefault="0018730F">
      <w:pPr>
        <w:pStyle w:val="SingleTxtG"/>
        <w:ind w:left="1701"/>
      </w:pPr>
      <w:r w:rsidRPr="003417DF">
        <w:t>v)</w:t>
      </w:r>
      <w:r w:rsidRPr="003417DF">
        <w:tab/>
        <w:t xml:space="preserve">Justicia: Los funcionarios judiciales han recibido una capacitación a nivel local sobre los nuevos procedimientos centrados en el niño. </w:t>
      </w:r>
      <w:r>
        <w:t>Todos los jueces del Tribunal de la</w:t>
      </w:r>
      <w:r w:rsidRPr="003417DF">
        <w:t xml:space="preserve"> Familia ser</w:t>
      </w:r>
      <w:r>
        <w:t>án enviados a varios tribunales australianos para estudiar ese nuevo procedimiento judicial cuasi inquisitivo</w:t>
      </w:r>
      <w:r w:rsidRPr="003417DF">
        <w:t xml:space="preserve">. </w:t>
      </w:r>
      <w:r>
        <w:t>Los jueces sentenciadores que intervienen en la</w:t>
      </w:r>
      <w:r w:rsidRPr="003417DF">
        <w:t xml:space="preserve"> mediación asisten tambi</w:t>
      </w:r>
      <w:r>
        <w:t>én en Australia a cursos</w:t>
      </w:r>
      <w:r w:rsidRPr="003417DF">
        <w:t xml:space="preserve"> avan</w:t>
      </w:r>
      <w:r>
        <w:t>zados de</w:t>
      </w:r>
      <w:r w:rsidRPr="003417DF">
        <w:t xml:space="preserve"> media</w:t>
      </w:r>
      <w:r>
        <w:t>ció</w:t>
      </w:r>
      <w:r w:rsidRPr="003417DF">
        <w:t>n</w:t>
      </w:r>
      <w:r>
        <w:t>,</w:t>
      </w:r>
      <w:r w:rsidRPr="003417DF">
        <w:t xml:space="preserve"> </w:t>
      </w:r>
      <w:r>
        <w:t>que hacen hincapié en las modalidades de</w:t>
      </w:r>
      <w:r w:rsidRPr="003417DF">
        <w:t xml:space="preserve"> </w:t>
      </w:r>
      <w:r>
        <w:t>m</w:t>
      </w:r>
      <w:r w:rsidRPr="003417DF">
        <w:t>edia</w:t>
      </w:r>
      <w:r>
        <w:t>c</w:t>
      </w:r>
      <w:r w:rsidRPr="003417DF">
        <w:t>i</w:t>
      </w:r>
      <w:r>
        <w:t>ó</w:t>
      </w:r>
      <w:r w:rsidRPr="003417DF">
        <w:t xml:space="preserve">n </w:t>
      </w:r>
      <w:r>
        <w:t>familiar</w:t>
      </w:r>
      <w:r w:rsidRPr="003417DF">
        <w:t>;</w:t>
      </w:r>
    </w:p>
    <w:p w:rsidR="0018730F" w:rsidRPr="003417DF" w:rsidRDefault="0018730F">
      <w:pPr>
        <w:pStyle w:val="SingleTxtG"/>
        <w:ind w:left="1701"/>
      </w:pPr>
      <w:r w:rsidRPr="003417DF">
        <w:t>vi)</w:t>
      </w:r>
      <w:r w:rsidRPr="003417DF">
        <w:tab/>
        <w:t>Familia: Las iniciativas de educación de la familia en las escuelas y en la comunidad giran en torno</w:t>
      </w:r>
      <w:r>
        <w:t xml:space="preserve"> </w:t>
      </w:r>
      <w:r w:rsidRPr="003417DF">
        <w:t>a t</w:t>
      </w:r>
      <w:r>
        <w:t>écnicas de comunicación de demostrada</w:t>
      </w:r>
      <w:r w:rsidRPr="003417DF">
        <w:t xml:space="preserve"> ef</w:t>
      </w:r>
      <w:r>
        <w:t>i</w:t>
      </w:r>
      <w:r w:rsidRPr="003417DF">
        <w:t>c</w:t>
      </w:r>
      <w:r>
        <w:t>acia</w:t>
      </w:r>
      <w:r w:rsidRPr="003417DF">
        <w:t xml:space="preserve"> </w:t>
      </w:r>
      <w:r>
        <w:t>dirigidas a los</w:t>
      </w:r>
      <w:r w:rsidRPr="003417DF">
        <w:t xml:space="preserve"> pa</w:t>
      </w:r>
      <w:r>
        <w:t>d</w:t>
      </w:r>
      <w:r w:rsidRPr="003417DF">
        <w:t xml:space="preserve">res </w:t>
      </w:r>
      <w:r>
        <w:t>y subrayan la</w:t>
      </w:r>
      <w:r w:rsidRPr="003417DF">
        <w:t xml:space="preserve"> importanc</w:t>
      </w:r>
      <w:r>
        <w:t>ia de recabar la opinión de los niños sobre las cuestiones que les afectan</w:t>
      </w:r>
      <w:r w:rsidRPr="003417DF">
        <w:t>.</w:t>
      </w:r>
    </w:p>
    <w:p w:rsidR="0018730F" w:rsidRPr="003F22FB" w:rsidRDefault="0018730F">
      <w:pPr>
        <w:pStyle w:val="HChG"/>
      </w:pPr>
      <w:r w:rsidRPr="003417DF">
        <w:tab/>
      </w:r>
      <w:r w:rsidRPr="003F22FB">
        <w:t>IV.</w:t>
      </w:r>
      <w:r w:rsidRPr="003F22FB">
        <w:tab/>
        <w:t>Derechos y libertades civiles. Nuevas iniciativas</w:t>
      </w:r>
    </w:p>
    <w:p w:rsidR="0018730F" w:rsidRPr="002D2FC8" w:rsidRDefault="0018730F">
      <w:pPr>
        <w:pStyle w:val="H1G"/>
      </w:pPr>
      <w:r w:rsidRPr="003F22FB">
        <w:tab/>
      </w:r>
      <w:r w:rsidRPr="002D2FC8">
        <w:t>1.</w:t>
      </w:r>
      <w:r w:rsidRPr="002D2FC8">
        <w:tab/>
        <w:t>Pre</w:t>
      </w:r>
      <w:r>
        <w:t>á</w:t>
      </w:r>
      <w:r w:rsidRPr="002D2FC8">
        <w:t>mb</w:t>
      </w:r>
      <w:r>
        <w:t>u</w:t>
      </w:r>
      <w:r w:rsidRPr="002D2FC8">
        <w:t>l</w:t>
      </w:r>
      <w:r>
        <w:t>o</w:t>
      </w:r>
    </w:p>
    <w:p w:rsidR="0018730F" w:rsidRPr="005630DE" w:rsidRDefault="0018730F">
      <w:pPr>
        <w:pStyle w:val="SingleTxtG"/>
      </w:pPr>
      <w:r w:rsidRPr="003F22FB">
        <w:t>137.</w:t>
      </w:r>
      <w:r w:rsidRPr="003F22FB">
        <w:tab/>
        <w:t xml:space="preserve">Esta sección recoge los progresos realizados por </w:t>
      </w:r>
      <w:r>
        <w:t>el país</w:t>
      </w:r>
      <w:r w:rsidRPr="003F22FB">
        <w:t xml:space="preserve"> en la salvaguardia de los derechos y libertades civiles de los niños </w:t>
      </w:r>
      <w:r>
        <w:t>d</w:t>
      </w:r>
      <w:r w:rsidRPr="003F22FB">
        <w:t xml:space="preserve">e Singapur. </w:t>
      </w:r>
      <w:r w:rsidRPr="005630DE">
        <w:t>Se facilita información acerca de los artículos 7, 8, 13, 14, 15, 16, 17 y 37 a).</w:t>
      </w:r>
    </w:p>
    <w:p w:rsidR="0018730F" w:rsidRPr="00AD7816" w:rsidRDefault="0018730F">
      <w:pPr>
        <w:pStyle w:val="SingleTxtG"/>
      </w:pPr>
      <w:r w:rsidRPr="00AD7816">
        <w:t>138.</w:t>
      </w:r>
      <w:r w:rsidRPr="00AD7816">
        <w:tab/>
        <w:t>Los derechos consagrados en esos artículos continúan aplicándose dentro de los límites autorizados</w:t>
      </w:r>
      <w:r>
        <w:t>,</w:t>
      </w:r>
      <w:r w:rsidRPr="00AD7816">
        <w:t xml:space="preserve"> en aras de la seguridad y el orden, la salud y la moral </w:t>
      </w:r>
      <w:r>
        <w:t xml:space="preserve">públicos </w:t>
      </w:r>
      <w:r w:rsidRPr="00AD7816">
        <w:t>y teniendo en cuenta las dimensiones geográficas, la po</w:t>
      </w:r>
      <w:r>
        <w:t>b</w:t>
      </w:r>
      <w:r w:rsidRPr="00AD7816">
        <w:t>la</w:t>
      </w:r>
      <w:r>
        <w:t>c</w:t>
      </w:r>
      <w:r w:rsidRPr="00AD7816">
        <w:t>i</w:t>
      </w:r>
      <w:r>
        <w:t>ó</w:t>
      </w:r>
      <w:r w:rsidRPr="00AD7816">
        <w:t xml:space="preserve">n </w:t>
      </w:r>
      <w:r>
        <w:t>y los</w:t>
      </w:r>
      <w:r w:rsidRPr="00AD7816">
        <w:t xml:space="preserve"> re</w:t>
      </w:r>
      <w:r>
        <w:t>c</w:t>
      </w:r>
      <w:r w:rsidRPr="00AD7816">
        <w:t>ur</w:t>
      </w:r>
      <w:r>
        <w:t>so</w:t>
      </w:r>
      <w:r w:rsidRPr="00AD7816">
        <w:t>s</w:t>
      </w:r>
      <w:r>
        <w:t xml:space="preserve"> del país</w:t>
      </w:r>
      <w:r w:rsidRPr="00AD7816">
        <w:t xml:space="preserve">, </w:t>
      </w:r>
      <w:r>
        <w:t>como se mencionó en la reserva de Singapur en relación con el a</w:t>
      </w:r>
      <w:r w:rsidRPr="00AD7816">
        <w:t>rt</w:t>
      </w:r>
      <w:r>
        <w:t>í</w:t>
      </w:r>
      <w:r w:rsidRPr="00AD7816">
        <w:t>c</w:t>
      </w:r>
      <w:r>
        <w:t>u</w:t>
      </w:r>
      <w:r w:rsidRPr="00AD7816">
        <w:t>l</w:t>
      </w:r>
      <w:r>
        <w:t>o</w:t>
      </w:r>
      <w:r w:rsidRPr="00AD7816">
        <w:t xml:space="preserve"> 7 </w:t>
      </w:r>
      <w:r>
        <w:t xml:space="preserve">y las </w:t>
      </w:r>
      <w:r w:rsidRPr="00AD7816">
        <w:t>declara</w:t>
      </w:r>
      <w:r>
        <w:t>c</w:t>
      </w:r>
      <w:r w:rsidRPr="00AD7816">
        <w:t>ion</w:t>
      </w:r>
      <w:r>
        <w:t>e</w:t>
      </w:r>
      <w:r w:rsidRPr="00AD7816">
        <w:t xml:space="preserve">s </w:t>
      </w:r>
      <w:r>
        <w:t>respecto de los</w:t>
      </w:r>
      <w:r w:rsidRPr="00AD7816">
        <w:t xml:space="preserve"> </w:t>
      </w:r>
      <w:r>
        <w:t>a</w:t>
      </w:r>
      <w:r w:rsidRPr="00AD7816">
        <w:t>rt</w:t>
      </w:r>
      <w:r>
        <w:t>í</w:t>
      </w:r>
      <w:r w:rsidRPr="00AD7816">
        <w:t>c</w:t>
      </w:r>
      <w:r>
        <w:t>u</w:t>
      </w:r>
      <w:r w:rsidRPr="00AD7816">
        <w:t>l</w:t>
      </w:r>
      <w:r>
        <w:t>o</w:t>
      </w:r>
      <w:r w:rsidRPr="00AD7816">
        <w:t>s 13</w:t>
      </w:r>
      <w:r>
        <w:t xml:space="preserve"> a </w:t>
      </w:r>
      <w:r w:rsidRPr="00AD7816">
        <w:t>17.</w:t>
      </w:r>
    </w:p>
    <w:p w:rsidR="0018730F" w:rsidRPr="000D0E53" w:rsidRDefault="0018730F">
      <w:pPr>
        <w:pStyle w:val="H1G"/>
      </w:pPr>
      <w:r w:rsidRPr="00AD7816">
        <w:tab/>
      </w:r>
      <w:r w:rsidRPr="000D0E53">
        <w:t>2.</w:t>
      </w:r>
      <w:r w:rsidRPr="000D0E53">
        <w:tab/>
        <w:t>Artículo 7</w:t>
      </w:r>
      <w:r w:rsidRPr="000D0E53">
        <w:br/>
        <w:t>Nombre y nacionalidad</w:t>
      </w:r>
    </w:p>
    <w:p w:rsidR="0018730F" w:rsidRPr="000D0E53" w:rsidRDefault="0018730F">
      <w:pPr>
        <w:pStyle w:val="SingleTxtG"/>
        <w:rPr>
          <w:i/>
          <w:iCs/>
        </w:rPr>
      </w:pPr>
      <w:r w:rsidRPr="000D0E53">
        <w:rPr>
          <w:i/>
          <w:iCs/>
        </w:rPr>
        <w:t>El niño tendrá derecho desde que nace a un nombre, a adquirir una nacionalidad y</w:t>
      </w:r>
      <w:r>
        <w:rPr>
          <w:i/>
          <w:iCs/>
        </w:rPr>
        <w:t>, en la medida de lo</w:t>
      </w:r>
      <w:r w:rsidRPr="000D0E53">
        <w:rPr>
          <w:i/>
          <w:iCs/>
        </w:rPr>
        <w:t xml:space="preserve"> posible, </w:t>
      </w:r>
      <w:r>
        <w:rPr>
          <w:i/>
          <w:iCs/>
        </w:rPr>
        <w:t>a conocer a sus</w:t>
      </w:r>
      <w:r w:rsidRPr="000D0E53">
        <w:rPr>
          <w:i/>
          <w:iCs/>
        </w:rPr>
        <w:t xml:space="preserve"> pa</w:t>
      </w:r>
      <w:r>
        <w:rPr>
          <w:i/>
          <w:iCs/>
        </w:rPr>
        <w:t>d</w:t>
      </w:r>
      <w:r w:rsidRPr="000D0E53">
        <w:rPr>
          <w:i/>
          <w:iCs/>
        </w:rPr>
        <w:t xml:space="preserve">res </w:t>
      </w:r>
      <w:r>
        <w:rPr>
          <w:i/>
          <w:iCs/>
        </w:rPr>
        <w:t>y a ser cuidado por ellos</w:t>
      </w:r>
      <w:r w:rsidRPr="000D0E53">
        <w:rPr>
          <w:i/>
          <w:iCs/>
        </w:rPr>
        <w:t xml:space="preserve">. </w:t>
      </w:r>
    </w:p>
    <w:p w:rsidR="0018730F" w:rsidRPr="00BD0537" w:rsidRDefault="0018730F">
      <w:pPr>
        <w:pStyle w:val="SingleTxtG"/>
      </w:pPr>
      <w:r w:rsidRPr="000D0E53">
        <w:t>139.</w:t>
      </w:r>
      <w:r w:rsidRPr="000D0E53">
        <w:tab/>
        <w:t>En abril de 2004 se modificó la Constitución de Singapur, para permitir a l</w:t>
      </w:r>
      <w:r>
        <w:t>as</w:t>
      </w:r>
      <w:r w:rsidRPr="000D0E53">
        <w:t xml:space="preserve"> </w:t>
      </w:r>
      <w:r>
        <w:t>mujeres s</w:t>
      </w:r>
      <w:r w:rsidRPr="000D0E53">
        <w:t>ingap</w:t>
      </w:r>
      <w:r>
        <w:t>u</w:t>
      </w:r>
      <w:r w:rsidRPr="000D0E53">
        <w:t>ren</w:t>
      </w:r>
      <w:r>
        <w:t>ses</w:t>
      </w:r>
      <w:r w:rsidRPr="000D0E53">
        <w:t xml:space="preserve"> transmit</w:t>
      </w:r>
      <w:r>
        <w:t>ir su nacionalidad por el</w:t>
      </w:r>
      <w:r w:rsidRPr="000D0E53">
        <w:t xml:space="preserve"> </w:t>
      </w:r>
      <w:r>
        <w:rPr>
          <w:i/>
        </w:rPr>
        <w:t xml:space="preserve">ius sanguinis </w:t>
      </w:r>
      <w:r>
        <w:t xml:space="preserve">a sus hijos nacidos en el </w:t>
      </w:r>
      <w:r w:rsidRPr="000D0E53">
        <w:t>e</w:t>
      </w:r>
      <w:r>
        <w:t>xtranjero</w:t>
      </w:r>
      <w:r w:rsidRPr="000D0E53">
        <w:t>. Con esa modificación, un niño nacido en Singapur y cuyos padres estén legalmente casados en el momento de su nacimiento, puede optar ahora a la ciudadan</w:t>
      </w:r>
      <w:r>
        <w:t>ía</w:t>
      </w:r>
      <w:r w:rsidRPr="000D0E53">
        <w:t xml:space="preserve"> </w:t>
      </w:r>
      <w:r>
        <w:t>por el</w:t>
      </w:r>
      <w:r w:rsidR="00524278">
        <w:t xml:space="preserve"> </w:t>
      </w:r>
      <w:r>
        <w:rPr>
          <w:i/>
        </w:rPr>
        <w:t xml:space="preserve">ius sanguinis, </w:t>
      </w:r>
      <w:r>
        <w:t>siempre que uno de sus progenitores sea ciudadano de</w:t>
      </w:r>
      <w:r w:rsidRPr="000D0E53">
        <w:t xml:space="preserve"> Singap</w:t>
      </w:r>
      <w:r>
        <w:t>u</w:t>
      </w:r>
      <w:r w:rsidRPr="000D0E53">
        <w:t xml:space="preserve">r. </w:t>
      </w:r>
      <w:r w:rsidRPr="00BD0537">
        <w:t>Antes de la modificación de 2004, y en virtud del artículo</w:t>
      </w:r>
      <w:r>
        <w:t xml:space="preserve"> 121 </w:t>
      </w:r>
      <w:r w:rsidRPr="00BD0537">
        <w:t>2) de la Constitución de Singapur, un niño nacido fuera del pa</w:t>
      </w:r>
      <w:r>
        <w:t>ís</w:t>
      </w:r>
      <w:r w:rsidRPr="00BD0537">
        <w:t xml:space="preserve"> </w:t>
      </w:r>
      <w:r>
        <w:t>de una madre s</w:t>
      </w:r>
      <w:r w:rsidRPr="00BD0537">
        <w:t>ingap</w:t>
      </w:r>
      <w:r>
        <w:t>u</w:t>
      </w:r>
      <w:r w:rsidRPr="00BD0537">
        <w:t>re</w:t>
      </w:r>
      <w:r>
        <w:t>nse y un padre extranjero no tenía derecho automáticamente a la nacionalidad de</w:t>
      </w:r>
      <w:r w:rsidRPr="00BD0537">
        <w:t xml:space="preserve"> Singap</w:t>
      </w:r>
      <w:r>
        <w:t>u</w:t>
      </w:r>
      <w:r w:rsidRPr="00BD0537">
        <w:t>r.</w:t>
      </w:r>
    </w:p>
    <w:p w:rsidR="0018730F" w:rsidRPr="00957286" w:rsidRDefault="0018730F">
      <w:pPr>
        <w:pStyle w:val="SingleTxtG"/>
      </w:pPr>
      <w:r w:rsidRPr="00BD0537">
        <w:t>140.</w:t>
      </w:r>
      <w:r w:rsidRPr="00BD0537">
        <w:tab/>
        <w:t xml:space="preserve">La nacionalidad de un hijo ilegítimo será la de su madre. Si un hijo ilegítimo nace en Singapur de una madre singapurense en el momento de su nacimiento, </w:t>
      </w:r>
      <w:r>
        <w:t>el niño tendrá la nacionalidad de S</w:t>
      </w:r>
      <w:r w:rsidRPr="00BD0537">
        <w:t>ingap</w:t>
      </w:r>
      <w:r>
        <w:t>u</w:t>
      </w:r>
      <w:r w:rsidRPr="00BD0537">
        <w:t>r</w:t>
      </w:r>
      <w:r>
        <w:t xml:space="preserve"> por nacimiento</w:t>
      </w:r>
      <w:r w:rsidRPr="00BD0537">
        <w:t xml:space="preserve">. </w:t>
      </w:r>
      <w:r>
        <w:t>Si el niño nace fuera de</w:t>
      </w:r>
      <w:r w:rsidRPr="00957286">
        <w:t xml:space="preserve"> Singapur y su madre tiene la nacionalidad </w:t>
      </w:r>
      <w:r>
        <w:t>s</w:t>
      </w:r>
      <w:r w:rsidRPr="00957286">
        <w:t>ingapur</w:t>
      </w:r>
      <w:r>
        <w:t>ense</w:t>
      </w:r>
      <w:r w:rsidRPr="00957286">
        <w:t>, el niño podr</w:t>
      </w:r>
      <w:r>
        <w:t xml:space="preserve">á optar a esa nacionalidad por el </w:t>
      </w:r>
      <w:r>
        <w:rPr>
          <w:i/>
        </w:rPr>
        <w:t>ius sanguinis</w:t>
      </w:r>
      <w:r w:rsidRPr="00957286">
        <w:t>.</w:t>
      </w:r>
    </w:p>
    <w:p w:rsidR="0018730F" w:rsidRPr="00957286" w:rsidRDefault="0018730F">
      <w:pPr>
        <w:pStyle w:val="SingleTxtG"/>
      </w:pPr>
      <w:r w:rsidRPr="00957286">
        <w:t>141.</w:t>
      </w:r>
      <w:r w:rsidRPr="00957286">
        <w:tab/>
        <w:t xml:space="preserve">Las leyes de Singapur otorgan la nacionalidad a </w:t>
      </w:r>
      <w:r>
        <w:t>determinadas</w:t>
      </w:r>
      <w:r w:rsidRPr="00957286">
        <w:t xml:space="preserve"> categorías de niños y en ciertas circunstanc</w:t>
      </w:r>
      <w:r>
        <w:t>ia</w:t>
      </w:r>
      <w:r w:rsidRPr="00957286">
        <w:t>s. Habida cuenta de las limitaciones territoriales del país, la</w:t>
      </w:r>
      <w:r w:rsidR="00524278">
        <w:t xml:space="preserve"> </w:t>
      </w:r>
      <w:r w:rsidRPr="00957286">
        <w:t>legislaci</w:t>
      </w:r>
      <w:r>
        <w:t>ó</w:t>
      </w:r>
      <w:r w:rsidRPr="00957286">
        <w:t xml:space="preserve">n </w:t>
      </w:r>
      <w:r>
        <w:t>n</w:t>
      </w:r>
      <w:r w:rsidRPr="00957286">
        <w:t>o</w:t>
      </w:r>
      <w:r>
        <w:t xml:space="preserve"> autoriza a conceder la</w:t>
      </w:r>
      <w:r w:rsidRPr="00957286">
        <w:t xml:space="preserve"> na</w:t>
      </w:r>
      <w:r>
        <w:t>c</w:t>
      </w:r>
      <w:r w:rsidRPr="00957286">
        <w:t>ionali</w:t>
      </w:r>
      <w:r>
        <w:t>dad por el hecho de que el niño</w:t>
      </w:r>
      <w:r w:rsidRPr="00957286">
        <w:t xml:space="preserve"> resid</w:t>
      </w:r>
      <w:r>
        <w:t>a</w:t>
      </w:r>
      <w:r w:rsidRPr="00957286">
        <w:t xml:space="preserve"> </w:t>
      </w:r>
      <w:r>
        <w:t>en el territorio de</w:t>
      </w:r>
      <w:r w:rsidRPr="00957286">
        <w:t xml:space="preserve"> Singap</w:t>
      </w:r>
      <w:r>
        <w:t>u</w:t>
      </w:r>
      <w:r w:rsidRPr="00957286">
        <w:t>r. Singapur formuló en ese sentido la reserv</w:t>
      </w:r>
      <w:r>
        <w:t>a</w:t>
      </w:r>
      <w:r w:rsidRPr="00957286">
        <w:t xml:space="preserve"> que figura en el p</w:t>
      </w:r>
      <w:r>
        <w:t>ár</w:t>
      </w:r>
      <w:r w:rsidRPr="00957286">
        <w:t>ra</w:t>
      </w:r>
      <w:r>
        <w:t>fo</w:t>
      </w:r>
      <w:r w:rsidRPr="00957286">
        <w:t xml:space="preserve"> 4 </w:t>
      </w:r>
      <w:r>
        <w:t>de su</w:t>
      </w:r>
      <w:r w:rsidR="00524278">
        <w:t xml:space="preserve"> </w:t>
      </w:r>
      <w:r w:rsidRPr="00957286">
        <w:t>Instrument</w:t>
      </w:r>
      <w:r>
        <w:t>o de</w:t>
      </w:r>
      <w:r w:rsidRPr="00957286">
        <w:t xml:space="preserve"> A</w:t>
      </w:r>
      <w:r>
        <w:t>dhes</w:t>
      </w:r>
      <w:r w:rsidRPr="00957286">
        <w:t>i</w:t>
      </w:r>
      <w:r>
        <w:t>ó</w:t>
      </w:r>
      <w:r w:rsidRPr="00957286">
        <w:t xml:space="preserve">n. </w:t>
      </w:r>
    </w:p>
    <w:p w:rsidR="0018730F" w:rsidRPr="00CD6B17" w:rsidRDefault="0018730F">
      <w:pPr>
        <w:pStyle w:val="H1G"/>
      </w:pPr>
      <w:r w:rsidRPr="00957286">
        <w:tab/>
      </w:r>
      <w:r w:rsidRPr="00CD6B17">
        <w:t>3.</w:t>
      </w:r>
      <w:r w:rsidRPr="00CD6B17">
        <w:tab/>
        <w:t>Artículo 8</w:t>
      </w:r>
      <w:r w:rsidRPr="00CD6B17">
        <w:br/>
      </w:r>
      <w:r>
        <w:t>Pre</w:t>
      </w:r>
      <w:r w:rsidRPr="00CD6B17">
        <w:t>servación de la identidad</w:t>
      </w:r>
    </w:p>
    <w:p w:rsidR="0018730F" w:rsidRPr="00CD6B17" w:rsidRDefault="0018730F">
      <w:pPr>
        <w:pStyle w:val="SingleTxtG"/>
        <w:rPr>
          <w:i/>
          <w:iCs/>
        </w:rPr>
      </w:pPr>
      <w:r w:rsidRPr="00CD6B17">
        <w:rPr>
          <w:i/>
          <w:iCs/>
        </w:rPr>
        <w:t>Los Estados Partes se comprometen</w:t>
      </w:r>
      <w:r>
        <w:rPr>
          <w:i/>
          <w:iCs/>
        </w:rPr>
        <w:t xml:space="preserve"> </w:t>
      </w:r>
      <w:r w:rsidRPr="00CD6B17">
        <w:rPr>
          <w:i/>
          <w:iCs/>
        </w:rPr>
        <w:t>a respetar el derecho del niño a preserv</w:t>
      </w:r>
      <w:r>
        <w:rPr>
          <w:i/>
          <w:iCs/>
        </w:rPr>
        <w:t>a</w:t>
      </w:r>
      <w:r w:rsidRPr="00CD6B17">
        <w:rPr>
          <w:i/>
          <w:iCs/>
        </w:rPr>
        <w:t>r su ide</w:t>
      </w:r>
      <w:r>
        <w:rPr>
          <w:i/>
          <w:iCs/>
        </w:rPr>
        <w:t>n</w:t>
      </w:r>
      <w:r w:rsidRPr="00CD6B17">
        <w:rPr>
          <w:i/>
          <w:iCs/>
        </w:rPr>
        <w:t>tidad</w:t>
      </w:r>
      <w:r>
        <w:rPr>
          <w:i/>
          <w:iCs/>
        </w:rPr>
        <w:t xml:space="preserve"> y a</w:t>
      </w:r>
      <w:r w:rsidRPr="00CD6B17">
        <w:rPr>
          <w:i/>
          <w:iCs/>
        </w:rPr>
        <w:t xml:space="preserve"> pre</w:t>
      </w:r>
      <w:r>
        <w:rPr>
          <w:i/>
          <w:iCs/>
        </w:rPr>
        <w:t>s</w:t>
      </w:r>
      <w:r w:rsidRPr="00CD6B17">
        <w:rPr>
          <w:i/>
          <w:iCs/>
        </w:rPr>
        <w:t>t</w:t>
      </w:r>
      <w:r>
        <w:rPr>
          <w:i/>
          <w:iCs/>
        </w:rPr>
        <w:t>ar la asistencia apropiada con miras a</w:t>
      </w:r>
      <w:r w:rsidRPr="00CD6B17">
        <w:rPr>
          <w:i/>
          <w:iCs/>
        </w:rPr>
        <w:t xml:space="preserve"> restabl</w:t>
      </w:r>
      <w:r>
        <w:rPr>
          <w:i/>
          <w:iCs/>
        </w:rPr>
        <w:t>ecer los elementos</w:t>
      </w:r>
      <w:r w:rsidRPr="00CD6B17">
        <w:rPr>
          <w:i/>
          <w:iCs/>
        </w:rPr>
        <w:t xml:space="preserve"> b</w:t>
      </w:r>
      <w:r>
        <w:rPr>
          <w:i/>
          <w:iCs/>
        </w:rPr>
        <w:t>á</w:t>
      </w:r>
      <w:r w:rsidRPr="00CD6B17">
        <w:rPr>
          <w:i/>
          <w:iCs/>
        </w:rPr>
        <w:t>sic</w:t>
      </w:r>
      <w:r>
        <w:rPr>
          <w:i/>
          <w:iCs/>
        </w:rPr>
        <w:t>os de ésta,</w:t>
      </w:r>
      <w:r w:rsidR="00524278">
        <w:rPr>
          <w:i/>
          <w:iCs/>
        </w:rPr>
        <w:t xml:space="preserve"> </w:t>
      </w:r>
      <w:r w:rsidRPr="00CD6B17">
        <w:rPr>
          <w:i/>
          <w:iCs/>
        </w:rPr>
        <w:t>inclu</w:t>
      </w:r>
      <w:r>
        <w:rPr>
          <w:i/>
          <w:iCs/>
        </w:rPr>
        <w:t>i</w:t>
      </w:r>
      <w:r w:rsidRPr="00CD6B17">
        <w:rPr>
          <w:i/>
          <w:iCs/>
        </w:rPr>
        <w:t>d</w:t>
      </w:r>
      <w:r>
        <w:rPr>
          <w:i/>
          <w:iCs/>
        </w:rPr>
        <w:t>os el</w:t>
      </w:r>
      <w:r w:rsidRPr="00CD6B17">
        <w:rPr>
          <w:i/>
          <w:iCs/>
        </w:rPr>
        <w:t xml:space="preserve"> n</w:t>
      </w:r>
      <w:r>
        <w:rPr>
          <w:i/>
          <w:iCs/>
        </w:rPr>
        <w:t>o</w:t>
      </w:r>
      <w:r w:rsidRPr="00CD6B17">
        <w:rPr>
          <w:i/>
          <w:iCs/>
        </w:rPr>
        <w:t>m</w:t>
      </w:r>
      <w:r>
        <w:rPr>
          <w:i/>
          <w:iCs/>
        </w:rPr>
        <w:t>br</w:t>
      </w:r>
      <w:r w:rsidRPr="00CD6B17">
        <w:rPr>
          <w:i/>
          <w:iCs/>
        </w:rPr>
        <w:t>e,</w:t>
      </w:r>
      <w:r>
        <w:rPr>
          <w:i/>
          <w:iCs/>
        </w:rPr>
        <w:t xml:space="preserve"> la </w:t>
      </w:r>
      <w:r w:rsidRPr="00CD6B17">
        <w:rPr>
          <w:i/>
          <w:iCs/>
        </w:rPr>
        <w:t>na</w:t>
      </w:r>
      <w:r>
        <w:rPr>
          <w:i/>
          <w:iCs/>
        </w:rPr>
        <w:t>c</w:t>
      </w:r>
      <w:r w:rsidRPr="00CD6B17">
        <w:rPr>
          <w:i/>
          <w:iCs/>
        </w:rPr>
        <w:t>ionali</w:t>
      </w:r>
      <w:r>
        <w:rPr>
          <w:i/>
          <w:iCs/>
        </w:rPr>
        <w:t>dad y las relaciones</w:t>
      </w:r>
      <w:r w:rsidRPr="00CD6B17">
        <w:rPr>
          <w:i/>
          <w:iCs/>
        </w:rPr>
        <w:t xml:space="preserve"> famil</w:t>
      </w:r>
      <w:r>
        <w:rPr>
          <w:i/>
          <w:iCs/>
        </w:rPr>
        <w:t>iares</w:t>
      </w:r>
      <w:r w:rsidRPr="00CD6B17">
        <w:rPr>
          <w:i/>
          <w:iCs/>
        </w:rPr>
        <w:t>.</w:t>
      </w:r>
    </w:p>
    <w:p w:rsidR="0018730F" w:rsidRPr="00A30213" w:rsidRDefault="0018730F">
      <w:pPr>
        <w:pStyle w:val="SingleTxtG"/>
      </w:pPr>
      <w:r w:rsidRPr="00CD6B17">
        <w:t>142.</w:t>
      </w:r>
      <w:r w:rsidRPr="00CD6B17">
        <w:tab/>
        <w:t>Se remite al Comité a los p</w:t>
      </w:r>
      <w:r>
        <w:t>ár</w:t>
      </w:r>
      <w:r w:rsidRPr="00CD6B17">
        <w:t>ra</w:t>
      </w:r>
      <w:r>
        <w:t>fos</w:t>
      </w:r>
      <w:r w:rsidRPr="00CD6B17">
        <w:t xml:space="preserve"> 176 </w:t>
      </w:r>
      <w:r>
        <w:t>a</w:t>
      </w:r>
      <w:r w:rsidRPr="00CD6B17">
        <w:t xml:space="preserve"> 177 </w:t>
      </w:r>
      <w:r>
        <w:t xml:space="preserve">del </w:t>
      </w:r>
      <w:r w:rsidRPr="00CD6B17">
        <w:t>in</w:t>
      </w:r>
      <w:r>
        <w:t>forme inicial de</w:t>
      </w:r>
      <w:r w:rsidRPr="00CD6B17">
        <w:t xml:space="preserve"> Singap</w:t>
      </w:r>
      <w:r>
        <w:t>u</w:t>
      </w:r>
      <w:r w:rsidRPr="00CD6B17">
        <w:t xml:space="preserve">r. </w:t>
      </w:r>
      <w:r w:rsidRPr="00A30213">
        <w:t xml:space="preserve">La Constitución de Singapur no priva de su nacionalidad a un niño menor de 18 años, excepto </w:t>
      </w:r>
      <w:r>
        <w:t>si la ha obtenido de manera</w:t>
      </w:r>
      <w:r w:rsidRPr="00A30213">
        <w:t xml:space="preserve"> fraud</w:t>
      </w:r>
      <w:r>
        <w:t>ulenta o mediante</w:t>
      </w:r>
      <w:r w:rsidRPr="00A30213">
        <w:t xml:space="preserve"> </w:t>
      </w:r>
      <w:r>
        <w:t>declaración fal</w:t>
      </w:r>
      <w:r w:rsidRPr="00A30213">
        <w:t xml:space="preserve">sa </w:t>
      </w:r>
      <w:r>
        <w:t>u ocultación de hechos esenciales</w:t>
      </w:r>
      <w:r w:rsidRPr="00A30213">
        <w:t>.</w:t>
      </w:r>
    </w:p>
    <w:p w:rsidR="0018730F" w:rsidRPr="002D2FC8" w:rsidRDefault="0018730F">
      <w:pPr>
        <w:pStyle w:val="H1G"/>
      </w:pPr>
      <w:r w:rsidRPr="00A30213">
        <w:tab/>
      </w:r>
      <w:r>
        <w:t>4.</w:t>
      </w:r>
      <w:r>
        <w:tab/>
        <w:t>Artí</w:t>
      </w:r>
      <w:r w:rsidRPr="002D2FC8">
        <w:t>c</w:t>
      </w:r>
      <w:r>
        <w:t>u</w:t>
      </w:r>
      <w:r w:rsidRPr="002D2FC8">
        <w:t>l</w:t>
      </w:r>
      <w:r>
        <w:t>o</w:t>
      </w:r>
      <w:r w:rsidRPr="002D2FC8">
        <w:t xml:space="preserve"> 13</w:t>
      </w:r>
      <w:r w:rsidRPr="002D2FC8">
        <w:br/>
      </w:r>
      <w:r>
        <w:t>Libertad de</w:t>
      </w:r>
      <w:r w:rsidRPr="002D2FC8">
        <w:t xml:space="preserve"> expresi</w:t>
      </w:r>
      <w:r>
        <w:t>ó</w:t>
      </w:r>
      <w:r w:rsidRPr="002D2FC8">
        <w:t>n</w:t>
      </w:r>
    </w:p>
    <w:p w:rsidR="0018730F" w:rsidRPr="00A30213" w:rsidRDefault="0018730F">
      <w:pPr>
        <w:pStyle w:val="SingleTxtG"/>
        <w:rPr>
          <w:i/>
          <w:iCs/>
        </w:rPr>
      </w:pPr>
      <w:r w:rsidRPr="00A30213">
        <w:rPr>
          <w:i/>
          <w:iCs/>
        </w:rPr>
        <w:t>El niño tendrá derecho a la libertad de expresi</w:t>
      </w:r>
      <w:r>
        <w:rPr>
          <w:i/>
          <w:iCs/>
        </w:rPr>
        <w:t>ó</w:t>
      </w:r>
      <w:r w:rsidRPr="00A30213">
        <w:rPr>
          <w:i/>
          <w:iCs/>
        </w:rPr>
        <w:t>n; ese derecho incluirá la libertad de buscar, recibir y difundir informaciones e ideas, sin consideraci</w:t>
      </w:r>
      <w:r>
        <w:rPr>
          <w:i/>
          <w:iCs/>
        </w:rPr>
        <w:t>ón de</w:t>
      </w:r>
      <w:r w:rsidRPr="00A30213">
        <w:rPr>
          <w:i/>
          <w:iCs/>
        </w:rPr>
        <w:t xml:space="preserve"> fronter</w:t>
      </w:r>
      <w:r>
        <w:rPr>
          <w:i/>
          <w:iCs/>
        </w:rPr>
        <w:t>a</w:t>
      </w:r>
      <w:r w:rsidRPr="00A30213">
        <w:rPr>
          <w:i/>
          <w:iCs/>
        </w:rPr>
        <w:t>s.</w:t>
      </w:r>
    </w:p>
    <w:p w:rsidR="0018730F" w:rsidRPr="00320A24" w:rsidRDefault="0018730F" w:rsidP="00FC410E">
      <w:pPr>
        <w:pStyle w:val="SingleTxtG"/>
      </w:pPr>
      <w:r w:rsidRPr="00A30213">
        <w:t>143.</w:t>
      </w:r>
      <w:r w:rsidRPr="00A30213">
        <w:tab/>
        <w:t>El Gobierno de Singapur sigue apoyando la expresión de las opinion</w:t>
      </w:r>
      <w:r>
        <w:t>e</w:t>
      </w:r>
      <w:r w:rsidRPr="00A30213">
        <w:t>s del niño.</w:t>
      </w:r>
      <w:r>
        <w:t xml:space="preserve"> </w:t>
      </w:r>
      <w:r w:rsidRPr="00A93666">
        <w:t xml:space="preserve">Desde 2005, se </w:t>
      </w:r>
      <w:r>
        <w:t>viene celebrando</w:t>
      </w:r>
      <w:r w:rsidRPr="00A93666">
        <w:t xml:space="preserve"> SHINE, un festival anual de un mes de duración, a fin de alentar a los niños y los jóvenes a subir al </w:t>
      </w:r>
      <w:r>
        <w:t>e</w:t>
      </w:r>
      <w:r w:rsidRPr="00A93666">
        <w:t>scenario y realizar actuaciones, as</w:t>
      </w:r>
      <w:r>
        <w:t xml:space="preserve">í como a </w:t>
      </w:r>
      <w:r w:rsidRPr="00A93666">
        <w:t>organi</w:t>
      </w:r>
      <w:r>
        <w:t>zar</w:t>
      </w:r>
      <w:r w:rsidRPr="00A93666">
        <w:t xml:space="preserve"> </w:t>
      </w:r>
      <w:r>
        <w:t xml:space="preserve">proyectos </w:t>
      </w:r>
      <w:r w:rsidRPr="00A93666">
        <w:t>comunit</w:t>
      </w:r>
      <w:r>
        <w:t>arios con el objetivo de abordar las preocupaciones y cuestiones que más les afectan</w:t>
      </w:r>
      <w:r w:rsidRPr="00A93666">
        <w:t xml:space="preserve">. </w:t>
      </w:r>
      <w:r>
        <w:t>E</w:t>
      </w:r>
      <w:r w:rsidRPr="00A93666">
        <w:t xml:space="preserve">n 2007, </w:t>
      </w:r>
      <w:r>
        <w:t>las actividades lograron atraer a</w:t>
      </w:r>
      <w:r w:rsidRPr="00A93666">
        <w:t xml:space="preserve"> 200</w:t>
      </w:r>
      <w:r w:rsidR="00524278">
        <w:t>.000</w:t>
      </w:r>
      <w:r>
        <w:t xml:space="preserve"> jóvenes</w:t>
      </w:r>
      <w:r w:rsidRPr="00A93666">
        <w:t>.</w:t>
      </w:r>
      <w:r>
        <w:t xml:space="preserve"> </w:t>
      </w:r>
      <w:r w:rsidRPr="00A93666">
        <w:t>Se ha puesto en marcha un portal web en línea</w:t>
      </w:r>
      <w:r w:rsidR="00FC410E">
        <w:t xml:space="preserve"> —Youth SG—</w:t>
      </w:r>
      <w:r w:rsidRPr="00A93666">
        <w:t xml:space="preserve"> </w:t>
      </w:r>
      <w:r>
        <w:t xml:space="preserve">con miras a </w:t>
      </w:r>
      <w:r w:rsidRPr="00A93666">
        <w:t>ofre</w:t>
      </w:r>
      <w:r>
        <w:t>c</w:t>
      </w:r>
      <w:r w:rsidRPr="00A93666">
        <w:t xml:space="preserve">er a los niños y jóvenes </w:t>
      </w:r>
      <w:r>
        <w:t>un espacio en la red</w:t>
      </w:r>
      <w:r w:rsidRPr="00A93666">
        <w:t xml:space="preserve"> </w:t>
      </w:r>
      <w:r>
        <w:t xml:space="preserve">para que puedan </w:t>
      </w:r>
      <w:r w:rsidRPr="00A93666">
        <w:t>expres</w:t>
      </w:r>
      <w:r>
        <w:t>arse e</w:t>
      </w:r>
      <w:r w:rsidRPr="00A93666">
        <w:t xml:space="preserve"> interact</w:t>
      </w:r>
      <w:r>
        <w:t>uar.</w:t>
      </w:r>
      <w:r w:rsidRPr="00A93666">
        <w:t xml:space="preserve"> A través de ese portal en línea, los niños y jóvenes disfrutan de libertad para iniciar proyectos </w:t>
      </w:r>
      <w:r>
        <w:t>y buscar asociados</w:t>
      </w:r>
      <w:r w:rsidRPr="00A93666">
        <w:t xml:space="preserve">, </w:t>
      </w:r>
      <w:r>
        <w:t>compartir temas importantes</w:t>
      </w:r>
      <w:r w:rsidRPr="00A93666">
        <w:t xml:space="preserve"> o en</w:t>
      </w:r>
      <w:r>
        <w:t>tablar debates con otros</w:t>
      </w:r>
      <w:r w:rsidRPr="00A93666">
        <w:t xml:space="preserve"> </w:t>
      </w:r>
      <w:r>
        <w:t>niños y jóvenes</w:t>
      </w:r>
      <w:r w:rsidRPr="00A93666">
        <w:t xml:space="preserve">. </w:t>
      </w:r>
      <w:r w:rsidRPr="00320A24">
        <w:t>En abril de 2008, el portal recibió un promedio de</w:t>
      </w:r>
      <w:r>
        <w:t xml:space="preserve"> 8</w:t>
      </w:r>
      <w:r w:rsidR="00524278">
        <w:t>.000</w:t>
      </w:r>
      <w:r w:rsidRPr="00320A24">
        <w:t xml:space="preserve"> visit</w:t>
      </w:r>
      <w:r>
        <w:t>antes distintos cada día</w:t>
      </w:r>
      <w:r w:rsidRPr="00320A24">
        <w:t xml:space="preserve">. </w:t>
      </w:r>
    </w:p>
    <w:p w:rsidR="0018730F" w:rsidRPr="00320A24" w:rsidRDefault="0018730F">
      <w:pPr>
        <w:pStyle w:val="SingleTxtG"/>
      </w:pPr>
      <w:r w:rsidRPr="00320A24">
        <w:t>144.</w:t>
      </w:r>
      <w:r w:rsidRPr="00320A24">
        <w:tab/>
        <w:t>Con arreglo a la propuesta de crear más plataformas de expresión, el Foro Nacional de la Juventud, el Diálogo del Primer Ministro, el Diálogo Minis</w:t>
      </w:r>
      <w:r>
        <w:t>terial</w:t>
      </w:r>
      <w:r w:rsidRPr="00320A24">
        <w:t xml:space="preserve">, </w:t>
      </w:r>
      <w:r>
        <w:t xml:space="preserve">el Foro de los Niños de la </w:t>
      </w:r>
      <w:r w:rsidRPr="00320A24">
        <w:t>ASEAN</w:t>
      </w:r>
      <w:r>
        <w:t>,</w:t>
      </w:r>
      <w:r w:rsidRPr="00320A24">
        <w:t xml:space="preserve"> </w:t>
      </w:r>
      <w:r>
        <w:t xml:space="preserve">el Seminario del </w:t>
      </w:r>
      <w:r w:rsidRPr="00320A24">
        <w:t>Institut</w:t>
      </w:r>
      <w:r>
        <w:t>o</w:t>
      </w:r>
      <w:r w:rsidRPr="00320A24">
        <w:t xml:space="preserve"> </w:t>
      </w:r>
      <w:r>
        <w:t>de Educación</w:t>
      </w:r>
      <w:r w:rsidRPr="00320A24">
        <w:t xml:space="preserve"> T</w:t>
      </w:r>
      <w:r>
        <w:t>é</w:t>
      </w:r>
      <w:r w:rsidRPr="00320A24">
        <w:t xml:space="preserve">cnica, </w:t>
      </w:r>
      <w:r>
        <w:t xml:space="preserve">el Foro del Instituto </w:t>
      </w:r>
      <w:r w:rsidRPr="00320A24">
        <w:t>Pol</w:t>
      </w:r>
      <w:r>
        <w:t>i</w:t>
      </w:r>
      <w:r w:rsidRPr="00320A24">
        <w:t>t</w:t>
      </w:r>
      <w:r>
        <w:t>é</w:t>
      </w:r>
      <w:r w:rsidRPr="00320A24">
        <w:t>cnic</w:t>
      </w:r>
      <w:r>
        <w:t>o</w:t>
      </w:r>
      <w:r w:rsidRPr="00320A24">
        <w:t xml:space="preserve"> </w:t>
      </w:r>
      <w:r>
        <w:t xml:space="preserve">y otros centros de debates de grupos y sesiones de constitución de redes representan oportunidades para dar voz a los niños y jóvenes y </w:t>
      </w:r>
      <w:r w:rsidRPr="00320A24">
        <w:t>ma</w:t>
      </w:r>
      <w:r>
        <w:t>rcar</w:t>
      </w:r>
      <w:r w:rsidRPr="00320A24">
        <w:t xml:space="preserve"> </w:t>
      </w:r>
      <w:r>
        <w:t>l</w:t>
      </w:r>
      <w:r w:rsidRPr="00320A24">
        <w:t>a</w:t>
      </w:r>
      <w:r>
        <w:t>s</w:t>
      </w:r>
      <w:r w:rsidRPr="00320A24">
        <w:t xml:space="preserve"> diferenc</w:t>
      </w:r>
      <w:r>
        <w:t>ias tanto a nivel</w:t>
      </w:r>
      <w:r w:rsidRPr="00320A24">
        <w:t xml:space="preserve"> local</w:t>
      </w:r>
      <w:r>
        <w:t xml:space="preserve"> como </w:t>
      </w:r>
      <w:r w:rsidRPr="00320A24">
        <w:t>regional.</w:t>
      </w:r>
    </w:p>
    <w:p w:rsidR="0018730F" w:rsidRPr="00320A24" w:rsidRDefault="0018730F">
      <w:pPr>
        <w:pStyle w:val="SingleTxtG"/>
      </w:pPr>
      <w:r w:rsidRPr="00320A24">
        <w:t>145.</w:t>
      </w:r>
      <w:r w:rsidRPr="00320A24">
        <w:tab/>
        <w:t>Los centros de enseñanza postsecundaria celebran también foros y debates de grupo para sus estudiantes, a fin de que puedan entrevistarse con los encargados de la adopci</w:t>
      </w:r>
      <w:r>
        <w:t>ón de decisiones en las instituciones y debatir con ellos</w:t>
      </w:r>
      <w:r w:rsidRPr="00320A24">
        <w:t>, as</w:t>
      </w:r>
      <w:r>
        <w:t>í como con</w:t>
      </w:r>
      <w:r w:rsidRPr="00320A24">
        <w:t xml:space="preserve"> </w:t>
      </w:r>
      <w:r>
        <w:t>el personal ejecutivo del G</w:t>
      </w:r>
      <w:r w:rsidRPr="00320A24">
        <w:t>o</w:t>
      </w:r>
      <w:r>
        <w:t>bi</w:t>
      </w:r>
      <w:r w:rsidRPr="00320A24">
        <w:t>ern</w:t>
      </w:r>
      <w:r>
        <w:t>o</w:t>
      </w:r>
      <w:r w:rsidRPr="00320A24">
        <w:t>.</w:t>
      </w:r>
    </w:p>
    <w:p w:rsidR="0018730F" w:rsidRPr="001F6CD0" w:rsidRDefault="0018730F">
      <w:pPr>
        <w:pStyle w:val="SingleTxtG"/>
      </w:pPr>
      <w:r w:rsidRPr="001F6CD0">
        <w:t>146.</w:t>
      </w:r>
      <w:r w:rsidRPr="001F6CD0">
        <w:tab/>
        <w:t>Existe una amplia gama de material extranjero y nacional disponible y de fácil acceso en Singapur, al alcance</w:t>
      </w:r>
      <w:r>
        <w:t xml:space="preserve"> </w:t>
      </w:r>
      <w:r w:rsidRPr="001F6CD0">
        <w:t xml:space="preserve">de los niños gracias a Internet, </w:t>
      </w:r>
      <w:r>
        <w:t>cuyo uso está promoviendo enérgicamente el</w:t>
      </w:r>
      <w:r w:rsidRPr="001F6CD0">
        <w:t xml:space="preserve"> Go</w:t>
      </w:r>
      <w:r>
        <w:t>bi</w:t>
      </w:r>
      <w:r w:rsidRPr="001F6CD0">
        <w:t>ern</w:t>
      </w:r>
      <w:r>
        <w:t>o</w:t>
      </w:r>
      <w:r w:rsidRPr="001F6CD0">
        <w:t xml:space="preserve">. En los casos en que se restringen las publicaciones, la finalidad estriba en proteger el bienestar moral </w:t>
      </w:r>
      <w:r>
        <w:t>de los niños</w:t>
      </w:r>
      <w:r w:rsidRPr="001F6CD0">
        <w:t>.</w:t>
      </w:r>
    </w:p>
    <w:p w:rsidR="0018730F" w:rsidRPr="00FD2B43" w:rsidRDefault="0018730F">
      <w:pPr>
        <w:pStyle w:val="SingleTxtG"/>
      </w:pPr>
      <w:r w:rsidRPr="001F6CD0">
        <w:t>147.</w:t>
      </w:r>
      <w:r w:rsidRPr="001F6CD0">
        <w:tab/>
        <w:t>Los derechos cons</w:t>
      </w:r>
      <w:r>
        <w:t>a</w:t>
      </w:r>
      <w:r w:rsidRPr="001F6CD0">
        <w:t>grados en ese artículo de la Convenci</w:t>
      </w:r>
      <w:r>
        <w:t>ón están</w:t>
      </w:r>
      <w:r w:rsidRPr="001F6CD0">
        <w:t xml:space="preserve"> prote</w:t>
      </w:r>
      <w:r>
        <w:t>gidos por el</w:t>
      </w:r>
      <w:r w:rsidRPr="001F6CD0">
        <w:t xml:space="preserve"> </w:t>
      </w:r>
      <w:r>
        <w:t>a</w:t>
      </w:r>
      <w:r w:rsidRPr="001F6CD0">
        <w:t>rt</w:t>
      </w:r>
      <w:r>
        <w:t>í</w:t>
      </w:r>
      <w:r w:rsidRPr="001F6CD0">
        <w:t>c</w:t>
      </w:r>
      <w:r>
        <w:t>u</w:t>
      </w:r>
      <w:r w:rsidRPr="001F6CD0">
        <w:t>l</w:t>
      </w:r>
      <w:r>
        <w:t>o</w:t>
      </w:r>
      <w:r w:rsidRPr="001F6CD0">
        <w:t xml:space="preserve"> 14 </w:t>
      </w:r>
      <w:r>
        <w:t>de la Constitución de</w:t>
      </w:r>
      <w:r w:rsidRPr="001F6CD0">
        <w:t xml:space="preserve"> Singap</w:t>
      </w:r>
      <w:r>
        <w:t>u</w:t>
      </w:r>
      <w:r w:rsidRPr="001F6CD0">
        <w:t>r. Se han incluido ciertos matices en aras de la seguridad nacional, las relaciones amistosas con otros países</w:t>
      </w:r>
      <w:r>
        <w:t xml:space="preserve"> y el orden</w:t>
      </w:r>
      <w:r w:rsidRPr="001F6CD0">
        <w:t xml:space="preserve"> p</w:t>
      </w:r>
      <w:r>
        <w:t>ú</w:t>
      </w:r>
      <w:r w:rsidRPr="001F6CD0">
        <w:t>blic</w:t>
      </w:r>
      <w:r>
        <w:t>o; con miras a</w:t>
      </w:r>
      <w:r w:rsidRPr="001F6CD0">
        <w:t xml:space="preserve"> prote</w:t>
      </w:r>
      <w:r>
        <w:t>ger los</w:t>
      </w:r>
      <w:r w:rsidRPr="001F6CD0">
        <w:t xml:space="preserve"> privileg</w:t>
      </w:r>
      <w:r>
        <w:t>ios</w:t>
      </w:r>
      <w:r w:rsidRPr="001F6CD0">
        <w:t xml:space="preserve"> </w:t>
      </w:r>
      <w:r>
        <w:t>del</w:t>
      </w:r>
      <w:r w:rsidRPr="001F6CD0">
        <w:t xml:space="preserve"> Parlament</w:t>
      </w:r>
      <w:r>
        <w:t>o</w:t>
      </w:r>
      <w:r w:rsidRPr="001F6CD0">
        <w:t xml:space="preserve"> </w:t>
      </w:r>
      <w:r>
        <w:t>y</w:t>
      </w:r>
      <w:r w:rsidRPr="001F6CD0">
        <w:t xml:space="preserve"> prohibi</w:t>
      </w:r>
      <w:r>
        <w:t>r</w:t>
      </w:r>
      <w:r w:rsidRPr="001F6CD0">
        <w:t xml:space="preserve"> </w:t>
      </w:r>
      <w:r>
        <w:t>el desacato a los tribunales, la calumnia y la</w:t>
      </w:r>
      <w:r w:rsidRPr="001F6CD0">
        <w:t xml:space="preserve"> </w:t>
      </w:r>
      <w:r>
        <w:t>instigación a</w:t>
      </w:r>
      <w:r w:rsidRPr="001F6CD0">
        <w:t xml:space="preserve"> com</w:t>
      </w:r>
      <w:r>
        <w:t>e</w:t>
      </w:r>
      <w:r w:rsidRPr="001F6CD0">
        <w:t>t</w:t>
      </w:r>
      <w:r>
        <w:t>er actos delictivos</w:t>
      </w:r>
      <w:r w:rsidRPr="001F6CD0">
        <w:t xml:space="preserve">. </w:t>
      </w:r>
      <w:r w:rsidRPr="00FD2B43">
        <w:t>Singapur ha formulado y mantiene las reservas mencionadas en el párra</w:t>
      </w:r>
      <w:r>
        <w:t>fo</w:t>
      </w:r>
      <w:r w:rsidRPr="00FD2B43">
        <w:t xml:space="preserve"> 3 </w:t>
      </w:r>
      <w:r>
        <w:t>de su</w:t>
      </w:r>
      <w:r w:rsidRPr="00FD2B43">
        <w:t xml:space="preserve"> Instrument</w:t>
      </w:r>
      <w:r>
        <w:t>o de</w:t>
      </w:r>
      <w:r w:rsidRPr="00FD2B43">
        <w:t xml:space="preserve"> A</w:t>
      </w:r>
      <w:r>
        <w:t>dh</w:t>
      </w:r>
      <w:r w:rsidRPr="00FD2B43">
        <w:t>esi</w:t>
      </w:r>
      <w:r>
        <w:t>ó</w:t>
      </w:r>
      <w:r w:rsidRPr="00FD2B43">
        <w:t xml:space="preserve">n </w:t>
      </w:r>
      <w:r>
        <w:t>debido a esas matizaciones</w:t>
      </w:r>
      <w:r w:rsidRPr="00FD2B43">
        <w:t>.</w:t>
      </w:r>
    </w:p>
    <w:p w:rsidR="0018730F" w:rsidRPr="00F92F15" w:rsidRDefault="0018730F">
      <w:pPr>
        <w:pStyle w:val="H1G"/>
      </w:pPr>
      <w:r w:rsidRPr="00FD2B43">
        <w:tab/>
      </w:r>
      <w:r w:rsidRPr="00F92F15">
        <w:t>5.</w:t>
      </w:r>
      <w:r w:rsidRPr="00F92F15">
        <w:tab/>
        <w:t>Artículo 14</w:t>
      </w:r>
      <w:r w:rsidRPr="00F92F15">
        <w:br/>
        <w:t>Libertad de pensamiento, de conciencia y de religión</w:t>
      </w:r>
    </w:p>
    <w:p w:rsidR="0018730F" w:rsidRPr="00440AB5" w:rsidRDefault="0018730F">
      <w:pPr>
        <w:pStyle w:val="SingleTxtG"/>
        <w:rPr>
          <w:i/>
          <w:iCs/>
        </w:rPr>
      </w:pPr>
      <w:r w:rsidRPr="00440AB5">
        <w:rPr>
          <w:i/>
          <w:iCs/>
        </w:rPr>
        <w:t>Los Estados Partes respetarán el derecho del niño a la libertad de pensamiento, de</w:t>
      </w:r>
      <w:r w:rsidR="00524278">
        <w:rPr>
          <w:i/>
          <w:iCs/>
        </w:rPr>
        <w:t xml:space="preserve"> </w:t>
      </w:r>
      <w:r w:rsidRPr="00440AB5">
        <w:rPr>
          <w:i/>
          <w:iCs/>
        </w:rPr>
        <w:t xml:space="preserve">conciencia y de religión, </w:t>
      </w:r>
      <w:r>
        <w:rPr>
          <w:i/>
          <w:iCs/>
        </w:rPr>
        <w:t xml:space="preserve">que estará </w:t>
      </w:r>
      <w:r w:rsidRPr="00440AB5">
        <w:rPr>
          <w:i/>
          <w:iCs/>
        </w:rPr>
        <w:t xml:space="preserve">sujeto </w:t>
      </w:r>
      <w:r>
        <w:rPr>
          <w:i/>
          <w:iCs/>
        </w:rPr>
        <w:t>a los derechos y deberes de los padres de guiar al niño</w:t>
      </w:r>
      <w:r w:rsidRPr="00440AB5">
        <w:rPr>
          <w:i/>
          <w:iCs/>
        </w:rPr>
        <w:t>.</w:t>
      </w:r>
    </w:p>
    <w:p w:rsidR="0018730F" w:rsidRPr="00295654" w:rsidRDefault="0018730F">
      <w:pPr>
        <w:pStyle w:val="SingleTxtG"/>
      </w:pPr>
      <w:r w:rsidRPr="00440AB5">
        <w:t>148.</w:t>
      </w:r>
      <w:r w:rsidRPr="00440AB5">
        <w:tab/>
        <w:t xml:space="preserve">Como se indicó en los párrafos 206 y 207 del informe inicial, la Constitución de Singapur </w:t>
      </w:r>
      <w:r>
        <w:t>concede a</w:t>
      </w:r>
      <w:r w:rsidRPr="00440AB5">
        <w:t xml:space="preserve"> tod</w:t>
      </w:r>
      <w:r>
        <w:t>o</w:t>
      </w:r>
      <w:r w:rsidRPr="00440AB5">
        <w:t xml:space="preserve">s, incluidos los niños, </w:t>
      </w:r>
      <w:r>
        <w:t xml:space="preserve">el derecho </w:t>
      </w:r>
      <w:r w:rsidRPr="00440AB5">
        <w:t xml:space="preserve">a profesar y practicar su religión, </w:t>
      </w:r>
      <w:r>
        <w:t>dentro de los</w:t>
      </w:r>
      <w:r w:rsidRPr="00440AB5">
        <w:t xml:space="preserve"> l</w:t>
      </w:r>
      <w:r>
        <w:t>í</w:t>
      </w:r>
      <w:r w:rsidRPr="00440AB5">
        <w:t>mit</w:t>
      </w:r>
      <w:r>
        <w:t>e</w:t>
      </w:r>
      <w:r w:rsidRPr="00440AB5">
        <w:t xml:space="preserve">s </w:t>
      </w:r>
      <w:r>
        <w:t xml:space="preserve">impuestos por la seguridad, el orden, la salud y la moral </w:t>
      </w:r>
      <w:r w:rsidRPr="00440AB5">
        <w:t>p</w:t>
      </w:r>
      <w:r>
        <w:t>ú</w:t>
      </w:r>
      <w:r w:rsidRPr="00440AB5">
        <w:t>blic</w:t>
      </w:r>
      <w:r>
        <w:t>os</w:t>
      </w:r>
      <w:r w:rsidRPr="00440AB5">
        <w:t xml:space="preserve">. </w:t>
      </w:r>
      <w:r w:rsidRPr="00295654">
        <w:t xml:space="preserve">El Código Penal brinda protección </w:t>
      </w:r>
      <w:r>
        <w:t>frente a</w:t>
      </w:r>
      <w:r w:rsidRPr="00295654">
        <w:t xml:space="preserve"> los </w:t>
      </w:r>
      <w:r>
        <w:t xml:space="preserve">actos injuriosos o que </w:t>
      </w:r>
      <w:r w:rsidRPr="00295654">
        <w:t>insult</w:t>
      </w:r>
      <w:r>
        <w:t>an la religión de una</w:t>
      </w:r>
      <w:r w:rsidRPr="00295654">
        <w:t xml:space="preserve"> person</w:t>
      </w:r>
      <w:r>
        <w:t>a</w:t>
      </w:r>
      <w:r w:rsidRPr="00295654">
        <w:t xml:space="preserve"> (Cap. 224).</w:t>
      </w:r>
    </w:p>
    <w:p w:rsidR="0018730F" w:rsidRPr="008C08B7" w:rsidRDefault="0018730F">
      <w:pPr>
        <w:pStyle w:val="SingleTxtG"/>
      </w:pPr>
      <w:r w:rsidRPr="00295654">
        <w:t>149.</w:t>
      </w:r>
      <w:r w:rsidRPr="00295654">
        <w:tab/>
        <w:t>En las escuelas, la asignatura de Educación C</w:t>
      </w:r>
      <w:r>
        <w:t>í</w:t>
      </w:r>
      <w:r w:rsidRPr="00295654">
        <w:t>vic</w:t>
      </w:r>
      <w:r>
        <w:t>a</w:t>
      </w:r>
      <w:r w:rsidRPr="00295654">
        <w:t xml:space="preserve"> </w:t>
      </w:r>
      <w:r>
        <w:t>y</w:t>
      </w:r>
      <w:r w:rsidRPr="00295654">
        <w:t xml:space="preserve"> Moral </w:t>
      </w:r>
      <w:r>
        <w:t>gira en torno a seis</w:t>
      </w:r>
      <w:r w:rsidRPr="00295654">
        <w:t xml:space="preserve"> val</w:t>
      </w:r>
      <w:r>
        <w:t>or</w:t>
      </w:r>
      <w:r w:rsidRPr="00295654">
        <w:t>es</w:t>
      </w:r>
      <w:r>
        <w:t xml:space="preserve"> básicos</w:t>
      </w:r>
      <w:r w:rsidRPr="00295654">
        <w:t xml:space="preserve">, </w:t>
      </w:r>
      <w:r>
        <w:t>que son el</w:t>
      </w:r>
      <w:r w:rsidRPr="00295654">
        <w:t xml:space="preserve"> </w:t>
      </w:r>
      <w:r>
        <w:t>respe</w:t>
      </w:r>
      <w:r w:rsidRPr="00295654">
        <w:t>t</w:t>
      </w:r>
      <w:r>
        <w:t>o</w:t>
      </w:r>
      <w:r w:rsidRPr="00295654">
        <w:t xml:space="preserve">, </w:t>
      </w:r>
      <w:r>
        <w:t>la r</w:t>
      </w:r>
      <w:r w:rsidRPr="00295654">
        <w:t>espons</w:t>
      </w:r>
      <w:r>
        <w:t>a</w:t>
      </w:r>
      <w:r w:rsidRPr="00295654">
        <w:t>bili</w:t>
      </w:r>
      <w:r>
        <w:t>dad</w:t>
      </w:r>
      <w:r w:rsidRPr="00295654">
        <w:t xml:space="preserve">, </w:t>
      </w:r>
      <w:r>
        <w:t>la r</w:t>
      </w:r>
      <w:r w:rsidRPr="00295654">
        <w:t>esilienc</w:t>
      </w:r>
      <w:r>
        <w:t>ia</w:t>
      </w:r>
      <w:r w:rsidRPr="00295654">
        <w:t xml:space="preserve">, </w:t>
      </w:r>
      <w:r>
        <w:t>la i</w:t>
      </w:r>
      <w:r w:rsidRPr="00295654">
        <w:t>ntegri</w:t>
      </w:r>
      <w:r>
        <w:t>dad</w:t>
      </w:r>
      <w:r w:rsidRPr="00295654">
        <w:t xml:space="preserve">, </w:t>
      </w:r>
      <w:r>
        <w:t xml:space="preserve">el cuidado y la </w:t>
      </w:r>
      <w:r w:rsidRPr="00295654">
        <w:t>armon</w:t>
      </w:r>
      <w:r>
        <w:t>ía</w:t>
      </w:r>
      <w:r w:rsidRPr="00295654">
        <w:t xml:space="preserve">. </w:t>
      </w:r>
      <w:r>
        <w:t>Los alumnos aprenden el significado de esos valores y la forma de ponerlos en</w:t>
      </w:r>
      <w:r w:rsidRPr="00295654">
        <w:t xml:space="preserve"> pr</w:t>
      </w:r>
      <w:r>
        <w:t>á</w:t>
      </w:r>
      <w:r w:rsidRPr="00295654">
        <w:t>ctic</w:t>
      </w:r>
      <w:r>
        <w:t>a</w:t>
      </w:r>
      <w:r w:rsidRPr="00295654">
        <w:t xml:space="preserve">. Se les enseña a respetarse entre sí y a desarrollar la </w:t>
      </w:r>
      <w:r>
        <w:t>sensibilidad frente a los sentimientos ajenos</w:t>
      </w:r>
      <w:r w:rsidRPr="00295654">
        <w:t xml:space="preserve">. </w:t>
      </w:r>
      <w:r w:rsidRPr="008C08B7">
        <w:t>Aprenden que todos los seres humanos son únicos en su género y que tienen que r</w:t>
      </w:r>
      <w:r>
        <w:t xml:space="preserve">econocer </w:t>
      </w:r>
      <w:r w:rsidRPr="008C08B7">
        <w:t xml:space="preserve">los puntos </w:t>
      </w:r>
      <w:r>
        <w:t>f</w:t>
      </w:r>
      <w:r w:rsidRPr="008C08B7">
        <w:t>uertes de los dem</w:t>
      </w:r>
      <w:r>
        <w:t xml:space="preserve">ás y </w:t>
      </w:r>
      <w:r w:rsidRPr="008C08B7">
        <w:t>acept</w:t>
      </w:r>
      <w:r>
        <w:t>ar y</w:t>
      </w:r>
      <w:r w:rsidRPr="008C08B7">
        <w:t xml:space="preserve"> respet</w:t>
      </w:r>
      <w:r>
        <w:t>ar las</w:t>
      </w:r>
      <w:r w:rsidRPr="008C08B7">
        <w:t xml:space="preserve"> diferenc</w:t>
      </w:r>
      <w:r>
        <w:t>ia</w:t>
      </w:r>
      <w:r w:rsidRPr="008C08B7">
        <w:t>s.</w:t>
      </w:r>
    </w:p>
    <w:p w:rsidR="0018730F" w:rsidRPr="00951DDA" w:rsidRDefault="0018730F">
      <w:pPr>
        <w:pStyle w:val="SingleTxtG"/>
      </w:pPr>
      <w:r w:rsidRPr="008C08B7">
        <w:t>150.</w:t>
      </w:r>
      <w:r w:rsidRPr="008C08B7">
        <w:tab/>
        <w:t>Las lecciones de E</w:t>
      </w:r>
      <w:r>
        <w:t>ducación Cívica y Moral</w:t>
      </w:r>
      <w:r w:rsidRPr="008C08B7">
        <w:t>, tanto a nivel de la enseñanza</w:t>
      </w:r>
      <w:r w:rsidR="00524278">
        <w:t xml:space="preserve"> </w:t>
      </w:r>
      <w:r w:rsidRPr="008C08B7">
        <w:t>primaria como de la sec</w:t>
      </w:r>
      <w:r>
        <w:t>u</w:t>
      </w:r>
      <w:r w:rsidRPr="008C08B7">
        <w:t>ndar</w:t>
      </w:r>
      <w:r>
        <w:t>ia se centran en los</w:t>
      </w:r>
      <w:r w:rsidRPr="008C08B7">
        <w:t xml:space="preserve"> festival</w:t>
      </w:r>
      <w:r>
        <w:t>e</w:t>
      </w:r>
      <w:r w:rsidRPr="008C08B7">
        <w:t xml:space="preserve">s </w:t>
      </w:r>
      <w:r>
        <w:t>y actividades</w:t>
      </w:r>
      <w:r w:rsidRPr="008C08B7">
        <w:t xml:space="preserve"> cultural</w:t>
      </w:r>
      <w:r>
        <w:t>es de los principales grupos</w:t>
      </w:r>
      <w:r w:rsidRPr="008C08B7">
        <w:t xml:space="preserve"> </w:t>
      </w:r>
      <w:r>
        <w:t>é</w:t>
      </w:r>
      <w:r w:rsidRPr="008C08B7">
        <w:t>tnic</w:t>
      </w:r>
      <w:r>
        <w:t xml:space="preserve">os de </w:t>
      </w:r>
      <w:r w:rsidRPr="008C08B7">
        <w:t>Singap</w:t>
      </w:r>
      <w:r>
        <w:t>u</w:t>
      </w:r>
      <w:r w:rsidRPr="008C08B7">
        <w:t xml:space="preserve">r. En las clases, los alumnos aprenden la importancia de respetar </w:t>
      </w:r>
      <w:r>
        <w:t xml:space="preserve">las </w:t>
      </w:r>
      <w:r w:rsidRPr="008C08B7">
        <w:t>otras religiones que se practi</w:t>
      </w:r>
      <w:r>
        <w:t>can</w:t>
      </w:r>
      <w:r w:rsidRPr="008C08B7">
        <w:t xml:space="preserve"> </w:t>
      </w:r>
      <w:r>
        <w:t>e</w:t>
      </w:r>
      <w:r w:rsidRPr="008C08B7">
        <w:t>n Singap</w:t>
      </w:r>
      <w:r>
        <w:t>u</w:t>
      </w:r>
      <w:r w:rsidRPr="008C08B7">
        <w:t xml:space="preserve">r </w:t>
      </w:r>
      <w:r>
        <w:t>y cuales son los comportamientos</w:t>
      </w:r>
      <w:r w:rsidRPr="008C08B7">
        <w:t xml:space="preserve"> apropia</w:t>
      </w:r>
      <w:r>
        <w:t>dos y</w:t>
      </w:r>
      <w:r w:rsidR="00524278">
        <w:t xml:space="preserve"> </w:t>
      </w:r>
      <w:r w:rsidRPr="008C08B7">
        <w:t>respetu</w:t>
      </w:r>
      <w:r>
        <w:t>osos</w:t>
      </w:r>
      <w:r w:rsidRPr="008C08B7">
        <w:t xml:space="preserve"> </w:t>
      </w:r>
      <w:r>
        <w:t xml:space="preserve">en las </w:t>
      </w:r>
      <w:r w:rsidRPr="008C08B7">
        <w:t>interac</w:t>
      </w:r>
      <w:r>
        <w:t>c</w:t>
      </w:r>
      <w:r w:rsidRPr="008C08B7">
        <w:t>i</w:t>
      </w:r>
      <w:r>
        <w:t>o</w:t>
      </w:r>
      <w:r w:rsidRPr="008C08B7">
        <w:t>n</w:t>
      </w:r>
      <w:r>
        <w:t>es con</w:t>
      </w:r>
      <w:r w:rsidRPr="008C08B7">
        <w:t xml:space="preserve"> pe</w:t>
      </w:r>
      <w:r>
        <w:t>rsonas de</w:t>
      </w:r>
      <w:r w:rsidRPr="008C08B7">
        <w:t xml:space="preserve"> diferent</w:t>
      </w:r>
      <w:r>
        <w:t>es</w:t>
      </w:r>
      <w:r w:rsidRPr="008C08B7">
        <w:t xml:space="preserve"> religion</w:t>
      </w:r>
      <w:r>
        <w:t>e</w:t>
      </w:r>
      <w:r w:rsidRPr="008C08B7">
        <w:t xml:space="preserve">s. </w:t>
      </w:r>
      <w:r w:rsidRPr="00951DDA">
        <w:t>Una estrategia docente utilizada en la E</w:t>
      </w:r>
      <w:r>
        <w:t>ducación Cívica y Moral</w:t>
      </w:r>
      <w:r w:rsidRPr="00951DDA">
        <w:t xml:space="preserve"> es el enfoque basado en la perspectiv</w:t>
      </w:r>
      <w:r>
        <w:t>a</w:t>
      </w:r>
      <w:r w:rsidRPr="00951DDA">
        <w:t xml:space="preserve">, </w:t>
      </w:r>
      <w:r>
        <w:t>gracias</w:t>
      </w:r>
      <w:r w:rsidRPr="00951DDA">
        <w:t xml:space="preserve"> </w:t>
      </w:r>
      <w:r>
        <w:t>a</w:t>
      </w:r>
      <w:r w:rsidRPr="00951DDA">
        <w:t xml:space="preserve">l cual se estimula a los </w:t>
      </w:r>
      <w:r>
        <w:t>alumno</w:t>
      </w:r>
      <w:r w:rsidRPr="00951DDA">
        <w:t>s a s</w:t>
      </w:r>
      <w:r>
        <w:t>en</w:t>
      </w:r>
      <w:r w:rsidRPr="00951DDA">
        <w:t>t</w:t>
      </w:r>
      <w:r>
        <w:t>ir</w:t>
      </w:r>
      <w:r w:rsidRPr="00951DDA">
        <w:t xml:space="preserve"> empat</w:t>
      </w:r>
      <w:r>
        <w:t>ía</w:t>
      </w:r>
      <w:r w:rsidRPr="00951DDA">
        <w:t xml:space="preserve"> </w:t>
      </w:r>
      <w:r>
        <w:t>por los demás y a plantearse los problemas desde di</w:t>
      </w:r>
      <w:r w:rsidRPr="00951DDA">
        <w:t>ferent</w:t>
      </w:r>
      <w:r>
        <w:t>es</w:t>
      </w:r>
      <w:r w:rsidRPr="00951DDA">
        <w:t xml:space="preserve"> perspectiv</w:t>
      </w:r>
      <w:r>
        <w:t>a</w:t>
      </w:r>
      <w:r w:rsidRPr="00951DDA">
        <w:t xml:space="preserve">s, </w:t>
      </w:r>
      <w:r>
        <w:t>mediante juegos de</w:t>
      </w:r>
      <w:r w:rsidRPr="00951DDA">
        <w:t xml:space="preserve"> rol</w:t>
      </w:r>
      <w:r>
        <w:t xml:space="preserve"> y</w:t>
      </w:r>
      <w:r w:rsidRPr="00951DDA">
        <w:t xml:space="preserve"> d</w:t>
      </w:r>
      <w:r>
        <w:t>ebates</w:t>
      </w:r>
      <w:r w:rsidRPr="00951DDA">
        <w:t>.</w:t>
      </w:r>
    </w:p>
    <w:p w:rsidR="0018730F" w:rsidRPr="00690E5A" w:rsidRDefault="0018730F">
      <w:pPr>
        <w:pStyle w:val="SingleTxtG"/>
      </w:pPr>
      <w:r w:rsidRPr="00951DDA">
        <w:t>151.</w:t>
      </w:r>
      <w:r w:rsidRPr="00951DDA">
        <w:tab/>
        <w:t xml:space="preserve">Ese enfoque alienta </w:t>
      </w:r>
      <w:r>
        <w:t>asimismo</w:t>
      </w:r>
      <w:r w:rsidRPr="00951DDA">
        <w:t xml:space="preserve"> a los </w:t>
      </w:r>
      <w:r>
        <w:t>alumno</w:t>
      </w:r>
      <w:r w:rsidRPr="00951DDA">
        <w:t>s a exponer sus propios puntos de vista</w:t>
      </w:r>
      <w:r>
        <w:t>, mientras que los profesores favorecen los debates, con miras a fomentar el sentido de la</w:t>
      </w:r>
      <w:r w:rsidRPr="00951DDA">
        <w:t xml:space="preserve"> respons</w:t>
      </w:r>
      <w:r>
        <w:t>a</w:t>
      </w:r>
      <w:r w:rsidRPr="00951DDA">
        <w:t>bili</w:t>
      </w:r>
      <w:r>
        <w:t>dad</w:t>
      </w:r>
      <w:r w:rsidRPr="00951DDA">
        <w:t xml:space="preserve"> </w:t>
      </w:r>
      <w:r>
        <w:t>y el</w:t>
      </w:r>
      <w:r w:rsidRPr="00951DDA">
        <w:t xml:space="preserve"> respet</w:t>
      </w:r>
      <w:r>
        <w:t>o por los demás</w:t>
      </w:r>
      <w:r w:rsidRPr="00951DDA">
        <w:t xml:space="preserve">. </w:t>
      </w:r>
      <w:r>
        <w:t>A nivel de</w:t>
      </w:r>
      <w:r w:rsidRPr="00690E5A">
        <w:t xml:space="preserve"> la enseñanza primaria, los</w:t>
      </w:r>
      <w:r>
        <w:t xml:space="preserve"> </w:t>
      </w:r>
      <w:r w:rsidRPr="00690E5A">
        <w:t xml:space="preserve">alumnos aprenden en la asignatura de sociología cuales son los diferentes grupos </w:t>
      </w:r>
      <w:r>
        <w:t>é</w:t>
      </w:r>
      <w:r w:rsidRPr="00690E5A">
        <w:t>tnic</w:t>
      </w:r>
      <w:r>
        <w:t>os del país</w:t>
      </w:r>
      <w:r w:rsidRPr="00690E5A">
        <w:t xml:space="preserve"> </w:t>
      </w:r>
      <w:r>
        <w:t>y los pueblos del</w:t>
      </w:r>
      <w:r w:rsidRPr="00690E5A">
        <w:t xml:space="preserve"> Asia </w:t>
      </w:r>
      <w:r>
        <w:t>sudoriental, y sus distintas</w:t>
      </w:r>
      <w:r w:rsidRPr="00690E5A">
        <w:t xml:space="preserve"> religion</w:t>
      </w:r>
      <w:r>
        <w:t>e</w:t>
      </w:r>
      <w:r w:rsidRPr="00690E5A">
        <w:t>s, c</w:t>
      </w:r>
      <w:r>
        <w:t>o</w:t>
      </w:r>
      <w:r w:rsidRPr="00690E5A">
        <w:t>st</w:t>
      </w:r>
      <w:r>
        <w:t>u</w:t>
      </w:r>
      <w:r w:rsidRPr="00690E5A">
        <w:t>m</w:t>
      </w:r>
      <w:r>
        <w:t>bre</w:t>
      </w:r>
      <w:r w:rsidRPr="00690E5A">
        <w:t xml:space="preserve">s </w:t>
      </w:r>
      <w:r>
        <w:t>y</w:t>
      </w:r>
      <w:r w:rsidRPr="00690E5A">
        <w:t xml:space="preserve"> festival</w:t>
      </w:r>
      <w:r>
        <w:t>e</w:t>
      </w:r>
      <w:r w:rsidRPr="00690E5A">
        <w:t>s.</w:t>
      </w:r>
    </w:p>
    <w:p w:rsidR="0018730F" w:rsidRPr="00E14AAE" w:rsidRDefault="0018730F">
      <w:pPr>
        <w:pStyle w:val="SingleTxtG"/>
      </w:pPr>
      <w:r w:rsidRPr="005C1D2D">
        <w:t>152.</w:t>
      </w:r>
      <w:r w:rsidRPr="005C1D2D">
        <w:tab/>
        <w:t xml:space="preserve">En la enseñanza secundaria, los alumnos aprenden cuales son las amenazas internas y externas que acechan a Singapur. </w:t>
      </w:r>
      <w:r w:rsidRPr="00E14AAE">
        <w:t xml:space="preserve">Se hace hincapié en el enfoque aplicado por el país para promover la comprensión, la tolerancia y la conciencia de la sensibilidad étnica y religiosa, como una historia del </w:t>
      </w:r>
      <w:r>
        <w:t>éxito de una</w:t>
      </w:r>
      <w:r w:rsidRPr="00E14AAE">
        <w:t xml:space="preserve"> na</w:t>
      </w:r>
      <w:r>
        <w:t>c</w:t>
      </w:r>
      <w:r w:rsidRPr="00E14AAE">
        <w:t>i</w:t>
      </w:r>
      <w:r>
        <w:t>ó</w:t>
      </w:r>
      <w:r w:rsidRPr="00E14AAE">
        <w:t xml:space="preserve">n </w:t>
      </w:r>
      <w:r>
        <w:t>joven en la gestión de su</w:t>
      </w:r>
      <w:r w:rsidRPr="00E14AAE">
        <w:t xml:space="preserve"> diversi</w:t>
      </w:r>
      <w:r>
        <w:t>dad étnica</w:t>
      </w:r>
      <w:r w:rsidRPr="00E14AAE">
        <w:t xml:space="preserve"> </w:t>
      </w:r>
      <w:r>
        <w:t>y en el fomento de la armonía</w:t>
      </w:r>
      <w:r w:rsidRPr="00E14AAE">
        <w:t xml:space="preserve"> racial</w:t>
      </w:r>
      <w:r>
        <w:t xml:space="preserve"> y el refuerzo de los vínculos</w:t>
      </w:r>
      <w:r w:rsidRPr="00E14AAE">
        <w:t xml:space="preserve"> comunit</w:t>
      </w:r>
      <w:r>
        <w:t>arios para la construcción de la</w:t>
      </w:r>
      <w:r w:rsidRPr="00E14AAE">
        <w:t xml:space="preserve"> na</w:t>
      </w:r>
      <w:r>
        <w:t>c</w:t>
      </w:r>
      <w:r w:rsidRPr="00E14AAE">
        <w:t>i</w:t>
      </w:r>
      <w:r>
        <w:t>ó</w:t>
      </w:r>
      <w:r w:rsidRPr="00E14AAE">
        <w:t>n.</w:t>
      </w:r>
    </w:p>
    <w:p w:rsidR="0018730F" w:rsidRPr="00E14AAE" w:rsidRDefault="0018730F">
      <w:pPr>
        <w:pStyle w:val="H1G"/>
      </w:pPr>
      <w:r w:rsidRPr="00E14AAE">
        <w:tab/>
        <w:t>6.</w:t>
      </w:r>
      <w:r w:rsidRPr="00E14AAE">
        <w:tab/>
        <w:t>Artículo 15</w:t>
      </w:r>
      <w:r w:rsidRPr="00E14AAE">
        <w:br/>
        <w:t>Libertad de asociación y de celebrar reuniones pacíficas</w:t>
      </w:r>
    </w:p>
    <w:p w:rsidR="0018730F" w:rsidRPr="00E14AAE" w:rsidRDefault="0018730F">
      <w:pPr>
        <w:pStyle w:val="SingleTxtG"/>
        <w:rPr>
          <w:i/>
          <w:iCs/>
        </w:rPr>
      </w:pPr>
      <w:r w:rsidRPr="00E14AAE">
        <w:rPr>
          <w:i/>
          <w:iCs/>
        </w:rPr>
        <w:t xml:space="preserve">Los </w:t>
      </w:r>
      <w:r>
        <w:rPr>
          <w:i/>
          <w:iCs/>
        </w:rPr>
        <w:t xml:space="preserve">Estados Partes reconocen los derechos del </w:t>
      </w:r>
      <w:r w:rsidRPr="00E14AAE">
        <w:rPr>
          <w:i/>
          <w:iCs/>
        </w:rPr>
        <w:t xml:space="preserve">niño a la libertad de asociación y a </w:t>
      </w:r>
      <w:r>
        <w:rPr>
          <w:i/>
          <w:iCs/>
        </w:rPr>
        <w:t>la libertad de celebrar reuniones pacíficas</w:t>
      </w:r>
      <w:r w:rsidRPr="00E14AAE">
        <w:rPr>
          <w:i/>
          <w:iCs/>
        </w:rPr>
        <w:t>.</w:t>
      </w:r>
    </w:p>
    <w:p w:rsidR="0018730F" w:rsidRPr="004A556F" w:rsidRDefault="0018730F">
      <w:pPr>
        <w:pStyle w:val="SingleTxtG"/>
      </w:pPr>
      <w:r w:rsidRPr="00E14AAE">
        <w:t>153.</w:t>
      </w:r>
      <w:r w:rsidRPr="00E14AAE">
        <w:tab/>
        <w:t>Los ciudadanos gozan de libertad para reunirse y crear a</w:t>
      </w:r>
      <w:r>
        <w:t>sociac</w:t>
      </w:r>
      <w:r w:rsidRPr="00E14AAE">
        <w:t>ion</w:t>
      </w:r>
      <w:r>
        <w:t>e</w:t>
      </w:r>
      <w:r w:rsidRPr="00E14AAE">
        <w:t xml:space="preserve">s. </w:t>
      </w:r>
      <w:r>
        <w:t>Ese derecho se plasma en el a</w:t>
      </w:r>
      <w:r w:rsidRPr="00E14AAE">
        <w:t>rt</w:t>
      </w:r>
      <w:r>
        <w:t>í</w:t>
      </w:r>
      <w:r w:rsidRPr="00E14AAE">
        <w:t>c</w:t>
      </w:r>
      <w:r>
        <w:t>u</w:t>
      </w:r>
      <w:r w:rsidRPr="00E14AAE">
        <w:t>l</w:t>
      </w:r>
      <w:r>
        <w:t>o</w:t>
      </w:r>
      <w:r w:rsidRPr="00E14AAE">
        <w:t xml:space="preserve"> 14 </w:t>
      </w:r>
      <w:r>
        <w:t>de la Constitución de</w:t>
      </w:r>
      <w:r w:rsidRPr="00E14AAE">
        <w:t xml:space="preserve"> Singap</w:t>
      </w:r>
      <w:r>
        <w:t>u</w:t>
      </w:r>
      <w:r w:rsidRPr="00E14AAE">
        <w:t xml:space="preserve">r. </w:t>
      </w:r>
      <w:r>
        <w:t>Cabe encontrar a</w:t>
      </w:r>
      <w:r w:rsidRPr="004A556F">
        <w:t>lgunas de esas plataformas para ayudar al fomento de las iniciativas y actividades de los jóvenes en los párrafos 5.4 y 5.7 de la Sección III – Principios General</w:t>
      </w:r>
      <w:r>
        <w:t>es. Nuevas iniciativas,</w:t>
      </w:r>
      <w:r w:rsidRPr="004A556F">
        <w:t xml:space="preserve"> </w:t>
      </w:r>
      <w:r>
        <w:t>y</w:t>
      </w:r>
      <w:r w:rsidRPr="004A556F">
        <w:t xml:space="preserve"> </w:t>
      </w:r>
      <w:r>
        <w:t xml:space="preserve">en el </w:t>
      </w:r>
      <w:r w:rsidRPr="004A556F">
        <w:t>p</w:t>
      </w:r>
      <w:r>
        <w:t>ár</w:t>
      </w:r>
      <w:r w:rsidRPr="004A556F">
        <w:t>ra</w:t>
      </w:r>
      <w:r>
        <w:t>fo</w:t>
      </w:r>
      <w:r w:rsidRPr="004A556F">
        <w:t xml:space="preserve"> 4.1 </w:t>
      </w:r>
      <w:r>
        <w:t>de esa</w:t>
      </w:r>
      <w:r w:rsidRPr="004A556F">
        <w:t xml:space="preserve"> Sec</w:t>
      </w:r>
      <w:r>
        <w:t>c</w:t>
      </w:r>
      <w:r w:rsidRPr="004A556F">
        <w:t>i</w:t>
      </w:r>
      <w:r>
        <w:t>ó</w:t>
      </w:r>
      <w:r w:rsidRPr="004A556F">
        <w:t>n.</w:t>
      </w:r>
    </w:p>
    <w:p w:rsidR="0018730F" w:rsidRPr="00493979" w:rsidRDefault="0018730F" w:rsidP="00B93F81">
      <w:pPr>
        <w:pStyle w:val="SingleTxtG"/>
      </w:pPr>
      <w:r w:rsidRPr="004A556F">
        <w:t>154.</w:t>
      </w:r>
      <w:r w:rsidRPr="004A556F">
        <w:tab/>
        <w:t xml:space="preserve">La Constitución protege ese derecho a crear y formar asociaciones, </w:t>
      </w:r>
      <w:r>
        <w:t>siempre que</w:t>
      </w:r>
      <w:r w:rsidRPr="004A556F">
        <w:t xml:space="preserve"> las asambl</w:t>
      </w:r>
      <w:r>
        <w:t>eas sean</w:t>
      </w:r>
      <w:r w:rsidRPr="004A556F">
        <w:t xml:space="preserve"> pac</w:t>
      </w:r>
      <w:r>
        <w:t>í</w:t>
      </w:r>
      <w:r w:rsidRPr="004A556F">
        <w:t>f</w:t>
      </w:r>
      <w:r>
        <w:t>icas y sin</w:t>
      </w:r>
      <w:r w:rsidRPr="004A556F">
        <w:t xml:space="preserve"> arm</w:t>
      </w:r>
      <w:r>
        <w:t>a</w:t>
      </w:r>
      <w:r w:rsidRPr="004A556F">
        <w:t xml:space="preserve">s. </w:t>
      </w:r>
      <w:r>
        <w:t>En ese sentido, hay leyes que</w:t>
      </w:r>
      <w:r w:rsidRPr="004A556F">
        <w:t xml:space="preserve"> proh</w:t>
      </w:r>
      <w:r>
        <w:t>í</w:t>
      </w:r>
      <w:r w:rsidRPr="004A556F">
        <w:t>ben las asambleas y la asociaci</w:t>
      </w:r>
      <w:r>
        <w:t xml:space="preserve">ón </w:t>
      </w:r>
      <w:r w:rsidRPr="004A556F">
        <w:t>ilegales</w:t>
      </w:r>
      <w:r>
        <w:t>, de conformidad con lo dispuesto en el Código</w:t>
      </w:r>
      <w:r w:rsidRPr="004A556F">
        <w:t xml:space="preserve"> Penal</w:t>
      </w:r>
      <w:r w:rsidR="00524278">
        <w:t xml:space="preserve"> </w:t>
      </w:r>
      <w:r w:rsidRPr="004A556F">
        <w:t>(Cap. 224)</w:t>
      </w:r>
      <w:r w:rsidRPr="002D2FC8">
        <w:rPr>
          <w:rStyle w:val="FootnoteReference"/>
        </w:rPr>
        <w:footnoteReference w:id="3"/>
      </w:r>
      <w:r w:rsidR="00B93F81">
        <w:t>.</w:t>
      </w:r>
      <w:r w:rsidRPr="004A556F">
        <w:t xml:space="preserve"> </w:t>
      </w:r>
      <w:r w:rsidRPr="00493979">
        <w:t>Como se menciona en la explicación del artículo 14, Singapur</w:t>
      </w:r>
      <w:r>
        <w:t xml:space="preserve"> </w:t>
      </w:r>
      <w:r w:rsidRPr="00493979">
        <w:t>hizo una reserva en el párrafo</w:t>
      </w:r>
      <w:r>
        <w:t xml:space="preserve"> 3</w:t>
      </w:r>
      <w:r w:rsidRPr="00493979">
        <w:t xml:space="preserve"> de su Instrument</w:t>
      </w:r>
      <w:r>
        <w:t>o de</w:t>
      </w:r>
      <w:r w:rsidRPr="00493979">
        <w:t xml:space="preserve"> A</w:t>
      </w:r>
      <w:r>
        <w:t>dhe</w:t>
      </w:r>
      <w:r w:rsidRPr="00493979">
        <w:t>si</w:t>
      </w:r>
      <w:r>
        <w:t>ó</w:t>
      </w:r>
      <w:r w:rsidRPr="00493979">
        <w:t>n</w:t>
      </w:r>
      <w:r>
        <w:t xml:space="preserve"> y la mantiene, debido a las matizaciones introducidas en ese derecho por las leyes del Estado parte</w:t>
      </w:r>
      <w:r w:rsidRPr="00493979">
        <w:t xml:space="preserve">. </w:t>
      </w:r>
    </w:p>
    <w:p w:rsidR="0018730F" w:rsidRPr="00493979" w:rsidRDefault="0018730F">
      <w:pPr>
        <w:pStyle w:val="H1G"/>
      </w:pPr>
      <w:r w:rsidRPr="00493979">
        <w:tab/>
        <w:t>7.</w:t>
      </w:r>
      <w:r w:rsidRPr="00493979">
        <w:tab/>
        <w:t>Artículo 16</w:t>
      </w:r>
      <w:r w:rsidRPr="00493979">
        <w:br/>
        <w:t>Protección de la vida privada</w:t>
      </w:r>
    </w:p>
    <w:p w:rsidR="0018730F" w:rsidRPr="00493979" w:rsidRDefault="0018730F">
      <w:pPr>
        <w:pStyle w:val="SingleTxtG"/>
        <w:rPr>
          <w:i/>
          <w:iCs/>
        </w:rPr>
      </w:pPr>
      <w:r w:rsidRPr="00493979">
        <w:rPr>
          <w:i/>
          <w:iCs/>
        </w:rPr>
        <w:t>El niño tiene derecho a la protección de la ley contra las injerencias en su vida privada</w:t>
      </w:r>
      <w:r>
        <w:rPr>
          <w:i/>
          <w:iCs/>
        </w:rPr>
        <w:t xml:space="preserve">, </w:t>
      </w:r>
      <w:r w:rsidRPr="00493979">
        <w:rPr>
          <w:i/>
          <w:iCs/>
        </w:rPr>
        <w:t>su famil</w:t>
      </w:r>
      <w:r>
        <w:rPr>
          <w:i/>
          <w:iCs/>
        </w:rPr>
        <w:t>ia</w:t>
      </w:r>
      <w:r w:rsidRPr="00493979">
        <w:rPr>
          <w:i/>
          <w:iCs/>
        </w:rPr>
        <w:t xml:space="preserve">, </w:t>
      </w:r>
      <w:r>
        <w:rPr>
          <w:i/>
          <w:iCs/>
        </w:rPr>
        <w:t>su domicilio o su</w:t>
      </w:r>
      <w:r w:rsidRPr="00493979">
        <w:rPr>
          <w:i/>
          <w:iCs/>
        </w:rPr>
        <w:t xml:space="preserve"> correspondenc</w:t>
      </w:r>
      <w:r>
        <w:rPr>
          <w:i/>
          <w:iCs/>
        </w:rPr>
        <w:t>ia y contra los ataques ilegales a su honra y a su reputación</w:t>
      </w:r>
      <w:r w:rsidRPr="00493979">
        <w:rPr>
          <w:i/>
          <w:iCs/>
        </w:rPr>
        <w:t>.</w:t>
      </w:r>
    </w:p>
    <w:p w:rsidR="0018730F" w:rsidRPr="002A7B03" w:rsidRDefault="0018730F" w:rsidP="00B93F81">
      <w:pPr>
        <w:pStyle w:val="SingleTxtG"/>
      </w:pPr>
      <w:r w:rsidRPr="002A7B03">
        <w:t>155.</w:t>
      </w:r>
      <w:r w:rsidRPr="002A7B03">
        <w:tab/>
        <w:t>Como se indicó en los párrafos 211 y 212 del informe inicial, Singapur no dispone de normas espec</w:t>
      </w:r>
      <w:r>
        <w:t>í</w:t>
      </w:r>
      <w:r w:rsidRPr="002A7B03">
        <w:t>fic</w:t>
      </w:r>
      <w:r>
        <w:t>as para proteger la vida</w:t>
      </w:r>
      <w:r w:rsidRPr="002A7B03">
        <w:t xml:space="preserve"> priva</w:t>
      </w:r>
      <w:r>
        <w:t>da de las personas</w:t>
      </w:r>
      <w:r w:rsidRPr="002A7B03">
        <w:t xml:space="preserve">. </w:t>
      </w:r>
      <w:r>
        <w:t>No obstante, existen leyes que protegen a las personas de la</w:t>
      </w:r>
      <w:r w:rsidRPr="002A7B03">
        <w:t xml:space="preserve"> d</w:t>
      </w:r>
      <w:r>
        <w:t>i</w:t>
      </w:r>
      <w:r w:rsidRPr="002A7B03">
        <w:t>fama</w:t>
      </w:r>
      <w:r>
        <w:t>c</w:t>
      </w:r>
      <w:r w:rsidRPr="002A7B03">
        <w:t>i</w:t>
      </w:r>
      <w:r>
        <w:t>ó</w:t>
      </w:r>
      <w:r w:rsidRPr="002A7B03">
        <w:t xml:space="preserve">n </w:t>
      </w:r>
      <w:r>
        <w:t>y la calumnia</w:t>
      </w:r>
      <w:r w:rsidRPr="002D2FC8">
        <w:rPr>
          <w:rStyle w:val="FootnoteReference"/>
        </w:rPr>
        <w:footnoteReference w:id="4"/>
      </w:r>
      <w:r w:rsidR="00B93F81">
        <w:t>.</w:t>
      </w:r>
    </w:p>
    <w:p w:rsidR="0018730F" w:rsidRPr="00FF5D55" w:rsidRDefault="0018730F" w:rsidP="00B93F81">
      <w:pPr>
        <w:pStyle w:val="SingleTxtG"/>
      </w:pPr>
      <w:r w:rsidRPr="00FF5D55">
        <w:t>156.</w:t>
      </w:r>
      <w:r w:rsidRPr="00FF5D55">
        <w:tab/>
        <w:t>En general, los profesionales como los trabajadores sociales, los psicólogos y los que pertenecen a carreras sanitarias que trabajan con los niños, respetan la intimidad de sus client</w:t>
      </w:r>
      <w:r>
        <w:t>e</w:t>
      </w:r>
      <w:r w:rsidRPr="00FF5D55">
        <w:t>s</w:t>
      </w:r>
      <w:r>
        <w:t>, en cumplimiento de sus códigos de conducta y de deontología</w:t>
      </w:r>
      <w:r w:rsidRPr="00FF5D55">
        <w:t xml:space="preserve">. La ley protege la divulgación o </w:t>
      </w:r>
      <w:r>
        <w:t>dif</w:t>
      </w:r>
      <w:r w:rsidRPr="00FF5D55">
        <w:t>usi</w:t>
      </w:r>
      <w:r>
        <w:t>ó</w:t>
      </w:r>
      <w:r w:rsidRPr="00FF5D55">
        <w:t>n en los medios de comunicaci</w:t>
      </w:r>
      <w:r>
        <w:t>ón de la</w:t>
      </w:r>
      <w:r w:rsidRPr="00FF5D55">
        <w:t xml:space="preserve"> identidad del niño</w:t>
      </w:r>
      <w:r w:rsidRPr="002D2FC8">
        <w:rPr>
          <w:rStyle w:val="FootnoteReference"/>
        </w:rPr>
        <w:footnoteReference w:id="5"/>
      </w:r>
      <w:r w:rsidR="00B93F81">
        <w:t>.</w:t>
      </w:r>
    </w:p>
    <w:p w:rsidR="0018730F" w:rsidRPr="00D23732" w:rsidRDefault="0018730F">
      <w:pPr>
        <w:pStyle w:val="SingleTxtG"/>
      </w:pPr>
      <w:r w:rsidRPr="00D37766">
        <w:t>157.</w:t>
      </w:r>
      <w:r w:rsidRPr="00D37766">
        <w:tab/>
        <w:t xml:space="preserve">Desde 2006 se han establecido </w:t>
      </w:r>
      <w:r>
        <w:t>directrices</w:t>
      </w:r>
      <w:r w:rsidRPr="00D37766">
        <w:t xml:space="preserve"> para los profesionales que trabajan </w:t>
      </w:r>
      <w:r>
        <w:t xml:space="preserve">en las escuelas </w:t>
      </w:r>
      <w:r w:rsidRPr="00D37766">
        <w:t>con alumn</w:t>
      </w:r>
      <w:r>
        <w:t>o</w:t>
      </w:r>
      <w:r w:rsidRPr="00D37766">
        <w:t>s con necesidades especial</w:t>
      </w:r>
      <w:r>
        <w:t xml:space="preserve">es. </w:t>
      </w:r>
      <w:r w:rsidRPr="00D37766">
        <w:t xml:space="preserve">Esas directrices prevén que los especialistas </w:t>
      </w:r>
      <w:r>
        <w:t>velen</w:t>
      </w:r>
      <w:r w:rsidRPr="00D37766">
        <w:t xml:space="preserve"> por el carácter personal y confidencial de la información obtenida en la evaluaci</w:t>
      </w:r>
      <w:r>
        <w:t>ón de un niño</w:t>
      </w:r>
      <w:r w:rsidRPr="00D37766">
        <w:t xml:space="preserve"> </w:t>
      </w:r>
      <w:r>
        <w:t>y</w:t>
      </w:r>
      <w:r w:rsidRPr="00D37766">
        <w:t xml:space="preserve"> adopt</w:t>
      </w:r>
      <w:r>
        <w:t>en un</w:t>
      </w:r>
      <w:r w:rsidRPr="00D37766">
        <w:t xml:space="preserve"> </w:t>
      </w:r>
      <w:r>
        <w:t>enfoque que</w:t>
      </w:r>
      <w:r w:rsidRPr="00D37766">
        <w:t xml:space="preserve"> refle</w:t>
      </w:r>
      <w:r>
        <w:t>je la</w:t>
      </w:r>
      <w:r w:rsidRPr="00D37766">
        <w:t xml:space="preserve"> </w:t>
      </w:r>
      <w:r>
        <w:t>preocupación p</w:t>
      </w:r>
      <w:r w:rsidRPr="00D37766">
        <w:t xml:space="preserve">or </w:t>
      </w:r>
      <w:r>
        <w:t>la</w:t>
      </w:r>
      <w:r w:rsidRPr="00D37766">
        <w:t xml:space="preserve"> digni</w:t>
      </w:r>
      <w:r>
        <w:t>dad</w:t>
      </w:r>
      <w:r w:rsidRPr="00D37766">
        <w:t xml:space="preserve"> </w:t>
      </w:r>
      <w:r>
        <w:t>y la</w:t>
      </w:r>
      <w:r w:rsidRPr="00D37766">
        <w:t xml:space="preserve"> </w:t>
      </w:r>
      <w:r>
        <w:t>integridad de la persona del niño</w:t>
      </w:r>
      <w:r w:rsidRPr="00D37766">
        <w:t xml:space="preserve">. </w:t>
      </w:r>
      <w:r w:rsidRPr="00D23732">
        <w:t>En la práctica, esto se traduce en procedimientos específicos que forman parte integrante de la práctica profesional de todos los especialist</w:t>
      </w:r>
      <w:r>
        <w:t>a</w:t>
      </w:r>
      <w:r w:rsidRPr="00D23732">
        <w:t xml:space="preserve">s </w:t>
      </w:r>
      <w:r>
        <w:t xml:space="preserve">que prestan asistencia </w:t>
      </w:r>
      <w:r w:rsidRPr="00D23732">
        <w:t>ps</w:t>
      </w:r>
      <w:r>
        <w:t>i</w:t>
      </w:r>
      <w:r w:rsidRPr="00D23732">
        <w:t>col</w:t>
      </w:r>
      <w:r>
        <w:t>ó</w:t>
      </w:r>
      <w:r w:rsidRPr="00D23732">
        <w:t>gica</w:t>
      </w:r>
      <w:r>
        <w:t xml:space="preserve"> a los niños en las escuelas</w:t>
      </w:r>
      <w:r w:rsidRPr="00D23732">
        <w:t xml:space="preserve"> na</w:t>
      </w:r>
      <w:r>
        <w:t>c</w:t>
      </w:r>
      <w:r w:rsidRPr="00D23732">
        <w:t>ional</w:t>
      </w:r>
      <w:r>
        <w:t>es,</w:t>
      </w:r>
      <w:r w:rsidRPr="00D23732">
        <w:t xml:space="preserve"> </w:t>
      </w:r>
      <w:r>
        <w:t>como por</w:t>
      </w:r>
      <w:r w:rsidRPr="00D23732">
        <w:t xml:space="preserve"> e</w:t>
      </w:r>
      <w:r>
        <w:t>je</w:t>
      </w:r>
      <w:r w:rsidRPr="00D23732">
        <w:t>mpl</w:t>
      </w:r>
      <w:r>
        <w:t>o</w:t>
      </w:r>
      <w:r w:rsidRPr="00D23732">
        <w:t>:</w:t>
      </w:r>
    </w:p>
    <w:p w:rsidR="0018730F" w:rsidRPr="00D23732" w:rsidRDefault="0018730F">
      <w:pPr>
        <w:pStyle w:val="SingleTxtG"/>
        <w:ind w:left="1701"/>
      </w:pPr>
      <w:r w:rsidRPr="00D23732">
        <w:t>i)</w:t>
      </w:r>
      <w:r w:rsidRPr="00D23732">
        <w:tab/>
        <w:t xml:space="preserve">Obtener el consentimiento informado del niño (bien directamente o </w:t>
      </w:r>
      <w:r>
        <w:t xml:space="preserve">por poderes, es decir, </w:t>
      </w:r>
      <w:r w:rsidRPr="00D23732">
        <w:t>a través de sus representantes, es decir, pa</w:t>
      </w:r>
      <w:r>
        <w:t>d</w:t>
      </w:r>
      <w:r w:rsidRPr="00D23732">
        <w:t>res/</w:t>
      </w:r>
      <w:r>
        <w:t>tutores</w:t>
      </w:r>
      <w:r w:rsidRPr="00D23732">
        <w:t xml:space="preserve">) </w:t>
      </w:r>
      <w:r>
        <w:t>antes</w:t>
      </w:r>
      <w:r w:rsidRPr="00D23732">
        <w:t xml:space="preserve"> </w:t>
      </w:r>
      <w:r>
        <w:t>de iniciar cualquier evaluación</w:t>
      </w:r>
      <w:r w:rsidRPr="00D23732">
        <w:t xml:space="preserve"> individual </w:t>
      </w:r>
      <w:r>
        <w:t>directa</w:t>
      </w:r>
      <w:r w:rsidRPr="00D23732">
        <w:t>;</w:t>
      </w:r>
    </w:p>
    <w:p w:rsidR="0018730F" w:rsidRPr="00D23732" w:rsidRDefault="0018730F">
      <w:pPr>
        <w:pStyle w:val="SingleTxtG"/>
        <w:ind w:left="1701"/>
      </w:pPr>
      <w:r w:rsidRPr="00D23732">
        <w:t>ii)</w:t>
      </w:r>
      <w:r w:rsidRPr="00D23732">
        <w:tab/>
        <w:t>Con anterioridad a cualquier evaluación individual, los especialistas debe</w:t>
      </w:r>
      <w:r>
        <w:t>rá</w:t>
      </w:r>
      <w:r w:rsidRPr="00D23732">
        <w:t>n establecer una relación con el niño, asegurarse de que está a gusto y explicarle con clar</w:t>
      </w:r>
      <w:r>
        <w:t>idad</w:t>
      </w:r>
      <w:r w:rsidRPr="00D23732">
        <w:t xml:space="preserve"> </w:t>
      </w:r>
      <w:r>
        <w:t>el objetivo de la prueba, utilizando términos adecuados para su edad</w:t>
      </w:r>
      <w:r w:rsidRPr="00D23732">
        <w:t>;</w:t>
      </w:r>
    </w:p>
    <w:p w:rsidR="0018730F" w:rsidRPr="00400826" w:rsidRDefault="0018730F">
      <w:pPr>
        <w:pStyle w:val="SingleTxtG"/>
        <w:ind w:left="1701"/>
      </w:pPr>
      <w:r w:rsidRPr="00400826">
        <w:t>iii)</w:t>
      </w:r>
      <w:r w:rsidRPr="00400826">
        <w:tab/>
        <w:t xml:space="preserve">Cuando </w:t>
      </w:r>
      <w:r>
        <w:t>participe</w:t>
      </w:r>
      <w:r w:rsidRPr="00400826">
        <w:t>n en las intervenciones los pares del niño, por ejemplo. en la aplicación de un método basado en los compañeros de la cl</w:t>
      </w:r>
      <w:r>
        <w:t>ase o en un programa que incluya</w:t>
      </w:r>
      <w:r w:rsidRPr="00400826">
        <w:t xml:space="preserve"> a su c</w:t>
      </w:r>
      <w:r>
        <w:t>írculo de amigos</w:t>
      </w:r>
      <w:r w:rsidRPr="00400826">
        <w:t xml:space="preserve">, </w:t>
      </w:r>
      <w:r>
        <w:t>será preciso recabar el consentimiento</w:t>
      </w:r>
      <w:r w:rsidRPr="00400826">
        <w:t xml:space="preserve"> inform</w:t>
      </w:r>
      <w:r>
        <w:t>a</w:t>
      </w:r>
      <w:r w:rsidRPr="00400826">
        <w:t>d</w:t>
      </w:r>
      <w:r>
        <w:t>o del niño antes de comenzar la intervención y el niño tomará parte</w:t>
      </w:r>
      <w:r w:rsidRPr="00400826">
        <w:t xml:space="preserve"> direct</w:t>
      </w:r>
      <w:r>
        <w:t>amente en la selección de sus pares para esa</w:t>
      </w:r>
      <w:r w:rsidRPr="00400826">
        <w:t xml:space="preserve"> interven</w:t>
      </w:r>
      <w:r>
        <w:t>c</w:t>
      </w:r>
      <w:r w:rsidRPr="00400826">
        <w:t>i</w:t>
      </w:r>
      <w:r>
        <w:t>ó</w:t>
      </w:r>
      <w:r w:rsidRPr="00400826">
        <w:t>n;</w:t>
      </w:r>
    </w:p>
    <w:p w:rsidR="0018730F" w:rsidRPr="00400826" w:rsidRDefault="0018730F">
      <w:pPr>
        <w:pStyle w:val="SingleTxtG"/>
        <w:ind w:left="1701"/>
      </w:pPr>
      <w:r w:rsidRPr="00400826">
        <w:t>iv)</w:t>
      </w:r>
      <w:r w:rsidRPr="00400826">
        <w:tab/>
        <w:t>La información pormenorizada referente a las necesidade</w:t>
      </w:r>
      <w:r>
        <w:t>s</w:t>
      </w:r>
      <w:r w:rsidRPr="00400826">
        <w:t xml:space="preserve"> del niño en </w:t>
      </w:r>
      <w:r>
        <w:t>materia</w:t>
      </w:r>
      <w:r w:rsidRPr="00400826">
        <w:t xml:space="preserve"> de educación especial tendrá car</w:t>
      </w:r>
      <w:r>
        <w:t>ácter</w:t>
      </w:r>
      <w:r w:rsidRPr="00400826">
        <w:t xml:space="preserve"> confiden</w:t>
      </w:r>
      <w:r>
        <w:t>c</w:t>
      </w:r>
      <w:r w:rsidRPr="00400826">
        <w:t xml:space="preserve">ial </w:t>
      </w:r>
      <w:r>
        <w:t>y sólo podrá ser compartida con los</w:t>
      </w:r>
      <w:r w:rsidRPr="00400826">
        <w:t xml:space="preserve"> profesional</w:t>
      </w:r>
      <w:r>
        <w:t>e</w:t>
      </w:r>
      <w:r w:rsidRPr="00400826">
        <w:t>s/</w:t>
      </w:r>
      <w:r>
        <w:t>personal e</w:t>
      </w:r>
      <w:r w:rsidRPr="00400826">
        <w:t>scol</w:t>
      </w:r>
      <w:r>
        <w:t>ar</w:t>
      </w:r>
      <w:r w:rsidRPr="00400826">
        <w:t xml:space="preserve"> </w:t>
      </w:r>
      <w:r>
        <w:t>relacionado(s) con sus intervenciones</w:t>
      </w:r>
      <w:r w:rsidRPr="00400826">
        <w:t xml:space="preserve"> educati</w:t>
      </w:r>
      <w:r>
        <w:t>vas</w:t>
      </w:r>
      <w:r w:rsidRPr="00400826">
        <w:t>.</w:t>
      </w:r>
    </w:p>
    <w:p w:rsidR="0018730F" w:rsidRPr="004F349F" w:rsidRDefault="0018730F">
      <w:pPr>
        <w:pStyle w:val="H1G"/>
      </w:pPr>
      <w:r w:rsidRPr="00400826">
        <w:tab/>
      </w:r>
      <w:r w:rsidRPr="004F349F">
        <w:t>8.</w:t>
      </w:r>
      <w:r w:rsidRPr="004F349F">
        <w:tab/>
        <w:t>Artículo 17</w:t>
      </w:r>
      <w:r w:rsidRPr="004F349F">
        <w:br/>
        <w:t>Acceso a la información apropiada</w:t>
      </w:r>
    </w:p>
    <w:p w:rsidR="0018730F" w:rsidRPr="004F349F" w:rsidRDefault="0018730F">
      <w:pPr>
        <w:pStyle w:val="SingleTxtG"/>
        <w:rPr>
          <w:i/>
          <w:iCs/>
        </w:rPr>
      </w:pPr>
      <w:r w:rsidRPr="004F349F">
        <w:rPr>
          <w:i/>
        </w:rPr>
        <w:t>Los Estados Partes velarán por que el niño tenga acceso a información y material procedentes de diversas fuentes, y alentarán a los medios de comunicaci</w:t>
      </w:r>
      <w:r>
        <w:rPr>
          <w:i/>
        </w:rPr>
        <w:t>ón a difundir</w:t>
      </w:r>
      <w:r w:rsidR="00524278">
        <w:rPr>
          <w:i/>
        </w:rPr>
        <w:t xml:space="preserve"> </w:t>
      </w:r>
      <w:r w:rsidRPr="004F349F">
        <w:rPr>
          <w:i/>
        </w:rPr>
        <w:t>informa</w:t>
      </w:r>
      <w:r>
        <w:rPr>
          <w:i/>
        </w:rPr>
        <w:t>c</w:t>
      </w:r>
      <w:r w:rsidRPr="004F349F">
        <w:rPr>
          <w:i/>
        </w:rPr>
        <w:t>i</w:t>
      </w:r>
      <w:r>
        <w:rPr>
          <w:i/>
        </w:rPr>
        <w:t>ó</w:t>
      </w:r>
      <w:r w:rsidRPr="004F349F">
        <w:rPr>
          <w:i/>
        </w:rPr>
        <w:t xml:space="preserve">n </w:t>
      </w:r>
      <w:r>
        <w:rPr>
          <w:i/>
        </w:rPr>
        <w:t>de interés</w:t>
      </w:r>
      <w:r w:rsidRPr="004F349F">
        <w:rPr>
          <w:i/>
        </w:rPr>
        <w:t xml:space="preserve"> social </w:t>
      </w:r>
      <w:r>
        <w:rPr>
          <w:i/>
        </w:rPr>
        <w:t>y</w:t>
      </w:r>
      <w:r w:rsidRPr="004F349F">
        <w:rPr>
          <w:i/>
        </w:rPr>
        <w:t xml:space="preserve"> cultural </w:t>
      </w:r>
      <w:r>
        <w:rPr>
          <w:i/>
        </w:rPr>
        <w:t>para el niño y tomarán medidas para</w:t>
      </w:r>
      <w:r w:rsidRPr="004F349F">
        <w:rPr>
          <w:i/>
        </w:rPr>
        <w:t xml:space="preserve"> prote</w:t>
      </w:r>
      <w:r>
        <w:rPr>
          <w:i/>
        </w:rPr>
        <w:t>gerlo contra todo</w:t>
      </w:r>
      <w:r w:rsidRPr="004F349F">
        <w:rPr>
          <w:i/>
        </w:rPr>
        <w:t xml:space="preserve"> material</w:t>
      </w:r>
      <w:r>
        <w:rPr>
          <w:i/>
        </w:rPr>
        <w:t xml:space="preserve"> perjudicial</w:t>
      </w:r>
      <w:r w:rsidRPr="004F349F">
        <w:rPr>
          <w:i/>
        </w:rPr>
        <w:t xml:space="preserve">. </w:t>
      </w:r>
    </w:p>
    <w:p w:rsidR="0018730F" w:rsidRPr="00766CCC" w:rsidRDefault="0018730F">
      <w:pPr>
        <w:pStyle w:val="H23G"/>
      </w:pPr>
      <w:r w:rsidRPr="004F349F">
        <w:tab/>
      </w:r>
      <w:r w:rsidRPr="00766CCC">
        <w:t>A.</w:t>
      </w:r>
      <w:r w:rsidRPr="00766CCC">
        <w:tab/>
        <w:t>Medios de radiodifusión (TV, radio, televisi</w:t>
      </w:r>
      <w:r>
        <w:t>ó</w:t>
      </w:r>
      <w:r w:rsidRPr="00766CCC">
        <w:t>n por cable)</w:t>
      </w:r>
    </w:p>
    <w:p w:rsidR="0018730F" w:rsidRPr="000E24F8" w:rsidRDefault="0018730F">
      <w:pPr>
        <w:pStyle w:val="SingleTxtG"/>
      </w:pPr>
      <w:r w:rsidRPr="00766CCC">
        <w:t>158.</w:t>
      </w:r>
      <w:r w:rsidRPr="00766CCC">
        <w:tab/>
        <w:t>Hay seis canales locales de televisión</w:t>
      </w:r>
      <w:r>
        <w:t xml:space="preserve"> gratuitos</w:t>
      </w:r>
      <w:r w:rsidRPr="00766CCC">
        <w:t>, 18 emisoras local</w:t>
      </w:r>
      <w:r>
        <w:t>es de</w:t>
      </w:r>
      <w:r w:rsidRPr="00766CCC">
        <w:t xml:space="preserve"> radio</w:t>
      </w:r>
      <w:r>
        <w:t xml:space="preserve"> de frecuencia modulada</w:t>
      </w:r>
      <w:r w:rsidRPr="00766CCC">
        <w:t xml:space="preserve"> </w:t>
      </w:r>
      <w:r>
        <w:t xml:space="preserve">(FM) y </w:t>
      </w:r>
      <w:r w:rsidRPr="00766CCC">
        <w:t xml:space="preserve">7 </w:t>
      </w:r>
      <w:r>
        <w:t>estaciones locales exclusivamente de radiodifusión audio d</w:t>
      </w:r>
      <w:r w:rsidRPr="00766CCC">
        <w:t>igital. La British Broadcasting Corporation (BBC) cuenta con un servicio de radiodifusión en modulación de frecuenc</w:t>
      </w:r>
      <w:r>
        <w:t>i</w:t>
      </w:r>
      <w:r w:rsidRPr="00766CCC">
        <w:t>a</w:t>
      </w:r>
      <w:r>
        <w:t>,</w:t>
      </w:r>
      <w:r w:rsidRPr="00766CCC">
        <w:t xml:space="preserve"> que transmite 24 horas al día en Singap</w:t>
      </w:r>
      <w:r>
        <w:t>u</w:t>
      </w:r>
      <w:r w:rsidRPr="00766CCC">
        <w:t xml:space="preserve">r </w:t>
      </w:r>
      <w:r>
        <w:t>y existen 12 emisoras extranjeras exclusivamente</w:t>
      </w:r>
      <w:r w:rsidRPr="00766CCC">
        <w:t xml:space="preserve"> </w:t>
      </w:r>
      <w:r>
        <w:t>de radiodifusión audio digital, como la Radio</w:t>
      </w:r>
      <w:r w:rsidRPr="00766CCC">
        <w:t xml:space="preserve"> Bloomberg. </w:t>
      </w:r>
      <w:r w:rsidRPr="000E24F8">
        <w:t xml:space="preserve">Además, hay 155 canales de </w:t>
      </w:r>
      <w:r>
        <w:t>televisió</w:t>
      </w:r>
      <w:r w:rsidRPr="000E24F8">
        <w:t>n por cable en Singapu</w:t>
      </w:r>
      <w:r>
        <w:t>r</w:t>
      </w:r>
      <w:r w:rsidRPr="000E24F8">
        <w:t>, de los que 149 son extranjeros</w:t>
      </w:r>
      <w:r>
        <w:t>,</w:t>
      </w:r>
      <w:r w:rsidRPr="000E24F8">
        <w:t xml:space="preserve"> que emiten su programaci</w:t>
      </w:r>
      <w:r>
        <w:t>ón a través del proveedor local de televisión por cable</w:t>
      </w:r>
      <w:r w:rsidRPr="000E24F8">
        <w:t xml:space="preserve">, StarHub Cable Vision. Entre ellos figuran canales de noticias como CNN International, BBC World, CNBC Asia, así como canales infantiles como TNT Cartoon Network, Eureka Learning Channel </w:t>
      </w:r>
      <w:r>
        <w:t>y</w:t>
      </w:r>
      <w:r w:rsidRPr="000E24F8">
        <w:t xml:space="preserve"> Discovery Kids Channel.</w:t>
      </w:r>
    </w:p>
    <w:p w:rsidR="0018730F" w:rsidRPr="00AF6CBB" w:rsidRDefault="0018730F">
      <w:pPr>
        <w:pStyle w:val="SingleTxtG"/>
      </w:pPr>
      <w:r w:rsidRPr="000E24F8">
        <w:t>159.</w:t>
      </w:r>
      <w:r w:rsidRPr="000E24F8">
        <w:tab/>
        <w:t>El abono mensual parte de una cuota de 24</w:t>
      </w:r>
      <w:r>
        <w:t xml:space="preserve"> dólares singapurenses</w:t>
      </w:r>
      <w:r w:rsidRPr="000E24F8">
        <w:t xml:space="preserve"> (17</w:t>
      </w:r>
      <w:r>
        <w:t xml:space="preserve"> dólares de los EE.UU.</w:t>
      </w:r>
      <w:r w:rsidRPr="000E24F8">
        <w:t xml:space="preserve">), </w:t>
      </w:r>
      <w:r>
        <w:t>en comparación con 33,</w:t>
      </w:r>
      <w:r w:rsidRPr="000E24F8">
        <w:t xml:space="preserve">94 </w:t>
      </w:r>
      <w:r>
        <w:t xml:space="preserve">dólares singapurenses </w:t>
      </w:r>
      <w:r w:rsidRPr="000E24F8">
        <w:t>(24</w:t>
      </w:r>
      <w:r>
        <w:t>,</w:t>
      </w:r>
      <w:r w:rsidRPr="000E24F8">
        <w:t>24</w:t>
      </w:r>
      <w:r>
        <w:t xml:space="preserve"> dólares de los EE.UU.</w:t>
      </w:r>
      <w:r w:rsidRPr="000E24F8">
        <w:t xml:space="preserve">) </w:t>
      </w:r>
      <w:r>
        <w:t>e</w:t>
      </w:r>
      <w:r w:rsidRPr="000E24F8">
        <w:t xml:space="preserve">n 2002. </w:t>
      </w:r>
      <w:r w:rsidRPr="00AF6CBB">
        <w:t>Con un costo más reducido y mayor disponibilidad de emisoras de televisi</w:t>
      </w:r>
      <w:r>
        <w:t>ó</w:t>
      </w:r>
      <w:r w:rsidRPr="00AF6CBB">
        <w:t>n por cable, el n</w:t>
      </w:r>
      <w:r>
        <w:t>úm</w:t>
      </w:r>
      <w:r w:rsidRPr="00AF6CBB">
        <w:t>er</w:t>
      </w:r>
      <w:r>
        <w:t>o de</w:t>
      </w:r>
      <w:r w:rsidRPr="00AF6CBB">
        <w:t xml:space="preserve"> suscri</w:t>
      </w:r>
      <w:r>
        <w:t>ptor</w:t>
      </w:r>
      <w:r w:rsidRPr="00AF6CBB">
        <w:t xml:space="preserve">es </w:t>
      </w:r>
      <w:r>
        <w:t>a estas últimas se ha elevado de</w:t>
      </w:r>
      <w:r w:rsidRPr="00AF6CBB">
        <w:t xml:space="preserve"> 206</w:t>
      </w:r>
      <w:r w:rsidR="00524278">
        <w:t>.000</w:t>
      </w:r>
      <w:r w:rsidRPr="00AF6CBB">
        <w:t xml:space="preserve"> </w:t>
      </w:r>
      <w:r>
        <w:t>e</w:t>
      </w:r>
      <w:r w:rsidRPr="00AF6CBB">
        <w:t xml:space="preserve">n 2002 </w:t>
      </w:r>
      <w:r>
        <w:t>a</w:t>
      </w:r>
      <w:r w:rsidRPr="00AF6CBB">
        <w:t xml:space="preserve"> 504</w:t>
      </w:r>
      <w:r w:rsidR="00524278">
        <w:t>.000</w:t>
      </w:r>
      <w:r w:rsidRPr="00AF6CBB">
        <w:t xml:space="preserve"> </w:t>
      </w:r>
      <w:r>
        <w:t>e</w:t>
      </w:r>
      <w:r w:rsidRPr="00AF6CBB">
        <w:t xml:space="preserve">n 2007, </w:t>
      </w:r>
      <w:r>
        <w:t xml:space="preserve">lo que </w:t>
      </w:r>
      <w:r w:rsidRPr="00AF6CBB">
        <w:t>represent</w:t>
      </w:r>
      <w:r>
        <w:t>a el</w:t>
      </w:r>
      <w:r w:rsidRPr="00AF6CBB">
        <w:t xml:space="preserve"> 45% </w:t>
      </w:r>
      <w:r>
        <w:t>de todos los hogares</w:t>
      </w:r>
      <w:r w:rsidRPr="00AF6CBB">
        <w:t>.</w:t>
      </w:r>
    </w:p>
    <w:p w:rsidR="0018730F" w:rsidRPr="008867F0" w:rsidRDefault="0018730F">
      <w:pPr>
        <w:pStyle w:val="SingleTxtG"/>
      </w:pPr>
      <w:r w:rsidRPr="004620E3">
        <w:t>160.</w:t>
      </w:r>
      <w:r w:rsidRPr="004620E3">
        <w:tab/>
        <w:t>Según los requisitos de</w:t>
      </w:r>
      <w:r>
        <w:t xml:space="preserve"> </w:t>
      </w:r>
      <w:r w:rsidRPr="004620E3">
        <w:t>l</w:t>
      </w:r>
      <w:r>
        <w:t>a</w:t>
      </w:r>
      <w:r w:rsidRPr="004620E3">
        <w:t xml:space="preserve"> S</w:t>
      </w:r>
      <w:r>
        <w:t>ociedad</w:t>
      </w:r>
      <w:r w:rsidRPr="004620E3">
        <w:t xml:space="preserve"> de Radiodifusión, los seis canales gratuitos (</w:t>
      </w:r>
      <w:r>
        <w:t>inclu</w:t>
      </w:r>
      <w:r w:rsidRPr="004620E3">
        <w:t>idos en MediaCorp Singapore) deber</w:t>
      </w:r>
      <w:r>
        <w:t>án difundir un número</w:t>
      </w:r>
      <w:r w:rsidRPr="004620E3">
        <w:t xml:space="preserve"> </w:t>
      </w:r>
      <w:r>
        <w:t>anual e</w:t>
      </w:r>
      <w:r w:rsidRPr="004620E3">
        <w:t>specifi</w:t>
      </w:r>
      <w:r>
        <w:t>cado de horas de programas de radiodifusión</w:t>
      </w:r>
      <w:r w:rsidRPr="004620E3">
        <w:t xml:space="preserve"> p</w:t>
      </w:r>
      <w:r>
        <w:t>ú</w:t>
      </w:r>
      <w:r w:rsidRPr="004620E3">
        <w:t>blic</w:t>
      </w:r>
      <w:r>
        <w:t>a para los niños</w:t>
      </w:r>
      <w:r w:rsidRPr="004620E3">
        <w:t xml:space="preserve">. Se espera también que las emisoras ejerzan la autocensura sobre la base de una amplia serie de directrices relativas a </w:t>
      </w:r>
      <w:r>
        <w:t xml:space="preserve">los programas, </w:t>
      </w:r>
      <w:r w:rsidRPr="004620E3">
        <w:t xml:space="preserve">la publicidad </w:t>
      </w:r>
      <w:r>
        <w:t>y el patrocinio de la Dirección para el Desarrollo de los Medios de</w:t>
      </w:r>
      <w:r w:rsidRPr="004620E3">
        <w:t xml:space="preserve"> </w:t>
      </w:r>
      <w:r>
        <w:t>Comunicación</w:t>
      </w:r>
      <w:r w:rsidRPr="004620E3">
        <w:t xml:space="preserve">. </w:t>
      </w:r>
      <w:r w:rsidRPr="008867F0">
        <w:t xml:space="preserve">Se remite al Comité al párrafo 193 del informe inicial de Singapur </w:t>
      </w:r>
      <w:r>
        <w:t>sobre</w:t>
      </w:r>
      <w:r w:rsidRPr="008867F0">
        <w:t xml:space="preserve"> las directrices para los programas infantiles de televisi</w:t>
      </w:r>
      <w:r>
        <w:t>ón</w:t>
      </w:r>
      <w:r w:rsidRPr="008867F0">
        <w:t>.</w:t>
      </w:r>
    </w:p>
    <w:p w:rsidR="0018730F" w:rsidRPr="008979C4" w:rsidRDefault="0018730F">
      <w:pPr>
        <w:pStyle w:val="SingleTxtG"/>
      </w:pPr>
      <w:r w:rsidRPr="008867F0">
        <w:t>161.</w:t>
      </w:r>
      <w:r w:rsidRPr="008867F0">
        <w:tab/>
        <w:t xml:space="preserve">La </w:t>
      </w:r>
      <w:r>
        <w:t>Dirección</w:t>
      </w:r>
      <w:r w:rsidRPr="008867F0">
        <w:t xml:space="preserve"> cuenta con cuatro Comités Asesores de Programas que ayudan a la Dirección a </w:t>
      </w:r>
      <w:r>
        <w:t>supervisa</w:t>
      </w:r>
      <w:r w:rsidRPr="008867F0">
        <w:t>r la gama, la producción y la calidad de los programas en las cuatro lenguas oficial</w:t>
      </w:r>
      <w:r>
        <w:t>es y a formular</w:t>
      </w:r>
      <w:r w:rsidRPr="008867F0">
        <w:t xml:space="preserve"> recomenda</w:t>
      </w:r>
      <w:r>
        <w:t>c</w:t>
      </w:r>
      <w:r w:rsidRPr="008867F0">
        <w:t>ion</w:t>
      </w:r>
      <w:r>
        <w:t>e</w:t>
      </w:r>
      <w:r w:rsidRPr="008867F0">
        <w:t xml:space="preserve">s </w:t>
      </w:r>
      <w:r>
        <w:t>sobre cómo mejorarlos</w:t>
      </w:r>
      <w:r w:rsidRPr="008867F0">
        <w:t xml:space="preserve">. </w:t>
      </w:r>
      <w:r w:rsidRPr="00163784">
        <w:t>Los programas destinados a los niños y los jóvenes figuran entre los tipos de programaci</w:t>
      </w:r>
      <w:r>
        <w:t>ón</w:t>
      </w:r>
      <w:r w:rsidRPr="00163784">
        <w:t xml:space="preserve"> </w:t>
      </w:r>
      <w:r>
        <w:t>que</w:t>
      </w:r>
      <w:r w:rsidRPr="00163784">
        <w:t xml:space="preserve"> interes</w:t>
      </w:r>
      <w:r>
        <w:t>an y preocupan a los</w:t>
      </w:r>
      <w:r w:rsidRPr="00163784">
        <w:t xml:space="preserve"> Comit</w:t>
      </w:r>
      <w:r>
        <w:t>é</w:t>
      </w:r>
      <w:r w:rsidRPr="00163784">
        <w:t>s</w:t>
      </w:r>
      <w:r>
        <w:t>,</w:t>
      </w:r>
      <w:r w:rsidRPr="00163784">
        <w:t xml:space="preserve"> </w:t>
      </w:r>
      <w:r>
        <w:t xml:space="preserve">que mantienen reuniones de debate periódicas con la </w:t>
      </w:r>
      <w:r w:rsidRPr="00163784">
        <w:t>D</w:t>
      </w:r>
      <w:r>
        <w:t xml:space="preserve">irección. </w:t>
      </w:r>
      <w:r w:rsidRPr="008979C4">
        <w:t>La Dirección transmite la información de los Comités y el p</w:t>
      </w:r>
      <w:r>
        <w:t>úblico</w:t>
      </w:r>
      <w:r w:rsidRPr="008979C4">
        <w:t xml:space="preserve"> </w:t>
      </w:r>
      <w:r>
        <w:t>a los radiodifusores para su</w:t>
      </w:r>
      <w:r w:rsidRPr="008979C4">
        <w:t xml:space="preserve"> </w:t>
      </w:r>
      <w:r>
        <w:t>seguimiento</w:t>
      </w:r>
      <w:r w:rsidRPr="008979C4">
        <w:t>.</w:t>
      </w:r>
    </w:p>
    <w:p w:rsidR="0018730F" w:rsidRPr="0098512C" w:rsidRDefault="0018730F">
      <w:pPr>
        <w:pStyle w:val="SingleTxtG"/>
      </w:pPr>
      <w:r w:rsidRPr="00C324E5">
        <w:t>162.</w:t>
      </w:r>
      <w:r w:rsidRPr="00C324E5">
        <w:tab/>
        <w:t xml:space="preserve">Se recomienda a los radiodifusores que tengan en cuenta las probables repercusiones en los niños de </w:t>
      </w:r>
      <w:r>
        <w:t>los</w:t>
      </w:r>
      <w:r w:rsidRPr="00C324E5">
        <w:t xml:space="preserve"> contenido</w:t>
      </w:r>
      <w:r>
        <w:t>s</w:t>
      </w:r>
      <w:r w:rsidRPr="00C324E5">
        <w:t xml:space="preserve"> no des</w:t>
      </w:r>
      <w:r>
        <w:t>e</w:t>
      </w:r>
      <w:r w:rsidRPr="00C324E5">
        <w:t>able</w:t>
      </w:r>
      <w:r>
        <w:t>s</w:t>
      </w:r>
      <w:r w:rsidRPr="00C324E5">
        <w:t xml:space="preserve"> </w:t>
      </w:r>
      <w:r>
        <w:t xml:space="preserve">de los </w:t>
      </w:r>
      <w:r w:rsidRPr="00C324E5">
        <w:t>program</w:t>
      </w:r>
      <w:r>
        <w:t>as y que actúen con cautela y buen criterio ante contenidos que no sean adecuados para esas edades</w:t>
      </w:r>
      <w:r w:rsidRPr="00C324E5">
        <w:t xml:space="preserve">. Los programas concebidos para los niños no deben presentarse de una forma que </w:t>
      </w:r>
      <w:r>
        <w:t xml:space="preserve">les </w:t>
      </w:r>
      <w:r w:rsidRPr="00C324E5">
        <w:t xml:space="preserve">perturbe o </w:t>
      </w:r>
      <w:r>
        <w:t>trastorne ni incida negativamente de algún modo en su bienestar</w:t>
      </w:r>
      <w:r w:rsidRPr="00C324E5">
        <w:t xml:space="preserve">. </w:t>
      </w:r>
      <w:r w:rsidRPr="0098512C">
        <w:t xml:space="preserve">Esos programas deben difundir </w:t>
      </w:r>
      <w:r>
        <w:t>asimismo</w:t>
      </w:r>
      <w:r w:rsidRPr="0098512C">
        <w:t xml:space="preserve"> una valoración de </w:t>
      </w:r>
      <w:r>
        <w:t xml:space="preserve">los </w:t>
      </w:r>
      <w:r w:rsidRPr="0098512C">
        <w:t xml:space="preserve">principios morales </w:t>
      </w:r>
      <w:r>
        <w:t>y</w:t>
      </w:r>
      <w:r w:rsidRPr="0098512C">
        <w:t xml:space="preserve"> social</w:t>
      </w:r>
      <w:r>
        <w:t>es</w:t>
      </w:r>
      <w:r w:rsidRPr="0098512C">
        <w:t xml:space="preserve"> </w:t>
      </w:r>
      <w:r>
        <w:t>más recomendables y</w:t>
      </w:r>
      <w:r w:rsidRPr="0098512C">
        <w:t xml:space="preserve"> contribu</w:t>
      </w:r>
      <w:r>
        <w:t>ir</w:t>
      </w:r>
      <w:r w:rsidRPr="0098512C">
        <w:t xml:space="preserve"> </w:t>
      </w:r>
      <w:r>
        <w:t>a un sano desarrollo de la</w:t>
      </w:r>
      <w:r w:rsidRPr="0098512C">
        <w:t xml:space="preserve"> personali</w:t>
      </w:r>
      <w:r>
        <w:t>dad</w:t>
      </w:r>
      <w:r w:rsidRPr="0098512C">
        <w:t xml:space="preserve">, </w:t>
      </w:r>
      <w:r>
        <w:t xml:space="preserve">el </w:t>
      </w:r>
      <w:r w:rsidRPr="0098512C">
        <w:t>car</w:t>
      </w:r>
      <w:r>
        <w:t>á</w:t>
      </w:r>
      <w:r w:rsidRPr="0098512C">
        <w:t xml:space="preserve">cter </w:t>
      </w:r>
      <w:r>
        <w:t>y la</w:t>
      </w:r>
      <w:r w:rsidRPr="0098512C">
        <w:t xml:space="preserve"> inteligenc</w:t>
      </w:r>
      <w:r>
        <w:t>ia de</w:t>
      </w:r>
      <w:r w:rsidRPr="0098512C">
        <w:t xml:space="preserve"> </w:t>
      </w:r>
      <w:r>
        <w:t>los jóvenes</w:t>
      </w:r>
      <w:r w:rsidRPr="0098512C">
        <w:t>.</w:t>
      </w:r>
    </w:p>
    <w:p w:rsidR="0018730F" w:rsidRPr="004E455E" w:rsidRDefault="0018730F">
      <w:pPr>
        <w:pStyle w:val="SingleTxtG"/>
      </w:pPr>
      <w:r w:rsidRPr="00DE36E0">
        <w:t>163.</w:t>
      </w:r>
      <w:r w:rsidRPr="00DE36E0">
        <w:tab/>
        <w:t>En los anuncios publicitarios y los patrocinios de la televisión y la radio se ha de tener presente que la capacidad de los niños para distinguir entre la realidad y la fantasía var</w:t>
      </w:r>
      <w:r>
        <w:t>ía</w:t>
      </w:r>
      <w:r w:rsidRPr="00DE36E0">
        <w:t xml:space="preserve"> </w:t>
      </w:r>
      <w:r>
        <w:t>según la edad y la</w:t>
      </w:r>
      <w:r w:rsidRPr="00DE36E0">
        <w:t xml:space="preserve"> personali</w:t>
      </w:r>
      <w:r>
        <w:t>dad de cada uno y que los niños tienden a imitar por naturaleza</w:t>
      </w:r>
      <w:r w:rsidRPr="00DE36E0">
        <w:t xml:space="preserve">. Los anuncios dirigidos fundamentalmente a los niños o incluidos en programas que es probable que sean vistos por </w:t>
      </w:r>
      <w:r>
        <w:t>el</w:t>
      </w:r>
      <w:r w:rsidRPr="00DE36E0">
        <w:t>los no deben cont</w:t>
      </w:r>
      <w:r>
        <w:t>e</w:t>
      </w:r>
      <w:r w:rsidRPr="00DE36E0">
        <w:t>n</w:t>
      </w:r>
      <w:r>
        <w:t>er ningún elemento</w:t>
      </w:r>
      <w:r w:rsidRPr="00DE36E0">
        <w:t xml:space="preserve"> visual, efect</w:t>
      </w:r>
      <w:r>
        <w:t>o</w:t>
      </w:r>
      <w:r w:rsidRPr="00DE36E0">
        <w:t xml:space="preserve">s o </w:t>
      </w:r>
      <w:r>
        <w:t>palabras que puedan dañarles</w:t>
      </w:r>
      <w:r w:rsidRPr="00DE36E0">
        <w:t xml:space="preserve"> moral, ps</w:t>
      </w:r>
      <w:r>
        <w:t>i</w:t>
      </w:r>
      <w:r w:rsidRPr="00DE36E0">
        <w:t>col</w:t>
      </w:r>
      <w:r>
        <w:t>ó</w:t>
      </w:r>
      <w:r w:rsidRPr="00DE36E0">
        <w:t>gica o</w:t>
      </w:r>
      <w:r>
        <w:t xml:space="preserve"> físicamente</w:t>
      </w:r>
      <w:r w:rsidRPr="00DE36E0">
        <w:t xml:space="preserve">. </w:t>
      </w:r>
      <w:r w:rsidRPr="004E455E">
        <w:t xml:space="preserve">Las emisoras han de </w:t>
      </w:r>
      <w:r>
        <w:t>sopesar</w:t>
      </w:r>
      <w:r w:rsidRPr="004E455E">
        <w:t xml:space="preserve"> </w:t>
      </w:r>
      <w:r>
        <w:t>asimismo</w:t>
      </w:r>
      <w:r w:rsidRPr="004E455E">
        <w:t xml:space="preserve"> cuidadosamente la adecuación de cualquier patrocinio de los programas infantiles, habida cuenta de la incapacidad de los niños para entender cabalmente la relaci</w:t>
      </w:r>
      <w:r>
        <w:t>ón entre el patrocinador y el</w:t>
      </w:r>
      <w:r w:rsidRPr="004E455E">
        <w:t xml:space="preserve"> program</w:t>
      </w:r>
      <w:r>
        <w:t>a</w:t>
      </w:r>
      <w:r w:rsidRPr="004E455E">
        <w:t>.</w:t>
      </w:r>
    </w:p>
    <w:p w:rsidR="0018730F" w:rsidRPr="004E455E" w:rsidRDefault="0018730F">
      <w:pPr>
        <w:pStyle w:val="SingleTxtG"/>
      </w:pPr>
      <w:r w:rsidRPr="004E455E">
        <w:t>164.</w:t>
      </w:r>
      <w:r w:rsidRPr="004E455E">
        <w:tab/>
        <w:t xml:space="preserve">Los programas con temas para adultos y que no son apropiados para los niños deben ir acompañados de recomendaciones a los espectadores. </w:t>
      </w:r>
      <w:r>
        <w:t>A fin de</w:t>
      </w:r>
      <w:r w:rsidRPr="004E455E">
        <w:t xml:space="preserve"> respaldar la orientación de los padres y permitir una</w:t>
      </w:r>
      <w:r>
        <w:t xml:space="preserve"> </w:t>
      </w:r>
      <w:r w:rsidRPr="004E455E">
        <w:t>gama m</w:t>
      </w:r>
      <w:r>
        <w:t>ás amplia de opciones</w:t>
      </w:r>
      <w:r w:rsidRPr="004E455E">
        <w:t xml:space="preserve">, </w:t>
      </w:r>
      <w:r>
        <w:t>la Dirección</w:t>
      </w:r>
      <w:r w:rsidRPr="004E455E">
        <w:t xml:space="preserve"> ha </w:t>
      </w:r>
      <w:r>
        <w:t>a</w:t>
      </w:r>
      <w:r w:rsidRPr="004E455E">
        <w:t>pl</w:t>
      </w:r>
      <w:r>
        <w:t>icado también un sistema de</w:t>
      </w:r>
      <w:r w:rsidRPr="004E455E">
        <w:t xml:space="preserve"> clasifica</w:t>
      </w:r>
      <w:r>
        <w:t>c</w:t>
      </w:r>
      <w:r w:rsidRPr="004E455E">
        <w:t>i</w:t>
      </w:r>
      <w:r>
        <w:t>ón de programas para los principales canales y servicios por suscripción de la televisión</w:t>
      </w:r>
      <w:r w:rsidRPr="004E455E">
        <w:t>.</w:t>
      </w:r>
    </w:p>
    <w:p w:rsidR="0018730F" w:rsidRPr="008A695C" w:rsidRDefault="0018730F">
      <w:pPr>
        <w:pStyle w:val="H23G"/>
      </w:pPr>
      <w:r w:rsidRPr="004E455E">
        <w:tab/>
      </w:r>
      <w:r w:rsidRPr="008A695C">
        <w:t>B.</w:t>
      </w:r>
      <w:r w:rsidRPr="008A695C">
        <w:tab/>
        <w:t xml:space="preserve">Películas y </w:t>
      </w:r>
      <w:r>
        <w:t>c</w:t>
      </w:r>
      <w:r w:rsidRPr="008A695C">
        <w:t>intas de vídeo</w:t>
      </w:r>
    </w:p>
    <w:p w:rsidR="0018730F" w:rsidRPr="001B3CE4" w:rsidRDefault="0018730F">
      <w:pPr>
        <w:pStyle w:val="SingleTxtG"/>
      </w:pPr>
      <w:r w:rsidRPr="008A695C">
        <w:t>165.</w:t>
      </w:r>
      <w:r w:rsidRPr="008A695C">
        <w:tab/>
        <w:t xml:space="preserve">En virtud de la Ley de cinematografía (Cap. 107), </w:t>
      </w:r>
      <w:r>
        <w:t>todas las películas y cintas de</w:t>
      </w:r>
      <w:r w:rsidR="00524278">
        <w:t xml:space="preserve"> </w:t>
      </w:r>
      <w:r w:rsidRPr="008A695C">
        <w:t>v</w:t>
      </w:r>
      <w:r>
        <w:t>í</w:t>
      </w:r>
      <w:r w:rsidRPr="008A695C">
        <w:t xml:space="preserve">deo </w:t>
      </w:r>
      <w:r>
        <w:t>deben someterse a los</w:t>
      </w:r>
      <w:r w:rsidRPr="008A695C">
        <w:t xml:space="preserve"> control</w:t>
      </w:r>
      <w:r>
        <w:t>e</w:t>
      </w:r>
      <w:r w:rsidRPr="008A695C">
        <w:t>s</w:t>
      </w:r>
      <w:r>
        <w:t xml:space="preserve"> reglamentarios</w:t>
      </w:r>
      <w:r w:rsidRPr="008A695C">
        <w:t xml:space="preserve">. </w:t>
      </w:r>
      <w:r w:rsidRPr="00386FD2">
        <w:t>El material previsto para su difusi</w:t>
      </w:r>
      <w:r>
        <w:t>ó</w:t>
      </w:r>
      <w:r w:rsidRPr="00386FD2">
        <w:t>n o distribució</w:t>
      </w:r>
      <w:r>
        <w:t>n</w:t>
      </w:r>
      <w:r w:rsidRPr="00386FD2">
        <w:t xml:space="preserve"> debe ajustarse a las directrices de conten</w:t>
      </w:r>
      <w:r>
        <w:t>ido</w:t>
      </w:r>
      <w:r w:rsidRPr="00386FD2">
        <w:t>. No se autorizan las películas o</w:t>
      </w:r>
      <w:r w:rsidRPr="002D2FC8">
        <w:t>bscen</w:t>
      </w:r>
      <w:r>
        <w:t>as</w:t>
      </w:r>
      <w:r w:rsidRPr="002D2FC8">
        <w:t xml:space="preserve">. </w:t>
      </w:r>
      <w:r w:rsidRPr="001B3CE4">
        <w:t>Las películas con permiso de exhibición se clasifican en una de las siguientes categorías: G (adecuadas para los niños), PG (adecuadas para los niños con orientaci</w:t>
      </w:r>
      <w:r>
        <w:t>ón</w:t>
      </w:r>
      <w:r w:rsidRPr="001B3CE4">
        <w:t xml:space="preserve"> parental</w:t>
      </w:r>
      <w:r>
        <w:t>), NC-16 (n</w:t>
      </w:r>
      <w:r w:rsidRPr="001B3CE4">
        <w:t>o</w:t>
      </w:r>
      <w:r>
        <w:t xml:space="preserve"> para</w:t>
      </w:r>
      <w:r w:rsidRPr="001B3CE4">
        <w:t xml:space="preserve"> </w:t>
      </w:r>
      <w:r>
        <w:t>niños menores de</w:t>
      </w:r>
      <w:r w:rsidRPr="001B3CE4">
        <w:t xml:space="preserve"> 16</w:t>
      </w:r>
      <w:r>
        <w:t xml:space="preserve"> años), M18 (m</w:t>
      </w:r>
      <w:r w:rsidRPr="001B3CE4">
        <w:t>a</w:t>
      </w:r>
      <w:r>
        <w:t>yores de</w:t>
      </w:r>
      <w:r w:rsidRPr="001B3CE4">
        <w:t xml:space="preserve"> 18</w:t>
      </w:r>
      <w:r>
        <w:t xml:space="preserve"> años</w:t>
      </w:r>
      <w:r w:rsidRPr="001B3CE4">
        <w:t xml:space="preserve">) </w:t>
      </w:r>
      <w:r>
        <w:t>y</w:t>
      </w:r>
      <w:r w:rsidRPr="001B3CE4">
        <w:t xml:space="preserve"> R21 (</w:t>
      </w:r>
      <w:r>
        <w:t>r</w:t>
      </w:r>
      <w:r w:rsidRPr="001B3CE4">
        <w:t>estri</w:t>
      </w:r>
      <w:r>
        <w:t>ngida</w:t>
      </w:r>
      <w:r w:rsidRPr="001B3CE4">
        <w:t xml:space="preserve"> </w:t>
      </w:r>
      <w:r>
        <w:t xml:space="preserve">para mayores de </w:t>
      </w:r>
      <w:r w:rsidRPr="001B3CE4">
        <w:t>21</w:t>
      </w:r>
      <w:r>
        <w:t xml:space="preserve"> años</w:t>
      </w:r>
      <w:r w:rsidRPr="001B3CE4">
        <w:t xml:space="preserve">), </w:t>
      </w:r>
      <w:r>
        <w:t>mientras que las cintas de</w:t>
      </w:r>
      <w:r w:rsidRPr="001B3CE4">
        <w:t xml:space="preserve"> v</w:t>
      </w:r>
      <w:r>
        <w:t>í</w:t>
      </w:r>
      <w:r w:rsidRPr="001B3CE4">
        <w:t>deo</w:t>
      </w:r>
      <w:r>
        <w:t xml:space="preserve"> se</w:t>
      </w:r>
      <w:r w:rsidRPr="001B3CE4">
        <w:t xml:space="preserve"> clasifi</w:t>
      </w:r>
      <w:r>
        <w:t>can hasta la categoría de</w:t>
      </w:r>
      <w:r w:rsidRPr="001B3CE4">
        <w:t xml:space="preserve"> M18. Además, se </w:t>
      </w:r>
      <w:r>
        <w:t>formulan recomendaciones</w:t>
      </w:r>
      <w:r w:rsidRPr="001B3CE4">
        <w:t xml:space="preserve"> para alertar a los consumidores sobre los elementos potencialmente </w:t>
      </w:r>
      <w:r>
        <w:t>discutibles de la película</w:t>
      </w:r>
      <w:r w:rsidRPr="001B3CE4">
        <w:t xml:space="preserve"> </w:t>
      </w:r>
      <w:r>
        <w:t>que permitan a los</w:t>
      </w:r>
      <w:r w:rsidRPr="001B3CE4">
        <w:t xml:space="preserve"> pa</w:t>
      </w:r>
      <w:r>
        <w:t>d</w:t>
      </w:r>
      <w:r w:rsidRPr="001B3CE4">
        <w:t>res</w:t>
      </w:r>
      <w:r w:rsidR="00524278">
        <w:t xml:space="preserve"> </w:t>
      </w:r>
      <w:r w:rsidRPr="001B3CE4">
        <w:t>selec</w:t>
      </w:r>
      <w:r>
        <w:t>cionar con conocimiento de causa el</w:t>
      </w:r>
      <w:r w:rsidRPr="001B3CE4">
        <w:t xml:space="preserve"> material</w:t>
      </w:r>
      <w:r>
        <w:t xml:space="preserve"> que van a ver sus hijos</w:t>
      </w:r>
      <w:r w:rsidRPr="001B3CE4">
        <w:t>.</w:t>
      </w:r>
    </w:p>
    <w:p w:rsidR="0018730F" w:rsidRPr="002D2FC8" w:rsidRDefault="0018730F">
      <w:pPr>
        <w:pStyle w:val="H23G"/>
      </w:pPr>
      <w:r w:rsidRPr="001B3CE4">
        <w:tab/>
      </w:r>
      <w:r w:rsidRPr="002D2FC8">
        <w:t>C.</w:t>
      </w:r>
      <w:r w:rsidRPr="002D2FC8">
        <w:tab/>
        <w:t>Internet</w:t>
      </w:r>
    </w:p>
    <w:p w:rsidR="0018730F" w:rsidRPr="004F065A" w:rsidRDefault="0018730F">
      <w:pPr>
        <w:pStyle w:val="SingleTxtG"/>
      </w:pPr>
      <w:r w:rsidRPr="004F065A">
        <w:t>166.</w:t>
      </w:r>
      <w:r w:rsidRPr="004F065A">
        <w:tab/>
        <w:t xml:space="preserve">El Gobierno de Singapur fomenta activamente la utilización de Internet en </w:t>
      </w:r>
      <w:r>
        <w:t xml:space="preserve">las </w:t>
      </w:r>
      <w:r w:rsidRPr="004F065A">
        <w:t>ofic</w:t>
      </w:r>
      <w:r>
        <w:t>ina</w:t>
      </w:r>
      <w:r w:rsidRPr="004F065A">
        <w:t xml:space="preserve">s, </w:t>
      </w:r>
      <w:r>
        <w:t>e</w:t>
      </w:r>
      <w:r w:rsidRPr="004F065A">
        <w:t>sc</w:t>
      </w:r>
      <w:r>
        <w:t>ue</w:t>
      </w:r>
      <w:r w:rsidRPr="004F065A">
        <w:t>l</w:t>
      </w:r>
      <w:r>
        <w:t>a</w:t>
      </w:r>
      <w:r w:rsidRPr="004F065A">
        <w:t xml:space="preserve">s </w:t>
      </w:r>
      <w:r>
        <w:t>y</w:t>
      </w:r>
      <w:r w:rsidRPr="004F065A">
        <w:t xml:space="preserve"> ho</w:t>
      </w:r>
      <w:r>
        <w:t>gare</w:t>
      </w:r>
      <w:r w:rsidRPr="004F065A">
        <w:t xml:space="preserve">s. </w:t>
      </w:r>
      <w:r>
        <w:t>Los s</w:t>
      </w:r>
      <w:r w:rsidRPr="004F065A">
        <w:t>ingapurenses disfrutan de un acceso amplio y sin trabas a Internet. En marzo de 2008, había más de 3,66 millones de internautas suscriptores de banda ancha en Singapur, con una tasa de penetraci</w:t>
      </w:r>
      <w:r>
        <w:t>ón</w:t>
      </w:r>
      <w:r w:rsidRPr="004F065A">
        <w:t xml:space="preserve"> </w:t>
      </w:r>
      <w:r>
        <w:t>en los hogares del 81,8%.</w:t>
      </w:r>
    </w:p>
    <w:p w:rsidR="0018730F" w:rsidRPr="00E909A8" w:rsidRDefault="0018730F">
      <w:pPr>
        <w:pStyle w:val="SingleTxtG"/>
      </w:pPr>
      <w:r w:rsidRPr="007824D7">
        <w:t>167.</w:t>
      </w:r>
      <w:r w:rsidRPr="007824D7">
        <w:tab/>
        <w:t xml:space="preserve">La </w:t>
      </w:r>
      <w:r>
        <w:t>Dirección para el Desarrollo de los Medios de Comunicación</w:t>
      </w:r>
      <w:r w:rsidRPr="007824D7">
        <w:t xml:space="preserve"> apoya y alienta una participación </w:t>
      </w:r>
      <w:r>
        <w:t xml:space="preserve">más intensa </w:t>
      </w:r>
      <w:r w:rsidRPr="007824D7">
        <w:t xml:space="preserve">de la industria para </w:t>
      </w:r>
      <w:r>
        <w:t>disipar</w:t>
      </w:r>
      <w:r w:rsidRPr="007824D7">
        <w:t xml:space="preserve"> las preocupaciones que suscitan los contenidos indeseables en Internet. </w:t>
      </w:r>
      <w:r w:rsidRPr="00E909A8">
        <w:t xml:space="preserve">Por ejemplo, los proveedores de servicios de acceso a Internet en Singapur ofrecen redes </w:t>
      </w:r>
      <w:r>
        <w:t>de</w:t>
      </w:r>
      <w:r w:rsidRPr="00E909A8">
        <w:t xml:space="preserve"> acceso</w:t>
      </w:r>
      <w:r w:rsidR="00524278">
        <w:t xml:space="preserve"> </w:t>
      </w:r>
      <w:r w:rsidRPr="00E909A8">
        <w:t xml:space="preserve">familiar a sus abonados y brindan servicios facultativos de filtrado </w:t>
      </w:r>
      <w:r>
        <w:t>sin complicaciones, que los padres pueden usar para proteger a sus hijos de sitios web poco recomendables</w:t>
      </w:r>
      <w:r w:rsidRPr="00E909A8">
        <w:t>.</w:t>
      </w:r>
    </w:p>
    <w:p w:rsidR="0018730F" w:rsidRPr="00E909A8" w:rsidRDefault="0018730F">
      <w:pPr>
        <w:pStyle w:val="SingleTxtG"/>
      </w:pPr>
      <w:r w:rsidRPr="00E909A8">
        <w:t>168.</w:t>
      </w:r>
      <w:r w:rsidRPr="00E909A8">
        <w:tab/>
        <w:t xml:space="preserve">La </w:t>
      </w:r>
      <w:r>
        <w:t>Dirección</w:t>
      </w:r>
      <w:r w:rsidRPr="00E909A8">
        <w:t xml:space="preserve"> colabora también con asociados de los sectores público y privado</w:t>
      </w:r>
      <w:r>
        <w:t>,</w:t>
      </w:r>
      <w:r w:rsidRPr="00E909A8">
        <w:t xml:space="preserve"> a fin de educar a los j</w:t>
      </w:r>
      <w:r>
        <w:t>óvenes, a los</w:t>
      </w:r>
      <w:r w:rsidRPr="00E909A8">
        <w:t xml:space="preserve"> educa</w:t>
      </w:r>
      <w:r>
        <w:t>d</w:t>
      </w:r>
      <w:r w:rsidRPr="00E909A8">
        <w:t>or</w:t>
      </w:r>
      <w:r>
        <w:t>e</w:t>
      </w:r>
      <w:r w:rsidRPr="00E909A8">
        <w:t xml:space="preserve">s, </w:t>
      </w:r>
      <w:r>
        <w:t xml:space="preserve">a los </w:t>
      </w:r>
      <w:r w:rsidRPr="00E909A8">
        <w:t>pa</w:t>
      </w:r>
      <w:r>
        <w:t>d</w:t>
      </w:r>
      <w:r w:rsidRPr="00E909A8">
        <w:t xml:space="preserve">res </w:t>
      </w:r>
      <w:r>
        <w:t>y al público en</w:t>
      </w:r>
      <w:r w:rsidRPr="00E909A8">
        <w:t xml:space="preserve"> general </w:t>
      </w:r>
      <w:r>
        <w:t>sobre la utilización</w:t>
      </w:r>
      <w:r w:rsidRPr="00E909A8">
        <w:t xml:space="preserve"> respons</w:t>
      </w:r>
      <w:r>
        <w:t>a</w:t>
      </w:r>
      <w:r w:rsidRPr="00E909A8">
        <w:t xml:space="preserve">ble </w:t>
      </w:r>
      <w:r>
        <w:t>y racional de</w:t>
      </w:r>
      <w:r w:rsidRPr="00E909A8">
        <w:t xml:space="preserve"> Internet.</w:t>
      </w:r>
    </w:p>
    <w:p w:rsidR="0018730F" w:rsidRPr="002D2FC8" w:rsidRDefault="0018730F">
      <w:pPr>
        <w:pStyle w:val="H4G"/>
      </w:pPr>
      <w:r w:rsidRPr="00E909A8">
        <w:tab/>
      </w:r>
      <w:r w:rsidRPr="00E909A8">
        <w:tab/>
      </w:r>
      <w:r w:rsidRPr="002D2FC8">
        <w:t>MEDIAction!</w:t>
      </w:r>
    </w:p>
    <w:p w:rsidR="0018730F" w:rsidRPr="005D468B" w:rsidRDefault="0018730F">
      <w:pPr>
        <w:pStyle w:val="SingleTxtG"/>
      </w:pPr>
      <w:r w:rsidRPr="005D468B">
        <w:t>169.</w:t>
      </w:r>
      <w:r w:rsidRPr="005D468B">
        <w:tab/>
        <w:t>Desde 2005, la D</w:t>
      </w:r>
      <w:r>
        <w:t>irección</w:t>
      </w:r>
      <w:r w:rsidRPr="005D468B">
        <w:t xml:space="preserve"> organiza MEDIAction!, una campaña de educación y divulgación que dura todo el año a fin de:</w:t>
      </w:r>
    </w:p>
    <w:p w:rsidR="0018730F" w:rsidRPr="005D468B" w:rsidRDefault="0018730F">
      <w:pPr>
        <w:pStyle w:val="SingleTxtG"/>
        <w:ind w:left="1701"/>
      </w:pPr>
      <w:r w:rsidRPr="005D468B">
        <w:t>i)</w:t>
      </w:r>
      <w:r w:rsidRPr="005D468B">
        <w:tab/>
        <w:t>Elevar el nivel de familiarizaci</w:t>
      </w:r>
      <w:r>
        <w:t>ón de los</w:t>
      </w:r>
      <w:r w:rsidRPr="005D468B">
        <w:t xml:space="preserve"> </w:t>
      </w:r>
      <w:r>
        <w:t>s</w:t>
      </w:r>
      <w:r w:rsidRPr="005D468B">
        <w:t>ingap</w:t>
      </w:r>
      <w:r>
        <w:t>u</w:t>
      </w:r>
      <w:r w:rsidRPr="005D468B">
        <w:t>rens</w:t>
      </w:r>
      <w:r>
        <w:t>es con los medios de comunicación</w:t>
      </w:r>
      <w:r w:rsidRPr="005D468B">
        <w:t>;</w:t>
      </w:r>
    </w:p>
    <w:p w:rsidR="0018730F" w:rsidRPr="005D468B" w:rsidRDefault="0018730F">
      <w:pPr>
        <w:pStyle w:val="SingleTxtG"/>
        <w:ind w:left="1701"/>
      </w:pPr>
      <w:r w:rsidRPr="005D468B">
        <w:t>ii)</w:t>
      </w:r>
      <w:r w:rsidRPr="005D468B">
        <w:tab/>
        <w:t xml:space="preserve">Promover las carreras relacionadas con </w:t>
      </w:r>
      <w:r>
        <w:t>dich</w:t>
      </w:r>
      <w:r w:rsidRPr="005D468B">
        <w:t>os medi</w:t>
      </w:r>
      <w:r>
        <w:t>os</w:t>
      </w:r>
      <w:r w:rsidRPr="005D468B">
        <w:t>;</w:t>
      </w:r>
    </w:p>
    <w:p w:rsidR="0018730F" w:rsidRPr="0084170E" w:rsidRDefault="0018730F">
      <w:pPr>
        <w:pStyle w:val="SingleTxtG"/>
        <w:ind w:left="1701"/>
      </w:pPr>
      <w:r w:rsidRPr="0084170E">
        <w:t>iii)</w:t>
      </w:r>
      <w:r w:rsidRPr="0084170E">
        <w:tab/>
        <w:t xml:space="preserve">Fomentar </w:t>
      </w:r>
      <w:r>
        <w:t>e</w:t>
      </w:r>
      <w:r w:rsidRPr="0084170E">
        <w:t>l</w:t>
      </w:r>
      <w:r>
        <w:t xml:space="preserve"> conocimiento </w:t>
      </w:r>
      <w:r w:rsidRPr="0084170E">
        <w:t xml:space="preserve">y </w:t>
      </w:r>
      <w:r>
        <w:t>l</w:t>
      </w:r>
      <w:r w:rsidRPr="0084170E">
        <w:t>a</w:t>
      </w:r>
      <w:r>
        <w:t xml:space="preserve"> posibilidad</w:t>
      </w:r>
      <w:r w:rsidRPr="0084170E">
        <w:t xml:space="preserve"> de </w:t>
      </w:r>
      <w:r>
        <w:t>seleccionar es</w:t>
      </w:r>
      <w:r w:rsidRPr="0084170E">
        <w:t>os medios; y</w:t>
      </w:r>
    </w:p>
    <w:p w:rsidR="0018730F" w:rsidRPr="0084170E" w:rsidRDefault="0018730F">
      <w:pPr>
        <w:pStyle w:val="SingleTxtG"/>
        <w:ind w:left="1701"/>
      </w:pPr>
      <w:r w:rsidRPr="0084170E">
        <w:t>iv)</w:t>
      </w:r>
      <w:r w:rsidRPr="0084170E">
        <w:tab/>
        <w:t>Abanderar el uso equilibrado y responsable de los medios de comunicaci</w:t>
      </w:r>
      <w:r>
        <w:t>ón, con miras a</w:t>
      </w:r>
      <w:r w:rsidRPr="0084170E">
        <w:t xml:space="preserve"> </w:t>
      </w:r>
      <w:r>
        <w:t>mejorar la propia vida e</w:t>
      </w:r>
      <w:r w:rsidRPr="0084170E">
        <w:t xml:space="preserve"> inspir</w:t>
      </w:r>
      <w:r>
        <w:t>ar</w:t>
      </w:r>
      <w:r w:rsidRPr="0084170E">
        <w:t xml:space="preserve"> </w:t>
      </w:r>
      <w:r>
        <w:t xml:space="preserve">a </w:t>
      </w:r>
      <w:r w:rsidRPr="0084170E">
        <w:t>otr</w:t>
      </w:r>
      <w:r>
        <w:t>o</w:t>
      </w:r>
      <w:r w:rsidRPr="0084170E">
        <w:t xml:space="preserve">s </w:t>
      </w:r>
      <w:r>
        <w:t>a hacer lo mismo</w:t>
      </w:r>
      <w:r w:rsidRPr="0084170E">
        <w:t>.</w:t>
      </w:r>
    </w:p>
    <w:p w:rsidR="0018730F" w:rsidRPr="00544153" w:rsidRDefault="0018730F">
      <w:pPr>
        <w:pStyle w:val="SingleTxtG"/>
      </w:pPr>
      <w:r w:rsidRPr="0084170E">
        <w:t>170.</w:t>
      </w:r>
      <w:r w:rsidRPr="0084170E">
        <w:tab/>
        <w:t xml:space="preserve">La estrategia de MEDIAction! se basa en trabajar con una multitud de colaboradores del </w:t>
      </w:r>
      <w:r>
        <w:t xml:space="preserve">pueblo y de los </w:t>
      </w:r>
      <w:r w:rsidRPr="0084170E">
        <w:t>sector</w:t>
      </w:r>
      <w:r>
        <w:t>es</w:t>
      </w:r>
      <w:r w:rsidRPr="0084170E">
        <w:t xml:space="preserve"> p</w:t>
      </w:r>
      <w:r>
        <w:t>ú</w:t>
      </w:r>
      <w:r w:rsidRPr="0084170E">
        <w:t>blic</w:t>
      </w:r>
      <w:r>
        <w:t>o y</w:t>
      </w:r>
      <w:r w:rsidRPr="0084170E">
        <w:t xml:space="preserve"> priva</w:t>
      </w:r>
      <w:r>
        <w:t>do para</w:t>
      </w:r>
      <w:r w:rsidRPr="0084170E">
        <w:t xml:space="preserve"> present</w:t>
      </w:r>
      <w:r>
        <w:t>ar a los singapurenses una amplia gama de</w:t>
      </w:r>
      <w:r w:rsidRPr="0084170E">
        <w:t xml:space="preserve"> oportuni</w:t>
      </w:r>
      <w:r>
        <w:t>dades</w:t>
      </w:r>
      <w:r w:rsidRPr="0084170E">
        <w:t xml:space="preserve">. </w:t>
      </w:r>
      <w:r w:rsidRPr="00544153">
        <w:t xml:space="preserve">En 2007, </w:t>
      </w:r>
      <w:r>
        <w:t>l</w:t>
      </w:r>
      <w:r w:rsidRPr="00544153">
        <w:t>a D</w:t>
      </w:r>
      <w:r>
        <w:t>irección</w:t>
      </w:r>
      <w:r w:rsidRPr="00544153">
        <w:t xml:space="preserve"> trabajó con 143 asociados co</w:t>
      </w:r>
      <w:r>
        <w:t xml:space="preserve">n los que </w:t>
      </w:r>
      <w:r w:rsidRPr="00544153">
        <w:t>organizó 48 actos, que atrajeron a m</w:t>
      </w:r>
      <w:r>
        <w:t>ás de 306</w:t>
      </w:r>
      <w:r w:rsidR="00524278">
        <w:t>.000</w:t>
      </w:r>
      <w:r w:rsidRPr="00544153">
        <w:t xml:space="preserve"> participant</w:t>
      </w:r>
      <w:r>
        <w:t>e</w:t>
      </w:r>
      <w:r w:rsidRPr="00544153">
        <w:t>s.</w:t>
      </w:r>
    </w:p>
    <w:p w:rsidR="0018730F" w:rsidRPr="002D2FC8" w:rsidRDefault="0018730F">
      <w:pPr>
        <w:pStyle w:val="H4G"/>
      </w:pPr>
      <w:r w:rsidRPr="00544153">
        <w:tab/>
      </w:r>
      <w:r w:rsidRPr="00544153">
        <w:tab/>
        <w:t>Bienestar cibernético</w:t>
      </w:r>
    </w:p>
    <w:p w:rsidR="0018730F" w:rsidRPr="00016D70" w:rsidRDefault="0018730F">
      <w:pPr>
        <w:pStyle w:val="SingleTxtG"/>
      </w:pPr>
      <w:r w:rsidRPr="00544153">
        <w:t>171.</w:t>
      </w:r>
      <w:r w:rsidRPr="00544153">
        <w:tab/>
        <w:t xml:space="preserve">La </w:t>
      </w:r>
      <w:r>
        <w:t>Dirección</w:t>
      </w:r>
      <w:r w:rsidRPr="00544153">
        <w:t xml:space="preserve"> alienta también a los jóvenes a </w:t>
      </w:r>
      <w:r>
        <w:t>utilizar</w:t>
      </w:r>
      <w:r w:rsidRPr="00544153">
        <w:t xml:space="preserve"> con </w:t>
      </w:r>
      <w:r>
        <w:t>buen criterio los</w:t>
      </w:r>
      <w:r w:rsidRPr="00544153">
        <w:t xml:space="preserve"> medios de comunicaci</w:t>
      </w:r>
      <w:r>
        <w:t>ón, ya que siguen estando expuestos a toda la gama de nuevas aplicaciones de esos medios y de las tecnologías disponibles</w:t>
      </w:r>
      <w:r w:rsidRPr="00544153">
        <w:t xml:space="preserve">. Una serie de valores básicos del </w:t>
      </w:r>
      <w:r>
        <w:t>b</w:t>
      </w:r>
      <w:r w:rsidRPr="00544153">
        <w:t xml:space="preserve">ienestar cibernético sirve de </w:t>
      </w:r>
      <w:r>
        <w:t>guía</w:t>
      </w:r>
      <w:r w:rsidRPr="00544153">
        <w:t xml:space="preserve"> para los maestros, </w:t>
      </w:r>
      <w:r>
        <w:t>jóvenes</w:t>
      </w:r>
      <w:r w:rsidRPr="00544153">
        <w:t>, pa</w:t>
      </w:r>
      <w:r>
        <w:t>d</w:t>
      </w:r>
      <w:r w:rsidRPr="00544153">
        <w:t>res,</w:t>
      </w:r>
      <w:r>
        <w:t xml:space="preserve"> grupos cí</w:t>
      </w:r>
      <w:r w:rsidRPr="00544153">
        <w:t>vic</w:t>
      </w:r>
      <w:r>
        <w:t>os y agentes de la in</w:t>
      </w:r>
      <w:r w:rsidRPr="00544153">
        <w:t>dustr</w:t>
      </w:r>
      <w:r>
        <w:t>ia,</w:t>
      </w:r>
      <w:r w:rsidRPr="00544153">
        <w:t xml:space="preserve"> </w:t>
      </w:r>
      <w:r>
        <w:t>con miras a ayudar a los niños y otras personas a gestionar de manera responsable sus relaciones con los medios de comunicación</w:t>
      </w:r>
      <w:r w:rsidRPr="00544153">
        <w:t xml:space="preserve">. </w:t>
      </w:r>
      <w:r>
        <w:t>Los cuatro valores básicos del bienestar cibernético son</w:t>
      </w:r>
      <w:r w:rsidRPr="00016D70">
        <w:t>:</w:t>
      </w:r>
    </w:p>
    <w:p w:rsidR="0018730F" w:rsidRPr="00893125" w:rsidRDefault="0018730F">
      <w:pPr>
        <w:pStyle w:val="SingleTxtG"/>
        <w:ind w:left="1701"/>
      </w:pPr>
      <w:r w:rsidRPr="00016D70">
        <w:t>i)</w:t>
      </w:r>
      <w:r w:rsidRPr="00016D70">
        <w:tab/>
      </w:r>
      <w:r>
        <w:t>Llevar un e</w:t>
      </w:r>
      <w:r w:rsidRPr="00016D70">
        <w:t>stilo de vida equilibrado: Los usuarios deben optar</w:t>
      </w:r>
      <w:r>
        <w:t xml:space="preserve"> por In</w:t>
      </w:r>
      <w:r w:rsidRPr="00016D70">
        <w:t>ternet e integrar</w:t>
      </w:r>
      <w:r>
        <w:t xml:space="preserve"> </w:t>
      </w:r>
      <w:r w:rsidRPr="00016D70">
        <w:t xml:space="preserve">la </w:t>
      </w:r>
      <w:r>
        <w:t xml:space="preserve">red </w:t>
      </w:r>
      <w:r w:rsidRPr="00016D70">
        <w:t xml:space="preserve">en su vida cotidiana. </w:t>
      </w:r>
      <w:r>
        <w:t>Sin embargo, es menester mantener un equilibrio entre el mundo real y el mundo virtual</w:t>
      </w:r>
      <w:r w:rsidRPr="00893125">
        <w:t>;</w:t>
      </w:r>
    </w:p>
    <w:p w:rsidR="0018730F" w:rsidRPr="00893125" w:rsidRDefault="0018730F">
      <w:pPr>
        <w:pStyle w:val="SingleTxtG"/>
        <w:ind w:left="1701"/>
      </w:pPr>
      <w:r w:rsidRPr="00893125">
        <w:t>ii)</w:t>
      </w:r>
      <w:r w:rsidRPr="00893125">
        <w:tab/>
        <w:t>Sumarse a la red e inspirar a otros: Los usuarios deben aprovechar los aspectos positivos del</w:t>
      </w:r>
      <w:r>
        <w:t xml:space="preserve"> </w:t>
      </w:r>
      <w:r w:rsidRPr="00893125">
        <w:t>medio</w:t>
      </w:r>
      <w:r>
        <w:t xml:space="preserve"> </w:t>
      </w:r>
      <w:r w:rsidRPr="00893125">
        <w:t>e</w:t>
      </w:r>
      <w:r>
        <w:t xml:space="preserve">n </w:t>
      </w:r>
      <w:r w:rsidRPr="00893125">
        <w:t>l</w:t>
      </w:r>
      <w:r>
        <w:t>í</w:t>
      </w:r>
      <w:r w:rsidRPr="00893125">
        <w:t>ne</w:t>
      </w:r>
      <w:r>
        <w:t>a, para convertirse en</w:t>
      </w:r>
      <w:r w:rsidRPr="00893125">
        <w:t xml:space="preserve"> </w:t>
      </w:r>
      <w:r>
        <w:t>participantes</w:t>
      </w:r>
      <w:r w:rsidRPr="00893125">
        <w:t xml:space="preserve"> proactiv</w:t>
      </w:r>
      <w:r>
        <w:t>os que pueden servir de ejemplo a otros</w:t>
      </w:r>
      <w:r w:rsidRPr="00893125">
        <w:t xml:space="preserve"> </w:t>
      </w:r>
      <w:r>
        <w:t>y serles</w:t>
      </w:r>
      <w:r w:rsidRPr="00893125">
        <w:t xml:space="preserve"> </w:t>
      </w:r>
      <w:r>
        <w:t>de utilidad</w:t>
      </w:r>
      <w:r w:rsidRPr="00893125">
        <w:t>;</w:t>
      </w:r>
    </w:p>
    <w:p w:rsidR="0018730F" w:rsidRPr="00893125" w:rsidRDefault="0018730F">
      <w:pPr>
        <w:pStyle w:val="SingleTxtG"/>
        <w:ind w:left="1701"/>
      </w:pPr>
      <w:r w:rsidRPr="00893125">
        <w:t>iii)</w:t>
      </w:r>
      <w:r w:rsidRPr="00893125">
        <w:tab/>
      </w:r>
      <w:r>
        <w:t>Mostrar cautela</w:t>
      </w:r>
      <w:r w:rsidRPr="00893125">
        <w:t xml:space="preserve">: Los usuarios han de mostrarse </w:t>
      </w:r>
      <w:r>
        <w:t>cautelosos</w:t>
      </w:r>
      <w:r w:rsidRPr="00893125">
        <w:t xml:space="preserve"> y </w:t>
      </w:r>
      <w:r>
        <w:t>cuidadosos</w:t>
      </w:r>
      <w:r w:rsidRPr="00893125">
        <w:t xml:space="preserve"> al navegar por sit</w:t>
      </w:r>
      <w:r>
        <w:t>ios como las</w:t>
      </w:r>
      <w:r w:rsidRPr="00893125">
        <w:t xml:space="preserve"> comuni</w:t>
      </w:r>
      <w:r>
        <w:t>dad</w:t>
      </w:r>
      <w:r w:rsidRPr="00893125">
        <w:t>es</w:t>
      </w:r>
      <w:r>
        <w:t xml:space="preserve"> virtuales</w:t>
      </w:r>
      <w:r w:rsidRPr="00893125">
        <w:t>;</w:t>
      </w:r>
    </w:p>
    <w:p w:rsidR="0018730F" w:rsidRPr="004C06B9" w:rsidRDefault="0018730F">
      <w:pPr>
        <w:pStyle w:val="SingleTxtG"/>
        <w:ind w:left="1701"/>
      </w:pPr>
      <w:r w:rsidRPr="004C06B9">
        <w:t>iv)</w:t>
      </w:r>
      <w:r w:rsidRPr="004C06B9">
        <w:tab/>
      </w:r>
      <w:r>
        <w:t>Dar pruebas de r</w:t>
      </w:r>
      <w:r w:rsidRPr="004C06B9">
        <w:t xml:space="preserve">espeto y </w:t>
      </w:r>
      <w:r>
        <w:t>de r</w:t>
      </w:r>
      <w:r w:rsidRPr="004C06B9">
        <w:t xml:space="preserve">esponsabilidad: Los usuarios </w:t>
      </w:r>
      <w:r>
        <w:t>deben mostrar</w:t>
      </w:r>
      <w:r w:rsidRPr="004C06B9">
        <w:t xml:space="preserve"> respet</w:t>
      </w:r>
      <w:r>
        <w:t>o por el</w:t>
      </w:r>
      <w:r w:rsidRPr="004C06B9">
        <w:t xml:space="preserve"> medi</w:t>
      </w:r>
      <w:r>
        <w:t>o y por otras personas</w:t>
      </w:r>
      <w:r w:rsidRPr="004C06B9">
        <w:t xml:space="preserve">. </w:t>
      </w:r>
      <w:r>
        <w:t>No deben ni abusar de su</w:t>
      </w:r>
      <w:r w:rsidRPr="004C06B9">
        <w:t xml:space="preserve"> poder ni pasar por alto los contenidos subversivos.</w:t>
      </w:r>
    </w:p>
    <w:p w:rsidR="0018730F" w:rsidRPr="00F21E09" w:rsidRDefault="0018730F">
      <w:pPr>
        <w:pStyle w:val="SingleTxtG"/>
      </w:pPr>
      <w:r w:rsidRPr="004C06B9">
        <w:t>172.</w:t>
      </w:r>
      <w:r w:rsidRPr="004C06B9">
        <w:tab/>
        <w:t>Desde octubre de 2005 a marzo de 2006, más de 7</w:t>
      </w:r>
      <w:r w:rsidR="00FC410E">
        <w:t>.</w:t>
      </w:r>
      <w:r w:rsidRPr="004C06B9">
        <w:t>500 alumnos de 54 esc</w:t>
      </w:r>
      <w:r>
        <w:t>ue</w:t>
      </w:r>
      <w:r w:rsidRPr="004C06B9">
        <w:t>l</w:t>
      </w:r>
      <w:r>
        <w:t>a</w:t>
      </w:r>
      <w:r w:rsidRPr="004C06B9">
        <w:t>s</w:t>
      </w:r>
      <w:r>
        <w:t xml:space="preserve"> recibieron un curso de capacitación en los valores del bienestar ci</w:t>
      </w:r>
      <w:r w:rsidRPr="004C06B9">
        <w:t>ber</w:t>
      </w:r>
      <w:r>
        <w:t>nético</w:t>
      </w:r>
      <w:r w:rsidRPr="004C06B9">
        <w:t>. Al propio tiempo, las organizaciones benéficas voluntarias (VWO) han facilitado también la</w:t>
      </w:r>
      <w:r w:rsidR="00524278">
        <w:t xml:space="preserve"> </w:t>
      </w:r>
      <w:r w:rsidRPr="004C06B9">
        <w:t>promoci</w:t>
      </w:r>
      <w:r>
        <w:t>ón de esos valores</w:t>
      </w:r>
      <w:r w:rsidRPr="004C06B9">
        <w:t xml:space="preserve">. </w:t>
      </w:r>
      <w:r w:rsidRPr="00F21E09">
        <w:t xml:space="preserve">Desde 2001, a través de una serie de </w:t>
      </w:r>
      <w:r>
        <w:t>giras</w:t>
      </w:r>
      <w:r w:rsidRPr="00F21E09">
        <w:t xml:space="preserve"> y de sesiones de tutoría y formación, las </w:t>
      </w:r>
      <w:r>
        <w:t>VWO</w:t>
      </w:r>
      <w:r w:rsidRPr="00F21E09">
        <w:t xml:space="preserve"> ha</w:t>
      </w:r>
      <w:r>
        <w:t>n prestado asistencia a más de</w:t>
      </w:r>
      <w:r w:rsidRPr="00F21E09">
        <w:t xml:space="preserve"> 160</w:t>
      </w:r>
      <w:r w:rsidR="00524278">
        <w:t>.000</w:t>
      </w:r>
      <w:r w:rsidRPr="00F21E09">
        <w:t xml:space="preserve"> </w:t>
      </w:r>
      <w:r>
        <w:t>alumnos, profesores y</w:t>
      </w:r>
      <w:r w:rsidRPr="00F21E09">
        <w:t xml:space="preserve"> pa</w:t>
      </w:r>
      <w:r>
        <w:t>d</w:t>
      </w:r>
      <w:r w:rsidRPr="00F21E09">
        <w:t>res</w:t>
      </w:r>
      <w:r>
        <w:t>,</w:t>
      </w:r>
      <w:r w:rsidRPr="00F21E09">
        <w:t xml:space="preserve"> </w:t>
      </w:r>
      <w:r>
        <w:t>a fin de</w:t>
      </w:r>
      <w:r w:rsidRPr="00F21E09">
        <w:t xml:space="preserve"> promo</w:t>
      </w:r>
      <w:r>
        <w:t>ver el bienestar ci</w:t>
      </w:r>
      <w:r w:rsidRPr="00F21E09">
        <w:t>ber</w:t>
      </w:r>
      <w:r>
        <w:t>nético</w:t>
      </w:r>
      <w:r w:rsidRPr="00F21E09">
        <w:t>.</w:t>
      </w:r>
    </w:p>
    <w:p w:rsidR="0018730F" w:rsidRPr="005D308F" w:rsidRDefault="0018730F">
      <w:pPr>
        <w:pStyle w:val="SingleTxtG"/>
      </w:pPr>
      <w:r w:rsidRPr="005D308F">
        <w:t>173.</w:t>
      </w:r>
      <w:r w:rsidRPr="005D308F">
        <w:tab/>
        <w:t>La Junta de Censores Cinematográfico</w:t>
      </w:r>
      <w:r>
        <w:t>s</w:t>
      </w:r>
      <w:r w:rsidRPr="005D308F">
        <w:t>, que depende de</w:t>
      </w:r>
      <w:r>
        <w:t xml:space="preserve"> </w:t>
      </w:r>
      <w:r w:rsidRPr="005D308F">
        <w:t>l</w:t>
      </w:r>
      <w:r>
        <w:t>a</w:t>
      </w:r>
      <w:r w:rsidRPr="005D308F">
        <w:t xml:space="preserve"> D</w:t>
      </w:r>
      <w:r>
        <w:t>irección</w:t>
      </w:r>
      <w:r w:rsidRPr="005D308F">
        <w:t xml:space="preserve">, </w:t>
      </w:r>
      <w:r>
        <w:t>puso en marcha asimismo en abril de 2008 un nuevo sistema de</w:t>
      </w:r>
      <w:r w:rsidRPr="005D308F">
        <w:t xml:space="preserve"> clasifica</w:t>
      </w:r>
      <w:r>
        <w:t>c</w:t>
      </w:r>
      <w:r w:rsidRPr="005D308F">
        <w:t>i</w:t>
      </w:r>
      <w:r>
        <w:t>ón</w:t>
      </w:r>
      <w:r w:rsidRPr="005D308F">
        <w:t xml:space="preserve"> </w:t>
      </w:r>
      <w:r>
        <w:t>de los juegos de</w:t>
      </w:r>
      <w:r w:rsidRPr="005D308F">
        <w:t xml:space="preserve"> v</w:t>
      </w:r>
      <w:r>
        <w:t>ídeo</w:t>
      </w:r>
      <w:r w:rsidRPr="005D308F">
        <w:t>. De conformidad con las nuevas directrices, se va a ap</w:t>
      </w:r>
      <w:r>
        <w:t>robar</w:t>
      </w:r>
      <w:r w:rsidRPr="005D308F">
        <w:t xml:space="preserve"> un plan de recomendaciones a los consumidores, y especial</w:t>
      </w:r>
      <w:r>
        <w:t>mente a los</w:t>
      </w:r>
      <w:r w:rsidRPr="005D308F">
        <w:t xml:space="preserve"> pa</w:t>
      </w:r>
      <w:r>
        <w:t>d</w:t>
      </w:r>
      <w:r w:rsidRPr="005D308F">
        <w:t xml:space="preserve">res, </w:t>
      </w:r>
      <w:r>
        <w:t xml:space="preserve">que les permitirá seleccionar con conocimiento de causa los juegos de </w:t>
      </w:r>
      <w:r w:rsidRPr="005D308F">
        <w:t>v</w:t>
      </w:r>
      <w:r>
        <w:t>í</w:t>
      </w:r>
      <w:r w:rsidRPr="005D308F">
        <w:t xml:space="preserve">deo </w:t>
      </w:r>
      <w:r>
        <w:t>disponibles e</w:t>
      </w:r>
      <w:r w:rsidRPr="005D308F">
        <w:t>n e</w:t>
      </w:r>
      <w:r>
        <w:t>l</w:t>
      </w:r>
      <w:r w:rsidRPr="005D308F">
        <w:t xml:space="preserve"> m</w:t>
      </w:r>
      <w:r>
        <w:t>e</w:t>
      </w:r>
      <w:r w:rsidRPr="005D308F">
        <w:t>r</w:t>
      </w:r>
      <w:r>
        <w:t>cado</w:t>
      </w:r>
      <w:r w:rsidRPr="005D308F">
        <w:t>.</w:t>
      </w:r>
    </w:p>
    <w:p w:rsidR="0018730F" w:rsidRPr="00A3016A" w:rsidRDefault="0018730F">
      <w:pPr>
        <w:pStyle w:val="H4G"/>
      </w:pPr>
      <w:r w:rsidRPr="005D308F">
        <w:tab/>
      </w:r>
      <w:r w:rsidRPr="005D308F">
        <w:tab/>
      </w:r>
      <w:r w:rsidRPr="00A3016A">
        <w:t xml:space="preserve">Comité Asesor sobre </w:t>
      </w:r>
      <w:r>
        <w:t xml:space="preserve">Internet y </w:t>
      </w:r>
      <w:r w:rsidRPr="00A3016A">
        <w:t>los Medios de Comunicación</w:t>
      </w:r>
    </w:p>
    <w:p w:rsidR="0018730F" w:rsidRPr="000514B4" w:rsidRDefault="0018730F">
      <w:pPr>
        <w:pStyle w:val="SingleTxtG"/>
      </w:pPr>
      <w:r w:rsidRPr="00A3016A">
        <w:t>174.</w:t>
      </w:r>
      <w:r w:rsidRPr="00A3016A">
        <w:tab/>
        <w:t xml:space="preserve">El Comité Nacional de Asesoramiento </w:t>
      </w:r>
      <w:r>
        <w:t>sobre</w:t>
      </w:r>
      <w:r w:rsidRPr="00A3016A">
        <w:t xml:space="preserve"> </w:t>
      </w:r>
      <w:r>
        <w:t>Internet</w:t>
      </w:r>
      <w:r w:rsidRPr="00A3016A">
        <w:t xml:space="preserve"> y su comité a</w:t>
      </w:r>
      <w:r>
        <w:t>nexo</w:t>
      </w:r>
      <w:r w:rsidRPr="00A3016A">
        <w:t xml:space="preserve">, el Comité Consultivo de la Comunidad, </w:t>
      </w:r>
      <w:r>
        <w:t xml:space="preserve">se </w:t>
      </w:r>
      <w:r w:rsidRPr="00A3016A">
        <w:t>refundi</w:t>
      </w:r>
      <w:r>
        <w:t>eron</w:t>
      </w:r>
      <w:r w:rsidRPr="00A3016A">
        <w:t xml:space="preserve"> en el Comit</w:t>
      </w:r>
      <w:r>
        <w:t>é Asesor sobre</w:t>
      </w:r>
      <w:r w:rsidRPr="00A3016A">
        <w:t xml:space="preserve"> Internet </w:t>
      </w:r>
      <w:r>
        <w:t>y los Medios de Comunicación</w:t>
      </w:r>
      <w:r w:rsidRPr="00A3016A">
        <w:t xml:space="preserve">, </w:t>
      </w:r>
      <w:r>
        <w:t>a partir del</w:t>
      </w:r>
      <w:r w:rsidRPr="00A3016A">
        <w:t xml:space="preserve"> 1</w:t>
      </w:r>
      <w:r>
        <w:t>º</w:t>
      </w:r>
      <w:r w:rsidRPr="00A3016A">
        <w:t xml:space="preserve"> </w:t>
      </w:r>
      <w:r>
        <w:t>de m</w:t>
      </w:r>
      <w:r w:rsidRPr="00A3016A">
        <w:t>ay</w:t>
      </w:r>
      <w:r>
        <w:t>o de</w:t>
      </w:r>
      <w:r w:rsidRPr="00A3016A">
        <w:t xml:space="preserve"> 2007. El C</w:t>
      </w:r>
      <w:r>
        <w:t>omité Asesor</w:t>
      </w:r>
      <w:r w:rsidRPr="00A3016A">
        <w:t xml:space="preserve"> a</w:t>
      </w:r>
      <w:r>
        <w:t>conseja</w:t>
      </w:r>
      <w:r w:rsidRPr="00A3016A">
        <w:t xml:space="preserve"> a la D</w:t>
      </w:r>
      <w:r>
        <w:t>irección acerca</w:t>
      </w:r>
      <w:r w:rsidRPr="00A3016A">
        <w:t xml:space="preserve"> de las iniciativas referent</w:t>
      </w:r>
      <w:r>
        <w:t>e</w:t>
      </w:r>
      <w:r w:rsidRPr="00A3016A">
        <w:t>s a</w:t>
      </w:r>
      <w:r>
        <w:t>l conocimiento de</w:t>
      </w:r>
      <w:r w:rsidRPr="00A3016A">
        <w:t xml:space="preserve"> los medios, las políticas de corregulaci</w:t>
      </w:r>
      <w:r>
        <w:t>ón de la in</w:t>
      </w:r>
      <w:r w:rsidRPr="00A3016A">
        <w:t>dustr</w:t>
      </w:r>
      <w:r>
        <w:t>ia</w:t>
      </w:r>
      <w:r w:rsidRPr="00A3016A">
        <w:t xml:space="preserve"> </w:t>
      </w:r>
      <w:r>
        <w:t>y</w:t>
      </w:r>
      <w:r w:rsidRPr="00A3016A">
        <w:t xml:space="preserve"> otr</w:t>
      </w:r>
      <w:r>
        <w:t>os aspectos</w:t>
      </w:r>
      <w:r w:rsidRPr="00A3016A">
        <w:t xml:space="preserve"> </w:t>
      </w:r>
      <w:r>
        <w:t>de la regulación</w:t>
      </w:r>
      <w:r w:rsidRPr="00A3016A">
        <w:t xml:space="preserve"> opera</w:t>
      </w:r>
      <w:r>
        <w:t>c</w:t>
      </w:r>
      <w:r w:rsidRPr="00A3016A">
        <w:t xml:space="preserve">ional </w:t>
      </w:r>
      <w:r>
        <w:t>e</w:t>
      </w:r>
      <w:r w:rsidRPr="00A3016A">
        <w:t>spec</w:t>
      </w:r>
      <w:r>
        <w:t>í</w:t>
      </w:r>
      <w:r w:rsidRPr="00A3016A">
        <w:t>fic</w:t>
      </w:r>
      <w:r>
        <w:t>os de la</w:t>
      </w:r>
      <w:r w:rsidRPr="00A3016A">
        <w:t xml:space="preserve"> D</w:t>
      </w:r>
      <w:r>
        <w:t>irección</w:t>
      </w:r>
      <w:r w:rsidRPr="00A3016A">
        <w:t xml:space="preserve"> </w:t>
      </w:r>
      <w:r>
        <w:t>y del</w:t>
      </w:r>
      <w:r w:rsidRPr="00A3016A">
        <w:t xml:space="preserve"> Minist</w:t>
      </w:r>
      <w:r>
        <w:t>e</w:t>
      </w:r>
      <w:r w:rsidRPr="00A3016A">
        <w:t>r</w:t>
      </w:r>
      <w:r>
        <w:t>io de</w:t>
      </w:r>
      <w:r w:rsidRPr="00A3016A">
        <w:t xml:space="preserve"> Informa</w:t>
      </w:r>
      <w:r>
        <w:t>c</w:t>
      </w:r>
      <w:r w:rsidRPr="00A3016A">
        <w:t>i</w:t>
      </w:r>
      <w:r>
        <w:t>ó</w:t>
      </w:r>
      <w:r w:rsidRPr="00A3016A">
        <w:t>n, Comunica</w:t>
      </w:r>
      <w:r>
        <w:t>c</w:t>
      </w:r>
      <w:r w:rsidRPr="00A3016A">
        <w:t>i</w:t>
      </w:r>
      <w:r>
        <w:t>o</w:t>
      </w:r>
      <w:r w:rsidRPr="00A3016A">
        <w:t>n</w:t>
      </w:r>
      <w:r>
        <w:t>es y Cultura</w:t>
      </w:r>
      <w:r w:rsidRPr="00A3016A">
        <w:t xml:space="preserve">. </w:t>
      </w:r>
      <w:r w:rsidRPr="000514B4">
        <w:t>Promueve también la creación de programas de educaci</w:t>
      </w:r>
      <w:r>
        <w:t>ón pública adecuados y atractivos para dar a conocer los medios de comunicación</w:t>
      </w:r>
      <w:r w:rsidRPr="000514B4">
        <w:t>.</w:t>
      </w:r>
    </w:p>
    <w:p w:rsidR="0018730F" w:rsidRPr="000514B4" w:rsidRDefault="0018730F">
      <w:pPr>
        <w:pStyle w:val="H23G"/>
      </w:pPr>
      <w:r w:rsidRPr="000514B4">
        <w:tab/>
        <w:t>D.</w:t>
      </w:r>
      <w:r w:rsidRPr="000514B4">
        <w:tab/>
        <w:t xml:space="preserve">Servicios de bibliotecas infantiles </w:t>
      </w:r>
    </w:p>
    <w:p w:rsidR="0018730F" w:rsidRPr="005C176D" w:rsidRDefault="0018730F">
      <w:pPr>
        <w:pStyle w:val="SingleTxtG"/>
      </w:pPr>
      <w:r w:rsidRPr="000514B4">
        <w:t>175.</w:t>
      </w:r>
      <w:r w:rsidRPr="000514B4">
        <w:tab/>
        <w:t xml:space="preserve">El Consejo Nacional de Bibliotecas ofrece servicios </w:t>
      </w:r>
      <w:r>
        <w:t>de préstamos de libros a los ni</w:t>
      </w:r>
      <w:r w:rsidRPr="000514B4">
        <w:t xml:space="preserve">ños en 3 bibliotecas regionales y 19 </w:t>
      </w:r>
      <w:r>
        <w:t>comunitarias</w:t>
      </w:r>
      <w:r w:rsidRPr="000514B4">
        <w:t xml:space="preserve">. </w:t>
      </w:r>
      <w:r>
        <w:t>Gracias a l</w:t>
      </w:r>
      <w:r w:rsidRPr="005C176D">
        <w:t xml:space="preserve">a red de bibliotecas del </w:t>
      </w:r>
      <w:r>
        <w:t>Consejo</w:t>
      </w:r>
      <w:r w:rsidRPr="005C176D">
        <w:t>, los</w:t>
      </w:r>
      <w:r w:rsidR="00524278">
        <w:t xml:space="preserve"> </w:t>
      </w:r>
      <w:r w:rsidRPr="005C176D">
        <w:t xml:space="preserve">niños de Singapur disfrutan de un acceso igual y gratuito a dichos servicios. </w:t>
      </w:r>
      <w:r>
        <w:t>La biblioteca desempeña un papel</w:t>
      </w:r>
      <w:r w:rsidRPr="005C176D">
        <w:t xml:space="preserve"> importante en los años de formaci</w:t>
      </w:r>
      <w:r>
        <w:t>ón del niño</w:t>
      </w:r>
      <w:r w:rsidRPr="005C176D">
        <w:t>. El contacto temprano con la biblioteca y sus recursos desarrolla un amor por la lectura y el aprendizaje que durar</w:t>
      </w:r>
      <w:r>
        <w:t>á toda la vida</w:t>
      </w:r>
      <w:r w:rsidRPr="005C176D">
        <w:t xml:space="preserve">. El equipo de bibliotecarios infantiles del </w:t>
      </w:r>
      <w:r>
        <w:t>Consejo</w:t>
      </w:r>
      <w:r w:rsidRPr="005C176D">
        <w:t xml:space="preserve"> brinda programas, servicios y orientaci</w:t>
      </w:r>
      <w:r>
        <w:t>ón</w:t>
      </w:r>
      <w:r w:rsidRPr="005C176D">
        <w:t xml:space="preserve"> </w:t>
      </w:r>
      <w:r>
        <w:t>que refuerzan el</w:t>
      </w:r>
      <w:r w:rsidRPr="005C176D">
        <w:t xml:space="preserve"> inter</w:t>
      </w:r>
      <w:r>
        <w:t>é</w:t>
      </w:r>
      <w:r w:rsidRPr="005C176D">
        <w:t>s</w:t>
      </w:r>
      <w:r>
        <w:t xml:space="preserve"> del niño por el aprendizaje y la lectura desde su más tierna infancia</w:t>
      </w:r>
      <w:r w:rsidRPr="005C176D">
        <w:t xml:space="preserve">. </w:t>
      </w:r>
      <w:r>
        <w:t>Otro de sus objetivos consiste en</w:t>
      </w:r>
      <w:r w:rsidRPr="005C176D">
        <w:t xml:space="preserve"> proporcionar servicios que sean visibles y adecuados para los adolescentes, los educa</w:t>
      </w:r>
      <w:r>
        <w:t>d</w:t>
      </w:r>
      <w:r w:rsidRPr="005C176D">
        <w:t>or</w:t>
      </w:r>
      <w:r>
        <w:t>e</w:t>
      </w:r>
      <w:r w:rsidRPr="005C176D">
        <w:t xml:space="preserve">s </w:t>
      </w:r>
      <w:r>
        <w:t>y los que trabajan con los jóvenes</w:t>
      </w:r>
      <w:r w:rsidRPr="005C176D">
        <w:t>.</w:t>
      </w:r>
    </w:p>
    <w:p w:rsidR="0018730F" w:rsidRPr="00CB51A4" w:rsidRDefault="0018730F">
      <w:pPr>
        <w:pStyle w:val="SingleTxtG"/>
      </w:pPr>
      <w:r w:rsidRPr="00CB51A4">
        <w:t>176.</w:t>
      </w:r>
      <w:r w:rsidRPr="00CB51A4">
        <w:tab/>
        <w:t xml:space="preserve">El </w:t>
      </w:r>
      <w:r>
        <w:t>Consejo</w:t>
      </w:r>
      <w:r w:rsidRPr="00CB51A4">
        <w:t xml:space="preserve"> cuenta con una amplia colección de libros clasificados por edades y format</w:t>
      </w:r>
      <w:r>
        <w:t>os,</w:t>
      </w:r>
      <w:r w:rsidRPr="00CB51A4">
        <w:t xml:space="preserve"> </w:t>
      </w:r>
      <w:r>
        <w:t>disponibles en las cuatro lenguas oficiales de Singapu</w:t>
      </w:r>
      <w:r w:rsidRPr="00CB51A4">
        <w:t>r (</w:t>
      </w:r>
      <w:r>
        <w:t>c</w:t>
      </w:r>
      <w:r w:rsidRPr="00CB51A4">
        <w:t>hin</w:t>
      </w:r>
      <w:r>
        <w:t>o</w:t>
      </w:r>
      <w:r w:rsidRPr="00CB51A4">
        <w:t xml:space="preserve">, </w:t>
      </w:r>
      <w:r>
        <w:t>inglés, m</w:t>
      </w:r>
      <w:r w:rsidRPr="00CB51A4">
        <w:t>alay</w:t>
      </w:r>
      <w:r>
        <w:t>o</w:t>
      </w:r>
      <w:r w:rsidRPr="00CB51A4">
        <w:t xml:space="preserve"> </w:t>
      </w:r>
      <w:r>
        <w:t>y</w:t>
      </w:r>
      <w:r w:rsidRPr="00CB51A4">
        <w:t xml:space="preserve"> </w:t>
      </w:r>
      <w:r>
        <w:t>t</w:t>
      </w:r>
      <w:r w:rsidRPr="00CB51A4">
        <w:t xml:space="preserve">amil). Continuamente se adquieren obras locales y extranjeras idóneas para los niños y los </w:t>
      </w:r>
      <w:r>
        <w:t>jóvenes, que van a engrosa</w:t>
      </w:r>
      <w:r w:rsidRPr="00CB51A4">
        <w:t xml:space="preserve">r </w:t>
      </w:r>
      <w:r>
        <w:t>los fondos de la biblioteca</w:t>
      </w:r>
      <w:r w:rsidRPr="00CB51A4">
        <w:t>.</w:t>
      </w:r>
    </w:p>
    <w:p w:rsidR="0018730F" w:rsidRPr="00265DD6" w:rsidRDefault="0018730F">
      <w:pPr>
        <w:pStyle w:val="SingleTxtG"/>
      </w:pPr>
      <w:r w:rsidRPr="00265DD6">
        <w:t>177.</w:t>
      </w:r>
      <w:r w:rsidRPr="00265DD6">
        <w:tab/>
        <w:t xml:space="preserve">Los Centros de Recursos para la Infancia de Jurong y las bibliotecas regionales de Woodlands </w:t>
      </w:r>
      <w:r>
        <w:t>permiten</w:t>
      </w:r>
      <w:r w:rsidRPr="00265DD6">
        <w:t xml:space="preserve"> el acceso a las colecciones seleccionadas de </w:t>
      </w:r>
      <w:r>
        <w:t xml:space="preserve">libros de </w:t>
      </w:r>
      <w:r w:rsidRPr="00265DD6">
        <w:t>referenc</w:t>
      </w:r>
      <w:r>
        <w:t xml:space="preserve">ia para </w:t>
      </w:r>
      <w:r w:rsidRPr="00265DD6">
        <w:t>pa</w:t>
      </w:r>
      <w:r>
        <w:t>d</w:t>
      </w:r>
      <w:r w:rsidRPr="00265DD6">
        <w:t>res, c</w:t>
      </w:r>
      <w:r>
        <w:t>uidadores</w:t>
      </w:r>
      <w:r w:rsidRPr="00265DD6">
        <w:t>, educa</w:t>
      </w:r>
      <w:r>
        <w:t>d</w:t>
      </w:r>
      <w:r w:rsidRPr="00265DD6">
        <w:t>or</w:t>
      </w:r>
      <w:r>
        <w:t>e</w:t>
      </w:r>
      <w:r w:rsidRPr="00265DD6">
        <w:t xml:space="preserve">s </w:t>
      </w:r>
      <w:r>
        <w:t>y bibliotecarios, en lo tocante a la</w:t>
      </w:r>
      <w:r w:rsidRPr="00265DD6">
        <w:t xml:space="preserve"> literatur</w:t>
      </w:r>
      <w:r>
        <w:t>a infantil</w:t>
      </w:r>
      <w:r w:rsidRPr="00265DD6">
        <w:t xml:space="preserve">, </w:t>
      </w:r>
      <w:r>
        <w:t>la lectura</w:t>
      </w:r>
      <w:r w:rsidRPr="00265DD6">
        <w:t>,</w:t>
      </w:r>
      <w:r>
        <w:t xml:space="preserve"> la</w:t>
      </w:r>
      <w:r w:rsidRPr="00265DD6">
        <w:t xml:space="preserve"> bibliogra</w:t>
      </w:r>
      <w:r>
        <w:t>fía</w:t>
      </w:r>
      <w:r w:rsidRPr="00265DD6">
        <w:t xml:space="preserve">, </w:t>
      </w:r>
      <w:r>
        <w:t>los manuales de narrativa</w:t>
      </w:r>
      <w:r w:rsidRPr="00265DD6">
        <w:t>, l</w:t>
      </w:r>
      <w:r>
        <w:t>os libros ilustrados de gran formato,</w:t>
      </w:r>
      <w:r w:rsidRPr="00265DD6">
        <w:t xml:space="preserve"> </w:t>
      </w:r>
      <w:r>
        <w:t>las tarjetas con hi</w:t>
      </w:r>
      <w:r w:rsidRPr="00265DD6">
        <w:t>stor</w:t>
      </w:r>
      <w:r>
        <w:t>ias</w:t>
      </w:r>
      <w:r w:rsidRPr="00265DD6">
        <w:t xml:space="preserve"> </w:t>
      </w:r>
      <w:r>
        <w:t>y los accesorios para contar cuentos</w:t>
      </w:r>
      <w:r w:rsidRPr="00265DD6">
        <w:t>.</w:t>
      </w:r>
    </w:p>
    <w:p w:rsidR="0018730F" w:rsidRPr="003C36B1" w:rsidRDefault="0018730F">
      <w:pPr>
        <w:pStyle w:val="SingleTxtG"/>
      </w:pPr>
      <w:r w:rsidRPr="003C36B1">
        <w:t>178.</w:t>
      </w:r>
      <w:r w:rsidRPr="003C36B1">
        <w:tab/>
        <w:t xml:space="preserve">Todas las bibliotecas </w:t>
      </w:r>
      <w:r>
        <w:t>disponen de</w:t>
      </w:r>
      <w:r w:rsidRPr="003C36B1">
        <w:t xml:space="preserve"> quioscos </w:t>
      </w:r>
      <w:r>
        <w:t>virtuales</w:t>
      </w:r>
      <w:r w:rsidRPr="003C36B1">
        <w:t xml:space="preserve"> que facilitan </w:t>
      </w:r>
      <w:r>
        <w:t>su</w:t>
      </w:r>
      <w:r w:rsidRPr="003C36B1">
        <w:t xml:space="preserve"> acceso o </w:t>
      </w:r>
      <w:r>
        <w:t>su</w:t>
      </w:r>
      <w:r w:rsidRPr="003C36B1">
        <w:t xml:space="preserve"> uso a los niños, as</w:t>
      </w:r>
      <w:r>
        <w:t>í como a las personas en silla de ruedas</w:t>
      </w:r>
      <w:r w:rsidRPr="003C36B1">
        <w:t xml:space="preserve">. </w:t>
      </w:r>
      <w:r>
        <w:t>Esos</w:t>
      </w:r>
      <w:r w:rsidRPr="003C36B1">
        <w:t xml:space="preserve"> quioscos, con una interfaz sencilla</w:t>
      </w:r>
      <w:r>
        <w:t>, ofrec</w:t>
      </w:r>
      <w:r w:rsidRPr="003C36B1">
        <w:t xml:space="preserve">en a los niños </w:t>
      </w:r>
      <w:r>
        <w:t xml:space="preserve">la posibilidad de </w:t>
      </w:r>
      <w:r w:rsidRPr="003C36B1">
        <w:t xml:space="preserve">controlar </w:t>
      </w:r>
      <w:r>
        <w:t xml:space="preserve">el estado de </w:t>
      </w:r>
      <w:r w:rsidRPr="003C36B1">
        <w:t xml:space="preserve">sus cuentas o </w:t>
      </w:r>
      <w:r>
        <w:t>recargar</w:t>
      </w:r>
      <w:r w:rsidRPr="003C36B1">
        <w:t xml:space="preserve"> las de prepa</w:t>
      </w:r>
      <w:r>
        <w:t>go para utilizar las estaciones</w:t>
      </w:r>
      <w:r w:rsidRPr="003C36B1">
        <w:t xml:space="preserve"> </w:t>
      </w:r>
      <w:r>
        <w:t>m</w:t>
      </w:r>
      <w:r w:rsidRPr="003C36B1">
        <w:t>ultimedia.</w:t>
      </w:r>
    </w:p>
    <w:p w:rsidR="0018730F" w:rsidRPr="0095135B" w:rsidRDefault="0018730F">
      <w:pPr>
        <w:pStyle w:val="SingleTxtG"/>
      </w:pPr>
      <w:r w:rsidRPr="003C36B1">
        <w:t>179.</w:t>
      </w:r>
      <w:r w:rsidRPr="003C36B1">
        <w:tab/>
        <w:t>En tod</w:t>
      </w:r>
      <w:r>
        <w:t>o</w:t>
      </w:r>
      <w:r w:rsidRPr="003C36B1">
        <w:t>s l</w:t>
      </w:r>
      <w:r>
        <w:t>o</w:t>
      </w:r>
      <w:r w:rsidRPr="003C36B1">
        <w:t xml:space="preserve">s </w:t>
      </w:r>
      <w:r>
        <w:t>departamentos</w:t>
      </w:r>
      <w:r w:rsidRPr="003C36B1">
        <w:t xml:space="preserve"> infantiles de las bibliotecas hay </w:t>
      </w:r>
      <w:r>
        <w:t>una sección</w:t>
      </w:r>
      <w:r w:rsidRPr="003C36B1">
        <w:t xml:space="preserve"> de catalogaci</w:t>
      </w:r>
      <w:r>
        <w:t>ón para niños (un c</w:t>
      </w:r>
      <w:r w:rsidRPr="003C36B1">
        <w:t>at</w:t>
      </w:r>
      <w:r>
        <w:t>á</w:t>
      </w:r>
      <w:r w:rsidRPr="003C36B1">
        <w:t>log</w:t>
      </w:r>
      <w:r>
        <w:t>o de acceso público en línea</w:t>
      </w:r>
      <w:r w:rsidRPr="003C36B1">
        <w:t>)</w:t>
      </w:r>
      <w:r>
        <w:t xml:space="preserve">. </w:t>
      </w:r>
      <w:r w:rsidRPr="0095135B">
        <w:t xml:space="preserve">Se trata de </w:t>
      </w:r>
      <w:r>
        <w:t>secciones</w:t>
      </w:r>
      <w:r w:rsidRPr="0095135B">
        <w:t xml:space="preserve"> de catalogación específic</w:t>
      </w:r>
      <w:r>
        <w:t>a</w:t>
      </w:r>
      <w:r w:rsidRPr="0095135B">
        <w:t>s para los niños</w:t>
      </w:r>
      <w:r>
        <w:t>,</w:t>
      </w:r>
      <w:r w:rsidRPr="0095135B">
        <w:t xml:space="preserve"> </w:t>
      </w:r>
      <w:r>
        <w:t>que la</w:t>
      </w:r>
      <w:r w:rsidRPr="0095135B">
        <w:t>s us</w:t>
      </w:r>
      <w:r>
        <w:t>an para</w:t>
      </w:r>
      <w:r w:rsidRPr="0095135B">
        <w:t xml:space="preserve"> b</w:t>
      </w:r>
      <w:r>
        <w:t>uscar los libros que desean leer</w:t>
      </w:r>
      <w:r w:rsidRPr="0095135B">
        <w:t xml:space="preserve"> o</w:t>
      </w:r>
      <w:r>
        <w:t xml:space="preserve"> pedir prestado</w:t>
      </w:r>
      <w:r w:rsidRPr="0095135B">
        <w:t xml:space="preserve">. </w:t>
      </w:r>
      <w:r>
        <w:t xml:space="preserve">La interfaz sencilla y adaptada a los niños les facilita mucho la tarea de localizar libros. </w:t>
      </w:r>
    </w:p>
    <w:p w:rsidR="0018730F" w:rsidRPr="0095135B" w:rsidRDefault="0018730F">
      <w:pPr>
        <w:pStyle w:val="SingleTxtG"/>
      </w:pPr>
      <w:r w:rsidRPr="0095135B">
        <w:t>180.</w:t>
      </w:r>
      <w:r w:rsidRPr="0095135B">
        <w:tab/>
        <w:t>Se han puesto a disposición de los niños varias bases de datos y libros electr</w:t>
      </w:r>
      <w:r>
        <w:t>ónicos en línea</w:t>
      </w:r>
      <w:r w:rsidRPr="0095135B">
        <w:t>. Se calcula que existen unos 530 títulos de libros electrónicos para los niños,</w:t>
      </w:r>
      <w:r w:rsidR="00524278">
        <w:t xml:space="preserve"> </w:t>
      </w:r>
      <w:r w:rsidRPr="0095135B">
        <w:t>incluidos libros con dibujos animad</w:t>
      </w:r>
      <w:r>
        <w:t>os</w:t>
      </w:r>
      <w:r w:rsidRPr="0095135B">
        <w:t xml:space="preserve">, </w:t>
      </w:r>
      <w:r>
        <w:t>textos electrónicos de letra grande, una colección de libros electrónicos en malayo para los niños y otros libros</w:t>
      </w:r>
      <w:r w:rsidRPr="0095135B">
        <w:t xml:space="preserve"> popular</w:t>
      </w:r>
      <w:r>
        <w:t>es</w:t>
      </w:r>
      <w:r w:rsidRPr="0095135B">
        <w:t xml:space="preserve"> </w:t>
      </w:r>
      <w:r>
        <w:t>distribuidos por los editores</w:t>
      </w:r>
      <w:r w:rsidRPr="0095135B">
        <w:t>.</w:t>
      </w:r>
    </w:p>
    <w:p w:rsidR="0018730F" w:rsidRPr="00AC79BF" w:rsidRDefault="0018730F" w:rsidP="00FC410E">
      <w:pPr>
        <w:pStyle w:val="SingleTxtG"/>
      </w:pPr>
      <w:r w:rsidRPr="00C20073">
        <w:t>181.</w:t>
      </w:r>
      <w:r w:rsidRPr="00C20073">
        <w:tab/>
        <w:t xml:space="preserve">El 3 de abril de 2008, el </w:t>
      </w:r>
      <w:r>
        <w:t>Consejo</w:t>
      </w:r>
      <w:r w:rsidRPr="00C20073">
        <w:t xml:space="preserve"> puso en marcha un prototipo de servicio de biblioteca </w:t>
      </w:r>
      <w:r>
        <w:t>circulante, que se desplaza en un</w:t>
      </w:r>
      <w:r w:rsidRPr="00C20073">
        <w:t xml:space="preserve"> </w:t>
      </w:r>
      <w:r>
        <w:t>auto</w:t>
      </w:r>
      <w:r w:rsidRPr="00C20073">
        <w:t>b</w:t>
      </w:r>
      <w:r>
        <w:t>ú</w:t>
      </w:r>
      <w:r w:rsidRPr="00C20073">
        <w:t xml:space="preserve">s </w:t>
      </w:r>
      <w:r>
        <w:t>denominado</w:t>
      </w:r>
      <w:r w:rsidRPr="00C20073">
        <w:t xml:space="preserve"> “Molly, </w:t>
      </w:r>
      <w:r>
        <w:t>la biblioteca</w:t>
      </w:r>
      <w:r w:rsidRPr="00C20073">
        <w:t xml:space="preserve"> </w:t>
      </w:r>
      <w:r>
        <w:t>móv</w:t>
      </w:r>
      <w:r w:rsidRPr="00C20073">
        <w:t>il”. El autobús brinda una selección de 3</w:t>
      </w:r>
      <w:r w:rsidR="00524278">
        <w:t>.000</w:t>
      </w:r>
      <w:r w:rsidRPr="00C20073">
        <w:t xml:space="preserve"> libros y está dotada de una Identificación de Radiofrecuenc</w:t>
      </w:r>
      <w:r>
        <w:t>ia</w:t>
      </w:r>
      <w:r w:rsidRPr="00C20073">
        <w:t xml:space="preserve"> </w:t>
      </w:r>
      <w:r>
        <w:t>y de una</w:t>
      </w:r>
      <w:r w:rsidRPr="00C20073">
        <w:t xml:space="preserve"> tecnolog</w:t>
      </w:r>
      <w:r>
        <w:t>ía inalámbrica</w:t>
      </w:r>
      <w:r w:rsidRPr="00C20073">
        <w:t xml:space="preserve"> </w:t>
      </w:r>
      <w:r>
        <w:t>que simplifica el préstamo y la devolución de los libros, así como el control de las fichas de los clientes</w:t>
      </w:r>
      <w:r w:rsidRPr="00C20073">
        <w:t xml:space="preserve">. </w:t>
      </w:r>
      <w:r w:rsidRPr="00E94F9F">
        <w:t xml:space="preserve">Se </w:t>
      </w:r>
      <w:r>
        <w:t>brindan</w:t>
      </w:r>
      <w:r w:rsidRPr="00E94F9F">
        <w:t xml:space="preserve"> </w:t>
      </w:r>
      <w:r>
        <w:t>asimismo</w:t>
      </w:r>
      <w:r w:rsidRPr="00E94F9F">
        <w:t xml:space="preserve"> narraciones de cuentos, programas y servicios de asesoramiento, además de las coleccion</w:t>
      </w:r>
      <w:r>
        <w:t>e</w:t>
      </w:r>
      <w:r w:rsidRPr="00E94F9F">
        <w:t>s</w:t>
      </w:r>
      <w:r>
        <w:t xml:space="preserve"> de libros</w:t>
      </w:r>
      <w:r w:rsidRPr="00E94F9F">
        <w:t xml:space="preserve">. Es también un medio de prestar una asistencia proactiva y un servicio a los </w:t>
      </w:r>
      <w:r>
        <w:t>más desvalidos</w:t>
      </w:r>
      <w:r w:rsidRPr="00E94F9F">
        <w:t>, potenciando el conocimiento de las colecciones</w:t>
      </w:r>
      <w:r>
        <w:t xml:space="preserve"> del Consejo</w:t>
      </w:r>
      <w:r w:rsidRPr="00E94F9F">
        <w:t xml:space="preserve"> </w:t>
      </w:r>
      <w:r>
        <w:t xml:space="preserve">y de los </w:t>
      </w:r>
      <w:r w:rsidRPr="00E94F9F">
        <w:t>servic</w:t>
      </w:r>
      <w:r>
        <w:t>io</w:t>
      </w:r>
      <w:r w:rsidRPr="00E94F9F">
        <w:t xml:space="preserve">s </w:t>
      </w:r>
      <w:r>
        <w:t>y</w:t>
      </w:r>
      <w:r w:rsidRPr="00E94F9F">
        <w:t xml:space="preserve"> program</w:t>
      </w:r>
      <w:r>
        <w:t>a</w:t>
      </w:r>
      <w:r w:rsidRPr="00E94F9F">
        <w:t>s ofre</w:t>
      </w:r>
      <w:r>
        <w:t>ci</w:t>
      </w:r>
      <w:r w:rsidRPr="00E94F9F">
        <w:t>d</w:t>
      </w:r>
      <w:r>
        <w:t>os</w:t>
      </w:r>
      <w:r w:rsidRPr="00E94F9F">
        <w:t xml:space="preserve"> </w:t>
      </w:r>
      <w:r>
        <w:t>por las bibliotecas</w:t>
      </w:r>
      <w:r w:rsidRPr="00E94F9F">
        <w:t xml:space="preserve"> p</w:t>
      </w:r>
      <w:r>
        <w:t>ú</w:t>
      </w:r>
      <w:r w:rsidRPr="00E94F9F">
        <w:t>blic</w:t>
      </w:r>
      <w:r>
        <w:t>as y de alentar a los miembros de dicho</w:t>
      </w:r>
      <w:r w:rsidRPr="00E94F9F">
        <w:t xml:space="preserve"> grup</w:t>
      </w:r>
      <w:r>
        <w:t>o</w:t>
      </w:r>
      <w:r w:rsidRPr="00E94F9F">
        <w:t xml:space="preserve"> </w:t>
      </w:r>
      <w:r>
        <w:t>a convertirse en usuarios</w:t>
      </w:r>
      <w:r w:rsidRPr="00E94F9F">
        <w:t xml:space="preserve"> activ</w:t>
      </w:r>
      <w:r>
        <w:t>os de esas</w:t>
      </w:r>
      <w:r w:rsidRPr="00E94F9F">
        <w:t xml:space="preserve"> in</w:t>
      </w:r>
      <w:r>
        <w:t>stalaciones, con objeto de apoyar</w:t>
      </w:r>
      <w:r w:rsidRPr="00E94F9F">
        <w:t xml:space="preserve"> </w:t>
      </w:r>
      <w:r>
        <w:t>un aprendizaje continuo</w:t>
      </w:r>
      <w:r w:rsidRPr="00E94F9F">
        <w:t xml:space="preserve">. </w:t>
      </w:r>
      <w:r w:rsidRPr="00AC79BF">
        <w:t>Entre los usuarios diana cabe citar los hogares infantiles, los orfanatos, las esc</w:t>
      </w:r>
      <w:r>
        <w:t>ue</w:t>
      </w:r>
      <w:r w:rsidRPr="00AC79BF">
        <w:t>l</w:t>
      </w:r>
      <w:r>
        <w:t>a</w:t>
      </w:r>
      <w:r w:rsidRPr="00AC79BF">
        <w:t xml:space="preserve">s </w:t>
      </w:r>
      <w:r>
        <w:t>para niños con necesidades especiales o con discapacidad y ciertas escuelas</w:t>
      </w:r>
      <w:r w:rsidRPr="00AC79BF">
        <w:t xml:space="preserve"> primar</w:t>
      </w:r>
      <w:r>
        <w:t>ias de barrio.</w:t>
      </w:r>
      <w:r w:rsidRPr="00AC79BF">
        <w:t xml:space="preserve"> </w:t>
      </w:r>
      <w:r>
        <w:t>En los dos primeros meses de funcionamiento, la biblioteca ha visitado ya ocho hogares y orfanatos</w:t>
      </w:r>
      <w:r w:rsidRPr="00AC79BF">
        <w:t>, 20 escuelas para niños con necesidades especial</w:t>
      </w:r>
      <w:r>
        <w:t>es y cuatro escuelas primarias</w:t>
      </w:r>
      <w:r w:rsidRPr="00AC79BF">
        <w:t xml:space="preserve"> </w:t>
      </w:r>
      <w:r>
        <w:t>y ha entrado en contacto con</w:t>
      </w:r>
      <w:r w:rsidRPr="00AC79BF">
        <w:t xml:space="preserve"> 7</w:t>
      </w:r>
      <w:r w:rsidR="00FC410E">
        <w:t>.</w:t>
      </w:r>
      <w:r w:rsidRPr="00AC79BF">
        <w:t>107 visit</w:t>
      </w:r>
      <w:r>
        <w:t>antes</w:t>
      </w:r>
      <w:r w:rsidRPr="00AC79BF">
        <w:t>.</w:t>
      </w:r>
    </w:p>
    <w:p w:rsidR="0018730F" w:rsidRPr="00AC79BF" w:rsidRDefault="0018730F">
      <w:pPr>
        <w:pStyle w:val="H1G"/>
      </w:pPr>
      <w:r w:rsidRPr="00AC79BF">
        <w:tab/>
        <w:t>9.</w:t>
      </w:r>
      <w:r w:rsidRPr="00AC79BF">
        <w:tab/>
        <w:t>Artículo 37 (a)</w:t>
      </w:r>
      <w:r w:rsidRPr="00AC79BF">
        <w:br/>
        <w:t>Derecho a no ser sometido a torturas ni a otros tratos o penas crueles, inhuman</w:t>
      </w:r>
      <w:r>
        <w:t>os</w:t>
      </w:r>
      <w:r w:rsidRPr="00AC79BF">
        <w:t xml:space="preserve"> o</w:t>
      </w:r>
      <w:r>
        <w:t xml:space="preserve"> d</w:t>
      </w:r>
      <w:r w:rsidRPr="00AC79BF">
        <w:t>egrad</w:t>
      </w:r>
      <w:r>
        <w:t>a</w:t>
      </w:r>
      <w:r w:rsidRPr="00AC79BF">
        <w:t>nte</w:t>
      </w:r>
      <w:r>
        <w:t>s</w:t>
      </w:r>
    </w:p>
    <w:p w:rsidR="0018730F" w:rsidRPr="00A96ED7" w:rsidRDefault="0018730F">
      <w:pPr>
        <w:pStyle w:val="SingleTxtG"/>
        <w:rPr>
          <w:i/>
          <w:iCs/>
        </w:rPr>
      </w:pPr>
      <w:r>
        <w:rPr>
          <w:i/>
          <w:iCs/>
        </w:rPr>
        <w:t>Los Estados Partes velarán por que n</w:t>
      </w:r>
      <w:r w:rsidRPr="00AC79BF">
        <w:rPr>
          <w:i/>
          <w:iCs/>
        </w:rPr>
        <w:t>ingún niño se</w:t>
      </w:r>
      <w:r>
        <w:rPr>
          <w:i/>
          <w:iCs/>
        </w:rPr>
        <w:t>a</w:t>
      </w:r>
      <w:r w:rsidRPr="00AC79BF">
        <w:rPr>
          <w:i/>
          <w:iCs/>
        </w:rPr>
        <w:t xml:space="preserve"> sometido a tortur</w:t>
      </w:r>
      <w:r>
        <w:rPr>
          <w:i/>
          <w:iCs/>
        </w:rPr>
        <w:t>as</w:t>
      </w:r>
      <w:r w:rsidRPr="00AC79BF">
        <w:rPr>
          <w:i/>
          <w:iCs/>
        </w:rPr>
        <w:t xml:space="preserve"> </w:t>
      </w:r>
      <w:r>
        <w:rPr>
          <w:i/>
          <w:iCs/>
        </w:rPr>
        <w:t>ni a otros</w:t>
      </w:r>
      <w:r w:rsidRPr="00AC79BF">
        <w:rPr>
          <w:i/>
          <w:iCs/>
        </w:rPr>
        <w:t xml:space="preserve"> trat</w:t>
      </w:r>
      <w:r>
        <w:rPr>
          <w:i/>
          <w:iCs/>
        </w:rPr>
        <w:t>os o penas crueles, inhumanos o degradantes</w:t>
      </w:r>
      <w:r w:rsidRPr="00AC79BF">
        <w:rPr>
          <w:i/>
          <w:iCs/>
        </w:rPr>
        <w:t xml:space="preserve">. </w:t>
      </w:r>
      <w:r w:rsidRPr="00A96ED7">
        <w:rPr>
          <w:i/>
          <w:iCs/>
        </w:rPr>
        <w:t>No se impondrá la pena capital ni la de prisión perpetua sin posibilidad de excarcelación por delitos com</w:t>
      </w:r>
      <w:r>
        <w:rPr>
          <w:i/>
          <w:iCs/>
        </w:rPr>
        <w:t>e</w:t>
      </w:r>
      <w:r w:rsidRPr="00A96ED7">
        <w:rPr>
          <w:i/>
          <w:iCs/>
        </w:rPr>
        <w:t>t</w:t>
      </w:r>
      <w:r>
        <w:rPr>
          <w:i/>
          <w:iCs/>
        </w:rPr>
        <w:t>i</w:t>
      </w:r>
      <w:r w:rsidRPr="00A96ED7">
        <w:rPr>
          <w:i/>
          <w:iCs/>
        </w:rPr>
        <w:t>d</w:t>
      </w:r>
      <w:r>
        <w:rPr>
          <w:i/>
          <w:iCs/>
        </w:rPr>
        <w:t>os</w:t>
      </w:r>
      <w:r w:rsidRPr="00A96ED7">
        <w:rPr>
          <w:i/>
          <w:iCs/>
        </w:rPr>
        <w:t xml:space="preserve"> </w:t>
      </w:r>
      <w:r>
        <w:rPr>
          <w:i/>
          <w:iCs/>
        </w:rPr>
        <w:t>por menores de</w:t>
      </w:r>
      <w:r w:rsidRPr="00A96ED7">
        <w:rPr>
          <w:i/>
          <w:iCs/>
        </w:rPr>
        <w:t xml:space="preserve"> 18 </w:t>
      </w:r>
      <w:r>
        <w:rPr>
          <w:i/>
          <w:iCs/>
        </w:rPr>
        <w:t>años de edad</w:t>
      </w:r>
      <w:r w:rsidRPr="00A96ED7">
        <w:rPr>
          <w:i/>
          <w:iCs/>
        </w:rPr>
        <w:t>.</w:t>
      </w:r>
    </w:p>
    <w:p w:rsidR="0018730F" w:rsidRPr="00A96ED7" w:rsidRDefault="0018730F">
      <w:pPr>
        <w:pStyle w:val="SingleTxtG"/>
      </w:pPr>
      <w:r w:rsidRPr="00A96ED7">
        <w:t>182.</w:t>
      </w:r>
      <w:r w:rsidRPr="00A96ED7">
        <w:tab/>
        <w:t xml:space="preserve">Singapur se opone firmemente a los actos de violencia contra los niños. </w:t>
      </w:r>
      <w:r>
        <w:t>Presta una</w:t>
      </w:r>
      <w:r w:rsidRPr="00A96ED7">
        <w:t xml:space="preserve"> protección especial a los más vulnerables. La Ley de la infancia y la juventud</w:t>
      </w:r>
      <w:r>
        <w:t xml:space="preserve"> (Cap. 38)</w:t>
      </w:r>
      <w:r w:rsidRPr="00A96ED7">
        <w:t xml:space="preserve">, </w:t>
      </w:r>
      <w:r>
        <w:t>la Carta de la Mujer</w:t>
      </w:r>
      <w:r w:rsidRPr="00A96ED7">
        <w:t xml:space="preserve"> (Cap. 353) </w:t>
      </w:r>
      <w:r>
        <w:t xml:space="preserve">y el Código </w:t>
      </w:r>
      <w:r w:rsidRPr="00A96ED7">
        <w:t>Penal (Cap. 224) con</w:t>
      </w:r>
      <w:r>
        <w:t>s</w:t>
      </w:r>
      <w:r w:rsidRPr="00A96ED7">
        <w:t>ti</w:t>
      </w:r>
      <w:r>
        <w:t>t</w:t>
      </w:r>
      <w:r w:rsidRPr="00A96ED7">
        <w:t>u</w:t>
      </w:r>
      <w:r>
        <w:t>y</w:t>
      </w:r>
      <w:r w:rsidRPr="00A96ED7">
        <w:t>e</w:t>
      </w:r>
      <w:r>
        <w:t>n una salvaguardia constante contra el maltrato de que son víctimas los niños.</w:t>
      </w:r>
      <w:r w:rsidRPr="00A96ED7">
        <w:t xml:space="preserve"> </w:t>
      </w:r>
      <w:r>
        <w:t>Los autores de esos delitos son castigados con penas muy duras</w:t>
      </w:r>
      <w:r w:rsidRPr="00A96ED7">
        <w:t>.</w:t>
      </w:r>
    </w:p>
    <w:p w:rsidR="0018730F" w:rsidRPr="00E84ADB" w:rsidRDefault="0018730F">
      <w:pPr>
        <w:pStyle w:val="SingleTxtG"/>
      </w:pPr>
      <w:r w:rsidRPr="00A96ED7">
        <w:t>183.</w:t>
      </w:r>
      <w:r w:rsidRPr="00A96ED7">
        <w:tab/>
        <w:t>En virtud del párrafo</w:t>
      </w:r>
      <w:r>
        <w:t xml:space="preserve"> 5 </w:t>
      </w:r>
      <w:r w:rsidRPr="00A96ED7">
        <w:t xml:space="preserve">1) </w:t>
      </w:r>
      <w:r>
        <w:t>de dicha Ley</w:t>
      </w:r>
      <w:r w:rsidRPr="00A96ED7">
        <w:t xml:space="preserve">, </w:t>
      </w:r>
      <w:r>
        <w:t>el culpable de</w:t>
      </w:r>
      <w:r w:rsidRPr="00A96ED7">
        <w:t xml:space="preserve"> maltratar a un niño puede ser condenado al pago de una multa no </w:t>
      </w:r>
      <w:r>
        <w:t>superior a</w:t>
      </w:r>
      <w:r w:rsidRPr="00A96ED7">
        <w:t xml:space="preserve"> 20</w:t>
      </w:r>
      <w:r w:rsidR="00524278">
        <w:t>.000</w:t>
      </w:r>
      <w:r>
        <w:t xml:space="preserve"> dólares singapurenses</w:t>
      </w:r>
      <w:r w:rsidRPr="00A96ED7">
        <w:t xml:space="preserve"> (14</w:t>
      </w:r>
      <w:r w:rsidR="005104AC">
        <w:t>.</w:t>
      </w:r>
      <w:r w:rsidRPr="00A96ED7">
        <w:t>286</w:t>
      </w:r>
      <w:r>
        <w:t xml:space="preserve"> dólares de los EE.UU.</w:t>
      </w:r>
      <w:r w:rsidRPr="00A96ED7">
        <w:t>) o</w:t>
      </w:r>
      <w:r>
        <w:t xml:space="preserve"> a una pena de prisión de hasta</w:t>
      </w:r>
      <w:r w:rsidRPr="00A96ED7">
        <w:t xml:space="preserve"> 7 </w:t>
      </w:r>
      <w:r>
        <w:t>años,</w:t>
      </w:r>
      <w:r w:rsidRPr="00A96ED7">
        <w:t xml:space="preserve"> o </w:t>
      </w:r>
      <w:r>
        <w:t>a ambas, si ha causado la muerte del niño</w:t>
      </w:r>
      <w:r w:rsidRPr="00A96ED7">
        <w:t xml:space="preserve">. </w:t>
      </w:r>
      <w:r w:rsidRPr="0039338B">
        <w:t xml:space="preserve">Los artículos 321 y 322 del Código Penal (Cap. 224) prevén sanciones </w:t>
      </w:r>
      <w:r>
        <w:t>para los</w:t>
      </w:r>
      <w:r w:rsidRPr="0039338B">
        <w:t xml:space="preserve"> delito</w:t>
      </w:r>
      <w:r>
        <w:t>s</w:t>
      </w:r>
      <w:r w:rsidRPr="0039338B">
        <w:t xml:space="preserve"> de ocasionar </w:t>
      </w:r>
      <w:r>
        <w:t xml:space="preserve">de forma </w:t>
      </w:r>
      <w:r w:rsidRPr="0039338B">
        <w:t>deliberada daño</w:t>
      </w:r>
      <w:r>
        <w:t>s</w:t>
      </w:r>
      <w:r w:rsidRPr="0039338B">
        <w:t xml:space="preserve"> o </w:t>
      </w:r>
      <w:r>
        <w:t>lesiones graves</w:t>
      </w:r>
      <w:r w:rsidRPr="0039338B">
        <w:t xml:space="preserve"> respectiv</w:t>
      </w:r>
      <w:r>
        <w:t>amente</w:t>
      </w:r>
      <w:r w:rsidRPr="0039338B">
        <w:t>. Los castigos previstos en el artículo 321 son la pena de cárcel por un período que puede llegar a 2 años o la imposici</w:t>
      </w:r>
      <w:r>
        <w:t>ón de una multa de hasta</w:t>
      </w:r>
      <w:r w:rsidRPr="0039338B">
        <w:t xml:space="preserve"> 5</w:t>
      </w:r>
      <w:r w:rsidR="00524278">
        <w:t>.000</w:t>
      </w:r>
      <w:r>
        <w:t xml:space="preserve"> dólares singapurenses </w:t>
      </w:r>
      <w:r w:rsidRPr="0039338B">
        <w:t>(3</w:t>
      </w:r>
      <w:r w:rsidR="00FC410E">
        <w:t>.</w:t>
      </w:r>
      <w:r w:rsidRPr="0039338B">
        <w:t>571</w:t>
      </w:r>
      <w:r>
        <w:t xml:space="preserve"> dólares de los EE.UU.</w:t>
      </w:r>
      <w:r w:rsidRPr="0039338B">
        <w:t>), o</w:t>
      </w:r>
      <w:r>
        <w:t xml:space="preserve"> ambas</w:t>
      </w:r>
      <w:r w:rsidRPr="0039338B">
        <w:t xml:space="preserve">. Las sanciones </w:t>
      </w:r>
      <w:r>
        <w:t>establecidas</w:t>
      </w:r>
      <w:r w:rsidRPr="0039338B">
        <w:t xml:space="preserve"> en el artículo 322 son la pena de </w:t>
      </w:r>
      <w:r>
        <w:t>prisión</w:t>
      </w:r>
      <w:r w:rsidRPr="0039338B">
        <w:t xml:space="preserve"> por un per</w:t>
      </w:r>
      <w:r>
        <w:t>íodo que puede llegar a</w:t>
      </w:r>
      <w:r w:rsidRPr="0039338B">
        <w:t xml:space="preserve"> 10 </w:t>
      </w:r>
      <w:r>
        <w:t>años</w:t>
      </w:r>
      <w:r w:rsidRPr="0039338B">
        <w:t xml:space="preserve">, </w:t>
      </w:r>
      <w:r>
        <w:t>los azotes y también el pago de una multa</w:t>
      </w:r>
      <w:r w:rsidRPr="0039338B">
        <w:t xml:space="preserve">. </w:t>
      </w:r>
      <w:r w:rsidRPr="00E84ADB">
        <w:t>El artículo 140</w:t>
      </w:r>
      <w:r>
        <w:t xml:space="preserve"> </w:t>
      </w:r>
      <w:r w:rsidRPr="00E84ADB">
        <w:t xml:space="preserve">1) de la Carta de la Mujer tipifica también como delito </w:t>
      </w:r>
      <w:r>
        <w:t>captar</w:t>
      </w:r>
      <w:r w:rsidRPr="00E84ADB">
        <w:t xml:space="preserve">, intimidar, </w:t>
      </w:r>
      <w:r>
        <w:t>alojar</w:t>
      </w:r>
      <w:r w:rsidRPr="00E84ADB">
        <w:t xml:space="preserve"> o </w:t>
      </w:r>
      <w:r>
        <w:t>r</w:t>
      </w:r>
      <w:r w:rsidRPr="00E84ADB">
        <w:t>etener a una mujer o a una niña con fines de prostitu</w:t>
      </w:r>
      <w:r>
        <w:t>c</w:t>
      </w:r>
      <w:r w:rsidRPr="00E84ADB">
        <w:t>i</w:t>
      </w:r>
      <w:r>
        <w:t>ó</w:t>
      </w:r>
      <w:r w:rsidRPr="00E84ADB">
        <w:t>n o</w:t>
      </w:r>
      <w:r>
        <w:t xml:space="preserve"> de relación sexual, salvo para contraer matrimonio</w:t>
      </w:r>
      <w:r w:rsidRPr="00E84ADB">
        <w:t xml:space="preserve">. </w:t>
      </w:r>
      <w:r>
        <w:t>Si son declarados culpables, los autores pueden ser condenados a una pena de prisión de hasta</w:t>
      </w:r>
      <w:r w:rsidRPr="00E84ADB">
        <w:t xml:space="preserve"> 5 años y a una multa no superior a </w:t>
      </w:r>
      <w:r>
        <w:t>10</w:t>
      </w:r>
      <w:r w:rsidR="00524278">
        <w:t>.000</w:t>
      </w:r>
      <w:r w:rsidRPr="00E84ADB">
        <w:t xml:space="preserve"> </w:t>
      </w:r>
      <w:r>
        <w:t>dólares singapurenses</w:t>
      </w:r>
      <w:r w:rsidR="00524278">
        <w:t xml:space="preserve"> </w:t>
      </w:r>
      <w:r w:rsidRPr="00E84ADB">
        <w:t>(7</w:t>
      </w:r>
      <w:r>
        <w:t xml:space="preserve"> </w:t>
      </w:r>
      <w:r w:rsidRPr="00E84ADB">
        <w:t>143</w:t>
      </w:r>
      <w:r>
        <w:t xml:space="preserve"> dólares de los EE.UU.</w:t>
      </w:r>
      <w:r w:rsidRPr="00E84ADB">
        <w:t>).</w:t>
      </w:r>
    </w:p>
    <w:p w:rsidR="0018730F" w:rsidRPr="00E713D6" w:rsidRDefault="0018730F">
      <w:pPr>
        <w:pStyle w:val="SingleTxtG"/>
      </w:pPr>
      <w:r w:rsidRPr="00E84ADB">
        <w:t>184.</w:t>
      </w:r>
      <w:r w:rsidRPr="00E84ADB">
        <w:tab/>
        <w:t>Si un niño comete un delito, recibirá un trato con arreglo a un sistema diferente, de car</w:t>
      </w:r>
      <w:r>
        <w:t>ácter</w:t>
      </w:r>
      <w:r w:rsidRPr="00E84ADB">
        <w:t xml:space="preserve"> rehabilita</w:t>
      </w:r>
      <w:r>
        <w:t>dor, con el propósito de que rinda cuentas de sus actos</w:t>
      </w:r>
      <w:r w:rsidRPr="00E84ADB">
        <w:t xml:space="preserve">. Los </w:t>
      </w:r>
      <w:r>
        <w:t>jóvenes</w:t>
      </w:r>
      <w:r w:rsidRPr="00E84ADB">
        <w:t xml:space="preserve"> infractores son juzgados po</w:t>
      </w:r>
      <w:r>
        <w:t xml:space="preserve">r </w:t>
      </w:r>
      <w:r w:rsidRPr="00E84ADB">
        <w:t>sus delitos en el Tribunal de Menores</w:t>
      </w:r>
      <w:r>
        <w:t>,</w:t>
      </w:r>
      <w:r w:rsidRPr="00E84ADB">
        <w:t xml:space="preserve"> que dispone de una amplia gama de tratamientos y de penas, desde la rehabilitaci</w:t>
      </w:r>
      <w:r>
        <w:t>ón en el seno de la</w:t>
      </w:r>
      <w:r w:rsidRPr="00E84ADB">
        <w:t xml:space="preserve"> comuni</w:t>
      </w:r>
      <w:r>
        <w:t>dad</w:t>
      </w:r>
      <w:r w:rsidRPr="00E84ADB">
        <w:t xml:space="preserve"> </w:t>
      </w:r>
      <w:r>
        <w:t xml:space="preserve">hasta la </w:t>
      </w:r>
      <w:r w:rsidRPr="00E84ADB">
        <w:t>rehabilita</w:t>
      </w:r>
      <w:r>
        <w:t>c</w:t>
      </w:r>
      <w:r w:rsidRPr="00E84ADB">
        <w:t>i</w:t>
      </w:r>
      <w:r>
        <w:t>ó</w:t>
      </w:r>
      <w:r w:rsidRPr="00E84ADB">
        <w:t>n</w:t>
      </w:r>
      <w:r>
        <w:t xml:space="preserve"> instituc</w:t>
      </w:r>
      <w:r w:rsidRPr="00E84ADB">
        <w:t xml:space="preserve">ional. Si el niño o el joven </w:t>
      </w:r>
      <w:r>
        <w:t xml:space="preserve">infractor </w:t>
      </w:r>
      <w:r w:rsidRPr="00E84ADB">
        <w:t>ha</w:t>
      </w:r>
      <w:r>
        <w:t>n</w:t>
      </w:r>
      <w:r w:rsidRPr="00E84ADB">
        <w:t xml:space="preserve"> cometido un delito grave como el asesinato, la violación, el tráfico de drogas o el atraco a mano armada</w:t>
      </w:r>
      <w:r>
        <w:t>,</w:t>
      </w:r>
      <w:r w:rsidRPr="00E84ADB">
        <w:t xml:space="preserve"> podrá</w:t>
      </w:r>
      <w:r>
        <w:t>n</w:t>
      </w:r>
      <w:r w:rsidRPr="00E84ADB">
        <w:t xml:space="preserve"> se</w:t>
      </w:r>
      <w:r>
        <w:t>r juzgados por el Tribunal Superior si no se considera que deban ser juzgados en el Tribunal de Menores. Para esos delitos graves</w:t>
      </w:r>
      <w:r w:rsidRPr="006D37E3">
        <w:t>, los j</w:t>
      </w:r>
      <w:r>
        <w:t>óvenes pueden ser castigados a la pena de azotes por orden</w:t>
      </w:r>
      <w:r w:rsidRPr="006D37E3">
        <w:t xml:space="preserve"> judicial</w:t>
      </w:r>
      <w:r>
        <w:t>.</w:t>
      </w:r>
      <w:r w:rsidRPr="006D37E3">
        <w:t xml:space="preserve"> </w:t>
      </w:r>
      <w:r w:rsidRPr="00E97586">
        <w:t>De conformidad con la legislación de Singapur, un niño infractor ser</w:t>
      </w:r>
      <w:r>
        <w:t xml:space="preserve">á azotado con una caña ligera de rotén en vez de la caña habitual empleada para los adultos. </w:t>
      </w:r>
      <w:r w:rsidRPr="00E713D6">
        <w:t>Según el artículo 231 del Código de Procedimiento Penal,</w:t>
      </w:r>
      <w:r>
        <w:t xml:space="preserve"> las mujeres no pueden ser azotadas</w:t>
      </w:r>
      <w:r w:rsidRPr="00E713D6">
        <w:t xml:space="preserve">. En el período de 2003 a junio de 2007, 76 jóvenes infractores fueron condenados a ser azotados </w:t>
      </w:r>
      <w:r>
        <w:t xml:space="preserve">por orden judicial </w:t>
      </w:r>
      <w:r w:rsidRPr="00E713D6">
        <w:t xml:space="preserve">con una </w:t>
      </w:r>
      <w:r>
        <w:t>vara</w:t>
      </w:r>
      <w:r w:rsidRPr="00E713D6">
        <w:t xml:space="preserve"> ligera.</w:t>
      </w:r>
    </w:p>
    <w:p w:rsidR="0018730F" w:rsidRPr="00F375B5" w:rsidRDefault="0018730F">
      <w:pPr>
        <w:pStyle w:val="SingleTxtG"/>
      </w:pPr>
      <w:r w:rsidRPr="00E713D6">
        <w:t>185.</w:t>
      </w:r>
      <w:r w:rsidRPr="00E713D6">
        <w:tab/>
        <w:t>El C</w:t>
      </w:r>
      <w:r>
        <w:t>ódigo</w:t>
      </w:r>
      <w:r w:rsidRPr="00E713D6">
        <w:t xml:space="preserve"> prevé específicamente que </w:t>
      </w:r>
      <w:r>
        <w:t xml:space="preserve">el tribunal </w:t>
      </w:r>
      <w:r w:rsidRPr="00E713D6">
        <w:t xml:space="preserve">no podrá dictar una </w:t>
      </w:r>
      <w:r>
        <w:t>condena a muerte</w:t>
      </w:r>
      <w:r w:rsidRPr="00E713D6">
        <w:t xml:space="preserve"> por un delito si </w:t>
      </w:r>
      <w:r>
        <w:t>ha apreciado</w:t>
      </w:r>
      <w:r w:rsidRPr="00E713D6">
        <w:t xml:space="preserve"> que en el momento de su comisi</w:t>
      </w:r>
      <w:r>
        <w:t>ón el inculpado tenía menos de</w:t>
      </w:r>
      <w:r w:rsidRPr="00E713D6">
        <w:t xml:space="preserve"> 18 </w:t>
      </w:r>
      <w:r>
        <w:t>años</w:t>
      </w:r>
      <w:r w:rsidRPr="00E713D6">
        <w:t xml:space="preserve">. </w:t>
      </w:r>
      <w:r w:rsidRPr="00F375B5">
        <w:t>Esa persona ser</w:t>
      </w:r>
      <w:r>
        <w:t>á</w:t>
      </w:r>
      <w:r w:rsidRPr="00F375B5">
        <w:t xml:space="preserve"> condenada, en su lugar, a una pena de privación de libertad, de conformidad con el principio de discrecionalidad de</w:t>
      </w:r>
      <w:r>
        <w:t>l Presidente</w:t>
      </w:r>
      <w:r w:rsidRPr="00F375B5">
        <w:t>, cuya duraci</w:t>
      </w:r>
      <w:r>
        <w:t>ón será revisada</w:t>
      </w:r>
      <w:r w:rsidRPr="00F375B5">
        <w:t xml:space="preserve"> anual</w:t>
      </w:r>
      <w:r>
        <w:t>mente</w:t>
      </w:r>
      <w:r w:rsidRPr="00F375B5">
        <w:t>. Si se estima procedente, se recomendará al Presidente su puesta en libertad.</w:t>
      </w:r>
    </w:p>
    <w:p w:rsidR="0018730F" w:rsidRPr="00463E4B" w:rsidRDefault="0018730F">
      <w:pPr>
        <w:pStyle w:val="SingleTxtG"/>
      </w:pPr>
      <w:r w:rsidRPr="00F375B5">
        <w:t>186.</w:t>
      </w:r>
      <w:r w:rsidRPr="00F375B5">
        <w:tab/>
        <w:t xml:space="preserve">Para los jóvenes infractores sometidos a una rehabilitación institucional, el reglamento de la </w:t>
      </w:r>
      <w:r>
        <w:t>Ley de la infancia y la juventud dispone que, en ciertos casos, podrá usarse</w:t>
      </w:r>
      <w:r w:rsidRPr="00F375B5">
        <w:t xml:space="preserve"> </w:t>
      </w:r>
      <w:r>
        <w:t>el castigo</w:t>
      </w:r>
      <w:r w:rsidRPr="00F375B5">
        <w:t xml:space="preserve"> corporal </w:t>
      </w:r>
      <w:r>
        <w:t>como una forma de</w:t>
      </w:r>
      <w:r w:rsidRPr="00F375B5">
        <w:t xml:space="preserve"> disciplin</w:t>
      </w:r>
      <w:r>
        <w:t xml:space="preserve">a y para faltas muy graves y sólo como último recurso. </w:t>
      </w:r>
      <w:r w:rsidRPr="00463E4B">
        <w:t xml:space="preserve">El castigo se administra </w:t>
      </w:r>
      <w:r>
        <w:t>únicamente</w:t>
      </w:r>
      <w:r w:rsidRPr="00463E4B">
        <w:t xml:space="preserve"> tras llevar a cabo una investigaci</w:t>
      </w:r>
      <w:r>
        <w:t>ón completa</w:t>
      </w:r>
      <w:r w:rsidRPr="00463E4B">
        <w:t xml:space="preserve">. </w:t>
      </w:r>
      <w:r>
        <w:t>La caña</w:t>
      </w:r>
      <w:r w:rsidR="00524278">
        <w:t xml:space="preserve"> </w:t>
      </w:r>
      <w:r w:rsidRPr="00463E4B">
        <w:t>utilizad</w:t>
      </w:r>
      <w:r>
        <w:t>a</w:t>
      </w:r>
      <w:r w:rsidRPr="00463E4B">
        <w:t xml:space="preserve"> en esas situaciones es una </w:t>
      </w:r>
      <w:r>
        <w:t>vara</w:t>
      </w:r>
      <w:r w:rsidRPr="00463E4B">
        <w:t xml:space="preserve"> de r</w:t>
      </w:r>
      <w:r>
        <w:t>o</w:t>
      </w:r>
      <w:r w:rsidRPr="00463E4B">
        <w:t>t</w:t>
      </w:r>
      <w:r>
        <w:t>é</w:t>
      </w:r>
      <w:r w:rsidRPr="00463E4B">
        <w:t>n ligera, diferent</w:t>
      </w:r>
      <w:r>
        <w:t>e</w:t>
      </w:r>
      <w:r w:rsidRPr="00463E4B">
        <w:t xml:space="preserve"> </w:t>
      </w:r>
      <w:r>
        <w:t>de la utilizada para los delincuentes</w:t>
      </w:r>
      <w:r w:rsidRPr="00463E4B">
        <w:t xml:space="preserve"> adult</w:t>
      </w:r>
      <w:r>
        <w:t>os.</w:t>
      </w:r>
      <w:r w:rsidRPr="00463E4B">
        <w:t xml:space="preserve"> Existen también procedimientos para </w:t>
      </w:r>
      <w:r>
        <w:t>verificar</w:t>
      </w:r>
      <w:r w:rsidRPr="00463E4B">
        <w:t xml:space="preserve"> que nadie con una discapacidad f</w:t>
      </w:r>
      <w:r>
        <w:t xml:space="preserve">ísica o </w:t>
      </w:r>
      <w:r w:rsidRPr="00463E4B">
        <w:t xml:space="preserve">mental </w:t>
      </w:r>
      <w:r>
        <w:t>sea objeto de castigos</w:t>
      </w:r>
      <w:r w:rsidRPr="00463E4B">
        <w:t xml:space="preserve"> corporal</w:t>
      </w:r>
      <w:r>
        <w:t>es</w:t>
      </w:r>
      <w:r w:rsidRPr="00463E4B">
        <w:t>.</w:t>
      </w:r>
    </w:p>
    <w:p w:rsidR="0018730F" w:rsidRPr="00480402" w:rsidRDefault="0018730F">
      <w:pPr>
        <w:pStyle w:val="SingleTxtG"/>
      </w:pPr>
      <w:r w:rsidRPr="00922DC0">
        <w:t>187.</w:t>
      </w:r>
      <w:r w:rsidRPr="00922DC0">
        <w:tab/>
        <w:t>Singapur es de la opini</w:t>
      </w:r>
      <w:r>
        <w:t>ó</w:t>
      </w:r>
      <w:r w:rsidRPr="00922DC0">
        <w:t xml:space="preserve">n de que el uso regulado del castigo corporal </w:t>
      </w:r>
      <w:r>
        <w:t>es una m</w:t>
      </w:r>
      <w:r w:rsidRPr="00922DC0">
        <w:t>odalidad aceptable de disciplin</w:t>
      </w:r>
      <w:r>
        <w:t>a</w:t>
      </w:r>
      <w:r w:rsidRPr="00922DC0">
        <w:t xml:space="preserve">, </w:t>
      </w:r>
      <w:r>
        <w:t>y</w:t>
      </w:r>
      <w:r w:rsidRPr="00922DC0">
        <w:t xml:space="preserve"> no constitu</w:t>
      </w:r>
      <w:r>
        <w:t>ye</w:t>
      </w:r>
      <w:r w:rsidRPr="00922DC0">
        <w:t xml:space="preserve"> </w:t>
      </w:r>
      <w:r>
        <w:t xml:space="preserve">un acto de </w:t>
      </w:r>
      <w:r w:rsidRPr="00922DC0">
        <w:t>violenc</w:t>
      </w:r>
      <w:r>
        <w:t xml:space="preserve">ia contra los niños, por lo que ha formulado en ese sentido la </w:t>
      </w:r>
      <w:r w:rsidRPr="00922DC0">
        <w:t>declara</w:t>
      </w:r>
      <w:r>
        <w:t>c</w:t>
      </w:r>
      <w:r w:rsidRPr="00922DC0">
        <w:t>i</w:t>
      </w:r>
      <w:r>
        <w:t>ó</w:t>
      </w:r>
      <w:r w:rsidRPr="00922DC0">
        <w:t xml:space="preserve">n </w:t>
      </w:r>
      <w:r>
        <w:t>relativa al</w:t>
      </w:r>
      <w:r w:rsidRPr="00922DC0">
        <w:t xml:space="preserve"> </w:t>
      </w:r>
      <w:r>
        <w:t>a</w:t>
      </w:r>
      <w:r w:rsidRPr="00922DC0">
        <w:t>rt</w:t>
      </w:r>
      <w:r>
        <w:t>í</w:t>
      </w:r>
      <w:r w:rsidRPr="00922DC0">
        <w:t>c</w:t>
      </w:r>
      <w:r>
        <w:t>u</w:t>
      </w:r>
      <w:r w:rsidRPr="00922DC0">
        <w:t>l</w:t>
      </w:r>
      <w:r>
        <w:t>o</w:t>
      </w:r>
      <w:r w:rsidRPr="00922DC0">
        <w:t xml:space="preserve"> 37. </w:t>
      </w:r>
      <w:r w:rsidRPr="00480402">
        <w:t>Los niños institucionalizados tienen la oportunidad de denunciar cualquier incidente de malos trat</w:t>
      </w:r>
      <w:r>
        <w:t>os a través de una Junta independiente de</w:t>
      </w:r>
      <w:r w:rsidRPr="00480402">
        <w:t xml:space="preserve"> Visit</w:t>
      </w:r>
      <w:r>
        <w:t>adores</w:t>
      </w:r>
      <w:r w:rsidRPr="00480402">
        <w:t xml:space="preserve">, </w:t>
      </w:r>
      <w:r>
        <w:t>cuya función consiste en asegurar que los hogares juveniles</w:t>
      </w:r>
      <w:r w:rsidRPr="00480402">
        <w:t xml:space="preserve"> </w:t>
      </w:r>
      <w:r>
        <w:t>ofrezcan un ambiente</w:t>
      </w:r>
      <w:r w:rsidRPr="00480402">
        <w:t xml:space="preserve"> </w:t>
      </w:r>
      <w:r>
        <w:t>de seguridad y apoyo para la</w:t>
      </w:r>
      <w:r w:rsidRPr="00480402">
        <w:t xml:space="preserve"> rehabilita</w:t>
      </w:r>
      <w:r>
        <w:t>c</w:t>
      </w:r>
      <w:r w:rsidRPr="00480402">
        <w:t>i</w:t>
      </w:r>
      <w:r>
        <w:t>ó</w:t>
      </w:r>
      <w:r w:rsidRPr="00480402">
        <w:t xml:space="preserve">n </w:t>
      </w:r>
      <w:r>
        <w:t>y los cuidados</w:t>
      </w:r>
      <w:r w:rsidRPr="00480402">
        <w:t>.</w:t>
      </w:r>
    </w:p>
    <w:p w:rsidR="0018730F" w:rsidRPr="00480402" w:rsidRDefault="0018730F">
      <w:pPr>
        <w:pStyle w:val="HChG"/>
      </w:pPr>
      <w:r w:rsidRPr="00480402">
        <w:tab/>
        <w:t>V.</w:t>
      </w:r>
      <w:r w:rsidRPr="00480402">
        <w:tab/>
        <w:t>Entorno familiar y otro tipo de tutela.</w:t>
      </w:r>
      <w:r>
        <w:t xml:space="preserve"> </w:t>
      </w:r>
      <w:r w:rsidRPr="00480402">
        <w:t>Nuevas iniciativas</w:t>
      </w:r>
    </w:p>
    <w:p w:rsidR="0018730F" w:rsidRPr="002D2FC8" w:rsidRDefault="0018730F">
      <w:pPr>
        <w:pStyle w:val="H1G"/>
      </w:pPr>
      <w:r w:rsidRPr="00480402">
        <w:tab/>
      </w:r>
      <w:r>
        <w:t>1.</w:t>
      </w:r>
      <w:r>
        <w:tab/>
        <w:t>Preá</w:t>
      </w:r>
      <w:r w:rsidRPr="002D2FC8">
        <w:t>mb</w:t>
      </w:r>
      <w:r>
        <w:t>u</w:t>
      </w:r>
      <w:r w:rsidRPr="002D2FC8">
        <w:t>l</w:t>
      </w:r>
      <w:r>
        <w:t>o</w:t>
      </w:r>
    </w:p>
    <w:p w:rsidR="0018730F" w:rsidRPr="00F23AF6" w:rsidRDefault="0018730F">
      <w:pPr>
        <w:pStyle w:val="SingleTxtG"/>
      </w:pPr>
      <w:r w:rsidRPr="00F23AF6">
        <w:t>188.</w:t>
      </w:r>
      <w:r w:rsidRPr="00F23AF6">
        <w:tab/>
        <w:t xml:space="preserve">Esta sección contiene nuevos datos clave sobre el </w:t>
      </w:r>
      <w:r>
        <w:t>respaldo</w:t>
      </w:r>
      <w:r w:rsidRPr="00F23AF6">
        <w:t xml:space="preserve"> prestado por Singapur al entorno familiar y otro tipo de tutela. </w:t>
      </w:r>
      <w:r>
        <w:t>Mediante este conjunto de nuevas iniciativas se abordan aspectos de la responsabilidad</w:t>
      </w:r>
      <w:r w:rsidRPr="00F23AF6">
        <w:t xml:space="preserve"> parental</w:t>
      </w:r>
      <w:r>
        <w:t>,</w:t>
      </w:r>
      <w:r w:rsidRPr="00F23AF6">
        <w:t xml:space="preserve"> </w:t>
      </w:r>
      <w:r>
        <w:t>la unidad</w:t>
      </w:r>
      <w:r w:rsidRPr="00F23AF6">
        <w:t xml:space="preserve"> famil</w:t>
      </w:r>
      <w:r>
        <w:t>iar</w:t>
      </w:r>
      <w:r w:rsidRPr="00F23AF6">
        <w:t xml:space="preserve">, </w:t>
      </w:r>
      <w:r>
        <w:t>la pensión alimentaria,</w:t>
      </w:r>
      <w:r w:rsidRPr="00F23AF6">
        <w:t xml:space="preserve"> </w:t>
      </w:r>
      <w:r>
        <w:t xml:space="preserve">la </w:t>
      </w:r>
      <w:r w:rsidRPr="00F23AF6">
        <w:t>adop</w:t>
      </w:r>
      <w:r>
        <w:t>c</w:t>
      </w:r>
      <w:r w:rsidRPr="00F23AF6">
        <w:t>i</w:t>
      </w:r>
      <w:r>
        <w:t>ó</w:t>
      </w:r>
      <w:r w:rsidRPr="00F23AF6">
        <w:t xml:space="preserve">n, </w:t>
      </w:r>
      <w:r>
        <w:t xml:space="preserve">los traslados </w:t>
      </w:r>
      <w:r w:rsidRPr="00F23AF6">
        <w:t>il</w:t>
      </w:r>
      <w:r>
        <w:t>ícitos</w:t>
      </w:r>
      <w:r w:rsidRPr="00F23AF6">
        <w:t xml:space="preserve">, </w:t>
      </w:r>
      <w:r>
        <w:t>los malos tratos y la internación, contemplados en los a</w:t>
      </w:r>
      <w:r w:rsidRPr="00F23AF6">
        <w:t>rt</w:t>
      </w:r>
      <w:r>
        <w:t>í</w:t>
      </w:r>
      <w:r w:rsidRPr="00F23AF6">
        <w:t>c</w:t>
      </w:r>
      <w:r>
        <w:t>u</w:t>
      </w:r>
      <w:r w:rsidRPr="00F23AF6">
        <w:t>l</w:t>
      </w:r>
      <w:r>
        <w:t>o</w:t>
      </w:r>
      <w:r w:rsidRPr="00F23AF6">
        <w:t>s 5, 9</w:t>
      </w:r>
      <w:r>
        <w:t xml:space="preserve"> a </w:t>
      </w:r>
      <w:r w:rsidRPr="00F23AF6">
        <w:t>11, 18 1), 18 2), 19</w:t>
      </w:r>
      <w:r>
        <w:t xml:space="preserve"> a </w:t>
      </w:r>
      <w:r w:rsidRPr="00F23AF6">
        <w:t xml:space="preserve">21, 25, 27 4) </w:t>
      </w:r>
      <w:r>
        <w:t>y</w:t>
      </w:r>
      <w:r w:rsidRPr="00F23AF6">
        <w:t xml:space="preserve"> 39.</w:t>
      </w:r>
    </w:p>
    <w:p w:rsidR="0018730F" w:rsidRPr="00AB044C" w:rsidRDefault="0018730F">
      <w:pPr>
        <w:pStyle w:val="SingleTxtG"/>
      </w:pPr>
      <w:r w:rsidRPr="00AB044C">
        <w:t>189.</w:t>
      </w:r>
      <w:r w:rsidRPr="00AB044C">
        <w:tab/>
        <w:t xml:space="preserve">Esas nuevas iniciativas se basan en la convicción inquebrantable de Singapur de que </w:t>
      </w:r>
      <w:r>
        <w:t>e</w:t>
      </w:r>
      <w:r w:rsidRPr="00AB044C">
        <w:t>l entorno</w:t>
      </w:r>
      <w:r>
        <w:t xml:space="preserve"> de apoyo</w:t>
      </w:r>
      <w:r w:rsidRPr="00AB044C">
        <w:t xml:space="preserve"> familiar </w:t>
      </w:r>
      <w:r>
        <w:t>ofrece la mejor oportunidad para el desarrollo de los niños</w:t>
      </w:r>
      <w:r w:rsidRPr="00AB044C">
        <w:t xml:space="preserve">. Con tal fin, fortalecer </w:t>
      </w:r>
      <w:r>
        <w:t xml:space="preserve">a </w:t>
      </w:r>
      <w:r w:rsidRPr="00AB044C">
        <w:t xml:space="preserve">las familias y, en especial, </w:t>
      </w:r>
      <w:r>
        <w:t xml:space="preserve">a </w:t>
      </w:r>
      <w:r w:rsidRPr="00AB044C">
        <w:t>las disfuncionales o que están en peligro de llegar a serlo</w:t>
      </w:r>
      <w:r>
        <w:t>, e</w:t>
      </w:r>
      <w:r w:rsidRPr="00AB044C">
        <w:t xml:space="preserve"> in</w:t>
      </w:r>
      <w:r>
        <w:t>tensificar su</w:t>
      </w:r>
      <w:r w:rsidRPr="00AB044C">
        <w:t xml:space="preserve"> capaci</w:t>
      </w:r>
      <w:r>
        <w:t>dad para velar por sus hijos</w:t>
      </w:r>
      <w:r w:rsidRPr="00AB044C">
        <w:t xml:space="preserve">, </w:t>
      </w:r>
      <w:r>
        <w:t>sigue siendo una de las máximas</w:t>
      </w:r>
      <w:r w:rsidRPr="00AB044C">
        <w:t xml:space="preserve"> priori</w:t>
      </w:r>
      <w:r>
        <w:t>dades para el</w:t>
      </w:r>
      <w:r w:rsidRPr="00AB044C">
        <w:t xml:space="preserve"> </w:t>
      </w:r>
      <w:r>
        <w:t>E</w:t>
      </w:r>
      <w:r w:rsidRPr="00AB044C">
        <w:t>sta</w:t>
      </w:r>
      <w:r>
        <w:t>do</w:t>
      </w:r>
      <w:r w:rsidRPr="00AB044C">
        <w:t>.</w:t>
      </w:r>
    </w:p>
    <w:p w:rsidR="0018730F" w:rsidRPr="002D2FC8" w:rsidRDefault="0018730F">
      <w:pPr>
        <w:pStyle w:val="H1G"/>
      </w:pPr>
      <w:r w:rsidRPr="00AB044C">
        <w:tab/>
      </w:r>
      <w:r>
        <w:t>2.</w:t>
      </w:r>
      <w:r>
        <w:tab/>
        <w:t>Artí</w:t>
      </w:r>
      <w:r w:rsidRPr="002D2FC8">
        <w:t>c</w:t>
      </w:r>
      <w:r>
        <w:t>u</w:t>
      </w:r>
      <w:r w:rsidRPr="002D2FC8">
        <w:t>l</w:t>
      </w:r>
      <w:r>
        <w:t>o</w:t>
      </w:r>
      <w:r w:rsidRPr="002D2FC8">
        <w:t xml:space="preserve"> 5</w:t>
      </w:r>
      <w:r w:rsidRPr="002D2FC8">
        <w:br/>
      </w:r>
      <w:r>
        <w:t>Orientación p</w:t>
      </w:r>
      <w:r w:rsidRPr="002D2FC8">
        <w:t>arental</w:t>
      </w:r>
    </w:p>
    <w:p w:rsidR="0018730F" w:rsidRPr="00C579CA" w:rsidRDefault="0018730F">
      <w:pPr>
        <w:pStyle w:val="SingleTxtG"/>
        <w:rPr>
          <w:i/>
          <w:iCs/>
        </w:rPr>
      </w:pPr>
      <w:r w:rsidRPr="00C579CA">
        <w:rPr>
          <w:i/>
          <w:iCs/>
        </w:rPr>
        <w:t>Los Estados Partes respetarán las responsabilidades y los derechos de los padres o, en su caso, de los miembros de la familia</w:t>
      </w:r>
      <w:r>
        <w:rPr>
          <w:i/>
          <w:iCs/>
        </w:rPr>
        <w:t xml:space="preserve"> </w:t>
      </w:r>
      <w:r w:rsidRPr="00C579CA">
        <w:rPr>
          <w:i/>
          <w:iCs/>
        </w:rPr>
        <w:t>ampliada</w:t>
      </w:r>
      <w:r>
        <w:rPr>
          <w:i/>
          <w:iCs/>
        </w:rPr>
        <w:t>, de impartir al niño, en consonancia con la evolución de sus facultades, dirección y orientación apropiadas</w:t>
      </w:r>
      <w:r w:rsidRPr="00C579CA">
        <w:rPr>
          <w:i/>
          <w:iCs/>
        </w:rPr>
        <w:t>.</w:t>
      </w:r>
    </w:p>
    <w:p w:rsidR="0018730F" w:rsidRPr="002D2FC8" w:rsidRDefault="0018730F">
      <w:pPr>
        <w:pStyle w:val="H1G"/>
      </w:pPr>
      <w:r w:rsidRPr="00C579CA">
        <w:tab/>
      </w:r>
      <w:r w:rsidRPr="00C579CA">
        <w:tab/>
      </w:r>
      <w:r>
        <w:t>Artí</w:t>
      </w:r>
      <w:r w:rsidRPr="002D2FC8">
        <w:t>c</w:t>
      </w:r>
      <w:r>
        <w:t>u</w:t>
      </w:r>
      <w:r w:rsidRPr="002D2FC8">
        <w:t>l</w:t>
      </w:r>
      <w:r>
        <w:t>o</w:t>
      </w:r>
      <w:r w:rsidRPr="002D2FC8">
        <w:t xml:space="preserve"> 18</w:t>
      </w:r>
      <w:r w:rsidRPr="002D2FC8">
        <w:br/>
      </w:r>
      <w:r>
        <w:t>Responsabilidades p</w:t>
      </w:r>
      <w:r w:rsidRPr="002D2FC8">
        <w:t>arental</w:t>
      </w:r>
      <w:r>
        <w:t>es</w:t>
      </w:r>
    </w:p>
    <w:p w:rsidR="0018730F" w:rsidRPr="00C479D7" w:rsidRDefault="0018730F">
      <w:pPr>
        <w:pStyle w:val="SingleTxtG"/>
        <w:rPr>
          <w:i/>
          <w:iCs/>
        </w:rPr>
      </w:pPr>
      <w:r w:rsidRPr="00C479D7">
        <w:rPr>
          <w:i/>
          <w:iCs/>
        </w:rPr>
        <w:t xml:space="preserve">Los </w:t>
      </w:r>
      <w:r>
        <w:rPr>
          <w:i/>
          <w:iCs/>
        </w:rPr>
        <w:t xml:space="preserve">Estados Partes pondrán el máximo empeño en garantizar el reconocimiento del principio de que ambos </w:t>
      </w:r>
      <w:r w:rsidRPr="00C479D7">
        <w:rPr>
          <w:i/>
          <w:iCs/>
        </w:rPr>
        <w:t xml:space="preserve">padres tienen </w:t>
      </w:r>
      <w:r>
        <w:rPr>
          <w:i/>
          <w:iCs/>
        </w:rPr>
        <w:t>obligaciones comunes</w:t>
      </w:r>
      <w:r w:rsidRPr="00C479D7">
        <w:rPr>
          <w:i/>
          <w:iCs/>
        </w:rPr>
        <w:t xml:space="preserve"> en lo que respecta a la crianza del niño. El Estado prestará la asistencia apropiada a los padres en lo que respec</w:t>
      </w:r>
      <w:r>
        <w:rPr>
          <w:i/>
          <w:iCs/>
        </w:rPr>
        <w:t>t</w:t>
      </w:r>
      <w:r w:rsidRPr="00C479D7">
        <w:rPr>
          <w:i/>
          <w:iCs/>
        </w:rPr>
        <w:t>a a la crianza del niño.</w:t>
      </w:r>
      <w:r>
        <w:rPr>
          <w:i/>
          <w:iCs/>
        </w:rPr>
        <w:t xml:space="preserve"> </w:t>
      </w:r>
    </w:p>
    <w:p w:rsidR="0018730F" w:rsidRPr="0044758A" w:rsidRDefault="0018730F">
      <w:pPr>
        <w:pStyle w:val="SingleTxtG"/>
      </w:pPr>
      <w:r w:rsidRPr="00327652">
        <w:t>190.</w:t>
      </w:r>
      <w:r w:rsidRPr="00327652">
        <w:tab/>
        <w:t>En agosto de 2008, el Gobierno de Singapur anunció la aprobación de un conjunto ampliado de medidas relativas al matrimonio y l</w:t>
      </w:r>
      <w:r>
        <w:t>os nacimientos</w:t>
      </w:r>
      <w:r w:rsidRPr="00327652">
        <w:t xml:space="preserve">, con miras a abordar los retos clave que han de afrontar los singapurenses a la hora de contraer matrimonio e iniciar y </w:t>
      </w:r>
      <w:r>
        <w:t>sacar adelante</w:t>
      </w:r>
      <w:r w:rsidRPr="00327652">
        <w:t xml:space="preserve"> una famili</w:t>
      </w:r>
      <w:r>
        <w:t>a, compaginando de forma más equilibrada la vida laboral y la vida familiar</w:t>
      </w:r>
      <w:r w:rsidRPr="00327652">
        <w:t xml:space="preserve">, </w:t>
      </w:r>
      <w:r>
        <w:t xml:space="preserve">en </w:t>
      </w:r>
      <w:r w:rsidRPr="00327652">
        <w:t xml:space="preserve">especial </w:t>
      </w:r>
      <w:r>
        <w:t>para las parejas que trabajan</w:t>
      </w:r>
      <w:r w:rsidRPr="00327652">
        <w:t xml:space="preserve">; </w:t>
      </w:r>
      <w:r>
        <w:t>ofreciendo opciones de cuidado de los niños basadas en centros de calidad</w:t>
      </w:r>
      <w:r w:rsidRPr="00327652">
        <w:t xml:space="preserve">, </w:t>
      </w:r>
      <w:r>
        <w:t>económicos</w:t>
      </w:r>
      <w:r w:rsidRPr="00327652">
        <w:t xml:space="preserve"> </w:t>
      </w:r>
      <w:r>
        <w:t>y asequibles</w:t>
      </w:r>
      <w:r w:rsidRPr="00327652">
        <w:t xml:space="preserve">; </w:t>
      </w:r>
      <w:r>
        <w:t xml:space="preserve">y </w:t>
      </w:r>
      <w:r w:rsidRPr="00327652">
        <w:t>pro</w:t>
      </w:r>
      <w:r>
        <w:t>porcionando respaldo</w:t>
      </w:r>
      <w:r w:rsidRPr="00327652">
        <w:t xml:space="preserve"> financi</w:t>
      </w:r>
      <w:r>
        <w:t>ero a los</w:t>
      </w:r>
      <w:r w:rsidRPr="00327652">
        <w:t xml:space="preserve"> pa</w:t>
      </w:r>
      <w:r>
        <w:t>d</w:t>
      </w:r>
      <w:r w:rsidRPr="00327652">
        <w:t xml:space="preserve">res </w:t>
      </w:r>
      <w:r>
        <w:t>para criar y atender a sus hijos</w:t>
      </w:r>
      <w:r w:rsidRPr="00327652">
        <w:t xml:space="preserve">. </w:t>
      </w:r>
      <w:r w:rsidRPr="0044758A">
        <w:t>Se prevé que el presupuesto en 2009 de ese conjunto ampliado de medidas se elevará a 1</w:t>
      </w:r>
      <w:r w:rsidR="00FC410E">
        <w:t>.</w:t>
      </w:r>
      <w:r w:rsidRPr="0044758A">
        <w:t>600 millones de d</w:t>
      </w:r>
      <w:r w:rsidR="005104AC">
        <w:t>ólares singapurenses (1.</w:t>
      </w:r>
      <w:r w:rsidRPr="0044758A">
        <w:t>14</w:t>
      </w:r>
      <w:r>
        <w:t>0</w:t>
      </w:r>
      <w:r w:rsidRPr="0044758A">
        <w:t xml:space="preserve"> </w:t>
      </w:r>
      <w:r>
        <w:t>m</w:t>
      </w:r>
      <w:r w:rsidRPr="0044758A">
        <w:t>illon</w:t>
      </w:r>
      <w:r>
        <w:t>es de dólares de los EE.UU.</w:t>
      </w:r>
      <w:r w:rsidRPr="0044758A">
        <w:t xml:space="preserve">) </w:t>
      </w:r>
      <w:r>
        <w:t>una vez que esté plenamente</w:t>
      </w:r>
      <w:r w:rsidRPr="0044758A">
        <w:t xml:space="preserve"> impl</w:t>
      </w:r>
      <w:r>
        <w:t>antado</w:t>
      </w:r>
      <w:r w:rsidRPr="0044758A">
        <w:t xml:space="preserve">, </w:t>
      </w:r>
      <w:r>
        <w:t xml:space="preserve">lo que duplicará el presupuesto actual de </w:t>
      </w:r>
      <w:r w:rsidRPr="0044758A">
        <w:t>800 millon</w:t>
      </w:r>
      <w:r>
        <w:t>es</w:t>
      </w:r>
      <w:r w:rsidRPr="0044758A">
        <w:t xml:space="preserve"> </w:t>
      </w:r>
      <w:r>
        <w:t xml:space="preserve">de dólares singapurenses </w:t>
      </w:r>
      <w:r w:rsidRPr="0044758A">
        <w:t>(571 millon</w:t>
      </w:r>
      <w:r>
        <w:t>es de dólares de los EE.UU.</w:t>
      </w:r>
      <w:r w:rsidRPr="0044758A">
        <w:t>).</w:t>
      </w:r>
    </w:p>
    <w:p w:rsidR="0018730F" w:rsidRPr="0044758A" w:rsidRDefault="0018730F">
      <w:pPr>
        <w:pStyle w:val="H23G"/>
      </w:pPr>
      <w:r w:rsidRPr="0044758A">
        <w:tab/>
        <w:t>A.</w:t>
      </w:r>
      <w:r w:rsidRPr="0044758A">
        <w:tab/>
      </w:r>
      <w:r>
        <w:t>Creación de</w:t>
      </w:r>
      <w:r w:rsidRPr="0044758A">
        <w:t xml:space="preserve"> un entorno favorable a la familia</w:t>
      </w:r>
    </w:p>
    <w:p w:rsidR="0018730F" w:rsidRPr="001B2678" w:rsidRDefault="0018730F">
      <w:pPr>
        <w:pStyle w:val="SingleTxtG"/>
      </w:pPr>
      <w:r w:rsidRPr="001B2678">
        <w:t>191.</w:t>
      </w:r>
      <w:r w:rsidRPr="001B2678">
        <w:tab/>
        <w:t xml:space="preserve">Gracias a la prima por hijos, que empezó a aplicarse en abril de 2001 y se amplió en agosto de 2008, </w:t>
      </w:r>
      <w:r>
        <w:t>los padres siguen recibiendo un apoyo que les ayuda a sobrellevar la carga</w:t>
      </w:r>
      <w:r w:rsidRPr="001B2678">
        <w:t xml:space="preserve"> financi</w:t>
      </w:r>
      <w:r>
        <w:t>era de criar a los</w:t>
      </w:r>
      <w:r w:rsidRPr="001B2678">
        <w:t xml:space="preserve"> </w:t>
      </w:r>
      <w:r>
        <w:t>hijos</w:t>
      </w:r>
      <w:r w:rsidRPr="001B2678">
        <w:t>.</w:t>
      </w:r>
    </w:p>
    <w:p w:rsidR="0018730F" w:rsidRPr="007451B6" w:rsidRDefault="0018730F">
      <w:pPr>
        <w:pStyle w:val="SingleTxtG"/>
      </w:pPr>
      <w:r w:rsidRPr="001B2678">
        <w:t>192.</w:t>
      </w:r>
      <w:r w:rsidRPr="001B2678">
        <w:tab/>
        <w:t xml:space="preserve">La prima consiste en </w:t>
      </w:r>
      <w:r>
        <w:t>el</w:t>
      </w:r>
      <w:r w:rsidRPr="001B2678">
        <w:t xml:space="preserve"> regalo </w:t>
      </w:r>
      <w:r>
        <w:t xml:space="preserve">de una cantidad </w:t>
      </w:r>
      <w:r w:rsidRPr="001B2678">
        <w:t>en metálico y en un</w:t>
      </w:r>
      <w:r>
        <w:t>a</w:t>
      </w:r>
      <w:r w:rsidRPr="001B2678">
        <w:t xml:space="preserve"> </w:t>
      </w:r>
      <w:r>
        <w:t>aportación de contraparte</w:t>
      </w:r>
      <w:r w:rsidRPr="001B2678">
        <w:t xml:space="preserve">. </w:t>
      </w:r>
      <w:r w:rsidRPr="007451B6">
        <w:t>Los hijos</w:t>
      </w:r>
      <w:r>
        <w:t>,</w:t>
      </w:r>
      <w:r w:rsidRPr="007451B6">
        <w:t xml:space="preserve"> del primero al cuarto</w:t>
      </w:r>
      <w:r>
        <w:t>,</w:t>
      </w:r>
      <w:r w:rsidRPr="007451B6">
        <w:t xml:space="preserve"> reciben tanto el regalo en met</w:t>
      </w:r>
      <w:r>
        <w:t>álico como la aportación</w:t>
      </w:r>
      <w:r w:rsidRPr="007451B6">
        <w:t xml:space="preserve"> </w:t>
      </w:r>
      <w:r>
        <w:t>de contraparte que se abona, junto con la de los padres, en la Cuenta de Desarrollo de la Infancia</w:t>
      </w:r>
      <w:r w:rsidRPr="007451B6">
        <w:t xml:space="preserve"> (CDA). El quinto hijo y los hijos sucesivos reciben la aportación </w:t>
      </w:r>
      <w:r>
        <w:t>de contraparte en dicha Cuenta</w:t>
      </w:r>
      <w:r w:rsidRPr="007451B6">
        <w:t xml:space="preserve"> Los niños que reúnen las condiciones necesarias para acceder a la prima por hijos reciben las prestaciones de</w:t>
      </w:r>
      <w:r>
        <w:t>s</w:t>
      </w:r>
      <w:r w:rsidRPr="007451B6">
        <w:t>de su nacimiento hasta su sexto aniversario. A continuación se muestran las prestaciones totales de la prima por hijos.</w:t>
      </w:r>
    </w:p>
    <w:p w:rsidR="0018730F" w:rsidRPr="007451B6" w:rsidRDefault="0018730F">
      <w:pPr>
        <w:pStyle w:val="Heading1"/>
        <w:spacing w:before="240" w:line="240" w:lineRule="atLeast"/>
      </w:pPr>
      <w:r w:rsidRPr="007451B6">
        <w:t>Cuadro 12</w:t>
      </w:r>
    </w:p>
    <w:p w:rsidR="0018730F" w:rsidRPr="007451B6" w:rsidRDefault="0018730F">
      <w:pPr>
        <w:pStyle w:val="SingleTxtG"/>
        <w:rPr>
          <w:b/>
        </w:rPr>
      </w:pPr>
      <w:r w:rsidRPr="007451B6">
        <w:rPr>
          <w:b/>
        </w:rPr>
        <w:t>Prestaciones por concepto de la prima por hijos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4"/>
        <w:gridCol w:w="1972"/>
        <w:gridCol w:w="2408"/>
        <w:gridCol w:w="1496"/>
      </w:tblGrid>
      <w:tr w:rsidR="0018730F" w:rsidRPr="002D2FC8" w:rsidTr="00B93F81">
        <w:trPr>
          <w:trHeight w:val="240"/>
          <w:tblHeader/>
        </w:trPr>
        <w:tc>
          <w:tcPr>
            <w:tcW w:w="149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sidRPr="002D2FC8">
              <w:rPr>
                <w:i/>
                <w:sz w:val="16"/>
              </w:rPr>
              <w:t>Orde</w:t>
            </w:r>
            <w:r>
              <w:rPr>
                <w:i/>
                <w:sz w:val="16"/>
              </w:rPr>
              <w:t>n de nacimiento</w:t>
            </w:r>
          </w:p>
        </w:tc>
        <w:tc>
          <w:tcPr>
            <w:tcW w:w="1972" w:type="dxa"/>
            <w:tcBorders>
              <w:top w:val="single" w:sz="4" w:space="0" w:color="auto"/>
              <w:bottom w:val="single" w:sz="12" w:space="0" w:color="auto"/>
            </w:tcBorders>
            <w:shd w:val="clear" w:color="auto" w:fill="auto"/>
            <w:vAlign w:val="bottom"/>
          </w:tcPr>
          <w:p w:rsidR="0018730F" w:rsidRPr="007451B6" w:rsidRDefault="0018730F">
            <w:pPr>
              <w:pStyle w:val="SingleTxtG"/>
              <w:spacing w:before="80" w:after="80" w:line="200" w:lineRule="exact"/>
              <w:ind w:left="0" w:right="113"/>
              <w:jc w:val="right"/>
              <w:rPr>
                <w:i/>
                <w:sz w:val="16"/>
              </w:rPr>
            </w:pPr>
            <w:r w:rsidRPr="007451B6">
              <w:rPr>
                <w:i/>
                <w:sz w:val="16"/>
              </w:rPr>
              <w:t>Regalo en metálico del Gobierno</w:t>
            </w:r>
          </w:p>
        </w:tc>
        <w:tc>
          <w:tcPr>
            <w:tcW w:w="2408" w:type="dxa"/>
            <w:tcBorders>
              <w:top w:val="single" w:sz="4" w:space="0" w:color="auto"/>
              <w:bottom w:val="single" w:sz="12" w:space="0" w:color="auto"/>
            </w:tcBorders>
            <w:shd w:val="clear" w:color="auto" w:fill="auto"/>
            <w:vAlign w:val="bottom"/>
          </w:tcPr>
          <w:p w:rsidR="0018730F" w:rsidRPr="00D25C3B" w:rsidRDefault="0018730F">
            <w:pPr>
              <w:pStyle w:val="SingleTxtG"/>
              <w:spacing w:before="80" w:after="80" w:line="200" w:lineRule="exact"/>
              <w:ind w:left="0" w:right="113"/>
              <w:jc w:val="right"/>
              <w:rPr>
                <w:i/>
                <w:sz w:val="16"/>
              </w:rPr>
            </w:pPr>
            <w:r w:rsidRPr="00D25C3B">
              <w:rPr>
                <w:i/>
                <w:sz w:val="16"/>
              </w:rPr>
              <w:t>Aportación máxima de contraparte del Gobierno a la CDA</w:t>
            </w:r>
          </w:p>
        </w:tc>
        <w:tc>
          <w:tcPr>
            <w:tcW w:w="149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
                <w:i/>
                <w:sz w:val="16"/>
              </w:rPr>
            </w:pPr>
            <w:r w:rsidRPr="002D2FC8">
              <w:rPr>
                <w:b/>
                <w:i/>
                <w:sz w:val="16"/>
              </w:rPr>
              <w:t>Total</w:t>
            </w:r>
          </w:p>
        </w:tc>
      </w:tr>
      <w:tr w:rsidR="0018730F" w:rsidRPr="002D2FC8" w:rsidTr="00B93F81">
        <w:trPr>
          <w:trHeight w:val="240"/>
        </w:trPr>
        <w:tc>
          <w:tcPr>
            <w:tcW w:w="149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Primero</w:t>
            </w:r>
          </w:p>
        </w:tc>
        <w:tc>
          <w:tcPr>
            <w:tcW w:w="1972"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S$ 4 000</w:t>
            </w:r>
            <w:r w:rsidRPr="002D2FC8">
              <w:rPr>
                <w:sz w:val="18"/>
              </w:rPr>
              <w:br/>
              <w:t>(US$ 2 857)</w:t>
            </w:r>
          </w:p>
        </w:tc>
        <w:tc>
          <w:tcPr>
            <w:tcW w:w="2408"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S$ 6 000</w:t>
            </w:r>
            <w:r w:rsidRPr="002D2FC8">
              <w:rPr>
                <w:sz w:val="18"/>
              </w:rPr>
              <w:br/>
              <w:t>(US$ 4 286)</w:t>
            </w:r>
          </w:p>
        </w:tc>
        <w:tc>
          <w:tcPr>
            <w:tcW w:w="1496"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S$ 10 000</w:t>
            </w:r>
            <w:r w:rsidRPr="002D2FC8">
              <w:rPr>
                <w:b/>
                <w:sz w:val="18"/>
              </w:rPr>
              <w:br/>
              <w:t>(US$ 7 143)</w:t>
            </w:r>
          </w:p>
        </w:tc>
      </w:tr>
      <w:tr w:rsidR="0018730F" w:rsidRPr="002D2FC8" w:rsidTr="00B93F81">
        <w:trPr>
          <w:trHeight w:val="240"/>
        </w:trPr>
        <w:tc>
          <w:tcPr>
            <w:tcW w:w="1494"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Segu</w:t>
            </w:r>
            <w:r w:rsidRPr="002D2FC8">
              <w:rPr>
                <w:sz w:val="18"/>
              </w:rPr>
              <w:t>nd</w:t>
            </w:r>
            <w:r>
              <w:rPr>
                <w:sz w:val="18"/>
              </w:rPr>
              <w:t>o</w:t>
            </w:r>
          </w:p>
        </w:tc>
        <w:tc>
          <w:tcPr>
            <w:tcW w:w="1972"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S$ 4 000</w:t>
            </w:r>
            <w:r w:rsidRPr="002D2FC8">
              <w:rPr>
                <w:sz w:val="18"/>
              </w:rPr>
              <w:br/>
              <w:t>(US$ 2 857)</w:t>
            </w:r>
          </w:p>
        </w:tc>
        <w:tc>
          <w:tcPr>
            <w:tcW w:w="2408"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S$ 6 000</w:t>
            </w:r>
            <w:r w:rsidRPr="002D2FC8">
              <w:rPr>
                <w:sz w:val="18"/>
              </w:rPr>
              <w:br/>
              <w:t>(US$ 4 286)</w:t>
            </w:r>
          </w:p>
        </w:tc>
        <w:tc>
          <w:tcPr>
            <w:tcW w:w="1496" w:type="dxa"/>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S$ 10 000</w:t>
            </w:r>
            <w:r w:rsidRPr="002D2FC8">
              <w:rPr>
                <w:b/>
                <w:sz w:val="18"/>
              </w:rPr>
              <w:br/>
              <w:t>(US$ 7 143)</w:t>
            </w:r>
          </w:p>
        </w:tc>
      </w:tr>
      <w:tr w:rsidR="0018730F" w:rsidRPr="002D2FC8" w:rsidTr="00B93F81">
        <w:trPr>
          <w:trHeight w:val="240"/>
        </w:trPr>
        <w:tc>
          <w:tcPr>
            <w:tcW w:w="1494" w:type="dxa"/>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T</w:t>
            </w:r>
            <w:r>
              <w:rPr>
                <w:sz w:val="18"/>
              </w:rPr>
              <w:t>ercero</w:t>
            </w:r>
          </w:p>
        </w:tc>
        <w:tc>
          <w:tcPr>
            <w:tcW w:w="1972"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S$ 6 000</w:t>
            </w:r>
            <w:r w:rsidRPr="002D2FC8">
              <w:rPr>
                <w:sz w:val="18"/>
              </w:rPr>
              <w:br/>
              <w:t>(US$ 4 286)</w:t>
            </w:r>
          </w:p>
        </w:tc>
        <w:tc>
          <w:tcPr>
            <w:tcW w:w="2408"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S$ 12 000</w:t>
            </w:r>
            <w:r w:rsidRPr="002D2FC8">
              <w:rPr>
                <w:sz w:val="18"/>
              </w:rPr>
              <w:br/>
              <w:t>(US$ 8 571)</w:t>
            </w:r>
          </w:p>
        </w:tc>
        <w:tc>
          <w:tcPr>
            <w:tcW w:w="1496" w:type="dxa"/>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S$ 18 000</w:t>
            </w:r>
            <w:r w:rsidRPr="002D2FC8">
              <w:rPr>
                <w:b/>
                <w:sz w:val="18"/>
              </w:rPr>
              <w:br/>
              <w:t>(US$ 12 857)</w:t>
            </w:r>
          </w:p>
        </w:tc>
      </w:tr>
      <w:tr w:rsidR="0018730F" w:rsidRPr="002D2FC8" w:rsidTr="00B93F81">
        <w:trPr>
          <w:trHeight w:val="240"/>
        </w:trPr>
        <w:tc>
          <w:tcPr>
            <w:tcW w:w="1494"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Cuarto</w:t>
            </w:r>
          </w:p>
        </w:tc>
        <w:tc>
          <w:tcPr>
            <w:tcW w:w="1972"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S$ 6 000</w:t>
            </w:r>
            <w:r w:rsidRPr="002D2FC8">
              <w:rPr>
                <w:sz w:val="18"/>
              </w:rPr>
              <w:br/>
              <w:t>(US$ 4 286)</w:t>
            </w:r>
          </w:p>
        </w:tc>
        <w:tc>
          <w:tcPr>
            <w:tcW w:w="2408"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S$ 12 000</w:t>
            </w:r>
            <w:r w:rsidRPr="002D2FC8">
              <w:rPr>
                <w:sz w:val="18"/>
              </w:rPr>
              <w:br/>
              <w:t>(US$ 8 571)</w:t>
            </w:r>
          </w:p>
        </w:tc>
        <w:tc>
          <w:tcPr>
            <w:tcW w:w="1496" w:type="dxa"/>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S$ 18 000</w:t>
            </w:r>
            <w:r w:rsidRPr="002D2FC8">
              <w:rPr>
                <w:b/>
                <w:sz w:val="18"/>
              </w:rPr>
              <w:br/>
              <w:t>(US$ 12 857)</w:t>
            </w:r>
          </w:p>
        </w:tc>
      </w:tr>
      <w:tr w:rsidR="0018730F" w:rsidRPr="002D2FC8" w:rsidTr="00B93F81">
        <w:trPr>
          <w:trHeight w:val="240"/>
        </w:trPr>
        <w:tc>
          <w:tcPr>
            <w:tcW w:w="1494" w:type="dxa"/>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Quinto</w:t>
            </w:r>
            <w:r w:rsidRPr="002D2FC8">
              <w:rPr>
                <w:sz w:val="18"/>
              </w:rPr>
              <w:t xml:space="preserve"> </w:t>
            </w:r>
            <w:r>
              <w:rPr>
                <w:sz w:val="18"/>
              </w:rPr>
              <w:t>e hijos</w:t>
            </w:r>
            <w:r w:rsidRPr="002D2FC8">
              <w:rPr>
                <w:sz w:val="18"/>
              </w:rPr>
              <w:t xml:space="preserve"> </w:t>
            </w:r>
            <w:r>
              <w:rPr>
                <w:sz w:val="18"/>
              </w:rPr>
              <w:t>sucesivos</w:t>
            </w:r>
          </w:p>
        </w:tc>
        <w:tc>
          <w:tcPr>
            <w:tcW w:w="1972"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w:t>
            </w:r>
          </w:p>
        </w:tc>
        <w:tc>
          <w:tcPr>
            <w:tcW w:w="2408"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S$ 18 000</w:t>
            </w:r>
            <w:r w:rsidRPr="002D2FC8">
              <w:rPr>
                <w:sz w:val="18"/>
              </w:rPr>
              <w:br/>
              <w:t>(US$ 12 857)</w:t>
            </w:r>
          </w:p>
        </w:tc>
        <w:tc>
          <w:tcPr>
            <w:tcW w:w="1496" w:type="dxa"/>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S$ 18 000</w:t>
            </w:r>
            <w:r w:rsidRPr="002D2FC8">
              <w:rPr>
                <w:b/>
                <w:sz w:val="18"/>
              </w:rPr>
              <w:br/>
              <w:t>(US$ 12 857)</w:t>
            </w:r>
          </w:p>
        </w:tc>
      </w:tr>
    </w:tbl>
    <w:p w:rsidR="0018730F" w:rsidRDefault="0018730F">
      <w:pPr>
        <w:pStyle w:val="SingleTxtG"/>
        <w:spacing w:before="120" w:after="0"/>
        <w:ind w:firstLine="170"/>
        <w:rPr>
          <w:iCs/>
          <w:sz w:val="18"/>
          <w:szCs w:val="18"/>
        </w:rPr>
      </w:pPr>
      <w:r>
        <w:rPr>
          <w:iCs/>
          <w:sz w:val="18"/>
          <w:szCs w:val="18"/>
        </w:rPr>
        <w:t>S$: dólares de Singapur</w:t>
      </w:r>
      <w:r w:rsidR="006304CD">
        <w:rPr>
          <w:iCs/>
          <w:sz w:val="18"/>
          <w:szCs w:val="18"/>
        </w:rPr>
        <w:t>.</w:t>
      </w:r>
    </w:p>
    <w:p w:rsidR="0018730F" w:rsidRPr="00D83DAC" w:rsidRDefault="0018730F">
      <w:pPr>
        <w:pStyle w:val="SingleTxtG"/>
        <w:spacing w:after="0"/>
        <w:ind w:firstLine="170"/>
        <w:rPr>
          <w:iCs/>
          <w:sz w:val="18"/>
          <w:szCs w:val="18"/>
        </w:rPr>
      </w:pPr>
      <w:r>
        <w:rPr>
          <w:iCs/>
          <w:sz w:val="18"/>
          <w:szCs w:val="18"/>
        </w:rPr>
        <w:t>US$: dólares de los EE.UU.</w:t>
      </w:r>
    </w:p>
    <w:p w:rsidR="0018730F" w:rsidRPr="00D83DAC" w:rsidRDefault="0018730F">
      <w:pPr>
        <w:pStyle w:val="SingleTxtG"/>
        <w:spacing w:after="0"/>
        <w:ind w:firstLine="170"/>
        <w:rPr>
          <w:i/>
          <w:iCs/>
          <w:sz w:val="18"/>
          <w:szCs w:val="18"/>
        </w:rPr>
      </w:pPr>
      <w:r w:rsidRPr="00D83DAC">
        <w:rPr>
          <w:i/>
          <w:iCs/>
          <w:sz w:val="18"/>
          <w:szCs w:val="18"/>
        </w:rPr>
        <w:t xml:space="preserve">Fuente: </w:t>
      </w:r>
      <w:r w:rsidRPr="00D83DAC">
        <w:rPr>
          <w:iCs/>
          <w:sz w:val="18"/>
          <w:szCs w:val="18"/>
        </w:rPr>
        <w:t>Ministerio de Desarrollo</w:t>
      </w:r>
      <w:r>
        <w:rPr>
          <w:iCs/>
          <w:sz w:val="18"/>
          <w:szCs w:val="18"/>
        </w:rPr>
        <w:t xml:space="preserve"> Comunitario</w:t>
      </w:r>
      <w:r w:rsidRPr="00D83DAC">
        <w:rPr>
          <w:iCs/>
          <w:sz w:val="18"/>
          <w:szCs w:val="18"/>
        </w:rPr>
        <w:t>, Juventud y Deportes.</w:t>
      </w:r>
    </w:p>
    <w:p w:rsidR="0018730F" w:rsidRPr="00E24B88" w:rsidRDefault="0018730F">
      <w:pPr>
        <w:pStyle w:val="SingleTxtG"/>
        <w:spacing w:before="240"/>
      </w:pPr>
      <w:r w:rsidRPr="00D33AED">
        <w:t>193.</w:t>
      </w:r>
      <w:r w:rsidRPr="00D33AED">
        <w:tab/>
        <w:t xml:space="preserve">El regalo en metálico se abona en cuatro plazos iguales </w:t>
      </w:r>
      <w:r>
        <w:t>a lo largo de</w:t>
      </w:r>
      <w:r w:rsidRPr="00D33AED">
        <w:t xml:space="preserve"> un período de 18 mes</w:t>
      </w:r>
      <w:r>
        <w:t>es, que se inicia con el nacimiento del niño</w:t>
      </w:r>
      <w:r w:rsidRPr="00D33AED">
        <w:t xml:space="preserve">. </w:t>
      </w:r>
      <w:r>
        <w:t>El Gobierno iguala los</w:t>
      </w:r>
      <w:r w:rsidRPr="00E24B88">
        <w:t xml:space="preserve"> ahorros que los padres aportan a la C</w:t>
      </w:r>
      <w:r>
        <w:t xml:space="preserve">uenta de </w:t>
      </w:r>
      <w:r w:rsidRPr="00E24B88">
        <w:t>D</w:t>
      </w:r>
      <w:r>
        <w:t>esarrollo de la Infancia,</w:t>
      </w:r>
      <w:r w:rsidRPr="00E24B88">
        <w:t xml:space="preserve"> d</w:t>
      </w:r>
      <w:r>
        <w:t>ó</w:t>
      </w:r>
      <w:r w:rsidRPr="00E24B88">
        <w:t>lar</w:t>
      </w:r>
      <w:r>
        <w:t xml:space="preserve"> a </w:t>
      </w:r>
      <w:r w:rsidRPr="00E24B88">
        <w:t>d</w:t>
      </w:r>
      <w:r>
        <w:t>ó</w:t>
      </w:r>
      <w:r w:rsidRPr="00E24B88">
        <w:t>lar</w:t>
      </w:r>
      <w:r>
        <w:t>, hasta el límite</w:t>
      </w:r>
      <w:r w:rsidRPr="00E24B88">
        <w:t xml:space="preserve"> m</w:t>
      </w:r>
      <w:r>
        <w:t>á</w:t>
      </w:r>
      <w:r w:rsidRPr="00E24B88">
        <w:t>xim</w:t>
      </w:r>
      <w:r>
        <w:t>o</w:t>
      </w:r>
      <w:r w:rsidRPr="00E24B88">
        <w:t xml:space="preserve">. </w:t>
      </w:r>
      <w:r>
        <w:t>Los ahorros se pueden utilizar para atender las necesidades</w:t>
      </w:r>
      <w:r w:rsidRPr="00E24B88">
        <w:t xml:space="preserve"> educativas y de desarrollo del niño, entre las que figuran el </w:t>
      </w:r>
      <w:r>
        <w:t>abono</w:t>
      </w:r>
      <w:r w:rsidRPr="00E24B88">
        <w:t xml:space="preserve"> de las tarifas de los centros</w:t>
      </w:r>
      <w:r>
        <w:t xml:space="preserve"> de atención infantil</w:t>
      </w:r>
      <w:r w:rsidRPr="00E24B88">
        <w:t xml:space="preserve">, </w:t>
      </w:r>
      <w:r>
        <w:t>los jardines de infancia</w:t>
      </w:r>
      <w:r w:rsidRPr="00E24B88">
        <w:t>,</w:t>
      </w:r>
      <w:r>
        <w:t xml:space="preserve"> las</w:t>
      </w:r>
      <w:r w:rsidRPr="00E24B88">
        <w:t xml:space="preserve"> </w:t>
      </w:r>
      <w:r>
        <w:t>escuelas e</w:t>
      </w:r>
      <w:r w:rsidRPr="00E24B88">
        <w:t>special</w:t>
      </w:r>
      <w:r>
        <w:t>es</w:t>
      </w:r>
      <w:r w:rsidRPr="00E24B88">
        <w:t xml:space="preserve">, </w:t>
      </w:r>
      <w:r>
        <w:t>los programas de</w:t>
      </w:r>
      <w:r w:rsidRPr="00E24B88">
        <w:t xml:space="preserve"> interven</w:t>
      </w:r>
      <w:r>
        <w:t>c</w:t>
      </w:r>
      <w:r w:rsidRPr="00E24B88">
        <w:t>i</w:t>
      </w:r>
      <w:r>
        <w:t>ó</w:t>
      </w:r>
      <w:r w:rsidRPr="00E24B88">
        <w:t xml:space="preserve">n </w:t>
      </w:r>
      <w:r>
        <w:t>precoz</w:t>
      </w:r>
      <w:r w:rsidRPr="00E24B88">
        <w:t xml:space="preserve"> </w:t>
      </w:r>
      <w:r>
        <w:t>y las</w:t>
      </w:r>
      <w:r w:rsidRPr="00E24B88">
        <w:t xml:space="preserve"> institu</w:t>
      </w:r>
      <w:r>
        <w:t>c</w:t>
      </w:r>
      <w:r w:rsidRPr="00E24B88">
        <w:t>ion</w:t>
      </w:r>
      <w:r>
        <w:t>e</w:t>
      </w:r>
      <w:r w:rsidRPr="00E24B88">
        <w:t>s</w:t>
      </w:r>
      <w:r>
        <w:t xml:space="preserve"> sanitarias</w:t>
      </w:r>
      <w:r w:rsidRPr="00E24B88">
        <w:t xml:space="preserve">. </w:t>
      </w:r>
      <w:r>
        <w:t>Cabe emplear también los ahorros de la Cuenta para suscribir seguros de salud</w:t>
      </w:r>
      <w:r w:rsidRPr="00E24B88">
        <w:t>.</w:t>
      </w:r>
    </w:p>
    <w:p w:rsidR="0018730F" w:rsidRPr="00DB5389" w:rsidRDefault="0018730F">
      <w:pPr>
        <w:pStyle w:val="SingleTxtG"/>
      </w:pPr>
      <w:r w:rsidRPr="002323DD">
        <w:t>194.</w:t>
      </w:r>
      <w:r w:rsidRPr="002323DD">
        <w:tab/>
        <w:t xml:space="preserve">En agosto de 2008 se amplió </w:t>
      </w:r>
      <w:r>
        <w:t>el plan de</w:t>
      </w:r>
      <w:r w:rsidRPr="002323DD">
        <w:t xml:space="preserve"> licencia de maternidad </w:t>
      </w:r>
      <w:r>
        <w:t>remunerada por el Gobierno</w:t>
      </w:r>
      <w:r w:rsidRPr="002323DD">
        <w:t xml:space="preserve">, que ahora ofrece 16 </w:t>
      </w:r>
      <w:r>
        <w:t>semanas de permiso</w:t>
      </w:r>
      <w:r w:rsidRPr="002323DD">
        <w:t xml:space="preserve"> </w:t>
      </w:r>
      <w:r>
        <w:t>frente a las 12 anteriores, para todos los nacimientos, a las madres que trabajan, siempre que reúnan las condiciones necesarias</w:t>
      </w:r>
      <w:r w:rsidRPr="002323DD">
        <w:t>. Existe</w:t>
      </w:r>
      <w:r>
        <w:t xml:space="preserve"> un margen de</w:t>
      </w:r>
      <w:r w:rsidRPr="002323DD">
        <w:t xml:space="preserve"> flexibilidad</w:t>
      </w:r>
      <w:r>
        <w:t xml:space="preserve">, con opción </w:t>
      </w:r>
      <w:r w:rsidRPr="002323DD">
        <w:t>a tomarse las ocho últimas semanas a lo largo de un período de 12 m</w:t>
      </w:r>
      <w:r>
        <w:t>eses</w:t>
      </w:r>
      <w:r w:rsidRPr="002323DD">
        <w:t xml:space="preserve"> </w:t>
      </w:r>
      <w:r>
        <w:t>desde el nacimiento del niño</w:t>
      </w:r>
      <w:r w:rsidRPr="002323DD">
        <w:t>, sujet</w:t>
      </w:r>
      <w:r>
        <w:t>o al acuerdo</w:t>
      </w:r>
      <w:r w:rsidRPr="002323DD">
        <w:t xml:space="preserve"> mutu</w:t>
      </w:r>
      <w:r>
        <w:t>o entre el</w:t>
      </w:r>
      <w:r w:rsidRPr="002323DD">
        <w:t xml:space="preserve"> empl</w:t>
      </w:r>
      <w:r>
        <w:t>ead</w:t>
      </w:r>
      <w:r w:rsidRPr="002323DD">
        <w:t xml:space="preserve">or </w:t>
      </w:r>
      <w:r>
        <w:t>y el</w:t>
      </w:r>
      <w:r w:rsidRPr="002323DD">
        <w:t xml:space="preserve"> empl</w:t>
      </w:r>
      <w:r>
        <w:t>ead</w:t>
      </w:r>
      <w:r w:rsidRPr="002323DD">
        <w:t xml:space="preserve">o. </w:t>
      </w:r>
      <w:r w:rsidRPr="00444BA2">
        <w:t xml:space="preserve">En los dos primeros partos, el empleador seguirá pagando las ocho primeras semanas de la licencia de maternidad y el Gobierno abonará las ocho </w:t>
      </w:r>
      <w:r>
        <w:t>últimas</w:t>
      </w:r>
      <w:r w:rsidRPr="00444BA2">
        <w:t xml:space="preserve"> (c</w:t>
      </w:r>
      <w:r>
        <w:t>on un tope de</w:t>
      </w:r>
      <w:r w:rsidRPr="00444BA2">
        <w:t xml:space="preserve"> 20</w:t>
      </w:r>
      <w:r w:rsidR="00524278">
        <w:t>.000</w:t>
      </w:r>
      <w:r w:rsidRPr="00444BA2">
        <w:t xml:space="preserve"> </w:t>
      </w:r>
      <w:r>
        <w:t xml:space="preserve">dólares singapurenses </w:t>
      </w:r>
      <w:r w:rsidRPr="00444BA2">
        <w:t>(14</w:t>
      </w:r>
      <w:r w:rsidR="005104AC">
        <w:t>.</w:t>
      </w:r>
      <w:r w:rsidRPr="00444BA2">
        <w:t>287</w:t>
      </w:r>
      <w:r>
        <w:t xml:space="preserve"> dólares de los EE.UU.</w:t>
      </w:r>
      <w:r w:rsidRPr="00444BA2">
        <w:t>) p</w:t>
      </w:r>
      <w:r>
        <w:t>o</w:t>
      </w:r>
      <w:r w:rsidRPr="00444BA2">
        <w:t xml:space="preserve">r </w:t>
      </w:r>
      <w:r>
        <w:t>parto)</w:t>
      </w:r>
      <w:r w:rsidRPr="00444BA2">
        <w:t xml:space="preserve">. </w:t>
      </w:r>
      <w:r w:rsidRPr="00DB5389">
        <w:t xml:space="preserve">En el tercer </w:t>
      </w:r>
      <w:r>
        <w:t>p</w:t>
      </w:r>
      <w:r w:rsidRPr="00DB5389">
        <w:t>ar</w:t>
      </w:r>
      <w:r>
        <w:t>t</w:t>
      </w:r>
      <w:r w:rsidRPr="00DB5389">
        <w:t xml:space="preserve">o y en los </w:t>
      </w:r>
      <w:r>
        <w:t>p</w:t>
      </w:r>
      <w:r w:rsidRPr="00DB5389">
        <w:t>ar</w:t>
      </w:r>
      <w:r>
        <w:t>t</w:t>
      </w:r>
      <w:r w:rsidRPr="00DB5389">
        <w:t xml:space="preserve">os sucesivos, el Gobierno </w:t>
      </w:r>
      <w:r>
        <w:t>corre con el costo de las</w:t>
      </w:r>
      <w:r w:rsidRPr="00DB5389">
        <w:t xml:space="preserve"> 16 </w:t>
      </w:r>
      <w:r>
        <w:t>semanas completas</w:t>
      </w:r>
      <w:r w:rsidRPr="00DB5389">
        <w:t xml:space="preserve"> (c</w:t>
      </w:r>
      <w:r>
        <w:t xml:space="preserve">on un límite de </w:t>
      </w:r>
      <w:r w:rsidRPr="00DB5389">
        <w:t>40</w:t>
      </w:r>
      <w:r w:rsidR="00524278">
        <w:t>.000</w:t>
      </w:r>
      <w:r w:rsidRPr="00DB5389">
        <w:t xml:space="preserve"> </w:t>
      </w:r>
      <w:r>
        <w:t xml:space="preserve">dólares singapurenses </w:t>
      </w:r>
      <w:r w:rsidRPr="00DB5389">
        <w:t>(28</w:t>
      </w:r>
      <w:r w:rsidR="00FC410E">
        <w:t>.</w:t>
      </w:r>
      <w:r w:rsidRPr="00DB5389">
        <w:t>571</w:t>
      </w:r>
      <w:r>
        <w:t xml:space="preserve"> dólares de los EE.UU.)</w:t>
      </w:r>
      <w:r w:rsidRPr="00DB5389">
        <w:t xml:space="preserve"> p</w:t>
      </w:r>
      <w:r>
        <w:t>o</w:t>
      </w:r>
      <w:r w:rsidRPr="00DB5389">
        <w:t xml:space="preserve">r </w:t>
      </w:r>
      <w:r>
        <w:t>parto</w:t>
      </w:r>
      <w:r w:rsidRPr="00DB5389">
        <w:t xml:space="preserve">). También se ha reducido a la mitad el plazo necesario para tener derecho a la licencia de maternidad. </w:t>
      </w:r>
      <w:r>
        <w:t>Una empleada casada puede acceder a la licencia de maternidad si su hijo tiene la nacionalidad de</w:t>
      </w:r>
      <w:r w:rsidRPr="00DB5389">
        <w:t xml:space="preserve"> Singapur y si ha trabajado para su</w:t>
      </w:r>
      <w:r>
        <w:t xml:space="preserve"> </w:t>
      </w:r>
      <w:r w:rsidRPr="00DB5389">
        <w:t>empleador</w:t>
      </w:r>
      <w:r>
        <w:t xml:space="preserve"> un mínimo de</w:t>
      </w:r>
      <w:r w:rsidRPr="00DB5389">
        <w:t xml:space="preserve"> 90 d</w:t>
      </w:r>
      <w:r>
        <w:t>ía</w:t>
      </w:r>
      <w:r w:rsidRPr="00DB5389">
        <w:t xml:space="preserve">s, </w:t>
      </w:r>
      <w:r>
        <w:t>frente a los</w:t>
      </w:r>
      <w:r w:rsidRPr="00DB5389">
        <w:t xml:space="preserve"> 180 d</w:t>
      </w:r>
      <w:r>
        <w:t>ía</w:t>
      </w:r>
      <w:r w:rsidRPr="00DB5389">
        <w:t>s</w:t>
      </w:r>
      <w:r>
        <w:t xml:space="preserve"> anteriores</w:t>
      </w:r>
      <w:r w:rsidRPr="00DB5389">
        <w:t>, i</w:t>
      </w:r>
      <w:r>
        <w:t>n</w:t>
      </w:r>
      <w:r w:rsidRPr="00DB5389">
        <w:t>mediat</w:t>
      </w:r>
      <w:r>
        <w:t>amente antes del embarazo</w:t>
      </w:r>
      <w:r w:rsidRPr="00DB5389">
        <w:t>.</w:t>
      </w:r>
    </w:p>
    <w:p w:rsidR="0018730F" w:rsidRPr="007A71A1" w:rsidRDefault="0018730F">
      <w:pPr>
        <w:pStyle w:val="SingleTxtG"/>
      </w:pPr>
      <w:r w:rsidRPr="007A71A1">
        <w:t>195.</w:t>
      </w:r>
      <w:r w:rsidRPr="007A71A1">
        <w:tab/>
        <w:t>Para seguir ampliando la protección a las empleadas embarazadas, los empleadores habrán de pagar a sus empleadas</w:t>
      </w:r>
      <w:r>
        <w:t>,</w:t>
      </w:r>
      <w:r w:rsidRPr="007A71A1">
        <w:t xml:space="preserve"> desde el 31 de octubre de 2008</w:t>
      </w:r>
      <w:r>
        <w:t>,</w:t>
      </w:r>
      <w:r w:rsidRPr="007A71A1">
        <w:t xml:space="preserve"> las prestaciones de su licencia de maternidad si son despedidas </w:t>
      </w:r>
      <w:r>
        <w:t>sin motivo justificado en los seis últimos</w:t>
      </w:r>
      <w:r w:rsidRPr="007A71A1">
        <w:t xml:space="preserve"> </w:t>
      </w:r>
      <w:r>
        <w:t>meses de embarazo o</w:t>
      </w:r>
      <w:r w:rsidRPr="007A71A1">
        <w:t xml:space="preserve"> </w:t>
      </w:r>
      <w:r>
        <w:t>si han sido objeto de una reducción de personal</w:t>
      </w:r>
      <w:r w:rsidRPr="007A71A1">
        <w:t xml:space="preserve"> </w:t>
      </w:r>
      <w:r>
        <w:t>en los tres últimos meses</w:t>
      </w:r>
      <w:r w:rsidRPr="007A71A1">
        <w:t>.</w:t>
      </w:r>
    </w:p>
    <w:p w:rsidR="0018730F" w:rsidRPr="007A71A1" w:rsidRDefault="0018730F">
      <w:pPr>
        <w:pStyle w:val="H23G"/>
      </w:pPr>
      <w:r w:rsidRPr="007A71A1">
        <w:tab/>
        <w:t>B.</w:t>
      </w:r>
      <w:r w:rsidRPr="007A71A1">
        <w:tab/>
        <w:t xml:space="preserve">Creación de empleos adaptados a las necesidades </w:t>
      </w:r>
      <w:r>
        <w:t xml:space="preserve">de la </w:t>
      </w:r>
      <w:r w:rsidRPr="007A71A1">
        <w:t>famil</w:t>
      </w:r>
      <w:r>
        <w:t>ia</w:t>
      </w:r>
    </w:p>
    <w:p w:rsidR="0018730F" w:rsidRPr="00B05A51" w:rsidRDefault="0018730F">
      <w:pPr>
        <w:pStyle w:val="SingleTxtG"/>
      </w:pPr>
      <w:r w:rsidRPr="007A71A1">
        <w:t>196.</w:t>
      </w:r>
      <w:r w:rsidRPr="007A71A1">
        <w:tab/>
        <w:t xml:space="preserve">El Gobierno de Singapur reconoce que hay que apoyar en sus funciones a los padres que trabajan. </w:t>
      </w:r>
      <w:r w:rsidRPr="0048218F">
        <w:t xml:space="preserve">La administración pública, en su calidad de mayor empleador de Singapur, sigue tomando la iniciativa en los esfuerzos por </w:t>
      </w:r>
      <w:r>
        <w:t>impulsar</w:t>
      </w:r>
      <w:r w:rsidRPr="0048218F">
        <w:t xml:space="preserve"> a los padres </w:t>
      </w:r>
      <w:r>
        <w:t>a dedicar tiempo a sus hijos</w:t>
      </w:r>
      <w:r w:rsidRPr="0048218F">
        <w:t xml:space="preserve">, </w:t>
      </w:r>
      <w:r>
        <w:t xml:space="preserve">en </w:t>
      </w:r>
      <w:r w:rsidRPr="0048218F">
        <w:t>especial dur</w:t>
      </w:r>
      <w:r>
        <w:t>a</w:t>
      </w:r>
      <w:r w:rsidRPr="0048218F">
        <w:t>n</w:t>
      </w:r>
      <w:r>
        <w:t>te</w:t>
      </w:r>
      <w:r w:rsidRPr="0048218F">
        <w:t xml:space="preserve"> </w:t>
      </w:r>
      <w:r>
        <w:t>los hitos clave de la vida del niño</w:t>
      </w:r>
      <w:r w:rsidRPr="0048218F">
        <w:t xml:space="preserve">. </w:t>
      </w:r>
      <w:r w:rsidRPr="00117CD6">
        <w:t xml:space="preserve">Se alienta a los padres a acompañar a sus hijos en su primer día </w:t>
      </w:r>
      <w:r>
        <w:t>de e</w:t>
      </w:r>
      <w:r w:rsidRPr="00117CD6">
        <w:t>sc</w:t>
      </w:r>
      <w:r>
        <w:t>ue</w:t>
      </w:r>
      <w:r w:rsidRPr="00117CD6">
        <w:t>l</w:t>
      </w:r>
      <w:r>
        <w:t>a y se les da ese día libre para que puedan hacerlo</w:t>
      </w:r>
      <w:r w:rsidRPr="00117CD6">
        <w:t xml:space="preserve">. </w:t>
      </w:r>
      <w:r w:rsidRPr="00B05A51">
        <w:t xml:space="preserve">Además de los horarios flexibles, </w:t>
      </w:r>
      <w:r>
        <w:t xml:space="preserve">el </w:t>
      </w:r>
      <w:r w:rsidRPr="00B05A51">
        <w:t>tele</w:t>
      </w:r>
      <w:r>
        <w:t>trabajo</w:t>
      </w:r>
      <w:r w:rsidRPr="00B05A51">
        <w:t xml:space="preserve">, la licencia por matrimonio y la de </w:t>
      </w:r>
      <w:r>
        <w:t>p</w:t>
      </w:r>
      <w:r w:rsidRPr="00B05A51">
        <w:t xml:space="preserve">aternidad, existen otras medidas de protección de la familia como el permiso sin sueldo para cuidar a los hijos por un período máximo de cuatro años por hijo; </w:t>
      </w:r>
      <w:r>
        <w:t xml:space="preserve">el empleo a </w:t>
      </w:r>
      <w:r w:rsidRPr="00B05A51">
        <w:t>ti</w:t>
      </w:r>
      <w:r>
        <w:t>e</w:t>
      </w:r>
      <w:r w:rsidRPr="00B05A51">
        <w:t>m</w:t>
      </w:r>
      <w:r>
        <w:t>po parcial para las madres trabajadoras durante tres años, independientemente de la edad del niño</w:t>
      </w:r>
      <w:r w:rsidRPr="00B05A51">
        <w:t>;</w:t>
      </w:r>
      <w:r>
        <w:t xml:space="preserve"> y una licencia pagada de cinco días al año por cada hijo,</w:t>
      </w:r>
      <w:r w:rsidRPr="00B05A51">
        <w:t xml:space="preserve"> </w:t>
      </w:r>
      <w:r>
        <w:t>para los tres primeros, a fin de cuidarlos si están enfermos, hasta que cumplan los</w:t>
      </w:r>
      <w:r w:rsidRPr="00B05A51">
        <w:t xml:space="preserve"> 6 </w:t>
      </w:r>
      <w:r>
        <w:t>años de edad</w:t>
      </w:r>
      <w:r w:rsidRPr="00B05A51">
        <w:t>.</w:t>
      </w:r>
    </w:p>
    <w:p w:rsidR="0018730F" w:rsidRPr="0016699C" w:rsidRDefault="0018730F">
      <w:pPr>
        <w:pStyle w:val="SingleTxtG"/>
      </w:pPr>
      <w:r w:rsidRPr="0016699C">
        <w:t>197.</w:t>
      </w:r>
      <w:r w:rsidRPr="0016699C">
        <w:tab/>
        <w:t>También se ha incrementado de dos a seis días</w:t>
      </w:r>
      <w:r>
        <w:t xml:space="preserve"> al año </w:t>
      </w:r>
      <w:r w:rsidRPr="0016699C">
        <w:t xml:space="preserve">la licencia </w:t>
      </w:r>
      <w:r>
        <w:t>p</w:t>
      </w:r>
      <w:r w:rsidRPr="0016699C">
        <w:t>agada para cuidar a los niños</w:t>
      </w:r>
      <w:r>
        <w:t xml:space="preserve"> por progenitor, si uno de ellos tiene un niño</w:t>
      </w:r>
      <w:r w:rsidRPr="0016699C">
        <w:t xml:space="preserve"> </w:t>
      </w:r>
      <w:r>
        <w:t>s</w:t>
      </w:r>
      <w:r w:rsidRPr="0016699C">
        <w:t>ingap</w:t>
      </w:r>
      <w:r>
        <w:t>u</w:t>
      </w:r>
      <w:r w:rsidRPr="0016699C">
        <w:t>ren</w:t>
      </w:r>
      <w:r>
        <w:t>se menor de</w:t>
      </w:r>
      <w:r w:rsidRPr="0016699C">
        <w:t xml:space="preserve"> </w:t>
      </w:r>
      <w:r>
        <w:t>siete años.</w:t>
      </w:r>
      <w:r w:rsidRPr="0016699C">
        <w:t xml:space="preserve"> Se ha aprobado una nueva licencia sin sueldo de seis días al año para cuidar a un hijo</w:t>
      </w:r>
      <w:r>
        <w:t>,</w:t>
      </w:r>
      <w:r w:rsidRPr="0016699C">
        <w:t xml:space="preserve"> si se trata de un niño singapurense menor de dos años</w:t>
      </w:r>
      <w:r>
        <w:t xml:space="preserve">, a fin de poder pasar más tiempo con él. </w:t>
      </w:r>
    </w:p>
    <w:p w:rsidR="0018730F" w:rsidRPr="002D2FC8" w:rsidRDefault="0018730F">
      <w:pPr>
        <w:pStyle w:val="H23G"/>
      </w:pPr>
      <w:r w:rsidRPr="0016699C">
        <w:tab/>
      </w:r>
      <w:r w:rsidRPr="002D2FC8">
        <w:t>C.</w:t>
      </w:r>
      <w:r w:rsidRPr="002D2FC8">
        <w:tab/>
      </w:r>
      <w:r>
        <w:t>Ayuda a las</w:t>
      </w:r>
      <w:r w:rsidRPr="002D2FC8">
        <w:t xml:space="preserve"> famili</w:t>
      </w:r>
      <w:r>
        <w:t>a</w:t>
      </w:r>
      <w:r w:rsidRPr="002D2FC8">
        <w:t xml:space="preserve">s </w:t>
      </w:r>
    </w:p>
    <w:p w:rsidR="0018730F" w:rsidRPr="00414EEF" w:rsidRDefault="0018730F">
      <w:pPr>
        <w:pStyle w:val="SingleTxtG"/>
      </w:pPr>
      <w:r w:rsidRPr="00E72F14">
        <w:t>198.</w:t>
      </w:r>
      <w:r w:rsidRPr="00E72F14">
        <w:tab/>
        <w:t xml:space="preserve">Singapur sigue </w:t>
      </w:r>
      <w:r>
        <w:t>firme en su</w:t>
      </w:r>
      <w:r w:rsidRPr="00E72F14">
        <w:t xml:space="preserve"> postura de que los padres </w:t>
      </w:r>
      <w:r>
        <w:t>deben c</w:t>
      </w:r>
      <w:r w:rsidRPr="00E72F14">
        <w:t>ompart</w:t>
      </w:r>
      <w:r>
        <w:t>ir</w:t>
      </w:r>
      <w:r w:rsidRPr="00E72F14">
        <w:t xml:space="preserve"> la responsabilidad de criar a sus hijos. El Gobierno reconoce que hay familias que brindan a sus hijos un entorno sano, mientras que otras </w:t>
      </w:r>
      <w:r>
        <w:t>necesitan más</w:t>
      </w:r>
      <w:r w:rsidRPr="00E72F14">
        <w:t xml:space="preserve"> asist</w:t>
      </w:r>
      <w:r>
        <w:t>e</w:t>
      </w:r>
      <w:r w:rsidRPr="00E72F14">
        <w:t>nc</w:t>
      </w:r>
      <w:r>
        <w:t>ia</w:t>
      </w:r>
      <w:r w:rsidRPr="00E72F14">
        <w:t>. Los Consejos de Desarrollo Comunitario, que ponen en marcha, planifican y ge</w:t>
      </w:r>
      <w:r>
        <w:t>stionan los programas</w:t>
      </w:r>
      <w:r w:rsidRPr="00E72F14">
        <w:t xml:space="preserve"> </w:t>
      </w:r>
      <w:r>
        <w:t xml:space="preserve">de la </w:t>
      </w:r>
      <w:r w:rsidRPr="00E72F14">
        <w:t>comuni</w:t>
      </w:r>
      <w:r>
        <w:t>dad, a fin de</w:t>
      </w:r>
      <w:r w:rsidRPr="00E72F14">
        <w:t xml:space="preserve"> promo</w:t>
      </w:r>
      <w:r>
        <w:t>v</w:t>
      </w:r>
      <w:r w:rsidRPr="00E72F14">
        <w:t>e</w:t>
      </w:r>
      <w:r>
        <w:t>r</w:t>
      </w:r>
      <w:r w:rsidRPr="00E72F14">
        <w:t xml:space="preserve"> </w:t>
      </w:r>
      <w:r>
        <w:t>las relaciones en su seno y la cohesión</w:t>
      </w:r>
      <w:r w:rsidRPr="00E72F14">
        <w:t xml:space="preserve"> social, </w:t>
      </w:r>
      <w:r>
        <w:t>prestan asimismo varios servicios</w:t>
      </w:r>
      <w:r w:rsidRPr="00E72F14">
        <w:t xml:space="preserve"> comunit</w:t>
      </w:r>
      <w:r>
        <w:t>arios y de</w:t>
      </w:r>
      <w:r w:rsidRPr="00E72F14">
        <w:t xml:space="preserve"> asist</w:t>
      </w:r>
      <w:r>
        <w:t>e</w:t>
      </w:r>
      <w:r w:rsidRPr="00E72F14">
        <w:t>nc</w:t>
      </w:r>
      <w:r>
        <w:t>ia social</w:t>
      </w:r>
      <w:r w:rsidRPr="00E72F14">
        <w:t xml:space="preserve">. </w:t>
      </w:r>
      <w:r w:rsidRPr="00381A19">
        <w:t>Como los C</w:t>
      </w:r>
      <w:r>
        <w:t>onsejos</w:t>
      </w:r>
      <w:r w:rsidRPr="00381A19">
        <w:t xml:space="preserve"> están más cerca de las bases, tienen una mayor sinton</w:t>
      </w:r>
      <w:r>
        <w:t>ía con sus comunidades y mayor facilidad de respuesta a sus necesidades e</w:t>
      </w:r>
      <w:r w:rsidRPr="00381A19">
        <w:t>spec</w:t>
      </w:r>
      <w:r>
        <w:t>í</w:t>
      </w:r>
      <w:r w:rsidRPr="00381A19">
        <w:t>fic</w:t>
      </w:r>
      <w:r>
        <w:t>as</w:t>
      </w:r>
      <w:r w:rsidRPr="00381A19">
        <w:t>. Los singapurenses necesitados pueden entrar en cualquier C</w:t>
      </w:r>
      <w:r>
        <w:t>onsejo</w:t>
      </w:r>
      <w:r w:rsidRPr="00381A19">
        <w:t xml:space="preserve"> para solicit</w:t>
      </w:r>
      <w:r>
        <w:t>a</w:t>
      </w:r>
      <w:r w:rsidRPr="00381A19">
        <w:t>r ayuda financi</w:t>
      </w:r>
      <w:r>
        <w:t>era</w:t>
      </w:r>
      <w:r w:rsidRPr="00381A19">
        <w:t xml:space="preserve"> o</w:t>
      </w:r>
      <w:r>
        <w:t xml:space="preserve"> de otra índole</w:t>
      </w:r>
      <w:r w:rsidRPr="00381A19">
        <w:t xml:space="preserve">, </w:t>
      </w:r>
      <w:r>
        <w:t>que se les concede en función de sus necesidades</w:t>
      </w:r>
      <w:r w:rsidRPr="00381A19">
        <w:t xml:space="preserve">. </w:t>
      </w:r>
      <w:r w:rsidRPr="00414EEF">
        <w:t xml:space="preserve">Los Centros de Servicios </w:t>
      </w:r>
      <w:r>
        <w:t xml:space="preserve">para la </w:t>
      </w:r>
      <w:r w:rsidRPr="00414EEF">
        <w:t xml:space="preserve">Familia, que son centros </w:t>
      </w:r>
      <w:r>
        <w:t xml:space="preserve">unificados </w:t>
      </w:r>
      <w:r w:rsidRPr="00414EEF">
        <w:t>de servicio</w:t>
      </w:r>
      <w:r>
        <w:t>s sociales basados en el barrio</w:t>
      </w:r>
      <w:r w:rsidRPr="00414EEF">
        <w:t xml:space="preserve">, </w:t>
      </w:r>
      <w:r>
        <w:t>siguen siendo la primera línea de apoyo a las personas y las</w:t>
      </w:r>
      <w:r w:rsidRPr="00414EEF">
        <w:t xml:space="preserve"> famili</w:t>
      </w:r>
      <w:r>
        <w:t>a</w:t>
      </w:r>
      <w:r w:rsidRPr="00414EEF">
        <w:t xml:space="preserve">s </w:t>
      </w:r>
      <w:r>
        <w:t>e</w:t>
      </w:r>
      <w:r w:rsidRPr="00414EEF">
        <w:t xml:space="preserve">n </w:t>
      </w:r>
      <w:r>
        <w:t>la</w:t>
      </w:r>
      <w:r w:rsidRPr="00414EEF">
        <w:t xml:space="preserve"> comuni</w:t>
      </w:r>
      <w:r>
        <w:t>dad</w:t>
      </w:r>
      <w:r w:rsidRPr="00414EEF">
        <w:t xml:space="preserve">. </w:t>
      </w:r>
      <w:r w:rsidRPr="00042FF6">
        <w:t>Además de la educación para la vida familiar, l</w:t>
      </w:r>
      <w:r w:rsidRPr="00414EEF">
        <w:t>os</w:t>
      </w:r>
      <w:r>
        <w:t xml:space="preserve"> </w:t>
      </w:r>
      <w:r w:rsidRPr="00414EEF">
        <w:t>C</w:t>
      </w:r>
      <w:r>
        <w:t>entros</w:t>
      </w:r>
      <w:r w:rsidRPr="00414EEF">
        <w:t xml:space="preserve"> ofrecen una amplia gama de servicios, como asesoramiento, información, </w:t>
      </w:r>
      <w:r>
        <w:t>derivac</w:t>
      </w:r>
      <w:r w:rsidRPr="00414EEF">
        <w:t>i</w:t>
      </w:r>
      <w:r>
        <w:t>ón a otros servicios y trabajo de</w:t>
      </w:r>
      <w:r w:rsidRPr="00414EEF">
        <w:t xml:space="preserve"> grup</w:t>
      </w:r>
      <w:r>
        <w:t>o</w:t>
      </w:r>
      <w:r w:rsidRPr="00414EEF">
        <w:t xml:space="preserve">. </w:t>
      </w:r>
      <w:r>
        <w:t>Ahora hay</w:t>
      </w:r>
      <w:r w:rsidRPr="00414EEF">
        <w:t xml:space="preserve"> 36 C</w:t>
      </w:r>
      <w:r>
        <w:t>entros</w:t>
      </w:r>
      <w:r w:rsidRPr="00414EEF">
        <w:t xml:space="preserve"> repartidos por toda la isla, con miras a que todos tengan acceso a esos servicios.</w:t>
      </w:r>
    </w:p>
    <w:p w:rsidR="0018730F" w:rsidRPr="00612F13" w:rsidRDefault="0018730F">
      <w:pPr>
        <w:pStyle w:val="SingleTxtG"/>
      </w:pPr>
      <w:r w:rsidRPr="00612F13">
        <w:t>199.</w:t>
      </w:r>
      <w:r w:rsidRPr="00612F13">
        <w:tab/>
        <w:t xml:space="preserve">En 2005 empezó a funcionar ComCare, un fondo de </w:t>
      </w:r>
      <w:r>
        <w:t>asistencia destinado</w:t>
      </w:r>
      <w:r w:rsidRPr="00612F13">
        <w:t xml:space="preserve"> a </w:t>
      </w:r>
      <w:r>
        <w:t>proporcionar una financiación</w:t>
      </w:r>
      <w:r w:rsidRPr="00612F13">
        <w:t xml:space="preserve"> s</w:t>
      </w:r>
      <w:r>
        <w:t>o</w:t>
      </w:r>
      <w:r w:rsidRPr="00612F13">
        <w:t>st</w:t>
      </w:r>
      <w:r>
        <w:t>e</w:t>
      </w:r>
      <w:r w:rsidRPr="00612F13">
        <w:t>n</w:t>
      </w:r>
      <w:r>
        <w:t>i</w:t>
      </w:r>
      <w:r w:rsidRPr="00612F13">
        <w:t>ble</w:t>
      </w:r>
      <w:r>
        <w:t xml:space="preserve"> a los</w:t>
      </w:r>
      <w:r w:rsidRPr="00612F13">
        <w:t xml:space="preserve"> program</w:t>
      </w:r>
      <w:r>
        <w:t>a</w:t>
      </w:r>
      <w:r w:rsidRPr="00612F13">
        <w:t xml:space="preserve">s </w:t>
      </w:r>
      <w:r>
        <w:t>encaminados a ayudar a los</w:t>
      </w:r>
      <w:r w:rsidRPr="00612F13">
        <w:t xml:space="preserve"> ne</w:t>
      </w:r>
      <w:r>
        <w:t>c</w:t>
      </w:r>
      <w:r w:rsidRPr="00612F13">
        <w:t>e</w:t>
      </w:r>
      <w:r>
        <w:t>sitados</w:t>
      </w:r>
      <w:r w:rsidRPr="00612F13">
        <w:t>. El fondo ComCare dispone de una serie de programas centrados en las necesidades de desarrollo d</w:t>
      </w:r>
      <w:r>
        <w:t>e</w:t>
      </w:r>
      <w:r w:rsidRPr="00612F13">
        <w:t xml:space="preserve"> </w:t>
      </w:r>
      <w:r>
        <w:t xml:space="preserve">los niños de </w:t>
      </w:r>
      <w:r w:rsidRPr="00612F13">
        <w:t>famili</w:t>
      </w:r>
      <w:r>
        <w:t>a</w:t>
      </w:r>
      <w:r w:rsidRPr="00612F13">
        <w:t>s</w:t>
      </w:r>
      <w:r>
        <w:t xml:space="preserve"> necesitadas</w:t>
      </w:r>
      <w:r w:rsidRPr="00612F13">
        <w:t xml:space="preserve">. </w:t>
      </w:r>
      <w:r>
        <w:t>Se conceden s</w:t>
      </w:r>
      <w:r w:rsidRPr="00612F13">
        <w:t>ubvenciones a los niños que a</w:t>
      </w:r>
      <w:r>
        <w:t>cuden</w:t>
      </w:r>
      <w:r w:rsidRPr="00612F13">
        <w:t xml:space="preserve"> a jardines de infancia y a centros de cuidados infantiles y de atenci</w:t>
      </w:r>
      <w:r>
        <w:t>ón a los alumnos</w:t>
      </w:r>
      <w:r w:rsidRPr="00612F13">
        <w:t>. El objetivo consiste en garantizar que ningún niño se verá privado de una educación preescolar o de servicios de atenci</w:t>
      </w:r>
      <w:r>
        <w:t xml:space="preserve">ón antes y después de las clases, a causa de problemas financieros. </w:t>
      </w:r>
    </w:p>
    <w:p w:rsidR="0018730F" w:rsidRPr="00042FF6" w:rsidRDefault="0018730F">
      <w:pPr>
        <w:pStyle w:val="SingleTxtG"/>
      </w:pPr>
      <w:r w:rsidRPr="004544C5">
        <w:t>200.</w:t>
      </w:r>
      <w:r w:rsidRPr="004544C5">
        <w:tab/>
      </w:r>
      <w:r>
        <w:t>En cuanto a</w:t>
      </w:r>
      <w:r w:rsidRPr="004544C5">
        <w:t xml:space="preserve"> los niños que a</w:t>
      </w:r>
      <w:r>
        <w:t>sisten</w:t>
      </w:r>
      <w:r w:rsidRPr="004544C5">
        <w:t xml:space="preserve"> al jardín de infancia, </w:t>
      </w:r>
      <w:r>
        <w:t>las familias de bajos ingresos tienen también acceso a</w:t>
      </w:r>
      <w:r w:rsidRPr="004544C5">
        <w:t>l Plan de asistencia financiera al jard</w:t>
      </w:r>
      <w:r>
        <w:t xml:space="preserve">ín de infancia. </w:t>
      </w:r>
      <w:r w:rsidRPr="004544C5">
        <w:t xml:space="preserve">El </w:t>
      </w:r>
      <w:r>
        <w:t>P</w:t>
      </w:r>
      <w:r w:rsidRPr="004544C5">
        <w:t>lan subvenciona el 90% de las cuotas mensuales del jardín de infancia o hasta un m</w:t>
      </w:r>
      <w:r>
        <w:t xml:space="preserve">áximo de </w:t>
      </w:r>
      <w:r w:rsidRPr="004544C5">
        <w:t xml:space="preserve">82 </w:t>
      </w:r>
      <w:r>
        <w:t xml:space="preserve">dólares singapurenses </w:t>
      </w:r>
      <w:r w:rsidRPr="004544C5">
        <w:t>(59</w:t>
      </w:r>
      <w:r>
        <w:t xml:space="preserve"> dólares de los EE.UU.</w:t>
      </w:r>
      <w:r w:rsidRPr="004544C5">
        <w:t xml:space="preserve">) </w:t>
      </w:r>
      <w:r>
        <w:t>al mes</w:t>
      </w:r>
      <w:r w:rsidRPr="004544C5">
        <w:t xml:space="preserve">, </w:t>
      </w:r>
      <w:r>
        <w:t>la cantidad que resulte más baja</w:t>
      </w:r>
      <w:r w:rsidRPr="004544C5">
        <w:t xml:space="preserve">. A partir del 1º de julio de 2008, el apoyo del </w:t>
      </w:r>
      <w:r>
        <w:t>Plan</w:t>
      </w:r>
      <w:r w:rsidRPr="004544C5">
        <w:t xml:space="preserve"> se ha hecho extensivo a los programas de guarder</w:t>
      </w:r>
      <w:r>
        <w:t>ía de las</w:t>
      </w:r>
      <w:r w:rsidRPr="004544C5">
        <w:t xml:space="preserve"> organi</w:t>
      </w:r>
      <w:r>
        <w:t>z</w:t>
      </w:r>
      <w:r w:rsidRPr="004544C5">
        <w:t>a</w:t>
      </w:r>
      <w:r>
        <w:t>c</w:t>
      </w:r>
      <w:r w:rsidRPr="004544C5">
        <w:t>ion</w:t>
      </w:r>
      <w:r>
        <w:t>e</w:t>
      </w:r>
      <w:r w:rsidRPr="004544C5">
        <w:t>s</w:t>
      </w:r>
      <w:r>
        <w:t xml:space="preserve"> sin ánimo de lucro que reúnan las condiciones necesarias.</w:t>
      </w:r>
      <w:r w:rsidRPr="004544C5">
        <w:t xml:space="preserve"> </w:t>
      </w:r>
      <w:r>
        <w:t>Se ha ampliado asimismo el criterio de ingresos para acceder al</w:t>
      </w:r>
      <w:r w:rsidRPr="00042FF6">
        <w:t xml:space="preserve"> </w:t>
      </w:r>
      <w:r>
        <w:t>Plan, a fin de que un mayor número de familias necesitadas puedan beneficiarse</w:t>
      </w:r>
      <w:r w:rsidRPr="00042FF6">
        <w:t xml:space="preserve"> </w:t>
      </w:r>
      <w:r>
        <w:t>de las subvenciones</w:t>
      </w:r>
      <w:r w:rsidRPr="00042FF6">
        <w:t>. Las familias muy n</w:t>
      </w:r>
      <w:r>
        <w:t>e</w:t>
      </w:r>
      <w:r w:rsidRPr="00042FF6">
        <w:t xml:space="preserve">cesitadas </w:t>
      </w:r>
      <w:r>
        <w:t xml:space="preserve">tienen </w:t>
      </w:r>
      <w:r w:rsidRPr="00042FF6">
        <w:t xml:space="preserve">también </w:t>
      </w:r>
      <w:r>
        <w:t>la posibilidad de</w:t>
      </w:r>
      <w:r w:rsidRPr="00042FF6">
        <w:t xml:space="preserve"> obtener una subvención inicial</w:t>
      </w:r>
      <w:r w:rsidR="00524278">
        <w:t xml:space="preserve"> </w:t>
      </w:r>
      <w:r w:rsidRPr="00042FF6">
        <w:t xml:space="preserve">de hasta 200 dólares singapurenses (143 dólares de los </w:t>
      </w:r>
      <w:r>
        <w:t>EE.UU.) po</w:t>
      </w:r>
      <w:r w:rsidRPr="00042FF6">
        <w:t xml:space="preserve">r </w:t>
      </w:r>
      <w:r>
        <w:t>hijo al año</w:t>
      </w:r>
      <w:r w:rsidRPr="00042FF6">
        <w:t xml:space="preserve">, </w:t>
      </w:r>
      <w:r>
        <w:t>para ayudarles a pagar la matrícula, los</w:t>
      </w:r>
      <w:r w:rsidRPr="00042FF6">
        <w:t xml:space="preserve"> uniform</w:t>
      </w:r>
      <w:r>
        <w:t>e</w:t>
      </w:r>
      <w:r w:rsidRPr="00042FF6">
        <w:t xml:space="preserve">s </w:t>
      </w:r>
      <w:r>
        <w:t xml:space="preserve">y los </w:t>
      </w:r>
      <w:r w:rsidRPr="00042FF6">
        <w:t>s</w:t>
      </w:r>
      <w:r>
        <w:t>eguros</w:t>
      </w:r>
      <w:r w:rsidRPr="00042FF6">
        <w:t xml:space="preserve"> </w:t>
      </w:r>
      <w:r>
        <w:t>cobrados por los jardines de infancia</w:t>
      </w:r>
      <w:r w:rsidRPr="00042FF6">
        <w:t>.</w:t>
      </w:r>
    </w:p>
    <w:p w:rsidR="0018730F" w:rsidRPr="00EC7442" w:rsidRDefault="0018730F">
      <w:pPr>
        <w:pStyle w:val="SingleTxtG"/>
      </w:pPr>
      <w:r w:rsidRPr="00067F38">
        <w:t>201.</w:t>
      </w:r>
      <w:r w:rsidRPr="00067F38">
        <w:tab/>
      </w:r>
      <w:r>
        <w:t>El P</w:t>
      </w:r>
      <w:r w:rsidRPr="00067F38">
        <w:t xml:space="preserve">lan de asistencia económica para el cuidado de los niños en los centros </w:t>
      </w:r>
      <w:r>
        <w:t xml:space="preserve">es un medio destinado a </w:t>
      </w:r>
      <w:r w:rsidRPr="00067F38">
        <w:t>s</w:t>
      </w:r>
      <w:r>
        <w:t>e</w:t>
      </w:r>
      <w:r w:rsidRPr="00067F38">
        <w:t>gu</w:t>
      </w:r>
      <w:r>
        <w:t>ir</w:t>
      </w:r>
      <w:r w:rsidRPr="00067F38">
        <w:t xml:space="preserve"> ayudando a las familias de bajos ingresos mediante una subvenci</w:t>
      </w:r>
      <w:r>
        <w:t>ón</w:t>
      </w:r>
      <w:r w:rsidRPr="00067F38">
        <w:t xml:space="preserve"> adi</w:t>
      </w:r>
      <w:r>
        <w:t>c</w:t>
      </w:r>
      <w:r w:rsidRPr="00067F38">
        <w:t>ional</w:t>
      </w:r>
      <w:r>
        <w:t>, además del subsidio</w:t>
      </w:r>
      <w:r w:rsidRPr="00067F38">
        <w:t xml:space="preserve"> universal</w:t>
      </w:r>
      <w:r>
        <w:t xml:space="preserve"> para el cuidado de los niños facilitado por el </w:t>
      </w:r>
      <w:r w:rsidRPr="00067F38">
        <w:t>Go</w:t>
      </w:r>
      <w:r>
        <w:t>bi</w:t>
      </w:r>
      <w:r w:rsidRPr="00067F38">
        <w:t>ern</w:t>
      </w:r>
      <w:r>
        <w:t>o</w:t>
      </w:r>
      <w:r w:rsidRPr="00067F38">
        <w:t xml:space="preserve">. </w:t>
      </w:r>
      <w:r w:rsidRPr="00667A59">
        <w:t>A partir del 1º de julio de 2008, los solicitantes que reúnen los requisitos necesarios reciben una subvenci</w:t>
      </w:r>
      <w:r>
        <w:t>ón ampliada de 100 a 340 dólares singapurenses (de 71 a 243 dólares de los EE.UU.)</w:t>
      </w:r>
      <w:r w:rsidRPr="00667A59">
        <w:t xml:space="preserve"> </w:t>
      </w:r>
      <w:r>
        <w:t>al mes, lo que supone</w:t>
      </w:r>
      <w:r w:rsidRPr="00667A59">
        <w:t xml:space="preserve"> </w:t>
      </w:r>
      <w:r>
        <w:t>u</w:t>
      </w:r>
      <w:r w:rsidRPr="00667A59">
        <w:t>n incre</w:t>
      </w:r>
      <w:r>
        <w:t>mento</w:t>
      </w:r>
      <w:r w:rsidRPr="00667A59">
        <w:t xml:space="preserve"> fr</w:t>
      </w:r>
      <w:r>
        <w:t>ente a la cantidad anterior que oscilaba entre</w:t>
      </w:r>
      <w:r w:rsidRPr="00667A59">
        <w:t xml:space="preserve"> 140</w:t>
      </w:r>
      <w:r>
        <w:t xml:space="preserve"> y 320 dólares singapurenses</w:t>
      </w:r>
      <w:r w:rsidRPr="00667A59">
        <w:t xml:space="preserve"> (</w:t>
      </w:r>
      <w:r>
        <w:t>entre</w:t>
      </w:r>
      <w:r w:rsidRPr="00667A59">
        <w:t xml:space="preserve"> 100</w:t>
      </w:r>
      <w:r>
        <w:t xml:space="preserve"> y</w:t>
      </w:r>
      <w:r w:rsidRPr="00667A59">
        <w:t xml:space="preserve"> 229</w:t>
      </w:r>
      <w:r>
        <w:t xml:space="preserve"> dólares de los EE.UU.</w:t>
      </w:r>
      <w:r w:rsidRPr="00667A59">
        <w:t xml:space="preserve">). </w:t>
      </w:r>
      <w:r>
        <w:t>A fin de</w:t>
      </w:r>
      <w:r w:rsidRPr="00EC7442">
        <w:t xml:space="preserve"> optar al plan se ha elevado </w:t>
      </w:r>
      <w:r>
        <w:t>asimismo</w:t>
      </w:r>
      <w:r w:rsidRPr="00EC7442">
        <w:t xml:space="preserve"> el criterio</w:t>
      </w:r>
      <w:r>
        <w:t xml:space="preserve"> </w:t>
      </w:r>
      <w:r w:rsidRPr="00EC7442">
        <w:t>del nivel de ingresos, para que puedan beneficiarse de los subsidios m</w:t>
      </w:r>
      <w:r>
        <w:t>ás familia</w:t>
      </w:r>
      <w:r w:rsidRPr="00EC7442">
        <w:t xml:space="preserve">s </w:t>
      </w:r>
      <w:r>
        <w:t>necesitadas</w:t>
      </w:r>
      <w:r w:rsidRPr="00EC7442">
        <w:t xml:space="preserve">. El </w:t>
      </w:r>
      <w:r>
        <w:t>Plan</w:t>
      </w:r>
      <w:r w:rsidRPr="00EC7442">
        <w:t xml:space="preserve"> ofrece también una ayuda única por un máximo de </w:t>
      </w:r>
      <w:r w:rsidR="00524278">
        <w:t>1.000</w:t>
      </w:r>
      <w:r w:rsidRPr="00EC7442">
        <w:t xml:space="preserve"> dólares singapurenses (714 dólares de los EE.</w:t>
      </w:r>
      <w:r>
        <w:t>UU.</w:t>
      </w:r>
      <w:r w:rsidRPr="00EC7442">
        <w:t>)</w:t>
      </w:r>
      <w:r>
        <w:t>,</w:t>
      </w:r>
      <w:r w:rsidRPr="00EC7442">
        <w:t xml:space="preserve"> </w:t>
      </w:r>
      <w:r>
        <w:t>con objeto de que las</w:t>
      </w:r>
      <w:r w:rsidRPr="00EC7442">
        <w:t xml:space="preserve"> famili</w:t>
      </w:r>
      <w:r>
        <w:t>a</w:t>
      </w:r>
      <w:r w:rsidRPr="00EC7442">
        <w:t xml:space="preserve">s </w:t>
      </w:r>
      <w:r>
        <w:t>de bajos ingresos puedan hacer frente a los gastos iniciales</w:t>
      </w:r>
      <w:r w:rsidRPr="00EC7442">
        <w:t xml:space="preserve"> </w:t>
      </w:r>
      <w:r>
        <w:t>de inscribir a su hijo</w:t>
      </w:r>
      <w:r w:rsidRPr="00EC7442">
        <w:t xml:space="preserve"> </w:t>
      </w:r>
      <w:r>
        <w:t>e</w:t>
      </w:r>
      <w:r w:rsidRPr="00EC7442">
        <w:t xml:space="preserve">n </w:t>
      </w:r>
      <w:r>
        <w:t>un centro de atención a los niños</w:t>
      </w:r>
      <w:r w:rsidRPr="00EC7442">
        <w:t xml:space="preserve">. Esa ayuda se puede utilizar para sufragar el costo del depósito inicial, </w:t>
      </w:r>
      <w:r>
        <w:t xml:space="preserve">las tasas de matrícula, la primera mensualidad, los </w:t>
      </w:r>
      <w:r w:rsidRPr="00EC7442">
        <w:t>uniform</w:t>
      </w:r>
      <w:r>
        <w:t>e</w:t>
      </w:r>
      <w:r w:rsidRPr="00EC7442">
        <w:t xml:space="preserve">s </w:t>
      </w:r>
      <w:r>
        <w:t>y la cuota de</w:t>
      </w:r>
      <w:r w:rsidRPr="00EC7442">
        <w:t xml:space="preserve"> s</w:t>
      </w:r>
      <w:r>
        <w:t>egu</w:t>
      </w:r>
      <w:r w:rsidRPr="00EC7442">
        <w:t>r</w:t>
      </w:r>
      <w:r>
        <w:t>o escolar</w:t>
      </w:r>
      <w:r w:rsidRPr="00EC7442">
        <w:t>.</w:t>
      </w:r>
    </w:p>
    <w:p w:rsidR="0018730F" w:rsidRPr="00A75842" w:rsidRDefault="0018730F">
      <w:pPr>
        <w:pStyle w:val="SingleTxtG"/>
      </w:pPr>
      <w:r w:rsidRPr="004B0859">
        <w:t>202.</w:t>
      </w:r>
      <w:r w:rsidRPr="004B0859">
        <w:tab/>
        <w:t>Los centros de atención para estudiant</w:t>
      </w:r>
      <w:r>
        <w:t>es</w:t>
      </w:r>
      <w:r w:rsidRPr="004B0859">
        <w:t xml:space="preserve"> brindan </w:t>
      </w:r>
      <w:r>
        <w:t>cuidados</w:t>
      </w:r>
      <w:r w:rsidRPr="004B0859">
        <w:t xml:space="preserve"> y supervisión </w:t>
      </w:r>
      <w:r>
        <w:t xml:space="preserve">antes y después de las clases </w:t>
      </w:r>
      <w:r w:rsidRPr="004B0859">
        <w:t xml:space="preserve">a los niños escolarizados de 7 a 14 años de edad. Existen también centros de atención especial para estudiantes con discapacidad, </w:t>
      </w:r>
      <w:r>
        <w:t xml:space="preserve">de </w:t>
      </w:r>
      <w:r w:rsidRPr="004B0859">
        <w:t>entre 7 y 18 años de edad, que asisten a las escuelas de enseñanza general o de educaci</w:t>
      </w:r>
      <w:r>
        <w:t>ón</w:t>
      </w:r>
      <w:r w:rsidRPr="004B0859">
        <w:t xml:space="preserve"> </w:t>
      </w:r>
      <w:r>
        <w:t>e</w:t>
      </w:r>
      <w:r w:rsidRPr="004B0859">
        <w:t>special. Los C</w:t>
      </w:r>
      <w:r>
        <w:t>entros</w:t>
      </w:r>
      <w:r w:rsidRPr="004B0859">
        <w:t xml:space="preserve"> supervisan los deberes escolares, el juego y las actividades culturales y recreativas </w:t>
      </w:r>
      <w:r>
        <w:t>de</w:t>
      </w:r>
      <w:r w:rsidRPr="004B0859">
        <w:t xml:space="preserve"> los niños en edad escolar</w:t>
      </w:r>
      <w:r>
        <w:t xml:space="preserve"> fuera del horario de la escuela y potencian su desarrollo general</w:t>
      </w:r>
      <w:r w:rsidRPr="004B0859">
        <w:t xml:space="preserve">. </w:t>
      </w:r>
      <w:r>
        <w:t>L</w:t>
      </w:r>
      <w:r w:rsidRPr="00D028A4">
        <w:t>as familias necesitadas que desean matricular a sus hijos en un centro de esa índole, pero que no</w:t>
      </w:r>
      <w:r>
        <w:t xml:space="preserve"> pueden costear las cuotas</w:t>
      </w:r>
      <w:r w:rsidRPr="00D028A4">
        <w:t>,</w:t>
      </w:r>
      <w:r>
        <w:t xml:space="preserve"> tienen la posibilidad de solicitar una subvención en el marco del plan de ayuda económica destinada al pago de las cuotas de los centros de atención para los estudiantes</w:t>
      </w:r>
      <w:r w:rsidRPr="00D028A4">
        <w:t xml:space="preserve">. </w:t>
      </w:r>
      <w:r w:rsidRPr="00A75842">
        <w:t>El monto de las subvenciones oscila entre 42 y 379 dólares singapurenses (de 30 a 271 dólares de los EE.UU.) al mes, en funci</w:t>
      </w:r>
      <w:r>
        <w:t>ón del tipo de centro solicitado</w:t>
      </w:r>
      <w:r w:rsidRPr="00A75842">
        <w:t xml:space="preserve"> </w:t>
      </w:r>
      <w:r>
        <w:t>y de los ingresos mensuales de la familia</w:t>
      </w:r>
      <w:r w:rsidRPr="00A75842">
        <w:t>.</w:t>
      </w:r>
    </w:p>
    <w:p w:rsidR="0018730F" w:rsidRPr="004C1E6F" w:rsidRDefault="0018730F">
      <w:pPr>
        <w:pStyle w:val="SingleTxtG"/>
      </w:pPr>
      <w:r w:rsidRPr="00A75842">
        <w:t>203.</w:t>
      </w:r>
      <w:r w:rsidRPr="00A75842">
        <w:tab/>
        <w:t xml:space="preserve">Además de esos planes financieros, el programa de </w:t>
      </w:r>
      <w:r>
        <w:t>Buenos Comienzos</w:t>
      </w:r>
      <w:r w:rsidRPr="00A75842">
        <w:t xml:space="preserve"> ofrece servicios intensivos de interven</w:t>
      </w:r>
      <w:r>
        <w:t>c</w:t>
      </w:r>
      <w:r w:rsidRPr="00A75842">
        <w:t>i</w:t>
      </w:r>
      <w:r>
        <w:t>ó</w:t>
      </w:r>
      <w:r w:rsidRPr="00A75842">
        <w:t xml:space="preserve">n </w:t>
      </w:r>
      <w:r>
        <w:t>a los niños pequeños y a los padres de familias en situación de riesgo</w:t>
      </w:r>
      <w:r w:rsidRPr="00A75842">
        <w:t xml:space="preserve"> (</w:t>
      </w:r>
      <w:r>
        <w:t>y a menudo</w:t>
      </w:r>
      <w:r w:rsidRPr="00A75842">
        <w:t xml:space="preserve"> d</w:t>
      </w:r>
      <w:r>
        <w:t>i</w:t>
      </w:r>
      <w:r w:rsidRPr="00A75842">
        <w:t>sfuncional</w:t>
      </w:r>
      <w:r>
        <w:t>es</w:t>
      </w:r>
      <w:r w:rsidRPr="00A75842">
        <w:t xml:space="preserve">). </w:t>
      </w:r>
      <w:r w:rsidRPr="004C1E6F">
        <w:t xml:space="preserve">Al ayudar a esas familias a potenciar sus </w:t>
      </w:r>
      <w:r>
        <w:t>funciones</w:t>
      </w:r>
      <w:r w:rsidRPr="004C1E6F">
        <w:t xml:space="preserve"> parentales y las interacciones entre padres e hijos, el pro</w:t>
      </w:r>
      <w:r>
        <w:t>grama</w:t>
      </w:r>
      <w:r w:rsidRPr="004C1E6F">
        <w:t xml:space="preserve"> se propone reforzar la unidad familiar y brindar oportuni</w:t>
      </w:r>
      <w:r>
        <w:t>dades a los niños</w:t>
      </w:r>
      <w:r w:rsidRPr="004C1E6F">
        <w:t xml:space="preserve"> </w:t>
      </w:r>
      <w:r>
        <w:t xml:space="preserve">a fin de que </w:t>
      </w:r>
      <w:r w:rsidRPr="004C1E6F">
        <w:t>reci</w:t>
      </w:r>
      <w:r>
        <w:t>ban una educación infantil temprana y puedan</w:t>
      </w:r>
      <w:r w:rsidRPr="004C1E6F">
        <w:t xml:space="preserve"> de</w:t>
      </w:r>
      <w:r>
        <w:t>sarrol</w:t>
      </w:r>
      <w:r w:rsidRPr="004C1E6F">
        <w:t>l</w:t>
      </w:r>
      <w:r>
        <w:t>arse</w:t>
      </w:r>
      <w:r w:rsidRPr="004C1E6F">
        <w:t>.</w:t>
      </w:r>
    </w:p>
    <w:p w:rsidR="0018730F" w:rsidRPr="00750398" w:rsidRDefault="0018730F">
      <w:pPr>
        <w:pStyle w:val="SingleTxtG"/>
      </w:pPr>
      <w:r w:rsidRPr="00BA0E97">
        <w:t>204.</w:t>
      </w:r>
      <w:r w:rsidRPr="00BA0E97">
        <w:tab/>
      </w:r>
      <w:r>
        <w:t>El P</w:t>
      </w:r>
      <w:r w:rsidRPr="00BA0E97">
        <w:t>lan de vivienda en propiedad más educació</w:t>
      </w:r>
      <w:r>
        <w:t>n</w:t>
      </w:r>
      <w:r w:rsidRPr="00BA0E97">
        <w:t>, creado en 2003, es un plan de incentiv</w:t>
      </w:r>
      <w:r>
        <w:t>os destinado a ayudar a los que lo necesitan</w:t>
      </w:r>
      <w:r w:rsidRPr="00BA0E97">
        <w:t xml:space="preserve"> </w:t>
      </w:r>
      <w:r>
        <w:t>y a sus hijos, a salir de la</w:t>
      </w:r>
      <w:r w:rsidRPr="00BA0E97">
        <w:t xml:space="preserve"> po</w:t>
      </w:r>
      <w:r>
        <w:t>b</w:t>
      </w:r>
      <w:r w:rsidRPr="00BA0E97">
        <w:t>r</w:t>
      </w:r>
      <w:r>
        <w:t>eza</w:t>
      </w:r>
      <w:r w:rsidRPr="00BA0E97">
        <w:t xml:space="preserve">. Los beneficiarios reciben una subvención </w:t>
      </w:r>
      <w:r>
        <w:t>destinada a</w:t>
      </w:r>
      <w:r w:rsidRPr="00BA0E97">
        <w:t xml:space="preserve"> la vivienda, incentivos en metálico para la planificaci</w:t>
      </w:r>
      <w:r>
        <w:t>ón familiar, un subsidio en forma de tanto alzado a fin de sufragar el coste de los servicios públicos</w:t>
      </w:r>
      <w:r w:rsidRPr="00BA0E97">
        <w:t xml:space="preserve">, </w:t>
      </w:r>
      <w:r>
        <w:t>un subsidio de formación</w:t>
      </w:r>
      <w:r w:rsidRPr="00BA0E97">
        <w:t xml:space="preserve">, </w:t>
      </w:r>
      <w:r>
        <w:t>una ayuda para la tutoría</w:t>
      </w:r>
      <w:r w:rsidRPr="00BA0E97">
        <w:t xml:space="preserve"> </w:t>
      </w:r>
      <w:r>
        <w:t>y becas anuales de enseñanza para los niños desde el nivel</w:t>
      </w:r>
      <w:r w:rsidRPr="00BA0E97">
        <w:t xml:space="preserve"> pre</w:t>
      </w:r>
      <w:r>
        <w:t>e</w:t>
      </w:r>
      <w:r w:rsidRPr="00BA0E97">
        <w:t>scol</w:t>
      </w:r>
      <w:r>
        <w:t>ar a la</w:t>
      </w:r>
      <w:r w:rsidRPr="00BA0E97">
        <w:t xml:space="preserve"> universi</w:t>
      </w:r>
      <w:r>
        <w:t>dad</w:t>
      </w:r>
      <w:r w:rsidRPr="00BA0E97">
        <w:t xml:space="preserve">. </w:t>
      </w:r>
      <w:r w:rsidRPr="00750398">
        <w:t xml:space="preserve">El </w:t>
      </w:r>
      <w:r>
        <w:t>P</w:t>
      </w:r>
      <w:r w:rsidRPr="00750398">
        <w:t>lan g</w:t>
      </w:r>
      <w:r>
        <w:t>a</w:t>
      </w:r>
      <w:r w:rsidRPr="00750398">
        <w:t>ra</w:t>
      </w:r>
      <w:r>
        <w:t>ntiza</w:t>
      </w:r>
      <w:r w:rsidRPr="00750398">
        <w:t xml:space="preserve"> que las familias puedan alcanzar un nivel de vida adecuado, ayudándol</w:t>
      </w:r>
      <w:r>
        <w:t>a</w:t>
      </w:r>
      <w:r w:rsidRPr="00750398">
        <w:t>s en todas sus ne</w:t>
      </w:r>
      <w:r>
        <w:t>c</w:t>
      </w:r>
      <w:r w:rsidRPr="00750398">
        <w:t>e</w:t>
      </w:r>
      <w:r>
        <w:t>si</w:t>
      </w:r>
      <w:r w:rsidRPr="00750398">
        <w:t>d</w:t>
      </w:r>
      <w:r>
        <w:t>ade</w:t>
      </w:r>
      <w:r w:rsidRPr="00750398">
        <w:t>s</w:t>
      </w:r>
      <w:r>
        <w:t>, como la vivienda y la</w:t>
      </w:r>
      <w:r w:rsidRPr="00750398">
        <w:t xml:space="preserve"> educa</w:t>
      </w:r>
      <w:r>
        <w:t>c</w:t>
      </w:r>
      <w:r w:rsidRPr="00750398">
        <w:t>i</w:t>
      </w:r>
      <w:r>
        <w:t>ó</w:t>
      </w:r>
      <w:r w:rsidRPr="00750398">
        <w:t xml:space="preserve">n </w:t>
      </w:r>
      <w:r>
        <w:t>de sus hijos</w:t>
      </w:r>
      <w:r w:rsidRPr="00750398">
        <w:t>.</w:t>
      </w:r>
    </w:p>
    <w:p w:rsidR="0018730F" w:rsidRPr="00617183" w:rsidRDefault="0018730F">
      <w:pPr>
        <w:pStyle w:val="SingleTxtG"/>
      </w:pPr>
      <w:r w:rsidRPr="00750398">
        <w:t>205.</w:t>
      </w:r>
      <w:r w:rsidRPr="00750398">
        <w:tab/>
        <w:t>Para los niños cuyos padres están en la cárcel, las organizaciones ben</w:t>
      </w:r>
      <w:r>
        <w:t>éficas voluntarias (</w:t>
      </w:r>
      <w:r w:rsidRPr="00750398">
        <w:t>VWO</w:t>
      </w:r>
      <w:r>
        <w:t>)</w:t>
      </w:r>
      <w:r w:rsidRPr="00750398">
        <w:t xml:space="preserve"> </w:t>
      </w:r>
      <w:r>
        <w:t>llevan a cabo programas</w:t>
      </w:r>
      <w:r w:rsidRPr="00750398">
        <w:t xml:space="preserve"> </w:t>
      </w:r>
      <w:r>
        <w:t>destinados a fomentar su</w:t>
      </w:r>
      <w:r w:rsidRPr="00750398">
        <w:t xml:space="preserve"> de</w:t>
      </w:r>
      <w:r>
        <w:t>sarrol</w:t>
      </w:r>
      <w:r w:rsidRPr="00750398">
        <w:t xml:space="preserve">lo, </w:t>
      </w:r>
      <w:r>
        <w:t>como los destinados a la promoción de las relaciones amistosas</w:t>
      </w:r>
      <w:r w:rsidRPr="00750398">
        <w:t xml:space="preserve">, </w:t>
      </w:r>
      <w:r>
        <w:t xml:space="preserve">la </w:t>
      </w:r>
      <w:r w:rsidRPr="00750398">
        <w:t>tut</w:t>
      </w:r>
      <w:r>
        <w:t>ela y</w:t>
      </w:r>
      <w:r w:rsidRPr="00750398">
        <w:t xml:space="preserve"> </w:t>
      </w:r>
      <w:r>
        <w:t>el asesoramiento</w:t>
      </w:r>
      <w:r w:rsidRPr="00750398">
        <w:t xml:space="preserve">. También se brindan programas basados en la familia a los infractores que tienen hijos, a fin de mejorar </w:t>
      </w:r>
      <w:r>
        <w:t xml:space="preserve">el desempeño de </w:t>
      </w:r>
      <w:r w:rsidRPr="00750398">
        <w:t xml:space="preserve">sus aptitudes parentales. </w:t>
      </w:r>
      <w:r w:rsidRPr="00617183">
        <w:t>Se presta as</w:t>
      </w:r>
      <w:r>
        <w:t>i</w:t>
      </w:r>
      <w:r w:rsidRPr="00617183">
        <w:t xml:space="preserve">mismo asistencia social y financiera a las familias, con miras a </w:t>
      </w:r>
      <w:r>
        <w:t>reduci</w:t>
      </w:r>
      <w:r w:rsidRPr="00617183">
        <w:t>r</w:t>
      </w:r>
      <w:r>
        <w:t>,</w:t>
      </w:r>
      <w:r w:rsidRPr="00617183">
        <w:t xml:space="preserve"> en la medida de lo posible</w:t>
      </w:r>
      <w:r>
        <w:t>, sus penalidades</w:t>
      </w:r>
      <w:r w:rsidRPr="00617183">
        <w:t>.</w:t>
      </w:r>
    </w:p>
    <w:p w:rsidR="0018730F" w:rsidRPr="00617183" w:rsidRDefault="0018730F">
      <w:pPr>
        <w:pStyle w:val="SingleTxtG"/>
      </w:pPr>
      <w:r w:rsidRPr="00617183">
        <w:t>206.</w:t>
      </w:r>
      <w:r w:rsidRPr="00617183">
        <w:tab/>
        <w:t>Como se indicó en el párrafo 2.4 del presente informe, en la Sección I, Medidas generales de aplicación.</w:t>
      </w:r>
      <w:r>
        <w:t xml:space="preserve"> </w:t>
      </w:r>
      <w:r w:rsidRPr="00617183">
        <w:t>Nuevas iniciativas, el Gobierno ha creado el C</w:t>
      </w:r>
      <w:r>
        <w:t>omité Interministerial</w:t>
      </w:r>
      <w:r w:rsidRPr="00617183">
        <w:t xml:space="preserve"> </w:t>
      </w:r>
      <w:r>
        <w:t>sobre</w:t>
      </w:r>
      <w:r w:rsidRPr="00617183">
        <w:t xml:space="preserve"> familias disfuncionales</w:t>
      </w:r>
      <w:r>
        <w:t>,</w:t>
      </w:r>
      <w:r w:rsidRPr="00617183">
        <w:t xml:space="preserve"> </w:t>
      </w:r>
      <w:r>
        <w:t>con miras a</w:t>
      </w:r>
      <w:r w:rsidRPr="00617183">
        <w:t xml:space="preserve"> pr</w:t>
      </w:r>
      <w:r>
        <w:t>oporciona</w:t>
      </w:r>
      <w:r w:rsidRPr="00617183">
        <w:t>r un ma</w:t>
      </w:r>
      <w:r>
        <w:t>y</w:t>
      </w:r>
      <w:r w:rsidRPr="00617183">
        <w:t>or apoyo a las familias, sobre todo las vulnerables,</w:t>
      </w:r>
      <w:r>
        <w:t xml:space="preserve"> de modo que puedan cumplir mejor sus</w:t>
      </w:r>
      <w:r w:rsidRPr="00617183">
        <w:t xml:space="preserve"> respons</w:t>
      </w:r>
      <w:r>
        <w:t>a</w:t>
      </w:r>
      <w:r w:rsidRPr="00617183">
        <w:t>bili</w:t>
      </w:r>
      <w:r>
        <w:t>dad</w:t>
      </w:r>
      <w:r w:rsidRPr="00617183">
        <w:t>es</w:t>
      </w:r>
      <w:r>
        <w:t xml:space="preserve"> parentales</w:t>
      </w:r>
      <w:r w:rsidRPr="00617183">
        <w:t xml:space="preserve">. El objetivo del examen estriba en identificar sectores en los que el Estado puede desempeñar </w:t>
      </w:r>
      <w:r>
        <w:t>asimismo un papel más importante en el respaldo a esas</w:t>
      </w:r>
      <w:r w:rsidRPr="00617183">
        <w:t xml:space="preserve"> famili</w:t>
      </w:r>
      <w:r>
        <w:t>a</w:t>
      </w:r>
      <w:r w:rsidRPr="00617183">
        <w:t>s.</w:t>
      </w:r>
    </w:p>
    <w:p w:rsidR="0018730F" w:rsidRPr="00DA36BC" w:rsidRDefault="0018730F">
      <w:pPr>
        <w:pStyle w:val="SingleTxtG"/>
      </w:pPr>
      <w:r w:rsidRPr="00DA36BC">
        <w:t>207.</w:t>
      </w:r>
      <w:r w:rsidRPr="00DA36BC">
        <w:tab/>
      </w:r>
      <w:r>
        <w:t>Las actividades de</w:t>
      </w:r>
      <w:r w:rsidRPr="00DA36BC">
        <w:t xml:space="preserve">l Comité Interministerial </w:t>
      </w:r>
      <w:r>
        <w:t>giran en torno a</w:t>
      </w:r>
      <w:r w:rsidRPr="00DA36BC">
        <w:t xml:space="preserve"> </w:t>
      </w:r>
      <w:r>
        <w:t>cuatro</w:t>
      </w:r>
      <w:r w:rsidRPr="00DA36BC">
        <w:t xml:space="preserve"> </w:t>
      </w:r>
      <w:r>
        <w:t>ejes es</w:t>
      </w:r>
      <w:r w:rsidRPr="00DA36BC">
        <w:t>trat</w:t>
      </w:r>
      <w:r>
        <w:t>é</w:t>
      </w:r>
      <w:r w:rsidRPr="00DA36BC">
        <w:t>gic</w:t>
      </w:r>
      <w:r>
        <w:t>os</w:t>
      </w:r>
      <w:r w:rsidRPr="00DA36BC">
        <w:t>:</w:t>
      </w:r>
    </w:p>
    <w:p w:rsidR="0018730F" w:rsidRPr="00DA36BC" w:rsidRDefault="0018730F">
      <w:pPr>
        <w:pStyle w:val="SingleTxtG"/>
        <w:ind w:left="1701"/>
      </w:pPr>
      <w:r w:rsidRPr="00DA36BC">
        <w:t>i)</w:t>
      </w:r>
      <w:r w:rsidRPr="00DA36BC">
        <w:tab/>
        <w:t xml:space="preserve">Identificación más exacta de las familias en situación de riesgo o disfuncionales: </w:t>
      </w:r>
      <w:r>
        <w:t>m</w:t>
      </w:r>
      <w:r w:rsidRPr="00DA36BC">
        <w:t>ejorar la coordinación entre los diversos puntos</w:t>
      </w:r>
      <w:r>
        <w:t xml:space="preserve"> de contacto</w:t>
      </w:r>
      <w:r w:rsidRPr="00DA36BC">
        <w:t xml:space="preserve">, </w:t>
      </w:r>
      <w:r>
        <w:t>como</w:t>
      </w:r>
      <w:r w:rsidRPr="00DA36BC">
        <w:t xml:space="preserve"> </w:t>
      </w:r>
      <w:r>
        <w:t>e</w:t>
      </w:r>
      <w:r w:rsidRPr="00DA36BC">
        <w:t>sc</w:t>
      </w:r>
      <w:r>
        <w:t>ue</w:t>
      </w:r>
      <w:r w:rsidRPr="00DA36BC">
        <w:t>l</w:t>
      </w:r>
      <w:r>
        <w:t>a</w:t>
      </w:r>
      <w:r w:rsidRPr="00DA36BC">
        <w:t xml:space="preserve">s </w:t>
      </w:r>
      <w:r>
        <w:t>y centros de servicios para las</w:t>
      </w:r>
      <w:r w:rsidRPr="00DA36BC">
        <w:t xml:space="preserve"> famil</w:t>
      </w:r>
      <w:r>
        <w:t>ias</w:t>
      </w:r>
      <w:r w:rsidRPr="00DA36BC">
        <w:t xml:space="preserve">, </w:t>
      </w:r>
      <w:r>
        <w:t>e</w:t>
      </w:r>
      <w:r w:rsidRPr="00DA36BC">
        <w:t xml:space="preserve">n </w:t>
      </w:r>
      <w:r>
        <w:t>el seno de la</w:t>
      </w:r>
      <w:r w:rsidRPr="00DA36BC">
        <w:t xml:space="preserve"> comuni</w:t>
      </w:r>
      <w:r>
        <w:t>dad</w:t>
      </w:r>
      <w:r w:rsidRPr="00DA36BC">
        <w:t>;</w:t>
      </w:r>
    </w:p>
    <w:p w:rsidR="0018730F" w:rsidRPr="00DA36BC" w:rsidRDefault="0018730F">
      <w:pPr>
        <w:pStyle w:val="SingleTxtG"/>
        <w:ind w:left="1701"/>
      </w:pPr>
      <w:r w:rsidRPr="00DA36BC">
        <w:t>ii)</w:t>
      </w:r>
      <w:r w:rsidRPr="00DA36BC">
        <w:tab/>
        <w:t xml:space="preserve">Prevención: </w:t>
      </w:r>
      <w:r>
        <w:t>i</w:t>
      </w:r>
      <w:r w:rsidRPr="00DA36BC">
        <w:t>dentificar a las familias disfuncionales y prestarles ayuda</w:t>
      </w:r>
      <w:r>
        <w:t>, lo que constitui</w:t>
      </w:r>
      <w:r w:rsidRPr="00DA36BC">
        <w:t>r</w:t>
      </w:r>
      <w:r>
        <w:t>á</w:t>
      </w:r>
      <w:r w:rsidRPr="00DA36BC">
        <w:t xml:space="preserve"> una medida importante </w:t>
      </w:r>
      <w:r>
        <w:t>para asegurar que sus hijos desarrollen una</w:t>
      </w:r>
      <w:r w:rsidRPr="00DA36BC">
        <w:t xml:space="preserve"> resilienc</w:t>
      </w:r>
      <w:r>
        <w:t>ia</w:t>
      </w:r>
      <w:r w:rsidRPr="00DA36BC">
        <w:t xml:space="preserve"> </w:t>
      </w:r>
      <w:r>
        <w:t>a largo plazo</w:t>
      </w:r>
      <w:r w:rsidRPr="00DA36BC">
        <w:t>;</w:t>
      </w:r>
    </w:p>
    <w:p w:rsidR="0018730F" w:rsidRPr="0039096C" w:rsidRDefault="0018730F">
      <w:pPr>
        <w:pStyle w:val="SingleTxtG"/>
        <w:ind w:left="1701"/>
      </w:pPr>
      <w:r w:rsidRPr="0039096C">
        <w:t>iii)</w:t>
      </w:r>
      <w:r w:rsidRPr="0039096C">
        <w:tab/>
        <w:t xml:space="preserve">Intervención efectiva: </w:t>
      </w:r>
      <w:r>
        <w:t>r</w:t>
      </w:r>
      <w:r w:rsidRPr="0039096C">
        <w:t>ef</w:t>
      </w:r>
      <w:r>
        <w:t>o</w:t>
      </w:r>
      <w:r w:rsidRPr="0039096C">
        <w:t>rz</w:t>
      </w:r>
      <w:r>
        <w:t>ar</w:t>
      </w:r>
      <w:r w:rsidRPr="0039096C">
        <w:t xml:space="preserve"> los organismos comunitarios especializados, </w:t>
      </w:r>
      <w:r>
        <w:t xml:space="preserve">con miras </w:t>
      </w:r>
      <w:r w:rsidRPr="0039096C">
        <w:t>a abordar los problemas concretos que afrontan esas familias, como la violencia en el hogar y los matrimonios de menores de edad;</w:t>
      </w:r>
    </w:p>
    <w:p w:rsidR="0018730F" w:rsidRPr="0039096C" w:rsidRDefault="0018730F">
      <w:pPr>
        <w:pStyle w:val="SingleTxtG"/>
        <w:ind w:left="1701"/>
      </w:pPr>
      <w:r w:rsidRPr="0039096C">
        <w:t>iv)</w:t>
      </w:r>
      <w:r w:rsidRPr="0039096C">
        <w:tab/>
        <w:t xml:space="preserve">Capacidad del sector de los servicios sociales: </w:t>
      </w:r>
      <w:r>
        <w:t>m</w:t>
      </w:r>
      <w:r w:rsidRPr="0039096C">
        <w:t xml:space="preserve">ejorar la capacidad del sector de los servicios sociales, a fin de que pueda </w:t>
      </w:r>
      <w:r>
        <w:t>ejecutar</w:t>
      </w:r>
      <w:r w:rsidRPr="0039096C">
        <w:t xml:space="preserve"> eficazmente los program</w:t>
      </w:r>
      <w:r>
        <w:t>a</w:t>
      </w:r>
      <w:r w:rsidRPr="0039096C">
        <w:t xml:space="preserve">s </w:t>
      </w:r>
      <w:r>
        <w:t>que ayudarán a las familias</w:t>
      </w:r>
      <w:r w:rsidRPr="0039096C">
        <w:t xml:space="preserve"> d</w:t>
      </w:r>
      <w:r>
        <w:t>i</w:t>
      </w:r>
      <w:r w:rsidRPr="0039096C">
        <w:t>sfuncional</w:t>
      </w:r>
      <w:r>
        <w:t>es</w:t>
      </w:r>
      <w:r w:rsidRPr="0039096C">
        <w:t>.</w:t>
      </w:r>
    </w:p>
    <w:p w:rsidR="0018730F" w:rsidRPr="00F4511B" w:rsidRDefault="0018730F">
      <w:pPr>
        <w:pStyle w:val="SingleTxtG"/>
      </w:pPr>
      <w:r w:rsidRPr="00F4511B">
        <w:t>208.</w:t>
      </w:r>
      <w:r w:rsidRPr="00F4511B">
        <w:tab/>
        <w:t>El C</w:t>
      </w:r>
      <w:r>
        <w:t>omité Interministerial</w:t>
      </w:r>
      <w:r w:rsidRPr="00F4511B">
        <w:t xml:space="preserve"> </w:t>
      </w:r>
      <w:r>
        <w:t>sobre</w:t>
      </w:r>
      <w:r w:rsidRPr="00F4511B">
        <w:t xml:space="preserve"> familias disfuncionales analizará también interven</w:t>
      </w:r>
      <w:r>
        <w:t>c</w:t>
      </w:r>
      <w:r w:rsidRPr="00F4511B">
        <w:t>ion</w:t>
      </w:r>
      <w:r>
        <w:t>es más estructuradas para los delincuentes</w:t>
      </w:r>
      <w:r w:rsidRPr="00F4511B">
        <w:t xml:space="preserve"> </w:t>
      </w:r>
      <w:r>
        <w:t>encarcelados y sus hijos, co</w:t>
      </w:r>
      <w:r w:rsidRPr="00F4511B">
        <w:t xml:space="preserve">n </w:t>
      </w:r>
      <w:r>
        <w:t>miras a</w:t>
      </w:r>
      <w:r w:rsidRPr="00F4511B">
        <w:t xml:space="preserve"> preven</w:t>
      </w:r>
      <w:r>
        <w:t>ir la delincuencia</w:t>
      </w:r>
      <w:r w:rsidRPr="00F4511B">
        <w:t xml:space="preserve"> intergenera</w:t>
      </w:r>
      <w:r>
        <w:t>c</w:t>
      </w:r>
      <w:r w:rsidRPr="00F4511B">
        <w:t>ional.</w:t>
      </w:r>
    </w:p>
    <w:p w:rsidR="0018730F" w:rsidRPr="00B7067F" w:rsidRDefault="0018730F">
      <w:pPr>
        <w:pStyle w:val="H23G"/>
      </w:pPr>
      <w:r w:rsidRPr="00F4511B">
        <w:tab/>
      </w:r>
      <w:r w:rsidRPr="00B7067F">
        <w:t>D.</w:t>
      </w:r>
      <w:r w:rsidRPr="00B7067F">
        <w:tab/>
        <w:t>Educación para la vida de familia</w:t>
      </w:r>
    </w:p>
    <w:p w:rsidR="0018730F" w:rsidRPr="00B7067F" w:rsidRDefault="0018730F">
      <w:pPr>
        <w:pStyle w:val="SingleTxtG"/>
      </w:pPr>
      <w:r w:rsidRPr="00B7067F">
        <w:t>209.</w:t>
      </w:r>
      <w:r w:rsidRPr="00B7067F">
        <w:tab/>
        <w:t xml:space="preserve">A fin de facilitar el acceso a los programas de educación para la vida de familia, </w:t>
      </w:r>
      <w:r>
        <w:t xml:space="preserve">existen </w:t>
      </w:r>
      <w:r w:rsidRPr="00B7067F">
        <w:t xml:space="preserve">cauces </w:t>
      </w:r>
      <w:r>
        <w:t xml:space="preserve">estructurados </w:t>
      </w:r>
      <w:r w:rsidRPr="00B7067F">
        <w:t>a esos efectos, como el programa de educaci</w:t>
      </w:r>
      <w:r>
        <w:t>ón de los padres en los centros de enseñanza</w:t>
      </w:r>
      <w:r w:rsidRPr="00B7067F">
        <w:t xml:space="preserve"> </w:t>
      </w:r>
      <w:r>
        <w:t>p</w:t>
      </w:r>
      <w:r w:rsidRPr="00B7067F">
        <w:t>re</w:t>
      </w:r>
      <w:r>
        <w:t>e</w:t>
      </w:r>
      <w:r w:rsidRPr="00B7067F">
        <w:t>scol</w:t>
      </w:r>
      <w:r>
        <w:t>ar, el de educación escolar para las</w:t>
      </w:r>
      <w:r w:rsidR="00524278">
        <w:t xml:space="preserve"> </w:t>
      </w:r>
      <w:r>
        <w:t>f</w:t>
      </w:r>
      <w:r w:rsidRPr="00B7067F">
        <w:t>amil</w:t>
      </w:r>
      <w:r>
        <w:t>ias</w:t>
      </w:r>
      <w:r w:rsidRPr="00B7067F">
        <w:t xml:space="preserve">, </w:t>
      </w:r>
      <w:r>
        <w:t>el programa Embajador para la vida de</w:t>
      </w:r>
      <w:r w:rsidRPr="00B7067F">
        <w:t xml:space="preserve"> </w:t>
      </w:r>
      <w:r>
        <w:t>familia en el lugar de trabajo y el programa Campeón para</w:t>
      </w:r>
      <w:r w:rsidRPr="00B7067F">
        <w:t xml:space="preserve"> </w:t>
      </w:r>
      <w:r>
        <w:t>la vida de</w:t>
      </w:r>
      <w:r w:rsidRPr="00B7067F">
        <w:t xml:space="preserve"> </w:t>
      </w:r>
      <w:r>
        <w:t>f</w:t>
      </w:r>
      <w:r w:rsidRPr="00B7067F">
        <w:t>amil</w:t>
      </w:r>
      <w:r>
        <w:t>ia</w:t>
      </w:r>
      <w:r w:rsidRPr="00B7067F">
        <w:t xml:space="preserve"> </w:t>
      </w:r>
      <w:r>
        <w:t>e</w:t>
      </w:r>
      <w:r w:rsidRPr="00B7067F">
        <w:t xml:space="preserve">n </w:t>
      </w:r>
      <w:r>
        <w:t>la</w:t>
      </w:r>
      <w:r w:rsidRPr="00B7067F">
        <w:t xml:space="preserve"> comuni</w:t>
      </w:r>
      <w:r>
        <w:t>dad</w:t>
      </w:r>
      <w:r w:rsidRPr="00B7067F">
        <w:t>.</w:t>
      </w:r>
    </w:p>
    <w:p w:rsidR="0018730F" w:rsidRPr="000809EB" w:rsidRDefault="0018730F">
      <w:pPr>
        <w:pStyle w:val="SingleTxtG"/>
      </w:pPr>
      <w:r w:rsidRPr="001D14FE">
        <w:t>210.</w:t>
      </w:r>
      <w:r w:rsidRPr="001D14FE">
        <w:tab/>
      </w:r>
      <w:r>
        <w:t>Los dos</w:t>
      </w:r>
      <w:r w:rsidRPr="001D14FE">
        <w:t xml:space="preserve"> </w:t>
      </w:r>
      <w:r>
        <w:t xml:space="preserve">primeros </w:t>
      </w:r>
      <w:r w:rsidRPr="001D14FE">
        <w:t>son programas basados en las escuelas</w:t>
      </w:r>
      <w:r>
        <w:t>,</w:t>
      </w:r>
      <w:r w:rsidRPr="001D14FE">
        <w:t xml:space="preserve"> que ofrecen una enseñanza continu</w:t>
      </w:r>
      <w:r>
        <w:t>a en</w:t>
      </w:r>
      <w:r w:rsidRPr="001D14FE">
        <w:t xml:space="preserve"> </w:t>
      </w:r>
      <w:r>
        <w:t>torno a la crianza de los hijos y la vida de</w:t>
      </w:r>
      <w:r w:rsidRPr="001D14FE">
        <w:t xml:space="preserve"> famil</w:t>
      </w:r>
      <w:r>
        <w:t>ia, desde el nivel de</w:t>
      </w:r>
      <w:r w:rsidRPr="001D14FE">
        <w:t xml:space="preserve"> pre</w:t>
      </w:r>
      <w:r>
        <w:t>e</w:t>
      </w:r>
      <w:r w:rsidRPr="001D14FE">
        <w:t>scol</w:t>
      </w:r>
      <w:r>
        <w:t>ar</w:t>
      </w:r>
      <w:r w:rsidRPr="001D14FE">
        <w:t xml:space="preserve"> </w:t>
      </w:r>
      <w:r>
        <w:t>hasta el de escuelas universitarias</w:t>
      </w:r>
      <w:r w:rsidRPr="001D14FE">
        <w:t xml:space="preserve"> (</w:t>
      </w:r>
      <w:r>
        <w:t>e</w:t>
      </w:r>
      <w:r w:rsidRPr="001D14FE">
        <w:t>stud</w:t>
      </w:r>
      <w:r>
        <w:t>iantes de</w:t>
      </w:r>
      <w:r w:rsidRPr="001D14FE">
        <w:t xml:space="preserve"> </w:t>
      </w:r>
      <w:r>
        <w:t xml:space="preserve">hasta </w:t>
      </w:r>
      <w:r w:rsidRPr="001D14FE">
        <w:t xml:space="preserve">18 </w:t>
      </w:r>
      <w:r>
        <w:t>años de edad</w:t>
      </w:r>
      <w:r w:rsidRPr="001D14FE">
        <w:t xml:space="preserve">). </w:t>
      </w:r>
      <w:r w:rsidRPr="000E1A43">
        <w:t>Las escuelas acogidas a esos programa</w:t>
      </w:r>
      <w:r>
        <w:t>s</w:t>
      </w:r>
      <w:r w:rsidRPr="000E1A43">
        <w:t xml:space="preserve"> cuentan con un apoyo financiero para organizar charlas, aportar recursos destinados a la educaci</w:t>
      </w:r>
      <w:r>
        <w:t>ón para la vida de</w:t>
      </w:r>
      <w:r w:rsidRPr="000E1A43">
        <w:t xml:space="preserve"> famil</w:t>
      </w:r>
      <w:r>
        <w:t>ia</w:t>
      </w:r>
      <w:r w:rsidRPr="000E1A43">
        <w:t xml:space="preserve"> o</w:t>
      </w:r>
      <w:r>
        <w:t xml:space="preserve"> crear un centro o un departamento</w:t>
      </w:r>
      <w:r w:rsidRPr="000E1A43">
        <w:t xml:space="preserve"> </w:t>
      </w:r>
      <w:r>
        <w:t>de vida de</w:t>
      </w:r>
      <w:r w:rsidRPr="000E1A43">
        <w:t xml:space="preserve"> famil</w:t>
      </w:r>
      <w:r>
        <w:t>ia en sus instalaciones</w:t>
      </w:r>
      <w:r w:rsidRPr="000E1A43">
        <w:t>. En octubre de 2008, había 152 escuelas y 323 centros de enseñanza preescolar respectivamente</w:t>
      </w:r>
      <w:r>
        <w:t>, que participaban en amb</w:t>
      </w:r>
      <w:r w:rsidRPr="000E1A43">
        <w:t>os programas</w:t>
      </w:r>
      <w:r>
        <w:t>.</w:t>
      </w:r>
      <w:r w:rsidR="00524278">
        <w:t xml:space="preserve"> </w:t>
      </w:r>
      <w:r w:rsidRPr="000809EB">
        <w:t xml:space="preserve">Desde 2002, han tomado parte en el </w:t>
      </w:r>
      <w:r>
        <w:t>programa de educación escolar para las familias</w:t>
      </w:r>
      <w:r w:rsidRPr="000809EB">
        <w:t xml:space="preserve"> 833</w:t>
      </w:r>
      <w:r w:rsidR="00FC410E">
        <w:t>.</w:t>
      </w:r>
      <w:r w:rsidRPr="000809EB">
        <w:t>481 personas y otras 66</w:t>
      </w:r>
      <w:r w:rsidR="00524278">
        <w:t>.0</w:t>
      </w:r>
      <w:r w:rsidRPr="000809EB">
        <w:t>64</w:t>
      </w:r>
      <w:r>
        <w:t>,</w:t>
      </w:r>
      <w:r w:rsidRPr="000809EB">
        <w:t xml:space="preserve"> </w:t>
      </w:r>
      <w:r>
        <w:t>desde 2004, en el</w:t>
      </w:r>
      <w:r w:rsidRPr="000809EB">
        <w:t xml:space="preserve"> </w:t>
      </w:r>
      <w:r>
        <w:t>programa de educación de los padres en los centros de enseñanza preescolar</w:t>
      </w:r>
      <w:r w:rsidRPr="000809EB">
        <w:t>.</w:t>
      </w:r>
    </w:p>
    <w:p w:rsidR="0018730F" w:rsidRPr="000809EB" w:rsidRDefault="0018730F">
      <w:pPr>
        <w:pStyle w:val="H23G"/>
      </w:pPr>
      <w:r w:rsidRPr="000809EB">
        <w:tab/>
        <w:t>E.</w:t>
      </w:r>
      <w:r w:rsidRPr="000809EB">
        <w:tab/>
        <w:t>Niños que ya no están bajo la autoridad de sus padres</w:t>
      </w:r>
    </w:p>
    <w:p w:rsidR="0018730F" w:rsidRPr="00867380" w:rsidRDefault="0018730F">
      <w:pPr>
        <w:pStyle w:val="SingleTxtG"/>
      </w:pPr>
      <w:r w:rsidRPr="000809EB">
        <w:t>211.</w:t>
      </w:r>
      <w:r w:rsidRPr="000809EB">
        <w:tab/>
        <w:t xml:space="preserve">El Gobierno de Singapur no ceja en su empeño de subrayar el papel de la prevención y de la intervención precoz en el tratamiento de la delincuencia </w:t>
      </w:r>
      <w:r>
        <w:t>juvenil y más aún en el caso de los niños en</w:t>
      </w:r>
      <w:r w:rsidRPr="000809EB">
        <w:t xml:space="preserve"> ri</w:t>
      </w:r>
      <w:r>
        <w:t>e</w:t>
      </w:r>
      <w:r w:rsidRPr="000809EB">
        <w:t>s</w:t>
      </w:r>
      <w:r>
        <w:t>go de caer en la d</w:t>
      </w:r>
      <w:r w:rsidRPr="000809EB">
        <w:t>elin</w:t>
      </w:r>
      <w:r>
        <w:t>c</w:t>
      </w:r>
      <w:r w:rsidRPr="000809EB">
        <w:t>uenc</w:t>
      </w:r>
      <w:r>
        <w:t>ia</w:t>
      </w:r>
      <w:r w:rsidRPr="000809EB">
        <w:t xml:space="preserve">. </w:t>
      </w:r>
      <w:r w:rsidRPr="00C16A1E">
        <w:t>A través del programa BeaconWorks, gestionado por la Asociación Singapurense para la Infancia, los pa</w:t>
      </w:r>
      <w:r>
        <w:t>d</w:t>
      </w:r>
      <w:r w:rsidRPr="00C16A1E">
        <w:t xml:space="preserve">res </w:t>
      </w:r>
      <w:r>
        <w:t>y sus hijos disponen de la</w:t>
      </w:r>
      <w:r w:rsidRPr="00C16A1E">
        <w:t xml:space="preserve"> oportuni</w:t>
      </w:r>
      <w:r>
        <w:t>dad</w:t>
      </w:r>
      <w:r w:rsidRPr="00C16A1E">
        <w:t xml:space="preserve"> </w:t>
      </w:r>
      <w:r>
        <w:t>de trabajar de forma voluntaria en la solución de los problemas.</w:t>
      </w:r>
      <w:r w:rsidRPr="00C16A1E">
        <w:t xml:space="preserve"> Algunas familias pueden optar </w:t>
      </w:r>
      <w:r>
        <w:t>asimismo</w:t>
      </w:r>
      <w:r w:rsidRPr="00C16A1E">
        <w:t xml:space="preserve"> por solicit</w:t>
      </w:r>
      <w:r>
        <w:t>a</w:t>
      </w:r>
      <w:r w:rsidRPr="00C16A1E">
        <w:t xml:space="preserve">r la asistencia </w:t>
      </w:r>
      <w:r>
        <w:t>de los Centros de</w:t>
      </w:r>
      <w:r w:rsidR="00524278">
        <w:t xml:space="preserve"> </w:t>
      </w:r>
      <w:r w:rsidRPr="00C16A1E">
        <w:t>Servic</w:t>
      </w:r>
      <w:r>
        <w:t>ios a la Familia</w:t>
      </w:r>
      <w:r w:rsidRPr="00C16A1E">
        <w:t xml:space="preserve">. </w:t>
      </w:r>
      <w:r w:rsidRPr="00867380">
        <w:t xml:space="preserve">Sólo si </w:t>
      </w:r>
      <w:r>
        <w:t xml:space="preserve">fracasan </w:t>
      </w:r>
      <w:r w:rsidRPr="00867380">
        <w:t>todas estas medidas de intervención</w:t>
      </w:r>
      <w:r>
        <w:t>,</w:t>
      </w:r>
      <w:r w:rsidRPr="00867380">
        <w:t xml:space="preserve"> </w:t>
      </w:r>
      <w:r>
        <w:t xml:space="preserve">pueden </w:t>
      </w:r>
      <w:r w:rsidRPr="00867380">
        <w:t>los pa</w:t>
      </w:r>
      <w:r>
        <w:t>d</w:t>
      </w:r>
      <w:r w:rsidRPr="00867380">
        <w:t>res</w:t>
      </w:r>
      <w:r>
        <w:t xml:space="preserve"> presentar oficialmente una denuncia de</w:t>
      </w:r>
      <w:r w:rsidRPr="00867380">
        <w:t xml:space="preserve"> </w:t>
      </w:r>
      <w:r>
        <w:t>que sus hijos ya no están bajo su autoridad ante el Tribunal de Atención a la Infancia</w:t>
      </w:r>
      <w:r w:rsidRPr="00867380">
        <w:t>. El M</w:t>
      </w:r>
      <w:r>
        <w:t xml:space="preserve">inisterio de Desarrollo </w:t>
      </w:r>
      <w:r w:rsidRPr="00867380">
        <w:t>C</w:t>
      </w:r>
      <w:r>
        <w:t>omunitario, Juventud y Deportes</w:t>
      </w:r>
      <w:r w:rsidRPr="00867380">
        <w:t xml:space="preserve"> llevará a cabo una investigación social, que el Tribunal e</w:t>
      </w:r>
      <w:r>
        <w:t>xamina</w:t>
      </w:r>
      <w:r w:rsidRPr="00867380">
        <w:t>rá antes de adopt</w:t>
      </w:r>
      <w:r>
        <w:t>a</w:t>
      </w:r>
      <w:r w:rsidRPr="00867380">
        <w:t>r una resoluci</w:t>
      </w:r>
      <w:r>
        <w:t>ón definitiva sobre la orden que ha de dictar al respecto</w:t>
      </w:r>
      <w:r w:rsidRPr="00867380">
        <w:t>.</w:t>
      </w:r>
    </w:p>
    <w:p w:rsidR="0018730F" w:rsidRPr="00867380" w:rsidRDefault="0018730F">
      <w:pPr>
        <w:pStyle w:val="SingleTxtG"/>
      </w:pPr>
      <w:r w:rsidRPr="00867380">
        <w:t>212.</w:t>
      </w:r>
      <w:r w:rsidRPr="00867380">
        <w:tab/>
        <w:t>E</w:t>
      </w:r>
      <w:r>
        <w:t>n el siguiente cuadro se indica e</w:t>
      </w:r>
      <w:r w:rsidRPr="00867380">
        <w:t xml:space="preserve">l número de casos de </w:t>
      </w:r>
      <w:r>
        <w:t>niños que ya no están bajo la autoridad de sus padres</w:t>
      </w:r>
      <w:r w:rsidRPr="00867380">
        <w:t xml:space="preserve"> remitidos anualmente al Tribunal de Menores.</w:t>
      </w:r>
    </w:p>
    <w:p w:rsidR="0018730F" w:rsidRPr="0043100C" w:rsidRDefault="0018730F">
      <w:pPr>
        <w:pStyle w:val="Heading1"/>
        <w:spacing w:before="240" w:line="240" w:lineRule="atLeast"/>
      </w:pPr>
      <w:r w:rsidRPr="0043100C">
        <w:t>Cuadro 13</w:t>
      </w:r>
    </w:p>
    <w:p w:rsidR="0018730F" w:rsidRPr="0043100C" w:rsidRDefault="0018730F">
      <w:pPr>
        <w:pStyle w:val="SingleTxtG"/>
        <w:rPr>
          <w:b/>
        </w:rPr>
      </w:pPr>
      <w:r w:rsidRPr="0043100C">
        <w:rPr>
          <w:b/>
        </w:rPr>
        <w:t xml:space="preserve">Nuevos casos </w:t>
      </w:r>
      <w:r>
        <w:rPr>
          <w:b/>
        </w:rPr>
        <w:t>de niños que ya no están bajo la autoridad de sus</w:t>
      </w:r>
      <w:r w:rsidRPr="0043100C">
        <w:rPr>
          <w:b/>
        </w:rPr>
        <w:t xml:space="preserve"> pa</w:t>
      </w:r>
      <w:r>
        <w:rPr>
          <w:b/>
        </w:rPr>
        <w:t>d</w:t>
      </w:r>
      <w:r w:rsidRPr="0043100C">
        <w:rPr>
          <w:b/>
        </w:rPr>
        <w:t>re</w:t>
      </w:r>
      <w:r>
        <w:rPr>
          <w:b/>
        </w:rPr>
        <w: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96"/>
        <w:gridCol w:w="1174"/>
        <w:gridCol w:w="1175"/>
        <w:gridCol w:w="1175"/>
        <w:gridCol w:w="1175"/>
        <w:gridCol w:w="1175"/>
      </w:tblGrid>
      <w:tr w:rsidR="0018730F" w:rsidRPr="002D2FC8">
        <w:trPr>
          <w:trHeight w:val="240"/>
          <w:tblHeader/>
        </w:trPr>
        <w:tc>
          <w:tcPr>
            <w:tcW w:w="1726" w:type="dxa"/>
            <w:tcBorders>
              <w:top w:val="single" w:sz="4" w:space="0" w:color="auto"/>
              <w:bottom w:val="single" w:sz="12" w:space="0" w:color="auto"/>
            </w:tcBorders>
            <w:shd w:val="clear" w:color="auto" w:fill="auto"/>
            <w:vAlign w:val="bottom"/>
          </w:tcPr>
          <w:p w:rsidR="0018730F" w:rsidRPr="0043100C" w:rsidRDefault="0018730F">
            <w:pPr>
              <w:pStyle w:val="SingleTxtG"/>
              <w:spacing w:before="80" w:after="80" w:line="200" w:lineRule="exact"/>
              <w:ind w:left="0" w:right="113"/>
              <w:jc w:val="left"/>
              <w:rPr>
                <w:i/>
                <w:sz w:val="16"/>
              </w:rPr>
            </w:pPr>
          </w:p>
        </w:tc>
        <w:tc>
          <w:tcPr>
            <w:tcW w:w="135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8505" w:type="dxa"/>
            <w:gridSpan w:val="6"/>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sz w:val="18"/>
              </w:rPr>
            </w:pPr>
            <w:r w:rsidRPr="002D2FC8">
              <w:rPr>
                <w:sz w:val="18"/>
              </w:rPr>
              <w:t>G</w:t>
            </w:r>
            <w:r>
              <w:rPr>
                <w:sz w:val="18"/>
              </w:rPr>
              <w:t>é</w:t>
            </w:r>
            <w:r w:rsidRPr="002D2FC8">
              <w:rPr>
                <w:sz w:val="18"/>
              </w:rPr>
              <w:t>ner</w:t>
            </w:r>
            <w:r>
              <w:rPr>
                <w:sz w:val="18"/>
              </w:rPr>
              <w:t>o</w:t>
            </w:r>
          </w:p>
        </w:tc>
      </w:tr>
      <w:tr w:rsidR="0018730F" w:rsidRPr="002D2FC8">
        <w:trPr>
          <w:trHeight w:val="240"/>
        </w:trPr>
        <w:tc>
          <w:tcPr>
            <w:tcW w:w="1726" w:type="dxa"/>
            <w:shd w:val="clear" w:color="auto" w:fill="auto"/>
            <w:vAlign w:val="bottom"/>
          </w:tcPr>
          <w:p w:rsidR="0018730F" w:rsidRPr="002D2FC8" w:rsidRDefault="0018730F">
            <w:pPr>
              <w:pStyle w:val="SingleTxtG"/>
              <w:spacing w:before="40" w:after="40" w:line="220" w:lineRule="exact"/>
              <w:ind w:left="0" w:right="113" w:firstLine="113"/>
              <w:jc w:val="left"/>
              <w:rPr>
                <w:sz w:val="18"/>
              </w:rPr>
            </w:pPr>
            <w:r w:rsidRPr="002D2FC8">
              <w:rPr>
                <w:sz w:val="18"/>
              </w:rPr>
              <w:t>Ma</w:t>
            </w:r>
            <w:r>
              <w:rPr>
                <w:sz w:val="18"/>
              </w:rPr>
              <w:t>sculino</w:t>
            </w:r>
          </w:p>
        </w:tc>
        <w:tc>
          <w:tcPr>
            <w:tcW w:w="1355"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75</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61</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41</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61</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69</w:t>
            </w:r>
          </w:p>
        </w:tc>
      </w:tr>
      <w:tr w:rsidR="0018730F" w:rsidRPr="002D2FC8">
        <w:trPr>
          <w:trHeight w:val="240"/>
        </w:trPr>
        <w:tc>
          <w:tcPr>
            <w:tcW w:w="1726" w:type="dxa"/>
            <w:shd w:val="clear" w:color="auto" w:fill="auto"/>
            <w:vAlign w:val="bottom"/>
          </w:tcPr>
          <w:p w:rsidR="0018730F" w:rsidRPr="002D2FC8" w:rsidRDefault="0018730F">
            <w:pPr>
              <w:pStyle w:val="SingleTxtG"/>
              <w:spacing w:before="40" w:after="40" w:line="220" w:lineRule="exact"/>
              <w:ind w:left="0" w:right="113" w:firstLine="113"/>
              <w:jc w:val="left"/>
              <w:rPr>
                <w:sz w:val="18"/>
              </w:rPr>
            </w:pPr>
            <w:r w:rsidRPr="002D2FC8">
              <w:rPr>
                <w:sz w:val="18"/>
              </w:rPr>
              <w:t>Fem</w:t>
            </w:r>
            <w:r>
              <w:rPr>
                <w:sz w:val="18"/>
              </w:rPr>
              <w:t>enino</w:t>
            </w:r>
            <w:r w:rsidRPr="002D2FC8">
              <w:rPr>
                <w:sz w:val="18"/>
              </w:rPr>
              <w:t xml:space="preserve"> </w:t>
            </w:r>
          </w:p>
        </w:tc>
        <w:tc>
          <w:tcPr>
            <w:tcW w:w="1355"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89</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75</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70</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86</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71</w:t>
            </w:r>
          </w:p>
        </w:tc>
      </w:tr>
      <w:tr w:rsidR="0018730F" w:rsidRPr="002D2FC8">
        <w:trPr>
          <w:trHeight w:val="240"/>
        </w:trPr>
        <w:tc>
          <w:tcPr>
            <w:tcW w:w="8505" w:type="dxa"/>
            <w:gridSpan w:val="6"/>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Edad</w:t>
            </w:r>
          </w:p>
        </w:tc>
      </w:tr>
      <w:tr w:rsidR="0018730F" w:rsidRPr="002D2FC8">
        <w:trPr>
          <w:trHeight w:val="240"/>
        </w:trPr>
        <w:tc>
          <w:tcPr>
            <w:tcW w:w="1726" w:type="dxa"/>
            <w:shd w:val="clear" w:color="auto" w:fill="auto"/>
            <w:vAlign w:val="bottom"/>
          </w:tcPr>
          <w:p w:rsidR="0018730F" w:rsidRPr="002D2FC8" w:rsidRDefault="0018730F">
            <w:pPr>
              <w:pStyle w:val="SingleTxtG"/>
              <w:spacing w:before="40" w:after="40" w:line="220" w:lineRule="exact"/>
              <w:ind w:left="0" w:right="113" w:firstLine="113"/>
              <w:jc w:val="left"/>
              <w:rPr>
                <w:sz w:val="18"/>
              </w:rPr>
            </w:pPr>
            <w:r w:rsidRPr="002D2FC8">
              <w:rPr>
                <w:sz w:val="18"/>
              </w:rPr>
              <w:t>8</w:t>
            </w:r>
            <w:r>
              <w:rPr>
                <w:sz w:val="18"/>
              </w:rPr>
              <w:t xml:space="preserve"> a </w:t>
            </w:r>
            <w:r w:rsidRPr="002D2FC8">
              <w:rPr>
                <w:sz w:val="18"/>
              </w:rPr>
              <w:t xml:space="preserve">10 </w:t>
            </w:r>
            <w:r>
              <w:rPr>
                <w:sz w:val="18"/>
              </w:rPr>
              <w:t>años</w:t>
            </w:r>
          </w:p>
        </w:tc>
        <w:tc>
          <w:tcPr>
            <w:tcW w:w="1355"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w:t>
            </w:r>
          </w:p>
        </w:tc>
      </w:tr>
      <w:tr w:rsidR="0018730F" w:rsidRPr="002D2FC8">
        <w:trPr>
          <w:trHeight w:val="240"/>
        </w:trPr>
        <w:tc>
          <w:tcPr>
            <w:tcW w:w="1726" w:type="dxa"/>
            <w:shd w:val="clear" w:color="auto" w:fill="auto"/>
            <w:vAlign w:val="bottom"/>
          </w:tcPr>
          <w:p w:rsidR="0018730F" w:rsidRPr="002D2FC8" w:rsidRDefault="0018730F">
            <w:pPr>
              <w:pStyle w:val="SingleTxtG"/>
              <w:spacing w:before="40" w:after="40" w:line="220" w:lineRule="exact"/>
              <w:ind w:left="0" w:right="113" w:firstLine="113"/>
              <w:jc w:val="left"/>
              <w:rPr>
                <w:sz w:val="18"/>
              </w:rPr>
            </w:pPr>
            <w:r w:rsidRPr="002D2FC8">
              <w:rPr>
                <w:sz w:val="18"/>
              </w:rPr>
              <w:t>11</w:t>
            </w:r>
            <w:r>
              <w:rPr>
                <w:sz w:val="18"/>
              </w:rPr>
              <w:t xml:space="preserve"> a </w:t>
            </w:r>
            <w:r w:rsidRPr="002D2FC8">
              <w:rPr>
                <w:sz w:val="18"/>
              </w:rPr>
              <w:t xml:space="preserve">12 </w:t>
            </w:r>
            <w:r>
              <w:rPr>
                <w:sz w:val="18"/>
              </w:rPr>
              <w:t>años</w:t>
            </w:r>
          </w:p>
        </w:tc>
        <w:tc>
          <w:tcPr>
            <w:tcW w:w="1355"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14</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16</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w:t>
            </w:r>
          </w:p>
        </w:tc>
      </w:tr>
      <w:tr w:rsidR="0018730F" w:rsidRPr="002D2FC8">
        <w:trPr>
          <w:trHeight w:val="240"/>
        </w:trPr>
        <w:tc>
          <w:tcPr>
            <w:tcW w:w="1726" w:type="dxa"/>
            <w:shd w:val="clear" w:color="auto" w:fill="auto"/>
            <w:vAlign w:val="bottom"/>
          </w:tcPr>
          <w:p w:rsidR="0018730F" w:rsidRPr="002D2FC8" w:rsidRDefault="0018730F">
            <w:pPr>
              <w:pStyle w:val="SingleTxtG"/>
              <w:spacing w:before="40" w:after="40" w:line="220" w:lineRule="exact"/>
              <w:ind w:left="0" w:right="113" w:firstLine="113"/>
              <w:jc w:val="left"/>
              <w:rPr>
                <w:sz w:val="18"/>
              </w:rPr>
            </w:pPr>
            <w:r w:rsidRPr="002D2FC8">
              <w:rPr>
                <w:sz w:val="18"/>
              </w:rPr>
              <w:t>13</w:t>
            </w:r>
            <w:r>
              <w:rPr>
                <w:sz w:val="18"/>
              </w:rPr>
              <w:t xml:space="preserve"> a </w:t>
            </w:r>
            <w:r w:rsidRPr="002D2FC8">
              <w:rPr>
                <w:sz w:val="18"/>
              </w:rPr>
              <w:t xml:space="preserve">14 </w:t>
            </w:r>
            <w:r>
              <w:rPr>
                <w:sz w:val="18"/>
              </w:rPr>
              <w:t>años</w:t>
            </w:r>
          </w:p>
        </w:tc>
        <w:tc>
          <w:tcPr>
            <w:tcW w:w="1355"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93</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72</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61</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83</w:t>
            </w:r>
          </w:p>
        </w:tc>
        <w:tc>
          <w:tcPr>
            <w:tcW w:w="1356"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70</w:t>
            </w:r>
          </w:p>
        </w:tc>
      </w:tr>
      <w:tr w:rsidR="0018730F" w:rsidRPr="002D2FC8">
        <w:trPr>
          <w:trHeight w:val="240"/>
        </w:trPr>
        <w:tc>
          <w:tcPr>
            <w:tcW w:w="172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firstLine="113"/>
              <w:jc w:val="left"/>
              <w:rPr>
                <w:sz w:val="18"/>
              </w:rPr>
            </w:pPr>
            <w:r w:rsidRPr="002D2FC8">
              <w:rPr>
                <w:sz w:val="18"/>
              </w:rPr>
              <w:t>15</w:t>
            </w:r>
            <w:r>
              <w:rPr>
                <w:sz w:val="18"/>
              </w:rPr>
              <w:t xml:space="preserve"> a </w:t>
            </w:r>
            <w:r w:rsidRPr="002D2FC8">
              <w:rPr>
                <w:sz w:val="18"/>
              </w:rPr>
              <w:t xml:space="preserve">16 </w:t>
            </w:r>
            <w:r>
              <w:rPr>
                <w:sz w:val="18"/>
              </w:rPr>
              <w:t>años</w:t>
            </w:r>
          </w:p>
        </w:tc>
        <w:tc>
          <w:tcPr>
            <w:tcW w:w="1355"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55</w:t>
            </w:r>
          </w:p>
        </w:tc>
        <w:tc>
          <w:tcPr>
            <w:tcW w:w="135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47</w:t>
            </w:r>
          </w:p>
        </w:tc>
        <w:tc>
          <w:tcPr>
            <w:tcW w:w="135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36</w:t>
            </w:r>
          </w:p>
        </w:tc>
        <w:tc>
          <w:tcPr>
            <w:tcW w:w="135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46</w:t>
            </w:r>
          </w:p>
        </w:tc>
        <w:tc>
          <w:tcPr>
            <w:tcW w:w="135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54</w:t>
            </w:r>
          </w:p>
        </w:tc>
      </w:tr>
      <w:tr w:rsidR="0018730F" w:rsidRPr="002D2FC8">
        <w:trPr>
          <w:trHeight w:val="240"/>
        </w:trPr>
        <w:tc>
          <w:tcPr>
            <w:tcW w:w="172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left"/>
              <w:rPr>
                <w:b/>
                <w:sz w:val="18"/>
              </w:rPr>
            </w:pPr>
            <w:r w:rsidRPr="002D2FC8">
              <w:rPr>
                <w:b/>
                <w:sz w:val="18"/>
              </w:rPr>
              <w:t>Total</w:t>
            </w:r>
          </w:p>
        </w:tc>
        <w:tc>
          <w:tcPr>
            <w:tcW w:w="1355"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164</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136</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111</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147</w:t>
            </w:r>
          </w:p>
        </w:tc>
        <w:tc>
          <w:tcPr>
            <w:tcW w:w="1356"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140</w:t>
            </w:r>
          </w:p>
        </w:tc>
      </w:tr>
    </w:tbl>
    <w:p w:rsidR="0018730F" w:rsidRPr="0043100C" w:rsidRDefault="0018730F">
      <w:pPr>
        <w:pStyle w:val="SingleTxtG"/>
        <w:spacing w:before="120" w:after="240"/>
        <w:ind w:firstLine="170"/>
        <w:rPr>
          <w:i/>
          <w:iCs/>
          <w:sz w:val="18"/>
          <w:szCs w:val="18"/>
        </w:rPr>
      </w:pPr>
      <w:r w:rsidRPr="0043100C">
        <w:rPr>
          <w:i/>
          <w:iCs/>
          <w:sz w:val="18"/>
          <w:szCs w:val="18"/>
        </w:rPr>
        <w:t>Fuente:</w:t>
      </w:r>
      <w:r w:rsidRPr="0043100C">
        <w:rPr>
          <w:iCs/>
          <w:sz w:val="18"/>
          <w:szCs w:val="18"/>
        </w:rPr>
        <w:t xml:space="preserve"> Ministerio de Desarrollo</w:t>
      </w:r>
      <w:r>
        <w:rPr>
          <w:iCs/>
          <w:sz w:val="18"/>
          <w:szCs w:val="18"/>
        </w:rPr>
        <w:t xml:space="preserve"> Comunitario</w:t>
      </w:r>
      <w:r w:rsidRPr="0043100C">
        <w:rPr>
          <w:iCs/>
          <w:sz w:val="18"/>
          <w:szCs w:val="18"/>
        </w:rPr>
        <w:t>, Juventud y Deportes.</w:t>
      </w:r>
    </w:p>
    <w:p w:rsidR="0018730F" w:rsidRPr="00A25398" w:rsidRDefault="0018730F">
      <w:pPr>
        <w:pStyle w:val="SingleTxtG"/>
      </w:pPr>
      <w:r w:rsidRPr="0043100C">
        <w:t>213.</w:t>
      </w:r>
      <w:r w:rsidRPr="0043100C">
        <w:tab/>
        <w:t xml:space="preserve">La Asociación Singapurense para la Infancia llevó a cabo en 2005 un </w:t>
      </w:r>
      <w:r>
        <w:t>e</w:t>
      </w:r>
      <w:r w:rsidRPr="0043100C">
        <w:t>studio decenal de los j</w:t>
      </w:r>
      <w:r>
        <w:t>óvenes que ya no están bajo la autoridad de sus padres, así como de estos últimos, que puso de relieve que un amplio</w:t>
      </w:r>
      <w:r w:rsidRPr="0043100C">
        <w:t xml:space="preserve"> porcentaje de esos j</w:t>
      </w:r>
      <w:r>
        <w:t>óvenes</w:t>
      </w:r>
      <w:r w:rsidRPr="0043100C">
        <w:t>, a</w:t>
      </w:r>
      <w:r>
        <w:t>unque no eran infractores en el momento de la</w:t>
      </w:r>
      <w:r w:rsidRPr="0043100C">
        <w:t xml:space="preserve"> </w:t>
      </w:r>
      <w:r>
        <w:t>intervención, corrían el peligro de delinquir</w:t>
      </w:r>
      <w:r w:rsidRPr="0043100C">
        <w:t xml:space="preserve">. </w:t>
      </w:r>
      <w:r w:rsidRPr="00A25398">
        <w:t xml:space="preserve">Los padres incluidos en el estudio estaban satisfechos, en términos generales, de los resultados del programa. El 80% de los padres mencionaron que </w:t>
      </w:r>
      <w:r>
        <w:t>habían mejorado la</w:t>
      </w:r>
      <w:r w:rsidRPr="00A25398">
        <w:t xml:space="preserve">s relaciones </w:t>
      </w:r>
      <w:r>
        <w:t>con sus hijos</w:t>
      </w:r>
      <w:r w:rsidRPr="00A25398">
        <w:t>.</w:t>
      </w:r>
    </w:p>
    <w:p w:rsidR="0018730F" w:rsidRPr="002D2FC8" w:rsidRDefault="0018730F">
      <w:pPr>
        <w:pStyle w:val="H23G"/>
      </w:pPr>
      <w:r w:rsidRPr="00A25398">
        <w:tab/>
      </w:r>
      <w:r w:rsidRPr="002D2FC8">
        <w:t>F.</w:t>
      </w:r>
      <w:r w:rsidRPr="002D2FC8">
        <w:tab/>
      </w:r>
      <w:r>
        <w:t>Niños solos en casa</w:t>
      </w:r>
      <w:r w:rsidRPr="002D2FC8">
        <w:t xml:space="preserve"> </w:t>
      </w:r>
    </w:p>
    <w:p w:rsidR="0018730F" w:rsidRPr="002D0A93" w:rsidRDefault="0018730F">
      <w:pPr>
        <w:pStyle w:val="SingleTxtG"/>
      </w:pPr>
      <w:r w:rsidRPr="00A25398">
        <w:t>214.</w:t>
      </w:r>
      <w:r w:rsidRPr="00A25398">
        <w:tab/>
        <w:t>Los padres que dejan solos a sus niños pequeños en casa podr</w:t>
      </w:r>
      <w:r>
        <w:t>ían estar poniéndolos en peligro</w:t>
      </w:r>
      <w:r w:rsidRPr="00A25398">
        <w:t>. El artículo</w:t>
      </w:r>
      <w:r>
        <w:t xml:space="preserve"> 5 2</w:t>
      </w:r>
      <w:r w:rsidRPr="00A25398">
        <w:t xml:space="preserve">c) de la Ley de la </w:t>
      </w:r>
      <w:r>
        <w:t>infancia y la juventud</w:t>
      </w:r>
      <w:r w:rsidRPr="00A25398">
        <w:t xml:space="preserve"> (Cap. 38) pr</w:t>
      </w:r>
      <w:r>
        <w:t>evé</w:t>
      </w:r>
      <w:r w:rsidRPr="00A25398">
        <w:t xml:space="preserve"> las medidas que deben to</w:t>
      </w:r>
      <w:r>
        <w:t>m</w:t>
      </w:r>
      <w:r w:rsidRPr="00A25398">
        <w:t>arse contra las personas, incluidos los pr</w:t>
      </w:r>
      <w:r>
        <w:t>og</w:t>
      </w:r>
      <w:r w:rsidRPr="00A25398">
        <w:t>en</w:t>
      </w:r>
      <w:r>
        <w:t>i</w:t>
      </w:r>
      <w:r w:rsidRPr="00A25398">
        <w:t>t</w:t>
      </w:r>
      <w:r>
        <w:t>ore</w:t>
      </w:r>
      <w:r w:rsidRPr="00A25398">
        <w:t xml:space="preserve">s </w:t>
      </w:r>
      <w:r>
        <w:t>que voluntariamente o sin justificación,</w:t>
      </w:r>
      <w:r w:rsidRPr="00A25398">
        <w:t xml:space="preserve"> </w:t>
      </w:r>
      <w:r>
        <w:t>descuidan</w:t>
      </w:r>
      <w:r w:rsidRPr="00A25398">
        <w:t>, abandon</w:t>
      </w:r>
      <w:r>
        <w:t>an o expon</w:t>
      </w:r>
      <w:r w:rsidRPr="00A25398">
        <w:t>e</w:t>
      </w:r>
      <w:r>
        <w:t>n a los niños a</w:t>
      </w:r>
      <w:r w:rsidR="00524278">
        <w:t xml:space="preserve"> </w:t>
      </w:r>
      <w:r w:rsidRPr="00A25398">
        <w:t>circu</w:t>
      </w:r>
      <w:r>
        <w:t>n</w:t>
      </w:r>
      <w:r w:rsidRPr="00A25398">
        <w:t>stanc</w:t>
      </w:r>
      <w:r>
        <w:t>ia</w:t>
      </w:r>
      <w:r w:rsidRPr="00A25398">
        <w:t xml:space="preserve">s </w:t>
      </w:r>
      <w:r>
        <w:t>susceptibles de</w:t>
      </w:r>
      <w:r w:rsidRPr="00A25398">
        <w:t xml:space="preserve"> </w:t>
      </w:r>
      <w:r>
        <w:t xml:space="preserve">hacer peligrar su seguridad, a consecuencia de lo cual el niño puede </w:t>
      </w:r>
      <w:r w:rsidRPr="00A25398">
        <w:t>result</w:t>
      </w:r>
      <w:r>
        <w:t xml:space="preserve">ar </w:t>
      </w:r>
      <w:r w:rsidRPr="00A25398">
        <w:t>d</w:t>
      </w:r>
      <w:r>
        <w:t>añado</w:t>
      </w:r>
      <w:r w:rsidRPr="00A25398">
        <w:t xml:space="preserve">. </w:t>
      </w:r>
      <w:r w:rsidRPr="00AB64E7">
        <w:t xml:space="preserve">El Gobierno se ha esforzado en garantizar </w:t>
      </w:r>
      <w:r>
        <w:t xml:space="preserve">la prestación de </w:t>
      </w:r>
      <w:r w:rsidRPr="00AB64E7">
        <w:t>ot</w:t>
      </w:r>
      <w:r>
        <w:t>r</w:t>
      </w:r>
      <w:r w:rsidRPr="00AB64E7">
        <w:t xml:space="preserve">os tipos de cuidados a los niños. </w:t>
      </w:r>
      <w:r w:rsidRPr="002D0A93">
        <w:t>La línea de servicios de información</w:t>
      </w:r>
      <w:r>
        <w:t xml:space="preserve"> sobre l</w:t>
      </w:r>
      <w:r w:rsidRPr="002D0A93">
        <w:t xml:space="preserve">os tipos de cuidados </w:t>
      </w:r>
      <w:r>
        <w:t>infantiles</w:t>
      </w:r>
      <w:r w:rsidRPr="002D0A93">
        <w:t xml:space="preserve"> comunica a los padres la ubicaci</w:t>
      </w:r>
      <w:r>
        <w:t>ón de los centros de atención</w:t>
      </w:r>
      <w:r w:rsidR="00524278">
        <w:t xml:space="preserve"> </w:t>
      </w:r>
      <w:r>
        <w:t>a los niños situados cerca de su domicilio</w:t>
      </w:r>
      <w:r w:rsidRPr="002D0A93">
        <w:t xml:space="preserve">. Varias organizaciones han establecido líneas </w:t>
      </w:r>
      <w:r>
        <w:t xml:space="preserve">telefónicas </w:t>
      </w:r>
      <w:r w:rsidRPr="002D0A93">
        <w:t xml:space="preserve">de ayuda para los niños de la llave al cuello que pueden </w:t>
      </w:r>
      <w:r>
        <w:t>reque</w:t>
      </w:r>
      <w:r w:rsidRPr="002D0A93">
        <w:t>rir a</w:t>
      </w:r>
      <w:r>
        <w:t>yuda y</w:t>
      </w:r>
      <w:r w:rsidRPr="002D0A93">
        <w:t xml:space="preserve"> </w:t>
      </w:r>
      <w:r>
        <w:t>apoyo</w:t>
      </w:r>
      <w:r w:rsidRPr="002D0A93">
        <w:t>.</w:t>
      </w:r>
    </w:p>
    <w:p w:rsidR="0018730F" w:rsidRPr="004D0BEF" w:rsidRDefault="0018730F">
      <w:pPr>
        <w:pStyle w:val="SingleTxtG"/>
      </w:pPr>
      <w:r w:rsidRPr="002D0A93">
        <w:t>215.</w:t>
      </w:r>
      <w:r w:rsidRPr="002D0A93">
        <w:tab/>
        <w:t>Como se indica en el párrafo 2.13 de la Sección V de este informe, Entorno familiar y otro tipo de tutela.</w:t>
      </w:r>
      <w:r>
        <w:t xml:space="preserve"> </w:t>
      </w:r>
      <w:r w:rsidRPr="004D0BEF">
        <w:t>Nuevas iniciativas, se han establecido servicios de atención a los estudiantes</w:t>
      </w:r>
      <w:r>
        <w:t>,</w:t>
      </w:r>
      <w:r w:rsidRPr="004D0BEF">
        <w:t xml:space="preserve"> </w:t>
      </w:r>
      <w:r>
        <w:t>a fin de</w:t>
      </w:r>
      <w:r w:rsidRPr="004D0BEF">
        <w:t xml:space="preserve"> aten</w:t>
      </w:r>
      <w:r>
        <w:t>der</w:t>
      </w:r>
      <w:r w:rsidRPr="004D0BEF">
        <w:t xml:space="preserve"> a los niños escolarizados de 7 a 14 años que no se benefician de</w:t>
      </w:r>
      <w:r>
        <w:t xml:space="preserve"> otras medidas de cuidado antes o después de las clases</w:t>
      </w:r>
      <w:r w:rsidRPr="004D0BEF">
        <w:t>.</w:t>
      </w:r>
    </w:p>
    <w:p w:rsidR="0018730F" w:rsidRPr="00C03770" w:rsidRDefault="0018730F">
      <w:pPr>
        <w:pStyle w:val="SingleTxtG"/>
      </w:pPr>
      <w:r w:rsidRPr="00F0776E">
        <w:t>216.</w:t>
      </w:r>
      <w:r w:rsidRPr="00F0776E">
        <w:tab/>
        <w:t xml:space="preserve">La Asociación Singapurense para la Infancia gestiona también CABIN, un proyecto </w:t>
      </w:r>
      <w:r>
        <w:t>destinado a</w:t>
      </w:r>
      <w:r w:rsidRPr="00F0776E">
        <w:t xml:space="preserve"> </w:t>
      </w:r>
      <w:r>
        <w:t xml:space="preserve">los </w:t>
      </w:r>
      <w:r w:rsidRPr="00F0776E">
        <w:t xml:space="preserve">jóvenes, </w:t>
      </w:r>
      <w:r>
        <w:t xml:space="preserve">que se desarrolla </w:t>
      </w:r>
      <w:r w:rsidRPr="00F0776E">
        <w:t>en las escuelas, con el objetivo de brindar</w:t>
      </w:r>
      <w:r>
        <w:t>les</w:t>
      </w:r>
      <w:r w:rsidRPr="00F0776E">
        <w:t xml:space="preserve"> </w:t>
      </w:r>
      <w:r>
        <w:t xml:space="preserve">un lugar alternativo para </w:t>
      </w:r>
      <w:r w:rsidRPr="00F0776E">
        <w:t>“</w:t>
      </w:r>
      <w:r>
        <w:t>quedar</w:t>
      </w:r>
      <w:r w:rsidRPr="00F0776E">
        <w:t xml:space="preserve">” </w:t>
      </w:r>
      <w:r>
        <w:t>e inducirlos a realizar</w:t>
      </w:r>
      <w:r w:rsidRPr="00F0776E">
        <w:t xml:space="preserve"> activi</w:t>
      </w:r>
      <w:r>
        <w:t>dad</w:t>
      </w:r>
      <w:r w:rsidRPr="00F0776E">
        <w:t>es</w:t>
      </w:r>
      <w:r>
        <w:t xml:space="preserve"> significativas</w:t>
      </w:r>
      <w:r w:rsidRPr="00F0776E">
        <w:t>. El proyecto CABIN está gestion</w:t>
      </w:r>
      <w:r w:rsidR="004971A0">
        <w:t>ado por un grupo de estudiantes</w:t>
      </w:r>
      <w:r w:rsidRPr="00F0776E">
        <w:t xml:space="preserve"> miembros del Club CABIN</w:t>
      </w:r>
      <w:r>
        <w:t>, bajo la dirección de los profesores y de trabajadores sociales de la Asociación Singapurense para la Infancia</w:t>
      </w:r>
      <w:r w:rsidRPr="00F0776E">
        <w:t xml:space="preserve">. </w:t>
      </w:r>
      <w:r w:rsidRPr="00C03770">
        <w:t>El</w:t>
      </w:r>
      <w:r>
        <w:t xml:space="preserve"> principal</w:t>
      </w:r>
      <w:r w:rsidRPr="00C03770">
        <w:t xml:space="preserve"> papel de los miembros del Club CABIN consiste en aproximarse a sus compañeros de estudios y brindarles asesoramiento y amistad. </w:t>
      </w:r>
      <w:r>
        <w:t>Hasta la fecha se han puesto en marcha</w:t>
      </w:r>
      <w:r w:rsidRPr="00C03770">
        <w:t xml:space="preserve"> 18 proyectos Cabin.</w:t>
      </w:r>
    </w:p>
    <w:p w:rsidR="0018730F" w:rsidRPr="00C03770" w:rsidRDefault="0018730F">
      <w:pPr>
        <w:pStyle w:val="H1G"/>
      </w:pPr>
      <w:r w:rsidRPr="00C03770">
        <w:tab/>
        <w:t>3.</w:t>
      </w:r>
      <w:r w:rsidRPr="00C03770">
        <w:tab/>
        <w:t>Artículo 9</w:t>
      </w:r>
      <w:r w:rsidRPr="00C03770">
        <w:br/>
        <w:t>Separación de los padres</w:t>
      </w:r>
    </w:p>
    <w:p w:rsidR="0018730F" w:rsidRPr="00B13C70" w:rsidRDefault="0018730F">
      <w:pPr>
        <w:pStyle w:val="SingleTxtG"/>
        <w:rPr>
          <w:i/>
          <w:iCs/>
        </w:rPr>
      </w:pPr>
      <w:r>
        <w:rPr>
          <w:i/>
        </w:rPr>
        <w:t>Los Estados Partes velarán por que e</w:t>
      </w:r>
      <w:r w:rsidRPr="00C03770">
        <w:rPr>
          <w:i/>
        </w:rPr>
        <w:t xml:space="preserve">l niño </w:t>
      </w:r>
      <w:r>
        <w:rPr>
          <w:i/>
        </w:rPr>
        <w:t>no sea separado de</w:t>
      </w:r>
      <w:r w:rsidRPr="00C03770">
        <w:rPr>
          <w:i/>
        </w:rPr>
        <w:t xml:space="preserve"> sus padres, excepto que se determine que la separaci</w:t>
      </w:r>
      <w:r>
        <w:rPr>
          <w:i/>
        </w:rPr>
        <w:t>ón es necesaria en el interés superior del niño</w:t>
      </w:r>
      <w:r w:rsidRPr="00C03770">
        <w:rPr>
          <w:i/>
        </w:rPr>
        <w:t xml:space="preserve">. </w:t>
      </w:r>
      <w:r>
        <w:rPr>
          <w:i/>
        </w:rPr>
        <w:t>El niño separado de uno o de ambos padres t</w:t>
      </w:r>
      <w:r w:rsidRPr="00B13C70">
        <w:rPr>
          <w:i/>
        </w:rPr>
        <w:t>ambién tiene derecho a mantener contacto con ambos p</w:t>
      </w:r>
      <w:r>
        <w:rPr>
          <w:i/>
        </w:rPr>
        <w:t xml:space="preserve">adres. </w:t>
      </w:r>
      <w:r w:rsidRPr="00B13C70">
        <w:rPr>
          <w:i/>
        </w:rPr>
        <w:t xml:space="preserve">. </w:t>
      </w:r>
    </w:p>
    <w:p w:rsidR="0018730F" w:rsidRPr="002D2FC8" w:rsidRDefault="0018730F">
      <w:pPr>
        <w:pStyle w:val="H1G"/>
      </w:pPr>
      <w:r w:rsidRPr="00B13C70">
        <w:tab/>
      </w:r>
      <w:r w:rsidRPr="00B13C70">
        <w:tab/>
      </w:r>
      <w:r>
        <w:t>Artí</w:t>
      </w:r>
      <w:r w:rsidRPr="002D2FC8">
        <w:t>c</w:t>
      </w:r>
      <w:r>
        <w:t>u</w:t>
      </w:r>
      <w:r w:rsidRPr="002D2FC8">
        <w:t>l</w:t>
      </w:r>
      <w:r>
        <w:t>o</w:t>
      </w:r>
      <w:r w:rsidRPr="002D2FC8">
        <w:t xml:space="preserve"> 10</w:t>
      </w:r>
      <w:r w:rsidRPr="002D2FC8">
        <w:br/>
      </w:r>
      <w:r>
        <w:t>Reunión de la f</w:t>
      </w:r>
      <w:r w:rsidRPr="002D2FC8">
        <w:t>amil</w:t>
      </w:r>
      <w:r>
        <w:t>ia</w:t>
      </w:r>
    </w:p>
    <w:p w:rsidR="0018730F" w:rsidRPr="00B13C70" w:rsidRDefault="0018730F">
      <w:pPr>
        <w:pStyle w:val="SingleTxtG"/>
        <w:rPr>
          <w:i/>
          <w:iCs/>
        </w:rPr>
      </w:pPr>
      <w:r>
        <w:rPr>
          <w:i/>
          <w:iCs/>
        </w:rPr>
        <w:t>Los Estados Partes respetarán el derecho de</w:t>
      </w:r>
      <w:r w:rsidRPr="00B13C70">
        <w:rPr>
          <w:i/>
          <w:iCs/>
        </w:rPr>
        <w:t xml:space="preserve">l niño y </w:t>
      </w:r>
      <w:r>
        <w:rPr>
          <w:i/>
          <w:iCs/>
        </w:rPr>
        <w:t xml:space="preserve">de </w:t>
      </w:r>
      <w:r w:rsidRPr="00B13C70">
        <w:rPr>
          <w:i/>
          <w:iCs/>
        </w:rPr>
        <w:t>sus padres a salir de cualquier país y a entrar en el propio a los efectos de la reuni</w:t>
      </w:r>
      <w:r>
        <w:rPr>
          <w:i/>
          <w:iCs/>
        </w:rPr>
        <w:t>ó</w:t>
      </w:r>
      <w:r w:rsidRPr="00B13C70">
        <w:rPr>
          <w:i/>
          <w:iCs/>
        </w:rPr>
        <w:t>n de la familia o</w:t>
      </w:r>
      <w:r>
        <w:rPr>
          <w:i/>
          <w:iCs/>
        </w:rPr>
        <w:t xml:space="preserve"> para</w:t>
      </w:r>
      <w:r w:rsidRPr="00B13C70">
        <w:rPr>
          <w:i/>
          <w:iCs/>
        </w:rPr>
        <w:t xml:space="preserve"> manten</w:t>
      </w:r>
      <w:r>
        <w:rPr>
          <w:i/>
          <w:iCs/>
        </w:rPr>
        <w:t>er las relaciones con sus padres</w:t>
      </w:r>
      <w:r w:rsidRPr="00B13C70">
        <w:rPr>
          <w:i/>
          <w:iCs/>
        </w:rPr>
        <w:t xml:space="preserve">. </w:t>
      </w:r>
    </w:p>
    <w:p w:rsidR="0018730F" w:rsidRPr="00B13C70" w:rsidRDefault="0018730F">
      <w:pPr>
        <w:pStyle w:val="SingleTxtG"/>
      </w:pPr>
      <w:r w:rsidRPr="00B13C70">
        <w:t>217.</w:t>
      </w:r>
      <w:r w:rsidRPr="00B13C70">
        <w:tab/>
        <w:t xml:space="preserve">Singapur reconoce que ambos padres desempeñan un papel en la vida y en </w:t>
      </w:r>
      <w:r>
        <w:t>su manutención</w:t>
      </w:r>
      <w:r w:rsidRPr="00B13C70">
        <w:t xml:space="preserve">. </w:t>
      </w:r>
      <w:r>
        <w:t>En lo tocante al objetivo de</w:t>
      </w:r>
      <w:r w:rsidRPr="00B13C70">
        <w:t xml:space="preserve"> proteger a</w:t>
      </w:r>
      <w:r>
        <w:t>l</w:t>
      </w:r>
      <w:r w:rsidRPr="00B13C70">
        <w:t xml:space="preserve"> hijo y velar por su bienestar, se hace </w:t>
      </w:r>
      <w:r>
        <w:t>asimismo</w:t>
      </w:r>
      <w:r w:rsidRPr="00B13C70">
        <w:t xml:space="preserve"> hincapi</w:t>
      </w:r>
      <w:r>
        <w:t>é en devolver al niño al seno de su familia cuando no exista ningún problema para la seguridad de éste</w:t>
      </w:r>
      <w:r w:rsidRPr="00B13C70">
        <w:t>.</w:t>
      </w:r>
    </w:p>
    <w:p w:rsidR="0018730F" w:rsidRPr="005E4024" w:rsidRDefault="0018730F">
      <w:pPr>
        <w:pStyle w:val="SingleTxtG"/>
      </w:pPr>
      <w:r w:rsidRPr="00417636">
        <w:t>218.</w:t>
      </w:r>
      <w:r w:rsidRPr="00417636">
        <w:tab/>
      </w:r>
      <w:r>
        <w:t>En el caso de</w:t>
      </w:r>
      <w:r w:rsidRPr="00417636">
        <w:t xml:space="preserve"> niños que han experimentado abusos y descuido y est</w:t>
      </w:r>
      <w:r>
        <w:t>é</w:t>
      </w:r>
      <w:r w:rsidRPr="00417636">
        <w:t>n recibiendo otros tipos de cuidados como los de la familia extensa, las famili</w:t>
      </w:r>
      <w:r>
        <w:t>a</w:t>
      </w:r>
      <w:r w:rsidRPr="00417636">
        <w:t xml:space="preserve">s </w:t>
      </w:r>
      <w:r>
        <w:t>de acogida</w:t>
      </w:r>
      <w:r w:rsidRPr="00417636">
        <w:t xml:space="preserve"> </w:t>
      </w:r>
      <w:r>
        <w:t>o los hogares infantiles</w:t>
      </w:r>
      <w:r w:rsidRPr="00417636">
        <w:t xml:space="preserve">, </w:t>
      </w:r>
      <w:r>
        <w:t>es fundamental celebrar una reunión semanal con sus padres y/o</w:t>
      </w:r>
      <w:r w:rsidRPr="00417636">
        <w:t xml:space="preserve"> famili</w:t>
      </w:r>
      <w:r>
        <w:t>a</w:t>
      </w:r>
      <w:r w:rsidRPr="00417636">
        <w:t>s</w:t>
      </w:r>
      <w:r>
        <w:t>, con miras a ayudarles a mantener el contacto con estas últimas</w:t>
      </w:r>
      <w:r w:rsidRPr="00417636">
        <w:t xml:space="preserve">. </w:t>
      </w:r>
      <w:r w:rsidRPr="005E4024">
        <w:t>Las reuniones sirven también para que los funcionarios de protección de la infancia eval</w:t>
      </w:r>
      <w:r>
        <w:t>úen los</w:t>
      </w:r>
      <w:r w:rsidRPr="005E4024">
        <w:t xml:space="preserve"> progres</w:t>
      </w:r>
      <w:r>
        <w:t>o</w:t>
      </w:r>
      <w:r w:rsidRPr="005E4024">
        <w:t xml:space="preserve">s </w:t>
      </w:r>
      <w:r>
        <w:t>de los</w:t>
      </w:r>
      <w:r w:rsidRPr="005E4024">
        <w:t xml:space="preserve"> pa</w:t>
      </w:r>
      <w:r>
        <w:t>d</w:t>
      </w:r>
      <w:r w:rsidRPr="005E4024">
        <w:t>res</w:t>
      </w:r>
      <w:r>
        <w:t xml:space="preserve"> y observen su</w:t>
      </w:r>
      <w:r w:rsidRPr="005E4024">
        <w:t xml:space="preserve"> interac</w:t>
      </w:r>
      <w:r>
        <w:t>c</w:t>
      </w:r>
      <w:r w:rsidRPr="005E4024">
        <w:t>i</w:t>
      </w:r>
      <w:r>
        <w:t>ón</w:t>
      </w:r>
      <w:r w:rsidRPr="005E4024">
        <w:t xml:space="preserve"> </w:t>
      </w:r>
      <w:r>
        <w:t>con los hijos y las relaciones respectivas</w:t>
      </w:r>
      <w:r w:rsidRPr="005E4024">
        <w:t xml:space="preserve">. </w:t>
      </w:r>
      <w:r>
        <w:t>Estos funcionarios</w:t>
      </w:r>
      <w:r w:rsidRPr="005E4024">
        <w:t xml:space="preserve"> pueden trabajar así con los padres </w:t>
      </w:r>
      <w:r>
        <w:t>a fin de</w:t>
      </w:r>
      <w:r w:rsidRPr="005E4024">
        <w:t xml:space="preserve"> devolver al niño a su familia.</w:t>
      </w:r>
    </w:p>
    <w:p w:rsidR="0018730F" w:rsidRPr="00831D0C" w:rsidRDefault="0018730F" w:rsidP="00C43CDD">
      <w:pPr>
        <w:pStyle w:val="SingleTxtG"/>
      </w:pPr>
      <w:r w:rsidRPr="005E4024">
        <w:t>219.</w:t>
      </w:r>
      <w:r w:rsidRPr="005E4024">
        <w:tab/>
        <w:t>Para facilitar los contactos periódicos entre los niños y sus padres, el M</w:t>
      </w:r>
      <w:r>
        <w:t xml:space="preserve">inisterio de Desarrollo </w:t>
      </w:r>
      <w:r w:rsidRPr="005E4024">
        <w:t>C</w:t>
      </w:r>
      <w:r>
        <w:t>omunitario, Juventud y Deportes</w:t>
      </w:r>
      <w:r w:rsidRPr="005E4024">
        <w:t xml:space="preserve"> está colaborando</w:t>
      </w:r>
      <w:r>
        <w:t>,</w:t>
      </w:r>
      <w:r w:rsidRPr="005E4024">
        <w:t xml:space="preserve"> desde 2006, con el Centro de Armonía Familiar, una organizaci</w:t>
      </w:r>
      <w:r>
        <w:t>ón benéfica de v</w:t>
      </w:r>
      <w:r w:rsidRPr="005E4024">
        <w:t>oluntar</w:t>
      </w:r>
      <w:r>
        <w:t>ios dependiente de la Sociedad Moral</w:t>
      </w:r>
      <w:r w:rsidRPr="005E4024">
        <w:t xml:space="preserve"> Thye Hua Kuan</w:t>
      </w:r>
      <w:r>
        <w:t>, con objeto de organizar el</w:t>
      </w:r>
      <w:r w:rsidRPr="005E4024">
        <w:t xml:space="preserve"> acces</w:t>
      </w:r>
      <w:r>
        <w:t>o</w:t>
      </w:r>
      <w:r w:rsidRPr="005E4024">
        <w:t xml:space="preserve"> a</w:t>
      </w:r>
      <w:r>
        <w:t xml:space="preserve"> sus Centros de Servicios a la Familia</w:t>
      </w:r>
      <w:r w:rsidRPr="005E4024">
        <w:t xml:space="preserve"> </w:t>
      </w:r>
      <w:r>
        <w:t>e</w:t>
      </w:r>
      <w:r w:rsidRPr="005E4024">
        <w:t>n vari</w:t>
      </w:r>
      <w:r>
        <w:t>a</w:t>
      </w:r>
      <w:r w:rsidRPr="005E4024">
        <w:t>s part</w:t>
      </w:r>
      <w:r>
        <w:t>e</w:t>
      </w:r>
      <w:r w:rsidRPr="005E4024">
        <w:t xml:space="preserve">s </w:t>
      </w:r>
      <w:r>
        <w:t>de</w:t>
      </w:r>
      <w:r w:rsidRPr="005E4024">
        <w:t xml:space="preserve"> Singap</w:t>
      </w:r>
      <w:r>
        <w:t>u</w:t>
      </w:r>
      <w:r w:rsidRPr="005E4024">
        <w:t xml:space="preserve">r, </w:t>
      </w:r>
      <w:r>
        <w:t>favoreciendo el contacto entre los</w:t>
      </w:r>
      <w:r w:rsidRPr="005E4024">
        <w:t xml:space="preserve"> pa</w:t>
      </w:r>
      <w:r>
        <w:t>d</w:t>
      </w:r>
      <w:r w:rsidRPr="005E4024">
        <w:t xml:space="preserve">res </w:t>
      </w:r>
      <w:r>
        <w:t>y sus hijos</w:t>
      </w:r>
      <w:r w:rsidRPr="005E4024">
        <w:t xml:space="preserve"> </w:t>
      </w:r>
      <w:r>
        <w:t>e</w:t>
      </w:r>
      <w:r w:rsidRPr="005E4024">
        <w:t xml:space="preserve">n </w:t>
      </w:r>
      <w:r>
        <w:t>un ambiente seguro</w:t>
      </w:r>
      <w:r w:rsidRPr="005E4024">
        <w:t xml:space="preserve"> </w:t>
      </w:r>
      <w:r>
        <w:t>y propicio.</w:t>
      </w:r>
      <w:r w:rsidRPr="005E4024">
        <w:t xml:space="preserve"> </w:t>
      </w:r>
      <w:r w:rsidRPr="002B613D">
        <w:t xml:space="preserve">Los trabajadores sociales reciben una formación para promover el acceso y observar las interacciones, ofreciendo unas respuestas muy valiosas a los padres y </w:t>
      </w:r>
      <w:r>
        <w:t>funcionarios de protección de la infancia</w:t>
      </w:r>
      <w:r w:rsidRPr="002B613D">
        <w:t xml:space="preserve">. </w:t>
      </w:r>
      <w:r>
        <w:t>También se facilitan esas medidas de acceso en los casos de divorcio y custodia de los hijos, con miras a que los niños puedan reunirse con sus padres durante las actuaciones judiciales</w:t>
      </w:r>
      <w:r w:rsidRPr="00831D0C">
        <w:t>.</w:t>
      </w:r>
    </w:p>
    <w:p w:rsidR="0018730F" w:rsidRPr="00831D0C" w:rsidRDefault="0018730F" w:rsidP="00C43CDD">
      <w:pPr>
        <w:pStyle w:val="SingleTxtG"/>
      </w:pPr>
      <w:r w:rsidRPr="00831D0C">
        <w:t>220.</w:t>
      </w:r>
      <w:r w:rsidRPr="00831D0C">
        <w:tab/>
        <w:t xml:space="preserve">A pesar de la postura inequívoca del país a favor de la reunión familiar, quedan casos en que no es viable, </w:t>
      </w:r>
      <w:r>
        <w:t>pues</w:t>
      </w:r>
      <w:r w:rsidRPr="00831D0C">
        <w:t xml:space="preserve"> podría re</w:t>
      </w:r>
      <w:r>
        <w:t>percutir</w:t>
      </w:r>
      <w:r w:rsidRPr="00831D0C">
        <w:t xml:space="preserve"> </w:t>
      </w:r>
      <w:r>
        <w:t>sobre</w:t>
      </w:r>
      <w:r w:rsidRPr="00831D0C">
        <w:t xml:space="preserve"> la seguridad pública en las situaciones en que los niños o los padres</w:t>
      </w:r>
      <w:r>
        <w:t xml:space="preserve"> estén internados en instituciones y las autoridades penitenciarias hayan cancelado los derechos de visita, a pesar de estar previstos en la legislación, debido,</w:t>
      </w:r>
      <w:r w:rsidRPr="00831D0C">
        <w:t xml:space="preserve"> </w:t>
      </w:r>
      <w:r>
        <w:t>p</w:t>
      </w:r>
      <w:r w:rsidRPr="00831D0C">
        <w:t>or e</w:t>
      </w:r>
      <w:r>
        <w:t>je</w:t>
      </w:r>
      <w:r w:rsidRPr="00831D0C">
        <w:t>mpl</w:t>
      </w:r>
      <w:r>
        <w:t>o</w:t>
      </w:r>
      <w:r w:rsidRPr="00831D0C">
        <w:t xml:space="preserve">, </w:t>
      </w:r>
      <w:r>
        <w:t>a la mala conducta del recluso</w:t>
      </w:r>
      <w:r w:rsidRPr="00831D0C">
        <w:t xml:space="preserve">, </w:t>
      </w:r>
      <w:r>
        <w:t>como se establece e</w:t>
      </w:r>
      <w:r w:rsidRPr="00831D0C">
        <w:t>n</w:t>
      </w:r>
      <w:r>
        <w:t xml:space="preserve"> el artículo 83 </w:t>
      </w:r>
      <w:r w:rsidRPr="00831D0C">
        <w:t xml:space="preserve">1) </w:t>
      </w:r>
      <w:r>
        <w:t>del Reglamento de</w:t>
      </w:r>
      <w:r w:rsidRPr="00831D0C">
        <w:t xml:space="preserve"> Pris</w:t>
      </w:r>
      <w:r>
        <w:t>i</w:t>
      </w:r>
      <w:r w:rsidRPr="00831D0C">
        <w:t>on</w:t>
      </w:r>
      <w:r>
        <w:t>e</w:t>
      </w:r>
      <w:r w:rsidRPr="00831D0C">
        <w:t xml:space="preserve">s, </w:t>
      </w:r>
      <w:r>
        <w:t>tal como se subrayó en el</w:t>
      </w:r>
      <w:r w:rsidRPr="00831D0C">
        <w:t xml:space="preserve"> p</w:t>
      </w:r>
      <w:r>
        <w:t>ár</w:t>
      </w:r>
      <w:r w:rsidRPr="00831D0C">
        <w:t>ra</w:t>
      </w:r>
      <w:r>
        <w:t>fo</w:t>
      </w:r>
      <w:r w:rsidRPr="00831D0C">
        <w:t xml:space="preserve"> 220 </w:t>
      </w:r>
      <w:r>
        <w:t>del informe inicial</w:t>
      </w:r>
      <w:r w:rsidRPr="00831D0C">
        <w:t>.</w:t>
      </w:r>
    </w:p>
    <w:p w:rsidR="0018730F" w:rsidRPr="00207B19" w:rsidRDefault="0018730F" w:rsidP="00C43CDD">
      <w:pPr>
        <w:pStyle w:val="SingleTxtG"/>
      </w:pPr>
      <w:r w:rsidRPr="00207B19">
        <w:t>221.</w:t>
      </w:r>
      <w:r w:rsidRPr="00207B19">
        <w:tab/>
        <w:t>Por ser uno de los países independientes más pequeño</w:t>
      </w:r>
      <w:r>
        <w:t>s</w:t>
      </w:r>
      <w:r w:rsidRPr="00207B19">
        <w:t xml:space="preserve"> del mundo y uno de los m</w:t>
      </w:r>
      <w:r>
        <w:t>ás densamente</w:t>
      </w:r>
      <w:r w:rsidRPr="00207B19">
        <w:t xml:space="preserve"> po</w:t>
      </w:r>
      <w:r>
        <w:t>blados</w:t>
      </w:r>
      <w:r w:rsidRPr="00207B19">
        <w:t>, Singap</w:t>
      </w:r>
      <w:r>
        <w:t>u</w:t>
      </w:r>
      <w:r w:rsidRPr="00207B19">
        <w:t>r</w:t>
      </w:r>
      <w:r>
        <w:t xml:space="preserve"> </w:t>
      </w:r>
      <w:r w:rsidRPr="00207B19">
        <w:t>s</w:t>
      </w:r>
      <w:r>
        <w:t xml:space="preserve">ufre la </w:t>
      </w:r>
      <w:r w:rsidRPr="00207B19">
        <w:t>limit</w:t>
      </w:r>
      <w:r>
        <w:t>ación de tener que mantener una</w:t>
      </w:r>
      <w:r w:rsidRPr="00207B19">
        <w:t xml:space="preserve"> po</w:t>
      </w:r>
      <w:r>
        <w:t>b</w:t>
      </w:r>
      <w:r w:rsidRPr="00207B19">
        <w:t>la</w:t>
      </w:r>
      <w:r>
        <w:t>c</w:t>
      </w:r>
      <w:r w:rsidRPr="00207B19">
        <w:t>i</w:t>
      </w:r>
      <w:r>
        <w:t>ó</w:t>
      </w:r>
      <w:r w:rsidRPr="00207B19">
        <w:t>n</w:t>
      </w:r>
      <w:r>
        <w:t xml:space="preserve"> de tamaño</w:t>
      </w:r>
      <w:r w:rsidRPr="00207B19">
        <w:t xml:space="preserve"> mane</w:t>
      </w:r>
      <w:r>
        <w:t>j</w:t>
      </w:r>
      <w:r w:rsidRPr="00207B19">
        <w:t>able. Con tal fin, se han restringido las pol</w:t>
      </w:r>
      <w:r>
        <w:t>í</w:t>
      </w:r>
      <w:r w:rsidRPr="00207B19">
        <w:t>ticas de inmigración, a fin de garantizar el control de las entradas y salidas de los que no tienen</w:t>
      </w:r>
      <w:r>
        <w:t>,</w:t>
      </w:r>
      <w:r w:rsidRPr="00207B19">
        <w:t xml:space="preserve"> o han dejado de tener</w:t>
      </w:r>
      <w:r>
        <w:t>,</w:t>
      </w:r>
      <w:r w:rsidRPr="00207B19">
        <w:t xml:space="preserve"> derecho a permanecer </w:t>
      </w:r>
      <w:r>
        <w:t>e</w:t>
      </w:r>
      <w:r w:rsidRPr="00207B19">
        <w:t>n Singap</w:t>
      </w:r>
      <w:r>
        <w:t>ur y a adquirir su nacionalidad.</w:t>
      </w:r>
    </w:p>
    <w:p w:rsidR="0018730F" w:rsidRPr="00400A60" w:rsidRDefault="0018730F" w:rsidP="00C43CDD">
      <w:pPr>
        <w:pStyle w:val="SingleTxtG"/>
      </w:pPr>
      <w:r w:rsidRPr="000A1A38">
        <w:t>222.</w:t>
      </w:r>
      <w:r w:rsidRPr="000A1A38">
        <w:tab/>
        <w:t>En virtud de la Ley de in</w:t>
      </w:r>
      <w:r>
        <w:t>m</w:t>
      </w:r>
      <w:r w:rsidRPr="000A1A38">
        <w:t xml:space="preserve">igración (Cap. 133) y de la Ley de empleo de trabajadores extranjeros (Cap. 91A), </w:t>
      </w:r>
      <w:r>
        <w:t>es imprescindible que éstos se encuentren en posesión de una</w:t>
      </w:r>
      <w:r w:rsidRPr="000A1A38">
        <w:t xml:space="preserve"> </w:t>
      </w:r>
      <w:r>
        <w:t>autorización</w:t>
      </w:r>
      <w:r w:rsidRPr="000A1A38">
        <w:t xml:space="preserve"> o permi</w:t>
      </w:r>
      <w:r>
        <w:t>so antes de entrar,</w:t>
      </w:r>
      <w:r w:rsidRPr="000A1A38">
        <w:t xml:space="preserve"> </w:t>
      </w:r>
      <w:r>
        <w:t>permanecer y</w:t>
      </w:r>
      <w:r w:rsidRPr="000A1A38">
        <w:t>/o</w:t>
      </w:r>
      <w:r>
        <w:t xml:space="preserve"> trabajar</w:t>
      </w:r>
      <w:r w:rsidRPr="000A1A38">
        <w:t xml:space="preserve"> </w:t>
      </w:r>
      <w:r>
        <w:t>e</w:t>
      </w:r>
      <w:r w:rsidRPr="000A1A38">
        <w:t>n Singap</w:t>
      </w:r>
      <w:r>
        <w:t>u</w:t>
      </w:r>
      <w:r w:rsidRPr="000A1A38">
        <w:t xml:space="preserve">r. </w:t>
      </w:r>
      <w:r>
        <w:t>Esa</w:t>
      </w:r>
      <w:r w:rsidRPr="000A1A38">
        <w:t xml:space="preserve">s </w:t>
      </w:r>
      <w:r>
        <w:t>autorizaciones</w:t>
      </w:r>
      <w:r w:rsidRPr="000A1A38">
        <w:t xml:space="preserve"> o permisos imponen restricciones</w:t>
      </w:r>
      <w:r>
        <w:t>,</w:t>
      </w:r>
      <w:r w:rsidRPr="000A1A38">
        <w:t xml:space="preserve"> entre las que figuran condiciones </w:t>
      </w:r>
      <w:r>
        <w:t>e</w:t>
      </w:r>
      <w:r w:rsidRPr="000A1A38">
        <w:t xml:space="preserve">n </w:t>
      </w:r>
      <w:r>
        <w:t xml:space="preserve">materia de </w:t>
      </w:r>
      <w:r w:rsidRPr="000A1A38">
        <w:t>empl</w:t>
      </w:r>
      <w:r>
        <w:t>e</w:t>
      </w:r>
      <w:r w:rsidRPr="000A1A38">
        <w:t>o</w:t>
      </w:r>
      <w:r>
        <w:t xml:space="preserve"> </w:t>
      </w:r>
      <w:r w:rsidRPr="000A1A38">
        <w:t>y ma</w:t>
      </w:r>
      <w:r>
        <w:t>t</w:t>
      </w:r>
      <w:r w:rsidRPr="000A1A38">
        <w:t>ri</w:t>
      </w:r>
      <w:r>
        <w:t>monio en el territorio de</w:t>
      </w:r>
      <w:r w:rsidRPr="000A1A38">
        <w:t xml:space="preserve"> Singap</w:t>
      </w:r>
      <w:r>
        <w:t>u</w:t>
      </w:r>
      <w:r w:rsidRPr="000A1A38">
        <w:t xml:space="preserve">r. </w:t>
      </w:r>
      <w:r>
        <w:t>Dich</w:t>
      </w:r>
      <w:r w:rsidRPr="000A1A38">
        <w:t>as limitaciones se ajustan a la legislación de Singapur y se ponen en conocimiento de los extranjeros que reciben un</w:t>
      </w:r>
      <w:r>
        <w:t>a</w:t>
      </w:r>
      <w:r w:rsidRPr="000A1A38">
        <w:t xml:space="preserve"> </w:t>
      </w:r>
      <w:r>
        <w:t>autorización</w:t>
      </w:r>
      <w:r w:rsidRPr="000A1A38">
        <w:t xml:space="preserve"> o un permiso. </w:t>
      </w:r>
      <w:r>
        <w:t>En esa calidad, y en algunos casos, puede producirse la</w:t>
      </w:r>
      <w:r w:rsidRPr="00400A60">
        <w:t xml:space="preserve"> separa</w:t>
      </w:r>
      <w:r>
        <w:t>c</w:t>
      </w:r>
      <w:r w:rsidRPr="00400A60">
        <w:t>i</w:t>
      </w:r>
      <w:r>
        <w:t>ó</w:t>
      </w:r>
      <w:r w:rsidRPr="00400A60">
        <w:t xml:space="preserve">n </w:t>
      </w:r>
      <w:r>
        <w:t xml:space="preserve">de los padres. </w:t>
      </w:r>
      <w:r w:rsidRPr="00400A60">
        <w:t>Por ese motivo, Singapur formuló y mantiene sus reservas frente a los art</w:t>
      </w:r>
      <w:r>
        <w:t>ículos</w:t>
      </w:r>
      <w:r w:rsidRPr="00400A60">
        <w:t xml:space="preserve"> 9 </w:t>
      </w:r>
      <w:r>
        <w:t>y</w:t>
      </w:r>
      <w:r w:rsidRPr="00400A60">
        <w:t xml:space="preserve"> 10</w:t>
      </w:r>
      <w:r>
        <w:t>,</w:t>
      </w:r>
      <w:r w:rsidRPr="00400A60">
        <w:t xml:space="preserve"> </w:t>
      </w:r>
      <w:r>
        <w:t>e</w:t>
      </w:r>
      <w:r w:rsidRPr="00400A60">
        <w:t xml:space="preserve">n </w:t>
      </w:r>
      <w:r>
        <w:t>el pár</w:t>
      </w:r>
      <w:r w:rsidRPr="00400A60">
        <w:t>ra</w:t>
      </w:r>
      <w:r>
        <w:t xml:space="preserve">fo </w:t>
      </w:r>
      <w:r w:rsidRPr="00400A60">
        <w:t xml:space="preserve">4 </w:t>
      </w:r>
      <w:r>
        <w:t xml:space="preserve">del Instrumento de Adhesión de </w:t>
      </w:r>
      <w:r w:rsidRPr="00400A60">
        <w:t>Singap</w:t>
      </w:r>
      <w:r>
        <w:t>u</w:t>
      </w:r>
      <w:r w:rsidRPr="00400A60">
        <w:t>r.</w:t>
      </w:r>
    </w:p>
    <w:p w:rsidR="0018730F" w:rsidRPr="00400A60" w:rsidRDefault="0018730F" w:rsidP="00C43CDD">
      <w:pPr>
        <w:pStyle w:val="H1G"/>
        <w:spacing w:line="240" w:lineRule="atLeast"/>
      </w:pPr>
      <w:r w:rsidRPr="00400A60">
        <w:tab/>
        <w:t>4.</w:t>
      </w:r>
      <w:r w:rsidRPr="00400A60">
        <w:tab/>
        <w:t>Artículo 27, párrafo 4</w:t>
      </w:r>
      <w:r w:rsidRPr="00400A60">
        <w:br/>
        <w:t>Pago de la pensi</w:t>
      </w:r>
      <w:r>
        <w:t>ó</w:t>
      </w:r>
      <w:r w:rsidRPr="00400A60">
        <w:t>n alimenticia del niño</w:t>
      </w:r>
    </w:p>
    <w:p w:rsidR="0018730F" w:rsidRPr="00400A60" w:rsidRDefault="0018730F" w:rsidP="00C43CDD">
      <w:pPr>
        <w:pStyle w:val="SingleTxtG"/>
        <w:rPr>
          <w:i/>
          <w:iCs/>
        </w:rPr>
      </w:pPr>
      <w:r w:rsidRPr="00400A60">
        <w:rPr>
          <w:i/>
          <w:iCs/>
        </w:rPr>
        <w:t>Los Estados Partes tomarán todas las medidas apropiadas para asegurar el pago de la pensi</w:t>
      </w:r>
      <w:r>
        <w:rPr>
          <w:i/>
          <w:iCs/>
        </w:rPr>
        <w:t>ó</w:t>
      </w:r>
      <w:r w:rsidRPr="00400A60">
        <w:rPr>
          <w:i/>
          <w:iCs/>
        </w:rPr>
        <w:t xml:space="preserve">n alimenticia por parte de los padres u otras personas </w:t>
      </w:r>
      <w:r>
        <w:rPr>
          <w:i/>
          <w:iCs/>
        </w:rPr>
        <w:t xml:space="preserve">que tengan la </w:t>
      </w:r>
      <w:r w:rsidRPr="00400A60">
        <w:rPr>
          <w:i/>
          <w:iCs/>
        </w:rPr>
        <w:t>respons</w:t>
      </w:r>
      <w:r>
        <w:rPr>
          <w:i/>
          <w:iCs/>
        </w:rPr>
        <w:t>a</w:t>
      </w:r>
      <w:r w:rsidRPr="00400A60">
        <w:rPr>
          <w:i/>
          <w:iCs/>
        </w:rPr>
        <w:t>bil</w:t>
      </w:r>
      <w:r>
        <w:rPr>
          <w:i/>
          <w:iCs/>
        </w:rPr>
        <w:t>idad</w:t>
      </w:r>
      <w:r w:rsidRPr="00400A60">
        <w:rPr>
          <w:i/>
          <w:iCs/>
        </w:rPr>
        <w:t xml:space="preserve"> </w:t>
      </w:r>
      <w:r>
        <w:rPr>
          <w:i/>
          <w:iCs/>
        </w:rPr>
        <w:t>financiera por el niño</w:t>
      </w:r>
      <w:r w:rsidRPr="00400A60">
        <w:rPr>
          <w:i/>
          <w:iCs/>
        </w:rPr>
        <w:t>.</w:t>
      </w:r>
    </w:p>
    <w:p w:rsidR="0018730F" w:rsidRPr="00510BCD" w:rsidRDefault="0018730F" w:rsidP="00C43CDD">
      <w:pPr>
        <w:pStyle w:val="SingleTxtG"/>
      </w:pPr>
      <w:r w:rsidRPr="00510BCD">
        <w:t>223.</w:t>
      </w:r>
      <w:r w:rsidRPr="00510BCD">
        <w:tab/>
      </w:r>
      <w:r>
        <w:t>Basándose en la convicción</w:t>
      </w:r>
      <w:r w:rsidRPr="00510BCD">
        <w:t xml:space="preserve"> de que los padres comparten la responsabilidad del cuidado de sus hijos, </w:t>
      </w:r>
      <w:r>
        <w:t>el artículo</w:t>
      </w:r>
      <w:r w:rsidRPr="00510BCD">
        <w:t xml:space="preserve"> 69 de la Carta de la Mujer (Cap. 353) a</w:t>
      </w:r>
      <w:r>
        <w:t>utoriza al tribunal a ordenar a un progenitor que</w:t>
      </w:r>
      <w:r w:rsidRPr="00510BCD">
        <w:t xml:space="preserve"> ha</w:t>
      </w:r>
      <w:r>
        <w:t>ya descuidado a su hijo o se haya negado a abonarle una pensión alimenticia razonable, que la pague</w:t>
      </w:r>
      <w:r w:rsidRPr="00510BCD">
        <w:t xml:space="preserve">. </w:t>
      </w:r>
      <w:r>
        <w:t>El artículo</w:t>
      </w:r>
      <w:r w:rsidRPr="00510BCD">
        <w:t xml:space="preserve"> 127 de la Carta de la Mujer (Cap. 353) otorga al Tribunal la facultad de ordenar el pago de la pensi</w:t>
      </w:r>
      <w:r>
        <w:t>ó</w:t>
      </w:r>
      <w:r w:rsidRPr="00510BCD">
        <w:t>n a los niños durante la tramitaci</w:t>
      </w:r>
      <w:r>
        <w:t>ón de</w:t>
      </w:r>
      <w:r w:rsidRPr="00510BCD">
        <w:t xml:space="preserve"> </w:t>
      </w:r>
      <w:r>
        <w:t>los procedimientos para la concesión del divorcio</w:t>
      </w:r>
      <w:r w:rsidRPr="00510BCD">
        <w:t xml:space="preserve"> o</w:t>
      </w:r>
      <w:r>
        <w:t xml:space="preserve"> con posterioridad a éste</w:t>
      </w:r>
      <w:r w:rsidRPr="00510BCD">
        <w:t>.</w:t>
      </w:r>
    </w:p>
    <w:p w:rsidR="0018730F" w:rsidRPr="009E4EF6" w:rsidRDefault="0018730F" w:rsidP="00C43CDD">
      <w:pPr>
        <w:pStyle w:val="H1G"/>
        <w:spacing w:before="320" w:after="200" w:line="240" w:lineRule="atLeast"/>
      </w:pPr>
      <w:r w:rsidRPr="00510BCD">
        <w:tab/>
      </w:r>
      <w:r w:rsidRPr="009E4EF6">
        <w:t>5.</w:t>
      </w:r>
      <w:r w:rsidRPr="009E4EF6">
        <w:tab/>
        <w:t>Artículo 20</w:t>
      </w:r>
      <w:r w:rsidRPr="009E4EF6">
        <w:br/>
        <w:t>Niños privados de su medio familiar</w:t>
      </w:r>
    </w:p>
    <w:p w:rsidR="0018730F" w:rsidRPr="00027823" w:rsidRDefault="0018730F" w:rsidP="00C43CDD">
      <w:pPr>
        <w:pStyle w:val="SingleTxtG"/>
        <w:keepNext/>
        <w:keepLines/>
        <w:rPr>
          <w:i/>
          <w:iCs/>
        </w:rPr>
      </w:pPr>
      <w:r>
        <w:rPr>
          <w:i/>
          <w:iCs/>
        </w:rPr>
        <w:t>Los</w:t>
      </w:r>
      <w:r w:rsidRPr="009E4EF6">
        <w:rPr>
          <w:i/>
          <w:iCs/>
        </w:rPr>
        <w:t xml:space="preserve"> niños privados de su medio familiar </w:t>
      </w:r>
      <w:r>
        <w:rPr>
          <w:i/>
          <w:iCs/>
        </w:rPr>
        <w:t xml:space="preserve">tendrán derecho a la protección </w:t>
      </w:r>
      <w:r w:rsidRPr="009E4EF6">
        <w:rPr>
          <w:i/>
          <w:iCs/>
        </w:rPr>
        <w:t xml:space="preserve">y </w:t>
      </w:r>
      <w:r>
        <w:rPr>
          <w:i/>
          <w:iCs/>
        </w:rPr>
        <w:t>asistencia especiales del Estado. Los Estados Partes</w:t>
      </w:r>
      <w:r w:rsidRPr="009E4EF6">
        <w:rPr>
          <w:i/>
          <w:iCs/>
        </w:rPr>
        <w:t xml:space="preserve"> garantizar</w:t>
      </w:r>
      <w:r>
        <w:rPr>
          <w:i/>
          <w:iCs/>
        </w:rPr>
        <w:t>án otros tipos de cuidados para esos niños, entre los que figurarán la colocación en hogares de guarda o en instituciones.</w:t>
      </w:r>
      <w:r w:rsidRPr="009E4EF6">
        <w:rPr>
          <w:i/>
          <w:iCs/>
        </w:rPr>
        <w:t xml:space="preserve"> </w:t>
      </w:r>
      <w:r w:rsidRPr="00027823">
        <w:rPr>
          <w:i/>
          <w:iCs/>
        </w:rPr>
        <w:t xml:space="preserve">Al considerar las soluciones, se prestará </w:t>
      </w:r>
      <w:r>
        <w:rPr>
          <w:i/>
          <w:iCs/>
        </w:rPr>
        <w:t>particular</w:t>
      </w:r>
      <w:r w:rsidRPr="00027823">
        <w:rPr>
          <w:i/>
          <w:iCs/>
        </w:rPr>
        <w:t xml:space="preserve"> atención al or</w:t>
      </w:r>
      <w:r>
        <w:rPr>
          <w:i/>
          <w:iCs/>
        </w:rPr>
        <w:t>i</w:t>
      </w:r>
      <w:r w:rsidRPr="00027823">
        <w:rPr>
          <w:i/>
          <w:iCs/>
        </w:rPr>
        <w:t>g</w:t>
      </w:r>
      <w:r>
        <w:rPr>
          <w:i/>
          <w:iCs/>
        </w:rPr>
        <w:t>en</w:t>
      </w:r>
      <w:r w:rsidRPr="00027823">
        <w:rPr>
          <w:i/>
          <w:iCs/>
        </w:rPr>
        <w:t xml:space="preserve"> cultural </w:t>
      </w:r>
      <w:r>
        <w:rPr>
          <w:i/>
          <w:iCs/>
        </w:rPr>
        <w:t>del niño</w:t>
      </w:r>
      <w:r w:rsidRPr="00027823">
        <w:rPr>
          <w:i/>
          <w:iCs/>
        </w:rPr>
        <w:t>.</w:t>
      </w:r>
    </w:p>
    <w:p w:rsidR="0018730F" w:rsidRPr="00027823" w:rsidRDefault="0018730F" w:rsidP="006304CD">
      <w:pPr>
        <w:pStyle w:val="SingleTxtG"/>
        <w:spacing w:line="220" w:lineRule="atLeast"/>
      </w:pPr>
      <w:r w:rsidRPr="00027823">
        <w:t>224.</w:t>
      </w:r>
      <w:r w:rsidRPr="00027823">
        <w:tab/>
        <w:t xml:space="preserve">Como se indicó en el párrafo 82 del informe inicial, </w:t>
      </w:r>
      <w:r>
        <w:t xml:space="preserve">en </w:t>
      </w:r>
      <w:r w:rsidRPr="00027823">
        <w:t xml:space="preserve">la Ley de la infancia y la </w:t>
      </w:r>
      <w:r>
        <w:t>juventud</w:t>
      </w:r>
      <w:r w:rsidRPr="00027823">
        <w:t xml:space="preserve"> (Cap. 38) </w:t>
      </w:r>
      <w:r>
        <w:t xml:space="preserve">se dispone el cuidado y la </w:t>
      </w:r>
      <w:r w:rsidRPr="00027823">
        <w:t>pro</w:t>
      </w:r>
      <w:r>
        <w:t>tección de los niños y jóvenes que lo requieran, incluidos los que están en la indigencia</w:t>
      </w:r>
      <w:r w:rsidRPr="00027823">
        <w:t>.</w:t>
      </w:r>
    </w:p>
    <w:p w:rsidR="0018730F" w:rsidRPr="00F643EA" w:rsidRDefault="0018730F">
      <w:pPr>
        <w:pStyle w:val="H23G"/>
      </w:pPr>
      <w:r w:rsidRPr="00027823">
        <w:tab/>
      </w:r>
      <w:r w:rsidRPr="00F643EA">
        <w:t>A.</w:t>
      </w:r>
      <w:r w:rsidRPr="00F643EA">
        <w:tab/>
        <w:t>Otros tipos de cuidados</w:t>
      </w:r>
    </w:p>
    <w:p w:rsidR="0018730F" w:rsidRPr="00F643EA" w:rsidRDefault="0018730F">
      <w:pPr>
        <w:pStyle w:val="SingleTxtG"/>
      </w:pPr>
      <w:r w:rsidRPr="00F643EA">
        <w:t>225.</w:t>
      </w:r>
      <w:r w:rsidRPr="00F643EA">
        <w:tab/>
        <w:t>El plan FamCare, creado en 2002, recurre al apoyo de los familiar</w:t>
      </w:r>
      <w:r>
        <w:t>e</w:t>
      </w:r>
      <w:r w:rsidRPr="00F643EA">
        <w:t>s para hacerse cargo de las v</w:t>
      </w:r>
      <w:r>
        <w:t>íctimas de abusos en la infancia cuando hay que tomar medidas de cuidado</w:t>
      </w:r>
      <w:r w:rsidRPr="00F643EA">
        <w:t xml:space="preserve"> alternativ</w:t>
      </w:r>
      <w:r>
        <w:t>as</w:t>
      </w:r>
      <w:r w:rsidRPr="00F643EA">
        <w:t xml:space="preserve">. La atención prestada por los parientes puede </w:t>
      </w:r>
      <w:r>
        <w:t>atenuar</w:t>
      </w:r>
      <w:r w:rsidRPr="00F643EA">
        <w:t xml:space="preserve"> a menudo el miedo y la angustia del niño, pues </w:t>
      </w:r>
      <w:r>
        <w:t>éste suele estar más familiarizado</w:t>
      </w:r>
      <w:r w:rsidRPr="00F643EA">
        <w:t xml:space="preserve"> </w:t>
      </w:r>
      <w:r>
        <w:t>con ellos que con una familia desconocida</w:t>
      </w:r>
      <w:r w:rsidRPr="00F643EA">
        <w:t xml:space="preserve">. </w:t>
      </w:r>
      <w:r>
        <w:t>Los funcionarios</w:t>
      </w:r>
      <w:r w:rsidRPr="00F643EA">
        <w:t xml:space="preserve"> </w:t>
      </w:r>
      <w:r>
        <w:t xml:space="preserve">de protección de la infancia </w:t>
      </w:r>
      <w:r w:rsidRPr="00F643EA">
        <w:t>supervisan y apoyan a esos parientes.</w:t>
      </w:r>
    </w:p>
    <w:p w:rsidR="0018730F" w:rsidRPr="00CD56BA" w:rsidRDefault="0018730F">
      <w:pPr>
        <w:pStyle w:val="SingleTxtG"/>
      </w:pPr>
      <w:r w:rsidRPr="00F643EA">
        <w:t>226.</w:t>
      </w:r>
      <w:r w:rsidRPr="00F643EA">
        <w:tab/>
        <w:t>Si no puede dejarse al niño al cuidado de la familia extensa, el Ministerio de Desarrollo</w:t>
      </w:r>
      <w:r>
        <w:t xml:space="preserve"> Com</w:t>
      </w:r>
      <w:r w:rsidRPr="00F643EA">
        <w:t>unit</w:t>
      </w:r>
      <w:r>
        <w:t>ario, Juventud y Deportes</w:t>
      </w:r>
      <w:r w:rsidRPr="00F643EA">
        <w:t xml:space="preserve"> </w:t>
      </w:r>
      <w:r>
        <w:t xml:space="preserve">sigue haciendo hincapié en el papel de la acogida como mejor opción para los niños </w:t>
      </w:r>
      <w:r w:rsidRPr="00F643EA">
        <w:t>priv</w:t>
      </w:r>
      <w:r>
        <w:t>a</w:t>
      </w:r>
      <w:r w:rsidRPr="00F643EA">
        <w:t>d</w:t>
      </w:r>
      <w:r>
        <w:t>os de un entorno</w:t>
      </w:r>
      <w:r w:rsidRPr="00F643EA">
        <w:t xml:space="preserve"> famil</w:t>
      </w:r>
      <w:r>
        <w:t>iar.</w:t>
      </w:r>
      <w:r w:rsidRPr="00F643EA">
        <w:t xml:space="preserve"> </w:t>
      </w:r>
      <w:r>
        <w:t>Las familias de acogida se seleccionan con arreglo a</w:t>
      </w:r>
      <w:r w:rsidRPr="00CD56BA">
        <w:t xml:space="preserve"> criterios muy estrictos. En los cinco últimos años ha aumentado de manera sostenida el n</w:t>
      </w:r>
      <w:r>
        <w:t>úmero de colocaciones en familias de acogida</w:t>
      </w:r>
      <w:r w:rsidRPr="00CD56BA">
        <w:t>.</w:t>
      </w:r>
    </w:p>
    <w:p w:rsidR="0018730F" w:rsidRPr="00CD56BA" w:rsidRDefault="0018730F">
      <w:pPr>
        <w:pStyle w:val="Heading1"/>
        <w:spacing w:before="240" w:line="240" w:lineRule="atLeast"/>
      </w:pPr>
      <w:r w:rsidRPr="00CD56BA">
        <w:t>Cuadro 14</w:t>
      </w:r>
    </w:p>
    <w:p w:rsidR="0018730F" w:rsidRPr="00CD56BA" w:rsidRDefault="0018730F">
      <w:pPr>
        <w:pStyle w:val="SingleTxtG"/>
        <w:rPr>
          <w:b/>
        </w:rPr>
      </w:pPr>
      <w:r w:rsidRPr="00CD56BA">
        <w:rPr>
          <w:b/>
        </w:rPr>
        <w:t xml:space="preserve">Número de niños </w:t>
      </w:r>
      <w:r>
        <w:rPr>
          <w:b/>
        </w:rPr>
        <w:t xml:space="preserve">en hogares de guarda o </w:t>
      </w:r>
      <w:r w:rsidRPr="00CD56BA">
        <w:rPr>
          <w:b/>
        </w:rPr>
        <w:t>con madres de acogida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6"/>
        <w:gridCol w:w="600"/>
        <w:gridCol w:w="800"/>
        <w:gridCol w:w="600"/>
        <w:gridCol w:w="623"/>
        <w:gridCol w:w="781"/>
        <w:tblGridChange w:id="1">
          <w:tblGrid>
            <w:gridCol w:w="3966"/>
            <w:gridCol w:w="600"/>
            <w:gridCol w:w="800"/>
            <w:gridCol w:w="600"/>
            <w:gridCol w:w="623"/>
            <w:gridCol w:w="781"/>
          </w:tblGrid>
        </w:tblGridChange>
      </w:tblGrid>
      <w:tr w:rsidR="0018730F" w:rsidRPr="002D2FC8" w:rsidTr="00BF304E">
        <w:trPr>
          <w:trHeight w:val="240"/>
          <w:tblHeader/>
        </w:trPr>
        <w:tc>
          <w:tcPr>
            <w:tcW w:w="3966" w:type="dxa"/>
            <w:tcBorders>
              <w:top w:val="single" w:sz="4" w:space="0" w:color="auto"/>
              <w:bottom w:val="single" w:sz="12" w:space="0" w:color="auto"/>
            </w:tcBorders>
            <w:shd w:val="clear" w:color="auto" w:fill="auto"/>
            <w:vAlign w:val="bottom"/>
          </w:tcPr>
          <w:p w:rsidR="0018730F" w:rsidRPr="00CD56BA" w:rsidRDefault="0018730F">
            <w:pPr>
              <w:pStyle w:val="SingleTxtG"/>
              <w:spacing w:before="80" w:after="80" w:line="200" w:lineRule="exact"/>
              <w:ind w:left="0" w:right="113"/>
              <w:jc w:val="left"/>
              <w:rPr>
                <w:i/>
                <w:sz w:val="16"/>
              </w:rPr>
            </w:pPr>
          </w:p>
        </w:tc>
        <w:tc>
          <w:tcPr>
            <w:tcW w:w="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8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6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623"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78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rsidTr="00BF304E">
        <w:trPr>
          <w:trHeight w:val="240"/>
        </w:trPr>
        <w:tc>
          <w:tcPr>
            <w:tcW w:w="3966" w:type="dxa"/>
            <w:tcBorders>
              <w:top w:val="single" w:sz="12" w:space="0" w:color="auto"/>
            </w:tcBorders>
            <w:shd w:val="clear" w:color="auto" w:fill="auto"/>
            <w:vAlign w:val="bottom"/>
          </w:tcPr>
          <w:p w:rsidR="0018730F" w:rsidRPr="0006374E" w:rsidRDefault="00BF304E">
            <w:pPr>
              <w:pStyle w:val="SingleTxtG"/>
              <w:spacing w:before="40" w:after="40" w:line="220" w:lineRule="exact"/>
              <w:ind w:left="0" w:right="113"/>
              <w:jc w:val="left"/>
              <w:rPr>
                <w:sz w:val="18"/>
              </w:rPr>
            </w:pPr>
            <w:r>
              <w:rPr>
                <w:sz w:val="18"/>
              </w:rPr>
              <w:t>Número</w:t>
            </w:r>
            <w:r w:rsidR="0018730F" w:rsidRPr="0006374E">
              <w:rPr>
                <w:sz w:val="18"/>
              </w:rPr>
              <w:t xml:space="preserve"> de niños en hogares de guarda</w:t>
            </w:r>
          </w:p>
        </w:tc>
        <w:tc>
          <w:tcPr>
            <w:tcW w:w="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144</w:t>
            </w:r>
          </w:p>
        </w:tc>
        <w:tc>
          <w:tcPr>
            <w:tcW w:w="8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194</w:t>
            </w:r>
          </w:p>
        </w:tc>
        <w:tc>
          <w:tcPr>
            <w:tcW w:w="6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232</w:t>
            </w:r>
          </w:p>
        </w:tc>
        <w:tc>
          <w:tcPr>
            <w:tcW w:w="623"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275</w:t>
            </w:r>
          </w:p>
        </w:tc>
        <w:tc>
          <w:tcPr>
            <w:tcW w:w="781"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289</w:t>
            </w:r>
          </w:p>
        </w:tc>
      </w:tr>
      <w:tr w:rsidR="0018730F" w:rsidRPr="002D2FC8" w:rsidTr="00BF304E">
        <w:trPr>
          <w:trHeight w:val="240"/>
        </w:trPr>
        <w:tc>
          <w:tcPr>
            <w:tcW w:w="3966" w:type="dxa"/>
            <w:shd w:val="clear" w:color="auto" w:fill="auto"/>
            <w:vAlign w:val="bottom"/>
          </w:tcPr>
          <w:p w:rsidR="0018730F" w:rsidRPr="0006374E" w:rsidRDefault="00BF304E">
            <w:pPr>
              <w:pStyle w:val="SingleTxtG"/>
              <w:spacing w:before="40" w:after="40" w:line="220" w:lineRule="exact"/>
              <w:ind w:left="0" w:right="113"/>
              <w:jc w:val="left"/>
              <w:rPr>
                <w:sz w:val="18"/>
              </w:rPr>
            </w:pPr>
            <w:r>
              <w:rPr>
                <w:sz w:val="18"/>
              </w:rPr>
              <w:t>Número</w:t>
            </w:r>
            <w:r w:rsidR="0018730F" w:rsidRPr="0006374E">
              <w:rPr>
                <w:sz w:val="18"/>
              </w:rPr>
              <w:t xml:space="preserve"> de madres de acogida en el plan</w:t>
            </w:r>
            <w:r w:rsidR="0018730F">
              <w:rPr>
                <w:sz w:val="18"/>
              </w:rPr>
              <w:t xml:space="preserve"> </w:t>
            </w:r>
            <w:r w:rsidR="0018730F" w:rsidRPr="0006374E">
              <w:rPr>
                <w:sz w:val="18"/>
              </w:rPr>
              <w:t>de acogi</w:t>
            </w:r>
            <w:r w:rsidR="0018730F">
              <w:rPr>
                <w:sz w:val="18"/>
              </w:rPr>
              <w:t>da</w:t>
            </w:r>
          </w:p>
        </w:tc>
        <w:tc>
          <w:tcPr>
            <w:tcW w:w="6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137</w:t>
            </w:r>
          </w:p>
        </w:tc>
        <w:tc>
          <w:tcPr>
            <w:tcW w:w="8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154</w:t>
            </w:r>
          </w:p>
        </w:tc>
        <w:tc>
          <w:tcPr>
            <w:tcW w:w="6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161</w:t>
            </w:r>
          </w:p>
        </w:tc>
        <w:tc>
          <w:tcPr>
            <w:tcW w:w="62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178</w:t>
            </w:r>
          </w:p>
        </w:tc>
        <w:tc>
          <w:tcPr>
            <w:tcW w:w="78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189</w:t>
            </w:r>
          </w:p>
        </w:tc>
      </w:tr>
    </w:tbl>
    <w:p w:rsidR="0018730F" w:rsidRPr="0006374E" w:rsidRDefault="0018730F">
      <w:pPr>
        <w:pStyle w:val="SingleTxtG"/>
        <w:spacing w:before="120" w:after="240"/>
        <w:ind w:firstLine="170"/>
        <w:rPr>
          <w:sz w:val="18"/>
          <w:szCs w:val="18"/>
        </w:rPr>
      </w:pPr>
      <w:r w:rsidRPr="0006374E">
        <w:rPr>
          <w:i/>
          <w:sz w:val="18"/>
          <w:szCs w:val="18"/>
        </w:rPr>
        <w:t>Fuente:</w:t>
      </w:r>
      <w:r w:rsidRPr="0006374E">
        <w:rPr>
          <w:sz w:val="18"/>
          <w:szCs w:val="18"/>
        </w:rPr>
        <w:t xml:space="preserve"> Ministerio de Desarrollo</w:t>
      </w:r>
      <w:r>
        <w:rPr>
          <w:sz w:val="18"/>
          <w:szCs w:val="18"/>
        </w:rPr>
        <w:t xml:space="preserve"> Comunitario</w:t>
      </w:r>
      <w:r w:rsidRPr="0006374E">
        <w:rPr>
          <w:sz w:val="18"/>
          <w:szCs w:val="18"/>
        </w:rPr>
        <w:t>, Juventud y Deportes.</w:t>
      </w:r>
    </w:p>
    <w:p w:rsidR="0018730F" w:rsidRPr="0006374E" w:rsidRDefault="0018730F">
      <w:pPr>
        <w:pStyle w:val="SingleTxtG"/>
      </w:pPr>
      <w:r w:rsidRPr="0006374E">
        <w:t>227.</w:t>
      </w:r>
      <w:r w:rsidRPr="0006374E">
        <w:tab/>
        <w:t xml:space="preserve">Para respaldar la labor de los padres de acogida y </w:t>
      </w:r>
      <w:r>
        <w:t xml:space="preserve">de </w:t>
      </w:r>
      <w:r w:rsidRPr="0006374E">
        <w:t>los familiar</w:t>
      </w:r>
      <w:r>
        <w:t>e</w:t>
      </w:r>
      <w:r w:rsidRPr="0006374E">
        <w:t xml:space="preserve">s que participan en el plan </w:t>
      </w:r>
      <w:r>
        <w:t>Famcare,</w:t>
      </w:r>
      <w:r w:rsidRPr="0006374E">
        <w:t xml:space="preserve"> </w:t>
      </w:r>
      <w:r>
        <w:t xml:space="preserve">el </w:t>
      </w:r>
      <w:r w:rsidRPr="0006374E">
        <w:t>M</w:t>
      </w:r>
      <w:r>
        <w:t>inisterio</w:t>
      </w:r>
      <w:r w:rsidRPr="0006374E">
        <w:t xml:space="preserve"> </w:t>
      </w:r>
      <w:r>
        <w:t>puso en marcha en 2007 un servicio telefónico de</w:t>
      </w:r>
      <w:r w:rsidRPr="0006374E">
        <w:t xml:space="preserve"> 24</w:t>
      </w:r>
      <w:r>
        <w:t xml:space="preserve"> </w:t>
      </w:r>
      <w:r w:rsidRPr="0006374E">
        <w:t>hor</w:t>
      </w:r>
      <w:r>
        <w:t>as</w:t>
      </w:r>
      <w:r w:rsidRPr="0006374E">
        <w:t>. Es</w:t>
      </w:r>
      <w:r>
        <w:t>e</w:t>
      </w:r>
      <w:r w:rsidRPr="0006374E">
        <w:t xml:space="preserve"> </w:t>
      </w:r>
      <w:r>
        <w:t>servicio</w:t>
      </w:r>
      <w:r w:rsidRPr="0006374E">
        <w:t xml:space="preserve"> ofrece un apoyo emocional y práctico a los pa</w:t>
      </w:r>
      <w:r>
        <w:t>d</w:t>
      </w:r>
      <w:r w:rsidRPr="0006374E">
        <w:t>re</w:t>
      </w:r>
      <w:r>
        <w:t>s de acogida en su papel de cuidadores</w:t>
      </w:r>
      <w:r w:rsidRPr="0006374E">
        <w:t xml:space="preserve">. Las familias de acogida reciben también una formación </w:t>
      </w:r>
      <w:r>
        <w:t>exhaustiva</w:t>
      </w:r>
      <w:r w:rsidRPr="0006374E">
        <w:t>.</w:t>
      </w:r>
    </w:p>
    <w:p w:rsidR="0018730F" w:rsidRPr="00D80173" w:rsidRDefault="0018730F">
      <w:pPr>
        <w:pStyle w:val="H23G"/>
      </w:pPr>
      <w:r w:rsidRPr="0006374E">
        <w:tab/>
      </w:r>
      <w:r w:rsidRPr="00D80173">
        <w:t>B.</w:t>
      </w:r>
      <w:r w:rsidRPr="00D80173">
        <w:tab/>
        <w:t>Hogares infantiles</w:t>
      </w:r>
    </w:p>
    <w:p w:rsidR="0018730F" w:rsidRPr="00AC4BC9" w:rsidRDefault="0018730F">
      <w:pPr>
        <w:pStyle w:val="SingleTxtG"/>
      </w:pPr>
      <w:r w:rsidRPr="00D80173">
        <w:t>228.</w:t>
      </w:r>
      <w:r w:rsidRPr="00D80173">
        <w:tab/>
        <w:t>El M</w:t>
      </w:r>
      <w:r>
        <w:t>inisterio</w:t>
      </w:r>
      <w:r w:rsidRPr="00D80173">
        <w:t xml:space="preserve"> contin</w:t>
      </w:r>
      <w:r>
        <w:t>ú</w:t>
      </w:r>
      <w:r w:rsidRPr="00D80173">
        <w:t xml:space="preserve">a supervisando </w:t>
      </w:r>
      <w:r>
        <w:t>24</w:t>
      </w:r>
      <w:r w:rsidRPr="00D80173">
        <w:t xml:space="preserve"> hogares </w:t>
      </w:r>
      <w:r>
        <w:t>para</w:t>
      </w:r>
      <w:r w:rsidRPr="00D80173">
        <w:t xml:space="preserve"> </w:t>
      </w:r>
      <w:r>
        <w:t>niños</w:t>
      </w:r>
      <w:r w:rsidRPr="00D80173">
        <w:t xml:space="preserve">, gestionados por las VWO. De esos hogares, 11 están registrados como instituciones vigiladas, correccionales y/o reformatorios, en el marco de la </w:t>
      </w:r>
      <w:r>
        <w:t>Ley de la infancia y la juventud</w:t>
      </w:r>
      <w:r w:rsidRPr="00D80173">
        <w:t xml:space="preserve">, </w:t>
      </w:r>
      <w:r>
        <w:t>para ingresar a los menores enviados allí por orden judicial</w:t>
      </w:r>
      <w:r w:rsidRPr="00D80173">
        <w:t xml:space="preserve">. Esos hogares se ocupan de los niños cuya familia no puede prestarles los </w:t>
      </w:r>
      <w:r>
        <w:t xml:space="preserve">cuidados </w:t>
      </w:r>
      <w:r w:rsidRPr="00D80173">
        <w:t>debidos o</w:t>
      </w:r>
      <w:r>
        <w:t xml:space="preserve"> que han sido internados por orden del Tribunal Tutelar de Menores para su</w:t>
      </w:r>
      <w:r w:rsidRPr="00D80173">
        <w:t xml:space="preserve"> protec</w:t>
      </w:r>
      <w:r>
        <w:t>c</w:t>
      </w:r>
      <w:r w:rsidRPr="00D80173">
        <w:t>i</w:t>
      </w:r>
      <w:r>
        <w:t>ó</w:t>
      </w:r>
      <w:r w:rsidRPr="00D80173">
        <w:t>n o rehabilita</w:t>
      </w:r>
      <w:r>
        <w:t>c</w:t>
      </w:r>
      <w:r w:rsidRPr="00D80173">
        <w:t>i</w:t>
      </w:r>
      <w:r>
        <w:t>ó</w:t>
      </w:r>
      <w:r w:rsidRPr="00D80173">
        <w:t xml:space="preserve">n </w:t>
      </w:r>
      <w:r>
        <w:t>p</w:t>
      </w:r>
      <w:r w:rsidRPr="00D80173">
        <w:t xml:space="preserve">or </w:t>
      </w:r>
      <w:r>
        <w:t>los delitos</w:t>
      </w:r>
      <w:r w:rsidRPr="00D80173">
        <w:t xml:space="preserve"> </w:t>
      </w:r>
      <w:r>
        <w:t>que han co</w:t>
      </w:r>
      <w:r w:rsidRPr="00D80173">
        <w:t>m</w:t>
      </w:r>
      <w:r>
        <w:t>e</w:t>
      </w:r>
      <w:r w:rsidRPr="00D80173">
        <w:t>t</w:t>
      </w:r>
      <w:r>
        <w:t>i</w:t>
      </w:r>
      <w:r w:rsidRPr="00D80173">
        <w:t>d</w:t>
      </w:r>
      <w:r>
        <w:t>o</w:t>
      </w:r>
      <w:r w:rsidRPr="00D80173">
        <w:t xml:space="preserve">. </w:t>
      </w:r>
      <w:r w:rsidRPr="00AC4BC9">
        <w:t xml:space="preserve">En marzo de 2008, el Gobierno anunció planes para autorizar todos los </w:t>
      </w:r>
      <w:r>
        <w:t>h</w:t>
      </w:r>
      <w:r w:rsidRPr="00AC4BC9">
        <w:t xml:space="preserve">ogares </w:t>
      </w:r>
      <w:r>
        <w:t>b</w:t>
      </w:r>
      <w:r w:rsidRPr="00AC4BC9">
        <w:t xml:space="preserve">enéficos y de </w:t>
      </w:r>
      <w:r>
        <w:t>b</w:t>
      </w:r>
      <w:r w:rsidRPr="00AC4BC9">
        <w:t>ienestar infantil</w:t>
      </w:r>
      <w:r>
        <w:t xml:space="preserve"> gestionados por voluntarios,</w:t>
      </w:r>
      <w:r w:rsidRPr="00AC4BC9">
        <w:t xml:space="preserve"> con miras a reforzar las salvaguardias </w:t>
      </w:r>
      <w:r>
        <w:t xml:space="preserve">en materia de </w:t>
      </w:r>
      <w:r w:rsidRPr="00AC4BC9">
        <w:t>protec</w:t>
      </w:r>
      <w:r>
        <w:t>c</w:t>
      </w:r>
      <w:r w:rsidRPr="00AC4BC9">
        <w:t>i</w:t>
      </w:r>
      <w:r>
        <w:t>ón para los</w:t>
      </w:r>
      <w:r w:rsidRPr="00AC4BC9">
        <w:t xml:space="preserve"> </w:t>
      </w:r>
      <w:r>
        <w:t>internados</w:t>
      </w:r>
      <w:r w:rsidRPr="00AC4BC9">
        <w:t xml:space="preserve"> </w:t>
      </w:r>
      <w:r>
        <w:t>en esos</w:t>
      </w:r>
      <w:r w:rsidRPr="00AC4BC9">
        <w:t xml:space="preserve"> </w:t>
      </w:r>
      <w:r>
        <w:t>centros</w:t>
      </w:r>
      <w:r w:rsidRPr="00AC4BC9">
        <w:t>. Hay también cuatro hogares residenciales que atienden las necesidades específicas de los niños con dis</w:t>
      </w:r>
      <w:r>
        <w:t>c</w:t>
      </w:r>
      <w:r w:rsidRPr="00AC4BC9">
        <w:t>a</w:t>
      </w:r>
      <w:r>
        <w:t>pacidad</w:t>
      </w:r>
      <w:r w:rsidRPr="00AC4BC9">
        <w:t>.</w:t>
      </w:r>
    </w:p>
    <w:p w:rsidR="0018730F" w:rsidRPr="00AC4BC9" w:rsidRDefault="0018730F">
      <w:pPr>
        <w:pStyle w:val="Heading1"/>
        <w:spacing w:before="240" w:line="240" w:lineRule="atLeast"/>
      </w:pPr>
      <w:r w:rsidRPr="00AC4BC9">
        <w:t xml:space="preserve">Cuadro 15 </w:t>
      </w:r>
    </w:p>
    <w:p w:rsidR="0018730F" w:rsidRPr="00AC4BC9" w:rsidRDefault="0018730F">
      <w:pPr>
        <w:pStyle w:val="SingleTxtG"/>
        <w:rPr>
          <w:b/>
        </w:rPr>
      </w:pPr>
      <w:r w:rsidRPr="00AC4BC9">
        <w:rPr>
          <w:b/>
        </w:rPr>
        <w:t>Nuevos ingresos en hogares infantiles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100"/>
        <w:gridCol w:w="1200"/>
        <w:gridCol w:w="1200"/>
        <w:gridCol w:w="1200"/>
        <w:gridCol w:w="1204"/>
      </w:tblGrid>
      <w:tr w:rsidR="0018730F" w:rsidRPr="002D2FC8">
        <w:trPr>
          <w:trHeight w:val="240"/>
          <w:tblHeader/>
        </w:trPr>
        <w:tc>
          <w:tcPr>
            <w:tcW w:w="1466" w:type="dxa"/>
            <w:tcBorders>
              <w:top w:val="single" w:sz="4" w:space="0" w:color="auto"/>
              <w:bottom w:val="single" w:sz="12" w:space="0" w:color="auto"/>
            </w:tcBorders>
            <w:shd w:val="clear" w:color="auto" w:fill="auto"/>
            <w:vAlign w:val="bottom"/>
          </w:tcPr>
          <w:p w:rsidR="0018730F" w:rsidRPr="00AC4BC9" w:rsidRDefault="0018730F">
            <w:pPr>
              <w:pStyle w:val="SingleTxtG"/>
              <w:spacing w:before="80" w:after="80" w:line="200" w:lineRule="exact"/>
              <w:ind w:left="0" w:right="113"/>
              <w:jc w:val="left"/>
              <w:rPr>
                <w:i/>
                <w:iCs/>
                <w:sz w:val="16"/>
              </w:rPr>
            </w:pP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2003</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2004</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2005</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2006</w:t>
            </w:r>
          </w:p>
        </w:tc>
        <w:tc>
          <w:tcPr>
            <w:tcW w:w="12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2007</w:t>
            </w:r>
          </w:p>
        </w:tc>
      </w:tr>
      <w:tr w:rsidR="0018730F" w:rsidRPr="002D2FC8">
        <w:trPr>
          <w:trHeight w:val="240"/>
        </w:trPr>
        <w:tc>
          <w:tcPr>
            <w:tcW w:w="7370" w:type="dxa"/>
            <w:gridSpan w:val="6"/>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left"/>
              <w:rPr>
                <w:iCs/>
                <w:sz w:val="18"/>
              </w:rPr>
            </w:pPr>
            <w:r>
              <w:rPr>
                <w:iCs/>
                <w:sz w:val="18"/>
              </w:rPr>
              <w:t>Gé</w:t>
            </w:r>
            <w:r w:rsidRPr="002D2FC8">
              <w:rPr>
                <w:iCs/>
                <w:sz w:val="18"/>
              </w:rPr>
              <w:t>ner</w:t>
            </w:r>
            <w:r>
              <w:rPr>
                <w:iCs/>
                <w:sz w:val="18"/>
              </w:rPr>
              <w:t>o</w:t>
            </w:r>
          </w:p>
        </w:tc>
      </w:tr>
      <w:tr w:rsidR="0018730F" w:rsidRPr="002D2FC8">
        <w:trPr>
          <w:trHeight w:val="240"/>
        </w:trPr>
        <w:tc>
          <w:tcPr>
            <w:tcW w:w="1466" w:type="dxa"/>
            <w:shd w:val="clear" w:color="auto" w:fill="auto"/>
            <w:vAlign w:val="bottom"/>
          </w:tcPr>
          <w:p w:rsidR="0018730F" w:rsidRPr="002D2FC8" w:rsidRDefault="0018730F">
            <w:pPr>
              <w:pStyle w:val="SingleTxtG"/>
              <w:spacing w:before="40" w:after="40" w:line="220" w:lineRule="exact"/>
              <w:ind w:left="0" w:right="113" w:firstLine="113"/>
              <w:jc w:val="left"/>
              <w:rPr>
                <w:iCs/>
                <w:sz w:val="18"/>
              </w:rPr>
            </w:pPr>
            <w:r w:rsidRPr="002D2FC8">
              <w:rPr>
                <w:iCs/>
                <w:sz w:val="18"/>
              </w:rPr>
              <w:t>Ma</w:t>
            </w:r>
            <w:r>
              <w:rPr>
                <w:iCs/>
                <w:sz w:val="18"/>
              </w:rPr>
              <w:t>sculino</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171</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264</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228</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262</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281</w:t>
            </w:r>
          </w:p>
        </w:tc>
      </w:tr>
      <w:tr w:rsidR="0018730F" w:rsidRPr="002D2FC8">
        <w:trPr>
          <w:trHeight w:val="240"/>
        </w:trPr>
        <w:tc>
          <w:tcPr>
            <w:tcW w:w="1466" w:type="dxa"/>
            <w:shd w:val="clear" w:color="auto" w:fill="auto"/>
            <w:vAlign w:val="bottom"/>
          </w:tcPr>
          <w:p w:rsidR="0018730F" w:rsidRPr="002D2FC8" w:rsidRDefault="0018730F">
            <w:pPr>
              <w:pStyle w:val="SingleTxtG"/>
              <w:spacing w:before="40" w:after="40" w:line="220" w:lineRule="exact"/>
              <w:ind w:left="0" w:right="113" w:firstLine="113"/>
              <w:jc w:val="left"/>
              <w:rPr>
                <w:iCs/>
                <w:sz w:val="18"/>
              </w:rPr>
            </w:pPr>
            <w:r w:rsidRPr="002D2FC8">
              <w:rPr>
                <w:iCs/>
                <w:sz w:val="18"/>
              </w:rPr>
              <w:t>Fem</w:t>
            </w:r>
            <w:r>
              <w:rPr>
                <w:iCs/>
                <w:sz w:val="18"/>
              </w:rPr>
              <w:t>enino</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247</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320</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275</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318</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249</w:t>
            </w:r>
          </w:p>
        </w:tc>
      </w:tr>
      <w:tr w:rsidR="0018730F" w:rsidRPr="002D2FC8">
        <w:trPr>
          <w:trHeight w:val="240"/>
        </w:trPr>
        <w:tc>
          <w:tcPr>
            <w:tcW w:w="7370" w:type="dxa"/>
            <w:gridSpan w:val="6"/>
            <w:shd w:val="clear" w:color="auto" w:fill="auto"/>
            <w:vAlign w:val="bottom"/>
          </w:tcPr>
          <w:p w:rsidR="0018730F" w:rsidRPr="002D2FC8" w:rsidRDefault="0018730F">
            <w:pPr>
              <w:pStyle w:val="SingleTxtG"/>
              <w:spacing w:before="40" w:after="40" w:line="220" w:lineRule="exact"/>
              <w:ind w:left="0" w:right="113"/>
              <w:jc w:val="left"/>
              <w:rPr>
                <w:sz w:val="18"/>
              </w:rPr>
            </w:pPr>
            <w:r>
              <w:rPr>
                <w:sz w:val="18"/>
              </w:rPr>
              <w:t>Edad</w:t>
            </w:r>
          </w:p>
        </w:tc>
      </w:tr>
      <w:tr w:rsidR="0018730F" w:rsidRPr="002D2FC8">
        <w:trPr>
          <w:trHeight w:val="240"/>
        </w:trPr>
        <w:tc>
          <w:tcPr>
            <w:tcW w:w="1466" w:type="dxa"/>
            <w:shd w:val="clear" w:color="auto" w:fill="auto"/>
            <w:vAlign w:val="bottom"/>
          </w:tcPr>
          <w:p w:rsidR="0018730F" w:rsidRPr="002D2FC8" w:rsidRDefault="0018730F">
            <w:pPr>
              <w:pStyle w:val="SingleTxtG"/>
              <w:spacing w:before="40" w:after="40" w:line="220" w:lineRule="exact"/>
              <w:ind w:left="0" w:right="113" w:firstLine="113"/>
              <w:jc w:val="left"/>
              <w:rPr>
                <w:iCs/>
                <w:sz w:val="18"/>
              </w:rPr>
            </w:pPr>
            <w:r w:rsidRPr="002D2FC8">
              <w:rPr>
                <w:iCs/>
                <w:sz w:val="18"/>
              </w:rPr>
              <w:t xml:space="preserve">&lt; 6 </w:t>
            </w:r>
            <w:r>
              <w:rPr>
                <w:iCs/>
                <w:sz w:val="18"/>
              </w:rPr>
              <w:t>años</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153</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284</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37</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35</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29</w:t>
            </w:r>
          </w:p>
        </w:tc>
      </w:tr>
      <w:tr w:rsidR="0018730F" w:rsidRPr="002D2FC8">
        <w:trPr>
          <w:trHeight w:val="250"/>
        </w:trPr>
        <w:tc>
          <w:tcPr>
            <w:tcW w:w="1466" w:type="dxa"/>
            <w:shd w:val="clear" w:color="auto" w:fill="auto"/>
            <w:vAlign w:val="bottom"/>
          </w:tcPr>
          <w:p w:rsidR="0018730F" w:rsidRPr="002D2FC8" w:rsidRDefault="0018730F">
            <w:pPr>
              <w:pStyle w:val="SingleTxtG"/>
              <w:spacing w:before="40" w:after="40" w:line="220" w:lineRule="exact"/>
              <w:ind w:left="0" w:right="113" w:firstLine="113"/>
              <w:jc w:val="left"/>
              <w:rPr>
                <w:iCs/>
                <w:sz w:val="18"/>
              </w:rPr>
            </w:pPr>
            <w:r w:rsidRPr="002D2FC8">
              <w:rPr>
                <w:iCs/>
                <w:sz w:val="18"/>
              </w:rPr>
              <w:t>6</w:t>
            </w:r>
            <w:r>
              <w:rPr>
                <w:iCs/>
                <w:sz w:val="18"/>
              </w:rPr>
              <w:t xml:space="preserve"> a </w:t>
            </w:r>
            <w:r w:rsidRPr="002D2FC8">
              <w:rPr>
                <w:iCs/>
                <w:sz w:val="18"/>
              </w:rPr>
              <w:t xml:space="preserve">9 </w:t>
            </w:r>
            <w:r>
              <w:rPr>
                <w:iCs/>
                <w:sz w:val="18"/>
              </w:rPr>
              <w:t>años</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171</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198</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80</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113</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110</w:t>
            </w:r>
          </w:p>
        </w:tc>
      </w:tr>
      <w:tr w:rsidR="0018730F" w:rsidRPr="002D2FC8">
        <w:trPr>
          <w:trHeight w:val="240"/>
        </w:trPr>
        <w:tc>
          <w:tcPr>
            <w:tcW w:w="1466" w:type="dxa"/>
            <w:shd w:val="clear" w:color="auto" w:fill="auto"/>
            <w:vAlign w:val="bottom"/>
          </w:tcPr>
          <w:p w:rsidR="0018730F" w:rsidRPr="002D2FC8" w:rsidRDefault="0018730F">
            <w:pPr>
              <w:pStyle w:val="SingleTxtG"/>
              <w:spacing w:before="40" w:after="40" w:line="220" w:lineRule="exact"/>
              <w:ind w:left="0" w:right="113" w:firstLine="113"/>
              <w:jc w:val="left"/>
              <w:rPr>
                <w:iCs/>
                <w:sz w:val="18"/>
              </w:rPr>
            </w:pPr>
            <w:r w:rsidRPr="002D2FC8">
              <w:rPr>
                <w:iCs/>
                <w:sz w:val="18"/>
              </w:rPr>
              <w:t>10</w:t>
            </w:r>
            <w:r>
              <w:rPr>
                <w:iCs/>
                <w:sz w:val="18"/>
              </w:rPr>
              <w:t xml:space="preserve"> a </w:t>
            </w:r>
            <w:r w:rsidRPr="002D2FC8">
              <w:rPr>
                <w:iCs/>
                <w:sz w:val="18"/>
              </w:rPr>
              <w:t xml:space="preserve">15 </w:t>
            </w:r>
            <w:r>
              <w:rPr>
                <w:iCs/>
                <w:sz w:val="18"/>
              </w:rPr>
              <w:t>años</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78</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82</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329</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370</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362</w:t>
            </w:r>
          </w:p>
        </w:tc>
      </w:tr>
      <w:tr w:rsidR="0018730F" w:rsidRPr="002D2FC8">
        <w:trPr>
          <w:trHeight w:val="240"/>
        </w:trPr>
        <w:tc>
          <w:tcPr>
            <w:tcW w:w="1466"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firstLine="113"/>
              <w:jc w:val="left"/>
              <w:rPr>
                <w:iCs/>
                <w:sz w:val="18"/>
              </w:rPr>
            </w:pPr>
            <w:r w:rsidRPr="002D2FC8">
              <w:rPr>
                <w:iCs/>
                <w:sz w:val="18"/>
              </w:rPr>
              <w:t xml:space="preserve">&gt;15 </w:t>
            </w:r>
            <w:r>
              <w:rPr>
                <w:iCs/>
                <w:sz w:val="18"/>
              </w:rPr>
              <w:t>años</w:t>
            </w:r>
          </w:p>
        </w:tc>
        <w:tc>
          <w:tcPr>
            <w:tcW w:w="11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16</w:t>
            </w:r>
          </w:p>
        </w:tc>
        <w:tc>
          <w:tcPr>
            <w:tcW w:w="12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20</w:t>
            </w:r>
          </w:p>
        </w:tc>
        <w:tc>
          <w:tcPr>
            <w:tcW w:w="12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57</w:t>
            </w:r>
          </w:p>
        </w:tc>
        <w:tc>
          <w:tcPr>
            <w:tcW w:w="12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62</w:t>
            </w:r>
          </w:p>
        </w:tc>
        <w:tc>
          <w:tcPr>
            <w:tcW w:w="1204"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29</w:t>
            </w:r>
          </w:p>
        </w:tc>
      </w:tr>
      <w:tr w:rsidR="0018730F" w:rsidRPr="002D2FC8">
        <w:trPr>
          <w:trHeight w:val="240"/>
        </w:trPr>
        <w:tc>
          <w:tcPr>
            <w:tcW w:w="14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left"/>
              <w:rPr>
                <w:b/>
                <w:iCs/>
                <w:sz w:val="18"/>
              </w:rPr>
            </w:pPr>
            <w:r w:rsidRPr="002D2FC8">
              <w:rPr>
                <w:b/>
                <w:iCs/>
                <w:sz w:val="18"/>
              </w:rPr>
              <w:t>Total</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418</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584</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503</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580</w:t>
            </w:r>
          </w:p>
        </w:tc>
        <w:tc>
          <w:tcPr>
            <w:tcW w:w="12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530</w:t>
            </w:r>
          </w:p>
        </w:tc>
      </w:tr>
    </w:tbl>
    <w:p w:rsidR="0018730F" w:rsidRPr="00AC4BC9" w:rsidRDefault="0018730F">
      <w:pPr>
        <w:pStyle w:val="SingleTxtG"/>
        <w:spacing w:before="120" w:after="0"/>
        <w:ind w:firstLine="170"/>
        <w:rPr>
          <w:sz w:val="18"/>
          <w:szCs w:val="18"/>
        </w:rPr>
      </w:pPr>
      <w:r w:rsidRPr="00AC4BC9">
        <w:rPr>
          <w:sz w:val="18"/>
          <w:szCs w:val="18"/>
        </w:rPr>
        <w:t>(Incluye los ingresos por orden judicial y los casos admit</w:t>
      </w:r>
      <w:r>
        <w:rPr>
          <w:sz w:val="18"/>
          <w:szCs w:val="18"/>
        </w:rPr>
        <w:t>i</w:t>
      </w:r>
      <w:r w:rsidRPr="00AC4BC9">
        <w:rPr>
          <w:sz w:val="18"/>
          <w:szCs w:val="18"/>
        </w:rPr>
        <w:t>d</w:t>
      </w:r>
      <w:r>
        <w:rPr>
          <w:sz w:val="18"/>
          <w:szCs w:val="18"/>
        </w:rPr>
        <w:t>os</w:t>
      </w:r>
      <w:r w:rsidRPr="00AC4BC9">
        <w:rPr>
          <w:sz w:val="18"/>
          <w:szCs w:val="18"/>
        </w:rPr>
        <w:t xml:space="preserve"> </w:t>
      </w:r>
      <w:r>
        <w:rPr>
          <w:sz w:val="18"/>
          <w:szCs w:val="18"/>
        </w:rPr>
        <w:t xml:space="preserve">por razones </w:t>
      </w:r>
      <w:r w:rsidRPr="00AC4BC9">
        <w:rPr>
          <w:sz w:val="18"/>
          <w:szCs w:val="18"/>
        </w:rPr>
        <w:t>compasi</w:t>
      </w:r>
      <w:r>
        <w:rPr>
          <w:sz w:val="18"/>
          <w:szCs w:val="18"/>
        </w:rPr>
        <w:t>v</w:t>
      </w:r>
      <w:r w:rsidRPr="00AC4BC9">
        <w:rPr>
          <w:sz w:val="18"/>
          <w:szCs w:val="18"/>
        </w:rPr>
        <w:t>a</w:t>
      </w:r>
      <w:r>
        <w:rPr>
          <w:sz w:val="18"/>
          <w:szCs w:val="18"/>
        </w:rPr>
        <w:t>s</w:t>
      </w:r>
      <w:r w:rsidRPr="00AC4BC9">
        <w:rPr>
          <w:sz w:val="18"/>
          <w:szCs w:val="18"/>
        </w:rPr>
        <w:t>.)</w:t>
      </w:r>
    </w:p>
    <w:p w:rsidR="0018730F" w:rsidRPr="006A54F2" w:rsidRDefault="0018730F">
      <w:pPr>
        <w:pStyle w:val="SingleTxtG"/>
        <w:spacing w:after="240"/>
        <w:ind w:firstLine="170"/>
        <w:rPr>
          <w:sz w:val="18"/>
          <w:szCs w:val="18"/>
        </w:rPr>
      </w:pPr>
      <w:r w:rsidRPr="006A54F2">
        <w:rPr>
          <w:i/>
          <w:sz w:val="18"/>
          <w:szCs w:val="18"/>
        </w:rPr>
        <w:t>Fuente:</w:t>
      </w:r>
      <w:r w:rsidRPr="006A54F2">
        <w:rPr>
          <w:sz w:val="18"/>
          <w:szCs w:val="18"/>
        </w:rPr>
        <w:t xml:space="preserve"> Ministerio de Desarrollo</w:t>
      </w:r>
      <w:r>
        <w:rPr>
          <w:sz w:val="18"/>
          <w:szCs w:val="18"/>
        </w:rPr>
        <w:t xml:space="preserve"> Comunitario</w:t>
      </w:r>
      <w:r w:rsidRPr="006A54F2">
        <w:rPr>
          <w:sz w:val="18"/>
          <w:szCs w:val="18"/>
        </w:rPr>
        <w:t>, Juventud y Deportes.</w:t>
      </w:r>
    </w:p>
    <w:p w:rsidR="0018730F" w:rsidRPr="00245D0B" w:rsidRDefault="0018730F">
      <w:pPr>
        <w:pStyle w:val="SingleTxtG"/>
      </w:pPr>
      <w:r w:rsidRPr="006A54F2">
        <w:t>229.</w:t>
      </w:r>
      <w:r w:rsidRPr="006A54F2">
        <w:tab/>
        <w:t>La Junta de Visitador</w:t>
      </w:r>
      <w:r>
        <w:t>e</w:t>
      </w:r>
      <w:r w:rsidRPr="006A54F2">
        <w:t>s lleva a cabo visitas de inspecci</w:t>
      </w:r>
      <w:r>
        <w:t>ón</w:t>
      </w:r>
      <w:r w:rsidRPr="006A54F2">
        <w:t xml:space="preserve"> </w:t>
      </w:r>
      <w:r>
        <w:t>a los hogares registrados para garantizar el</w:t>
      </w:r>
      <w:r w:rsidRPr="006A54F2">
        <w:t xml:space="preserve"> c</w:t>
      </w:r>
      <w:r>
        <w:t>u</w:t>
      </w:r>
      <w:r w:rsidRPr="006A54F2">
        <w:t>mpli</w:t>
      </w:r>
      <w:r>
        <w:t>miento</w:t>
      </w:r>
      <w:r w:rsidRPr="006A54F2">
        <w:t xml:space="preserve"> </w:t>
      </w:r>
      <w:r>
        <w:t xml:space="preserve">de los requisitos </w:t>
      </w:r>
      <w:r w:rsidRPr="006A54F2">
        <w:t>m</w:t>
      </w:r>
      <w:r>
        <w:t>í</w:t>
      </w:r>
      <w:r w:rsidRPr="006A54F2">
        <w:t>nim</w:t>
      </w:r>
      <w:r>
        <w:t>os de cuidados.</w:t>
      </w:r>
      <w:r w:rsidRPr="006A54F2">
        <w:t xml:space="preserve"> Desde agosto de 2007, el M</w:t>
      </w:r>
      <w:r>
        <w:t>inisterio</w:t>
      </w:r>
      <w:r w:rsidRPr="006A54F2">
        <w:t xml:space="preserve"> ha ampliado las visitas </w:t>
      </w:r>
      <w:r>
        <w:t xml:space="preserve">de la Junta a los hogares no registrados. </w:t>
      </w:r>
      <w:r w:rsidRPr="006A54F2">
        <w:t>Las visitas se realizan al azar cada dos meses</w:t>
      </w:r>
      <w:r>
        <w:t>,</w:t>
      </w:r>
      <w:r w:rsidRPr="006A54F2">
        <w:t xml:space="preserve"> a fin de velar por el bienestar de los </w:t>
      </w:r>
      <w:r>
        <w:t xml:space="preserve">internos. </w:t>
      </w:r>
      <w:r w:rsidRPr="006A54F2">
        <w:t xml:space="preserve">Éstos pueden escribir </w:t>
      </w:r>
      <w:r>
        <w:t>asimismo</w:t>
      </w:r>
      <w:r w:rsidRPr="006A54F2">
        <w:t xml:space="preserve"> a la </w:t>
      </w:r>
      <w:r>
        <w:t>Junta, a un apartado de correos</w:t>
      </w:r>
      <w:r w:rsidRPr="006A54F2">
        <w:t xml:space="preserve"> </w:t>
      </w:r>
      <w:r>
        <w:t>específico</w:t>
      </w:r>
      <w:r w:rsidRPr="006A54F2">
        <w:t>.</w:t>
      </w:r>
      <w:r>
        <w:t xml:space="preserve"> </w:t>
      </w:r>
      <w:r w:rsidRPr="00245D0B">
        <w:t>A su ingreso, se comunica la dirección a todos los residentes, así como las disposiciones para garantizar el anonimato de las cartas, que no necesitan ser franqueadas. En todos los hogares está a la vista el n</w:t>
      </w:r>
      <w:r>
        <w:t>úmero nacional de teléfono gratuito de protección de la infancia</w:t>
      </w:r>
      <w:r w:rsidRPr="00245D0B">
        <w:t>.</w:t>
      </w:r>
    </w:p>
    <w:p w:rsidR="0018730F" w:rsidRPr="002D2FC8" w:rsidRDefault="0018730F">
      <w:pPr>
        <w:pStyle w:val="H1G"/>
      </w:pPr>
      <w:r w:rsidRPr="00245D0B">
        <w:tab/>
      </w:r>
      <w:r>
        <w:t>6.</w:t>
      </w:r>
      <w:r>
        <w:tab/>
        <w:t>Artí</w:t>
      </w:r>
      <w:r w:rsidRPr="002D2FC8">
        <w:t>c</w:t>
      </w:r>
      <w:r>
        <w:t>u</w:t>
      </w:r>
      <w:r w:rsidRPr="002D2FC8">
        <w:t>l</w:t>
      </w:r>
      <w:r>
        <w:t>o</w:t>
      </w:r>
      <w:r w:rsidRPr="002D2FC8">
        <w:t xml:space="preserve"> 21</w:t>
      </w:r>
      <w:r w:rsidRPr="002D2FC8">
        <w:br/>
      </w:r>
      <w:r>
        <w:t>Adopc</w:t>
      </w:r>
      <w:r w:rsidRPr="002D2FC8">
        <w:t>i</w:t>
      </w:r>
      <w:r>
        <w:t>ó</w:t>
      </w:r>
      <w:r w:rsidRPr="002D2FC8">
        <w:t>n</w:t>
      </w:r>
    </w:p>
    <w:p w:rsidR="0018730F" w:rsidRPr="00245D0B" w:rsidRDefault="0018730F">
      <w:pPr>
        <w:pStyle w:val="SingleTxtG"/>
        <w:rPr>
          <w:i/>
          <w:iCs/>
        </w:rPr>
      </w:pPr>
      <w:r>
        <w:rPr>
          <w:i/>
          <w:iCs/>
        </w:rPr>
        <w:t>Los</w:t>
      </w:r>
      <w:r w:rsidRPr="00245D0B">
        <w:rPr>
          <w:i/>
          <w:iCs/>
        </w:rPr>
        <w:t xml:space="preserve"> </w:t>
      </w:r>
      <w:r>
        <w:rPr>
          <w:i/>
          <w:iCs/>
        </w:rPr>
        <w:t>Estados Partes qu</w:t>
      </w:r>
      <w:r w:rsidRPr="00245D0B">
        <w:rPr>
          <w:i/>
          <w:iCs/>
        </w:rPr>
        <w:t>e reconocen o permiten el sistema de adopció</w:t>
      </w:r>
      <w:r>
        <w:rPr>
          <w:i/>
          <w:iCs/>
        </w:rPr>
        <w:t>n</w:t>
      </w:r>
      <w:r w:rsidRPr="00245D0B">
        <w:rPr>
          <w:i/>
          <w:iCs/>
        </w:rPr>
        <w:t xml:space="preserve"> </w:t>
      </w:r>
      <w:r>
        <w:rPr>
          <w:i/>
          <w:iCs/>
        </w:rPr>
        <w:t>cuidarán de que</w:t>
      </w:r>
      <w:r w:rsidRPr="00245D0B">
        <w:rPr>
          <w:i/>
          <w:iCs/>
        </w:rPr>
        <w:t xml:space="preserve"> el interés superior del niño </w:t>
      </w:r>
      <w:r>
        <w:rPr>
          <w:i/>
          <w:iCs/>
        </w:rPr>
        <w:t xml:space="preserve">sea la consideración primordial </w:t>
      </w:r>
      <w:r w:rsidRPr="00245D0B">
        <w:rPr>
          <w:i/>
          <w:iCs/>
        </w:rPr>
        <w:t xml:space="preserve">y </w:t>
      </w:r>
      <w:r>
        <w:rPr>
          <w:i/>
          <w:iCs/>
        </w:rPr>
        <w:t>que la adopción del niño sólo sea</w:t>
      </w:r>
      <w:r w:rsidRPr="00245D0B">
        <w:rPr>
          <w:i/>
          <w:iCs/>
        </w:rPr>
        <w:t xml:space="preserve"> autori</w:t>
      </w:r>
      <w:r>
        <w:rPr>
          <w:i/>
          <w:iCs/>
        </w:rPr>
        <w:t>z</w:t>
      </w:r>
      <w:r w:rsidRPr="00245D0B">
        <w:rPr>
          <w:i/>
          <w:iCs/>
        </w:rPr>
        <w:t>a</w:t>
      </w:r>
      <w:r>
        <w:rPr>
          <w:i/>
          <w:iCs/>
        </w:rPr>
        <w:t xml:space="preserve">da por las autoridades </w:t>
      </w:r>
      <w:r w:rsidRPr="00245D0B">
        <w:rPr>
          <w:i/>
          <w:iCs/>
        </w:rPr>
        <w:t>competent</w:t>
      </w:r>
      <w:r>
        <w:rPr>
          <w:i/>
          <w:iCs/>
        </w:rPr>
        <w:t>es y con las salvaguardias pertinentes para el niño</w:t>
      </w:r>
      <w:r w:rsidRPr="00245D0B">
        <w:rPr>
          <w:i/>
          <w:iCs/>
        </w:rPr>
        <w:t xml:space="preserve">. </w:t>
      </w:r>
    </w:p>
    <w:p w:rsidR="0018730F" w:rsidRPr="00D167F9" w:rsidRDefault="0018730F">
      <w:pPr>
        <w:pStyle w:val="SingleTxtG"/>
      </w:pPr>
      <w:r w:rsidRPr="00D167F9">
        <w:t>230.</w:t>
      </w:r>
      <w:r w:rsidRPr="00D167F9">
        <w:tab/>
        <w:t>Como se indicó en el párrafo 251 del informe inicial, la</w:t>
      </w:r>
      <w:r>
        <w:t>s</w:t>
      </w:r>
      <w:r w:rsidRPr="00D167F9">
        <w:t xml:space="preserve"> adopciones </w:t>
      </w:r>
      <w:r>
        <w:t xml:space="preserve">en Singapur se rigen por la Ley de adopción </w:t>
      </w:r>
      <w:r w:rsidRPr="00D167F9">
        <w:t>(Cap. 4)</w:t>
      </w:r>
      <w:r>
        <w:t>.</w:t>
      </w:r>
      <w:r w:rsidRPr="00D167F9">
        <w:t xml:space="preserve"> </w:t>
      </w:r>
    </w:p>
    <w:p w:rsidR="0018730F" w:rsidRPr="002D2FC8" w:rsidRDefault="0018730F">
      <w:pPr>
        <w:pStyle w:val="Heading1"/>
        <w:spacing w:before="240"/>
      </w:pPr>
      <w:r>
        <w:t>Cuadro</w:t>
      </w:r>
      <w:r w:rsidRPr="002D2FC8">
        <w:t xml:space="preserve"> 16 </w:t>
      </w:r>
    </w:p>
    <w:p w:rsidR="0018730F" w:rsidRPr="002D2FC8" w:rsidRDefault="0018730F">
      <w:pPr>
        <w:pStyle w:val="SingleTxtG"/>
        <w:rPr>
          <w:b/>
        </w:rPr>
      </w:pPr>
      <w:r>
        <w:rPr>
          <w:b/>
        </w:rPr>
        <w:t>Adopciones nacionales y extranjeras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980"/>
        <w:gridCol w:w="981"/>
        <w:gridCol w:w="981"/>
        <w:gridCol w:w="981"/>
        <w:gridCol w:w="981"/>
      </w:tblGrid>
      <w:tr w:rsidR="0018730F" w:rsidRPr="002D2FC8">
        <w:trPr>
          <w:trHeight w:val="240"/>
          <w:tblHeader/>
        </w:trPr>
        <w:tc>
          <w:tcPr>
            <w:tcW w:w="285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left"/>
              <w:rPr>
                <w:i/>
                <w:sz w:val="16"/>
              </w:rPr>
            </w:pP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131"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8505" w:type="dxa"/>
            <w:gridSpan w:val="6"/>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left"/>
              <w:rPr>
                <w:sz w:val="18"/>
              </w:rPr>
            </w:pPr>
            <w:r w:rsidRPr="002D2FC8">
              <w:rPr>
                <w:sz w:val="18"/>
              </w:rPr>
              <w:t>Adop</w:t>
            </w:r>
            <w:r>
              <w:rPr>
                <w:sz w:val="18"/>
              </w:rPr>
              <w:t>c</w:t>
            </w:r>
            <w:r w:rsidRPr="002D2FC8">
              <w:rPr>
                <w:sz w:val="18"/>
              </w:rPr>
              <w:t>ion</w:t>
            </w:r>
            <w:r>
              <w:rPr>
                <w:sz w:val="18"/>
              </w:rPr>
              <w:t>e</w:t>
            </w:r>
            <w:r w:rsidRPr="002D2FC8">
              <w:rPr>
                <w:sz w:val="18"/>
              </w:rPr>
              <w:t>s</w:t>
            </w:r>
            <w:r>
              <w:rPr>
                <w:sz w:val="18"/>
              </w:rPr>
              <w:t xml:space="preserve"> nacionales</w:t>
            </w:r>
          </w:p>
        </w:tc>
      </w:tr>
      <w:tr w:rsidR="0018730F" w:rsidRPr="002D2FC8">
        <w:trPr>
          <w:trHeight w:val="240"/>
        </w:trPr>
        <w:tc>
          <w:tcPr>
            <w:tcW w:w="2850" w:type="dxa"/>
            <w:shd w:val="clear" w:color="auto" w:fill="auto"/>
            <w:noWrap/>
            <w:vAlign w:val="bottom"/>
          </w:tcPr>
          <w:p w:rsidR="0018730F" w:rsidRPr="002D2FC8" w:rsidRDefault="0018730F">
            <w:pPr>
              <w:pStyle w:val="SingleTxtG"/>
              <w:spacing w:before="40" w:after="40" w:line="220" w:lineRule="exact"/>
              <w:ind w:left="170" w:right="113"/>
              <w:jc w:val="left"/>
              <w:rPr>
                <w:sz w:val="18"/>
              </w:rPr>
            </w:pPr>
            <w:r>
              <w:rPr>
                <w:sz w:val="18"/>
              </w:rPr>
              <w:t>Niños</w:t>
            </w:r>
          </w:p>
        </w:tc>
        <w:tc>
          <w:tcPr>
            <w:tcW w:w="11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109</w:t>
            </w:r>
          </w:p>
        </w:tc>
        <w:tc>
          <w:tcPr>
            <w:tcW w:w="11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120</w:t>
            </w:r>
          </w:p>
        </w:tc>
        <w:tc>
          <w:tcPr>
            <w:tcW w:w="11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114</w:t>
            </w:r>
          </w:p>
        </w:tc>
        <w:tc>
          <w:tcPr>
            <w:tcW w:w="11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110</w:t>
            </w:r>
          </w:p>
        </w:tc>
        <w:tc>
          <w:tcPr>
            <w:tcW w:w="11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94</w:t>
            </w:r>
          </w:p>
        </w:tc>
      </w:tr>
      <w:tr w:rsidR="0018730F" w:rsidRPr="002D2FC8">
        <w:trPr>
          <w:trHeight w:val="240"/>
        </w:trPr>
        <w:tc>
          <w:tcPr>
            <w:tcW w:w="2850"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170" w:right="113"/>
              <w:jc w:val="left"/>
              <w:rPr>
                <w:sz w:val="18"/>
              </w:rPr>
            </w:pPr>
            <w:r>
              <w:rPr>
                <w:sz w:val="18"/>
              </w:rPr>
              <w:t>Niñas</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90</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111</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129</w:t>
            </w:r>
          </w:p>
        </w:tc>
        <w:tc>
          <w:tcPr>
            <w:tcW w:w="1131"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84</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85</w:t>
            </w:r>
          </w:p>
        </w:tc>
      </w:tr>
      <w:tr w:rsidR="0018730F" w:rsidRPr="002D2FC8">
        <w:trPr>
          <w:trHeight w:val="240"/>
        </w:trPr>
        <w:tc>
          <w:tcPr>
            <w:tcW w:w="2850"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40" w:after="40" w:line="220" w:lineRule="exact"/>
              <w:ind w:left="284" w:right="113"/>
              <w:jc w:val="left"/>
              <w:rPr>
                <w:b/>
                <w:sz w:val="18"/>
              </w:rPr>
            </w:pPr>
            <w:r w:rsidRPr="002D2FC8">
              <w:rPr>
                <w:b/>
                <w:sz w:val="18"/>
              </w:rPr>
              <w:t xml:space="preserve">Total </w:t>
            </w:r>
          </w:p>
        </w:tc>
        <w:tc>
          <w:tcPr>
            <w:tcW w:w="1131"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199</w:t>
            </w:r>
          </w:p>
        </w:tc>
        <w:tc>
          <w:tcPr>
            <w:tcW w:w="1131"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231</w:t>
            </w:r>
          </w:p>
        </w:tc>
        <w:tc>
          <w:tcPr>
            <w:tcW w:w="1131"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243</w:t>
            </w:r>
          </w:p>
        </w:tc>
        <w:tc>
          <w:tcPr>
            <w:tcW w:w="1131"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194</w:t>
            </w:r>
          </w:p>
        </w:tc>
        <w:tc>
          <w:tcPr>
            <w:tcW w:w="1131"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179</w:t>
            </w:r>
          </w:p>
        </w:tc>
      </w:tr>
      <w:tr w:rsidR="0018730F" w:rsidRPr="002D2FC8">
        <w:trPr>
          <w:trHeight w:val="240"/>
        </w:trPr>
        <w:tc>
          <w:tcPr>
            <w:tcW w:w="8505" w:type="dxa"/>
            <w:gridSpan w:val="6"/>
            <w:tcBorders>
              <w:top w:val="single" w:sz="4" w:space="0" w:color="auto"/>
            </w:tcBorders>
            <w:shd w:val="clear" w:color="auto" w:fill="auto"/>
            <w:noWrap/>
            <w:vAlign w:val="bottom"/>
          </w:tcPr>
          <w:p w:rsidR="0018730F" w:rsidRPr="002D2FC8" w:rsidRDefault="0018730F" w:rsidP="00750818">
            <w:pPr>
              <w:pStyle w:val="SingleTxtG"/>
              <w:keepNext/>
              <w:spacing w:before="40" w:after="40" w:line="220" w:lineRule="exact"/>
              <w:ind w:left="0" w:right="113"/>
              <w:jc w:val="left"/>
              <w:rPr>
                <w:iCs/>
                <w:sz w:val="18"/>
              </w:rPr>
            </w:pPr>
            <w:r w:rsidRPr="002D2FC8">
              <w:rPr>
                <w:iCs/>
                <w:sz w:val="18"/>
              </w:rPr>
              <w:t>Adop</w:t>
            </w:r>
            <w:r>
              <w:rPr>
                <w:iCs/>
                <w:sz w:val="18"/>
              </w:rPr>
              <w:t>c</w:t>
            </w:r>
            <w:r w:rsidRPr="002D2FC8">
              <w:rPr>
                <w:iCs/>
                <w:sz w:val="18"/>
              </w:rPr>
              <w:t>ion</w:t>
            </w:r>
            <w:r>
              <w:rPr>
                <w:iCs/>
                <w:sz w:val="18"/>
              </w:rPr>
              <w:t>e</w:t>
            </w:r>
            <w:r w:rsidRPr="002D2FC8">
              <w:rPr>
                <w:iCs/>
                <w:sz w:val="18"/>
              </w:rPr>
              <w:t>s</w:t>
            </w:r>
            <w:r>
              <w:rPr>
                <w:iCs/>
                <w:sz w:val="18"/>
              </w:rPr>
              <w:t xml:space="preserve"> en el extranjero</w:t>
            </w:r>
          </w:p>
        </w:tc>
      </w:tr>
      <w:tr w:rsidR="0018730F" w:rsidRPr="002D2FC8">
        <w:trPr>
          <w:trHeight w:val="240"/>
        </w:trPr>
        <w:tc>
          <w:tcPr>
            <w:tcW w:w="2850" w:type="dxa"/>
            <w:shd w:val="clear" w:color="auto" w:fill="auto"/>
            <w:noWrap/>
            <w:vAlign w:val="bottom"/>
          </w:tcPr>
          <w:p w:rsidR="0018730F" w:rsidRPr="002D2FC8" w:rsidRDefault="0018730F" w:rsidP="00750818">
            <w:pPr>
              <w:pStyle w:val="SingleTxtG"/>
              <w:keepNext/>
              <w:spacing w:before="40" w:after="40" w:line="220" w:lineRule="exact"/>
              <w:ind w:left="170" w:right="113"/>
              <w:jc w:val="left"/>
              <w:rPr>
                <w:sz w:val="18"/>
              </w:rPr>
            </w:pPr>
            <w:r>
              <w:rPr>
                <w:sz w:val="18"/>
              </w:rPr>
              <w:t>Niños</w:t>
            </w:r>
          </w:p>
        </w:tc>
        <w:tc>
          <w:tcPr>
            <w:tcW w:w="1131" w:type="dxa"/>
            <w:shd w:val="clear" w:color="auto" w:fill="auto"/>
            <w:vAlign w:val="bottom"/>
          </w:tcPr>
          <w:p w:rsidR="0018730F" w:rsidRPr="002D2FC8" w:rsidRDefault="0018730F" w:rsidP="00750818">
            <w:pPr>
              <w:pStyle w:val="SingleTxtG"/>
              <w:keepNext/>
              <w:spacing w:before="40" w:after="40" w:line="220" w:lineRule="exact"/>
              <w:ind w:left="0" w:right="113"/>
              <w:jc w:val="right"/>
              <w:rPr>
                <w:iCs/>
                <w:sz w:val="18"/>
              </w:rPr>
            </w:pPr>
            <w:r w:rsidRPr="002D2FC8">
              <w:rPr>
                <w:iCs/>
                <w:sz w:val="18"/>
              </w:rPr>
              <w:t>215</w:t>
            </w:r>
          </w:p>
        </w:tc>
        <w:tc>
          <w:tcPr>
            <w:tcW w:w="1131" w:type="dxa"/>
            <w:shd w:val="clear" w:color="auto" w:fill="auto"/>
            <w:vAlign w:val="bottom"/>
          </w:tcPr>
          <w:p w:rsidR="0018730F" w:rsidRPr="002D2FC8" w:rsidRDefault="0018730F" w:rsidP="00750818">
            <w:pPr>
              <w:pStyle w:val="SingleTxtG"/>
              <w:keepNext/>
              <w:spacing w:before="40" w:after="40" w:line="220" w:lineRule="exact"/>
              <w:ind w:left="0" w:right="113"/>
              <w:jc w:val="right"/>
              <w:rPr>
                <w:iCs/>
                <w:sz w:val="18"/>
              </w:rPr>
            </w:pPr>
            <w:r w:rsidRPr="002D2FC8">
              <w:rPr>
                <w:iCs/>
                <w:sz w:val="18"/>
              </w:rPr>
              <w:t>225</w:t>
            </w:r>
          </w:p>
        </w:tc>
        <w:tc>
          <w:tcPr>
            <w:tcW w:w="1131" w:type="dxa"/>
            <w:shd w:val="clear" w:color="auto" w:fill="auto"/>
            <w:vAlign w:val="bottom"/>
          </w:tcPr>
          <w:p w:rsidR="0018730F" w:rsidRPr="002D2FC8" w:rsidRDefault="0018730F" w:rsidP="00750818">
            <w:pPr>
              <w:pStyle w:val="SingleTxtG"/>
              <w:keepNext/>
              <w:spacing w:before="40" w:after="40" w:line="220" w:lineRule="exact"/>
              <w:ind w:left="0" w:right="113"/>
              <w:jc w:val="right"/>
              <w:rPr>
                <w:iCs/>
                <w:sz w:val="18"/>
              </w:rPr>
            </w:pPr>
            <w:r w:rsidRPr="002D2FC8">
              <w:rPr>
                <w:iCs/>
                <w:sz w:val="18"/>
              </w:rPr>
              <w:t>133</w:t>
            </w:r>
          </w:p>
        </w:tc>
        <w:tc>
          <w:tcPr>
            <w:tcW w:w="1131" w:type="dxa"/>
            <w:shd w:val="clear" w:color="auto" w:fill="auto"/>
            <w:noWrap/>
            <w:vAlign w:val="bottom"/>
          </w:tcPr>
          <w:p w:rsidR="0018730F" w:rsidRPr="002D2FC8" w:rsidRDefault="0018730F" w:rsidP="00750818">
            <w:pPr>
              <w:pStyle w:val="SingleTxtG"/>
              <w:keepNext/>
              <w:spacing w:before="40" w:after="40" w:line="220" w:lineRule="exact"/>
              <w:ind w:left="0" w:right="113"/>
              <w:jc w:val="right"/>
              <w:rPr>
                <w:iCs/>
                <w:sz w:val="18"/>
              </w:rPr>
            </w:pPr>
            <w:r w:rsidRPr="002D2FC8">
              <w:rPr>
                <w:iCs/>
                <w:sz w:val="18"/>
              </w:rPr>
              <w:t>109</w:t>
            </w:r>
          </w:p>
        </w:tc>
        <w:tc>
          <w:tcPr>
            <w:tcW w:w="1131" w:type="dxa"/>
            <w:shd w:val="clear" w:color="auto" w:fill="auto"/>
            <w:vAlign w:val="bottom"/>
          </w:tcPr>
          <w:p w:rsidR="0018730F" w:rsidRPr="002D2FC8" w:rsidRDefault="0018730F" w:rsidP="00750818">
            <w:pPr>
              <w:pStyle w:val="SingleTxtG"/>
              <w:keepNext/>
              <w:spacing w:before="40" w:after="40" w:line="220" w:lineRule="exact"/>
              <w:ind w:left="0" w:right="113"/>
              <w:jc w:val="right"/>
              <w:rPr>
                <w:iCs/>
                <w:sz w:val="18"/>
              </w:rPr>
            </w:pPr>
            <w:r w:rsidRPr="002D2FC8">
              <w:rPr>
                <w:iCs/>
                <w:sz w:val="18"/>
              </w:rPr>
              <w:t>81</w:t>
            </w:r>
          </w:p>
        </w:tc>
      </w:tr>
      <w:tr w:rsidR="0018730F" w:rsidRPr="002D2FC8">
        <w:trPr>
          <w:trHeight w:val="240"/>
        </w:trPr>
        <w:tc>
          <w:tcPr>
            <w:tcW w:w="2850" w:type="dxa"/>
            <w:tcBorders>
              <w:bottom w:val="single" w:sz="4" w:space="0" w:color="auto"/>
            </w:tcBorders>
            <w:shd w:val="clear" w:color="auto" w:fill="auto"/>
            <w:noWrap/>
            <w:vAlign w:val="bottom"/>
          </w:tcPr>
          <w:p w:rsidR="0018730F" w:rsidRPr="002D2FC8" w:rsidRDefault="0018730F">
            <w:pPr>
              <w:pStyle w:val="SingleTxtG"/>
              <w:keepNext/>
              <w:spacing w:before="40" w:after="40" w:line="220" w:lineRule="exact"/>
              <w:ind w:left="170" w:right="113"/>
              <w:jc w:val="left"/>
              <w:rPr>
                <w:sz w:val="18"/>
              </w:rPr>
            </w:pPr>
            <w:r>
              <w:rPr>
                <w:sz w:val="18"/>
              </w:rPr>
              <w:t>Niñas</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258</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275</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180</w:t>
            </w:r>
          </w:p>
        </w:tc>
        <w:tc>
          <w:tcPr>
            <w:tcW w:w="1131"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136</w:t>
            </w:r>
          </w:p>
        </w:tc>
        <w:tc>
          <w:tcPr>
            <w:tcW w:w="11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147</w:t>
            </w:r>
          </w:p>
        </w:tc>
      </w:tr>
      <w:tr w:rsidR="0018730F" w:rsidRPr="002D2FC8">
        <w:trPr>
          <w:trHeight w:val="240"/>
        </w:trPr>
        <w:tc>
          <w:tcPr>
            <w:tcW w:w="2850"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20" w:lineRule="exact"/>
              <w:ind w:left="284" w:right="113"/>
              <w:jc w:val="left"/>
              <w:rPr>
                <w:b/>
                <w:sz w:val="18"/>
              </w:rPr>
            </w:pPr>
            <w:r w:rsidRPr="002D2FC8">
              <w:rPr>
                <w:b/>
                <w:sz w:val="18"/>
              </w:rPr>
              <w:t xml:space="preserve">Total </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473</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500</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313</w:t>
            </w:r>
          </w:p>
        </w:tc>
        <w:tc>
          <w:tcPr>
            <w:tcW w:w="1131"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245</w:t>
            </w:r>
          </w:p>
        </w:tc>
        <w:tc>
          <w:tcPr>
            <w:tcW w:w="11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228</w:t>
            </w:r>
          </w:p>
        </w:tc>
      </w:tr>
    </w:tbl>
    <w:p w:rsidR="0018730F" w:rsidRPr="00E065C1" w:rsidRDefault="0018730F">
      <w:pPr>
        <w:pStyle w:val="SingleTxtG"/>
        <w:spacing w:before="120" w:after="240"/>
        <w:ind w:firstLine="170"/>
        <w:rPr>
          <w:sz w:val="18"/>
          <w:szCs w:val="18"/>
        </w:rPr>
      </w:pPr>
      <w:r w:rsidRPr="00E065C1">
        <w:rPr>
          <w:i/>
          <w:sz w:val="18"/>
          <w:szCs w:val="18"/>
        </w:rPr>
        <w:t>Fuente:</w:t>
      </w:r>
      <w:r w:rsidRPr="00E065C1">
        <w:rPr>
          <w:sz w:val="18"/>
          <w:szCs w:val="18"/>
        </w:rPr>
        <w:t xml:space="preserve"> Ministerio de Desarrollo</w:t>
      </w:r>
      <w:r>
        <w:rPr>
          <w:sz w:val="18"/>
          <w:szCs w:val="18"/>
        </w:rPr>
        <w:t xml:space="preserve"> Comunitario</w:t>
      </w:r>
      <w:r w:rsidRPr="00E065C1">
        <w:rPr>
          <w:sz w:val="18"/>
          <w:szCs w:val="18"/>
        </w:rPr>
        <w:t>, Juventud y Deportes.</w:t>
      </w:r>
    </w:p>
    <w:p w:rsidR="0018730F" w:rsidRPr="00686BCC" w:rsidRDefault="0018730F">
      <w:pPr>
        <w:pStyle w:val="SingleTxtG"/>
      </w:pPr>
      <w:r w:rsidRPr="00E065C1">
        <w:t>231.</w:t>
      </w:r>
      <w:r w:rsidRPr="00E065C1">
        <w:tab/>
        <w:t xml:space="preserve">En diciembre de 2003, Singapur firmó un </w:t>
      </w:r>
      <w:r>
        <w:t>memorando</w:t>
      </w:r>
      <w:r w:rsidRPr="00E065C1">
        <w:t xml:space="preserve"> de entendimiento</w:t>
      </w:r>
      <w:r>
        <w:t xml:space="preserve"> </w:t>
      </w:r>
      <w:r w:rsidRPr="00E065C1">
        <w:t xml:space="preserve">con la República Popular de China, </w:t>
      </w:r>
      <w:r>
        <w:t>sobre la adopción de niños de esa procedencia</w:t>
      </w:r>
      <w:r w:rsidRPr="00E065C1">
        <w:t xml:space="preserve">. </w:t>
      </w:r>
      <w:r>
        <w:t>El</w:t>
      </w:r>
      <w:r w:rsidRPr="00E065C1">
        <w:t xml:space="preserve"> </w:t>
      </w:r>
      <w:r>
        <w:t>memorando</w:t>
      </w:r>
      <w:r w:rsidRPr="00E065C1">
        <w:t xml:space="preserve"> entró en vigor el 1º de abril de 2004. Con arreglo a lo dispuesto en el </w:t>
      </w:r>
      <w:r>
        <w:t>documento</w:t>
      </w:r>
      <w:r w:rsidRPr="00E065C1">
        <w:t xml:space="preserve">, sólo </w:t>
      </w:r>
      <w:r>
        <w:t xml:space="preserve">pueden adoptarse en China </w:t>
      </w:r>
      <w:r w:rsidRPr="00E065C1">
        <w:t xml:space="preserve">los huérfanos y los niños abandonados menores de 14 años y </w:t>
      </w:r>
      <w:r>
        <w:t xml:space="preserve">que estén </w:t>
      </w:r>
      <w:r w:rsidRPr="00E065C1">
        <w:t>bajo la custodia de las institucione</w:t>
      </w:r>
      <w:r>
        <w:t>s</w:t>
      </w:r>
      <w:r w:rsidRPr="00E065C1">
        <w:t xml:space="preserve"> de bienestar s</w:t>
      </w:r>
      <w:r>
        <w:t>ocial.</w:t>
      </w:r>
      <w:r w:rsidRPr="00E065C1">
        <w:t xml:space="preserve"> </w:t>
      </w:r>
      <w:r>
        <w:t>Las solicitudes son tramitadas por el Centro de</w:t>
      </w:r>
      <w:r w:rsidRPr="00E065C1">
        <w:t xml:space="preserve"> Adopci</w:t>
      </w:r>
      <w:r>
        <w:t>o</w:t>
      </w:r>
      <w:r w:rsidRPr="00E065C1">
        <w:t>n</w:t>
      </w:r>
      <w:r>
        <w:t>es</w:t>
      </w:r>
      <w:r w:rsidRPr="00E065C1">
        <w:t xml:space="preserve"> de China. </w:t>
      </w:r>
      <w:r>
        <w:t>El memorando fue modificado el</w:t>
      </w:r>
      <w:r w:rsidRPr="00686BCC">
        <w:t xml:space="preserve"> 5 de agosto de 2007, con miras a </w:t>
      </w:r>
      <w:r>
        <w:t>prever</w:t>
      </w:r>
      <w:r w:rsidRPr="00686BCC">
        <w:t xml:space="preserve"> la adopción de niños chinos por parte de singap</w:t>
      </w:r>
      <w:r>
        <w:t>u</w:t>
      </w:r>
      <w:r w:rsidRPr="00686BCC">
        <w:t>rens</w:t>
      </w:r>
      <w:r>
        <w:t>es</w:t>
      </w:r>
      <w:r w:rsidRPr="00686BCC">
        <w:t>.</w:t>
      </w:r>
    </w:p>
    <w:p w:rsidR="0018730F" w:rsidRPr="00686BCC" w:rsidRDefault="0018730F">
      <w:pPr>
        <w:pStyle w:val="SingleTxtG"/>
      </w:pPr>
      <w:r w:rsidRPr="00686BCC">
        <w:t>232.</w:t>
      </w:r>
      <w:r w:rsidRPr="00686BCC">
        <w:tab/>
        <w:t>Desde 2005, las parejas locales que desean adopt</w:t>
      </w:r>
      <w:r>
        <w:t>a</w:t>
      </w:r>
      <w:r w:rsidRPr="00686BCC">
        <w:t xml:space="preserve">r </w:t>
      </w:r>
      <w:r>
        <w:t xml:space="preserve">a </w:t>
      </w:r>
      <w:r w:rsidRPr="00686BCC">
        <w:t xml:space="preserve">niños extranjeros deben recabar un informe </w:t>
      </w:r>
      <w:r>
        <w:t>favo</w:t>
      </w:r>
      <w:r w:rsidRPr="00686BCC">
        <w:t xml:space="preserve">rable </w:t>
      </w:r>
      <w:r>
        <w:t>del estudio de</w:t>
      </w:r>
      <w:r w:rsidRPr="00686BCC">
        <w:t xml:space="preserve"> su hogar antes de la adopci</w:t>
      </w:r>
      <w:r>
        <w:t>ó</w:t>
      </w:r>
      <w:r w:rsidRPr="00686BCC">
        <w:t xml:space="preserve">n. </w:t>
      </w:r>
      <w:r>
        <w:t>Esos informes son tramitados por las VWO</w:t>
      </w:r>
      <w:r w:rsidRPr="00686BCC">
        <w:t xml:space="preserve"> acredit</w:t>
      </w:r>
      <w:r>
        <w:t>a</w:t>
      </w:r>
      <w:r w:rsidRPr="00686BCC">
        <w:t>d</w:t>
      </w:r>
      <w:r>
        <w:t>as por el</w:t>
      </w:r>
      <w:r w:rsidRPr="00686BCC">
        <w:t xml:space="preserve"> M</w:t>
      </w:r>
      <w:r>
        <w:t xml:space="preserve">inisterio de Desarrollo </w:t>
      </w:r>
      <w:r w:rsidRPr="00686BCC">
        <w:t>C</w:t>
      </w:r>
      <w:r>
        <w:t>omunitario, Juventud y Deportes</w:t>
      </w:r>
      <w:r w:rsidRPr="00686BCC">
        <w:t>.</w:t>
      </w:r>
    </w:p>
    <w:p w:rsidR="0018730F" w:rsidRPr="002D2FC8" w:rsidRDefault="0018730F">
      <w:pPr>
        <w:pStyle w:val="H1G"/>
      </w:pPr>
      <w:r w:rsidRPr="00686BCC">
        <w:tab/>
      </w:r>
      <w:r>
        <w:t>7.</w:t>
      </w:r>
      <w:r>
        <w:tab/>
        <w:t>Artí</w:t>
      </w:r>
      <w:r w:rsidRPr="002D2FC8">
        <w:t>c</w:t>
      </w:r>
      <w:r>
        <w:t>u</w:t>
      </w:r>
      <w:r w:rsidRPr="002D2FC8">
        <w:t>l</w:t>
      </w:r>
      <w:r>
        <w:t>o</w:t>
      </w:r>
      <w:r w:rsidRPr="002D2FC8">
        <w:t xml:space="preserve"> 11</w:t>
      </w:r>
      <w:r w:rsidRPr="002D2FC8">
        <w:br/>
      </w:r>
      <w:r>
        <w:t>Traslado y retención i</w:t>
      </w:r>
      <w:r w:rsidRPr="002D2FC8">
        <w:t>l</w:t>
      </w:r>
      <w:r>
        <w:t>í</w:t>
      </w:r>
      <w:r w:rsidRPr="002D2FC8">
        <w:t>cit</w:t>
      </w:r>
      <w:r>
        <w:t>os</w:t>
      </w:r>
    </w:p>
    <w:p w:rsidR="0018730F" w:rsidRPr="00686BCC" w:rsidRDefault="0018730F">
      <w:pPr>
        <w:pStyle w:val="SingleTxtG"/>
        <w:rPr>
          <w:i/>
          <w:iCs/>
        </w:rPr>
      </w:pPr>
      <w:r w:rsidRPr="00686BCC">
        <w:rPr>
          <w:i/>
          <w:iCs/>
        </w:rPr>
        <w:t>Los Estado</w:t>
      </w:r>
      <w:r>
        <w:rPr>
          <w:i/>
          <w:iCs/>
        </w:rPr>
        <w:t>s P</w:t>
      </w:r>
      <w:r w:rsidRPr="00686BCC">
        <w:rPr>
          <w:i/>
          <w:iCs/>
        </w:rPr>
        <w:t>artes adoptarán medidas para luchar contra los traslados ilícitos de niños al extranjero y la retención ilícita de niños en el extranjero</w:t>
      </w:r>
      <w:r>
        <w:rPr>
          <w:i/>
          <w:iCs/>
        </w:rPr>
        <w:t xml:space="preserve"> por un progenitor o por terceros</w:t>
      </w:r>
      <w:r w:rsidRPr="00686BCC">
        <w:rPr>
          <w:i/>
          <w:iCs/>
        </w:rPr>
        <w:t xml:space="preserve">. </w:t>
      </w:r>
    </w:p>
    <w:p w:rsidR="0018730F" w:rsidRPr="00974A33" w:rsidRDefault="0018730F">
      <w:pPr>
        <w:pStyle w:val="SingleTxtG"/>
      </w:pPr>
      <w:r w:rsidRPr="00974A33">
        <w:t>233.</w:t>
      </w:r>
      <w:r w:rsidRPr="00974A33">
        <w:tab/>
        <w:t xml:space="preserve">Como se indicó en el párrafo 257 del informe inicial, el Código Penal (Cap.224), la Carta de la Mujer (Cap. 353) y la Ley de la infancia y </w:t>
      </w:r>
      <w:r>
        <w:t>la juventud (Cap.38) ofrecen</w:t>
      </w:r>
      <w:r w:rsidR="00524278">
        <w:t xml:space="preserve"> </w:t>
      </w:r>
      <w:r w:rsidRPr="00974A33">
        <w:t>protec</w:t>
      </w:r>
      <w:r>
        <w:t>c</w:t>
      </w:r>
      <w:r w:rsidRPr="00974A33">
        <w:t>i</w:t>
      </w:r>
      <w:r>
        <w:t>ó</w:t>
      </w:r>
      <w:r w:rsidRPr="00974A33">
        <w:t xml:space="preserve">n </w:t>
      </w:r>
      <w:r>
        <w:t>contra el traslado y la retención</w:t>
      </w:r>
      <w:r w:rsidRPr="00974A33">
        <w:t xml:space="preserve"> il</w:t>
      </w:r>
      <w:r>
        <w:t>í</w:t>
      </w:r>
      <w:r w:rsidRPr="00974A33">
        <w:t>cit</w:t>
      </w:r>
      <w:r>
        <w:t>os de los niños</w:t>
      </w:r>
      <w:r w:rsidRPr="00974A33">
        <w:t>.</w:t>
      </w:r>
    </w:p>
    <w:p w:rsidR="0018730F" w:rsidRPr="00974A33" w:rsidRDefault="0018730F">
      <w:pPr>
        <w:pStyle w:val="SingleTxtG"/>
      </w:pPr>
      <w:r w:rsidRPr="00974A33">
        <w:t>234.</w:t>
      </w:r>
      <w:r w:rsidRPr="00974A33">
        <w:tab/>
        <w:t xml:space="preserve">En marzo de 2008, el Gobierno de Singapur anunció su intención de </w:t>
      </w:r>
      <w:r>
        <w:t>firmar el</w:t>
      </w:r>
      <w:r w:rsidRPr="00974A33">
        <w:t xml:space="preserve"> Convenio de La Haya sobre los aspectos civil</w:t>
      </w:r>
      <w:r>
        <w:t>es de la sustracción</w:t>
      </w:r>
      <w:r w:rsidRPr="00974A33">
        <w:t xml:space="preserve"> </w:t>
      </w:r>
      <w:r>
        <w:t>i</w:t>
      </w:r>
      <w:r w:rsidRPr="00974A33">
        <w:t>nterna</w:t>
      </w:r>
      <w:r>
        <w:t>c</w:t>
      </w:r>
      <w:r w:rsidRPr="00974A33">
        <w:t xml:space="preserve">ional </w:t>
      </w:r>
      <w:r>
        <w:t>de menores como parte de su inquebrantable decisión de p</w:t>
      </w:r>
      <w:r w:rsidRPr="00974A33">
        <w:t>rote</w:t>
      </w:r>
      <w:r>
        <w:t>ger los</w:t>
      </w:r>
      <w:r w:rsidRPr="00974A33">
        <w:t xml:space="preserve"> interes</w:t>
      </w:r>
      <w:r>
        <w:t>e</w:t>
      </w:r>
      <w:r w:rsidRPr="00974A33">
        <w:t xml:space="preserve">s </w:t>
      </w:r>
      <w:r>
        <w:t>del niño en</w:t>
      </w:r>
      <w:r w:rsidRPr="00974A33">
        <w:t xml:space="preserve"> </w:t>
      </w:r>
      <w:r>
        <w:t xml:space="preserve">los conflictos civiles </w:t>
      </w:r>
      <w:r w:rsidRPr="00974A33">
        <w:t>trans</w:t>
      </w:r>
      <w:r>
        <w:t>fronterizos entre los padres</w:t>
      </w:r>
      <w:r w:rsidRPr="00974A33">
        <w:t>.</w:t>
      </w:r>
    </w:p>
    <w:p w:rsidR="0018730F" w:rsidRPr="007122E8" w:rsidRDefault="0018730F">
      <w:pPr>
        <w:pStyle w:val="H1G"/>
      </w:pPr>
      <w:r w:rsidRPr="00974A33">
        <w:tab/>
      </w:r>
      <w:r w:rsidRPr="007122E8">
        <w:t>8.</w:t>
      </w:r>
      <w:r w:rsidRPr="007122E8">
        <w:tab/>
        <w:t>Artículo 19</w:t>
      </w:r>
      <w:r w:rsidRPr="007122E8">
        <w:br/>
        <w:t>Malos tratos y trato negligente</w:t>
      </w:r>
    </w:p>
    <w:p w:rsidR="0018730F" w:rsidRPr="005C394F" w:rsidRDefault="0018730F">
      <w:pPr>
        <w:pStyle w:val="SingleTxtG"/>
        <w:rPr>
          <w:i/>
          <w:iCs/>
        </w:rPr>
      </w:pPr>
      <w:r w:rsidRPr="005C394F">
        <w:rPr>
          <w:i/>
          <w:iCs/>
        </w:rPr>
        <w:t xml:space="preserve">Los Estados partes adoptarán todas las medidas necesarias para proteger al niño contra toda forma de malos tratos </w:t>
      </w:r>
      <w:r>
        <w:rPr>
          <w:i/>
          <w:iCs/>
        </w:rPr>
        <w:t>mientras el niño se encuentre bajo la custodia de su</w:t>
      </w:r>
      <w:r w:rsidRPr="005C394F">
        <w:rPr>
          <w:i/>
          <w:iCs/>
        </w:rPr>
        <w:t>s padres o de cualquier otra persona que lo tenga a su cargo</w:t>
      </w:r>
      <w:r>
        <w:rPr>
          <w:i/>
          <w:iCs/>
        </w:rPr>
        <w:t xml:space="preserve"> y</w:t>
      </w:r>
      <w:r w:rsidRPr="005C394F">
        <w:rPr>
          <w:i/>
          <w:iCs/>
        </w:rPr>
        <w:t xml:space="preserve"> establ</w:t>
      </w:r>
      <w:r>
        <w:rPr>
          <w:i/>
          <w:iCs/>
        </w:rPr>
        <w:t>ecer</w:t>
      </w:r>
      <w:r w:rsidRPr="005C394F">
        <w:rPr>
          <w:i/>
          <w:iCs/>
        </w:rPr>
        <w:t xml:space="preserve"> program</w:t>
      </w:r>
      <w:r>
        <w:rPr>
          <w:i/>
          <w:iCs/>
        </w:rPr>
        <w:t>a</w:t>
      </w:r>
      <w:r w:rsidRPr="005C394F">
        <w:rPr>
          <w:i/>
          <w:iCs/>
        </w:rPr>
        <w:t xml:space="preserve">s </w:t>
      </w:r>
      <w:r>
        <w:rPr>
          <w:i/>
          <w:iCs/>
        </w:rPr>
        <w:t>sociales adecuados para la</w:t>
      </w:r>
      <w:r w:rsidRPr="005C394F">
        <w:rPr>
          <w:i/>
          <w:iCs/>
        </w:rPr>
        <w:t xml:space="preserve"> preven</w:t>
      </w:r>
      <w:r>
        <w:rPr>
          <w:i/>
          <w:iCs/>
        </w:rPr>
        <w:t>c</w:t>
      </w:r>
      <w:r w:rsidRPr="005C394F">
        <w:rPr>
          <w:i/>
          <w:iCs/>
        </w:rPr>
        <w:t>i</w:t>
      </w:r>
      <w:r>
        <w:rPr>
          <w:i/>
          <w:iCs/>
        </w:rPr>
        <w:t>ó</w:t>
      </w:r>
      <w:r w:rsidRPr="005C394F">
        <w:rPr>
          <w:i/>
          <w:iCs/>
        </w:rPr>
        <w:t xml:space="preserve">n </w:t>
      </w:r>
      <w:r>
        <w:rPr>
          <w:i/>
          <w:iCs/>
        </w:rPr>
        <w:t>de los malos tratos y el</w:t>
      </w:r>
      <w:r w:rsidRPr="005C394F">
        <w:rPr>
          <w:i/>
          <w:iCs/>
        </w:rPr>
        <w:t xml:space="preserve"> trat</w:t>
      </w:r>
      <w:r>
        <w:rPr>
          <w:i/>
          <w:iCs/>
        </w:rPr>
        <w:t>a</w:t>
      </w:r>
      <w:r w:rsidRPr="005C394F">
        <w:rPr>
          <w:i/>
          <w:iCs/>
        </w:rPr>
        <w:t>m</w:t>
      </w:r>
      <w:r>
        <w:rPr>
          <w:i/>
          <w:iCs/>
        </w:rPr>
        <w:t>i</w:t>
      </w:r>
      <w:r w:rsidRPr="005C394F">
        <w:rPr>
          <w:i/>
          <w:iCs/>
        </w:rPr>
        <w:t>ent</w:t>
      </w:r>
      <w:r>
        <w:rPr>
          <w:i/>
          <w:iCs/>
        </w:rPr>
        <w:t>o de las</w:t>
      </w:r>
      <w:r w:rsidRPr="005C394F">
        <w:rPr>
          <w:i/>
          <w:iCs/>
        </w:rPr>
        <w:t xml:space="preserve"> v</w:t>
      </w:r>
      <w:r>
        <w:rPr>
          <w:i/>
          <w:iCs/>
        </w:rPr>
        <w:t>í</w:t>
      </w:r>
      <w:r w:rsidRPr="005C394F">
        <w:rPr>
          <w:i/>
          <w:iCs/>
        </w:rPr>
        <w:t>ctim</w:t>
      </w:r>
      <w:r>
        <w:rPr>
          <w:i/>
          <w:iCs/>
        </w:rPr>
        <w:t>a</w:t>
      </w:r>
      <w:r w:rsidRPr="005C394F">
        <w:rPr>
          <w:i/>
          <w:iCs/>
        </w:rPr>
        <w:t>s.</w:t>
      </w:r>
    </w:p>
    <w:p w:rsidR="0018730F" w:rsidRPr="007122E8" w:rsidRDefault="0018730F">
      <w:pPr>
        <w:pStyle w:val="H1G"/>
      </w:pPr>
      <w:r w:rsidRPr="005C394F">
        <w:tab/>
      </w:r>
      <w:r w:rsidRPr="005C394F">
        <w:tab/>
      </w:r>
      <w:r w:rsidRPr="007122E8">
        <w:t>Artículo 39</w:t>
      </w:r>
      <w:r w:rsidRPr="007122E8">
        <w:br/>
        <w:t>Recuperación física y ps</w:t>
      </w:r>
      <w:r>
        <w:t>i</w:t>
      </w:r>
      <w:r w:rsidRPr="007122E8">
        <w:t>col</w:t>
      </w:r>
      <w:r>
        <w:t>ó</w:t>
      </w:r>
      <w:r w:rsidRPr="007122E8">
        <w:t xml:space="preserve">gica </w:t>
      </w:r>
      <w:r>
        <w:t xml:space="preserve">y </w:t>
      </w:r>
      <w:r w:rsidRPr="007122E8">
        <w:t>reintegra</w:t>
      </w:r>
      <w:r>
        <w:t>c</w:t>
      </w:r>
      <w:r w:rsidRPr="007122E8">
        <w:t>i</w:t>
      </w:r>
      <w:r>
        <w:t>ó</w:t>
      </w:r>
      <w:r w:rsidRPr="007122E8">
        <w:t>n</w:t>
      </w:r>
      <w:r>
        <w:t xml:space="preserve"> social</w:t>
      </w:r>
    </w:p>
    <w:p w:rsidR="0018730F" w:rsidRPr="007122E8" w:rsidRDefault="0018730F">
      <w:pPr>
        <w:pStyle w:val="SingleTxtG"/>
        <w:rPr>
          <w:i/>
          <w:iCs/>
        </w:rPr>
      </w:pPr>
      <w:r w:rsidRPr="007122E8">
        <w:rPr>
          <w:i/>
          <w:iCs/>
        </w:rPr>
        <w:t>Los Estados Partes adoptarán todas las medidas apropiadas para promover la recuperaci</w:t>
      </w:r>
      <w:r>
        <w:rPr>
          <w:i/>
          <w:iCs/>
        </w:rPr>
        <w:t>ón y la reintegración social de todo niño</w:t>
      </w:r>
      <w:r w:rsidRPr="007122E8">
        <w:rPr>
          <w:i/>
          <w:iCs/>
        </w:rPr>
        <w:t xml:space="preserve"> v</w:t>
      </w:r>
      <w:r>
        <w:rPr>
          <w:i/>
          <w:iCs/>
        </w:rPr>
        <w:t>í</w:t>
      </w:r>
      <w:r w:rsidRPr="007122E8">
        <w:rPr>
          <w:i/>
          <w:iCs/>
        </w:rPr>
        <w:t>ctim</w:t>
      </w:r>
      <w:r>
        <w:rPr>
          <w:i/>
          <w:iCs/>
        </w:rPr>
        <w:t>a de</w:t>
      </w:r>
      <w:r w:rsidRPr="007122E8">
        <w:rPr>
          <w:i/>
          <w:iCs/>
        </w:rPr>
        <w:t xml:space="preserve"> conflict</w:t>
      </w:r>
      <w:r>
        <w:rPr>
          <w:i/>
          <w:iCs/>
        </w:rPr>
        <w:t>o</w:t>
      </w:r>
      <w:r w:rsidRPr="007122E8">
        <w:rPr>
          <w:i/>
          <w:iCs/>
        </w:rPr>
        <w:t>s</w:t>
      </w:r>
      <w:r>
        <w:rPr>
          <w:i/>
          <w:iCs/>
        </w:rPr>
        <w:t xml:space="preserve"> armados</w:t>
      </w:r>
      <w:r w:rsidRPr="007122E8">
        <w:rPr>
          <w:i/>
          <w:iCs/>
        </w:rPr>
        <w:t>, tortur</w:t>
      </w:r>
      <w:r>
        <w:rPr>
          <w:i/>
          <w:iCs/>
        </w:rPr>
        <w:t>a</w:t>
      </w:r>
      <w:r w:rsidRPr="007122E8">
        <w:rPr>
          <w:i/>
          <w:iCs/>
        </w:rPr>
        <w:t xml:space="preserve">, </w:t>
      </w:r>
      <w:r>
        <w:rPr>
          <w:i/>
          <w:iCs/>
        </w:rPr>
        <w:t>abandono</w:t>
      </w:r>
      <w:r w:rsidRPr="007122E8">
        <w:rPr>
          <w:i/>
          <w:iCs/>
        </w:rPr>
        <w:t>, maltrat</w:t>
      </w:r>
      <w:r>
        <w:rPr>
          <w:i/>
          <w:iCs/>
        </w:rPr>
        <w:t>o</w:t>
      </w:r>
      <w:r w:rsidRPr="007122E8">
        <w:rPr>
          <w:i/>
          <w:iCs/>
        </w:rPr>
        <w:t xml:space="preserve"> o explota</w:t>
      </w:r>
      <w:r>
        <w:rPr>
          <w:i/>
          <w:iCs/>
        </w:rPr>
        <w:t>c</w:t>
      </w:r>
      <w:r w:rsidRPr="007122E8">
        <w:rPr>
          <w:i/>
          <w:iCs/>
        </w:rPr>
        <w:t>i</w:t>
      </w:r>
      <w:r>
        <w:rPr>
          <w:i/>
          <w:iCs/>
        </w:rPr>
        <w:t>ó</w:t>
      </w:r>
      <w:r w:rsidRPr="007122E8">
        <w:rPr>
          <w:i/>
          <w:iCs/>
        </w:rPr>
        <w:t>n.</w:t>
      </w:r>
    </w:p>
    <w:p w:rsidR="0018730F" w:rsidRPr="00B118CB" w:rsidRDefault="0018730F" w:rsidP="00CF1438">
      <w:pPr>
        <w:pStyle w:val="SingleTxtG"/>
        <w:spacing w:line="220" w:lineRule="atLeast"/>
      </w:pPr>
      <w:r w:rsidRPr="00B118CB">
        <w:t>235.</w:t>
      </w:r>
      <w:r w:rsidRPr="00B118CB">
        <w:tab/>
        <w:t>El Gobierno y la comunidad de Singapur siguen creyendo que nadie mer</w:t>
      </w:r>
      <w:r>
        <w:t>e</w:t>
      </w:r>
      <w:r w:rsidRPr="00B118CB">
        <w:t>ce sufrir malos tratos. Con tal fin, se siguen adoptando políticas enérgicas a fin de preven</w:t>
      </w:r>
      <w:r>
        <w:t>ir</w:t>
      </w:r>
      <w:r w:rsidRPr="00B118CB">
        <w:t xml:space="preserve"> </w:t>
      </w:r>
      <w:r>
        <w:t>y luchar contra el maltrato a la infancia.</w:t>
      </w:r>
      <w:r w:rsidRPr="00B118CB">
        <w:t xml:space="preserve"> El M</w:t>
      </w:r>
      <w:r>
        <w:t xml:space="preserve">inisterio de Desarrollo </w:t>
      </w:r>
      <w:r w:rsidRPr="00B118CB">
        <w:t>C</w:t>
      </w:r>
      <w:r>
        <w:t>omunitario, Juventud y Deportes</w:t>
      </w:r>
      <w:r w:rsidRPr="00B118CB">
        <w:t xml:space="preserve"> contin</w:t>
      </w:r>
      <w:r>
        <w:t>ú</w:t>
      </w:r>
      <w:r w:rsidRPr="00B118CB">
        <w:t xml:space="preserve">a siendo el principal organismo </w:t>
      </w:r>
      <w:r>
        <w:t>que vela por la</w:t>
      </w:r>
      <w:r w:rsidRPr="00B118CB">
        <w:t xml:space="preserve"> protección y </w:t>
      </w:r>
      <w:r>
        <w:t xml:space="preserve">el </w:t>
      </w:r>
      <w:r w:rsidRPr="00B118CB">
        <w:t>bienestar del niño.</w:t>
      </w:r>
    </w:p>
    <w:p w:rsidR="0018730F" w:rsidRPr="00797D7A" w:rsidRDefault="0018730F" w:rsidP="00CF1438">
      <w:pPr>
        <w:pStyle w:val="SingleTxtG"/>
        <w:keepLines/>
        <w:spacing w:line="220" w:lineRule="exact"/>
      </w:pPr>
      <w:r w:rsidRPr="00B118CB">
        <w:t>236.</w:t>
      </w:r>
      <w:r w:rsidRPr="00B118CB">
        <w:tab/>
        <w:t xml:space="preserve">Como se indicó en los párrafos 258 a 276 del informe inicial, el sistema de protección </w:t>
      </w:r>
      <w:r>
        <w:t>infantil</w:t>
      </w:r>
      <w:r w:rsidRPr="00B118CB">
        <w:t xml:space="preserve"> de Singapur está basado en una legislación </w:t>
      </w:r>
      <w:r>
        <w:t>firme contra</w:t>
      </w:r>
      <w:r w:rsidRPr="00B118CB">
        <w:t xml:space="preserve"> el maltrato o el trato negligente, </w:t>
      </w:r>
      <w:r>
        <w:t>en unos</w:t>
      </w:r>
      <w:r w:rsidRPr="00B118CB">
        <w:t xml:space="preserve"> servic</w:t>
      </w:r>
      <w:r>
        <w:t>ios y una gestión efectivos de los casos de malos tratos, así como en una capacitación y educación del personal</w:t>
      </w:r>
      <w:r w:rsidRPr="00B118CB">
        <w:t xml:space="preserve">. </w:t>
      </w:r>
      <w:r w:rsidRPr="002A3F8E">
        <w:t>El M</w:t>
      </w:r>
      <w:r>
        <w:t>inisterio</w:t>
      </w:r>
      <w:r w:rsidRPr="002A3F8E">
        <w:t xml:space="preserve"> dirige un grupo de trabajo interministerial sobre el maltrato de menores, que fiscaliza la </w:t>
      </w:r>
      <w:r>
        <w:t>coordinación y gestión del protocolo relativo al maltrato infantil por parte de</w:t>
      </w:r>
      <w:r w:rsidRPr="002A3F8E">
        <w:t xml:space="preserve"> los organismos del Estado</w:t>
      </w:r>
      <w:r>
        <w:t>.</w:t>
      </w:r>
      <w:r w:rsidRPr="002A3F8E">
        <w:t xml:space="preserve"> </w:t>
      </w:r>
      <w:r>
        <w:t xml:space="preserve">La seguridad y el bienestar de los niños siguen siendo la </w:t>
      </w:r>
      <w:r w:rsidRPr="002A3F8E">
        <w:t>consideración clave en la gesti</w:t>
      </w:r>
      <w:r>
        <w:t xml:space="preserve">ón e </w:t>
      </w:r>
      <w:r w:rsidRPr="002A3F8E">
        <w:t>interven</w:t>
      </w:r>
      <w:r>
        <w:t>c</w:t>
      </w:r>
      <w:r w:rsidRPr="002A3F8E">
        <w:t>i</w:t>
      </w:r>
      <w:r>
        <w:t>ó</w:t>
      </w:r>
      <w:r w:rsidRPr="002A3F8E">
        <w:t xml:space="preserve">n </w:t>
      </w:r>
      <w:r>
        <w:t>de esos</w:t>
      </w:r>
      <w:r w:rsidRPr="002A3F8E">
        <w:t xml:space="preserve"> cas</w:t>
      </w:r>
      <w:r>
        <w:t>o</w:t>
      </w:r>
      <w:r w:rsidRPr="002A3F8E">
        <w:t xml:space="preserve">s. </w:t>
      </w:r>
      <w:r w:rsidRPr="00797D7A">
        <w:t xml:space="preserve">El Servicio de Protección del Niño se rige por un marco estratégico que establece las líneas maestras y las directrices en materia de protección infantil contra el maltrato y la violencia, </w:t>
      </w:r>
      <w:r>
        <w:t xml:space="preserve">lo que </w:t>
      </w:r>
      <w:r w:rsidRPr="00797D7A">
        <w:t>inclu</w:t>
      </w:r>
      <w:r>
        <w:t>ye la adopción de</w:t>
      </w:r>
      <w:r w:rsidRPr="00797D7A">
        <w:t xml:space="preserve"> proced</w:t>
      </w:r>
      <w:r>
        <w:t>imientos y si</w:t>
      </w:r>
      <w:r w:rsidRPr="00797D7A">
        <w:t>stem</w:t>
      </w:r>
      <w:r>
        <w:t>a</w:t>
      </w:r>
      <w:r w:rsidRPr="00797D7A">
        <w:t xml:space="preserve">s </w:t>
      </w:r>
      <w:r>
        <w:t>operacionales para la intervención en</w:t>
      </w:r>
      <w:r w:rsidRPr="00797D7A">
        <w:t xml:space="preserve"> </w:t>
      </w:r>
      <w:r>
        <w:t xml:space="preserve">esos </w:t>
      </w:r>
      <w:r w:rsidRPr="00797D7A">
        <w:t>cas</w:t>
      </w:r>
      <w:r>
        <w:t>os</w:t>
      </w:r>
      <w:r w:rsidRPr="00797D7A">
        <w:t xml:space="preserve">, </w:t>
      </w:r>
      <w:r>
        <w:t>la creación de redes con organismos asociados para facilitar a las víctimas y sus familias intervenciones</w:t>
      </w:r>
      <w:r w:rsidRPr="00797D7A">
        <w:t xml:space="preserve"> </w:t>
      </w:r>
      <w:r>
        <w:t xml:space="preserve">y servicios </w:t>
      </w:r>
      <w:r w:rsidRPr="00797D7A">
        <w:t>a</w:t>
      </w:r>
      <w:r>
        <w:t>prop</w:t>
      </w:r>
      <w:r w:rsidRPr="00797D7A">
        <w:t>ia</w:t>
      </w:r>
      <w:r>
        <w:t>dos y oportunos</w:t>
      </w:r>
      <w:r w:rsidRPr="00797D7A">
        <w:t xml:space="preserve"> </w:t>
      </w:r>
      <w:r>
        <w:t xml:space="preserve">y </w:t>
      </w:r>
      <w:r w:rsidRPr="00797D7A">
        <w:t>educa</w:t>
      </w:r>
      <w:r>
        <w:t>r al</w:t>
      </w:r>
      <w:r w:rsidRPr="00797D7A">
        <w:t xml:space="preserve"> p</w:t>
      </w:r>
      <w:r>
        <w:t>ú</w:t>
      </w:r>
      <w:r w:rsidRPr="00797D7A">
        <w:t>blic</w:t>
      </w:r>
      <w:r>
        <w:t>o</w:t>
      </w:r>
      <w:r w:rsidRPr="00797D7A">
        <w:t xml:space="preserve"> </w:t>
      </w:r>
      <w:r>
        <w:t>s</w:t>
      </w:r>
      <w:r w:rsidRPr="00797D7A">
        <w:t>o</w:t>
      </w:r>
      <w:r>
        <w:t>bre cómo</w:t>
      </w:r>
      <w:r w:rsidRPr="00797D7A">
        <w:t xml:space="preserve"> detec</w:t>
      </w:r>
      <w:r>
        <w:t>tar y denu</w:t>
      </w:r>
      <w:r w:rsidRPr="00797D7A">
        <w:t>n</w:t>
      </w:r>
      <w:r>
        <w:t>ciar los malos tratos</w:t>
      </w:r>
      <w:r w:rsidRPr="00797D7A">
        <w:t>.</w:t>
      </w:r>
    </w:p>
    <w:p w:rsidR="0018730F" w:rsidRPr="00BA75F0" w:rsidRDefault="0018730F" w:rsidP="00CF1438">
      <w:pPr>
        <w:pStyle w:val="SingleTxtG"/>
        <w:spacing w:line="220" w:lineRule="exact"/>
      </w:pPr>
      <w:r w:rsidRPr="00235AE8">
        <w:t>237.</w:t>
      </w:r>
      <w:r w:rsidRPr="00235AE8">
        <w:tab/>
        <w:t xml:space="preserve">Desde 2003 se ha estabilizado el número de casos </w:t>
      </w:r>
      <w:r>
        <w:t xml:space="preserve">investigados </w:t>
      </w:r>
      <w:r w:rsidRPr="00235AE8">
        <w:t xml:space="preserve">de supuesto maltrato infantil, </w:t>
      </w:r>
      <w:r>
        <w:t>con una disminución</w:t>
      </w:r>
      <w:r w:rsidRPr="00235AE8">
        <w:t xml:space="preserve"> modera</w:t>
      </w:r>
      <w:r>
        <w:t>da en los tres últimos</w:t>
      </w:r>
      <w:r w:rsidRPr="00235AE8">
        <w:t xml:space="preserve"> </w:t>
      </w:r>
      <w:r>
        <w:t>años</w:t>
      </w:r>
      <w:r w:rsidRPr="00235AE8">
        <w:t xml:space="preserve">. </w:t>
      </w:r>
      <w:r w:rsidRPr="00BA75F0">
        <w:t xml:space="preserve">De todos los casos investigados en los últimos </w:t>
      </w:r>
      <w:r>
        <w:t xml:space="preserve">cinco </w:t>
      </w:r>
      <w:r w:rsidRPr="00BA75F0">
        <w:t>años, en la mitad aproximadamente se han detectado indicios de malos tratos, mientras que en el resto de ellos faltan pruebas, pe</w:t>
      </w:r>
      <w:r>
        <w:t>ro las víctimas necesitan algún tipo de a</w:t>
      </w:r>
      <w:r w:rsidRPr="00BA75F0">
        <w:t>sist</w:t>
      </w:r>
      <w:r>
        <w:t>e</w:t>
      </w:r>
      <w:r w:rsidRPr="00BA75F0">
        <w:t>nc</w:t>
      </w:r>
      <w:r>
        <w:t>ia</w:t>
      </w:r>
      <w:r w:rsidRPr="00BA75F0">
        <w:t>.</w:t>
      </w:r>
    </w:p>
    <w:p w:rsidR="0018730F" w:rsidRPr="00BA75F0" w:rsidRDefault="0018730F">
      <w:pPr>
        <w:pStyle w:val="Heading1"/>
        <w:spacing w:before="240" w:line="240" w:lineRule="atLeast"/>
      </w:pPr>
      <w:r w:rsidRPr="00BA75F0">
        <w:t>Cuadro 17</w:t>
      </w:r>
    </w:p>
    <w:p w:rsidR="0018730F" w:rsidRPr="00BA75F0" w:rsidRDefault="0018730F">
      <w:pPr>
        <w:pStyle w:val="SingleTxtG"/>
        <w:rPr>
          <w:b/>
        </w:rPr>
      </w:pPr>
      <w:r w:rsidRPr="00BA75F0">
        <w:rPr>
          <w:b/>
        </w:rPr>
        <w:t>Casos de maltrato infantil</w:t>
      </w:r>
      <w:r>
        <w:rPr>
          <w:b/>
        </w:rPr>
        <w:t xml:space="preserve"> (investigac</w:t>
      </w:r>
      <w:r w:rsidRPr="00BA75F0">
        <w:rPr>
          <w:b/>
        </w:rPr>
        <w:t>ion</w:t>
      </w:r>
      <w:r>
        <w:rPr>
          <w:b/>
        </w:rPr>
        <w:t>e</w:t>
      </w:r>
      <w:r w:rsidRPr="00BA75F0">
        <w:rPr>
          <w:b/>
        </w:rPr>
        <w:t>s a gran escala)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80"/>
        <w:gridCol w:w="798"/>
        <w:gridCol w:w="798"/>
        <w:gridCol w:w="798"/>
        <w:gridCol w:w="798"/>
        <w:gridCol w:w="798"/>
      </w:tblGrid>
      <w:tr w:rsidR="0018730F" w:rsidRPr="002D2FC8">
        <w:tblPrEx>
          <w:tblCellMar>
            <w:top w:w="0" w:type="dxa"/>
            <w:bottom w:w="0" w:type="dxa"/>
          </w:tblCellMar>
        </w:tblPrEx>
        <w:trPr>
          <w:trHeight w:val="240"/>
          <w:tblHeader/>
        </w:trPr>
        <w:tc>
          <w:tcPr>
            <w:tcW w:w="3380" w:type="dxa"/>
            <w:tcBorders>
              <w:top w:val="single" w:sz="4" w:space="0" w:color="auto"/>
              <w:bottom w:val="single" w:sz="12" w:space="0" w:color="auto"/>
            </w:tcBorders>
            <w:shd w:val="clear" w:color="auto" w:fill="auto"/>
            <w:vAlign w:val="bottom"/>
          </w:tcPr>
          <w:p w:rsidR="0018730F" w:rsidRPr="00BA75F0" w:rsidRDefault="0018730F">
            <w:pPr>
              <w:pStyle w:val="SingleTxtG"/>
              <w:spacing w:before="80" w:after="80" w:line="200" w:lineRule="exact"/>
              <w:ind w:left="0" w:right="113"/>
              <w:jc w:val="left"/>
              <w:rPr>
                <w:i/>
                <w:sz w:val="16"/>
              </w:rPr>
            </w:pPr>
          </w:p>
        </w:tc>
        <w:tc>
          <w:tcPr>
            <w:tcW w:w="798"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798"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798"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798"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798"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blPrEx>
          <w:tblCellMar>
            <w:top w:w="0" w:type="dxa"/>
            <w:bottom w:w="0" w:type="dxa"/>
          </w:tblCellMar>
        </w:tblPrEx>
        <w:trPr>
          <w:trHeight w:val="240"/>
        </w:trPr>
        <w:tc>
          <w:tcPr>
            <w:tcW w:w="3380" w:type="dxa"/>
            <w:tcBorders>
              <w:top w:val="single" w:sz="12" w:space="0" w:color="auto"/>
            </w:tcBorders>
            <w:shd w:val="clear" w:color="auto" w:fill="auto"/>
            <w:vAlign w:val="bottom"/>
          </w:tcPr>
          <w:p w:rsidR="0018730F" w:rsidRPr="002D2FC8" w:rsidRDefault="00A749C9">
            <w:pPr>
              <w:pStyle w:val="SingleTxtG"/>
              <w:spacing w:before="40" w:after="40" w:line="220" w:lineRule="exact"/>
              <w:ind w:left="0" w:right="113"/>
              <w:jc w:val="left"/>
              <w:rPr>
                <w:sz w:val="18"/>
              </w:rPr>
            </w:pPr>
            <w:r>
              <w:rPr>
                <w:sz w:val="18"/>
              </w:rPr>
              <w:t>Número</w:t>
            </w:r>
            <w:r w:rsidR="0018730F" w:rsidRPr="002D2FC8">
              <w:rPr>
                <w:sz w:val="18"/>
              </w:rPr>
              <w:t xml:space="preserve"> </w:t>
            </w:r>
            <w:r w:rsidR="0018730F">
              <w:rPr>
                <w:sz w:val="18"/>
              </w:rPr>
              <w:t>de</w:t>
            </w:r>
            <w:r w:rsidR="0018730F" w:rsidRPr="002D2FC8">
              <w:rPr>
                <w:sz w:val="18"/>
              </w:rPr>
              <w:t xml:space="preserve"> cas</w:t>
            </w:r>
            <w:r w:rsidR="0018730F">
              <w:rPr>
                <w:sz w:val="18"/>
              </w:rPr>
              <w:t>o</w:t>
            </w:r>
            <w:r w:rsidR="0018730F" w:rsidRPr="002D2FC8">
              <w:rPr>
                <w:sz w:val="18"/>
              </w:rPr>
              <w:t>s investigad</w:t>
            </w:r>
            <w:r w:rsidR="0018730F">
              <w:rPr>
                <w:sz w:val="18"/>
              </w:rPr>
              <w:t>os</w:t>
            </w:r>
          </w:p>
        </w:tc>
        <w:tc>
          <w:tcPr>
            <w:tcW w:w="798"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205</w:t>
            </w:r>
          </w:p>
        </w:tc>
        <w:tc>
          <w:tcPr>
            <w:tcW w:w="798"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170</w:t>
            </w:r>
          </w:p>
        </w:tc>
        <w:tc>
          <w:tcPr>
            <w:tcW w:w="798"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158</w:t>
            </w:r>
          </w:p>
        </w:tc>
        <w:tc>
          <w:tcPr>
            <w:tcW w:w="798"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150</w:t>
            </w:r>
          </w:p>
        </w:tc>
        <w:tc>
          <w:tcPr>
            <w:tcW w:w="798"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154</w:t>
            </w:r>
            <w:r>
              <w:rPr>
                <w:iCs/>
              </w:rPr>
              <w:t>*</w:t>
            </w:r>
          </w:p>
        </w:tc>
      </w:tr>
      <w:tr w:rsidR="0018730F" w:rsidRPr="002D2FC8">
        <w:tblPrEx>
          <w:tblCellMar>
            <w:top w:w="0" w:type="dxa"/>
            <w:bottom w:w="0" w:type="dxa"/>
          </w:tblCellMar>
        </w:tblPrEx>
        <w:trPr>
          <w:trHeight w:val="240"/>
        </w:trPr>
        <w:tc>
          <w:tcPr>
            <w:tcW w:w="3380" w:type="dxa"/>
            <w:shd w:val="clear" w:color="auto" w:fill="auto"/>
            <w:vAlign w:val="bottom"/>
          </w:tcPr>
          <w:p w:rsidR="0018730F" w:rsidRPr="00BA75F0" w:rsidRDefault="00A749C9">
            <w:pPr>
              <w:pStyle w:val="SingleTxtG"/>
              <w:spacing w:before="40" w:after="40" w:line="220" w:lineRule="exact"/>
              <w:ind w:left="0" w:right="113"/>
              <w:jc w:val="left"/>
              <w:rPr>
                <w:sz w:val="18"/>
              </w:rPr>
            </w:pPr>
            <w:r>
              <w:rPr>
                <w:sz w:val="18"/>
              </w:rPr>
              <w:t>Número</w:t>
            </w:r>
            <w:r w:rsidR="0018730F" w:rsidRPr="00BA75F0">
              <w:rPr>
                <w:sz w:val="18"/>
              </w:rPr>
              <w:t xml:space="preserve"> de casos con indicios de</w:t>
            </w:r>
            <w:r w:rsidR="0018730F">
              <w:rPr>
                <w:sz w:val="18"/>
              </w:rPr>
              <w:t xml:space="preserve"> maltrato</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103</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92</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101</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58</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98</w:t>
            </w:r>
          </w:p>
        </w:tc>
      </w:tr>
      <w:tr w:rsidR="0018730F" w:rsidRPr="002D2FC8">
        <w:tblPrEx>
          <w:tblCellMar>
            <w:top w:w="0" w:type="dxa"/>
            <w:bottom w:w="0" w:type="dxa"/>
          </w:tblCellMar>
        </w:tblPrEx>
        <w:trPr>
          <w:trHeight w:val="240"/>
        </w:trPr>
        <w:tc>
          <w:tcPr>
            <w:tcW w:w="3380" w:type="dxa"/>
            <w:shd w:val="clear" w:color="auto" w:fill="auto"/>
            <w:vAlign w:val="bottom"/>
          </w:tcPr>
          <w:p w:rsidR="0018730F" w:rsidRPr="00BA75F0" w:rsidRDefault="00A749C9">
            <w:pPr>
              <w:pStyle w:val="SingleTxtG"/>
              <w:spacing w:before="40" w:after="40" w:line="220" w:lineRule="exact"/>
              <w:ind w:left="0" w:right="113"/>
              <w:jc w:val="left"/>
              <w:rPr>
                <w:sz w:val="18"/>
              </w:rPr>
            </w:pPr>
            <w:r>
              <w:rPr>
                <w:sz w:val="18"/>
              </w:rPr>
              <w:t>Número</w:t>
            </w:r>
            <w:r w:rsidR="0018730F" w:rsidRPr="00BA75F0">
              <w:rPr>
                <w:sz w:val="18"/>
              </w:rPr>
              <w:t xml:space="preserve"> de casos sin indicios de maltrato pero que necesitan asistencia debido a f</w:t>
            </w:r>
            <w:r w:rsidR="0018730F">
              <w:rPr>
                <w:sz w:val="18"/>
              </w:rPr>
              <w:t>actores de</w:t>
            </w:r>
            <w:r w:rsidR="0018730F" w:rsidRPr="00BA75F0">
              <w:rPr>
                <w:sz w:val="18"/>
              </w:rPr>
              <w:t xml:space="preserve"> </w:t>
            </w:r>
            <w:r w:rsidR="0018730F">
              <w:rPr>
                <w:sz w:val="18"/>
              </w:rPr>
              <w:t>e</w:t>
            </w:r>
            <w:r w:rsidR="0018730F" w:rsidRPr="00BA75F0">
              <w:rPr>
                <w:sz w:val="18"/>
              </w:rPr>
              <w:t>str</w:t>
            </w:r>
            <w:r w:rsidR="0018730F">
              <w:rPr>
                <w:sz w:val="18"/>
              </w:rPr>
              <w:t>é</w:t>
            </w:r>
            <w:r w:rsidR="0018730F" w:rsidRPr="00BA75F0">
              <w:rPr>
                <w:sz w:val="18"/>
              </w:rPr>
              <w:t xml:space="preserve">s </w:t>
            </w:r>
            <w:r w:rsidR="0018730F">
              <w:rPr>
                <w:sz w:val="18"/>
              </w:rPr>
              <w:t>e</w:t>
            </w:r>
            <w:r w:rsidR="0018730F" w:rsidRPr="00BA75F0">
              <w:rPr>
                <w:sz w:val="18"/>
              </w:rPr>
              <w:t xml:space="preserve">n </w:t>
            </w:r>
            <w:r w:rsidR="0018730F">
              <w:rPr>
                <w:sz w:val="18"/>
              </w:rPr>
              <w:t>la</w:t>
            </w:r>
            <w:r w:rsidR="0018730F" w:rsidRPr="00BA75F0">
              <w:rPr>
                <w:sz w:val="18"/>
              </w:rPr>
              <w:t xml:space="preserve"> famil</w:t>
            </w:r>
            <w:r w:rsidR="0018730F">
              <w:rPr>
                <w:sz w:val="18"/>
              </w:rPr>
              <w:t>ia</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102</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74</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57</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91</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54</w:t>
            </w:r>
          </w:p>
        </w:tc>
      </w:tr>
      <w:tr w:rsidR="0018730F" w:rsidRPr="002D2FC8">
        <w:tblPrEx>
          <w:tblCellMar>
            <w:top w:w="0" w:type="dxa"/>
            <w:bottom w:w="0" w:type="dxa"/>
          </w:tblCellMar>
        </w:tblPrEx>
        <w:trPr>
          <w:trHeight w:val="240"/>
        </w:trPr>
        <w:tc>
          <w:tcPr>
            <w:tcW w:w="3380" w:type="dxa"/>
            <w:shd w:val="clear" w:color="auto" w:fill="auto"/>
            <w:vAlign w:val="bottom"/>
          </w:tcPr>
          <w:p w:rsidR="0018730F" w:rsidRPr="002D2FC8" w:rsidRDefault="00A749C9">
            <w:pPr>
              <w:pStyle w:val="SingleTxtG"/>
              <w:spacing w:before="40" w:after="40" w:line="220" w:lineRule="exact"/>
              <w:ind w:left="0" w:right="113"/>
              <w:jc w:val="left"/>
              <w:rPr>
                <w:sz w:val="18"/>
              </w:rPr>
            </w:pPr>
            <w:r>
              <w:rPr>
                <w:sz w:val="18"/>
              </w:rPr>
              <w:t xml:space="preserve">Número </w:t>
            </w:r>
            <w:r w:rsidR="0018730F">
              <w:rPr>
                <w:sz w:val="18"/>
              </w:rPr>
              <w:t>de denuncias</w:t>
            </w:r>
            <w:r w:rsidR="0018730F" w:rsidRPr="002D2FC8">
              <w:rPr>
                <w:sz w:val="18"/>
              </w:rPr>
              <w:t xml:space="preserve"> fals</w:t>
            </w:r>
            <w:r w:rsidR="0018730F">
              <w:rPr>
                <w:sz w:val="18"/>
              </w:rPr>
              <w:t>as</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4</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p>
        </w:tc>
        <w:tc>
          <w:tcPr>
            <w:tcW w:w="798"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r>
    </w:tbl>
    <w:p w:rsidR="0018730F" w:rsidRPr="00C41E20" w:rsidRDefault="0018730F">
      <w:pPr>
        <w:pStyle w:val="SingleTxtG"/>
        <w:spacing w:before="120" w:after="0"/>
        <w:ind w:firstLine="170"/>
        <w:rPr>
          <w:i/>
          <w:iCs/>
          <w:sz w:val="18"/>
          <w:szCs w:val="18"/>
        </w:rPr>
      </w:pPr>
      <w:r>
        <w:rPr>
          <w:i/>
          <w:iCs/>
          <w:sz w:val="18"/>
          <w:szCs w:val="18"/>
        </w:rPr>
        <w:t>Fuente:</w:t>
      </w:r>
      <w:r w:rsidRPr="00C41E20">
        <w:rPr>
          <w:i/>
          <w:iCs/>
          <w:sz w:val="18"/>
          <w:szCs w:val="18"/>
        </w:rPr>
        <w:t xml:space="preserve"> </w:t>
      </w:r>
      <w:r w:rsidRPr="00C41E20">
        <w:rPr>
          <w:iCs/>
          <w:sz w:val="18"/>
          <w:szCs w:val="18"/>
        </w:rPr>
        <w:t>Ministerio de Desarrollo</w:t>
      </w:r>
      <w:r>
        <w:rPr>
          <w:iCs/>
          <w:sz w:val="18"/>
          <w:szCs w:val="18"/>
        </w:rPr>
        <w:t xml:space="preserve"> Comunitario</w:t>
      </w:r>
      <w:r w:rsidRPr="00C41E20">
        <w:rPr>
          <w:iCs/>
          <w:sz w:val="18"/>
          <w:szCs w:val="18"/>
        </w:rPr>
        <w:t>, Juventud y Deportes.</w:t>
      </w:r>
    </w:p>
    <w:p w:rsidR="0018730F" w:rsidRPr="00C41E20" w:rsidRDefault="0018730F">
      <w:pPr>
        <w:pStyle w:val="SingleTxtG"/>
        <w:spacing w:after="240"/>
        <w:ind w:firstLine="170"/>
        <w:rPr>
          <w:sz w:val="18"/>
          <w:szCs w:val="18"/>
        </w:rPr>
      </w:pPr>
      <w:r>
        <w:t>*</w:t>
      </w:r>
      <w:r w:rsidRPr="00C41E20">
        <w:rPr>
          <w:sz w:val="18"/>
          <w:szCs w:val="18"/>
        </w:rPr>
        <w:t xml:space="preserve">  Incluye los casos pendientes.</w:t>
      </w:r>
    </w:p>
    <w:p w:rsidR="0018730F" w:rsidRPr="00C41E20" w:rsidRDefault="0018730F">
      <w:pPr>
        <w:pStyle w:val="Heading1"/>
      </w:pPr>
      <w:r w:rsidRPr="00C41E20">
        <w:t>Cuadro 18</w:t>
      </w:r>
    </w:p>
    <w:p w:rsidR="0018730F" w:rsidRPr="00C41E20" w:rsidRDefault="0018730F">
      <w:pPr>
        <w:pStyle w:val="SingleTxtG"/>
        <w:jc w:val="left"/>
        <w:rPr>
          <w:b/>
        </w:rPr>
      </w:pPr>
      <w:r w:rsidRPr="00C41E20">
        <w:rPr>
          <w:b/>
        </w:rPr>
        <w:t>Perfil de los casos de maltrato infantil conocidos por el M</w:t>
      </w:r>
      <w:r>
        <w:rPr>
          <w:b/>
        </w:rPr>
        <w:t xml:space="preserve">inisterio de Desarrollo </w:t>
      </w:r>
      <w:r w:rsidRPr="00C41E20">
        <w:rPr>
          <w:b/>
        </w:rPr>
        <w:t>C</w:t>
      </w:r>
      <w:r>
        <w:rPr>
          <w:b/>
        </w:rPr>
        <w:t>omunitario, Juventud y Deportes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300"/>
        <w:gridCol w:w="1200"/>
        <w:gridCol w:w="1100"/>
        <w:gridCol w:w="1100"/>
        <w:gridCol w:w="1204"/>
        <w:tblGridChange w:id="2">
          <w:tblGrid>
            <w:gridCol w:w="1466"/>
            <w:gridCol w:w="1300"/>
            <w:gridCol w:w="1200"/>
            <w:gridCol w:w="1100"/>
            <w:gridCol w:w="1100"/>
            <w:gridCol w:w="1204"/>
          </w:tblGrid>
        </w:tblGridChange>
      </w:tblGrid>
      <w:tr w:rsidR="0018730F" w:rsidRPr="002D2FC8">
        <w:trPr>
          <w:trHeight w:val="315"/>
          <w:tblHeader/>
        </w:trPr>
        <w:tc>
          <w:tcPr>
            <w:tcW w:w="1466" w:type="dxa"/>
            <w:tcBorders>
              <w:top w:val="single" w:sz="4" w:space="0" w:color="auto"/>
              <w:bottom w:val="single" w:sz="12" w:space="0" w:color="auto"/>
            </w:tcBorders>
            <w:shd w:val="clear" w:color="auto" w:fill="auto"/>
            <w:noWrap/>
            <w:vAlign w:val="bottom"/>
          </w:tcPr>
          <w:p w:rsidR="0018730F" w:rsidRPr="00C41E20" w:rsidRDefault="0018730F">
            <w:pPr>
              <w:pStyle w:val="SingleTxtG"/>
              <w:spacing w:before="80" w:after="80" w:line="200" w:lineRule="exact"/>
              <w:ind w:left="0" w:right="113"/>
              <w:jc w:val="left"/>
              <w:rPr>
                <w:i/>
                <w:sz w:val="16"/>
              </w:rPr>
            </w:pPr>
          </w:p>
        </w:tc>
        <w:tc>
          <w:tcPr>
            <w:tcW w:w="13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1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2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315"/>
        </w:trPr>
        <w:tc>
          <w:tcPr>
            <w:tcW w:w="1466"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left"/>
              <w:rPr>
                <w:sz w:val="18"/>
              </w:rPr>
            </w:pPr>
            <w:r>
              <w:rPr>
                <w:sz w:val="18"/>
              </w:rPr>
              <w:t>Maltrato físi</w:t>
            </w:r>
            <w:r w:rsidRPr="002D2FC8">
              <w:rPr>
                <w:sz w:val="18"/>
              </w:rPr>
              <w:t>c</w:t>
            </w:r>
            <w:r>
              <w:rPr>
                <w:sz w:val="18"/>
              </w:rPr>
              <w:t>o</w:t>
            </w:r>
            <w:r w:rsidRPr="002D2FC8">
              <w:rPr>
                <w:sz w:val="18"/>
              </w:rPr>
              <w:t xml:space="preserve"> </w:t>
            </w:r>
          </w:p>
        </w:tc>
        <w:tc>
          <w:tcPr>
            <w:tcW w:w="13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60</w:t>
            </w:r>
          </w:p>
        </w:tc>
        <w:tc>
          <w:tcPr>
            <w:tcW w:w="12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49</w:t>
            </w:r>
          </w:p>
        </w:tc>
        <w:tc>
          <w:tcPr>
            <w:tcW w:w="11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42</w:t>
            </w:r>
          </w:p>
        </w:tc>
        <w:tc>
          <w:tcPr>
            <w:tcW w:w="11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35</w:t>
            </w:r>
          </w:p>
        </w:tc>
        <w:tc>
          <w:tcPr>
            <w:tcW w:w="12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49</w:t>
            </w:r>
          </w:p>
        </w:tc>
      </w:tr>
      <w:tr w:rsidR="0018730F" w:rsidRPr="002D2FC8">
        <w:trPr>
          <w:trHeight w:val="315"/>
        </w:trPr>
        <w:tc>
          <w:tcPr>
            <w:tcW w:w="1466" w:type="dxa"/>
            <w:shd w:val="clear" w:color="auto" w:fill="auto"/>
            <w:noWrap/>
            <w:vAlign w:val="bottom"/>
          </w:tcPr>
          <w:p w:rsidR="0018730F" w:rsidRPr="002D2FC8" w:rsidRDefault="0018730F">
            <w:pPr>
              <w:pStyle w:val="SingleTxtG"/>
              <w:spacing w:before="40" w:after="40" w:line="220" w:lineRule="exact"/>
              <w:ind w:left="0" w:right="113"/>
              <w:jc w:val="left"/>
              <w:rPr>
                <w:sz w:val="18"/>
              </w:rPr>
            </w:pPr>
            <w:r>
              <w:rPr>
                <w:sz w:val="18"/>
              </w:rPr>
              <w:t>A</w:t>
            </w:r>
            <w:r w:rsidRPr="002D2FC8">
              <w:rPr>
                <w:sz w:val="18"/>
              </w:rPr>
              <w:t>bus</w:t>
            </w:r>
            <w:r>
              <w:rPr>
                <w:sz w:val="18"/>
              </w:rPr>
              <w:t>os sexuales</w:t>
            </w:r>
          </w:p>
        </w:tc>
        <w:tc>
          <w:tcPr>
            <w:tcW w:w="13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32</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22</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41</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20</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47</w:t>
            </w:r>
          </w:p>
        </w:tc>
      </w:tr>
      <w:tr w:rsidR="0018730F" w:rsidRPr="002D2FC8">
        <w:trPr>
          <w:trHeight w:val="315"/>
        </w:trPr>
        <w:tc>
          <w:tcPr>
            <w:tcW w:w="1466" w:type="dxa"/>
            <w:shd w:val="clear" w:color="auto" w:fill="auto"/>
            <w:noWrap/>
            <w:vAlign w:val="bottom"/>
          </w:tcPr>
          <w:p w:rsidR="0018730F" w:rsidRPr="002D2FC8" w:rsidRDefault="0018730F">
            <w:pPr>
              <w:pStyle w:val="SingleTxtG"/>
              <w:spacing w:before="40" w:after="40" w:line="220" w:lineRule="exact"/>
              <w:ind w:left="0" w:right="113"/>
              <w:jc w:val="left"/>
              <w:rPr>
                <w:sz w:val="18"/>
              </w:rPr>
            </w:pPr>
            <w:r>
              <w:rPr>
                <w:sz w:val="18"/>
              </w:rPr>
              <w:t>Negligencia física</w:t>
            </w:r>
          </w:p>
        </w:tc>
        <w:tc>
          <w:tcPr>
            <w:tcW w:w="13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10</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12</w:t>
            </w:r>
          </w:p>
        </w:tc>
        <w:tc>
          <w:tcPr>
            <w:tcW w:w="1100"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w:t>
            </w:r>
          </w:p>
        </w:tc>
        <w:tc>
          <w:tcPr>
            <w:tcW w:w="1204"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r>
      <w:tr w:rsidR="0018730F" w:rsidRPr="002D2FC8">
        <w:trPr>
          <w:trHeight w:val="315"/>
        </w:trPr>
        <w:tc>
          <w:tcPr>
            <w:tcW w:w="1466"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left"/>
              <w:rPr>
                <w:sz w:val="18"/>
              </w:rPr>
            </w:pPr>
            <w:r>
              <w:rPr>
                <w:sz w:val="18"/>
              </w:rPr>
              <w:t>Maltrato emocional</w:t>
            </w:r>
            <w:r w:rsidRPr="002D2FC8">
              <w:rPr>
                <w:sz w:val="18"/>
              </w:rPr>
              <w:t xml:space="preserve"> </w:t>
            </w:r>
          </w:p>
        </w:tc>
        <w:tc>
          <w:tcPr>
            <w:tcW w:w="13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w:t>
            </w:r>
          </w:p>
        </w:tc>
        <w:tc>
          <w:tcPr>
            <w:tcW w:w="12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w:t>
            </w:r>
          </w:p>
        </w:tc>
        <w:tc>
          <w:tcPr>
            <w:tcW w:w="11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w:t>
            </w:r>
          </w:p>
        </w:tc>
        <w:tc>
          <w:tcPr>
            <w:tcW w:w="1100"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w:t>
            </w:r>
          </w:p>
        </w:tc>
        <w:tc>
          <w:tcPr>
            <w:tcW w:w="1204"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w:t>
            </w:r>
          </w:p>
        </w:tc>
      </w:tr>
      <w:tr w:rsidR="0018730F" w:rsidRPr="002D2FC8">
        <w:trPr>
          <w:trHeight w:val="315"/>
        </w:trPr>
        <w:tc>
          <w:tcPr>
            <w:tcW w:w="1466"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20" w:lineRule="exact"/>
              <w:ind w:left="284" w:right="113"/>
              <w:jc w:val="left"/>
              <w:rPr>
                <w:b/>
                <w:sz w:val="18"/>
              </w:rPr>
            </w:pPr>
            <w:r w:rsidRPr="002D2FC8">
              <w:rPr>
                <w:b/>
                <w:sz w:val="18"/>
              </w:rPr>
              <w:t xml:space="preserve">Total </w:t>
            </w:r>
          </w:p>
        </w:tc>
        <w:tc>
          <w:tcPr>
            <w:tcW w:w="13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103</w:t>
            </w: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92</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101</w:t>
            </w:r>
          </w:p>
        </w:tc>
        <w:tc>
          <w:tcPr>
            <w:tcW w:w="11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20" w:lineRule="exact"/>
              <w:ind w:left="284" w:right="113"/>
              <w:jc w:val="right"/>
              <w:rPr>
                <w:b/>
                <w:sz w:val="18"/>
              </w:rPr>
            </w:pPr>
            <w:r w:rsidRPr="002D2FC8">
              <w:rPr>
                <w:b/>
                <w:sz w:val="18"/>
              </w:rPr>
              <w:t>58</w:t>
            </w:r>
          </w:p>
        </w:tc>
        <w:tc>
          <w:tcPr>
            <w:tcW w:w="12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98</w:t>
            </w:r>
          </w:p>
        </w:tc>
      </w:tr>
    </w:tbl>
    <w:p w:rsidR="0018730F" w:rsidRPr="00832754" w:rsidRDefault="0018730F">
      <w:pPr>
        <w:pStyle w:val="SingleTxtG"/>
        <w:spacing w:before="120" w:after="240"/>
        <w:ind w:firstLine="170"/>
        <w:rPr>
          <w:i/>
          <w:iCs/>
          <w:sz w:val="18"/>
          <w:szCs w:val="18"/>
        </w:rPr>
      </w:pPr>
      <w:r w:rsidRPr="00832754">
        <w:rPr>
          <w:i/>
          <w:iCs/>
          <w:sz w:val="18"/>
          <w:szCs w:val="18"/>
        </w:rPr>
        <w:t xml:space="preserve">Fuente: </w:t>
      </w:r>
      <w:r w:rsidRPr="00832754">
        <w:rPr>
          <w:iCs/>
          <w:sz w:val="18"/>
          <w:szCs w:val="18"/>
        </w:rPr>
        <w:t>Ministerio de Desarrollo</w:t>
      </w:r>
      <w:r>
        <w:rPr>
          <w:iCs/>
          <w:sz w:val="18"/>
          <w:szCs w:val="18"/>
        </w:rPr>
        <w:t xml:space="preserve"> Comunitario</w:t>
      </w:r>
      <w:r w:rsidRPr="00832754">
        <w:rPr>
          <w:iCs/>
          <w:sz w:val="18"/>
          <w:szCs w:val="18"/>
        </w:rPr>
        <w:t>, Juventud y Deportes.</w:t>
      </w:r>
    </w:p>
    <w:p w:rsidR="0018730F" w:rsidRPr="00832754" w:rsidRDefault="0018730F">
      <w:pPr>
        <w:pStyle w:val="SingleTxtG"/>
      </w:pPr>
      <w:r w:rsidRPr="00832754">
        <w:t>238.</w:t>
      </w:r>
      <w:r w:rsidRPr="00832754">
        <w:tab/>
        <w:t>E</w:t>
      </w:r>
      <w:r>
        <w:t>ntre todos los casos de maltrato infantil, e</w:t>
      </w:r>
      <w:r w:rsidRPr="00832754">
        <w:t>l maltrato físico es la forma predominante</w:t>
      </w:r>
      <w:r>
        <w:t>.</w:t>
      </w:r>
      <w:r w:rsidRPr="00832754">
        <w:t xml:space="preserve"> </w:t>
      </w:r>
      <w:r>
        <w:t>Ha representado un promedio del</w:t>
      </w:r>
      <w:r w:rsidRPr="00832754">
        <w:t xml:space="preserve"> 52% de todos los casos </w:t>
      </w:r>
      <w:r>
        <w:t>en los</w:t>
      </w:r>
      <w:r w:rsidRPr="00832754">
        <w:t xml:space="preserve"> </w:t>
      </w:r>
      <w:r>
        <w:t>últimos cinco años</w:t>
      </w:r>
      <w:r w:rsidRPr="00832754">
        <w:t xml:space="preserve">, </w:t>
      </w:r>
      <w:r>
        <w:t>mientras que los abusos</w:t>
      </w:r>
      <w:r w:rsidRPr="00832754">
        <w:t xml:space="preserve"> sexual</w:t>
      </w:r>
      <w:r>
        <w:t xml:space="preserve">es han </w:t>
      </w:r>
      <w:r w:rsidRPr="00832754">
        <w:t>con</w:t>
      </w:r>
      <w:r>
        <w:t>s</w:t>
      </w:r>
      <w:r w:rsidRPr="00832754">
        <w:t>t</w:t>
      </w:r>
      <w:r>
        <w:t>ituido el</w:t>
      </w:r>
      <w:r w:rsidRPr="00832754">
        <w:t xml:space="preserve"> 36%.</w:t>
      </w:r>
    </w:p>
    <w:p w:rsidR="0018730F" w:rsidRPr="00F26CC5" w:rsidRDefault="0018730F">
      <w:pPr>
        <w:pStyle w:val="SingleTxtG"/>
      </w:pPr>
      <w:r w:rsidRPr="00832754">
        <w:t>239.</w:t>
      </w:r>
      <w:r w:rsidRPr="00832754">
        <w:tab/>
        <w:t>En los cinco últimos años, la línea telefónica de protección a la infancia ha recibid</w:t>
      </w:r>
      <w:r>
        <w:t>o un promedio de</w:t>
      </w:r>
      <w:r w:rsidRPr="00832754">
        <w:t xml:space="preserve"> 336 ll</w:t>
      </w:r>
      <w:r>
        <w:t>amada</w:t>
      </w:r>
      <w:r w:rsidRPr="00832754">
        <w:t xml:space="preserve">s </w:t>
      </w:r>
      <w:r>
        <w:t>anuales sobre supuestos casos de malos tratos a los niños</w:t>
      </w:r>
      <w:r w:rsidRPr="00832754">
        <w:t xml:space="preserve">. </w:t>
      </w:r>
      <w:r w:rsidRPr="00F26CC5">
        <w:t>La mayoría de esas denuncias no han requ</w:t>
      </w:r>
      <w:r>
        <w:t>e</w:t>
      </w:r>
      <w:r w:rsidRPr="00F26CC5">
        <w:t>r</w:t>
      </w:r>
      <w:r>
        <w:t>ido una</w:t>
      </w:r>
      <w:r w:rsidRPr="00F26CC5">
        <w:t xml:space="preserve"> investiga</w:t>
      </w:r>
      <w:r>
        <w:t>c</w:t>
      </w:r>
      <w:r w:rsidRPr="00F26CC5">
        <w:t>i</w:t>
      </w:r>
      <w:r>
        <w:t>ó</w:t>
      </w:r>
      <w:r w:rsidRPr="00F26CC5">
        <w:t>n</w:t>
      </w:r>
      <w:r>
        <w:t xml:space="preserve"> a fondo</w:t>
      </w:r>
      <w:r w:rsidRPr="00F26CC5">
        <w:t xml:space="preserve">. </w:t>
      </w:r>
      <w:r>
        <w:t xml:space="preserve">Se remitió a los denunciantes a los </w:t>
      </w:r>
      <w:r w:rsidRPr="00F26CC5">
        <w:t>C</w:t>
      </w:r>
      <w:r>
        <w:t>entros de Servicios a la Familia</w:t>
      </w:r>
      <w:r w:rsidRPr="00F26CC5">
        <w:t xml:space="preserve"> para recibir m</w:t>
      </w:r>
      <w:r>
        <w:t>ás ayuda</w:t>
      </w:r>
      <w:r w:rsidRPr="00F26CC5">
        <w:t>.</w:t>
      </w:r>
    </w:p>
    <w:p w:rsidR="0018730F" w:rsidRPr="002D2FC8" w:rsidRDefault="0018730F">
      <w:pPr>
        <w:pStyle w:val="SingleTxtG"/>
        <w:keepNext/>
        <w:spacing w:before="240" w:after="0"/>
      </w:pPr>
      <w:r>
        <w:t>Cuadro</w:t>
      </w:r>
      <w:r w:rsidRPr="002D2FC8">
        <w:t xml:space="preserve"> 19</w:t>
      </w:r>
    </w:p>
    <w:p w:rsidR="0018730F" w:rsidRPr="00F26CC5" w:rsidRDefault="0018730F">
      <w:pPr>
        <w:pStyle w:val="SingleTxtG"/>
        <w:keepNext/>
        <w:jc w:val="left"/>
        <w:rPr>
          <w:b/>
        </w:rPr>
      </w:pPr>
      <w:r w:rsidRPr="00F26CC5">
        <w:rPr>
          <w:b/>
        </w:rPr>
        <w:t xml:space="preserve">Llamadas a la línea </w:t>
      </w:r>
      <w:r>
        <w:rPr>
          <w:b/>
        </w:rPr>
        <w:t>telefónica</w:t>
      </w:r>
      <w:r w:rsidRPr="00F26CC5">
        <w:rPr>
          <w:b/>
        </w:rPr>
        <w:t xml:space="preserve"> de protección a la infancia relacionadas con el maltrato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1500"/>
        <w:gridCol w:w="1800"/>
        <w:gridCol w:w="1600"/>
        <w:gridCol w:w="1704"/>
      </w:tblGrid>
      <w:tr w:rsidR="0018730F" w:rsidRPr="002D2FC8">
        <w:trPr>
          <w:trHeight w:val="240"/>
          <w:tblHeader/>
        </w:trPr>
        <w:tc>
          <w:tcPr>
            <w:tcW w:w="766"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left"/>
              <w:rPr>
                <w:i/>
                <w:sz w:val="16"/>
              </w:rPr>
            </w:pPr>
            <w:r w:rsidRPr="002D2FC8">
              <w:rPr>
                <w:i/>
                <w:sz w:val="16"/>
              </w:rPr>
              <w:t>2003</w:t>
            </w:r>
          </w:p>
        </w:tc>
        <w:tc>
          <w:tcPr>
            <w:tcW w:w="15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2004</w:t>
            </w:r>
          </w:p>
        </w:tc>
        <w:tc>
          <w:tcPr>
            <w:tcW w:w="18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2006</w:t>
            </w:r>
          </w:p>
        </w:tc>
        <w:tc>
          <w:tcPr>
            <w:tcW w:w="1704"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sz w:val="16"/>
              </w:rPr>
            </w:pPr>
            <w:r w:rsidRPr="002D2FC8">
              <w:rPr>
                <w:i/>
                <w:sz w:val="16"/>
              </w:rPr>
              <w:t>2007</w:t>
            </w:r>
          </w:p>
        </w:tc>
      </w:tr>
      <w:tr w:rsidR="0018730F" w:rsidRPr="002D2FC8">
        <w:trPr>
          <w:trHeight w:val="240"/>
        </w:trPr>
        <w:tc>
          <w:tcPr>
            <w:tcW w:w="766"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left"/>
              <w:rPr>
                <w:iCs/>
                <w:sz w:val="18"/>
              </w:rPr>
            </w:pPr>
            <w:r w:rsidRPr="002D2FC8">
              <w:rPr>
                <w:iCs/>
                <w:sz w:val="18"/>
              </w:rPr>
              <w:t>449</w:t>
            </w:r>
          </w:p>
        </w:tc>
        <w:tc>
          <w:tcPr>
            <w:tcW w:w="1500"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447</w:t>
            </w:r>
          </w:p>
        </w:tc>
        <w:tc>
          <w:tcPr>
            <w:tcW w:w="1800"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251</w:t>
            </w:r>
          </w:p>
        </w:tc>
        <w:tc>
          <w:tcPr>
            <w:tcW w:w="1600"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282</w:t>
            </w:r>
          </w:p>
        </w:tc>
        <w:tc>
          <w:tcPr>
            <w:tcW w:w="1704"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249</w:t>
            </w:r>
          </w:p>
        </w:tc>
      </w:tr>
    </w:tbl>
    <w:p w:rsidR="0018730F" w:rsidRPr="00F26CC5" w:rsidRDefault="0018730F">
      <w:pPr>
        <w:pStyle w:val="SingleTxtG"/>
        <w:keepNext/>
        <w:spacing w:before="120" w:after="240"/>
        <w:ind w:firstLine="170"/>
        <w:rPr>
          <w:i/>
          <w:iCs/>
          <w:sz w:val="18"/>
          <w:szCs w:val="18"/>
        </w:rPr>
      </w:pPr>
      <w:r w:rsidRPr="00F26CC5">
        <w:rPr>
          <w:i/>
          <w:iCs/>
          <w:sz w:val="18"/>
          <w:szCs w:val="18"/>
        </w:rPr>
        <w:t xml:space="preserve">Fuente: </w:t>
      </w:r>
      <w:r w:rsidRPr="00F26CC5">
        <w:rPr>
          <w:iCs/>
          <w:sz w:val="18"/>
          <w:szCs w:val="18"/>
        </w:rPr>
        <w:t>Ministerio de Desarrollo</w:t>
      </w:r>
      <w:r>
        <w:rPr>
          <w:iCs/>
          <w:sz w:val="18"/>
          <w:szCs w:val="18"/>
        </w:rPr>
        <w:t xml:space="preserve"> Comunitario</w:t>
      </w:r>
      <w:r w:rsidRPr="00F26CC5">
        <w:rPr>
          <w:iCs/>
          <w:sz w:val="18"/>
          <w:szCs w:val="18"/>
        </w:rPr>
        <w:t>, Juventud y Deportes.</w:t>
      </w:r>
    </w:p>
    <w:p w:rsidR="0018730F" w:rsidRPr="006C704A" w:rsidRDefault="0018730F">
      <w:pPr>
        <w:pStyle w:val="SingleTxtG"/>
      </w:pPr>
      <w:r w:rsidRPr="006C704A">
        <w:t>240.</w:t>
      </w:r>
      <w:r w:rsidRPr="006C704A">
        <w:tab/>
        <w:t xml:space="preserve">Las </w:t>
      </w:r>
      <w:r>
        <w:t>denuncias de</w:t>
      </w:r>
      <w:r w:rsidRPr="006C704A">
        <w:t xml:space="preserve"> casos de malos tratos infantiles </w:t>
      </w:r>
      <w:r>
        <w:t>han procedido en los últimos cinco años fundamentalmente de los</w:t>
      </w:r>
      <w:r w:rsidRPr="006C704A">
        <w:t xml:space="preserve"> hospital</w:t>
      </w:r>
      <w:r>
        <w:t>e</w:t>
      </w:r>
      <w:r w:rsidRPr="006C704A">
        <w:t>s</w:t>
      </w:r>
      <w:r>
        <w:t>, centros</w:t>
      </w:r>
      <w:r w:rsidRPr="006C704A">
        <w:t xml:space="preserve"> m</w:t>
      </w:r>
      <w:r>
        <w:t>é</w:t>
      </w:r>
      <w:r w:rsidRPr="006C704A">
        <w:t>dic</w:t>
      </w:r>
      <w:r>
        <w:t>os y</w:t>
      </w:r>
      <w:r w:rsidRPr="006C704A">
        <w:t xml:space="preserve"> </w:t>
      </w:r>
      <w:r>
        <w:t>e</w:t>
      </w:r>
      <w:r w:rsidRPr="006C704A">
        <w:t>sc</w:t>
      </w:r>
      <w:r>
        <w:t>ue</w:t>
      </w:r>
      <w:r w:rsidRPr="006C704A">
        <w:t>l</w:t>
      </w:r>
      <w:r>
        <w:t>a</w:t>
      </w:r>
      <w:r w:rsidRPr="006C704A">
        <w:t>s</w:t>
      </w:r>
      <w:r>
        <w:t>, así como de los miembros de la</w:t>
      </w:r>
      <w:r w:rsidRPr="006C704A">
        <w:t xml:space="preserve"> famil</w:t>
      </w:r>
      <w:r>
        <w:t>ia,</w:t>
      </w:r>
      <w:r w:rsidRPr="006C704A">
        <w:t xml:space="preserve"> </w:t>
      </w:r>
      <w:r>
        <w:t>amigos y parientes</w:t>
      </w:r>
      <w:r w:rsidRPr="006C704A">
        <w:t>. El M</w:t>
      </w:r>
      <w:r>
        <w:t xml:space="preserve">inisterio de Desarrollo </w:t>
      </w:r>
      <w:r w:rsidRPr="006C704A">
        <w:t>C</w:t>
      </w:r>
      <w:r>
        <w:t>omunitario, Juventud</w:t>
      </w:r>
      <w:r w:rsidR="00524278">
        <w:t xml:space="preserve"> </w:t>
      </w:r>
      <w:r>
        <w:t xml:space="preserve">y Deportes </w:t>
      </w:r>
      <w:r w:rsidRPr="006C704A">
        <w:t>continúa educando al público y a los que trabajan con los niños, como los maestros, sobre la forma de detect</w:t>
      </w:r>
      <w:r>
        <w:t>ar</w:t>
      </w:r>
      <w:r w:rsidRPr="006C704A">
        <w:t xml:space="preserve"> </w:t>
      </w:r>
      <w:r>
        <w:t>los indicios</w:t>
      </w:r>
      <w:r w:rsidRPr="006C704A">
        <w:t xml:space="preserve"> </w:t>
      </w:r>
      <w:r>
        <w:t>de malos tratos y cuales son los recursos para solicitar</w:t>
      </w:r>
      <w:r w:rsidRPr="006C704A">
        <w:t xml:space="preserve"> </w:t>
      </w:r>
      <w:r>
        <w:t>ayuda</w:t>
      </w:r>
      <w:r w:rsidRPr="006C704A">
        <w:t>.</w:t>
      </w:r>
    </w:p>
    <w:p w:rsidR="0018730F" w:rsidRPr="004B552B" w:rsidRDefault="0018730F">
      <w:pPr>
        <w:pStyle w:val="SingleTxtG"/>
      </w:pPr>
      <w:r w:rsidRPr="004B552B">
        <w:t>241.</w:t>
      </w:r>
      <w:r w:rsidRPr="004B552B">
        <w:tab/>
        <w:t>Desde la presentación del informe inicial, las iniciativas más importantes en el ámbito de la protecci</w:t>
      </w:r>
      <w:r>
        <w:t>ón infantil se han centrado en</w:t>
      </w:r>
      <w:r w:rsidRPr="004B552B">
        <w:t>:</w:t>
      </w:r>
    </w:p>
    <w:p w:rsidR="0018730F" w:rsidRPr="004B552B" w:rsidRDefault="0018730F">
      <w:pPr>
        <w:pStyle w:val="SingleTxtG"/>
        <w:ind w:left="1701"/>
      </w:pPr>
      <w:r w:rsidRPr="004B552B">
        <w:t>i)</w:t>
      </w:r>
      <w:r w:rsidRPr="004B552B">
        <w:tab/>
        <w:t>Poner en marcha la colaboración;</w:t>
      </w:r>
    </w:p>
    <w:p w:rsidR="0018730F" w:rsidRPr="004B552B" w:rsidRDefault="0018730F">
      <w:pPr>
        <w:pStyle w:val="SingleTxtG"/>
        <w:ind w:left="1701"/>
      </w:pPr>
      <w:r w:rsidRPr="004B552B">
        <w:t>ii)</w:t>
      </w:r>
      <w:r w:rsidRPr="004B552B">
        <w:tab/>
        <w:t>Reforzar las capacidades;</w:t>
      </w:r>
    </w:p>
    <w:p w:rsidR="0018730F" w:rsidRPr="004B552B" w:rsidRDefault="0018730F">
      <w:pPr>
        <w:pStyle w:val="SingleTxtG"/>
        <w:ind w:left="1701"/>
      </w:pPr>
      <w:r w:rsidRPr="004B552B">
        <w:t>iii)</w:t>
      </w:r>
      <w:r w:rsidRPr="004B552B">
        <w:tab/>
        <w:t>Potenciar los resultados de la interven</w:t>
      </w:r>
      <w:r>
        <w:t>ció</w:t>
      </w:r>
      <w:r w:rsidRPr="004B552B">
        <w:t>n</w:t>
      </w:r>
      <w:r>
        <w:t xml:space="preserve"> a través de la</w:t>
      </w:r>
      <w:r w:rsidRPr="004B552B">
        <w:t xml:space="preserve"> program</w:t>
      </w:r>
      <w:r>
        <w:t>ació</w:t>
      </w:r>
      <w:r w:rsidRPr="004B552B">
        <w:t xml:space="preserve">n; </w:t>
      </w:r>
      <w:r>
        <w:t>e</w:t>
      </w:r>
    </w:p>
    <w:p w:rsidR="0018730F" w:rsidRPr="004B552B" w:rsidRDefault="0018730F">
      <w:pPr>
        <w:pStyle w:val="SingleTxtG"/>
        <w:ind w:left="1701"/>
      </w:pPr>
      <w:r w:rsidRPr="004B552B">
        <w:t>iv)</w:t>
      </w:r>
      <w:r w:rsidRPr="004B552B">
        <w:tab/>
        <w:t xml:space="preserve">Intensificar </w:t>
      </w:r>
      <w:r>
        <w:t xml:space="preserve">la prevención y </w:t>
      </w:r>
      <w:r w:rsidRPr="004B552B">
        <w:t xml:space="preserve">las estrategias </w:t>
      </w:r>
      <w:r>
        <w:t xml:space="preserve">preventivas en la esfera de la </w:t>
      </w:r>
      <w:r w:rsidRPr="004B552B">
        <w:t>educa</w:t>
      </w:r>
      <w:r>
        <w:t>ción</w:t>
      </w:r>
      <w:r w:rsidRPr="004B552B">
        <w:t>.</w:t>
      </w:r>
    </w:p>
    <w:p w:rsidR="0018730F" w:rsidRPr="004B552B" w:rsidRDefault="0018730F">
      <w:pPr>
        <w:pStyle w:val="H23G"/>
      </w:pPr>
      <w:r w:rsidRPr="004B552B">
        <w:tab/>
        <w:t>A.</w:t>
      </w:r>
      <w:r w:rsidRPr="004B552B">
        <w:tab/>
        <w:t>P</w:t>
      </w:r>
      <w:r>
        <w:t>uesta en marcha de</w:t>
      </w:r>
      <w:r w:rsidRPr="004B552B">
        <w:t xml:space="preserve"> la colaboración</w:t>
      </w:r>
    </w:p>
    <w:p w:rsidR="0018730F" w:rsidRPr="00CC5F12" w:rsidRDefault="0018730F">
      <w:pPr>
        <w:pStyle w:val="SingleTxtG"/>
      </w:pPr>
      <w:r w:rsidRPr="004B552B">
        <w:t>242.</w:t>
      </w:r>
      <w:r w:rsidRPr="004B552B">
        <w:tab/>
        <w:t>El M</w:t>
      </w:r>
      <w:r>
        <w:t>inisterio</w:t>
      </w:r>
      <w:r w:rsidRPr="004B552B">
        <w:t xml:space="preserve"> sigue colabora</w:t>
      </w:r>
      <w:r>
        <w:t>ndo</w:t>
      </w:r>
      <w:r w:rsidRPr="004B552B">
        <w:t xml:space="preserve"> con los organismos gubernament</w:t>
      </w:r>
      <w:r>
        <w:t>ales y las</w:t>
      </w:r>
      <w:r w:rsidRPr="004B552B">
        <w:t xml:space="preserve"> VWO </w:t>
      </w:r>
      <w:r>
        <w:t>en lo tocante al cuidado de los niños</w:t>
      </w:r>
      <w:r w:rsidRPr="004B552B">
        <w:t xml:space="preserve"> v</w:t>
      </w:r>
      <w:r>
        <w:t>í</w:t>
      </w:r>
      <w:r w:rsidRPr="004B552B">
        <w:t>ctim</w:t>
      </w:r>
      <w:r>
        <w:t>a</w:t>
      </w:r>
      <w:r w:rsidRPr="004B552B">
        <w:t xml:space="preserve">s. </w:t>
      </w:r>
      <w:r w:rsidRPr="00CC5F12">
        <w:t>El Grupo de Trabajo Interministerial sobre l</w:t>
      </w:r>
      <w:r>
        <w:t>a gestión del</w:t>
      </w:r>
      <w:r w:rsidRPr="00CC5F12">
        <w:t xml:space="preserve"> maltrato de menores, creado en 1997, sigue supervisando y mejorando los procedimientos para </w:t>
      </w:r>
      <w:r>
        <w:t>abordar</w:t>
      </w:r>
      <w:r w:rsidRPr="00CC5F12">
        <w:t xml:space="preserve"> los casos de maltrato infantil.</w:t>
      </w:r>
    </w:p>
    <w:p w:rsidR="0018730F" w:rsidRPr="001D7B35" w:rsidRDefault="0018730F">
      <w:pPr>
        <w:pStyle w:val="SingleTxtG"/>
      </w:pPr>
      <w:r w:rsidRPr="00CC5F12">
        <w:t>243.</w:t>
      </w:r>
      <w:r w:rsidRPr="00CC5F12">
        <w:tab/>
        <w:t>En agosto de 2005, se estableci</w:t>
      </w:r>
      <w:r>
        <w:t>ó un</w:t>
      </w:r>
      <w:r w:rsidRPr="00CC5F12">
        <w:t xml:space="preserve"> equipo de gestión de las crisis</w:t>
      </w:r>
      <w:r>
        <w:t xml:space="preserve"> como parte integrante de los procedimientos de protección de los niños en el seno del</w:t>
      </w:r>
      <w:r w:rsidRPr="00CC5F12">
        <w:t xml:space="preserve"> M</w:t>
      </w:r>
      <w:r>
        <w:t>inisterio</w:t>
      </w:r>
      <w:r w:rsidRPr="00CC5F12">
        <w:t xml:space="preserve">. El equipo adopta un mecanismo multidisciplinar, de representación transversal, para </w:t>
      </w:r>
      <w:r>
        <w:t>hacer frente a</w:t>
      </w:r>
      <w:r w:rsidRPr="00CC5F12">
        <w:t xml:space="preserve"> una situación de crisis </w:t>
      </w:r>
      <w:r>
        <w:t>de forma rápida y</w:t>
      </w:r>
      <w:r w:rsidRPr="00CC5F12">
        <w:t xml:space="preserve"> coordinad</w:t>
      </w:r>
      <w:r>
        <w:t>a</w:t>
      </w:r>
      <w:r w:rsidRPr="00CC5F12">
        <w:t xml:space="preserve">. </w:t>
      </w:r>
      <w:r w:rsidRPr="001D7B35">
        <w:t>El equipo está integrado por los funcionarios de protección de la infancia, gestores del S</w:t>
      </w:r>
      <w:r>
        <w:t>ervicio de Protección del Niño</w:t>
      </w:r>
      <w:r w:rsidRPr="001D7B35">
        <w:t>, ps</w:t>
      </w:r>
      <w:r>
        <w:t>i</w:t>
      </w:r>
      <w:r w:rsidRPr="001D7B35">
        <w:t>c</w:t>
      </w:r>
      <w:r>
        <w:t>ó</w:t>
      </w:r>
      <w:r w:rsidRPr="001D7B35">
        <w:t>log</w:t>
      </w:r>
      <w:r>
        <w:t>o</w:t>
      </w:r>
      <w:r w:rsidRPr="001D7B35">
        <w:t>s</w:t>
      </w:r>
      <w:r>
        <w:t xml:space="preserve"> y a</w:t>
      </w:r>
      <w:r w:rsidRPr="001D7B35">
        <w:t>se</w:t>
      </w:r>
      <w:r>
        <w:t>s</w:t>
      </w:r>
      <w:r w:rsidRPr="001D7B35">
        <w:t>or</w:t>
      </w:r>
      <w:r>
        <w:t>e</w:t>
      </w:r>
      <w:r w:rsidRPr="001D7B35">
        <w:t>s.</w:t>
      </w:r>
    </w:p>
    <w:p w:rsidR="0018730F" w:rsidRPr="00005019" w:rsidRDefault="0018730F">
      <w:pPr>
        <w:pStyle w:val="SingleTxtG"/>
      </w:pPr>
      <w:r w:rsidRPr="001D7B35">
        <w:t>244.</w:t>
      </w:r>
      <w:r w:rsidRPr="001D7B35">
        <w:tab/>
        <w:t>Los niños cuyos padres tienen problemas mentales pueden cor</w:t>
      </w:r>
      <w:r>
        <w:t>r</w:t>
      </w:r>
      <w:r w:rsidRPr="001D7B35">
        <w:t>er</w:t>
      </w:r>
      <w:r>
        <w:t xml:space="preserve"> t</w:t>
      </w:r>
      <w:r w:rsidRPr="001D7B35">
        <w:t>ambi</w:t>
      </w:r>
      <w:r>
        <w:t>én</w:t>
      </w:r>
      <w:r w:rsidRPr="001D7B35">
        <w:t xml:space="preserve"> </w:t>
      </w:r>
      <w:r>
        <w:t>peligro de maltrato y</w:t>
      </w:r>
      <w:r w:rsidRPr="001D7B35">
        <w:t xml:space="preserve">/o </w:t>
      </w:r>
      <w:r>
        <w:t>descuido</w:t>
      </w:r>
      <w:r w:rsidRPr="001D7B35">
        <w:t>. Tras reconocer el riesgo potencial de maltrato de los niños cuyos padres padecen enfermedades mentales, el M</w:t>
      </w:r>
      <w:r>
        <w:t>inisterio</w:t>
      </w:r>
      <w:r w:rsidRPr="001D7B35">
        <w:t xml:space="preserve"> y el Instituto de Salud Mental /Hospital Woodbridge, </w:t>
      </w:r>
      <w:r>
        <w:t>emprendieron en</w:t>
      </w:r>
      <w:r w:rsidRPr="001D7B35">
        <w:t xml:space="preserve"> 2006 </w:t>
      </w:r>
      <w:r>
        <w:t>un esfuerzo de</w:t>
      </w:r>
      <w:r w:rsidRPr="001D7B35">
        <w:t xml:space="preserve"> colabora</w:t>
      </w:r>
      <w:r>
        <w:t xml:space="preserve">ción </w:t>
      </w:r>
      <w:r w:rsidRPr="001D7B35">
        <w:t>e</w:t>
      </w:r>
      <w:r>
        <w:t xml:space="preserve"> intervención</w:t>
      </w:r>
      <w:r w:rsidRPr="001D7B35">
        <w:t xml:space="preserve"> </w:t>
      </w:r>
      <w:r>
        <w:t>proactivas a fin de</w:t>
      </w:r>
      <w:r w:rsidRPr="001D7B35">
        <w:t xml:space="preserve"> identif</w:t>
      </w:r>
      <w:r>
        <w:t>icar</w:t>
      </w:r>
      <w:r w:rsidRPr="001D7B35">
        <w:t xml:space="preserve"> </w:t>
      </w:r>
      <w:r>
        <w:t>los</w:t>
      </w:r>
      <w:r w:rsidRPr="001D7B35">
        <w:t xml:space="preserve"> cas</w:t>
      </w:r>
      <w:r>
        <w:t>o</w:t>
      </w:r>
      <w:r w:rsidRPr="001D7B35">
        <w:t xml:space="preserve">s </w:t>
      </w:r>
      <w:r>
        <w:t>que suscitan preocupaciones acerca de la</w:t>
      </w:r>
      <w:r w:rsidRPr="001D7B35">
        <w:t xml:space="preserve"> protec</w:t>
      </w:r>
      <w:r>
        <w:t>c</w:t>
      </w:r>
      <w:r w:rsidRPr="001D7B35">
        <w:t>i</w:t>
      </w:r>
      <w:r>
        <w:t>ó</w:t>
      </w:r>
      <w:r w:rsidRPr="001D7B35">
        <w:t xml:space="preserve">n </w:t>
      </w:r>
      <w:r>
        <w:t>del niño e intervenir en ellos</w:t>
      </w:r>
      <w:r w:rsidRPr="001D7B35">
        <w:t xml:space="preserve">. </w:t>
      </w:r>
      <w:r w:rsidRPr="00005019">
        <w:t>Un trabajador social especializado en medicina se encarga de la labor de enlace con el M</w:t>
      </w:r>
      <w:r>
        <w:t>inisterio</w:t>
      </w:r>
      <w:r w:rsidRPr="00005019">
        <w:t xml:space="preserve"> </w:t>
      </w:r>
      <w:r>
        <w:t>en</w:t>
      </w:r>
      <w:r w:rsidRPr="00005019">
        <w:t xml:space="preserve"> los casos que este </w:t>
      </w:r>
      <w:r>
        <w:t>último conoce y en los que uno o los dos</w:t>
      </w:r>
      <w:r w:rsidRPr="00005019">
        <w:t xml:space="preserve"> </w:t>
      </w:r>
      <w:r>
        <w:t>progenitores sufran trastornos</w:t>
      </w:r>
      <w:r w:rsidRPr="00005019">
        <w:t xml:space="preserve"> mental</w:t>
      </w:r>
      <w:r>
        <w:t>es</w:t>
      </w:r>
      <w:r w:rsidRPr="00005019">
        <w:t>.</w:t>
      </w:r>
    </w:p>
    <w:p w:rsidR="0018730F" w:rsidRPr="00005019" w:rsidRDefault="0018730F">
      <w:pPr>
        <w:pStyle w:val="SingleTxtG"/>
      </w:pPr>
      <w:r w:rsidRPr="00005019">
        <w:t>245.</w:t>
      </w:r>
      <w:r w:rsidRPr="00005019">
        <w:tab/>
      </w:r>
      <w:r>
        <w:t>Se está revisando e</w:t>
      </w:r>
      <w:r w:rsidRPr="00005019">
        <w:t xml:space="preserve">l manual integrado sobre el tratamiento de los casos de </w:t>
      </w:r>
      <w:r>
        <w:t>maltrato</w:t>
      </w:r>
      <w:r w:rsidRPr="00005019">
        <w:t xml:space="preserve"> </w:t>
      </w:r>
      <w:r>
        <w:t>infantil</w:t>
      </w:r>
      <w:r w:rsidRPr="00005019">
        <w:t>, que esboza las funciones, responsabilidades y protocolos de intervención del Servicio de Protección del Niño</w:t>
      </w:r>
      <w:r>
        <w:t>,</w:t>
      </w:r>
      <w:r w:rsidRPr="00005019">
        <w:t xml:space="preserve"> as</w:t>
      </w:r>
      <w:r>
        <w:t>í como de los organismos clave de colaboración, como</w:t>
      </w:r>
      <w:r w:rsidR="00524278">
        <w:t xml:space="preserve"> </w:t>
      </w:r>
      <w:r w:rsidRPr="00005019">
        <w:t>hospital</w:t>
      </w:r>
      <w:r>
        <w:t>e</w:t>
      </w:r>
      <w:r w:rsidRPr="00005019">
        <w:t>s, polic</w:t>
      </w:r>
      <w:r>
        <w:t>ía</w:t>
      </w:r>
      <w:r w:rsidRPr="00005019">
        <w:t xml:space="preserve">, </w:t>
      </w:r>
      <w:r>
        <w:t>escuelas y organismos de</w:t>
      </w:r>
      <w:r w:rsidRPr="00005019">
        <w:t xml:space="preserve"> servic</w:t>
      </w:r>
      <w:r>
        <w:t>ios sociales, a fin de</w:t>
      </w:r>
      <w:r w:rsidRPr="00005019">
        <w:t xml:space="preserve"> inclu</w:t>
      </w:r>
      <w:r>
        <w:t>ir:</w:t>
      </w:r>
      <w:r w:rsidRPr="00005019">
        <w:t xml:space="preserve"> </w:t>
      </w:r>
    </w:p>
    <w:p w:rsidR="0018730F" w:rsidRPr="003530B4" w:rsidRDefault="0018730F">
      <w:pPr>
        <w:pStyle w:val="SingleTxtG"/>
        <w:ind w:left="1701"/>
      </w:pPr>
      <w:r w:rsidRPr="003530B4">
        <w:t>i)</w:t>
      </w:r>
      <w:r w:rsidRPr="003530B4">
        <w:tab/>
        <w:t>El papel de la Fiscalía General;</w:t>
      </w:r>
    </w:p>
    <w:p w:rsidR="0018730F" w:rsidRPr="003530B4" w:rsidRDefault="0018730F">
      <w:pPr>
        <w:pStyle w:val="SingleTxtG"/>
        <w:ind w:left="1701"/>
      </w:pPr>
      <w:r w:rsidRPr="003530B4">
        <w:t>ii)</w:t>
      </w:r>
      <w:r w:rsidRPr="003530B4">
        <w:tab/>
      </w:r>
      <w:r>
        <w:t>La función</w:t>
      </w:r>
      <w:r w:rsidRPr="003530B4">
        <w:t xml:space="preserve"> de los hospital</w:t>
      </w:r>
      <w:r>
        <w:t>e</w:t>
      </w:r>
      <w:r w:rsidRPr="003530B4">
        <w:t>s que prestan servicios de salud mental a las v</w:t>
      </w:r>
      <w:r>
        <w:t>í</w:t>
      </w:r>
      <w:r w:rsidRPr="003530B4">
        <w:t>ctim</w:t>
      </w:r>
      <w:r>
        <w:t>a</w:t>
      </w:r>
      <w:r w:rsidRPr="003530B4">
        <w:t>s</w:t>
      </w:r>
      <w:r>
        <w:t xml:space="preserve"> o cuidadores</w:t>
      </w:r>
      <w:r w:rsidRPr="003530B4">
        <w:t xml:space="preserve">; </w:t>
      </w:r>
      <w:r>
        <w:t>y</w:t>
      </w:r>
    </w:p>
    <w:p w:rsidR="0018730F" w:rsidRPr="003530B4" w:rsidRDefault="0018730F">
      <w:pPr>
        <w:pStyle w:val="SingleTxtG"/>
        <w:ind w:left="1701"/>
      </w:pPr>
      <w:r w:rsidRPr="003530B4">
        <w:t>iii)</w:t>
      </w:r>
      <w:r w:rsidRPr="003530B4">
        <w:tab/>
        <w:t>Una sección específica sobre los abusos sexuales infantiles y los procesos de</w:t>
      </w:r>
      <w:r w:rsidR="00524278">
        <w:t xml:space="preserve"> </w:t>
      </w:r>
      <w:r w:rsidRPr="003530B4">
        <w:t>interven</w:t>
      </w:r>
      <w:r>
        <w:t>c</w:t>
      </w:r>
      <w:r w:rsidRPr="003530B4">
        <w:t>i</w:t>
      </w:r>
      <w:r>
        <w:t>ó</w:t>
      </w:r>
      <w:r w:rsidRPr="003530B4">
        <w:t>n.</w:t>
      </w:r>
    </w:p>
    <w:p w:rsidR="0018730F" w:rsidRPr="00B62A2F" w:rsidRDefault="0018730F">
      <w:pPr>
        <w:pStyle w:val="SingleTxtG"/>
      </w:pPr>
      <w:r w:rsidRPr="003530B4">
        <w:t>246.</w:t>
      </w:r>
      <w:r w:rsidRPr="003530B4">
        <w:tab/>
        <w:t>A raíz de la presentación del manual</w:t>
      </w:r>
      <w:r>
        <w:t>,</w:t>
      </w:r>
      <w:r w:rsidRPr="003530B4">
        <w:t xml:space="preserve"> en octubre de</w:t>
      </w:r>
      <w:r>
        <w:t xml:space="preserve"> 2008,</w:t>
      </w:r>
      <w:r w:rsidRPr="003530B4">
        <w:t xml:space="preserve"> el Servicio de Protección del Niño emprender</w:t>
      </w:r>
      <w:r>
        <w:t>á una</w:t>
      </w:r>
      <w:r w:rsidRPr="003530B4">
        <w:t xml:space="preserve"> serie</w:t>
      </w:r>
      <w:r>
        <w:t xml:space="preserve"> de cursos de capacitación de su personal y de sus organismos asociados</w:t>
      </w:r>
      <w:r w:rsidRPr="003530B4">
        <w:t xml:space="preserve">. </w:t>
      </w:r>
      <w:r w:rsidRPr="00B62A2F">
        <w:t>El manual gozará de una difusión m</w:t>
      </w:r>
      <w:r>
        <w:t>uy</w:t>
      </w:r>
      <w:r w:rsidRPr="00B62A2F">
        <w:t xml:space="preserve"> amplia para incluir las escuelas especial</w:t>
      </w:r>
      <w:r>
        <w:t>es</w:t>
      </w:r>
      <w:r w:rsidRPr="00B62A2F">
        <w:t xml:space="preserve">. </w:t>
      </w:r>
    </w:p>
    <w:p w:rsidR="0018730F" w:rsidRPr="00B62A2F" w:rsidRDefault="0018730F">
      <w:pPr>
        <w:pStyle w:val="H23G"/>
      </w:pPr>
      <w:r w:rsidRPr="00B62A2F">
        <w:tab/>
        <w:t>B.</w:t>
      </w:r>
      <w:r w:rsidRPr="00B62A2F">
        <w:tab/>
        <w:t>Ref</w:t>
      </w:r>
      <w:r>
        <w:t>uer</w:t>
      </w:r>
      <w:r w:rsidRPr="00B62A2F">
        <w:t>z</w:t>
      </w:r>
      <w:r>
        <w:t>o</w:t>
      </w:r>
      <w:r w:rsidRPr="00B62A2F">
        <w:t xml:space="preserve"> </w:t>
      </w:r>
      <w:r>
        <w:t xml:space="preserve">de </w:t>
      </w:r>
      <w:r w:rsidRPr="00B62A2F">
        <w:t>las capacidades</w:t>
      </w:r>
    </w:p>
    <w:p w:rsidR="0018730F" w:rsidRPr="0017539E" w:rsidRDefault="0018730F">
      <w:pPr>
        <w:pStyle w:val="SingleTxtG"/>
      </w:pPr>
      <w:r w:rsidRPr="00B62A2F">
        <w:t>247.</w:t>
      </w:r>
      <w:r w:rsidRPr="00B62A2F">
        <w:tab/>
        <w:t xml:space="preserve">Un sector prometedor en el </w:t>
      </w:r>
      <w:r>
        <w:t>enfoque</w:t>
      </w:r>
      <w:r w:rsidRPr="00B62A2F">
        <w:t xml:space="preserve"> del maltrato </w:t>
      </w:r>
      <w:r>
        <w:t>infantil</w:t>
      </w:r>
      <w:r w:rsidRPr="00B62A2F">
        <w:t xml:space="preserve"> es el </w:t>
      </w:r>
      <w:r>
        <w:t>que consiste en</w:t>
      </w:r>
      <w:r w:rsidRPr="00B62A2F">
        <w:t xml:space="preserve"> ref</w:t>
      </w:r>
      <w:r>
        <w:t>o</w:t>
      </w:r>
      <w:r w:rsidRPr="00B62A2F">
        <w:t>rz</w:t>
      </w:r>
      <w:r>
        <w:t>ar</w:t>
      </w:r>
      <w:r w:rsidRPr="00B62A2F">
        <w:t xml:space="preserve"> las capacidades de los organismos y personas </w:t>
      </w:r>
      <w:r>
        <w:t>implicados en la labor de</w:t>
      </w:r>
      <w:r w:rsidRPr="00B62A2F">
        <w:t xml:space="preserve"> protec</w:t>
      </w:r>
      <w:r>
        <w:t>c</w:t>
      </w:r>
      <w:r w:rsidRPr="00B62A2F">
        <w:t>i</w:t>
      </w:r>
      <w:r>
        <w:t>ó</w:t>
      </w:r>
      <w:r w:rsidRPr="00B62A2F">
        <w:t xml:space="preserve">n </w:t>
      </w:r>
      <w:r>
        <w:t>del niño</w:t>
      </w:r>
      <w:r w:rsidRPr="00B62A2F">
        <w:t xml:space="preserve">. </w:t>
      </w:r>
      <w:r w:rsidRPr="0017539E">
        <w:t xml:space="preserve">Con el objetivo de promover la profesionalidad y el conocimiento de los </w:t>
      </w:r>
      <w:r>
        <w:t>funcionarios de protección de la infancia</w:t>
      </w:r>
      <w:r w:rsidRPr="0017539E">
        <w:t>, el M</w:t>
      </w:r>
      <w:r>
        <w:t>inisterio</w:t>
      </w:r>
      <w:r w:rsidRPr="0017539E">
        <w:t xml:space="preserve"> colabor</w:t>
      </w:r>
      <w:r>
        <w:t>ó en 2006</w:t>
      </w:r>
      <w:r w:rsidRPr="0017539E">
        <w:t xml:space="preserve"> con la Fiscal</w:t>
      </w:r>
      <w:r>
        <w:t xml:space="preserve">ía </w:t>
      </w:r>
      <w:r w:rsidRPr="0017539E">
        <w:t>General</w:t>
      </w:r>
      <w:r>
        <w:t>, a fin de impartir una capacitación sobre</w:t>
      </w:r>
      <w:r w:rsidRPr="0017539E">
        <w:t xml:space="preserve"> “</w:t>
      </w:r>
      <w:r>
        <w:t>El papel de los funcionarios de</w:t>
      </w:r>
      <w:r w:rsidRPr="0017539E">
        <w:t xml:space="preserve"> </w:t>
      </w:r>
      <w:r>
        <w:t>p</w:t>
      </w:r>
      <w:r w:rsidRPr="0017539E">
        <w:t>rotec</w:t>
      </w:r>
      <w:r>
        <w:t>c</w:t>
      </w:r>
      <w:r w:rsidRPr="0017539E">
        <w:t>i</w:t>
      </w:r>
      <w:r>
        <w:t>ó</w:t>
      </w:r>
      <w:r w:rsidRPr="0017539E">
        <w:t xml:space="preserve">n </w:t>
      </w:r>
      <w:r>
        <w:t>de la infancia en el ordenamiento jurídico de</w:t>
      </w:r>
      <w:r w:rsidRPr="0017539E">
        <w:t xml:space="preserve"> Singap</w:t>
      </w:r>
      <w:r>
        <w:t>ur</w:t>
      </w:r>
      <w:r w:rsidRPr="0017539E">
        <w:t>”</w:t>
      </w:r>
      <w:r>
        <w:t>.</w:t>
      </w:r>
      <w:r w:rsidR="00524278">
        <w:t xml:space="preserve"> </w:t>
      </w:r>
      <w:r w:rsidRPr="0017539E">
        <w:t>En ese curso se incluye</w:t>
      </w:r>
      <w:r>
        <w:t>ro</w:t>
      </w:r>
      <w:r w:rsidRPr="0017539E">
        <w:t xml:space="preserve">n temas como los aspectos jurídicos de los delitos sexuales contra los niños, </w:t>
      </w:r>
      <w:r>
        <w:t>e</w:t>
      </w:r>
      <w:r w:rsidRPr="0017539E">
        <w:t xml:space="preserve">l </w:t>
      </w:r>
      <w:r>
        <w:t>papel de los</w:t>
      </w:r>
      <w:r w:rsidRPr="0017539E">
        <w:t xml:space="preserve"> </w:t>
      </w:r>
      <w:r>
        <w:t>funcionarios</w:t>
      </w:r>
      <w:r w:rsidRPr="0017539E">
        <w:t xml:space="preserve"> </w:t>
      </w:r>
      <w:r>
        <w:t>en la ayuda a las</w:t>
      </w:r>
      <w:r w:rsidRPr="0017539E">
        <w:t xml:space="preserve"> v</w:t>
      </w:r>
      <w:r>
        <w:t>í</w:t>
      </w:r>
      <w:r w:rsidRPr="0017539E">
        <w:t>ctim</w:t>
      </w:r>
      <w:r>
        <w:t>a</w:t>
      </w:r>
      <w:r w:rsidRPr="0017539E">
        <w:t xml:space="preserve">s </w:t>
      </w:r>
      <w:r>
        <w:t>de los delitos</w:t>
      </w:r>
      <w:r w:rsidRPr="0017539E">
        <w:t xml:space="preserve"> sexual</w:t>
      </w:r>
      <w:r>
        <w:t>es</w:t>
      </w:r>
      <w:r w:rsidRPr="0017539E">
        <w:t xml:space="preserve">, </w:t>
      </w:r>
      <w:r>
        <w:t xml:space="preserve">cuestiones </w:t>
      </w:r>
      <w:r w:rsidRPr="0017539E">
        <w:t>proce</w:t>
      </w:r>
      <w:r>
        <w:t>sales</w:t>
      </w:r>
      <w:r w:rsidRPr="0017539E">
        <w:t xml:space="preserve"> </w:t>
      </w:r>
      <w:r>
        <w:t>relacionadas con la solicitud de órdenes de tutela y</w:t>
      </w:r>
      <w:r w:rsidRPr="0017539E">
        <w:t xml:space="preserve"> protec</w:t>
      </w:r>
      <w:r>
        <w:t>c</w:t>
      </w:r>
      <w:r w:rsidRPr="0017539E">
        <w:t>i</w:t>
      </w:r>
      <w:r>
        <w:t>ó</w:t>
      </w:r>
      <w:r w:rsidRPr="0017539E">
        <w:t>n</w:t>
      </w:r>
      <w:r>
        <w:t>,</w:t>
      </w:r>
      <w:r w:rsidRPr="0017539E">
        <w:t xml:space="preserve"> </w:t>
      </w:r>
      <w:r>
        <w:t>la declaración ante los tribunales y la formación judicial con procedimientos simulados</w:t>
      </w:r>
      <w:r w:rsidRPr="0017539E">
        <w:t>.</w:t>
      </w:r>
    </w:p>
    <w:p w:rsidR="0018730F" w:rsidRPr="00F85898" w:rsidRDefault="0018730F">
      <w:pPr>
        <w:pStyle w:val="SingleTxtG"/>
      </w:pPr>
      <w:r w:rsidRPr="00F85898">
        <w:t>248.</w:t>
      </w:r>
      <w:r w:rsidRPr="00F85898">
        <w:tab/>
        <w:t xml:space="preserve">Todos los funcionarios que trabajan en el ámbito de la protección a la infancia, incluidos los encargados del Plan de </w:t>
      </w:r>
      <w:r>
        <w:t>colocación en hogares de guarda</w:t>
      </w:r>
      <w:r w:rsidRPr="00F85898">
        <w:t xml:space="preserve"> y de los programas de apoyo</w:t>
      </w:r>
      <w:r>
        <w:t>,</w:t>
      </w:r>
      <w:r w:rsidRPr="00F85898">
        <w:t xml:space="preserve"> </w:t>
      </w:r>
      <w:r>
        <w:t>como el de asesoramiento a las</w:t>
      </w:r>
      <w:r w:rsidRPr="00F85898">
        <w:t xml:space="preserve"> v</w:t>
      </w:r>
      <w:r>
        <w:t>í</w:t>
      </w:r>
      <w:r w:rsidRPr="00F85898">
        <w:t>ctim</w:t>
      </w:r>
      <w:r>
        <w:t>a</w:t>
      </w:r>
      <w:r w:rsidRPr="00F85898">
        <w:t>s o</w:t>
      </w:r>
      <w:r>
        <w:t xml:space="preserve"> a los</w:t>
      </w:r>
      <w:r w:rsidRPr="00F85898">
        <w:t xml:space="preserve"> pa</w:t>
      </w:r>
      <w:r>
        <w:t>d</w:t>
      </w:r>
      <w:r w:rsidRPr="00F85898">
        <w:t>res</w:t>
      </w:r>
      <w:r>
        <w:t xml:space="preserve"> que no hayan delinquido</w:t>
      </w:r>
      <w:r w:rsidRPr="00F85898">
        <w:t>, a</w:t>
      </w:r>
      <w:r>
        <w:t>sisten a cursos de capacitación básica que</w:t>
      </w:r>
      <w:r w:rsidRPr="00F85898">
        <w:t xml:space="preserve"> </w:t>
      </w:r>
      <w:r>
        <w:t>comprenden</w:t>
      </w:r>
      <w:r w:rsidRPr="00F85898">
        <w:t xml:space="preserve"> </w:t>
      </w:r>
      <w:r>
        <w:t xml:space="preserve">el </w:t>
      </w:r>
      <w:r w:rsidRPr="00F85898">
        <w:t>exam</w:t>
      </w:r>
      <w:r>
        <w:t>e</w:t>
      </w:r>
      <w:r w:rsidRPr="00F85898">
        <w:t>n</w:t>
      </w:r>
      <w:r>
        <w:t xml:space="preserve"> de los</w:t>
      </w:r>
      <w:r w:rsidRPr="00F85898">
        <w:t xml:space="preserve"> val</w:t>
      </w:r>
      <w:r>
        <w:t>or</w:t>
      </w:r>
      <w:r w:rsidRPr="00F85898">
        <w:t xml:space="preserve">es </w:t>
      </w:r>
      <w:r>
        <w:t>y</w:t>
      </w:r>
      <w:r w:rsidRPr="00F85898">
        <w:t xml:space="preserve"> princip</w:t>
      </w:r>
      <w:r>
        <w:t>io</w:t>
      </w:r>
      <w:r w:rsidRPr="00F85898">
        <w:t xml:space="preserve">s </w:t>
      </w:r>
      <w:r>
        <w:t>en que se sustenta la intervención, los protocolos y procedimientos destinados a la protecc</w:t>
      </w:r>
      <w:r w:rsidRPr="00F85898">
        <w:t>i</w:t>
      </w:r>
      <w:r>
        <w:t>ó</w:t>
      </w:r>
      <w:r w:rsidRPr="00F85898">
        <w:t xml:space="preserve">n </w:t>
      </w:r>
      <w:r>
        <w:t>de los niños, las técnicas para entrevistarlos y para</w:t>
      </w:r>
      <w:r w:rsidRPr="00F85898">
        <w:t xml:space="preserve"> </w:t>
      </w:r>
      <w:r>
        <w:t>asociar a los padres</w:t>
      </w:r>
      <w:r w:rsidRPr="00F85898">
        <w:t xml:space="preserve"> </w:t>
      </w:r>
      <w:r>
        <w:t>al proceso, así como las bases para una</w:t>
      </w:r>
      <w:r w:rsidRPr="00F85898">
        <w:t xml:space="preserve"> pr</w:t>
      </w:r>
      <w:r>
        <w:t>á</w:t>
      </w:r>
      <w:r w:rsidRPr="00F85898">
        <w:t>ctic</w:t>
      </w:r>
      <w:r>
        <w:t>a segura</w:t>
      </w:r>
      <w:r w:rsidRPr="00F85898">
        <w:t>.</w:t>
      </w:r>
    </w:p>
    <w:p w:rsidR="0018730F" w:rsidRPr="002F039C" w:rsidRDefault="0018730F">
      <w:pPr>
        <w:pStyle w:val="SingleTxtG"/>
      </w:pPr>
      <w:r w:rsidRPr="002F039C">
        <w:t>249.</w:t>
      </w:r>
      <w:r w:rsidRPr="002F039C">
        <w:tab/>
        <w:t xml:space="preserve">En los módulos de formación </w:t>
      </w:r>
      <w:r>
        <w:t>elemental</w:t>
      </w:r>
      <w:r w:rsidRPr="002F039C">
        <w:t xml:space="preserve"> e intermedia de protección a la infancia,</w:t>
      </w:r>
      <w:r>
        <w:t xml:space="preserve"> dirigidos</w:t>
      </w:r>
      <w:r w:rsidRPr="002F039C">
        <w:t xml:space="preserve"> tanto </w:t>
      </w:r>
      <w:r>
        <w:t>a</w:t>
      </w:r>
      <w:r w:rsidRPr="002F039C">
        <w:t>l personal del S</w:t>
      </w:r>
      <w:r>
        <w:t>ervicio de Protección del Niño</w:t>
      </w:r>
      <w:r w:rsidRPr="002F039C">
        <w:t xml:space="preserve"> como a sus asociados, se han creado nuevos niveles de capacitación </w:t>
      </w:r>
      <w:r>
        <w:t>en lo tocante a</w:t>
      </w:r>
      <w:r w:rsidRPr="002F039C">
        <w:t xml:space="preserve"> las teorías relacionadas con la pr</w:t>
      </w:r>
      <w:r>
        <w:t xml:space="preserve">áctica de </w:t>
      </w:r>
      <w:r w:rsidRPr="002F039C">
        <w:t>protec</w:t>
      </w:r>
      <w:r>
        <w:t>c</w:t>
      </w:r>
      <w:r w:rsidRPr="002F039C">
        <w:t>i</w:t>
      </w:r>
      <w:r>
        <w:t>ó</w:t>
      </w:r>
      <w:r w:rsidRPr="002F039C">
        <w:t xml:space="preserve">n </w:t>
      </w:r>
      <w:r>
        <w:t>del niño, bajo el nombre de Modelo de prácticas de rendimiento de cuentas</w:t>
      </w:r>
      <w:r w:rsidRPr="002F039C">
        <w:t xml:space="preserve"> </w:t>
      </w:r>
      <w:r>
        <w:t>p</w:t>
      </w:r>
      <w:r w:rsidRPr="002F039C">
        <w:t>rofesional</w:t>
      </w:r>
      <w:r>
        <w:t>es</w:t>
      </w:r>
      <w:r w:rsidRPr="002F039C">
        <w:t xml:space="preserve">, </w:t>
      </w:r>
      <w:r>
        <w:t>que hacen hincapié en una base teórica destinada a apoyar las evaluaciones</w:t>
      </w:r>
      <w:r w:rsidRPr="002F039C">
        <w:t xml:space="preserve">. El personal de los servicios </w:t>
      </w:r>
      <w:r>
        <w:t>de internación</w:t>
      </w:r>
      <w:r w:rsidRPr="002F039C">
        <w:t xml:space="preserve"> para niños y los funcionarios de libertad vigilada que trabajan en la</w:t>
      </w:r>
      <w:r w:rsidR="00524278">
        <w:t xml:space="preserve"> </w:t>
      </w:r>
      <w:r w:rsidRPr="002F039C">
        <w:t>rehabilitación de los j</w:t>
      </w:r>
      <w:r>
        <w:t xml:space="preserve">óvenes infractores asisten a </w:t>
      </w:r>
      <w:r w:rsidRPr="002F039C">
        <w:t xml:space="preserve">varios </w:t>
      </w:r>
      <w:r>
        <w:t>ni</w:t>
      </w:r>
      <w:r w:rsidRPr="002F039C">
        <w:t>vel</w:t>
      </w:r>
      <w:r>
        <w:t>e</w:t>
      </w:r>
      <w:r w:rsidRPr="002F039C">
        <w:t xml:space="preserve">s </w:t>
      </w:r>
      <w:r>
        <w:t>de capacitación</w:t>
      </w:r>
      <w:r w:rsidRPr="002F039C">
        <w:t>. El M</w:t>
      </w:r>
      <w:r>
        <w:t>inisterio</w:t>
      </w:r>
      <w:r w:rsidRPr="002F039C">
        <w:t xml:space="preserve"> está revisando en la actualidad la </w:t>
      </w:r>
      <w:r>
        <w:t>forma</w:t>
      </w:r>
      <w:r w:rsidRPr="002F039C">
        <w:t>ción del personal y se est</w:t>
      </w:r>
      <w:r>
        <w:t>án estudiando planes con el objetivo de intensificarla</w:t>
      </w:r>
      <w:r w:rsidRPr="002F039C">
        <w:t>.</w:t>
      </w:r>
    </w:p>
    <w:p w:rsidR="0018730F" w:rsidRPr="00775417" w:rsidRDefault="0018730F">
      <w:pPr>
        <w:pStyle w:val="SingleTxtG"/>
      </w:pPr>
      <w:r w:rsidRPr="00AD6AEB">
        <w:t>250.</w:t>
      </w:r>
      <w:r w:rsidRPr="00AD6AEB">
        <w:tab/>
        <w:t>El M</w:t>
      </w:r>
      <w:r>
        <w:t>inisterio</w:t>
      </w:r>
      <w:r w:rsidRPr="00AD6AEB">
        <w:t xml:space="preserve"> está redoblando </w:t>
      </w:r>
      <w:r>
        <w:t>asimismo</w:t>
      </w:r>
      <w:r w:rsidRPr="00AD6AEB">
        <w:t xml:space="preserve"> los esfuerzos </w:t>
      </w:r>
      <w:r>
        <w:t>a fin de</w:t>
      </w:r>
      <w:r w:rsidRPr="00AD6AEB">
        <w:t xml:space="preserve"> organizar redes y capacit</w:t>
      </w:r>
      <w:r>
        <w:t>a</w:t>
      </w:r>
      <w:r w:rsidRPr="00AD6AEB">
        <w:t>r a los estudiantes de pedagogía en el Instituto Na</w:t>
      </w:r>
      <w:r>
        <w:t>c</w:t>
      </w:r>
      <w:r w:rsidRPr="00AD6AEB">
        <w:t>ional</w:t>
      </w:r>
      <w:r>
        <w:t xml:space="preserve"> de</w:t>
      </w:r>
      <w:r w:rsidRPr="00AD6AEB">
        <w:t xml:space="preserve"> Educa</w:t>
      </w:r>
      <w:r>
        <w:t>c</w:t>
      </w:r>
      <w:r w:rsidRPr="00AD6AEB">
        <w:t>i</w:t>
      </w:r>
      <w:r>
        <w:t>ó</w:t>
      </w:r>
      <w:r w:rsidRPr="00AD6AEB">
        <w:t xml:space="preserve">n, </w:t>
      </w:r>
      <w:r>
        <w:t>a los maestros</w:t>
      </w:r>
      <w:r w:rsidRPr="00AD6AEB">
        <w:t xml:space="preserve">, </w:t>
      </w:r>
      <w:r>
        <w:t>a los funcionarios judiciales</w:t>
      </w:r>
      <w:r w:rsidRPr="00AD6AEB">
        <w:t>, profesional</w:t>
      </w:r>
      <w:r>
        <w:t>e</w:t>
      </w:r>
      <w:r w:rsidRPr="00AD6AEB">
        <w:t>s</w:t>
      </w:r>
      <w:r>
        <w:t xml:space="preserve"> sanitarios</w:t>
      </w:r>
      <w:r w:rsidRPr="00AD6AEB">
        <w:t xml:space="preserve">, </w:t>
      </w:r>
      <w:r>
        <w:t>agentes tutelares de los niños</w:t>
      </w:r>
      <w:r w:rsidRPr="00AD6AEB">
        <w:t>, polic</w:t>
      </w:r>
      <w:r>
        <w:t>ía y trabajadores</w:t>
      </w:r>
      <w:r w:rsidRPr="00AD6AEB">
        <w:t xml:space="preserve"> social</w:t>
      </w:r>
      <w:r>
        <w:t>es de los Centros de Servicios a la</w:t>
      </w:r>
      <w:r w:rsidRPr="00AD6AEB">
        <w:t xml:space="preserve"> Famil</w:t>
      </w:r>
      <w:r>
        <w:t>ia</w:t>
      </w:r>
      <w:r w:rsidRPr="00AD6AEB">
        <w:t xml:space="preserve">, </w:t>
      </w:r>
      <w:r>
        <w:t>hogares</w:t>
      </w:r>
      <w:r w:rsidRPr="00AD6AEB">
        <w:t xml:space="preserve"> </w:t>
      </w:r>
      <w:r>
        <w:t>infantiles y organismos de servicios</w:t>
      </w:r>
      <w:r w:rsidRPr="00AD6AEB">
        <w:t xml:space="preserve"> social</w:t>
      </w:r>
      <w:r>
        <w:t>es dedicados a la</w:t>
      </w:r>
      <w:r w:rsidRPr="00AD6AEB">
        <w:t xml:space="preserve"> protec</w:t>
      </w:r>
      <w:r>
        <w:t>c</w:t>
      </w:r>
      <w:r w:rsidRPr="00AD6AEB">
        <w:t>i</w:t>
      </w:r>
      <w:r>
        <w:t>ó</w:t>
      </w:r>
      <w:r w:rsidRPr="00AD6AEB">
        <w:t xml:space="preserve">n </w:t>
      </w:r>
      <w:r>
        <w:t>de la infancia</w:t>
      </w:r>
      <w:r w:rsidRPr="00AD6AEB">
        <w:t xml:space="preserve">. </w:t>
      </w:r>
      <w:r w:rsidRPr="00362BA6">
        <w:t>En la capacitación se incluirán aspectos como el reconocimiento de los signos e indic</w:t>
      </w:r>
      <w:r>
        <w:t>ios</w:t>
      </w:r>
      <w:r w:rsidRPr="00362BA6">
        <w:t xml:space="preserve"> </w:t>
      </w:r>
      <w:r>
        <w:t>del maltrato infantil</w:t>
      </w:r>
      <w:r w:rsidRPr="00362BA6">
        <w:t xml:space="preserve">, </w:t>
      </w:r>
      <w:r>
        <w:t>cómo tratar las confesiones</w:t>
      </w:r>
      <w:r w:rsidRPr="00362BA6">
        <w:t xml:space="preserve"> </w:t>
      </w:r>
      <w:r>
        <w:t xml:space="preserve">y el cumplimiento de las funciones y responsabilidades </w:t>
      </w:r>
      <w:r w:rsidRPr="00362BA6">
        <w:t>respectiv</w:t>
      </w:r>
      <w:r>
        <w:t>as de los organismos</w:t>
      </w:r>
      <w:r w:rsidRPr="00362BA6">
        <w:t xml:space="preserve"> </w:t>
      </w:r>
      <w:r>
        <w:t>e</w:t>
      </w:r>
      <w:r w:rsidRPr="00362BA6">
        <w:t xml:space="preserve">n </w:t>
      </w:r>
      <w:r>
        <w:t xml:space="preserve">la gestión de los casos de </w:t>
      </w:r>
      <w:r w:rsidRPr="00362BA6">
        <w:t>protec</w:t>
      </w:r>
      <w:r>
        <w:t>c</w:t>
      </w:r>
      <w:r w:rsidRPr="00362BA6">
        <w:t>i</w:t>
      </w:r>
      <w:r>
        <w:t>ó</w:t>
      </w:r>
      <w:r w:rsidRPr="00362BA6">
        <w:t xml:space="preserve">n </w:t>
      </w:r>
      <w:r>
        <w:t>de los niños</w:t>
      </w:r>
      <w:r w:rsidRPr="00362BA6">
        <w:t xml:space="preserve">. </w:t>
      </w:r>
      <w:r w:rsidRPr="00775417">
        <w:t>Desde 2007, se ha impartido una formación básica en protección de los niños a todos los asesores escolares a tiempo completo.</w:t>
      </w:r>
    </w:p>
    <w:p w:rsidR="0018730F" w:rsidRPr="00775417" w:rsidRDefault="0018730F">
      <w:pPr>
        <w:pStyle w:val="SingleTxtG"/>
      </w:pPr>
      <w:r w:rsidRPr="00775417">
        <w:t>251.</w:t>
      </w:r>
      <w:r w:rsidRPr="00775417">
        <w:tab/>
        <w:t>El Instituto de Capacitación para los Servicios de Asistencia Social ha dispensado una capacitaci</w:t>
      </w:r>
      <w:r>
        <w:t xml:space="preserve">ón básica al personal de los </w:t>
      </w:r>
      <w:r w:rsidRPr="00775417">
        <w:t>C</w:t>
      </w:r>
      <w:r>
        <w:t>entros de Servicios a la Familia</w:t>
      </w:r>
      <w:r w:rsidRPr="00775417">
        <w:t xml:space="preserve"> </w:t>
      </w:r>
      <w:r>
        <w:t>sobre</w:t>
      </w:r>
      <w:r w:rsidRPr="00775417">
        <w:t xml:space="preserve"> </w:t>
      </w:r>
      <w:r>
        <w:t xml:space="preserve">la </w:t>
      </w:r>
      <w:r w:rsidRPr="00775417">
        <w:t>protec</w:t>
      </w:r>
      <w:r>
        <w:t>c</w:t>
      </w:r>
      <w:r w:rsidRPr="00775417">
        <w:t>i</w:t>
      </w:r>
      <w:r>
        <w:t>ó</w:t>
      </w:r>
      <w:r w:rsidRPr="00775417">
        <w:t>n</w:t>
      </w:r>
      <w:r>
        <w:t xml:space="preserve"> de los niños</w:t>
      </w:r>
      <w:r w:rsidRPr="00775417">
        <w:t xml:space="preserve">. Ha </w:t>
      </w:r>
      <w:r>
        <w:t>organizado</w:t>
      </w:r>
      <w:r w:rsidRPr="00775417">
        <w:t xml:space="preserve"> también una formación </w:t>
      </w:r>
      <w:r>
        <w:t>para los empleados de</w:t>
      </w:r>
      <w:r w:rsidRPr="00775417">
        <w:t xml:space="preserve"> los organismos que prestan servic</w:t>
      </w:r>
      <w:r>
        <w:t>io</w:t>
      </w:r>
      <w:r w:rsidRPr="00775417">
        <w:t xml:space="preserve">s </w:t>
      </w:r>
      <w:r>
        <w:t>a los niños con necesidades</w:t>
      </w:r>
      <w:r w:rsidRPr="00775417">
        <w:t xml:space="preserve"> </w:t>
      </w:r>
      <w:r>
        <w:t>e</w:t>
      </w:r>
      <w:r w:rsidRPr="00775417">
        <w:t>special</w:t>
      </w:r>
      <w:r>
        <w:t>es</w:t>
      </w:r>
      <w:r w:rsidRPr="00775417">
        <w:t xml:space="preserve"> </w:t>
      </w:r>
      <w:r>
        <w:t>por lo que hace al maltrato infantil y a la</w:t>
      </w:r>
      <w:r w:rsidRPr="00775417">
        <w:t xml:space="preserve"> dis</w:t>
      </w:r>
      <w:r>
        <w:t>c</w:t>
      </w:r>
      <w:r w:rsidRPr="00775417">
        <w:t>a</w:t>
      </w:r>
      <w:r>
        <w:t>pacidad</w:t>
      </w:r>
      <w:r w:rsidRPr="00775417">
        <w:t>. El M</w:t>
      </w:r>
      <w:r>
        <w:t>inisterio</w:t>
      </w:r>
      <w:r w:rsidRPr="00775417">
        <w:t>, en colaboración con el I</w:t>
      </w:r>
      <w:r>
        <w:t>nstituto</w:t>
      </w:r>
      <w:r w:rsidRPr="00775417">
        <w:t>, ha redactado un marco de formaci</w:t>
      </w:r>
      <w:r>
        <w:t>ón</w:t>
      </w:r>
      <w:r w:rsidRPr="00775417">
        <w:t xml:space="preserve"> </w:t>
      </w:r>
      <w:r>
        <w:t>e</w:t>
      </w:r>
      <w:r w:rsidRPr="00775417">
        <w:t xml:space="preserve">n </w:t>
      </w:r>
      <w:r>
        <w:t xml:space="preserve">materia de violencia </w:t>
      </w:r>
      <w:r w:rsidRPr="00775417">
        <w:t>famil</w:t>
      </w:r>
      <w:r>
        <w:t>iar y maltrato infantil</w:t>
      </w:r>
      <w:r w:rsidRPr="00775417">
        <w:t>. El I</w:t>
      </w:r>
      <w:r>
        <w:t>nstituto</w:t>
      </w:r>
      <w:r w:rsidRPr="00775417">
        <w:t xml:space="preserve"> ha estado impartiendo una formación básica y medi</w:t>
      </w:r>
      <w:r>
        <w:t>a</w:t>
      </w:r>
      <w:r w:rsidRPr="00775417">
        <w:t xml:space="preserve"> a los trabajadores sociales</w:t>
      </w:r>
      <w:r>
        <w:t xml:space="preserve"> que han de atender los casos urgentes de intervención motivados por la violencia en el hogar y el maltrato infantil</w:t>
      </w:r>
      <w:r w:rsidRPr="00775417">
        <w:t>.</w:t>
      </w:r>
    </w:p>
    <w:p w:rsidR="0018730F" w:rsidRPr="00FA1A23" w:rsidRDefault="0018730F">
      <w:pPr>
        <w:pStyle w:val="SingleTxtG"/>
      </w:pPr>
      <w:r w:rsidRPr="00D8660C">
        <w:t>252.</w:t>
      </w:r>
      <w:r w:rsidRPr="00D8660C">
        <w:tab/>
        <w:t>El M</w:t>
      </w:r>
      <w:r>
        <w:t>inisterio</w:t>
      </w:r>
      <w:r w:rsidRPr="00D8660C">
        <w:t xml:space="preserve"> </w:t>
      </w:r>
      <w:r>
        <w:t>organizó</w:t>
      </w:r>
      <w:r w:rsidRPr="00D8660C">
        <w:t xml:space="preserve"> </w:t>
      </w:r>
      <w:r>
        <w:t>asimismo</w:t>
      </w:r>
      <w:r w:rsidRPr="00D8660C">
        <w:t xml:space="preserve"> en abril y noviembre de 2007 cursos de capacitación sobre la promoción de organizaciones</w:t>
      </w:r>
      <w:r>
        <w:t xml:space="preserve"> seguras para los niños, con miras a ayudar a los organismos de</w:t>
      </w:r>
      <w:r w:rsidRPr="00D8660C">
        <w:t xml:space="preserve"> servic</w:t>
      </w:r>
      <w:r>
        <w:t>ios sociales a crear un ambiente de seguridad para los niños y jóvenes</w:t>
      </w:r>
      <w:r w:rsidRPr="00D8660C">
        <w:t>, inclu</w:t>
      </w:r>
      <w:r>
        <w:t>i</w:t>
      </w:r>
      <w:r w:rsidRPr="00D8660C">
        <w:t>d</w:t>
      </w:r>
      <w:r>
        <w:t>os los</w:t>
      </w:r>
      <w:r w:rsidRPr="00D8660C">
        <w:t xml:space="preserve"> dis</w:t>
      </w:r>
      <w:r>
        <w:t>c</w:t>
      </w:r>
      <w:r w:rsidRPr="00D8660C">
        <w:t>a</w:t>
      </w:r>
      <w:r>
        <w:t>pacitados</w:t>
      </w:r>
      <w:r w:rsidRPr="00D8660C">
        <w:t xml:space="preserve"> </w:t>
      </w:r>
      <w:r>
        <w:t>encomendados a su atención</w:t>
      </w:r>
      <w:r w:rsidRPr="00D8660C">
        <w:t xml:space="preserve">. </w:t>
      </w:r>
      <w:r w:rsidRPr="00A90882">
        <w:t xml:space="preserve">La capacitación </w:t>
      </w:r>
      <w:r>
        <w:t xml:space="preserve">versó sobre los niveles de prevención, tanto de política </w:t>
      </w:r>
      <w:r w:rsidRPr="00A90882">
        <w:t>como operacionales</w:t>
      </w:r>
      <w:r>
        <w:t>,</w:t>
      </w:r>
      <w:r w:rsidRPr="00A90882">
        <w:t xml:space="preserve"> del maltrato</w:t>
      </w:r>
      <w:r>
        <w:t>,</w:t>
      </w:r>
      <w:r w:rsidRPr="00A90882">
        <w:t xml:space="preserve"> en las organizaciones </w:t>
      </w:r>
      <w:r>
        <w:t>y</w:t>
      </w:r>
      <w:r w:rsidRPr="00A90882">
        <w:t xml:space="preserve"> program</w:t>
      </w:r>
      <w:r>
        <w:t>a</w:t>
      </w:r>
      <w:r w:rsidRPr="00A90882">
        <w:t>s</w:t>
      </w:r>
      <w:r>
        <w:t xml:space="preserve"> infantiles</w:t>
      </w:r>
      <w:r w:rsidRPr="00A90882">
        <w:t>. Los cursos contaron con la asistencia de un total de 174 participantes y giraron en torno a los conocimientos y aptitudes pertinentes</w:t>
      </w:r>
      <w:r>
        <w:t>,</w:t>
      </w:r>
      <w:r w:rsidRPr="00A90882">
        <w:t xml:space="preserve"> </w:t>
      </w:r>
      <w:r>
        <w:t>a fin de</w:t>
      </w:r>
      <w:r w:rsidRPr="00A90882">
        <w:t xml:space="preserve"> establecer polític</w:t>
      </w:r>
      <w:r>
        <w:t>as y</w:t>
      </w:r>
      <w:r w:rsidRPr="00A90882">
        <w:t xml:space="preserve"> s</w:t>
      </w:r>
      <w:r>
        <w:t>i</w:t>
      </w:r>
      <w:r w:rsidRPr="00A90882">
        <w:t>stem</w:t>
      </w:r>
      <w:r>
        <w:t>a</w:t>
      </w:r>
      <w:r w:rsidRPr="00A90882">
        <w:t>s</w:t>
      </w:r>
      <w:r>
        <w:t xml:space="preserve"> seguros para los niños</w:t>
      </w:r>
      <w:r w:rsidRPr="00A90882">
        <w:t xml:space="preserve">. </w:t>
      </w:r>
      <w:r w:rsidRPr="00FA1A23">
        <w:t>Posteriormente se enc</w:t>
      </w:r>
      <w:r>
        <w:t>arg</w:t>
      </w:r>
      <w:r w:rsidRPr="00FA1A23">
        <w:t xml:space="preserve">ó a los organismos la tarea de desarrollar sus </w:t>
      </w:r>
      <w:r>
        <w:t>propias</w:t>
      </w:r>
      <w:r w:rsidRPr="00FA1A23">
        <w:t xml:space="preserve"> pol</w:t>
      </w:r>
      <w:r>
        <w:t>íti</w:t>
      </w:r>
      <w:r w:rsidRPr="00FA1A23">
        <w:t>c</w:t>
      </w:r>
      <w:r>
        <w:t>as de seguridad para la infancia en el seno de sus</w:t>
      </w:r>
      <w:r w:rsidRPr="00FA1A23">
        <w:t xml:space="preserve"> </w:t>
      </w:r>
      <w:r>
        <w:t>estructuras</w:t>
      </w:r>
      <w:r w:rsidRPr="00FA1A23">
        <w:t>.</w:t>
      </w:r>
    </w:p>
    <w:p w:rsidR="0018730F" w:rsidRPr="0016443B" w:rsidRDefault="0018730F">
      <w:pPr>
        <w:pStyle w:val="SingleTxtG"/>
      </w:pPr>
      <w:r w:rsidRPr="00FA1A23">
        <w:t>253.</w:t>
      </w:r>
      <w:r w:rsidRPr="00FA1A23">
        <w:tab/>
        <w:t>En febrero de 2004, el M</w:t>
      </w:r>
      <w:r>
        <w:t>inisterio,</w:t>
      </w:r>
      <w:r w:rsidRPr="00FA1A23">
        <w:t xml:space="preserve"> el</w:t>
      </w:r>
      <w:r>
        <w:t xml:space="preserve"> </w:t>
      </w:r>
      <w:r w:rsidRPr="00FA1A23">
        <w:t>C</w:t>
      </w:r>
      <w:r>
        <w:t xml:space="preserve">onsejo Nacional del </w:t>
      </w:r>
      <w:r w:rsidRPr="00FA1A23">
        <w:t>S</w:t>
      </w:r>
      <w:r>
        <w:t xml:space="preserve">ervicio </w:t>
      </w:r>
      <w:r w:rsidRPr="00FA1A23">
        <w:t>S</w:t>
      </w:r>
      <w:r>
        <w:t>ocial</w:t>
      </w:r>
      <w:r w:rsidRPr="00FA1A23">
        <w:t xml:space="preserve"> y el Ministerio de Educación elaboraron conjuntamente un manual para maestros, “Niños en situación de riesgo”</w:t>
      </w:r>
      <w:r>
        <w:t>,</w:t>
      </w:r>
      <w:r w:rsidRPr="00FA1A23">
        <w:t xml:space="preserve"> a fin de inform</w:t>
      </w:r>
      <w:r>
        <w:t>ar</w:t>
      </w:r>
      <w:r w:rsidRPr="00FA1A23">
        <w:t xml:space="preserve"> </w:t>
      </w:r>
      <w:r>
        <w:t xml:space="preserve">a los profesores sobre el tratamiento adecuado de los niños que </w:t>
      </w:r>
      <w:r w:rsidRPr="00FA1A23">
        <w:t>ne</w:t>
      </w:r>
      <w:r>
        <w:t>c</w:t>
      </w:r>
      <w:r w:rsidRPr="00FA1A23">
        <w:t>e</w:t>
      </w:r>
      <w:r>
        <w:t>sitan una intervención</w:t>
      </w:r>
      <w:r w:rsidRPr="00FA1A23">
        <w:t xml:space="preserve"> </w:t>
      </w:r>
      <w:r>
        <w:t>e</w:t>
      </w:r>
      <w:r w:rsidRPr="00FA1A23">
        <w:t>speciali</w:t>
      </w:r>
      <w:r>
        <w:t>zada</w:t>
      </w:r>
      <w:r w:rsidRPr="00FA1A23">
        <w:t>, inclu</w:t>
      </w:r>
      <w:r>
        <w:t>i</w:t>
      </w:r>
      <w:r w:rsidRPr="00FA1A23">
        <w:t>d</w:t>
      </w:r>
      <w:r>
        <w:t>os</w:t>
      </w:r>
      <w:r w:rsidRPr="00FA1A23">
        <w:t xml:space="preserve"> </w:t>
      </w:r>
      <w:r>
        <w:t>los que han sido</w:t>
      </w:r>
      <w:r w:rsidRPr="00FA1A23">
        <w:t xml:space="preserve"> v</w:t>
      </w:r>
      <w:r>
        <w:t>í</w:t>
      </w:r>
      <w:r w:rsidRPr="00FA1A23">
        <w:t>ctim</w:t>
      </w:r>
      <w:r>
        <w:t>a</w:t>
      </w:r>
      <w:r w:rsidRPr="00FA1A23">
        <w:t>s</w:t>
      </w:r>
      <w:r>
        <w:t xml:space="preserve"> de abusos</w:t>
      </w:r>
      <w:r w:rsidRPr="00FA1A23">
        <w:t xml:space="preserve">. </w:t>
      </w:r>
      <w:r w:rsidRPr="0016443B">
        <w:t>El manual aborda la definición del maltrato infantil y hace hincapié en la información práctica, como los síntomas de mal</w:t>
      </w:r>
      <w:r>
        <w:t xml:space="preserve">os </w:t>
      </w:r>
      <w:r w:rsidRPr="0016443B">
        <w:t>trato</w:t>
      </w:r>
      <w:r>
        <w:t>s</w:t>
      </w:r>
      <w:r w:rsidRPr="0016443B">
        <w:t xml:space="preserve">, cómo responder a la detección y </w:t>
      </w:r>
      <w:r>
        <w:t>confesión del maltrato infantil, y también cuándo y cómo se debe denunciar rápidamente cualquier</w:t>
      </w:r>
      <w:r w:rsidRPr="0016443B">
        <w:t xml:space="preserve"> posible cas</w:t>
      </w:r>
      <w:r>
        <w:t>o</w:t>
      </w:r>
      <w:r w:rsidRPr="0016443B">
        <w:t>.</w:t>
      </w:r>
    </w:p>
    <w:p w:rsidR="0018730F" w:rsidRPr="0044137B" w:rsidRDefault="0018730F">
      <w:pPr>
        <w:pStyle w:val="SingleTxtG"/>
      </w:pPr>
      <w:r w:rsidRPr="0016443B">
        <w:t>254.</w:t>
      </w:r>
      <w:r w:rsidRPr="0016443B">
        <w:tab/>
        <w:t>El M</w:t>
      </w:r>
      <w:r>
        <w:t>inisterio de Desarrollo Comunitario, Juventud y Deportes</w:t>
      </w:r>
      <w:r w:rsidRPr="0016443B">
        <w:t xml:space="preserve"> ha elaborado también cintas de v</w:t>
      </w:r>
      <w:r>
        <w:t>í</w:t>
      </w:r>
      <w:r w:rsidRPr="0016443B">
        <w:t>deo para la capacitaci</w:t>
      </w:r>
      <w:r>
        <w:t>ón, en</w:t>
      </w:r>
      <w:r w:rsidRPr="0016443B">
        <w:t xml:space="preserve"> colabora</w:t>
      </w:r>
      <w:r>
        <w:t>c</w:t>
      </w:r>
      <w:r w:rsidRPr="0016443B">
        <w:t>i</w:t>
      </w:r>
      <w:r>
        <w:t>ó</w:t>
      </w:r>
      <w:r w:rsidRPr="0016443B">
        <w:t xml:space="preserve">n </w:t>
      </w:r>
      <w:r>
        <w:t>con sus asociados, sobre diversos aspectos de la protección de la infancia</w:t>
      </w:r>
      <w:r w:rsidRPr="0016443B">
        <w:t xml:space="preserve">. </w:t>
      </w:r>
      <w:r w:rsidRPr="0044137B">
        <w:t>Entre el material figura “Dar voz”, que es un esfuerzo conjunto del M</w:t>
      </w:r>
      <w:r>
        <w:t>inisterio</w:t>
      </w:r>
      <w:r w:rsidRPr="0044137B">
        <w:t xml:space="preserve"> y </w:t>
      </w:r>
      <w:r>
        <w:t>d</w:t>
      </w:r>
      <w:r w:rsidRPr="0044137B">
        <w:t>el M</w:t>
      </w:r>
      <w:r>
        <w:t xml:space="preserve">inisterio de </w:t>
      </w:r>
      <w:r w:rsidRPr="0044137B">
        <w:t>E</w:t>
      </w:r>
      <w:r>
        <w:t>ducación</w:t>
      </w:r>
      <w:r w:rsidRPr="0044137B">
        <w:t xml:space="preserve"> para </w:t>
      </w:r>
      <w:r>
        <w:t>intensificar</w:t>
      </w:r>
      <w:r w:rsidRPr="0044137B">
        <w:t xml:space="preserve"> la sensibilidad y el conocimiento entre el profesorado de c</w:t>
      </w:r>
      <w:r>
        <w:t>ómo tratar las confesiones de maltrato infantil sufrido por los alumnos</w:t>
      </w:r>
      <w:r w:rsidRPr="0044137B">
        <w:t>. Esa cinta se ha distribuido por todas las</w:t>
      </w:r>
      <w:r w:rsidRPr="002D2FC8">
        <w:t xml:space="preserve"> </w:t>
      </w:r>
      <w:r>
        <w:t>e</w:t>
      </w:r>
      <w:r w:rsidRPr="002D2FC8">
        <w:t>sc</w:t>
      </w:r>
      <w:r>
        <w:t>ue</w:t>
      </w:r>
      <w:r w:rsidRPr="002D2FC8">
        <w:t>l</w:t>
      </w:r>
      <w:r>
        <w:t>a</w:t>
      </w:r>
      <w:r w:rsidRPr="002D2FC8">
        <w:t xml:space="preserve">s. </w:t>
      </w:r>
      <w:r w:rsidRPr="0044137B">
        <w:t>Se han difu</w:t>
      </w:r>
      <w:r>
        <w:t>ndido entre los Centros de Servicios a la Familia cintas de ví</w:t>
      </w:r>
      <w:r w:rsidRPr="0044137B">
        <w:t xml:space="preserve">deo </w:t>
      </w:r>
      <w:r>
        <w:t>de enseñanza</w:t>
      </w:r>
      <w:r w:rsidRPr="0044137B">
        <w:t xml:space="preserve"> de los signos e indicadores de maltrato infantil, como “Observando los signos — Ayudando a las víctimas infantiles del maltrato y el descuido” y “Cicatrices ocultas — Una experiencia infantil de maltrato emocional”</w:t>
      </w:r>
      <w:r>
        <w:t>,</w:t>
      </w:r>
      <w:r w:rsidRPr="0044137B">
        <w:t xml:space="preserve"> para </w:t>
      </w:r>
      <w:r>
        <w:t>capacitar a sus trabajadores en materia</w:t>
      </w:r>
      <w:r w:rsidRPr="0044137B">
        <w:t xml:space="preserve"> de maltrato </w:t>
      </w:r>
      <w:r>
        <w:t>infantil</w:t>
      </w:r>
      <w:r w:rsidRPr="0044137B">
        <w:t>, as</w:t>
      </w:r>
      <w:r>
        <w:t>í como para respaldar sus esfuerzos de educación pública</w:t>
      </w:r>
      <w:r w:rsidRPr="0044137B">
        <w:t>.</w:t>
      </w:r>
    </w:p>
    <w:p w:rsidR="0018730F" w:rsidRPr="00B14F7A" w:rsidRDefault="0018730F">
      <w:pPr>
        <w:pStyle w:val="SingleTxtG"/>
      </w:pPr>
      <w:r w:rsidRPr="005B12E5">
        <w:t>255.</w:t>
      </w:r>
      <w:r w:rsidRPr="005B12E5">
        <w:tab/>
        <w:t>En 2005, el M</w:t>
      </w:r>
      <w:r>
        <w:t xml:space="preserve">inisterio de Desarrollo </w:t>
      </w:r>
      <w:r w:rsidRPr="005B12E5">
        <w:t>C</w:t>
      </w:r>
      <w:r>
        <w:t>omunitario, Juventud y Deportes</w:t>
      </w:r>
      <w:r w:rsidRPr="005B12E5">
        <w:t xml:space="preserve"> emprendió un proyecto piloto con un C</w:t>
      </w:r>
      <w:r>
        <w:t>entro de Servicios a la Familia,</w:t>
      </w:r>
      <w:r w:rsidRPr="005B12E5">
        <w:t xml:space="preserve"> </w:t>
      </w:r>
      <w:r>
        <w:t>a fin de</w:t>
      </w:r>
      <w:r w:rsidRPr="005B12E5">
        <w:t xml:space="preserve"> </w:t>
      </w:r>
      <w:r>
        <w:t>t</w:t>
      </w:r>
      <w:r w:rsidRPr="005B12E5">
        <w:t>r</w:t>
      </w:r>
      <w:r>
        <w:t>a</w:t>
      </w:r>
      <w:r w:rsidRPr="005B12E5">
        <w:t>tar ciertos casos</w:t>
      </w:r>
      <w:r>
        <w:t xml:space="preserve"> de protección infantil de riesgo</w:t>
      </w:r>
      <w:r w:rsidRPr="005B12E5">
        <w:t xml:space="preserve"> relativ</w:t>
      </w:r>
      <w:r>
        <w:t>amente bajo</w:t>
      </w:r>
      <w:r w:rsidRPr="005B12E5">
        <w:t xml:space="preserve">. </w:t>
      </w:r>
      <w:r w:rsidRPr="00AE1097">
        <w:t>Se tomó esa iniciativa tras una revisión de los servicios facilitados por el C</w:t>
      </w:r>
      <w:r>
        <w:t>entro</w:t>
      </w:r>
      <w:r w:rsidRPr="00AE1097">
        <w:t>, con objeto de que el M</w:t>
      </w:r>
      <w:r>
        <w:t>inisterio</w:t>
      </w:r>
      <w:r w:rsidRPr="00AE1097">
        <w:t xml:space="preserve"> actualice y </w:t>
      </w:r>
      <w:r>
        <w:t>con</w:t>
      </w:r>
      <w:r w:rsidRPr="00AE1097">
        <w:t xml:space="preserve">centre sus conocimientos en una labor de </w:t>
      </w:r>
      <w:r>
        <w:t>intervención a fondo de los casos de alto riesgo.</w:t>
      </w:r>
      <w:r w:rsidR="00524278">
        <w:t xml:space="preserve"> </w:t>
      </w:r>
      <w:r>
        <w:t>L</w:t>
      </w:r>
      <w:r w:rsidRPr="00AE1097">
        <w:t xml:space="preserve">as directrices </w:t>
      </w:r>
      <w:r>
        <w:t>por las que se rige</w:t>
      </w:r>
      <w:r w:rsidRPr="00AE1097">
        <w:t xml:space="preserve"> la colaboración incluy</w:t>
      </w:r>
      <w:r>
        <w:t>e</w:t>
      </w:r>
      <w:r w:rsidRPr="00AE1097">
        <w:t>n los criterios para seleccion</w:t>
      </w:r>
      <w:r>
        <w:t>ar los casos que deben ser deslocalizados</w:t>
      </w:r>
      <w:r w:rsidRPr="00AE1097">
        <w:t xml:space="preserve"> </w:t>
      </w:r>
      <w:r>
        <w:t>y</w:t>
      </w:r>
      <w:r w:rsidRPr="00AE1097">
        <w:t xml:space="preserve"> </w:t>
      </w:r>
      <w:r>
        <w:t xml:space="preserve">se han esbozado con claridad los derechos y deberes </w:t>
      </w:r>
      <w:r w:rsidRPr="00AE1097">
        <w:t>respectiv</w:t>
      </w:r>
      <w:r>
        <w:t>os del Ministerio</w:t>
      </w:r>
      <w:r w:rsidRPr="00AE1097">
        <w:t xml:space="preserve"> </w:t>
      </w:r>
      <w:r>
        <w:t>y de los</w:t>
      </w:r>
      <w:r w:rsidRPr="00AE1097">
        <w:t xml:space="preserve"> C</w:t>
      </w:r>
      <w:r>
        <w:t>entros</w:t>
      </w:r>
      <w:r w:rsidRPr="00AE1097">
        <w:t xml:space="preserve">. </w:t>
      </w:r>
      <w:r w:rsidRPr="00B14F7A">
        <w:t xml:space="preserve">El proyecto experimental con el Centro TRANS (Bukit Timah) ha resultado </w:t>
      </w:r>
      <w:r>
        <w:t xml:space="preserve">todo </w:t>
      </w:r>
      <w:r w:rsidRPr="00B14F7A">
        <w:t>un éxito y otros dos organismos, a saber</w:t>
      </w:r>
      <w:r>
        <w:t>,</w:t>
      </w:r>
      <w:r w:rsidRPr="00B14F7A">
        <w:t xml:space="preserve"> el C</w:t>
      </w:r>
      <w:r>
        <w:t>entro</w:t>
      </w:r>
      <w:r w:rsidRPr="00B14F7A">
        <w:t xml:space="preserve"> Yishun de la Asociaci</w:t>
      </w:r>
      <w:r>
        <w:t>ón</w:t>
      </w:r>
      <w:r w:rsidRPr="00B14F7A">
        <w:t xml:space="preserve"> Singap</w:t>
      </w:r>
      <w:r>
        <w:t>urens</w:t>
      </w:r>
      <w:r w:rsidRPr="00B14F7A">
        <w:t xml:space="preserve">e </w:t>
      </w:r>
      <w:r>
        <w:t>para la Infancia</w:t>
      </w:r>
      <w:r w:rsidRPr="00B14F7A">
        <w:t xml:space="preserve"> </w:t>
      </w:r>
      <w:r>
        <w:t>y Más Allá de los Servicios</w:t>
      </w:r>
      <w:r w:rsidRPr="00B14F7A">
        <w:t xml:space="preserve"> Social</w:t>
      </w:r>
      <w:r>
        <w:t>es,</w:t>
      </w:r>
      <w:r w:rsidRPr="00B14F7A">
        <w:t xml:space="preserve"> </w:t>
      </w:r>
      <w:r>
        <w:t>se comprometieron a adherirse al proyecto de</w:t>
      </w:r>
      <w:r w:rsidRPr="00B14F7A">
        <w:t xml:space="preserve"> colabora</w:t>
      </w:r>
      <w:r>
        <w:t>ción</w:t>
      </w:r>
      <w:r w:rsidRPr="00B14F7A">
        <w:t xml:space="preserve"> </w:t>
      </w:r>
      <w:r>
        <w:t>e</w:t>
      </w:r>
      <w:r w:rsidRPr="00B14F7A">
        <w:t xml:space="preserve">n 2006. </w:t>
      </w:r>
    </w:p>
    <w:p w:rsidR="0018730F" w:rsidRPr="00B14F7A" w:rsidRDefault="0018730F">
      <w:pPr>
        <w:pStyle w:val="H23G"/>
      </w:pPr>
      <w:r w:rsidRPr="00B14F7A">
        <w:tab/>
        <w:t>C.</w:t>
      </w:r>
      <w:r w:rsidRPr="00B14F7A">
        <w:tab/>
      </w:r>
      <w:r>
        <w:t>Fomento de</w:t>
      </w:r>
      <w:r w:rsidRPr="00B14F7A">
        <w:t xml:space="preserve"> los resultados de la intervención a trav</w:t>
      </w:r>
      <w:r>
        <w:t>és de la</w:t>
      </w:r>
      <w:r w:rsidRPr="00B14F7A">
        <w:t xml:space="preserve"> program</w:t>
      </w:r>
      <w:r>
        <w:t>ac</w:t>
      </w:r>
      <w:r w:rsidRPr="00B14F7A">
        <w:t>i</w:t>
      </w:r>
      <w:r>
        <w:t>ó</w:t>
      </w:r>
      <w:r w:rsidRPr="00B14F7A">
        <w:t>n</w:t>
      </w:r>
    </w:p>
    <w:p w:rsidR="0018730F" w:rsidRPr="001C6306" w:rsidRDefault="0018730F">
      <w:pPr>
        <w:pStyle w:val="SingleTxtG"/>
      </w:pPr>
      <w:r w:rsidRPr="00B14F7A">
        <w:t>256.</w:t>
      </w:r>
      <w:r w:rsidRPr="00B14F7A">
        <w:tab/>
        <w:t xml:space="preserve">Desde el informe inicial, se han puesto en marcha varios programas y se han ampliado otros </w:t>
      </w:r>
      <w:r>
        <w:t>con miras a</w:t>
      </w:r>
      <w:r w:rsidRPr="00B14F7A">
        <w:t xml:space="preserve"> mejorar los resultados de la intervención para los niños víctimas. </w:t>
      </w:r>
      <w:r>
        <w:t>Se han aprobado programas es</w:t>
      </w:r>
      <w:r w:rsidRPr="00B14F7A">
        <w:t>pecializados de asesoramiento e intervención</w:t>
      </w:r>
      <w:r>
        <w:t>,</w:t>
      </w:r>
      <w:r w:rsidRPr="00B14F7A">
        <w:t xml:space="preserve"> </w:t>
      </w:r>
      <w:r>
        <w:t>como las conferencias para grupos</w:t>
      </w:r>
      <w:r w:rsidRPr="00B14F7A">
        <w:t xml:space="preserve"> </w:t>
      </w:r>
      <w:r>
        <w:t>f</w:t>
      </w:r>
      <w:r w:rsidRPr="00B14F7A">
        <w:t>amil</w:t>
      </w:r>
      <w:r>
        <w:t>iares</w:t>
      </w:r>
      <w:r w:rsidRPr="00B14F7A">
        <w:t xml:space="preserve">. </w:t>
      </w:r>
      <w:r w:rsidRPr="001C6306">
        <w:t>Esas conferencias se convocan periódicamente, por lo general por una parte neutral, como un asesor del</w:t>
      </w:r>
      <w:r>
        <w:t xml:space="preserve"> Ministerio de Desarrollo Comunitario, Juventud y Deportes o de Más</w:t>
      </w:r>
      <w:r w:rsidRPr="001C6306">
        <w:t xml:space="preserve"> </w:t>
      </w:r>
      <w:r>
        <w:t>Allá de los Servicios</w:t>
      </w:r>
      <w:r w:rsidRPr="001C6306">
        <w:t xml:space="preserve"> Social</w:t>
      </w:r>
      <w:r>
        <w:t>es</w:t>
      </w:r>
      <w:r w:rsidRPr="001C6306">
        <w:t>.</w:t>
      </w:r>
    </w:p>
    <w:p w:rsidR="0018730F" w:rsidRPr="00A67426" w:rsidRDefault="0018730F">
      <w:pPr>
        <w:pStyle w:val="SingleTxtG"/>
      </w:pPr>
      <w:r w:rsidRPr="001C6306">
        <w:t>257.</w:t>
      </w:r>
      <w:r w:rsidRPr="001C6306">
        <w:tab/>
        <w:t xml:space="preserve">Las </w:t>
      </w:r>
      <w:r>
        <w:t>conferencias</w:t>
      </w:r>
      <w:r w:rsidRPr="001C6306">
        <w:t xml:space="preserve"> ayudan a las familias a </w:t>
      </w:r>
      <w:r>
        <w:t>adopta</w:t>
      </w:r>
      <w:r w:rsidRPr="001C6306">
        <w:t xml:space="preserve">r las medidas necesarias para garantizar la seguridad y el bienestar de sus hijos, ya que </w:t>
      </w:r>
      <w:r>
        <w:t xml:space="preserve">éstas </w:t>
      </w:r>
      <w:r w:rsidRPr="001C6306">
        <w:t>as</w:t>
      </w:r>
      <w:r>
        <w:t>umen</w:t>
      </w:r>
      <w:r w:rsidRPr="001C6306">
        <w:t xml:space="preserve"> </w:t>
      </w:r>
      <w:r>
        <w:t xml:space="preserve">la </w:t>
      </w:r>
      <w:r w:rsidRPr="001C6306">
        <w:t>respons</w:t>
      </w:r>
      <w:r>
        <w:t>a</w:t>
      </w:r>
      <w:r w:rsidRPr="001C6306">
        <w:t>bili</w:t>
      </w:r>
      <w:r>
        <w:t>dad de</w:t>
      </w:r>
      <w:r w:rsidRPr="001C6306">
        <w:t xml:space="preserve"> d</w:t>
      </w:r>
      <w:r>
        <w:t>i</w:t>
      </w:r>
      <w:r w:rsidRPr="001C6306">
        <w:t>s</w:t>
      </w:r>
      <w:r>
        <w:t>eñar un plan de cuidados y de presentarlo a los miembros de la</w:t>
      </w:r>
      <w:r w:rsidRPr="001C6306">
        <w:t xml:space="preserve"> comuni</w:t>
      </w:r>
      <w:r>
        <w:t>dad</w:t>
      </w:r>
      <w:r w:rsidRPr="001C6306">
        <w:t xml:space="preserve">. </w:t>
      </w:r>
      <w:r w:rsidRPr="00A67426">
        <w:t xml:space="preserve">Los </w:t>
      </w:r>
      <w:r>
        <w:t xml:space="preserve">miembros </w:t>
      </w:r>
      <w:r w:rsidRPr="00A67426">
        <w:t xml:space="preserve">profesionales aportan luego sus comentarios al plan y </w:t>
      </w:r>
      <w:r>
        <w:t>todos los</w:t>
      </w:r>
      <w:r w:rsidRPr="00A67426">
        <w:t xml:space="preserve"> </w:t>
      </w:r>
      <w:r>
        <w:t>participantes en</w:t>
      </w:r>
      <w:r w:rsidRPr="00A67426">
        <w:t xml:space="preserve"> </w:t>
      </w:r>
      <w:r>
        <w:t>las conferencias dan su aprobación al texto definitivo</w:t>
      </w:r>
      <w:r w:rsidRPr="00A67426">
        <w:t>.</w:t>
      </w:r>
    </w:p>
    <w:p w:rsidR="0018730F" w:rsidRPr="00EE4C58" w:rsidRDefault="0018730F">
      <w:pPr>
        <w:pStyle w:val="SingleTxtG"/>
      </w:pPr>
      <w:r w:rsidRPr="00EE4C58">
        <w:t>258.</w:t>
      </w:r>
      <w:r w:rsidRPr="00EE4C58">
        <w:tab/>
        <w:t xml:space="preserve">También se han implantado programas psicológicos especializados </w:t>
      </w:r>
      <w:r>
        <w:t>con objeto de</w:t>
      </w:r>
      <w:r w:rsidRPr="00EE4C58">
        <w:t xml:space="preserve"> reforzar los mecanismos de tratam</w:t>
      </w:r>
      <w:r>
        <w:t>i</w:t>
      </w:r>
      <w:r w:rsidRPr="00EE4C58">
        <w:t>ent</w:t>
      </w:r>
      <w:r>
        <w:t>o</w:t>
      </w:r>
      <w:r w:rsidRPr="00EE4C58">
        <w:t>. En los últimos cinco años se han instaurado los siguientes</w:t>
      </w:r>
      <w:r w:rsidR="00524278">
        <w:t xml:space="preserve"> </w:t>
      </w:r>
      <w:r w:rsidRPr="00EE4C58">
        <w:t>programas:</w:t>
      </w:r>
    </w:p>
    <w:p w:rsidR="0018730F" w:rsidRPr="00EE4C58" w:rsidRDefault="0018730F">
      <w:pPr>
        <w:pStyle w:val="SingleTxtG"/>
        <w:ind w:left="1701"/>
      </w:pPr>
      <w:r w:rsidRPr="00EE4C58">
        <w:t>i)</w:t>
      </w:r>
      <w:r w:rsidRPr="00EE4C58">
        <w:tab/>
        <w:t xml:space="preserve">Recuperación </w:t>
      </w:r>
      <w:r>
        <w:t>de</w:t>
      </w:r>
      <w:r w:rsidRPr="00EE4C58">
        <w:t xml:space="preserve"> los niños – programa sistemático de grupo </w:t>
      </w:r>
      <w:r>
        <w:t xml:space="preserve">destinado </w:t>
      </w:r>
      <w:r w:rsidRPr="00EE4C58">
        <w:t xml:space="preserve">a los niños de 6 a 12 </w:t>
      </w:r>
      <w:r>
        <w:t>años de edad víctimas de</w:t>
      </w:r>
      <w:r w:rsidRPr="00EE4C58">
        <w:t xml:space="preserve"> abus</w:t>
      </w:r>
      <w:r>
        <w:t>os sexuales</w:t>
      </w:r>
      <w:r w:rsidRPr="00EE4C58">
        <w:t>. Forman parte del tratamiento la educación sexual, la capacitaci</w:t>
      </w:r>
      <w:r>
        <w:t>ón en técnicas de superación y</w:t>
      </w:r>
      <w:r w:rsidR="00524278">
        <w:t xml:space="preserve"> </w:t>
      </w:r>
      <w:r>
        <w:t>e</w:t>
      </w:r>
      <w:r w:rsidRPr="00EE4C58">
        <w:t>strategi</w:t>
      </w:r>
      <w:r>
        <w:t>a</w:t>
      </w:r>
      <w:r w:rsidRPr="00EE4C58">
        <w:t xml:space="preserve">s </w:t>
      </w:r>
      <w:r>
        <w:t>encaminadas a</w:t>
      </w:r>
      <w:r w:rsidR="00524278">
        <w:t xml:space="preserve"> </w:t>
      </w:r>
      <w:r w:rsidRPr="00EE4C58">
        <w:t>preven</w:t>
      </w:r>
      <w:r>
        <w:t>ir los</w:t>
      </w:r>
      <w:r w:rsidRPr="00EE4C58">
        <w:t xml:space="preserve"> futur</w:t>
      </w:r>
      <w:r>
        <w:t>os abusos</w:t>
      </w:r>
      <w:r w:rsidRPr="00EE4C58">
        <w:t xml:space="preserve"> sexual</w:t>
      </w:r>
      <w:r>
        <w:t>es</w:t>
      </w:r>
      <w:r w:rsidRPr="00EE4C58">
        <w:t>;</w:t>
      </w:r>
    </w:p>
    <w:p w:rsidR="0018730F" w:rsidRPr="00556441" w:rsidRDefault="0018730F">
      <w:pPr>
        <w:pStyle w:val="SingleTxtG"/>
        <w:ind w:left="1701"/>
      </w:pPr>
      <w:r w:rsidRPr="00556441">
        <w:t>ii)</w:t>
      </w:r>
      <w:r w:rsidRPr="00556441">
        <w:tab/>
        <w:t xml:space="preserve">Recuperación y empoderamiento </w:t>
      </w:r>
      <w:r>
        <w:t>par</w:t>
      </w:r>
      <w:r w:rsidRPr="00556441">
        <w:t>a</w:t>
      </w:r>
      <w:r>
        <w:t xml:space="preserve"> </w:t>
      </w:r>
      <w:r w:rsidRPr="00556441">
        <w:t xml:space="preserve">las víctimas </w:t>
      </w:r>
      <w:r>
        <w:t>de los abusos</w:t>
      </w:r>
      <w:r w:rsidRPr="00556441">
        <w:t xml:space="preserve"> </w:t>
      </w:r>
      <w:r>
        <w:t>s</w:t>
      </w:r>
      <w:r w:rsidRPr="00556441">
        <w:t>exual</w:t>
      </w:r>
      <w:r>
        <w:t>es</w:t>
      </w:r>
      <w:r w:rsidRPr="00556441">
        <w:t xml:space="preserve"> – </w:t>
      </w:r>
      <w:r>
        <w:t>un grupo</w:t>
      </w:r>
      <w:r w:rsidRPr="00556441">
        <w:t xml:space="preserve"> </w:t>
      </w:r>
      <w:r>
        <w:t>e</w:t>
      </w:r>
      <w:r w:rsidRPr="00556441">
        <w:t>speciali</w:t>
      </w:r>
      <w:r>
        <w:t>zado para</w:t>
      </w:r>
      <w:r w:rsidRPr="00556441">
        <w:t xml:space="preserve"> adolescent</w:t>
      </w:r>
      <w:r>
        <w:t>e</w:t>
      </w:r>
      <w:r w:rsidRPr="00556441">
        <w:t xml:space="preserve">s </w:t>
      </w:r>
      <w:r>
        <w:t>con un</w:t>
      </w:r>
      <w:r w:rsidRPr="00556441">
        <w:t xml:space="preserve"> histor</w:t>
      </w:r>
      <w:r>
        <w:t>ial de abusos</w:t>
      </w:r>
      <w:r w:rsidRPr="00556441">
        <w:t xml:space="preserve"> sexual</w:t>
      </w:r>
      <w:r>
        <w:t>es</w:t>
      </w:r>
      <w:r w:rsidRPr="00556441">
        <w:t>.</w:t>
      </w:r>
      <w:r>
        <w:t xml:space="preserve"> Se enseña a los adolescentes la forma de hacer frente a las emociones, pensamientos y conductas relacionados con los a</w:t>
      </w:r>
      <w:r w:rsidRPr="00556441">
        <w:t>bus</w:t>
      </w:r>
      <w:r>
        <w:t>os y a superar sus experiencias negativas relacionadas con los abusos sexuales</w:t>
      </w:r>
      <w:r w:rsidRPr="00556441">
        <w:t>;</w:t>
      </w:r>
    </w:p>
    <w:p w:rsidR="0018730F" w:rsidRPr="00556441" w:rsidRDefault="0018730F">
      <w:pPr>
        <w:pStyle w:val="SingleTxtG"/>
        <w:ind w:left="1701"/>
      </w:pPr>
      <w:r w:rsidRPr="00556441">
        <w:t>iii)</w:t>
      </w:r>
      <w:r w:rsidRPr="00556441">
        <w:tab/>
        <w:t>Programa de recuperación y apoyo de los cuidadores – programa de</w:t>
      </w:r>
      <w:r w:rsidR="00524278">
        <w:t xml:space="preserve"> </w:t>
      </w:r>
      <w:r w:rsidRPr="00556441">
        <w:t xml:space="preserve">grupo para padres </w:t>
      </w:r>
      <w:r>
        <w:t xml:space="preserve">y cuidadores </w:t>
      </w:r>
      <w:r w:rsidRPr="00556441">
        <w:t>no delincuentes</w:t>
      </w:r>
      <w:r>
        <w:t xml:space="preserve"> de niños y adolescentes que han sufrido abusos sexuales</w:t>
      </w:r>
      <w:r w:rsidRPr="00556441">
        <w:t>;</w:t>
      </w:r>
    </w:p>
    <w:p w:rsidR="0018730F" w:rsidRPr="00D837AA" w:rsidRDefault="0018730F">
      <w:pPr>
        <w:pStyle w:val="SingleTxtG"/>
        <w:ind w:left="1701"/>
      </w:pPr>
      <w:r w:rsidRPr="00D837AA">
        <w:t>iv)</w:t>
      </w:r>
      <w:r w:rsidRPr="00D837AA">
        <w:tab/>
        <w:t>Programa para niños optimistas, bien preparados y resilientes (POWER) –</w:t>
      </w:r>
      <w:r w:rsidR="00524278">
        <w:t xml:space="preserve"> </w:t>
      </w:r>
      <w:r w:rsidRPr="00D837AA">
        <w:t>programa de grupo para ni</w:t>
      </w:r>
      <w:r>
        <w:t>ñ</w:t>
      </w:r>
      <w:r w:rsidRPr="00D837AA">
        <w:t xml:space="preserve">os de 8 a 12 años de edad, </w:t>
      </w:r>
      <w:r>
        <w:t>que tengan</w:t>
      </w:r>
      <w:r w:rsidRPr="00D837AA">
        <w:t xml:space="preserve"> u</w:t>
      </w:r>
      <w:r>
        <w:t>n progenitor o un hermano con</w:t>
      </w:r>
      <w:r w:rsidRPr="00D837AA">
        <w:t xml:space="preserve"> problemas de salud mental</w:t>
      </w:r>
      <w:r>
        <w:t>, a fin de intensificar la</w:t>
      </w:r>
      <w:r w:rsidRPr="00D837AA">
        <w:t xml:space="preserve"> resilienc</w:t>
      </w:r>
      <w:r>
        <w:t>ia y atenuar los sentimientos de aislamiento</w:t>
      </w:r>
      <w:r w:rsidRPr="00D837AA">
        <w:t>.</w:t>
      </w:r>
    </w:p>
    <w:p w:rsidR="0018730F" w:rsidRPr="00D837AA" w:rsidRDefault="0018730F">
      <w:pPr>
        <w:pStyle w:val="H23G"/>
      </w:pPr>
      <w:r w:rsidRPr="00D837AA">
        <w:tab/>
        <w:t>D.</w:t>
      </w:r>
      <w:r w:rsidRPr="00D837AA">
        <w:tab/>
        <w:t>Intensifica</w:t>
      </w:r>
      <w:r>
        <w:t>ción de</w:t>
      </w:r>
      <w:r w:rsidRPr="00D837AA">
        <w:t xml:space="preserve"> la prevención y estrategias preventivas en la esfera</w:t>
      </w:r>
      <w:r>
        <w:t xml:space="preserve"> de la </w:t>
      </w:r>
      <w:r w:rsidRPr="00D837AA">
        <w:t>educa</w:t>
      </w:r>
      <w:r>
        <w:t>c</w:t>
      </w:r>
      <w:r w:rsidRPr="00D837AA">
        <w:t>i</w:t>
      </w:r>
      <w:r>
        <w:t>ó</w:t>
      </w:r>
      <w:r w:rsidRPr="00D837AA">
        <w:t>n</w:t>
      </w:r>
    </w:p>
    <w:p w:rsidR="0018730F" w:rsidRPr="005E4739" w:rsidRDefault="0018730F">
      <w:pPr>
        <w:pStyle w:val="SingleTxtG"/>
      </w:pPr>
      <w:r w:rsidRPr="00D837AA">
        <w:t>259.</w:t>
      </w:r>
      <w:r w:rsidRPr="00D837AA">
        <w:tab/>
        <w:t>La educación pública sigue siendo una pieza clave en la prevención de los abus</w:t>
      </w:r>
      <w:r>
        <w:t>os</w:t>
      </w:r>
      <w:r w:rsidRPr="00D837AA">
        <w:t xml:space="preserve">. </w:t>
      </w:r>
      <w:r w:rsidRPr="005E4739">
        <w:t>Además de los sistemas de e</w:t>
      </w:r>
      <w:r>
        <w:t>nseñanza</w:t>
      </w:r>
      <w:r w:rsidRPr="005E4739">
        <w:t xml:space="preserve"> pública </w:t>
      </w:r>
      <w:r>
        <w:t xml:space="preserve">impartida </w:t>
      </w:r>
      <w:r w:rsidRPr="005E4739">
        <w:t>a través de la formación sectorial y de la difusi</w:t>
      </w:r>
      <w:r>
        <w:t>ón de</w:t>
      </w:r>
      <w:r w:rsidRPr="005E4739">
        <w:t xml:space="preserve"> informa</w:t>
      </w:r>
      <w:r>
        <w:t>c</w:t>
      </w:r>
      <w:r w:rsidRPr="005E4739">
        <w:t>i</w:t>
      </w:r>
      <w:r>
        <w:t>ón</w:t>
      </w:r>
      <w:r w:rsidRPr="005E4739">
        <w:t xml:space="preserve">, </w:t>
      </w:r>
      <w:r>
        <w:t xml:space="preserve">entre las iniciativas de educación pública de </w:t>
      </w:r>
      <w:r w:rsidRPr="005E4739">
        <w:t>Singap</w:t>
      </w:r>
      <w:r>
        <w:t>u</w:t>
      </w:r>
      <w:r w:rsidRPr="005E4739">
        <w:t>r</w:t>
      </w:r>
      <w:r>
        <w:t xml:space="preserve"> es menester mencionar</w:t>
      </w:r>
      <w:r w:rsidRPr="005E4739">
        <w:t xml:space="preserve"> </w:t>
      </w:r>
      <w:r>
        <w:t>la</w:t>
      </w:r>
      <w:r w:rsidRPr="005E4739">
        <w:t xml:space="preserve"> educa</w:t>
      </w:r>
      <w:r>
        <w:t>c</w:t>
      </w:r>
      <w:r w:rsidRPr="005E4739">
        <w:t>i</w:t>
      </w:r>
      <w:r>
        <w:t>ón</w:t>
      </w:r>
      <w:r w:rsidRPr="005E4739">
        <w:t xml:space="preserve"> </w:t>
      </w:r>
      <w:r>
        <w:t>de los niños en lo tocante a sus</w:t>
      </w:r>
      <w:r w:rsidRPr="005E4739">
        <w:t xml:space="preserve"> </w:t>
      </w:r>
      <w:r>
        <w:t>derechos</w:t>
      </w:r>
      <w:r w:rsidRPr="005E4739">
        <w:t xml:space="preserve"> </w:t>
      </w:r>
      <w:r>
        <w:t>y la</w:t>
      </w:r>
      <w:r w:rsidRPr="005E4739">
        <w:t xml:space="preserve"> educa</w:t>
      </w:r>
      <w:r>
        <w:t>c</w:t>
      </w:r>
      <w:r w:rsidRPr="005E4739">
        <w:t>i</w:t>
      </w:r>
      <w:r>
        <w:t>ón</w:t>
      </w:r>
      <w:r w:rsidRPr="005E4739">
        <w:t xml:space="preserve"> </w:t>
      </w:r>
      <w:r>
        <w:t>del</w:t>
      </w:r>
      <w:r w:rsidRPr="005E4739">
        <w:t xml:space="preserve"> p</w:t>
      </w:r>
      <w:r>
        <w:t>ú</w:t>
      </w:r>
      <w:r w:rsidRPr="005E4739">
        <w:t>blic</w:t>
      </w:r>
      <w:r>
        <w:t xml:space="preserve">o y de los </w:t>
      </w:r>
      <w:r w:rsidRPr="005E4739">
        <w:t>pa</w:t>
      </w:r>
      <w:r>
        <w:t>d</w:t>
      </w:r>
      <w:r w:rsidRPr="005E4739">
        <w:t xml:space="preserve">res </w:t>
      </w:r>
      <w:r>
        <w:t>sobre los</w:t>
      </w:r>
      <w:r w:rsidRPr="005E4739">
        <w:t xml:space="preserve"> abus</w:t>
      </w:r>
      <w:r>
        <w:t>os</w:t>
      </w:r>
      <w:r w:rsidRPr="005E4739">
        <w:t xml:space="preserve">. </w:t>
      </w:r>
    </w:p>
    <w:p w:rsidR="0018730F" w:rsidRPr="005E4739" w:rsidRDefault="0018730F">
      <w:pPr>
        <w:pStyle w:val="H4G"/>
      </w:pPr>
      <w:r w:rsidRPr="005E4739">
        <w:tab/>
      </w:r>
      <w:r w:rsidRPr="005E4739">
        <w:tab/>
        <w:t>Educación</w:t>
      </w:r>
      <w:r>
        <w:t xml:space="preserve"> de los niños respecto de </w:t>
      </w:r>
      <w:r w:rsidRPr="005E4739">
        <w:t>sus derechos</w:t>
      </w:r>
    </w:p>
    <w:p w:rsidR="0018730F" w:rsidRPr="00F84548" w:rsidRDefault="0018730F">
      <w:pPr>
        <w:pStyle w:val="SingleTxtG"/>
      </w:pPr>
      <w:r w:rsidRPr="00F84548">
        <w:t>260.</w:t>
      </w:r>
      <w:r w:rsidRPr="00F84548">
        <w:tab/>
        <w:t>El M</w:t>
      </w:r>
      <w:r>
        <w:t>inisterio de Desarrollo Comunitario, Juventud y Deportes</w:t>
      </w:r>
      <w:r w:rsidRPr="00F84548">
        <w:t xml:space="preserve"> se ha aliado con los</w:t>
      </w:r>
      <w:r>
        <w:t xml:space="preserve"> </w:t>
      </w:r>
      <w:r w:rsidRPr="00F84548">
        <w:t>C</w:t>
      </w:r>
      <w:r>
        <w:t>entros de Servicios a la Familia</w:t>
      </w:r>
      <w:r w:rsidRPr="00F84548">
        <w:t xml:space="preserve"> para montar obras de teatro </w:t>
      </w:r>
      <w:r>
        <w:t xml:space="preserve">itinerantes </w:t>
      </w:r>
      <w:r w:rsidRPr="00F84548">
        <w:t>en las asambleas escolares</w:t>
      </w:r>
      <w:r>
        <w:t>,</w:t>
      </w:r>
      <w:r w:rsidRPr="00F84548">
        <w:t xml:space="preserve"> destinadas a </w:t>
      </w:r>
      <w:r>
        <w:t>alentar a los alumnos a hablar con alguien de su confianza si son víctimas de abusos en el hogar</w:t>
      </w:r>
      <w:r w:rsidRPr="00F84548">
        <w:t>. Cada año se reparten en las escuelas publicaciones de</w:t>
      </w:r>
      <w:r w:rsidR="00524278">
        <w:t xml:space="preserve"> </w:t>
      </w:r>
      <w:r w:rsidRPr="00F84548">
        <w:t>educación pública</w:t>
      </w:r>
      <w:r>
        <w:t xml:space="preserve"> adaptadas a los niños,</w:t>
      </w:r>
      <w:r w:rsidRPr="00F84548">
        <w:t xml:space="preserve"> en forma </w:t>
      </w:r>
      <w:r>
        <w:t>de carteles, foll</w:t>
      </w:r>
      <w:r w:rsidRPr="00F84548">
        <w:t>et</w:t>
      </w:r>
      <w:r>
        <w:t>o</w:t>
      </w:r>
      <w:r w:rsidRPr="00F84548">
        <w:t xml:space="preserve">s </w:t>
      </w:r>
      <w:r>
        <w:t>y</w:t>
      </w:r>
      <w:r w:rsidRPr="00F84548">
        <w:t xml:space="preserve"> </w:t>
      </w:r>
      <w:r>
        <w:t>tarjetas</w:t>
      </w:r>
      <w:r w:rsidRPr="00F84548">
        <w:t>.</w:t>
      </w:r>
    </w:p>
    <w:p w:rsidR="0018730F" w:rsidRPr="00F84548" w:rsidRDefault="0018730F">
      <w:pPr>
        <w:pStyle w:val="SingleTxtG"/>
      </w:pPr>
      <w:r w:rsidRPr="00F84548">
        <w:t>261.</w:t>
      </w:r>
      <w:r w:rsidRPr="00F84548">
        <w:tab/>
        <w:t xml:space="preserve">El conjunto de recursos didácticos del </w:t>
      </w:r>
      <w:r>
        <w:t xml:space="preserve">Ministerio de </w:t>
      </w:r>
      <w:r w:rsidRPr="00F84548">
        <w:t>E</w:t>
      </w:r>
      <w:r>
        <w:t>ducación</w:t>
      </w:r>
      <w:r w:rsidRPr="00F84548">
        <w:t xml:space="preserve"> sobre educación de la sexualidad, titulado “</w:t>
      </w:r>
      <w:r>
        <w:t>Serie de a</w:t>
      </w:r>
      <w:r w:rsidRPr="00F84548">
        <w:t>ños de crecimiento” capacita a los profesores para enseñar a los alumn</w:t>
      </w:r>
      <w:r>
        <w:t>o</w:t>
      </w:r>
      <w:r w:rsidRPr="00F84548">
        <w:t xml:space="preserve">s los temas relativos a los abusos sexuales </w:t>
      </w:r>
      <w:r>
        <w:t>y cómo</w:t>
      </w:r>
      <w:r w:rsidRPr="00F84548">
        <w:t xml:space="preserve"> prote</w:t>
      </w:r>
      <w:r>
        <w:t>gerse y buscar ayuda</w:t>
      </w:r>
      <w:r w:rsidRPr="00F84548">
        <w:t xml:space="preserve"> </w:t>
      </w:r>
      <w:r>
        <w:t>si es preciso</w:t>
      </w:r>
      <w:r w:rsidRPr="00F84548">
        <w:t xml:space="preserve">. </w:t>
      </w:r>
    </w:p>
    <w:p w:rsidR="0018730F" w:rsidRPr="00A04AF2" w:rsidRDefault="0018730F">
      <w:pPr>
        <w:pStyle w:val="SingleTxtG"/>
      </w:pPr>
      <w:r w:rsidRPr="00A04AF2">
        <w:t>262.</w:t>
      </w:r>
      <w:r w:rsidRPr="00A04AF2">
        <w:tab/>
        <w:t>En octubre de 2005, el M</w:t>
      </w:r>
      <w:r>
        <w:t xml:space="preserve">inisterio de Desarrollo </w:t>
      </w:r>
      <w:r w:rsidRPr="00A04AF2">
        <w:t>C</w:t>
      </w:r>
      <w:r>
        <w:t>omunitario, Juventud y Deportes</w:t>
      </w:r>
      <w:r w:rsidRPr="00A04AF2">
        <w:t xml:space="preserve"> redactó un folleto t</w:t>
      </w:r>
      <w:r>
        <w:t>i</w:t>
      </w:r>
      <w:r w:rsidRPr="00A04AF2">
        <w:t>tulado, “¿Qué ocurre cuando lo cuentas?”, dirigido a los niños y a los jóvenes</w:t>
      </w:r>
      <w:r>
        <w:t>,</w:t>
      </w:r>
      <w:r w:rsidRPr="00A04AF2">
        <w:t xml:space="preserve"> con objeto</w:t>
      </w:r>
      <w:r>
        <w:t xml:space="preserve"> de abordar sus preocupaciones</w:t>
      </w:r>
      <w:r w:rsidR="00524278">
        <w:t xml:space="preserve"> </w:t>
      </w:r>
      <w:r>
        <w:t>y preguntas acerca de la denuncia de</w:t>
      </w:r>
      <w:r w:rsidRPr="00A04AF2">
        <w:t xml:space="preserve"> inciden</w:t>
      </w:r>
      <w:r>
        <w:t>t</w:t>
      </w:r>
      <w:r w:rsidRPr="00A04AF2">
        <w:t xml:space="preserve">es </w:t>
      </w:r>
      <w:r>
        <w:t>de</w:t>
      </w:r>
      <w:r w:rsidRPr="00A04AF2">
        <w:t xml:space="preserve"> abus</w:t>
      </w:r>
      <w:r>
        <w:t>o</w:t>
      </w:r>
      <w:r w:rsidRPr="00A04AF2">
        <w:t xml:space="preserve">. El folleto abarcaba aspectos como la definición de abuso sexual, los probables sentimientos de las víctimas </w:t>
      </w:r>
      <w:r>
        <w:t>y los</w:t>
      </w:r>
      <w:r w:rsidRPr="00A04AF2">
        <w:t xml:space="preserve"> proced</w:t>
      </w:r>
      <w:r>
        <w:t>imientos pertinentes para la</w:t>
      </w:r>
      <w:r w:rsidRPr="00A04AF2">
        <w:t xml:space="preserve"> interven</w:t>
      </w:r>
      <w:r>
        <w:t>c</w:t>
      </w:r>
      <w:r w:rsidRPr="00A04AF2">
        <w:t>i</w:t>
      </w:r>
      <w:r>
        <w:t>ó</w:t>
      </w:r>
      <w:r w:rsidRPr="00A04AF2">
        <w:t xml:space="preserve">n. </w:t>
      </w:r>
    </w:p>
    <w:p w:rsidR="0018730F" w:rsidRPr="00A04AF2" w:rsidRDefault="0018730F">
      <w:pPr>
        <w:pStyle w:val="H4G"/>
      </w:pPr>
      <w:r w:rsidRPr="00A04AF2">
        <w:tab/>
      </w:r>
      <w:r w:rsidRPr="00A04AF2">
        <w:tab/>
        <w:t>Educación del público</w:t>
      </w:r>
    </w:p>
    <w:p w:rsidR="0018730F" w:rsidRPr="0025430F" w:rsidRDefault="0018730F">
      <w:pPr>
        <w:pStyle w:val="SingleTxtG"/>
      </w:pPr>
      <w:r w:rsidRPr="00A04AF2">
        <w:t>263.</w:t>
      </w:r>
      <w:r w:rsidRPr="00A04AF2">
        <w:tab/>
        <w:t>Se han seguido distribuyendo en vari</w:t>
      </w:r>
      <w:r>
        <w:t>a</w:t>
      </w:r>
      <w:r w:rsidRPr="00A04AF2">
        <w:t xml:space="preserve">s </w:t>
      </w:r>
      <w:r>
        <w:t>tribunas</w:t>
      </w:r>
      <w:r w:rsidRPr="00A04AF2">
        <w:t xml:space="preserve"> los folletos y los medios pedag</w:t>
      </w:r>
      <w:r>
        <w:t>ógicos para informar más adecuadamente a la opinión</w:t>
      </w:r>
      <w:r w:rsidRPr="00A04AF2">
        <w:t xml:space="preserve"> p</w:t>
      </w:r>
      <w:r>
        <w:t>ú</w:t>
      </w:r>
      <w:r w:rsidRPr="00A04AF2">
        <w:t>blic</w:t>
      </w:r>
      <w:r>
        <w:t>a sobre la manera de</w:t>
      </w:r>
      <w:r w:rsidRPr="00A04AF2">
        <w:t xml:space="preserve"> identifi</w:t>
      </w:r>
      <w:r>
        <w:t>car</w:t>
      </w:r>
      <w:r w:rsidRPr="00A04AF2">
        <w:t xml:space="preserve"> </w:t>
      </w:r>
      <w:r>
        <w:t xml:space="preserve">los </w:t>
      </w:r>
      <w:r w:rsidRPr="00A04AF2">
        <w:t>po</w:t>
      </w:r>
      <w:r>
        <w:t>sibles</w:t>
      </w:r>
      <w:r w:rsidRPr="00A04AF2">
        <w:t xml:space="preserve"> abus</w:t>
      </w:r>
      <w:r>
        <w:t>os y proceder a una rápida</w:t>
      </w:r>
      <w:r w:rsidRPr="00A04AF2">
        <w:t xml:space="preserve"> interven</w:t>
      </w:r>
      <w:r>
        <w:t>c</w:t>
      </w:r>
      <w:r w:rsidRPr="00A04AF2">
        <w:t>i</w:t>
      </w:r>
      <w:r>
        <w:t>ó</w:t>
      </w:r>
      <w:r w:rsidRPr="00A04AF2">
        <w:t xml:space="preserve">n. </w:t>
      </w:r>
      <w:r w:rsidRPr="0025430F">
        <w:t>En el ámbito de la educación de los padres, el M</w:t>
      </w:r>
      <w:r>
        <w:t>inisterio</w:t>
      </w:r>
      <w:r w:rsidRPr="0025430F">
        <w:t xml:space="preserve"> contin</w:t>
      </w:r>
      <w:r>
        <w:t>ú</w:t>
      </w:r>
      <w:r w:rsidRPr="0025430F">
        <w:t>a apo</w:t>
      </w:r>
      <w:r>
        <w:t>yando y financiando a los</w:t>
      </w:r>
      <w:r w:rsidRPr="0025430F">
        <w:t xml:space="preserve"> </w:t>
      </w:r>
      <w:r>
        <w:t xml:space="preserve">Centros de Servicios a la </w:t>
      </w:r>
      <w:r w:rsidRPr="0025430F">
        <w:t>F</w:t>
      </w:r>
      <w:r>
        <w:t>amilia y organismos de servicios</w:t>
      </w:r>
      <w:r w:rsidRPr="0025430F">
        <w:t xml:space="preserve"> social</w:t>
      </w:r>
      <w:r>
        <w:t>es con miras a organizar</w:t>
      </w:r>
      <w:r w:rsidRPr="0025430F">
        <w:t xml:space="preserve"> program</w:t>
      </w:r>
      <w:r>
        <w:t>a</w:t>
      </w:r>
      <w:r w:rsidRPr="0025430F">
        <w:t xml:space="preserve">s </w:t>
      </w:r>
      <w:r>
        <w:t xml:space="preserve">de atención </w:t>
      </w:r>
      <w:r w:rsidRPr="0025430F">
        <w:t>parent</w:t>
      </w:r>
      <w:r>
        <w:t>al destinados a enseñar otros</w:t>
      </w:r>
      <w:r w:rsidRPr="0025430F">
        <w:t xml:space="preserve"> m</w:t>
      </w:r>
      <w:r>
        <w:t>é</w:t>
      </w:r>
      <w:r w:rsidRPr="0025430F">
        <w:t>tod</w:t>
      </w:r>
      <w:r>
        <w:t>o</w:t>
      </w:r>
      <w:r w:rsidRPr="0025430F">
        <w:t>s</w:t>
      </w:r>
      <w:r>
        <w:t xml:space="preserve"> disciplinarios que no sean </w:t>
      </w:r>
      <w:r w:rsidRPr="0025430F">
        <w:t>violent</w:t>
      </w:r>
      <w:r>
        <w:t>os</w:t>
      </w:r>
      <w:r w:rsidRPr="0025430F">
        <w:t xml:space="preserve"> o abusiv</w:t>
      </w:r>
      <w:r>
        <w:t>os</w:t>
      </w:r>
      <w:r w:rsidRPr="0025430F">
        <w:t>.</w:t>
      </w:r>
    </w:p>
    <w:p w:rsidR="0018730F" w:rsidRPr="00AC6539" w:rsidRDefault="0018730F">
      <w:pPr>
        <w:pStyle w:val="SingleTxtG"/>
      </w:pPr>
      <w:r w:rsidRPr="0025430F">
        <w:t>264.</w:t>
      </w:r>
      <w:r w:rsidRPr="0025430F">
        <w:tab/>
        <w:t>En 2003, el M</w:t>
      </w:r>
      <w:r>
        <w:t>inisterio</w:t>
      </w:r>
      <w:r w:rsidRPr="0025430F">
        <w:t xml:space="preserve"> encargó un</w:t>
      </w:r>
      <w:r>
        <w:t>a</w:t>
      </w:r>
      <w:r w:rsidRPr="0025430F">
        <w:t xml:space="preserve"> e</w:t>
      </w:r>
      <w:r>
        <w:t>ncuesta</w:t>
      </w:r>
      <w:r w:rsidRPr="0025430F">
        <w:t xml:space="preserve"> sobre</w:t>
      </w:r>
      <w:r>
        <w:t xml:space="preserve"> la</w:t>
      </w:r>
      <w:r w:rsidRPr="0025430F">
        <w:t xml:space="preserve"> </w:t>
      </w:r>
      <w:r>
        <w:t xml:space="preserve">percepción </w:t>
      </w:r>
      <w:r w:rsidRPr="0025430F">
        <w:t>p</w:t>
      </w:r>
      <w:r>
        <w:t>ú</w:t>
      </w:r>
      <w:r w:rsidRPr="0025430F">
        <w:t>blic</w:t>
      </w:r>
      <w:r>
        <w:t>a de la</w:t>
      </w:r>
      <w:r w:rsidRPr="0025430F">
        <w:t xml:space="preserve"> </w:t>
      </w:r>
      <w:r>
        <w:t>violencia</w:t>
      </w:r>
      <w:r w:rsidRPr="0025430F">
        <w:t xml:space="preserve"> </w:t>
      </w:r>
      <w:r>
        <w:t>e</w:t>
      </w:r>
      <w:r w:rsidRPr="0025430F">
        <w:t xml:space="preserve">n </w:t>
      </w:r>
      <w:r>
        <w:t xml:space="preserve">la </w:t>
      </w:r>
      <w:r w:rsidRPr="0025430F">
        <w:t>famil</w:t>
      </w:r>
      <w:r>
        <w:t>ia</w:t>
      </w:r>
      <w:r w:rsidRPr="0025430F">
        <w:t>. En 2007 se encargó un</w:t>
      </w:r>
      <w:r>
        <w:t>a</w:t>
      </w:r>
      <w:r w:rsidRPr="0025430F">
        <w:t xml:space="preserve"> segund</w:t>
      </w:r>
      <w:r>
        <w:t>a</w:t>
      </w:r>
      <w:r w:rsidRPr="0025430F">
        <w:t xml:space="preserve"> e</w:t>
      </w:r>
      <w:r>
        <w:t>ncuesta</w:t>
      </w:r>
      <w:r w:rsidRPr="0025430F">
        <w:t xml:space="preserve"> a fin de calibrar la diferencia </w:t>
      </w:r>
      <w:r>
        <w:t>e</w:t>
      </w:r>
      <w:r w:rsidRPr="0025430F">
        <w:t>n la percepci</w:t>
      </w:r>
      <w:r>
        <w:t xml:space="preserve">ón </w:t>
      </w:r>
      <w:r w:rsidRPr="0025430F">
        <w:t>p</w:t>
      </w:r>
      <w:r>
        <w:t>ú</w:t>
      </w:r>
      <w:r w:rsidRPr="0025430F">
        <w:t>blic</w:t>
      </w:r>
      <w:r>
        <w:t>a con respecto al primer</w:t>
      </w:r>
      <w:r w:rsidRPr="0025430F">
        <w:t xml:space="preserve"> </w:t>
      </w:r>
      <w:r>
        <w:t>e</w:t>
      </w:r>
      <w:r w:rsidRPr="0025430F">
        <w:t>stud</w:t>
      </w:r>
      <w:r>
        <w:t>io</w:t>
      </w:r>
      <w:r w:rsidRPr="0025430F">
        <w:t xml:space="preserve">. </w:t>
      </w:r>
      <w:r w:rsidRPr="00AC6539">
        <w:t>En l</w:t>
      </w:r>
      <w:r>
        <w:t>a</w:t>
      </w:r>
      <w:r w:rsidRPr="00AC6539">
        <w:t xml:space="preserve"> e</w:t>
      </w:r>
      <w:r>
        <w:t>ncuesta</w:t>
      </w:r>
      <w:r w:rsidRPr="00AC6539">
        <w:t xml:space="preserve"> de 2007 se advertía una mayor conciencia de la ne</w:t>
      </w:r>
      <w:r>
        <w:t>c</w:t>
      </w:r>
      <w:r w:rsidRPr="00AC6539">
        <w:t>e</w:t>
      </w:r>
      <w:r>
        <w:t>si</w:t>
      </w:r>
      <w:r w:rsidRPr="00AC6539">
        <w:t>d</w:t>
      </w:r>
      <w:r>
        <w:t>ad de buscar ayuda en los casos de</w:t>
      </w:r>
      <w:r w:rsidRPr="00AC6539">
        <w:t xml:space="preserve"> violenc</w:t>
      </w:r>
      <w:r>
        <w:t>ia en el hogar</w:t>
      </w:r>
      <w:r w:rsidRPr="00AC6539">
        <w:t xml:space="preserve">. </w:t>
      </w:r>
      <w:r>
        <w:t xml:space="preserve">En comparación con 2003 había descendido el número de </w:t>
      </w:r>
      <w:r w:rsidRPr="00AC6539">
        <w:t xml:space="preserve">encuestados </w:t>
      </w:r>
      <w:r>
        <w:t xml:space="preserve">que </w:t>
      </w:r>
      <w:r w:rsidRPr="00AC6539">
        <w:t xml:space="preserve">sostenían la opinión pasiva de que la </w:t>
      </w:r>
      <w:r>
        <w:t xml:space="preserve">violencia </w:t>
      </w:r>
      <w:r w:rsidRPr="00AC6539">
        <w:t>famil</w:t>
      </w:r>
      <w:r>
        <w:t>iar era un asunto</w:t>
      </w:r>
      <w:r w:rsidRPr="00AC6539">
        <w:t xml:space="preserve"> priva</w:t>
      </w:r>
      <w:r>
        <w:t>do.</w:t>
      </w:r>
      <w:r w:rsidRPr="00AC6539">
        <w:t xml:space="preserve"> Un número mayor de encuestados estaba de acuerdo </w:t>
      </w:r>
      <w:r>
        <w:t>en</w:t>
      </w:r>
      <w:r w:rsidRPr="00AC6539">
        <w:t xml:space="preserve"> la necesidad de actuar contra la violencia </w:t>
      </w:r>
      <w:r>
        <w:t>familiar</w:t>
      </w:r>
      <w:r w:rsidRPr="00AC6539">
        <w:t xml:space="preserve"> </w:t>
      </w:r>
      <w:r>
        <w:t>y pedir ayuda, lo que indica que las iniciativas de educación pública</w:t>
      </w:r>
      <w:r w:rsidRPr="00AC6539">
        <w:t xml:space="preserve"> generad</w:t>
      </w:r>
      <w:r>
        <w:t>as tras el estudio de</w:t>
      </w:r>
      <w:r w:rsidRPr="00AC6539">
        <w:t xml:space="preserve"> 2003 </w:t>
      </w:r>
      <w:r>
        <w:t>habían resultado</w:t>
      </w:r>
      <w:r w:rsidRPr="00AC6539">
        <w:t xml:space="preserve"> efectiv</w:t>
      </w:r>
      <w:r>
        <w:t>as</w:t>
      </w:r>
      <w:r w:rsidRPr="00AC6539">
        <w:t xml:space="preserve">. </w:t>
      </w:r>
    </w:p>
    <w:p w:rsidR="0018730F" w:rsidRPr="002D2FC8" w:rsidRDefault="0018730F">
      <w:pPr>
        <w:pStyle w:val="H23G"/>
      </w:pPr>
      <w:r w:rsidRPr="00AC6539">
        <w:tab/>
      </w:r>
      <w:r w:rsidRPr="002D2FC8">
        <w:t>E.</w:t>
      </w:r>
      <w:r w:rsidRPr="002D2FC8">
        <w:tab/>
        <w:t>Disciplin</w:t>
      </w:r>
      <w:r>
        <w:t>a</w:t>
      </w:r>
    </w:p>
    <w:p w:rsidR="0018730F" w:rsidRPr="00D074E5" w:rsidRDefault="0018730F">
      <w:pPr>
        <w:pStyle w:val="SingleTxtG"/>
      </w:pPr>
      <w:r w:rsidRPr="00D074E5">
        <w:t>265.</w:t>
      </w:r>
      <w:r w:rsidRPr="00D074E5">
        <w:tab/>
        <w:t>Existen leyes, directrices y programas de educación pública para promover una disciplina apropiada y d</w:t>
      </w:r>
      <w:r>
        <w:t>e</w:t>
      </w:r>
      <w:r w:rsidRPr="00D074E5">
        <w:t>s</w:t>
      </w:r>
      <w:r>
        <w:t>alentar el</w:t>
      </w:r>
      <w:r w:rsidRPr="00D074E5">
        <w:t xml:space="preserve"> us</w:t>
      </w:r>
      <w:r>
        <w:t>o</w:t>
      </w:r>
      <w:r w:rsidRPr="00D074E5">
        <w:t xml:space="preserve"> </w:t>
      </w:r>
      <w:r>
        <w:t>de castigos</w:t>
      </w:r>
      <w:r w:rsidRPr="00D074E5">
        <w:t xml:space="preserve"> corporal</w:t>
      </w:r>
      <w:r>
        <w:t>es como forma de</w:t>
      </w:r>
      <w:r w:rsidRPr="00D074E5">
        <w:t xml:space="preserve"> disciplin</w:t>
      </w:r>
      <w:r>
        <w:t>a infantil</w:t>
      </w:r>
      <w:r w:rsidRPr="00D074E5">
        <w:t>. En los folletos del M</w:t>
      </w:r>
      <w:r>
        <w:t>inisterio</w:t>
      </w:r>
      <w:r w:rsidRPr="00D074E5">
        <w:t xml:space="preserve"> sobre disciplina infantil, “Amar a nuestros niños, disciplina sí, abusos no”, se excluye</w:t>
      </w:r>
      <w:r>
        <w:t xml:space="preserve"> claramente la opción de los azotes y se da preferencia a</w:t>
      </w:r>
      <w:r w:rsidRPr="00D074E5">
        <w:t xml:space="preserve"> otr</w:t>
      </w:r>
      <w:r>
        <w:t>as</w:t>
      </w:r>
      <w:r w:rsidRPr="00D074E5">
        <w:t xml:space="preserve"> form</w:t>
      </w:r>
      <w:r>
        <w:t>a</w:t>
      </w:r>
      <w:r w:rsidRPr="00D074E5">
        <w:t xml:space="preserve">s </w:t>
      </w:r>
      <w:r>
        <w:t>de</w:t>
      </w:r>
      <w:r w:rsidRPr="00D074E5">
        <w:t xml:space="preserve"> disciplin</w:t>
      </w:r>
      <w:r>
        <w:t>a</w:t>
      </w:r>
      <w:r w:rsidRPr="00D074E5">
        <w:t xml:space="preserve">. </w:t>
      </w:r>
    </w:p>
    <w:p w:rsidR="0018730F" w:rsidRPr="00076567" w:rsidRDefault="0018730F">
      <w:pPr>
        <w:pStyle w:val="SingleTxtG"/>
      </w:pPr>
      <w:r w:rsidRPr="00D074E5">
        <w:t>266.</w:t>
      </w:r>
      <w:r w:rsidRPr="00D074E5">
        <w:tab/>
        <w:t xml:space="preserve">Hay también unas salvaguardias muy estrictas contra los castigos </w:t>
      </w:r>
      <w:r>
        <w:t>corporales en la</w:t>
      </w:r>
      <w:r w:rsidRPr="00D074E5">
        <w:t xml:space="preserve"> </w:t>
      </w:r>
      <w:r>
        <w:t>co</w:t>
      </w:r>
      <w:r w:rsidRPr="00D074E5">
        <w:t>muni</w:t>
      </w:r>
      <w:r>
        <w:t>dad</w:t>
      </w:r>
      <w:r w:rsidRPr="00D074E5">
        <w:t xml:space="preserve">. </w:t>
      </w:r>
      <w:r>
        <w:t>El reglamento de los Centros de atención infantil prohíbe</w:t>
      </w:r>
      <w:r w:rsidRPr="00076567">
        <w:t xml:space="preserve"> </w:t>
      </w:r>
      <w:r>
        <w:t>e</w:t>
      </w:r>
      <w:r w:rsidRPr="00076567">
        <w:t>spec</w:t>
      </w:r>
      <w:r>
        <w:t>í</w:t>
      </w:r>
      <w:r w:rsidRPr="00076567">
        <w:t>fica</w:t>
      </w:r>
      <w:r>
        <w:t>mente el castigo</w:t>
      </w:r>
      <w:r w:rsidRPr="00076567">
        <w:t xml:space="preserve"> corporal </w:t>
      </w:r>
      <w:r>
        <w:t>en las instalaciones de cuidado de los niños</w:t>
      </w:r>
      <w:r w:rsidRPr="00076567">
        <w:t xml:space="preserve">. </w:t>
      </w:r>
    </w:p>
    <w:p w:rsidR="0018730F" w:rsidRPr="00323249" w:rsidRDefault="0018730F">
      <w:pPr>
        <w:pStyle w:val="SingleTxtG"/>
      </w:pPr>
      <w:r w:rsidRPr="00076567">
        <w:t>267.</w:t>
      </w:r>
      <w:r w:rsidRPr="00076567">
        <w:tab/>
        <w:t>En las escuelas, se ofrece asesoramiento sobre la responsabilidad como alternativ</w:t>
      </w:r>
      <w:r>
        <w:t>a a los castigos</w:t>
      </w:r>
      <w:r w:rsidRPr="00076567">
        <w:t xml:space="preserve">. Se recurre a los castigos corporales como último recurso por </w:t>
      </w:r>
      <w:r>
        <w:t>las faltas graves Se han adoptado</w:t>
      </w:r>
      <w:r w:rsidRPr="00136CB0">
        <w:t xml:space="preserve"> procedimientos claros y controles y contrapesos estrictos</w:t>
      </w:r>
      <w:r>
        <w:t xml:space="preserve"> a fin de detectar cualquier abuso</w:t>
      </w:r>
      <w:r w:rsidRPr="00136CB0">
        <w:t xml:space="preserve"> poten</w:t>
      </w:r>
      <w:r>
        <w:t>c</w:t>
      </w:r>
      <w:r w:rsidRPr="00136CB0">
        <w:t>ial</w:t>
      </w:r>
      <w:r>
        <w:t xml:space="preserve"> de autoridad</w:t>
      </w:r>
      <w:r w:rsidRPr="00136CB0">
        <w:t xml:space="preserve"> institu</w:t>
      </w:r>
      <w:r>
        <w:t>c</w:t>
      </w:r>
      <w:r w:rsidRPr="00136CB0">
        <w:t xml:space="preserve">ional </w:t>
      </w:r>
      <w:r>
        <w:t>por parte del</w:t>
      </w:r>
      <w:r w:rsidRPr="00136CB0">
        <w:t xml:space="preserve"> person</w:t>
      </w:r>
      <w:r>
        <w:t>al pertinente</w:t>
      </w:r>
      <w:r w:rsidRPr="00136CB0">
        <w:t xml:space="preserve"> </w:t>
      </w:r>
      <w:r>
        <w:t>e</w:t>
      </w:r>
      <w:r w:rsidRPr="00136CB0">
        <w:t>n</w:t>
      </w:r>
      <w:r>
        <w:t xml:space="preserve"> la administración de castigos corporales</w:t>
      </w:r>
      <w:r w:rsidRPr="00136CB0">
        <w:t>. Se evalúa cada caso en su contexto y cada esc</w:t>
      </w:r>
      <w:r>
        <w:t>ue</w:t>
      </w:r>
      <w:r w:rsidRPr="00136CB0">
        <w:t>l</w:t>
      </w:r>
      <w:r>
        <w:t>a decide cual es el planteamiento más idóneo</w:t>
      </w:r>
      <w:r w:rsidRPr="00136CB0">
        <w:t xml:space="preserve">. </w:t>
      </w:r>
      <w:r w:rsidRPr="00323249">
        <w:t xml:space="preserve">El director de la escuela o un miembro veterano de la plantilla se </w:t>
      </w:r>
      <w:r>
        <w:t>encargan</w:t>
      </w:r>
      <w:r w:rsidRPr="00323249">
        <w:t xml:space="preserve"> de administrar los castigos corporales como medida disciplinaria</w:t>
      </w:r>
      <w:r>
        <w:t xml:space="preserve"> cuando la ocasión lo requiere</w:t>
      </w:r>
      <w:r w:rsidRPr="00323249">
        <w:t xml:space="preserve">. </w:t>
      </w:r>
      <w:r>
        <w:t>Pueden administrarse de</w:t>
      </w:r>
      <w:r w:rsidRPr="00323249">
        <w:t xml:space="preserve"> 1 a 6 azotes con una caña ligera s</w:t>
      </w:r>
      <w:r>
        <w:t>ólo en la palma de las manos o en las nalgas</w:t>
      </w:r>
      <w:r w:rsidRPr="00323249">
        <w:t xml:space="preserve">, </w:t>
      </w:r>
      <w:r>
        <w:t>p</w:t>
      </w:r>
      <w:r w:rsidRPr="00323249">
        <w:t xml:space="preserve">or </w:t>
      </w:r>
      <w:r>
        <w:t>encima de la ropa</w:t>
      </w:r>
      <w:r w:rsidRPr="00323249">
        <w:t xml:space="preserve">. </w:t>
      </w:r>
      <w:r>
        <w:t>Se remite al</w:t>
      </w:r>
      <w:r w:rsidRPr="00323249">
        <w:t xml:space="preserve"> Comité a los párrafos 9.5 y 9.6</w:t>
      </w:r>
      <w:r>
        <w:t xml:space="preserve"> del presente informe</w:t>
      </w:r>
      <w:r w:rsidRPr="00323249">
        <w:t>, en la Sección IV, Derechos y libertades civiles. Nuevas iniciativas, en donde se explica la nece</w:t>
      </w:r>
      <w:r>
        <w:t>sida</w:t>
      </w:r>
      <w:r w:rsidRPr="00323249">
        <w:t xml:space="preserve">d </w:t>
      </w:r>
      <w:r>
        <w:t>mantener la</w:t>
      </w:r>
      <w:r w:rsidRPr="00323249">
        <w:t xml:space="preserve"> declara</w:t>
      </w:r>
      <w:r>
        <w:t>c</w:t>
      </w:r>
      <w:r w:rsidRPr="00323249">
        <w:t>i</w:t>
      </w:r>
      <w:r>
        <w:t>ó</w:t>
      </w:r>
      <w:r w:rsidRPr="00323249">
        <w:t xml:space="preserve">n. </w:t>
      </w:r>
    </w:p>
    <w:p w:rsidR="0018730F" w:rsidRPr="00866181" w:rsidRDefault="0018730F">
      <w:pPr>
        <w:pStyle w:val="H23G"/>
      </w:pPr>
      <w:r w:rsidRPr="00323249">
        <w:tab/>
      </w:r>
      <w:r w:rsidRPr="00866181">
        <w:t>F.</w:t>
      </w:r>
      <w:r w:rsidRPr="00866181">
        <w:tab/>
        <w:t xml:space="preserve">Notificación obligatoria </w:t>
      </w:r>
    </w:p>
    <w:p w:rsidR="0018730F" w:rsidRPr="00F42A67" w:rsidRDefault="0018730F">
      <w:pPr>
        <w:pStyle w:val="SingleTxtG"/>
      </w:pPr>
      <w:r w:rsidRPr="00866181">
        <w:t>268.</w:t>
      </w:r>
      <w:r w:rsidRPr="00866181">
        <w:tab/>
        <w:t>Singapur no cuenta con disposiciones para la notificación obligatoria del maltrato infantil. Singapur ha estudiado la experiencia de otros países que han implantado la notificaci</w:t>
      </w:r>
      <w:r>
        <w:t>ón obligatoria</w:t>
      </w:r>
      <w:r w:rsidRPr="00866181">
        <w:t xml:space="preserve"> </w:t>
      </w:r>
      <w:r>
        <w:t>y entiende que los resultados son muy variados</w:t>
      </w:r>
      <w:r w:rsidRPr="00866181">
        <w:t xml:space="preserve">. </w:t>
      </w:r>
      <w:r w:rsidRPr="00A5236E">
        <w:t>En algunos casos, la notificación obligatoria ha causado penalidades a las familias, ya que</w:t>
      </w:r>
      <w:r>
        <w:t>,</w:t>
      </w:r>
      <w:r w:rsidRPr="00A5236E">
        <w:t xml:space="preserve"> </w:t>
      </w:r>
      <w:r>
        <w:t>por exceso de celo,</w:t>
      </w:r>
      <w:r w:rsidR="00524278">
        <w:t xml:space="preserve"> </w:t>
      </w:r>
      <w:r>
        <w:t>parientes</w:t>
      </w:r>
      <w:r w:rsidRPr="00A5236E">
        <w:t xml:space="preserve">, </w:t>
      </w:r>
      <w:r>
        <w:t>vecinos y amigos</w:t>
      </w:r>
      <w:r w:rsidRPr="00A5236E">
        <w:t xml:space="preserve"> </w:t>
      </w:r>
      <w:r>
        <w:t xml:space="preserve">han denunciado </w:t>
      </w:r>
      <w:r w:rsidRPr="00A5236E">
        <w:t>abus</w:t>
      </w:r>
      <w:r>
        <w:t>os</w:t>
      </w:r>
      <w:r w:rsidRPr="00A5236E">
        <w:t xml:space="preserve"> a</w:t>
      </w:r>
      <w:r>
        <w:t>nte la más mínima</w:t>
      </w:r>
      <w:r w:rsidRPr="00A5236E">
        <w:t xml:space="preserve"> suge</w:t>
      </w:r>
      <w:r>
        <w:t>rencia de angustia en</w:t>
      </w:r>
      <w:r w:rsidRPr="00A5236E">
        <w:t xml:space="preserve"> </w:t>
      </w:r>
      <w:r>
        <w:t>u</w:t>
      </w:r>
      <w:r w:rsidRPr="00A5236E">
        <w:t xml:space="preserve">n </w:t>
      </w:r>
      <w:r>
        <w:t>niño</w:t>
      </w:r>
      <w:r w:rsidRPr="00A5236E">
        <w:t xml:space="preserve">. </w:t>
      </w:r>
      <w:r w:rsidRPr="00F42A67">
        <w:t>Con la notificación obligatoria, hay que investigar todas las denuncias</w:t>
      </w:r>
      <w:r>
        <w:t>,</w:t>
      </w:r>
      <w:r w:rsidRPr="00F42A67">
        <w:t xml:space="preserve"> y en los casos no confirmados, </w:t>
      </w:r>
      <w:r>
        <w:t>los niños y las</w:t>
      </w:r>
      <w:r w:rsidRPr="00F42A67">
        <w:t xml:space="preserve"> famili</w:t>
      </w:r>
      <w:r>
        <w:t>a</w:t>
      </w:r>
      <w:r w:rsidRPr="00F42A67">
        <w:t xml:space="preserve">s </w:t>
      </w:r>
      <w:r>
        <w:t>se ven sometidos a</w:t>
      </w:r>
      <w:r w:rsidRPr="00F42A67">
        <w:t xml:space="preserve"> much</w:t>
      </w:r>
      <w:r>
        <w:t>o</w:t>
      </w:r>
      <w:r w:rsidRPr="00F42A67">
        <w:t xml:space="preserve"> </w:t>
      </w:r>
      <w:r>
        <w:t>e</w:t>
      </w:r>
      <w:r w:rsidRPr="00F42A67">
        <w:t>str</w:t>
      </w:r>
      <w:r>
        <w:t>é</w:t>
      </w:r>
      <w:r w:rsidRPr="00F42A67">
        <w:t xml:space="preserve">s </w:t>
      </w:r>
      <w:r>
        <w:t>y</w:t>
      </w:r>
      <w:r w:rsidRPr="00F42A67">
        <w:t xml:space="preserve"> </w:t>
      </w:r>
      <w:r>
        <w:t xml:space="preserve">se sienten </w:t>
      </w:r>
      <w:r w:rsidRPr="00F42A67">
        <w:t>trauma</w:t>
      </w:r>
      <w:r>
        <w:t>tizados a consecuencia de dichas denuncias</w:t>
      </w:r>
      <w:r w:rsidRPr="00F42A67">
        <w:t>.</w:t>
      </w:r>
    </w:p>
    <w:p w:rsidR="0018730F" w:rsidRPr="00E77F57" w:rsidRDefault="0018730F">
      <w:pPr>
        <w:pStyle w:val="SingleTxtG"/>
      </w:pPr>
      <w:r w:rsidRPr="00E77F57">
        <w:t>269.</w:t>
      </w:r>
      <w:r w:rsidRPr="00E77F57">
        <w:tab/>
        <w:t xml:space="preserve">Singapur es de la opinión de que resulta más importante que las personas con contactos </w:t>
      </w:r>
      <w:r>
        <w:t>periódicos</w:t>
      </w:r>
      <w:r w:rsidRPr="00E77F57">
        <w:t xml:space="preserve"> </w:t>
      </w:r>
      <w:r>
        <w:t>con niños</w:t>
      </w:r>
      <w:r w:rsidRPr="00E77F57">
        <w:t xml:space="preserve"> </w:t>
      </w:r>
      <w:r>
        <w:t>sepan cómo</w:t>
      </w:r>
      <w:r w:rsidRPr="00E77F57">
        <w:t xml:space="preserve"> detect</w:t>
      </w:r>
      <w:r>
        <w:t>ar</w:t>
      </w:r>
      <w:r w:rsidRPr="00E77F57">
        <w:t xml:space="preserve"> </w:t>
      </w:r>
      <w:r>
        <w:t>y denunciar los abusos infantiles</w:t>
      </w:r>
      <w:r w:rsidRPr="00E77F57">
        <w:t>. Con tal fin, Singapur sigue invirtiendo en la educación pública</w:t>
      </w:r>
      <w:r>
        <w:t>,</w:t>
      </w:r>
      <w:r w:rsidRPr="00E77F57">
        <w:t xml:space="preserve"> a fin de garantizar que cualquier caso de abusos infantiles ser</w:t>
      </w:r>
      <w:r>
        <w:t>á d</w:t>
      </w:r>
      <w:r w:rsidRPr="00E77F57">
        <w:t>etect</w:t>
      </w:r>
      <w:r>
        <w:t>a</w:t>
      </w:r>
      <w:r w:rsidRPr="00E77F57">
        <w:t>d</w:t>
      </w:r>
      <w:r>
        <w:t>o y</w:t>
      </w:r>
      <w:r w:rsidRPr="00E77F57">
        <w:t xml:space="preserve"> </w:t>
      </w:r>
      <w:r>
        <w:t>denunciado por el</w:t>
      </w:r>
      <w:r w:rsidRPr="00E77F57">
        <w:t xml:space="preserve"> p</w:t>
      </w:r>
      <w:r>
        <w:t>ú</w:t>
      </w:r>
      <w:r w:rsidRPr="00E77F57">
        <w:t>blic</w:t>
      </w:r>
      <w:r>
        <w:t>o y por los que trabajan con niños</w:t>
      </w:r>
      <w:r w:rsidRPr="00E77F57">
        <w:t>.</w:t>
      </w:r>
    </w:p>
    <w:p w:rsidR="0018730F" w:rsidRPr="00E77F57" w:rsidRDefault="0018730F">
      <w:pPr>
        <w:pStyle w:val="H1G"/>
      </w:pPr>
      <w:r>
        <w:tab/>
        <w:t>9.</w:t>
      </w:r>
      <w:r>
        <w:tab/>
        <w:t>Artí</w:t>
      </w:r>
      <w:r w:rsidRPr="00E77F57">
        <w:t>c</w:t>
      </w:r>
      <w:r>
        <w:t>u</w:t>
      </w:r>
      <w:r w:rsidRPr="00E77F57">
        <w:t>l</w:t>
      </w:r>
      <w:r>
        <w:t>o</w:t>
      </w:r>
      <w:r w:rsidRPr="00E77F57">
        <w:t xml:space="preserve"> 25</w:t>
      </w:r>
      <w:r w:rsidRPr="00E77F57">
        <w:br/>
        <w:t>Examen periódico de la internación</w:t>
      </w:r>
    </w:p>
    <w:p w:rsidR="0018730F" w:rsidRPr="00594716" w:rsidRDefault="0018730F">
      <w:pPr>
        <w:pStyle w:val="SingleTxtG"/>
        <w:rPr>
          <w:i/>
          <w:iCs/>
        </w:rPr>
      </w:pPr>
      <w:r w:rsidRPr="00594716">
        <w:rPr>
          <w:i/>
          <w:iCs/>
        </w:rPr>
        <w:t>Los Estados Partes reconocen el derecho del niño que ha sido internado en un establecimiento para los fines de</w:t>
      </w:r>
      <w:r>
        <w:rPr>
          <w:i/>
          <w:iCs/>
        </w:rPr>
        <w:t xml:space="preserve"> atención</w:t>
      </w:r>
      <w:r w:rsidRPr="00594716">
        <w:rPr>
          <w:i/>
          <w:iCs/>
        </w:rPr>
        <w:t>, protec</w:t>
      </w:r>
      <w:r>
        <w:rPr>
          <w:i/>
          <w:iCs/>
        </w:rPr>
        <w:t>c</w:t>
      </w:r>
      <w:r w:rsidRPr="00594716">
        <w:rPr>
          <w:i/>
          <w:iCs/>
        </w:rPr>
        <w:t>i</w:t>
      </w:r>
      <w:r>
        <w:rPr>
          <w:i/>
          <w:iCs/>
        </w:rPr>
        <w:t>ó</w:t>
      </w:r>
      <w:r w:rsidRPr="00594716">
        <w:rPr>
          <w:i/>
          <w:iCs/>
        </w:rPr>
        <w:t>n o trat</w:t>
      </w:r>
      <w:r>
        <w:rPr>
          <w:i/>
          <w:iCs/>
        </w:rPr>
        <w:t>a</w:t>
      </w:r>
      <w:r w:rsidRPr="00594716">
        <w:rPr>
          <w:i/>
          <w:iCs/>
        </w:rPr>
        <w:t>m</w:t>
      </w:r>
      <w:r>
        <w:rPr>
          <w:i/>
          <w:iCs/>
        </w:rPr>
        <w:t>i</w:t>
      </w:r>
      <w:r w:rsidRPr="00594716">
        <w:rPr>
          <w:i/>
          <w:iCs/>
        </w:rPr>
        <w:t>ent</w:t>
      </w:r>
      <w:r>
        <w:rPr>
          <w:i/>
          <w:iCs/>
        </w:rPr>
        <w:t>o a un examen periódico de su internación</w:t>
      </w:r>
      <w:r w:rsidRPr="00594716">
        <w:rPr>
          <w:i/>
          <w:iCs/>
        </w:rPr>
        <w:t>.</w:t>
      </w:r>
    </w:p>
    <w:p w:rsidR="0018730F" w:rsidRPr="00594716" w:rsidRDefault="0018730F">
      <w:pPr>
        <w:pStyle w:val="H23G"/>
      </w:pPr>
      <w:r w:rsidRPr="00594716">
        <w:tab/>
        <w:t>A.</w:t>
      </w:r>
      <w:r w:rsidRPr="00594716">
        <w:tab/>
        <w:t>Planificación de la permanencia</w:t>
      </w:r>
    </w:p>
    <w:p w:rsidR="0018730F" w:rsidRPr="005A3764" w:rsidRDefault="0018730F">
      <w:pPr>
        <w:pStyle w:val="SingleTxtG"/>
      </w:pPr>
      <w:r w:rsidRPr="00594716">
        <w:t>270.</w:t>
      </w:r>
      <w:r w:rsidRPr="00594716">
        <w:tab/>
        <w:t xml:space="preserve">En febrero de 2004 se </w:t>
      </w:r>
      <w:r>
        <w:t>incluyó la planificación de la p</w:t>
      </w:r>
      <w:r w:rsidRPr="00594716">
        <w:t>ermanenc</w:t>
      </w:r>
      <w:r>
        <w:t>ia en el protocolo de</w:t>
      </w:r>
      <w:r w:rsidRPr="00594716">
        <w:t xml:space="preserve"> protec</w:t>
      </w:r>
      <w:r>
        <w:t>c</w:t>
      </w:r>
      <w:r w:rsidRPr="00594716">
        <w:t>i</w:t>
      </w:r>
      <w:r>
        <w:t>ó</w:t>
      </w:r>
      <w:r w:rsidRPr="00594716">
        <w:t xml:space="preserve">n </w:t>
      </w:r>
      <w:r>
        <w:t>de la infancia</w:t>
      </w:r>
      <w:r w:rsidRPr="00594716">
        <w:t xml:space="preserve">. </w:t>
      </w:r>
      <w:r>
        <w:t>La planifi</w:t>
      </w:r>
      <w:r w:rsidRPr="00594716">
        <w:t>cación de la permanencia es un proceso en el que se adoptan decisiones informadas y oportunas sobre la atenci</w:t>
      </w:r>
      <w:r>
        <w:t>ón a largo plazo del niño</w:t>
      </w:r>
      <w:r w:rsidRPr="00594716">
        <w:t xml:space="preserve">. </w:t>
      </w:r>
      <w:r w:rsidRPr="00C27D0D">
        <w:t xml:space="preserve">Se lleva a cabo mediante intervenciones, evaluaciones y debates exhaustivos con varios profesionales, </w:t>
      </w:r>
      <w:r>
        <w:t>padres</w:t>
      </w:r>
      <w:r w:rsidRPr="00C27D0D">
        <w:t xml:space="preserve">, </w:t>
      </w:r>
      <w:r>
        <w:t>parientes y</w:t>
      </w:r>
      <w:r w:rsidRPr="00C27D0D">
        <w:t xml:space="preserve"> </w:t>
      </w:r>
      <w:r>
        <w:t>otras personas pertinentes relacionadas con la</w:t>
      </w:r>
      <w:r w:rsidRPr="00C27D0D">
        <w:t xml:space="preserve"> famil</w:t>
      </w:r>
      <w:r>
        <w:t>ia</w:t>
      </w:r>
      <w:r w:rsidRPr="00C27D0D">
        <w:t>. Esa planificación se inicia en las primeras etapas de la supervisión de los ca</w:t>
      </w:r>
      <w:r>
        <w:t>s</w:t>
      </w:r>
      <w:r w:rsidRPr="00C27D0D">
        <w:t>os</w:t>
      </w:r>
      <w:r>
        <w:t>, con miras a ofrecer un plan de atención</w:t>
      </w:r>
      <w:r w:rsidRPr="00C27D0D">
        <w:t xml:space="preserve"> permanent</w:t>
      </w:r>
      <w:r>
        <w:t>e</w:t>
      </w:r>
      <w:r w:rsidRPr="00C27D0D">
        <w:t xml:space="preserve"> </w:t>
      </w:r>
      <w:r>
        <w:t>que responda a la necesidad de estabilidad</w:t>
      </w:r>
      <w:r w:rsidRPr="00C27D0D">
        <w:t>,</w:t>
      </w:r>
      <w:r>
        <w:t xml:space="preserve"> protección,</w:t>
      </w:r>
      <w:r w:rsidRPr="00C27D0D">
        <w:t xml:space="preserve"> se</w:t>
      </w:r>
      <w:r>
        <w:t>g</w:t>
      </w:r>
      <w:r w:rsidRPr="00C27D0D">
        <w:t>uri</w:t>
      </w:r>
      <w:r>
        <w:t xml:space="preserve">dad </w:t>
      </w:r>
      <w:r w:rsidRPr="00C27D0D">
        <w:t xml:space="preserve">y </w:t>
      </w:r>
      <w:r>
        <w:t>de un</w:t>
      </w:r>
      <w:r w:rsidRPr="00C27D0D">
        <w:t>a identi</w:t>
      </w:r>
      <w:r>
        <w:t>dad para el niño</w:t>
      </w:r>
      <w:r w:rsidRPr="00C27D0D">
        <w:t xml:space="preserve">. </w:t>
      </w:r>
      <w:r w:rsidRPr="005A3764">
        <w:t xml:space="preserve">Las denuncias de supuestos abusos se formulan ante el </w:t>
      </w:r>
      <w:r>
        <w:t>Cuerpo</w:t>
      </w:r>
      <w:r w:rsidRPr="005A3764">
        <w:t xml:space="preserve"> de </w:t>
      </w:r>
      <w:r>
        <w:t>p</w:t>
      </w:r>
      <w:r w:rsidRPr="005A3764">
        <w:t xml:space="preserve">rotección </w:t>
      </w:r>
      <w:r>
        <w:t>de los menores contra el maltrato</w:t>
      </w:r>
      <w:r w:rsidRPr="005A3764">
        <w:t>, un equipo multidisciplinario de personal de alto nivel del S</w:t>
      </w:r>
      <w:r>
        <w:t>ervicio de Protección del Niño</w:t>
      </w:r>
      <w:r w:rsidRPr="005A3764">
        <w:t>, psic</w:t>
      </w:r>
      <w:r>
        <w:t>ó</w:t>
      </w:r>
      <w:r w:rsidRPr="005A3764">
        <w:t>log</w:t>
      </w:r>
      <w:r>
        <w:t>o</w:t>
      </w:r>
      <w:r w:rsidRPr="005A3764">
        <w:t>s, pediatr</w:t>
      </w:r>
      <w:r>
        <w:t>as</w:t>
      </w:r>
      <w:r w:rsidRPr="005A3764">
        <w:t>, polic</w:t>
      </w:r>
      <w:r>
        <w:t>ía</w:t>
      </w:r>
      <w:r w:rsidRPr="005A3764">
        <w:t xml:space="preserve"> </w:t>
      </w:r>
      <w:r>
        <w:t>y</w:t>
      </w:r>
      <w:r w:rsidRPr="005A3764">
        <w:t xml:space="preserve"> otr</w:t>
      </w:r>
      <w:r>
        <w:t>os organismos asociados</w:t>
      </w:r>
      <w:r w:rsidRPr="005A3764">
        <w:t xml:space="preserve">, </w:t>
      </w:r>
      <w:r>
        <w:t>en el plazo de</w:t>
      </w:r>
      <w:r w:rsidRPr="005A3764">
        <w:t xml:space="preserve"> 2 </w:t>
      </w:r>
      <w:r>
        <w:t>semanas tras la notificación del</w:t>
      </w:r>
      <w:r w:rsidRPr="005A3764">
        <w:t xml:space="preserve"> cas</w:t>
      </w:r>
      <w:r>
        <w:t>o</w:t>
      </w:r>
      <w:r w:rsidRPr="005A3764">
        <w:t xml:space="preserve">. </w:t>
      </w:r>
      <w:r>
        <w:t>El</w:t>
      </w:r>
      <w:r w:rsidRPr="005A3764">
        <w:t xml:space="preserve"> caso ser</w:t>
      </w:r>
      <w:r>
        <w:t>á</w:t>
      </w:r>
      <w:r w:rsidRPr="005A3764">
        <w:t xml:space="preserve"> examinado por un equipo de revisi</w:t>
      </w:r>
      <w:r>
        <w:t>ón de los casos antes de que transcurran</w:t>
      </w:r>
      <w:r w:rsidRPr="005A3764">
        <w:t xml:space="preserve"> 3 m</w:t>
      </w:r>
      <w:r>
        <w:t>eses</w:t>
      </w:r>
      <w:r w:rsidRPr="005A3764">
        <w:t xml:space="preserve">. </w:t>
      </w:r>
      <w:r>
        <w:t>Los exámenes ulteriores</w:t>
      </w:r>
      <w:r w:rsidRPr="005A3764">
        <w:t xml:space="preserve"> tienen lugar cada 3 a 12 meses. </w:t>
      </w:r>
    </w:p>
    <w:p w:rsidR="0018730F" w:rsidRPr="002A7D11" w:rsidRDefault="0018730F">
      <w:pPr>
        <w:pStyle w:val="SingleTxtG"/>
      </w:pPr>
      <w:r w:rsidRPr="005A3764">
        <w:t>271.</w:t>
      </w:r>
      <w:r w:rsidRPr="005A3764">
        <w:tab/>
        <w:t xml:space="preserve">Para los niños </w:t>
      </w:r>
      <w:r>
        <w:t>internados</w:t>
      </w:r>
      <w:r w:rsidRPr="005A3764">
        <w:t xml:space="preserve"> en hogares de acogida, esa planificaci</w:t>
      </w:r>
      <w:r>
        <w:t>ón garantiza también que no se eternizará la atención prestada a esos niños</w:t>
      </w:r>
      <w:r w:rsidRPr="005A3764">
        <w:t xml:space="preserve">. </w:t>
      </w:r>
      <w:r w:rsidRPr="002A7D11">
        <w:t>El concepto de planificación de la permanencia se tra</w:t>
      </w:r>
      <w:r>
        <w:t>duce en la</w:t>
      </w:r>
      <w:r w:rsidRPr="002A7D11">
        <w:t xml:space="preserve"> determina</w:t>
      </w:r>
      <w:r>
        <w:t>c</w:t>
      </w:r>
      <w:r w:rsidRPr="002A7D11">
        <w:t>i</w:t>
      </w:r>
      <w:r>
        <w:t>ó</w:t>
      </w:r>
      <w:r w:rsidRPr="002A7D11">
        <w:t xml:space="preserve">n </w:t>
      </w:r>
      <w:r>
        <w:t>de planes de atención</w:t>
      </w:r>
      <w:r w:rsidRPr="002A7D11">
        <w:t xml:space="preserve"> individual</w:t>
      </w:r>
      <w:r>
        <w:t xml:space="preserve"> para todos los niños en régimen de acogida</w:t>
      </w:r>
      <w:r w:rsidRPr="002A7D11">
        <w:t xml:space="preserve">. </w:t>
      </w:r>
      <w:r>
        <w:t>En l</w:t>
      </w:r>
      <w:r w:rsidRPr="002A7D11">
        <w:t xml:space="preserve">a </w:t>
      </w:r>
      <w:r>
        <w:t>revisió</w:t>
      </w:r>
      <w:r w:rsidRPr="002A7D11">
        <w:t>n actual de la Ley de la infancia y la juventud se analizarán las disposiciones de notificaci</w:t>
      </w:r>
      <w:r>
        <w:t>ón</w:t>
      </w:r>
      <w:r w:rsidRPr="002A7D11">
        <w:t xml:space="preserve"> </w:t>
      </w:r>
      <w:r>
        <w:t>obligatoria de todos los casos de bienestar infantil por parte de una Junta</w:t>
      </w:r>
      <w:r w:rsidRPr="002A7D11">
        <w:t xml:space="preserve"> A</w:t>
      </w:r>
      <w:r>
        <w:t>se</w:t>
      </w:r>
      <w:r w:rsidRPr="002A7D11">
        <w:t>sor</w:t>
      </w:r>
      <w:r>
        <w:t>a nombrada por el</w:t>
      </w:r>
      <w:r w:rsidRPr="002A7D11">
        <w:t xml:space="preserve"> Ministr</w:t>
      </w:r>
      <w:r>
        <w:t>o</w:t>
      </w:r>
      <w:r w:rsidRPr="002A7D11">
        <w:t>.</w:t>
      </w:r>
    </w:p>
    <w:p w:rsidR="0018730F" w:rsidRPr="002A7D11" w:rsidRDefault="0018730F">
      <w:pPr>
        <w:pStyle w:val="HChG"/>
      </w:pPr>
      <w:r w:rsidRPr="002A7D11">
        <w:tab/>
        <w:t>VI.</w:t>
      </w:r>
      <w:r w:rsidRPr="002A7D11">
        <w:tab/>
        <w:t>Salud y bienestar. Nuevas iniciativas</w:t>
      </w:r>
    </w:p>
    <w:p w:rsidR="0018730F" w:rsidRPr="002D2FC8" w:rsidRDefault="0018730F">
      <w:pPr>
        <w:pStyle w:val="H1G"/>
      </w:pPr>
      <w:r w:rsidRPr="002A7D11">
        <w:tab/>
      </w:r>
      <w:r w:rsidRPr="002D2FC8">
        <w:t>1.</w:t>
      </w:r>
      <w:r w:rsidRPr="002D2FC8">
        <w:tab/>
        <w:t>Pre</w:t>
      </w:r>
      <w:r>
        <w:t>á</w:t>
      </w:r>
      <w:r w:rsidRPr="002D2FC8">
        <w:t>mb</w:t>
      </w:r>
      <w:r>
        <w:t>u</w:t>
      </w:r>
      <w:r w:rsidRPr="002D2FC8">
        <w:t>l</w:t>
      </w:r>
      <w:r>
        <w:t>o</w:t>
      </w:r>
    </w:p>
    <w:p w:rsidR="0018730F" w:rsidRPr="00CD22FF" w:rsidRDefault="0018730F">
      <w:pPr>
        <w:pStyle w:val="SingleTxtG"/>
        <w:rPr>
          <w:b/>
        </w:rPr>
      </w:pPr>
      <w:r w:rsidRPr="002A7D11">
        <w:t>272.</w:t>
      </w:r>
      <w:r w:rsidRPr="002A7D11">
        <w:tab/>
        <w:t>Los niños en Singapur siguen disfrutando de una atención de salud de calidad y actualizada</w:t>
      </w:r>
      <w:r>
        <w:t>,</w:t>
      </w:r>
      <w:r w:rsidRPr="002A7D11">
        <w:t xml:space="preserve"> asequible y f</w:t>
      </w:r>
      <w:r>
        <w:t>ácil de costear</w:t>
      </w:r>
      <w:r w:rsidRPr="002A7D11">
        <w:t>. En esta sección se recogen las actualizaciones clave en los servicios de salud y</w:t>
      </w:r>
      <w:r>
        <w:t xml:space="preserve"> bienestar dispensados a los niños de</w:t>
      </w:r>
      <w:r w:rsidRPr="002A7D11">
        <w:t xml:space="preserve"> Singap</w:t>
      </w:r>
      <w:r>
        <w:t>u</w:t>
      </w:r>
      <w:r w:rsidRPr="002A7D11">
        <w:t>r</w:t>
      </w:r>
      <w:r>
        <w:t>, que cubren los</w:t>
      </w:r>
      <w:r w:rsidR="00524278">
        <w:t xml:space="preserve"> </w:t>
      </w:r>
      <w:r w:rsidRPr="00CD22FF">
        <w:t>progres</w:t>
      </w:r>
      <w:r>
        <w:t>o</w:t>
      </w:r>
      <w:r w:rsidRPr="00CD22FF">
        <w:t xml:space="preserve">s </w:t>
      </w:r>
      <w:r>
        <w:t>realizados en los</w:t>
      </w:r>
      <w:r w:rsidRPr="00CD22FF">
        <w:t xml:space="preserve"> </w:t>
      </w:r>
      <w:r>
        <w:t>sectores comprendidos en</w:t>
      </w:r>
      <w:r w:rsidRPr="00CD22FF">
        <w:t xml:space="preserve"> </w:t>
      </w:r>
      <w:r>
        <w:t>los a</w:t>
      </w:r>
      <w:r w:rsidRPr="00CD22FF">
        <w:t>rt</w:t>
      </w:r>
      <w:r>
        <w:t>í</w:t>
      </w:r>
      <w:r w:rsidRPr="00CD22FF">
        <w:t>c</w:t>
      </w:r>
      <w:r>
        <w:t>u</w:t>
      </w:r>
      <w:r w:rsidRPr="00CD22FF">
        <w:t>l</w:t>
      </w:r>
      <w:r>
        <w:t xml:space="preserve">os 6 </w:t>
      </w:r>
      <w:r w:rsidRPr="00CD22FF">
        <w:t xml:space="preserve">3), 23, 24, 26 </w:t>
      </w:r>
      <w:r>
        <w:t>y</w:t>
      </w:r>
      <w:r w:rsidRPr="00CD22FF">
        <w:t xml:space="preserve"> 27</w:t>
      </w:r>
      <w:r>
        <w:t xml:space="preserve"> 1 a </w:t>
      </w:r>
      <w:r w:rsidRPr="00CD22FF">
        <w:t>3).</w:t>
      </w:r>
    </w:p>
    <w:p w:rsidR="0018730F" w:rsidRPr="002D2FC8" w:rsidRDefault="0018730F">
      <w:pPr>
        <w:pStyle w:val="H1G"/>
      </w:pPr>
      <w:r w:rsidRPr="00CD22FF">
        <w:tab/>
      </w:r>
      <w:r w:rsidRPr="002D2FC8">
        <w:t>2.</w:t>
      </w:r>
      <w:r w:rsidRPr="002D2FC8">
        <w:tab/>
        <w:t>Art</w:t>
      </w:r>
      <w:r>
        <w:t>í</w:t>
      </w:r>
      <w:r w:rsidRPr="002D2FC8">
        <w:t>c</w:t>
      </w:r>
      <w:r>
        <w:t>u</w:t>
      </w:r>
      <w:r w:rsidRPr="002D2FC8">
        <w:t>l</w:t>
      </w:r>
      <w:r>
        <w:t>o</w:t>
      </w:r>
      <w:r w:rsidRPr="002D2FC8">
        <w:t xml:space="preserve"> 6, p</w:t>
      </w:r>
      <w:r>
        <w:t>árr</w:t>
      </w:r>
      <w:r w:rsidRPr="002D2FC8">
        <w:t>a</w:t>
      </w:r>
      <w:r>
        <w:t>fo</w:t>
      </w:r>
      <w:r w:rsidRPr="002D2FC8">
        <w:t xml:space="preserve"> 2</w:t>
      </w:r>
      <w:r w:rsidRPr="002D2FC8">
        <w:br/>
        <w:t>Su</w:t>
      </w:r>
      <w:r>
        <w:t>pe</w:t>
      </w:r>
      <w:r w:rsidRPr="002D2FC8">
        <w:t>rviv</w:t>
      </w:r>
      <w:r>
        <w:t>encia y desarrollo</w:t>
      </w:r>
    </w:p>
    <w:p w:rsidR="0018730F" w:rsidRPr="00CD22FF" w:rsidRDefault="0018730F">
      <w:pPr>
        <w:pStyle w:val="SingleTxtG"/>
        <w:rPr>
          <w:i/>
          <w:iCs/>
        </w:rPr>
      </w:pPr>
      <w:r w:rsidRPr="00CD22FF">
        <w:rPr>
          <w:i/>
        </w:rPr>
        <w:t>Los Estados Partes garantizarán en la m</w:t>
      </w:r>
      <w:r>
        <w:rPr>
          <w:i/>
        </w:rPr>
        <w:t>á</w:t>
      </w:r>
      <w:r w:rsidRPr="00CD22FF">
        <w:rPr>
          <w:i/>
        </w:rPr>
        <w:t xml:space="preserve">xima medida posible la </w:t>
      </w:r>
      <w:r>
        <w:rPr>
          <w:i/>
        </w:rPr>
        <w:t>supervivencia y el</w:t>
      </w:r>
      <w:r w:rsidRPr="00CD22FF">
        <w:rPr>
          <w:i/>
        </w:rPr>
        <w:t xml:space="preserve"> de</w:t>
      </w:r>
      <w:r>
        <w:rPr>
          <w:i/>
        </w:rPr>
        <w:t>sarrol</w:t>
      </w:r>
      <w:r w:rsidRPr="00CD22FF">
        <w:rPr>
          <w:i/>
        </w:rPr>
        <w:t>lo</w:t>
      </w:r>
      <w:r>
        <w:rPr>
          <w:i/>
        </w:rPr>
        <w:t xml:space="preserve"> </w:t>
      </w:r>
      <w:r w:rsidRPr="00CD22FF">
        <w:rPr>
          <w:i/>
        </w:rPr>
        <w:t>d</w:t>
      </w:r>
      <w:r>
        <w:rPr>
          <w:i/>
        </w:rPr>
        <w:t>el niño</w:t>
      </w:r>
      <w:r w:rsidRPr="00CD22FF">
        <w:rPr>
          <w:i/>
        </w:rPr>
        <w:t>.</w:t>
      </w:r>
    </w:p>
    <w:p w:rsidR="0018730F" w:rsidRPr="00CD22FF" w:rsidRDefault="0018730F">
      <w:pPr>
        <w:pStyle w:val="H23G"/>
      </w:pPr>
      <w:r w:rsidRPr="00CD22FF">
        <w:tab/>
        <w:t>A.</w:t>
      </w:r>
      <w:r w:rsidRPr="00CD22FF">
        <w:tab/>
        <w:t>Tasas de mortalidad infantil</w:t>
      </w:r>
    </w:p>
    <w:p w:rsidR="0018730F" w:rsidRPr="00814740" w:rsidRDefault="0018730F">
      <w:pPr>
        <w:pStyle w:val="SingleTxtG"/>
      </w:pPr>
      <w:r w:rsidRPr="00CD22FF">
        <w:t>273.</w:t>
      </w:r>
      <w:r w:rsidRPr="00CD22FF">
        <w:tab/>
        <w:t>Las tasas de mortalidad infantil contin</w:t>
      </w:r>
      <w:r>
        <w:t>úan siendo bajas en</w:t>
      </w:r>
      <w:r w:rsidRPr="00CD22FF">
        <w:t xml:space="preserve"> Singap</w:t>
      </w:r>
      <w:r>
        <w:t>u</w:t>
      </w:r>
      <w:r w:rsidRPr="00CD22FF">
        <w:t xml:space="preserve">r. En 2007, la tasa de mortalidad neonatal fue del 1,3 por </w:t>
      </w:r>
      <w:r w:rsidR="00524278">
        <w:t>1.000</w:t>
      </w:r>
      <w:r w:rsidRPr="00CD22FF">
        <w:t xml:space="preserve"> nacimientos vivos y del 3,1 por </w:t>
      </w:r>
      <w:r w:rsidR="00524278">
        <w:t>1.000</w:t>
      </w:r>
      <w:r w:rsidRPr="00CD22FF">
        <w:t xml:space="preserve"> nacimientos vivos y mortinatos en lo tocante a las tasas de mortalidad perinatal.</w:t>
      </w:r>
      <w:r>
        <w:t xml:space="preserve"> La tasa de mortalidad</w:t>
      </w:r>
      <w:r w:rsidRPr="00CD22FF">
        <w:t xml:space="preserve"> </w:t>
      </w:r>
      <w:r>
        <w:t>de los lactantes</w:t>
      </w:r>
      <w:r w:rsidRPr="00814740">
        <w:t xml:space="preserve"> fue del 2</w:t>
      </w:r>
      <w:r>
        <w:t>,1 po</w:t>
      </w:r>
      <w:r w:rsidRPr="00814740">
        <w:t xml:space="preserve">r </w:t>
      </w:r>
      <w:r w:rsidR="00524278">
        <w:t>1.000</w:t>
      </w:r>
      <w:r w:rsidRPr="00814740">
        <w:t xml:space="preserve"> </w:t>
      </w:r>
      <w:r>
        <w:t>nacimientos vivos</w:t>
      </w:r>
      <w:r w:rsidRPr="00814740">
        <w:t xml:space="preserve">. Las mejoras en la atención obstétrica y los avances </w:t>
      </w:r>
      <w:r>
        <w:t>e</w:t>
      </w:r>
      <w:r w:rsidRPr="00814740">
        <w:t xml:space="preserve">n </w:t>
      </w:r>
      <w:r>
        <w:t xml:space="preserve">los cuidados </w:t>
      </w:r>
      <w:r w:rsidRPr="00814740">
        <w:t>m</w:t>
      </w:r>
      <w:r>
        <w:t>é</w:t>
      </w:r>
      <w:r w:rsidRPr="00814740">
        <w:t>dic</w:t>
      </w:r>
      <w:r>
        <w:t>os,</w:t>
      </w:r>
      <w:r w:rsidRPr="00814740">
        <w:t xml:space="preserve"> especial</w:t>
      </w:r>
      <w:r>
        <w:t>mente</w:t>
      </w:r>
      <w:r w:rsidRPr="00814740">
        <w:t xml:space="preserve"> </w:t>
      </w:r>
      <w:r>
        <w:t>en la atención a los recién nacidos,</w:t>
      </w:r>
      <w:r w:rsidRPr="00814740">
        <w:t xml:space="preserve"> ha</w:t>
      </w:r>
      <w:r>
        <w:t>n</w:t>
      </w:r>
      <w:r w:rsidRPr="00814740">
        <w:t xml:space="preserve"> contribu</w:t>
      </w:r>
      <w:r>
        <w:t>ido a la reducción</w:t>
      </w:r>
      <w:r w:rsidRPr="00814740">
        <w:t xml:space="preserve"> </w:t>
      </w:r>
      <w:r>
        <w:t>de las tasas de</w:t>
      </w:r>
      <w:r w:rsidRPr="00814740">
        <w:t xml:space="preserve"> mortali</w:t>
      </w:r>
      <w:r>
        <w:t>dad de los lactantes en Singapur</w:t>
      </w:r>
      <w:r w:rsidRPr="00814740">
        <w:t xml:space="preserve">. </w:t>
      </w:r>
    </w:p>
    <w:p w:rsidR="0018730F" w:rsidRPr="002D2FC8" w:rsidRDefault="0018730F">
      <w:pPr>
        <w:pStyle w:val="Heading1"/>
        <w:spacing w:before="240"/>
      </w:pPr>
      <w:r>
        <w:t>Cuadro</w:t>
      </w:r>
      <w:r w:rsidRPr="002D2FC8">
        <w:t xml:space="preserve"> 20</w:t>
      </w:r>
    </w:p>
    <w:p w:rsidR="0018730F" w:rsidRPr="002D2FC8" w:rsidRDefault="0018730F">
      <w:pPr>
        <w:pStyle w:val="SingleTxtG"/>
        <w:rPr>
          <w:b/>
        </w:rPr>
      </w:pPr>
      <w:r>
        <w:rPr>
          <w:b/>
        </w:rPr>
        <w:t>Tasas de</w:t>
      </w:r>
      <w:r w:rsidRPr="002D2FC8">
        <w:rPr>
          <w:b/>
        </w:rPr>
        <w:t xml:space="preserve"> mortali</w:t>
      </w:r>
      <w:r>
        <w:rPr>
          <w:b/>
        </w:rPr>
        <w:t>dad infantil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3"/>
        <w:gridCol w:w="623"/>
        <w:gridCol w:w="623"/>
        <w:gridCol w:w="624"/>
        <w:gridCol w:w="623"/>
        <w:gridCol w:w="624"/>
      </w:tblGrid>
      <w:tr w:rsidR="0018730F" w:rsidRPr="002D2FC8">
        <w:trPr>
          <w:trHeight w:val="363"/>
          <w:tblHeader/>
        </w:trPr>
        <w:tc>
          <w:tcPr>
            <w:tcW w:w="4253"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left"/>
              <w:rPr>
                <w:bCs/>
                <w:i/>
                <w:iCs/>
                <w:sz w:val="16"/>
              </w:rPr>
            </w:pPr>
          </w:p>
        </w:tc>
        <w:tc>
          <w:tcPr>
            <w:tcW w:w="623"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iCs/>
                <w:sz w:val="16"/>
              </w:rPr>
            </w:pPr>
            <w:r w:rsidRPr="002D2FC8">
              <w:rPr>
                <w:bCs/>
                <w:i/>
                <w:iCs/>
                <w:sz w:val="16"/>
              </w:rPr>
              <w:t>2003</w:t>
            </w:r>
          </w:p>
        </w:tc>
        <w:tc>
          <w:tcPr>
            <w:tcW w:w="623"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iCs/>
                <w:sz w:val="16"/>
              </w:rPr>
            </w:pPr>
            <w:r w:rsidRPr="002D2FC8">
              <w:rPr>
                <w:bCs/>
                <w:i/>
                <w:iCs/>
                <w:sz w:val="16"/>
              </w:rPr>
              <w:t>2004</w:t>
            </w:r>
          </w:p>
        </w:tc>
        <w:tc>
          <w:tcPr>
            <w:tcW w:w="62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iCs/>
                <w:sz w:val="16"/>
              </w:rPr>
            </w:pPr>
            <w:r w:rsidRPr="002D2FC8">
              <w:rPr>
                <w:bCs/>
                <w:i/>
                <w:iCs/>
                <w:sz w:val="16"/>
              </w:rPr>
              <w:t>2005</w:t>
            </w:r>
          </w:p>
        </w:tc>
        <w:tc>
          <w:tcPr>
            <w:tcW w:w="623"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iCs/>
                <w:sz w:val="16"/>
              </w:rPr>
            </w:pPr>
            <w:r w:rsidRPr="002D2FC8">
              <w:rPr>
                <w:bCs/>
                <w:i/>
                <w:iCs/>
                <w:sz w:val="16"/>
              </w:rPr>
              <w:t>2006</w:t>
            </w:r>
          </w:p>
        </w:tc>
        <w:tc>
          <w:tcPr>
            <w:tcW w:w="62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iCs/>
                <w:sz w:val="16"/>
              </w:rPr>
            </w:pPr>
            <w:r w:rsidRPr="002D2FC8">
              <w:rPr>
                <w:bCs/>
                <w:i/>
                <w:iCs/>
                <w:sz w:val="16"/>
              </w:rPr>
              <w:t>2007</w:t>
            </w:r>
          </w:p>
        </w:tc>
      </w:tr>
      <w:tr w:rsidR="0018730F" w:rsidRPr="002D2FC8">
        <w:trPr>
          <w:trHeight w:val="363"/>
        </w:trPr>
        <w:tc>
          <w:tcPr>
            <w:tcW w:w="4253" w:type="dxa"/>
            <w:tcBorders>
              <w:top w:val="single" w:sz="12" w:space="0" w:color="auto"/>
            </w:tcBorders>
            <w:shd w:val="clear" w:color="auto" w:fill="auto"/>
            <w:noWrap/>
          </w:tcPr>
          <w:p w:rsidR="0018730F" w:rsidRPr="0004377E" w:rsidRDefault="0018730F">
            <w:pPr>
              <w:pStyle w:val="SingleTxtG"/>
              <w:spacing w:before="40" w:after="40" w:line="220" w:lineRule="exact"/>
              <w:ind w:left="0" w:right="113"/>
              <w:jc w:val="left"/>
              <w:rPr>
                <w:iCs/>
                <w:sz w:val="18"/>
              </w:rPr>
            </w:pPr>
            <w:r w:rsidRPr="0004377E">
              <w:rPr>
                <w:iCs/>
                <w:sz w:val="18"/>
              </w:rPr>
              <w:t xml:space="preserve">Tasas de mortalidad neonatal (por </w:t>
            </w:r>
            <w:r w:rsidR="00524278">
              <w:rPr>
                <w:iCs/>
                <w:sz w:val="18"/>
              </w:rPr>
              <w:t>1.000</w:t>
            </w:r>
            <w:r w:rsidRPr="0004377E">
              <w:rPr>
                <w:iCs/>
                <w:sz w:val="18"/>
              </w:rPr>
              <w:t xml:space="preserve"> nacimientos vivos)</w:t>
            </w:r>
          </w:p>
        </w:tc>
        <w:tc>
          <w:tcPr>
            <w:tcW w:w="623"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6</w:t>
            </w:r>
          </w:p>
        </w:tc>
        <w:tc>
          <w:tcPr>
            <w:tcW w:w="623"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2</w:t>
            </w:r>
          </w:p>
        </w:tc>
        <w:tc>
          <w:tcPr>
            <w:tcW w:w="62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6</w:t>
            </w:r>
          </w:p>
        </w:tc>
        <w:tc>
          <w:tcPr>
            <w:tcW w:w="623"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8</w:t>
            </w:r>
          </w:p>
        </w:tc>
        <w:tc>
          <w:tcPr>
            <w:tcW w:w="62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3</w:t>
            </w:r>
          </w:p>
        </w:tc>
      </w:tr>
      <w:tr w:rsidR="0018730F" w:rsidRPr="002D2FC8">
        <w:trPr>
          <w:trHeight w:val="363"/>
        </w:trPr>
        <w:tc>
          <w:tcPr>
            <w:tcW w:w="4253" w:type="dxa"/>
            <w:shd w:val="clear" w:color="auto" w:fill="auto"/>
            <w:noWrap/>
          </w:tcPr>
          <w:p w:rsidR="0018730F" w:rsidRPr="0004377E" w:rsidRDefault="0018730F">
            <w:pPr>
              <w:pStyle w:val="SingleTxtG"/>
              <w:spacing w:before="40" w:after="40" w:line="220" w:lineRule="exact"/>
              <w:ind w:left="0" w:right="113"/>
              <w:jc w:val="left"/>
              <w:rPr>
                <w:iCs/>
                <w:sz w:val="18"/>
              </w:rPr>
            </w:pPr>
            <w:r w:rsidRPr="0004377E">
              <w:rPr>
                <w:iCs/>
                <w:sz w:val="18"/>
              </w:rPr>
              <w:t xml:space="preserve">Tasas de mortalidad perinatal (por </w:t>
            </w:r>
            <w:r w:rsidR="00524278">
              <w:rPr>
                <w:iCs/>
                <w:sz w:val="18"/>
              </w:rPr>
              <w:t>1.000</w:t>
            </w:r>
            <w:r w:rsidRPr="0004377E">
              <w:rPr>
                <w:iCs/>
                <w:sz w:val="18"/>
              </w:rPr>
              <w:t xml:space="preserve"> nacimientos vivos y mortinatos)</w:t>
            </w:r>
          </w:p>
        </w:tc>
        <w:tc>
          <w:tcPr>
            <w:tcW w:w="62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3,</w:t>
            </w:r>
            <w:r w:rsidRPr="002D2FC8">
              <w:rPr>
                <w:iCs/>
                <w:sz w:val="18"/>
              </w:rPr>
              <w:t>6</w:t>
            </w:r>
          </w:p>
        </w:tc>
        <w:tc>
          <w:tcPr>
            <w:tcW w:w="62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3,</w:t>
            </w:r>
            <w:r w:rsidRPr="002D2FC8">
              <w:rPr>
                <w:iCs/>
                <w:sz w:val="18"/>
              </w:rPr>
              <w:t>8</w:t>
            </w:r>
          </w:p>
        </w:tc>
        <w:tc>
          <w:tcPr>
            <w:tcW w:w="62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3,</w:t>
            </w:r>
            <w:r w:rsidRPr="002D2FC8">
              <w:rPr>
                <w:iCs/>
                <w:sz w:val="18"/>
              </w:rPr>
              <w:t>8</w:t>
            </w:r>
          </w:p>
        </w:tc>
        <w:tc>
          <w:tcPr>
            <w:tcW w:w="62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Pr>
                <w:iCs/>
                <w:sz w:val="18"/>
              </w:rPr>
              <w:t>3,</w:t>
            </w:r>
            <w:r w:rsidRPr="002D2FC8">
              <w:rPr>
                <w:iCs/>
                <w:sz w:val="18"/>
              </w:rPr>
              <w:t>8</w:t>
            </w:r>
          </w:p>
        </w:tc>
        <w:tc>
          <w:tcPr>
            <w:tcW w:w="62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3,</w:t>
            </w:r>
            <w:r w:rsidRPr="002D2FC8">
              <w:rPr>
                <w:iCs/>
                <w:sz w:val="18"/>
              </w:rPr>
              <w:t>1</w:t>
            </w:r>
          </w:p>
        </w:tc>
      </w:tr>
      <w:tr w:rsidR="0018730F" w:rsidRPr="002D2FC8">
        <w:trPr>
          <w:trHeight w:val="363"/>
        </w:trPr>
        <w:tc>
          <w:tcPr>
            <w:tcW w:w="4253" w:type="dxa"/>
            <w:shd w:val="clear" w:color="auto" w:fill="auto"/>
            <w:noWrap/>
          </w:tcPr>
          <w:p w:rsidR="0018730F" w:rsidRPr="0004377E" w:rsidRDefault="0018730F">
            <w:pPr>
              <w:pStyle w:val="SingleTxtG"/>
              <w:spacing w:before="40" w:after="40" w:line="220" w:lineRule="exact"/>
              <w:ind w:left="0" w:right="113"/>
              <w:jc w:val="left"/>
              <w:rPr>
                <w:iCs/>
                <w:sz w:val="18"/>
              </w:rPr>
            </w:pPr>
            <w:r w:rsidRPr="0004377E">
              <w:rPr>
                <w:iCs/>
                <w:sz w:val="18"/>
              </w:rPr>
              <w:t xml:space="preserve">Tasas de mortalidad de lactantes (por </w:t>
            </w:r>
            <w:r w:rsidR="00524278">
              <w:rPr>
                <w:iCs/>
                <w:sz w:val="18"/>
              </w:rPr>
              <w:t>1.000</w:t>
            </w:r>
            <w:r w:rsidRPr="0004377E">
              <w:rPr>
                <w:iCs/>
                <w:sz w:val="18"/>
              </w:rPr>
              <w:t xml:space="preserve"> nacimientos vivos)</w:t>
            </w:r>
          </w:p>
        </w:tc>
        <w:tc>
          <w:tcPr>
            <w:tcW w:w="62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2,</w:t>
            </w:r>
            <w:r w:rsidRPr="002D2FC8">
              <w:rPr>
                <w:iCs/>
                <w:sz w:val="18"/>
              </w:rPr>
              <w:t>5</w:t>
            </w:r>
          </w:p>
        </w:tc>
        <w:tc>
          <w:tcPr>
            <w:tcW w:w="62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0</w:t>
            </w:r>
          </w:p>
        </w:tc>
        <w:tc>
          <w:tcPr>
            <w:tcW w:w="62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1</w:t>
            </w:r>
          </w:p>
        </w:tc>
        <w:tc>
          <w:tcPr>
            <w:tcW w:w="62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6</w:t>
            </w:r>
          </w:p>
        </w:tc>
        <w:tc>
          <w:tcPr>
            <w:tcW w:w="62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1</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erio de Salud</w:t>
      </w:r>
      <w:r w:rsidRPr="002D2FC8">
        <w:rPr>
          <w:iCs/>
          <w:sz w:val="18"/>
          <w:szCs w:val="18"/>
        </w:rPr>
        <w:t>.</w:t>
      </w:r>
    </w:p>
    <w:p w:rsidR="0018730F" w:rsidRPr="0004377E" w:rsidRDefault="0018730F">
      <w:pPr>
        <w:pStyle w:val="SingleTxtG"/>
        <w:spacing w:before="240"/>
      </w:pPr>
      <w:r w:rsidRPr="0004377E">
        <w:t>274.</w:t>
      </w:r>
      <w:r w:rsidRPr="0004377E">
        <w:tab/>
        <w:t>Singapur sigue fomentando medidas de salud preventiva</w:t>
      </w:r>
      <w:r>
        <w:t>,</w:t>
      </w:r>
      <w:r w:rsidRPr="0004377E">
        <w:t xml:space="preserve"> como la inmunización de los niños contra las enfermedades infecciosas.</w:t>
      </w:r>
    </w:p>
    <w:p w:rsidR="0018730F" w:rsidRPr="0068456F" w:rsidRDefault="0018730F">
      <w:pPr>
        <w:pStyle w:val="Heading1"/>
        <w:spacing w:before="240"/>
      </w:pPr>
      <w:r w:rsidRPr="0068456F">
        <w:t>Cuadro 21</w:t>
      </w:r>
    </w:p>
    <w:p w:rsidR="0018730F" w:rsidRPr="0068456F" w:rsidRDefault="0018730F">
      <w:pPr>
        <w:pStyle w:val="SingleTxtG"/>
        <w:rPr>
          <w:b/>
        </w:rPr>
      </w:pPr>
      <w:r w:rsidRPr="0068456F">
        <w:rPr>
          <w:b/>
        </w:rPr>
        <w:t>Porcentaje de niños inmunizados contra las enfermedades infecciosas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43"/>
        <w:gridCol w:w="765"/>
        <w:gridCol w:w="765"/>
        <w:gridCol w:w="766"/>
        <w:gridCol w:w="765"/>
        <w:gridCol w:w="766"/>
      </w:tblGrid>
      <w:tr w:rsidR="0018730F" w:rsidRPr="002D2FC8">
        <w:trPr>
          <w:trHeight w:val="305"/>
          <w:tblHeader/>
        </w:trPr>
        <w:tc>
          <w:tcPr>
            <w:tcW w:w="3543" w:type="dxa"/>
            <w:tcBorders>
              <w:top w:val="single" w:sz="4" w:space="0" w:color="auto"/>
              <w:bottom w:val="single" w:sz="12" w:space="0" w:color="auto"/>
            </w:tcBorders>
            <w:shd w:val="clear" w:color="auto" w:fill="auto"/>
            <w:noWrap/>
            <w:vAlign w:val="bottom"/>
          </w:tcPr>
          <w:p w:rsidR="0018730F" w:rsidRPr="0068456F" w:rsidRDefault="0018730F">
            <w:pPr>
              <w:pStyle w:val="SingleTxtG"/>
              <w:spacing w:before="80" w:after="80" w:line="200" w:lineRule="exact"/>
              <w:ind w:left="0" w:right="113"/>
              <w:jc w:val="left"/>
              <w:rPr>
                <w:i/>
                <w:sz w:val="16"/>
              </w:rPr>
            </w:pPr>
          </w:p>
        </w:tc>
        <w:tc>
          <w:tcPr>
            <w:tcW w:w="76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76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7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765"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7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68456F">
        <w:trPr>
          <w:trHeight w:val="305"/>
        </w:trPr>
        <w:tc>
          <w:tcPr>
            <w:tcW w:w="7370" w:type="dxa"/>
            <w:gridSpan w:val="6"/>
            <w:tcBorders>
              <w:top w:val="single" w:sz="12" w:space="0" w:color="auto"/>
            </w:tcBorders>
            <w:shd w:val="clear" w:color="auto" w:fill="auto"/>
            <w:noWrap/>
          </w:tcPr>
          <w:p w:rsidR="0018730F" w:rsidRPr="0068456F" w:rsidRDefault="008D65FC">
            <w:pPr>
              <w:pStyle w:val="SingleTxtG"/>
              <w:spacing w:before="40" w:after="40" w:line="220" w:lineRule="exact"/>
              <w:ind w:left="0" w:right="113"/>
              <w:jc w:val="left"/>
              <w:rPr>
                <w:sz w:val="18"/>
              </w:rPr>
            </w:pPr>
            <w:r>
              <w:rPr>
                <w:sz w:val="18"/>
              </w:rPr>
              <w:t>Porcentaje</w:t>
            </w:r>
            <w:r w:rsidR="0018730F" w:rsidRPr="0068456F">
              <w:rPr>
                <w:sz w:val="18"/>
              </w:rPr>
              <w:t xml:space="preserve"> de niños de 2 años inmuni</w:t>
            </w:r>
            <w:r w:rsidR="0018730F">
              <w:rPr>
                <w:sz w:val="18"/>
              </w:rPr>
              <w:t>za</w:t>
            </w:r>
            <w:r w:rsidR="0018730F" w:rsidRPr="0068456F">
              <w:rPr>
                <w:sz w:val="18"/>
              </w:rPr>
              <w:t>d</w:t>
            </w:r>
            <w:r w:rsidR="0018730F">
              <w:rPr>
                <w:sz w:val="18"/>
              </w:rPr>
              <w:t>os</w:t>
            </w:r>
            <w:r w:rsidR="0018730F" w:rsidRPr="0068456F">
              <w:rPr>
                <w:sz w:val="18"/>
              </w:rPr>
              <w:t xml:space="preserve"> </w:t>
            </w:r>
            <w:r w:rsidR="0018730F">
              <w:rPr>
                <w:sz w:val="18"/>
              </w:rPr>
              <w:t>contra</w:t>
            </w:r>
            <w:r w:rsidR="0018730F" w:rsidRPr="0068456F">
              <w:rPr>
                <w:sz w:val="18"/>
              </w:rPr>
              <w:t>:</w:t>
            </w:r>
          </w:p>
        </w:tc>
      </w:tr>
      <w:tr w:rsidR="0018730F" w:rsidRPr="002D2FC8">
        <w:trPr>
          <w:trHeight w:val="305"/>
        </w:trPr>
        <w:tc>
          <w:tcPr>
            <w:tcW w:w="3543"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Tuberculosis</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97</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99</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98</w:t>
            </w:r>
          </w:p>
        </w:tc>
        <w:tc>
          <w:tcPr>
            <w:tcW w:w="765"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98</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98</w:t>
            </w:r>
          </w:p>
        </w:tc>
      </w:tr>
      <w:tr w:rsidR="0018730F" w:rsidRPr="002D2FC8">
        <w:trPr>
          <w:trHeight w:val="305"/>
        </w:trPr>
        <w:tc>
          <w:tcPr>
            <w:tcW w:w="3543"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Di</w:t>
            </w:r>
            <w:r>
              <w:rPr>
                <w:sz w:val="18"/>
              </w:rPr>
              <w:t>f</w:t>
            </w:r>
            <w:r w:rsidRPr="002D2FC8">
              <w:rPr>
                <w:sz w:val="18"/>
              </w:rPr>
              <w:t>teria/t</w:t>
            </w:r>
            <w:r>
              <w:rPr>
                <w:sz w:val="18"/>
              </w:rPr>
              <w:t>é</w:t>
            </w:r>
            <w:r w:rsidRPr="002D2FC8">
              <w:rPr>
                <w:sz w:val="18"/>
              </w:rPr>
              <w:t>tan</w:t>
            </w:r>
            <w:r>
              <w:rPr>
                <w:sz w:val="18"/>
              </w:rPr>
              <w:t>o</w:t>
            </w:r>
            <w:r w:rsidRPr="002D2FC8">
              <w:rPr>
                <w:sz w:val="18"/>
              </w:rPr>
              <w:t>s/</w:t>
            </w:r>
            <w:r>
              <w:rPr>
                <w:sz w:val="18"/>
              </w:rPr>
              <w:t>tos ferina</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91</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r>
      <w:tr w:rsidR="0018730F" w:rsidRPr="002D2FC8">
        <w:trPr>
          <w:trHeight w:val="305"/>
        </w:trPr>
        <w:tc>
          <w:tcPr>
            <w:tcW w:w="3543" w:type="dxa"/>
            <w:shd w:val="clear" w:color="auto" w:fill="auto"/>
            <w:noWrap/>
          </w:tcPr>
          <w:p w:rsidR="0018730F" w:rsidRPr="002D2FC8" w:rsidRDefault="0018730F">
            <w:pPr>
              <w:pStyle w:val="SingleTxtG"/>
              <w:spacing w:before="40" w:after="40" w:line="220" w:lineRule="exact"/>
              <w:ind w:left="0" w:right="113" w:firstLine="113"/>
              <w:jc w:val="left"/>
              <w:rPr>
                <w:sz w:val="18"/>
              </w:rPr>
            </w:pPr>
            <w:r>
              <w:rPr>
                <w:sz w:val="18"/>
              </w:rPr>
              <w:t>Poliomi</w:t>
            </w:r>
            <w:r w:rsidRPr="002D2FC8">
              <w:rPr>
                <w:sz w:val="18"/>
              </w:rPr>
              <w:t>elitis</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91</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94</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r>
      <w:tr w:rsidR="0018730F" w:rsidRPr="002D2FC8">
        <w:trPr>
          <w:trHeight w:val="305"/>
        </w:trPr>
        <w:tc>
          <w:tcPr>
            <w:tcW w:w="3543"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Hepatitis B</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90</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93</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94</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r>
      <w:tr w:rsidR="0018730F" w:rsidRPr="002D2FC8">
        <w:trPr>
          <w:trHeight w:val="305"/>
        </w:trPr>
        <w:tc>
          <w:tcPr>
            <w:tcW w:w="3543" w:type="dxa"/>
            <w:shd w:val="clear" w:color="auto" w:fill="auto"/>
            <w:noWrap/>
          </w:tcPr>
          <w:p w:rsidR="0018730F" w:rsidRPr="002D2FC8" w:rsidRDefault="0018730F">
            <w:pPr>
              <w:pStyle w:val="SingleTxtG"/>
              <w:spacing w:before="40" w:after="40" w:line="220" w:lineRule="exact"/>
              <w:ind w:left="0" w:right="113" w:firstLine="113"/>
              <w:jc w:val="left"/>
              <w:rPr>
                <w:sz w:val="18"/>
              </w:rPr>
            </w:pPr>
            <w:r>
              <w:rPr>
                <w:sz w:val="18"/>
              </w:rPr>
              <w:t>Sarampión</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87</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93</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r>
      <w:tr w:rsidR="0018730F" w:rsidRPr="0068456F">
        <w:trPr>
          <w:trHeight w:val="305"/>
        </w:trPr>
        <w:tc>
          <w:tcPr>
            <w:tcW w:w="7370" w:type="dxa"/>
            <w:gridSpan w:val="6"/>
            <w:shd w:val="clear" w:color="auto" w:fill="auto"/>
          </w:tcPr>
          <w:p w:rsidR="0018730F" w:rsidRPr="0068456F" w:rsidRDefault="008D65FC">
            <w:pPr>
              <w:pStyle w:val="SingleTxtG"/>
              <w:spacing w:before="40" w:after="40" w:line="220" w:lineRule="exact"/>
              <w:ind w:left="0" w:right="113"/>
              <w:jc w:val="left"/>
              <w:rPr>
                <w:sz w:val="18"/>
              </w:rPr>
            </w:pPr>
            <w:r>
              <w:rPr>
                <w:sz w:val="18"/>
              </w:rPr>
              <w:t>Porcentaje</w:t>
            </w:r>
            <w:r w:rsidR="0018730F" w:rsidRPr="0068456F">
              <w:rPr>
                <w:sz w:val="18"/>
              </w:rPr>
              <w:t xml:space="preserve"> de niños de 12 años inmunizados contra:</w:t>
            </w:r>
          </w:p>
        </w:tc>
      </w:tr>
      <w:tr w:rsidR="0018730F" w:rsidRPr="002D2FC8">
        <w:trPr>
          <w:trHeight w:val="305"/>
        </w:trPr>
        <w:tc>
          <w:tcPr>
            <w:tcW w:w="3543" w:type="dxa"/>
            <w:shd w:val="clear" w:color="auto" w:fill="auto"/>
            <w:noWrap/>
          </w:tcPr>
          <w:p w:rsidR="0018730F" w:rsidRPr="002D2FC8" w:rsidRDefault="0018730F">
            <w:pPr>
              <w:pStyle w:val="SingleTxtG"/>
              <w:spacing w:before="40" w:after="40" w:line="220" w:lineRule="exact"/>
              <w:ind w:left="0" w:right="113" w:firstLine="113"/>
              <w:jc w:val="left"/>
              <w:rPr>
                <w:sz w:val="18"/>
              </w:rPr>
            </w:pPr>
            <w:r>
              <w:rPr>
                <w:sz w:val="18"/>
              </w:rPr>
              <w:t>Sarampión</w:t>
            </w:r>
            <w:r w:rsidRPr="002D2FC8">
              <w:rPr>
                <w:sz w:val="18"/>
              </w:rPr>
              <w:t>/</w:t>
            </w:r>
            <w:r>
              <w:rPr>
                <w:sz w:val="18"/>
              </w:rPr>
              <w:t>parotiditis</w:t>
            </w:r>
            <w:r w:rsidRPr="002D2FC8">
              <w:rPr>
                <w:sz w:val="18"/>
              </w:rPr>
              <w:t>/rub</w:t>
            </w:r>
            <w:r>
              <w:rPr>
                <w:sz w:val="18"/>
              </w:rPr>
              <w:t>éol</w:t>
            </w:r>
            <w:r w:rsidRPr="002D2FC8">
              <w:rPr>
                <w:sz w:val="18"/>
              </w:rPr>
              <w:t>a</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94</w:t>
            </w:r>
          </w:p>
        </w:tc>
        <w:tc>
          <w:tcPr>
            <w:tcW w:w="765"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96</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
          <w:iCs/>
          <w:sz w:val="18"/>
          <w:szCs w:val="18"/>
        </w:rPr>
        <w:t>:</w:t>
      </w:r>
      <w:r w:rsidRPr="002D2FC8">
        <w:rPr>
          <w:iCs/>
          <w:sz w:val="18"/>
          <w:szCs w:val="18"/>
        </w:rPr>
        <w:t xml:space="preserve">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68456F" w:rsidRDefault="0018730F">
      <w:pPr>
        <w:pStyle w:val="H23G"/>
      </w:pPr>
      <w:r w:rsidRPr="0068456F">
        <w:tab/>
        <w:t>B.</w:t>
      </w:r>
      <w:r w:rsidRPr="0068456F">
        <w:tab/>
        <w:t>Causas de muerte entre los niños de Singapur</w:t>
      </w:r>
    </w:p>
    <w:p w:rsidR="0018730F" w:rsidRPr="0068456F" w:rsidRDefault="0018730F">
      <w:pPr>
        <w:pStyle w:val="SingleTxtG"/>
      </w:pPr>
      <w:r w:rsidRPr="0068456F">
        <w:t>275.</w:t>
      </w:r>
      <w:r w:rsidRPr="0068456F">
        <w:tab/>
        <w:t>Las princ</w:t>
      </w:r>
      <w:r>
        <w:t>i</w:t>
      </w:r>
      <w:r w:rsidRPr="0068456F">
        <w:t>pales causas de muerte entre los menores de 5 años s</w:t>
      </w:r>
      <w:r>
        <w:t>o</w:t>
      </w:r>
      <w:r w:rsidRPr="0068456F">
        <w:t xml:space="preserve">n las anomalías </w:t>
      </w:r>
      <w:r>
        <w:t>congénitas y las</w:t>
      </w:r>
      <w:r w:rsidRPr="0068456F">
        <w:t xml:space="preserve"> complica</w:t>
      </w:r>
      <w:r>
        <w:t>c</w:t>
      </w:r>
      <w:r w:rsidRPr="0068456F">
        <w:t>ion</w:t>
      </w:r>
      <w:r>
        <w:t>e</w:t>
      </w:r>
      <w:r w:rsidRPr="0068456F">
        <w:t>s</w:t>
      </w:r>
      <w:r>
        <w:t xml:space="preserve"> perinatales</w:t>
      </w:r>
      <w:r w:rsidRPr="0068456F">
        <w:t>. La causa más frecuente de muerte entre los niños de 5 a 18 años es el cáncer.</w:t>
      </w:r>
    </w:p>
    <w:p w:rsidR="0018730F" w:rsidRPr="0068456F" w:rsidRDefault="0018730F">
      <w:pPr>
        <w:pStyle w:val="Heading1"/>
        <w:spacing w:before="240"/>
      </w:pPr>
      <w:r w:rsidRPr="0068456F">
        <w:t>Cuadro 22</w:t>
      </w:r>
    </w:p>
    <w:p w:rsidR="0018730F" w:rsidRPr="0068456F" w:rsidRDefault="0018730F">
      <w:pPr>
        <w:pStyle w:val="SingleTxtG"/>
        <w:keepNext/>
        <w:rPr>
          <w:b/>
        </w:rPr>
      </w:pPr>
      <w:r w:rsidRPr="0068456F">
        <w:rPr>
          <w:b/>
        </w:rPr>
        <w:t>Principales causas de mortalidad en</w:t>
      </w:r>
      <w:r>
        <w:rPr>
          <w:b/>
        </w:rPr>
        <w:t>tre</w:t>
      </w:r>
      <w:r w:rsidRPr="0068456F">
        <w:rPr>
          <w:b/>
        </w:rPr>
        <w:t xml:space="preserve"> los</w:t>
      </w:r>
      <w:r>
        <w:rPr>
          <w:b/>
        </w:rPr>
        <w:t xml:space="preserve"> menores de</w:t>
      </w:r>
      <w:r w:rsidRPr="0068456F">
        <w:rPr>
          <w:b/>
        </w:rPr>
        <w:t xml:space="preserve"> 5 </w:t>
      </w:r>
      <w:r>
        <w:rPr>
          <w:b/>
        </w:rPr>
        <w:t>años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963"/>
        <w:gridCol w:w="964"/>
        <w:gridCol w:w="963"/>
        <w:gridCol w:w="964"/>
        <w:gridCol w:w="964"/>
      </w:tblGrid>
      <w:tr w:rsidR="0018730F" w:rsidRPr="002D2FC8">
        <w:trPr>
          <w:trHeight w:val="331"/>
          <w:tblHeader/>
        </w:trPr>
        <w:tc>
          <w:tcPr>
            <w:tcW w:w="2552" w:type="dxa"/>
            <w:tcBorders>
              <w:top w:val="single" w:sz="4" w:space="0" w:color="auto"/>
              <w:bottom w:val="single" w:sz="12" w:space="0" w:color="auto"/>
            </w:tcBorders>
            <w:shd w:val="clear" w:color="auto" w:fill="auto"/>
            <w:noWrap/>
            <w:vAlign w:val="bottom"/>
          </w:tcPr>
          <w:p w:rsidR="0018730F" w:rsidRPr="0068456F" w:rsidRDefault="0018730F">
            <w:pPr>
              <w:pStyle w:val="SingleTxtG"/>
              <w:keepNext/>
              <w:spacing w:before="80" w:after="80" w:line="200" w:lineRule="exact"/>
              <w:ind w:left="0" w:right="113"/>
              <w:jc w:val="left"/>
              <w:rPr>
                <w:bCs/>
                <w:i/>
                <w:sz w:val="16"/>
              </w:rPr>
            </w:pPr>
          </w:p>
        </w:tc>
        <w:tc>
          <w:tcPr>
            <w:tcW w:w="963"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2003</w:t>
            </w:r>
          </w:p>
        </w:tc>
        <w:tc>
          <w:tcPr>
            <w:tcW w:w="964"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2004</w:t>
            </w:r>
          </w:p>
        </w:tc>
        <w:tc>
          <w:tcPr>
            <w:tcW w:w="963"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2005</w:t>
            </w:r>
          </w:p>
        </w:tc>
        <w:tc>
          <w:tcPr>
            <w:tcW w:w="964"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2006</w:t>
            </w:r>
          </w:p>
        </w:tc>
        <w:tc>
          <w:tcPr>
            <w:tcW w:w="964"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2007</w:t>
            </w:r>
          </w:p>
        </w:tc>
      </w:tr>
      <w:tr w:rsidR="0018730F" w:rsidRPr="002D2FC8">
        <w:trPr>
          <w:trHeight w:val="331"/>
        </w:trPr>
        <w:tc>
          <w:tcPr>
            <w:tcW w:w="2552" w:type="dxa"/>
            <w:tcBorders>
              <w:top w:val="single" w:sz="12" w:space="0" w:color="auto"/>
            </w:tcBorders>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Anomalías congé</w:t>
            </w:r>
            <w:r w:rsidRPr="002D2FC8">
              <w:rPr>
                <w:sz w:val="18"/>
              </w:rPr>
              <w:t>nita</w:t>
            </w:r>
            <w:r>
              <w:rPr>
                <w:sz w:val="18"/>
              </w:rPr>
              <w:t>s</w:t>
            </w:r>
            <w:r w:rsidRPr="002D2FC8">
              <w:rPr>
                <w:sz w:val="18"/>
              </w:rPr>
              <w:t xml:space="preserve"> </w:t>
            </w:r>
          </w:p>
        </w:tc>
        <w:tc>
          <w:tcPr>
            <w:tcW w:w="963"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35</w:t>
            </w:r>
          </w:p>
        </w:tc>
        <w:tc>
          <w:tcPr>
            <w:tcW w:w="964"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33</w:t>
            </w:r>
          </w:p>
        </w:tc>
        <w:tc>
          <w:tcPr>
            <w:tcW w:w="963"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38</w:t>
            </w:r>
          </w:p>
        </w:tc>
        <w:tc>
          <w:tcPr>
            <w:tcW w:w="964"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47</w:t>
            </w:r>
          </w:p>
        </w:tc>
        <w:tc>
          <w:tcPr>
            <w:tcW w:w="964"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30</w:t>
            </w:r>
          </w:p>
        </w:tc>
      </w:tr>
      <w:tr w:rsidR="0018730F" w:rsidRPr="002D2FC8">
        <w:trPr>
          <w:trHeight w:val="331"/>
        </w:trPr>
        <w:tc>
          <w:tcPr>
            <w:tcW w:w="2552" w:type="dxa"/>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Complicaciones p</w:t>
            </w:r>
            <w:r w:rsidRPr="002D2FC8">
              <w:rPr>
                <w:sz w:val="18"/>
              </w:rPr>
              <w:t>erinatal</w:t>
            </w:r>
            <w:r>
              <w:rPr>
                <w:sz w:val="18"/>
              </w:rPr>
              <w:t>es</w:t>
            </w:r>
            <w:r w:rsidR="00524278">
              <w:rPr>
                <w:sz w:val="18"/>
              </w:rPr>
              <w:t xml:space="preserve"> </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41</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22</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39</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43</w:t>
            </w:r>
          </w:p>
        </w:tc>
        <w:tc>
          <w:tcPr>
            <w:tcW w:w="964"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32</w:t>
            </w:r>
          </w:p>
        </w:tc>
      </w:tr>
      <w:tr w:rsidR="0018730F" w:rsidRPr="002D2FC8">
        <w:trPr>
          <w:trHeight w:val="331"/>
        </w:trPr>
        <w:tc>
          <w:tcPr>
            <w:tcW w:w="2552" w:type="dxa"/>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Neumoní</w:t>
            </w:r>
            <w:r w:rsidRPr="002D2FC8">
              <w:rPr>
                <w:sz w:val="18"/>
              </w:rPr>
              <w:t xml:space="preserve">a </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19</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18</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20</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16</w:t>
            </w:r>
          </w:p>
        </w:tc>
        <w:tc>
          <w:tcPr>
            <w:tcW w:w="964"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17</w:t>
            </w:r>
          </w:p>
        </w:tc>
      </w:tr>
      <w:tr w:rsidR="0018730F" w:rsidRPr="002D2FC8">
        <w:trPr>
          <w:trHeight w:val="331"/>
        </w:trPr>
        <w:tc>
          <w:tcPr>
            <w:tcW w:w="2552" w:type="dxa"/>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Cardiopatías</w:t>
            </w:r>
            <w:r w:rsidRPr="002D2FC8">
              <w:rPr>
                <w:sz w:val="18"/>
              </w:rPr>
              <w:t xml:space="preserve"> </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5</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5</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w:t>
            </w:r>
          </w:p>
        </w:tc>
        <w:tc>
          <w:tcPr>
            <w:tcW w:w="964"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w:t>
            </w:r>
          </w:p>
        </w:tc>
      </w:tr>
      <w:tr w:rsidR="0018730F" w:rsidRPr="002D2FC8">
        <w:trPr>
          <w:trHeight w:val="331"/>
        </w:trPr>
        <w:tc>
          <w:tcPr>
            <w:tcW w:w="2552" w:type="dxa"/>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Cá</w:t>
            </w:r>
            <w:r w:rsidRPr="002D2FC8">
              <w:rPr>
                <w:sz w:val="18"/>
              </w:rPr>
              <w:t>ncer</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4</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4</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11</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6</w:t>
            </w:r>
          </w:p>
        </w:tc>
        <w:tc>
          <w:tcPr>
            <w:tcW w:w="964"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2</w:t>
            </w:r>
          </w:p>
        </w:tc>
      </w:tr>
      <w:tr w:rsidR="0018730F" w:rsidRPr="002D2FC8">
        <w:trPr>
          <w:trHeight w:val="331"/>
        </w:trPr>
        <w:tc>
          <w:tcPr>
            <w:tcW w:w="2552" w:type="dxa"/>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Caídas accidentales</w:t>
            </w:r>
            <w:r w:rsidRPr="002D2FC8">
              <w:rPr>
                <w:sz w:val="18"/>
              </w:rPr>
              <w:t xml:space="preserve"> </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0</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w:t>
            </w:r>
          </w:p>
        </w:tc>
        <w:tc>
          <w:tcPr>
            <w:tcW w:w="963"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w:t>
            </w:r>
          </w:p>
        </w:tc>
        <w:tc>
          <w:tcPr>
            <w:tcW w:w="964"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0</w:t>
            </w:r>
          </w:p>
        </w:tc>
        <w:tc>
          <w:tcPr>
            <w:tcW w:w="964"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2D2FC8" w:rsidRDefault="0018730F">
      <w:pPr>
        <w:pStyle w:val="Heading1"/>
      </w:pPr>
      <w:r>
        <w:t>Cuadro</w:t>
      </w:r>
      <w:r w:rsidRPr="002D2FC8">
        <w:t xml:space="preserve"> 23</w:t>
      </w:r>
    </w:p>
    <w:p w:rsidR="0018730F" w:rsidRPr="00344BA6" w:rsidRDefault="0018730F">
      <w:pPr>
        <w:pStyle w:val="SingleTxtG"/>
        <w:rPr>
          <w:b/>
        </w:rPr>
      </w:pPr>
      <w:r w:rsidRPr="00344BA6">
        <w:rPr>
          <w:b/>
        </w:rPr>
        <w:t>Principales causas de mortalidad en los niños de 5 a 18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12"/>
        <w:gridCol w:w="1011"/>
        <w:gridCol w:w="1012"/>
        <w:gridCol w:w="1011"/>
        <w:gridCol w:w="1012"/>
        <w:gridCol w:w="1012"/>
      </w:tblGrid>
      <w:tr w:rsidR="0018730F" w:rsidRPr="002D2FC8">
        <w:trPr>
          <w:trHeight w:val="240"/>
          <w:tblHeader/>
        </w:trPr>
        <w:tc>
          <w:tcPr>
            <w:tcW w:w="2312" w:type="dxa"/>
            <w:tcBorders>
              <w:top w:val="single" w:sz="4" w:space="0" w:color="auto"/>
              <w:bottom w:val="single" w:sz="12" w:space="0" w:color="auto"/>
            </w:tcBorders>
            <w:shd w:val="clear" w:color="auto" w:fill="auto"/>
            <w:noWrap/>
            <w:vAlign w:val="bottom"/>
          </w:tcPr>
          <w:p w:rsidR="0018730F" w:rsidRPr="00344BA6" w:rsidRDefault="0018730F">
            <w:pPr>
              <w:pStyle w:val="SingleTxtG"/>
              <w:spacing w:before="80" w:after="80" w:line="200" w:lineRule="exact"/>
              <w:ind w:left="0" w:right="113"/>
              <w:jc w:val="left"/>
              <w:rPr>
                <w:bCs/>
                <w:i/>
                <w:sz w:val="16"/>
              </w:rPr>
            </w:pPr>
          </w:p>
        </w:tc>
        <w:tc>
          <w:tcPr>
            <w:tcW w:w="1011"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1012"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1011"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1012"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1012"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240"/>
        </w:trPr>
        <w:tc>
          <w:tcPr>
            <w:tcW w:w="7370" w:type="dxa"/>
            <w:gridSpan w:val="6"/>
            <w:tcBorders>
              <w:top w:val="single" w:sz="12" w:space="0" w:color="auto"/>
            </w:tcBorders>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Lesiones accidentales</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A</w:t>
            </w:r>
            <w:r w:rsidRPr="002D2FC8">
              <w:rPr>
                <w:sz w:val="18"/>
              </w:rPr>
              <w:t>ccident</w:t>
            </w:r>
            <w:r>
              <w:rPr>
                <w:sz w:val="18"/>
              </w:rPr>
              <w:t>e</w:t>
            </w:r>
            <w:r w:rsidRPr="002D2FC8">
              <w:rPr>
                <w:sz w:val="18"/>
              </w:rPr>
              <w:t>s</w:t>
            </w:r>
            <w:r>
              <w:rPr>
                <w:sz w:val="18"/>
              </w:rPr>
              <w:t xml:space="preserve"> de tráfico</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7</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5</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7</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Otr</w:t>
            </w:r>
            <w:r>
              <w:rPr>
                <w:sz w:val="18"/>
              </w:rPr>
              <w:t>o</w:t>
            </w:r>
            <w:r w:rsidRPr="002D2FC8">
              <w:rPr>
                <w:sz w:val="18"/>
              </w:rPr>
              <w:t>s</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8</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6</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w:t>
            </w:r>
          </w:p>
        </w:tc>
      </w:tr>
      <w:tr w:rsidR="0018730F" w:rsidRPr="002D2FC8">
        <w:trPr>
          <w:trHeight w:val="240"/>
        </w:trPr>
        <w:tc>
          <w:tcPr>
            <w:tcW w:w="7370" w:type="dxa"/>
            <w:gridSpan w:val="6"/>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Cá</w:t>
            </w:r>
            <w:r w:rsidRPr="002D2FC8">
              <w:rPr>
                <w:bCs/>
                <w:sz w:val="18"/>
              </w:rPr>
              <w:t>ncer</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Leu</w:t>
            </w:r>
            <w:r>
              <w:rPr>
                <w:sz w:val="18"/>
              </w:rPr>
              <w:t>c</w:t>
            </w:r>
            <w:r w:rsidRPr="002D2FC8">
              <w:rPr>
                <w:sz w:val="18"/>
              </w:rPr>
              <w:t>emia</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11</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Ot</w:t>
            </w:r>
            <w:r w:rsidRPr="002D2FC8">
              <w:rPr>
                <w:sz w:val="18"/>
              </w:rPr>
              <w:t>r</w:t>
            </w:r>
            <w:r>
              <w:rPr>
                <w:sz w:val="18"/>
              </w:rPr>
              <w:t>o</w:t>
            </w:r>
            <w:r w:rsidRPr="002D2FC8">
              <w:rPr>
                <w:sz w:val="18"/>
              </w:rPr>
              <w:t>s</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17</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26</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r>
      <w:tr w:rsidR="0018730F" w:rsidRPr="002D2FC8">
        <w:trPr>
          <w:trHeight w:val="240"/>
        </w:trPr>
        <w:tc>
          <w:tcPr>
            <w:tcW w:w="7370" w:type="dxa"/>
            <w:gridSpan w:val="6"/>
            <w:shd w:val="clear" w:color="auto" w:fill="auto"/>
            <w:noWrap/>
          </w:tcPr>
          <w:p w:rsidR="0018730F" w:rsidRPr="002D2FC8" w:rsidRDefault="0018730F">
            <w:pPr>
              <w:pStyle w:val="SingleTxtG"/>
              <w:spacing w:before="40" w:after="40" w:line="220" w:lineRule="exact"/>
              <w:ind w:left="0" w:right="113"/>
              <w:jc w:val="left"/>
              <w:rPr>
                <w:bCs/>
                <w:sz w:val="18"/>
              </w:rPr>
            </w:pPr>
            <w:r w:rsidRPr="002D2FC8">
              <w:rPr>
                <w:bCs/>
                <w:sz w:val="18"/>
              </w:rPr>
              <w:t>Infec</w:t>
            </w:r>
            <w:r>
              <w:rPr>
                <w:bCs/>
                <w:sz w:val="18"/>
              </w:rPr>
              <w:t>c</w:t>
            </w:r>
            <w:r w:rsidRPr="002D2FC8">
              <w:rPr>
                <w:bCs/>
                <w:sz w:val="18"/>
              </w:rPr>
              <w:t>ion</w:t>
            </w:r>
            <w:r>
              <w:rPr>
                <w:bCs/>
                <w:sz w:val="18"/>
              </w:rPr>
              <w:t>e</w:t>
            </w:r>
            <w:r w:rsidRPr="002D2FC8">
              <w:rPr>
                <w:bCs/>
                <w:sz w:val="18"/>
              </w:rPr>
              <w:t>s</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N</w:t>
            </w:r>
            <w:r w:rsidRPr="002D2FC8">
              <w:rPr>
                <w:sz w:val="18"/>
              </w:rPr>
              <w:t>eumon</w:t>
            </w:r>
            <w:r>
              <w:rPr>
                <w:sz w:val="18"/>
              </w:rPr>
              <w:t>í</w:t>
            </w:r>
            <w:r w:rsidRPr="002D2FC8">
              <w:rPr>
                <w:sz w:val="18"/>
              </w:rPr>
              <w:t>a</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Otr</w:t>
            </w:r>
            <w:r>
              <w:rPr>
                <w:sz w:val="18"/>
              </w:rPr>
              <w:t>o</w:t>
            </w:r>
            <w:r w:rsidRPr="002D2FC8">
              <w:rPr>
                <w:sz w:val="18"/>
              </w:rPr>
              <w:t>s</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4</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3</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4</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Anomalías c</w:t>
            </w:r>
            <w:r w:rsidRPr="002D2FC8">
              <w:rPr>
                <w:bCs/>
                <w:sz w:val="18"/>
              </w:rPr>
              <w:t>ong</w:t>
            </w:r>
            <w:r>
              <w:rPr>
                <w:bCs/>
                <w:sz w:val="18"/>
              </w:rPr>
              <w:t>é</w:t>
            </w:r>
            <w:r w:rsidRPr="002D2FC8">
              <w:rPr>
                <w:bCs/>
                <w:sz w:val="18"/>
              </w:rPr>
              <w:t>nita</w:t>
            </w:r>
            <w:r>
              <w:rPr>
                <w:bCs/>
                <w:sz w:val="18"/>
              </w:rPr>
              <w:t>s</w:t>
            </w:r>
            <w:r w:rsidRPr="002D2FC8">
              <w:rPr>
                <w:bCs/>
                <w:sz w:val="18"/>
              </w:rPr>
              <w:t xml:space="preserve"> </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11</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0</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15</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8</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Suicidio</w:t>
            </w:r>
            <w:r w:rsidRPr="002D2FC8">
              <w:rPr>
                <w:bCs/>
                <w:sz w:val="18"/>
              </w:rPr>
              <w:t>s</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17</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9</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10</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7</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w:t>
            </w:r>
          </w:p>
        </w:tc>
      </w:tr>
      <w:tr w:rsidR="0018730F" w:rsidRPr="002D2FC8">
        <w:trPr>
          <w:trHeight w:val="240"/>
        </w:trPr>
        <w:tc>
          <w:tcPr>
            <w:tcW w:w="2312" w:type="dxa"/>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Cardiopatías</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11</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11</w:t>
            </w:r>
          </w:p>
        </w:tc>
        <w:tc>
          <w:tcPr>
            <w:tcW w:w="1011"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3</w:t>
            </w:r>
          </w:p>
        </w:tc>
        <w:tc>
          <w:tcPr>
            <w:tcW w:w="1012"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13</w:t>
            </w:r>
          </w:p>
        </w:tc>
        <w:tc>
          <w:tcPr>
            <w:tcW w:w="101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5</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2D2FC8" w:rsidRDefault="0018730F">
      <w:pPr>
        <w:pStyle w:val="H23G"/>
      </w:pPr>
      <w:r w:rsidRPr="002D2FC8">
        <w:tab/>
        <w:t>C.</w:t>
      </w:r>
      <w:r w:rsidRPr="002D2FC8">
        <w:tab/>
      </w:r>
      <w:r>
        <w:t>Suicidios de a</w:t>
      </w:r>
      <w:r w:rsidRPr="002D2FC8">
        <w:t>dolescent</w:t>
      </w:r>
      <w:r>
        <w:t>es</w:t>
      </w:r>
    </w:p>
    <w:p w:rsidR="0018730F" w:rsidRPr="00B30759" w:rsidRDefault="0018730F">
      <w:pPr>
        <w:pStyle w:val="SingleTxtG"/>
      </w:pPr>
      <w:r w:rsidRPr="00344BA6">
        <w:t>276.</w:t>
      </w:r>
      <w:r w:rsidRPr="00344BA6">
        <w:tab/>
        <w:t xml:space="preserve">Los casos de suicidio durante la infancia y los primeros años de la adolescencia siguen siendo reducidos, con ligeras fluctuaciones a lo largo de los años. </w:t>
      </w:r>
      <w:r w:rsidRPr="00F6740E">
        <w:t>No obstante, se han instaurado varias medidas</w:t>
      </w:r>
      <w:r>
        <w:t>,</w:t>
      </w:r>
      <w:r w:rsidRPr="00F6740E">
        <w:t xml:space="preserve"> a fin de garantizar el bienestar ps</w:t>
      </w:r>
      <w:r>
        <w:t>íquico de niños y a</w:t>
      </w:r>
      <w:r w:rsidRPr="00F6740E">
        <w:t>dolescent</w:t>
      </w:r>
      <w:r>
        <w:t>e</w:t>
      </w:r>
      <w:r w:rsidRPr="00F6740E">
        <w:t>s. En sintonía con el creciente interés nacional por el bienestar mental, el Consejo de Promoción de la Salud est</w:t>
      </w:r>
      <w:r>
        <w:t>á intensificando asimismo</w:t>
      </w:r>
      <w:r w:rsidRPr="00F6740E">
        <w:t xml:space="preserve"> </w:t>
      </w:r>
      <w:r>
        <w:t>sus esfuerzos para fomentar el bienestar psíquico de la juventud</w:t>
      </w:r>
      <w:r w:rsidRPr="00F6740E">
        <w:t xml:space="preserve">. </w:t>
      </w:r>
      <w:r w:rsidRPr="00B30759">
        <w:t>Se han organizado una serie de programas en las escuelas y comunidades</w:t>
      </w:r>
      <w:r>
        <w:t>,</w:t>
      </w:r>
      <w:r w:rsidRPr="00B30759">
        <w:t xml:space="preserve"> a fin de potenciar la salud mental</w:t>
      </w:r>
      <w:r w:rsidR="00524278">
        <w:t xml:space="preserve"> </w:t>
      </w:r>
      <w:r w:rsidRPr="00B30759">
        <w:t>y la resiliencia ps</w:t>
      </w:r>
      <w:r>
        <w:t>íquica entre los jóvenes, con miras a consolidar la resiliencia</w:t>
      </w:r>
      <w:r w:rsidRPr="00B30759">
        <w:t xml:space="preserve"> mental </w:t>
      </w:r>
      <w:r>
        <w:t>entre los jóvenes</w:t>
      </w:r>
      <w:r w:rsidRPr="00B30759">
        <w:t xml:space="preserve"> </w:t>
      </w:r>
      <w:r>
        <w:t>mediante el fortalecimiento de sus capacidades en el ámbito de la autoestima y de gestión del estrés</w:t>
      </w:r>
      <w:r w:rsidRPr="00B30759">
        <w:t>.</w:t>
      </w:r>
      <w:r>
        <w:t xml:space="preserve"> </w:t>
      </w:r>
      <w:r w:rsidRPr="00B30759">
        <w:t xml:space="preserve">Se han organizado programas similares de refuerzo de la capacidad para los padres y maestros, con objeto de dotarlos de los conocimientos y aptitudes susceptibles de </w:t>
      </w:r>
      <w:r>
        <w:t>promover</w:t>
      </w:r>
      <w:r w:rsidRPr="00B30759">
        <w:t xml:space="preserve"> el bienestar mental </w:t>
      </w:r>
      <w:r>
        <w:t>de sus hijos</w:t>
      </w:r>
      <w:r w:rsidRPr="00B30759">
        <w:t>.</w:t>
      </w:r>
    </w:p>
    <w:p w:rsidR="0018730F" w:rsidRPr="00B30759" w:rsidRDefault="0018730F">
      <w:pPr>
        <w:pStyle w:val="Heading1"/>
        <w:spacing w:before="240"/>
      </w:pPr>
      <w:r w:rsidRPr="00B30759">
        <w:t>Cuadro 24</w:t>
      </w:r>
    </w:p>
    <w:p w:rsidR="0018730F" w:rsidRPr="00B30759" w:rsidRDefault="0018730F">
      <w:pPr>
        <w:pStyle w:val="SingleTxtG"/>
        <w:keepNext/>
        <w:rPr>
          <w:b/>
          <w:bCs/>
        </w:rPr>
      </w:pPr>
      <w:r>
        <w:rPr>
          <w:b/>
        </w:rPr>
        <w:t xml:space="preserve">Tasas de suicidio de </w:t>
      </w:r>
      <w:r w:rsidRPr="00B30759">
        <w:rPr>
          <w:b/>
        </w:rPr>
        <w:t xml:space="preserve">adolescentes </w:t>
      </w:r>
      <w:r>
        <w:rPr>
          <w:b/>
          <w:bCs/>
        </w:rPr>
        <w:t>(po</w:t>
      </w:r>
      <w:r w:rsidRPr="00B30759">
        <w:rPr>
          <w:b/>
          <w:bCs/>
        </w:rPr>
        <w:t>r 100</w:t>
      </w:r>
      <w:r w:rsidR="00524278">
        <w:rPr>
          <w:b/>
          <w:bCs/>
        </w:rPr>
        <w:t>.000</w:t>
      </w:r>
      <w:r w:rsidRPr="00B30759">
        <w:rPr>
          <w:b/>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25"/>
        <w:gridCol w:w="1109"/>
        <w:gridCol w:w="1109"/>
        <w:gridCol w:w="1109"/>
        <w:gridCol w:w="1109"/>
        <w:gridCol w:w="1109"/>
      </w:tblGrid>
      <w:tr w:rsidR="0018730F" w:rsidRPr="002D2FC8">
        <w:trPr>
          <w:trHeight w:val="356"/>
          <w:tblHeader/>
        </w:trPr>
        <w:tc>
          <w:tcPr>
            <w:tcW w:w="1825" w:type="dxa"/>
            <w:tcBorders>
              <w:top w:val="single" w:sz="4" w:space="0" w:color="auto"/>
              <w:bottom w:val="single" w:sz="12" w:space="0" w:color="auto"/>
            </w:tcBorders>
            <w:shd w:val="clear" w:color="auto" w:fill="auto"/>
            <w:noWrap/>
            <w:vAlign w:val="bottom"/>
          </w:tcPr>
          <w:p w:rsidR="0018730F" w:rsidRPr="00B30759" w:rsidRDefault="0018730F">
            <w:pPr>
              <w:pStyle w:val="SingleTxtG"/>
              <w:keepNext/>
              <w:spacing w:before="80" w:after="80" w:line="200" w:lineRule="exact"/>
              <w:ind w:left="0" w:right="113"/>
              <w:jc w:val="left"/>
              <w:rPr>
                <w:bCs/>
                <w:i/>
                <w:sz w:val="16"/>
              </w:rPr>
            </w:pPr>
          </w:p>
        </w:tc>
        <w:tc>
          <w:tcPr>
            <w:tcW w:w="1109"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2003</w:t>
            </w:r>
          </w:p>
        </w:tc>
        <w:tc>
          <w:tcPr>
            <w:tcW w:w="1109"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2004</w:t>
            </w:r>
          </w:p>
        </w:tc>
        <w:tc>
          <w:tcPr>
            <w:tcW w:w="1109"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2005</w:t>
            </w:r>
          </w:p>
        </w:tc>
        <w:tc>
          <w:tcPr>
            <w:tcW w:w="1109"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2006</w:t>
            </w:r>
          </w:p>
        </w:tc>
        <w:tc>
          <w:tcPr>
            <w:tcW w:w="1109"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2007</w:t>
            </w:r>
          </w:p>
        </w:tc>
      </w:tr>
      <w:tr w:rsidR="0018730F" w:rsidRPr="002D2FC8">
        <w:trPr>
          <w:trHeight w:val="356"/>
        </w:trPr>
        <w:tc>
          <w:tcPr>
            <w:tcW w:w="1825" w:type="dxa"/>
            <w:tcBorders>
              <w:top w:val="single" w:sz="12" w:space="0" w:color="auto"/>
            </w:tcBorders>
            <w:shd w:val="clear" w:color="auto" w:fill="auto"/>
            <w:noWrap/>
          </w:tcPr>
          <w:p w:rsidR="0018730F" w:rsidRPr="002D2FC8" w:rsidRDefault="0018730F">
            <w:pPr>
              <w:pStyle w:val="SingleTxtG"/>
              <w:keepNext/>
              <w:spacing w:before="40" w:after="40" w:line="220" w:lineRule="exact"/>
              <w:ind w:left="0" w:right="113"/>
              <w:jc w:val="left"/>
              <w:rPr>
                <w:bCs/>
                <w:sz w:val="18"/>
              </w:rPr>
            </w:pPr>
            <w:r>
              <w:rPr>
                <w:bCs/>
                <w:sz w:val="18"/>
              </w:rPr>
              <w:t xml:space="preserve">De </w:t>
            </w:r>
            <w:r w:rsidRPr="002D2FC8">
              <w:rPr>
                <w:bCs/>
                <w:sz w:val="18"/>
              </w:rPr>
              <w:t>10</w:t>
            </w:r>
            <w:r>
              <w:rPr>
                <w:bCs/>
                <w:sz w:val="18"/>
              </w:rPr>
              <w:t xml:space="preserve"> a </w:t>
            </w:r>
            <w:r w:rsidRPr="002D2FC8">
              <w:rPr>
                <w:bCs/>
                <w:sz w:val="18"/>
              </w:rPr>
              <w:t xml:space="preserve">14 </w:t>
            </w:r>
            <w:r>
              <w:rPr>
                <w:bCs/>
                <w:sz w:val="18"/>
              </w:rPr>
              <w:t>años</w:t>
            </w:r>
          </w:p>
        </w:tc>
        <w:tc>
          <w:tcPr>
            <w:tcW w:w="1109"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bCs/>
                <w:iCs/>
                <w:sz w:val="18"/>
              </w:rPr>
            </w:pPr>
            <w:r w:rsidRPr="002D2FC8">
              <w:rPr>
                <w:bCs/>
                <w:iCs/>
                <w:sz w:val="18"/>
              </w:rPr>
              <w:t>1</w:t>
            </w:r>
            <w:r>
              <w:rPr>
                <w:bCs/>
                <w:iCs/>
                <w:sz w:val="18"/>
              </w:rPr>
              <w:t>,</w:t>
            </w:r>
            <w:r w:rsidRPr="002D2FC8">
              <w:rPr>
                <w:bCs/>
                <w:iCs/>
                <w:sz w:val="18"/>
              </w:rPr>
              <w:t>5</w:t>
            </w:r>
          </w:p>
        </w:tc>
        <w:tc>
          <w:tcPr>
            <w:tcW w:w="1109"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bCs/>
                <w:iCs/>
                <w:sz w:val="18"/>
              </w:rPr>
            </w:pPr>
            <w:r w:rsidRPr="002D2FC8">
              <w:rPr>
                <w:bCs/>
                <w:iCs/>
                <w:sz w:val="18"/>
              </w:rPr>
              <w:t>1</w:t>
            </w:r>
            <w:r>
              <w:rPr>
                <w:bCs/>
                <w:iCs/>
                <w:sz w:val="18"/>
              </w:rPr>
              <w:t>,</w:t>
            </w:r>
            <w:r w:rsidRPr="002D2FC8">
              <w:rPr>
                <w:bCs/>
                <w:iCs/>
                <w:sz w:val="18"/>
              </w:rPr>
              <w:t>9</w:t>
            </w:r>
          </w:p>
        </w:tc>
        <w:tc>
          <w:tcPr>
            <w:tcW w:w="1109" w:type="dxa"/>
            <w:tcBorders>
              <w:top w:val="single" w:sz="12"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bCs/>
                <w:iCs/>
                <w:sz w:val="18"/>
              </w:rPr>
            </w:pPr>
            <w:r w:rsidRPr="002D2FC8">
              <w:rPr>
                <w:bCs/>
                <w:iCs/>
                <w:sz w:val="18"/>
              </w:rPr>
              <w:t>1</w:t>
            </w:r>
            <w:r>
              <w:rPr>
                <w:bCs/>
                <w:iCs/>
                <w:sz w:val="18"/>
              </w:rPr>
              <w:t>,</w:t>
            </w:r>
            <w:r w:rsidRPr="002D2FC8">
              <w:rPr>
                <w:bCs/>
                <w:iCs/>
                <w:sz w:val="18"/>
              </w:rPr>
              <w:t>1</w:t>
            </w:r>
          </w:p>
        </w:tc>
        <w:tc>
          <w:tcPr>
            <w:tcW w:w="1109"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bCs/>
                <w:iCs/>
                <w:sz w:val="18"/>
              </w:rPr>
            </w:pPr>
            <w:r w:rsidRPr="002D2FC8">
              <w:rPr>
                <w:bCs/>
                <w:iCs/>
                <w:sz w:val="18"/>
              </w:rPr>
              <w:t>0</w:t>
            </w:r>
            <w:r>
              <w:rPr>
                <w:bCs/>
                <w:iCs/>
                <w:sz w:val="18"/>
              </w:rPr>
              <w:t>,</w:t>
            </w:r>
            <w:r w:rsidRPr="002D2FC8">
              <w:rPr>
                <w:bCs/>
                <w:iCs/>
                <w:sz w:val="18"/>
              </w:rPr>
              <w:t>7</w:t>
            </w:r>
          </w:p>
        </w:tc>
        <w:tc>
          <w:tcPr>
            <w:tcW w:w="1109" w:type="dxa"/>
            <w:tcBorders>
              <w:top w:val="single" w:sz="12"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bCs/>
                <w:iCs/>
                <w:sz w:val="18"/>
              </w:rPr>
            </w:pPr>
            <w:r w:rsidRPr="002D2FC8">
              <w:rPr>
                <w:bCs/>
                <w:iCs/>
                <w:sz w:val="18"/>
              </w:rPr>
              <w:t>0</w:t>
            </w:r>
            <w:r>
              <w:rPr>
                <w:bCs/>
                <w:iCs/>
                <w:sz w:val="18"/>
              </w:rPr>
              <w:t>,</w:t>
            </w:r>
            <w:r w:rsidRPr="002D2FC8">
              <w:rPr>
                <w:bCs/>
                <w:iCs/>
                <w:sz w:val="18"/>
              </w:rPr>
              <w:t>0</w:t>
            </w:r>
          </w:p>
        </w:tc>
      </w:tr>
      <w:tr w:rsidR="0018730F" w:rsidRPr="002D2FC8">
        <w:trPr>
          <w:trHeight w:val="356"/>
        </w:trPr>
        <w:tc>
          <w:tcPr>
            <w:tcW w:w="1825" w:type="dxa"/>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 xml:space="preserve">De </w:t>
            </w:r>
            <w:r w:rsidRPr="002D2FC8">
              <w:rPr>
                <w:bCs/>
                <w:sz w:val="18"/>
              </w:rPr>
              <w:t>15</w:t>
            </w:r>
            <w:r>
              <w:rPr>
                <w:bCs/>
                <w:sz w:val="18"/>
              </w:rPr>
              <w:t xml:space="preserve"> a </w:t>
            </w:r>
            <w:r w:rsidRPr="002D2FC8">
              <w:rPr>
                <w:bCs/>
                <w:sz w:val="18"/>
              </w:rPr>
              <w:t xml:space="preserve">19 </w:t>
            </w:r>
            <w:r>
              <w:rPr>
                <w:bCs/>
                <w:sz w:val="18"/>
              </w:rPr>
              <w:t>años</w:t>
            </w:r>
          </w:p>
        </w:tc>
        <w:tc>
          <w:tcPr>
            <w:tcW w:w="1109"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sidRPr="002D2FC8">
              <w:rPr>
                <w:bCs/>
                <w:iCs/>
                <w:sz w:val="18"/>
              </w:rPr>
              <w:t>7</w:t>
            </w:r>
            <w:r>
              <w:rPr>
                <w:bCs/>
                <w:iCs/>
                <w:sz w:val="18"/>
              </w:rPr>
              <w:t>,</w:t>
            </w:r>
            <w:r w:rsidRPr="002D2FC8">
              <w:rPr>
                <w:bCs/>
                <w:iCs/>
                <w:sz w:val="18"/>
              </w:rPr>
              <w:t>3</w:t>
            </w:r>
          </w:p>
        </w:tc>
        <w:tc>
          <w:tcPr>
            <w:tcW w:w="1109"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Pr>
                <w:bCs/>
                <w:iCs/>
                <w:sz w:val="18"/>
              </w:rPr>
              <w:t>2,</w:t>
            </w:r>
            <w:r w:rsidRPr="002D2FC8">
              <w:rPr>
                <w:bCs/>
                <w:iCs/>
                <w:sz w:val="18"/>
              </w:rPr>
              <w:t>7</w:t>
            </w:r>
          </w:p>
        </w:tc>
        <w:tc>
          <w:tcPr>
            <w:tcW w:w="1109" w:type="dxa"/>
            <w:shd w:val="clear" w:color="auto" w:fill="auto"/>
            <w:noWrap/>
            <w:vAlign w:val="bottom"/>
          </w:tcPr>
          <w:p w:rsidR="0018730F" w:rsidRPr="002D2FC8" w:rsidRDefault="0018730F">
            <w:pPr>
              <w:pStyle w:val="SingleTxtG"/>
              <w:spacing w:before="40" w:after="40" w:line="220" w:lineRule="exact"/>
              <w:ind w:left="0" w:right="113"/>
              <w:jc w:val="right"/>
              <w:rPr>
                <w:bCs/>
                <w:iCs/>
                <w:sz w:val="18"/>
              </w:rPr>
            </w:pPr>
            <w:r>
              <w:rPr>
                <w:bCs/>
                <w:iCs/>
                <w:sz w:val="18"/>
              </w:rPr>
              <w:t>3,</w:t>
            </w:r>
            <w:r w:rsidRPr="002D2FC8">
              <w:rPr>
                <w:bCs/>
                <w:iCs/>
                <w:sz w:val="18"/>
              </w:rPr>
              <w:t>7</w:t>
            </w:r>
          </w:p>
        </w:tc>
        <w:tc>
          <w:tcPr>
            <w:tcW w:w="1109"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Pr>
                <w:bCs/>
                <w:iCs/>
                <w:sz w:val="18"/>
              </w:rPr>
              <w:t>2,</w:t>
            </w:r>
            <w:r w:rsidRPr="002D2FC8">
              <w:rPr>
                <w:bCs/>
                <w:iCs/>
                <w:sz w:val="18"/>
              </w:rPr>
              <w:t>8</w:t>
            </w:r>
          </w:p>
        </w:tc>
        <w:tc>
          <w:tcPr>
            <w:tcW w:w="1109" w:type="dxa"/>
            <w:shd w:val="clear" w:color="auto" w:fill="auto"/>
            <w:vAlign w:val="bottom"/>
          </w:tcPr>
          <w:p w:rsidR="0018730F" w:rsidRPr="002D2FC8" w:rsidRDefault="0018730F">
            <w:pPr>
              <w:pStyle w:val="SingleTxtG"/>
              <w:spacing w:before="40" w:after="40" w:line="220" w:lineRule="exact"/>
              <w:ind w:left="0" w:right="113"/>
              <w:jc w:val="right"/>
              <w:rPr>
                <w:bCs/>
                <w:iCs/>
                <w:sz w:val="18"/>
              </w:rPr>
            </w:pPr>
            <w:r>
              <w:rPr>
                <w:bCs/>
                <w:iCs/>
                <w:sz w:val="18"/>
              </w:rPr>
              <w:t>4,</w:t>
            </w:r>
            <w:r w:rsidRPr="002D2FC8">
              <w:rPr>
                <w:bCs/>
                <w:iCs/>
                <w:sz w:val="18"/>
              </w:rPr>
              <w:t>6</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6A180B" w:rsidRDefault="0018730F">
      <w:pPr>
        <w:pStyle w:val="SingleTxtG"/>
        <w:spacing w:before="240"/>
      </w:pPr>
      <w:r w:rsidRPr="000F6526">
        <w:t>277.</w:t>
      </w:r>
      <w:r w:rsidRPr="000F6526">
        <w:tab/>
        <w:t xml:space="preserve">En 2006 se creó el grupo de trabajo nacional sobre </w:t>
      </w:r>
      <w:r>
        <w:t xml:space="preserve">la </w:t>
      </w:r>
      <w:r w:rsidRPr="000F6526">
        <w:t xml:space="preserve">salud mental </w:t>
      </w:r>
      <w:r>
        <w:t>de</w:t>
      </w:r>
      <w:r w:rsidRPr="000F6526">
        <w:t xml:space="preserve"> niños y adolescent</w:t>
      </w:r>
      <w:r>
        <w:t>e</w:t>
      </w:r>
      <w:r w:rsidRPr="000F6526">
        <w:t>s</w:t>
      </w:r>
      <w:r>
        <w:t>,</w:t>
      </w:r>
      <w:r w:rsidRPr="000F6526">
        <w:t xml:space="preserve"> con miras a </w:t>
      </w:r>
      <w:r>
        <w:t>configurar</w:t>
      </w:r>
      <w:r w:rsidRPr="000F6526">
        <w:t xml:space="preserve"> un marco nacional </w:t>
      </w:r>
      <w:r>
        <w:t>destinado a promover</w:t>
      </w:r>
      <w:r w:rsidRPr="000F6526">
        <w:t xml:space="preserve"> el bienestar mental de niños y adolescentes. Los organismos pertinentes, como el </w:t>
      </w:r>
      <w:r>
        <w:t xml:space="preserve">Consejo de </w:t>
      </w:r>
      <w:r w:rsidRPr="000F6526">
        <w:t>P</w:t>
      </w:r>
      <w:r>
        <w:t>romoción de la Salud</w:t>
      </w:r>
      <w:r w:rsidRPr="000F6526">
        <w:t>, el M</w:t>
      </w:r>
      <w:r>
        <w:t>inisterio de Salud</w:t>
      </w:r>
      <w:r w:rsidRPr="000F6526">
        <w:t>, el M</w:t>
      </w:r>
      <w:r>
        <w:t xml:space="preserve">inisterio de </w:t>
      </w:r>
      <w:r w:rsidRPr="000F6526">
        <w:t>E</w:t>
      </w:r>
      <w:r>
        <w:t>ducación</w:t>
      </w:r>
      <w:r w:rsidRPr="000F6526">
        <w:t>, el M</w:t>
      </w:r>
      <w:r>
        <w:t xml:space="preserve">inisterio de Desarrollo </w:t>
      </w:r>
      <w:r w:rsidRPr="000F6526">
        <w:t>C</w:t>
      </w:r>
      <w:r>
        <w:t>omunitario</w:t>
      </w:r>
      <w:r w:rsidRPr="000F6526">
        <w:t xml:space="preserve">, </w:t>
      </w:r>
      <w:r>
        <w:t xml:space="preserve">Juventud y Deportes, </w:t>
      </w:r>
      <w:r w:rsidRPr="000F6526">
        <w:t>el C</w:t>
      </w:r>
      <w:r>
        <w:t xml:space="preserve">onsejo Nacional del </w:t>
      </w:r>
      <w:r w:rsidRPr="000F6526">
        <w:t>S</w:t>
      </w:r>
      <w:r>
        <w:t xml:space="preserve">ervicio </w:t>
      </w:r>
      <w:r w:rsidRPr="000F6526">
        <w:t>S</w:t>
      </w:r>
      <w:r>
        <w:t>ocial</w:t>
      </w:r>
      <w:r w:rsidRPr="000F6526">
        <w:t xml:space="preserve"> y el Instituto de Salud Mental debaten sobre las </w:t>
      </w:r>
      <w:r>
        <w:t>estrategia</w:t>
      </w:r>
      <w:r w:rsidRPr="000F6526">
        <w:t xml:space="preserve">s </w:t>
      </w:r>
      <w:r>
        <w:t>y</w:t>
      </w:r>
      <w:r w:rsidRPr="000F6526">
        <w:t xml:space="preserve"> program</w:t>
      </w:r>
      <w:r>
        <w:t>a</w:t>
      </w:r>
      <w:r w:rsidRPr="000F6526">
        <w:t xml:space="preserve">s </w:t>
      </w:r>
      <w:r>
        <w:t>destinados a</w:t>
      </w:r>
      <w:r w:rsidRPr="000F6526">
        <w:t xml:space="preserve"> c</w:t>
      </w:r>
      <w:r>
        <w:t xml:space="preserve">ubrir </w:t>
      </w:r>
      <w:r w:rsidRPr="000F6526">
        <w:t>tre</w:t>
      </w:r>
      <w:r>
        <w:t>s</w:t>
      </w:r>
      <w:r w:rsidRPr="000F6526">
        <w:t xml:space="preserve"> aspect</w:t>
      </w:r>
      <w:r>
        <w:t>os – educac</w:t>
      </w:r>
      <w:r w:rsidRPr="000F6526">
        <w:t>i</w:t>
      </w:r>
      <w:r>
        <w:t>ó</w:t>
      </w:r>
      <w:r w:rsidRPr="000F6526">
        <w:t xml:space="preserve">n </w:t>
      </w:r>
      <w:r>
        <w:t xml:space="preserve">y </w:t>
      </w:r>
      <w:r w:rsidRPr="000F6526">
        <w:t>preven</w:t>
      </w:r>
      <w:r>
        <w:t>c</w:t>
      </w:r>
      <w:r w:rsidRPr="000F6526">
        <w:t>i</w:t>
      </w:r>
      <w:r>
        <w:t>ó</w:t>
      </w:r>
      <w:r w:rsidRPr="000F6526">
        <w:t xml:space="preserve">n, </w:t>
      </w:r>
      <w:r>
        <w:t>de</w:t>
      </w:r>
      <w:r w:rsidRPr="000F6526">
        <w:t>tec</w:t>
      </w:r>
      <w:r>
        <w:t>c</w:t>
      </w:r>
      <w:r w:rsidRPr="000F6526">
        <w:t>i</w:t>
      </w:r>
      <w:r>
        <w:t>ó</w:t>
      </w:r>
      <w:r w:rsidRPr="000F6526">
        <w:t xml:space="preserve">n </w:t>
      </w:r>
      <w:r>
        <w:t>temprana e</w:t>
      </w:r>
      <w:r w:rsidRPr="000F6526">
        <w:t xml:space="preserve"> interven</w:t>
      </w:r>
      <w:r>
        <w:t>ció</w:t>
      </w:r>
      <w:r w:rsidRPr="000F6526">
        <w:t>n, evalua</w:t>
      </w:r>
      <w:r>
        <w:t>c</w:t>
      </w:r>
      <w:r w:rsidRPr="000F6526">
        <w:t>i</w:t>
      </w:r>
      <w:r>
        <w:t>ó</w:t>
      </w:r>
      <w:r w:rsidRPr="000F6526">
        <w:t xml:space="preserve">n </w:t>
      </w:r>
      <w:r>
        <w:t>y supervisión</w:t>
      </w:r>
      <w:r w:rsidRPr="000F6526">
        <w:t xml:space="preserve">. </w:t>
      </w:r>
      <w:r w:rsidRPr="006A180B">
        <w:t>El objetivo de los diversos</w:t>
      </w:r>
      <w:r w:rsidR="00524278">
        <w:t xml:space="preserve"> </w:t>
      </w:r>
      <w:r w:rsidRPr="006A180B">
        <w:t xml:space="preserve">programas e iniciativas consiste en </w:t>
      </w:r>
      <w:r>
        <w:t>potenciar</w:t>
      </w:r>
      <w:r w:rsidRPr="006A180B">
        <w:t xml:space="preserve"> tres aspectos, que son la capacidad de </w:t>
      </w:r>
      <w:r>
        <w:t>r</w:t>
      </w:r>
      <w:r w:rsidRPr="006A180B">
        <w:t>esistencia de los niños y adolescent</w:t>
      </w:r>
      <w:r>
        <w:t>e</w:t>
      </w:r>
      <w:r w:rsidRPr="006A180B">
        <w:t>s</w:t>
      </w:r>
      <w:r>
        <w:t xml:space="preserve"> y</w:t>
      </w:r>
      <w:r w:rsidRPr="006A180B">
        <w:t xml:space="preserve"> </w:t>
      </w:r>
      <w:r>
        <w:t>el aumento de la sensibilidad y capacidad de los cuidadores, a fin de proporcionar el apoyo y la</w:t>
      </w:r>
      <w:r w:rsidRPr="006A180B">
        <w:t xml:space="preserve"> asist</w:t>
      </w:r>
      <w:r>
        <w:t>e</w:t>
      </w:r>
      <w:r w:rsidRPr="006A180B">
        <w:t>nc</w:t>
      </w:r>
      <w:r>
        <w:t>ia necesarios y la mejora de la</w:t>
      </w:r>
      <w:r w:rsidRPr="006A180B">
        <w:t xml:space="preserve"> accesibili</w:t>
      </w:r>
      <w:r>
        <w:t>dad y calidad de los servicios de salud</w:t>
      </w:r>
      <w:r w:rsidRPr="006A180B">
        <w:t xml:space="preserve"> mental. </w:t>
      </w:r>
    </w:p>
    <w:p w:rsidR="0018730F" w:rsidRPr="006A180B" w:rsidRDefault="0018730F">
      <w:pPr>
        <w:pStyle w:val="H23G"/>
      </w:pPr>
      <w:r w:rsidRPr="006A180B">
        <w:tab/>
        <w:t>D.</w:t>
      </w:r>
      <w:r w:rsidRPr="006A180B">
        <w:tab/>
        <w:t xml:space="preserve">Promoción de la lactancia materna </w:t>
      </w:r>
    </w:p>
    <w:p w:rsidR="0018730F" w:rsidRPr="007C631F" w:rsidRDefault="0018730F">
      <w:pPr>
        <w:pStyle w:val="SingleTxtG"/>
      </w:pPr>
      <w:r w:rsidRPr="00DC52FE">
        <w:t>278.</w:t>
      </w:r>
      <w:r w:rsidRPr="00DC52FE">
        <w:tab/>
        <w:t xml:space="preserve">En 2007, el </w:t>
      </w:r>
      <w:r>
        <w:t xml:space="preserve">Consejo de </w:t>
      </w:r>
      <w:r w:rsidRPr="00DC52FE">
        <w:t>P</w:t>
      </w:r>
      <w:r>
        <w:t>romoción de la Salud</w:t>
      </w:r>
      <w:r w:rsidRPr="00DC52FE">
        <w:t xml:space="preserve"> lanzó una nueva serie de directrices diet</w:t>
      </w:r>
      <w:r>
        <w:t>ética</w:t>
      </w:r>
      <w:r w:rsidRPr="00DC52FE">
        <w:t>s destinadas a los niños y adolescent</w:t>
      </w:r>
      <w:r>
        <w:t>e</w:t>
      </w:r>
      <w:r w:rsidRPr="00DC52FE">
        <w:t>s, que recomienda</w:t>
      </w:r>
      <w:r>
        <w:t>n</w:t>
      </w:r>
      <w:r w:rsidRPr="00DC52FE">
        <w:t xml:space="preserve"> la lactancia materna para los niños sanos nacidos a término durante los 6 primeros m</w:t>
      </w:r>
      <w:r>
        <w:t>eses de</w:t>
      </w:r>
      <w:r w:rsidRPr="00DC52FE">
        <w:t xml:space="preserve"> </w:t>
      </w:r>
      <w:r>
        <w:t>v</w:t>
      </w:r>
      <w:r w:rsidRPr="00DC52FE">
        <w:t>i</w:t>
      </w:r>
      <w:r>
        <w:t>da y su</w:t>
      </w:r>
      <w:r w:rsidRPr="00DC52FE">
        <w:t xml:space="preserve"> continua</w:t>
      </w:r>
      <w:r>
        <w:t>c</w:t>
      </w:r>
      <w:r w:rsidRPr="00DC52FE">
        <w:t>i</w:t>
      </w:r>
      <w:r>
        <w:t>ón</w:t>
      </w:r>
      <w:r w:rsidRPr="00DC52FE">
        <w:t xml:space="preserve"> </w:t>
      </w:r>
      <w:r>
        <w:t>una vez introducidos los alimentos</w:t>
      </w:r>
      <w:r w:rsidRPr="00DC52FE">
        <w:t xml:space="preserve"> complementar</w:t>
      </w:r>
      <w:r>
        <w:t>ios</w:t>
      </w:r>
      <w:r w:rsidRPr="00DC52FE">
        <w:t xml:space="preserve"> </w:t>
      </w:r>
      <w:r>
        <w:t>hasta que el niño cumpla los</w:t>
      </w:r>
      <w:r w:rsidRPr="00DC52FE">
        <w:t xml:space="preserve"> 12 m</w:t>
      </w:r>
      <w:r>
        <w:t>eses</w:t>
      </w:r>
      <w:r w:rsidRPr="00DC52FE">
        <w:t xml:space="preserve">. Esas directrices ofrecen una información práctica y contrastada con la realidad sobre cómo </w:t>
      </w:r>
      <w:r>
        <w:t>fomentar</w:t>
      </w:r>
      <w:r w:rsidRPr="00DC52FE">
        <w:t xml:space="preserve"> y mantener la salud y el bienestar, mediante una </w:t>
      </w:r>
      <w:r>
        <w:t>alimentación</w:t>
      </w:r>
      <w:r w:rsidRPr="00DC52FE">
        <w:t xml:space="preserve"> sana</w:t>
      </w:r>
      <w:r>
        <w:t>,</w:t>
      </w:r>
      <w:r w:rsidRPr="00DC52FE">
        <w:t xml:space="preserve"> </w:t>
      </w:r>
      <w:r>
        <w:t xml:space="preserve">que se </w:t>
      </w:r>
      <w:r w:rsidRPr="00DC52FE">
        <w:t>incorpora</w:t>
      </w:r>
      <w:r>
        <w:t>rá a los programas</w:t>
      </w:r>
      <w:r w:rsidRPr="00DC52FE">
        <w:t xml:space="preserve"> exist</w:t>
      </w:r>
      <w:r>
        <w:t>e</w:t>
      </w:r>
      <w:r w:rsidRPr="00DC52FE">
        <w:t>n</w:t>
      </w:r>
      <w:r>
        <w:t>tes y a los</w:t>
      </w:r>
      <w:r w:rsidRPr="00DC52FE">
        <w:t xml:space="preserve"> n</w:t>
      </w:r>
      <w:r>
        <w:t>u</w:t>
      </w:r>
      <w:r w:rsidRPr="00DC52FE">
        <w:t>e</w:t>
      </w:r>
      <w:r>
        <w:t>vos programas de educación para la</w:t>
      </w:r>
      <w:r w:rsidRPr="00DC52FE">
        <w:t xml:space="preserve"> nutri</w:t>
      </w:r>
      <w:r>
        <w:t>c</w:t>
      </w:r>
      <w:r w:rsidRPr="00DC52FE">
        <w:t>i</w:t>
      </w:r>
      <w:r>
        <w:t>ó</w:t>
      </w:r>
      <w:r w:rsidRPr="00DC52FE">
        <w:t>n</w:t>
      </w:r>
      <w:r>
        <w:t xml:space="preserve"> dirigidos a los</w:t>
      </w:r>
      <w:r w:rsidRPr="00DC52FE">
        <w:t xml:space="preserve"> m</w:t>
      </w:r>
      <w:r>
        <w:t>i</w:t>
      </w:r>
      <w:r w:rsidRPr="00DC52FE">
        <w:t>embr</w:t>
      </w:r>
      <w:r>
        <w:t>o</w:t>
      </w:r>
      <w:r w:rsidRPr="00DC52FE">
        <w:t xml:space="preserve">s </w:t>
      </w:r>
      <w:r>
        <w:t>del</w:t>
      </w:r>
      <w:r w:rsidRPr="00DC52FE">
        <w:t xml:space="preserve"> p</w:t>
      </w:r>
      <w:r>
        <w:t>ú</w:t>
      </w:r>
      <w:r w:rsidRPr="00DC52FE">
        <w:t>blic</w:t>
      </w:r>
      <w:r>
        <w:t>o</w:t>
      </w:r>
      <w:r w:rsidRPr="00DC52FE">
        <w:t xml:space="preserve">. </w:t>
      </w:r>
      <w:r w:rsidRPr="007C631F">
        <w:t xml:space="preserve">El </w:t>
      </w:r>
      <w:r>
        <w:t>Consejo</w:t>
      </w:r>
      <w:r w:rsidRPr="007C631F">
        <w:t xml:space="preserve"> trabaja con la Asociación de Defensa de la Lactancia Materna en Singap</w:t>
      </w:r>
      <w:r>
        <w:t>ur, con miras a fin difundir las ventajas de la lactancia materna entre los profesionales de la salud</w:t>
      </w:r>
      <w:r w:rsidRPr="007C631F">
        <w:t>.</w:t>
      </w:r>
    </w:p>
    <w:p w:rsidR="0018730F" w:rsidRPr="00A733F5" w:rsidRDefault="0018730F">
      <w:pPr>
        <w:pStyle w:val="SingleTxtG"/>
      </w:pPr>
      <w:r w:rsidRPr="00142B62">
        <w:t>279.</w:t>
      </w:r>
      <w:r w:rsidRPr="00142B62">
        <w:tab/>
        <w:t xml:space="preserve">El </w:t>
      </w:r>
      <w:r>
        <w:t>Consejo</w:t>
      </w:r>
      <w:r w:rsidRPr="00142B62">
        <w:t xml:space="preserve"> apoya los objetivos del Código Internacional de Comercializaci</w:t>
      </w:r>
      <w:r>
        <w:t>ón de Sucedáneos de la Leche Materna</w:t>
      </w:r>
      <w:r w:rsidRPr="00142B62">
        <w:t>. Ex</w:t>
      </w:r>
      <w:r>
        <w:t>i</w:t>
      </w:r>
      <w:r w:rsidRPr="00142B62">
        <w:t>sten pruebas inequívocas de que la lactancia materna aporta más beneficios</w:t>
      </w:r>
      <w:r>
        <w:t>,</w:t>
      </w:r>
      <w:r w:rsidRPr="00142B62">
        <w:t xml:space="preserve"> tanto a la madre como al lactante</w:t>
      </w:r>
      <w:r>
        <w:t>,</w:t>
      </w:r>
      <w:r w:rsidRPr="00142B62">
        <w:t xml:space="preserve"> que la alimentaci</w:t>
      </w:r>
      <w:r>
        <w:t xml:space="preserve">ón con sucedáneos de la lecha materna. </w:t>
      </w:r>
      <w:r w:rsidRPr="00142B62">
        <w:t>En 1979 se cre</w:t>
      </w:r>
      <w:r>
        <w:t>ó e</w:t>
      </w:r>
      <w:r w:rsidRPr="00142B62">
        <w:t xml:space="preserve">l Comité Deontológico </w:t>
      </w:r>
      <w:r>
        <w:t>para</w:t>
      </w:r>
      <w:r w:rsidRPr="00142B62">
        <w:t xml:space="preserve"> la venta de alimentos </w:t>
      </w:r>
      <w:r>
        <w:t>infantile</w:t>
      </w:r>
      <w:r w:rsidRPr="00142B62">
        <w:t xml:space="preserve">s </w:t>
      </w:r>
      <w:r>
        <w:t>de Singapur,</w:t>
      </w:r>
      <w:r w:rsidRPr="00142B62">
        <w:t xml:space="preserve"> </w:t>
      </w:r>
      <w:r>
        <w:t>bajo la dependencia del</w:t>
      </w:r>
      <w:r w:rsidRPr="00142B62">
        <w:t xml:space="preserve"> M</w:t>
      </w:r>
      <w:r>
        <w:t>inisterio de Salud</w:t>
      </w:r>
      <w:r w:rsidRPr="00142B62">
        <w:t xml:space="preserve"> </w:t>
      </w:r>
      <w:r>
        <w:t>y actualmente del</w:t>
      </w:r>
      <w:r w:rsidRPr="00142B62">
        <w:t xml:space="preserve"> </w:t>
      </w:r>
      <w:r>
        <w:t>Consejo</w:t>
      </w:r>
      <w:r w:rsidRPr="00142B62">
        <w:t xml:space="preserve">. El </w:t>
      </w:r>
      <w:r>
        <w:t>Comité</w:t>
      </w:r>
      <w:r w:rsidRPr="00142B62">
        <w:t xml:space="preserve"> </w:t>
      </w:r>
      <w:r>
        <w:t>supervisa</w:t>
      </w:r>
      <w:r w:rsidRPr="00142B62">
        <w:t xml:space="preserve"> la aplicación de su Código Deontológico </w:t>
      </w:r>
      <w:r>
        <w:t>para la ven</w:t>
      </w:r>
      <w:r w:rsidRPr="00142B62">
        <w:t xml:space="preserve">ta de </w:t>
      </w:r>
      <w:r>
        <w:t>alimentos infantiles en</w:t>
      </w:r>
      <w:r w:rsidRPr="00142B62">
        <w:t xml:space="preserve"> Singap</w:t>
      </w:r>
      <w:r>
        <w:t>u</w:t>
      </w:r>
      <w:r w:rsidRPr="00142B62">
        <w:t xml:space="preserve">r, </w:t>
      </w:r>
      <w:r>
        <w:t>que se sometió a la última</w:t>
      </w:r>
      <w:r w:rsidRPr="00142B62">
        <w:t xml:space="preserve"> revis</w:t>
      </w:r>
      <w:r>
        <w:t>ión</w:t>
      </w:r>
      <w:r w:rsidRPr="00142B62">
        <w:t xml:space="preserve"> </w:t>
      </w:r>
      <w:r>
        <w:t>e</w:t>
      </w:r>
      <w:r w:rsidRPr="00142B62">
        <w:t xml:space="preserve">n 2007. </w:t>
      </w:r>
      <w:r w:rsidRPr="00A733F5">
        <w:t xml:space="preserve">El </w:t>
      </w:r>
      <w:r>
        <w:t>C</w:t>
      </w:r>
      <w:r w:rsidRPr="00A733F5">
        <w:t xml:space="preserve">ódigo rige la venta y publicidad de </w:t>
      </w:r>
      <w:r>
        <w:t xml:space="preserve">los </w:t>
      </w:r>
      <w:r w:rsidRPr="00A733F5">
        <w:t>sucedáneos de la leche materna y lo han suscri</w:t>
      </w:r>
      <w:r>
        <w:t>to las principales empresas que venden alimentos infantiles en</w:t>
      </w:r>
      <w:r w:rsidRPr="00A733F5">
        <w:t xml:space="preserve"> Singap</w:t>
      </w:r>
      <w:r>
        <w:t>u</w:t>
      </w:r>
      <w:r w:rsidRPr="00A733F5">
        <w:t>r.</w:t>
      </w:r>
    </w:p>
    <w:p w:rsidR="0018730F" w:rsidRPr="00A733F5" w:rsidRDefault="0018730F">
      <w:pPr>
        <w:pStyle w:val="H1G"/>
      </w:pPr>
      <w:r>
        <w:tab/>
        <w:t>3.</w:t>
      </w:r>
      <w:r>
        <w:tab/>
        <w:t>Artí</w:t>
      </w:r>
      <w:r w:rsidRPr="00A733F5">
        <w:t>c</w:t>
      </w:r>
      <w:r>
        <w:t>u</w:t>
      </w:r>
      <w:r w:rsidRPr="00A733F5">
        <w:t>l</w:t>
      </w:r>
      <w:r>
        <w:t>o</w:t>
      </w:r>
      <w:r w:rsidRPr="00A733F5">
        <w:t xml:space="preserve"> 18, p</w:t>
      </w:r>
      <w:r>
        <w:t>á</w:t>
      </w:r>
      <w:r w:rsidRPr="00A733F5">
        <w:t>r</w:t>
      </w:r>
      <w:r>
        <w:t>r</w:t>
      </w:r>
      <w:r w:rsidRPr="00A733F5">
        <w:t>a</w:t>
      </w:r>
      <w:r>
        <w:t>fo</w:t>
      </w:r>
      <w:r w:rsidRPr="00A733F5">
        <w:t xml:space="preserve"> 3</w:t>
      </w:r>
      <w:r w:rsidRPr="00A733F5">
        <w:br/>
        <w:t xml:space="preserve">Servicios e instalaciones de </w:t>
      </w:r>
      <w:r>
        <w:t>guarda de niños</w:t>
      </w:r>
    </w:p>
    <w:p w:rsidR="0018730F" w:rsidRPr="00A733F5" w:rsidRDefault="0018730F">
      <w:pPr>
        <w:pStyle w:val="SingleTxtG"/>
        <w:rPr>
          <w:i/>
          <w:iCs/>
        </w:rPr>
      </w:pPr>
      <w:r w:rsidRPr="00A733F5">
        <w:rPr>
          <w:i/>
          <w:iCs/>
        </w:rPr>
        <w:t>Los Estados Partes adoptarán todas las medidas apropiadas para que los niños cuyos pa</w:t>
      </w:r>
      <w:r>
        <w:rPr>
          <w:i/>
          <w:iCs/>
        </w:rPr>
        <w:t>d</w:t>
      </w:r>
      <w:r w:rsidRPr="00A733F5">
        <w:rPr>
          <w:i/>
          <w:iCs/>
        </w:rPr>
        <w:t xml:space="preserve">res </w:t>
      </w:r>
      <w:r>
        <w:rPr>
          <w:i/>
          <w:iCs/>
        </w:rPr>
        <w:t>trabajan tengan derecho a</w:t>
      </w:r>
      <w:r w:rsidRPr="00A733F5">
        <w:rPr>
          <w:i/>
          <w:iCs/>
        </w:rPr>
        <w:t xml:space="preserve"> benefi</w:t>
      </w:r>
      <w:r>
        <w:rPr>
          <w:i/>
          <w:iCs/>
        </w:rPr>
        <w:t>ciarse de los</w:t>
      </w:r>
      <w:r w:rsidRPr="00A733F5">
        <w:rPr>
          <w:i/>
          <w:iCs/>
        </w:rPr>
        <w:t xml:space="preserve"> servic</w:t>
      </w:r>
      <w:r>
        <w:rPr>
          <w:i/>
          <w:iCs/>
        </w:rPr>
        <w:t>ios e instalaciones de guarda de niños para lo</w:t>
      </w:r>
      <w:r w:rsidRPr="00A733F5">
        <w:rPr>
          <w:i/>
          <w:iCs/>
        </w:rPr>
        <w:t xml:space="preserve">s </w:t>
      </w:r>
      <w:r>
        <w:rPr>
          <w:i/>
          <w:iCs/>
        </w:rPr>
        <w:t>que reúnan las condiciones requeridas</w:t>
      </w:r>
      <w:r w:rsidRPr="00A733F5">
        <w:rPr>
          <w:i/>
          <w:iCs/>
        </w:rPr>
        <w:t>.</w:t>
      </w:r>
    </w:p>
    <w:p w:rsidR="0018730F" w:rsidRPr="002412B8" w:rsidRDefault="0018730F">
      <w:pPr>
        <w:pStyle w:val="SingleTxtG"/>
      </w:pPr>
      <w:r w:rsidRPr="00A733F5">
        <w:t>280.</w:t>
      </w:r>
      <w:r w:rsidRPr="00A733F5">
        <w:tab/>
        <w:t>En abril de 2008, había 746 centros de guarda de niños con 63</w:t>
      </w:r>
      <w:r w:rsidR="00FC410E">
        <w:t>.</w:t>
      </w:r>
      <w:r w:rsidRPr="00A733F5">
        <w:t>303 pla</w:t>
      </w:r>
      <w:r>
        <w:t>zas, mediante las cuales se atiende al</w:t>
      </w:r>
      <w:r w:rsidRPr="00A733F5">
        <w:t xml:space="preserve"> 30% de la cohorte </w:t>
      </w:r>
      <w:r>
        <w:t>de edades comprendidas entre los</w:t>
      </w:r>
      <w:r w:rsidRPr="00A733F5">
        <w:t xml:space="preserve"> 18 m</w:t>
      </w:r>
      <w:r>
        <w:t>eses y algo menos de</w:t>
      </w:r>
      <w:r w:rsidRPr="00A733F5">
        <w:t xml:space="preserve"> 7 </w:t>
      </w:r>
      <w:r>
        <w:t>años</w:t>
      </w:r>
      <w:r w:rsidRPr="00A733F5">
        <w:t xml:space="preserve">. </w:t>
      </w:r>
      <w:r>
        <w:t>Los niños menores de</w:t>
      </w:r>
      <w:r w:rsidRPr="002412B8">
        <w:t xml:space="preserve"> 18 meses pueden integrarse en programas de guarda de lactantes, ofrec</w:t>
      </w:r>
      <w:r>
        <w:t>i</w:t>
      </w:r>
      <w:r w:rsidRPr="002412B8">
        <w:t xml:space="preserve">dos por los centros de </w:t>
      </w:r>
      <w:r>
        <w:t>atención a la infancia</w:t>
      </w:r>
      <w:r w:rsidRPr="002412B8">
        <w:t>.</w:t>
      </w:r>
    </w:p>
    <w:p w:rsidR="0018730F" w:rsidRPr="002412B8" w:rsidRDefault="0018730F">
      <w:pPr>
        <w:pStyle w:val="SingleTxtG"/>
      </w:pPr>
      <w:r w:rsidRPr="002412B8">
        <w:t>281.</w:t>
      </w:r>
      <w:r w:rsidRPr="002412B8">
        <w:tab/>
      </w:r>
      <w:r>
        <w:t>El M</w:t>
      </w:r>
      <w:r w:rsidRPr="002412B8">
        <w:t>arco para la formación y acreditación de parvulistas, como se indica en el p</w:t>
      </w:r>
      <w:r>
        <w:t>árrafo</w:t>
      </w:r>
      <w:r w:rsidRPr="002412B8">
        <w:t xml:space="preserve"> 400 </w:t>
      </w:r>
      <w:r>
        <w:t>del informe</w:t>
      </w:r>
      <w:r w:rsidRPr="002412B8">
        <w:t xml:space="preserve"> </w:t>
      </w:r>
      <w:r>
        <w:t>i</w:t>
      </w:r>
      <w:r w:rsidRPr="002412B8">
        <w:t>ni</w:t>
      </w:r>
      <w:r>
        <w:t>c</w:t>
      </w:r>
      <w:r w:rsidRPr="002412B8">
        <w:t xml:space="preserve">ial, </w:t>
      </w:r>
      <w:r>
        <w:t>sigue garantizando</w:t>
      </w:r>
      <w:r w:rsidRPr="002412B8">
        <w:t xml:space="preserve"> </w:t>
      </w:r>
      <w:r>
        <w:t>la c</w:t>
      </w:r>
      <w:r w:rsidRPr="002412B8">
        <w:t>ali</w:t>
      </w:r>
      <w:r>
        <w:t>dad de la</w:t>
      </w:r>
      <w:r w:rsidRPr="002412B8">
        <w:t xml:space="preserve"> educa</w:t>
      </w:r>
      <w:r>
        <w:t>c</w:t>
      </w:r>
      <w:r w:rsidRPr="002412B8">
        <w:t>i</w:t>
      </w:r>
      <w:r>
        <w:t>ó</w:t>
      </w:r>
      <w:r w:rsidRPr="002412B8">
        <w:t>n</w:t>
      </w:r>
      <w:r>
        <w:t xml:space="preserve"> preescolar</w:t>
      </w:r>
      <w:r w:rsidRPr="002412B8">
        <w:t>.</w:t>
      </w:r>
    </w:p>
    <w:p w:rsidR="0018730F" w:rsidRPr="002412B8" w:rsidRDefault="0018730F">
      <w:pPr>
        <w:pStyle w:val="SingleTxtG"/>
      </w:pPr>
      <w:r w:rsidRPr="002412B8">
        <w:t>282.</w:t>
      </w:r>
      <w:r w:rsidRPr="002412B8">
        <w:tab/>
        <w:t>El Comité de homologación de las calificaciones de parvulistas, bajo la dirección conjunta del Ministerio de Educació</w:t>
      </w:r>
      <w:r>
        <w:t>n</w:t>
      </w:r>
      <w:r w:rsidRPr="002412B8">
        <w:t xml:space="preserve"> y del Minister</w:t>
      </w:r>
      <w:r>
        <w:t>io de Desarrollo</w:t>
      </w:r>
      <w:r w:rsidRPr="002412B8">
        <w:t xml:space="preserve"> Comunit</w:t>
      </w:r>
      <w:r>
        <w:t>ario</w:t>
      </w:r>
      <w:r w:rsidRPr="002412B8">
        <w:t xml:space="preserve">, </w:t>
      </w:r>
      <w:r>
        <w:t>Juventud y De</w:t>
      </w:r>
      <w:r w:rsidRPr="002412B8">
        <w:t>port</w:t>
      </w:r>
      <w:r>
        <w:t>es</w:t>
      </w:r>
      <w:r w:rsidRPr="002412B8">
        <w:t xml:space="preserve">, </w:t>
      </w:r>
      <w:r>
        <w:t>evalúa y homologa</w:t>
      </w:r>
      <w:r w:rsidRPr="002412B8">
        <w:t xml:space="preserve"> </w:t>
      </w:r>
      <w:r>
        <w:t xml:space="preserve">los cursos de capacitación del profesorado de </w:t>
      </w:r>
      <w:r w:rsidRPr="002412B8">
        <w:t>pre</w:t>
      </w:r>
      <w:r>
        <w:t>e</w:t>
      </w:r>
      <w:r w:rsidRPr="002412B8">
        <w:t>scol</w:t>
      </w:r>
      <w:r>
        <w:t>ar</w:t>
      </w:r>
      <w:r w:rsidRPr="002412B8">
        <w:t xml:space="preserve"> </w:t>
      </w:r>
      <w:r>
        <w:t>e</w:t>
      </w:r>
      <w:r w:rsidRPr="002412B8">
        <w:t>n Singap</w:t>
      </w:r>
      <w:r>
        <w:t>ur</w:t>
      </w:r>
      <w:r w:rsidRPr="002412B8">
        <w:t xml:space="preserve"> </w:t>
      </w:r>
      <w:r>
        <w:t>hasta alcanzar el nivel de titulación</w:t>
      </w:r>
      <w:r w:rsidRPr="002412B8">
        <w:t>. En septiembre de 2007, 21 organismos de formación est</w:t>
      </w:r>
      <w:r>
        <w:t>aba</w:t>
      </w:r>
      <w:r w:rsidRPr="002412B8">
        <w:t xml:space="preserve">n </w:t>
      </w:r>
      <w:r>
        <w:t>organiz</w:t>
      </w:r>
      <w:r w:rsidRPr="002412B8">
        <w:t xml:space="preserve">ando </w:t>
      </w:r>
      <w:r>
        <w:t>cursos de capacitación pedagógica homologados por el</w:t>
      </w:r>
      <w:r w:rsidRPr="002412B8">
        <w:t xml:space="preserve"> C</w:t>
      </w:r>
      <w:r>
        <w:t>omité</w:t>
      </w:r>
      <w:r w:rsidRPr="002412B8">
        <w:t>.</w:t>
      </w:r>
    </w:p>
    <w:p w:rsidR="0018730F" w:rsidRPr="00A7003C" w:rsidRDefault="0018730F">
      <w:pPr>
        <w:pStyle w:val="SingleTxtG"/>
      </w:pPr>
      <w:r w:rsidRPr="00A7003C">
        <w:t>283.</w:t>
      </w:r>
      <w:r w:rsidRPr="00A7003C">
        <w:tab/>
        <w:t xml:space="preserve">A fin de prestar un mayor apoyo a los padres en </w:t>
      </w:r>
      <w:r>
        <w:t>sus planes de guarda de niños</w:t>
      </w:r>
      <w:r w:rsidRPr="00A7003C">
        <w:t xml:space="preserve"> y de aprovechar al máximo el potencial de cada niño mediante un contacto temprano con los</w:t>
      </w:r>
      <w:r w:rsidR="00524278">
        <w:t xml:space="preserve"> </w:t>
      </w:r>
      <w:r w:rsidRPr="00A7003C">
        <w:t xml:space="preserve">programas de desarrollo, </w:t>
      </w:r>
      <w:r>
        <w:t xml:space="preserve">el </w:t>
      </w:r>
      <w:r w:rsidRPr="00A7003C">
        <w:t>M</w:t>
      </w:r>
      <w:r>
        <w:t>inisterio anunció en</w:t>
      </w:r>
      <w:r w:rsidRPr="00A7003C">
        <w:t xml:space="preserve"> </w:t>
      </w:r>
      <w:r>
        <w:t>a</w:t>
      </w:r>
      <w:r w:rsidRPr="00A7003C">
        <w:t>g</w:t>
      </w:r>
      <w:r>
        <w:t>o</w:t>
      </w:r>
      <w:r w:rsidRPr="00A7003C">
        <w:t>st</w:t>
      </w:r>
      <w:r>
        <w:t>o de</w:t>
      </w:r>
      <w:r w:rsidRPr="00A7003C">
        <w:t xml:space="preserve"> 2008</w:t>
      </w:r>
      <w:r>
        <w:t xml:space="preserve"> las siguientes</w:t>
      </w:r>
      <w:r w:rsidRPr="00A7003C">
        <w:t xml:space="preserve"> ini</w:t>
      </w:r>
      <w:r>
        <w:t>c</w:t>
      </w:r>
      <w:r w:rsidRPr="00A7003C">
        <w:t>iativ</w:t>
      </w:r>
      <w:r>
        <w:t>a</w:t>
      </w:r>
      <w:r w:rsidRPr="00A7003C">
        <w:t>s</w:t>
      </w:r>
      <w:r>
        <w:t>,</w:t>
      </w:r>
      <w:r w:rsidRPr="00A7003C">
        <w:t xml:space="preserve"> </w:t>
      </w:r>
      <w:r>
        <w:t>destinadas a potenciar la</w:t>
      </w:r>
      <w:r w:rsidRPr="00A7003C">
        <w:t xml:space="preserve"> </w:t>
      </w:r>
      <w:r>
        <w:t>c</w:t>
      </w:r>
      <w:r w:rsidRPr="00A7003C">
        <w:t>ali</w:t>
      </w:r>
      <w:r>
        <w:t>dad</w:t>
      </w:r>
      <w:r w:rsidRPr="00A7003C">
        <w:t xml:space="preserve">, </w:t>
      </w:r>
      <w:r>
        <w:t>asequibilidad y facilidad de acceso a los centros de guarda de niños</w:t>
      </w:r>
      <w:r w:rsidRPr="00A7003C">
        <w:t>:</w:t>
      </w:r>
    </w:p>
    <w:p w:rsidR="0018730F" w:rsidRPr="00A317E8" w:rsidRDefault="0018730F">
      <w:pPr>
        <w:pStyle w:val="SingleTxtG"/>
        <w:ind w:left="1701"/>
      </w:pPr>
      <w:r w:rsidRPr="00A317E8">
        <w:t>i)</w:t>
      </w:r>
      <w:r w:rsidRPr="00A317E8">
        <w:tab/>
        <w:t xml:space="preserve">Calidad: Requisitos educativos y de cualificación más estrictos para los maestros de preescolar, incluido el suministro de becas y bolsas de estudios </w:t>
      </w:r>
      <w:r>
        <w:t xml:space="preserve">destinados </w:t>
      </w:r>
      <w:r w:rsidRPr="00A317E8">
        <w:t xml:space="preserve">a la mejora profesional de los profesores </w:t>
      </w:r>
      <w:r>
        <w:t>que reúnan los requisitos necesarios</w:t>
      </w:r>
      <w:r w:rsidRPr="00A317E8">
        <w:t xml:space="preserve"> en los centros de guarda de niños. </w:t>
      </w:r>
      <w:r>
        <w:t>Esos</w:t>
      </w:r>
      <w:r w:rsidRPr="00A317E8">
        <w:t xml:space="preserve"> centros adoptarán también un marco curricular integrado </w:t>
      </w:r>
      <w:r>
        <w:t>y aplicarán una relación maestro/alumnos por aula a fin de garantizar que en los centros de guarda de niños haya profesores con una formación adecuada</w:t>
      </w:r>
      <w:r w:rsidRPr="00A317E8">
        <w:t>. El M</w:t>
      </w:r>
      <w:r>
        <w:t>inisterio</w:t>
      </w:r>
      <w:r w:rsidRPr="00A317E8">
        <w:t xml:space="preserve"> facilitará subvenciones periódicas a los gestores de centros de guarda de niños sin </w:t>
      </w:r>
      <w:r>
        <w:t>ánimo</w:t>
      </w:r>
      <w:r w:rsidRPr="00A317E8">
        <w:t xml:space="preserve"> de lucro que re</w:t>
      </w:r>
      <w:r>
        <w:t>únan las condiciones necesarias, con miras a fijar criterios de ca</w:t>
      </w:r>
      <w:r w:rsidRPr="00A317E8">
        <w:t>li</w:t>
      </w:r>
      <w:r>
        <w:t>dad y asequibilidad</w:t>
      </w:r>
      <w:r w:rsidRPr="00A317E8">
        <w:t xml:space="preserve">. Se espera que </w:t>
      </w:r>
      <w:r>
        <w:t>el total de</w:t>
      </w:r>
      <w:r w:rsidRPr="00A317E8">
        <w:t xml:space="preserve"> subvenciones periódicas</w:t>
      </w:r>
      <w:r>
        <w:t xml:space="preserve"> </w:t>
      </w:r>
      <w:r w:rsidRPr="00A317E8">
        <w:t>alcance un volumen de 21 millones de dólares singapurenses (15 millones de d</w:t>
      </w:r>
      <w:r>
        <w:t>ólares de los EE.UU.) al año</w:t>
      </w:r>
      <w:r w:rsidRPr="00A317E8">
        <w:t xml:space="preserve"> </w:t>
      </w:r>
      <w:r>
        <w:t>en un plazo de cinco años</w:t>
      </w:r>
      <w:r w:rsidRPr="00A317E8">
        <w:t>;</w:t>
      </w:r>
    </w:p>
    <w:p w:rsidR="0018730F" w:rsidRPr="00AF13BF" w:rsidRDefault="0018730F">
      <w:pPr>
        <w:pStyle w:val="SingleTxtG"/>
        <w:ind w:left="1701"/>
      </w:pPr>
      <w:r w:rsidRPr="00AF13BF">
        <w:t>ii)</w:t>
      </w:r>
      <w:r w:rsidRPr="00AF13BF">
        <w:tab/>
        <w:t>Asequibilidad:</w:t>
      </w:r>
      <w:r w:rsidRPr="00AF13BF">
        <w:rPr>
          <w:b/>
          <w:bCs/>
          <w:i/>
          <w:iCs/>
        </w:rPr>
        <w:t xml:space="preserve"> </w:t>
      </w:r>
      <w:r w:rsidRPr="00AF13BF">
        <w:rPr>
          <w:bCs/>
          <w:iCs/>
        </w:rPr>
        <w:t xml:space="preserve">A partir del </w:t>
      </w:r>
      <w:r w:rsidRPr="00AF13BF">
        <w:t>17 de agosto de 2008, el subsidio para las madres que trabajan y envían a sus hijos singapurenses a centros de guarda de niños se elevará de 150 d</w:t>
      </w:r>
      <w:r>
        <w:t xml:space="preserve">ólares singapurenses </w:t>
      </w:r>
      <w:r w:rsidRPr="00AF13BF">
        <w:t>(107</w:t>
      </w:r>
      <w:r>
        <w:t xml:space="preserve"> dólares de los EE.UU.</w:t>
      </w:r>
      <w:r w:rsidRPr="00AF13BF">
        <w:t xml:space="preserve">) </w:t>
      </w:r>
      <w:r>
        <w:t>a un</w:t>
      </w:r>
      <w:r w:rsidRPr="00AF13BF">
        <w:t xml:space="preserve"> m</w:t>
      </w:r>
      <w:r>
        <w:t>á</w:t>
      </w:r>
      <w:r w:rsidRPr="00AF13BF">
        <w:t>xim</w:t>
      </w:r>
      <w:r>
        <w:t>o de</w:t>
      </w:r>
      <w:r w:rsidRPr="00AF13BF">
        <w:t xml:space="preserve"> 300 </w:t>
      </w:r>
      <w:r>
        <w:t xml:space="preserve">dólares singapurenses </w:t>
      </w:r>
      <w:r w:rsidRPr="00AF13BF">
        <w:t>(214</w:t>
      </w:r>
      <w:r>
        <w:t xml:space="preserve"> dólares de los EE.UU.</w:t>
      </w:r>
      <w:r w:rsidRPr="00AF13BF">
        <w:t xml:space="preserve">) </w:t>
      </w:r>
      <w:r>
        <w:t xml:space="preserve">al mes </w:t>
      </w:r>
      <w:r w:rsidRPr="00AF13BF">
        <w:t>p</w:t>
      </w:r>
      <w:r>
        <w:t>o</w:t>
      </w:r>
      <w:r w:rsidRPr="00AF13BF">
        <w:t xml:space="preserve">r </w:t>
      </w:r>
      <w:r>
        <w:t>niño, y el subsidio para centros de guarda de niños pasará de</w:t>
      </w:r>
      <w:r w:rsidRPr="00AF13BF">
        <w:t xml:space="preserve"> 400 </w:t>
      </w:r>
      <w:r>
        <w:t xml:space="preserve">dólares singapurenses </w:t>
      </w:r>
      <w:r w:rsidRPr="00AF13BF">
        <w:t>(285</w:t>
      </w:r>
      <w:r>
        <w:t xml:space="preserve"> dólares de los EE.UU.</w:t>
      </w:r>
      <w:r w:rsidRPr="00AF13BF">
        <w:t xml:space="preserve">) </w:t>
      </w:r>
      <w:r>
        <w:t>a un</w:t>
      </w:r>
      <w:r w:rsidRPr="00AF13BF">
        <w:t xml:space="preserve"> m</w:t>
      </w:r>
      <w:r>
        <w:t>á</w:t>
      </w:r>
      <w:r w:rsidRPr="00AF13BF">
        <w:t>xim</w:t>
      </w:r>
      <w:r>
        <w:t>o de</w:t>
      </w:r>
      <w:r w:rsidRPr="00AF13BF">
        <w:t xml:space="preserve"> 600 </w:t>
      </w:r>
      <w:r>
        <w:t xml:space="preserve">dólares singapurenses </w:t>
      </w:r>
      <w:r w:rsidRPr="00AF13BF">
        <w:t>(428</w:t>
      </w:r>
      <w:r>
        <w:t xml:space="preserve"> dólares de los EE.UU.</w:t>
      </w:r>
      <w:r w:rsidRPr="00AF13BF">
        <w:t xml:space="preserve">) </w:t>
      </w:r>
      <w:r>
        <w:t>al mes por hijo</w:t>
      </w:r>
      <w:r w:rsidRPr="00AF13BF">
        <w:t>;</w:t>
      </w:r>
    </w:p>
    <w:p w:rsidR="0018730F" w:rsidRPr="00AF13BF" w:rsidRDefault="0018730F">
      <w:pPr>
        <w:pStyle w:val="SingleTxtG"/>
        <w:ind w:left="1701"/>
      </w:pPr>
      <w:r w:rsidRPr="00AF13BF">
        <w:t>iii)</w:t>
      </w:r>
      <w:r w:rsidRPr="00AF13BF">
        <w:tab/>
        <w:t>Facilidad de acceso: El M</w:t>
      </w:r>
      <w:r>
        <w:t>inisterio</w:t>
      </w:r>
      <w:r w:rsidRPr="00AF13BF">
        <w:t xml:space="preserve"> fomentará el desarrollo de 200 </w:t>
      </w:r>
      <w:r>
        <w:t xml:space="preserve">nuevos </w:t>
      </w:r>
      <w:r w:rsidRPr="00AF13BF">
        <w:t>centros</w:t>
      </w:r>
      <w:r w:rsidR="00524278">
        <w:t xml:space="preserve"> </w:t>
      </w:r>
      <w:r w:rsidRPr="00AF13BF">
        <w:t>de guarda de niños en los pr</w:t>
      </w:r>
      <w:r>
        <w:t>óximos cinco años, a fin de aumentar el</w:t>
      </w:r>
      <w:r w:rsidRPr="00AF13BF">
        <w:t xml:space="preserve"> n</w:t>
      </w:r>
      <w:r>
        <w:t>úm</w:t>
      </w:r>
      <w:r w:rsidRPr="00AF13BF">
        <w:t>er</w:t>
      </w:r>
      <w:r>
        <w:t>o de plazas en esos centros.</w:t>
      </w:r>
    </w:p>
    <w:p w:rsidR="0018730F" w:rsidRPr="002D2FC8" w:rsidRDefault="0018730F">
      <w:pPr>
        <w:pStyle w:val="H1G"/>
      </w:pPr>
      <w:r w:rsidRPr="00AF13BF">
        <w:tab/>
      </w:r>
      <w:r>
        <w:t>4.</w:t>
      </w:r>
      <w:r>
        <w:tab/>
        <w:t>Artí</w:t>
      </w:r>
      <w:r w:rsidRPr="002D2FC8">
        <w:t>c</w:t>
      </w:r>
      <w:r>
        <w:t>u</w:t>
      </w:r>
      <w:r w:rsidRPr="002D2FC8">
        <w:t>l</w:t>
      </w:r>
      <w:r>
        <w:t>o</w:t>
      </w:r>
      <w:r w:rsidRPr="002D2FC8">
        <w:t xml:space="preserve"> 23</w:t>
      </w:r>
      <w:r w:rsidRPr="002D2FC8">
        <w:br/>
      </w:r>
      <w:r>
        <w:t>Niños con d</w:t>
      </w:r>
      <w:r w:rsidRPr="002D2FC8">
        <w:t>is</w:t>
      </w:r>
      <w:r>
        <w:t>c</w:t>
      </w:r>
      <w:r w:rsidRPr="002D2FC8">
        <w:t>a</w:t>
      </w:r>
      <w:r>
        <w:t>pacidad</w:t>
      </w:r>
    </w:p>
    <w:p w:rsidR="0018730F" w:rsidRPr="002E0BAC" w:rsidRDefault="0018730F">
      <w:pPr>
        <w:pStyle w:val="SingleTxtG"/>
        <w:rPr>
          <w:i/>
          <w:iCs/>
        </w:rPr>
      </w:pPr>
      <w:r>
        <w:rPr>
          <w:i/>
          <w:iCs/>
        </w:rPr>
        <w:t>Los Estados Partes reconocen e</w:t>
      </w:r>
      <w:r w:rsidRPr="002E0BAC">
        <w:rPr>
          <w:i/>
          <w:iCs/>
        </w:rPr>
        <w:t xml:space="preserve">l </w:t>
      </w:r>
      <w:r>
        <w:rPr>
          <w:i/>
          <w:iCs/>
        </w:rPr>
        <w:t xml:space="preserve">derecho del </w:t>
      </w:r>
      <w:r w:rsidRPr="002E0BAC">
        <w:rPr>
          <w:i/>
          <w:iCs/>
        </w:rPr>
        <w:t xml:space="preserve">niño impedido a recibir cuidados especiales, educación y capacitación, con objeto de disfrutar de una vida plena y decente </w:t>
      </w:r>
      <w:r>
        <w:rPr>
          <w:i/>
          <w:iCs/>
        </w:rPr>
        <w:t xml:space="preserve">en condiciones que aseguren su dignidad, le permitan llegar a bastarse a sí mismo y lograr la </w:t>
      </w:r>
      <w:r w:rsidRPr="002E0BAC">
        <w:rPr>
          <w:i/>
          <w:iCs/>
        </w:rPr>
        <w:t>integra</w:t>
      </w:r>
      <w:r>
        <w:rPr>
          <w:i/>
          <w:iCs/>
        </w:rPr>
        <w:t>c</w:t>
      </w:r>
      <w:r w:rsidRPr="002E0BAC">
        <w:rPr>
          <w:i/>
          <w:iCs/>
        </w:rPr>
        <w:t>i</w:t>
      </w:r>
      <w:r>
        <w:rPr>
          <w:i/>
          <w:iCs/>
        </w:rPr>
        <w:t>ó</w:t>
      </w:r>
      <w:r w:rsidRPr="002E0BAC">
        <w:rPr>
          <w:i/>
          <w:iCs/>
        </w:rPr>
        <w:t xml:space="preserve">n </w:t>
      </w:r>
      <w:r>
        <w:rPr>
          <w:i/>
          <w:iCs/>
        </w:rPr>
        <w:t>s</w:t>
      </w:r>
      <w:r w:rsidRPr="002E0BAC">
        <w:rPr>
          <w:i/>
          <w:iCs/>
        </w:rPr>
        <w:t>o</w:t>
      </w:r>
      <w:r>
        <w:rPr>
          <w:i/>
          <w:iCs/>
        </w:rPr>
        <w:t>c</w:t>
      </w:r>
      <w:r w:rsidRPr="002E0BAC">
        <w:rPr>
          <w:i/>
          <w:iCs/>
        </w:rPr>
        <w:t>i</w:t>
      </w:r>
      <w:r>
        <w:rPr>
          <w:i/>
          <w:iCs/>
        </w:rPr>
        <w:t>a</w:t>
      </w:r>
      <w:r w:rsidRPr="002E0BAC">
        <w:rPr>
          <w:i/>
          <w:iCs/>
        </w:rPr>
        <w:t xml:space="preserve">l. </w:t>
      </w:r>
    </w:p>
    <w:p w:rsidR="0018730F" w:rsidRPr="002D2FC8" w:rsidRDefault="0018730F">
      <w:pPr>
        <w:pStyle w:val="SingleTxtG"/>
      </w:pPr>
      <w:r w:rsidRPr="002E0BAC">
        <w:t>284.</w:t>
      </w:r>
      <w:r w:rsidRPr="002E0BAC">
        <w:tab/>
        <w:t>En septiembre de 2006, el M</w:t>
      </w:r>
      <w:r>
        <w:t>inisterio</w:t>
      </w:r>
      <w:r w:rsidRPr="002E0BAC">
        <w:t xml:space="preserve"> y el C</w:t>
      </w:r>
      <w:r>
        <w:t xml:space="preserve">onsejo Nacional del </w:t>
      </w:r>
      <w:r w:rsidRPr="002E0BAC">
        <w:t>S</w:t>
      </w:r>
      <w:r>
        <w:t xml:space="preserve">ervicio </w:t>
      </w:r>
      <w:r w:rsidRPr="002E0BAC">
        <w:t>S</w:t>
      </w:r>
      <w:r>
        <w:t>ocial</w:t>
      </w:r>
      <w:r w:rsidRPr="002E0BAC">
        <w:t xml:space="preserve"> designaron un Comité </w:t>
      </w:r>
      <w:r>
        <w:t xml:space="preserve">Rector </w:t>
      </w:r>
      <w:r w:rsidRPr="002E0BAC">
        <w:t>de</w:t>
      </w:r>
      <w:r>
        <w:t>l Plan General de Habilitación,</w:t>
      </w:r>
      <w:r w:rsidRPr="002E0BAC">
        <w:t xml:space="preserve"> con miras a examin</w:t>
      </w:r>
      <w:r>
        <w:t>a</w:t>
      </w:r>
      <w:r w:rsidRPr="002E0BAC">
        <w:t>r y cartografiar los servicios y programas existentes en el sector de la disca</w:t>
      </w:r>
      <w:r>
        <w:t>pacidad</w:t>
      </w:r>
      <w:r w:rsidRPr="002E0BAC">
        <w:t xml:space="preserve"> </w:t>
      </w:r>
      <w:r>
        <w:t>para los próximos cinco años, de</w:t>
      </w:r>
      <w:r w:rsidRPr="002E0BAC">
        <w:t xml:space="preserve"> 2007 </w:t>
      </w:r>
      <w:r>
        <w:t>a</w:t>
      </w:r>
      <w:r w:rsidRPr="002E0BAC">
        <w:t xml:space="preserve"> 2011. </w:t>
      </w:r>
      <w:r w:rsidRPr="002D62B7">
        <w:t>Este Comité está integrado por miembros de</w:t>
      </w:r>
      <w:r>
        <w:t xml:space="preserve"> </w:t>
      </w:r>
      <w:r w:rsidRPr="002D62B7">
        <w:t>l</w:t>
      </w:r>
      <w:r>
        <w:t>os</w:t>
      </w:r>
      <w:r w:rsidRPr="002D62B7">
        <w:t xml:space="preserve"> sector</w:t>
      </w:r>
      <w:r>
        <w:t>es</w:t>
      </w:r>
      <w:r w:rsidRPr="002D62B7">
        <w:t xml:space="preserve"> popul</w:t>
      </w:r>
      <w:r>
        <w:t>ar</w:t>
      </w:r>
      <w:r w:rsidRPr="002D62B7">
        <w:t>, priva</w:t>
      </w:r>
      <w:r>
        <w:t>do</w:t>
      </w:r>
      <w:r w:rsidRPr="002D62B7">
        <w:t xml:space="preserve"> </w:t>
      </w:r>
      <w:r>
        <w:t>y</w:t>
      </w:r>
      <w:r w:rsidRPr="002D62B7">
        <w:t xml:space="preserve"> p</w:t>
      </w:r>
      <w:r>
        <w:t>ú</w:t>
      </w:r>
      <w:r w:rsidRPr="002D62B7">
        <w:t>blic</w:t>
      </w:r>
      <w:r>
        <w:t>o.</w:t>
      </w:r>
      <w:r w:rsidR="00524278">
        <w:t xml:space="preserve"> </w:t>
      </w:r>
      <w:r w:rsidRPr="003877EB">
        <w:t>El</w:t>
      </w:r>
      <w:r w:rsidRPr="002D2FC8">
        <w:t xml:space="preserve"> Comit</w:t>
      </w:r>
      <w:r>
        <w:t>é</w:t>
      </w:r>
      <w:r w:rsidRPr="002D2FC8">
        <w:t xml:space="preserve"> </w:t>
      </w:r>
      <w:r>
        <w:t>publicó su informe en f</w:t>
      </w:r>
      <w:r w:rsidRPr="002D2FC8">
        <w:t>ebr</w:t>
      </w:r>
      <w:r>
        <w:t>ero de</w:t>
      </w:r>
      <w:r w:rsidRPr="002D2FC8">
        <w:t xml:space="preserve"> 2007.</w:t>
      </w:r>
    </w:p>
    <w:p w:rsidR="0018730F" w:rsidRPr="005F5A77" w:rsidRDefault="0018730F">
      <w:pPr>
        <w:pStyle w:val="SingleTxtG"/>
      </w:pPr>
      <w:r w:rsidRPr="003877EB">
        <w:t>285.</w:t>
      </w:r>
      <w:r w:rsidRPr="003877EB">
        <w:tab/>
        <w:t xml:space="preserve">El Plan </w:t>
      </w:r>
      <w:r>
        <w:t>G</w:t>
      </w:r>
      <w:r w:rsidRPr="003877EB">
        <w:t xml:space="preserve">eneral de </w:t>
      </w:r>
      <w:r>
        <w:t>Habilitación</w:t>
      </w:r>
      <w:r w:rsidRPr="003877EB">
        <w:t xml:space="preserve"> prevé maximizar el potencial de las personas con discapacidad, a fin de que puedan gozar de mayor autonom</w:t>
      </w:r>
      <w:r>
        <w:t>ía y de más posibilidades de</w:t>
      </w:r>
      <w:r w:rsidRPr="003877EB">
        <w:t xml:space="preserve"> empl</w:t>
      </w:r>
      <w:r>
        <w:t>e</w:t>
      </w:r>
      <w:r w:rsidRPr="003877EB">
        <w:t>o.</w:t>
      </w:r>
      <w:r>
        <w:t xml:space="preserve"> </w:t>
      </w:r>
      <w:r w:rsidRPr="005F5A77">
        <w:t xml:space="preserve">Las familias </w:t>
      </w:r>
      <w:r>
        <w:t>esta</w:t>
      </w:r>
      <w:r w:rsidRPr="005F5A77">
        <w:t xml:space="preserve">rán </w:t>
      </w:r>
      <w:r>
        <w:t xml:space="preserve">a </w:t>
      </w:r>
      <w:r w:rsidRPr="005F5A77">
        <w:t xml:space="preserve">la vanguardia de las tareas de cuidado y </w:t>
      </w:r>
      <w:r>
        <w:t>apoyo</w:t>
      </w:r>
      <w:r w:rsidRPr="005F5A77">
        <w:t xml:space="preserve"> y </w:t>
      </w:r>
      <w:r>
        <w:t xml:space="preserve">el último recurso será </w:t>
      </w:r>
      <w:r w:rsidRPr="005F5A77">
        <w:t xml:space="preserve">la institucionalización, </w:t>
      </w:r>
      <w:r>
        <w:t>junto con el respaldo al sector de la</w:t>
      </w:r>
      <w:r w:rsidRPr="005F5A77">
        <w:t xml:space="preserve"> dis</w:t>
      </w:r>
      <w:r>
        <w:t>c</w:t>
      </w:r>
      <w:r w:rsidRPr="005F5A77">
        <w:t>a</w:t>
      </w:r>
      <w:r>
        <w:t>pacidad.</w:t>
      </w:r>
      <w:r w:rsidRPr="005F5A77">
        <w:t xml:space="preserve"> </w:t>
      </w:r>
    </w:p>
    <w:p w:rsidR="0018730F" w:rsidRPr="004074F9" w:rsidRDefault="0018730F">
      <w:pPr>
        <w:pStyle w:val="SingleTxtG"/>
      </w:pPr>
      <w:r w:rsidRPr="00D76C18">
        <w:t>286.</w:t>
      </w:r>
      <w:r w:rsidRPr="00D76C18">
        <w:tab/>
        <w:t xml:space="preserve">Con miras a alcanzar ese objetivo, en el Plan </w:t>
      </w:r>
      <w:r>
        <w:t>G</w:t>
      </w:r>
      <w:r w:rsidRPr="00D76C18">
        <w:t xml:space="preserve">eneral de </w:t>
      </w:r>
      <w:r>
        <w:t>Habilitación</w:t>
      </w:r>
      <w:r w:rsidRPr="00D76C18">
        <w:t xml:space="preserve"> se adoptó un enfoque </w:t>
      </w:r>
      <w:r>
        <w:t>basado en las etapas de la vida</w:t>
      </w:r>
      <w:r w:rsidRPr="00D76C18">
        <w:t xml:space="preserve"> (</w:t>
      </w:r>
      <w:r>
        <w:t>en este caso, del nacimiento a la edad adulta</w:t>
      </w:r>
      <w:r w:rsidRPr="00D76C18">
        <w:t xml:space="preserve">) </w:t>
      </w:r>
      <w:r>
        <w:t>a la hora de analizar los</w:t>
      </w:r>
      <w:r w:rsidRPr="00D76C18">
        <w:t xml:space="preserve"> servic</w:t>
      </w:r>
      <w:r>
        <w:t>io</w:t>
      </w:r>
      <w:r w:rsidRPr="00D76C18">
        <w:t xml:space="preserve">s </w:t>
      </w:r>
      <w:r>
        <w:t xml:space="preserve">y </w:t>
      </w:r>
      <w:r w:rsidRPr="00D76C18">
        <w:t>program</w:t>
      </w:r>
      <w:r>
        <w:t>a</w:t>
      </w:r>
      <w:r w:rsidRPr="00D76C18">
        <w:t xml:space="preserve">s </w:t>
      </w:r>
      <w:r>
        <w:t>e</w:t>
      </w:r>
      <w:r w:rsidRPr="00D76C18">
        <w:t xml:space="preserve">n </w:t>
      </w:r>
      <w:r>
        <w:t>el sector de la</w:t>
      </w:r>
      <w:r w:rsidRPr="00D76C18">
        <w:t xml:space="preserve"> dis</w:t>
      </w:r>
      <w:r>
        <w:t>c</w:t>
      </w:r>
      <w:r w:rsidRPr="00D76C18">
        <w:t>a</w:t>
      </w:r>
      <w:r>
        <w:t>pacidad</w:t>
      </w:r>
      <w:r w:rsidRPr="00D76C18">
        <w:t xml:space="preserve">. </w:t>
      </w:r>
      <w:r w:rsidRPr="004074F9">
        <w:t xml:space="preserve">El informe comprende 31 recomendaciones concretas y generales destinadas a mejorar la vida de las personas </w:t>
      </w:r>
      <w:r>
        <w:t>con</w:t>
      </w:r>
      <w:r w:rsidRPr="004074F9">
        <w:t xml:space="preserve"> dis</w:t>
      </w:r>
      <w:r>
        <w:t>c</w:t>
      </w:r>
      <w:r w:rsidRPr="004074F9">
        <w:t>a</w:t>
      </w:r>
      <w:r>
        <w:t>pacidad</w:t>
      </w:r>
      <w:r w:rsidRPr="004074F9">
        <w:t xml:space="preserve"> </w:t>
      </w:r>
      <w:r>
        <w:t>e</w:t>
      </w:r>
      <w:r w:rsidRPr="004074F9">
        <w:t>n Singap</w:t>
      </w:r>
      <w:r>
        <w:t>u</w:t>
      </w:r>
      <w:r w:rsidRPr="004074F9">
        <w:t xml:space="preserve">r </w:t>
      </w:r>
      <w:r>
        <w:t>e</w:t>
      </w:r>
      <w:r w:rsidRPr="004074F9">
        <w:t xml:space="preserve">n </w:t>
      </w:r>
      <w:r>
        <w:t>los siguientes sectores, clasificados por etapas de la vida</w:t>
      </w:r>
      <w:r w:rsidRPr="004074F9">
        <w:t>:</w:t>
      </w:r>
    </w:p>
    <w:p w:rsidR="0018730F" w:rsidRPr="004074F9" w:rsidRDefault="0018730F">
      <w:pPr>
        <w:pStyle w:val="SingleTxtG"/>
        <w:ind w:left="1701"/>
      </w:pPr>
      <w:r w:rsidRPr="004074F9">
        <w:t>i)</w:t>
      </w:r>
      <w:r w:rsidRPr="004074F9">
        <w:tab/>
        <w:t>Intervención y educación tempranas para niños con discapacidad;</w:t>
      </w:r>
    </w:p>
    <w:p w:rsidR="0018730F" w:rsidRPr="004074F9" w:rsidRDefault="0018730F">
      <w:pPr>
        <w:pStyle w:val="SingleTxtG"/>
        <w:ind w:left="1701"/>
      </w:pPr>
      <w:r w:rsidRPr="004074F9">
        <w:t>ii)</w:t>
      </w:r>
      <w:r w:rsidRPr="004074F9">
        <w:tab/>
        <w:t>Empleo;</w:t>
      </w:r>
    </w:p>
    <w:p w:rsidR="0018730F" w:rsidRPr="004074F9" w:rsidRDefault="0018730F">
      <w:pPr>
        <w:pStyle w:val="SingleTxtG"/>
        <w:ind w:left="1701"/>
      </w:pPr>
      <w:r w:rsidRPr="004074F9">
        <w:t>iii)</w:t>
      </w:r>
      <w:r w:rsidRPr="004074F9">
        <w:tab/>
        <w:t>Apoyo de la comunidad, de l</w:t>
      </w:r>
      <w:r>
        <w:t>a</w:t>
      </w:r>
      <w:r w:rsidRPr="004074F9">
        <w:t xml:space="preserve">s </w:t>
      </w:r>
      <w:r>
        <w:t>instituciones</w:t>
      </w:r>
      <w:r w:rsidRPr="004074F9">
        <w:t xml:space="preserve"> y </w:t>
      </w:r>
      <w:r>
        <w:t xml:space="preserve">de los </w:t>
      </w:r>
      <w:r w:rsidRPr="004074F9">
        <w:t xml:space="preserve">cuidadores; </w:t>
      </w:r>
      <w:r>
        <w:t>y</w:t>
      </w:r>
    </w:p>
    <w:p w:rsidR="0018730F" w:rsidRPr="004074F9" w:rsidRDefault="0018730F">
      <w:pPr>
        <w:pStyle w:val="SingleTxtG"/>
        <w:ind w:left="1701"/>
      </w:pPr>
      <w:r w:rsidRPr="004074F9">
        <w:t>iv)</w:t>
      </w:r>
      <w:r w:rsidRPr="004074F9">
        <w:tab/>
        <w:t>Acceso sin barreras.</w:t>
      </w:r>
    </w:p>
    <w:p w:rsidR="0018730F" w:rsidRPr="004074F9" w:rsidRDefault="0018730F">
      <w:pPr>
        <w:pStyle w:val="SingleTxtG"/>
      </w:pPr>
      <w:r w:rsidRPr="004074F9">
        <w:t>En los siguientes párrafos se describen en detalle</w:t>
      </w:r>
      <w:r>
        <w:t xml:space="preserve"> esas iniciativas</w:t>
      </w:r>
      <w:r w:rsidRPr="004074F9">
        <w:t>.</w:t>
      </w:r>
    </w:p>
    <w:p w:rsidR="0018730F" w:rsidRPr="005A3C54" w:rsidRDefault="0018730F">
      <w:pPr>
        <w:pStyle w:val="SingleTxtG"/>
      </w:pPr>
      <w:r w:rsidRPr="005A3C54">
        <w:t>287.</w:t>
      </w:r>
      <w:r w:rsidRPr="005A3C54">
        <w:tab/>
        <w:t xml:space="preserve">Ya se están poniendo en marcha y aplicando las recomendaciones del Plan </w:t>
      </w:r>
      <w:r>
        <w:t>G</w:t>
      </w:r>
      <w:r w:rsidRPr="005A3C54">
        <w:t>eneral</w:t>
      </w:r>
      <w:r>
        <w:t xml:space="preserve"> de</w:t>
      </w:r>
      <w:r w:rsidRPr="005A3C54">
        <w:t xml:space="preserve"> </w:t>
      </w:r>
      <w:r>
        <w:t>Habilitación</w:t>
      </w:r>
      <w:r w:rsidRPr="005A3C54">
        <w:t xml:space="preserve"> y se espera que el Gobierno de Singapur invierta un m</w:t>
      </w:r>
      <w:r>
        <w:t>áximo de</w:t>
      </w:r>
      <w:r w:rsidRPr="005A3C54">
        <w:t xml:space="preserve"> 900 millon</w:t>
      </w:r>
      <w:r>
        <w:t>es de dólares singapurenses</w:t>
      </w:r>
      <w:r w:rsidRPr="005A3C54">
        <w:t xml:space="preserve"> (643 millon</w:t>
      </w:r>
      <w:r>
        <w:t>es de dólares de los EE.UU.</w:t>
      </w:r>
      <w:r w:rsidRPr="005A3C54">
        <w:t xml:space="preserve">) </w:t>
      </w:r>
      <w:r>
        <w:t>en su ejecución,</w:t>
      </w:r>
      <w:r w:rsidR="00524278">
        <w:t xml:space="preserve"> </w:t>
      </w:r>
      <w:r>
        <w:t>lo que duplica con creces el gasto de</w:t>
      </w:r>
      <w:r w:rsidRPr="005A3C54">
        <w:t xml:space="preserve"> 400 millon</w:t>
      </w:r>
      <w:r>
        <w:t>es de dólares singapurenses</w:t>
      </w:r>
      <w:r w:rsidRPr="005A3C54">
        <w:t xml:space="preserve"> (286 millon</w:t>
      </w:r>
      <w:r>
        <w:t>es de dólares de los EE.UU.</w:t>
      </w:r>
      <w:r w:rsidRPr="005A3C54">
        <w:t xml:space="preserve">) </w:t>
      </w:r>
      <w:r>
        <w:t>de los 5 últimos años</w:t>
      </w:r>
      <w:r w:rsidRPr="005A3C54">
        <w:t xml:space="preserve">. </w:t>
      </w:r>
    </w:p>
    <w:p w:rsidR="0018730F" w:rsidRPr="005A3C54" w:rsidRDefault="0018730F">
      <w:pPr>
        <w:pStyle w:val="H23G"/>
      </w:pPr>
      <w:r w:rsidRPr="005A3C54">
        <w:tab/>
        <w:t>A.</w:t>
      </w:r>
      <w:r w:rsidRPr="005A3C54">
        <w:tab/>
        <w:t>Programas y servicios para niños con discapacidad</w:t>
      </w:r>
    </w:p>
    <w:p w:rsidR="0018730F" w:rsidRPr="005A3C54" w:rsidRDefault="0018730F">
      <w:pPr>
        <w:pStyle w:val="SingleTxtG"/>
      </w:pPr>
      <w:r w:rsidRPr="005A3C54">
        <w:t>288.</w:t>
      </w:r>
      <w:r w:rsidRPr="005A3C54">
        <w:tab/>
        <w:t xml:space="preserve">El Gobierno de Singapur continúa trabajando estrechamente con el </w:t>
      </w:r>
      <w:r>
        <w:t xml:space="preserve">Consejo Nacional del </w:t>
      </w:r>
      <w:r w:rsidRPr="005A3C54">
        <w:t>S</w:t>
      </w:r>
      <w:r>
        <w:t xml:space="preserve">ervicio </w:t>
      </w:r>
      <w:r w:rsidRPr="005A3C54">
        <w:t>S</w:t>
      </w:r>
      <w:r>
        <w:t>ocial</w:t>
      </w:r>
      <w:r w:rsidRPr="005A3C54">
        <w:t xml:space="preserve"> y otros organi</w:t>
      </w:r>
      <w:r>
        <w:t>s</w:t>
      </w:r>
      <w:r w:rsidRPr="005A3C54">
        <w:t>m</w:t>
      </w:r>
      <w:r>
        <w:t>os competentes,</w:t>
      </w:r>
      <w:r w:rsidRPr="005A3C54">
        <w:t xml:space="preserve"> </w:t>
      </w:r>
      <w:r>
        <w:t>con objeto de prestar</w:t>
      </w:r>
      <w:r w:rsidRPr="005A3C54">
        <w:t xml:space="preserve"> servic</w:t>
      </w:r>
      <w:r>
        <w:t>io</w:t>
      </w:r>
      <w:r w:rsidRPr="005A3C54">
        <w:t xml:space="preserve">s </w:t>
      </w:r>
      <w:r>
        <w:t>y</w:t>
      </w:r>
      <w:r w:rsidRPr="005A3C54">
        <w:t xml:space="preserve"> </w:t>
      </w:r>
      <w:r>
        <w:t xml:space="preserve">elaborar </w:t>
      </w:r>
      <w:r w:rsidRPr="005A3C54">
        <w:t>program</w:t>
      </w:r>
      <w:r>
        <w:t>a</w:t>
      </w:r>
      <w:r w:rsidRPr="005A3C54">
        <w:t xml:space="preserve">s </w:t>
      </w:r>
      <w:r>
        <w:t xml:space="preserve">para las </w:t>
      </w:r>
      <w:r w:rsidRPr="005A3C54">
        <w:t>pe</w:t>
      </w:r>
      <w:r>
        <w:t>rsonas con</w:t>
      </w:r>
      <w:r w:rsidR="00524278">
        <w:t xml:space="preserve"> </w:t>
      </w:r>
      <w:r w:rsidRPr="005A3C54">
        <w:t>dis</w:t>
      </w:r>
      <w:r>
        <w:t>c</w:t>
      </w:r>
      <w:r w:rsidRPr="005A3C54">
        <w:t>a</w:t>
      </w:r>
      <w:r>
        <w:t>pac</w:t>
      </w:r>
      <w:r w:rsidRPr="005A3C54">
        <w:t>i</w:t>
      </w:r>
      <w:r>
        <w:t>dad</w:t>
      </w:r>
      <w:r w:rsidRPr="005A3C54">
        <w:t>. Como se indica en la Sección I, Medidas generales de aplicación.</w:t>
      </w:r>
      <w:r>
        <w:t xml:space="preserve"> </w:t>
      </w:r>
      <w:r w:rsidRPr="005A3C54">
        <w:t>Nuevas iniciativas, el Gobierno de Singapur ha incrementado también progresivame</w:t>
      </w:r>
      <w:r>
        <w:t>nte</w:t>
      </w:r>
      <w:r w:rsidRPr="005A3C54">
        <w:t xml:space="preserve"> </w:t>
      </w:r>
      <w:r>
        <w:t>a lo largo de los años su</w:t>
      </w:r>
      <w:r w:rsidRPr="005A3C54">
        <w:t xml:space="preserve"> f</w:t>
      </w:r>
      <w:r>
        <w:t>inanciación de los programas para niños</w:t>
      </w:r>
      <w:r w:rsidRPr="005A3C54">
        <w:t xml:space="preserve"> dis</w:t>
      </w:r>
      <w:r>
        <w:t>c</w:t>
      </w:r>
      <w:r w:rsidRPr="005A3C54">
        <w:t>a</w:t>
      </w:r>
      <w:r>
        <w:t>pacitados</w:t>
      </w:r>
      <w:r w:rsidRPr="005A3C54">
        <w:t>.</w:t>
      </w:r>
    </w:p>
    <w:p w:rsidR="0018730F" w:rsidRPr="001133F6" w:rsidRDefault="0018730F">
      <w:pPr>
        <w:pStyle w:val="SingleTxtG"/>
      </w:pPr>
      <w:r w:rsidRPr="00196E98">
        <w:t>289.</w:t>
      </w:r>
      <w:r w:rsidRPr="00196E98">
        <w:tab/>
        <w:t>En edades tempranas, los niños con sospecha de problemas de desarrollo pueden ser derivados para su evaluaci</w:t>
      </w:r>
      <w:r>
        <w:t>ón</w:t>
      </w:r>
      <w:r w:rsidRPr="00196E98">
        <w:t xml:space="preserve"> a</w:t>
      </w:r>
      <w:r>
        <w:t xml:space="preserve"> los</w:t>
      </w:r>
      <w:r w:rsidRPr="00196E98">
        <w:t xml:space="preserve"> C</w:t>
      </w:r>
      <w:r>
        <w:t>onsultorios de</w:t>
      </w:r>
      <w:r w:rsidRPr="00196E98">
        <w:t xml:space="preserve"> De</w:t>
      </w:r>
      <w:r>
        <w:t>sarrollo del Niño,</w:t>
      </w:r>
      <w:r w:rsidRPr="00196E98">
        <w:t xml:space="preserve"> </w:t>
      </w:r>
      <w:r>
        <w:t>ubicados en el Hospital KK de la Mujer y el Niño y al Hospital de la Universidad</w:t>
      </w:r>
      <w:r w:rsidRPr="00196E98">
        <w:t xml:space="preserve"> Na</w:t>
      </w:r>
      <w:r>
        <w:t>c</w:t>
      </w:r>
      <w:r w:rsidRPr="00196E98">
        <w:t>ional</w:t>
      </w:r>
      <w:r>
        <w:t>.</w:t>
      </w:r>
      <w:r w:rsidRPr="00196E98">
        <w:t xml:space="preserve"> </w:t>
      </w:r>
      <w:r w:rsidRPr="001133F6">
        <w:t xml:space="preserve">Una vez diagnosticados, los niños son </w:t>
      </w:r>
      <w:r>
        <w:t>derivados</w:t>
      </w:r>
      <w:r w:rsidRPr="001133F6">
        <w:t xml:space="preserve"> a servicios de intervención precoz, por conducto del Centro de Informaci</w:t>
      </w:r>
      <w:r>
        <w:t>ón sobre</w:t>
      </w:r>
      <w:r w:rsidRPr="001133F6">
        <w:t xml:space="preserve"> Dis</w:t>
      </w:r>
      <w:r>
        <w:t>c</w:t>
      </w:r>
      <w:r w:rsidRPr="001133F6">
        <w:t>a</w:t>
      </w:r>
      <w:r>
        <w:t>pacidad</w:t>
      </w:r>
      <w:r w:rsidRPr="001133F6">
        <w:t xml:space="preserve"> </w:t>
      </w:r>
      <w:r>
        <w:t>y</w:t>
      </w:r>
      <w:r w:rsidRPr="001133F6">
        <w:t xml:space="preserve"> </w:t>
      </w:r>
      <w:r>
        <w:t>Derivación.</w:t>
      </w:r>
      <w:r w:rsidRPr="001133F6">
        <w:t xml:space="preserve"> </w:t>
      </w:r>
    </w:p>
    <w:p w:rsidR="0018730F" w:rsidRPr="001133F6" w:rsidRDefault="0018730F">
      <w:pPr>
        <w:pStyle w:val="SingleTxtG"/>
      </w:pPr>
      <w:r w:rsidRPr="001133F6">
        <w:t>290.</w:t>
      </w:r>
      <w:r w:rsidRPr="001133F6">
        <w:tab/>
        <w:t xml:space="preserve">Entre los elementos clave de una </w:t>
      </w:r>
      <w:r>
        <w:t>extensión</w:t>
      </w:r>
      <w:r w:rsidRPr="001133F6">
        <w:t xml:space="preserve"> de los</w:t>
      </w:r>
      <w:r>
        <w:t xml:space="preserve"> servicios</w:t>
      </w:r>
      <w:r w:rsidRPr="001133F6">
        <w:t xml:space="preserve"> sociales</w:t>
      </w:r>
      <w:r>
        <w:t xml:space="preserve"> a los niños con</w:t>
      </w:r>
      <w:r w:rsidRPr="001133F6">
        <w:t xml:space="preserve"> dis</w:t>
      </w:r>
      <w:r>
        <w:t>c</w:t>
      </w:r>
      <w:r w:rsidRPr="001133F6">
        <w:t>a</w:t>
      </w:r>
      <w:r>
        <w:t>pacidad, cabe citar</w:t>
      </w:r>
      <w:r w:rsidRPr="001133F6">
        <w:t>:</w:t>
      </w:r>
    </w:p>
    <w:p w:rsidR="0018730F" w:rsidRPr="001133F6" w:rsidRDefault="0018730F">
      <w:pPr>
        <w:pStyle w:val="SingleTxtG"/>
        <w:ind w:left="1701"/>
      </w:pPr>
      <w:r w:rsidRPr="001133F6">
        <w:t>i)</w:t>
      </w:r>
      <w:r w:rsidRPr="001133F6">
        <w:tab/>
        <w:t xml:space="preserve">El Programa de Intervención Precoz para </w:t>
      </w:r>
      <w:r>
        <w:t xml:space="preserve">Niños y </w:t>
      </w:r>
      <w:r w:rsidRPr="001133F6">
        <w:t>Lactantes – (11 centros)</w:t>
      </w:r>
    </w:p>
    <w:p w:rsidR="0018730F" w:rsidRPr="003A1796" w:rsidRDefault="0018730F">
      <w:pPr>
        <w:pStyle w:val="SingleTxtG"/>
      </w:pPr>
      <w:r w:rsidRPr="003A1796">
        <w:t xml:space="preserve">El </w:t>
      </w:r>
      <w:r>
        <w:t>Programa está</w:t>
      </w:r>
      <w:r w:rsidRPr="003A1796">
        <w:t xml:space="preserve"> basado en los centros que prestan servicios sociales, educativos y de rehabilitación a los niños de hasta 6 años de edad con un diagnóstico de ri</w:t>
      </w:r>
      <w:r>
        <w:t>e</w:t>
      </w:r>
      <w:r w:rsidRPr="003A1796">
        <w:t>s</w:t>
      </w:r>
      <w:r>
        <w:t>go de padecer un trastorno de tipo invalidante o unas necesidades es</w:t>
      </w:r>
      <w:r w:rsidRPr="003A1796">
        <w:t>pecial</w:t>
      </w:r>
      <w:r>
        <w:t>es que afectarán</w:t>
      </w:r>
      <w:r w:rsidRPr="003A1796">
        <w:t xml:space="preserve"> </w:t>
      </w:r>
      <w:r>
        <w:t>a su desarrollo.</w:t>
      </w:r>
      <w:r w:rsidRPr="003A1796">
        <w:t xml:space="preserve"> Su finalidad estriba en intensificar el potencial de desarrollo del niño y minimizar la aparición de discapacidades secundarias.</w:t>
      </w:r>
    </w:p>
    <w:p w:rsidR="0018730F" w:rsidRPr="008F24B9" w:rsidRDefault="0018730F">
      <w:pPr>
        <w:pStyle w:val="SingleTxtG"/>
      </w:pPr>
      <w:r w:rsidRPr="008F24B9">
        <w:t>El programa abarca lo</w:t>
      </w:r>
      <w:r>
        <w:t>s</w:t>
      </w:r>
      <w:r w:rsidRPr="008F24B9">
        <w:t xml:space="preserve"> siguientes aspectos:</w:t>
      </w:r>
    </w:p>
    <w:p w:rsidR="0018730F" w:rsidRPr="002D2FC8" w:rsidRDefault="0018730F">
      <w:pPr>
        <w:pStyle w:val="Bullet1G"/>
        <w:suppressAutoHyphens/>
      </w:pPr>
      <w:r>
        <w:t>Motricidad f</w:t>
      </w:r>
      <w:r w:rsidRPr="002D2FC8">
        <w:t>in</w:t>
      </w:r>
      <w:r>
        <w:t>a</w:t>
      </w:r>
      <w:r w:rsidRPr="002D2FC8">
        <w:t xml:space="preserve"> </w:t>
      </w:r>
      <w:r>
        <w:t>y</w:t>
      </w:r>
      <w:r w:rsidRPr="002D2FC8">
        <w:t xml:space="preserve"> gr</w:t>
      </w:r>
      <w:r>
        <w:t>ue</w:t>
      </w:r>
      <w:r w:rsidRPr="002D2FC8">
        <w:t>s</w:t>
      </w:r>
      <w:r>
        <w:t>a</w:t>
      </w:r>
    </w:p>
    <w:p w:rsidR="0018730F" w:rsidRPr="002D2FC8" w:rsidRDefault="0018730F">
      <w:pPr>
        <w:pStyle w:val="Bullet1G"/>
        <w:suppressAutoHyphens/>
      </w:pPr>
      <w:r>
        <w:t>Aptitudes c</w:t>
      </w:r>
      <w:r w:rsidRPr="002D2FC8">
        <w:t>ogniti</w:t>
      </w:r>
      <w:r>
        <w:t>vas</w:t>
      </w:r>
    </w:p>
    <w:p w:rsidR="0018730F" w:rsidRPr="002D2FC8" w:rsidRDefault="0018730F">
      <w:pPr>
        <w:pStyle w:val="Bullet1G"/>
        <w:suppressAutoHyphens/>
      </w:pPr>
      <w:r>
        <w:t>Comunicac</w:t>
      </w:r>
      <w:r w:rsidRPr="002D2FC8">
        <w:t>i</w:t>
      </w:r>
      <w:r>
        <w:t>ó</w:t>
      </w:r>
      <w:r w:rsidRPr="002D2FC8">
        <w:t>n</w:t>
      </w:r>
    </w:p>
    <w:p w:rsidR="0018730F" w:rsidRPr="002D2FC8" w:rsidRDefault="0018730F">
      <w:pPr>
        <w:pStyle w:val="Bullet1G"/>
        <w:suppressAutoHyphens/>
      </w:pPr>
      <w:r>
        <w:t>A</w:t>
      </w:r>
      <w:r w:rsidRPr="002D2FC8">
        <w:t>dapta</w:t>
      </w:r>
      <w:r>
        <w:t>c</w:t>
      </w:r>
      <w:r w:rsidRPr="002D2FC8">
        <w:t>i</w:t>
      </w:r>
      <w:r>
        <w:t>ó</w:t>
      </w:r>
      <w:r w:rsidRPr="002D2FC8">
        <w:t>n</w:t>
      </w:r>
      <w:r>
        <w:t xml:space="preserve"> social</w:t>
      </w:r>
    </w:p>
    <w:p w:rsidR="0018730F" w:rsidRPr="002D2FC8" w:rsidRDefault="0018730F">
      <w:pPr>
        <w:pStyle w:val="Bullet1G"/>
        <w:suppressAutoHyphens/>
      </w:pPr>
      <w:r>
        <w:t>Grado de autonomía</w:t>
      </w:r>
    </w:p>
    <w:p w:rsidR="0018730F" w:rsidRPr="008F24B9" w:rsidRDefault="0018730F">
      <w:pPr>
        <w:pStyle w:val="Bullet1G"/>
        <w:suppressAutoHyphens/>
      </w:pPr>
      <w:r w:rsidRPr="008F24B9">
        <w:t>Adaptación al material protésico y uso del mismo</w:t>
      </w:r>
    </w:p>
    <w:p w:rsidR="0018730F" w:rsidRPr="00B04193" w:rsidRDefault="0018730F">
      <w:pPr>
        <w:pStyle w:val="SingleTxtG"/>
      </w:pPr>
      <w:r w:rsidRPr="008F24B9">
        <w:t>Se supervisarán los progresos del niño a través de un Plan de Educaci</w:t>
      </w:r>
      <w:r>
        <w:t>ón Individual, establecido</w:t>
      </w:r>
      <w:r w:rsidRPr="008F24B9">
        <w:t xml:space="preserve"> </w:t>
      </w:r>
      <w:r>
        <w:t>con</w:t>
      </w:r>
      <w:r w:rsidRPr="008F24B9">
        <w:t>j</w:t>
      </w:r>
      <w:r>
        <w:t>u</w:t>
      </w:r>
      <w:r w:rsidRPr="008F24B9">
        <w:t>nt</w:t>
      </w:r>
      <w:r>
        <w:t>amente por el centro</w:t>
      </w:r>
      <w:r w:rsidRPr="008F24B9">
        <w:t xml:space="preserve"> </w:t>
      </w:r>
      <w:r>
        <w:t>del Programa de intervención precoz</w:t>
      </w:r>
      <w:r w:rsidRPr="008F24B9">
        <w:t xml:space="preserve"> </w:t>
      </w:r>
      <w:r>
        <w:t>y los</w:t>
      </w:r>
      <w:r w:rsidRPr="008F24B9">
        <w:t xml:space="preserve"> pa</w:t>
      </w:r>
      <w:r>
        <w:t>d</w:t>
      </w:r>
      <w:r w:rsidRPr="008F24B9">
        <w:t xml:space="preserve">res. </w:t>
      </w:r>
      <w:r w:rsidRPr="00B04193">
        <w:t>En la evaluación y tratamiento del niño participará un equipo mixto de terapeutas, psic</w:t>
      </w:r>
      <w:r>
        <w:t>ó</w:t>
      </w:r>
      <w:r w:rsidRPr="00B04193">
        <w:t>log</w:t>
      </w:r>
      <w:r>
        <w:t>o</w:t>
      </w:r>
      <w:r w:rsidRPr="00B04193">
        <w:t>s</w:t>
      </w:r>
      <w:r>
        <w:t xml:space="preserve"> y trabajadores</w:t>
      </w:r>
      <w:r w:rsidRPr="00B04193">
        <w:t xml:space="preserve"> social</w:t>
      </w:r>
      <w:r>
        <w:t>es</w:t>
      </w:r>
      <w:r w:rsidRPr="00B04193">
        <w:t>.</w:t>
      </w:r>
    </w:p>
    <w:p w:rsidR="0018730F" w:rsidRPr="00B04193" w:rsidRDefault="0018730F">
      <w:pPr>
        <w:pStyle w:val="SingleTxtG"/>
      </w:pPr>
      <w:r w:rsidRPr="00B04193">
        <w:t>En 2008, el M</w:t>
      </w:r>
      <w:r>
        <w:t>inisterio de Desarrollo Comunitario, Juventud y Deportes</w:t>
      </w:r>
      <w:r w:rsidRPr="00B04193">
        <w:t xml:space="preserve"> y el </w:t>
      </w:r>
      <w:r>
        <w:t xml:space="preserve">Consejo </w:t>
      </w:r>
      <w:r w:rsidRPr="00B04193">
        <w:t>N</w:t>
      </w:r>
      <w:r>
        <w:t xml:space="preserve">acional </w:t>
      </w:r>
      <w:r w:rsidRPr="00B04193">
        <w:t xml:space="preserve">crearon el </w:t>
      </w:r>
      <w:r>
        <w:t xml:space="preserve">subsidio de apoyo al </w:t>
      </w:r>
      <w:r w:rsidRPr="00B04193">
        <w:t>Programa de Intervención Precoz para Niños y Lactantes</w:t>
      </w:r>
      <w:r>
        <w:t>, con miras a ayudar a las</w:t>
      </w:r>
      <w:r w:rsidRPr="00B04193">
        <w:t xml:space="preserve"> famili</w:t>
      </w:r>
      <w:r>
        <w:t>a</w:t>
      </w:r>
      <w:r w:rsidRPr="00B04193">
        <w:t xml:space="preserve">s </w:t>
      </w:r>
      <w:r>
        <w:t>a entrar en contacto con el servicio de</w:t>
      </w:r>
      <w:r w:rsidRPr="00B04193">
        <w:t xml:space="preserve"> interven</w:t>
      </w:r>
      <w:r>
        <w:t>c</w:t>
      </w:r>
      <w:r w:rsidRPr="00B04193">
        <w:t>i</w:t>
      </w:r>
      <w:r>
        <w:t>ó</w:t>
      </w:r>
      <w:r w:rsidRPr="00B04193">
        <w:t xml:space="preserve">n </w:t>
      </w:r>
      <w:r>
        <w:t>precoz</w:t>
      </w:r>
      <w:r w:rsidRPr="00B04193">
        <w:t>.</w:t>
      </w:r>
    </w:p>
    <w:p w:rsidR="0018730F" w:rsidRPr="00AF7936" w:rsidRDefault="0018730F">
      <w:pPr>
        <w:pStyle w:val="SingleTxtG"/>
        <w:ind w:left="1701"/>
        <w:rPr>
          <w:u w:val="single"/>
        </w:rPr>
      </w:pPr>
      <w:r w:rsidRPr="00AF7936">
        <w:t>ii)</w:t>
      </w:r>
      <w:r w:rsidRPr="00AF7936">
        <w:tab/>
        <w:t>Programa Integrado de Atención al Niño (18 centros)</w:t>
      </w:r>
    </w:p>
    <w:p w:rsidR="0018730F" w:rsidRPr="00E32E65" w:rsidRDefault="0018730F">
      <w:pPr>
        <w:pStyle w:val="SingleTxtG"/>
      </w:pPr>
      <w:r w:rsidRPr="008C751C">
        <w:t xml:space="preserve">El objetivo del </w:t>
      </w:r>
      <w:r>
        <w:t xml:space="preserve">Programa </w:t>
      </w:r>
      <w:r w:rsidRPr="008C751C">
        <w:t>I</w:t>
      </w:r>
      <w:r>
        <w:t>ntegrado</w:t>
      </w:r>
      <w:r w:rsidRPr="008C751C">
        <w:t xml:space="preserve"> radica en maximizar el potencial de los niños de 2 a 6 años con ne</w:t>
      </w:r>
      <w:r>
        <w:t>c</w:t>
      </w:r>
      <w:r w:rsidRPr="008C751C">
        <w:t>e</w:t>
      </w:r>
      <w:r>
        <w:t>si</w:t>
      </w:r>
      <w:r w:rsidRPr="008C751C">
        <w:t>d</w:t>
      </w:r>
      <w:r>
        <w:t>ade</w:t>
      </w:r>
      <w:r w:rsidRPr="008C751C">
        <w:t xml:space="preserve">s </w:t>
      </w:r>
      <w:r>
        <w:t>especiales, que pueden beneficiarse de la enseñanza general</w:t>
      </w:r>
      <w:r w:rsidRPr="008C751C">
        <w:t xml:space="preserve">. </w:t>
      </w:r>
      <w:r>
        <w:t>Ofrece un programa de</w:t>
      </w:r>
      <w:r w:rsidRPr="008C751C">
        <w:t xml:space="preserve"> inclusión para niños con necesidades especial</w:t>
      </w:r>
      <w:r>
        <w:t>es en el entorno de un centro</w:t>
      </w:r>
      <w:r w:rsidRPr="008C751C">
        <w:t xml:space="preserve"> </w:t>
      </w:r>
      <w:r>
        <w:t>general de atención al niño</w:t>
      </w:r>
      <w:r w:rsidRPr="008C751C">
        <w:t xml:space="preserve">. </w:t>
      </w:r>
      <w:r w:rsidRPr="00B318BC">
        <w:t xml:space="preserve">Eso facilitará su posible adaptación a una escuela de enseñanza general. </w:t>
      </w:r>
      <w:r w:rsidRPr="00E32E65">
        <w:t>A través del</w:t>
      </w:r>
      <w:r>
        <w:t xml:space="preserve"> </w:t>
      </w:r>
      <w:r w:rsidRPr="00E32E65">
        <w:t>P</w:t>
      </w:r>
      <w:r>
        <w:t>rograma Integrado</w:t>
      </w:r>
      <w:r w:rsidRPr="00E32E65">
        <w:t>, ciertos centros de atención al niño reservar</w:t>
      </w:r>
      <w:r>
        <w:t>án</w:t>
      </w:r>
      <w:r w:rsidRPr="00E32E65">
        <w:t xml:space="preserve"> 10 pla</w:t>
      </w:r>
      <w:r>
        <w:t>zas</w:t>
      </w:r>
      <w:r w:rsidRPr="00E32E65">
        <w:t xml:space="preserve"> </w:t>
      </w:r>
      <w:r>
        <w:t>para acoger a niños con necesidades es</w:t>
      </w:r>
      <w:r w:rsidRPr="00E32E65">
        <w:t>pecial</w:t>
      </w:r>
      <w:r>
        <w:t>es</w:t>
      </w:r>
      <w:r w:rsidRPr="00E32E65">
        <w:t xml:space="preserve">. </w:t>
      </w:r>
      <w:r>
        <w:t>Los niños llevan a cabo las mismas</w:t>
      </w:r>
      <w:r w:rsidRPr="00E32E65">
        <w:t xml:space="preserve"> actividades de grupo que los niños normales del cent</w:t>
      </w:r>
      <w:r>
        <w:t>ro</w:t>
      </w:r>
      <w:r w:rsidRPr="00E32E65">
        <w:t>.</w:t>
      </w:r>
    </w:p>
    <w:p w:rsidR="0018730F" w:rsidRPr="00E32E65" w:rsidRDefault="0018730F">
      <w:pPr>
        <w:pStyle w:val="SingleTxtG"/>
        <w:ind w:left="1701"/>
        <w:rPr>
          <w:u w:val="single"/>
        </w:rPr>
      </w:pPr>
      <w:r w:rsidRPr="00E32E65">
        <w:t>iii)</w:t>
      </w:r>
      <w:r w:rsidRPr="00E32E65">
        <w:tab/>
        <w:t>Centro Especial de Atención al Alumno (10 centros)</w:t>
      </w:r>
    </w:p>
    <w:p w:rsidR="0018730F" w:rsidRPr="00790420" w:rsidRDefault="0018730F">
      <w:pPr>
        <w:pStyle w:val="SingleTxtG"/>
      </w:pPr>
      <w:r>
        <w:t>Estos Centros</w:t>
      </w:r>
      <w:r w:rsidRPr="00E32E65">
        <w:t xml:space="preserve"> prestan servicios de acogida antes y después del horario escolar a </w:t>
      </w:r>
      <w:r>
        <w:t>est</w:t>
      </w:r>
      <w:r w:rsidRPr="00E32E65">
        <w:t>os niños</w:t>
      </w:r>
      <w:r>
        <w:t>, tanto si</w:t>
      </w:r>
      <w:r w:rsidRPr="00E32E65">
        <w:t xml:space="preserve"> asisten a las escuelas de educaci</w:t>
      </w:r>
      <w:r>
        <w:t>ón general como</w:t>
      </w:r>
      <w:r w:rsidRPr="00E32E65">
        <w:t xml:space="preserve"> </w:t>
      </w:r>
      <w:r>
        <w:t>a las de educación e</w:t>
      </w:r>
      <w:r w:rsidRPr="00E32E65">
        <w:t>special</w:t>
      </w:r>
      <w:r>
        <w:t>, lo que permite a sus</w:t>
      </w:r>
      <w:r w:rsidRPr="00790420">
        <w:t xml:space="preserve"> pa</w:t>
      </w:r>
      <w:r>
        <w:t>d</w:t>
      </w:r>
      <w:r w:rsidRPr="00790420">
        <w:t xml:space="preserve">res </w:t>
      </w:r>
      <w:r>
        <w:t>y cuidadores cumplir su horario</w:t>
      </w:r>
      <w:r w:rsidRPr="00790420">
        <w:t xml:space="preserve">, </w:t>
      </w:r>
      <w:r>
        <w:t>sabiendo que sus hijos están bien atendidos</w:t>
      </w:r>
      <w:r w:rsidRPr="00790420">
        <w:t>.</w:t>
      </w:r>
    </w:p>
    <w:p w:rsidR="0018730F" w:rsidRPr="00790420" w:rsidRDefault="0018730F">
      <w:pPr>
        <w:pStyle w:val="H23G"/>
      </w:pPr>
      <w:r w:rsidRPr="00790420">
        <w:tab/>
        <w:t>B.</w:t>
      </w:r>
      <w:r w:rsidRPr="00790420">
        <w:tab/>
        <w:t>Educación</w:t>
      </w:r>
    </w:p>
    <w:p w:rsidR="0018730F" w:rsidRPr="00F96D6F" w:rsidRDefault="0018730F">
      <w:pPr>
        <w:pStyle w:val="SingleTxtG"/>
      </w:pPr>
      <w:r w:rsidRPr="00790420">
        <w:t>291.</w:t>
      </w:r>
      <w:r w:rsidRPr="00790420">
        <w:tab/>
        <w:t xml:space="preserve">El Gobierno de Singapur </w:t>
      </w:r>
      <w:r>
        <w:t>continúa</w:t>
      </w:r>
      <w:r w:rsidRPr="00790420">
        <w:t xml:space="preserve"> invirtiendo en la educación de los niños con disca</w:t>
      </w:r>
      <w:r>
        <w:t>pacidad</w:t>
      </w:r>
      <w:r w:rsidRPr="00790420">
        <w:t xml:space="preserve">, </w:t>
      </w:r>
      <w:r>
        <w:t>decidido como está a respaldar la enseñanza</w:t>
      </w:r>
      <w:r w:rsidRPr="00790420">
        <w:t xml:space="preserve"> </w:t>
      </w:r>
      <w:r>
        <w:t>basada en la capacidad.</w:t>
      </w:r>
      <w:r w:rsidRPr="00790420">
        <w:t xml:space="preserve"> </w:t>
      </w:r>
      <w:r w:rsidRPr="00F96D6F">
        <w:t>Con tal fin, el M</w:t>
      </w:r>
      <w:r>
        <w:t xml:space="preserve">inisterio de </w:t>
      </w:r>
      <w:r w:rsidRPr="00F96D6F">
        <w:t>E</w:t>
      </w:r>
      <w:r>
        <w:t>ducación</w:t>
      </w:r>
      <w:r w:rsidRPr="00F96D6F">
        <w:t xml:space="preserve"> s</w:t>
      </w:r>
      <w:r>
        <w:t>e ha mostrado</w:t>
      </w:r>
      <w:r w:rsidRPr="00F96D6F">
        <w:t xml:space="preserve"> sie</w:t>
      </w:r>
      <w:r>
        <w:t>mpre</w:t>
      </w:r>
      <w:r w:rsidRPr="00F96D6F">
        <w:t xml:space="preserve"> partidario de un apoyo </w:t>
      </w:r>
      <w:r>
        <w:t>ininterrumpido</w:t>
      </w:r>
      <w:r w:rsidRPr="00F96D6F">
        <w:t xml:space="preserve"> a los </w:t>
      </w:r>
      <w:r>
        <w:t>alumno</w:t>
      </w:r>
      <w:r w:rsidRPr="00F96D6F">
        <w:t xml:space="preserve">s con discapacidad. El nivel de respaldo viene determinado por </w:t>
      </w:r>
      <w:r>
        <w:t>el esfuerzo por</w:t>
      </w:r>
      <w:r w:rsidRPr="00F96D6F">
        <w:t xml:space="preserve"> </w:t>
      </w:r>
      <w:r>
        <w:t>adaptar</w:t>
      </w:r>
      <w:r w:rsidRPr="00F96D6F">
        <w:t xml:space="preserve"> las necesidades educativas especiales del niño </w:t>
      </w:r>
      <w:r>
        <w:t>al</w:t>
      </w:r>
      <w:r w:rsidRPr="00F96D6F">
        <w:t xml:space="preserve"> entorno que le brind</w:t>
      </w:r>
      <w:r>
        <w:t>e</w:t>
      </w:r>
      <w:r w:rsidRPr="00F96D6F">
        <w:t xml:space="preserve"> el </w:t>
      </w:r>
      <w:r>
        <w:t>nivel</w:t>
      </w:r>
      <w:r w:rsidRPr="00F96D6F">
        <w:t xml:space="preserve"> </w:t>
      </w:r>
      <w:r>
        <w:t>óptimo de ayuda</w:t>
      </w:r>
      <w:r w:rsidRPr="00F96D6F">
        <w:t xml:space="preserve">. </w:t>
      </w:r>
    </w:p>
    <w:p w:rsidR="0018730F" w:rsidRPr="00B721C9" w:rsidRDefault="0018730F">
      <w:pPr>
        <w:pStyle w:val="SingleTxtG"/>
      </w:pPr>
      <w:r w:rsidRPr="00F96D6F">
        <w:t>292.</w:t>
      </w:r>
      <w:r w:rsidRPr="00F96D6F">
        <w:tab/>
        <w:t xml:space="preserve">Los niños con una discapacidad de </w:t>
      </w:r>
      <w:r>
        <w:t>grado leve a moderado</w:t>
      </w:r>
      <w:r w:rsidRPr="00F96D6F">
        <w:t xml:space="preserve"> pueden ingresar en las escuelas </w:t>
      </w:r>
      <w:r>
        <w:t xml:space="preserve">de enseñanza </w:t>
      </w:r>
      <w:r w:rsidRPr="00F96D6F">
        <w:t>general</w:t>
      </w:r>
      <w:r>
        <w:t xml:space="preserve"> si son capaces de adaptarse a su</w:t>
      </w:r>
      <w:r w:rsidRPr="00F96D6F">
        <w:t xml:space="preserve"> ritmo y a</w:t>
      </w:r>
      <w:r>
        <w:t xml:space="preserve"> su sistema de</w:t>
      </w:r>
      <w:r w:rsidRPr="00F96D6F">
        <w:t xml:space="preserve"> aprendizaje. Para hacer frente a </w:t>
      </w:r>
      <w:r>
        <w:t>e</w:t>
      </w:r>
      <w:r w:rsidRPr="00F96D6F">
        <w:t>s</w:t>
      </w:r>
      <w:r>
        <w:t>a</w:t>
      </w:r>
      <w:r w:rsidRPr="00F96D6F">
        <w:t xml:space="preserve">s necesidades de aprendizaje se </w:t>
      </w:r>
      <w:r>
        <w:t xml:space="preserve">han </w:t>
      </w:r>
      <w:r w:rsidRPr="00F96D6F">
        <w:t>in</w:t>
      </w:r>
      <w:r>
        <w:t>tegrado</w:t>
      </w:r>
      <w:r w:rsidRPr="00F96D6F">
        <w:t xml:space="preserve"> </w:t>
      </w:r>
      <w:r>
        <w:t>en</w:t>
      </w:r>
      <w:r w:rsidRPr="00F96D6F">
        <w:t xml:space="preserve"> las escuelas generales </w:t>
      </w:r>
      <w:r>
        <w:t>los servicios y recursos necesarios, entre los que se encuentran el personal específico, como los auxiliares de necesidades</w:t>
      </w:r>
      <w:r w:rsidRPr="00F96D6F">
        <w:t xml:space="preserve"> especial</w:t>
      </w:r>
      <w:r>
        <w:t>es</w:t>
      </w:r>
      <w:r w:rsidRPr="00F96D6F">
        <w:t xml:space="preserve">, </w:t>
      </w:r>
      <w:r>
        <w:t>los maestros que han recibido una formación en esa esfera</w:t>
      </w:r>
      <w:r w:rsidRPr="00F96D6F">
        <w:t xml:space="preserve">, </w:t>
      </w:r>
      <w:r>
        <w:t>el apoyo adicional de los maestros</w:t>
      </w:r>
      <w:r w:rsidRPr="00F96D6F">
        <w:t xml:space="preserve"> </w:t>
      </w:r>
      <w:r>
        <w:t>especializados</w:t>
      </w:r>
      <w:r w:rsidRPr="00F96D6F">
        <w:t xml:space="preserve">, </w:t>
      </w:r>
      <w:r>
        <w:t>así como ayudas técnicas y mecanismos para sortear las barreras arquitectónicas</w:t>
      </w:r>
      <w:r w:rsidRPr="00F96D6F">
        <w:t xml:space="preserve">. </w:t>
      </w:r>
      <w:r w:rsidRPr="00F03E5F">
        <w:t>Se facilitan esas medidas en ciertas escuelas generales</w:t>
      </w:r>
      <w:r>
        <w:t>, repartidas por toda la</w:t>
      </w:r>
      <w:r w:rsidRPr="00F03E5F">
        <w:t xml:space="preserve"> geogr</w:t>
      </w:r>
      <w:r>
        <w:t>a</w:t>
      </w:r>
      <w:r w:rsidRPr="00F03E5F">
        <w:t>f</w:t>
      </w:r>
      <w:r>
        <w:t>í</w:t>
      </w:r>
      <w:r w:rsidRPr="00F03E5F">
        <w:t>a</w:t>
      </w:r>
      <w:r>
        <w:t>, con miras a</w:t>
      </w:r>
      <w:r w:rsidRPr="00F03E5F">
        <w:t xml:space="preserve"> facilita</w:t>
      </w:r>
      <w:r>
        <w:t>r</w:t>
      </w:r>
      <w:r w:rsidRPr="00F03E5F">
        <w:t xml:space="preserve"> el acces</w:t>
      </w:r>
      <w:r>
        <w:t>o de los discapacitados</w:t>
      </w:r>
      <w:r w:rsidRPr="00F03E5F">
        <w:t xml:space="preserve">. </w:t>
      </w:r>
      <w:r w:rsidRPr="00B721C9">
        <w:t xml:space="preserve">Hay unos 4.000 niños con necesidades de aprendizaje </w:t>
      </w:r>
      <w:r>
        <w:t xml:space="preserve">de grado </w:t>
      </w:r>
      <w:r w:rsidRPr="00B721C9">
        <w:t>liger</w:t>
      </w:r>
      <w:r>
        <w:t>o</w:t>
      </w:r>
      <w:r w:rsidRPr="00B721C9">
        <w:t xml:space="preserve"> a moderad</w:t>
      </w:r>
      <w:r>
        <w:t>o</w:t>
      </w:r>
      <w:r w:rsidRPr="00B721C9">
        <w:t xml:space="preserve"> en las escuelas generales. Se destaca a</w:t>
      </w:r>
      <w:r>
        <w:t>llí a</w:t>
      </w:r>
      <w:r w:rsidRPr="00B721C9">
        <w:t xml:space="preserve"> auxiliares </w:t>
      </w:r>
      <w:r>
        <w:t>para niños con</w:t>
      </w:r>
      <w:r w:rsidRPr="00B721C9">
        <w:t xml:space="preserve"> necesidades especiales</w:t>
      </w:r>
      <w:r>
        <w:t>,</w:t>
      </w:r>
      <w:r w:rsidRPr="00B721C9">
        <w:t xml:space="preserve"> </w:t>
      </w:r>
      <w:r>
        <w:t>a fin de</w:t>
      </w:r>
      <w:r w:rsidRPr="00B721C9">
        <w:t xml:space="preserve"> ayudar a los maestros y tambi</w:t>
      </w:r>
      <w:r>
        <w:t>én a los niños en su aprendizaje en esas escuelas</w:t>
      </w:r>
      <w:r w:rsidRPr="00B721C9">
        <w:t xml:space="preserve">. </w:t>
      </w:r>
      <w:r>
        <w:t>Dichos</w:t>
      </w:r>
      <w:r w:rsidRPr="00B721C9">
        <w:t xml:space="preserve"> centros cuentan con una dotación de maestros que han recibido una capacitación especial</w:t>
      </w:r>
      <w:r>
        <w:t>,</w:t>
      </w:r>
      <w:r w:rsidRPr="00B721C9">
        <w:t xml:space="preserve"> y con la asiste</w:t>
      </w:r>
      <w:r>
        <w:t>ncia de personal</w:t>
      </w:r>
      <w:r w:rsidRPr="00B721C9">
        <w:t xml:space="preserve"> </w:t>
      </w:r>
      <w:r>
        <w:t>de formación mé</w:t>
      </w:r>
      <w:r w:rsidRPr="00B721C9">
        <w:t xml:space="preserve">dica </w:t>
      </w:r>
      <w:r>
        <w:t>y técnicos de apoyo</w:t>
      </w:r>
      <w:r w:rsidRPr="00B721C9">
        <w:t xml:space="preserve">, </w:t>
      </w:r>
      <w:r>
        <w:t>así como con un plan de estudios y un entorno especialmente adaptado a sus necesidades</w:t>
      </w:r>
      <w:r w:rsidRPr="00B721C9">
        <w:t>.</w:t>
      </w:r>
    </w:p>
    <w:p w:rsidR="0018730F" w:rsidRPr="002E474C" w:rsidRDefault="0018730F">
      <w:pPr>
        <w:pStyle w:val="SingleTxtG"/>
      </w:pPr>
      <w:r w:rsidRPr="0055744E">
        <w:t>293.</w:t>
      </w:r>
      <w:r w:rsidRPr="0055744E">
        <w:tab/>
        <w:t>Para los niños con necesidades más acusadas y que requieren un apoyo individualizado más intenso, se han tomado disposiciones en otro tipo de instalaciones</w:t>
      </w:r>
      <w:r>
        <w:t>,</w:t>
      </w:r>
      <w:r w:rsidRPr="0055744E">
        <w:t xml:space="preserve"> como las escuelas</w:t>
      </w:r>
      <w:r>
        <w:t xml:space="preserve"> de enseñanza</w:t>
      </w:r>
      <w:r w:rsidRPr="0055744E">
        <w:t xml:space="preserve"> </w:t>
      </w:r>
      <w:r>
        <w:t>e</w:t>
      </w:r>
      <w:r w:rsidRPr="0055744E">
        <w:t>special</w:t>
      </w:r>
      <w:r>
        <w:t>, donde pueden aprender a su propio ritmo y alcanzar su máximo potencial de desarrollo</w:t>
      </w:r>
      <w:r w:rsidRPr="0055744E">
        <w:t xml:space="preserve">. </w:t>
      </w:r>
      <w:r w:rsidRPr="00832486">
        <w:t>Hay aproximadamente 4</w:t>
      </w:r>
      <w:r w:rsidR="00FC410E">
        <w:t>.</w:t>
      </w:r>
      <w:r w:rsidRPr="00832486">
        <w:t>800 niños con nec</w:t>
      </w:r>
      <w:r>
        <w:t>es</w:t>
      </w:r>
      <w:r w:rsidRPr="00832486">
        <w:t xml:space="preserve">idades especiales más </w:t>
      </w:r>
      <w:r>
        <w:t>marcadas</w:t>
      </w:r>
      <w:r w:rsidRPr="00832486">
        <w:t xml:space="preserve"> que reci</w:t>
      </w:r>
      <w:r>
        <w:t>be</w:t>
      </w:r>
      <w:r w:rsidRPr="00832486">
        <w:t>n educa</w:t>
      </w:r>
      <w:r>
        <w:t>c</w:t>
      </w:r>
      <w:r w:rsidRPr="00832486">
        <w:t>i</w:t>
      </w:r>
      <w:r>
        <w:t>ó</w:t>
      </w:r>
      <w:r w:rsidRPr="00832486">
        <w:t xml:space="preserve">n </w:t>
      </w:r>
      <w:r>
        <w:t>e</w:t>
      </w:r>
      <w:r w:rsidRPr="00832486">
        <w:t xml:space="preserve">n 21 </w:t>
      </w:r>
      <w:r>
        <w:t>escuelas de enseñanza especial</w:t>
      </w:r>
      <w:r w:rsidRPr="00832486">
        <w:t>. De esa c</w:t>
      </w:r>
      <w:r>
        <w:t>ifra de alumnos</w:t>
      </w:r>
      <w:r w:rsidRPr="00832486">
        <w:t>, unos 500 están siguiendo el plan de estudios general en</w:t>
      </w:r>
      <w:r w:rsidR="00524278">
        <w:t xml:space="preserve"> </w:t>
      </w:r>
      <w:r w:rsidRPr="00832486">
        <w:t>escuelas</w:t>
      </w:r>
      <w:r>
        <w:t xml:space="preserve"> de enseñanza especial</w:t>
      </w:r>
      <w:r w:rsidRPr="00832486">
        <w:t xml:space="preserve">. </w:t>
      </w:r>
      <w:r w:rsidRPr="002E474C">
        <w:t xml:space="preserve">Las 21 escuelas </w:t>
      </w:r>
      <w:r>
        <w:t>de enseñanza especial</w:t>
      </w:r>
      <w:r w:rsidRPr="002E474C">
        <w:t xml:space="preserve"> cuentan con una financiación que cuadruplica el costo de la enseñanza primaria. Además, las escuelas a las que asisten alumnos en edad de cursar la enseñanza secundaria y que est</w:t>
      </w:r>
      <w:r>
        <w:t>án siguiendo el plan de estudios</w:t>
      </w:r>
      <w:r w:rsidRPr="002E474C">
        <w:t xml:space="preserve"> </w:t>
      </w:r>
      <w:r>
        <w:t xml:space="preserve">del nivel </w:t>
      </w:r>
      <w:r w:rsidRPr="002E474C">
        <w:t>sec</w:t>
      </w:r>
      <w:r>
        <w:t>u</w:t>
      </w:r>
      <w:r w:rsidRPr="002E474C">
        <w:t>ndar</w:t>
      </w:r>
      <w:r>
        <w:t>io</w:t>
      </w:r>
      <w:r w:rsidRPr="002E474C">
        <w:t xml:space="preserve"> o</w:t>
      </w:r>
      <w:r>
        <w:t xml:space="preserve"> de formación pre</w:t>
      </w:r>
      <w:r w:rsidRPr="002E474C">
        <w:t>pr</w:t>
      </w:r>
      <w:r>
        <w:t>ofesional</w:t>
      </w:r>
      <w:r w:rsidRPr="002E474C">
        <w:t xml:space="preserve"> </w:t>
      </w:r>
      <w:r>
        <w:t>son objeto de una</w:t>
      </w:r>
      <w:r w:rsidRPr="002E474C">
        <w:t xml:space="preserve"> f</w:t>
      </w:r>
      <w:r>
        <w:t>ina</w:t>
      </w:r>
      <w:r w:rsidRPr="002E474C">
        <w:t>n</w:t>
      </w:r>
      <w:r>
        <w:t>ciación que puede llegar a cuadruplicar el costo de la enseñanza</w:t>
      </w:r>
      <w:r w:rsidRPr="002E474C">
        <w:t xml:space="preserve"> sec</w:t>
      </w:r>
      <w:r>
        <w:t>u</w:t>
      </w:r>
      <w:r w:rsidRPr="002E474C">
        <w:t>ndar</w:t>
      </w:r>
      <w:r>
        <w:t>ia</w:t>
      </w:r>
      <w:r w:rsidRPr="002E474C">
        <w:t>.</w:t>
      </w:r>
    </w:p>
    <w:p w:rsidR="0018730F" w:rsidRPr="00E456A5" w:rsidRDefault="0018730F">
      <w:pPr>
        <w:pStyle w:val="SingleTxtG"/>
      </w:pPr>
      <w:r w:rsidRPr="00CA1C51">
        <w:t>294.</w:t>
      </w:r>
      <w:r w:rsidRPr="00CA1C51">
        <w:tab/>
        <w:t>Para hacer frente a las necesidades específicas de los niños en las escuelas de enseñanza especial se construirán escuelas adaptadas a ese fin</w:t>
      </w:r>
      <w:r>
        <w:t>,</w:t>
      </w:r>
      <w:r w:rsidRPr="00CA1C51">
        <w:t xml:space="preserve"> con servicios y recursos como piscinas de hidroterapia, salas de integra</w:t>
      </w:r>
      <w:r>
        <w:t>c</w:t>
      </w:r>
      <w:r w:rsidRPr="00CA1C51">
        <w:t>i</w:t>
      </w:r>
      <w:r>
        <w:t>ó</w:t>
      </w:r>
      <w:r w:rsidRPr="00CA1C51">
        <w:t xml:space="preserve">n </w:t>
      </w:r>
      <w:r>
        <w:t>sensorial,</w:t>
      </w:r>
      <w:r w:rsidRPr="00CA1C51">
        <w:t xml:space="preserve"> </w:t>
      </w:r>
      <w:r>
        <w:t xml:space="preserve">aulas de </w:t>
      </w:r>
      <w:r w:rsidRPr="00CA1C51">
        <w:t>informa</w:t>
      </w:r>
      <w:r>
        <w:t>c</w:t>
      </w:r>
      <w:r w:rsidRPr="00CA1C51">
        <w:t>i</w:t>
      </w:r>
      <w:r>
        <w:t>ó</w:t>
      </w:r>
      <w:r w:rsidRPr="00CA1C51">
        <w:t>n</w:t>
      </w:r>
      <w:r>
        <w:t xml:space="preserve"> y </w:t>
      </w:r>
      <w:r w:rsidRPr="00CA1C51">
        <w:t>tecnolog</w:t>
      </w:r>
      <w:r>
        <w:t>ía</w:t>
      </w:r>
      <w:r w:rsidRPr="00CA1C51">
        <w:t xml:space="preserve"> </w:t>
      </w:r>
      <w:r>
        <w:t>y habitaciones e</w:t>
      </w:r>
      <w:r w:rsidRPr="00CA1C51">
        <w:t>special</w:t>
      </w:r>
      <w:r>
        <w:t>es para</w:t>
      </w:r>
      <w:r w:rsidRPr="00CA1C51">
        <w:t xml:space="preserve"> terap</w:t>
      </w:r>
      <w:r>
        <w:t>ia</w:t>
      </w:r>
      <w:r w:rsidRPr="00CA1C51">
        <w:t xml:space="preserve">, </w:t>
      </w:r>
      <w:r>
        <w:t>capacitación en hábitos de autonomía y formación</w:t>
      </w:r>
      <w:r w:rsidRPr="00CA1C51">
        <w:t xml:space="preserve"> pre</w:t>
      </w:r>
      <w:r>
        <w:t>profesional</w:t>
      </w:r>
      <w:r w:rsidRPr="00CA1C51">
        <w:t xml:space="preserve">. </w:t>
      </w:r>
      <w:r w:rsidRPr="00DD5E30">
        <w:t>En abril de 2008, Singapur anunció la creación de un centro para autis</w:t>
      </w:r>
      <w:r>
        <w:t>tas</w:t>
      </w:r>
      <w:r w:rsidRPr="00DD5E30">
        <w:t xml:space="preserve">, que costará 33 millones de dólares singapurenses (24 millones de dólares de los EE.UU.), en </w:t>
      </w:r>
      <w:r>
        <w:t xml:space="preserve">el </w:t>
      </w:r>
      <w:r w:rsidRPr="00DD5E30">
        <w:t>que tendr</w:t>
      </w:r>
      <w:r>
        <w:t>án su sede la escuela</w:t>
      </w:r>
      <w:r w:rsidRPr="00DD5E30">
        <w:t xml:space="preserve"> Pathlight </w:t>
      </w:r>
      <w:r>
        <w:t>para niños</w:t>
      </w:r>
      <w:r w:rsidRPr="00DD5E30">
        <w:t xml:space="preserve"> autis</w:t>
      </w:r>
      <w:r>
        <w:t>tas</w:t>
      </w:r>
      <w:r w:rsidRPr="00DD5E30">
        <w:t xml:space="preserve"> </w:t>
      </w:r>
      <w:r>
        <w:t>y el Centro de</w:t>
      </w:r>
      <w:r w:rsidRPr="00DD5E30">
        <w:t xml:space="preserve"> </w:t>
      </w:r>
      <w:r>
        <w:t>recursos para el autismo.</w:t>
      </w:r>
      <w:r w:rsidRPr="00DD5E30">
        <w:t xml:space="preserve"> </w:t>
      </w:r>
      <w:r w:rsidRPr="00E456A5">
        <w:t xml:space="preserve">El centro albergará una escuela de </w:t>
      </w:r>
      <w:r>
        <w:t xml:space="preserve">información y </w:t>
      </w:r>
      <w:r w:rsidRPr="00E456A5">
        <w:t xml:space="preserve">tecnología y espera </w:t>
      </w:r>
      <w:r>
        <w:t>atender</w:t>
      </w:r>
      <w:r w:rsidRPr="00E456A5">
        <w:t xml:space="preserve"> </w:t>
      </w:r>
      <w:r>
        <w:t xml:space="preserve">a </w:t>
      </w:r>
      <w:r w:rsidRPr="00E456A5">
        <w:t xml:space="preserve">600 </w:t>
      </w:r>
      <w:r>
        <w:t>niños</w:t>
      </w:r>
      <w:r w:rsidRPr="00E456A5">
        <w:t xml:space="preserve"> </w:t>
      </w:r>
      <w:r>
        <w:t>desde la etapa de</w:t>
      </w:r>
      <w:r w:rsidRPr="00E456A5">
        <w:t xml:space="preserve"> interven</w:t>
      </w:r>
      <w:r>
        <w:t>c</w:t>
      </w:r>
      <w:r w:rsidRPr="00E456A5">
        <w:t>i</w:t>
      </w:r>
      <w:r>
        <w:t>ó</w:t>
      </w:r>
      <w:r w:rsidRPr="00E456A5">
        <w:t xml:space="preserve">n </w:t>
      </w:r>
      <w:r>
        <w:t>temprana a la de la enseñanza secu</w:t>
      </w:r>
      <w:r w:rsidRPr="00E456A5">
        <w:t>ndar</w:t>
      </w:r>
      <w:r>
        <w:t>ia</w:t>
      </w:r>
      <w:r w:rsidRPr="00E456A5">
        <w:t>. La financiación del centro corre a cargo del M</w:t>
      </w:r>
      <w:r>
        <w:t>inisterio de Educación</w:t>
      </w:r>
      <w:r w:rsidRPr="00E456A5">
        <w:t>, el M</w:t>
      </w:r>
      <w:r>
        <w:t xml:space="preserve">inisterio de Desarrollo </w:t>
      </w:r>
      <w:r w:rsidRPr="00E456A5">
        <w:t>C</w:t>
      </w:r>
      <w:r>
        <w:t>omunitario, Juventud y Deportes,</w:t>
      </w:r>
      <w:r w:rsidRPr="00E456A5">
        <w:t xml:space="preserve"> la fundación Ngee Ann Kongsi, que se dedica a </w:t>
      </w:r>
      <w:r>
        <w:t>la beneficencia y</w:t>
      </w:r>
      <w:r w:rsidRPr="00E456A5">
        <w:t xml:space="preserve"> otr</w:t>
      </w:r>
      <w:r>
        <w:t>os</w:t>
      </w:r>
      <w:r w:rsidRPr="00E456A5">
        <w:t xml:space="preserve"> don</w:t>
      </w:r>
      <w:r>
        <w:t>antes,</w:t>
      </w:r>
      <w:r w:rsidRPr="00E456A5">
        <w:t xml:space="preserve"> </w:t>
      </w:r>
      <w:r>
        <w:t>y estará terminado en</w:t>
      </w:r>
      <w:r w:rsidRPr="00E456A5">
        <w:t xml:space="preserve"> 2009.</w:t>
      </w:r>
    </w:p>
    <w:p w:rsidR="0018730F" w:rsidRPr="003E1428" w:rsidRDefault="0018730F">
      <w:pPr>
        <w:pStyle w:val="SingleTxtG"/>
      </w:pPr>
      <w:r w:rsidRPr="00E456A5">
        <w:t>295.</w:t>
      </w:r>
      <w:r w:rsidRPr="00E456A5">
        <w:tab/>
        <w:t xml:space="preserve">Se han desplegado muchos esfuerzos para facilitar la integración de los </w:t>
      </w:r>
      <w:r>
        <w:t>alumnos en las escuelas de enseñanza general y de educación</w:t>
      </w:r>
      <w:r w:rsidRPr="00E456A5">
        <w:t xml:space="preserve"> </w:t>
      </w:r>
      <w:r>
        <w:t>e</w:t>
      </w:r>
      <w:r w:rsidRPr="00E456A5">
        <w:t xml:space="preserve">special. </w:t>
      </w:r>
      <w:r>
        <w:t>Hay alumnos, por</w:t>
      </w:r>
      <w:r w:rsidRPr="00BF5265">
        <w:t xml:space="preserve"> ejemplo de las escuelas normales</w:t>
      </w:r>
      <w:r>
        <w:t>,</w:t>
      </w:r>
      <w:r w:rsidRPr="00BF5265">
        <w:t xml:space="preserve"> que planifican y realizan sus programas de implicaci</w:t>
      </w:r>
      <w:r>
        <w:t>ón en la comunidad</w:t>
      </w:r>
      <w:r w:rsidR="00524278">
        <w:t xml:space="preserve"> </w:t>
      </w:r>
      <w:r>
        <w:t>con las escuelas de enseñanza e</w:t>
      </w:r>
      <w:r w:rsidRPr="00BF5265">
        <w:t>special</w:t>
      </w:r>
      <w:r>
        <w:t>.</w:t>
      </w:r>
      <w:r w:rsidRPr="00BF5265">
        <w:t xml:space="preserve"> Entre las actividades habituales de </w:t>
      </w:r>
      <w:r>
        <w:t>es</w:t>
      </w:r>
      <w:r w:rsidRPr="00BF5265">
        <w:t xml:space="preserve">os </w:t>
      </w:r>
      <w:r>
        <w:t>programas</w:t>
      </w:r>
      <w:r w:rsidRPr="00BF5265">
        <w:t xml:space="preserve"> cabe citar la recaudación colectiva de fondos o los servicios comunit</w:t>
      </w:r>
      <w:r>
        <w:t>arios, que permiten a los alumnos de los dos tipos de escuelas</w:t>
      </w:r>
      <w:r w:rsidRPr="00BF5265">
        <w:t xml:space="preserve"> interact</w:t>
      </w:r>
      <w:r>
        <w:t>uar y aprender de los demás, trabajando</w:t>
      </w:r>
      <w:r w:rsidRPr="00BF5265">
        <w:t xml:space="preserve"> </w:t>
      </w:r>
      <w:r>
        <w:t>con ellos</w:t>
      </w:r>
      <w:r w:rsidRPr="00BF5265">
        <w:t xml:space="preserve">. </w:t>
      </w:r>
      <w:r w:rsidRPr="003E1428">
        <w:t xml:space="preserve">En todos los casos en que ha sido posible, </w:t>
      </w:r>
      <w:r>
        <w:t>se han ubicado las escuelas de enseñanza especial</w:t>
      </w:r>
      <w:r w:rsidRPr="003E1428">
        <w:t xml:space="preserve"> cerca de centros de enseñanza general, </w:t>
      </w:r>
      <w:r>
        <w:t>a fin de</w:t>
      </w:r>
      <w:r w:rsidRPr="003E1428">
        <w:t xml:space="preserve"> que los </w:t>
      </w:r>
      <w:r>
        <w:t>alumno</w:t>
      </w:r>
      <w:r w:rsidRPr="003E1428">
        <w:t xml:space="preserve">s de ambas escuelas </w:t>
      </w:r>
      <w:r>
        <w:t>puedan relacionarse entre sí fuera del aula</w:t>
      </w:r>
      <w:r w:rsidRPr="003E1428">
        <w:t>. Por eje</w:t>
      </w:r>
      <w:r>
        <w:t>mplo</w:t>
      </w:r>
      <w:r w:rsidRPr="003E1428">
        <w:t xml:space="preserve">, la escuela Chaoyang, que es un centro para niños con una discapacidad intelectual </w:t>
      </w:r>
      <w:r>
        <w:t>ligera</w:t>
      </w:r>
      <w:r w:rsidRPr="003E1428">
        <w:t xml:space="preserve">, </w:t>
      </w:r>
      <w:r>
        <w:t>está situada junto al centro de enseñanza secundaria p</w:t>
      </w:r>
      <w:r w:rsidRPr="003E1428">
        <w:t>resb</w:t>
      </w:r>
      <w:r>
        <w:t>i</w:t>
      </w:r>
      <w:r w:rsidRPr="003E1428">
        <w:t>terian</w:t>
      </w:r>
      <w:r>
        <w:t>o y frente a la escuela primaria</w:t>
      </w:r>
      <w:r w:rsidRPr="003E1428">
        <w:t xml:space="preserve"> Anderson. La escuela colabora con los centros vecinos en actividades como la lectura entre compañeros y los programas de liderazgo.</w:t>
      </w:r>
    </w:p>
    <w:p w:rsidR="0018730F" w:rsidRPr="009A2A16" w:rsidRDefault="0018730F">
      <w:pPr>
        <w:pStyle w:val="SingleTxtG"/>
      </w:pPr>
      <w:r w:rsidRPr="003E1428">
        <w:t>296.</w:t>
      </w:r>
      <w:r w:rsidRPr="003E1428">
        <w:tab/>
        <w:t xml:space="preserve">En ciertas escuelas </w:t>
      </w:r>
      <w:r>
        <w:t>de enseñanza especial</w:t>
      </w:r>
      <w:r w:rsidRPr="003E1428">
        <w:t xml:space="preserve">, como la escuela Pathlight y la escuela especial Canossian, algunos </w:t>
      </w:r>
      <w:r>
        <w:t xml:space="preserve">de sus </w:t>
      </w:r>
      <w:r w:rsidRPr="003E1428">
        <w:t>alumn</w:t>
      </w:r>
      <w:r>
        <w:t>o</w:t>
      </w:r>
      <w:r w:rsidRPr="003E1428">
        <w:t>s asisten a las clases sat</w:t>
      </w:r>
      <w:r>
        <w:t>é</w:t>
      </w:r>
      <w:r w:rsidRPr="003E1428">
        <w:t xml:space="preserve">lite </w:t>
      </w:r>
      <w:r>
        <w:t>de los centros de enseñanza general</w:t>
      </w:r>
      <w:r w:rsidRPr="003E1428">
        <w:t xml:space="preserve">. </w:t>
      </w:r>
      <w:r w:rsidRPr="009A2A16">
        <w:t xml:space="preserve">Esas clases satélite permiten a los alumnos con necesidades especiales </w:t>
      </w:r>
      <w:r>
        <w:t>aprovechar la</w:t>
      </w:r>
      <w:r w:rsidRPr="009A2A16">
        <w:t xml:space="preserve">s </w:t>
      </w:r>
      <w:r>
        <w:t>ventajas</w:t>
      </w:r>
      <w:r w:rsidRPr="009A2A16">
        <w:t xml:space="preserve"> de estar matriculados en una escuela de enseñanza especial</w:t>
      </w:r>
      <w:r>
        <w:t>,</w:t>
      </w:r>
      <w:r w:rsidRPr="009A2A16">
        <w:t xml:space="preserve"> </w:t>
      </w:r>
      <w:r>
        <w:t>con</w:t>
      </w:r>
      <w:r w:rsidRPr="009A2A16">
        <w:t xml:space="preserve"> acces</w:t>
      </w:r>
      <w:r>
        <w:t>o</w:t>
      </w:r>
      <w:r w:rsidRPr="009A2A16">
        <w:t xml:space="preserve"> </w:t>
      </w:r>
      <w:r>
        <w:t>a maestros y recursos</w:t>
      </w:r>
      <w:r w:rsidRPr="009A2A16">
        <w:t xml:space="preserve"> </w:t>
      </w:r>
      <w:r>
        <w:t>e</w:t>
      </w:r>
      <w:r w:rsidRPr="009A2A16">
        <w:t>speciali</w:t>
      </w:r>
      <w:r>
        <w:t>zados, y disfrutar al mismo tiempo de las</w:t>
      </w:r>
      <w:r w:rsidRPr="009A2A16">
        <w:t xml:space="preserve"> interac</w:t>
      </w:r>
      <w:r>
        <w:t>c</w:t>
      </w:r>
      <w:r w:rsidRPr="009A2A16">
        <w:t>ion</w:t>
      </w:r>
      <w:r>
        <w:t>es cotidianas con sus compañeros de la enseñanza general</w:t>
      </w:r>
      <w:r w:rsidRPr="009A2A16">
        <w:t>. El M</w:t>
      </w:r>
      <w:r>
        <w:t xml:space="preserve">inisterio de </w:t>
      </w:r>
      <w:r w:rsidRPr="009A2A16">
        <w:t>E</w:t>
      </w:r>
      <w:r>
        <w:t>ducación</w:t>
      </w:r>
      <w:r w:rsidRPr="009A2A16">
        <w:t xml:space="preserve"> está trabajando en estrecha colaboración con </w:t>
      </w:r>
      <w:r>
        <w:t>l</w:t>
      </w:r>
      <w:r w:rsidRPr="009A2A16">
        <w:t>as escuelas de enseñanza especial, a fin de ampliar a</w:t>
      </w:r>
      <w:r>
        <w:t>ún más esas clases satélite</w:t>
      </w:r>
      <w:r w:rsidRPr="009A2A16">
        <w:t>.</w:t>
      </w:r>
    </w:p>
    <w:p w:rsidR="0018730F" w:rsidRPr="00ED38C1" w:rsidRDefault="0018730F">
      <w:pPr>
        <w:pStyle w:val="SingleTxtG"/>
      </w:pPr>
      <w:r w:rsidRPr="00BF7498">
        <w:t>297.</w:t>
      </w:r>
      <w:r w:rsidRPr="00BF7498">
        <w:tab/>
        <w:t xml:space="preserve">Son muy pocos los niños con necesidades especiales que no asisten </w:t>
      </w:r>
      <w:r>
        <w:t xml:space="preserve">cada año </w:t>
      </w:r>
      <w:r w:rsidRPr="00BF7498">
        <w:t xml:space="preserve">a escuelas nacionales o </w:t>
      </w:r>
      <w:r>
        <w:t>a escuelas de enseñanza especial</w:t>
      </w:r>
      <w:r w:rsidRPr="00BF7498">
        <w:t xml:space="preserve">. </w:t>
      </w:r>
      <w:r>
        <w:t>Se trata de niños con discapacidades o trastornos de salud muy severos</w:t>
      </w:r>
      <w:r w:rsidRPr="00BF7498">
        <w:t xml:space="preserve">, que les impiden acudir a la escuela. Esos niños se pueden integrar, si procede, en programas de intervención de base comunitaria. De las 21 escuelas </w:t>
      </w:r>
      <w:r>
        <w:t>de enseñanza especial</w:t>
      </w:r>
      <w:r w:rsidRPr="00BF7498">
        <w:t>, cuatro están en condiciones de aceptar a niños con discapacidades m</w:t>
      </w:r>
      <w:r>
        <w:t>ú</w:t>
      </w:r>
      <w:r w:rsidRPr="00BF7498">
        <w:t xml:space="preserve">ltiples y </w:t>
      </w:r>
      <w:r>
        <w:t>muchas</w:t>
      </w:r>
      <w:r w:rsidRPr="00BF7498">
        <w:t xml:space="preserve"> necesidades, a saber, la escuela AWWA</w:t>
      </w:r>
      <w:r>
        <w:t>, la escuela Margaret Drive del</w:t>
      </w:r>
      <w:r w:rsidRPr="00BF7498">
        <w:t xml:space="preserve"> Centr</w:t>
      </w:r>
      <w:r>
        <w:t>o Arcoiris,</w:t>
      </w:r>
      <w:r w:rsidRPr="00BF7498">
        <w:t xml:space="preserve"> </w:t>
      </w:r>
      <w:r>
        <w:t>la escuela</w:t>
      </w:r>
      <w:r w:rsidRPr="00BF7498">
        <w:t xml:space="preserve"> Yishun Park</w:t>
      </w:r>
      <w:r>
        <w:t xml:space="preserve"> del mismo Centro y la escuela de la Asociación de niños</w:t>
      </w:r>
      <w:r w:rsidRPr="00BF7498">
        <w:t xml:space="preserve"> </w:t>
      </w:r>
      <w:r>
        <w:t>es</w:t>
      </w:r>
      <w:r w:rsidRPr="00BF7498">
        <w:t>p</w:t>
      </w:r>
      <w:r>
        <w:t>á</w:t>
      </w:r>
      <w:r w:rsidRPr="00BF7498">
        <w:t>stic</w:t>
      </w:r>
      <w:r>
        <w:t>os.</w:t>
      </w:r>
      <w:r w:rsidRPr="00BF7498">
        <w:t xml:space="preserve"> </w:t>
      </w:r>
      <w:r w:rsidRPr="00ED38C1">
        <w:t xml:space="preserve">Hay, además VWO que ofrecen programas de aprendizaje </w:t>
      </w:r>
      <w:r>
        <w:t xml:space="preserve">a domicilio </w:t>
      </w:r>
      <w:r w:rsidRPr="00ED38C1">
        <w:t xml:space="preserve">a los niños que no asisten a la escuela. </w:t>
      </w:r>
    </w:p>
    <w:p w:rsidR="0018730F" w:rsidRPr="00BF05EF" w:rsidRDefault="0018730F">
      <w:pPr>
        <w:pStyle w:val="SingleTxtG"/>
      </w:pPr>
      <w:r w:rsidRPr="00ED38C1">
        <w:t>298.</w:t>
      </w:r>
      <w:r w:rsidRPr="00ED38C1">
        <w:tab/>
        <w:t>El enfoque adoptado por Singapur consiste en brindar a los niños con discapacidad un sistema de educaci</w:t>
      </w:r>
      <w:r>
        <w:t>ón más personalizado, con miras a atender a sus necesidades especiales</w:t>
      </w:r>
      <w:r w:rsidRPr="00ED38C1">
        <w:t>. Éstas exigen ese tipo de flexibilidad</w:t>
      </w:r>
      <w:r>
        <w:t>,</w:t>
      </w:r>
      <w:r w:rsidRPr="00ED38C1">
        <w:t xml:space="preserve"> </w:t>
      </w:r>
      <w:r>
        <w:t xml:space="preserve">con objeto de que los niños </w:t>
      </w:r>
      <w:r w:rsidRPr="00ED38C1">
        <w:t>p</w:t>
      </w:r>
      <w:r>
        <w:t>uedan</w:t>
      </w:r>
      <w:r w:rsidRPr="00ED38C1">
        <w:t xml:space="preserve"> obtener el </w:t>
      </w:r>
      <w:r>
        <w:t>may</w:t>
      </w:r>
      <w:r w:rsidRPr="00ED38C1">
        <w:t xml:space="preserve">or apoyo educativo posible. </w:t>
      </w:r>
      <w:r>
        <w:t>Gracias a dicho margen de</w:t>
      </w:r>
      <w:r w:rsidRPr="00BF05EF">
        <w:t xml:space="preserve"> flexibilidad, están exentos de seguir el sistema de e</w:t>
      </w:r>
      <w:r>
        <w:t>nseñanza</w:t>
      </w:r>
      <w:r w:rsidRPr="00BF05EF">
        <w:t xml:space="preserve"> obligatoria, que impone a los niños </w:t>
      </w:r>
      <w:r>
        <w:t>un plan de estudios normalizado</w:t>
      </w:r>
      <w:r w:rsidRPr="00BF05EF">
        <w:t>.</w:t>
      </w:r>
    </w:p>
    <w:p w:rsidR="0018730F" w:rsidRPr="002D2FC8" w:rsidRDefault="0018730F">
      <w:pPr>
        <w:pStyle w:val="H23G"/>
      </w:pPr>
      <w:r w:rsidRPr="00BF05EF">
        <w:tab/>
      </w:r>
      <w:r w:rsidRPr="002D2FC8">
        <w:t>C.</w:t>
      </w:r>
      <w:r w:rsidRPr="002D2FC8">
        <w:tab/>
        <w:t>Transport</w:t>
      </w:r>
      <w:r>
        <w:t>e</w:t>
      </w:r>
    </w:p>
    <w:p w:rsidR="0018730F" w:rsidRPr="003B7419" w:rsidRDefault="0018730F">
      <w:pPr>
        <w:pStyle w:val="SingleTxtG"/>
      </w:pPr>
      <w:r w:rsidRPr="00BF05EF">
        <w:t>299.</w:t>
      </w:r>
      <w:r w:rsidRPr="00BF05EF">
        <w:tab/>
      </w:r>
      <w:r>
        <w:t>Dentro del marco</w:t>
      </w:r>
      <w:r w:rsidRPr="00BF05EF">
        <w:t xml:space="preserve"> del Plan general de transporte terrestre, Singapur está mejorando la</w:t>
      </w:r>
      <w:r w:rsidR="00524278">
        <w:t xml:space="preserve"> </w:t>
      </w:r>
      <w:r w:rsidRPr="00BF05EF">
        <w:t xml:space="preserve">accesibilidad de los servicios de transporte y su entorno, de forma que los </w:t>
      </w:r>
      <w:r>
        <w:t>ele</w:t>
      </w:r>
      <w:r w:rsidRPr="00BF05EF">
        <w:t>mentos menos m</w:t>
      </w:r>
      <w:r>
        <w:t>óv</w:t>
      </w:r>
      <w:r w:rsidRPr="00BF05EF">
        <w:t>ile</w:t>
      </w:r>
      <w:r>
        <w:t>s de la</w:t>
      </w:r>
      <w:r w:rsidRPr="00BF05EF">
        <w:t xml:space="preserve"> po</w:t>
      </w:r>
      <w:r>
        <w:t>b</w:t>
      </w:r>
      <w:r w:rsidRPr="00BF05EF">
        <w:t>la</w:t>
      </w:r>
      <w:r>
        <w:t>c</w:t>
      </w:r>
      <w:r w:rsidRPr="00BF05EF">
        <w:t>i</w:t>
      </w:r>
      <w:r>
        <w:t>ó</w:t>
      </w:r>
      <w:r w:rsidRPr="00BF05EF">
        <w:t xml:space="preserve">n </w:t>
      </w:r>
      <w:r>
        <w:t>puedan</w:t>
      </w:r>
      <w:r w:rsidRPr="00BF05EF">
        <w:t xml:space="preserve"> acce</w:t>
      </w:r>
      <w:r>
        <w:t>der a ellos con mayor</w:t>
      </w:r>
      <w:r w:rsidRPr="00BF05EF">
        <w:t xml:space="preserve"> </w:t>
      </w:r>
      <w:r>
        <w:t>facilidad</w:t>
      </w:r>
      <w:r w:rsidRPr="00BF05EF">
        <w:t xml:space="preserve">. Para 2010, la Organización de Transporte Terrestre habrá dado cima a un programa </w:t>
      </w:r>
      <w:r>
        <w:t>aplicable a</w:t>
      </w:r>
      <w:r w:rsidR="00524278">
        <w:t xml:space="preserve"> </w:t>
      </w:r>
      <w:r w:rsidRPr="00BF05EF">
        <w:t>toda la isla, con un coste de 60 millon</w:t>
      </w:r>
      <w:r>
        <w:t>es de dólares singapurenses</w:t>
      </w:r>
      <w:r w:rsidRPr="00BF05EF">
        <w:t xml:space="preserve"> (43 millon</w:t>
      </w:r>
      <w:r>
        <w:t>es de dólares de los EE.UU.</w:t>
      </w:r>
      <w:r w:rsidRPr="00BF05EF">
        <w:t>)</w:t>
      </w:r>
      <w:r>
        <w:t>, con objeto de trazar senderos peatonales</w:t>
      </w:r>
      <w:r w:rsidRPr="003B7419">
        <w:t xml:space="preserve">, </w:t>
      </w:r>
      <w:r>
        <w:t xml:space="preserve">ampliar el </w:t>
      </w:r>
      <w:r w:rsidRPr="003B7419">
        <w:t xml:space="preserve">acceso </w:t>
      </w:r>
      <w:r>
        <w:t>a las estaciones de ferrocarril de la Red Colectiva</w:t>
      </w:r>
      <w:r w:rsidRPr="003B7419">
        <w:t xml:space="preserve"> R</w:t>
      </w:r>
      <w:r>
        <w:t>á</w:t>
      </w:r>
      <w:r w:rsidRPr="003B7419">
        <w:t>pid</w:t>
      </w:r>
      <w:r>
        <w:t>a</w:t>
      </w:r>
      <w:r w:rsidRPr="003B7419">
        <w:t xml:space="preserve">, </w:t>
      </w:r>
      <w:r>
        <w:t xml:space="preserve">a las paradas de </w:t>
      </w:r>
      <w:r w:rsidRPr="003B7419">
        <w:t xml:space="preserve">taxi </w:t>
      </w:r>
      <w:r>
        <w:t>y de autobús y eliminar las barreras en las vías públicas</w:t>
      </w:r>
      <w:r w:rsidRPr="003B7419">
        <w:t>.</w:t>
      </w:r>
    </w:p>
    <w:p w:rsidR="0018730F" w:rsidRPr="00E76684" w:rsidRDefault="0018730F">
      <w:pPr>
        <w:pStyle w:val="SingleTxtG"/>
      </w:pPr>
      <w:r w:rsidRPr="00A174B6">
        <w:t>300.</w:t>
      </w:r>
      <w:r w:rsidRPr="00A174B6">
        <w:tab/>
      </w:r>
      <w:r>
        <w:t>La totalidad de la R</w:t>
      </w:r>
      <w:r w:rsidRPr="00A174B6">
        <w:t xml:space="preserve">ed </w:t>
      </w:r>
      <w:r>
        <w:t>Colectiva Rápida</w:t>
      </w:r>
      <w:r w:rsidRPr="00A174B6">
        <w:t xml:space="preserve"> ha quedado completamente libre de obst</w:t>
      </w:r>
      <w:r>
        <w:t>áculos para los pasajeros menos</w:t>
      </w:r>
      <w:r w:rsidRPr="00A174B6">
        <w:t xml:space="preserve"> m</w:t>
      </w:r>
      <w:r>
        <w:t>óv</w:t>
      </w:r>
      <w:r w:rsidRPr="00A174B6">
        <w:t>ile</w:t>
      </w:r>
      <w:r>
        <w:t>s,</w:t>
      </w:r>
      <w:r w:rsidRPr="00A174B6">
        <w:t xml:space="preserve"> inclu</w:t>
      </w:r>
      <w:r>
        <w:t>i</w:t>
      </w:r>
      <w:r w:rsidRPr="00A174B6">
        <w:t>d</w:t>
      </w:r>
      <w:r>
        <w:t>os los</w:t>
      </w:r>
      <w:r w:rsidRPr="00A174B6">
        <w:t xml:space="preserve"> dis</w:t>
      </w:r>
      <w:r>
        <w:t>c</w:t>
      </w:r>
      <w:r w:rsidRPr="00A174B6">
        <w:t>a</w:t>
      </w:r>
      <w:r>
        <w:t>pacitados</w:t>
      </w:r>
      <w:r w:rsidRPr="00A174B6">
        <w:t xml:space="preserve">. </w:t>
      </w:r>
      <w:r w:rsidRPr="00E76684">
        <w:t xml:space="preserve">Todas las estaciones tienen al menos una entrada dotada de ascensor, </w:t>
      </w:r>
      <w:r>
        <w:t>un recorrido libre de obstáculos, que incluye sistemas de orientación</w:t>
      </w:r>
      <w:r w:rsidRPr="00E76684">
        <w:t xml:space="preserve"> t</w:t>
      </w:r>
      <w:r>
        <w:t>á</w:t>
      </w:r>
      <w:r w:rsidRPr="00E76684">
        <w:t xml:space="preserve">ctil </w:t>
      </w:r>
      <w:r>
        <w:t>y aseos en los que se puede entrar en silla de ruedas</w:t>
      </w:r>
      <w:r w:rsidRPr="00E76684">
        <w:t xml:space="preserve">. A finales de 2011, más del 70% de las estaciones </w:t>
      </w:r>
      <w:r>
        <w:t xml:space="preserve">de la </w:t>
      </w:r>
      <w:r w:rsidRPr="00E76684">
        <w:t>R</w:t>
      </w:r>
      <w:r>
        <w:t>ed Colectiva Rápida</w:t>
      </w:r>
      <w:r w:rsidRPr="00E76684">
        <w:t xml:space="preserve"> dispondrán al menos de dos v</w:t>
      </w:r>
      <w:r>
        <w:t>ías de acceso sin</w:t>
      </w:r>
      <w:r w:rsidRPr="00E76684">
        <w:t xml:space="preserve"> </w:t>
      </w:r>
      <w:r>
        <w:t>trabas arquitectónicas.</w:t>
      </w:r>
      <w:r w:rsidRPr="00E76684">
        <w:t xml:space="preserve"> </w:t>
      </w:r>
      <w:r>
        <w:t>Se van a habilitar nuevos ascensores y rampas</w:t>
      </w:r>
      <w:r w:rsidRPr="00E76684">
        <w:t xml:space="preserve"> en las esta</w:t>
      </w:r>
      <w:r>
        <w:t>c</w:t>
      </w:r>
      <w:r w:rsidRPr="00E76684">
        <w:t>ion</w:t>
      </w:r>
      <w:r>
        <w:t>e</w:t>
      </w:r>
      <w:r w:rsidRPr="00E76684">
        <w:t>s</w:t>
      </w:r>
      <w:r>
        <w:t xml:space="preserve"> de la Red Colectiva Rápida cuando las entradas estén muy distanciadas o separadas por carreteras</w:t>
      </w:r>
      <w:r w:rsidRPr="00E76684">
        <w:t xml:space="preserve"> </w:t>
      </w:r>
      <w:r>
        <w:t xml:space="preserve">de </w:t>
      </w:r>
      <w:r w:rsidRPr="00E76684">
        <w:t>m</w:t>
      </w:r>
      <w:r>
        <w:t>ucho</w:t>
      </w:r>
      <w:r w:rsidRPr="00E76684">
        <w:t xml:space="preserve"> </w:t>
      </w:r>
      <w:r>
        <w:t>t</w:t>
      </w:r>
      <w:r w:rsidRPr="00E76684">
        <w:t>r</w:t>
      </w:r>
      <w:r>
        <w:t>áfico, a fin de que los usuarios en silla de ruedas no tengan que dar grandes rodeos para llegar a una entrada dotada de ascensor</w:t>
      </w:r>
      <w:r w:rsidRPr="00E76684">
        <w:t>.</w:t>
      </w:r>
    </w:p>
    <w:p w:rsidR="0018730F" w:rsidRPr="00455FE2" w:rsidRDefault="0018730F">
      <w:pPr>
        <w:pStyle w:val="SingleTxtG"/>
      </w:pPr>
      <w:r w:rsidRPr="002564F6">
        <w:t>301.</w:t>
      </w:r>
      <w:r w:rsidRPr="002564F6">
        <w:tab/>
        <w:t xml:space="preserve">Desde junio de 2006, están </w:t>
      </w:r>
      <w:r>
        <w:t>empezando a</w:t>
      </w:r>
      <w:r w:rsidRPr="002564F6">
        <w:t xml:space="preserve"> </w:t>
      </w:r>
      <w:r>
        <w:t xml:space="preserve">circular </w:t>
      </w:r>
      <w:r w:rsidRPr="002564F6">
        <w:t xml:space="preserve">autobuses a los que se puede </w:t>
      </w:r>
      <w:r>
        <w:t>subir</w:t>
      </w:r>
      <w:r w:rsidRPr="002564F6">
        <w:t xml:space="preserve"> en silla de ruedas. A partir de abril de 2008, la SBS Transit ha de</w:t>
      </w:r>
      <w:r>
        <w:t>s</w:t>
      </w:r>
      <w:r w:rsidRPr="002564F6">
        <w:t xml:space="preserve">plegado una flota de 194 autobuses </w:t>
      </w:r>
      <w:r>
        <w:t>para sillas de ruedas que cubre</w:t>
      </w:r>
      <w:r w:rsidRPr="002564F6">
        <w:t xml:space="preserve"> 15 rut</w:t>
      </w:r>
      <w:r>
        <w:t>a</w:t>
      </w:r>
      <w:r w:rsidRPr="002564F6">
        <w:t>s</w:t>
      </w:r>
      <w:r>
        <w:t xml:space="preserve"> previamente</w:t>
      </w:r>
      <w:r w:rsidRPr="002564F6">
        <w:t xml:space="preserve"> identifi</w:t>
      </w:r>
      <w:r>
        <w:t>cadas</w:t>
      </w:r>
      <w:r w:rsidRPr="002564F6">
        <w:t xml:space="preserve"> </w:t>
      </w:r>
      <w:r>
        <w:t>e</w:t>
      </w:r>
      <w:r w:rsidRPr="002564F6">
        <w:t xml:space="preserve">n consulta </w:t>
      </w:r>
      <w:r>
        <w:t>con organizaciones benéficas voluntarias</w:t>
      </w:r>
      <w:r w:rsidRPr="002564F6">
        <w:t xml:space="preserve"> </w:t>
      </w:r>
      <w:r>
        <w:t>(</w:t>
      </w:r>
      <w:r w:rsidRPr="002564F6">
        <w:t>VWO</w:t>
      </w:r>
      <w:r>
        <w:t>)</w:t>
      </w:r>
      <w:r w:rsidRPr="002564F6">
        <w:t xml:space="preserve">. En 2008, se ofrecerán progresivamente más servicios </w:t>
      </w:r>
      <w:r>
        <w:t>para discapacitados</w:t>
      </w:r>
      <w:r w:rsidRPr="002564F6">
        <w:t xml:space="preserve">. Para 2010, el 40% de los autobuses será también de piso bajo </w:t>
      </w:r>
      <w:r>
        <w:t>y</w:t>
      </w:r>
      <w:r w:rsidRPr="002564F6">
        <w:t xml:space="preserve"> accesible</w:t>
      </w:r>
      <w:r>
        <w:t xml:space="preserve"> en silla de ruedas</w:t>
      </w:r>
      <w:r w:rsidRPr="002564F6">
        <w:t xml:space="preserve">. </w:t>
      </w:r>
      <w:r w:rsidRPr="00455FE2">
        <w:t xml:space="preserve">La fecha límite para que toda la flota esté equipada con ese tipo de autobuses es el año 2020. </w:t>
      </w:r>
    </w:p>
    <w:p w:rsidR="0018730F" w:rsidRPr="00455FE2" w:rsidRDefault="0018730F">
      <w:pPr>
        <w:pStyle w:val="H23G"/>
      </w:pPr>
      <w:r w:rsidRPr="00455FE2">
        <w:tab/>
        <w:t>D.</w:t>
      </w:r>
      <w:r w:rsidRPr="00455FE2">
        <w:tab/>
        <w:t xml:space="preserve">Iniciativas para </w:t>
      </w:r>
      <w:r>
        <w:t xml:space="preserve">la </w:t>
      </w:r>
      <w:r w:rsidRPr="00455FE2">
        <w:t>integra</w:t>
      </w:r>
      <w:r>
        <w:t>ción de</w:t>
      </w:r>
      <w:r w:rsidRPr="00455FE2">
        <w:t xml:space="preserve"> los discapacitados en las viviendas </w:t>
      </w:r>
      <w:r>
        <w:t>sociales</w:t>
      </w:r>
      <w:r w:rsidRPr="00455FE2">
        <w:t xml:space="preserve"> </w:t>
      </w:r>
    </w:p>
    <w:p w:rsidR="0018730F" w:rsidRPr="00A93CFF" w:rsidRDefault="0018730F">
      <w:pPr>
        <w:pStyle w:val="SingleTxtG"/>
      </w:pPr>
      <w:r w:rsidRPr="00455FE2">
        <w:t>302.</w:t>
      </w:r>
      <w:r w:rsidRPr="00455FE2">
        <w:tab/>
        <w:t>E</w:t>
      </w:r>
      <w:r>
        <w:t>n 1990 se empezó a aplicar e</w:t>
      </w:r>
      <w:r w:rsidRPr="00455FE2">
        <w:t xml:space="preserve">l Código </w:t>
      </w:r>
      <w:r>
        <w:t>de libre acceso a los edificios (Código BFA)</w:t>
      </w:r>
      <w:r w:rsidRPr="00455FE2">
        <w:t xml:space="preserve"> del </w:t>
      </w:r>
      <w:r>
        <w:t>O</w:t>
      </w:r>
      <w:r w:rsidRPr="00455FE2">
        <w:t>rganismo de edificación y construcción</w:t>
      </w:r>
      <w:r>
        <w:t>, con el objetivo de</w:t>
      </w:r>
      <w:r w:rsidRPr="00455FE2">
        <w:t xml:space="preserve"> promo</w:t>
      </w:r>
      <w:r>
        <w:t>v</w:t>
      </w:r>
      <w:r w:rsidRPr="00455FE2">
        <w:t>e</w:t>
      </w:r>
      <w:r>
        <w:t>r</w:t>
      </w:r>
      <w:r w:rsidRPr="00455FE2">
        <w:t xml:space="preserve"> </w:t>
      </w:r>
      <w:r>
        <w:t>la construcción de</w:t>
      </w:r>
      <w:r w:rsidRPr="00455FE2">
        <w:t xml:space="preserve"> e</w:t>
      </w:r>
      <w:r>
        <w:t>dificios sin barreras arquitectónicas, a fin de</w:t>
      </w:r>
      <w:r w:rsidRPr="00455FE2">
        <w:t xml:space="preserve"> </w:t>
      </w:r>
      <w:r>
        <w:t>contribuir a la</w:t>
      </w:r>
      <w:r w:rsidRPr="00455FE2">
        <w:t xml:space="preserve"> integra</w:t>
      </w:r>
      <w:r>
        <w:t>ción de los</w:t>
      </w:r>
      <w:r w:rsidRPr="00455FE2">
        <w:t xml:space="preserve"> dis</w:t>
      </w:r>
      <w:r>
        <w:t>c</w:t>
      </w:r>
      <w:r w:rsidRPr="00455FE2">
        <w:t>a</w:t>
      </w:r>
      <w:r>
        <w:t>pacitados en la vida de la</w:t>
      </w:r>
      <w:r w:rsidRPr="00455FE2">
        <w:t xml:space="preserve"> comuni</w:t>
      </w:r>
      <w:r>
        <w:t>dad</w:t>
      </w:r>
      <w:r w:rsidRPr="00455FE2">
        <w:t xml:space="preserve">. </w:t>
      </w:r>
      <w:r w:rsidRPr="006D481F">
        <w:t>Cada revisi</w:t>
      </w:r>
      <w:r>
        <w:t>ó</w:t>
      </w:r>
      <w:r w:rsidRPr="006D481F">
        <w:t>n y ampliación del Código se ha llevado a cabo en consulta</w:t>
      </w:r>
      <w:r>
        <w:t xml:space="preserve"> con la</w:t>
      </w:r>
      <w:r w:rsidRPr="006D481F">
        <w:t xml:space="preserve">s </w:t>
      </w:r>
      <w:r>
        <w:t xml:space="preserve">personas con </w:t>
      </w:r>
      <w:r w:rsidRPr="006D481F">
        <w:t>disca</w:t>
      </w:r>
      <w:r>
        <w:t>pacidad,</w:t>
      </w:r>
      <w:r w:rsidRPr="006D481F">
        <w:t xml:space="preserve"> as</w:t>
      </w:r>
      <w:r>
        <w:t>í</w:t>
      </w:r>
      <w:r w:rsidRPr="006D481F">
        <w:t xml:space="preserve"> </w:t>
      </w:r>
      <w:r>
        <w:t>como con las demás partes interesadas.</w:t>
      </w:r>
      <w:r w:rsidRPr="006D481F">
        <w:t xml:space="preserve"> </w:t>
      </w:r>
      <w:r w:rsidRPr="00A93CFF">
        <w:t>En la ú</w:t>
      </w:r>
      <w:r>
        <w:t>l</w:t>
      </w:r>
      <w:r w:rsidRPr="00A93CFF">
        <w:t xml:space="preserve">tima revisión, </w:t>
      </w:r>
      <w:r>
        <w:t>el</w:t>
      </w:r>
      <w:r w:rsidRPr="00A93CFF">
        <w:t xml:space="preserve"> Comité de examen del Código, integrado por 15 miembros, </w:t>
      </w:r>
      <w:r>
        <w:t xml:space="preserve">que </w:t>
      </w:r>
      <w:r w:rsidRPr="00A93CFF">
        <w:t>representan</w:t>
      </w:r>
      <w:r>
        <w:t xml:space="preserve"> a</w:t>
      </w:r>
      <w:r w:rsidRPr="00A93CFF">
        <w:t xml:space="preserve"> los organismos gubernamentales pertinentes, </w:t>
      </w:r>
      <w:r>
        <w:t xml:space="preserve">las </w:t>
      </w:r>
      <w:r w:rsidRPr="00A93CFF">
        <w:t>VWO y</w:t>
      </w:r>
      <w:r w:rsidR="00524278">
        <w:t xml:space="preserve"> </w:t>
      </w:r>
      <w:r w:rsidRPr="00A93CFF">
        <w:t xml:space="preserve">la industria, </w:t>
      </w:r>
      <w:r>
        <w:t>ha colaborado en el análisis del texto, con miras a ampliar su alcance y crear un entorno</w:t>
      </w:r>
      <w:r w:rsidRPr="00A93CFF">
        <w:t xml:space="preserve"> </w:t>
      </w:r>
      <w:r>
        <w:t>más</w:t>
      </w:r>
      <w:r w:rsidRPr="00A93CFF">
        <w:t xml:space="preserve"> accesible </w:t>
      </w:r>
      <w:r>
        <w:t>y con conexiones más directas</w:t>
      </w:r>
      <w:r w:rsidRPr="00A93CFF">
        <w:t xml:space="preserve">. En octubre de 2007 se lanzó el nuevo Código de Accesibilidad en </w:t>
      </w:r>
      <w:r>
        <w:t>el entorno urbano, que entró en vigor el</w:t>
      </w:r>
      <w:r w:rsidRPr="00A93CFF">
        <w:t xml:space="preserve"> 1</w:t>
      </w:r>
      <w:r>
        <w:t>º</w:t>
      </w:r>
      <w:r w:rsidRPr="00A93CFF">
        <w:t xml:space="preserve"> </w:t>
      </w:r>
      <w:r>
        <w:t>de ab</w:t>
      </w:r>
      <w:r w:rsidRPr="00A93CFF">
        <w:t xml:space="preserve">ril </w:t>
      </w:r>
      <w:r>
        <w:t xml:space="preserve">de </w:t>
      </w:r>
      <w:r w:rsidRPr="00A93CFF">
        <w:t xml:space="preserve">2008. </w:t>
      </w:r>
    </w:p>
    <w:p w:rsidR="0018730F" w:rsidRPr="0038216B" w:rsidRDefault="0018730F">
      <w:pPr>
        <w:pStyle w:val="SingleTxtG"/>
      </w:pPr>
      <w:r w:rsidRPr="00E21AD1">
        <w:t>303.</w:t>
      </w:r>
      <w:r w:rsidRPr="00E21AD1">
        <w:tab/>
        <w:t>Desde que se empezó a aplicar el Código</w:t>
      </w:r>
      <w:r>
        <w:t xml:space="preserve"> BFA</w:t>
      </w:r>
      <w:r w:rsidRPr="00E21AD1">
        <w:t xml:space="preserve"> en 1990, se han incorporado dispositivos de accesibilidad a todos los nuevos proyectos de viviendas </w:t>
      </w:r>
      <w:r>
        <w:t>sociales</w:t>
      </w:r>
      <w:r w:rsidRPr="00E21AD1">
        <w:t>, incluidas</w:t>
      </w:r>
      <w:r w:rsidR="00524278">
        <w:t xml:space="preserve"> </w:t>
      </w:r>
      <w:r w:rsidRPr="00E21AD1">
        <w:t>ramp</w:t>
      </w:r>
      <w:r>
        <w:t>a</w:t>
      </w:r>
      <w:r w:rsidRPr="00E21AD1">
        <w:t>s</w:t>
      </w:r>
      <w:r>
        <w:t>, a fin de unir sin complicaciones todos los edificios de viviendas con los principales núcleos de a</w:t>
      </w:r>
      <w:r w:rsidRPr="00E21AD1">
        <w:t>ctivi</w:t>
      </w:r>
      <w:r>
        <w:t>dad dentro de la urbanización</w:t>
      </w:r>
      <w:r w:rsidRPr="00E21AD1">
        <w:t xml:space="preserve">, </w:t>
      </w:r>
      <w:r>
        <w:t>como el aparcamiento en varios niveles, los terrenos de juegos, las instalaciones para gimnasia y los porches para pasear. En los aparcamientos de varios niveles y en los que están al aire libre, se reservan determinadas plazas a las personas con discapacidad residentes en las urbanizaciones de viviendas sociales</w:t>
      </w:r>
      <w:r w:rsidRPr="0038216B">
        <w:t>.</w:t>
      </w:r>
    </w:p>
    <w:p w:rsidR="0018730F" w:rsidRPr="00D224D8" w:rsidRDefault="0018730F">
      <w:pPr>
        <w:pStyle w:val="SingleTxtG"/>
      </w:pPr>
      <w:r w:rsidRPr="0038216B">
        <w:t>304.</w:t>
      </w:r>
      <w:r w:rsidRPr="0038216B">
        <w:tab/>
        <w:t xml:space="preserve">En cada planta del edificio se construyen plataformas para los ascensores, con puertas amplias para permitir el paso de las sillas de ruedas y </w:t>
      </w:r>
      <w:r>
        <w:t xml:space="preserve">dotados de </w:t>
      </w:r>
      <w:r w:rsidRPr="0038216B">
        <w:t>sensor</w:t>
      </w:r>
      <w:r>
        <w:t>e</w:t>
      </w:r>
      <w:r w:rsidRPr="0038216B">
        <w:t>s de rayos infrarrojos para la reapertura de las puertas, paneles</w:t>
      </w:r>
      <w:r>
        <w:t xml:space="preserve"> de botones a baja altura y de colores contrastados y</w:t>
      </w:r>
      <w:r w:rsidRPr="0038216B">
        <w:t xml:space="preserve"> </w:t>
      </w:r>
      <w:r>
        <w:t xml:space="preserve">placas en </w:t>
      </w:r>
      <w:r w:rsidRPr="0038216B">
        <w:t>braille</w:t>
      </w:r>
      <w:r>
        <w:t xml:space="preserve"> en las cabinas</w:t>
      </w:r>
      <w:r w:rsidRPr="0038216B">
        <w:t xml:space="preserve"> </w:t>
      </w:r>
      <w:r>
        <w:t>y</w:t>
      </w:r>
      <w:r w:rsidRPr="0038216B">
        <w:t xml:space="preserve"> s</w:t>
      </w:r>
      <w:r>
        <w:t>i</w:t>
      </w:r>
      <w:r w:rsidRPr="0038216B">
        <w:t>nte</w:t>
      </w:r>
      <w:r>
        <w:t>tizadores de voz</w:t>
      </w:r>
      <w:r w:rsidRPr="0038216B">
        <w:t xml:space="preserve"> </w:t>
      </w:r>
      <w:r>
        <w:t xml:space="preserve">destinados a ayudar a los que padecen un déficit </w:t>
      </w:r>
      <w:r w:rsidRPr="0038216B">
        <w:t xml:space="preserve">visual. </w:t>
      </w:r>
      <w:r>
        <w:t xml:space="preserve">En las tres paredes de la cabina del ascensor se instalan barras para agarrarse, que ofrecen un apoyo a las personas de edad y a los </w:t>
      </w:r>
      <w:r w:rsidRPr="00D224D8">
        <w:t>disca</w:t>
      </w:r>
      <w:r>
        <w:t>pacitados</w:t>
      </w:r>
      <w:r w:rsidRPr="00D224D8">
        <w:t>.</w:t>
      </w:r>
    </w:p>
    <w:p w:rsidR="0018730F" w:rsidRPr="00660D90" w:rsidRDefault="0018730F">
      <w:pPr>
        <w:pStyle w:val="SingleTxtG"/>
      </w:pPr>
      <w:r w:rsidRPr="00D224D8">
        <w:t>305.</w:t>
      </w:r>
      <w:r w:rsidRPr="00D224D8">
        <w:tab/>
        <w:t>Se han incluido mecanismos de diseño universal en todos los proyectos de viviendas licitados desde julio de 2006, entre los que cabe citar rampas en las entra</w:t>
      </w:r>
      <w:r>
        <w:t>das princi</w:t>
      </w:r>
      <w:r w:rsidRPr="00D224D8">
        <w:t>pales, cuartos de baño y patios de servicio con miras a facilitar el acces</w:t>
      </w:r>
      <w:r>
        <w:t>o</w:t>
      </w:r>
      <w:r w:rsidRPr="00D224D8">
        <w:t xml:space="preserve">, </w:t>
      </w:r>
      <w:r>
        <w:t>pasillos</w:t>
      </w:r>
      <w:r w:rsidRPr="00D224D8">
        <w:t xml:space="preserve"> intern</w:t>
      </w:r>
      <w:r>
        <w:t>os</w:t>
      </w:r>
      <w:r w:rsidRPr="00D224D8">
        <w:t xml:space="preserve">, </w:t>
      </w:r>
      <w:r>
        <w:t>puertas de dormitorio y de cuarto de baño amplias para que puedan pasar las sillas de ruedas</w:t>
      </w:r>
      <w:r w:rsidRPr="00D224D8">
        <w:t xml:space="preserve">, </w:t>
      </w:r>
      <w:r>
        <w:t>cuartos de baño comunes para sillas de ruedas</w:t>
      </w:r>
      <w:r w:rsidRPr="00D224D8">
        <w:t xml:space="preserve">, </w:t>
      </w:r>
      <w:r>
        <w:t>ventanas más bajas a fin de que todos los residentes disfruten de las vistas</w:t>
      </w:r>
      <w:r w:rsidRPr="00D224D8">
        <w:t xml:space="preserve">, </w:t>
      </w:r>
      <w:r>
        <w:t>mirillas más grandes en la puerta de entrada de la vivienda e interruptores y enchufes de televisión y teléfono de fácil acceso.</w:t>
      </w:r>
      <w:r w:rsidRPr="00D224D8">
        <w:t xml:space="preserve"> </w:t>
      </w:r>
      <w:r w:rsidRPr="00660D90">
        <w:t>El diseño permite también a los residentes efectuar sencillas adaptaciones con objeto de hacer frente a sus necesidades espec</w:t>
      </w:r>
      <w:r>
        <w:t>í</w:t>
      </w:r>
      <w:r w:rsidRPr="00660D90">
        <w:t>fic</w:t>
      </w:r>
      <w:r>
        <w:t>as cuando sea preciso</w:t>
      </w:r>
      <w:r w:rsidRPr="00660D90">
        <w:t xml:space="preserve">, </w:t>
      </w:r>
      <w:r>
        <w:t>como p</w:t>
      </w:r>
      <w:r w:rsidRPr="00660D90">
        <w:t>or e</w:t>
      </w:r>
      <w:r>
        <w:t>jemplo</w:t>
      </w:r>
      <w:r w:rsidRPr="00660D90">
        <w:t xml:space="preserve">, </w:t>
      </w:r>
      <w:r>
        <w:t>prever un</w:t>
      </w:r>
      <w:r w:rsidRPr="00660D90">
        <w:t xml:space="preserve"> </w:t>
      </w:r>
      <w:r>
        <w:t>e</w:t>
      </w:r>
      <w:r w:rsidRPr="00660D90">
        <w:t>spac</w:t>
      </w:r>
      <w:r>
        <w:t>io</w:t>
      </w:r>
      <w:r w:rsidRPr="00660D90">
        <w:t xml:space="preserve"> </w:t>
      </w:r>
      <w:r>
        <w:t>para la</w:t>
      </w:r>
      <w:r w:rsidRPr="00660D90">
        <w:t xml:space="preserve"> futur</w:t>
      </w:r>
      <w:r>
        <w:t>a</w:t>
      </w:r>
      <w:r w:rsidRPr="00660D90">
        <w:t xml:space="preserve"> instala</w:t>
      </w:r>
      <w:r>
        <w:t>c</w:t>
      </w:r>
      <w:r w:rsidRPr="00660D90">
        <w:t>i</w:t>
      </w:r>
      <w:r>
        <w:t>ó</w:t>
      </w:r>
      <w:r w:rsidRPr="00660D90">
        <w:t xml:space="preserve">n </w:t>
      </w:r>
      <w:r>
        <w:t>de barras de apoyo en los cuartos de baño</w:t>
      </w:r>
      <w:r w:rsidRPr="00660D90">
        <w:t>.</w:t>
      </w:r>
    </w:p>
    <w:p w:rsidR="0018730F" w:rsidRPr="00B622B9" w:rsidRDefault="0018730F">
      <w:pPr>
        <w:pStyle w:val="SingleTxtG"/>
      </w:pPr>
      <w:r w:rsidRPr="00660D90">
        <w:t>306.</w:t>
      </w:r>
      <w:r w:rsidRPr="00660D90">
        <w:tab/>
        <w:t>En el caso de las urbanizaciones más antiguas, construidas antes de que ex</w:t>
      </w:r>
      <w:r>
        <w:t>i</w:t>
      </w:r>
      <w:r w:rsidRPr="00660D90">
        <w:t>stiera el C</w:t>
      </w:r>
      <w:r>
        <w:t>ó</w:t>
      </w:r>
      <w:r w:rsidRPr="00660D90">
        <w:t>digo</w:t>
      </w:r>
      <w:r>
        <w:t xml:space="preserve"> </w:t>
      </w:r>
      <w:r w:rsidRPr="00660D90">
        <w:t xml:space="preserve">BFA, </w:t>
      </w:r>
      <w:r>
        <w:t>se están incorporando mejoras para eliminar todos los obstáculos que sean técnicamente posibles</w:t>
      </w:r>
      <w:r w:rsidRPr="00660D90">
        <w:t xml:space="preserve">. </w:t>
      </w:r>
      <w:r w:rsidRPr="00B622B9">
        <w:t>En virtud del Programa Principal de Mejoras, se han subst</w:t>
      </w:r>
      <w:r>
        <w:t>i</w:t>
      </w:r>
      <w:r w:rsidRPr="00B622B9">
        <w:t xml:space="preserve">tuido los escalones por rampas sin trabas en algunas urbanizaciones. Se han instalado nuevas plataformas para los ascensores cuando resultaba viable y se ha dotado a </w:t>
      </w:r>
      <w:r>
        <w:t xml:space="preserve">las cabinas de </w:t>
      </w:r>
      <w:r w:rsidRPr="00B622B9">
        <w:t xml:space="preserve">los ascensores de </w:t>
      </w:r>
      <w:r>
        <w:t>d</w:t>
      </w:r>
      <w:r w:rsidRPr="00B622B9">
        <w:t>ispositivos adaptados a las necesidades de los discapacitados. En los bloques de viviendas se ha</w:t>
      </w:r>
      <w:r>
        <w:t>n substituido las tazas de los retretes a la turca por tazas</w:t>
      </w:r>
      <w:r w:rsidRPr="00B622B9">
        <w:t xml:space="preserve"> </w:t>
      </w:r>
      <w:r>
        <w:t>con pe</w:t>
      </w:r>
      <w:r w:rsidRPr="00B622B9">
        <w:t xml:space="preserve">destal y se han </w:t>
      </w:r>
      <w:r>
        <w:t>añadido barras de sujeción en los servicios</w:t>
      </w:r>
      <w:r w:rsidRPr="00B622B9">
        <w:t>.</w:t>
      </w:r>
    </w:p>
    <w:p w:rsidR="0018730F" w:rsidRPr="00E054BA" w:rsidRDefault="0018730F">
      <w:pPr>
        <w:pStyle w:val="SingleTxtG"/>
      </w:pPr>
      <w:r w:rsidRPr="00B622B9">
        <w:t>307.</w:t>
      </w:r>
      <w:r w:rsidRPr="00B622B9">
        <w:tab/>
        <w:t>En 2001 se puso en marcha el Programa de mejora de los ascensores, con objeto de facilitar la instalaci</w:t>
      </w:r>
      <w:r>
        <w:t>ón de nuevas cajas y plataformas en los edificios de</w:t>
      </w:r>
      <w:r w:rsidRPr="00B622B9">
        <w:t xml:space="preserve"> apart</w:t>
      </w:r>
      <w:r>
        <w:t>a</w:t>
      </w:r>
      <w:r w:rsidRPr="00B622B9">
        <w:t>ment</w:t>
      </w:r>
      <w:r>
        <w:t>os, en los que no existía antes un acceso directo a la cabina del ascensor, lo que permite a los discapacitados desplazarse por la urbanización con mayor facilidad e independencia</w:t>
      </w:r>
      <w:r w:rsidRPr="00E054BA">
        <w:t xml:space="preserve">. </w:t>
      </w:r>
      <w:r>
        <w:t>Se ha previsto que el</w:t>
      </w:r>
      <w:r w:rsidRPr="00E054BA">
        <w:t xml:space="preserve"> programa estará concluido en 2014. Los diferentes ayuntamientos llevan a cabo las obras de mejora del acceso sin ba</w:t>
      </w:r>
      <w:r>
        <w:t>rrera</w:t>
      </w:r>
      <w:r w:rsidRPr="00E054BA">
        <w:t xml:space="preserve">s </w:t>
      </w:r>
      <w:r>
        <w:t xml:space="preserve">arquitectónicas </w:t>
      </w:r>
      <w:r w:rsidRPr="00E054BA">
        <w:t>dentro de las urbanizaciones y fomentan la conexi</w:t>
      </w:r>
      <w:r>
        <w:t>ón con el entorno</w:t>
      </w:r>
      <w:r w:rsidRPr="00E054BA">
        <w:t xml:space="preserve"> i</w:t>
      </w:r>
      <w:r>
        <w:t>n</w:t>
      </w:r>
      <w:r w:rsidRPr="00E054BA">
        <w:t>mediat</w:t>
      </w:r>
      <w:r>
        <w:t>o</w:t>
      </w:r>
      <w:r w:rsidRPr="00E054BA">
        <w:t xml:space="preserve">. </w:t>
      </w:r>
      <w:r>
        <w:t>Las obras de mejora estarán terminadas, con arreglo a lo previsto, en</w:t>
      </w:r>
      <w:r w:rsidRPr="00E054BA">
        <w:t xml:space="preserve"> 2011.</w:t>
      </w:r>
    </w:p>
    <w:p w:rsidR="0018730F" w:rsidRPr="002D2FC8" w:rsidRDefault="0018730F">
      <w:pPr>
        <w:pStyle w:val="H23G"/>
      </w:pPr>
      <w:r w:rsidRPr="00E054BA">
        <w:tab/>
      </w:r>
      <w:r>
        <w:t>E.</w:t>
      </w:r>
      <w:r>
        <w:tab/>
        <w:t>Com</w:t>
      </w:r>
      <w:r w:rsidRPr="002D2FC8">
        <w:t>unica</w:t>
      </w:r>
      <w:r>
        <w:t>c</w:t>
      </w:r>
      <w:r w:rsidRPr="002D2FC8">
        <w:t>ion</w:t>
      </w:r>
      <w:r>
        <w:t>e</w:t>
      </w:r>
      <w:r w:rsidRPr="002D2FC8">
        <w:t>s</w:t>
      </w:r>
    </w:p>
    <w:p w:rsidR="0018730F" w:rsidRPr="008E42DE" w:rsidRDefault="0018730F">
      <w:pPr>
        <w:pStyle w:val="SingleTxtG"/>
      </w:pPr>
      <w:r w:rsidRPr="00946403">
        <w:t>308.</w:t>
      </w:r>
      <w:r w:rsidRPr="00946403">
        <w:tab/>
        <w:t xml:space="preserve">Se han introducido subtítulos en directo en los </w:t>
      </w:r>
      <w:r>
        <w:t xml:space="preserve">principales </w:t>
      </w:r>
      <w:r w:rsidRPr="00946403">
        <w:t>boletines</w:t>
      </w:r>
      <w:r>
        <w:t xml:space="preserve"> </w:t>
      </w:r>
      <w:r w:rsidRPr="00946403">
        <w:t xml:space="preserve">de noticias de </w:t>
      </w:r>
      <w:r>
        <w:t xml:space="preserve">la </w:t>
      </w:r>
      <w:r w:rsidRPr="00946403">
        <w:t>televisi</w:t>
      </w:r>
      <w:r>
        <w:t>ó</w:t>
      </w:r>
      <w:r w:rsidRPr="00946403">
        <w:t>n en inglés, mandarín y malayo. Se está preparando actualmente el servicio en lengua tamil. Ese servicio permite el acceso a programas de noticias y su disfrute por una audiencia m</w:t>
      </w:r>
      <w:r>
        <w:t>ás amplia</w:t>
      </w:r>
      <w:r w:rsidRPr="00946403">
        <w:t>, inclu</w:t>
      </w:r>
      <w:r>
        <w:t>sive por personas</w:t>
      </w:r>
      <w:r w:rsidRPr="00946403">
        <w:t xml:space="preserve"> </w:t>
      </w:r>
      <w:r>
        <w:t>sordas</w:t>
      </w:r>
      <w:r w:rsidRPr="00946403">
        <w:t xml:space="preserve">. </w:t>
      </w:r>
      <w:r w:rsidRPr="008E42DE">
        <w:t>De él se benefician también los espectadores, sin olvidar a los niños, para aprender otras lenguas.</w:t>
      </w:r>
    </w:p>
    <w:p w:rsidR="0018730F" w:rsidRPr="008E42DE" w:rsidRDefault="0018730F">
      <w:pPr>
        <w:pStyle w:val="H1G"/>
      </w:pPr>
      <w:r w:rsidRPr="008E42DE">
        <w:tab/>
        <w:t>5.</w:t>
      </w:r>
      <w:r w:rsidRPr="008E42DE">
        <w:tab/>
        <w:t>Artículo 24</w:t>
      </w:r>
      <w:r w:rsidRPr="008E42DE">
        <w:br/>
        <w:t>Salud y servicios de salud</w:t>
      </w:r>
    </w:p>
    <w:p w:rsidR="0018730F" w:rsidRPr="00EC3830" w:rsidRDefault="0018730F">
      <w:pPr>
        <w:pStyle w:val="SingleTxtG"/>
        <w:rPr>
          <w:i/>
          <w:iCs/>
        </w:rPr>
      </w:pPr>
      <w:r>
        <w:rPr>
          <w:i/>
          <w:iCs/>
        </w:rPr>
        <w:t xml:space="preserve">Los Estados Partes reconocen </w:t>
      </w:r>
      <w:r w:rsidRPr="00E30F61">
        <w:rPr>
          <w:i/>
          <w:iCs/>
        </w:rPr>
        <w:t>e</w:t>
      </w:r>
      <w:r>
        <w:rPr>
          <w:i/>
          <w:iCs/>
        </w:rPr>
        <w:t>l</w:t>
      </w:r>
      <w:r w:rsidRPr="00E30F61">
        <w:rPr>
          <w:i/>
          <w:iCs/>
        </w:rPr>
        <w:t xml:space="preserve"> derecho </w:t>
      </w:r>
      <w:r>
        <w:rPr>
          <w:i/>
          <w:iCs/>
        </w:rPr>
        <w:t xml:space="preserve">del niño </w:t>
      </w:r>
      <w:r w:rsidRPr="00E30F61">
        <w:rPr>
          <w:i/>
          <w:iCs/>
        </w:rPr>
        <w:t xml:space="preserve">al disfrute del más alto nivel posible de salud y a servicios </w:t>
      </w:r>
      <w:r>
        <w:rPr>
          <w:i/>
          <w:iCs/>
        </w:rPr>
        <w:t>para el</w:t>
      </w:r>
      <w:r w:rsidRPr="00E30F61">
        <w:rPr>
          <w:i/>
          <w:iCs/>
        </w:rPr>
        <w:t xml:space="preserve"> tratamiento</w:t>
      </w:r>
      <w:r>
        <w:rPr>
          <w:i/>
          <w:iCs/>
        </w:rPr>
        <w:t xml:space="preserve"> de las enfermedades</w:t>
      </w:r>
      <w:r w:rsidRPr="00E30F61">
        <w:rPr>
          <w:i/>
          <w:iCs/>
        </w:rPr>
        <w:t>.</w:t>
      </w:r>
      <w:r>
        <w:rPr>
          <w:i/>
          <w:iCs/>
        </w:rPr>
        <w:t xml:space="preserve"> </w:t>
      </w:r>
      <w:r w:rsidRPr="00E30F61">
        <w:rPr>
          <w:i/>
          <w:iCs/>
        </w:rPr>
        <w:t xml:space="preserve">Los Estados Partes </w:t>
      </w:r>
      <w:r>
        <w:rPr>
          <w:i/>
          <w:iCs/>
        </w:rPr>
        <w:t>harán</w:t>
      </w:r>
      <w:r w:rsidRPr="00E30F61">
        <w:rPr>
          <w:i/>
          <w:iCs/>
        </w:rPr>
        <w:t xml:space="preserve"> es</w:t>
      </w:r>
      <w:r>
        <w:rPr>
          <w:i/>
          <w:iCs/>
        </w:rPr>
        <w:t>pecial hincapié en el desarrollo de</w:t>
      </w:r>
      <w:r w:rsidRPr="00E30F61">
        <w:rPr>
          <w:i/>
          <w:iCs/>
        </w:rPr>
        <w:t xml:space="preserve"> </w:t>
      </w:r>
      <w:r>
        <w:rPr>
          <w:i/>
          <w:iCs/>
        </w:rPr>
        <w:t xml:space="preserve">la atención primaria de salud y de la atención sanitaria </w:t>
      </w:r>
      <w:r w:rsidRPr="00E30F61">
        <w:rPr>
          <w:i/>
          <w:iCs/>
        </w:rPr>
        <w:t>preventiv</w:t>
      </w:r>
      <w:r>
        <w:rPr>
          <w:i/>
          <w:iCs/>
        </w:rPr>
        <w:t>a,</w:t>
      </w:r>
      <w:r w:rsidRPr="00E30F61">
        <w:rPr>
          <w:i/>
          <w:iCs/>
        </w:rPr>
        <w:t xml:space="preserve"> </w:t>
      </w:r>
      <w:r>
        <w:rPr>
          <w:i/>
          <w:iCs/>
        </w:rPr>
        <w:t xml:space="preserve">la enseñanza de la salud </w:t>
      </w:r>
      <w:r w:rsidRPr="00E30F61">
        <w:rPr>
          <w:i/>
          <w:iCs/>
        </w:rPr>
        <w:t>p</w:t>
      </w:r>
      <w:r>
        <w:rPr>
          <w:i/>
          <w:iCs/>
        </w:rPr>
        <w:t>ú</w:t>
      </w:r>
      <w:r w:rsidRPr="00E30F61">
        <w:rPr>
          <w:i/>
          <w:iCs/>
        </w:rPr>
        <w:t>blic</w:t>
      </w:r>
      <w:r>
        <w:rPr>
          <w:i/>
          <w:iCs/>
        </w:rPr>
        <w:t>a y la</w:t>
      </w:r>
      <w:r w:rsidRPr="00E30F61">
        <w:rPr>
          <w:i/>
          <w:iCs/>
        </w:rPr>
        <w:t xml:space="preserve"> reduc</w:t>
      </w:r>
      <w:r>
        <w:rPr>
          <w:i/>
          <w:iCs/>
        </w:rPr>
        <w:t>c</w:t>
      </w:r>
      <w:r w:rsidRPr="00E30F61">
        <w:rPr>
          <w:i/>
          <w:iCs/>
        </w:rPr>
        <w:t>i</w:t>
      </w:r>
      <w:r>
        <w:rPr>
          <w:i/>
          <w:iCs/>
        </w:rPr>
        <w:t>ó</w:t>
      </w:r>
      <w:r w:rsidRPr="00E30F61">
        <w:rPr>
          <w:i/>
          <w:iCs/>
        </w:rPr>
        <w:t xml:space="preserve">n </w:t>
      </w:r>
      <w:r>
        <w:rPr>
          <w:i/>
          <w:iCs/>
        </w:rPr>
        <w:t>de la</w:t>
      </w:r>
      <w:r w:rsidRPr="00E30F61">
        <w:rPr>
          <w:i/>
          <w:iCs/>
        </w:rPr>
        <w:t xml:space="preserve"> mortali</w:t>
      </w:r>
      <w:r>
        <w:rPr>
          <w:i/>
          <w:iCs/>
        </w:rPr>
        <w:t>dad infantil</w:t>
      </w:r>
      <w:r w:rsidRPr="00E30F61">
        <w:rPr>
          <w:i/>
          <w:iCs/>
        </w:rPr>
        <w:t xml:space="preserve">. </w:t>
      </w:r>
      <w:r>
        <w:rPr>
          <w:i/>
          <w:iCs/>
        </w:rPr>
        <w:t xml:space="preserve">Los Estados </w:t>
      </w:r>
      <w:r w:rsidRPr="00EC3830">
        <w:rPr>
          <w:i/>
          <w:iCs/>
        </w:rPr>
        <w:t>P</w:t>
      </w:r>
      <w:r>
        <w:rPr>
          <w:i/>
          <w:iCs/>
        </w:rPr>
        <w:t xml:space="preserve">artes se comprometen a promover y alentar </w:t>
      </w:r>
      <w:r w:rsidRPr="00EC3830">
        <w:rPr>
          <w:i/>
          <w:iCs/>
        </w:rPr>
        <w:t>la cooperación internacional y se esforzarán por asegurar que ning</w:t>
      </w:r>
      <w:r>
        <w:rPr>
          <w:i/>
          <w:iCs/>
        </w:rPr>
        <w:t>ún niño sea privado de su derecho al disfrute</w:t>
      </w:r>
      <w:r w:rsidRPr="00EC3830">
        <w:rPr>
          <w:i/>
          <w:iCs/>
        </w:rPr>
        <w:t xml:space="preserve"> </w:t>
      </w:r>
      <w:r>
        <w:rPr>
          <w:i/>
          <w:iCs/>
        </w:rPr>
        <w:t>de esos servicios sanitarios</w:t>
      </w:r>
      <w:r w:rsidRPr="00EC3830">
        <w:rPr>
          <w:i/>
          <w:iCs/>
        </w:rPr>
        <w:t>.</w:t>
      </w:r>
    </w:p>
    <w:p w:rsidR="0018730F" w:rsidRPr="002D2FC8" w:rsidRDefault="0018730F">
      <w:pPr>
        <w:pStyle w:val="SingleTxtG"/>
      </w:pPr>
      <w:r w:rsidRPr="00EC3830">
        <w:t>309.</w:t>
      </w:r>
      <w:r w:rsidRPr="00EC3830">
        <w:tab/>
        <w:t>Como se indicó en el párrafo 4.5 de la Sección III de este informe, Principios</w:t>
      </w:r>
      <w:r w:rsidR="00524278">
        <w:t xml:space="preserve"> </w:t>
      </w:r>
      <w:r w:rsidRPr="00EC3830">
        <w:t>generales. Nuevas iniciativas, la División</w:t>
      </w:r>
      <w:r>
        <w:t xml:space="preserve"> de</w:t>
      </w:r>
      <w:r w:rsidRPr="00EC3830">
        <w:t xml:space="preserve"> Salud </w:t>
      </w:r>
      <w:r>
        <w:t xml:space="preserve">de la </w:t>
      </w:r>
      <w:r w:rsidRPr="00EC3830">
        <w:t>Juven</w:t>
      </w:r>
      <w:r>
        <w:t>tud</w:t>
      </w:r>
      <w:r w:rsidRPr="00EC3830">
        <w:t xml:space="preserve"> de</w:t>
      </w:r>
      <w:r>
        <w:t>l Consejo</w:t>
      </w:r>
      <w:r w:rsidRPr="00EC3830">
        <w:t xml:space="preserve"> de Promoción de la Salud es el organismo clave en la elaboraci</w:t>
      </w:r>
      <w:r>
        <w:t>ón de</w:t>
      </w:r>
      <w:r w:rsidRPr="00EC3830">
        <w:t xml:space="preserve"> program</w:t>
      </w:r>
      <w:r>
        <w:t>a</w:t>
      </w:r>
      <w:r w:rsidRPr="00EC3830">
        <w:t xml:space="preserve">s </w:t>
      </w:r>
      <w:r>
        <w:t>y</w:t>
      </w:r>
      <w:r w:rsidRPr="00EC3830">
        <w:t xml:space="preserve"> activi</w:t>
      </w:r>
      <w:r>
        <w:t>dades para niños y jóvenes</w:t>
      </w:r>
      <w:r w:rsidRPr="00EC3830">
        <w:t>. Entre las principales</w:t>
      </w:r>
      <w:r w:rsidRPr="002D2FC8">
        <w:t xml:space="preserve"> </w:t>
      </w:r>
      <w:r>
        <w:t>e</w:t>
      </w:r>
      <w:r w:rsidRPr="002D2FC8">
        <w:t>strategi</w:t>
      </w:r>
      <w:r>
        <w:t>a</w:t>
      </w:r>
      <w:r w:rsidRPr="002D2FC8">
        <w:t>s</w:t>
      </w:r>
      <w:r w:rsidR="00524278">
        <w:t xml:space="preserve"> </w:t>
      </w:r>
      <w:r w:rsidRPr="002D2FC8">
        <w:t>adopt</w:t>
      </w:r>
      <w:r>
        <w:t>a</w:t>
      </w:r>
      <w:r w:rsidRPr="002D2FC8">
        <w:t>d</w:t>
      </w:r>
      <w:r>
        <w:t>as</w:t>
      </w:r>
      <w:r w:rsidR="00524278">
        <w:t xml:space="preserve"> </w:t>
      </w:r>
      <w:r>
        <w:t>por la</w:t>
      </w:r>
      <w:r w:rsidRPr="002D2FC8">
        <w:t xml:space="preserve"> D</w:t>
      </w:r>
      <w:r>
        <w:t>ivisión figuran</w:t>
      </w:r>
      <w:r w:rsidRPr="002D2FC8">
        <w:t>:</w:t>
      </w:r>
    </w:p>
    <w:p w:rsidR="0018730F" w:rsidRPr="0092755D" w:rsidRDefault="0018730F">
      <w:pPr>
        <w:pStyle w:val="SingleTxtG"/>
        <w:ind w:left="1701"/>
      </w:pPr>
      <w:r w:rsidRPr="0092755D">
        <w:t>i)</w:t>
      </w:r>
      <w:r w:rsidRPr="0092755D">
        <w:tab/>
      </w:r>
      <w:r>
        <w:t>Fomentar</w:t>
      </w:r>
      <w:r w:rsidRPr="0092755D">
        <w:t xml:space="preserve"> una actitud positiva frente a la salud en el grupo de niños </w:t>
      </w:r>
      <w:r>
        <w:t xml:space="preserve">en edad </w:t>
      </w:r>
      <w:r w:rsidRPr="0092755D">
        <w:t>escolar mediante la i</w:t>
      </w:r>
      <w:r>
        <w:t>n</w:t>
      </w:r>
      <w:r w:rsidRPr="0092755D">
        <w:t>muni</w:t>
      </w:r>
      <w:r>
        <w:t>z</w:t>
      </w:r>
      <w:r w:rsidRPr="0092755D">
        <w:t>a</w:t>
      </w:r>
      <w:r>
        <w:t>c</w:t>
      </w:r>
      <w:r w:rsidRPr="0092755D">
        <w:t>i</w:t>
      </w:r>
      <w:r>
        <w:t>ó</w:t>
      </w:r>
      <w:r w:rsidRPr="0092755D">
        <w:t xml:space="preserve">n </w:t>
      </w:r>
      <w:r>
        <w:t>y los reconocimientos médicos para detectar las principales enfermedades</w:t>
      </w:r>
      <w:r w:rsidRPr="0092755D">
        <w:t>;</w:t>
      </w:r>
    </w:p>
    <w:p w:rsidR="0018730F" w:rsidRPr="0092755D" w:rsidRDefault="0018730F">
      <w:pPr>
        <w:pStyle w:val="SingleTxtG"/>
        <w:ind w:left="1701"/>
      </w:pPr>
      <w:r w:rsidRPr="0092755D">
        <w:t>ii)</w:t>
      </w:r>
      <w:r w:rsidRPr="0092755D">
        <w:tab/>
      </w:r>
      <w:r>
        <w:t>Destacar</w:t>
      </w:r>
      <w:r w:rsidRPr="0092755D">
        <w:t xml:space="preserve"> la propuesta de crear escuelas de promoción de la salud</w:t>
      </w:r>
      <w:r>
        <w:t xml:space="preserve"> y alentar a los cen</w:t>
      </w:r>
      <w:r w:rsidRPr="0092755D">
        <w:t>tros e</w:t>
      </w:r>
      <w:r>
        <w:t>ducativos a</w:t>
      </w:r>
      <w:r w:rsidRPr="0092755D">
        <w:t xml:space="preserve"> establ</w:t>
      </w:r>
      <w:r>
        <w:t>ecer</w:t>
      </w:r>
      <w:r w:rsidRPr="0092755D">
        <w:t xml:space="preserve"> </w:t>
      </w:r>
      <w:r>
        <w:t>programas globales de defensa de la salud en la escuela</w:t>
      </w:r>
      <w:r w:rsidRPr="0092755D">
        <w:t xml:space="preserve">; </w:t>
      </w:r>
    </w:p>
    <w:p w:rsidR="0018730F" w:rsidRPr="00DF4214" w:rsidRDefault="0018730F">
      <w:pPr>
        <w:pStyle w:val="SingleTxtG"/>
        <w:ind w:left="1701"/>
      </w:pPr>
      <w:r w:rsidRPr="00DF4214">
        <w:t>iii)</w:t>
      </w:r>
      <w:r w:rsidRPr="00DF4214">
        <w:tab/>
      </w:r>
      <w:r>
        <w:t>O</w:t>
      </w:r>
      <w:r w:rsidRPr="00DF4214">
        <w:t>rganiza</w:t>
      </w:r>
      <w:r>
        <w:t>r</w:t>
      </w:r>
      <w:r w:rsidRPr="00DF4214">
        <w:t xml:space="preserve"> actividades con base en la escuela y en la comunidad a fin de potenciar </w:t>
      </w:r>
      <w:r>
        <w:t>el valor</w:t>
      </w:r>
      <w:r w:rsidRPr="00DF4214">
        <w:t xml:space="preserve"> de los mensajes y actitudes m</w:t>
      </w:r>
      <w:r>
        <w:t>ás importantes en materia de salud entre los alumnos y los jóvenes en entornos</w:t>
      </w:r>
      <w:r w:rsidRPr="00DF4214">
        <w:t xml:space="preserve"> comunit</w:t>
      </w:r>
      <w:r>
        <w:t>arios</w:t>
      </w:r>
      <w:r w:rsidRPr="00DF4214">
        <w:t>;</w:t>
      </w:r>
    </w:p>
    <w:p w:rsidR="0018730F" w:rsidRPr="00DF4214" w:rsidRDefault="0018730F">
      <w:pPr>
        <w:pStyle w:val="SingleTxtG"/>
        <w:ind w:left="1701"/>
      </w:pPr>
      <w:r w:rsidRPr="00DF4214">
        <w:t>iv)</w:t>
      </w:r>
      <w:r w:rsidRPr="00DF4214">
        <w:tab/>
      </w:r>
      <w:r>
        <w:t>A</w:t>
      </w:r>
      <w:r w:rsidRPr="00DF4214">
        <w:t>dop</w:t>
      </w:r>
      <w:r>
        <w:t>tar</w:t>
      </w:r>
      <w:r w:rsidRPr="00DF4214">
        <w:t xml:space="preserve"> y respald</w:t>
      </w:r>
      <w:r>
        <w:t>ar</w:t>
      </w:r>
      <w:r w:rsidRPr="00DF4214">
        <w:t xml:space="preserve"> iniciativas sanitarias juveniles encabezadas por los compañeros;</w:t>
      </w:r>
    </w:p>
    <w:p w:rsidR="0018730F" w:rsidRPr="00DF4214" w:rsidRDefault="0018730F">
      <w:pPr>
        <w:pStyle w:val="SingleTxtG"/>
        <w:ind w:left="1701"/>
      </w:pPr>
      <w:r w:rsidRPr="00DF4214">
        <w:t>v)</w:t>
      </w:r>
      <w:r w:rsidRPr="00DF4214">
        <w:tab/>
      </w:r>
      <w:r>
        <w:t>C</w:t>
      </w:r>
      <w:r w:rsidRPr="00DF4214">
        <w:t>olabora</w:t>
      </w:r>
      <w:r>
        <w:t>r</w:t>
      </w:r>
      <w:r w:rsidRPr="00DF4214">
        <w:t xml:space="preserve"> con </w:t>
      </w:r>
      <w:r>
        <w:t xml:space="preserve">otras </w:t>
      </w:r>
      <w:r w:rsidRPr="00DF4214">
        <w:t xml:space="preserve">organizaciones </w:t>
      </w:r>
      <w:r>
        <w:t>para</w:t>
      </w:r>
      <w:r w:rsidRPr="00DF4214">
        <w:t xml:space="preserve"> promo</w:t>
      </w:r>
      <w:r>
        <w:t>ver la salud entre los jóvenes</w:t>
      </w:r>
      <w:r w:rsidRPr="00DF4214">
        <w:t>;</w:t>
      </w:r>
    </w:p>
    <w:p w:rsidR="0018730F" w:rsidRPr="00DF4214" w:rsidRDefault="0018730F">
      <w:pPr>
        <w:pStyle w:val="SingleTxtG"/>
        <w:ind w:left="1701"/>
      </w:pPr>
      <w:r w:rsidRPr="00DF4214">
        <w:t>vi)</w:t>
      </w:r>
      <w:r w:rsidRPr="00DF4214">
        <w:tab/>
      </w:r>
      <w:r>
        <w:t>C</w:t>
      </w:r>
      <w:r w:rsidRPr="00DF4214">
        <w:t>onsolida</w:t>
      </w:r>
      <w:r>
        <w:t>r</w:t>
      </w:r>
      <w:r w:rsidRPr="00DF4214">
        <w:t xml:space="preserve"> la capacidad de las escuelas y de la comuni</w:t>
      </w:r>
      <w:r>
        <w:t>dad</w:t>
      </w:r>
      <w:r w:rsidRPr="00DF4214">
        <w:t xml:space="preserve"> </w:t>
      </w:r>
      <w:r>
        <w:t>mediante</w:t>
      </w:r>
      <w:r w:rsidRPr="00DF4214">
        <w:t xml:space="preserve"> program</w:t>
      </w:r>
      <w:r>
        <w:t>as de formación para</w:t>
      </w:r>
      <w:r w:rsidRPr="00DF4214">
        <w:t xml:space="preserve"> educa</w:t>
      </w:r>
      <w:r>
        <w:t>d</w:t>
      </w:r>
      <w:r w:rsidRPr="00DF4214">
        <w:t>or</w:t>
      </w:r>
      <w:r>
        <w:t>e</w:t>
      </w:r>
      <w:r w:rsidRPr="00DF4214">
        <w:t xml:space="preserve">s, </w:t>
      </w:r>
      <w:r>
        <w:t>auxiliares de la juventud y</w:t>
      </w:r>
      <w:r w:rsidRPr="00DF4214">
        <w:t xml:space="preserve"> program</w:t>
      </w:r>
      <w:r>
        <w:t>as de educación de padres</w:t>
      </w:r>
      <w:r w:rsidRPr="00DF4214">
        <w:t xml:space="preserve">; </w:t>
      </w:r>
      <w:r>
        <w:t>y</w:t>
      </w:r>
      <w:r w:rsidRPr="00DF4214">
        <w:t xml:space="preserve"> </w:t>
      </w:r>
    </w:p>
    <w:p w:rsidR="0018730F" w:rsidRPr="00955AF8" w:rsidRDefault="0018730F">
      <w:pPr>
        <w:pStyle w:val="SingleTxtG"/>
        <w:ind w:left="1701"/>
      </w:pPr>
      <w:r w:rsidRPr="00955AF8">
        <w:t>vii)</w:t>
      </w:r>
      <w:r w:rsidRPr="00955AF8">
        <w:tab/>
      </w:r>
      <w:r>
        <w:t>D</w:t>
      </w:r>
      <w:r w:rsidRPr="00955AF8">
        <w:t>esarroll</w:t>
      </w:r>
      <w:r>
        <w:t>ar</w:t>
      </w:r>
      <w:r w:rsidRPr="00955AF8">
        <w:t xml:space="preserve"> y suministr</w:t>
      </w:r>
      <w:r>
        <w:t>ar</w:t>
      </w:r>
      <w:r w:rsidRPr="00955AF8">
        <w:t xml:space="preserve"> recursos docentes a</w:t>
      </w:r>
      <w:r>
        <w:t xml:space="preserve"> fin de</w:t>
      </w:r>
      <w:r w:rsidRPr="00955AF8">
        <w:t xml:space="preserve"> apoyar los programas de fomento de la salud en entornos escolares y comunitarios para niños y j</w:t>
      </w:r>
      <w:r>
        <w:t>óvenes</w:t>
      </w:r>
      <w:r w:rsidRPr="00955AF8">
        <w:t>.</w:t>
      </w:r>
    </w:p>
    <w:p w:rsidR="0018730F" w:rsidRPr="00955AF8" w:rsidRDefault="0018730F">
      <w:pPr>
        <w:pStyle w:val="SingleTxtG"/>
      </w:pPr>
      <w:r w:rsidRPr="00955AF8">
        <w:t>310.</w:t>
      </w:r>
      <w:r w:rsidRPr="00955AF8">
        <w:tab/>
        <w:t>Como se indicó en la Sección III, Principios Generales.</w:t>
      </w:r>
      <w:r>
        <w:t xml:space="preserve"> </w:t>
      </w:r>
      <w:r w:rsidRPr="00955AF8">
        <w:t>Nuevas iniciativas, la atención de salud preventiva mediante la inmunización y las campañas de detecci</w:t>
      </w:r>
      <w:r>
        <w:t xml:space="preserve">ón de enfermedades </w:t>
      </w:r>
      <w:r w:rsidRPr="00955AF8">
        <w:t>en</w:t>
      </w:r>
      <w:r>
        <w:t>tre los niños corre a cargo de las</w:t>
      </w:r>
      <w:r w:rsidRPr="00955AF8">
        <w:t xml:space="preserve"> pol</w:t>
      </w:r>
      <w:r>
        <w:t>i</w:t>
      </w:r>
      <w:r w:rsidRPr="00955AF8">
        <w:t>cl</w:t>
      </w:r>
      <w:r>
        <w:t>í</w:t>
      </w:r>
      <w:r w:rsidRPr="00955AF8">
        <w:t>nic</w:t>
      </w:r>
      <w:r>
        <w:t>a</w:t>
      </w:r>
      <w:r w:rsidRPr="00955AF8">
        <w:t xml:space="preserve">s </w:t>
      </w:r>
      <w:r>
        <w:t>y del Servicio de Higiene Escolar</w:t>
      </w:r>
      <w:r w:rsidRPr="00955AF8">
        <w:t>.</w:t>
      </w:r>
    </w:p>
    <w:p w:rsidR="0018730F" w:rsidRPr="002E09FB" w:rsidRDefault="0018730F">
      <w:pPr>
        <w:pStyle w:val="SingleTxtG"/>
      </w:pPr>
      <w:r w:rsidRPr="002E09FB">
        <w:t>311.</w:t>
      </w:r>
      <w:r w:rsidRPr="002E09FB">
        <w:tab/>
        <w:t>Los programas de promoción de la salud de la D</w:t>
      </w:r>
      <w:r>
        <w:t>ivisión</w:t>
      </w:r>
      <w:r w:rsidRPr="002E09FB">
        <w:t xml:space="preserve"> abarcan una</w:t>
      </w:r>
      <w:r>
        <w:t xml:space="preserve"> </w:t>
      </w:r>
      <w:r w:rsidRPr="002E09FB">
        <w:t>gama de aspectos como la actividad física, una nutri</w:t>
      </w:r>
      <w:r>
        <w:t>c</w:t>
      </w:r>
      <w:r w:rsidRPr="002E09FB">
        <w:t>i</w:t>
      </w:r>
      <w:r>
        <w:t>ó</w:t>
      </w:r>
      <w:r w:rsidRPr="002E09FB">
        <w:t>n</w:t>
      </w:r>
      <w:r>
        <w:t xml:space="preserve"> sana</w:t>
      </w:r>
      <w:r w:rsidRPr="002E09FB">
        <w:t xml:space="preserve">, </w:t>
      </w:r>
      <w:r>
        <w:t>el bienestar psíquico</w:t>
      </w:r>
      <w:r w:rsidRPr="002E09FB">
        <w:t xml:space="preserve">, </w:t>
      </w:r>
      <w:r>
        <w:t>el control del tabaquismo</w:t>
      </w:r>
      <w:r w:rsidRPr="002E09FB">
        <w:t xml:space="preserve">, </w:t>
      </w:r>
      <w:r>
        <w:t xml:space="preserve">las enfermedades de transmisión </w:t>
      </w:r>
      <w:r w:rsidRPr="002E09FB">
        <w:t>sexual</w:t>
      </w:r>
      <w:r>
        <w:t xml:space="preserve"> y la</w:t>
      </w:r>
      <w:r w:rsidRPr="002E09FB">
        <w:t xml:space="preserve"> preven</w:t>
      </w:r>
      <w:r>
        <w:t>c</w:t>
      </w:r>
      <w:r w:rsidRPr="002E09FB">
        <w:t>i</w:t>
      </w:r>
      <w:r>
        <w:t>ó</w:t>
      </w:r>
      <w:r w:rsidRPr="002E09FB">
        <w:t>n</w:t>
      </w:r>
      <w:r>
        <w:t xml:space="preserve"> del </w:t>
      </w:r>
      <w:r w:rsidR="00F536B9">
        <w:t>sida</w:t>
      </w:r>
      <w:r w:rsidRPr="002E09FB">
        <w:t xml:space="preserve">, </w:t>
      </w:r>
      <w:r>
        <w:t xml:space="preserve">de la </w:t>
      </w:r>
      <w:r w:rsidRPr="002E09FB">
        <w:t>m</w:t>
      </w:r>
      <w:r>
        <w:t>i</w:t>
      </w:r>
      <w:r w:rsidRPr="002E09FB">
        <w:t>op</w:t>
      </w:r>
      <w:r>
        <w:t>í</w:t>
      </w:r>
      <w:r w:rsidRPr="002E09FB">
        <w:t>a</w:t>
      </w:r>
      <w:r>
        <w:t xml:space="preserve"> y de las lesiones en la infancia,</w:t>
      </w:r>
      <w:r w:rsidRPr="002E09FB">
        <w:t xml:space="preserve"> </w:t>
      </w:r>
      <w:r>
        <w:t xml:space="preserve">y el fomento de la salud bucodental. </w:t>
      </w:r>
      <w:r w:rsidRPr="002E09FB">
        <w:t>En los últimos años, las iniciativas de promoción de la salud entre los jóvenes se han hecho extensivas a la comunidad a trav</w:t>
      </w:r>
      <w:r>
        <w:t>és de alianzas con otros</w:t>
      </w:r>
      <w:r w:rsidRPr="002E09FB">
        <w:t xml:space="preserve"> </w:t>
      </w:r>
      <w:r>
        <w:t>m</w:t>
      </w:r>
      <w:r w:rsidRPr="002E09FB">
        <w:t>inist</w:t>
      </w:r>
      <w:r>
        <w:t>e</w:t>
      </w:r>
      <w:r w:rsidRPr="002E09FB">
        <w:t>ri</w:t>
      </w:r>
      <w:r>
        <w:t>o</w:t>
      </w:r>
      <w:r w:rsidRPr="002E09FB">
        <w:t>s, grup</w:t>
      </w:r>
      <w:r>
        <w:t>o</w:t>
      </w:r>
      <w:r w:rsidRPr="002E09FB">
        <w:t>s</w:t>
      </w:r>
      <w:r>
        <w:t xml:space="preserve"> de autoayuda y</w:t>
      </w:r>
      <w:r w:rsidRPr="002E09FB">
        <w:t xml:space="preserve"> </w:t>
      </w:r>
      <w:r>
        <w:t>organizaciones de la juventud y la</w:t>
      </w:r>
      <w:r w:rsidRPr="002E09FB">
        <w:t xml:space="preserve"> comuni</w:t>
      </w:r>
      <w:r>
        <w:t>dad</w:t>
      </w:r>
      <w:r w:rsidRPr="002E09FB">
        <w:t xml:space="preserve">. Se ha desarrollado </w:t>
      </w:r>
      <w:r>
        <w:t xml:space="preserve">también </w:t>
      </w:r>
      <w:r w:rsidRPr="002E09FB">
        <w:t>una amplia gama de recursos de educación sa</w:t>
      </w:r>
      <w:r>
        <w:t>nitaria</w:t>
      </w:r>
      <w:r w:rsidRPr="002E09FB">
        <w:t xml:space="preserve"> </w:t>
      </w:r>
      <w:r>
        <w:t>para dotar a los jóvenes de los conocimientos y aptitudes que les permitan llevar una vida sana</w:t>
      </w:r>
      <w:r w:rsidRPr="002E09FB">
        <w:t xml:space="preserve">. </w:t>
      </w:r>
    </w:p>
    <w:p w:rsidR="0018730F" w:rsidRPr="00345B82" w:rsidRDefault="0018730F">
      <w:pPr>
        <w:pStyle w:val="SingleTxtG"/>
      </w:pPr>
      <w:r w:rsidRPr="00345B82">
        <w:t>312.</w:t>
      </w:r>
      <w:r w:rsidRPr="00345B82">
        <w:tab/>
        <w:t xml:space="preserve">Se están desplegando grandes esfuerzos para conectar con la audiencia </w:t>
      </w:r>
      <w:r>
        <w:t xml:space="preserve">diana de nivel </w:t>
      </w:r>
      <w:r w:rsidRPr="00345B82">
        <w:t>secundari</w:t>
      </w:r>
      <w:r>
        <w:t>o</w:t>
      </w:r>
      <w:r w:rsidRPr="00345B82">
        <w:t>, que incluye</w:t>
      </w:r>
      <w:r>
        <w:t xml:space="preserve"> </w:t>
      </w:r>
      <w:r w:rsidRPr="00345B82">
        <w:t xml:space="preserve">a los padres, a las autoridades escolares, </w:t>
      </w:r>
      <w:r>
        <w:t>profesores</w:t>
      </w:r>
      <w:r w:rsidRPr="00345B82">
        <w:t xml:space="preserve"> </w:t>
      </w:r>
      <w:r>
        <w:t>y otras partes interesadas relacionadas con la juventud, a fin de adquirir conocimientos y aptitudes</w:t>
      </w:r>
      <w:r w:rsidRPr="00345B82">
        <w:t xml:space="preserve"> </w:t>
      </w:r>
      <w:r>
        <w:t>que les permitan abogar por la defensa de la salud entre los jóvenes</w:t>
      </w:r>
      <w:r w:rsidRPr="00345B82">
        <w:t>.</w:t>
      </w:r>
    </w:p>
    <w:p w:rsidR="0018730F" w:rsidRPr="00345B82" w:rsidRDefault="0018730F">
      <w:pPr>
        <w:pStyle w:val="H23G"/>
      </w:pPr>
      <w:r w:rsidRPr="00345B82">
        <w:tab/>
        <w:t>A.</w:t>
      </w:r>
      <w:r w:rsidRPr="00345B82">
        <w:tab/>
        <w:t>Acceso a la atención de salud</w:t>
      </w:r>
    </w:p>
    <w:p w:rsidR="0018730F" w:rsidRPr="00A77F38" w:rsidRDefault="0018730F">
      <w:pPr>
        <w:pStyle w:val="SingleTxtG"/>
      </w:pPr>
      <w:r w:rsidRPr="00A77F38">
        <w:t>313.</w:t>
      </w:r>
      <w:r w:rsidRPr="00A77F38">
        <w:tab/>
        <w:t xml:space="preserve">La </w:t>
      </w:r>
      <w:r>
        <w:t>firme decisión de Singapur</w:t>
      </w:r>
      <w:r w:rsidRPr="00A77F38">
        <w:t xml:space="preserve"> de garantizar un suministro de person</w:t>
      </w:r>
      <w:r>
        <w:t>a</w:t>
      </w:r>
      <w:r w:rsidRPr="00A77F38">
        <w:t xml:space="preserve">l </w:t>
      </w:r>
      <w:r>
        <w:t>e instalaciones de salud de calidad sigue siendo el criterio que rige el funcionamiento de la infraestructura sanitaria del país</w:t>
      </w:r>
      <w:r w:rsidRPr="00A77F38">
        <w:t>.</w:t>
      </w:r>
    </w:p>
    <w:p w:rsidR="0018730F" w:rsidRPr="00A77F38" w:rsidRDefault="0018730F">
      <w:pPr>
        <w:pStyle w:val="Heading1"/>
        <w:spacing w:before="240" w:line="240" w:lineRule="atLeast"/>
      </w:pPr>
      <w:r w:rsidRPr="00A77F38">
        <w:t>Cuadro 25</w:t>
      </w:r>
    </w:p>
    <w:p w:rsidR="0018730F" w:rsidRPr="00A77F38" w:rsidRDefault="0018730F">
      <w:pPr>
        <w:pStyle w:val="SingleTxtG"/>
        <w:rPr>
          <w:b/>
        </w:rPr>
      </w:pPr>
      <w:r w:rsidRPr="00A77F38">
        <w:rPr>
          <w:b/>
        </w:rPr>
        <w:t>Número de trabajadores sanitarios por habitante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992"/>
        <w:gridCol w:w="953"/>
        <w:gridCol w:w="953"/>
        <w:gridCol w:w="953"/>
        <w:gridCol w:w="953"/>
      </w:tblGrid>
      <w:tr w:rsidR="0018730F" w:rsidRPr="002D2FC8">
        <w:trPr>
          <w:trHeight w:val="374"/>
          <w:tblHeader/>
        </w:trPr>
        <w:tc>
          <w:tcPr>
            <w:tcW w:w="2566" w:type="dxa"/>
            <w:tcBorders>
              <w:top w:val="single" w:sz="4" w:space="0" w:color="auto"/>
              <w:bottom w:val="single" w:sz="12" w:space="0" w:color="auto"/>
            </w:tcBorders>
            <w:shd w:val="clear" w:color="auto" w:fill="auto"/>
            <w:noWrap/>
            <w:vAlign w:val="bottom"/>
          </w:tcPr>
          <w:p w:rsidR="0018730F" w:rsidRPr="00A77F38" w:rsidRDefault="0018730F">
            <w:pPr>
              <w:pStyle w:val="SingleTxtG"/>
              <w:spacing w:before="80" w:after="80" w:line="200" w:lineRule="exact"/>
              <w:ind w:left="0" w:right="113"/>
              <w:jc w:val="left"/>
              <w:rPr>
                <w:bCs/>
                <w:i/>
                <w:sz w:val="16"/>
              </w:rPr>
            </w:pPr>
          </w:p>
        </w:tc>
        <w:tc>
          <w:tcPr>
            <w:tcW w:w="992"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953"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953"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953"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953"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374"/>
        </w:trPr>
        <w:tc>
          <w:tcPr>
            <w:tcW w:w="2566" w:type="dxa"/>
            <w:tcBorders>
              <w:top w:val="single" w:sz="12"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Médicos</w:t>
            </w:r>
          </w:p>
        </w:tc>
        <w:tc>
          <w:tcPr>
            <w:tcW w:w="992"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1:670</w:t>
            </w:r>
          </w:p>
        </w:tc>
        <w:tc>
          <w:tcPr>
            <w:tcW w:w="953"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1:650</w:t>
            </w:r>
          </w:p>
        </w:tc>
        <w:tc>
          <w:tcPr>
            <w:tcW w:w="953"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1:640</w:t>
            </w:r>
          </w:p>
        </w:tc>
        <w:tc>
          <w:tcPr>
            <w:tcW w:w="953"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1:650</w:t>
            </w:r>
          </w:p>
        </w:tc>
        <w:tc>
          <w:tcPr>
            <w:tcW w:w="953"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1:620</w:t>
            </w:r>
          </w:p>
        </w:tc>
      </w:tr>
      <w:tr w:rsidR="0018730F" w:rsidRPr="002D2FC8">
        <w:trPr>
          <w:trHeight w:val="37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Dentist</w:t>
            </w:r>
            <w:r>
              <w:rPr>
                <w:sz w:val="18"/>
              </w:rPr>
              <w:t>a</w:t>
            </w:r>
            <w:r w:rsidRPr="002D2FC8">
              <w:rPr>
                <w:sz w:val="18"/>
              </w:rPr>
              <w:t>s</w:t>
            </w:r>
          </w:p>
        </w:tc>
        <w:tc>
          <w:tcPr>
            <w:tcW w:w="99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1:3540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1:3450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1:3400</w:t>
            </w:r>
          </w:p>
        </w:tc>
        <w:tc>
          <w:tcPr>
            <w:tcW w:w="95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1:3390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1:3390</w:t>
            </w:r>
          </w:p>
        </w:tc>
      </w:tr>
      <w:tr w:rsidR="0018730F" w:rsidRPr="002D2FC8">
        <w:trPr>
          <w:trHeight w:val="37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F</w:t>
            </w:r>
            <w:r w:rsidRPr="002D2FC8">
              <w:rPr>
                <w:sz w:val="18"/>
              </w:rPr>
              <w:t>armac</w:t>
            </w:r>
            <w:r>
              <w:rPr>
                <w:sz w:val="18"/>
              </w:rPr>
              <w:t>éuticos</w:t>
            </w:r>
          </w:p>
        </w:tc>
        <w:tc>
          <w:tcPr>
            <w:tcW w:w="99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1:3390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1:3290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1:3260</w:t>
            </w:r>
          </w:p>
        </w:tc>
        <w:tc>
          <w:tcPr>
            <w:tcW w:w="95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1:3160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1:3090</w:t>
            </w:r>
          </w:p>
        </w:tc>
      </w:tr>
      <w:tr w:rsidR="0018730F" w:rsidRPr="002D2FC8">
        <w:trPr>
          <w:trHeight w:val="37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Enfermeros</w:t>
            </w:r>
          </w:p>
        </w:tc>
        <w:tc>
          <w:tcPr>
            <w:tcW w:w="99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1:220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1:220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1:220</w:t>
            </w:r>
          </w:p>
        </w:tc>
        <w:tc>
          <w:tcPr>
            <w:tcW w:w="95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1:210</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1:210</w:t>
            </w:r>
          </w:p>
        </w:tc>
      </w:tr>
      <w:tr w:rsidR="0018730F" w:rsidRPr="002D2FC8">
        <w:trPr>
          <w:trHeight w:val="37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Médicos por</w:t>
            </w:r>
            <w:r w:rsidRPr="002D2FC8">
              <w:rPr>
                <w:sz w:val="18"/>
              </w:rPr>
              <w:t xml:space="preserve"> </w:t>
            </w:r>
            <w:r w:rsidR="00524278">
              <w:rPr>
                <w:sz w:val="18"/>
              </w:rPr>
              <w:t>1.000</w:t>
            </w:r>
            <w:r w:rsidRPr="002D2FC8">
              <w:rPr>
                <w:sz w:val="18"/>
              </w:rPr>
              <w:t xml:space="preserve"> </w:t>
            </w:r>
            <w:r>
              <w:rPr>
                <w:sz w:val="18"/>
              </w:rPr>
              <w:t>hab</w:t>
            </w:r>
            <w:r w:rsidRPr="002D2FC8">
              <w:rPr>
                <w:sz w:val="18"/>
              </w:rPr>
              <w:t>i</w:t>
            </w:r>
            <w:r>
              <w:rPr>
                <w:sz w:val="18"/>
              </w:rPr>
              <w:t>ta</w:t>
            </w:r>
            <w:r w:rsidRPr="002D2FC8">
              <w:rPr>
                <w:sz w:val="18"/>
              </w:rPr>
              <w:t>n</w:t>
            </w:r>
            <w:r>
              <w:rPr>
                <w:sz w:val="18"/>
              </w:rPr>
              <w:t>tes</w:t>
            </w:r>
          </w:p>
        </w:tc>
        <w:tc>
          <w:tcPr>
            <w:tcW w:w="99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w:t>
            </w:r>
          </w:p>
        </w:tc>
        <w:tc>
          <w:tcPr>
            <w:tcW w:w="95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1.6</w:t>
            </w:r>
          </w:p>
        </w:tc>
      </w:tr>
      <w:tr w:rsidR="0018730F" w:rsidRPr="002D2FC8">
        <w:trPr>
          <w:trHeight w:val="37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Dentist</w:t>
            </w:r>
            <w:r>
              <w:rPr>
                <w:sz w:val="18"/>
              </w:rPr>
              <w:t>as</w:t>
            </w:r>
            <w:r w:rsidRPr="002D2FC8">
              <w:rPr>
                <w:sz w:val="18"/>
              </w:rPr>
              <w:t xml:space="preserve"> p</w:t>
            </w:r>
            <w:r>
              <w:rPr>
                <w:sz w:val="18"/>
              </w:rPr>
              <w:t>o</w:t>
            </w:r>
            <w:r w:rsidRPr="002D2FC8">
              <w:rPr>
                <w:sz w:val="18"/>
              </w:rPr>
              <w:t xml:space="preserve">r </w:t>
            </w:r>
            <w:r w:rsidR="00524278">
              <w:rPr>
                <w:sz w:val="18"/>
              </w:rPr>
              <w:t>1.000</w:t>
            </w:r>
            <w:r w:rsidRPr="002D2FC8">
              <w:rPr>
                <w:sz w:val="18"/>
              </w:rPr>
              <w:t xml:space="preserve"> </w:t>
            </w:r>
            <w:r>
              <w:rPr>
                <w:sz w:val="18"/>
              </w:rPr>
              <w:t>hab</w:t>
            </w:r>
            <w:r w:rsidRPr="002D2FC8">
              <w:rPr>
                <w:sz w:val="18"/>
              </w:rPr>
              <w:t>i</w:t>
            </w:r>
            <w:r>
              <w:rPr>
                <w:sz w:val="18"/>
              </w:rPr>
              <w:t>tantes</w:t>
            </w:r>
          </w:p>
        </w:tc>
        <w:tc>
          <w:tcPr>
            <w:tcW w:w="992"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0,</w:t>
            </w:r>
            <w:r w:rsidRPr="002D2FC8">
              <w:rPr>
                <w:iCs/>
                <w:sz w:val="18"/>
              </w:rPr>
              <w:t>3</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r>
              <w:rPr>
                <w:iCs/>
                <w:sz w:val="18"/>
              </w:rPr>
              <w:t>,</w:t>
            </w:r>
            <w:r w:rsidRPr="002D2FC8">
              <w:rPr>
                <w:iCs/>
                <w:sz w:val="18"/>
              </w:rPr>
              <w:t>3</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r>
              <w:rPr>
                <w:iCs/>
                <w:sz w:val="18"/>
              </w:rPr>
              <w:t>,</w:t>
            </w:r>
            <w:r w:rsidRPr="002D2FC8">
              <w:rPr>
                <w:iCs/>
                <w:sz w:val="18"/>
              </w:rPr>
              <w:t>3</w:t>
            </w:r>
          </w:p>
        </w:tc>
        <w:tc>
          <w:tcPr>
            <w:tcW w:w="953"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r>
              <w:rPr>
                <w:iCs/>
                <w:sz w:val="18"/>
              </w:rPr>
              <w:t>,</w:t>
            </w:r>
            <w:r w:rsidRPr="002D2FC8">
              <w:rPr>
                <w:iCs/>
                <w:sz w:val="18"/>
              </w:rPr>
              <w:t>3</w:t>
            </w:r>
          </w:p>
        </w:tc>
        <w:tc>
          <w:tcPr>
            <w:tcW w:w="953"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r>
              <w:rPr>
                <w:iCs/>
                <w:sz w:val="18"/>
              </w:rPr>
              <w:t>,</w:t>
            </w:r>
            <w:r w:rsidRPr="002D2FC8">
              <w:rPr>
                <w:iCs/>
                <w:sz w:val="18"/>
              </w:rPr>
              <w:t>3</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w:t>
      </w:r>
      <w:r w:rsidRPr="002D2FC8">
        <w:rPr>
          <w:iCs/>
          <w:sz w:val="18"/>
          <w:szCs w:val="18"/>
        </w:rPr>
        <w:t xml:space="preserve"> </w:t>
      </w:r>
      <w:r>
        <w:rPr>
          <w:iCs/>
          <w:sz w:val="18"/>
          <w:szCs w:val="18"/>
        </w:rPr>
        <w:t>de</w:t>
      </w:r>
      <w:r w:rsidRPr="002D2FC8">
        <w:rPr>
          <w:iCs/>
          <w:sz w:val="18"/>
          <w:szCs w:val="18"/>
        </w:rPr>
        <w:t xml:space="preserve"> </w:t>
      </w:r>
      <w:r>
        <w:rPr>
          <w:iCs/>
          <w:sz w:val="18"/>
          <w:szCs w:val="18"/>
        </w:rPr>
        <w:t>Salud</w:t>
      </w:r>
      <w:r w:rsidRPr="002D2FC8">
        <w:rPr>
          <w:iCs/>
          <w:sz w:val="18"/>
          <w:szCs w:val="18"/>
        </w:rPr>
        <w:t>.</w:t>
      </w:r>
    </w:p>
    <w:p w:rsidR="0018730F" w:rsidRPr="002D2FC8" w:rsidRDefault="0018730F">
      <w:pPr>
        <w:pStyle w:val="Heading1"/>
        <w:spacing w:before="240"/>
      </w:pPr>
      <w:r>
        <w:t>Cuadro</w:t>
      </w:r>
      <w:r w:rsidRPr="002D2FC8">
        <w:t xml:space="preserve"> 26</w:t>
      </w:r>
    </w:p>
    <w:p w:rsidR="0018730F" w:rsidRPr="002D2FC8" w:rsidRDefault="00F536B9">
      <w:pPr>
        <w:pStyle w:val="SingleTxtG"/>
        <w:rPr>
          <w:b/>
        </w:rPr>
      </w:pPr>
      <w:r>
        <w:rPr>
          <w:b/>
        </w:rPr>
        <w:t>Número</w:t>
      </w:r>
      <w:r w:rsidR="0018730F" w:rsidRPr="002D2FC8">
        <w:rPr>
          <w:b/>
        </w:rPr>
        <w:t xml:space="preserve"> </w:t>
      </w:r>
      <w:r w:rsidR="0018730F">
        <w:rPr>
          <w:b/>
        </w:rPr>
        <w:t>de pediatras en ejercicio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1000"/>
        <w:gridCol w:w="900"/>
        <w:gridCol w:w="1000"/>
        <w:gridCol w:w="1000"/>
        <w:gridCol w:w="904"/>
      </w:tblGrid>
      <w:tr w:rsidR="0018730F" w:rsidRPr="002D2FC8">
        <w:trPr>
          <w:trHeight w:val="284"/>
          <w:tblHeader/>
        </w:trPr>
        <w:tc>
          <w:tcPr>
            <w:tcW w:w="2566"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9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10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9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284"/>
        </w:trPr>
        <w:tc>
          <w:tcPr>
            <w:tcW w:w="2566" w:type="dxa"/>
            <w:tcBorders>
              <w:top w:val="single" w:sz="12"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P</w:t>
            </w:r>
            <w:r>
              <w:rPr>
                <w:sz w:val="18"/>
              </w:rPr>
              <w:t>ediatría</w:t>
            </w:r>
          </w:p>
        </w:tc>
        <w:tc>
          <w:tcPr>
            <w:tcW w:w="10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184</w:t>
            </w:r>
          </w:p>
        </w:tc>
        <w:tc>
          <w:tcPr>
            <w:tcW w:w="9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193</w:t>
            </w:r>
          </w:p>
        </w:tc>
        <w:tc>
          <w:tcPr>
            <w:tcW w:w="10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207</w:t>
            </w:r>
          </w:p>
        </w:tc>
        <w:tc>
          <w:tcPr>
            <w:tcW w:w="10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212</w:t>
            </w:r>
          </w:p>
        </w:tc>
        <w:tc>
          <w:tcPr>
            <w:tcW w:w="9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224</w:t>
            </w:r>
          </w:p>
        </w:tc>
      </w:tr>
      <w:tr w:rsidR="0018730F" w:rsidRPr="002D2FC8">
        <w:trPr>
          <w:trHeight w:val="28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Cirugía p</w:t>
            </w:r>
            <w:r w:rsidRPr="002D2FC8">
              <w:rPr>
                <w:sz w:val="18"/>
              </w:rPr>
              <w:t>edi</w:t>
            </w:r>
            <w:r>
              <w:rPr>
                <w:sz w:val="18"/>
              </w:rPr>
              <w:t>á</w:t>
            </w:r>
            <w:r w:rsidRPr="002D2FC8">
              <w:rPr>
                <w:sz w:val="18"/>
              </w:rPr>
              <w:t>tric</w:t>
            </w:r>
            <w:r>
              <w:rPr>
                <w:sz w:val="18"/>
              </w:rPr>
              <w:t>a</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c>
          <w:tcPr>
            <w:tcW w:w="10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w:t>
            </w:r>
          </w:p>
        </w:tc>
        <w:tc>
          <w:tcPr>
            <w:tcW w:w="90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2D2FC8" w:rsidRDefault="0018730F">
      <w:pPr>
        <w:pStyle w:val="Heading1"/>
        <w:spacing w:before="240"/>
      </w:pPr>
      <w:r>
        <w:t>Cuadro</w:t>
      </w:r>
      <w:r w:rsidRPr="002D2FC8">
        <w:t xml:space="preserve"> 27</w:t>
      </w:r>
    </w:p>
    <w:p w:rsidR="0018730F" w:rsidRPr="002D2FC8" w:rsidRDefault="0018730F">
      <w:pPr>
        <w:pStyle w:val="SingleTxtG"/>
        <w:rPr>
          <w:b/>
        </w:rPr>
      </w:pPr>
      <w:r>
        <w:rPr>
          <w:b/>
        </w:rPr>
        <w:t>Personal sanitario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1000"/>
        <w:gridCol w:w="900"/>
        <w:gridCol w:w="1000"/>
        <w:gridCol w:w="1025"/>
        <w:gridCol w:w="879"/>
      </w:tblGrid>
      <w:tr w:rsidR="0018730F" w:rsidRPr="002D2FC8">
        <w:trPr>
          <w:trHeight w:val="343"/>
          <w:tblHeader/>
        </w:trPr>
        <w:tc>
          <w:tcPr>
            <w:tcW w:w="2566"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9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1025"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87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343"/>
        </w:trPr>
        <w:tc>
          <w:tcPr>
            <w:tcW w:w="2566" w:type="dxa"/>
            <w:tcBorders>
              <w:top w:val="single" w:sz="12" w:space="0" w:color="auto"/>
              <w:bottom w:val="single" w:sz="4" w:space="0" w:color="auto"/>
            </w:tcBorders>
            <w:shd w:val="clear" w:color="auto" w:fill="auto"/>
            <w:noWrap/>
          </w:tcPr>
          <w:p w:rsidR="0018730F" w:rsidRPr="002D2FC8" w:rsidRDefault="0018730F">
            <w:pPr>
              <w:pStyle w:val="SingleTxtG"/>
              <w:spacing w:before="80" w:after="80" w:line="220" w:lineRule="exact"/>
              <w:ind w:left="284" w:right="113"/>
              <w:jc w:val="left"/>
              <w:rPr>
                <w:b/>
                <w:sz w:val="18"/>
              </w:rPr>
            </w:pPr>
            <w:r>
              <w:rPr>
                <w:b/>
                <w:sz w:val="18"/>
              </w:rPr>
              <w:t>Nº t</w:t>
            </w:r>
            <w:r w:rsidRPr="002D2FC8">
              <w:rPr>
                <w:b/>
                <w:sz w:val="18"/>
              </w:rPr>
              <w:t xml:space="preserve">otal </w:t>
            </w:r>
            <w:r>
              <w:rPr>
                <w:b/>
                <w:sz w:val="18"/>
              </w:rPr>
              <w:t>de médicos</w:t>
            </w:r>
          </w:p>
        </w:tc>
        <w:tc>
          <w:tcPr>
            <w:tcW w:w="1000"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6 292</w:t>
            </w:r>
          </w:p>
        </w:tc>
        <w:tc>
          <w:tcPr>
            <w:tcW w:w="900"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6 492</w:t>
            </w:r>
          </w:p>
        </w:tc>
        <w:tc>
          <w:tcPr>
            <w:tcW w:w="1000"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6 748</w:t>
            </w:r>
          </w:p>
        </w:tc>
        <w:tc>
          <w:tcPr>
            <w:tcW w:w="1025" w:type="dxa"/>
            <w:tcBorders>
              <w:top w:val="single" w:sz="12" w:space="0" w:color="auto"/>
              <w:bottom w:val="single" w:sz="4" w:space="0" w:color="auto"/>
            </w:tcBorders>
            <w:shd w:val="clear" w:color="auto" w:fill="auto"/>
            <w:noWrap/>
            <w:vAlign w:val="bottom"/>
          </w:tcPr>
          <w:p w:rsidR="0018730F" w:rsidRPr="002D2FC8" w:rsidRDefault="0018730F">
            <w:pPr>
              <w:pStyle w:val="SingleTxtG"/>
              <w:spacing w:before="80" w:after="80" w:line="220" w:lineRule="exact"/>
              <w:ind w:left="284" w:right="113"/>
              <w:jc w:val="right"/>
              <w:rPr>
                <w:b/>
                <w:sz w:val="18"/>
              </w:rPr>
            </w:pPr>
            <w:r w:rsidRPr="002D2FC8">
              <w:rPr>
                <w:b/>
                <w:sz w:val="18"/>
              </w:rPr>
              <w:t>6 931</w:t>
            </w:r>
          </w:p>
        </w:tc>
        <w:tc>
          <w:tcPr>
            <w:tcW w:w="879" w:type="dxa"/>
            <w:tcBorders>
              <w:top w:val="single" w:sz="12"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284" w:right="113"/>
              <w:jc w:val="right"/>
              <w:rPr>
                <w:b/>
                <w:sz w:val="18"/>
              </w:rPr>
            </w:pPr>
            <w:r w:rsidRPr="002D2FC8">
              <w:rPr>
                <w:b/>
                <w:sz w:val="18"/>
              </w:rPr>
              <w:t>7 384</w:t>
            </w:r>
          </w:p>
        </w:tc>
      </w:tr>
      <w:tr w:rsidR="0018730F" w:rsidRPr="002D2FC8">
        <w:trPr>
          <w:trHeight w:val="343"/>
        </w:trPr>
        <w:tc>
          <w:tcPr>
            <w:tcW w:w="2566" w:type="dxa"/>
            <w:tcBorders>
              <w:top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pú</w:t>
            </w:r>
            <w:r w:rsidRPr="002D2FC8">
              <w:rPr>
                <w:sz w:val="18"/>
              </w:rPr>
              <w:t>blic</w:t>
            </w:r>
            <w:r>
              <w:rPr>
                <w:sz w:val="18"/>
              </w:rPr>
              <w:t>o</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3 044</w:t>
            </w:r>
          </w:p>
        </w:tc>
        <w:tc>
          <w:tcPr>
            <w:tcW w:w="9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3 142</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3 265</w:t>
            </w:r>
          </w:p>
        </w:tc>
        <w:tc>
          <w:tcPr>
            <w:tcW w:w="1025"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3 505</w:t>
            </w:r>
          </w:p>
        </w:tc>
        <w:tc>
          <w:tcPr>
            <w:tcW w:w="879"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3 911</w:t>
            </w:r>
          </w:p>
        </w:tc>
      </w:tr>
      <w:tr w:rsidR="0018730F" w:rsidRPr="002D2FC8">
        <w:trPr>
          <w:trHeight w:val="343"/>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w:t>
            </w:r>
            <w:r w:rsidRPr="002D2FC8">
              <w:rPr>
                <w:sz w:val="18"/>
              </w:rPr>
              <w:t>riva</w:t>
            </w:r>
            <w:r>
              <w:rPr>
                <w:sz w:val="18"/>
              </w:rPr>
              <w:t>do</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2 863</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2 845</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2 961</w:t>
            </w:r>
          </w:p>
        </w:tc>
        <w:tc>
          <w:tcPr>
            <w:tcW w:w="1025"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2 966</w:t>
            </w:r>
          </w:p>
        </w:tc>
        <w:tc>
          <w:tcPr>
            <w:tcW w:w="879"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3 004</w:t>
            </w:r>
          </w:p>
        </w:tc>
      </w:tr>
      <w:tr w:rsidR="0018730F" w:rsidRPr="002D2FC8">
        <w:trPr>
          <w:trHeight w:val="343"/>
        </w:trPr>
        <w:tc>
          <w:tcPr>
            <w:tcW w:w="2566" w:type="dxa"/>
            <w:tcBorders>
              <w:bottom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 xml:space="preserve">No </w:t>
            </w:r>
            <w:r>
              <w:rPr>
                <w:sz w:val="18"/>
              </w:rPr>
              <w:t>ejercen</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385</w:t>
            </w:r>
          </w:p>
        </w:tc>
        <w:tc>
          <w:tcPr>
            <w:tcW w:w="9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505</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522</w:t>
            </w:r>
          </w:p>
        </w:tc>
        <w:tc>
          <w:tcPr>
            <w:tcW w:w="1025"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460</w:t>
            </w:r>
          </w:p>
        </w:tc>
        <w:tc>
          <w:tcPr>
            <w:tcW w:w="879"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469</w:t>
            </w:r>
          </w:p>
        </w:tc>
      </w:tr>
      <w:tr w:rsidR="0018730F" w:rsidRPr="002D2FC8">
        <w:trPr>
          <w:trHeight w:val="343"/>
        </w:trPr>
        <w:tc>
          <w:tcPr>
            <w:tcW w:w="2566" w:type="dxa"/>
            <w:tcBorders>
              <w:top w:val="single" w:sz="4" w:space="0" w:color="auto"/>
              <w:bottom w:val="single" w:sz="4" w:space="0" w:color="auto"/>
            </w:tcBorders>
            <w:shd w:val="clear" w:color="auto" w:fill="auto"/>
            <w:noWrap/>
          </w:tcPr>
          <w:p w:rsidR="0018730F" w:rsidRPr="002D2FC8" w:rsidRDefault="0018730F">
            <w:pPr>
              <w:pStyle w:val="SingleTxtG"/>
              <w:spacing w:before="80" w:after="80" w:line="220" w:lineRule="exact"/>
              <w:ind w:left="284" w:right="113"/>
              <w:jc w:val="left"/>
              <w:rPr>
                <w:b/>
                <w:sz w:val="18"/>
              </w:rPr>
            </w:pPr>
            <w:r>
              <w:rPr>
                <w:b/>
                <w:sz w:val="18"/>
              </w:rPr>
              <w:t>Nº t</w:t>
            </w:r>
            <w:r w:rsidRPr="002D2FC8">
              <w:rPr>
                <w:b/>
                <w:sz w:val="18"/>
              </w:rPr>
              <w:t>otal</w:t>
            </w:r>
            <w:r>
              <w:rPr>
                <w:b/>
                <w:sz w:val="18"/>
              </w:rPr>
              <w:t xml:space="preserve"> de</w:t>
            </w:r>
            <w:r w:rsidRPr="002D2FC8">
              <w:rPr>
                <w:b/>
                <w:sz w:val="18"/>
              </w:rPr>
              <w:t xml:space="preserve"> dentist</w:t>
            </w:r>
            <w:r>
              <w:rPr>
                <w:b/>
                <w:sz w:val="18"/>
              </w:rPr>
              <w:t>a</w:t>
            </w:r>
            <w:r w:rsidRPr="002D2FC8">
              <w:rPr>
                <w:b/>
                <w:sz w:val="18"/>
              </w:rPr>
              <w:t>s</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1 183</w:t>
            </w:r>
          </w:p>
        </w:tc>
        <w:tc>
          <w:tcPr>
            <w:tcW w:w="9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1 227</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1 277</w:t>
            </w:r>
          </w:p>
        </w:tc>
        <w:tc>
          <w:tcPr>
            <w:tcW w:w="1025"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80" w:after="80" w:line="220" w:lineRule="exact"/>
              <w:ind w:left="0" w:right="113"/>
              <w:jc w:val="right"/>
              <w:rPr>
                <w:b/>
                <w:sz w:val="18"/>
              </w:rPr>
            </w:pPr>
            <w:r w:rsidRPr="002D2FC8">
              <w:rPr>
                <w:b/>
                <w:sz w:val="18"/>
              </w:rPr>
              <w:t>1 323</w:t>
            </w:r>
          </w:p>
        </w:tc>
        <w:tc>
          <w:tcPr>
            <w:tcW w:w="879"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1 354</w:t>
            </w:r>
          </w:p>
        </w:tc>
      </w:tr>
      <w:tr w:rsidR="0018730F" w:rsidRPr="002D2FC8">
        <w:trPr>
          <w:trHeight w:val="343"/>
        </w:trPr>
        <w:tc>
          <w:tcPr>
            <w:tcW w:w="2566" w:type="dxa"/>
            <w:tcBorders>
              <w:top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pú</w:t>
            </w:r>
            <w:r w:rsidRPr="002D2FC8">
              <w:rPr>
                <w:sz w:val="18"/>
              </w:rPr>
              <w:t>blic</w:t>
            </w:r>
            <w:r>
              <w:rPr>
                <w:sz w:val="18"/>
              </w:rPr>
              <w:t>o</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263</w:t>
            </w:r>
          </w:p>
        </w:tc>
        <w:tc>
          <w:tcPr>
            <w:tcW w:w="9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282</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278</w:t>
            </w:r>
          </w:p>
        </w:tc>
        <w:tc>
          <w:tcPr>
            <w:tcW w:w="1025"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293</w:t>
            </w:r>
          </w:p>
        </w:tc>
        <w:tc>
          <w:tcPr>
            <w:tcW w:w="879"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287</w:t>
            </w:r>
          </w:p>
        </w:tc>
      </w:tr>
      <w:tr w:rsidR="0018730F" w:rsidRPr="002D2FC8">
        <w:trPr>
          <w:trHeight w:val="343"/>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w:t>
            </w:r>
            <w:r w:rsidRPr="002D2FC8">
              <w:rPr>
                <w:sz w:val="18"/>
              </w:rPr>
              <w:t>riva</w:t>
            </w:r>
            <w:r>
              <w:rPr>
                <w:sz w:val="18"/>
              </w:rPr>
              <w:t>do</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798</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802</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846</w:t>
            </w:r>
          </w:p>
        </w:tc>
        <w:tc>
          <w:tcPr>
            <w:tcW w:w="1025"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833</w:t>
            </w:r>
          </w:p>
        </w:tc>
        <w:tc>
          <w:tcPr>
            <w:tcW w:w="879"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881</w:t>
            </w:r>
          </w:p>
        </w:tc>
      </w:tr>
      <w:tr w:rsidR="0018730F" w:rsidRPr="002D2FC8">
        <w:trPr>
          <w:trHeight w:val="343"/>
        </w:trPr>
        <w:tc>
          <w:tcPr>
            <w:tcW w:w="2566" w:type="dxa"/>
            <w:tcBorders>
              <w:bottom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No</w:t>
            </w:r>
            <w:r>
              <w:rPr>
                <w:sz w:val="18"/>
              </w:rPr>
              <w:t xml:space="preserve"> ejercen</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122</w:t>
            </w:r>
          </w:p>
        </w:tc>
        <w:tc>
          <w:tcPr>
            <w:tcW w:w="9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143</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153</w:t>
            </w:r>
          </w:p>
        </w:tc>
        <w:tc>
          <w:tcPr>
            <w:tcW w:w="1025"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197</w:t>
            </w:r>
          </w:p>
        </w:tc>
        <w:tc>
          <w:tcPr>
            <w:tcW w:w="879"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186</w:t>
            </w:r>
          </w:p>
        </w:tc>
      </w:tr>
      <w:tr w:rsidR="0018730F" w:rsidRPr="002D2FC8">
        <w:trPr>
          <w:trHeight w:val="343"/>
        </w:trPr>
        <w:tc>
          <w:tcPr>
            <w:tcW w:w="2566" w:type="dxa"/>
            <w:tcBorders>
              <w:top w:val="single" w:sz="4" w:space="0" w:color="auto"/>
              <w:bottom w:val="single" w:sz="4" w:space="0" w:color="auto"/>
            </w:tcBorders>
            <w:shd w:val="clear" w:color="auto" w:fill="auto"/>
            <w:noWrap/>
          </w:tcPr>
          <w:p w:rsidR="0018730F" w:rsidRPr="002D2FC8" w:rsidRDefault="0018730F">
            <w:pPr>
              <w:pStyle w:val="SingleTxtG"/>
              <w:spacing w:before="80" w:after="80" w:line="220" w:lineRule="exact"/>
              <w:ind w:left="284" w:right="113"/>
              <w:jc w:val="left"/>
              <w:rPr>
                <w:b/>
                <w:sz w:val="18"/>
              </w:rPr>
            </w:pPr>
            <w:r>
              <w:rPr>
                <w:b/>
                <w:sz w:val="18"/>
              </w:rPr>
              <w:t>Nº t</w:t>
            </w:r>
            <w:r w:rsidRPr="002D2FC8">
              <w:rPr>
                <w:b/>
                <w:sz w:val="18"/>
              </w:rPr>
              <w:t xml:space="preserve">otal </w:t>
            </w:r>
            <w:r>
              <w:rPr>
                <w:b/>
                <w:sz w:val="18"/>
              </w:rPr>
              <w:t>de</w:t>
            </w:r>
            <w:r w:rsidRPr="002D2FC8">
              <w:rPr>
                <w:b/>
                <w:sz w:val="18"/>
              </w:rPr>
              <w:t xml:space="preserve"> </w:t>
            </w:r>
            <w:r>
              <w:rPr>
                <w:b/>
                <w:sz w:val="18"/>
              </w:rPr>
              <w:t>f</w:t>
            </w:r>
            <w:r w:rsidRPr="002D2FC8">
              <w:rPr>
                <w:b/>
                <w:sz w:val="18"/>
              </w:rPr>
              <w:t>armac</w:t>
            </w:r>
            <w:r>
              <w:rPr>
                <w:b/>
                <w:sz w:val="18"/>
              </w:rPr>
              <w:t>éuticos</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40" w:line="220" w:lineRule="exact"/>
              <w:ind w:left="0" w:right="113"/>
              <w:jc w:val="right"/>
              <w:rPr>
                <w:b/>
                <w:sz w:val="18"/>
              </w:rPr>
            </w:pPr>
            <w:r w:rsidRPr="002D2FC8">
              <w:rPr>
                <w:b/>
                <w:sz w:val="18"/>
              </w:rPr>
              <w:t>1 236</w:t>
            </w:r>
          </w:p>
        </w:tc>
        <w:tc>
          <w:tcPr>
            <w:tcW w:w="9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40" w:line="220" w:lineRule="exact"/>
              <w:ind w:left="0" w:right="113"/>
              <w:jc w:val="right"/>
              <w:rPr>
                <w:b/>
                <w:sz w:val="18"/>
              </w:rPr>
            </w:pPr>
            <w:r w:rsidRPr="002D2FC8">
              <w:rPr>
                <w:b/>
                <w:sz w:val="18"/>
              </w:rPr>
              <w:t>1 288</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40" w:line="220" w:lineRule="exact"/>
              <w:ind w:left="0" w:right="113"/>
              <w:jc w:val="right"/>
              <w:rPr>
                <w:b/>
                <w:sz w:val="18"/>
              </w:rPr>
            </w:pPr>
            <w:r w:rsidRPr="002D2FC8">
              <w:rPr>
                <w:b/>
                <w:sz w:val="18"/>
              </w:rPr>
              <w:t>1 330</w:t>
            </w:r>
          </w:p>
        </w:tc>
        <w:tc>
          <w:tcPr>
            <w:tcW w:w="1025"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80" w:after="40" w:line="220" w:lineRule="exact"/>
              <w:ind w:left="0" w:right="113"/>
              <w:jc w:val="right"/>
              <w:rPr>
                <w:b/>
                <w:sz w:val="18"/>
              </w:rPr>
            </w:pPr>
            <w:r w:rsidRPr="002D2FC8">
              <w:rPr>
                <w:b/>
                <w:sz w:val="18"/>
              </w:rPr>
              <w:t>1 421</w:t>
            </w:r>
          </w:p>
        </w:tc>
        <w:tc>
          <w:tcPr>
            <w:tcW w:w="879"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40" w:line="220" w:lineRule="exact"/>
              <w:ind w:left="0" w:right="113"/>
              <w:jc w:val="right"/>
              <w:rPr>
                <w:b/>
                <w:sz w:val="18"/>
              </w:rPr>
            </w:pPr>
            <w:r w:rsidRPr="002D2FC8">
              <w:rPr>
                <w:b/>
                <w:sz w:val="18"/>
              </w:rPr>
              <w:t>1 483</w:t>
            </w:r>
          </w:p>
        </w:tc>
      </w:tr>
      <w:tr w:rsidR="0018730F" w:rsidRPr="002D2FC8">
        <w:trPr>
          <w:trHeight w:val="343"/>
        </w:trPr>
        <w:tc>
          <w:tcPr>
            <w:tcW w:w="2566" w:type="dxa"/>
            <w:tcBorders>
              <w:top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pú</w:t>
            </w:r>
            <w:r w:rsidRPr="002D2FC8">
              <w:rPr>
                <w:sz w:val="18"/>
              </w:rPr>
              <w:t>blic</w:t>
            </w:r>
            <w:r>
              <w:rPr>
                <w:sz w:val="18"/>
              </w:rPr>
              <w:t>o</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377</w:t>
            </w:r>
          </w:p>
        </w:tc>
        <w:tc>
          <w:tcPr>
            <w:tcW w:w="9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376</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400</w:t>
            </w:r>
          </w:p>
        </w:tc>
        <w:tc>
          <w:tcPr>
            <w:tcW w:w="1025"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449</w:t>
            </w:r>
          </w:p>
        </w:tc>
        <w:tc>
          <w:tcPr>
            <w:tcW w:w="879"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484</w:t>
            </w:r>
          </w:p>
        </w:tc>
      </w:tr>
      <w:tr w:rsidR="0018730F" w:rsidRPr="002D2FC8">
        <w:trPr>
          <w:trHeight w:val="343"/>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w:t>
            </w:r>
            <w:r w:rsidRPr="002D2FC8">
              <w:rPr>
                <w:sz w:val="18"/>
              </w:rPr>
              <w:t>riva</w:t>
            </w:r>
            <w:r>
              <w:rPr>
                <w:sz w:val="18"/>
              </w:rPr>
              <w:t>do</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659</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719</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754</w:t>
            </w:r>
          </w:p>
        </w:tc>
        <w:tc>
          <w:tcPr>
            <w:tcW w:w="1025"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832</w:t>
            </w:r>
          </w:p>
        </w:tc>
        <w:tc>
          <w:tcPr>
            <w:tcW w:w="879"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865</w:t>
            </w:r>
          </w:p>
        </w:tc>
      </w:tr>
      <w:tr w:rsidR="0018730F" w:rsidRPr="002D2FC8">
        <w:trPr>
          <w:trHeight w:val="343"/>
        </w:trPr>
        <w:tc>
          <w:tcPr>
            <w:tcW w:w="2566" w:type="dxa"/>
            <w:tcBorders>
              <w:bottom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No</w:t>
            </w:r>
            <w:r>
              <w:rPr>
                <w:sz w:val="18"/>
              </w:rPr>
              <w:t xml:space="preserve"> ejercen</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200</w:t>
            </w:r>
          </w:p>
        </w:tc>
        <w:tc>
          <w:tcPr>
            <w:tcW w:w="9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193</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176</w:t>
            </w:r>
          </w:p>
        </w:tc>
        <w:tc>
          <w:tcPr>
            <w:tcW w:w="1025"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140</w:t>
            </w:r>
          </w:p>
        </w:tc>
        <w:tc>
          <w:tcPr>
            <w:tcW w:w="879"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134</w:t>
            </w:r>
          </w:p>
        </w:tc>
      </w:tr>
      <w:tr w:rsidR="0018730F" w:rsidRPr="002D2FC8">
        <w:trPr>
          <w:trHeight w:val="343"/>
        </w:trPr>
        <w:tc>
          <w:tcPr>
            <w:tcW w:w="2566" w:type="dxa"/>
            <w:tcBorders>
              <w:top w:val="single" w:sz="4" w:space="0" w:color="auto"/>
              <w:bottom w:val="single" w:sz="4" w:space="0" w:color="auto"/>
            </w:tcBorders>
            <w:shd w:val="clear" w:color="auto" w:fill="auto"/>
            <w:noWrap/>
          </w:tcPr>
          <w:p w:rsidR="0018730F" w:rsidRPr="004B6A93" w:rsidRDefault="0018730F">
            <w:pPr>
              <w:pStyle w:val="SingleTxtG"/>
              <w:spacing w:before="80" w:after="80" w:line="220" w:lineRule="exact"/>
              <w:ind w:left="284" w:right="113"/>
              <w:jc w:val="left"/>
              <w:rPr>
                <w:b/>
                <w:sz w:val="18"/>
              </w:rPr>
            </w:pPr>
            <w:r w:rsidRPr="004B6A93">
              <w:rPr>
                <w:b/>
                <w:sz w:val="18"/>
              </w:rPr>
              <w:t>Nº total de enfermeros y comadronas</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18 763</w:t>
            </w:r>
          </w:p>
        </w:tc>
        <w:tc>
          <w:tcPr>
            <w:tcW w:w="9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19 329</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20 167</w:t>
            </w:r>
          </w:p>
        </w:tc>
        <w:tc>
          <w:tcPr>
            <w:tcW w:w="1025"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80" w:after="80" w:line="220" w:lineRule="exact"/>
              <w:ind w:left="0" w:right="113"/>
              <w:jc w:val="right"/>
              <w:rPr>
                <w:b/>
                <w:sz w:val="18"/>
              </w:rPr>
            </w:pPr>
            <w:r w:rsidRPr="002D2FC8">
              <w:rPr>
                <w:b/>
                <w:sz w:val="18"/>
              </w:rPr>
              <w:t>20 927</w:t>
            </w:r>
          </w:p>
        </w:tc>
        <w:tc>
          <w:tcPr>
            <w:tcW w:w="879"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sz w:val="18"/>
              </w:rPr>
            </w:pPr>
            <w:r w:rsidRPr="002D2FC8">
              <w:rPr>
                <w:b/>
                <w:sz w:val="18"/>
              </w:rPr>
              <w:t>22 332</w:t>
            </w:r>
          </w:p>
        </w:tc>
      </w:tr>
      <w:tr w:rsidR="0018730F" w:rsidRPr="002D2FC8">
        <w:trPr>
          <w:trHeight w:val="343"/>
        </w:trPr>
        <w:tc>
          <w:tcPr>
            <w:tcW w:w="2566" w:type="dxa"/>
            <w:tcBorders>
              <w:top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pú</w:t>
            </w:r>
            <w:r w:rsidRPr="002D2FC8">
              <w:rPr>
                <w:sz w:val="18"/>
              </w:rPr>
              <w:t>blic</w:t>
            </w:r>
            <w:r>
              <w:rPr>
                <w:sz w:val="18"/>
              </w:rPr>
              <w:t>o</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10 314</w:t>
            </w:r>
          </w:p>
        </w:tc>
        <w:tc>
          <w:tcPr>
            <w:tcW w:w="9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10 585</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11 124</w:t>
            </w:r>
          </w:p>
        </w:tc>
        <w:tc>
          <w:tcPr>
            <w:tcW w:w="1025"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11 574</w:t>
            </w:r>
          </w:p>
        </w:tc>
        <w:tc>
          <w:tcPr>
            <w:tcW w:w="879"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12 294</w:t>
            </w:r>
          </w:p>
        </w:tc>
      </w:tr>
      <w:tr w:rsidR="0018730F" w:rsidRPr="002D2FC8">
        <w:trPr>
          <w:trHeight w:val="343"/>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Sector p</w:t>
            </w:r>
            <w:r w:rsidRPr="002D2FC8">
              <w:rPr>
                <w:sz w:val="18"/>
              </w:rPr>
              <w:t>riva</w:t>
            </w:r>
            <w:r>
              <w:rPr>
                <w:sz w:val="18"/>
              </w:rPr>
              <w:t>do</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4 480</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4 749</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5 159</w:t>
            </w:r>
          </w:p>
        </w:tc>
        <w:tc>
          <w:tcPr>
            <w:tcW w:w="1025"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6 109</w:t>
            </w:r>
          </w:p>
        </w:tc>
        <w:tc>
          <w:tcPr>
            <w:tcW w:w="879"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6 112</w:t>
            </w:r>
          </w:p>
        </w:tc>
      </w:tr>
      <w:tr w:rsidR="0018730F" w:rsidRPr="002D2FC8">
        <w:trPr>
          <w:trHeight w:val="343"/>
        </w:trPr>
        <w:tc>
          <w:tcPr>
            <w:tcW w:w="2566" w:type="dxa"/>
            <w:tcBorders>
              <w:bottom w:val="single" w:sz="12"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No</w:t>
            </w:r>
            <w:r>
              <w:rPr>
                <w:sz w:val="18"/>
              </w:rPr>
              <w:t xml:space="preserve"> </w:t>
            </w:r>
            <w:r w:rsidRPr="002D2FC8">
              <w:rPr>
                <w:sz w:val="18"/>
              </w:rPr>
              <w:t>e</w:t>
            </w:r>
            <w:r>
              <w:rPr>
                <w:sz w:val="18"/>
              </w:rPr>
              <w:t>jercen</w:t>
            </w:r>
          </w:p>
        </w:tc>
        <w:tc>
          <w:tcPr>
            <w:tcW w:w="1000" w:type="dxa"/>
            <w:tcBorders>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3 969</w:t>
            </w:r>
          </w:p>
        </w:tc>
        <w:tc>
          <w:tcPr>
            <w:tcW w:w="900" w:type="dxa"/>
            <w:tcBorders>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3 995</w:t>
            </w:r>
          </w:p>
        </w:tc>
        <w:tc>
          <w:tcPr>
            <w:tcW w:w="1000" w:type="dxa"/>
            <w:tcBorders>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3 884</w:t>
            </w:r>
          </w:p>
        </w:tc>
        <w:tc>
          <w:tcPr>
            <w:tcW w:w="1025" w:type="dxa"/>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3 244</w:t>
            </w:r>
          </w:p>
        </w:tc>
        <w:tc>
          <w:tcPr>
            <w:tcW w:w="879" w:type="dxa"/>
            <w:tcBorders>
              <w:bottom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3 926</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2D2FC8" w:rsidRDefault="0018730F">
      <w:pPr>
        <w:pStyle w:val="Heading1"/>
        <w:spacing w:before="240"/>
      </w:pPr>
      <w:r>
        <w:t>Cuadro</w:t>
      </w:r>
      <w:r w:rsidRPr="002D2FC8">
        <w:t xml:space="preserve"> 28</w:t>
      </w:r>
    </w:p>
    <w:p w:rsidR="0018730F" w:rsidRPr="002D2FC8" w:rsidRDefault="0018730F">
      <w:pPr>
        <w:pStyle w:val="SingleTxtG"/>
        <w:keepNext/>
        <w:rPr>
          <w:b/>
        </w:rPr>
      </w:pPr>
      <w:r>
        <w:rPr>
          <w:b/>
        </w:rPr>
        <w:t>Instalaciones de salud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1000"/>
        <w:gridCol w:w="900"/>
        <w:gridCol w:w="1000"/>
        <w:gridCol w:w="1000"/>
        <w:gridCol w:w="904"/>
      </w:tblGrid>
      <w:tr w:rsidR="0018730F" w:rsidRPr="002D2FC8">
        <w:trPr>
          <w:trHeight w:val="284"/>
          <w:tblHeader/>
        </w:trPr>
        <w:tc>
          <w:tcPr>
            <w:tcW w:w="2566"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2003</w:t>
            </w:r>
          </w:p>
        </w:tc>
        <w:tc>
          <w:tcPr>
            <w:tcW w:w="9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2005</w:t>
            </w:r>
          </w:p>
        </w:tc>
        <w:tc>
          <w:tcPr>
            <w:tcW w:w="1000" w:type="dxa"/>
            <w:tcBorders>
              <w:top w:val="single" w:sz="4" w:space="0" w:color="auto"/>
              <w:bottom w:val="single" w:sz="12" w:space="0" w:color="auto"/>
            </w:tcBorders>
            <w:shd w:val="clear" w:color="auto" w:fill="auto"/>
            <w:noWrap/>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2006</w:t>
            </w:r>
          </w:p>
        </w:tc>
        <w:tc>
          <w:tcPr>
            <w:tcW w:w="904"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bCs/>
                <w:i/>
                <w:sz w:val="16"/>
              </w:rPr>
            </w:pPr>
            <w:r w:rsidRPr="002D2FC8">
              <w:rPr>
                <w:bCs/>
                <w:i/>
                <w:sz w:val="16"/>
              </w:rPr>
              <w:t>2007</w:t>
            </w:r>
          </w:p>
        </w:tc>
      </w:tr>
      <w:tr w:rsidR="0018730F" w:rsidRPr="00B9419D">
        <w:trPr>
          <w:trHeight w:val="284"/>
        </w:trPr>
        <w:tc>
          <w:tcPr>
            <w:tcW w:w="2566" w:type="dxa"/>
            <w:tcBorders>
              <w:top w:val="single" w:sz="12" w:space="0" w:color="auto"/>
            </w:tcBorders>
            <w:shd w:val="clear" w:color="auto" w:fill="auto"/>
            <w:noWrap/>
          </w:tcPr>
          <w:p w:rsidR="0018730F" w:rsidRPr="004B6A93" w:rsidRDefault="00F536B9">
            <w:pPr>
              <w:pStyle w:val="SingleTxtG"/>
              <w:spacing w:before="40" w:after="40" w:line="220" w:lineRule="exact"/>
              <w:ind w:left="0" w:right="113"/>
              <w:jc w:val="left"/>
              <w:rPr>
                <w:sz w:val="18"/>
              </w:rPr>
            </w:pPr>
            <w:r>
              <w:rPr>
                <w:sz w:val="18"/>
              </w:rPr>
              <w:t>Nº</w:t>
            </w:r>
            <w:r w:rsidR="0018730F" w:rsidRPr="004B6A93">
              <w:rPr>
                <w:sz w:val="18"/>
              </w:rPr>
              <w:t xml:space="preserve"> </w:t>
            </w:r>
            <w:r w:rsidR="0018730F">
              <w:rPr>
                <w:sz w:val="18"/>
              </w:rPr>
              <w:t>d</w:t>
            </w:r>
            <w:r w:rsidR="0018730F" w:rsidRPr="004B6A93">
              <w:rPr>
                <w:sz w:val="18"/>
              </w:rPr>
              <w:t>e hospitales/centros de especialidades</w:t>
            </w:r>
          </w:p>
        </w:tc>
        <w:tc>
          <w:tcPr>
            <w:tcW w:w="1000" w:type="dxa"/>
            <w:tcBorders>
              <w:top w:val="single" w:sz="12"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29</w:t>
            </w:r>
          </w:p>
        </w:tc>
        <w:tc>
          <w:tcPr>
            <w:tcW w:w="900" w:type="dxa"/>
            <w:tcBorders>
              <w:top w:val="single" w:sz="12"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29</w:t>
            </w:r>
          </w:p>
        </w:tc>
        <w:tc>
          <w:tcPr>
            <w:tcW w:w="1000" w:type="dxa"/>
            <w:tcBorders>
              <w:top w:val="single" w:sz="12"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29</w:t>
            </w:r>
          </w:p>
        </w:tc>
        <w:tc>
          <w:tcPr>
            <w:tcW w:w="1000" w:type="dxa"/>
            <w:tcBorders>
              <w:top w:val="single" w:sz="12" w:space="0" w:color="auto"/>
            </w:tcBorders>
            <w:shd w:val="clear" w:color="auto" w:fill="auto"/>
            <w:noWrap/>
            <w:vAlign w:val="bottom"/>
          </w:tcPr>
          <w:p w:rsidR="0018730F" w:rsidRPr="00B9419D" w:rsidRDefault="0018730F">
            <w:pPr>
              <w:pStyle w:val="SingleTxtG"/>
              <w:spacing w:before="40" w:after="40" w:line="220" w:lineRule="exact"/>
              <w:ind w:left="0" w:right="113"/>
              <w:jc w:val="right"/>
              <w:rPr>
                <w:iCs/>
                <w:sz w:val="18"/>
              </w:rPr>
            </w:pPr>
            <w:r w:rsidRPr="00B9419D">
              <w:rPr>
                <w:iCs/>
                <w:sz w:val="18"/>
              </w:rPr>
              <w:t>29</w:t>
            </w:r>
          </w:p>
        </w:tc>
        <w:tc>
          <w:tcPr>
            <w:tcW w:w="904" w:type="dxa"/>
            <w:tcBorders>
              <w:top w:val="single" w:sz="12"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29</w:t>
            </w:r>
          </w:p>
        </w:tc>
      </w:tr>
      <w:tr w:rsidR="0018730F" w:rsidRPr="00B9419D">
        <w:trPr>
          <w:trHeight w:val="284"/>
        </w:trPr>
        <w:tc>
          <w:tcPr>
            <w:tcW w:w="2566" w:type="dxa"/>
            <w:shd w:val="clear" w:color="auto" w:fill="auto"/>
            <w:noWrap/>
          </w:tcPr>
          <w:p w:rsidR="0018730F" w:rsidRPr="00B9419D" w:rsidRDefault="0018730F">
            <w:pPr>
              <w:pStyle w:val="SingleTxtG"/>
              <w:spacing w:before="40" w:after="40" w:line="220" w:lineRule="exact"/>
              <w:ind w:left="0" w:right="113"/>
              <w:jc w:val="left"/>
              <w:rPr>
                <w:sz w:val="18"/>
              </w:rPr>
            </w:pPr>
            <w:r w:rsidRPr="00B9419D">
              <w:rPr>
                <w:sz w:val="18"/>
              </w:rPr>
              <w:t>Sector público</w:t>
            </w:r>
          </w:p>
        </w:tc>
        <w:tc>
          <w:tcPr>
            <w:tcW w:w="1000" w:type="dxa"/>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13</w:t>
            </w:r>
          </w:p>
        </w:tc>
        <w:tc>
          <w:tcPr>
            <w:tcW w:w="900" w:type="dxa"/>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13</w:t>
            </w:r>
          </w:p>
        </w:tc>
        <w:tc>
          <w:tcPr>
            <w:tcW w:w="1000" w:type="dxa"/>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13</w:t>
            </w:r>
          </w:p>
        </w:tc>
        <w:tc>
          <w:tcPr>
            <w:tcW w:w="1000" w:type="dxa"/>
            <w:shd w:val="clear" w:color="auto" w:fill="auto"/>
            <w:noWrap/>
            <w:vAlign w:val="bottom"/>
          </w:tcPr>
          <w:p w:rsidR="0018730F" w:rsidRPr="00B9419D" w:rsidRDefault="0018730F">
            <w:pPr>
              <w:pStyle w:val="SingleTxtG"/>
              <w:spacing w:before="40" w:after="40" w:line="220" w:lineRule="exact"/>
              <w:ind w:left="0" w:right="113"/>
              <w:jc w:val="right"/>
              <w:rPr>
                <w:iCs/>
                <w:sz w:val="18"/>
              </w:rPr>
            </w:pPr>
            <w:r w:rsidRPr="00B9419D">
              <w:rPr>
                <w:iCs/>
                <w:sz w:val="18"/>
              </w:rPr>
              <w:t>13</w:t>
            </w:r>
          </w:p>
        </w:tc>
        <w:tc>
          <w:tcPr>
            <w:tcW w:w="904" w:type="dxa"/>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13</w:t>
            </w:r>
          </w:p>
        </w:tc>
      </w:tr>
      <w:tr w:rsidR="0018730F" w:rsidRPr="00B9419D">
        <w:trPr>
          <w:trHeight w:val="284"/>
        </w:trPr>
        <w:tc>
          <w:tcPr>
            <w:tcW w:w="2566" w:type="dxa"/>
            <w:tcBorders>
              <w:bottom w:val="single" w:sz="4" w:space="0" w:color="auto"/>
            </w:tcBorders>
            <w:shd w:val="clear" w:color="auto" w:fill="auto"/>
            <w:noWrap/>
          </w:tcPr>
          <w:p w:rsidR="0018730F" w:rsidRPr="00B9419D" w:rsidRDefault="0018730F">
            <w:pPr>
              <w:pStyle w:val="SingleTxtG"/>
              <w:spacing w:before="40" w:after="40" w:line="220" w:lineRule="exact"/>
              <w:ind w:left="0" w:right="113"/>
              <w:jc w:val="left"/>
              <w:rPr>
                <w:sz w:val="18"/>
              </w:rPr>
            </w:pPr>
            <w:r w:rsidRPr="00B9419D">
              <w:rPr>
                <w:sz w:val="18"/>
              </w:rPr>
              <w:t xml:space="preserve">Sector privado </w:t>
            </w:r>
          </w:p>
        </w:tc>
        <w:tc>
          <w:tcPr>
            <w:tcW w:w="1000" w:type="dxa"/>
            <w:tcBorders>
              <w:bottom w:val="single" w:sz="4"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16</w:t>
            </w:r>
          </w:p>
        </w:tc>
        <w:tc>
          <w:tcPr>
            <w:tcW w:w="900" w:type="dxa"/>
            <w:tcBorders>
              <w:bottom w:val="single" w:sz="4"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16</w:t>
            </w:r>
          </w:p>
        </w:tc>
        <w:tc>
          <w:tcPr>
            <w:tcW w:w="1000" w:type="dxa"/>
            <w:tcBorders>
              <w:bottom w:val="single" w:sz="4"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16</w:t>
            </w:r>
          </w:p>
        </w:tc>
        <w:tc>
          <w:tcPr>
            <w:tcW w:w="1000" w:type="dxa"/>
            <w:tcBorders>
              <w:bottom w:val="single" w:sz="4" w:space="0" w:color="auto"/>
            </w:tcBorders>
            <w:shd w:val="clear" w:color="auto" w:fill="auto"/>
            <w:noWrap/>
            <w:vAlign w:val="bottom"/>
          </w:tcPr>
          <w:p w:rsidR="0018730F" w:rsidRPr="00B9419D" w:rsidRDefault="0018730F">
            <w:pPr>
              <w:pStyle w:val="SingleTxtG"/>
              <w:spacing w:before="40" w:after="40" w:line="220" w:lineRule="exact"/>
              <w:ind w:left="0" w:right="113"/>
              <w:jc w:val="right"/>
              <w:rPr>
                <w:iCs/>
                <w:sz w:val="18"/>
              </w:rPr>
            </w:pPr>
            <w:r w:rsidRPr="00B9419D">
              <w:rPr>
                <w:iCs/>
                <w:sz w:val="18"/>
              </w:rPr>
              <w:t>16</w:t>
            </w:r>
          </w:p>
        </w:tc>
        <w:tc>
          <w:tcPr>
            <w:tcW w:w="904" w:type="dxa"/>
            <w:tcBorders>
              <w:bottom w:val="single" w:sz="4" w:space="0" w:color="auto"/>
            </w:tcBorders>
            <w:shd w:val="clear" w:color="auto" w:fill="auto"/>
            <w:vAlign w:val="bottom"/>
          </w:tcPr>
          <w:p w:rsidR="0018730F" w:rsidRPr="00B9419D" w:rsidRDefault="0018730F">
            <w:pPr>
              <w:pStyle w:val="SingleTxtG"/>
              <w:spacing w:before="40" w:after="40" w:line="220" w:lineRule="exact"/>
              <w:ind w:left="0" w:right="113"/>
              <w:jc w:val="right"/>
              <w:rPr>
                <w:iCs/>
                <w:sz w:val="18"/>
              </w:rPr>
            </w:pPr>
            <w:r w:rsidRPr="00B9419D">
              <w:rPr>
                <w:iCs/>
                <w:sz w:val="18"/>
              </w:rPr>
              <w:t>16</w:t>
            </w:r>
          </w:p>
        </w:tc>
      </w:tr>
      <w:tr w:rsidR="0018730F" w:rsidRPr="002D2FC8">
        <w:trPr>
          <w:trHeight w:val="284"/>
        </w:trPr>
        <w:tc>
          <w:tcPr>
            <w:tcW w:w="2566" w:type="dxa"/>
            <w:tcBorders>
              <w:top w:val="single" w:sz="4" w:space="0" w:color="auto"/>
              <w:bottom w:val="single" w:sz="4" w:space="0" w:color="auto"/>
            </w:tcBorders>
            <w:shd w:val="clear" w:color="auto" w:fill="auto"/>
            <w:noWrap/>
          </w:tcPr>
          <w:p w:rsidR="0018730F" w:rsidRDefault="0018730F">
            <w:pPr>
              <w:pStyle w:val="SingleTxtG"/>
              <w:spacing w:before="80" w:after="80" w:line="220" w:lineRule="exact"/>
              <w:ind w:left="284" w:right="113"/>
              <w:jc w:val="left"/>
              <w:rPr>
                <w:b/>
                <w:sz w:val="18"/>
                <w:lang w:val="pt-BR"/>
              </w:rPr>
            </w:pPr>
            <w:r>
              <w:rPr>
                <w:b/>
                <w:sz w:val="18"/>
                <w:lang w:val="pt-BR"/>
              </w:rPr>
              <w:t>Nº total de camas hospitalarias</w:t>
            </w:r>
          </w:p>
        </w:tc>
        <w:tc>
          <w:tcPr>
            <w:tcW w:w="1000" w:type="dxa"/>
            <w:tcBorders>
              <w:top w:val="single" w:sz="4" w:space="0" w:color="auto"/>
              <w:bottom w:val="single" w:sz="4" w:space="0" w:color="auto"/>
            </w:tcBorders>
            <w:shd w:val="clear" w:color="auto" w:fill="auto"/>
            <w:vAlign w:val="bottom"/>
          </w:tcPr>
          <w:p w:rsidR="0018730F" w:rsidRPr="00B9419D" w:rsidRDefault="0018730F">
            <w:pPr>
              <w:pStyle w:val="SingleTxtG"/>
              <w:spacing w:before="80" w:after="80" w:line="220" w:lineRule="exact"/>
              <w:ind w:left="0" w:right="113"/>
              <w:jc w:val="right"/>
              <w:rPr>
                <w:b/>
                <w:iCs/>
                <w:sz w:val="18"/>
              </w:rPr>
            </w:pPr>
            <w:r w:rsidRPr="00B9419D">
              <w:rPr>
                <w:b/>
                <w:iCs/>
                <w:sz w:val="18"/>
              </w:rPr>
              <w:t>11 855</w:t>
            </w:r>
          </w:p>
        </w:tc>
        <w:tc>
          <w:tcPr>
            <w:tcW w:w="900" w:type="dxa"/>
            <w:tcBorders>
              <w:top w:val="single" w:sz="4" w:space="0" w:color="auto"/>
              <w:bottom w:val="single" w:sz="4" w:space="0" w:color="auto"/>
            </w:tcBorders>
            <w:shd w:val="clear" w:color="auto" w:fill="auto"/>
            <w:vAlign w:val="bottom"/>
          </w:tcPr>
          <w:p w:rsidR="0018730F" w:rsidRPr="00B9419D" w:rsidRDefault="0018730F">
            <w:pPr>
              <w:pStyle w:val="SingleTxtG"/>
              <w:spacing w:before="80" w:after="80" w:line="220" w:lineRule="exact"/>
              <w:ind w:left="0" w:right="113"/>
              <w:jc w:val="right"/>
              <w:rPr>
                <w:b/>
                <w:iCs/>
                <w:sz w:val="18"/>
              </w:rPr>
            </w:pPr>
            <w:r w:rsidRPr="00B9419D">
              <w:rPr>
                <w:b/>
                <w:iCs/>
                <w:sz w:val="18"/>
              </w:rPr>
              <w:t>11 840</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B9419D">
              <w:rPr>
                <w:b/>
                <w:iCs/>
                <w:sz w:val="18"/>
              </w:rPr>
              <w:t xml:space="preserve">11 </w:t>
            </w:r>
            <w:r w:rsidRPr="002D2FC8">
              <w:rPr>
                <w:b/>
                <w:iCs/>
                <w:sz w:val="18"/>
              </w:rPr>
              <w:t>848</w:t>
            </w:r>
          </w:p>
        </w:tc>
        <w:tc>
          <w:tcPr>
            <w:tcW w:w="1000"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11 527</w:t>
            </w:r>
          </w:p>
        </w:tc>
        <w:tc>
          <w:tcPr>
            <w:tcW w:w="904" w:type="dxa"/>
            <w:tcBorders>
              <w:top w:val="single" w:sz="4" w:space="0" w:color="auto"/>
              <w:bottom w:val="single" w:sz="4"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11 547</w:t>
            </w:r>
          </w:p>
        </w:tc>
      </w:tr>
      <w:tr w:rsidR="0018730F" w:rsidRPr="002D2FC8">
        <w:trPr>
          <w:trHeight w:val="284"/>
        </w:trPr>
        <w:tc>
          <w:tcPr>
            <w:tcW w:w="2566" w:type="dxa"/>
            <w:tcBorders>
              <w:top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Para pacientes ag</w:t>
            </w:r>
            <w:r w:rsidRPr="002D2FC8">
              <w:rPr>
                <w:sz w:val="18"/>
              </w:rPr>
              <w:t>u</w:t>
            </w:r>
            <w:r>
              <w:rPr>
                <w:sz w:val="18"/>
              </w:rPr>
              <w:t>dos</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8 291</w:t>
            </w:r>
          </w:p>
        </w:tc>
        <w:tc>
          <w:tcPr>
            <w:tcW w:w="9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8 279</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8 177</w:t>
            </w:r>
          </w:p>
        </w:tc>
        <w:tc>
          <w:tcPr>
            <w:tcW w:w="1000"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8 187</w:t>
            </w:r>
          </w:p>
        </w:tc>
        <w:tc>
          <w:tcPr>
            <w:tcW w:w="904"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8 235</w:t>
            </w:r>
          </w:p>
        </w:tc>
      </w:tr>
      <w:tr w:rsidR="0018730F" w:rsidRPr="002D2FC8">
        <w:trPr>
          <w:trHeight w:val="284"/>
        </w:trPr>
        <w:tc>
          <w:tcPr>
            <w:tcW w:w="2566"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Ampliaciones</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3 564</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3 561</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3 671</w:t>
            </w:r>
          </w:p>
        </w:tc>
        <w:tc>
          <w:tcPr>
            <w:tcW w:w="10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3 340</w:t>
            </w:r>
          </w:p>
        </w:tc>
        <w:tc>
          <w:tcPr>
            <w:tcW w:w="90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3 312</w:t>
            </w:r>
          </w:p>
        </w:tc>
      </w:tr>
      <w:tr w:rsidR="0018730F" w:rsidRPr="002D2FC8">
        <w:trPr>
          <w:trHeight w:val="284"/>
        </w:trPr>
        <w:tc>
          <w:tcPr>
            <w:tcW w:w="2566" w:type="dxa"/>
            <w:shd w:val="clear" w:color="auto" w:fill="auto"/>
            <w:noWrap/>
          </w:tcPr>
          <w:p w:rsidR="0018730F" w:rsidRPr="002D2FC8" w:rsidRDefault="00F536B9">
            <w:pPr>
              <w:pStyle w:val="SingleTxtG"/>
              <w:spacing w:before="40" w:after="40" w:line="220" w:lineRule="exact"/>
              <w:ind w:left="0" w:right="113"/>
              <w:jc w:val="left"/>
              <w:rPr>
                <w:sz w:val="18"/>
              </w:rPr>
            </w:pPr>
            <w:r>
              <w:rPr>
                <w:sz w:val="18"/>
              </w:rPr>
              <w:t>N</w:t>
            </w:r>
            <w:r w:rsidR="0018730F">
              <w:rPr>
                <w:sz w:val="18"/>
              </w:rPr>
              <w:t>º</w:t>
            </w:r>
            <w:r w:rsidR="0018730F" w:rsidRPr="002D2FC8">
              <w:rPr>
                <w:sz w:val="18"/>
              </w:rPr>
              <w:t xml:space="preserve"> </w:t>
            </w:r>
            <w:r w:rsidR="0018730F">
              <w:rPr>
                <w:sz w:val="18"/>
              </w:rPr>
              <w:t>de</w:t>
            </w:r>
            <w:r w:rsidR="0018730F" w:rsidRPr="002D2FC8">
              <w:rPr>
                <w:sz w:val="18"/>
              </w:rPr>
              <w:t xml:space="preserve"> pol</w:t>
            </w:r>
            <w:r w:rsidR="0018730F">
              <w:rPr>
                <w:sz w:val="18"/>
              </w:rPr>
              <w:t>i</w:t>
            </w:r>
            <w:r w:rsidR="0018730F" w:rsidRPr="002D2FC8">
              <w:rPr>
                <w:sz w:val="18"/>
              </w:rPr>
              <w:t>cl</w:t>
            </w:r>
            <w:r w:rsidR="0018730F">
              <w:rPr>
                <w:sz w:val="18"/>
              </w:rPr>
              <w:t>í</w:t>
            </w:r>
            <w:r w:rsidR="0018730F" w:rsidRPr="002D2FC8">
              <w:rPr>
                <w:sz w:val="18"/>
              </w:rPr>
              <w:t>nic</w:t>
            </w:r>
            <w:r w:rsidR="0018730F">
              <w:rPr>
                <w:sz w:val="18"/>
              </w:rPr>
              <w:t>a</w:t>
            </w:r>
            <w:r w:rsidR="0018730F" w:rsidRPr="002D2FC8">
              <w:rPr>
                <w:sz w:val="18"/>
              </w:rPr>
              <w:t>s</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17</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17</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c>
          <w:tcPr>
            <w:tcW w:w="10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c>
          <w:tcPr>
            <w:tcW w:w="90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r>
      <w:tr w:rsidR="0018730F" w:rsidRPr="002D2FC8">
        <w:trPr>
          <w:trHeight w:val="284"/>
        </w:trPr>
        <w:tc>
          <w:tcPr>
            <w:tcW w:w="2566" w:type="dxa"/>
            <w:shd w:val="clear" w:color="auto" w:fill="auto"/>
            <w:noWrap/>
          </w:tcPr>
          <w:p w:rsidR="0018730F" w:rsidRPr="004B6A93" w:rsidRDefault="00F536B9">
            <w:pPr>
              <w:pStyle w:val="SingleTxtG"/>
              <w:spacing w:before="40" w:after="40" w:line="220" w:lineRule="exact"/>
              <w:ind w:left="0" w:right="113"/>
              <w:jc w:val="left"/>
              <w:rPr>
                <w:sz w:val="18"/>
              </w:rPr>
            </w:pPr>
            <w:r>
              <w:rPr>
                <w:sz w:val="18"/>
              </w:rPr>
              <w:t>Nº</w:t>
            </w:r>
            <w:r w:rsidR="0018730F" w:rsidRPr="004B6A93">
              <w:rPr>
                <w:sz w:val="18"/>
              </w:rPr>
              <w:t xml:space="preserve"> de consultorios de dentistas del sector p</w:t>
            </w:r>
            <w:r w:rsidR="0018730F">
              <w:rPr>
                <w:sz w:val="18"/>
              </w:rPr>
              <w:t>ú</w:t>
            </w:r>
            <w:r w:rsidR="0018730F" w:rsidRPr="004B6A93">
              <w:rPr>
                <w:sz w:val="18"/>
              </w:rPr>
              <w:t>blic</w:t>
            </w:r>
            <w:r w:rsidR="0018730F">
              <w:rPr>
                <w:sz w:val="18"/>
              </w:rPr>
              <w:t>o</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230</w:t>
            </w:r>
          </w:p>
        </w:tc>
        <w:tc>
          <w:tcPr>
            <w:tcW w:w="9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232</w:t>
            </w:r>
          </w:p>
        </w:tc>
        <w:tc>
          <w:tcPr>
            <w:tcW w:w="10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239</w:t>
            </w:r>
          </w:p>
        </w:tc>
        <w:tc>
          <w:tcPr>
            <w:tcW w:w="100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240</w:t>
            </w:r>
          </w:p>
        </w:tc>
        <w:tc>
          <w:tcPr>
            <w:tcW w:w="90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242</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w:t>
      </w:r>
      <w:r w:rsidRPr="002D2FC8">
        <w:rPr>
          <w:iCs/>
          <w:sz w:val="18"/>
          <w:szCs w:val="18"/>
        </w:rPr>
        <w:t xml:space="preserve"> </w:t>
      </w:r>
      <w:r>
        <w:rPr>
          <w:iCs/>
          <w:sz w:val="18"/>
          <w:szCs w:val="18"/>
        </w:rPr>
        <w:t>Salud</w:t>
      </w:r>
      <w:r w:rsidRPr="002D2FC8">
        <w:rPr>
          <w:iCs/>
          <w:sz w:val="18"/>
          <w:szCs w:val="18"/>
        </w:rPr>
        <w:t>.</w:t>
      </w:r>
    </w:p>
    <w:p w:rsidR="0018730F" w:rsidRPr="002D2FC8" w:rsidRDefault="0018730F">
      <w:pPr>
        <w:pStyle w:val="H23G"/>
      </w:pPr>
      <w:r w:rsidRPr="002D2FC8">
        <w:tab/>
        <w:t>B.</w:t>
      </w:r>
      <w:r w:rsidRPr="002D2FC8">
        <w:tab/>
      </w:r>
      <w:r>
        <w:t>Salud a</w:t>
      </w:r>
      <w:r w:rsidRPr="002D2FC8">
        <w:t>dolescent</w:t>
      </w:r>
      <w:r>
        <w:t>e</w:t>
      </w:r>
    </w:p>
    <w:p w:rsidR="0018730F" w:rsidRPr="00742C57" w:rsidRDefault="0018730F">
      <w:pPr>
        <w:pStyle w:val="SingleTxtG"/>
      </w:pPr>
      <w:r w:rsidRPr="00742C57">
        <w:t>314.</w:t>
      </w:r>
      <w:r w:rsidRPr="00742C57">
        <w:tab/>
        <w:t xml:space="preserve">En 2006, </w:t>
      </w:r>
      <w:r>
        <w:t>el Consejo</w:t>
      </w:r>
      <w:r w:rsidRPr="00742C57">
        <w:t xml:space="preserve"> de Promoción de la Salud realizó una encuesta sobre el comportamiento sanitario de los </w:t>
      </w:r>
      <w:r>
        <w:t>alumno</w:t>
      </w:r>
      <w:r w:rsidRPr="00742C57">
        <w:t xml:space="preserve">s de enseñanza secundaria. La encuesta se repetirá cada tres años, a fin de supervisar </w:t>
      </w:r>
      <w:r>
        <w:t xml:space="preserve">más efectivamente la conducta de los jóvenes en materia de salud </w:t>
      </w:r>
      <w:r w:rsidRPr="00742C57">
        <w:t>y</w:t>
      </w:r>
      <w:r>
        <w:t xml:space="preserve"> los</w:t>
      </w:r>
      <w:r w:rsidRPr="00742C57">
        <w:t xml:space="preserve"> program</w:t>
      </w:r>
      <w:r>
        <w:t>a</w:t>
      </w:r>
      <w:r w:rsidRPr="00742C57">
        <w:t xml:space="preserve">s </w:t>
      </w:r>
      <w:r>
        <w:t>diana</w:t>
      </w:r>
      <w:r w:rsidRPr="00742C57">
        <w:t>.</w:t>
      </w:r>
    </w:p>
    <w:p w:rsidR="0018730F" w:rsidRPr="002646FB" w:rsidRDefault="0018730F">
      <w:pPr>
        <w:pStyle w:val="SingleTxtG"/>
      </w:pPr>
      <w:r w:rsidRPr="002646FB">
        <w:t>315.</w:t>
      </w:r>
      <w:r w:rsidRPr="002646FB">
        <w:tab/>
        <w:t xml:space="preserve">En </w:t>
      </w:r>
      <w:r>
        <w:t>j</w:t>
      </w:r>
      <w:r w:rsidRPr="002646FB">
        <w:t>ulio de 2006, el M</w:t>
      </w:r>
      <w:r>
        <w:t>inisterio de Salud</w:t>
      </w:r>
      <w:r w:rsidRPr="002646FB">
        <w:t xml:space="preserve"> nombró un comité asesor integrado por expertos</w:t>
      </w:r>
      <w:r>
        <w:t xml:space="preserve"> en materi</w:t>
      </w:r>
      <w:r w:rsidRPr="002646FB">
        <w:t xml:space="preserve">a de salud para identificar los </w:t>
      </w:r>
      <w:r>
        <w:t xml:space="preserve">principales </w:t>
      </w:r>
      <w:r w:rsidRPr="002646FB">
        <w:t>problemas sa</w:t>
      </w:r>
      <w:r>
        <w:t>nitarios</w:t>
      </w:r>
      <w:r w:rsidRPr="002646FB">
        <w:t xml:space="preserve"> </w:t>
      </w:r>
      <w:r>
        <w:t>que afrontan los</w:t>
      </w:r>
      <w:r w:rsidRPr="002646FB">
        <w:t xml:space="preserve"> adolescent</w:t>
      </w:r>
      <w:r>
        <w:t>e</w:t>
      </w:r>
      <w:r w:rsidRPr="002646FB">
        <w:t xml:space="preserve">s, </w:t>
      </w:r>
      <w:r>
        <w:t>las lagunas en la oferta actual de servicios</w:t>
      </w:r>
      <w:r w:rsidRPr="002646FB">
        <w:t xml:space="preserve"> preventiv</w:t>
      </w:r>
      <w:r>
        <w:t>os y</w:t>
      </w:r>
      <w:r w:rsidRPr="002646FB">
        <w:t xml:space="preserve"> </w:t>
      </w:r>
      <w:r>
        <w:t>terapéuticos</w:t>
      </w:r>
      <w:r w:rsidRPr="002646FB">
        <w:t xml:space="preserve"> </w:t>
      </w:r>
      <w:r>
        <w:t>para</w:t>
      </w:r>
      <w:r w:rsidRPr="002646FB">
        <w:t xml:space="preserve"> adolescent</w:t>
      </w:r>
      <w:r>
        <w:t>e</w:t>
      </w:r>
      <w:r w:rsidRPr="002646FB">
        <w:t xml:space="preserve">s </w:t>
      </w:r>
      <w:r>
        <w:t>y desarrollar un plan</w:t>
      </w:r>
      <w:r w:rsidRPr="002646FB">
        <w:t xml:space="preserve"> na</w:t>
      </w:r>
      <w:r>
        <w:t>c</w:t>
      </w:r>
      <w:r w:rsidRPr="002646FB">
        <w:t xml:space="preserve">ional </w:t>
      </w:r>
      <w:r>
        <w:t>destinado a mejorar la salud</w:t>
      </w:r>
      <w:r w:rsidRPr="002646FB">
        <w:t xml:space="preserve"> adolescent</w:t>
      </w:r>
      <w:r>
        <w:t>e</w:t>
      </w:r>
      <w:r w:rsidRPr="002646FB">
        <w:t xml:space="preserve"> </w:t>
      </w:r>
      <w:r>
        <w:t>e</w:t>
      </w:r>
      <w:r w:rsidRPr="002646FB">
        <w:t>n Singap</w:t>
      </w:r>
      <w:r>
        <w:t>u</w:t>
      </w:r>
      <w:r w:rsidRPr="002646FB">
        <w:t>r.</w:t>
      </w:r>
    </w:p>
    <w:p w:rsidR="0018730F" w:rsidRPr="005907B8" w:rsidRDefault="0018730F">
      <w:pPr>
        <w:pStyle w:val="SingleTxtG"/>
      </w:pPr>
      <w:r w:rsidRPr="002646FB">
        <w:t>316.</w:t>
      </w:r>
      <w:r w:rsidRPr="002646FB">
        <w:tab/>
        <w:t xml:space="preserve">En octubre de 2006, </w:t>
      </w:r>
      <w:r>
        <w:t>e</w:t>
      </w:r>
      <w:r w:rsidRPr="002646FB">
        <w:t xml:space="preserve">l </w:t>
      </w:r>
      <w:r>
        <w:t>Consejo</w:t>
      </w:r>
      <w:r w:rsidRPr="002646FB">
        <w:t xml:space="preserve"> encargó a un grupo de trabajo que formulara un plan general de promoci</w:t>
      </w:r>
      <w:r>
        <w:t>ón de la salud</w:t>
      </w:r>
      <w:r w:rsidRPr="002646FB">
        <w:t xml:space="preserve"> adolescent</w:t>
      </w:r>
      <w:r>
        <w:t>e para</w:t>
      </w:r>
      <w:r w:rsidRPr="002646FB">
        <w:t xml:space="preserve"> </w:t>
      </w:r>
      <w:r>
        <w:t xml:space="preserve">el período de </w:t>
      </w:r>
      <w:r w:rsidRPr="002646FB">
        <w:t xml:space="preserve">2008 </w:t>
      </w:r>
      <w:r>
        <w:t>a</w:t>
      </w:r>
      <w:r w:rsidRPr="002646FB">
        <w:t xml:space="preserve"> 2012. </w:t>
      </w:r>
      <w:r w:rsidRPr="005907B8">
        <w:t>Ese plan se está elaborando en la actualidad y se centrar</w:t>
      </w:r>
      <w:r>
        <w:t>á en cinco grandes aspectos de la salud</w:t>
      </w:r>
      <w:r w:rsidRPr="005907B8">
        <w:t xml:space="preserve"> adolescent</w:t>
      </w:r>
      <w:r>
        <w:t>e</w:t>
      </w:r>
      <w:r w:rsidRPr="005907B8">
        <w:t xml:space="preserve">, </w:t>
      </w:r>
      <w:r>
        <w:t>que son</w:t>
      </w:r>
      <w:r w:rsidRPr="005907B8">
        <w:t xml:space="preserve"> </w:t>
      </w:r>
      <w:r>
        <w:t>la obesidad</w:t>
      </w:r>
      <w:r w:rsidRPr="005907B8">
        <w:t xml:space="preserve">, </w:t>
      </w:r>
      <w:r>
        <w:t>el tabaco</w:t>
      </w:r>
      <w:r w:rsidRPr="005907B8">
        <w:t xml:space="preserve">, </w:t>
      </w:r>
      <w:r>
        <w:t xml:space="preserve">el consumo de </w:t>
      </w:r>
      <w:r w:rsidRPr="005907B8">
        <w:t>alcohol</w:t>
      </w:r>
      <w:r>
        <w:t>,</w:t>
      </w:r>
      <w:r w:rsidRPr="005907B8">
        <w:t xml:space="preserve"> </w:t>
      </w:r>
      <w:r>
        <w:t>la salud</w:t>
      </w:r>
      <w:r w:rsidRPr="005907B8">
        <w:t xml:space="preserve"> mental </w:t>
      </w:r>
      <w:r>
        <w:t>y la salud</w:t>
      </w:r>
      <w:r w:rsidRPr="005907B8">
        <w:t xml:space="preserve"> sexual. En el plan se esbozarán las directrices estratégicas y los programas y planes de comunicación a grandes rasgos, as</w:t>
      </w:r>
      <w:r>
        <w:t>í como los de investigación y</w:t>
      </w:r>
      <w:r w:rsidRPr="005907B8">
        <w:t xml:space="preserve"> evalua</w:t>
      </w:r>
      <w:r>
        <w:t>c</w:t>
      </w:r>
      <w:r w:rsidRPr="005907B8">
        <w:t>i</w:t>
      </w:r>
      <w:r>
        <w:t>ó</w:t>
      </w:r>
      <w:r w:rsidRPr="005907B8">
        <w:t xml:space="preserve">n </w:t>
      </w:r>
      <w:r>
        <w:t>para los cinco próximos años</w:t>
      </w:r>
      <w:r w:rsidRPr="005907B8">
        <w:t xml:space="preserve">. </w:t>
      </w:r>
    </w:p>
    <w:p w:rsidR="0018730F" w:rsidRPr="005907B8" w:rsidRDefault="0018730F">
      <w:pPr>
        <w:pStyle w:val="SingleTxtG"/>
      </w:pPr>
      <w:r w:rsidRPr="005907B8">
        <w:t>317.</w:t>
      </w:r>
      <w:r w:rsidRPr="005907B8">
        <w:tab/>
        <w:t>En 2007, el M</w:t>
      </w:r>
      <w:r>
        <w:t>inisterio</w:t>
      </w:r>
      <w:r w:rsidRPr="005907B8">
        <w:t xml:space="preserve"> proporcionó una financiación a los servicios experimentales de medicina para adolescentes </w:t>
      </w:r>
      <w:r>
        <w:t>en los hospitales públicos del sector terciario</w:t>
      </w:r>
      <w:r w:rsidRPr="005907B8">
        <w:t xml:space="preserve">. En el Hospital KK de </w:t>
      </w:r>
      <w:r>
        <w:t xml:space="preserve">la </w:t>
      </w:r>
      <w:r w:rsidRPr="005907B8">
        <w:t xml:space="preserve">Mujer y </w:t>
      </w:r>
      <w:r>
        <w:t xml:space="preserve">el </w:t>
      </w:r>
      <w:r w:rsidRPr="005907B8">
        <w:t xml:space="preserve">Niño se ha creado </w:t>
      </w:r>
      <w:r>
        <w:t>un</w:t>
      </w:r>
      <w:r w:rsidRPr="005907B8">
        <w:t xml:space="preserve"> Departamento de Medicina Adolescente</w:t>
      </w:r>
      <w:r>
        <w:t>.</w:t>
      </w:r>
      <w:r w:rsidRPr="005907B8">
        <w:t xml:space="preserve"> En el Departamento de Pediatría </w:t>
      </w:r>
      <w:r>
        <w:t xml:space="preserve">del Hospital de la Universidad Nacional </w:t>
      </w:r>
      <w:r w:rsidRPr="005907B8">
        <w:t xml:space="preserve">se están organizando </w:t>
      </w:r>
      <w:r>
        <w:t>asimismo</w:t>
      </w:r>
      <w:r w:rsidRPr="005907B8">
        <w:t xml:space="preserve"> servicios </w:t>
      </w:r>
      <w:r>
        <w:t>mé</w:t>
      </w:r>
      <w:r w:rsidRPr="005907B8">
        <w:t>dicos específicos que atienden las necesidades de los adolescentes</w:t>
      </w:r>
      <w:r>
        <w:t>.</w:t>
      </w:r>
      <w:r w:rsidR="00524278">
        <w:t xml:space="preserve"> </w:t>
      </w:r>
    </w:p>
    <w:p w:rsidR="0018730F" w:rsidRPr="00C83993" w:rsidRDefault="0018730F">
      <w:pPr>
        <w:pStyle w:val="SingleTxtG"/>
      </w:pPr>
      <w:r w:rsidRPr="00C83993">
        <w:t>318.</w:t>
      </w:r>
      <w:r w:rsidRPr="00C83993">
        <w:tab/>
        <w:t xml:space="preserve">En 2008, la Campaña Nacional anual </w:t>
      </w:r>
      <w:r>
        <w:t>para una V</w:t>
      </w:r>
      <w:r w:rsidRPr="00C83993">
        <w:t xml:space="preserve">ida </w:t>
      </w:r>
      <w:r>
        <w:t>S</w:t>
      </w:r>
      <w:r w:rsidRPr="00C83993">
        <w:t>an</w:t>
      </w:r>
      <w:r>
        <w:t>a</w:t>
      </w:r>
      <w:r w:rsidRPr="00C83993">
        <w:t xml:space="preserve"> girará en torno a</w:t>
      </w:r>
      <w:r w:rsidR="00524278">
        <w:t xml:space="preserve"> </w:t>
      </w:r>
      <w:r w:rsidRPr="00C83993">
        <w:t>promo</w:t>
      </w:r>
      <w:r>
        <w:t>ver un estilo de vida saludable entre los jóvenes y</w:t>
      </w:r>
      <w:r w:rsidRPr="00C83993">
        <w:t xml:space="preserve"> </w:t>
      </w:r>
      <w:r>
        <w:t>a empoderarlos para que opten por comportamientos</w:t>
      </w:r>
      <w:r w:rsidRPr="00C83993">
        <w:t xml:space="preserve"> positiv</w:t>
      </w:r>
      <w:r>
        <w:t>os</w:t>
      </w:r>
      <w:r w:rsidRPr="00C83993">
        <w:t xml:space="preserve"> </w:t>
      </w:r>
      <w:r>
        <w:t>saludables</w:t>
      </w:r>
      <w:r w:rsidRPr="00C83993">
        <w:t xml:space="preserve">. </w:t>
      </w:r>
    </w:p>
    <w:p w:rsidR="0018730F" w:rsidRPr="002D2FC8" w:rsidRDefault="0018730F">
      <w:pPr>
        <w:pStyle w:val="H4G"/>
      </w:pPr>
      <w:r w:rsidRPr="00C83993">
        <w:tab/>
      </w:r>
      <w:r w:rsidRPr="00C83993">
        <w:tab/>
      </w:r>
      <w:r w:rsidRPr="008644BE">
        <w:t>Salud m</w:t>
      </w:r>
      <w:r w:rsidRPr="002D2FC8">
        <w:t>ental</w:t>
      </w:r>
    </w:p>
    <w:p w:rsidR="0018730F" w:rsidRPr="00E6172B" w:rsidRDefault="0018730F">
      <w:pPr>
        <w:pStyle w:val="SingleTxtG"/>
      </w:pPr>
      <w:r w:rsidRPr="008644BE">
        <w:t>319.</w:t>
      </w:r>
      <w:r w:rsidRPr="008644BE">
        <w:tab/>
        <w:t xml:space="preserve">El </w:t>
      </w:r>
      <w:r>
        <w:t>Consejo</w:t>
      </w:r>
      <w:r w:rsidRPr="008644BE">
        <w:t xml:space="preserve"> ha elaborado </w:t>
      </w:r>
      <w:r>
        <w:t>el</w:t>
      </w:r>
      <w:r w:rsidRPr="008644BE">
        <w:t xml:space="preserve"> programa de enseñanza de la salud mental basado en la escuela, </w:t>
      </w:r>
      <w:r>
        <w:t>“</w:t>
      </w:r>
      <w:r w:rsidRPr="008644BE">
        <w:t>Cuida de tu mente</w:t>
      </w:r>
      <w:r>
        <w:t>”</w:t>
      </w:r>
      <w:r w:rsidRPr="008644BE">
        <w:t>, con aportaciones del M</w:t>
      </w:r>
      <w:r>
        <w:t xml:space="preserve">inisterio de </w:t>
      </w:r>
      <w:r w:rsidRPr="008644BE">
        <w:t>E</w:t>
      </w:r>
      <w:r>
        <w:t>ducación</w:t>
      </w:r>
      <w:r w:rsidRPr="008644BE">
        <w:t xml:space="preserve"> </w:t>
      </w:r>
      <w:r>
        <w:t>y del</w:t>
      </w:r>
      <w:r w:rsidRPr="008644BE">
        <w:t xml:space="preserve"> I</w:t>
      </w:r>
      <w:r>
        <w:t xml:space="preserve">nstituto de Salud </w:t>
      </w:r>
      <w:r w:rsidRPr="008644BE">
        <w:t>M</w:t>
      </w:r>
      <w:r>
        <w:t>ental</w:t>
      </w:r>
      <w:r w:rsidRPr="008644BE">
        <w:t xml:space="preserve">. Está dirigido a alumnos de la enseñanza primaria y secundaria, a fin de dotarlos de los conocimientos y aptitudes </w:t>
      </w:r>
      <w:r>
        <w:t xml:space="preserve">necesarios </w:t>
      </w:r>
      <w:r w:rsidRPr="008644BE">
        <w:t>para controlar el estr</w:t>
      </w:r>
      <w:r>
        <w:t>é</w:t>
      </w:r>
      <w:r w:rsidRPr="008644BE">
        <w:t>s</w:t>
      </w:r>
      <w:r>
        <w:t xml:space="preserve"> y la ira,</w:t>
      </w:r>
      <w:r w:rsidRPr="008644BE">
        <w:t xml:space="preserve"> </w:t>
      </w:r>
      <w:r>
        <w:t>consolidando sentimientos positivos de autoestima y</w:t>
      </w:r>
      <w:r w:rsidRPr="008644BE">
        <w:t xml:space="preserve"> comunica</w:t>
      </w:r>
      <w:r>
        <w:t>c</w:t>
      </w:r>
      <w:r w:rsidRPr="008644BE">
        <w:t>i</w:t>
      </w:r>
      <w:r>
        <w:t>ó</w:t>
      </w:r>
      <w:r w:rsidRPr="008644BE">
        <w:t xml:space="preserve">n </w:t>
      </w:r>
      <w:r>
        <w:t>y gestionando la presión de los pares y la</w:t>
      </w:r>
      <w:r w:rsidRPr="008644BE">
        <w:t xml:space="preserve"> depresi</w:t>
      </w:r>
      <w:r>
        <w:t>ó</w:t>
      </w:r>
      <w:r w:rsidRPr="008644BE">
        <w:t xml:space="preserve">n. </w:t>
      </w:r>
      <w:r w:rsidRPr="00971988">
        <w:t xml:space="preserve">Los programas de salud </w:t>
      </w:r>
      <w:r>
        <w:t xml:space="preserve">mental </w:t>
      </w:r>
      <w:r w:rsidRPr="00971988">
        <w:t xml:space="preserve">y bienestar </w:t>
      </w:r>
      <w:r>
        <w:t>psíquico</w:t>
      </w:r>
      <w:r w:rsidRPr="00971988">
        <w:t xml:space="preserve"> destinados a los jóvenes hacen hincapi</w:t>
      </w:r>
      <w:r>
        <w:t>é en</w:t>
      </w:r>
      <w:r w:rsidR="00524278">
        <w:t xml:space="preserve"> </w:t>
      </w:r>
      <w:r>
        <w:t>los comportamientos de búsqueda de ayuda y los alientan</w:t>
      </w:r>
      <w:r w:rsidRPr="00971988">
        <w:t xml:space="preserve">. </w:t>
      </w:r>
      <w:r w:rsidRPr="00E6172B">
        <w:t>En esos programas</w:t>
      </w:r>
      <w:r w:rsidR="00524278">
        <w:t xml:space="preserve"> </w:t>
      </w:r>
      <w:r w:rsidRPr="00E6172B">
        <w:t>y materiales se dan a con</w:t>
      </w:r>
      <w:r>
        <w:t>o</w:t>
      </w:r>
      <w:r w:rsidRPr="00E6172B">
        <w:t>cer f</w:t>
      </w:r>
      <w:r>
        <w:t>ó</w:t>
      </w:r>
      <w:r w:rsidRPr="00E6172B">
        <w:t>rmulas para encontrar ayuda profesional. A través de los asesores escolares y de los programas de asistencia social, se identifica a los j</w:t>
      </w:r>
      <w:r>
        <w:t>óvenes en situación de riesgo y se prest</w:t>
      </w:r>
      <w:r w:rsidRPr="00E6172B">
        <w:t>a aten</w:t>
      </w:r>
      <w:r>
        <w:t>c</w:t>
      </w:r>
      <w:r w:rsidRPr="00E6172B">
        <w:t>i</w:t>
      </w:r>
      <w:r>
        <w:t>ó</w:t>
      </w:r>
      <w:r w:rsidRPr="00E6172B">
        <w:t xml:space="preserve">n </w:t>
      </w:r>
      <w:r>
        <w:t>a sus</w:t>
      </w:r>
      <w:r w:rsidRPr="00E6172B">
        <w:t xml:space="preserve"> ne</w:t>
      </w:r>
      <w:r>
        <w:t>c</w:t>
      </w:r>
      <w:r w:rsidRPr="00E6172B">
        <w:t>e</w:t>
      </w:r>
      <w:r>
        <w:t>sida</w:t>
      </w:r>
      <w:r w:rsidRPr="00E6172B">
        <w:t>d</w:t>
      </w:r>
      <w:r>
        <w:t>e</w:t>
      </w:r>
      <w:r w:rsidRPr="00E6172B">
        <w:t>s.</w:t>
      </w:r>
    </w:p>
    <w:p w:rsidR="0018730F" w:rsidRPr="002D2FC8" w:rsidRDefault="0018730F">
      <w:pPr>
        <w:pStyle w:val="H4G"/>
      </w:pPr>
      <w:r w:rsidRPr="00E6172B">
        <w:tab/>
      </w:r>
      <w:r w:rsidRPr="00E6172B">
        <w:tab/>
        <w:t>Tabaquismo</w:t>
      </w:r>
    </w:p>
    <w:p w:rsidR="0018730F" w:rsidRPr="00BD0015" w:rsidRDefault="0018730F">
      <w:pPr>
        <w:pStyle w:val="SingleTxtG"/>
      </w:pPr>
      <w:r w:rsidRPr="00E6172B">
        <w:t>320.</w:t>
      </w:r>
      <w:r w:rsidRPr="00E6172B">
        <w:tab/>
        <w:t>Singapur</w:t>
      </w:r>
      <w:r>
        <w:t xml:space="preserve"> cuenta con un Programa n</w:t>
      </w:r>
      <w:r w:rsidRPr="00E6172B">
        <w:t>acional de control del</w:t>
      </w:r>
      <w:r>
        <w:t xml:space="preserve"> tabaquismo, de carácter global,</w:t>
      </w:r>
      <w:r w:rsidRPr="00E6172B">
        <w:t xml:space="preserve"> y con medidas para disuadir a los jóvenes de contraer el hábito de fumar</w:t>
      </w:r>
      <w:r>
        <w:t xml:space="preserve">, así como para </w:t>
      </w:r>
      <w:r w:rsidRPr="00E6172B">
        <w:t>ayudar a los j</w:t>
      </w:r>
      <w:r>
        <w:t>óvenes fumadores a abandonar el tabaco.</w:t>
      </w:r>
      <w:r w:rsidRPr="00E6172B">
        <w:t xml:space="preserve"> La e</w:t>
      </w:r>
      <w:r>
        <w:t>nseñanza</w:t>
      </w:r>
      <w:r w:rsidRPr="00E6172B">
        <w:t xml:space="preserve"> en las escuelas, a través de los medios de comunicación y en la comunidad, con la participación de organizaciones no</w:t>
      </w:r>
      <w:r>
        <w:t xml:space="preserve"> </w:t>
      </w:r>
      <w:r w:rsidRPr="00E6172B">
        <w:t>g</w:t>
      </w:r>
      <w:r>
        <w:t>ub</w:t>
      </w:r>
      <w:r w:rsidRPr="00E6172B">
        <w:t>ern</w:t>
      </w:r>
      <w:r>
        <w:t>a</w:t>
      </w:r>
      <w:r w:rsidRPr="00E6172B">
        <w:t>ment</w:t>
      </w:r>
      <w:r>
        <w:t>ales,</w:t>
      </w:r>
      <w:r w:rsidRPr="00E6172B">
        <w:t xml:space="preserve"> </w:t>
      </w:r>
      <w:r>
        <w:t xml:space="preserve">se </w:t>
      </w:r>
      <w:r w:rsidRPr="00E6172B">
        <w:t>complement</w:t>
      </w:r>
      <w:r>
        <w:t>a</w:t>
      </w:r>
      <w:r w:rsidRPr="00E6172B">
        <w:t xml:space="preserve"> </w:t>
      </w:r>
      <w:r>
        <w:t xml:space="preserve">con programas y servicios para abandonar el hábito en las escuelas, </w:t>
      </w:r>
      <w:r w:rsidRPr="00E6172B">
        <w:t>pol</w:t>
      </w:r>
      <w:r>
        <w:t>i</w:t>
      </w:r>
      <w:r w:rsidRPr="00E6172B">
        <w:t>cl</w:t>
      </w:r>
      <w:r>
        <w:t>í</w:t>
      </w:r>
      <w:r w:rsidRPr="00E6172B">
        <w:t>nic</w:t>
      </w:r>
      <w:r>
        <w:t>a</w:t>
      </w:r>
      <w:r w:rsidRPr="00E6172B">
        <w:t xml:space="preserve">s, </w:t>
      </w:r>
      <w:r>
        <w:t>I</w:t>
      </w:r>
      <w:r w:rsidRPr="00E6172B">
        <w:t xml:space="preserve">nternet </w:t>
      </w:r>
      <w:r>
        <w:t>y</w:t>
      </w:r>
      <w:r w:rsidRPr="00E6172B">
        <w:t xml:space="preserve"> Quitline, </w:t>
      </w:r>
      <w:r>
        <w:t>un servicio de</w:t>
      </w:r>
      <w:r w:rsidRPr="00E6172B">
        <w:t xml:space="preserve"> informa</w:t>
      </w:r>
      <w:r>
        <w:t>c</w:t>
      </w:r>
      <w:r w:rsidRPr="00E6172B">
        <w:t>i</w:t>
      </w:r>
      <w:r>
        <w:t>ó</w:t>
      </w:r>
      <w:r w:rsidRPr="00E6172B">
        <w:t xml:space="preserve">n </w:t>
      </w:r>
      <w:r>
        <w:t>telefónica y de apoyo para dejar el tabaco</w:t>
      </w:r>
      <w:r w:rsidRPr="00E6172B">
        <w:t xml:space="preserve">. </w:t>
      </w:r>
      <w:r w:rsidRPr="00BD0015">
        <w:t>Se han adoptado medidas legislativas, incluida la prohibición de fumar en lugares frecuentados por los</w:t>
      </w:r>
      <w:r>
        <w:t xml:space="preserve"> </w:t>
      </w:r>
      <w:r w:rsidRPr="00BD0015">
        <w:t>jóvenes y la venta de ciga</w:t>
      </w:r>
      <w:r>
        <w:t>r</w:t>
      </w:r>
      <w:r w:rsidRPr="00BD0015">
        <w:t>rillos a los menores de 18 años</w:t>
      </w:r>
      <w:r>
        <w:t>, sin olvidar</w:t>
      </w:r>
      <w:r w:rsidRPr="00BD0015">
        <w:t xml:space="preserve"> </w:t>
      </w:r>
      <w:r>
        <w:t>el aumento de los impuestos con el fin de elevar el precio del</w:t>
      </w:r>
      <w:r w:rsidRPr="00BD0015">
        <w:t xml:space="preserve"> t</w:t>
      </w:r>
      <w:r>
        <w:t>abaco y evitar así que los jóvenes empiecen a fumar.</w:t>
      </w:r>
    </w:p>
    <w:p w:rsidR="0018730F" w:rsidRPr="007656D1" w:rsidRDefault="0018730F">
      <w:pPr>
        <w:pStyle w:val="H4G"/>
      </w:pPr>
      <w:r w:rsidRPr="00BD0015">
        <w:tab/>
      </w:r>
      <w:r w:rsidRPr="00BD0015">
        <w:tab/>
      </w:r>
      <w:r>
        <w:t>Fomento de la salud a cargo de los pares</w:t>
      </w:r>
    </w:p>
    <w:p w:rsidR="0018730F" w:rsidRPr="00AC0C30" w:rsidRDefault="0018730F">
      <w:pPr>
        <w:pStyle w:val="SingleTxtG"/>
      </w:pPr>
      <w:r w:rsidRPr="007656D1">
        <w:t>321.</w:t>
      </w:r>
      <w:r w:rsidRPr="007656D1">
        <w:tab/>
      </w:r>
      <w:r>
        <w:t>El Consejo</w:t>
      </w:r>
      <w:r w:rsidRPr="007656D1">
        <w:t xml:space="preserve"> </w:t>
      </w:r>
      <w:r>
        <w:t xml:space="preserve">de </w:t>
      </w:r>
      <w:r w:rsidRPr="007656D1">
        <w:t xml:space="preserve">Promoción de la Salud apoya y </w:t>
      </w:r>
      <w:r>
        <w:t>estimula</w:t>
      </w:r>
      <w:r w:rsidRPr="007656D1">
        <w:t xml:space="preserve"> </w:t>
      </w:r>
      <w:r>
        <w:t>los planes de</w:t>
      </w:r>
      <w:r w:rsidRPr="007656D1">
        <w:t xml:space="preserve"> fomento de la salud a cargo de los pares</w:t>
      </w:r>
      <w:r>
        <w:t>, según los cuales, los propios jóvenes planifican y llevan a cabo programa</w:t>
      </w:r>
      <w:r w:rsidRPr="007656D1">
        <w:t xml:space="preserve">s </w:t>
      </w:r>
      <w:r>
        <w:t>para difundir el mensaje de una vida sana entre los demás jóvenes</w:t>
      </w:r>
      <w:r w:rsidRPr="007656D1">
        <w:t xml:space="preserve">. </w:t>
      </w:r>
      <w:r w:rsidRPr="00AC0C30">
        <w:t xml:space="preserve">Dos grupos de esa índole, encabezados por los pares, son </w:t>
      </w:r>
      <w:r>
        <w:t>el Youth Advolution for Health</w:t>
      </w:r>
      <w:r w:rsidRPr="00AC0C30">
        <w:t xml:space="preserve">, dirigido </w:t>
      </w:r>
      <w:r>
        <w:t>por un comité de jóvenes</w:t>
      </w:r>
      <w:r w:rsidRPr="00AC0C30">
        <w:t xml:space="preserve"> que organizan </w:t>
      </w:r>
      <w:r>
        <w:t xml:space="preserve">a lo largo del año </w:t>
      </w:r>
      <w:r w:rsidRPr="00AC0C30">
        <w:t>una serie de programas de sensibilizaci</w:t>
      </w:r>
      <w:r>
        <w:t>ón respecto de la salud</w:t>
      </w:r>
      <w:r w:rsidRPr="00AC0C30">
        <w:t xml:space="preserve"> </w:t>
      </w:r>
      <w:r>
        <w:t>y</w:t>
      </w:r>
      <w:r w:rsidRPr="00AC0C30">
        <w:t xml:space="preserve"> Audible Hearts, </w:t>
      </w:r>
      <w:r>
        <w:t>una plataforma de asesoramiento con base en Internet para los jóvenes y gestionada</w:t>
      </w:r>
      <w:r w:rsidRPr="00AC0C30">
        <w:t xml:space="preserve"> </w:t>
      </w:r>
      <w:r>
        <w:t>por ellos</w:t>
      </w:r>
      <w:r w:rsidRPr="00AC0C30">
        <w:t xml:space="preserve">. El </w:t>
      </w:r>
      <w:r>
        <w:t>Consejo</w:t>
      </w:r>
      <w:r w:rsidRPr="00AC0C30">
        <w:t xml:space="preserve"> ofrece capacitación a los asesores de la juventud en cuestiones como las relaciones entre pares y con los padres, los estudi</w:t>
      </w:r>
      <w:r>
        <w:t>o</w:t>
      </w:r>
      <w:r w:rsidRPr="00AC0C30">
        <w:t>s</w:t>
      </w:r>
      <w:r>
        <w:t xml:space="preserve"> y la autoestima</w:t>
      </w:r>
      <w:r w:rsidRPr="00AC0C30">
        <w:t>.</w:t>
      </w:r>
    </w:p>
    <w:p w:rsidR="0018730F" w:rsidRPr="002D2FC8" w:rsidRDefault="0018730F">
      <w:pPr>
        <w:pStyle w:val="H23G"/>
      </w:pPr>
      <w:r w:rsidRPr="00AC0C30">
        <w:tab/>
      </w:r>
      <w:r w:rsidRPr="002D2FC8">
        <w:t>C.</w:t>
      </w:r>
      <w:r w:rsidRPr="002D2FC8">
        <w:tab/>
      </w:r>
      <w:r>
        <w:t>Enfermedades de</w:t>
      </w:r>
      <w:r w:rsidRPr="002D2FC8">
        <w:t xml:space="preserve"> </w:t>
      </w:r>
      <w:r>
        <w:t>transmisión sexual</w:t>
      </w:r>
      <w:r w:rsidRPr="002D2FC8">
        <w:t xml:space="preserve"> </w:t>
      </w:r>
    </w:p>
    <w:p w:rsidR="0018730F" w:rsidRPr="00742C57" w:rsidRDefault="0018730F">
      <w:pPr>
        <w:pStyle w:val="SingleTxtG"/>
      </w:pPr>
      <w:r w:rsidRPr="00742C57">
        <w:t>322.</w:t>
      </w:r>
      <w:r w:rsidRPr="00742C57">
        <w:tab/>
        <w:t xml:space="preserve">El número de jóvenes con infecciones de </w:t>
      </w:r>
      <w:r>
        <w:t>transmis</w:t>
      </w:r>
      <w:r w:rsidRPr="00742C57">
        <w:t>i</w:t>
      </w:r>
      <w:r>
        <w:t>ó</w:t>
      </w:r>
      <w:r w:rsidRPr="00742C57">
        <w:t>n sexual (ITS) ha ido creciendo con los años. En 2007, 820 jóvenes entre 10 y 19 años de edad contra</w:t>
      </w:r>
      <w:r>
        <w:t>jeron una</w:t>
      </w:r>
      <w:r w:rsidRPr="00742C57">
        <w:t xml:space="preserve"> </w:t>
      </w:r>
      <w:r>
        <w:t>I</w:t>
      </w:r>
      <w:r w:rsidRPr="00742C57">
        <w:t>T</w:t>
      </w:r>
      <w:r>
        <w:t>S</w:t>
      </w:r>
      <w:r w:rsidRPr="00742C57">
        <w:t xml:space="preserve">. </w:t>
      </w:r>
    </w:p>
    <w:p w:rsidR="0018730F" w:rsidRPr="00742C57" w:rsidRDefault="0018730F">
      <w:pPr>
        <w:pStyle w:val="Heading1"/>
        <w:spacing w:before="240"/>
      </w:pPr>
      <w:r w:rsidRPr="00742C57">
        <w:t>Cuadro 29</w:t>
      </w:r>
    </w:p>
    <w:p w:rsidR="0018730F" w:rsidRPr="00742C57" w:rsidRDefault="0018730F">
      <w:pPr>
        <w:pStyle w:val="SingleTxtG"/>
      </w:pPr>
      <w:r w:rsidRPr="00742C57">
        <w:rPr>
          <w:b/>
        </w:rPr>
        <w:t>Personas de 10 a 19 años con infecciones de transmisi</w:t>
      </w:r>
      <w:r>
        <w:rPr>
          <w:b/>
        </w:rPr>
        <w:t>ón sexual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1500"/>
        <w:gridCol w:w="1700"/>
        <w:gridCol w:w="1600"/>
        <w:gridCol w:w="1704"/>
      </w:tblGrid>
      <w:tr w:rsidR="0018730F" w:rsidRPr="002D2FC8">
        <w:trPr>
          <w:trHeight w:val="284"/>
          <w:tblHeader/>
        </w:trPr>
        <w:tc>
          <w:tcPr>
            <w:tcW w:w="8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bCs/>
                <w:i/>
                <w:sz w:val="16"/>
              </w:rPr>
            </w:pPr>
            <w:r w:rsidRPr="002D2FC8">
              <w:rPr>
                <w:bCs/>
                <w:i/>
                <w:sz w:val="16"/>
              </w:rPr>
              <w:t>2003</w:t>
            </w:r>
          </w:p>
        </w:tc>
        <w:tc>
          <w:tcPr>
            <w:tcW w:w="15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17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16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17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284"/>
        </w:trPr>
        <w:tc>
          <w:tcPr>
            <w:tcW w:w="866" w:type="dxa"/>
            <w:tcBorders>
              <w:top w:val="single" w:sz="12" w:space="0" w:color="auto"/>
            </w:tcBorders>
            <w:shd w:val="clear" w:color="auto" w:fill="auto"/>
          </w:tcPr>
          <w:p w:rsidR="0018730F" w:rsidRPr="002D2FC8" w:rsidRDefault="0018730F">
            <w:pPr>
              <w:pStyle w:val="SingleTxtG"/>
              <w:spacing w:before="40" w:after="40" w:line="220" w:lineRule="exact"/>
              <w:ind w:left="0" w:right="113"/>
              <w:jc w:val="left"/>
              <w:rPr>
                <w:sz w:val="18"/>
              </w:rPr>
            </w:pPr>
            <w:r w:rsidRPr="002D2FC8">
              <w:rPr>
                <w:sz w:val="18"/>
              </w:rPr>
              <w:t>368</w:t>
            </w:r>
          </w:p>
        </w:tc>
        <w:tc>
          <w:tcPr>
            <w:tcW w:w="15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653</w:t>
            </w:r>
          </w:p>
        </w:tc>
        <w:tc>
          <w:tcPr>
            <w:tcW w:w="17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678</w:t>
            </w:r>
          </w:p>
        </w:tc>
        <w:tc>
          <w:tcPr>
            <w:tcW w:w="16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775</w:t>
            </w:r>
          </w:p>
        </w:tc>
        <w:tc>
          <w:tcPr>
            <w:tcW w:w="17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820</w:t>
            </w:r>
          </w:p>
        </w:tc>
      </w:tr>
    </w:tbl>
    <w:p w:rsidR="0018730F" w:rsidRPr="002D2FC8" w:rsidRDefault="0018730F">
      <w:pPr>
        <w:pStyle w:val="SingleTxtG"/>
        <w:spacing w:before="120" w:after="240"/>
        <w:ind w:firstLine="170"/>
        <w:rPr>
          <w:i/>
          <w:iCs/>
          <w:sz w:val="18"/>
          <w:szCs w:val="18"/>
        </w:rPr>
      </w:pPr>
      <w:r>
        <w:rPr>
          <w:i/>
          <w:iCs/>
          <w:sz w:val="18"/>
          <w:szCs w:val="18"/>
        </w:rPr>
        <w:t>Fuente</w:t>
      </w:r>
      <w:r w:rsidRPr="002D2FC8">
        <w:rPr>
          <w:iCs/>
          <w:sz w:val="18"/>
          <w:szCs w:val="18"/>
        </w:rPr>
        <w:t>: Minist</w:t>
      </w:r>
      <w:r>
        <w:rPr>
          <w:iCs/>
          <w:sz w:val="18"/>
          <w:szCs w:val="18"/>
        </w:rPr>
        <w:t>erio de</w:t>
      </w:r>
      <w:r w:rsidRPr="002D2FC8">
        <w:rPr>
          <w:iCs/>
          <w:sz w:val="18"/>
          <w:szCs w:val="18"/>
        </w:rPr>
        <w:t xml:space="preserve"> </w:t>
      </w:r>
      <w:r>
        <w:rPr>
          <w:iCs/>
          <w:sz w:val="18"/>
          <w:szCs w:val="18"/>
        </w:rPr>
        <w:t>Salud</w:t>
      </w:r>
      <w:r w:rsidRPr="002D2FC8">
        <w:rPr>
          <w:iCs/>
          <w:sz w:val="18"/>
          <w:szCs w:val="18"/>
        </w:rPr>
        <w:t>.</w:t>
      </w:r>
    </w:p>
    <w:p w:rsidR="0018730F" w:rsidRPr="002D2FC8" w:rsidRDefault="0018730F">
      <w:pPr>
        <w:pStyle w:val="H23G"/>
      </w:pPr>
      <w:r w:rsidRPr="002D2FC8">
        <w:tab/>
        <w:t>D.</w:t>
      </w:r>
      <w:r w:rsidRPr="002D2FC8">
        <w:tab/>
      </w:r>
      <w:r>
        <w:t>VI</w:t>
      </w:r>
      <w:r w:rsidRPr="002D2FC8">
        <w:t>H/</w:t>
      </w:r>
      <w:r>
        <w:t>SIDA</w:t>
      </w:r>
    </w:p>
    <w:p w:rsidR="0018730F" w:rsidRPr="002D2FC8" w:rsidRDefault="0018730F">
      <w:pPr>
        <w:pStyle w:val="H23G"/>
      </w:pPr>
      <w:r w:rsidRPr="002D2FC8">
        <w:tab/>
      </w:r>
      <w:r w:rsidRPr="002D2FC8">
        <w:tab/>
      </w:r>
      <w:r>
        <w:t>Es</w:t>
      </w:r>
      <w:r w:rsidRPr="002D2FC8">
        <w:t>ta</w:t>
      </w:r>
      <w:r>
        <w:t>dís</w:t>
      </w:r>
      <w:r w:rsidRPr="002D2FC8">
        <w:t>tic</w:t>
      </w:r>
      <w:r>
        <w:t>a</w:t>
      </w:r>
    </w:p>
    <w:p w:rsidR="0018730F" w:rsidRPr="00047D5C" w:rsidRDefault="0018730F">
      <w:pPr>
        <w:pStyle w:val="SingleTxtG"/>
      </w:pPr>
      <w:r w:rsidRPr="00047D5C">
        <w:t>323.</w:t>
      </w:r>
      <w:r w:rsidRPr="00047D5C">
        <w:tab/>
        <w:t xml:space="preserve">En Singapur está aumentando la tasa de notificación de infecciones por el </w:t>
      </w:r>
      <w:r>
        <w:t>VI</w:t>
      </w:r>
      <w:r w:rsidRPr="00047D5C">
        <w:t>H/</w:t>
      </w:r>
      <w:r>
        <w:t>SIDA</w:t>
      </w:r>
      <w:r w:rsidRPr="00047D5C">
        <w:t>. En 2007, se notificaron 422 casos de VIH/SIDA, lo que representa una tasa de</w:t>
      </w:r>
      <w:r w:rsidR="00524278">
        <w:t xml:space="preserve"> </w:t>
      </w:r>
      <w:r w:rsidRPr="00047D5C">
        <w:t>117,8 por millón de habitantes.</w:t>
      </w:r>
    </w:p>
    <w:p w:rsidR="0018730F" w:rsidRPr="00047D5C" w:rsidRDefault="0018730F">
      <w:pPr>
        <w:pStyle w:val="Heading1"/>
        <w:spacing w:before="240" w:line="240" w:lineRule="atLeast"/>
      </w:pPr>
      <w:r w:rsidRPr="00047D5C">
        <w:t>Cuadro 30</w:t>
      </w:r>
    </w:p>
    <w:p w:rsidR="0018730F" w:rsidRPr="00047D5C" w:rsidRDefault="00F536B9">
      <w:pPr>
        <w:pStyle w:val="SingleTxtG"/>
        <w:rPr>
          <w:b/>
        </w:rPr>
      </w:pPr>
      <w:r>
        <w:rPr>
          <w:b/>
        </w:rPr>
        <w:t>Número</w:t>
      </w:r>
      <w:r w:rsidR="0018730F" w:rsidRPr="00047D5C">
        <w:rPr>
          <w:b/>
        </w:rPr>
        <w:t xml:space="preserve"> de </w:t>
      </w:r>
      <w:r w:rsidR="0018730F">
        <w:rPr>
          <w:b/>
        </w:rPr>
        <w:t xml:space="preserve">casos </w:t>
      </w:r>
      <w:r w:rsidR="0018730F" w:rsidRPr="00047D5C">
        <w:rPr>
          <w:b/>
        </w:rPr>
        <w:t>notifica</w:t>
      </w:r>
      <w:r w:rsidR="0018730F">
        <w:rPr>
          <w:b/>
        </w:rPr>
        <w:t>dos</w:t>
      </w:r>
      <w:r w:rsidR="0018730F" w:rsidRPr="00047D5C">
        <w:rPr>
          <w:b/>
        </w:rPr>
        <w:t xml:space="preserve"> de </w:t>
      </w:r>
      <w:r w:rsidR="0018730F">
        <w:rPr>
          <w:b/>
        </w:rPr>
        <w:t xml:space="preserve">singapurenses con </w:t>
      </w:r>
      <w:r w:rsidR="0018730F" w:rsidRPr="00047D5C">
        <w:rPr>
          <w:b/>
        </w:rPr>
        <w:t xml:space="preserve">VIH/SIDA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98"/>
        <w:gridCol w:w="1251"/>
        <w:gridCol w:w="1147"/>
        <w:gridCol w:w="1070"/>
        <w:gridCol w:w="1000"/>
        <w:gridCol w:w="1000"/>
        <w:gridCol w:w="1105"/>
      </w:tblGrid>
      <w:tr w:rsidR="0018730F" w:rsidRPr="002D2FC8">
        <w:trPr>
          <w:trHeight w:val="330"/>
          <w:tblHeader/>
        </w:trPr>
        <w:tc>
          <w:tcPr>
            <w:tcW w:w="798" w:type="dxa"/>
            <w:tcBorders>
              <w:top w:val="single" w:sz="4" w:space="0" w:color="auto"/>
              <w:bottom w:val="single" w:sz="12" w:space="0" w:color="auto"/>
            </w:tcBorders>
            <w:shd w:val="clear" w:color="auto" w:fill="auto"/>
            <w:noWrap/>
            <w:vAlign w:val="bottom"/>
          </w:tcPr>
          <w:p w:rsidR="0018730F" w:rsidRPr="00047D5C" w:rsidRDefault="0018730F">
            <w:pPr>
              <w:pStyle w:val="SingleTxtG"/>
              <w:spacing w:before="80" w:after="80" w:line="200" w:lineRule="exact"/>
              <w:ind w:left="0" w:right="113"/>
              <w:jc w:val="left"/>
              <w:rPr>
                <w:i/>
                <w:sz w:val="16"/>
              </w:rPr>
            </w:pPr>
          </w:p>
        </w:tc>
        <w:tc>
          <w:tcPr>
            <w:tcW w:w="1251" w:type="dxa"/>
            <w:tcBorders>
              <w:top w:val="single" w:sz="4" w:space="0" w:color="auto"/>
              <w:bottom w:val="single" w:sz="12" w:space="0" w:color="auto"/>
            </w:tcBorders>
            <w:shd w:val="clear" w:color="auto" w:fill="auto"/>
            <w:noWrap/>
            <w:vAlign w:val="bottom"/>
          </w:tcPr>
          <w:p w:rsidR="0018730F" w:rsidRPr="00047D5C" w:rsidRDefault="0018730F">
            <w:pPr>
              <w:pStyle w:val="SingleTxtG"/>
              <w:spacing w:before="80" w:after="80" w:line="200" w:lineRule="exact"/>
              <w:ind w:left="0" w:right="113"/>
              <w:jc w:val="right"/>
              <w:rPr>
                <w:i/>
                <w:sz w:val="16"/>
              </w:rPr>
            </w:pPr>
          </w:p>
        </w:tc>
        <w:tc>
          <w:tcPr>
            <w:tcW w:w="1147"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107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100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1105"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330"/>
        </w:trPr>
        <w:tc>
          <w:tcPr>
            <w:tcW w:w="798" w:type="dxa"/>
            <w:vMerge w:val="restart"/>
            <w:tcBorders>
              <w:top w:val="single" w:sz="12"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V</w:t>
            </w:r>
            <w:r w:rsidRPr="002D2FC8">
              <w:rPr>
                <w:sz w:val="18"/>
              </w:rPr>
              <w:t>I</w:t>
            </w:r>
            <w:r>
              <w:rPr>
                <w:sz w:val="18"/>
              </w:rPr>
              <w:t>H</w:t>
            </w:r>
          </w:p>
        </w:tc>
        <w:tc>
          <w:tcPr>
            <w:tcW w:w="1251"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Pr>
                <w:sz w:val="18"/>
              </w:rPr>
              <w:t>Hombres</w:t>
            </w:r>
          </w:p>
        </w:tc>
        <w:tc>
          <w:tcPr>
            <w:tcW w:w="1147"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212</w:t>
            </w:r>
          </w:p>
        </w:tc>
        <w:tc>
          <w:tcPr>
            <w:tcW w:w="107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290</w:t>
            </w:r>
          </w:p>
        </w:tc>
        <w:tc>
          <w:tcPr>
            <w:tcW w:w="10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287</w:t>
            </w:r>
          </w:p>
        </w:tc>
        <w:tc>
          <w:tcPr>
            <w:tcW w:w="100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325</w:t>
            </w:r>
          </w:p>
        </w:tc>
        <w:tc>
          <w:tcPr>
            <w:tcW w:w="1105"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392</w:t>
            </w:r>
          </w:p>
        </w:tc>
      </w:tr>
      <w:tr w:rsidR="0018730F" w:rsidRPr="002D2FC8">
        <w:trPr>
          <w:trHeight w:val="330"/>
        </w:trPr>
        <w:tc>
          <w:tcPr>
            <w:tcW w:w="798" w:type="dxa"/>
            <w:vMerge/>
            <w:shd w:val="clear" w:color="auto" w:fill="auto"/>
            <w:noWrap/>
          </w:tcPr>
          <w:p w:rsidR="0018730F" w:rsidRPr="002D2FC8" w:rsidRDefault="0018730F">
            <w:pPr>
              <w:pStyle w:val="SingleTxtG"/>
              <w:spacing w:before="40" w:after="40" w:line="220" w:lineRule="exact"/>
              <w:ind w:left="0" w:right="113"/>
              <w:jc w:val="left"/>
              <w:rPr>
                <w:sz w:val="18"/>
              </w:rPr>
            </w:pPr>
          </w:p>
        </w:tc>
        <w:tc>
          <w:tcPr>
            <w:tcW w:w="1251"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Pr>
                <w:sz w:val="18"/>
              </w:rPr>
              <w:t>Mujeres</w:t>
            </w:r>
          </w:p>
        </w:tc>
        <w:tc>
          <w:tcPr>
            <w:tcW w:w="1147"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30</w:t>
            </w:r>
          </w:p>
        </w:tc>
        <w:tc>
          <w:tcPr>
            <w:tcW w:w="107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21</w:t>
            </w:r>
          </w:p>
        </w:tc>
        <w:tc>
          <w:tcPr>
            <w:tcW w:w="100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30</w:t>
            </w:r>
          </w:p>
        </w:tc>
        <w:tc>
          <w:tcPr>
            <w:tcW w:w="1000"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32</w:t>
            </w:r>
          </w:p>
        </w:tc>
        <w:tc>
          <w:tcPr>
            <w:tcW w:w="1105"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30</w:t>
            </w:r>
          </w:p>
        </w:tc>
      </w:tr>
      <w:tr w:rsidR="0018730F" w:rsidRPr="002D2FC8">
        <w:trPr>
          <w:trHeight w:val="330"/>
        </w:trPr>
        <w:tc>
          <w:tcPr>
            <w:tcW w:w="798" w:type="dxa"/>
            <w:vMerge/>
            <w:shd w:val="clear" w:color="auto" w:fill="auto"/>
            <w:noWrap/>
          </w:tcPr>
          <w:p w:rsidR="0018730F" w:rsidRPr="002D2FC8" w:rsidRDefault="0018730F">
            <w:pPr>
              <w:pStyle w:val="SingleTxtG"/>
              <w:spacing w:before="40" w:after="40" w:line="220" w:lineRule="exact"/>
              <w:ind w:left="0" w:right="113"/>
              <w:jc w:val="left"/>
              <w:rPr>
                <w:sz w:val="18"/>
              </w:rPr>
            </w:pPr>
          </w:p>
        </w:tc>
        <w:tc>
          <w:tcPr>
            <w:tcW w:w="1251"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80" w:after="80" w:line="220" w:lineRule="exact"/>
              <w:ind w:left="0" w:right="113"/>
              <w:jc w:val="right"/>
              <w:rPr>
                <w:b/>
                <w:sz w:val="18"/>
              </w:rPr>
            </w:pPr>
            <w:r w:rsidRPr="002D2FC8">
              <w:rPr>
                <w:b/>
                <w:sz w:val="18"/>
              </w:rPr>
              <w:t>Total</w:t>
            </w:r>
          </w:p>
        </w:tc>
        <w:tc>
          <w:tcPr>
            <w:tcW w:w="1147"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242</w:t>
            </w:r>
          </w:p>
        </w:tc>
        <w:tc>
          <w:tcPr>
            <w:tcW w:w="1070"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311</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317</w:t>
            </w:r>
          </w:p>
        </w:tc>
        <w:tc>
          <w:tcPr>
            <w:tcW w:w="1000" w:type="dxa"/>
            <w:tcBorders>
              <w:top w:val="single" w:sz="4" w:space="0" w:color="auto"/>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357</w:t>
            </w:r>
          </w:p>
        </w:tc>
        <w:tc>
          <w:tcPr>
            <w:tcW w:w="1105" w:type="dxa"/>
            <w:tcBorders>
              <w:top w:val="single" w:sz="4"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iCs/>
                <w:sz w:val="18"/>
              </w:rPr>
            </w:pPr>
            <w:r w:rsidRPr="002D2FC8">
              <w:rPr>
                <w:b/>
                <w:iCs/>
                <w:sz w:val="18"/>
              </w:rPr>
              <w:t>422</w:t>
            </w:r>
          </w:p>
        </w:tc>
      </w:tr>
      <w:tr w:rsidR="0018730F" w:rsidRPr="002D2FC8">
        <w:trPr>
          <w:trHeight w:val="330"/>
        </w:trPr>
        <w:tc>
          <w:tcPr>
            <w:tcW w:w="798" w:type="dxa"/>
            <w:vMerge/>
            <w:shd w:val="clear" w:color="auto" w:fill="auto"/>
            <w:noWrap/>
          </w:tcPr>
          <w:p w:rsidR="0018730F" w:rsidRPr="002D2FC8" w:rsidRDefault="0018730F">
            <w:pPr>
              <w:pStyle w:val="SingleTxtG"/>
              <w:spacing w:before="40" w:after="40" w:line="220" w:lineRule="exact"/>
              <w:ind w:left="0" w:right="113"/>
              <w:jc w:val="left"/>
              <w:rPr>
                <w:sz w:val="18"/>
              </w:rPr>
            </w:pPr>
          </w:p>
        </w:tc>
        <w:tc>
          <w:tcPr>
            <w:tcW w:w="1251"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Pr>
                <w:sz w:val="18"/>
              </w:rPr>
              <w:t>Tasa</w:t>
            </w:r>
            <w:r w:rsidRPr="002D2FC8">
              <w:rPr>
                <w:sz w:val="18"/>
              </w:rPr>
              <w:t>*</w:t>
            </w:r>
          </w:p>
        </w:tc>
        <w:tc>
          <w:tcPr>
            <w:tcW w:w="1147"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71,</w:t>
            </w:r>
            <w:r w:rsidRPr="002D2FC8">
              <w:rPr>
                <w:iCs/>
                <w:sz w:val="18"/>
              </w:rPr>
              <w:t>9</w:t>
            </w:r>
          </w:p>
        </w:tc>
        <w:tc>
          <w:tcPr>
            <w:tcW w:w="107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91</w:t>
            </w:r>
            <w:r>
              <w:rPr>
                <w:iCs/>
                <w:sz w:val="18"/>
              </w:rPr>
              <w:t>,</w:t>
            </w:r>
            <w:r w:rsidRPr="002D2FC8">
              <w:rPr>
                <w:iCs/>
                <w:sz w:val="18"/>
              </w:rPr>
              <w:t>1</w:t>
            </w:r>
          </w:p>
        </w:tc>
        <w:tc>
          <w:tcPr>
            <w:tcW w:w="1000"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91</w:t>
            </w:r>
            <w:r>
              <w:rPr>
                <w:iCs/>
                <w:sz w:val="18"/>
              </w:rPr>
              <w:t>,</w:t>
            </w:r>
            <w:r w:rsidRPr="002D2FC8">
              <w:rPr>
                <w:iCs/>
                <w:sz w:val="18"/>
              </w:rPr>
              <w:t>4</w:t>
            </w:r>
          </w:p>
        </w:tc>
        <w:tc>
          <w:tcPr>
            <w:tcW w:w="1000" w:type="dxa"/>
            <w:tcBorders>
              <w:top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101</w:t>
            </w:r>
            <w:r>
              <w:rPr>
                <w:iCs/>
                <w:sz w:val="18"/>
              </w:rPr>
              <w:t>,</w:t>
            </w:r>
            <w:r w:rsidRPr="002D2FC8">
              <w:rPr>
                <w:iCs/>
                <w:sz w:val="18"/>
              </w:rPr>
              <w:t>3</w:t>
            </w:r>
          </w:p>
        </w:tc>
        <w:tc>
          <w:tcPr>
            <w:tcW w:w="1105" w:type="dxa"/>
            <w:tcBorders>
              <w:top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117</w:t>
            </w:r>
            <w:r>
              <w:rPr>
                <w:iCs/>
                <w:sz w:val="18"/>
              </w:rPr>
              <w:t>,</w:t>
            </w:r>
            <w:r w:rsidRPr="002D2FC8">
              <w:rPr>
                <w:iCs/>
                <w:sz w:val="18"/>
              </w:rPr>
              <w:t>8</w:t>
            </w:r>
          </w:p>
        </w:tc>
      </w:tr>
      <w:tr w:rsidR="0018730F" w:rsidRPr="002D2FC8">
        <w:trPr>
          <w:trHeight w:val="330"/>
        </w:trPr>
        <w:tc>
          <w:tcPr>
            <w:tcW w:w="798" w:type="dxa"/>
            <w:vMerge w:val="restart"/>
            <w:shd w:val="clear" w:color="auto" w:fill="auto"/>
            <w:noWrap/>
          </w:tcPr>
          <w:p w:rsidR="0018730F" w:rsidRPr="002D2FC8" w:rsidRDefault="00F536B9">
            <w:pPr>
              <w:pStyle w:val="SingleTxtG"/>
              <w:keepNext/>
              <w:spacing w:before="40" w:after="40" w:line="220" w:lineRule="exact"/>
              <w:ind w:left="0" w:right="113"/>
              <w:jc w:val="left"/>
              <w:rPr>
                <w:sz w:val="18"/>
              </w:rPr>
            </w:pPr>
            <w:r>
              <w:rPr>
                <w:sz w:val="18"/>
              </w:rPr>
              <w:t>Sida</w:t>
            </w:r>
          </w:p>
        </w:tc>
        <w:tc>
          <w:tcPr>
            <w:tcW w:w="1251" w:type="dxa"/>
            <w:shd w:val="clear" w:color="auto" w:fill="auto"/>
            <w:noWrap/>
            <w:vAlign w:val="bottom"/>
          </w:tcPr>
          <w:p w:rsidR="0018730F" w:rsidRPr="002D2FC8" w:rsidRDefault="0018730F">
            <w:pPr>
              <w:pStyle w:val="SingleTxtG"/>
              <w:keepNext/>
              <w:spacing w:before="40" w:after="40" w:line="220" w:lineRule="exact"/>
              <w:ind w:left="0" w:right="113"/>
              <w:jc w:val="right"/>
              <w:rPr>
                <w:sz w:val="18"/>
              </w:rPr>
            </w:pPr>
            <w:r>
              <w:rPr>
                <w:sz w:val="18"/>
              </w:rPr>
              <w:t>Hombres</w:t>
            </w:r>
          </w:p>
        </w:tc>
        <w:tc>
          <w:tcPr>
            <w:tcW w:w="1147"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130</w:t>
            </w:r>
          </w:p>
        </w:tc>
        <w:tc>
          <w:tcPr>
            <w:tcW w:w="1070"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162</w:t>
            </w:r>
          </w:p>
        </w:tc>
        <w:tc>
          <w:tcPr>
            <w:tcW w:w="1000"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91</w:t>
            </w:r>
          </w:p>
        </w:tc>
        <w:tc>
          <w:tcPr>
            <w:tcW w:w="1000" w:type="dxa"/>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117</w:t>
            </w:r>
          </w:p>
        </w:tc>
        <w:tc>
          <w:tcPr>
            <w:tcW w:w="1105" w:type="dxa"/>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152</w:t>
            </w:r>
          </w:p>
        </w:tc>
      </w:tr>
      <w:tr w:rsidR="0018730F" w:rsidRPr="002D2FC8">
        <w:trPr>
          <w:trHeight w:val="330"/>
        </w:trPr>
        <w:tc>
          <w:tcPr>
            <w:tcW w:w="798" w:type="dxa"/>
            <w:vMerge/>
            <w:shd w:val="clear" w:color="auto" w:fill="auto"/>
            <w:noWrap/>
          </w:tcPr>
          <w:p w:rsidR="0018730F" w:rsidRPr="002D2FC8" w:rsidRDefault="0018730F">
            <w:pPr>
              <w:pStyle w:val="SingleTxtG"/>
              <w:keepNext/>
              <w:spacing w:before="40" w:after="40" w:line="220" w:lineRule="exact"/>
              <w:ind w:left="0" w:right="113"/>
              <w:jc w:val="left"/>
              <w:rPr>
                <w:sz w:val="18"/>
              </w:rPr>
            </w:pPr>
          </w:p>
        </w:tc>
        <w:tc>
          <w:tcPr>
            <w:tcW w:w="1251" w:type="dxa"/>
            <w:tcBorders>
              <w:bottom w:val="single" w:sz="4"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sz w:val="18"/>
              </w:rPr>
            </w:pPr>
            <w:r>
              <w:rPr>
                <w:sz w:val="18"/>
              </w:rPr>
              <w:t>Mujeres</w:t>
            </w:r>
          </w:p>
        </w:tc>
        <w:tc>
          <w:tcPr>
            <w:tcW w:w="1147" w:type="dxa"/>
            <w:tcBorders>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13</w:t>
            </w:r>
          </w:p>
        </w:tc>
        <w:tc>
          <w:tcPr>
            <w:tcW w:w="1070" w:type="dxa"/>
            <w:tcBorders>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11</w:t>
            </w:r>
          </w:p>
        </w:tc>
        <w:tc>
          <w:tcPr>
            <w:tcW w:w="1000" w:type="dxa"/>
            <w:tcBorders>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9</w:t>
            </w:r>
          </w:p>
        </w:tc>
        <w:tc>
          <w:tcPr>
            <w:tcW w:w="1000" w:type="dxa"/>
            <w:tcBorders>
              <w:bottom w:val="single" w:sz="4"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9</w:t>
            </w:r>
          </w:p>
        </w:tc>
        <w:tc>
          <w:tcPr>
            <w:tcW w:w="1105" w:type="dxa"/>
            <w:tcBorders>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6</w:t>
            </w:r>
          </w:p>
        </w:tc>
      </w:tr>
      <w:tr w:rsidR="0018730F" w:rsidRPr="002D2FC8">
        <w:trPr>
          <w:trHeight w:val="330"/>
        </w:trPr>
        <w:tc>
          <w:tcPr>
            <w:tcW w:w="798" w:type="dxa"/>
            <w:vMerge/>
            <w:shd w:val="clear" w:color="auto" w:fill="auto"/>
            <w:noWrap/>
          </w:tcPr>
          <w:p w:rsidR="0018730F" w:rsidRPr="002D2FC8" w:rsidRDefault="0018730F">
            <w:pPr>
              <w:pStyle w:val="SingleTxtG"/>
              <w:keepNext/>
              <w:spacing w:before="40" w:after="40" w:line="220" w:lineRule="exact"/>
              <w:ind w:left="0" w:right="113"/>
              <w:jc w:val="left"/>
              <w:rPr>
                <w:sz w:val="18"/>
              </w:rPr>
            </w:pPr>
          </w:p>
        </w:tc>
        <w:tc>
          <w:tcPr>
            <w:tcW w:w="1251" w:type="dxa"/>
            <w:tcBorders>
              <w:top w:val="single" w:sz="4" w:space="0" w:color="auto"/>
              <w:bottom w:val="single" w:sz="4" w:space="0" w:color="auto"/>
            </w:tcBorders>
            <w:shd w:val="clear" w:color="auto" w:fill="auto"/>
            <w:noWrap/>
            <w:vAlign w:val="bottom"/>
          </w:tcPr>
          <w:p w:rsidR="0018730F" w:rsidRPr="002D2FC8" w:rsidRDefault="0018730F">
            <w:pPr>
              <w:pStyle w:val="SingleTxtG"/>
              <w:keepNext/>
              <w:spacing w:before="80" w:after="80" w:line="220" w:lineRule="exact"/>
              <w:ind w:left="0" w:right="113"/>
              <w:jc w:val="right"/>
              <w:rPr>
                <w:b/>
                <w:sz w:val="18"/>
              </w:rPr>
            </w:pPr>
            <w:r w:rsidRPr="002D2FC8">
              <w:rPr>
                <w:b/>
                <w:sz w:val="18"/>
              </w:rPr>
              <w:t>Total</w:t>
            </w:r>
          </w:p>
        </w:tc>
        <w:tc>
          <w:tcPr>
            <w:tcW w:w="1147" w:type="dxa"/>
            <w:tcBorders>
              <w:top w:val="single" w:sz="4" w:space="0" w:color="auto"/>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b/>
                <w:iCs/>
                <w:sz w:val="18"/>
              </w:rPr>
            </w:pPr>
            <w:r w:rsidRPr="002D2FC8">
              <w:rPr>
                <w:b/>
                <w:iCs/>
                <w:sz w:val="18"/>
              </w:rPr>
              <w:t>143</w:t>
            </w:r>
          </w:p>
        </w:tc>
        <w:tc>
          <w:tcPr>
            <w:tcW w:w="1070" w:type="dxa"/>
            <w:tcBorders>
              <w:top w:val="single" w:sz="4" w:space="0" w:color="auto"/>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b/>
                <w:iCs/>
                <w:sz w:val="18"/>
              </w:rPr>
            </w:pPr>
            <w:r w:rsidRPr="002D2FC8">
              <w:rPr>
                <w:b/>
                <w:iCs/>
                <w:sz w:val="18"/>
              </w:rPr>
              <w:t>173</w:t>
            </w:r>
          </w:p>
        </w:tc>
        <w:tc>
          <w:tcPr>
            <w:tcW w:w="1000" w:type="dxa"/>
            <w:tcBorders>
              <w:top w:val="single" w:sz="4" w:space="0" w:color="auto"/>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b/>
                <w:iCs/>
                <w:sz w:val="18"/>
              </w:rPr>
            </w:pPr>
            <w:r w:rsidRPr="002D2FC8">
              <w:rPr>
                <w:b/>
                <w:iCs/>
                <w:sz w:val="18"/>
              </w:rPr>
              <w:t>100</w:t>
            </w:r>
          </w:p>
        </w:tc>
        <w:tc>
          <w:tcPr>
            <w:tcW w:w="1000" w:type="dxa"/>
            <w:tcBorders>
              <w:top w:val="single" w:sz="4" w:space="0" w:color="auto"/>
              <w:bottom w:val="single" w:sz="4"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b/>
                <w:iCs/>
                <w:sz w:val="18"/>
              </w:rPr>
            </w:pPr>
            <w:r w:rsidRPr="002D2FC8">
              <w:rPr>
                <w:b/>
                <w:iCs/>
                <w:sz w:val="18"/>
              </w:rPr>
              <w:t>126</w:t>
            </w:r>
          </w:p>
        </w:tc>
        <w:tc>
          <w:tcPr>
            <w:tcW w:w="1105" w:type="dxa"/>
            <w:tcBorders>
              <w:top w:val="single" w:sz="4" w:space="0" w:color="auto"/>
              <w:bottom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b/>
                <w:iCs/>
                <w:sz w:val="18"/>
              </w:rPr>
            </w:pPr>
            <w:r w:rsidRPr="002D2FC8">
              <w:rPr>
                <w:b/>
                <w:iCs/>
                <w:sz w:val="18"/>
              </w:rPr>
              <w:t>158</w:t>
            </w:r>
          </w:p>
        </w:tc>
      </w:tr>
      <w:tr w:rsidR="0018730F" w:rsidRPr="002D2FC8">
        <w:trPr>
          <w:trHeight w:val="330"/>
        </w:trPr>
        <w:tc>
          <w:tcPr>
            <w:tcW w:w="798" w:type="dxa"/>
            <w:vMerge/>
            <w:shd w:val="clear" w:color="auto" w:fill="auto"/>
            <w:noWrap/>
          </w:tcPr>
          <w:p w:rsidR="0018730F" w:rsidRPr="002D2FC8" w:rsidRDefault="0018730F">
            <w:pPr>
              <w:pStyle w:val="SingleTxtG"/>
              <w:keepNext/>
              <w:spacing w:before="40" w:after="40" w:line="220" w:lineRule="exact"/>
              <w:ind w:left="0" w:right="113"/>
              <w:jc w:val="left"/>
              <w:rPr>
                <w:sz w:val="18"/>
              </w:rPr>
            </w:pPr>
          </w:p>
        </w:tc>
        <w:tc>
          <w:tcPr>
            <w:tcW w:w="1251" w:type="dxa"/>
            <w:tcBorders>
              <w:top w:val="single" w:sz="4"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sz w:val="18"/>
              </w:rPr>
            </w:pPr>
            <w:r>
              <w:rPr>
                <w:sz w:val="18"/>
              </w:rPr>
              <w:t>Total</w:t>
            </w:r>
            <w:r w:rsidRPr="002D2FC8">
              <w:t>*</w:t>
            </w:r>
          </w:p>
        </w:tc>
        <w:tc>
          <w:tcPr>
            <w:tcW w:w="1147" w:type="dxa"/>
            <w:tcBorders>
              <w:top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Pr>
                <w:iCs/>
                <w:sz w:val="18"/>
              </w:rPr>
              <w:t>42,</w:t>
            </w:r>
            <w:r w:rsidRPr="002D2FC8">
              <w:rPr>
                <w:iCs/>
                <w:sz w:val="18"/>
              </w:rPr>
              <w:t>5</w:t>
            </w:r>
          </w:p>
        </w:tc>
        <w:tc>
          <w:tcPr>
            <w:tcW w:w="1070" w:type="dxa"/>
            <w:tcBorders>
              <w:top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Pr>
                <w:iCs/>
                <w:sz w:val="18"/>
              </w:rPr>
              <w:t>50,</w:t>
            </w:r>
            <w:r w:rsidRPr="002D2FC8">
              <w:rPr>
                <w:iCs/>
                <w:sz w:val="18"/>
              </w:rPr>
              <w:t>7</w:t>
            </w:r>
          </w:p>
        </w:tc>
        <w:tc>
          <w:tcPr>
            <w:tcW w:w="1000" w:type="dxa"/>
            <w:tcBorders>
              <w:top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Pr>
                <w:iCs/>
                <w:sz w:val="18"/>
              </w:rPr>
              <w:t>28,</w:t>
            </w:r>
            <w:r w:rsidRPr="002D2FC8">
              <w:rPr>
                <w:iCs/>
                <w:sz w:val="18"/>
              </w:rPr>
              <w:t>8</w:t>
            </w:r>
          </w:p>
        </w:tc>
        <w:tc>
          <w:tcPr>
            <w:tcW w:w="1000" w:type="dxa"/>
            <w:tcBorders>
              <w:top w:val="single" w:sz="4" w:space="0" w:color="auto"/>
            </w:tcBorders>
            <w:shd w:val="clear" w:color="auto" w:fill="auto"/>
            <w:noWrap/>
            <w:vAlign w:val="bottom"/>
          </w:tcPr>
          <w:p w:rsidR="0018730F" w:rsidRPr="002D2FC8" w:rsidRDefault="0018730F">
            <w:pPr>
              <w:pStyle w:val="SingleTxtG"/>
              <w:keepNext/>
              <w:spacing w:before="40" w:after="40" w:line="220" w:lineRule="exact"/>
              <w:ind w:left="0" w:right="113"/>
              <w:jc w:val="right"/>
              <w:rPr>
                <w:iCs/>
                <w:sz w:val="18"/>
              </w:rPr>
            </w:pPr>
            <w:r w:rsidRPr="002D2FC8">
              <w:rPr>
                <w:iCs/>
                <w:sz w:val="18"/>
              </w:rPr>
              <w:t>35</w:t>
            </w:r>
            <w:r>
              <w:rPr>
                <w:iCs/>
                <w:sz w:val="18"/>
              </w:rPr>
              <w:t>,</w:t>
            </w:r>
            <w:r w:rsidRPr="002D2FC8">
              <w:rPr>
                <w:iCs/>
                <w:sz w:val="18"/>
              </w:rPr>
              <w:t>7</w:t>
            </w:r>
          </w:p>
        </w:tc>
        <w:tc>
          <w:tcPr>
            <w:tcW w:w="1105" w:type="dxa"/>
            <w:tcBorders>
              <w:top w:val="single" w:sz="4" w:space="0" w:color="auto"/>
            </w:tcBorders>
            <w:shd w:val="clear" w:color="auto" w:fill="auto"/>
            <w:vAlign w:val="bottom"/>
          </w:tcPr>
          <w:p w:rsidR="0018730F" w:rsidRPr="002D2FC8" w:rsidRDefault="0018730F">
            <w:pPr>
              <w:pStyle w:val="SingleTxtG"/>
              <w:keepNext/>
              <w:spacing w:before="40" w:after="40" w:line="220" w:lineRule="exact"/>
              <w:ind w:left="0" w:right="113"/>
              <w:jc w:val="right"/>
              <w:rPr>
                <w:iCs/>
                <w:sz w:val="18"/>
              </w:rPr>
            </w:pPr>
            <w:r>
              <w:rPr>
                <w:iCs/>
                <w:sz w:val="18"/>
              </w:rPr>
              <w:t>44,</w:t>
            </w:r>
            <w:r w:rsidRPr="002D2FC8">
              <w:rPr>
                <w:iCs/>
                <w:sz w:val="18"/>
              </w:rPr>
              <w:t>1</w:t>
            </w:r>
          </w:p>
        </w:tc>
      </w:tr>
    </w:tbl>
    <w:p w:rsidR="0018730F" w:rsidRPr="002D2FC8" w:rsidRDefault="0018730F">
      <w:pPr>
        <w:pStyle w:val="SingleTxtG"/>
        <w:keepNext/>
        <w:spacing w:before="120" w:after="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 Salud</w:t>
      </w:r>
      <w:r w:rsidRPr="002D2FC8">
        <w:rPr>
          <w:iCs/>
          <w:sz w:val="18"/>
          <w:szCs w:val="18"/>
        </w:rPr>
        <w:t>.</w:t>
      </w:r>
    </w:p>
    <w:p w:rsidR="0018730F" w:rsidRPr="002D2FC8" w:rsidRDefault="0018730F">
      <w:pPr>
        <w:pStyle w:val="SingleTxtG"/>
        <w:keepNext/>
        <w:spacing w:after="240"/>
        <w:ind w:firstLine="170"/>
      </w:pPr>
      <w:r w:rsidRPr="002D2FC8">
        <w:t>*</w:t>
      </w:r>
      <w:r w:rsidRPr="002D2FC8">
        <w:rPr>
          <w:sz w:val="18"/>
          <w:szCs w:val="18"/>
        </w:rPr>
        <w:t xml:space="preserve">  P</w:t>
      </w:r>
      <w:r>
        <w:rPr>
          <w:sz w:val="18"/>
          <w:szCs w:val="18"/>
        </w:rPr>
        <w:t>o</w:t>
      </w:r>
      <w:r w:rsidRPr="002D2FC8">
        <w:rPr>
          <w:sz w:val="18"/>
          <w:szCs w:val="18"/>
        </w:rPr>
        <w:t>r mill</w:t>
      </w:r>
      <w:r>
        <w:rPr>
          <w:sz w:val="18"/>
          <w:szCs w:val="18"/>
        </w:rPr>
        <w:t>ó</w:t>
      </w:r>
      <w:r w:rsidRPr="002D2FC8">
        <w:rPr>
          <w:sz w:val="18"/>
          <w:szCs w:val="18"/>
        </w:rPr>
        <w:t xml:space="preserve">n </w:t>
      </w:r>
      <w:r>
        <w:rPr>
          <w:sz w:val="18"/>
          <w:szCs w:val="18"/>
        </w:rPr>
        <w:t>de habitantes</w:t>
      </w:r>
      <w:r w:rsidRPr="002D2FC8">
        <w:rPr>
          <w:sz w:val="18"/>
          <w:szCs w:val="18"/>
        </w:rPr>
        <w:t>.</w:t>
      </w:r>
    </w:p>
    <w:p w:rsidR="0018730F" w:rsidRPr="002D2FC8" w:rsidRDefault="0018730F">
      <w:pPr>
        <w:pStyle w:val="Heading1"/>
        <w:spacing w:before="240"/>
      </w:pPr>
      <w:r>
        <w:t>Cuadro</w:t>
      </w:r>
      <w:r w:rsidRPr="002D2FC8">
        <w:t xml:space="preserve"> 31</w:t>
      </w:r>
    </w:p>
    <w:p w:rsidR="0018730F" w:rsidRPr="00047D5C" w:rsidRDefault="0018730F">
      <w:pPr>
        <w:pStyle w:val="SingleTxtG"/>
        <w:rPr>
          <w:b/>
        </w:rPr>
      </w:pPr>
      <w:r w:rsidRPr="00047D5C">
        <w:rPr>
          <w:b/>
        </w:rPr>
        <w:t>Distribución de los singapurenses infectados por el VIH, por modo de transmisión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18"/>
        <w:gridCol w:w="930"/>
        <w:gridCol w:w="930"/>
        <w:gridCol w:w="931"/>
        <w:gridCol w:w="930"/>
        <w:gridCol w:w="931"/>
      </w:tblGrid>
      <w:tr w:rsidR="0018730F" w:rsidRPr="002D2FC8">
        <w:trPr>
          <w:trHeight w:val="332"/>
          <w:tblHeader/>
        </w:trPr>
        <w:tc>
          <w:tcPr>
            <w:tcW w:w="2718" w:type="dxa"/>
            <w:tcBorders>
              <w:top w:val="single" w:sz="4" w:space="0" w:color="auto"/>
              <w:bottom w:val="single" w:sz="12" w:space="0" w:color="auto"/>
            </w:tcBorders>
            <w:shd w:val="clear" w:color="auto" w:fill="auto"/>
            <w:noWrap/>
            <w:vAlign w:val="bottom"/>
          </w:tcPr>
          <w:p w:rsidR="0018730F" w:rsidRPr="00047D5C" w:rsidRDefault="0018730F">
            <w:pPr>
              <w:pStyle w:val="SingleTxtG"/>
              <w:spacing w:before="80" w:after="80" w:line="200" w:lineRule="exact"/>
              <w:ind w:left="0" w:right="113"/>
              <w:jc w:val="left"/>
              <w:rPr>
                <w:i/>
                <w:sz w:val="16"/>
              </w:rPr>
            </w:pPr>
          </w:p>
        </w:tc>
        <w:tc>
          <w:tcPr>
            <w:tcW w:w="93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93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931"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93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9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332"/>
        </w:trPr>
        <w:tc>
          <w:tcPr>
            <w:tcW w:w="2718" w:type="dxa"/>
            <w:tcBorders>
              <w:top w:val="single" w:sz="12"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Heterosexual</w:t>
            </w:r>
          </w:p>
        </w:tc>
        <w:tc>
          <w:tcPr>
            <w:tcW w:w="93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177</w:t>
            </w:r>
          </w:p>
        </w:tc>
        <w:tc>
          <w:tcPr>
            <w:tcW w:w="93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188</w:t>
            </w:r>
          </w:p>
        </w:tc>
        <w:tc>
          <w:tcPr>
            <w:tcW w:w="931"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185</w:t>
            </w:r>
          </w:p>
        </w:tc>
        <w:tc>
          <w:tcPr>
            <w:tcW w:w="93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222</w:t>
            </w:r>
          </w:p>
        </w:tc>
        <w:tc>
          <w:tcPr>
            <w:tcW w:w="931"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255</w:t>
            </w:r>
          </w:p>
        </w:tc>
      </w:tr>
      <w:tr w:rsidR="0018730F" w:rsidRPr="002D2FC8">
        <w:trPr>
          <w:trHeight w:val="332"/>
        </w:trPr>
        <w:tc>
          <w:tcPr>
            <w:tcW w:w="2718"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Homosexual</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40</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72</w:t>
            </w:r>
          </w:p>
        </w:tc>
        <w:tc>
          <w:tcPr>
            <w:tcW w:w="9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87</w:t>
            </w:r>
          </w:p>
        </w:tc>
        <w:tc>
          <w:tcPr>
            <w:tcW w:w="93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94</w:t>
            </w:r>
          </w:p>
        </w:tc>
        <w:tc>
          <w:tcPr>
            <w:tcW w:w="9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130</w:t>
            </w:r>
          </w:p>
        </w:tc>
      </w:tr>
      <w:tr w:rsidR="0018730F" w:rsidRPr="002D2FC8">
        <w:trPr>
          <w:trHeight w:val="332"/>
        </w:trPr>
        <w:tc>
          <w:tcPr>
            <w:tcW w:w="2718" w:type="dxa"/>
            <w:shd w:val="clear" w:color="auto" w:fill="auto"/>
            <w:noWrap/>
          </w:tcPr>
          <w:p w:rsidR="0018730F" w:rsidRPr="002D2FC8" w:rsidRDefault="0018730F">
            <w:pPr>
              <w:pStyle w:val="SingleTxtG"/>
              <w:spacing w:before="40" w:after="40" w:line="220" w:lineRule="exact"/>
              <w:ind w:left="0" w:right="113"/>
              <w:jc w:val="left"/>
              <w:rPr>
                <w:sz w:val="18"/>
              </w:rPr>
            </w:pPr>
            <w:r w:rsidRPr="002D2FC8">
              <w:rPr>
                <w:sz w:val="18"/>
              </w:rPr>
              <w:t>Bisexual</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22</w:t>
            </w:r>
          </w:p>
        </w:tc>
        <w:tc>
          <w:tcPr>
            <w:tcW w:w="9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w:t>
            </w:r>
          </w:p>
        </w:tc>
        <w:tc>
          <w:tcPr>
            <w:tcW w:w="93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w:t>
            </w:r>
          </w:p>
        </w:tc>
        <w:tc>
          <w:tcPr>
            <w:tcW w:w="9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w:t>
            </w:r>
          </w:p>
        </w:tc>
      </w:tr>
      <w:tr w:rsidR="0018730F" w:rsidRPr="002D2FC8">
        <w:trPr>
          <w:trHeight w:val="332"/>
        </w:trPr>
        <w:tc>
          <w:tcPr>
            <w:tcW w:w="2718"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Usuario de drogas i</w:t>
            </w:r>
            <w:r w:rsidRPr="002D2FC8">
              <w:rPr>
                <w:sz w:val="18"/>
              </w:rPr>
              <w:t>ntravenos</w:t>
            </w:r>
            <w:r>
              <w:rPr>
                <w:sz w:val="18"/>
              </w:rPr>
              <w:t>as</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4</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7</w:t>
            </w:r>
          </w:p>
        </w:tc>
        <w:tc>
          <w:tcPr>
            <w:tcW w:w="9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4</w:t>
            </w:r>
          </w:p>
        </w:tc>
        <w:tc>
          <w:tcPr>
            <w:tcW w:w="93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14</w:t>
            </w:r>
          </w:p>
        </w:tc>
        <w:tc>
          <w:tcPr>
            <w:tcW w:w="9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7</w:t>
            </w:r>
          </w:p>
        </w:tc>
      </w:tr>
      <w:tr w:rsidR="0018730F" w:rsidRPr="002D2FC8">
        <w:trPr>
          <w:trHeight w:val="332"/>
        </w:trPr>
        <w:tc>
          <w:tcPr>
            <w:tcW w:w="2718"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T</w:t>
            </w:r>
            <w:r w:rsidRPr="002D2FC8">
              <w:rPr>
                <w:sz w:val="18"/>
              </w:rPr>
              <w:t>ransfusi</w:t>
            </w:r>
            <w:r>
              <w:rPr>
                <w:sz w:val="18"/>
              </w:rPr>
              <w:t>ó</w:t>
            </w:r>
            <w:r w:rsidRPr="002D2FC8">
              <w:rPr>
                <w:sz w:val="18"/>
              </w:rPr>
              <w:t>n</w:t>
            </w:r>
            <w:r>
              <w:rPr>
                <w:sz w:val="18"/>
              </w:rPr>
              <w:t xml:space="preserve"> sanguínea</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p>
        </w:tc>
      </w:tr>
      <w:tr w:rsidR="0018730F" w:rsidRPr="002D2FC8">
        <w:trPr>
          <w:trHeight w:val="332"/>
        </w:trPr>
        <w:tc>
          <w:tcPr>
            <w:tcW w:w="2718" w:type="dxa"/>
            <w:shd w:val="clear" w:color="auto" w:fill="auto"/>
            <w:noWrap/>
          </w:tcPr>
          <w:p w:rsidR="0018730F" w:rsidRPr="002646FB" w:rsidRDefault="0018730F">
            <w:pPr>
              <w:pStyle w:val="SingleTxtG"/>
              <w:spacing w:before="40" w:after="40" w:line="220" w:lineRule="exact"/>
              <w:ind w:left="0" w:right="113"/>
              <w:jc w:val="left"/>
              <w:rPr>
                <w:sz w:val="18"/>
              </w:rPr>
            </w:pPr>
            <w:r w:rsidRPr="002646FB">
              <w:rPr>
                <w:sz w:val="18"/>
              </w:rPr>
              <w:t>Transplante renal en el extranjero</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c>
          <w:tcPr>
            <w:tcW w:w="9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0</w:t>
            </w:r>
          </w:p>
        </w:tc>
      </w:tr>
      <w:tr w:rsidR="0018730F" w:rsidRPr="002D2FC8">
        <w:trPr>
          <w:trHeight w:val="332"/>
        </w:trPr>
        <w:tc>
          <w:tcPr>
            <w:tcW w:w="2718" w:type="dxa"/>
            <w:shd w:val="clear" w:color="auto" w:fill="auto"/>
            <w:noWrap/>
          </w:tcPr>
          <w:p w:rsidR="0018730F" w:rsidRPr="002D2FC8" w:rsidRDefault="0018730F">
            <w:pPr>
              <w:pStyle w:val="SingleTxtG"/>
              <w:spacing w:before="40" w:after="40" w:line="220" w:lineRule="exact"/>
              <w:ind w:left="0" w:right="113"/>
              <w:jc w:val="left"/>
              <w:rPr>
                <w:sz w:val="18"/>
              </w:rPr>
            </w:pPr>
            <w:r>
              <w:rPr>
                <w:sz w:val="18"/>
              </w:rPr>
              <w:t>Perinatal (ma</w:t>
            </w:r>
            <w:r w:rsidRPr="002D2FC8">
              <w:rPr>
                <w:sz w:val="18"/>
              </w:rPr>
              <w:t>ter</w:t>
            </w:r>
            <w:r>
              <w:rPr>
                <w:sz w:val="18"/>
              </w:rPr>
              <w:t>noinfantil</w:t>
            </w:r>
            <w:r w:rsidRPr="002D2FC8">
              <w:rPr>
                <w:sz w:val="18"/>
              </w:rPr>
              <w:t>)</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p>
        </w:tc>
        <w:tc>
          <w:tcPr>
            <w:tcW w:w="93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4</w:t>
            </w:r>
          </w:p>
        </w:tc>
        <w:tc>
          <w:tcPr>
            <w:tcW w:w="931"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3</w:t>
            </w:r>
          </w:p>
        </w:tc>
        <w:tc>
          <w:tcPr>
            <w:tcW w:w="930" w:type="dxa"/>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p>
        </w:tc>
        <w:tc>
          <w:tcPr>
            <w:tcW w:w="931"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p>
        </w:tc>
      </w:tr>
      <w:tr w:rsidR="0018730F" w:rsidRPr="002D2FC8">
        <w:trPr>
          <w:trHeight w:val="332"/>
        </w:trPr>
        <w:tc>
          <w:tcPr>
            <w:tcW w:w="2718" w:type="dxa"/>
            <w:tcBorders>
              <w:bottom w:val="single" w:sz="4" w:space="0" w:color="auto"/>
            </w:tcBorders>
            <w:shd w:val="clear" w:color="auto" w:fill="auto"/>
            <w:noWrap/>
          </w:tcPr>
          <w:p w:rsidR="0018730F" w:rsidRPr="002D2FC8" w:rsidRDefault="0018730F">
            <w:pPr>
              <w:pStyle w:val="SingleTxtG"/>
              <w:spacing w:before="40" w:after="40" w:line="220" w:lineRule="exact"/>
              <w:ind w:left="0" w:right="113"/>
              <w:jc w:val="left"/>
              <w:rPr>
                <w:sz w:val="18"/>
              </w:rPr>
            </w:pPr>
            <w:r>
              <w:rPr>
                <w:sz w:val="18"/>
              </w:rPr>
              <w:t>Desconocida</w:t>
            </w:r>
          </w:p>
        </w:tc>
        <w:tc>
          <w:tcPr>
            <w:tcW w:w="93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6</w:t>
            </w:r>
          </w:p>
        </w:tc>
        <w:tc>
          <w:tcPr>
            <w:tcW w:w="930"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18</w:t>
            </w:r>
          </w:p>
        </w:tc>
        <w:tc>
          <w:tcPr>
            <w:tcW w:w="931"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24</w:t>
            </w:r>
          </w:p>
        </w:tc>
        <w:tc>
          <w:tcPr>
            <w:tcW w:w="930"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rPr>
            </w:pPr>
            <w:r w:rsidRPr="002D2FC8">
              <w:rPr>
                <w:iCs/>
                <w:sz w:val="18"/>
              </w:rPr>
              <w:t>11</w:t>
            </w:r>
          </w:p>
        </w:tc>
        <w:tc>
          <w:tcPr>
            <w:tcW w:w="931" w:type="dxa"/>
            <w:tcBorders>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13</w:t>
            </w:r>
          </w:p>
        </w:tc>
      </w:tr>
      <w:tr w:rsidR="0018730F" w:rsidRPr="002D2FC8">
        <w:trPr>
          <w:trHeight w:val="332"/>
        </w:trPr>
        <w:tc>
          <w:tcPr>
            <w:tcW w:w="2718" w:type="dxa"/>
            <w:tcBorders>
              <w:top w:val="single" w:sz="4" w:space="0" w:color="auto"/>
              <w:bottom w:val="single" w:sz="12" w:space="0" w:color="auto"/>
            </w:tcBorders>
            <w:shd w:val="clear" w:color="auto" w:fill="auto"/>
            <w:noWrap/>
          </w:tcPr>
          <w:p w:rsidR="0018730F" w:rsidRPr="002D2FC8" w:rsidRDefault="0018730F">
            <w:pPr>
              <w:pStyle w:val="SingleTxtG"/>
              <w:spacing w:before="80" w:after="80" w:line="220" w:lineRule="exact"/>
              <w:ind w:left="284" w:right="113"/>
              <w:jc w:val="left"/>
              <w:rPr>
                <w:b/>
                <w:sz w:val="18"/>
              </w:rPr>
            </w:pPr>
            <w:r w:rsidRPr="002D2FC8">
              <w:rPr>
                <w:b/>
                <w:sz w:val="18"/>
              </w:rPr>
              <w:t>Total</w:t>
            </w:r>
          </w:p>
        </w:tc>
        <w:tc>
          <w:tcPr>
            <w:tcW w:w="93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242</w:t>
            </w:r>
          </w:p>
        </w:tc>
        <w:tc>
          <w:tcPr>
            <w:tcW w:w="93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311</w:t>
            </w:r>
          </w:p>
        </w:tc>
        <w:tc>
          <w:tcPr>
            <w:tcW w:w="931"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317</w:t>
            </w:r>
          </w:p>
        </w:tc>
        <w:tc>
          <w:tcPr>
            <w:tcW w:w="930"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357</w:t>
            </w:r>
          </w:p>
        </w:tc>
        <w:tc>
          <w:tcPr>
            <w:tcW w:w="931"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20" w:lineRule="exact"/>
              <w:ind w:left="0" w:right="113"/>
              <w:jc w:val="right"/>
              <w:rPr>
                <w:b/>
                <w:iCs/>
                <w:sz w:val="18"/>
              </w:rPr>
            </w:pPr>
            <w:r w:rsidRPr="002D2FC8">
              <w:rPr>
                <w:b/>
                <w:iCs/>
                <w:sz w:val="18"/>
              </w:rPr>
              <w:t>422</w:t>
            </w:r>
          </w:p>
        </w:tc>
      </w:tr>
    </w:tbl>
    <w:p w:rsidR="0018730F" w:rsidRPr="002D2FC8" w:rsidRDefault="0018730F">
      <w:pPr>
        <w:pStyle w:val="SingleTxtG"/>
        <w:keepNext/>
        <w:spacing w:before="120" w:after="240"/>
        <w:ind w:firstLine="170"/>
        <w:rPr>
          <w:i/>
          <w:iCs/>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w:t>
      </w:r>
      <w:r w:rsidRPr="002D2FC8">
        <w:rPr>
          <w:iCs/>
          <w:sz w:val="18"/>
          <w:szCs w:val="18"/>
        </w:rPr>
        <w:t xml:space="preserve"> </w:t>
      </w:r>
      <w:r>
        <w:rPr>
          <w:iCs/>
          <w:sz w:val="18"/>
          <w:szCs w:val="18"/>
        </w:rPr>
        <w:t>Salud</w:t>
      </w:r>
      <w:r w:rsidRPr="002D2FC8">
        <w:rPr>
          <w:iCs/>
        </w:rPr>
        <w:t>.</w:t>
      </w:r>
    </w:p>
    <w:p w:rsidR="0018730F" w:rsidRPr="002D2FC8" w:rsidRDefault="0018730F">
      <w:pPr>
        <w:pStyle w:val="H23G"/>
      </w:pPr>
      <w:r w:rsidRPr="002D2FC8">
        <w:tab/>
      </w:r>
      <w:r w:rsidRPr="002D2FC8">
        <w:tab/>
      </w:r>
      <w:r>
        <w:t>Legislación relacionada con el VIH</w:t>
      </w:r>
    </w:p>
    <w:p w:rsidR="0018730F" w:rsidRPr="00765C03" w:rsidRDefault="0018730F">
      <w:pPr>
        <w:pStyle w:val="SingleTxtG"/>
      </w:pPr>
      <w:r w:rsidRPr="00765C03">
        <w:t>324.</w:t>
      </w:r>
      <w:r w:rsidRPr="00765C03">
        <w:tab/>
        <w:t>El VIH/SIDA es una enfermedad de notificación</w:t>
      </w:r>
      <w:r>
        <w:t xml:space="preserve"> </w:t>
      </w:r>
      <w:r w:rsidRPr="00765C03">
        <w:t>obligat</w:t>
      </w:r>
      <w:r>
        <w:t>o</w:t>
      </w:r>
      <w:r w:rsidRPr="00765C03">
        <w:t>ria</w:t>
      </w:r>
      <w:r>
        <w:t>, con arreglo a lo dispuesto en la Ley de enfermedades transmisibles</w:t>
      </w:r>
      <w:r w:rsidRPr="00765C03">
        <w:t xml:space="preserve"> (Cap. 137). La Ley protege la identidad de las personas infectadas por el VIH, que solo podrá revelarse</w:t>
      </w:r>
      <w:r>
        <w:t xml:space="preserve"> en determinadas circunstancias</w:t>
      </w:r>
      <w:r w:rsidRPr="00765C03">
        <w:t xml:space="preserve"> (</w:t>
      </w:r>
      <w:r>
        <w:t>por ejemplo, con el consentimiento del paciente o por orden de un tribunal)</w:t>
      </w:r>
      <w:r w:rsidRPr="00765C03">
        <w:t>.</w:t>
      </w:r>
    </w:p>
    <w:p w:rsidR="0018730F" w:rsidRPr="001405EB" w:rsidRDefault="0018730F">
      <w:pPr>
        <w:pStyle w:val="SingleTxtG"/>
      </w:pPr>
      <w:r w:rsidRPr="001405EB">
        <w:t>325.</w:t>
      </w:r>
      <w:r w:rsidRPr="001405EB">
        <w:tab/>
        <w:t>La Ley tipifica como delito declara</w:t>
      </w:r>
      <w:r>
        <w:t>r en</w:t>
      </w:r>
      <w:r w:rsidRPr="001405EB">
        <w:t xml:space="preserve"> fals</w:t>
      </w:r>
      <w:r>
        <w:t>o</w:t>
      </w:r>
      <w:r w:rsidRPr="001405EB">
        <w:t xml:space="preserve"> al donar sangre. Es un delito también que una persona infectada por el VIH done sangre o cometa a sabiendas cualquier acto susceptible de transmitir la enfermedad o</w:t>
      </w:r>
      <w:r>
        <w:t xml:space="preserve"> mantenga relaciones sexuales con otra</w:t>
      </w:r>
      <w:r w:rsidR="00524278">
        <w:t xml:space="preserve"> </w:t>
      </w:r>
      <w:r w:rsidRPr="001405EB">
        <w:t>person</w:t>
      </w:r>
      <w:r>
        <w:t>a,</w:t>
      </w:r>
      <w:r w:rsidRPr="001405EB">
        <w:t xml:space="preserve"> </w:t>
      </w:r>
      <w:r>
        <w:t>a menos que haya informado previamente a su pareja del peligro de</w:t>
      </w:r>
      <w:r w:rsidRPr="001405EB">
        <w:t xml:space="preserve"> infec</w:t>
      </w:r>
      <w:r>
        <w:t>c</w:t>
      </w:r>
      <w:r w:rsidRPr="001405EB">
        <w:t>i</w:t>
      </w:r>
      <w:r>
        <w:t>ó</w:t>
      </w:r>
      <w:r w:rsidRPr="001405EB">
        <w:t xml:space="preserve">n </w:t>
      </w:r>
      <w:r>
        <w:t>y ésta haya aceptado</w:t>
      </w:r>
      <w:r w:rsidRPr="001405EB">
        <w:t xml:space="preserve"> voluntari</w:t>
      </w:r>
      <w:r>
        <w:t>amente correr el riesgo</w:t>
      </w:r>
      <w:r w:rsidRPr="001405EB">
        <w:t>.</w:t>
      </w:r>
    </w:p>
    <w:p w:rsidR="0018730F" w:rsidRPr="002D2FC8" w:rsidRDefault="0018730F">
      <w:pPr>
        <w:pStyle w:val="H23G"/>
      </w:pPr>
      <w:r w:rsidRPr="001405EB">
        <w:tab/>
      </w:r>
      <w:r w:rsidRPr="001405EB">
        <w:tab/>
      </w:r>
      <w:r w:rsidRPr="00FC1041">
        <w:t>Enseñanza pú</w:t>
      </w:r>
      <w:r w:rsidRPr="002D2FC8">
        <w:t>blic</w:t>
      </w:r>
      <w:r>
        <w:t>a</w:t>
      </w:r>
    </w:p>
    <w:p w:rsidR="0018730F" w:rsidRPr="00FB06F5" w:rsidRDefault="0018730F">
      <w:pPr>
        <w:pStyle w:val="SingleTxtG"/>
      </w:pPr>
      <w:r w:rsidRPr="00FC1041">
        <w:t>326.</w:t>
      </w:r>
      <w:r w:rsidRPr="00FC1041">
        <w:tab/>
        <w:t xml:space="preserve">El </w:t>
      </w:r>
      <w:r>
        <w:t>Consejo de Promoción de la Salud</w:t>
      </w:r>
      <w:r w:rsidRPr="00FC1041">
        <w:t xml:space="preserve"> colabora estrechamente con el M</w:t>
      </w:r>
      <w:r>
        <w:t xml:space="preserve">inisterio de </w:t>
      </w:r>
      <w:r w:rsidRPr="00FC1041">
        <w:t>E</w:t>
      </w:r>
      <w:r>
        <w:t>ducación</w:t>
      </w:r>
      <w:r w:rsidRPr="00FC1041">
        <w:t xml:space="preserve"> para elaborar una informaci</w:t>
      </w:r>
      <w:r>
        <w:t>ón adecuada a cada edad sobre las ITS y el VI</w:t>
      </w:r>
      <w:r w:rsidRPr="00FC1041">
        <w:t>H/</w:t>
      </w:r>
      <w:r>
        <w:t>SIDA</w:t>
      </w:r>
      <w:r w:rsidRPr="00FC1041">
        <w:t xml:space="preserve">. </w:t>
      </w:r>
      <w:r>
        <w:t>Las ITS y el VIH/SIDA se han incorporado al plan de estudios de ciencias para todos los alumnos de segundo curso de enseñanza secundaria y al manual de biología de los alumnos de nivel superior de ese ciclo.</w:t>
      </w:r>
      <w:r w:rsidR="00524278">
        <w:t xml:space="preserve"> </w:t>
      </w:r>
      <w:r w:rsidRPr="00A8718B">
        <w:t xml:space="preserve">El manual de educación sanitaria del </w:t>
      </w:r>
      <w:r>
        <w:t>ciclo</w:t>
      </w:r>
      <w:r w:rsidRPr="00A8718B">
        <w:t xml:space="preserve"> superior de la enseñanza primaria tambi</w:t>
      </w:r>
      <w:r>
        <w:t>én se hace eco del</w:t>
      </w:r>
      <w:r w:rsidRPr="00A8718B">
        <w:t xml:space="preserve"> </w:t>
      </w:r>
      <w:r>
        <w:t>VI</w:t>
      </w:r>
      <w:r w:rsidRPr="00A8718B">
        <w:t>H/</w:t>
      </w:r>
      <w:r>
        <w:t>SIDA</w:t>
      </w:r>
      <w:r w:rsidRPr="00A8718B">
        <w:t xml:space="preserve"> </w:t>
      </w:r>
      <w:r>
        <w:t xml:space="preserve">como enfermedad </w:t>
      </w:r>
      <w:r w:rsidRPr="00A8718B">
        <w:t>transmisible. Además, el M</w:t>
      </w:r>
      <w:r>
        <w:t xml:space="preserve">inisterio de </w:t>
      </w:r>
      <w:r w:rsidRPr="00A8718B">
        <w:t>E</w:t>
      </w:r>
      <w:r>
        <w:t>ducación</w:t>
      </w:r>
      <w:r w:rsidRPr="00A8718B">
        <w:t xml:space="preserve"> ha declarado obliga</w:t>
      </w:r>
      <w:r>
        <w:t>torio</w:t>
      </w:r>
      <w:r w:rsidRPr="00A8718B">
        <w:t xml:space="preserve"> implantar </w:t>
      </w:r>
      <w:r>
        <w:t xml:space="preserve">en las escuelas </w:t>
      </w:r>
      <w:r w:rsidRPr="00A8718B">
        <w:t>una educación sexual que incluya las consecuencias del sexo</w:t>
      </w:r>
      <w:r>
        <w:t>,</w:t>
      </w:r>
      <w:r w:rsidRPr="00A8718B">
        <w:t xml:space="preserve"> as</w:t>
      </w:r>
      <w:r>
        <w:t>í</w:t>
      </w:r>
      <w:r w:rsidRPr="00A8718B">
        <w:t xml:space="preserve"> </w:t>
      </w:r>
      <w:r>
        <w:t>como la adquisición de capacidades para la vida cotidiana</w:t>
      </w:r>
      <w:r w:rsidRPr="00A8718B">
        <w:t xml:space="preserve">, </w:t>
      </w:r>
      <w:r>
        <w:t>como son la</w:t>
      </w:r>
      <w:r w:rsidRPr="00A8718B">
        <w:t xml:space="preserve"> co</w:t>
      </w:r>
      <w:r>
        <w:t>municac</w:t>
      </w:r>
      <w:r w:rsidRPr="00A8718B">
        <w:t>i</w:t>
      </w:r>
      <w:r>
        <w:t>ó</w:t>
      </w:r>
      <w:r w:rsidRPr="00A8718B">
        <w:t xml:space="preserve">n, </w:t>
      </w:r>
      <w:r>
        <w:t xml:space="preserve">la </w:t>
      </w:r>
      <w:r w:rsidRPr="00A8718B">
        <w:t>nego</w:t>
      </w:r>
      <w:r>
        <w:t>ciac</w:t>
      </w:r>
      <w:r w:rsidRPr="00A8718B">
        <w:t>i</w:t>
      </w:r>
      <w:r>
        <w:t>ó</w:t>
      </w:r>
      <w:r w:rsidRPr="00A8718B">
        <w:t xml:space="preserve">n, </w:t>
      </w:r>
      <w:r>
        <w:t>la adopción de decisiones,</w:t>
      </w:r>
      <w:r w:rsidRPr="00A8718B">
        <w:t xml:space="preserve"> </w:t>
      </w:r>
      <w:r>
        <w:t xml:space="preserve">la solución de </w:t>
      </w:r>
      <w:r w:rsidRPr="00A8718B">
        <w:t>problem</w:t>
      </w:r>
      <w:r>
        <w:t>as y la</w:t>
      </w:r>
      <w:r w:rsidRPr="00A8718B">
        <w:t xml:space="preserve"> </w:t>
      </w:r>
      <w:r>
        <w:t>autoestima</w:t>
      </w:r>
      <w:r w:rsidRPr="00A8718B">
        <w:t xml:space="preserve">, </w:t>
      </w:r>
      <w:r>
        <w:t>que constituyen una parte</w:t>
      </w:r>
      <w:r w:rsidRPr="00A8718B">
        <w:t xml:space="preserve"> esen</w:t>
      </w:r>
      <w:r>
        <w:t>c</w:t>
      </w:r>
      <w:r w:rsidRPr="00A8718B">
        <w:t xml:space="preserve">ial </w:t>
      </w:r>
      <w:r>
        <w:t>del plan de estudios de la asignatura de educación</w:t>
      </w:r>
      <w:r w:rsidRPr="00A8718B">
        <w:t xml:space="preserve"> sexual. </w:t>
      </w:r>
      <w:r w:rsidRPr="00FB06F5">
        <w:t xml:space="preserve">La educación sexual brinda una plataforma a los estudiantes para que reflexionen sobre cuáles son sus valores </w:t>
      </w:r>
      <w:r>
        <w:t>y ac</w:t>
      </w:r>
      <w:r w:rsidRPr="00FB06F5">
        <w:t xml:space="preserve">titudes </w:t>
      </w:r>
      <w:r>
        <w:t>frente a los problemas de la</w:t>
      </w:r>
      <w:r w:rsidRPr="00FB06F5">
        <w:t xml:space="preserve"> sexuali</w:t>
      </w:r>
      <w:r>
        <w:t>dad y</w:t>
      </w:r>
      <w:r w:rsidRPr="00FB06F5">
        <w:t xml:space="preserve"> </w:t>
      </w:r>
      <w:r>
        <w:t>sensibilicen a la opinión pública acerca de las</w:t>
      </w:r>
      <w:r w:rsidRPr="00FB06F5">
        <w:t xml:space="preserve"> op</w:t>
      </w:r>
      <w:r>
        <w:t>c</w:t>
      </w:r>
      <w:r w:rsidRPr="00FB06F5">
        <w:t>ion</w:t>
      </w:r>
      <w:r>
        <w:t>e</w:t>
      </w:r>
      <w:r w:rsidRPr="00FB06F5">
        <w:t xml:space="preserve">s </w:t>
      </w:r>
      <w:r>
        <w:t>disponibles y sus</w:t>
      </w:r>
      <w:r w:rsidRPr="00FB06F5">
        <w:t xml:space="preserve"> conse</w:t>
      </w:r>
      <w:r>
        <w:t>c</w:t>
      </w:r>
      <w:r w:rsidRPr="00FB06F5">
        <w:t>uenc</w:t>
      </w:r>
      <w:r>
        <w:t>ia</w:t>
      </w:r>
      <w:r w:rsidRPr="00FB06F5">
        <w:t xml:space="preserve">s. </w:t>
      </w:r>
      <w:r>
        <w:t xml:space="preserve">El Ministerio de </w:t>
      </w:r>
      <w:r w:rsidRPr="00FB06F5">
        <w:t>E</w:t>
      </w:r>
      <w:r>
        <w:t>ducación</w:t>
      </w:r>
      <w:r w:rsidRPr="00FB06F5">
        <w:t xml:space="preserve"> colabora con las organizaciones pertinentes como </w:t>
      </w:r>
      <w:r>
        <w:t xml:space="preserve">el Consejo, </w:t>
      </w:r>
      <w:r w:rsidRPr="00FB06F5">
        <w:t>para la elaboraci</w:t>
      </w:r>
      <w:r>
        <w:t>ón de planes de estudios, el desarrollo de</w:t>
      </w:r>
      <w:r w:rsidRPr="00FB06F5">
        <w:t xml:space="preserve"> re</w:t>
      </w:r>
      <w:r>
        <w:t>cursos y la formación de los profesores</w:t>
      </w:r>
      <w:r w:rsidRPr="00FB06F5">
        <w:t xml:space="preserve">. </w:t>
      </w:r>
    </w:p>
    <w:p w:rsidR="0018730F" w:rsidRPr="000F73A9" w:rsidRDefault="0018730F">
      <w:pPr>
        <w:pStyle w:val="SingleTxtG"/>
      </w:pPr>
      <w:r w:rsidRPr="00E80F8A">
        <w:t>327.</w:t>
      </w:r>
      <w:r w:rsidRPr="00E80F8A">
        <w:tab/>
        <w:t>En 2007 se lanzó la campaña “Ámalos. Háblales de sexo”</w:t>
      </w:r>
      <w:r>
        <w:t>,</w:t>
      </w:r>
      <w:r w:rsidRPr="00E80F8A">
        <w:t xml:space="preserve"> dirigida</w:t>
      </w:r>
      <w:r>
        <w:t xml:space="preserve"> a los padres con hij</w:t>
      </w:r>
      <w:r w:rsidRPr="00E80F8A">
        <w:t>os entre 10 y 17 años de edad, que les enseña c</w:t>
      </w:r>
      <w:r>
        <w:t>ómo hablar con sus hijos sobre</w:t>
      </w:r>
      <w:r w:rsidRPr="00E80F8A">
        <w:t xml:space="preserve"> te</w:t>
      </w:r>
      <w:r>
        <w:t>m</w:t>
      </w:r>
      <w:r w:rsidRPr="00E80F8A">
        <w:t xml:space="preserve">as </w:t>
      </w:r>
      <w:r>
        <w:t>sexuales</w:t>
      </w:r>
      <w:r w:rsidRPr="00E80F8A">
        <w:t xml:space="preserve">. </w:t>
      </w:r>
      <w:r>
        <w:t>Se organizan talleres presenciales para los</w:t>
      </w:r>
      <w:r w:rsidRPr="00E80F8A">
        <w:t xml:space="preserve"> padres en </w:t>
      </w:r>
      <w:r>
        <w:t>e</w:t>
      </w:r>
      <w:r w:rsidRPr="00E80F8A">
        <w:t xml:space="preserve">l lugar de trabajo y </w:t>
      </w:r>
      <w:r>
        <w:t xml:space="preserve">en la </w:t>
      </w:r>
      <w:r w:rsidRPr="00E80F8A">
        <w:t>escuela. Los padres cuentan también con la ayuda de un folleto</w:t>
      </w:r>
      <w:r>
        <w:t xml:space="preserve"> de consejos, un sitio</w:t>
      </w:r>
      <w:r w:rsidRPr="00E80F8A">
        <w:t xml:space="preserve"> web </w:t>
      </w:r>
      <w:r>
        <w:t>y una línea telefónica gratuita</w:t>
      </w:r>
      <w:r w:rsidRPr="00E80F8A">
        <w:t xml:space="preserve">. </w:t>
      </w:r>
      <w:r w:rsidRPr="000F73A9">
        <w:t>A través de los medios de comunicación</w:t>
      </w:r>
      <w:r>
        <w:t>, como los programas de radio y los reportajes de las revistas,</w:t>
      </w:r>
      <w:r w:rsidRPr="000F73A9">
        <w:t xml:space="preserve"> se difunde</w:t>
      </w:r>
      <w:r>
        <w:t>n</w:t>
      </w:r>
      <w:r w:rsidRPr="000F73A9">
        <w:t xml:space="preserve"> también datos y </w:t>
      </w:r>
      <w:r>
        <w:t>recetas</w:t>
      </w:r>
      <w:r w:rsidRPr="000F73A9">
        <w:t xml:space="preserve"> práctic</w:t>
      </w:r>
      <w:r>
        <w:t>a</w:t>
      </w:r>
      <w:r w:rsidRPr="000F73A9">
        <w:t xml:space="preserve">s </w:t>
      </w:r>
      <w:r>
        <w:t>acerca de cómo hablar con los niños de cuestiones sexuales.</w:t>
      </w:r>
      <w:r w:rsidRPr="000F73A9">
        <w:t xml:space="preserve"> </w:t>
      </w:r>
    </w:p>
    <w:p w:rsidR="0018730F" w:rsidRPr="00DB1465" w:rsidRDefault="0018730F">
      <w:pPr>
        <w:pStyle w:val="SingleTxtG"/>
      </w:pPr>
      <w:r w:rsidRPr="000F73A9">
        <w:t>328.</w:t>
      </w:r>
      <w:r w:rsidRPr="000F73A9">
        <w:tab/>
        <w:t xml:space="preserve">El plan de estudios escolar se completa con otros programas realizados por el </w:t>
      </w:r>
      <w:r>
        <w:t>Consejo</w:t>
      </w:r>
      <w:r w:rsidRPr="000F73A9">
        <w:t>, las organizaciones</w:t>
      </w:r>
      <w:r>
        <w:t xml:space="preserve"> juveniles y otras organizaciones no </w:t>
      </w:r>
      <w:r w:rsidRPr="000F73A9">
        <w:t>g</w:t>
      </w:r>
      <w:r>
        <w:t>ub</w:t>
      </w:r>
      <w:r w:rsidRPr="000F73A9">
        <w:t>ern</w:t>
      </w:r>
      <w:r>
        <w:t>a</w:t>
      </w:r>
      <w:r w:rsidRPr="000F73A9">
        <w:t>ment</w:t>
      </w:r>
      <w:r>
        <w:t>ales</w:t>
      </w:r>
      <w:r w:rsidRPr="000F73A9">
        <w:t xml:space="preserve">. </w:t>
      </w:r>
      <w:r w:rsidRPr="00831D98">
        <w:t>Deben incluirse aquí los programas que tratan de retrasar el despertar sexual y otros como el ABC (Abstinenc</w:t>
      </w:r>
      <w:r>
        <w:t>i</w:t>
      </w:r>
      <w:r w:rsidRPr="00831D98">
        <w:t xml:space="preserve">a, </w:t>
      </w:r>
      <w:r>
        <w:t>Fidelidad a una sola pareja</w:t>
      </w:r>
      <w:r w:rsidRPr="00831D98">
        <w:t xml:space="preserve">, </w:t>
      </w:r>
      <w:r>
        <w:t xml:space="preserve">uso de </w:t>
      </w:r>
      <w:r w:rsidRPr="00831D98">
        <w:t>Condo</w:t>
      </w:r>
      <w:r>
        <w:t>nes</w:t>
      </w:r>
      <w:r w:rsidRPr="00831D98">
        <w:t xml:space="preserve">) </w:t>
      </w:r>
      <w:r>
        <w:t>de prevención eficaz de las ITS/SIDA</w:t>
      </w:r>
      <w:r w:rsidRPr="00831D98">
        <w:t>. El M</w:t>
      </w:r>
      <w:r>
        <w:t xml:space="preserve">inisterio de </w:t>
      </w:r>
      <w:r w:rsidRPr="00831D98">
        <w:t>E</w:t>
      </w:r>
      <w:r>
        <w:t>ducación</w:t>
      </w:r>
      <w:r w:rsidRPr="00831D98">
        <w:t xml:space="preserve"> ha colaborado también con el </w:t>
      </w:r>
      <w:r>
        <w:t>Consejo</w:t>
      </w:r>
      <w:r w:rsidRPr="00831D98">
        <w:t xml:space="preserve"> </w:t>
      </w:r>
      <w:r>
        <w:t>a fin de</w:t>
      </w:r>
      <w:r w:rsidRPr="00831D98">
        <w:t xml:space="preserve"> elaborar el programa Derribar las Barreras</w:t>
      </w:r>
      <w:r>
        <w:t>, concebido para el tercer curso de secu</w:t>
      </w:r>
      <w:r w:rsidRPr="00831D98">
        <w:t>ndar</w:t>
      </w:r>
      <w:r>
        <w:t>ia</w:t>
      </w:r>
      <w:r w:rsidRPr="00831D98">
        <w:t xml:space="preserve">, </w:t>
      </w:r>
      <w:r>
        <w:t>con objeto de hacer frente al crecimiento de las ITS/VIH entre los</w:t>
      </w:r>
      <w:r w:rsidRPr="00831D98">
        <w:t xml:space="preserve"> adolescent</w:t>
      </w:r>
      <w:r>
        <w:t>e</w:t>
      </w:r>
      <w:r w:rsidRPr="00831D98">
        <w:t>s. E</w:t>
      </w:r>
      <w:r>
        <w:t>se</w:t>
      </w:r>
      <w:r w:rsidRPr="00831D98">
        <w:t xml:space="preserve"> programa ha contribuido a incrementar la </w:t>
      </w:r>
      <w:r>
        <w:t>conciencia</w:t>
      </w:r>
      <w:r w:rsidRPr="00831D98">
        <w:t xml:space="preserve"> entre los jóvenes </w:t>
      </w:r>
      <w:r>
        <w:t>en torno al alto riesgo de contraer las I</w:t>
      </w:r>
      <w:r w:rsidRPr="00831D98">
        <w:t>TS/</w:t>
      </w:r>
      <w:r>
        <w:t>VI</w:t>
      </w:r>
      <w:r w:rsidRPr="00831D98">
        <w:t>H</w:t>
      </w:r>
      <w:r>
        <w:t xml:space="preserve"> por relaciones sexuales</w:t>
      </w:r>
      <w:r w:rsidRPr="00831D98">
        <w:t xml:space="preserve"> casual</w:t>
      </w:r>
      <w:r>
        <w:t xml:space="preserve">es y sin </w:t>
      </w:r>
      <w:r w:rsidRPr="00831D98">
        <w:t>protec</w:t>
      </w:r>
      <w:r>
        <w:t>ción</w:t>
      </w:r>
      <w:r w:rsidRPr="00831D98">
        <w:t xml:space="preserve">. </w:t>
      </w:r>
      <w:r w:rsidRPr="00DB1465">
        <w:t>Se incluyen también testimonios de</w:t>
      </w:r>
      <w:r w:rsidR="00524278">
        <w:t xml:space="preserve"> </w:t>
      </w:r>
      <w:r w:rsidRPr="00DB1465">
        <w:t>personas que viven con el VIH/</w:t>
      </w:r>
      <w:r>
        <w:t>SID</w:t>
      </w:r>
      <w:r w:rsidRPr="00DB1465">
        <w:t>A</w:t>
      </w:r>
      <w:r>
        <w:t xml:space="preserve">, para no </w:t>
      </w:r>
      <w:r w:rsidRPr="00DB1465">
        <w:t>estigmati</w:t>
      </w:r>
      <w:r>
        <w:t>zar la enfermedad</w:t>
      </w:r>
      <w:r w:rsidRPr="00DB1465">
        <w:t>.</w:t>
      </w:r>
    </w:p>
    <w:p w:rsidR="0018730F" w:rsidRPr="001726C6" w:rsidRDefault="0018730F">
      <w:pPr>
        <w:pStyle w:val="SingleTxtG"/>
      </w:pPr>
      <w:r w:rsidRPr="00DB1465">
        <w:t>329.</w:t>
      </w:r>
      <w:r w:rsidRPr="00DB1465">
        <w:tab/>
        <w:t xml:space="preserve">Se llevan a cabo </w:t>
      </w:r>
      <w:r>
        <w:t>asimismo</w:t>
      </w:r>
      <w:r w:rsidRPr="00DB1465">
        <w:t xml:space="preserve"> programas que comprenden </w:t>
      </w:r>
      <w:r>
        <w:t>escenifica</w:t>
      </w:r>
      <w:r w:rsidRPr="00DB1465">
        <w:t>ciones interactivas, proyecciones de v</w:t>
      </w:r>
      <w:r>
        <w:t>ídeo,</w:t>
      </w:r>
      <w:r w:rsidRPr="00DB1465">
        <w:t xml:space="preserve"> ex</w:t>
      </w:r>
      <w:r>
        <w:t>posiciones</w:t>
      </w:r>
      <w:r w:rsidRPr="00DB1465">
        <w:t xml:space="preserve"> </w:t>
      </w:r>
      <w:r>
        <w:t>y material impreso, que se distribuye a los</w:t>
      </w:r>
      <w:r w:rsidRPr="00DB1465">
        <w:t xml:space="preserve"> </w:t>
      </w:r>
      <w:r>
        <w:t>es</w:t>
      </w:r>
      <w:r w:rsidRPr="00DB1465">
        <w:t>tud</w:t>
      </w:r>
      <w:r>
        <w:t>ia</w:t>
      </w:r>
      <w:r w:rsidRPr="00DB1465">
        <w:t>nt</w:t>
      </w:r>
      <w:r>
        <w:t>e</w:t>
      </w:r>
      <w:r w:rsidRPr="00DB1465">
        <w:t>s</w:t>
      </w:r>
      <w:r>
        <w:t xml:space="preserve"> de las instituciones preuniversitarias y</w:t>
      </w:r>
      <w:r w:rsidRPr="00DB1465">
        <w:t xml:space="preserve"> ter</w:t>
      </w:r>
      <w:r>
        <w:t>c</w:t>
      </w:r>
      <w:r w:rsidRPr="00DB1465">
        <w:t>iar</w:t>
      </w:r>
      <w:r>
        <w:t>ias</w:t>
      </w:r>
      <w:r w:rsidRPr="00DB1465">
        <w:t xml:space="preserve">. </w:t>
      </w:r>
      <w:r>
        <w:t>Esos</w:t>
      </w:r>
      <w:r w:rsidRPr="001726C6">
        <w:t xml:space="preserve"> programas tienen por objeto disipar los mitos y errores, </w:t>
      </w:r>
      <w:r>
        <w:t>aumentar</w:t>
      </w:r>
      <w:r w:rsidRPr="001726C6">
        <w:t xml:space="preserve"> la sensibilizaci</w:t>
      </w:r>
      <w:r>
        <w:t>ón sobre los métodos de</w:t>
      </w:r>
      <w:r w:rsidRPr="001726C6">
        <w:t xml:space="preserve"> protec</w:t>
      </w:r>
      <w:r>
        <w:t>c</w:t>
      </w:r>
      <w:r w:rsidRPr="001726C6">
        <w:t>i</w:t>
      </w:r>
      <w:r>
        <w:t>ó</w:t>
      </w:r>
      <w:r w:rsidRPr="001726C6">
        <w:t>n</w:t>
      </w:r>
      <w:r>
        <w:t xml:space="preserve"> y evitar la</w:t>
      </w:r>
      <w:r w:rsidRPr="001726C6">
        <w:t xml:space="preserve"> estigmati</w:t>
      </w:r>
      <w:r>
        <w:t>zación</w:t>
      </w:r>
      <w:r w:rsidRPr="001726C6">
        <w:t>.</w:t>
      </w:r>
    </w:p>
    <w:p w:rsidR="0018730F" w:rsidRPr="00227ED5" w:rsidRDefault="0018730F">
      <w:pPr>
        <w:pStyle w:val="SingleTxtG"/>
      </w:pPr>
      <w:r w:rsidRPr="00227ED5">
        <w:t>330.</w:t>
      </w:r>
      <w:r w:rsidRPr="00227ED5">
        <w:tab/>
        <w:t xml:space="preserve">El </w:t>
      </w:r>
      <w:r>
        <w:t>Consejo</w:t>
      </w:r>
      <w:r w:rsidRPr="00227ED5">
        <w:t xml:space="preserve"> ha intensificado sus esfuerzos para recurrir a compañeros de los jóvenes en los programas de VIH/SIDA, lo que incluye iniciativas </w:t>
      </w:r>
      <w:r>
        <w:t>como</w:t>
      </w:r>
      <w:r w:rsidRPr="00227ED5">
        <w:t xml:space="preserve"> “</w:t>
      </w:r>
      <w:r>
        <w:t>A</w:t>
      </w:r>
      <w:r w:rsidRPr="00227ED5">
        <w:t xml:space="preserve">cabar con el </w:t>
      </w:r>
      <w:r>
        <w:t xml:space="preserve">desafío del </w:t>
      </w:r>
      <w:r w:rsidR="00F536B9" w:rsidRPr="00227ED5">
        <w:t>sida</w:t>
      </w:r>
      <w:r w:rsidRPr="00227ED5">
        <w:t>”, iniciada en 2006, un concurso basado en estrategias de comercializaci</w:t>
      </w:r>
      <w:r>
        <w:t>ón</w:t>
      </w:r>
      <w:r w:rsidRPr="00227ED5">
        <w:t xml:space="preserve"> </w:t>
      </w:r>
      <w:r>
        <w:t>que pretende aprovechar los impulsos</w:t>
      </w:r>
      <w:r w:rsidRPr="00227ED5">
        <w:t xml:space="preserve"> creativ</w:t>
      </w:r>
      <w:r>
        <w:t>os de los jóvenes,</w:t>
      </w:r>
      <w:r w:rsidRPr="00227ED5">
        <w:t xml:space="preserve"> </w:t>
      </w:r>
      <w:r>
        <w:t>con objeto de realizar actividades solidarias con sus</w:t>
      </w:r>
      <w:r w:rsidRPr="00227ED5">
        <w:t xml:space="preserve"> p</w:t>
      </w:r>
      <w:r>
        <w:t>a</w:t>
      </w:r>
      <w:r w:rsidRPr="00227ED5">
        <w:t>r</w:t>
      </w:r>
      <w:r>
        <w:t>es, así como</w:t>
      </w:r>
      <w:r w:rsidRPr="00227ED5">
        <w:t xml:space="preserve"> </w:t>
      </w:r>
      <w:r>
        <w:t xml:space="preserve">de </w:t>
      </w:r>
      <w:r w:rsidRPr="00227ED5">
        <w:t>pro</w:t>
      </w:r>
      <w:r>
        <w:t>porcionar</w:t>
      </w:r>
      <w:r w:rsidRPr="00227ED5">
        <w:t xml:space="preserve"> f</w:t>
      </w:r>
      <w:r>
        <w:t>i</w:t>
      </w:r>
      <w:r w:rsidRPr="00227ED5">
        <w:t>n</w:t>
      </w:r>
      <w:r>
        <w:t>a</w:t>
      </w:r>
      <w:r w:rsidRPr="00227ED5">
        <w:t>n</w:t>
      </w:r>
      <w:r>
        <w:t>ciación</w:t>
      </w:r>
      <w:r w:rsidRPr="00227ED5">
        <w:t xml:space="preserve"> </w:t>
      </w:r>
      <w:r>
        <w:t>para programas idóneos de lucha contra el</w:t>
      </w:r>
      <w:r w:rsidRPr="00227ED5">
        <w:t xml:space="preserve"> </w:t>
      </w:r>
      <w:r>
        <w:t>VI</w:t>
      </w:r>
      <w:r w:rsidRPr="00227ED5">
        <w:t>H/</w:t>
      </w:r>
      <w:r>
        <w:t>SID</w:t>
      </w:r>
      <w:r w:rsidRPr="00227ED5">
        <w:t>A</w:t>
      </w:r>
      <w:r>
        <w:t>,</w:t>
      </w:r>
      <w:r w:rsidRPr="00227ED5">
        <w:t xml:space="preserve"> de</w:t>
      </w:r>
      <w:r>
        <w:t>sarrollados por estudiantes de enseñanza</w:t>
      </w:r>
      <w:r w:rsidRPr="00227ED5">
        <w:t xml:space="preserve"> ter</w:t>
      </w:r>
      <w:r>
        <w:t>c</w:t>
      </w:r>
      <w:r w:rsidRPr="00227ED5">
        <w:t>iar</w:t>
      </w:r>
      <w:r>
        <w:t>ia</w:t>
      </w:r>
      <w:r w:rsidRPr="00227ED5">
        <w:t>.</w:t>
      </w:r>
    </w:p>
    <w:p w:rsidR="0018730F" w:rsidRPr="00F056EA" w:rsidRDefault="0018730F">
      <w:pPr>
        <w:pStyle w:val="SingleTxtG"/>
      </w:pPr>
      <w:r w:rsidRPr="00F056EA">
        <w:t>331.</w:t>
      </w:r>
      <w:r w:rsidRPr="00F056EA">
        <w:tab/>
        <w:t xml:space="preserve">El </w:t>
      </w:r>
      <w:r>
        <w:t>Consejo</w:t>
      </w:r>
      <w:r w:rsidRPr="00F056EA">
        <w:t xml:space="preserve"> trabaja </w:t>
      </w:r>
      <w:r>
        <w:t>asimismo</w:t>
      </w:r>
      <w:r w:rsidRPr="00F056EA">
        <w:t xml:space="preserve"> con asociados comerciales y no gubernamental</w:t>
      </w:r>
      <w:r>
        <w:t>es a fin de llevar a cabo actividades de divulgación entre los alumnos de las</w:t>
      </w:r>
      <w:r w:rsidRPr="00F056EA">
        <w:t xml:space="preserve"> </w:t>
      </w:r>
      <w:r>
        <w:t>e</w:t>
      </w:r>
      <w:r w:rsidRPr="00F056EA">
        <w:t>sc</w:t>
      </w:r>
      <w:r>
        <w:t>ue</w:t>
      </w:r>
      <w:r w:rsidRPr="00F056EA">
        <w:t>l</w:t>
      </w:r>
      <w:r>
        <w:t>as</w:t>
      </w:r>
      <w:r w:rsidRPr="00F056EA">
        <w:t xml:space="preserve">. Una de esas alianzas es la organización del campamento anual de 30 horas </w:t>
      </w:r>
      <w:r>
        <w:t>contra la hambruna de</w:t>
      </w:r>
      <w:r w:rsidRPr="00F056EA">
        <w:t xml:space="preserve"> World Vision Singap</w:t>
      </w:r>
      <w:r>
        <w:t>u</w:t>
      </w:r>
      <w:r w:rsidRPr="00F056EA">
        <w:t>r</w:t>
      </w:r>
      <w:r>
        <w:t>, en el que se ponen de relieve los</w:t>
      </w:r>
      <w:r w:rsidRPr="00F056EA">
        <w:t xml:space="preserve"> efect</w:t>
      </w:r>
      <w:r>
        <w:t>o</w:t>
      </w:r>
      <w:r w:rsidRPr="00F056EA">
        <w:t xml:space="preserve">s </w:t>
      </w:r>
      <w:r>
        <w:t>devastadores del</w:t>
      </w:r>
      <w:r w:rsidRPr="00F056EA">
        <w:t xml:space="preserve"> </w:t>
      </w:r>
      <w:r w:rsidR="00F536B9">
        <w:t>sida</w:t>
      </w:r>
      <w:r w:rsidRPr="00F056EA">
        <w:t xml:space="preserve"> </w:t>
      </w:r>
      <w:r>
        <w:t>en</w:t>
      </w:r>
      <w:r w:rsidRPr="00F056EA">
        <w:t xml:space="preserve"> </w:t>
      </w:r>
      <w:r>
        <w:t>un</w:t>
      </w:r>
      <w:r w:rsidRPr="00F056EA">
        <w:t>a na</w:t>
      </w:r>
      <w:r>
        <w:t>c</w:t>
      </w:r>
      <w:r w:rsidRPr="00F056EA">
        <w:t>i</w:t>
      </w:r>
      <w:r>
        <w:t>ó</w:t>
      </w:r>
      <w:r w:rsidRPr="00F056EA">
        <w:t>n.</w:t>
      </w:r>
    </w:p>
    <w:p w:rsidR="0018730F" w:rsidRPr="002D2FC8" w:rsidRDefault="0018730F">
      <w:pPr>
        <w:pStyle w:val="H23G"/>
      </w:pPr>
      <w:r w:rsidRPr="00F056EA">
        <w:tab/>
      </w:r>
      <w:r w:rsidRPr="00F056EA">
        <w:tab/>
        <w:t>Cribado y</w:t>
      </w:r>
      <w:r w:rsidRPr="002D2FC8">
        <w:t xml:space="preserve"> detec</w:t>
      </w:r>
      <w:r>
        <w:t>c</w:t>
      </w:r>
      <w:r w:rsidRPr="002D2FC8">
        <w:t>i</w:t>
      </w:r>
      <w:r>
        <w:t>ó</w:t>
      </w:r>
      <w:r w:rsidRPr="002D2FC8">
        <w:t>n</w:t>
      </w:r>
      <w:r>
        <w:t xml:space="preserve"> precoz</w:t>
      </w:r>
    </w:p>
    <w:p w:rsidR="0018730F" w:rsidRPr="00AD68A0" w:rsidRDefault="0018730F">
      <w:pPr>
        <w:pStyle w:val="SingleTxtG"/>
      </w:pPr>
      <w:r w:rsidRPr="00F056EA">
        <w:t>332.</w:t>
      </w:r>
      <w:r w:rsidRPr="00F056EA">
        <w:tab/>
        <w:t>Más de la mitad de los casos recién diagnosticados de VIH/SIDA (el 53% de los pacientes de VIH diagnosticados en 2007) se encontraban ya en una fase tard</w:t>
      </w:r>
      <w:r>
        <w:t>ía de infección por el</w:t>
      </w:r>
      <w:r w:rsidRPr="00F056EA">
        <w:t xml:space="preserve"> </w:t>
      </w:r>
      <w:r>
        <w:t>VI</w:t>
      </w:r>
      <w:r w:rsidRPr="00F056EA">
        <w:t>H</w:t>
      </w:r>
      <w:r>
        <w:t xml:space="preserve"> </w:t>
      </w:r>
      <w:r w:rsidRPr="00F056EA">
        <w:t xml:space="preserve">en </w:t>
      </w:r>
      <w:r>
        <w:t>el momento del</w:t>
      </w:r>
      <w:r w:rsidRPr="00F056EA">
        <w:t xml:space="preserve"> diagn</w:t>
      </w:r>
      <w:r>
        <w:t>ó</w:t>
      </w:r>
      <w:r w:rsidRPr="00F056EA">
        <w:t>s</w:t>
      </w:r>
      <w:r>
        <w:t>tico</w:t>
      </w:r>
      <w:r w:rsidRPr="00F056EA">
        <w:t xml:space="preserve">. </w:t>
      </w:r>
      <w:r w:rsidRPr="00AD68A0">
        <w:t>Los mensajes del M</w:t>
      </w:r>
      <w:r>
        <w:t>inisterio de Salud</w:t>
      </w:r>
      <w:r w:rsidRPr="00AD68A0">
        <w:t xml:space="preserve"> y del </w:t>
      </w:r>
      <w:r>
        <w:t>Consejo</w:t>
      </w:r>
      <w:r w:rsidRPr="00AD68A0">
        <w:t xml:space="preserve"> destinados a educar a la opini</w:t>
      </w:r>
      <w:r>
        <w:t>ó</w:t>
      </w:r>
      <w:r w:rsidRPr="00AD68A0">
        <w:t>n pública hacen hincapié en la necesidad de</w:t>
      </w:r>
      <w:r>
        <w:t xml:space="preserve"> que las personas que tienen prá</w:t>
      </w:r>
      <w:r w:rsidRPr="00AD68A0">
        <w:t>cticas de alto riesgo, como m</w:t>
      </w:r>
      <w:r>
        <w:t>ú</w:t>
      </w:r>
      <w:r w:rsidRPr="00AD68A0">
        <w:t>ltiple</w:t>
      </w:r>
      <w:r>
        <w:t>s</w:t>
      </w:r>
      <w:r w:rsidRPr="00AD68A0">
        <w:t xml:space="preserve"> </w:t>
      </w:r>
      <w:r>
        <w:t xml:space="preserve">parejas </w:t>
      </w:r>
      <w:r w:rsidRPr="00AD68A0">
        <w:t>sexual</w:t>
      </w:r>
      <w:r>
        <w:t>es</w:t>
      </w:r>
      <w:r w:rsidRPr="00AD68A0">
        <w:t xml:space="preserve">, </w:t>
      </w:r>
      <w:r>
        <w:t>sexo casual o con prostitutas</w:t>
      </w:r>
      <w:r w:rsidRPr="00AD68A0">
        <w:t xml:space="preserve">, </w:t>
      </w:r>
      <w:r>
        <w:t>se sometan a pruebas periódicas de detección del VIH, a fin de identificar y tratar la enfermedad lo antes posible</w:t>
      </w:r>
      <w:r w:rsidRPr="00AD68A0">
        <w:t xml:space="preserve">. </w:t>
      </w:r>
    </w:p>
    <w:p w:rsidR="0018730F" w:rsidRPr="00CC6D1D" w:rsidRDefault="0018730F">
      <w:pPr>
        <w:pStyle w:val="SingleTxtG"/>
      </w:pPr>
      <w:r w:rsidRPr="00F5484F">
        <w:t>333.</w:t>
      </w:r>
      <w:r w:rsidRPr="00F5484F">
        <w:tab/>
        <w:t xml:space="preserve">Las pruebas del VIH </w:t>
      </w:r>
      <w:r>
        <w:t>son fáciles de realizar</w:t>
      </w:r>
      <w:r w:rsidRPr="00F5484F">
        <w:t xml:space="preserve"> en los dispensarios del sector</w:t>
      </w:r>
      <w:r w:rsidR="00524278">
        <w:t xml:space="preserve"> </w:t>
      </w:r>
      <w:r w:rsidRPr="00F5484F">
        <w:t>p</w:t>
      </w:r>
      <w:r>
        <w:t>ú</w:t>
      </w:r>
      <w:r w:rsidRPr="00F5484F">
        <w:t>blic</w:t>
      </w:r>
      <w:r>
        <w:t>o</w:t>
      </w:r>
      <w:r w:rsidRPr="00F5484F">
        <w:t xml:space="preserve"> </w:t>
      </w:r>
      <w:r>
        <w:t>y</w:t>
      </w:r>
      <w:r w:rsidRPr="00F5484F">
        <w:t xml:space="preserve"> priva</w:t>
      </w:r>
      <w:r>
        <w:t>do</w:t>
      </w:r>
      <w:r w:rsidRPr="00F5484F">
        <w:t xml:space="preserve"> </w:t>
      </w:r>
      <w:r>
        <w:t xml:space="preserve">y en las </w:t>
      </w:r>
      <w:r w:rsidRPr="00F5484F">
        <w:t>institu</w:t>
      </w:r>
      <w:r>
        <w:t>c</w:t>
      </w:r>
      <w:r w:rsidRPr="00F5484F">
        <w:t>ion</w:t>
      </w:r>
      <w:r>
        <w:t>e</w:t>
      </w:r>
      <w:r w:rsidRPr="00F5484F">
        <w:t>s</w:t>
      </w:r>
      <w:r>
        <w:t xml:space="preserve"> de atención de salud</w:t>
      </w:r>
      <w:r w:rsidRPr="00F5484F">
        <w:t>. Las pruebas del VIH se han convertido en una pr</w:t>
      </w:r>
      <w:r>
        <w:t>áctica de rutina</w:t>
      </w:r>
      <w:r w:rsidRPr="00F5484F">
        <w:t xml:space="preserve"> en </w:t>
      </w:r>
      <w:r>
        <w:t xml:space="preserve">todos </w:t>
      </w:r>
      <w:r w:rsidRPr="00F5484F">
        <w:t xml:space="preserve">los </w:t>
      </w:r>
      <w:r>
        <w:t>c</w:t>
      </w:r>
      <w:r w:rsidRPr="00F5484F">
        <w:t xml:space="preserve">entros sanitarios </w:t>
      </w:r>
      <w:r>
        <w:t>y deben efectuarse siempre que exista una indicación</w:t>
      </w:r>
      <w:r w:rsidRPr="00F5484F">
        <w:t xml:space="preserve"> m</w:t>
      </w:r>
      <w:r>
        <w:t>é</w:t>
      </w:r>
      <w:r w:rsidRPr="00F5484F">
        <w:t xml:space="preserve">dica, </w:t>
      </w:r>
      <w:r>
        <w:t>con el requisito habitual de obtener el consentimiento</w:t>
      </w:r>
      <w:r w:rsidRPr="00F5484F">
        <w:t xml:space="preserve"> inform</w:t>
      </w:r>
      <w:r>
        <w:t>a</w:t>
      </w:r>
      <w:r w:rsidRPr="00F5484F">
        <w:t>d</w:t>
      </w:r>
      <w:r>
        <w:t>o, como para cualquier otra prueba que se haga a los</w:t>
      </w:r>
      <w:r w:rsidRPr="00F5484F">
        <w:t xml:space="preserve"> pa</w:t>
      </w:r>
      <w:r>
        <w:t>c</w:t>
      </w:r>
      <w:r w:rsidRPr="00F5484F">
        <w:t>ient</w:t>
      </w:r>
      <w:r>
        <w:t>es</w:t>
      </w:r>
      <w:r w:rsidRPr="00F5484F">
        <w:t xml:space="preserve">. </w:t>
      </w:r>
      <w:r w:rsidRPr="00CC6D1D">
        <w:t xml:space="preserve">Varios hospitales del sector público están aplicando </w:t>
      </w:r>
      <w:r>
        <w:t xml:space="preserve">también </w:t>
      </w:r>
      <w:r w:rsidRPr="00CC6D1D">
        <w:t>un programa de detección voluntaria</w:t>
      </w:r>
      <w:r>
        <w:t xml:space="preserve"> </w:t>
      </w:r>
      <w:r w:rsidRPr="00CC6D1D">
        <w:t xml:space="preserve">del </w:t>
      </w:r>
      <w:r>
        <w:t>V</w:t>
      </w:r>
      <w:r w:rsidRPr="00CC6D1D">
        <w:t>I</w:t>
      </w:r>
      <w:r>
        <w:t>H, con miras a facilitar en mayor medida la detección precoz del virus, para los</w:t>
      </w:r>
      <w:r w:rsidRPr="00CC6D1D">
        <w:t xml:space="preserve"> pa</w:t>
      </w:r>
      <w:r>
        <w:t>c</w:t>
      </w:r>
      <w:r w:rsidRPr="00CC6D1D">
        <w:t>ient</w:t>
      </w:r>
      <w:r>
        <w:t>e</w:t>
      </w:r>
      <w:r w:rsidRPr="00CC6D1D">
        <w:t xml:space="preserve">s </w:t>
      </w:r>
      <w:r>
        <w:t>ingresados</w:t>
      </w:r>
      <w:r w:rsidRPr="00CC6D1D">
        <w:t xml:space="preserve">, </w:t>
      </w:r>
      <w:r>
        <w:t>que tienen la opción de negarse a colaborar.</w:t>
      </w:r>
      <w:r w:rsidRPr="00CC6D1D">
        <w:t xml:space="preserve"> </w:t>
      </w:r>
    </w:p>
    <w:p w:rsidR="0018730F" w:rsidRPr="00CC6D1D" w:rsidRDefault="0018730F">
      <w:pPr>
        <w:pStyle w:val="SingleTxtG"/>
      </w:pPr>
      <w:r w:rsidRPr="00CC6D1D">
        <w:t>334.</w:t>
      </w:r>
      <w:r w:rsidRPr="00CC6D1D">
        <w:tab/>
        <w:t>Desde diciembre de 2004, se ha hecho obligatorio el cribado antenatal del VIH, con el propósito de reduc</w:t>
      </w:r>
      <w:r>
        <w:t>i</w:t>
      </w:r>
      <w:r w:rsidRPr="00CC6D1D">
        <w:t>r la transmisi</w:t>
      </w:r>
      <w:r>
        <w:t>ó</w:t>
      </w:r>
      <w:r w:rsidRPr="00CC6D1D">
        <w:t xml:space="preserve">n maternoinfantil del </w:t>
      </w:r>
      <w:r>
        <w:t>virus</w:t>
      </w:r>
      <w:r w:rsidRPr="00CC6D1D">
        <w:t xml:space="preserve"> y</w:t>
      </w:r>
      <w:r>
        <w:t>,</w:t>
      </w:r>
      <w:r w:rsidRPr="00CC6D1D">
        <w:t xml:space="preserve"> en la actualidad</w:t>
      </w:r>
      <w:r>
        <w:t>,</w:t>
      </w:r>
      <w:r w:rsidRPr="00CC6D1D">
        <w:t xml:space="preserve"> las pruebas del VIH</w:t>
      </w:r>
      <w:r>
        <w:t xml:space="preserve"> se incluyen en la serie de pruebas </w:t>
      </w:r>
      <w:r w:rsidRPr="00CC6D1D">
        <w:t>antenatal</w:t>
      </w:r>
      <w:r>
        <w:t xml:space="preserve">es. </w:t>
      </w:r>
      <w:r w:rsidRPr="00CC6D1D">
        <w:t>Hoy en día, más del 99% de las gestantes se someten a la</w:t>
      </w:r>
      <w:r>
        <w:t>s</w:t>
      </w:r>
      <w:r w:rsidRPr="00CC6D1D">
        <w:t xml:space="preserve"> prueba</w:t>
      </w:r>
      <w:r>
        <w:t>s de detección del</w:t>
      </w:r>
      <w:r w:rsidRPr="00CC6D1D">
        <w:t xml:space="preserve"> </w:t>
      </w:r>
      <w:r>
        <w:t>VI</w:t>
      </w:r>
      <w:r w:rsidRPr="00CC6D1D">
        <w:t>H.</w:t>
      </w:r>
    </w:p>
    <w:p w:rsidR="0018730F" w:rsidRPr="009832D9" w:rsidRDefault="0018730F">
      <w:pPr>
        <w:pStyle w:val="SingleTxtG"/>
      </w:pPr>
      <w:r w:rsidRPr="009832D9">
        <w:t>335.</w:t>
      </w:r>
      <w:r w:rsidRPr="009832D9">
        <w:tab/>
        <w:t>Para seguir ampliando el acceso a las pruebas del VIH, el M</w:t>
      </w:r>
      <w:r>
        <w:t>inisterio de Salud está aplicando</w:t>
      </w:r>
      <w:r w:rsidR="00524278">
        <w:t xml:space="preserve"> </w:t>
      </w:r>
      <w:r w:rsidRPr="009832D9">
        <w:t>m</w:t>
      </w:r>
      <w:r>
        <w:t>étodos rápidos en los dispensarios</w:t>
      </w:r>
      <w:r w:rsidRPr="009832D9">
        <w:t xml:space="preserve"> m</w:t>
      </w:r>
      <w:r>
        <w:t>é</w:t>
      </w:r>
      <w:r w:rsidRPr="009832D9">
        <w:t>dic</w:t>
      </w:r>
      <w:r>
        <w:t>os</w:t>
      </w:r>
      <w:r w:rsidRPr="009832D9">
        <w:t>, u</w:t>
      </w:r>
      <w:r>
        <w:t>tilizando la saliva</w:t>
      </w:r>
      <w:r w:rsidRPr="009832D9">
        <w:t xml:space="preserve"> o</w:t>
      </w:r>
      <w:r>
        <w:t xml:space="preserve"> los lotes de pruebas hematológicas rápidas del virus</w:t>
      </w:r>
      <w:r w:rsidRPr="009832D9">
        <w:t xml:space="preserve">. </w:t>
      </w:r>
      <w:r>
        <w:t>Las personas que no quieran ser</w:t>
      </w:r>
      <w:r w:rsidRPr="009832D9">
        <w:t xml:space="preserve"> identificadas por el personal sanitario </w:t>
      </w:r>
      <w:r>
        <w:t>pueden acudir a tres lugares de Singapu</w:t>
      </w:r>
      <w:r w:rsidRPr="009832D9">
        <w:t>r</w:t>
      </w:r>
      <w:r>
        <w:t>, donde las pruebas son anónimas</w:t>
      </w:r>
      <w:r w:rsidRPr="009832D9">
        <w:t>.</w:t>
      </w:r>
    </w:p>
    <w:p w:rsidR="0018730F" w:rsidRPr="009832D9" w:rsidRDefault="0018730F">
      <w:pPr>
        <w:pStyle w:val="H23G"/>
      </w:pPr>
      <w:r w:rsidRPr="009832D9">
        <w:tab/>
      </w:r>
      <w:r w:rsidRPr="009832D9">
        <w:tab/>
      </w:r>
      <w:r>
        <w:t>Tratamiento de las</w:t>
      </w:r>
      <w:r w:rsidRPr="009832D9">
        <w:t xml:space="preserve"> infecciones por el VIH</w:t>
      </w:r>
    </w:p>
    <w:p w:rsidR="0018730F" w:rsidRPr="0088591D" w:rsidRDefault="0018730F">
      <w:pPr>
        <w:pStyle w:val="SingleTxtG"/>
      </w:pPr>
      <w:r w:rsidRPr="009832D9">
        <w:t>336.</w:t>
      </w:r>
      <w:r w:rsidRPr="009832D9">
        <w:tab/>
        <w:t xml:space="preserve">La mayoría de los </w:t>
      </w:r>
      <w:r>
        <w:t>pacientes</w:t>
      </w:r>
      <w:r w:rsidRPr="009832D9">
        <w:t xml:space="preserve"> recibe tratamiento en el Centro de Enfermedades Transmisibles, que dispone de servicios especiali</w:t>
      </w:r>
      <w:r>
        <w:t>zados</w:t>
      </w:r>
      <w:r w:rsidRPr="009832D9">
        <w:t xml:space="preserve"> </w:t>
      </w:r>
      <w:r>
        <w:t xml:space="preserve">de </w:t>
      </w:r>
      <w:r w:rsidRPr="009832D9">
        <w:t>medic</w:t>
      </w:r>
      <w:r>
        <w:t>ina,</w:t>
      </w:r>
      <w:r w:rsidRPr="009832D9">
        <w:t xml:space="preserve"> </w:t>
      </w:r>
      <w:r>
        <w:t>e</w:t>
      </w:r>
      <w:r w:rsidRPr="009832D9">
        <w:t>n</w:t>
      </w:r>
      <w:r>
        <w:t>fermería</w:t>
      </w:r>
      <w:r w:rsidRPr="009832D9">
        <w:t xml:space="preserve">, </w:t>
      </w:r>
      <w:r>
        <w:t>asesoramiento y otros servicios conexos de atención de salud</w:t>
      </w:r>
      <w:r w:rsidRPr="009832D9">
        <w:t xml:space="preserve">. </w:t>
      </w:r>
      <w:r w:rsidRPr="0088591D">
        <w:t xml:space="preserve">Se ha creado </w:t>
      </w:r>
      <w:r>
        <w:t>asimismo</w:t>
      </w:r>
      <w:r w:rsidRPr="0088591D">
        <w:t xml:space="preserve"> un Programa de prevención y tratamiento del VIH en el </w:t>
      </w:r>
      <w:r>
        <w:t>H</w:t>
      </w:r>
      <w:r w:rsidRPr="0088591D">
        <w:t xml:space="preserve">ospital Kandang Kerbau </w:t>
      </w:r>
      <w:r>
        <w:t>de la Mujer y el Niño</w:t>
      </w:r>
      <w:r w:rsidRPr="0088591D">
        <w:t xml:space="preserve">. </w:t>
      </w:r>
      <w:r>
        <w:t>Los</w:t>
      </w:r>
      <w:r w:rsidRPr="0088591D">
        <w:t xml:space="preserve"> objetivos principales de ese programa estriban en proporcionar un tratamiento subvencionado a los niños seropositivos y financiar la terapia anti</w:t>
      </w:r>
      <w:r>
        <w:t>r</w:t>
      </w:r>
      <w:r w:rsidRPr="0088591D">
        <w:t xml:space="preserve">retroviral </w:t>
      </w:r>
      <w:r>
        <w:t>a las embarazadas y recién nacidos</w:t>
      </w:r>
      <w:r w:rsidRPr="0088591D">
        <w:t xml:space="preserve"> </w:t>
      </w:r>
      <w:r>
        <w:t>que necesitan el</w:t>
      </w:r>
      <w:r w:rsidRPr="0088591D">
        <w:t xml:space="preserve"> trat</w:t>
      </w:r>
      <w:r>
        <w:t>a</w:t>
      </w:r>
      <w:r w:rsidRPr="0088591D">
        <w:t>m</w:t>
      </w:r>
      <w:r>
        <w:t>i</w:t>
      </w:r>
      <w:r w:rsidRPr="0088591D">
        <w:t>ent</w:t>
      </w:r>
      <w:r>
        <w:t>o</w:t>
      </w:r>
      <w:r w:rsidRPr="0088591D">
        <w:t xml:space="preserve"> </w:t>
      </w:r>
      <w:r>
        <w:t>e</w:t>
      </w:r>
      <w:r w:rsidRPr="0088591D">
        <w:t xml:space="preserve">n </w:t>
      </w:r>
      <w:r>
        <w:t>las seis primeras semanas de vida</w:t>
      </w:r>
      <w:r w:rsidRPr="0088591D">
        <w:t xml:space="preserve">. </w:t>
      </w:r>
    </w:p>
    <w:p w:rsidR="0018730F" w:rsidRPr="00B32AEE" w:rsidRDefault="0018730F">
      <w:pPr>
        <w:pStyle w:val="SingleTxtG"/>
      </w:pPr>
      <w:r w:rsidRPr="00B32AEE">
        <w:t>337.</w:t>
      </w:r>
      <w:r w:rsidRPr="00B32AEE">
        <w:tab/>
        <w:t xml:space="preserve">Se </w:t>
      </w:r>
      <w:r>
        <w:t>aconseja</w:t>
      </w:r>
      <w:r w:rsidRPr="00B32AEE">
        <w:t xml:space="preserve"> a los pacientes seropositivos que inform</w:t>
      </w:r>
      <w:r>
        <w:t>en</w:t>
      </w:r>
      <w:r w:rsidRPr="00B32AEE">
        <w:t xml:space="preserve"> a sus parejas de su infección por el VIH, a fin de que se les puedan practicar tambi</w:t>
      </w:r>
      <w:r>
        <w:t>én a ellas las pruebas</w:t>
      </w:r>
      <w:r w:rsidRPr="00B32AEE">
        <w:t xml:space="preserve">, </w:t>
      </w:r>
      <w:r>
        <w:t xml:space="preserve">y </w:t>
      </w:r>
      <w:r w:rsidRPr="00B32AEE">
        <w:t>to</w:t>
      </w:r>
      <w:r>
        <w:t>mar las debidas precauciones, con objeto de evitar nuevos contagios</w:t>
      </w:r>
      <w:r w:rsidRPr="00B32AEE">
        <w:t xml:space="preserve">. </w:t>
      </w:r>
    </w:p>
    <w:p w:rsidR="0018730F" w:rsidRPr="00B32AEE" w:rsidRDefault="0018730F">
      <w:pPr>
        <w:pStyle w:val="H1G"/>
      </w:pPr>
      <w:r w:rsidRPr="00B32AEE">
        <w:tab/>
        <w:t>6.</w:t>
      </w:r>
      <w:r w:rsidRPr="00B32AEE">
        <w:tab/>
        <w:t>Artículo 26</w:t>
      </w:r>
      <w:r w:rsidRPr="00B32AEE">
        <w:br/>
        <w:t>Seguridad social</w:t>
      </w:r>
    </w:p>
    <w:p w:rsidR="0018730F" w:rsidRPr="00B32AEE" w:rsidRDefault="0018730F">
      <w:pPr>
        <w:pStyle w:val="H4G"/>
      </w:pPr>
      <w:r w:rsidRPr="00B32AEE">
        <w:tab/>
      </w:r>
      <w:r w:rsidRPr="00B32AEE">
        <w:tab/>
      </w:r>
      <w:r>
        <w:t>Los Estados Partes reconocerán a todos los</w:t>
      </w:r>
      <w:r w:rsidRPr="00B32AEE">
        <w:t xml:space="preserve"> niño</w:t>
      </w:r>
      <w:r>
        <w:t>s</w:t>
      </w:r>
      <w:r w:rsidRPr="00B32AEE">
        <w:t xml:space="preserve"> </w:t>
      </w:r>
      <w:r>
        <w:t xml:space="preserve">el </w:t>
      </w:r>
      <w:r w:rsidRPr="00B32AEE">
        <w:t>derecho a beneficiarse de la seguridad socia</w:t>
      </w:r>
      <w:r>
        <w:t>l, incluso de</w:t>
      </w:r>
      <w:r w:rsidRPr="00B32AEE">
        <w:t>l se</w:t>
      </w:r>
      <w:r>
        <w:t>g</w:t>
      </w:r>
      <w:r w:rsidRPr="00B32AEE">
        <w:t>ur</w:t>
      </w:r>
      <w:r>
        <w:t>o social</w:t>
      </w:r>
      <w:r w:rsidRPr="00B32AEE">
        <w:t>.</w:t>
      </w:r>
    </w:p>
    <w:p w:rsidR="0018730F" w:rsidRPr="00B005DC" w:rsidRDefault="0018730F">
      <w:pPr>
        <w:pStyle w:val="SingleTxtG"/>
      </w:pPr>
      <w:r w:rsidRPr="00B005DC">
        <w:t>338.</w:t>
      </w:r>
      <w:r w:rsidRPr="00B005DC">
        <w:tab/>
        <w:t xml:space="preserve">El Fondo Central de Previsión, creado en 1955, sigue facilitando protección y seguridad </w:t>
      </w:r>
      <w:r>
        <w:t xml:space="preserve">financieras </w:t>
      </w:r>
      <w:r w:rsidRPr="00B005DC">
        <w:t>a los trabajadores de Singap</w:t>
      </w:r>
      <w:r>
        <w:t>ur</w:t>
      </w:r>
      <w:r w:rsidRPr="00B005DC">
        <w:t xml:space="preserve">, </w:t>
      </w:r>
      <w:r>
        <w:t>a los residentes p</w:t>
      </w:r>
      <w:r w:rsidRPr="00B005DC">
        <w:t>ermanent</w:t>
      </w:r>
      <w:r>
        <w:t>es y a sus</w:t>
      </w:r>
      <w:r w:rsidR="00524278">
        <w:t xml:space="preserve"> </w:t>
      </w:r>
      <w:r w:rsidRPr="00B005DC">
        <w:t>famili</w:t>
      </w:r>
      <w:r>
        <w:t>a</w:t>
      </w:r>
      <w:r w:rsidRPr="00B005DC">
        <w:t xml:space="preserve">s. Los afiliados pueden optar entre diferentes planes que </w:t>
      </w:r>
      <w:r>
        <w:t xml:space="preserve">les </w:t>
      </w:r>
      <w:r w:rsidRPr="00B005DC">
        <w:t>ofrecen prestaciones de protecci</w:t>
      </w:r>
      <w:r>
        <w:t>ón</w:t>
      </w:r>
      <w:r w:rsidRPr="00B005DC">
        <w:t xml:space="preserve"> financi</w:t>
      </w:r>
      <w:r>
        <w:t>era</w:t>
      </w:r>
      <w:r w:rsidRPr="00B005DC">
        <w:t xml:space="preserve"> </w:t>
      </w:r>
      <w:r>
        <w:t>a ellos y a sus familiares a cargo, incluidos los niños,</w:t>
      </w:r>
      <w:r w:rsidRPr="00B005DC">
        <w:t xml:space="preserve"> </w:t>
      </w:r>
      <w:r>
        <w:t>que son</w:t>
      </w:r>
      <w:r w:rsidRPr="00B005DC">
        <w:t>:</w:t>
      </w:r>
    </w:p>
    <w:p w:rsidR="0018730F" w:rsidRPr="00B005DC" w:rsidRDefault="0018730F">
      <w:pPr>
        <w:pStyle w:val="SingleTxtG"/>
        <w:ind w:left="1701"/>
      </w:pPr>
      <w:r w:rsidRPr="00B005DC">
        <w:t>i)</w:t>
      </w:r>
      <w:r w:rsidRPr="00B005DC">
        <w:tab/>
        <w:t>El Plan Medishield – un seguro m</w:t>
      </w:r>
      <w:r>
        <w:t>é</w:t>
      </w:r>
      <w:r w:rsidRPr="00B005DC">
        <w:t xml:space="preserve">dico de bajo costo que permite al asegurado </w:t>
      </w:r>
      <w:r>
        <w:t xml:space="preserve">sufragar el </w:t>
      </w:r>
      <w:r w:rsidRPr="00B005DC">
        <w:t>cost</w:t>
      </w:r>
      <w:r>
        <w:t>e</w:t>
      </w:r>
      <w:r w:rsidRPr="00B005DC">
        <w:t xml:space="preserve"> </w:t>
      </w:r>
      <w:r>
        <w:t>de un tratamiento</w:t>
      </w:r>
      <w:r w:rsidRPr="00B005DC">
        <w:t xml:space="preserve"> prolong</w:t>
      </w:r>
      <w:r>
        <w:t>a</w:t>
      </w:r>
      <w:r w:rsidRPr="00B005DC">
        <w:t>d</w:t>
      </w:r>
      <w:r>
        <w:t>o por enfermedades graves</w:t>
      </w:r>
      <w:r w:rsidRPr="00B005DC">
        <w:t>;</w:t>
      </w:r>
    </w:p>
    <w:p w:rsidR="0018730F" w:rsidRPr="007160AB" w:rsidRDefault="0018730F">
      <w:pPr>
        <w:pStyle w:val="SingleTxtG"/>
        <w:ind w:left="1701"/>
      </w:pPr>
      <w:r w:rsidRPr="007160AB">
        <w:t>ii)</w:t>
      </w:r>
      <w:r w:rsidRPr="007160AB">
        <w:tab/>
      </w:r>
      <w:r>
        <w:t xml:space="preserve">El </w:t>
      </w:r>
      <w:r w:rsidRPr="007160AB">
        <w:t>P</w:t>
      </w:r>
      <w:r>
        <w:t>rograma</w:t>
      </w:r>
      <w:r w:rsidRPr="007160AB">
        <w:t xml:space="preserve"> de protección de familiar</w:t>
      </w:r>
      <w:r>
        <w:t>e</w:t>
      </w:r>
      <w:r w:rsidRPr="007160AB">
        <w:t xml:space="preserve">s a cargo – </w:t>
      </w:r>
      <w:r>
        <w:t>que ofrece ayudas a los</w:t>
      </w:r>
      <w:r w:rsidRPr="007160AB">
        <w:t xml:space="preserve"> miembr</w:t>
      </w:r>
      <w:r>
        <w:t>os si quedan</w:t>
      </w:r>
      <w:r w:rsidRPr="007160AB">
        <w:t xml:space="preserve"> permanent</w:t>
      </w:r>
      <w:r>
        <w:t>emente</w:t>
      </w:r>
      <w:r w:rsidRPr="007160AB">
        <w:t xml:space="preserve"> </w:t>
      </w:r>
      <w:r>
        <w:t>dis</w:t>
      </w:r>
      <w:r w:rsidRPr="007160AB">
        <w:t>capacitad</w:t>
      </w:r>
      <w:r>
        <w:t>os</w:t>
      </w:r>
      <w:r w:rsidRPr="007160AB">
        <w:t xml:space="preserve"> o </w:t>
      </w:r>
      <w:r>
        <w:t>fallecen intempestivamente</w:t>
      </w:r>
      <w:r w:rsidRPr="007160AB">
        <w:t>;</w:t>
      </w:r>
    </w:p>
    <w:p w:rsidR="0018730F" w:rsidRPr="007160AB" w:rsidRDefault="0018730F">
      <w:pPr>
        <w:pStyle w:val="SingleTxtG"/>
        <w:ind w:left="1701"/>
      </w:pPr>
      <w:r w:rsidRPr="007160AB">
        <w:t>(iii)</w:t>
      </w:r>
      <w:r w:rsidRPr="007160AB">
        <w:tab/>
      </w:r>
      <w:r>
        <w:t xml:space="preserve">El </w:t>
      </w:r>
      <w:r w:rsidRPr="007160AB">
        <w:t xml:space="preserve">Plan Medifund – fondo </w:t>
      </w:r>
      <w:r>
        <w:t xml:space="preserve">de ayudas </w:t>
      </w:r>
      <w:r w:rsidRPr="007160AB">
        <w:t xml:space="preserve">establecido por el Gobierno con objeto de </w:t>
      </w:r>
      <w:r>
        <w:t>apoyar</w:t>
      </w:r>
      <w:r w:rsidRPr="007160AB">
        <w:t xml:space="preserve"> a los singapurenses necesitados</w:t>
      </w:r>
      <w:r>
        <w:t>, sin medios</w:t>
      </w:r>
      <w:r w:rsidRPr="007160AB">
        <w:t xml:space="preserve"> p</w:t>
      </w:r>
      <w:r>
        <w:t>ara</w:t>
      </w:r>
      <w:r w:rsidRPr="007160AB">
        <w:t xml:space="preserve"> costear sus gastos médicos. El plan Medifund sirve de red de protección para los que no pueden abonar las facturas subvencionadas, a pesar de la cobertura de Medisave </w:t>
      </w:r>
      <w:r>
        <w:t xml:space="preserve">y </w:t>
      </w:r>
      <w:r w:rsidRPr="007160AB">
        <w:t>MediShield.</w:t>
      </w:r>
    </w:p>
    <w:p w:rsidR="0018730F" w:rsidRPr="002D2FC8" w:rsidRDefault="0018730F">
      <w:pPr>
        <w:pStyle w:val="Heading1"/>
        <w:spacing w:before="240"/>
      </w:pPr>
      <w:r>
        <w:t>Cuadro</w:t>
      </w:r>
      <w:r w:rsidRPr="002D2FC8">
        <w:t xml:space="preserve"> 32</w:t>
      </w:r>
    </w:p>
    <w:p w:rsidR="0018730F" w:rsidRPr="002D2FC8" w:rsidRDefault="0018730F">
      <w:pPr>
        <w:pStyle w:val="SingleTxtG"/>
        <w:rPr>
          <w:b/>
        </w:rPr>
      </w:pPr>
      <w:r>
        <w:rPr>
          <w:b/>
        </w:rPr>
        <w:t xml:space="preserve">Solicitudes presentadas a </w:t>
      </w:r>
      <w:r w:rsidRPr="002D2FC8">
        <w:rPr>
          <w:b/>
        </w:rPr>
        <w:t>Medifund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66"/>
        <w:gridCol w:w="1200"/>
        <w:gridCol w:w="1100"/>
        <w:gridCol w:w="1100"/>
        <w:gridCol w:w="1104"/>
      </w:tblGrid>
      <w:tr w:rsidR="0018730F" w:rsidRPr="002D2FC8" w:rsidTr="0018730F">
        <w:trPr>
          <w:trHeight w:val="240"/>
          <w:tblHeader/>
        </w:trPr>
        <w:tc>
          <w:tcPr>
            <w:tcW w:w="28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p>
        </w:tc>
        <w:tc>
          <w:tcPr>
            <w:tcW w:w="12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1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r>
      <w:tr w:rsidR="0018730F" w:rsidRPr="002D2FC8" w:rsidTr="0018730F">
        <w:trPr>
          <w:trHeight w:val="240"/>
        </w:trPr>
        <w:tc>
          <w:tcPr>
            <w:tcW w:w="2866" w:type="dxa"/>
            <w:tcBorders>
              <w:top w:val="single" w:sz="12" w:space="0" w:color="auto"/>
            </w:tcBorders>
            <w:shd w:val="clear" w:color="auto" w:fill="auto"/>
          </w:tcPr>
          <w:p w:rsidR="0018730F" w:rsidRPr="002D2FC8" w:rsidRDefault="00FC410E" w:rsidP="00FC410E">
            <w:pPr>
              <w:pStyle w:val="SingleTxtG"/>
              <w:spacing w:before="40" w:after="40" w:line="220" w:lineRule="exact"/>
              <w:ind w:left="0" w:right="113"/>
              <w:jc w:val="left"/>
              <w:rPr>
                <w:sz w:val="18"/>
              </w:rPr>
            </w:pPr>
            <w:r>
              <w:rPr>
                <w:sz w:val="18"/>
              </w:rPr>
              <w:t>Nº</w:t>
            </w:r>
            <w:r w:rsidR="0018730F" w:rsidRPr="002D2FC8">
              <w:rPr>
                <w:sz w:val="18"/>
              </w:rPr>
              <w:t xml:space="preserve"> </w:t>
            </w:r>
            <w:r w:rsidR="0018730F">
              <w:rPr>
                <w:sz w:val="18"/>
              </w:rPr>
              <w:t>de solicitudes</w:t>
            </w:r>
            <w:r w:rsidR="0018730F" w:rsidRPr="002D2FC8">
              <w:rPr>
                <w:sz w:val="18"/>
              </w:rPr>
              <w:t xml:space="preserve"> apro</w:t>
            </w:r>
            <w:r w:rsidR="0018730F">
              <w:rPr>
                <w:sz w:val="18"/>
              </w:rPr>
              <w:t>badas</w:t>
            </w:r>
          </w:p>
        </w:tc>
        <w:tc>
          <w:tcPr>
            <w:tcW w:w="12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216 214</w:t>
            </w:r>
          </w:p>
        </w:tc>
        <w:tc>
          <w:tcPr>
            <w:tcW w:w="11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284 987</w:t>
            </w:r>
          </w:p>
        </w:tc>
        <w:tc>
          <w:tcPr>
            <w:tcW w:w="11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288 099</w:t>
            </w:r>
          </w:p>
        </w:tc>
        <w:tc>
          <w:tcPr>
            <w:tcW w:w="11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301 126</w:t>
            </w:r>
          </w:p>
        </w:tc>
      </w:tr>
      <w:tr w:rsidR="0018730F" w:rsidRPr="002D2FC8" w:rsidTr="0018730F">
        <w:trPr>
          <w:trHeight w:val="240"/>
        </w:trPr>
        <w:tc>
          <w:tcPr>
            <w:tcW w:w="2866" w:type="dxa"/>
            <w:shd w:val="clear" w:color="auto" w:fill="auto"/>
          </w:tcPr>
          <w:p w:rsidR="0018730F" w:rsidRPr="002D2FC8" w:rsidRDefault="00FC410E" w:rsidP="00FC410E">
            <w:pPr>
              <w:pStyle w:val="SingleTxtG"/>
              <w:spacing w:before="40" w:after="40" w:line="220" w:lineRule="exact"/>
              <w:ind w:left="0" w:right="113"/>
              <w:jc w:val="left"/>
              <w:rPr>
                <w:sz w:val="18"/>
              </w:rPr>
            </w:pPr>
            <w:r>
              <w:rPr>
                <w:sz w:val="18"/>
              </w:rPr>
              <w:t>Porcentaje</w:t>
            </w:r>
            <w:r w:rsidR="0018730F" w:rsidRPr="002D2FC8">
              <w:rPr>
                <w:sz w:val="18"/>
              </w:rPr>
              <w:t xml:space="preserve"> </w:t>
            </w:r>
            <w:r w:rsidR="0018730F">
              <w:rPr>
                <w:sz w:val="18"/>
              </w:rPr>
              <w:t xml:space="preserve">de solicitudes </w:t>
            </w:r>
            <w:r w:rsidR="0018730F" w:rsidRPr="002D2FC8">
              <w:rPr>
                <w:sz w:val="18"/>
              </w:rPr>
              <w:t>apro</w:t>
            </w:r>
            <w:r w:rsidR="0018730F">
              <w:rPr>
                <w:sz w:val="18"/>
              </w:rPr>
              <w:t>ba</w:t>
            </w:r>
            <w:r w:rsidR="0018730F" w:rsidRPr="002D2FC8">
              <w:rPr>
                <w:sz w:val="18"/>
              </w:rPr>
              <w:t>d</w:t>
            </w:r>
            <w:r w:rsidR="0018730F">
              <w:rPr>
                <w:sz w:val="18"/>
              </w:rPr>
              <w:t>as</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99</w:t>
            </w:r>
            <w:r>
              <w:rPr>
                <w:iCs/>
                <w:sz w:val="18"/>
              </w:rPr>
              <w:t>,</w:t>
            </w:r>
            <w:r w:rsidRPr="002D2FC8">
              <w:rPr>
                <w:iCs/>
                <w:sz w:val="18"/>
              </w:rPr>
              <w:t>9</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99</w:t>
            </w:r>
            <w:r>
              <w:rPr>
                <w:iCs/>
                <w:sz w:val="18"/>
              </w:rPr>
              <w:t>,</w:t>
            </w:r>
            <w:r w:rsidRPr="002D2FC8">
              <w:rPr>
                <w:iCs/>
                <w:sz w:val="18"/>
              </w:rPr>
              <w:t>9</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99</w:t>
            </w:r>
            <w:r>
              <w:rPr>
                <w:iCs/>
                <w:sz w:val="18"/>
              </w:rPr>
              <w:t>,</w:t>
            </w:r>
            <w:r w:rsidRPr="002D2FC8">
              <w:rPr>
                <w:iCs/>
                <w:sz w:val="18"/>
              </w:rPr>
              <w:t>9</w:t>
            </w:r>
          </w:p>
        </w:tc>
        <w:tc>
          <w:tcPr>
            <w:tcW w:w="110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97</w:t>
            </w:r>
            <w:r>
              <w:rPr>
                <w:iCs/>
                <w:sz w:val="18"/>
              </w:rPr>
              <w:t>,</w:t>
            </w:r>
            <w:r w:rsidRPr="002D2FC8">
              <w:rPr>
                <w:iCs/>
                <w:sz w:val="18"/>
              </w:rPr>
              <w:t>9</w:t>
            </w:r>
          </w:p>
        </w:tc>
      </w:tr>
      <w:tr w:rsidR="0018730F" w:rsidRPr="002D2FC8" w:rsidTr="0018730F">
        <w:trPr>
          <w:trHeight w:val="240"/>
        </w:trPr>
        <w:tc>
          <w:tcPr>
            <w:tcW w:w="2866" w:type="dxa"/>
            <w:shd w:val="clear" w:color="auto" w:fill="auto"/>
          </w:tcPr>
          <w:p w:rsidR="0018730F" w:rsidRPr="002D2FC8" w:rsidRDefault="0018730F" w:rsidP="00FC410E">
            <w:pPr>
              <w:pStyle w:val="SingleTxtG"/>
              <w:spacing w:before="40" w:after="40" w:line="220" w:lineRule="exact"/>
              <w:ind w:left="0" w:right="113"/>
              <w:jc w:val="left"/>
              <w:rPr>
                <w:sz w:val="18"/>
              </w:rPr>
            </w:pPr>
            <w:r>
              <w:rPr>
                <w:sz w:val="18"/>
              </w:rPr>
              <w:t>Cantidad desembolsada</w:t>
            </w:r>
            <w:r>
              <w:rPr>
                <w:sz w:val="18"/>
              </w:rPr>
              <w:br/>
              <w:t>(en mill</w:t>
            </w:r>
            <w:r w:rsidRPr="002D2FC8">
              <w:rPr>
                <w:sz w:val="18"/>
              </w:rPr>
              <w:t>on</w:t>
            </w:r>
            <w:r>
              <w:rPr>
                <w:sz w:val="18"/>
              </w:rPr>
              <w:t>es</w:t>
            </w:r>
            <w:r w:rsidRPr="002D2FC8">
              <w:rPr>
                <w:sz w:val="18"/>
              </w:rPr>
              <w:t>)</w:t>
            </w:r>
          </w:p>
        </w:tc>
        <w:tc>
          <w:tcPr>
            <w:tcW w:w="12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S$ 33,</w:t>
            </w:r>
            <w:r w:rsidRPr="002D2FC8">
              <w:rPr>
                <w:iCs/>
                <w:sz w:val="18"/>
              </w:rPr>
              <w:t>9</w:t>
            </w:r>
            <w:r>
              <w:rPr>
                <w:iCs/>
                <w:sz w:val="18"/>
              </w:rPr>
              <w:br/>
              <w:t>(US$ 24,</w:t>
            </w:r>
            <w:r w:rsidRPr="002D2FC8">
              <w:rPr>
                <w:iCs/>
                <w:sz w:val="18"/>
              </w:rPr>
              <w:t>2)</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S$ 32,</w:t>
            </w:r>
            <w:r w:rsidRPr="002D2FC8">
              <w:rPr>
                <w:iCs/>
                <w:sz w:val="18"/>
              </w:rPr>
              <w:t>5</w:t>
            </w:r>
            <w:r>
              <w:rPr>
                <w:iCs/>
                <w:sz w:val="18"/>
              </w:rPr>
              <w:br/>
            </w:r>
            <w:r w:rsidRPr="002D2FC8">
              <w:rPr>
                <w:iCs/>
                <w:sz w:val="18"/>
              </w:rPr>
              <w:t>(US$ 23</w:t>
            </w:r>
            <w:r>
              <w:rPr>
                <w:iCs/>
                <w:sz w:val="18"/>
              </w:rPr>
              <w:t>,</w:t>
            </w:r>
            <w:r w:rsidRPr="002D2FC8">
              <w:rPr>
                <w:iCs/>
                <w:sz w:val="18"/>
              </w:rPr>
              <w:t>2)</w:t>
            </w:r>
          </w:p>
        </w:tc>
        <w:tc>
          <w:tcPr>
            <w:tcW w:w="110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S$ 39,</w:t>
            </w:r>
            <w:r w:rsidRPr="002D2FC8">
              <w:rPr>
                <w:iCs/>
                <w:sz w:val="18"/>
              </w:rPr>
              <w:t>1</w:t>
            </w:r>
            <w:r>
              <w:rPr>
                <w:iCs/>
                <w:sz w:val="18"/>
              </w:rPr>
              <w:br/>
            </w:r>
            <w:r w:rsidRPr="002D2FC8">
              <w:rPr>
                <w:iCs/>
                <w:sz w:val="18"/>
              </w:rPr>
              <w:t>(US$ 27</w:t>
            </w:r>
            <w:r>
              <w:rPr>
                <w:iCs/>
                <w:sz w:val="18"/>
              </w:rPr>
              <w:t>,</w:t>
            </w:r>
            <w:r w:rsidRPr="002D2FC8">
              <w:rPr>
                <w:iCs/>
                <w:sz w:val="18"/>
              </w:rPr>
              <w:t>9)</w:t>
            </w:r>
          </w:p>
        </w:tc>
        <w:tc>
          <w:tcPr>
            <w:tcW w:w="1104"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S$ 39,</w:t>
            </w:r>
            <w:r w:rsidRPr="002D2FC8">
              <w:rPr>
                <w:iCs/>
                <w:sz w:val="18"/>
              </w:rPr>
              <w:t>6</w:t>
            </w:r>
            <w:r>
              <w:rPr>
                <w:iCs/>
                <w:sz w:val="18"/>
              </w:rPr>
              <w:br/>
            </w:r>
            <w:r w:rsidRPr="002D2FC8">
              <w:rPr>
                <w:iCs/>
                <w:sz w:val="18"/>
              </w:rPr>
              <w:t>(US$ 28</w:t>
            </w:r>
            <w:r>
              <w:rPr>
                <w:iCs/>
                <w:sz w:val="18"/>
              </w:rPr>
              <w:t>,</w:t>
            </w:r>
            <w:r w:rsidRPr="002D2FC8">
              <w:rPr>
                <w:iCs/>
                <w:sz w:val="18"/>
              </w:rPr>
              <w:t>3)</w:t>
            </w:r>
          </w:p>
        </w:tc>
      </w:tr>
    </w:tbl>
    <w:p w:rsidR="0018730F" w:rsidRPr="002D2FC8" w:rsidRDefault="0018730F">
      <w:pPr>
        <w:pStyle w:val="SingleTxtG"/>
        <w:spacing w:before="120" w:after="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w:t>
      </w:r>
      <w:r w:rsidRPr="002D2FC8">
        <w:rPr>
          <w:iCs/>
          <w:sz w:val="18"/>
          <w:szCs w:val="18"/>
        </w:rPr>
        <w:t xml:space="preserve"> </w:t>
      </w:r>
      <w:r>
        <w:rPr>
          <w:iCs/>
          <w:sz w:val="18"/>
          <w:szCs w:val="18"/>
        </w:rPr>
        <w:t>de Salud</w:t>
      </w:r>
      <w:r w:rsidRPr="002D2FC8">
        <w:rPr>
          <w:iCs/>
          <w:sz w:val="18"/>
          <w:szCs w:val="18"/>
        </w:rPr>
        <w:t>.</w:t>
      </w:r>
    </w:p>
    <w:p w:rsidR="0018730F" w:rsidRPr="00004307" w:rsidRDefault="0018730F">
      <w:pPr>
        <w:pStyle w:val="SingleTxtG"/>
        <w:spacing w:after="0"/>
        <w:ind w:firstLine="170"/>
        <w:rPr>
          <w:sz w:val="18"/>
          <w:szCs w:val="18"/>
        </w:rPr>
      </w:pPr>
      <w:r w:rsidRPr="00004307">
        <w:t>*</w:t>
      </w:r>
      <w:r w:rsidRPr="00004307">
        <w:rPr>
          <w:sz w:val="18"/>
          <w:szCs w:val="18"/>
        </w:rPr>
        <w:t xml:space="preserve">  </w:t>
      </w:r>
      <w:r>
        <w:rPr>
          <w:sz w:val="18"/>
          <w:szCs w:val="18"/>
        </w:rPr>
        <w:t>No se disponía</w:t>
      </w:r>
      <w:r w:rsidRPr="00004307">
        <w:rPr>
          <w:sz w:val="18"/>
          <w:szCs w:val="18"/>
        </w:rPr>
        <w:t xml:space="preserve"> de las estadísticas de 2007 en el momento de present</w:t>
      </w:r>
      <w:r>
        <w:rPr>
          <w:sz w:val="18"/>
          <w:szCs w:val="18"/>
        </w:rPr>
        <w:t>a</w:t>
      </w:r>
      <w:r w:rsidRPr="00004307">
        <w:rPr>
          <w:sz w:val="18"/>
          <w:szCs w:val="18"/>
        </w:rPr>
        <w:t>r el informe.</w:t>
      </w:r>
    </w:p>
    <w:p w:rsidR="0018730F" w:rsidRDefault="0018730F">
      <w:pPr>
        <w:pStyle w:val="SingleTxtG"/>
        <w:spacing w:after="0"/>
        <w:ind w:firstLine="170"/>
        <w:rPr>
          <w:sz w:val="18"/>
          <w:szCs w:val="18"/>
        </w:rPr>
      </w:pPr>
      <w:r>
        <w:rPr>
          <w:sz w:val="18"/>
          <w:szCs w:val="18"/>
        </w:rPr>
        <w:t>S$: dólares singapurenses.</w:t>
      </w:r>
    </w:p>
    <w:p w:rsidR="0018730F" w:rsidRPr="00004307" w:rsidRDefault="0018730F">
      <w:pPr>
        <w:pStyle w:val="SingleTxtG"/>
        <w:spacing w:after="240"/>
        <w:ind w:firstLine="170"/>
        <w:rPr>
          <w:sz w:val="18"/>
          <w:szCs w:val="18"/>
        </w:rPr>
      </w:pPr>
      <w:r>
        <w:rPr>
          <w:sz w:val="18"/>
          <w:szCs w:val="18"/>
        </w:rPr>
        <w:t>US$: dólares de los EE.UU.</w:t>
      </w:r>
    </w:p>
    <w:p w:rsidR="0018730F" w:rsidRPr="002D2FC8" w:rsidRDefault="0018730F">
      <w:pPr>
        <w:pStyle w:val="SingleTxtG"/>
      </w:pPr>
      <w:r w:rsidRPr="00004307">
        <w:t>339.</w:t>
      </w:r>
      <w:r w:rsidRPr="00004307">
        <w:tab/>
        <w:t xml:space="preserve">En 2005, se puso en marcha el fondo </w:t>
      </w:r>
      <w:r>
        <w:t xml:space="preserve">de ayuda </w:t>
      </w:r>
      <w:r w:rsidRPr="00004307">
        <w:t>ComCare, a fin de suministrar una financiaci</w:t>
      </w:r>
      <w:r>
        <w:t>ón sostenible a los pro</w:t>
      </w:r>
      <w:r w:rsidRPr="00004307">
        <w:t>gram</w:t>
      </w:r>
      <w:r>
        <w:t>a</w:t>
      </w:r>
      <w:r w:rsidRPr="00004307">
        <w:t xml:space="preserve">s </w:t>
      </w:r>
      <w:r>
        <w:t>destinados a ayudar a los</w:t>
      </w:r>
      <w:r w:rsidRPr="00004307">
        <w:t xml:space="preserve"> ne</w:t>
      </w:r>
      <w:r>
        <w:t>c</w:t>
      </w:r>
      <w:r w:rsidRPr="00004307">
        <w:t>e</w:t>
      </w:r>
      <w:r>
        <w:t>sitados</w:t>
      </w:r>
      <w:r w:rsidRPr="00004307">
        <w:t>. El fondo dispone de un capital de 800 millones de dólares singapurenses (571 millones de dólares de los EE.</w:t>
      </w:r>
      <w:r>
        <w:t>UU.</w:t>
      </w:r>
      <w:r w:rsidRPr="00004307">
        <w:t>)</w:t>
      </w:r>
      <w:r>
        <w:t>, que el</w:t>
      </w:r>
      <w:r w:rsidRPr="00004307">
        <w:t xml:space="preserve"> Go</w:t>
      </w:r>
      <w:r>
        <w:t>bi</w:t>
      </w:r>
      <w:r w:rsidRPr="00004307">
        <w:t>ern</w:t>
      </w:r>
      <w:r>
        <w:t>o proyecta elevar a</w:t>
      </w:r>
      <w:r w:rsidRPr="00004307">
        <w:t xml:space="preserve"> </w:t>
      </w:r>
      <w:r w:rsidR="00524278">
        <w:t>1.000</w:t>
      </w:r>
      <w:r w:rsidRPr="00004307">
        <w:t xml:space="preserve"> </w:t>
      </w:r>
      <w:r>
        <w:t>m</w:t>
      </w:r>
      <w:r w:rsidRPr="00004307">
        <w:t>illon</w:t>
      </w:r>
      <w:r>
        <w:t>es</w:t>
      </w:r>
      <w:r w:rsidRPr="00004307">
        <w:t xml:space="preserve"> (7</w:t>
      </w:r>
      <w:r>
        <w:t>00</w:t>
      </w:r>
      <w:r w:rsidRPr="00004307">
        <w:t xml:space="preserve"> </w:t>
      </w:r>
      <w:r>
        <w:t>m</w:t>
      </w:r>
      <w:r w:rsidRPr="00004307">
        <w:t>illon</w:t>
      </w:r>
      <w:r>
        <w:t>es de dólares de los EE.UU.</w:t>
      </w:r>
      <w:r w:rsidRPr="00004307">
        <w:t xml:space="preserve">). </w:t>
      </w:r>
      <w:r w:rsidRPr="00DD6263">
        <w:t>ComCare se alza sobre tres pilares fundamentales, que representan cada uno a un grupo espec</w:t>
      </w:r>
      <w:r>
        <w:t>ífico de</w:t>
      </w:r>
      <w:r w:rsidRPr="00DD6263">
        <w:t xml:space="preserve"> client</w:t>
      </w:r>
      <w:r>
        <w:t>es</w:t>
      </w:r>
      <w:r w:rsidRPr="00DD6263">
        <w:t>. Esos pilares</w:t>
      </w:r>
      <w:r w:rsidRPr="002D2FC8">
        <w:t xml:space="preserve"> program</w:t>
      </w:r>
      <w:r>
        <w:t>áticos</w:t>
      </w:r>
      <w:r w:rsidRPr="002D2FC8">
        <w:t xml:space="preserve"> </w:t>
      </w:r>
      <w:r>
        <w:t>son</w:t>
      </w:r>
      <w:r w:rsidRPr="002D2FC8">
        <w:t xml:space="preserve">: </w:t>
      </w:r>
    </w:p>
    <w:p w:rsidR="0018730F" w:rsidRPr="00DD6263" w:rsidRDefault="0018730F">
      <w:pPr>
        <w:pStyle w:val="SingleTxtG"/>
        <w:ind w:left="1701"/>
      </w:pPr>
      <w:r w:rsidRPr="00DD6263">
        <w:t>i)</w:t>
      </w:r>
      <w:r w:rsidRPr="00DD6263">
        <w:tab/>
        <w:t xml:space="preserve">ComCare Autonomía, </w:t>
      </w:r>
      <w:r>
        <w:t>co</w:t>
      </w:r>
      <w:r w:rsidRPr="00DD6263">
        <w:t>n</w:t>
      </w:r>
      <w:r>
        <w:t xml:space="preserve"> el objetivo de</w:t>
      </w:r>
      <w:r w:rsidRPr="00DD6263">
        <w:t xml:space="preserve"> ayudar a los necesitados a lograr la autonom</w:t>
      </w:r>
      <w:r>
        <w:t>ía</w:t>
      </w:r>
      <w:r w:rsidRPr="00DD6263">
        <w:t>;</w:t>
      </w:r>
    </w:p>
    <w:p w:rsidR="0018730F" w:rsidRPr="00DD6263" w:rsidRDefault="0018730F">
      <w:pPr>
        <w:pStyle w:val="SingleTxtG"/>
        <w:ind w:left="1701"/>
      </w:pPr>
      <w:r w:rsidRPr="00DD6263">
        <w:t>ii)</w:t>
      </w:r>
      <w:r w:rsidRPr="00DD6263">
        <w:tab/>
        <w:t>ComCare Crecimiento, centrado en las necesidades de desarrollo de los niños de familias neces</w:t>
      </w:r>
      <w:r>
        <w:t>itadas, con miras a ayudarles a romper el círculo vicioso de la pobreza</w:t>
      </w:r>
      <w:r w:rsidRPr="00DD6263">
        <w:t xml:space="preserve">. </w:t>
      </w:r>
      <w:r>
        <w:t>En este apartado se incluyen los planes</w:t>
      </w:r>
      <w:r w:rsidRPr="00DD6263">
        <w:t xml:space="preserve"> </w:t>
      </w:r>
      <w:r>
        <w:t>de asistencia financiera al jardín de infancia y de asistencia económica para el cuidado de los niños en los centros</w:t>
      </w:r>
      <w:r w:rsidRPr="00DD6263">
        <w:t>;</w:t>
      </w:r>
    </w:p>
    <w:p w:rsidR="0018730F" w:rsidRPr="000D29F9" w:rsidRDefault="0018730F">
      <w:pPr>
        <w:pStyle w:val="SingleTxtG"/>
        <w:ind w:left="1701"/>
      </w:pPr>
      <w:r w:rsidRPr="000D29F9">
        <w:t>iii)</w:t>
      </w:r>
      <w:r w:rsidRPr="000D29F9">
        <w:tab/>
        <w:t xml:space="preserve">ComCare </w:t>
      </w:r>
      <w:r>
        <w:t>Habilitar</w:t>
      </w:r>
      <w:r w:rsidRPr="000D29F9">
        <w:t xml:space="preserve">, </w:t>
      </w:r>
      <w:r>
        <w:t>destinado a</w:t>
      </w:r>
      <w:r w:rsidRPr="000D29F9">
        <w:t xml:space="preserve"> a</w:t>
      </w:r>
      <w:r>
        <w:t>po</w:t>
      </w:r>
      <w:r w:rsidRPr="000D29F9">
        <w:t>yar a los necesitados que requieren asistencia a largo plazo (como los mayor</w:t>
      </w:r>
      <w:r>
        <w:t>e</w:t>
      </w:r>
      <w:r w:rsidRPr="000D29F9">
        <w:t>s y discapacitados nece</w:t>
      </w:r>
      <w:r>
        <w:t>sitados</w:t>
      </w:r>
      <w:r w:rsidRPr="000D29F9">
        <w:t xml:space="preserve">), </w:t>
      </w:r>
      <w:r>
        <w:t>a fin de</w:t>
      </w:r>
      <w:r w:rsidRPr="000D29F9">
        <w:t xml:space="preserve"> integra</w:t>
      </w:r>
      <w:r>
        <w:t>rlos en la</w:t>
      </w:r>
      <w:r w:rsidRPr="000D29F9">
        <w:t xml:space="preserve"> comuni</w:t>
      </w:r>
      <w:r>
        <w:t>dad</w:t>
      </w:r>
      <w:r w:rsidRPr="000D29F9">
        <w:t>.</w:t>
      </w:r>
    </w:p>
    <w:p w:rsidR="0018730F" w:rsidRPr="00F21DC5" w:rsidRDefault="0018730F">
      <w:pPr>
        <w:pStyle w:val="SingleTxtG"/>
      </w:pPr>
      <w:r w:rsidRPr="000D29F9">
        <w:t>340.</w:t>
      </w:r>
      <w:r w:rsidRPr="000D29F9">
        <w:tab/>
        <w:t xml:space="preserve">El Plan de Asistencia Pública, que depende del pilar de </w:t>
      </w:r>
      <w:r>
        <w:t>Habilitar</w:t>
      </w:r>
      <w:r w:rsidRPr="000D29F9">
        <w:t xml:space="preserve"> de ComCare, es un plan a disposición de los que no </w:t>
      </w:r>
      <w:r>
        <w:t>están en condiciones de</w:t>
      </w:r>
      <w:r w:rsidRPr="000D29F9">
        <w:t xml:space="preserve"> trabajar por su</w:t>
      </w:r>
      <w:r>
        <w:t xml:space="preserve"> </w:t>
      </w:r>
      <w:r w:rsidRPr="000D29F9">
        <w:t>edad, enfermedad o</w:t>
      </w:r>
      <w:r w:rsidR="00524278">
        <w:t xml:space="preserve"> </w:t>
      </w:r>
      <w:r w:rsidRPr="000D29F9">
        <w:t>dis</w:t>
      </w:r>
      <w:r>
        <w:t>c</w:t>
      </w:r>
      <w:r w:rsidRPr="000D29F9">
        <w:t>a</w:t>
      </w:r>
      <w:r>
        <w:t>pacidad y que carecen de medios de</w:t>
      </w:r>
      <w:r w:rsidRPr="000D29F9">
        <w:t xml:space="preserve"> subsistenc</w:t>
      </w:r>
      <w:r>
        <w:t>ia y no están a cargo de otras personas</w:t>
      </w:r>
      <w:r w:rsidRPr="000D29F9">
        <w:t xml:space="preserve">. </w:t>
      </w:r>
      <w:r w:rsidRPr="00CE0CBA">
        <w:t>Los beneficiarios de</w:t>
      </w:r>
      <w:r>
        <w:t xml:space="preserve"> dicho Plan</w:t>
      </w:r>
      <w:r w:rsidRPr="00CE0CBA">
        <w:t xml:space="preserve"> </w:t>
      </w:r>
      <w:r>
        <w:t xml:space="preserve">pueden recibir </w:t>
      </w:r>
      <w:r w:rsidRPr="00CE0CBA">
        <w:t xml:space="preserve">subsidios mensuales en metálico para </w:t>
      </w:r>
      <w:r>
        <w:t>ayudar a</w:t>
      </w:r>
      <w:r w:rsidRPr="00CE0CBA">
        <w:t xml:space="preserve"> sufragar sus gastos básicos, </w:t>
      </w:r>
      <w:r>
        <w:t xml:space="preserve">la </w:t>
      </w:r>
      <w:r w:rsidRPr="00CE0CBA">
        <w:t>asistencia médica</w:t>
      </w:r>
      <w:r>
        <w:t>,</w:t>
      </w:r>
      <w:r w:rsidRPr="00CE0CBA">
        <w:t xml:space="preserve"> que reviste la forma de</w:t>
      </w:r>
      <w:r>
        <w:t xml:space="preserve"> un</w:t>
      </w:r>
      <w:r w:rsidRPr="00CE0CBA">
        <w:t xml:space="preserve"> tratam</w:t>
      </w:r>
      <w:r>
        <w:t>i</w:t>
      </w:r>
      <w:r w:rsidRPr="00CE0CBA">
        <w:t>ent</w:t>
      </w:r>
      <w:r>
        <w:t>o gratuito en las</w:t>
      </w:r>
      <w:r w:rsidRPr="00CE0CBA">
        <w:t xml:space="preserve"> pol</w:t>
      </w:r>
      <w:r>
        <w:t>i</w:t>
      </w:r>
      <w:r w:rsidRPr="00CE0CBA">
        <w:t>cl</w:t>
      </w:r>
      <w:r>
        <w:t>í</w:t>
      </w:r>
      <w:r w:rsidRPr="00CE0CBA">
        <w:t>nic</w:t>
      </w:r>
      <w:r>
        <w:t>a</w:t>
      </w:r>
      <w:r w:rsidRPr="00CE0CBA">
        <w:t>s</w:t>
      </w:r>
      <w:r>
        <w:t xml:space="preserve"> y hospitales públicos/</w:t>
      </w:r>
      <w:r w:rsidRPr="00CE0CBA">
        <w:t>re</w:t>
      </w:r>
      <w:r>
        <w:t>e</w:t>
      </w:r>
      <w:r w:rsidRPr="00CE0CBA">
        <w:t>structur</w:t>
      </w:r>
      <w:r>
        <w:t>a</w:t>
      </w:r>
      <w:r w:rsidRPr="00CE0CBA">
        <w:t>d</w:t>
      </w:r>
      <w:r>
        <w:t>os y la asistencia</w:t>
      </w:r>
      <w:r w:rsidRPr="00CE0CBA">
        <w:t xml:space="preserve"> educati</w:t>
      </w:r>
      <w:r>
        <w:t>va para sus hijos,</w:t>
      </w:r>
      <w:r w:rsidRPr="00CE0CBA">
        <w:t xml:space="preserve"> </w:t>
      </w:r>
      <w:r>
        <w:t>con objeto de financiar sus gastos escolares</w:t>
      </w:r>
      <w:r w:rsidRPr="00CE0CBA">
        <w:t xml:space="preserve">. </w:t>
      </w:r>
      <w:r w:rsidRPr="00F21DC5">
        <w:t xml:space="preserve">El volumen de los subsidios facilitados oscilará en </w:t>
      </w:r>
      <w:r>
        <w:t>funció</w:t>
      </w:r>
      <w:r w:rsidRPr="00F21DC5">
        <w:t>n del númer</w:t>
      </w:r>
      <w:r>
        <w:t>o de hijos de la familia</w:t>
      </w:r>
      <w:r w:rsidRPr="00F21DC5">
        <w:t>. A partir del 5 de mayo de 2008, los beneficiarios del P</w:t>
      </w:r>
      <w:r>
        <w:t>lan</w:t>
      </w:r>
      <w:r w:rsidRPr="00F21DC5">
        <w:t xml:space="preserve"> </w:t>
      </w:r>
      <w:r>
        <w:t xml:space="preserve">están </w:t>
      </w:r>
      <w:r w:rsidRPr="00F21DC5">
        <w:t>recib</w:t>
      </w:r>
      <w:r>
        <w:t>i</w:t>
      </w:r>
      <w:r w:rsidRPr="00F21DC5">
        <w:t>en</w:t>
      </w:r>
      <w:r>
        <w:t>do</w:t>
      </w:r>
      <w:r w:rsidRPr="00F21DC5">
        <w:t xml:space="preserve"> un aumento </w:t>
      </w:r>
      <w:r>
        <w:t>cifrado</w:t>
      </w:r>
      <w:r w:rsidRPr="00F21DC5">
        <w:t xml:space="preserve"> entre 40 </w:t>
      </w:r>
      <w:r>
        <w:t xml:space="preserve">y 165 </w:t>
      </w:r>
      <w:r w:rsidRPr="00F21DC5">
        <w:t>d</w:t>
      </w:r>
      <w:r>
        <w:t>ólares singapurenses</w:t>
      </w:r>
      <w:r w:rsidRPr="00F21DC5">
        <w:t xml:space="preserve"> (</w:t>
      </w:r>
      <w:r>
        <w:t xml:space="preserve">entre </w:t>
      </w:r>
      <w:r w:rsidRPr="00F21DC5">
        <w:t>29</w:t>
      </w:r>
      <w:r>
        <w:t xml:space="preserve"> y 118 dólares de los EE.UU.</w:t>
      </w:r>
      <w:r w:rsidRPr="00F21DC5">
        <w:t>) a</w:t>
      </w:r>
      <w:r>
        <w:t>l</w:t>
      </w:r>
      <w:r w:rsidRPr="00F21DC5">
        <w:t xml:space="preserve"> m</w:t>
      </w:r>
      <w:r>
        <w:t>es</w:t>
      </w:r>
      <w:r w:rsidRPr="00F21DC5">
        <w:t xml:space="preserve">, </w:t>
      </w:r>
      <w:r>
        <w:t>según su tipo de hogar</w:t>
      </w:r>
      <w:r w:rsidRPr="00F21DC5">
        <w:t>. Una familia con dos adultos y dos hijos verá incrementada su asistencia de 940 d</w:t>
      </w:r>
      <w:r>
        <w:t xml:space="preserve">ólares singapurenses </w:t>
      </w:r>
      <w:r w:rsidRPr="00F21DC5">
        <w:t>(671</w:t>
      </w:r>
      <w:r>
        <w:t xml:space="preserve"> dólares de los EE.UU.</w:t>
      </w:r>
      <w:r w:rsidRPr="00F21DC5">
        <w:t xml:space="preserve">) </w:t>
      </w:r>
      <w:r>
        <w:t>a</w:t>
      </w:r>
      <w:r w:rsidR="00524278">
        <w:t xml:space="preserve"> </w:t>
      </w:r>
      <w:r w:rsidRPr="00F21DC5">
        <w:t>1</w:t>
      </w:r>
      <w:r>
        <w:t xml:space="preserve"> 100 </w:t>
      </w:r>
      <w:r w:rsidRPr="00F21DC5">
        <w:t>a</w:t>
      </w:r>
      <w:r>
        <w:t>l</w:t>
      </w:r>
      <w:r w:rsidRPr="00F21DC5">
        <w:t xml:space="preserve"> m</w:t>
      </w:r>
      <w:r>
        <w:t>es (780 dólares de los EE.UU.)</w:t>
      </w:r>
      <w:r w:rsidRPr="00F21DC5">
        <w:t>.</w:t>
      </w:r>
    </w:p>
    <w:p w:rsidR="0018730F" w:rsidRPr="002562D0" w:rsidRDefault="0018730F">
      <w:pPr>
        <w:pStyle w:val="SingleTxtG"/>
      </w:pPr>
      <w:r w:rsidRPr="00082616">
        <w:t>341.</w:t>
      </w:r>
      <w:r w:rsidRPr="00082616">
        <w:tab/>
        <w:t>El Programa de Apoyo al Trabajo respalda a las familias que necesitan asistencia, y cuyos miembr</w:t>
      </w:r>
      <w:r>
        <w:t>o</w:t>
      </w:r>
      <w:r w:rsidRPr="00082616">
        <w:t xml:space="preserve">s </w:t>
      </w:r>
      <w:r>
        <w:t>están dispuestos a hacer todo lo posible para salir de esa situación, a fin de remontar un período</w:t>
      </w:r>
      <w:r w:rsidRPr="00082616">
        <w:t xml:space="preserve"> dif</w:t>
      </w:r>
      <w:r>
        <w:t>í</w:t>
      </w:r>
      <w:r w:rsidRPr="00082616">
        <w:t>c</w:t>
      </w:r>
      <w:r>
        <w:t>i</w:t>
      </w:r>
      <w:r w:rsidRPr="00082616">
        <w:t>l. En funci</w:t>
      </w:r>
      <w:r>
        <w:t>ó</w:t>
      </w:r>
      <w:r w:rsidRPr="00082616">
        <w:t xml:space="preserve">n de la situación de su hogar, las familias pueden obtener vales para abonar el alquiler, los servicios públicos y/o </w:t>
      </w:r>
      <w:r>
        <w:t xml:space="preserve">los gastos de </w:t>
      </w:r>
      <w:r w:rsidRPr="00082616">
        <w:t>servic</w:t>
      </w:r>
      <w:r>
        <w:t>ios</w:t>
      </w:r>
      <w:r w:rsidRPr="00082616">
        <w:t xml:space="preserve"> </w:t>
      </w:r>
      <w:r>
        <w:t>y mantenimiento</w:t>
      </w:r>
      <w:r w:rsidRPr="00082616">
        <w:t xml:space="preserve">, </w:t>
      </w:r>
      <w:r>
        <w:t>un subsidio mensual en metálico para</w:t>
      </w:r>
      <w:r w:rsidRPr="00082616">
        <w:t xml:space="preserve"> </w:t>
      </w:r>
      <w:r>
        <w:t>atender sus necesidades</w:t>
      </w:r>
      <w:r w:rsidRPr="00082616">
        <w:t xml:space="preserve"> b</w:t>
      </w:r>
      <w:r>
        <w:t>á</w:t>
      </w:r>
      <w:r w:rsidRPr="00082616">
        <w:t>sic</w:t>
      </w:r>
      <w:r>
        <w:t>as,</w:t>
      </w:r>
      <w:r w:rsidR="00524278">
        <w:t xml:space="preserve"> </w:t>
      </w:r>
      <w:r>
        <w:t>un subsidio para cuidar de los niños y alumnos</w:t>
      </w:r>
      <w:r w:rsidRPr="00082616">
        <w:t xml:space="preserve">, </w:t>
      </w:r>
      <w:r>
        <w:t>una prestación de formación</w:t>
      </w:r>
      <w:r w:rsidRPr="00082616">
        <w:t xml:space="preserve"> </w:t>
      </w:r>
      <w:r>
        <w:t>y una asistencia</w:t>
      </w:r>
      <w:r w:rsidRPr="00082616">
        <w:t xml:space="preserve"> educati</w:t>
      </w:r>
      <w:r>
        <w:t>va y</w:t>
      </w:r>
      <w:r w:rsidRPr="00082616">
        <w:t xml:space="preserve"> m</w:t>
      </w:r>
      <w:r>
        <w:t>é</w:t>
      </w:r>
      <w:r w:rsidRPr="00082616">
        <w:t xml:space="preserve">dica. </w:t>
      </w:r>
      <w:r w:rsidRPr="002562D0">
        <w:t>Los Consejos de Desarrollo Comunitario</w:t>
      </w:r>
      <w:r>
        <w:t xml:space="preserve"> siguen</w:t>
      </w:r>
      <w:r w:rsidRPr="002562D0">
        <w:t xml:space="preserve"> constituyendo el punto de acceso clave para recabar </w:t>
      </w:r>
      <w:r>
        <w:t>la ayuda</w:t>
      </w:r>
      <w:r w:rsidRPr="002562D0">
        <w:t xml:space="preserve"> comunit</w:t>
      </w:r>
      <w:r>
        <w:t>aria y</w:t>
      </w:r>
      <w:r w:rsidRPr="002562D0">
        <w:t xml:space="preserve"> financi</w:t>
      </w:r>
      <w:r>
        <w:t>era</w:t>
      </w:r>
      <w:r w:rsidRPr="002562D0">
        <w:t>.</w:t>
      </w:r>
    </w:p>
    <w:p w:rsidR="0018730F" w:rsidRPr="002562D0" w:rsidRDefault="0018730F">
      <w:pPr>
        <w:pStyle w:val="SingleTxtG"/>
      </w:pPr>
      <w:r w:rsidRPr="002562D0">
        <w:t>342.</w:t>
      </w:r>
      <w:r w:rsidRPr="002562D0">
        <w:tab/>
        <w:t>Los singapurenses y los residentes permanentes necesitados</w:t>
      </w:r>
      <w:r>
        <w:t xml:space="preserve"> disponen de </w:t>
      </w:r>
      <w:r w:rsidRPr="002562D0">
        <w:t>informaci</w:t>
      </w:r>
      <w:r>
        <w:t>ón y asesoramiento jurídico gratuito en el Consultorio Jurídico Comunitario</w:t>
      </w:r>
      <w:r w:rsidRPr="002562D0">
        <w:t>. Los necesitados podrán consultar a un abogado cualificad</w:t>
      </w:r>
      <w:r>
        <w:t>o para obtener asesoramiento jurídico respecto de cuestiones</w:t>
      </w:r>
      <w:r w:rsidRPr="002562D0">
        <w:t xml:space="preserve"> personal</w:t>
      </w:r>
      <w:r>
        <w:t>es</w:t>
      </w:r>
      <w:r w:rsidRPr="002562D0">
        <w:t>.</w:t>
      </w:r>
    </w:p>
    <w:p w:rsidR="0018730F" w:rsidRPr="000F65F8" w:rsidRDefault="0018730F">
      <w:pPr>
        <w:pStyle w:val="SingleTxtG"/>
      </w:pPr>
      <w:r w:rsidRPr="000F65F8">
        <w:t>343.</w:t>
      </w:r>
      <w:r w:rsidRPr="000F65F8">
        <w:tab/>
        <w:t>En 2007 se puso en marcha el servicio de llamadas de ComCare a fin de ampliar el acceso a los servicios de a</w:t>
      </w:r>
      <w:r>
        <w:t>poyo</w:t>
      </w:r>
      <w:r w:rsidRPr="000F65F8">
        <w:t xml:space="preserve"> de todos los planes y programas para los nece</w:t>
      </w:r>
      <w:r>
        <w:t>sitados</w:t>
      </w:r>
      <w:r w:rsidRPr="000F65F8">
        <w:t xml:space="preserve">, </w:t>
      </w:r>
      <w:r>
        <w:t>con el objetivo de atender a las personas que</w:t>
      </w:r>
      <w:r w:rsidRPr="000F65F8">
        <w:t xml:space="preserve"> </w:t>
      </w:r>
      <w:r>
        <w:t xml:space="preserve">requieren asistencia </w:t>
      </w:r>
      <w:r w:rsidRPr="000F65F8">
        <w:t>social</w:t>
      </w:r>
      <w:r>
        <w:t xml:space="preserve"> y/o no saben cómo solicitar ayuda</w:t>
      </w:r>
      <w:r w:rsidRPr="000F65F8">
        <w:t xml:space="preserve">. La línea telefónica gratuita de 24 horas tiene un número fácil de </w:t>
      </w:r>
      <w:r>
        <w:t>recordar</w:t>
      </w:r>
      <w:r w:rsidRPr="000F65F8">
        <w:t xml:space="preserve"> y los operadores del servicio de llamadas ComCare orientar</w:t>
      </w:r>
      <w:r>
        <w:t>án rápidamente a los usuarios hacia el organismo apropiado de</w:t>
      </w:r>
      <w:r w:rsidRPr="000F65F8">
        <w:t xml:space="preserve"> as</w:t>
      </w:r>
      <w:r>
        <w:t>iste</w:t>
      </w:r>
      <w:r w:rsidRPr="000F65F8">
        <w:t>nc</w:t>
      </w:r>
      <w:r>
        <w:t>ia</w:t>
      </w:r>
      <w:r w:rsidRPr="000F65F8">
        <w:t>.</w:t>
      </w:r>
    </w:p>
    <w:p w:rsidR="0018730F" w:rsidRPr="00FE6092" w:rsidRDefault="0018730F">
      <w:pPr>
        <w:pStyle w:val="H1G"/>
      </w:pPr>
      <w:r w:rsidRPr="000F65F8">
        <w:tab/>
      </w:r>
      <w:r w:rsidRPr="00FE6092">
        <w:t>7.</w:t>
      </w:r>
      <w:r w:rsidRPr="00FE6092">
        <w:tab/>
        <w:t>Artículo 27, párrafos 1 a 3</w:t>
      </w:r>
      <w:r w:rsidRPr="00FE6092">
        <w:br/>
        <w:t>Nivel de vida</w:t>
      </w:r>
    </w:p>
    <w:p w:rsidR="0018730F" w:rsidRPr="00FE6092" w:rsidRDefault="0018730F">
      <w:pPr>
        <w:pStyle w:val="SingleTxtG"/>
        <w:rPr>
          <w:i/>
          <w:iCs/>
        </w:rPr>
      </w:pPr>
      <w:r w:rsidRPr="00FE6092">
        <w:rPr>
          <w:i/>
          <w:iCs/>
        </w:rPr>
        <w:t>Los Estados Partes reconocen el derecho de todo niño a un nivel de v</w:t>
      </w:r>
      <w:r>
        <w:rPr>
          <w:i/>
          <w:iCs/>
        </w:rPr>
        <w:t>i</w:t>
      </w:r>
      <w:r w:rsidRPr="00FE6092">
        <w:rPr>
          <w:i/>
          <w:iCs/>
        </w:rPr>
        <w:t>da adecuado para su desarrollo f</w:t>
      </w:r>
      <w:r>
        <w:rPr>
          <w:i/>
          <w:iCs/>
        </w:rPr>
        <w:t>í</w:t>
      </w:r>
      <w:r w:rsidRPr="00FE6092">
        <w:rPr>
          <w:i/>
          <w:iCs/>
        </w:rPr>
        <w:t>sic</w:t>
      </w:r>
      <w:r>
        <w:rPr>
          <w:i/>
          <w:iCs/>
        </w:rPr>
        <w:t>o</w:t>
      </w:r>
      <w:r w:rsidRPr="00FE6092">
        <w:rPr>
          <w:i/>
          <w:iCs/>
        </w:rPr>
        <w:t xml:space="preserve">, mental, </w:t>
      </w:r>
      <w:r>
        <w:rPr>
          <w:i/>
          <w:iCs/>
        </w:rPr>
        <w:t>e</w:t>
      </w:r>
      <w:r w:rsidRPr="00FE6092">
        <w:rPr>
          <w:i/>
          <w:iCs/>
        </w:rPr>
        <w:t xml:space="preserve">spiritual, moral </w:t>
      </w:r>
      <w:r>
        <w:rPr>
          <w:i/>
          <w:iCs/>
        </w:rPr>
        <w:t>y</w:t>
      </w:r>
      <w:r w:rsidRPr="00FE6092">
        <w:rPr>
          <w:i/>
          <w:iCs/>
        </w:rPr>
        <w:t xml:space="preserve"> social. A los padres les incumbe la responsabilidad primordial de proporcionar las condiciones de vida que sean necesarias para</w:t>
      </w:r>
      <w:r>
        <w:rPr>
          <w:i/>
          <w:iCs/>
        </w:rPr>
        <w:t xml:space="preserve"> </w:t>
      </w:r>
      <w:r w:rsidRPr="00FE6092">
        <w:rPr>
          <w:i/>
          <w:iCs/>
        </w:rPr>
        <w:t>el desarrollo del niño. Los Estados Partes adoptarán medidas apropiadas para dar efectividad a este derecho y, en caso necesario, proporcionar</w:t>
      </w:r>
      <w:r>
        <w:rPr>
          <w:i/>
          <w:iCs/>
        </w:rPr>
        <w:t>án asistencia material a los padres y sus hijos</w:t>
      </w:r>
      <w:r w:rsidRPr="00FE6092">
        <w:rPr>
          <w:i/>
          <w:iCs/>
        </w:rPr>
        <w:t xml:space="preserve">. </w:t>
      </w:r>
    </w:p>
    <w:p w:rsidR="0018730F" w:rsidRPr="00507FBB" w:rsidRDefault="0018730F">
      <w:pPr>
        <w:pStyle w:val="SingleTxtG"/>
      </w:pPr>
      <w:r w:rsidRPr="00507FBB">
        <w:t>344.</w:t>
      </w:r>
      <w:r w:rsidRPr="00507FBB">
        <w:tab/>
        <w:t>En Singapur, los niñ</w:t>
      </w:r>
      <w:r>
        <w:t>os siguen disfrutando de un alto</w:t>
      </w:r>
      <w:r w:rsidRPr="00507FBB">
        <w:t xml:space="preserve"> nivel de vida y de acces</w:t>
      </w:r>
      <w:r>
        <w:t>o</w:t>
      </w:r>
      <w:r w:rsidRPr="00507FBB">
        <w:t xml:space="preserve"> </w:t>
      </w:r>
      <w:r>
        <w:t>a una</w:t>
      </w:r>
      <w:r w:rsidRPr="00507FBB">
        <w:t xml:space="preserve"> educa</w:t>
      </w:r>
      <w:r>
        <w:t>c</w:t>
      </w:r>
      <w:r w:rsidRPr="00507FBB">
        <w:t>i</w:t>
      </w:r>
      <w:r>
        <w:t>ó</w:t>
      </w:r>
      <w:r w:rsidRPr="00507FBB">
        <w:t xml:space="preserve">n, </w:t>
      </w:r>
      <w:r>
        <w:t>a la vivienda y a una tecnología de la</w:t>
      </w:r>
      <w:r w:rsidRPr="00507FBB">
        <w:t xml:space="preserve"> informa</w:t>
      </w:r>
      <w:r>
        <w:t>ción de alta calidad</w:t>
      </w:r>
      <w:r w:rsidRPr="00507FBB">
        <w:t xml:space="preserve">. En 2006, el 78% de los hogares de Singapur </w:t>
      </w:r>
      <w:r>
        <w:t>dispo</w:t>
      </w:r>
      <w:r w:rsidRPr="00507FBB">
        <w:t xml:space="preserve">nían </w:t>
      </w:r>
      <w:r>
        <w:t>de una</w:t>
      </w:r>
      <w:r w:rsidRPr="00507FBB">
        <w:t xml:space="preserve"> o m</w:t>
      </w:r>
      <w:r>
        <w:t>ás</w:t>
      </w:r>
      <w:r w:rsidRPr="00507FBB">
        <w:t xml:space="preserve"> </w:t>
      </w:r>
      <w:r>
        <w:t>computadoras en su domicilio</w:t>
      </w:r>
      <w:r w:rsidRPr="00507FBB">
        <w:t xml:space="preserve">. </w:t>
      </w:r>
      <w:r>
        <w:t>En</w:t>
      </w:r>
      <w:r w:rsidRPr="00507FBB">
        <w:t xml:space="preserve"> marzo de 2008, la tasa de penetración de la banda ancha en </w:t>
      </w:r>
      <w:r>
        <w:t>los</w:t>
      </w:r>
      <w:r w:rsidRPr="00507FBB">
        <w:t xml:space="preserve"> hogares ascend</w:t>
      </w:r>
      <w:r>
        <w:t>ía al</w:t>
      </w:r>
      <w:r w:rsidRPr="00507FBB">
        <w:t xml:space="preserve"> 81.8%.</w:t>
      </w:r>
    </w:p>
    <w:p w:rsidR="0018730F" w:rsidRPr="00C570DA" w:rsidRDefault="0018730F">
      <w:pPr>
        <w:pStyle w:val="SingleTxtG"/>
      </w:pPr>
      <w:r w:rsidRPr="00507FBB">
        <w:t>345.</w:t>
      </w:r>
      <w:r w:rsidRPr="00507FBB">
        <w:tab/>
        <w:t>El Gobierno de Singapur está firmemente decidido a garantizar que el 90% de la población pueda costearse un apartamento básico gracias a sus diversos planes de subvenci</w:t>
      </w:r>
      <w:r>
        <w:t>ón de la propiedad de una vivienda</w:t>
      </w:r>
      <w:r w:rsidRPr="00507FBB">
        <w:t xml:space="preserve">. Para los que no estén en condiciones de </w:t>
      </w:r>
      <w:r>
        <w:t>adquirirla</w:t>
      </w:r>
      <w:r w:rsidRPr="00507FBB">
        <w:t>, pese a los generosos planes de subvenci</w:t>
      </w:r>
      <w:r>
        <w:t>ón</w:t>
      </w:r>
      <w:r w:rsidRPr="00507FBB">
        <w:t xml:space="preserve">, </w:t>
      </w:r>
      <w:r>
        <w:t>el Gobierno de</w:t>
      </w:r>
      <w:r w:rsidRPr="00507FBB">
        <w:t xml:space="preserve"> Singap</w:t>
      </w:r>
      <w:r>
        <w:t>u</w:t>
      </w:r>
      <w:r w:rsidRPr="00507FBB">
        <w:t xml:space="preserve">r </w:t>
      </w:r>
      <w:r>
        <w:t>ofrece asimismo viviendas en régimen de alquiler que cuentan con fuertes</w:t>
      </w:r>
      <w:r w:rsidRPr="00507FBB">
        <w:t xml:space="preserve"> sub</w:t>
      </w:r>
      <w:r>
        <w:t>venciones</w:t>
      </w:r>
      <w:r w:rsidRPr="00507FBB">
        <w:t xml:space="preserve">. </w:t>
      </w:r>
      <w:r w:rsidRPr="00C570DA">
        <w:t xml:space="preserve">En la actualidad, el 82% de la población reside en viviendas </w:t>
      </w:r>
      <w:r>
        <w:t>sociales y más del</w:t>
      </w:r>
      <w:r w:rsidRPr="00C570DA">
        <w:t xml:space="preserve"> 90% </w:t>
      </w:r>
      <w:r>
        <w:t>es propietario de un apartamento</w:t>
      </w:r>
      <w:r w:rsidRPr="00C570DA">
        <w:t xml:space="preserve">. </w:t>
      </w:r>
    </w:p>
    <w:p w:rsidR="0018730F" w:rsidRPr="008F1060" w:rsidRDefault="0018730F">
      <w:pPr>
        <w:pStyle w:val="SingleTxtG"/>
      </w:pPr>
      <w:r w:rsidRPr="00F02302">
        <w:t>346.</w:t>
      </w:r>
      <w:r w:rsidRPr="00F02302">
        <w:tab/>
        <w:t xml:space="preserve">A pesar del alto nivel de vida, el Gobierno de Singapur es absolutamente consciente de </w:t>
      </w:r>
      <w:r>
        <w:t xml:space="preserve">la importancia del coste </w:t>
      </w:r>
      <w:r w:rsidRPr="00F02302">
        <w:t>c</w:t>
      </w:r>
      <w:r>
        <w:t>ada vez mayor de la vida</w:t>
      </w:r>
      <w:r w:rsidRPr="00F02302">
        <w:t xml:space="preserve"> </w:t>
      </w:r>
      <w:r>
        <w:t>y de la creciente disparidad de los ingresos</w:t>
      </w:r>
      <w:r w:rsidRPr="00F02302">
        <w:t xml:space="preserve">. </w:t>
      </w:r>
      <w:r w:rsidRPr="008F1060">
        <w:t>En lo tocante a los niños, las políticas y los programas del Gobierno van encaminad</w:t>
      </w:r>
      <w:r>
        <w:t>o</w:t>
      </w:r>
      <w:r w:rsidRPr="008F1060">
        <w:t xml:space="preserve">s a garantizar que </w:t>
      </w:r>
      <w:r>
        <w:t>éstos</w:t>
      </w:r>
      <w:r w:rsidRPr="008F1060">
        <w:t>, sea cual sea</w:t>
      </w:r>
      <w:r>
        <w:t xml:space="preserve"> su situación</w:t>
      </w:r>
      <w:r w:rsidRPr="008F1060">
        <w:t xml:space="preserve"> famil</w:t>
      </w:r>
      <w:r>
        <w:t>iar</w:t>
      </w:r>
      <w:r w:rsidRPr="008F1060">
        <w:t xml:space="preserve">, </w:t>
      </w:r>
      <w:r>
        <w:t>tengan</w:t>
      </w:r>
      <w:r w:rsidRPr="008F1060">
        <w:t xml:space="preserve"> acces</w:t>
      </w:r>
      <w:r>
        <w:t>o</w:t>
      </w:r>
      <w:r w:rsidRPr="008F1060">
        <w:t xml:space="preserve"> </w:t>
      </w:r>
      <w:r>
        <w:t>a unos servicios y a una atención adec</w:t>
      </w:r>
      <w:r w:rsidRPr="008F1060">
        <w:t>ua</w:t>
      </w:r>
      <w:r>
        <w:t>dos para satisfacer sus</w:t>
      </w:r>
      <w:r w:rsidRPr="008F1060">
        <w:t xml:space="preserve"> ne</w:t>
      </w:r>
      <w:r>
        <w:t>c</w:t>
      </w:r>
      <w:r w:rsidRPr="008F1060">
        <w:t>e</w:t>
      </w:r>
      <w:r>
        <w:t>si</w:t>
      </w:r>
      <w:r w:rsidRPr="008F1060">
        <w:t>d</w:t>
      </w:r>
      <w:r>
        <w:t>ade</w:t>
      </w:r>
      <w:r w:rsidRPr="008F1060">
        <w:t xml:space="preserve">s. </w:t>
      </w:r>
    </w:p>
    <w:p w:rsidR="0018730F" w:rsidRPr="004F2600" w:rsidRDefault="0018730F">
      <w:pPr>
        <w:pStyle w:val="SingleTxtG"/>
      </w:pPr>
      <w:r w:rsidRPr="008F1060">
        <w:t>347.</w:t>
      </w:r>
      <w:r w:rsidRPr="008F1060">
        <w:tab/>
        <w:t xml:space="preserve">En Singapur, Workfare </w:t>
      </w:r>
      <w:r>
        <w:t xml:space="preserve">(proyectos de tipo asistencial) </w:t>
      </w:r>
      <w:r w:rsidRPr="008F1060">
        <w:t xml:space="preserve">se ha convertido en el cuarto pilar del sistema de seguridad social, </w:t>
      </w:r>
      <w:r>
        <w:t>tras las políticas de jubilación</w:t>
      </w:r>
      <w:r w:rsidRPr="008F1060">
        <w:t xml:space="preserve">, </w:t>
      </w:r>
      <w:r>
        <w:t>vivienda y atención de salud</w:t>
      </w:r>
      <w:r w:rsidRPr="008F1060">
        <w:t xml:space="preserve">. </w:t>
      </w:r>
      <w:r w:rsidRPr="004F2600">
        <w:t xml:space="preserve">El programa Workfare ayuda a los trabajadores de bajos ingresos y a sus familias, para que </w:t>
      </w:r>
      <w:r>
        <w:t>t</w:t>
      </w:r>
      <w:r w:rsidRPr="004F2600">
        <w:t xml:space="preserve">odos los que estén en condiciones de trabajar encuentren un empleo </w:t>
      </w:r>
      <w:r>
        <w:t>idóneo</w:t>
      </w:r>
      <w:r w:rsidRPr="004F2600">
        <w:t xml:space="preserve"> y obtengan una remuneraci</w:t>
      </w:r>
      <w:r>
        <w:t>ón</w:t>
      </w:r>
      <w:r w:rsidRPr="004F2600">
        <w:t xml:space="preserve"> </w:t>
      </w:r>
      <w:r>
        <w:t>apropiada, a fin de mantenerse a sí mismos y a sus</w:t>
      </w:r>
      <w:r w:rsidRPr="004F2600">
        <w:t xml:space="preserve"> famili</w:t>
      </w:r>
      <w:r>
        <w:t>a</w:t>
      </w:r>
      <w:r w:rsidRPr="004F2600">
        <w:t>s.</w:t>
      </w:r>
    </w:p>
    <w:p w:rsidR="0018730F" w:rsidRPr="00227327" w:rsidRDefault="0018730F">
      <w:pPr>
        <w:pStyle w:val="SingleTxtG"/>
      </w:pPr>
      <w:r w:rsidRPr="00227327">
        <w:t>348.</w:t>
      </w:r>
      <w:r w:rsidRPr="00227327">
        <w:tab/>
        <w:t xml:space="preserve">El programa </w:t>
      </w:r>
      <w:r>
        <w:t>asistencial</w:t>
      </w:r>
      <w:r w:rsidRPr="00227327">
        <w:t xml:space="preserve"> </w:t>
      </w:r>
      <w:r>
        <w:t xml:space="preserve">Workfare </w:t>
      </w:r>
      <w:r w:rsidRPr="00227327">
        <w:t>consta de:</w:t>
      </w:r>
    </w:p>
    <w:p w:rsidR="0018730F" w:rsidRPr="00227327" w:rsidRDefault="0018730F">
      <w:pPr>
        <w:pStyle w:val="SingleTxtG"/>
        <w:ind w:left="1701"/>
      </w:pPr>
      <w:r w:rsidRPr="00227327">
        <w:t>i)</w:t>
      </w:r>
      <w:r w:rsidRPr="00227327">
        <w:tab/>
        <w:t xml:space="preserve">Un plan </w:t>
      </w:r>
      <w:r>
        <w:t xml:space="preserve">asistencial </w:t>
      </w:r>
      <w:r w:rsidRPr="00227327">
        <w:t>de suplemento de</w:t>
      </w:r>
      <w:r>
        <w:t>l</w:t>
      </w:r>
      <w:r w:rsidRPr="00227327">
        <w:t xml:space="preserve"> ingreso, de larga duraci</w:t>
      </w:r>
      <w:r>
        <w:t>ón, vinculado a la estructura del</w:t>
      </w:r>
      <w:r w:rsidRPr="00227327">
        <w:t xml:space="preserve"> F</w:t>
      </w:r>
      <w:r>
        <w:t>ondo Central de Previsión</w:t>
      </w:r>
      <w:r w:rsidRPr="00227327">
        <w:t>. Alienta a los trabajadores a buscar un empleo y a mantenerlo, mejorando su competitiv</w:t>
      </w:r>
      <w:r>
        <w:t>idad en relación con</w:t>
      </w:r>
      <w:r w:rsidRPr="00227327">
        <w:t xml:space="preserve"> los costos</w:t>
      </w:r>
      <w:r>
        <w:t>,</w:t>
      </w:r>
      <w:r w:rsidRPr="00227327">
        <w:t xml:space="preserve"> </w:t>
      </w:r>
      <w:r>
        <w:t>mientras</w:t>
      </w:r>
      <w:r w:rsidRPr="00227327">
        <w:t xml:space="preserve"> </w:t>
      </w:r>
      <w:r>
        <w:t>aumentan al mismo tiempo los ingresos que llevan a sus casas</w:t>
      </w:r>
      <w:r w:rsidRPr="00227327">
        <w:t xml:space="preserve"> </w:t>
      </w:r>
      <w:r>
        <w:t>y consolidan los ahorros acumulados para su jubilación</w:t>
      </w:r>
      <w:r w:rsidRPr="00227327">
        <w:t>;</w:t>
      </w:r>
    </w:p>
    <w:p w:rsidR="0018730F" w:rsidRPr="00DE3B91" w:rsidRDefault="0018730F">
      <w:pPr>
        <w:pStyle w:val="SingleTxtG"/>
        <w:ind w:left="1701"/>
      </w:pPr>
      <w:r w:rsidRPr="00DE3B91">
        <w:t>ii)</w:t>
      </w:r>
      <w:r w:rsidRPr="00DE3B91">
        <w:tab/>
        <w:t>Subsidios para la vivienda</w:t>
      </w:r>
      <w:r>
        <w:t>,</w:t>
      </w:r>
      <w:r w:rsidRPr="00DE3B91">
        <w:t xml:space="preserve"> destinados a las familias </w:t>
      </w:r>
      <w:r>
        <w:t>de bajos ingresos que desean comprar su primer hogar</w:t>
      </w:r>
      <w:r w:rsidRPr="00DE3B91">
        <w:t>;</w:t>
      </w:r>
    </w:p>
    <w:p w:rsidR="0018730F" w:rsidRPr="00DE3B91" w:rsidRDefault="0018730F">
      <w:pPr>
        <w:pStyle w:val="SingleTxtG"/>
        <w:ind w:left="1701"/>
      </w:pPr>
      <w:r w:rsidRPr="00DE3B91">
        <w:t>iii)</w:t>
      </w:r>
      <w:r w:rsidRPr="00DE3B91">
        <w:tab/>
      </w:r>
      <w:r>
        <w:t>Un r</w:t>
      </w:r>
      <w:r w:rsidRPr="00DE3B91">
        <w:t xml:space="preserve">espaldo social que permita </w:t>
      </w:r>
      <w:r>
        <w:t xml:space="preserve">trabajar </w:t>
      </w:r>
      <w:r w:rsidRPr="00DE3B91">
        <w:t>a los padres, como subsidios para la atención de los niños, gesti</w:t>
      </w:r>
      <w:r>
        <w:t xml:space="preserve">ón de los </w:t>
      </w:r>
      <w:r w:rsidRPr="00DE3B91">
        <w:t>cas</w:t>
      </w:r>
      <w:r>
        <w:t>os y el Programa de Apoyo al Trabajo</w:t>
      </w:r>
      <w:r w:rsidRPr="00DE3B91">
        <w:t>;</w:t>
      </w:r>
    </w:p>
    <w:p w:rsidR="0018730F" w:rsidRPr="00DE3B91" w:rsidRDefault="0018730F">
      <w:pPr>
        <w:pStyle w:val="SingleTxtG"/>
        <w:ind w:left="1701"/>
      </w:pPr>
      <w:r w:rsidRPr="00DE3B91">
        <w:t>iv)</w:t>
      </w:r>
      <w:r w:rsidRPr="00DE3B91">
        <w:tab/>
      </w:r>
      <w:r>
        <w:t>Una m</w:t>
      </w:r>
      <w:r w:rsidRPr="00DE3B91">
        <w:t xml:space="preserve">ejora de las aptitudes de los trabajadores de </w:t>
      </w:r>
      <w:r>
        <w:t xml:space="preserve">bajos </w:t>
      </w:r>
      <w:r w:rsidRPr="00DE3B91">
        <w:t>niveles salariales</w:t>
      </w:r>
      <w:r>
        <w:t>,</w:t>
      </w:r>
      <w:r w:rsidRPr="00DE3B91">
        <w:t xml:space="preserve"> </w:t>
      </w:r>
      <w:r>
        <w:t>a fin de</w:t>
      </w:r>
      <w:r w:rsidRPr="00DE3B91">
        <w:t xml:space="preserve"> que encuentren </w:t>
      </w:r>
      <w:r>
        <w:t xml:space="preserve">un </w:t>
      </w:r>
      <w:r w:rsidRPr="00DE3B91">
        <w:t>empleo de mayor valor añadi</w:t>
      </w:r>
      <w:r>
        <w:t>do y mejor pagado</w:t>
      </w:r>
      <w:r w:rsidRPr="00DE3B91">
        <w:t>;</w:t>
      </w:r>
    </w:p>
    <w:p w:rsidR="0018730F" w:rsidRPr="00DE3B91" w:rsidRDefault="0018730F">
      <w:pPr>
        <w:pStyle w:val="SingleTxtG"/>
        <w:ind w:left="1701"/>
      </w:pPr>
      <w:r w:rsidRPr="00DE3B91">
        <w:t>v)</w:t>
      </w:r>
      <w:r w:rsidRPr="00DE3B91">
        <w:tab/>
      </w:r>
      <w:r>
        <w:t>Un incremento</w:t>
      </w:r>
      <w:r w:rsidRPr="00DE3B91">
        <w:t xml:space="preserve"> de las oportunidades de empleo para los trabaj</w:t>
      </w:r>
      <w:r>
        <w:t>adores de bajo nivel salarial, mediant</w:t>
      </w:r>
      <w:r w:rsidRPr="00DE3B91">
        <w:t xml:space="preserve">e </w:t>
      </w:r>
      <w:r>
        <w:t>la reconfiguración de los puestos de trabajo y el desarrollo de opciones laborales suplementarias a través de empresas</w:t>
      </w:r>
      <w:r w:rsidRPr="00DE3B91">
        <w:t xml:space="preserve"> social</w:t>
      </w:r>
      <w:r>
        <w:t>es</w:t>
      </w:r>
      <w:r w:rsidRPr="00DE3B91">
        <w:t xml:space="preserve">; </w:t>
      </w:r>
      <w:r>
        <w:t>y</w:t>
      </w:r>
    </w:p>
    <w:p w:rsidR="0018730F" w:rsidRPr="00B569DD" w:rsidRDefault="0018730F">
      <w:pPr>
        <w:pStyle w:val="SingleTxtG"/>
        <w:ind w:left="1701"/>
      </w:pPr>
      <w:r w:rsidRPr="00B569DD">
        <w:t>vi)</w:t>
      </w:r>
      <w:r w:rsidRPr="00B569DD">
        <w:tab/>
      </w:r>
      <w:r>
        <w:t>Un a</w:t>
      </w:r>
      <w:r w:rsidRPr="00B569DD">
        <w:t>poyo adecuado a los niños de familias de bajos ingresos</w:t>
      </w:r>
      <w:r>
        <w:t>, con objeto</w:t>
      </w:r>
      <w:r w:rsidRPr="00B569DD">
        <w:t xml:space="preserve"> de que puedan</w:t>
      </w:r>
      <w:r w:rsidR="00524278">
        <w:t xml:space="preserve"> </w:t>
      </w:r>
      <w:r w:rsidRPr="00B569DD">
        <w:t xml:space="preserve">completar su educación y aprender técnicas de empleo, mediante métodos de asistencia financiera a la enseñanza y a la educación preescolar, </w:t>
      </w:r>
      <w:r>
        <w:t>estimulando y respaldando a los estudiantes en situación de riesgo y a los jóvenes desescolarizados</w:t>
      </w:r>
      <w:r w:rsidRPr="00B569DD">
        <w:t xml:space="preserve">, </w:t>
      </w:r>
      <w:r>
        <w:t>ampliando las oportunidades de formación profesional para los jóvenes y alentando a las familias de bajos ingresos a</w:t>
      </w:r>
      <w:r w:rsidRPr="00B569DD">
        <w:t xml:space="preserve"> optimi</w:t>
      </w:r>
      <w:r>
        <w:t>zar los recursos para sus hijos por medio del Plan</w:t>
      </w:r>
      <w:r w:rsidRPr="00B569DD">
        <w:t xml:space="preserve"> </w:t>
      </w:r>
      <w:r>
        <w:t xml:space="preserve">de Propiedad de la Vivienda más </w:t>
      </w:r>
      <w:r w:rsidRPr="00B569DD">
        <w:t>Educa</w:t>
      </w:r>
      <w:r>
        <w:t>c</w:t>
      </w:r>
      <w:r w:rsidRPr="00B569DD">
        <w:t>i</w:t>
      </w:r>
      <w:r>
        <w:t>ó</w:t>
      </w:r>
      <w:r w:rsidRPr="00B569DD">
        <w:t>n.</w:t>
      </w:r>
    </w:p>
    <w:p w:rsidR="0018730F" w:rsidRPr="001A1C05" w:rsidRDefault="0018730F">
      <w:pPr>
        <w:pStyle w:val="HChG"/>
      </w:pPr>
      <w:r w:rsidRPr="00B569DD">
        <w:tab/>
      </w:r>
      <w:r w:rsidRPr="001A1C05">
        <w:t>VII.</w:t>
      </w:r>
      <w:r w:rsidRPr="001A1C05">
        <w:tab/>
        <w:t>Educación, esparcimiento y actividades culturales</w:t>
      </w:r>
      <w:r>
        <w:t xml:space="preserve">. </w:t>
      </w:r>
      <w:r w:rsidRPr="001A1C05">
        <w:t>Nuevas iniciativas</w:t>
      </w:r>
    </w:p>
    <w:p w:rsidR="0018730F" w:rsidRPr="002D2FC8" w:rsidRDefault="0018730F">
      <w:pPr>
        <w:pStyle w:val="H1G"/>
      </w:pPr>
      <w:r w:rsidRPr="001A1C05">
        <w:tab/>
      </w:r>
      <w:r>
        <w:t>1.</w:t>
      </w:r>
      <w:r>
        <w:tab/>
        <w:t>Preá</w:t>
      </w:r>
      <w:r w:rsidRPr="002D2FC8">
        <w:t>mb</w:t>
      </w:r>
      <w:r>
        <w:t>u</w:t>
      </w:r>
      <w:r w:rsidRPr="002D2FC8">
        <w:t>l</w:t>
      </w:r>
      <w:r>
        <w:t>o</w:t>
      </w:r>
    </w:p>
    <w:p w:rsidR="0018730F" w:rsidRPr="001A1C05" w:rsidRDefault="0018730F">
      <w:pPr>
        <w:pStyle w:val="SingleTxtG"/>
      </w:pPr>
      <w:r w:rsidRPr="001A1C05">
        <w:t>349.</w:t>
      </w:r>
      <w:r w:rsidRPr="001A1C05">
        <w:tab/>
        <w:t xml:space="preserve">En la siguiente sección se recogen los avances de Singapur </w:t>
      </w:r>
      <w:r>
        <w:t>para</w:t>
      </w:r>
      <w:r w:rsidRPr="001A1C05">
        <w:t xml:space="preserve"> </w:t>
      </w:r>
      <w:r>
        <w:t>promover</w:t>
      </w:r>
      <w:r w:rsidRPr="001A1C05">
        <w:t xml:space="preserve"> el acceso de los niños a </w:t>
      </w:r>
      <w:r>
        <w:t>una educación de</w:t>
      </w:r>
      <w:r w:rsidRPr="001A1C05">
        <w:t xml:space="preserve"> calidad </w:t>
      </w:r>
      <w:r>
        <w:t xml:space="preserve">y </w:t>
      </w:r>
      <w:r w:rsidRPr="001A1C05">
        <w:t>divers</w:t>
      </w:r>
      <w:r>
        <w:t>ificada</w:t>
      </w:r>
      <w:r w:rsidRPr="001A1C05">
        <w:t xml:space="preserve"> </w:t>
      </w:r>
      <w:r>
        <w:t>y para garantizar la</w:t>
      </w:r>
      <w:r w:rsidRPr="001A1C05">
        <w:t xml:space="preserve"> participa</w:t>
      </w:r>
      <w:r>
        <w:t>c</w:t>
      </w:r>
      <w:r w:rsidRPr="001A1C05">
        <w:t>i</w:t>
      </w:r>
      <w:r>
        <w:t>ó</w:t>
      </w:r>
      <w:r w:rsidRPr="001A1C05">
        <w:t xml:space="preserve">n </w:t>
      </w:r>
      <w:r>
        <w:t>de los niños en las actividades</w:t>
      </w:r>
      <w:r w:rsidRPr="001A1C05">
        <w:t xml:space="preserve"> cultural</w:t>
      </w:r>
      <w:r>
        <w:t>es y</w:t>
      </w:r>
      <w:r w:rsidRPr="001A1C05">
        <w:t xml:space="preserve"> art</w:t>
      </w:r>
      <w:r>
        <w:t>í</w:t>
      </w:r>
      <w:r w:rsidRPr="001A1C05">
        <w:t>stic</w:t>
      </w:r>
      <w:r>
        <w:t>as</w:t>
      </w:r>
      <w:r w:rsidRPr="001A1C05">
        <w:t xml:space="preserve">, </w:t>
      </w:r>
      <w:r>
        <w:t>como se prevé en los</w:t>
      </w:r>
      <w:r w:rsidRPr="001A1C05">
        <w:t xml:space="preserve"> </w:t>
      </w:r>
      <w:r>
        <w:t>a</w:t>
      </w:r>
      <w:r w:rsidRPr="001A1C05">
        <w:t>rt</w:t>
      </w:r>
      <w:r>
        <w:t>í</w:t>
      </w:r>
      <w:r w:rsidRPr="001A1C05">
        <w:t>c</w:t>
      </w:r>
      <w:r>
        <w:t>u</w:t>
      </w:r>
      <w:r w:rsidRPr="001A1C05">
        <w:t>l</w:t>
      </w:r>
      <w:r>
        <w:t>o</w:t>
      </w:r>
      <w:r w:rsidRPr="001A1C05">
        <w:t xml:space="preserve">s 28, 29, </w:t>
      </w:r>
      <w:r>
        <w:t>y</w:t>
      </w:r>
      <w:r w:rsidRPr="001A1C05">
        <w:t xml:space="preserve"> 31.</w:t>
      </w:r>
    </w:p>
    <w:p w:rsidR="0018730F" w:rsidRPr="00CB417C" w:rsidRDefault="0018730F">
      <w:pPr>
        <w:pStyle w:val="H1G"/>
      </w:pPr>
      <w:r w:rsidRPr="001A1C05">
        <w:tab/>
      </w:r>
      <w:r w:rsidRPr="00CB417C">
        <w:t>2.</w:t>
      </w:r>
      <w:r w:rsidRPr="00CB417C">
        <w:tab/>
        <w:t>Artículo 28</w:t>
      </w:r>
      <w:r w:rsidRPr="00CB417C">
        <w:br/>
        <w:t xml:space="preserve">Enseñanza general y </w:t>
      </w:r>
      <w:r>
        <w:t>profes</w:t>
      </w:r>
      <w:r w:rsidRPr="00CB417C">
        <w:t>ional y orientación</w:t>
      </w:r>
    </w:p>
    <w:p w:rsidR="0018730F" w:rsidRPr="006612C0" w:rsidRDefault="0018730F">
      <w:pPr>
        <w:pStyle w:val="SingleTxtG"/>
        <w:rPr>
          <w:i/>
          <w:iCs/>
        </w:rPr>
      </w:pPr>
      <w:r w:rsidRPr="00CB417C">
        <w:rPr>
          <w:i/>
          <w:iCs/>
        </w:rPr>
        <w:t xml:space="preserve">Los Estados Partes reconocen el derecho del niño a la educación y deberán </w:t>
      </w:r>
      <w:r>
        <w:rPr>
          <w:i/>
          <w:iCs/>
        </w:rPr>
        <w:t>implanta</w:t>
      </w:r>
      <w:r w:rsidRPr="00CB417C">
        <w:rPr>
          <w:i/>
          <w:iCs/>
        </w:rPr>
        <w:t xml:space="preserve">r la enseñanza primaria obligatoria y gratuita, </w:t>
      </w:r>
      <w:r>
        <w:rPr>
          <w:i/>
          <w:iCs/>
        </w:rPr>
        <w:t>fomentar el desarrollo, en sus distintas</w:t>
      </w:r>
      <w:r w:rsidR="00524278">
        <w:rPr>
          <w:i/>
          <w:iCs/>
        </w:rPr>
        <w:t xml:space="preserve"> </w:t>
      </w:r>
      <w:r w:rsidRPr="00CB417C">
        <w:rPr>
          <w:i/>
          <w:iCs/>
        </w:rPr>
        <w:t>form</w:t>
      </w:r>
      <w:r>
        <w:rPr>
          <w:i/>
          <w:iCs/>
        </w:rPr>
        <w:t>a</w:t>
      </w:r>
      <w:r w:rsidRPr="00CB417C">
        <w:rPr>
          <w:i/>
          <w:iCs/>
        </w:rPr>
        <w:t>s</w:t>
      </w:r>
      <w:r>
        <w:rPr>
          <w:i/>
          <w:iCs/>
        </w:rPr>
        <w:t>, de la enseñanza</w:t>
      </w:r>
      <w:r w:rsidRPr="00CB417C">
        <w:rPr>
          <w:i/>
          <w:iCs/>
        </w:rPr>
        <w:t xml:space="preserve"> sec</w:t>
      </w:r>
      <w:r>
        <w:rPr>
          <w:i/>
          <w:iCs/>
        </w:rPr>
        <w:t>u</w:t>
      </w:r>
      <w:r w:rsidRPr="00CB417C">
        <w:rPr>
          <w:i/>
          <w:iCs/>
        </w:rPr>
        <w:t>ndar</w:t>
      </w:r>
      <w:r>
        <w:rPr>
          <w:i/>
          <w:iCs/>
        </w:rPr>
        <w:t>ia y hacer que todos los niños dispongan de ella sobre la base de la</w:t>
      </w:r>
      <w:r w:rsidRPr="00CB417C">
        <w:rPr>
          <w:i/>
          <w:iCs/>
        </w:rPr>
        <w:t xml:space="preserve"> capaci</w:t>
      </w:r>
      <w:r>
        <w:rPr>
          <w:i/>
          <w:iCs/>
        </w:rPr>
        <w:t>dad</w:t>
      </w:r>
      <w:r w:rsidRPr="00CB417C">
        <w:rPr>
          <w:i/>
          <w:iCs/>
        </w:rPr>
        <w:t>.</w:t>
      </w:r>
      <w:r>
        <w:rPr>
          <w:i/>
          <w:iCs/>
        </w:rPr>
        <w:t xml:space="preserve"> Velar por que la</w:t>
      </w:r>
      <w:r w:rsidRPr="006612C0">
        <w:rPr>
          <w:i/>
          <w:iCs/>
        </w:rPr>
        <w:t xml:space="preserve"> disciplina escolar se administr</w:t>
      </w:r>
      <w:r>
        <w:rPr>
          <w:i/>
          <w:iCs/>
        </w:rPr>
        <w:t>e</w:t>
      </w:r>
      <w:r w:rsidRPr="006612C0">
        <w:rPr>
          <w:i/>
          <w:iCs/>
        </w:rPr>
        <w:t xml:space="preserve"> de modo compatible con la</w:t>
      </w:r>
      <w:r>
        <w:rPr>
          <w:i/>
          <w:iCs/>
        </w:rPr>
        <w:t xml:space="preserve"> dignidad humana del niño</w:t>
      </w:r>
      <w:r w:rsidRPr="006612C0">
        <w:rPr>
          <w:i/>
          <w:iCs/>
        </w:rPr>
        <w:t xml:space="preserve"> </w:t>
      </w:r>
      <w:r>
        <w:rPr>
          <w:i/>
          <w:iCs/>
        </w:rPr>
        <w:t>y sus derechos</w:t>
      </w:r>
      <w:r w:rsidRPr="006612C0">
        <w:rPr>
          <w:i/>
          <w:iCs/>
        </w:rPr>
        <w:t>. Los Estados Partes alentarán la cooperación</w:t>
      </w:r>
      <w:r w:rsidR="00524278">
        <w:rPr>
          <w:i/>
          <w:iCs/>
        </w:rPr>
        <w:t xml:space="preserve"> </w:t>
      </w:r>
      <w:r w:rsidRPr="006612C0">
        <w:rPr>
          <w:i/>
          <w:iCs/>
        </w:rPr>
        <w:t xml:space="preserve">internacional para hacer efectivo ese derecho. </w:t>
      </w:r>
    </w:p>
    <w:p w:rsidR="0018730F" w:rsidRPr="006612C0" w:rsidRDefault="0018730F">
      <w:pPr>
        <w:pStyle w:val="H1G"/>
      </w:pPr>
      <w:r w:rsidRPr="006612C0">
        <w:tab/>
      </w:r>
      <w:r w:rsidRPr="006612C0">
        <w:tab/>
        <w:t>Artículo 29</w:t>
      </w:r>
      <w:r w:rsidRPr="006612C0">
        <w:br/>
        <w:t>Objetivos de la educación</w:t>
      </w:r>
    </w:p>
    <w:p w:rsidR="0018730F" w:rsidRPr="00B63FCA" w:rsidRDefault="0018730F">
      <w:pPr>
        <w:pStyle w:val="SingleTxtG"/>
        <w:rPr>
          <w:i/>
          <w:iCs/>
        </w:rPr>
      </w:pPr>
      <w:r w:rsidRPr="006612C0">
        <w:rPr>
          <w:i/>
        </w:rPr>
        <w:t>La educación del niño deberá estar encaminada a desarrollar su personali</w:t>
      </w:r>
      <w:r>
        <w:rPr>
          <w:i/>
        </w:rPr>
        <w:t>dad</w:t>
      </w:r>
      <w:r w:rsidRPr="006612C0">
        <w:rPr>
          <w:i/>
        </w:rPr>
        <w:t xml:space="preserve">, </w:t>
      </w:r>
      <w:r>
        <w:rPr>
          <w:i/>
        </w:rPr>
        <w:t>aptitudes y</w:t>
      </w:r>
      <w:r w:rsidR="00524278">
        <w:rPr>
          <w:i/>
        </w:rPr>
        <w:t xml:space="preserve"> </w:t>
      </w:r>
      <w:r>
        <w:rPr>
          <w:i/>
        </w:rPr>
        <w:t>capacidad</w:t>
      </w:r>
      <w:r w:rsidRPr="006612C0">
        <w:rPr>
          <w:i/>
        </w:rPr>
        <w:t xml:space="preserve"> mental </w:t>
      </w:r>
      <w:r>
        <w:rPr>
          <w:i/>
        </w:rPr>
        <w:t>y física</w:t>
      </w:r>
      <w:r w:rsidRPr="006612C0">
        <w:rPr>
          <w:i/>
        </w:rPr>
        <w:t xml:space="preserve"> </w:t>
      </w:r>
      <w:r>
        <w:rPr>
          <w:i/>
        </w:rPr>
        <w:t>hasta el máximo de sus posibilidades</w:t>
      </w:r>
      <w:r w:rsidRPr="006612C0">
        <w:rPr>
          <w:i/>
        </w:rPr>
        <w:t xml:space="preserve">. </w:t>
      </w:r>
      <w:r w:rsidRPr="00B63FCA">
        <w:rPr>
          <w:i/>
        </w:rPr>
        <w:t xml:space="preserve">La educación deberá </w:t>
      </w:r>
      <w:r>
        <w:rPr>
          <w:i/>
        </w:rPr>
        <w:t>prepara</w:t>
      </w:r>
      <w:r w:rsidRPr="00B63FCA">
        <w:rPr>
          <w:i/>
        </w:rPr>
        <w:t>r al niño para asumir una vida respons</w:t>
      </w:r>
      <w:r>
        <w:rPr>
          <w:i/>
        </w:rPr>
        <w:t>a</w:t>
      </w:r>
      <w:r w:rsidRPr="00B63FCA">
        <w:rPr>
          <w:i/>
        </w:rPr>
        <w:t>ble en una sociedad</w:t>
      </w:r>
      <w:r>
        <w:rPr>
          <w:i/>
        </w:rPr>
        <w:t xml:space="preserve"> libre,</w:t>
      </w:r>
      <w:r w:rsidRPr="00B63FCA">
        <w:rPr>
          <w:i/>
        </w:rPr>
        <w:t xml:space="preserve"> </w:t>
      </w:r>
      <w:r>
        <w:rPr>
          <w:i/>
        </w:rPr>
        <w:t>e inculcarle el</w:t>
      </w:r>
      <w:r w:rsidRPr="00B63FCA">
        <w:rPr>
          <w:i/>
        </w:rPr>
        <w:t xml:space="preserve"> respet</w:t>
      </w:r>
      <w:r>
        <w:rPr>
          <w:i/>
        </w:rPr>
        <w:t>o de sus padres</w:t>
      </w:r>
      <w:r w:rsidRPr="00B63FCA">
        <w:rPr>
          <w:i/>
        </w:rPr>
        <w:t xml:space="preserve">, </w:t>
      </w:r>
      <w:r>
        <w:rPr>
          <w:i/>
        </w:rPr>
        <w:t>de su propia identidad</w:t>
      </w:r>
      <w:r w:rsidRPr="00B63FCA">
        <w:rPr>
          <w:i/>
        </w:rPr>
        <w:t xml:space="preserve"> cultura</w:t>
      </w:r>
      <w:r>
        <w:rPr>
          <w:i/>
        </w:rPr>
        <w:t>l,</w:t>
      </w:r>
      <w:r w:rsidRPr="00B63FCA">
        <w:rPr>
          <w:i/>
        </w:rPr>
        <w:t xml:space="preserve"> </w:t>
      </w:r>
      <w:r>
        <w:rPr>
          <w:i/>
        </w:rPr>
        <w:t>de su idioma y sus valores</w:t>
      </w:r>
      <w:r w:rsidRPr="00B63FCA">
        <w:rPr>
          <w:i/>
        </w:rPr>
        <w:t xml:space="preserve">, </w:t>
      </w:r>
      <w:r>
        <w:rPr>
          <w:i/>
        </w:rPr>
        <w:t>de los valores nacionales del país en que vive y de las civilizaciones distintas de la suya</w:t>
      </w:r>
      <w:r w:rsidRPr="00B63FCA">
        <w:rPr>
          <w:i/>
        </w:rPr>
        <w:t>.</w:t>
      </w:r>
    </w:p>
    <w:p w:rsidR="0018730F" w:rsidRPr="002D2FC8" w:rsidRDefault="0018730F">
      <w:pPr>
        <w:pStyle w:val="H23G"/>
      </w:pPr>
      <w:r w:rsidRPr="00B63FCA">
        <w:tab/>
      </w:r>
      <w:r w:rsidRPr="002D2FC8">
        <w:t>A.</w:t>
      </w:r>
      <w:r w:rsidRPr="002D2FC8">
        <w:tab/>
      </w:r>
      <w:r>
        <w:t>Matrícula en las</w:t>
      </w:r>
      <w:r w:rsidRPr="002D2FC8">
        <w:t xml:space="preserve"> </w:t>
      </w:r>
      <w:r>
        <w:t>e</w:t>
      </w:r>
      <w:r w:rsidRPr="002D2FC8">
        <w:t>sc</w:t>
      </w:r>
      <w:r>
        <w:t>ue</w:t>
      </w:r>
      <w:r w:rsidRPr="002D2FC8">
        <w:t>l</w:t>
      </w:r>
      <w:r>
        <w:t>a</w:t>
      </w:r>
      <w:r w:rsidRPr="002D2FC8">
        <w:t xml:space="preserve">s </w:t>
      </w:r>
    </w:p>
    <w:p w:rsidR="0018730F" w:rsidRPr="00F86FCE" w:rsidRDefault="0018730F">
      <w:pPr>
        <w:pStyle w:val="SingleTxtG"/>
      </w:pPr>
      <w:r w:rsidRPr="00F86FCE">
        <w:t>350.</w:t>
      </w:r>
      <w:r w:rsidRPr="00F86FCE">
        <w:tab/>
      </w:r>
      <w:r>
        <w:t>El G</w:t>
      </w:r>
      <w:r w:rsidRPr="00F86FCE">
        <w:t>obierno de Singapur sigue creyendo en la</w:t>
      </w:r>
      <w:r w:rsidR="00524278">
        <w:t xml:space="preserve"> </w:t>
      </w:r>
      <w:r>
        <w:t>educación integral de los niños y realizando fuertes inversiones al respecto</w:t>
      </w:r>
      <w:r w:rsidRPr="00F86FCE">
        <w:t xml:space="preserve">. </w:t>
      </w:r>
      <w:r>
        <w:t>El objetivo de la Ley de enseñanza obligatoria de</w:t>
      </w:r>
      <w:r w:rsidRPr="00F86FCE">
        <w:t xml:space="preserve"> 2003 estriba en garantizar que todos los ciudadanos de Singapu</w:t>
      </w:r>
      <w:r>
        <w:t>r</w:t>
      </w:r>
      <w:r w:rsidRPr="00F86FCE">
        <w:t xml:space="preserve"> </w:t>
      </w:r>
      <w:r>
        <w:t>se matriculen en las escuelas</w:t>
      </w:r>
      <w:r w:rsidRPr="00F86FCE">
        <w:t xml:space="preserve"> </w:t>
      </w:r>
      <w:r>
        <w:t>n</w:t>
      </w:r>
      <w:r w:rsidRPr="00F86FCE">
        <w:t>a</w:t>
      </w:r>
      <w:r>
        <w:t>c</w:t>
      </w:r>
      <w:r w:rsidRPr="00F86FCE">
        <w:t>ional</w:t>
      </w:r>
      <w:r>
        <w:t>es hasta el 6º grado de</w:t>
      </w:r>
      <w:r w:rsidRPr="00F86FCE">
        <w:t xml:space="preserve"> </w:t>
      </w:r>
      <w:r>
        <w:t>p</w:t>
      </w:r>
      <w:r w:rsidRPr="00F86FCE">
        <w:t>rimar</w:t>
      </w:r>
      <w:r>
        <w:t>ia.</w:t>
      </w:r>
      <w:r w:rsidRPr="00F86FCE">
        <w:t xml:space="preserve"> Con esos seis años de enseñanza se pretende ofrecer a todos los niños un</w:t>
      </w:r>
      <w:r>
        <w:t xml:space="preserve"> núcleo</w:t>
      </w:r>
      <w:r w:rsidRPr="00F86FCE">
        <w:t xml:space="preserve"> común de conocimientos que proporcionar</w:t>
      </w:r>
      <w:r>
        <w:t>án una sólida base para proseguir el</w:t>
      </w:r>
      <w:r w:rsidRPr="00F86FCE">
        <w:t xml:space="preserve"> a</w:t>
      </w:r>
      <w:r>
        <w:t>prendizaje y una experiencia colectiva de</w:t>
      </w:r>
      <w:r w:rsidRPr="00F86FCE">
        <w:t xml:space="preserve"> educa</w:t>
      </w:r>
      <w:r>
        <w:t>c</w:t>
      </w:r>
      <w:r w:rsidRPr="00F86FCE">
        <w:t>i</w:t>
      </w:r>
      <w:r>
        <w:t>ó</w:t>
      </w:r>
      <w:r w:rsidRPr="00F86FCE">
        <w:t>n</w:t>
      </w:r>
      <w:r>
        <w:t xml:space="preserve"> que contribuirá a construir una identidad nacional y a promover la</w:t>
      </w:r>
      <w:r w:rsidRPr="00F86FCE">
        <w:t xml:space="preserve"> cohesi</w:t>
      </w:r>
      <w:r>
        <w:t>ó</w:t>
      </w:r>
      <w:r w:rsidRPr="00F86FCE">
        <w:t>n.</w:t>
      </w:r>
    </w:p>
    <w:p w:rsidR="0018730F" w:rsidRPr="00353D04" w:rsidRDefault="0018730F">
      <w:pPr>
        <w:pStyle w:val="SingleTxtG"/>
      </w:pPr>
      <w:r w:rsidRPr="00353D04">
        <w:t>351.</w:t>
      </w:r>
      <w:r w:rsidRPr="00353D04">
        <w:tab/>
      </w:r>
      <w:r>
        <w:t>El modelo de</w:t>
      </w:r>
      <w:r w:rsidRPr="00353D04">
        <w:t xml:space="preserve"> </w:t>
      </w:r>
      <w:r>
        <w:t>R</w:t>
      </w:r>
      <w:r w:rsidRPr="00353D04">
        <w:t xml:space="preserve">esultados deseables de la educación en Singapur sigue </w:t>
      </w:r>
      <w:r>
        <w:t>represent</w:t>
      </w:r>
      <w:r w:rsidRPr="00353D04">
        <w:t>ando la esperanza de que los niños singapurenses a</w:t>
      </w:r>
      <w:r>
        <w:t>d</w:t>
      </w:r>
      <w:r w:rsidRPr="00353D04">
        <w:t>qui</w:t>
      </w:r>
      <w:r>
        <w:t>e</w:t>
      </w:r>
      <w:r w:rsidRPr="00353D04">
        <w:t>r</w:t>
      </w:r>
      <w:r>
        <w:t>an no sólo los conocimientos</w:t>
      </w:r>
      <w:r w:rsidRPr="00353D04">
        <w:t xml:space="preserve"> acad</w:t>
      </w:r>
      <w:r>
        <w:t>é</w:t>
      </w:r>
      <w:r w:rsidRPr="00353D04">
        <w:t>mic</w:t>
      </w:r>
      <w:r>
        <w:t>os y las técnicas de razonamiento necesarios</w:t>
      </w:r>
      <w:r w:rsidRPr="00353D04">
        <w:t xml:space="preserve">, </w:t>
      </w:r>
      <w:r>
        <w:t>sino también los valores</w:t>
      </w:r>
      <w:r w:rsidRPr="00353D04">
        <w:t xml:space="preserve"> cultural</w:t>
      </w:r>
      <w:r>
        <w:t>es</w:t>
      </w:r>
      <w:r w:rsidRPr="00353D04">
        <w:t>,</w:t>
      </w:r>
      <w:r>
        <w:t xml:space="preserve"> la</w:t>
      </w:r>
      <w:r w:rsidRPr="00353D04">
        <w:t xml:space="preserve"> respons</w:t>
      </w:r>
      <w:r>
        <w:t>a</w:t>
      </w:r>
      <w:r w:rsidRPr="00353D04">
        <w:t>bili</w:t>
      </w:r>
      <w:r>
        <w:t>dad social y las aptitudes para la vida cotidiana</w:t>
      </w:r>
      <w:r w:rsidRPr="00353D04">
        <w:t>. La tasa neta de matrícula escolar y de terminación de los estudios contin</w:t>
      </w:r>
      <w:r>
        <w:t xml:space="preserve">úa siendo elevada en </w:t>
      </w:r>
      <w:r w:rsidRPr="00353D04">
        <w:t>Singap</w:t>
      </w:r>
      <w:r>
        <w:t>u</w:t>
      </w:r>
      <w:r w:rsidRPr="00353D04">
        <w:t xml:space="preserve">r. </w:t>
      </w:r>
    </w:p>
    <w:p w:rsidR="0018730F" w:rsidRPr="00353D04" w:rsidRDefault="0018730F">
      <w:pPr>
        <w:pStyle w:val="Heading1"/>
        <w:spacing w:before="240"/>
      </w:pPr>
      <w:r w:rsidRPr="00353D04">
        <w:t>Cuadro 33</w:t>
      </w:r>
    </w:p>
    <w:p w:rsidR="0018730F" w:rsidRPr="00353D04" w:rsidRDefault="0018730F">
      <w:pPr>
        <w:pStyle w:val="SingleTxtG"/>
        <w:rPr>
          <w:b/>
        </w:rPr>
      </w:pPr>
      <w:r w:rsidRPr="00353D04">
        <w:rPr>
          <w:b/>
        </w:rPr>
        <w:t>Tasa de matrícula de los alumn</w:t>
      </w:r>
      <w:r>
        <w:rPr>
          <w:b/>
        </w:rPr>
        <w:t>o</w:t>
      </w:r>
      <w:r w:rsidRPr="00353D04">
        <w:rPr>
          <w:b/>
        </w:rPr>
        <w:t>s por nivel de estudios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766"/>
        <w:gridCol w:w="900"/>
        <w:gridCol w:w="1068"/>
        <w:gridCol w:w="1212"/>
        <w:gridCol w:w="1212"/>
        <w:gridCol w:w="1212"/>
      </w:tblGrid>
      <w:tr w:rsidR="0018730F" w:rsidRPr="002D2FC8" w:rsidTr="0018730F">
        <w:trPr>
          <w:trHeight w:val="240"/>
          <w:tblHeader/>
        </w:trPr>
        <w:tc>
          <w:tcPr>
            <w:tcW w:w="1766" w:type="dxa"/>
            <w:tcBorders>
              <w:top w:val="single" w:sz="4" w:space="0" w:color="auto"/>
              <w:bottom w:val="single" w:sz="12" w:space="0" w:color="auto"/>
            </w:tcBorders>
            <w:shd w:val="clear" w:color="auto" w:fill="auto"/>
            <w:vAlign w:val="bottom"/>
          </w:tcPr>
          <w:p w:rsidR="0018730F" w:rsidRPr="00353D04" w:rsidRDefault="0018730F">
            <w:pPr>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18730F" w:rsidRPr="002D2FC8" w:rsidRDefault="0018730F">
            <w:pPr>
              <w:spacing w:before="80" w:after="80" w:line="200" w:lineRule="exact"/>
              <w:ind w:right="113"/>
              <w:jc w:val="right"/>
              <w:rPr>
                <w:i/>
                <w:sz w:val="16"/>
              </w:rPr>
            </w:pPr>
            <w:r w:rsidRPr="002D2FC8">
              <w:rPr>
                <w:i/>
                <w:sz w:val="16"/>
              </w:rPr>
              <w:t>2003</w:t>
            </w:r>
          </w:p>
        </w:tc>
        <w:tc>
          <w:tcPr>
            <w:tcW w:w="1068" w:type="dxa"/>
            <w:tcBorders>
              <w:top w:val="single" w:sz="4" w:space="0" w:color="auto"/>
              <w:bottom w:val="single" w:sz="12" w:space="0" w:color="auto"/>
            </w:tcBorders>
            <w:shd w:val="clear" w:color="auto" w:fill="auto"/>
            <w:vAlign w:val="bottom"/>
          </w:tcPr>
          <w:p w:rsidR="0018730F" w:rsidRPr="002D2FC8" w:rsidRDefault="0018730F">
            <w:pPr>
              <w:spacing w:before="80" w:after="80" w:line="200" w:lineRule="exact"/>
              <w:ind w:right="113"/>
              <w:jc w:val="right"/>
              <w:rPr>
                <w:i/>
                <w:sz w:val="16"/>
              </w:rPr>
            </w:pPr>
            <w:r w:rsidRPr="002D2FC8">
              <w:rPr>
                <w:i/>
                <w:sz w:val="16"/>
              </w:rPr>
              <w:t>2004</w:t>
            </w:r>
          </w:p>
        </w:tc>
        <w:tc>
          <w:tcPr>
            <w:tcW w:w="1212" w:type="dxa"/>
            <w:tcBorders>
              <w:top w:val="single" w:sz="4" w:space="0" w:color="auto"/>
              <w:bottom w:val="single" w:sz="12" w:space="0" w:color="auto"/>
            </w:tcBorders>
            <w:shd w:val="clear" w:color="auto" w:fill="auto"/>
            <w:vAlign w:val="bottom"/>
          </w:tcPr>
          <w:p w:rsidR="0018730F" w:rsidRPr="002D2FC8" w:rsidRDefault="0018730F">
            <w:pPr>
              <w:spacing w:before="80" w:after="80" w:line="200" w:lineRule="exact"/>
              <w:ind w:right="113"/>
              <w:jc w:val="right"/>
              <w:rPr>
                <w:i/>
                <w:sz w:val="16"/>
              </w:rPr>
            </w:pPr>
            <w:r w:rsidRPr="002D2FC8">
              <w:rPr>
                <w:i/>
                <w:sz w:val="16"/>
              </w:rPr>
              <w:t>2005</w:t>
            </w:r>
          </w:p>
        </w:tc>
        <w:tc>
          <w:tcPr>
            <w:tcW w:w="1212" w:type="dxa"/>
            <w:tcBorders>
              <w:top w:val="single" w:sz="4" w:space="0" w:color="auto"/>
              <w:bottom w:val="single" w:sz="12" w:space="0" w:color="auto"/>
            </w:tcBorders>
            <w:shd w:val="clear" w:color="auto" w:fill="auto"/>
            <w:vAlign w:val="bottom"/>
          </w:tcPr>
          <w:p w:rsidR="0018730F" w:rsidRPr="002D2FC8" w:rsidRDefault="0018730F">
            <w:pPr>
              <w:spacing w:before="80" w:after="80" w:line="200" w:lineRule="exact"/>
              <w:ind w:right="113"/>
              <w:jc w:val="right"/>
              <w:rPr>
                <w:i/>
                <w:sz w:val="16"/>
              </w:rPr>
            </w:pPr>
            <w:r w:rsidRPr="002D2FC8">
              <w:rPr>
                <w:i/>
                <w:sz w:val="16"/>
              </w:rPr>
              <w:t>2006</w:t>
            </w:r>
          </w:p>
        </w:tc>
        <w:tc>
          <w:tcPr>
            <w:tcW w:w="1212" w:type="dxa"/>
            <w:tcBorders>
              <w:top w:val="single" w:sz="4" w:space="0" w:color="auto"/>
              <w:bottom w:val="single" w:sz="12" w:space="0" w:color="auto"/>
            </w:tcBorders>
            <w:shd w:val="clear" w:color="auto" w:fill="auto"/>
            <w:vAlign w:val="bottom"/>
          </w:tcPr>
          <w:p w:rsidR="0018730F" w:rsidRPr="002D2FC8" w:rsidRDefault="0018730F">
            <w:pPr>
              <w:spacing w:before="80" w:after="80" w:line="200" w:lineRule="exact"/>
              <w:ind w:right="113"/>
              <w:jc w:val="right"/>
              <w:rPr>
                <w:i/>
                <w:sz w:val="16"/>
              </w:rPr>
            </w:pPr>
            <w:r w:rsidRPr="002D2FC8">
              <w:rPr>
                <w:i/>
                <w:sz w:val="16"/>
              </w:rPr>
              <w:t>2007</w:t>
            </w:r>
          </w:p>
        </w:tc>
      </w:tr>
      <w:tr w:rsidR="0018730F" w:rsidRPr="002D2FC8" w:rsidTr="0018730F">
        <w:trPr>
          <w:trHeight w:val="240"/>
        </w:trPr>
        <w:tc>
          <w:tcPr>
            <w:tcW w:w="1766" w:type="dxa"/>
            <w:tcBorders>
              <w:top w:val="single" w:sz="12" w:space="0" w:color="auto"/>
            </w:tcBorders>
            <w:shd w:val="clear" w:color="auto" w:fill="auto"/>
          </w:tcPr>
          <w:p w:rsidR="0018730F" w:rsidRPr="002D2FC8" w:rsidRDefault="0018730F">
            <w:pPr>
              <w:spacing w:before="40" w:after="40" w:line="220" w:lineRule="exact"/>
              <w:ind w:right="113"/>
              <w:rPr>
                <w:sz w:val="18"/>
              </w:rPr>
            </w:pPr>
            <w:r>
              <w:rPr>
                <w:sz w:val="18"/>
              </w:rPr>
              <w:t>Nivel p</w:t>
            </w:r>
            <w:r w:rsidRPr="002D2FC8">
              <w:rPr>
                <w:sz w:val="18"/>
              </w:rPr>
              <w:t>rimar</w:t>
            </w:r>
            <w:r>
              <w:rPr>
                <w:sz w:val="18"/>
              </w:rPr>
              <w:t>io</w:t>
            </w:r>
            <w:r w:rsidRPr="002D2FC8">
              <w:rPr>
                <w:sz w:val="18"/>
              </w:rPr>
              <w:t xml:space="preserve"> </w:t>
            </w:r>
          </w:p>
        </w:tc>
        <w:tc>
          <w:tcPr>
            <w:tcW w:w="900" w:type="dxa"/>
            <w:tcBorders>
              <w:top w:val="single" w:sz="12"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94,</w:t>
            </w:r>
            <w:r w:rsidRPr="002D2FC8">
              <w:rPr>
                <w:iCs/>
                <w:sz w:val="18"/>
              </w:rPr>
              <w:t>9</w:t>
            </w:r>
          </w:p>
        </w:tc>
        <w:tc>
          <w:tcPr>
            <w:tcW w:w="1068" w:type="dxa"/>
            <w:tcBorders>
              <w:top w:val="single" w:sz="12"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94,</w:t>
            </w:r>
            <w:r w:rsidRPr="002D2FC8">
              <w:rPr>
                <w:iCs/>
                <w:sz w:val="18"/>
              </w:rPr>
              <w:t>9</w:t>
            </w:r>
          </w:p>
        </w:tc>
        <w:tc>
          <w:tcPr>
            <w:tcW w:w="1212" w:type="dxa"/>
            <w:tcBorders>
              <w:top w:val="single" w:sz="12" w:space="0" w:color="auto"/>
            </w:tcBorders>
            <w:shd w:val="clear" w:color="auto" w:fill="auto"/>
            <w:vAlign w:val="bottom"/>
          </w:tcPr>
          <w:p w:rsidR="0018730F" w:rsidRPr="002D2FC8" w:rsidRDefault="0018730F">
            <w:pPr>
              <w:spacing w:before="40" w:after="40" w:line="220" w:lineRule="exact"/>
              <w:ind w:right="113"/>
              <w:jc w:val="right"/>
              <w:rPr>
                <w:iCs/>
                <w:sz w:val="18"/>
              </w:rPr>
            </w:pPr>
            <w:r>
              <w:rPr>
                <w:iCs/>
                <w:sz w:val="18"/>
              </w:rPr>
              <w:t>97,</w:t>
            </w:r>
            <w:r w:rsidRPr="002D2FC8">
              <w:rPr>
                <w:iCs/>
                <w:sz w:val="18"/>
              </w:rPr>
              <w:t>3</w:t>
            </w:r>
          </w:p>
        </w:tc>
        <w:tc>
          <w:tcPr>
            <w:tcW w:w="1212" w:type="dxa"/>
            <w:tcBorders>
              <w:top w:val="single" w:sz="12" w:space="0" w:color="auto"/>
            </w:tcBorders>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96</w:t>
            </w:r>
            <w:r>
              <w:rPr>
                <w:iCs/>
                <w:sz w:val="18"/>
              </w:rPr>
              <w:t>,</w:t>
            </w:r>
            <w:r w:rsidRPr="002D2FC8">
              <w:rPr>
                <w:iCs/>
                <w:sz w:val="18"/>
              </w:rPr>
              <w:t>6</w:t>
            </w:r>
          </w:p>
        </w:tc>
        <w:tc>
          <w:tcPr>
            <w:tcW w:w="1212" w:type="dxa"/>
            <w:tcBorders>
              <w:top w:val="single" w:sz="12" w:space="0" w:color="auto"/>
            </w:tcBorders>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97</w:t>
            </w:r>
            <w:r>
              <w:rPr>
                <w:iCs/>
                <w:sz w:val="18"/>
              </w:rPr>
              <w:t>,</w:t>
            </w:r>
            <w:r w:rsidRPr="002D2FC8">
              <w:rPr>
                <w:iCs/>
                <w:sz w:val="18"/>
              </w:rPr>
              <w:t>1</w:t>
            </w:r>
          </w:p>
        </w:tc>
      </w:tr>
      <w:tr w:rsidR="0018730F" w:rsidRPr="002D2FC8" w:rsidTr="0018730F">
        <w:trPr>
          <w:trHeight w:val="240"/>
        </w:trPr>
        <w:tc>
          <w:tcPr>
            <w:tcW w:w="1766" w:type="dxa"/>
            <w:shd w:val="clear" w:color="auto" w:fill="auto"/>
          </w:tcPr>
          <w:p w:rsidR="0018730F" w:rsidRPr="002D2FC8" w:rsidRDefault="0018730F">
            <w:pPr>
              <w:spacing w:before="40" w:after="40" w:line="220" w:lineRule="exact"/>
              <w:ind w:right="113"/>
              <w:rPr>
                <w:sz w:val="18"/>
              </w:rPr>
            </w:pPr>
            <w:r>
              <w:rPr>
                <w:sz w:val="18"/>
              </w:rPr>
              <w:t>Nivel secu</w:t>
            </w:r>
            <w:r w:rsidRPr="002D2FC8">
              <w:rPr>
                <w:sz w:val="18"/>
              </w:rPr>
              <w:t>ndar</w:t>
            </w:r>
            <w:r>
              <w:rPr>
                <w:sz w:val="18"/>
              </w:rPr>
              <w:t>io</w:t>
            </w:r>
          </w:p>
        </w:tc>
        <w:tc>
          <w:tcPr>
            <w:tcW w:w="900" w:type="dxa"/>
            <w:shd w:val="clear" w:color="auto" w:fill="auto"/>
            <w:vAlign w:val="bottom"/>
          </w:tcPr>
          <w:p w:rsidR="0018730F" w:rsidRPr="002D2FC8" w:rsidRDefault="0018730F">
            <w:pPr>
              <w:spacing w:before="40" w:after="40" w:line="220" w:lineRule="exact"/>
              <w:ind w:right="113"/>
              <w:jc w:val="right"/>
              <w:rPr>
                <w:iCs/>
                <w:sz w:val="18"/>
              </w:rPr>
            </w:pPr>
            <w:r>
              <w:rPr>
                <w:iCs/>
                <w:sz w:val="18"/>
              </w:rPr>
              <w:t>93,</w:t>
            </w:r>
            <w:r w:rsidRPr="002D2FC8">
              <w:rPr>
                <w:iCs/>
                <w:sz w:val="18"/>
              </w:rPr>
              <w:t>8</w:t>
            </w:r>
          </w:p>
        </w:tc>
        <w:tc>
          <w:tcPr>
            <w:tcW w:w="1068" w:type="dxa"/>
            <w:shd w:val="clear" w:color="auto" w:fill="auto"/>
            <w:vAlign w:val="bottom"/>
          </w:tcPr>
          <w:p w:rsidR="0018730F" w:rsidRPr="002D2FC8" w:rsidRDefault="0018730F">
            <w:pPr>
              <w:spacing w:before="40" w:after="40" w:line="220" w:lineRule="exact"/>
              <w:ind w:right="113"/>
              <w:jc w:val="right"/>
              <w:rPr>
                <w:iCs/>
                <w:sz w:val="18"/>
              </w:rPr>
            </w:pPr>
            <w:r>
              <w:rPr>
                <w:iCs/>
                <w:sz w:val="18"/>
              </w:rPr>
              <w:t>93,</w:t>
            </w:r>
            <w:r w:rsidRPr="002D2FC8">
              <w:rPr>
                <w:iCs/>
                <w:sz w:val="18"/>
              </w:rPr>
              <w:t>4</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Pr>
                <w:iCs/>
                <w:sz w:val="18"/>
              </w:rPr>
              <w:t>94,</w:t>
            </w:r>
            <w:r w:rsidRPr="002D2FC8">
              <w:rPr>
                <w:iCs/>
                <w:sz w:val="18"/>
              </w:rPr>
              <w:t>3</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Pr>
                <w:iCs/>
                <w:sz w:val="18"/>
              </w:rPr>
              <w:t>94,</w:t>
            </w:r>
            <w:r w:rsidRPr="002D2FC8">
              <w:rPr>
                <w:iCs/>
                <w:sz w:val="18"/>
              </w:rPr>
              <w:t>5</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Pr>
                <w:iCs/>
                <w:sz w:val="18"/>
              </w:rPr>
              <w:t>95,</w:t>
            </w:r>
            <w:r w:rsidRPr="002D2FC8">
              <w:rPr>
                <w:iCs/>
                <w:sz w:val="18"/>
              </w:rPr>
              <w:t>1</w:t>
            </w:r>
          </w:p>
        </w:tc>
      </w:tr>
      <w:tr w:rsidR="0018730F" w:rsidRPr="002D2FC8" w:rsidTr="0018730F">
        <w:trPr>
          <w:trHeight w:val="240"/>
        </w:trPr>
        <w:tc>
          <w:tcPr>
            <w:tcW w:w="1766" w:type="dxa"/>
            <w:shd w:val="clear" w:color="auto" w:fill="auto"/>
          </w:tcPr>
          <w:p w:rsidR="0018730F" w:rsidRPr="002D2FC8" w:rsidRDefault="0018730F">
            <w:pPr>
              <w:spacing w:before="40" w:after="40" w:line="220" w:lineRule="exact"/>
              <w:ind w:right="113"/>
              <w:rPr>
                <w:sz w:val="18"/>
              </w:rPr>
            </w:pPr>
            <w:r>
              <w:rPr>
                <w:sz w:val="18"/>
              </w:rPr>
              <w:t>Nivel post</w:t>
            </w:r>
            <w:r w:rsidRPr="002D2FC8">
              <w:rPr>
                <w:sz w:val="18"/>
              </w:rPr>
              <w:t>sec</w:t>
            </w:r>
            <w:r>
              <w:rPr>
                <w:sz w:val="18"/>
              </w:rPr>
              <w:t>u</w:t>
            </w:r>
            <w:r w:rsidRPr="002D2FC8">
              <w:rPr>
                <w:sz w:val="18"/>
              </w:rPr>
              <w:t>ndar</w:t>
            </w:r>
            <w:r>
              <w:rPr>
                <w:sz w:val="18"/>
              </w:rPr>
              <w:t>io</w:t>
            </w:r>
            <w:r w:rsidRPr="002D2FC8">
              <w:rPr>
                <w:sz w:val="18"/>
              </w:rPr>
              <w:t xml:space="preserve"> </w:t>
            </w:r>
          </w:p>
        </w:tc>
        <w:tc>
          <w:tcPr>
            <w:tcW w:w="900" w:type="dxa"/>
            <w:shd w:val="clear" w:color="auto" w:fill="auto"/>
            <w:vAlign w:val="bottom"/>
          </w:tcPr>
          <w:p w:rsidR="0018730F" w:rsidRPr="002D2FC8" w:rsidRDefault="0018730F">
            <w:pPr>
              <w:spacing w:before="40" w:after="40" w:line="220" w:lineRule="exact"/>
              <w:ind w:right="113"/>
              <w:jc w:val="right"/>
              <w:rPr>
                <w:iCs/>
                <w:sz w:val="18"/>
              </w:rPr>
            </w:pPr>
            <w:r>
              <w:rPr>
                <w:iCs/>
                <w:sz w:val="18"/>
              </w:rPr>
              <w:t>50,</w:t>
            </w:r>
            <w:r w:rsidRPr="002D2FC8">
              <w:rPr>
                <w:iCs/>
                <w:sz w:val="18"/>
              </w:rPr>
              <w:t>6</w:t>
            </w:r>
          </w:p>
        </w:tc>
        <w:tc>
          <w:tcPr>
            <w:tcW w:w="1068" w:type="dxa"/>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49</w:t>
            </w:r>
            <w:r>
              <w:rPr>
                <w:iCs/>
                <w:sz w:val="18"/>
              </w:rPr>
              <w:t>,</w:t>
            </w:r>
            <w:r w:rsidRPr="002D2FC8">
              <w:rPr>
                <w:iCs/>
                <w:sz w:val="18"/>
              </w:rPr>
              <w:t>5</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63</w:t>
            </w:r>
            <w:r>
              <w:rPr>
                <w:iCs/>
                <w:sz w:val="18"/>
              </w:rPr>
              <w:t>,</w:t>
            </w:r>
            <w:r w:rsidRPr="002D2FC8">
              <w:rPr>
                <w:iCs/>
                <w:sz w:val="18"/>
              </w:rPr>
              <w:t>9</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68</w:t>
            </w:r>
            <w:r>
              <w:rPr>
                <w:iCs/>
                <w:sz w:val="18"/>
              </w:rPr>
              <w:t>,</w:t>
            </w:r>
            <w:r w:rsidRPr="002D2FC8">
              <w:rPr>
                <w:iCs/>
                <w:sz w:val="18"/>
              </w:rPr>
              <w:t>7</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71</w:t>
            </w:r>
            <w:r>
              <w:rPr>
                <w:iCs/>
                <w:sz w:val="18"/>
              </w:rPr>
              <w:t>,</w:t>
            </w:r>
            <w:r w:rsidRPr="002D2FC8">
              <w:rPr>
                <w:iCs/>
                <w:sz w:val="18"/>
              </w:rPr>
              <w:t>8</w:t>
            </w:r>
          </w:p>
        </w:tc>
      </w:tr>
      <w:tr w:rsidR="0018730F" w:rsidRPr="002D2FC8" w:rsidTr="0018730F">
        <w:trPr>
          <w:trHeight w:val="240"/>
        </w:trPr>
        <w:tc>
          <w:tcPr>
            <w:tcW w:w="1766" w:type="dxa"/>
            <w:shd w:val="clear" w:color="auto" w:fill="auto"/>
          </w:tcPr>
          <w:p w:rsidR="0018730F" w:rsidRPr="002D2FC8" w:rsidRDefault="0018730F">
            <w:pPr>
              <w:spacing w:before="40" w:after="40" w:line="220" w:lineRule="exact"/>
              <w:ind w:right="113"/>
              <w:rPr>
                <w:sz w:val="18"/>
              </w:rPr>
            </w:pPr>
            <w:r>
              <w:rPr>
                <w:sz w:val="18"/>
              </w:rPr>
              <w:t>Nivel t</w:t>
            </w:r>
            <w:r w:rsidRPr="002D2FC8">
              <w:rPr>
                <w:sz w:val="18"/>
              </w:rPr>
              <w:t>er</w:t>
            </w:r>
            <w:r>
              <w:rPr>
                <w:sz w:val="18"/>
              </w:rPr>
              <w:t>c</w:t>
            </w:r>
            <w:r w:rsidRPr="002D2FC8">
              <w:rPr>
                <w:sz w:val="18"/>
              </w:rPr>
              <w:t>iar</w:t>
            </w:r>
            <w:r>
              <w:rPr>
                <w:sz w:val="18"/>
              </w:rPr>
              <w:t>io</w:t>
            </w:r>
            <w:r w:rsidRPr="002D2FC8">
              <w:rPr>
                <w:sz w:val="18"/>
              </w:rPr>
              <w:t xml:space="preserve"> </w:t>
            </w:r>
          </w:p>
        </w:tc>
        <w:tc>
          <w:tcPr>
            <w:tcW w:w="900" w:type="dxa"/>
            <w:shd w:val="clear" w:color="auto" w:fill="auto"/>
            <w:vAlign w:val="bottom"/>
          </w:tcPr>
          <w:p w:rsidR="0018730F" w:rsidRPr="002D2FC8" w:rsidRDefault="0018730F">
            <w:pPr>
              <w:spacing w:before="40" w:after="40" w:line="220" w:lineRule="exact"/>
              <w:ind w:right="113"/>
              <w:jc w:val="right"/>
              <w:rPr>
                <w:iCs/>
                <w:sz w:val="18"/>
              </w:rPr>
            </w:pPr>
            <w:r>
              <w:rPr>
                <w:iCs/>
                <w:sz w:val="18"/>
              </w:rPr>
              <w:t>46,</w:t>
            </w:r>
            <w:r w:rsidRPr="002D2FC8">
              <w:rPr>
                <w:iCs/>
                <w:sz w:val="18"/>
              </w:rPr>
              <w:t>8</w:t>
            </w:r>
          </w:p>
        </w:tc>
        <w:tc>
          <w:tcPr>
            <w:tcW w:w="1068" w:type="dxa"/>
            <w:shd w:val="clear" w:color="auto" w:fill="auto"/>
            <w:vAlign w:val="bottom"/>
          </w:tcPr>
          <w:p w:rsidR="0018730F" w:rsidRPr="002D2FC8" w:rsidRDefault="0018730F">
            <w:pPr>
              <w:spacing w:before="40" w:after="40" w:line="220" w:lineRule="exact"/>
              <w:ind w:right="113"/>
              <w:jc w:val="right"/>
              <w:rPr>
                <w:iCs/>
                <w:sz w:val="18"/>
              </w:rPr>
            </w:pPr>
            <w:r>
              <w:rPr>
                <w:iCs/>
                <w:sz w:val="18"/>
              </w:rPr>
              <w:t>47,</w:t>
            </w:r>
            <w:r w:rsidRPr="002D2FC8">
              <w:rPr>
                <w:iCs/>
                <w:sz w:val="18"/>
              </w:rPr>
              <w:t>5</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Pr>
                <w:iCs/>
                <w:sz w:val="18"/>
              </w:rPr>
              <w:t>51,</w:t>
            </w:r>
            <w:r w:rsidRPr="002D2FC8">
              <w:rPr>
                <w:iCs/>
                <w:sz w:val="18"/>
              </w:rPr>
              <w:t>9</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sidRPr="002D2FC8">
              <w:rPr>
                <w:iCs/>
                <w:sz w:val="18"/>
              </w:rPr>
              <w:t>55</w:t>
            </w:r>
            <w:r>
              <w:rPr>
                <w:iCs/>
                <w:sz w:val="18"/>
              </w:rPr>
              <w:t>,</w:t>
            </w:r>
            <w:r w:rsidRPr="002D2FC8">
              <w:rPr>
                <w:iCs/>
                <w:sz w:val="18"/>
              </w:rPr>
              <w:t>9</w:t>
            </w:r>
          </w:p>
        </w:tc>
        <w:tc>
          <w:tcPr>
            <w:tcW w:w="1212" w:type="dxa"/>
            <w:shd w:val="clear" w:color="auto" w:fill="auto"/>
            <w:vAlign w:val="bottom"/>
          </w:tcPr>
          <w:p w:rsidR="0018730F" w:rsidRPr="002D2FC8" w:rsidRDefault="0018730F">
            <w:pPr>
              <w:spacing w:before="40" w:after="40" w:line="220" w:lineRule="exact"/>
              <w:ind w:right="113"/>
              <w:jc w:val="right"/>
              <w:rPr>
                <w:iCs/>
                <w:sz w:val="18"/>
              </w:rPr>
            </w:pPr>
            <w:r>
              <w:rPr>
                <w:iCs/>
                <w:sz w:val="18"/>
              </w:rPr>
              <w:t>58,</w:t>
            </w:r>
            <w:r w:rsidRPr="002D2FC8">
              <w:rPr>
                <w:iCs/>
                <w:sz w:val="18"/>
              </w:rPr>
              <w:t>6</w:t>
            </w:r>
          </w:p>
        </w:tc>
      </w:tr>
    </w:tbl>
    <w:p w:rsidR="0018730F" w:rsidRPr="002D2FC8" w:rsidRDefault="0018730F">
      <w:pPr>
        <w:pStyle w:val="SingleTxtG"/>
        <w:spacing w:before="120" w:after="0"/>
        <w:ind w:firstLine="170"/>
        <w:jc w:val="left"/>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w:t>
      </w:r>
      <w:r w:rsidRPr="002D2FC8">
        <w:rPr>
          <w:iCs/>
          <w:sz w:val="18"/>
          <w:szCs w:val="18"/>
        </w:rPr>
        <w:t xml:space="preserve"> Educa</w:t>
      </w:r>
      <w:r>
        <w:rPr>
          <w:iCs/>
          <w:sz w:val="18"/>
          <w:szCs w:val="18"/>
        </w:rPr>
        <w:t>c</w:t>
      </w:r>
      <w:r w:rsidRPr="002D2FC8">
        <w:rPr>
          <w:iCs/>
          <w:sz w:val="18"/>
          <w:szCs w:val="18"/>
        </w:rPr>
        <w:t>i</w:t>
      </w:r>
      <w:r>
        <w:rPr>
          <w:iCs/>
          <w:sz w:val="18"/>
          <w:szCs w:val="18"/>
        </w:rPr>
        <w:t>ó</w:t>
      </w:r>
      <w:r w:rsidRPr="002D2FC8">
        <w:rPr>
          <w:iCs/>
          <w:sz w:val="18"/>
          <w:szCs w:val="18"/>
        </w:rPr>
        <w:t>n.</w:t>
      </w:r>
    </w:p>
    <w:p w:rsidR="0018730F" w:rsidRPr="00353D04" w:rsidRDefault="0018730F">
      <w:pPr>
        <w:pStyle w:val="SingleTxtG"/>
        <w:spacing w:after="240"/>
        <w:ind w:firstLine="170"/>
        <w:jc w:val="left"/>
        <w:rPr>
          <w:i/>
          <w:iCs/>
          <w:sz w:val="18"/>
          <w:szCs w:val="18"/>
        </w:rPr>
      </w:pPr>
      <w:r w:rsidRPr="00353D04">
        <w:t>*</w:t>
      </w:r>
      <w:r w:rsidRPr="00353D04">
        <w:rPr>
          <w:sz w:val="18"/>
          <w:szCs w:val="18"/>
        </w:rPr>
        <w:t xml:space="preserve">  Las tasas de matrícula se expresan como porcentaje </w:t>
      </w:r>
      <w:r>
        <w:rPr>
          <w:sz w:val="18"/>
          <w:szCs w:val="18"/>
        </w:rPr>
        <w:t>del</w:t>
      </w:r>
      <w:r w:rsidRPr="00353D04">
        <w:rPr>
          <w:sz w:val="18"/>
          <w:szCs w:val="18"/>
        </w:rPr>
        <w:t xml:space="preserve"> grupo </w:t>
      </w:r>
      <w:r>
        <w:rPr>
          <w:sz w:val="18"/>
          <w:szCs w:val="18"/>
        </w:rPr>
        <w:t xml:space="preserve">de edad </w:t>
      </w:r>
      <w:r w:rsidRPr="00353D04">
        <w:rPr>
          <w:sz w:val="18"/>
          <w:szCs w:val="18"/>
        </w:rPr>
        <w:t>concreto</w:t>
      </w:r>
      <w:r>
        <w:rPr>
          <w:sz w:val="18"/>
          <w:szCs w:val="18"/>
        </w:rPr>
        <w:t xml:space="preserve"> de la población matriculado en las escuelas</w:t>
      </w:r>
      <w:r w:rsidRPr="00353D04">
        <w:rPr>
          <w:sz w:val="18"/>
          <w:szCs w:val="18"/>
        </w:rPr>
        <w:t>.</w:t>
      </w:r>
    </w:p>
    <w:p w:rsidR="0018730F" w:rsidRPr="00A326FC" w:rsidRDefault="0018730F">
      <w:pPr>
        <w:pStyle w:val="SingleTxtG"/>
      </w:pPr>
      <w:r w:rsidRPr="00A326FC">
        <w:t>352.</w:t>
      </w:r>
      <w:r w:rsidRPr="00A326FC">
        <w:tab/>
        <w:t>Un reducido número de padres opta por matricular a sus hijos en las madrasas (</w:t>
      </w:r>
      <w:r>
        <w:t>escuelas religiosas i</w:t>
      </w:r>
      <w:r w:rsidRPr="00A326FC">
        <w:t>sl</w:t>
      </w:r>
      <w:r>
        <w:t>á</w:t>
      </w:r>
      <w:r w:rsidRPr="00A326FC">
        <w:t>mic</w:t>
      </w:r>
      <w:r>
        <w:t>as</w:t>
      </w:r>
      <w:r w:rsidRPr="00A326FC">
        <w:t>), o</w:t>
      </w:r>
      <w:r>
        <w:t xml:space="preserve"> por</w:t>
      </w:r>
      <w:r w:rsidRPr="00A326FC">
        <w:t xml:space="preserve"> </w:t>
      </w:r>
      <w:r>
        <w:t>enseñar a los niños en su casa</w:t>
      </w:r>
      <w:r w:rsidRPr="00A326FC">
        <w:t xml:space="preserve">. </w:t>
      </w:r>
      <w:r>
        <w:t>El Gobierno de</w:t>
      </w:r>
      <w:r w:rsidRPr="00A326FC">
        <w:t xml:space="preserve"> Singapur respeta el derecho de los padres </w:t>
      </w:r>
      <w:r>
        <w:t xml:space="preserve">a </w:t>
      </w:r>
      <w:r w:rsidRPr="00A326FC">
        <w:t>decid</w:t>
      </w:r>
      <w:r>
        <w:t>ir cual es la mejor</w:t>
      </w:r>
      <w:r w:rsidRPr="00A326FC">
        <w:t xml:space="preserve"> form</w:t>
      </w:r>
      <w:r>
        <w:t>a</w:t>
      </w:r>
      <w:r w:rsidRPr="00A326FC">
        <w:t xml:space="preserve"> </w:t>
      </w:r>
      <w:r>
        <w:t>de</w:t>
      </w:r>
      <w:r w:rsidRPr="00A326FC">
        <w:t xml:space="preserve"> educa</w:t>
      </w:r>
      <w:r>
        <w:t>c</w:t>
      </w:r>
      <w:r w:rsidRPr="00A326FC">
        <w:t>i</w:t>
      </w:r>
      <w:r>
        <w:t>ó</w:t>
      </w:r>
      <w:r w:rsidRPr="00A326FC">
        <w:t xml:space="preserve">n </w:t>
      </w:r>
      <w:r>
        <w:t>para sus hijos</w:t>
      </w:r>
      <w:r w:rsidRPr="00A326FC">
        <w:t xml:space="preserve">. </w:t>
      </w:r>
    </w:p>
    <w:p w:rsidR="0018730F" w:rsidRPr="00A326FC" w:rsidRDefault="0018730F">
      <w:pPr>
        <w:pStyle w:val="Heading1"/>
        <w:spacing w:before="240"/>
      </w:pPr>
      <w:r w:rsidRPr="00A326FC">
        <w:t>Cuadro 34</w:t>
      </w:r>
    </w:p>
    <w:p w:rsidR="0018730F" w:rsidRPr="00A326FC" w:rsidRDefault="0018730F">
      <w:pPr>
        <w:pStyle w:val="SingleTxtG"/>
        <w:rPr>
          <w:b/>
        </w:rPr>
      </w:pPr>
      <w:r w:rsidRPr="00A326FC">
        <w:rPr>
          <w:b/>
        </w:rPr>
        <w:t>Número de niños que estudian en las</w:t>
      </w:r>
      <w:r>
        <w:rPr>
          <w:b/>
        </w:rPr>
        <w:t xml:space="preserve"> madrasa</w:t>
      </w:r>
      <w:r w:rsidRPr="00A326FC">
        <w:rPr>
          <w:b/>
        </w:rPr>
        <w:t xml:space="preserve">s </w:t>
      </w:r>
      <w:r>
        <w:rPr>
          <w:b/>
        </w:rPr>
        <w:t>a tiempo completo</w:t>
      </w:r>
      <w:r w:rsidRPr="00A326FC">
        <w:rPr>
          <w:b/>
        </w:rPr>
        <w:t xml:space="preserve">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66"/>
        <w:gridCol w:w="1900"/>
        <w:gridCol w:w="2100"/>
        <w:gridCol w:w="2104"/>
      </w:tblGrid>
      <w:tr w:rsidR="0018730F" w:rsidRPr="002D2FC8">
        <w:trPr>
          <w:trHeight w:val="240"/>
          <w:tblHeader/>
        </w:trPr>
        <w:tc>
          <w:tcPr>
            <w:tcW w:w="126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Pr>
                <w:i/>
                <w:sz w:val="16"/>
              </w:rPr>
              <w:t>Nivel p</w:t>
            </w:r>
            <w:r w:rsidRPr="002D2FC8">
              <w:rPr>
                <w:i/>
                <w:sz w:val="16"/>
              </w:rPr>
              <w:t>rimar</w:t>
            </w:r>
            <w:r>
              <w:rPr>
                <w:i/>
                <w:sz w:val="16"/>
              </w:rPr>
              <w:t>io</w:t>
            </w:r>
          </w:p>
        </w:tc>
        <w:tc>
          <w:tcPr>
            <w:tcW w:w="19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Pr>
                <w:i/>
                <w:sz w:val="16"/>
              </w:rPr>
              <w:t>Nivel secundario</w:t>
            </w:r>
          </w:p>
        </w:tc>
        <w:tc>
          <w:tcPr>
            <w:tcW w:w="21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Pr>
                <w:i/>
                <w:sz w:val="16"/>
              </w:rPr>
              <w:t>Nivel p</w:t>
            </w:r>
            <w:r w:rsidRPr="002D2FC8">
              <w:rPr>
                <w:i/>
                <w:sz w:val="16"/>
              </w:rPr>
              <w:t>re</w:t>
            </w:r>
            <w:r>
              <w:rPr>
                <w:i/>
                <w:sz w:val="16"/>
              </w:rPr>
              <w:t>u</w:t>
            </w:r>
            <w:r w:rsidRPr="002D2FC8">
              <w:rPr>
                <w:i/>
                <w:sz w:val="16"/>
              </w:rPr>
              <w:t>niversit</w:t>
            </w:r>
            <w:r>
              <w:rPr>
                <w:i/>
                <w:sz w:val="16"/>
              </w:rPr>
              <w:t>ario</w:t>
            </w:r>
          </w:p>
        </w:tc>
        <w:tc>
          <w:tcPr>
            <w:tcW w:w="210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Total</w:t>
            </w:r>
          </w:p>
        </w:tc>
      </w:tr>
      <w:tr w:rsidR="0018730F" w:rsidRPr="002D2FC8">
        <w:trPr>
          <w:trHeight w:val="240"/>
        </w:trPr>
        <w:tc>
          <w:tcPr>
            <w:tcW w:w="1266" w:type="dxa"/>
            <w:tcBorders>
              <w:top w:val="single" w:sz="12" w:space="0" w:color="auto"/>
            </w:tcBorders>
            <w:shd w:val="clear" w:color="auto" w:fill="auto"/>
          </w:tcPr>
          <w:p w:rsidR="0018730F" w:rsidRPr="002D2FC8" w:rsidRDefault="0018730F">
            <w:pPr>
              <w:pStyle w:val="SingleTxtG"/>
              <w:spacing w:before="40" w:after="40" w:line="220" w:lineRule="exact"/>
              <w:ind w:left="0" w:right="113"/>
              <w:jc w:val="left"/>
              <w:rPr>
                <w:iCs/>
                <w:sz w:val="18"/>
              </w:rPr>
            </w:pPr>
            <w:r w:rsidRPr="002D2FC8">
              <w:rPr>
                <w:iCs/>
                <w:sz w:val="18"/>
              </w:rPr>
              <w:t>2 278</w:t>
            </w:r>
          </w:p>
        </w:tc>
        <w:tc>
          <w:tcPr>
            <w:tcW w:w="19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1 676</w:t>
            </w:r>
          </w:p>
        </w:tc>
        <w:tc>
          <w:tcPr>
            <w:tcW w:w="21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211</w:t>
            </w:r>
          </w:p>
        </w:tc>
        <w:tc>
          <w:tcPr>
            <w:tcW w:w="2104"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4 165</w:t>
            </w:r>
          </w:p>
        </w:tc>
      </w:tr>
    </w:tbl>
    <w:p w:rsidR="0018730F" w:rsidRPr="00A326FC" w:rsidRDefault="0018730F">
      <w:pPr>
        <w:pStyle w:val="SingleTxtG"/>
        <w:spacing w:before="120" w:after="240"/>
        <w:ind w:firstLine="170"/>
        <w:rPr>
          <w:i/>
          <w:iCs/>
          <w:sz w:val="18"/>
          <w:szCs w:val="18"/>
        </w:rPr>
      </w:pPr>
      <w:r w:rsidRPr="00A326FC">
        <w:rPr>
          <w:i/>
          <w:iCs/>
          <w:sz w:val="18"/>
          <w:szCs w:val="18"/>
        </w:rPr>
        <w:t>Fuente</w:t>
      </w:r>
      <w:r w:rsidRPr="00A326FC">
        <w:rPr>
          <w:iCs/>
          <w:sz w:val="18"/>
          <w:szCs w:val="18"/>
        </w:rPr>
        <w:t>: Ministerio de Desarrollo Comunitario,</w:t>
      </w:r>
      <w:r>
        <w:rPr>
          <w:iCs/>
          <w:sz w:val="18"/>
          <w:szCs w:val="18"/>
        </w:rPr>
        <w:t xml:space="preserve"> </w:t>
      </w:r>
      <w:r w:rsidRPr="00A326FC">
        <w:rPr>
          <w:iCs/>
          <w:sz w:val="18"/>
          <w:szCs w:val="18"/>
        </w:rPr>
        <w:t>Juventud y Deportes.</w:t>
      </w:r>
    </w:p>
    <w:p w:rsidR="0018730F" w:rsidRPr="00A326FC" w:rsidRDefault="0018730F">
      <w:pPr>
        <w:pStyle w:val="Heading1"/>
      </w:pPr>
      <w:r w:rsidRPr="00A326FC">
        <w:t>Cuadro 35</w:t>
      </w:r>
    </w:p>
    <w:p w:rsidR="0018730F" w:rsidRPr="00A326FC" w:rsidRDefault="0018730F" w:rsidP="002E35B8">
      <w:pPr>
        <w:pStyle w:val="SingleTxtG"/>
        <w:keepNext/>
        <w:jc w:val="left"/>
        <w:rPr>
          <w:b/>
        </w:rPr>
      </w:pPr>
      <w:r w:rsidRPr="00A326FC">
        <w:rPr>
          <w:b/>
        </w:rPr>
        <w:t>Número de cohortes de la e</w:t>
      </w:r>
      <w:r>
        <w:rPr>
          <w:b/>
        </w:rPr>
        <w:t>n</w:t>
      </w:r>
      <w:r w:rsidRPr="00A326FC">
        <w:rPr>
          <w:b/>
        </w:rPr>
        <w:t>s</w:t>
      </w:r>
      <w:r>
        <w:rPr>
          <w:b/>
        </w:rPr>
        <w:t>eñanza</w:t>
      </w:r>
      <w:r w:rsidRPr="00A326FC">
        <w:rPr>
          <w:b/>
        </w:rPr>
        <w:t xml:space="preserve"> primaria e</w:t>
      </w:r>
      <w:r>
        <w:rPr>
          <w:b/>
        </w:rPr>
        <w:t>n el programa de e</w:t>
      </w:r>
      <w:r w:rsidRPr="00A326FC">
        <w:rPr>
          <w:b/>
        </w:rPr>
        <w:t>scolariza</w:t>
      </w:r>
      <w:r>
        <w:rPr>
          <w:b/>
        </w:rPr>
        <w:t>ción</w:t>
      </w:r>
      <w:r w:rsidR="002E35B8">
        <w:rPr>
          <w:b/>
        </w:rPr>
        <w:br/>
      </w:r>
      <w:r>
        <w:rPr>
          <w:b/>
        </w:rPr>
        <w:t>a domicilio</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566"/>
        <w:gridCol w:w="1800"/>
        <w:gridCol w:w="1700"/>
        <w:gridCol w:w="1600"/>
        <w:gridCol w:w="1704"/>
      </w:tblGrid>
      <w:tr w:rsidR="0018730F" w:rsidRPr="002D2FC8">
        <w:trPr>
          <w:trHeight w:val="240"/>
          <w:tblHeader/>
        </w:trPr>
        <w:tc>
          <w:tcPr>
            <w:tcW w:w="566" w:type="dxa"/>
            <w:tcBorders>
              <w:top w:val="single" w:sz="4" w:space="0" w:color="auto"/>
              <w:bottom w:val="single" w:sz="12" w:space="0" w:color="auto"/>
            </w:tcBorders>
            <w:shd w:val="clear" w:color="auto" w:fill="auto"/>
            <w:vAlign w:val="bottom"/>
          </w:tcPr>
          <w:p w:rsidR="0018730F" w:rsidRPr="002D2FC8" w:rsidRDefault="0018730F">
            <w:pPr>
              <w:pStyle w:val="SingleTxtG"/>
              <w:keepNext/>
              <w:tabs>
                <w:tab w:val="left" w:pos="3200"/>
              </w:tabs>
              <w:spacing w:before="80" w:after="80" w:line="200" w:lineRule="exact"/>
              <w:ind w:left="0" w:right="113"/>
              <w:jc w:val="left"/>
              <w:rPr>
                <w:i/>
                <w:sz w:val="16"/>
              </w:rPr>
            </w:pPr>
            <w:r w:rsidRPr="002D2FC8">
              <w:rPr>
                <w:i/>
                <w:sz w:val="16"/>
              </w:rPr>
              <w:t>2003</w:t>
            </w:r>
          </w:p>
        </w:tc>
        <w:tc>
          <w:tcPr>
            <w:tcW w:w="1800" w:type="dxa"/>
            <w:tcBorders>
              <w:top w:val="single" w:sz="4" w:space="0" w:color="auto"/>
              <w:bottom w:val="single" w:sz="12" w:space="0" w:color="auto"/>
            </w:tcBorders>
            <w:shd w:val="clear" w:color="auto" w:fill="auto"/>
            <w:vAlign w:val="bottom"/>
          </w:tcPr>
          <w:p w:rsidR="0018730F" w:rsidRPr="002D2FC8" w:rsidRDefault="0018730F">
            <w:pPr>
              <w:pStyle w:val="SingleTxtG"/>
              <w:keepNext/>
              <w:tabs>
                <w:tab w:val="left" w:pos="3200"/>
              </w:tabs>
              <w:spacing w:before="80" w:after="80" w:line="200" w:lineRule="exact"/>
              <w:ind w:left="0" w:right="113"/>
              <w:jc w:val="right"/>
              <w:rPr>
                <w:i/>
                <w:sz w:val="16"/>
              </w:rPr>
            </w:pPr>
            <w:r w:rsidRPr="002D2FC8">
              <w:rPr>
                <w:i/>
                <w:sz w:val="16"/>
              </w:rPr>
              <w:t>2004</w:t>
            </w:r>
          </w:p>
        </w:tc>
        <w:tc>
          <w:tcPr>
            <w:tcW w:w="1700" w:type="dxa"/>
            <w:tcBorders>
              <w:top w:val="single" w:sz="4" w:space="0" w:color="auto"/>
              <w:bottom w:val="single" w:sz="12" w:space="0" w:color="auto"/>
            </w:tcBorders>
            <w:shd w:val="clear" w:color="auto" w:fill="auto"/>
            <w:vAlign w:val="bottom"/>
          </w:tcPr>
          <w:p w:rsidR="0018730F" w:rsidRPr="002D2FC8" w:rsidRDefault="0018730F">
            <w:pPr>
              <w:pStyle w:val="SingleTxtG"/>
              <w:keepNext/>
              <w:tabs>
                <w:tab w:val="left" w:pos="3200"/>
              </w:tabs>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18730F" w:rsidRPr="002D2FC8" w:rsidRDefault="0018730F">
            <w:pPr>
              <w:pStyle w:val="SingleTxtG"/>
              <w:keepNext/>
              <w:tabs>
                <w:tab w:val="left" w:pos="3200"/>
              </w:tabs>
              <w:spacing w:before="80" w:after="80" w:line="200" w:lineRule="exact"/>
              <w:ind w:left="0" w:right="113"/>
              <w:jc w:val="right"/>
              <w:rPr>
                <w:i/>
                <w:sz w:val="16"/>
              </w:rPr>
            </w:pPr>
            <w:r w:rsidRPr="002D2FC8">
              <w:rPr>
                <w:i/>
                <w:sz w:val="16"/>
              </w:rPr>
              <w:t>2006</w:t>
            </w:r>
          </w:p>
        </w:tc>
        <w:tc>
          <w:tcPr>
            <w:tcW w:w="1704" w:type="dxa"/>
            <w:tcBorders>
              <w:top w:val="single" w:sz="4" w:space="0" w:color="auto"/>
              <w:bottom w:val="single" w:sz="12" w:space="0" w:color="auto"/>
            </w:tcBorders>
            <w:shd w:val="clear" w:color="auto" w:fill="auto"/>
            <w:vAlign w:val="bottom"/>
          </w:tcPr>
          <w:p w:rsidR="0018730F" w:rsidRPr="002D2FC8" w:rsidRDefault="0018730F">
            <w:pPr>
              <w:pStyle w:val="SingleTxtG"/>
              <w:keepNext/>
              <w:tabs>
                <w:tab w:val="left" w:pos="3200"/>
              </w:tabs>
              <w:spacing w:before="80" w:after="80" w:line="200" w:lineRule="exact"/>
              <w:ind w:left="0" w:right="113"/>
              <w:jc w:val="right"/>
              <w:rPr>
                <w:i/>
                <w:sz w:val="16"/>
              </w:rPr>
            </w:pPr>
            <w:r w:rsidRPr="002D2FC8">
              <w:rPr>
                <w:i/>
                <w:sz w:val="16"/>
              </w:rPr>
              <w:t>2007</w:t>
            </w:r>
          </w:p>
        </w:tc>
      </w:tr>
      <w:tr w:rsidR="0018730F" w:rsidRPr="002D2FC8">
        <w:trPr>
          <w:trHeight w:val="240"/>
        </w:trPr>
        <w:tc>
          <w:tcPr>
            <w:tcW w:w="566" w:type="dxa"/>
            <w:tcBorders>
              <w:top w:val="single" w:sz="12" w:space="0" w:color="auto"/>
            </w:tcBorders>
            <w:shd w:val="clear" w:color="auto" w:fill="auto"/>
          </w:tcPr>
          <w:p w:rsidR="0018730F" w:rsidRPr="002D2FC8" w:rsidRDefault="0018730F">
            <w:pPr>
              <w:pStyle w:val="SingleTxtG"/>
              <w:keepNext/>
              <w:tabs>
                <w:tab w:val="left" w:pos="3200"/>
              </w:tabs>
              <w:spacing w:before="40" w:after="40" w:line="220" w:lineRule="exact"/>
              <w:ind w:left="0" w:right="113"/>
              <w:jc w:val="left"/>
              <w:rPr>
                <w:iCs/>
                <w:sz w:val="18"/>
              </w:rPr>
            </w:pPr>
            <w:r w:rsidRPr="002D2FC8">
              <w:rPr>
                <w:iCs/>
                <w:sz w:val="18"/>
              </w:rPr>
              <w:t>30</w:t>
            </w:r>
          </w:p>
        </w:tc>
        <w:tc>
          <w:tcPr>
            <w:tcW w:w="1800" w:type="dxa"/>
            <w:tcBorders>
              <w:top w:val="single" w:sz="12" w:space="0" w:color="auto"/>
            </w:tcBorders>
            <w:shd w:val="clear" w:color="auto" w:fill="auto"/>
            <w:vAlign w:val="bottom"/>
          </w:tcPr>
          <w:p w:rsidR="0018730F" w:rsidRPr="002D2FC8" w:rsidRDefault="0018730F">
            <w:pPr>
              <w:pStyle w:val="SingleTxtG"/>
              <w:keepNext/>
              <w:tabs>
                <w:tab w:val="left" w:pos="3200"/>
              </w:tabs>
              <w:spacing w:before="40" w:after="40" w:line="220" w:lineRule="exact"/>
              <w:ind w:left="0" w:right="113"/>
              <w:jc w:val="right"/>
              <w:rPr>
                <w:iCs/>
                <w:sz w:val="18"/>
              </w:rPr>
            </w:pPr>
            <w:r w:rsidRPr="002D2FC8">
              <w:rPr>
                <w:iCs/>
                <w:sz w:val="18"/>
              </w:rPr>
              <w:t>50</w:t>
            </w:r>
          </w:p>
        </w:tc>
        <w:tc>
          <w:tcPr>
            <w:tcW w:w="1700" w:type="dxa"/>
            <w:tcBorders>
              <w:top w:val="single" w:sz="12" w:space="0" w:color="auto"/>
            </w:tcBorders>
            <w:shd w:val="clear" w:color="auto" w:fill="auto"/>
            <w:vAlign w:val="bottom"/>
          </w:tcPr>
          <w:p w:rsidR="0018730F" w:rsidRPr="002D2FC8" w:rsidRDefault="0018730F">
            <w:pPr>
              <w:pStyle w:val="SingleTxtG"/>
              <w:keepNext/>
              <w:tabs>
                <w:tab w:val="left" w:pos="3200"/>
              </w:tabs>
              <w:spacing w:before="40" w:after="40" w:line="220" w:lineRule="exact"/>
              <w:ind w:left="0" w:right="113"/>
              <w:jc w:val="right"/>
              <w:rPr>
                <w:iCs/>
                <w:sz w:val="18"/>
              </w:rPr>
            </w:pPr>
            <w:r w:rsidRPr="002D2FC8">
              <w:rPr>
                <w:iCs/>
                <w:sz w:val="18"/>
              </w:rPr>
              <w:t>41</w:t>
            </w:r>
          </w:p>
        </w:tc>
        <w:tc>
          <w:tcPr>
            <w:tcW w:w="1600" w:type="dxa"/>
            <w:tcBorders>
              <w:top w:val="single" w:sz="12" w:space="0" w:color="auto"/>
            </w:tcBorders>
            <w:shd w:val="clear" w:color="auto" w:fill="auto"/>
            <w:vAlign w:val="bottom"/>
          </w:tcPr>
          <w:p w:rsidR="0018730F" w:rsidRPr="002D2FC8" w:rsidRDefault="0018730F">
            <w:pPr>
              <w:pStyle w:val="SingleTxtG"/>
              <w:keepNext/>
              <w:tabs>
                <w:tab w:val="left" w:pos="3200"/>
              </w:tabs>
              <w:spacing w:before="40" w:after="40" w:line="220" w:lineRule="exact"/>
              <w:ind w:left="0" w:right="113"/>
              <w:jc w:val="right"/>
              <w:rPr>
                <w:iCs/>
                <w:sz w:val="18"/>
              </w:rPr>
            </w:pPr>
            <w:r w:rsidRPr="002D2FC8">
              <w:rPr>
                <w:iCs/>
                <w:sz w:val="18"/>
              </w:rPr>
              <w:t>49</w:t>
            </w:r>
          </w:p>
        </w:tc>
        <w:tc>
          <w:tcPr>
            <w:tcW w:w="1704" w:type="dxa"/>
            <w:tcBorders>
              <w:top w:val="single" w:sz="12" w:space="0" w:color="auto"/>
            </w:tcBorders>
            <w:shd w:val="clear" w:color="auto" w:fill="auto"/>
            <w:vAlign w:val="bottom"/>
          </w:tcPr>
          <w:p w:rsidR="0018730F" w:rsidRPr="002D2FC8" w:rsidRDefault="0018730F">
            <w:pPr>
              <w:pStyle w:val="SingleTxtG"/>
              <w:keepNext/>
              <w:tabs>
                <w:tab w:val="left" w:pos="3200"/>
              </w:tabs>
              <w:spacing w:before="40" w:after="40" w:line="220" w:lineRule="exact"/>
              <w:ind w:left="0" w:right="113"/>
              <w:jc w:val="right"/>
              <w:rPr>
                <w:iCs/>
                <w:sz w:val="18"/>
              </w:rPr>
            </w:pPr>
            <w:r w:rsidRPr="002D2FC8">
              <w:rPr>
                <w:iCs/>
                <w:sz w:val="18"/>
              </w:rPr>
              <w:t>57</w:t>
            </w:r>
          </w:p>
        </w:tc>
      </w:tr>
    </w:tbl>
    <w:p w:rsidR="0018730F" w:rsidRPr="002D2FC8" w:rsidRDefault="0018730F">
      <w:pPr>
        <w:pStyle w:val="SingleTxtG"/>
        <w:keepNext/>
        <w:tabs>
          <w:tab w:val="left" w:pos="3200"/>
        </w:tabs>
        <w:spacing w:before="120" w:after="240"/>
        <w:ind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w:t>
      </w:r>
      <w:r w:rsidRPr="002D2FC8">
        <w:rPr>
          <w:iCs/>
          <w:sz w:val="18"/>
          <w:szCs w:val="18"/>
        </w:rPr>
        <w:t xml:space="preserve"> Educa</w:t>
      </w:r>
      <w:r>
        <w:rPr>
          <w:iCs/>
          <w:sz w:val="18"/>
          <w:szCs w:val="18"/>
        </w:rPr>
        <w:t>c</w:t>
      </w:r>
      <w:r w:rsidRPr="002D2FC8">
        <w:rPr>
          <w:iCs/>
          <w:sz w:val="18"/>
          <w:szCs w:val="18"/>
        </w:rPr>
        <w:t>i</w:t>
      </w:r>
      <w:r>
        <w:rPr>
          <w:iCs/>
          <w:sz w:val="18"/>
          <w:szCs w:val="18"/>
        </w:rPr>
        <w:t>ón</w:t>
      </w:r>
      <w:r w:rsidRPr="002D2FC8">
        <w:rPr>
          <w:iCs/>
          <w:sz w:val="18"/>
          <w:szCs w:val="18"/>
        </w:rPr>
        <w:t>.</w:t>
      </w:r>
    </w:p>
    <w:p w:rsidR="0018730F" w:rsidRPr="00880069" w:rsidRDefault="0018730F">
      <w:pPr>
        <w:pStyle w:val="SingleTxtG"/>
      </w:pPr>
      <w:r w:rsidRPr="00880069">
        <w:t>353.</w:t>
      </w:r>
      <w:r w:rsidRPr="00880069">
        <w:tab/>
        <w:t>En virtud de la Ley de enseñanza obligatoria, los alumnos de enseñanza primaria matriculados en las madrasas a tiempo completo tienen</w:t>
      </w:r>
      <w:r>
        <w:t>,</w:t>
      </w:r>
      <w:r w:rsidRPr="00880069">
        <w:t xml:space="preserve"> desde 2008</w:t>
      </w:r>
      <w:r>
        <w:t>,</w:t>
      </w:r>
      <w:r w:rsidRPr="00880069">
        <w:t xml:space="preserve"> la obligación de presentarse al examen nacional de </w:t>
      </w:r>
      <w:r>
        <w:t>graduado escolar</w:t>
      </w:r>
      <w:r w:rsidRPr="00880069">
        <w:t xml:space="preserve"> en sexto </w:t>
      </w:r>
      <w:r>
        <w:t>grado</w:t>
      </w:r>
      <w:r w:rsidRPr="00880069">
        <w:t>.</w:t>
      </w:r>
      <w:r>
        <w:t xml:space="preserve"> </w:t>
      </w:r>
      <w:r w:rsidRPr="00880069">
        <w:t xml:space="preserve">Sólo entonces pueden pasar a la enseñanza secundaria, bien en las madrasas o </w:t>
      </w:r>
      <w:r>
        <w:t xml:space="preserve">bien </w:t>
      </w:r>
      <w:r w:rsidRPr="00880069">
        <w:t>en las escuelas na</w:t>
      </w:r>
      <w:r>
        <w:t>c</w:t>
      </w:r>
      <w:r w:rsidRPr="00880069">
        <w:t>ional</w:t>
      </w:r>
      <w:r>
        <w:t>es</w:t>
      </w:r>
      <w:r w:rsidRPr="00880069">
        <w:t xml:space="preserve">. </w:t>
      </w:r>
    </w:p>
    <w:p w:rsidR="0018730F" w:rsidRPr="00306E8F" w:rsidRDefault="0018730F">
      <w:pPr>
        <w:pStyle w:val="SingleTxtG"/>
      </w:pPr>
      <w:r w:rsidRPr="00880069">
        <w:t>354.</w:t>
      </w:r>
      <w:r w:rsidRPr="00880069">
        <w:tab/>
        <w:t>Hay</w:t>
      </w:r>
      <w:r>
        <w:t xml:space="preserve"> tres madrasas a tiempo completo</w:t>
      </w:r>
      <w:r w:rsidRPr="00880069">
        <w:t xml:space="preserve"> que están colaborando</w:t>
      </w:r>
      <w:r>
        <w:t xml:space="preserve"> </w:t>
      </w:r>
      <w:r w:rsidRPr="00880069">
        <w:t>en el co</w:t>
      </w:r>
      <w:r>
        <w:t xml:space="preserve">ntexto de un Sistema Conjunto de </w:t>
      </w:r>
      <w:r w:rsidRPr="00880069">
        <w:t>Madrasa</w:t>
      </w:r>
      <w:r>
        <w:t>s</w:t>
      </w:r>
      <w:r w:rsidRPr="00880069">
        <w:t xml:space="preserve">. </w:t>
      </w:r>
      <w:r w:rsidRPr="00306E8F">
        <w:t>Se trata de una iniciativa destin</w:t>
      </w:r>
      <w:r>
        <w:t>a</w:t>
      </w:r>
      <w:r w:rsidRPr="00306E8F">
        <w:t>da a lograr</w:t>
      </w:r>
      <w:r>
        <w:t xml:space="preserve"> </w:t>
      </w:r>
      <w:r w:rsidRPr="00306E8F">
        <w:t>mejores result</w:t>
      </w:r>
      <w:r>
        <w:t>ad</w:t>
      </w:r>
      <w:r w:rsidRPr="00306E8F">
        <w:t>os educa</w:t>
      </w:r>
      <w:r>
        <w:t>t</w:t>
      </w:r>
      <w:r w:rsidRPr="00306E8F">
        <w:t xml:space="preserve">ivos </w:t>
      </w:r>
      <w:r>
        <w:t>y una relación</w:t>
      </w:r>
      <w:r w:rsidRPr="00306E8F">
        <w:t xml:space="preserve"> </w:t>
      </w:r>
      <w:r>
        <w:t xml:space="preserve">más adecuada </w:t>
      </w:r>
      <w:r w:rsidRPr="00306E8F">
        <w:t>cost</w:t>
      </w:r>
      <w:r>
        <w:t>e/</w:t>
      </w:r>
      <w:r w:rsidRPr="00306E8F">
        <w:t>ef</w:t>
      </w:r>
      <w:r>
        <w:t>icacia</w:t>
      </w:r>
      <w:r w:rsidRPr="00306E8F">
        <w:t>. Los alumnos de las madrasas del Sistema Conjunto disfrutarán de un sistema educativo con la suficiente flexibil</w:t>
      </w:r>
      <w:r>
        <w:t>idad para adaptarse a sus</w:t>
      </w:r>
      <w:r w:rsidRPr="00306E8F">
        <w:t xml:space="preserve"> diferent</w:t>
      </w:r>
      <w:r>
        <w:t>es</w:t>
      </w:r>
      <w:r w:rsidRPr="00306E8F">
        <w:t xml:space="preserve"> aptitudes </w:t>
      </w:r>
      <w:r>
        <w:t>y capacidades.</w:t>
      </w:r>
      <w:r w:rsidRPr="00306E8F">
        <w:t xml:space="preserve"> Tendrán también más opciones en lo que respecta </w:t>
      </w:r>
      <w:r>
        <w:t>a lo</w:t>
      </w:r>
      <w:r w:rsidRPr="00306E8F">
        <w:t xml:space="preserve">s </w:t>
      </w:r>
      <w:r>
        <w:t>itinerarios</w:t>
      </w:r>
      <w:r w:rsidRPr="00306E8F">
        <w:t xml:space="preserve"> educativ</w:t>
      </w:r>
      <w:r>
        <w:t>o</w:t>
      </w:r>
      <w:r w:rsidRPr="00306E8F">
        <w:t xml:space="preserve">s que pueden seleccionar, </w:t>
      </w:r>
      <w:r>
        <w:t>a fin de estar en condiciones de ingresar fácilmente en una institución docente postsecundaria de su elección</w:t>
      </w:r>
      <w:r w:rsidRPr="00306E8F">
        <w:t xml:space="preserve">. </w:t>
      </w:r>
    </w:p>
    <w:p w:rsidR="0018730F" w:rsidRPr="0033035C" w:rsidRDefault="0018730F">
      <w:pPr>
        <w:pStyle w:val="SingleTxtG"/>
      </w:pPr>
      <w:r w:rsidRPr="009C5C10">
        <w:t>355.</w:t>
      </w:r>
      <w:r w:rsidRPr="009C5C10">
        <w:tab/>
        <w:t>Un progenitor que quiera educar en casa a su hijo tiene que contar con la cualificación docente y la experiencia laboral necesaria</w:t>
      </w:r>
      <w:r>
        <w:t>s, así como con el tiempo y los recursos</w:t>
      </w:r>
      <w:r w:rsidRPr="009C5C10">
        <w:t xml:space="preserve"> </w:t>
      </w:r>
      <w:r>
        <w:t>suficientes, con miras a escolarizar al niño a domicilio</w:t>
      </w:r>
      <w:r w:rsidRPr="009C5C10">
        <w:t xml:space="preserve">. </w:t>
      </w:r>
      <w:r w:rsidRPr="007B3585">
        <w:t>Para garantizar la calidad de la enseñanza en el hogar, el M</w:t>
      </w:r>
      <w:r>
        <w:t xml:space="preserve">inisterio de </w:t>
      </w:r>
      <w:r w:rsidRPr="007B3585">
        <w:t>E</w:t>
      </w:r>
      <w:r>
        <w:t>ducación</w:t>
      </w:r>
      <w:r w:rsidRPr="007B3585">
        <w:t xml:space="preserve"> puede </w:t>
      </w:r>
      <w:r>
        <w:t xml:space="preserve">exigir </w:t>
      </w:r>
      <w:r w:rsidRPr="007B3585">
        <w:t>también que los niños educados en casa se presenten a ex</w:t>
      </w:r>
      <w:r>
        <w:t>ámenes en ciertas etapas de su enseñanza</w:t>
      </w:r>
      <w:r w:rsidRPr="007B3585">
        <w:t xml:space="preserve"> primar</w:t>
      </w:r>
      <w:r>
        <w:t>ia, con el objetivo de determinar sus progresos</w:t>
      </w:r>
      <w:r w:rsidRPr="0033035C">
        <w:t xml:space="preserve"> educati</w:t>
      </w:r>
      <w:r>
        <w:t>v</w:t>
      </w:r>
      <w:r w:rsidRPr="0033035C">
        <w:t>o</w:t>
      </w:r>
      <w:r>
        <w:t>s</w:t>
      </w:r>
      <w:r w:rsidRPr="0033035C">
        <w:t>.</w:t>
      </w:r>
    </w:p>
    <w:p w:rsidR="0018730F" w:rsidRPr="007B3585" w:rsidRDefault="0018730F">
      <w:pPr>
        <w:pStyle w:val="H23G"/>
      </w:pPr>
      <w:r w:rsidRPr="0033035C">
        <w:tab/>
      </w:r>
      <w:r w:rsidRPr="007B3585">
        <w:t>B.</w:t>
      </w:r>
      <w:r w:rsidRPr="007B3585">
        <w:tab/>
        <w:t>Iniciativas para garantizar la asequibilidad</w:t>
      </w:r>
    </w:p>
    <w:p w:rsidR="0018730F" w:rsidRPr="007D4246" w:rsidRDefault="0018730F">
      <w:pPr>
        <w:pStyle w:val="SingleTxtG"/>
      </w:pPr>
      <w:r w:rsidRPr="00997DBB">
        <w:t>356.</w:t>
      </w:r>
      <w:r w:rsidRPr="00997DBB">
        <w:tab/>
        <w:t>El M</w:t>
      </w:r>
      <w:r>
        <w:t>inisterio</w:t>
      </w:r>
      <w:r w:rsidRPr="00997DBB">
        <w:t xml:space="preserve"> sigue brindando una educación asequible y una plaza en el sistema na</w:t>
      </w:r>
      <w:r>
        <w:t>c</w:t>
      </w:r>
      <w:r w:rsidRPr="00997DBB">
        <w:t xml:space="preserve">ional </w:t>
      </w:r>
      <w:r>
        <w:t>de enseñanza para todos los niños en edad escolar</w:t>
      </w:r>
      <w:r w:rsidRPr="00997DBB">
        <w:t xml:space="preserve">. </w:t>
      </w:r>
      <w:r>
        <w:t>La cuota mensual actual de escolaridad y otros gastos varios que debe abonar un alumno</w:t>
      </w:r>
      <w:r w:rsidRPr="00997DBB">
        <w:t xml:space="preserve"> singapurense se cifra</w:t>
      </w:r>
      <w:r>
        <w:t>n</w:t>
      </w:r>
      <w:r w:rsidRPr="00997DBB">
        <w:t xml:space="preserve"> en unos 11 d</w:t>
      </w:r>
      <w:r>
        <w:t>ólares singapurenses</w:t>
      </w:r>
      <w:r w:rsidRPr="00997DBB">
        <w:t xml:space="preserve"> (8</w:t>
      </w:r>
      <w:r>
        <w:t xml:space="preserve"> dólares de los EE.UU.</w:t>
      </w:r>
      <w:r w:rsidRPr="00997DBB">
        <w:t xml:space="preserve">) </w:t>
      </w:r>
      <w:r>
        <w:t xml:space="preserve">en la enseñanza </w:t>
      </w:r>
      <w:r w:rsidRPr="00997DBB">
        <w:t>primar</w:t>
      </w:r>
      <w:r>
        <w:t>ia y en</w:t>
      </w:r>
      <w:r w:rsidRPr="00997DBB">
        <w:t xml:space="preserve"> 21 </w:t>
      </w:r>
      <w:r>
        <w:t xml:space="preserve">dólares singapurenses </w:t>
      </w:r>
      <w:r w:rsidRPr="00997DBB">
        <w:t>(</w:t>
      </w:r>
      <w:r>
        <w:t>15 dólares de los EE.UU.</w:t>
      </w:r>
      <w:r w:rsidRPr="00997DBB">
        <w:t xml:space="preserve">) </w:t>
      </w:r>
      <w:r>
        <w:t>en la enseñanza</w:t>
      </w:r>
      <w:r w:rsidRPr="00997DBB">
        <w:t xml:space="preserve"> sec</w:t>
      </w:r>
      <w:r>
        <w:t>u</w:t>
      </w:r>
      <w:r w:rsidRPr="00997DBB">
        <w:t>ndar</w:t>
      </w:r>
      <w:r>
        <w:t>ia</w:t>
      </w:r>
      <w:r w:rsidRPr="00997DBB">
        <w:t xml:space="preserve">. </w:t>
      </w:r>
      <w:r>
        <w:t>Se mantienen es</w:t>
      </w:r>
      <w:r w:rsidRPr="000B4A3A">
        <w:t xml:space="preserve">as cuotas, si bien a un nivel bajo, para no olvidar que </w:t>
      </w:r>
      <w:r>
        <w:t>el esfuerzo y la determinación de impartir una</w:t>
      </w:r>
      <w:r w:rsidRPr="000B4A3A">
        <w:t xml:space="preserve"> e</w:t>
      </w:r>
      <w:r>
        <w:t xml:space="preserve">ducación es una responsabilidad </w:t>
      </w:r>
      <w:r w:rsidRPr="000B4A3A">
        <w:t>compartid</w:t>
      </w:r>
      <w:r>
        <w:t>a</w:t>
      </w:r>
      <w:r w:rsidRPr="000B4A3A">
        <w:t xml:space="preserve"> por el Gobierno y los ciudadanos</w:t>
      </w:r>
      <w:r>
        <w:t xml:space="preserve"> y un acervo común</w:t>
      </w:r>
      <w:r w:rsidRPr="000B4A3A">
        <w:t xml:space="preserve">. El Gobierno de Singapur y la comunidad continúan </w:t>
      </w:r>
      <w:r>
        <w:t>asimismo</w:t>
      </w:r>
      <w:r w:rsidRPr="000B4A3A">
        <w:t xml:space="preserve"> </w:t>
      </w:r>
      <w:r>
        <w:t>f</w:t>
      </w:r>
      <w:r w:rsidRPr="000B4A3A">
        <w:t xml:space="preserve">acilitando </w:t>
      </w:r>
      <w:r>
        <w:t>una</w:t>
      </w:r>
      <w:r w:rsidRPr="000B4A3A">
        <w:t xml:space="preserve"> </w:t>
      </w:r>
      <w:r>
        <w:t xml:space="preserve">ayuda </w:t>
      </w:r>
      <w:r w:rsidRPr="000B4A3A">
        <w:t>f</w:t>
      </w:r>
      <w:r>
        <w:t>i</w:t>
      </w:r>
      <w:r w:rsidRPr="000B4A3A">
        <w:t>n</w:t>
      </w:r>
      <w:r>
        <w:t xml:space="preserve">anciera a los niños que no pueden sufragar esas cuotas. </w:t>
      </w:r>
      <w:r w:rsidRPr="007D4246">
        <w:t xml:space="preserve">Las iniciativas de Singapur para garantizar que los niños de las familias de bajos ingresos tengan acceso a la enseñanza preescolar han quedado reflejadas en la primera parte de este informe, en el apartado </w:t>
      </w:r>
      <w:r>
        <w:t>C,</w:t>
      </w:r>
      <w:r w:rsidRPr="007D4246">
        <w:t xml:space="preserve"> </w:t>
      </w:r>
      <w:r>
        <w:t>Ayuda a las familias</w:t>
      </w:r>
      <w:r w:rsidRPr="007D4246">
        <w:t xml:space="preserve">, </w:t>
      </w:r>
      <w:r>
        <w:t>de</w:t>
      </w:r>
      <w:r w:rsidRPr="007D4246">
        <w:t xml:space="preserve"> </w:t>
      </w:r>
      <w:r>
        <w:t>la Secc</w:t>
      </w:r>
      <w:r w:rsidRPr="007D4246">
        <w:t>i</w:t>
      </w:r>
      <w:r>
        <w:t>ó</w:t>
      </w:r>
      <w:r w:rsidRPr="007D4246">
        <w:t xml:space="preserve">n V. </w:t>
      </w:r>
      <w:r>
        <w:t xml:space="preserve">Entorno familiar y otro tipo de tutela. </w:t>
      </w:r>
      <w:r w:rsidRPr="007D4246">
        <w:t xml:space="preserve">Nuevas iniciativas. </w:t>
      </w:r>
    </w:p>
    <w:p w:rsidR="0018730F" w:rsidRPr="002A3B79" w:rsidRDefault="0018730F">
      <w:pPr>
        <w:pStyle w:val="SingleTxtG"/>
      </w:pPr>
      <w:r w:rsidRPr="007D4246">
        <w:t>357.</w:t>
      </w:r>
      <w:r w:rsidRPr="007D4246">
        <w:tab/>
        <w:t>Además, los alumnos de enseñanza primaria y secundaria de Singapur disponen de una cuenta Edusave</w:t>
      </w:r>
      <w:r>
        <w:t xml:space="preserve"> (ahorro educativo)</w:t>
      </w:r>
      <w:r w:rsidRPr="007D4246">
        <w:t xml:space="preserve">. </w:t>
      </w:r>
      <w:r w:rsidRPr="008C5DC4">
        <w:t xml:space="preserve">Cada cuenta Edusave recibe una </w:t>
      </w:r>
      <w:r>
        <w:t>aporta</w:t>
      </w:r>
      <w:r w:rsidRPr="008C5DC4">
        <w:t>ción anual del Gobierno</w:t>
      </w:r>
      <w:r>
        <w:t xml:space="preserve"> hasta que el al</w:t>
      </w:r>
      <w:r w:rsidRPr="008C5DC4">
        <w:t xml:space="preserve">umno </w:t>
      </w:r>
      <w:r>
        <w:t>cumple los</w:t>
      </w:r>
      <w:r w:rsidRPr="008C5DC4">
        <w:t xml:space="preserve"> 16 </w:t>
      </w:r>
      <w:r>
        <w:t>años de edad</w:t>
      </w:r>
      <w:r w:rsidRPr="008C5DC4">
        <w:t xml:space="preserve">. En el </w:t>
      </w:r>
      <w:r>
        <w:t>ejercicio fiscal</w:t>
      </w:r>
      <w:r w:rsidRPr="008C5DC4">
        <w:t xml:space="preserve"> 2007 se </w:t>
      </w:r>
      <w:r>
        <w:t>abon</w:t>
      </w:r>
      <w:r w:rsidRPr="008C5DC4">
        <w:t>aron 84 millones de d</w:t>
      </w:r>
      <w:r>
        <w:t>ólares singapurenses</w:t>
      </w:r>
      <w:r w:rsidRPr="008C5DC4">
        <w:t xml:space="preserve"> (60 millon</w:t>
      </w:r>
      <w:r>
        <w:t>es de dólares de los EE.UU.</w:t>
      </w:r>
      <w:r w:rsidRPr="008C5DC4">
        <w:t xml:space="preserve">) </w:t>
      </w:r>
      <w:r>
        <w:t>en las cuentas</w:t>
      </w:r>
      <w:r w:rsidRPr="008C5DC4">
        <w:t xml:space="preserve"> Edusave </w:t>
      </w:r>
      <w:r>
        <w:t>de los alumnos</w:t>
      </w:r>
      <w:r w:rsidRPr="008C5DC4">
        <w:t xml:space="preserve">. </w:t>
      </w:r>
      <w:r>
        <w:t>Cada uno de ellos puede utilizar el dinero de su cuenta Edusave para pagar</w:t>
      </w:r>
      <w:r w:rsidRPr="008C5DC4">
        <w:t xml:space="preserve"> program</w:t>
      </w:r>
      <w:r>
        <w:t>a</w:t>
      </w:r>
      <w:r w:rsidRPr="008C5DC4">
        <w:t xml:space="preserve">s </w:t>
      </w:r>
      <w:r>
        <w:t>de ampliación de estudios y otras cuotas autorizadas</w:t>
      </w:r>
      <w:r w:rsidRPr="008C5DC4">
        <w:t>. A partir de 2008, el M</w:t>
      </w:r>
      <w:r>
        <w:t xml:space="preserve">inisterio de </w:t>
      </w:r>
      <w:r w:rsidRPr="008C5DC4">
        <w:t>E</w:t>
      </w:r>
      <w:r>
        <w:t>ducación</w:t>
      </w:r>
      <w:r w:rsidRPr="008C5DC4">
        <w:t xml:space="preserve"> aumentará la aportación a las cuentas Edusave de los alumn</w:t>
      </w:r>
      <w:r>
        <w:t>o</w:t>
      </w:r>
      <w:r w:rsidRPr="008C5DC4">
        <w:t>s</w:t>
      </w:r>
      <w:r>
        <w:t>,</w:t>
      </w:r>
      <w:r w:rsidRPr="008C5DC4">
        <w:t xml:space="preserve"> de los 180 dólares singapurenses actuales (129</w:t>
      </w:r>
      <w:r>
        <w:t xml:space="preserve"> dólares de los EE.UU</w:t>
      </w:r>
      <w:r w:rsidRPr="008C5DC4">
        <w:t xml:space="preserve">) </w:t>
      </w:r>
      <w:r>
        <w:t>a</w:t>
      </w:r>
      <w:r w:rsidRPr="008C5DC4">
        <w:t xml:space="preserve"> 200 </w:t>
      </w:r>
      <w:r>
        <w:t xml:space="preserve">dólares singapurenses </w:t>
      </w:r>
      <w:r w:rsidRPr="008C5DC4">
        <w:t>(143</w:t>
      </w:r>
      <w:r>
        <w:t xml:space="preserve"> dólares de los EE.UU</w:t>
      </w:r>
      <w:r w:rsidRPr="008C5DC4">
        <w:t xml:space="preserve">) </w:t>
      </w:r>
      <w:r>
        <w:t>al año</w:t>
      </w:r>
      <w:r w:rsidRPr="008C5DC4">
        <w:t xml:space="preserve"> </w:t>
      </w:r>
      <w:r>
        <w:t xml:space="preserve">para los estudiantes de </w:t>
      </w:r>
      <w:r w:rsidRPr="008C5DC4">
        <w:t>primar</w:t>
      </w:r>
      <w:r>
        <w:t>ia</w:t>
      </w:r>
      <w:r w:rsidRPr="008C5DC4">
        <w:t xml:space="preserve"> </w:t>
      </w:r>
      <w:r>
        <w:t>y de</w:t>
      </w:r>
      <w:r w:rsidRPr="008C5DC4">
        <w:t xml:space="preserve"> 220 </w:t>
      </w:r>
      <w:r>
        <w:t xml:space="preserve">dólares singapurenses </w:t>
      </w:r>
      <w:r w:rsidRPr="008C5DC4">
        <w:t>(157</w:t>
      </w:r>
      <w:r>
        <w:t xml:space="preserve"> dólares de los EE.UU.</w:t>
      </w:r>
      <w:r w:rsidRPr="008C5DC4">
        <w:t xml:space="preserve">) </w:t>
      </w:r>
      <w:r>
        <w:t>a</w:t>
      </w:r>
      <w:r w:rsidRPr="008C5DC4">
        <w:t xml:space="preserve"> 240 </w:t>
      </w:r>
      <w:r>
        <w:t xml:space="preserve">dólares singapurenses </w:t>
      </w:r>
      <w:r w:rsidRPr="008C5DC4">
        <w:t>(171</w:t>
      </w:r>
      <w:r>
        <w:t xml:space="preserve"> dólares de los EE.UU.</w:t>
      </w:r>
      <w:r w:rsidRPr="008C5DC4">
        <w:t>) a</w:t>
      </w:r>
      <w:r>
        <w:t>l año para los alumnos de</w:t>
      </w:r>
      <w:r w:rsidRPr="008C5DC4">
        <w:t xml:space="preserve"> sec</w:t>
      </w:r>
      <w:r>
        <w:t>u</w:t>
      </w:r>
      <w:r w:rsidRPr="008C5DC4">
        <w:t>ndar</w:t>
      </w:r>
      <w:r>
        <w:t>ia</w:t>
      </w:r>
      <w:r w:rsidRPr="008C5DC4">
        <w:t xml:space="preserve">. </w:t>
      </w:r>
      <w:r>
        <w:t>En el caso de los alumnos de secundaria, s</w:t>
      </w:r>
      <w:r w:rsidRPr="002A3B79">
        <w:t xml:space="preserve">e suprimirá la edad límite de 16 </w:t>
      </w:r>
      <w:r>
        <w:t>años a fin de</w:t>
      </w:r>
      <w:r w:rsidRPr="002A3B79">
        <w:t xml:space="preserve"> poder recibir la contribu</w:t>
      </w:r>
      <w:r>
        <w:t>c</w:t>
      </w:r>
      <w:r w:rsidRPr="002A3B79">
        <w:t>i</w:t>
      </w:r>
      <w:r>
        <w:t>ó</w:t>
      </w:r>
      <w:r w:rsidRPr="002A3B79">
        <w:t>n</w:t>
      </w:r>
      <w:r>
        <w:t xml:space="preserve"> gubernamental</w:t>
      </w:r>
      <w:r w:rsidRPr="002A3B79">
        <w:t xml:space="preserve">. </w:t>
      </w:r>
    </w:p>
    <w:p w:rsidR="0018730F" w:rsidRPr="00EC3E0C" w:rsidRDefault="0018730F">
      <w:pPr>
        <w:pStyle w:val="SingleTxtG"/>
      </w:pPr>
      <w:r w:rsidRPr="002A3B79">
        <w:t>358.</w:t>
      </w:r>
      <w:r w:rsidRPr="002A3B79">
        <w:tab/>
        <w:t xml:space="preserve">Los no ciudadanos no </w:t>
      </w:r>
      <w:r>
        <w:t>pueden acogerse a los</w:t>
      </w:r>
      <w:r w:rsidRPr="002A3B79">
        <w:t xml:space="preserve"> benefici</w:t>
      </w:r>
      <w:r>
        <w:t>os</w:t>
      </w:r>
      <w:r w:rsidRPr="002A3B79">
        <w:t xml:space="preserve"> de la Ley de e</w:t>
      </w:r>
      <w:r>
        <w:t>nseñanza obligatoria, a causa de los cuantiosos</w:t>
      </w:r>
      <w:r w:rsidRPr="002A3B79">
        <w:t xml:space="preserve"> subsidi</w:t>
      </w:r>
      <w:r>
        <w:t>o</w:t>
      </w:r>
      <w:r w:rsidRPr="002A3B79">
        <w:t xml:space="preserve">s </w:t>
      </w:r>
      <w:r>
        <w:t xml:space="preserve">destinados a la </w:t>
      </w:r>
      <w:r w:rsidRPr="002A3B79">
        <w:t>educa</w:t>
      </w:r>
      <w:r>
        <w:t>c</w:t>
      </w:r>
      <w:r w:rsidRPr="002A3B79">
        <w:t>i</w:t>
      </w:r>
      <w:r>
        <w:t>ó</w:t>
      </w:r>
      <w:r w:rsidRPr="002A3B79">
        <w:t xml:space="preserve">n. </w:t>
      </w:r>
      <w:r w:rsidRPr="00EC3E0C">
        <w:t xml:space="preserve">El Gobierno de Singapur es de la </w:t>
      </w:r>
      <w:r>
        <w:t>opinión</w:t>
      </w:r>
      <w:r w:rsidRPr="00EC3E0C">
        <w:t xml:space="preserve"> de que esos privilegios y ventajas deben reservarse a los ciudadanos. Además, los no ciudadanos gozan de mayor flexibilidad por lo que hace a su elecci</w:t>
      </w:r>
      <w:r>
        <w:t>ón</w:t>
      </w:r>
      <w:r w:rsidRPr="00EC3E0C">
        <w:t xml:space="preserve"> </w:t>
      </w:r>
      <w:r>
        <w:t>de las</w:t>
      </w:r>
      <w:r w:rsidRPr="00EC3E0C">
        <w:t xml:space="preserve"> </w:t>
      </w:r>
      <w:r>
        <w:t>e</w:t>
      </w:r>
      <w:r w:rsidRPr="00EC3E0C">
        <w:t>sc</w:t>
      </w:r>
      <w:r>
        <w:t>ue</w:t>
      </w:r>
      <w:r w:rsidRPr="00EC3E0C">
        <w:t>l</w:t>
      </w:r>
      <w:r>
        <w:t>a</w:t>
      </w:r>
      <w:r w:rsidRPr="00EC3E0C">
        <w:t>s, inclu</w:t>
      </w:r>
      <w:r>
        <w:t>i</w:t>
      </w:r>
      <w:r w:rsidRPr="00EC3E0C">
        <w:t>d</w:t>
      </w:r>
      <w:r>
        <w:t>as las</w:t>
      </w:r>
      <w:r w:rsidRPr="00EC3E0C">
        <w:t xml:space="preserve"> interna</w:t>
      </w:r>
      <w:r>
        <w:t>c</w:t>
      </w:r>
      <w:r w:rsidRPr="00EC3E0C">
        <w:t>ional</w:t>
      </w:r>
      <w:r>
        <w:t>es</w:t>
      </w:r>
      <w:r w:rsidRPr="00EC3E0C">
        <w:t xml:space="preserve">. </w:t>
      </w:r>
      <w:r>
        <w:t xml:space="preserve">Por esas razones, </w:t>
      </w:r>
      <w:r w:rsidRPr="00EC3E0C">
        <w:t>Singapur mantiene su reserva respecto del artículo 28 en el párrafo 6) de</w:t>
      </w:r>
      <w:r>
        <w:t xml:space="preserve"> su</w:t>
      </w:r>
      <w:r w:rsidRPr="00EC3E0C">
        <w:t xml:space="preserve"> Instrumento </w:t>
      </w:r>
      <w:r>
        <w:t>de Adh</w:t>
      </w:r>
      <w:r w:rsidRPr="00EC3E0C">
        <w:t>esi</w:t>
      </w:r>
      <w:r>
        <w:t>ón</w:t>
      </w:r>
      <w:r w:rsidRPr="00EC3E0C">
        <w:t>.</w:t>
      </w:r>
    </w:p>
    <w:p w:rsidR="0018730F" w:rsidRPr="00887644" w:rsidRDefault="0018730F">
      <w:pPr>
        <w:pStyle w:val="H23G"/>
      </w:pPr>
      <w:r w:rsidRPr="00EC3E0C">
        <w:tab/>
      </w:r>
      <w:r w:rsidRPr="00887644">
        <w:t>C.</w:t>
      </w:r>
      <w:r w:rsidRPr="00887644">
        <w:tab/>
        <w:t>Mejora de la calidad de la educación preescolar</w:t>
      </w:r>
    </w:p>
    <w:p w:rsidR="0018730F" w:rsidRPr="000D24F9" w:rsidRDefault="0018730F">
      <w:pPr>
        <w:pStyle w:val="SingleTxtG"/>
      </w:pPr>
      <w:r w:rsidRPr="00887644">
        <w:t>359.</w:t>
      </w:r>
      <w:r w:rsidRPr="00887644">
        <w:tab/>
        <w:t>El Gobierno de Singapur cree firmemente en el papel de una educación preescolar de calidad</w:t>
      </w:r>
      <w:r>
        <w:t>,</w:t>
      </w:r>
      <w:r w:rsidRPr="00887644">
        <w:t xml:space="preserve"> para asegurar </w:t>
      </w:r>
      <w:r>
        <w:t>una</w:t>
      </w:r>
      <w:r w:rsidRPr="00887644">
        <w:t xml:space="preserve"> r</w:t>
      </w:r>
      <w:r>
        <w:t>ápida adaptación de los niños a la escuela</w:t>
      </w:r>
      <w:r w:rsidRPr="00887644">
        <w:t xml:space="preserve">. El </w:t>
      </w:r>
      <w:r>
        <w:t xml:space="preserve">Ministerio de </w:t>
      </w:r>
      <w:r w:rsidRPr="00887644">
        <w:t>E</w:t>
      </w:r>
      <w:r>
        <w:t>ducación</w:t>
      </w:r>
      <w:r w:rsidRPr="00887644">
        <w:t>, junto con el M</w:t>
      </w:r>
      <w:r>
        <w:t xml:space="preserve">inisterio de Desarrollo </w:t>
      </w:r>
      <w:r w:rsidRPr="00887644">
        <w:t>C</w:t>
      </w:r>
      <w:r>
        <w:t>omunitario, Juventud y Deportes</w:t>
      </w:r>
      <w:r w:rsidRPr="00887644">
        <w:t>, está desarrollando un modelo voluntario de garant</w:t>
      </w:r>
      <w:r>
        <w:t>ía y acreditación de la calidad, que se empezará a aplicar en</w:t>
      </w:r>
      <w:r w:rsidRPr="00887644">
        <w:t xml:space="preserve"> 2011. </w:t>
      </w:r>
      <w:r>
        <w:t>Gracias a</w:t>
      </w:r>
      <w:r w:rsidRPr="00887644">
        <w:t xml:space="preserve"> este paradigma, los educadores </w:t>
      </w:r>
      <w:r>
        <w:t>de la etapa de</w:t>
      </w:r>
      <w:r w:rsidRPr="00887644">
        <w:t xml:space="preserve"> enseñanza preescolar podrán </w:t>
      </w:r>
      <w:r>
        <w:t>valorar</w:t>
      </w:r>
      <w:r w:rsidRPr="00887644">
        <w:t xml:space="preserve"> los resultados pedag</w:t>
      </w:r>
      <w:r>
        <w:t>ógicos mediante autoevaluaciones</w:t>
      </w:r>
      <w:r w:rsidRPr="00887644">
        <w:t xml:space="preserve"> </w:t>
      </w:r>
      <w:r>
        <w:t>y evaluaciones</w:t>
      </w:r>
      <w:r w:rsidRPr="00887644">
        <w:t xml:space="preserve"> externa</w:t>
      </w:r>
      <w:r>
        <w:t>s</w:t>
      </w:r>
      <w:r w:rsidRPr="00887644">
        <w:t xml:space="preserve">. </w:t>
      </w:r>
      <w:r>
        <w:t>Esos educadores, si cumplen las normas previstas, podrán solicitar entonces su</w:t>
      </w:r>
      <w:r w:rsidRPr="000D24F9">
        <w:t xml:space="preserve"> acredit</w:t>
      </w:r>
      <w:r>
        <w:t>ación</w:t>
      </w:r>
      <w:r w:rsidRPr="000D24F9">
        <w:t xml:space="preserve">. </w:t>
      </w:r>
      <w:r>
        <w:t>Para más detalles, se ruega consultar los</w:t>
      </w:r>
      <w:r w:rsidR="00524278">
        <w:t xml:space="preserve"> </w:t>
      </w:r>
      <w:r w:rsidRPr="000D24F9">
        <w:t>p</w:t>
      </w:r>
      <w:r>
        <w:t>ár</w:t>
      </w:r>
      <w:r w:rsidRPr="000D24F9">
        <w:t>ra</w:t>
      </w:r>
      <w:r>
        <w:t>fos</w:t>
      </w:r>
      <w:r w:rsidRPr="000D24F9">
        <w:t xml:space="preserve"> 3.3 </w:t>
      </w:r>
      <w:r>
        <w:t>y</w:t>
      </w:r>
      <w:r w:rsidRPr="000D24F9">
        <w:t xml:space="preserve"> 3.4 </w:t>
      </w:r>
      <w:r>
        <w:t>en la</w:t>
      </w:r>
      <w:r w:rsidRPr="000D24F9">
        <w:t xml:space="preserve"> Sec</w:t>
      </w:r>
      <w:r>
        <w:t>c</w:t>
      </w:r>
      <w:r w:rsidRPr="000D24F9">
        <w:t>i</w:t>
      </w:r>
      <w:r>
        <w:t>ón VI del presente informe, Salud y bienestar. Nuevas iniciativas</w:t>
      </w:r>
      <w:r w:rsidRPr="000D24F9">
        <w:t>.</w:t>
      </w:r>
    </w:p>
    <w:p w:rsidR="0018730F" w:rsidRPr="000D24F9" w:rsidRDefault="0018730F">
      <w:pPr>
        <w:pStyle w:val="H23G"/>
      </w:pPr>
      <w:r w:rsidRPr="000D24F9">
        <w:tab/>
        <w:t>D.</w:t>
      </w:r>
      <w:r w:rsidRPr="000D24F9">
        <w:tab/>
        <w:t>Fomento de la selección y la flexibilidad en la educación</w:t>
      </w:r>
    </w:p>
    <w:p w:rsidR="0018730F" w:rsidRPr="00461380" w:rsidRDefault="0018730F">
      <w:pPr>
        <w:pStyle w:val="SingleTxtG"/>
      </w:pPr>
      <w:r w:rsidRPr="000D24F9">
        <w:t>360.</w:t>
      </w:r>
      <w:r w:rsidRPr="000D24F9">
        <w:tab/>
        <w:t>El sistema de educación de Singapur sigue haciend</w:t>
      </w:r>
      <w:r>
        <w:t>o</w:t>
      </w:r>
      <w:r w:rsidRPr="000D24F9">
        <w:t xml:space="preserve"> hincapié en la calidad de la docencia. Las escuelas del país se esfuerzan por ofrecer a los alumn</w:t>
      </w:r>
      <w:r>
        <w:t>o</w:t>
      </w:r>
      <w:r w:rsidRPr="000D24F9">
        <w:t>s una educaci</w:t>
      </w:r>
      <w:r>
        <w:t>ón</w:t>
      </w:r>
      <w:r w:rsidRPr="000D24F9">
        <w:t xml:space="preserve"> hol</w:t>
      </w:r>
      <w:r>
        <w:t>í</w:t>
      </w:r>
      <w:r w:rsidRPr="000D24F9">
        <w:t>stic</w:t>
      </w:r>
      <w:r>
        <w:t>a,</w:t>
      </w:r>
      <w:r w:rsidRPr="000D24F9">
        <w:t xml:space="preserve"> </w:t>
      </w:r>
      <w:r>
        <w:t>centrada tanto en el ámbito</w:t>
      </w:r>
      <w:r w:rsidRPr="000D24F9">
        <w:t xml:space="preserve"> acad</w:t>
      </w:r>
      <w:r>
        <w:t>é</w:t>
      </w:r>
      <w:r w:rsidRPr="000D24F9">
        <w:t>mic</w:t>
      </w:r>
      <w:r>
        <w:t>o como</w:t>
      </w:r>
      <w:r w:rsidRPr="000D24F9">
        <w:t xml:space="preserve"> </w:t>
      </w:r>
      <w:r>
        <w:t xml:space="preserve">en el </w:t>
      </w:r>
      <w:r w:rsidRPr="000D24F9">
        <w:t>no</w:t>
      </w:r>
      <w:r>
        <w:t xml:space="preserve"> </w:t>
      </w:r>
      <w:r w:rsidRPr="000D24F9">
        <w:t>acad</w:t>
      </w:r>
      <w:r>
        <w:t>é</w:t>
      </w:r>
      <w:r w:rsidRPr="000D24F9">
        <w:t>mic</w:t>
      </w:r>
      <w:r>
        <w:t>o</w:t>
      </w:r>
      <w:r w:rsidRPr="000D24F9">
        <w:t xml:space="preserve">. </w:t>
      </w:r>
      <w:r w:rsidRPr="00461380">
        <w:t xml:space="preserve">El sistema educativo ha experimentado una evolución hacia una enseñanza </w:t>
      </w:r>
      <w:r>
        <w:t>dirigida a</w:t>
      </w:r>
      <w:r w:rsidRPr="00461380">
        <w:t xml:space="preserve"> alentar a los </w:t>
      </w:r>
      <w:r>
        <w:t>alumno</w:t>
      </w:r>
      <w:r w:rsidRPr="00461380">
        <w:t xml:space="preserve">s a </w:t>
      </w:r>
      <w:r>
        <w:t>decantarse por un aprendizaje más</w:t>
      </w:r>
      <w:r w:rsidRPr="00461380">
        <w:t xml:space="preserve"> activ</w:t>
      </w:r>
      <w:r>
        <w:t>o</w:t>
      </w:r>
      <w:r w:rsidRPr="00461380">
        <w:t xml:space="preserve"> </w:t>
      </w:r>
      <w:r>
        <w:t>e</w:t>
      </w:r>
      <w:r w:rsidRPr="00461380">
        <w:t xml:space="preserve"> independ</w:t>
      </w:r>
      <w:r>
        <w:t>i</w:t>
      </w:r>
      <w:r w:rsidRPr="00461380">
        <w:t>ent</w:t>
      </w:r>
      <w:r>
        <w:t>e</w:t>
      </w:r>
      <w:r w:rsidRPr="00461380">
        <w:t>.</w:t>
      </w:r>
    </w:p>
    <w:p w:rsidR="0018730F" w:rsidRPr="003B4317" w:rsidRDefault="0018730F">
      <w:pPr>
        <w:pStyle w:val="SingleTxtG"/>
      </w:pPr>
      <w:r w:rsidRPr="00AC59EF">
        <w:t>361.</w:t>
      </w:r>
      <w:r w:rsidRPr="00AC59EF">
        <w:tab/>
        <w:t>Una nueva iniciativa</w:t>
      </w:r>
      <w:r>
        <w:t>,</w:t>
      </w:r>
      <w:r w:rsidRPr="00AC59EF">
        <w:t xml:space="preserve"> que ha surgido en los últimos años </w:t>
      </w:r>
      <w:r>
        <w:t xml:space="preserve">en el panorama docente, </w:t>
      </w:r>
      <w:r w:rsidRPr="00AC59EF">
        <w:t xml:space="preserve">ha sido la </w:t>
      </w:r>
      <w:r>
        <w:t>ampliac</w:t>
      </w:r>
      <w:r w:rsidRPr="00AC59EF">
        <w:t>i</w:t>
      </w:r>
      <w:r>
        <w:t>ó</w:t>
      </w:r>
      <w:r w:rsidRPr="00AC59EF">
        <w:t xml:space="preserve">n </w:t>
      </w:r>
      <w:r>
        <w:t xml:space="preserve">del abanico de opciones y una mayor </w:t>
      </w:r>
      <w:r w:rsidRPr="00AC59EF">
        <w:t>flexibili</w:t>
      </w:r>
      <w:r>
        <w:t>dad en el ámbito educativo</w:t>
      </w:r>
      <w:r w:rsidRPr="00AC59EF">
        <w:t xml:space="preserve">. Se están creando nuevos tipos de escuelas para estimular a los </w:t>
      </w:r>
      <w:r>
        <w:t>alumno</w:t>
      </w:r>
      <w:r w:rsidRPr="00AC59EF">
        <w:t xml:space="preserve">s especialmente dotados a </w:t>
      </w:r>
      <w:r>
        <w:t>aprovechar su</w:t>
      </w:r>
      <w:r w:rsidRPr="00AC59EF">
        <w:t xml:space="preserve"> poten</w:t>
      </w:r>
      <w:r>
        <w:t>c</w:t>
      </w:r>
      <w:r w:rsidRPr="00AC59EF">
        <w:t xml:space="preserve">ial. </w:t>
      </w:r>
      <w:r w:rsidRPr="003B4317">
        <w:t xml:space="preserve">Las escuelas existentes disfrutan ahora de mayor autonomía y </w:t>
      </w:r>
      <w:r>
        <w:t xml:space="preserve">de </w:t>
      </w:r>
      <w:r w:rsidRPr="003B4317">
        <w:t xml:space="preserve">recursos </w:t>
      </w:r>
      <w:r>
        <w:t>que les permiten desarrollar sus propios puntos fuertes y especialidades y sus sectores</w:t>
      </w:r>
      <w:r w:rsidRPr="003B4317">
        <w:t xml:space="preserve"> </w:t>
      </w:r>
      <w:r>
        <w:t>e</w:t>
      </w:r>
      <w:r w:rsidRPr="003B4317">
        <w:t>spec</w:t>
      </w:r>
      <w:r>
        <w:t>í</w:t>
      </w:r>
      <w:r w:rsidRPr="003B4317">
        <w:t>fic</w:t>
      </w:r>
      <w:r>
        <w:t>os o</w:t>
      </w:r>
      <w:r w:rsidRPr="003B4317">
        <w:t xml:space="preserve"> nich</w:t>
      </w:r>
      <w:r>
        <w:t>o</w:t>
      </w:r>
      <w:r w:rsidRPr="003B4317">
        <w:t xml:space="preserve">s </w:t>
      </w:r>
      <w:r>
        <w:t>de</w:t>
      </w:r>
      <w:r w:rsidRPr="003B4317">
        <w:t xml:space="preserve"> excelenc</w:t>
      </w:r>
      <w:r>
        <w:t>ia</w:t>
      </w:r>
      <w:r w:rsidRPr="003B4317">
        <w:t xml:space="preserve">. </w:t>
      </w:r>
      <w:r>
        <w:t>Éstos pueden corresponder a una parcela concreta de estudios o a actividades</w:t>
      </w:r>
      <w:r w:rsidRPr="003B4317">
        <w:t xml:space="preserve"> co</w:t>
      </w:r>
      <w:r>
        <w:t>mplementarias</w:t>
      </w:r>
      <w:r w:rsidRPr="003B4317">
        <w:t xml:space="preserve"> </w:t>
      </w:r>
      <w:r>
        <w:t>y al desarrollo de la personalidad</w:t>
      </w:r>
      <w:r w:rsidRPr="003B4317">
        <w:t xml:space="preserve">. </w:t>
      </w:r>
    </w:p>
    <w:p w:rsidR="0018730F" w:rsidRPr="00482C35" w:rsidRDefault="0018730F">
      <w:pPr>
        <w:pStyle w:val="SingleTxtG"/>
      </w:pPr>
      <w:r w:rsidRPr="00482C35">
        <w:t>362.</w:t>
      </w:r>
      <w:r w:rsidRPr="00482C35">
        <w:tab/>
      </w:r>
      <w:r>
        <w:t>De este modo</w:t>
      </w:r>
      <w:r w:rsidRPr="00482C35">
        <w:t xml:space="preserve"> se podrán satisfacer las diferentes necesidades de los estudiantes</w:t>
      </w:r>
      <w:r>
        <w:t>,</w:t>
      </w:r>
      <w:r w:rsidRPr="00482C35">
        <w:t xml:space="preserve"> </w:t>
      </w:r>
      <w:r>
        <w:t>mediante un</w:t>
      </w:r>
      <w:r w:rsidRPr="00482C35">
        <w:t xml:space="preserve"> ampli</w:t>
      </w:r>
      <w:r>
        <w:t>o</w:t>
      </w:r>
      <w:r w:rsidRPr="00482C35">
        <w:t xml:space="preserve"> </w:t>
      </w:r>
      <w:r>
        <w:t>abanico</w:t>
      </w:r>
      <w:r w:rsidRPr="00482C35">
        <w:t xml:space="preserve"> de tipos de escuelas y de programas educativo</w:t>
      </w:r>
      <w:r>
        <w:t>s</w:t>
      </w:r>
      <w:r w:rsidRPr="00482C35">
        <w:t xml:space="preserve">. </w:t>
      </w:r>
      <w:r>
        <w:t>Cabe citar entre ellos</w:t>
      </w:r>
      <w:r w:rsidRPr="00482C35">
        <w:t>:</w:t>
      </w:r>
    </w:p>
    <w:p w:rsidR="0018730F" w:rsidRPr="00482C35" w:rsidRDefault="0018730F">
      <w:pPr>
        <w:pStyle w:val="SingleTxtG"/>
        <w:ind w:left="1701"/>
      </w:pPr>
      <w:r w:rsidRPr="00482C35">
        <w:t>i)</w:t>
      </w:r>
      <w:r w:rsidRPr="00482C35">
        <w:tab/>
        <w:t>Un</w:t>
      </w:r>
      <w:r>
        <w:t>a</w:t>
      </w:r>
      <w:r w:rsidRPr="00482C35">
        <w:t xml:space="preserve"> </w:t>
      </w:r>
      <w:r>
        <w:t>gama</w:t>
      </w:r>
      <w:r w:rsidRPr="00482C35">
        <w:t xml:space="preserve"> más extens</w:t>
      </w:r>
      <w:r>
        <w:t>a</w:t>
      </w:r>
      <w:r w:rsidRPr="00482C35">
        <w:t xml:space="preserve"> de planes de estudios y escuelas:</w:t>
      </w:r>
    </w:p>
    <w:p w:rsidR="0018730F" w:rsidRPr="00482C35" w:rsidRDefault="0018730F">
      <w:pPr>
        <w:pStyle w:val="Bullet1G"/>
        <w:suppressAutoHyphens/>
      </w:pPr>
      <w:r w:rsidRPr="00482C35">
        <w:t xml:space="preserve">Se autorizará a las escuelas a ofrecer nuevas materias de nivel ‘O’ </w:t>
      </w:r>
      <w:r>
        <w:t>y módulos</w:t>
      </w:r>
      <w:r w:rsidRPr="00482C35">
        <w:t xml:space="preserve"> </w:t>
      </w:r>
      <w:r>
        <w:t>optativos</w:t>
      </w:r>
      <w:r w:rsidRPr="00482C35">
        <w:t>. Algunas podrán brindar también distintos planes de estudios y ex</w:t>
      </w:r>
      <w:r>
        <w:t>ámenes, como por ejemplo, el bachillerato</w:t>
      </w:r>
      <w:r w:rsidRPr="00482C35">
        <w:t xml:space="preserve"> </w:t>
      </w:r>
      <w:r>
        <w:t>i</w:t>
      </w:r>
      <w:r w:rsidRPr="00482C35">
        <w:t>nterna</w:t>
      </w:r>
      <w:r>
        <w:t>c</w:t>
      </w:r>
      <w:r w:rsidRPr="00482C35">
        <w:t>ional.</w:t>
      </w:r>
    </w:p>
    <w:p w:rsidR="0018730F" w:rsidRPr="00482C35" w:rsidRDefault="0018730F">
      <w:pPr>
        <w:pStyle w:val="Bullet1G"/>
        <w:suppressAutoHyphens/>
      </w:pPr>
      <w:r w:rsidRPr="00482C35">
        <w:t>Nuevos programas en las escuelas: por ejemplo, el programa de excelencia basado en la escuela en la enseñanza primar</w:t>
      </w:r>
      <w:r>
        <w:t>ia</w:t>
      </w:r>
      <w:r w:rsidRPr="00482C35">
        <w:t xml:space="preserve"> </w:t>
      </w:r>
      <w:r>
        <w:t xml:space="preserve">y </w:t>
      </w:r>
      <w:r w:rsidRPr="00482C35">
        <w:t>e</w:t>
      </w:r>
      <w:r>
        <w:t>l</w:t>
      </w:r>
      <w:r w:rsidRPr="00482C35">
        <w:t xml:space="preserve"> </w:t>
      </w:r>
      <w:r>
        <w:t>programa i</w:t>
      </w:r>
      <w:r w:rsidRPr="00482C35">
        <w:t>ntegrad</w:t>
      </w:r>
      <w:r>
        <w:t>o</w:t>
      </w:r>
      <w:r w:rsidRPr="00482C35">
        <w:t xml:space="preserve"> (IP) </w:t>
      </w:r>
      <w:r>
        <w:t>y programa de estudios</w:t>
      </w:r>
      <w:r w:rsidRPr="00482C35">
        <w:t xml:space="preserve"> </w:t>
      </w:r>
      <w:r>
        <w:t>b</w:t>
      </w:r>
      <w:r w:rsidRPr="00482C35">
        <w:t>icultural</w:t>
      </w:r>
      <w:r>
        <w:t>es</w:t>
      </w:r>
      <w:r w:rsidRPr="00482C35">
        <w:t xml:space="preserve"> (</w:t>
      </w:r>
      <w:r>
        <w:t>en c</w:t>
      </w:r>
      <w:r w:rsidRPr="00482C35">
        <w:t>hin</w:t>
      </w:r>
      <w:r>
        <w:t>o</w:t>
      </w:r>
      <w:r w:rsidRPr="00482C35">
        <w:t xml:space="preserve">) </w:t>
      </w:r>
      <w:r>
        <w:t>e</w:t>
      </w:r>
      <w:r w:rsidRPr="00482C35">
        <w:t xml:space="preserve">n </w:t>
      </w:r>
      <w:r>
        <w:t>ciertos centros de enseñanza</w:t>
      </w:r>
      <w:r w:rsidRPr="00482C35">
        <w:t xml:space="preserve"> sec</w:t>
      </w:r>
      <w:r>
        <w:t>u</w:t>
      </w:r>
      <w:r w:rsidRPr="00482C35">
        <w:t>ndar</w:t>
      </w:r>
      <w:r>
        <w:t>ia y escuelas universitarias</w:t>
      </w:r>
      <w:r w:rsidRPr="00482C35">
        <w:t>.</w:t>
      </w:r>
    </w:p>
    <w:p w:rsidR="0018730F" w:rsidRPr="00AD4686" w:rsidRDefault="0018730F">
      <w:pPr>
        <w:pStyle w:val="Bullet1G"/>
        <w:suppressAutoHyphens/>
      </w:pPr>
      <w:r w:rsidRPr="00BA3EDB">
        <w:t xml:space="preserve">Escuelas </w:t>
      </w:r>
      <w:r>
        <w:t xml:space="preserve">especializadas </w:t>
      </w:r>
      <w:r w:rsidRPr="00BA3EDB">
        <w:t>independientes: Escuela de Deportes de Singapur, Universidad Nacional de Singap</w:t>
      </w:r>
      <w:r>
        <w:t>u</w:t>
      </w:r>
      <w:r w:rsidRPr="00BA3EDB">
        <w:t>r</w:t>
      </w:r>
      <w:r>
        <w:t>, Instituto de</w:t>
      </w:r>
      <w:r w:rsidRPr="00BA3EDB">
        <w:t xml:space="preserve"> Mat</w:t>
      </w:r>
      <w:r>
        <w:t>emáticas y</w:t>
      </w:r>
      <w:r w:rsidRPr="00BA3EDB">
        <w:t xml:space="preserve"> </w:t>
      </w:r>
      <w:r>
        <w:t>C</w:t>
      </w:r>
      <w:r w:rsidRPr="00BA3EDB">
        <w:t>ienc</w:t>
      </w:r>
      <w:r>
        <w:t>ia</w:t>
      </w:r>
      <w:r w:rsidRPr="00BA3EDB">
        <w:t xml:space="preserve">, </w:t>
      </w:r>
      <w:r>
        <w:t>y</w:t>
      </w:r>
      <w:r w:rsidRPr="00BA3EDB">
        <w:t xml:space="preserve"> </w:t>
      </w:r>
      <w:r>
        <w:t>Es</w:t>
      </w:r>
      <w:r w:rsidRPr="00BA3EDB">
        <w:t>c</w:t>
      </w:r>
      <w:r>
        <w:t>ue</w:t>
      </w:r>
      <w:r w:rsidRPr="00BA3EDB">
        <w:t>l</w:t>
      </w:r>
      <w:r>
        <w:t>a</w:t>
      </w:r>
      <w:r w:rsidRPr="00BA3EDB">
        <w:t xml:space="preserve"> </w:t>
      </w:r>
      <w:r>
        <w:t>de Humanidades</w:t>
      </w:r>
      <w:r w:rsidRPr="00BA3EDB">
        <w:t xml:space="preserve">. </w:t>
      </w:r>
      <w:r w:rsidRPr="00AD4686">
        <w:t>A partir de 2010, se creará una nueva Escuela de Ciencia y Tecnología, que proporcionar</w:t>
      </w:r>
      <w:r>
        <w:t>á a los</w:t>
      </w:r>
      <w:r w:rsidRPr="00AD4686">
        <w:t xml:space="preserve"> </w:t>
      </w:r>
      <w:r>
        <w:t>e</w:t>
      </w:r>
      <w:r w:rsidRPr="00AD4686">
        <w:t>stud</w:t>
      </w:r>
      <w:r>
        <w:t>iantes una serie de</w:t>
      </w:r>
      <w:r w:rsidRPr="00AD4686">
        <w:t xml:space="preserve"> op</w:t>
      </w:r>
      <w:r>
        <w:t>c</w:t>
      </w:r>
      <w:r w:rsidRPr="00AD4686">
        <w:t>ion</w:t>
      </w:r>
      <w:r>
        <w:t>es</w:t>
      </w:r>
      <w:r w:rsidRPr="00AD4686">
        <w:t xml:space="preserve"> </w:t>
      </w:r>
      <w:r>
        <w:t>e</w:t>
      </w:r>
      <w:r w:rsidRPr="00AD4686">
        <w:t xml:space="preserve">n </w:t>
      </w:r>
      <w:r>
        <w:t>secciones aplicadas</w:t>
      </w:r>
      <w:r w:rsidRPr="00AD4686">
        <w:t xml:space="preserve"> rela</w:t>
      </w:r>
      <w:r>
        <w:t>cionadas con la</w:t>
      </w:r>
      <w:r w:rsidRPr="00AD4686">
        <w:t xml:space="preserve"> tecnolog</w:t>
      </w:r>
      <w:r>
        <w:t>ía</w:t>
      </w:r>
      <w:r w:rsidRPr="00AD4686">
        <w:t xml:space="preserve">, </w:t>
      </w:r>
      <w:r>
        <w:t xml:space="preserve">los </w:t>
      </w:r>
      <w:r w:rsidRPr="00AD4686">
        <w:t>medi</w:t>
      </w:r>
      <w:r>
        <w:t>os de comunicación y el</w:t>
      </w:r>
      <w:r w:rsidRPr="00AD4686">
        <w:t xml:space="preserve"> d</w:t>
      </w:r>
      <w:r>
        <w:t>i</w:t>
      </w:r>
      <w:r w:rsidRPr="00AD4686">
        <w:t>s</w:t>
      </w:r>
      <w:r>
        <w:t>eño</w:t>
      </w:r>
      <w:r w:rsidRPr="00AD4686">
        <w:t>.</w:t>
      </w:r>
    </w:p>
    <w:p w:rsidR="0018730F" w:rsidRPr="00AD4686" w:rsidRDefault="0018730F">
      <w:pPr>
        <w:pStyle w:val="Bullet1G"/>
        <w:suppressAutoHyphens/>
      </w:pPr>
      <w:r w:rsidRPr="00AD4686">
        <w:t>Dos centros de enseñanza secundaria de financiación privada.</w:t>
      </w:r>
    </w:p>
    <w:p w:rsidR="0018730F" w:rsidRPr="009865D9" w:rsidRDefault="0018730F">
      <w:pPr>
        <w:pStyle w:val="SingleTxtG"/>
        <w:ind w:left="1701"/>
      </w:pPr>
      <w:r w:rsidRPr="009865D9">
        <w:t>ii)</w:t>
      </w:r>
      <w:r w:rsidRPr="009865D9">
        <w:tab/>
        <w:t xml:space="preserve">Mayor flexibilidad para </w:t>
      </w:r>
      <w:r>
        <w:t>dividir a los alumnos en grupos, según su aptitud</w:t>
      </w:r>
      <w:r w:rsidRPr="009865D9">
        <w:t>:</w:t>
      </w:r>
    </w:p>
    <w:p w:rsidR="0018730F" w:rsidRPr="009865D9" w:rsidRDefault="0018730F">
      <w:pPr>
        <w:pStyle w:val="Bullet1G"/>
        <w:suppressAutoHyphens/>
      </w:pPr>
      <w:r w:rsidRPr="009865D9">
        <w:t>En los centros de enseñanza secundaria, los estudiantes del grupo Normal (Acad</w:t>
      </w:r>
      <w:r>
        <w:t>é</w:t>
      </w:r>
      <w:r w:rsidRPr="009865D9">
        <w:t>mic</w:t>
      </w:r>
      <w:r>
        <w:t>o</w:t>
      </w:r>
      <w:r w:rsidRPr="009865D9">
        <w:t xml:space="preserve">) </w:t>
      </w:r>
      <w:r>
        <w:t>y los del grupo</w:t>
      </w:r>
      <w:r w:rsidRPr="009865D9">
        <w:t xml:space="preserve"> Normal (T</w:t>
      </w:r>
      <w:r>
        <w:t>é</w:t>
      </w:r>
      <w:r w:rsidRPr="009865D9">
        <w:t>cnic</w:t>
      </w:r>
      <w:r>
        <w:t>o</w:t>
      </w:r>
      <w:r w:rsidRPr="009865D9">
        <w:t xml:space="preserve">) </w:t>
      </w:r>
      <w:r>
        <w:t>tienen un grado más alto de flexibilidad para abordar ciertas asignaturas</w:t>
      </w:r>
      <w:r w:rsidRPr="009865D9">
        <w:t xml:space="preserve"> a </w:t>
      </w:r>
      <w:r>
        <w:t>un nivel superior o a un ritmo más rápido</w:t>
      </w:r>
      <w:r w:rsidRPr="009865D9">
        <w:t>.</w:t>
      </w:r>
    </w:p>
    <w:p w:rsidR="0018730F" w:rsidRPr="00C14A09" w:rsidRDefault="0018730F">
      <w:pPr>
        <w:pStyle w:val="Bullet1G"/>
        <w:suppressAutoHyphens/>
      </w:pPr>
      <w:r w:rsidRPr="00C14A09">
        <w:t>Las escuelas gozan también de mayor flexibilidad para transferir a esos estudiantes a otra</w:t>
      </w:r>
      <w:r>
        <w:t>s</w:t>
      </w:r>
      <w:r w:rsidRPr="00C14A09">
        <w:t xml:space="preserve"> materia</w:t>
      </w:r>
      <w:r>
        <w:t>s</w:t>
      </w:r>
      <w:r w:rsidRPr="00C14A09">
        <w:t xml:space="preserve"> si han demostrado</w:t>
      </w:r>
      <w:r>
        <w:t xml:space="preserve"> que están capacitados para sacar provecho de ellas</w:t>
      </w:r>
      <w:r w:rsidRPr="00C14A09">
        <w:t xml:space="preserve">. Las escuelas pueden autorizar </w:t>
      </w:r>
      <w:r>
        <w:t>asimismo</w:t>
      </w:r>
      <w:r w:rsidRPr="00C14A09">
        <w:t xml:space="preserve"> a sus mejores alumn</w:t>
      </w:r>
      <w:r>
        <w:t>o</w:t>
      </w:r>
      <w:r w:rsidRPr="00C14A09">
        <w:t xml:space="preserve">s del grupo Normal (Académico) </w:t>
      </w:r>
      <w:r>
        <w:t>a pasar al 5º grado de</w:t>
      </w:r>
      <w:r w:rsidRPr="00C14A09">
        <w:t xml:space="preserve"> </w:t>
      </w:r>
      <w:r>
        <w:t>s</w:t>
      </w:r>
      <w:r w:rsidRPr="00C14A09">
        <w:t>ec</w:t>
      </w:r>
      <w:r>
        <w:t>u</w:t>
      </w:r>
      <w:r w:rsidRPr="00C14A09">
        <w:t>ndar</w:t>
      </w:r>
      <w:r>
        <w:t>ia,</w:t>
      </w:r>
      <w:r w:rsidRPr="00C14A09">
        <w:t xml:space="preserve"> </w:t>
      </w:r>
      <w:r>
        <w:t>sin tener que examinarse del nivel ‘N’</w:t>
      </w:r>
      <w:r w:rsidRPr="00C14A09">
        <w:t>.</w:t>
      </w:r>
    </w:p>
    <w:p w:rsidR="0018730F" w:rsidRPr="00C14A09" w:rsidRDefault="0018730F">
      <w:pPr>
        <w:pStyle w:val="Bullet1G"/>
        <w:suppressAutoHyphens/>
      </w:pPr>
      <w:r w:rsidRPr="00C14A09">
        <w:t xml:space="preserve">En los centros de primaria, se han fusionado los diferentes grupos de asignaturas académicas y las escuelas disponen de autonomía </w:t>
      </w:r>
      <w:r>
        <w:t>para</w:t>
      </w:r>
      <w:r w:rsidRPr="00C14A09">
        <w:t xml:space="preserve"> decid</w:t>
      </w:r>
      <w:r>
        <w:t>ir si deben ubicar a sus alumnos menos adelantados en otras clases, a fin de reforzar sus conocimientos sobre diversas materias</w:t>
      </w:r>
      <w:r w:rsidRPr="00C14A09">
        <w:t>.</w:t>
      </w:r>
    </w:p>
    <w:p w:rsidR="0018730F" w:rsidRPr="000825AB" w:rsidRDefault="0018730F">
      <w:pPr>
        <w:pStyle w:val="SingleTxtG"/>
        <w:ind w:left="1701"/>
      </w:pPr>
      <w:r w:rsidRPr="000825AB">
        <w:t>iii)</w:t>
      </w:r>
      <w:r w:rsidRPr="000825AB">
        <w:tab/>
        <w:t>Mayor flexibilidad en la enseñanza y el aprendizaje de las lenguas maternas</w:t>
      </w:r>
      <w:r>
        <w:t xml:space="preserve"> con miras a ayudar a los alumnos con diferentes aptitudes a aprovechar al máximo su potencial</w:t>
      </w:r>
      <w:r w:rsidRPr="000825AB">
        <w:t xml:space="preserve">. </w:t>
      </w:r>
      <w:r>
        <w:t>Éstos pueden elegir</w:t>
      </w:r>
      <w:r w:rsidRPr="000825AB">
        <w:t xml:space="preserve"> estudiar una lengua materna no</w:t>
      </w:r>
      <w:r>
        <w:t xml:space="preserve"> </w:t>
      </w:r>
      <w:r w:rsidRPr="000825AB">
        <w:t>nativ</w:t>
      </w:r>
      <w:r>
        <w:t>a como tercer idioma</w:t>
      </w:r>
      <w:r w:rsidRPr="000825AB">
        <w:t>.</w:t>
      </w:r>
    </w:p>
    <w:p w:rsidR="0018730F" w:rsidRPr="00F41115" w:rsidRDefault="0018730F">
      <w:pPr>
        <w:pStyle w:val="SingleTxtG"/>
      </w:pPr>
      <w:r w:rsidRPr="000825AB">
        <w:t>363.</w:t>
      </w:r>
      <w:r w:rsidRPr="000825AB">
        <w:tab/>
        <w:t>El M</w:t>
      </w:r>
      <w:r>
        <w:t xml:space="preserve">inisterio de </w:t>
      </w:r>
      <w:r w:rsidRPr="000825AB">
        <w:t>E</w:t>
      </w:r>
      <w:r>
        <w:t>ducación</w:t>
      </w:r>
      <w:r w:rsidRPr="000825AB">
        <w:t xml:space="preserve"> está también firmemente decidido a brindar a los niños que tropiezan con más dificultades en la</w:t>
      </w:r>
      <w:r>
        <w:t xml:space="preserve"> </w:t>
      </w:r>
      <w:r w:rsidRPr="000825AB">
        <w:t>esc</w:t>
      </w:r>
      <w:r>
        <w:t>ue</w:t>
      </w:r>
      <w:r w:rsidRPr="000825AB">
        <w:t>l</w:t>
      </w:r>
      <w:r>
        <w:t>a</w:t>
      </w:r>
      <w:r w:rsidRPr="000825AB">
        <w:t xml:space="preserve"> </w:t>
      </w:r>
      <w:r>
        <w:t>una amplia gama de opciones</w:t>
      </w:r>
      <w:r w:rsidRPr="000825AB">
        <w:t xml:space="preserve"> educati</w:t>
      </w:r>
      <w:r>
        <w:t>vas</w:t>
      </w:r>
      <w:r w:rsidRPr="000825AB">
        <w:t xml:space="preserve">. En 2007, se </w:t>
      </w:r>
      <w:r>
        <w:t>fund</w:t>
      </w:r>
      <w:r w:rsidRPr="000825AB">
        <w:t>ó la escuela Northlight</w:t>
      </w:r>
      <w:r>
        <w:t>,</w:t>
      </w:r>
      <w:r w:rsidRPr="000825AB">
        <w:t xml:space="preserve"> que ofrece un programa holístico a los </w:t>
      </w:r>
      <w:r>
        <w:t>alumnos</w:t>
      </w:r>
      <w:r w:rsidRPr="000825AB">
        <w:t xml:space="preserve"> que no pueden progresar por la v</w:t>
      </w:r>
      <w:r>
        <w:t xml:space="preserve">ía </w:t>
      </w:r>
      <w:r w:rsidRPr="000825AB">
        <w:t>acad</w:t>
      </w:r>
      <w:r>
        <w:t>é</w:t>
      </w:r>
      <w:r w:rsidRPr="000825AB">
        <w:t>mic</w:t>
      </w:r>
      <w:r>
        <w:t>a general del sistema</w:t>
      </w:r>
      <w:r w:rsidRPr="000825AB">
        <w:t xml:space="preserve"> </w:t>
      </w:r>
      <w:r>
        <w:t>e</w:t>
      </w:r>
      <w:r w:rsidRPr="000825AB">
        <w:t>scol</w:t>
      </w:r>
      <w:r>
        <w:t>ar y corren el peligro de abandonar</w:t>
      </w:r>
      <w:r w:rsidRPr="000825AB">
        <w:t xml:space="preserve"> prematur</w:t>
      </w:r>
      <w:r>
        <w:t>amente los estudios</w:t>
      </w:r>
      <w:r w:rsidRPr="000825AB">
        <w:t xml:space="preserve">. </w:t>
      </w:r>
      <w:r w:rsidRPr="00F41115">
        <w:t xml:space="preserve">El plan de estudios de la escuela Northlight se adapta </w:t>
      </w:r>
      <w:r>
        <w:t>a la</w:t>
      </w:r>
      <w:r w:rsidRPr="00F41115">
        <w:t xml:space="preserve">s </w:t>
      </w:r>
      <w:r>
        <w:t>formas</w:t>
      </w:r>
      <w:r w:rsidRPr="00F41115">
        <w:t xml:space="preserve"> de aprendizaje de esos alumnos </w:t>
      </w:r>
      <w:r>
        <w:t>y trata de atender sus necesidades socio</w:t>
      </w:r>
      <w:r w:rsidRPr="00F41115">
        <w:t>emo</w:t>
      </w:r>
      <w:r>
        <w:t>c</w:t>
      </w:r>
      <w:r w:rsidRPr="00F41115">
        <w:t>ional</w:t>
      </w:r>
      <w:r>
        <w:t>es</w:t>
      </w:r>
      <w:r w:rsidRPr="00F41115">
        <w:t xml:space="preserve">. </w:t>
      </w:r>
    </w:p>
    <w:p w:rsidR="0018730F" w:rsidRPr="005F6B14" w:rsidRDefault="0018730F">
      <w:pPr>
        <w:pStyle w:val="SingleTxtG"/>
      </w:pPr>
      <w:r w:rsidRPr="000E3651">
        <w:t>364.</w:t>
      </w:r>
      <w:r w:rsidRPr="000E3651">
        <w:tab/>
        <w:t>En marzo 2008, el M</w:t>
      </w:r>
      <w:r>
        <w:t xml:space="preserve">inisterio de </w:t>
      </w:r>
      <w:r w:rsidRPr="000E3651">
        <w:t>E</w:t>
      </w:r>
      <w:r>
        <w:t>ducación</w:t>
      </w:r>
      <w:r w:rsidRPr="000E3651">
        <w:t xml:space="preserve"> anunció la creación de la escuela Assumption Pathway, </w:t>
      </w:r>
      <w:r>
        <w:t>que empezará a funcionar e</w:t>
      </w:r>
      <w:r w:rsidRPr="000E3651">
        <w:t xml:space="preserve">n 2009. </w:t>
      </w:r>
      <w:r w:rsidRPr="005F6B14">
        <w:t xml:space="preserve">La escuela ofrecerá a los alumnos que han </w:t>
      </w:r>
      <w:r>
        <w:t xml:space="preserve">fracasado una vez o más en </w:t>
      </w:r>
      <w:r w:rsidRPr="005F6B14">
        <w:t>los exámenes de graduado escolar</w:t>
      </w:r>
      <w:r>
        <w:t xml:space="preserve"> de fin de ciclo de primaria,</w:t>
      </w:r>
      <w:r w:rsidRPr="005F6B14">
        <w:t xml:space="preserve"> as</w:t>
      </w:r>
      <w:r>
        <w:t>í como a los que abandonan prematuramente la enseñanza</w:t>
      </w:r>
      <w:r w:rsidRPr="005F6B14">
        <w:t xml:space="preserve"> sec</w:t>
      </w:r>
      <w:r>
        <w:t>u</w:t>
      </w:r>
      <w:r w:rsidRPr="005F6B14">
        <w:t>ndar</w:t>
      </w:r>
      <w:r>
        <w:t>ia, un entorno de aprendizaje más práctico y a ras del</w:t>
      </w:r>
      <w:r w:rsidRPr="005F6B14">
        <w:t xml:space="preserve"> </w:t>
      </w:r>
      <w:r>
        <w:t>suelo</w:t>
      </w:r>
      <w:r w:rsidRPr="005F6B14">
        <w:t xml:space="preserve">. </w:t>
      </w:r>
      <w:r>
        <w:t>Según l</w:t>
      </w:r>
      <w:r w:rsidRPr="005F6B14">
        <w:t>os elementos clave del plan de estudios ampliado</w:t>
      </w:r>
      <w:r>
        <w:t>, se</w:t>
      </w:r>
      <w:r w:rsidRPr="005F6B14">
        <w:t xml:space="preserve"> hará mayor hincapié en el desarrollo de la personalidad, en las competencias b</w:t>
      </w:r>
      <w:r>
        <w:t>ásicas y en un programa mejorado de formación profesional</w:t>
      </w:r>
      <w:r w:rsidRPr="005F6B14">
        <w:t>.</w:t>
      </w:r>
    </w:p>
    <w:p w:rsidR="0018730F" w:rsidRPr="00F33F8F" w:rsidRDefault="0018730F">
      <w:pPr>
        <w:pStyle w:val="H23G"/>
      </w:pPr>
      <w:r w:rsidRPr="005F6B14">
        <w:tab/>
      </w:r>
      <w:r w:rsidRPr="00F33F8F">
        <w:t>E.</w:t>
      </w:r>
      <w:r w:rsidRPr="00F33F8F">
        <w:tab/>
        <w:t>Refuerzo de la pedagogía y plan de estudios</w:t>
      </w:r>
    </w:p>
    <w:p w:rsidR="0018730F" w:rsidRPr="00777FD4" w:rsidRDefault="0018730F">
      <w:pPr>
        <w:pStyle w:val="SingleTxtG"/>
      </w:pPr>
      <w:r w:rsidRPr="00F33F8F">
        <w:t>365.</w:t>
      </w:r>
      <w:r w:rsidRPr="00F33F8F">
        <w:tab/>
        <w:t>Los objetivos del sistema educativo de Singapur consisten en lograr un mayor nivel de calidad en lo tocante a la interacción en las aulas, multiplicar las oportunidades de expresión, foment</w:t>
      </w:r>
      <w:r>
        <w:t>a</w:t>
      </w:r>
      <w:r w:rsidRPr="00F33F8F">
        <w:t xml:space="preserve">r el aprendizaje de aptitudes para la vida cotidiana y </w:t>
      </w:r>
      <w:r>
        <w:t>reforzar</w:t>
      </w:r>
      <w:r w:rsidRPr="00F33F8F">
        <w:t xml:space="preserve"> la personalidad mediante planteamientos docent</w:t>
      </w:r>
      <w:r>
        <w:t>e</w:t>
      </w:r>
      <w:r w:rsidRPr="00F33F8F">
        <w:t xml:space="preserve">s renovadores y eficaces, </w:t>
      </w:r>
      <w:r>
        <w:t>lejos de los objetivos</w:t>
      </w:r>
      <w:r w:rsidRPr="00F33F8F">
        <w:t xml:space="preserve"> ‘</w:t>
      </w:r>
      <w:r>
        <w:t>c</w:t>
      </w:r>
      <w:r w:rsidRPr="00F33F8F">
        <w:t>uantit</w:t>
      </w:r>
      <w:r>
        <w:t>ativos</w:t>
      </w:r>
      <w:r w:rsidRPr="00F33F8F">
        <w:t xml:space="preserve">’ </w:t>
      </w:r>
      <w:r>
        <w:t>basados en</w:t>
      </w:r>
      <w:r w:rsidRPr="00F33F8F">
        <w:t xml:space="preserve"> </w:t>
      </w:r>
      <w:r>
        <w:t>aprender de memoria</w:t>
      </w:r>
      <w:r w:rsidRPr="00F33F8F">
        <w:t xml:space="preserve">, </w:t>
      </w:r>
      <w:r>
        <w:t xml:space="preserve">en pruebas </w:t>
      </w:r>
      <w:r w:rsidRPr="00F33F8F">
        <w:t>repetitiv</w:t>
      </w:r>
      <w:r>
        <w:t>as</w:t>
      </w:r>
      <w:r w:rsidRPr="00F33F8F">
        <w:t xml:space="preserve"> </w:t>
      </w:r>
      <w:r>
        <w:t>y en seguir una rutina de respuestas preestablecidas y fórmulas reiterativas. El mayor compromiso de los alumnos de Singapur para mejorar la calidad de la</w:t>
      </w:r>
      <w:r w:rsidRPr="00777FD4">
        <w:t xml:space="preserve"> interac</w:t>
      </w:r>
      <w:r>
        <w:t>c</w:t>
      </w:r>
      <w:r w:rsidRPr="00777FD4">
        <w:t>i</w:t>
      </w:r>
      <w:r>
        <w:t>ó</w:t>
      </w:r>
      <w:r w:rsidRPr="00777FD4">
        <w:t xml:space="preserve">n </w:t>
      </w:r>
      <w:r>
        <w:t>entre profesores y estudiantes</w:t>
      </w:r>
      <w:r w:rsidRPr="00777FD4">
        <w:t xml:space="preserve"> </w:t>
      </w:r>
      <w:r>
        <w:t>se refleja sucintamente en</w:t>
      </w:r>
      <w:r w:rsidRPr="00777FD4">
        <w:t xml:space="preserve"> </w:t>
      </w:r>
      <w:r>
        <w:t xml:space="preserve">el lema </w:t>
      </w:r>
      <w:r w:rsidRPr="00777FD4">
        <w:t>‘</w:t>
      </w:r>
      <w:r>
        <w:t>Enseña menos, Aprende más’, lo que confirma también el papel del alumno</w:t>
      </w:r>
      <w:r w:rsidRPr="00777FD4">
        <w:t xml:space="preserve"> </w:t>
      </w:r>
      <w:r>
        <w:t>y constituye un llamamiento a los profesores para que den mayor cabida a sus múltiples necesidades e</w:t>
      </w:r>
      <w:r w:rsidRPr="00777FD4">
        <w:t xml:space="preserve"> interes</w:t>
      </w:r>
      <w:r>
        <w:t>e</w:t>
      </w:r>
      <w:r w:rsidRPr="00777FD4">
        <w:t>s</w:t>
      </w:r>
      <w:r>
        <w:t xml:space="preserve"> y les presten la debida atención</w:t>
      </w:r>
      <w:r w:rsidRPr="00777FD4">
        <w:t>.</w:t>
      </w:r>
    </w:p>
    <w:p w:rsidR="0018730F" w:rsidRPr="002C085D" w:rsidRDefault="0018730F">
      <w:pPr>
        <w:pStyle w:val="SingleTxtG"/>
      </w:pPr>
      <w:r w:rsidRPr="00777FD4">
        <w:t>366.</w:t>
      </w:r>
      <w:r w:rsidRPr="00777FD4">
        <w:tab/>
        <w:t>Si bien los cambios en las formas de impartir y estructurar los conocimientos apuntan hacia futuros ámbitos de desarrollo, los principios fundamental</w:t>
      </w:r>
      <w:r>
        <w:t>e</w:t>
      </w:r>
      <w:r w:rsidRPr="00777FD4">
        <w:t>s establecidos en</w:t>
      </w:r>
      <w:r>
        <w:t xml:space="preserve"> los R</w:t>
      </w:r>
      <w:r w:rsidRPr="00777FD4">
        <w:t>esultados deseados de la educaci</w:t>
      </w:r>
      <w:r>
        <w:t>ón</w:t>
      </w:r>
      <w:r w:rsidRPr="00777FD4">
        <w:t xml:space="preserve"> </w:t>
      </w:r>
      <w:r>
        <w:t xml:space="preserve">se mantienen </w:t>
      </w:r>
      <w:r w:rsidRPr="00777FD4">
        <w:t>constant</w:t>
      </w:r>
      <w:r>
        <w:t>es</w:t>
      </w:r>
      <w:r w:rsidRPr="00777FD4">
        <w:t xml:space="preserve">. </w:t>
      </w:r>
      <w:r>
        <w:t>Se sigue haciendo hincapié en e</w:t>
      </w:r>
      <w:r w:rsidRPr="002C085D">
        <w:t>l inglés, las matemáticas y la tecnología de la cienc</w:t>
      </w:r>
      <w:r>
        <w:t>i</w:t>
      </w:r>
      <w:r w:rsidRPr="002C085D">
        <w:t>a y la información</w:t>
      </w:r>
      <w:r>
        <w:t>,</w:t>
      </w:r>
      <w:r w:rsidRPr="002C085D">
        <w:t xml:space="preserve"> </w:t>
      </w:r>
      <w:r>
        <w:t>a fin de que los estudiantes puedan seguir el ritmo de la economía moderna de Singapur y ofrecer una respuesta a sus necesidades</w:t>
      </w:r>
      <w:r w:rsidRPr="002C085D">
        <w:t>. También ocupa un lugar destacado la lengua materna, de conformidad con el objetivo de velar por el patrimonio asi</w:t>
      </w:r>
      <w:r>
        <w:t>ático del país</w:t>
      </w:r>
      <w:r w:rsidRPr="002C085D">
        <w:t xml:space="preserve">. </w:t>
      </w:r>
    </w:p>
    <w:p w:rsidR="0018730F" w:rsidRPr="00211568" w:rsidRDefault="0018730F">
      <w:pPr>
        <w:pStyle w:val="SingleTxtG"/>
      </w:pPr>
      <w:r w:rsidRPr="002C085D">
        <w:t>367.</w:t>
      </w:r>
      <w:r w:rsidRPr="002C085D">
        <w:tab/>
        <w:t xml:space="preserve">Las clases de educación cívica y moral, al servicio de la meta de </w:t>
      </w:r>
      <w:r>
        <w:t>formar</w:t>
      </w:r>
      <w:r w:rsidRPr="002C085D">
        <w:t xml:space="preserve"> personalidades </w:t>
      </w:r>
      <w:r>
        <w:t>responsables</w:t>
      </w:r>
      <w:r w:rsidRPr="002C085D">
        <w:t>, atent</w:t>
      </w:r>
      <w:r>
        <w:t>as</w:t>
      </w:r>
      <w:r w:rsidRPr="002C085D">
        <w:t xml:space="preserve"> a las necesidades de los dem</w:t>
      </w:r>
      <w:r>
        <w:t>ás</w:t>
      </w:r>
      <w:r w:rsidRPr="002C085D">
        <w:t xml:space="preserve"> </w:t>
      </w:r>
      <w:r>
        <w:t>y que hagan gala de responsabilidad para consigo mismas, la</w:t>
      </w:r>
      <w:r w:rsidRPr="002C085D">
        <w:t xml:space="preserve"> famil</w:t>
      </w:r>
      <w:r>
        <w:t>ia,</w:t>
      </w:r>
      <w:r w:rsidRPr="002C085D">
        <w:t xml:space="preserve"> </w:t>
      </w:r>
      <w:r>
        <w:t xml:space="preserve">la </w:t>
      </w:r>
      <w:r w:rsidRPr="002C085D">
        <w:t>comuni</w:t>
      </w:r>
      <w:r>
        <w:t>dad</w:t>
      </w:r>
      <w:r w:rsidRPr="002C085D">
        <w:t xml:space="preserve">, </w:t>
      </w:r>
      <w:r>
        <w:t xml:space="preserve">la </w:t>
      </w:r>
      <w:r w:rsidRPr="002C085D">
        <w:t>na</w:t>
      </w:r>
      <w:r>
        <w:t>c</w:t>
      </w:r>
      <w:r w:rsidRPr="002C085D">
        <w:t>i</w:t>
      </w:r>
      <w:r>
        <w:t>ón</w:t>
      </w:r>
      <w:r w:rsidRPr="002C085D">
        <w:t xml:space="preserve"> </w:t>
      </w:r>
      <w:r>
        <w:t>y el mundo</w:t>
      </w:r>
      <w:r w:rsidRPr="002C085D">
        <w:t>, contin</w:t>
      </w:r>
      <w:r>
        <w:t>úan siendo un elemento esencial del plan de estudios</w:t>
      </w:r>
      <w:r w:rsidRPr="002C085D">
        <w:t xml:space="preserve">. </w:t>
      </w:r>
      <w:r w:rsidRPr="003630AA">
        <w:t>Los estudiantes siguen aprendiendo los valores fundamentales que son necesarios para p</w:t>
      </w:r>
      <w:r>
        <w:t>oder</w:t>
      </w:r>
      <w:r w:rsidRPr="003630AA">
        <w:t xml:space="preserve"> convertirse en ciudadanos responsables</w:t>
      </w:r>
      <w:r>
        <w:t xml:space="preserve"> y, entre ellos, que</w:t>
      </w:r>
      <w:r w:rsidRPr="003630AA">
        <w:t xml:space="preserve"> </w:t>
      </w:r>
      <w:r>
        <w:t>l</w:t>
      </w:r>
      <w:r w:rsidRPr="00211568">
        <w:t>a Constitución salvaguarda las libertades fundamentales</w:t>
      </w:r>
      <w:r>
        <w:t>,</w:t>
      </w:r>
      <w:r w:rsidRPr="00211568">
        <w:t xml:space="preserve"> como el derecho a la libertad de palabra y de expresión, la libertad religi</w:t>
      </w:r>
      <w:r>
        <w:t>osa</w:t>
      </w:r>
      <w:r w:rsidRPr="00211568">
        <w:t xml:space="preserve"> y el derecho a la educación. </w:t>
      </w:r>
    </w:p>
    <w:p w:rsidR="0018730F" w:rsidRPr="00211568" w:rsidRDefault="0018730F">
      <w:pPr>
        <w:pStyle w:val="H23G"/>
      </w:pPr>
      <w:r w:rsidRPr="00211568">
        <w:tab/>
        <w:t>F.</w:t>
      </w:r>
      <w:r w:rsidRPr="00211568">
        <w:tab/>
        <w:t xml:space="preserve">Garantía del bienestar psíquico de los alumnos </w:t>
      </w:r>
    </w:p>
    <w:p w:rsidR="0018730F" w:rsidRPr="00ED2293" w:rsidRDefault="0018730F">
      <w:pPr>
        <w:pStyle w:val="SingleTxtG"/>
      </w:pPr>
      <w:r w:rsidRPr="00211568">
        <w:t>368.</w:t>
      </w:r>
      <w:r w:rsidRPr="00211568">
        <w:tab/>
        <w:t xml:space="preserve">A partir de enero de 2008, se ha asignado a cada escuela un </w:t>
      </w:r>
      <w:r>
        <w:t>consejero</w:t>
      </w:r>
      <w:r w:rsidRPr="00211568">
        <w:t xml:space="preserve"> a tiempo complet</w:t>
      </w:r>
      <w:r>
        <w:t>o</w:t>
      </w:r>
      <w:r w:rsidRPr="00211568">
        <w:t xml:space="preserve"> para atender las necesidades de orientaci</w:t>
      </w:r>
      <w:r>
        <w:t xml:space="preserve">ón y asesoramiento de los alumnos. </w:t>
      </w:r>
      <w:r w:rsidRPr="00211568">
        <w:t xml:space="preserve">Se ha </w:t>
      </w:r>
      <w:r>
        <w:t>informado a</w:t>
      </w:r>
      <w:r w:rsidRPr="00211568">
        <w:t xml:space="preserve"> las escuelas </w:t>
      </w:r>
      <w:r>
        <w:t>de los</w:t>
      </w:r>
      <w:r w:rsidRPr="00211568">
        <w:t xml:space="preserve"> períodos </w:t>
      </w:r>
      <w:r>
        <w:t>en que los alumnos tienen mayores probabilidades de</w:t>
      </w:r>
      <w:r w:rsidRPr="00211568">
        <w:t xml:space="preserve"> experi</w:t>
      </w:r>
      <w:r>
        <w:t>m</w:t>
      </w:r>
      <w:r w:rsidRPr="00211568">
        <w:t>en</w:t>
      </w:r>
      <w:r>
        <w:t>tar un estrés más fuerte, como por ejemplo, en las épocas de exámenes nacionales y cuando se hacen públicos los resultados de éstos</w:t>
      </w:r>
      <w:r w:rsidRPr="00211568">
        <w:t xml:space="preserve">. </w:t>
      </w:r>
      <w:r w:rsidRPr="00ED2293">
        <w:t xml:space="preserve">Si se tiene noticias de que un alumno </w:t>
      </w:r>
      <w:r>
        <w:t>tiene</w:t>
      </w:r>
      <w:r w:rsidRPr="00ED2293">
        <w:t xml:space="preserve"> dificultades para controlar su estr</w:t>
      </w:r>
      <w:r>
        <w:t>é</w:t>
      </w:r>
      <w:r w:rsidRPr="00ED2293">
        <w:t>s</w:t>
      </w:r>
      <w:r>
        <w:t>, será remitido, si es preciso, a un consejero externo, a fin de recibir asesoramiento y/o tratamiento</w:t>
      </w:r>
      <w:r w:rsidRPr="00ED2293">
        <w:t xml:space="preserve">. Las escuelas contratan </w:t>
      </w:r>
      <w:r>
        <w:t>asimismo</w:t>
      </w:r>
      <w:r w:rsidRPr="00ED2293">
        <w:t xml:space="preserve"> a asesores escolares a tiempo complet</w:t>
      </w:r>
      <w:r>
        <w:t>o</w:t>
      </w:r>
      <w:r w:rsidRPr="00ED2293">
        <w:t xml:space="preserve"> o a organismos del exterior para organizar seminarios y dar charlas a los </w:t>
      </w:r>
      <w:r>
        <w:t>alumno</w:t>
      </w:r>
      <w:r w:rsidRPr="00ED2293">
        <w:t xml:space="preserve">s sobre </w:t>
      </w:r>
      <w:r>
        <w:t>el estrés y el control de los</w:t>
      </w:r>
      <w:r w:rsidRPr="00ED2293">
        <w:t xml:space="preserve"> ti</w:t>
      </w:r>
      <w:r>
        <w:t>e</w:t>
      </w:r>
      <w:r w:rsidRPr="00ED2293">
        <w:t>m</w:t>
      </w:r>
      <w:r>
        <w:t xml:space="preserve">pos. </w:t>
      </w:r>
      <w:r w:rsidRPr="00ED2293">
        <w:t xml:space="preserve">Las escuelas también facilitan recursos </w:t>
      </w:r>
      <w:r>
        <w:t xml:space="preserve">destinados </w:t>
      </w:r>
      <w:r w:rsidRPr="00ED2293">
        <w:t>a gestionar el estrés a los profesores, padres y alumnos</w:t>
      </w:r>
      <w:r>
        <w:t>,</w:t>
      </w:r>
      <w:r w:rsidRPr="00ED2293">
        <w:t xml:space="preserve"> cuando lo necesiten.</w:t>
      </w:r>
    </w:p>
    <w:p w:rsidR="0018730F" w:rsidRPr="00BB4031" w:rsidRDefault="0018730F">
      <w:pPr>
        <w:pStyle w:val="SingleTxtG"/>
      </w:pPr>
      <w:r w:rsidRPr="002035BF">
        <w:t>369.</w:t>
      </w:r>
      <w:r w:rsidRPr="002035BF">
        <w:tab/>
        <w:t>La Asociación Singapurense para la Infancia lleva organizando desde 2004 el programa de Acoso No, prestando asistencia a los niños</w:t>
      </w:r>
      <w:r>
        <w:t xml:space="preserve"> y jóvenes con el fin de</w:t>
      </w:r>
      <w:r w:rsidRPr="002035BF">
        <w:t xml:space="preserve"> educa</w:t>
      </w:r>
      <w:r>
        <w:t>rlos</w:t>
      </w:r>
      <w:r w:rsidRPr="002035BF">
        <w:t xml:space="preserve"> </w:t>
      </w:r>
      <w:r>
        <w:t>en lo tocante al problema del acoso escolar</w:t>
      </w:r>
      <w:r w:rsidRPr="002035BF">
        <w:t xml:space="preserve">. </w:t>
      </w:r>
      <w:r w:rsidRPr="005B74C9">
        <w:t xml:space="preserve">En 2008, la Asociación Singapurense para la Infancia impartió una formación a 184 estudiantes de 26 escuelas primarias </w:t>
      </w:r>
      <w:r>
        <w:t xml:space="preserve">con miras </w:t>
      </w:r>
      <w:r w:rsidRPr="005B74C9">
        <w:t>a nombrarlos Embajadores de Acoso No en el Campamento de Acoso No, donde los alumn</w:t>
      </w:r>
      <w:r>
        <w:t>o</w:t>
      </w:r>
      <w:r w:rsidRPr="005B74C9">
        <w:t>s aprenden en qu</w:t>
      </w:r>
      <w:r>
        <w:t>é consiste el acoso y sus</w:t>
      </w:r>
      <w:r w:rsidRPr="005B74C9">
        <w:t xml:space="preserve"> efect</w:t>
      </w:r>
      <w:r>
        <w:t>o</w:t>
      </w:r>
      <w:r w:rsidRPr="005B74C9">
        <w:t xml:space="preserve">s </w:t>
      </w:r>
      <w:r>
        <w:t>y</w:t>
      </w:r>
      <w:r w:rsidRPr="005B74C9">
        <w:t xml:space="preserve"> prepar</w:t>
      </w:r>
      <w:r>
        <w:t>a</w:t>
      </w:r>
      <w:r w:rsidRPr="005B74C9">
        <w:t xml:space="preserve">n </w:t>
      </w:r>
      <w:r>
        <w:t xml:space="preserve">el </w:t>
      </w:r>
      <w:r w:rsidRPr="005B74C9">
        <w:t>material</w:t>
      </w:r>
      <w:r>
        <w:t xml:space="preserve"> y los accesorios para hacer escenificaciones en sus</w:t>
      </w:r>
      <w:r w:rsidRPr="005B74C9">
        <w:t xml:space="preserve"> </w:t>
      </w:r>
      <w:r>
        <w:t>e</w:t>
      </w:r>
      <w:r w:rsidRPr="005B74C9">
        <w:t>sc</w:t>
      </w:r>
      <w:r>
        <w:t>ue</w:t>
      </w:r>
      <w:r w:rsidRPr="005B74C9">
        <w:t>l</w:t>
      </w:r>
      <w:r>
        <w:t>a</w:t>
      </w:r>
      <w:r w:rsidRPr="005B74C9">
        <w:t xml:space="preserve">s. </w:t>
      </w:r>
      <w:r w:rsidRPr="00BB4031">
        <w:t>En julio de 2008, tres Embajadores de Acoso No presentaron sus ideas durante el foro de Acoso No. Compartieron también sus experiencias y propuestas para frenar el</w:t>
      </w:r>
      <w:r>
        <w:t xml:space="preserve"> </w:t>
      </w:r>
      <w:r w:rsidRPr="00BB4031">
        <w:t>acoso escolar en la Sociedad Internacional para la Prevención del Maltrato y la Desatenci</w:t>
      </w:r>
      <w:r>
        <w:t>ón de los Niños</w:t>
      </w:r>
      <w:r w:rsidRPr="00BB4031">
        <w:t xml:space="preserve"> (IPSCAN)</w:t>
      </w:r>
      <w:r>
        <w:t>, durante un acto celebrado e</w:t>
      </w:r>
      <w:r w:rsidRPr="00BB4031">
        <w:t xml:space="preserve">n Hong Kong </w:t>
      </w:r>
      <w:r>
        <w:t>e</w:t>
      </w:r>
      <w:r w:rsidRPr="00BB4031">
        <w:t xml:space="preserve">n </w:t>
      </w:r>
      <w:r>
        <w:t>s</w:t>
      </w:r>
      <w:r w:rsidRPr="00BB4031">
        <w:t>ept</w:t>
      </w:r>
      <w:r>
        <w:t>i</w:t>
      </w:r>
      <w:r w:rsidRPr="00BB4031">
        <w:t>embr</w:t>
      </w:r>
      <w:r>
        <w:t>e de</w:t>
      </w:r>
      <w:r w:rsidRPr="00BB4031">
        <w:t xml:space="preserve"> 2008</w:t>
      </w:r>
      <w:r>
        <w:t xml:space="preserve"> e intercambiaron con los representantes</w:t>
      </w:r>
      <w:r w:rsidRPr="00BB4031">
        <w:t xml:space="preserve"> interna</w:t>
      </w:r>
      <w:r>
        <w:t>c</w:t>
      </w:r>
      <w:r w:rsidRPr="00BB4031">
        <w:t>ional</w:t>
      </w:r>
      <w:r>
        <w:t>es</w:t>
      </w:r>
      <w:r w:rsidRPr="00BB4031">
        <w:t xml:space="preserve"> </w:t>
      </w:r>
      <w:r>
        <w:t>ideas positivas</w:t>
      </w:r>
      <w:r w:rsidRPr="00BB4031">
        <w:t xml:space="preserve">. </w:t>
      </w:r>
    </w:p>
    <w:p w:rsidR="0018730F" w:rsidRPr="00BB4031" w:rsidRDefault="0018730F">
      <w:pPr>
        <w:pStyle w:val="H23G"/>
      </w:pPr>
      <w:r w:rsidRPr="00BB4031">
        <w:tab/>
        <w:t>G.</w:t>
      </w:r>
      <w:r w:rsidRPr="00BB4031">
        <w:tab/>
      </w:r>
      <w:r>
        <w:t>R</w:t>
      </w:r>
      <w:r w:rsidRPr="00BB4031">
        <w:t>espaldo a los niños escolarizados</w:t>
      </w:r>
    </w:p>
    <w:p w:rsidR="0018730F" w:rsidRPr="006C5EBA" w:rsidRDefault="0018730F">
      <w:pPr>
        <w:pStyle w:val="SingleTxtG"/>
      </w:pPr>
      <w:r w:rsidRPr="006C5EBA">
        <w:t>370.</w:t>
      </w:r>
      <w:r w:rsidRPr="006C5EBA">
        <w:tab/>
        <w:t xml:space="preserve">Singapur sigue teniendo una tasa muy baja de abandono escolar. El </w:t>
      </w:r>
      <w:r>
        <w:t xml:space="preserve">Ministerio de </w:t>
      </w:r>
      <w:r w:rsidRPr="006C5EBA">
        <w:t>E</w:t>
      </w:r>
      <w:r>
        <w:t>ducación</w:t>
      </w:r>
      <w:r w:rsidRPr="006C5EBA">
        <w:t xml:space="preserve"> </w:t>
      </w:r>
      <w:r>
        <w:t>está</w:t>
      </w:r>
      <w:r w:rsidRPr="006C5EBA">
        <w:t xml:space="preserve"> aplica</w:t>
      </w:r>
      <w:r>
        <w:t>n</w:t>
      </w:r>
      <w:r w:rsidRPr="006C5EBA">
        <w:t xml:space="preserve">do varios programas destinados a abordar las necesidades </w:t>
      </w:r>
      <w:r>
        <w:t>de los alumnos que corren peligro de abandonar las aulas, programas centrados fundamentalmente en los objetivos de:</w:t>
      </w:r>
      <w:r w:rsidRPr="006C5EBA">
        <w:t xml:space="preserve"> </w:t>
      </w:r>
    </w:p>
    <w:p w:rsidR="0018730F" w:rsidRPr="006C5EBA" w:rsidRDefault="0018730F">
      <w:pPr>
        <w:pStyle w:val="SingleTxtG"/>
        <w:ind w:left="1701"/>
      </w:pPr>
      <w:r w:rsidRPr="006C5EBA">
        <w:t>i)</w:t>
      </w:r>
      <w:r w:rsidRPr="006C5EBA">
        <w:tab/>
      </w:r>
      <w:r>
        <w:t>Reforzar</w:t>
      </w:r>
      <w:r w:rsidRPr="006C5EBA">
        <w:t xml:space="preserve"> el compromiso de los alumn</w:t>
      </w:r>
      <w:r>
        <w:t>o</w:t>
      </w:r>
      <w:r w:rsidRPr="006C5EBA">
        <w:t xml:space="preserve">s mediante actividades </w:t>
      </w:r>
      <w:r>
        <w:t>complementarias del estudio</w:t>
      </w:r>
      <w:r w:rsidRPr="006C5EBA">
        <w:t xml:space="preserve"> y planes revisados </w:t>
      </w:r>
      <w:r>
        <w:t>con</w:t>
      </w:r>
      <w:r w:rsidRPr="006C5EBA">
        <w:t xml:space="preserve"> </w:t>
      </w:r>
      <w:r>
        <w:t>una orientación</w:t>
      </w:r>
      <w:r w:rsidRPr="006C5EBA">
        <w:t xml:space="preserve"> m</w:t>
      </w:r>
      <w:r>
        <w:t>ás</w:t>
      </w:r>
      <w:r w:rsidRPr="006C5EBA">
        <w:t xml:space="preserve"> pr</w:t>
      </w:r>
      <w:r>
        <w:t>á</w:t>
      </w:r>
      <w:r w:rsidRPr="006C5EBA">
        <w:t>ctica;</w:t>
      </w:r>
    </w:p>
    <w:p w:rsidR="0018730F" w:rsidRPr="00314EAB" w:rsidRDefault="0018730F">
      <w:pPr>
        <w:pStyle w:val="SingleTxtG"/>
        <w:ind w:left="1701"/>
      </w:pPr>
      <w:r w:rsidRPr="00314EAB">
        <w:t>ii)</w:t>
      </w:r>
      <w:r w:rsidRPr="00314EAB">
        <w:tab/>
        <w:t xml:space="preserve">Potenciar la orientación y el </w:t>
      </w:r>
      <w:r>
        <w:t>apoyo</w:t>
      </w:r>
      <w:r w:rsidRPr="00314EAB">
        <w:t xml:space="preserve">, como el programa de </w:t>
      </w:r>
      <w:r>
        <w:t>respaldo</w:t>
      </w:r>
      <w:r w:rsidRPr="00314EAB">
        <w:t xml:space="preserve"> al aprendizaje del ingles y las matemáticas para los </w:t>
      </w:r>
      <w:r>
        <w:t>alumno</w:t>
      </w:r>
      <w:r w:rsidRPr="00314EAB">
        <w:t xml:space="preserve">s de 1º y 2º </w:t>
      </w:r>
      <w:r>
        <w:t>grado</w:t>
      </w:r>
      <w:r w:rsidRPr="00314EAB">
        <w:t xml:space="preserve"> </w:t>
      </w:r>
      <w:r>
        <w:t>de primaria en el caso de niños que muestren signos tempranos de alto riesgo</w:t>
      </w:r>
      <w:r w:rsidRPr="00314EAB">
        <w:t xml:space="preserve">, </w:t>
      </w:r>
      <w:r>
        <w:t>pasividad y fracaso</w:t>
      </w:r>
      <w:r w:rsidRPr="00314EAB">
        <w:t xml:space="preserve">; </w:t>
      </w:r>
      <w:r>
        <w:t>y</w:t>
      </w:r>
      <w:r w:rsidRPr="00314EAB">
        <w:t xml:space="preserve"> </w:t>
      </w:r>
    </w:p>
    <w:p w:rsidR="0018730F" w:rsidRPr="0000046A" w:rsidRDefault="0018730F">
      <w:pPr>
        <w:pStyle w:val="SingleTxtG"/>
        <w:ind w:left="1701"/>
      </w:pPr>
      <w:r w:rsidRPr="0000046A">
        <w:t>iii)</w:t>
      </w:r>
      <w:r w:rsidRPr="0000046A">
        <w:tab/>
        <w:t>Adoptar estrategias intensivas de soluciones para grup</w:t>
      </w:r>
      <w:r>
        <w:t>os</w:t>
      </w:r>
      <w:r w:rsidRPr="0000046A">
        <w:t xml:space="preserve">. </w:t>
      </w:r>
    </w:p>
    <w:p w:rsidR="0018730F" w:rsidRPr="0000046A" w:rsidRDefault="0018730F">
      <w:pPr>
        <w:pStyle w:val="Heading1"/>
        <w:spacing w:before="240"/>
      </w:pPr>
      <w:r w:rsidRPr="0000046A">
        <w:t>Cuadro 36</w:t>
      </w:r>
    </w:p>
    <w:p w:rsidR="0018730F" w:rsidRPr="0000046A" w:rsidRDefault="0018730F">
      <w:pPr>
        <w:pStyle w:val="SingleTxtG"/>
        <w:rPr>
          <w:b/>
        </w:rPr>
      </w:pPr>
      <w:r w:rsidRPr="0000046A">
        <w:rPr>
          <w:b/>
        </w:rPr>
        <w:t>Porcentaje de cohortes que han abandonado la escuela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774"/>
        <w:gridCol w:w="1500"/>
        <w:gridCol w:w="1700"/>
        <w:gridCol w:w="1700"/>
        <w:gridCol w:w="1696"/>
      </w:tblGrid>
      <w:tr w:rsidR="0018730F" w:rsidRPr="002D2FC8">
        <w:trPr>
          <w:trHeight w:val="240"/>
          <w:tblHeader/>
        </w:trPr>
        <w:tc>
          <w:tcPr>
            <w:tcW w:w="774"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left"/>
              <w:rPr>
                <w:i/>
                <w:sz w:val="16"/>
              </w:rPr>
            </w:pPr>
            <w:r w:rsidRPr="002D2FC8">
              <w:rPr>
                <w:i/>
                <w:sz w:val="16"/>
              </w:rPr>
              <w:t>2003</w:t>
            </w:r>
          </w:p>
        </w:tc>
        <w:tc>
          <w:tcPr>
            <w:tcW w:w="15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7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70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696"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trHeight w:val="240"/>
        </w:trPr>
        <w:tc>
          <w:tcPr>
            <w:tcW w:w="774" w:type="dxa"/>
            <w:tcBorders>
              <w:top w:val="single" w:sz="12" w:space="0" w:color="auto"/>
            </w:tcBorders>
            <w:shd w:val="clear" w:color="auto" w:fill="auto"/>
          </w:tcPr>
          <w:p w:rsidR="0018730F" w:rsidRPr="002D2FC8" w:rsidRDefault="0018730F">
            <w:pPr>
              <w:pStyle w:val="SingleTxtG"/>
              <w:spacing w:before="40" w:after="40" w:line="220" w:lineRule="exact"/>
              <w:ind w:left="0" w:right="113"/>
              <w:jc w:val="left"/>
              <w:rPr>
                <w:iCs/>
                <w:sz w:val="18"/>
              </w:rPr>
            </w:pPr>
            <w:r>
              <w:rPr>
                <w:iCs/>
                <w:sz w:val="18"/>
              </w:rPr>
              <w:t>3,</w:t>
            </w:r>
            <w:r w:rsidRPr="002D2FC8">
              <w:rPr>
                <w:iCs/>
                <w:sz w:val="18"/>
              </w:rPr>
              <w:t>2</w:t>
            </w:r>
          </w:p>
        </w:tc>
        <w:tc>
          <w:tcPr>
            <w:tcW w:w="15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Pr>
                <w:iCs/>
                <w:sz w:val="18"/>
              </w:rPr>
              <w:t>2,</w:t>
            </w:r>
            <w:r w:rsidRPr="002D2FC8">
              <w:rPr>
                <w:iCs/>
                <w:sz w:val="18"/>
              </w:rPr>
              <w:t>6</w:t>
            </w:r>
          </w:p>
        </w:tc>
        <w:tc>
          <w:tcPr>
            <w:tcW w:w="17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w:t>
            </w:r>
            <w:r>
              <w:rPr>
                <w:iCs/>
                <w:sz w:val="18"/>
              </w:rPr>
              <w:t>,</w:t>
            </w:r>
            <w:r w:rsidRPr="002D2FC8">
              <w:rPr>
                <w:iCs/>
                <w:sz w:val="18"/>
              </w:rPr>
              <w:t>3</w:t>
            </w:r>
          </w:p>
        </w:tc>
        <w:tc>
          <w:tcPr>
            <w:tcW w:w="170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9</w:t>
            </w:r>
          </w:p>
        </w:tc>
        <w:tc>
          <w:tcPr>
            <w:tcW w:w="1696"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w:t>
            </w:r>
            <w:r>
              <w:rPr>
                <w:iCs/>
                <w:sz w:val="18"/>
              </w:rPr>
              <w:t>,</w:t>
            </w:r>
            <w:r w:rsidRPr="002D2FC8">
              <w:rPr>
                <w:iCs/>
                <w:sz w:val="18"/>
              </w:rPr>
              <w:t>6</w:t>
            </w:r>
          </w:p>
        </w:tc>
      </w:tr>
    </w:tbl>
    <w:p w:rsidR="0018730F" w:rsidRPr="002D2FC8" w:rsidRDefault="0018730F">
      <w:pPr>
        <w:pStyle w:val="SingleTxtG"/>
        <w:spacing w:before="120" w:after="240"/>
        <w:ind w:firstLine="170"/>
        <w:rPr>
          <w:i/>
          <w:iCs/>
          <w:sz w:val="18"/>
          <w:szCs w:val="18"/>
        </w:rPr>
      </w:pPr>
      <w:r>
        <w:rPr>
          <w:i/>
          <w:sz w:val="18"/>
          <w:szCs w:val="18"/>
        </w:rPr>
        <w:t>Fuente</w:t>
      </w:r>
      <w:r w:rsidRPr="002D2FC8">
        <w:rPr>
          <w:sz w:val="18"/>
          <w:szCs w:val="18"/>
        </w:rPr>
        <w:t>:</w:t>
      </w:r>
      <w:r w:rsidR="00524278">
        <w:rPr>
          <w:sz w:val="18"/>
          <w:szCs w:val="18"/>
        </w:rPr>
        <w:t xml:space="preserve"> </w:t>
      </w:r>
      <w:r w:rsidRPr="002D2FC8">
        <w:rPr>
          <w:sz w:val="18"/>
          <w:szCs w:val="18"/>
        </w:rPr>
        <w:t>Minist</w:t>
      </w:r>
      <w:r>
        <w:rPr>
          <w:sz w:val="18"/>
          <w:szCs w:val="18"/>
        </w:rPr>
        <w:t>e</w:t>
      </w:r>
      <w:r w:rsidRPr="002D2FC8">
        <w:rPr>
          <w:sz w:val="18"/>
          <w:szCs w:val="18"/>
        </w:rPr>
        <w:t>r</w:t>
      </w:r>
      <w:r>
        <w:rPr>
          <w:sz w:val="18"/>
          <w:szCs w:val="18"/>
        </w:rPr>
        <w:t>io de</w:t>
      </w:r>
      <w:r w:rsidRPr="002D2FC8">
        <w:rPr>
          <w:sz w:val="18"/>
          <w:szCs w:val="18"/>
        </w:rPr>
        <w:t xml:space="preserve"> Educa</w:t>
      </w:r>
      <w:r>
        <w:rPr>
          <w:sz w:val="18"/>
          <w:szCs w:val="18"/>
        </w:rPr>
        <w:t>c</w:t>
      </w:r>
      <w:r w:rsidRPr="002D2FC8">
        <w:rPr>
          <w:sz w:val="18"/>
          <w:szCs w:val="18"/>
        </w:rPr>
        <w:t>i</w:t>
      </w:r>
      <w:r>
        <w:rPr>
          <w:sz w:val="18"/>
          <w:szCs w:val="18"/>
        </w:rPr>
        <w:t>ó</w:t>
      </w:r>
      <w:r w:rsidRPr="002D2FC8">
        <w:rPr>
          <w:sz w:val="18"/>
          <w:szCs w:val="18"/>
        </w:rPr>
        <w:t>n.</w:t>
      </w:r>
    </w:p>
    <w:p w:rsidR="0018730F" w:rsidRPr="004B2D25" w:rsidRDefault="0018730F">
      <w:pPr>
        <w:pStyle w:val="SingleTxtG"/>
      </w:pPr>
      <w:r w:rsidRPr="004B2D25">
        <w:t>371.</w:t>
      </w:r>
      <w:r w:rsidRPr="004B2D25">
        <w:tab/>
        <w:t>El M</w:t>
      </w:r>
      <w:r>
        <w:t xml:space="preserve">inisterio de Desarrollo </w:t>
      </w:r>
      <w:r w:rsidRPr="004B2D25">
        <w:t>C</w:t>
      </w:r>
      <w:r>
        <w:t>omunitario, Juventud y Deportes</w:t>
      </w:r>
      <w:r w:rsidRPr="004B2D25">
        <w:t xml:space="preserve"> complementa esas medidas con la financiación de STEP-UP, un programa de trabajo social a cargo de organi</w:t>
      </w:r>
      <w:r>
        <w:t>s</w:t>
      </w:r>
      <w:r w:rsidRPr="004B2D25">
        <w:t xml:space="preserve">mos comunitarios que ofrecen un apoyo holístico, </w:t>
      </w:r>
      <w:r>
        <w:t>al margen de las cuestiones</w:t>
      </w:r>
      <w:r w:rsidRPr="004B2D25">
        <w:t xml:space="preserve"> acad</w:t>
      </w:r>
      <w:r>
        <w:t>é</w:t>
      </w:r>
      <w:r w:rsidRPr="004B2D25">
        <w:t>mic</w:t>
      </w:r>
      <w:r>
        <w:t xml:space="preserve">as, a los estudiantes en situación de </w:t>
      </w:r>
      <w:r w:rsidRPr="004B2D25">
        <w:t>ri</w:t>
      </w:r>
      <w:r>
        <w:t>e</w:t>
      </w:r>
      <w:r w:rsidRPr="004B2D25">
        <w:t>s</w:t>
      </w:r>
      <w:r>
        <w:t>go</w:t>
      </w:r>
      <w:r w:rsidRPr="004B2D25">
        <w:t xml:space="preserve">. </w:t>
      </w:r>
    </w:p>
    <w:p w:rsidR="0018730F" w:rsidRPr="00F568FD" w:rsidRDefault="0018730F">
      <w:pPr>
        <w:pStyle w:val="SingleTxtG"/>
      </w:pPr>
      <w:r w:rsidRPr="004B2D25">
        <w:t>372.</w:t>
      </w:r>
      <w:r w:rsidRPr="004B2D25">
        <w:tab/>
        <w:t xml:space="preserve">En 2006 se </w:t>
      </w:r>
      <w:r>
        <w:t>constituy</w:t>
      </w:r>
      <w:r w:rsidRPr="004B2D25">
        <w:t xml:space="preserve">ó un </w:t>
      </w:r>
      <w:r>
        <w:t>C</w:t>
      </w:r>
      <w:r w:rsidRPr="004B2D25">
        <w:t xml:space="preserve">omité para </w:t>
      </w:r>
      <w:r>
        <w:t>frenar</w:t>
      </w:r>
      <w:r w:rsidRPr="004B2D25">
        <w:t xml:space="preserve"> el abandono en la educación, con miras a examin</w:t>
      </w:r>
      <w:r>
        <w:t>ar la mejor manera de</w:t>
      </w:r>
      <w:r w:rsidRPr="004B2D25">
        <w:t xml:space="preserve"> reduc</w:t>
      </w:r>
      <w:r>
        <w:t>ir</w:t>
      </w:r>
      <w:r w:rsidRPr="004B2D25">
        <w:t xml:space="preserve"> </w:t>
      </w:r>
      <w:r>
        <w:t>la tasa de absentismo e</w:t>
      </w:r>
      <w:r w:rsidRPr="004B2D25">
        <w:t>scol</w:t>
      </w:r>
      <w:r>
        <w:t>ar</w:t>
      </w:r>
      <w:r w:rsidRPr="004B2D25">
        <w:t xml:space="preserve">. </w:t>
      </w:r>
      <w:r w:rsidRPr="00D26179">
        <w:t>Inspirándose en las recomendaciones del</w:t>
      </w:r>
      <w:r>
        <w:t xml:space="preserve"> C</w:t>
      </w:r>
      <w:r w:rsidRPr="00D26179">
        <w:t>omité, el M</w:t>
      </w:r>
      <w:r>
        <w:t xml:space="preserve">inisterio de </w:t>
      </w:r>
      <w:r w:rsidRPr="00D26179">
        <w:t>E</w:t>
      </w:r>
      <w:r>
        <w:t>ducación</w:t>
      </w:r>
      <w:r w:rsidRPr="00D26179">
        <w:t xml:space="preserve"> anunció, en marzo de 2008, v</w:t>
      </w:r>
      <w:r>
        <w:t>a</w:t>
      </w:r>
      <w:r w:rsidRPr="00D26179">
        <w:t>r</w:t>
      </w:r>
      <w:r>
        <w:t>i</w:t>
      </w:r>
      <w:r w:rsidRPr="00D26179">
        <w:t>a</w:t>
      </w:r>
      <w:r>
        <w:t>s</w:t>
      </w:r>
      <w:r w:rsidRPr="00D26179">
        <w:t xml:space="preserve"> me</w:t>
      </w:r>
      <w:r>
        <w:t>didas</w:t>
      </w:r>
      <w:r w:rsidRPr="00D26179">
        <w:t xml:space="preserve"> </w:t>
      </w:r>
      <w:r>
        <w:t>para</w:t>
      </w:r>
      <w:r w:rsidRPr="00D26179">
        <w:t xml:space="preserve"> </w:t>
      </w:r>
      <w:r>
        <w:t>ayudar a los alumnos en peligro</w:t>
      </w:r>
      <w:r w:rsidRPr="00D26179">
        <w:t xml:space="preserve"> </w:t>
      </w:r>
      <w:r>
        <w:t>de abandono escolar a permanecer en la escuela</w:t>
      </w:r>
      <w:r w:rsidRPr="00D26179">
        <w:t xml:space="preserve">. </w:t>
      </w:r>
      <w:r>
        <w:t>É</w:t>
      </w:r>
      <w:r w:rsidRPr="00F568FD">
        <w:t>stas son:</w:t>
      </w:r>
    </w:p>
    <w:p w:rsidR="0018730F" w:rsidRPr="00F568FD" w:rsidRDefault="0018730F">
      <w:pPr>
        <w:pStyle w:val="SingleTxtG"/>
        <w:ind w:left="1701"/>
      </w:pPr>
      <w:r w:rsidRPr="00F568FD">
        <w:t>i)</w:t>
      </w:r>
      <w:r w:rsidRPr="00F568FD">
        <w:tab/>
        <w:t>Apoyar a las escuelas con efectivos laborales suplementarios: Durante los cuatro próximos años, se dotará a 70 escuelas de mayor</w:t>
      </w:r>
      <w:r>
        <w:t>e</w:t>
      </w:r>
      <w:r w:rsidRPr="00F568FD">
        <w:t xml:space="preserve">s </w:t>
      </w:r>
      <w:r>
        <w:t>recursos humanos en</w:t>
      </w:r>
      <w:r w:rsidR="00524278">
        <w:t xml:space="preserve"> </w:t>
      </w:r>
      <w:r w:rsidRPr="00F568FD">
        <w:t xml:space="preserve">forma de un segundo asesor escolar a tiempo completo y un gestor </w:t>
      </w:r>
      <w:r>
        <w:t xml:space="preserve">adicional </w:t>
      </w:r>
      <w:r w:rsidRPr="00F568FD">
        <w:t xml:space="preserve">de actividades, </w:t>
      </w:r>
      <w:r>
        <w:t xml:space="preserve">con miras a proporcionar mayores servicios comunitarios y coordinar más estrechamente el apoyo a los alumnos en situación de </w:t>
      </w:r>
      <w:r w:rsidRPr="00F568FD">
        <w:t>ri</w:t>
      </w:r>
      <w:r>
        <w:t>e</w:t>
      </w:r>
      <w:r w:rsidRPr="00F568FD">
        <w:t>s</w:t>
      </w:r>
      <w:r>
        <w:t>go</w:t>
      </w:r>
      <w:r w:rsidRPr="00F568FD">
        <w:t>;</w:t>
      </w:r>
    </w:p>
    <w:p w:rsidR="0018730F" w:rsidRPr="009B6788" w:rsidRDefault="0018730F">
      <w:pPr>
        <w:pStyle w:val="SingleTxtG"/>
        <w:ind w:left="1701"/>
      </w:pPr>
      <w:r w:rsidRPr="009B6788">
        <w:t>ii)</w:t>
      </w:r>
      <w:r w:rsidRPr="009B6788">
        <w:tab/>
        <w:t>Respaldar las intervenciones anteriores mediante la identificaci</w:t>
      </w:r>
      <w:r>
        <w:t>ón y supervis</w:t>
      </w:r>
      <w:r w:rsidRPr="009B6788">
        <w:t xml:space="preserve">ión de los alumnos en situación de riesgo: </w:t>
      </w:r>
      <w:r>
        <w:t xml:space="preserve">el Ministerio de </w:t>
      </w:r>
      <w:r w:rsidRPr="009B6788">
        <w:t>E</w:t>
      </w:r>
      <w:r>
        <w:t>ducación</w:t>
      </w:r>
      <w:r w:rsidRPr="009B6788">
        <w:t xml:space="preserve"> </w:t>
      </w:r>
      <w:r>
        <w:t>está ampliando los instrumentos de detección para los alumnos con dificultades emocionales y de conducta y necesidades</w:t>
      </w:r>
      <w:r w:rsidRPr="009B6788">
        <w:t xml:space="preserve"> </w:t>
      </w:r>
      <w:r>
        <w:t>e</w:t>
      </w:r>
      <w:r w:rsidRPr="009B6788">
        <w:t>special</w:t>
      </w:r>
      <w:r>
        <w:t>es</w:t>
      </w:r>
      <w:r w:rsidRPr="009B6788">
        <w:t xml:space="preserve">, </w:t>
      </w:r>
      <w:r>
        <w:t>con objeto de proporcionar un apoyo y proceder a las intervenciones oportunas</w:t>
      </w:r>
      <w:r w:rsidRPr="009B6788">
        <w:t>;</w:t>
      </w:r>
    </w:p>
    <w:p w:rsidR="0018730F" w:rsidRPr="00614EDE" w:rsidRDefault="0018730F">
      <w:pPr>
        <w:pStyle w:val="SingleTxtG"/>
        <w:ind w:left="1701"/>
      </w:pPr>
      <w:r w:rsidRPr="00614EDE">
        <w:t>iii)</w:t>
      </w:r>
      <w:r w:rsidRPr="00614EDE">
        <w:tab/>
        <w:t xml:space="preserve">Reforzar el </w:t>
      </w:r>
      <w:r>
        <w:t>compromiso</w:t>
      </w:r>
      <w:r w:rsidRPr="00614EDE">
        <w:t xml:space="preserve"> del alumno: el M</w:t>
      </w:r>
      <w:r>
        <w:t xml:space="preserve">inisterio de </w:t>
      </w:r>
      <w:r w:rsidRPr="00614EDE">
        <w:t>E</w:t>
      </w:r>
      <w:r>
        <w:t>ducación</w:t>
      </w:r>
      <w:r w:rsidRPr="00614EDE">
        <w:t xml:space="preserve"> </w:t>
      </w:r>
      <w:r>
        <w:t>brinda</w:t>
      </w:r>
      <w:r w:rsidRPr="00614EDE">
        <w:t>rá más oportunidades a los alumn</w:t>
      </w:r>
      <w:r>
        <w:t>o</w:t>
      </w:r>
      <w:r w:rsidRPr="00614EDE">
        <w:t>s en situaci</w:t>
      </w:r>
      <w:r>
        <w:t>ón de riesgo para que se impliquen en actividades complementarias del estudio</w:t>
      </w:r>
      <w:r w:rsidRPr="00614EDE">
        <w:t>. A estos jóvenes se les ofrecerán también servicios de orientaci</w:t>
      </w:r>
      <w:r>
        <w:t>ón pedagógica y de cara a las futuras carreras</w:t>
      </w:r>
      <w:r w:rsidRPr="00614EDE">
        <w:t xml:space="preserve">; </w:t>
      </w:r>
      <w:r>
        <w:t>y</w:t>
      </w:r>
    </w:p>
    <w:p w:rsidR="0018730F" w:rsidRPr="00947E72" w:rsidRDefault="0018730F">
      <w:pPr>
        <w:pStyle w:val="SingleTxtG"/>
        <w:ind w:left="1701"/>
      </w:pPr>
      <w:r w:rsidRPr="00947E72">
        <w:t>iv)</w:t>
      </w:r>
      <w:r w:rsidRPr="00947E72">
        <w:tab/>
        <w:t xml:space="preserve">Establecer alianzas </w:t>
      </w:r>
      <w:r>
        <w:t xml:space="preserve">más firmes </w:t>
      </w:r>
      <w:r w:rsidRPr="00947E72">
        <w:t>con los grupos de la comunidad</w:t>
      </w:r>
      <w:r>
        <w:t>,</w:t>
      </w:r>
      <w:r w:rsidRPr="00947E72">
        <w:t xml:space="preserve"> con miras a prestar un apoyo integral y holístico a los alumnos: el M</w:t>
      </w:r>
      <w:r>
        <w:t>inisterio</w:t>
      </w:r>
      <w:r w:rsidRPr="00947E72">
        <w:t xml:space="preserve"> colaborará </w:t>
      </w:r>
      <w:r>
        <w:t>muy de cerca</w:t>
      </w:r>
      <w:r w:rsidRPr="00947E72">
        <w:t xml:space="preserve"> con esos grupos </w:t>
      </w:r>
      <w:r>
        <w:t xml:space="preserve">en lo tocante a compartir la información y fomentar la derivación y la </w:t>
      </w:r>
      <w:r w:rsidRPr="00947E72">
        <w:t>coordina</w:t>
      </w:r>
      <w:r>
        <w:t>c</w:t>
      </w:r>
      <w:r w:rsidRPr="00947E72">
        <w:t>i</w:t>
      </w:r>
      <w:r>
        <w:t>ó</w:t>
      </w:r>
      <w:r w:rsidRPr="00947E72">
        <w:t>n</w:t>
      </w:r>
      <w:r>
        <w:t>,</w:t>
      </w:r>
      <w:r w:rsidRPr="00947E72">
        <w:t xml:space="preserve"> </w:t>
      </w:r>
      <w:r>
        <w:t>a fin de garantizar un respaldo exhaustivo y sin fisuras a los alumnos en situación de riesgo</w:t>
      </w:r>
      <w:r w:rsidRPr="00947E72">
        <w:t>.</w:t>
      </w:r>
    </w:p>
    <w:p w:rsidR="0018730F" w:rsidRPr="006B704A" w:rsidRDefault="0018730F">
      <w:pPr>
        <w:pStyle w:val="SingleTxtG"/>
      </w:pPr>
      <w:r w:rsidRPr="00947E72">
        <w:t>373.</w:t>
      </w:r>
      <w:r w:rsidRPr="00947E72">
        <w:tab/>
        <w:t xml:space="preserve">Además, las escuelas han puesto en marcha diversos programas para proporcionar </w:t>
      </w:r>
      <w:r>
        <w:t>una mayor orientación y</w:t>
      </w:r>
      <w:r w:rsidRPr="00947E72">
        <w:t xml:space="preserve"> apoyo</w:t>
      </w:r>
      <w:r>
        <w:t xml:space="preserve"> a los alumnos con problemas</w:t>
      </w:r>
      <w:r w:rsidRPr="00947E72">
        <w:t xml:space="preserve"> disciplinar</w:t>
      </w:r>
      <w:r>
        <w:t>ios</w:t>
      </w:r>
      <w:r w:rsidRPr="00947E72">
        <w:t xml:space="preserve">, </w:t>
      </w:r>
      <w:r>
        <w:t>de comportamiento y</w:t>
      </w:r>
      <w:r w:rsidRPr="00947E72">
        <w:t xml:space="preserve"> acad</w:t>
      </w:r>
      <w:r>
        <w:t>é</w:t>
      </w:r>
      <w:r w:rsidRPr="00947E72">
        <w:t>mic</w:t>
      </w:r>
      <w:r>
        <w:t>os</w:t>
      </w:r>
      <w:r w:rsidRPr="00947E72">
        <w:t xml:space="preserve">. </w:t>
      </w:r>
      <w:r>
        <w:t>Buen ejemplo de ello es el programa de Segundos fuera, que ofrece a los alumnos un tiempo libre en su entorno escolar,</w:t>
      </w:r>
      <w:r w:rsidRPr="006B704A">
        <w:t xml:space="preserve"> </w:t>
      </w:r>
      <w:r>
        <w:t>con un programa y unas actividades distintos, destinados a potenciar sus aptitudes</w:t>
      </w:r>
      <w:r w:rsidRPr="006B704A">
        <w:t xml:space="preserve"> social</w:t>
      </w:r>
      <w:r>
        <w:t>es</w:t>
      </w:r>
      <w:r w:rsidRPr="006B704A">
        <w:t>, emo</w:t>
      </w:r>
      <w:r>
        <w:t>c</w:t>
      </w:r>
      <w:r w:rsidRPr="006B704A">
        <w:t>ional</w:t>
      </w:r>
      <w:r>
        <w:t>es</w:t>
      </w:r>
      <w:r w:rsidRPr="006B704A">
        <w:t xml:space="preserve"> </w:t>
      </w:r>
      <w:r>
        <w:t>y</w:t>
      </w:r>
      <w:r w:rsidRPr="006B704A">
        <w:t xml:space="preserve"> afectiv</w:t>
      </w:r>
      <w:r>
        <w:t>as, ayudar a los alumnos a superar los obstáculos</w:t>
      </w:r>
      <w:r w:rsidRPr="006B704A">
        <w:t xml:space="preserve"> personal</w:t>
      </w:r>
      <w:r>
        <w:t>es, familiares y</w:t>
      </w:r>
      <w:r w:rsidRPr="006B704A">
        <w:t xml:space="preserve"> social</w:t>
      </w:r>
      <w:r>
        <w:t>es y</w:t>
      </w:r>
      <w:r w:rsidRPr="006B704A">
        <w:t xml:space="preserve"> motiva</w:t>
      </w:r>
      <w:r>
        <w:t>r su aprendizaje</w:t>
      </w:r>
      <w:r w:rsidRPr="006B704A">
        <w:t xml:space="preserve">. </w:t>
      </w:r>
      <w:r>
        <w:t>Una vez concluido el</w:t>
      </w:r>
      <w:r w:rsidRPr="006B704A">
        <w:t xml:space="preserve"> programa, los alumnos</w:t>
      </w:r>
      <w:r>
        <w:t xml:space="preserve"> </w:t>
      </w:r>
      <w:r w:rsidRPr="006B704A">
        <w:t>recuperar</w:t>
      </w:r>
      <w:r>
        <w:t>án su rutina escolar</w:t>
      </w:r>
      <w:r w:rsidRPr="006B704A">
        <w:t xml:space="preserve"> </w:t>
      </w:r>
      <w:r>
        <w:t>normal.</w:t>
      </w:r>
      <w:r w:rsidRPr="006B704A">
        <w:t xml:space="preserve"> </w:t>
      </w:r>
    </w:p>
    <w:p w:rsidR="0018730F" w:rsidRPr="006B704A" w:rsidRDefault="0018730F">
      <w:pPr>
        <w:pStyle w:val="H23G"/>
      </w:pPr>
      <w:r w:rsidRPr="006B704A">
        <w:tab/>
        <w:t>H.</w:t>
      </w:r>
      <w:r w:rsidRPr="006B704A">
        <w:tab/>
        <w:t xml:space="preserve">Ayuda a los </w:t>
      </w:r>
      <w:r>
        <w:t>alumno</w:t>
      </w:r>
      <w:r w:rsidRPr="006B704A">
        <w:t>s que abandonan precozmente la escuela</w:t>
      </w:r>
    </w:p>
    <w:p w:rsidR="0018730F" w:rsidRPr="00AF51D2" w:rsidRDefault="0018730F">
      <w:pPr>
        <w:pStyle w:val="SingleTxtG"/>
      </w:pPr>
      <w:r w:rsidRPr="00B81A32">
        <w:t>374.</w:t>
      </w:r>
      <w:r w:rsidRPr="00B81A32">
        <w:tab/>
        <w:t>Para los alumn</w:t>
      </w:r>
      <w:r>
        <w:t>o</w:t>
      </w:r>
      <w:r w:rsidRPr="00B81A32">
        <w:t xml:space="preserve">s que han abandonado los estudios, Enlace Juvenil, el proyecto piloto del Comité Nacional </w:t>
      </w:r>
      <w:r>
        <w:t>sobre</w:t>
      </w:r>
      <w:r w:rsidRPr="00B81A32">
        <w:t xml:space="preserve"> orientación y rehabilita</w:t>
      </w:r>
      <w:r>
        <w:t>c</w:t>
      </w:r>
      <w:r w:rsidRPr="00B81A32">
        <w:t>i</w:t>
      </w:r>
      <w:r>
        <w:t>ón de la juventud,</w:t>
      </w:r>
      <w:r w:rsidRPr="00B81A32">
        <w:t xml:space="preserve"> </w:t>
      </w:r>
      <w:r>
        <w:t xml:space="preserve">contribuye a desarrollar </w:t>
      </w:r>
      <w:r w:rsidRPr="00B81A32">
        <w:t>e</w:t>
      </w:r>
      <w:r>
        <w:t>l</w:t>
      </w:r>
      <w:r w:rsidRPr="00B81A32">
        <w:t xml:space="preserve"> poten</w:t>
      </w:r>
      <w:r>
        <w:t>c</w:t>
      </w:r>
      <w:r w:rsidRPr="00B81A32">
        <w:t xml:space="preserve">ial </w:t>
      </w:r>
      <w:r>
        <w:t>de los jóvenes desescolarizados</w:t>
      </w:r>
      <w:r w:rsidRPr="00B81A32">
        <w:t xml:space="preserve"> </w:t>
      </w:r>
      <w:r>
        <w:t xml:space="preserve">y a prestar asistencia </w:t>
      </w:r>
      <w:r w:rsidRPr="00B81A32">
        <w:t xml:space="preserve">a </w:t>
      </w:r>
      <w:r>
        <w:t>los que hacen novillos</w:t>
      </w:r>
      <w:r w:rsidRPr="00B81A32">
        <w:t xml:space="preserve">. </w:t>
      </w:r>
      <w:r w:rsidRPr="00AF51D2">
        <w:t>Además de readmitirlos en los centros, Enlace Juvenil explorará la formación profesional y el empleo como alternativ</w:t>
      </w:r>
      <w:r>
        <w:t>a</w:t>
      </w:r>
      <w:r w:rsidRPr="00AF51D2">
        <w:t xml:space="preserve">s </w:t>
      </w:r>
      <w:r>
        <w:t>para esos</w:t>
      </w:r>
      <w:r w:rsidRPr="00AF51D2">
        <w:t xml:space="preserve"> </w:t>
      </w:r>
      <w:r>
        <w:t>jóvenes,</w:t>
      </w:r>
      <w:r w:rsidRPr="00AF51D2">
        <w:t xml:space="preserve"> o</w:t>
      </w:r>
      <w:r>
        <w:t xml:space="preserve"> para los que se saltan las clases y no están dispuestos a regresar a la escuela</w:t>
      </w:r>
      <w:r w:rsidRPr="00AF51D2">
        <w:t xml:space="preserve">. </w:t>
      </w:r>
    </w:p>
    <w:p w:rsidR="0018730F" w:rsidRPr="002D2FC8" w:rsidRDefault="0018730F">
      <w:pPr>
        <w:pStyle w:val="H23G"/>
      </w:pPr>
      <w:r w:rsidRPr="00AF51D2">
        <w:tab/>
      </w:r>
      <w:r w:rsidRPr="002D2FC8">
        <w:t>I.</w:t>
      </w:r>
      <w:r w:rsidRPr="002D2FC8">
        <w:tab/>
      </w:r>
      <w:r>
        <w:t>Conseguir profesores de</w:t>
      </w:r>
      <w:r w:rsidRPr="002D2FC8">
        <w:t xml:space="preserve"> </w:t>
      </w:r>
      <w:r>
        <w:t>c</w:t>
      </w:r>
      <w:r w:rsidRPr="002D2FC8">
        <w:t>ali</w:t>
      </w:r>
      <w:r>
        <w:t>dad</w:t>
      </w:r>
    </w:p>
    <w:p w:rsidR="0018730F" w:rsidRPr="00AC6AFF" w:rsidRDefault="0018730F">
      <w:pPr>
        <w:pStyle w:val="SingleTxtG"/>
      </w:pPr>
      <w:r w:rsidRPr="00D64845">
        <w:t>375.</w:t>
      </w:r>
      <w:r w:rsidRPr="00D64845">
        <w:tab/>
        <w:t xml:space="preserve">El 75% de los nuevos profesores contratados actualmente en Singapur son licenciados y cerca de la mitad de los nuevos </w:t>
      </w:r>
      <w:r>
        <w:t>titulados</w:t>
      </w:r>
      <w:r w:rsidRPr="00D64845">
        <w:t xml:space="preserve"> </w:t>
      </w:r>
      <w:r>
        <w:t>posee</w:t>
      </w:r>
      <w:r w:rsidRPr="00D64845">
        <w:t>n un</w:t>
      </w:r>
      <w:r>
        <w:t>a licenciatura superior</w:t>
      </w:r>
      <w:r w:rsidRPr="00D64845">
        <w:t>. Más del 50% de los maestros contratados en la enseñanza primaria</w:t>
      </w:r>
      <w:r>
        <w:t xml:space="preserve"> están titulados. </w:t>
      </w:r>
      <w:r w:rsidRPr="00AC6AFF">
        <w:t>El M</w:t>
      </w:r>
      <w:r>
        <w:t xml:space="preserve">inisterio de </w:t>
      </w:r>
      <w:r w:rsidRPr="00AC6AFF">
        <w:t>E</w:t>
      </w:r>
      <w:r>
        <w:t>ducación</w:t>
      </w:r>
      <w:r w:rsidRPr="00AC6AFF">
        <w:t xml:space="preserve"> está dispuesto a contratar a maestros graduados para todas las nuevas plazas docent</w:t>
      </w:r>
      <w:r>
        <w:t>e</w:t>
      </w:r>
      <w:r w:rsidRPr="00AC6AFF">
        <w:t>s que haya que cubrir en los centros de enseñanza</w:t>
      </w:r>
      <w:r>
        <w:t xml:space="preserve"> primaria,</w:t>
      </w:r>
      <w:r w:rsidRPr="00AC6AFF">
        <w:t xml:space="preserve"> </w:t>
      </w:r>
      <w:r>
        <w:t>de aquí a</w:t>
      </w:r>
      <w:r w:rsidRPr="00AC6AFF">
        <w:t xml:space="preserve"> 2015. Los candidatos a esas plazas docentes han de seguir un programa estructurado de formación del profesorado</w:t>
      </w:r>
      <w:r>
        <w:t>,</w:t>
      </w:r>
      <w:r w:rsidRPr="00AC6AFF">
        <w:t xml:space="preserve"> de 1 a 2 años de duración</w:t>
      </w:r>
      <w:r>
        <w:t>,</w:t>
      </w:r>
      <w:r w:rsidRPr="00AC6AFF">
        <w:t xml:space="preserve"> en el Instituto Na</w:t>
      </w:r>
      <w:r>
        <w:t>c</w:t>
      </w:r>
      <w:r w:rsidRPr="00AC6AFF">
        <w:t xml:space="preserve">ional </w:t>
      </w:r>
      <w:r>
        <w:t>de</w:t>
      </w:r>
      <w:r w:rsidRPr="00AC6AFF">
        <w:t xml:space="preserve"> Educa</w:t>
      </w:r>
      <w:r>
        <w:t>c</w:t>
      </w:r>
      <w:r w:rsidRPr="00AC6AFF">
        <w:t>i</w:t>
      </w:r>
      <w:r>
        <w:t>ó</w:t>
      </w:r>
      <w:r w:rsidRPr="00AC6AFF">
        <w:t>n</w:t>
      </w:r>
      <w:r>
        <w:t>,</w:t>
      </w:r>
      <w:r w:rsidR="00524278">
        <w:t xml:space="preserve"> </w:t>
      </w:r>
      <w:r>
        <w:t>antes de ser enviados a las</w:t>
      </w:r>
      <w:r w:rsidRPr="00AC6AFF">
        <w:t xml:space="preserve"> </w:t>
      </w:r>
      <w:r>
        <w:t>e</w:t>
      </w:r>
      <w:r w:rsidRPr="00AC6AFF">
        <w:t>sc</w:t>
      </w:r>
      <w:r>
        <w:t>ue</w:t>
      </w:r>
      <w:r w:rsidRPr="00AC6AFF">
        <w:t>l</w:t>
      </w:r>
      <w:r>
        <w:t>a</w:t>
      </w:r>
      <w:r w:rsidRPr="00AC6AFF">
        <w:t>s</w:t>
      </w:r>
      <w:r>
        <w:t>, en función</w:t>
      </w:r>
      <w:r w:rsidRPr="00AC6AFF">
        <w:t xml:space="preserve"> </w:t>
      </w:r>
      <w:r>
        <w:t>de las materias en que se hayan especializado,</w:t>
      </w:r>
      <w:r w:rsidRPr="00AC6AFF">
        <w:t xml:space="preserve"> </w:t>
      </w:r>
      <w:r>
        <w:t>su lugar de</w:t>
      </w:r>
      <w:r w:rsidRPr="00AC6AFF">
        <w:t xml:space="preserve"> residenc</w:t>
      </w:r>
      <w:r>
        <w:t>ia y las vacantes existentes</w:t>
      </w:r>
      <w:r w:rsidRPr="00AC6AFF">
        <w:t xml:space="preserve">. </w:t>
      </w:r>
    </w:p>
    <w:p w:rsidR="0018730F" w:rsidRPr="00812C55" w:rsidRDefault="0018730F">
      <w:pPr>
        <w:pStyle w:val="SingleTxtG"/>
      </w:pPr>
      <w:r w:rsidRPr="00812C55">
        <w:t>376.</w:t>
      </w:r>
      <w:r w:rsidRPr="00812C55">
        <w:tab/>
        <w:t>El M</w:t>
      </w:r>
      <w:r>
        <w:t>inisterio</w:t>
      </w:r>
      <w:r w:rsidRPr="00812C55">
        <w:t xml:space="preserve"> ha sabido mantener la calidad de los candidatos a la enseñanza sin dejar de ampliar sus efectivos, que han experimentado un crecimiento </w:t>
      </w:r>
      <w:r>
        <w:t>s</w:t>
      </w:r>
      <w:r w:rsidRPr="00812C55">
        <w:t>o</w:t>
      </w:r>
      <w:r>
        <w:t>s</w:t>
      </w:r>
      <w:r w:rsidRPr="00812C55">
        <w:t>tenido</w:t>
      </w:r>
      <w:r>
        <w:t>, pasando de</w:t>
      </w:r>
      <w:r w:rsidRPr="00812C55">
        <w:t xml:space="preserve"> 24</w:t>
      </w:r>
      <w:r w:rsidR="00524278">
        <w:t>.000</w:t>
      </w:r>
      <w:r w:rsidRPr="00812C55">
        <w:t xml:space="preserve"> </w:t>
      </w:r>
      <w:r>
        <w:t>profesores e</w:t>
      </w:r>
      <w:r w:rsidRPr="00812C55">
        <w:t xml:space="preserve">n 2000 </w:t>
      </w:r>
      <w:r>
        <w:t>a</w:t>
      </w:r>
      <w:r w:rsidRPr="00812C55">
        <w:t xml:space="preserve"> 29</w:t>
      </w:r>
      <w:r w:rsidR="00524278">
        <w:t>.000</w:t>
      </w:r>
      <w:r w:rsidRPr="00812C55">
        <w:t xml:space="preserve"> </w:t>
      </w:r>
      <w:r>
        <w:t>en la actualidad</w:t>
      </w:r>
      <w:r w:rsidRPr="00812C55">
        <w:t xml:space="preserve"> </w:t>
      </w:r>
      <w:r>
        <w:t>y está en condiciones de lograr el objetivo de</w:t>
      </w:r>
      <w:r w:rsidRPr="00812C55">
        <w:t xml:space="preserve"> 30</w:t>
      </w:r>
      <w:r w:rsidR="00524278">
        <w:t>.000</w:t>
      </w:r>
      <w:r w:rsidRPr="00812C55">
        <w:t xml:space="preserve"> </w:t>
      </w:r>
      <w:r>
        <w:t>maestros capacitados para el año</w:t>
      </w:r>
      <w:r w:rsidRPr="00812C55">
        <w:t xml:space="preserve"> 2010</w:t>
      </w:r>
      <w:r>
        <w:t>, lo que supondrá una mejora del 15% en la proporción</w:t>
      </w:r>
      <w:r w:rsidRPr="00812C55">
        <w:t xml:space="preserve"> </w:t>
      </w:r>
      <w:r>
        <w:t>alumnos/profesor para esa fecha</w:t>
      </w:r>
      <w:r w:rsidRPr="00812C55">
        <w:t xml:space="preserve">. </w:t>
      </w:r>
    </w:p>
    <w:p w:rsidR="0018730F" w:rsidRPr="00C04CE2" w:rsidRDefault="0018730F">
      <w:pPr>
        <w:pStyle w:val="SingleTxtG"/>
      </w:pPr>
      <w:r w:rsidRPr="00C04CE2">
        <w:t>377.</w:t>
      </w:r>
      <w:r w:rsidRPr="00C04CE2">
        <w:tab/>
        <w:t xml:space="preserve">Los profesores disponen de unas estructuras muy claras para desarrollar su carrera, con tres </w:t>
      </w:r>
      <w:r>
        <w:t>opciones diferentes a fin de seguir avanzando</w:t>
      </w:r>
      <w:r w:rsidRPr="00C04CE2">
        <w:t xml:space="preserve"> — </w:t>
      </w:r>
      <w:r>
        <w:t>la vía docente</w:t>
      </w:r>
      <w:r w:rsidRPr="00C04CE2">
        <w:t xml:space="preserve">, </w:t>
      </w:r>
      <w:r>
        <w:t>la vía de la dirección y la vía de la especialización de alto nivel</w:t>
      </w:r>
      <w:r w:rsidRPr="00C04CE2">
        <w:t xml:space="preserve"> — </w:t>
      </w:r>
      <w:r>
        <w:t>que pueden elegir en función de sus aptitudes, habilidades y</w:t>
      </w:r>
      <w:r w:rsidRPr="00C04CE2">
        <w:t xml:space="preserve"> aspira</w:t>
      </w:r>
      <w:r>
        <w:t>c</w:t>
      </w:r>
      <w:r w:rsidRPr="00C04CE2">
        <w:t>ion</w:t>
      </w:r>
      <w:r>
        <w:t>e</w:t>
      </w:r>
      <w:r w:rsidRPr="00C04CE2">
        <w:t>s. El M</w:t>
      </w:r>
      <w:r>
        <w:t>inisterio</w:t>
      </w:r>
      <w:r w:rsidRPr="00C04CE2">
        <w:t xml:space="preserve"> ofrece a los profesores una amplia gama de oportunidades de desarrollo profesional. Además de las 100 horas de formación a las que tienen derecho anualmente, el M</w:t>
      </w:r>
      <w:r>
        <w:t>inisterio</w:t>
      </w:r>
      <w:r w:rsidRPr="00C04CE2">
        <w:t xml:space="preserve"> pone también a su disposici</w:t>
      </w:r>
      <w:r>
        <w:t>ón permisos para el desarrollo</w:t>
      </w:r>
      <w:r w:rsidRPr="00C04CE2">
        <w:t xml:space="preserve"> profesional</w:t>
      </w:r>
      <w:r>
        <w:t xml:space="preserve">, becas y </w:t>
      </w:r>
      <w:r w:rsidRPr="00C04CE2">
        <w:t>s</w:t>
      </w:r>
      <w:r>
        <w:t>ubsidios para estudios de</w:t>
      </w:r>
      <w:r w:rsidRPr="00C04CE2">
        <w:t xml:space="preserve"> postgrad</w:t>
      </w:r>
      <w:r>
        <w:t>o y oportunidades</w:t>
      </w:r>
      <w:r w:rsidRPr="00C04CE2">
        <w:t xml:space="preserve"> </w:t>
      </w:r>
      <w:r>
        <w:t>de</w:t>
      </w:r>
      <w:r w:rsidRPr="00C04CE2">
        <w:t xml:space="preserve"> </w:t>
      </w:r>
      <w:r>
        <w:t>obtener una plaza definitiva</w:t>
      </w:r>
      <w:r w:rsidRPr="00C04CE2">
        <w:t>.</w:t>
      </w:r>
    </w:p>
    <w:p w:rsidR="0018730F" w:rsidRPr="00EE072A" w:rsidRDefault="0018730F">
      <w:pPr>
        <w:pStyle w:val="SingleTxtG"/>
      </w:pPr>
      <w:r w:rsidRPr="00EE072A">
        <w:t>378.</w:t>
      </w:r>
      <w:r w:rsidRPr="00EE072A">
        <w:tab/>
        <w:t>El M</w:t>
      </w:r>
      <w:r>
        <w:t xml:space="preserve">inisterio de </w:t>
      </w:r>
      <w:r w:rsidRPr="00EE072A">
        <w:t>E</w:t>
      </w:r>
      <w:r>
        <w:t>ducación</w:t>
      </w:r>
      <w:r w:rsidRPr="00EE072A">
        <w:t xml:space="preserve"> cuenta con una </w:t>
      </w:r>
      <w:r>
        <w:t>sólida</w:t>
      </w:r>
      <w:r w:rsidRPr="00EE072A">
        <w:t xml:space="preserve"> estructura de promoción de la</w:t>
      </w:r>
      <w:r>
        <w:t>s</w:t>
      </w:r>
      <w:r w:rsidRPr="00EE072A">
        <w:t xml:space="preserve"> </w:t>
      </w:r>
      <w:r>
        <w:t>aptitudes, con objeto de</w:t>
      </w:r>
      <w:r w:rsidRPr="00EE072A">
        <w:t xml:space="preserve"> identificar y </w:t>
      </w:r>
      <w:r>
        <w:t>capta</w:t>
      </w:r>
      <w:r w:rsidRPr="00EE072A">
        <w:t xml:space="preserve">r a los funcionarios con </w:t>
      </w:r>
      <w:r>
        <w:t>m</w:t>
      </w:r>
      <w:r w:rsidRPr="00EE072A">
        <w:t xml:space="preserve">adera </w:t>
      </w:r>
      <w:r>
        <w:t>de dirigente</w:t>
      </w:r>
      <w:r w:rsidRPr="00EE072A">
        <w:t>. Los directores de escuela son elegidos sobre la base de una selección rigurosa y de un pro</w:t>
      </w:r>
      <w:r>
        <w:t>cedimiento para garantizar que disponen de las</w:t>
      </w:r>
      <w:r w:rsidRPr="00EE072A">
        <w:t xml:space="preserve"> competenci</w:t>
      </w:r>
      <w:r>
        <w:t>a</w:t>
      </w:r>
      <w:r w:rsidRPr="00EE072A">
        <w:t xml:space="preserve">s, </w:t>
      </w:r>
      <w:r>
        <w:t>los conocimientos y la capacidad para dirigir una escuela</w:t>
      </w:r>
      <w:r w:rsidRPr="00EE072A">
        <w:t>.</w:t>
      </w:r>
    </w:p>
    <w:p w:rsidR="0018730F" w:rsidRPr="00967D38" w:rsidRDefault="0018730F">
      <w:pPr>
        <w:pStyle w:val="SingleTxtG"/>
      </w:pPr>
      <w:r w:rsidRPr="00967D38">
        <w:t>379.</w:t>
      </w:r>
      <w:r w:rsidRPr="00967D38">
        <w:tab/>
      </w:r>
      <w:r>
        <w:t>A fin de</w:t>
      </w:r>
      <w:r w:rsidRPr="00967D38">
        <w:t xml:space="preserve"> prestar más apoyo a los maestros y permitirles centrarse en la docencia, el M</w:t>
      </w:r>
      <w:r>
        <w:t>inisterio</w:t>
      </w:r>
      <w:r w:rsidRPr="00967D38">
        <w:t xml:space="preserve"> ha desarrollado un sistema de colaboradores en la enseñanza</w:t>
      </w:r>
      <w:r>
        <w:t>,</w:t>
      </w:r>
      <w:r w:rsidRPr="00967D38">
        <w:t xml:space="preserve"> </w:t>
      </w:r>
      <w:r>
        <w:t xml:space="preserve">con miras </w:t>
      </w:r>
      <w:r w:rsidRPr="00967D38">
        <w:t xml:space="preserve">a ayudar a los </w:t>
      </w:r>
      <w:r>
        <w:t>profesores</w:t>
      </w:r>
      <w:r w:rsidRPr="00967D38">
        <w:t xml:space="preserve"> y a los </w:t>
      </w:r>
      <w:r>
        <w:t>directores escolares en el desempeño de las funciones docentes y administrativas en los centros escolares</w:t>
      </w:r>
      <w:r w:rsidRPr="00967D38">
        <w:t>. Hay gestores administrativos y de operaciones que ayudan a los jefes de estudios en la</w:t>
      </w:r>
      <w:r>
        <w:t xml:space="preserve"> labor</w:t>
      </w:r>
      <w:r w:rsidRPr="00967D38">
        <w:t xml:space="preserve"> de </w:t>
      </w:r>
      <w:r>
        <w:t>gestión</w:t>
      </w:r>
      <w:r w:rsidRPr="00967D38">
        <w:t xml:space="preserve"> de las escuelas y de los re</w:t>
      </w:r>
      <w:r>
        <w:t>c</w:t>
      </w:r>
      <w:r w:rsidRPr="00967D38">
        <w:t>ur</w:t>
      </w:r>
      <w:r>
        <w:t>sos,</w:t>
      </w:r>
      <w:r w:rsidRPr="00967D38">
        <w:t xml:space="preserve"> </w:t>
      </w:r>
      <w:r>
        <w:t>mientras que se despliega a personal par</w:t>
      </w:r>
      <w:r w:rsidRPr="00967D38">
        <w:t>aedu</w:t>
      </w:r>
      <w:r>
        <w:t>cativo,</w:t>
      </w:r>
      <w:r w:rsidRPr="00967D38">
        <w:t xml:space="preserve"> </w:t>
      </w:r>
      <w:r>
        <w:t>como los consejeros escolares a tiempo completo y los agentes de necesidades especiales,</w:t>
      </w:r>
      <w:r w:rsidRPr="00967D38">
        <w:t xml:space="preserve"> </w:t>
      </w:r>
      <w:r>
        <w:t>para atender las necesidades educativas específicas y el bienestar de los alumnos</w:t>
      </w:r>
      <w:r w:rsidRPr="00967D38">
        <w:t>.</w:t>
      </w:r>
    </w:p>
    <w:p w:rsidR="0018730F" w:rsidRPr="005B12C0" w:rsidRDefault="0018730F">
      <w:pPr>
        <w:pStyle w:val="H1G"/>
      </w:pPr>
      <w:r w:rsidRPr="00967D38">
        <w:tab/>
      </w:r>
      <w:r w:rsidRPr="005B12C0">
        <w:t>3.</w:t>
      </w:r>
      <w:r w:rsidRPr="005B12C0">
        <w:tab/>
        <w:t xml:space="preserve">Artículo 31 </w:t>
      </w:r>
      <w:r w:rsidRPr="005B12C0">
        <w:br/>
        <w:t>Descanso, esparcimiento, actividades recreati</w:t>
      </w:r>
      <w:r>
        <w:t>vas,</w:t>
      </w:r>
      <w:r w:rsidRPr="005B12C0">
        <w:t xml:space="preserve"> cultural</w:t>
      </w:r>
      <w:r>
        <w:t>es</w:t>
      </w:r>
      <w:r w:rsidRPr="005B12C0">
        <w:t xml:space="preserve"> </w:t>
      </w:r>
      <w:r>
        <w:t>y</w:t>
      </w:r>
      <w:r w:rsidRPr="005B12C0">
        <w:t xml:space="preserve"> art</w:t>
      </w:r>
      <w:r>
        <w:t>í</w:t>
      </w:r>
      <w:r w:rsidRPr="005B12C0">
        <w:t>stic</w:t>
      </w:r>
      <w:r>
        <w:t>as</w:t>
      </w:r>
      <w:r w:rsidRPr="005B12C0">
        <w:t xml:space="preserve"> </w:t>
      </w:r>
    </w:p>
    <w:p w:rsidR="0018730F" w:rsidRPr="005B12C0" w:rsidRDefault="0018730F">
      <w:pPr>
        <w:pStyle w:val="SingleTxtG"/>
        <w:rPr>
          <w:i/>
          <w:iCs/>
        </w:rPr>
      </w:pPr>
      <w:r w:rsidRPr="005B12C0">
        <w:rPr>
          <w:i/>
          <w:iCs/>
        </w:rPr>
        <w:t>Los Estados Partes reconocen el derecho del niño al descanso</w:t>
      </w:r>
      <w:r>
        <w:rPr>
          <w:i/>
          <w:iCs/>
        </w:rPr>
        <w:t xml:space="preserve"> y el esparcimiento</w:t>
      </w:r>
      <w:r w:rsidRPr="005B12C0">
        <w:rPr>
          <w:i/>
          <w:iCs/>
        </w:rPr>
        <w:t xml:space="preserve">, </w:t>
      </w:r>
      <w:r>
        <w:rPr>
          <w:i/>
          <w:iCs/>
        </w:rPr>
        <w:t>a</w:t>
      </w:r>
      <w:r w:rsidRPr="005B12C0">
        <w:rPr>
          <w:i/>
          <w:iCs/>
        </w:rPr>
        <w:t xml:space="preserve">l juego y a participar en la vida cultural y </w:t>
      </w:r>
      <w:r>
        <w:rPr>
          <w:i/>
          <w:iCs/>
        </w:rPr>
        <w:t xml:space="preserve">en </w:t>
      </w:r>
      <w:r w:rsidRPr="005B12C0">
        <w:rPr>
          <w:i/>
          <w:iCs/>
        </w:rPr>
        <w:t>las artes.</w:t>
      </w:r>
    </w:p>
    <w:p w:rsidR="0018730F" w:rsidRPr="009E7AD7" w:rsidRDefault="0018730F">
      <w:pPr>
        <w:pStyle w:val="SingleTxtG"/>
      </w:pPr>
      <w:r w:rsidRPr="005B12C0">
        <w:t>380.</w:t>
      </w:r>
      <w:r w:rsidRPr="005B12C0">
        <w:tab/>
        <w:t xml:space="preserve">Singapur se adhirió </w:t>
      </w:r>
      <w:r>
        <w:t xml:space="preserve">en octubre de 2007 </w:t>
      </w:r>
      <w:r w:rsidRPr="005B12C0">
        <w:t>a la Organización de las Naciones Unidas para la Educación, la Cienci</w:t>
      </w:r>
      <w:r>
        <w:t>a y la</w:t>
      </w:r>
      <w:r w:rsidRPr="005B12C0">
        <w:t xml:space="preserve"> Cultura (UNESCO). </w:t>
      </w:r>
      <w:r w:rsidRPr="009E7AD7">
        <w:t>Entre sus funciones, la UNESCO proporciona una plataform</w:t>
      </w:r>
      <w:r>
        <w:t>a</w:t>
      </w:r>
      <w:r w:rsidRPr="009E7AD7">
        <w:t xml:space="preserve"> </w:t>
      </w:r>
      <w:r>
        <w:t xml:space="preserve">para el intercambio </w:t>
      </w:r>
      <w:r w:rsidRPr="009E7AD7">
        <w:t>interna</w:t>
      </w:r>
      <w:r>
        <w:t>c</w:t>
      </w:r>
      <w:r w:rsidRPr="009E7AD7">
        <w:t xml:space="preserve">ional </w:t>
      </w:r>
      <w:r>
        <w:t>de información sobre cuestiones</w:t>
      </w:r>
      <w:r w:rsidRPr="009E7AD7">
        <w:t xml:space="preserve"> educati</w:t>
      </w:r>
      <w:r>
        <w:t>vas</w:t>
      </w:r>
      <w:r w:rsidRPr="009E7AD7">
        <w:t>. A nivel de la escuela, en Singapur se ha registrado una colaboración creciente con otros pa</w:t>
      </w:r>
      <w:r>
        <w:t>íses, incluido el emparejamiento escolar, los intercambios</w:t>
      </w:r>
      <w:r w:rsidRPr="009E7AD7">
        <w:t xml:space="preserve"> cultural</w:t>
      </w:r>
      <w:r>
        <w:t>es y la</w:t>
      </w:r>
      <w:r w:rsidRPr="009E7AD7">
        <w:t xml:space="preserve"> colabora</w:t>
      </w:r>
      <w:r>
        <w:t>c</w:t>
      </w:r>
      <w:r w:rsidRPr="009E7AD7">
        <w:t>i</w:t>
      </w:r>
      <w:r>
        <w:t>ó</w:t>
      </w:r>
      <w:r w:rsidRPr="009E7AD7">
        <w:t>n</w:t>
      </w:r>
      <w:r>
        <w:t xml:space="preserve"> deportiva</w:t>
      </w:r>
      <w:r w:rsidRPr="009E7AD7">
        <w:t xml:space="preserve">. Las escuelas trabajan con organizaciones </w:t>
      </w:r>
      <w:r>
        <w:t>y VWO en el marco de los programas escolares</w:t>
      </w:r>
      <w:r w:rsidRPr="009E7AD7">
        <w:t xml:space="preserve">. La mayoría de esos programas se centran en desarrollar las competencias socioemocionales y las aptitudes para la vida cotidiana de los </w:t>
      </w:r>
      <w:r>
        <w:t>alumno</w:t>
      </w:r>
      <w:r w:rsidRPr="009E7AD7">
        <w:t>s</w:t>
      </w:r>
      <w:r>
        <w:t>,</w:t>
      </w:r>
      <w:r w:rsidRPr="009E7AD7">
        <w:t xml:space="preserve"> a trav</w:t>
      </w:r>
      <w:r>
        <w:t>és de actividades y juegos</w:t>
      </w:r>
      <w:r w:rsidRPr="009E7AD7">
        <w:t xml:space="preserve">, </w:t>
      </w:r>
      <w:r>
        <w:t>como p</w:t>
      </w:r>
      <w:r w:rsidRPr="009E7AD7">
        <w:t>or e</w:t>
      </w:r>
      <w:r>
        <w:t>je</w:t>
      </w:r>
      <w:r w:rsidRPr="009E7AD7">
        <w:t>mpl</w:t>
      </w:r>
      <w:r>
        <w:t>o, talleres de</w:t>
      </w:r>
      <w:r w:rsidRPr="009E7AD7">
        <w:t xml:space="preserve"> motiva</w:t>
      </w:r>
      <w:r>
        <w:t>c</w:t>
      </w:r>
      <w:r w:rsidRPr="009E7AD7">
        <w:t>i</w:t>
      </w:r>
      <w:r>
        <w:t>ó</w:t>
      </w:r>
      <w:r w:rsidRPr="009E7AD7">
        <w:t>n</w:t>
      </w:r>
      <w:r>
        <w:t>, programas de</w:t>
      </w:r>
      <w:r w:rsidRPr="009E7AD7">
        <w:t xml:space="preserve"> </w:t>
      </w:r>
      <w:r>
        <w:t>liderazgo y actividades de formación de equipos</w:t>
      </w:r>
      <w:r w:rsidRPr="009E7AD7">
        <w:t xml:space="preserve">. </w:t>
      </w:r>
    </w:p>
    <w:p w:rsidR="0018730F" w:rsidRPr="00EB0120" w:rsidRDefault="0018730F">
      <w:pPr>
        <w:pStyle w:val="H23G"/>
      </w:pPr>
      <w:r w:rsidRPr="009E7AD7">
        <w:tab/>
      </w:r>
      <w:r w:rsidRPr="00EB0120">
        <w:t>A.</w:t>
      </w:r>
      <w:r w:rsidRPr="00EB0120">
        <w:tab/>
        <w:t>Descanso, esparcimiento, actividades recreativas, culturales y artís</w:t>
      </w:r>
      <w:r>
        <w:t>ticas</w:t>
      </w:r>
      <w:r w:rsidRPr="00EB0120">
        <w:t xml:space="preserve"> </w:t>
      </w:r>
      <w:r>
        <w:t>e</w:t>
      </w:r>
      <w:r w:rsidRPr="00EB0120">
        <w:t xml:space="preserve">n </w:t>
      </w:r>
      <w:r>
        <w:t>la e</w:t>
      </w:r>
      <w:r w:rsidRPr="00EB0120">
        <w:t>sc</w:t>
      </w:r>
      <w:r>
        <w:t>ue</w:t>
      </w:r>
      <w:r w:rsidRPr="00EB0120">
        <w:t>l</w:t>
      </w:r>
      <w:r>
        <w:t>a</w:t>
      </w:r>
    </w:p>
    <w:p w:rsidR="0018730F" w:rsidRPr="000215D3" w:rsidRDefault="0018730F">
      <w:pPr>
        <w:pStyle w:val="SingleTxtG"/>
      </w:pPr>
      <w:r w:rsidRPr="00CF5B43">
        <w:t>381.</w:t>
      </w:r>
      <w:r w:rsidRPr="00CF5B43">
        <w:tab/>
        <w:t>El sistema de actividades complementarias del estudio</w:t>
      </w:r>
      <w:r>
        <w:t>,</w:t>
      </w:r>
      <w:r w:rsidRPr="00CF5B43">
        <w:t xml:space="preserve"> al que los alumnos pueden apuntarse voluntariamente desde el 4º </w:t>
      </w:r>
      <w:r>
        <w:t>grado</w:t>
      </w:r>
      <w:r w:rsidRPr="00CF5B43">
        <w:t xml:space="preserve"> de primaria</w:t>
      </w:r>
      <w:r>
        <w:t xml:space="preserve"> (niños de 10 años)</w:t>
      </w:r>
      <w:r w:rsidRPr="00CF5B43">
        <w:t xml:space="preserve">, </w:t>
      </w:r>
      <w:r>
        <w:t>brinda</w:t>
      </w:r>
      <w:r w:rsidRPr="00CF5B43">
        <w:t xml:space="preserve"> la posibilidad de </w:t>
      </w:r>
      <w:r>
        <w:t xml:space="preserve">divertirse, jugar y </w:t>
      </w:r>
      <w:r w:rsidRPr="00CF5B43">
        <w:t>participa</w:t>
      </w:r>
      <w:r>
        <w:t>r en actos</w:t>
      </w:r>
      <w:r w:rsidRPr="00CF5B43">
        <w:t xml:space="preserve"> cultur</w:t>
      </w:r>
      <w:r>
        <w:t>ales y relacionados con las</w:t>
      </w:r>
      <w:r w:rsidR="00524278">
        <w:t xml:space="preserve"> </w:t>
      </w:r>
      <w:r>
        <w:t>artes</w:t>
      </w:r>
      <w:r w:rsidRPr="00CF5B43">
        <w:t xml:space="preserve"> </w:t>
      </w:r>
      <w:r>
        <w:t>e</w:t>
      </w:r>
      <w:r w:rsidRPr="00CF5B43">
        <w:t xml:space="preserve">n </w:t>
      </w:r>
      <w:r>
        <w:t>la e</w:t>
      </w:r>
      <w:r w:rsidRPr="00CF5B43">
        <w:t>sc</w:t>
      </w:r>
      <w:r>
        <w:t>uela, además de seguir el plan de estudios</w:t>
      </w:r>
      <w:r w:rsidRPr="00CF5B43">
        <w:t xml:space="preserve">. </w:t>
      </w:r>
      <w:r>
        <w:t>En el nivel de</w:t>
      </w:r>
      <w:r w:rsidRPr="000215D3">
        <w:t xml:space="preserve"> secundaria,</w:t>
      </w:r>
      <w:r w:rsidR="00524278">
        <w:t xml:space="preserve"> </w:t>
      </w:r>
      <w:r>
        <w:t>participan</w:t>
      </w:r>
      <w:r w:rsidRPr="000215D3">
        <w:t xml:space="preserve"> </w:t>
      </w:r>
      <w:r>
        <w:t xml:space="preserve">al menos </w:t>
      </w:r>
      <w:r w:rsidRPr="000215D3">
        <w:t xml:space="preserve">en una </w:t>
      </w:r>
      <w:r>
        <w:t>actividad</w:t>
      </w:r>
      <w:r w:rsidRPr="000215D3">
        <w:t xml:space="preserve">. </w:t>
      </w:r>
      <w:r>
        <w:t>Es</w:t>
      </w:r>
      <w:r w:rsidRPr="000215D3">
        <w:t xml:space="preserve">as actividades se subdividen en tres categorías, deportes y juegos, grupos uniformados y artes, </w:t>
      </w:r>
      <w:r>
        <w:t>entre ellas,</w:t>
      </w:r>
      <w:r w:rsidRPr="000215D3">
        <w:t xml:space="preserve"> la m</w:t>
      </w:r>
      <w:r>
        <w:t>úsica y</w:t>
      </w:r>
      <w:r w:rsidRPr="000215D3">
        <w:t xml:space="preserve"> </w:t>
      </w:r>
      <w:r>
        <w:t xml:space="preserve">la </w:t>
      </w:r>
      <w:r w:rsidRPr="000215D3">
        <w:t>dan</w:t>
      </w:r>
      <w:r>
        <w:t>za</w:t>
      </w:r>
      <w:r w:rsidRPr="000215D3">
        <w:t xml:space="preserve">, </w:t>
      </w:r>
      <w:r>
        <w:t>y persiguen el objetivo de</w:t>
      </w:r>
      <w:r w:rsidR="00524278">
        <w:t xml:space="preserve"> </w:t>
      </w:r>
      <w:r w:rsidRPr="000215D3">
        <w:t>promo</w:t>
      </w:r>
      <w:r>
        <w:t>ver la salud y el bienestar físicos, así como el desarrollo</w:t>
      </w:r>
      <w:r w:rsidRPr="000215D3">
        <w:t xml:space="preserve"> cultural </w:t>
      </w:r>
      <w:r>
        <w:t>y</w:t>
      </w:r>
      <w:r w:rsidRPr="000215D3">
        <w:t xml:space="preserve"> est</w:t>
      </w:r>
      <w:r>
        <w:t>é</w:t>
      </w:r>
      <w:r w:rsidRPr="000215D3">
        <w:t>tic</w:t>
      </w:r>
      <w:r>
        <w:t>o.</w:t>
      </w:r>
    </w:p>
    <w:p w:rsidR="0018730F" w:rsidRPr="00291439" w:rsidRDefault="0018730F">
      <w:pPr>
        <w:pStyle w:val="SingleTxtG"/>
      </w:pPr>
      <w:r w:rsidRPr="000215D3">
        <w:t>382.</w:t>
      </w:r>
      <w:r w:rsidRPr="000215D3">
        <w:tab/>
        <w:t xml:space="preserve">La experiencia que suponen las </w:t>
      </w:r>
      <w:r>
        <w:t>actividades complementarias</w:t>
      </w:r>
      <w:r w:rsidRPr="000215D3">
        <w:t xml:space="preserve"> </w:t>
      </w:r>
      <w:r>
        <w:t>ayuda</w:t>
      </w:r>
      <w:r w:rsidRPr="000215D3">
        <w:t xml:space="preserve"> a los alumn</w:t>
      </w:r>
      <w:r>
        <w:t>o</w:t>
      </w:r>
      <w:r w:rsidRPr="000215D3">
        <w:t>s a de</w:t>
      </w:r>
      <w:r>
        <w:t>sarrollar aptitudes vitales</w:t>
      </w:r>
      <w:r w:rsidRPr="000215D3">
        <w:t xml:space="preserve"> important</w:t>
      </w:r>
      <w:r>
        <w:t>es, como la</w:t>
      </w:r>
      <w:r w:rsidRPr="000215D3">
        <w:t xml:space="preserve"> resilienc</w:t>
      </w:r>
      <w:r>
        <w:t>ia</w:t>
      </w:r>
      <w:r w:rsidRPr="000215D3">
        <w:t xml:space="preserve">, </w:t>
      </w:r>
      <w:r>
        <w:t xml:space="preserve">la </w:t>
      </w:r>
      <w:r w:rsidRPr="000215D3">
        <w:t>disciplin</w:t>
      </w:r>
      <w:r>
        <w:t>a</w:t>
      </w:r>
      <w:r w:rsidRPr="000215D3">
        <w:t xml:space="preserve"> </w:t>
      </w:r>
      <w:r>
        <w:t>y el trabajo en equipo</w:t>
      </w:r>
      <w:r w:rsidRPr="000215D3">
        <w:t xml:space="preserve">. </w:t>
      </w:r>
      <w:r w:rsidRPr="00291439">
        <w:t xml:space="preserve">Los </w:t>
      </w:r>
      <w:r>
        <w:t>alumno</w:t>
      </w:r>
      <w:r w:rsidRPr="00291439">
        <w:t>s podrán forjar sólidos lazos</w:t>
      </w:r>
      <w:r>
        <w:t xml:space="preserve"> con los otros miembros del e</w:t>
      </w:r>
      <w:r w:rsidRPr="00291439">
        <w:t>quipo</w:t>
      </w:r>
      <w:r>
        <w:t>, de diferente procedencia</w:t>
      </w:r>
      <w:r w:rsidRPr="00291439">
        <w:t xml:space="preserve"> </w:t>
      </w:r>
      <w:r>
        <w:t>social y étnica</w:t>
      </w:r>
      <w:r w:rsidRPr="00291439">
        <w:t xml:space="preserve">. Aprenden también a ser responsables </w:t>
      </w:r>
      <w:r>
        <w:t>ante sí</w:t>
      </w:r>
      <w:r w:rsidRPr="00291439">
        <w:t xml:space="preserve"> mismos y los demás y a</w:t>
      </w:r>
      <w:r w:rsidR="00524278">
        <w:t xml:space="preserve"> </w:t>
      </w:r>
      <w:r w:rsidRPr="00291439">
        <w:t>analizar las responsabilidades y derechos del ciudadano</w:t>
      </w:r>
      <w:r>
        <w:t>, gracias</w:t>
      </w:r>
      <w:r w:rsidRPr="00291439">
        <w:t xml:space="preserve"> a</w:t>
      </w:r>
      <w:r>
        <w:t xml:space="preserve"> su</w:t>
      </w:r>
      <w:r w:rsidRPr="00291439">
        <w:t xml:space="preserve"> participa</w:t>
      </w:r>
      <w:r>
        <w:t>c</w:t>
      </w:r>
      <w:r w:rsidRPr="00291439">
        <w:t>i</w:t>
      </w:r>
      <w:r>
        <w:t>ó</w:t>
      </w:r>
      <w:r w:rsidRPr="00291439">
        <w:t xml:space="preserve">n </w:t>
      </w:r>
      <w:r>
        <w:t>en las</w:t>
      </w:r>
      <w:r w:rsidRPr="00291439">
        <w:t xml:space="preserve"> </w:t>
      </w:r>
      <w:r>
        <w:t>actividades complementarias del estudio</w:t>
      </w:r>
      <w:r w:rsidRPr="00291439">
        <w:t>.</w:t>
      </w:r>
    </w:p>
    <w:p w:rsidR="0018730F" w:rsidRPr="002D2FC8" w:rsidRDefault="0018730F">
      <w:pPr>
        <w:pStyle w:val="H23G"/>
      </w:pPr>
      <w:r w:rsidRPr="00291439">
        <w:tab/>
      </w:r>
      <w:r w:rsidRPr="002D2FC8">
        <w:t>B.</w:t>
      </w:r>
      <w:r w:rsidRPr="002D2FC8">
        <w:tab/>
      </w:r>
      <w:r>
        <w:t>De</w:t>
      </w:r>
      <w:r w:rsidRPr="002D2FC8">
        <w:t>port</w:t>
      </w:r>
      <w:r>
        <w:t>e</w:t>
      </w:r>
      <w:r w:rsidRPr="002D2FC8">
        <w:t>s</w:t>
      </w:r>
    </w:p>
    <w:p w:rsidR="0018730F" w:rsidRPr="00291439" w:rsidRDefault="0018730F">
      <w:pPr>
        <w:pStyle w:val="SingleTxtG"/>
      </w:pPr>
      <w:r w:rsidRPr="00291439">
        <w:t>383.</w:t>
      </w:r>
      <w:r w:rsidRPr="00291439">
        <w:tab/>
        <w:t xml:space="preserve">La promoción de los deportes y las actividades y programas de esparcimiento para los niños </w:t>
      </w:r>
      <w:r>
        <w:t>continúa</w:t>
      </w:r>
      <w:r w:rsidRPr="00291439">
        <w:t xml:space="preserve"> dependiendo del M</w:t>
      </w:r>
      <w:r>
        <w:t xml:space="preserve">inisterio de </w:t>
      </w:r>
      <w:r w:rsidRPr="00291439">
        <w:t>E</w:t>
      </w:r>
      <w:r>
        <w:t>ducación</w:t>
      </w:r>
      <w:r w:rsidRPr="00291439">
        <w:t xml:space="preserve"> </w:t>
      </w:r>
      <w:r>
        <w:t>y del Consejo de Deportes de</w:t>
      </w:r>
      <w:r w:rsidRPr="00291439">
        <w:t xml:space="preserve"> Singap</w:t>
      </w:r>
      <w:r>
        <w:t>ur</w:t>
      </w:r>
      <w:r w:rsidRPr="00291439">
        <w:t xml:space="preserve">. </w:t>
      </w:r>
    </w:p>
    <w:p w:rsidR="0018730F" w:rsidRPr="00FC0631" w:rsidRDefault="0018730F">
      <w:pPr>
        <w:pStyle w:val="SingleTxtG"/>
      </w:pPr>
      <w:r w:rsidRPr="00291439">
        <w:t>384.</w:t>
      </w:r>
      <w:r w:rsidRPr="00291439">
        <w:tab/>
        <w:t xml:space="preserve">La educación física sigue siendo un tema fundamental y forma parte integrante del plan de </w:t>
      </w:r>
      <w:r>
        <w:t>e</w:t>
      </w:r>
      <w:r w:rsidRPr="00291439">
        <w:t>studios escol</w:t>
      </w:r>
      <w:r>
        <w:t>ar desde el nivel de</w:t>
      </w:r>
      <w:r w:rsidRPr="00291439">
        <w:t xml:space="preserve"> primar</w:t>
      </w:r>
      <w:r>
        <w:t>ia hasta el de la enseñanza</w:t>
      </w:r>
      <w:r w:rsidRPr="00291439">
        <w:t xml:space="preserve"> </w:t>
      </w:r>
      <w:r>
        <w:t>preuniversitaria.</w:t>
      </w:r>
      <w:r w:rsidRPr="00291439">
        <w:t xml:space="preserve"> </w:t>
      </w:r>
      <w:r w:rsidRPr="008C4097">
        <w:t>Desempeña un papel importante en la promoción del bienestar físico de los alumnos, facilitando a los niños la oportuni</w:t>
      </w:r>
      <w:r>
        <w:t>dad de</w:t>
      </w:r>
      <w:r w:rsidRPr="008C4097">
        <w:t xml:space="preserve"> participa</w:t>
      </w:r>
      <w:r>
        <w:t>r en una amplia</w:t>
      </w:r>
      <w:r w:rsidRPr="008C4097">
        <w:t xml:space="preserve"> </w:t>
      </w:r>
      <w:r>
        <w:t>gama de</w:t>
      </w:r>
      <w:r w:rsidR="00524278">
        <w:t xml:space="preserve"> </w:t>
      </w:r>
      <w:r w:rsidRPr="008C4097">
        <w:t>activi</w:t>
      </w:r>
      <w:r>
        <w:t>dades físicas</w:t>
      </w:r>
      <w:r w:rsidRPr="008C4097">
        <w:t xml:space="preserve">. </w:t>
      </w:r>
      <w:r>
        <w:t>L</w:t>
      </w:r>
      <w:r w:rsidRPr="00717669">
        <w:t xml:space="preserve">a educación física gira en torno al fomento y adquisición de hábitos y aptitudes </w:t>
      </w:r>
      <w:r>
        <w:t>duraderos</w:t>
      </w:r>
      <w:r w:rsidRPr="00717669">
        <w:t xml:space="preserve"> para llevar una vida sana. Su objetivo reside en lograr que los alumn</w:t>
      </w:r>
      <w:r>
        <w:t>o</w:t>
      </w:r>
      <w:r w:rsidRPr="00717669">
        <w:t xml:space="preserve">s aprendan no </w:t>
      </w:r>
      <w:r>
        <w:t>só</w:t>
      </w:r>
      <w:r w:rsidRPr="00717669">
        <w:t>lo conocimientos y habilidades para disfrutar de las actividades f</w:t>
      </w:r>
      <w:r>
        <w:t>ísicas, sino también</w:t>
      </w:r>
      <w:r w:rsidRPr="00717669">
        <w:t xml:space="preserve"> </w:t>
      </w:r>
      <w:r>
        <w:t>los valores de la</w:t>
      </w:r>
      <w:r w:rsidRPr="00717669">
        <w:t xml:space="preserve"> disciplin</w:t>
      </w:r>
      <w:r>
        <w:t>a</w:t>
      </w:r>
      <w:r w:rsidRPr="00717669">
        <w:t xml:space="preserve">, </w:t>
      </w:r>
      <w:r>
        <w:t>el trabajo en equipo y el espíritu deportivo</w:t>
      </w:r>
      <w:r w:rsidRPr="00717669">
        <w:t xml:space="preserve">. </w:t>
      </w:r>
      <w:r>
        <w:t>Se pretende que las lecciones de educación física</w:t>
      </w:r>
      <w:r w:rsidRPr="005678AA">
        <w:t xml:space="preserve"> </w:t>
      </w:r>
      <w:r>
        <w:t>se conviertan en una experiencia y en un entretenimiento para los alumnos, que deberán hacer suyos</w:t>
      </w:r>
      <w:r w:rsidRPr="005678AA">
        <w:t xml:space="preserve"> diferentes concept</w:t>
      </w:r>
      <w:r>
        <w:t>o</w:t>
      </w:r>
      <w:r w:rsidRPr="005678AA">
        <w:t xml:space="preserve">s </w:t>
      </w:r>
      <w:r>
        <w:t>y aptitudes, gracias a los pilares básicos de la educación física:</w:t>
      </w:r>
      <w:r w:rsidRPr="005678AA">
        <w:t xml:space="preserve"> </w:t>
      </w:r>
      <w:r>
        <w:t>Movimiento f</w:t>
      </w:r>
      <w:r w:rsidRPr="005678AA">
        <w:t>undamental</w:t>
      </w:r>
      <w:r>
        <w:t>, Juegos</w:t>
      </w:r>
      <w:r w:rsidRPr="005678AA">
        <w:t xml:space="preserve">, </w:t>
      </w:r>
      <w:r>
        <w:t>Natación</w:t>
      </w:r>
      <w:r w:rsidRPr="005678AA">
        <w:t xml:space="preserve">, </w:t>
      </w:r>
      <w:r>
        <w:t xml:space="preserve">Gimnasia </w:t>
      </w:r>
      <w:r w:rsidRPr="005678AA">
        <w:t>Educati</w:t>
      </w:r>
      <w:r>
        <w:t>va</w:t>
      </w:r>
      <w:r w:rsidRPr="005678AA">
        <w:t xml:space="preserve">, </w:t>
      </w:r>
      <w:r>
        <w:t>Bailes populares</w:t>
      </w:r>
      <w:r w:rsidRPr="005678AA">
        <w:t>, Atletis</w:t>
      </w:r>
      <w:r>
        <w:t>mo</w:t>
      </w:r>
      <w:r w:rsidRPr="005678AA">
        <w:t xml:space="preserve">, </w:t>
      </w:r>
      <w:r>
        <w:t>Salud</w:t>
      </w:r>
      <w:r w:rsidRPr="005678AA">
        <w:t xml:space="preserve"> </w:t>
      </w:r>
      <w:r>
        <w:t>y</w:t>
      </w:r>
      <w:r w:rsidRPr="005678AA">
        <w:t xml:space="preserve"> </w:t>
      </w:r>
      <w:r>
        <w:t>Control del peso</w:t>
      </w:r>
      <w:r w:rsidRPr="005678AA">
        <w:t xml:space="preserve">. </w:t>
      </w:r>
      <w:r w:rsidRPr="00FC0631">
        <w:t>Las escuelas disponen de un margen de flexibilidad para planificar y estructur</w:t>
      </w:r>
      <w:r>
        <w:t>ar</w:t>
      </w:r>
      <w:r w:rsidRPr="00FC0631">
        <w:t xml:space="preserve"> </w:t>
      </w:r>
      <w:r>
        <w:t>un</w:t>
      </w:r>
      <w:r w:rsidRPr="00FC0631">
        <w:t xml:space="preserve"> </w:t>
      </w:r>
      <w:r>
        <w:t>programa equilibrado de</w:t>
      </w:r>
      <w:r w:rsidRPr="00FC0631">
        <w:t xml:space="preserve"> </w:t>
      </w:r>
      <w:r>
        <w:t>educación física, a fin de adaptarse mejor a las</w:t>
      </w:r>
      <w:r w:rsidRPr="00FC0631">
        <w:t xml:space="preserve"> ne</w:t>
      </w:r>
      <w:r>
        <w:t>c</w:t>
      </w:r>
      <w:r w:rsidRPr="00FC0631">
        <w:t>e</w:t>
      </w:r>
      <w:r>
        <w:t>si</w:t>
      </w:r>
      <w:r w:rsidRPr="00FC0631">
        <w:t>d</w:t>
      </w:r>
      <w:r>
        <w:t>ade</w:t>
      </w:r>
      <w:r w:rsidRPr="00FC0631">
        <w:t xml:space="preserve">s </w:t>
      </w:r>
      <w:r>
        <w:t>e</w:t>
      </w:r>
      <w:r w:rsidRPr="00FC0631">
        <w:t xml:space="preserve"> interes</w:t>
      </w:r>
      <w:r>
        <w:t>e</w:t>
      </w:r>
      <w:r w:rsidRPr="00FC0631">
        <w:t xml:space="preserve">s </w:t>
      </w:r>
      <w:r>
        <w:t>de sus</w:t>
      </w:r>
      <w:r w:rsidRPr="00FC0631">
        <w:t xml:space="preserve"> </w:t>
      </w:r>
      <w:r>
        <w:t>alumnos</w:t>
      </w:r>
      <w:r w:rsidRPr="00FC0631">
        <w:t>.</w:t>
      </w:r>
    </w:p>
    <w:p w:rsidR="0018730F" w:rsidRPr="00C12C22" w:rsidRDefault="0018730F">
      <w:pPr>
        <w:pStyle w:val="SingleTxtG"/>
      </w:pPr>
      <w:r w:rsidRPr="00FC0631">
        <w:t>385.</w:t>
      </w:r>
      <w:r w:rsidRPr="00FC0631">
        <w:tab/>
        <w:t xml:space="preserve">En 2007, el </w:t>
      </w:r>
      <w:r>
        <w:t xml:space="preserve">Consejo de Deportes de </w:t>
      </w:r>
      <w:r w:rsidRPr="00FC0631">
        <w:t>S</w:t>
      </w:r>
      <w:r>
        <w:t>ingapur</w:t>
      </w:r>
      <w:r w:rsidRPr="00FC0631">
        <w:t xml:space="preserve"> y el M</w:t>
      </w:r>
      <w:r>
        <w:t xml:space="preserve">inisterio de </w:t>
      </w:r>
      <w:r w:rsidRPr="00FC0631">
        <w:t>E</w:t>
      </w:r>
      <w:r>
        <w:t>ducación</w:t>
      </w:r>
      <w:r w:rsidRPr="00FC0631">
        <w:t xml:space="preserve"> lanzaron el Programa de Educación Deportiva, que aboga por la importancia de la enseñanza de los deport</w:t>
      </w:r>
      <w:r>
        <w:t>e</w:t>
      </w:r>
      <w:r w:rsidRPr="00FC0631">
        <w:t xml:space="preserve">s, </w:t>
      </w:r>
      <w:r>
        <w:t>promueve la</w:t>
      </w:r>
      <w:r w:rsidRPr="00FC0631">
        <w:t xml:space="preserve"> participa</w:t>
      </w:r>
      <w:r>
        <w:t>c</w:t>
      </w:r>
      <w:r w:rsidRPr="00FC0631">
        <w:t>i</w:t>
      </w:r>
      <w:r>
        <w:t>ó</w:t>
      </w:r>
      <w:r w:rsidRPr="00FC0631">
        <w:t xml:space="preserve">n </w:t>
      </w:r>
      <w:r>
        <w:t>deportiva en las</w:t>
      </w:r>
      <w:r w:rsidRPr="00FC0631">
        <w:t xml:space="preserve"> </w:t>
      </w:r>
      <w:r>
        <w:t>escue</w:t>
      </w:r>
      <w:r w:rsidRPr="00FC0631">
        <w:t>l</w:t>
      </w:r>
      <w:r>
        <w:t>a</w:t>
      </w:r>
      <w:r w:rsidRPr="00FC0631">
        <w:t xml:space="preserve">s </w:t>
      </w:r>
      <w:r>
        <w:t>e incrementa las</w:t>
      </w:r>
      <w:r w:rsidRPr="00FC0631">
        <w:t xml:space="preserve"> oportuni</w:t>
      </w:r>
      <w:r>
        <w:t>dade</w:t>
      </w:r>
      <w:r w:rsidRPr="00FC0631">
        <w:t xml:space="preserve">s </w:t>
      </w:r>
      <w:r>
        <w:t>de que los</w:t>
      </w:r>
      <w:r w:rsidRPr="00FC0631">
        <w:t xml:space="preserve"> </w:t>
      </w:r>
      <w:r>
        <w:t>jóvenes hagan deporte</w:t>
      </w:r>
      <w:r w:rsidRPr="00FC0631">
        <w:t xml:space="preserve">. </w:t>
      </w:r>
      <w:r w:rsidRPr="00D4560F">
        <w:t>Sirve también de enfoque integrado y estructurado para vincular a los proveedores de servic</w:t>
      </w:r>
      <w:r>
        <w:t>ios</w:t>
      </w:r>
      <w:r w:rsidRPr="00D4560F">
        <w:t xml:space="preserve"> </w:t>
      </w:r>
      <w:r>
        <w:t xml:space="preserve">deportivos con las escuelas, con miras a asegurar que se apliquen programas de deportes </w:t>
      </w:r>
      <w:r w:rsidRPr="00D4560F">
        <w:t>innova</w:t>
      </w:r>
      <w:r>
        <w:t>dores y de c</w:t>
      </w:r>
      <w:r w:rsidRPr="00D4560F">
        <w:t>ali</w:t>
      </w:r>
      <w:r>
        <w:t>dad</w:t>
      </w:r>
      <w:r w:rsidRPr="00D4560F">
        <w:t xml:space="preserve">. </w:t>
      </w:r>
      <w:r w:rsidRPr="00C80013">
        <w:t>Los programas deportivos que dependen del P</w:t>
      </w:r>
      <w:r>
        <w:t>rograma de Educación Deportiva</w:t>
      </w:r>
      <w:r w:rsidRPr="00C80013">
        <w:t xml:space="preserve"> responden a la necesidad de que los alumnos adquieran capacidades y conocimientos deportivos y contribuyan a potenciar </w:t>
      </w:r>
      <w:r>
        <w:t>la participac</w:t>
      </w:r>
      <w:r w:rsidRPr="00C80013">
        <w:t>i</w:t>
      </w:r>
      <w:r>
        <w:t>ó</w:t>
      </w:r>
      <w:r w:rsidRPr="00C80013">
        <w:t xml:space="preserve">n </w:t>
      </w:r>
      <w:r>
        <w:t>activa de los</w:t>
      </w:r>
      <w:r w:rsidRPr="00C80013">
        <w:t xml:space="preserve"> </w:t>
      </w:r>
      <w:r>
        <w:t>de</w:t>
      </w:r>
      <w:r w:rsidRPr="00C80013">
        <w:t>port</w:t>
      </w:r>
      <w:r>
        <w:t>e</w:t>
      </w:r>
      <w:r w:rsidRPr="00C80013">
        <w:t xml:space="preserve">s </w:t>
      </w:r>
      <w:r>
        <w:t>e</w:t>
      </w:r>
      <w:r w:rsidRPr="00C80013">
        <w:t xml:space="preserve">n </w:t>
      </w:r>
      <w:r>
        <w:t>la e</w:t>
      </w:r>
      <w:r w:rsidRPr="00C80013">
        <w:t>sc</w:t>
      </w:r>
      <w:r>
        <w:t>ue</w:t>
      </w:r>
      <w:r w:rsidRPr="00C80013">
        <w:t>l</w:t>
      </w:r>
      <w:r>
        <w:t>a</w:t>
      </w:r>
      <w:r w:rsidRPr="00C80013">
        <w:t xml:space="preserve">. Esos programas fomentan </w:t>
      </w:r>
      <w:r>
        <w:t>asimismo</w:t>
      </w:r>
      <w:r w:rsidRPr="00C80013">
        <w:t xml:space="preserve"> el espíritu de equipo y la formaci</w:t>
      </w:r>
      <w:r>
        <w:t>ón de la personalidad</w:t>
      </w:r>
      <w:r w:rsidRPr="00C80013">
        <w:t xml:space="preserve">, </w:t>
      </w:r>
      <w:r>
        <w:t>y despiertan el</w:t>
      </w:r>
      <w:r w:rsidRPr="00C80013">
        <w:t xml:space="preserve"> inter</w:t>
      </w:r>
      <w:r>
        <w:t>é</w:t>
      </w:r>
      <w:r w:rsidRPr="00C80013">
        <w:t xml:space="preserve">s </w:t>
      </w:r>
      <w:r>
        <w:t>entre los alumnos por participar de modo continuo en las actividades de</w:t>
      </w:r>
      <w:r w:rsidRPr="00C80013">
        <w:t>port</w:t>
      </w:r>
      <w:r>
        <w:t>iva</w:t>
      </w:r>
      <w:r w:rsidRPr="00C80013">
        <w:t xml:space="preserve">s. Los programas se clasifican en cuatro categorías, que son Contacto con los </w:t>
      </w:r>
      <w:r>
        <w:t>De</w:t>
      </w:r>
      <w:r w:rsidRPr="00C80013">
        <w:t>port</w:t>
      </w:r>
      <w:r>
        <w:t>e</w:t>
      </w:r>
      <w:r w:rsidRPr="00C80013">
        <w:t xml:space="preserve">s, </w:t>
      </w:r>
      <w:r>
        <w:t>Juegos De</w:t>
      </w:r>
      <w:r w:rsidRPr="00C80013">
        <w:t>port</w:t>
      </w:r>
      <w:r>
        <w:t>ivos</w:t>
      </w:r>
      <w:r w:rsidRPr="00C80013">
        <w:t xml:space="preserve">, </w:t>
      </w:r>
      <w:r>
        <w:t>Desarrollo De</w:t>
      </w:r>
      <w:r w:rsidRPr="00C80013">
        <w:t>port</w:t>
      </w:r>
      <w:r>
        <w:t>ivo y Ligas de De</w:t>
      </w:r>
      <w:r w:rsidRPr="00C80013">
        <w:t>port</w:t>
      </w:r>
      <w:r>
        <w:t>es</w:t>
      </w:r>
      <w:r w:rsidRPr="00C80013">
        <w:t xml:space="preserve">. </w:t>
      </w:r>
      <w:r w:rsidRPr="00C12C22">
        <w:t>A finales de 2007, más de 140</w:t>
      </w:r>
      <w:r w:rsidR="00524278">
        <w:t>.000</w:t>
      </w:r>
      <w:r w:rsidRPr="00C12C22">
        <w:t xml:space="preserve"> alumnos de 311 escuelas </w:t>
      </w:r>
      <w:r>
        <w:t>se habían</w:t>
      </w:r>
      <w:r w:rsidRPr="00C12C22">
        <w:t xml:space="preserve"> benefi</w:t>
      </w:r>
      <w:r>
        <w:t xml:space="preserve">ciado del </w:t>
      </w:r>
      <w:r w:rsidRPr="00C12C22">
        <w:t>P</w:t>
      </w:r>
      <w:r>
        <w:t>rograma de Educación Deportiva</w:t>
      </w:r>
      <w:r w:rsidRPr="00C12C22">
        <w:t xml:space="preserve">. </w:t>
      </w:r>
    </w:p>
    <w:p w:rsidR="0018730F" w:rsidRPr="00A64937" w:rsidRDefault="0018730F">
      <w:pPr>
        <w:pStyle w:val="SingleTxtG"/>
      </w:pPr>
      <w:r w:rsidRPr="00C12C22">
        <w:t>386.</w:t>
      </w:r>
      <w:r w:rsidRPr="00C12C22">
        <w:tab/>
      </w:r>
      <w:r>
        <w:t>Para</w:t>
      </w:r>
      <w:r w:rsidRPr="00C12C22">
        <w:t xml:space="preserve"> prevenir la incidencia de las muertes por inmersión e incrementar la seguridad en el agua entre los j</w:t>
      </w:r>
      <w:r>
        <w:t>óvenes</w:t>
      </w:r>
      <w:r w:rsidRPr="00C12C22">
        <w:t xml:space="preserve">, </w:t>
      </w:r>
      <w:r>
        <w:t xml:space="preserve">el </w:t>
      </w:r>
      <w:r w:rsidRPr="00C12C22">
        <w:t>M</w:t>
      </w:r>
      <w:r>
        <w:t>inisterio de Desarrollo Comunitario, Juventud y Deportes</w:t>
      </w:r>
      <w:r w:rsidRPr="00C12C22">
        <w:t xml:space="preserve"> </w:t>
      </w:r>
      <w:r>
        <w:t>y el</w:t>
      </w:r>
      <w:r w:rsidRPr="00C12C22">
        <w:t xml:space="preserve"> M</w:t>
      </w:r>
      <w:r>
        <w:t xml:space="preserve">inisterio de </w:t>
      </w:r>
      <w:r w:rsidRPr="00C12C22">
        <w:t>E</w:t>
      </w:r>
      <w:r>
        <w:t>ducación</w:t>
      </w:r>
      <w:r w:rsidRPr="00C12C22">
        <w:t xml:space="preserve"> </w:t>
      </w:r>
      <w:r>
        <w:t>están prestando mayor apoyo a las escuelas de</w:t>
      </w:r>
      <w:r w:rsidRPr="00C12C22">
        <w:t xml:space="preserve"> primar</w:t>
      </w:r>
      <w:r>
        <w:t>ia,</w:t>
      </w:r>
      <w:r w:rsidRPr="00C12C22">
        <w:t xml:space="preserve"> </w:t>
      </w:r>
      <w:r>
        <w:t>con objeto de que se adhieran al programa de aprender a nadar.</w:t>
      </w:r>
      <w:r w:rsidRPr="00C12C22">
        <w:t xml:space="preserve"> </w:t>
      </w:r>
      <w:r w:rsidRPr="00A64937">
        <w:t>El programa enseña a los participantes estilos básicos de natación</w:t>
      </w:r>
      <w:r>
        <w:t>, así como</w:t>
      </w:r>
      <w:r w:rsidRPr="00A64937">
        <w:t xml:space="preserve"> la importancia de conocer t</w:t>
      </w:r>
      <w:r>
        <w:t xml:space="preserve">écnicas seguras en el agua. </w:t>
      </w:r>
      <w:r w:rsidRPr="00A64937">
        <w:t>En septiembre de 2008, 32</w:t>
      </w:r>
      <w:r w:rsidR="00FC410E">
        <w:t>.</w:t>
      </w:r>
      <w:r w:rsidRPr="00A64937">
        <w:t>900 alumnos de 157 escuelas primarias se suma</w:t>
      </w:r>
      <w:r>
        <w:t>r</w:t>
      </w:r>
      <w:r w:rsidRPr="00A64937">
        <w:t>o</w:t>
      </w:r>
      <w:r>
        <w:t>n</w:t>
      </w:r>
      <w:r w:rsidRPr="00A64937">
        <w:t xml:space="preserve"> al programa. </w:t>
      </w:r>
      <w:r>
        <w:t>El objetivo a largo plazo consiste en ampliar el programa de aprender a nadar a todas las escuelas</w:t>
      </w:r>
      <w:r w:rsidRPr="00A64937">
        <w:t xml:space="preserve"> primarias. </w:t>
      </w:r>
    </w:p>
    <w:p w:rsidR="0018730F" w:rsidRPr="009975C3" w:rsidRDefault="0018730F">
      <w:pPr>
        <w:pStyle w:val="SingleTxtG"/>
      </w:pPr>
      <w:r w:rsidRPr="002C7D21">
        <w:t>387.</w:t>
      </w:r>
      <w:r w:rsidRPr="002C7D21">
        <w:tab/>
        <w:t xml:space="preserve">Si bien Singapur está decidido a </w:t>
      </w:r>
      <w:r>
        <w:t>multiplicar</w:t>
      </w:r>
      <w:r w:rsidRPr="002C7D21">
        <w:t xml:space="preserve"> las oportunidades de hacer deporte</w:t>
      </w:r>
      <w:r>
        <w:t xml:space="preserve"> de la juventud</w:t>
      </w:r>
      <w:r w:rsidRPr="002C7D21">
        <w:t xml:space="preserve">, </w:t>
      </w:r>
      <w:r>
        <w:t>también</w:t>
      </w:r>
      <w:r w:rsidRPr="002C7D21">
        <w:t xml:space="preserve"> al</w:t>
      </w:r>
      <w:r>
        <w:t xml:space="preserve">ienta a </w:t>
      </w:r>
      <w:r w:rsidRPr="002C7D21">
        <w:t>s</w:t>
      </w:r>
      <w:r>
        <w:t>us jóvenes</w:t>
      </w:r>
      <w:r w:rsidRPr="002C7D21">
        <w:t xml:space="preserve"> atlet</w:t>
      </w:r>
      <w:r>
        <w:t>a</w:t>
      </w:r>
      <w:r w:rsidRPr="002C7D21">
        <w:t xml:space="preserve">s </w:t>
      </w:r>
      <w:r>
        <w:t>a proponerse</w:t>
      </w:r>
      <w:r w:rsidRPr="002C7D21">
        <w:t xml:space="preserve"> </w:t>
      </w:r>
      <w:r>
        <w:t>metas de</w:t>
      </w:r>
      <w:r w:rsidRPr="002C7D21">
        <w:t xml:space="preserve"> excelenc</w:t>
      </w:r>
      <w:r>
        <w:t>ia y conquistar la</w:t>
      </w:r>
      <w:r w:rsidRPr="002C7D21">
        <w:t xml:space="preserve"> glor</w:t>
      </w:r>
      <w:r>
        <w:t>ia para</w:t>
      </w:r>
      <w:r w:rsidRPr="002C7D21">
        <w:t xml:space="preserve"> </w:t>
      </w:r>
      <w:r>
        <w:t xml:space="preserve">la </w:t>
      </w:r>
      <w:r w:rsidRPr="002C7D21">
        <w:t>na</w:t>
      </w:r>
      <w:r>
        <w:t>c</w:t>
      </w:r>
      <w:r w:rsidRPr="002C7D21">
        <w:t>i</w:t>
      </w:r>
      <w:r>
        <w:t>ó</w:t>
      </w:r>
      <w:r w:rsidRPr="002C7D21">
        <w:t xml:space="preserve">n. </w:t>
      </w:r>
      <w:r w:rsidRPr="009975C3">
        <w:t>Con tal fin, la Escuela de Deportes de Singapur, creada en 2004, sigue proporcionando un entorno acad</w:t>
      </w:r>
      <w:r>
        <w:t>émico de gran calidad</w:t>
      </w:r>
      <w:r w:rsidRPr="009975C3">
        <w:t xml:space="preserve">, con un entrenamiento deportivo </w:t>
      </w:r>
      <w:r>
        <w:t>de nivel mundial y</w:t>
      </w:r>
      <w:r w:rsidRPr="009975C3">
        <w:t xml:space="preserve"> servic</w:t>
      </w:r>
      <w:r>
        <w:t>ios de apoyo para los jóvenes</w:t>
      </w:r>
      <w:r w:rsidRPr="009975C3">
        <w:t xml:space="preserve"> </w:t>
      </w:r>
      <w:r>
        <w:t>s</w:t>
      </w:r>
      <w:r w:rsidRPr="009975C3">
        <w:t>ingap</w:t>
      </w:r>
      <w:r>
        <w:t>u</w:t>
      </w:r>
      <w:r w:rsidRPr="009975C3">
        <w:t>ren</w:t>
      </w:r>
      <w:r>
        <w:t>ses especialmente dotados, de</w:t>
      </w:r>
      <w:r w:rsidRPr="009975C3">
        <w:t xml:space="preserve"> 13 </w:t>
      </w:r>
      <w:r>
        <w:t>a</w:t>
      </w:r>
      <w:r w:rsidRPr="009975C3">
        <w:t xml:space="preserve"> 16 </w:t>
      </w:r>
      <w:r>
        <w:t>años de edad</w:t>
      </w:r>
      <w:r w:rsidRPr="009975C3">
        <w:t>. En enero de 2008, había más de 400 estud</w:t>
      </w:r>
      <w:r>
        <w:t>ia</w:t>
      </w:r>
      <w:r w:rsidRPr="009975C3">
        <w:t>nt</w:t>
      </w:r>
      <w:r>
        <w:t>e</w:t>
      </w:r>
      <w:r w:rsidRPr="009975C3">
        <w:t xml:space="preserve">s </w:t>
      </w:r>
      <w:r>
        <w:t>matriculados en la</w:t>
      </w:r>
      <w:r w:rsidRPr="009975C3">
        <w:t xml:space="preserve"> </w:t>
      </w:r>
      <w:r>
        <w:t>e</w:t>
      </w:r>
      <w:r w:rsidRPr="009975C3">
        <w:t>sc</w:t>
      </w:r>
      <w:r>
        <w:t>ue</w:t>
      </w:r>
      <w:r w:rsidRPr="009975C3">
        <w:t>l</w:t>
      </w:r>
      <w:r>
        <w:t>a, que</w:t>
      </w:r>
      <w:r w:rsidRPr="009975C3">
        <w:t xml:space="preserve"> </w:t>
      </w:r>
      <w:r>
        <w:t>han obtenido</w:t>
      </w:r>
      <w:r w:rsidRPr="009975C3">
        <w:t xml:space="preserve"> resultados </w:t>
      </w:r>
      <w:r>
        <w:t>espectaculares en los cuatro últimos años</w:t>
      </w:r>
      <w:r w:rsidRPr="009975C3">
        <w:t>, inclu</w:t>
      </w:r>
      <w:r>
        <w:t>i</w:t>
      </w:r>
      <w:r w:rsidRPr="009975C3">
        <w:t>d</w:t>
      </w:r>
      <w:r>
        <w:t>os</w:t>
      </w:r>
      <w:r w:rsidRPr="009975C3">
        <w:t xml:space="preserve"> tre</w:t>
      </w:r>
      <w:r>
        <w:t>s</w:t>
      </w:r>
      <w:r w:rsidRPr="009975C3">
        <w:t xml:space="preserve"> </w:t>
      </w:r>
      <w:r>
        <w:t>campeones mundiales</w:t>
      </w:r>
      <w:r w:rsidRPr="009975C3">
        <w:t xml:space="preserve">, </w:t>
      </w:r>
      <w:r>
        <w:t>dos medallas de oro en los Juegos</w:t>
      </w:r>
      <w:r w:rsidRPr="009975C3">
        <w:t xml:space="preserve"> Asi</w:t>
      </w:r>
      <w:r>
        <w:t>áticos</w:t>
      </w:r>
      <w:r w:rsidRPr="009975C3">
        <w:t xml:space="preserve">, </w:t>
      </w:r>
      <w:r>
        <w:t>una medalla de oro en los</w:t>
      </w:r>
      <w:r w:rsidRPr="009975C3">
        <w:t xml:space="preserve"> </w:t>
      </w:r>
      <w:r>
        <w:t xml:space="preserve">Juegos del </w:t>
      </w:r>
      <w:r w:rsidRPr="009975C3">
        <w:t>Commonwealth</w:t>
      </w:r>
      <w:r>
        <w:t xml:space="preserve"> y</w:t>
      </w:r>
      <w:r w:rsidRPr="009975C3">
        <w:t xml:space="preserve"> s</w:t>
      </w:r>
      <w:r>
        <w:t>e</w:t>
      </w:r>
      <w:r w:rsidRPr="009975C3">
        <w:t>i</w:t>
      </w:r>
      <w:r>
        <w:t>s</w:t>
      </w:r>
      <w:r w:rsidRPr="009975C3">
        <w:t xml:space="preserve"> </w:t>
      </w:r>
      <w:r>
        <w:t xml:space="preserve">medallas de oro en los Juegos del Asia </w:t>
      </w:r>
      <w:r w:rsidRPr="009975C3">
        <w:t>S</w:t>
      </w:r>
      <w:r>
        <w:t>udoriental</w:t>
      </w:r>
      <w:r w:rsidRPr="009975C3">
        <w:t>.</w:t>
      </w:r>
    </w:p>
    <w:p w:rsidR="0018730F" w:rsidRPr="00B04132" w:rsidRDefault="0018730F">
      <w:pPr>
        <w:pStyle w:val="H23G"/>
      </w:pPr>
      <w:r w:rsidRPr="009975C3">
        <w:tab/>
      </w:r>
      <w:r w:rsidRPr="00B04132">
        <w:t>C.</w:t>
      </w:r>
      <w:r w:rsidRPr="00B04132">
        <w:tab/>
        <w:t>Progra</w:t>
      </w:r>
      <w:r>
        <w:t>ma</w:t>
      </w:r>
      <w:r w:rsidRPr="00B04132">
        <w:t xml:space="preserve">s de </w:t>
      </w:r>
      <w:r>
        <w:t xml:space="preserve">bellas </w:t>
      </w:r>
      <w:r w:rsidRPr="00B04132">
        <w:t>art</w:t>
      </w:r>
      <w:r>
        <w:t>es</w:t>
      </w:r>
      <w:r w:rsidRPr="00B04132">
        <w:t xml:space="preserve"> para los niños</w:t>
      </w:r>
    </w:p>
    <w:p w:rsidR="0018730F" w:rsidRPr="00B04132" w:rsidRDefault="0018730F">
      <w:pPr>
        <w:pStyle w:val="SingleTxtG"/>
      </w:pPr>
      <w:r w:rsidRPr="00B04132">
        <w:t>388.</w:t>
      </w:r>
      <w:r w:rsidRPr="00B04132">
        <w:tab/>
        <w:t xml:space="preserve">El Consejo Nacional de las Artes sigue fomentando el desarrollo de las artes </w:t>
      </w:r>
      <w:r>
        <w:t>e</w:t>
      </w:r>
      <w:r w:rsidRPr="00B04132">
        <w:t>n Singap</w:t>
      </w:r>
      <w:r>
        <w:t>u</w:t>
      </w:r>
      <w:r w:rsidRPr="00B04132">
        <w:t xml:space="preserve">r. </w:t>
      </w:r>
      <w:r>
        <w:t>Con arreglo a su meta</w:t>
      </w:r>
      <w:r w:rsidRPr="00B04132">
        <w:t xml:space="preserve"> de proteger las artes e integrarlas en la vida de sus habitantes, sus diferentes iniciativas y proyectos prom</w:t>
      </w:r>
      <w:r>
        <w:t>ueven</w:t>
      </w:r>
      <w:r w:rsidRPr="00B04132">
        <w:t xml:space="preserve"> </w:t>
      </w:r>
      <w:r>
        <w:t xml:space="preserve">el </w:t>
      </w:r>
      <w:r w:rsidRPr="00B04132">
        <w:t>apreci</w:t>
      </w:r>
      <w:r>
        <w:t>o de las</w:t>
      </w:r>
      <w:r w:rsidRPr="00B04132">
        <w:t xml:space="preserve"> art</w:t>
      </w:r>
      <w:r>
        <w:t>e</w:t>
      </w:r>
      <w:r w:rsidRPr="00B04132">
        <w:t xml:space="preserve">s </w:t>
      </w:r>
      <w:r>
        <w:t>entre los jóvenes</w:t>
      </w:r>
      <w:r w:rsidRPr="00B04132">
        <w:t xml:space="preserve"> </w:t>
      </w:r>
      <w:r>
        <w:t>s</w:t>
      </w:r>
      <w:r w:rsidRPr="00B04132">
        <w:t>ingap</w:t>
      </w:r>
      <w:r>
        <w:t>u</w:t>
      </w:r>
      <w:r w:rsidRPr="00B04132">
        <w:t>rens</w:t>
      </w:r>
      <w:r>
        <w:t>es</w:t>
      </w:r>
      <w:r w:rsidRPr="00B04132">
        <w:t xml:space="preserve"> </w:t>
      </w:r>
      <w:r>
        <w:t>y</w:t>
      </w:r>
      <w:r w:rsidRPr="00B04132">
        <w:t xml:space="preserve"> crea</w:t>
      </w:r>
      <w:r>
        <w:t>n</w:t>
      </w:r>
      <w:r w:rsidRPr="00B04132">
        <w:t xml:space="preserve"> oportuni</w:t>
      </w:r>
      <w:r>
        <w:t>dades,</w:t>
      </w:r>
      <w:r w:rsidRPr="00B04132">
        <w:t xml:space="preserve"> </w:t>
      </w:r>
      <w:r>
        <w:t>a fin de que disfruten con ellas y sepan aprovechar sus ventajas</w:t>
      </w:r>
      <w:r w:rsidRPr="00B04132">
        <w:t xml:space="preserve">. </w:t>
      </w:r>
    </w:p>
    <w:p w:rsidR="0018730F" w:rsidRPr="002D2FC8" w:rsidRDefault="0018730F">
      <w:pPr>
        <w:pStyle w:val="H23G"/>
      </w:pPr>
      <w:r w:rsidRPr="00B04132">
        <w:tab/>
      </w:r>
      <w:r w:rsidRPr="002D2FC8">
        <w:t>D.</w:t>
      </w:r>
      <w:r w:rsidRPr="002D2FC8">
        <w:tab/>
      </w:r>
      <w:r>
        <w:t>Subsidios y becas</w:t>
      </w:r>
    </w:p>
    <w:p w:rsidR="0018730F" w:rsidRPr="00EA023C" w:rsidRDefault="0018730F">
      <w:pPr>
        <w:pStyle w:val="SingleTxtG"/>
      </w:pPr>
      <w:r w:rsidRPr="00C2778E">
        <w:t>389.</w:t>
      </w:r>
      <w:r w:rsidRPr="00C2778E">
        <w:tab/>
        <w:t xml:space="preserve">Con </w:t>
      </w:r>
      <w:r>
        <w:t>objeto</w:t>
      </w:r>
      <w:r w:rsidRPr="00C2778E">
        <w:t xml:space="preserve"> de apoyar y prestar asistencia a los jóvenes talentos, el C</w:t>
      </w:r>
      <w:r>
        <w:t>onsejo</w:t>
      </w:r>
      <w:r w:rsidRPr="00C2778E">
        <w:t xml:space="preserve"> ofrece becas y ayudas económicas para que pue</w:t>
      </w:r>
      <w:r>
        <w:t>dan seguir su vocación en las distintas modalidades</w:t>
      </w:r>
      <w:r w:rsidRPr="00C2778E">
        <w:t xml:space="preserve"> art</w:t>
      </w:r>
      <w:r>
        <w:t>ísticas</w:t>
      </w:r>
      <w:r w:rsidRPr="00C2778E">
        <w:t>. En 2007, el respaldo financiero otorgado a los artistas y organizaciones</w:t>
      </w:r>
      <w:r>
        <w:t xml:space="preserve"> conexas ascendió en total a </w:t>
      </w:r>
      <w:r w:rsidRPr="00C2778E">
        <w:t>12</w:t>
      </w:r>
      <w:r>
        <w:t>,</w:t>
      </w:r>
      <w:r w:rsidRPr="00C2778E">
        <w:t>7 millon</w:t>
      </w:r>
      <w:r>
        <w:t>es de dólares singapurenses</w:t>
      </w:r>
      <w:r w:rsidRPr="00C2778E">
        <w:t xml:space="preserve"> (9</w:t>
      </w:r>
      <w:r>
        <w:t>,</w:t>
      </w:r>
      <w:r w:rsidRPr="00C2778E">
        <w:t>1 millon</w:t>
      </w:r>
      <w:r>
        <w:t>es de dólares de los EE.UU</w:t>
      </w:r>
      <w:r w:rsidRPr="00C2778E">
        <w:t xml:space="preserve">). </w:t>
      </w:r>
      <w:r w:rsidRPr="00EA023C">
        <w:t xml:space="preserve">Engloba subvenciones generales y con fines de formación, </w:t>
      </w:r>
      <w:r>
        <w:t>para la</w:t>
      </w:r>
      <w:r w:rsidRPr="00EA023C">
        <w:t xml:space="preserve"> vivienda, f</w:t>
      </w:r>
      <w:r>
        <w:t>o</w:t>
      </w:r>
      <w:r w:rsidRPr="00EA023C">
        <w:t>nd</w:t>
      </w:r>
      <w:r>
        <w:t>o</w:t>
      </w:r>
      <w:r w:rsidRPr="00EA023C">
        <w:t xml:space="preserve">s </w:t>
      </w:r>
      <w:r>
        <w:t>para encargos y exposiciones</w:t>
      </w:r>
      <w:r w:rsidRPr="00EA023C">
        <w:t xml:space="preserve"> interna</w:t>
      </w:r>
      <w:r>
        <w:t>c</w:t>
      </w:r>
      <w:r w:rsidRPr="00EA023C">
        <w:t>ional</w:t>
      </w:r>
      <w:r>
        <w:t>es</w:t>
      </w:r>
      <w:r w:rsidRPr="00EA023C">
        <w:t xml:space="preserve">. </w:t>
      </w:r>
    </w:p>
    <w:p w:rsidR="0018730F" w:rsidRPr="00EA023C" w:rsidRDefault="0018730F">
      <w:pPr>
        <w:pStyle w:val="SingleTxtG"/>
      </w:pPr>
      <w:r w:rsidRPr="00EA023C">
        <w:t>390.</w:t>
      </w:r>
      <w:r w:rsidRPr="00EA023C">
        <w:tab/>
        <w:t>El C</w:t>
      </w:r>
      <w:r>
        <w:t>onsejo Nacional de las Artes</w:t>
      </w:r>
      <w:r w:rsidRPr="00EA023C">
        <w:t xml:space="preserve"> apoya los programas comunitarios al servicio del desarrollo artístico de los niños, gracias a sus planes de subvenci</w:t>
      </w:r>
      <w:r>
        <w:t>ón del teatro infantil y de las compañías teatrales, entre las que figuran</w:t>
      </w:r>
      <w:r w:rsidRPr="00EA023C">
        <w:t xml:space="preserve">: </w:t>
      </w:r>
    </w:p>
    <w:p w:rsidR="0018730F" w:rsidRPr="00EA023C" w:rsidRDefault="0018730F">
      <w:pPr>
        <w:pStyle w:val="SingleTxtG"/>
        <w:ind w:left="1701"/>
      </w:pPr>
      <w:r w:rsidRPr="00EA023C">
        <w:t>i)</w:t>
      </w:r>
      <w:r w:rsidRPr="00EA023C">
        <w:tab/>
      </w:r>
      <w:r>
        <w:t>El C</w:t>
      </w:r>
      <w:r w:rsidRPr="00EA023C">
        <w:t xml:space="preserve">oro </w:t>
      </w:r>
      <w:r>
        <w:t>infantil</w:t>
      </w:r>
      <w:r w:rsidRPr="00EA023C">
        <w:t xml:space="preserve"> de la Ópera L</w:t>
      </w:r>
      <w:r>
        <w:t xml:space="preserve">írica de </w:t>
      </w:r>
      <w:r w:rsidRPr="00EA023C">
        <w:t>Singap</w:t>
      </w:r>
      <w:r>
        <w:t>u</w:t>
      </w:r>
      <w:r w:rsidRPr="00EA023C">
        <w:t>r;</w:t>
      </w:r>
    </w:p>
    <w:p w:rsidR="0018730F" w:rsidRPr="00DB7FA6" w:rsidRDefault="0018730F">
      <w:pPr>
        <w:pStyle w:val="SingleTxtG"/>
        <w:ind w:left="1701"/>
      </w:pPr>
      <w:r w:rsidRPr="00DB7FA6">
        <w:t>ii)</w:t>
      </w:r>
      <w:r w:rsidRPr="00DB7FA6">
        <w:tab/>
        <w:t xml:space="preserve">El Grupo Joven de Artes Escénicas, grupo </w:t>
      </w:r>
      <w:r>
        <w:t>infantil</w:t>
      </w:r>
      <w:r w:rsidRPr="00DB7FA6">
        <w:t xml:space="preserve"> en mandar</w:t>
      </w:r>
      <w:r>
        <w:t>ín, especializado en teatro</w:t>
      </w:r>
      <w:r w:rsidRPr="00DB7FA6">
        <w:t xml:space="preserve"> </w:t>
      </w:r>
      <w:r>
        <w:t>dramático y en teatro c</w:t>
      </w:r>
      <w:r w:rsidRPr="00DB7FA6">
        <w:t>hin</w:t>
      </w:r>
      <w:r>
        <w:t>o</w:t>
      </w:r>
      <w:r w:rsidRPr="00DB7FA6">
        <w:t>;</w:t>
      </w:r>
    </w:p>
    <w:p w:rsidR="0018730F" w:rsidRPr="00DB7FA6" w:rsidRDefault="0018730F">
      <w:pPr>
        <w:pStyle w:val="SingleTxtG"/>
        <w:ind w:left="1701"/>
      </w:pPr>
      <w:r w:rsidRPr="00DB7FA6">
        <w:t>iii)</w:t>
      </w:r>
      <w:r w:rsidRPr="00DB7FA6">
        <w:tab/>
        <w:t>La Caja de Teatro, compañía que ha desarrollado un programa para empoderar a los j</w:t>
      </w:r>
      <w:r>
        <w:t>óvenes a través de las artes, con especial hincapié en la promoción de la conciencia social</w:t>
      </w:r>
      <w:r w:rsidRPr="00DB7FA6">
        <w:t xml:space="preserve">; </w:t>
      </w:r>
    </w:p>
    <w:p w:rsidR="0018730F" w:rsidRPr="006B3C6E" w:rsidRDefault="0018730F">
      <w:pPr>
        <w:pStyle w:val="SingleTxtG"/>
        <w:ind w:left="1701"/>
      </w:pPr>
      <w:r w:rsidRPr="006B3C6E">
        <w:t>iv)</w:t>
      </w:r>
      <w:r w:rsidRPr="006B3C6E">
        <w:tab/>
        <w:t xml:space="preserve">Los Actores </w:t>
      </w:r>
      <w:r>
        <w:t>Digita</w:t>
      </w:r>
      <w:r w:rsidRPr="006B3C6E">
        <w:t>les, grupo que opera una fusi</w:t>
      </w:r>
      <w:r>
        <w:t>ó</w:t>
      </w:r>
      <w:r w:rsidRPr="006B3C6E">
        <w:t xml:space="preserve">n entre las marionetas </w:t>
      </w:r>
      <w:r>
        <w:t xml:space="preserve">y el </w:t>
      </w:r>
      <w:r w:rsidRPr="006B3C6E">
        <w:t>teatr</w:t>
      </w:r>
      <w:r>
        <w:t>o para</w:t>
      </w:r>
      <w:r w:rsidRPr="006B3C6E">
        <w:t xml:space="preserve"> crea</w:t>
      </w:r>
      <w:r>
        <w:t>r un</w:t>
      </w:r>
      <w:r w:rsidRPr="006B3C6E">
        <w:t xml:space="preserve"> teatr</w:t>
      </w:r>
      <w:r>
        <w:t>o</w:t>
      </w:r>
      <w:r w:rsidRPr="006B3C6E">
        <w:t xml:space="preserve"> </w:t>
      </w:r>
      <w:r>
        <w:t>de</w:t>
      </w:r>
      <w:r w:rsidRPr="006B3C6E">
        <w:t xml:space="preserve"> imagina</w:t>
      </w:r>
      <w:r>
        <w:t>c</w:t>
      </w:r>
      <w:r w:rsidRPr="006B3C6E">
        <w:t>i</w:t>
      </w:r>
      <w:r>
        <w:t>ó</w:t>
      </w:r>
      <w:r w:rsidRPr="006B3C6E">
        <w:t>n;</w:t>
      </w:r>
    </w:p>
    <w:p w:rsidR="0018730F" w:rsidRPr="006B3C6E" w:rsidRDefault="0018730F">
      <w:pPr>
        <w:pStyle w:val="SingleTxtG"/>
        <w:ind w:left="1701"/>
      </w:pPr>
      <w:r w:rsidRPr="006B3C6E">
        <w:t>v)</w:t>
      </w:r>
      <w:r w:rsidRPr="006B3C6E">
        <w:tab/>
        <w:t>El Teatro de los Actores,</w:t>
      </w:r>
      <w:r w:rsidR="00524278">
        <w:t xml:space="preserve"> </w:t>
      </w:r>
      <w:r w:rsidRPr="006B3C6E">
        <w:t>compañía que traslada las narraciones cl</w:t>
      </w:r>
      <w:r>
        <w:t>ásicas infantiles del libro al escenario</w:t>
      </w:r>
      <w:r w:rsidRPr="006B3C6E">
        <w:t>;</w:t>
      </w:r>
    </w:p>
    <w:p w:rsidR="0018730F" w:rsidRPr="006B3C6E" w:rsidRDefault="0018730F">
      <w:pPr>
        <w:pStyle w:val="SingleTxtG"/>
        <w:ind w:left="1701"/>
      </w:pPr>
      <w:r w:rsidRPr="006B3C6E">
        <w:t>vi)</w:t>
      </w:r>
      <w:r w:rsidRPr="006B3C6E">
        <w:tab/>
        <w:t>La Pequeña Compañía del Teatro de Repertorio de Singap</w:t>
      </w:r>
      <w:r>
        <w:t>u</w:t>
      </w:r>
      <w:r w:rsidRPr="006B3C6E">
        <w:t>r;</w:t>
      </w:r>
    </w:p>
    <w:p w:rsidR="0018730F" w:rsidRPr="0025226B" w:rsidRDefault="0018730F">
      <w:pPr>
        <w:pStyle w:val="SingleTxtG"/>
        <w:ind w:left="1701"/>
      </w:pPr>
      <w:r w:rsidRPr="0025226B">
        <w:t>vii)</w:t>
      </w:r>
      <w:r w:rsidRPr="0025226B">
        <w:tab/>
        <w:t xml:space="preserve">La Joven Compañía; </w:t>
      </w:r>
    </w:p>
    <w:p w:rsidR="0018730F" w:rsidRPr="00000C5C" w:rsidRDefault="0018730F">
      <w:pPr>
        <w:pStyle w:val="SingleTxtG"/>
        <w:ind w:left="1701"/>
      </w:pPr>
      <w:r w:rsidRPr="00000C5C">
        <w:t>viii)</w:t>
      </w:r>
      <w:r w:rsidRPr="00000C5C">
        <w:tab/>
        <w:t>Teatro Joven “Los Brotes”, que ofrece espectáculos educativos a los niños y una plat</w:t>
      </w:r>
      <w:r>
        <w:t>a</w:t>
      </w:r>
      <w:r w:rsidRPr="00000C5C">
        <w:t>form</w:t>
      </w:r>
      <w:r>
        <w:t>a para que los jóvenes puedan dar rienda suelta a su talento interpretativo</w:t>
      </w:r>
      <w:r w:rsidRPr="00000C5C">
        <w:t>;</w:t>
      </w:r>
    </w:p>
    <w:p w:rsidR="0018730F" w:rsidRPr="00000C5C" w:rsidRDefault="0018730F">
      <w:pPr>
        <w:pStyle w:val="SingleTxtG"/>
        <w:ind w:left="1701"/>
      </w:pPr>
      <w:r w:rsidRPr="00000C5C">
        <w:t>ix)</w:t>
      </w:r>
      <w:r w:rsidRPr="00000C5C">
        <w:tab/>
        <w:t>I-Teatro, cuyas obras se centran en el teatro para niños y j</w:t>
      </w:r>
      <w:r>
        <w:t>óvenes; y</w:t>
      </w:r>
      <w:r w:rsidRPr="00000C5C">
        <w:t xml:space="preserve"> </w:t>
      </w:r>
    </w:p>
    <w:p w:rsidR="0018730F" w:rsidRPr="00000C5C" w:rsidRDefault="0018730F">
      <w:pPr>
        <w:pStyle w:val="SingleTxtG"/>
        <w:ind w:left="1701"/>
      </w:pPr>
      <w:r w:rsidRPr="00000C5C">
        <w:t>x)</w:t>
      </w:r>
      <w:r w:rsidRPr="00000C5C">
        <w:tab/>
      </w:r>
      <w:r>
        <w:t>Programa de formación</w:t>
      </w:r>
      <w:r w:rsidRPr="00000C5C">
        <w:t xml:space="preserve"> </w:t>
      </w:r>
      <w:r>
        <w:t xml:space="preserve">Young and </w:t>
      </w:r>
      <w:r w:rsidRPr="00000C5C">
        <w:t xml:space="preserve">W!ld </w:t>
      </w:r>
      <w:r>
        <w:t xml:space="preserve">de W!ld </w:t>
      </w:r>
      <w:r w:rsidRPr="00000C5C">
        <w:t>Rice, destinado a jóvenes entre 17 y 32 años de edad.</w:t>
      </w:r>
    </w:p>
    <w:p w:rsidR="0018730F" w:rsidRPr="00396DBF" w:rsidRDefault="0018730F">
      <w:pPr>
        <w:pStyle w:val="SingleTxtG"/>
      </w:pPr>
      <w:r w:rsidRPr="00000C5C">
        <w:t>391.</w:t>
      </w:r>
      <w:r w:rsidRPr="00000C5C">
        <w:tab/>
        <w:t>Los jóvenes se benefician también de planes como</w:t>
      </w:r>
      <w:r>
        <w:t xml:space="preserve"> el de b</w:t>
      </w:r>
      <w:r w:rsidRPr="00000C5C">
        <w:t xml:space="preserve">ecas para jóvenes músicos con talento, que ayuda a los </w:t>
      </w:r>
      <w:r>
        <w:t>estudiantes de música menores</w:t>
      </w:r>
      <w:r w:rsidRPr="00000C5C">
        <w:t xml:space="preserve"> </w:t>
      </w:r>
      <w:r>
        <w:t>de</w:t>
      </w:r>
      <w:r w:rsidRPr="00000C5C">
        <w:t xml:space="preserve"> 18 </w:t>
      </w:r>
      <w:r>
        <w:t>años</w:t>
      </w:r>
      <w:r w:rsidRPr="00000C5C">
        <w:t xml:space="preserve">. </w:t>
      </w:r>
      <w:r w:rsidRPr="00396DBF">
        <w:t xml:space="preserve">En febrero de 2007, se puso en marcha un nuevo plan para identificar y apoyar a los jóvenes talentos de la danza, </w:t>
      </w:r>
      <w:r>
        <w:t>mediante</w:t>
      </w:r>
      <w:r w:rsidRPr="00396DBF">
        <w:t xml:space="preserve"> una </w:t>
      </w:r>
      <w:r>
        <w:t xml:space="preserve">capacitación </w:t>
      </w:r>
      <w:r w:rsidRPr="00396DBF">
        <w:t>forma</w:t>
      </w:r>
      <w:r>
        <w:t>l</w:t>
      </w:r>
      <w:r w:rsidRPr="00396DBF">
        <w:t>. El C</w:t>
      </w:r>
      <w:r>
        <w:t>onsejo</w:t>
      </w:r>
      <w:r w:rsidRPr="00396DBF">
        <w:t>, junto con el Teatro de Danza de Singapu</w:t>
      </w:r>
      <w:r>
        <w:t>r</w:t>
      </w:r>
      <w:r w:rsidRPr="00396DBF">
        <w:t xml:space="preserve">, lanzó un programa de becas para </w:t>
      </w:r>
      <w:r>
        <w:t>la danza, de preparación</w:t>
      </w:r>
      <w:r w:rsidRPr="00396DBF">
        <w:t xml:space="preserve"> intensiv</w:t>
      </w:r>
      <w:r>
        <w:t>a, a fin de brindar un aprendizaje</w:t>
      </w:r>
      <w:r w:rsidRPr="00396DBF">
        <w:t xml:space="preserve"> </w:t>
      </w:r>
      <w:r>
        <w:t>a nivel</w:t>
      </w:r>
      <w:r w:rsidRPr="00396DBF">
        <w:t xml:space="preserve"> preprofesional</w:t>
      </w:r>
      <w:r>
        <w:t xml:space="preserve"> a los jóvenes entre</w:t>
      </w:r>
      <w:r w:rsidRPr="00396DBF">
        <w:t xml:space="preserve"> 11 </w:t>
      </w:r>
      <w:r>
        <w:t>y</w:t>
      </w:r>
      <w:r w:rsidRPr="00396DBF">
        <w:t xml:space="preserve"> 19 </w:t>
      </w:r>
      <w:r>
        <w:t>años</w:t>
      </w:r>
      <w:r w:rsidRPr="00396DBF">
        <w:t>.</w:t>
      </w:r>
    </w:p>
    <w:p w:rsidR="0018730F" w:rsidRPr="002D2FC8" w:rsidRDefault="0018730F">
      <w:pPr>
        <w:pStyle w:val="H23G"/>
      </w:pPr>
      <w:r w:rsidRPr="00396DBF">
        <w:tab/>
      </w:r>
      <w:r w:rsidRPr="002D2FC8">
        <w:t>E.</w:t>
      </w:r>
      <w:r w:rsidRPr="002D2FC8">
        <w:tab/>
      </w:r>
      <w:r>
        <w:t>F</w:t>
      </w:r>
      <w:r w:rsidRPr="002D2FC8">
        <w:t>estival</w:t>
      </w:r>
      <w:r>
        <w:t>e</w:t>
      </w:r>
      <w:r w:rsidRPr="002D2FC8">
        <w:t xml:space="preserve">s </w:t>
      </w:r>
      <w:r>
        <w:t>y celebraciones artísticos</w:t>
      </w:r>
    </w:p>
    <w:p w:rsidR="0018730F" w:rsidRPr="00340991" w:rsidRDefault="0018730F">
      <w:pPr>
        <w:pStyle w:val="SingleTxtG"/>
      </w:pPr>
      <w:r w:rsidRPr="00321520">
        <w:t>392.</w:t>
      </w:r>
      <w:r w:rsidRPr="00321520">
        <w:tab/>
        <w:t xml:space="preserve">El </w:t>
      </w:r>
      <w:r>
        <w:t>festival anual de la j</w:t>
      </w:r>
      <w:r w:rsidRPr="00321520">
        <w:t>uventud de Singapur, organizado por el M</w:t>
      </w:r>
      <w:r>
        <w:t xml:space="preserve">inisterio de </w:t>
      </w:r>
      <w:r w:rsidRPr="00321520">
        <w:t>E</w:t>
      </w:r>
      <w:r>
        <w:t>ducación</w:t>
      </w:r>
      <w:r w:rsidRPr="00321520">
        <w:t>, es un festival de las artes</w:t>
      </w:r>
      <w:r>
        <w:t>,</w:t>
      </w:r>
      <w:r w:rsidRPr="00321520">
        <w:t xml:space="preserve"> de un mes de duraci</w:t>
      </w:r>
      <w:r>
        <w:t xml:space="preserve">ón, que </w:t>
      </w:r>
      <w:r w:rsidRPr="00321520">
        <w:t>celebra</w:t>
      </w:r>
      <w:r>
        <w:t xml:space="preserve"> los logros de los</w:t>
      </w:r>
      <w:r w:rsidRPr="00321520">
        <w:t xml:space="preserve"> </w:t>
      </w:r>
      <w:r>
        <w:t>e</w:t>
      </w:r>
      <w:r w:rsidRPr="00321520">
        <w:t>stud</w:t>
      </w:r>
      <w:r>
        <w:t>ia</w:t>
      </w:r>
      <w:r w:rsidRPr="00321520">
        <w:t>nt</w:t>
      </w:r>
      <w:r>
        <w:t>e</w:t>
      </w:r>
      <w:r w:rsidRPr="00321520">
        <w:t>s</w:t>
      </w:r>
      <w:r>
        <w:t xml:space="preserve"> en el ámbito de las</w:t>
      </w:r>
      <w:r w:rsidRPr="00321520">
        <w:t xml:space="preserve"> art</w:t>
      </w:r>
      <w:r>
        <w:t>e</w:t>
      </w:r>
      <w:r w:rsidRPr="00321520">
        <w:t xml:space="preserve">s. Entre sus objetivos figura el de alentar la participación </w:t>
      </w:r>
      <w:r>
        <w:t>general</w:t>
      </w:r>
      <w:r w:rsidRPr="00321520">
        <w:t xml:space="preserve"> en las </w:t>
      </w:r>
      <w:r>
        <w:t>artes escénicas en calidad de actividades complementarias del estudio,</w:t>
      </w:r>
      <w:r w:rsidR="00524278">
        <w:t xml:space="preserve"> </w:t>
      </w:r>
      <w:r w:rsidRPr="00321520">
        <w:t>promo</w:t>
      </w:r>
      <w:r>
        <w:t>v</w:t>
      </w:r>
      <w:r w:rsidRPr="00321520">
        <w:t>e</w:t>
      </w:r>
      <w:r>
        <w:t>r</w:t>
      </w:r>
      <w:r w:rsidRPr="00321520">
        <w:t xml:space="preserve"> </w:t>
      </w:r>
      <w:r>
        <w:t>el desarrollo de una cultura de las</w:t>
      </w:r>
      <w:r w:rsidRPr="00321520">
        <w:t xml:space="preserve"> art</w:t>
      </w:r>
      <w:r>
        <w:t>e</w:t>
      </w:r>
      <w:r w:rsidRPr="00321520">
        <w:t xml:space="preserve">s </w:t>
      </w:r>
      <w:r>
        <w:t>en la</w:t>
      </w:r>
      <w:r w:rsidRPr="00321520">
        <w:t xml:space="preserve"> </w:t>
      </w:r>
      <w:r>
        <w:t>e</w:t>
      </w:r>
      <w:r w:rsidRPr="00321520">
        <w:t>sc</w:t>
      </w:r>
      <w:r>
        <w:t>ue</w:t>
      </w:r>
      <w:r w:rsidRPr="00321520">
        <w:t>l</w:t>
      </w:r>
      <w:r>
        <w:t>a</w:t>
      </w:r>
      <w:r w:rsidRPr="00321520">
        <w:t xml:space="preserve"> </w:t>
      </w:r>
      <w:r>
        <w:t>y elevar el listón de las enseñanzas artísticas</w:t>
      </w:r>
      <w:r w:rsidRPr="00321520">
        <w:t xml:space="preserve">. </w:t>
      </w:r>
      <w:r w:rsidRPr="00296F16">
        <w:t xml:space="preserve">El </w:t>
      </w:r>
      <w:r>
        <w:t>festival</w:t>
      </w:r>
      <w:r w:rsidRPr="00296F16">
        <w:t xml:space="preserve"> sirve tambi</w:t>
      </w:r>
      <w:r>
        <w:t>én de escaparate para mostrar la</w:t>
      </w:r>
      <w:r w:rsidRPr="00296F16">
        <w:t>s divers</w:t>
      </w:r>
      <w:r>
        <w:t>a</w:t>
      </w:r>
      <w:r w:rsidRPr="00296F16">
        <w:t xml:space="preserve">s </w:t>
      </w:r>
      <w:r>
        <w:t>aptitudes</w:t>
      </w:r>
      <w:r w:rsidRPr="00296F16">
        <w:t xml:space="preserve"> de los estudiantes </w:t>
      </w:r>
      <w:r>
        <w:t>en la esfera de las</w:t>
      </w:r>
      <w:r w:rsidRPr="00296F16">
        <w:t xml:space="preserve"> art</w:t>
      </w:r>
      <w:r>
        <w:t>e</w:t>
      </w:r>
      <w:r w:rsidRPr="00296F16">
        <w:t xml:space="preserve">s. </w:t>
      </w:r>
      <w:r w:rsidRPr="00340991">
        <w:t xml:space="preserve">Cada año se organizan más de 20 actos en el marco del </w:t>
      </w:r>
      <w:r>
        <w:t>festival,</w:t>
      </w:r>
      <w:r w:rsidRPr="00340991">
        <w:t xml:space="preserve"> ante </w:t>
      </w:r>
      <w:r>
        <w:t>espectadores</w:t>
      </w:r>
      <w:r w:rsidRPr="00340991">
        <w:t xml:space="preserve"> de pago en auditorios oficiales</w:t>
      </w:r>
      <w:r>
        <w:t>,</w:t>
      </w:r>
      <w:r w:rsidRPr="00340991">
        <w:t xml:space="preserve"> as</w:t>
      </w:r>
      <w:r>
        <w:t>í como ante</w:t>
      </w:r>
      <w:r w:rsidRPr="00340991">
        <w:t xml:space="preserve"> m</w:t>
      </w:r>
      <w:r>
        <w:t>i</w:t>
      </w:r>
      <w:r w:rsidRPr="00340991">
        <w:t>embr</w:t>
      </w:r>
      <w:r>
        <w:t>o</w:t>
      </w:r>
      <w:r w:rsidRPr="00340991">
        <w:t xml:space="preserve">s </w:t>
      </w:r>
      <w:r>
        <w:t>del público en centros comerciales y</w:t>
      </w:r>
      <w:r w:rsidRPr="00340991">
        <w:t xml:space="preserve"> par</w:t>
      </w:r>
      <w:r>
        <w:t>que</w:t>
      </w:r>
      <w:r w:rsidRPr="00340991">
        <w:t xml:space="preserve">s. </w:t>
      </w:r>
    </w:p>
    <w:p w:rsidR="0018730F" w:rsidRPr="0022152D" w:rsidRDefault="0018730F">
      <w:pPr>
        <w:pStyle w:val="SingleTxtG"/>
      </w:pPr>
      <w:r w:rsidRPr="0022152D">
        <w:t>393.</w:t>
      </w:r>
      <w:r w:rsidRPr="0022152D">
        <w:tab/>
        <w:t xml:space="preserve">El festival anual de las artes de Singapur </w:t>
      </w:r>
      <w:r>
        <w:t>engloba</w:t>
      </w:r>
      <w:r w:rsidRPr="0022152D">
        <w:t xml:space="preserve"> varias actividades como actuaciones para los niños, la familia, </w:t>
      </w:r>
      <w:r>
        <w:t xml:space="preserve">una sección titulada </w:t>
      </w:r>
      <w:r w:rsidRPr="0022152D">
        <w:t>Art</w:t>
      </w:r>
      <w:r>
        <w:t>e</w:t>
      </w:r>
      <w:r w:rsidRPr="0022152D">
        <w:t xml:space="preserve">s </w:t>
      </w:r>
      <w:r>
        <w:t>en</w:t>
      </w:r>
      <w:r w:rsidRPr="0022152D">
        <w:t xml:space="preserve"> Mov</w:t>
      </w:r>
      <w:r>
        <w:t>imiento y otra Espectáculos para la Familia, a fin de atraer a los jóvenes y a sus</w:t>
      </w:r>
      <w:r w:rsidRPr="0022152D">
        <w:t xml:space="preserve"> famili</w:t>
      </w:r>
      <w:r>
        <w:t>a</w:t>
      </w:r>
      <w:r w:rsidRPr="0022152D">
        <w:t xml:space="preserve">s. </w:t>
      </w:r>
    </w:p>
    <w:p w:rsidR="0018730F" w:rsidRPr="008D7A4C" w:rsidRDefault="0018730F">
      <w:pPr>
        <w:pStyle w:val="SingleTxtG"/>
      </w:pPr>
      <w:r w:rsidRPr="002A740E">
        <w:t>394.</w:t>
      </w:r>
      <w:r w:rsidRPr="002A740E">
        <w:tab/>
        <w:t>En 2007, el festival de las artes de Singapur incluy</w:t>
      </w:r>
      <w:r>
        <w:t>ó</w:t>
      </w:r>
      <w:r w:rsidRPr="002A740E">
        <w:t xml:space="preserve"> diversas modalidades del programa de servicios comunitarios, con miras a </w:t>
      </w:r>
      <w:r>
        <w:t xml:space="preserve">congregar a los jóvenes y sus </w:t>
      </w:r>
      <w:r w:rsidRPr="002A740E">
        <w:t>famili</w:t>
      </w:r>
      <w:r>
        <w:t>a</w:t>
      </w:r>
      <w:r w:rsidRPr="002A740E">
        <w:t xml:space="preserve">s. </w:t>
      </w:r>
      <w:r>
        <w:t>Esa</w:t>
      </w:r>
      <w:r w:rsidRPr="002A740E">
        <w:t xml:space="preserve">s </w:t>
      </w:r>
      <w:r>
        <w:t>actuaciones</w:t>
      </w:r>
      <w:r w:rsidRPr="002A740E">
        <w:t xml:space="preserve"> del festival reunieron a los jóvenes y a sus familias en entornos creativos, imaginativos y accesibles. El espectáculo PLAY!, una sinfonía de videojuego</w:t>
      </w:r>
      <w:r>
        <w:t>s</w:t>
      </w:r>
      <w:r w:rsidRPr="002A740E">
        <w:t xml:space="preserve"> en l</w:t>
      </w:r>
      <w:r>
        <w:t>a</w:t>
      </w:r>
      <w:r w:rsidRPr="002A740E">
        <w:t xml:space="preserve"> programa</w:t>
      </w:r>
      <w:r>
        <w:t>ción</w:t>
      </w:r>
      <w:r w:rsidRPr="002A740E">
        <w:t xml:space="preserve"> central del festival</w:t>
      </w:r>
      <w:r>
        <w:t>,</w:t>
      </w:r>
      <w:r w:rsidRPr="002A740E">
        <w:t xml:space="preserve"> atrajo a un p</w:t>
      </w:r>
      <w:r>
        <w:t>úblico joven, menor de</w:t>
      </w:r>
      <w:r w:rsidRPr="002A740E">
        <w:t xml:space="preserve"> 20 </w:t>
      </w:r>
      <w:r>
        <w:t>años</w:t>
      </w:r>
      <w:r w:rsidRPr="002A740E">
        <w:t xml:space="preserve">. </w:t>
      </w:r>
      <w:r>
        <w:t>Jóvenes entusiastas de los vi</w:t>
      </w:r>
      <w:r w:rsidRPr="00403FEC">
        <w:t>deojuegos que</w:t>
      </w:r>
      <w:r>
        <w:t>,</w:t>
      </w:r>
      <w:r w:rsidRPr="00403FEC">
        <w:t xml:space="preserve"> en su mayoría</w:t>
      </w:r>
      <w:r>
        <w:t>,</w:t>
      </w:r>
      <w:r w:rsidRPr="00403FEC">
        <w:t xml:space="preserve"> no habían pisado antes una sala de conciertos, asistieron a las tres </w:t>
      </w:r>
      <w:r>
        <w:t>funciones</w:t>
      </w:r>
      <w:r w:rsidRPr="00403FEC">
        <w:t xml:space="preserve">. Gracias a compañías infantiles locales y </w:t>
      </w:r>
      <w:r>
        <w:t xml:space="preserve">a </w:t>
      </w:r>
      <w:r w:rsidRPr="00403FEC">
        <w:t xml:space="preserve">otras de renombre internacional, el festival ofreció una </w:t>
      </w:r>
      <w:r>
        <w:t xml:space="preserve">amplia gama de </w:t>
      </w:r>
      <w:r w:rsidRPr="00403FEC">
        <w:t xml:space="preserve">actividades </w:t>
      </w:r>
      <w:r>
        <w:t xml:space="preserve">y actos artísticos e </w:t>
      </w:r>
      <w:r w:rsidRPr="00403FEC">
        <w:t>interactiv</w:t>
      </w:r>
      <w:r>
        <w:t>os</w:t>
      </w:r>
      <w:r w:rsidRPr="00403FEC">
        <w:t xml:space="preserve"> </w:t>
      </w:r>
      <w:r>
        <w:t>para jóvenes, con miras a descubrir cuales son sus</w:t>
      </w:r>
      <w:r w:rsidRPr="00403FEC">
        <w:t xml:space="preserve"> interes</w:t>
      </w:r>
      <w:r>
        <w:t>e</w:t>
      </w:r>
      <w:r w:rsidRPr="00403FEC">
        <w:t xml:space="preserve">s </w:t>
      </w:r>
      <w:r>
        <w:t>e</w:t>
      </w:r>
      <w:r w:rsidRPr="00403FEC">
        <w:t xml:space="preserve">n </w:t>
      </w:r>
      <w:r>
        <w:t>las diversas formas de artes escénicas y</w:t>
      </w:r>
      <w:r w:rsidRPr="00403FEC">
        <w:t xml:space="preserve"> visual</w:t>
      </w:r>
      <w:r>
        <w:t>es</w:t>
      </w:r>
      <w:r w:rsidRPr="00403FEC">
        <w:t xml:space="preserve">. </w:t>
      </w:r>
      <w:r w:rsidRPr="008D7A4C">
        <w:t>Los estudiantes disfrutaron también de descuentos</w:t>
      </w:r>
      <w:r>
        <w:t>,</w:t>
      </w:r>
      <w:r w:rsidRPr="008D7A4C">
        <w:t xml:space="preserve"> con objeto de </w:t>
      </w:r>
      <w:r>
        <w:t>fomenta</w:t>
      </w:r>
      <w:r w:rsidRPr="008D7A4C">
        <w:t xml:space="preserve">r su asistencia a los programas del festival. </w:t>
      </w:r>
    </w:p>
    <w:p w:rsidR="0018730F" w:rsidRPr="000C3CE2" w:rsidRDefault="0018730F">
      <w:pPr>
        <w:pStyle w:val="SingleTxtG"/>
        <w:rPr>
          <w:b/>
        </w:rPr>
      </w:pPr>
      <w:r w:rsidRPr="008D7A4C">
        <w:t>395.</w:t>
      </w:r>
      <w:r w:rsidRPr="008D7A4C">
        <w:tab/>
        <w:t>Otros actos organizados por el C</w:t>
      </w:r>
      <w:r>
        <w:t>onsejo Nacional de las Artes</w:t>
      </w:r>
      <w:r w:rsidRPr="008D7A4C">
        <w:t xml:space="preserve"> brindan también oportunidades para </w:t>
      </w:r>
      <w:r>
        <w:t>la participación de</w:t>
      </w:r>
      <w:r w:rsidRPr="008D7A4C">
        <w:t xml:space="preserve"> los j</w:t>
      </w:r>
      <w:r>
        <w:t>óvenes</w:t>
      </w:r>
      <w:r w:rsidRPr="008D7A4C">
        <w:t xml:space="preserve"> </w:t>
      </w:r>
      <w:r>
        <w:t>y su acceso a las</w:t>
      </w:r>
      <w:r w:rsidRPr="008D7A4C">
        <w:t xml:space="preserve"> art</w:t>
      </w:r>
      <w:r>
        <w:t>e</w:t>
      </w:r>
      <w:r w:rsidRPr="008D7A4C">
        <w:t xml:space="preserve">s. El </w:t>
      </w:r>
      <w:r>
        <w:t>Consejo</w:t>
      </w:r>
      <w:r w:rsidRPr="008D7A4C">
        <w:t xml:space="preserve"> </w:t>
      </w:r>
      <w:r>
        <w:t>puso en marcha</w:t>
      </w:r>
      <w:r w:rsidRPr="008D7A4C">
        <w:t xml:space="preserve"> hace más de diez años </w:t>
      </w:r>
      <w:r>
        <w:t>su propio</w:t>
      </w:r>
      <w:r w:rsidRPr="008D7A4C">
        <w:t xml:space="preserve"> programa de educaci</w:t>
      </w:r>
      <w:r>
        <w:t>ón artística</w:t>
      </w:r>
      <w:r w:rsidRPr="008D7A4C">
        <w:t>. Cada año, más de 340</w:t>
      </w:r>
      <w:r w:rsidR="00524278">
        <w:t>.000</w:t>
      </w:r>
      <w:r w:rsidRPr="008D7A4C">
        <w:t xml:space="preserve"> estudiantes, de 7 a 19 años de edad</w:t>
      </w:r>
      <w:r>
        <w:t>,</w:t>
      </w:r>
      <w:r w:rsidRPr="008D7A4C">
        <w:t xml:space="preserve"> toman parte en más de 2</w:t>
      </w:r>
      <w:r w:rsidR="00524278">
        <w:t>.000</w:t>
      </w:r>
      <w:r w:rsidRPr="008D7A4C">
        <w:t xml:space="preserve"> program</w:t>
      </w:r>
      <w:r>
        <w:t>a</w:t>
      </w:r>
      <w:r w:rsidRPr="008D7A4C">
        <w:t xml:space="preserve">s </w:t>
      </w:r>
      <w:r>
        <w:t>de</w:t>
      </w:r>
      <w:r w:rsidRPr="008D7A4C">
        <w:t xml:space="preserve"> dan</w:t>
      </w:r>
      <w:r>
        <w:t>za</w:t>
      </w:r>
      <w:r w:rsidRPr="008D7A4C">
        <w:t>, literatur</w:t>
      </w:r>
      <w:r>
        <w:t>a</w:t>
      </w:r>
      <w:r w:rsidRPr="008D7A4C">
        <w:t>, m</w:t>
      </w:r>
      <w:r>
        <w:t>ú</w:t>
      </w:r>
      <w:r w:rsidRPr="008D7A4C">
        <w:t>sic</w:t>
      </w:r>
      <w:r>
        <w:t>a</w:t>
      </w:r>
      <w:r w:rsidRPr="008D7A4C">
        <w:t>, teatr</w:t>
      </w:r>
      <w:r>
        <w:t>o</w:t>
      </w:r>
      <w:r w:rsidRPr="008D7A4C">
        <w:t xml:space="preserve"> </w:t>
      </w:r>
      <w:r>
        <w:t>y artes</w:t>
      </w:r>
      <w:r w:rsidRPr="008D7A4C">
        <w:t xml:space="preserve"> visual</w:t>
      </w:r>
      <w:r>
        <w:t>es</w:t>
      </w:r>
      <w:r w:rsidRPr="008D7A4C">
        <w:t xml:space="preserve"> </w:t>
      </w:r>
      <w:r>
        <w:t>gestionados por</w:t>
      </w:r>
      <w:r w:rsidRPr="008D7A4C">
        <w:t xml:space="preserve"> educa</w:t>
      </w:r>
      <w:r>
        <w:t>d</w:t>
      </w:r>
      <w:r w:rsidRPr="008D7A4C">
        <w:t>or</w:t>
      </w:r>
      <w:r>
        <w:t>e</w:t>
      </w:r>
      <w:r w:rsidRPr="008D7A4C">
        <w:t>s, artist</w:t>
      </w:r>
      <w:r>
        <w:t>a</w:t>
      </w:r>
      <w:r w:rsidRPr="008D7A4C">
        <w:t xml:space="preserve">s </w:t>
      </w:r>
      <w:r>
        <w:t xml:space="preserve">y grupos </w:t>
      </w:r>
      <w:r w:rsidRPr="008D7A4C">
        <w:t>art</w:t>
      </w:r>
      <w:r>
        <w:t>í</w:t>
      </w:r>
      <w:r w:rsidRPr="008D7A4C">
        <w:t>s</w:t>
      </w:r>
      <w:r>
        <w:t>ticos.</w:t>
      </w:r>
      <w:r w:rsidRPr="008D7A4C">
        <w:t xml:space="preserve"> </w:t>
      </w:r>
      <w:r w:rsidRPr="000C3CE2">
        <w:t>Esos programas se llevan a cabo a través de las 3 Es – Exposición (actuaciones realizadas durante la asamblea escolar), Experiencia (programas a medida de grupos m</w:t>
      </w:r>
      <w:r>
        <w:t>ás pequeños de</w:t>
      </w:r>
      <w:r w:rsidRPr="000C3CE2">
        <w:t xml:space="preserve"> </w:t>
      </w:r>
      <w:r>
        <w:t>e</w:t>
      </w:r>
      <w:r w:rsidRPr="000C3CE2">
        <w:t>stud</w:t>
      </w:r>
      <w:r>
        <w:t>ia</w:t>
      </w:r>
      <w:r w:rsidRPr="000C3CE2">
        <w:t>nt</w:t>
      </w:r>
      <w:r>
        <w:t>e</w:t>
      </w:r>
      <w:r w:rsidRPr="000C3CE2">
        <w:t xml:space="preserve">s </w:t>
      </w:r>
      <w:r>
        <w:t>c</w:t>
      </w:r>
      <w:r w:rsidRPr="000C3CE2">
        <w:t>on experienc</w:t>
      </w:r>
      <w:r>
        <w:t>ia práctica</w:t>
      </w:r>
      <w:r w:rsidRPr="000C3CE2">
        <w:t xml:space="preserve">) </w:t>
      </w:r>
      <w:r>
        <w:t>y</w:t>
      </w:r>
      <w:r w:rsidRPr="000C3CE2">
        <w:t xml:space="preserve"> Excursi</w:t>
      </w:r>
      <w:r>
        <w:t>ó</w:t>
      </w:r>
      <w:r w:rsidRPr="000C3CE2">
        <w:t>n (</w:t>
      </w:r>
      <w:r>
        <w:t>centros</w:t>
      </w:r>
      <w:r w:rsidRPr="000C3CE2">
        <w:t xml:space="preserve"> </w:t>
      </w:r>
      <w:r>
        <w:t>que traen a sus alumnos desde las escuelas para asistir a las representaciones</w:t>
      </w:r>
      <w:r w:rsidRPr="000C3CE2">
        <w:t>).</w:t>
      </w:r>
    </w:p>
    <w:p w:rsidR="0018730F" w:rsidRPr="00A44FDE" w:rsidRDefault="0018730F">
      <w:pPr>
        <w:pStyle w:val="SingleTxtG"/>
      </w:pPr>
      <w:r w:rsidRPr="000C3CE2">
        <w:t>396.</w:t>
      </w:r>
      <w:r w:rsidRPr="000C3CE2">
        <w:tab/>
        <w:t xml:space="preserve">El concierto del </w:t>
      </w:r>
      <w:r>
        <w:t>Consejo/</w:t>
      </w:r>
      <w:r w:rsidRPr="000C3CE2">
        <w:t xml:space="preserve">Exxon Mobil en el programa del </w:t>
      </w:r>
      <w:r>
        <w:t>p</w:t>
      </w:r>
      <w:r w:rsidRPr="000C3CE2">
        <w:t>ar</w:t>
      </w:r>
      <w:r>
        <w:t>que</w:t>
      </w:r>
      <w:r w:rsidRPr="000C3CE2">
        <w:t xml:space="preserve"> </w:t>
      </w:r>
      <w:r>
        <w:t>e</w:t>
      </w:r>
      <w:r w:rsidRPr="000C3CE2">
        <w:t>s popular</w:t>
      </w:r>
      <w:r>
        <w:t>,</w:t>
      </w:r>
      <w:r w:rsidRPr="000C3CE2">
        <w:t xml:space="preserve"> especial</w:t>
      </w:r>
      <w:r>
        <w:t>mente entre las</w:t>
      </w:r>
      <w:r w:rsidRPr="000C3CE2">
        <w:t xml:space="preserve"> famili</w:t>
      </w:r>
      <w:r>
        <w:t>a</w:t>
      </w:r>
      <w:r w:rsidRPr="000C3CE2">
        <w:t xml:space="preserve">s </w:t>
      </w:r>
      <w:r>
        <w:t>con niños pequeños</w:t>
      </w:r>
      <w:r w:rsidRPr="000C3CE2">
        <w:t xml:space="preserve">. </w:t>
      </w:r>
      <w:r w:rsidRPr="0024213E">
        <w:t xml:space="preserve">Al ser una de las series de actuaciones artísticas que lleva más tiempo representándose al aire libre y con más éxito, el programa se ajusta a unos temas especiales y va dirigido a varios segmentos </w:t>
      </w:r>
      <w:r>
        <w:t>de la</w:t>
      </w:r>
      <w:r w:rsidRPr="0024213E">
        <w:t xml:space="preserve"> po</w:t>
      </w:r>
      <w:r>
        <w:t>b</w:t>
      </w:r>
      <w:r w:rsidRPr="0024213E">
        <w:t>la</w:t>
      </w:r>
      <w:r>
        <w:t>c</w:t>
      </w:r>
      <w:r w:rsidRPr="0024213E">
        <w:t>i</w:t>
      </w:r>
      <w:r>
        <w:t>ó</w:t>
      </w:r>
      <w:r w:rsidRPr="0024213E">
        <w:t>n. En mayo de 2008, el concierto del C</w:t>
      </w:r>
      <w:r>
        <w:t>onsejo/</w:t>
      </w:r>
      <w:r w:rsidRPr="0024213E">
        <w:t>Exxon Mobil en el parque se centr</w:t>
      </w:r>
      <w:r>
        <w:t>ó en</w:t>
      </w:r>
      <w:r w:rsidRPr="0024213E">
        <w:t xml:space="preserve"> program</w:t>
      </w:r>
      <w:r>
        <w:t>as</w:t>
      </w:r>
      <w:r w:rsidRPr="0024213E">
        <w:t xml:space="preserve"> </w:t>
      </w:r>
      <w:r>
        <w:t>para niños y</w:t>
      </w:r>
      <w:r w:rsidRPr="0024213E">
        <w:t xml:space="preserve"> present</w:t>
      </w:r>
      <w:r>
        <w:t>ó</w:t>
      </w:r>
      <w:r w:rsidRPr="0024213E">
        <w:t xml:space="preserve"> </w:t>
      </w:r>
      <w:r>
        <w:t>el Mundo de los Niños</w:t>
      </w:r>
      <w:r w:rsidRPr="0024213E">
        <w:t xml:space="preserve">: </w:t>
      </w:r>
      <w:r>
        <w:t xml:space="preserve">un programa de </w:t>
      </w:r>
      <w:r w:rsidRPr="0024213E">
        <w:t>m</w:t>
      </w:r>
      <w:r>
        <w:t>ú</w:t>
      </w:r>
      <w:r w:rsidRPr="0024213E">
        <w:t>sic</w:t>
      </w:r>
      <w:r>
        <w:t>a</w:t>
      </w:r>
      <w:r w:rsidRPr="0024213E">
        <w:t>+</w:t>
      </w:r>
      <w:r>
        <w:t>teatro</w:t>
      </w:r>
      <w:r w:rsidRPr="0024213E">
        <w:t>+dan</w:t>
      </w:r>
      <w:r>
        <w:t>za</w:t>
      </w:r>
      <w:r w:rsidRPr="0024213E">
        <w:t xml:space="preserve">. En septiembre de 2007, </w:t>
      </w:r>
      <w:r>
        <w:t>e</w:t>
      </w:r>
      <w:r w:rsidRPr="0024213E">
        <w:t xml:space="preserve">l </w:t>
      </w:r>
      <w:r>
        <w:t>ciclo</w:t>
      </w:r>
      <w:r w:rsidRPr="0024213E">
        <w:t xml:space="preserve"> de conciert</w:t>
      </w:r>
      <w:r>
        <w:t>os</w:t>
      </w:r>
      <w:r w:rsidRPr="0024213E">
        <w:t xml:space="preserve"> present</w:t>
      </w:r>
      <w:r>
        <w:t>ó también</w:t>
      </w:r>
      <w:r w:rsidRPr="0024213E">
        <w:t xml:space="preserve"> </w:t>
      </w:r>
      <w:r>
        <w:t>la Fiesta de los Niños</w:t>
      </w:r>
      <w:r w:rsidRPr="0024213E">
        <w:t xml:space="preserve">. </w:t>
      </w:r>
      <w:r>
        <w:t>Se programaron en los conciertos g</w:t>
      </w:r>
      <w:r w:rsidRPr="00A44FDE">
        <w:t>rupos de arte, como Arts Fission, la Pequeña Compañía del Teatro de Repertorio de Singapur,</w:t>
      </w:r>
      <w:r w:rsidR="00524278">
        <w:t xml:space="preserve"> </w:t>
      </w:r>
      <w:r w:rsidRPr="00A44FDE">
        <w:t xml:space="preserve">el Teatro de los Actores </w:t>
      </w:r>
      <w:r>
        <w:t>y los grupos escolares que hubieran ganado premios</w:t>
      </w:r>
      <w:r w:rsidRPr="00A44FDE">
        <w:t xml:space="preserve">. Una sección </w:t>
      </w:r>
      <w:r>
        <w:t xml:space="preserve">alternativa </w:t>
      </w:r>
      <w:r w:rsidRPr="00A44FDE">
        <w:t xml:space="preserve">ampliada del festival, </w:t>
      </w:r>
      <w:r>
        <w:t xml:space="preserve">que </w:t>
      </w:r>
      <w:r w:rsidRPr="00A44FDE">
        <w:t>inclu</w:t>
      </w:r>
      <w:r>
        <w:t>ye</w:t>
      </w:r>
      <w:r w:rsidRPr="00A44FDE">
        <w:t xml:space="preserve"> actividades interactivas como un concurso de colorear y un teatro de peces </w:t>
      </w:r>
      <w:r>
        <w:t>Cuentacuentos,</w:t>
      </w:r>
      <w:r w:rsidRPr="00A44FDE">
        <w:t xml:space="preserve"> atrajo a los niños y contribuy</w:t>
      </w:r>
      <w:r>
        <w:t xml:space="preserve">ó a intensificar la </w:t>
      </w:r>
      <w:r w:rsidRPr="00A44FDE">
        <w:t>participa</w:t>
      </w:r>
      <w:r>
        <w:t>c</w:t>
      </w:r>
      <w:r w:rsidRPr="00A44FDE">
        <w:t>i</w:t>
      </w:r>
      <w:r>
        <w:t>ó</w:t>
      </w:r>
      <w:r w:rsidRPr="00A44FDE">
        <w:t xml:space="preserve">n </w:t>
      </w:r>
      <w:r>
        <w:t xml:space="preserve">activa e incrementar la cantidad de público que acude a los </w:t>
      </w:r>
      <w:r w:rsidRPr="00A44FDE">
        <w:t>conc</w:t>
      </w:r>
      <w:r>
        <w:t>i</w:t>
      </w:r>
      <w:r w:rsidRPr="00A44FDE">
        <w:t>ert</w:t>
      </w:r>
      <w:r>
        <w:t>o</w:t>
      </w:r>
      <w:r w:rsidRPr="00A44FDE">
        <w:t xml:space="preserve">s. </w:t>
      </w:r>
    </w:p>
    <w:p w:rsidR="0018730F" w:rsidRPr="00FF081C" w:rsidRDefault="0018730F">
      <w:pPr>
        <w:pStyle w:val="SingleTxtG"/>
      </w:pPr>
      <w:r w:rsidRPr="00BB2F0E">
        <w:t>397.</w:t>
      </w:r>
      <w:r w:rsidRPr="00BB2F0E">
        <w:tab/>
        <w:t>En 2007, se ofrecieron programas para los niños y los jóvenes en la exposici</w:t>
      </w:r>
      <w:r>
        <w:t>ón de artes de Singapur, un</w:t>
      </w:r>
      <w:r w:rsidRPr="00BB2F0E">
        <w:t xml:space="preserve">a </w:t>
      </w:r>
      <w:r>
        <w:t xml:space="preserve">plataforma </w:t>
      </w:r>
      <w:r w:rsidRPr="00BB2F0E">
        <w:t>na</w:t>
      </w:r>
      <w:r>
        <w:t>c</w:t>
      </w:r>
      <w:r w:rsidRPr="00BB2F0E">
        <w:t xml:space="preserve">ional </w:t>
      </w:r>
      <w:r>
        <w:t xml:space="preserve">de artes </w:t>
      </w:r>
      <w:r w:rsidRPr="00BB2F0E">
        <w:t>visual</w:t>
      </w:r>
      <w:r>
        <w:t>es de carácter bienal,</w:t>
      </w:r>
      <w:r w:rsidR="00524278">
        <w:t xml:space="preserve"> </w:t>
      </w:r>
      <w:r>
        <w:t>dedicada a las artes y a los artistas visuales de</w:t>
      </w:r>
      <w:r w:rsidRPr="00BB2F0E">
        <w:t xml:space="preserve"> Singap</w:t>
      </w:r>
      <w:r>
        <w:t>u</w:t>
      </w:r>
      <w:r w:rsidRPr="00BB2F0E">
        <w:t>r</w:t>
      </w:r>
      <w:r>
        <w:t>, celebrada entre los meses de agosto a octubre</w:t>
      </w:r>
      <w:r w:rsidRPr="00BB2F0E">
        <w:t xml:space="preserve">. </w:t>
      </w:r>
      <w:r w:rsidRPr="009F57A9">
        <w:t xml:space="preserve">En su segunda edición, la exposición de artes de Singapur presentó “Oigo el arte”, un programa gratuito para los niños en la Singapore Art Exhibition @ the Singapore Art Museum; Post-It @ Youth.SG , un concurso de </w:t>
      </w:r>
      <w:r>
        <w:t>mensajes (</w:t>
      </w:r>
      <w:r w:rsidRPr="009F57A9">
        <w:t>post-it</w:t>
      </w:r>
      <w:r>
        <w:t>)</w:t>
      </w:r>
      <w:r w:rsidRPr="009F57A9">
        <w:t xml:space="preserve"> en </w:t>
      </w:r>
      <w:r>
        <w:t xml:space="preserve">un </w:t>
      </w:r>
      <w:r w:rsidRPr="009F57A9">
        <w:t xml:space="preserve">blog </w:t>
      </w:r>
      <w:r>
        <w:t>a fin de</w:t>
      </w:r>
      <w:r w:rsidRPr="009F57A9">
        <w:t xml:space="preserve"> conseguir que los jóvenes reflexionen sobre el arte y se inspire</w:t>
      </w:r>
      <w:r>
        <w:t>n en su entorno</w:t>
      </w:r>
      <w:r w:rsidRPr="009F57A9">
        <w:t xml:space="preserve">; </w:t>
      </w:r>
      <w:r>
        <w:t>y el Hilo</w:t>
      </w:r>
      <w:r w:rsidRPr="009F57A9">
        <w:t xml:space="preserve"> Invisible</w:t>
      </w:r>
      <w:r>
        <w:t xml:space="preserve"> en </w:t>
      </w:r>
      <w:r w:rsidRPr="009F57A9">
        <w:t>The Lab @ *scape Youth Centre</w:t>
      </w:r>
      <w:r>
        <w:t>, que</w:t>
      </w:r>
      <w:r w:rsidRPr="009F57A9">
        <w:t xml:space="preserve"> </w:t>
      </w:r>
      <w:r>
        <w:t>realizó actividades de divulgación entre los jóvenes aficionados a la</w:t>
      </w:r>
      <w:r w:rsidRPr="009F57A9">
        <w:t xml:space="preserve"> m</w:t>
      </w:r>
      <w:r>
        <w:t>ú</w:t>
      </w:r>
      <w:r w:rsidRPr="009F57A9">
        <w:t>sic</w:t>
      </w:r>
      <w:r>
        <w:t>a</w:t>
      </w:r>
      <w:r w:rsidRPr="009F57A9">
        <w:t xml:space="preserve"> </w:t>
      </w:r>
      <w:r>
        <w:t xml:space="preserve">pesada </w:t>
      </w:r>
      <w:r w:rsidRPr="009F57A9">
        <w:t>(</w:t>
      </w:r>
      <w:r>
        <w:t xml:space="preserve">es decir, al rock, hardcore y </w:t>
      </w:r>
      <w:r w:rsidRPr="009F57A9">
        <w:t>punk)</w:t>
      </w:r>
      <w:r>
        <w:t>,</w:t>
      </w:r>
      <w:r w:rsidRPr="009F57A9">
        <w:t xml:space="preserve"> </w:t>
      </w:r>
      <w:r>
        <w:t>con miras a lograr su</w:t>
      </w:r>
      <w:r w:rsidRPr="009F57A9">
        <w:t xml:space="preserve"> participa</w:t>
      </w:r>
      <w:r>
        <w:t>ción y una mayor</w:t>
      </w:r>
      <w:r w:rsidRPr="009F57A9">
        <w:t xml:space="preserve"> i</w:t>
      </w:r>
      <w:r>
        <w:t>mplicación en las artes</w:t>
      </w:r>
      <w:r w:rsidRPr="009F57A9">
        <w:t xml:space="preserve"> visual</w:t>
      </w:r>
      <w:r>
        <w:t>es</w:t>
      </w:r>
      <w:r w:rsidRPr="009F57A9">
        <w:t xml:space="preserve">. </w:t>
      </w:r>
      <w:r w:rsidRPr="00FF081C">
        <w:t>El Punto Verde, una exposición de arte</w:t>
      </w:r>
      <w:r>
        <w:t>, organizada por un comisario y</w:t>
      </w:r>
      <w:r w:rsidRPr="00FF081C">
        <w:t xml:space="preserve"> celebrada en la Galería de Arte de la </w:t>
      </w:r>
      <w:r>
        <w:t>Facultad de Ciencias Empresariales</w:t>
      </w:r>
      <w:r w:rsidRPr="00FF081C">
        <w:t xml:space="preserve"> de Singapur como parte de las celebraciones del 90º aniversario de la Escuela Superior Femenina de Nanyang</w:t>
      </w:r>
      <w:r>
        <w:t>,</w:t>
      </w:r>
      <w:r w:rsidRPr="00FF081C">
        <w:t xml:space="preserve"> </w:t>
      </w:r>
      <w:r>
        <w:t>permitió a los e</w:t>
      </w:r>
      <w:r w:rsidRPr="00FF081C">
        <w:t>stud</w:t>
      </w:r>
      <w:r>
        <w:t>ia</w:t>
      </w:r>
      <w:r w:rsidRPr="00FF081C">
        <w:t>nt</w:t>
      </w:r>
      <w:r>
        <w:t>e</w:t>
      </w:r>
      <w:r w:rsidRPr="00FF081C">
        <w:t>s to</w:t>
      </w:r>
      <w:r>
        <w:t>mar parte y</w:t>
      </w:r>
      <w:r w:rsidRPr="00FF081C">
        <w:t xml:space="preserve"> expres</w:t>
      </w:r>
      <w:r>
        <w:t>ar</w:t>
      </w:r>
      <w:r w:rsidRPr="00FF081C">
        <w:t xml:space="preserve"> </w:t>
      </w:r>
      <w:r>
        <w:t>su</w:t>
      </w:r>
      <w:r w:rsidRPr="00FF081C">
        <w:t xml:space="preserve"> opini</w:t>
      </w:r>
      <w:r>
        <w:t>ó</w:t>
      </w:r>
      <w:r w:rsidRPr="00FF081C">
        <w:t>n</w:t>
      </w:r>
      <w:r>
        <w:t xml:space="preserve"> sobre temas</w:t>
      </w:r>
      <w:r w:rsidRPr="00FF081C">
        <w:t xml:space="preserve"> local</w:t>
      </w:r>
      <w:r>
        <w:t>es</w:t>
      </w:r>
      <w:r w:rsidRPr="00FF081C">
        <w:t xml:space="preserve"> </w:t>
      </w:r>
      <w:r>
        <w:t>y mundiales a través de actividades artísticas</w:t>
      </w:r>
      <w:r w:rsidRPr="00FF081C">
        <w:t>.</w:t>
      </w:r>
    </w:p>
    <w:p w:rsidR="0018730F" w:rsidRPr="001626C8" w:rsidRDefault="0018730F">
      <w:pPr>
        <w:pStyle w:val="SingleTxtG"/>
      </w:pPr>
      <w:r w:rsidRPr="00FF081C">
        <w:t>398.</w:t>
      </w:r>
      <w:r w:rsidRPr="00FF081C">
        <w:tab/>
        <w:t xml:space="preserve">El </w:t>
      </w:r>
      <w:r>
        <w:t>Consejo</w:t>
      </w:r>
      <w:r w:rsidRPr="00FF081C">
        <w:t xml:space="preserve"> organizó el Ruido Singapur en 2007, un festival de las artes basado en los medios de comunicaci</w:t>
      </w:r>
      <w:r>
        <w:t xml:space="preserve">ón, para jóvenes de </w:t>
      </w:r>
      <w:r w:rsidRPr="00FF081C">
        <w:t xml:space="preserve">25 </w:t>
      </w:r>
      <w:r>
        <w:t>años o menos</w:t>
      </w:r>
      <w:r w:rsidRPr="00FF081C">
        <w:t xml:space="preserve">. </w:t>
      </w:r>
      <w:r w:rsidRPr="00AA378A">
        <w:t xml:space="preserve">Este festival presentó </w:t>
      </w:r>
      <w:r>
        <w:t xml:space="preserve">a un público muy amplio </w:t>
      </w:r>
      <w:r w:rsidRPr="00AA378A">
        <w:t xml:space="preserve">obras interesantes y originales en las categorías de </w:t>
      </w:r>
      <w:r>
        <w:t xml:space="preserve">obras de </w:t>
      </w:r>
      <w:r w:rsidRPr="00AA378A">
        <w:t>arte y d</w:t>
      </w:r>
      <w:r>
        <w:t>i</w:t>
      </w:r>
      <w:r w:rsidRPr="00AA378A">
        <w:t xml:space="preserve">seño, </w:t>
      </w:r>
      <w:r>
        <w:t>fo</w:t>
      </w:r>
      <w:r w:rsidRPr="00AA378A">
        <w:t>togra</w:t>
      </w:r>
      <w:r>
        <w:t>fía y</w:t>
      </w:r>
      <w:r w:rsidRPr="00AA378A">
        <w:t xml:space="preserve"> m</w:t>
      </w:r>
      <w:r>
        <w:t>ú</w:t>
      </w:r>
      <w:r w:rsidRPr="00AA378A">
        <w:t>sic</w:t>
      </w:r>
      <w:r>
        <w:t>a, realizadas por jóvenes, a través de plataformas de medios de comunicación</w:t>
      </w:r>
      <w:r w:rsidR="00524278">
        <w:t xml:space="preserve"> </w:t>
      </w:r>
      <w:r w:rsidRPr="00AA378A">
        <w:t>popular</w:t>
      </w:r>
      <w:r>
        <w:t>es,</w:t>
      </w:r>
      <w:r w:rsidRPr="00AA378A">
        <w:t xml:space="preserve"> </w:t>
      </w:r>
      <w:r>
        <w:t>como</w:t>
      </w:r>
      <w:r w:rsidRPr="00AA378A">
        <w:t xml:space="preserve"> </w:t>
      </w:r>
      <w:r>
        <w:t>I</w:t>
      </w:r>
      <w:r w:rsidRPr="00AA378A">
        <w:t>nternet, televisi</w:t>
      </w:r>
      <w:r>
        <w:t>ó</w:t>
      </w:r>
      <w:r w:rsidRPr="00AA378A">
        <w:t>n, radio, p</w:t>
      </w:r>
      <w:r>
        <w:t>rensa</w:t>
      </w:r>
      <w:r w:rsidRPr="00AA378A">
        <w:t xml:space="preserve">, </w:t>
      </w:r>
      <w:r>
        <w:t>y medios extranjeros</w:t>
      </w:r>
      <w:r w:rsidRPr="00AA378A">
        <w:t xml:space="preserve">. </w:t>
      </w:r>
      <w:r w:rsidRPr="001626C8">
        <w:t>Ruido Singapur</w:t>
      </w:r>
      <w:r>
        <w:t xml:space="preserve"> inauguró también un programa para</w:t>
      </w:r>
      <w:r w:rsidRPr="001626C8">
        <w:t xml:space="preserve"> aprendices</w:t>
      </w:r>
      <w:r>
        <w:t>, a fin de</w:t>
      </w:r>
      <w:r w:rsidRPr="001626C8">
        <w:t xml:space="preserve"> que los jóvenes puedan adquirir una experiencia de primera mano, trabajando en proyectos reales con varios tutores de la industria de creaci</w:t>
      </w:r>
      <w:r>
        <w:t>ón</w:t>
      </w:r>
      <w:r w:rsidRPr="001626C8">
        <w:t>. Los jóvenes han presentado también obras en otras categorías, organizadas</w:t>
      </w:r>
      <w:r>
        <w:t xml:space="preserve"> </w:t>
      </w:r>
      <w:r w:rsidRPr="001626C8">
        <w:t xml:space="preserve">por patrocinadores como Shoot &amp; Snip, de la </w:t>
      </w:r>
      <w:r>
        <w:t xml:space="preserve">cadena </w:t>
      </w:r>
      <w:r w:rsidRPr="001626C8">
        <w:t>MTV</w:t>
      </w:r>
      <w:r>
        <w:t>,</w:t>
      </w:r>
      <w:r w:rsidRPr="001626C8">
        <w:t xml:space="preserve"> y la Animaci</w:t>
      </w:r>
      <w:r>
        <w:t>ón Literaria</w:t>
      </w:r>
      <w:r w:rsidRPr="001626C8">
        <w:t xml:space="preserve">. </w:t>
      </w:r>
      <w:r>
        <w:t>En diciembre de 2007 se expusieron algunas obras en varios medios de comunicación y locales de actuación en el escenario del</w:t>
      </w:r>
      <w:r w:rsidRPr="001626C8">
        <w:t xml:space="preserve"> festival</w:t>
      </w:r>
      <w:r>
        <w:t>.</w:t>
      </w:r>
      <w:r w:rsidRPr="001626C8">
        <w:t xml:space="preserve"> </w:t>
      </w:r>
    </w:p>
    <w:p w:rsidR="0018730F" w:rsidRPr="00AC4C7B" w:rsidRDefault="0018730F">
      <w:pPr>
        <w:pStyle w:val="SingleTxtG"/>
        <w:rPr>
          <w:b/>
        </w:rPr>
      </w:pPr>
      <w:r w:rsidRPr="001626C8">
        <w:t>399.</w:t>
      </w:r>
      <w:r w:rsidRPr="001626C8">
        <w:tab/>
        <w:t>Los c</w:t>
      </w:r>
      <w:r>
        <w:t>ertámenes</w:t>
      </w:r>
      <w:r w:rsidRPr="001626C8">
        <w:t xml:space="preserve"> musicales bienales organizados por el C</w:t>
      </w:r>
      <w:r>
        <w:t>onsejo</w:t>
      </w:r>
      <w:r w:rsidRPr="001626C8">
        <w:t xml:space="preserve"> ofrecen a las jóvenes promesas la oportunidad de elevar </w:t>
      </w:r>
      <w:r>
        <w:t>las cotas</w:t>
      </w:r>
      <w:r w:rsidRPr="001626C8">
        <w:t xml:space="preserve"> de excelencia musical, </w:t>
      </w:r>
      <w:r>
        <w:t>compitiendo ante un jurado</w:t>
      </w:r>
      <w:r w:rsidRPr="001626C8">
        <w:t xml:space="preserve"> interna</w:t>
      </w:r>
      <w:r>
        <w:t>c</w:t>
      </w:r>
      <w:r w:rsidRPr="001626C8">
        <w:t>ional</w:t>
      </w:r>
      <w:r>
        <w:t xml:space="preserve"> integrado por músicos de prestigio</w:t>
      </w:r>
      <w:r w:rsidRPr="001626C8">
        <w:t xml:space="preserve">. </w:t>
      </w:r>
      <w:r>
        <w:t>Se organizan asimismo</w:t>
      </w:r>
      <w:r w:rsidRPr="00AC4C7B">
        <w:t xml:space="preserve"> clases de maestría </w:t>
      </w:r>
      <w:r>
        <w:t>para los aspirantes a</w:t>
      </w:r>
      <w:r w:rsidRPr="00AC4C7B">
        <w:t xml:space="preserve"> m</w:t>
      </w:r>
      <w:r>
        <w:t>ú</w:t>
      </w:r>
      <w:r w:rsidRPr="00AC4C7B">
        <w:t>sic</w:t>
      </w:r>
      <w:r>
        <w:t>os después de cada certamen, impartidas por esos mismos miembros del jurado</w:t>
      </w:r>
      <w:r w:rsidRPr="00AC4C7B">
        <w:t>. En el concurso nacional de música de piano y viol</w:t>
      </w:r>
      <w:r>
        <w:t>í</w:t>
      </w:r>
      <w:r w:rsidRPr="00AC4C7B">
        <w:t xml:space="preserve">n de 2007, los jóvenes finalistas </w:t>
      </w:r>
      <w:r>
        <w:t>en</w:t>
      </w:r>
      <w:r w:rsidRPr="00AC4C7B">
        <w:t xml:space="preserve"> la categoría de Artistas tuvieron la oportunidad de tocar con los mejores m</w:t>
      </w:r>
      <w:r>
        <w:t>úsicos</w:t>
      </w:r>
      <w:r w:rsidRPr="00AC4C7B">
        <w:t xml:space="preserve"> profesional</w:t>
      </w:r>
      <w:r>
        <w:t>es de Singapur</w:t>
      </w:r>
      <w:r w:rsidRPr="00AC4C7B">
        <w:t xml:space="preserve"> </w:t>
      </w:r>
      <w:r>
        <w:t>en las nuevas instalaciones de la Orquesta Festival de</w:t>
      </w:r>
      <w:r w:rsidRPr="00AC4C7B">
        <w:t xml:space="preserve"> Singap</w:t>
      </w:r>
      <w:r>
        <w:t>ur, en conciertos de violín y de piano</w:t>
      </w:r>
      <w:r w:rsidRPr="00AC4C7B">
        <w:t>. El C</w:t>
      </w:r>
      <w:r>
        <w:t>onsejo</w:t>
      </w:r>
      <w:r w:rsidRPr="00AC4C7B">
        <w:t xml:space="preserve"> organiza también el concurso nacional de m</w:t>
      </w:r>
      <w:r>
        <w:t>úsica c</w:t>
      </w:r>
      <w:r w:rsidRPr="00AC4C7B">
        <w:t>hin</w:t>
      </w:r>
      <w:r>
        <w:t>a y el concurso nacional de música india</w:t>
      </w:r>
      <w:r w:rsidRPr="00AC4C7B">
        <w:t xml:space="preserve">. </w:t>
      </w:r>
    </w:p>
    <w:p w:rsidR="0018730F" w:rsidRPr="002D2FC8" w:rsidRDefault="0018730F">
      <w:pPr>
        <w:pStyle w:val="H23G"/>
      </w:pPr>
      <w:r w:rsidRPr="00AC4C7B">
        <w:tab/>
      </w:r>
      <w:r w:rsidRPr="002D2FC8">
        <w:t>F.</w:t>
      </w:r>
      <w:r w:rsidRPr="002D2FC8">
        <w:tab/>
      </w:r>
      <w:r>
        <w:t>E</w:t>
      </w:r>
      <w:r w:rsidRPr="002D2FC8">
        <w:t>duca</w:t>
      </w:r>
      <w:r>
        <w:t>c</w:t>
      </w:r>
      <w:r w:rsidRPr="002D2FC8">
        <w:t>i</w:t>
      </w:r>
      <w:r>
        <w:t>ó</w:t>
      </w:r>
      <w:r w:rsidRPr="002D2FC8">
        <w:t>n</w:t>
      </w:r>
      <w:r>
        <w:t xml:space="preserve"> artística</w:t>
      </w:r>
    </w:p>
    <w:p w:rsidR="0018730F" w:rsidRPr="000C5F4C" w:rsidRDefault="0018730F">
      <w:pPr>
        <w:pStyle w:val="SingleTxtG"/>
      </w:pPr>
      <w:r w:rsidRPr="000C5F4C">
        <w:t>400.</w:t>
      </w:r>
      <w:r w:rsidRPr="000C5F4C">
        <w:tab/>
        <w:t>El C</w:t>
      </w:r>
      <w:r>
        <w:t>onsejo Nacional de las Artes</w:t>
      </w:r>
      <w:r w:rsidRPr="000C5F4C">
        <w:t xml:space="preserve"> administra un programa de educación artística con el objetivo de </w:t>
      </w:r>
      <w:r>
        <w:t>despertar</w:t>
      </w:r>
      <w:r w:rsidRPr="000C5F4C">
        <w:t xml:space="preserve"> un interés permanente por las artes en</w:t>
      </w:r>
      <w:r>
        <w:t>tre</w:t>
      </w:r>
      <w:r w:rsidRPr="000C5F4C">
        <w:t xml:space="preserve"> los estudiantes escolarizados en centros de primaria y secunda</w:t>
      </w:r>
      <w:r>
        <w:t>r</w:t>
      </w:r>
      <w:r w:rsidRPr="000C5F4C">
        <w:t xml:space="preserve">ia, </w:t>
      </w:r>
      <w:r>
        <w:t>escuelas universitarias,</w:t>
      </w:r>
      <w:r w:rsidRPr="000C5F4C">
        <w:t xml:space="preserve"> </w:t>
      </w:r>
      <w:r>
        <w:t>institutos c</w:t>
      </w:r>
      <w:r w:rsidRPr="000C5F4C">
        <w:t>entrali</w:t>
      </w:r>
      <w:r>
        <w:t>zados</w:t>
      </w:r>
      <w:r w:rsidRPr="000C5F4C">
        <w:t xml:space="preserve">, </w:t>
      </w:r>
      <w:r>
        <w:t>i</w:t>
      </w:r>
      <w:r w:rsidRPr="000C5F4C">
        <w:t>nstitut</w:t>
      </w:r>
      <w:r>
        <w:t>o</w:t>
      </w:r>
      <w:r w:rsidRPr="000C5F4C">
        <w:t xml:space="preserve">s </w:t>
      </w:r>
      <w:r>
        <w:t>de educación téc</w:t>
      </w:r>
      <w:r w:rsidRPr="000C5F4C">
        <w:t>nica</w:t>
      </w:r>
      <w:r>
        <w:t xml:space="preserve"> e Institutos</w:t>
      </w:r>
      <w:r w:rsidRPr="000C5F4C">
        <w:t xml:space="preserve"> Pol</w:t>
      </w:r>
      <w:r>
        <w:t>i</w:t>
      </w:r>
      <w:r w:rsidRPr="000C5F4C">
        <w:t>t</w:t>
      </w:r>
      <w:r>
        <w:t>éc</w:t>
      </w:r>
      <w:r w:rsidRPr="000C5F4C">
        <w:t>nic</w:t>
      </w:r>
      <w:r>
        <w:t>o</w:t>
      </w:r>
      <w:r w:rsidRPr="000C5F4C">
        <w:t>s, as</w:t>
      </w:r>
      <w:r>
        <w:t>í como en las escuelas de enseñanza especial</w:t>
      </w:r>
      <w:r w:rsidRPr="000C5F4C">
        <w:t xml:space="preserve"> </w:t>
      </w:r>
      <w:r>
        <w:t>que dependen del</w:t>
      </w:r>
      <w:r w:rsidRPr="000C5F4C">
        <w:t xml:space="preserve"> M</w:t>
      </w:r>
      <w:r>
        <w:t xml:space="preserve">inisterio de </w:t>
      </w:r>
      <w:r w:rsidRPr="000C5F4C">
        <w:t>E</w:t>
      </w:r>
      <w:r>
        <w:t>ducación, lo que se lleva a cabo a través de programas educativos de arte de alto nivel, impartidos por profesionales, dirigidos por</w:t>
      </w:r>
      <w:r w:rsidRPr="000C5F4C">
        <w:t xml:space="preserve"> artist</w:t>
      </w:r>
      <w:r>
        <w:t>a</w:t>
      </w:r>
      <w:r w:rsidRPr="000C5F4C">
        <w:t xml:space="preserve">s </w:t>
      </w:r>
      <w:r>
        <w:t>y grupos de arte que introducen a los alumnos</w:t>
      </w:r>
      <w:r w:rsidRPr="000C5F4C">
        <w:t xml:space="preserve"> </w:t>
      </w:r>
      <w:r>
        <w:t>en la mú</w:t>
      </w:r>
      <w:r w:rsidRPr="000C5F4C">
        <w:t>sic</w:t>
      </w:r>
      <w:r>
        <w:t>a</w:t>
      </w:r>
      <w:r w:rsidRPr="000C5F4C">
        <w:t xml:space="preserve">, </w:t>
      </w:r>
      <w:r>
        <w:t>la d</w:t>
      </w:r>
      <w:r w:rsidRPr="000C5F4C">
        <w:t>an</w:t>
      </w:r>
      <w:r>
        <w:t>za</w:t>
      </w:r>
      <w:r w:rsidRPr="000C5F4C">
        <w:t xml:space="preserve">, </w:t>
      </w:r>
      <w:r>
        <w:t>el t</w:t>
      </w:r>
      <w:r w:rsidRPr="000C5F4C">
        <w:t>eatr</w:t>
      </w:r>
      <w:r>
        <w:t>o</w:t>
      </w:r>
      <w:r w:rsidRPr="000C5F4C">
        <w:t xml:space="preserve">, </w:t>
      </w:r>
      <w:r>
        <w:t>las artes v</w:t>
      </w:r>
      <w:r w:rsidRPr="000C5F4C">
        <w:t>isual</w:t>
      </w:r>
      <w:r>
        <w:t>es y las a</w:t>
      </w:r>
      <w:r w:rsidRPr="000C5F4C">
        <w:t>rt</w:t>
      </w:r>
      <w:r>
        <w:t>e</w:t>
      </w:r>
      <w:r w:rsidRPr="000C5F4C">
        <w:t>s</w:t>
      </w:r>
      <w:r w:rsidR="00524278">
        <w:t xml:space="preserve"> </w:t>
      </w:r>
      <w:r>
        <w:t>m</w:t>
      </w:r>
      <w:r w:rsidRPr="000C5F4C">
        <w:t>ultimedia</w:t>
      </w:r>
      <w:r>
        <w:t>, al tiempo que adquieren la capacidad de apreciar las artes</w:t>
      </w:r>
      <w:r w:rsidRPr="000C5F4C">
        <w:t>. A través de</w:t>
      </w:r>
      <w:r>
        <w:t xml:space="preserve"> su</w:t>
      </w:r>
      <w:r w:rsidRPr="000C5F4C">
        <w:t xml:space="preserve"> </w:t>
      </w:r>
      <w:r>
        <w:t>programa de educación artística</w:t>
      </w:r>
      <w:r w:rsidRPr="000C5F4C">
        <w:t>, el Consejo espera ofrecer a todos los estud</w:t>
      </w:r>
      <w:r>
        <w:t>ia</w:t>
      </w:r>
      <w:r w:rsidRPr="000C5F4C">
        <w:t>nt</w:t>
      </w:r>
      <w:r>
        <w:t>es</w:t>
      </w:r>
      <w:r w:rsidRPr="000C5F4C">
        <w:t xml:space="preserve"> </w:t>
      </w:r>
      <w:r>
        <w:t>la</w:t>
      </w:r>
      <w:r w:rsidRPr="000C5F4C">
        <w:t xml:space="preserve"> oportuni</w:t>
      </w:r>
      <w:r>
        <w:t>dad de entrar en contacto con las artes y experimentar con ellas</w:t>
      </w:r>
      <w:r w:rsidRPr="000C5F4C">
        <w:t>.</w:t>
      </w:r>
    </w:p>
    <w:p w:rsidR="0018730F" w:rsidRPr="00FD7CCF" w:rsidRDefault="0018730F">
      <w:pPr>
        <w:pStyle w:val="SingleTxtG"/>
      </w:pPr>
      <w:r w:rsidRPr="000A047F">
        <w:t>401.</w:t>
      </w:r>
      <w:r w:rsidRPr="000A047F">
        <w:tab/>
        <w:t>El M</w:t>
      </w:r>
      <w:r>
        <w:t xml:space="preserve">inisterio de Información, Comunicaciones y </w:t>
      </w:r>
      <w:r w:rsidRPr="000A047F">
        <w:t>C</w:t>
      </w:r>
      <w:r>
        <w:t>ultura</w:t>
      </w:r>
      <w:r w:rsidRPr="000A047F">
        <w:t xml:space="preserve"> se propone brindar oportunidades a los singapurenses de todas las procedencia</w:t>
      </w:r>
      <w:r>
        <w:t>s</w:t>
      </w:r>
      <w:r w:rsidRPr="000A047F">
        <w:t xml:space="preserve"> sociales</w:t>
      </w:r>
      <w:r>
        <w:t>,</w:t>
      </w:r>
      <w:r w:rsidRPr="000A047F">
        <w:t xml:space="preserve"> a fin de que expres</w:t>
      </w:r>
      <w:r>
        <w:t>en</w:t>
      </w:r>
      <w:r w:rsidRPr="000A047F">
        <w:t xml:space="preserve"> </w:t>
      </w:r>
      <w:r>
        <w:t>su</w:t>
      </w:r>
      <w:r w:rsidRPr="000A047F">
        <w:t xml:space="preserve"> creativi</w:t>
      </w:r>
      <w:r>
        <w:t>dad y</w:t>
      </w:r>
      <w:r w:rsidRPr="000A047F">
        <w:t xml:space="preserve"> de</w:t>
      </w:r>
      <w:r>
        <w:t>s</w:t>
      </w:r>
      <w:r w:rsidRPr="000A047F">
        <w:t>pl</w:t>
      </w:r>
      <w:r>
        <w:t>ieguen su energía</w:t>
      </w:r>
      <w:r w:rsidRPr="000A047F">
        <w:t xml:space="preserve"> creativ</w:t>
      </w:r>
      <w:r>
        <w:t>a</w:t>
      </w:r>
      <w:r w:rsidRPr="000A047F">
        <w:t xml:space="preserve"> en</w:t>
      </w:r>
      <w:r>
        <w:t xml:space="preserve"> pro de la</w:t>
      </w:r>
      <w:r w:rsidRPr="000A047F">
        <w:t xml:space="preserve"> comuni</w:t>
      </w:r>
      <w:r>
        <w:t>dad</w:t>
      </w:r>
      <w:r w:rsidRPr="000A047F">
        <w:t xml:space="preserve">. </w:t>
      </w:r>
      <w:r w:rsidRPr="009F7B78">
        <w:t>En 2005, el M</w:t>
      </w:r>
      <w:r>
        <w:t>inisterio</w:t>
      </w:r>
      <w:r w:rsidRPr="009F7B78">
        <w:t xml:space="preserve"> puso en marcha la Comunidad Creativa de Singapur, con objeto de fomentar una comunidad creativa </w:t>
      </w:r>
      <w:r>
        <w:t>y</w:t>
      </w:r>
      <w:r w:rsidRPr="009F7B78">
        <w:t xml:space="preserve"> conect</w:t>
      </w:r>
      <w:r>
        <w:t>a</w:t>
      </w:r>
      <w:r w:rsidRPr="009F7B78">
        <w:t>d</w:t>
      </w:r>
      <w:r>
        <w:t>a, que sirva de foco de convergencia para las a</w:t>
      </w:r>
      <w:r w:rsidRPr="009F7B78">
        <w:t>rt</w:t>
      </w:r>
      <w:r>
        <w:t>e</w:t>
      </w:r>
      <w:r w:rsidRPr="009F7B78">
        <w:t xml:space="preserve">s, </w:t>
      </w:r>
      <w:r>
        <w:t xml:space="preserve">la </w:t>
      </w:r>
      <w:r w:rsidRPr="009F7B78">
        <w:t>cultur</w:t>
      </w:r>
      <w:r>
        <w:t>a</w:t>
      </w:r>
      <w:r w:rsidRPr="009F7B78">
        <w:t xml:space="preserve">, </w:t>
      </w:r>
      <w:r>
        <w:t>los negocios y la</w:t>
      </w:r>
      <w:r w:rsidRPr="009F7B78">
        <w:t xml:space="preserve"> tecnolog</w:t>
      </w:r>
      <w:r>
        <w:t>ía, con miras a establecer las condiciones necesarias para la participación y</w:t>
      </w:r>
      <w:r w:rsidRPr="009F7B78">
        <w:t xml:space="preserve"> e</w:t>
      </w:r>
      <w:r>
        <w:t>l compromiso de las personas</w:t>
      </w:r>
      <w:r w:rsidRPr="009F7B78">
        <w:t xml:space="preserve">. </w:t>
      </w:r>
      <w:r w:rsidRPr="00DF759C">
        <w:t>Desde sus inicios, la Comunidad Creativa de S</w:t>
      </w:r>
      <w:r>
        <w:t>ingapur</w:t>
      </w:r>
      <w:r w:rsidRPr="00DF759C">
        <w:t xml:space="preserve"> ha apoyado 60 proyectos. </w:t>
      </w:r>
      <w:r w:rsidRPr="00FD7CCF">
        <w:t>De ellos, unos 28 están dirigidos a los niños y a los jóvenes a fin de promover su implicación, desarrollar su capacidad y elevar su nivel de conocimiento de las industrias de la creaci</w:t>
      </w:r>
      <w:r>
        <w:t>ón</w:t>
      </w:r>
      <w:r w:rsidRPr="00FD7CCF">
        <w:t>.</w:t>
      </w:r>
    </w:p>
    <w:p w:rsidR="0018730F" w:rsidRPr="002C48ED" w:rsidRDefault="0018730F">
      <w:pPr>
        <w:pStyle w:val="SingleTxtG"/>
      </w:pPr>
      <w:r w:rsidRPr="00FD7CCF">
        <w:t>402.</w:t>
      </w:r>
      <w:r w:rsidRPr="00FD7CCF">
        <w:tab/>
        <w:t xml:space="preserve">Con el </w:t>
      </w:r>
      <w:r>
        <w:t>respaldo</w:t>
      </w:r>
      <w:r w:rsidRPr="00FD7CCF">
        <w:t xml:space="preserve"> de la C</w:t>
      </w:r>
      <w:r>
        <w:t xml:space="preserve">omunidad </w:t>
      </w:r>
      <w:r w:rsidRPr="00FD7CCF">
        <w:t>C</w:t>
      </w:r>
      <w:r>
        <w:t>reativa</w:t>
      </w:r>
      <w:r w:rsidRPr="00FD7CCF">
        <w:t>, la vida de las personas, inclu</w:t>
      </w:r>
      <w:r>
        <w:t>i</w:t>
      </w:r>
      <w:r w:rsidRPr="00FD7CCF">
        <w:t>d</w:t>
      </w:r>
      <w:r>
        <w:t>o</w:t>
      </w:r>
      <w:r w:rsidRPr="00FD7CCF">
        <w:t>s los niños y los jóvenes,</w:t>
      </w:r>
      <w:r w:rsidR="00524278">
        <w:t xml:space="preserve"> </w:t>
      </w:r>
      <w:r w:rsidRPr="00FD7CCF">
        <w:t>se ha</w:t>
      </w:r>
      <w:r>
        <w:t xml:space="preserve"> visto</w:t>
      </w:r>
      <w:r w:rsidRPr="00FD7CCF">
        <w:t xml:space="preserve"> beneficiad</w:t>
      </w:r>
      <w:r>
        <w:t>a</w:t>
      </w:r>
      <w:r w:rsidRPr="00FD7CCF">
        <w:t xml:space="preserve"> </w:t>
      </w:r>
      <w:r>
        <w:t>por</w:t>
      </w:r>
      <w:r w:rsidRPr="00FD7CCF">
        <w:t xml:space="preserve"> su participación en e</w:t>
      </w:r>
      <w:r>
        <w:t>sos proyectos</w:t>
      </w:r>
      <w:r w:rsidRPr="00FD7CCF">
        <w:t xml:space="preserve"> – </w:t>
      </w:r>
      <w:r>
        <w:t>talleres y programas de</w:t>
      </w:r>
      <w:r w:rsidRPr="00FD7CCF">
        <w:t xml:space="preserve"> </w:t>
      </w:r>
      <w:r>
        <w:t>capacitación, organizados para potenciar sus aptitudes en varios ámbitos, como el de los DJ</w:t>
      </w:r>
      <w:r w:rsidRPr="00FD7CCF">
        <w:t xml:space="preserve"> digital</w:t>
      </w:r>
      <w:r>
        <w:t>es</w:t>
      </w:r>
      <w:r w:rsidRPr="00FD7CCF">
        <w:t xml:space="preserve">, </w:t>
      </w:r>
      <w:r>
        <w:t>o en el de la preparación de juegos</w:t>
      </w:r>
      <w:r w:rsidRPr="00FD7CCF">
        <w:t xml:space="preserve">, </w:t>
      </w:r>
      <w:r>
        <w:t>talleres de escritura</w:t>
      </w:r>
      <w:r w:rsidRPr="00FD7CCF">
        <w:t xml:space="preserve"> </w:t>
      </w:r>
      <w:r>
        <w:t>y recitales de</w:t>
      </w:r>
      <w:r w:rsidRPr="00FD7CCF">
        <w:t xml:space="preserve"> poe</w:t>
      </w:r>
      <w:r>
        <w:t>sía</w:t>
      </w:r>
      <w:r w:rsidRPr="00FD7CCF">
        <w:t xml:space="preserve">, </w:t>
      </w:r>
      <w:r>
        <w:t>montaje de espectáculos de marionetas</w:t>
      </w:r>
      <w:r w:rsidRPr="00FD7CCF">
        <w:t xml:space="preserve">, </w:t>
      </w:r>
      <w:r>
        <w:t>redacción de guiones</w:t>
      </w:r>
      <w:r w:rsidRPr="00FD7CCF">
        <w:t>, d</w:t>
      </w:r>
      <w:r>
        <w:t>i</w:t>
      </w:r>
      <w:r w:rsidRPr="00FD7CCF">
        <w:t>s</w:t>
      </w:r>
      <w:r>
        <w:t>eño</w:t>
      </w:r>
      <w:r w:rsidRPr="00FD7CCF">
        <w:t>, compo</w:t>
      </w:r>
      <w:r>
        <w:t>sición</w:t>
      </w:r>
      <w:r w:rsidRPr="00FD7CCF">
        <w:t xml:space="preserve">, </w:t>
      </w:r>
      <w:r>
        <w:t>canto</w:t>
      </w:r>
      <w:r w:rsidRPr="00FD7CCF">
        <w:t xml:space="preserve"> </w:t>
      </w:r>
      <w:r>
        <w:t>y</w:t>
      </w:r>
      <w:r w:rsidRPr="00FD7CCF">
        <w:t xml:space="preserve"> </w:t>
      </w:r>
      <w:r>
        <w:t>baile</w:t>
      </w:r>
      <w:r w:rsidRPr="00FD7CCF">
        <w:t xml:space="preserve">. </w:t>
      </w:r>
      <w:r w:rsidRPr="002C48ED">
        <w:t>Gracias a los proyectos ya concluido</w:t>
      </w:r>
      <w:r>
        <w:t>s</w:t>
      </w:r>
      <w:r w:rsidRPr="002C48ED">
        <w:t xml:space="preserve">, se han formado en esos diversos </w:t>
      </w:r>
      <w:r>
        <w:t>aspectos unos</w:t>
      </w:r>
      <w:r w:rsidRPr="002C48ED">
        <w:t xml:space="preserve"> 6</w:t>
      </w:r>
      <w:r w:rsidR="00524278">
        <w:t>.000</w:t>
      </w:r>
      <w:r w:rsidRPr="002C48ED">
        <w:t xml:space="preserve"> </w:t>
      </w:r>
      <w:r>
        <w:t>niños y</w:t>
      </w:r>
      <w:r w:rsidRPr="002C48ED">
        <w:t xml:space="preserve"> </w:t>
      </w:r>
      <w:r>
        <w:t>jóvenes.</w:t>
      </w:r>
    </w:p>
    <w:p w:rsidR="0018730F" w:rsidRPr="003B6163" w:rsidRDefault="0018730F">
      <w:pPr>
        <w:pStyle w:val="SingleTxtG"/>
      </w:pPr>
      <w:r w:rsidRPr="002C48ED">
        <w:t>403.</w:t>
      </w:r>
      <w:r w:rsidRPr="002C48ED">
        <w:tab/>
        <w:t>Buen ejemplo de ello es el Fondo de artistas en ciernes,</w:t>
      </w:r>
      <w:r w:rsidR="00524278">
        <w:t xml:space="preserve"> </w:t>
      </w:r>
      <w:r w:rsidRPr="002C48ED">
        <w:t>proyecto iniciado por el Antiguo Parlamento para actividades de divulgaci</w:t>
      </w:r>
      <w:r>
        <w:t>ón destinadas a los niños y</w:t>
      </w:r>
      <w:r w:rsidRPr="002C48ED">
        <w:t xml:space="preserve"> </w:t>
      </w:r>
      <w:r>
        <w:t xml:space="preserve">para </w:t>
      </w:r>
      <w:r w:rsidRPr="002C48ED">
        <w:t>pro</w:t>
      </w:r>
      <w:r>
        <w:t>porcionar una</w:t>
      </w:r>
      <w:r w:rsidRPr="002C48ED">
        <w:t xml:space="preserve"> plat</w:t>
      </w:r>
      <w:r>
        <w:t>a</w:t>
      </w:r>
      <w:r w:rsidRPr="002C48ED">
        <w:t>form</w:t>
      </w:r>
      <w:r>
        <w:t>a</w:t>
      </w:r>
      <w:r w:rsidRPr="002C48ED">
        <w:t xml:space="preserve"> </w:t>
      </w:r>
      <w:r>
        <w:t>a los que no disfrutan de unas circunstancias</w:t>
      </w:r>
      <w:r w:rsidRPr="002C48ED">
        <w:t xml:space="preserve"> socioecon</w:t>
      </w:r>
      <w:r>
        <w:t>ó</w:t>
      </w:r>
      <w:r w:rsidRPr="002C48ED">
        <w:t>mic</w:t>
      </w:r>
      <w:r>
        <w:t>as favorables</w:t>
      </w:r>
      <w:r w:rsidRPr="002C48ED">
        <w:t xml:space="preserve"> </w:t>
      </w:r>
      <w:r>
        <w:t>que les permitan</w:t>
      </w:r>
      <w:r w:rsidRPr="002C48ED">
        <w:t xml:space="preserve"> de</w:t>
      </w:r>
      <w:r>
        <w:t>sarrollar sus dotes</w:t>
      </w:r>
      <w:r w:rsidRPr="002C48ED">
        <w:t xml:space="preserve"> art</w:t>
      </w:r>
      <w:r>
        <w:t>í</w:t>
      </w:r>
      <w:r w:rsidRPr="002C48ED">
        <w:t>stic</w:t>
      </w:r>
      <w:r>
        <w:t>as innatas</w:t>
      </w:r>
      <w:r w:rsidRPr="002C48ED">
        <w:t xml:space="preserve">. </w:t>
      </w:r>
      <w:r w:rsidRPr="00FA22F4">
        <w:t xml:space="preserve">Se ha contratado a profesionales de las artes escénicas a fin de entrenar, potenciar y exhibir </w:t>
      </w:r>
      <w:r>
        <w:t>las aptitudes</w:t>
      </w:r>
      <w:r w:rsidR="00524278">
        <w:t xml:space="preserve"> </w:t>
      </w:r>
      <w:r w:rsidRPr="00FA22F4">
        <w:t>art</w:t>
      </w:r>
      <w:r>
        <w:t>ísticas de estos niños y jóvenes en la mú</w:t>
      </w:r>
      <w:r w:rsidRPr="00FA22F4">
        <w:t>sic</w:t>
      </w:r>
      <w:r>
        <w:t>a</w:t>
      </w:r>
      <w:r w:rsidRPr="00FA22F4">
        <w:t xml:space="preserve">, </w:t>
      </w:r>
      <w:r>
        <w:t xml:space="preserve">la </w:t>
      </w:r>
      <w:r w:rsidRPr="00FA22F4">
        <w:t>dan</w:t>
      </w:r>
      <w:r>
        <w:t>za</w:t>
      </w:r>
      <w:r w:rsidRPr="00FA22F4">
        <w:t xml:space="preserve">, </w:t>
      </w:r>
      <w:r>
        <w:t xml:space="preserve">el </w:t>
      </w:r>
      <w:r w:rsidRPr="00FA22F4">
        <w:t>teatr</w:t>
      </w:r>
      <w:r>
        <w:t>o</w:t>
      </w:r>
      <w:r w:rsidRPr="00FA22F4">
        <w:t xml:space="preserve">, </w:t>
      </w:r>
      <w:r>
        <w:t xml:space="preserve">las </w:t>
      </w:r>
      <w:r w:rsidRPr="00FA22F4">
        <w:t>art</w:t>
      </w:r>
      <w:r>
        <w:t>e</w:t>
      </w:r>
      <w:r w:rsidRPr="00FA22F4">
        <w:t>s</w:t>
      </w:r>
      <w:r>
        <w:t xml:space="preserve"> visuales y</w:t>
      </w:r>
      <w:r w:rsidRPr="00FA22F4">
        <w:t xml:space="preserve"> </w:t>
      </w:r>
      <w:r>
        <w:t>la</w:t>
      </w:r>
      <w:r w:rsidRPr="00FA22F4">
        <w:t xml:space="preserve"> produc</w:t>
      </w:r>
      <w:r>
        <w:t>c</w:t>
      </w:r>
      <w:r w:rsidRPr="00FA22F4">
        <w:t>i</w:t>
      </w:r>
      <w:r>
        <w:t>ó</w:t>
      </w:r>
      <w:r w:rsidRPr="00FA22F4">
        <w:t>n</w:t>
      </w:r>
      <w:r>
        <w:t xml:space="preserve"> teatral</w:t>
      </w:r>
      <w:r w:rsidRPr="00FA22F4">
        <w:t>. Para dar continuidad a esta importante iniciativa, el Antiguo Parl</w:t>
      </w:r>
      <w:r>
        <w:t>amen</w:t>
      </w:r>
      <w:r w:rsidRPr="00FA22F4">
        <w:t>to crear</w:t>
      </w:r>
      <w:r>
        <w:t>á la Academia</w:t>
      </w:r>
      <w:r w:rsidRPr="00FA22F4">
        <w:t xml:space="preserve"> Pop</w:t>
      </w:r>
      <w:r>
        <w:t xml:space="preserve"> para los Jóvenes</w:t>
      </w:r>
      <w:r w:rsidRPr="00FA22F4">
        <w:t xml:space="preserve">, </w:t>
      </w:r>
      <w:r>
        <w:t>una institución de aprendizaje</w:t>
      </w:r>
      <w:r w:rsidRPr="00FA22F4">
        <w:t xml:space="preserve"> creativ</w:t>
      </w:r>
      <w:r>
        <w:t>o que ofrecerá un plan de estudios global y es</w:t>
      </w:r>
      <w:r w:rsidRPr="00FA22F4">
        <w:t>tructur</w:t>
      </w:r>
      <w:r>
        <w:t>ado en la esfera de las artes escénicas</w:t>
      </w:r>
      <w:r w:rsidRPr="00FA22F4">
        <w:t>.</w:t>
      </w:r>
      <w:r>
        <w:t xml:space="preserve"> </w:t>
      </w:r>
      <w:r w:rsidRPr="003B6163">
        <w:t>Su inauguración está prevista para junio de 2008, con el objetivo de convertirse en la instituci</w:t>
      </w:r>
      <w:r>
        <w:t>ón principal de artes escénicas para niños</w:t>
      </w:r>
      <w:r w:rsidRPr="003B6163">
        <w:t xml:space="preserve"> </w:t>
      </w:r>
      <w:r>
        <w:t>pequeños con especial hincapié en la cultura</w:t>
      </w:r>
      <w:r w:rsidRPr="003B6163">
        <w:t xml:space="preserve"> popular.</w:t>
      </w:r>
    </w:p>
    <w:p w:rsidR="0018730F" w:rsidRPr="003B6163" w:rsidRDefault="0018730F">
      <w:pPr>
        <w:pStyle w:val="H23G"/>
      </w:pPr>
      <w:r w:rsidRPr="003B6163">
        <w:tab/>
        <w:t>G.</w:t>
      </w:r>
      <w:r w:rsidRPr="003B6163">
        <w:tab/>
        <w:t xml:space="preserve">Programas del patrimonio comunitario para los </w:t>
      </w:r>
      <w:r>
        <w:t>niños</w:t>
      </w:r>
    </w:p>
    <w:p w:rsidR="0018730F" w:rsidRPr="00096E80" w:rsidRDefault="0018730F">
      <w:pPr>
        <w:pStyle w:val="SingleTxtG"/>
      </w:pPr>
      <w:r w:rsidRPr="003B6163">
        <w:t>404.</w:t>
      </w:r>
      <w:r w:rsidRPr="003B6163">
        <w:tab/>
        <w:t xml:space="preserve">La Junta del Patrimonio Nacional defiende activamente el </w:t>
      </w:r>
      <w:r>
        <w:t>fomento</w:t>
      </w:r>
      <w:r w:rsidRPr="003B6163">
        <w:t xml:space="preserve"> de</w:t>
      </w:r>
      <w:r>
        <w:t>l</w:t>
      </w:r>
      <w:r w:rsidRPr="003B6163">
        <w:t xml:space="preserve"> </w:t>
      </w:r>
      <w:r>
        <w:t xml:space="preserve">valioso </w:t>
      </w:r>
      <w:r w:rsidRPr="003B6163">
        <w:t xml:space="preserve">patrimonio </w:t>
      </w:r>
      <w:r>
        <w:t>d</w:t>
      </w:r>
      <w:r w:rsidRPr="003B6163">
        <w:t>e Singapur,</w:t>
      </w:r>
      <w:r w:rsidR="00524278">
        <w:t xml:space="preserve"> </w:t>
      </w:r>
      <w:r>
        <w:t>haciendo de su herencia histórica algo</w:t>
      </w:r>
      <w:r w:rsidRPr="003B6163">
        <w:t xml:space="preserve"> enri</w:t>
      </w:r>
      <w:r>
        <w:t>quecedor,</w:t>
      </w:r>
      <w:r w:rsidRPr="003B6163">
        <w:t xml:space="preserve"> </w:t>
      </w:r>
      <w:r>
        <w:t>divertido</w:t>
      </w:r>
      <w:r w:rsidRPr="003B6163">
        <w:t xml:space="preserve"> </w:t>
      </w:r>
      <w:r>
        <w:t>y</w:t>
      </w:r>
      <w:r w:rsidRPr="003B6163">
        <w:t xml:space="preserve"> </w:t>
      </w:r>
      <w:r>
        <w:t xml:space="preserve">de fácil </w:t>
      </w:r>
      <w:r w:rsidRPr="003B6163">
        <w:t>acces</w:t>
      </w:r>
      <w:r>
        <w:t>o</w:t>
      </w:r>
      <w:r w:rsidRPr="003B6163">
        <w:t xml:space="preserve"> </w:t>
      </w:r>
      <w:r>
        <w:t>para los jóvenes</w:t>
      </w:r>
      <w:r w:rsidRPr="003B6163">
        <w:t xml:space="preserve"> </w:t>
      </w:r>
      <w:r>
        <w:t>s</w:t>
      </w:r>
      <w:r w:rsidRPr="003B6163">
        <w:t>ingap</w:t>
      </w:r>
      <w:r>
        <w:t>u</w:t>
      </w:r>
      <w:r w:rsidRPr="003B6163">
        <w:t>rens</w:t>
      </w:r>
      <w:r>
        <w:t>es, mediante la</w:t>
      </w:r>
      <w:r w:rsidRPr="003B6163">
        <w:t xml:space="preserve"> </w:t>
      </w:r>
      <w:r>
        <w:t>configuración de programas</w:t>
      </w:r>
      <w:r w:rsidRPr="003B6163">
        <w:t xml:space="preserve"> educati</w:t>
      </w:r>
      <w:r>
        <w:t xml:space="preserve">vos, </w:t>
      </w:r>
      <w:r w:rsidRPr="003B6163">
        <w:t>comunit</w:t>
      </w:r>
      <w:r>
        <w:t xml:space="preserve">arios </w:t>
      </w:r>
      <w:r w:rsidRPr="003B6163">
        <w:t xml:space="preserve">y </w:t>
      </w:r>
      <w:r>
        <w:t>de divulgación</w:t>
      </w:r>
      <w:r w:rsidRPr="003B6163">
        <w:t xml:space="preserve">. </w:t>
      </w:r>
      <w:r w:rsidRPr="00096E80">
        <w:t>Organiza programas de actividades de extensi</w:t>
      </w:r>
      <w:r>
        <w:t>ó</w:t>
      </w:r>
      <w:r w:rsidRPr="00096E80">
        <w:t xml:space="preserve">n </w:t>
      </w:r>
      <w:r>
        <w:t xml:space="preserve">cultural </w:t>
      </w:r>
      <w:r w:rsidRPr="00096E80">
        <w:t>a través de su grupo de museos, as</w:t>
      </w:r>
      <w:r>
        <w:t>í como de enseñanza de los tesoros del patrimonio en todo el país</w:t>
      </w:r>
      <w:r w:rsidRPr="00096E80">
        <w:t>.</w:t>
      </w:r>
    </w:p>
    <w:p w:rsidR="0018730F" w:rsidRPr="00096E80" w:rsidRDefault="0018730F">
      <w:pPr>
        <w:pStyle w:val="H4G"/>
      </w:pPr>
      <w:r w:rsidRPr="00096E80">
        <w:tab/>
      </w:r>
      <w:r w:rsidRPr="00096E80">
        <w:tab/>
      </w:r>
      <w:r>
        <w:t>Zona infantil dedicada a los niños en la Fiesta del Patrimonio</w:t>
      </w:r>
    </w:p>
    <w:p w:rsidR="0018730F" w:rsidRPr="00982C41" w:rsidRDefault="0018730F">
      <w:pPr>
        <w:pStyle w:val="SingleTxtG"/>
      </w:pPr>
      <w:r w:rsidRPr="0092121D">
        <w:t>405.</w:t>
      </w:r>
      <w:r w:rsidRPr="0092121D">
        <w:tab/>
        <w:t>La Fiesta anual del Patrimonio de Singapur es una celebración del patr</w:t>
      </w:r>
      <w:r>
        <w:t>i</w:t>
      </w:r>
      <w:r w:rsidRPr="0092121D">
        <w:t>monio excepcional de Singapur</w:t>
      </w:r>
      <w:r>
        <w:t>,</w:t>
      </w:r>
      <w:r w:rsidRPr="0092121D">
        <w:t xml:space="preserve"> de 12 d</w:t>
      </w:r>
      <w:r>
        <w:t xml:space="preserve">ías de duración, basada en exposiciones </w:t>
      </w:r>
      <w:r w:rsidRPr="0092121D">
        <w:t>interactiv</w:t>
      </w:r>
      <w:r>
        <w:t>as,</w:t>
      </w:r>
      <w:r w:rsidR="00524278">
        <w:t xml:space="preserve"> </w:t>
      </w:r>
      <w:r w:rsidRPr="0092121D">
        <w:t>program</w:t>
      </w:r>
      <w:r>
        <w:t>a</w:t>
      </w:r>
      <w:r w:rsidRPr="0092121D">
        <w:t xml:space="preserve">s </w:t>
      </w:r>
      <w:r>
        <w:t>y representaciones para una gran variedad de</w:t>
      </w:r>
      <w:r w:rsidRPr="0092121D">
        <w:t xml:space="preserve"> audienc</w:t>
      </w:r>
      <w:r>
        <w:t>ia</w:t>
      </w:r>
      <w:r w:rsidRPr="0092121D">
        <w:t>s, inclu</w:t>
      </w:r>
      <w:r>
        <w:t>i</w:t>
      </w:r>
      <w:r w:rsidRPr="0092121D">
        <w:t>d</w:t>
      </w:r>
      <w:r>
        <w:t>os los niños y los jóvenes</w:t>
      </w:r>
      <w:r w:rsidRPr="0092121D">
        <w:t>. Una característica de la Fiesta del Patrimonio de Singapur es la de conta</w:t>
      </w:r>
      <w:r>
        <w:t>r</w:t>
      </w:r>
      <w:r w:rsidRPr="0092121D">
        <w:t xml:space="preserve"> con una zona infantil, dedicada a los niños entre 4 </w:t>
      </w:r>
      <w:r>
        <w:t>y</w:t>
      </w:r>
      <w:r w:rsidRPr="0092121D">
        <w:t xml:space="preserve"> 12</w:t>
      </w:r>
      <w:r>
        <w:t xml:space="preserve"> años</w:t>
      </w:r>
      <w:r w:rsidRPr="0092121D">
        <w:t xml:space="preserve">, </w:t>
      </w:r>
      <w:r>
        <w:t>con la misión de e</w:t>
      </w:r>
      <w:r w:rsidRPr="0092121D">
        <w:t>stimula</w:t>
      </w:r>
      <w:r>
        <w:t>r</w:t>
      </w:r>
      <w:r w:rsidRPr="0092121D">
        <w:t xml:space="preserve"> </w:t>
      </w:r>
      <w:r>
        <w:t>a las mentes jóvenes,</w:t>
      </w:r>
      <w:r w:rsidRPr="0092121D">
        <w:t xml:space="preserve"> </w:t>
      </w:r>
      <w:r>
        <w:t>haciéndolas participar en una serie de programas altamente</w:t>
      </w:r>
      <w:r w:rsidRPr="0092121D">
        <w:t xml:space="preserve"> interactiv</w:t>
      </w:r>
      <w:r>
        <w:t>os</w:t>
      </w:r>
      <w:r w:rsidRPr="0092121D">
        <w:t xml:space="preserve">, </w:t>
      </w:r>
      <w:r>
        <w:t>entretenidos e</w:t>
      </w:r>
      <w:r w:rsidRPr="0092121D">
        <w:t xml:space="preserve"> informativ</w:t>
      </w:r>
      <w:r>
        <w:t>os</w:t>
      </w:r>
      <w:r w:rsidRPr="0092121D">
        <w:t xml:space="preserve">. </w:t>
      </w:r>
      <w:r w:rsidRPr="00982C41">
        <w:t xml:space="preserve">Otros </w:t>
      </w:r>
      <w:r>
        <w:t>apartados juveniles</w:t>
      </w:r>
      <w:r w:rsidRPr="00982C41">
        <w:t xml:space="preserve"> de la Fiesta del Patrimonio de Singapur son un certamen artístico </w:t>
      </w:r>
      <w:r>
        <w:t>con pinturas y</w:t>
      </w:r>
      <w:r w:rsidRPr="00982C41">
        <w:t xml:space="preserve"> </w:t>
      </w:r>
      <w:r>
        <w:t>e</w:t>
      </w:r>
      <w:r w:rsidRPr="00982C41">
        <w:t>scultur</w:t>
      </w:r>
      <w:r>
        <w:t>a</w:t>
      </w:r>
      <w:r w:rsidRPr="00982C41">
        <w:t xml:space="preserve">s </w:t>
      </w:r>
      <w:r>
        <w:t>hechas por los jóvenes,</w:t>
      </w:r>
      <w:r w:rsidRPr="00982C41">
        <w:t xml:space="preserve"> </w:t>
      </w:r>
      <w:r>
        <w:t>cazas del tesoro en barriadas</w:t>
      </w:r>
      <w:r w:rsidRPr="00982C41">
        <w:t xml:space="preserve"> hist</w:t>
      </w:r>
      <w:r>
        <w:t>ó</w:t>
      </w:r>
      <w:r w:rsidRPr="00982C41">
        <w:t>ric</w:t>
      </w:r>
      <w:r>
        <w:t>as de</w:t>
      </w:r>
      <w:r w:rsidRPr="00982C41">
        <w:t xml:space="preserve"> Singap</w:t>
      </w:r>
      <w:r>
        <w:t>ur</w:t>
      </w:r>
      <w:r w:rsidRPr="00982C41">
        <w:t xml:space="preserve"> </w:t>
      </w:r>
      <w:r>
        <w:t>y</w:t>
      </w:r>
      <w:r w:rsidRPr="00982C41">
        <w:t xml:space="preserve"> conc</w:t>
      </w:r>
      <w:r>
        <w:t>i</w:t>
      </w:r>
      <w:r w:rsidRPr="00982C41">
        <w:t>ert</w:t>
      </w:r>
      <w:r>
        <w:t>os de bandas de</w:t>
      </w:r>
      <w:r w:rsidRPr="00982C41">
        <w:t xml:space="preserve"> m</w:t>
      </w:r>
      <w:r>
        <w:t>ú</w:t>
      </w:r>
      <w:r w:rsidRPr="00982C41">
        <w:t>sic</w:t>
      </w:r>
      <w:r>
        <w:t>a</w:t>
      </w:r>
      <w:r w:rsidRPr="00982C41">
        <w:t xml:space="preserve">. </w:t>
      </w:r>
    </w:p>
    <w:p w:rsidR="0018730F" w:rsidRPr="00817C4E" w:rsidRDefault="0018730F">
      <w:pPr>
        <w:pStyle w:val="H4G"/>
      </w:pPr>
      <w:r w:rsidRPr="00982C41">
        <w:tab/>
      </w:r>
      <w:r w:rsidRPr="00982C41">
        <w:tab/>
      </w:r>
      <w:r w:rsidRPr="00817C4E">
        <w:t xml:space="preserve">Programas educativos </w:t>
      </w:r>
      <w:r>
        <w:t>relacionados con</w:t>
      </w:r>
      <w:r w:rsidRPr="00817C4E">
        <w:t xml:space="preserve"> el patrimonio para párvulos y menores de 3</w:t>
      </w:r>
      <w:r>
        <w:t xml:space="preserve"> años</w:t>
      </w:r>
    </w:p>
    <w:p w:rsidR="0018730F" w:rsidRPr="00EA5669" w:rsidRDefault="0018730F">
      <w:pPr>
        <w:pStyle w:val="SingleTxtG"/>
      </w:pPr>
      <w:r w:rsidRPr="00817C4E">
        <w:t>406.</w:t>
      </w:r>
      <w:r w:rsidRPr="00817C4E">
        <w:tab/>
        <w:t xml:space="preserve">La </w:t>
      </w:r>
      <w:r>
        <w:t>Junta</w:t>
      </w:r>
      <w:r w:rsidRPr="00817C4E">
        <w:t xml:space="preserve"> lleva a cabo programas educativos </w:t>
      </w:r>
      <w:r>
        <w:t>en el ámbito</w:t>
      </w:r>
      <w:r w:rsidRPr="00817C4E">
        <w:t xml:space="preserve"> </w:t>
      </w:r>
      <w:r>
        <w:t>d</w:t>
      </w:r>
      <w:r w:rsidRPr="00817C4E">
        <w:t xml:space="preserve">el patrimonio para párvulos, con el propósito de llegar a un </w:t>
      </w:r>
      <w:r>
        <w:t>n</w:t>
      </w:r>
      <w:r w:rsidRPr="00817C4E">
        <w:t>uevo p</w:t>
      </w:r>
      <w:r>
        <w:t>úblico diana más</w:t>
      </w:r>
      <w:r w:rsidRPr="00817C4E">
        <w:t xml:space="preserve"> </w:t>
      </w:r>
      <w:r>
        <w:t>nutrido y fomentar las visitas de los jóvenes a los museos</w:t>
      </w:r>
      <w:r w:rsidRPr="00817C4E">
        <w:t xml:space="preserve">. </w:t>
      </w:r>
      <w:r>
        <w:t xml:space="preserve">Espera alentar a los niños a apreciar y comprender su patrimonio, </w:t>
      </w:r>
      <w:r w:rsidRPr="00FE5DC9">
        <w:t>in</w:t>
      </w:r>
      <w:r>
        <w:t>vitándoles a participar en actividades</w:t>
      </w:r>
      <w:r w:rsidRPr="00FE5DC9">
        <w:t xml:space="preserve"> </w:t>
      </w:r>
      <w:r>
        <w:t>entretenidas y divertidas</w:t>
      </w:r>
      <w:r w:rsidRPr="00FE5DC9">
        <w:t xml:space="preserve">. </w:t>
      </w:r>
      <w:r w:rsidRPr="00EA5669">
        <w:t>En esos programas, los especialistas trabajan con los maestros para enseñar a los niños el concepto de patrimonio de una manera f</w:t>
      </w:r>
      <w:r>
        <w:t>ácil de comprender, a fin de prepararlos antes de las visitas a los</w:t>
      </w:r>
      <w:r w:rsidRPr="00EA5669">
        <w:t xml:space="preserve"> muse</w:t>
      </w:r>
      <w:r>
        <w:t>os</w:t>
      </w:r>
      <w:r w:rsidRPr="00EA5669">
        <w:t xml:space="preserve"> </w:t>
      </w:r>
      <w:r>
        <w:t xml:space="preserve">y ayudarlos a establecer </w:t>
      </w:r>
      <w:r w:rsidRPr="00EA5669">
        <w:t>cone</w:t>
      </w:r>
      <w:r>
        <w:t>xiones entre el</w:t>
      </w:r>
      <w:r w:rsidRPr="00EA5669">
        <w:t xml:space="preserve"> </w:t>
      </w:r>
      <w:r>
        <w:t>patrimonio y sus vidas.</w:t>
      </w:r>
      <w:r w:rsidRPr="00EA5669">
        <w:t xml:space="preserve"> </w:t>
      </w:r>
    </w:p>
    <w:p w:rsidR="0018730F" w:rsidRPr="0029431D" w:rsidRDefault="0018730F">
      <w:pPr>
        <w:pStyle w:val="SingleTxtG"/>
      </w:pPr>
      <w:r w:rsidRPr="0029431D">
        <w:t>407.</w:t>
      </w:r>
      <w:r w:rsidRPr="0029431D">
        <w:tab/>
        <w:t xml:space="preserve">El Museo Nacional de Singapur ha organizado un programa que brinda una experiencia de aprendizaje basada en el juego a los niños entre 18 y 36 meses de edad. Elaborado junto con educadores de la primera infancia, el programa fomenta el aprendizaje </w:t>
      </w:r>
      <w:r>
        <w:t>e</w:t>
      </w:r>
      <w:r w:rsidRPr="0029431D">
        <w:t>st</w:t>
      </w:r>
      <w:r>
        <w:t>i</w:t>
      </w:r>
      <w:r w:rsidRPr="0029431D">
        <w:t>mul</w:t>
      </w:r>
      <w:r>
        <w:t>ando la curiosidad</w:t>
      </w:r>
      <w:r w:rsidRPr="0029431D">
        <w:t xml:space="preserve"> natural </w:t>
      </w:r>
      <w:r>
        <w:t>del niño, su</w:t>
      </w:r>
      <w:r w:rsidRPr="0029431D">
        <w:t xml:space="preserve"> creativi</w:t>
      </w:r>
      <w:r>
        <w:t>dad e</w:t>
      </w:r>
      <w:r w:rsidRPr="0029431D">
        <w:t xml:space="preserve"> imagina</w:t>
      </w:r>
      <w:r>
        <w:t>c</w:t>
      </w:r>
      <w:r w:rsidRPr="0029431D">
        <w:t>i</w:t>
      </w:r>
      <w:r>
        <w:t>ón, con</w:t>
      </w:r>
      <w:r w:rsidRPr="0029431D">
        <w:t xml:space="preserve"> s</w:t>
      </w:r>
      <w:r>
        <w:t>o</w:t>
      </w:r>
      <w:r w:rsidRPr="0029431D">
        <w:t>rpr</w:t>
      </w:r>
      <w:r>
        <w:t>e</w:t>
      </w:r>
      <w:r w:rsidRPr="0029431D">
        <w:t>s</w:t>
      </w:r>
      <w:r>
        <w:t>a</w:t>
      </w:r>
      <w:r w:rsidRPr="0029431D">
        <w:t xml:space="preserve">s </w:t>
      </w:r>
      <w:r>
        <w:t>y aventuras</w:t>
      </w:r>
      <w:r w:rsidRPr="0029431D">
        <w:t>. Utilizando los Tesoros Nacionales del M</w:t>
      </w:r>
      <w:r>
        <w:t>useo</w:t>
      </w:r>
      <w:r w:rsidRPr="0029431D">
        <w:t xml:space="preserve"> y otros mecanismos, el</w:t>
      </w:r>
      <w:r>
        <w:t xml:space="preserve"> programa</w:t>
      </w:r>
      <w:r w:rsidRPr="0029431D">
        <w:t xml:space="preserve"> deja</w:t>
      </w:r>
      <w:r>
        <w:t xml:space="preserve"> </w:t>
      </w:r>
      <w:r w:rsidRPr="0029431D">
        <w:t xml:space="preserve">que esos </w:t>
      </w:r>
      <w:r>
        <w:t>pequeños se pongan a la vanguardia del proceso de aprendizaje</w:t>
      </w:r>
      <w:r w:rsidRPr="0029431D">
        <w:t xml:space="preserve"> </w:t>
      </w:r>
      <w:r>
        <w:t>y recuerden al progenitor o cuidador</w:t>
      </w:r>
      <w:r w:rsidRPr="0029431D">
        <w:t xml:space="preserve"> </w:t>
      </w:r>
      <w:r>
        <w:t>cómo se juega</w:t>
      </w:r>
      <w:r w:rsidRPr="0029431D">
        <w:t xml:space="preserve">. </w:t>
      </w:r>
    </w:p>
    <w:p w:rsidR="0018730F" w:rsidRPr="00FA6E5A" w:rsidRDefault="0018730F">
      <w:pPr>
        <w:pStyle w:val="H4G"/>
      </w:pPr>
      <w:r w:rsidRPr="0029431D">
        <w:tab/>
      </w:r>
      <w:r w:rsidRPr="0029431D">
        <w:tab/>
      </w:r>
      <w:r w:rsidRPr="00FA6E5A">
        <w:t>Excursiones educativas para los grupos escolares y programas de divulgaci</w:t>
      </w:r>
      <w:r>
        <w:t xml:space="preserve">ón para niños </w:t>
      </w:r>
    </w:p>
    <w:p w:rsidR="0018730F" w:rsidRPr="00CA2020" w:rsidRDefault="0018730F">
      <w:pPr>
        <w:pStyle w:val="SingleTxtG"/>
      </w:pPr>
      <w:r w:rsidRPr="00FA6E5A">
        <w:t>408.</w:t>
      </w:r>
      <w:r w:rsidRPr="00FA6E5A">
        <w:tab/>
        <w:t xml:space="preserve">Los Museos Nacionales y los Centros de Interpretación bajo el patrocinio de la </w:t>
      </w:r>
      <w:r>
        <w:t>Junta realizan excursiones</w:t>
      </w:r>
      <w:r w:rsidRPr="00FA6E5A">
        <w:t xml:space="preserve"> educati</w:t>
      </w:r>
      <w:r>
        <w:t>v</w:t>
      </w:r>
      <w:r w:rsidRPr="00FA6E5A">
        <w:t>a</w:t>
      </w:r>
      <w:r>
        <w:t>s</w:t>
      </w:r>
      <w:r w:rsidRPr="00FA6E5A">
        <w:t xml:space="preserve"> </w:t>
      </w:r>
      <w:r>
        <w:t>para grupos</w:t>
      </w:r>
      <w:r w:rsidRPr="00FA6E5A">
        <w:t xml:space="preserve"> </w:t>
      </w:r>
      <w:r>
        <w:t>e</w:t>
      </w:r>
      <w:r w:rsidRPr="00FA6E5A">
        <w:t>scol</w:t>
      </w:r>
      <w:r>
        <w:t>ares y</w:t>
      </w:r>
      <w:r w:rsidRPr="00FA6E5A">
        <w:t xml:space="preserve"> </w:t>
      </w:r>
      <w:r>
        <w:t>elaboran programas de divulgación destinados a los niños y los jóvenes</w:t>
      </w:r>
      <w:r w:rsidRPr="00FA6E5A">
        <w:t xml:space="preserve">. </w:t>
      </w:r>
      <w:r w:rsidRPr="00CA2020">
        <w:t xml:space="preserve">Durante las exposiciones se preparan </w:t>
      </w:r>
      <w:r>
        <w:t>carpetas</w:t>
      </w:r>
      <w:r w:rsidRPr="00CA2020">
        <w:t xml:space="preserve"> de material educativo y hojas de actividades</w:t>
      </w:r>
      <w:r>
        <w:t>,</w:t>
      </w:r>
      <w:r w:rsidRPr="00CA2020">
        <w:t xml:space="preserve"> a fin de facilita</w:t>
      </w:r>
      <w:r>
        <w:t>r</w:t>
      </w:r>
      <w:r w:rsidRPr="00CA2020">
        <w:t xml:space="preserve"> </w:t>
      </w:r>
      <w:r>
        <w:t>la enseñanza y la comprensión de la exposición</w:t>
      </w:r>
      <w:r w:rsidRPr="00CA2020">
        <w:t xml:space="preserve"> </w:t>
      </w:r>
      <w:r>
        <w:t>a los e</w:t>
      </w:r>
      <w:r w:rsidRPr="00CA2020">
        <w:t>stud</w:t>
      </w:r>
      <w:r>
        <w:t>ia</w:t>
      </w:r>
      <w:r w:rsidRPr="00CA2020">
        <w:t>nt</w:t>
      </w:r>
      <w:r>
        <w:t>e</w:t>
      </w:r>
      <w:r w:rsidRPr="00CA2020">
        <w:t>s.</w:t>
      </w:r>
    </w:p>
    <w:p w:rsidR="0018730F" w:rsidRPr="00E90D2F" w:rsidRDefault="0018730F">
      <w:pPr>
        <w:pStyle w:val="SingleTxtG"/>
      </w:pPr>
      <w:r w:rsidRPr="00122792">
        <w:t>409.</w:t>
      </w:r>
      <w:r w:rsidRPr="00122792">
        <w:tab/>
        <w:t xml:space="preserve">El Museo Filatélico de Singapur está considerado como el museo infantil de la </w:t>
      </w:r>
      <w:r>
        <w:t>Junta</w:t>
      </w:r>
      <w:r w:rsidRPr="00122792">
        <w:t>, ya que sirve de punto de entrada para que los niños pequeños to</w:t>
      </w:r>
      <w:r>
        <w:t>men parte en las actividades culturales y relacionadas con el</w:t>
      </w:r>
      <w:r w:rsidRPr="00122792">
        <w:t xml:space="preserve"> </w:t>
      </w:r>
      <w:r>
        <w:t>patrimonio</w:t>
      </w:r>
      <w:r w:rsidRPr="00122792">
        <w:t>. En su calidad de institución de la Educación Nacional reconocida por el M</w:t>
      </w:r>
      <w:r>
        <w:t xml:space="preserve">inisterio de </w:t>
      </w:r>
      <w:r w:rsidRPr="00122792">
        <w:t>E</w:t>
      </w:r>
      <w:r>
        <w:t>ducación</w:t>
      </w:r>
      <w:r w:rsidRPr="00122792">
        <w:t xml:space="preserve">, </w:t>
      </w:r>
      <w:r>
        <w:t xml:space="preserve">el </w:t>
      </w:r>
      <w:r w:rsidRPr="00122792">
        <w:t>M</w:t>
      </w:r>
      <w:r>
        <w:t>useo Filatélico</w:t>
      </w:r>
      <w:r w:rsidRPr="00122792">
        <w:t xml:space="preserve"> </w:t>
      </w:r>
      <w:r>
        <w:t>lleva a cabo</w:t>
      </w:r>
      <w:r w:rsidRPr="00122792">
        <w:t xml:space="preserve"> activi</w:t>
      </w:r>
      <w:r>
        <w:t>dades y</w:t>
      </w:r>
      <w:r w:rsidRPr="00122792">
        <w:t xml:space="preserve"> program</w:t>
      </w:r>
      <w:r>
        <w:t>as que se valen de sellos como de una ventana para abrir las mentes jóvenes al ancho mundo, que tanta fascinación despierta</w:t>
      </w:r>
      <w:r w:rsidRPr="00122792">
        <w:t xml:space="preserve">. </w:t>
      </w:r>
      <w:r w:rsidRPr="00E90D2F">
        <w:t>El M</w:t>
      </w:r>
      <w:r>
        <w:t>useo</w:t>
      </w:r>
      <w:r w:rsidRPr="00E90D2F">
        <w:t xml:space="preserve"> proporciona as</w:t>
      </w:r>
      <w:r>
        <w:t>i</w:t>
      </w:r>
      <w:r w:rsidRPr="00E90D2F">
        <w:t xml:space="preserve">mismo servicios de asesoramiento </w:t>
      </w:r>
      <w:r>
        <w:t xml:space="preserve">a las escuelas </w:t>
      </w:r>
      <w:r w:rsidRPr="00E90D2F">
        <w:t xml:space="preserve">sobre </w:t>
      </w:r>
      <w:r>
        <w:t xml:space="preserve">las </w:t>
      </w:r>
      <w:r w:rsidRPr="00E90D2F">
        <w:t xml:space="preserve">exposiciones y </w:t>
      </w:r>
      <w:r>
        <w:t xml:space="preserve">la función de los </w:t>
      </w:r>
      <w:r w:rsidRPr="00E90D2F">
        <w:t xml:space="preserve">comisarios. </w:t>
      </w:r>
    </w:p>
    <w:p w:rsidR="0018730F" w:rsidRPr="00E90D2F" w:rsidRDefault="0018730F">
      <w:pPr>
        <w:pStyle w:val="SingleTxtG"/>
      </w:pPr>
      <w:r w:rsidRPr="00E90D2F">
        <w:t>410.</w:t>
      </w:r>
      <w:r w:rsidRPr="00E90D2F">
        <w:tab/>
        <w:t xml:space="preserve">Los centros de interpretación de la </w:t>
      </w:r>
      <w:r>
        <w:t>Junta</w:t>
      </w:r>
      <w:r w:rsidRPr="00E90D2F">
        <w:t>, los Reflejos de Bukit Chandu y los Recuerdos en la Vieja F</w:t>
      </w:r>
      <w:r>
        <w:t>ábrica de</w:t>
      </w:r>
      <w:r w:rsidRPr="00E90D2F">
        <w:t xml:space="preserve"> Ford, s</w:t>
      </w:r>
      <w:r>
        <w:t>i</w:t>
      </w:r>
      <w:r w:rsidRPr="00E90D2F">
        <w:t>rve</w:t>
      </w:r>
      <w:r>
        <w:t>n</w:t>
      </w:r>
      <w:r w:rsidRPr="00E90D2F">
        <w:t xml:space="preserve"> </w:t>
      </w:r>
      <w:r>
        <w:t>como puntos de destino para viajes de estudio, que permiten</w:t>
      </w:r>
      <w:r w:rsidRPr="00E90D2F">
        <w:t xml:space="preserve"> </w:t>
      </w:r>
      <w:r>
        <w:t>enseñar la historia de la guerra en</w:t>
      </w:r>
      <w:r w:rsidRPr="00E90D2F">
        <w:t xml:space="preserve"> Singap</w:t>
      </w:r>
      <w:r>
        <w:t>u</w:t>
      </w:r>
      <w:r w:rsidRPr="00E90D2F">
        <w:t xml:space="preserve">r. </w:t>
      </w:r>
      <w:r>
        <w:t>Con objeto de facilitar la enseñanza de eso</w:t>
      </w:r>
      <w:r w:rsidRPr="00E90D2F">
        <w:t xml:space="preserve">s </w:t>
      </w:r>
      <w:r>
        <w:t>temas,</w:t>
      </w:r>
      <w:r w:rsidRPr="00E90D2F">
        <w:t xml:space="preserve"> se han preparado también </w:t>
      </w:r>
      <w:r>
        <w:t>estuches</w:t>
      </w:r>
      <w:r w:rsidRPr="00E90D2F">
        <w:t xml:space="preserve"> de material educativo y hojas de activi</w:t>
      </w:r>
      <w:r>
        <w:t>dades</w:t>
      </w:r>
      <w:r w:rsidRPr="00E90D2F">
        <w:t xml:space="preserve"> </w:t>
      </w:r>
      <w:r>
        <w:t>relativas a esos centros de</w:t>
      </w:r>
      <w:r w:rsidRPr="00E90D2F">
        <w:t xml:space="preserve"> interpreta</w:t>
      </w:r>
      <w:r>
        <w:t>ción</w:t>
      </w:r>
      <w:r w:rsidRPr="00E90D2F">
        <w:t>.</w:t>
      </w:r>
    </w:p>
    <w:p w:rsidR="0018730F" w:rsidRPr="00E90D2F" w:rsidRDefault="0018730F">
      <w:pPr>
        <w:pStyle w:val="H4G"/>
      </w:pPr>
      <w:r w:rsidRPr="00E90D2F">
        <w:tab/>
      </w:r>
      <w:r w:rsidRPr="00E90D2F">
        <w:tab/>
      </w:r>
      <w:r>
        <w:t>Programas del patrimonio para promover el concepto de</w:t>
      </w:r>
      <w:r w:rsidRPr="00E90D2F">
        <w:t xml:space="preserve"> nación, la identi</w:t>
      </w:r>
      <w:r>
        <w:t>dad y la</w:t>
      </w:r>
      <w:r w:rsidRPr="00E90D2F">
        <w:t xml:space="preserve"> creativi</w:t>
      </w:r>
      <w:r>
        <w:t>dad entre los jóvenes</w:t>
      </w:r>
    </w:p>
    <w:p w:rsidR="0018730F" w:rsidRPr="00293938" w:rsidRDefault="0018730F">
      <w:pPr>
        <w:pStyle w:val="SingleTxtG"/>
      </w:pPr>
      <w:r w:rsidRPr="00E90D2F">
        <w:t>411.</w:t>
      </w:r>
      <w:r w:rsidRPr="00E90D2F">
        <w:tab/>
      </w:r>
      <w:r>
        <w:t>P</w:t>
      </w:r>
      <w:r w:rsidRPr="00E90D2F">
        <w:t>ara foment</w:t>
      </w:r>
      <w:r>
        <w:t>a</w:t>
      </w:r>
      <w:r w:rsidRPr="00E90D2F">
        <w:t>r el concepto de naci</w:t>
      </w:r>
      <w:r>
        <w:t>ón</w:t>
      </w:r>
      <w:r w:rsidRPr="00E90D2F">
        <w:t>, identi</w:t>
      </w:r>
      <w:r>
        <w:t>dad</w:t>
      </w:r>
      <w:r w:rsidRPr="00E90D2F">
        <w:t xml:space="preserve"> </w:t>
      </w:r>
      <w:r>
        <w:t>y</w:t>
      </w:r>
      <w:r w:rsidRPr="00E90D2F">
        <w:t xml:space="preserve"> creativi</w:t>
      </w:r>
      <w:r>
        <w:t>dad entre los jóvenes, la Junta gestiona también una serie de programas, entre los que cabe citar el de participación escolar, gracias al cual, los alumnos entran gratuitamente en los museos e instituciones de la Junta</w:t>
      </w:r>
      <w:r w:rsidRPr="00293938">
        <w:t xml:space="preserve">, una serie </w:t>
      </w:r>
      <w:r>
        <w:t>de exposiciones i</w:t>
      </w:r>
      <w:r w:rsidRPr="00293938">
        <w:t>tin</w:t>
      </w:r>
      <w:r>
        <w:t>erante</w:t>
      </w:r>
      <w:r w:rsidRPr="00293938">
        <w:t xml:space="preserve">s </w:t>
      </w:r>
      <w:r>
        <w:t xml:space="preserve">sobre la historia y el patrimonio de </w:t>
      </w:r>
      <w:r w:rsidRPr="00293938">
        <w:t>Singap</w:t>
      </w:r>
      <w:r>
        <w:t>u</w:t>
      </w:r>
      <w:r w:rsidRPr="00293938">
        <w:t>r</w:t>
      </w:r>
      <w:r>
        <w:t>, destinada principalmente a los centros escolares y la publicación de libros dirigidos a los niños</w:t>
      </w:r>
      <w:r w:rsidRPr="00293938">
        <w:t>.</w:t>
      </w:r>
    </w:p>
    <w:p w:rsidR="0018730F" w:rsidRPr="00293938" w:rsidRDefault="0018730F">
      <w:pPr>
        <w:pStyle w:val="H23G"/>
      </w:pPr>
      <w:r w:rsidRPr="00293938">
        <w:tab/>
        <w:t>H.</w:t>
      </w:r>
      <w:r w:rsidRPr="00293938">
        <w:tab/>
        <w:t>Programas comunitarios de la Biblioteca Nacional para los niños</w:t>
      </w:r>
    </w:p>
    <w:p w:rsidR="0018730F" w:rsidRPr="00252F8F" w:rsidRDefault="0018730F">
      <w:pPr>
        <w:pStyle w:val="SingleTxtG"/>
      </w:pPr>
      <w:r w:rsidRPr="00252F8F">
        <w:t>412.</w:t>
      </w:r>
      <w:r w:rsidRPr="00252F8F">
        <w:tab/>
        <w:t xml:space="preserve">La Junta de la Biblioteca Nacional hace un gran hincapié en desarrollar servicios </w:t>
      </w:r>
      <w:r>
        <w:t>para niños</w:t>
      </w:r>
      <w:r w:rsidRPr="00252F8F">
        <w:t>,</w:t>
      </w:r>
      <w:r>
        <w:t xml:space="preserve"> en la creencia de que lo mejor es fomentar los hábitos de lectura desde la más tierna infancia</w:t>
      </w:r>
      <w:r w:rsidRPr="00252F8F">
        <w:t>. La lectura es fundamental para seguir aprendi</w:t>
      </w:r>
      <w:r>
        <w:t>end</w:t>
      </w:r>
      <w:r w:rsidRPr="00252F8F">
        <w:t xml:space="preserve">o toda la vida y, con arreglo a la misión de la </w:t>
      </w:r>
      <w:r>
        <w:t>Junta de la Biblioteca Nacional</w:t>
      </w:r>
      <w:r w:rsidRPr="00252F8F">
        <w:t xml:space="preserve"> de ampliar la capacidad de aprendizaje de Singapur, sus bibliotecas desempeñan un importante papel en la promoci</w:t>
      </w:r>
      <w:r>
        <w:t>ón de la cultura del aprendizaje e</w:t>
      </w:r>
      <w:r w:rsidRPr="00252F8F">
        <w:t>nt</w:t>
      </w:r>
      <w:r>
        <w:t>r</w:t>
      </w:r>
      <w:r w:rsidRPr="00252F8F">
        <w:t xml:space="preserve">e </w:t>
      </w:r>
      <w:r>
        <w:t>los jóvenes y en convertir a la cultura en una experiencia para disfrutar</w:t>
      </w:r>
      <w:r w:rsidRPr="00252F8F">
        <w:t xml:space="preserve">. </w:t>
      </w:r>
    </w:p>
    <w:p w:rsidR="0018730F" w:rsidRPr="00EB0066" w:rsidRDefault="0018730F">
      <w:pPr>
        <w:pStyle w:val="H4G"/>
      </w:pPr>
      <w:r w:rsidRPr="00252F8F">
        <w:tab/>
      </w:r>
      <w:r w:rsidRPr="00252F8F">
        <w:tab/>
      </w:r>
      <w:r>
        <w:t>Sesiones de contar cuentos a los niños</w:t>
      </w:r>
    </w:p>
    <w:p w:rsidR="0018730F" w:rsidRPr="00BE7990" w:rsidRDefault="0018730F">
      <w:pPr>
        <w:pStyle w:val="SingleTxtG"/>
      </w:pPr>
      <w:r w:rsidRPr="00EB0066">
        <w:t>413.</w:t>
      </w:r>
      <w:r w:rsidRPr="00EB0066">
        <w:tab/>
        <w:t xml:space="preserve">La </w:t>
      </w:r>
      <w:r>
        <w:t>Junta</w:t>
      </w:r>
      <w:r w:rsidRPr="00EB0066">
        <w:t xml:space="preserve"> organiza sesiones de contar cuentos a los niños de 4 a 10 años. </w:t>
      </w:r>
      <w:r>
        <w:t>Se organizan</w:t>
      </w:r>
      <w:r w:rsidR="00524278">
        <w:t xml:space="preserve"> </w:t>
      </w:r>
      <w:r w:rsidRPr="00EB0066">
        <w:t xml:space="preserve">sesiones de </w:t>
      </w:r>
      <w:r>
        <w:t>entretenimiento</w:t>
      </w:r>
      <w:r w:rsidRPr="00EB0066">
        <w:t xml:space="preserve"> con los niños pequeños para padres e hijos de 1 a 3 años</w:t>
      </w:r>
      <w:r>
        <w:t xml:space="preserve"> y programas especiales de vacaciones para atraer a los jóvenes lectores</w:t>
      </w:r>
      <w:r w:rsidRPr="00EB0066">
        <w:t xml:space="preserve">. </w:t>
      </w:r>
      <w:r w:rsidRPr="00BE7990">
        <w:t xml:space="preserve">Los clubes de lectura infantiles, organizados en diferentes lenguas, están dirigidos tanto a los lectores reacios como a los lectores entusiastas, </w:t>
      </w:r>
      <w:r>
        <w:t>llevándolos a disfrutar de la lectura.</w:t>
      </w:r>
      <w:r w:rsidRPr="00BE7990">
        <w:t xml:space="preserve"> </w:t>
      </w:r>
    </w:p>
    <w:p w:rsidR="0018730F" w:rsidRPr="00BE7990" w:rsidRDefault="0018730F">
      <w:pPr>
        <w:pStyle w:val="H4G"/>
      </w:pPr>
      <w:r w:rsidRPr="00BE7990">
        <w:tab/>
      </w:r>
      <w:r w:rsidRPr="00BE7990">
        <w:tab/>
      </w:r>
      <w:r>
        <w:t>Grupos de</w:t>
      </w:r>
      <w:r w:rsidRPr="00BE7990">
        <w:t xml:space="preserve"> intereses familiares</w:t>
      </w:r>
    </w:p>
    <w:p w:rsidR="0018730F" w:rsidRPr="00BE7990" w:rsidRDefault="0018730F">
      <w:pPr>
        <w:pStyle w:val="SingleTxtG"/>
      </w:pPr>
      <w:r w:rsidRPr="00BE7990">
        <w:t>414.</w:t>
      </w:r>
      <w:r w:rsidRPr="00BE7990">
        <w:tab/>
        <w:t xml:space="preserve">Se trata de una comunidad de padres y cuidadores decididos a inculcar y </w:t>
      </w:r>
      <w:r>
        <w:t>fomenta</w:t>
      </w:r>
      <w:r w:rsidRPr="00BE7990">
        <w:t>r el h</w:t>
      </w:r>
      <w:r>
        <w:t>ábito de la lectura y una sed</w:t>
      </w:r>
      <w:r w:rsidRPr="00BE7990">
        <w:t xml:space="preserve"> p</w:t>
      </w:r>
      <w:r>
        <w:t>ermanente de aprender en sus hijos desde su más tierna infancia</w:t>
      </w:r>
      <w:r w:rsidRPr="00BE7990">
        <w:t xml:space="preserve">. </w:t>
      </w:r>
      <w:r>
        <w:t>Su objetivo estriba en conectar a los padres y cuidadores para formar una red autosuficiente y poner a sus miembros en contacto con un grupo de</w:t>
      </w:r>
      <w:r w:rsidRPr="00BE7990">
        <w:t xml:space="preserve"> expert</w:t>
      </w:r>
      <w:r>
        <w:t>o</w:t>
      </w:r>
      <w:r w:rsidRPr="00BE7990">
        <w:t>s.</w:t>
      </w:r>
    </w:p>
    <w:p w:rsidR="0018730F" w:rsidRPr="0068661F" w:rsidRDefault="0018730F">
      <w:pPr>
        <w:pStyle w:val="H4G"/>
      </w:pPr>
      <w:r w:rsidRPr="00BE7990">
        <w:tab/>
      </w:r>
      <w:r w:rsidRPr="00BE7990">
        <w:tab/>
      </w:r>
      <w:r w:rsidRPr="0068661F">
        <w:t xml:space="preserve">“Nacidos para leer, leer para </w:t>
      </w:r>
      <w:r>
        <w:t>vincularse</w:t>
      </w:r>
      <w:r w:rsidRPr="0068661F">
        <w:t>”</w:t>
      </w:r>
    </w:p>
    <w:p w:rsidR="0018730F" w:rsidRPr="0024039A" w:rsidRDefault="0018730F">
      <w:pPr>
        <w:pStyle w:val="SingleTxtG"/>
      </w:pPr>
      <w:r w:rsidRPr="0068661F">
        <w:t>415.</w:t>
      </w:r>
      <w:r w:rsidRPr="0068661F">
        <w:tab/>
        <w:t>Se trata de un programa anual de lectura</w:t>
      </w:r>
      <w:r>
        <w:t>,</w:t>
      </w:r>
      <w:r w:rsidRPr="0068661F">
        <w:t xml:space="preserve"> </w:t>
      </w:r>
      <w:r>
        <w:t xml:space="preserve">destinado </w:t>
      </w:r>
      <w:r w:rsidRPr="0068661F">
        <w:t xml:space="preserve">a </w:t>
      </w:r>
      <w:r>
        <w:t>promover</w:t>
      </w:r>
      <w:r w:rsidRPr="0068661F">
        <w:t xml:space="preserve"> los vínculos entre padres e hijos a trav</w:t>
      </w:r>
      <w:r>
        <w:t>és de los libros. Ese programa orienta a los padres sobre el itinerario de lecturas y de aprendizaje de sus hijos,</w:t>
      </w:r>
      <w:r w:rsidRPr="0068661F">
        <w:t xml:space="preserve"> desde el momento </w:t>
      </w:r>
      <w:r>
        <w:t xml:space="preserve">mismo </w:t>
      </w:r>
      <w:r w:rsidRPr="0068661F">
        <w:t xml:space="preserve">de </w:t>
      </w:r>
      <w:r>
        <w:t xml:space="preserve">su </w:t>
      </w:r>
      <w:r w:rsidRPr="0068661F">
        <w:t>nacimiento</w:t>
      </w:r>
      <w:r>
        <w:t>.</w:t>
      </w:r>
      <w:r w:rsidRPr="0068661F">
        <w:t xml:space="preserve"> </w:t>
      </w:r>
      <w:r w:rsidRPr="0082599C">
        <w:t xml:space="preserve">Las mujeres embarazadas reciben unos estuches preparto, que marcan los hitos decisivos </w:t>
      </w:r>
      <w:r>
        <w:t xml:space="preserve">en </w:t>
      </w:r>
      <w:r w:rsidRPr="0082599C">
        <w:t>l</w:t>
      </w:r>
      <w:r>
        <w:t>a trayectoria lectora del niño y otras pistas para los padres sobre la lectura</w:t>
      </w:r>
      <w:r w:rsidRPr="0082599C">
        <w:t xml:space="preserve">. </w:t>
      </w:r>
      <w:r>
        <w:t>Los seminarios de “C</w:t>
      </w:r>
      <w:r w:rsidRPr="0024039A">
        <w:t xml:space="preserve">ríe a un lector”, de dos horas de duración, organizados en las bibliotecas y plataformas externas, </w:t>
      </w:r>
      <w:r>
        <w:t>ilustran a los padres sobre las ventajas de la lectura, una alfabetización temprana y la promoción de los jóvenes lectores</w:t>
      </w:r>
      <w:r w:rsidRPr="0024039A">
        <w:t xml:space="preserve">. </w:t>
      </w:r>
    </w:p>
    <w:p w:rsidR="0018730F" w:rsidRPr="002D2FC8" w:rsidRDefault="0018730F">
      <w:pPr>
        <w:pStyle w:val="H4G"/>
      </w:pPr>
      <w:r w:rsidRPr="0024039A">
        <w:tab/>
      </w:r>
      <w:r w:rsidRPr="0024039A">
        <w:tab/>
        <w:t>¡</w:t>
      </w:r>
      <w:r>
        <w:t>10.</w:t>
      </w:r>
      <w:r w:rsidRPr="002D2FC8">
        <w:t xml:space="preserve">000 </w:t>
      </w:r>
      <w:r>
        <w:t>padres leyendo</w:t>
      </w:r>
      <w:r w:rsidRPr="002D2FC8">
        <w:t xml:space="preserve">! </w:t>
      </w:r>
    </w:p>
    <w:p w:rsidR="0018730F" w:rsidRPr="00B42167" w:rsidRDefault="0018730F">
      <w:pPr>
        <w:pStyle w:val="SingleTxtG"/>
      </w:pPr>
      <w:r w:rsidRPr="002D2FC8">
        <w:t>416.</w:t>
      </w:r>
      <w:r w:rsidRPr="002D2FC8">
        <w:tab/>
      </w:r>
      <w:r>
        <w:t>1</w:t>
      </w:r>
      <w:r w:rsidRPr="0024039A">
        <w:t xml:space="preserve">10.000 padres leyendo! es una iniciativa a escala nacional para alentar a los padres a leerles </w:t>
      </w:r>
      <w:r>
        <w:t xml:space="preserve">con regularidad </w:t>
      </w:r>
      <w:r w:rsidRPr="0024039A">
        <w:t>a sus hijos</w:t>
      </w:r>
      <w:r>
        <w:t>.</w:t>
      </w:r>
      <w:r w:rsidRPr="0024039A">
        <w:t xml:space="preserve"> Utilizando la lectura como una plataforma, es</w:t>
      </w:r>
      <w:r>
        <w:t>e</w:t>
      </w:r>
      <w:r w:rsidRPr="0024039A">
        <w:t xml:space="preserve"> </w:t>
      </w:r>
      <w:r>
        <w:t>proyecto</w:t>
      </w:r>
      <w:r w:rsidRPr="0024039A">
        <w:t xml:space="preserve"> pretende intensificar la implicación de los padres en la</w:t>
      </w:r>
      <w:r>
        <w:t xml:space="preserve"> </w:t>
      </w:r>
      <w:r w:rsidRPr="0024039A">
        <w:t>alfab</w:t>
      </w:r>
      <w:r>
        <w:t>e</w:t>
      </w:r>
      <w:r w:rsidRPr="0024039A">
        <w:t>tizaci</w:t>
      </w:r>
      <w:r>
        <w:t>ón de sus hijos y mejorar la calidad de las</w:t>
      </w:r>
      <w:r w:rsidRPr="0024039A">
        <w:t xml:space="preserve"> rela</w:t>
      </w:r>
      <w:r>
        <w:t>c</w:t>
      </w:r>
      <w:r w:rsidRPr="0024039A">
        <w:t>ion</w:t>
      </w:r>
      <w:r>
        <w:t>e</w:t>
      </w:r>
      <w:r w:rsidRPr="0024039A">
        <w:t>s</w:t>
      </w:r>
      <w:r>
        <w:t xml:space="preserve"> padre/hijo</w:t>
      </w:r>
      <w:r w:rsidRPr="0024039A">
        <w:t xml:space="preserve">. Organizado conjuntamente por la </w:t>
      </w:r>
      <w:r>
        <w:t>Junta</w:t>
      </w:r>
      <w:r w:rsidRPr="0024039A">
        <w:t xml:space="preserve"> y el Centro de </w:t>
      </w:r>
      <w:r>
        <w:t xml:space="preserve">Promoción de </w:t>
      </w:r>
      <w:r w:rsidRPr="0024039A">
        <w:t>la Paternidad, el acto contó con el apoyo del Consejo Nacional de la Familia</w:t>
      </w:r>
      <w:r>
        <w:t>,</w:t>
      </w:r>
      <w:r w:rsidRPr="0024039A">
        <w:t xml:space="preserve"> </w:t>
      </w:r>
      <w:r>
        <w:t>la Junta</w:t>
      </w:r>
      <w:r w:rsidRPr="0024039A">
        <w:t xml:space="preserve"> Na</w:t>
      </w:r>
      <w:r>
        <w:t>c</w:t>
      </w:r>
      <w:r w:rsidRPr="0024039A">
        <w:t xml:space="preserve">ional </w:t>
      </w:r>
      <w:r>
        <w:t xml:space="preserve">de </w:t>
      </w:r>
      <w:r w:rsidRPr="0024039A">
        <w:t>Par</w:t>
      </w:r>
      <w:r>
        <w:t>ques y el Consejo de Desarrollo de la Comunidad Sudoriental, además de la</w:t>
      </w:r>
      <w:r w:rsidRPr="0024039A">
        <w:t xml:space="preserve"> participa</w:t>
      </w:r>
      <w:r>
        <w:t>c</w:t>
      </w:r>
      <w:r w:rsidRPr="0024039A">
        <w:t>i</w:t>
      </w:r>
      <w:r>
        <w:t>ó</w:t>
      </w:r>
      <w:r w:rsidRPr="0024039A">
        <w:t xml:space="preserve">n </w:t>
      </w:r>
      <w:r>
        <w:t>de más de</w:t>
      </w:r>
      <w:r w:rsidRPr="0024039A">
        <w:t xml:space="preserve"> 30 </w:t>
      </w:r>
      <w:r>
        <w:t xml:space="preserve">organizaciones </w:t>
      </w:r>
      <w:r w:rsidRPr="0024039A">
        <w:t>comunit</w:t>
      </w:r>
      <w:r>
        <w:t>arias y</w:t>
      </w:r>
      <w:r w:rsidRPr="0024039A">
        <w:t xml:space="preserve"> comercial</w:t>
      </w:r>
      <w:r>
        <w:t xml:space="preserve">es. </w:t>
      </w:r>
      <w:r w:rsidRPr="00B42167">
        <w:t>Las</w:t>
      </w:r>
      <w:r w:rsidR="00524278">
        <w:t xml:space="preserve"> </w:t>
      </w:r>
      <w:r w:rsidRPr="00B42167">
        <w:t xml:space="preserve">familias que asistieron a la jornada </w:t>
      </w:r>
      <w:r>
        <w:t xml:space="preserve">completa </w:t>
      </w:r>
      <w:r w:rsidRPr="00B42167">
        <w:t>part</w:t>
      </w:r>
      <w:r>
        <w:t>iciparon en sesiones de lectura</w:t>
      </w:r>
      <w:r w:rsidRPr="00B42167">
        <w:t xml:space="preserve"> de padres a hijos, as</w:t>
      </w:r>
      <w:r>
        <w:t>í como en</w:t>
      </w:r>
      <w:r w:rsidRPr="00B42167">
        <w:t xml:space="preserve"> una amplia gama de actividades relacionadas con la lectura y el carn</w:t>
      </w:r>
      <w:r>
        <w:t>a</w:t>
      </w:r>
      <w:r w:rsidRPr="00B42167">
        <w:t>val.</w:t>
      </w:r>
      <w:r>
        <w:t xml:space="preserve"> </w:t>
      </w:r>
      <w:r w:rsidRPr="00B42167">
        <w:t>Cada uno de los padres participantes recibió un</w:t>
      </w:r>
      <w:r>
        <w:t>a</w:t>
      </w:r>
      <w:r w:rsidRPr="00B42167">
        <w:t xml:space="preserve"> </w:t>
      </w:r>
      <w:r>
        <w:t>carpeta</w:t>
      </w:r>
      <w:r w:rsidRPr="00B42167">
        <w:t xml:space="preserve"> de material como regalo </w:t>
      </w:r>
      <w:r>
        <w:t>por su día de vinculación con sus hijos</w:t>
      </w:r>
      <w:r w:rsidRPr="00B42167">
        <w:t>.</w:t>
      </w:r>
    </w:p>
    <w:p w:rsidR="0018730F" w:rsidRDefault="0018730F">
      <w:pPr>
        <w:pStyle w:val="H4G"/>
        <w:rPr>
          <w:lang w:val="en-GB"/>
        </w:rPr>
      </w:pPr>
      <w:r w:rsidRPr="00B42167">
        <w:tab/>
      </w:r>
      <w:r w:rsidRPr="00B42167">
        <w:tab/>
      </w:r>
      <w:r>
        <w:rPr>
          <w:lang w:val="en-GB"/>
        </w:rPr>
        <w:t>Verging All Teens (V.A.T)</w:t>
      </w:r>
    </w:p>
    <w:p w:rsidR="0018730F" w:rsidRPr="00F20BBD" w:rsidRDefault="0018730F">
      <w:pPr>
        <w:pStyle w:val="SingleTxtG"/>
      </w:pPr>
      <w:r w:rsidRPr="00B42167">
        <w:t>417.</w:t>
      </w:r>
      <w:r w:rsidRPr="00B42167">
        <w:tab/>
        <w:t xml:space="preserve">Con base en la Biblioteca Regional de Jurong, el V.A.T es un espacio </w:t>
      </w:r>
      <w:r>
        <w:t xml:space="preserve">excepcional dedicado a los </w:t>
      </w:r>
      <w:r w:rsidRPr="00B42167">
        <w:t>libr</w:t>
      </w:r>
      <w:r>
        <w:t>os</w:t>
      </w:r>
      <w:r w:rsidRPr="00B42167">
        <w:t>, creado por adolescent</w:t>
      </w:r>
      <w:r>
        <w:t>e</w:t>
      </w:r>
      <w:r w:rsidRPr="00B42167">
        <w:t>s para adolescent</w:t>
      </w:r>
      <w:r>
        <w:t>e</w:t>
      </w:r>
      <w:r w:rsidRPr="00B42167">
        <w:t>s</w:t>
      </w:r>
      <w:r>
        <w:t>,</w:t>
      </w:r>
      <w:r w:rsidRPr="00B42167">
        <w:t xml:space="preserve"> con miras a inspir</w:t>
      </w:r>
      <w:r>
        <w:t>a</w:t>
      </w:r>
      <w:r w:rsidRPr="00B42167">
        <w:t>r a sus cong</w:t>
      </w:r>
      <w:r>
        <w:t>éneres</w:t>
      </w:r>
      <w:r w:rsidRPr="00B42167">
        <w:t xml:space="preserve">. </w:t>
      </w:r>
      <w:r w:rsidRPr="00466DFB">
        <w:t>Concebido en un principio junto con un equipo de voluntarios adolescentes,</w:t>
      </w:r>
      <w:r>
        <w:t xml:space="preserve"> el objetivo de </w:t>
      </w:r>
      <w:r w:rsidRPr="00466DFB">
        <w:t xml:space="preserve">esa biblioteca </w:t>
      </w:r>
      <w:r>
        <w:t>estriba en atender las necesidades de lectura y aprendizaje de los adolescentes entre</w:t>
      </w:r>
      <w:r w:rsidRPr="00466DFB">
        <w:t xml:space="preserve"> 13 </w:t>
      </w:r>
      <w:r>
        <w:t>y</w:t>
      </w:r>
      <w:r w:rsidRPr="00466DFB">
        <w:t xml:space="preserve"> 19 </w:t>
      </w:r>
      <w:r>
        <w:t>años de edad</w:t>
      </w:r>
      <w:r w:rsidRPr="00466DFB">
        <w:t>. Los usuarios adolescentes de la biblioteca pueden encontrar obras de literatura y de ensayo de car</w:t>
      </w:r>
      <w:r>
        <w:t>ácter popular,</w:t>
      </w:r>
      <w:r w:rsidRPr="00466DFB">
        <w:t xml:space="preserve"> </w:t>
      </w:r>
      <w:r>
        <w:t>propias de su edad, incluida una co</w:t>
      </w:r>
      <w:r w:rsidRPr="00466DFB">
        <w:t>lec</w:t>
      </w:r>
      <w:r>
        <w:t>c</w:t>
      </w:r>
      <w:r w:rsidRPr="00466DFB">
        <w:t>i</w:t>
      </w:r>
      <w:r>
        <w:t>ón de tiras</w:t>
      </w:r>
      <w:r w:rsidRPr="00466DFB">
        <w:t xml:space="preserve"> c</w:t>
      </w:r>
      <w:r>
        <w:t>ó</w:t>
      </w:r>
      <w:r w:rsidRPr="00466DFB">
        <w:t>mic</w:t>
      </w:r>
      <w:r>
        <w:t>a</w:t>
      </w:r>
      <w:r w:rsidRPr="00466DFB">
        <w:t>s</w:t>
      </w:r>
      <w:r>
        <w:t xml:space="preserve"> de dibujos</w:t>
      </w:r>
      <w:r w:rsidRPr="00466DFB">
        <w:t xml:space="preserve">, </w:t>
      </w:r>
      <w:r>
        <w:t xml:space="preserve">de relatos </w:t>
      </w:r>
      <w:r w:rsidRPr="00466DFB">
        <w:t>gr</w:t>
      </w:r>
      <w:r>
        <w:t>áficos y de manga j</w:t>
      </w:r>
      <w:r w:rsidRPr="00466DFB">
        <w:t>ap</w:t>
      </w:r>
      <w:r>
        <w:t>o</w:t>
      </w:r>
      <w:r w:rsidRPr="00466DFB">
        <w:t>nese</w:t>
      </w:r>
      <w:r>
        <w:t>s</w:t>
      </w:r>
      <w:r w:rsidRPr="00466DFB">
        <w:t xml:space="preserve">. </w:t>
      </w:r>
      <w:r w:rsidRPr="00F20BBD">
        <w:t>Entre los programas interesantes, algunos de los cuales son dirigidos por adolescentes, figura un pseudo club de libros (debates sobre libros basados en actividades), ShowTeens (</w:t>
      </w:r>
      <w:r>
        <w:t>programas basados en actuaciones) y otros programas y actividades basados en los estilos de vida de los adolescentes</w:t>
      </w:r>
      <w:r w:rsidRPr="00F20BBD">
        <w:t>.</w:t>
      </w:r>
    </w:p>
    <w:p w:rsidR="0018730F" w:rsidRPr="00BB7C06" w:rsidRDefault="0018730F">
      <w:pPr>
        <w:pStyle w:val="SingleTxtG"/>
      </w:pPr>
      <w:r w:rsidRPr="00F20BBD">
        <w:t>418.</w:t>
      </w:r>
      <w:r w:rsidRPr="00F20BBD">
        <w:tab/>
        <w:t>Hay espacios dedicados a la juventud en otras bibliotecas también, en donde los j</w:t>
      </w:r>
      <w:r>
        <w:t>óvenes pueden reunirse para compartir,</w:t>
      </w:r>
      <w:r w:rsidRPr="00F20BBD">
        <w:t xml:space="preserve"> </w:t>
      </w:r>
      <w:r>
        <w:t>aprender, expresar y debatir</w:t>
      </w:r>
      <w:r w:rsidRPr="00F20BBD">
        <w:t xml:space="preserve"> ideas. </w:t>
      </w:r>
      <w:r w:rsidRPr="00BB7C06">
        <w:t>Esos espacios les ofrecen un sentido de identidad y una plataform</w:t>
      </w:r>
      <w:r>
        <w:t>a</w:t>
      </w:r>
      <w:r w:rsidRPr="00BB7C06">
        <w:t xml:space="preserve"> </w:t>
      </w:r>
      <w:r>
        <w:t>para formular sus</w:t>
      </w:r>
      <w:r w:rsidRPr="00BB7C06">
        <w:t xml:space="preserve"> opinion</w:t>
      </w:r>
      <w:r>
        <w:t>e</w:t>
      </w:r>
      <w:r w:rsidRPr="00BB7C06">
        <w:t xml:space="preserve">s </w:t>
      </w:r>
      <w:r>
        <w:t>y sus</w:t>
      </w:r>
      <w:r w:rsidRPr="00BB7C06">
        <w:t xml:space="preserve"> ideas. Los adolescentes se implican también activamente </w:t>
      </w:r>
      <w:r>
        <w:t>por medio del programa de gestión del voluntariado de la</w:t>
      </w:r>
      <w:r w:rsidRPr="00BB7C06">
        <w:t xml:space="preserve"> </w:t>
      </w:r>
      <w:r>
        <w:t xml:space="preserve">Junta de la </w:t>
      </w:r>
      <w:r w:rsidRPr="00BB7C06">
        <w:t>B</w:t>
      </w:r>
      <w:r>
        <w:t>iblioteca Nacional</w:t>
      </w:r>
      <w:r w:rsidRPr="00BB7C06">
        <w:t>. Por ejemplo, han ayudado a crear programas de bibliotecas y se han ofrecido a leer libros a otros usuarios m</w:t>
      </w:r>
      <w:r>
        <w:t>ás jóvenes que ellos.</w:t>
      </w:r>
      <w:r w:rsidRPr="00BB7C06">
        <w:t xml:space="preserve"> </w:t>
      </w:r>
    </w:p>
    <w:p w:rsidR="0018730F" w:rsidRPr="00BB7C06" w:rsidRDefault="0018730F">
      <w:pPr>
        <w:pStyle w:val="H4G"/>
      </w:pPr>
      <w:r w:rsidRPr="00BB7C06">
        <w:tab/>
      </w:r>
      <w:r w:rsidRPr="00BB7C06">
        <w:tab/>
        <w:t>Información y familiarización con los medios de comunicaci</w:t>
      </w:r>
      <w:r>
        <w:t>ón</w:t>
      </w:r>
    </w:p>
    <w:p w:rsidR="0018730F" w:rsidRPr="008B6B54" w:rsidRDefault="0018730F">
      <w:pPr>
        <w:pStyle w:val="SingleTxtG"/>
      </w:pPr>
      <w:r w:rsidRPr="008B6B54">
        <w:t>419.</w:t>
      </w:r>
      <w:r w:rsidRPr="008B6B54">
        <w:tab/>
        <w:t>Se están organizando talleres de enriquecimiento de las bibliotecas, visitas de las clases y actividades escolares de divulgación para los niños en edad escolar</w:t>
      </w:r>
      <w:r>
        <w:t>, con mi</w:t>
      </w:r>
      <w:r w:rsidRPr="008B6B54">
        <w:t xml:space="preserve">ras a </w:t>
      </w:r>
      <w:r>
        <w:t>enseñar</w:t>
      </w:r>
      <w:r w:rsidRPr="008B6B54">
        <w:t xml:space="preserve"> a los </w:t>
      </w:r>
      <w:r>
        <w:t>alumno</w:t>
      </w:r>
      <w:r w:rsidRPr="008B6B54">
        <w:t>s, a trav</w:t>
      </w:r>
      <w:r>
        <w:t>és de juegos, a aprovechar los recursos de las bibliotecas y a familiarizarse con los medios de comunicación</w:t>
      </w:r>
      <w:r w:rsidRPr="008B6B54">
        <w:t xml:space="preserve">. Existen módulos sobre la utilización del catálogo, </w:t>
      </w:r>
      <w:r>
        <w:t xml:space="preserve">los </w:t>
      </w:r>
      <w:r w:rsidRPr="008B6B54">
        <w:t>servicios m</w:t>
      </w:r>
      <w:r>
        <w:t>ultimedia,</w:t>
      </w:r>
      <w:r w:rsidR="00524278">
        <w:t xml:space="preserve"> </w:t>
      </w:r>
      <w:r>
        <w:t>los fondos de las bibliotecas y charlas sobre libros que tratan de una amplia gama de temas</w:t>
      </w:r>
      <w:r w:rsidRPr="008B6B54">
        <w:t>.</w:t>
      </w:r>
    </w:p>
    <w:p w:rsidR="0018730F" w:rsidRPr="002D2FC8" w:rsidRDefault="0018730F">
      <w:pPr>
        <w:pStyle w:val="H4G"/>
      </w:pPr>
      <w:r w:rsidRPr="008B6B54">
        <w:tab/>
      </w:r>
      <w:r w:rsidRPr="008B6B54">
        <w:tab/>
        <w:t xml:space="preserve">Niños </w:t>
      </w:r>
      <w:r>
        <w:t>LEYENDO</w:t>
      </w:r>
    </w:p>
    <w:p w:rsidR="0018730F" w:rsidRPr="00C26D39" w:rsidRDefault="0018730F" w:rsidP="00FC410E">
      <w:pPr>
        <w:pStyle w:val="SingleTxtG"/>
      </w:pPr>
      <w:r w:rsidRPr="00206F2F">
        <w:t>420.</w:t>
      </w:r>
      <w:r w:rsidRPr="00206F2F">
        <w:tab/>
        <w:t>Niños LEYENDO es un programa de lectura a escala nacional</w:t>
      </w:r>
      <w:r>
        <w:t>,</w:t>
      </w:r>
      <w:r w:rsidRPr="00206F2F">
        <w:t xml:space="preserve"> realizado en colaboración con la Asociación del Pueblo y cinco gr</w:t>
      </w:r>
      <w:r>
        <w:t>u</w:t>
      </w:r>
      <w:r w:rsidRPr="00206F2F">
        <w:t>pos de autoayuda, con miras a promover el</w:t>
      </w:r>
      <w:r>
        <w:t xml:space="preserve"> </w:t>
      </w:r>
      <w:r w:rsidRPr="00206F2F">
        <w:t>amor a la lectura y cultivar h</w:t>
      </w:r>
      <w:r>
        <w:t>ábitos saludables</w:t>
      </w:r>
      <w:r w:rsidRPr="00206F2F">
        <w:t xml:space="preserve"> </w:t>
      </w:r>
      <w:r>
        <w:t>de lectura entre todos los singapurenses y</w:t>
      </w:r>
      <w:r w:rsidRPr="00206F2F">
        <w:t xml:space="preserve">, </w:t>
      </w:r>
      <w:r>
        <w:t>e</w:t>
      </w:r>
      <w:r w:rsidRPr="00206F2F">
        <w:t xml:space="preserve">n </w:t>
      </w:r>
      <w:r>
        <w:t>especial, entre los niños de familias de bajos ingresos</w:t>
      </w:r>
      <w:r w:rsidRPr="00206F2F">
        <w:t xml:space="preserve">. </w:t>
      </w:r>
      <w:r>
        <w:t>La audiencia diana de Niños LEYENDO son los niños entre</w:t>
      </w:r>
      <w:r w:rsidRPr="00206F2F">
        <w:t xml:space="preserve"> 4 </w:t>
      </w:r>
      <w:r>
        <w:t>y</w:t>
      </w:r>
      <w:r w:rsidRPr="00206F2F">
        <w:t xml:space="preserve"> 8</w:t>
      </w:r>
      <w:r>
        <w:t xml:space="preserve"> años de edad</w:t>
      </w:r>
      <w:r w:rsidRPr="00206F2F">
        <w:t xml:space="preserve">, </w:t>
      </w:r>
      <w:r>
        <w:t>independientemente de su raza o</w:t>
      </w:r>
      <w:r w:rsidRPr="00206F2F">
        <w:t xml:space="preserve"> religi</w:t>
      </w:r>
      <w:r>
        <w:t>ó</w:t>
      </w:r>
      <w:r w:rsidRPr="00206F2F">
        <w:t xml:space="preserve">n. </w:t>
      </w:r>
      <w:r>
        <w:t>Los v</w:t>
      </w:r>
      <w:r w:rsidRPr="00206F2F">
        <w:t xml:space="preserve">oluntarios leen en voz alta narraciones y dirigen actividades para los niños durante una hora por semana </w:t>
      </w:r>
      <w:r>
        <w:t>en varios clubes</w:t>
      </w:r>
      <w:r w:rsidRPr="00206F2F">
        <w:t xml:space="preserve"> </w:t>
      </w:r>
      <w:r>
        <w:t xml:space="preserve">distribuidos por toda la </w:t>
      </w:r>
      <w:r w:rsidRPr="00206F2F">
        <w:t xml:space="preserve">isla. </w:t>
      </w:r>
      <w:r w:rsidRPr="00C26D39">
        <w:t>Además de las bibliotecas, se han creado clubes de lectura en los centros de atención a los estudiantes, en los centros comunit</w:t>
      </w:r>
      <w:r>
        <w:t>arios, centros de servicios a la familia</w:t>
      </w:r>
      <w:r w:rsidRPr="00C26D39">
        <w:t xml:space="preserve">, </w:t>
      </w:r>
      <w:r>
        <w:t>escue</w:t>
      </w:r>
      <w:r w:rsidRPr="00C26D39">
        <w:t>l</w:t>
      </w:r>
      <w:r>
        <w:t>a</w:t>
      </w:r>
      <w:r w:rsidRPr="00C26D39">
        <w:t xml:space="preserve">s, </w:t>
      </w:r>
      <w:r>
        <w:t>fundaciones c</w:t>
      </w:r>
      <w:r w:rsidRPr="00C26D39">
        <w:t>omunit</w:t>
      </w:r>
      <w:r>
        <w:t>arias del Partido de Acción Popular,</w:t>
      </w:r>
      <w:r w:rsidRPr="00C26D39">
        <w:t xml:space="preserve"> </w:t>
      </w:r>
      <w:r>
        <w:t>una</w:t>
      </w:r>
      <w:r w:rsidRPr="00C26D39">
        <w:t xml:space="preserve"> </w:t>
      </w:r>
      <w:r>
        <w:t>escuela e</w:t>
      </w:r>
      <w:r w:rsidRPr="00C26D39">
        <w:t>special</w:t>
      </w:r>
      <w:r>
        <w:t xml:space="preserve"> y un</w:t>
      </w:r>
      <w:r w:rsidRPr="00C26D39">
        <w:t xml:space="preserve"> ho</w:t>
      </w:r>
      <w:r>
        <w:t>gar infantil de fácil</w:t>
      </w:r>
      <w:r w:rsidRPr="00C26D39">
        <w:t xml:space="preserve"> acces</w:t>
      </w:r>
      <w:r>
        <w:t>o</w:t>
      </w:r>
      <w:r w:rsidRPr="00C26D39">
        <w:t xml:space="preserve"> </w:t>
      </w:r>
      <w:r>
        <w:t>para los niños que</w:t>
      </w:r>
      <w:r w:rsidRPr="00C26D39">
        <w:t xml:space="preserve"> ne</w:t>
      </w:r>
      <w:r>
        <w:t>c</w:t>
      </w:r>
      <w:r w:rsidRPr="00C26D39">
        <w:t>e</w:t>
      </w:r>
      <w:r>
        <w:t>sitan ayuda</w:t>
      </w:r>
      <w:r w:rsidRPr="00C26D39">
        <w:t xml:space="preserve">. </w:t>
      </w:r>
      <w:r>
        <w:t xml:space="preserve">A partir </w:t>
      </w:r>
      <w:r w:rsidRPr="00C26D39">
        <w:t>de 2006 se han creado 85 clubes de lectura</w:t>
      </w:r>
      <w:r>
        <w:t>, de los que se han beneficiado, desde</w:t>
      </w:r>
      <w:r w:rsidR="00524278">
        <w:t xml:space="preserve"> </w:t>
      </w:r>
      <w:r w:rsidRPr="00C26D39">
        <w:t>los inicios del programa, 5</w:t>
      </w:r>
      <w:r w:rsidR="00524278">
        <w:t>.000</w:t>
      </w:r>
      <w:r w:rsidRPr="00C26D39">
        <w:t xml:space="preserve"> </w:t>
      </w:r>
      <w:r>
        <w:t>niños, con</w:t>
      </w:r>
      <w:r w:rsidRPr="00C26D39">
        <w:t xml:space="preserve"> a</w:t>
      </w:r>
      <w:r>
        <w:t>yuda de</w:t>
      </w:r>
      <w:r w:rsidRPr="00C26D39">
        <w:t xml:space="preserve"> 1</w:t>
      </w:r>
      <w:r w:rsidR="00FC410E">
        <w:t>.</w:t>
      </w:r>
      <w:r w:rsidRPr="00C26D39">
        <w:t>800 volunt</w:t>
      </w:r>
      <w:r>
        <w:t>arios</w:t>
      </w:r>
      <w:r w:rsidRPr="00C26D39">
        <w:t>.</w:t>
      </w:r>
    </w:p>
    <w:p w:rsidR="0018730F" w:rsidRPr="002D2FC8" w:rsidRDefault="0018730F">
      <w:pPr>
        <w:pStyle w:val="H4G"/>
      </w:pPr>
      <w:r w:rsidRPr="00C26D39">
        <w:tab/>
      </w:r>
      <w:r w:rsidRPr="00C26D39">
        <w:tab/>
      </w:r>
      <w:r w:rsidRPr="00DC4FC4">
        <w:t>P</w:t>
      </w:r>
      <w:r w:rsidRPr="002D2FC8">
        <w:t>ublica</w:t>
      </w:r>
      <w:r>
        <w:t>c</w:t>
      </w:r>
      <w:r w:rsidRPr="002D2FC8">
        <w:t>ion</w:t>
      </w:r>
      <w:r>
        <w:t>e</w:t>
      </w:r>
      <w:r w:rsidRPr="002D2FC8">
        <w:t xml:space="preserve">s </w:t>
      </w:r>
      <w:r>
        <w:t>y sitios web específicos</w:t>
      </w:r>
      <w:r w:rsidRPr="002D2FC8">
        <w:t xml:space="preserve"> </w:t>
      </w:r>
    </w:p>
    <w:p w:rsidR="0018730F" w:rsidRPr="00F6302B" w:rsidRDefault="0018730F">
      <w:pPr>
        <w:pStyle w:val="SingleTxtG"/>
      </w:pPr>
      <w:r w:rsidRPr="00DC4FC4">
        <w:t>421.</w:t>
      </w:r>
      <w:r w:rsidRPr="00DC4FC4">
        <w:tab/>
        <w:t xml:space="preserve">La </w:t>
      </w:r>
      <w:r>
        <w:t>Junta</w:t>
      </w:r>
      <w:r w:rsidRPr="00DC4FC4">
        <w:t xml:space="preserve"> dispone de un boletín trimestral</w:t>
      </w:r>
      <w:r>
        <w:t>,</w:t>
      </w:r>
      <w:r w:rsidRPr="00DC4FC4">
        <w:t xml:space="preserve"> atra</w:t>
      </w:r>
      <w:r>
        <w:t>ctivo par</w:t>
      </w:r>
      <w:r w:rsidRPr="00DC4FC4">
        <w:t xml:space="preserve">a los niños y </w:t>
      </w:r>
      <w:r>
        <w:t xml:space="preserve">que </w:t>
      </w:r>
      <w:r w:rsidRPr="00DC4FC4">
        <w:t>les brinda una plataforma interactiva. Está al alcance de los niños en las escuelas primarias, informándoles de las novedades relacionadas con los libros</w:t>
      </w:r>
      <w:r>
        <w:t>,</w:t>
      </w:r>
      <w:r w:rsidRPr="00DC4FC4">
        <w:t xml:space="preserve"> en reportajes a cargo de redactor</w:t>
      </w:r>
      <w:r>
        <w:t>e</w:t>
      </w:r>
      <w:r w:rsidRPr="00DC4FC4">
        <w:t>s infantiles,</w:t>
      </w:r>
      <w:r>
        <w:t xml:space="preserve"> recomendaciones de niños y libreros sobre</w:t>
      </w:r>
      <w:r w:rsidRPr="00DC4FC4">
        <w:t xml:space="preserve"> </w:t>
      </w:r>
      <w:r>
        <w:t>libros,</w:t>
      </w:r>
      <w:r w:rsidRPr="00DC4FC4">
        <w:t xml:space="preserve"> </w:t>
      </w:r>
      <w:r>
        <w:t>e</w:t>
      </w:r>
      <w:r w:rsidRPr="00DC4FC4">
        <w:t>ntr</w:t>
      </w:r>
      <w:r>
        <w:t>e</w:t>
      </w:r>
      <w:r w:rsidRPr="00DC4FC4">
        <w:t>vi</w:t>
      </w:r>
      <w:r>
        <w:t>stas a los autores y anécdotas divertidas.</w:t>
      </w:r>
      <w:r w:rsidRPr="00DC4FC4">
        <w:t xml:space="preserve"> </w:t>
      </w:r>
      <w:r w:rsidRPr="00F6302B">
        <w:t>Para los adolescentes, hay un blog específico en donde se debaten temas y libros de actualidad. El sitio web de las Bibliotecas Públicas contiene también muchas listas de libros, buscadores, bibliograf</w:t>
      </w:r>
      <w:r>
        <w:t>ías y guías de</w:t>
      </w:r>
      <w:r w:rsidRPr="00F6302B">
        <w:t xml:space="preserve"> re</w:t>
      </w:r>
      <w:r>
        <w:t>cursos</w:t>
      </w:r>
      <w:r w:rsidRPr="00F6302B">
        <w:t xml:space="preserve"> </w:t>
      </w:r>
      <w:r>
        <w:t>para la lectura, así como</w:t>
      </w:r>
      <w:r w:rsidRPr="00F6302B">
        <w:t xml:space="preserve"> </w:t>
      </w:r>
      <w:r>
        <w:t xml:space="preserve">sobre las necesidades conexas de </w:t>
      </w:r>
      <w:r w:rsidRPr="00F6302B">
        <w:t>informa</w:t>
      </w:r>
      <w:r>
        <w:t>c</w:t>
      </w:r>
      <w:r w:rsidRPr="00F6302B">
        <w:t>i</w:t>
      </w:r>
      <w:r>
        <w:t>ó</w:t>
      </w:r>
      <w:r w:rsidRPr="00F6302B">
        <w:t xml:space="preserve">n </w:t>
      </w:r>
      <w:r>
        <w:t>para los niños</w:t>
      </w:r>
      <w:r w:rsidRPr="00F6302B">
        <w:t>.</w:t>
      </w:r>
    </w:p>
    <w:p w:rsidR="0018730F" w:rsidRPr="00646072" w:rsidRDefault="0018730F">
      <w:pPr>
        <w:pStyle w:val="SingleTxtG"/>
      </w:pPr>
      <w:r w:rsidRPr="00F6302B">
        <w:t>422.</w:t>
      </w:r>
      <w:r w:rsidRPr="00F6302B">
        <w:tab/>
        <w:t xml:space="preserve">La </w:t>
      </w:r>
      <w:r>
        <w:t>Junta</w:t>
      </w:r>
      <w:r w:rsidRPr="00F6302B">
        <w:t xml:space="preserve"> trabaja también en red con otras organizaciones que comparten el mismo objetivo de promover la lectura, como el Consejo nacional de Fomento del Libro de Singap</w:t>
      </w:r>
      <w:r>
        <w:t>u</w:t>
      </w:r>
      <w:r w:rsidRPr="00F6302B">
        <w:t xml:space="preserve">r </w:t>
      </w:r>
      <w:r>
        <w:t>y la</w:t>
      </w:r>
      <w:r w:rsidRPr="00F6302B">
        <w:t xml:space="preserve"> Socie</w:t>
      </w:r>
      <w:r>
        <w:t>dad Nacional de Alfabetización y Lectura</w:t>
      </w:r>
      <w:r w:rsidRPr="00F6302B">
        <w:t xml:space="preserve">. Esas organizaciones organizan </w:t>
      </w:r>
      <w:r>
        <w:t xml:space="preserve">para los padres </w:t>
      </w:r>
      <w:r w:rsidRPr="00F6302B">
        <w:t>charlas y talleres conjuntos sobre la lectura</w:t>
      </w:r>
      <w:r>
        <w:t>,</w:t>
      </w:r>
      <w:r w:rsidRPr="00F6302B">
        <w:t xml:space="preserve"> as</w:t>
      </w:r>
      <w:r>
        <w:t>í como festivales de lectura y de narración de cuentos a escala</w:t>
      </w:r>
      <w:r w:rsidRPr="00F6302B">
        <w:t xml:space="preserve"> na</w:t>
      </w:r>
      <w:r>
        <w:t>c</w:t>
      </w:r>
      <w:r w:rsidRPr="00F6302B">
        <w:t xml:space="preserve">ional. </w:t>
      </w:r>
      <w:r w:rsidRPr="00646072">
        <w:t xml:space="preserve">La </w:t>
      </w:r>
      <w:r>
        <w:t>Junta</w:t>
      </w:r>
      <w:r w:rsidRPr="00646072">
        <w:t xml:space="preserve"> también sigue contribuyendo y apoyando el desarrollo de otras bibliotecas de la ASEAN. Los bibliotecarios de la </w:t>
      </w:r>
      <w:r>
        <w:t>Junta</w:t>
      </w:r>
      <w:r w:rsidRPr="00646072">
        <w:t xml:space="preserve"> han viajado al extranjero (</w:t>
      </w:r>
      <w:r>
        <w:t xml:space="preserve">a </w:t>
      </w:r>
      <w:r w:rsidRPr="00646072">
        <w:t xml:space="preserve">Vietnam en 2006 </w:t>
      </w:r>
      <w:r>
        <w:t>y a</w:t>
      </w:r>
      <w:r w:rsidRPr="00646072">
        <w:t xml:space="preserve"> Indonesia en 2008) para formarse y compartir experiencias sobre la colecci</w:t>
      </w:r>
      <w:r>
        <w:t>ón juvenil</w:t>
      </w:r>
      <w:r w:rsidR="00524278">
        <w:t xml:space="preserve"> </w:t>
      </w:r>
      <w:r>
        <w:t>y las actividades de ese organismo, con miras a fomentar la lectura infantil, así como la</w:t>
      </w:r>
      <w:r w:rsidRPr="00646072">
        <w:t xml:space="preserve"> program</w:t>
      </w:r>
      <w:r>
        <w:t>ación</w:t>
      </w:r>
      <w:r w:rsidRPr="00646072">
        <w:t xml:space="preserve"> </w:t>
      </w:r>
      <w:r>
        <w:t xml:space="preserve">de los </w:t>
      </w:r>
      <w:r w:rsidRPr="00646072">
        <w:t>servic</w:t>
      </w:r>
      <w:r>
        <w:t>ios destinados a los niños</w:t>
      </w:r>
      <w:r w:rsidRPr="00646072">
        <w:t xml:space="preserve">. </w:t>
      </w:r>
      <w:r>
        <w:t>Otras delegaciones de bibliotecas extranjeras han viajado al país para establecer contactos y realizar</w:t>
      </w:r>
      <w:r w:rsidRPr="00646072">
        <w:t xml:space="preserve"> visitas.</w:t>
      </w:r>
    </w:p>
    <w:p w:rsidR="0018730F" w:rsidRPr="00FD4467" w:rsidRDefault="0018730F">
      <w:pPr>
        <w:pStyle w:val="HChG"/>
      </w:pPr>
      <w:r w:rsidRPr="00646072">
        <w:tab/>
      </w:r>
      <w:r w:rsidRPr="002D2FC8">
        <w:t>VIII.</w:t>
      </w:r>
      <w:r w:rsidRPr="002D2FC8">
        <w:tab/>
      </w:r>
      <w:r w:rsidRPr="00FD4467">
        <w:t>Medidas especiales de protección. Nuevas iniciativas</w:t>
      </w:r>
    </w:p>
    <w:p w:rsidR="0018730F" w:rsidRPr="002D2FC8" w:rsidRDefault="0018730F">
      <w:pPr>
        <w:pStyle w:val="H1G"/>
      </w:pPr>
      <w:r w:rsidRPr="00FD4467">
        <w:tab/>
      </w:r>
      <w:r w:rsidRPr="002D2FC8">
        <w:t>1.</w:t>
      </w:r>
      <w:r w:rsidRPr="002D2FC8">
        <w:tab/>
        <w:t>Pre</w:t>
      </w:r>
      <w:r>
        <w:t>á</w:t>
      </w:r>
      <w:r w:rsidRPr="002D2FC8">
        <w:t>mb</w:t>
      </w:r>
      <w:r>
        <w:t>u</w:t>
      </w:r>
      <w:r w:rsidRPr="002D2FC8">
        <w:t>l</w:t>
      </w:r>
      <w:r>
        <w:t>o</w:t>
      </w:r>
    </w:p>
    <w:p w:rsidR="0018730F" w:rsidRPr="00FD4467" w:rsidRDefault="0018730F">
      <w:pPr>
        <w:pStyle w:val="SingleTxtG"/>
      </w:pPr>
      <w:r w:rsidRPr="00FD4467">
        <w:t>423.</w:t>
      </w:r>
      <w:r w:rsidRPr="00FD4467">
        <w:tab/>
        <w:t xml:space="preserve">Esta sección </w:t>
      </w:r>
      <w:r>
        <w:t>recoge</w:t>
      </w:r>
      <w:r w:rsidRPr="00FD4467">
        <w:t xml:space="preserve"> las nuevas iniciativas y los esfuerzos de Singapur por proteger a los niños en situaciones </w:t>
      </w:r>
      <w:r>
        <w:t>de</w:t>
      </w:r>
      <w:r w:rsidRPr="00FD4467">
        <w:t xml:space="preserve"> emergenc</w:t>
      </w:r>
      <w:r>
        <w:t>ia</w:t>
      </w:r>
      <w:r w:rsidRPr="00FD4467">
        <w:t>, conflict</w:t>
      </w:r>
      <w:r>
        <w:t>o con la ley y</w:t>
      </w:r>
      <w:r w:rsidRPr="00FD4467">
        <w:t xml:space="preserve"> explota</w:t>
      </w:r>
      <w:r>
        <w:t>c</w:t>
      </w:r>
      <w:r w:rsidRPr="00FD4467">
        <w:t>i</w:t>
      </w:r>
      <w:r>
        <w:t>ó</w:t>
      </w:r>
      <w:r w:rsidRPr="00FD4467">
        <w:t xml:space="preserve">n, </w:t>
      </w:r>
      <w:r>
        <w:t>en relación con los</w:t>
      </w:r>
      <w:r w:rsidRPr="00FD4467">
        <w:t xml:space="preserve"> </w:t>
      </w:r>
      <w:r>
        <w:t>a</w:t>
      </w:r>
      <w:r w:rsidRPr="00FD4467">
        <w:t>rt</w:t>
      </w:r>
      <w:r>
        <w:t>í</w:t>
      </w:r>
      <w:r w:rsidRPr="00FD4467">
        <w:t>c</w:t>
      </w:r>
      <w:r>
        <w:t>u</w:t>
      </w:r>
      <w:r w:rsidRPr="00FD4467">
        <w:t>l</w:t>
      </w:r>
      <w:r>
        <w:t>o</w:t>
      </w:r>
      <w:r w:rsidRPr="00FD4467">
        <w:t>s 22,</w:t>
      </w:r>
      <w:r>
        <w:t xml:space="preserve"> 30, 32, 33, 34, 35, 36, 37, 38 y</w:t>
      </w:r>
      <w:r w:rsidRPr="00FD4467">
        <w:t xml:space="preserve"> 40. </w:t>
      </w:r>
    </w:p>
    <w:p w:rsidR="0018730F" w:rsidRPr="004C262A" w:rsidRDefault="0018730F">
      <w:pPr>
        <w:pStyle w:val="H23G"/>
      </w:pPr>
      <w:r w:rsidRPr="00FD4467">
        <w:tab/>
      </w:r>
      <w:r w:rsidRPr="00FD4467">
        <w:tab/>
      </w:r>
      <w:r>
        <w:t>Niños en</w:t>
      </w:r>
      <w:r w:rsidRPr="004C262A">
        <w:t xml:space="preserve"> situaciones de emergencia</w:t>
      </w:r>
    </w:p>
    <w:p w:rsidR="0018730F" w:rsidRPr="004C262A" w:rsidRDefault="0018730F">
      <w:pPr>
        <w:pStyle w:val="H1G"/>
      </w:pPr>
      <w:r w:rsidRPr="004C262A">
        <w:tab/>
        <w:t>2.</w:t>
      </w:r>
      <w:r w:rsidRPr="004C262A">
        <w:tab/>
        <w:t>Artículo</w:t>
      </w:r>
      <w:r>
        <w:t xml:space="preserve"> </w:t>
      </w:r>
      <w:r w:rsidRPr="004C262A">
        <w:t>22</w:t>
      </w:r>
      <w:r w:rsidRPr="004C262A">
        <w:br/>
        <w:t>Niños refugiados</w:t>
      </w:r>
    </w:p>
    <w:p w:rsidR="0018730F" w:rsidRPr="004C262A" w:rsidRDefault="0018730F">
      <w:pPr>
        <w:pStyle w:val="SingleTxtG"/>
        <w:rPr>
          <w:i/>
          <w:iCs/>
        </w:rPr>
      </w:pPr>
      <w:r w:rsidRPr="004C262A">
        <w:rPr>
          <w:i/>
          <w:iCs/>
        </w:rPr>
        <w:t>Los Estados Partes adoptarán medidas adecuadas para que el niño refugiado o el que trate de obtener el estatuto de refugiado reciba una protec</w:t>
      </w:r>
      <w:r>
        <w:rPr>
          <w:i/>
          <w:iCs/>
        </w:rPr>
        <w:t>c</w:t>
      </w:r>
      <w:r w:rsidRPr="004C262A">
        <w:rPr>
          <w:i/>
          <w:iCs/>
        </w:rPr>
        <w:t>i</w:t>
      </w:r>
      <w:r>
        <w:rPr>
          <w:i/>
          <w:iCs/>
        </w:rPr>
        <w:t>ó</w:t>
      </w:r>
      <w:r w:rsidRPr="004C262A">
        <w:rPr>
          <w:i/>
          <w:iCs/>
        </w:rPr>
        <w:t xml:space="preserve">n </w:t>
      </w:r>
      <w:r>
        <w:rPr>
          <w:i/>
          <w:iCs/>
        </w:rPr>
        <w:t>especial</w:t>
      </w:r>
      <w:r w:rsidRPr="004C262A">
        <w:rPr>
          <w:i/>
          <w:iCs/>
        </w:rPr>
        <w:t>. A tal efecto, los Estados Partes cooperarán con las organizaciones competentes para</w:t>
      </w:r>
      <w:r w:rsidR="00524278">
        <w:rPr>
          <w:i/>
          <w:iCs/>
        </w:rPr>
        <w:t xml:space="preserve"> </w:t>
      </w:r>
      <w:r w:rsidRPr="004C262A">
        <w:rPr>
          <w:i/>
          <w:iCs/>
        </w:rPr>
        <w:t>proteger y a</w:t>
      </w:r>
      <w:r>
        <w:rPr>
          <w:i/>
          <w:iCs/>
        </w:rPr>
        <w:t>yudar a todo niño refugiado</w:t>
      </w:r>
      <w:r w:rsidRPr="004C262A">
        <w:rPr>
          <w:i/>
          <w:iCs/>
        </w:rPr>
        <w:t xml:space="preserve">. </w:t>
      </w:r>
    </w:p>
    <w:p w:rsidR="0018730F" w:rsidRPr="00BD5E62" w:rsidRDefault="0018730F">
      <w:pPr>
        <w:pStyle w:val="SingleTxtG"/>
      </w:pPr>
      <w:r w:rsidRPr="00B932DC">
        <w:t>424.</w:t>
      </w:r>
      <w:r w:rsidRPr="00B932DC">
        <w:tab/>
        <w:t>Durante el período de 2004 a 2007, no se han dado casos de menores no</w:t>
      </w:r>
      <w:r w:rsidR="00524278">
        <w:t xml:space="preserve"> </w:t>
      </w:r>
      <w:r w:rsidRPr="00B932DC">
        <w:t>acompañados, niños solicitantes de asilo y refugiados. Por motivos compasivos, Singapur puede permitir al Alto Comisionado de las Naciones Unidas para los Refugiados (ACNUR) ayudar a estos últimos a tomar las medidas necesar</w:t>
      </w:r>
      <w:r>
        <w:t>ias, a fin de que puedan salir de</w:t>
      </w:r>
      <w:r w:rsidRPr="00B932DC">
        <w:t xml:space="preserve"> Singap</w:t>
      </w:r>
      <w:r>
        <w:t>u</w:t>
      </w:r>
      <w:r w:rsidRPr="00B932DC">
        <w:t>r</w:t>
      </w:r>
      <w:r>
        <w:t xml:space="preserve"> hacia un país de</w:t>
      </w:r>
      <w:r w:rsidRPr="00B932DC">
        <w:t xml:space="preserve"> re</w:t>
      </w:r>
      <w:r>
        <w:t>a</w:t>
      </w:r>
      <w:r w:rsidRPr="00B932DC">
        <w:t>se</w:t>
      </w:r>
      <w:r>
        <w:t>ntamiento si el</w:t>
      </w:r>
      <w:r w:rsidRPr="00B932DC">
        <w:t xml:space="preserve"> </w:t>
      </w:r>
      <w:r>
        <w:t>ACN</w:t>
      </w:r>
      <w:r w:rsidRPr="00B932DC">
        <w:t xml:space="preserve">UR </w:t>
      </w:r>
      <w:r>
        <w:t>ha conseguido tramitar la solicitud pertinente</w:t>
      </w:r>
      <w:r w:rsidRPr="00B932DC">
        <w:t xml:space="preserve">. </w:t>
      </w:r>
      <w:r w:rsidRPr="00BD5E62">
        <w:t>La evaluación de todas las solicitudes del A</w:t>
      </w:r>
      <w:r>
        <w:t>lto Comisionado</w:t>
      </w:r>
      <w:r w:rsidRPr="00BD5E62">
        <w:t xml:space="preserve"> de no repatriar a su país de origen a los solicitantes de asilo se lleva a cabo de forma individual, </w:t>
      </w:r>
      <w:r>
        <w:t xml:space="preserve">sobre la base de los datos y </w:t>
      </w:r>
      <w:r w:rsidRPr="00BD5E62">
        <w:t>circu</w:t>
      </w:r>
      <w:r>
        <w:t>n</w:t>
      </w:r>
      <w:r w:rsidRPr="00BD5E62">
        <w:t>stanc</w:t>
      </w:r>
      <w:r>
        <w:t>ias de cada</w:t>
      </w:r>
      <w:r w:rsidRPr="00BD5E62">
        <w:t xml:space="preserve"> cas</w:t>
      </w:r>
      <w:r>
        <w:t>o</w:t>
      </w:r>
      <w:r w:rsidRPr="00BD5E62">
        <w:t>. Aunque no es parte en ningún tratado relativ</w:t>
      </w:r>
      <w:r>
        <w:t>o</w:t>
      </w:r>
      <w:r w:rsidRPr="00BD5E62">
        <w:t xml:space="preserve"> al tratamiento de los refugiados, Singap</w:t>
      </w:r>
      <w:r>
        <w:t>u</w:t>
      </w:r>
      <w:r w:rsidRPr="00BD5E62">
        <w:t xml:space="preserve">r </w:t>
      </w:r>
      <w:r>
        <w:t>procurará</w:t>
      </w:r>
      <w:r w:rsidRPr="00BD5E62">
        <w:t xml:space="preserve"> </w:t>
      </w:r>
      <w:r>
        <w:t>respetar el</w:t>
      </w:r>
      <w:r w:rsidRPr="00BD5E62">
        <w:t xml:space="preserve"> princip</w:t>
      </w:r>
      <w:r>
        <w:t>io de</w:t>
      </w:r>
      <w:r w:rsidRPr="00BD5E62">
        <w:t xml:space="preserve"> no</w:t>
      </w:r>
      <w:r>
        <w:t xml:space="preserve"> devolución, consagrado en el derecho</w:t>
      </w:r>
      <w:r w:rsidRPr="00BD5E62">
        <w:t xml:space="preserve"> interna</w:t>
      </w:r>
      <w:r>
        <w:t>c</w:t>
      </w:r>
      <w:r w:rsidRPr="00BD5E62">
        <w:t>ional.</w:t>
      </w:r>
    </w:p>
    <w:p w:rsidR="0018730F" w:rsidRPr="00A63926" w:rsidRDefault="0018730F">
      <w:pPr>
        <w:pStyle w:val="SingleTxtG"/>
      </w:pPr>
      <w:r w:rsidRPr="001E655C">
        <w:t>425.</w:t>
      </w:r>
      <w:r w:rsidRPr="001E655C">
        <w:tab/>
        <w:t>Dadas sus dimensiones geográficas y la densidad de su población, la exigüidad de su territorio y de sus recursos naturales, as</w:t>
      </w:r>
      <w:r>
        <w:t>í como la</w:t>
      </w:r>
      <w:r w:rsidR="00524278">
        <w:t xml:space="preserve"> </w:t>
      </w:r>
      <w:r w:rsidRPr="001E655C">
        <w:t>ne</w:t>
      </w:r>
      <w:r>
        <w:t>c</w:t>
      </w:r>
      <w:r w:rsidRPr="001E655C">
        <w:t>e</w:t>
      </w:r>
      <w:r>
        <w:t>sidad de mantener el tamaño de su población en cifras</w:t>
      </w:r>
      <w:r w:rsidRPr="001E655C">
        <w:t xml:space="preserve"> man</w:t>
      </w:r>
      <w:r>
        <w:t>ejables</w:t>
      </w:r>
      <w:r w:rsidRPr="001E655C">
        <w:t>, Singap</w:t>
      </w:r>
      <w:r>
        <w:t>u</w:t>
      </w:r>
      <w:r w:rsidRPr="001E655C">
        <w:t xml:space="preserve">r </w:t>
      </w:r>
      <w:r>
        <w:t>cuenta con unas políticas de</w:t>
      </w:r>
      <w:r w:rsidRPr="001E655C">
        <w:t xml:space="preserve"> i</w:t>
      </w:r>
      <w:r>
        <w:t>n</w:t>
      </w:r>
      <w:r w:rsidRPr="001E655C">
        <w:t>migra</w:t>
      </w:r>
      <w:r>
        <w:t>c</w:t>
      </w:r>
      <w:r w:rsidRPr="001E655C">
        <w:t>i</w:t>
      </w:r>
      <w:r>
        <w:t>ó</w:t>
      </w:r>
      <w:r w:rsidRPr="001E655C">
        <w:t xml:space="preserve">n </w:t>
      </w:r>
      <w:r>
        <w:t>muy estrictas, que no permiten al país acoger libremente a los</w:t>
      </w:r>
      <w:r w:rsidRPr="001E655C">
        <w:t xml:space="preserve"> refug</w:t>
      </w:r>
      <w:r>
        <w:t>iados</w:t>
      </w:r>
      <w:r w:rsidRPr="001E655C">
        <w:t xml:space="preserve">. </w:t>
      </w:r>
      <w:r w:rsidRPr="00A63926">
        <w:t>Ésa es la razón de la reserva formulada por Singapur en el p</w:t>
      </w:r>
      <w:r>
        <w:t>árrafo 4 del Instrumento de</w:t>
      </w:r>
      <w:r w:rsidRPr="00A63926">
        <w:t xml:space="preserve"> A</w:t>
      </w:r>
      <w:r>
        <w:t>dh</w:t>
      </w:r>
      <w:r w:rsidRPr="00A63926">
        <w:t>esi</w:t>
      </w:r>
      <w:r>
        <w:t>ó</w:t>
      </w:r>
      <w:r w:rsidRPr="00A63926">
        <w:t xml:space="preserve">n </w:t>
      </w:r>
      <w:r>
        <w:t>respecto del artículo</w:t>
      </w:r>
      <w:r w:rsidRPr="00A63926">
        <w:t xml:space="preserve"> 22</w:t>
      </w:r>
      <w:r>
        <w:t xml:space="preserve"> de la Convención</w:t>
      </w:r>
      <w:r w:rsidRPr="00A63926">
        <w:t xml:space="preserve">. </w:t>
      </w:r>
    </w:p>
    <w:p w:rsidR="0018730F" w:rsidRPr="00A63926" w:rsidRDefault="0018730F">
      <w:pPr>
        <w:pStyle w:val="H1G"/>
      </w:pPr>
      <w:r w:rsidRPr="00A63926">
        <w:tab/>
        <w:t>3.</w:t>
      </w:r>
      <w:r w:rsidRPr="00A63926">
        <w:tab/>
        <w:t xml:space="preserve">Artículo 38 </w:t>
      </w:r>
      <w:r w:rsidRPr="00A63926">
        <w:br/>
        <w:t>Los niños en los conflictos armados</w:t>
      </w:r>
    </w:p>
    <w:p w:rsidR="0018730F" w:rsidRPr="00E17ECA" w:rsidRDefault="0018730F">
      <w:pPr>
        <w:pStyle w:val="SingleTxtG"/>
        <w:rPr>
          <w:i/>
          <w:iCs/>
        </w:rPr>
      </w:pPr>
      <w:r w:rsidRPr="00A63926">
        <w:rPr>
          <w:i/>
          <w:iCs/>
        </w:rPr>
        <w:t>Los Estados Partes adoptarán todas las medidas posibles para asegur</w:t>
      </w:r>
      <w:r>
        <w:rPr>
          <w:i/>
          <w:iCs/>
        </w:rPr>
        <w:t>ar que las personas que aún no hayan cumplido los</w:t>
      </w:r>
      <w:r w:rsidRPr="00A63926">
        <w:rPr>
          <w:i/>
          <w:iCs/>
        </w:rPr>
        <w:t xml:space="preserve"> 15 </w:t>
      </w:r>
      <w:r>
        <w:rPr>
          <w:i/>
          <w:iCs/>
        </w:rPr>
        <w:t>años de edad</w:t>
      </w:r>
      <w:r w:rsidRPr="00A63926">
        <w:rPr>
          <w:i/>
          <w:iCs/>
        </w:rPr>
        <w:t xml:space="preserve"> no </w:t>
      </w:r>
      <w:r>
        <w:rPr>
          <w:i/>
          <w:iCs/>
        </w:rPr>
        <w:t xml:space="preserve">participen </w:t>
      </w:r>
      <w:r w:rsidRPr="00A63926">
        <w:rPr>
          <w:i/>
          <w:iCs/>
        </w:rPr>
        <w:t>direct</w:t>
      </w:r>
      <w:r>
        <w:rPr>
          <w:i/>
          <w:iCs/>
        </w:rPr>
        <w:t>amente en las</w:t>
      </w:r>
      <w:r w:rsidRPr="00A63926">
        <w:rPr>
          <w:i/>
          <w:iCs/>
        </w:rPr>
        <w:t xml:space="preserve"> hostili</w:t>
      </w:r>
      <w:r>
        <w:rPr>
          <w:i/>
          <w:iCs/>
        </w:rPr>
        <w:t>dades</w:t>
      </w:r>
      <w:r w:rsidRPr="00A63926">
        <w:rPr>
          <w:i/>
          <w:iCs/>
        </w:rPr>
        <w:t xml:space="preserve">. </w:t>
      </w:r>
      <w:r w:rsidRPr="00E17ECA">
        <w:rPr>
          <w:i/>
          <w:iCs/>
        </w:rPr>
        <w:t>Los Estados Partes se abstendrán de reclutar en las fuerzas armadas a las personas que no hayan cumplido 15 años. Los Estados Partes</w:t>
      </w:r>
      <w:r w:rsidR="00524278">
        <w:rPr>
          <w:i/>
          <w:iCs/>
        </w:rPr>
        <w:t xml:space="preserve"> </w:t>
      </w:r>
      <w:r w:rsidRPr="00E17ECA">
        <w:rPr>
          <w:i/>
          <w:iCs/>
        </w:rPr>
        <w:t>se comprometen a respetar y velar por que se respeten las normas del derecho internacional humanitario que les sean aplicables en los conflictos armados.</w:t>
      </w:r>
    </w:p>
    <w:p w:rsidR="0018730F" w:rsidRPr="00861124" w:rsidRDefault="0018730F">
      <w:pPr>
        <w:pStyle w:val="SingleTxtG"/>
      </w:pPr>
      <w:r w:rsidRPr="00E17ECA">
        <w:t>426.</w:t>
      </w:r>
      <w:r w:rsidRPr="00E17ECA">
        <w:tab/>
        <w:t xml:space="preserve">El Gobierno de Singapur ha ratificado el Protocolo Facultativo de la Convención sobre los Derechos del Niño </w:t>
      </w:r>
      <w:r>
        <w:t>relativo</w:t>
      </w:r>
      <w:r w:rsidRPr="00E17ECA">
        <w:t xml:space="preserve"> a la participaci</w:t>
      </w:r>
      <w:r>
        <w:t>ón de niños en los conflictos</w:t>
      </w:r>
      <w:r w:rsidRPr="00E17ECA">
        <w:t xml:space="preserve"> arm</w:t>
      </w:r>
      <w:r>
        <w:t>a</w:t>
      </w:r>
      <w:r w:rsidRPr="00E17ECA">
        <w:t>d</w:t>
      </w:r>
      <w:r>
        <w:t>os, que entrará en vigor para este país en enero de</w:t>
      </w:r>
      <w:r w:rsidRPr="00E17ECA">
        <w:t xml:space="preserve"> 2009. </w:t>
      </w:r>
      <w:r w:rsidRPr="00861124">
        <w:t xml:space="preserve">Singapur está de acuerdo con el espíritu del protocolo, </w:t>
      </w:r>
      <w:r>
        <w:t>en el sentido de que se debe</w:t>
      </w:r>
      <w:r w:rsidRPr="00861124">
        <w:t xml:space="preserve"> prote</w:t>
      </w:r>
      <w:r>
        <w:t>ger a los niños de la participación en los conflictos</w:t>
      </w:r>
      <w:r w:rsidRPr="00861124">
        <w:t xml:space="preserve"> arm</w:t>
      </w:r>
      <w:r>
        <w:t>a</w:t>
      </w:r>
      <w:r w:rsidRPr="00861124">
        <w:t>d</w:t>
      </w:r>
      <w:r>
        <w:t>os</w:t>
      </w:r>
      <w:r w:rsidRPr="00861124">
        <w:t>.</w:t>
      </w:r>
    </w:p>
    <w:p w:rsidR="0018730F" w:rsidRPr="00861124" w:rsidRDefault="0018730F">
      <w:pPr>
        <w:pStyle w:val="SingleTxtG"/>
      </w:pPr>
      <w:r w:rsidRPr="00861124">
        <w:t>427.</w:t>
      </w:r>
      <w:r w:rsidRPr="00861124">
        <w:tab/>
      </w:r>
      <w:r>
        <w:t>En la Ley de reclutamiento militar (Cap. 93), l</w:t>
      </w:r>
      <w:r w:rsidRPr="00861124">
        <w:t>a edad mínima de reclutamiento obligatorio para realizar el servicio militar en las fuerzas armadas est</w:t>
      </w:r>
      <w:r>
        <w:t xml:space="preserve">á fijada en </w:t>
      </w:r>
      <w:r w:rsidRPr="00861124">
        <w:t xml:space="preserve">18 </w:t>
      </w:r>
      <w:r>
        <w:t>años.</w:t>
      </w:r>
      <w:r w:rsidRPr="00861124">
        <w:t xml:space="preserve"> La edad mínima de alistamiento voluntar</w:t>
      </w:r>
      <w:r>
        <w:t>io en</w:t>
      </w:r>
      <w:r w:rsidRPr="00861124">
        <w:t xml:space="preserve"> las fuerzas</w:t>
      </w:r>
      <w:r w:rsidR="00524278">
        <w:t xml:space="preserve"> </w:t>
      </w:r>
      <w:r w:rsidRPr="00861124">
        <w:t xml:space="preserve">armadas es de 16 </w:t>
      </w:r>
      <w:r>
        <w:t>años y</w:t>
      </w:r>
      <w:r w:rsidRPr="00861124">
        <w:t xml:space="preserve"> 6 m</w:t>
      </w:r>
      <w:r>
        <w:t>eses, como está establecido en el Reglamento de las Fuerzas Armadas (Voluntarios) de</w:t>
      </w:r>
      <w:r w:rsidRPr="00861124">
        <w:t xml:space="preserve"> Singap</w:t>
      </w:r>
      <w:r>
        <w:t>ur.</w:t>
      </w:r>
      <w:r w:rsidRPr="00861124">
        <w:t xml:space="preserve"> </w:t>
      </w:r>
    </w:p>
    <w:p w:rsidR="0018730F" w:rsidRPr="009575A0" w:rsidRDefault="0018730F">
      <w:pPr>
        <w:pStyle w:val="SingleTxtG"/>
      </w:pPr>
      <w:r w:rsidRPr="007E7A4B">
        <w:t>428.</w:t>
      </w:r>
      <w:r w:rsidRPr="007E7A4B">
        <w:tab/>
        <w:t xml:space="preserve">Como se indicó en el párrafo 469 del informe inicial, Singapur es parte en los cuatro Convenios de </w:t>
      </w:r>
      <w:r>
        <w:t>G</w:t>
      </w:r>
      <w:r w:rsidRPr="007E7A4B">
        <w:t xml:space="preserve">inebra de 1949 y ha promulgado la Ley </w:t>
      </w:r>
      <w:r>
        <w:t>relativa</w:t>
      </w:r>
      <w:r w:rsidRPr="007E7A4B">
        <w:t xml:space="preserve"> a </w:t>
      </w:r>
      <w:r>
        <w:t>dichos</w:t>
      </w:r>
      <w:r w:rsidRPr="007E7A4B">
        <w:t xml:space="preserve"> Convenios </w:t>
      </w:r>
      <w:r>
        <w:t>para hacerlos efectivos</w:t>
      </w:r>
      <w:r w:rsidRPr="007E7A4B">
        <w:t xml:space="preserve">. </w:t>
      </w:r>
      <w:r w:rsidRPr="009575A0">
        <w:t xml:space="preserve">El IV Convenio de Ginebra relativo a la protección debida a las personas civiles en tiempo de </w:t>
      </w:r>
      <w:r>
        <w:t>g</w:t>
      </w:r>
      <w:r w:rsidRPr="009575A0">
        <w:t xml:space="preserve">uerra </w:t>
      </w:r>
      <w:r>
        <w:t>prevé una serie de</w:t>
      </w:r>
      <w:r w:rsidRPr="009575A0">
        <w:t xml:space="preserve"> disposiciones para la protección de los niños en los conflictos</w:t>
      </w:r>
      <w:r>
        <w:t xml:space="preserve"> arma</w:t>
      </w:r>
      <w:r w:rsidRPr="009575A0">
        <w:t>d</w:t>
      </w:r>
      <w:r>
        <w:t>os.</w:t>
      </w:r>
      <w:r w:rsidRPr="009575A0">
        <w:t xml:space="preserve"> </w:t>
      </w:r>
    </w:p>
    <w:p w:rsidR="0018730F" w:rsidRPr="009575A0" w:rsidRDefault="0018730F">
      <w:pPr>
        <w:pStyle w:val="H1G"/>
        <w:rPr>
          <w:i/>
        </w:rPr>
      </w:pPr>
      <w:r w:rsidRPr="009575A0">
        <w:tab/>
        <w:t>4.</w:t>
      </w:r>
      <w:r w:rsidRPr="009575A0">
        <w:tab/>
        <w:t xml:space="preserve">Artículo 39 </w:t>
      </w:r>
      <w:r w:rsidRPr="009575A0">
        <w:br/>
        <w:t>Recuperación física y psicológica y reintegración social</w:t>
      </w:r>
    </w:p>
    <w:p w:rsidR="0018730F" w:rsidRPr="009575A0" w:rsidRDefault="0018730F">
      <w:pPr>
        <w:pStyle w:val="SingleTxtG"/>
        <w:rPr>
          <w:i/>
          <w:iCs/>
        </w:rPr>
      </w:pPr>
      <w:r w:rsidRPr="009575A0">
        <w:rPr>
          <w:i/>
          <w:iCs/>
        </w:rPr>
        <w:t>Los Estados Partes adoptarán todas las medidas apropiadas para promover la recuperación física y psicológica y la reintegraci</w:t>
      </w:r>
      <w:r>
        <w:rPr>
          <w:i/>
          <w:iCs/>
        </w:rPr>
        <w:t>ón social de todo niño víctima de cualquier forma de abandono, explotación o abuso, tortura o conflictos</w:t>
      </w:r>
      <w:r w:rsidRPr="009575A0">
        <w:rPr>
          <w:i/>
          <w:iCs/>
        </w:rPr>
        <w:t xml:space="preserve"> arm</w:t>
      </w:r>
      <w:r>
        <w:rPr>
          <w:i/>
          <w:iCs/>
        </w:rPr>
        <w:t>a</w:t>
      </w:r>
      <w:r w:rsidRPr="009575A0">
        <w:rPr>
          <w:i/>
          <w:iCs/>
        </w:rPr>
        <w:t>d</w:t>
      </w:r>
      <w:r>
        <w:rPr>
          <w:i/>
          <w:iCs/>
        </w:rPr>
        <w:t>os.</w:t>
      </w:r>
    </w:p>
    <w:p w:rsidR="0018730F" w:rsidRPr="0012671C" w:rsidRDefault="0018730F">
      <w:pPr>
        <w:pStyle w:val="SingleTxtG"/>
      </w:pPr>
      <w:r w:rsidRPr="0012671C">
        <w:t>429.</w:t>
      </w:r>
      <w:r w:rsidRPr="0012671C">
        <w:tab/>
        <w:t xml:space="preserve">Singapur no ha intervenido en ningún conflicto armado desde </w:t>
      </w:r>
      <w:r>
        <w:t xml:space="preserve">que proclamó </w:t>
      </w:r>
      <w:r w:rsidRPr="0012671C">
        <w:t>su independencia en</w:t>
      </w:r>
      <w:r w:rsidR="00524278">
        <w:t xml:space="preserve"> </w:t>
      </w:r>
      <w:r w:rsidRPr="0012671C">
        <w:t>1965, de ah</w:t>
      </w:r>
      <w:r>
        <w:t>í que el a</w:t>
      </w:r>
      <w:r w:rsidRPr="0012671C">
        <w:t>rt</w:t>
      </w:r>
      <w:r>
        <w:t>í</w:t>
      </w:r>
      <w:r w:rsidRPr="0012671C">
        <w:t>c</w:t>
      </w:r>
      <w:r>
        <w:t>u</w:t>
      </w:r>
      <w:r w:rsidRPr="0012671C">
        <w:t>l</w:t>
      </w:r>
      <w:r>
        <w:t>o</w:t>
      </w:r>
      <w:r w:rsidRPr="0012671C">
        <w:t xml:space="preserve"> 39 no</w:t>
      </w:r>
      <w:r>
        <w:t xml:space="preserve"> sea</w:t>
      </w:r>
      <w:r w:rsidRPr="0012671C">
        <w:t xml:space="preserve"> aplicable </w:t>
      </w:r>
      <w:r>
        <w:t>e</w:t>
      </w:r>
      <w:r w:rsidRPr="0012671C">
        <w:t xml:space="preserve">n </w:t>
      </w:r>
      <w:r>
        <w:t>este</w:t>
      </w:r>
      <w:r w:rsidRPr="0012671C">
        <w:t xml:space="preserve"> context</w:t>
      </w:r>
      <w:r>
        <w:t>o</w:t>
      </w:r>
      <w:r w:rsidRPr="0012671C">
        <w:t xml:space="preserve">. </w:t>
      </w:r>
    </w:p>
    <w:p w:rsidR="0018730F" w:rsidRPr="0012671C" w:rsidRDefault="0018730F">
      <w:pPr>
        <w:pStyle w:val="H23G"/>
      </w:pPr>
      <w:r w:rsidRPr="0012671C">
        <w:tab/>
      </w:r>
      <w:r w:rsidRPr="0012671C">
        <w:tab/>
      </w:r>
      <w:r>
        <w:t>Niños e</w:t>
      </w:r>
      <w:r w:rsidRPr="0012671C">
        <w:t>n conflicto con la ley</w:t>
      </w:r>
    </w:p>
    <w:p w:rsidR="0018730F" w:rsidRPr="0012671C" w:rsidRDefault="0018730F">
      <w:pPr>
        <w:pStyle w:val="H1G"/>
      </w:pPr>
      <w:r w:rsidRPr="0012671C">
        <w:tab/>
        <w:t>5.</w:t>
      </w:r>
      <w:r w:rsidRPr="0012671C">
        <w:tab/>
        <w:t xml:space="preserve">Artículo 40 </w:t>
      </w:r>
      <w:r w:rsidRPr="0012671C">
        <w:br/>
        <w:t>Administración de la justicia juvenil</w:t>
      </w:r>
    </w:p>
    <w:p w:rsidR="0018730F" w:rsidRPr="00A540C8" w:rsidRDefault="0018730F">
      <w:pPr>
        <w:pStyle w:val="SingleTxtG"/>
        <w:rPr>
          <w:i/>
          <w:iCs/>
        </w:rPr>
      </w:pPr>
      <w:r w:rsidRPr="00996D5C">
        <w:rPr>
          <w:i/>
          <w:iCs/>
        </w:rPr>
        <w:t>Los Estados Partes reconocen el derecho de todo niño de quien se alegue que ha infringido las leyes penales a ser trat</w:t>
      </w:r>
      <w:r>
        <w:rPr>
          <w:i/>
          <w:iCs/>
        </w:rPr>
        <w:t>ado de manera acorde con el fomento de su sentido de la</w:t>
      </w:r>
      <w:r w:rsidRPr="00996D5C">
        <w:rPr>
          <w:i/>
          <w:iCs/>
        </w:rPr>
        <w:t xml:space="preserve"> digni</w:t>
      </w:r>
      <w:r>
        <w:rPr>
          <w:i/>
          <w:iCs/>
        </w:rPr>
        <w:t>dad y el valor, en la que se tengan en cuenta la edad del niño y la importancia de promover la reintegración del niño en la sociedad.</w:t>
      </w:r>
      <w:r w:rsidRPr="00996D5C">
        <w:rPr>
          <w:i/>
          <w:iCs/>
        </w:rPr>
        <w:t xml:space="preserve"> </w:t>
      </w:r>
      <w:r w:rsidRPr="00A540C8">
        <w:rPr>
          <w:i/>
          <w:iCs/>
        </w:rPr>
        <w:t>El niño tiene derecho a las garantías básicas, as</w:t>
      </w:r>
      <w:r>
        <w:rPr>
          <w:i/>
          <w:iCs/>
        </w:rPr>
        <w:t>í como a la asistencia jurídica u otra asistencia apropiada para su defensa</w:t>
      </w:r>
      <w:r w:rsidRPr="00A540C8">
        <w:rPr>
          <w:i/>
          <w:iCs/>
        </w:rPr>
        <w:t>. Siempre que sea apropiado, se le garantizará la adopción de medidas sin recurrir a procedi</w:t>
      </w:r>
      <w:r>
        <w:rPr>
          <w:i/>
          <w:iCs/>
        </w:rPr>
        <w:t>mientos judiciales ni a la internación en instituciones</w:t>
      </w:r>
      <w:r w:rsidRPr="00A540C8">
        <w:rPr>
          <w:i/>
          <w:iCs/>
        </w:rPr>
        <w:t xml:space="preserve">. </w:t>
      </w:r>
    </w:p>
    <w:p w:rsidR="0018730F" w:rsidRPr="00236703" w:rsidRDefault="0018730F">
      <w:pPr>
        <w:pStyle w:val="SingleTxtG"/>
      </w:pPr>
      <w:r w:rsidRPr="00236703">
        <w:t>430.</w:t>
      </w:r>
      <w:r w:rsidRPr="00236703">
        <w:tab/>
        <w:t xml:space="preserve">Como se indicó en el párrafo 476 del informe inicial, </w:t>
      </w:r>
      <w:r>
        <w:t xml:space="preserve">en Singapur </w:t>
      </w:r>
      <w:r w:rsidRPr="00236703">
        <w:t xml:space="preserve">existe un sistema distinto para los menores delincuentes, </w:t>
      </w:r>
      <w:r>
        <w:t>en el que se hace mucho hincapié en la restitución y</w:t>
      </w:r>
      <w:r w:rsidR="00524278">
        <w:t xml:space="preserve"> </w:t>
      </w:r>
      <w:r>
        <w:t>la rehabilitación</w:t>
      </w:r>
      <w:r w:rsidRPr="00236703">
        <w:t>. El sistema de justicia juvenil de Singapur se basa también en las premisas de una intervenci</w:t>
      </w:r>
      <w:r>
        <w:t>ón</w:t>
      </w:r>
      <w:r w:rsidRPr="00236703">
        <w:t xml:space="preserve"> gradua</w:t>
      </w:r>
      <w:r>
        <w:t>l</w:t>
      </w:r>
      <w:r w:rsidRPr="00236703">
        <w:t xml:space="preserve">, </w:t>
      </w:r>
      <w:r>
        <w:t>en función de las necesidades de</w:t>
      </w:r>
      <w:r w:rsidRPr="00236703">
        <w:t xml:space="preserve"> rehabilita</w:t>
      </w:r>
      <w:r>
        <w:t>ción del joven infractor</w:t>
      </w:r>
      <w:r w:rsidRPr="00236703">
        <w:t xml:space="preserve">. </w:t>
      </w:r>
    </w:p>
    <w:p w:rsidR="0018730F" w:rsidRPr="000C4685" w:rsidRDefault="0018730F">
      <w:pPr>
        <w:pStyle w:val="SingleTxtG"/>
      </w:pPr>
      <w:r w:rsidRPr="000C4685">
        <w:t>431.</w:t>
      </w:r>
      <w:r w:rsidRPr="000C4685">
        <w:tab/>
        <w:t>En enero de 2007, el Comité Interministerial sobre Menores Delincuentes, encargado de supervis</w:t>
      </w:r>
      <w:r>
        <w:t>a</w:t>
      </w:r>
      <w:r w:rsidRPr="000C4685">
        <w:t xml:space="preserve">r </w:t>
      </w:r>
      <w:r>
        <w:t>el tratamiento aplicado por Singapur a los infracto</w:t>
      </w:r>
      <w:r w:rsidRPr="000C4685">
        <w:t xml:space="preserve">res </w:t>
      </w:r>
      <w:r>
        <w:t>juveniles, fue rebautizado como Comité</w:t>
      </w:r>
      <w:r w:rsidRPr="000C4685">
        <w:t xml:space="preserve"> Na</w:t>
      </w:r>
      <w:r>
        <w:t>c</w:t>
      </w:r>
      <w:r w:rsidRPr="000C4685">
        <w:t xml:space="preserve">ional </w:t>
      </w:r>
      <w:r>
        <w:t>de Orientación y</w:t>
      </w:r>
      <w:r w:rsidRPr="000C4685">
        <w:t xml:space="preserve"> Rehabilita</w:t>
      </w:r>
      <w:r>
        <w:t>c</w:t>
      </w:r>
      <w:r w:rsidRPr="000C4685">
        <w:t>i</w:t>
      </w:r>
      <w:r>
        <w:t>ó</w:t>
      </w:r>
      <w:r w:rsidRPr="000C4685">
        <w:t xml:space="preserve">n </w:t>
      </w:r>
      <w:r>
        <w:t>de los Jóvenes</w:t>
      </w:r>
      <w:r w:rsidRPr="000C4685">
        <w:t xml:space="preserve">. Ese cambio obedece a la mayor amplitud y profundidad del enfoque del </w:t>
      </w:r>
      <w:r>
        <w:t>Comité</w:t>
      </w:r>
      <w:r w:rsidRPr="000C4685">
        <w:t>, que se centrar</w:t>
      </w:r>
      <w:r>
        <w:t>á en las medidas preventivas</w:t>
      </w:r>
      <w:r w:rsidRPr="000C4685">
        <w:t xml:space="preserve">, </w:t>
      </w:r>
      <w:r>
        <w:t>en la promoción de la juventud y en las estrategias de</w:t>
      </w:r>
      <w:r w:rsidRPr="000C4685">
        <w:t xml:space="preserve"> preven</w:t>
      </w:r>
      <w:r>
        <w:t>c</w:t>
      </w:r>
      <w:r w:rsidRPr="000C4685">
        <w:t>i</w:t>
      </w:r>
      <w:r>
        <w:t>ó</w:t>
      </w:r>
      <w:r w:rsidRPr="000C4685">
        <w:t xml:space="preserve">n. Convencido de que los jóvenes son una baza, el </w:t>
      </w:r>
      <w:r>
        <w:t>Comité</w:t>
      </w:r>
      <w:r w:rsidRPr="000C4685">
        <w:t xml:space="preserve"> trata de encauzarlos hacia actividades positivas y de </w:t>
      </w:r>
      <w:r>
        <w:t>articular</w:t>
      </w:r>
      <w:r w:rsidRPr="000C4685">
        <w:t xml:space="preserve"> nuevas oportuni</w:t>
      </w:r>
      <w:r>
        <w:t>dades para su crecimiento y</w:t>
      </w:r>
      <w:r w:rsidRPr="000C4685">
        <w:t xml:space="preserve"> de</w:t>
      </w:r>
      <w:r>
        <w:t>sarrol</w:t>
      </w:r>
      <w:r w:rsidRPr="000C4685">
        <w:t xml:space="preserve">lo. </w:t>
      </w:r>
    </w:p>
    <w:p w:rsidR="0018730F" w:rsidRPr="00272AF4" w:rsidRDefault="0018730F">
      <w:pPr>
        <w:pStyle w:val="SingleTxtG"/>
      </w:pPr>
      <w:r w:rsidRPr="00995BBA">
        <w:t>432.</w:t>
      </w:r>
      <w:r w:rsidRPr="00995BBA">
        <w:tab/>
        <w:t>El sistema de justicia</w:t>
      </w:r>
      <w:r>
        <w:t xml:space="preserve"> </w:t>
      </w:r>
      <w:r w:rsidRPr="00995BBA">
        <w:t>juvenil de Singapur sigue guiándose por el principio de que</w:t>
      </w:r>
      <w:r>
        <w:t xml:space="preserve"> </w:t>
      </w:r>
      <w:r w:rsidRPr="00995BBA">
        <w:t>una rehabilitaci</w:t>
      </w:r>
      <w:r>
        <w:t>ón</w:t>
      </w:r>
      <w:r w:rsidRPr="00995BBA">
        <w:t xml:space="preserve"> </w:t>
      </w:r>
      <w:r>
        <w:t>óptima requiere una intervención precoz</w:t>
      </w:r>
      <w:r w:rsidRPr="00995BBA">
        <w:t xml:space="preserve">. Singapur ha explicado, en el párrafo 2.6 del presente informe, en la Sección II, Definición de Niño. Nuevas iniciativas, la necesidad de mantener la edad de responsabilidad penal, con la intención de abordar tempranamente los </w:t>
      </w:r>
      <w:r>
        <w:t>factores</w:t>
      </w:r>
      <w:r w:rsidRPr="00995BBA">
        <w:t xml:space="preserve"> de riesgo en los j</w:t>
      </w:r>
      <w:r>
        <w:t>óvenes infractores, con idea de brindarles las mejores oportunidades para un</w:t>
      </w:r>
      <w:r w:rsidRPr="00995BBA">
        <w:t xml:space="preserve"> futur</w:t>
      </w:r>
      <w:r>
        <w:t xml:space="preserve">o alejado de la delincuencia. </w:t>
      </w:r>
      <w:r w:rsidRPr="00272AF4">
        <w:t>Singapur ha explicado también que en la Ley</w:t>
      </w:r>
      <w:r>
        <w:t xml:space="preserve"> de la infancia y la juventud</w:t>
      </w:r>
      <w:r w:rsidRPr="00272AF4">
        <w:t xml:space="preserve"> se tienen en cuenta los niveles</w:t>
      </w:r>
      <w:r w:rsidR="00524278">
        <w:t xml:space="preserve"> </w:t>
      </w:r>
      <w:r w:rsidRPr="00272AF4">
        <w:t xml:space="preserve">fluctuantes </w:t>
      </w:r>
      <w:r>
        <w:t xml:space="preserve">de madurez </w:t>
      </w:r>
      <w:r w:rsidRPr="00272AF4">
        <w:t>de los niños en sus distintas fases de desarrollo. A pesar de que la edad de protección es más baja, existen salvaguardias y mecanismos de protecci</w:t>
      </w:r>
      <w:r>
        <w:t>ón en el ordenamiento jurídico de Singapur, a fin de proporcionar una mayor protección a los jóvenes infractores entre 16 y 18 años</w:t>
      </w:r>
      <w:r w:rsidRPr="00272AF4">
        <w:t xml:space="preserve">. Entre ellos figuran los programas judiciales </w:t>
      </w:r>
      <w:r>
        <w:t xml:space="preserve">alternativos </w:t>
      </w:r>
      <w:r w:rsidRPr="00272AF4">
        <w:t xml:space="preserve">como el Programa de Orientación, (mencionado en el párrafo 5.11 </w:t>
      </w:r>
      <w:r>
        <w:t>de esta s</w:t>
      </w:r>
      <w:r w:rsidRPr="00272AF4">
        <w:t>ecci</w:t>
      </w:r>
      <w:r>
        <w:t>ón) y el Tribunal</w:t>
      </w:r>
      <w:r w:rsidRPr="00272AF4">
        <w:t xml:space="preserve"> </w:t>
      </w:r>
      <w:r>
        <w:t xml:space="preserve">de la </w:t>
      </w:r>
      <w:r w:rsidRPr="00272AF4">
        <w:t>Comuni</w:t>
      </w:r>
      <w:r>
        <w:t>dad</w:t>
      </w:r>
      <w:r w:rsidRPr="00272AF4">
        <w:t xml:space="preserve">, </w:t>
      </w:r>
      <w:r>
        <w:t>que trata los casos de jóvenes hasta los 21 años de edad</w:t>
      </w:r>
      <w:r w:rsidRPr="00272AF4">
        <w:t xml:space="preserve"> (</w:t>
      </w:r>
      <w:r>
        <w:t>pár</w:t>
      </w:r>
      <w:r w:rsidRPr="00272AF4">
        <w:t>ra</w:t>
      </w:r>
      <w:r>
        <w:t>fo</w:t>
      </w:r>
      <w:r w:rsidRPr="00272AF4">
        <w:t xml:space="preserve"> 5.15 </w:t>
      </w:r>
      <w:r>
        <w:t>de esta s</w:t>
      </w:r>
      <w:r w:rsidRPr="00272AF4">
        <w:t>ec</w:t>
      </w:r>
      <w:r>
        <w:t>c</w:t>
      </w:r>
      <w:r w:rsidRPr="00272AF4">
        <w:t>i</w:t>
      </w:r>
      <w:r>
        <w:t>ó</w:t>
      </w:r>
      <w:r w:rsidRPr="00272AF4">
        <w:t xml:space="preserve">n). </w:t>
      </w:r>
    </w:p>
    <w:p w:rsidR="0018730F" w:rsidRPr="00DB03F0" w:rsidRDefault="0018730F">
      <w:pPr>
        <w:pStyle w:val="SingleTxtG"/>
      </w:pPr>
      <w:r w:rsidRPr="00DB03F0">
        <w:t>433.</w:t>
      </w:r>
      <w:r w:rsidRPr="00DB03F0">
        <w:tab/>
        <w:t>Se remite al Comité a los párrafos 475 a 481 de</w:t>
      </w:r>
      <w:r>
        <w:t>l</w:t>
      </w:r>
      <w:r w:rsidRPr="00DB03F0">
        <w:t xml:space="preserve"> informe inicial de Singapur sobre los procedimientos y disposiciones para la investigación de los delitos y a los párra</w:t>
      </w:r>
      <w:r>
        <w:t xml:space="preserve">fos </w:t>
      </w:r>
      <w:r w:rsidRPr="00DB03F0">
        <w:t xml:space="preserve">485 </w:t>
      </w:r>
      <w:r>
        <w:t>a</w:t>
      </w:r>
      <w:r w:rsidRPr="00DB03F0">
        <w:t xml:space="preserve"> 487 </w:t>
      </w:r>
      <w:r>
        <w:t>sobre el</w:t>
      </w:r>
      <w:r w:rsidRPr="00DB03F0">
        <w:t xml:space="preserve"> trat</w:t>
      </w:r>
      <w:r>
        <w:t>a</w:t>
      </w:r>
      <w:r w:rsidRPr="00DB03F0">
        <w:t>m</w:t>
      </w:r>
      <w:r>
        <w:t>i</w:t>
      </w:r>
      <w:r w:rsidRPr="00DB03F0">
        <w:t>ent</w:t>
      </w:r>
      <w:r>
        <w:t>o de los menores encausados</w:t>
      </w:r>
      <w:r w:rsidRPr="00DB03F0">
        <w:t xml:space="preserve"> </w:t>
      </w:r>
      <w:r>
        <w:t>ante un tribunal</w:t>
      </w:r>
      <w:r w:rsidRPr="00DB03F0">
        <w:t xml:space="preserve">. </w:t>
      </w:r>
    </w:p>
    <w:p w:rsidR="0018730F" w:rsidRPr="002D2FC8" w:rsidRDefault="0018730F">
      <w:pPr>
        <w:pStyle w:val="H23G"/>
      </w:pPr>
      <w:r w:rsidRPr="00DB03F0">
        <w:tab/>
      </w:r>
      <w:r w:rsidRPr="002D2FC8">
        <w:t>A.</w:t>
      </w:r>
      <w:r w:rsidRPr="002D2FC8">
        <w:tab/>
      </w:r>
      <w:r>
        <w:t>I</w:t>
      </w:r>
      <w:r w:rsidRPr="002D2FC8">
        <w:t>nterven</w:t>
      </w:r>
      <w:r>
        <w:t>c</w:t>
      </w:r>
      <w:r w:rsidRPr="002D2FC8">
        <w:t>i</w:t>
      </w:r>
      <w:r>
        <w:t>ó</w:t>
      </w:r>
      <w:r w:rsidRPr="002D2FC8">
        <w:t>n</w:t>
      </w:r>
      <w:r>
        <w:t xml:space="preserve"> preventiva</w:t>
      </w:r>
      <w:r w:rsidRPr="002D2FC8">
        <w:t xml:space="preserve"> – educa</w:t>
      </w:r>
      <w:r>
        <w:t>c</w:t>
      </w:r>
      <w:r w:rsidRPr="002D2FC8">
        <w:t>i</w:t>
      </w:r>
      <w:r>
        <w:t>ó</w:t>
      </w:r>
      <w:r w:rsidRPr="002D2FC8">
        <w:t>n</w:t>
      </w:r>
      <w:r>
        <w:t xml:space="preserve"> pública</w:t>
      </w:r>
    </w:p>
    <w:p w:rsidR="0018730F" w:rsidRPr="00DB03F0" w:rsidRDefault="0018730F">
      <w:pPr>
        <w:pStyle w:val="SingleTxtG"/>
      </w:pPr>
      <w:r w:rsidRPr="00DB03F0">
        <w:t>434.</w:t>
      </w:r>
      <w:r w:rsidRPr="00DB03F0">
        <w:tab/>
        <w:t xml:space="preserve">En los últimos años, el </w:t>
      </w:r>
      <w:r>
        <w:t>Comité</w:t>
      </w:r>
      <w:r w:rsidRPr="00DB03F0">
        <w:t xml:space="preserve"> ha elaborado nuevos programas para intensificar los actuales e</w:t>
      </w:r>
      <w:r>
        <w:t>s</w:t>
      </w:r>
      <w:r w:rsidRPr="00DB03F0">
        <w:t>f</w:t>
      </w:r>
      <w:r>
        <w:t>uerzos contra los infractores</w:t>
      </w:r>
      <w:r w:rsidRPr="00DB03F0">
        <w:t xml:space="preserve"> juvenile</w:t>
      </w:r>
      <w:r>
        <w:t>s</w:t>
      </w:r>
      <w:r w:rsidRPr="00DB03F0">
        <w:t xml:space="preserve">. </w:t>
      </w:r>
    </w:p>
    <w:p w:rsidR="0018730F" w:rsidRPr="00894853" w:rsidRDefault="0018730F">
      <w:pPr>
        <w:pStyle w:val="SingleTxtG"/>
      </w:pPr>
      <w:r w:rsidRPr="00291DB6">
        <w:t>435.</w:t>
      </w:r>
      <w:r w:rsidRPr="00291DB6">
        <w:tab/>
        <w:t xml:space="preserve">El programa del Trampolín Gigante, fruto de un esfuerzo común entre la </w:t>
      </w:r>
      <w:r>
        <w:t>organización malaya de voluntarios</w:t>
      </w:r>
      <w:r w:rsidRPr="00291DB6">
        <w:t xml:space="preserve"> </w:t>
      </w:r>
      <w:r>
        <w:t>m</w:t>
      </w:r>
      <w:r w:rsidRPr="00291DB6">
        <w:t>us</w:t>
      </w:r>
      <w:r>
        <w:t>u</w:t>
      </w:r>
      <w:r w:rsidRPr="00291DB6">
        <w:t>lm</w:t>
      </w:r>
      <w:r>
        <w:t>anes,</w:t>
      </w:r>
      <w:r w:rsidRPr="00291DB6">
        <w:t xml:space="preserve"> Clubilya</w:t>
      </w:r>
      <w:r>
        <w:t>, y la p</w:t>
      </w:r>
      <w:r w:rsidRPr="00291DB6">
        <w:t>olic</w:t>
      </w:r>
      <w:r>
        <w:t>ía, se puso en marcha en</w:t>
      </w:r>
      <w:r w:rsidRPr="00291DB6">
        <w:t xml:space="preserve"> 2006, </w:t>
      </w:r>
      <w:r>
        <w:t>con el objetivo de atender a la juventud m</w:t>
      </w:r>
      <w:r w:rsidRPr="00291DB6">
        <w:t>alay</w:t>
      </w:r>
      <w:r>
        <w:t>a</w:t>
      </w:r>
      <w:r w:rsidRPr="00291DB6">
        <w:t>-</w:t>
      </w:r>
      <w:r>
        <w:t>m</w:t>
      </w:r>
      <w:r w:rsidRPr="00291DB6">
        <w:t>us</w:t>
      </w:r>
      <w:r>
        <w:t>u</w:t>
      </w:r>
      <w:r w:rsidRPr="00291DB6">
        <w:t>lm</w:t>
      </w:r>
      <w:r>
        <w:t>ana</w:t>
      </w:r>
      <w:r w:rsidRPr="00291DB6">
        <w:t>. La meta del programa reside en ayudar a los jóvenes que son miembros de sociedades secretas o de pandillas</w:t>
      </w:r>
      <w:r>
        <w:t>,</w:t>
      </w:r>
      <w:r w:rsidRPr="00291DB6">
        <w:t xml:space="preserve"> </w:t>
      </w:r>
      <w:r>
        <w:t xml:space="preserve">a renunciar a comportamientos </w:t>
      </w:r>
      <w:r w:rsidRPr="00291DB6">
        <w:t>antisocial</w:t>
      </w:r>
      <w:r>
        <w:t>es y a desarrollar en cambio su po</w:t>
      </w:r>
      <w:r w:rsidRPr="00291DB6">
        <w:t>ten</w:t>
      </w:r>
      <w:r>
        <w:t>c</w:t>
      </w:r>
      <w:r w:rsidRPr="00291DB6">
        <w:t>ial</w:t>
      </w:r>
      <w:r>
        <w:t xml:space="preserve">. </w:t>
      </w:r>
      <w:r w:rsidRPr="00894853">
        <w:t>Los</w:t>
      </w:r>
      <w:r w:rsidR="00524278">
        <w:t xml:space="preserve"> </w:t>
      </w:r>
      <w:r w:rsidRPr="00894853">
        <w:t>participante</w:t>
      </w:r>
      <w:r>
        <w:t>s</w:t>
      </w:r>
      <w:r w:rsidRPr="00894853">
        <w:t xml:space="preserve"> siguen un plan de estudios intensivo y estimulante, con el prop</w:t>
      </w:r>
      <w:r>
        <w:t>ósito de ofrecer una rehabilitación basada en la comunidad y respaldada por voluntarios que han recibido una formación al respecto</w:t>
      </w:r>
      <w:r w:rsidRPr="00894853">
        <w:t xml:space="preserve">. </w:t>
      </w:r>
      <w:r>
        <w:t xml:space="preserve">En abril de 2006, se graduaron en </w:t>
      </w:r>
      <w:r w:rsidRPr="00894853">
        <w:t>el programa con buenos resultados</w:t>
      </w:r>
      <w:r>
        <w:t xml:space="preserve"> 32 jóvenes</w:t>
      </w:r>
      <w:r w:rsidRPr="00894853">
        <w:t>. Se alienta también a los participantes que han terminado el programa a converti</w:t>
      </w:r>
      <w:r>
        <w:t>r</w:t>
      </w:r>
      <w:r w:rsidRPr="00894853">
        <w:t>se en voluntarios activos y en modelos de rol positivos para los futuros participantes.</w:t>
      </w:r>
    </w:p>
    <w:p w:rsidR="0018730F" w:rsidRPr="00AC41E7" w:rsidRDefault="0018730F">
      <w:pPr>
        <w:pStyle w:val="SingleTxtG"/>
      </w:pPr>
      <w:r w:rsidRPr="00AC41E7">
        <w:t>436.</w:t>
      </w:r>
      <w:r w:rsidRPr="00AC41E7">
        <w:tab/>
      </w:r>
      <w:r>
        <w:t>A fin de impedir que los jóvenes cometan delitos, e</w:t>
      </w:r>
      <w:r w:rsidRPr="00AC41E7">
        <w:t xml:space="preserve">l </w:t>
      </w:r>
      <w:r>
        <w:t>Comité</w:t>
      </w:r>
      <w:r w:rsidRPr="00AC41E7">
        <w:t xml:space="preserve"> está aplicando varios programas</w:t>
      </w:r>
      <w:r>
        <w:t>, entre los que figuran el plan voluntario especial</w:t>
      </w:r>
      <w:r w:rsidRPr="00AC41E7">
        <w:t xml:space="preserve"> </w:t>
      </w:r>
      <w:r>
        <w:t>de la policía</w:t>
      </w:r>
      <w:r w:rsidRPr="00AC41E7">
        <w:t xml:space="preserve"> (escuela), </w:t>
      </w:r>
      <w:r>
        <w:t xml:space="preserve">de carácter honorario, </w:t>
      </w:r>
      <w:r w:rsidRPr="00AC41E7">
        <w:t xml:space="preserve">el </w:t>
      </w:r>
      <w:r>
        <w:t>p</w:t>
      </w:r>
      <w:r w:rsidRPr="00AC41E7">
        <w:t>rograma educ</w:t>
      </w:r>
      <w:r>
        <w:t>a</w:t>
      </w:r>
      <w:r w:rsidRPr="00AC41E7">
        <w:t>tivo</w:t>
      </w:r>
      <w:r>
        <w:t xml:space="preserve"> escolar de visitas a las cárceles</w:t>
      </w:r>
      <w:r w:rsidRPr="00AC41E7">
        <w:t xml:space="preserve">, </w:t>
      </w:r>
      <w:r>
        <w:t>la gira de prevención de la delincuencia juvenil</w:t>
      </w:r>
      <w:r w:rsidRPr="00AC41E7">
        <w:t xml:space="preserve">, </w:t>
      </w:r>
      <w:r>
        <w:t>la iniciativa contra los jóvenes que se recogen tarde</w:t>
      </w:r>
      <w:r w:rsidRPr="00AC41E7">
        <w:t xml:space="preserve">, </w:t>
      </w:r>
      <w:r>
        <w:t>el cuerpo de cadetes de la policía n</w:t>
      </w:r>
      <w:r w:rsidRPr="00AC41E7">
        <w:t>a</w:t>
      </w:r>
      <w:r>
        <w:t>cional, el programa de Embajadores para la prevención de la delincuencia juvenil</w:t>
      </w:r>
      <w:r w:rsidRPr="00AC41E7">
        <w:t xml:space="preserve">, </w:t>
      </w:r>
      <w:r>
        <w:t xml:space="preserve">el Consejo </w:t>
      </w:r>
      <w:r w:rsidRPr="00AC41E7">
        <w:t>Na</w:t>
      </w:r>
      <w:r>
        <w:t>c</w:t>
      </w:r>
      <w:r w:rsidRPr="00AC41E7">
        <w:t>ional</w:t>
      </w:r>
      <w:r>
        <w:t xml:space="preserve"> de Prevención de la Delincuencia,</w:t>
      </w:r>
      <w:r w:rsidRPr="00AC41E7">
        <w:t xml:space="preserve"> </w:t>
      </w:r>
      <w:r>
        <w:t>el Rincón de prevención de la delincuencia y las charlas escolares conjuntas</w:t>
      </w:r>
      <w:r w:rsidRPr="00AC41E7">
        <w:t>.</w:t>
      </w:r>
    </w:p>
    <w:p w:rsidR="0018730F" w:rsidRPr="004A1028" w:rsidRDefault="0018730F">
      <w:pPr>
        <w:pStyle w:val="SingleTxtG"/>
      </w:pPr>
      <w:r w:rsidRPr="003A07AF">
        <w:t>437.</w:t>
      </w:r>
      <w:r w:rsidRPr="003A07AF">
        <w:tab/>
        <w:t xml:space="preserve">El </w:t>
      </w:r>
      <w:r>
        <w:t>p</w:t>
      </w:r>
      <w:r w:rsidRPr="003A07AF">
        <w:t xml:space="preserve">rograma educativo </w:t>
      </w:r>
      <w:r>
        <w:t xml:space="preserve">escolar </w:t>
      </w:r>
      <w:r w:rsidRPr="003A07AF">
        <w:t>de visitas a la</w:t>
      </w:r>
      <w:r>
        <w:t>s</w:t>
      </w:r>
      <w:r w:rsidRPr="003A07AF">
        <w:t xml:space="preserve"> cárceles es </w:t>
      </w:r>
      <w:r>
        <w:t>un</w:t>
      </w:r>
      <w:r w:rsidRPr="003A07AF">
        <w:t xml:space="preserve">a </w:t>
      </w:r>
      <w:r>
        <w:t>iniciativa con</w:t>
      </w:r>
      <w:r w:rsidRPr="003A07AF">
        <w:t>j</w:t>
      </w:r>
      <w:r>
        <w:t>u</w:t>
      </w:r>
      <w:r w:rsidRPr="003A07AF">
        <w:t>nt</w:t>
      </w:r>
      <w:r>
        <w:t>a</w:t>
      </w:r>
      <w:r w:rsidRPr="003A07AF">
        <w:t xml:space="preserve"> lan</w:t>
      </w:r>
      <w:r>
        <w:t>zada en</w:t>
      </w:r>
      <w:r w:rsidRPr="003A07AF">
        <w:t xml:space="preserve"> 2004 </w:t>
      </w:r>
      <w:r>
        <w:t>por la policía, los establecimientos penitenciarios y el</w:t>
      </w:r>
      <w:r w:rsidRPr="003A07AF">
        <w:t xml:space="preserve"> </w:t>
      </w:r>
      <w:r>
        <w:t>Ministerio de Educación</w:t>
      </w:r>
      <w:r w:rsidRPr="003A07AF">
        <w:t xml:space="preserve">. </w:t>
      </w:r>
      <w:r w:rsidRPr="00AC3E23">
        <w:t xml:space="preserve">El objetivo del </w:t>
      </w:r>
      <w:r>
        <w:t>programa</w:t>
      </w:r>
      <w:r w:rsidRPr="00AC3E23">
        <w:t xml:space="preserve"> son los estudiantes que han sido identificados por sus esc</w:t>
      </w:r>
      <w:r>
        <w:t>ue</w:t>
      </w:r>
      <w:r w:rsidRPr="00AC3E23">
        <w:t>l</w:t>
      </w:r>
      <w:r>
        <w:t>a</w:t>
      </w:r>
      <w:r w:rsidRPr="00AC3E23">
        <w:t xml:space="preserve">s </w:t>
      </w:r>
      <w:r>
        <w:t>como jóvenes en situación de riesgo por su expediente</w:t>
      </w:r>
      <w:r w:rsidRPr="00AC3E23">
        <w:t xml:space="preserve"> </w:t>
      </w:r>
      <w:r>
        <w:t xml:space="preserve">académico </w:t>
      </w:r>
      <w:r w:rsidRPr="00AC3E23">
        <w:t>disciplinar</w:t>
      </w:r>
      <w:r>
        <w:t>io</w:t>
      </w:r>
      <w:r w:rsidRPr="00AC3E23">
        <w:t xml:space="preserve">. El </w:t>
      </w:r>
      <w:r>
        <w:t>programa</w:t>
      </w:r>
      <w:r w:rsidRPr="00AC3E23">
        <w:t xml:space="preserve"> se ha propuesto disuadir a los futuros infractores e impedir que tengan que vérselas con el sistema de justicia penal</w:t>
      </w:r>
      <w:r>
        <w:t>, ofreciéndoles una perspectiva de la vida en la cárcel</w:t>
      </w:r>
      <w:r w:rsidRPr="00AC3E23">
        <w:t xml:space="preserve">. </w:t>
      </w:r>
      <w:r w:rsidRPr="004A1028">
        <w:t xml:space="preserve">Tras la visita a la prisión, </w:t>
      </w:r>
      <w:r>
        <w:t>los profesores promueven un ejercicio de</w:t>
      </w:r>
      <w:r w:rsidRPr="004A1028">
        <w:t xml:space="preserve"> refle</w:t>
      </w:r>
      <w:r>
        <w:t>x</w:t>
      </w:r>
      <w:r w:rsidRPr="004A1028">
        <w:t>ión acerca de lo que los estud</w:t>
      </w:r>
      <w:r>
        <w:t>ia</w:t>
      </w:r>
      <w:r w:rsidRPr="004A1028">
        <w:t>nt</w:t>
      </w:r>
      <w:r>
        <w:t>e</w:t>
      </w:r>
      <w:r w:rsidRPr="004A1028">
        <w:t>s ha</w:t>
      </w:r>
      <w:r>
        <w:t>n presenciado</w:t>
      </w:r>
      <w:r w:rsidRPr="004A1028">
        <w:t xml:space="preserve"> dur</w:t>
      </w:r>
      <w:r>
        <w:t>a</w:t>
      </w:r>
      <w:r w:rsidRPr="004A1028">
        <w:t>n</w:t>
      </w:r>
      <w:r>
        <w:t xml:space="preserve">te la </w:t>
      </w:r>
      <w:r w:rsidRPr="004A1028">
        <w:t>visit</w:t>
      </w:r>
      <w:r>
        <w:t>a,</w:t>
      </w:r>
      <w:r w:rsidRPr="004A1028">
        <w:t xml:space="preserve"> as</w:t>
      </w:r>
      <w:r>
        <w:t>í</w:t>
      </w:r>
      <w:r w:rsidRPr="004A1028">
        <w:t xml:space="preserve"> </w:t>
      </w:r>
      <w:r>
        <w:t>como de su propio comportamiento</w:t>
      </w:r>
      <w:r w:rsidRPr="004A1028">
        <w:t>.</w:t>
      </w:r>
    </w:p>
    <w:p w:rsidR="0018730F" w:rsidRPr="00FB6C61" w:rsidRDefault="0018730F">
      <w:pPr>
        <w:pStyle w:val="SingleTxtG"/>
        <w:rPr>
          <w:b/>
        </w:rPr>
      </w:pPr>
      <w:r w:rsidRPr="004A1028">
        <w:t>438.</w:t>
      </w:r>
      <w:r w:rsidRPr="004A1028">
        <w:tab/>
        <w:t xml:space="preserve">Además, la policía ha descargado </w:t>
      </w:r>
      <w:r>
        <w:t>asimismo</w:t>
      </w:r>
      <w:r w:rsidRPr="004A1028">
        <w:t xml:space="preserve"> </w:t>
      </w:r>
      <w:r>
        <w:t>unas</w:t>
      </w:r>
      <w:r w:rsidRPr="004A1028">
        <w:t xml:space="preserve"> </w:t>
      </w:r>
      <w:r>
        <w:t>imágenes</w:t>
      </w:r>
      <w:r w:rsidRPr="004A1028">
        <w:t xml:space="preserve"> </w:t>
      </w:r>
      <w:r>
        <w:t>del vídeo de prevención de la delincuencia juvenil, titulado</w:t>
      </w:r>
      <w:r w:rsidRPr="004A1028">
        <w:t xml:space="preserve"> “Confesion</w:t>
      </w:r>
      <w:r>
        <w:t>e</w:t>
      </w:r>
      <w:r w:rsidRPr="004A1028">
        <w:t>s”</w:t>
      </w:r>
      <w:r>
        <w:t>,</w:t>
      </w:r>
      <w:r w:rsidRPr="004A1028">
        <w:t xml:space="preserve"> </w:t>
      </w:r>
      <w:r>
        <w:t>en un sitio web muy frecuentado para compartir vídeos en directo</w:t>
      </w:r>
      <w:r w:rsidRPr="004A1028">
        <w:t xml:space="preserve">. </w:t>
      </w:r>
      <w:r>
        <w:t xml:space="preserve">Los ex </w:t>
      </w:r>
      <w:r w:rsidRPr="004A1028">
        <w:t xml:space="preserve">infractores que aparecen en la cinta de vídeo </w:t>
      </w:r>
      <w:r>
        <w:t>hablan de</w:t>
      </w:r>
      <w:r w:rsidRPr="004A1028">
        <w:t xml:space="preserve"> sus experiencias y </w:t>
      </w:r>
      <w:r>
        <w:t xml:space="preserve">de sus </w:t>
      </w:r>
      <w:r w:rsidRPr="004A1028">
        <w:t xml:space="preserve">roces con la ley. </w:t>
      </w:r>
      <w:r w:rsidRPr="00FB6C61">
        <w:t>Al hacer hincapié en esta alternativ</w:t>
      </w:r>
      <w:r>
        <w:t>a</w:t>
      </w:r>
      <w:r w:rsidRPr="00FB6C61">
        <w:t>, basada en los medios de comunicación, el cuerpo de policía de Singapur espera reforzar sus actividades de divulgaci</w:t>
      </w:r>
      <w:r>
        <w:t>ón en materia de prevención del delito, dirigidas a los miembros de la comunidad de jóvenes ciudadanos en la red, brindándoles un panorama de las</w:t>
      </w:r>
      <w:r w:rsidRPr="00FB6C61">
        <w:t xml:space="preserve"> conse</w:t>
      </w:r>
      <w:r>
        <w:t>c</w:t>
      </w:r>
      <w:r w:rsidRPr="00FB6C61">
        <w:t>uenc</w:t>
      </w:r>
      <w:r>
        <w:t>ia</w:t>
      </w:r>
      <w:r w:rsidRPr="00FB6C61">
        <w:t xml:space="preserve">s </w:t>
      </w:r>
      <w:r>
        <w:t>de</w:t>
      </w:r>
      <w:r w:rsidRPr="00FB6C61">
        <w:t xml:space="preserve"> com</w:t>
      </w:r>
      <w:r>
        <w:t>eter delitos e incrementando así la supervisión y la vigi</w:t>
      </w:r>
      <w:r w:rsidRPr="00FB6C61">
        <w:t>lanc</w:t>
      </w:r>
      <w:r>
        <w:t>ia de la comunidad sobre sus actividades</w:t>
      </w:r>
      <w:r w:rsidRPr="00FB6C61">
        <w:t xml:space="preserve"> </w:t>
      </w:r>
      <w:r>
        <w:t>delictivas</w:t>
      </w:r>
      <w:r w:rsidRPr="00FB6C61">
        <w:t xml:space="preserve">. </w:t>
      </w:r>
    </w:p>
    <w:p w:rsidR="0018730F" w:rsidRPr="00FB6C61" w:rsidRDefault="0018730F">
      <w:pPr>
        <w:pStyle w:val="H23G"/>
      </w:pPr>
      <w:r w:rsidRPr="00FB6C61">
        <w:tab/>
        <w:t>B.</w:t>
      </w:r>
      <w:r w:rsidRPr="00FB6C61">
        <w:tab/>
        <w:t>Intervención preventiva – participación de los padres</w:t>
      </w:r>
    </w:p>
    <w:p w:rsidR="0018730F" w:rsidRPr="00695B26" w:rsidRDefault="0018730F">
      <w:pPr>
        <w:pStyle w:val="SingleTxtG"/>
      </w:pPr>
      <w:r w:rsidRPr="00695B26">
        <w:t>439.</w:t>
      </w:r>
      <w:r w:rsidRPr="00695B26">
        <w:tab/>
        <w:t>En 2006, la policía puso en marcha también un plan titulado “Juventud que callejea a deshora”. Mediante esa iniciativa</w:t>
      </w:r>
      <w:r>
        <w:t>,</w:t>
      </w:r>
      <w:r w:rsidRPr="00695B26">
        <w:t xml:space="preserve"> se informa a los padres por carta </w:t>
      </w:r>
      <w:r>
        <w:t>de los casos en que</w:t>
      </w:r>
      <w:r w:rsidRPr="00695B26">
        <w:t xml:space="preserve"> la polic</w:t>
      </w:r>
      <w:r>
        <w:t>ía se tropieza con algún</w:t>
      </w:r>
      <w:r w:rsidRPr="00695B26">
        <w:t xml:space="preserve"> menor de 17 años en </w:t>
      </w:r>
      <w:r>
        <w:t>compañía de individuos de carácter dudoso, perdiendo el tiempo por las calles y plazas o mezclado en actividades de riesgo después de las 23 horas</w:t>
      </w:r>
      <w:r w:rsidRPr="00695B26">
        <w:t xml:space="preserve">. </w:t>
      </w:r>
      <w:r>
        <w:t>Esa</w:t>
      </w:r>
      <w:r w:rsidRPr="00695B26">
        <w:t xml:space="preserve"> iniciativa ha permitido interven</w:t>
      </w:r>
      <w:r>
        <w:t>i</w:t>
      </w:r>
      <w:r w:rsidRPr="00695B26">
        <w:t xml:space="preserve">r a tiempo para evitar que dichas personas se conviertan en víctimas </w:t>
      </w:r>
      <w:r>
        <w:t>de la</w:t>
      </w:r>
      <w:r w:rsidRPr="00695B26">
        <w:t xml:space="preserve"> </w:t>
      </w:r>
      <w:r>
        <w:t>delincuencia o se vean envueltas en actividades delictivas</w:t>
      </w:r>
      <w:r w:rsidRPr="00695B26">
        <w:t>. Desde su aplicación, se han enviado más de 1</w:t>
      </w:r>
      <w:r w:rsidR="00FC410E">
        <w:t>.</w:t>
      </w:r>
      <w:r w:rsidRPr="00695B26">
        <w:t xml:space="preserve">700 </w:t>
      </w:r>
      <w:r>
        <w:t>cartas a padres de jóvenes</w:t>
      </w:r>
      <w:r w:rsidRPr="00695B26">
        <w:t xml:space="preserve">. </w:t>
      </w:r>
    </w:p>
    <w:p w:rsidR="0018730F" w:rsidRPr="00055F20" w:rsidRDefault="0018730F">
      <w:pPr>
        <w:pStyle w:val="H23G"/>
      </w:pPr>
      <w:r w:rsidRPr="00695B26">
        <w:tab/>
      </w:r>
      <w:r w:rsidRPr="00055F20">
        <w:t>C.</w:t>
      </w:r>
      <w:r w:rsidRPr="00055F20">
        <w:tab/>
      </w:r>
      <w:r>
        <w:t>Iniciativas para evitar la compare</w:t>
      </w:r>
      <w:r w:rsidRPr="00055F20">
        <w:t>cencia ante los tribunales</w:t>
      </w:r>
    </w:p>
    <w:p w:rsidR="0018730F" w:rsidRPr="00F64BEB" w:rsidRDefault="0018730F">
      <w:pPr>
        <w:pStyle w:val="SingleTxtG"/>
      </w:pPr>
      <w:r w:rsidRPr="000C0D47">
        <w:t>440.</w:t>
      </w:r>
      <w:r w:rsidRPr="000C0D47">
        <w:tab/>
        <w:t>En aplicación del principio de identificación e intervención precoz, se sigue haciend</w:t>
      </w:r>
      <w:r>
        <w:t>o</w:t>
      </w:r>
      <w:r w:rsidRPr="000C0D47">
        <w:t xml:space="preserve"> hincapié en </w:t>
      </w:r>
      <w:r>
        <w:t>apartar</w:t>
      </w:r>
      <w:r w:rsidRPr="000C0D47">
        <w:t xml:space="preserve"> </w:t>
      </w:r>
      <w:r>
        <w:t xml:space="preserve">del sistema judicial </w:t>
      </w:r>
      <w:r w:rsidRPr="000C0D47">
        <w:t>desde un primer momento a los jóvenes con un comportamiento delictivo</w:t>
      </w:r>
      <w:r>
        <w:t>.</w:t>
      </w:r>
      <w:r w:rsidRPr="000C0D47">
        <w:t xml:space="preserve"> </w:t>
      </w:r>
      <w:r w:rsidRPr="00F64BEB">
        <w:t xml:space="preserve">El Programa de Orientación, de 6 meses de duración, es un programa de asesoramiento y rehabilitación, destinado a los delincuentes juveniles </w:t>
      </w:r>
      <w:r>
        <w:t>susceptibles de</w:t>
      </w:r>
      <w:r w:rsidRPr="00F64BEB">
        <w:t xml:space="preserve"> rehabilitación, </w:t>
      </w:r>
      <w:r>
        <w:t>según las evaluaciones, en vez de acusarlos ante un tribunal por los delitos</w:t>
      </w:r>
      <w:r w:rsidRPr="00F64BEB">
        <w:t xml:space="preserve"> com</w:t>
      </w:r>
      <w:r>
        <w:t>e</w:t>
      </w:r>
      <w:r w:rsidRPr="00F64BEB">
        <w:t>t</w:t>
      </w:r>
      <w:r>
        <w:t>i</w:t>
      </w:r>
      <w:r w:rsidRPr="00F64BEB">
        <w:t>d</w:t>
      </w:r>
      <w:r>
        <w:t>os</w:t>
      </w:r>
      <w:r w:rsidRPr="00F64BEB">
        <w:t xml:space="preserve">. De 2005 a 2007, </w:t>
      </w:r>
      <w:r>
        <w:t xml:space="preserve">ingresaron en el programa </w:t>
      </w:r>
      <w:r w:rsidRPr="00F64BEB">
        <w:t>50 niños de 7 a 10 años. Durante ese período, no se puso a disposición de la justicia a ning</w:t>
      </w:r>
      <w:r>
        <w:t>ún niño de ese mismo grupo de edad.</w:t>
      </w:r>
    </w:p>
    <w:p w:rsidR="0018730F" w:rsidRPr="00494B91" w:rsidRDefault="0018730F" w:rsidP="00FC410E">
      <w:pPr>
        <w:pStyle w:val="SingleTxtG"/>
      </w:pPr>
      <w:r w:rsidRPr="004D2E2B">
        <w:t>441.</w:t>
      </w:r>
      <w:r w:rsidRPr="004D2E2B">
        <w:tab/>
        <w:t>Antes de la aplicación del</w:t>
      </w:r>
      <w:r>
        <w:t xml:space="preserve"> </w:t>
      </w:r>
      <w:r w:rsidRPr="004D2E2B">
        <w:t>P</w:t>
      </w:r>
      <w:r>
        <w:t>rograma de Orientación</w:t>
      </w:r>
      <w:r w:rsidRPr="004D2E2B">
        <w:t>, alrededor de 1 de cada 3 jóvenes infractores puestos en libertad con una amonestación de la polic</w:t>
      </w:r>
      <w:r>
        <w:t>ía reincidía en el plazo de</w:t>
      </w:r>
      <w:r w:rsidRPr="004D2E2B">
        <w:t xml:space="preserve"> </w:t>
      </w:r>
      <w:r>
        <w:t>dos años</w:t>
      </w:r>
      <w:r w:rsidRPr="004D2E2B">
        <w:t>. El estudio efectuado por el M</w:t>
      </w:r>
      <w:r>
        <w:t>inisterio de Desarrollo Comunitario, Juventud y Deportes</w:t>
      </w:r>
      <w:r w:rsidRPr="004D2E2B">
        <w:t xml:space="preserve"> en 2007 a fin de evaluar la eficacia del P</w:t>
      </w:r>
      <w:r>
        <w:t>rograma,</w:t>
      </w:r>
      <w:r w:rsidRPr="004D2E2B">
        <w:t xml:space="preserve"> demostró que, para la cohort</w:t>
      </w:r>
      <w:r>
        <w:t>e</w:t>
      </w:r>
      <w:r w:rsidRPr="004D2E2B">
        <w:t xml:space="preserve"> </w:t>
      </w:r>
      <w:r>
        <w:t>de jóvenes del</w:t>
      </w:r>
      <w:r w:rsidRPr="004D2E2B">
        <w:t xml:space="preserve"> P</w:t>
      </w:r>
      <w:r>
        <w:t>rograma dados de alta en</w:t>
      </w:r>
      <w:r w:rsidRPr="004D2E2B">
        <w:t xml:space="preserve"> 2003, </w:t>
      </w:r>
      <w:r>
        <w:t>sólo se registró un</w:t>
      </w:r>
      <w:r w:rsidRPr="004D2E2B">
        <w:t xml:space="preserve"> 8</w:t>
      </w:r>
      <w:r w:rsidR="00FC410E">
        <w:t>,</w:t>
      </w:r>
      <w:r w:rsidRPr="004D2E2B">
        <w:t xml:space="preserve">7% </w:t>
      </w:r>
      <w:r>
        <w:t xml:space="preserve">de </w:t>
      </w:r>
      <w:r w:rsidRPr="004D2E2B">
        <w:t>re</w:t>
      </w:r>
      <w:r>
        <w:t>incidencias en un plazo de tres años, tras haberlo concluido satisfactoriamente.</w:t>
      </w:r>
      <w:r w:rsidRPr="004D2E2B">
        <w:t xml:space="preserve"> </w:t>
      </w:r>
      <w:r w:rsidRPr="00023A0B">
        <w:t>Además de reducir la tasa de reincidencia, el</w:t>
      </w:r>
      <w:r>
        <w:t xml:space="preserve"> </w:t>
      </w:r>
      <w:r w:rsidRPr="00023A0B">
        <w:t>P</w:t>
      </w:r>
      <w:r>
        <w:t>rograma</w:t>
      </w:r>
      <w:r w:rsidRPr="00023A0B">
        <w:t xml:space="preserve"> ha tenido una repercusión positiva en muchos aspectos de la vida de los j</w:t>
      </w:r>
      <w:r>
        <w:t>óvenes,</w:t>
      </w:r>
      <w:r w:rsidRPr="00023A0B">
        <w:t xml:space="preserve"> inclu</w:t>
      </w:r>
      <w:r>
        <w:t>i</w:t>
      </w:r>
      <w:r w:rsidRPr="00023A0B">
        <w:t>d</w:t>
      </w:r>
      <w:r>
        <w:t>a su</w:t>
      </w:r>
      <w:r w:rsidRPr="00023A0B">
        <w:t xml:space="preserve"> famil</w:t>
      </w:r>
      <w:r>
        <w:t>ia, su</w:t>
      </w:r>
      <w:r w:rsidRPr="00023A0B">
        <w:t xml:space="preserve"> </w:t>
      </w:r>
      <w:r>
        <w:t>e</w:t>
      </w:r>
      <w:r w:rsidRPr="00023A0B">
        <w:t>sc</w:t>
      </w:r>
      <w:r>
        <w:t>ue</w:t>
      </w:r>
      <w:r w:rsidRPr="00023A0B">
        <w:t>l</w:t>
      </w:r>
      <w:r>
        <w:t>a</w:t>
      </w:r>
      <w:r w:rsidRPr="00023A0B">
        <w:t xml:space="preserve"> </w:t>
      </w:r>
      <w:r>
        <w:t>y su vida</w:t>
      </w:r>
      <w:r w:rsidRPr="00023A0B">
        <w:t xml:space="preserve"> social. </w:t>
      </w:r>
      <w:r w:rsidRPr="00494B91">
        <w:t xml:space="preserve">Desde 2007, </w:t>
      </w:r>
      <w:r>
        <w:t xml:space="preserve">se ha registrado una participación de </w:t>
      </w:r>
      <w:r w:rsidRPr="00494B91">
        <w:t>más de 6</w:t>
      </w:r>
      <w:r w:rsidR="00524278">
        <w:t>.000</w:t>
      </w:r>
      <w:r w:rsidRPr="00494B91">
        <w:t xml:space="preserve"> jóvenes</w:t>
      </w:r>
      <w:r>
        <w:t>.</w:t>
      </w:r>
    </w:p>
    <w:p w:rsidR="0018730F" w:rsidRPr="00055F20" w:rsidRDefault="0018730F">
      <w:pPr>
        <w:pStyle w:val="SingleTxtG"/>
      </w:pPr>
      <w:r w:rsidRPr="00772A61">
        <w:t>442.</w:t>
      </w:r>
      <w:r w:rsidRPr="00772A61">
        <w:tab/>
        <w:t>Gracias al éxito del P</w:t>
      </w:r>
      <w:r>
        <w:t>rograma de Orientación</w:t>
      </w:r>
      <w:r w:rsidRPr="00772A61">
        <w:t xml:space="preserve"> con los </w:t>
      </w:r>
      <w:r>
        <w:t xml:space="preserve">niños </w:t>
      </w:r>
      <w:r w:rsidRPr="00772A61">
        <w:t xml:space="preserve">infractores (es decir, los menores de 16 años), en 2003 se empezó a aplicar </w:t>
      </w:r>
      <w:r>
        <w:t>la versión</w:t>
      </w:r>
      <w:r w:rsidRPr="00772A61">
        <w:t xml:space="preserve"> Plus</w:t>
      </w:r>
      <w:r>
        <w:t>,</w:t>
      </w:r>
      <w:r w:rsidRPr="00772A61">
        <w:t xml:space="preserve"> con miras a </w:t>
      </w:r>
      <w:r>
        <w:t>ampliar el</w:t>
      </w:r>
      <w:r w:rsidRPr="00772A61">
        <w:t xml:space="preserve"> program</w:t>
      </w:r>
      <w:r>
        <w:t>a</w:t>
      </w:r>
      <w:r w:rsidRPr="00772A61">
        <w:t xml:space="preserve"> </w:t>
      </w:r>
      <w:r>
        <w:t>a los delincuentes del grupo de</w:t>
      </w:r>
      <w:r w:rsidRPr="00772A61">
        <w:t xml:space="preserve"> 16 </w:t>
      </w:r>
      <w:r>
        <w:t>a</w:t>
      </w:r>
      <w:r w:rsidRPr="00772A61">
        <w:t xml:space="preserve"> 19 a</w:t>
      </w:r>
      <w:r>
        <w:t>ños de edad</w:t>
      </w:r>
      <w:r w:rsidRPr="00772A61">
        <w:t>. En la actualidad, el P</w:t>
      </w:r>
      <w:r>
        <w:t>rograma</w:t>
      </w:r>
      <w:r w:rsidRPr="00772A61">
        <w:t xml:space="preserve"> Plus </w:t>
      </w:r>
      <w:r>
        <w:t>representa</w:t>
      </w:r>
      <w:r w:rsidRPr="00772A61">
        <w:t xml:space="preserve"> aproximadamente el 30% </w:t>
      </w:r>
      <w:r>
        <w:t>de todo</w:t>
      </w:r>
      <w:r w:rsidRPr="00772A61">
        <w:t>s</w:t>
      </w:r>
      <w:r>
        <w:t xml:space="preserve"> los casos de derivación al</w:t>
      </w:r>
      <w:r w:rsidRPr="00772A61">
        <w:t xml:space="preserve"> P</w:t>
      </w:r>
      <w:r>
        <w:t>rograma de Orientación</w:t>
      </w:r>
      <w:r w:rsidRPr="00772A61">
        <w:t xml:space="preserve">. </w:t>
      </w:r>
      <w:r w:rsidRPr="00055F20">
        <w:t>E</w:t>
      </w:r>
      <w:r>
        <w:t>n el</w:t>
      </w:r>
      <w:r w:rsidRPr="00055F20">
        <w:t xml:space="preserve"> P</w:t>
      </w:r>
      <w:r>
        <w:t>rograma de Orientación</w:t>
      </w:r>
      <w:r w:rsidRPr="00055F20">
        <w:t xml:space="preserve"> Plus </w:t>
      </w:r>
      <w:r>
        <w:t xml:space="preserve">se </w:t>
      </w:r>
      <w:r w:rsidRPr="00055F20">
        <w:t xml:space="preserve">reconoce que los infractores pueden estar abordando una fase diferente de sus vidas; </w:t>
      </w:r>
      <w:r>
        <w:t>es posible, p</w:t>
      </w:r>
      <w:r w:rsidRPr="00055F20">
        <w:t>or e</w:t>
      </w:r>
      <w:r>
        <w:t>je</w:t>
      </w:r>
      <w:r w:rsidRPr="00055F20">
        <w:t>mpl</w:t>
      </w:r>
      <w:r>
        <w:t>o</w:t>
      </w:r>
      <w:r w:rsidRPr="00055F20">
        <w:t xml:space="preserve">, </w:t>
      </w:r>
      <w:r>
        <w:t>que vayan a engrosar los efectivos laborales</w:t>
      </w:r>
      <w:r w:rsidRPr="00055F20">
        <w:t xml:space="preserve"> o </w:t>
      </w:r>
      <w:r>
        <w:t>a iniciar una formación de tercer ciclo</w:t>
      </w:r>
      <w:r w:rsidRPr="00055F20">
        <w:t>. El</w:t>
      </w:r>
      <w:r>
        <w:t xml:space="preserve"> P</w:t>
      </w:r>
      <w:r w:rsidRPr="00055F20">
        <w:t>rograma se adapta, por tanto, a las necesidades individual</w:t>
      </w:r>
      <w:r>
        <w:t>es del infractor</w:t>
      </w:r>
      <w:r w:rsidRPr="00055F20">
        <w:t>.</w:t>
      </w:r>
    </w:p>
    <w:p w:rsidR="0018730F" w:rsidRPr="00D87C90" w:rsidRDefault="0018730F">
      <w:pPr>
        <w:pStyle w:val="SingleTxtG"/>
        <w:rPr>
          <w:b/>
        </w:rPr>
      </w:pPr>
      <w:r w:rsidRPr="004655CE">
        <w:t>443.</w:t>
      </w:r>
      <w:r w:rsidRPr="004655CE">
        <w:tab/>
        <w:t xml:space="preserve">En 2006, se empezó a aplicar un </w:t>
      </w:r>
      <w:r>
        <w:t>Programa de Orientación</w:t>
      </w:r>
      <w:r w:rsidRPr="004655CE">
        <w:t xml:space="preserve"> experimental para los jóve</w:t>
      </w:r>
      <w:r>
        <w:t>n</w:t>
      </w:r>
      <w:r w:rsidRPr="004655CE">
        <w:t xml:space="preserve">es infractores con retraso mental. En vez de </w:t>
      </w:r>
      <w:r>
        <w:t>presenta</w:t>
      </w:r>
      <w:r w:rsidRPr="004655CE">
        <w:t xml:space="preserve">r cargos contra ellos ante un tribunal o dejarlos en libertad con una amonestación severa de la policía, </w:t>
      </w:r>
      <w:r>
        <w:t>se les incluye en el</w:t>
      </w:r>
      <w:r w:rsidRPr="004655CE">
        <w:t xml:space="preserve"> P</w:t>
      </w:r>
      <w:r>
        <w:t>rograma de Orientación para jóvenes con retraso mental,</w:t>
      </w:r>
      <w:r w:rsidRPr="004655CE">
        <w:t xml:space="preserve"> </w:t>
      </w:r>
      <w:r>
        <w:t>a fin de combatir el riesgo de</w:t>
      </w:r>
      <w:r w:rsidRPr="004655CE">
        <w:t xml:space="preserve"> re</w:t>
      </w:r>
      <w:r>
        <w:t>incidencia y prepararlos de forma positiva para la vida cotidiana.</w:t>
      </w:r>
      <w:r w:rsidRPr="004655CE">
        <w:t xml:space="preserve"> </w:t>
      </w:r>
      <w:r w:rsidRPr="00D87C90">
        <w:t xml:space="preserve">La implicación de la familia reviste una importancia extraordinaria. Mediante entrevistas con el joven y sus padres, el trabajador social evalúa las necesidades cognitivas, sociales, emocionales y </w:t>
      </w:r>
      <w:r>
        <w:t xml:space="preserve">las </w:t>
      </w:r>
      <w:r w:rsidRPr="00D87C90">
        <w:t>relacionadas con la motivación de los j</w:t>
      </w:r>
      <w:r>
        <w:t>óvenes infractores con retraso mental y adapta en consecuencia su</w:t>
      </w:r>
      <w:r w:rsidRPr="00D87C90">
        <w:t xml:space="preserve"> interven</w:t>
      </w:r>
      <w:r>
        <w:t>ción.</w:t>
      </w:r>
      <w:r w:rsidRPr="00D87C90">
        <w:t xml:space="preserve"> </w:t>
      </w:r>
    </w:p>
    <w:p w:rsidR="0018730F" w:rsidRPr="00BD3949" w:rsidRDefault="0018730F">
      <w:pPr>
        <w:pStyle w:val="H23G"/>
      </w:pPr>
      <w:r w:rsidRPr="00D87C90">
        <w:tab/>
      </w:r>
      <w:r w:rsidRPr="00BD3949">
        <w:t>D.</w:t>
      </w:r>
      <w:r w:rsidRPr="00BD3949">
        <w:tab/>
        <w:t>Promoción de la rehabilitación comunitaria</w:t>
      </w:r>
    </w:p>
    <w:p w:rsidR="0018730F" w:rsidRPr="00BD3949" w:rsidRDefault="0018730F">
      <w:pPr>
        <w:pStyle w:val="SingleTxtG"/>
      </w:pPr>
      <w:r w:rsidRPr="00043B53">
        <w:t>444.</w:t>
      </w:r>
      <w:r w:rsidRPr="00043B53">
        <w:tab/>
        <w:t xml:space="preserve">La creación del Tribunal </w:t>
      </w:r>
      <w:r>
        <w:t xml:space="preserve">de la </w:t>
      </w:r>
      <w:r w:rsidRPr="00043B53">
        <w:t>Comuni</w:t>
      </w:r>
      <w:r>
        <w:t>dad</w:t>
      </w:r>
      <w:r w:rsidRPr="00043B53">
        <w:t xml:space="preserve"> en junio de 2006, como se indicó en los párrafos 2.3 a 2.4, en la Sección II de este informe, Def</w:t>
      </w:r>
      <w:r>
        <w:t>i</w:t>
      </w:r>
      <w:r w:rsidRPr="00043B53">
        <w:t>nición de niño.</w:t>
      </w:r>
      <w:r>
        <w:t xml:space="preserve"> Nuevas iniciativas, ha servido para destacar el papel de la rehabilitación</w:t>
      </w:r>
      <w:r w:rsidRPr="00043B53">
        <w:t xml:space="preserve"> comunit</w:t>
      </w:r>
      <w:r>
        <w:t>aria</w:t>
      </w:r>
      <w:r w:rsidRPr="00043B53">
        <w:t xml:space="preserve"> </w:t>
      </w:r>
      <w:r>
        <w:t>e</w:t>
      </w:r>
      <w:r w:rsidRPr="00043B53">
        <w:t xml:space="preserve">n </w:t>
      </w:r>
      <w:r>
        <w:t>el apoyo a la gestión de la delincuencia</w:t>
      </w:r>
      <w:r w:rsidRPr="00043B53">
        <w:t xml:space="preserve"> juvenil. </w:t>
      </w:r>
      <w:r w:rsidRPr="00374E73">
        <w:t>Se ha adoptado un enfoque basado en la solución de problemas para t</w:t>
      </w:r>
      <w:r>
        <w:t>r</w:t>
      </w:r>
      <w:r w:rsidRPr="00374E73">
        <w:t>atar a los j</w:t>
      </w:r>
      <w:r>
        <w:t>óvenes infractores de</w:t>
      </w:r>
      <w:r w:rsidRPr="00374E73">
        <w:t xml:space="preserve"> 16 </w:t>
      </w:r>
      <w:r>
        <w:t>a</w:t>
      </w:r>
      <w:r w:rsidRPr="00374E73">
        <w:t xml:space="preserve"> 18 </w:t>
      </w:r>
      <w:r>
        <w:t>años</w:t>
      </w:r>
      <w:r w:rsidRPr="00374E73">
        <w:t xml:space="preserve">. </w:t>
      </w:r>
      <w:r>
        <w:t>La ayuda</w:t>
      </w:r>
      <w:r w:rsidRPr="00374E73">
        <w:t xml:space="preserve"> de la comunidad y de la familia son elementos clave en la rehabilitaci</w:t>
      </w:r>
      <w:r>
        <w:t>ón de esos jóvenes delincuentes</w:t>
      </w:r>
      <w:r w:rsidRPr="00374E73">
        <w:t xml:space="preserve">. Por ello, en 2007, </w:t>
      </w:r>
      <w:r>
        <w:t>los tribunales derivaron a</w:t>
      </w:r>
      <w:r w:rsidRPr="00374E73">
        <w:t>l servicio de libertad condicio</w:t>
      </w:r>
      <w:r>
        <w:t>n</w:t>
      </w:r>
      <w:r w:rsidRPr="00374E73">
        <w:t>al del M</w:t>
      </w:r>
      <w:r>
        <w:t xml:space="preserve">inisterio de Desarrollo </w:t>
      </w:r>
      <w:r w:rsidRPr="00374E73">
        <w:t>C</w:t>
      </w:r>
      <w:r>
        <w:t>omunitario, Juventud y Deportes</w:t>
      </w:r>
      <w:r w:rsidRPr="00374E73">
        <w:t xml:space="preserve"> </w:t>
      </w:r>
      <w:r>
        <w:t>a</w:t>
      </w:r>
      <w:r w:rsidRPr="00374E73">
        <w:t xml:space="preserve"> un total de 638</w:t>
      </w:r>
      <w:r w:rsidR="00524278">
        <w:t xml:space="preserve"> </w:t>
      </w:r>
      <w:r w:rsidRPr="00374E73">
        <w:t>j</w:t>
      </w:r>
      <w:r>
        <w:t>óvenes infractores entre</w:t>
      </w:r>
      <w:r w:rsidRPr="00374E73">
        <w:t xml:space="preserve"> 16 </w:t>
      </w:r>
      <w:r>
        <w:t>y</w:t>
      </w:r>
      <w:r w:rsidRPr="00374E73">
        <w:t xml:space="preserve"> 18 </w:t>
      </w:r>
      <w:r>
        <w:t>años, lo que representa un aumento del</w:t>
      </w:r>
      <w:r w:rsidR="00524278">
        <w:t xml:space="preserve"> </w:t>
      </w:r>
      <w:r w:rsidRPr="00374E73">
        <w:t xml:space="preserve">9% </w:t>
      </w:r>
      <w:r>
        <w:t>en</w:t>
      </w:r>
      <w:r w:rsidRPr="00374E73">
        <w:t xml:space="preserve"> compar</w:t>
      </w:r>
      <w:r>
        <w:t>ación con</w:t>
      </w:r>
      <w:r w:rsidRPr="00374E73">
        <w:t xml:space="preserve"> 2006. </w:t>
      </w:r>
      <w:r w:rsidRPr="00BD3949">
        <w:t xml:space="preserve">La tasa de éxitos en </w:t>
      </w:r>
      <w:r>
        <w:t>la prevención de</w:t>
      </w:r>
      <w:r w:rsidRPr="00BD3949">
        <w:t xml:space="preserve"> la reincidencia se ha cifrado en un 85% aproximadamente.</w:t>
      </w:r>
    </w:p>
    <w:p w:rsidR="0018730F" w:rsidRPr="00BD3949" w:rsidRDefault="0018730F">
      <w:pPr>
        <w:pStyle w:val="H23G"/>
      </w:pPr>
      <w:r w:rsidRPr="00BD3949">
        <w:tab/>
        <w:t>E.</w:t>
      </w:r>
      <w:r w:rsidRPr="00BD3949">
        <w:tab/>
        <w:t xml:space="preserve">Fomento de la rehabilitación </w:t>
      </w:r>
      <w:r>
        <w:t>institu</w:t>
      </w:r>
      <w:r w:rsidRPr="00BD3949">
        <w:t>ci</w:t>
      </w:r>
      <w:r>
        <w:t>on</w:t>
      </w:r>
      <w:r w:rsidRPr="00BD3949">
        <w:t>al</w:t>
      </w:r>
    </w:p>
    <w:p w:rsidR="0018730F" w:rsidRPr="00BD3949" w:rsidRDefault="0018730F">
      <w:pPr>
        <w:pStyle w:val="SingleTxtG"/>
      </w:pPr>
      <w:r w:rsidRPr="00BD3949">
        <w:t>445.</w:t>
      </w:r>
      <w:r w:rsidRPr="00BD3949">
        <w:tab/>
        <w:t>Por ser el principal organismo de rehabilitación juvenil en Singapur, el M</w:t>
      </w:r>
      <w:r>
        <w:t>inisterio</w:t>
      </w:r>
      <w:r w:rsidRPr="00BD3949">
        <w:t xml:space="preserve"> ejerce una estrecha supervisi</w:t>
      </w:r>
      <w:r>
        <w:t>ón sobre las tendencias de</w:t>
      </w:r>
      <w:r w:rsidRPr="00BD3949">
        <w:t xml:space="preserve"> rehabilita</w:t>
      </w:r>
      <w:r>
        <w:t>c</w:t>
      </w:r>
      <w:r w:rsidRPr="00BD3949">
        <w:t>i</w:t>
      </w:r>
      <w:r>
        <w:t>ó</w:t>
      </w:r>
      <w:r w:rsidRPr="00BD3949">
        <w:t>n</w:t>
      </w:r>
      <w:r>
        <w:t>,</w:t>
      </w:r>
      <w:r w:rsidRPr="00BD3949">
        <w:t xml:space="preserve"> </w:t>
      </w:r>
      <w:r>
        <w:t>a fin de garantizar la efi</w:t>
      </w:r>
      <w:r w:rsidRPr="00BD3949">
        <w:t>c</w:t>
      </w:r>
      <w:r>
        <w:t>acia y la</w:t>
      </w:r>
      <w:r w:rsidRPr="00BD3949">
        <w:t xml:space="preserve"> profesionali</w:t>
      </w:r>
      <w:r>
        <w:t>dad en la prestación de los servicios</w:t>
      </w:r>
      <w:r w:rsidRPr="00BD3949">
        <w:t>. El M</w:t>
      </w:r>
      <w:r>
        <w:t>inisterio</w:t>
      </w:r>
      <w:r w:rsidRPr="00BD3949">
        <w:t xml:space="preserve"> consulta también con expertos internacionales para </w:t>
      </w:r>
      <w:r>
        <w:t>asegurarse de</w:t>
      </w:r>
      <w:r w:rsidRPr="00BD3949">
        <w:t xml:space="preserve"> que los programas se basen</w:t>
      </w:r>
      <w:r>
        <w:t xml:space="preserve"> en las pruebas y en la investigación</w:t>
      </w:r>
      <w:r w:rsidRPr="00BD3949">
        <w:t xml:space="preserve">. </w:t>
      </w:r>
    </w:p>
    <w:p w:rsidR="0018730F" w:rsidRPr="00DD1BC9" w:rsidRDefault="0018730F">
      <w:pPr>
        <w:pStyle w:val="SingleTxtG"/>
      </w:pPr>
      <w:r w:rsidRPr="00DD1BC9">
        <w:t>446.</w:t>
      </w:r>
      <w:r w:rsidRPr="00DD1BC9">
        <w:tab/>
        <w:t>En 2004, se revisó el marco de rehabilitación de la asistencia institucional con miras a mejorar la evaluación de los infractores juvenile</w:t>
      </w:r>
      <w:r>
        <w:t>s</w:t>
      </w:r>
      <w:r w:rsidRPr="00DD1BC9">
        <w:t xml:space="preserve">, </w:t>
      </w:r>
      <w:r>
        <w:t>modernizar la gestión de su comportamiento</w:t>
      </w:r>
      <w:r w:rsidRPr="00DD1BC9">
        <w:t>, reduc</w:t>
      </w:r>
      <w:r>
        <w:t>ir el</w:t>
      </w:r>
      <w:r w:rsidRPr="00DD1BC9">
        <w:t xml:space="preserve"> per</w:t>
      </w:r>
      <w:r>
        <w:t>í</w:t>
      </w:r>
      <w:r w:rsidRPr="00DD1BC9">
        <w:t>od</w:t>
      </w:r>
      <w:r>
        <w:t>o de</w:t>
      </w:r>
      <w:r w:rsidRPr="00DD1BC9">
        <w:t xml:space="preserve"> institu</w:t>
      </w:r>
      <w:r>
        <w:t>c</w:t>
      </w:r>
      <w:r w:rsidRPr="00DD1BC9">
        <w:t>ionali</w:t>
      </w:r>
      <w:r>
        <w:t>z</w:t>
      </w:r>
      <w:r w:rsidRPr="00DD1BC9">
        <w:t>a</w:t>
      </w:r>
      <w:r>
        <w:t>c</w:t>
      </w:r>
      <w:r w:rsidRPr="00DD1BC9">
        <w:t>i</w:t>
      </w:r>
      <w:r>
        <w:t>ón</w:t>
      </w:r>
      <w:r w:rsidRPr="00DD1BC9">
        <w:t xml:space="preserve"> </w:t>
      </w:r>
      <w:r>
        <w:t>y reforzar los servicios de seguimiento</w:t>
      </w:r>
      <w:r w:rsidRPr="00DD1BC9">
        <w:t>.</w:t>
      </w:r>
    </w:p>
    <w:p w:rsidR="0018730F" w:rsidRPr="00D3701D" w:rsidRDefault="0018730F">
      <w:pPr>
        <w:pStyle w:val="SingleTxtG"/>
      </w:pPr>
      <w:r w:rsidRPr="00DD1BC9">
        <w:t>447.</w:t>
      </w:r>
      <w:r w:rsidRPr="00DD1BC9">
        <w:tab/>
        <w:t xml:space="preserve">El </w:t>
      </w:r>
      <w:r>
        <w:t>n</w:t>
      </w:r>
      <w:r w:rsidRPr="00DD1BC9">
        <w:t xml:space="preserve">uevo marco de rehabilitación se centra en los jóvenes y en </w:t>
      </w:r>
      <w:r>
        <w:t>sus</w:t>
      </w:r>
      <w:r w:rsidRPr="00DD1BC9">
        <w:t xml:space="preserve"> riesgos y necesidades espec</w:t>
      </w:r>
      <w:r>
        <w:t>íficos,</w:t>
      </w:r>
      <w:r w:rsidRPr="00DD1BC9">
        <w:t xml:space="preserve"> </w:t>
      </w:r>
      <w:r>
        <w:t xml:space="preserve">favoreciendo la aplicación de </w:t>
      </w:r>
      <w:r w:rsidRPr="00DD1BC9">
        <w:t>program</w:t>
      </w:r>
      <w:r>
        <w:t>as especializados</w:t>
      </w:r>
      <w:r w:rsidRPr="00DD1BC9">
        <w:t xml:space="preserve"> dur</w:t>
      </w:r>
      <w:r>
        <w:t>a</w:t>
      </w:r>
      <w:r w:rsidRPr="00DD1BC9">
        <w:t>n</w:t>
      </w:r>
      <w:r>
        <w:t>te</w:t>
      </w:r>
      <w:r w:rsidRPr="00DD1BC9">
        <w:t xml:space="preserve"> </w:t>
      </w:r>
      <w:r>
        <w:t>el período de</w:t>
      </w:r>
      <w:r w:rsidRPr="00DD1BC9">
        <w:t xml:space="preserve"> rehabilita</w:t>
      </w:r>
      <w:r>
        <w:t>c</w:t>
      </w:r>
      <w:r w:rsidRPr="00DD1BC9">
        <w:t>i</w:t>
      </w:r>
      <w:r>
        <w:t>ón</w:t>
      </w:r>
      <w:r w:rsidRPr="00DD1BC9">
        <w:t xml:space="preserve">. </w:t>
      </w:r>
      <w:r w:rsidRPr="00D3701D">
        <w:t>El hincapié en el seguimiento sirve para garantizar el retorno de los jóvenes a la comunidad, preparándolos para volver a la escuela o encontrar un empl</w:t>
      </w:r>
      <w:r>
        <w:t>e</w:t>
      </w:r>
      <w:r w:rsidRPr="00D3701D">
        <w:t>o</w:t>
      </w:r>
      <w:r>
        <w:t>, mediante la consolidación de las aptitudes</w:t>
      </w:r>
      <w:r w:rsidRPr="00D3701D">
        <w:t xml:space="preserve"> social</w:t>
      </w:r>
      <w:r>
        <w:t>es</w:t>
      </w:r>
      <w:r w:rsidRPr="00D3701D">
        <w:t xml:space="preserve"> </w:t>
      </w:r>
      <w:r>
        <w:t>y la</w:t>
      </w:r>
      <w:r w:rsidRPr="00D3701D">
        <w:t xml:space="preserve"> resilienc</w:t>
      </w:r>
      <w:r>
        <w:t>ia de la juventud, así como la</w:t>
      </w:r>
      <w:r w:rsidRPr="00D3701D">
        <w:t xml:space="preserve"> </w:t>
      </w:r>
      <w:r>
        <w:t>disminución de su riesgo de</w:t>
      </w:r>
      <w:r w:rsidRPr="00D3701D">
        <w:t xml:space="preserve"> re</w:t>
      </w:r>
      <w:r>
        <w:t>incidencia</w:t>
      </w:r>
      <w:r w:rsidRPr="00D3701D">
        <w:t>.</w:t>
      </w:r>
    </w:p>
    <w:p w:rsidR="0018730F" w:rsidRPr="00D3701D" w:rsidRDefault="0018730F">
      <w:pPr>
        <w:pStyle w:val="SingleTxtG"/>
      </w:pPr>
      <w:r w:rsidRPr="00D3701D">
        <w:t>448.</w:t>
      </w:r>
      <w:r w:rsidRPr="00D3701D">
        <w:tab/>
        <w:t>En abril de 2006, el Hogar femenino de Toa Payoh, uno de los dos Hogares Juveniles del M</w:t>
      </w:r>
      <w:r>
        <w:t>inisterio,</w:t>
      </w:r>
      <w:r w:rsidRPr="00D3701D">
        <w:t xml:space="preserve"> </w:t>
      </w:r>
      <w:r>
        <w:t>se trasladó a nuevas instalaciones y recibió el nombre de hogar para Niñas de</w:t>
      </w:r>
      <w:r w:rsidRPr="00D3701D">
        <w:t xml:space="preserve"> Singap</w:t>
      </w:r>
      <w:r>
        <w:t>u</w:t>
      </w:r>
      <w:r w:rsidRPr="00D3701D">
        <w:t xml:space="preserve">r. </w:t>
      </w:r>
      <w:r>
        <w:t>El nuevo hogar tiene una</w:t>
      </w:r>
      <w:r w:rsidRPr="00D3701D">
        <w:t xml:space="preserve"> capacidad total de 214</w:t>
      </w:r>
      <w:r>
        <w:t xml:space="preserve"> plazas</w:t>
      </w:r>
      <w:r w:rsidRPr="00D3701D">
        <w:t xml:space="preserve">, </w:t>
      </w:r>
      <w:r>
        <w:t xml:space="preserve">en </w:t>
      </w:r>
      <w:r w:rsidRPr="00D3701D">
        <w:t>compar</w:t>
      </w:r>
      <w:r>
        <w:t>ación con las</w:t>
      </w:r>
      <w:r w:rsidRPr="00D3701D">
        <w:t xml:space="preserve"> 180 </w:t>
      </w:r>
      <w:r>
        <w:t>del Hogar femenino de</w:t>
      </w:r>
      <w:r w:rsidRPr="00D3701D">
        <w:t xml:space="preserve"> Toa Payoh. </w:t>
      </w:r>
      <w:r>
        <w:t>El nuevo Hogar cuenta con los siguientes servicios</w:t>
      </w:r>
      <w:r w:rsidRPr="00D3701D">
        <w:t>:</w:t>
      </w:r>
    </w:p>
    <w:p w:rsidR="0018730F" w:rsidRPr="00AE1418" w:rsidRDefault="0018730F">
      <w:pPr>
        <w:pStyle w:val="SingleTxtG"/>
        <w:ind w:left="1701"/>
      </w:pPr>
      <w:r w:rsidRPr="00D3701D">
        <w:t>i)</w:t>
      </w:r>
      <w:r w:rsidRPr="00D3701D">
        <w:tab/>
        <w:t xml:space="preserve">Dos edificios </w:t>
      </w:r>
      <w:r>
        <w:t>para las internas</w:t>
      </w:r>
      <w:r w:rsidRPr="00D3701D">
        <w:t xml:space="preserve"> que per</w:t>
      </w:r>
      <w:r>
        <w:t>miten alojarse por separado a la</w:t>
      </w:r>
      <w:r w:rsidRPr="00D3701D">
        <w:t>s infractor</w:t>
      </w:r>
      <w:r>
        <w:t>a</w:t>
      </w:r>
      <w:r w:rsidRPr="00D3701D">
        <w:t>s y a l</w:t>
      </w:r>
      <w:r>
        <w:t>a</w:t>
      </w:r>
      <w:r w:rsidRPr="00D3701D">
        <w:t>s no</w:t>
      </w:r>
      <w:r>
        <w:t xml:space="preserve"> </w:t>
      </w:r>
      <w:r w:rsidRPr="00D3701D">
        <w:t>infractor</w:t>
      </w:r>
      <w:r>
        <w:t>a</w:t>
      </w:r>
      <w:r w:rsidRPr="00D3701D">
        <w:t>s</w:t>
      </w:r>
      <w:r>
        <w:t>, para una intervención más específica.</w:t>
      </w:r>
      <w:r w:rsidRPr="00D3701D">
        <w:t xml:space="preserve"> </w:t>
      </w:r>
      <w:r w:rsidRPr="00AE1418">
        <w:t>Cada edificio dispone de sus propios dormitorios, de salas de consulta y actividades, comedor,</w:t>
      </w:r>
      <w:r w:rsidR="00524278">
        <w:t xml:space="preserve"> </w:t>
      </w:r>
      <w:r>
        <w:t xml:space="preserve">sala de </w:t>
      </w:r>
      <w:r w:rsidRPr="00AE1418">
        <w:t>recre</w:t>
      </w:r>
      <w:r>
        <w:t>o</w:t>
      </w:r>
      <w:r w:rsidRPr="00AE1418">
        <w:t xml:space="preserve">, </w:t>
      </w:r>
      <w:r>
        <w:t>biblioteca,</w:t>
      </w:r>
      <w:r w:rsidRPr="00AE1418">
        <w:t xml:space="preserve"> </w:t>
      </w:r>
      <w:r>
        <w:t>patio</w:t>
      </w:r>
      <w:r w:rsidRPr="00AE1418">
        <w:t>, consult</w:t>
      </w:r>
      <w:r>
        <w:t>orio médico</w:t>
      </w:r>
      <w:r w:rsidRPr="00AE1418">
        <w:t xml:space="preserve">, </w:t>
      </w:r>
      <w:r>
        <w:t>enfermería y salas de</w:t>
      </w:r>
      <w:r w:rsidRPr="00AE1418">
        <w:t xml:space="preserve"> </w:t>
      </w:r>
      <w:r>
        <w:t>aislamiento</w:t>
      </w:r>
      <w:r w:rsidRPr="00AE1418">
        <w:t>;</w:t>
      </w:r>
    </w:p>
    <w:p w:rsidR="0018730F" w:rsidRPr="00151196" w:rsidRDefault="0018730F">
      <w:pPr>
        <w:pStyle w:val="SingleTxtG"/>
        <w:ind w:left="1701"/>
      </w:pPr>
      <w:r w:rsidRPr="00151196">
        <w:t>ii)</w:t>
      </w:r>
      <w:r w:rsidRPr="00151196">
        <w:tab/>
        <w:t xml:space="preserve">Dormitorios modulares más pequeños para facilitar una </w:t>
      </w:r>
      <w:r>
        <w:t>supervisió</w:t>
      </w:r>
      <w:r w:rsidRPr="00151196">
        <w:t>n más eficaz y una atención m</w:t>
      </w:r>
      <w:r>
        <w:t>ás estrecha a las</w:t>
      </w:r>
      <w:r w:rsidRPr="00151196">
        <w:t xml:space="preserve"> </w:t>
      </w:r>
      <w:r>
        <w:t>internas</w:t>
      </w:r>
      <w:r w:rsidRPr="00151196">
        <w:t xml:space="preserve"> </w:t>
      </w:r>
      <w:r>
        <w:t>con necesidades</w:t>
      </w:r>
      <w:r w:rsidRPr="00151196">
        <w:t xml:space="preserve"> </w:t>
      </w:r>
      <w:r>
        <w:t>e</w:t>
      </w:r>
      <w:r w:rsidRPr="00151196">
        <w:t>spec</w:t>
      </w:r>
      <w:r>
        <w:t>í</w:t>
      </w:r>
      <w:r w:rsidRPr="00151196">
        <w:t>fic</w:t>
      </w:r>
      <w:r>
        <w:t>as, como problemas de comportamiento</w:t>
      </w:r>
      <w:r w:rsidRPr="00151196">
        <w:t xml:space="preserve">. Los nuevos dormitorios pueden albergar hasta diez </w:t>
      </w:r>
      <w:r>
        <w:t>internas</w:t>
      </w:r>
      <w:r w:rsidRPr="00151196">
        <w:t xml:space="preserve"> cada uno, en comparaci</w:t>
      </w:r>
      <w:r>
        <w:t>ón con el anterior Hogar</w:t>
      </w:r>
      <w:r w:rsidR="00524278">
        <w:t xml:space="preserve"> </w:t>
      </w:r>
      <w:r>
        <w:t xml:space="preserve">femenino de </w:t>
      </w:r>
      <w:r w:rsidRPr="00151196">
        <w:t xml:space="preserve">Toa Payoh </w:t>
      </w:r>
      <w:r>
        <w:t>en el que se alojaban hasta un máximo de</w:t>
      </w:r>
      <w:r w:rsidRPr="00151196">
        <w:t xml:space="preserve"> 40 </w:t>
      </w:r>
      <w:r>
        <w:t>internas por habitación</w:t>
      </w:r>
      <w:r w:rsidRPr="00151196">
        <w:t>;</w:t>
      </w:r>
    </w:p>
    <w:p w:rsidR="0018730F" w:rsidRPr="00B11763" w:rsidRDefault="0018730F">
      <w:pPr>
        <w:pStyle w:val="SingleTxtG"/>
        <w:ind w:left="1701"/>
      </w:pPr>
      <w:r w:rsidRPr="001C18BF">
        <w:t>iii)</w:t>
      </w:r>
      <w:r w:rsidRPr="001C18BF">
        <w:tab/>
        <w:t xml:space="preserve">Un centro docente con mayores servicios de enseñanza destinados a la </w:t>
      </w:r>
      <w:r>
        <w:t>forma</w:t>
      </w:r>
      <w:r w:rsidRPr="001C18BF">
        <w:t>ci</w:t>
      </w:r>
      <w:r>
        <w:t xml:space="preserve">ón </w:t>
      </w:r>
      <w:r w:rsidRPr="001C18BF">
        <w:t>educati</w:t>
      </w:r>
      <w:r>
        <w:t>va y</w:t>
      </w:r>
      <w:r w:rsidRPr="001C18BF">
        <w:t xml:space="preserve"> </w:t>
      </w:r>
      <w:r>
        <w:t>profesi</w:t>
      </w:r>
      <w:r w:rsidRPr="001C18BF">
        <w:t xml:space="preserve">onal </w:t>
      </w:r>
      <w:r>
        <w:t>y a la preparación para la vida cotidiana de las</w:t>
      </w:r>
      <w:r w:rsidR="00524278">
        <w:t xml:space="preserve"> </w:t>
      </w:r>
      <w:r>
        <w:t>internas</w:t>
      </w:r>
      <w:r w:rsidRPr="001C18BF">
        <w:t xml:space="preserve">. </w:t>
      </w:r>
      <w:r w:rsidRPr="00B11763">
        <w:t xml:space="preserve">El Centro cuenta con siete aulas y siete salas de formación </w:t>
      </w:r>
      <w:r w:rsidRPr="00B11763">
        <w:rPr>
          <w:i/>
        </w:rPr>
        <w:t xml:space="preserve">ad hoc, </w:t>
      </w:r>
      <w:r w:rsidRPr="00B11763">
        <w:t>que sirven para la enseñanza de la peluquería, dos para econom</w:t>
      </w:r>
      <w:r>
        <w:t>ía doméstica, dos para manualidades y costura, una para informática y una para taller</w:t>
      </w:r>
      <w:r w:rsidRPr="00B11763">
        <w:t>;</w:t>
      </w:r>
    </w:p>
    <w:p w:rsidR="0018730F" w:rsidRPr="00B11763" w:rsidRDefault="0018730F">
      <w:pPr>
        <w:pStyle w:val="SingleTxtG"/>
        <w:ind w:left="1701"/>
      </w:pPr>
      <w:r w:rsidRPr="00B11763">
        <w:t>iv)</w:t>
      </w:r>
      <w:r w:rsidRPr="00B11763">
        <w:tab/>
        <w:t xml:space="preserve">Los servicios restantes son un terreno, un </w:t>
      </w:r>
      <w:r>
        <w:t>saló</w:t>
      </w:r>
      <w:r w:rsidRPr="00B11763">
        <w:t>n de usos m</w:t>
      </w:r>
      <w:r>
        <w:t>ú</w:t>
      </w:r>
      <w:r w:rsidRPr="00B11763">
        <w:t>ltiples</w:t>
      </w:r>
      <w:r>
        <w:t xml:space="preserve"> y</w:t>
      </w:r>
      <w:r w:rsidRPr="00B11763">
        <w:t xml:space="preserve"> una sala de música y de danza </w:t>
      </w:r>
      <w:r>
        <w:t>con objeto de cubrir las actividades de esparcimiento y de relaciones con la familia de las internas</w:t>
      </w:r>
      <w:r w:rsidRPr="00B11763">
        <w:t>.</w:t>
      </w:r>
    </w:p>
    <w:p w:rsidR="0018730F" w:rsidRPr="00BF5101" w:rsidRDefault="0018730F">
      <w:pPr>
        <w:pStyle w:val="SingleTxtG"/>
      </w:pPr>
      <w:r w:rsidRPr="0020081C">
        <w:t>449.</w:t>
      </w:r>
      <w:r w:rsidRPr="0020081C">
        <w:tab/>
        <w:t>Para implicar a la comunidad en la rehabilitación de los jóvenes infractores, se puso en marcha en diciembre de 2006 el Programa de Tutor</w:t>
      </w:r>
      <w:r>
        <w:t>ía Podz, a fin de facilitar a cada interno que abandonara los Hogares del Ministerio un tutor</w:t>
      </w:r>
      <w:r w:rsidRPr="0020081C">
        <w:t xml:space="preserve"> volunt</w:t>
      </w:r>
      <w:r>
        <w:t>ario</w:t>
      </w:r>
      <w:r w:rsidRPr="0020081C">
        <w:t xml:space="preserve"> s</w:t>
      </w:r>
      <w:r>
        <w:t>e</w:t>
      </w:r>
      <w:r w:rsidRPr="0020081C">
        <w:t>i</w:t>
      </w:r>
      <w:r>
        <w:t>s</w:t>
      </w:r>
      <w:r w:rsidRPr="0020081C">
        <w:t xml:space="preserve"> m</w:t>
      </w:r>
      <w:r>
        <w:t>eses antes de su salida</w:t>
      </w:r>
      <w:r w:rsidRPr="0020081C">
        <w:t xml:space="preserve">. </w:t>
      </w:r>
      <w:r>
        <w:t>El tutor acompaña al joven durante seis meses tras su salida del Hogar, para proporcionarle un apoyo suplementario</w:t>
      </w:r>
      <w:r w:rsidRPr="0020081C">
        <w:t xml:space="preserve"> </w:t>
      </w:r>
      <w:r>
        <w:t>durante ese período de reinserció</w:t>
      </w:r>
      <w:r w:rsidRPr="0020081C">
        <w:t xml:space="preserve">n </w:t>
      </w:r>
      <w:r>
        <w:t>en la</w:t>
      </w:r>
      <w:r w:rsidRPr="0020081C">
        <w:t xml:space="preserve"> comuni</w:t>
      </w:r>
      <w:r>
        <w:t xml:space="preserve">dad. </w:t>
      </w:r>
      <w:r w:rsidRPr="00BF5101">
        <w:t>El M</w:t>
      </w:r>
      <w:r>
        <w:t>inisterio</w:t>
      </w:r>
      <w:r w:rsidRPr="00BF5101">
        <w:t xml:space="preserve"> financia a los organismos comunitarios asociados con miras a </w:t>
      </w:r>
      <w:r>
        <w:t>contratar,</w:t>
      </w:r>
      <w:r w:rsidRPr="00BF5101">
        <w:t xml:space="preserve"> </w:t>
      </w:r>
      <w:r>
        <w:t>capacitar y orientar a los tutores voluntarios</w:t>
      </w:r>
      <w:r w:rsidRPr="00BF5101">
        <w:t xml:space="preserve">. En el primer año del programa, </w:t>
      </w:r>
      <w:r>
        <w:t xml:space="preserve">se emparejó a </w:t>
      </w:r>
      <w:r w:rsidRPr="00BF5101">
        <w:t>275 jóvenes de los Hogares del M</w:t>
      </w:r>
      <w:r>
        <w:t>inisterio, el Centro</w:t>
      </w:r>
      <w:r w:rsidRPr="00BF5101">
        <w:t xml:space="preserve"> Pertapis</w:t>
      </w:r>
      <w:r>
        <w:t xml:space="preserve"> para mujeres y niñas y el Hogar de beneficencia</w:t>
      </w:r>
      <w:r w:rsidRPr="00BF5101">
        <w:t xml:space="preserve"> Muhammadiyah</w:t>
      </w:r>
      <w:r>
        <w:t>, con</w:t>
      </w:r>
      <w:r w:rsidRPr="00BF5101">
        <w:t xml:space="preserve"> 207 </w:t>
      </w:r>
      <w:r>
        <w:t xml:space="preserve">tutores </w:t>
      </w:r>
      <w:r w:rsidRPr="00BF5101">
        <w:t>volunt</w:t>
      </w:r>
      <w:r>
        <w:t>a</w:t>
      </w:r>
      <w:r w:rsidRPr="00BF5101">
        <w:t>r</w:t>
      </w:r>
      <w:r>
        <w:t>ios</w:t>
      </w:r>
      <w:r w:rsidRPr="00BF5101">
        <w:t>.</w:t>
      </w:r>
    </w:p>
    <w:p w:rsidR="0018730F" w:rsidRPr="00E14148" w:rsidRDefault="0018730F">
      <w:pPr>
        <w:pStyle w:val="SingleTxtG"/>
      </w:pPr>
      <w:r w:rsidRPr="00BF5101">
        <w:t>450.</w:t>
      </w:r>
      <w:r w:rsidRPr="00BF5101">
        <w:tab/>
        <w:t xml:space="preserve">En marzo de 2008, el </w:t>
      </w:r>
      <w:r>
        <w:t>Ministerio</w:t>
      </w:r>
      <w:r w:rsidRPr="00BF5101">
        <w:t xml:space="preserve"> llevó a cabo un examen independiente de los dos Hogares Juveniles </w:t>
      </w:r>
      <w:r>
        <w:t xml:space="preserve">para infractores </w:t>
      </w:r>
      <w:r w:rsidRPr="00BF5101">
        <w:t xml:space="preserve">del Ministerio, a </w:t>
      </w:r>
      <w:r>
        <w:t xml:space="preserve">fin de </w:t>
      </w:r>
      <w:r w:rsidRPr="00BF5101">
        <w:t>evaluar la ade</w:t>
      </w:r>
      <w:r>
        <w:t>c</w:t>
      </w:r>
      <w:r w:rsidRPr="00BF5101">
        <w:t>uac</w:t>
      </w:r>
      <w:r>
        <w:t>ión de</w:t>
      </w:r>
      <w:r w:rsidRPr="00BF5101">
        <w:t xml:space="preserve"> </w:t>
      </w:r>
      <w:r>
        <w:t>los</w:t>
      </w:r>
      <w:r w:rsidRPr="00BF5101">
        <w:t xml:space="preserve"> re</w:t>
      </w:r>
      <w:r>
        <w:t>c</w:t>
      </w:r>
      <w:r w:rsidRPr="00BF5101">
        <w:t>ur</w:t>
      </w:r>
      <w:r>
        <w:t>so</w:t>
      </w:r>
      <w:r w:rsidRPr="00BF5101">
        <w:t>s</w:t>
      </w:r>
      <w:r>
        <w:t xml:space="preserve"> humanos</w:t>
      </w:r>
      <w:r w:rsidRPr="00BF5101">
        <w:t xml:space="preserve"> </w:t>
      </w:r>
      <w:r>
        <w:t>y las normas aplicables a las prácticas operacionales y de seguridad en los hogares</w:t>
      </w:r>
      <w:r w:rsidRPr="00BF5101">
        <w:t xml:space="preserve">. </w:t>
      </w:r>
      <w:r>
        <w:t>Se ha contratado a dos consultores extranjeros con el objetivo de contrastar el nivel de los hogares con las</w:t>
      </w:r>
      <w:r w:rsidRPr="00B50468">
        <w:t xml:space="preserve"> </w:t>
      </w:r>
      <w:r>
        <w:t xml:space="preserve">normas </w:t>
      </w:r>
      <w:r w:rsidRPr="00B50468">
        <w:t>interna</w:t>
      </w:r>
      <w:r>
        <w:t>c</w:t>
      </w:r>
      <w:r w:rsidRPr="00B50468">
        <w:t>ional</w:t>
      </w:r>
      <w:r>
        <w:t>es</w:t>
      </w:r>
      <w:r w:rsidRPr="00B50468">
        <w:t xml:space="preserve">. Los resultados preliminares muestran que los reglamentos y la administración de los hogares </w:t>
      </w:r>
      <w:r>
        <w:t>son comparables con las instituciones y normas</w:t>
      </w:r>
      <w:r w:rsidRPr="00B50468">
        <w:t xml:space="preserve"> interna</w:t>
      </w:r>
      <w:r>
        <w:t>c</w:t>
      </w:r>
      <w:r w:rsidRPr="00B50468">
        <w:t>ional</w:t>
      </w:r>
      <w:r>
        <w:t>es</w:t>
      </w:r>
      <w:r w:rsidRPr="00B50468">
        <w:t xml:space="preserve">. </w:t>
      </w:r>
      <w:r w:rsidRPr="00E14148">
        <w:t>Sobre la base de las recomendaciones preliminares destinadas a mejorar la tasa de reincidencia, el M</w:t>
      </w:r>
      <w:r>
        <w:t>inisterio</w:t>
      </w:r>
      <w:r w:rsidRPr="00E14148">
        <w:t xml:space="preserve"> está tratando de reforzar los programas en los hogares, con </w:t>
      </w:r>
      <w:r>
        <w:t>el objetivo</w:t>
      </w:r>
      <w:r w:rsidRPr="00E14148">
        <w:t xml:space="preserve"> inequ</w:t>
      </w:r>
      <w:r>
        <w:t>ívoco de transformar a los jóvenes en personas socialmente responsables</w:t>
      </w:r>
      <w:r w:rsidRPr="00E14148">
        <w:t xml:space="preserve"> </w:t>
      </w:r>
      <w:r>
        <w:t>y comprometidas</w:t>
      </w:r>
      <w:r w:rsidRPr="00E14148">
        <w:t>.</w:t>
      </w:r>
    </w:p>
    <w:p w:rsidR="0018730F" w:rsidRPr="000856C0" w:rsidRDefault="0018730F">
      <w:pPr>
        <w:pStyle w:val="SingleTxtG"/>
      </w:pPr>
      <w:r w:rsidRPr="000856C0">
        <w:t>451.</w:t>
      </w:r>
      <w:r w:rsidRPr="000856C0">
        <w:tab/>
        <w:t>El M</w:t>
      </w:r>
      <w:r>
        <w:t>inisterio</w:t>
      </w:r>
      <w:r w:rsidRPr="000856C0">
        <w:t xml:space="preserve"> sigue colaborando </w:t>
      </w:r>
      <w:r>
        <w:t xml:space="preserve">estrechamente </w:t>
      </w:r>
      <w:r w:rsidRPr="000856C0">
        <w:t>con las organizaciones, escuelas y empleadores de la comunidad</w:t>
      </w:r>
      <w:r>
        <w:t xml:space="preserve"> para</w:t>
      </w:r>
      <w:r w:rsidRPr="000856C0">
        <w:t xml:space="preserve"> </w:t>
      </w:r>
      <w:r>
        <w:t>garantizar una</w:t>
      </w:r>
      <w:r w:rsidRPr="000856C0">
        <w:t xml:space="preserve"> rein</w:t>
      </w:r>
      <w:r>
        <w:t>serción</w:t>
      </w:r>
      <w:r w:rsidRPr="000856C0">
        <w:t xml:space="preserve"> </w:t>
      </w:r>
      <w:r>
        <w:t>satisfactoria de los jóvenes</w:t>
      </w:r>
      <w:r w:rsidRPr="000856C0">
        <w:t xml:space="preserve"> </w:t>
      </w:r>
      <w:r>
        <w:t>que han abandonado el hogar</w:t>
      </w:r>
      <w:r w:rsidRPr="000856C0">
        <w:t>. Se ha creado una red de enlace escolar y otra red de empleadores, con el propósito de alentar a las escuelas a aceptar a los j</w:t>
      </w:r>
      <w:r>
        <w:t>óvenes infractores que han cumplido su</w:t>
      </w:r>
      <w:r w:rsidRPr="000856C0">
        <w:t xml:space="preserve"> </w:t>
      </w:r>
      <w:r>
        <w:t xml:space="preserve">período de </w:t>
      </w:r>
      <w:r w:rsidRPr="000856C0">
        <w:t>rehabilita</w:t>
      </w:r>
      <w:r>
        <w:t>c</w:t>
      </w:r>
      <w:r w:rsidRPr="000856C0">
        <w:t>i</w:t>
      </w:r>
      <w:r>
        <w:t>ón y</w:t>
      </w:r>
      <w:r w:rsidRPr="000856C0">
        <w:t xml:space="preserve"> promo</w:t>
      </w:r>
      <w:r>
        <w:t>v</w:t>
      </w:r>
      <w:r w:rsidRPr="000856C0">
        <w:t>e</w:t>
      </w:r>
      <w:r>
        <w:t>r más</w:t>
      </w:r>
      <w:r w:rsidRPr="000856C0">
        <w:t xml:space="preserve"> oportuni</w:t>
      </w:r>
      <w:r>
        <w:t>dades laborales para ellos</w:t>
      </w:r>
      <w:r w:rsidRPr="000856C0">
        <w:t xml:space="preserve">. </w:t>
      </w:r>
    </w:p>
    <w:p w:rsidR="0018730F" w:rsidRPr="00655253" w:rsidRDefault="0018730F">
      <w:pPr>
        <w:pStyle w:val="SingleTxtG"/>
      </w:pPr>
      <w:r w:rsidRPr="00655253">
        <w:t>452.</w:t>
      </w:r>
      <w:r w:rsidRPr="00655253">
        <w:tab/>
        <w:t>En 2007, el M</w:t>
      </w:r>
      <w:r>
        <w:t>inisterio</w:t>
      </w:r>
      <w:r w:rsidRPr="00655253">
        <w:t xml:space="preserve"> </w:t>
      </w:r>
      <w:r>
        <w:t>reservó</w:t>
      </w:r>
      <w:r w:rsidRPr="00655253">
        <w:t xml:space="preserve"> un ala de Mindsville, un establecimiento residencial para personas con discapacidades intelectuales que requi</w:t>
      </w:r>
      <w:r>
        <w:t>e</w:t>
      </w:r>
      <w:r w:rsidRPr="00655253">
        <w:t>r</w:t>
      </w:r>
      <w:r>
        <w:t>e</w:t>
      </w:r>
      <w:r w:rsidRPr="00655253">
        <w:t>n</w:t>
      </w:r>
      <w:r>
        <w:t xml:space="preserve"> una atención i</w:t>
      </w:r>
      <w:r w:rsidRPr="00655253">
        <w:t>nstitu</w:t>
      </w:r>
      <w:r>
        <w:t>c</w:t>
      </w:r>
      <w:r w:rsidRPr="00655253">
        <w:t xml:space="preserve">ional, </w:t>
      </w:r>
      <w:r>
        <w:t>a fin de</w:t>
      </w:r>
      <w:r w:rsidRPr="00655253">
        <w:t xml:space="preserve"> rehabilita</w:t>
      </w:r>
      <w:r>
        <w:t>r</w:t>
      </w:r>
      <w:r w:rsidRPr="00655253">
        <w:t xml:space="preserve"> </w:t>
      </w:r>
      <w:r>
        <w:t>y atender las necesidades</w:t>
      </w:r>
      <w:r w:rsidRPr="00655253">
        <w:t xml:space="preserve"> </w:t>
      </w:r>
      <w:r>
        <w:t>e</w:t>
      </w:r>
      <w:r w:rsidRPr="00655253">
        <w:t>spec</w:t>
      </w:r>
      <w:r>
        <w:t>í</w:t>
      </w:r>
      <w:r w:rsidRPr="00655253">
        <w:t>fic</w:t>
      </w:r>
      <w:r>
        <w:t>as de los jóvenes</w:t>
      </w:r>
      <w:r w:rsidRPr="00655253">
        <w:t xml:space="preserve"> intelectual</w:t>
      </w:r>
      <w:r>
        <w:t>mente discapacitados</w:t>
      </w:r>
      <w:r w:rsidRPr="00655253">
        <w:t>.</w:t>
      </w:r>
    </w:p>
    <w:p w:rsidR="0018730F" w:rsidRPr="00655253" w:rsidRDefault="0018730F">
      <w:pPr>
        <w:pStyle w:val="H23G"/>
      </w:pPr>
      <w:r w:rsidRPr="00655253">
        <w:tab/>
        <w:t>F.</w:t>
      </w:r>
      <w:r w:rsidRPr="00655253">
        <w:tab/>
        <w:t>Rein</w:t>
      </w:r>
      <w:r>
        <w:t>s</w:t>
      </w:r>
      <w:r w:rsidRPr="00655253">
        <w:t>e</w:t>
      </w:r>
      <w:r>
        <w:t>r</w:t>
      </w:r>
      <w:r w:rsidRPr="00655253">
        <w:t xml:space="preserve">ción de los infractores juveniles </w:t>
      </w:r>
    </w:p>
    <w:p w:rsidR="0018730F" w:rsidRPr="005F3410" w:rsidRDefault="0018730F">
      <w:pPr>
        <w:pStyle w:val="SingleTxtG"/>
      </w:pPr>
      <w:r w:rsidRPr="00655253">
        <w:t>453.</w:t>
      </w:r>
      <w:r w:rsidRPr="00655253">
        <w:tab/>
        <w:t>Singapur sigue firmemente decidido a rein</w:t>
      </w:r>
      <w:r>
        <w:t>sert</w:t>
      </w:r>
      <w:r w:rsidRPr="00655253">
        <w:t>ar con éxito a los niños y jóvenes en conflicto con la ley. En 2006, el M</w:t>
      </w:r>
      <w:r>
        <w:t>inisterio</w:t>
      </w:r>
      <w:r w:rsidRPr="00655253">
        <w:t xml:space="preserve"> se convirtió en miembro de la Red de medidas comunitarias para la rehabilita</w:t>
      </w:r>
      <w:r>
        <w:t>c</w:t>
      </w:r>
      <w:r w:rsidRPr="00655253">
        <w:t>i</w:t>
      </w:r>
      <w:r>
        <w:t>ó</w:t>
      </w:r>
      <w:r w:rsidRPr="00655253">
        <w:t xml:space="preserve">n </w:t>
      </w:r>
      <w:r>
        <w:t>de los e</w:t>
      </w:r>
      <w:r w:rsidRPr="00655253">
        <w:t>x</w:t>
      </w:r>
      <w:r>
        <w:t xml:space="preserve"> delincuentes</w:t>
      </w:r>
      <w:r w:rsidRPr="00655253">
        <w:t xml:space="preserve">, </w:t>
      </w:r>
      <w:r>
        <w:t xml:space="preserve">una red dedicada a comprometer a la </w:t>
      </w:r>
      <w:r w:rsidRPr="00655253">
        <w:t>comuni</w:t>
      </w:r>
      <w:r>
        <w:t>dad</w:t>
      </w:r>
      <w:r w:rsidRPr="00655253">
        <w:t xml:space="preserve"> </w:t>
      </w:r>
      <w:r>
        <w:t>e</w:t>
      </w:r>
      <w:r w:rsidRPr="00655253">
        <w:t xml:space="preserve">n </w:t>
      </w:r>
      <w:r>
        <w:t xml:space="preserve">la </w:t>
      </w:r>
      <w:r w:rsidRPr="00655253">
        <w:t>rehabilita</w:t>
      </w:r>
      <w:r>
        <w:t>c</w:t>
      </w:r>
      <w:r w:rsidRPr="00655253">
        <w:t>i</w:t>
      </w:r>
      <w:r>
        <w:t>ó</w:t>
      </w:r>
      <w:r w:rsidRPr="00655253">
        <w:t>n, coordina</w:t>
      </w:r>
      <w:r>
        <w:t>r</w:t>
      </w:r>
      <w:r w:rsidRPr="00655253">
        <w:t xml:space="preserve"> </w:t>
      </w:r>
      <w:r>
        <w:t xml:space="preserve">las actividades de los organismos </w:t>
      </w:r>
      <w:r w:rsidRPr="00655253">
        <w:t>m</w:t>
      </w:r>
      <w:r>
        <w:t>i</w:t>
      </w:r>
      <w:r w:rsidRPr="00655253">
        <w:t>embr</w:t>
      </w:r>
      <w:r>
        <w:t>os</w:t>
      </w:r>
      <w:r w:rsidRPr="00655253">
        <w:t xml:space="preserve"> </w:t>
      </w:r>
      <w:r>
        <w:t>y</w:t>
      </w:r>
      <w:r w:rsidRPr="00655253">
        <w:t xml:space="preserve"> de</w:t>
      </w:r>
      <w:r>
        <w:t>sarrollar iniciativas de</w:t>
      </w:r>
      <w:r w:rsidRPr="00655253">
        <w:t xml:space="preserve"> rehabilita</w:t>
      </w:r>
      <w:r>
        <w:t>c</w:t>
      </w:r>
      <w:r w:rsidRPr="00655253">
        <w:t>i</w:t>
      </w:r>
      <w:r>
        <w:t>ó</w:t>
      </w:r>
      <w:r w:rsidRPr="00655253">
        <w:t>n in</w:t>
      </w:r>
      <w:r>
        <w:t>novadoras</w:t>
      </w:r>
      <w:r w:rsidRPr="00655253">
        <w:t xml:space="preserve"> </w:t>
      </w:r>
      <w:r>
        <w:t>para re</w:t>
      </w:r>
      <w:r w:rsidRPr="00655253">
        <w:t>for</w:t>
      </w:r>
      <w:r>
        <w:t>mar a los</w:t>
      </w:r>
      <w:r w:rsidRPr="00655253">
        <w:t xml:space="preserve"> </w:t>
      </w:r>
      <w:r>
        <w:t>infractores</w:t>
      </w:r>
      <w:r w:rsidRPr="00655253">
        <w:t xml:space="preserve">. </w:t>
      </w:r>
      <w:r w:rsidRPr="005F3410">
        <w:t>La Red, que se constituyó en 2000, está integrada por representantes de las c</w:t>
      </w:r>
      <w:r>
        <w:t>árceles</w:t>
      </w:r>
      <w:r w:rsidRPr="005F3410">
        <w:t>,</w:t>
      </w:r>
      <w:r>
        <w:t xml:space="preserve"> la Corporación Singapurense de empresas de rehabilitación, la Sociedad Cooperativa de Industrias y Servicios, la Asociación de Singapur para la reinserción, la Asociación Antinarcóticos de Singapur y el</w:t>
      </w:r>
      <w:r w:rsidRPr="005F3410">
        <w:t xml:space="preserve"> </w:t>
      </w:r>
      <w:r>
        <w:t xml:space="preserve">Consejo </w:t>
      </w:r>
      <w:r w:rsidRPr="005F3410">
        <w:t>N</w:t>
      </w:r>
      <w:r>
        <w:t xml:space="preserve">acional del </w:t>
      </w:r>
      <w:r w:rsidRPr="005F3410">
        <w:t>S</w:t>
      </w:r>
      <w:r>
        <w:t xml:space="preserve">ervicio </w:t>
      </w:r>
      <w:r w:rsidRPr="005F3410">
        <w:t>S</w:t>
      </w:r>
      <w:r>
        <w:t>ocial</w:t>
      </w:r>
      <w:r w:rsidRPr="005F3410">
        <w:t xml:space="preserve">. </w:t>
      </w:r>
    </w:p>
    <w:p w:rsidR="0018730F" w:rsidRPr="006B03FF" w:rsidRDefault="0018730F">
      <w:pPr>
        <w:pStyle w:val="SingleTxtG"/>
      </w:pPr>
      <w:r w:rsidRPr="006B03FF">
        <w:t>454.</w:t>
      </w:r>
      <w:r w:rsidRPr="006B03FF">
        <w:tab/>
        <w:t>La red ofrece una plataforma para compartir experiencias y oportunidades de colaboraci</w:t>
      </w:r>
      <w:r>
        <w:t>ó</w:t>
      </w:r>
      <w:r w:rsidRPr="006B03FF">
        <w:t>n</w:t>
      </w:r>
      <w:r>
        <w:t>,</w:t>
      </w:r>
      <w:r w:rsidRPr="006B03FF">
        <w:t xml:space="preserve"> </w:t>
      </w:r>
      <w:r>
        <w:t>como el desarrollo de</w:t>
      </w:r>
      <w:r w:rsidRPr="006B03FF">
        <w:t xml:space="preserve"> servic</w:t>
      </w:r>
      <w:r>
        <w:t>io</w:t>
      </w:r>
      <w:r w:rsidRPr="006B03FF">
        <w:t xml:space="preserve">s </w:t>
      </w:r>
      <w:r>
        <w:t>de reinserción e investigación</w:t>
      </w:r>
      <w:r w:rsidRPr="006B03FF">
        <w:t>. Aprovechando los puntos fuertes de diversos organismos, la red puede consolidar las capacidades existent</w:t>
      </w:r>
      <w:r>
        <w:t>e</w:t>
      </w:r>
      <w:r w:rsidRPr="006B03FF">
        <w:t>s y adopt</w:t>
      </w:r>
      <w:r>
        <w:t>a</w:t>
      </w:r>
      <w:r w:rsidRPr="006B03FF">
        <w:t xml:space="preserve">r un enfoque más integrado de la rehabilitación </w:t>
      </w:r>
      <w:r>
        <w:t>de los</w:t>
      </w:r>
      <w:r w:rsidRPr="006B03FF">
        <w:t xml:space="preserve"> in</w:t>
      </w:r>
      <w:r>
        <w:t>fractores en</w:t>
      </w:r>
      <w:r w:rsidRPr="006B03FF">
        <w:t xml:space="preserve"> Singap</w:t>
      </w:r>
      <w:r>
        <w:t>u</w:t>
      </w:r>
      <w:r w:rsidRPr="006B03FF">
        <w:t>r</w:t>
      </w:r>
      <w:r>
        <w:t>,</w:t>
      </w:r>
      <w:r w:rsidRPr="006B03FF">
        <w:t xml:space="preserve"> a</w:t>
      </w:r>
      <w:r>
        <w:t>sí como</w:t>
      </w:r>
      <w:r w:rsidRPr="006B03FF">
        <w:t xml:space="preserve"> </w:t>
      </w:r>
      <w:r>
        <w:t>atender a los infractore</w:t>
      </w:r>
      <w:r w:rsidRPr="006B03FF">
        <w:t xml:space="preserve">s </w:t>
      </w:r>
      <w:r>
        <w:t>mientras son</w:t>
      </w:r>
      <w:r w:rsidRPr="006B03FF">
        <w:t xml:space="preserve"> </w:t>
      </w:r>
      <w:r>
        <w:t>jóvenes</w:t>
      </w:r>
      <w:r w:rsidRPr="006B03FF">
        <w:t xml:space="preserve">, </w:t>
      </w:r>
      <w:r>
        <w:t xml:space="preserve">a fin de impedir que </w:t>
      </w:r>
      <w:r w:rsidRPr="006B03FF">
        <w:t>to</w:t>
      </w:r>
      <w:r>
        <w:t>men las decisiones equivocadas</w:t>
      </w:r>
      <w:r w:rsidRPr="006B03FF">
        <w:t xml:space="preserve"> </w:t>
      </w:r>
      <w:r>
        <w:t>e</w:t>
      </w:r>
      <w:r w:rsidRPr="006B03FF">
        <w:t xml:space="preserve">n </w:t>
      </w:r>
      <w:r>
        <w:t>otras etapas de su vida</w:t>
      </w:r>
      <w:r w:rsidRPr="006B03FF">
        <w:t>.</w:t>
      </w:r>
    </w:p>
    <w:p w:rsidR="0018730F" w:rsidRPr="00A274C0" w:rsidRDefault="0018730F">
      <w:pPr>
        <w:pStyle w:val="SingleTxtG"/>
      </w:pPr>
      <w:r w:rsidRPr="00A274C0">
        <w:t>455.</w:t>
      </w:r>
      <w:r w:rsidRPr="00A274C0">
        <w:tab/>
        <w:t>En 2004, se puso en marcha el proyecto Cinta Amarilla, con objeto de:</w:t>
      </w:r>
    </w:p>
    <w:p w:rsidR="0018730F" w:rsidRPr="00A274C0" w:rsidRDefault="0018730F">
      <w:pPr>
        <w:pStyle w:val="SingleTxtG"/>
        <w:ind w:left="1701"/>
      </w:pPr>
      <w:r w:rsidRPr="00A274C0">
        <w:t>i)</w:t>
      </w:r>
      <w:r w:rsidRPr="00A274C0">
        <w:tab/>
        <w:t xml:space="preserve">Crear un clima </w:t>
      </w:r>
      <w:r>
        <w:t>propicio para</w:t>
      </w:r>
      <w:r w:rsidRPr="00A274C0">
        <w:t xml:space="preserve"> brindarles una segunda oportunidad a los ex infractor</w:t>
      </w:r>
      <w:r>
        <w:t>e</w:t>
      </w:r>
      <w:r w:rsidRPr="00A274C0">
        <w:t>s;</w:t>
      </w:r>
    </w:p>
    <w:p w:rsidR="0018730F" w:rsidRPr="00A274C0" w:rsidRDefault="0018730F">
      <w:pPr>
        <w:pStyle w:val="SingleTxtG"/>
        <w:ind w:left="1701"/>
      </w:pPr>
      <w:r w:rsidRPr="00A274C0">
        <w:t>ii)</w:t>
      </w:r>
      <w:r w:rsidRPr="00A274C0">
        <w:tab/>
        <w:t>Generar la aceptación de los infractores y sus famili</w:t>
      </w:r>
      <w:r>
        <w:t>a</w:t>
      </w:r>
      <w:r w:rsidRPr="00A274C0">
        <w:t xml:space="preserve">s </w:t>
      </w:r>
      <w:r>
        <w:t>en la</w:t>
      </w:r>
      <w:r w:rsidRPr="00A274C0">
        <w:t xml:space="preserve"> comuni</w:t>
      </w:r>
      <w:r>
        <w:t>dad</w:t>
      </w:r>
      <w:r w:rsidRPr="00A274C0">
        <w:t>;</w:t>
      </w:r>
    </w:p>
    <w:p w:rsidR="0018730F" w:rsidRPr="00A274C0" w:rsidRDefault="0018730F">
      <w:pPr>
        <w:pStyle w:val="SingleTxtG"/>
        <w:ind w:left="1701"/>
      </w:pPr>
      <w:r w:rsidRPr="00A274C0">
        <w:t>iii)</w:t>
      </w:r>
      <w:r w:rsidRPr="00A274C0">
        <w:tab/>
        <w:t xml:space="preserve">Inspirar medidas comunitarias </w:t>
      </w:r>
      <w:r>
        <w:t xml:space="preserve">con miras </w:t>
      </w:r>
      <w:r w:rsidRPr="00A274C0">
        <w:t>a respaldar la rehabilita</w:t>
      </w:r>
      <w:r>
        <w:t>c</w:t>
      </w:r>
      <w:r w:rsidRPr="00A274C0">
        <w:t>i</w:t>
      </w:r>
      <w:r>
        <w:t>ó</w:t>
      </w:r>
      <w:r w:rsidRPr="00A274C0">
        <w:t xml:space="preserve">n </w:t>
      </w:r>
      <w:r>
        <w:t>y la</w:t>
      </w:r>
      <w:r w:rsidRPr="00A274C0">
        <w:t xml:space="preserve"> reintegra</w:t>
      </w:r>
      <w:r>
        <w:t>c</w:t>
      </w:r>
      <w:r w:rsidRPr="00A274C0">
        <w:t>i</w:t>
      </w:r>
      <w:r>
        <w:t>ón de los</w:t>
      </w:r>
      <w:r w:rsidRPr="00A274C0">
        <w:t xml:space="preserve"> ex</w:t>
      </w:r>
      <w:r>
        <w:t xml:space="preserve"> delincuentes</w:t>
      </w:r>
      <w:r w:rsidRPr="00A274C0">
        <w:t>.</w:t>
      </w:r>
    </w:p>
    <w:p w:rsidR="0018730F" w:rsidRPr="00964B6E" w:rsidRDefault="0018730F">
      <w:pPr>
        <w:pStyle w:val="SingleTxtG"/>
      </w:pPr>
      <w:r w:rsidRPr="00A274C0">
        <w:t>456.</w:t>
      </w:r>
      <w:r w:rsidRPr="00A274C0">
        <w:tab/>
        <w:t>Ese mismo año se creó también el Fondo de la Cinta Amarilla</w:t>
      </w:r>
      <w:r>
        <w:t xml:space="preserve">, </w:t>
      </w:r>
      <w:r w:rsidRPr="00A274C0">
        <w:t xml:space="preserve">a </w:t>
      </w:r>
      <w:r>
        <w:t xml:space="preserve">fin de </w:t>
      </w:r>
      <w:r w:rsidRPr="00A274C0">
        <w:t>ayudar al desarrollo y aplicaci</w:t>
      </w:r>
      <w:r>
        <w:t>ón de los programas de</w:t>
      </w:r>
      <w:r w:rsidRPr="00A274C0">
        <w:t xml:space="preserve"> rein</w:t>
      </w:r>
      <w:r>
        <w:t>serc</w:t>
      </w:r>
      <w:r w:rsidRPr="00A274C0">
        <w:t>i</w:t>
      </w:r>
      <w:r>
        <w:t>ó</w:t>
      </w:r>
      <w:r w:rsidRPr="00A274C0">
        <w:t>n</w:t>
      </w:r>
      <w:r>
        <w:t xml:space="preserve"> para </w:t>
      </w:r>
      <w:r w:rsidRPr="00A274C0">
        <w:t>ex</w:t>
      </w:r>
      <w:r>
        <w:t xml:space="preserve"> infracto</w:t>
      </w:r>
      <w:r w:rsidRPr="00A274C0">
        <w:t>r</w:t>
      </w:r>
      <w:r>
        <w:t>e</w:t>
      </w:r>
      <w:r w:rsidRPr="00A274C0">
        <w:t>s</w:t>
      </w:r>
      <w:r>
        <w:t>, así como</w:t>
      </w:r>
      <w:r w:rsidRPr="00A274C0">
        <w:t xml:space="preserve"> </w:t>
      </w:r>
      <w:r>
        <w:t xml:space="preserve">de los </w:t>
      </w:r>
      <w:r w:rsidRPr="00A274C0">
        <w:t>program</w:t>
      </w:r>
      <w:r>
        <w:t>a</w:t>
      </w:r>
      <w:r w:rsidRPr="00A274C0">
        <w:t xml:space="preserve">s </w:t>
      </w:r>
      <w:r>
        <w:t>de apoyo destinados a reforzar a sus</w:t>
      </w:r>
      <w:r w:rsidRPr="00A274C0">
        <w:t xml:space="preserve"> famili</w:t>
      </w:r>
      <w:r>
        <w:t>a</w:t>
      </w:r>
      <w:r w:rsidRPr="00A274C0">
        <w:t xml:space="preserve">s. </w:t>
      </w:r>
      <w:r w:rsidRPr="00964B6E">
        <w:t>Entre las actividades de recaudación de recursos para el Fondo de la Cinta Amarilla figura la actividad anual de “</w:t>
      </w:r>
      <w:r>
        <w:t>Póngase una cinta amarilla</w:t>
      </w:r>
      <w:r w:rsidRPr="00964B6E">
        <w:t>”</w:t>
      </w:r>
      <w:r>
        <w:t>, en virtud de la cual, los miembros del</w:t>
      </w:r>
      <w:r w:rsidRPr="00964B6E">
        <w:t xml:space="preserve"> p</w:t>
      </w:r>
      <w:r>
        <w:t>ú</w:t>
      </w:r>
      <w:r w:rsidRPr="00964B6E">
        <w:t>blic</w:t>
      </w:r>
      <w:r>
        <w:t>o llevan una cinta amarilla para mostrar su respaldo a los</w:t>
      </w:r>
      <w:r w:rsidRPr="00964B6E">
        <w:t xml:space="preserve"> ex</w:t>
      </w:r>
      <w:r>
        <w:t xml:space="preserve"> infractores y sus familias.</w:t>
      </w:r>
      <w:r w:rsidRPr="00964B6E">
        <w:t xml:space="preserve"> En 2007, se distribuyeron 219</w:t>
      </w:r>
      <w:r w:rsidR="005104AC">
        <w:t>.</w:t>
      </w:r>
      <w:r w:rsidRPr="00964B6E">
        <w:t>993 cintas en el curso de esa iniciativa</w:t>
      </w:r>
      <w:r>
        <w:t>,</w:t>
      </w:r>
      <w:r w:rsidRPr="00964B6E">
        <w:t xml:space="preserve"> con ayuda de 105 organismos de colabor</w:t>
      </w:r>
      <w:r>
        <w:t>a</w:t>
      </w:r>
      <w:r w:rsidRPr="00964B6E">
        <w:t>ci</w:t>
      </w:r>
      <w:r>
        <w:t>ón de los sectores</w:t>
      </w:r>
      <w:r w:rsidRPr="00964B6E">
        <w:t xml:space="preserve"> p</w:t>
      </w:r>
      <w:r>
        <w:t>ú</w:t>
      </w:r>
      <w:r w:rsidRPr="00964B6E">
        <w:t>blic</w:t>
      </w:r>
      <w:r>
        <w:t>o</w:t>
      </w:r>
      <w:r w:rsidRPr="00964B6E">
        <w:t xml:space="preserve"> </w:t>
      </w:r>
      <w:r>
        <w:t>y</w:t>
      </w:r>
      <w:r w:rsidRPr="00964B6E">
        <w:t xml:space="preserve"> priva</w:t>
      </w:r>
      <w:r>
        <w:t>do, gracias a lo cual se han recaudado unos</w:t>
      </w:r>
      <w:r w:rsidR="00524278">
        <w:t xml:space="preserve"> </w:t>
      </w:r>
      <w:r w:rsidRPr="00964B6E">
        <w:t>279</w:t>
      </w:r>
      <w:r w:rsidR="00524278">
        <w:t>.000</w:t>
      </w:r>
      <w:r w:rsidRPr="00964B6E">
        <w:t xml:space="preserve"> </w:t>
      </w:r>
      <w:r>
        <w:t xml:space="preserve">dólares singapurenses </w:t>
      </w:r>
      <w:r w:rsidRPr="00964B6E">
        <w:t>(199</w:t>
      </w:r>
      <w:r w:rsidR="005104AC">
        <w:t>.</w:t>
      </w:r>
      <w:r w:rsidRPr="00964B6E">
        <w:t>286</w:t>
      </w:r>
      <w:r>
        <w:t xml:space="preserve"> dólares de los EE.UU.</w:t>
      </w:r>
      <w:r w:rsidRPr="00964B6E">
        <w:t xml:space="preserve">) </w:t>
      </w:r>
      <w:r>
        <w:t>para el</w:t>
      </w:r>
      <w:r w:rsidRPr="00964B6E">
        <w:t xml:space="preserve"> F</w:t>
      </w:r>
      <w:r>
        <w:t>o</w:t>
      </w:r>
      <w:r w:rsidRPr="00964B6E">
        <w:t>nd</w:t>
      </w:r>
      <w:r>
        <w:t>o</w:t>
      </w:r>
      <w:r w:rsidRPr="00964B6E">
        <w:t>.</w:t>
      </w:r>
    </w:p>
    <w:p w:rsidR="0018730F" w:rsidRPr="00D37969" w:rsidRDefault="0018730F">
      <w:pPr>
        <w:pStyle w:val="SingleTxtG"/>
      </w:pPr>
      <w:r w:rsidRPr="00D37969">
        <w:t>457.</w:t>
      </w:r>
      <w:r w:rsidRPr="00D37969">
        <w:tab/>
        <w:t>Entre las actividades organizadas en el marco del</w:t>
      </w:r>
      <w:r>
        <w:t xml:space="preserve"> </w:t>
      </w:r>
      <w:r w:rsidRPr="00D37969">
        <w:t>P</w:t>
      </w:r>
      <w:r>
        <w:t>royecto,</w:t>
      </w:r>
      <w:r w:rsidRPr="00D37969">
        <w:t xml:space="preserve"> cabe citar el Paseo y la Feria de la Cinta Amarilla en septiembr</w:t>
      </w:r>
      <w:r>
        <w:t>e de</w:t>
      </w:r>
      <w:r w:rsidRPr="00D37969">
        <w:t xml:space="preserve"> 2007</w:t>
      </w:r>
      <w:r>
        <w:t>, que contó con la</w:t>
      </w:r>
      <w:r w:rsidRPr="00D37969">
        <w:t xml:space="preserve"> participa</w:t>
      </w:r>
      <w:r>
        <w:t>c</w:t>
      </w:r>
      <w:r w:rsidRPr="00D37969">
        <w:t>i</w:t>
      </w:r>
      <w:r>
        <w:t>ó</w:t>
      </w:r>
      <w:r w:rsidRPr="00D37969">
        <w:t xml:space="preserve">n </w:t>
      </w:r>
      <w:r>
        <w:t>de</w:t>
      </w:r>
      <w:r w:rsidRPr="00D37969">
        <w:t xml:space="preserve"> 10</w:t>
      </w:r>
      <w:r w:rsidR="00524278">
        <w:t>.000</w:t>
      </w:r>
      <w:r w:rsidRPr="00D37969">
        <w:t xml:space="preserve"> m</w:t>
      </w:r>
      <w:r>
        <w:t>i</w:t>
      </w:r>
      <w:r w:rsidRPr="00D37969">
        <w:t>embr</w:t>
      </w:r>
      <w:r>
        <w:t>o</w:t>
      </w:r>
      <w:r w:rsidRPr="00D37969">
        <w:t xml:space="preserve">s </w:t>
      </w:r>
      <w:r>
        <w:t>del</w:t>
      </w:r>
      <w:r w:rsidRPr="00D37969">
        <w:t xml:space="preserve"> p</w:t>
      </w:r>
      <w:r>
        <w:t>ú</w:t>
      </w:r>
      <w:r w:rsidRPr="00D37969">
        <w:t>blic</w:t>
      </w:r>
      <w:r>
        <w:t>o</w:t>
      </w:r>
      <w:r w:rsidRPr="00D37969">
        <w:t xml:space="preserve"> </w:t>
      </w:r>
      <w:r>
        <w:t>y la Conferencia de la Cinta Amarilla, celebrada el</w:t>
      </w:r>
      <w:r w:rsidRPr="00D37969">
        <w:t xml:space="preserve"> 5 </w:t>
      </w:r>
      <w:r>
        <w:t>de s</w:t>
      </w:r>
      <w:r w:rsidRPr="00D37969">
        <w:t>ept</w:t>
      </w:r>
      <w:r>
        <w:t>i</w:t>
      </w:r>
      <w:r w:rsidRPr="00D37969">
        <w:t>embr</w:t>
      </w:r>
      <w:r>
        <w:t>e de</w:t>
      </w:r>
      <w:r w:rsidRPr="00D37969">
        <w:t xml:space="preserve"> 2007. La conferencia reuni</w:t>
      </w:r>
      <w:r>
        <w:t>ó</w:t>
      </w:r>
      <w:r w:rsidRPr="00D37969">
        <w:t xml:space="preserve"> a políticos, agentes de recursos humanos, trabajadores sociales, familias de ex infractores y voluntarios para </w:t>
      </w:r>
      <w:r>
        <w:t>debati</w:t>
      </w:r>
      <w:r w:rsidRPr="00D37969">
        <w:t xml:space="preserve">r los problemas y retos </w:t>
      </w:r>
      <w:r>
        <w:t>q</w:t>
      </w:r>
      <w:r w:rsidRPr="00D37969">
        <w:t>ue han de afrontar los j</w:t>
      </w:r>
      <w:r>
        <w:t xml:space="preserve">óvenes infractores </w:t>
      </w:r>
      <w:r w:rsidRPr="00D37969">
        <w:t>dur</w:t>
      </w:r>
      <w:r>
        <w:t>a</w:t>
      </w:r>
      <w:r w:rsidRPr="00D37969">
        <w:t>n</w:t>
      </w:r>
      <w:r>
        <w:t>te</w:t>
      </w:r>
      <w:r w:rsidRPr="00D37969">
        <w:t xml:space="preserve"> </w:t>
      </w:r>
      <w:r>
        <w:t>su</w:t>
      </w:r>
      <w:r w:rsidRPr="00D37969">
        <w:t xml:space="preserve"> reintegra</w:t>
      </w:r>
      <w:r>
        <w:t>c</w:t>
      </w:r>
      <w:r w:rsidRPr="00D37969">
        <w:t>i</w:t>
      </w:r>
      <w:r>
        <w:t>ó</w:t>
      </w:r>
      <w:r w:rsidRPr="00D37969">
        <w:t xml:space="preserve">n </w:t>
      </w:r>
      <w:r>
        <w:t>en el seno</w:t>
      </w:r>
      <w:r w:rsidRPr="00D37969">
        <w:t xml:space="preserve"> famili</w:t>
      </w:r>
      <w:r>
        <w:t>ar</w:t>
      </w:r>
      <w:r w:rsidRPr="00D37969">
        <w:t xml:space="preserve">, </w:t>
      </w:r>
      <w:r>
        <w:t>en la e</w:t>
      </w:r>
      <w:r w:rsidRPr="00D37969">
        <w:t>sc</w:t>
      </w:r>
      <w:r>
        <w:t>ue</w:t>
      </w:r>
      <w:r w:rsidRPr="00D37969">
        <w:t>l</w:t>
      </w:r>
      <w:r>
        <w:t>a</w:t>
      </w:r>
      <w:r w:rsidRPr="00D37969">
        <w:t xml:space="preserve"> </w:t>
      </w:r>
      <w:r>
        <w:t>y</w:t>
      </w:r>
      <w:r w:rsidRPr="00D37969">
        <w:t xml:space="preserve"> </w:t>
      </w:r>
      <w:r>
        <w:t xml:space="preserve">el </w:t>
      </w:r>
      <w:r w:rsidRPr="00D37969">
        <w:t>empl</w:t>
      </w:r>
      <w:r>
        <w:t>e</w:t>
      </w:r>
      <w:r w:rsidRPr="00D37969">
        <w:t xml:space="preserve">o. </w:t>
      </w:r>
    </w:p>
    <w:p w:rsidR="0018730F" w:rsidRPr="00C34D99" w:rsidRDefault="0018730F">
      <w:pPr>
        <w:pStyle w:val="SingleTxtG"/>
      </w:pPr>
      <w:r w:rsidRPr="00C34D99">
        <w:t>458.</w:t>
      </w:r>
      <w:r w:rsidRPr="00C34D99">
        <w:tab/>
        <w:t>Durante los años anteriores, los jóvenes</w:t>
      </w:r>
      <w:r>
        <w:t xml:space="preserve"> i</w:t>
      </w:r>
      <w:r w:rsidRPr="00C34D99">
        <w:t>nfractores interv</w:t>
      </w:r>
      <w:r>
        <w:t>i</w:t>
      </w:r>
      <w:r w:rsidRPr="00C34D99">
        <w:t>ni</w:t>
      </w:r>
      <w:r>
        <w:t>eron</w:t>
      </w:r>
      <w:r w:rsidRPr="00C34D99">
        <w:t xml:space="preserve"> también en actos</w:t>
      </w:r>
      <w:r w:rsidR="00524278">
        <w:t xml:space="preserve"> </w:t>
      </w:r>
      <w:r w:rsidRPr="00C34D99">
        <w:t>p</w:t>
      </w:r>
      <w:r>
        <w:t>ú</w:t>
      </w:r>
      <w:r w:rsidRPr="00C34D99">
        <w:t>blic</w:t>
      </w:r>
      <w:r>
        <w:t>os,</w:t>
      </w:r>
      <w:r w:rsidRPr="00C34D99">
        <w:t xml:space="preserve"> contribu</w:t>
      </w:r>
      <w:r>
        <w:t>yeron con un</w:t>
      </w:r>
      <w:r w:rsidRPr="00C34D99">
        <w:t xml:space="preserve">a </w:t>
      </w:r>
      <w:r>
        <w:t>canción a un álbum</w:t>
      </w:r>
      <w:r w:rsidRPr="00C34D99">
        <w:t xml:space="preserve"> </w:t>
      </w:r>
      <w:r>
        <w:t xml:space="preserve">de música </w:t>
      </w:r>
      <w:r w:rsidRPr="00C34D99">
        <w:t>co</w:t>
      </w:r>
      <w:r>
        <w:t>n</w:t>
      </w:r>
      <w:r w:rsidRPr="00C34D99">
        <w:t>memorativ</w:t>
      </w:r>
      <w:r>
        <w:t>o y aportaron</w:t>
      </w:r>
      <w:r w:rsidR="00524278">
        <w:t xml:space="preserve"> </w:t>
      </w:r>
      <w:r>
        <w:t>sus propias obras de arte a una exposición</w:t>
      </w:r>
      <w:r w:rsidRPr="00C34D99">
        <w:t xml:space="preserve"> </w:t>
      </w:r>
      <w:r>
        <w:t xml:space="preserve">también </w:t>
      </w:r>
      <w:r w:rsidRPr="00C34D99">
        <w:t>co</w:t>
      </w:r>
      <w:r>
        <w:t>n</w:t>
      </w:r>
      <w:r w:rsidRPr="00C34D99">
        <w:t>memorativ</w:t>
      </w:r>
      <w:r>
        <w:t>a</w:t>
      </w:r>
      <w:r w:rsidRPr="00C34D99">
        <w:t>. El lema del P</w:t>
      </w:r>
      <w:r>
        <w:t>royecto</w:t>
      </w:r>
      <w:r w:rsidRPr="00C34D99">
        <w:t xml:space="preserve"> 2008, “También te afecta a ti” pone de relieve cómo puede desempeñar un papel la comunidad en la ayuda que debe prestarse a los ex</w:t>
      </w:r>
      <w:r>
        <w:t xml:space="preserve"> infractores</w:t>
      </w:r>
      <w:r w:rsidRPr="00C34D99">
        <w:t xml:space="preserve"> </w:t>
      </w:r>
      <w:r>
        <w:t>para iniciar una nueva vida y convertirse en miembros</w:t>
      </w:r>
      <w:r w:rsidRPr="00C34D99">
        <w:t xml:space="preserve"> respons</w:t>
      </w:r>
      <w:r>
        <w:t>a</w:t>
      </w:r>
      <w:r w:rsidRPr="00C34D99">
        <w:t>ble</w:t>
      </w:r>
      <w:r>
        <w:t>s</w:t>
      </w:r>
      <w:r w:rsidRPr="00C34D99">
        <w:t xml:space="preserve"> </w:t>
      </w:r>
      <w:r>
        <w:t>y válidos de la</w:t>
      </w:r>
      <w:r w:rsidRPr="00C34D99">
        <w:t xml:space="preserve"> socie</w:t>
      </w:r>
      <w:r>
        <w:t>dad</w:t>
      </w:r>
      <w:r w:rsidRPr="00C34D99">
        <w:t xml:space="preserve">. </w:t>
      </w:r>
    </w:p>
    <w:p w:rsidR="0018730F" w:rsidRPr="003A2492" w:rsidRDefault="0018730F">
      <w:pPr>
        <w:pStyle w:val="H1G"/>
      </w:pPr>
      <w:r w:rsidRPr="00C34D99">
        <w:tab/>
      </w:r>
      <w:r w:rsidRPr="003A2492">
        <w:t>6.</w:t>
      </w:r>
      <w:r w:rsidRPr="003A2492">
        <w:tab/>
        <w:t xml:space="preserve">Artículo 37 b), c) y d) </w:t>
      </w:r>
      <w:r w:rsidRPr="003A2492">
        <w:br/>
        <w:t>Niños privados de su libertad, incluidas cualquier form</w:t>
      </w:r>
      <w:r>
        <w:t>a</w:t>
      </w:r>
      <w:r w:rsidRPr="003A2492">
        <w:t xml:space="preserve"> </w:t>
      </w:r>
      <w:r>
        <w:t>de</w:t>
      </w:r>
      <w:r w:rsidRPr="003A2492">
        <w:t xml:space="preserve"> deten</w:t>
      </w:r>
      <w:r>
        <w:t>c</w:t>
      </w:r>
      <w:r w:rsidRPr="003A2492">
        <w:t>i</w:t>
      </w:r>
      <w:r>
        <w:t>ó</w:t>
      </w:r>
      <w:r w:rsidRPr="003A2492">
        <w:t xml:space="preserve">n, </w:t>
      </w:r>
      <w:r>
        <w:t>encarcelamiento</w:t>
      </w:r>
      <w:r w:rsidRPr="003A2492">
        <w:t xml:space="preserve"> o </w:t>
      </w:r>
      <w:r>
        <w:t xml:space="preserve">internación </w:t>
      </w:r>
    </w:p>
    <w:p w:rsidR="0018730F" w:rsidRPr="00782C01" w:rsidRDefault="0018730F">
      <w:pPr>
        <w:pStyle w:val="SingleTxtG"/>
        <w:rPr>
          <w:i/>
          <w:iCs/>
        </w:rPr>
      </w:pPr>
      <w:r w:rsidRPr="003A2492">
        <w:rPr>
          <w:i/>
          <w:iCs/>
        </w:rPr>
        <w:t>La detención, el encarcelamiento o la prisión de un niño se ll</w:t>
      </w:r>
      <w:r>
        <w:rPr>
          <w:i/>
          <w:iCs/>
        </w:rPr>
        <w:t>evará a ca</w:t>
      </w:r>
      <w:r w:rsidRPr="003A2492">
        <w:rPr>
          <w:i/>
          <w:iCs/>
        </w:rPr>
        <w:t>b</w:t>
      </w:r>
      <w:r>
        <w:rPr>
          <w:i/>
          <w:iCs/>
        </w:rPr>
        <w:t>o</w:t>
      </w:r>
      <w:r w:rsidRPr="003A2492">
        <w:rPr>
          <w:i/>
          <w:iCs/>
        </w:rPr>
        <w:t xml:space="preserve"> </w:t>
      </w:r>
      <w:r>
        <w:rPr>
          <w:i/>
          <w:iCs/>
        </w:rPr>
        <w:t>de</w:t>
      </w:r>
      <w:r w:rsidRPr="003A2492">
        <w:rPr>
          <w:i/>
          <w:iCs/>
        </w:rPr>
        <w:t xml:space="preserve"> conformi</w:t>
      </w:r>
      <w:r>
        <w:rPr>
          <w:i/>
          <w:iCs/>
        </w:rPr>
        <w:t>dad con la</w:t>
      </w:r>
      <w:r w:rsidRPr="003A2492">
        <w:rPr>
          <w:i/>
          <w:iCs/>
        </w:rPr>
        <w:t xml:space="preserve"> l</w:t>
      </w:r>
      <w:r>
        <w:rPr>
          <w:i/>
          <w:iCs/>
        </w:rPr>
        <w:t>ey</w:t>
      </w:r>
      <w:r w:rsidRPr="003A2492">
        <w:rPr>
          <w:i/>
          <w:iCs/>
        </w:rPr>
        <w:t xml:space="preserve"> </w:t>
      </w:r>
      <w:r>
        <w:rPr>
          <w:i/>
          <w:iCs/>
        </w:rPr>
        <w:t>y se utilizará</w:t>
      </w:r>
      <w:r w:rsidRPr="003A2492">
        <w:rPr>
          <w:i/>
          <w:iCs/>
        </w:rPr>
        <w:t xml:space="preserve"> </w:t>
      </w:r>
      <w:r>
        <w:rPr>
          <w:i/>
          <w:iCs/>
        </w:rPr>
        <w:t>tan sólo como medida de último</w:t>
      </w:r>
      <w:r w:rsidRPr="003A2492">
        <w:rPr>
          <w:i/>
          <w:iCs/>
        </w:rPr>
        <w:t xml:space="preserve"> re</w:t>
      </w:r>
      <w:r>
        <w:rPr>
          <w:i/>
          <w:iCs/>
        </w:rPr>
        <w:t>cur</w:t>
      </w:r>
      <w:r w:rsidRPr="003A2492">
        <w:rPr>
          <w:i/>
          <w:iCs/>
        </w:rPr>
        <w:t xml:space="preserve">so. </w:t>
      </w:r>
      <w:r w:rsidRPr="00782C01">
        <w:rPr>
          <w:i/>
          <w:iCs/>
        </w:rPr>
        <w:t>Todo niño privado de</w:t>
      </w:r>
      <w:r w:rsidR="00524278">
        <w:rPr>
          <w:i/>
          <w:iCs/>
        </w:rPr>
        <w:t xml:space="preserve"> </w:t>
      </w:r>
      <w:r w:rsidRPr="00782C01">
        <w:rPr>
          <w:i/>
          <w:iCs/>
        </w:rPr>
        <w:t>libertad estará separado de los adultos</w:t>
      </w:r>
      <w:r>
        <w:rPr>
          <w:i/>
          <w:iCs/>
        </w:rPr>
        <w:t>, a menos que ello se considere</w:t>
      </w:r>
      <w:r w:rsidRPr="00782C01">
        <w:rPr>
          <w:i/>
          <w:iCs/>
        </w:rPr>
        <w:t xml:space="preserve"> </w:t>
      </w:r>
      <w:r>
        <w:rPr>
          <w:i/>
          <w:iCs/>
        </w:rPr>
        <w:t>contrario al interés superior del niño</w:t>
      </w:r>
      <w:r w:rsidRPr="00782C01">
        <w:rPr>
          <w:i/>
          <w:iCs/>
        </w:rPr>
        <w:t>.</w:t>
      </w:r>
      <w:r>
        <w:rPr>
          <w:i/>
          <w:iCs/>
        </w:rPr>
        <w:t xml:space="preserve"> El niño</w:t>
      </w:r>
      <w:r w:rsidRPr="00782C01">
        <w:rPr>
          <w:i/>
          <w:iCs/>
        </w:rPr>
        <w:t xml:space="preserve"> detenido </w:t>
      </w:r>
      <w:r>
        <w:rPr>
          <w:i/>
          <w:iCs/>
        </w:rPr>
        <w:t>tendrá derecho a mantener</w:t>
      </w:r>
      <w:r w:rsidRPr="00782C01">
        <w:rPr>
          <w:i/>
          <w:iCs/>
        </w:rPr>
        <w:t xml:space="preserve"> contact</w:t>
      </w:r>
      <w:r>
        <w:rPr>
          <w:i/>
          <w:iCs/>
        </w:rPr>
        <w:t>o con su</w:t>
      </w:r>
      <w:r w:rsidRPr="00782C01">
        <w:rPr>
          <w:i/>
          <w:iCs/>
        </w:rPr>
        <w:t xml:space="preserve"> famil</w:t>
      </w:r>
      <w:r>
        <w:rPr>
          <w:i/>
          <w:iCs/>
        </w:rPr>
        <w:t>ia</w:t>
      </w:r>
      <w:r w:rsidRPr="00782C01">
        <w:rPr>
          <w:i/>
          <w:iCs/>
        </w:rPr>
        <w:t xml:space="preserve">. </w:t>
      </w:r>
    </w:p>
    <w:p w:rsidR="0018730F" w:rsidRPr="003F1DA1" w:rsidRDefault="0018730F">
      <w:pPr>
        <w:pStyle w:val="SingleTxtG"/>
      </w:pPr>
      <w:r w:rsidRPr="00782C01">
        <w:t>459.</w:t>
      </w:r>
      <w:r w:rsidRPr="00782C01">
        <w:tab/>
        <w:t>Se remite al Comité a los párrafos 494 y 496 a 498 del informe inicial, que describe las situaciones en la</w:t>
      </w:r>
      <w:r>
        <w:t>s</w:t>
      </w:r>
      <w:r w:rsidRPr="00782C01">
        <w:t xml:space="preserve"> </w:t>
      </w:r>
      <w:r>
        <w:t>q</w:t>
      </w:r>
      <w:r w:rsidRPr="00782C01">
        <w:t>ue los menores de 18 años de edad pueden ser in</w:t>
      </w:r>
      <w:r>
        <w:t>gresa</w:t>
      </w:r>
      <w:r w:rsidRPr="00782C01">
        <w:t xml:space="preserve">dos por </w:t>
      </w:r>
      <w:r>
        <w:t>orden judicial en una institución, a causa de los delitos</w:t>
      </w:r>
      <w:r w:rsidRPr="00782C01">
        <w:t xml:space="preserve"> com</w:t>
      </w:r>
      <w:r>
        <w:t>e</w:t>
      </w:r>
      <w:r w:rsidRPr="00782C01">
        <w:t>t</w:t>
      </w:r>
      <w:r>
        <w:t>i</w:t>
      </w:r>
      <w:r w:rsidRPr="00782C01">
        <w:t>d</w:t>
      </w:r>
      <w:r>
        <w:t>os</w:t>
      </w:r>
      <w:r w:rsidRPr="00782C01">
        <w:t xml:space="preserve">. </w:t>
      </w:r>
      <w:r w:rsidRPr="003F1DA1">
        <w:t>En los cuatro últimos años, se ha registrado una tendencia descendente en el n</w:t>
      </w:r>
      <w:r>
        <w:t>úmero de</w:t>
      </w:r>
      <w:r w:rsidRPr="003F1DA1">
        <w:t xml:space="preserve"> </w:t>
      </w:r>
      <w:r>
        <w:t>ingresos en los Hogares juveniles del</w:t>
      </w:r>
      <w:r w:rsidRPr="003F1DA1">
        <w:t xml:space="preserve"> M</w:t>
      </w:r>
      <w:r>
        <w:t xml:space="preserve">inisterio de Desarrollo </w:t>
      </w:r>
      <w:r w:rsidRPr="003F1DA1">
        <w:t>C</w:t>
      </w:r>
      <w:r>
        <w:t>omunitario, Juventud y Deportes</w:t>
      </w:r>
      <w:r w:rsidRPr="003F1DA1">
        <w:t xml:space="preserve">. </w:t>
      </w:r>
    </w:p>
    <w:p w:rsidR="0018730F" w:rsidRPr="003F1DA1" w:rsidRDefault="0018730F">
      <w:pPr>
        <w:pStyle w:val="Heading1"/>
        <w:spacing w:before="240" w:line="240" w:lineRule="atLeast"/>
        <w:rPr>
          <w:b/>
        </w:rPr>
      </w:pPr>
      <w:r w:rsidRPr="003F1DA1">
        <w:t>Cuadro 37</w:t>
      </w:r>
    </w:p>
    <w:p w:rsidR="0018730F" w:rsidRPr="003F1DA1" w:rsidRDefault="0018730F">
      <w:pPr>
        <w:pStyle w:val="SingleTxtG"/>
        <w:keepNext/>
        <w:jc w:val="left"/>
        <w:rPr>
          <w:b/>
        </w:rPr>
      </w:pPr>
      <w:r w:rsidRPr="003F1DA1">
        <w:rPr>
          <w:b/>
        </w:rPr>
        <w:t>Nuevos ingresos en los hogares juveniles del M</w:t>
      </w:r>
      <w:r>
        <w:rPr>
          <w:b/>
        </w:rPr>
        <w:t>inisterio de Desarrollo Comunitario, Juventud y Deportes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170"/>
        <w:gridCol w:w="1040"/>
        <w:gridCol w:w="1040"/>
        <w:gridCol w:w="1040"/>
        <w:gridCol w:w="1040"/>
        <w:gridCol w:w="1040"/>
      </w:tblGrid>
      <w:tr w:rsidR="0018730F" w:rsidRPr="002D2FC8">
        <w:trPr>
          <w:trHeight w:val="48"/>
          <w:tblHeader/>
        </w:trPr>
        <w:tc>
          <w:tcPr>
            <w:tcW w:w="2520" w:type="dxa"/>
            <w:tcBorders>
              <w:top w:val="single" w:sz="4" w:space="0" w:color="auto"/>
              <w:bottom w:val="single" w:sz="12" w:space="0" w:color="auto"/>
            </w:tcBorders>
            <w:shd w:val="clear" w:color="auto" w:fill="auto"/>
            <w:vAlign w:val="bottom"/>
          </w:tcPr>
          <w:p w:rsidR="0018730F" w:rsidRPr="003F1DA1" w:rsidRDefault="0018730F">
            <w:pPr>
              <w:pStyle w:val="SingleTxtG"/>
              <w:keepNext/>
              <w:spacing w:before="80" w:after="80" w:line="200" w:lineRule="exact"/>
              <w:ind w:left="0" w:right="113"/>
              <w:jc w:val="left"/>
              <w:rPr>
                <w:i/>
                <w:iCs/>
                <w:sz w:val="16"/>
              </w:rPr>
            </w:pPr>
          </w:p>
        </w:tc>
        <w:tc>
          <w:tcPr>
            <w:tcW w:w="1197"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iCs/>
                <w:sz w:val="16"/>
              </w:rPr>
            </w:pPr>
            <w:r w:rsidRPr="002D2FC8">
              <w:rPr>
                <w:i/>
                <w:iCs/>
                <w:sz w:val="16"/>
              </w:rPr>
              <w:t>2003</w:t>
            </w:r>
          </w:p>
        </w:tc>
        <w:tc>
          <w:tcPr>
            <w:tcW w:w="1197"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iCs/>
                <w:sz w:val="16"/>
              </w:rPr>
            </w:pPr>
            <w:r w:rsidRPr="002D2FC8">
              <w:rPr>
                <w:i/>
                <w:iCs/>
                <w:sz w:val="16"/>
              </w:rPr>
              <w:t>2004</w:t>
            </w:r>
          </w:p>
        </w:tc>
        <w:tc>
          <w:tcPr>
            <w:tcW w:w="1197"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iCs/>
                <w:sz w:val="16"/>
              </w:rPr>
            </w:pPr>
            <w:r w:rsidRPr="002D2FC8">
              <w:rPr>
                <w:i/>
                <w:iCs/>
                <w:sz w:val="16"/>
              </w:rPr>
              <w:t>2005</w:t>
            </w:r>
          </w:p>
        </w:tc>
        <w:tc>
          <w:tcPr>
            <w:tcW w:w="1197"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iCs/>
                <w:sz w:val="16"/>
              </w:rPr>
            </w:pPr>
            <w:r w:rsidRPr="002D2FC8">
              <w:rPr>
                <w:i/>
                <w:iCs/>
                <w:sz w:val="16"/>
              </w:rPr>
              <w:t>2006</w:t>
            </w:r>
          </w:p>
        </w:tc>
        <w:tc>
          <w:tcPr>
            <w:tcW w:w="1197" w:type="dxa"/>
            <w:tcBorders>
              <w:top w:val="single" w:sz="4" w:space="0" w:color="auto"/>
              <w:bottom w:val="single" w:sz="12" w:space="0" w:color="auto"/>
            </w:tcBorders>
            <w:shd w:val="clear" w:color="auto" w:fill="auto"/>
            <w:vAlign w:val="bottom"/>
          </w:tcPr>
          <w:p w:rsidR="0018730F" w:rsidRPr="002D2FC8" w:rsidRDefault="0018730F">
            <w:pPr>
              <w:pStyle w:val="SingleTxtG"/>
              <w:keepNext/>
              <w:spacing w:before="80" w:after="80" w:line="200" w:lineRule="exact"/>
              <w:ind w:left="0" w:right="113"/>
              <w:jc w:val="right"/>
              <w:rPr>
                <w:i/>
                <w:iCs/>
                <w:sz w:val="16"/>
              </w:rPr>
            </w:pPr>
            <w:r w:rsidRPr="002D2FC8">
              <w:rPr>
                <w:i/>
                <w:iCs/>
                <w:sz w:val="16"/>
              </w:rPr>
              <w:t>2007</w:t>
            </w:r>
          </w:p>
        </w:tc>
      </w:tr>
      <w:tr w:rsidR="0018730F" w:rsidRPr="002D2FC8">
        <w:trPr>
          <w:trHeight w:val="48"/>
        </w:trPr>
        <w:tc>
          <w:tcPr>
            <w:tcW w:w="2520" w:type="dxa"/>
            <w:tcBorders>
              <w:top w:val="single" w:sz="12" w:space="0" w:color="auto"/>
              <w:bottom w:val="single" w:sz="4" w:space="0" w:color="auto"/>
            </w:tcBorders>
            <w:shd w:val="clear" w:color="auto" w:fill="auto"/>
          </w:tcPr>
          <w:p w:rsidR="0018730F" w:rsidRPr="002D2FC8" w:rsidRDefault="0018730F">
            <w:pPr>
              <w:pStyle w:val="SingleTxtG"/>
              <w:keepNext/>
              <w:spacing w:before="80" w:after="80" w:line="220" w:lineRule="exact"/>
              <w:ind w:left="284" w:right="113"/>
              <w:jc w:val="left"/>
              <w:rPr>
                <w:b/>
                <w:iCs/>
                <w:sz w:val="18"/>
              </w:rPr>
            </w:pPr>
            <w:r w:rsidRPr="002D2FC8">
              <w:rPr>
                <w:b/>
                <w:iCs/>
                <w:sz w:val="18"/>
              </w:rPr>
              <w:t>Total</w:t>
            </w:r>
          </w:p>
        </w:tc>
        <w:tc>
          <w:tcPr>
            <w:tcW w:w="1197" w:type="dxa"/>
            <w:tcBorders>
              <w:top w:val="single" w:sz="12" w:space="0" w:color="auto"/>
              <w:bottom w:val="single" w:sz="4" w:space="0" w:color="auto"/>
            </w:tcBorders>
            <w:shd w:val="clear" w:color="auto" w:fill="auto"/>
            <w:vAlign w:val="bottom"/>
          </w:tcPr>
          <w:p w:rsidR="0018730F" w:rsidRPr="002D2FC8" w:rsidRDefault="0018730F">
            <w:pPr>
              <w:pStyle w:val="SingleTxtG"/>
              <w:keepNext/>
              <w:spacing w:before="80" w:after="80" w:line="220" w:lineRule="exact"/>
              <w:ind w:left="0" w:right="113"/>
              <w:jc w:val="right"/>
              <w:rPr>
                <w:b/>
                <w:sz w:val="18"/>
              </w:rPr>
            </w:pPr>
            <w:r w:rsidRPr="002D2FC8">
              <w:rPr>
                <w:b/>
                <w:sz w:val="18"/>
              </w:rPr>
              <w:t>418</w:t>
            </w:r>
          </w:p>
        </w:tc>
        <w:tc>
          <w:tcPr>
            <w:tcW w:w="1197" w:type="dxa"/>
            <w:tcBorders>
              <w:top w:val="single" w:sz="12" w:space="0" w:color="auto"/>
              <w:bottom w:val="single" w:sz="4" w:space="0" w:color="auto"/>
            </w:tcBorders>
            <w:shd w:val="clear" w:color="auto" w:fill="auto"/>
            <w:vAlign w:val="bottom"/>
          </w:tcPr>
          <w:p w:rsidR="0018730F" w:rsidRPr="002D2FC8" w:rsidRDefault="0018730F">
            <w:pPr>
              <w:pStyle w:val="SingleTxtG"/>
              <w:keepNext/>
              <w:spacing w:before="80" w:after="80" w:line="220" w:lineRule="exact"/>
              <w:ind w:left="0" w:right="113"/>
              <w:jc w:val="right"/>
              <w:rPr>
                <w:b/>
                <w:sz w:val="18"/>
              </w:rPr>
            </w:pPr>
            <w:r w:rsidRPr="002D2FC8">
              <w:rPr>
                <w:b/>
                <w:sz w:val="18"/>
              </w:rPr>
              <w:t>338</w:t>
            </w:r>
          </w:p>
        </w:tc>
        <w:tc>
          <w:tcPr>
            <w:tcW w:w="1197" w:type="dxa"/>
            <w:tcBorders>
              <w:top w:val="single" w:sz="12" w:space="0" w:color="auto"/>
              <w:bottom w:val="single" w:sz="4" w:space="0" w:color="auto"/>
            </w:tcBorders>
            <w:shd w:val="clear" w:color="auto" w:fill="auto"/>
            <w:vAlign w:val="bottom"/>
          </w:tcPr>
          <w:p w:rsidR="0018730F" w:rsidRPr="002D2FC8" w:rsidRDefault="0018730F">
            <w:pPr>
              <w:pStyle w:val="SingleTxtG"/>
              <w:keepNext/>
              <w:spacing w:before="80" w:after="80" w:line="220" w:lineRule="exact"/>
              <w:ind w:left="0" w:right="113"/>
              <w:jc w:val="right"/>
              <w:rPr>
                <w:b/>
                <w:sz w:val="18"/>
              </w:rPr>
            </w:pPr>
            <w:r w:rsidRPr="002D2FC8">
              <w:rPr>
                <w:b/>
                <w:sz w:val="18"/>
              </w:rPr>
              <w:t>356</w:t>
            </w:r>
          </w:p>
        </w:tc>
        <w:tc>
          <w:tcPr>
            <w:tcW w:w="1197" w:type="dxa"/>
            <w:tcBorders>
              <w:top w:val="single" w:sz="12" w:space="0" w:color="auto"/>
              <w:bottom w:val="single" w:sz="4" w:space="0" w:color="auto"/>
            </w:tcBorders>
            <w:shd w:val="clear" w:color="auto" w:fill="auto"/>
            <w:vAlign w:val="bottom"/>
          </w:tcPr>
          <w:p w:rsidR="0018730F" w:rsidRPr="002D2FC8" w:rsidRDefault="0018730F">
            <w:pPr>
              <w:pStyle w:val="SingleTxtG"/>
              <w:keepNext/>
              <w:spacing w:before="80" w:after="80" w:line="220" w:lineRule="exact"/>
              <w:ind w:left="0" w:right="113"/>
              <w:jc w:val="right"/>
              <w:rPr>
                <w:b/>
                <w:sz w:val="18"/>
              </w:rPr>
            </w:pPr>
            <w:r w:rsidRPr="002D2FC8">
              <w:rPr>
                <w:b/>
                <w:sz w:val="18"/>
              </w:rPr>
              <w:t>334</w:t>
            </w:r>
          </w:p>
        </w:tc>
        <w:tc>
          <w:tcPr>
            <w:tcW w:w="1197" w:type="dxa"/>
            <w:tcBorders>
              <w:top w:val="single" w:sz="12" w:space="0" w:color="auto"/>
              <w:bottom w:val="single" w:sz="4" w:space="0" w:color="auto"/>
            </w:tcBorders>
            <w:shd w:val="clear" w:color="auto" w:fill="auto"/>
            <w:vAlign w:val="bottom"/>
          </w:tcPr>
          <w:p w:rsidR="0018730F" w:rsidRPr="002D2FC8" w:rsidRDefault="0018730F">
            <w:pPr>
              <w:pStyle w:val="SingleTxtG"/>
              <w:keepNext/>
              <w:spacing w:before="80" w:after="80" w:line="220" w:lineRule="exact"/>
              <w:ind w:left="0" w:right="113"/>
              <w:jc w:val="right"/>
              <w:rPr>
                <w:b/>
                <w:sz w:val="18"/>
              </w:rPr>
            </w:pPr>
            <w:r w:rsidRPr="002D2FC8">
              <w:rPr>
                <w:b/>
                <w:sz w:val="18"/>
              </w:rPr>
              <w:t>357</w:t>
            </w:r>
          </w:p>
        </w:tc>
      </w:tr>
      <w:tr w:rsidR="0018730F" w:rsidRPr="002D2FC8">
        <w:trPr>
          <w:trHeight w:val="48"/>
        </w:trPr>
        <w:tc>
          <w:tcPr>
            <w:tcW w:w="8505" w:type="dxa"/>
            <w:gridSpan w:val="6"/>
            <w:tcBorders>
              <w:top w:val="single" w:sz="4" w:space="0" w:color="auto"/>
            </w:tcBorders>
            <w:shd w:val="clear" w:color="auto" w:fill="auto"/>
          </w:tcPr>
          <w:p w:rsidR="0018730F" w:rsidRPr="002D2FC8" w:rsidRDefault="0018730F">
            <w:pPr>
              <w:pStyle w:val="SingleTxtG"/>
              <w:keepNext/>
              <w:spacing w:before="40" w:after="40" w:line="220" w:lineRule="exact"/>
              <w:ind w:left="0" w:right="113"/>
              <w:jc w:val="left"/>
              <w:rPr>
                <w:iCs/>
                <w:sz w:val="18"/>
              </w:rPr>
            </w:pPr>
            <w:r w:rsidRPr="002D2FC8">
              <w:rPr>
                <w:iCs/>
                <w:sz w:val="18"/>
              </w:rPr>
              <w:t>Ho</w:t>
            </w:r>
            <w:r>
              <w:rPr>
                <w:iCs/>
                <w:sz w:val="18"/>
              </w:rPr>
              <w:t>gar</w:t>
            </w:r>
            <w:r w:rsidRPr="002D2FC8">
              <w:rPr>
                <w:iCs/>
                <w:sz w:val="18"/>
              </w:rPr>
              <w:t xml:space="preserve"> </w:t>
            </w:r>
          </w:p>
        </w:tc>
      </w:tr>
      <w:tr w:rsidR="0018730F" w:rsidRPr="002D2FC8">
        <w:trPr>
          <w:trHeight w:val="48"/>
        </w:trPr>
        <w:tc>
          <w:tcPr>
            <w:tcW w:w="2520" w:type="dxa"/>
            <w:shd w:val="clear" w:color="auto" w:fill="auto"/>
          </w:tcPr>
          <w:p w:rsidR="0018730F" w:rsidRPr="002D2FC8" w:rsidRDefault="0018730F">
            <w:pPr>
              <w:pStyle w:val="SingleTxtG"/>
              <w:keepNext/>
              <w:spacing w:before="40" w:after="40" w:line="220" w:lineRule="exact"/>
              <w:ind w:left="0" w:right="113" w:firstLine="113"/>
              <w:jc w:val="left"/>
              <w:rPr>
                <w:iCs/>
                <w:sz w:val="18"/>
              </w:rPr>
            </w:pPr>
            <w:r>
              <w:rPr>
                <w:iCs/>
                <w:sz w:val="18"/>
              </w:rPr>
              <w:t xml:space="preserve">Hogar masculino de </w:t>
            </w:r>
            <w:r w:rsidRPr="002D2FC8">
              <w:rPr>
                <w:iCs/>
                <w:sz w:val="18"/>
              </w:rPr>
              <w:t>Singap</w:t>
            </w:r>
            <w:r>
              <w:rPr>
                <w:iCs/>
                <w:sz w:val="18"/>
              </w:rPr>
              <w:t>u</w:t>
            </w:r>
            <w:r w:rsidRPr="002D2FC8">
              <w:rPr>
                <w:iCs/>
                <w:sz w:val="18"/>
              </w:rPr>
              <w:t>r</w:t>
            </w:r>
          </w:p>
        </w:tc>
        <w:tc>
          <w:tcPr>
            <w:tcW w:w="1197" w:type="dxa"/>
            <w:shd w:val="clear" w:color="auto" w:fill="auto"/>
            <w:vAlign w:val="bottom"/>
          </w:tcPr>
          <w:p w:rsidR="0018730F" w:rsidRPr="002D2FC8" w:rsidRDefault="0018730F">
            <w:pPr>
              <w:pStyle w:val="SingleTxtG"/>
              <w:keepNext/>
              <w:spacing w:before="40" w:after="40" w:line="220" w:lineRule="exact"/>
              <w:ind w:left="0" w:right="113"/>
              <w:jc w:val="right"/>
              <w:rPr>
                <w:sz w:val="18"/>
              </w:rPr>
            </w:pPr>
            <w:r w:rsidRPr="002D2FC8">
              <w:rPr>
                <w:sz w:val="18"/>
              </w:rPr>
              <w:t>284</w:t>
            </w:r>
          </w:p>
        </w:tc>
        <w:tc>
          <w:tcPr>
            <w:tcW w:w="1197" w:type="dxa"/>
            <w:shd w:val="clear" w:color="auto" w:fill="auto"/>
            <w:vAlign w:val="bottom"/>
          </w:tcPr>
          <w:p w:rsidR="0018730F" w:rsidRPr="002D2FC8" w:rsidRDefault="0018730F">
            <w:pPr>
              <w:pStyle w:val="SingleTxtG"/>
              <w:keepNext/>
              <w:spacing w:before="40" w:after="40" w:line="220" w:lineRule="exact"/>
              <w:ind w:left="0" w:right="113"/>
              <w:jc w:val="right"/>
              <w:rPr>
                <w:sz w:val="18"/>
              </w:rPr>
            </w:pPr>
            <w:r w:rsidRPr="002D2FC8">
              <w:rPr>
                <w:sz w:val="18"/>
              </w:rPr>
              <w:t>221</w:t>
            </w:r>
          </w:p>
        </w:tc>
        <w:tc>
          <w:tcPr>
            <w:tcW w:w="1197" w:type="dxa"/>
            <w:shd w:val="clear" w:color="auto" w:fill="auto"/>
            <w:vAlign w:val="bottom"/>
          </w:tcPr>
          <w:p w:rsidR="0018730F" w:rsidRPr="002D2FC8" w:rsidRDefault="0018730F">
            <w:pPr>
              <w:pStyle w:val="SingleTxtG"/>
              <w:keepNext/>
              <w:spacing w:before="40" w:after="40" w:line="220" w:lineRule="exact"/>
              <w:ind w:left="0" w:right="113"/>
              <w:jc w:val="right"/>
              <w:rPr>
                <w:sz w:val="18"/>
              </w:rPr>
            </w:pPr>
            <w:r w:rsidRPr="002D2FC8">
              <w:rPr>
                <w:sz w:val="18"/>
              </w:rPr>
              <w:t>236</w:t>
            </w:r>
          </w:p>
        </w:tc>
        <w:tc>
          <w:tcPr>
            <w:tcW w:w="1197" w:type="dxa"/>
            <w:shd w:val="clear" w:color="auto" w:fill="auto"/>
            <w:vAlign w:val="bottom"/>
          </w:tcPr>
          <w:p w:rsidR="0018730F" w:rsidRPr="002D2FC8" w:rsidRDefault="0018730F">
            <w:pPr>
              <w:pStyle w:val="SingleTxtG"/>
              <w:keepNext/>
              <w:spacing w:before="40" w:after="40" w:line="220" w:lineRule="exact"/>
              <w:ind w:left="0" w:right="113"/>
              <w:jc w:val="right"/>
              <w:rPr>
                <w:sz w:val="18"/>
              </w:rPr>
            </w:pPr>
            <w:r w:rsidRPr="002D2FC8">
              <w:rPr>
                <w:sz w:val="18"/>
              </w:rPr>
              <w:t>213</w:t>
            </w:r>
          </w:p>
        </w:tc>
        <w:tc>
          <w:tcPr>
            <w:tcW w:w="1197" w:type="dxa"/>
            <w:shd w:val="clear" w:color="auto" w:fill="auto"/>
            <w:vAlign w:val="bottom"/>
          </w:tcPr>
          <w:p w:rsidR="0018730F" w:rsidRPr="002D2FC8" w:rsidRDefault="0018730F">
            <w:pPr>
              <w:pStyle w:val="SingleTxtG"/>
              <w:keepNext/>
              <w:spacing w:before="40" w:after="40" w:line="220" w:lineRule="exact"/>
              <w:ind w:left="0" w:right="113"/>
              <w:jc w:val="right"/>
              <w:rPr>
                <w:sz w:val="18"/>
              </w:rPr>
            </w:pPr>
            <w:r w:rsidRPr="002D2FC8">
              <w:rPr>
                <w:sz w:val="18"/>
              </w:rPr>
              <w:t>244</w:t>
            </w:r>
          </w:p>
        </w:tc>
      </w:tr>
      <w:tr w:rsidR="0018730F" w:rsidRPr="002D2FC8">
        <w:trPr>
          <w:trHeight w:val="48"/>
        </w:trPr>
        <w:tc>
          <w:tcPr>
            <w:tcW w:w="2520" w:type="dxa"/>
            <w:shd w:val="clear" w:color="auto" w:fill="auto"/>
          </w:tcPr>
          <w:p w:rsidR="0018730F" w:rsidRPr="002D2FC8" w:rsidRDefault="0018730F">
            <w:pPr>
              <w:pStyle w:val="SingleTxtG"/>
              <w:spacing w:before="40" w:after="40" w:line="220" w:lineRule="exact"/>
              <w:ind w:left="0" w:right="113" w:firstLine="113"/>
              <w:jc w:val="left"/>
              <w:rPr>
                <w:iCs/>
                <w:sz w:val="18"/>
              </w:rPr>
            </w:pPr>
            <w:r>
              <w:rPr>
                <w:iCs/>
                <w:sz w:val="18"/>
              </w:rPr>
              <w:t xml:space="preserve">Hogar femenino de </w:t>
            </w:r>
            <w:r w:rsidRPr="002D2FC8">
              <w:rPr>
                <w:iCs/>
                <w:sz w:val="18"/>
              </w:rPr>
              <w:t>Singap</w:t>
            </w:r>
            <w:r>
              <w:rPr>
                <w:iCs/>
                <w:sz w:val="18"/>
              </w:rPr>
              <w:t>u</w:t>
            </w:r>
            <w:r w:rsidRPr="002D2FC8">
              <w:rPr>
                <w:iCs/>
                <w:sz w:val="18"/>
              </w:rPr>
              <w:t>r</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134</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117</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120</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121</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113</w:t>
            </w:r>
          </w:p>
        </w:tc>
      </w:tr>
      <w:tr w:rsidR="0018730F" w:rsidRPr="002D2FC8">
        <w:trPr>
          <w:trHeight w:val="48"/>
        </w:trPr>
        <w:tc>
          <w:tcPr>
            <w:tcW w:w="8505" w:type="dxa"/>
            <w:gridSpan w:val="6"/>
            <w:shd w:val="clear" w:color="auto" w:fill="auto"/>
          </w:tcPr>
          <w:p w:rsidR="0018730F" w:rsidRPr="002D2FC8" w:rsidRDefault="0018730F">
            <w:pPr>
              <w:pStyle w:val="SingleTxtG"/>
              <w:spacing w:before="40" w:after="40" w:line="220" w:lineRule="exact"/>
              <w:ind w:left="0" w:right="113"/>
              <w:jc w:val="left"/>
              <w:rPr>
                <w:iCs/>
                <w:sz w:val="18"/>
              </w:rPr>
            </w:pPr>
            <w:r>
              <w:rPr>
                <w:iCs/>
                <w:sz w:val="18"/>
              </w:rPr>
              <w:t>Edad</w:t>
            </w:r>
            <w:r w:rsidRPr="002D2FC8">
              <w:rPr>
                <w:iCs/>
                <w:sz w:val="18"/>
              </w:rPr>
              <w:t xml:space="preserve"> </w:t>
            </w:r>
          </w:p>
        </w:tc>
      </w:tr>
      <w:tr w:rsidR="0018730F" w:rsidRPr="002D2FC8">
        <w:trPr>
          <w:trHeight w:val="66"/>
        </w:trPr>
        <w:tc>
          <w:tcPr>
            <w:tcW w:w="2520" w:type="dxa"/>
            <w:shd w:val="clear" w:color="auto" w:fill="auto"/>
          </w:tcPr>
          <w:p w:rsidR="0018730F" w:rsidRPr="002D2FC8" w:rsidRDefault="0018730F">
            <w:pPr>
              <w:pStyle w:val="SingleTxtG"/>
              <w:spacing w:before="40" w:after="40" w:line="220" w:lineRule="exact"/>
              <w:ind w:left="0" w:right="113" w:firstLine="113"/>
              <w:jc w:val="left"/>
              <w:rPr>
                <w:iCs/>
                <w:sz w:val="18"/>
              </w:rPr>
            </w:pPr>
            <w:r w:rsidRPr="002D2FC8">
              <w:rPr>
                <w:iCs/>
                <w:sz w:val="18"/>
              </w:rPr>
              <w:t xml:space="preserve">&lt;13 </w:t>
            </w:r>
            <w:r>
              <w:rPr>
                <w:iCs/>
                <w:sz w:val="18"/>
              </w:rPr>
              <w:t>años</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w:t>
            </w:r>
          </w:p>
        </w:tc>
      </w:tr>
      <w:tr w:rsidR="0018730F" w:rsidRPr="002D2FC8">
        <w:trPr>
          <w:trHeight w:val="48"/>
        </w:trPr>
        <w:tc>
          <w:tcPr>
            <w:tcW w:w="2520" w:type="dxa"/>
            <w:shd w:val="clear" w:color="auto" w:fill="auto"/>
          </w:tcPr>
          <w:p w:rsidR="0018730F" w:rsidRPr="002D2FC8" w:rsidRDefault="0018730F">
            <w:pPr>
              <w:pStyle w:val="SingleTxtG"/>
              <w:spacing w:before="40" w:after="40" w:line="220" w:lineRule="exact"/>
              <w:ind w:left="0" w:right="113" w:firstLine="113"/>
              <w:jc w:val="left"/>
              <w:rPr>
                <w:iCs/>
                <w:sz w:val="18"/>
              </w:rPr>
            </w:pPr>
            <w:r>
              <w:rPr>
                <w:iCs/>
                <w:sz w:val="18"/>
              </w:rPr>
              <w:t xml:space="preserve">13 a </w:t>
            </w:r>
            <w:r w:rsidRPr="002D2FC8">
              <w:rPr>
                <w:iCs/>
                <w:sz w:val="18"/>
              </w:rPr>
              <w:t xml:space="preserve">14 </w:t>
            </w:r>
            <w:r>
              <w:rPr>
                <w:iCs/>
                <w:sz w:val="18"/>
              </w:rPr>
              <w:t>años</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133</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122</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94</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113</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114</w:t>
            </w:r>
          </w:p>
        </w:tc>
      </w:tr>
      <w:tr w:rsidR="0018730F" w:rsidRPr="002D2FC8">
        <w:trPr>
          <w:trHeight w:val="48"/>
        </w:trPr>
        <w:tc>
          <w:tcPr>
            <w:tcW w:w="2520" w:type="dxa"/>
            <w:shd w:val="clear" w:color="auto" w:fill="auto"/>
          </w:tcPr>
          <w:p w:rsidR="0018730F" w:rsidRPr="002D2FC8" w:rsidRDefault="0018730F">
            <w:pPr>
              <w:pStyle w:val="SingleTxtG"/>
              <w:spacing w:before="40" w:after="40" w:line="220" w:lineRule="exact"/>
              <w:ind w:left="0" w:right="113" w:firstLine="113"/>
              <w:jc w:val="left"/>
              <w:rPr>
                <w:iCs/>
                <w:sz w:val="18"/>
              </w:rPr>
            </w:pPr>
            <w:r>
              <w:rPr>
                <w:iCs/>
                <w:sz w:val="18"/>
              </w:rPr>
              <w:t xml:space="preserve">15 a </w:t>
            </w:r>
            <w:r w:rsidRPr="002D2FC8">
              <w:rPr>
                <w:iCs/>
                <w:sz w:val="18"/>
              </w:rPr>
              <w:t xml:space="preserve">16 </w:t>
            </w:r>
            <w:r>
              <w:rPr>
                <w:iCs/>
                <w:sz w:val="18"/>
              </w:rPr>
              <w:t>años</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273</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201</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233</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195</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214</w:t>
            </w:r>
          </w:p>
        </w:tc>
      </w:tr>
      <w:tr w:rsidR="0018730F" w:rsidRPr="002D2FC8">
        <w:trPr>
          <w:trHeight w:val="48"/>
        </w:trPr>
        <w:tc>
          <w:tcPr>
            <w:tcW w:w="2520" w:type="dxa"/>
            <w:shd w:val="clear" w:color="auto" w:fill="auto"/>
          </w:tcPr>
          <w:p w:rsidR="0018730F" w:rsidRPr="002D2FC8" w:rsidRDefault="0018730F">
            <w:pPr>
              <w:pStyle w:val="SingleTxtG"/>
              <w:spacing w:before="40" w:after="40" w:line="220" w:lineRule="exact"/>
              <w:ind w:left="0" w:right="113" w:firstLine="113"/>
              <w:jc w:val="left"/>
              <w:rPr>
                <w:iCs/>
                <w:sz w:val="18"/>
              </w:rPr>
            </w:pPr>
            <w:r w:rsidRPr="002D2FC8">
              <w:rPr>
                <w:iCs/>
                <w:sz w:val="18"/>
              </w:rPr>
              <w:t xml:space="preserve">&gt;16 </w:t>
            </w:r>
            <w:r>
              <w:rPr>
                <w:iCs/>
                <w:sz w:val="18"/>
              </w:rPr>
              <w:t>años</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11</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18</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19</w:t>
            </w:r>
          </w:p>
        </w:tc>
        <w:tc>
          <w:tcPr>
            <w:tcW w:w="1197"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20</w:t>
            </w:r>
          </w:p>
        </w:tc>
      </w:tr>
    </w:tbl>
    <w:p w:rsidR="0018730F" w:rsidRPr="003F1DA1" w:rsidRDefault="0018730F">
      <w:pPr>
        <w:pStyle w:val="SingleTxtG"/>
        <w:spacing w:before="120" w:after="240"/>
        <w:ind w:firstLine="170"/>
        <w:rPr>
          <w:i/>
          <w:iCs/>
          <w:sz w:val="18"/>
          <w:szCs w:val="18"/>
        </w:rPr>
      </w:pPr>
      <w:r w:rsidRPr="003F1DA1">
        <w:rPr>
          <w:i/>
          <w:iCs/>
          <w:sz w:val="18"/>
          <w:szCs w:val="18"/>
        </w:rPr>
        <w:t>Fuente</w:t>
      </w:r>
      <w:r w:rsidRPr="003F1DA1">
        <w:rPr>
          <w:iCs/>
          <w:sz w:val="18"/>
          <w:szCs w:val="18"/>
        </w:rPr>
        <w:t>: Ministerio de Desarrollo Comunitario, Juventud y Deport</w:t>
      </w:r>
      <w:r>
        <w:rPr>
          <w:iCs/>
          <w:sz w:val="18"/>
          <w:szCs w:val="18"/>
        </w:rPr>
        <w:t>e</w:t>
      </w:r>
      <w:r w:rsidRPr="003F1DA1">
        <w:rPr>
          <w:iCs/>
          <w:sz w:val="18"/>
          <w:szCs w:val="18"/>
        </w:rPr>
        <w:t>s.</w:t>
      </w:r>
    </w:p>
    <w:p w:rsidR="0018730F" w:rsidRPr="006C41F6" w:rsidRDefault="0018730F">
      <w:pPr>
        <w:pStyle w:val="H23G"/>
      </w:pPr>
      <w:r w:rsidRPr="003F1DA1">
        <w:tab/>
      </w:r>
      <w:r w:rsidRPr="006C41F6">
        <w:t>A.</w:t>
      </w:r>
      <w:r w:rsidRPr="006C41F6">
        <w:tab/>
        <w:t>Castigos corporales en las instituciones</w:t>
      </w:r>
    </w:p>
    <w:p w:rsidR="0018730F" w:rsidRPr="002940FC" w:rsidRDefault="0018730F">
      <w:pPr>
        <w:pStyle w:val="SingleTxtG"/>
      </w:pPr>
      <w:r w:rsidRPr="006C41F6">
        <w:t>460.</w:t>
      </w:r>
      <w:r w:rsidRPr="006C41F6">
        <w:tab/>
      </w:r>
      <w:r>
        <w:t>L</w:t>
      </w:r>
      <w:r w:rsidRPr="006C41F6">
        <w:t xml:space="preserve">os jóvenes </w:t>
      </w:r>
      <w:r>
        <w:t xml:space="preserve">infractores </w:t>
      </w:r>
      <w:r w:rsidRPr="006C41F6">
        <w:t xml:space="preserve">internados en instituciones de acogida </w:t>
      </w:r>
      <w:r>
        <w:t>y alojados</w:t>
      </w:r>
      <w:r w:rsidRPr="006C41F6">
        <w:t xml:space="preserve"> en hogares o escuelas</w:t>
      </w:r>
      <w:r>
        <w:t xml:space="preserve"> autorizados lo están por orden judicial</w:t>
      </w:r>
      <w:r w:rsidRPr="006C41F6">
        <w:t xml:space="preserve">. Esas instituciones </w:t>
      </w:r>
      <w:r>
        <w:t>se rigen por el R</w:t>
      </w:r>
      <w:r w:rsidRPr="006C41F6">
        <w:t xml:space="preserve">eglamento de </w:t>
      </w:r>
      <w:r>
        <w:t>la infancia y la juventud,</w:t>
      </w:r>
      <w:r w:rsidRPr="006C41F6">
        <w:t xml:space="preserve"> que establece que el director y el personal de la e</w:t>
      </w:r>
      <w:r>
        <w:t>s</w:t>
      </w:r>
      <w:r w:rsidRPr="006C41F6">
        <w:t>cuela o el hogar no escatimar</w:t>
      </w:r>
      <w:r>
        <w:t>án ningún esfuerzo para aplicar la</w:t>
      </w:r>
      <w:r w:rsidRPr="006C41F6">
        <w:t xml:space="preserve"> disciplin</w:t>
      </w:r>
      <w:r>
        <w:t>a</w:t>
      </w:r>
      <w:r w:rsidRPr="006C41F6">
        <w:t xml:space="preserve"> </w:t>
      </w:r>
      <w:r>
        <w:t>sin recurrir al castigo</w:t>
      </w:r>
      <w:r w:rsidRPr="006C41F6">
        <w:t xml:space="preserve"> corporal</w:t>
      </w:r>
      <w:r>
        <w:t>.</w:t>
      </w:r>
      <w:r w:rsidRPr="006C41F6">
        <w:t xml:space="preserve"> </w:t>
      </w:r>
      <w:r w:rsidRPr="002940FC">
        <w:t xml:space="preserve">Existen normas muy estrictas en cuanto al uso del castigo corporal como modalidad de disciplina para ayudar a un joven a </w:t>
      </w:r>
      <w:r>
        <w:t>cobrar conciencia</w:t>
      </w:r>
      <w:r w:rsidRPr="002940FC">
        <w:t xml:space="preserve"> de las consecuencias de su</w:t>
      </w:r>
      <w:r>
        <w:t>s</w:t>
      </w:r>
      <w:r w:rsidRPr="002940FC">
        <w:t xml:space="preserve"> ac</w:t>
      </w:r>
      <w:r>
        <w:t>tos</w:t>
      </w:r>
      <w:r w:rsidRPr="002940FC">
        <w:t xml:space="preserve">. </w:t>
      </w:r>
    </w:p>
    <w:p w:rsidR="0018730F" w:rsidRPr="00C56E0B" w:rsidRDefault="0018730F">
      <w:pPr>
        <w:pStyle w:val="SingleTxtG"/>
      </w:pPr>
      <w:r w:rsidRPr="002940FC">
        <w:t>461.</w:t>
      </w:r>
      <w:r w:rsidRPr="002940FC">
        <w:tab/>
        <w:t xml:space="preserve">Como se indicó en el párrafo 9.5 </w:t>
      </w:r>
      <w:r>
        <w:t>d</w:t>
      </w:r>
      <w:r w:rsidRPr="002940FC">
        <w:t xml:space="preserve">e la Sección IV. Derechos y libertades civiles. Nuevas iniciativas, de este informe, las normas de la Ley de la infancia y la </w:t>
      </w:r>
      <w:r>
        <w:t xml:space="preserve">juventud </w:t>
      </w:r>
      <w:r w:rsidRPr="002940FC">
        <w:t>prev</w:t>
      </w:r>
      <w:r>
        <w:t>én el castigo</w:t>
      </w:r>
      <w:r w:rsidRPr="002940FC">
        <w:t xml:space="preserve"> corporal</w:t>
      </w:r>
      <w:r>
        <w:t xml:space="preserve"> como </w:t>
      </w:r>
      <w:r w:rsidRPr="002940FC">
        <w:t>form</w:t>
      </w:r>
      <w:r>
        <w:t>a</w:t>
      </w:r>
      <w:r w:rsidRPr="002940FC">
        <w:t xml:space="preserve"> </w:t>
      </w:r>
      <w:r>
        <w:t>de</w:t>
      </w:r>
      <w:r w:rsidRPr="002940FC">
        <w:t xml:space="preserve"> disciplin</w:t>
      </w:r>
      <w:r>
        <w:t>a</w:t>
      </w:r>
      <w:r w:rsidRPr="002940FC">
        <w:t xml:space="preserve"> </w:t>
      </w:r>
      <w:r>
        <w:t>en casos</w:t>
      </w:r>
      <w:r w:rsidRPr="002940FC">
        <w:t xml:space="preserve"> </w:t>
      </w:r>
      <w:r>
        <w:t>a</w:t>
      </w:r>
      <w:r w:rsidRPr="002940FC">
        <w:t>isla</w:t>
      </w:r>
      <w:r>
        <w:t>dos</w:t>
      </w:r>
      <w:r w:rsidRPr="002940FC">
        <w:t xml:space="preserve"> y </w:t>
      </w:r>
      <w:r>
        <w:t>para infracciones graves, y tan sólo como medida de último</w:t>
      </w:r>
      <w:r w:rsidRPr="002940FC">
        <w:t xml:space="preserve"> re</w:t>
      </w:r>
      <w:r>
        <w:t>cur</w:t>
      </w:r>
      <w:r w:rsidRPr="002940FC">
        <w:t xml:space="preserve">so. </w:t>
      </w:r>
      <w:r>
        <w:t>Únicamente se</w:t>
      </w:r>
      <w:r w:rsidRPr="00C56E0B">
        <w:t xml:space="preserve"> administra tras llevar a cabo </w:t>
      </w:r>
      <w:r>
        <w:t>un</w:t>
      </w:r>
      <w:r w:rsidRPr="00C56E0B">
        <w:t xml:space="preserve">a </w:t>
      </w:r>
      <w:r>
        <w:t>investigación completa</w:t>
      </w:r>
      <w:r w:rsidRPr="00C56E0B">
        <w:t xml:space="preserve">. La vara utilizada </w:t>
      </w:r>
      <w:r>
        <w:t>en</w:t>
      </w:r>
      <w:r w:rsidRPr="00C56E0B">
        <w:t xml:space="preserve"> esas situaciones es una caña</w:t>
      </w:r>
      <w:r>
        <w:t xml:space="preserve"> ligera de</w:t>
      </w:r>
      <w:r w:rsidRPr="00C56E0B">
        <w:t xml:space="preserve"> r</w:t>
      </w:r>
      <w:r>
        <w:t>o</w:t>
      </w:r>
      <w:r w:rsidRPr="00C56E0B">
        <w:t>t</w:t>
      </w:r>
      <w:r>
        <w:t>é</w:t>
      </w:r>
      <w:r w:rsidRPr="00C56E0B">
        <w:t>n</w:t>
      </w:r>
      <w:r>
        <w:t>,</w:t>
      </w:r>
      <w:r w:rsidRPr="00C56E0B">
        <w:t xml:space="preserve"> diferent</w:t>
      </w:r>
      <w:r>
        <w:t>e</w:t>
      </w:r>
      <w:r w:rsidRPr="00C56E0B">
        <w:t xml:space="preserve"> </w:t>
      </w:r>
      <w:r>
        <w:t xml:space="preserve">de la </w:t>
      </w:r>
      <w:r w:rsidRPr="00C56E0B">
        <w:t>us</w:t>
      </w:r>
      <w:r>
        <w:t>a</w:t>
      </w:r>
      <w:r w:rsidRPr="00C56E0B">
        <w:t>d</w:t>
      </w:r>
      <w:r>
        <w:t>a para los</w:t>
      </w:r>
      <w:r w:rsidRPr="00C56E0B">
        <w:t xml:space="preserve"> </w:t>
      </w:r>
      <w:r>
        <w:t xml:space="preserve">delincuentes </w:t>
      </w:r>
      <w:r w:rsidRPr="00C56E0B">
        <w:t>adult</w:t>
      </w:r>
      <w:r>
        <w:t>os</w:t>
      </w:r>
      <w:r w:rsidRPr="00C56E0B">
        <w:t>. Hay también procedimientos para garantizar que ninguna persona con una discapacidad f</w:t>
      </w:r>
      <w:r>
        <w:t>ísica o</w:t>
      </w:r>
      <w:r w:rsidRPr="00C56E0B">
        <w:t xml:space="preserve"> mental </w:t>
      </w:r>
      <w:r>
        <w:t>se vea sometida a castigos</w:t>
      </w:r>
      <w:r w:rsidRPr="00C56E0B">
        <w:t xml:space="preserve"> corporal</w:t>
      </w:r>
      <w:r>
        <w:t>es.</w:t>
      </w:r>
      <w:r w:rsidRPr="00C56E0B">
        <w:t xml:space="preserve"> Los padres o tutores de los </w:t>
      </w:r>
      <w:r>
        <w:t>internos</w:t>
      </w:r>
      <w:r w:rsidRPr="00C56E0B">
        <w:t xml:space="preserve"> han de ser informados lo antes posible de las medidas disciplinar</w:t>
      </w:r>
      <w:r>
        <w:t>ias</w:t>
      </w:r>
      <w:r w:rsidRPr="00C56E0B">
        <w:t xml:space="preserve"> </w:t>
      </w:r>
      <w:r>
        <w:t>adoptadas y del castigo</w:t>
      </w:r>
      <w:r w:rsidRPr="00C56E0B">
        <w:t xml:space="preserve"> </w:t>
      </w:r>
      <w:r>
        <w:t>i</w:t>
      </w:r>
      <w:r w:rsidRPr="00C56E0B">
        <w:t>mp</w:t>
      </w:r>
      <w:r>
        <w:t>ue</w:t>
      </w:r>
      <w:r w:rsidRPr="00C56E0B">
        <w:t>s</w:t>
      </w:r>
      <w:r>
        <w:t xml:space="preserve">to. </w:t>
      </w:r>
    </w:p>
    <w:p w:rsidR="0018730F" w:rsidRPr="00DA59A7" w:rsidRDefault="0018730F">
      <w:pPr>
        <w:pStyle w:val="SingleTxtG"/>
      </w:pPr>
      <w:r w:rsidRPr="00C56E0B">
        <w:t>462.</w:t>
      </w:r>
      <w:r w:rsidRPr="00C56E0B">
        <w:tab/>
        <w:t>El protocolo detallado que se debe seguir en cada c</w:t>
      </w:r>
      <w:r>
        <w:t>a</w:t>
      </w:r>
      <w:r w:rsidRPr="00C56E0B">
        <w:t>so exige también que el director</w:t>
      </w:r>
      <w:r>
        <w:t xml:space="preserve"> deje constancia en el libro de registro de la disciplina de la</w:t>
      </w:r>
      <w:r w:rsidRPr="00C56E0B">
        <w:t xml:space="preserve"> decisi</w:t>
      </w:r>
      <w:r>
        <w:t>ó</w:t>
      </w:r>
      <w:r w:rsidRPr="00C56E0B">
        <w:t xml:space="preserve">n </w:t>
      </w:r>
      <w:r>
        <w:t>de emplear algún tipo de castigo</w:t>
      </w:r>
      <w:r w:rsidRPr="00C56E0B">
        <w:t xml:space="preserve">. </w:t>
      </w:r>
      <w:r w:rsidRPr="00DA59A7">
        <w:t xml:space="preserve">Ese libro está entre los documentos y archivos sometidos al </w:t>
      </w:r>
      <w:r>
        <w:t>examen de una Junta de Visitadore</w:t>
      </w:r>
      <w:r w:rsidRPr="00DA59A7">
        <w:t>s integrada por dirigentes de la comuni</w:t>
      </w:r>
      <w:r>
        <w:t>dad, nombrados por el</w:t>
      </w:r>
      <w:r w:rsidRPr="00DA59A7">
        <w:t xml:space="preserve"> Ministr</w:t>
      </w:r>
      <w:r>
        <w:t>o,</w:t>
      </w:r>
      <w:r w:rsidRPr="00DA59A7">
        <w:t xml:space="preserve"> </w:t>
      </w:r>
      <w:r>
        <w:t>para analizar las prácticas utilizadas en cada hogar.</w:t>
      </w:r>
    </w:p>
    <w:p w:rsidR="0018730F" w:rsidRPr="00DA59A7" w:rsidRDefault="0018730F">
      <w:pPr>
        <w:pStyle w:val="SingleTxtG"/>
      </w:pPr>
      <w:r w:rsidRPr="00DA59A7">
        <w:t>463.</w:t>
      </w:r>
      <w:r w:rsidRPr="00DA59A7">
        <w:tab/>
        <w:t>Se han adoptado directrices claras y detalladas</w:t>
      </w:r>
      <w:r w:rsidR="00524278">
        <w:t xml:space="preserve"> </w:t>
      </w:r>
      <w:r w:rsidRPr="00DA59A7">
        <w:t xml:space="preserve">de estricto cumplimiento si se usan los azotes por orden judicial </w:t>
      </w:r>
      <w:r>
        <w:t>o como</w:t>
      </w:r>
      <w:r w:rsidRPr="00DA59A7">
        <w:t xml:space="preserve"> form</w:t>
      </w:r>
      <w:r>
        <w:t>a de castigo</w:t>
      </w:r>
      <w:r w:rsidRPr="00DA59A7">
        <w:t xml:space="preserve"> corporal </w:t>
      </w:r>
      <w:r>
        <w:t>en un centro de</w:t>
      </w:r>
      <w:r w:rsidRPr="00DA59A7">
        <w:t xml:space="preserve"> </w:t>
      </w:r>
      <w:r>
        <w:t xml:space="preserve">rehabilitación </w:t>
      </w:r>
      <w:r w:rsidRPr="00DA59A7">
        <w:t>juvenil. También se toman medidas disciplinarias severas contra cualquier funcionario público, ya sea maestro</w:t>
      </w:r>
      <w:r>
        <w:t xml:space="preserve"> o</w:t>
      </w:r>
      <w:r w:rsidRPr="00DA59A7">
        <w:t xml:space="preserve"> supervisor</w:t>
      </w:r>
      <w:r>
        <w:t>,</w:t>
      </w:r>
      <w:r w:rsidRPr="00DA59A7">
        <w:t xml:space="preserve"> en una instituci</w:t>
      </w:r>
      <w:r>
        <w:t>ón autorizada</w:t>
      </w:r>
      <w:r w:rsidRPr="00DA59A7">
        <w:t xml:space="preserve"> o </w:t>
      </w:r>
      <w:r>
        <w:t>e</w:t>
      </w:r>
      <w:r w:rsidRPr="00DA59A7">
        <w:t xml:space="preserve">n </w:t>
      </w:r>
      <w:r>
        <w:t xml:space="preserve">un centro de detención </w:t>
      </w:r>
      <w:r w:rsidRPr="00DA59A7">
        <w:t xml:space="preserve">juvenil, </w:t>
      </w:r>
      <w:r>
        <w:t>que no haya respetado las salvaguardias y directrices</w:t>
      </w:r>
      <w:r w:rsidRPr="00DA59A7">
        <w:t xml:space="preserve"> </w:t>
      </w:r>
      <w:r>
        <w:t>e</w:t>
      </w:r>
      <w:r w:rsidRPr="00DA59A7">
        <w:t>st</w:t>
      </w:r>
      <w:r>
        <w:t>ablecidas, al administrar los castigos</w:t>
      </w:r>
      <w:r w:rsidRPr="00DA59A7">
        <w:t xml:space="preserve"> corporal</w:t>
      </w:r>
      <w:r>
        <w:t>es</w:t>
      </w:r>
      <w:r w:rsidRPr="00DA59A7">
        <w:t xml:space="preserve"> o </w:t>
      </w:r>
      <w:r>
        <w:t>que utilice una fuerza física</w:t>
      </w:r>
      <w:r w:rsidRPr="00DA59A7">
        <w:t xml:space="preserve"> </w:t>
      </w:r>
      <w:r>
        <w:t xml:space="preserve">no </w:t>
      </w:r>
      <w:r w:rsidRPr="00DA59A7">
        <w:t>autoriz</w:t>
      </w:r>
      <w:r>
        <w:t>a</w:t>
      </w:r>
      <w:r w:rsidRPr="00DA59A7">
        <w:t>d</w:t>
      </w:r>
      <w:r>
        <w:t>a</w:t>
      </w:r>
      <w:r w:rsidRPr="00DA59A7">
        <w:t xml:space="preserve"> </w:t>
      </w:r>
      <w:r>
        <w:t>contra un niño</w:t>
      </w:r>
      <w:r w:rsidRPr="00DA59A7">
        <w:t xml:space="preserve">. </w:t>
      </w:r>
    </w:p>
    <w:p w:rsidR="0018730F" w:rsidRPr="00604A7F" w:rsidRDefault="0018730F" w:rsidP="00524278">
      <w:pPr>
        <w:pStyle w:val="SingleTxtG"/>
      </w:pPr>
      <w:r w:rsidRPr="00CA7D37">
        <w:t>464.</w:t>
      </w:r>
      <w:r w:rsidRPr="00CA7D37">
        <w:tab/>
        <w:t>En virtud del artículo</w:t>
      </w:r>
      <w:r>
        <w:t xml:space="preserve"> 5 </w:t>
      </w:r>
      <w:r w:rsidRPr="00CA7D37">
        <w:t>1) de la Ley de la infancia y la juventud, cualquiera que maltrate a un niño puede ser sancionado</w:t>
      </w:r>
      <w:r>
        <w:t>,</w:t>
      </w:r>
      <w:r w:rsidRPr="00CA7D37">
        <w:t xml:space="preserve"> si es condenado</w:t>
      </w:r>
      <w:r>
        <w:t>,</w:t>
      </w:r>
      <w:r w:rsidRPr="00CA7D37">
        <w:t xml:space="preserve"> a una multa no superior a</w:t>
      </w:r>
      <w:r w:rsidR="00524278">
        <w:t xml:space="preserve"> </w:t>
      </w:r>
      <w:r w:rsidRPr="00CA7D37">
        <w:t>20</w:t>
      </w:r>
      <w:r w:rsidR="00524278">
        <w:t>.</w:t>
      </w:r>
      <w:r w:rsidRPr="00CA7D37">
        <w:t xml:space="preserve">000 </w:t>
      </w:r>
      <w:r>
        <w:t xml:space="preserve">dólares singapurenses </w:t>
      </w:r>
      <w:r w:rsidRPr="00CA7D37">
        <w:t>(14</w:t>
      </w:r>
      <w:r w:rsidR="005104AC">
        <w:t>.</w:t>
      </w:r>
      <w:r w:rsidRPr="00CA7D37">
        <w:t>286</w:t>
      </w:r>
      <w:r>
        <w:t xml:space="preserve"> dólares de los EE.UU.</w:t>
      </w:r>
      <w:r w:rsidRPr="00CA7D37">
        <w:t>) o</w:t>
      </w:r>
      <w:r>
        <w:t xml:space="preserve"> a una pena de cárcel por un período máximo de</w:t>
      </w:r>
      <w:r w:rsidRPr="00CA7D37">
        <w:t xml:space="preserve"> 7 </w:t>
      </w:r>
      <w:r>
        <w:t>años o a ambos</w:t>
      </w:r>
      <w:r w:rsidRPr="00CA7D37">
        <w:t xml:space="preserve">, </w:t>
      </w:r>
      <w:r>
        <w:t>si es causa de la muerte del niño</w:t>
      </w:r>
      <w:r w:rsidRPr="00CA7D37">
        <w:t xml:space="preserve">. </w:t>
      </w:r>
      <w:r w:rsidRPr="00077F8B">
        <w:t>Los artículos 321 y 322 del Código Penal (Cap.</w:t>
      </w:r>
      <w:r w:rsidR="00524278">
        <w:t xml:space="preserve"> </w:t>
      </w:r>
      <w:r w:rsidRPr="00077F8B">
        <w:t>224) prevén la protección contra quien provoque deliberadamente daño</w:t>
      </w:r>
      <w:r>
        <w:t>s</w:t>
      </w:r>
      <w:r w:rsidRPr="00077F8B">
        <w:t xml:space="preserve"> o daño</w:t>
      </w:r>
      <w:r>
        <w:t>s</w:t>
      </w:r>
      <w:r w:rsidRPr="00077F8B">
        <w:t xml:space="preserve"> muy grave</w:t>
      </w:r>
      <w:r>
        <w:t>s</w:t>
      </w:r>
      <w:r w:rsidRPr="00077F8B">
        <w:t xml:space="preserve"> respectiv</w:t>
      </w:r>
      <w:r>
        <w:t>amente</w:t>
      </w:r>
      <w:r w:rsidRPr="00077F8B">
        <w:t xml:space="preserve">. Los castigos establecidos en el artículo 321 son la pena de </w:t>
      </w:r>
      <w:r>
        <w:t>prisión</w:t>
      </w:r>
      <w:r w:rsidRPr="00077F8B">
        <w:t xml:space="preserve"> por un período máximo de 2 años, o una multa que puede ascender a 5</w:t>
      </w:r>
      <w:r w:rsidR="00524278">
        <w:t>.</w:t>
      </w:r>
      <w:r w:rsidRPr="00077F8B">
        <w:t xml:space="preserve">000 </w:t>
      </w:r>
      <w:r>
        <w:t xml:space="preserve">dólares singapurenses </w:t>
      </w:r>
      <w:r w:rsidRPr="00077F8B">
        <w:t>(3</w:t>
      </w:r>
      <w:r w:rsidR="00524278">
        <w:t>.</w:t>
      </w:r>
      <w:r w:rsidRPr="00077F8B">
        <w:t>571</w:t>
      </w:r>
      <w:r>
        <w:t xml:space="preserve"> dólares de los EE.UU.</w:t>
      </w:r>
      <w:r w:rsidRPr="00077F8B">
        <w:t xml:space="preserve">), o </w:t>
      </w:r>
      <w:r>
        <w:t>ambos</w:t>
      </w:r>
      <w:r w:rsidRPr="00077F8B">
        <w:t xml:space="preserve">. Las sanciones estipuladas en el artículo 322 son </w:t>
      </w:r>
      <w:r>
        <w:t>l</w:t>
      </w:r>
      <w:r w:rsidRPr="00077F8B">
        <w:t xml:space="preserve">a pena de </w:t>
      </w:r>
      <w:r>
        <w:t>prisión</w:t>
      </w:r>
      <w:r w:rsidRPr="00077F8B">
        <w:t xml:space="preserve"> </w:t>
      </w:r>
      <w:r>
        <w:t>por un período que puede elevarse a</w:t>
      </w:r>
      <w:r w:rsidRPr="00077F8B">
        <w:t xml:space="preserve"> 10 </w:t>
      </w:r>
      <w:r>
        <w:t>años o una multa</w:t>
      </w:r>
      <w:r w:rsidRPr="00077F8B">
        <w:t xml:space="preserve"> o</w:t>
      </w:r>
      <w:r>
        <w:t xml:space="preserve"> unos azotes</w:t>
      </w:r>
      <w:r w:rsidRPr="00077F8B">
        <w:t xml:space="preserve">. </w:t>
      </w:r>
      <w:r w:rsidRPr="00604A7F">
        <w:t>El artículo 140</w:t>
      </w:r>
      <w:r>
        <w:t xml:space="preserve"> </w:t>
      </w:r>
      <w:r w:rsidRPr="00604A7F">
        <w:t>1) de la Carta de la Mujer (Cap.</w:t>
      </w:r>
      <w:r w:rsidR="00524278">
        <w:t xml:space="preserve"> </w:t>
      </w:r>
      <w:r w:rsidRPr="00604A7F">
        <w:t xml:space="preserve">353) tipifica </w:t>
      </w:r>
      <w:r>
        <w:t>asimismo</w:t>
      </w:r>
      <w:r w:rsidRPr="00604A7F">
        <w:t xml:space="preserve"> como delito la captación, intimidaci</w:t>
      </w:r>
      <w:r>
        <w:t>ón</w:t>
      </w:r>
      <w:r w:rsidRPr="00604A7F">
        <w:t xml:space="preserve">, </w:t>
      </w:r>
      <w:r>
        <w:t>retención o</w:t>
      </w:r>
      <w:r w:rsidRPr="00604A7F">
        <w:t xml:space="preserve"> det</w:t>
      </w:r>
      <w:r>
        <w:t>e</w:t>
      </w:r>
      <w:r w:rsidRPr="00604A7F">
        <w:t>n</w:t>
      </w:r>
      <w:r>
        <w:t>ción de una mujer o una niña con fines de</w:t>
      </w:r>
      <w:r w:rsidRPr="00604A7F">
        <w:t xml:space="preserve"> prostitu</w:t>
      </w:r>
      <w:r>
        <w:t>c</w:t>
      </w:r>
      <w:r w:rsidRPr="00604A7F">
        <w:t>i</w:t>
      </w:r>
      <w:r>
        <w:t>ó</w:t>
      </w:r>
      <w:r w:rsidRPr="00604A7F">
        <w:t>n o</w:t>
      </w:r>
      <w:r>
        <w:t xml:space="preserve"> para mantener relaciones sexuales, salvo si es para contraer</w:t>
      </w:r>
      <w:r w:rsidRPr="00604A7F">
        <w:t xml:space="preserve"> ma</w:t>
      </w:r>
      <w:r>
        <w:t>t</w:t>
      </w:r>
      <w:r w:rsidRPr="00604A7F">
        <w:t>ri</w:t>
      </w:r>
      <w:r>
        <w:t>monio</w:t>
      </w:r>
      <w:r w:rsidRPr="00604A7F">
        <w:t xml:space="preserve">. Los autores pueden ser condenados a penas de prisión de hasta 5 </w:t>
      </w:r>
      <w:r>
        <w:t xml:space="preserve">años y a una multa </w:t>
      </w:r>
      <w:r w:rsidRPr="00604A7F">
        <w:t>no</w:t>
      </w:r>
      <w:r>
        <w:t xml:space="preserve"> superior a</w:t>
      </w:r>
      <w:r w:rsidRPr="00604A7F">
        <w:t xml:space="preserve"> 10</w:t>
      </w:r>
      <w:r w:rsidR="00524278">
        <w:t>.</w:t>
      </w:r>
      <w:r w:rsidRPr="00604A7F">
        <w:t xml:space="preserve">000 </w:t>
      </w:r>
      <w:r>
        <w:t xml:space="preserve">dólares singapurenses </w:t>
      </w:r>
      <w:r w:rsidRPr="00604A7F">
        <w:t>(7</w:t>
      </w:r>
      <w:r w:rsidR="00524278">
        <w:t>.</w:t>
      </w:r>
      <w:r w:rsidRPr="00604A7F">
        <w:t>143</w:t>
      </w:r>
      <w:r>
        <w:t xml:space="preserve"> dólares de los EE.UU.</w:t>
      </w:r>
      <w:r w:rsidRPr="00604A7F">
        <w:t>).</w:t>
      </w:r>
    </w:p>
    <w:p w:rsidR="0018730F" w:rsidRPr="00604A7F" w:rsidRDefault="0018730F">
      <w:pPr>
        <w:pStyle w:val="H1G"/>
      </w:pPr>
      <w:r w:rsidRPr="00604A7F">
        <w:tab/>
        <w:t>7.</w:t>
      </w:r>
      <w:r w:rsidRPr="00604A7F">
        <w:tab/>
        <w:t>Artículo 37 (a)</w:t>
      </w:r>
      <w:r w:rsidRPr="00604A7F">
        <w:br/>
        <w:t>Condenas aplicables a los jóvenes y, en particular, la prohibición de la pena capital</w:t>
      </w:r>
      <w:r w:rsidR="00524278">
        <w:t xml:space="preserve"> </w:t>
      </w:r>
      <w:r>
        <w:t>y la prisión perpétua</w:t>
      </w:r>
    </w:p>
    <w:p w:rsidR="0018730F" w:rsidRPr="003444B3" w:rsidRDefault="0018730F">
      <w:pPr>
        <w:pStyle w:val="SingleTxtG"/>
        <w:rPr>
          <w:i/>
          <w:iCs/>
        </w:rPr>
      </w:pPr>
      <w:r w:rsidRPr="003444B3">
        <w:rPr>
          <w:i/>
          <w:iCs/>
        </w:rPr>
        <w:t xml:space="preserve">Los Estados Partes velarán por que ningún niño sea sometido a torturas ni a otros tratos o penas crueles </w:t>
      </w:r>
      <w:r>
        <w:rPr>
          <w:i/>
          <w:iCs/>
        </w:rPr>
        <w:t>inhumanos o degradantes ni sea privado de su libertad</w:t>
      </w:r>
      <w:r w:rsidRPr="003444B3">
        <w:rPr>
          <w:i/>
          <w:iCs/>
        </w:rPr>
        <w:t>. No se impondrá la pena capital</w:t>
      </w:r>
      <w:r>
        <w:rPr>
          <w:i/>
          <w:iCs/>
        </w:rPr>
        <w:t xml:space="preserve"> </w:t>
      </w:r>
      <w:r w:rsidRPr="003444B3">
        <w:rPr>
          <w:i/>
          <w:iCs/>
        </w:rPr>
        <w:t>ni la de prisión pe</w:t>
      </w:r>
      <w:r>
        <w:rPr>
          <w:i/>
          <w:iCs/>
        </w:rPr>
        <w:t>r</w:t>
      </w:r>
      <w:r w:rsidRPr="003444B3">
        <w:rPr>
          <w:i/>
          <w:iCs/>
        </w:rPr>
        <w:t>petua sin posibilidad de excarcelaci</w:t>
      </w:r>
      <w:r>
        <w:rPr>
          <w:i/>
          <w:iCs/>
        </w:rPr>
        <w:t>ón</w:t>
      </w:r>
      <w:r w:rsidRPr="003444B3">
        <w:rPr>
          <w:i/>
          <w:iCs/>
        </w:rPr>
        <w:t xml:space="preserve"> </w:t>
      </w:r>
      <w:r>
        <w:rPr>
          <w:i/>
          <w:iCs/>
        </w:rPr>
        <w:t>por delitos cometidos por menores de</w:t>
      </w:r>
      <w:r w:rsidRPr="003444B3">
        <w:rPr>
          <w:i/>
          <w:iCs/>
        </w:rPr>
        <w:t xml:space="preserve"> 18</w:t>
      </w:r>
      <w:r>
        <w:rPr>
          <w:i/>
          <w:iCs/>
        </w:rPr>
        <w:t xml:space="preserve"> años de edad</w:t>
      </w:r>
      <w:r w:rsidRPr="003444B3">
        <w:rPr>
          <w:i/>
          <w:iCs/>
        </w:rPr>
        <w:t>.</w:t>
      </w:r>
    </w:p>
    <w:p w:rsidR="0018730F" w:rsidRPr="003444B3" w:rsidRDefault="0018730F">
      <w:pPr>
        <w:pStyle w:val="SingleTxtG"/>
      </w:pPr>
      <w:r w:rsidRPr="003444B3">
        <w:t>465.</w:t>
      </w:r>
      <w:r w:rsidRPr="003444B3">
        <w:tab/>
        <w:t xml:space="preserve">Como se indicó en los párrafos 485 a 487 del informe inicial, cuando </w:t>
      </w:r>
      <w:r>
        <w:t xml:space="preserve">se encausa a </w:t>
      </w:r>
      <w:r w:rsidRPr="003444B3">
        <w:t xml:space="preserve">un infractor </w:t>
      </w:r>
      <w:r>
        <w:t>juvenil</w:t>
      </w:r>
      <w:r w:rsidRPr="003444B3">
        <w:t xml:space="preserve"> </w:t>
      </w:r>
      <w:r>
        <w:t xml:space="preserve">y </w:t>
      </w:r>
      <w:r w:rsidRPr="003444B3">
        <w:t xml:space="preserve">es condenado por un tribunal, </w:t>
      </w:r>
      <w:r>
        <w:t>se pueden dictar diversos mandatos de cumplimiento dentro de</w:t>
      </w:r>
      <w:r w:rsidRPr="003444B3">
        <w:t xml:space="preserve"> la comunidad </w:t>
      </w:r>
      <w:r>
        <w:t>o en reclusión, en función de las</w:t>
      </w:r>
      <w:r w:rsidRPr="003444B3">
        <w:t xml:space="preserve"> circu</w:t>
      </w:r>
      <w:r>
        <w:t>n</w:t>
      </w:r>
      <w:r w:rsidRPr="003444B3">
        <w:t>stanc</w:t>
      </w:r>
      <w:r>
        <w:t>ias de cada</w:t>
      </w:r>
      <w:r w:rsidRPr="003444B3">
        <w:t xml:space="preserve"> cas</w:t>
      </w:r>
      <w:r>
        <w:t>o y del infractor</w:t>
      </w:r>
      <w:r w:rsidRPr="003444B3">
        <w:t xml:space="preserve">. </w:t>
      </w:r>
    </w:p>
    <w:p w:rsidR="0018730F" w:rsidRPr="00252B14" w:rsidRDefault="0018730F">
      <w:pPr>
        <w:pStyle w:val="H23G"/>
      </w:pPr>
      <w:r w:rsidRPr="003444B3">
        <w:tab/>
      </w:r>
      <w:r w:rsidRPr="00252B14">
        <w:t>A.</w:t>
      </w:r>
      <w:r w:rsidRPr="00252B14">
        <w:tab/>
        <w:t>Tendencias de los tipos de delitos</w:t>
      </w:r>
      <w:r>
        <w:t xml:space="preserve"> que motivan la detención de los jóvenes</w:t>
      </w:r>
    </w:p>
    <w:p w:rsidR="0018730F" w:rsidRPr="00252B14" w:rsidRDefault="0018730F">
      <w:pPr>
        <w:pStyle w:val="SingleTxtG"/>
      </w:pPr>
      <w:r w:rsidRPr="00252B14">
        <w:t>466.</w:t>
      </w:r>
      <w:r w:rsidRPr="00252B14">
        <w:tab/>
        <w:t>El número de infractores juveniles deteni</w:t>
      </w:r>
      <w:r>
        <w:t>d</w:t>
      </w:r>
      <w:r w:rsidRPr="00252B14">
        <w:t>os por la comisi</w:t>
      </w:r>
      <w:r>
        <w:t>ó</w:t>
      </w:r>
      <w:r w:rsidRPr="00252B14">
        <w:t xml:space="preserve">n de delitos generales ha experimentado </w:t>
      </w:r>
      <w:r>
        <w:t xml:space="preserve">un descenso </w:t>
      </w:r>
      <w:r w:rsidRPr="00252B14">
        <w:t>continua</w:t>
      </w:r>
      <w:r>
        <w:t>do, como se ha mencionado, entre</w:t>
      </w:r>
      <w:r w:rsidRPr="00252B14">
        <w:t xml:space="preserve"> 2004 </w:t>
      </w:r>
      <w:r>
        <w:t>y</w:t>
      </w:r>
      <w:r w:rsidRPr="00252B14">
        <w:t xml:space="preserve"> 2006.</w:t>
      </w:r>
      <w:r>
        <w:t xml:space="preserve"> </w:t>
      </w:r>
      <w:r w:rsidRPr="00252B14">
        <w:t>Específicamente, en 2005 se produ</w:t>
      </w:r>
      <w:r>
        <w:t>j</w:t>
      </w:r>
      <w:r w:rsidRPr="00252B14">
        <w:t>o una disminución marginal de un 1%</w:t>
      </w:r>
      <w:r>
        <w:t>,</w:t>
      </w:r>
      <w:r w:rsidRPr="00252B14">
        <w:t xml:space="preserve"> </w:t>
      </w:r>
      <w:r>
        <w:t>e</w:t>
      </w:r>
      <w:r w:rsidRPr="00252B14">
        <w:t xml:space="preserve">n </w:t>
      </w:r>
      <w:r>
        <w:t xml:space="preserve">comparación con </w:t>
      </w:r>
      <w:r w:rsidRPr="00252B14">
        <w:t xml:space="preserve">2004 </w:t>
      </w:r>
      <w:r>
        <w:t>y en 2006, una reducción del</w:t>
      </w:r>
      <w:r w:rsidRPr="00252B14">
        <w:t xml:space="preserve"> 24%</w:t>
      </w:r>
      <w:r>
        <w:t>,</w:t>
      </w:r>
      <w:r w:rsidR="00524278">
        <w:t xml:space="preserve"> </w:t>
      </w:r>
      <w:r>
        <w:t>frente a</w:t>
      </w:r>
      <w:r w:rsidRPr="00252B14">
        <w:t xml:space="preserve"> 2005.</w:t>
      </w:r>
      <w:r w:rsidRPr="00252B14" w:rsidDel="000F532E">
        <w:t xml:space="preserve"> </w:t>
      </w:r>
      <w:r>
        <w:t>Posteriormente, en 2007 se registró un aumento del</w:t>
      </w:r>
      <w:r w:rsidRPr="00252B14">
        <w:t xml:space="preserve"> 7%</w:t>
      </w:r>
      <w:r>
        <w:t>,</w:t>
      </w:r>
      <w:r w:rsidR="00524278">
        <w:t xml:space="preserve"> </w:t>
      </w:r>
      <w:r w:rsidRPr="00252B14">
        <w:t>en compar</w:t>
      </w:r>
      <w:r>
        <w:t>ación con</w:t>
      </w:r>
      <w:r w:rsidRPr="00252B14">
        <w:t xml:space="preserve"> 2006.</w:t>
      </w:r>
    </w:p>
    <w:p w:rsidR="0018730F" w:rsidRPr="002D2FC8" w:rsidRDefault="0018730F">
      <w:pPr>
        <w:pStyle w:val="Heading1"/>
        <w:spacing w:before="240"/>
        <w:rPr>
          <w:b/>
        </w:rPr>
      </w:pPr>
      <w:r>
        <w:t>Cuadro</w:t>
      </w:r>
      <w:r w:rsidRPr="002D2FC8">
        <w:t xml:space="preserve"> 38</w:t>
      </w:r>
    </w:p>
    <w:p w:rsidR="0018730F" w:rsidRPr="00252B14" w:rsidRDefault="009B31EF" w:rsidP="008F2C6B">
      <w:pPr>
        <w:pStyle w:val="SingleTxtG"/>
        <w:jc w:val="left"/>
        <w:rPr>
          <w:b/>
        </w:rPr>
      </w:pPr>
      <w:r>
        <w:rPr>
          <w:b/>
        </w:rPr>
        <w:t>Número</w:t>
      </w:r>
      <w:r w:rsidR="0018730F" w:rsidRPr="00252B14">
        <w:rPr>
          <w:b/>
        </w:rPr>
        <w:t xml:space="preserve"> de infractores juveniles (</w:t>
      </w:r>
      <w:r w:rsidR="0018730F">
        <w:rPr>
          <w:b/>
        </w:rPr>
        <w:t>de</w:t>
      </w:r>
      <w:r w:rsidR="0018730F" w:rsidRPr="00252B14">
        <w:rPr>
          <w:b/>
        </w:rPr>
        <w:t xml:space="preserve"> 7 </w:t>
      </w:r>
      <w:r w:rsidR="0018730F">
        <w:rPr>
          <w:b/>
        </w:rPr>
        <w:t>a</w:t>
      </w:r>
      <w:r w:rsidR="0018730F" w:rsidRPr="00252B14">
        <w:rPr>
          <w:b/>
        </w:rPr>
        <w:t xml:space="preserve"> 15 años) detenidos, </w:t>
      </w:r>
      <w:r w:rsidR="0018730F">
        <w:rPr>
          <w:b/>
        </w:rPr>
        <w:t>por tipos generales</w:t>
      </w:r>
      <w:r>
        <w:rPr>
          <w:b/>
        </w:rPr>
        <w:br/>
      </w:r>
      <w:r w:rsidR="0018730F">
        <w:rPr>
          <w:b/>
        </w:rPr>
        <w:t xml:space="preserve">de delitos </w:t>
      </w:r>
    </w:p>
    <w:tbl>
      <w:tblPr>
        <w:tblW w:w="9639"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2093"/>
        <w:gridCol w:w="700"/>
        <w:gridCol w:w="638"/>
        <w:gridCol w:w="518"/>
        <w:gridCol w:w="730"/>
        <w:gridCol w:w="638"/>
        <w:gridCol w:w="518"/>
        <w:gridCol w:w="730"/>
        <w:gridCol w:w="638"/>
        <w:gridCol w:w="534"/>
        <w:gridCol w:w="746"/>
        <w:gridCol w:w="638"/>
        <w:gridCol w:w="518"/>
      </w:tblGrid>
      <w:tr w:rsidR="0018730F" w:rsidRPr="002D2FC8" w:rsidTr="00B95B27">
        <w:trPr>
          <w:trHeight w:val="175"/>
          <w:tblHeader/>
        </w:trPr>
        <w:tc>
          <w:tcPr>
            <w:tcW w:w="0" w:type="auto"/>
            <w:tcBorders>
              <w:top w:val="single" w:sz="4" w:space="0" w:color="auto"/>
              <w:bottom w:val="nil"/>
            </w:tcBorders>
            <w:shd w:val="clear" w:color="auto" w:fill="auto"/>
            <w:noWrap/>
          </w:tcPr>
          <w:p w:rsidR="0018730F" w:rsidRPr="00252B14" w:rsidRDefault="0018730F">
            <w:pPr>
              <w:pStyle w:val="SingleTxtG"/>
              <w:spacing w:before="80" w:after="80" w:line="200" w:lineRule="exact"/>
              <w:ind w:left="0" w:right="113"/>
              <w:jc w:val="left"/>
              <w:rPr>
                <w:bCs/>
                <w:i/>
                <w:sz w:val="16"/>
                <w:szCs w:val="16"/>
              </w:rPr>
            </w:pPr>
          </w:p>
        </w:tc>
        <w:tc>
          <w:tcPr>
            <w:tcW w:w="0" w:type="auto"/>
            <w:gridSpan w:val="3"/>
            <w:tcBorders>
              <w:top w:val="single" w:sz="4" w:space="0" w:color="auto"/>
              <w:bottom w:val="single" w:sz="4" w:space="0" w:color="auto"/>
              <w:right w:val="single" w:sz="24" w:space="0" w:color="FFFFFF"/>
            </w:tcBorders>
            <w:shd w:val="clear" w:color="auto" w:fill="auto"/>
            <w:noWrap/>
            <w:vAlign w:val="bottom"/>
          </w:tcPr>
          <w:p w:rsidR="0018730F" w:rsidRPr="002D2FC8" w:rsidRDefault="0018730F">
            <w:pPr>
              <w:pStyle w:val="SingleTxtG"/>
              <w:spacing w:before="80" w:after="80" w:line="200" w:lineRule="exact"/>
              <w:ind w:left="0" w:right="113"/>
              <w:jc w:val="center"/>
              <w:rPr>
                <w:bCs/>
                <w:i/>
                <w:sz w:val="16"/>
                <w:szCs w:val="16"/>
              </w:rPr>
            </w:pPr>
            <w:r w:rsidRPr="002D2FC8">
              <w:rPr>
                <w:bCs/>
                <w:i/>
                <w:sz w:val="16"/>
                <w:szCs w:val="16"/>
              </w:rPr>
              <w:t>2004</w:t>
            </w:r>
          </w:p>
        </w:tc>
        <w:tc>
          <w:tcPr>
            <w:tcW w:w="0" w:type="auto"/>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18730F" w:rsidRPr="002D2FC8" w:rsidRDefault="0018730F">
            <w:pPr>
              <w:pStyle w:val="SingleTxtG"/>
              <w:spacing w:before="80" w:after="80" w:line="200" w:lineRule="exact"/>
              <w:ind w:left="0" w:right="113"/>
              <w:jc w:val="center"/>
              <w:rPr>
                <w:bCs/>
                <w:i/>
                <w:sz w:val="16"/>
                <w:szCs w:val="16"/>
              </w:rPr>
            </w:pPr>
            <w:r w:rsidRPr="002D2FC8">
              <w:rPr>
                <w:bCs/>
                <w:i/>
                <w:sz w:val="16"/>
                <w:szCs w:val="16"/>
              </w:rPr>
              <w:t>2005</w:t>
            </w:r>
          </w:p>
        </w:tc>
        <w:tc>
          <w:tcPr>
            <w:tcW w:w="1886"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18730F" w:rsidRPr="002D2FC8" w:rsidRDefault="0018730F">
            <w:pPr>
              <w:pStyle w:val="SingleTxtG"/>
              <w:spacing w:before="80" w:after="80" w:line="200" w:lineRule="exact"/>
              <w:ind w:left="0" w:right="113"/>
              <w:jc w:val="center"/>
              <w:rPr>
                <w:bCs/>
                <w:i/>
                <w:sz w:val="16"/>
                <w:szCs w:val="16"/>
              </w:rPr>
            </w:pPr>
            <w:r w:rsidRPr="002D2FC8">
              <w:rPr>
                <w:bCs/>
                <w:i/>
                <w:sz w:val="16"/>
                <w:szCs w:val="16"/>
              </w:rPr>
              <w:t>2006</w:t>
            </w:r>
          </w:p>
        </w:tc>
        <w:tc>
          <w:tcPr>
            <w:tcW w:w="1886" w:type="dxa"/>
            <w:gridSpan w:val="3"/>
            <w:tcBorders>
              <w:top w:val="single" w:sz="4" w:space="0" w:color="auto"/>
              <w:left w:val="single" w:sz="24" w:space="0" w:color="FFFFFF"/>
              <w:bottom w:val="single" w:sz="4" w:space="0" w:color="auto"/>
            </w:tcBorders>
            <w:shd w:val="clear" w:color="auto" w:fill="auto"/>
            <w:noWrap/>
            <w:vAlign w:val="bottom"/>
          </w:tcPr>
          <w:p w:rsidR="0018730F" w:rsidRPr="002D2FC8" w:rsidRDefault="0018730F">
            <w:pPr>
              <w:pStyle w:val="SingleTxtG"/>
              <w:spacing w:before="80" w:after="80" w:line="200" w:lineRule="exact"/>
              <w:ind w:left="0" w:right="113"/>
              <w:jc w:val="center"/>
              <w:rPr>
                <w:bCs/>
                <w:i/>
                <w:sz w:val="16"/>
                <w:szCs w:val="16"/>
              </w:rPr>
            </w:pPr>
            <w:r w:rsidRPr="002D2FC8">
              <w:rPr>
                <w:bCs/>
                <w:i/>
                <w:sz w:val="16"/>
                <w:szCs w:val="16"/>
              </w:rPr>
              <w:t>2007</w:t>
            </w:r>
          </w:p>
        </w:tc>
      </w:tr>
      <w:tr w:rsidR="0018730F" w:rsidRPr="002D2FC8" w:rsidTr="00B95B27">
        <w:trPr>
          <w:trHeight w:val="175"/>
          <w:tblHeader/>
        </w:trPr>
        <w:tc>
          <w:tcPr>
            <w:tcW w:w="0" w:type="auto"/>
            <w:tcBorders>
              <w:top w:val="nil"/>
            </w:tcBorders>
            <w:shd w:val="clear" w:color="auto" w:fill="auto"/>
            <w:noWrap/>
          </w:tcPr>
          <w:p w:rsidR="0018730F" w:rsidRPr="002D2FC8" w:rsidRDefault="0018730F">
            <w:pPr>
              <w:pStyle w:val="SingleTxtG"/>
              <w:spacing w:before="80" w:after="80" w:line="200" w:lineRule="exact"/>
              <w:ind w:left="0" w:right="113"/>
              <w:jc w:val="left"/>
              <w:rPr>
                <w:bCs/>
                <w:i/>
                <w:sz w:val="16"/>
                <w:szCs w:val="16"/>
              </w:rPr>
            </w:pPr>
            <w:r>
              <w:rPr>
                <w:bCs/>
                <w:i/>
                <w:sz w:val="16"/>
                <w:szCs w:val="16"/>
              </w:rPr>
              <w:t>C</w:t>
            </w:r>
            <w:r w:rsidRPr="002D2FC8">
              <w:rPr>
                <w:bCs/>
                <w:i/>
                <w:sz w:val="16"/>
                <w:szCs w:val="16"/>
              </w:rPr>
              <w:t>lasifica</w:t>
            </w:r>
            <w:r>
              <w:rPr>
                <w:bCs/>
                <w:i/>
                <w:sz w:val="16"/>
                <w:szCs w:val="16"/>
              </w:rPr>
              <w:t>c</w:t>
            </w:r>
            <w:r w:rsidRPr="002D2FC8">
              <w:rPr>
                <w:bCs/>
                <w:i/>
                <w:sz w:val="16"/>
                <w:szCs w:val="16"/>
              </w:rPr>
              <w:t>i</w:t>
            </w:r>
            <w:r>
              <w:rPr>
                <w:bCs/>
                <w:i/>
                <w:sz w:val="16"/>
                <w:szCs w:val="16"/>
              </w:rPr>
              <w:t>ó</w:t>
            </w:r>
            <w:r w:rsidRPr="002D2FC8">
              <w:rPr>
                <w:bCs/>
                <w:i/>
                <w:sz w:val="16"/>
                <w:szCs w:val="16"/>
              </w:rPr>
              <w:t>n</w:t>
            </w:r>
            <w:r>
              <w:rPr>
                <w:bCs/>
                <w:i/>
                <w:sz w:val="16"/>
                <w:szCs w:val="16"/>
              </w:rPr>
              <w:t xml:space="preserve"> de los delitos</w:t>
            </w:r>
          </w:p>
        </w:tc>
        <w:tc>
          <w:tcPr>
            <w:tcW w:w="0" w:type="auto"/>
            <w:tcBorders>
              <w:top w:val="single" w:sz="4"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Hombr</w:t>
            </w:r>
            <w:r w:rsidRPr="002D2FC8">
              <w:rPr>
                <w:bCs/>
                <w:i/>
                <w:sz w:val="16"/>
                <w:szCs w:val="16"/>
              </w:rPr>
              <w:t>e</w:t>
            </w:r>
            <w:r>
              <w:rPr>
                <w:bCs/>
                <w:i/>
                <w:sz w:val="16"/>
                <w:szCs w:val="16"/>
              </w:rPr>
              <w:t>s</w:t>
            </w:r>
          </w:p>
        </w:tc>
        <w:tc>
          <w:tcPr>
            <w:tcW w:w="0" w:type="auto"/>
            <w:tcBorders>
              <w:top w:val="single" w:sz="4"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Mujeres</w:t>
            </w:r>
          </w:p>
        </w:tc>
        <w:tc>
          <w:tcPr>
            <w:tcW w:w="0" w:type="auto"/>
            <w:tcBorders>
              <w:top w:val="single" w:sz="4" w:space="0" w:color="auto"/>
              <w:bottom w:val="single" w:sz="12" w:space="0" w:color="auto"/>
              <w:right w:val="single" w:sz="24" w:space="0" w:color="FFFFFF"/>
            </w:tcBorders>
            <w:shd w:val="clear" w:color="auto" w:fill="auto"/>
            <w:noWrap/>
            <w:vAlign w:val="bottom"/>
          </w:tcPr>
          <w:p w:rsidR="0018730F" w:rsidRPr="002D2FC8" w:rsidRDefault="0018730F">
            <w:pPr>
              <w:pStyle w:val="SingleTxtG"/>
              <w:spacing w:before="80" w:after="80" w:line="200" w:lineRule="exact"/>
              <w:ind w:left="0" w:right="113"/>
              <w:jc w:val="right"/>
              <w:rPr>
                <w:b/>
                <w:bCs/>
                <w:i/>
                <w:sz w:val="16"/>
                <w:szCs w:val="16"/>
              </w:rPr>
            </w:pPr>
            <w:r w:rsidRPr="002D2FC8">
              <w:rPr>
                <w:b/>
                <w:bCs/>
                <w:i/>
                <w:sz w:val="16"/>
                <w:szCs w:val="16"/>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Hombr</w:t>
            </w:r>
            <w:r w:rsidRPr="002D2FC8">
              <w:rPr>
                <w:bCs/>
                <w:i/>
                <w:sz w:val="16"/>
                <w:szCs w:val="16"/>
              </w:rPr>
              <w:t>e</w:t>
            </w:r>
            <w:r>
              <w:rPr>
                <w:bCs/>
                <w:i/>
                <w:sz w:val="16"/>
                <w:szCs w:val="16"/>
              </w:rPr>
              <w:t>s</w:t>
            </w:r>
          </w:p>
        </w:tc>
        <w:tc>
          <w:tcPr>
            <w:tcW w:w="0" w:type="auto"/>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Mujeres</w:t>
            </w:r>
          </w:p>
        </w:tc>
        <w:tc>
          <w:tcPr>
            <w:tcW w:w="0" w:type="auto"/>
            <w:tcBorders>
              <w:top w:val="single" w:sz="4" w:space="0" w:color="auto"/>
              <w:bottom w:val="single" w:sz="12" w:space="0" w:color="auto"/>
              <w:right w:val="single" w:sz="24" w:space="0" w:color="FFFFFF"/>
            </w:tcBorders>
            <w:shd w:val="clear" w:color="auto" w:fill="auto"/>
            <w:noWrap/>
            <w:vAlign w:val="bottom"/>
          </w:tcPr>
          <w:p w:rsidR="0018730F" w:rsidRPr="002D2FC8" w:rsidRDefault="0018730F">
            <w:pPr>
              <w:pStyle w:val="SingleTxtG"/>
              <w:spacing w:before="80" w:after="80" w:line="200" w:lineRule="exact"/>
              <w:ind w:left="0" w:right="113"/>
              <w:jc w:val="right"/>
              <w:rPr>
                <w:b/>
                <w:bCs/>
                <w:i/>
                <w:sz w:val="16"/>
                <w:szCs w:val="16"/>
              </w:rPr>
            </w:pPr>
            <w:r w:rsidRPr="002D2FC8">
              <w:rPr>
                <w:b/>
                <w:bCs/>
                <w:i/>
                <w:sz w:val="16"/>
                <w:szCs w:val="16"/>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Hombr</w:t>
            </w:r>
            <w:r w:rsidRPr="002D2FC8">
              <w:rPr>
                <w:bCs/>
                <w:i/>
                <w:sz w:val="16"/>
                <w:szCs w:val="16"/>
              </w:rPr>
              <w:t>e</w:t>
            </w:r>
            <w:r>
              <w:rPr>
                <w:bCs/>
                <w:i/>
                <w:sz w:val="16"/>
                <w:szCs w:val="16"/>
              </w:rPr>
              <w:t>s</w:t>
            </w:r>
          </w:p>
        </w:tc>
        <w:tc>
          <w:tcPr>
            <w:tcW w:w="0" w:type="auto"/>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Muj</w:t>
            </w:r>
            <w:r w:rsidRPr="002D2FC8">
              <w:rPr>
                <w:bCs/>
                <w:i/>
                <w:sz w:val="16"/>
                <w:szCs w:val="16"/>
              </w:rPr>
              <w:t>e</w:t>
            </w:r>
            <w:r>
              <w:rPr>
                <w:bCs/>
                <w:i/>
                <w:sz w:val="16"/>
                <w:szCs w:val="16"/>
              </w:rPr>
              <w:t>res</w:t>
            </w:r>
          </w:p>
        </w:tc>
        <w:tc>
          <w:tcPr>
            <w:tcW w:w="518" w:type="dxa"/>
            <w:tcBorders>
              <w:top w:val="single" w:sz="4" w:space="0" w:color="auto"/>
              <w:bottom w:val="single" w:sz="12" w:space="0" w:color="auto"/>
              <w:right w:val="single" w:sz="24" w:space="0" w:color="FFFFFF"/>
            </w:tcBorders>
            <w:shd w:val="clear" w:color="auto" w:fill="auto"/>
            <w:noWrap/>
            <w:vAlign w:val="bottom"/>
          </w:tcPr>
          <w:p w:rsidR="0018730F" w:rsidRPr="002D2FC8" w:rsidRDefault="0018730F">
            <w:pPr>
              <w:pStyle w:val="SingleTxtG"/>
              <w:spacing w:before="80" w:after="80" w:line="200" w:lineRule="exact"/>
              <w:ind w:left="0" w:right="113"/>
              <w:jc w:val="right"/>
              <w:rPr>
                <w:b/>
                <w:bCs/>
                <w:i/>
                <w:sz w:val="16"/>
                <w:szCs w:val="16"/>
              </w:rPr>
            </w:pPr>
            <w:r w:rsidRPr="002D2FC8">
              <w:rPr>
                <w:b/>
                <w:bCs/>
                <w:i/>
                <w:sz w:val="16"/>
                <w:szCs w:val="16"/>
              </w:rPr>
              <w:t>Total</w:t>
            </w:r>
          </w:p>
        </w:tc>
        <w:tc>
          <w:tcPr>
            <w:tcW w:w="730" w:type="dxa"/>
            <w:tcBorders>
              <w:top w:val="single" w:sz="4" w:space="0" w:color="auto"/>
              <w:left w:val="single" w:sz="24" w:space="0" w:color="FFFFFF"/>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Hombr</w:t>
            </w:r>
            <w:r w:rsidRPr="002D2FC8">
              <w:rPr>
                <w:bCs/>
                <w:i/>
                <w:sz w:val="16"/>
                <w:szCs w:val="16"/>
              </w:rPr>
              <w:t>e</w:t>
            </w:r>
            <w:r>
              <w:rPr>
                <w:bCs/>
                <w:i/>
                <w:sz w:val="16"/>
                <w:szCs w:val="16"/>
              </w:rPr>
              <w:t>s</w:t>
            </w:r>
          </w:p>
        </w:tc>
        <w:tc>
          <w:tcPr>
            <w:tcW w:w="0" w:type="auto"/>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Cs/>
                <w:i/>
                <w:sz w:val="16"/>
                <w:szCs w:val="16"/>
              </w:rPr>
            </w:pPr>
            <w:r>
              <w:rPr>
                <w:bCs/>
                <w:i/>
                <w:sz w:val="16"/>
                <w:szCs w:val="16"/>
              </w:rPr>
              <w:t>Mujeres</w:t>
            </w:r>
          </w:p>
        </w:tc>
        <w:tc>
          <w:tcPr>
            <w:tcW w:w="0" w:type="auto"/>
            <w:tcBorders>
              <w:top w:val="single" w:sz="4" w:space="0" w:color="auto"/>
              <w:bottom w:val="single" w:sz="12" w:space="0" w:color="auto"/>
            </w:tcBorders>
            <w:shd w:val="clear" w:color="auto" w:fill="auto"/>
            <w:noWrap/>
            <w:vAlign w:val="bottom"/>
          </w:tcPr>
          <w:p w:rsidR="0018730F" w:rsidRPr="002D2FC8" w:rsidRDefault="0018730F">
            <w:pPr>
              <w:pStyle w:val="SingleTxtG"/>
              <w:spacing w:before="80" w:after="80" w:line="200" w:lineRule="exact"/>
              <w:ind w:left="0" w:right="113"/>
              <w:jc w:val="right"/>
              <w:rPr>
                <w:b/>
                <w:bCs/>
                <w:i/>
                <w:sz w:val="16"/>
                <w:szCs w:val="16"/>
              </w:rPr>
            </w:pPr>
            <w:r w:rsidRPr="002D2FC8">
              <w:rPr>
                <w:b/>
                <w:bCs/>
                <w:i/>
                <w:sz w:val="16"/>
                <w:szCs w:val="16"/>
              </w:rPr>
              <w:t>Total</w:t>
            </w:r>
          </w:p>
        </w:tc>
      </w:tr>
      <w:tr w:rsidR="0018730F" w:rsidRPr="002D2FC8" w:rsidTr="00B95B27">
        <w:trPr>
          <w:trHeight w:val="175"/>
        </w:trPr>
        <w:tc>
          <w:tcPr>
            <w:tcW w:w="0" w:type="auto"/>
            <w:tcBorders>
              <w:top w:val="single" w:sz="12" w:space="0" w:color="auto"/>
            </w:tcBorders>
            <w:shd w:val="clear" w:color="auto" w:fill="auto"/>
          </w:tcPr>
          <w:p w:rsidR="0018730F" w:rsidRPr="002D2FC8" w:rsidRDefault="0018730F">
            <w:pPr>
              <w:pStyle w:val="SingleTxtG"/>
              <w:spacing w:before="40" w:after="40" w:line="220" w:lineRule="exact"/>
              <w:ind w:left="0" w:right="113"/>
              <w:jc w:val="left"/>
              <w:rPr>
                <w:bCs/>
                <w:sz w:val="18"/>
                <w:szCs w:val="18"/>
              </w:rPr>
            </w:pPr>
            <w:r>
              <w:rPr>
                <w:bCs/>
                <w:sz w:val="18"/>
                <w:szCs w:val="18"/>
              </w:rPr>
              <w:t>Delitos generales</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1 912</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725</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2 637</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1 813</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792</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2 605</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1 381</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606</w:t>
            </w:r>
          </w:p>
        </w:tc>
        <w:tc>
          <w:tcPr>
            <w:tcW w:w="518"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1 987</w:t>
            </w:r>
          </w:p>
        </w:tc>
        <w:tc>
          <w:tcPr>
            <w:tcW w:w="730" w:type="dxa"/>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1 470</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661</w:t>
            </w:r>
          </w:p>
        </w:tc>
        <w:tc>
          <w:tcPr>
            <w:tcW w:w="0" w:type="auto"/>
            <w:tcBorders>
              <w:top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2 131</w:t>
            </w:r>
          </w:p>
        </w:tc>
      </w:tr>
      <w:tr w:rsidR="0018730F" w:rsidRPr="002D2FC8" w:rsidTr="00B95B27">
        <w:trPr>
          <w:trHeight w:val="175"/>
        </w:trPr>
        <w:tc>
          <w:tcPr>
            <w:tcW w:w="0" w:type="auto"/>
            <w:shd w:val="clear" w:color="auto" w:fill="auto"/>
          </w:tcPr>
          <w:p w:rsidR="0018730F" w:rsidRPr="002D2FC8" w:rsidRDefault="0018730F">
            <w:pPr>
              <w:pStyle w:val="SingleTxtG"/>
              <w:spacing w:before="40" w:after="40" w:line="220" w:lineRule="exact"/>
              <w:ind w:left="0" w:right="113"/>
              <w:jc w:val="left"/>
              <w:rPr>
                <w:bCs/>
                <w:sz w:val="18"/>
                <w:szCs w:val="18"/>
              </w:rPr>
            </w:pPr>
            <w:r>
              <w:rPr>
                <w:bCs/>
                <w:sz w:val="18"/>
                <w:szCs w:val="18"/>
              </w:rPr>
              <w:t>Delitos contra las</w:t>
            </w:r>
            <w:r w:rsidRPr="002D2FC8">
              <w:rPr>
                <w:bCs/>
                <w:sz w:val="18"/>
                <w:szCs w:val="18"/>
              </w:rPr>
              <w:t xml:space="preserve"> person</w:t>
            </w:r>
            <w:r>
              <w:rPr>
                <w:bCs/>
                <w:sz w:val="18"/>
                <w:szCs w:val="18"/>
              </w:rPr>
              <w:t>as</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291</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57</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348</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306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40</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346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285</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42</w:t>
            </w:r>
          </w:p>
        </w:tc>
        <w:tc>
          <w:tcPr>
            <w:tcW w:w="518" w:type="dxa"/>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327</w:t>
            </w:r>
          </w:p>
        </w:tc>
        <w:tc>
          <w:tcPr>
            <w:tcW w:w="730" w:type="dxa"/>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345</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55</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400</w:t>
            </w:r>
          </w:p>
        </w:tc>
      </w:tr>
      <w:tr w:rsidR="0018730F" w:rsidRPr="002D2FC8" w:rsidTr="00B95B27">
        <w:trPr>
          <w:trHeight w:val="175"/>
        </w:trPr>
        <w:tc>
          <w:tcPr>
            <w:tcW w:w="0" w:type="auto"/>
            <w:shd w:val="clear" w:color="auto" w:fill="auto"/>
          </w:tcPr>
          <w:p w:rsidR="0018730F" w:rsidRPr="003A2CFA" w:rsidRDefault="0018730F">
            <w:pPr>
              <w:pStyle w:val="SingleTxtG"/>
              <w:spacing w:before="40" w:after="40" w:line="220" w:lineRule="exact"/>
              <w:ind w:left="0" w:right="113"/>
              <w:jc w:val="left"/>
              <w:rPr>
                <w:bCs/>
                <w:sz w:val="18"/>
                <w:szCs w:val="18"/>
              </w:rPr>
            </w:pPr>
            <w:r w:rsidRPr="003A2CFA">
              <w:rPr>
                <w:bCs/>
                <w:sz w:val="18"/>
                <w:szCs w:val="18"/>
              </w:rPr>
              <w:t>Delitos con violencia contra la propiedad</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86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3</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89</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76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15</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91</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67</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8</w:t>
            </w:r>
          </w:p>
        </w:tc>
        <w:tc>
          <w:tcPr>
            <w:tcW w:w="518" w:type="dxa"/>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75</w:t>
            </w:r>
          </w:p>
        </w:tc>
        <w:tc>
          <w:tcPr>
            <w:tcW w:w="730" w:type="dxa"/>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73</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27</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100</w:t>
            </w:r>
          </w:p>
        </w:tc>
      </w:tr>
      <w:tr w:rsidR="0018730F" w:rsidRPr="002D2FC8" w:rsidTr="00B95B27">
        <w:trPr>
          <w:trHeight w:val="175"/>
        </w:trPr>
        <w:tc>
          <w:tcPr>
            <w:tcW w:w="0" w:type="auto"/>
            <w:shd w:val="clear" w:color="auto" w:fill="auto"/>
          </w:tcPr>
          <w:p w:rsidR="0018730F" w:rsidRPr="003A2CFA" w:rsidRDefault="0018730F">
            <w:pPr>
              <w:pStyle w:val="SingleTxtG"/>
              <w:spacing w:before="40" w:after="40" w:line="220" w:lineRule="exact"/>
              <w:ind w:left="0" w:right="113"/>
              <w:jc w:val="left"/>
              <w:rPr>
                <w:bCs/>
                <w:sz w:val="18"/>
                <w:szCs w:val="18"/>
              </w:rPr>
            </w:pPr>
            <w:r w:rsidRPr="003A2CFA">
              <w:rPr>
                <w:bCs/>
                <w:sz w:val="18"/>
                <w:szCs w:val="18"/>
              </w:rPr>
              <w:t>Allanamiento de morada y delitos</w:t>
            </w:r>
            <w:r>
              <w:rPr>
                <w:bCs/>
                <w:sz w:val="18"/>
                <w:szCs w:val="18"/>
              </w:rPr>
              <w:t xml:space="preserve"> conexos</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47</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7</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54</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55</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4</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59</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39</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5</w:t>
            </w:r>
          </w:p>
        </w:tc>
        <w:tc>
          <w:tcPr>
            <w:tcW w:w="518" w:type="dxa"/>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44</w:t>
            </w:r>
          </w:p>
        </w:tc>
        <w:tc>
          <w:tcPr>
            <w:tcW w:w="730" w:type="dxa"/>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31</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33</w:t>
            </w:r>
          </w:p>
        </w:tc>
      </w:tr>
      <w:tr w:rsidR="0018730F" w:rsidRPr="002D2FC8" w:rsidTr="00B95B27">
        <w:trPr>
          <w:trHeight w:val="175"/>
        </w:trPr>
        <w:tc>
          <w:tcPr>
            <w:tcW w:w="0" w:type="auto"/>
            <w:shd w:val="clear" w:color="auto" w:fill="auto"/>
          </w:tcPr>
          <w:p w:rsidR="0018730F" w:rsidRPr="002D2FC8" w:rsidRDefault="0018730F">
            <w:pPr>
              <w:pStyle w:val="SingleTxtG"/>
              <w:spacing w:before="40" w:after="40" w:line="220" w:lineRule="exact"/>
              <w:ind w:left="0" w:right="113"/>
              <w:jc w:val="left"/>
              <w:rPr>
                <w:bCs/>
                <w:sz w:val="18"/>
                <w:szCs w:val="18"/>
              </w:rPr>
            </w:pPr>
            <w:r>
              <w:rPr>
                <w:bCs/>
                <w:sz w:val="18"/>
                <w:szCs w:val="18"/>
              </w:rPr>
              <w:t xml:space="preserve">Hurto y </w:t>
            </w:r>
            <w:r w:rsidRPr="002D2FC8">
              <w:rPr>
                <w:bCs/>
                <w:sz w:val="18"/>
                <w:szCs w:val="18"/>
              </w:rPr>
              <w:t>d</w:t>
            </w:r>
            <w:r>
              <w:rPr>
                <w:bCs/>
                <w:sz w:val="18"/>
                <w:szCs w:val="18"/>
              </w:rPr>
              <w:t>elitos conexos</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1 218</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606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1 824</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1 108</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680</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1 788</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826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503</w:t>
            </w:r>
          </w:p>
        </w:tc>
        <w:tc>
          <w:tcPr>
            <w:tcW w:w="518" w:type="dxa"/>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1 329</w:t>
            </w:r>
          </w:p>
        </w:tc>
        <w:tc>
          <w:tcPr>
            <w:tcW w:w="730" w:type="dxa"/>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802</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540</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1 342</w:t>
            </w:r>
          </w:p>
        </w:tc>
      </w:tr>
      <w:tr w:rsidR="0018730F" w:rsidRPr="002D2FC8" w:rsidTr="00B95B27">
        <w:trPr>
          <w:trHeight w:val="175"/>
        </w:trPr>
        <w:tc>
          <w:tcPr>
            <w:tcW w:w="0" w:type="auto"/>
            <w:shd w:val="clear" w:color="auto" w:fill="auto"/>
          </w:tcPr>
          <w:p w:rsidR="0018730F" w:rsidRPr="002D2FC8" w:rsidRDefault="0018730F">
            <w:pPr>
              <w:pStyle w:val="SingleTxtG"/>
              <w:spacing w:before="40" w:after="40" w:line="220" w:lineRule="exact"/>
              <w:ind w:left="0" w:right="113"/>
              <w:jc w:val="left"/>
              <w:rPr>
                <w:bCs/>
                <w:sz w:val="18"/>
                <w:szCs w:val="18"/>
              </w:rPr>
            </w:pPr>
            <w:r>
              <w:rPr>
                <w:bCs/>
                <w:sz w:val="18"/>
                <w:szCs w:val="18"/>
              </w:rPr>
              <w:t>Delitos comerciales</w:t>
            </w:r>
          </w:p>
        </w:tc>
        <w:tc>
          <w:tcPr>
            <w:tcW w:w="0" w:type="auto"/>
            <w:tcBorders>
              <w:top w:val="single" w:sz="12" w:space="0" w:color="auto"/>
              <w:bottom w:val="nil"/>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24</w:t>
            </w:r>
          </w:p>
        </w:tc>
        <w:tc>
          <w:tcPr>
            <w:tcW w:w="0" w:type="auto"/>
            <w:tcBorders>
              <w:top w:val="single" w:sz="12" w:space="0" w:color="auto"/>
              <w:bottom w:val="nil"/>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20</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44</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21</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25</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46</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22</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20</w:t>
            </w:r>
          </w:p>
        </w:tc>
        <w:tc>
          <w:tcPr>
            <w:tcW w:w="518" w:type="dxa"/>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42</w:t>
            </w:r>
          </w:p>
        </w:tc>
        <w:tc>
          <w:tcPr>
            <w:tcW w:w="730" w:type="dxa"/>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24</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10</w:t>
            </w:r>
          </w:p>
        </w:tc>
        <w:tc>
          <w:tcPr>
            <w:tcW w:w="0" w:type="auto"/>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34</w:t>
            </w:r>
          </w:p>
        </w:tc>
      </w:tr>
      <w:tr w:rsidR="0018730F" w:rsidRPr="002D2FC8" w:rsidTr="00B95B27">
        <w:trPr>
          <w:trHeight w:val="175"/>
        </w:trPr>
        <w:tc>
          <w:tcPr>
            <w:tcW w:w="0" w:type="auto"/>
            <w:tcBorders>
              <w:bottom w:val="single" w:sz="12" w:space="0" w:color="auto"/>
            </w:tcBorders>
            <w:shd w:val="clear" w:color="auto" w:fill="auto"/>
          </w:tcPr>
          <w:p w:rsidR="0018730F" w:rsidRPr="002D2FC8" w:rsidRDefault="0018730F">
            <w:pPr>
              <w:pStyle w:val="SingleTxtG"/>
              <w:spacing w:before="40" w:after="40" w:line="220" w:lineRule="exact"/>
              <w:ind w:left="0" w:right="113"/>
              <w:jc w:val="left"/>
              <w:rPr>
                <w:bCs/>
                <w:sz w:val="18"/>
                <w:szCs w:val="18"/>
              </w:rPr>
            </w:pPr>
            <w:r>
              <w:rPr>
                <w:bCs/>
                <w:sz w:val="18"/>
                <w:szCs w:val="18"/>
              </w:rPr>
              <w:t>Delitos</w:t>
            </w:r>
            <w:r w:rsidRPr="002D2FC8">
              <w:rPr>
                <w:bCs/>
                <w:sz w:val="18"/>
                <w:szCs w:val="18"/>
              </w:rPr>
              <w:t xml:space="preserve"> </w:t>
            </w:r>
            <w:r>
              <w:rPr>
                <w:bCs/>
                <w:sz w:val="18"/>
                <w:szCs w:val="18"/>
              </w:rPr>
              <w:t>varios</w:t>
            </w:r>
          </w:p>
        </w:tc>
        <w:tc>
          <w:tcPr>
            <w:tcW w:w="0" w:type="auto"/>
            <w:tcBorders>
              <w:top w:val="nil"/>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246</w:t>
            </w:r>
          </w:p>
        </w:tc>
        <w:tc>
          <w:tcPr>
            <w:tcW w:w="0" w:type="auto"/>
            <w:tcBorders>
              <w:top w:val="nil"/>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32</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278</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247</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28</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275</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142</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28</w:t>
            </w:r>
          </w:p>
        </w:tc>
        <w:tc>
          <w:tcPr>
            <w:tcW w:w="518" w:type="dxa"/>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170</w:t>
            </w:r>
          </w:p>
        </w:tc>
        <w:tc>
          <w:tcPr>
            <w:tcW w:w="730" w:type="dxa"/>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195</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iCs/>
                <w:sz w:val="18"/>
                <w:szCs w:val="18"/>
              </w:rPr>
            </w:pPr>
            <w:r w:rsidRPr="002D2FC8">
              <w:rPr>
                <w:iCs/>
                <w:sz w:val="18"/>
                <w:szCs w:val="18"/>
              </w:rPr>
              <w:t>27</w:t>
            </w:r>
          </w:p>
        </w:tc>
        <w:tc>
          <w:tcPr>
            <w:tcW w:w="0" w:type="auto"/>
            <w:tcBorders>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iCs/>
                <w:sz w:val="18"/>
                <w:szCs w:val="18"/>
              </w:rPr>
            </w:pPr>
            <w:r w:rsidRPr="002D2FC8">
              <w:rPr>
                <w:b/>
                <w:bCs/>
                <w:iCs/>
                <w:sz w:val="18"/>
                <w:szCs w:val="18"/>
              </w:rPr>
              <w:t>222</w:t>
            </w:r>
          </w:p>
        </w:tc>
      </w:tr>
    </w:tbl>
    <w:p w:rsidR="0018730F" w:rsidRPr="002D2FC8" w:rsidRDefault="0018730F">
      <w:pPr>
        <w:pStyle w:val="SingleTxtG"/>
        <w:spacing w:before="120" w:after="240"/>
        <w:ind w:left="0" w:firstLine="170"/>
        <w:rPr>
          <w:i/>
          <w:iCs/>
          <w:sz w:val="18"/>
          <w:szCs w:val="18"/>
        </w:rPr>
      </w:pPr>
      <w:r>
        <w:rPr>
          <w:i/>
          <w:iCs/>
          <w:sz w:val="18"/>
          <w:szCs w:val="18"/>
        </w:rPr>
        <w:t>Fuente</w:t>
      </w:r>
      <w:r w:rsidRPr="002D2FC8">
        <w:rPr>
          <w:iCs/>
          <w:sz w:val="18"/>
          <w:szCs w:val="18"/>
        </w:rPr>
        <w:t>: Minist</w:t>
      </w:r>
      <w:r>
        <w:rPr>
          <w:iCs/>
          <w:sz w:val="18"/>
          <w:szCs w:val="18"/>
        </w:rPr>
        <w:t>e</w:t>
      </w:r>
      <w:r w:rsidRPr="002D2FC8">
        <w:rPr>
          <w:iCs/>
          <w:sz w:val="18"/>
          <w:szCs w:val="18"/>
        </w:rPr>
        <w:t>r</w:t>
      </w:r>
      <w:r>
        <w:rPr>
          <w:iCs/>
          <w:sz w:val="18"/>
          <w:szCs w:val="18"/>
        </w:rPr>
        <w:t>io del Interior</w:t>
      </w:r>
      <w:r w:rsidRPr="002D2FC8">
        <w:rPr>
          <w:iCs/>
          <w:sz w:val="18"/>
          <w:szCs w:val="18"/>
        </w:rPr>
        <w:t>.</w:t>
      </w:r>
    </w:p>
    <w:p w:rsidR="0018730F" w:rsidRPr="003420D1" w:rsidRDefault="0018730F">
      <w:pPr>
        <w:pStyle w:val="SingleTxtG"/>
      </w:pPr>
      <w:r w:rsidRPr="00D67CCB">
        <w:t>467.</w:t>
      </w:r>
      <w:r w:rsidRPr="00D67CCB">
        <w:tab/>
      </w:r>
      <w:r>
        <w:t>En t</w:t>
      </w:r>
      <w:r w:rsidRPr="00D67CCB">
        <w:t>res de las seis categorías de delitos, es decir delitos con violencia contra la propiedad, allanamiento de</w:t>
      </w:r>
      <w:r>
        <w:t xml:space="preserve"> </w:t>
      </w:r>
      <w:r w:rsidRPr="00D67CCB">
        <w:t>morada y delitos conexos</w:t>
      </w:r>
      <w:r>
        <w:t>,</w:t>
      </w:r>
      <w:r w:rsidRPr="00D67CCB">
        <w:t xml:space="preserve"> y delitos comercial</w:t>
      </w:r>
      <w:r>
        <w:t>es</w:t>
      </w:r>
      <w:r w:rsidRPr="00D67CCB">
        <w:t xml:space="preserve"> </w:t>
      </w:r>
      <w:r>
        <w:t>se han observado</w:t>
      </w:r>
      <w:r w:rsidRPr="00D67CCB">
        <w:t xml:space="preserve"> </w:t>
      </w:r>
      <w:r>
        <w:t xml:space="preserve">incrementos </w:t>
      </w:r>
      <w:r w:rsidRPr="00D67CCB">
        <w:t>marginal</w:t>
      </w:r>
      <w:r>
        <w:t>es</w:t>
      </w:r>
      <w:r w:rsidRPr="00D67CCB">
        <w:t xml:space="preserve"> </w:t>
      </w:r>
      <w:r>
        <w:t>e</w:t>
      </w:r>
      <w:r w:rsidRPr="00D67CCB">
        <w:t xml:space="preserve">n </w:t>
      </w:r>
      <w:r>
        <w:t>el</w:t>
      </w:r>
      <w:r w:rsidRPr="00D67CCB">
        <w:t xml:space="preserve"> n</w:t>
      </w:r>
      <w:r>
        <w:t>úm</w:t>
      </w:r>
      <w:r w:rsidRPr="00D67CCB">
        <w:t>er</w:t>
      </w:r>
      <w:r>
        <w:t>o de infractores</w:t>
      </w:r>
      <w:r w:rsidRPr="00D67CCB">
        <w:t xml:space="preserve"> juveniles </w:t>
      </w:r>
      <w:r>
        <w:t xml:space="preserve">detenidos entre 2004 y </w:t>
      </w:r>
      <w:r w:rsidRPr="00D67CCB">
        <w:t xml:space="preserve">2005, </w:t>
      </w:r>
      <w:r>
        <w:t>seguidos de una disminución e</w:t>
      </w:r>
      <w:r w:rsidRPr="00D67CCB">
        <w:t xml:space="preserve">n 2006. La categoría de infractores juveniles </w:t>
      </w:r>
      <w:r>
        <w:t>experiment</w:t>
      </w:r>
      <w:r w:rsidRPr="00D67CCB">
        <w:t>ó un descenso de 618 detencion</w:t>
      </w:r>
      <w:r>
        <w:t>e</w:t>
      </w:r>
      <w:r w:rsidRPr="00D67CCB">
        <w:t xml:space="preserve">s en 2006, fundamentalmente </w:t>
      </w:r>
      <w:r>
        <w:t>a causa de la reducción de los hurtos en tiendas,</w:t>
      </w:r>
      <w:r w:rsidRPr="00D67CCB">
        <w:t xml:space="preserve"> otr</w:t>
      </w:r>
      <w:r>
        <w:t>o tipo de</w:t>
      </w:r>
      <w:r w:rsidRPr="00D67CCB">
        <w:t xml:space="preserve"> </w:t>
      </w:r>
      <w:r>
        <w:t>hurtos</w:t>
      </w:r>
      <w:r w:rsidRPr="00D67CCB">
        <w:t xml:space="preserve">, </w:t>
      </w:r>
      <w:r>
        <w:t>robos en las viviendas y reuniones</w:t>
      </w:r>
      <w:r w:rsidRPr="00D67CCB">
        <w:t xml:space="preserve"> i</w:t>
      </w:r>
      <w:r>
        <w:t>legales</w:t>
      </w:r>
      <w:r w:rsidRPr="00D67CCB">
        <w:t xml:space="preserve">. </w:t>
      </w:r>
      <w:r w:rsidRPr="00D9633A">
        <w:t xml:space="preserve">También se ha observado una disminución de los delitos contra la persona, los </w:t>
      </w:r>
      <w:r>
        <w:t>hurto</w:t>
      </w:r>
      <w:r w:rsidRPr="00D9633A">
        <w:t xml:space="preserve">s y actividades delictivas conexas y otro tipo de delitos, </w:t>
      </w:r>
      <w:r>
        <w:t>tanto en</w:t>
      </w:r>
      <w:r w:rsidRPr="00D9633A">
        <w:t xml:space="preserve"> 2005 </w:t>
      </w:r>
      <w:r>
        <w:t>como en</w:t>
      </w:r>
      <w:r w:rsidRPr="00D9633A">
        <w:t xml:space="preserve"> 2006. El </w:t>
      </w:r>
      <w:r>
        <w:t>au</w:t>
      </w:r>
      <w:r w:rsidRPr="00D9633A">
        <w:t xml:space="preserve">mento de 144 detenciones de infractores juveniles en 2007 se ha debido a delitos como disturbios, atracos, </w:t>
      </w:r>
      <w:r>
        <w:t>hurtos</w:t>
      </w:r>
      <w:r w:rsidRPr="00D9633A">
        <w:t xml:space="preserve"> en tiendas, daños por fuego y vandalismo. La categoría que registró un mayor </w:t>
      </w:r>
      <w:r>
        <w:t>creci</w:t>
      </w:r>
      <w:r w:rsidRPr="00D9633A">
        <w:t>m</w:t>
      </w:r>
      <w:r>
        <w:t>i</w:t>
      </w:r>
      <w:r w:rsidRPr="00D9633A">
        <w:t>ento entre los infractores juveniles</w:t>
      </w:r>
      <w:r>
        <w:t>, con 77 detenciones, ha sido la de hurtos en tiendas.</w:t>
      </w:r>
    </w:p>
    <w:p w:rsidR="0018730F" w:rsidRPr="003420D1" w:rsidRDefault="0018730F">
      <w:pPr>
        <w:pStyle w:val="SingleTxtG"/>
      </w:pPr>
      <w:r w:rsidRPr="003420D1">
        <w:t>468.</w:t>
      </w:r>
      <w:r w:rsidRPr="003420D1">
        <w:tab/>
      </w:r>
      <w:r>
        <w:t>E</w:t>
      </w:r>
      <w:r w:rsidRPr="003420D1">
        <w:t>l delito m</w:t>
      </w:r>
      <w:r>
        <w:t>ás habitual por el que se ha detenido a los infractores</w:t>
      </w:r>
      <w:r w:rsidRPr="003420D1">
        <w:t xml:space="preserve"> juveniles </w:t>
      </w:r>
      <w:r>
        <w:t xml:space="preserve">entre </w:t>
      </w:r>
      <w:r w:rsidRPr="003420D1">
        <w:t xml:space="preserve">2004 </w:t>
      </w:r>
      <w:r>
        <w:t>y</w:t>
      </w:r>
      <w:r w:rsidRPr="003420D1">
        <w:t xml:space="preserve"> 2007</w:t>
      </w:r>
      <w:r>
        <w:t xml:space="preserve"> ha sido el de hurtos y otras infracciones conexas</w:t>
      </w:r>
      <w:r w:rsidRPr="003420D1">
        <w:t xml:space="preserve">. </w:t>
      </w:r>
      <w:r>
        <w:t>En esta</w:t>
      </w:r>
      <w:r w:rsidRPr="003420D1">
        <w:t xml:space="preserve"> categoría de delitos cometidos por infractores juveniles, han predominado los </w:t>
      </w:r>
      <w:r>
        <w:t>hurtos</w:t>
      </w:r>
      <w:r w:rsidRPr="003420D1">
        <w:t xml:space="preserve"> en tiendas y otro tipo de robos.</w:t>
      </w:r>
    </w:p>
    <w:p w:rsidR="0018730F" w:rsidRPr="000B0BD7" w:rsidRDefault="0018730F">
      <w:pPr>
        <w:pStyle w:val="SingleTxtG"/>
      </w:pPr>
      <w:r w:rsidRPr="003420D1">
        <w:t>469.</w:t>
      </w:r>
      <w:r w:rsidRPr="003420D1">
        <w:tab/>
        <w:t>Con el cambio a una rehabilitación basada en la comunidad, ha aumentado el n</w:t>
      </w:r>
      <w:r>
        <w:t>úmero de</w:t>
      </w:r>
      <w:r w:rsidRPr="003420D1">
        <w:t xml:space="preserve"> n</w:t>
      </w:r>
      <w:r>
        <w:t>u</w:t>
      </w:r>
      <w:r w:rsidRPr="003420D1">
        <w:t>e</w:t>
      </w:r>
      <w:r>
        <w:t>vos</w:t>
      </w:r>
      <w:r w:rsidRPr="003420D1">
        <w:t xml:space="preserve"> cas</w:t>
      </w:r>
      <w:r>
        <w:t>os de libertad condicional</w:t>
      </w:r>
      <w:r w:rsidRPr="003420D1">
        <w:t xml:space="preserve"> </w:t>
      </w:r>
      <w:r>
        <w:t>sometidos a vigilancia, en particular desde la creación en 2006 del Tribunal</w:t>
      </w:r>
      <w:r w:rsidRPr="003420D1">
        <w:t xml:space="preserve"> </w:t>
      </w:r>
      <w:r>
        <w:t>de la C</w:t>
      </w:r>
      <w:r w:rsidRPr="003420D1">
        <w:t>omuni</w:t>
      </w:r>
      <w:r>
        <w:t>dad</w:t>
      </w:r>
      <w:r w:rsidRPr="003420D1">
        <w:t xml:space="preserve">. </w:t>
      </w:r>
      <w:r w:rsidRPr="000B0BD7">
        <w:t>El número de casos ha i</w:t>
      </w:r>
      <w:r>
        <w:t>d</w:t>
      </w:r>
      <w:r w:rsidRPr="000B0BD7">
        <w:t xml:space="preserve">o creciendo de forma sostenida durante los 3 </w:t>
      </w:r>
      <w:r>
        <w:t>últimos años</w:t>
      </w:r>
      <w:r w:rsidRPr="000B0BD7">
        <w:t xml:space="preserve">. </w:t>
      </w:r>
    </w:p>
    <w:p w:rsidR="0018730F" w:rsidRPr="000B0BD7" w:rsidRDefault="0018730F">
      <w:pPr>
        <w:pStyle w:val="Heading1"/>
        <w:spacing w:before="240"/>
        <w:rPr>
          <w:b/>
        </w:rPr>
      </w:pPr>
      <w:r w:rsidRPr="000B0BD7">
        <w:t>Cuadro 39</w:t>
      </w:r>
    </w:p>
    <w:p w:rsidR="0018730F" w:rsidRPr="000B0BD7" w:rsidRDefault="0018730F">
      <w:pPr>
        <w:pStyle w:val="SingleTxtG"/>
        <w:rPr>
          <w:b/>
        </w:rPr>
      </w:pPr>
      <w:r w:rsidRPr="000B0BD7">
        <w:rPr>
          <w:b/>
        </w:rPr>
        <w:t xml:space="preserve">Nuevos casos de </w:t>
      </w:r>
      <w:r>
        <w:rPr>
          <w:b/>
        </w:rPr>
        <w:t xml:space="preserve">vigilancia de la </w:t>
      </w:r>
      <w:r w:rsidRPr="000B0BD7">
        <w:rPr>
          <w:b/>
        </w:rPr>
        <w:t>libertad condicional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89"/>
        <w:gridCol w:w="1133"/>
        <w:gridCol w:w="1132"/>
        <w:gridCol w:w="1292"/>
        <w:gridCol w:w="1132"/>
        <w:gridCol w:w="1292"/>
      </w:tblGrid>
      <w:tr w:rsidR="0018730F" w:rsidRPr="002D2FC8">
        <w:trPr>
          <w:trHeight w:val="48"/>
          <w:tblHeader/>
        </w:trPr>
        <w:tc>
          <w:tcPr>
            <w:tcW w:w="1548" w:type="dxa"/>
            <w:tcBorders>
              <w:top w:val="single" w:sz="4" w:space="0" w:color="auto"/>
              <w:bottom w:val="single" w:sz="12" w:space="0" w:color="auto"/>
            </w:tcBorders>
            <w:shd w:val="clear" w:color="auto" w:fill="auto"/>
            <w:vAlign w:val="bottom"/>
          </w:tcPr>
          <w:p w:rsidR="0018730F" w:rsidRPr="000B0BD7" w:rsidRDefault="0018730F">
            <w:pPr>
              <w:pStyle w:val="SingleTxtG"/>
              <w:spacing w:before="80" w:after="80" w:line="200" w:lineRule="exact"/>
              <w:ind w:left="0" w:right="113"/>
              <w:jc w:val="left"/>
              <w:rPr>
                <w:i/>
                <w:iCs/>
                <w:sz w:val="16"/>
              </w:rPr>
            </w:pPr>
          </w:p>
        </w:tc>
        <w:tc>
          <w:tcPr>
            <w:tcW w:w="126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2003</w:t>
            </w:r>
          </w:p>
        </w:tc>
        <w:tc>
          <w:tcPr>
            <w:tcW w:w="126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2004</w:t>
            </w:r>
          </w:p>
        </w:tc>
        <w:tc>
          <w:tcPr>
            <w:tcW w:w="144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2005</w:t>
            </w:r>
          </w:p>
        </w:tc>
        <w:tc>
          <w:tcPr>
            <w:tcW w:w="126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2006</w:t>
            </w:r>
          </w:p>
        </w:tc>
        <w:tc>
          <w:tcPr>
            <w:tcW w:w="144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i/>
                <w:iCs/>
                <w:sz w:val="16"/>
              </w:rPr>
            </w:pPr>
            <w:r w:rsidRPr="002D2FC8">
              <w:rPr>
                <w:i/>
                <w:iCs/>
                <w:sz w:val="16"/>
              </w:rPr>
              <w:t>2007</w:t>
            </w:r>
          </w:p>
        </w:tc>
      </w:tr>
      <w:tr w:rsidR="0018730F" w:rsidRPr="002D2FC8">
        <w:trPr>
          <w:trHeight w:val="48"/>
        </w:trPr>
        <w:tc>
          <w:tcPr>
            <w:tcW w:w="1548" w:type="dxa"/>
            <w:tcBorders>
              <w:top w:val="single" w:sz="12" w:space="0" w:color="auto"/>
              <w:bottom w:val="single" w:sz="4" w:space="0" w:color="auto"/>
            </w:tcBorders>
            <w:shd w:val="clear" w:color="auto" w:fill="auto"/>
          </w:tcPr>
          <w:p w:rsidR="0018730F" w:rsidRPr="002D2FC8" w:rsidRDefault="0018730F">
            <w:pPr>
              <w:pStyle w:val="SingleTxtG"/>
              <w:spacing w:before="80" w:after="80" w:line="220" w:lineRule="exact"/>
              <w:ind w:left="284" w:right="0"/>
              <w:jc w:val="left"/>
              <w:rPr>
                <w:b/>
                <w:iCs/>
                <w:sz w:val="18"/>
              </w:rPr>
            </w:pPr>
            <w:r w:rsidRPr="002D2FC8">
              <w:rPr>
                <w:b/>
                <w:iCs/>
                <w:sz w:val="18"/>
              </w:rPr>
              <w:t>Total</w:t>
            </w:r>
          </w:p>
        </w:tc>
        <w:tc>
          <w:tcPr>
            <w:tcW w:w="1260" w:type="dxa"/>
            <w:tcBorders>
              <w:top w:val="single" w:sz="12"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1 007</w:t>
            </w:r>
          </w:p>
        </w:tc>
        <w:tc>
          <w:tcPr>
            <w:tcW w:w="1260" w:type="dxa"/>
            <w:tcBorders>
              <w:top w:val="single" w:sz="12"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898</w:t>
            </w:r>
          </w:p>
        </w:tc>
        <w:tc>
          <w:tcPr>
            <w:tcW w:w="1440" w:type="dxa"/>
            <w:tcBorders>
              <w:top w:val="single" w:sz="12"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863</w:t>
            </w:r>
          </w:p>
        </w:tc>
        <w:tc>
          <w:tcPr>
            <w:tcW w:w="1260" w:type="dxa"/>
            <w:tcBorders>
              <w:top w:val="single" w:sz="12"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950</w:t>
            </w:r>
          </w:p>
        </w:tc>
        <w:tc>
          <w:tcPr>
            <w:tcW w:w="1440" w:type="dxa"/>
            <w:tcBorders>
              <w:top w:val="single" w:sz="12" w:space="0" w:color="auto"/>
              <w:bottom w:val="single" w:sz="4" w:space="0" w:color="auto"/>
            </w:tcBorders>
            <w:shd w:val="clear" w:color="auto" w:fill="auto"/>
            <w:vAlign w:val="bottom"/>
          </w:tcPr>
          <w:p w:rsidR="0018730F" w:rsidRPr="002D2FC8" w:rsidRDefault="0018730F">
            <w:pPr>
              <w:pStyle w:val="SingleTxtG"/>
              <w:spacing w:before="40" w:after="40" w:line="220" w:lineRule="exact"/>
              <w:ind w:left="0" w:right="113"/>
              <w:jc w:val="right"/>
              <w:rPr>
                <w:b/>
                <w:sz w:val="18"/>
              </w:rPr>
            </w:pPr>
            <w:r w:rsidRPr="002D2FC8">
              <w:rPr>
                <w:b/>
                <w:sz w:val="18"/>
              </w:rPr>
              <w:t>975</w:t>
            </w:r>
          </w:p>
        </w:tc>
      </w:tr>
      <w:tr w:rsidR="0018730F" w:rsidRPr="002D2FC8">
        <w:trPr>
          <w:trHeight w:val="48"/>
        </w:trPr>
        <w:tc>
          <w:tcPr>
            <w:tcW w:w="8208" w:type="dxa"/>
            <w:gridSpan w:val="6"/>
            <w:tcBorders>
              <w:top w:val="single" w:sz="4" w:space="0" w:color="auto"/>
            </w:tcBorders>
            <w:shd w:val="clear" w:color="auto" w:fill="auto"/>
          </w:tcPr>
          <w:p w:rsidR="0018730F" w:rsidRPr="002D2FC8" w:rsidRDefault="0018730F">
            <w:pPr>
              <w:pStyle w:val="SingleTxtG"/>
              <w:spacing w:before="40" w:after="40" w:line="220" w:lineRule="exact"/>
              <w:ind w:left="0" w:right="113"/>
              <w:jc w:val="left"/>
              <w:rPr>
                <w:iCs/>
                <w:sz w:val="18"/>
              </w:rPr>
            </w:pPr>
            <w:r w:rsidRPr="002D2FC8">
              <w:rPr>
                <w:iCs/>
                <w:sz w:val="18"/>
              </w:rPr>
              <w:t>G</w:t>
            </w:r>
            <w:r>
              <w:rPr>
                <w:iCs/>
                <w:sz w:val="18"/>
              </w:rPr>
              <w:t>é</w:t>
            </w:r>
            <w:r w:rsidRPr="002D2FC8">
              <w:rPr>
                <w:iCs/>
                <w:sz w:val="18"/>
              </w:rPr>
              <w:t>ner</w:t>
            </w:r>
            <w:r>
              <w:rPr>
                <w:iCs/>
                <w:sz w:val="18"/>
              </w:rPr>
              <w:t>o</w:t>
            </w:r>
          </w:p>
        </w:tc>
      </w:tr>
      <w:tr w:rsidR="0018730F" w:rsidRPr="002D2FC8">
        <w:trPr>
          <w:trHeight w:val="48"/>
        </w:trPr>
        <w:tc>
          <w:tcPr>
            <w:tcW w:w="1548" w:type="dxa"/>
            <w:shd w:val="clear" w:color="auto" w:fill="auto"/>
          </w:tcPr>
          <w:p w:rsidR="0018730F" w:rsidRPr="002D2FC8" w:rsidRDefault="0018730F">
            <w:pPr>
              <w:pStyle w:val="SingleTxtG"/>
              <w:spacing w:before="40" w:after="40" w:line="220" w:lineRule="exact"/>
              <w:ind w:left="0" w:right="113" w:firstLine="113"/>
              <w:jc w:val="left"/>
              <w:rPr>
                <w:iCs/>
                <w:sz w:val="18"/>
              </w:rPr>
            </w:pPr>
            <w:r>
              <w:rPr>
                <w:iCs/>
                <w:sz w:val="18"/>
              </w:rPr>
              <w:t>Hombres</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824</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727</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714</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803</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829</w:t>
            </w:r>
          </w:p>
        </w:tc>
      </w:tr>
      <w:tr w:rsidR="0018730F" w:rsidRPr="002D2FC8">
        <w:trPr>
          <w:trHeight w:val="48"/>
        </w:trPr>
        <w:tc>
          <w:tcPr>
            <w:tcW w:w="1548" w:type="dxa"/>
            <w:shd w:val="clear" w:color="auto" w:fill="auto"/>
          </w:tcPr>
          <w:p w:rsidR="0018730F" w:rsidRPr="002D2FC8" w:rsidRDefault="0018730F">
            <w:pPr>
              <w:pStyle w:val="SingleTxtG"/>
              <w:spacing w:before="40" w:after="40" w:line="220" w:lineRule="exact"/>
              <w:ind w:left="0" w:right="113" w:firstLine="113"/>
              <w:jc w:val="left"/>
              <w:rPr>
                <w:iCs/>
                <w:sz w:val="18"/>
              </w:rPr>
            </w:pPr>
            <w:r>
              <w:rPr>
                <w:iCs/>
                <w:sz w:val="18"/>
              </w:rPr>
              <w:t>Mujeres</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183</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171</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149</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147</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146</w:t>
            </w:r>
          </w:p>
        </w:tc>
      </w:tr>
      <w:tr w:rsidR="0018730F" w:rsidRPr="002D2FC8">
        <w:trPr>
          <w:trHeight w:val="48"/>
        </w:trPr>
        <w:tc>
          <w:tcPr>
            <w:tcW w:w="8208" w:type="dxa"/>
            <w:gridSpan w:val="6"/>
            <w:shd w:val="clear" w:color="auto" w:fill="auto"/>
          </w:tcPr>
          <w:p w:rsidR="0018730F" w:rsidRPr="002D2FC8" w:rsidRDefault="0018730F">
            <w:pPr>
              <w:pStyle w:val="SingleTxtG"/>
              <w:spacing w:before="40" w:after="40" w:line="220" w:lineRule="exact"/>
              <w:ind w:left="0" w:right="113"/>
              <w:jc w:val="left"/>
              <w:rPr>
                <w:iCs/>
                <w:sz w:val="18"/>
              </w:rPr>
            </w:pPr>
            <w:r>
              <w:rPr>
                <w:iCs/>
                <w:sz w:val="18"/>
              </w:rPr>
              <w:t>Edad</w:t>
            </w:r>
          </w:p>
        </w:tc>
      </w:tr>
      <w:tr w:rsidR="0018730F" w:rsidRPr="002D2FC8">
        <w:trPr>
          <w:trHeight w:val="48"/>
        </w:trPr>
        <w:tc>
          <w:tcPr>
            <w:tcW w:w="1548" w:type="dxa"/>
            <w:shd w:val="clear" w:color="auto" w:fill="auto"/>
          </w:tcPr>
          <w:p w:rsidR="0018730F" w:rsidRPr="002D2FC8" w:rsidRDefault="0018730F">
            <w:pPr>
              <w:pStyle w:val="SingleTxtG"/>
              <w:spacing w:before="40" w:after="40" w:line="220" w:lineRule="exact"/>
              <w:ind w:left="0" w:right="113" w:firstLine="113"/>
              <w:jc w:val="left"/>
              <w:rPr>
                <w:iCs/>
                <w:sz w:val="18"/>
              </w:rPr>
            </w:pPr>
            <w:r w:rsidRPr="002D2FC8">
              <w:rPr>
                <w:iCs/>
                <w:sz w:val="18"/>
              </w:rPr>
              <w:t xml:space="preserve">&lt;12 </w:t>
            </w:r>
            <w:r>
              <w:rPr>
                <w:iCs/>
                <w:sz w:val="18"/>
              </w:rPr>
              <w:t>años</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13</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6</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10</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9</w:t>
            </w:r>
          </w:p>
        </w:tc>
      </w:tr>
      <w:tr w:rsidR="0018730F" w:rsidRPr="002D2FC8">
        <w:trPr>
          <w:trHeight w:val="48"/>
        </w:trPr>
        <w:tc>
          <w:tcPr>
            <w:tcW w:w="1548" w:type="dxa"/>
            <w:shd w:val="clear" w:color="auto" w:fill="auto"/>
          </w:tcPr>
          <w:p w:rsidR="0018730F" w:rsidRPr="002D2FC8" w:rsidRDefault="0018730F">
            <w:pPr>
              <w:pStyle w:val="SingleTxtG"/>
              <w:spacing w:before="40" w:after="40" w:line="220" w:lineRule="exact"/>
              <w:ind w:left="0" w:right="113" w:firstLine="113"/>
              <w:jc w:val="left"/>
              <w:rPr>
                <w:iCs/>
                <w:sz w:val="18"/>
              </w:rPr>
            </w:pPr>
            <w:r>
              <w:rPr>
                <w:iCs/>
                <w:sz w:val="18"/>
              </w:rPr>
              <w:t xml:space="preserve">13 a </w:t>
            </w:r>
            <w:r w:rsidRPr="002D2FC8">
              <w:rPr>
                <w:iCs/>
                <w:sz w:val="18"/>
              </w:rPr>
              <w:t xml:space="preserve">15 </w:t>
            </w:r>
            <w:r>
              <w:rPr>
                <w:iCs/>
                <w:sz w:val="18"/>
              </w:rPr>
              <w:t>años</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500</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442</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407</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390</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375</w:t>
            </w:r>
          </w:p>
        </w:tc>
      </w:tr>
      <w:tr w:rsidR="0018730F" w:rsidRPr="002D2FC8">
        <w:trPr>
          <w:trHeight w:val="48"/>
        </w:trPr>
        <w:tc>
          <w:tcPr>
            <w:tcW w:w="1548" w:type="dxa"/>
            <w:shd w:val="clear" w:color="auto" w:fill="auto"/>
          </w:tcPr>
          <w:p w:rsidR="0018730F" w:rsidRPr="002D2FC8" w:rsidRDefault="0018730F">
            <w:pPr>
              <w:pStyle w:val="SingleTxtG"/>
              <w:spacing w:before="40" w:after="40" w:line="220" w:lineRule="exact"/>
              <w:ind w:left="0" w:right="113" w:firstLine="113"/>
              <w:jc w:val="left"/>
              <w:rPr>
                <w:iCs/>
                <w:sz w:val="18"/>
              </w:rPr>
            </w:pPr>
            <w:r w:rsidRPr="002D2FC8">
              <w:rPr>
                <w:iCs/>
                <w:sz w:val="18"/>
              </w:rPr>
              <w:t>16</w:t>
            </w:r>
            <w:r>
              <w:rPr>
                <w:iCs/>
                <w:sz w:val="18"/>
              </w:rPr>
              <w:t xml:space="preserve"> a </w:t>
            </w:r>
            <w:r w:rsidRPr="002D2FC8">
              <w:rPr>
                <w:iCs/>
                <w:sz w:val="18"/>
              </w:rPr>
              <w:t>18 a</w:t>
            </w:r>
            <w:r>
              <w:rPr>
                <w:iCs/>
                <w:sz w:val="18"/>
              </w:rPr>
              <w:t>ño</w:t>
            </w:r>
            <w:r w:rsidRPr="002D2FC8">
              <w:rPr>
                <w:iCs/>
                <w:sz w:val="18"/>
              </w:rPr>
              <w:t>s</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498</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443</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450</w:t>
            </w:r>
          </w:p>
        </w:tc>
        <w:tc>
          <w:tcPr>
            <w:tcW w:w="126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550</w:t>
            </w:r>
          </w:p>
        </w:tc>
        <w:tc>
          <w:tcPr>
            <w:tcW w:w="1440" w:type="dxa"/>
            <w:shd w:val="clear" w:color="auto" w:fill="auto"/>
            <w:vAlign w:val="bottom"/>
          </w:tcPr>
          <w:p w:rsidR="0018730F" w:rsidRPr="002D2FC8" w:rsidRDefault="0018730F">
            <w:pPr>
              <w:pStyle w:val="SingleTxtG"/>
              <w:spacing w:before="40" w:after="40" w:line="220" w:lineRule="exact"/>
              <w:ind w:left="0" w:right="113"/>
              <w:jc w:val="right"/>
              <w:rPr>
                <w:sz w:val="18"/>
              </w:rPr>
            </w:pPr>
            <w:r w:rsidRPr="002D2FC8">
              <w:rPr>
                <w:sz w:val="18"/>
              </w:rPr>
              <w:t>591</w:t>
            </w:r>
          </w:p>
        </w:tc>
      </w:tr>
    </w:tbl>
    <w:p w:rsidR="0018730F" w:rsidRPr="000B0BD7" w:rsidRDefault="0018730F">
      <w:pPr>
        <w:pStyle w:val="SingleTxtG"/>
        <w:spacing w:before="120" w:after="240"/>
        <w:ind w:firstLine="170"/>
        <w:rPr>
          <w:i/>
          <w:iCs/>
          <w:sz w:val="18"/>
          <w:szCs w:val="18"/>
        </w:rPr>
      </w:pPr>
      <w:r w:rsidRPr="000B0BD7">
        <w:rPr>
          <w:i/>
          <w:iCs/>
          <w:sz w:val="18"/>
          <w:szCs w:val="18"/>
        </w:rPr>
        <w:t>Fuente</w:t>
      </w:r>
      <w:r w:rsidRPr="000B0BD7">
        <w:rPr>
          <w:iCs/>
          <w:sz w:val="18"/>
          <w:szCs w:val="18"/>
        </w:rPr>
        <w:t>: Ministerio de Desarrollo Comunitario, Juventud y Deportes.</w:t>
      </w:r>
    </w:p>
    <w:p w:rsidR="0018730F" w:rsidRPr="001B20DA" w:rsidRDefault="0018730F">
      <w:pPr>
        <w:pStyle w:val="H23G"/>
      </w:pPr>
      <w:r w:rsidRPr="000B0BD7">
        <w:tab/>
      </w:r>
      <w:r w:rsidRPr="001B20DA">
        <w:t>B.</w:t>
      </w:r>
      <w:r w:rsidRPr="001B20DA">
        <w:tab/>
        <w:t>Tendencias de la capacitación rehabilitadora</w:t>
      </w:r>
      <w:r>
        <w:t xml:space="preserve"> (reformatorio)</w:t>
      </w:r>
    </w:p>
    <w:p w:rsidR="0018730F" w:rsidRPr="0031606F" w:rsidRDefault="0018730F">
      <w:pPr>
        <w:pStyle w:val="SingleTxtG"/>
      </w:pPr>
      <w:r w:rsidRPr="001B20DA">
        <w:t>470.</w:t>
      </w:r>
      <w:r w:rsidRPr="001B20DA">
        <w:tab/>
        <w:t xml:space="preserve">Si el tribunal determina que </w:t>
      </w:r>
      <w:r>
        <w:t xml:space="preserve">no es adecuado </w:t>
      </w:r>
      <w:r w:rsidRPr="001B20DA">
        <w:t xml:space="preserve">internar a un </w:t>
      </w:r>
      <w:r>
        <w:t>joven</w:t>
      </w:r>
      <w:r w:rsidRPr="001B20DA">
        <w:t xml:space="preserve"> para su rehab</w:t>
      </w:r>
      <w:r>
        <w:t>i</w:t>
      </w:r>
      <w:r w:rsidRPr="001B20DA">
        <w:t>l</w:t>
      </w:r>
      <w:r>
        <w:t>i</w:t>
      </w:r>
      <w:r w:rsidRPr="001B20DA">
        <w:t>tación en un hogar para niños</w:t>
      </w:r>
      <w:r>
        <w:t xml:space="preserve"> y </w:t>
      </w:r>
      <w:r w:rsidRPr="001B20DA">
        <w:t>j</w:t>
      </w:r>
      <w:r>
        <w:t>ó</w:t>
      </w:r>
      <w:r w:rsidRPr="001B20DA">
        <w:t>ven</w:t>
      </w:r>
      <w:r>
        <w:t>es, puede</w:t>
      </w:r>
      <w:r w:rsidRPr="001B20DA">
        <w:t xml:space="preserve"> orde</w:t>
      </w:r>
      <w:r>
        <w:t>nar que sea enviado a un reformatorio</w:t>
      </w:r>
      <w:r w:rsidRPr="001B20DA">
        <w:t xml:space="preserve"> o </w:t>
      </w:r>
      <w:r>
        <w:t>a la cárcel</w:t>
      </w:r>
      <w:r w:rsidRPr="001B20DA">
        <w:t xml:space="preserve">. </w:t>
      </w:r>
      <w:r w:rsidRPr="0031606F">
        <w:t xml:space="preserve">Entre 2003 y 2007 se ha registrado una notable tendencia descendente en el número de jóvenes infractores menores de 18 </w:t>
      </w:r>
      <w:r>
        <w:t>años</w:t>
      </w:r>
      <w:r w:rsidRPr="0031606F">
        <w:t xml:space="preserve"> </w:t>
      </w:r>
      <w:r>
        <w:t>condenados a una pena de prisión</w:t>
      </w:r>
      <w:r w:rsidRPr="0031606F">
        <w:t xml:space="preserve"> o </w:t>
      </w:r>
      <w:r>
        <w:t>a una capacitación r</w:t>
      </w:r>
      <w:r w:rsidRPr="0031606F">
        <w:t>e</w:t>
      </w:r>
      <w:r>
        <w:t>habilitadora en un reformatorio</w:t>
      </w:r>
      <w:r w:rsidRPr="0031606F">
        <w:t>.</w:t>
      </w:r>
    </w:p>
    <w:p w:rsidR="0018730F" w:rsidRPr="002D2FC8" w:rsidRDefault="0018730F">
      <w:pPr>
        <w:pStyle w:val="Heading1"/>
        <w:spacing w:before="240"/>
        <w:rPr>
          <w:b/>
        </w:rPr>
      </w:pPr>
      <w:r>
        <w:t>Cuadro</w:t>
      </w:r>
      <w:r w:rsidRPr="002D2FC8">
        <w:t xml:space="preserve"> 40</w:t>
      </w:r>
    </w:p>
    <w:p w:rsidR="0018730F" w:rsidRPr="0031606F" w:rsidRDefault="0018730F" w:rsidP="00B82F6E">
      <w:pPr>
        <w:pStyle w:val="SingleTxtG"/>
        <w:jc w:val="left"/>
        <w:rPr>
          <w:b/>
        </w:rPr>
      </w:pPr>
      <w:r w:rsidRPr="0031606F">
        <w:rPr>
          <w:b/>
        </w:rPr>
        <w:t>Jóvenes infractores menores de 18 años condenados a pena de pris</w:t>
      </w:r>
      <w:r>
        <w:rPr>
          <w:b/>
        </w:rPr>
        <w:t>ió</w:t>
      </w:r>
      <w:r w:rsidR="00B82F6E">
        <w:rPr>
          <w:b/>
        </w:rPr>
        <w:t>n</w:t>
      </w:r>
      <w:r w:rsidR="00B82F6E">
        <w:rPr>
          <w:b/>
        </w:rPr>
        <w:br/>
      </w:r>
      <w:r w:rsidRPr="0031606F">
        <w:rPr>
          <w:b/>
        </w:rPr>
        <w:t>o</w:t>
      </w:r>
      <w:r>
        <w:rPr>
          <w:b/>
        </w:rPr>
        <w:t xml:space="preserve"> a capacitación rehabilitadora en un reformatorio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9"/>
        <w:gridCol w:w="616"/>
        <w:gridCol w:w="624"/>
        <w:gridCol w:w="624"/>
        <w:gridCol w:w="625"/>
        <w:gridCol w:w="625"/>
        <w:gridCol w:w="624"/>
        <w:gridCol w:w="625"/>
        <w:gridCol w:w="625"/>
        <w:gridCol w:w="625"/>
        <w:gridCol w:w="618"/>
      </w:tblGrid>
      <w:tr w:rsidR="0018730F" w:rsidRPr="002D2FC8">
        <w:trPr>
          <w:cantSplit/>
          <w:tblHeader/>
        </w:trPr>
        <w:tc>
          <w:tcPr>
            <w:tcW w:w="1480" w:type="dxa"/>
            <w:tcBorders>
              <w:top w:val="single" w:sz="4" w:space="0" w:color="auto"/>
              <w:bottom w:val="single" w:sz="4" w:space="0" w:color="auto"/>
            </w:tcBorders>
            <w:shd w:val="clear" w:color="auto" w:fill="auto"/>
            <w:noWrap/>
            <w:vAlign w:val="bottom"/>
          </w:tcPr>
          <w:p w:rsidR="0018730F" w:rsidRPr="0031606F" w:rsidRDefault="0018730F">
            <w:pPr>
              <w:pStyle w:val="SingleTxtG"/>
              <w:spacing w:before="80" w:after="80" w:line="200" w:lineRule="exact"/>
              <w:ind w:left="0" w:right="113"/>
              <w:jc w:val="left"/>
              <w:rPr>
                <w:i/>
                <w:sz w:val="16"/>
              </w:rPr>
            </w:pPr>
          </w:p>
        </w:tc>
        <w:tc>
          <w:tcPr>
            <w:tcW w:w="1597" w:type="dxa"/>
            <w:gridSpan w:val="2"/>
            <w:tcBorders>
              <w:top w:val="single" w:sz="4" w:space="0" w:color="auto"/>
              <w:bottom w:val="single" w:sz="4" w:space="0" w:color="auto"/>
              <w:right w:val="single" w:sz="24" w:space="0" w:color="FFFFFF"/>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2003</w:t>
            </w:r>
          </w:p>
        </w:tc>
        <w:tc>
          <w:tcPr>
            <w:tcW w:w="15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2004</w:t>
            </w:r>
          </w:p>
        </w:tc>
        <w:tc>
          <w:tcPr>
            <w:tcW w:w="15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2005</w:t>
            </w:r>
          </w:p>
        </w:tc>
        <w:tc>
          <w:tcPr>
            <w:tcW w:w="15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2006</w:t>
            </w:r>
          </w:p>
        </w:tc>
        <w:tc>
          <w:tcPr>
            <w:tcW w:w="1598" w:type="dxa"/>
            <w:gridSpan w:val="2"/>
            <w:tcBorders>
              <w:top w:val="single" w:sz="4" w:space="0" w:color="auto"/>
              <w:left w:val="single" w:sz="24" w:space="0" w:color="FFFFFF"/>
              <w:bottom w:val="single" w:sz="4" w:space="0" w:color="auto"/>
            </w:tcBorders>
            <w:shd w:val="clear" w:color="auto" w:fill="auto"/>
            <w:vAlign w:val="bottom"/>
          </w:tcPr>
          <w:p w:rsidR="0018730F" w:rsidRPr="002D2FC8" w:rsidRDefault="0018730F">
            <w:pPr>
              <w:pStyle w:val="SingleTxtG"/>
              <w:spacing w:before="80" w:after="80" w:line="200" w:lineRule="exact"/>
              <w:ind w:left="0" w:right="113"/>
              <w:jc w:val="right"/>
              <w:rPr>
                <w:i/>
                <w:sz w:val="16"/>
              </w:rPr>
            </w:pPr>
            <w:r w:rsidRPr="002D2FC8">
              <w:rPr>
                <w:i/>
                <w:sz w:val="16"/>
              </w:rPr>
              <w:t>2007</w:t>
            </w:r>
          </w:p>
        </w:tc>
      </w:tr>
      <w:tr w:rsidR="0018730F" w:rsidRPr="002D2FC8">
        <w:trPr>
          <w:cantSplit/>
          <w:trHeight w:val="1180"/>
          <w:tblHeader/>
        </w:trPr>
        <w:tc>
          <w:tcPr>
            <w:tcW w:w="1480" w:type="dxa"/>
            <w:tcBorders>
              <w:top w:val="single" w:sz="4" w:space="0" w:color="auto"/>
              <w:bottom w:val="single" w:sz="12" w:space="0" w:color="auto"/>
            </w:tcBorders>
            <w:shd w:val="clear" w:color="auto" w:fill="auto"/>
          </w:tcPr>
          <w:p w:rsidR="0018730F" w:rsidRPr="002D2FC8" w:rsidRDefault="0018730F">
            <w:pPr>
              <w:pStyle w:val="SingleTxtG"/>
              <w:spacing w:before="40" w:after="40" w:line="220" w:lineRule="exact"/>
              <w:ind w:left="0" w:right="113"/>
              <w:jc w:val="left"/>
              <w:rPr>
                <w:sz w:val="18"/>
              </w:rPr>
            </w:pPr>
            <w:r w:rsidRPr="002D2FC8">
              <w:rPr>
                <w:sz w:val="18"/>
              </w:rPr>
              <w:t>T</w:t>
            </w:r>
            <w:r>
              <w:rPr>
                <w:sz w:val="18"/>
              </w:rPr>
              <w:t>i</w:t>
            </w:r>
            <w:r w:rsidRPr="002D2FC8">
              <w:rPr>
                <w:sz w:val="18"/>
              </w:rPr>
              <w:t>p</w:t>
            </w:r>
            <w:r>
              <w:rPr>
                <w:sz w:val="18"/>
              </w:rPr>
              <w:t>o</w:t>
            </w:r>
            <w:r w:rsidRPr="002D2FC8">
              <w:rPr>
                <w:sz w:val="18"/>
              </w:rPr>
              <w:t xml:space="preserve">s </w:t>
            </w:r>
            <w:r>
              <w:rPr>
                <w:sz w:val="18"/>
              </w:rPr>
              <w:t>de sanc</w:t>
            </w:r>
            <w:r w:rsidRPr="002D2FC8">
              <w:rPr>
                <w:sz w:val="18"/>
              </w:rPr>
              <w:t>ion</w:t>
            </w:r>
            <w:r>
              <w:rPr>
                <w:sz w:val="18"/>
              </w:rPr>
              <w:t>e</w:t>
            </w:r>
            <w:r w:rsidRPr="002D2FC8">
              <w:rPr>
                <w:sz w:val="18"/>
              </w:rPr>
              <w:t>s/</w:t>
            </w:r>
          </w:p>
          <w:p w:rsidR="0018730F" w:rsidRPr="002D2FC8" w:rsidRDefault="0018730F">
            <w:pPr>
              <w:pStyle w:val="SingleTxtG"/>
              <w:spacing w:before="40" w:after="40" w:line="220" w:lineRule="exact"/>
              <w:ind w:left="0" w:right="113"/>
              <w:jc w:val="left"/>
              <w:rPr>
                <w:sz w:val="18"/>
              </w:rPr>
            </w:pPr>
            <w:r>
              <w:rPr>
                <w:sz w:val="18"/>
              </w:rPr>
              <w:t>Castigos</w:t>
            </w:r>
          </w:p>
        </w:tc>
        <w:tc>
          <w:tcPr>
            <w:tcW w:w="798" w:type="dxa"/>
            <w:tcBorders>
              <w:top w:val="single" w:sz="4" w:space="0" w:color="auto"/>
              <w:bottom w:val="single" w:sz="12" w:space="0" w:color="auto"/>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P</w:t>
            </w:r>
            <w:r w:rsidRPr="002D2FC8">
              <w:rPr>
                <w:sz w:val="18"/>
              </w:rPr>
              <w:t>ris</w:t>
            </w:r>
            <w:r>
              <w:rPr>
                <w:sz w:val="18"/>
              </w:rPr>
              <w:t>ió</w:t>
            </w:r>
            <w:r w:rsidRPr="002D2FC8">
              <w:rPr>
                <w:sz w:val="18"/>
              </w:rPr>
              <w:t>n</w:t>
            </w:r>
          </w:p>
        </w:tc>
        <w:tc>
          <w:tcPr>
            <w:tcW w:w="799" w:type="dxa"/>
            <w:tcBorders>
              <w:top w:val="single" w:sz="4" w:space="0" w:color="auto"/>
              <w:bottom w:val="single" w:sz="12" w:space="0" w:color="auto"/>
              <w:right w:val="single" w:sz="24" w:space="0" w:color="FFFFFF"/>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Capacit</w:t>
            </w:r>
            <w:r w:rsidRPr="002D2FC8">
              <w:rPr>
                <w:sz w:val="18"/>
              </w:rPr>
              <w:t>a</w:t>
            </w:r>
            <w:r>
              <w:rPr>
                <w:sz w:val="18"/>
              </w:rPr>
              <w:t>c</w:t>
            </w:r>
            <w:r w:rsidRPr="002D2FC8">
              <w:rPr>
                <w:sz w:val="18"/>
              </w:rPr>
              <w:t>i</w:t>
            </w:r>
            <w:r>
              <w:rPr>
                <w:sz w:val="18"/>
              </w:rPr>
              <w:t>ón</w:t>
            </w:r>
            <w:r w:rsidRPr="002D2FC8">
              <w:rPr>
                <w:sz w:val="18"/>
              </w:rPr>
              <w:t xml:space="preserve"> </w:t>
            </w:r>
            <w:r>
              <w:rPr>
                <w:sz w:val="18"/>
              </w:rPr>
              <w:t>rehabilitadora</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P</w:t>
            </w:r>
            <w:r w:rsidRPr="002D2FC8">
              <w:rPr>
                <w:sz w:val="18"/>
              </w:rPr>
              <w:t>ris</w:t>
            </w:r>
            <w:r>
              <w:rPr>
                <w:sz w:val="18"/>
              </w:rPr>
              <w:t>ió</w:t>
            </w:r>
            <w:r w:rsidRPr="002D2FC8">
              <w:rPr>
                <w:sz w:val="18"/>
              </w:rPr>
              <w:t>n</w:t>
            </w:r>
          </w:p>
        </w:tc>
        <w:tc>
          <w:tcPr>
            <w:tcW w:w="799" w:type="dxa"/>
            <w:tcBorders>
              <w:top w:val="single" w:sz="4" w:space="0" w:color="auto"/>
              <w:bottom w:val="single" w:sz="12" w:space="0" w:color="auto"/>
              <w:right w:val="single" w:sz="24" w:space="0" w:color="FFFFFF"/>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Capac</w:t>
            </w:r>
            <w:r w:rsidRPr="002D2FC8">
              <w:rPr>
                <w:sz w:val="18"/>
              </w:rPr>
              <w:t>i</w:t>
            </w:r>
            <w:r>
              <w:rPr>
                <w:sz w:val="18"/>
              </w:rPr>
              <w:t>tación</w:t>
            </w:r>
            <w:r w:rsidRPr="002D2FC8">
              <w:rPr>
                <w:sz w:val="18"/>
              </w:rPr>
              <w:t xml:space="preserve"> </w:t>
            </w:r>
            <w:r>
              <w:rPr>
                <w:sz w:val="18"/>
              </w:rPr>
              <w:t>rehabilitadora</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Prisión</w:t>
            </w:r>
          </w:p>
        </w:tc>
        <w:tc>
          <w:tcPr>
            <w:tcW w:w="798" w:type="dxa"/>
            <w:tcBorders>
              <w:top w:val="single" w:sz="4" w:space="0" w:color="auto"/>
              <w:bottom w:val="single" w:sz="12" w:space="0" w:color="auto"/>
              <w:right w:val="single" w:sz="24" w:space="0" w:color="FFFFFF"/>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Capacitación</w:t>
            </w:r>
            <w:r w:rsidRPr="002D2FC8">
              <w:rPr>
                <w:sz w:val="18"/>
              </w:rPr>
              <w:t xml:space="preserve"> </w:t>
            </w:r>
            <w:r>
              <w:rPr>
                <w:sz w:val="18"/>
              </w:rPr>
              <w:t>rehabilitadora</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Prisión</w:t>
            </w:r>
          </w:p>
        </w:tc>
        <w:tc>
          <w:tcPr>
            <w:tcW w:w="799" w:type="dxa"/>
            <w:tcBorders>
              <w:top w:val="single" w:sz="4" w:space="0" w:color="auto"/>
              <w:bottom w:val="single" w:sz="12" w:space="0" w:color="auto"/>
              <w:right w:val="single" w:sz="24" w:space="0" w:color="FFFFFF"/>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Capacitación rehabilitadora</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Prisión</w:t>
            </w:r>
          </w:p>
        </w:tc>
        <w:tc>
          <w:tcPr>
            <w:tcW w:w="799" w:type="dxa"/>
            <w:tcBorders>
              <w:top w:val="single" w:sz="4" w:space="0" w:color="auto"/>
              <w:bottom w:val="single" w:sz="12" w:space="0" w:color="auto"/>
            </w:tcBorders>
            <w:shd w:val="clear" w:color="auto" w:fill="auto"/>
            <w:textDirection w:val="btLr"/>
            <w:vAlign w:val="bottom"/>
          </w:tcPr>
          <w:p w:rsidR="0018730F" w:rsidRPr="002D2FC8" w:rsidRDefault="0018730F">
            <w:pPr>
              <w:pStyle w:val="SingleTxtG"/>
              <w:spacing w:before="40" w:after="40" w:line="220" w:lineRule="exact"/>
              <w:ind w:left="0" w:right="113"/>
              <w:jc w:val="right"/>
              <w:rPr>
                <w:sz w:val="18"/>
              </w:rPr>
            </w:pPr>
            <w:r>
              <w:rPr>
                <w:sz w:val="18"/>
              </w:rPr>
              <w:t>Capacitac</w:t>
            </w:r>
            <w:r w:rsidRPr="002D2FC8">
              <w:rPr>
                <w:sz w:val="18"/>
              </w:rPr>
              <w:t>i</w:t>
            </w:r>
            <w:r>
              <w:rPr>
                <w:sz w:val="18"/>
              </w:rPr>
              <w:t>ón</w:t>
            </w:r>
            <w:r w:rsidRPr="002D2FC8">
              <w:rPr>
                <w:sz w:val="18"/>
              </w:rPr>
              <w:t xml:space="preserve"> </w:t>
            </w:r>
            <w:r>
              <w:rPr>
                <w:sz w:val="18"/>
              </w:rPr>
              <w:t>rehabilitadora</w:t>
            </w:r>
          </w:p>
        </w:tc>
      </w:tr>
      <w:tr w:rsidR="0018730F" w:rsidRPr="002D2FC8">
        <w:trPr>
          <w:cantSplit/>
          <w:trHeight w:val="255"/>
        </w:trPr>
        <w:tc>
          <w:tcPr>
            <w:tcW w:w="9468" w:type="dxa"/>
            <w:gridSpan w:val="11"/>
            <w:tcBorders>
              <w:top w:val="single" w:sz="12" w:space="0" w:color="auto"/>
            </w:tcBorders>
            <w:shd w:val="clear" w:color="auto" w:fill="auto"/>
            <w:noWrap/>
          </w:tcPr>
          <w:p w:rsidR="0018730F" w:rsidRPr="002D2FC8" w:rsidRDefault="0018730F">
            <w:pPr>
              <w:pStyle w:val="SingleTxtG"/>
              <w:spacing w:before="40" w:after="40" w:line="220" w:lineRule="exact"/>
              <w:ind w:left="0" w:right="113"/>
              <w:jc w:val="left"/>
              <w:rPr>
                <w:bCs/>
                <w:sz w:val="18"/>
              </w:rPr>
            </w:pPr>
            <w:r>
              <w:rPr>
                <w:bCs/>
                <w:sz w:val="18"/>
              </w:rPr>
              <w:t>Por edad</w:t>
            </w:r>
          </w:p>
        </w:tc>
      </w:tr>
      <w:tr w:rsidR="0018730F" w:rsidRPr="002D2FC8">
        <w:trPr>
          <w:cantSplit/>
          <w:trHeight w:val="255"/>
        </w:trPr>
        <w:tc>
          <w:tcPr>
            <w:tcW w:w="1480"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 xml:space="preserve">14 </w:t>
            </w:r>
            <w:r>
              <w:rPr>
                <w:sz w:val="18"/>
              </w:rPr>
              <w:t>años</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w:t>
            </w:r>
          </w:p>
        </w:tc>
      </w:tr>
      <w:tr w:rsidR="0018730F" w:rsidRPr="002D2FC8">
        <w:trPr>
          <w:cantSplit/>
          <w:trHeight w:val="255"/>
        </w:trPr>
        <w:tc>
          <w:tcPr>
            <w:tcW w:w="1480"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 xml:space="preserve">15 </w:t>
            </w:r>
            <w:r>
              <w:rPr>
                <w:sz w:val="18"/>
              </w:rPr>
              <w:t>años</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5</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5</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4</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3</w:t>
            </w:r>
          </w:p>
        </w:tc>
      </w:tr>
      <w:tr w:rsidR="0018730F" w:rsidRPr="002D2FC8">
        <w:trPr>
          <w:cantSplit/>
          <w:trHeight w:val="255"/>
        </w:trPr>
        <w:tc>
          <w:tcPr>
            <w:tcW w:w="1480"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 xml:space="preserve">16 </w:t>
            </w:r>
            <w:r>
              <w:rPr>
                <w:sz w:val="18"/>
              </w:rPr>
              <w:t>años</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85</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68</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76</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63</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67</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19</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50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14</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52</w:t>
            </w:r>
          </w:p>
        </w:tc>
      </w:tr>
      <w:tr w:rsidR="0018730F" w:rsidRPr="002D2FC8">
        <w:trPr>
          <w:cantSplit/>
          <w:trHeight w:val="255"/>
        </w:trPr>
        <w:tc>
          <w:tcPr>
            <w:tcW w:w="1480" w:type="dxa"/>
            <w:shd w:val="clear" w:color="auto" w:fill="auto"/>
            <w:noWrap/>
          </w:tcPr>
          <w:p w:rsidR="0018730F" w:rsidRPr="002D2FC8" w:rsidRDefault="0018730F">
            <w:pPr>
              <w:pStyle w:val="SingleTxtG"/>
              <w:spacing w:before="40" w:after="40" w:line="220" w:lineRule="exact"/>
              <w:ind w:left="0" w:right="113" w:firstLine="113"/>
              <w:jc w:val="left"/>
              <w:rPr>
                <w:sz w:val="18"/>
              </w:rPr>
            </w:pPr>
            <w:r w:rsidRPr="002D2FC8">
              <w:rPr>
                <w:sz w:val="18"/>
              </w:rPr>
              <w:t xml:space="preserve">17 </w:t>
            </w:r>
            <w:r>
              <w:rPr>
                <w:sz w:val="18"/>
              </w:rPr>
              <w:t>años</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186</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81</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123</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68</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111</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84</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46</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70</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36</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81</w:t>
            </w:r>
          </w:p>
        </w:tc>
      </w:tr>
      <w:tr w:rsidR="0018730F" w:rsidRPr="002D2FC8">
        <w:trPr>
          <w:cantSplit/>
          <w:trHeight w:val="255"/>
        </w:trPr>
        <w:tc>
          <w:tcPr>
            <w:tcW w:w="9468" w:type="dxa"/>
            <w:gridSpan w:val="11"/>
            <w:shd w:val="clear" w:color="auto" w:fill="auto"/>
            <w:noWrap/>
          </w:tcPr>
          <w:p w:rsidR="0018730F" w:rsidRPr="002D2FC8" w:rsidRDefault="0018730F">
            <w:pPr>
              <w:pStyle w:val="SingleTxtG"/>
              <w:keepNext/>
              <w:spacing w:before="40" w:after="40" w:line="220" w:lineRule="exact"/>
              <w:ind w:left="0" w:right="113"/>
              <w:jc w:val="left"/>
              <w:rPr>
                <w:sz w:val="18"/>
              </w:rPr>
            </w:pPr>
            <w:r>
              <w:rPr>
                <w:sz w:val="18"/>
              </w:rPr>
              <w:t>Por</w:t>
            </w:r>
            <w:r w:rsidRPr="002D2FC8">
              <w:rPr>
                <w:sz w:val="18"/>
              </w:rPr>
              <w:t xml:space="preserve"> g</w:t>
            </w:r>
            <w:r>
              <w:rPr>
                <w:sz w:val="18"/>
              </w:rPr>
              <w:t>é</w:t>
            </w:r>
            <w:r w:rsidRPr="002D2FC8">
              <w:rPr>
                <w:sz w:val="18"/>
              </w:rPr>
              <w:t>ner</w:t>
            </w:r>
            <w:r>
              <w:rPr>
                <w:sz w:val="18"/>
              </w:rPr>
              <w:t>o</w:t>
            </w:r>
          </w:p>
        </w:tc>
      </w:tr>
      <w:tr w:rsidR="0018730F" w:rsidRPr="002D2FC8">
        <w:trPr>
          <w:cantSplit/>
          <w:trHeight w:val="255"/>
        </w:trPr>
        <w:tc>
          <w:tcPr>
            <w:tcW w:w="1480" w:type="dxa"/>
            <w:shd w:val="clear" w:color="auto" w:fill="auto"/>
            <w:noWrap/>
          </w:tcPr>
          <w:p w:rsidR="0018730F" w:rsidRPr="002D2FC8" w:rsidRDefault="0018730F">
            <w:pPr>
              <w:pStyle w:val="SingleTxtG"/>
              <w:spacing w:before="40" w:after="40" w:line="220" w:lineRule="exact"/>
              <w:ind w:left="0" w:right="113" w:firstLine="113"/>
              <w:jc w:val="left"/>
              <w:rPr>
                <w:sz w:val="18"/>
              </w:rPr>
            </w:pPr>
            <w:r>
              <w:rPr>
                <w:sz w:val="18"/>
              </w:rPr>
              <w:t>Mujeres</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45</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13</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36</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17</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23</w:t>
            </w:r>
          </w:p>
        </w:tc>
        <w:tc>
          <w:tcPr>
            <w:tcW w:w="798"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15</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7</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12</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8</w:t>
            </w:r>
          </w:p>
        </w:tc>
        <w:tc>
          <w:tcPr>
            <w:tcW w:w="799" w:type="dxa"/>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12</w:t>
            </w:r>
          </w:p>
        </w:tc>
      </w:tr>
      <w:tr w:rsidR="0018730F" w:rsidRPr="002D2FC8">
        <w:trPr>
          <w:cantSplit/>
          <w:trHeight w:val="255"/>
        </w:trPr>
        <w:tc>
          <w:tcPr>
            <w:tcW w:w="1480" w:type="dxa"/>
            <w:tcBorders>
              <w:bottom w:val="single" w:sz="4" w:space="0" w:color="auto"/>
            </w:tcBorders>
            <w:shd w:val="clear" w:color="auto" w:fill="auto"/>
            <w:noWrap/>
          </w:tcPr>
          <w:p w:rsidR="0018730F" w:rsidRPr="002D2FC8" w:rsidRDefault="0018730F">
            <w:pPr>
              <w:pStyle w:val="SingleTxtG"/>
              <w:spacing w:before="40" w:after="40" w:line="220" w:lineRule="exact"/>
              <w:ind w:left="0" w:right="113" w:firstLine="113"/>
              <w:jc w:val="left"/>
              <w:rPr>
                <w:sz w:val="18"/>
              </w:rPr>
            </w:pPr>
            <w:r>
              <w:rPr>
                <w:sz w:val="18"/>
              </w:rPr>
              <w:t>Hombres</w:t>
            </w:r>
          </w:p>
        </w:tc>
        <w:tc>
          <w:tcPr>
            <w:tcW w:w="798"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222</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153</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156</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133</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153</w:t>
            </w:r>
          </w:p>
        </w:tc>
        <w:tc>
          <w:tcPr>
            <w:tcW w:w="798"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142</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58</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112</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42</w:t>
            </w:r>
          </w:p>
        </w:tc>
        <w:tc>
          <w:tcPr>
            <w:tcW w:w="799" w:type="dxa"/>
            <w:tcBorders>
              <w:bottom w:val="single" w:sz="4" w:space="0" w:color="auto"/>
            </w:tcBorders>
            <w:shd w:val="clear" w:color="auto" w:fill="auto"/>
            <w:noWrap/>
            <w:vAlign w:val="bottom"/>
          </w:tcPr>
          <w:p w:rsidR="0018730F" w:rsidRPr="002D2FC8" w:rsidRDefault="0018730F">
            <w:pPr>
              <w:pStyle w:val="SingleTxtG"/>
              <w:spacing w:before="40" w:after="40" w:line="220" w:lineRule="exact"/>
              <w:ind w:left="0" w:right="113"/>
              <w:jc w:val="right"/>
              <w:rPr>
                <w:sz w:val="18"/>
              </w:rPr>
            </w:pPr>
            <w:r w:rsidRPr="002D2FC8">
              <w:rPr>
                <w:sz w:val="18"/>
              </w:rPr>
              <w:t>125</w:t>
            </w:r>
          </w:p>
        </w:tc>
      </w:tr>
      <w:tr w:rsidR="0018730F" w:rsidRPr="002D2FC8">
        <w:trPr>
          <w:cantSplit/>
          <w:trHeight w:val="255"/>
        </w:trPr>
        <w:tc>
          <w:tcPr>
            <w:tcW w:w="1480" w:type="dxa"/>
            <w:tcBorders>
              <w:top w:val="single" w:sz="4" w:space="0" w:color="auto"/>
              <w:bottom w:val="single" w:sz="12" w:space="0" w:color="auto"/>
            </w:tcBorders>
            <w:shd w:val="clear" w:color="auto" w:fill="auto"/>
            <w:noWrap/>
          </w:tcPr>
          <w:p w:rsidR="0018730F" w:rsidRPr="002D2FC8" w:rsidRDefault="0018730F">
            <w:pPr>
              <w:pStyle w:val="SingleTxtG"/>
              <w:spacing w:before="80" w:after="80" w:line="220" w:lineRule="exact"/>
              <w:ind w:left="284" w:right="113"/>
              <w:jc w:val="left"/>
              <w:rPr>
                <w:b/>
                <w:bCs/>
                <w:sz w:val="18"/>
              </w:rPr>
            </w:pPr>
            <w:r w:rsidRPr="002D2FC8">
              <w:rPr>
                <w:b/>
                <w:bCs/>
                <w:sz w:val="18"/>
              </w:rPr>
              <w:t>Total</w:t>
            </w:r>
          </w:p>
        </w:tc>
        <w:tc>
          <w:tcPr>
            <w:tcW w:w="798"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267</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166</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192</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150</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176</w:t>
            </w:r>
          </w:p>
        </w:tc>
        <w:tc>
          <w:tcPr>
            <w:tcW w:w="798"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157</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65</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124</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50</w:t>
            </w:r>
          </w:p>
        </w:tc>
        <w:tc>
          <w:tcPr>
            <w:tcW w:w="799" w:type="dxa"/>
            <w:tcBorders>
              <w:top w:val="single" w:sz="4" w:space="0" w:color="auto"/>
              <w:bottom w:val="single" w:sz="12" w:space="0" w:color="auto"/>
            </w:tcBorders>
            <w:shd w:val="clear" w:color="auto" w:fill="auto"/>
            <w:noWrap/>
            <w:vAlign w:val="bottom"/>
          </w:tcPr>
          <w:p w:rsidR="0018730F" w:rsidRPr="002D2FC8" w:rsidRDefault="0018730F">
            <w:pPr>
              <w:pStyle w:val="SingleTxtG"/>
              <w:spacing w:before="40" w:after="40" w:line="220" w:lineRule="exact"/>
              <w:ind w:left="0" w:right="113"/>
              <w:jc w:val="right"/>
              <w:rPr>
                <w:b/>
                <w:bCs/>
                <w:sz w:val="18"/>
              </w:rPr>
            </w:pPr>
            <w:r w:rsidRPr="002D2FC8">
              <w:rPr>
                <w:b/>
                <w:bCs/>
                <w:sz w:val="18"/>
              </w:rPr>
              <w:t>137</w:t>
            </w:r>
          </w:p>
        </w:tc>
      </w:tr>
    </w:tbl>
    <w:p w:rsidR="0018730F" w:rsidRPr="008F791F" w:rsidRDefault="0018730F">
      <w:pPr>
        <w:pStyle w:val="SingleTxtG"/>
        <w:spacing w:before="120" w:after="240"/>
        <w:ind w:firstLine="170"/>
        <w:rPr>
          <w:i/>
          <w:iCs/>
          <w:sz w:val="18"/>
          <w:szCs w:val="18"/>
        </w:rPr>
      </w:pPr>
      <w:r w:rsidRPr="008F791F">
        <w:rPr>
          <w:i/>
          <w:sz w:val="18"/>
          <w:szCs w:val="18"/>
        </w:rPr>
        <w:t>Fuente</w:t>
      </w:r>
      <w:r w:rsidRPr="008F791F">
        <w:rPr>
          <w:sz w:val="18"/>
          <w:szCs w:val="18"/>
        </w:rPr>
        <w:t xml:space="preserve">: Ministerio de </w:t>
      </w:r>
      <w:r>
        <w:rPr>
          <w:sz w:val="18"/>
          <w:szCs w:val="18"/>
        </w:rPr>
        <w:t>Asuntos Internos</w:t>
      </w:r>
      <w:r w:rsidRPr="008F791F">
        <w:rPr>
          <w:sz w:val="18"/>
          <w:szCs w:val="18"/>
        </w:rPr>
        <w:t>.</w:t>
      </w:r>
    </w:p>
    <w:p w:rsidR="0018730F" w:rsidRPr="008F791F" w:rsidRDefault="0018730F">
      <w:pPr>
        <w:pStyle w:val="Heading1"/>
        <w:rPr>
          <w:b/>
        </w:rPr>
      </w:pPr>
      <w:r w:rsidRPr="008F791F">
        <w:t>Cuadro 41</w:t>
      </w:r>
    </w:p>
    <w:p w:rsidR="0018730F" w:rsidRPr="008F791F" w:rsidRDefault="0018730F">
      <w:pPr>
        <w:pStyle w:val="SingleTxtG"/>
        <w:rPr>
          <w:b/>
        </w:rPr>
      </w:pPr>
      <w:r w:rsidRPr="008F791F">
        <w:rPr>
          <w:b/>
        </w:rPr>
        <w:t>Número de menores privados de libertad en centros de detención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023"/>
        <w:gridCol w:w="1069"/>
        <w:gridCol w:w="1069"/>
        <w:gridCol w:w="1070"/>
        <w:gridCol w:w="1069"/>
        <w:gridCol w:w="1070"/>
      </w:tblGrid>
      <w:tr w:rsidR="0018730F" w:rsidRPr="002D2FC8">
        <w:trPr>
          <w:trHeight w:val="240"/>
          <w:tblHeader/>
        </w:trPr>
        <w:tc>
          <w:tcPr>
            <w:tcW w:w="2023" w:type="dxa"/>
            <w:tcBorders>
              <w:top w:val="single" w:sz="4" w:space="0" w:color="auto"/>
              <w:bottom w:val="single" w:sz="12" w:space="0" w:color="auto"/>
            </w:tcBorders>
            <w:shd w:val="clear" w:color="auto" w:fill="auto"/>
            <w:vAlign w:val="bottom"/>
          </w:tcPr>
          <w:p w:rsidR="0018730F" w:rsidRPr="008F791F" w:rsidRDefault="0018730F">
            <w:pPr>
              <w:pStyle w:val="SingleTxtG"/>
              <w:spacing w:before="80" w:after="80" w:line="200" w:lineRule="exact"/>
              <w:ind w:left="0" w:right="113"/>
              <w:jc w:val="left"/>
              <w:rPr>
                <w:i/>
                <w:sz w:val="16"/>
              </w:rPr>
            </w:pPr>
          </w:p>
        </w:tc>
        <w:tc>
          <w:tcPr>
            <w:tcW w:w="106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2003</w:t>
            </w:r>
          </w:p>
        </w:tc>
        <w:tc>
          <w:tcPr>
            <w:tcW w:w="106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2004</w:t>
            </w:r>
          </w:p>
        </w:tc>
        <w:tc>
          <w:tcPr>
            <w:tcW w:w="107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2005</w:t>
            </w:r>
          </w:p>
        </w:tc>
        <w:tc>
          <w:tcPr>
            <w:tcW w:w="1069"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2006</w:t>
            </w:r>
          </w:p>
        </w:tc>
        <w:tc>
          <w:tcPr>
            <w:tcW w:w="1070" w:type="dxa"/>
            <w:tcBorders>
              <w:top w:val="single" w:sz="4" w:space="0" w:color="auto"/>
              <w:bottom w:val="single" w:sz="12" w:space="0" w:color="auto"/>
            </w:tcBorders>
            <w:shd w:val="clear" w:color="auto" w:fill="auto"/>
            <w:vAlign w:val="bottom"/>
          </w:tcPr>
          <w:p w:rsidR="0018730F" w:rsidRPr="002D2FC8" w:rsidRDefault="0018730F">
            <w:pPr>
              <w:pStyle w:val="SingleTxtG"/>
              <w:spacing w:before="80" w:after="80" w:line="200" w:lineRule="exact"/>
              <w:ind w:left="0" w:right="113"/>
              <w:jc w:val="right"/>
              <w:rPr>
                <w:bCs/>
                <w:i/>
                <w:sz w:val="16"/>
              </w:rPr>
            </w:pPr>
            <w:r w:rsidRPr="002D2FC8">
              <w:rPr>
                <w:bCs/>
                <w:i/>
                <w:sz w:val="16"/>
              </w:rPr>
              <w:t>2007</w:t>
            </w:r>
          </w:p>
        </w:tc>
      </w:tr>
      <w:tr w:rsidR="0018730F" w:rsidRPr="002D2FC8">
        <w:trPr>
          <w:trHeight w:val="240"/>
        </w:trPr>
        <w:tc>
          <w:tcPr>
            <w:tcW w:w="2023" w:type="dxa"/>
            <w:tcBorders>
              <w:top w:val="single" w:sz="12" w:space="0" w:color="auto"/>
            </w:tcBorders>
            <w:shd w:val="clear" w:color="auto" w:fill="auto"/>
          </w:tcPr>
          <w:p w:rsidR="0018730F" w:rsidRPr="002D2FC8" w:rsidRDefault="0018730F">
            <w:pPr>
              <w:pStyle w:val="SingleTxtG"/>
              <w:spacing w:before="40" w:after="40" w:line="220" w:lineRule="exact"/>
              <w:ind w:left="0" w:right="113"/>
              <w:jc w:val="left"/>
              <w:rPr>
                <w:sz w:val="18"/>
              </w:rPr>
            </w:pPr>
            <w:r>
              <w:rPr>
                <w:sz w:val="18"/>
              </w:rPr>
              <w:t>Capac</w:t>
            </w:r>
            <w:r w:rsidRPr="002D2FC8">
              <w:rPr>
                <w:sz w:val="18"/>
              </w:rPr>
              <w:t>i</w:t>
            </w:r>
            <w:r>
              <w:rPr>
                <w:sz w:val="18"/>
              </w:rPr>
              <w:t>tación rehabilitadora</w:t>
            </w:r>
          </w:p>
        </w:tc>
        <w:tc>
          <w:tcPr>
            <w:tcW w:w="1069"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219</w:t>
            </w:r>
          </w:p>
        </w:tc>
        <w:tc>
          <w:tcPr>
            <w:tcW w:w="1069"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230</w:t>
            </w:r>
          </w:p>
        </w:tc>
        <w:tc>
          <w:tcPr>
            <w:tcW w:w="107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221</w:t>
            </w:r>
          </w:p>
        </w:tc>
        <w:tc>
          <w:tcPr>
            <w:tcW w:w="1069"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192</w:t>
            </w:r>
          </w:p>
        </w:tc>
        <w:tc>
          <w:tcPr>
            <w:tcW w:w="1070" w:type="dxa"/>
            <w:tcBorders>
              <w:top w:val="single" w:sz="12" w:space="0" w:color="auto"/>
            </w:tcBorders>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159</w:t>
            </w:r>
          </w:p>
        </w:tc>
      </w:tr>
      <w:tr w:rsidR="0018730F" w:rsidRPr="002D2FC8">
        <w:trPr>
          <w:trHeight w:val="240"/>
        </w:trPr>
        <w:tc>
          <w:tcPr>
            <w:tcW w:w="2023" w:type="dxa"/>
            <w:shd w:val="clear" w:color="auto" w:fill="auto"/>
          </w:tcPr>
          <w:p w:rsidR="0018730F" w:rsidRPr="002D2FC8" w:rsidRDefault="0018730F">
            <w:pPr>
              <w:pStyle w:val="SingleTxtG"/>
              <w:spacing w:before="40" w:after="40" w:line="220" w:lineRule="exact"/>
              <w:ind w:left="0" w:right="113"/>
              <w:jc w:val="left"/>
              <w:rPr>
                <w:sz w:val="18"/>
              </w:rPr>
            </w:pPr>
            <w:r>
              <w:rPr>
                <w:sz w:val="18"/>
              </w:rPr>
              <w:t>Escuelas en las</w:t>
            </w:r>
            <w:r w:rsidRPr="002D2FC8">
              <w:rPr>
                <w:sz w:val="18"/>
              </w:rPr>
              <w:t xml:space="preserve"> </w:t>
            </w:r>
            <w:r>
              <w:rPr>
                <w:sz w:val="18"/>
              </w:rPr>
              <w:t>cárce</w:t>
            </w:r>
            <w:r w:rsidRPr="002D2FC8">
              <w:rPr>
                <w:sz w:val="18"/>
              </w:rPr>
              <w:t>l</w:t>
            </w:r>
            <w:r>
              <w:rPr>
                <w:sz w:val="18"/>
              </w:rPr>
              <w:t>es</w:t>
            </w:r>
          </w:p>
        </w:tc>
        <w:tc>
          <w:tcPr>
            <w:tcW w:w="106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85</w:t>
            </w:r>
          </w:p>
        </w:tc>
        <w:tc>
          <w:tcPr>
            <w:tcW w:w="106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61</w:t>
            </w:r>
          </w:p>
        </w:tc>
        <w:tc>
          <w:tcPr>
            <w:tcW w:w="107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56</w:t>
            </w:r>
          </w:p>
        </w:tc>
        <w:tc>
          <w:tcPr>
            <w:tcW w:w="106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36</w:t>
            </w:r>
          </w:p>
        </w:tc>
        <w:tc>
          <w:tcPr>
            <w:tcW w:w="107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23</w:t>
            </w:r>
          </w:p>
        </w:tc>
      </w:tr>
      <w:tr w:rsidR="0018730F" w:rsidRPr="002D2FC8">
        <w:trPr>
          <w:trHeight w:val="240"/>
        </w:trPr>
        <w:tc>
          <w:tcPr>
            <w:tcW w:w="2023" w:type="dxa"/>
            <w:shd w:val="clear" w:color="auto" w:fill="auto"/>
          </w:tcPr>
          <w:p w:rsidR="0018730F" w:rsidRPr="002D2FC8" w:rsidRDefault="0018730F">
            <w:pPr>
              <w:pStyle w:val="SingleTxtG"/>
              <w:spacing w:before="40" w:after="40" w:line="220" w:lineRule="exact"/>
              <w:ind w:left="0" w:right="113"/>
              <w:jc w:val="left"/>
              <w:rPr>
                <w:sz w:val="18"/>
              </w:rPr>
            </w:pPr>
            <w:r>
              <w:rPr>
                <w:sz w:val="18"/>
              </w:rPr>
              <w:t>Instalaciones para a</w:t>
            </w:r>
            <w:r w:rsidRPr="002D2FC8">
              <w:rPr>
                <w:sz w:val="18"/>
              </w:rPr>
              <w:t>dult</w:t>
            </w:r>
            <w:r>
              <w:rPr>
                <w:sz w:val="18"/>
              </w:rPr>
              <w:t>os</w:t>
            </w:r>
            <w:r>
              <w:t>*</w:t>
            </w:r>
          </w:p>
        </w:tc>
        <w:tc>
          <w:tcPr>
            <w:tcW w:w="106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205</w:t>
            </w:r>
          </w:p>
        </w:tc>
        <w:tc>
          <w:tcPr>
            <w:tcW w:w="106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153</w:t>
            </w:r>
          </w:p>
        </w:tc>
        <w:tc>
          <w:tcPr>
            <w:tcW w:w="107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121</w:t>
            </w:r>
          </w:p>
        </w:tc>
        <w:tc>
          <w:tcPr>
            <w:tcW w:w="1069"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97</w:t>
            </w:r>
          </w:p>
        </w:tc>
        <w:tc>
          <w:tcPr>
            <w:tcW w:w="1070" w:type="dxa"/>
            <w:shd w:val="clear" w:color="auto" w:fill="auto"/>
            <w:vAlign w:val="bottom"/>
          </w:tcPr>
          <w:p w:rsidR="0018730F" w:rsidRPr="002D2FC8" w:rsidRDefault="0018730F">
            <w:pPr>
              <w:pStyle w:val="SingleTxtG"/>
              <w:spacing w:before="40" w:after="40" w:line="220" w:lineRule="exact"/>
              <w:ind w:left="0" w:right="113"/>
              <w:jc w:val="right"/>
              <w:rPr>
                <w:iCs/>
                <w:sz w:val="18"/>
              </w:rPr>
            </w:pPr>
            <w:r w:rsidRPr="002D2FC8">
              <w:rPr>
                <w:iCs/>
                <w:sz w:val="18"/>
              </w:rPr>
              <w:t>98</w:t>
            </w:r>
          </w:p>
        </w:tc>
      </w:tr>
    </w:tbl>
    <w:p w:rsidR="0018730F" w:rsidRPr="008F791F" w:rsidRDefault="0018730F">
      <w:pPr>
        <w:pStyle w:val="SingleTxtG"/>
        <w:spacing w:before="120" w:after="0"/>
        <w:ind w:firstLine="170"/>
        <w:rPr>
          <w:i/>
          <w:iCs/>
          <w:sz w:val="18"/>
          <w:szCs w:val="18"/>
        </w:rPr>
      </w:pPr>
      <w:r w:rsidRPr="008F791F">
        <w:rPr>
          <w:i/>
          <w:iCs/>
          <w:sz w:val="18"/>
          <w:szCs w:val="18"/>
        </w:rPr>
        <w:t>Fuente</w:t>
      </w:r>
      <w:r w:rsidRPr="008F791F">
        <w:rPr>
          <w:iCs/>
          <w:sz w:val="18"/>
          <w:szCs w:val="18"/>
        </w:rPr>
        <w:t xml:space="preserve">: Ministerio de Asuntos </w:t>
      </w:r>
      <w:r>
        <w:rPr>
          <w:iCs/>
          <w:sz w:val="18"/>
          <w:szCs w:val="18"/>
        </w:rPr>
        <w:t>In</w:t>
      </w:r>
      <w:r w:rsidRPr="008F791F">
        <w:rPr>
          <w:iCs/>
          <w:sz w:val="18"/>
          <w:szCs w:val="18"/>
        </w:rPr>
        <w:t>ter</w:t>
      </w:r>
      <w:r>
        <w:rPr>
          <w:iCs/>
          <w:sz w:val="18"/>
          <w:szCs w:val="18"/>
        </w:rPr>
        <w:t>n</w:t>
      </w:r>
      <w:r w:rsidRPr="008F791F">
        <w:rPr>
          <w:iCs/>
          <w:sz w:val="18"/>
          <w:szCs w:val="18"/>
        </w:rPr>
        <w:t>os.</w:t>
      </w:r>
    </w:p>
    <w:p w:rsidR="0018730F" w:rsidRPr="008F791F" w:rsidRDefault="0018730F">
      <w:pPr>
        <w:pStyle w:val="SingleTxtG"/>
        <w:spacing w:after="240"/>
        <w:ind w:firstLine="170"/>
        <w:rPr>
          <w:sz w:val="18"/>
          <w:szCs w:val="18"/>
        </w:rPr>
      </w:pPr>
      <w:r w:rsidRPr="008F791F">
        <w:t>*</w:t>
      </w:r>
      <w:r w:rsidR="00524278">
        <w:rPr>
          <w:sz w:val="18"/>
          <w:szCs w:val="18"/>
        </w:rPr>
        <w:t xml:space="preserve">  </w:t>
      </w:r>
      <w:r w:rsidRPr="008F791F">
        <w:rPr>
          <w:sz w:val="18"/>
          <w:szCs w:val="18"/>
        </w:rPr>
        <w:t xml:space="preserve">Incluye </w:t>
      </w:r>
      <w:r>
        <w:rPr>
          <w:sz w:val="18"/>
          <w:szCs w:val="18"/>
        </w:rPr>
        <w:t xml:space="preserve">a </w:t>
      </w:r>
      <w:r w:rsidRPr="008F791F">
        <w:rPr>
          <w:sz w:val="18"/>
          <w:szCs w:val="18"/>
        </w:rPr>
        <w:t>los jóvenes deten</w:t>
      </w:r>
      <w:r>
        <w:rPr>
          <w:sz w:val="18"/>
          <w:szCs w:val="18"/>
        </w:rPr>
        <w:t>i</w:t>
      </w:r>
      <w:r w:rsidRPr="008F791F">
        <w:rPr>
          <w:sz w:val="18"/>
          <w:szCs w:val="18"/>
        </w:rPr>
        <w:t>dos en los Centros de Rehabilita</w:t>
      </w:r>
      <w:r>
        <w:rPr>
          <w:sz w:val="18"/>
          <w:szCs w:val="18"/>
        </w:rPr>
        <w:t>c</w:t>
      </w:r>
      <w:r w:rsidRPr="008F791F">
        <w:rPr>
          <w:sz w:val="18"/>
          <w:szCs w:val="18"/>
        </w:rPr>
        <w:t>i</w:t>
      </w:r>
      <w:r>
        <w:rPr>
          <w:sz w:val="18"/>
          <w:szCs w:val="18"/>
        </w:rPr>
        <w:t>ó</w:t>
      </w:r>
      <w:r w:rsidRPr="008F791F">
        <w:rPr>
          <w:sz w:val="18"/>
          <w:szCs w:val="18"/>
        </w:rPr>
        <w:t>n</w:t>
      </w:r>
      <w:r>
        <w:rPr>
          <w:sz w:val="18"/>
          <w:szCs w:val="18"/>
        </w:rPr>
        <w:t xml:space="preserve"> para Drogadictos</w:t>
      </w:r>
      <w:r w:rsidRPr="008F791F">
        <w:rPr>
          <w:sz w:val="18"/>
          <w:szCs w:val="18"/>
        </w:rPr>
        <w:t>.</w:t>
      </w:r>
    </w:p>
    <w:p w:rsidR="0018730F" w:rsidRPr="00762C4A" w:rsidRDefault="0018730F">
      <w:pPr>
        <w:pStyle w:val="SingleTxtG"/>
      </w:pPr>
      <w:r w:rsidRPr="008F791F">
        <w:t>471.</w:t>
      </w:r>
      <w:r w:rsidRPr="008F791F">
        <w:tab/>
        <w:t xml:space="preserve">En la medida de lo posible, los jóvenes infractores menores de 21 </w:t>
      </w:r>
      <w:r>
        <w:t>años de edad</w:t>
      </w:r>
      <w:r w:rsidRPr="008F791F">
        <w:t xml:space="preserve"> </w:t>
      </w:r>
      <w:r>
        <w:t>condenados a penas de</w:t>
      </w:r>
      <w:r w:rsidRPr="008F791F">
        <w:t xml:space="preserve"> pris</w:t>
      </w:r>
      <w:r>
        <w:t>ió</w:t>
      </w:r>
      <w:r w:rsidRPr="008F791F">
        <w:t xml:space="preserve">n </w:t>
      </w:r>
      <w:r>
        <w:t>están</w:t>
      </w:r>
      <w:r w:rsidRPr="008F791F">
        <w:t xml:space="preserve"> separa</w:t>
      </w:r>
      <w:r>
        <w:t>dos de los</w:t>
      </w:r>
      <w:r w:rsidRPr="008F791F">
        <w:t xml:space="preserve"> adult</w:t>
      </w:r>
      <w:r>
        <w:t>os</w:t>
      </w:r>
      <w:r w:rsidRPr="008F791F">
        <w:t xml:space="preserve">. </w:t>
      </w:r>
      <w:r>
        <w:t>Entre</w:t>
      </w:r>
      <w:r w:rsidRPr="008F791F">
        <w:t xml:space="preserve"> 2003 a 2007, el número de infr</w:t>
      </w:r>
      <w:r>
        <w:t>a</w:t>
      </w:r>
      <w:r w:rsidRPr="008F791F">
        <w:t>ctores juveniles</w:t>
      </w:r>
      <w:r>
        <w:t xml:space="preserve"> </w:t>
      </w:r>
      <w:r w:rsidRPr="008F791F">
        <w:t>menores de 18 años condenados a penas de c</w:t>
      </w:r>
      <w:r>
        <w:t>árcel o a recibir una capacitación rehabilitadora en un reformatorio disminuyó en un</w:t>
      </w:r>
      <w:r w:rsidRPr="008F791F">
        <w:t xml:space="preserve"> 56</w:t>
      </w:r>
      <w:r>
        <w:t>,</w:t>
      </w:r>
      <w:r w:rsidRPr="008F791F">
        <w:t xml:space="preserve">8%. </w:t>
      </w:r>
      <w:r w:rsidRPr="00762C4A">
        <w:t>Cabe atribuir ese descenso a la</w:t>
      </w:r>
      <w:r>
        <w:t>s</w:t>
      </w:r>
      <w:r w:rsidRPr="00762C4A">
        <w:t xml:space="preserve"> reformas judiciales</w:t>
      </w:r>
      <w:r>
        <w:t xml:space="preserve"> introducidas,</w:t>
      </w:r>
      <w:r w:rsidRPr="00762C4A">
        <w:t xml:space="preserve"> como la modificación </w:t>
      </w:r>
      <w:r>
        <w:t xml:space="preserve">en 2001 </w:t>
      </w:r>
      <w:r w:rsidRPr="00762C4A">
        <w:t>de la Ley de la infancia y la juventud</w:t>
      </w:r>
      <w:r>
        <w:t>,</w:t>
      </w:r>
      <w:r w:rsidRPr="00762C4A">
        <w:t xml:space="preserve"> </w:t>
      </w:r>
      <w:r>
        <w:t>para aplicar un enfoque</w:t>
      </w:r>
      <w:r w:rsidRPr="00762C4A">
        <w:t xml:space="preserve"> gradua</w:t>
      </w:r>
      <w:r>
        <w:t>l a la acogida</w:t>
      </w:r>
      <w:r w:rsidRPr="00762C4A">
        <w:t xml:space="preserve"> institu</w:t>
      </w:r>
      <w:r>
        <w:t>c</w:t>
      </w:r>
      <w:r w:rsidRPr="00762C4A">
        <w:t>ional</w:t>
      </w:r>
      <w:r>
        <w:t>,</w:t>
      </w:r>
      <w:r w:rsidR="00524278">
        <w:t xml:space="preserve"> </w:t>
      </w:r>
      <w:r>
        <w:t>así como al establecimiento del Tribunal</w:t>
      </w:r>
      <w:r w:rsidRPr="00762C4A">
        <w:t xml:space="preserve"> </w:t>
      </w:r>
      <w:r>
        <w:t xml:space="preserve">de la </w:t>
      </w:r>
      <w:r w:rsidRPr="00762C4A">
        <w:t>Comuni</w:t>
      </w:r>
      <w:r>
        <w:t>dad en</w:t>
      </w:r>
      <w:r w:rsidRPr="00762C4A">
        <w:t xml:space="preserve"> 2006. </w:t>
      </w:r>
    </w:p>
    <w:p w:rsidR="0018730F" w:rsidRPr="00762C4A" w:rsidRDefault="0018730F">
      <w:pPr>
        <w:pStyle w:val="H23G"/>
      </w:pPr>
      <w:r w:rsidRPr="00762C4A">
        <w:tab/>
        <w:t>C.</w:t>
      </w:r>
      <w:r w:rsidRPr="00762C4A">
        <w:tab/>
        <w:t>Pena capital o cadena perpetua</w:t>
      </w:r>
    </w:p>
    <w:p w:rsidR="0018730F" w:rsidRPr="00595DFE" w:rsidRDefault="0018730F">
      <w:pPr>
        <w:pStyle w:val="SingleTxtG"/>
      </w:pPr>
      <w:r w:rsidRPr="00762C4A">
        <w:t>472.</w:t>
      </w:r>
      <w:r w:rsidRPr="00762C4A">
        <w:tab/>
        <w:t xml:space="preserve">Como se indicó en los párrafos 488 y 489 del informe inicial, el Código de Procedimiento Penal prevé específicamente que no se podrá </w:t>
      </w:r>
      <w:r>
        <w:t>imponer</w:t>
      </w:r>
      <w:r w:rsidRPr="00762C4A">
        <w:t xml:space="preserve"> la pena de muerte al</w:t>
      </w:r>
      <w:r>
        <w:t xml:space="preserve"> condenado </w:t>
      </w:r>
      <w:r w:rsidRPr="00762C4A">
        <w:t>si el tribunal establece</w:t>
      </w:r>
      <w:r>
        <w:t xml:space="preserve"> que el autor tenía menos de</w:t>
      </w:r>
      <w:r w:rsidRPr="00762C4A">
        <w:t xml:space="preserve"> 18 </w:t>
      </w:r>
      <w:r>
        <w:t>años cuando cometió el delito</w:t>
      </w:r>
      <w:r w:rsidRPr="00762C4A">
        <w:t xml:space="preserve">. </w:t>
      </w:r>
      <w:r w:rsidRPr="00595DFE">
        <w:t>Esa persona ser</w:t>
      </w:r>
      <w:r>
        <w:t>á</w:t>
      </w:r>
      <w:r w:rsidRPr="00595DFE">
        <w:t xml:space="preserve"> condenada, en c</w:t>
      </w:r>
      <w:r>
        <w:t>ambio, a ser detenida por un período que quedará a discreción del</w:t>
      </w:r>
      <w:r w:rsidRPr="00595DFE">
        <w:t xml:space="preserve"> President</w:t>
      </w:r>
      <w:r>
        <w:t>e</w:t>
      </w:r>
      <w:r w:rsidRPr="00595DFE">
        <w:t xml:space="preserve">. </w:t>
      </w:r>
    </w:p>
    <w:p w:rsidR="0018730F" w:rsidRPr="000464F0" w:rsidRDefault="0018730F">
      <w:pPr>
        <w:pStyle w:val="SingleTxtG"/>
      </w:pPr>
      <w:r w:rsidRPr="00595DFE">
        <w:t>473.</w:t>
      </w:r>
      <w:r w:rsidRPr="00595DFE">
        <w:tab/>
        <w:t>Los jóvenes detenidos bajo esa modalidad están sometidos a un r</w:t>
      </w:r>
      <w:r>
        <w:t>égimen penitenciario</w:t>
      </w:r>
      <w:r w:rsidRPr="00595DFE">
        <w:t xml:space="preserve"> </w:t>
      </w:r>
      <w:r>
        <w:t xml:space="preserve">que les ofrece la </w:t>
      </w:r>
      <w:r w:rsidRPr="00595DFE">
        <w:t>oportuni</w:t>
      </w:r>
      <w:r>
        <w:t>dad de</w:t>
      </w:r>
      <w:r w:rsidRPr="00595DFE">
        <w:t xml:space="preserve"> participa</w:t>
      </w:r>
      <w:r>
        <w:t>r</w:t>
      </w:r>
      <w:r w:rsidRPr="00595DFE">
        <w:t xml:space="preserve"> </w:t>
      </w:r>
      <w:r>
        <w:t>e</w:t>
      </w:r>
      <w:r w:rsidRPr="00595DFE">
        <w:t xml:space="preserve">n </w:t>
      </w:r>
      <w:r>
        <w:t xml:space="preserve">actividades de </w:t>
      </w:r>
      <w:r w:rsidRPr="00595DFE">
        <w:t>rehabilita</w:t>
      </w:r>
      <w:r>
        <w:t>ción.</w:t>
      </w:r>
      <w:r w:rsidR="00524278">
        <w:t xml:space="preserve"> </w:t>
      </w:r>
      <w:r w:rsidRPr="001E3EE7">
        <w:t>En funci</w:t>
      </w:r>
      <w:r>
        <w:t>ó</w:t>
      </w:r>
      <w:r w:rsidRPr="001E3EE7">
        <w:t xml:space="preserve">n de sus progresos y de su comportamiento, pueden trabajar también en talleres que funcionan dentro de la institución o </w:t>
      </w:r>
      <w:r>
        <w:t>adscribirse a programas de formación profesional o de educación</w:t>
      </w:r>
      <w:r w:rsidRPr="001E3EE7">
        <w:t xml:space="preserve">. </w:t>
      </w:r>
      <w:r>
        <w:t>Disfrutan también de posibilidades de contacto</w:t>
      </w:r>
      <w:r w:rsidRPr="001E3EE7">
        <w:t xml:space="preserve"> </w:t>
      </w:r>
      <w:r>
        <w:t xml:space="preserve">con su </w:t>
      </w:r>
      <w:r w:rsidRPr="001E3EE7">
        <w:t>famil</w:t>
      </w:r>
      <w:r>
        <w:t>ia</w:t>
      </w:r>
      <w:r w:rsidRPr="001E3EE7">
        <w:t xml:space="preserve"> </w:t>
      </w:r>
      <w:r>
        <w:t>a través de</w:t>
      </w:r>
      <w:r w:rsidRPr="001E3EE7">
        <w:t xml:space="preserve"> visit</w:t>
      </w:r>
      <w:r>
        <w:t>a</w:t>
      </w:r>
      <w:r w:rsidRPr="001E3EE7">
        <w:t>s</w:t>
      </w:r>
      <w:r>
        <w:t xml:space="preserve"> periódicas</w:t>
      </w:r>
      <w:r w:rsidRPr="001E3EE7">
        <w:t xml:space="preserve">. El comportamiento y los progresos de cada persona se supervisan y examinan anualmente, </w:t>
      </w:r>
      <w:r>
        <w:t>en vez de cada cuatro años</w:t>
      </w:r>
      <w:r w:rsidRPr="001E3EE7">
        <w:t xml:space="preserve">, </w:t>
      </w:r>
      <w:r>
        <w:t>como se hacía antes</w:t>
      </w:r>
      <w:r w:rsidRPr="001E3EE7">
        <w:t>. Cuando se estima que el infractor está en condiciones de ser puesto en libertad, se formula una recomenda</w:t>
      </w:r>
      <w:r>
        <w:t>c</w:t>
      </w:r>
      <w:r w:rsidRPr="001E3EE7">
        <w:t>i</w:t>
      </w:r>
      <w:r>
        <w:t>ó</w:t>
      </w:r>
      <w:r w:rsidRPr="001E3EE7">
        <w:t xml:space="preserve">n </w:t>
      </w:r>
      <w:r>
        <w:t>al</w:t>
      </w:r>
      <w:r w:rsidRPr="001E3EE7">
        <w:t xml:space="preserve"> President</w:t>
      </w:r>
      <w:r>
        <w:t>e</w:t>
      </w:r>
      <w:r w:rsidRPr="001E3EE7">
        <w:t xml:space="preserve">, </w:t>
      </w:r>
      <w:r>
        <w:t>que puede entonces ordenar</w:t>
      </w:r>
      <w:r w:rsidR="00524278">
        <w:t xml:space="preserve"> </w:t>
      </w:r>
      <w:r>
        <w:t>su puesta en libertad</w:t>
      </w:r>
      <w:r w:rsidRPr="001E3EE7">
        <w:t xml:space="preserve">. </w:t>
      </w:r>
      <w:r w:rsidRPr="000464F0">
        <w:t>Además, cualquier recluso puede pedir clemencia al Presidente.</w:t>
      </w:r>
    </w:p>
    <w:p w:rsidR="0018730F" w:rsidRPr="000464F0" w:rsidRDefault="0018730F">
      <w:pPr>
        <w:pStyle w:val="H23G"/>
      </w:pPr>
      <w:r w:rsidRPr="000464F0">
        <w:tab/>
      </w:r>
      <w:r w:rsidRPr="000464F0">
        <w:tab/>
        <w:t>Niños en situación de explotación</w:t>
      </w:r>
    </w:p>
    <w:p w:rsidR="0018730F" w:rsidRPr="000464F0" w:rsidRDefault="0018730F">
      <w:pPr>
        <w:pStyle w:val="H1G"/>
      </w:pPr>
      <w:r w:rsidRPr="000464F0">
        <w:tab/>
        <w:t>8.</w:t>
      </w:r>
      <w:r w:rsidRPr="000464F0">
        <w:tab/>
        <w:t>Artículo 32</w:t>
      </w:r>
      <w:r w:rsidRPr="000464F0">
        <w:br/>
        <w:t>Explotación económica, incluido el trabajo</w:t>
      </w:r>
      <w:r>
        <w:t xml:space="preserve"> infantil</w:t>
      </w:r>
    </w:p>
    <w:p w:rsidR="0018730F" w:rsidRPr="000464F0" w:rsidRDefault="0018730F">
      <w:pPr>
        <w:pStyle w:val="SingleTxtG"/>
        <w:rPr>
          <w:i/>
          <w:iCs/>
        </w:rPr>
      </w:pPr>
      <w:r>
        <w:rPr>
          <w:i/>
          <w:iCs/>
        </w:rPr>
        <w:t>Los E</w:t>
      </w:r>
      <w:r w:rsidRPr="000464F0">
        <w:rPr>
          <w:i/>
          <w:iCs/>
        </w:rPr>
        <w:t xml:space="preserve">stados </w:t>
      </w:r>
      <w:r>
        <w:rPr>
          <w:i/>
          <w:iCs/>
        </w:rPr>
        <w:t>P</w:t>
      </w:r>
      <w:r w:rsidRPr="000464F0">
        <w:rPr>
          <w:i/>
          <w:iCs/>
        </w:rPr>
        <w:t>artes reconocen el derecho del niño a estar protegido contra la explotaci</w:t>
      </w:r>
      <w:r>
        <w:rPr>
          <w:i/>
          <w:iCs/>
        </w:rPr>
        <w:t>ón económica que pueda ser peligrosa o entorpecer su</w:t>
      </w:r>
      <w:r w:rsidRPr="000464F0">
        <w:rPr>
          <w:i/>
          <w:iCs/>
        </w:rPr>
        <w:t xml:space="preserve"> educa</w:t>
      </w:r>
      <w:r>
        <w:rPr>
          <w:i/>
          <w:iCs/>
        </w:rPr>
        <w:t>c</w:t>
      </w:r>
      <w:r w:rsidRPr="000464F0">
        <w:rPr>
          <w:i/>
          <w:iCs/>
        </w:rPr>
        <w:t>i</w:t>
      </w:r>
      <w:r>
        <w:rPr>
          <w:i/>
          <w:iCs/>
        </w:rPr>
        <w:t>ó</w:t>
      </w:r>
      <w:r w:rsidRPr="000464F0">
        <w:rPr>
          <w:i/>
          <w:iCs/>
        </w:rPr>
        <w:t>n</w:t>
      </w:r>
      <w:r>
        <w:rPr>
          <w:i/>
          <w:iCs/>
        </w:rPr>
        <w:t>,</w:t>
      </w:r>
      <w:r w:rsidRPr="000464F0">
        <w:rPr>
          <w:i/>
          <w:iCs/>
        </w:rPr>
        <w:t xml:space="preserve"> o</w:t>
      </w:r>
      <w:r>
        <w:rPr>
          <w:i/>
          <w:iCs/>
        </w:rPr>
        <w:t xml:space="preserve"> que sea nociva para su salud o para su desarrollo</w:t>
      </w:r>
      <w:r w:rsidRPr="000464F0">
        <w:rPr>
          <w:i/>
          <w:iCs/>
        </w:rPr>
        <w:t>. Los Estados Partes fijarán una edad o edades mínimas para trabajar</w:t>
      </w:r>
      <w:r>
        <w:rPr>
          <w:i/>
          <w:iCs/>
        </w:rPr>
        <w:t xml:space="preserve"> y dispondrán la reglamentación apropiada de las </w:t>
      </w:r>
      <w:r w:rsidRPr="000464F0">
        <w:rPr>
          <w:i/>
          <w:iCs/>
        </w:rPr>
        <w:t>condi</w:t>
      </w:r>
      <w:r>
        <w:rPr>
          <w:i/>
          <w:iCs/>
        </w:rPr>
        <w:t>c</w:t>
      </w:r>
      <w:r w:rsidRPr="000464F0">
        <w:rPr>
          <w:i/>
          <w:iCs/>
        </w:rPr>
        <w:t>ion</w:t>
      </w:r>
      <w:r>
        <w:rPr>
          <w:i/>
          <w:iCs/>
        </w:rPr>
        <w:t>e</w:t>
      </w:r>
      <w:r w:rsidRPr="000464F0">
        <w:rPr>
          <w:i/>
          <w:iCs/>
        </w:rPr>
        <w:t>s</w:t>
      </w:r>
      <w:r>
        <w:rPr>
          <w:i/>
          <w:iCs/>
        </w:rPr>
        <w:t xml:space="preserve"> de trabajo</w:t>
      </w:r>
      <w:r w:rsidRPr="000464F0">
        <w:rPr>
          <w:i/>
          <w:iCs/>
        </w:rPr>
        <w:t>.</w:t>
      </w:r>
    </w:p>
    <w:p w:rsidR="0018730F" w:rsidRPr="00336B14" w:rsidRDefault="0018730F">
      <w:pPr>
        <w:pStyle w:val="SingleTxtG"/>
      </w:pPr>
      <w:r w:rsidRPr="0002356A">
        <w:t>474.</w:t>
      </w:r>
      <w:r w:rsidRPr="0002356A">
        <w:tab/>
        <w:t>Singapur está firmemente decidido a erradicar el trabajo inf</w:t>
      </w:r>
      <w:r>
        <w:t>antil y ha ratificado dos C</w:t>
      </w:r>
      <w:r w:rsidRPr="0002356A">
        <w:t xml:space="preserve">onvenios (Nº. </w:t>
      </w:r>
      <w:r>
        <w:t>138 y 182) de la Organización</w:t>
      </w:r>
      <w:r w:rsidRPr="0002356A">
        <w:t xml:space="preserve"> Interna</w:t>
      </w:r>
      <w:r>
        <w:t>c</w:t>
      </w:r>
      <w:r w:rsidRPr="0002356A">
        <w:t xml:space="preserve">ional </w:t>
      </w:r>
      <w:r>
        <w:t>del Trabajo</w:t>
      </w:r>
      <w:r w:rsidRPr="0002356A">
        <w:t xml:space="preserve"> (</w:t>
      </w:r>
      <w:r>
        <w:t>O</w:t>
      </w:r>
      <w:r w:rsidRPr="0002356A">
        <w:t>I</w:t>
      </w:r>
      <w:r>
        <w:t>T</w:t>
      </w:r>
      <w:r w:rsidRPr="0002356A">
        <w:t>)</w:t>
      </w:r>
      <w:r>
        <w:t>.</w:t>
      </w:r>
      <w:r w:rsidRPr="0002356A">
        <w:t xml:space="preserve"> Se ha</w:t>
      </w:r>
      <w:r>
        <w:t>n</w:t>
      </w:r>
      <w:r w:rsidRPr="0002356A">
        <w:t xml:space="preserve"> instaurado salvaguardias para garantizar </w:t>
      </w:r>
      <w:r>
        <w:t>q</w:t>
      </w:r>
      <w:r w:rsidRPr="0002356A">
        <w:t xml:space="preserve">ue </w:t>
      </w:r>
      <w:r>
        <w:t>ningún</w:t>
      </w:r>
      <w:r w:rsidRPr="0002356A">
        <w:t xml:space="preserve"> menor de 18 años de edad t</w:t>
      </w:r>
      <w:r>
        <w:t>rabaje en empleos que puedan poner en peligro su salud, su seguridad o su moral</w:t>
      </w:r>
      <w:r w:rsidRPr="0002356A">
        <w:t>. Está prohibido emplear a niños menores de 13 años (anteriormente 12 años), mientras que se puede emplear a niños entre 13 (anteriormente 12) y 16 años</w:t>
      </w:r>
      <w:r>
        <w:t>,</w:t>
      </w:r>
      <w:r w:rsidRPr="0002356A">
        <w:t xml:space="preserve"> a condici</w:t>
      </w:r>
      <w:r>
        <w:t>ón de que los</w:t>
      </w:r>
      <w:r w:rsidRPr="0002356A">
        <w:t xml:space="preserve"> empl</w:t>
      </w:r>
      <w:r>
        <w:t>eadores respeten las</w:t>
      </w:r>
      <w:r w:rsidRPr="0002356A">
        <w:t xml:space="preserve"> sa</w:t>
      </w:r>
      <w:r>
        <w:t>lva</w:t>
      </w:r>
      <w:r w:rsidRPr="0002356A">
        <w:t>guard</w:t>
      </w:r>
      <w:r>
        <w:t>ias previstas en la legislación</w:t>
      </w:r>
      <w:r w:rsidRPr="0002356A">
        <w:t xml:space="preserve"> labor</w:t>
      </w:r>
      <w:r>
        <w:t>a</w:t>
      </w:r>
      <w:r w:rsidRPr="0002356A">
        <w:t xml:space="preserve">l. </w:t>
      </w:r>
      <w:r w:rsidRPr="00336B14">
        <w:t xml:space="preserve">Esas salvaguardias </w:t>
      </w:r>
      <w:r>
        <w:t>versan sobre los</w:t>
      </w:r>
      <w:r w:rsidRPr="00336B14">
        <w:t xml:space="preserve"> tipo</w:t>
      </w:r>
      <w:r>
        <w:t>s</w:t>
      </w:r>
      <w:r w:rsidRPr="00336B14">
        <w:t xml:space="preserve"> de trabajo autorizado</w:t>
      </w:r>
      <w:r>
        <w:t>s</w:t>
      </w:r>
      <w:r w:rsidRPr="00336B14">
        <w:t xml:space="preserve"> y</w:t>
      </w:r>
      <w:r>
        <w:t xml:space="preserve"> la jornada laboral</w:t>
      </w:r>
      <w:r w:rsidRPr="00336B14">
        <w:t xml:space="preserve">. </w:t>
      </w:r>
      <w:r>
        <w:t>Los empleos de alto riesgo sólo pueden ser desempeñados por adultos de</w:t>
      </w:r>
      <w:r w:rsidRPr="00336B14">
        <w:t xml:space="preserve"> 18 </w:t>
      </w:r>
      <w:r>
        <w:t>años o más</w:t>
      </w:r>
      <w:r w:rsidRPr="00336B14">
        <w:t xml:space="preserve">. </w:t>
      </w:r>
      <w:r w:rsidR="00FC410E">
        <w:t>En junio de 2007, había 33.</w:t>
      </w:r>
      <w:r w:rsidRPr="00B23FE2">
        <w:t xml:space="preserve">700 residentes empleados entre 15 y </w:t>
      </w:r>
      <w:r>
        <w:t>19</w:t>
      </w:r>
      <w:r w:rsidRPr="00B23FE2">
        <w:t xml:space="preserve"> años. </w:t>
      </w:r>
      <w:r w:rsidRPr="00336B14">
        <w:t xml:space="preserve">La tasa de empleo entre los jóvenes de 15 </w:t>
      </w:r>
      <w:r>
        <w:t>a 19</w:t>
      </w:r>
      <w:r w:rsidR="00524278">
        <w:t xml:space="preserve"> </w:t>
      </w:r>
      <w:r w:rsidRPr="00336B14">
        <w:t xml:space="preserve">años ascendía </w:t>
      </w:r>
      <w:r>
        <w:t xml:space="preserve">en junio de 2007 </w:t>
      </w:r>
      <w:r w:rsidRPr="00336B14">
        <w:t>a</w:t>
      </w:r>
      <w:r>
        <w:t>l</w:t>
      </w:r>
      <w:r w:rsidRPr="00336B14">
        <w:t xml:space="preserve"> 12.4%, </w:t>
      </w:r>
      <w:r>
        <w:t>ya que la mayoría de ellos están escolarizados.</w:t>
      </w:r>
      <w:r w:rsidR="00524278">
        <w:t xml:space="preserve"> </w:t>
      </w:r>
    </w:p>
    <w:p w:rsidR="0018730F" w:rsidRPr="00C03FD4" w:rsidRDefault="0018730F">
      <w:pPr>
        <w:pStyle w:val="SingleTxtG"/>
      </w:pPr>
      <w:r w:rsidRPr="00336B14">
        <w:t>475.</w:t>
      </w:r>
      <w:r w:rsidRPr="00336B14">
        <w:tab/>
        <w:t xml:space="preserve">En 2007, se llevaron a cabo un total de 280 inspecciones para vigilar el cumplimiento de la </w:t>
      </w:r>
      <w:r>
        <w:t>Ley del e</w:t>
      </w:r>
      <w:r w:rsidRPr="00336B14">
        <w:t>mpl</w:t>
      </w:r>
      <w:r>
        <w:t>e</w:t>
      </w:r>
      <w:r w:rsidRPr="00336B14">
        <w:t xml:space="preserve">o. </w:t>
      </w:r>
      <w:r w:rsidRPr="002D2FC8">
        <w:t xml:space="preserve">No </w:t>
      </w:r>
      <w:r>
        <w:t>se han detectado casos de</w:t>
      </w:r>
      <w:r w:rsidRPr="002D2FC8">
        <w:t xml:space="preserve"> infr</w:t>
      </w:r>
      <w:r>
        <w:t>acción</w:t>
      </w:r>
      <w:r w:rsidRPr="002D2FC8">
        <w:t xml:space="preserve">. </w:t>
      </w:r>
      <w:r w:rsidRPr="00C03FD4">
        <w:t>Durante ese mismo año, el</w:t>
      </w:r>
      <w:r>
        <w:t xml:space="preserve"> Ministerio de Trabajo</w:t>
      </w:r>
      <w:r w:rsidRPr="00C03FD4">
        <w:t xml:space="preserve"> recibió de los empleadores un total de 1</w:t>
      </w:r>
      <w:r w:rsidR="00FC410E">
        <w:t>.</w:t>
      </w:r>
      <w:r w:rsidRPr="00C03FD4">
        <w:t xml:space="preserve">587 notificaciones de jóvenes empleados en empresas industriales, formuladas en cumplimiento del </w:t>
      </w:r>
      <w:r>
        <w:t xml:space="preserve">artículo 15 del </w:t>
      </w:r>
      <w:r w:rsidRPr="00C03FD4">
        <w:t>Reglamento</w:t>
      </w:r>
      <w:r>
        <w:t xml:space="preserve"> sobre el</w:t>
      </w:r>
      <w:r w:rsidR="00524278">
        <w:t xml:space="preserve"> </w:t>
      </w:r>
      <w:r>
        <w:t>e</w:t>
      </w:r>
      <w:r w:rsidRPr="00C03FD4">
        <w:t>mpl</w:t>
      </w:r>
      <w:r>
        <w:t>e</w:t>
      </w:r>
      <w:r w:rsidRPr="00C03FD4">
        <w:t>o</w:t>
      </w:r>
      <w:r>
        <w:t xml:space="preserve"> de niños y jóvenes</w:t>
      </w:r>
      <w:r w:rsidRPr="00C03FD4">
        <w:t xml:space="preserve">. Se trata de jóvenes de 15 </w:t>
      </w:r>
      <w:r>
        <w:t>o</w:t>
      </w:r>
      <w:r w:rsidRPr="00C03FD4">
        <w:t xml:space="preserve"> menos de 16 años, </w:t>
      </w:r>
      <w:r>
        <w:t>que</w:t>
      </w:r>
      <w:r w:rsidRPr="00C03FD4">
        <w:t xml:space="preserve"> trabaja</w:t>
      </w:r>
      <w:r>
        <w:t>n</w:t>
      </w:r>
      <w:r w:rsidRPr="00C03FD4">
        <w:t xml:space="preserve"> en ‘empresas industrial</w:t>
      </w:r>
      <w:r>
        <w:t>es</w:t>
      </w:r>
      <w:r w:rsidRPr="00C03FD4">
        <w:t xml:space="preserve">’, </w:t>
      </w:r>
      <w:r>
        <w:t>principalmente en restaurantes de comida rápida</w:t>
      </w:r>
      <w:r w:rsidRPr="00C03FD4">
        <w:t xml:space="preserve">. </w:t>
      </w:r>
    </w:p>
    <w:p w:rsidR="0018730F" w:rsidRPr="00A458D4" w:rsidRDefault="0018730F">
      <w:pPr>
        <w:pStyle w:val="SingleTxtG"/>
      </w:pPr>
      <w:r w:rsidRPr="00C03FD4">
        <w:t>476.</w:t>
      </w:r>
      <w:r w:rsidRPr="00C03FD4">
        <w:tab/>
        <w:t>En Singapur no existe el problema de la discriminación en el lugar de trabajo contra los niños y los j</w:t>
      </w:r>
      <w:r>
        <w:t>óvenes con un empleo legal</w:t>
      </w:r>
      <w:r w:rsidRPr="00C03FD4">
        <w:t>. Singapur se toma muy en serio cualquier denuncia de esa</w:t>
      </w:r>
      <w:r>
        <w:t xml:space="preserve"> índole</w:t>
      </w:r>
      <w:r w:rsidRPr="00C03FD4">
        <w:t xml:space="preserve">. </w:t>
      </w:r>
      <w:r w:rsidRPr="002D2FC8">
        <w:t>E</w:t>
      </w:r>
      <w:r>
        <w:t>xisten</w:t>
      </w:r>
      <w:r w:rsidRPr="002D2FC8">
        <w:t xml:space="preserve"> mecanism</w:t>
      </w:r>
      <w:r>
        <w:t>o</w:t>
      </w:r>
      <w:r w:rsidRPr="002D2FC8">
        <w:t xml:space="preserve">s </w:t>
      </w:r>
      <w:r>
        <w:t>efectivos para</w:t>
      </w:r>
      <w:r w:rsidRPr="002D2FC8">
        <w:t xml:space="preserve"> </w:t>
      </w:r>
      <w:r>
        <w:t>abordar esas quejas</w:t>
      </w:r>
      <w:r w:rsidRPr="002D2FC8">
        <w:t xml:space="preserve">. </w:t>
      </w:r>
      <w:r w:rsidRPr="00A458D4">
        <w:t xml:space="preserve">Se respetan las opiniones de los niños y los jóvenes y no </w:t>
      </w:r>
      <w:r>
        <w:t>se les impide</w:t>
      </w:r>
      <w:r w:rsidRPr="00A458D4">
        <w:t xml:space="preserve"> utilizar ning</w:t>
      </w:r>
      <w:r>
        <w:t>ún tipo de mecanismos, como los recursos de</w:t>
      </w:r>
      <w:r w:rsidRPr="00A458D4">
        <w:t xml:space="preserve"> apel</w:t>
      </w:r>
      <w:r>
        <w:t>ación, contra cualquier</w:t>
      </w:r>
      <w:r w:rsidRPr="00A458D4">
        <w:t xml:space="preserve"> decisi</w:t>
      </w:r>
      <w:r>
        <w:t>ó</w:t>
      </w:r>
      <w:r w:rsidRPr="00A458D4">
        <w:t>n.</w:t>
      </w:r>
    </w:p>
    <w:p w:rsidR="0018730F" w:rsidRPr="00902B37" w:rsidRDefault="0018730F">
      <w:pPr>
        <w:pStyle w:val="SingleTxtG"/>
      </w:pPr>
      <w:r w:rsidRPr="00A458D4">
        <w:t>477.</w:t>
      </w:r>
      <w:r w:rsidRPr="00A458D4">
        <w:tab/>
        <w:t xml:space="preserve">El trabajo </w:t>
      </w:r>
      <w:r>
        <w:t>infantil</w:t>
      </w:r>
      <w:r w:rsidRPr="00A458D4">
        <w:t xml:space="preserve"> no es tampoco ningún problema en Singapur. La legislación laboral prevé la protección del niño por lo que hace al número máximo de hor</w:t>
      </w:r>
      <w:r>
        <w:t>a</w:t>
      </w:r>
      <w:r w:rsidRPr="00A458D4">
        <w:t xml:space="preserve">s </w:t>
      </w:r>
      <w:r>
        <w:t xml:space="preserve">que puede trabajar, </w:t>
      </w:r>
      <w:r w:rsidRPr="00A458D4">
        <w:t>e</w:t>
      </w:r>
      <w:r>
        <w:t>l</w:t>
      </w:r>
      <w:r w:rsidRPr="00A458D4">
        <w:t xml:space="preserve"> ti</w:t>
      </w:r>
      <w:r>
        <w:t>e</w:t>
      </w:r>
      <w:r w:rsidRPr="00A458D4">
        <w:t>m</w:t>
      </w:r>
      <w:r>
        <w:t>po y los</w:t>
      </w:r>
      <w:r w:rsidRPr="00A458D4">
        <w:t xml:space="preserve"> t</w:t>
      </w:r>
      <w:r>
        <w:t>i</w:t>
      </w:r>
      <w:r w:rsidRPr="00A458D4">
        <w:t>p</w:t>
      </w:r>
      <w:r>
        <w:t>o</w:t>
      </w:r>
      <w:r w:rsidRPr="00A458D4">
        <w:t xml:space="preserve">s </w:t>
      </w:r>
      <w:r>
        <w:t>de empleo</w:t>
      </w:r>
      <w:r w:rsidRPr="00A458D4">
        <w:t xml:space="preserve">, </w:t>
      </w:r>
      <w:r>
        <w:t xml:space="preserve">como se ha indicado </w:t>
      </w:r>
      <w:r>
        <w:rPr>
          <w:i/>
        </w:rPr>
        <w:t>supra</w:t>
      </w:r>
      <w:r>
        <w:t xml:space="preserve">. </w:t>
      </w:r>
      <w:r w:rsidRPr="00902B37">
        <w:t xml:space="preserve">Los tipos de empleo </w:t>
      </w:r>
      <w:r>
        <w:t xml:space="preserve">más habituales </w:t>
      </w:r>
      <w:r w:rsidRPr="00902B37">
        <w:t>que los niños singapurenses pueden desempeñar son el trabajo en restaurant</w:t>
      </w:r>
      <w:r>
        <w:t>e</w:t>
      </w:r>
      <w:r w:rsidRPr="00902B37">
        <w:t xml:space="preserve">s de comida rápida, </w:t>
      </w:r>
      <w:r>
        <w:t xml:space="preserve">los servicios administrativos o auxiliares </w:t>
      </w:r>
      <w:r w:rsidRPr="00902B37">
        <w:t>en oficina</w:t>
      </w:r>
      <w:r>
        <w:t>s</w:t>
      </w:r>
      <w:r w:rsidRPr="00902B37">
        <w:t xml:space="preserve"> o</w:t>
      </w:r>
      <w:r>
        <w:t xml:space="preserve"> la venta</w:t>
      </w:r>
      <w:r w:rsidRPr="00902B37">
        <w:t xml:space="preserve"> </w:t>
      </w:r>
      <w:r>
        <w:t>e</w:t>
      </w:r>
      <w:r w:rsidRPr="00902B37">
        <w:t xml:space="preserve">n </w:t>
      </w:r>
      <w:r>
        <w:t xml:space="preserve">grandes almacenes </w:t>
      </w:r>
      <w:r w:rsidRPr="00902B37">
        <w:t>dur</w:t>
      </w:r>
      <w:r>
        <w:t>a</w:t>
      </w:r>
      <w:r w:rsidRPr="00902B37">
        <w:t>n</w:t>
      </w:r>
      <w:r>
        <w:t>te las vacaciones escolares</w:t>
      </w:r>
      <w:r w:rsidRPr="00902B37">
        <w:t>. La legislación laboral de Singapur no prevé la</w:t>
      </w:r>
      <w:r w:rsidR="00524278">
        <w:t xml:space="preserve"> </w:t>
      </w:r>
      <w:r w:rsidRPr="00902B37">
        <w:t>protecc</w:t>
      </w:r>
      <w:r>
        <w:t>i</w:t>
      </w:r>
      <w:r w:rsidRPr="00902B37">
        <w:t xml:space="preserve">ón reglamentaria de las personas entre los 16 y los 18 años de edad y </w:t>
      </w:r>
      <w:r>
        <w:t>por ello se formuló y se mantiene la</w:t>
      </w:r>
      <w:r w:rsidRPr="00902B37">
        <w:t xml:space="preserve"> reserva </w:t>
      </w:r>
      <w:r>
        <w:t>al</w:t>
      </w:r>
      <w:r w:rsidRPr="00902B37">
        <w:t xml:space="preserve"> p</w:t>
      </w:r>
      <w:r>
        <w:t>ár</w:t>
      </w:r>
      <w:r w:rsidRPr="00902B37">
        <w:t>ra</w:t>
      </w:r>
      <w:r>
        <w:t>fo</w:t>
      </w:r>
      <w:r w:rsidRPr="00902B37">
        <w:t xml:space="preserve"> 5</w:t>
      </w:r>
      <w:r>
        <w:t xml:space="preserve"> del Instrumento de Adhesión de Singapu</w:t>
      </w:r>
      <w:r w:rsidRPr="00902B37">
        <w:t>r</w:t>
      </w:r>
      <w:r>
        <w:t xml:space="preserve">. </w:t>
      </w:r>
      <w:r w:rsidRPr="00902B37">
        <w:t>En la práctica, la mayoría de los jóvenes entre 16 y 18 años de edad est</w:t>
      </w:r>
      <w:r>
        <w:t xml:space="preserve">á siguiendo una enseñanza superior o una formación profesional en los institutos </w:t>
      </w:r>
      <w:r w:rsidRPr="00902B37">
        <w:t>t</w:t>
      </w:r>
      <w:r>
        <w:t>é</w:t>
      </w:r>
      <w:r w:rsidRPr="00902B37">
        <w:t>cnic</w:t>
      </w:r>
      <w:r>
        <w:t>os</w:t>
      </w:r>
      <w:r w:rsidRPr="00902B37">
        <w:t xml:space="preserve">. </w:t>
      </w:r>
    </w:p>
    <w:p w:rsidR="0018730F" w:rsidRPr="002D2FC8" w:rsidRDefault="0018730F">
      <w:pPr>
        <w:pStyle w:val="H1G"/>
      </w:pPr>
      <w:r w:rsidRPr="00902B37">
        <w:tab/>
      </w:r>
      <w:r w:rsidRPr="002D2FC8">
        <w:t>9.</w:t>
      </w:r>
      <w:r w:rsidRPr="002D2FC8">
        <w:tab/>
        <w:t>Art</w:t>
      </w:r>
      <w:r>
        <w:t>í</w:t>
      </w:r>
      <w:r w:rsidRPr="002D2FC8">
        <w:t>c</w:t>
      </w:r>
      <w:r>
        <w:t>u</w:t>
      </w:r>
      <w:r w:rsidRPr="002D2FC8">
        <w:t>l</w:t>
      </w:r>
      <w:r>
        <w:t>o</w:t>
      </w:r>
      <w:r w:rsidRPr="002D2FC8">
        <w:t xml:space="preserve"> 3</w:t>
      </w:r>
      <w:r>
        <w:t>3</w:t>
      </w:r>
      <w:r w:rsidRPr="002D2FC8">
        <w:br/>
      </w:r>
      <w:r>
        <w:t>Uso ilícito de estupefacientes</w:t>
      </w:r>
    </w:p>
    <w:p w:rsidR="0018730F" w:rsidRPr="00B1726F" w:rsidRDefault="0018730F">
      <w:pPr>
        <w:pStyle w:val="SingleTxtG"/>
        <w:rPr>
          <w:i/>
          <w:iCs/>
        </w:rPr>
      </w:pPr>
      <w:r w:rsidRPr="00B1726F">
        <w:rPr>
          <w:i/>
          <w:iCs/>
        </w:rPr>
        <w:t>Los Estados Partes adoptarán todas las medidas apropiadas para proteger a los niños contra el uso il</w:t>
      </w:r>
      <w:r>
        <w:rPr>
          <w:i/>
          <w:iCs/>
        </w:rPr>
        <w:t>ícito de los estupefacientes y sustancias</w:t>
      </w:r>
      <w:r w:rsidRPr="00B1726F">
        <w:rPr>
          <w:i/>
          <w:iCs/>
        </w:rPr>
        <w:t xml:space="preserve"> s</w:t>
      </w:r>
      <w:r>
        <w:rPr>
          <w:i/>
          <w:iCs/>
        </w:rPr>
        <w:t>i</w:t>
      </w:r>
      <w:r w:rsidRPr="00B1726F">
        <w:rPr>
          <w:i/>
          <w:iCs/>
        </w:rPr>
        <w:t>cotr</w:t>
      </w:r>
      <w:r>
        <w:rPr>
          <w:i/>
          <w:iCs/>
        </w:rPr>
        <w:t>ó</w:t>
      </w:r>
      <w:r w:rsidRPr="00B1726F">
        <w:rPr>
          <w:i/>
          <w:iCs/>
        </w:rPr>
        <w:t>pic</w:t>
      </w:r>
      <w:r>
        <w:rPr>
          <w:i/>
          <w:iCs/>
        </w:rPr>
        <w:t>as</w:t>
      </w:r>
      <w:r w:rsidRPr="00B1726F">
        <w:rPr>
          <w:i/>
          <w:iCs/>
        </w:rPr>
        <w:t xml:space="preserve">, </w:t>
      </w:r>
      <w:r>
        <w:rPr>
          <w:i/>
          <w:iCs/>
        </w:rPr>
        <w:t>y para impedir que se utilice a niños en la</w:t>
      </w:r>
      <w:r w:rsidRPr="00B1726F">
        <w:rPr>
          <w:i/>
          <w:iCs/>
        </w:rPr>
        <w:t xml:space="preserve"> produc</w:t>
      </w:r>
      <w:r>
        <w:rPr>
          <w:i/>
          <w:iCs/>
        </w:rPr>
        <w:t>c</w:t>
      </w:r>
      <w:r w:rsidRPr="00B1726F">
        <w:rPr>
          <w:i/>
          <w:iCs/>
        </w:rPr>
        <w:t>i</w:t>
      </w:r>
      <w:r>
        <w:rPr>
          <w:i/>
          <w:iCs/>
        </w:rPr>
        <w:t>ó</w:t>
      </w:r>
      <w:r w:rsidRPr="00B1726F">
        <w:rPr>
          <w:i/>
          <w:iCs/>
        </w:rPr>
        <w:t xml:space="preserve">n </w:t>
      </w:r>
      <w:r>
        <w:rPr>
          <w:i/>
          <w:iCs/>
        </w:rPr>
        <w:t>y el tráfico ilícitos de esas sustancias</w:t>
      </w:r>
      <w:r w:rsidRPr="00B1726F">
        <w:rPr>
          <w:i/>
          <w:iCs/>
        </w:rPr>
        <w:t>.</w:t>
      </w:r>
    </w:p>
    <w:p w:rsidR="0018730F" w:rsidRPr="006A1727" w:rsidRDefault="0018730F">
      <w:pPr>
        <w:pStyle w:val="SingleTxtG"/>
      </w:pPr>
      <w:r w:rsidRPr="00B1726F">
        <w:t>478.</w:t>
      </w:r>
      <w:r w:rsidRPr="00B1726F">
        <w:tab/>
        <w:t xml:space="preserve">La Ley de uso ilícito de </w:t>
      </w:r>
      <w:r>
        <w:t>estupefacientes</w:t>
      </w:r>
      <w:r w:rsidRPr="00B1726F">
        <w:t xml:space="preserve"> (Cap. 185) aborda los dos aspectos de la oferta y</w:t>
      </w:r>
      <w:r>
        <w:t xml:space="preserve"> </w:t>
      </w:r>
      <w:r w:rsidRPr="00B1726F">
        <w:t>la demand</w:t>
      </w:r>
      <w:r>
        <w:t>a del</w:t>
      </w:r>
      <w:r w:rsidRPr="00B1726F">
        <w:t xml:space="preserve"> us</w:t>
      </w:r>
      <w:r>
        <w:t>o</w:t>
      </w:r>
      <w:r w:rsidRPr="00B1726F">
        <w:t xml:space="preserve"> </w:t>
      </w:r>
      <w:r>
        <w:t>y</w:t>
      </w:r>
      <w:r w:rsidRPr="00B1726F">
        <w:t xml:space="preserve"> tr</w:t>
      </w:r>
      <w:r>
        <w:t>á</w:t>
      </w:r>
      <w:r w:rsidRPr="00B1726F">
        <w:t>fic</w:t>
      </w:r>
      <w:r>
        <w:t>o ilícitos de drogas</w:t>
      </w:r>
      <w:r w:rsidRPr="00B1726F">
        <w:t xml:space="preserve">. </w:t>
      </w:r>
      <w:r w:rsidRPr="006A1727">
        <w:t>La Ley contra la corrupción, el</w:t>
      </w:r>
      <w:r>
        <w:t xml:space="preserve"> t</w:t>
      </w:r>
      <w:r w:rsidRPr="006A1727">
        <w:t xml:space="preserve">ráfico de </w:t>
      </w:r>
      <w:r>
        <w:t>estupefacientes</w:t>
      </w:r>
      <w:r w:rsidRPr="006A1727">
        <w:t xml:space="preserve"> y otros delitos graves (confiscación de </w:t>
      </w:r>
      <w:r>
        <w:t xml:space="preserve">los </w:t>
      </w:r>
      <w:r w:rsidRPr="006A1727">
        <w:t>beneficios</w:t>
      </w:r>
      <w:r>
        <w:t xml:space="preserve"> obtenidos</w:t>
      </w:r>
      <w:r w:rsidRPr="006A1727">
        <w:t xml:space="preserve">) (Cap. 65A) </w:t>
      </w:r>
      <w:r>
        <w:t>faculta a las autoridades para investigar</w:t>
      </w:r>
      <w:r w:rsidRPr="006A1727">
        <w:t xml:space="preserve">, </w:t>
      </w:r>
      <w:r>
        <w:t>bloquear y confiscar los bienes de los</w:t>
      </w:r>
      <w:r w:rsidRPr="006A1727">
        <w:t xml:space="preserve"> trafic</w:t>
      </w:r>
      <w:r>
        <w:t>antes y tipifica como delito el blanqueo de los beneficios obtenidos.</w:t>
      </w:r>
      <w:r w:rsidR="00524278">
        <w:t xml:space="preserve"> </w:t>
      </w:r>
      <w:r w:rsidRPr="006A1727">
        <w:t xml:space="preserve">Singapur es parte en la Convención </w:t>
      </w:r>
      <w:r>
        <w:t>Ú</w:t>
      </w:r>
      <w:r w:rsidRPr="006A1727">
        <w:t xml:space="preserve">nica de las Naciones Unidas sobre Estupefacientes (1961) </w:t>
      </w:r>
      <w:r>
        <w:t>y en el</w:t>
      </w:r>
      <w:r w:rsidRPr="006A1727">
        <w:t xml:space="preserve"> Conveni</w:t>
      </w:r>
      <w:r>
        <w:t>o</w:t>
      </w:r>
      <w:r w:rsidRPr="006A1727">
        <w:t xml:space="preserve"> </w:t>
      </w:r>
      <w:r>
        <w:t>sobre sustancias</w:t>
      </w:r>
      <w:r w:rsidRPr="006A1727">
        <w:t xml:space="preserve"> </w:t>
      </w:r>
      <w:r>
        <w:t>p</w:t>
      </w:r>
      <w:r w:rsidRPr="006A1727">
        <w:t>s</w:t>
      </w:r>
      <w:r>
        <w:t>i</w:t>
      </w:r>
      <w:r w:rsidRPr="006A1727">
        <w:t>cotr</w:t>
      </w:r>
      <w:r>
        <w:t>ó</w:t>
      </w:r>
      <w:r w:rsidRPr="006A1727">
        <w:t>pic</w:t>
      </w:r>
      <w:r>
        <w:t>as</w:t>
      </w:r>
      <w:r w:rsidRPr="006A1727">
        <w:t xml:space="preserve"> (1971)</w:t>
      </w:r>
      <w:r>
        <w:t>, así como en la Convención de las Naciones</w:t>
      </w:r>
      <w:r w:rsidRPr="006A1727">
        <w:t xml:space="preserve"> Uni</w:t>
      </w:r>
      <w:r>
        <w:t>das contra el tráfico</w:t>
      </w:r>
      <w:r w:rsidRPr="006A1727">
        <w:t xml:space="preserve"> </w:t>
      </w:r>
      <w:r>
        <w:t>i</w:t>
      </w:r>
      <w:r w:rsidRPr="006A1727">
        <w:t>l</w:t>
      </w:r>
      <w:r>
        <w:t>í</w:t>
      </w:r>
      <w:r w:rsidRPr="006A1727">
        <w:t>cit</w:t>
      </w:r>
      <w:r>
        <w:t>o de</w:t>
      </w:r>
      <w:r w:rsidRPr="006A1727">
        <w:t xml:space="preserve"> </w:t>
      </w:r>
      <w:r>
        <w:t xml:space="preserve">estupefacientes y sustancias </w:t>
      </w:r>
      <w:r w:rsidRPr="006A1727">
        <w:t>s</w:t>
      </w:r>
      <w:r>
        <w:t>i</w:t>
      </w:r>
      <w:r w:rsidRPr="006A1727">
        <w:t>cotr</w:t>
      </w:r>
      <w:r>
        <w:t>ó</w:t>
      </w:r>
      <w:r w:rsidRPr="006A1727">
        <w:t>pic</w:t>
      </w:r>
      <w:r>
        <w:t>as</w:t>
      </w:r>
      <w:r w:rsidRPr="006A1727">
        <w:t xml:space="preserve"> (1988). </w:t>
      </w:r>
    </w:p>
    <w:p w:rsidR="0018730F" w:rsidRPr="00E25F5C" w:rsidRDefault="0018730F">
      <w:pPr>
        <w:pStyle w:val="SingleTxtG"/>
      </w:pPr>
      <w:r w:rsidRPr="00E25F5C">
        <w:t>479.</w:t>
      </w:r>
      <w:r w:rsidRPr="00E25F5C">
        <w:tab/>
        <w:t>El número de personas menores de 20 años detenidas por drogadicción suele ser general</w:t>
      </w:r>
      <w:r>
        <w:t>mente reducido y constituye sólo el</w:t>
      </w:r>
      <w:r w:rsidRPr="00E25F5C">
        <w:t xml:space="preserve"> 3</w:t>
      </w:r>
      <w:r>
        <w:t>,</w:t>
      </w:r>
      <w:r w:rsidRPr="00E25F5C">
        <w:t xml:space="preserve">6% </w:t>
      </w:r>
      <w:r>
        <w:t>del número</w:t>
      </w:r>
      <w:r w:rsidRPr="00E25F5C">
        <w:t xml:space="preserve"> total </w:t>
      </w:r>
      <w:r>
        <w:t>de</w:t>
      </w:r>
      <w:r w:rsidRPr="00E25F5C">
        <w:t xml:space="preserve"> adict</w:t>
      </w:r>
      <w:r>
        <w:t>o</w:t>
      </w:r>
      <w:r w:rsidRPr="00E25F5C">
        <w:t xml:space="preserve">s </w:t>
      </w:r>
      <w:r>
        <w:t>detenidos en 2007 en</w:t>
      </w:r>
      <w:r w:rsidRPr="00E25F5C">
        <w:t xml:space="preserve"> Singap</w:t>
      </w:r>
      <w:r>
        <w:t>u</w:t>
      </w:r>
      <w:r w:rsidRPr="00E25F5C">
        <w:t xml:space="preserve">r. Entre 2003 y 2007, el porcentaje de adictos detenidos menores de 20 años </w:t>
      </w:r>
      <w:r>
        <w:t>frente</w:t>
      </w:r>
      <w:r w:rsidRPr="00E25F5C">
        <w:t xml:space="preserve"> </w:t>
      </w:r>
      <w:r>
        <w:t>a</w:t>
      </w:r>
      <w:r w:rsidRPr="00E25F5C">
        <w:t>l n</w:t>
      </w:r>
      <w:r>
        <w:t>úmero</w:t>
      </w:r>
      <w:r w:rsidRPr="00E25F5C">
        <w:t xml:space="preserve"> total</w:t>
      </w:r>
      <w:r>
        <w:t xml:space="preserve"> de</w:t>
      </w:r>
      <w:r w:rsidRPr="00E25F5C">
        <w:t xml:space="preserve"> adict</w:t>
      </w:r>
      <w:r>
        <w:t>o</w:t>
      </w:r>
      <w:r w:rsidRPr="00E25F5C">
        <w:t xml:space="preserve">s </w:t>
      </w:r>
      <w:r>
        <w:t>detenidos pasó del</w:t>
      </w:r>
      <w:r w:rsidRPr="00E25F5C">
        <w:t xml:space="preserve"> 10</w:t>
      </w:r>
      <w:r>
        <w:t>,</w:t>
      </w:r>
      <w:r w:rsidRPr="00E25F5C">
        <w:t>6% (191 adict</w:t>
      </w:r>
      <w:r>
        <w:t>o</w:t>
      </w:r>
      <w:r w:rsidRPr="00E25F5C">
        <w:t xml:space="preserve">s) </w:t>
      </w:r>
      <w:r>
        <w:t>al</w:t>
      </w:r>
      <w:r w:rsidRPr="00E25F5C">
        <w:t xml:space="preserve"> 3</w:t>
      </w:r>
      <w:r>
        <w:t>,6% (79 ad</w:t>
      </w:r>
      <w:r w:rsidRPr="00E25F5C">
        <w:t>ict</w:t>
      </w:r>
      <w:r>
        <w:t>o</w:t>
      </w:r>
      <w:r w:rsidRPr="00E25F5C">
        <w:t>s).</w:t>
      </w:r>
    </w:p>
    <w:p w:rsidR="0018730F" w:rsidRPr="007813B6" w:rsidRDefault="0018730F">
      <w:pPr>
        <w:pStyle w:val="SingleTxtG"/>
      </w:pPr>
      <w:r w:rsidRPr="00B9389A">
        <w:t>480.</w:t>
      </w:r>
      <w:r w:rsidRPr="00B9389A">
        <w:tab/>
      </w:r>
      <w:r>
        <w:t>Lo</w:t>
      </w:r>
      <w:r w:rsidRPr="00B9389A">
        <w:t xml:space="preserve">s </w:t>
      </w:r>
      <w:r>
        <w:t>esfuerzos</w:t>
      </w:r>
      <w:r w:rsidRPr="00B9389A">
        <w:t xml:space="preserve"> para la prevención del consumo de drogas, </w:t>
      </w:r>
      <w:r>
        <w:t>impulsados</w:t>
      </w:r>
      <w:r w:rsidRPr="00B9389A">
        <w:t xml:space="preserve"> por la Junta Central de Estupefacientes</w:t>
      </w:r>
      <w:r>
        <w:t>, van dirigidos principalmente a la juventud</w:t>
      </w:r>
      <w:r w:rsidRPr="00B9389A">
        <w:t xml:space="preserve">. La </w:t>
      </w:r>
      <w:r>
        <w:t xml:space="preserve">Junta </w:t>
      </w:r>
      <w:r w:rsidRPr="00B9389A">
        <w:t>colabora estrechamente con las escuelas y organizaciones comunitarias</w:t>
      </w:r>
      <w:r>
        <w:t>,</w:t>
      </w:r>
      <w:r w:rsidRPr="00B9389A">
        <w:t xml:space="preserve"> a fin de di</w:t>
      </w:r>
      <w:r>
        <w:t>vulgar el mensaje</w:t>
      </w:r>
      <w:r w:rsidRPr="00B9389A">
        <w:t xml:space="preserve"> antidr</w:t>
      </w:r>
      <w:r>
        <w:t>o</w:t>
      </w:r>
      <w:r w:rsidRPr="00B9389A">
        <w:t>g</w:t>
      </w:r>
      <w:r>
        <w:t>as a través de una serie de</w:t>
      </w:r>
      <w:r w:rsidRPr="00B9389A">
        <w:t xml:space="preserve"> </w:t>
      </w:r>
      <w:r>
        <w:t>iniciativas</w:t>
      </w:r>
      <w:r w:rsidRPr="00B9389A">
        <w:t xml:space="preserve">. </w:t>
      </w:r>
      <w:r w:rsidRPr="007813B6">
        <w:t>Se organizan ch</w:t>
      </w:r>
      <w:r>
        <w:t>a</w:t>
      </w:r>
      <w:r w:rsidRPr="007813B6">
        <w:t xml:space="preserve">rlas y exposiciones en las escuelas para los </w:t>
      </w:r>
      <w:r>
        <w:t>alumno</w:t>
      </w:r>
      <w:r w:rsidRPr="007813B6">
        <w:t>s de los ciclos primario, sec</w:t>
      </w:r>
      <w:r>
        <w:t>u</w:t>
      </w:r>
      <w:r w:rsidRPr="007813B6">
        <w:t>ndar</w:t>
      </w:r>
      <w:r>
        <w:t>io</w:t>
      </w:r>
      <w:r w:rsidRPr="007813B6">
        <w:t xml:space="preserve"> </w:t>
      </w:r>
      <w:r>
        <w:t>y</w:t>
      </w:r>
      <w:r w:rsidRPr="007813B6">
        <w:t xml:space="preserve"> ter</w:t>
      </w:r>
      <w:r>
        <w:t>c</w:t>
      </w:r>
      <w:r w:rsidRPr="007813B6">
        <w:t>iar</w:t>
      </w:r>
      <w:r>
        <w:t>io,</w:t>
      </w:r>
      <w:r w:rsidRPr="007813B6">
        <w:t xml:space="preserve"> </w:t>
      </w:r>
      <w:r>
        <w:t>con miras a darles a conocer los peligros y las</w:t>
      </w:r>
      <w:r w:rsidRPr="007813B6">
        <w:t xml:space="preserve"> conse</w:t>
      </w:r>
      <w:r>
        <w:t>c</w:t>
      </w:r>
      <w:r w:rsidRPr="007813B6">
        <w:t>uen</w:t>
      </w:r>
      <w:r>
        <w:t>cia</w:t>
      </w:r>
      <w:r w:rsidRPr="007813B6">
        <w:t xml:space="preserve">s </w:t>
      </w:r>
      <w:r>
        <w:t xml:space="preserve">del uso ilícito de </w:t>
      </w:r>
      <w:r w:rsidRPr="007813B6">
        <w:t>dr</w:t>
      </w:r>
      <w:r>
        <w:t>o</w:t>
      </w:r>
      <w:r w:rsidRPr="007813B6">
        <w:t>g</w:t>
      </w:r>
      <w:r>
        <w:t>as</w:t>
      </w:r>
      <w:r w:rsidRPr="007813B6">
        <w:t xml:space="preserve">. También se organizan charlas, seminarios y exposiciones públicas </w:t>
      </w:r>
      <w:r>
        <w:t>en el lugar de trabajo, a fin de</w:t>
      </w:r>
      <w:r w:rsidRPr="007813B6">
        <w:t xml:space="preserve"> establecer contacto con los pa</w:t>
      </w:r>
      <w:r>
        <w:t>d</w:t>
      </w:r>
      <w:r w:rsidRPr="007813B6">
        <w:t xml:space="preserve">res, </w:t>
      </w:r>
      <w:r>
        <w:t xml:space="preserve">maestros y </w:t>
      </w:r>
      <w:r w:rsidRPr="007813B6">
        <w:t>tr</w:t>
      </w:r>
      <w:r>
        <w:t>abajadore</w:t>
      </w:r>
      <w:r w:rsidRPr="007813B6">
        <w:t>s adult</w:t>
      </w:r>
      <w:r>
        <w:t>o</w:t>
      </w:r>
      <w:r w:rsidRPr="007813B6">
        <w:t>s.</w:t>
      </w:r>
    </w:p>
    <w:p w:rsidR="0018730F" w:rsidRPr="00500074" w:rsidRDefault="0018730F">
      <w:pPr>
        <w:pStyle w:val="SingleTxtG"/>
      </w:pPr>
      <w:r w:rsidRPr="0018325E">
        <w:t>481.</w:t>
      </w:r>
      <w:r w:rsidRPr="0018325E">
        <w:tab/>
        <w:t>En colaboración con la Campaña anual contra el uso ilícito de drogas,</w:t>
      </w:r>
      <w:r w:rsidR="00524278">
        <w:t xml:space="preserve"> </w:t>
      </w:r>
      <w:r w:rsidRPr="0018325E">
        <w:t>se organizan a lo</w:t>
      </w:r>
      <w:r>
        <w:t xml:space="preserve"> </w:t>
      </w:r>
      <w:r w:rsidRPr="0018325E">
        <w:t xml:space="preserve">largo del año </w:t>
      </w:r>
      <w:r>
        <w:t>actividades de divulgación para llegar a determinados grupos de jóvenes</w:t>
      </w:r>
      <w:r w:rsidRPr="0018325E">
        <w:t xml:space="preserve">. </w:t>
      </w:r>
      <w:r w:rsidRPr="003F1BD0">
        <w:t xml:space="preserve">Por ejemplo, el Plan de </w:t>
      </w:r>
      <w:r>
        <w:t>E</w:t>
      </w:r>
      <w:r w:rsidRPr="003F1BD0">
        <w:t xml:space="preserve">mbajadores contra la droga llega a grandes cohortes de </w:t>
      </w:r>
      <w:r>
        <w:t>alumno</w:t>
      </w:r>
      <w:r w:rsidRPr="003F1BD0">
        <w:t xml:space="preserve">s del nivel superior de primaria </w:t>
      </w:r>
      <w:r>
        <w:t>y se celebran certámenes de</w:t>
      </w:r>
      <w:r w:rsidRPr="003F1BD0">
        <w:t xml:space="preserve"> art</w:t>
      </w:r>
      <w:r>
        <w:t>e</w:t>
      </w:r>
      <w:r w:rsidRPr="003F1BD0">
        <w:t>, dan</w:t>
      </w:r>
      <w:r>
        <w:t>za</w:t>
      </w:r>
      <w:r w:rsidRPr="003F1BD0">
        <w:t xml:space="preserve">, multimedia </w:t>
      </w:r>
      <w:r>
        <w:t>y escritura</w:t>
      </w:r>
      <w:r w:rsidRPr="003F1BD0">
        <w:t xml:space="preserve"> creativ</w:t>
      </w:r>
      <w:r>
        <w:t>a para los estudiantes de los ciclos de</w:t>
      </w:r>
      <w:r w:rsidRPr="003F1BD0">
        <w:t xml:space="preserve"> primar</w:t>
      </w:r>
      <w:r>
        <w:t>ia a</w:t>
      </w:r>
      <w:r w:rsidRPr="003F1BD0">
        <w:t xml:space="preserve"> postsec</w:t>
      </w:r>
      <w:r>
        <w:t>u</w:t>
      </w:r>
      <w:r w:rsidRPr="003F1BD0">
        <w:t>ndar</w:t>
      </w:r>
      <w:r>
        <w:t>ia</w:t>
      </w:r>
      <w:r w:rsidRPr="003F1BD0">
        <w:t xml:space="preserve">. Se utilizan recursos multimedia como </w:t>
      </w:r>
      <w:r>
        <w:t xml:space="preserve">cintas de </w:t>
      </w:r>
      <w:r w:rsidRPr="003F1BD0">
        <w:t>vídeo y juegos</w:t>
      </w:r>
      <w:r>
        <w:t>, así como</w:t>
      </w:r>
      <w:r w:rsidRPr="003F1BD0">
        <w:t xml:space="preserve"> medios de comunicaci</w:t>
      </w:r>
      <w:r>
        <w:t>ón impresos como boletines</w:t>
      </w:r>
      <w:r w:rsidRPr="003F1BD0">
        <w:t xml:space="preserve">, </w:t>
      </w:r>
      <w:r>
        <w:t>carteles, fascículos</w:t>
      </w:r>
      <w:r w:rsidRPr="003F1BD0">
        <w:t xml:space="preserve">, </w:t>
      </w:r>
      <w:r>
        <w:t>folletos y tiras</w:t>
      </w:r>
      <w:r w:rsidRPr="003F1BD0">
        <w:t xml:space="preserve"> c</w:t>
      </w:r>
      <w:r>
        <w:t>ó</w:t>
      </w:r>
      <w:r w:rsidRPr="003F1BD0">
        <w:t>mic</w:t>
      </w:r>
      <w:r>
        <w:t>a</w:t>
      </w:r>
      <w:r w:rsidRPr="003F1BD0">
        <w:t>s</w:t>
      </w:r>
      <w:r>
        <w:t xml:space="preserve"> para divulgar datos útiles sobre el </w:t>
      </w:r>
      <w:r w:rsidRPr="003F1BD0">
        <w:t>us</w:t>
      </w:r>
      <w:r>
        <w:t>o ilícito de drogas</w:t>
      </w:r>
      <w:r w:rsidRPr="003F1BD0">
        <w:t xml:space="preserve">. </w:t>
      </w:r>
      <w:r w:rsidRPr="00500074">
        <w:t xml:space="preserve">También se distribuyen </w:t>
      </w:r>
      <w:r>
        <w:t>artícul</w:t>
      </w:r>
      <w:r w:rsidRPr="00500074">
        <w:t xml:space="preserve">os </w:t>
      </w:r>
      <w:r>
        <w:t xml:space="preserve">de propaganda </w:t>
      </w:r>
      <w:r w:rsidRPr="00500074">
        <w:t xml:space="preserve">con lemas antidrogas, a fin de </w:t>
      </w:r>
      <w:r>
        <w:t>difundi</w:t>
      </w:r>
      <w:r w:rsidRPr="00500074">
        <w:t xml:space="preserve">r </w:t>
      </w:r>
      <w:r>
        <w:t xml:space="preserve">entre la población </w:t>
      </w:r>
      <w:r w:rsidRPr="00500074">
        <w:t xml:space="preserve">el mensaje </w:t>
      </w:r>
      <w:r>
        <w:t xml:space="preserve">de que las </w:t>
      </w:r>
      <w:r w:rsidRPr="00500074">
        <w:t>dr</w:t>
      </w:r>
      <w:r>
        <w:t>o</w:t>
      </w:r>
      <w:r w:rsidRPr="00500074">
        <w:t>g</w:t>
      </w:r>
      <w:r>
        <w:t>as son nocivas</w:t>
      </w:r>
      <w:r w:rsidRPr="00500074">
        <w:t>.</w:t>
      </w:r>
    </w:p>
    <w:p w:rsidR="0018730F" w:rsidRPr="00F1053E" w:rsidRDefault="0018730F">
      <w:pPr>
        <w:pStyle w:val="H1G"/>
      </w:pPr>
      <w:r w:rsidRPr="00500074">
        <w:tab/>
      </w:r>
      <w:r w:rsidRPr="00F1053E">
        <w:t>10.</w:t>
      </w:r>
      <w:r w:rsidRPr="00F1053E">
        <w:tab/>
        <w:t xml:space="preserve">Artículo 34 </w:t>
      </w:r>
      <w:r w:rsidRPr="00F1053E">
        <w:br/>
      </w:r>
      <w:r>
        <w:t>E</w:t>
      </w:r>
      <w:r w:rsidRPr="00F1053E">
        <w:t>xplo</w:t>
      </w:r>
      <w:r>
        <w:t>tac</w:t>
      </w:r>
      <w:r w:rsidRPr="00F1053E">
        <w:t>i</w:t>
      </w:r>
      <w:r>
        <w:t>ón y</w:t>
      </w:r>
      <w:r w:rsidRPr="00F1053E">
        <w:t xml:space="preserve"> abus</w:t>
      </w:r>
      <w:r>
        <w:t>os sexuales</w:t>
      </w:r>
    </w:p>
    <w:p w:rsidR="0018730F" w:rsidRPr="00F1053E" w:rsidRDefault="0018730F">
      <w:pPr>
        <w:pStyle w:val="SingleTxtG"/>
        <w:rPr>
          <w:i/>
          <w:iCs/>
        </w:rPr>
      </w:pPr>
      <w:r w:rsidRPr="00F1053E">
        <w:rPr>
          <w:i/>
          <w:iCs/>
        </w:rPr>
        <w:t>Los Estados Partes se comprometen a proteger al niño contra todas las formas de explotación y abuso sexuales, incluid</w:t>
      </w:r>
      <w:r>
        <w:rPr>
          <w:i/>
          <w:iCs/>
        </w:rPr>
        <w:t>as la</w:t>
      </w:r>
      <w:r w:rsidRPr="00F1053E">
        <w:rPr>
          <w:i/>
          <w:iCs/>
        </w:rPr>
        <w:t xml:space="preserve"> </w:t>
      </w:r>
      <w:r>
        <w:rPr>
          <w:i/>
          <w:iCs/>
        </w:rPr>
        <w:t xml:space="preserve">explotación del niño en la </w:t>
      </w:r>
      <w:r w:rsidRPr="00F1053E">
        <w:rPr>
          <w:i/>
          <w:iCs/>
        </w:rPr>
        <w:t>prostitu</w:t>
      </w:r>
      <w:r>
        <w:rPr>
          <w:i/>
          <w:iCs/>
        </w:rPr>
        <w:t>c</w:t>
      </w:r>
      <w:r w:rsidRPr="00F1053E">
        <w:rPr>
          <w:i/>
          <w:iCs/>
        </w:rPr>
        <w:t>i</w:t>
      </w:r>
      <w:r>
        <w:rPr>
          <w:i/>
          <w:iCs/>
        </w:rPr>
        <w:t>ó</w:t>
      </w:r>
      <w:r w:rsidRPr="00F1053E">
        <w:rPr>
          <w:i/>
          <w:iCs/>
        </w:rPr>
        <w:t>n</w:t>
      </w:r>
      <w:r>
        <w:rPr>
          <w:i/>
          <w:iCs/>
        </w:rPr>
        <w:t xml:space="preserve"> y en espectáculos</w:t>
      </w:r>
      <w:r w:rsidRPr="00F1053E">
        <w:rPr>
          <w:i/>
          <w:iCs/>
        </w:rPr>
        <w:t xml:space="preserve"> pornogr</w:t>
      </w:r>
      <w:r>
        <w:rPr>
          <w:i/>
          <w:iCs/>
        </w:rPr>
        <w:t>áficos</w:t>
      </w:r>
      <w:r w:rsidRPr="00F1053E">
        <w:rPr>
          <w:i/>
          <w:iCs/>
        </w:rPr>
        <w:t>.</w:t>
      </w:r>
    </w:p>
    <w:p w:rsidR="0018730F" w:rsidRPr="00500074" w:rsidRDefault="0018730F">
      <w:pPr>
        <w:pStyle w:val="SingleTxtG"/>
      </w:pPr>
      <w:r w:rsidRPr="00F1053E">
        <w:t>482.</w:t>
      </w:r>
      <w:r w:rsidRPr="00F1053E">
        <w:tab/>
        <w:t>Como se indicó en los párrafos 519 y 522 a 523 del informe inicial, Singapur cuenta con</w:t>
      </w:r>
      <w:r>
        <w:t xml:space="preserve"> diversas disposiciones</w:t>
      </w:r>
      <w:r w:rsidRPr="00F1053E">
        <w:t xml:space="preserve"> legislativ</w:t>
      </w:r>
      <w:r>
        <w:t>as para</w:t>
      </w:r>
      <w:r w:rsidRPr="00F1053E">
        <w:t xml:space="preserve"> </w:t>
      </w:r>
      <w:r>
        <w:t>enjuiciar a los que</w:t>
      </w:r>
      <w:r w:rsidRPr="00F1053E">
        <w:t xml:space="preserve"> com</w:t>
      </w:r>
      <w:r>
        <w:t>e</w:t>
      </w:r>
      <w:r w:rsidRPr="00F1053E">
        <w:t>t</w:t>
      </w:r>
      <w:r>
        <w:t>en</w:t>
      </w:r>
      <w:r w:rsidRPr="00F1053E">
        <w:t xml:space="preserve"> act</w:t>
      </w:r>
      <w:r>
        <w:t>o</w:t>
      </w:r>
      <w:r w:rsidRPr="00F1053E">
        <w:t xml:space="preserve">s </w:t>
      </w:r>
      <w:r>
        <w:t>de</w:t>
      </w:r>
      <w:r w:rsidRPr="00F1053E">
        <w:t xml:space="preserve"> explota</w:t>
      </w:r>
      <w:r>
        <w:t>c</w:t>
      </w:r>
      <w:r w:rsidRPr="00F1053E">
        <w:t>i</w:t>
      </w:r>
      <w:r>
        <w:t>ó</w:t>
      </w:r>
      <w:r w:rsidRPr="00F1053E">
        <w:t xml:space="preserve">n </w:t>
      </w:r>
      <w:r>
        <w:t>sexual en su territorio</w:t>
      </w:r>
      <w:r w:rsidRPr="00F1053E">
        <w:t xml:space="preserve">. </w:t>
      </w:r>
      <w:r w:rsidRPr="00D30B2A">
        <w:t>En los artículos 7 y 11 de la Ley de la infa</w:t>
      </w:r>
      <w:r>
        <w:t>n</w:t>
      </w:r>
      <w:r w:rsidRPr="00D30B2A">
        <w:t>cia y la juventud</w:t>
      </w:r>
      <w:r>
        <w:t xml:space="preserve"> se prevén sanciones para los que explotan</w:t>
      </w:r>
      <w:r w:rsidRPr="00D30B2A">
        <w:t xml:space="preserve"> sexual</w:t>
      </w:r>
      <w:r>
        <w:t>mente a los niños y los jóvenes en</w:t>
      </w:r>
      <w:r w:rsidRPr="00D30B2A">
        <w:t xml:space="preserve"> Singap</w:t>
      </w:r>
      <w:r>
        <w:t>u</w:t>
      </w:r>
      <w:r w:rsidRPr="00D30B2A">
        <w:t xml:space="preserve">r. </w:t>
      </w:r>
      <w:r>
        <w:t xml:space="preserve">La </w:t>
      </w:r>
      <w:r w:rsidRPr="00D30B2A">
        <w:t>Carta de la Mujer (Cap.353) y el Código Penal (Cap. 224)</w:t>
      </w:r>
      <w:r>
        <w:t xml:space="preserve"> cuentan también con medidas para combatir los delitos relativos a la</w:t>
      </w:r>
      <w:r w:rsidRPr="00D30B2A">
        <w:t xml:space="preserve"> prostitu</w:t>
      </w:r>
      <w:r>
        <w:t>c</w:t>
      </w:r>
      <w:r w:rsidRPr="00D30B2A">
        <w:t>i</w:t>
      </w:r>
      <w:r>
        <w:t>ó</w:t>
      </w:r>
      <w:r w:rsidRPr="00D30B2A">
        <w:t xml:space="preserve">n. Los artículos 372, 373 y 373A del Código Penal (Cap. 224) tipifican la compraventa de menores </w:t>
      </w:r>
      <w:r>
        <w:t>con fines de</w:t>
      </w:r>
      <w:r w:rsidR="00524278">
        <w:t xml:space="preserve"> </w:t>
      </w:r>
      <w:r w:rsidRPr="00D30B2A">
        <w:t>prostitu</w:t>
      </w:r>
      <w:r>
        <w:t>c</w:t>
      </w:r>
      <w:r w:rsidRPr="00D30B2A">
        <w:t>i</w:t>
      </w:r>
      <w:r>
        <w:t>ó</w:t>
      </w:r>
      <w:r w:rsidRPr="00D30B2A">
        <w:t xml:space="preserve">n. </w:t>
      </w:r>
      <w:r>
        <w:t xml:space="preserve">El autor puede ser castigado con una pena de </w:t>
      </w:r>
      <w:r w:rsidRPr="00500074">
        <w:t>prisión m</w:t>
      </w:r>
      <w:r>
        <w:t>áxima de</w:t>
      </w:r>
      <w:r w:rsidR="00524278">
        <w:t xml:space="preserve"> </w:t>
      </w:r>
      <w:r w:rsidRPr="00500074">
        <w:t xml:space="preserve">10 </w:t>
      </w:r>
      <w:r>
        <w:t>años y</w:t>
      </w:r>
      <w:r w:rsidRPr="00500074">
        <w:t xml:space="preserve">/o </w:t>
      </w:r>
      <w:r>
        <w:t>una multa</w:t>
      </w:r>
      <w:r w:rsidRPr="00500074">
        <w:t>. En la Carta de la Mujer (Cap.353) también se tipific</w:t>
      </w:r>
      <w:r>
        <w:t>a</w:t>
      </w:r>
      <w:r w:rsidRPr="00500074">
        <w:t xml:space="preserve"> </w:t>
      </w:r>
      <w:r>
        <w:t>l</w:t>
      </w:r>
      <w:r w:rsidRPr="00500074">
        <w:t xml:space="preserve">a trata de mujeres y niñas, la importación de una mujer o una niña </w:t>
      </w:r>
      <w:r>
        <w:t>con</w:t>
      </w:r>
      <w:r w:rsidRPr="00500074">
        <w:t xml:space="preserve"> fals</w:t>
      </w:r>
      <w:r>
        <w:t>os</w:t>
      </w:r>
      <w:r w:rsidRPr="00500074">
        <w:t xml:space="preserve"> prete</w:t>
      </w:r>
      <w:r>
        <w:t>xtos</w:t>
      </w:r>
      <w:r w:rsidRPr="00500074">
        <w:t xml:space="preserve"> </w:t>
      </w:r>
      <w:r>
        <w:t>y los delitos relacionados con la</w:t>
      </w:r>
      <w:r w:rsidRPr="00500074">
        <w:t xml:space="preserve"> prostitu</w:t>
      </w:r>
      <w:r>
        <w:t>c</w:t>
      </w:r>
      <w:r w:rsidRPr="00500074">
        <w:t>i</w:t>
      </w:r>
      <w:r>
        <w:t>ó</w:t>
      </w:r>
      <w:r w:rsidRPr="00500074">
        <w:t xml:space="preserve">n. </w:t>
      </w:r>
    </w:p>
    <w:p w:rsidR="0018730F" w:rsidRPr="006E2417" w:rsidRDefault="0018730F">
      <w:pPr>
        <w:pStyle w:val="SingleTxtG"/>
      </w:pPr>
      <w:r w:rsidRPr="006E2417">
        <w:t>483.</w:t>
      </w:r>
      <w:r w:rsidRPr="006E2417">
        <w:tab/>
        <w:t>Por lo que hace a la protección contra la pornograf</w:t>
      </w:r>
      <w:r>
        <w:t>ía</w:t>
      </w:r>
      <w:r w:rsidRPr="006E2417">
        <w:t xml:space="preserve">, </w:t>
      </w:r>
      <w:r>
        <w:t>siguen estando en vigor las siguientes disposiciones jurídicas</w:t>
      </w:r>
      <w:r w:rsidRPr="006E2417">
        <w:t xml:space="preserve">: </w:t>
      </w:r>
    </w:p>
    <w:p w:rsidR="0018730F" w:rsidRPr="006E2417" w:rsidRDefault="0018730F">
      <w:pPr>
        <w:pStyle w:val="SingleTxtG"/>
        <w:ind w:left="1701"/>
      </w:pPr>
      <w:r w:rsidRPr="006E2417">
        <w:t>i)</w:t>
      </w:r>
      <w:r w:rsidRPr="006E2417">
        <w:tab/>
        <w:t>Ley de cinematografía (Cap.107), artículos 29 y 30 sobre las</w:t>
      </w:r>
      <w:r>
        <w:t xml:space="preserve"> </w:t>
      </w:r>
      <w:r w:rsidRPr="006E2417">
        <w:t>pel</w:t>
      </w:r>
      <w:r>
        <w:t>ículas</w:t>
      </w:r>
      <w:r w:rsidRPr="006E2417">
        <w:t xml:space="preserve"> obscen</w:t>
      </w:r>
      <w:r>
        <w:t>as</w:t>
      </w:r>
      <w:r w:rsidRPr="006E2417">
        <w:t>;</w:t>
      </w:r>
    </w:p>
    <w:p w:rsidR="0018730F" w:rsidRPr="006E2417" w:rsidRDefault="0018730F">
      <w:pPr>
        <w:pStyle w:val="SingleTxtG"/>
        <w:ind w:left="1701"/>
      </w:pPr>
      <w:r w:rsidRPr="006E2417">
        <w:t>ii)</w:t>
      </w:r>
      <w:r w:rsidRPr="006E2417">
        <w:tab/>
        <w:t>Código Penal (Cap.224), artículo 292, relativ</w:t>
      </w:r>
      <w:r>
        <w:t>o</w:t>
      </w:r>
      <w:r w:rsidRPr="006E2417">
        <w:t xml:space="preserve"> a la venta de libros obscenos; y</w:t>
      </w:r>
    </w:p>
    <w:p w:rsidR="0018730F" w:rsidRPr="00E50696" w:rsidRDefault="0018730F">
      <w:pPr>
        <w:pStyle w:val="SingleTxtG"/>
        <w:ind w:left="1701"/>
      </w:pPr>
      <w:r w:rsidRPr="00E50696">
        <w:t>iii)</w:t>
      </w:r>
      <w:r w:rsidRPr="00E50696">
        <w:tab/>
        <w:t>Ley de publicaciones perniciosas</w:t>
      </w:r>
      <w:r>
        <w:t xml:space="preserve"> </w:t>
      </w:r>
      <w:r w:rsidRPr="00E50696">
        <w:t>(338), que trata de las publicaciones</w:t>
      </w:r>
      <w:r w:rsidR="00524278">
        <w:t xml:space="preserve"> </w:t>
      </w:r>
      <w:r w:rsidRPr="00E50696">
        <w:t xml:space="preserve">obscenas. </w:t>
      </w:r>
    </w:p>
    <w:p w:rsidR="0018730F" w:rsidRPr="00E50696" w:rsidRDefault="0018730F">
      <w:pPr>
        <w:pStyle w:val="SingleTxtG"/>
      </w:pPr>
      <w:r w:rsidRPr="00E50696">
        <w:t>484.</w:t>
      </w:r>
      <w:r w:rsidRPr="00E50696">
        <w:tab/>
        <w:t>En consonancia con la postura de Singapur de foment</w:t>
      </w:r>
      <w:r>
        <w:t>a</w:t>
      </w:r>
      <w:r w:rsidRPr="00E50696">
        <w:t>r la protección de los jóvenes contra la explota</w:t>
      </w:r>
      <w:r>
        <w:t>ción sexual</w:t>
      </w:r>
      <w:r w:rsidRPr="00E50696">
        <w:t xml:space="preserve"> comercial</w:t>
      </w:r>
      <w:r>
        <w:t>,</w:t>
      </w:r>
      <w:r w:rsidRPr="00E50696">
        <w:t xml:space="preserve"> </w:t>
      </w:r>
      <w:r>
        <w:t>tanto dentro como fuera del país,</w:t>
      </w:r>
      <w:r w:rsidRPr="00E50696">
        <w:t xml:space="preserve"> </w:t>
      </w:r>
      <w:r>
        <w:t>el 1º de febrero de 2008 entraron en vigor las siguientes modificaciones le</w:t>
      </w:r>
      <w:r w:rsidRPr="00E50696">
        <w:t>gislativ</w:t>
      </w:r>
      <w:r>
        <w:t>as del Código</w:t>
      </w:r>
      <w:r w:rsidRPr="00E50696">
        <w:t xml:space="preserve"> Penal (Cap. 224):</w:t>
      </w:r>
    </w:p>
    <w:p w:rsidR="0018730F" w:rsidRPr="00E50696" w:rsidRDefault="0018730F">
      <w:pPr>
        <w:pStyle w:val="SingleTxtG"/>
        <w:ind w:left="1701"/>
      </w:pPr>
      <w:r w:rsidRPr="00E50696">
        <w:t>i)</w:t>
      </w:r>
      <w:r w:rsidRPr="00E50696">
        <w:tab/>
      </w:r>
      <w:r>
        <w:t>T</w:t>
      </w:r>
      <w:r w:rsidRPr="00E50696">
        <w:t>ipificar como delito la propuesta de una persona (hombre o mujer) de solicit</w:t>
      </w:r>
      <w:r>
        <w:t>a</w:t>
      </w:r>
      <w:r w:rsidRPr="00E50696">
        <w:t>r servicios sexuales a otra persona (</w:t>
      </w:r>
      <w:r>
        <w:t>hombre o mujer</w:t>
      </w:r>
      <w:r w:rsidRPr="00E50696">
        <w:t xml:space="preserve">) </w:t>
      </w:r>
      <w:r>
        <w:t>menor de</w:t>
      </w:r>
      <w:r w:rsidRPr="00E50696">
        <w:t xml:space="preserve"> 18 </w:t>
      </w:r>
      <w:r>
        <w:t>años de edad</w:t>
      </w:r>
      <w:r w:rsidRPr="00E50696">
        <w:t>;</w:t>
      </w:r>
    </w:p>
    <w:p w:rsidR="0018730F" w:rsidRPr="00F836C8" w:rsidRDefault="0018730F">
      <w:pPr>
        <w:pStyle w:val="SingleTxtG"/>
        <w:ind w:left="1701"/>
      </w:pPr>
      <w:r w:rsidRPr="00F836C8">
        <w:t>ii)</w:t>
      </w:r>
      <w:r w:rsidRPr="00F836C8">
        <w:tab/>
      </w:r>
      <w:r>
        <w:t>C</w:t>
      </w:r>
      <w:r w:rsidRPr="00F836C8">
        <w:t>ombatir el turismo sexual, y tip</w:t>
      </w:r>
      <w:r>
        <w:t>i</w:t>
      </w:r>
      <w:r w:rsidRPr="00F836C8">
        <w:t>ficar como delito que:</w:t>
      </w:r>
    </w:p>
    <w:p w:rsidR="0018730F" w:rsidRPr="00F836C8" w:rsidRDefault="0018730F" w:rsidP="0018730F">
      <w:pPr>
        <w:pStyle w:val="Bullet2G"/>
      </w:pPr>
      <w:r w:rsidRPr="00F836C8">
        <w:t>Un ciudadano de Singapur o un re</w:t>
      </w:r>
      <w:r>
        <w:t>s</w:t>
      </w:r>
      <w:r w:rsidRPr="00F836C8">
        <w:t xml:space="preserve">idente </w:t>
      </w:r>
      <w:r>
        <w:t>p</w:t>
      </w:r>
      <w:r w:rsidRPr="00F836C8">
        <w:t>ermanent</w:t>
      </w:r>
      <w:r>
        <w:t>e</w:t>
      </w:r>
      <w:r w:rsidRPr="00F836C8">
        <w:t xml:space="preserve"> </w:t>
      </w:r>
      <w:r>
        <w:t>mantenga relaciones</w:t>
      </w:r>
      <w:r w:rsidRPr="00F836C8">
        <w:t xml:space="preserve"> sexual</w:t>
      </w:r>
      <w:r>
        <w:t>es con un menor de</w:t>
      </w:r>
      <w:r w:rsidRPr="00F836C8">
        <w:t xml:space="preserve"> 18 </w:t>
      </w:r>
      <w:r>
        <w:t>años en el extranjero; y</w:t>
      </w:r>
      <w:r w:rsidRPr="00F836C8">
        <w:t xml:space="preserve"> </w:t>
      </w:r>
    </w:p>
    <w:p w:rsidR="0018730F" w:rsidRPr="00F836C8" w:rsidRDefault="0018730F" w:rsidP="0018730F">
      <w:pPr>
        <w:pStyle w:val="Bullet2G"/>
      </w:pPr>
      <w:r w:rsidRPr="00F836C8">
        <w:t xml:space="preserve">Una persona organice o participe en actividades de turismo sexual con niños o edite, publique o distribuya </w:t>
      </w:r>
      <w:r>
        <w:t>c</w:t>
      </w:r>
      <w:r w:rsidRPr="00F836C8">
        <w:t>ualq</w:t>
      </w:r>
      <w:r>
        <w:t>u</w:t>
      </w:r>
      <w:r w:rsidRPr="00F836C8">
        <w:t>ier informa</w:t>
      </w:r>
      <w:r>
        <w:t>c</w:t>
      </w:r>
      <w:r w:rsidRPr="00F836C8">
        <w:t>i</w:t>
      </w:r>
      <w:r>
        <w:t>ó</w:t>
      </w:r>
      <w:r w:rsidRPr="00F836C8">
        <w:t>n</w:t>
      </w:r>
      <w:r>
        <w:t xml:space="preserve"> destinada a</w:t>
      </w:r>
      <w:r w:rsidRPr="00F836C8">
        <w:t xml:space="preserve"> promo</w:t>
      </w:r>
      <w:r>
        <w:t>ver</w:t>
      </w:r>
      <w:r w:rsidRPr="00F836C8">
        <w:t xml:space="preserve"> </w:t>
      </w:r>
      <w:r>
        <w:t xml:space="preserve">el sexo </w:t>
      </w:r>
      <w:r w:rsidRPr="00F836C8">
        <w:t xml:space="preserve">comercial </w:t>
      </w:r>
      <w:r>
        <w:t>con me</w:t>
      </w:r>
      <w:r w:rsidRPr="00F836C8">
        <w:t>nor</w:t>
      </w:r>
      <w:r>
        <w:t>e</w:t>
      </w:r>
      <w:r w:rsidRPr="00F836C8">
        <w:t xml:space="preserve">s </w:t>
      </w:r>
      <w:r>
        <w:t>de</w:t>
      </w:r>
      <w:r w:rsidRPr="00F836C8">
        <w:t xml:space="preserve"> 18 </w:t>
      </w:r>
      <w:r>
        <w:t>años fuera de</w:t>
      </w:r>
      <w:r w:rsidRPr="00F836C8">
        <w:t xml:space="preserve"> Singap</w:t>
      </w:r>
      <w:r>
        <w:t>u</w:t>
      </w:r>
      <w:r w:rsidRPr="00F836C8">
        <w:t>r</w:t>
      </w:r>
      <w:r>
        <w:t>;</w:t>
      </w:r>
    </w:p>
    <w:p w:rsidR="0018730F" w:rsidRPr="00260E76" w:rsidRDefault="0018730F">
      <w:pPr>
        <w:pStyle w:val="SingleTxtG"/>
        <w:ind w:left="1701"/>
      </w:pPr>
      <w:r w:rsidRPr="00260E76">
        <w:t>iii)</w:t>
      </w:r>
      <w:r w:rsidRPr="00260E76">
        <w:tab/>
      </w:r>
      <w:r>
        <w:t>P</w:t>
      </w:r>
      <w:r w:rsidRPr="00260E76">
        <w:t>revenir la captación sexual de los niños y tipificar como delito que una persona se comuniqu</w:t>
      </w:r>
      <w:r>
        <w:t>e</w:t>
      </w:r>
      <w:r w:rsidRPr="00260E76">
        <w:t>, se re</w:t>
      </w:r>
      <w:r>
        <w:t>úna o se desplace para mantener encuentros con un menor de</w:t>
      </w:r>
      <w:r w:rsidRPr="00260E76">
        <w:t xml:space="preserve"> 16, </w:t>
      </w:r>
      <w:r>
        <w:t>con miras a</w:t>
      </w:r>
      <w:r w:rsidRPr="00260E76">
        <w:t xml:space="preserve"> com</w:t>
      </w:r>
      <w:r>
        <w:t>e</w:t>
      </w:r>
      <w:r w:rsidRPr="00260E76">
        <w:t>t</w:t>
      </w:r>
      <w:r>
        <w:t>er un delito</w:t>
      </w:r>
      <w:r w:rsidRPr="00260E76">
        <w:t xml:space="preserve"> sexual. </w:t>
      </w:r>
    </w:p>
    <w:p w:rsidR="0018730F" w:rsidRPr="00047DD3" w:rsidRDefault="0018730F">
      <w:pPr>
        <w:pStyle w:val="SingleTxtG"/>
      </w:pPr>
      <w:r w:rsidRPr="001502E9">
        <w:t>485.</w:t>
      </w:r>
      <w:r w:rsidRPr="001502E9">
        <w:tab/>
        <w:t xml:space="preserve">El Servicio de Delitos Sexuales Graves es una </w:t>
      </w:r>
      <w:r>
        <w:t>unidad e</w:t>
      </w:r>
      <w:r w:rsidRPr="001502E9">
        <w:t>speciali</w:t>
      </w:r>
      <w:r>
        <w:t>za</w:t>
      </w:r>
      <w:r w:rsidRPr="001502E9">
        <w:t>d</w:t>
      </w:r>
      <w:r>
        <w:t>a,</w:t>
      </w:r>
      <w:r w:rsidRPr="001502E9">
        <w:t xml:space="preserve"> </w:t>
      </w:r>
      <w:r>
        <w:t>con</w:t>
      </w:r>
      <w:r w:rsidRPr="001502E9">
        <w:t xml:space="preserve"> investiga</w:t>
      </w:r>
      <w:r>
        <w:t>d</w:t>
      </w:r>
      <w:r w:rsidRPr="001502E9">
        <w:t>or</w:t>
      </w:r>
      <w:r>
        <w:t>e</w:t>
      </w:r>
      <w:r w:rsidRPr="001502E9">
        <w:t xml:space="preserve">s </w:t>
      </w:r>
      <w:r>
        <w:t>capacitados y con experiencia en delitos</w:t>
      </w:r>
      <w:r w:rsidRPr="001502E9">
        <w:t xml:space="preserve"> sexual</w:t>
      </w:r>
      <w:r>
        <w:t>es graves</w:t>
      </w:r>
      <w:r w:rsidRPr="001502E9">
        <w:t xml:space="preserve">. Los investigadores </w:t>
      </w:r>
      <w:r>
        <w:t>son objeto de</w:t>
      </w:r>
      <w:r w:rsidRPr="001502E9">
        <w:t xml:space="preserve"> una formación específica para tr</w:t>
      </w:r>
      <w:r>
        <w:t>a</w:t>
      </w:r>
      <w:r w:rsidRPr="001502E9">
        <w:t xml:space="preserve">tar los casos de delitos sexuales. Las víctimas reciben una atención especial, con objeto de hacer frente a sus necesidades emocionales y psicológicas. </w:t>
      </w:r>
      <w:r w:rsidRPr="00264A12">
        <w:t>El Centro de Acogida a las Víctimas cuenta con salas privadas de asesoramiento, salas de consulta</w:t>
      </w:r>
      <w:r>
        <w:t xml:space="preserve"> y una habitación para entrevistar a los niños</w:t>
      </w:r>
      <w:r w:rsidRPr="00264A12">
        <w:t>. Además de los oficiales de policía, sólo tienen acceso a las habitaciones los funcionarios autorizados, incluid</w:t>
      </w:r>
      <w:r>
        <w:t>os los</w:t>
      </w:r>
      <w:r w:rsidRPr="00264A12">
        <w:t xml:space="preserve"> ps</w:t>
      </w:r>
      <w:r>
        <w:t>i</w:t>
      </w:r>
      <w:r w:rsidRPr="00264A12">
        <w:t>c</w:t>
      </w:r>
      <w:r>
        <w:t>ó</w:t>
      </w:r>
      <w:r w:rsidRPr="00264A12">
        <w:t>log</w:t>
      </w:r>
      <w:r>
        <w:t>os y los ases</w:t>
      </w:r>
      <w:r w:rsidRPr="00264A12">
        <w:t>or</w:t>
      </w:r>
      <w:r>
        <w:t>e</w:t>
      </w:r>
      <w:r w:rsidRPr="00264A12">
        <w:t>s</w:t>
      </w:r>
      <w:r>
        <w:t>.</w:t>
      </w:r>
      <w:r w:rsidRPr="00264A12">
        <w:t xml:space="preserve"> </w:t>
      </w:r>
      <w:r>
        <w:t>Los acusados y los testigos no pueden acceder al</w:t>
      </w:r>
      <w:r w:rsidRPr="00264A12">
        <w:t xml:space="preserve"> Centro. Se ha puesto mucho cuidado en diseñar y pintar las salas en suaves tonos pastel</w:t>
      </w:r>
      <w:r>
        <w:t xml:space="preserve"> para hacer más llevadero el</w:t>
      </w:r>
      <w:r w:rsidRPr="00264A12">
        <w:t xml:space="preserve"> trauma</w:t>
      </w:r>
      <w:r>
        <w:t xml:space="preserve"> de las víctimas</w:t>
      </w:r>
      <w:r w:rsidRPr="00264A12">
        <w:t>. La habitación para entrevistar a los niños tiene el aspecto de un cuarto de juegos</w:t>
      </w:r>
      <w:r>
        <w:t>, con objeto de que las jóvenes víctimas se sientan cómodas y a gusto</w:t>
      </w:r>
      <w:r w:rsidRPr="00264A12">
        <w:t xml:space="preserve">. </w:t>
      </w:r>
      <w:r w:rsidRPr="00047DD3">
        <w:t xml:space="preserve">La habitación dispone también de material de lectura </w:t>
      </w:r>
      <w:r>
        <w:t>infantil</w:t>
      </w:r>
      <w:r w:rsidRPr="00047DD3">
        <w:t xml:space="preserve"> y de</w:t>
      </w:r>
      <w:r>
        <w:t xml:space="preserve"> juguete</w:t>
      </w:r>
      <w:r w:rsidRPr="00047DD3">
        <w:t xml:space="preserve">s. Entre estos últimos hay juguetes anatómicamente correctos que pueden servirle al niño para describir </w:t>
      </w:r>
      <w:r>
        <w:t>los</w:t>
      </w:r>
      <w:r w:rsidRPr="00047DD3">
        <w:t xml:space="preserve"> incident</w:t>
      </w:r>
      <w:r>
        <w:t>e</w:t>
      </w:r>
      <w:r w:rsidRPr="00047DD3">
        <w:t xml:space="preserve">s </w:t>
      </w:r>
      <w:r>
        <w:t>a los</w:t>
      </w:r>
      <w:r w:rsidRPr="00047DD3">
        <w:t xml:space="preserve"> investiga</w:t>
      </w:r>
      <w:r>
        <w:t>d</w:t>
      </w:r>
      <w:r w:rsidRPr="00047DD3">
        <w:t>or</w:t>
      </w:r>
      <w:r>
        <w:t>e</w:t>
      </w:r>
      <w:r w:rsidRPr="00047DD3">
        <w:t>s.</w:t>
      </w:r>
    </w:p>
    <w:p w:rsidR="0018730F" w:rsidRPr="00A976B5" w:rsidRDefault="0018730F">
      <w:pPr>
        <w:pStyle w:val="SingleTxtG"/>
      </w:pPr>
      <w:r w:rsidRPr="00047DD3">
        <w:t>486.</w:t>
      </w:r>
      <w:r w:rsidRPr="00047DD3">
        <w:tab/>
        <w:t>Desde 2001, la policía ha estado impartiendo charlas a los maestros y estudiantes de magisterio en practic</w:t>
      </w:r>
      <w:r>
        <w:t>a</w:t>
      </w:r>
      <w:r w:rsidRPr="00047DD3">
        <w:t xml:space="preserve">s </w:t>
      </w:r>
      <w:r>
        <w:t>como parte de los talleres de f</w:t>
      </w:r>
      <w:r w:rsidRPr="00047DD3">
        <w:t>ormación</w:t>
      </w:r>
      <w:r>
        <w:t xml:space="preserve"> en materia de</w:t>
      </w:r>
      <w:r w:rsidRPr="00047DD3">
        <w:t xml:space="preserve"> </w:t>
      </w:r>
      <w:r>
        <w:t>e</w:t>
      </w:r>
      <w:r w:rsidRPr="00047DD3">
        <w:t>duca</w:t>
      </w:r>
      <w:r>
        <w:t>c</w:t>
      </w:r>
      <w:r w:rsidRPr="00047DD3">
        <w:t>i</w:t>
      </w:r>
      <w:r>
        <w:t>ó</w:t>
      </w:r>
      <w:r w:rsidRPr="00047DD3">
        <w:t>n</w:t>
      </w:r>
      <w:r>
        <w:t xml:space="preserve"> sexual, en el marco de las series</w:t>
      </w:r>
      <w:r w:rsidRPr="00047DD3">
        <w:t xml:space="preserve"> “</w:t>
      </w:r>
      <w:r>
        <w:t>Años de crecimiento”,</w:t>
      </w:r>
      <w:r w:rsidRPr="00047DD3">
        <w:t xml:space="preserve"> organi</w:t>
      </w:r>
      <w:r>
        <w:t>zadas por el</w:t>
      </w:r>
      <w:r w:rsidRPr="00047DD3">
        <w:t xml:space="preserve"> M</w:t>
      </w:r>
      <w:r>
        <w:t xml:space="preserve">inisterio de </w:t>
      </w:r>
      <w:r w:rsidRPr="00047DD3">
        <w:t>E</w:t>
      </w:r>
      <w:r>
        <w:t>ducación</w:t>
      </w:r>
      <w:r w:rsidRPr="00047DD3">
        <w:t xml:space="preserve">. </w:t>
      </w:r>
      <w:r w:rsidRPr="00A976B5">
        <w:t>Esas charlas abarcan aspectos jurídicos relacionados con los delitos sexual</w:t>
      </w:r>
      <w:r>
        <w:t>es, así como con las tendencias y, en</w:t>
      </w:r>
      <w:r w:rsidRPr="00A976B5">
        <w:t xml:space="preserve"> particular</w:t>
      </w:r>
      <w:r>
        <w:t>, las</w:t>
      </w:r>
      <w:r w:rsidRPr="00A976B5">
        <w:t xml:space="preserve"> rela</w:t>
      </w:r>
      <w:r>
        <w:t>cionadas con el</w:t>
      </w:r>
      <w:r w:rsidRPr="00A976B5">
        <w:t xml:space="preserve"> Relay Chat </w:t>
      </w:r>
      <w:r>
        <w:t>de Internet y la línea telefónica de</w:t>
      </w:r>
      <w:r w:rsidRPr="00A976B5">
        <w:t xml:space="preserve"> chat</w:t>
      </w:r>
      <w:r>
        <w:t>,</w:t>
      </w:r>
      <w:r w:rsidRPr="00A976B5">
        <w:t xml:space="preserve"> l</w:t>
      </w:r>
      <w:r>
        <w:t>o que ha</w:t>
      </w:r>
      <w:r w:rsidRPr="00A976B5">
        <w:t xml:space="preserve"> contribuido a sensibilizar a </w:t>
      </w:r>
      <w:r>
        <w:t>alumno</w:t>
      </w:r>
      <w:r w:rsidRPr="00A976B5">
        <w:t>s y profesores</w:t>
      </w:r>
      <w:r>
        <w:t xml:space="preserve"> respecto de los abusos</w:t>
      </w:r>
      <w:r w:rsidRPr="00A976B5">
        <w:t xml:space="preserve"> sexual</w:t>
      </w:r>
      <w:r>
        <w:t>es</w:t>
      </w:r>
      <w:r w:rsidRPr="00A976B5">
        <w:t>.</w:t>
      </w:r>
    </w:p>
    <w:p w:rsidR="0018730F" w:rsidRPr="00F219AD" w:rsidRDefault="0018730F">
      <w:pPr>
        <w:pStyle w:val="SingleTxtG"/>
      </w:pPr>
      <w:r w:rsidRPr="00F219AD">
        <w:t>487.</w:t>
      </w:r>
      <w:r w:rsidRPr="00F219AD">
        <w:tab/>
        <w:t xml:space="preserve">La policía colabora estrechamente también con otros organismos, como el </w:t>
      </w:r>
      <w:r>
        <w:t>Cuer</w:t>
      </w:r>
      <w:r w:rsidRPr="00F219AD">
        <w:t>po</w:t>
      </w:r>
      <w:r>
        <w:t xml:space="preserve"> del Ministerio de Desarrollo Comunitario, Juventud y Deportes</w:t>
      </w:r>
      <w:r w:rsidRPr="00F219AD">
        <w:t xml:space="preserve"> de protección de los </w:t>
      </w:r>
      <w:r>
        <w:t>menores</w:t>
      </w:r>
      <w:r w:rsidRPr="00F219AD">
        <w:t xml:space="preserve"> contra </w:t>
      </w:r>
      <w:r>
        <w:t>el maltrato,</w:t>
      </w:r>
      <w:r w:rsidRPr="00F219AD">
        <w:t xml:space="preserve"> que se encarga de buscar un alojamiento adecuado a las víctimas, as</w:t>
      </w:r>
      <w:r>
        <w:t>í como refugios</w:t>
      </w:r>
      <w:r w:rsidRPr="00F219AD">
        <w:t xml:space="preserve"> no</w:t>
      </w:r>
      <w:r>
        <w:t xml:space="preserve"> </w:t>
      </w:r>
      <w:r w:rsidRPr="00F219AD">
        <w:t>g</w:t>
      </w:r>
      <w:r>
        <w:t>ub</w:t>
      </w:r>
      <w:r w:rsidRPr="00F219AD">
        <w:t>ern</w:t>
      </w:r>
      <w:r>
        <w:t>a</w:t>
      </w:r>
      <w:r w:rsidRPr="00F219AD">
        <w:t>mental</w:t>
      </w:r>
      <w:r>
        <w:t xml:space="preserve">es para situaciones de crisis y otros </w:t>
      </w:r>
      <w:r w:rsidRPr="00F219AD">
        <w:t>servic</w:t>
      </w:r>
      <w:r>
        <w:t>io</w:t>
      </w:r>
      <w:r w:rsidRPr="00F219AD">
        <w:t>s</w:t>
      </w:r>
      <w:r>
        <w:t xml:space="preserve"> de asesoramiento</w:t>
      </w:r>
      <w:r w:rsidRPr="00F219AD">
        <w:t xml:space="preserve">. Una vez </w:t>
      </w:r>
      <w:r>
        <w:t>finalizadas</w:t>
      </w:r>
      <w:r w:rsidRPr="00F219AD">
        <w:t xml:space="preserve"> las actuaciones judiciales, el órgano de asesoramiento de los tribunal</w:t>
      </w:r>
      <w:r>
        <w:t>e</w:t>
      </w:r>
      <w:r w:rsidRPr="00F219AD">
        <w:t xml:space="preserve">s </w:t>
      </w:r>
      <w:r>
        <w:t>inferiores cuenta co</w:t>
      </w:r>
      <w:r w:rsidRPr="00F219AD">
        <w:t>n un program</w:t>
      </w:r>
      <w:r>
        <w:t>a</w:t>
      </w:r>
      <w:r w:rsidRPr="00F219AD">
        <w:t xml:space="preserve"> </w:t>
      </w:r>
      <w:r>
        <w:t>destinado a seguir prestando apoyo</w:t>
      </w:r>
      <w:r w:rsidRPr="00F219AD">
        <w:t xml:space="preserve"> ps</w:t>
      </w:r>
      <w:r>
        <w:t>i</w:t>
      </w:r>
      <w:r w:rsidRPr="00F219AD">
        <w:t>col</w:t>
      </w:r>
      <w:r>
        <w:t>ó</w:t>
      </w:r>
      <w:r w:rsidRPr="00F219AD">
        <w:t>gic</w:t>
      </w:r>
      <w:r>
        <w:t>o y</w:t>
      </w:r>
      <w:r w:rsidRPr="00F219AD">
        <w:t xml:space="preserve"> terap</w:t>
      </w:r>
      <w:r>
        <w:t>é</w:t>
      </w:r>
      <w:r w:rsidRPr="00F219AD">
        <w:t>utic</w:t>
      </w:r>
      <w:r>
        <w:t>o a las</w:t>
      </w:r>
      <w:r w:rsidRPr="00F219AD">
        <w:t xml:space="preserve"> v</w:t>
      </w:r>
      <w:r>
        <w:t>í</w:t>
      </w:r>
      <w:r w:rsidRPr="00F219AD">
        <w:t>ctim</w:t>
      </w:r>
      <w:r>
        <w:t>a</w:t>
      </w:r>
      <w:r w:rsidRPr="00F219AD">
        <w:t>s</w:t>
      </w:r>
      <w:r>
        <w:t>,</w:t>
      </w:r>
      <w:r w:rsidRPr="00F219AD">
        <w:t xml:space="preserve"> </w:t>
      </w:r>
      <w:r>
        <w:t>tras la</w:t>
      </w:r>
      <w:r w:rsidRPr="00F219AD">
        <w:t xml:space="preserve"> conclu</w:t>
      </w:r>
      <w:r>
        <w:t xml:space="preserve">sión </w:t>
      </w:r>
      <w:r w:rsidRPr="00F219AD">
        <w:t>de</w:t>
      </w:r>
      <w:r>
        <w:t xml:space="preserve"> los casos</w:t>
      </w:r>
      <w:r w:rsidRPr="00F219AD">
        <w:t xml:space="preserve">. </w:t>
      </w:r>
    </w:p>
    <w:p w:rsidR="0018730F" w:rsidRPr="00694514" w:rsidRDefault="0018730F">
      <w:pPr>
        <w:pStyle w:val="H1G"/>
      </w:pPr>
      <w:r w:rsidRPr="00F219AD">
        <w:tab/>
      </w:r>
      <w:r w:rsidRPr="00694514">
        <w:t>11.</w:t>
      </w:r>
      <w:r w:rsidRPr="00694514">
        <w:tab/>
        <w:t>Artículo 36</w:t>
      </w:r>
      <w:r w:rsidRPr="00694514">
        <w:br/>
        <w:t>Otras formas de explotación</w:t>
      </w:r>
    </w:p>
    <w:p w:rsidR="0018730F" w:rsidRPr="00694514" w:rsidRDefault="0018730F">
      <w:pPr>
        <w:pStyle w:val="SingleTxtG"/>
        <w:rPr>
          <w:i/>
          <w:iCs/>
        </w:rPr>
      </w:pPr>
      <w:r w:rsidRPr="00694514">
        <w:rPr>
          <w:i/>
          <w:iCs/>
        </w:rPr>
        <w:t xml:space="preserve">Los Estados Partes protegerán al niño contra todas las demás formas </w:t>
      </w:r>
      <w:r>
        <w:rPr>
          <w:i/>
          <w:iCs/>
        </w:rPr>
        <w:t>de</w:t>
      </w:r>
      <w:r w:rsidRPr="00694514">
        <w:rPr>
          <w:i/>
          <w:iCs/>
        </w:rPr>
        <w:t xml:space="preserve"> explota</w:t>
      </w:r>
      <w:r>
        <w:rPr>
          <w:i/>
          <w:iCs/>
        </w:rPr>
        <w:t>c</w:t>
      </w:r>
      <w:r w:rsidRPr="00694514">
        <w:rPr>
          <w:i/>
          <w:iCs/>
        </w:rPr>
        <w:t>i</w:t>
      </w:r>
      <w:r>
        <w:rPr>
          <w:i/>
          <w:iCs/>
        </w:rPr>
        <w:t>ó</w:t>
      </w:r>
      <w:r w:rsidRPr="00694514">
        <w:rPr>
          <w:i/>
          <w:iCs/>
        </w:rPr>
        <w:t>n</w:t>
      </w:r>
      <w:r>
        <w:rPr>
          <w:i/>
          <w:iCs/>
        </w:rPr>
        <w:t xml:space="preserve"> que sean</w:t>
      </w:r>
      <w:r w:rsidRPr="00694514">
        <w:rPr>
          <w:i/>
          <w:iCs/>
        </w:rPr>
        <w:t xml:space="preserve"> p</w:t>
      </w:r>
      <w:r>
        <w:rPr>
          <w:i/>
          <w:iCs/>
        </w:rPr>
        <w:t>e</w:t>
      </w:r>
      <w:r w:rsidRPr="00694514">
        <w:rPr>
          <w:i/>
          <w:iCs/>
        </w:rPr>
        <w:t>rjudicial</w:t>
      </w:r>
      <w:r>
        <w:rPr>
          <w:i/>
          <w:iCs/>
        </w:rPr>
        <w:t>es</w:t>
      </w:r>
      <w:r w:rsidRPr="00694514">
        <w:rPr>
          <w:i/>
          <w:iCs/>
        </w:rPr>
        <w:t xml:space="preserve"> </w:t>
      </w:r>
      <w:r>
        <w:rPr>
          <w:i/>
          <w:iCs/>
        </w:rPr>
        <w:t>para cualquier</w:t>
      </w:r>
      <w:r w:rsidRPr="00694514">
        <w:rPr>
          <w:i/>
          <w:iCs/>
        </w:rPr>
        <w:t xml:space="preserve"> aspect</w:t>
      </w:r>
      <w:r>
        <w:rPr>
          <w:i/>
          <w:iCs/>
        </w:rPr>
        <w:t>o</w:t>
      </w:r>
      <w:r w:rsidRPr="00694514">
        <w:rPr>
          <w:i/>
          <w:iCs/>
        </w:rPr>
        <w:t xml:space="preserve"> </w:t>
      </w:r>
      <w:r>
        <w:rPr>
          <w:i/>
          <w:iCs/>
        </w:rPr>
        <w:t>de su bienestar no cubiertos en los artículos 32, 33, 34 y 35</w:t>
      </w:r>
      <w:r w:rsidRPr="00694514">
        <w:rPr>
          <w:i/>
          <w:iCs/>
        </w:rPr>
        <w:t xml:space="preserve">. </w:t>
      </w:r>
    </w:p>
    <w:p w:rsidR="0018730F" w:rsidRPr="00694514" w:rsidRDefault="0018730F">
      <w:pPr>
        <w:pStyle w:val="SingleTxtG"/>
      </w:pPr>
      <w:r w:rsidRPr="00694514">
        <w:t>488.</w:t>
      </w:r>
      <w:r w:rsidRPr="00694514">
        <w:tab/>
        <w:t>La legislación de Singapur contempla la protección de los niños contra todas las form</w:t>
      </w:r>
      <w:r>
        <w:t>a</w:t>
      </w:r>
      <w:r w:rsidRPr="00694514">
        <w:t xml:space="preserve">s </w:t>
      </w:r>
      <w:r>
        <w:t xml:space="preserve">de </w:t>
      </w:r>
      <w:r w:rsidRPr="00694514">
        <w:t>explo</w:t>
      </w:r>
      <w:r>
        <w:t>tac</w:t>
      </w:r>
      <w:r w:rsidRPr="00694514">
        <w:t>i</w:t>
      </w:r>
      <w:r>
        <w:t>ó</w:t>
      </w:r>
      <w:r w:rsidRPr="00694514">
        <w:t xml:space="preserve">n. El Gobierno continúa examinando periódicamente diversas disposiciones legislativas para garantizar su pertinencia </w:t>
      </w:r>
      <w:r>
        <w:t>y salvaguardar los intereses del niño</w:t>
      </w:r>
      <w:r w:rsidRPr="00694514">
        <w:t xml:space="preserve">. </w:t>
      </w:r>
    </w:p>
    <w:p w:rsidR="0018730F" w:rsidRPr="002D2FC8" w:rsidRDefault="0018730F">
      <w:pPr>
        <w:pStyle w:val="H1G"/>
      </w:pPr>
      <w:r w:rsidRPr="00694514">
        <w:tab/>
      </w:r>
      <w:r w:rsidRPr="002D2FC8">
        <w:t>12.</w:t>
      </w:r>
      <w:r w:rsidRPr="002D2FC8">
        <w:tab/>
        <w:t>Art</w:t>
      </w:r>
      <w:r>
        <w:t>í</w:t>
      </w:r>
      <w:r w:rsidRPr="002D2FC8">
        <w:t>c</w:t>
      </w:r>
      <w:r>
        <w:t>u</w:t>
      </w:r>
      <w:r w:rsidRPr="002D2FC8">
        <w:t>l</w:t>
      </w:r>
      <w:r>
        <w:t>o</w:t>
      </w:r>
      <w:r w:rsidRPr="002D2FC8">
        <w:t xml:space="preserve"> 35</w:t>
      </w:r>
      <w:r w:rsidRPr="002D2FC8">
        <w:br/>
      </w:r>
      <w:r>
        <w:t>Venta,</w:t>
      </w:r>
      <w:r w:rsidRPr="002D2FC8">
        <w:t xml:space="preserve"> tra</w:t>
      </w:r>
      <w:r>
        <w:t>ta y secuestro</w:t>
      </w:r>
    </w:p>
    <w:p w:rsidR="0018730F" w:rsidRPr="00AB76C4" w:rsidRDefault="0018730F">
      <w:pPr>
        <w:pStyle w:val="SingleTxtG"/>
        <w:rPr>
          <w:i/>
          <w:iCs/>
        </w:rPr>
      </w:pPr>
      <w:r w:rsidRPr="00AB76C4">
        <w:rPr>
          <w:i/>
          <w:iCs/>
        </w:rPr>
        <w:t xml:space="preserve">Los Estados Partes tomarán todas las medidas que sean necesarias para impedir el secuestro, la venta o la trata de </w:t>
      </w:r>
      <w:r>
        <w:rPr>
          <w:i/>
          <w:iCs/>
        </w:rPr>
        <w:t>n</w:t>
      </w:r>
      <w:r w:rsidRPr="00AB76C4">
        <w:rPr>
          <w:i/>
          <w:iCs/>
        </w:rPr>
        <w:t>iños.</w:t>
      </w:r>
    </w:p>
    <w:p w:rsidR="0018730F" w:rsidRPr="009B6E61" w:rsidRDefault="0018730F">
      <w:pPr>
        <w:pStyle w:val="SingleTxtG"/>
      </w:pPr>
      <w:r w:rsidRPr="008977D9">
        <w:t>489.</w:t>
      </w:r>
      <w:r w:rsidRPr="008977D9">
        <w:tab/>
        <w:t>Como se indicó en los párrafos 527 a 528 del informe inicial, en Singapur no</w:t>
      </w:r>
      <w:r>
        <w:t xml:space="preserve"> se</w:t>
      </w:r>
      <w:r w:rsidRPr="008977D9">
        <w:t xml:space="preserve"> tolera</w:t>
      </w:r>
      <w:r>
        <w:t xml:space="preserve"> </w:t>
      </w:r>
      <w:r w:rsidRPr="008977D9">
        <w:t>e</w:t>
      </w:r>
      <w:r>
        <w:t>l delito de trata de niños</w:t>
      </w:r>
      <w:r w:rsidRPr="008977D9">
        <w:t xml:space="preserve">. Entre los delitos tipificados en la Ley de la infancia y la </w:t>
      </w:r>
      <w:r>
        <w:t>juventud</w:t>
      </w:r>
      <w:r w:rsidRPr="008977D9">
        <w:t xml:space="preserve"> y en la Carta de la Mujer</w:t>
      </w:r>
      <w:r>
        <w:t>,</w:t>
      </w:r>
      <w:r w:rsidRPr="008977D9">
        <w:t xml:space="preserve"> figura</w:t>
      </w:r>
      <w:r>
        <w:t>n</w:t>
      </w:r>
      <w:r w:rsidRPr="008977D9">
        <w:t xml:space="preserve"> la transferencia </w:t>
      </w:r>
      <w:r>
        <w:t xml:space="preserve">ilícita </w:t>
      </w:r>
      <w:r w:rsidRPr="008977D9">
        <w:t>de la po</w:t>
      </w:r>
      <w:r>
        <w:t>t</w:t>
      </w:r>
      <w:r w:rsidRPr="008977D9">
        <w:t>e</w:t>
      </w:r>
      <w:r>
        <w:t>st</w:t>
      </w:r>
      <w:r w:rsidRPr="008977D9">
        <w:t xml:space="preserve">ad, custodia o control </w:t>
      </w:r>
      <w:r>
        <w:t>de un niño</w:t>
      </w:r>
      <w:r w:rsidRPr="008977D9">
        <w:t xml:space="preserve"> </w:t>
      </w:r>
      <w:r>
        <w:t xml:space="preserve">y la </w:t>
      </w:r>
      <w:r w:rsidRPr="008977D9">
        <w:t>tra</w:t>
      </w:r>
      <w:r>
        <w:t>ta</w:t>
      </w:r>
      <w:r w:rsidRPr="008977D9">
        <w:t xml:space="preserve"> </w:t>
      </w:r>
      <w:r>
        <w:t>a los efectos de</w:t>
      </w:r>
      <w:r w:rsidRPr="008977D9">
        <w:t xml:space="preserve"> prostitu</w:t>
      </w:r>
      <w:r>
        <w:t>c</w:t>
      </w:r>
      <w:r w:rsidRPr="008977D9">
        <w:t>i</w:t>
      </w:r>
      <w:r>
        <w:t>ón, que conlleva sanciones como la</w:t>
      </w:r>
      <w:r w:rsidRPr="008977D9">
        <w:t xml:space="preserve"> </w:t>
      </w:r>
      <w:r>
        <w:t>p</w:t>
      </w:r>
      <w:r w:rsidRPr="008977D9">
        <w:t>ris</w:t>
      </w:r>
      <w:r>
        <w:t>ió</w:t>
      </w:r>
      <w:r w:rsidRPr="008977D9">
        <w:t xml:space="preserve">n, </w:t>
      </w:r>
      <w:r>
        <w:t>las multas o los azotes</w:t>
      </w:r>
      <w:r w:rsidRPr="008977D9">
        <w:t>. Otras actividades relacionadas con la trata est</w:t>
      </w:r>
      <w:r>
        <w:t>án también tipificadas como delitos en el Código</w:t>
      </w:r>
      <w:r w:rsidRPr="008977D9">
        <w:t xml:space="preserve"> Penal</w:t>
      </w:r>
      <w:r>
        <w:t xml:space="preserve"> </w:t>
      </w:r>
      <w:r w:rsidRPr="008977D9">
        <w:t xml:space="preserve">(Cap.224). La policía investiga todas las denuncias de supuesta trata y los funcionarios cuentan con experiencia y competencia para gestionar esos casos. </w:t>
      </w:r>
      <w:r>
        <w:t>Los agentes que se ocupan de esos casos han recibido una formación en técnicas de entrevista para poder llevarlas a cabo</w:t>
      </w:r>
      <w:r w:rsidRPr="008977D9">
        <w:t xml:space="preserve">. </w:t>
      </w:r>
      <w:r w:rsidRPr="009B6E61">
        <w:t xml:space="preserve">Hay traductores presentes también durante las entrevistas con extranjeros, a fin de facilitar </w:t>
      </w:r>
      <w:r>
        <w:t>e</w:t>
      </w:r>
      <w:r w:rsidRPr="009B6E61">
        <w:t>l procedimiento. Las entrevistas y l</w:t>
      </w:r>
      <w:r>
        <w:t>a</w:t>
      </w:r>
      <w:r w:rsidRPr="009B6E61">
        <w:t>s pr</w:t>
      </w:r>
      <w:r>
        <w:t>uebas</w:t>
      </w:r>
      <w:r w:rsidRPr="009B6E61">
        <w:t xml:space="preserve"> que se </w:t>
      </w:r>
      <w:r>
        <w:t>re</w:t>
      </w:r>
      <w:r w:rsidRPr="009B6E61">
        <w:t>ali</w:t>
      </w:r>
      <w:r>
        <w:t>z</w:t>
      </w:r>
      <w:r w:rsidRPr="009B6E61">
        <w:t>an en el caso de los extranjeros</w:t>
      </w:r>
      <w:r>
        <w:t xml:space="preserve"> permite</w:t>
      </w:r>
      <w:r w:rsidRPr="009B6E61">
        <w:t xml:space="preserve">n a los </w:t>
      </w:r>
      <w:r>
        <w:t>funcionarios recopilar</w:t>
      </w:r>
      <w:r w:rsidRPr="009B6E61">
        <w:t xml:space="preserve"> informa</w:t>
      </w:r>
      <w:r>
        <w:t>c</w:t>
      </w:r>
      <w:r w:rsidRPr="009B6E61">
        <w:t>i</w:t>
      </w:r>
      <w:r>
        <w:t>ó</w:t>
      </w:r>
      <w:r w:rsidRPr="009B6E61">
        <w:t>n</w:t>
      </w:r>
      <w:r>
        <w:t xml:space="preserve"> sobre</w:t>
      </w:r>
      <w:r w:rsidRPr="009B6E61">
        <w:t xml:space="preserve"> </w:t>
      </w:r>
      <w:r>
        <w:t>las presuntas mafias que se dedican a la trata</w:t>
      </w:r>
      <w:r w:rsidRPr="009B6E61">
        <w:t>.</w:t>
      </w:r>
    </w:p>
    <w:p w:rsidR="0018730F" w:rsidRPr="00E2336A" w:rsidRDefault="0018730F">
      <w:pPr>
        <w:pStyle w:val="SingleTxtG"/>
      </w:pPr>
      <w:r w:rsidRPr="009B6E61">
        <w:t>490.</w:t>
      </w:r>
      <w:r w:rsidRPr="009B6E61">
        <w:tab/>
        <w:t xml:space="preserve">Las investigaciones han revelado que no ha habido casos </w:t>
      </w:r>
      <w:r>
        <w:t>fundament</w:t>
      </w:r>
      <w:r w:rsidRPr="009B6E61">
        <w:t>ados entre 2005 y 2007. La policía ha iniciado también proactivamente investigaciones sobre los supuestos casos de tra</w:t>
      </w:r>
      <w:r>
        <w:t>ta derivados de las operaciones de lucha contra el vicio</w:t>
      </w:r>
      <w:r w:rsidRPr="009B6E61">
        <w:t xml:space="preserve">. </w:t>
      </w:r>
      <w:r w:rsidRPr="00E2336A">
        <w:t xml:space="preserve">Además de unas leyes muy estrictas y de un cumplimiento riguroso, el Gobierno y las </w:t>
      </w:r>
      <w:r>
        <w:t xml:space="preserve">organizaciones </w:t>
      </w:r>
      <w:r w:rsidRPr="00E2336A">
        <w:t xml:space="preserve">no gubernamentales </w:t>
      </w:r>
      <w:r>
        <w:t>disponen de</w:t>
      </w:r>
      <w:r w:rsidRPr="00E2336A">
        <w:t xml:space="preserve"> instalaciones, programas y servicios </w:t>
      </w:r>
      <w:r>
        <w:t>que prestan atención y protección a las</w:t>
      </w:r>
      <w:r w:rsidRPr="00E2336A">
        <w:t xml:space="preserve"> v</w:t>
      </w:r>
      <w:r>
        <w:t>í</w:t>
      </w:r>
      <w:r w:rsidRPr="00E2336A">
        <w:t>ctim</w:t>
      </w:r>
      <w:r>
        <w:t>a</w:t>
      </w:r>
      <w:r w:rsidRPr="00E2336A">
        <w:t xml:space="preserve">s </w:t>
      </w:r>
      <w:r>
        <w:t xml:space="preserve">de la </w:t>
      </w:r>
      <w:r w:rsidRPr="00E2336A">
        <w:t>tra</w:t>
      </w:r>
      <w:r>
        <w:t>ta</w:t>
      </w:r>
      <w:r w:rsidRPr="00E2336A">
        <w:t xml:space="preserve"> </w:t>
      </w:r>
      <w:r>
        <w:t xml:space="preserve">y, en </w:t>
      </w:r>
      <w:r w:rsidRPr="00E2336A">
        <w:t>especial</w:t>
      </w:r>
      <w:r>
        <w:t>, a las que han sufrido explotación sexual.</w:t>
      </w:r>
      <w:r w:rsidRPr="00E2336A">
        <w:t xml:space="preserve"> </w:t>
      </w:r>
    </w:p>
    <w:p w:rsidR="0018730F" w:rsidRPr="00974DCA" w:rsidRDefault="0018730F">
      <w:pPr>
        <w:pStyle w:val="SingleTxtG"/>
      </w:pPr>
      <w:r w:rsidRPr="00E2336A">
        <w:t>491.</w:t>
      </w:r>
      <w:r w:rsidRPr="00E2336A">
        <w:tab/>
        <w:t>El cuerpo de policía de Singapur ha implantado insta</w:t>
      </w:r>
      <w:r>
        <w:t>la</w:t>
      </w:r>
      <w:r w:rsidRPr="00E2336A">
        <w:t>ciones y programas que brindan atenci</w:t>
      </w:r>
      <w:r>
        <w:t>ó</w:t>
      </w:r>
      <w:r w:rsidRPr="00E2336A">
        <w:t>n</w:t>
      </w:r>
      <w:r>
        <w:t xml:space="preserve"> y protección</w:t>
      </w:r>
      <w:r w:rsidRPr="00E2336A">
        <w:t xml:space="preserve"> </w:t>
      </w:r>
      <w:r>
        <w:t xml:space="preserve">a las víctimas de la trata y la </w:t>
      </w:r>
      <w:r w:rsidRPr="00E2336A">
        <w:t>pro</w:t>
      </w:r>
      <w:r>
        <w:t>stitución</w:t>
      </w:r>
      <w:r w:rsidRPr="00E2336A">
        <w:t xml:space="preserve">, </w:t>
      </w:r>
      <w:r>
        <w:t>especialmente de las que han sido explotadas sexualmente</w:t>
      </w:r>
      <w:r w:rsidRPr="00E2336A">
        <w:t>. La policía trabaja también con el M</w:t>
      </w:r>
      <w:r>
        <w:t xml:space="preserve">inisterio de Desarrollo </w:t>
      </w:r>
      <w:r w:rsidRPr="00E2336A">
        <w:t>C</w:t>
      </w:r>
      <w:r>
        <w:t>omunitario, Juventud y Deportes</w:t>
      </w:r>
      <w:r w:rsidRPr="00E2336A">
        <w:t xml:space="preserve"> respecto de algunos de esos servicios, que pertenecen al </w:t>
      </w:r>
      <w:r>
        <w:t>ámbito del sistema nacional de redes contra la violencia</w:t>
      </w:r>
      <w:r w:rsidRPr="00E2336A">
        <w:t xml:space="preserve"> </w:t>
      </w:r>
      <w:r>
        <w:t>doméstica</w:t>
      </w:r>
      <w:r w:rsidRPr="00E2336A">
        <w:t xml:space="preserve">. </w:t>
      </w:r>
      <w:r>
        <w:t>Cabe mencionar entre ellos, servicios telefónicos gratuitos y de</w:t>
      </w:r>
      <w:r w:rsidR="00524278">
        <w:t xml:space="preserve"> </w:t>
      </w:r>
      <w:r>
        <w:t>asesoramiento, traducción e internación.</w:t>
      </w:r>
      <w:r w:rsidRPr="00974DCA">
        <w:t xml:space="preserve"> </w:t>
      </w:r>
    </w:p>
    <w:p w:rsidR="0018730F" w:rsidRPr="00974DCA" w:rsidRDefault="0018730F">
      <w:pPr>
        <w:pStyle w:val="SingleTxtG"/>
      </w:pPr>
      <w:r w:rsidRPr="00974DCA">
        <w:t>492.</w:t>
      </w:r>
      <w:r w:rsidRPr="00974DCA">
        <w:tab/>
        <w:t>Esos servicios y programas son obra del Gobierno y de las organizaciones no gubernamentales. Cuando el M</w:t>
      </w:r>
      <w:r>
        <w:t>inisterio</w:t>
      </w:r>
      <w:r w:rsidRPr="00974DCA">
        <w:t xml:space="preserve"> tiene noticias de algún caso, aplica los protocolos pertin</w:t>
      </w:r>
      <w:r>
        <w:t>e</w:t>
      </w:r>
      <w:r w:rsidRPr="00974DCA">
        <w:t>ntes para garantizar la atención a las necesidades de las víctim</w:t>
      </w:r>
      <w:r>
        <w:t>as y,</w:t>
      </w:r>
      <w:r w:rsidRPr="00974DCA">
        <w:t xml:space="preserve"> como puede</w:t>
      </w:r>
      <w:r>
        <w:t xml:space="preserve"> ocurrir,</w:t>
      </w:r>
      <w:r w:rsidRPr="00974DCA">
        <w:t xml:space="preserve"> si la v</w:t>
      </w:r>
      <w:r>
        <w:t>íctima necesita asistencia médica o si se han producido malos tratos, se la ayudará a redactar el informe policial.</w:t>
      </w:r>
    </w:p>
    <w:p w:rsidR="0018730F" w:rsidRPr="00855C0C" w:rsidRDefault="0018730F">
      <w:pPr>
        <w:pStyle w:val="SingleTxtG"/>
      </w:pPr>
      <w:r w:rsidRPr="00855C0C">
        <w:t>493.</w:t>
      </w:r>
      <w:r w:rsidRPr="00855C0C">
        <w:tab/>
        <w:t>Habida cuenta de las modificaciones del Código Penal y otr</w:t>
      </w:r>
      <w:r>
        <w:t>a</w:t>
      </w:r>
      <w:r w:rsidRPr="00855C0C">
        <w:t xml:space="preserve">s </w:t>
      </w:r>
      <w:r>
        <w:t>iniciativas</w:t>
      </w:r>
      <w:r w:rsidRPr="00855C0C">
        <w:t xml:space="preserve"> para proteger a los niños de la explotación, el M</w:t>
      </w:r>
      <w:r>
        <w:t>inisterio</w:t>
      </w:r>
      <w:r w:rsidRPr="00855C0C">
        <w:t xml:space="preserve"> está examinando, en consulta con otros organismos, el Protocolo Facultativo de la Convención so</w:t>
      </w:r>
      <w:r>
        <w:t>bre los Derechos del Niño relativo a la venta de niños,</w:t>
      </w:r>
      <w:r w:rsidRPr="00855C0C">
        <w:t xml:space="preserve"> </w:t>
      </w:r>
      <w:r>
        <w:t>la</w:t>
      </w:r>
      <w:r w:rsidRPr="00855C0C">
        <w:t xml:space="preserve"> prostitu</w:t>
      </w:r>
      <w:r>
        <w:t>c</w:t>
      </w:r>
      <w:r w:rsidRPr="00855C0C">
        <w:t>i</w:t>
      </w:r>
      <w:r>
        <w:t>ó</w:t>
      </w:r>
      <w:r w:rsidRPr="00855C0C">
        <w:t xml:space="preserve">n </w:t>
      </w:r>
      <w:r>
        <w:t xml:space="preserve">infantil y la utilización de niños en la </w:t>
      </w:r>
      <w:r w:rsidRPr="00855C0C">
        <w:t>pornogra</w:t>
      </w:r>
      <w:r>
        <w:t>fía</w:t>
      </w:r>
      <w:r w:rsidRPr="00855C0C">
        <w:t xml:space="preserve">, </w:t>
      </w:r>
      <w:r>
        <w:t>con miras a garantizar que las leyes y disposiciones de Singapur cumplan los requisitos de dicho Protocolo Facultativo.</w:t>
      </w:r>
      <w:r w:rsidRPr="00855C0C">
        <w:t xml:space="preserve"> </w:t>
      </w:r>
    </w:p>
    <w:p w:rsidR="0018730F" w:rsidRPr="00424556" w:rsidRDefault="0018730F">
      <w:pPr>
        <w:pStyle w:val="H1G"/>
      </w:pPr>
      <w:r w:rsidRPr="00855C0C">
        <w:tab/>
      </w:r>
      <w:r w:rsidRPr="00424556">
        <w:t>13.</w:t>
      </w:r>
      <w:r w:rsidRPr="00424556">
        <w:tab/>
        <w:t>Artículo 30</w:t>
      </w:r>
      <w:r w:rsidRPr="00424556">
        <w:br/>
        <w:t>Niños pertenecientes a una minoría o a un grupo indígena</w:t>
      </w:r>
    </w:p>
    <w:p w:rsidR="0018730F" w:rsidRPr="00424556" w:rsidRDefault="0018730F">
      <w:pPr>
        <w:pStyle w:val="SingleTxtG"/>
        <w:rPr>
          <w:i/>
          <w:iCs/>
        </w:rPr>
      </w:pPr>
      <w:r w:rsidRPr="00424556">
        <w:rPr>
          <w:i/>
          <w:iCs/>
        </w:rPr>
        <w:t>No se negará al niño que pertenezca a minorías o que sea indígena el derecho a tener su propia vida cultural, a profesar y practicar su propia religión</w:t>
      </w:r>
      <w:r>
        <w:rPr>
          <w:i/>
          <w:iCs/>
        </w:rPr>
        <w:t xml:space="preserve"> o a emplear su propio idioma</w:t>
      </w:r>
      <w:r w:rsidRPr="00424556">
        <w:rPr>
          <w:i/>
          <w:iCs/>
        </w:rPr>
        <w:t xml:space="preserve">. </w:t>
      </w:r>
    </w:p>
    <w:p w:rsidR="0018730F" w:rsidRPr="007D14FE" w:rsidRDefault="0018730F">
      <w:pPr>
        <w:pStyle w:val="SingleTxtG"/>
      </w:pPr>
      <w:r w:rsidRPr="007D14FE">
        <w:t>494.</w:t>
      </w:r>
      <w:r w:rsidRPr="007D14FE">
        <w:tab/>
        <w:t>Como se indicó en el párrafo 165 del informe inicial, el artículo 152 de la Constitución de Singapur prevé que es respons</w:t>
      </w:r>
      <w:r>
        <w:t>a</w:t>
      </w:r>
      <w:r w:rsidRPr="007D14FE">
        <w:t>bili</w:t>
      </w:r>
      <w:r>
        <w:t>dad del</w:t>
      </w:r>
      <w:r w:rsidRPr="007D14FE">
        <w:t xml:space="preserve"> Go</w:t>
      </w:r>
      <w:r>
        <w:t>bi</w:t>
      </w:r>
      <w:r w:rsidRPr="007D14FE">
        <w:t>ern</w:t>
      </w:r>
      <w:r>
        <w:t>o atender los</w:t>
      </w:r>
      <w:r w:rsidRPr="007D14FE">
        <w:t xml:space="preserve"> interes</w:t>
      </w:r>
      <w:r>
        <w:t>e</w:t>
      </w:r>
      <w:r w:rsidRPr="007D14FE">
        <w:t>s</w:t>
      </w:r>
      <w:r>
        <w:t xml:space="preserve"> de las minorías</w:t>
      </w:r>
      <w:r w:rsidRPr="007D14FE">
        <w:t xml:space="preserve"> racial</w:t>
      </w:r>
      <w:r>
        <w:t>es y</w:t>
      </w:r>
      <w:r w:rsidRPr="007D14FE">
        <w:t xml:space="preserve"> religios</w:t>
      </w:r>
      <w:r>
        <w:t>as de</w:t>
      </w:r>
      <w:r w:rsidRPr="007D14FE">
        <w:t xml:space="preserve"> Singap</w:t>
      </w:r>
      <w:r>
        <w:t>u</w:t>
      </w:r>
      <w:r w:rsidRPr="007D14FE">
        <w:t xml:space="preserve">r. </w:t>
      </w:r>
    </w:p>
    <w:p w:rsidR="0018730F" w:rsidRPr="005F56F5" w:rsidRDefault="0018730F">
      <w:pPr>
        <w:pStyle w:val="SingleTxtG"/>
      </w:pPr>
      <w:r w:rsidRPr="007D14FE">
        <w:t>495.</w:t>
      </w:r>
      <w:r w:rsidRPr="007D14FE">
        <w:tab/>
        <w:t>Singapur valora su patrimonio multi</w:t>
      </w:r>
      <w:r>
        <w:t>r</w:t>
      </w:r>
      <w:r w:rsidRPr="007D14FE">
        <w:t xml:space="preserve">racial </w:t>
      </w:r>
      <w:r>
        <w:t>y</w:t>
      </w:r>
      <w:r w:rsidRPr="007D14FE">
        <w:t xml:space="preserve"> multicultural</w:t>
      </w:r>
      <w:r>
        <w:t>.</w:t>
      </w:r>
      <w:r w:rsidRPr="007D14FE">
        <w:t xml:space="preserve"> Los grupos de autoayuda comunitarios siguen desempeñando un papel importante</w:t>
      </w:r>
      <w:r>
        <w:t>,</w:t>
      </w:r>
      <w:r w:rsidRPr="007D14FE">
        <w:t xml:space="preserve"> </w:t>
      </w:r>
      <w:r>
        <w:t xml:space="preserve">prestando ayuda a los miembros más desfavorecidos de sus </w:t>
      </w:r>
      <w:r w:rsidRPr="007D14FE">
        <w:t>respectiv</w:t>
      </w:r>
      <w:r>
        <w:t>as</w:t>
      </w:r>
      <w:r w:rsidRPr="007D14FE">
        <w:t xml:space="preserve"> comuni</w:t>
      </w:r>
      <w:r>
        <w:t>dades a fin de que puedan desarrollarse y prosperar</w:t>
      </w:r>
      <w:r w:rsidRPr="007D14FE">
        <w:t>. Los niños de Singapur aprenden desde muy jóvenes a apreciar la cultura de los dem</w:t>
      </w:r>
      <w:r>
        <w:t>ás, a través de</w:t>
      </w:r>
      <w:r w:rsidRPr="007D14FE">
        <w:t xml:space="preserve"> activi</w:t>
      </w:r>
      <w:r>
        <w:t>dad</w:t>
      </w:r>
      <w:r w:rsidRPr="007D14FE">
        <w:t xml:space="preserve">es </w:t>
      </w:r>
      <w:r>
        <w:t>como el Día de la A</w:t>
      </w:r>
      <w:r w:rsidRPr="007D14FE">
        <w:t>rmon</w:t>
      </w:r>
      <w:r>
        <w:t>ía Racial en las</w:t>
      </w:r>
      <w:r w:rsidRPr="007D14FE">
        <w:t xml:space="preserve"> </w:t>
      </w:r>
      <w:r>
        <w:t>e</w:t>
      </w:r>
      <w:r w:rsidRPr="007D14FE">
        <w:t>sc</w:t>
      </w:r>
      <w:r>
        <w:t>ue</w:t>
      </w:r>
      <w:r w:rsidRPr="007D14FE">
        <w:t>l</w:t>
      </w:r>
      <w:r>
        <w:t>a</w:t>
      </w:r>
      <w:r w:rsidRPr="007D14FE">
        <w:t xml:space="preserve">s. </w:t>
      </w:r>
      <w:r>
        <w:t xml:space="preserve">Los </w:t>
      </w:r>
      <w:r w:rsidRPr="007D14FE">
        <w:t>C</w:t>
      </w:r>
      <w:r>
        <w:t>írculos</w:t>
      </w:r>
      <w:r w:rsidRPr="007D14FE">
        <w:t xml:space="preserve"> </w:t>
      </w:r>
      <w:r>
        <w:t xml:space="preserve">de Confianza Interracial e Interreligiosa </w:t>
      </w:r>
      <w:r w:rsidRPr="007D14FE">
        <w:t>(como se mencionó en el párrafo 2.11 de la Sección III</w:t>
      </w:r>
      <w:r>
        <w:t>,</w:t>
      </w:r>
      <w:r w:rsidRPr="007D14FE">
        <w:t xml:space="preserve"> Principios </w:t>
      </w:r>
      <w:r>
        <w:t>g</w:t>
      </w:r>
      <w:r w:rsidRPr="007D14FE">
        <w:t xml:space="preserve">enerales. </w:t>
      </w:r>
      <w:r w:rsidRPr="005F56F5">
        <w:t xml:space="preserve">Nuevas Iniciativas, de este informe) contribuyen también a promover la comprensión, </w:t>
      </w:r>
      <w:r>
        <w:t>la confianza y el</w:t>
      </w:r>
      <w:r w:rsidRPr="005F56F5">
        <w:t xml:space="preserve"> respet</w:t>
      </w:r>
      <w:r>
        <w:t>o entre las</w:t>
      </w:r>
      <w:r w:rsidRPr="005F56F5">
        <w:t xml:space="preserve"> diferent</w:t>
      </w:r>
      <w:r>
        <w:t>es</w:t>
      </w:r>
      <w:r w:rsidRPr="005F56F5">
        <w:t xml:space="preserve"> ra</w:t>
      </w:r>
      <w:r>
        <w:t>zas y</w:t>
      </w:r>
      <w:r w:rsidRPr="005F56F5">
        <w:t xml:space="preserve"> religion</w:t>
      </w:r>
      <w:r>
        <w:t>e</w:t>
      </w:r>
      <w:r w:rsidRPr="005F56F5">
        <w:t>s.</w:t>
      </w:r>
    </w:p>
    <w:p w:rsidR="0018730F" w:rsidRPr="00397377" w:rsidRDefault="0018730F">
      <w:pPr>
        <w:pStyle w:val="SingleTxtG"/>
      </w:pPr>
      <w:r w:rsidRPr="005F56F5">
        <w:t>496.</w:t>
      </w:r>
      <w:r w:rsidRPr="005F56F5">
        <w:tab/>
        <w:t>Singapur fomenta la conciencia y el aprecio de su patrimonio multicultural mediante la conservaci</w:t>
      </w:r>
      <w:r>
        <w:t>ón e</w:t>
      </w:r>
      <w:r w:rsidRPr="005F56F5">
        <w:t xml:space="preserve"> interpreta</w:t>
      </w:r>
      <w:r>
        <w:t>c</w:t>
      </w:r>
      <w:r w:rsidRPr="005F56F5">
        <w:t>i</w:t>
      </w:r>
      <w:r>
        <w:t>ón de la</w:t>
      </w:r>
      <w:r w:rsidRPr="005F56F5">
        <w:t xml:space="preserve"> histor</w:t>
      </w:r>
      <w:r>
        <w:t>ia y de la cultura</w:t>
      </w:r>
      <w:r w:rsidRPr="005F56F5">
        <w:t xml:space="preserve"> material </w:t>
      </w:r>
      <w:r>
        <w:t>de la nación</w:t>
      </w:r>
      <w:r w:rsidRPr="005F56F5">
        <w:t xml:space="preserve"> </w:t>
      </w:r>
      <w:r>
        <w:t>e</w:t>
      </w:r>
      <w:r w:rsidRPr="005F56F5">
        <w:t xml:space="preserve">n </w:t>
      </w:r>
      <w:r>
        <w:t>el</w:t>
      </w:r>
      <w:r w:rsidRPr="005F56F5">
        <w:t xml:space="preserve"> context</w:t>
      </w:r>
      <w:r>
        <w:t>o de sus orígenes</w:t>
      </w:r>
      <w:r w:rsidRPr="005F56F5">
        <w:t xml:space="preserve"> multicultural</w:t>
      </w:r>
      <w:r>
        <w:t>es</w:t>
      </w:r>
      <w:r w:rsidRPr="005F56F5">
        <w:t>. E</w:t>
      </w:r>
      <w:r>
        <w:t>n 2003 se creó e</w:t>
      </w:r>
      <w:r w:rsidRPr="005F56F5">
        <w:t>l Museo de las Civilizaciones Asiáticas</w:t>
      </w:r>
      <w:r>
        <w:t>,</w:t>
      </w:r>
      <w:r w:rsidRPr="005F56F5">
        <w:t xml:space="preserve"> con el objetivo fundamental de promover el patrimonio multicultural del pa</w:t>
      </w:r>
      <w:r>
        <w:t>ís</w:t>
      </w:r>
      <w:r w:rsidRPr="005F56F5">
        <w:t>. Su misión consiste en explorar y presentar las culturas y civilizaciones de Asia, a fin de foment</w:t>
      </w:r>
      <w:r>
        <w:t>a</w:t>
      </w:r>
      <w:r w:rsidRPr="005F56F5">
        <w:t>r la sensibilizaci</w:t>
      </w:r>
      <w:r>
        <w:t>ón y la valoración de las culturas</w:t>
      </w:r>
      <w:r w:rsidRPr="005F56F5">
        <w:t xml:space="preserve"> ancestral</w:t>
      </w:r>
      <w:r>
        <w:t>es de los s</w:t>
      </w:r>
      <w:r w:rsidRPr="005F56F5">
        <w:t>ingap</w:t>
      </w:r>
      <w:r>
        <w:t>u</w:t>
      </w:r>
      <w:r w:rsidRPr="005F56F5">
        <w:t>rens</w:t>
      </w:r>
      <w:r>
        <w:t>es y sus vínculos con el Asia sudoriental y el mundo</w:t>
      </w:r>
      <w:r w:rsidRPr="005F56F5">
        <w:t xml:space="preserve">. </w:t>
      </w:r>
      <w:r w:rsidRPr="00397377">
        <w:t>El M</w:t>
      </w:r>
      <w:r>
        <w:t>useo</w:t>
      </w:r>
      <w:r w:rsidRPr="00397377">
        <w:t xml:space="preserve"> está organizado temáticamente, con arreglo a diferentes regiones geográficas y cultural</w:t>
      </w:r>
      <w:r>
        <w:t>es del mundo, Asia sudoriental</w:t>
      </w:r>
      <w:r w:rsidRPr="00397377">
        <w:t xml:space="preserve">, China, Asia </w:t>
      </w:r>
      <w:r>
        <w:t>occidental y meridional</w:t>
      </w:r>
      <w:r w:rsidRPr="00397377">
        <w:t xml:space="preserve">. Además de esas </w:t>
      </w:r>
      <w:r>
        <w:t>galerías</w:t>
      </w:r>
      <w:r w:rsidRPr="00397377">
        <w:t xml:space="preserve"> permanentes en el M</w:t>
      </w:r>
      <w:r>
        <w:t>useo</w:t>
      </w:r>
      <w:r w:rsidRPr="00397377">
        <w:t>, que muestran colecciones representativas de todas las minorías étnicas</w:t>
      </w:r>
      <w:r>
        <w:t xml:space="preserve"> del país</w:t>
      </w:r>
      <w:r w:rsidRPr="00397377">
        <w:t xml:space="preserve">, </w:t>
      </w:r>
      <w:r>
        <w:t xml:space="preserve">los museos de la Junta </w:t>
      </w:r>
      <w:r w:rsidRPr="00397377">
        <w:t>Na</w:t>
      </w:r>
      <w:r>
        <w:t>c</w:t>
      </w:r>
      <w:r w:rsidRPr="00397377">
        <w:t xml:space="preserve">ional </w:t>
      </w:r>
      <w:r>
        <w:t>del Patrimonio</w:t>
      </w:r>
      <w:r w:rsidRPr="00397377">
        <w:t xml:space="preserve"> ha</w:t>
      </w:r>
      <w:r>
        <w:t>n organizado muchas</w:t>
      </w:r>
      <w:r w:rsidRPr="00397377">
        <w:t xml:space="preserve"> m</w:t>
      </w:r>
      <w:r>
        <w:t>uestras</w:t>
      </w:r>
      <w:r w:rsidRPr="00397377">
        <w:t xml:space="preserve"> </w:t>
      </w:r>
      <w:r>
        <w:t>de las</w:t>
      </w:r>
      <w:r w:rsidRPr="00397377">
        <w:t xml:space="preserve"> minor</w:t>
      </w:r>
      <w:r>
        <w:t>ías</w:t>
      </w:r>
      <w:r w:rsidRPr="00397377">
        <w:t xml:space="preserve"> </w:t>
      </w:r>
      <w:r>
        <w:t xml:space="preserve">étnicas, con miras a potenciar un mejor entendimiento de </w:t>
      </w:r>
      <w:r w:rsidRPr="00397377">
        <w:t>es</w:t>
      </w:r>
      <w:r>
        <w:t>as</w:t>
      </w:r>
      <w:r w:rsidRPr="00397377">
        <w:t xml:space="preserve"> cultur</w:t>
      </w:r>
      <w:r>
        <w:t>a</w:t>
      </w:r>
      <w:r w:rsidRPr="00397377">
        <w:t>s.</w:t>
      </w:r>
    </w:p>
    <w:p w:rsidR="0018730F" w:rsidRPr="00397377" w:rsidRDefault="0018730F">
      <w:pPr>
        <w:pStyle w:val="H23G"/>
      </w:pPr>
      <w:r w:rsidRPr="00397377">
        <w:tab/>
        <w:t>A.</w:t>
      </w:r>
      <w:r w:rsidRPr="00397377">
        <w:tab/>
        <w:t>Niños que viven o trabajan en las calles</w:t>
      </w:r>
    </w:p>
    <w:p w:rsidR="0018730F" w:rsidRPr="004B196F" w:rsidRDefault="0018730F">
      <w:pPr>
        <w:pStyle w:val="SingleTxtG"/>
      </w:pPr>
      <w:r w:rsidRPr="00397377">
        <w:t>497.</w:t>
      </w:r>
      <w:r w:rsidRPr="00397377">
        <w:tab/>
        <w:t>El sistema de ayuda social de Singapur y la fuerte protección laboral prestada a l</w:t>
      </w:r>
      <w:r>
        <w:t>a infancia</w:t>
      </w:r>
      <w:r w:rsidRPr="00397377">
        <w:t xml:space="preserve"> </w:t>
      </w:r>
      <w:r>
        <w:t>o</w:t>
      </w:r>
      <w:r w:rsidRPr="00397377">
        <w:t>frecen un apoyo adecua</w:t>
      </w:r>
      <w:r>
        <w:t>do a los niños que viven o trabajan en las calles</w:t>
      </w:r>
      <w:r w:rsidRPr="00397377">
        <w:t xml:space="preserve">. </w:t>
      </w:r>
      <w:r w:rsidRPr="004B196F">
        <w:t>En Singapur no existe el problema de los niños de la calle.</w:t>
      </w:r>
    </w:p>
    <w:p w:rsidR="0018730F" w:rsidRPr="004B196F" w:rsidRDefault="0018730F">
      <w:pPr>
        <w:spacing w:before="240"/>
        <w:jc w:val="center"/>
        <w:rPr>
          <w:u w:val="single"/>
        </w:rPr>
      </w:pPr>
      <w:r w:rsidRPr="004B196F">
        <w:rPr>
          <w:u w:val="single"/>
        </w:rPr>
        <w:tab/>
      </w:r>
      <w:r w:rsidRPr="004B196F">
        <w:rPr>
          <w:u w:val="single"/>
        </w:rPr>
        <w:tab/>
      </w:r>
      <w:r w:rsidRPr="004B196F">
        <w:rPr>
          <w:u w:val="single"/>
        </w:rPr>
        <w:tab/>
      </w:r>
    </w:p>
    <w:p w:rsidR="0018730F" w:rsidRPr="001075E9" w:rsidRDefault="0018730F"/>
    <w:sectPr w:rsidR="0018730F"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1F7" w:rsidRDefault="008251F7">
      <w:r>
        <w:separator/>
      </w:r>
    </w:p>
  </w:endnote>
  <w:endnote w:type="continuationSeparator" w:id="0">
    <w:p w:rsidR="008251F7" w:rsidRDefault="00825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0F" w:rsidRDefault="0018730F">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D9083D">
      <w:rPr>
        <w:b/>
        <w:noProof/>
        <w:sz w:val="18"/>
      </w:rPr>
      <w:t>2</w:t>
    </w:r>
    <w:r>
      <w:rPr>
        <w:b/>
        <w:sz w:val="18"/>
      </w:rPr>
      <w:fldChar w:fldCharType="end"/>
    </w:r>
    <w:r>
      <w:rPr>
        <w:b/>
        <w:sz w:val="18"/>
      </w:rPr>
      <w:tab/>
    </w:r>
    <w:r>
      <w:t>GE.10-43930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0F" w:rsidRDefault="0018730F">
    <w:pPr>
      <w:pStyle w:val="Footer"/>
      <w:tabs>
        <w:tab w:val="right" w:pos="9598"/>
      </w:tabs>
      <w:rPr>
        <w:b/>
        <w:sz w:val="18"/>
      </w:rPr>
    </w:pPr>
    <w:r>
      <w:t>GE.10-43930 (EXT)</w:t>
    </w:r>
    <w:r>
      <w:tab/>
    </w:r>
    <w:r>
      <w:rPr>
        <w:b/>
        <w:sz w:val="18"/>
      </w:rPr>
      <w:fldChar w:fldCharType="begin"/>
    </w:r>
    <w:r>
      <w:rPr>
        <w:b/>
        <w:sz w:val="18"/>
      </w:rPr>
      <w:instrText xml:space="preserve"> PAGE  \* MERGEFORMAT </w:instrText>
    </w:r>
    <w:r>
      <w:rPr>
        <w:b/>
        <w:sz w:val="18"/>
      </w:rPr>
      <w:fldChar w:fldCharType="separate"/>
    </w:r>
    <w:r w:rsidR="00D9083D">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0F" w:rsidRDefault="0018730F">
    <w:pPr>
      <w:pStyle w:val="Footer"/>
    </w:pPr>
    <w:r>
      <w:rPr>
        <w:sz w:val="20"/>
      </w:rPr>
      <w:t>GE.10-43930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1F7" w:rsidRPr="001075E9" w:rsidRDefault="008251F7">
      <w:pPr>
        <w:tabs>
          <w:tab w:val="right" w:pos="2155"/>
        </w:tabs>
        <w:spacing w:after="80" w:line="240" w:lineRule="auto"/>
        <w:ind w:left="680"/>
        <w:rPr>
          <w:u w:val="single"/>
        </w:rPr>
      </w:pPr>
      <w:r>
        <w:rPr>
          <w:u w:val="single"/>
        </w:rPr>
        <w:tab/>
      </w:r>
    </w:p>
  </w:footnote>
  <w:footnote w:type="continuationSeparator" w:id="0">
    <w:p w:rsidR="008251F7" w:rsidRDefault="008251F7">
      <w:r>
        <w:continuationSeparator/>
      </w:r>
    </w:p>
  </w:footnote>
  <w:footnote w:id="1">
    <w:p w:rsidR="0018730F" w:rsidRDefault="0018730F" w:rsidP="00F536B9">
      <w:pPr>
        <w:pStyle w:val="FootnoteText"/>
      </w:pPr>
      <w:r>
        <w:tab/>
      </w:r>
      <w:r w:rsidRPr="00F536B9">
        <w:rPr>
          <w:rStyle w:val="FootnoteReference"/>
          <w:sz w:val="20"/>
          <w:vertAlign w:val="baseline"/>
        </w:rPr>
        <w:t>*</w:t>
      </w:r>
      <w:r>
        <w:rPr>
          <w:sz w:val="20"/>
        </w:rPr>
        <w:tab/>
      </w:r>
      <w:r w:rsidRPr="00F536B9">
        <w:rPr>
          <w:lang w:eastAsia="zh-CN"/>
        </w:rPr>
        <w:t>Con arreglo a la</w:t>
      </w:r>
      <w:r>
        <w:rPr>
          <w:lang w:eastAsia="zh-CN"/>
        </w:rPr>
        <w:t xml:space="preserve"> información transmitida a los Estados partes acerca de la publicación de sus informes, el presente documento no fue objeto de revisión editorial antes de ser enviado a los servicios de traducción de las Naciones Unidas.</w:t>
      </w:r>
    </w:p>
  </w:footnote>
  <w:footnote w:id="2">
    <w:p w:rsidR="0018730F" w:rsidRPr="00EF7B0D" w:rsidRDefault="0018730F">
      <w:pPr>
        <w:pStyle w:val="FootnoteText"/>
        <w:widowControl w:val="0"/>
        <w:tabs>
          <w:tab w:val="clear" w:pos="1021"/>
          <w:tab w:val="right" w:pos="1020"/>
        </w:tabs>
      </w:pPr>
      <w:r w:rsidRPr="001D0844">
        <w:tab/>
      </w:r>
      <w:r>
        <w:rPr>
          <w:rStyle w:val="FootnoteReference"/>
        </w:rPr>
        <w:footnoteRef/>
      </w:r>
      <w:r w:rsidRPr="00EF7B0D">
        <w:tab/>
        <w:t>El tipo de cambio utilizado para todas las cantidades citadas en este informe es de: 1,40 d</w:t>
      </w:r>
      <w:r>
        <w:t xml:space="preserve">ólares singapurenses </w:t>
      </w:r>
      <w:r w:rsidRPr="00EF7B0D">
        <w:t>= 1</w:t>
      </w:r>
      <w:r>
        <w:t>,</w:t>
      </w:r>
      <w:r w:rsidRPr="00EF7B0D">
        <w:t xml:space="preserve">00 </w:t>
      </w:r>
      <w:r>
        <w:t xml:space="preserve">dólares de los EE.UU. </w:t>
      </w:r>
      <w:r w:rsidRPr="00EF7B0D">
        <w:t>(</w:t>
      </w:r>
      <w:r>
        <w:t>a</w:t>
      </w:r>
      <w:r w:rsidRPr="00EF7B0D">
        <w:t xml:space="preserve"> </w:t>
      </w:r>
      <w:r>
        <w:t>s</w:t>
      </w:r>
      <w:r w:rsidRPr="00EF7B0D">
        <w:t>ept</w:t>
      </w:r>
      <w:r>
        <w:t>i</w:t>
      </w:r>
      <w:r w:rsidRPr="00EF7B0D">
        <w:t>embr</w:t>
      </w:r>
      <w:r>
        <w:t>e de 20</w:t>
      </w:r>
      <w:r w:rsidRPr="00EF7B0D">
        <w:t>08).</w:t>
      </w:r>
    </w:p>
  </w:footnote>
  <w:footnote w:id="3">
    <w:p w:rsidR="0018730F" w:rsidRPr="00D37766" w:rsidRDefault="0018730F">
      <w:pPr>
        <w:pStyle w:val="FootnoteText"/>
        <w:widowControl w:val="0"/>
        <w:tabs>
          <w:tab w:val="clear" w:pos="1021"/>
          <w:tab w:val="right" w:pos="1020"/>
        </w:tabs>
      </w:pPr>
      <w:r w:rsidRPr="00EF7B0D">
        <w:tab/>
      </w:r>
      <w:r>
        <w:rPr>
          <w:rStyle w:val="FootnoteReference"/>
        </w:rPr>
        <w:footnoteRef/>
      </w:r>
      <w:r w:rsidRPr="00D37766">
        <w:tab/>
        <w:t>Capítulo VII, artículos 141 a 158 del Código Penal.</w:t>
      </w:r>
    </w:p>
  </w:footnote>
  <w:footnote w:id="4">
    <w:p w:rsidR="0018730F" w:rsidRPr="00D37766" w:rsidRDefault="0018730F">
      <w:pPr>
        <w:pStyle w:val="FootnoteText"/>
        <w:widowControl w:val="0"/>
        <w:tabs>
          <w:tab w:val="clear" w:pos="1021"/>
          <w:tab w:val="right" w:pos="1020"/>
        </w:tabs>
      </w:pPr>
      <w:r w:rsidRPr="00D37766">
        <w:tab/>
      </w:r>
      <w:r>
        <w:rPr>
          <w:rStyle w:val="FootnoteReference"/>
        </w:rPr>
        <w:footnoteRef/>
      </w:r>
      <w:r w:rsidRPr="00D37766">
        <w:tab/>
        <w:t xml:space="preserve">En </w:t>
      </w:r>
      <w:r>
        <w:t>el Common l</w:t>
      </w:r>
      <w:r w:rsidRPr="00D37766">
        <w:t>aw existen nor</w:t>
      </w:r>
      <w:r>
        <w:t>m</w:t>
      </w:r>
      <w:r w:rsidRPr="00D37766">
        <w:t xml:space="preserve">as legislativas, como la Ley de </w:t>
      </w:r>
      <w:r>
        <w:t>d</w:t>
      </w:r>
      <w:r w:rsidRPr="00D37766">
        <w:t>ifamación y tambi</w:t>
      </w:r>
      <w:r>
        <w:t>én en el</w:t>
      </w:r>
      <w:r w:rsidRPr="00D37766">
        <w:t xml:space="preserve"> </w:t>
      </w:r>
      <w:r>
        <w:t>c</w:t>
      </w:r>
      <w:r w:rsidRPr="00D37766">
        <w:t>ap</w:t>
      </w:r>
      <w:r>
        <w:t>ítulo</w:t>
      </w:r>
      <w:r w:rsidRPr="00D37766">
        <w:t xml:space="preserve"> XXL</w:t>
      </w:r>
      <w:r>
        <w:t xml:space="preserve"> del Código Penal</w:t>
      </w:r>
      <w:r w:rsidRPr="00D37766">
        <w:t xml:space="preserve">, </w:t>
      </w:r>
      <w:r>
        <w:t>arts.</w:t>
      </w:r>
      <w:r w:rsidRPr="00D37766">
        <w:t xml:space="preserve"> 449 </w:t>
      </w:r>
      <w:r>
        <w:t>a</w:t>
      </w:r>
      <w:r w:rsidRPr="00D37766">
        <w:t xml:space="preserve"> 502.</w:t>
      </w:r>
    </w:p>
  </w:footnote>
  <w:footnote w:id="5">
    <w:p w:rsidR="0018730F" w:rsidRPr="00D37766" w:rsidRDefault="0018730F">
      <w:pPr>
        <w:pStyle w:val="FootnoteText"/>
        <w:widowControl w:val="0"/>
        <w:tabs>
          <w:tab w:val="clear" w:pos="1021"/>
          <w:tab w:val="right" w:pos="1020"/>
        </w:tabs>
      </w:pPr>
      <w:r w:rsidRPr="00D37766">
        <w:tab/>
      </w:r>
      <w:r>
        <w:rPr>
          <w:rStyle w:val="FootnoteReference"/>
        </w:rPr>
        <w:footnoteRef/>
      </w:r>
      <w:r w:rsidRPr="00D37766">
        <w:tab/>
      </w:r>
      <w:r>
        <w:t>Artículo</w:t>
      </w:r>
      <w:r w:rsidRPr="00D37766">
        <w:t xml:space="preserve"> 35 de la Ley de la infancia y la juventud.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0F" w:rsidRDefault="0018730F">
    <w:pPr>
      <w:pStyle w:val="Header"/>
    </w:pPr>
    <w:r>
      <w:t>CRC/C/SGP/2-3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0F" w:rsidRDefault="0018730F">
    <w:pPr>
      <w:pStyle w:val="Header"/>
      <w:jc w:val="right"/>
    </w:pPr>
    <w:r>
      <w:t>CRC/C/SGP/2-3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EB3E76"/>
    <w:multiLevelType w:val="hybridMultilevel"/>
    <w:tmpl w:val="6870216E"/>
    <w:lvl w:ilvl="0" w:tplc="075A6416">
      <w:start w:val="7"/>
      <w:numFmt w:val="upperRoman"/>
      <w:lvlText w:val="%1."/>
      <w:lvlJc w:val="left"/>
      <w:pPr>
        <w:tabs>
          <w:tab w:val="num" w:pos="1245"/>
        </w:tabs>
        <w:ind w:left="1245" w:hanging="720"/>
      </w:pPr>
      <w:rPr>
        <w:rFonts w:hint="default"/>
      </w:r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11">
    <w:nsid w:val="138B608B"/>
    <w:multiLevelType w:val="hybridMultilevel"/>
    <w:tmpl w:val="91329E22"/>
    <w:lvl w:ilvl="0" w:tplc="075A6416">
      <w:start w:val="1"/>
      <w:numFmt w:val="bullet"/>
      <w:lvlText w:val=""/>
      <w:lvlJc w:val="left"/>
      <w:pPr>
        <w:tabs>
          <w:tab w:val="num" w:pos="2214"/>
        </w:tabs>
        <w:ind w:left="2214" w:hanging="360"/>
      </w:pPr>
      <w:rPr>
        <w:rFonts w:ascii="Symbol" w:hAnsi="Symbol" w:hint="default"/>
        <w:color w:val="auto"/>
      </w:rPr>
    </w:lvl>
    <w:lvl w:ilvl="1" w:tplc="04090019">
      <w:numFmt w:val="bullet"/>
      <w:lvlText w:val=""/>
      <w:lvlJc w:val="left"/>
      <w:pPr>
        <w:tabs>
          <w:tab w:val="num" w:pos="2769"/>
        </w:tabs>
        <w:ind w:left="2769" w:hanging="555"/>
      </w:pPr>
      <w:rPr>
        <w:rFonts w:ascii="Symbol" w:eastAsia="Times New Roman" w:hAnsi="Symbol" w:cs="Times New Roman" w:hint="default"/>
      </w:rPr>
    </w:lvl>
    <w:lvl w:ilvl="2" w:tplc="0409001B" w:tentative="1">
      <w:start w:val="1"/>
      <w:numFmt w:val="bullet"/>
      <w:lvlText w:val=""/>
      <w:lvlJc w:val="left"/>
      <w:pPr>
        <w:tabs>
          <w:tab w:val="num" w:pos="3294"/>
        </w:tabs>
        <w:ind w:left="3294" w:hanging="360"/>
      </w:pPr>
      <w:rPr>
        <w:rFonts w:ascii="Wingdings" w:hAnsi="Wingdings" w:hint="default"/>
      </w:rPr>
    </w:lvl>
    <w:lvl w:ilvl="3" w:tplc="0409000F" w:tentative="1">
      <w:start w:val="1"/>
      <w:numFmt w:val="bullet"/>
      <w:lvlText w:val=""/>
      <w:lvlJc w:val="left"/>
      <w:pPr>
        <w:tabs>
          <w:tab w:val="num" w:pos="4014"/>
        </w:tabs>
        <w:ind w:left="4014" w:hanging="360"/>
      </w:pPr>
      <w:rPr>
        <w:rFonts w:ascii="Symbol" w:hAnsi="Symbol" w:hint="default"/>
      </w:rPr>
    </w:lvl>
    <w:lvl w:ilvl="4" w:tplc="04090019" w:tentative="1">
      <w:start w:val="1"/>
      <w:numFmt w:val="bullet"/>
      <w:lvlText w:val="o"/>
      <w:lvlJc w:val="left"/>
      <w:pPr>
        <w:tabs>
          <w:tab w:val="num" w:pos="4734"/>
        </w:tabs>
        <w:ind w:left="4734" w:hanging="360"/>
      </w:pPr>
      <w:rPr>
        <w:rFonts w:ascii="Courier New" w:hAnsi="Courier New" w:cs="Courier New" w:hint="default"/>
      </w:rPr>
    </w:lvl>
    <w:lvl w:ilvl="5" w:tplc="0409001B" w:tentative="1">
      <w:start w:val="1"/>
      <w:numFmt w:val="bullet"/>
      <w:lvlText w:val=""/>
      <w:lvlJc w:val="left"/>
      <w:pPr>
        <w:tabs>
          <w:tab w:val="num" w:pos="5454"/>
        </w:tabs>
        <w:ind w:left="5454" w:hanging="360"/>
      </w:pPr>
      <w:rPr>
        <w:rFonts w:ascii="Wingdings" w:hAnsi="Wingdings" w:hint="default"/>
      </w:rPr>
    </w:lvl>
    <w:lvl w:ilvl="6" w:tplc="0409000F" w:tentative="1">
      <w:start w:val="1"/>
      <w:numFmt w:val="bullet"/>
      <w:lvlText w:val=""/>
      <w:lvlJc w:val="left"/>
      <w:pPr>
        <w:tabs>
          <w:tab w:val="num" w:pos="6174"/>
        </w:tabs>
        <w:ind w:left="6174" w:hanging="360"/>
      </w:pPr>
      <w:rPr>
        <w:rFonts w:ascii="Symbol" w:hAnsi="Symbol" w:hint="default"/>
      </w:rPr>
    </w:lvl>
    <w:lvl w:ilvl="7" w:tplc="04090019" w:tentative="1">
      <w:start w:val="1"/>
      <w:numFmt w:val="bullet"/>
      <w:lvlText w:val="o"/>
      <w:lvlJc w:val="left"/>
      <w:pPr>
        <w:tabs>
          <w:tab w:val="num" w:pos="6894"/>
        </w:tabs>
        <w:ind w:left="6894" w:hanging="360"/>
      </w:pPr>
      <w:rPr>
        <w:rFonts w:ascii="Courier New" w:hAnsi="Courier New" w:cs="Courier New" w:hint="default"/>
      </w:rPr>
    </w:lvl>
    <w:lvl w:ilvl="8" w:tplc="0409001B" w:tentative="1">
      <w:start w:val="1"/>
      <w:numFmt w:val="bullet"/>
      <w:lvlText w:val=""/>
      <w:lvlJc w:val="left"/>
      <w:pPr>
        <w:tabs>
          <w:tab w:val="num" w:pos="7614"/>
        </w:tabs>
        <w:ind w:left="7614" w:hanging="360"/>
      </w:pPr>
      <w:rPr>
        <w:rFonts w:ascii="Wingdings" w:hAnsi="Wingdings" w:hint="default"/>
      </w:rPr>
    </w:lvl>
  </w:abstractNum>
  <w:abstractNum w:abstractNumId="12">
    <w:nsid w:val="24367210"/>
    <w:multiLevelType w:val="hybridMultilevel"/>
    <w:tmpl w:val="B9069058"/>
    <w:lvl w:ilvl="0" w:tplc="8AC2BEC0">
      <w:start w:val="1"/>
      <w:numFmt w:val="upperRoman"/>
      <w:lvlText w:val="%1."/>
      <w:lvlJc w:val="left"/>
      <w:pPr>
        <w:tabs>
          <w:tab w:val="num" w:pos="1455"/>
        </w:tabs>
        <w:ind w:left="1455" w:hanging="720"/>
      </w:pPr>
      <w:rPr>
        <w:rFonts w:hint="default"/>
      </w:rPr>
    </w:lvl>
    <w:lvl w:ilvl="1" w:tplc="0C0A0019" w:tentative="1">
      <w:start w:val="1"/>
      <w:numFmt w:val="lowerLetter"/>
      <w:lvlText w:val="%2."/>
      <w:lvlJc w:val="left"/>
      <w:pPr>
        <w:tabs>
          <w:tab w:val="num" w:pos="1815"/>
        </w:tabs>
        <w:ind w:left="1815" w:hanging="360"/>
      </w:pPr>
    </w:lvl>
    <w:lvl w:ilvl="2" w:tplc="0C0A001B" w:tentative="1">
      <w:start w:val="1"/>
      <w:numFmt w:val="lowerRoman"/>
      <w:lvlText w:val="%3."/>
      <w:lvlJc w:val="right"/>
      <w:pPr>
        <w:tabs>
          <w:tab w:val="num" w:pos="2535"/>
        </w:tabs>
        <w:ind w:left="2535" w:hanging="180"/>
      </w:pPr>
    </w:lvl>
    <w:lvl w:ilvl="3" w:tplc="0C0A000F" w:tentative="1">
      <w:start w:val="1"/>
      <w:numFmt w:val="decimal"/>
      <w:lvlText w:val="%4."/>
      <w:lvlJc w:val="left"/>
      <w:pPr>
        <w:tabs>
          <w:tab w:val="num" w:pos="3255"/>
        </w:tabs>
        <w:ind w:left="3255" w:hanging="360"/>
      </w:pPr>
    </w:lvl>
    <w:lvl w:ilvl="4" w:tplc="0C0A0019" w:tentative="1">
      <w:start w:val="1"/>
      <w:numFmt w:val="lowerLetter"/>
      <w:lvlText w:val="%5."/>
      <w:lvlJc w:val="left"/>
      <w:pPr>
        <w:tabs>
          <w:tab w:val="num" w:pos="3975"/>
        </w:tabs>
        <w:ind w:left="3975" w:hanging="360"/>
      </w:pPr>
    </w:lvl>
    <w:lvl w:ilvl="5" w:tplc="0C0A001B" w:tentative="1">
      <w:start w:val="1"/>
      <w:numFmt w:val="lowerRoman"/>
      <w:lvlText w:val="%6."/>
      <w:lvlJc w:val="right"/>
      <w:pPr>
        <w:tabs>
          <w:tab w:val="num" w:pos="4695"/>
        </w:tabs>
        <w:ind w:left="4695" w:hanging="180"/>
      </w:pPr>
    </w:lvl>
    <w:lvl w:ilvl="6" w:tplc="0C0A000F" w:tentative="1">
      <w:start w:val="1"/>
      <w:numFmt w:val="decimal"/>
      <w:lvlText w:val="%7."/>
      <w:lvlJc w:val="left"/>
      <w:pPr>
        <w:tabs>
          <w:tab w:val="num" w:pos="5415"/>
        </w:tabs>
        <w:ind w:left="5415" w:hanging="360"/>
      </w:pPr>
    </w:lvl>
    <w:lvl w:ilvl="7" w:tplc="0C0A0019" w:tentative="1">
      <w:start w:val="1"/>
      <w:numFmt w:val="lowerLetter"/>
      <w:lvlText w:val="%8."/>
      <w:lvlJc w:val="left"/>
      <w:pPr>
        <w:tabs>
          <w:tab w:val="num" w:pos="6135"/>
        </w:tabs>
        <w:ind w:left="6135" w:hanging="360"/>
      </w:pPr>
    </w:lvl>
    <w:lvl w:ilvl="8" w:tplc="0C0A001B" w:tentative="1">
      <w:start w:val="1"/>
      <w:numFmt w:val="lowerRoman"/>
      <w:lvlText w:val="%9."/>
      <w:lvlJc w:val="right"/>
      <w:pPr>
        <w:tabs>
          <w:tab w:val="num" w:pos="6855"/>
        </w:tabs>
        <w:ind w:left="6855" w:hanging="180"/>
      </w:pPr>
    </w:lvl>
  </w:abstractNum>
  <w:abstractNum w:abstractNumId="13">
    <w:nsid w:val="34B82BC1"/>
    <w:multiLevelType w:val="hybridMultilevel"/>
    <w:tmpl w:val="B1E086BC"/>
    <w:lvl w:ilvl="0" w:tplc="FFFFFFFF">
      <w:start w:val="1"/>
      <w:numFmt w:val="bullet"/>
      <w:lvlText w:val=""/>
      <w:lvlJc w:val="left"/>
      <w:pPr>
        <w:tabs>
          <w:tab w:val="num" w:pos="2420"/>
        </w:tabs>
        <w:ind w:left="2420" w:hanging="360"/>
      </w:pPr>
      <w:rPr>
        <w:rFonts w:ascii="Symbol" w:hAnsi="Symbol" w:hint="default"/>
      </w:rPr>
    </w:lvl>
    <w:lvl w:ilvl="1" w:tplc="FFFFFFFF" w:tentative="1">
      <w:start w:val="1"/>
      <w:numFmt w:val="bullet"/>
      <w:lvlText w:val="o"/>
      <w:lvlJc w:val="left"/>
      <w:pPr>
        <w:tabs>
          <w:tab w:val="num" w:pos="3140"/>
        </w:tabs>
        <w:ind w:left="3140" w:hanging="360"/>
      </w:pPr>
      <w:rPr>
        <w:rFonts w:ascii="Courier New" w:hAnsi="Courier New" w:cs="Courier New" w:hint="default"/>
      </w:rPr>
    </w:lvl>
    <w:lvl w:ilvl="2" w:tplc="FFFFFFFF" w:tentative="1">
      <w:start w:val="1"/>
      <w:numFmt w:val="bullet"/>
      <w:lvlText w:val=""/>
      <w:lvlJc w:val="left"/>
      <w:pPr>
        <w:tabs>
          <w:tab w:val="num" w:pos="3860"/>
        </w:tabs>
        <w:ind w:left="3860" w:hanging="360"/>
      </w:pPr>
      <w:rPr>
        <w:rFonts w:ascii="Wingdings" w:hAnsi="Wingdings" w:hint="default"/>
      </w:rPr>
    </w:lvl>
    <w:lvl w:ilvl="3" w:tplc="FFFFFFFF" w:tentative="1">
      <w:start w:val="1"/>
      <w:numFmt w:val="bullet"/>
      <w:lvlText w:val=""/>
      <w:lvlJc w:val="left"/>
      <w:pPr>
        <w:tabs>
          <w:tab w:val="num" w:pos="4580"/>
        </w:tabs>
        <w:ind w:left="4580" w:hanging="360"/>
      </w:pPr>
      <w:rPr>
        <w:rFonts w:ascii="Symbol" w:hAnsi="Symbol" w:hint="default"/>
      </w:rPr>
    </w:lvl>
    <w:lvl w:ilvl="4" w:tplc="FFFFFFFF" w:tentative="1">
      <w:start w:val="1"/>
      <w:numFmt w:val="bullet"/>
      <w:lvlText w:val="o"/>
      <w:lvlJc w:val="left"/>
      <w:pPr>
        <w:tabs>
          <w:tab w:val="num" w:pos="5300"/>
        </w:tabs>
        <w:ind w:left="5300" w:hanging="360"/>
      </w:pPr>
      <w:rPr>
        <w:rFonts w:ascii="Courier New" w:hAnsi="Courier New" w:cs="Courier New" w:hint="default"/>
      </w:rPr>
    </w:lvl>
    <w:lvl w:ilvl="5" w:tplc="FFFFFFFF" w:tentative="1">
      <w:start w:val="1"/>
      <w:numFmt w:val="bullet"/>
      <w:lvlText w:val=""/>
      <w:lvlJc w:val="left"/>
      <w:pPr>
        <w:tabs>
          <w:tab w:val="num" w:pos="6020"/>
        </w:tabs>
        <w:ind w:left="6020" w:hanging="360"/>
      </w:pPr>
      <w:rPr>
        <w:rFonts w:ascii="Wingdings" w:hAnsi="Wingdings" w:hint="default"/>
      </w:rPr>
    </w:lvl>
    <w:lvl w:ilvl="6" w:tplc="FFFFFFFF" w:tentative="1">
      <w:start w:val="1"/>
      <w:numFmt w:val="bullet"/>
      <w:lvlText w:val=""/>
      <w:lvlJc w:val="left"/>
      <w:pPr>
        <w:tabs>
          <w:tab w:val="num" w:pos="6740"/>
        </w:tabs>
        <w:ind w:left="6740" w:hanging="360"/>
      </w:pPr>
      <w:rPr>
        <w:rFonts w:ascii="Symbol" w:hAnsi="Symbol" w:hint="default"/>
      </w:rPr>
    </w:lvl>
    <w:lvl w:ilvl="7" w:tplc="FFFFFFFF" w:tentative="1">
      <w:start w:val="1"/>
      <w:numFmt w:val="bullet"/>
      <w:lvlText w:val="o"/>
      <w:lvlJc w:val="left"/>
      <w:pPr>
        <w:tabs>
          <w:tab w:val="num" w:pos="7460"/>
        </w:tabs>
        <w:ind w:left="7460" w:hanging="360"/>
      </w:pPr>
      <w:rPr>
        <w:rFonts w:ascii="Courier New" w:hAnsi="Courier New" w:cs="Courier New" w:hint="default"/>
      </w:rPr>
    </w:lvl>
    <w:lvl w:ilvl="8" w:tplc="FFFFFFFF" w:tentative="1">
      <w:start w:val="1"/>
      <w:numFmt w:val="bullet"/>
      <w:lvlText w:val=""/>
      <w:lvlJc w:val="left"/>
      <w:pPr>
        <w:tabs>
          <w:tab w:val="num" w:pos="8180"/>
        </w:tabs>
        <w:ind w:left="8180" w:hanging="360"/>
      </w:pPr>
      <w:rPr>
        <w:rFonts w:ascii="Wingdings" w:hAnsi="Wingdings" w:hint="default"/>
      </w:rPr>
    </w:lvl>
  </w:abstractNum>
  <w:abstractNum w:abstractNumId="14">
    <w:nsid w:val="36A7743B"/>
    <w:multiLevelType w:val="hybridMultilevel"/>
    <w:tmpl w:val="165289D8"/>
    <w:lvl w:ilvl="0" w:tplc="3CC48F58">
      <w:start w:val="1"/>
      <w:numFmt w:val="bullet"/>
      <w:pStyle w:val="Bullet2G"/>
      <w:lvlText w:val="•"/>
      <w:lvlJc w:val="left"/>
      <w:pPr>
        <w:tabs>
          <w:tab w:val="num" w:pos="2268"/>
        </w:tabs>
        <w:ind w:left="2268" w:hanging="170"/>
      </w:pPr>
      <w:rPr>
        <w:rFonts w:ascii="Times New Roman" w:hAnsi="Times New Roman" w:cs="Times New Roman" w:hint="default"/>
      </w:rPr>
    </w:lvl>
    <w:lvl w:ilvl="1" w:tplc="21EA5AD0"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8DB61B2"/>
    <w:multiLevelType w:val="hybridMultilevel"/>
    <w:tmpl w:val="DCD67862"/>
    <w:lvl w:ilvl="0" w:tplc="FFFFFFFF">
      <w:start w:val="1"/>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A342388"/>
    <w:multiLevelType w:val="hybridMultilevel"/>
    <w:tmpl w:val="E7065B6A"/>
    <w:lvl w:ilvl="0" w:tplc="FFFFFFFF">
      <w:start w:val="8"/>
      <w:numFmt w:val="upperRoman"/>
      <w:lvlText w:val="%1."/>
      <w:lvlJc w:val="left"/>
      <w:pPr>
        <w:tabs>
          <w:tab w:val="num" w:pos="1185"/>
        </w:tabs>
        <w:ind w:left="1185" w:hanging="720"/>
      </w:pPr>
      <w:rPr>
        <w:rFonts w:hint="default"/>
      </w:rPr>
    </w:lvl>
    <w:lvl w:ilvl="1" w:tplc="FFFFFFFF" w:tentative="1">
      <w:start w:val="1"/>
      <w:numFmt w:val="lowerLetter"/>
      <w:lvlText w:val="%2."/>
      <w:lvlJc w:val="left"/>
      <w:pPr>
        <w:tabs>
          <w:tab w:val="num" w:pos="1545"/>
        </w:tabs>
        <w:ind w:left="1545" w:hanging="360"/>
      </w:pPr>
    </w:lvl>
    <w:lvl w:ilvl="2" w:tplc="FFFFFFFF" w:tentative="1">
      <w:start w:val="1"/>
      <w:numFmt w:val="lowerRoman"/>
      <w:lvlText w:val="%3."/>
      <w:lvlJc w:val="right"/>
      <w:pPr>
        <w:tabs>
          <w:tab w:val="num" w:pos="2265"/>
        </w:tabs>
        <w:ind w:left="2265" w:hanging="180"/>
      </w:pPr>
    </w:lvl>
    <w:lvl w:ilvl="3" w:tplc="FFFFFFFF" w:tentative="1">
      <w:start w:val="1"/>
      <w:numFmt w:val="decimal"/>
      <w:lvlText w:val="%4."/>
      <w:lvlJc w:val="left"/>
      <w:pPr>
        <w:tabs>
          <w:tab w:val="num" w:pos="2985"/>
        </w:tabs>
        <w:ind w:left="2985" w:hanging="360"/>
      </w:pPr>
    </w:lvl>
    <w:lvl w:ilvl="4" w:tplc="FFFFFFFF" w:tentative="1">
      <w:start w:val="1"/>
      <w:numFmt w:val="lowerLetter"/>
      <w:lvlText w:val="%5."/>
      <w:lvlJc w:val="left"/>
      <w:pPr>
        <w:tabs>
          <w:tab w:val="num" w:pos="3705"/>
        </w:tabs>
        <w:ind w:left="3705" w:hanging="360"/>
      </w:pPr>
    </w:lvl>
    <w:lvl w:ilvl="5" w:tplc="FFFFFFFF" w:tentative="1">
      <w:start w:val="1"/>
      <w:numFmt w:val="lowerRoman"/>
      <w:lvlText w:val="%6."/>
      <w:lvlJc w:val="right"/>
      <w:pPr>
        <w:tabs>
          <w:tab w:val="num" w:pos="4425"/>
        </w:tabs>
        <w:ind w:left="4425" w:hanging="180"/>
      </w:pPr>
    </w:lvl>
    <w:lvl w:ilvl="6" w:tplc="FFFFFFFF" w:tentative="1">
      <w:start w:val="1"/>
      <w:numFmt w:val="decimal"/>
      <w:lvlText w:val="%7."/>
      <w:lvlJc w:val="left"/>
      <w:pPr>
        <w:tabs>
          <w:tab w:val="num" w:pos="5145"/>
        </w:tabs>
        <w:ind w:left="5145" w:hanging="360"/>
      </w:pPr>
    </w:lvl>
    <w:lvl w:ilvl="7" w:tplc="FFFFFFFF" w:tentative="1">
      <w:start w:val="1"/>
      <w:numFmt w:val="lowerLetter"/>
      <w:lvlText w:val="%8."/>
      <w:lvlJc w:val="left"/>
      <w:pPr>
        <w:tabs>
          <w:tab w:val="num" w:pos="5865"/>
        </w:tabs>
        <w:ind w:left="5865" w:hanging="360"/>
      </w:pPr>
    </w:lvl>
    <w:lvl w:ilvl="8" w:tplc="FFFFFFFF" w:tentative="1">
      <w:start w:val="1"/>
      <w:numFmt w:val="lowerRoman"/>
      <w:lvlText w:val="%9."/>
      <w:lvlJc w:val="right"/>
      <w:pPr>
        <w:tabs>
          <w:tab w:val="num" w:pos="6585"/>
        </w:tabs>
        <w:ind w:left="6585" w:hanging="180"/>
      </w:pPr>
    </w:lvl>
  </w:abstractNum>
  <w:abstractNum w:abstractNumId="17">
    <w:nsid w:val="48DE25BF"/>
    <w:multiLevelType w:val="hybridMultilevel"/>
    <w:tmpl w:val="7BDAC414"/>
    <w:lvl w:ilvl="0" w:tplc="FBB4B964">
      <w:start w:val="1"/>
      <w:numFmt w:val="bullet"/>
      <w:lvlText w:val=""/>
      <w:lvlJc w:val="left"/>
      <w:pPr>
        <w:tabs>
          <w:tab w:val="num" w:pos="3020"/>
        </w:tabs>
        <w:ind w:left="3020" w:hanging="360"/>
      </w:pPr>
      <w:rPr>
        <w:rFonts w:ascii="Symbol" w:hAnsi="Symbol" w:hint="default"/>
      </w:rPr>
    </w:lvl>
    <w:lvl w:ilvl="1" w:tplc="04090019" w:tentative="1">
      <w:start w:val="1"/>
      <w:numFmt w:val="bullet"/>
      <w:lvlText w:val="o"/>
      <w:lvlJc w:val="left"/>
      <w:pPr>
        <w:tabs>
          <w:tab w:val="num" w:pos="3740"/>
        </w:tabs>
        <w:ind w:left="3740" w:hanging="360"/>
      </w:pPr>
      <w:rPr>
        <w:rFonts w:ascii="Courier New" w:hAnsi="Courier New" w:cs="Courier New" w:hint="default"/>
      </w:rPr>
    </w:lvl>
    <w:lvl w:ilvl="2" w:tplc="0409001B" w:tentative="1">
      <w:start w:val="1"/>
      <w:numFmt w:val="bullet"/>
      <w:lvlText w:val=""/>
      <w:lvlJc w:val="left"/>
      <w:pPr>
        <w:tabs>
          <w:tab w:val="num" w:pos="4460"/>
        </w:tabs>
        <w:ind w:left="4460" w:hanging="360"/>
      </w:pPr>
      <w:rPr>
        <w:rFonts w:ascii="Wingdings" w:hAnsi="Wingdings" w:hint="default"/>
      </w:rPr>
    </w:lvl>
    <w:lvl w:ilvl="3" w:tplc="0409000F" w:tentative="1">
      <w:start w:val="1"/>
      <w:numFmt w:val="bullet"/>
      <w:lvlText w:val=""/>
      <w:lvlJc w:val="left"/>
      <w:pPr>
        <w:tabs>
          <w:tab w:val="num" w:pos="5180"/>
        </w:tabs>
        <w:ind w:left="5180" w:hanging="360"/>
      </w:pPr>
      <w:rPr>
        <w:rFonts w:ascii="Symbol" w:hAnsi="Symbol" w:hint="default"/>
      </w:rPr>
    </w:lvl>
    <w:lvl w:ilvl="4" w:tplc="04090019" w:tentative="1">
      <w:start w:val="1"/>
      <w:numFmt w:val="bullet"/>
      <w:lvlText w:val="o"/>
      <w:lvlJc w:val="left"/>
      <w:pPr>
        <w:tabs>
          <w:tab w:val="num" w:pos="5900"/>
        </w:tabs>
        <w:ind w:left="5900" w:hanging="360"/>
      </w:pPr>
      <w:rPr>
        <w:rFonts w:ascii="Courier New" w:hAnsi="Courier New" w:cs="Courier New" w:hint="default"/>
      </w:rPr>
    </w:lvl>
    <w:lvl w:ilvl="5" w:tplc="0409001B" w:tentative="1">
      <w:start w:val="1"/>
      <w:numFmt w:val="bullet"/>
      <w:lvlText w:val=""/>
      <w:lvlJc w:val="left"/>
      <w:pPr>
        <w:tabs>
          <w:tab w:val="num" w:pos="6620"/>
        </w:tabs>
        <w:ind w:left="6620" w:hanging="360"/>
      </w:pPr>
      <w:rPr>
        <w:rFonts w:ascii="Wingdings" w:hAnsi="Wingdings" w:hint="default"/>
      </w:rPr>
    </w:lvl>
    <w:lvl w:ilvl="6" w:tplc="0409000F" w:tentative="1">
      <w:start w:val="1"/>
      <w:numFmt w:val="bullet"/>
      <w:lvlText w:val=""/>
      <w:lvlJc w:val="left"/>
      <w:pPr>
        <w:tabs>
          <w:tab w:val="num" w:pos="7340"/>
        </w:tabs>
        <w:ind w:left="7340" w:hanging="360"/>
      </w:pPr>
      <w:rPr>
        <w:rFonts w:ascii="Symbol" w:hAnsi="Symbol" w:hint="default"/>
      </w:rPr>
    </w:lvl>
    <w:lvl w:ilvl="7" w:tplc="04090019" w:tentative="1">
      <w:start w:val="1"/>
      <w:numFmt w:val="bullet"/>
      <w:lvlText w:val="o"/>
      <w:lvlJc w:val="left"/>
      <w:pPr>
        <w:tabs>
          <w:tab w:val="num" w:pos="8060"/>
        </w:tabs>
        <w:ind w:left="8060" w:hanging="360"/>
      </w:pPr>
      <w:rPr>
        <w:rFonts w:ascii="Courier New" w:hAnsi="Courier New" w:cs="Courier New" w:hint="default"/>
      </w:rPr>
    </w:lvl>
    <w:lvl w:ilvl="8" w:tplc="0409001B" w:tentative="1">
      <w:start w:val="1"/>
      <w:numFmt w:val="bullet"/>
      <w:lvlText w:val=""/>
      <w:lvlJc w:val="left"/>
      <w:pPr>
        <w:tabs>
          <w:tab w:val="num" w:pos="8780"/>
        </w:tabs>
        <w:ind w:left="8780" w:hanging="360"/>
      </w:pPr>
      <w:rPr>
        <w:rFonts w:ascii="Wingdings" w:hAnsi="Wingdings" w:hint="default"/>
      </w:rPr>
    </w:lvl>
  </w:abstractNum>
  <w:abstractNum w:abstractNumId="18">
    <w:nsid w:val="52F54034"/>
    <w:multiLevelType w:val="hybridMultilevel"/>
    <w:tmpl w:val="F2DC7CD2"/>
    <w:lvl w:ilvl="0" w:tplc="FFFFFFFF">
      <w:start w:val="6"/>
      <w:numFmt w:val="decimal"/>
      <w:lvlText w:val="%1."/>
      <w:lvlJc w:val="left"/>
      <w:pPr>
        <w:tabs>
          <w:tab w:val="num" w:pos="1689"/>
        </w:tabs>
        <w:ind w:left="1689" w:hanging="555"/>
      </w:pPr>
      <w:rPr>
        <w:rFonts w:hint="default"/>
        <w:b w:val="0"/>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AD4680"/>
    <w:multiLevelType w:val="hybridMultilevel"/>
    <w:tmpl w:val="7FA0924E"/>
    <w:lvl w:ilvl="0" w:tplc="075A6416">
      <w:start w:val="1"/>
      <w:numFmt w:val="decimal"/>
      <w:lvlText w:val="%1."/>
      <w:lvlJc w:val="left"/>
      <w:pPr>
        <w:tabs>
          <w:tab w:val="num" w:pos="360"/>
        </w:tabs>
        <w:ind w:left="-1" w:firstLine="1"/>
      </w:pPr>
      <w:rPr>
        <w:rFonts w:hint="default"/>
      </w:rPr>
    </w:lvl>
    <w:lvl w:ilvl="1" w:tplc="04090019">
      <w:start w:val="4"/>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AD12A9F"/>
    <w:multiLevelType w:val="hybridMultilevel"/>
    <w:tmpl w:val="3BA0F772"/>
    <w:lvl w:ilvl="0" w:tplc="58D44596">
      <w:start w:val="4"/>
      <w:numFmt w:val="lowerRoman"/>
      <w:lvlText w:val="(%1)"/>
      <w:lvlJc w:val="left"/>
      <w:pPr>
        <w:tabs>
          <w:tab w:val="num" w:pos="2620"/>
        </w:tabs>
        <w:ind w:left="2620" w:hanging="720"/>
      </w:pPr>
      <w:rPr>
        <w:rFonts w:hint="default"/>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0409000F" w:tentative="1">
      <w:start w:val="1"/>
      <w:numFmt w:val="decimal"/>
      <w:lvlText w:val="%4."/>
      <w:lvlJc w:val="left"/>
      <w:pPr>
        <w:tabs>
          <w:tab w:val="num" w:pos="4420"/>
        </w:tabs>
        <w:ind w:left="4420" w:hanging="360"/>
      </w:p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22">
    <w:nsid w:val="6AFD3DE4"/>
    <w:multiLevelType w:val="hybridMultilevel"/>
    <w:tmpl w:val="569E52D4"/>
    <w:lvl w:ilvl="0" w:tplc="AE2E9C84">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00283F"/>
    <w:multiLevelType w:val="hybridMultilevel"/>
    <w:tmpl w:val="9D569046"/>
    <w:lvl w:ilvl="0" w:tplc="FFFFFFFF">
      <w:start w:val="6"/>
      <w:numFmt w:val="decimal"/>
      <w:lvlText w:val="%1."/>
      <w:lvlJc w:val="left"/>
      <w:pPr>
        <w:tabs>
          <w:tab w:val="num" w:pos="1418"/>
        </w:tabs>
        <w:ind w:left="1134" w:firstLine="0"/>
      </w:pPr>
      <w:rPr>
        <w:rFonts w:hint="default"/>
        <w:b w:val="0"/>
        <w:bCs w:val="0"/>
      </w:rPr>
    </w:lvl>
    <w:lvl w:ilvl="1" w:tplc="FFFFFFFF">
      <w:start w:val="1"/>
      <w:numFmt w:val="bullet"/>
      <w:lvlText w:val=""/>
      <w:lvlJc w:val="left"/>
      <w:pPr>
        <w:tabs>
          <w:tab w:val="num" w:pos="2574"/>
        </w:tabs>
        <w:ind w:left="2574" w:hanging="360"/>
      </w:pPr>
      <w:rPr>
        <w:rFonts w:ascii="Symbol" w:hAnsi="Symbol" w:hint="default"/>
        <w:b w:val="0"/>
        <w:bCs w:val="0"/>
      </w:rPr>
    </w:lvl>
    <w:lvl w:ilvl="2" w:tplc="FFFFFFFF">
      <w:numFmt w:val="bullet"/>
      <w:lvlText w:val=""/>
      <w:lvlJc w:val="left"/>
      <w:pPr>
        <w:tabs>
          <w:tab w:val="num" w:pos="3474"/>
        </w:tabs>
        <w:ind w:left="3474" w:hanging="360"/>
      </w:pPr>
      <w:rPr>
        <w:rFonts w:ascii="Symbol" w:eastAsia="Times New Roman" w:hAnsi="Symbol" w:cs="Times New Roman" w:hint="default"/>
        <w:sz w:val="24"/>
      </w:r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num w:numId="1">
    <w:abstractNumId w:val="22"/>
  </w:num>
  <w:num w:numId="2">
    <w:abstractNumId w:val="14"/>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1"/>
  </w:num>
  <w:num w:numId="18">
    <w:abstractNumId w:val="25"/>
  </w:num>
  <w:num w:numId="19">
    <w:abstractNumId w:val="18"/>
  </w:num>
  <w:num w:numId="20">
    <w:abstractNumId w:val="21"/>
  </w:num>
  <w:num w:numId="21">
    <w:abstractNumId w:val="16"/>
  </w:num>
  <w:num w:numId="22">
    <w:abstractNumId w:val="12"/>
  </w:num>
  <w:num w:numId="23">
    <w:abstractNumId w:val="15"/>
  </w:num>
  <w:num w:numId="24">
    <w:abstractNumId w:val="13"/>
  </w:num>
  <w:num w:numId="25">
    <w:abstractNumId w:val="17"/>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0FD"/>
    <w:rsid w:val="00074C6E"/>
    <w:rsid w:val="000820FD"/>
    <w:rsid w:val="0018730F"/>
    <w:rsid w:val="00244E62"/>
    <w:rsid w:val="002E35B8"/>
    <w:rsid w:val="00316C77"/>
    <w:rsid w:val="004971A0"/>
    <w:rsid w:val="005104AC"/>
    <w:rsid w:val="00524278"/>
    <w:rsid w:val="006113D7"/>
    <w:rsid w:val="006304CD"/>
    <w:rsid w:val="00750818"/>
    <w:rsid w:val="007E1711"/>
    <w:rsid w:val="008251F7"/>
    <w:rsid w:val="008D65FC"/>
    <w:rsid w:val="008F2C6B"/>
    <w:rsid w:val="009772A3"/>
    <w:rsid w:val="009B31EF"/>
    <w:rsid w:val="00A749C9"/>
    <w:rsid w:val="00B82F6E"/>
    <w:rsid w:val="00B93F81"/>
    <w:rsid w:val="00B95B27"/>
    <w:rsid w:val="00BD4C95"/>
    <w:rsid w:val="00BF304E"/>
    <w:rsid w:val="00C43CDD"/>
    <w:rsid w:val="00CF1438"/>
    <w:rsid w:val="00D9083D"/>
    <w:rsid w:val="00F536B9"/>
    <w:rsid w:val="00FC41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h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character" w:customStyle="1" w:styleId="HMGChar">
    <w:name w:val="_ H __M_G Char"/>
    <w:link w:val="HMG"/>
    <w:rPr>
      <w:b/>
      <w:sz w:val="34"/>
      <w:lang w:val="es-ES" w:eastAsia="es-ES" w:bidi="ar-SA"/>
    </w:r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aliases w:val=" Char"/>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suppressAutoHyphens/>
    </w:pPr>
    <w:rPr>
      <w:rFonts w:eastAsia="SimSun"/>
      <w:lang w:val="en-GB" w:eastAsia="en-US"/>
    </w:rPr>
  </w:style>
  <w:style w:type="character" w:styleId="CommentReference">
    <w:name w:val="annotation reference"/>
    <w:semiHidden/>
    <w:rPr>
      <w:sz w:val="6"/>
    </w:rPr>
  </w:style>
  <w:style w:type="paragraph" w:styleId="CommentText">
    <w:name w:val="annotation text"/>
    <w:basedOn w:val="Normal"/>
    <w:semiHidden/>
    <w:pPr>
      <w:suppressAutoHyphens/>
    </w:pPr>
    <w:rPr>
      <w:rFonts w:eastAsia="SimSun"/>
      <w:lang w:val="en-GB" w:eastAsia="en-US"/>
    </w:rPr>
  </w:style>
  <w:style w:type="character" w:customStyle="1" w:styleId="txtmain1">
    <w:name w:val="txtmain1"/>
    <w:semiHidden/>
    <w:rPr>
      <w:rFonts w:ascii="Arial" w:hAnsi="Arial" w:cs="Arial" w:hint="default"/>
      <w:strike w:val="0"/>
      <w:dstrike w:val="0"/>
      <w:color w:val="000000"/>
      <w:sz w:val="18"/>
      <w:szCs w:val="18"/>
      <w:u w:val="none"/>
      <w:effect w:val="none"/>
    </w:rPr>
  </w:style>
  <w:style w:type="paragraph" w:styleId="BalloonText">
    <w:name w:val="Balloon Text"/>
    <w:basedOn w:val="Normal"/>
    <w:semiHidden/>
    <w:pPr>
      <w:spacing w:line="240" w:lineRule="auto"/>
    </w:pPr>
    <w:rPr>
      <w:rFonts w:ascii="Tahoma" w:eastAsia="SimSun" w:hAnsi="Tahoma" w:cs="Tahoma"/>
      <w:sz w:val="16"/>
      <w:szCs w:val="16"/>
      <w:lang w:val="en-US" w:eastAsia="zh-CN"/>
    </w:rPr>
  </w:style>
  <w:style w:type="paragraph" w:customStyle="1" w:styleId="CharChar1">
    <w:name w:val=" Char Char1"/>
    <w:basedOn w:val="Normal"/>
    <w:semiHidden/>
    <w:pPr>
      <w:spacing w:after="160" w:line="240" w:lineRule="exact"/>
    </w:pPr>
    <w:rPr>
      <w:rFonts w:ascii="Verdana" w:eastAsia="SimSun" w:hAnsi="Verdana"/>
      <w:lang w:val="en-US" w:eastAsia="en-US"/>
    </w:rPr>
  </w:style>
  <w:style w:type="paragraph" w:customStyle="1" w:styleId="CharChar2">
    <w:name w:val=" Char Char2"/>
    <w:basedOn w:val="Normal"/>
    <w:semiHidden/>
    <w:pPr>
      <w:spacing w:after="160" w:line="240" w:lineRule="exact"/>
    </w:pPr>
    <w:rPr>
      <w:rFonts w:ascii="Verdana" w:eastAsia="SimSun" w:hAnsi="Verdana"/>
      <w:lang w:val="en-US" w:eastAsia="en-US"/>
    </w:rPr>
  </w:style>
  <w:style w:type="paragraph" w:customStyle="1" w:styleId="NormalWeb1">
    <w:name w:val="Normal (Web)1"/>
    <w:basedOn w:val="Normal"/>
    <w:semiHidden/>
    <w:pPr>
      <w:spacing w:before="100" w:beforeAutospacing="1" w:after="100" w:afterAutospacing="1" w:line="240" w:lineRule="auto"/>
      <w:jc w:val="both"/>
    </w:pPr>
    <w:rPr>
      <w:rFonts w:ascii="Arial" w:eastAsia="SimSun" w:hAnsi="Arial" w:cs="Arial"/>
      <w:color w:val="000000"/>
      <w:sz w:val="24"/>
      <w:szCs w:val="24"/>
      <w:lang w:val="en-US" w:eastAsia="zh-CN"/>
    </w:rPr>
  </w:style>
  <w:style w:type="paragraph" w:styleId="CommentSubject">
    <w:name w:val="annotation subject"/>
    <w:basedOn w:val="CommentText"/>
    <w:next w:val="CommentText"/>
    <w:semiHidden/>
    <w:pPr>
      <w:suppressAutoHyphens w:val="0"/>
      <w:spacing w:line="240" w:lineRule="auto"/>
    </w:pPr>
    <w:rPr>
      <w:b/>
      <w:bCs/>
      <w:lang w:val="en-US" w:eastAsia="zh-CN"/>
    </w:rPr>
  </w:style>
  <w:style w:type="paragraph" w:customStyle="1" w:styleId="CharChar1CharCharChar">
    <w:name w:val=" Char Char1 Char Char Char"/>
    <w:basedOn w:val="Normal"/>
    <w:semiHidden/>
    <w:pPr>
      <w:spacing w:after="160" w:line="240" w:lineRule="exact"/>
    </w:pPr>
    <w:rPr>
      <w:rFonts w:ascii="Verdana" w:eastAsia="SimSun" w:hAnsi="Verdana"/>
      <w:lang w:val="en-US" w:eastAsia="en-US"/>
    </w:rPr>
  </w:style>
  <w:style w:type="paragraph" w:customStyle="1" w:styleId="CharChar3">
    <w:name w:val=" Char Char3"/>
    <w:basedOn w:val="Normal"/>
    <w:semiHidden/>
    <w:pPr>
      <w:spacing w:after="160" w:line="240" w:lineRule="exact"/>
    </w:pPr>
    <w:rPr>
      <w:rFonts w:ascii="Verdana" w:eastAsia="SimSun" w:hAnsi="Verdana"/>
      <w:lang w:val="en-US" w:eastAsia="en-US"/>
    </w:rPr>
  </w:style>
  <w:style w:type="paragraph" w:customStyle="1" w:styleId="CharChar4">
    <w:name w:val=" Char Char4"/>
    <w:basedOn w:val="Normal"/>
    <w:semiHidden/>
    <w:pPr>
      <w:spacing w:after="160" w:line="240" w:lineRule="exact"/>
    </w:pPr>
    <w:rPr>
      <w:rFonts w:ascii="Verdana" w:eastAsia="SimSun" w:hAnsi="Verdana"/>
      <w:lang w:val="en-US" w:eastAsia="en-US"/>
    </w:rPr>
  </w:style>
  <w:style w:type="character" w:customStyle="1" w:styleId="text1">
    <w:name w:val="text1"/>
    <w:semiHidden/>
    <w:rPr>
      <w:rFonts w:ascii="Arial" w:hAnsi="Arial" w:hint="default"/>
      <w:color w:val="666666"/>
      <w:sz w:val="18"/>
      <w:szCs w:val="18"/>
    </w:rPr>
  </w:style>
  <w:style w:type="character" w:customStyle="1" w:styleId="headersgreen1">
    <w:name w:val="headersgreen1"/>
    <w:semiHidden/>
    <w:rPr>
      <w:rFonts w:ascii="Verdana" w:hAnsi="Verdana" w:hint="default"/>
      <w:b/>
      <w:bCs/>
      <w:color w:val="006600"/>
      <w:sz w:val="18"/>
      <w:szCs w:val="18"/>
    </w:rPr>
  </w:style>
  <w:style w:type="paragraph" w:customStyle="1" w:styleId="CharChar5">
    <w:name w:val=" Char Char5"/>
    <w:basedOn w:val="Normal"/>
    <w:semiHidden/>
    <w:pPr>
      <w:spacing w:after="160" w:line="240" w:lineRule="exact"/>
    </w:pPr>
    <w:rPr>
      <w:rFonts w:ascii="Verdana" w:eastAsia="SimSun" w:hAnsi="Verdana"/>
      <w:lang w:val="en-US" w:eastAsia="en-US"/>
    </w:rPr>
  </w:style>
  <w:style w:type="character" w:customStyle="1" w:styleId="H1GChar">
    <w:name w:val="_ H_1_G Char"/>
    <w:link w:val="H1G"/>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96</TotalTime>
  <Pages>1</Pages>
  <Words>54646</Words>
  <Characters>311487</Characters>
  <Application>Microsoft Office Word</Application>
  <DocSecurity>4</DocSecurity>
  <Lines>2595</Lines>
  <Paragraphs>730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365403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28</cp:revision>
  <cp:lastPrinted>2010-12-30T08:13:00Z</cp:lastPrinted>
  <dcterms:created xsi:type="dcterms:W3CDTF">2010-12-30T06:48:00Z</dcterms:created>
  <dcterms:modified xsi:type="dcterms:W3CDTF">2010-12-30T08:37:00Z</dcterms:modified>
</cp:coreProperties>
</file>