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A69" w:rsidRDefault="00C91A69" w:rsidP="00C91A69">
      <w:pPr>
        <w:spacing w:line="60" w:lineRule="exact"/>
        <w:rPr>
          <w:sz w:val="6"/>
          <w:lang w:val="en-US"/>
        </w:rPr>
        <w:sectPr w:rsidR="00C91A69" w:rsidSect="00C91A6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71492" w:rsidRDefault="00271492" w:rsidP="0027149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271492" w:rsidRDefault="00271492" w:rsidP="002714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271492" w:rsidRDefault="00271492" w:rsidP="002714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b w:val="0"/>
        </w:rPr>
      </w:pPr>
      <w:r>
        <w:t>Сорок третья сессия</w:t>
      </w:r>
      <w:r>
        <w:br/>
      </w:r>
      <w:r>
        <w:rPr>
          <w:b w:val="0"/>
        </w:rPr>
        <w:t>19 января — 6 февраля 2009 года</w:t>
      </w: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Default="00271492" w:rsidP="0027149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Default="00271492" w:rsidP="0027149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Бутан</w:t>
      </w: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Default="00403390" w:rsidP="00071075">
      <w:pPr>
        <w:pStyle w:val="SingleTxt"/>
      </w:pPr>
      <w:r>
        <w:tab/>
      </w:r>
      <w:r w:rsidR="00271492">
        <w:t>Предсессионная рабочая группа рассмотрела седьмой периодический доклад Бутана (</w:t>
      </w:r>
      <w:r w:rsidR="00271492">
        <w:rPr>
          <w:lang w:val="en-US"/>
        </w:rPr>
        <w:t>CEDAW</w:t>
      </w:r>
      <w:r w:rsidR="00271492" w:rsidRPr="009A3786">
        <w:t>/</w:t>
      </w:r>
      <w:r w:rsidR="00271492">
        <w:rPr>
          <w:lang w:val="en-US"/>
        </w:rPr>
        <w:t>C</w:t>
      </w:r>
      <w:r w:rsidR="00271492" w:rsidRPr="009A3786">
        <w:t>/</w:t>
      </w:r>
      <w:r w:rsidR="00271492">
        <w:rPr>
          <w:lang w:val="en-US"/>
        </w:rPr>
        <w:t>BTN</w:t>
      </w:r>
      <w:r w:rsidR="00271492" w:rsidRPr="009A3786">
        <w:t>/7</w:t>
      </w:r>
      <w:r w:rsidR="00271492">
        <w:t>).</w:t>
      </w: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Default="00271492" w:rsidP="002714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 и Факультативного протокола</w:t>
      </w: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Default="00271492" w:rsidP="00071075">
      <w:pPr>
        <w:pStyle w:val="SingleTxt"/>
      </w:pPr>
      <w:r>
        <w:t>1.</w:t>
      </w:r>
      <w:r>
        <w:tab/>
        <w:t>Просьба представить информацию о прогрессе, достигнутом в деле пр</w:t>
      </w:r>
      <w:r>
        <w:t>и</w:t>
      </w:r>
      <w:r>
        <w:t>нятия проекта конституции Бутана. Просьба указать, предусматривается ли проектом конституции осуществление принципа равенства и недискриминации в соответствии со статьями 1 и 2 Конвенции.</w:t>
      </w:r>
    </w:p>
    <w:p w:rsidR="00271492" w:rsidRDefault="00271492" w:rsidP="00071075">
      <w:pPr>
        <w:pStyle w:val="SingleTxt"/>
      </w:pPr>
      <w:r>
        <w:t>2.</w:t>
      </w:r>
      <w:r>
        <w:tab/>
        <w:t>В своих предыдущих заключительных замечаниях Комитет настоятельно призвал государство-участника ратифицировать Факультативный протокол к Конвенции и как можно скорее принять поправку к пункту 1 статьи 20 Конве</w:t>
      </w:r>
      <w:r>
        <w:t>н</w:t>
      </w:r>
      <w:r>
        <w:t>ции, касающуюся сроков проведения заседаний Комитета. Просьба предст</w:t>
      </w:r>
      <w:r>
        <w:t>а</w:t>
      </w:r>
      <w:r>
        <w:t>вить информацию о любых шагах, предпринятых с целью осуществления этой рекомендации Комитета.</w:t>
      </w: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Default="00271492" w:rsidP="002714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 и План действий</w:t>
      </w: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Default="00271492" w:rsidP="00071075">
      <w:pPr>
        <w:pStyle w:val="SingleTxt"/>
      </w:pPr>
      <w:r>
        <w:t>3.</w:t>
      </w:r>
      <w:r>
        <w:tab/>
        <w:t>В докладе отмечается, что Национальная комиссия по положению же</w:t>
      </w:r>
      <w:r>
        <w:t>н</w:t>
      </w:r>
      <w:r>
        <w:t xml:space="preserve">щин и детей будет выведена из состава королевского правительства Бутана в целях укрепления, в частности, ее мандата, законного характера и усиления ее </w:t>
      </w:r>
      <w:r>
        <w:t>в</w:t>
      </w:r>
      <w:r>
        <w:t>лияния. Просьба представить дополнительную информацию о статусе НКЖД, количестве лиц, работающих в Комиссии, и финансовых ресурсах, в</w:t>
      </w:r>
      <w:r>
        <w:t>ы</w:t>
      </w:r>
      <w:r>
        <w:t>деленных на осуществление ее деятельности.</w:t>
      </w:r>
    </w:p>
    <w:p w:rsidR="00271492" w:rsidRDefault="00271492" w:rsidP="00071075">
      <w:pPr>
        <w:pStyle w:val="SingleTxt"/>
      </w:pPr>
      <w:r>
        <w:t>4.</w:t>
      </w:r>
      <w:r>
        <w:tab/>
        <w:t>Просьба представить дополнительную информацию о мерах и меропри</w:t>
      </w:r>
      <w:r>
        <w:t>я</w:t>
      </w:r>
      <w:r>
        <w:t>тиях, изложенных в проекте Национального плана действий по учету генде</w:t>
      </w:r>
      <w:r>
        <w:t>р</w:t>
      </w:r>
      <w:r>
        <w:t>ных факторов и нацеленных на поощрение осуществления женщинами своих прав человека и обеспечение гендерного равенства, в том числе информацию о запланированном периоде его осуществления, его механизмах контроля и ф</w:t>
      </w:r>
      <w:r>
        <w:t>и</w:t>
      </w:r>
      <w:r>
        <w:t>нансовых ресурсах, выделенных на цели его эффективного осуществления.</w:t>
      </w:r>
    </w:p>
    <w:p w:rsidR="00271492" w:rsidRDefault="00271492" w:rsidP="00071075">
      <w:pPr>
        <w:pStyle w:val="SingleTxt"/>
      </w:pPr>
      <w:r>
        <w:t>5.</w:t>
      </w:r>
      <w:r>
        <w:tab/>
        <w:t>Просьба представить обновленную информацию о ходе осуществления проекта в рамках Программы внешкольного обучения в плане публикации кн</w:t>
      </w:r>
      <w:r>
        <w:t>и</w:t>
      </w:r>
      <w:r>
        <w:t>ги о правах детей и женщин. Просьба также представить дополнительную и</w:t>
      </w:r>
      <w:r>
        <w:t>н</w:t>
      </w:r>
      <w:r>
        <w:t>формацию о его содержании и планах обеспечения доступа к этому проекту женщин, в том числе сельских женщин, по всей стране (пункт 224).</w:t>
      </w: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Default="00271492" w:rsidP="002714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Default="00271492" w:rsidP="00071075">
      <w:pPr>
        <w:pStyle w:val="SingleTxt"/>
      </w:pPr>
      <w:r>
        <w:t>6.</w:t>
      </w:r>
      <w:r>
        <w:tab/>
        <w:t>В докладе отмечаются низкая степень информированности женщин об имеющихся у них законных правах и «культура молчания» в качестве главных проблем, на которые следует обратить внимание в рамках борьбы с насилием в отношении женщин и сексуальными надругательствами. Просьба подробно и</w:t>
      </w:r>
      <w:r>
        <w:t>з</w:t>
      </w:r>
      <w:r>
        <w:t>ложить меры, принятые или запланированные в целях информирования с</w:t>
      </w:r>
      <w:r>
        <w:t>о</w:t>
      </w:r>
      <w:r>
        <w:t>трудников органов полиции и других правоохранительных органов, судей, р</w:t>
      </w:r>
      <w:r>
        <w:t>а</w:t>
      </w:r>
      <w:r>
        <w:t>ботников системы здравоохранения, а также других соответствующих заинт</w:t>
      </w:r>
      <w:r>
        <w:t>е</w:t>
      </w:r>
      <w:r>
        <w:t>ресованных лиц по этому вопросу и в целях повышения степени информир</w:t>
      </w:r>
      <w:r>
        <w:t>о</w:t>
      </w:r>
      <w:r>
        <w:t>ванности женщин-жертв насилия об имеющихся у них правах и поощрения их к тому, чтобы они сообщали об актах насилия, а также обеспечения судебного преследования и наказания за насилие в отношение женщин. Просьба упом</w:t>
      </w:r>
      <w:r>
        <w:t>я</w:t>
      </w:r>
      <w:r>
        <w:t>нуть, в частности, меры, принятые с целью осуществления соответствующих рекомендаций «перечня рекомендаций из 16 пунктов», перечисленных в Пр</w:t>
      </w:r>
      <w:r>
        <w:t>и</w:t>
      </w:r>
      <w:r>
        <w:t>ложении 4А (пун</w:t>
      </w:r>
      <w:r>
        <w:t>к</w:t>
      </w:r>
      <w:r>
        <w:t>ты 377 и 379).</w:t>
      </w:r>
    </w:p>
    <w:p w:rsidR="00271492" w:rsidRDefault="00271492" w:rsidP="00071075">
      <w:pPr>
        <w:pStyle w:val="SingleTxt"/>
      </w:pPr>
      <w:r>
        <w:t>7.</w:t>
      </w:r>
      <w:r>
        <w:tab/>
        <w:t>В докладе отмечается, что неправительственная организация «Уважение, обр</w:t>
      </w:r>
      <w:r>
        <w:t>а</w:t>
      </w:r>
      <w:r>
        <w:t>зование, воспитание и расширение прав и возможностей женщин» (РЕНЬЮ) н</w:t>
      </w:r>
      <w:r>
        <w:t>а</w:t>
      </w:r>
      <w:r>
        <w:t>меревается открыть в 2008 году в районе Тхимпху кризисно-реабилитационный центр для женщин, которые стали жертвами насилия (пункт 379). Просьба представить обновленную информацию об этом проекте и указать, имеются ли уже какие-либо приюты для женщин</w:t>
      </w:r>
      <w:r w:rsidR="00F63A54">
        <w:t>-</w:t>
      </w:r>
      <w:r>
        <w:t>жертв насилия или сексуальной эксплуатации.</w:t>
      </w: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Default="00271492" w:rsidP="002714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Default="00271492" w:rsidP="00071075">
      <w:pPr>
        <w:pStyle w:val="SingleTxt"/>
      </w:pPr>
      <w:r>
        <w:t>8.</w:t>
      </w:r>
      <w:r>
        <w:tab/>
        <w:t>В докладе отмечается, что королевское правительство Бутана продолжает сотрудничать с местными органами власти, НПО и международным сообщес</w:t>
      </w:r>
      <w:r>
        <w:t>т</w:t>
      </w:r>
      <w:r>
        <w:t>вом в целях борьбы с торговлей женщинами (пункт 86). В нем также отмечае</w:t>
      </w:r>
      <w:r>
        <w:t>т</w:t>
      </w:r>
      <w:r>
        <w:t>ся, что в 2005 году королевская полиция Бутана рекомендовала НКЖД выст</w:t>
      </w:r>
      <w:r>
        <w:t>у</w:t>
      </w:r>
      <w:r>
        <w:t>пить инициатором проведения исследований, в частности по этому вопр</w:t>
      </w:r>
      <w:r>
        <w:t>о</w:t>
      </w:r>
      <w:r>
        <w:t>с</w:t>
      </w:r>
      <w:r w:rsidR="00F63A54">
        <w:t xml:space="preserve">у </w:t>
      </w:r>
      <w:r>
        <w:t>(пункта 90). Просьба представить информацию о принятых мерах или разраб</w:t>
      </w:r>
      <w:r>
        <w:t>о</w:t>
      </w:r>
      <w:r>
        <w:t>танные или запланированных стратегиях, нацеленных на предотвращение то</w:t>
      </w:r>
      <w:r>
        <w:t>р</w:t>
      </w:r>
      <w:r>
        <w:t>говли женщинами или девочками или борьбу с ней, а также о результатах и</w:t>
      </w:r>
      <w:r>
        <w:t>с</w:t>
      </w:r>
      <w:r>
        <w:t>следований по проблемам незаконной торговли, если таковые имеются. Прос</w:t>
      </w:r>
      <w:r>
        <w:t>ь</w:t>
      </w:r>
      <w:r>
        <w:t>ба также представить дополнительную информацию о сотрудничестве в рамках Ассоциации регионального сотрудничества стран Южной Азии по вопросу о торговле же</w:t>
      </w:r>
      <w:r>
        <w:t>н</w:t>
      </w:r>
      <w:r>
        <w:t>щинами.</w:t>
      </w:r>
    </w:p>
    <w:p w:rsidR="00271492" w:rsidRDefault="00F63A54" w:rsidP="00071075">
      <w:pPr>
        <w:pStyle w:val="SingleTxt"/>
      </w:pPr>
      <w:r>
        <w:br w:type="page"/>
      </w:r>
      <w:r w:rsidR="00271492">
        <w:t>9.</w:t>
      </w:r>
      <w:r w:rsidR="00271492">
        <w:tab/>
        <w:t>Просьба указать, создана ли консультационная линия оказания экстре</w:t>
      </w:r>
      <w:r w:rsidR="00271492">
        <w:t>н</w:t>
      </w:r>
      <w:r w:rsidR="00271492">
        <w:t>ной помощи женщинам</w:t>
      </w:r>
      <w:r>
        <w:t>-</w:t>
      </w:r>
      <w:r w:rsidR="00271492">
        <w:t xml:space="preserve">жертвам физического или сексуального насилия, </w:t>
      </w:r>
      <w:r w:rsidR="003048F2">
        <w:t>кот</w:t>
      </w:r>
      <w:r w:rsidR="003048F2">
        <w:t>о</w:t>
      </w:r>
      <w:r w:rsidR="003048F2">
        <w:t xml:space="preserve">рая обеспечивает </w:t>
      </w:r>
      <w:r w:rsidR="00271492">
        <w:t xml:space="preserve">также </w:t>
      </w:r>
      <w:r w:rsidR="003048F2">
        <w:t>оказание помощи</w:t>
      </w:r>
      <w:r w:rsidR="00271492">
        <w:t xml:space="preserve"> женщинам, занимающимся прост</w:t>
      </w:r>
      <w:r w:rsidR="00271492">
        <w:t>и</w:t>
      </w:r>
      <w:r w:rsidR="00271492">
        <w:t>туцией (пункт 95).</w:t>
      </w:r>
    </w:p>
    <w:p w:rsidR="00271492" w:rsidRDefault="00271492" w:rsidP="00071075">
      <w:pPr>
        <w:pStyle w:val="SingleTxt"/>
      </w:pPr>
      <w:r>
        <w:t>10.</w:t>
      </w:r>
      <w:r>
        <w:tab/>
        <w:t>Согласно пункту 93 доклада</w:t>
      </w:r>
      <w:r w:rsidR="003048F2">
        <w:t xml:space="preserve"> в</w:t>
      </w:r>
      <w:r>
        <w:t xml:space="preserve"> Уголовн</w:t>
      </w:r>
      <w:r w:rsidR="003048F2">
        <w:t>ом</w:t>
      </w:r>
      <w:r>
        <w:t xml:space="preserve"> кодекс</w:t>
      </w:r>
      <w:r w:rsidR="003048F2">
        <w:t>е</w:t>
      </w:r>
      <w:r>
        <w:t xml:space="preserve"> проститу</w:t>
      </w:r>
      <w:r w:rsidR="003048F2">
        <w:t>ция квалиф</w:t>
      </w:r>
      <w:r w:rsidR="003048F2">
        <w:t>и</w:t>
      </w:r>
      <w:r w:rsidR="003048F2">
        <w:t>цируется в</w:t>
      </w:r>
      <w:r>
        <w:t xml:space="preserve"> качестве преступления, подлежащего наказанию в виде тюремного заключения. Просьба указать, какие были приняты меры для обеспечения того, чтобы занимающиеся проституцией женщины, которые обращаются за пом</w:t>
      </w:r>
      <w:r>
        <w:t>о</w:t>
      </w:r>
      <w:r>
        <w:t xml:space="preserve">щью или консультативными услугами, не становились объектом уголовного преследования и могли воспользоваться такой помощью. Просьба </w:t>
      </w:r>
      <w:r w:rsidR="003048F2">
        <w:t xml:space="preserve">представить информацию о </w:t>
      </w:r>
      <w:r>
        <w:t>закон</w:t>
      </w:r>
      <w:r w:rsidR="003048F2">
        <w:t>ах</w:t>
      </w:r>
      <w:r>
        <w:t xml:space="preserve"> и мер</w:t>
      </w:r>
      <w:r w:rsidR="003048F2">
        <w:t>ах, принятых</w:t>
      </w:r>
      <w:r>
        <w:t xml:space="preserve"> с целью предотвращения эксплуат</w:t>
      </w:r>
      <w:r>
        <w:t>а</w:t>
      </w:r>
      <w:r>
        <w:t>ции проституции и наказания за нее, а также</w:t>
      </w:r>
      <w:r w:rsidR="003048F2">
        <w:t xml:space="preserve"> о</w:t>
      </w:r>
      <w:r>
        <w:t xml:space="preserve"> любы</w:t>
      </w:r>
      <w:r w:rsidR="003048F2">
        <w:t>х</w:t>
      </w:r>
      <w:r>
        <w:t xml:space="preserve"> мер</w:t>
      </w:r>
      <w:r w:rsidR="003048F2">
        <w:t>ах</w:t>
      </w:r>
      <w:r>
        <w:t>, приняты</w:t>
      </w:r>
      <w:r w:rsidR="003048F2">
        <w:t>х</w:t>
      </w:r>
      <w:r>
        <w:t xml:space="preserve"> в целях обеспечения реабилитации и оказания поддержки в пла</w:t>
      </w:r>
      <w:r w:rsidR="003048F2">
        <w:t>н</w:t>
      </w:r>
      <w:r>
        <w:t>е социальной реаб</w:t>
      </w:r>
      <w:r>
        <w:t>и</w:t>
      </w:r>
      <w:r>
        <w:t xml:space="preserve">литации женщин, которые хотели бы </w:t>
      </w:r>
      <w:r w:rsidR="003048F2">
        <w:t xml:space="preserve">прекратить заниматься </w:t>
      </w:r>
      <w:r>
        <w:t xml:space="preserve">проституцией. Просьба также представить информацию о любых мерах, принятых </w:t>
      </w:r>
      <w:r w:rsidR="003048F2">
        <w:t>в</w:t>
      </w:r>
      <w:r>
        <w:t xml:space="preserve"> цел</w:t>
      </w:r>
      <w:r w:rsidR="003048F2">
        <w:t>ях</w:t>
      </w:r>
      <w:r>
        <w:t xml:space="preserve"> обеспечения специализированной профессиональной подготовк</w:t>
      </w:r>
      <w:r w:rsidR="00F63A54">
        <w:t>и</w:t>
      </w:r>
      <w:r>
        <w:t xml:space="preserve"> по вопросам незаконной торговли для сотрудников полиции и других должностных лиц прав</w:t>
      </w:r>
      <w:r>
        <w:t>о</w:t>
      </w:r>
      <w:r>
        <w:t>охранительных органов, пограничников и сотрудников судебной системы, и представить инфо</w:t>
      </w:r>
      <w:r>
        <w:t>р</w:t>
      </w:r>
      <w:r>
        <w:t>мацию об эффективности этих мер.</w:t>
      </w: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271492" w:rsidRDefault="00271492" w:rsidP="002714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деятельности и общественной жизни</w:t>
      </w:r>
    </w:p>
    <w:p w:rsidR="00271492" w:rsidRPr="00271492" w:rsidRDefault="00271492" w:rsidP="00271492">
      <w:pPr>
        <w:pStyle w:val="SingleTxt"/>
        <w:spacing w:after="0" w:line="120" w:lineRule="exact"/>
        <w:rPr>
          <w:sz w:val="10"/>
        </w:rPr>
      </w:pPr>
    </w:p>
    <w:p w:rsidR="003048F2" w:rsidRDefault="003048F2" w:rsidP="00071075">
      <w:pPr>
        <w:pStyle w:val="SingleTxt"/>
      </w:pPr>
      <w:r>
        <w:t>11.</w:t>
      </w:r>
      <w:r>
        <w:tab/>
        <w:t>Согласно докладу степень представленности женщин в государственных и выборных органах по</w:t>
      </w:r>
      <w:r>
        <w:noBreakHyphen/>
        <w:t>прежнему является низкой, а число женщин, избра</w:t>
      </w:r>
      <w:r>
        <w:t>н</w:t>
      </w:r>
      <w:r>
        <w:t>ных в Национальное собрание в 2006 году, сократилось по сравнению с числом женщин, добившихся успехов в ходе выборов в 2001 году. Просьба представить информацию о любых мерах, принятых или запланированных правительством, включая специальные меры временного характера, в соответствии с пунктом 1 статьи 4 Конвенции и общими рекомендациями 23 и 25 Комитета, нацеленн</w:t>
      </w:r>
      <w:r>
        <w:t>ы</w:t>
      </w:r>
      <w:r>
        <w:t>ми на поощрение представленности женщин на должностях в государственных директивных органах, в частности в южных районах страны, включая меры, направленные на расширение прав и возможностей самих женщин, и поощр</w:t>
      </w:r>
      <w:r>
        <w:t>е</w:t>
      </w:r>
      <w:r>
        <w:t>ние их участия в выборах на национальном уровне, а также на уровне районов Дзонгхаг Яргу Тшогду и Геог Яргу Тшог</w:t>
      </w:r>
      <w:r w:rsidR="00251BB8">
        <w:t>д</w:t>
      </w:r>
      <w:r>
        <w:t>у (пункты 105, 112–119 и 142).</w:t>
      </w:r>
    </w:p>
    <w:p w:rsidR="003048F2" w:rsidRDefault="003048F2" w:rsidP="00071075">
      <w:pPr>
        <w:pStyle w:val="SingleTxt"/>
      </w:pPr>
      <w:r>
        <w:t>12.</w:t>
      </w:r>
      <w:r>
        <w:tab/>
        <w:t>Просьба представить дополнительную информацию о принятых или з</w:t>
      </w:r>
      <w:r>
        <w:t>а</w:t>
      </w:r>
      <w:r>
        <w:t>планированных мерах, включая специальные меры временного характера в с</w:t>
      </w:r>
      <w:r>
        <w:t>о</w:t>
      </w:r>
      <w:r w:rsidR="00251BB8">
        <w:t>ответствии с пунктом 1</w:t>
      </w:r>
      <w:r>
        <w:t xml:space="preserve"> статьи 4 Конвенции и общими рекомендациями </w:t>
      </w:r>
      <w:r w:rsidR="00F63A54">
        <w:t>№</w:t>
      </w:r>
      <w:r>
        <w:t xml:space="preserve">№ 23 и 25 Комитета, направленными на </w:t>
      </w:r>
      <w:r w:rsidR="00251BB8">
        <w:t>решение проблемы низкой представленн</w:t>
      </w:r>
      <w:r w:rsidR="00251BB8">
        <w:t>о</w:t>
      </w:r>
      <w:r w:rsidR="00251BB8">
        <w:t xml:space="preserve">сти </w:t>
      </w:r>
      <w:r>
        <w:t xml:space="preserve">женщин на должностях </w:t>
      </w:r>
      <w:r w:rsidR="00251BB8">
        <w:t xml:space="preserve">в </w:t>
      </w:r>
      <w:r>
        <w:t>гражданской служ</w:t>
      </w:r>
      <w:r w:rsidR="00251BB8">
        <w:t>бе</w:t>
      </w:r>
      <w:r>
        <w:t>, в частности на более выс</w:t>
      </w:r>
      <w:r>
        <w:t>о</w:t>
      </w:r>
      <w:r>
        <w:t xml:space="preserve">ких уровнях государственного управления и </w:t>
      </w:r>
      <w:r w:rsidR="00251BB8">
        <w:t>в</w:t>
      </w:r>
      <w:r>
        <w:t xml:space="preserve"> судебных орган</w:t>
      </w:r>
      <w:r w:rsidR="00251BB8">
        <w:t>ах</w:t>
      </w:r>
      <w:r>
        <w:t>. Просьба та</w:t>
      </w:r>
      <w:r>
        <w:t>к</w:t>
      </w:r>
      <w:r>
        <w:t>же представить информацию о принятых или запланированных мерах по р</w:t>
      </w:r>
      <w:r>
        <w:t>е</w:t>
      </w:r>
      <w:r>
        <w:t xml:space="preserve">шению проблемы вертикальной сегрегации </w:t>
      </w:r>
      <w:r w:rsidR="00251BB8">
        <w:t xml:space="preserve">между мужчинами и </w:t>
      </w:r>
      <w:r>
        <w:t>женщин</w:t>
      </w:r>
      <w:r w:rsidR="00251BB8">
        <w:t>ами</w:t>
      </w:r>
      <w:r>
        <w:t xml:space="preserve"> и расш</w:t>
      </w:r>
      <w:r>
        <w:t>и</w:t>
      </w:r>
      <w:r>
        <w:t>рению доступа женщин, имеющих высшее образование</w:t>
      </w:r>
      <w:r w:rsidR="00251BB8">
        <w:t>,</w:t>
      </w:r>
      <w:r>
        <w:t xml:space="preserve"> к </w:t>
      </w:r>
      <w:r w:rsidR="00251BB8">
        <w:t xml:space="preserve">должностям </w:t>
      </w:r>
      <w:r>
        <w:t>и окладам, соответствующим их квалификации (пункты 121–127 и табл</w:t>
      </w:r>
      <w:r>
        <w:t>и</w:t>
      </w:r>
      <w:r>
        <w:t>цы</w:t>
      </w:r>
      <w:r w:rsidR="00F63A54">
        <w:t> </w:t>
      </w:r>
      <w:r>
        <w:t>7.4–7.6).</w:t>
      </w:r>
    </w:p>
    <w:p w:rsidR="003048F2" w:rsidRPr="003048F2" w:rsidRDefault="003048F2" w:rsidP="003048F2">
      <w:pPr>
        <w:pStyle w:val="SingleTxt"/>
        <w:spacing w:after="0" w:line="120" w:lineRule="exact"/>
        <w:rPr>
          <w:sz w:val="10"/>
        </w:rPr>
      </w:pPr>
    </w:p>
    <w:p w:rsidR="003048F2" w:rsidRDefault="00F63A54" w:rsidP="003048F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3048F2">
        <w:tab/>
      </w:r>
      <w:r w:rsidR="003048F2">
        <w:tab/>
        <w:t>Стереотипы и образование</w:t>
      </w:r>
    </w:p>
    <w:p w:rsidR="003048F2" w:rsidRPr="003048F2" w:rsidRDefault="003048F2" w:rsidP="003048F2">
      <w:pPr>
        <w:pStyle w:val="SingleTxt"/>
        <w:spacing w:after="0" w:line="120" w:lineRule="exact"/>
        <w:rPr>
          <w:sz w:val="10"/>
        </w:rPr>
      </w:pPr>
    </w:p>
    <w:p w:rsidR="003048F2" w:rsidRDefault="003048F2" w:rsidP="00071075">
      <w:pPr>
        <w:pStyle w:val="SingleTxt"/>
      </w:pPr>
      <w:r>
        <w:t>13.</w:t>
      </w:r>
      <w:r>
        <w:tab/>
        <w:t>Согласно пункту 85 доклада королевское правительство Бутана будет принимать меры</w:t>
      </w:r>
      <w:r w:rsidR="00251BB8">
        <w:t>, направленные на искоренение</w:t>
      </w:r>
      <w:r>
        <w:t xml:space="preserve"> существующих негативных представлений о женщинах </w:t>
      </w:r>
      <w:r w:rsidR="00251BB8">
        <w:t>при содействии средств</w:t>
      </w:r>
      <w:r>
        <w:t xml:space="preserve"> массовой информации и</w:t>
      </w:r>
      <w:r w:rsidR="00251BB8">
        <w:t xml:space="preserve"> путем</w:t>
      </w:r>
      <w:r>
        <w:t xml:space="preserve"> пересмотр</w:t>
      </w:r>
      <w:r w:rsidR="00251BB8">
        <w:t>а</w:t>
      </w:r>
      <w:r>
        <w:t xml:space="preserve"> программ школ</w:t>
      </w:r>
      <w:r w:rsidR="00251BB8">
        <w:t>ьного обучения</w:t>
      </w:r>
      <w:r>
        <w:t xml:space="preserve"> и школьных</w:t>
      </w:r>
      <w:r w:rsidR="00251BB8">
        <w:t xml:space="preserve"> учебников</w:t>
      </w:r>
      <w:r>
        <w:t xml:space="preserve">. </w:t>
      </w:r>
      <w:r w:rsidR="00DA1C9B">
        <w:t>Просьба представить информацию о любых конкретных мерах, принятых или запланирова</w:t>
      </w:r>
      <w:r w:rsidR="00DA1C9B">
        <w:t>н</w:t>
      </w:r>
      <w:r w:rsidR="00DA1C9B">
        <w:t>ных в этих целях, и указать, были ли приняты какие-либо другие меры с целью ликвидации стереотипов и культурных моделей поведения, кот</w:t>
      </w:r>
      <w:r w:rsidR="00DA1C9B">
        <w:t>о</w:t>
      </w:r>
      <w:r w:rsidR="00DA1C9B">
        <w:t xml:space="preserve">рые представляют собой дискриминацию в отношении женщин. </w:t>
      </w:r>
    </w:p>
    <w:p w:rsidR="003048F2" w:rsidRDefault="003048F2" w:rsidP="00071075">
      <w:pPr>
        <w:pStyle w:val="SingleTxt"/>
      </w:pPr>
      <w:r>
        <w:t>14.</w:t>
      </w:r>
      <w:r>
        <w:tab/>
      </w:r>
      <w:r w:rsidR="00251BB8">
        <w:t>П</w:t>
      </w:r>
      <w:r>
        <w:t>росьба представить информацию о том, были ли приняты или заплан</w:t>
      </w:r>
      <w:r>
        <w:t>и</w:t>
      </w:r>
      <w:r>
        <w:t xml:space="preserve">рованы какие-либо целенаправленные меры по ликвидации гендерного разрыва </w:t>
      </w:r>
      <w:r w:rsidR="00251BB8">
        <w:t xml:space="preserve">(количество </w:t>
      </w:r>
      <w:r>
        <w:t xml:space="preserve">мальчиков </w:t>
      </w:r>
      <w:r w:rsidR="00251BB8">
        <w:t xml:space="preserve">превышает количество девочек) </w:t>
      </w:r>
      <w:r>
        <w:t>в начальных школах в четырех дзон</w:t>
      </w:r>
      <w:r>
        <w:t>г</w:t>
      </w:r>
      <w:r>
        <w:t>хагах, как это указано в пункте </w:t>
      </w:r>
      <w:r w:rsidR="00251BB8">
        <w:t>1</w:t>
      </w:r>
      <w:r>
        <w:t>88 доклада.</w:t>
      </w:r>
    </w:p>
    <w:p w:rsidR="003048F2" w:rsidRDefault="003048F2" w:rsidP="00071075">
      <w:pPr>
        <w:pStyle w:val="SingleTxt"/>
      </w:pPr>
      <w:r>
        <w:t>15.</w:t>
      </w:r>
      <w:r>
        <w:tab/>
      </w:r>
      <w:r w:rsidR="00DA1C9B">
        <w:t>Просьба представить дополнительную информацию о принятых или з</w:t>
      </w:r>
      <w:r w:rsidR="00DA1C9B">
        <w:t>а</w:t>
      </w:r>
      <w:r w:rsidR="00DA1C9B">
        <w:t>планированных мерах, в частности в рамках принятой в 2006 году экспериме</w:t>
      </w:r>
      <w:r w:rsidR="00DA1C9B">
        <w:t>н</w:t>
      </w:r>
      <w:r w:rsidR="00DA1C9B">
        <w:t>тальной Программы непрерывного образования, в целях повышения успева</w:t>
      </w:r>
      <w:r w:rsidR="00DA1C9B">
        <w:t>е</w:t>
      </w:r>
      <w:r w:rsidR="00DA1C9B">
        <w:t>мости девочек, начиная с девятого класса, и устранения гендерного разр</w:t>
      </w:r>
      <w:r w:rsidR="00DA1C9B">
        <w:t>ы</w:t>
      </w:r>
      <w:r w:rsidR="00DA1C9B">
        <w:t xml:space="preserve">ва, а также ликвидации более высоких показателей отсева девочек этого уровня и выше, в качестве усилий, нацеленных на предоставление девушкам равного доступа к обучению в старших классах средних </w:t>
      </w:r>
      <w:r w:rsidR="00071075">
        <w:t>школ</w:t>
      </w:r>
      <w:r>
        <w:t xml:space="preserve"> (пункты 229–231). Просьба также указать, бу</w:t>
      </w:r>
      <w:r w:rsidR="00071075">
        <w:t>де</w:t>
      </w:r>
      <w:r>
        <w:t xml:space="preserve">т ли </w:t>
      </w:r>
      <w:r w:rsidR="00071075">
        <w:t>проводит</w:t>
      </w:r>
      <w:r w:rsidR="00F63A54">
        <w:t>ь</w:t>
      </w:r>
      <w:r w:rsidR="00071075">
        <w:t xml:space="preserve">ся анализ </w:t>
      </w:r>
      <w:r>
        <w:t>причин более высокого отсева девушек (пункт 237).</w:t>
      </w:r>
    </w:p>
    <w:p w:rsidR="003048F2" w:rsidRDefault="003048F2" w:rsidP="00071075">
      <w:pPr>
        <w:pStyle w:val="SingleTxt"/>
      </w:pPr>
      <w:r>
        <w:t>16.</w:t>
      </w:r>
      <w:r>
        <w:tab/>
        <w:t>Просьба представить информацию о конкретных принятых или заплан</w:t>
      </w:r>
      <w:r>
        <w:t>и</w:t>
      </w:r>
      <w:r>
        <w:t>рованных мерах по увеличению числа женщин, заканчивающих старшие кла</w:t>
      </w:r>
      <w:r>
        <w:t>с</w:t>
      </w:r>
      <w:r>
        <w:t>сы средней школы, в целях продолжения обучения и поступления в</w:t>
      </w:r>
      <w:r w:rsidR="00071075">
        <w:t xml:space="preserve"> высшие учебные</w:t>
      </w:r>
      <w:r>
        <w:t xml:space="preserve"> заведения, а также </w:t>
      </w:r>
      <w:r w:rsidR="00071075">
        <w:t xml:space="preserve">завершения </w:t>
      </w:r>
      <w:r>
        <w:t>такого обучения, как это было рек</w:t>
      </w:r>
      <w:r>
        <w:t>о</w:t>
      </w:r>
      <w:r>
        <w:t>мендовано Комитетом в его предыдущих заключительных замечаниях (пункт 154 и таблица 10.10).</w:t>
      </w:r>
    </w:p>
    <w:p w:rsidR="003048F2" w:rsidRPr="003048F2" w:rsidRDefault="003048F2" w:rsidP="003048F2">
      <w:pPr>
        <w:pStyle w:val="SingleTxt"/>
        <w:spacing w:after="0" w:line="120" w:lineRule="exact"/>
        <w:rPr>
          <w:sz w:val="10"/>
        </w:rPr>
      </w:pPr>
    </w:p>
    <w:p w:rsidR="003048F2" w:rsidRDefault="003048F2" w:rsidP="003048F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Национальность и гражданство</w:t>
      </w:r>
    </w:p>
    <w:p w:rsidR="003048F2" w:rsidRPr="003048F2" w:rsidRDefault="003048F2" w:rsidP="003048F2">
      <w:pPr>
        <w:pStyle w:val="SingleTxt"/>
        <w:spacing w:after="0" w:line="120" w:lineRule="exact"/>
        <w:rPr>
          <w:sz w:val="10"/>
        </w:rPr>
      </w:pPr>
    </w:p>
    <w:p w:rsidR="003048F2" w:rsidRDefault="003048F2" w:rsidP="00071075">
      <w:pPr>
        <w:pStyle w:val="SingleTxt"/>
      </w:pPr>
      <w:r>
        <w:t>17.</w:t>
      </w:r>
      <w:r>
        <w:tab/>
        <w:t>Просьба представить информацию о любых принятых или запланирова</w:t>
      </w:r>
      <w:r>
        <w:t>н</w:t>
      </w:r>
      <w:r>
        <w:t xml:space="preserve">ных поправках </w:t>
      </w:r>
      <w:r w:rsidR="00071075">
        <w:t xml:space="preserve">к </w:t>
      </w:r>
      <w:r>
        <w:t>закон</w:t>
      </w:r>
      <w:r w:rsidR="00071075">
        <w:t>ам</w:t>
      </w:r>
      <w:r>
        <w:t xml:space="preserve"> о гражданстве и национальности, с тем чтобы пр</w:t>
      </w:r>
      <w:r>
        <w:t>и</w:t>
      </w:r>
      <w:r>
        <w:t xml:space="preserve">вести их в соответствие со статьей 9 Конвенции, как это было рекомендовано Комитетом в его предыдущих заключительных замечаниях, в которых основное внимание уделялось изменениям, необходимым для обеспечения </w:t>
      </w:r>
      <w:r w:rsidR="00071075">
        <w:t xml:space="preserve">женщинам </w:t>
      </w:r>
      <w:r>
        <w:t>равных прав с мужчинами</w:t>
      </w:r>
      <w:r w:rsidR="00F63A54">
        <w:t>,</w:t>
      </w:r>
      <w:r>
        <w:t xml:space="preserve"> в </w:t>
      </w:r>
      <w:r w:rsidR="00071075">
        <w:t xml:space="preserve">том что касается </w:t>
      </w:r>
      <w:r>
        <w:t>гражданства их детей.</w:t>
      </w:r>
    </w:p>
    <w:p w:rsidR="003048F2" w:rsidRPr="003048F2" w:rsidRDefault="003048F2" w:rsidP="003048F2">
      <w:pPr>
        <w:pStyle w:val="SingleTxt"/>
        <w:spacing w:after="0" w:line="120" w:lineRule="exact"/>
        <w:rPr>
          <w:sz w:val="10"/>
        </w:rPr>
      </w:pPr>
    </w:p>
    <w:p w:rsidR="003048F2" w:rsidRDefault="003048F2" w:rsidP="003048F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Занятость и </w:t>
      </w:r>
      <w:r w:rsidR="00071075">
        <w:t>сочетание трудовых и семейных обязанностей</w:t>
      </w:r>
    </w:p>
    <w:p w:rsidR="003048F2" w:rsidRPr="003048F2" w:rsidRDefault="003048F2" w:rsidP="003048F2">
      <w:pPr>
        <w:pStyle w:val="SingleTxt"/>
        <w:spacing w:after="0" w:line="120" w:lineRule="exact"/>
        <w:rPr>
          <w:sz w:val="10"/>
        </w:rPr>
      </w:pPr>
    </w:p>
    <w:p w:rsidR="003048F2" w:rsidRDefault="003048F2" w:rsidP="00071075">
      <w:pPr>
        <w:pStyle w:val="SingleTxt"/>
      </w:pPr>
      <w:r>
        <w:t>18.</w:t>
      </w:r>
      <w:r>
        <w:tab/>
        <w:t>Просьба изложить положения, касающиеся наказания за деяния</w:t>
      </w:r>
      <w:r w:rsidR="00071075">
        <w:t>, связа</w:t>
      </w:r>
      <w:r w:rsidR="00071075">
        <w:t>н</w:t>
      </w:r>
      <w:r w:rsidR="00071075">
        <w:t>ные с</w:t>
      </w:r>
      <w:r>
        <w:t xml:space="preserve"> дискри</w:t>
      </w:r>
      <w:r w:rsidR="00071075">
        <w:t>минацией по признаку пола, содержащие</w:t>
      </w:r>
      <w:r>
        <w:t>ся в новом Законе о тр</w:t>
      </w:r>
      <w:r>
        <w:t>у</w:t>
      </w:r>
      <w:r>
        <w:t xml:space="preserve">де и занятости 2007 года в Бутане, и указать, применяются ли уже </w:t>
      </w:r>
      <w:r w:rsidR="00071075">
        <w:t>о</w:t>
      </w:r>
      <w:r>
        <w:t>ни, а если применяются,</w:t>
      </w:r>
      <w:r w:rsidR="00071075">
        <w:t xml:space="preserve"> </w:t>
      </w:r>
      <w:r>
        <w:t>то с каким результатом.</w:t>
      </w:r>
    </w:p>
    <w:p w:rsidR="003048F2" w:rsidRDefault="003048F2" w:rsidP="00071075">
      <w:pPr>
        <w:pStyle w:val="SingleTxt"/>
      </w:pPr>
      <w:r>
        <w:t>19.</w:t>
      </w:r>
      <w:r>
        <w:tab/>
      </w:r>
      <w:r w:rsidR="00071075">
        <w:t>П</w:t>
      </w:r>
      <w:r>
        <w:t>росьба представить информацию о любых принятых или запланирова</w:t>
      </w:r>
      <w:r>
        <w:t>н</w:t>
      </w:r>
      <w:r>
        <w:t>ных мерах по решению проблем</w:t>
      </w:r>
      <w:r w:rsidR="00071075">
        <w:t>,</w:t>
      </w:r>
      <w:r w:rsidR="001B23B2">
        <w:t xml:space="preserve"> обусловленных более высоким уровнем бе</w:t>
      </w:r>
      <w:r w:rsidR="001B23B2">
        <w:t>з</w:t>
      </w:r>
      <w:r w:rsidR="001B23B2">
        <w:t>работицы среди женщин,</w:t>
      </w:r>
      <w:r>
        <w:t xml:space="preserve"> и стереотип</w:t>
      </w:r>
      <w:r w:rsidR="00071075">
        <w:t>ами, проявляющимися в рамках</w:t>
      </w:r>
      <w:r>
        <w:t xml:space="preserve"> отнош</w:t>
      </w:r>
      <w:r>
        <w:t>е</w:t>
      </w:r>
      <w:r>
        <w:t>ни</w:t>
      </w:r>
      <w:r w:rsidR="00071075">
        <w:t>й между</w:t>
      </w:r>
      <w:r>
        <w:t xml:space="preserve"> работодател</w:t>
      </w:r>
      <w:r w:rsidR="00071075">
        <w:t>ями</w:t>
      </w:r>
      <w:r>
        <w:t xml:space="preserve"> </w:t>
      </w:r>
      <w:r w:rsidR="00071075">
        <w:t>и</w:t>
      </w:r>
      <w:r>
        <w:t xml:space="preserve"> женщинам</w:t>
      </w:r>
      <w:r w:rsidR="00071075">
        <w:t>и</w:t>
      </w:r>
      <w:r>
        <w:t>-служащим</w:t>
      </w:r>
      <w:r w:rsidR="00071075">
        <w:t>и</w:t>
      </w:r>
      <w:r>
        <w:t xml:space="preserve">, </w:t>
      </w:r>
      <w:r w:rsidR="00071075">
        <w:t xml:space="preserve">которые </w:t>
      </w:r>
      <w:r>
        <w:t>был</w:t>
      </w:r>
      <w:r w:rsidR="00071075">
        <w:t>и</w:t>
      </w:r>
      <w:r>
        <w:t xml:space="preserve"> выявлен</w:t>
      </w:r>
      <w:r w:rsidR="00071075">
        <w:t>ы</w:t>
      </w:r>
      <w:r>
        <w:t xml:space="preserve"> в ходе проведения </w:t>
      </w:r>
      <w:r w:rsidR="00071075">
        <w:t>н</w:t>
      </w:r>
      <w:r>
        <w:t xml:space="preserve">ационального обследования </w:t>
      </w:r>
      <w:r w:rsidR="00071075">
        <w:t xml:space="preserve">трудовых ресурсов и </w:t>
      </w:r>
      <w:r>
        <w:t xml:space="preserve">о </w:t>
      </w:r>
      <w:r w:rsidR="00071075">
        <w:t>кот</w:t>
      </w:r>
      <w:r w:rsidR="00071075">
        <w:t>о</w:t>
      </w:r>
      <w:r w:rsidR="00071075">
        <w:t xml:space="preserve">рых говорится </w:t>
      </w:r>
      <w:r>
        <w:t>в пункте 261 докл</w:t>
      </w:r>
      <w:r>
        <w:t>а</w:t>
      </w:r>
      <w:r>
        <w:t>да.</w:t>
      </w:r>
    </w:p>
    <w:p w:rsidR="003048F2" w:rsidRDefault="003048F2" w:rsidP="00071075">
      <w:pPr>
        <w:pStyle w:val="SingleTxt"/>
      </w:pPr>
      <w:r>
        <w:t>20.</w:t>
      </w:r>
      <w:r>
        <w:tab/>
        <w:t xml:space="preserve">В докладе отмечается, что Закон </w:t>
      </w:r>
      <w:r w:rsidR="001B23B2">
        <w:t xml:space="preserve">Бутана </w:t>
      </w:r>
      <w:r>
        <w:t>о труде и занятости 2007 года предусматривает запрет на сексуальные домогательства и что они также кв</w:t>
      </w:r>
      <w:r>
        <w:t>а</w:t>
      </w:r>
      <w:r>
        <w:t>лифи</w:t>
      </w:r>
      <w:r w:rsidR="001B23B2">
        <w:t>цируются в качестве преступлений</w:t>
      </w:r>
      <w:r>
        <w:t xml:space="preserve"> в соответствии с Уголовным кодексом (пункты 297 и 30</w:t>
      </w:r>
      <w:r w:rsidR="00F63A54">
        <w:t>1</w:t>
      </w:r>
      <w:r>
        <w:t xml:space="preserve">). Просьба указать, применяются ли эти положения, а если применяются, то с каким результатом, и обеспечили ли эти положения какие-либо изменения в </w:t>
      </w:r>
      <w:r w:rsidR="001B23B2">
        <w:t xml:space="preserve">плане борьбы с </w:t>
      </w:r>
      <w:r>
        <w:t>сексуальным</w:t>
      </w:r>
      <w:r w:rsidR="001B23B2">
        <w:t>и</w:t>
      </w:r>
      <w:r>
        <w:t xml:space="preserve"> домогательствам</w:t>
      </w:r>
      <w:r w:rsidR="001B23B2">
        <w:t>и</w:t>
      </w:r>
      <w:r>
        <w:t xml:space="preserve"> на рабочем месте.</w:t>
      </w:r>
    </w:p>
    <w:p w:rsidR="001B23B2" w:rsidRDefault="001B23B2" w:rsidP="00BC4603">
      <w:pPr>
        <w:pStyle w:val="SingleTxt"/>
      </w:pPr>
      <w:r w:rsidRPr="002F72C8">
        <w:t>21.</w:t>
      </w:r>
      <w:r w:rsidRPr="002F72C8">
        <w:tab/>
      </w:r>
      <w:r>
        <w:t>Просьба уточнить, пользуются ли женщины, работающие в частном се</w:t>
      </w:r>
      <w:r>
        <w:t>к</w:t>
      </w:r>
      <w:r>
        <w:t>торе, теми же правам</w:t>
      </w:r>
      <w:r w:rsidR="00F63A54">
        <w:t>и</w:t>
      </w:r>
      <w:r>
        <w:t xml:space="preserve"> в отношении отпуска по беременности и родам и дост</w:t>
      </w:r>
      <w:r>
        <w:t>у</w:t>
      </w:r>
      <w:r>
        <w:t>пом к семейным пособиям, что и женщины, работающие в государственном секторе. Если это не так, то просьба представить дополнительную информ</w:t>
      </w:r>
      <w:r>
        <w:t>а</w:t>
      </w:r>
      <w:r>
        <w:t xml:space="preserve">цию о различиях в их доступе к таким услугам (пункты 307–313). 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1B23B2" w:rsidP="001B23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</w:t>
      </w:r>
      <w:r>
        <w:t>а</w:t>
      </w:r>
      <w:r>
        <w:t>нение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1B23B2" w:rsidP="00BC4603">
      <w:pPr>
        <w:pStyle w:val="SingleTxt"/>
      </w:pPr>
      <w:r>
        <w:t>22.</w:t>
      </w:r>
      <w:r>
        <w:tab/>
        <w:t>Просьба представить дополнительную информацию о заболеваемости ВИЧ/СПИДом среди женщин и масштабах передачи ВИЧ от матери ребенку. Просьба также представить информацию о принятых или запланированных мерах по обеспечению информации о передаваемых половым путем заболев</w:t>
      </w:r>
      <w:r>
        <w:t>а</w:t>
      </w:r>
      <w:r>
        <w:t xml:space="preserve">ниях и о средствах недопущения такой передачи, в том числе </w:t>
      </w:r>
      <w:r w:rsidR="002D2993">
        <w:t xml:space="preserve">среди </w:t>
      </w:r>
      <w:r>
        <w:t>уязвимых групп же</w:t>
      </w:r>
      <w:r>
        <w:t>н</w:t>
      </w:r>
      <w:r>
        <w:t xml:space="preserve">щин (пункт 96). </w:t>
      </w:r>
    </w:p>
    <w:p w:rsidR="001B23B2" w:rsidRDefault="001B23B2" w:rsidP="00BC4603">
      <w:pPr>
        <w:pStyle w:val="SingleTxt"/>
      </w:pPr>
      <w:r>
        <w:t>23.</w:t>
      </w:r>
      <w:r>
        <w:tab/>
        <w:t xml:space="preserve">Просьба представить информацию о мерах, принятых </w:t>
      </w:r>
      <w:r w:rsidR="002D2993">
        <w:t>в</w:t>
      </w:r>
      <w:r>
        <w:t xml:space="preserve"> цел</w:t>
      </w:r>
      <w:r w:rsidR="002D2993">
        <w:t>ях</w:t>
      </w:r>
      <w:r>
        <w:t xml:space="preserve"> сокращения числа случаев беременности среди подростков, а также повышения </w:t>
      </w:r>
      <w:r w:rsidR="002D2993">
        <w:t xml:space="preserve">степени </w:t>
      </w:r>
      <w:r>
        <w:t>информированности подростков о проблемах сексуального и репродуктивного здоровья.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1B23B2" w:rsidP="001B23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Положение конкретных групп женщин и девочек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1B23B2" w:rsidP="001B23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Женщины, </w:t>
      </w:r>
      <w:r w:rsidR="002D2993">
        <w:t xml:space="preserve">содержащиеся </w:t>
      </w:r>
      <w:r>
        <w:t>в заключении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1B23B2" w:rsidP="00BC4603">
      <w:pPr>
        <w:pStyle w:val="SingleTxt"/>
      </w:pPr>
      <w:r>
        <w:t>24.</w:t>
      </w:r>
      <w:r>
        <w:tab/>
        <w:t>В докладе отмечается, что в момент представления доклада дети соде</w:t>
      </w:r>
      <w:r>
        <w:t>р</w:t>
      </w:r>
      <w:r>
        <w:t xml:space="preserve">жались в тех же заведениях, что и </w:t>
      </w:r>
      <w:r w:rsidR="002D2993">
        <w:t>взрослые заключенные, а девушки вместе</w:t>
      </w:r>
      <w:r>
        <w:t xml:space="preserve"> с женщинами, и что в 2007 году в Тхимпху были созданы отдельные пенитенц</w:t>
      </w:r>
      <w:r>
        <w:t>и</w:t>
      </w:r>
      <w:r>
        <w:t>арные заведения для девочек и мальчиков. Просьба указать, какие отдельные центры уже открыты. Просьба также представить информацию о том, было ли какое</w:t>
      </w:r>
      <w:r>
        <w:noBreakHyphen/>
        <w:t xml:space="preserve">либо </w:t>
      </w:r>
      <w:r w:rsidR="002D2993">
        <w:t xml:space="preserve">пенитенциарное </w:t>
      </w:r>
      <w:r>
        <w:t>заведение, аналогичное Центру развития и реаб</w:t>
      </w:r>
      <w:r>
        <w:t>и</w:t>
      </w:r>
      <w:r>
        <w:t>литации для несовершеннолетних, открыто и для девочек, осужденных за с</w:t>
      </w:r>
      <w:r>
        <w:t>о</w:t>
      </w:r>
      <w:r>
        <w:t>вершение того или иного преступления, а также о мероприятиях в области о</w:t>
      </w:r>
      <w:r>
        <w:t>б</w:t>
      </w:r>
      <w:r>
        <w:t>разования и реабилитации, которы</w:t>
      </w:r>
      <w:r w:rsidR="002D2993">
        <w:t>е</w:t>
      </w:r>
      <w:r>
        <w:t xml:space="preserve"> осуществля</w:t>
      </w:r>
      <w:r w:rsidR="002D2993">
        <w:t>ю</w:t>
      </w:r>
      <w:r>
        <w:t>тся в интересах девочек, н</w:t>
      </w:r>
      <w:r>
        <w:t>а</w:t>
      </w:r>
      <w:r>
        <w:t xml:space="preserve">ходящихся в этом </w:t>
      </w:r>
      <w:r w:rsidR="002D2993">
        <w:t xml:space="preserve">пенитенциарном </w:t>
      </w:r>
      <w:r>
        <w:t>заведении (пункты 27 и 48). Просьба также представить информацию о численности девушек, отбывающих в настоящее время наказание, и если упомянутый выше специальный центр для девушек имеется, то просьба указать, куда помещают этих девушек, а также предст</w:t>
      </w:r>
      <w:r>
        <w:t>а</w:t>
      </w:r>
      <w:r>
        <w:t>вить инфо</w:t>
      </w:r>
      <w:r>
        <w:t>р</w:t>
      </w:r>
      <w:r>
        <w:t>мацию об их доступе к образованию.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F63A54" w:rsidP="001B23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1B23B2">
        <w:tab/>
      </w:r>
      <w:r w:rsidR="001B23B2">
        <w:tab/>
        <w:t>Женщины из числа беженцев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1B23B2" w:rsidP="00BC4603">
      <w:pPr>
        <w:pStyle w:val="SingleTxt"/>
      </w:pPr>
      <w:r>
        <w:t>25.</w:t>
      </w:r>
      <w:r>
        <w:tab/>
        <w:t xml:space="preserve">В докладе отмечается, что правительства Бутана и Непала достигли </w:t>
      </w:r>
      <w:r w:rsidR="002D2993">
        <w:t>дог</w:t>
      </w:r>
      <w:r w:rsidR="002D2993">
        <w:t>о</w:t>
      </w:r>
      <w:r w:rsidR="002D2993">
        <w:t xml:space="preserve">воренности </w:t>
      </w:r>
      <w:r>
        <w:t>по вопросу о положении лиц, находящихся в лагеря</w:t>
      </w:r>
      <w:r w:rsidR="00F63A54">
        <w:t>х</w:t>
      </w:r>
      <w:r>
        <w:t xml:space="preserve"> беженцев в Непале, и что в период после 2003 года за</w:t>
      </w:r>
      <w:r>
        <w:noBreakHyphen/>
        <w:t xml:space="preserve">за ухудшения положения в области безопасности в Непале нельзя было возобновить </w:t>
      </w:r>
      <w:r w:rsidR="002D2993">
        <w:t xml:space="preserve">работу по </w:t>
      </w:r>
      <w:r>
        <w:t>репатриации, что нега</w:t>
      </w:r>
      <w:r w:rsidR="002D2993">
        <w:t>тивно</w:t>
      </w:r>
      <w:r>
        <w:t xml:space="preserve"> </w:t>
      </w:r>
      <w:r w:rsidR="002D2993">
        <w:t>сказалось на положении</w:t>
      </w:r>
      <w:r>
        <w:t xml:space="preserve"> женщин и девочек из числа беженцев. Просьба представить информацию о </w:t>
      </w:r>
      <w:r w:rsidR="002D2993">
        <w:t xml:space="preserve">любых </w:t>
      </w:r>
      <w:r>
        <w:t>планах относительно возобновл</w:t>
      </w:r>
      <w:r>
        <w:t>е</w:t>
      </w:r>
      <w:r>
        <w:t xml:space="preserve">ния переговоров с правительством Непала и продолжения работы </w:t>
      </w:r>
      <w:r w:rsidR="002D2993">
        <w:t xml:space="preserve">по </w:t>
      </w:r>
      <w:r>
        <w:t>репатри</w:t>
      </w:r>
      <w:r>
        <w:t>а</w:t>
      </w:r>
      <w:r>
        <w:t>ции.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1B23B2" w:rsidP="001B23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Дети, занятые в качестве домашней прислуги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1B23B2" w:rsidP="00BC4603">
      <w:pPr>
        <w:pStyle w:val="SingleTxt"/>
      </w:pPr>
      <w:r>
        <w:t>26.</w:t>
      </w:r>
      <w:r>
        <w:tab/>
        <w:t xml:space="preserve">В докладе </w:t>
      </w:r>
      <w:r w:rsidR="002D2993">
        <w:t xml:space="preserve">содержится </w:t>
      </w:r>
      <w:r>
        <w:t>ссылка на представленный недавно доклад, каса</w:t>
      </w:r>
      <w:r>
        <w:t>ю</w:t>
      </w:r>
      <w:r>
        <w:t>щийся оценки факторов защиты детей в Бутане, согласно которому большинс</w:t>
      </w:r>
      <w:r>
        <w:t>т</w:t>
      </w:r>
      <w:r>
        <w:t>во детей, занятых в качестве домашней прислуги, составляют девочки,</w:t>
      </w:r>
      <w:r w:rsidR="002D2993">
        <w:t xml:space="preserve"> которые</w:t>
      </w:r>
      <w:r>
        <w:t xml:space="preserve"> не имею</w:t>
      </w:r>
      <w:r w:rsidR="002D2993">
        <w:t>т</w:t>
      </w:r>
      <w:r>
        <w:t xml:space="preserve"> доступа к школьному обучению и зачастую работаю</w:t>
      </w:r>
      <w:r w:rsidR="002D2993">
        <w:t>т</w:t>
      </w:r>
      <w:r>
        <w:t xml:space="preserve"> по</w:t>
      </w:r>
      <w:r w:rsidR="002D2993">
        <w:t xml:space="preserve"> </w:t>
      </w:r>
      <w:r>
        <w:t>многу ч</w:t>
      </w:r>
      <w:r>
        <w:t>а</w:t>
      </w:r>
      <w:r>
        <w:t>сов в день за небольшую плату</w:t>
      </w:r>
      <w:r w:rsidR="00776031">
        <w:t xml:space="preserve"> и особо подвержены плохому обращению в разли</w:t>
      </w:r>
      <w:r w:rsidR="00776031">
        <w:t>ч</w:t>
      </w:r>
      <w:r w:rsidR="00776031">
        <w:t xml:space="preserve">ных формах </w:t>
      </w:r>
      <w:r>
        <w:t xml:space="preserve">(пункт 303). Просьба указать, </w:t>
      </w:r>
      <w:r w:rsidR="00776031">
        <w:t xml:space="preserve">помогло </w:t>
      </w:r>
      <w:r>
        <w:t>ли вступление в силу нов</w:t>
      </w:r>
      <w:r>
        <w:t>о</w:t>
      </w:r>
      <w:r>
        <w:t xml:space="preserve">го Закона о труде и занятости </w:t>
      </w:r>
      <w:r w:rsidR="00776031">
        <w:t xml:space="preserve">добиться </w:t>
      </w:r>
      <w:r>
        <w:t>каки</w:t>
      </w:r>
      <w:r w:rsidR="00776031">
        <w:t>х</w:t>
      </w:r>
      <w:r>
        <w:noBreakHyphen/>
        <w:t>либо изме</w:t>
      </w:r>
      <w:r w:rsidR="00776031">
        <w:t>нений</w:t>
      </w:r>
      <w:r>
        <w:t xml:space="preserve"> в этой области и были ли приняты или запланированы какие</w:t>
      </w:r>
      <w:r>
        <w:noBreakHyphen/>
        <w:t>либо конкретные действия на о</w:t>
      </w:r>
      <w:r>
        <w:t>с</w:t>
      </w:r>
      <w:r>
        <w:t xml:space="preserve">нове настоящего доклада в целях </w:t>
      </w:r>
      <w:r w:rsidR="00776031">
        <w:t xml:space="preserve">улучшения </w:t>
      </w:r>
      <w:r>
        <w:t>положения этих дев</w:t>
      </w:r>
      <w:r>
        <w:t>о</w:t>
      </w:r>
      <w:r>
        <w:t>чек.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1B23B2" w:rsidP="001B23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Женщины-инвалиды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1B23B2" w:rsidP="00BC4603">
      <w:pPr>
        <w:pStyle w:val="SingleTxt"/>
      </w:pPr>
      <w:r>
        <w:t>27.</w:t>
      </w:r>
      <w:r>
        <w:tab/>
        <w:t>В пункте 391</w:t>
      </w:r>
      <w:r w:rsidRPr="00780E39">
        <w:t xml:space="preserve"> </w:t>
      </w:r>
      <w:r>
        <w:t xml:space="preserve">доклада </w:t>
      </w:r>
      <w:r w:rsidR="00776031">
        <w:t>отмечается необходимость повышения степени</w:t>
      </w:r>
      <w:r>
        <w:t xml:space="preserve"> и</w:t>
      </w:r>
      <w:r>
        <w:t>н</w:t>
      </w:r>
      <w:r>
        <w:t>формированности</w:t>
      </w:r>
      <w:r w:rsidR="00776031">
        <w:t xml:space="preserve"> и создания</w:t>
      </w:r>
      <w:r>
        <w:t xml:space="preserve"> механизм</w:t>
      </w:r>
      <w:r w:rsidR="00776031">
        <w:t>ов</w:t>
      </w:r>
      <w:r>
        <w:t xml:space="preserve"> по поддержке женщин-инвалидов, а также то, что этот вопрос, как ожидается, найдет отражение в Национальном плане действий по гендерной проблематике. Просьба представить обновле</w:t>
      </w:r>
      <w:r>
        <w:t>н</w:t>
      </w:r>
      <w:r>
        <w:t>ную информацию по этому вопросу и сообщить о мерах, принятых или запл</w:t>
      </w:r>
      <w:r>
        <w:t>а</w:t>
      </w:r>
      <w:r>
        <w:t>нированных в этой связи.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1B23B2" w:rsidP="001B23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1B23B2" w:rsidP="00BC4603">
      <w:pPr>
        <w:pStyle w:val="SingleTxt"/>
      </w:pPr>
      <w:r>
        <w:t>28.</w:t>
      </w:r>
      <w:r>
        <w:tab/>
        <w:t xml:space="preserve">Просьба представить информацию о мерах, принятых </w:t>
      </w:r>
      <w:r w:rsidR="00DA1C9B">
        <w:t>в</w:t>
      </w:r>
      <w:r>
        <w:t xml:space="preserve"> цел</w:t>
      </w:r>
      <w:r w:rsidR="00DA1C9B">
        <w:t>ях</w:t>
      </w:r>
      <w:r>
        <w:t xml:space="preserve"> повышения роли сельских женщин </w:t>
      </w:r>
      <w:r w:rsidR="00DA1C9B">
        <w:t xml:space="preserve">в рамках </w:t>
      </w:r>
      <w:r>
        <w:t xml:space="preserve">всех секторальных </w:t>
      </w:r>
      <w:r w:rsidR="00DA1C9B">
        <w:t>стратегий и программ</w:t>
      </w:r>
      <w:r>
        <w:t xml:space="preserve"> и обеспе</w:t>
      </w:r>
      <w:r w:rsidR="00DA1C9B">
        <w:t xml:space="preserve">чения полного </w:t>
      </w:r>
      <w:r>
        <w:t>доступа к услугам в области здравоохранения, образов</w:t>
      </w:r>
      <w:r>
        <w:t>а</w:t>
      </w:r>
      <w:r>
        <w:t>ния и профессионально-технической подготовки. Просьба указать, сущес</w:t>
      </w:r>
      <w:r>
        <w:t>т</w:t>
      </w:r>
      <w:r>
        <w:t>вует ли какой</w:t>
      </w:r>
      <w:r>
        <w:noBreakHyphen/>
        <w:t xml:space="preserve">либо механизм </w:t>
      </w:r>
      <w:r w:rsidR="00DA1C9B">
        <w:t xml:space="preserve">в области </w:t>
      </w:r>
      <w:r>
        <w:t>социального обеспечения,</w:t>
      </w:r>
      <w:r w:rsidR="00DA1C9B">
        <w:t xml:space="preserve"> который</w:t>
      </w:r>
      <w:r>
        <w:t xml:space="preserve"> гарант</w:t>
      </w:r>
      <w:r>
        <w:t>и</w:t>
      </w:r>
      <w:r>
        <w:t>ру</w:t>
      </w:r>
      <w:r w:rsidR="00DA1C9B">
        <w:t>ет</w:t>
      </w:r>
      <w:r>
        <w:t xml:space="preserve"> защиту пожилых женщин и женщин, занятых в сельскохозяйственном се</w:t>
      </w:r>
      <w:r>
        <w:t>к</w:t>
      </w:r>
      <w:r>
        <w:t xml:space="preserve">торе. 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1B23B2" w:rsidP="001B23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Брачные и семейные отношения</w:t>
      </w:r>
    </w:p>
    <w:p w:rsidR="001B23B2" w:rsidRPr="001B23B2" w:rsidRDefault="001B23B2" w:rsidP="001B23B2">
      <w:pPr>
        <w:pStyle w:val="SingleTxt"/>
        <w:spacing w:after="0" w:line="120" w:lineRule="exact"/>
        <w:rPr>
          <w:sz w:val="10"/>
        </w:rPr>
      </w:pPr>
    </w:p>
    <w:p w:rsidR="001B23B2" w:rsidRDefault="001B23B2" w:rsidP="00BC4603">
      <w:pPr>
        <w:pStyle w:val="SingleTxt"/>
      </w:pPr>
      <w:r>
        <w:t>29.</w:t>
      </w:r>
      <w:r>
        <w:tab/>
        <w:t xml:space="preserve">В докладе отмечается, что </w:t>
      </w:r>
      <w:r w:rsidR="00DA1C9B">
        <w:t xml:space="preserve">наряду с </w:t>
      </w:r>
      <w:r>
        <w:t>Закон</w:t>
      </w:r>
      <w:r w:rsidR="00DA1C9B">
        <w:t>ом</w:t>
      </w:r>
      <w:r>
        <w:t xml:space="preserve"> о наследовании 1980 года на практике применя</w:t>
      </w:r>
      <w:r w:rsidR="00DA1C9B">
        <w:t>ю</w:t>
      </w:r>
      <w:r>
        <w:t>тся традиционные системы совместного наследования им</w:t>
      </w:r>
      <w:r>
        <w:t>у</w:t>
      </w:r>
      <w:r>
        <w:t xml:space="preserve">щества, которые </w:t>
      </w:r>
      <w:r w:rsidR="00DA1C9B">
        <w:t xml:space="preserve">носят </w:t>
      </w:r>
      <w:r>
        <w:t>неформальны</w:t>
      </w:r>
      <w:r w:rsidR="00DA1C9B">
        <w:t>й</w:t>
      </w:r>
      <w:r>
        <w:t>, гибки</w:t>
      </w:r>
      <w:r w:rsidR="00DA1C9B">
        <w:t>й</w:t>
      </w:r>
      <w:r>
        <w:t xml:space="preserve"> и зачастую </w:t>
      </w:r>
      <w:r w:rsidR="00DA1C9B">
        <w:t>конъюнктурный х</w:t>
      </w:r>
      <w:r w:rsidR="00DA1C9B">
        <w:t>а</w:t>
      </w:r>
      <w:r w:rsidR="00DA1C9B">
        <w:t xml:space="preserve">рактер </w:t>
      </w:r>
      <w:r>
        <w:t xml:space="preserve">(пункт 399). Просьба представить дополнительную информацию об этой практике и изложить меры, которые были приняты в целях обеспечения того, чтобы их применение не способствовало фактической дискриминации </w:t>
      </w:r>
      <w:r w:rsidR="00DA1C9B">
        <w:t xml:space="preserve">в отношении </w:t>
      </w:r>
      <w:r>
        <w:t>женщин.</w:t>
      </w:r>
    </w:p>
    <w:p w:rsidR="001B23B2" w:rsidRDefault="001B23B2" w:rsidP="00BC4603">
      <w:pPr>
        <w:pStyle w:val="SingleTxt"/>
      </w:pPr>
      <w:r>
        <w:t>30.</w:t>
      </w:r>
      <w:r>
        <w:tab/>
        <w:t xml:space="preserve">В докладе отмечается, что, хотя </w:t>
      </w:r>
      <w:r w:rsidR="00DA1C9B">
        <w:t xml:space="preserve">установленный законом </w:t>
      </w:r>
      <w:r>
        <w:t>возраст вступл</w:t>
      </w:r>
      <w:r>
        <w:t>е</w:t>
      </w:r>
      <w:r>
        <w:t xml:space="preserve">ния в брак в настоящее время </w:t>
      </w:r>
      <w:r w:rsidR="00DA1C9B">
        <w:t xml:space="preserve">составляет </w:t>
      </w:r>
      <w:r>
        <w:t>18 </w:t>
      </w:r>
      <w:r w:rsidR="00DA1C9B">
        <w:t>лет</w:t>
      </w:r>
      <w:r>
        <w:t xml:space="preserve"> для представителей обоих п</w:t>
      </w:r>
      <w:r>
        <w:t>о</w:t>
      </w:r>
      <w:r>
        <w:t xml:space="preserve">лов, </w:t>
      </w:r>
      <w:r w:rsidR="00DA1C9B">
        <w:t>по</w:t>
      </w:r>
      <w:r w:rsidR="00DA1C9B">
        <w:noBreakHyphen/>
        <w:t xml:space="preserve">прежнему имеют место </w:t>
      </w:r>
      <w:r>
        <w:t xml:space="preserve">случаи вступления в брак </w:t>
      </w:r>
      <w:r w:rsidR="00DA1C9B">
        <w:t xml:space="preserve">в </w:t>
      </w:r>
      <w:r>
        <w:t>несовершенноле</w:t>
      </w:r>
      <w:r>
        <w:t>т</w:t>
      </w:r>
      <w:r w:rsidR="00DA1C9B">
        <w:t xml:space="preserve">нем возрасте </w:t>
      </w:r>
      <w:r>
        <w:t>(пункты 465 и 486). Просьба представить дополнительную и</w:t>
      </w:r>
      <w:r>
        <w:t>н</w:t>
      </w:r>
      <w:r>
        <w:t xml:space="preserve">формацию о мерах, принятых с целью </w:t>
      </w:r>
      <w:r w:rsidR="00DA1C9B">
        <w:t xml:space="preserve">предупреждения и </w:t>
      </w:r>
      <w:r>
        <w:t>недопущения всту</w:t>
      </w:r>
      <w:r>
        <w:t>п</w:t>
      </w:r>
      <w:r>
        <w:t xml:space="preserve">ления в брак </w:t>
      </w:r>
      <w:r w:rsidR="00DA1C9B">
        <w:t xml:space="preserve">до достижения установленного минимального </w:t>
      </w:r>
      <w:r>
        <w:t>возраст</w:t>
      </w:r>
      <w:r w:rsidR="00DA1C9B">
        <w:t>а</w:t>
      </w:r>
      <w:r>
        <w:t>.</w:t>
      </w:r>
    </w:p>
    <w:p w:rsidR="001B23B2" w:rsidRPr="00DA1C9B" w:rsidRDefault="00DA1C9B" w:rsidP="00DA1C9B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1B23B2" w:rsidRPr="00DA1C9B" w:rsidSect="00271492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0-07T09:17:00Z" w:initials="Start">
    <w:p w:rsidR="002C5A2D" w:rsidRPr="00271492" w:rsidRDefault="002C5A2D">
      <w:pPr>
        <w:pStyle w:val="CommentText"/>
        <w:rPr>
          <w:lang w:val="en-US"/>
        </w:rPr>
      </w:pPr>
      <w:r>
        <w:fldChar w:fldCharType="begin"/>
      </w:r>
      <w:r w:rsidRPr="00271492">
        <w:rPr>
          <w:rStyle w:val="CommentReference"/>
          <w:lang w:val="en-US"/>
        </w:rPr>
        <w:instrText xml:space="preserve"> </w:instrText>
      </w:r>
      <w:r w:rsidRPr="00271492">
        <w:rPr>
          <w:lang w:val="en-US"/>
        </w:rPr>
        <w:instrText>PAGE \# "'Page: '#'</w:instrText>
      </w:r>
      <w:r w:rsidRPr="00271492">
        <w:rPr>
          <w:lang w:val="en-US"/>
        </w:rPr>
        <w:br/>
        <w:instrText>'"</w:instrText>
      </w:r>
      <w:r w:rsidRPr="0027149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71492">
        <w:rPr>
          <w:lang w:val="en-US"/>
        </w:rPr>
        <w:t>&lt;&lt;ODS JOB NO&gt;&gt;N0849686R&lt;&lt;ODS JOB NO&gt;&gt;</w:t>
      </w:r>
    </w:p>
    <w:p w:rsidR="002C5A2D" w:rsidRPr="00271492" w:rsidRDefault="002C5A2D">
      <w:pPr>
        <w:pStyle w:val="CommentText"/>
        <w:rPr>
          <w:lang w:val="en-US"/>
        </w:rPr>
      </w:pPr>
      <w:r w:rsidRPr="00271492">
        <w:rPr>
          <w:lang w:val="en-US"/>
        </w:rPr>
        <w:t>&lt;&lt;ODS DOC SYMBOL1&gt;&gt;CEDAW/C/BTN/Q/7&lt;&lt;ODS DOC SYMBOL1&gt;&gt;</w:t>
      </w:r>
    </w:p>
    <w:p w:rsidR="002C5A2D" w:rsidRPr="00271492" w:rsidRDefault="002C5A2D">
      <w:pPr>
        <w:pStyle w:val="CommentText"/>
        <w:rPr>
          <w:lang w:val="en-US"/>
        </w:rPr>
      </w:pPr>
      <w:r w:rsidRPr="0027149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CB7" w:rsidRDefault="00874CB7">
      <w:r>
        <w:separator/>
      </w:r>
    </w:p>
  </w:endnote>
  <w:endnote w:type="continuationSeparator" w:id="0">
    <w:p w:rsidR="00874CB7" w:rsidRDefault="00874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C5A2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C5A2D" w:rsidRPr="00C91A69" w:rsidRDefault="002C5A2D" w:rsidP="00C91A69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705C7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C5A2D" w:rsidRPr="00C91A69" w:rsidRDefault="002C5A2D" w:rsidP="00C91A69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C705C7">
            <w:rPr>
              <w:b w:val="0"/>
              <w:sz w:val="14"/>
            </w:rPr>
            <w:t>08-49686</w:t>
          </w:r>
          <w:r>
            <w:rPr>
              <w:b w:val="0"/>
              <w:sz w:val="14"/>
            </w:rPr>
            <w:fldChar w:fldCharType="end"/>
          </w:r>
        </w:p>
      </w:tc>
    </w:tr>
  </w:tbl>
  <w:p w:rsidR="002C5A2D" w:rsidRPr="00C91A69" w:rsidRDefault="002C5A2D" w:rsidP="00C91A6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C5A2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C5A2D" w:rsidRPr="00C91A69" w:rsidRDefault="002C5A2D" w:rsidP="00C91A69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C705C7">
            <w:rPr>
              <w:b w:val="0"/>
              <w:sz w:val="14"/>
            </w:rPr>
            <w:t>08-49686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C5A2D" w:rsidRPr="00C91A69" w:rsidRDefault="002C5A2D" w:rsidP="00C91A69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705C7">
            <w:t>7</w:t>
          </w:r>
          <w:r>
            <w:fldChar w:fldCharType="end"/>
          </w:r>
        </w:p>
      </w:tc>
    </w:tr>
  </w:tbl>
  <w:p w:rsidR="002C5A2D" w:rsidRPr="00C91A69" w:rsidRDefault="002C5A2D" w:rsidP="00C91A6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A2D" w:rsidRDefault="002C5A2D">
    <w:pPr>
      <w:pStyle w:val="Footer"/>
    </w:pPr>
  </w:p>
  <w:p w:rsidR="002C5A2D" w:rsidRDefault="002C5A2D" w:rsidP="00C91A69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C705C7">
      <w:rPr>
        <w:b w:val="0"/>
        <w:sz w:val="20"/>
      </w:rPr>
      <w:t>08-49686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</w:t>
    </w:r>
    <w:r>
      <w:rPr>
        <w:b w:val="0"/>
        <w:sz w:val="20"/>
        <w:lang w:val="ru-RU"/>
      </w:rPr>
      <w:t>2</w:t>
    </w:r>
    <w:r>
      <w:rPr>
        <w:b w:val="0"/>
        <w:sz w:val="20"/>
      </w:rPr>
      <w:t>1008    071008</w:t>
    </w:r>
  </w:p>
  <w:p w:rsidR="002C5A2D" w:rsidRPr="00C91A69" w:rsidRDefault="002C5A2D" w:rsidP="00C91A69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C705C7">
      <w:rPr>
        <w:rFonts w:ascii="Barcode 3 of 9 by request" w:hAnsi="Barcode 3 of 9 by request"/>
        <w:b w:val="0"/>
        <w:sz w:val="24"/>
      </w:rPr>
      <w:t>*0849686*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CB7" w:rsidRDefault="00874CB7">
      <w:r>
        <w:separator/>
      </w:r>
    </w:p>
  </w:footnote>
  <w:footnote w:type="continuationSeparator" w:id="0">
    <w:p w:rsidR="00874CB7" w:rsidRDefault="00874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C5A2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C5A2D" w:rsidRPr="00C91A69" w:rsidRDefault="002C5A2D" w:rsidP="00C91A6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705C7">
            <w:rPr>
              <w:b/>
            </w:rPr>
            <w:t>CEDAW/C/BTN/Q/7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C5A2D" w:rsidRDefault="002C5A2D" w:rsidP="00C91A69">
          <w:pPr>
            <w:pStyle w:val="Header"/>
          </w:pPr>
        </w:p>
      </w:tc>
    </w:tr>
  </w:tbl>
  <w:p w:rsidR="002C5A2D" w:rsidRPr="00C91A69" w:rsidRDefault="002C5A2D" w:rsidP="00C91A6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C5A2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C5A2D" w:rsidRDefault="002C5A2D" w:rsidP="00C91A6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C5A2D" w:rsidRPr="00C91A69" w:rsidRDefault="002C5A2D" w:rsidP="00C91A6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705C7">
            <w:rPr>
              <w:b/>
            </w:rPr>
            <w:t>CEDAW/C/BTN/Q/7</w:t>
          </w:r>
          <w:r>
            <w:rPr>
              <w:b/>
            </w:rPr>
            <w:fldChar w:fldCharType="end"/>
          </w:r>
        </w:p>
      </w:tc>
    </w:tr>
  </w:tbl>
  <w:p w:rsidR="002C5A2D" w:rsidRPr="00C91A69" w:rsidRDefault="002C5A2D" w:rsidP="00C91A6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C5A2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C5A2D" w:rsidRPr="00C91A69" w:rsidRDefault="002C5A2D" w:rsidP="00C91A6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C5A2D" w:rsidRDefault="002C5A2D" w:rsidP="00C91A6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C5A2D" w:rsidRPr="00C91A69" w:rsidRDefault="002C5A2D" w:rsidP="00C91A6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/C/BTN/Q/7</w:t>
          </w:r>
        </w:p>
      </w:tc>
    </w:tr>
    <w:tr w:rsidR="002C5A2D" w:rsidRPr="0027149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C5A2D" w:rsidRDefault="002C5A2D" w:rsidP="00C91A6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2C5A2D" w:rsidRPr="00C91A69" w:rsidRDefault="002C5A2D" w:rsidP="00C91A6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C5A2D" w:rsidRPr="00C91A69" w:rsidRDefault="002C5A2D" w:rsidP="00C91A6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 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C5A2D" w:rsidRPr="00271492" w:rsidRDefault="002C5A2D" w:rsidP="00C91A6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C5A2D" w:rsidRPr="00271492" w:rsidRDefault="002C5A2D" w:rsidP="00C91A69">
          <w:pPr>
            <w:spacing w:before="240"/>
            <w:rPr>
              <w:lang w:val="en-US"/>
            </w:rPr>
          </w:pPr>
          <w:r w:rsidRPr="00271492">
            <w:rPr>
              <w:lang w:val="en-US"/>
            </w:rPr>
            <w:t>Distr.: General</w:t>
          </w:r>
        </w:p>
        <w:p w:rsidR="002C5A2D" w:rsidRPr="00271492" w:rsidRDefault="002C5A2D" w:rsidP="00C91A69">
          <w:pPr>
            <w:rPr>
              <w:lang w:val="en-US"/>
            </w:rPr>
          </w:pPr>
          <w:r w:rsidRPr="00271492">
            <w:rPr>
              <w:lang w:val="en-US"/>
            </w:rPr>
            <w:t>12 August 2008</w:t>
          </w:r>
        </w:p>
        <w:p w:rsidR="002C5A2D" w:rsidRPr="00271492" w:rsidRDefault="002C5A2D" w:rsidP="00C91A69">
          <w:pPr>
            <w:rPr>
              <w:lang w:val="en-US"/>
            </w:rPr>
          </w:pPr>
          <w:r w:rsidRPr="00271492">
            <w:rPr>
              <w:lang w:val="en-US"/>
            </w:rPr>
            <w:t>Russian</w:t>
          </w:r>
        </w:p>
        <w:p w:rsidR="002C5A2D" w:rsidRPr="00271492" w:rsidRDefault="002C5A2D" w:rsidP="00C91A69">
          <w:pPr>
            <w:rPr>
              <w:lang w:val="en-US"/>
            </w:rPr>
          </w:pPr>
          <w:r w:rsidRPr="00271492">
            <w:rPr>
              <w:lang w:val="en-US"/>
            </w:rPr>
            <w:t>Original: English</w:t>
          </w:r>
        </w:p>
      </w:tc>
    </w:tr>
  </w:tbl>
  <w:p w:rsidR="002C5A2D" w:rsidRPr="00C91A69" w:rsidRDefault="002C5A2D" w:rsidP="00C91A69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9686*"/>
    <w:docVar w:name="CreationDt" w:val="07/10/2008 9:17: AM"/>
    <w:docVar w:name="DocCategory" w:val="Doc"/>
    <w:docVar w:name="DocType" w:val="Final"/>
    <w:docVar w:name="FooterJN" w:val="08-49686"/>
    <w:docVar w:name="jobn" w:val="08-49686 (R)"/>
    <w:docVar w:name="jobnDT" w:val="08-49686 (R)   071008"/>
    <w:docVar w:name="jobnDTDT" w:val="08-49686 (R)   071008   071008"/>
    <w:docVar w:name="JobNo" w:val="0849686R"/>
    <w:docVar w:name="OandT" w:val=" "/>
    <w:docVar w:name="sss1" w:val="CEDAW/C/BTN/Q/7"/>
    <w:docVar w:name="sss2" w:val="-"/>
    <w:docVar w:name="Symbol1" w:val="CEDAW/C/BTN/Q/7"/>
    <w:docVar w:name="Symbol2" w:val="-"/>
  </w:docVars>
  <w:rsids>
    <w:rsidRoot w:val="00D21B1F"/>
    <w:rsid w:val="000121EB"/>
    <w:rsid w:val="000453DA"/>
    <w:rsid w:val="000456EE"/>
    <w:rsid w:val="00051525"/>
    <w:rsid w:val="00053A7C"/>
    <w:rsid w:val="00053BC2"/>
    <w:rsid w:val="00067768"/>
    <w:rsid w:val="00071075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23B2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1BB8"/>
    <w:rsid w:val="00252F1F"/>
    <w:rsid w:val="0026033B"/>
    <w:rsid w:val="00263747"/>
    <w:rsid w:val="0027035E"/>
    <w:rsid w:val="00271492"/>
    <w:rsid w:val="00273D16"/>
    <w:rsid w:val="00295953"/>
    <w:rsid w:val="002A529E"/>
    <w:rsid w:val="002B7B47"/>
    <w:rsid w:val="002C5A2D"/>
    <w:rsid w:val="002D2993"/>
    <w:rsid w:val="00301FA0"/>
    <w:rsid w:val="003048F2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3390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80048"/>
    <w:rsid w:val="006A70C8"/>
    <w:rsid w:val="006E57BD"/>
    <w:rsid w:val="006F23E6"/>
    <w:rsid w:val="006F365F"/>
    <w:rsid w:val="00713448"/>
    <w:rsid w:val="007211BA"/>
    <w:rsid w:val="007529E4"/>
    <w:rsid w:val="00776031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2B28"/>
    <w:rsid w:val="00807207"/>
    <w:rsid w:val="00814840"/>
    <w:rsid w:val="0082546D"/>
    <w:rsid w:val="00825D6F"/>
    <w:rsid w:val="00842CEF"/>
    <w:rsid w:val="0085676B"/>
    <w:rsid w:val="00864B77"/>
    <w:rsid w:val="00871EEE"/>
    <w:rsid w:val="00874CB7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A6B8B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53E55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4603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57094"/>
    <w:rsid w:val="00C62474"/>
    <w:rsid w:val="00C62D32"/>
    <w:rsid w:val="00C67968"/>
    <w:rsid w:val="00C705C7"/>
    <w:rsid w:val="00C74A64"/>
    <w:rsid w:val="00C91290"/>
    <w:rsid w:val="00C91A69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21B1F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1C9B"/>
    <w:rsid w:val="00DA5F52"/>
    <w:rsid w:val="00DA666E"/>
    <w:rsid w:val="00DB699A"/>
    <w:rsid w:val="00DC24D3"/>
    <w:rsid w:val="00DC2F1D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E4970"/>
    <w:rsid w:val="00F01AD0"/>
    <w:rsid w:val="00F1582B"/>
    <w:rsid w:val="00F219A2"/>
    <w:rsid w:val="00F24A3B"/>
    <w:rsid w:val="00F32208"/>
    <w:rsid w:val="00F34ED6"/>
    <w:rsid w:val="00F409BE"/>
    <w:rsid w:val="00F4347F"/>
    <w:rsid w:val="00F63A54"/>
    <w:rsid w:val="00F777FF"/>
    <w:rsid w:val="00F77D25"/>
    <w:rsid w:val="00F91203"/>
    <w:rsid w:val="00FA0AC9"/>
    <w:rsid w:val="00FB6F38"/>
    <w:rsid w:val="00FC49A2"/>
    <w:rsid w:val="00FC6CE4"/>
    <w:rsid w:val="00FD21BE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C91A69"/>
  </w:style>
  <w:style w:type="paragraph" w:styleId="CommentSubject">
    <w:name w:val="annotation subject"/>
    <w:basedOn w:val="CommentText"/>
    <w:next w:val="CommentText"/>
    <w:semiHidden/>
    <w:rsid w:val="00C91A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2099</Words>
  <Characters>13793</Characters>
  <Application>Microsoft Office Word</Application>
  <DocSecurity>4</DocSecurity>
  <Lines>299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15832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Sofiya Pochigayeva</dc:creator>
  <cp:keywords/>
  <dc:description/>
  <cp:lastModifiedBy>UN User</cp:lastModifiedBy>
  <cp:revision>5</cp:revision>
  <cp:lastPrinted>2008-10-07T10:21:00Z</cp:lastPrinted>
  <dcterms:created xsi:type="dcterms:W3CDTF">2008-10-07T10:13:00Z</dcterms:created>
  <dcterms:modified xsi:type="dcterms:W3CDTF">2008-10-07T10:21:00Z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0849686</vt:lpwstr>
  </property>
  <property fmtid="{D5CDD505-2E9C-101B-9397-08002B2CF9AE}" pid="3" name="Symbol1">
    <vt:lpwstr>CEDAW/C/BTN/Q/7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Galitchskaia</vt:lpwstr>
  </property>
</Properties>
</file>