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3F570" w14:textId="77777777" w:rsidR="00081697" w:rsidRPr="00905C69" w:rsidRDefault="00081697" w:rsidP="00081697">
      <w:pPr>
        <w:spacing w:line="240" w:lineRule="auto"/>
        <w:rPr>
          <w:sz w:val="2"/>
        </w:rPr>
        <w:sectPr w:rsidR="00081697" w:rsidRPr="00905C69" w:rsidSect="00DB3E0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05C69">
        <w:rPr>
          <w:rStyle w:val="CommentReference"/>
        </w:rPr>
        <w:commentReference w:id="0"/>
      </w:r>
    </w:p>
    <w:p w14:paraId="31B5B758" w14:textId="19250BAA" w:rsidR="00DB3E0E" w:rsidRPr="006B663E" w:rsidRDefault="00DB3E0E" w:rsidP="00DB3E0E">
      <w:pPr>
        <w:pStyle w:val="H1"/>
        <w:ind w:left="0" w:right="4080" w:firstLine="0"/>
      </w:pPr>
      <w:r w:rsidRPr="006B663E">
        <w:t>Committee on the Elimination of Discrimination against Women</w:t>
      </w:r>
    </w:p>
    <w:p w14:paraId="719B55CC" w14:textId="77777777" w:rsidR="00DB3E0E" w:rsidRPr="00905C69" w:rsidRDefault="00DB3E0E" w:rsidP="00DB3E0E">
      <w:pPr>
        <w:pStyle w:val="SingleTxt"/>
        <w:spacing w:after="0" w:line="120" w:lineRule="exact"/>
        <w:rPr>
          <w:sz w:val="10"/>
        </w:rPr>
      </w:pPr>
    </w:p>
    <w:p w14:paraId="3B3EAD9B" w14:textId="77777777" w:rsidR="00DB3E0E" w:rsidRPr="00905C69" w:rsidRDefault="00DB3E0E" w:rsidP="00DB3E0E">
      <w:pPr>
        <w:pStyle w:val="SingleTxt"/>
        <w:spacing w:after="0" w:line="120" w:lineRule="exact"/>
        <w:rPr>
          <w:sz w:val="10"/>
        </w:rPr>
      </w:pPr>
    </w:p>
    <w:p w14:paraId="2EB8A09E" w14:textId="77777777" w:rsidR="00DB3E0E" w:rsidRPr="00905C69" w:rsidRDefault="00DB3E0E" w:rsidP="00DB3E0E">
      <w:pPr>
        <w:pStyle w:val="SingleTxt"/>
        <w:spacing w:after="0" w:line="120" w:lineRule="exact"/>
        <w:rPr>
          <w:sz w:val="10"/>
        </w:rPr>
      </w:pPr>
    </w:p>
    <w:p w14:paraId="7EE323A4" w14:textId="728E5CF9" w:rsidR="00983B73" w:rsidRPr="00983B73" w:rsidRDefault="00983B73" w:rsidP="00983B73">
      <w:pPr>
        <w:framePr w:w="9792" w:h="432" w:hSpace="180" w:wrap="notBeside" w:hAnchor="page" w:x="1210" w:yAlign="bottom"/>
        <w:spacing w:line="240" w:lineRule="auto"/>
        <w:rPr>
          <w:sz w:val="2"/>
        </w:rPr>
      </w:pPr>
      <w:r w:rsidRPr="00983B73">
        <w:rPr>
          <w:noProof/>
          <w:w w:val="100"/>
          <w:sz w:val="2"/>
        </w:rPr>
        <mc:AlternateContent>
          <mc:Choice Requires="wps">
            <w:drawing>
              <wp:anchor distT="0" distB="0" distL="114300" distR="114300" simplePos="0" relativeHeight="251661312" behindDoc="0" locked="0" layoutInCell="1" allowOverlap="1" wp14:anchorId="5A91B743" wp14:editId="15D68A50">
                <wp:simplePos x="0" y="0"/>
                <wp:positionH relativeFrom="page">
                  <wp:posOffset>639445</wp:posOffset>
                </wp:positionH>
                <wp:positionV relativeFrom="paragraph">
                  <wp:posOffset>-12700</wp:posOffset>
                </wp:positionV>
                <wp:extent cx="914400" cy="0"/>
                <wp:effectExtent l="0" t="0" r="0" b="0"/>
                <wp:wrapNone/>
                <wp:docPr id="84089336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5BFFC6"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93A3D92" w14:textId="03A814D3" w:rsidR="00983B73" w:rsidRDefault="00983B73" w:rsidP="00983B7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B32B64" w:rsidRPr="00B32B64">
        <w:rPr>
          <w:spacing w:val="5"/>
          <w:w w:val="104"/>
          <w:sz w:val="17"/>
        </w:rPr>
        <w:t>The present document is being issued without formal editing.</w:t>
      </w:r>
    </w:p>
    <w:p w14:paraId="47B4FC89" w14:textId="4C1D5F5B" w:rsidR="00983B73" w:rsidRPr="00983B73" w:rsidRDefault="00983B73" w:rsidP="00983B7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8D18A7" w:rsidRPr="008D18A7">
        <w:rPr>
          <w:spacing w:val="5"/>
          <w:w w:val="104"/>
          <w:sz w:val="17"/>
        </w:rPr>
        <w:t>The annex to the present document may be accessed from the web page of the Committee.</w:t>
      </w:r>
    </w:p>
    <w:p w14:paraId="23477D18" w14:textId="0208CEE9" w:rsidR="00DB3E0E" w:rsidRPr="006B663E" w:rsidRDefault="00DB3E0E" w:rsidP="00DB3E0E">
      <w:pPr>
        <w:pStyle w:val="TitleHCH"/>
        <w:ind w:left="1267" w:right="1267"/>
      </w:pPr>
      <w:r w:rsidRPr="006B663E">
        <w:t>Sixth periodic report submitted by Kazakhstan under article 18 of the Convention, due in 2023</w:t>
      </w:r>
      <w:r w:rsidRPr="00905C69">
        <w:rPr>
          <w:b w:val="0"/>
          <w:bCs/>
          <w:sz w:val="20"/>
        </w:rPr>
        <w:t>*</w:t>
      </w:r>
      <w:r w:rsidRPr="00905C69">
        <w:rPr>
          <w:b w:val="0"/>
          <w:bCs/>
          <w:sz w:val="20"/>
          <w:vertAlign w:val="superscript"/>
        </w:rPr>
        <w:t>,</w:t>
      </w:r>
      <w:r w:rsidRPr="00905C69">
        <w:rPr>
          <w:b w:val="0"/>
          <w:bCs/>
          <w:sz w:val="20"/>
        </w:rPr>
        <w:t>**</w:t>
      </w:r>
    </w:p>
    <w:p w14:paraId="64E76C53" w14:textId="77777777" w:rsidR="00DB3E0E" w:rsidRPr="00905C69" w:rsidRDefault="00DB3E0E" w:rsidP="00DB3E0E">
      <w:pPr>
        <w:pStyle w:val="SingleTxt"/>
        <w:spacing w:after="0" w:line="120" w:lineRule="exact"/>
        <w:rPr>
          <w:sz w:val="10"/>
        </w:rPr>
      </w:pPr>
    </w:p>
    <w:p w14:paraId="5DF5A3F1" w14:textId="77777777" w:rsidR="00DB3E0E" w:rsidRPr="00905C69" w:rsidRDefault="00DB3E0E" w:rsidP="00DB3E0E">
      <w:pPr>
        <w:pStyle w:val="SingleTxt"/>
        <w:spacing w:after="0" w:line="120" w:lineRule="exact"/>
        <w:rPr>
          <w:sz w:val="10"/>
        </w:rPr>
      </w:pPr>
    </w:p>
    <w:p w14:paraId="222E8258" w14:textId="1D338EAF" w:rsidR="00081697" w:rsidRPr="00905C69" w:rsidRDefault="00DB3E0E" w:rsidP="00DB3E0E">
      <w:pPr>
        <w:pStyle w:val="SingleTxt"/>
        <w:jc w:val="right"/>
      </w:pPr>
      <w:r w:rsidRPr="00905C69">
        <w:t xml:space="preserve">[Date received: </w:t>
      </w:r>
      <w:r w:rsidRPr="006B663E">
        <w:t>14</w:t>
      </w:r>
      <w:r w:rsidRPr="00905C69">
        <w:t xml:space="preserve"> August </w:t>
      </w:r>
      <w:r w:rsidRPr="006B663E">
        <w:t>2024</w:t>
      </w:r>
      <w:r w:rsidRPr="00905C69">
        <w:t>]</w:t>
      </w:r>
    </w:p>
    <w:p w14:paraId="7FCBA114" w14:textId="77777777" w:rsidR="00DB3E0E" w:rsidRPr="00905C69" w:rsidRDefault="00DB3E0E" w:rsidP="00DB3E0E">
      <w:pPr>
        <w:pStyle w:val="SingleTxt"/>
      </w:pPr>
    </w:p>
    <w:p w14:paraId="1B6FDA61" w14:textId="2D196FD7" w:rsidR="00DB3E0E" w:rsidRPr="00905C69" w:rsidRDefault="00DB3E0E">
      <w:pPr>
        <w:suppressAutoHyphens w:val="0"/>
        <w:spacing w:after="160" w:line="259" w:lineRule="auto"/>
      </w:pPr>
      <w:r w:rsidRPr="00905C69">
        <w:br w:type="page"/>
      </w:r>
    </w:p>
    <w:p w14:paraId="169AEF3C" w14:textId="7352783C" w:rsidR="00EA0EC2" w:rsidRPr="006B663E" w:rsidRDefault="00EA0EC2" w:rsidP="008A118A">
      <w:pPr>
        <w:pStyle w:val="H1"/>
        <w:ind w:left="2534" w:right="1260"/>
      </w:pPr>
      <w:bookmarkStart w:id="1" w:name="z60"/>
      <w:r w:rsidRPr="006B663E">
        <w:lastRenderedPageBreak/>
        <w:t>Introduction</w:t>
      </w:r>
    </w:p>
    <w:p w14:paraId="6662B5DE" w14:textId="77777777" w:rsidR="008A118A" w:rsidRPr="00905C69" w:rsidRDefault="008A118A" w:rsidP="008A118A">
      <w:pPr>
        <w:pStyle w:val="SingleTxt"/>
        <w:spacing w:after="0" w:line="120" w:lineRule="exact"/>
        <w:rPr>
          <w:sz w:val="10"/>
        </w:rPr>
      </w:pPr>
      <w:bookmarkStart w:id="2" w:name="z61"/>
      <w:bookmarkEnd w:id="1"/>
    </w:p>
    <w:p w14:paraId="233BBBA7" w14:textId="77777777" w:rsidR="008A118A" w:rsidRPr="00905C69" w:rsidRDefault="008A118A" w:rsidP="008A118A">
      <w:pPr>
        <w:pStyle w:val="SingleTxt"/>
        <w:spacing w:after="0" w:line="120" w:lineRule="exact"/>
        <w:rPr>
          <w:sz w:val="10"/>
        </w:rPr>
      </w:pPr>
    </w:p>
    <w:p w14:paraId="50D8835F" w14:textId="317F7720" w:rsidR="00EA0EC2" w:rsidRPr="00905C69" w:rsidRDefault="00C644ED" w:rsidP="00EA0EC2">
      <w:pPr>
        <w:pStyle w:val="SingleTxt"/>
      </w:pPr>
      <w:r w:rsidRPr="00905C69">
        <w:tab/>
      </w:r>
      <w:r w:rsidR="00EA0EC2" w:rsidRPr="00905C69">
        <w:t xml:space="preserve">The sixth periodic report of the Republic of Kazakhstan on the implementation of the Convention on the Elimination of All Forms of Discrimination against Women has been prepared in accordance with the guidelines for the submission of initial and periodic reports under the Convention. </w:t>
      </w:r>
      <w:bookmarkStart w:id="3" w:name="z68"/>
      <w:bookmarkEnd w:id="2"/>
    </w:p>
    <w:p w14:paraId="1D34C4A8" w14:textId="1B6E3D87" w:rsidR="00EA0EC2" w:rsidRPr="00905C69" w:rsidRDefault="00C644ED" w:rsidP="00EA0EC2">
      <w:pPr>
        <w:pStyle w:val="SingleTxt"/>
      </w:pPr>
      <w:r w:rsidRPr="00905C69">
        <w:tab/>
      </w:r>
      <w:r w:rsidR="00EA0EC2" w:rsidRPr="00905C69">
        <w:t>The sixth periodic report of the Republic of Kazakhstan on the implementation of the Convention on the Elimination of All Forms of Discrimination against Women was drafted by a governmental working group established by the Prime Minister of Kazakhstan, comprising representatives of government bodies and members of the National Commission on Women</w:t>
      </w:r>
      <w:r w:rsidR="005F1779">
        <w:t>’</w:t>
      </w:r>
      <w:r w:rsidR="00EA0EC2" w:rsidRPr="00905C69">
        <w:t xml:space="preserve">s Affairs and Family and Demographic Policy under the Office of the President of Kazakhstan. </w:t>
      </w:r>
    </w:p>
    <w:p w14:paraId="0C691F26" w14:textId="4BED0315" w:rsidR="00EA0EC2" w:rsidRPr="00905C69" w:rsidRDefault="00C644ED" w:rsidP="00EA0EC2">
      <w:pPr>
        <w:pStyle w:val="SingleTxt"/>
      </w:pPr>
      <w:r w:rsidRPr="00905C69">
        <w:tab/>
      </w:r>
      <w:r w:rsidR="00EA0EC2" w:rsidRPr="00905C69">
        <w:t>The report is based on analytical material submitted by government bodies and the commissions on women</w:t>
      </w:r>
      <w:r w:rsidR="005F1779">
        <w:t>’</w:t>
      </w:r>
      <w:r w:rsidR="00EA0EC2" w:rsidRPr="00905C69">
        <w:t xml:space="preserve">s affairs and family and demographic policy of the </w:t>
      </w:r>
      <w:r w:rsidR="00EA0EC2" w:rsidRPr="006B663E">
        <w:rPr>
          <w:i/>
          <w:iCs/>
        </w:rPr>
        <w:t>akims</w:t>
      </w:r>
      <w:r w:rsidR="00EA0EC2" w:rsidRPr="00905C69">
        <w:t xml:space="preserve"> (administrative heads) of provinces, major cities and the capital, taking into account the concluding observations on the fifth report of Kazakhstan of the Committee on the Elimination of Discrimination against Women (hereinafter referred to as </w:t>
      </w:r>
      <w:r w:rsidR="005F1779">
        <w:t>“</w:t>
      </w:r>
      <w:r w:rsidR="00EA0EC2" w:rsidRPr="00905C69">
        <w:t>the Committee</w:t>
      </w:r>
      <w:r w:rsidR="005F1779">
        <w:t>’</w:t>
      </w:r>
      <w:r w:rsidR="00EA0EC2" w:rsidRPr="00905C69">
        <w:t>s concluding observations</w:t>
      </w:r>
      <w:r w:rsidR="005F1779">
        <w:t>”</w:t>
      </w:r>
      <w:r w:rsidR="00EA0EC2" w:rsidRPr="00905C69">
        <w:t xml:space="preserve">). </w:t>
      </w:r>
    </w:p>
    <w:p w14:paraId="37DCBE89" w14:textId="52AB58AF" w:rsidR="00EA0EC2" w:rsidRPr="00905C69" w:rsidRDefault="00C644ED" w:rsidP="00EA0EC2">
      <w:pPr>
        <w:pStyle w:val="SingleTxt"/>
      </w:pPr>
      <w:r w:rsidRPr="00905C69">
        <w:tab/>
      </w:r>
      <w:r w:rsidR="00EA0EC2" w:rsidRPr="00905C69">
        <w:t xml:space="preserve">The report contains information on the main developments and progress made by Kazakhstan in ensuring the economic, social, cultural, civil and political rights of women on an equal basis with men during the </w:t>
      </w:r>
      <w:r w:rsidR="00EA0EC2" w:rsidRPr="006B663E">
        <w:t>2020</w:t>
      </w:r>
      <w:r w:rsidR="00EA0EC2" w:rsidRPr="00905C69">
        <w:t>–</w:t>
      </w:r>
      <w:r w:rsidR="00EA0EC2" w:rsidRPr="006B663E">
        <w:t>2023</w:t>
      </w:r>
      <w:r w:rsidR="00EA0EC2" w:rsidRPr="00905C69">
        <w:t xml:space="preserve"> reporting period with a view to implementing the Convention. The report is focused on the implementation of the Committee</w:t>
      </w:r>
      <w:r w:rsidR="005F1779">
        <w:t>’</w:t>
      </w:r>
      <w:r w:rsidR="00EA0EC2" w:rsidRPr="00905C69">
        <w:t>s concluding observations on the fifth periodic report.</w:t>
      </w:r>
    </w:p>
    <w:p w14:paraId="2A865D6C" w14:textId="45D113A2" w:rsidR="00EA0EC2" w:rsidRPr="00905C69" w:rsidRDefault="00C644ED" w:rsidP="00EA0EC2">
      <w:pPr>
        <w:pStyle w:val="SingleTxt"/>
      </w:pPr>
      <w:r w:rsidRPr="00905C69">
        <w:tab/>
      </w:r>
      <w:r w:rsidR="00EA0EC2" w:rsidRPr="00905C69">
        <w:t xml:space="preserve">Kazakhstan is striving to achieve gender equality in accordance with the international indicators used to measure progress and compare results in the States Members of the United Nations. In the United Nations Development Programme (UNDP) Human Development Report </w:t>
      </w:r>
      <w:r w:rsidR="00EA0EC2" w:rsidRPr="006B663E">
        <w:t>2021</w:t>
      </w:r>
      <w:r w:rsidR="00EA0EC2" w:rsidRPr="00905C69">
        <w:t>/</w:t>
      </w:r>
      <w:r w:rsidR="00EA0EC2" w:rsidRPr="006B663E">
        <w:t>2022</w:t>
      </w:r>
      <w:r w:rsidR="00EA0EC2" w:rsidRPr="00905C69">
        <w:t>, Kazakhstan was included in the first group of countries in the Gender Development Index, that is countries with a very high level of equality between men and women according to the Human Development Index.</w:t>
      </w:r>
    </w:p>
    <w:p w14:paraId="7FBAAEEE" w14:textId="285451C1" w:rsidR="00EA0EC2" w:rsidRPr="00905C69" w:rsidRDefault="00C644ED" w:rsidP="00EA0EC2">
      <w:pPr>
        <w:pStyle w:val="SingleTxt"/>
      </w:pPr>
      <w:r w:rsidRPr="00905C69">
        <w:tab/>
      </w:r>
      <w:r w:rsidR="00EA0EC2" w:rsidRPr="00905C69">
        <w:t xml:space="preserve">Kazakhstan moved up six places in the Sustainable Development Goals Index for </w:t>
      </w:r>
      <w:r w:rsidR="00EA0EC2" w:rsidRPr="006B663E">
        <w:t>2021</w:t>
      </w:r>
      <w:r w:rsidR="00EA0EC2" w:rsidRPr="00905C69">
        <w:t xml:space="preserve">, to fifty-ninth place, up from sixty-fifth in </w:t>
      </w:r>
      <w:r w:rsidR="00EA0EC2" w:rsidRPr="006B663E">
        <w:t>2020</w:t>
      </w:r>
      <w:r w:rsidR="00EA0EC2" w:rsidRPr="00905C69">
        <w:t xml:space="preserve">. </w:t>
      </w:r>
    </w:p>
    <w:p w14:paraId="37D5D13B" w14:textId="56CD34DD" w:rsidR="00EA0EC2" w:rsidRPr="00905C69" w:rsidRDefault="00C644ED" w:rsidP="00EA0EC2">
      <w:pPr>
        <w:pStyle w:val="SingleTxt"/>
      </w:pPr>
      <w:r w:rsidRPr="00905C69">
        <w:tab/>
      </w:r>
      <w:r w:rsidR="00EA0EC2" w:rsidRPr="00905C69">
        <w:t xml:space="preserve">In the Global Gender Gap Index, Kazakhstan was ranked </w:t>
      </w:r>
      <w:r w:rsidR="00EA0EC2" w:rsidRPr="006B663E">
        <w:t>62</w:t>
      </w:r>
      <w:r w:rsidR="00EA0EC2" w:rsidRPr="00905C69">
        <w:t xml:space="preserve">nd out of </w:t>
      </w:r>
      <w:r w:rsidR="00EA0EC2" w:rsidRPr="006B663E">
        <w:t>146</w:t>
      </w:r>
      <w:r w:rsidR="00EA0EC2" w:rsidRPr="00905C69">
        <w:t xml:space="preserve"> countries in </w:t>
      </w:r>
      <w:r w:rsidR="00EA0EC2" w:rsidRPr="006B663E">
        <w:t>2023</w:t>
      </w:r>
      <w:r w:rsidR="00EA0EC2" w:rsidRPr="00905C69">
        <w:t xml:space="preserve">, up three places from </w:t>
      </w:r>
      <w:r w:rsidR="00EA0EC2" w:rsidRPr="006B663E">
        <w:t>2022</w:t>
      </w:r>
      <w:r w:rsidR="00EA0EC2" w:rsidRPr="00905C69">
        <w:t xml:space="preserve">, when it was ranked </w:t>
      </w:r>
      <w:r w:rsidR="00EA0EC2" w:rsidRPr="006B663E">
        <w:t>65</w:t>
      </w:r>
      <w:r w:rsidR="00EA0EC2" w:rsidRPr="00905C69">
        <w:t xml:space="preserve">th out of </w:t>
      </w:r>
      <w:r w:rsidR="00EA0EC2" w:rsidRPr="006B663E">
        <w:t>146</w:t>
      </w:r>
      <w:r w:rsidR="00EA0EC2" w:rsidRPr="00905C69">
        <w:t xml:space="preserve"> (it was ranked </w:t>
      </w:r>
      <w:r w:rsidR="00EA0EC2" w:rsidRPr="006B663E">
        <w:t>80</w:t>
      </w:r>
      <w:r w:rsidR="00EA0EC2" w:rsidRPr="00905C69">
        <w:t xml:space="preserve">th out of </w:t>
      </w:r>
      <w:r w:rsidR="00EA0EC2" w:rsidRPr="006B663E">
        <w:t>156</w:t>
      </w:r>
      <w:r w:rsidR="00EA0EC2" w:rsidRPr="00905C69">
        <w:t xml:space="preserve"> countries in </w:t>
      </w:r>
      <w:r w:rsidR="00EA0EC2" w:rsidRPr="006B663E">
        <w:t>2021</w:t>
      </w:r>
      <w:r w:rsidR="00EA0EC2" w:rsidRPr="00905C69">
        <w:t xml:space="preserve"> and </w:t>
      </w:r>
      <w:r w:rsidR="00EA0EC2" w:rsidRPr="006B663E">
        <w:t>72</w:t>
      </w:r>
      <w:r w:rsidR="00EA0EC2" w:rsidRPr="00905C69">
        <w:t xml:space="preserve">nd out of </w:t>
      </w:r>
      <w:r w:rsidR="00EA0EC2" w:rsidRPr="006B663E">
        <w:t>153</w:t>
      </w:r>
      <w:r w:rsidR="00EA0EC2" w:rsidRPr="00905C69">
        <w:t xml:space="preserve"> countries in </w:t>
      </w:r>
      <w:r w:rsidR="00EA0EC2" w:rsidRPr="006B663E">
        <w:t>2020</w:t>
      </w:r>
      <w:r w:rsidR="00EA0EC2" w:rsidRPr="00905C69">
        <w:t>).</w:t>
      </w:r>
      <w:r w:rsidR="00EA0EC2" w:rsidRPr="006B663E">
        <w:rPr>
          <w:vertAlign w:val="superscript"/>
        </w:rPr>
        <w:footnoteReference w:id="1"/>
      </w:r>
      <w:r w:rsidR="00EA0EC2" w:rsidRPr="00905C69">
        <w:t xml:space="preserve"> Kazakhstan currently has a gender parity score of </w:t>
      </w:r>
      <w:r w:rsidR="00EA0EC2" w:rsidRPr="006B663E">
        <w:t>72</w:t>
      </w:r>
      <w:r w:rsidR="00EA0EC2" w:rsidRPr="00905C69">
        <w:t>.</w:t>
      </w:r>
      <w:r w:rsidR="00EA0EC2" w:rsidRPr="006B663E">
        <w:t>1</w:t>
      </w:r>
      <w:r w:rsidR="00EA0EC2" w:rsidRPr="00905C69">
        <w:t xml:space="preserve"> per cent, an improvement of </w:t>
      </w:r>
      <w:r w:rsidR="00EA0EC2" w:rsidRPr="006B663E">
        <w:t>0</w:t>
      </w:r>
      <w:r w:rsidR="00EA0EC2" w:rsidRPr="00905C69">
        <w:t>.</w:t>
      </w:r>
      <w:r w:rsidR="00EA0EC2" w:rsidRPr="006B663E">
        <w:t>2</w:t>
      </w:r>
      <w:r w:rsidR="00EA0EC2" w:rsidRPr="00905C69">
        <w:t xml:space="preserve"> percentage points since </w:t>
      </w:r>
      <w:r w:rsidR="00EA0EC2" w:rsidRPr="006B663E">
        <w:t>2022</w:t>
      </w:r>
      <w:r w:rsidR="00EA0EC2" w:rsidRPr="00905C69">
        <w:t xml:space="preserve">. Kazakhstan has practically eliminated the gender gap in education, with full parity achieved in enrolment in primary, secondary and higher education. For the </w:t>
      </w:r>
      <w:r w:rsidR="005F1779">
        <w:t>“</w:t>
      </w:r>
      <w:r w:rsidR="00EA0EC2" w:rsidRPr="00905C69">
        <w:t>healthy life expectancy</w:t>
      </w:r>
      <w:r w:rsidR="005F1779">
        <w:t>”</w:t>
      </w:r>
      <w:r w:rsidR="00EA0EC2" w:rsidRPr="00905C69">
        <w:t xml:space="preserve"> indicator, Kazakhstan has maintained its first-place position each year and is ranked among a large group of leading countries.</w:t>
      </w:r>
    </w:p>
    <w:p w14:paraId="20C88626" w14:textId="1F7725E1" w:rsidR="00EA0EC2" w:rsidRPr="00905C69" w:rsidRDefault="00C644ED" w:rsidP="00EA0EC2">
      <w:pPr>
        <w:pStyle w:val="SingleTxt"/>
      </w:pPr>
      <w:r w:rsidRPr="00905C69">
        <w:tab/>
      </w:r>
      <w:r w:rsidR="00EA0EC2" w:rsidRPr="00905C69">
        <w:t xml:space="preserve">In the Organisation for Economic Co-operation and Development (OECD) Social Institutions and Gender Index </w:t>
      </w:r>
      <w:r w:rsidR="00EA0EC2" w:rsidRPr="006B663E">
        <w:t>2023</w:t>
      </w:r>
      <w:r w:rsidR="00EA0EC2" w:rsidRPr="00905C69">
        <w:t xml:space="preserve">, Kazakhstan was classified as a country in which the level of discrimination is low (Social Institutions and Gender Index score of </w:t>
      </w:r>
      <w:r w:rsidR="00EA0EC2" w:rsidRPr="006B663E">
        <w:t>22</w:t>
      </w:r>
      <w:r w:rsidR="00EA0EC2" w:rsidRPr="00905C69">
        <w:t xml:space="preserve"> per cent). </w:t>
      </w:r>
    </w:p>
    <w:p w14:paraId="47CF1EBF" w14:textId="59720735" w:rsidR="00EA0EC2" w:rsidRPr="00905C69" w:rsidRDefault="00C644ED" w:rsidP="00EA0EC2">
      <w:pPr>
        <w:pStyle w:val="SingleTxt"/>
      </w:pPr>
      <w:r w:rsidRPr="00905C69">
        <w:tab/>
      </w:r>
      <w:r w:rsidR="00EA0EC2" w:rsidRPr="00905C69">
        <w:t xml:space="preserve">At the high-level political forum on sustainable development in July </w:t>
      </w:r>
      <w:r w:rsidR="00EA0EC2" w:rsidRPr="006B663E">
        <w:t>2022</w:t>
      </w:r>
      <w:r w:rsidR="00EA0EC2" w:rsidRPr="00905C69">
        <w:t xml:space="preserve"> in New York, Kazakhstan presented its second voluntary national review report on </w:t>
      </w:r>
      <w:r w:rsidR="00EA0EC2" w:rsidRPr="00905C69">
        <w:lastRenderedPageBreak/>
        <w:t xml:space="preserve">progress towards the achievement of the Sustainable Development Goals, including a report on Goal </w:t>
      </w:r>
      <w:r w:rsidR="00EA0EC2" w:rsidRPr="006B663E">
        <w:t>5</w:t>
      </w:r>
      <w:r w:rsidR="00EA0EC2" w:rsidRPr="00905C69">
        <w:t>, on gender equality and women</w:t>
      </w:r>
      <w:r w:rsidR="005F1779">
        <w:t>’</w:t>
      </w:r>
      <w:r w:rsidR="00EA0EC2" w:rsidRPr="00905C69">
        <w:t xml:space="preserve">s empowerment. </w:t>
      </w:r>
    </w:p>
    <w:p w14:paraId="6FDB4F0A" w14:textId="2D1EC99D" w:rsidR="00EA0EC2" w:rsidRPr="00905C69" w:rsidRDefault="00C644ED" w:rsidP="00EA0EC2">
      <w:pPr>
        <w:pStyle w:val="SingleTxt"/>
      </w:pPr>
      <w:r w:rsidRPr="00905C69">
        <w:tab/>
      </w:r>
      <w:r w:rsidR="00EA0EC2" w:rsidRPr="00905C69">
        <w:t xml:space="preserve">For the period </w:t>
      </w:r>
      <w:r w:rsidR="00EA0EC2" w:rsidRPr="006B663E">
        <w:t>2022</w:t>
      </w:r>
      <w:r w:rsidR="00EA0EC2" w:rsidRPr="00905C69">
        <w:t>–</w:t>
      </w:r>
      <w:r w:rsidR="00EA0EC2" w:rsidRPr="006B663E">
        <w:t>2024</w:t>
      </w:r>
      <w:r w:rsidR="00EA0EC2" w:rsidRPr="00905C69">
        <w:t>, Kazakhstan is serving as a member of the Human Rights Council, which prioritizes gender equality and women</w:t>
      </w:r>
      <w:r w:rsidR="005F1779">
        <w:t>’</w:t>
      </w:r>
      <w:r w:rsidR="00EA0EC2" w:rsidRPr="00905C69">
        <w:t>s empowerment.</w:t>
      </w:r>
    </w:p>
    <w:p w14:paraId="4B7421AD" w14:textId="78E33A53" w:rsidR="00EA0EC2" w:rsidRPr="00905C69" w:rsidRDefault="00C644ED" w:rsidP="00EA0EC2">
      <w:pPr>
        <w:pStyle w:val="SingleTxt"/>
      </w:pPr>
      <w:r w:rsidRPr="00905C69">
        <w:tab/>
      </w:r>
      <w:r w:rsidR="00EA0EC2" w:rsidRPr="00905C69">
        <w:t xml:space="preserve">Since </w:t>
      </w:r>
      <w:r w:rsidR="00EA0EC2" w:rsidRPr="006B663E">
        <w:t>2023</w:t>
      </w:r>
      <w:r w:rsidR="00EA0EC2" w:rsidRPr="00905C69">
        <w:t>, the Ministry of Culture and Information of Kazakhstan has been the designated body for cooperation on gender policy with OECD. A gender policy coordination office has been established within the Ministry</w:t>
      </w:r>
      <w:r w:rsidR="005F1779">
        <w:t>’</w:t>
      </w:r>
      <w:r w:rsidR="00EA0EC2" w:rsidRPr="00905C69">
        <w:t>s Committee on Youth and the Family.</w:t>
      </w:r>
    </w:p>
    <w:p w14:paraId="73C50562" w14:textId="77777777" w:rsidR="00C644ED" w:rsidRPr="00905C69" w:rsidRDefault="00C644ED" w:rsidP="00C644ED">
      <w:pPr>
        <w:pStyle w:val="SingleTxt"/>
        <w:spacing w:after="0" w:line="120" w:lineRule="exact"/>
        <w:rPr>
          <w:sz w:val="10"/>
        </w:rPr>
      </w:pPr>
      <w:bookmarkStart w:id="4" w:name="z69"/>
      <w:bookmarkEnd w:id="3"/>
    </w:p>
    <w:p w14:paraId="5F5E3E5C" w14:textId="77777777" w:rsidR="00C644ED" w:rsidRPr="00905C69" w:rsidRDefault="00C644ED" w:rsidP="00C644ED">
      <w:pPr>
        <w:pStyle w:val="SingleTxt"/>
        <w:spacing w:after="0" w:line="120" w:lineRule="exact"/>
        <w:rPr>
          <w:sz w:val="10"/>
        </w:rPr>
      </w:pPr>
    </w:p>
    <w:p w14:paraId="413CCB2E" w14:textId="463E4EB5" w:rsidR="00EA0EC2" w:rsidRPr="006B663E" w:rsidRDefault="00EA0EC2" w:rsidP="00C644ED">
      <w:pPr>
        <w:pStyle w:val="H1"/>
        <w:ind w:left="2534" w:right="1260"/>
      </w:pPr>
      <w:r w:rsidRPr="006B663E">
        <w:t>Part I. General information</w:t>
      </w:r>
    </w:p>
    <w:p w14:paraId="29604321" w14:textId="77777777" w:rsidR="00C644ED" w:rsidRPr="00905C69" w:rsidRDefault="00C644ED" w:rsidP="00C644ED">
      <w:pPr>
        <w:pStyle w:val="SingleTxt"/>
        <w:spacing w:after="0" w:line="120" w:lineRule="exact"/>
        <w:rPr>
          <w:sz w:val="10"/>
        </w:rPr>
      </w:pPr>
      <w:bookmarkStart w:id="5" w:name="z83"/>
      <w:bookmarkEnd w:id="4"/>
    </w:p>
    <w:p w14:paraId="1D9AAA2B" w14:textId="77777777" w:rsidR="00C644ED" w:rsidRPr="00905C69" w:rsidRDefault="00C644ED" w:rsidP="00C644ED">
      <w:pPr>
        <w:pStyle w:val="SingleTxt"/>
        <w:spacing w:after="0" w:line="120" w:lineRule="exact"/>
        <w:rPr>
          <w:sz w:val="10"/>
        </w:rPr>
      </w:pPr>
    </w:p>
    <w:p w14:paraId="544B7BAD" w14:textId="33FAD9A9" w:rsidR="00EA0EC2" w:rsidRPr="006B663E" w:rsidRDefault="00C644ED" w:rsidP="00C64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B663E">
        <w:rPr>
          <w:lang w:val="en-GB"/>
        </w:rPr>
        <w:tab/>
      </w:r>
      <w:r w:rsidR="00EA0EC2" w:rsidRPr="006B663E">
        <w:rPr>
          <w:lang w:val="en-GB"/>
        </w:rPr>
        <w:t>1.</w:t>
      </w:r>
      <w:r w:rsidRPr="006B663E">
        <w:rPr>
          <w:lang w:val="en-GB"/>
        </w:rPr>
        <w:tab/>
      </w:r>
      <w:r w:rsidR="00EA0EC2" w:rsidRPr="006B663E">
        <w:rPr>
          <w:lang w:val="en-GB"/>
        </w:rPr>
        <w:t>Country and population in 2020–2023 (basic gender characteristics)</w:t>
      </w:r>
    </w:p>
    <w:p w14:paraId="0ADCF435" w14:textId="77777777" w:rsidR="00C644ED" w:rsidRPr="00905C69" w:rsidRDefault="00C644ED" w:rsidP="00C644ED">
      <w:pPr>
        <w:pStyle w:val="SingleTxt"/>
        <w:spacing w:after="0" w:line="120" w:lineRule="exact"/>
        <w:rPr>
          <w:sz w:val="10"/>
        </w:rPr>
      </w:pPr>
    </w:p>
    <w:p w14:paraId="6ED47F20" w14:textId="397CFC04" w:rsidR="00EA0EC2" w:rsidRPr="00905C69" w:rsidRDefault="00C644ED" w:rsidP="00EA0EC2">
      <w:pPr>
        <w:pStyle w:val="SingleTxt"/>
      </w:pPr>
      <w:r w:rsidRPr="00905C69">
        <w:tab/>
      </w:r>
      <w:r w:rsidR="00EA0EC2" w:rsidRPr="00905C69">
        <w:t xml:space="preserve">At the beginning of </w:t>
      </w:r>
      <w:r w:rsidR="00EA0EC2" w:rsidRPr="006B663E">
        <w:t>2023</w:t>
      </w:r>
      <w:r w:rsidR="00EA0EC2" w:rsidRPr="00905C69">
        <w:t xml:space="preserve">, the population of Kazakhstan was </w:t>
      </w:r>
      <w:r w:rsidR="00EA0EC2" w:rsidRPr="006B663E">
        <w:t>19</w:t>
      </w:r>
      <w:r w:rsidR="00EA0EC2" w:rsidRPr="00905C69">
        <w:t>.</w:t>
      </w:r>
      <w:r w:rsidR="00EA0EC2" w:rsidRPr="006B663E">
        <w:t>8</w:t>
      </w:r>
      <w:r w:rsidR="00EA0EC2" w:rsidRPr="00905C69">
        <w:t xml:space="preserve"> million, including </w:t>
      </w:r>
      <w:r w:rsidR="00EA0EC2" w:rsidRPr="006B663E">
        <w:t>10</w:t>
      </w:r>
      <w:r w:rsidR="00EA0EC2" w:rsidRPr="00905C69">
        <w:t>.</w:t>
      </w:r>
      <w:r w:rsidR="00EA0EC2" w:rsidRPr="006B663E">
        <w:t>1</w:t>
      </w:r>
      <w:r w:rsidR="00EA0EC2" w:rsidRPr="00905C69">
        <w:t xml:space="preserve"> million women (</w:t>
      </w:r>
      <w:r w:rsidR="00EA0EC2" w:rsidRPr="006B663E">
        <w:t>51</w:t>
      </w:r>
      <w:r w:rsidR="00EA0EC2" w:rsidRPr="00905C69">
        <w:t>.</w:t>
      </w:r>
      <w:r w:rsidR="00EA0EC2" w:rsidRPr="006B663E">
        <w:t>2</w:t>
      </w:r>
      <w:r w:rsidR="00EA0EC2" w:rsidRPr="00905C69">
        <w:t xml:space="preserve"> per cent) and </w:t>
      </w:r>
      <w:r w:rsidR="00EA0EC2" w:rsidRPr="006B663E">
        <w:t>9</w:t>
      </w:r>
      <w:r w:rsidR="00EA0EC2" w:rsidRPr="00905C69">
        <w:t>.</w:t>
      </w:r>
      <w:r w:rsidR="00EA0EC2" w:rsidRPr="006B663E">
        <w:t>6</w:t>
      </w:r>
      <w:r w:rsidR="00EA0EC2" w:rsidRPr="00905C69">
        <w:t xml:space="preserve"> million men (</w:t>
      </w:r>
      <w:r w:rsidR="00EA0EC2" w:rsidRPr="006B663E">
        <w:t>48</w:t>
      </w:r>
      <w:r w:rsidR="00EA0EC2" w:rsidRPr="00905C69">
        <w:t>.</w:t>
      </w:r>
      <w:r w:rsidR="00EA0EC2" w:rsidRPr="006B663E">
        <w:t>8</w:t>
      </w:r>
      <w:r w:rsidR="00EA0EC2" w:rsidRPr="00905C69">
        <w:t xml:space="preserve"> per cent). There were </w:t>
      </w:r>
      <w:r w:rsidR="00EA0EC2" w:rsidRPr="006B663E">
        <w:t>6</w:t>
      </w:r>
      <w:r w:rsidR="00EA0EC2" w:rsidRPr="00905C69">
        <w:t>.</w:t>
      </w:r>
      <w:r w:rsidR="00EA0EC2" w:rsidRPr="006B663E">
        <w:t>7</w:t>
      </w:r>
      <w:r w:rsidR="00EA0EC2" w:rsidRPr="00905C69">
        <w:t xml:space="preserve"> million children under </w:t>
      </w:r>
      <w:r w:rsidR="00EA0EC2" w:rsidRPr="006B663E">
        <w:t>18</w:t>
      </w:r>
      <w:r w:rsidR="00EA0EC2" w:rsidRPr="00905C69">
        <w:t xml:space="preserve"> years of age, including </w:t>
      </w:r>
      <w:r w:rsidR="00EA0EC2" w:rsidRPr="006B663E">
        <w:t>3</w:t>
      </w:r>
      <w:r w:rsidR="00EA0EC2" w:rsidRPr="00905C69">
        <w:t>.</w:t>
      </w:r>
      <w:r w:rsidR="00EA0EC2" w:rsidRPr="006B663E">
        <w:t>3</w:t>
      </w:r>
      <w:r w:rsidR="00EA0EC2" w:rsidRPr="00905C69">
        <w:t xml:space="preserve"> million girls (</w:t>
      </w:r>
      <w:r w:rsidR="00EA0EC2" w:rsidRPr="006B663E">
        <w:t>48</w:t>
      </w:r>
      <w:r w:rsidR="00EA0EC2" w:rsidRPr="00905C69">
        <w:t>.</w:t>
      </w:r>
      <w:r w:rsidR="00EA0EC2" w:rsidRPr="006B663E">
        <w:t>6</w:t>
      </w:r>
      <w:r w:rsidR="00EA0EC2" w:rsidRPr="00905C69">
        <w:t xml:space="preserve"> per cent) and </w:t>
      </w:r>
      <w:r w:rsidR="00EA0EC2" w:rsidRPr="006B663E">
        <w:t>3</w:t>
      </w:r>
      <w:r w:rsidR="00EA0EC2" w:rsidRPr="00905C69">
        <w:t>.</w:t>
      </w:r>
      <w:r w:rsidR="00EA0EC2" w:rsidRPr="006B663E">
        <w:t>5</w:t>
      </w:r>
      <w:r w:rsidR="00EA0EC2" w:rsidRPr="00905C69">
        <w:t xml:space="preserve"> million boys (</w:t>
      </w:r>
      <w:r w:rsidR="00EA0EC2" w:rsidRPr="006B663E">
        <w:t>51</w:t>
      </w:r>
      <w:r w:rsidR="00EA0EC2" w:rsidRPr="00905C69">
        <w:t>.</w:t>
      </w:r>
      <w:r w:rsidR="00EA0EC2" w:rsidRPr="006B663E">
        <w:t>4</w:t>
      </w:r>
      <w:r w:rsidR="00EA0EC2" w:rsidRPr="00905C69">
        <w:t xml:space="preserve"> per cent).</w:t>
      </w:r>
    </w:p>
    <w:p w14:paraId="691DE250" w14:textId="4795F6DB" w:rsidR="00EA0EC2" w:rsidRPr="006B663E" w:rsidRDefault="00C644ED" w:rsidP="00EA0EC2">
      <w:pPr>
        <w:pStyle w:val="SingleTxt"/>
        <w:rPr>
          <w:b/>
        </w:rPr>
      </w:pPr>
      <w:r w:rsidRPr="00905C69">
        <w:tab/>
      </w:r>
      <w:r w:rsidR="00EA0EC2" w:rsidRPr="00905C69">
        <w:t xml:space="preserve">The results of the </w:t>
      </w:r>
      <w:r w:rsidR="00EA0EC2" w:rsidRPr="006B663E">
        <w:t>2021</w:t>
      </w:r>
      <w:r w:rsidR="00EA0EC2" w:rsidRPr="00905C69">
        <w:t xml:space="preserve"> census showed marked demographic changes in the country. During the intercensal period (</w:t>
      </w:r>
      <w:r w:rsidR="00EA0EC2" w:rsidRPr="006B663E">
        <w:t>2009</w:t>
      </w:r>
      <w:r w:rsidR="00EA0EC2" w:rsidRPr="00905C69">
        <w:t>–</w:t>
      </w:r>
      <w:r w:rsidR="00EA0EC2" w:rsidRPr="006B663E">
        <w:t>2021</w:t>
      </w:r>
      <w:r w:rsidR="00EA0EC2" w:rsidRPr="00905C69">
        <w:t xml:space="preserve">), the birth rate increased, mortality declined, life expectancy rose, and the migration balance was positive. As a result, the population increased by more than </w:t>
      </w:r>
      <w:r w:rsidR="00EA0EC2" w:rsidRPr="006B663E">
        <w:t>3</w:t>
      </w:r>
      <w:r w:rsidR="00EA0EC2" w:rsidRPr="00905C69">
        <w:t xml:space="preserve"> million.</w:t>
      </w:r>
    </w:p>
    <w:p w14:paraId="0A319212" w14:textId="77777777" w:rsidR="00C644ED" w:rsidRPr="00905C69" w:rsidRDefault="00C644ED" w:rsidP="00C644ED">
      <w:pPr>
        <w:pStyle w:val="SingleTxt"/>
        <w:spacing w:after="0" w:line="120" w:lineRule="exact"/>
        <w:rPr>
          <w:sz w:val="10"/>
        </w:rPr>
      </w:pPr>
    </w:p>
    <w:p w14:paraId="3A800249" w14:textId="665C9E4B" w:rsidR="00EA0EC2" w:rsidRPr="006B663E" w:rsidRDefault="00EA0EC2" w:rsidP="00C644ED">
      <w:pPr>
        <w:pStyle w:val="H4"/>
        <w:ind w:left="2534" w:right="1260"/>
        <w:rPr>
          <w:b/>
        </w:rPr>
      </w:pPr>
      <w:r w:rsidRPr="006B663E">
        <w:t>Labour and employment</w:t>
      </w:r>
    </w:p>
    <w:p w14:paraId="4FDA0D8F" w14:textId="77777777" w:rsidR="00C644ED" w:rsidRPr="00905C69" w:rsidRDefault="00C644ED" w:rsidP="00C644ED">
      <w:pPr>
        <w:pStyle w:val="SingleTxt"/>
        <w:spacing w:after="0" w:line="120" w:lineRule="exact"/>
        <w:rPr>
          <w:sz w:val="10"/>
        </w:rPr>
      </w:pPr>
    </w:p>
    <w:p w14:paraId="5BE48196" w14:textId="67F22749" w:rsidR="00EA0EC2" w:rsidRPr="006B663E" w:rsidRDefault="00C644ED" w:rsidP="00EA0EC2">
      <w:pPr>
        <w:pStyle w:val="SingleTxt"/>
        <w:rPr>
          <w:b/>
        </w:rPr>
      </w:pPr>
      <w:r w:rsidRPr="00905C69">
        <w:tab/>
      </w:r>
      <w:r w:rsidR="00EA0EC2" w:rsidRPr="00905C69">
        <w:t xml:space="preserve">In </w:t>
      </w:r>
      <w:r w:rsidR="00EA0EC2" w:rsidRPr="006B663E">
        <w:t>2022</w:t>
      </w:r>
      <w:r w:rsidR="00EA0EC2" w:rsidRPr="00905C69">
        <w:t xml:space="preserve">, the labour force in Kazakhstan amounted to </w:t>
      </w:r>
      <w:r w:rsidR="00EA0EC2" w:rsidRPr="006B663E">
        <w:t>9</w:t>
      </w:r>
      <w:r w:rsidR="00EA0EC2" w:rsidRPr="00905C69">
        <w:t>.</w:t>
      </w:r>
      <w:r w:rsidR="00EA0EC2" w:rsidRPr="006B663E">
        <w:t>4</w:t>
      </w:r>
      <w:r w:rsidR="00EA0EC2" w:rsidRPr="00905C69">
        <w:t xml:space="preserve"> million people. A total of </w:t>
      </w:r>
      <w:r w:rsidR="00EA0EC2" w:rsidRPr="006B663E">
        <w:t>9</w:t>
      </w:r>
      <w:r w:rsidR="00EA0EC2" w:rsidRPr="00905C69">
        <w:t xml:space="preserve"> million people were employed in various sectors of the economy, </w:t>
      </w:r>
      <w:r w:rsidR="00EA0EC2" w:rsidRPr="006B663E">
        <w:t>8</w:t>
      </w:r>
      <w:r w:rsidR="00EA0EC2" w:rsidRPr="00905C69">
        <w:t>.</w:t>
      </w:r>
      <w:r w:rsidR="00EA0EC2" w:rsidRPr="006B663E">
        <w:t>1</w:t>
      </w:r>
      <w:r w:rsidR="00EA0EC2" w:rsidRPr="00905C69">
        <w:t xml:space="preserve"> per cent more than in </w:t>
      </w:r>
      <w:r w:rsidR="00EA0EC2" w:rsidRPr="006B663E">
        <w:t>2011</w:t>
      </w:r>
      <w:r w:rsidR="00EA0EC2" w:rsidRPr="00905C69">
        <w:t>.</w:t>
      </w:r>
    </w:p>
    <w:p w14:paraId="684C33E0" w14:textId="7B471251" w:rsidR="00EA0EC2" w:rsidRPr="006B663E" w:rsidRDefault="00C644ED" w:rsidP="00EA0EC2">
      <w:pPr>
        <w:pStyle w:val="SingleTxt"/>
        <w:rPr>
          <w:b/>
        </w:rPr>
      </w:pPr>
      <w:r w:rsidRPr="00905C69">
        <w:tab/>
      </w:r>
      <w:r w:rsidR="00EA0EC2" w:rsidRPr="00905C69">
        <w:t xml:space="preserve">Among the working population, </w:t>
      </w:r>
      <w:r w:rsidR="00EA0EC2" w:rsidRPr="006B663E">
        <w:t>76</w:t>
      </w:r>
      <w:r w:rsidR="00EA0EC2" w:rsidRPr="00905C69">
        <w:t>.</w:t>
      </w:r>
      <w:r w:rsidR="00EA0EC2" w:rsidRPr="006B663E">
        <w:t>3</w:t>
      </w:r>
      <w:r w:rsidR="00EA0EC2" w:rsidRPr="00905C69">
        <w:t xml:space="preserve"> per cent were wage earners and </w:t>
      </w:r>
      <w:r w:rsidR="00EA0EC2" w:rsidRPr="006B663E">
        <w:t>23</w:t>
      </w:r>
      <w:r w:rsidR="00EA0EC2" w:rsidRPr="00905C69">
        <w:t>.</w:t>
      </w:r>
      <w:r w:rsidR="00EA0EC2" w:rsidRPr="006B663E">
        <w:t>7</w:t>
      </w:r>
      <w:r w:rsidR="00EA0EC2" w:rsidRPr="00905C69">
        <w:t xml:space="preserve"> per cent were self-employed. Over the same period, the number of unemployed people decreased to </w:t>
      </w:r>
      <w:r w:rsidR="00EA0EC2" w:rsidRPr="006B663E">
        <w:t>458</w:t>
      </w:r>
      <w:r w:rsidR="00EA0EC2" w:rsidRPr="00905C69">
        <w:t>,</w:t>
      </w:r>
      <w:r w:rsidR="00EA0EC2" w:rsidRPr="006B663E">
        <w:t>300</w:t>
      </w:r>
      <w:r w:rsidR="00EA0EC2" w:rsidRPr="00905C69">
        <w:t xml:space="preserve">. The unemployment rate was </w:t>
      </w:r>
      <w:r w:rsidR="00EA0EC2" w:rsidRPr="006B663E">
        <w:t>4</w:t>
      </w:r>
      <w:r w:rsidR="00EA0EC2" w:rsidRPr="00905C69">
        <w:t>.</w:t>
      </w:r>
      <w:r w:rsidR="00EA0EC2" w:rsidRPr="006B663E">
        <w:t>9</w:t>
      </w:r>
      <w:r w:rsidR="00EA0EC2" w:rsidRPr="00905C69">
        <w:t xml:space="preserve"> per cent in </w:t>
      </w:r>
      <w:r w:rsidR="00EA0EC2" w:rsidRPr="006B663E">
        <w:t>2022</w:t>
      </w:r>
      <w:r w:rsidR="00EA0EC2" w:rsidRPr="00905C69">
        <w:t xml:space="preserve">, compared with </w:t>
      </w:r>
      <w:r w:rsidR="00EA0EC2" w:rsidRPr="006B663E">
        <w:t>5</w:t>
      </w:r>
      <w:r w:rsidR="00EA0EC2" w:rsidRPr="00905C69">
        <w:t>.</w:t>
      </w:r>
      <w:r w:rsidR="00EA0EC2" w:rsidRPr="006B663E">
        <w:t>4</w:t>
      </w:r>
      <w:r w:rsidR="00EA0EC2" w:rsidRPr="00905C69">
        <w:t xml:space="preserve"> per cent in </w:t>
      </w:r>
      <w:r w:rsidR="00EA0EC2" w:rsidRPr="006B663E">
        <w:t>2011</w:t>
      </w:r>
      <w:r w:rsidR="00EA0EC2" w:rsidRPr="00905C69">
        <w:t>.</w:t>
      </w:r>
    </w:p>
    <w:p w14:paraId="4E6F1727" w14:textId="7096B8CA" w:rsidR="00EA0EC2" w:rsidRPr="006B663E" w:rsidRDefault="00C644ED" w:rsidP="00EA0EC2">
      <w:pPr>
        <w:pStyle w:val="SingleTxt"/>
        <w:rPr>
          <w:b/>
        </w:rPr>
      </w:pPr>
      <w:r w:rsidRPr="00905C69">
        <w:tab/>
      </w:r>
      <w:r w:rsidR="00EA0EC2" w:rsidRPr="00905C69">
        <w:t xml:space="preserve">In </w:t>
      </w:r>
      <w:r w:rsidR="00EA0EC2" w:rsidRPr="006B663E">
        <w:t>2022</w:t>
      </w:r>
      <w:r w:rsidR="00EA0EC2" w:rsidRPr="00905C69">
        <w:t xml:space="preserve">, the number of women in the working population was </w:t>
      </w:r>
      <w:r w:rsidR="00EA0EC2" w:rsidRPr="006B663E">
        <w:t>4</w:t>
      </w:r>
      <w:r w:rsidR="00EA0EC2" w:rsidRPr="00905C69">
        <w:t>.</w:t>
      </w:r>
      <w:r w:rsidR="00EA0EC2" w:rsidRPr="006B663E">
        <w:t>3</w:t>
      </w:r>
      <w:r w:rsidR="00EA0EC2" w:rsidRPr="00905C69">
        <w:t xml:space="preserve"> million (</w:t>
      </w:r>
      <w:r w:rsidR="00EA0EC2" w:rsidRPr="006B663E">
        <w:t>47</w:t>
      </w:r>
      <w:r w:rsidR="00EA0EC2" w:rsidRPr="00905C69">
        <w:t>.</w:t>
      </w:r>
      <w:r w:rsidR="00EA0EC2" w:rsidRPr="006B663E">
        <w:t>9</w:t>
      </w:r>
      <w:r w:rsidR="00EA0EC2" w:rsidRPr="00905C69">
        <w:t xml:space="preserve"> per cent), of whom </w:t>
      </w:r>
      <w:r w:rsidR="00EA0EC2" w:rsidRPr="006B663E">
        <w:t>3</w:t>
      </w:r>
      <w:r w:rsidR="00EA0EC2" w:rsidRPr="00905C69">
        <w:t>.</w:t>
      </w:r>
      <w:r w:rsidR="00EA0EC2" w:rsidRPr="006B663E">
        <w:t>3</w:t>
      </w:r>
      <w:r w:rsidR="00EA0EC2" w:rsidRPr="00905C69">
        <w:t xml:space="preserve"> million (</w:t>
      </w:r>
      <w:r w:rsidR="00EA0EC2" w:rsidRPr="006B663E">
        <w:t>77</w:t>
      </w:r>
      <w:r w:rsidR="00EA0EC2" w:rsidRPr="00905C69">
        <w:t>.</w:t>
      </w:r>
      <w:r w:rsidR="00EA0EC2" w:rsidRPr="006B663E">
        <w:t>9</w:t>
      </w:r>
      <w:r w:rsidR="00EA0EC2" w:rsidRPr="00905C69">
        <w:t xml:space="preserve"> per cent) were wage earners and </w:t>
      </w:r>
      <w:r w:rsidR="00EA0EC2" w:rsidRPr="006B663E">
        <w:t>1</w:t>
      </w:r>
      <w:r w:rsidR="00EA0EC2" w:rsidRPr="00905C69">
        <w:t xml:space="preserve"> million were self-employed (</w:t>
      </w:r>
      <w:r w:rsidR="00EA0EC2" w:rsidRPr="006B663E">
        <w:t>22</w:t>
      </w:r>
      <w:r w:rsidR="00EA0EC2" w:rsidRPr="00905C69">
        <w:t>.</w:t>
      </w:r>
      <w:r w:rsidR="00EA0EC2" w:rsidRPr="006B663E">
        <w:t>1</w:t>
      </w:r>
      <w:r w:rsidR="00EA0EC2" w:rsidRPr="00905C69">
        <w:t xml:space="preserve"> per cent).</w:t>
      </w:r>
    </w:p>
    <w:p w14:paraId="16D819E6" w14:textId="613C17E4" w:rsidR="00EA0EC2" w:rsidRPr="006B663E" w:rsidRDefault="00C644ED" w:rsidP="00EA0EC2">
      <w:pPr>
        <w:pStyle w:val="SingleTxt"/>
        <w:rPr>
          <w:b/>
        </w:rPr>
      </w:pPr>
      <w:r w:rsidRPr="00905C69">
        <w:tab/>
      </w:r>
      <w:r w:rsidR="00EA0EC2" w:rsidRPr="00905C69">
        <w:t xml:space="preserve">Women are employed primarily in economic sectors such as healthcare and social services (accounting for </w:t>
      </w:r>
      <w:r w:rsidR="00EA0EC2" w:rsidRPr="006B663E">
        <w:t>72</w:t>
      </w:r>
      <w:r w:rsidR="00EA0EC2" w:rsidRPr="00905C69">
        <w:t>.</w:t>
      </w:r>
      <w:r w:rsidR="00EA0EC2" w:rsidRPr="006B663E">
        <w:t>5</w:t>
      </w:r>
      <w:r w:rsidR="00EA0EC2" w:rsidRPr="00905C69">
        <w:t xml:space="preserve"> per cent of all people employed in the sector), education (</w:t>
      </w:r>
      <w:r w:rsidR="00EA0EC2" w:rsidRPr="006B663E">
        <w:t>73</w:t>
      </w:r>
      <w:r w:rsidR="00EA0EC2" w:rsidRPr="00905C69">
        <w:t>.</w:t>
      </w:r>
      <w:r w:rsidR="00EA0EC2" w:rsidRPr="006B663E">
        <w:t>0</w:t>
      </w:r>
      <w:r w:rsidR="00EA0EC2" w:rsidRPr="00905C69">
        <w:t xml:space="preserve"> per cent), hotels and restaurants (</w:t>
      </w:r>
      <w:r w:rsidR="00EA0EC2" w:rsidRPr="006B663E">
        <w:t>64</w:t>
      </w:r>
      <w:r w:rsidR="00EA0EC2" w:rsidRPr="00905C69">
        <w:t>.</w:t>
      </w:r>
      <w:r w:rsidR="00EA0EC2" w:rsidRPr="006B663E">
        <w:t>9</w:t>
      </w:r>
      <w:r w:rsidR="00EA0EC2" w:rsidRPr="00905C69">
        <w:t xml:space="preserve"> per cent), finance and insurance (</w:t>
      </w:r>
      <w:r w:rsidR="00EA0EC2" w:rsidRPr="006B663E">
        <w:t>59</w:t>
      </w:r>
      <w:r w:rsidR="00EA0EC2" w:rsidRPr="00905C69">
        <w:t>.</w:t>
      </w:r>
      <w:r w:rsidR="00EA0EC2" w:rsidRPr="006B663E">
        <w:t>8</w:t>
      </w:r>
      <w:r w:rsidR="00EA0EC2" w:rsidRPr="00905C69">
        <w:t xml:space="preserve"> per cent), wholesale and retail trade and repair of motor vehicles and motorcycles (</w:t>
      </w:r>
      <w:r w:rsidR="00EA0EC2" w:rsidRPr="006B663E">
        <w:t>56</w:t>
      </w:r>
      <w:r w:rsidR="00EA0EC2" w:rsidRPr="00905C69">
        <w:t>.</w:t>
      </w:r>
      <w:r w:rsidR="00EA0EC2" w:rsidRPr="006B663E">
        <w:t>4</w:t>
      </w:r>
      <w:r w:rsidR="00EA0EC2" w:rsidRPr="00905C69">
        <w:t xml:space="preserve"> per cent), arts, entertainment and leisure (</w:t>
      </w:r>
      <w:r w:rsidR="00EA0EC2" w:rsidRPr="006B663E">
        <w:t>54</w:t>
      </w:r>
      <w:r w:rsidR="00EA0EC2" w:rsidRPr="00905C69">
        <w:t>.</w:t>
      </w:r>
      <w:r w:rsidR="00EA0EC2" w:rsidRPr="006B663E">
        <w:t>4</w:t>
      </w:r>
      <w:r w:rsidR="00EA0EC2" w:rsidRPr="00905C69">
        <w:t xml:space="preserve"> per cent) and agriculture (</w:t>
      </w:r>
      <w:r w:rsidR="00EA0EC2" w:rsidRPr="006B663E">
        <w:t>40</w:t>
      </w:r>
      <w:r w:rsidR="00EA0EC2" w:rsidRPr="00905C69">
        <w:t>.</w:t>
      </w:r>
      <w:r w:rsidR="00EA0EC2" w:rsidRPr="006B663E">
        <w:t>9</w:t>
      </w:r>
      <w:r w:rsidR="00EA0EC2" w:rsidRPr="00905C69">
        <w:t xml:space="preserve"> per cent). Men traditionally work in construction (</w:t>
      </w:r>
      <w:r w:rsidR="00EA0EC2" w:rsidRPr="006B663E">
        <w:t>78</w:t>
      </w:r>
      <w:r w:rsidR="00EA0EC2" w:rsidRPr="00905C69">
        <w:t>.</w:t>
      </w:r>
      <w:r w:rsidR="00EA0EC2" w:rsidRPr="006B663E">
        <w:t>5</w:t>
      </w:r>
      <w:r w:rsidR="00EA0EC2" w:rsidRPr="00905C69">
        <w:t xml:space="preserve"> per cent), transport and storage (</w:t>
      </w:r>
      <w:r w:rsidR="00EA0EC2" w:rsidRPr="006B663E">
        <w:t>77</w:t>
      </w:r>
      <w:r w:rsidR="00EA0EC2" w:rsidRPr="00905C69">
        <w:t>.</w:t>
      </w:r>
      <w:r w:rsidR="00EA0EC2" w:rsidRPr="006B663E">
        <w:t>7</w:t>
      </w:r>
      <w:r w:rsidR="00EA0EC2" w:rsidRPr="00905C69">
        <w:t xml:space="preserve"> per cent) and industry (</w:t>
      </w:r>
      <w:r w:rsidR="00EA0EC2" w:rsidRPr="006B663E">
        <w:t>70</w:t>
      </w:r>
      <w:r w:rsidR="00EA0EC2" w:rsidRPr="00905C69">
        <w:t>.</w:t>
      </w:r>
      <w:r w:rsidR="00EA0EC2" w:rsidRPr="006B663E">
        <w:t>0</w:t>
      </w:r>
      <w:r w:rsidR="00EA0EC2" w:rsidRPr="00905C69">
        <w:t xml:space="preserve"> per cent).</w:t>
      </w:r>
    </w:p>
    <w:p w14:paraId="7B664127" w14:textId="596D5F11" w:rsidR="00EA0EC2" w:rsidRPr="00905C69" w:rsidRDefault="00C644ED" w:rsidP="00EA0EC2">
      <w:pPr>
        <w:pStyle w:val="SingleTxt"/>
      </w:pPr>
      <w:bookmarkStart w:id="6" w:name="_Hlk172529744"/>
      <w:r w:rsidRPr="00905C69">
        <w:tab/>
      </w:r>
      <w:r w:rsidR="00EA0EC2" w:rsidRPr="00905C69">
        <w:t xml:space="preserve">In rural areas, </w:t>
      </w:r>
      <w:r w:rsidR="00EA0EC2" w:rsidRPr="006B663E">
        <w:t>3</w:t>
      </w:r>
      <w:r w:rsidR="00EA0EC2" w:rsidRPr="00905C69">
        <w:t>.</w:t>
      </w:r>
      <w:r w:rsidR="00EA0EC2" w:rsidRPr="006B663E">
        <w:t>5</w:t>
      </w:r>
      <w:r w:rsidR="00EA0EC2" w:rsidRPr="00905C69">
        <w:t xml:space="preserve"> million people were employed in </w:t>
      </w:r>
      <w:r w:rsidR="00EA0EC2" w:rsidRPr="006B663E">
        <w:t>2022</w:t>
      </w:r>
      <w:r w:rsidR="00EA0EC2" w:rsidRPr="00905C69">
        <w:t xml:space="preserve">, of whom </w:t>
      </w:r>
      <w:r w:rsidR="00EA0EC2" w:rsidRPr="006B663E">
        <w:t>1</w:t>
      </w:r>
      <w:r w:rsidR="00EA0EC2" w:rsidRPr="00905C69">
        <w:t>.</w:t>
      </w:r>
      <w:r w:rsidR="00EA0EC2" w:rsidRPr="006B663E">
        <w:t>6</w:t>
      </w:r>
      <w:r w:rsidR="00EA0EC2" w:rsidRPr="00905C69">
        <w:t xml:space="preserve"> million (</w:t>
      </w:r>
      <w:r w:rsidR="00EA0EC2" w:rsidRPr="006B663E">
        <w:t>45</w:t>
      </w:r>
      <w:r w:rsidR="00EA0EC2" w:rsidRPr="00905C69">
        <w:t>.</w:t>
      </w:r>
      <w:r w:rsidR="00EA0EC2" w:rsidRPr="006B663E">
        <w:t>2</w:t>
      </w:r>
      <w:r w:rsidR="00EA0EC2" w:rsidRPr="00905C69">
        <w:t xml:space="preserve"> per cent) were women.</w:t>
      </w:r>
    </w:p>
    <w:p w14:paraId="27E70310" w14:textId="77777777" w:rsidR="00C644ED" w:rsidRPr="00905C69" w:rsidRDefault="00C644ED" w:rsidP="00C644ED">
      <w:pPr>
        <w:pStyle w:val="SingleTxt"/>
        <w:spacing w:after="0" w:line="120" w:lineRule="exact"/>
        <w:rPr>
          <w:sz w:val="10"/>
        </w:rPr>
      </w:pPr>
      <w:bookmarkStart w:id="7" w:name="z84"/>
      <w:bookmarkEnd w:id="5"/>
      <w:bookmarkEnd w:id="6"/>
    </w:p>
    <w:p w14:paraId="1CDE62A4" w14:textId="41F67B5A" w:rsidR="00EA0EC2" w:rsidRPr="006B663E" w:rsidRDefault="00EA0EC2" w:rsidP="00C644ED">
      <w:pPr>
        <w:pStyle w:val="H4"/>
        <w:ind w:left="2534" w:right="1260"/>
        <w:rPr>
          <w:b/>
        </w:rPr>
      </w:pPr>
      <w:r w:rsidRPr="006B663E">
        <w:t>Women at the decision-making level</w:t>
      </w:r>
      <w:bookmarkStart w:id="8" w:name="z85"/>
      <w:bookmarkEnd w:id="7"/>
    </w:p>
    <w:p w14:paraId="16A18155" w14:textId="77777777" w:rsidR="00C644ED" w:rsidRPr="00905C69" w:rsidRDefault="00C644ED" w:rsidP="00C644ED">
      <w:pPr>
        <w:pStyle w:val="SingleTxt"/>
        <w:spacing w:after="0" w:line="120" w:lineRule="exact"/>
        <w:rPr>
          <w:sz w:val="10"/>
        </w:rPr>
      </w:pPr>
    </w:p>
    <w:p w14:paraId="1A7AEF98" w14:textId="4CEB5E23" w:rsidR="00EA0EC2" w:rsidRPr="006B663E" w:rsidRDefault="00C644ED" w:rsidP="00EA0EC2">
      <w:pPr>
        <w:pStyle w:val="SingleTxt"/>
        <w:rPr>
          <w:b/>
        </w:rPr>
      </w:pPr>
      <w:r w:rsidRPr="00905C69">
        <w:tab/>
      </w:r>
      <w:r w:rsidR="00EA0EC2" w:rsidRPr="00905C69">
        <w:t xml:space="preserve">In the highest representative body, the Parliament, there are currently </w:t>
      </w:r>
      <w:r w:rsidR="00EA0EC2" w:rsidRPr="006B663E">
        <w:t>29</w:t>
      </w:r>
      <w:r w:rsidR="00EA0EC2" w:rsidRPr="00905C69">
        <w:t xml:space="preserve"> women deputies, or </w:t>
      </w:r>
      <w:r w:rsidR="00EA0EC2" w:rsidRPr="006B663E">
        <w:t>19</w:t>
      </w:r>
      <w:r w:rsidR="00EA0EC2" w:rsidRPr="00905C69">
        <w:t>.</w:t>
      </w:r>
      <w:r w:rsidR="00EA0EC2" w:rsidRPr="006B663E">
        <w:t>6</w:t>
      </w:r>
      <w:r w:rsidR="00EA0EC2" w:rsidRPr="00905C69">
        <w:t xml:space="preserve"> per cent of the total. In local representative bodies (</w:t>
      </w:r>
      <w:r w:rsidR="00EA0EC2" w:rsidRPr="006B663E">
        <w:rPr>
          <w:i/>
          <w:iCs/>
        </w:rPr>
        <w:t>maslikhats</w:t>
      </w:r>
      <w:r w:rsidR="00EA0EC2" w:rsidRPr="00905C69">
        <w:t xml:space="preserve">) in Kazakhstan, women account for </w:t>
      </w:r>
      <w:r w:rsidR="00EA0EC2" w:rsidRPr="006B663E">
        <w:t>21</w:t>
      </w:r>
      <w:r w:rsidR="00EA0EC2" w:rsidRPr="00905C69">
        <w:t>.</w:t>
      </w:r>
      <w:r w:rsidR="00EA0EC2" w:rsidRPr="006B663E">
        <w:t>02</w:t>
      </w:r>
      <w:r w:rsidR="00EA0EC2" w:rsidRPr="00905C69">
        <w:t xml:space="preserve"> per cent of the total number of deputies (</w:t>
      </w:r>
      <w:r w:rsidR="00EA0EC2" w:rsidRPr="006B663E">
        <w:t>786</w:t>
      </w:r>
      <w:r w:rsidR="00EA0EC2" w:rsidRPr="00905C69">
        <w:t xml:space="preserve"> out of </w:t>
      </w:r>
      <w:r w:rsidR="00EA0EC2" w:rsidRPr="006B663E">
        <w:t>3</w:t>
      </w:r>
      <w:r w:rsidR="00EA0EC2" w:rsidRPr="00905C69">
        <w:t>,</w:t>
      </w:r>
      <w:r w:rsidR="00EA0EC2" w:rsidRPr="006B663E">
        <w:t>415</w:t>
      </w:r>
      <w:r w:rsidR="00EA0EC2" w:rsidRPr="00905C69">
        <w:t xml:space="preserve">). </w:t>
      </w:r>
      <w:bookmarkStart w:id="9" w:name="z86"/>
      <w:bookmarkEnd w:id="8"/>
    </w:p>
    <w:p w14:paraId="79464EAA" w14:textId="56E6F211" w:rsidR="00EA0EC2" w:rsidRPr="00905C69" w:rsidRDefault="00C644ED" w:rsidP="00EA0EC2">
      <w:pPr>
        <w:pStyle w:val="SingleTxt"/>
      </w:pPr>
      <w:r w:rsidRPr="00905C69">
        <w:tab/>
      </w:r>
      <w:r w:rsidR="00EA0EC2" w:rsidRPr="00905C69">
        <w:t>A woman serves as the Deputy Prime Minister of Kazakhstan, one of the government leaders.</w:t>
      </w:r>
      <w:r w:rsidR="00905C69" w:rsidRPr="00905C69">
        <w:t xml:space="preserve"> I</w:t>
      </w:r>
      <w:r w:rsidR="00EA0EC2" w:rsidRPr="00905C69">
        <w:t xml:space="preserve">n the </w:t>
      </w:r>
      <w:r w:rsidR="00EA0EC2" w:rsidRPr="006B663E">
        <w:t>19</w:t>
      </w:r>
      <w:r w:rsidR="00EA0EC2" w:rsidRPr="00905C69">
        <w:t xml:space="preserve"> ministries, women serve as the ministers of health, </w:t>
      </w:r>
      <w:r w:rsidR="00EA0EC2" w:rsidRPr="00905C69">
        <w:lastRenderedPageBreak/>
        <w:t xml:space="preserve">labour and social protection and of culture and information, seven women are deputy ministers and three women are chiefs of staff. In the </w:t>
      </w:r>
      <w:r w:rsidR="00EA0EC2" w:rsidRPr="006B663E">
        <w:t>14</w:t>
      </w:r>
      <w:r w:rsidR="00EA0EC2" w:rsidRPr="00905C69">
        <w:t xml:space="preserve"> government bodies under the direct supervision of the President of Kazakhstan, nine women hold senior positions. The Head of the National Centre for Human Rights and the Chair of the Constitutional Court of Kazakhstan are women. </w:t>
      </w:r>
      <w:bookmarkStart w:id="10" w:name="z87"/>
      <w:bookmarkEnd w:id="9"/>
    </w:p>
    <w:p w14:paraId="1944D5A8" w14:textId="65D274A7" w:rsidR="00EA0EC2" w:rsidRPr="00905C69" w:rsidRDefault="00C644ED" w:rsidP="00EA0EC2">
      <w:pPr>
        <w:pStyle w:val="SingleTxt"/>
      </w:pPr>
      <w:bookmarkStart w:id="11" w:name="_Hlk172529771"/>
      <w:r w:rsidRPr="00905C69">
        <w:tab/>
      </w:r>
      <w:r w:rsidR="00EA0EC2" w:rsidRPr="00905C69">
        <w:t xml:space="preserve">As at </w:t>
      </w:r>
      <w:r w:rsidR="00EA0EC2" w:rsidRPr="006B663E">
        <w:t>1</w:t>
      </w:r>
      <w:r w:rsidR="00EA0EC2" w:rsidRPr="00905C69">
        <w:t xml:space="preserve"> January </w:t>
      </w:r>
      <w:r w:rsidR="00EA0EC2" w:rsidRPr="006B663E">
        <w:t>2023</w:t>
      </w:r>
      <w:r w:rsidR="00EA0EC2" w:rsidRPr="00905C69">
        <w:t xml:space="preserve">, </w:t>
      </w:r>
      <w:r w:rsidR="00EA0EC2" w:rsidRPr="006B663E">
        <w:t>55</w:t>
      </w:r>
      <w:r w:rsidR="00EA0EC2" w:rsidRPr="00905C69">
        <w:t>.</w:t>
      </w:r>
      <w:r w:rsidR="00EA0EC2" w:rsidRPr="006B663E">
        <w:t>4</w:t>
      </w:r>
      <w:r w:rsidR="00EA0EC2" w:rsidRPr="00905C69">
        <w:t xml:space="preserve"> per cent of female civil servants were women (</w:t>
      </w:r>
      <w:r w:rsidR="00EA0EC2" w:rsidRPr="006B663E">
        <w:t>46</w:t>
      </w:r>
      <w:r w:rsidR="00EA0EC2" w:rsidRPr="00905C69">
        <w:t>,</w:t>
      </w:r>
      <w:r w:rsidR="00EA0EC2" w:rsidRPr="006B663E">
        <w:t>546</w:t>
      </w:r>
      <w:r w:rsidR="00EA0EC2" w:rsidRPr="00905C69">
        <w:t xml:space="preserve"> out of </w:t>
      </w:r>
      <w:r w:rsidR="00EA0EC2" w:rsidRPr="006B663E">
        <w:t>83</w:t>
      </w:r>
      <w:r w:rsidR="00EA0EC2" w:rsidRPr="00905C69">
        <w:t>,</w:t>
      </w:r>
      <w:r w:rsidR="00EA0EC2" w:rsidRPr="006B663E">
        <w:t>963</w:t>
      </w:r>
      <w:r w:rsidR="00EA0EC2" w:rsidRPr="00905C69">
        <w:t xml:space="preserve">), with women accounting for </w:t>
      </w:r>
      <w:r w:rsidR="00EA0EC2" w:rsidRPr="006B663E">
        <w:t>8</w:t>
      </w:r>
      <w:r w:rsidR="00EA0EC2" w:rsidRPr="00905C69">
        <w:t>.</w:t>
      </w:r>
      <w:r w:rsidR="00EA0EC2" w:rsidRPr="006B663E">
        <w:t>1</w:t>
      </w:r>
      <w:r w:rsidR="00EA0EC2" w:rsidRPr="00905C69">
        <w:t xml:space="preserve"> per cent of political civil servants (</w:t>
      </w:r>
      <w:r w:rsidR="00EA0EC2" w:rsidRPr="006B663E">
        <w:t>59</w:t>
      </w:r>
      <w:r w:rsidR="00EA0EC2" w:rsidRPr="00905C69">
        <w:t xml:space="preserve"> out of </w:t>
      </w:r>
      <w:r w:rsidR="00EA0EC2" w:rsidRPr="006B663E">
        <w:t>726</w:t>
      </w:r>
      <w:r w:rsidR="00EA0EC2" w:rsidRPr="00905C69">
        <w:t xml:space="preserve">), </w:t>
      </w:r>
      <w:r w:rsidR="00EA0EC2" w:rsidRPr="006B663E">
        <w:t>9</w:t>
      </w:r>
      <w:r w:rsidR="00EA0EC2" w:rsidRPr="00905C69">
        <w:t>.</w:t>
      </w:r>
      <w:r w:rsidR="00EA0EC2" w:rsidRPr="006B663E">
        <w:t>8</w:t>
      </w:r>
      <w:r w:rsidR="00EA0EC2" w:rsidRPr="00905C69">
        <w:t xml:space="preserve"> per cent of administrative employees in the </w:t>
      </w:r>
      <w:r w:rsidR="005F1779">
        <w:t>“</w:t>
      </w:r>
      <w:r w:rsidR="00EA0EC2" w:rsidRPr="00905C69">
        <w:t>A</w:t>
      </w:r>
      <w:r w:rsidR="005F1779">
        <w:t>”</w:t>
      </w:r>
      <w:r w:rsidR="00EA0EC2" w:rsidRPr="00905C69">
        <w:t xml:space="preserve"> corps (</w:t>
      </w:r>
      <w:r w:rsidR="00EA0EC2" w:rsidRPr="006B663E">
        <w:t>9</w:t>
      </w:r>
      <w:r w:rsidR="00EA0EC2" w:rsidRPr="00905C69">
        <w:t xml:space="preserve"> out of </w:t>
      </w:r>
      <w:r w:rsidR="00EA0EC2" w:rsidRPr="006B663E">
        <w:t>92</w:t>
      </w:r>
      <w:r w:rsidR="00EA0EC2" w:rsidRPr="00905C69">
        <w:t xml:space="preserve">) and </w:t>
      </w:r>
      <w:r w:rsidR="00EA0EC2" w:rsidRPr="006B663E">
        <w:t>55</w:t>
      </w:r>
      <w:r w:rsidR="00EA0EC2" w:rsidRPr="00905C69">
        <w:t>.</w:t>
      </w:r>
      <w:r w:rsidR="00EA0EC2" w:rsidRPr="006B663E">
        <w:t>9</w:t>
      </w:r>
      <w:r w:rsidR="00EA0EC2" w:rsidRPr="00905C69">
        <w:t xml:space="preserve"> per cent of administrative employees in the </w:t>
      </w:r>
      <w:r w:rsidR="005F1779">
        <w:t>“</w:t>
      </w:r>
      <w:r w:rsidR="00EA0EC2" w:rsidRPr="00905C69">
        <w:t>B</w:t>
      </w:r>
      <w:r w:rsidR="005F1779">
        <w:t>”</w:t>
      </w:r>
      <w:r w:rsidR="00EA0EC2" w:rsidRPr="00905C69">
        <w:t xml:space="preserve"> corps (</w:t>
      </w:r>
      <w:r w:rsidR="00EA0EC2" w:rsidRPr="006B663E">
        <w:t>46</w:t>
      </w:r>
      <w:r w:rsidR="00EA0EC2" w:rsidRPr="00905C69">
        <w:t>,</w:t>
      </w:r>
      <w:r w:rsidR="00EA0EC2" w:rsidRPr="006B663E">
        <w:t>478</w:t>
      </w:r>
      <w:r w:rsidR="00EA0EC2" w:rsidRPr="00905C69">
        <w:t xml:space="preserve"> out of </w:t>
      </w:r>
      <w:r w:rsidR="00EA0EC2" w:rsidRPr="006B663E">
        <w:t>83</w:t>
      </w:r>
      <w:r w:rsidR="00EA0EC2" w:rsidRPr="00905C69">
        <w:t>,</w:t>
      </w:r>
      <w:r w:rsidR="00EA0EC2" w:rsidRPr="006B663E">
        <w:t>145</w:t>
      </w:r>
      <w:r w:rsidR="00EA0EC2" w:rsidRPr="00905C69">
        <w:t xml:space="preserve">). Women accounted for </w:t>
      </w:r>
      <w:r w:rsidR="00EA0EC2" w:rsidRPr="006B663E">
        <w:t>39</w:t>
      </w:r>
      <w:r w:rsidR="00EA0EC2" w:rsidRPr="00905C69">
        <w:t>.</w:t>
      </w:r>
      <w:r w:rsidR="00EA0EC2" w:rsidRPr="006B663E">
        <w:t>2</w:t>
      </w:r>
      <w:r w:rsidR="00EA0EC2" w:rsidRPr="00905C69">
        <w:t xml:space="preserve"> per cent of managers (</w:t>
      </w:r>
      <w:r w:rsidR="00EA0EC2" w:rsidRPr="006B663E">
        <w:t>9</w:t>
      </w:r>
      <w:r w:rsidR="00EA0EC2" w:rsidRPr="00905C69">
        <w:t>,</w:t>
      </w:r>
      <w:r w:rsidR="00EA0EC2" w:rsidRPr="006B663E">
        <w:t>261</w:t>
      </w:r>
      <w:r w:rsidR="00EA0EC2" w:rsidRPr="00905C69">
        <w:t xml:space="preserve"> out of </w:t>
      </w:r>
      <w:r w:rsidR="00EA0EC2" w:rsidRPr="006B663E">
        <w:t>23</w:t>
      </w:r>
      <w:r w:rsidR="00EA0EC2" w:rsidRPr="00905C69">
        <w:t>,</w:t>
      </w:r>
      <w:r w:rsidR="00EA0EC2" w:rsidRPr="006B663E">
        <w:t>649</w:t>
      </w:r>
      <w:r w:rsidR="00EA0EC2" w:rsidRPr="00905C69">
        <w:t>).</w:t>
      </w:r>
    </w:p>
    <w:p w14:paraId="00C5584A" w14:textId="13FC03E0" w:rsidR="00EA0EC2" w:rsidRPr="00905C69" w:rsidRDefault="00C644ED" w:rsidP="00EA0EC2">
      <w:pPr>
        <w:pStyle w:val="SingleTxt"/>
      </w:pPr>
      <w:r w:rsidRPr="00905C69">
        <w:tab/>
      </w:r>
      <w:r w:rsidR="00EA0EC2" w:rsidRPr="00905C69">
        <w:t xml:space="preserve">In the Supreme Court of Kazakhstan, </w:t>
      </w:r>
      <w:r w:rsidR="00EA0EC2" w:rsidRPr="006B663E">
        <w:t>30</w:t>
      </w:r>
      <w:r w:rsidR="00EA0EC2" w:rsidRPr="00905C69">
        <w:t xml:space="preserve"> (</w:t>
      </w:r>
      <w:r w:rsidR="00EA0EC2" w:rsidRPr="006B663E">
        <w:t>48</w:t>
      </w:r>
      <w:r w:rsidR="00EA0EC2" w:rsidRPr="00905C69">
        <w:t>.</w:t>
      </w:r>
      <w:r w:rsidR="00EA0EC2" w:rsidRPr="006B663E">
        <w:t>4</w:t>
      </w:r>
      <w:r w:rsidR="00EA0EC2" w:rsidRPr="00905C69">
        <w:t xml:space="preserve"> per cent) of the judges are women. In the provincial courts, </w:t>
      </w:r>
      <w:r w:rsidR="00EA0EC2" w:rsidRPr="006B663E">
        <w:t>205</w:t>
      </w:r>
      <w:r w:rsidR="00EA0EC2" w:rsidRPr="00905C69">
        <w:t xml:space="preserve"> (</w:t>
      </w:r>
      <w:r w:rsidR="00EA0EC2" w:rsidRPr="006B663E">
        <w:t>45</w:t>
      </w:r>
      <w:r w:rsidR="00EA0EC2" w:rsidRPr="00905C69">
        <w:t>.</w:t>
      </w:r>
      <w:r w:rsidR="00EA0EC2" w:rsidRPr="006B663E">
        <w:t>7</w:t>
      </w:r>
      <w:r w:rsidR="00EA0EC2" w:rsidRPr="00905C69">
        <w:t xml:space="preserve"> per cent) of the </w:t>
      </w:r>
      <w:r w:rsidR="00EA0EC2" w:rsidRPr="006B663E">
        <w:t>449</w:t>
      </w:r>
      <w:r w:rsidR="00EA0EC2" w:rsidRPr="00905C69">
        <w:t xml:space="preserve"> judges are women. In the district courts, </w:t>
      </w:r>
      <w:r w:rsidR="00EA0EC2" w:rsidRPr="006B663E">
        <w:t>1</w:t>
      </w:r>
      <w:r w:rsidR="00EA0EC2" w:rsidRPr="00905C69">
        <w:t>,</w:t>
      </w:r>
      <w:r w:rsidR="00EA0EC2" w:rsidRPr="006B663E">
        <w:t>019</w:t>
      </w:r>
      <w:r w:rsidR="00EA0EC2" w:rsidRPr="00905C69">
        <w:t xml:space="preserve"> (</w:t>
      </w:r>
      <w:r w:rsidR="00EA0EC2" w:rsidRPr="006B663E">
        <w:t>54</w:t>
      </w:r>
      <w:r w:rsidR="00EA0EC2" w:rsidRPr="00905C69">
        <w:t>.</w:t>
      </w:r>
      <w:r w:rsidR="00EA0EC2" w:rsidRPr="006B663E">
        <w:t>7</w:t>
      </w:r>
      <w:r w:rsidR="00EA0EC2" w:rsidRPr="00905C69">
        <w:t xml:space="preserve"> per cent) of the judges are women.</w:t>
      </w:r>
      <w:bookmarkStart w:id="12" w:name="z88"/>
      <w:bookmarkEnd w:id="10"/>
    </w:p>
    <w:p w14:paraId="2DD8C296" w14:textId="462D6597" w:rsidR="00EA0EC2" w:rsidRPr="00905C69" w:rsidRDefault="00C644ED" w:rsidP="00EA0EC2">
      <w:pPr>
        <w:pStyle w:val="SingleTxt"/>
      </w:pPr>
      <w:r w:rsidRPr="00905C69">
        <w:tab/>
      </w:r>
      <w:r w:rsidR="00EA0EC2" w:rsidRPr="00905C69">
        <w:t xml:space="preserve">In the procuratorial system, there are </w:t>
      </w:r>
      <w:r w:rsidR="00EA0EC2" w:rsidRPr="006B663E">
        <w:t>1</w:t>
      </w:r>
      <w:r w:rsidR="00EA0EC2" w:rsidRPr="00905C69">
        <w:t>,</w:t>
      </w:r>
      <w:r w:rsidR="00EA0EC2" w:rsidRPr="006B663E">
        <w:t>104</w:t>
      </w:r>
      <w:r w:rsidR="00EA0EC2" w:rsidRPr="00905C69">
        <w:t xml:space="preserve"> female prosecutors (</w:t>
      </w:r>
      <w:r w:rsidR="00EA0EC2" w:rsidRPr="006B663E">
        <w:t>22</w:t>
      </w:r>
      <w:r w:rsidR="00EA0EC2" w:rsidRPr="00905C69">
        <w:t xml:space="preserve"> per cent of current operational staff), </w:t>
      </w:r>
      <w:r w:rsidR="00EA0EC2" w:rsidRPr="006B663E">
        <w:t>79</w:t>
      </w:r>
      <w:r w:rsidR="00EA0EC2" w:rsidRPr="00905C69">
        <w:t xml:space="preserve"> of whom hold senior positions. </w:t>
      </w:r>
    </w:p>
    <w:p w14:paraId="6FADB4B4" w14:textId="569F3B0E" w:rsidR="00EA0EC2" w:rsidRPr="00905C69" w:rsidRDefault="00C644ED" w:rsidP="00EA0EC2">
      <w:pPr>
        <w:pStyle w:val="SingleTxt"/>
      </w:pPr>
      <w:bookmarkStart w:id="13" w:name="_Hlk172279093"/>
      <w:r w:rsidRPr="00905C69">
        <w:tab/>
      </w:r>
      <w:r w:rsidR="00EA0EC2" w:rsidRPr="00905C69">
        <w:t xml:space="preserve">Employment statistics for </w:t>
      </w:r>
      <w:r w:rsidR="00EA0EC2" w:rsidRPr="006B663E">
        <w:t>2022</w:t>
      </w:r>
      <w:r w:rsidR="00EA0EC2" w:rsidRPr="00905C69">
        <w:t xml:space="preserve"> show that the threshold of </w:t>
      </w:r>
      <w:r w:rsidR="00EA0EC2" w:rsidRPr="006B663E">
        <w:t>30</w:t>
      </w:r>
      <w:r w:rsidR="00EA0EC2" w:rsidRPr="00905C69">
        <w:t xml:space="preserve"> per cent representation of women in managerial positions in the corporate sector has been exceeded, reaching </w:t>
      </w:r>
      <w:r w:rsidR="00EA0EC2" w:rsidRPr="006B663E">
        <w:t>43</w:t>
      </w:r>
      <w:r w:rsidR="00EA0EC2" w:rsidRPr="00905C69">
        <w:t>.</w:t>
      </w:r>
      <w:r w:rsidR="00EA0EC2" w:rsidRPr="006B663E">
        <w:t>4</w:t>
      </w:r>
      <w:r w:rsidR="00EA0EC2" w:rsidRPr="00905C69">
        <w:t xml:space="preserve"> per cent. </w:t>
      </w:r>
    </w:p>
    <w:p w14:paraId="3E411138" w14:textId="77777777" w:rsidR="00C644ED" w:rsidRPr="00905C69" w:rsidRDefault="00C644ED" w:rsidP="00C644ED">
      <w:pPr>
        <w:pStyle w:val="SingleTxt"/>
        <w:spacing w:after="0" w:line="120" w:lineRule="exact"/>
        <w:rPr>
          <w:sz w:val="10"/>
        </w:rPr>
      </w:pPr>
      <w:bookmarkStart w:id="14" w:name="z90"/>
      <w:bookmarkEnd w:id="11"/>
      <w:bookmarkEnd w:id="12"/>
      <w:bookmarkEnd w:id="13"/>
    </w:p>
    <w:p w14:paraId="75FA5C47" w14:textId="35A962D3" w:rsidR="00EA0EC2" w:rsidRPr="006B663E" w:rsidRDefault="00EA0EC2" w:rsidP="00C644ED">
      <w:pPr>
        <w:pStyle w:val="H4"/>
        <w:ind w:left="2534" w:right="1260"/>
      </w:pPr>
      <w:r w:rsidRPr="006B663E">
        <w:t>Education</w:t>
      </w:r>
    </w:p>
    <w:p w14:paraId="48A9D2F7" w14:textId="77777777" w:rsidR="00C644ED" w:rsidRPr="00905C69" w:rsidRDefault="00C644ED" w:rsidP="00C644ED">
      <w:pPr>
        <w:pStyle w:val="SingleTxt"/>
        <w:spacing w:after="0" w:line="120" w:lineRule="exact"/>
        <w:rPr>
          <w:sz w:val="10"/>
        </w:rPr>
      </w:pPr>
    </w:p>
    <w:p w14:paraId="20B31432" w14:textId="360F17D6" w:rsidR="00EA0EC2" w:rsidRPr="00905C69" w:rsidRDefault="00C644ED" w:rsidP="00EA0EC2">
      <w:pPr>
        <w:pStyle w:val="SingleTxt"/>
      </w:pPr>
      <w:r w:rsidRPr="00905C69">
        <w:tab/>
      </w:r>
      <w:r w:rsidR="00EA0EC2" w:rsidRPr="00905C69">
        <w:t xml:space="preserve">A framework for the development of preschool, secondary, technical and vocational education for the period </w:t>
      </w:r>
      <w:r w:rsidR="00EA0EC2" w:rsidRPr="006B663E">
        <w:t>2023</w:t>
      </w:r>
      <w:r w:rsidR="00EA0EC2" w:rsidRPr="00905C69">
        <w:t>–</w:t>
      </w:r>
      <w:r w:rsidR="00EA0EC2" w:rsidRPr="006B663E">
        <w:t>2029</w:t>
      </w:r>
      <w:r w:rsidR="00EA0EC2" w:rsidRPr="00905C69">
        <w:t xml:space="preserve"> and a national Comfortable Schools project have been adopted. In the </w:t>
      </w:r>
      <w:r w:rsidR="00EA0EC2" w:rsidRPr="006B663E">
        <w:t>2022</w:t>
      </w:r>
      <w:r w:rsidR="00EA0EC2" w:rsidRPr="00905C69">
        <w:t>/</w:t>
      </w:r>
      <w:r w:rsidR="00EA0EC2" w:rsidRPr="006B663E">
        <w:t>23</w:t>
      </w:r>
      <w:r w:rsidR="00EA0EC2" w:rsidRPr="00905C69">
        <w:t xml:space="preserve"> school year, there were </w:t>
      </w:r>
      <w:r w:rsidR="00EA0EC2" w:rsidRPr="006B663E">
        <w:t>7</w:t>
      </w:r>
      <w:r w:rsidR="00EA0EC2" w:rsidRPr="00905C69">
        <w:t>,</w:t>
      </w:r>
      <w:r w:rsidR="00EA0EC2" w:rsidRPr="006B663E">
        <w:t>723</w:t>
      </w:r>
      <w:r w:rsidR="00EA0EC2" w:rsidRPr="00905C69">
        <w:t xml:space="preserve"> general education schools in the country, of which </w:t>
      </w:r>
      <w:r w:rsidR="00EA0EC2" w:rsidRPr="006B663E">
        <w:t>6</w:t>
      </w:r>
      <w:r w:rsidR="00EA0EC2" w:rsidRPr="00905C69">
        <w:t>,</w:t>
      </w:r>
      <w:r w:rsidR="00EA0EC2" w:rsidRPr="006B663E">
        <w:t>925</w:t>
      </w:r>
      <w:r w:rsidR="00EA0EC2" w:rsidRPr="00905C69">
        <w:t xml:space="preserve">, or </w:t>
      </w:r>
      <w:r w:rsidR="00EA0EC2" w:rsidRPr="006B663E">
        <w:t>89</w:t>
      </w:r>
      <w:r w:rsidR="00EA0EC2" w:rsidRPr="00905C69">
        <w:t>.</w:t>
      </w:r>
      <w:r w:rsidR="00EA0EC2" w:rsidRPr="006B663E">
        <w:t>6</w:t>
      </w:r>
      <w:r w:rsidR="00EA0EC2" w:rsidRPr="00905C69">
        <w:t xml:space="preserve"> per cent, were State schools, with more than </w:t>
      </w:r>
      <w:r w:rsidR="00EA0EC2" w:rsidRPr="006B663E">
        <w:t>3</w:t>
      </w:r>
      <w:r w:rsidR="00EA0EC2" w:rsidRPr="00905C69">
        <w:t>.</w:t>
      </w:r>
      <w:r w:rsidR="00EA0EC2" w:rsidRPr="006B663E">
        <w:t>71</w:t>
      </w:r>
      <w:r w:rsidR="00EA0EC2" w:rsidRPr="00905C69">
        <w:t xml:space="preserve"> million pupils. A network of specialized schools (</w:t>
      </w:r>
      <w:r w:rsidR="00EA0EC2" w:rsidRPr="006B663E">
        <w:t>114</w:t>
      </w:r>
      <w:r w:rsidR="00EA0EC2" w:rsidRPr="00905C69">
        <w:t xml:space="preserve">) has been established offering instruction in natural sciences and mathematics in English. Girls account for </w:t>
      </w:r>
      <w:r w:rsidR="00EA0EC2" w:rsidRPr="006B663E">
        <w:t>50</w:t>
      </w:r>
      <w:r w:rsidR="00EA0EC2" w:rsidRPr="00905C69">
        <w:t>.</w:t>
      </w:r>
      <w:r w:rsidR="00EA0EC2" w:rsidRPr="006B663E">
        <w:t>1</w:t>
      </w:r>
      <w:r w:rsidR="00EA0EC2" w:rsidRPr="00905C69">
        <w:t xml:space="preserve"> per cent of secondary school graduates.</w:t>
      </w:r>
    </w:p>
    <w:p w14:paraId="111A7425" w14:textId="7C1238DE" w:rsidR="00EA0EC2" w:rsidRPr="006B663E" w:rsidRDefault="00C644ED" w:rsidP="00EA0EC2">
      <w:pPr>
        <w:pStyle w:val="SingleTxt"/>
        <w:rPr>
          <w:i/>
        </w:rPr>
      </w:pPr>
      <w:r w:rsidRPr="00905C69">
        <w:tab/>
      </w:r>
      <w:r w:rsidR="00EA0EC2" w:rsidRPr="00905C69">
        <w:t xml:space="preserve">A framework for the development of higher education and science in Kazakhstan for the period </w:t>
      </w:r>
      <w:r w:rsidR="00EA0EC2" w:rsidRPr="006B663E">
        <w:t>2023</w:t>
      </w:r>
      <w:r w:rsidR="00EA0EC2" w:rsidRPr="00905C69">
        <w:t>–</w:t>
      </w:r>
      <w:r w:rsidR="00EA0EC2" w:rsidRPr="006B663E">
        <w:t>2029</w:t>
      </w:r>
      <w:r w:rsidR="00EA0EC2" w:rsidRPr="00905C69">
        <w:t xml:space="preserve"> has been approved. Higher education can be obtained in </w:t>
      </w:r>
      <w:r w:rsidR="00EA0EC2" w:rsidRPr="006B663E">
        <w:t>119</w:t>
      </w:r>
      <w:r w:rsidR="00EA0EC2" w:rsidRPr="00905C69">
        <w:t xml:space="preserve"> institutions of higher and/or postgraduate education (</w:t>
      </w:r>
      <w:r w:rsidR="00EA0EC2" w:rsidRPr="006B663E">
        <w:t>59</w:t>
      </w:r>
      <w:r w:rsidR="00EA0EC2" w:rsidRPr="00905C69">
        <w:t xml:space="preserve"> State, </w:t>
      </w:r>
      <w:r w:rsidR="00EA0EC2" w:rsidRPr="006B663E">
        <w:t>60</w:t>
      </w:r>
      <w:r w:rsidR="00EA0EC2" w:rsidRPr="00905C69">
        <w:t xml:space="preserve"> private and </w:t>
      </w:r>
      <w:r w:rsidR="00EA0EC2" w:rsidRPr="006B663E">
        <w:t>2</w:t>
      </w:r>
      <w:r w:rsidR="00EA0EC2" w:rsidRPr="00905C69">
        <w:t xml:space="preserve"> foreign-affiliated) with more than </w:t>
      </w:r>
      <w:r w:rsidR="00EA0EC2" w:rsidRPr="006B663E">
        <w:t>626</w:t>
      </w:r>
      <w:r w:rsidR="00EA0EC2" w:rsidRPr="00905C69">
        <w:t>,</w:t>
      </w:r>
      <w:r w:rsidR="00EA0EC2" w:rsidRPr="006B663E">
        <w:t>000</w:t>
      </w:r>
      <w:r w:rsidR="00EA0EC2" w:rsidRPr="00905C69">
        <w:t xml:space="preserve"> students. The Nazarbayev University in Astana is a modern and rapidly evolving world-class university that was founded on the principle of integrating education, science and innovation. The Astana Information Technology University is the leading centre of excellence for digital transformation in Central Asia. The university was established with the aim of developing highly qualified specialists in the digital economy through the use of interdisciplinary technologies.</w:t>
      </w:r>
    </w:p>
    <w:p w14:paraId="7C1F46F1" w14:textId="77777777" w:rsidR="00C644ED" w:rsidRPr="00905C69" w:rsidRDefault="00C644ED" w:rsidP="00C644ED">
      <w:pPr>
        <w:pStyle w:val="SingleTxt"/>
        <w:spacing w:after="0" w:line="120" w:lineRule="exact"/>
        <w:rPr>
          <w:sz w:val="10"/>
        </w:rPr>
      </w:pPr>
      <w:bookmarkStart w:id="15" w:name="z94"/>
      <w:bookmarkEnd w:id="14"/>
    </w:p>
    <w:p w14:paraId="3EE668D6" w14:textId="621C8B77" w:rsidR="00EA0EC2" w:rsidRPr="006B663E" w:rsidRDefault="00EA0EC2" w:rsidP="00C644ED">
      <w:pPr>
        <w:pStyle w:val="H4"/>
        <w:ind w:left="2534" w:right="1260"/>
      </w:pPr>
      <w:r w:rsidRPr="006B663E">
        <w:t>Healthcare</w:t>
      </w:r>
    </w:p>
    <w:p w14:paraId="5A93E229" w14:textId="77777777" w:rsidR="00C644ED" w:rsidRPr="00905C69" w:rsidRDefault="00C644ED" w:rsidP="00C644ED">
      <w:pPr>
        <w:pStyle w:val="SingleTxt"/>
        <w:spacing w:after="0" w:line="120" w:lineRule="exact"/>
        <w:rPr>
          <w:sz w:val="10"/>
        </w:rPr>
      </w:pPr>
    </w:p>
    <w:p w14:paraId="2850B8D4" w14:textId="76581510" w:rsidR="00EA0EC2" w:rsidRPr="00905C69" w:rsidRDefault="00C644ED" w:rsidP="00EA0EC2">
      <w:pPr>
        <w:pStyle w:val="SingleTxt"/>
      </w:pPr>
      <w:r w:rsidRPr="00905C69">
        <w:tab/>
      </w:r>
      <w:r w:rsidR="00EA0EC2" w:rsidRPr="00905C69">
        <w:t>On the basis of analysis of problems in the healthcare system, including those arising from the coronavirus disease (COVID-</w:t>
      </w:r>
      <w:r w:rsidR="00EA0EC2" w:rsidRPr="006B663E">
        <w:t>19</w:t>
      </w:r>
      <w:r w:rsidR="00EA0EC2" w:rsidRPr="00905C69">
        <w:t xml:space="preserve">) pandemic, the Healthy Nation national project for the provision of high-quality and accessible healthcare to every citizen for the period </w:t>
      </w:r>
      <w:r w:rsidR="00EA0EC2" w:rsidRPr="006B663E">
        <w:t>2021</w:t>
      </w:r>
      <w:r w:rsidR="00EA0EC2" w:rsidRPr="00905C69">
        <w:t>–</w:t>
      </w:r>
      <w:r w:rsidR="00EA0EC2" w:rsidRPr="006B663E">
        <w:t>2025</w:t>
      </w:r>
      <w:r w:rsidR="00EA0EC2" w:rsidRPr="00905C69">
        <w:t xml:space="preserve"> (Resolution No. </w:t>
      </w:r>
      <w:r w:rsidR="00EA0EC2" w:rsidRPr="006B663E">
        <w:t>725</w:t>
      </w:r>
      <w:r w:rsidR="00EA0EC2" w:rsidRPr="00905C69">
        <w:t xml:space="preserve"> of the Government of Kazakhstan dated </w:t>
      </w:r>
      <w:r w:rsidR="00EA0EC2" w:rsidRPr="006B663E">
        <w:t>12</w:t>
      </w:r>
      <w:r w:rsidR="00EA0EC2" w:rsidRPr="00905C69">
        <w:t xml:space="preserve"> October </w:t>
      </w:r>
      <w:r w:rsidR="00EA0EC2" w:rsidRPr="006B663E">
        <w:t>2021</w:t>
      </w:r>
      <w:r w:rsidR="00EA0EC2" w:rsidRPr="00905C69">
        <w:t xml:space="preserve">) is being implemented to improve the health of the population. In addition, the Government has adopted a framework for healthcare development up to </w:t>
      </w:r>
      <w:r w:rsidR="00EA0EC2" w:rsidRPr="006B663E">
        <w:t>2026</w:t>
      </w:r>
      <w:r w:rsidR="00EA0EC2" w:rsidRPr="00905C69">
        <w:t xml:space="preserve"> (Resolution No. </w:t>
      </w:r>
      <w:r w:rsidR="00EA0EC2" w:rsidRPr="006B663E">
        <w:t>945</w:t>
      </w:r>
      <w:r w:rsidR="00EA0EC2" w:rsidRPr="00905C69">
        <w:t xml:space="preserve"> of the Government of Kazakhstan dated </w:t>
      </w:r>
      <w:r w:rsidR="00EA0EC2" w:rsidRPr="006B663E">
        <w:t>24</w:t>
      </w:r>
      <w:r w:rsidR="00EA0EC2" w:rsidRPr="00905C69">
        <w:t xml:space="preserve"> November </w:t>
      </w:r>
      <w:r w:rsidR="00EA0EC2" w:rsidRPr="006B663E">
        <w:t>2022</w:t>
      </w:r>
      <w:r w:rsidR="00EA0EC2" w:rsidRPr="00905C69">
        <w:t xml:space="preserve">) and a pilot national project for the modernization of rural healthcare (Resolution No. </w:t>
      </w:r>
      <w:r w:rsidR="00EA0EC2" w:rsidRPr="006B663E">
        <w:t>962</w:t>
      </w:r>
      <w:r w:rsidR="00EA0EC2" w:rsidRPr="00905C69">
        <w:t xml:space="preserve"> of the Government of Kazakhstan dated </w:t>
      </w:r>
      <w:r w:rsidR="00EA0EC2" w:rsidRPr="006B663E">
        <w:t>30</w:t>
      </w:r>
      <w:r w:rsidR="00EA0EC2" w:rsidRPr="00905C69">
        <w:t xml:space="preserve"> November </w:t>
      </w:r>
      <w:r w:rsidR="00EA0EC2" w:rsidRPr="006B663E">
        <w:t>2022</w:t>
      </w:r>
      <w:r w:rsidR="00EA0EC2" w:rsidRPr="00905C69">
        <w:t xml:space="preserve">), with the aims of strengthening healthcare infrastructure, providing mobile medical assistance to people living in remote rural villages, building new medical and obstetrics centres and outpatient clinics equipped with modern equipment that meets </w:t>
      </w:r>
      <w:r w:rsidR="00EA0EC2" w:rsidRPr="00905C69">
        <w:lastRenderedPageBreak/>
        <w:t>minimum standards, expanding remote medical services, ensuring the provision of medicines, improving public health and disease control, enhancing the quality and availability of specialized medical care, motivating and providing well-trained staff, promoting scientific development and increasing funding for the industry.</w:t>
      </w:r>
    </w:p>
    <w:p w14:paraId="3BCF63C0" w14:textId="2C2CF34F" w:rsidR="00EA0EC2" w:rsidRPr="00905C69" w:rsidRDefault="00C644ED" w:rsidP="00EA0EC2">
      <w:pPr>
        <w:pStyle w:val="SingleTxt"/>
      </w:pPr>
      <w:r w:rsidRPr="00905C69">
        <w:tab/>
      </w:r>
      <w:r w:rsidR="00EA0EC2" w:rsidRPr="00905C69">
        <w:t xml:space="preserve">In </w:t>
      </w:r>
      <w:r w:rsidR="00EA0EC2" w:rsidRPr="006B663E">
        <w:t>2020</w:t>
      </w:r>
      <w:r w:rsidR="00EA0EC2" w:rsidRPr="00905C69">
        <w:t>, the COVID-</w:t>
      </w:r>
      <w:r w:rsidR="00EA0EC2" w:rsidRPr="006B663E">
        <w:t>19</w:t>
      </w:r>
      <w:r w:rsidR="00EA0EC2" w:rsidRPr="00905C69">
        <w:t xml:space="preserve"> pandemic had an impact on reproductive healthcare. Following the onset of the pandemic, more than </w:t>
      </w:r>
      <w:r w:rsidR="00EA0EC2" w:rsidRPr="006B663E">
        <w:t>80</w:t>
      </w:r>
      <w:r w:rsidR="00EA0EC2" w:rsidRPr="00905C69">
        <w:t xml:space="preserve"> per cent of women did not seek reproductive health services (such as maternal health and family planning), with </w:t>
      </w:r>
      <w:r w:rsidR="00EA0EC2" w:rsidRPr="006B663E">
        <w:t>5</w:t>
      </w:r>
      <w:r w:rsidR="00EA0EC2" w:rsidRPr="00905C69">
        <w:t>.</w:t>
      </w:r>
      <w:r w:rsidR="00EA0EC2" w:rsidRPr="006B663E">
        <w:t>9</w:t>
      </w:r>
      <w:r w:rsidR="00EA0EC2" w:rsidRPr="00905C69">
        <w:t xml:space="preserve"> per cent of them experiencing difficulties in obtaining access to maternal health services, </w:t>
      </w:r>
      <w:r w:rsidR="00EA0EC2" w:rsidRPr="006B663E">
        <w:t>5</w:t>
      </w:r>
      <w:r w:rsidR="00EA0EC2" w:rsidRPr="00905C69">
        <w:t>.</w:t>
      </w:r>
      <w:r w:rsidR="00EA0EC2" w:rsidRPr="006B663E">
        <w:t>4</w:t>
      </w:r>
      <w:r w:rsidR="00EA0EC2" w:rsidRPr="00905C69">
        <w:t xml:space="preserve"> per cent to family planning services and </w:t>
      </w:r>
      <w:r w:rsidR="00EA0EC2" w:rsidRPr="006B663E">
        <w:t>3</w:t>
      </w:r>
      <w:r w:rsidR="00EA0EC2" w:rsidRPr="00905C69">
        <w:t>.</w:t>
      </w:r>
      <w:r w:rsidR="00EA0EC2" w:rsidRPr="006B663E">
        <w:t>8</w:t>
      </w:r>
      <w:r w:rsidR="00EA0EC2" w:rsidRPr="00905C69">
        <w:t xml:space="preserve"> per cent to psychological support.</w:t>
      </w:r>
    </w:p>
    <w:p w14:paraId="1E328236" w14:textId="537EF823" w:rsidR="00EA0EC2" w:rsidRPr="00905C69" w:rsidRDefault="00C644ED" w:rsidP="00EA0EC2">
      <w:pPr>
        <w:pStyle w:val="SingleTxt"/>
      </w:pPr>
      <w:r w:rsidRPr="00905C69">
        <w:tab/>
      </w:r>
      <w:r w:rsidR="00EA0EC2" w:rsidRPr="00905C69">
        <w:t xml:space="preserve">The pandemic also led to increased maternal mortality. While in </w:t>
      </w:r>
      <w:r w:rsidR="00EA0EC2" w:rsidRPr="006B663E">
        <w:t>2016</w:t>
      </w:r>
      <w:r w:rsidR="00EA0EC2" w:rsidRPr="00905C69">
        <w:t xml:space="preserve"> the maternal mortality rate was </w:t>
      </w:r>
      <w:r w:rsidR="00EA0EC2" w:rsidRPr="006B663E">
        <w:t>12</w:t>
      </w:r>
      <w:r w:rsidR="00EA0EC2" w:rsidRPr="00905C69">
        <w:t>.</w:t>
      </w:r>
      <w:r w:rsidR="00EA0EC2" w:rsidRPr="006B663E">
        <w:t>7</w:t>
      </w:r>
      <w:r w:rsidR="00EA0EC2" w:rsidRPr="00905C69">
        <w:t xml:space="preserve"> per </w:t>
      </w:r>
      <w:r w:rsidR="00EA0EC2" w:rsidRPr="006B663E">
        <w:t>100</w:t>
      </w:r>
      <w:r w:rsidR="00EA0EC2" w:rsidRPr="00905C69">
        <w:t>,</w:t>
      </w:r>
      <w:r w:rsidR="00EA0EC2" w:rsidRPr="006B663E">
        <w:t>000</w:t>
      </w:r>
      <w:r w:rsidR="00EA0EC2" w:rsidRPr="00905C69">
        <w:t xml:space="preserve"> live births, in </w:t>
      </w:r>
      <w:r w:rsidR="00EA0EC2" w:rsidRPr="006B663E">
        <w:t>2019</w:t>
      </w:r>
      <w:r w:rsidR="00EA0EC2" w:rsidRPr="00905C69">
        <w:t xml:space="preserve"> it had reached </w:t>
      </w:r>
      <w:r w:rsidR="00EA0EC2" w:rsidRPr="006B663E">
        <w:t>13</w:t>
      </w:r>
      <w:r w:rsidR="00EA0EC2" w:rsidRPr="00905C69">
        <w:t>.</w:t>
      </w:r>
      <w:r w:rsidR="00EA0EC2" w:rsidRPr="006B663E">
        <w:t>7</w:t>
      </w:r>
      <w:r w:rsidR="00EA0EC2" w:rsidRPr="00905C69">
        <w:t xml:space="preserve">. In </w:t>
      </w:r>
      <w:r w:rsidR="00EA0EC2" w:rsidRPr="006B663E">
        <w:t>2020</w:t>
      </w:r>
      <w:r w:rsidR="00EA0EC2" w:rsidRPr="00905C69">
        <w:t xml:space="preserve">, there was a sharp increase to </w:t>
      </w:r>
      <w:r w:rsidR="00EA0EC2" w:rsidRPr="006B663E">
        <w:t>36</w:t>
      </w:r>
      <w:r w:rsidR="00EA0EC2" w:rsidRPr="00905C69">
        <w:t>.</w:t>
      </w:r>
      <w:r w:rsidR="00EA0EC2" w:rsidRPr="006B663E">
        <w:t>5</w:t>
      </w:r>
      <w:r w:rsidR="00EA0EC2" w:rsidRPr="00905C69">
        <w:t xml:space="preserve"> per </w:t>
      </w:r>
      <w:r w:rsidR="00EA0EC2" w:rsidRPr="006B663E">
        <w:t>100</w:t>
      </w:r>
      <w:r w:rsidR="00EA0EC2" w:rsidRPr="00905C69">
        <w:t>,</w:t>
      </w:r>
      <w:r w:rsidR="00EA0EC2" w:rsidRPr="006B663E">
        <w:t>000</w:t>
      </w:r>
      <w:r w:rsidR="00EA0EC2" w:rsidRPr="00905C69">
        <w:t xml:space="preserve"> live births. At the end of </w:t>
      </w:r>
      <w:r w:rsidR="00EA0EC2" w:rsidRPr="006B663E">
        <w:t>2022</w:t>
      </w:r>
      <w:r w:rsidR="00EA0EC2" w:rsidRPr="00905C69">
        <w:t xml:space="preserve">, there were </w:t>
      </w:r>
      <w:r w:rsidR="00EA0EC2" w:rsidRPr="006B663E">
        <w:t>17</w:t>
      </w:r>
      <w:r w:rsidR="00EA0EC2" w:rsidRPr="00905C69">
        <w:t>.</w:t>
      </w:r>
      <w:r w:rsidR="00EA0EC2" w:rsidRPr="006B663E">
        <w:t>0</w:t>
      </w:r>
      <w:r w:rsidR="00EA0EC2" w:rsidRPr="00905C69">
        <w:t xml:space="preserve"> cases per </w:t>
      </w:r>
      <w:r w:rsidR="00EA0EC2" w:rsidRPr="006B663E">
        <w:t>100</w:t>
      </w:r>
      <w:r w:rsidR="00EA0EC2" w:rsidRPr="00905C69">
        <w:t>,</w:t>
      </w:r>
      <w:r w:rsidR="00EA0EC2" w:rsidRPr="006B663E">
        <w:t>000</w:t>
      </w:r>
      <w:r w:rsidR="00EA0EC2" w:rsidRPr="00905C69">
        <w:t xml:space="preserve"> live births.</w:t>
      </w:r>
    </w:p>
    <w:p w14:paraId="12BA13B5" w14:textId="490239C5" w:rsidR="00EA0EC2" w:rsidRPr="00905C69" w:rsidRDefault="00C644ED" w:rsidP="00EA0EC2">
      <w:pPr>
        <w:pStyle w:val="SingleTxt"/>
      </w:pPr>
      <w:r w:rsidRPr="00905C69">
        <w:tab/>
      </w:r>
      <w:r w:rsidR="00EA0EC2" w:rsidRPr="00905C69">
        <w:t xml:space="preserve">Problems in obtaining access to maternal health services were experienced by </w:t>
      </w:r>
      <w:r w:rsidR="00EA0EC2" w:rsidRPr="006B663E">
        <w:t>11</w:t>
      </w:r>
      <w:r w:rsidR="00EA0EC2" w:rsidRPr="00905C69">
        <w:t>.</w:t>
      </w:r>
      <w:r w:rsidR="00EA0EC2" w:rsidRPr="006B663E">
        <w:t>1</w:t>
      </w:r>
      <w:r w:rsidR="00EA0EC2" w:rsidRPr="00905C69">
        <w:t xml:space="preserve"> per cent of women living in urban areas and </w:t>
      </w:r>
      <w:r w:rsidR="00EA0EC2" w:rsidRPr="006B663E">
        <w:t>7</w:t>
      </w:r>
      <w:r w:rsidR="00EA0EC2" w:rsidRPr="00905C69">
        <w:t>.</w:t>
      </w:r>
      <w:r w:rsidR="00EA0EC2" w:rsidRPr="006B663E">
        <w:t>6</w:t>
      </w:r>
      <w:r w:rsidR="00EA0EC2" w:rsidRPr="00905C69">
        <w:t xml:space="preserve"> per cent of women living in rural areas.</w:t>
      </w:r>
    </w:p>
    <w:p w14:paraId="0792C22D" w14:textId="756F1959" w:rsidR="00EA0EC2" w:rsidRPr="00905C69" w:rsidRDefault="00C644ED" w:rsidP="00EA0EC2">
      <w:pPr>
        <w:pStyle w:val="SingleTxt"/>
      </w:pPr>
      <w:r w:rsidRPr="00905C69">
        <w:tab/>
      </w:r>
      <w:r w:rsidR="00EA0EC2" w:rsidRPr="00905C69">
        <w:t>With the aim of providing care for pregnant women and mothers with newborns, a situational obstetrics centre was established to carry out daily monitoring of pregnant women in serious and critical conditions. A clinical protocol for the diagnosis and treatment of COVID-</w:t>
      </w:r>
      <w:r w:rsidR="00EA0EC2" w:rsidRPr="006B663E">
        <w:t>19</w:t>
      </w:r>
      <w:r w:rsidR="00EA0EC2" w:rsidRPr="00905C69">
        <w:t xml:space="preserve"> in pregnant women and methodological recommendations on the provision of medical care to pregnant women and children during the COVID-</w:t>
      </w:r>
      <w:r w:rsidR="00EA0EC2" w:rsidRPr="006B663E">
        <w:t>19</w:t>
      </w:r>
      <w:r w:rsidR="00EA0EC2" w:rsidRPr="00905C69">
        <w:t xml:space="preserve"> pandemic were also developed.</w:t>
      </w:r>
    </w:p>
    <w:p w14:paraId="242FED66" w14:textId="422C62EB" w:rsidR="00EA0EC2" w:rsidRPr="00905C69" w:rsidRDefault="00C644ED" w:rsidP="00EA0EC2">
      <w:pPr>
        <w:pStyle w:val="SingleTxt"/>
        <w:rPr>
          <w:bCs/>
          <w:iCs/>
        </w:rPr>
      </w:pPr>
      <w:r w:rsidRPr="00905C69">
        <w:tab/>
      </w:r>
      <w:r w:rsidR="00EA0EC2" w:rsidRPr="00905C69">
        <w:t xml:space="preserve">Under the Healthy Nation national project, the following results were achieved in </w:t>
      </w:r>
      <w:r w:rsidR="00EA0EC2" w:rsidRPr="006B663E">
        <w:t>2022</w:t>
      </w:r>
      <w:r w:rsidR="00EA0EC2" w:rsidRPr="00905C69">
        <w:t xml:space="preserve">: overall mortality declined by </w:t>
      </w:r>
      <w:r w:rsidR="00EA0EC2" w:rsidRPr="006B663E">
        <w:t>29</w:t>
      </w:r>
      <w:r w:rsidR="00EA0EC2" w:rsidRPr="00905C69">
        <w:t xml:space="preserve"> per cent; maternal mortality decreased by a factor of </w:t>
      </w:r>
      <w:r w:rsidR="00EA0EC2" w:rsidRPr="006B663E">
        <w:t>2</w:t>
      </w:r>
      <w:r w:rsidR="00EA0EC2" w:rsidRPr="00905C69">
        <w:t>.</w:t>
      </w:r>
      <w:r w:rsidR="00EA0EC2" w:rsidRPr="006B663E">
        <w:t>6</w:t>
      </w:r>
      <w:r w:rsidR="00EA0EC2" w:rsidRPr="00905C69">
        <w:t xml:space="preserve">; infant mortality fell by </w:t>
      </w:r>
      <w:r w:rsidR="00EA0EC2" w:rsidRPr="006B663E">
        <w:t>5</w:t>
      </w:r>
      <w:r w:rsidR="00EA0EC2" w:rsidRPr="00905C69">
        <w:t>.</w:t>
      </w:r>
      <w:r w:rsidR="00EA0EC2" w:rsidRPr="006B663E">
        <w:t>6</w:t>
      </w:r>
      <w:r w:rsidR="00EA0EC2" w:rsidRPr="00905C69">
        <w:t xml:space="preserve"> per cent; mortality from diseases of the circulatory system decreased by </w:t>
      </w:r>
      <w:r w:rsidR="00EA0EC2" w:rsidRPr="006B663E">
        <w:t>33</w:t>
      </w:r>
      <w:r w:rsidR="00EA0EC2" w:rsidRPr="00905C69">
        <w:t xml:space="preserve"> per cent, from respiratory diseases by </w:t>
      </w:r>
      <w:r w:rsidR="00EA0EC2" w:rsidRPr="006B663E">
        <w:t>17</w:t>
      </w:r>
      <w:r w:rsidR="00EA0EC2" w:rsidRPr="00905C69">
        <w:t xml:space="preserve"> per cent, from tuberculosis by </w:t>
      </w:r>
      <w:r w:rsidR="00EA0EC2" w:rsidRPr="006B663E">
        <w:t>12</w:t>
      </w:r>
      <w:r w:rsidR="00EA0EC2" w:rsidRPr="00905C69">
        <w:t xml:space="preserve"> per cent and from malignancies by </w:t>
      </w:r>
      <w:r w:rsidR="00EA0EC2" w:rsidRPr="006B663E">
        <w:t>8</w:t>
      </w:r>
      <w:r w:rsidR="00EA0EC2" w:rsidRPr="00905C69">
        <w:t xml:space="preserve"> per cent; and mortality from respiratory diseases fell by </w:t>
      </w:r>
      <w:r w:rsidR="00EA0EC2" w:rsidRPr="006B663E">
        <w:t>39</w:t>
      </w:r>
      <w:r w:rsidR="00EA0EC2" w:rsidRPr="00905C69">
        <w:t xml:space="preserve"> per cent and from tuberculosis by </w:t>
      </w:r>
      <w:r w:rsidR="00EA0EC2" w:rsidRPr="006B663E">
        <w:t>18</w:t>
      </w:r>
      <w:r w:rsidR="00EA0EC2" w:rsidRPr="00905C69">
        <w:t xml:space="preserve"> per cent. Such results indicate that the healthcare system is improving. The infant mortality rate was </w:t>
      </w:r>
      <w:r w:rsidR="00EA0EC2" w:rsidRPr="006B663E">
        <w:t>7</w:t>
      </w:r>
      <w:r w:rsidR="00EA0EC2" w:rsidRPr="00905C69">
        <w:t>.</w:t>
      </w:r>
      <w:r w:rsidR="00EA0EC2" w:rsidRPr="006B663E">
        <w:t>9</w:t>
      </w:r>
      <w:r w:rsidR="00EA0EC2" w:rsidRPr="00905C69">
        <w:t xml:space="preserve"> per </w:t>
      </w:r>
      <w:r w:rsidR="00EA0EC2" w:rsidRPr="006B663E">
        <w:t>1</w:t>
      </w:r>
      <w:r w:rsidR="00EA0EC2" w:rsidRPr="00905C69">
        <w:t>,</w:t>
      </w:r>
      <w:r w:rsidR="00EA0EC2" w:rsidRPr="006B663E">
        <w:t>000</w:t>
      </w:r>
      <w:r w:rsidR="00EA0EC2" w:rsidRPr="00905C69">
        <w:t xml:space="preserve"> live births, down from </w:t>
      </w:r>
      <w:r w:rsidR="00EA0EC2" w:rsidRPr="006B663E">
        <w:t>8</w:t>
      </w:r>
      <w:r w:rsidR="00EA0EC2" w:rsidRPr="00905C69">
        <w:t>.</w:t>
      </w:r>
      <w:r w:rsidR="00EA0EC2" w:rsidRPr="006B663E">
        <w:t>7</w:t>
      </w:r>
      <w:r w:rsidR="00EA0EC2" w:rsidRPr="00905C69">
        <w:t xml:space="preserve">, a decrease of </w:t>
      </w:r>
      <w:r w:rsidR="00EA0EC2" w:rsidRPr="006B663E">
        <w:t>8</w:t>
      </w:r>
      <w:r w:rsidR="00EA0EC2" w:rsidRPr="00905C69">
        <w:t>.</w:t>
      </w:r>
      <w:r w:rsidR="00EA0EC2" w:rsidRPr="006B663E">
        <w:t>4</w:t>
      </w:r>
      <w:r w:rsidR="00EA0EC2" w:rsidRPr="00905C69">
        <w:t xml:space="preserve"> per cent.</w:t>
      </w:r>
    </w:p>
    <w:p w14:paraId="7D85E8B0" w14:textId="77777777" w:rsidR="00C644ED" w:rsidRPr="00905C69" w:rsidRDefault="00C644ED" w:rsidP="00C644ED">
      <w:pPr>
        <w:pStyle w:val="SingleTxt"/>
        <w:spacing w:after="0" w:line="120" w:lineRule="exact"/>
        <w:rPr>
          <w:sz w:val="10"/>
        </w:rPr>
      </w:pPr>
      <w:bookmarkStart w:id="16" w:name="z97"/>
      <w:bookmarkEnd w:id="15"/>
    </w:p>
    <w:p w14:paraId="5DB32C9B" w14:textId="67A9F0C0" w:rsidR="00EA0EC2" w:rsidRPr="006B663E" w:rsidRDefault="00EA0EC2" w:rsidP="00C644ED">
      <w:pPr>
        <w:pStyle w:val="H4"/>
        <w:ind w:left="2534" w:right="1260"/>
      </w:pPr>
      <w:r w:rsidRPr="006B663E">
        <w:t>Crime and violence against women</w:t>
      </w:r>
    </w:p>
    <w:p w14:paraId="1F4B08D4" w14:textId="77777777" w:rsidR="00C644ED" w:rsidRPr="00905C69" w:rsidRDefault="00C644ED" w:rsidP="00C644ED">
      <w:pPr>
        <w:pStyle w:val="SingleTxt"/>
        <w:spacing w:after="0" w:line="120" w:lineRule="exact"/>
        <w:rPr>
          <w:sz w:val="10"/>
        </w:rPr>
      </w:pPr>
      <w:bookmarkStart w:id="17" w:name="z110"/>
      <w:bookmarkEnd w:id="16"/>
    </w:p>
    <w:p w14:paraId="3DC32C3F" w14:textId="673960FF" w:rsidR="00EA0EC2" w:rsidRPr="006B663E" w:rsidRDefault="00EA0EC2" w:rsidP="00C644ED">
      <w:pPr>
        <w:pStyle w:val="H4"/>
        <w:ind w:left="2534" w:right="1260"/>
      </w:pPr>
      <w:r w:rsidRPr="006B663E">
        <w:t>Statistics</w:t>
      </w:r>
    </w:p>
    <w:p w14:paraId="193B7930" w14:textId="77777777" w:rsidR="00C644ED" w:rsidRPr="00905C69" w:rsidRDefault="00C644ED" w:rsidP="00C644ED">
      <w:pPr>
        <w:pStyle w:val="SingleTxt"/>
        <w:spacing w:after="0" w:line="120" w:lineRule="exact"/>
        <w:rPr>
          <w:sz w:val="10"/>
        </w:rPr>
      </w:pPr>
    </w:p>
    <w:p w14:paraId="038542FC" w14:textId="19A4F078" w:rsidR="00EA0EC2" w:rsidRPr="00905C69" w:rsidRDefault="00C644ED" w:rsidP="00EA0EC2">
      <w:pPr>
        <w:pStyle w:val="SingleTxt"/>
      </w:pPr>
      <w:r w:rsidRPr="00905C69">
        <w:tab/>
      </w:r>
      <w:r w:rsidR="00EA0EC2" w:rsidRPr="00905C69">
        <w:t xml:space="preserve">According to the data of the Committee on Legal Statistics and Special Accounts of the Office of the Procurator-General of Kazakhstan, </w:t>
      </w:r>
      <w:r w:rsidR="00EA0EC2" w:rsidRPr="006B663E">
        <w:t>942</w:t>
      </w:r>
      <w:r w:rsidR="00EA0EC2" w:rsidRPr="00905C69">
        <w:t xml:space="preserve"> criminal offences in the family and domestic sphere were registered in the country in </w:t>
      </w:r>
      <w:r w:rsidR="00EA0EC2" w:rsidRPr="006B663E">
        <w:t>2022</w:t>
      </w:r>
      <w:r w:rsidR="00EA0EC2" w:rsidRPr="00905C69">
        <w:t xml:space="preserve"> (</w:t>
      </w:r>
      <w:r w:rsidR="00EA0EC2" w:rsidRPr="006B663E">
        <w:t>1</w:t>
      </w:r>
      <w:r w:rsidR="00EA0EC2" w:rsidRPr="00905C69">
        <w:t>,</w:t>
      </w:r>
      <w:r w:rsidR="00EA0EC2" w:rsidRPr="006B663E">
        <w:t>072</w:t>
      </w:r>
      <w:r w:rsidR="00EA0EC2" w:rsidRPr="00905C69">
        <w:t xml:space="preserve"> were registered in </w:t>
      </w:r>
      <w:r w:rsidR="00EA0EC2" w:rsidRPr="006B663E">
        <w:t>2020</w:t>
      </w:r>
      <w:r w:rsidR="00EA0EC2" w:rsidRPr="00905C69">
        <w:t xml:space="preserve"> and </w:t>
      </w:r>
      <w:r w:rsidR="00EA0EC2" w:rsidRPr="006B663E">
        <w:t>1</w:t>
      </w:r>
      <w:r w:rsidR="00EA0EC2" w:rsidRPr="00905C69">
        <w:t>,</w:t>
      </w:r>
      <w:r w:rsidR="00EA0EC2" w:rsidRPr="006B663E">
        <w:t>047</w:t>
      </w:r>
      <w:r w:rsidR="00EA0EC2" w:rsidRPr="00905C69">
        <w:t xml:space="preserve"> in </w:t>
      </w:r>
      <w:r w:rsidR="00EA0EC2" w:rsidRPr="006B663E">
        <w:t>2021</w:t>
      </w:r>
      <w:r w:rsidR="00EA0EC2" w:rsidRPr="00905C69">
        <w:t>).</w:t>
      </w:r>
    </w:p>
    <w:p w14:paraId="32B0B75E" w14:textId="77777777" w:rsidR="00905C69" w:rsidRPr="00905C69" w:rsidRDefault="00C644ED" w:rsidP="00EA0EC2">
      <w:pPr>
        <w:pStyle w:val="SingleTxt"/>
      </w:pPr>
      <w:bookmarkStart w:id="18" w:name="_Hlk172529832"/>
      <w:r w:rsidRPr="00905C69">
        <w:tab/>
      </w:r>
      <w:r w:rsidR="00EA0EC2" w:rsidRPr="00905C69">
        <w:t xml:space="preserve">A total of </w:t>
      </w:r>
      <w:r w:rsidR="00EA0EC2" w:rsidRPr="006B663E">
        <w:t>25</w:t>
      </w:r>
      <w:r w:rsidR="00EA0EC2" w:rsidRPr="00905C69">
        <w:t>,</w:t>
      </w:r>
      <w:r w:rsidR="00EA0EC2" w:rsidRPr="006B663E">
        <w:t>173</w:t>
      </w:r>
      <w:r w:rsidR="00EA0EC2" w:rsidRPr="00905C69">
        <w:t xml:space="preserve"> administrative offences in the family and domestic sphere were registered in the country in </w:t>
      </w:r>
      <w:r w:rsidR="00EA0EC2" w:rsidRPr="006B663E">
        <w:t>2022</w:t>
      </w:r>
      <w:r w:rsidR="00EA0EC2" w:rsidRPr="00905C69">
        <w:t xml:space="preserve"> (</w:t>
      </w:r>
      <w:r w:rsidR="00EA0EC2" w:rsidRPr="006B663E">
        <w:t>25</w:t>
      </w:r>
      <w:r w:rsidR="00EA0EC2" w:rsidRPr="00905C69">
        <w:t>,</w:t>
      </w:r>
      <w:r w:rsidR="00EA0EC2" w:rsidRPr="006B663E">
        <w:t>720</w:t>
      </w:r>
      <w:r w:rsidR="00EA0EC2" w:rsidRPr="00905C69">
        <w:t xml:space="preserve"> were registered in </w:t>
      </w:r>
      <w:r w:rsidR="00EA0EC2" w:rsidRPr="006B663E">
        <w:t>2020</w:t>
      </w:r>
      <w:r w:rsidR="00EA0EC2" w:rsidRPr="00905C69">
        <w:t xml:space="preserve"> and </w:t>
      </w:r>
      <w:r w:rsidR="00EA0EC2" w:rsidRPr="006B663E">
        <w:t>28</w:t>
      </w:r>
      <w:r w:rsidR="00EA0EC2" w:rsidRPr="00905C69">
        <w:t>,</w:t>
      </w:r>
      <w:r w:rsidR="00EA0EC2" w:rsidRPr="006B663E">
        <w:t>008</w:t>
      </w:r>
      <w:r w:rsidR="00EA0EC2" w:rsidRPr="00905C69">
        <w:t xml:space="preserve"> in </w:t>
      </w:r>
      <w:r w:rsidR="00EA0EC2" w:rsidRPr="006B663E">
        <w:t>2021</w:t>
      </w:r>
      <w:r w:rsidR="00EA0EC2" w:rsidRPr="00905C69">
        <w:t>).</w:t>
      </w:r>
      <w:r w:rsidR="00905C69" w:rsidRPr="00905C69">
        <w:t xml:space="preserve"> </w:t>
      </w:r>
      <w:bookmarkEnd w:id="18"/>
    </w:p>
    <w:p w14:paraId="5BB5B861" w14:textId="40776B5D" w:rsidR="00EA0EC2" w:rsidRPr="00905C69" w:rsidRDefault="00C644ED" w:rsidP="00EA0EC2">
      <w:pPr>
        <w:pStyle w:val="SingleTxt"/>
      </w:pPr>
      <w:r w:rsidRPr="00905C69">
        <w:tab/>
      </w:r>
      <w:r w:rsidR="00EA0EC2" w:rsidRPr="00905C69">
        <w:t xml:space="preserve">By order of the Head of State, liability for domestic violence was increased in </w:t>
      </w:r>
      <w:r w:rsidR="00EA0EC2" w:rsidRPr="006B663E">
        <w:t>2023</w:t>
      </w:r>
      <w:r w:rsidR="00EA0EC2" w:rsidRPr="00905C69">
        <w:t>. Corresponding amendments were made to the Criminal Code and the Code of Administrative Offences of Kazakhstan.</w:t>
      </w:r>
    </w:p>
    <w:p w14:paraId="656F4318" w14:textId="4FB00100" w:rsidR="00EA0EC2" w:rsidRPr="00905C69" w:rsidRDefault="00C644ED" w:rsidP="00EA0EC2">
      <w:pPr>
        <w:pStyle w:val="SingleTxt"/>
      </w:pPr>
      <w:r w:rsidRPr="00905C69">
        <w:tab/>
      </w:r>
      <w:r w:rsidR="00EA0EC2" w:rsidRPr="00905C69">
        <w:t xml:space="preserve">The number of inspectors working to protect women from violence stood at </w:t>
      </w:r>
      <w:r w:rsidR="00EA0EC2" w:rsidRPr="006B663E">
        <w:t>253</w:t>
      </w:r>
      <w:r w:rsidR="00EA0EC2" w:rsidRPr="00905C69">
        <w:t xml:space="preserve">, double the </w:t>
      </w:r>
      <w:r w:rsidR="00EA0EC2" w:rsidRPr="006B663E">
        <w:t>2020</w:t>
      </w:r>
      <w:r w:rsidR="00EA0EC2" w:rsidRPr="00905C69">
        <w:t xml:space="preserve"> figure.</w:t>
      </w:r>
    </w:p>
    <w:p w14:paraId="786DD219" w14:textId="2AF67D08" w:rsidR="00EA0EC2" w:rsidRPr="00905C69" w:rsidRDefault="00C644ED" w:rsidP="00EA0EC2">
      <w:pPr>
        <w:pStyle w:val="SingleTxt"/>
      </w:pPr>
      <w:r w:rsidRPr="00905C69">
        <w:tab/>
      </w:r>
      <w:r w:rsidR="00EA0EC2" w:rsidRPr="00905C69">
        <w:t xml:space="preserve">Following the introduction of a programme to train female investigators in the investigation of violent crimes of a sexual nature against women and minors, </w:t>
      </w:r>
      <w:r w:rsidR="00EA0EC2" w:rsidRPr="006B663E">
        <w:t>280</w:t>
      </w:r>
      <w:r w:rsidR="00EA0EC2" w:rsidRPr="00905C69">
        <w:t xml:space="preserve"> female investigators have been included in the country</w:t>
      </w:r>
      <w:r w:rsidR="005F1779">
        <w:t>’</w:t>
      </w:r>
      <w:r w:rsidR="00EA0EC2" w:rsidRPr="00905C69">
        <w:t xml:space="preserve">s crime scene investigation teams. </w:t>
      </w:r>
    </w:p>
    <w:p w14:paraId="2821F5E1" w14:textId="7D8FD4B5" w:rsidR="00EA0EC2" w:rsidRPr="00905C69" w:rsidRDefault="00905C69" w:rsidP="00EA0EC2">
      <w:pPr>
        <w:pStyle w:val="SingleTxt"/>
      </w:pPr>
      <w:r>
        <w:lastRenderedPageBreak/>
        <w:tab/>
      </w:r>
      <w:r w:rsidR="00EA0EC2" w:rsidRPr="00905C69">
        <w:t xml:space="preserve">With the aim of preventing psychological trauma among minors, a pilot project for the provision of comprehensive care to victims of sexual violence through specialized (crisis) centres in the country was launched in </w:t>
      </w:r>
      <w:r w:rsidR="00EA0EC2" w:rsidRPr="006B663E">
        <w:t>2022</w:t>
      </w:r>
      <w:r w:rsidR="00EA0EC2" w:rsidRPr="00905C69">
        <w:t xml:space="preserve">, drawing on the experience of the Republic of Korea. </w:t>
      </w:r>
    </w:p>
    <w:p w14:paraId="5C99F94D" w14:textId="77777777" w:rsidR="00905C69" w:rsidRPr="00905C69" w:rsidRDefault="00905C69" w:rsidP="00905C69">
      <w:pPr>
        <w:pStyle w:val="SingleTxt"/>
        <w:spacing w:after="0" w:line="120" w:lineRule="exact"/>
        <w:rPr>
          <w:sz w:val="10"/>
        </w:rPr>
      </w:pPr>
      <w:bookmarkStart w:id="19" w:name="z123"/>
      <w:bookmarkEnd w:id="17"/>
    </w:p>
    <w:p w14:paraId="39E288B0" w14:textId="4B57C8F5" w:rsidR="00EA0EC2" w:rsidRPr="006B663E" w:rsidRDefault="00905C69" w:rsidP="00905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663E">
        <w:tab/>
      </w:r>
      <w:r w:rsidR="00EA0EC2" w:rsidRPr="006B663E">
        <w:t>2.</w:t>
      </w:r>
      <w:r w:rsidRPr="006B663E">
        <w:tab/>
      </w:r>
      <w:r w:rsidR="00EA0EC2" w:rsidRPr="006B663E">
        <w:t>Legislative and institutional protection of human rights in Kazakhstan</w:t>
      </w:r>
    </w:p>
    <w:p w14:paraId="05259386" w14:textId="77777777" w:rsidR="00905C69" w:rsidRPr="00905C69" w:rsidRDefault="00905C69" w:rsidP="00905C69">
      <w:pPr>
        <w:pStyle w:val="SingleTxt"/>
        <w:spacing w:after="0" w:line="120" w:lineRule="exact"/>
        <w:rPr>
          <w:sz w:val="10"/>
        </w:rPr>
      </w:pPr>
      <w:bookmarkStart w:id="20" w:name="z126"/>
      <w:bookmarkEnd w:id="19"/>
    </w:p>
    <w:p w14:paraId="42A29A82" w14:textId="0D994018" w:rsidR="00EA0EC2" w:rsidRPr="00905C69" w:rsidRDefault="00905C69" w:rsidP="00EA0EC2">
      <w:pPr>
        <w:pStyle w:val="SingleTxt"/>
      </w:pPr>
      <w:r>
        <w:tab/>
      </w:r>
      <w:r w:rsidR="00EA0EC2" w:rsidRPr="00905C69">
        <w:t xml:space="preserve">Strategic measures are being systematically implemented in Kazakhstan, in accordance with the timelines established in two government plans: the plan of priority measures in the field of human rights; and the plan for further measures in the field of human rights and the rule of law. </w:t>
      </w:r>
    </w:p>
    <w:p w14:paraId="730E4D82" w14:textId="4B3C9CF8" w:rsidR="00EA0EC2" w:rsidRPr="00905C69" w:rsidRDefault="00905C69" w:rsidP="00EA0EC2">
      <w:pPr>
        <w:pStyle w:val="SingleTxt"/>
      </w:pPr>
      <w:r>
        <w:tab/>
      </w:r>
      <w:r w:rsidR="00EA0EC2" w:rsidRPr="00905C69">
        <w:t xml:space="preserve">A significant milestone in </w:t>
      </w:r>
      <w:r w:rsidR="00EA0EC2" w:rsidRPr="006B663E">
        <w:t>2023</w:t>
      </w:r>
      <w:r w:rsidR="00EA0EC2" w:rsidRPr="00905C69">
        <w:t xml:space="preserve"> has been the entry into force of three constitutional laws: the Act on the Commissioner for Human Rights; the Act on the Office of the Procurator; and the Act on the Constitutional Court. Those Acts set out new ways for citizens to restore violated rights and prevent such violations.</w:t>
      </w:r>
    </w:p>
    <w:p w14:paraId="06C05DBB" w14:textId="6F5EB2E4" w:rsidR="00EA0EC2" w:rsidRPr="00905C69" w:rsidRDefault="00905C69" w:rsidP="00EA0EC2">
      <w:pPr>
        <w:pStyle w:val="SingleTxt"/>
      </w:pPr>
      <w:r>
        <w:tab/>
      </w:r>
      <w:r w:rsidR="00EA0EC2" w:rsidRPr="00905C69">
        <w:t xml:space="preserve">A comprehensive institution of administrative justice was established with the entry into force of the Code of Administrative Procedure on </w:t>
      </w:r>
      <w:r w:rsidR="00EA0EC2" w:rsidRPr="006B663E">
        <w:t>1</w:t>
      </w:r>
      <w:r w:rsidR="00EA0EC2" w:rsidRPr="00905C69">
        <w:t xml:space="preserve"> July </w:t>
      </w:r>
      <w:r w:rsidR="00EA0EC2" w:rsidRPr="006B663E">
        <w:t>2021</w:t>
      </w:r>
      <w:r w:rsidR="00EA0EC2" w:rsidRPr="00905C69">
        <w:t xml:space="preserve">. Since that date, </w:t>
      </w:r>
      <w:r w:rsidR="00EA0EC2" w:rsidRPr="006B663E">
        <w:t>52</w:t>
      </w:r>
      <w:r w:rsidR="00EA0EC2" w:rsidRPr="00905C69">
        <w:t xml:space="preserve"> per cent of court decisions have been taken in favour of citizens and companies both in trials and during pretrial proceedings.</w:t>
      </w:r>
    </w:p>
    <w:p w14:paraId="1CD878D2" w14:textId="6C1BD218" w:rsidR="00EA0EC2" w:rsidRPr="00905C69" w:rsidRDefault="00905C69" w:rsidP="00EA0EC2">
      <w:pPr>
        <w:pStyle w:val="SingleTxt"/>
      </w:pPr>
      <w:bookmarkStart w:id="21" w:name="_Hlk172530005"/>
      <w:r>
        <w:tab/>
      </w:r>
      <w:r w:rsidR="00EA0EC2" w:rsidRPr="00905C69">
        <w:t>The Commissioner for Human Rights (Ombudsperson) was entrusted with specific powers, some of which were brand new. Thus, the Ombudsperson was granted the authority to submit to the Constitutional Court proposals for the review of the constitutionality of laws and regulations affecting human rights and freedoms. The Ombudsperson was exempted from giving evidence. Interfering with or obstructing the lawful work of the Commissioner was made an offence.</w:t>
      </w:r>
    </w:p>
    <w:p w14:paraId="379FD85F" w14:textId="0257CF25" w:rsidR="00EA0EC2" w:rsidRPr="00905C69" w:rsidRDefault="00905C69" w:rsidP="00EA0EC2">
      <w:pPr>
        <w:pStyle w:val="SingleTxt"/>
      </w:pPr>
      <w:r>
        <w:tab/>
      </w:r>
      <w:r w:rsidR="00EA0EC2" w:rsidRPr="00905C69">
        <w:t xml:space="preserve">Another important innovation was the establishment of representatives of the Commissioner in every province, which will contribute to enhancing the legal protection of citizens of the provinces. A corresponding Presidential Decree was adopted on </w:t>
      </w:r>
      <w:r w:rsidR="00EA0EC2" w:rsidRPr="006B663E">
        <w:t>30</w:t>
      </w:r>
      <w:r w:rsidR="00EA0EC2" w:rsidRPr="00905C69">
        <w:t xml:space="preserve"> June </w:t>
      </w:r>
      <w:r w:rsidR="00EA0EC2" w:rsidRPr="006B663E">
        <w:t>2022</w:t>
      </w:r>
      <w:r w:rsidR="00EA0EC2" w:rsidRPr="00905C69">
        <w:t>.</w:t>
      </w:r>
    </w:p>
    <w:p w14:paraId="0A3C8450" w14:textId="720F7576" w:rsidR="00EA0EC2" w:rsidRPr="00905C69" w:rsidRDefault="00905C69" w:rsidP="00EA0EC2">
      <w:pPr>
        <w:pStyle w:val="SingleTxt"/>
      </w:pPr>
      <w:r>
        <w:tab/>
      </w:r>
      <w:r w:rsidR="00EA0EC2" w:rsidRPr="00905C69">
        <w:t xml:space="preserve">These innovations meet the requirements of the principles relating to the status of national institutions for the promotion and protection of human rights (the Paris Principles), approved by the General Assembly in its resolution </w:t>
      </w:r>
      <w:hyperlink r:id="rId20" w:history="1">
        <w:r w:rsidR="00EA0EC2" w:rsidRPr="006B663E">
          <w:rPr>
            <w:rStyle w:val="Hyperlink"/>
          </w:rPr>
          <w:t>48/134</w:t>
        </w:r>
      </w:hyperlink>
      <w:r w:rsidR="00EA0EC2" w:rsidRPr="00905C69">
        <w:t xml:space="preserve"> of </w:t>
      </w:r>
      <w:r w:rsidR="00EA0EC2" w:rsidRPr="006B663E">
        <w:t>20</w:t>
      </w:r>
      <w:r w:rsidR="0020269C">
        <w:t> </w:t>
      </w:r>
      <w:r w:rsidR="00EA0EC2" w:rsidRPr="00905C69">
        <w:t xml:space="preserve">December </w:t>
      </w:r>
      <w:r w:rsidR="00EA0EC2" w:rsidRPr="006B663E">
        <w:t>1993</w:t>
      </w:r>
      <w:r w:rsidR="00EA0EC2" w:rsidRPr="00905C69">
        <w:t>.</w:t>
      </w:r>
    </w:p>
    <w:p w14:paraId="4EACB5B2" w14:textId="40D7A0E9" w:rsidR="00EA0EC2" w:rsidRPr="00905C69" w:rsidRDefault="00905C69" w:rsidP="00EA0EC2">
      <w:pPr>
        <w:pStyle w:val="SingleTxt"/>
      </w:pPr>
      <w:r>
        <w:tab/>
      </w:r>
      <w:r w:rsidR="00EA0EC2" w:rsidRPr="00905C69">
        <w:t>The National Centre for Human Rights provides information, analysis and institutional and legal support for the work of the Commissioner for Human Rights.</w:t>
      </w:r>
    </w:p>
    <w:p w14:paraId="52C35630" w14:textId="7DC8D2F6" w:rsidR="00EA0EC2" w:rsidRPr="00905C69" w:rsidRDefault="00905C69" w:rsidP="00EA0EC2">
      <w:pPr>
        <w:pStyle w:val="SingleTxt"/>
      </w:pPr>
      <w:r>
        <w:tab/>
      </w:r>
      <w:r w:rsidR="00EA0EC2" w:rsidRPr="00905C69">
        <w:t>Each year, the national budget includes a specific budget programme for the resources needed to support the work of the Commissioner for Human Rights, the Commissioner</w:t>
      </w:r>
      <w:r w:rsidR="005F1779">
        <w:t>’</w:t>
      </w:r>
      <w:r w:rsidR="00EA0EC2" w:rsidRPr="00905C69">
        <w:t>s representatives and the Office of the Commissioner.</w:t>
      </w:r>
    </w:p>
    <w:bookmarkEnd w:id="21"/>
    <w:p w14:paraId="2ACE5830" w14:textId="4C15ECF6" w:rsidR="00EA0EC2" w:rsidRPr="00905C69" w:rsidRDefault="00905C69" w:rsidP="00EA0EC2">
      <w:pPr>
        <w:pStyle w:val="SingleTxt"/>
      </w:pPr>
      <w:r>
        <w:tab/>
      </w:r>
      <w:r w:rsidR="00EA0EC2" w:rsidRPr="00905C69">
        <w:t xml:space="preserve">On </w:t>
      </w:r>
      <w:r w:rsidR="00EA0EC2" w:rsidRPr="006B663E">
        <w:t>8</w:t>
      </w:r>
      <w:r w:rsidR="00EA0EC2" w:rsidRPr="00905C69">
        <w:t xml:space="preserve"> June </w:t>
      </w:r>
      <w:r w:rsidR="00EA0EC2" w:rsidRPr="006B663E">
        <w:t>2022</w:t>
      </w:r>
      <w:r w:rsidR="00EA0EC2" w:rsidRPr="00905C69">
        <w:t xml:space="preserve">, the death penalty was removed from the Constitution. On </w:t>
      </w:r>
      <w:r w:rsidR="00EA0EC2" w:rsidRPr="006B663E">
        <w:t>2</w:t>
      </w:r>
      <w:r w:rsidR="00A85698">
        <w:t> </w:t>
      </w:r>
      <w:r w:rsidR="00EA0EC2" w:rsidRPr="00905C69">
        <w:t xml:space="preserve">January </w:t>
      </w:r>
      <w:r w:rsidR="00EA0EC2" w:rsidRPr="006B663E">
        <w:t>2021</w:t>
      </w:r>
      <w:r w:rsidR="00EA0EC2" w:rsidRPr="00905C69">
        <w:t xml:space="preserve">, Kazakhstan adopted an Act on the ratification of the Second Optional Protocol to the International Covenant on Civil and Political Rights, aiming at the abolition of the death penalty. </w:t>
      </w:r>
      <w:bookmarkStart w:id="22" w:name="z128"/>
      <w:bookmarkEnd w:id="20"/>
    </w:p>
    <w:p w14:paraId="491A00BB" w14:textId="45A997E2" w:rsidR="00EA0EC2" w:rsidRPr="00905C69" w:rsidRDefault="00905C69" w:rsidP="00EA0EC2">
      <w:pPr>
        <w:pStyle w:val="SingleTxt"/>
      </w:pPr>
      <w:r>
        <w:tab/>
      </w:r>
      <w:r w:rsidR="00EA0EC2" w:rsidRPr="00905C69">
        <w:t xml:space="preserve">In addition, in </w:t>
      </w:r>
      <w:r w:rsidR="00EA0EC2" w:rsidRPr="006B663E">
        <w:t>2023</w:t>
      </w:r>
      <w:r w:rsidR="00EA0EC2" w:rsidRPr="00905C69">
        <w:t xml:space="preserve">, Kazakhstan signed the Optional Protocol to the Convention on the Rights of the Child on a communications procedure. </w:t>
      </w:r>
    </w:p>
    <w:p w14:paraId="059AD0DE" w14:textId="15468F10" w:rsidR="00EA0EC2" w:rsidRPr="00905C69" w:rsidRDefault="00905C69" w:rsidP="00EA0EC2">
      <w:pPr>
        <w:pStyle w:val="SingleTxt"/>
      </w:pPr>
      <w:r>
        <w:tab/>
      </w:r>
      <w:r w:rsidR="00EA0EC2" w:rsidRPr="00905C69">
        <w:t xml:space="preserve">On </w:t>
      </w:r>
      <w:r w:rsidR="00EA0EC2" w:rsidRPr="006B663E">
        <w:t>7</w:t>
      </w:r>
      <w:r w:rsidR="00EA0EC2" w:rsidRPr="00905C69">
        <w:t xml:space="preserve"> June </w:t>
      </w:r>
      <w:r w:rsidR="00EA0EC2" w:rsidRPr="006B663E">
        <w:t>2023</w:t>
      </w:r>
      <w:r w:rsidR="00EA0EC2" w:rsidRPr="00905C69">
        <w:t>, Kazakhstan adopted the Act on the ratification of the Optional Protocol to the Convention on the Rights of Persons with Disabilities, by which mechanisms were established for the Convention</w:t>
      </w:r>
      <w:r w:rsidR="005F1779">
        <w:t>’</w:t>
      </w:r>
      <w:r w:rsidR="00EA0EC2" w:rsidRPr="00905C69">
        <w:t>s implementation and for receiving and considering individual communications from persons with disabilities.</w:t>
      </w:r>
    </w:p>
    <w:p w14:paraId="4D1ECC53" w14:textId="77777777" w:rsidR="00905C69" w:rsidRPr="00905C69" w:rsidRDefault="00905C69" w:rsidP="00905C69">
      <w:pPr>
        <w:pStyle w:val="SingleTxt"/>
        <w:spacing w:after="0" w:line="120" w:lineRule="exact"/>
        <w:rPr>
          <w:sz w:val="10"/>
        </w:rPr>
      </w:pPr>
    </w:p>
    <w:p w14:paraId="1F4B7A57" w14:textId="3B23EBD4" w:rsidR="00EA0EC2" w:rsidRPr="006B663E" w:rsidRDefault="00905C69" w:rsidP="00A8569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663E">
        <w:lastRenderedPageBreak/>
        <w:tab/>
      </w:r>
      <w:r w:rsidR="00EA0EC2" w:rsidRPr="006B663E">
        <w:t>4.</w:t>
      </w:r>
      <w:r w:rsidRPr="006B663E">
        <w:tab/>
      </w:r>
      <w:r w:rsidR="00EA0EC2" w:rsidRPr="006B663E">
        <w:t>Protection of human rights on the basis of international norms</w:t>
      </w:r>
    </w:p>
    <w:p w14:paraId="643E7892" w14:textId="77777777" w:rsidR="00905C69" w:rsidRPr="00905C69" w:rsidRDefault="00905C69" w:rsidP="00A85698">
      <w:pPr>
        <w:pStyle w:val="SingleTxt"/>
        <w:keepNext/>
        <w:spacing w:after="0" w:line="120" w:lineRule="exact"/>
        <w:rPr>
          <w:sz w:val="10"/>
        </w:rPr>
      </w:pPr>
      <w:bookmarkStart w:id="23" w:name="z138"/>
      <w:bookmarkEnd w:id="22"/>
    </w:p>
    <w:p w14:paraId="2DA11D18" w14:textId="4BA46C5A" w:rsidR="00EA0EC2" w:rsidRPr="00905C69" w:rsidRDefault="00905C69" w:rsidP="00A85698">
      <w:pPr>
        <w:pStyle w:val="SingleTxt"/>
        <w:keepNext/>
      </w:pPr>
      <w:r>
        <w:tab/>
      </w:r>
      <w:r w:rsidR="00EA0EC2" w:rsidRPr="00905C69">
        <w:t>Judges undertake to explain the provisions of the Convention to the parties in court proceedings. One result of the gender policy awareness training carried out among judges has been the use of references to the provisions of international treaties, including the Convention, in court decisions. Whereas previously such references were made primarily in civil cases, now reference to the Convention is also made in decisions on administrative cases.</w:t>
      </w:r>
    </w:p>
    <w:p w14:paraId="18E5F21F" w14:textId="7DDDA770" w:rsidR="00EA0EC2" w:rsidRPr="00905C69" w:rsidRDefault="00905C69" w:rsidP="00EA0EC2">
      <w:pPr>
        <w:pStyle w:val="SingleTxt"/>
      </w:pPr>
      <w:bookmarkStart w:id="24" w:name="z139"/>
      <w:bookmarkEnd w:id="23"/>
      <w:r>
        <w:tab/>
      </w:r>
      <w:r w:rsidR="00EA0EC2" w:rsidRPr="00905C69">
        <w:t xml:space="preserve">In </w:t>
      </w:r>
      <w:r w:rsidR="00EA0EC2" w:rsidRPr="006B663E">
        <w:t>2022</w:t>
      </w:r>
      <w:r w:rsidR="00EA0EC2" w:rsidRPr="00905C69">
        <w:t xml:space="preserve"> and the first seven months of </w:t>
      </w:r>
      <w:r w:rsidR="00EA0EC2" w:rsidRPr="006B663E">
        <w:t>2023</w:t>
      </w:r>
      <w:r w:rsidR="00EA0EC2" w:rsidRPr="00905C69">
        <w:t>, the courts applied the Convention as follows:</w:t>
      </w:r>
    </w:p>
    <w:p w14:paraId="48863EEA" w14:textId="3B6D5F5C" w:rsidR="00EA0EC2" w:rsidRPr="00905C69" w:rsidRDefault="00905C69" w:rsidP="00EA0EC2">
      <w:pPr>
        <w:pStyle w:val="SingleTxt"/>
      </w:pPr>
      <w:r>
        <w:tab/>
      </w:r>
      <w:r w:rsidR="00EA0EC2" w:rsidRPr="00905C69">
        <w:t xml:space="preserve">Civil cases: in </w:t>
      </w:r>
      <w:r w:rsidR="00EA0EC2" w:rsidRPr="006B663E">
        <w:t>2022</w:t>
      </w:r>
      <w:r w:rsidR="00EA0EC2" w:rsidRPr="00905C69">
        <w:t xml:space="preserve">, </w:t>
      </w:r>
      <w:r w:rsidR="00EA0EC2" w:rsidRPr="006B663E">
        <w:t>33</w:t>
      </w:r>
      <w:r w:rsidR="00EA0EC2" w:rsidRPr="00905C69">
        <w:t xml:space="preserve"> cases were closed, with judgments rendered in all of them; and in the first seven months of </w:t>
      </w:r>
      <w:r w:rsidR="00EA0EC2" w:rsidRPr="006B663E">
        <w:t>2023</w:t>
      </w:r>
      <w:r w:rsidR="00EA0EC2" w:rsidRPr="00905C69">
        <w:t xml:space="preserve">, </w:t>
      </w:r>
      <w:r w:rsidR="00EA0EC2" w:rsidRPr="006B663E">
        <w:t>44</w:t>
      </w:r>
      <w:r w:rsidR="00EA0EC2" w:rsidRPr="00905C69">
        <w:t xml:space="preserve"> cases were closed, with judgments rendered in all of them;</w:t>
      </w:r>
    </w:p>
    <w:p w14:paraId="612884ED" w14:textId="6DF02702" w:rsidR="00EA0EC2" w:rsidRPr="00905C69" w:rsidRDefault="00905C69" w:rsidP="00EA0EC2">
      <w:pPr>
        <w:pStyle w:val="SingleTxt"/>
      </w:pPr>
      <w:r>
        <w:tab/>
      </w:r>
      <w:r w:rsidR="00EA0EC2" w:rsidRPr="00905C69">
        <w:t>Criminal cases: the Convention was not applied;</w:t>
      </w:r>
    </w:p>
    <w:p w14:paraId="6A8063D8" w14:textId="311568B8" w:rsidR="00EA0EC2" w:rsidRPr="00905C69" w:rsidRDefault="00905C69" w:rsidP="00EA0EC2">
      <w:pPr>
        <w:pStyle w:val="SingleTxt"/>
      </w:pPr>
      <w:r>
        <w:tab/>
      </w:r>
      <w:r w:rsidR="00EA0EC2" w:rsidRPr="00905C69">
        <w:t xml:space="preserve">Administrative cases: in </w:t>
      </w:r>
      <w:r w:rsidR="00EA0EC2" w:rsidRPr="006B663E">
        <w:t>2022</w:t>
      </w:r>
      <w:r w:rsidR="00EA0EC2" w:rsidRPr="00905C69">
        <w:t xml:space="preserve">, </w:t>
      </w:r>
      <w:r w:rsidR="00EA0EC2" w:rsidRPr="006B663E">
        <w:t>152</w:t>
      </w:r>
      <w:r w:rsidR="00EA0EC2" w:rsidRPr="00905C69">
        <w:t xml:space="preserve"> cases were closed, with administrative penalties imposed in </w:t>
      </w:r>
      <w:r w:rsidR="00EA0EC2" w:rsidRPr="006B663E">
        <w:t>98</w:t>
      </w:r>
      <w:r w:rsidR="00EA0EC2" w:rsidRPr="00905C69">
        <w:t xml:space="preserve"> of them; and in the first seven months of </w:t>
      </w:r>
      <w:r w:rsidR="00EA0EC2" w:rsidRPr="006B663E">
        <w:t>2023</w:t>
      </w:r>
      <w:r w:rsidR="00EA0EC2" w:rsidRPr="00905C69">
        <w:t xml:space="preserve">, </w:t>
      </w:r>
      <w:r w:rsidR="00EA0EC2" w:rsidRPr="006B663E">
        <w:t>98</w:t>
      </w:r>
      <w:r w:rsidR="00EA0EC2" w:rsidRPr="00905C69">
        <w:t xml:space="preserve"> cases were closed, with administrative penalties imposed in </w:t>
      </w:r>
      <w:r w:rsidR="00EA0EC2" w:rsidRPr="006B663E">
        <w:t>34</w:t>
      </w:r>
      <w:r w:rsidR="00EA0EC2" w:rsidRPr="00905C69">
        <w:t xml:space="preserve"> of them.</w:t>
      </w:r>
    </w:p>
    <w:p w14:paraId="67F674EF" w14:textId="77777777" w:rsidR="00905C69" w:rsidRPr="00905C69" w:rsidRDefault="00905C69" w:rsidP="00905C69">
      <w:pPr>
        <w:pStyle w:val="SingleTxt"/>
        <w:spacing w:after="0" w:line="120" w:lineRule="exact"/>
        <w:rPr>
          <w:sz w:val="10"/>
        </w:rPr>
      </w:pPr>
      <w:bookmarkStart w:id="25" w:name="z141"/>
      <w:bookmarkEnd w:id="24"/>
    </w:p>
    <w:p w14:paraId="5A8336F3" w14:textId="49A94156" w:rsidR="00EA0EC2" w:rsidRPr="006B663E" w:rsidRDefault="00905C69" w:rsidP="00905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663E">
        <w:tab/>
      </w:r>
      <w:r w:rsidR="00EA0EC2" w:rsidRPr="006B663E">
        <w:t>5.</w:t>
      </w:r>
      <w:r w:rsidRPr="006B663E">
        <w:tab/>
      </w:r>
      <w:r w:rsidR="00EA0EC2" w:rsidRPr="006B663E">
        <w:t>Human rights information and publicity</w:t>
      </w:r>
    </w:p>
    <w:p w14:paraId="11191521" w14:textId="77777777" w:rsidR="00905C69" w:rsidRPr="00905C69" w:rsidRDefault="00905C69" w:rsidP="00905C69">
      <w:pPr>
        <w:pStyle w:val="SingleTxt"/>
        <w:spacing w:after="0" w:line="120" w:lineRule="exact"/>
        <w:rPr>
          <w:sz w:val="10"/>
        </w:rPr>
      </w:pPr>
      <w:bookmarkStart w:id="26" w:name="_Hlk172270821"/>
      <w:bookmarkStart w:id="27" w:name="z161"/>
      <w:bookmarkEnd w:id="25"/>
    </w:p>
    <w:p w14:paraId="76DFEE2D" w14:textId="0A4C4F76" w:rsidR="00EA0EC2" w:rsidRPr="00905C69" w:rsidRDefault="00905C69" w:rsidP="00EA0EC2">
      <w:pPr>
        <w:pStyle w:val="SingleTxt"/>
      </w:pPr>
      <w:r>
        <w:tab/>
      </w:r>
      <w:r w:rsidR="00EA0EC2" w:rsidRPr="00905C69">
        <w:t xml:space="preserve">Since January </w:t>
      </w:r>
      <w:r w:rsidR="00EA0EC2" w:rsidRPr="006B663E">
        <w:t>2011</w:t>
      </w:r>
      <w:r w:rsidR="00EA0EC2" w:rsidRPr="00905C69">
        <w:t>, a Legal Information Centre has been in operation, receiving communications and complaints from the public concerning enforcement proceedings and recording and resolving complaints about the action or inaction of bailiffs.</w:t>
      </w:r>
    </w:p>
    <w:p w14:paraId="07C135C1" w14:textId="34479E61" w:rsidR="00EA0EC2" w:rsidRPr="00905C69" w:rsidRDefault="00905C69" w:rsidP="00EA0EC2">
      <w:pPr>
        <w:pStyle w:val="SingleTxt"/>
      </w:pPr>
      <w:r>
        <w:tab/>
      </w:r>
      <w:r w:rsidR="00EA0EC2" w:rsidRPr="00905C69">
        <w:t xml:space="preserve">Members of the public can obtain legal advice by calling: the </w:t>
      </w:r>
      <w:r w:rsidR="00EA0EC2" w:rsidRPr="006B663E">
        <w:t>119</w:t>
      </w:r>
      <w:r w:rsidR="00EA0EC2" w:rsidRPr="00905C69">
        <w:t xml:space="preserve"> hotline; the </w:t>
      </w:r>
      <w:r w:rsidR="00EA0EC2" w:rsidRPr="006B663E">
        <w:t>1414</w:t>
      </w:r>
      <w:r w:rsidR="00EA0EC2" w:rsidRPr="00905C69">
        <w:t xml:space="preserve"> call centre; and </w:t>
      </w:r>
      <w:r w:rsidR="00EA0EC2" w:rsidRPr="006B663E">
        <w:t>8</w:t>
      </w:r>
      <w:r w:rsidR="00EA0EC2" w:rsidRPr="003F79BD">
        <w:t xml:space="preserve"> (</w:t>
      </w:r>
      <w:r w:rsidR="00EA0EC2" w:rsidRPr="006B663E">
        <w:t>7172</w:t>
      </w:r>
      <w:r w:rsidR="00EA0EC2" w:rsidRPr="003F79BD">
        <w:t>)</w:t>
      </w:r>
      <w:r w:rsidR="00EA0EC2" w:rsidRPr="00905C69">
        <w:t xml:space="preserve"> </w:t>
      </w:r>
      <w:r w:rsidR="00EA0EC2" w:rsidRPr="006B663E">
        <w:t>58</w:t>
      </w:r>
      <w:r w:rsidR="00EA0EC2" w:rsidRPr="00905C69">
        <w:t>-</w:t>
      </w:r>
      <w:r w:rsidR="00EA0EC2" w:rsidRPr="006B663E">
        <w:t>00</w:t>
      </w:r>
      <w:r w:rsidR="00EA0EC2" w:rsidRPr="00905C69">
        <w:t>-</w:t>
      </w:r>
      <w:r w:rsidR="00EA0EC2" w:rsidRPr="006B663E">
        <w:t>58</w:t>
      </w:r>
      <w:r w:rsidR="00EA0EC2" w:rsidRPr="00905C69">
        <w:t>.</w:t>
      </w:r>
    </w:p>
    <w:p w14:paraId="1A37D4E7" w14:textId="7A232D6B" w:rsidR="00EA0EC2" w:rsidRPr="00905C69" w:rsidRDefault="00905C69" w:rsidP="00EA0EC2">
      <w:pPr>
        <w:pStyle w:val="SingleTxt"/>
      </w:pPr>
      <w:r>
        <w:tab/>
      </w:r>
      <w:r w:rsidR="00EA0EC2" w:rsidRPr="00905C69">
        <w:t>Members of the public can also obtain written advice on legal matters through the following services: WhatsApp online messenger (+</w:t>
      </w:r>
      <w:r w:rsidR="00EA0EC2" w:rsidRPr="006B663E">
        <w:t>77086935631</w:t>
      </w:r>
      <w:r w:rsidR="00EA0EC2" w:rsidRPr="00905C69">
        <w:t xml:space="preserve">); the virtual consultant widget of the </w:t>
      </w:r>
      <w:r w:rsidR="00EA0EC2" w:rsidRPr="006B663E">
        <w:rPr>
          <w:i/>
          <w:iCs/>
        </w:rPr>
        <w:t>Әділет</w:t>
      </w:r>
      <w:r w:rsidR="00EA0EC2" w:rsidRPr="00905C69">
        <w:t xml:space="preserve"> database of laws and regulations of Kazakhstan</w:t>
      </w:r>
      <w:r w:rsidR="00EA0EC2" w:rsidRPr="006B663E">
        <w:rPr>
          <w:i/>
          <w:iCs/>
        </w:rPr>
        <w:t xml:space="preserve"> </w:t>
      </w:r>
      <w:r w:rsidR="00EA0EC2" w:rsidRPr="00905C69">
        <w:t xml:space="preserve">at </w:t>
      </w:r>
      <w:hyperlink r:id="rId21" w:history="1">
        <w:r w:rsidRPr="006B663E">
          <w:rPr>
            <w:rStyle w:val="Hyperlink"/>
          </w:rPr>
          <w:t>https://adilet.zan.kz/rus</w:t>
        </w:r>
      </w:hyperlink>
      <w:r w:rsidR="00EA0EC2" w:rsidRPr="00905C69">
        <w:t xml:space="preserve">; the </w:t>
      </w:r>
      <w:r w:rsidR="00EA0EC2" w:rsidRPr="006B663E">
        <w:t>119</w:t>
      </w:r>
      <w:r w:rsidR="00EA0EC2" w:rsidRPr="00905C69">
        <w:t xml:space="preserve">Kenesbot Telegram bot at </w:t>
      </w:r>
      <w:hyperlink r:id="rId22" w:history="1">
        <w:r w:rsidRPr="006B663E">
          <w:rPr>
            <w:rStyle w:val="Hyperlink"/>
          </w:rPr>
          <w:t>https://t.me/VirtAdiletBot</w:t>
        </w:r>
      </w:hyperlink>
      <w:r w:rsidR="00EA0EC2" w:rsidRPr="00905C69">
        <w:t xml:space="preserve">; and the form for requesting legal advice at </w:t>
      </w:r>
      <w:hyperlink r:id="rId23" w:history="1">
        <w:r w:rsidRPr="006B663E">
          <w:rPr>
            <w:rStyle w:val="Hyperlink"/>
          </w:rPr>
          <w:t>https://advices.adilet.zan.kz/add.html</w:t>
        </w:r>
      </w:hyperlink>
      <w:r w:rsidR="00EA0EC2" w:rsidRPr="00905C69">
        <w:t>.</w:t>
      </w:r>
    </w:p>
    <w:bookmarkEnd w:id="26"/>
    <w:p w14:paraId="6AEF66B3" w14:textId="35C07987" w:rsidR="00EA0EC2" w:rsidRPr="00905C69" w:rsidRDefault="00905C69" w:rsidP="00EA0EC2">
      <w:pPr>
        <w:pStyle w:val="SingleTxt"/>
      </w:pPr>
      <w:r>
        <w:tab/>
      </w:r>
      <w:r w:rsidR="00EA0EC2" w:rsidRPr="00905C69">
        <w:t xml:space="preserve">In addition, the Centre offers quarterly online courses on current legal topics, providing relevant information that can be studied and obtained free of charge at any convenient time. Webinars are conducted and available for free on the YouTube channel of the State Institute of Law and Legal Information of the Ministry of Justice of Kazakhstan </w:t>
      </w:r>
      <w:hyperlink r:id="rId24" w:history="1">
        <w:r w:rsidRPr="006B663E">
          <w:rPr>
            <w:rStyle w:val="Hyperlink"/>
          </w:rPr>
          <w:t>https://www.youtube.com/user/rkaokz</w:t>
        </w:r>
      </w:hyperlink>
      <w:r w:rsidR="00EA0EC2" w:rsidRPr="00905C69">
        <w:t>.</w:t>
      </w:r>
    </w:p>
    <w:p w14:paraId="7D43D77C" w14:textId="17E09481" w:rsidR="00EA0EC2" w:rsidRPr="00905C69" w:rsidRDefault="00905C69" w:rsidP="00EA0EC2">
      <w:pPr>
        <w:pStyle w:val="SingleTxt"/>
      </w:pPr>
      <w:r>
        <w:tab/>
      </w:r>
      <w:r w:rsidR="00EA0EC2" w:rsidRPr="00905C69">
        <w:t xml:space="preserve">To provide legal information to the public, the Centre also prepares and publishes materials on legal topics for the Bulletin of the Ministry of Justice of Kazakhstan journal and the </w:t>
      </w:r>
      <w:r w:rsidR="005F1779">
        <w:t>“</w:t>
      </w:r>
      <w:r w:rsidR="00EA0EC2" w:rsidRPr="00905C69">
        <w:t>Street law</w:t>
      </w:r>
      <w:r w:rsidR="005F1779">
        <w:t>”</w:t>
      </w:r>
      <w:r w:rsidR="00EA0EC2" w:rsidRPr="00905C69">
        <w:t xml:space="preserve"> section of the departmental website of the Ministry of Justice of Kazakhstan.</w:t>
      </w:r>
    </w:p>
    <w:p w14:paraId="1742CBBA" w14:textId="050642DB" w:rsidR="00905C69" w:rsidRPr="00905C69" w:rsidRDefault="00905C69" w:rsidP="00EA0EC2">
      <w:pPr>
        <w:pStyle w:val="SingleTxt"/>
      </w:pPr>
      <w:r>
        <w:tab/>
      </w:r>
      <w:r w:rsidR="00EA0EC2" w:rsidRPr="00905C69">
        <w:t>Legal information is also widely available on social media.</w:t>
      </w:r>
      <w:r w:rsidRPr="00905C69">
        <w:t xml:space="preserve"> </w:t>
      </w:r>
    </w:p>
    <w:p w14:paraId="0EAD4BFF" w14:textId="2DEF3A44" w:rsidR="00905C69" w:rsidRPr="00905C69" w:rsidRDefault="00905C69" w:rsidP="00EA0EC2">
      <w:pPr>
        <w:pStyle w:val="SingleTxt"/>
      </w:pPr>
      <w:r>
        <w:tab/>
      </w:r>
      <w:r w:rsidR="00EA0EC2" w:rsidRPr="00905C69">
        <w:t xml:space="preserve">Thus, paragraph </w:t>
      </w:r>
      <w:r w:rsidR="00EA0EC2" w:rsidRPr="006B663E">
        <w:t>14</w:t>
      </w:r>
      <w:r w:rsidR="00EA0EC2" w:rsidRPr="00905C69">
        <w:t xml:space="preserve"> (b) of the Committee</w:t>
      </w:r>
      <w:r w:rsidR="005F1779">
        <w:t>’</w:t>
      </w:r>
      <w:r w:rsidR="00EA0EC2" w:rsidRPr="00905C69">
        <w:t>s concluding observations is being fulfilled.</w:t>
      </w:r>
      <w:r w:rsidRPr="00905C69">
        <w:t xml:space="preserve"> </w:t>
      </w:r>
      <w:bookmarkEnd w:id="27"/>
    </w:p>
    <w:p w14:paraId="34C951B1" w14:textId="77777777" w:rsidR="00905C69" w:rsidRPr="006B663E" w:rsidRDefault="00905C69" w:rsidP="00905C69">
      <w:pPr>
        <w:pStyle w:val="SingleTxt"/>
        <w:spacing w:after="0" w:line="120" w:lineRule="exact"/>
        <w:rPr>
          <w:b/>
          <w:bCs/>
          <w:sz w:val="10"/>
        </w:rPr>
      </w:pPr>
    </w:p>
    <w:p w14:paraId="6C862622" w14:textId="77777777" w:rsidR="00905C69" w:rsidRPr="006B663E" w:rsidRDefault="00905C69" w:rsidP="00905C69">
      <w:pPr>
        <w:pStyle w:val="SingleTxt"/>
        <w:spacing w:after="0" w:line="120" w:lineRule="exact"/>
        <w:rPr>
          <w:b/>
          <w:bCs/>
          <w:sz w:val="10"/>
        </w:rPr>
      </w:pPr>
    </w:p>
    <w:p w14:paraId="79A04927" w14:textId="0ACB5004" w:rsidR="00EA0EC2" w:rsidRPr="006B663E" w:rsidRDefault="00EA0EC2" w:rsidP="00C44F57">
      <w:pPr>
        <w:pStyle w:val="H1"/>
        <w:ind w:right="1260" w:firstLine="0"/>
      </w:pPr>
      <w:r w:rsidRPr="006B663E">
        <w:lastRenderedPageBreak/>
        <w:t>Part II. Information on the implementation of articles 1 to 16 of the Convention on the Elimination of All Forms of Discrimination against Women.</w:t>
      </w:r>
    </w:p>
    <w:p w14:paraId="196CB926" w14:textId="77777777" w:rsidR="00905C69" w:rsidRDefault="00905C69" w:rsidP="00C44F57">
      <w:pPr>
        <w:pStyle w:val="SingleTxt"/>
        <w:keepNext/>
        <w:spacing w:after="0" w:line="120" w:lineRule="exact"/>
        <w:rPr>
          <w:sz w:val="10"/>
        </w:rPr>
      </w:pPr>
    </w:p>
    <w:p w14:paraId="3A2DC154" w14:textId="77777777" w:rsidR="00905C69" w:rsidRPr="00905C69" w:rsidRDefault="00905C69" w:rsidP="00C44F57">
      <w:pPr>
        <w:pStyle w:val="SingleTxt"/>
        <w:keepNext/>
        <w:spacing w:after="0" w:line="120" w:lineRule="exact"/>
        <w:rPr>
          <w:sz w:val="10"/>
        </w:rPr>
      </w:pPr>
    </w:p>
    <w:p w14:paraId="152348FE" w14:textId="26C973D0" w:rsidR="00EA0EC2" w:rsidRPr="006B663E" w:rsidRDefault="00EA0EC2" w:rsidP="00C44F5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1. Definition of discrimination against women</w:t>
      </w:r>
    </w:p>
    <w:p w14:paraId="5B25E389" w14:textId="77777777" w:rsidR="00905C69" w:rsidRPr="00905C69" w:rsidRDefault="00905C69" w:rsidP="00C44F57">
      <w:pPr>
        <w:pStyle w:val="SingleTxt"/>
        <w:keepNext/>
        <w:spacing w:after="0" w:line="120" w:lineRule="exact"/>
        <w:rPr>
          <w:sz w:val="10"/>
        </w:rPr>
      </w:pPr>
    </w:p>
    <w:p w14:paraId="05B3FA70" w14:textId="1D9D8EE0" w:rsidR="00EA0EC2" w:rsidRPr="00905C69" w:rsidRDefault="00905C69" w:rsidP="00C44F57">
      <w:pPr>
        <w:pStyle w:val="SingleTxt"/>
        <w:keepNext/>
      </w:pPr>
      <w:r>
        <w:tab/>
      </w:r>
      <w:r w:rsidR="00EA0EC2" w:rsidRPr="00905C69">
        <w:t xml:space="preserve">The Act dated </w:t>
      </w:r>
      <w:r w:rsidR="00EA0EC2" w:rsidRPr="006B663E">
        <w:t>8</w:t>
      </w:r>
      <w:r w:rsidR="00EA0EC2" w:rsidRPr="00905C69">
        <w:t xml:space="preserve"> December </w:t>
      </w:r>
      <w:r w:rsidR="00EA0EC2" w:rsidRPr="006B663E">
        <w:t>2009</w:t>
      </w:r>
      <w:r w:rsidR="00EA0EC2" w:rsidRPr="00905C69">
        <w:t xml:space="preserve"> on State guarantees of equal rights and equal opportunities for men and women sets out a definition of the term </w:t>
      </w:r>
      <w:r w:rsidR="005F1779">
        <w:t>“</w:t>
      </w:r>
      <w:r w:rsidR="00EA0EC2" w:rsidRPr="00905C69">
        <w:t>gender-based discrimination</w:t>
      </w:r>
      <w:r w:rsidR="005F1779">
        <w:t>”</w:t>
      </w:r>
      <w:r w:rsidR="00EA0EC2" w:rsidRPr="00905C69">
        <w:t xml:space="preserve">. The State guarantees women the right and opportunity to seek judicial protection under the provisions of the Convention. Discrimination, including on the basis of gender, is criminalized (art. </w:t>
      </w:r>
      <w:r w:rsidR="00EA0EC2" w:rsidRPr="006B663E">
        <w:t>145</w:t>
      </w:r>
      <w:r w:rsidR="00EA0EC2" w:rsidRPr="00905C69">
        <w:t xml:space="preserve"> of the Criminal Code). No one may be discriminated against, including on the basis of gender, during criminal, administrative and civil proceedings. Thus, paragraph </w:t>
      </w:r>
      <w:r w:rsidR="00EA0EC2" w:rsidRPr="006B663E">
        <w:t>12</w:t>
      </w:r>
      <w:r w:rsidR="00EA0EC2" w:rsidRPr="00905C69">
        <w:t xml:space="preserve"> (c) of the Committee</w:t>
      </w:r>
      <w:r w:rsidR="005F1779">
        <w:t>’</w:t>
      </w:r>
      <w:r w:rsidR="00EA0EC2" w:rsidRPr="00905C69">
        <w:t>s concluding observations is being fulfilled.</w:t>
      </w:r>
    </w:p>
    <w:p w14:paraId="649B5D12" w14:textId="085E990C" w:rsidR="00EA0EC2" w:rsidRPr="00905C69" w:rsidRDefault="00905C69" w:rsidP="00EA0EC2">
      <w:pPr>
        <w:pStyle w:val="SingleTxt"/>
      </w:pPr>
      <w:r>
        <w:tab/>
      </w:r>
      <w:r w:rsidR="00EA0EC2" w:rsidRPr="00905C69">
        <w:t xml:space="preserve">According to section </w:t>
      </w:r>
      <w:r w:rsidR="00EA0EC2" w:rsidRPr="006B663E">
        <w:t>1</w:t>
      </w:r>
      <w:r w:rsidR="00EA0EC2" w:rsidRPr="00905C69">
        <w:t xml:space="preserve">, article </w:t>
      </w:r>
      <w:r w:rsidR="00EA0EC2" w:rsidRPr="006B663E">
        <w:t>4</w:t>
      </w:r>
      <w:r w:rsidR="00EA0EC2" w:rsidRPr="00905C69">
        <w:t xml:space="preserve">, of the Constitution of Kazakhstan, the law in force in Kazakhstan consists of the norms of the Constitution and corresponding laws, other laws and regulations, the international treaty and other obligations of Kazakhstan, and the regulatory decisions of the Constitutional Court and the Supreme Court. </w:t>
      </w:r>
    </w:p>
    <w:p w14:paraId="374E7932" w14:textId="3022198F" w:rsidR="00EA0EC2" w:rsidRPr="00905C69" w:rsidRDefault="00905C69" w:rsidP="00EA0EC2">
      <w:pPr>
        <w:pStyle w:val="SingleTxt"/>
      </w:pPr>
      <w:r>
        <w:tab/>
      </w:r>
      <w:r w:rsidR="00EA0EC2" w:rsidRPr="00905C69">
        <w:t xml:space="preserve">By the Act dated </w:t>
      </w:r>
      <w:r w:rsidR="00EA0EC2" w:rsidRPr="006B663E">
        <w:t>10</w:t>
      </w:r>
      <w:r w:rsidR="00EA0EC2" w:rsidRPr="00905C69">
        <w:t xml:space="preserve"> March </w:t>
      </w:r>
      <w:r w:rsidR="00EA0EC2" w:rsidRPr="006B663E">
        <w:t>2017</w:t>
      </w:r>
      <w:r w:rsidR="00EA0EC2" w:rsidRPr="00905C69">
        <w:t xml:space="preserve"> amending and supplementing the Constitution of Kazakhstan, amendments were introduced to the Constitution. </w:t>
      </w:r>
    </w:p>
    <w:p w14:paraId="588C3E17" w14:textId="273B3F45" w:rsidR="00EA0EC2" w:rsidRPr="00905C69" w:rsidRDefault="00905C69" w:rsidP="00EA0EC2">
      <w:pPr>
        <w:pStyle w:val="SingleTxt"/>
      </w:pPr>
      <w:r>
        <w:tab/>
      </w:r>
      <w:r w:rsidR="00EA0EC2" w:rsidRPr="00905C69">
        <w:t>One of the new amendments sets out the mechanism for the application of international treaties (the procedure and conditions for the application in the territory of Kazakhstan of the international treaties to which Kazakhstan is a party are determined by domestic law).</w:t>
      </w:r>
    </w:p>
    <w:p w14:paraId="1736EAC6" w14:textId="26F6F603" w:rsidR="00EA0EC2" w:rsidRPr="00905C69" w:rsidRDefault="00905C69" w:rsidP="00EA0EC2">
      <w:pPr>
        <w:pStyle w:val="SingleTxt"/>
      </w:pPr>
      <w:r>
        <w:tab/>
      </w:r>
      <w:r w:rsidR="00EA0EC2" w:rsidRPr="00905C69">
        <w:t xml:space="preserve">The Act dated </w:t>
      </w:r>
      <w:r w:rsidR="00EA0EC2" w:rsidRPr="006B663E">
        <w:t>30</w:t>
      </w:r>
      <w:r w:rsidR="00EA0EC2" w:rsidRPr="00905C69">
        <w:t xml:space="preserve"> May </w:t>
      </w:r>
      <w:r w:rsidR="00EA0EC2" w:rsidRPr="006B663E">
        <w:t>2005</w:t>
      </w:r>
      <w:r w:rsidR="00EA0EC2" w:rsidRPr="00905C69">
        <w:t xml:space="preserve"> on the international treaties to which Kazakhstan is a party governs the conclusion, application, amendment and termination of the international treaties to which Kazakhstan is a party. </w:t>
      </w:r>
    </w:p>
    <w:p w14:paraId="30D96F6B" w14:textId="6B48908D" w:rsidR="00EA0EC2" w:rsidRPr="00905C69" w:rsidRDefault="00905C69" w:rsidP="00EA0EC2">
      <w:pPr>
        <w:pStyle w:val="SingleTxt"/>
      </w:pPr>
      <w:r>
        <w:tab/>
      </w:r>
      <w:r w:rsidR="00EA0EC2" w:rsidRPr="00905C69">
        <w:t xml:space="preserve">In accordance with section </w:t>
      </w:r>
      <w:r w:rsidR="00EA0EC2" w:rsidRPr="006B663E">
        <w:t>1</w:t>
      </w:r>
      <w:r w:rsidR="00EA0EC2" w:rsidRPr="00905C69">
        <w:t xml:space="preserve">, article </w:t>
      </w:r>
      <w:r w:rsidR="00EA0EC2" w:rsidRPr="006B663E">
        <w:t>20</w:t>
      </w:r>
      <w:r w:rsidR="00EA0EC2" w:rsidRPr="00905C69">
        <w:t>, of that Act, every existing international treaty to which</w:t>
      </w:r>
      <w:r w:rsidRPr="00905C69">
        <w:t xml:space="preserve"> K</w:t>
      </w:r>
      <w:r w:rsidR="00EA0EC2" w:rsidRPr="00905C69">
        <w:t>azakhstan is a party must be applied by Kazakhstan in good faith.</w:t>
      </w:r>
    </w:p>
    <w:p w14:paraId="20942C45" w14:textId="59DE6BA7" w:rsidR="00EA0EC2" w:rsidRPr="00905C69" w:rsidRDefault="00905C69" w:rsidP="00EA0EC2">
      <w:pPr>
        <w:pStyle w:val="SingleTxt"/>
      </w:pPr>
      <w:r>
        <w:tab/>
      </w:r>
      <w:r w:rsidR="00EA0EC2" w:rsidRPr="00905C69">
        <w:t>In accordance with the Legal Instruments Act, international treaties ratified by Kazakhstan take precedence over domestic law and are directly applicable except when an international treaty specifies that its application requires the enactment of a law.</w:t>
      </w:r>
    </w:p>
    <w:p w14:paraId="6F732915" w14:textId="44D4DE61" w:rsidR="00EA0EC2" w:rsidRPr="00905C69" w:rsidRDefault="00905C69" w:rsidP="00EA0EC2">
      <w:pPr>
        <w:pStyle w:val="SingleTxt"/>
      </w:pPr>
      <w:r>
        <w:tab/>
      </w:r>
      <w:r w:rsidR="00EA0EC2" w:rsidRPr="00905C69">
        <w:t xml:space="preserve">The precedence of the international treaties ratified by Kazakhstan is ensured by the following procedural codes: section </w:t>
      </w:r>
      <w:r w:rsidR="00EA0EC2" w:rsidRPr="006B663E">
        <w:t>3</w:t>
      </w:r>
      <w:r w:rsidR="00EA0EC2" w:rsidRPr="00905C69">
        <w:t xml:space="preserve">, article </w:t>
      </w:r>
      <w:r w:rsidR="00EA0EC2" w:rsidRPr="006B663E">
        <w:t>2</w:t>
      </w:r>
      <w:r w:rsidR="00EA0EC2" w:rsidRPr="00905C69">
        <w:t xml:space="preserve">, of the Code of Civil Procedure; section </w:t>
      </w:r>
      <w:r w:rsidR="00EA0EC2" w:rsidRPr="006B663E">
        <w:t>3</w:t>
      </w:r>
      <w:r w:rsidR="00EA0EC2" w:rsidRPr="00905C69">
        <w:t xml:space="preserve">, article </w:t>
      </w:r>
      <w:r w:rsidR="00EA0EC2" w:rsidRPr="006B663E">
        <w:t>2</w:t>
      </w:r>
      <w:r w:rsidR="00EA0EC2" w:rsidRPr="00905C69">
        <w:t xml:space="preserve">, of the Code of Criminal Procedure; section </w:t>
      </w:r>
      <w:r w:rsidR="00EA0EC2" w:rsidRPr="006B663E">
        <w:t>4</w:t>
      </w:r>
      <w:r w:rsidR="00EA0EC2" w:rsidRPr="00905C69">
        <w:t xml:space="preserve">, article </w:t>
      </w:r>
      <w:r w:rsidR="00EA0EC2" w:rsidRPr="006B663E">
        <w:t>1</w:t>
      </w:r>
      <w:r w:rsidR="00EA0EC2" w:rsidRPr="00905C69">
        <w:t xml:space="preserve">, of the Code of Administrative Offences; section </w:t>
      </w:r>
      <w:r w:rsidR="00EA0EC2" w:rsidRPr="006B663E">
        <w:t>3</w:t>
      </w:r>
      <w:r w:rsidR="00EA0EC2" w:rsidRPr="00905C69">
        <w:t xml:space="preserve">, article </w:t>
      </w:r>
      <w:r w:rsidR="00EA0EC2" w:rsidRPr="006B663E">
        <w:t>2</w:t>
      </w:r>
      <w:r w:rsidR="00EA0EC2" w:rsidRPr="00905C69">
        <w:t xml:space="preserve">, of the Code of Administrative Procedure; section </w:t>
      </w:r>
      <w:r w:rsidR="00EA0EC2" w:rsidRPr="006B663E">
        <w:t>3</w:t>
      </w:r>
      <w:r w:rsidR="00EA0EC2" w:rsidRPr="00905C69">
        <w:t xml:space="preserve">, article </w:t>
      </w:r>
      <w:r w:rsidR="00EA0EC2" w:rsidRPr="006B663E">
        <w:t>1</w:t>
      </w:r>
      <w:r w:rsidR="00EA0EC2" w:rsidRPr="00905C69">
        <w:t xml:space="preserve">, of the Penal Correction Code; and section </w:t>
      </w:r>
      <w:r w:rsidR="00EA0EC2" w:rsidRPr="006B663E">
        <w:t>2</w:t>
      </w:r>
      <w:r w:rsidR="00EA0EC2" w:rsidRPr="00905C69">
        <w:t xml:space="preserve">, article </w:t>
      </w:r>
      <w:r w:rsidR="00EA0EC2" w:rsidRPr="006B663E">
        <w:t>1</w:t>
      </w:r>
      <w:r w:rsidR="00EA0EC2" w:rsidRPr="00905C69">
        <w:t xml:space="preserve"> of the Budget Code. </w:t>
      </w:r>
    </w:p>
    <w:p w14:paraId="2FFBF88D" w14:textId="3563FA9E" w:rsidR="00EA0EC2" w:rsidRPr="00905C69" w:rsidRDefault="00905C69" w:rsidP="00EA0EC2">
      <w:pPr>
        <w:pStyle w:val="SingleTxt"/>
      </w:pPr>
      <w:r>
        <w:tab/>
      </w:r>
      <w:r w:rsidR="00EA0EC2" w:rsidRPr="00905C69">
        <w:t xml:space="preserve">For the enforcement of the Convention, the Supreme Court has a regulatory decision dated </w:t>
      </w:r>
      <w:r w:rsidR="00EA0EC2" w:rsidRPr="006B663E">
        <w:t>10</w:t>
      </w:r>
      <w:r w:rsidR="00EA0EC2" w:rsidRPr="00905C69">
        <w:t xml:space="preserve"> July </w:t>
      </w:r>
      <w:r w:rsidR="00EA0EC2" w:rsidRPr="006B663E">
        <w:t>2008</w:t>
      </w:r>
      <w:r w:rsidR="00EA0EC2" w:rsidRPr="00905C69">
        <w:t xml:space="preserve"> on the application of the provisions of the international treaties to which Kazakhstan is a party, which clarifies for the courts that the misapplication by a court of the provisions of the international treaties to which Kazakhstan is a party may be grounds to repeal or amend a court decision (para. </w:t>
      </w:r>
      <w:r w:rsidR="00EA0EC2" w:rsidRPr="006B663E">
        <w:t>10</w:t>
      </w:r>
      <w:r w:rsidR="00EA0EC2" w:rsidRPr="00905C69">
        <w:t xml:space="preserve">). </w:t>
      </w:r>
    </w:p>
    <w:p w14:paraId="419523F2" w14:textId="57924EE5" w:rsidR="00905C69" w:rsidRPr="00905C69" w:rsidRDefault="00905C69" w:rsidP="00EA0EC2">
      <w:pPr>
        <w:pStyle w:val="SingleTxt"/>
      </w:pPr>
      <w:r>
        <w:tab/>
      </w:r>
      <w:r w:rsidR="00EA0EC2" w:rsidRPr="00905C69">
        <w:t xml:space="preserve">A framework for the legal policy of Kazakhstan up to </w:t>
      </w:r>
      <w:r w:rsidR="00EA0EC2" w:rsidRPr="006B663E">
        <w:t>2030</w:t>
      </w:r>
      <w:r w:rsidR="00EA0EC2" w:rsidRPr="00905C69">
        <w:t xml:space="preserve"> was adopted in October </w:t>
      </w:r>
      <w:r w:rsidR="00EA0EC2" w:rsidRPr="006B663E">
        <w:t>2021</w:t>
      </w:r>
      <w:r w:rsidR="00EA0EC2" w:rsidRPr="00905C69">
        <w:t>.</w:t>
      </w:r>
      <w:r w:rsidRPr="00905C69">
        <w:t xml:space="preserve"> </w:t>
      </w:r>
    </w:p>
    <w:p w14:paraId="4788A436" w14:textId="28E823EC" w:rsidR="00905C69" w:rsidRPr="00905C69" w:rsidRDefault="00905C69" w:rsidP="00EA0EC2">
      <w:pPr>
        <w:pStyle w:val="SingleTxt"/>
      </w:pPr>
      <w:r>
        <w:tab/>
      </w:r>
      <w:r w:rsidR="00EA0EC2" w:rsidRPr="00905C69">
        <w:t xml:space="preserve">Under this framework, priority is given to the protection of the fundamental rights, freedoms and legitimate interests of individuals and organizations, which are to be effectively safeguarded in all areas of public and State life. Furthermore, a </w:t>
      </w:r>
      <w:r w:rsidR="00EA0EC2" w:rsidRPr="00905C69">
        <w:lastRenderedPageBreak/>
        <w:t>significant part of the national legislation will continue to be shaped by the country</w:t>
      </w:r>
      <w:r w:rsidR="005F1779">
        <w:t>’</w:t>
      </w:r>
      <w:r w:rsidR="00EA0EC2" w:rsidRPr="00905C69">
        <w:t>s international legal obligations.</w:t>
      </w:r>
      <w:r w:rsidRPr="00905C69">
        <w:t xml:space="preserve"> </w:t>
      </w:r>
    </w:p>
    <w:p w14:paraId="61A8D253" w14:textId="3C08E755" w:rsidR="00EA0EC2" w:rsidRPr="00905C69" w:rsidRDefault="00905C69" w:rsidP="00EA0EC2">
      <w:pPr>
        <w:pStyle w:val="SingleTxt"/>
      </w:pPr>
      <w:r>
        <w:tab/>
      </w:r>
      <w:r w:rsidR="00EA0EC2" w:rsidRPr="00905C69">
        <w:t xml:space="preserve">Thus, paragraph </w:t>
      </w:r>
      <w:r w:rsidR="00EA0EC2" w:rsidRPr="006B663E">
        <w:t>10</w:t>
      </w:r>
      <w:r w:rsidR="00EA0EC2" w:rsidRPr="00905C69">
        <w:t xml:space="preserve"> of the Committee</w:t>
      </w:r>
      <w:r w:rsidR="005F1779">
        <w:t>’</w:t>
      </w:r>
      <w:r w:rsidR="00EA0EC2" w:rsidRPr="00905C69">
        <w:t>s concluding observations is being fulfilled, and the provisions of the Convention take precedence over the laws of Kazakhstan.</w:t>
      </w:r>
    </w:p>
    <w:p w14:paraId="2499A381" w14:textId="03E465D0" w:rsidR="00EA0EC2" w:rsidRPr="00905C69" w:rsidRDefault="00905C69" w:rsidP="00EA0EC2">
      <w:pPr>
        <w:pStyle w:val="SingleTxt"/>
      </w:pPr>
      <w:bookmarkStart w:id="28" w:name="_Hlk172274611"/>
      <w:r>
        <w:tab/>
      </w:r>
      <w:r w:rsidR="00EA0EC2" w:rsidRPr="00905C69">
        <w:t xml:space="preserve">In the first six months of </w:t>
      </w:r>
      <w:r w:rsidR="00EA0EC2" w:rsidRPr="006B663E">
        <w:t>2023</w:t>
      </w:r>
      <w:r w:rsidR="00EA0EC2" w:rsidRPr="00905C69">
        <w:t xml:space="preserve">, </w:t>
      </w:r>
      <w:r w:rsidR="00EA0EC2" w:rsidRPr="006B663E">
        <w:t>925</w:t>
      </w:r>
      <w:r w:rsidR="00EA0EC2" w:rsidRPr="00905C69">
        <w:t xml:space="preserve"> appeals, or </w:t>
      </w:r>
      <w:r w:rsidR="00EA0EC2" w:rsidRPr="006B663E">
        <w:t>32</w:t>
      </w:r>
      <w:r w:rsidR="00EA0EC2" w:rsidRPr="00905C69">
        <w:t>.</w:t>
      </w:r>
      <w:r w:rsidR="00EA0EC2" w:rsidRPr="006B663E">
        <w:t>7</w:t>
      </w:r>
      <w:r w:rsidR="00EA0EC2" w:rsidRPr="00905C69">
        <w:t xml:space="preserve"> per cent of the total number of appeals, were sent to the Commissioner for Human Rights by women. Eight appeals, or </w:t>
      </w:r>
      <w:r w:rsidR="00EA0EC2" w:rsidRPr="006B663E">
        <w:t>0</w:t>
      </w:r>
      <w:r w:rsidR="00EA0EC2" w:rsidRPr="00905C69">
        <w:t>.</w:t>
      </w:r>
      <w:r w:rsidR="00EA0EC2" w:rsidRPr="006B663E">
        <w:t>28</w:t>
      </w:r>
      <w:r w:rsidR="00EA0EC2" w:rsidRPr="00905C69">
        <w:t xml:space="preserve"> per cent of the total number of appeals, were received regarding gender-based discrimination.</w:t>
      </w:r>
    </w:p>
    <w:p w14:paraId="35224E2D" w14:textId="6C229BBA" w:rsidR="00EA0EC2" w:rsidRPr="00905C69" w:rsidRDefault="00905C69" w:rsidP="00EA0EC2">
      <w:pPr>
        <w:pStyle w:val="SingleTxt"/>
      </w:pPr>
      <w:r>
        <w:tab/>
      </w:r>
      <w:r w:rsidR="00EA0EC2" w:rsidRPr="00905C69">
        <w:t>Complaints sent by women relate mainly to violations of their rights under labour, housing, social, and marriage and family law and are often aggravated by such factors as having many children, being in a difficult financial situation and lacking both financial resources for legal assistance and knowledge of how to protect their rights.</w:t>
      </w:r>
    </w:p>
    <w:p w14:paraId="001DE4AD" w14:textId="06BD0D22" w:rsidR="00EA0EC2" w:rsidRPr="00905C69" w:rsidRDefault="00905C69" w:rsidP="00EA0EC2">
      <w:pPr>
        <w:pStyle w:val="SingleTxt"/>
      </w:pPr>
      <w:r>
        <w:tab/>
      </w:r>
      <w:r w:rsidR="00EA0EC2" w:rsidRPr="00905C69">
        <w:t>When considering appeals, the national human rights institution sends related queries and recommendations to government bodies.</w:t>
      </w:r>
    </w:p>
    <w:bookmarkEnd w:id="28"/>
    <w:p w14:paraId="26267B2C" w14:textId="77777777" w:rsidR="00905C69" w:rsidRPr="00C44F57" w:rsidRDefault="00905C69" w:rsidP="00905C69">
      <w:pPr>
        <w:pStyle w:val="SingleTxt"/>
        <w:spacing w:after="0" w:line="120" w:lineRule="exact"/>
        <w:rPr>
          <w:sz w:val="10"/>
        </w:rPr>
      </w:pPr>
    </w:p>
    <w:p w14:paraId="15DA6989" w14:textId="1DAD8DD2" w:rsidR="00EA0EC2" w:rsidRPr="006B663E" w:rsidRDefault="00EA0EC2" w:rsidP="00905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2. Obligation to eliminate discrimination</w:t>
      </w:r>
    </w:p>
    <w:p w14:paraId="55AF35A4" w14:textId="77777777" w:rsidR="00905C69" w:rsidRPr="00C44F57" w:rsidRDefault="00905C69" w:rsidP="00905C69">
      <w:pPr>
        <w:pStyle w:val="SingleTxt"/>
        <w:spacing w:after="0" w:line="120" w:lineRule="exact"/>
        <w:rPr>
          <w:sz w:val="10"/>
        </w:rPr>
      </w:pPr>
    </w:p>
    <w:p w14:paraId="770F7872" w14:textId="3DA9AD98" w:rsidR="00EA0EC2" w:rsidRPr="00905C69" w:rsidRDefault="00905C69" w:rsidP="00EA0EC2">
      <w:pPr>
        <w:pStyle w:val="SingleTxt"/>
      </w:pPr>
      <w:r w:rsidRPr="006B663E">
        <w:rPr>
          <w:b/>
          <w:bCs/>
        </w:rPr>
        <w:tab/>
      </w:r>
      <w:r w:rsidR="00EA0EC2" w:rsidRPr="006B663E">
        <w:rPr>
          <w:b/>
          <w:bCs/>
        </w:rPr>
        <w:t>Article 2 (a)</w:t>
      </w:r>
      <w:r w:rsidR="00EA0EC2" w:rsidRPr="00905C69">
        <w:t xml:space="preserve"> As noted in the information on article </w:t>
      </w:r>
      <w:r w:rsidR="00EA0EC2" w:rsidRPr="006B663E">
        <w:t>1</w:t>
      </w:r>
      <w:r w:rsidR="00EA0EC2" w:rsidRPr="00905C69">
        <w:t>, the principle of the equality of men and women is enshrined in the Constitution and the laws of Kazakhstan. Women have the same right as men to participate in all spheres of life and thus fulfil their rights and obligations.</w:t>
      </w:r>
    </w:p>
    <w:p w14:paraId="278CA728" w14:textId="317571F7" w:rsidR="00EA0EC2" w:rsidRPr="00905C69" w:rsidRDefault="00905C69" w:rsidP="00EA0EC2">
      <w:pPr>
        <w:pStyle w:val="SingleTxt"/>
      </w:pPr>
      <w:r>
        <w:tab/>
      </w:r>
      <w:r w:rsidR="00EA0EC2" w:rsidRPr="00905C69">
        <w:t xml:space="preserve">With regard to the four recommendations of the Committee, the framework for family and gender policy in Kazakhstan up to the year </w:t>
      </w:r>
      <w:r w:rsidR="00EA0EC2" w:rsidRPr="006B663E">
        <w:t>2030</w:t>
      </w:r>
      <w:r w:rsidR="00EA0EC2" w:rsidRPr="00905C69">
        <w:t xml:space="preserve"> and the plan for its implementation were updated in </w:t>
      </w:r>
      <w:r w:rsidR="00EA0EC2" w:rsidRPr="006B663E">
        <w:t>2022</w:t>
      </w:r>
      <w:r w:rsidR="00EA0EC2" w:rsidRPr="00905C69">
        <w:t xml:space="preserve"> (Presidential Decree No. </w:t>
      </w:r>
      <w:r w:rsidR="00EA0EC2" w:rsidRPr="006B663E">
        <w:t>853</w:t>
      </w:r>
      <w:r w:rsidR="00EA0EC2" w:rsidRPr="00905C69">
        <w:t xml:space="preserve"> dated </w:t>
      </w:r>
      <w:r w:rsidR="00EA0EC2" w:rsidRPr="006B663E">
        <w:t>1</w:t>
      </w:r>
      <w:r w:rsidR="00EA0EC2" w:rsidRPr="00905C69">
        <w:t xml:space="preserve"> April </w:t>
      </w:r>
      <w:r w:rsidR="00EA0EC2" w:rsidRPr="006B663E">
        <w:t>2022</w:t>
      </w:r>
      <w:r w:rsidR="00EA0EC2" w:rsidRPr="00905C69">
        <w:t>).</w:t>
      </w:r>
    </w:p>
    <w:p w14:paraId="59F56B3E" w14:textId="4CA25423" w:rsidR="00EA0EC2" w:rsidRPr="00905C69" w:rsidRDefault="00905C69" w:rsidP="00EA0EC2">
      <w:pPr>
        <w:pStyle w:val="SingleTxt"/>
      </w:pPr>
      <w:r>
        <w:tab/>
      </w:r>
      <w:r w:rsidR="00EA0EC2" w:rsidRPr="00905C69">
        <w:t>Emphasis was placed on ensuring maximum support for women</w:t>
      </w:r>
      <w:r w:rsidR="005F1779">
        <w:t>’</w:t>
      </w:r>
      <w:r w:rsidR="00EA0EC2" w:rsidRPr="00905C69">
        <w:t xml:space="preserve">s economic and political positions in society, increasing the proportion of women in the leadership of government bodies and the quasi-public sector to </w:t>
      </w:r>
      <w:r w:rsidR="00EA0EC2" w:rsidRPr="006B663E">
        <w:t>30</w:t>
      </w:r>
      <w:r w:rsidR="00EA0EC2" w:rsidRPr="00905C69">
        <w:t xml:space="preserve"> per cent, preventing violence against women and children, promoting gender training, and supporting motherhood and childhood. </w:t>
      </w:r>
    </w:p>
    <w:p w14:paraId="37200ED4" w14:textId="3CAAC976" w:rsidR="00EA0EC2" w:rsidRPr="00905C69" w:rsidRDefault="00905C69" w:rsidP="00EA0EC2">
      <w:pPr>
        <w:pStyle w:val="SingleTxt"/>
      </w:pPr>
      <w:r>
        <w:tab/>
      </w:r>
      <w:r w:rsidR="00EA0EC2" w:rsidRPr="00905C69">
        <w:t xml:space="preserve">The framework reflects both the achievements made by the country and the challenges faced in this area. Long-term and short-term gender policy indicators are set forth in the framework and the action plan for its implementation. Section </w:t>
      </w:r>
      <w:r w:rsidR="00EA0EC2" w:rsidRPr="006B663E">
        <w:t>6</w:t>
      </w:r>
      <w:r w:rsidR="00EA0EC2" w:rsidRPr="00905C69">
        <w:t xml:space="preserve"> of the framework contains nine specific target indicators and expected results.</w:t>
      </w:r>
      <w:bookmarkStart w:id="29" w:name="_Hlk172274715"/>
      <w:bookmarkStart w:id="30" w:name="_Hlk172530183"/>
    </w:p>
    <w:p w14:paraId="63E5A4AB" w14:textId="525D66FF" w:rsidR="00EA0EC2" w:rsidRPr="00905C69" w:rsidRDefault="005F1779" w:rsidP="00EA0EC2">
      <w:pPr>
        <w:pStyle w:val="SingleTxt"/>
      </w:pPr>
      <w:bookmarkStart w:id="31" w:name="_Hlk172274764"/>
      <w:bookmarkEnd w:id="29"/>
      <w:r>
        <w:tab/>
      </w:r>
      <w:r w:rsidR="00EA0EC2" w:rsidRPr="00905C69">
        <w:t xml:space="preserve">In accordance with paragraphs </w:t>
      </w:r>
      <w:r w:rsidR="00EA0EC2" w:rsidRPr="006B663E">
        <w:t>70</w:t>
      </w:r>
      <w:r w:rsidR="00EA0EC2" w:rsidRPr="00905C69">
        <w:t xml:space="preserve">, </w:t>
      </w:r>
      <w:r w:rsidR="00EA0EC2" w:rsidRPr="006B663E">
        <w:t>71</w:t>
      </w:r>
      <w:r w:rsidR="00EA0EC2" w:rsidRPr="00905C69">
        <w:t xml:space="preserve"> and </w:t>
      </w:r>
      <w:r w:rsidR="00EA0EC2" w:rsidRPr="006B663E">
        <w:t>72</w:t>
      </w:r>
      <w:r w:rsidR="00EA0EC2" w:rsidRPr="00905C69">
        <w:t xml:space="preserve"> of the State planning system in Kazakhstan, approved by the Government of Kazakhstan in its Resolution No. </w:t>
      </w:r>
      <w:r w:rsidR="00EA0EC2" w:rsidRPr="006B663E">
        <w:t>790</w:t>
      </w:r>
      <w:r w:rsidR="00EA0EC2" w:rsidRPr="00905C69">
        <w:t xml:space="preserve"> dated </w:t>
      </w:r>
      <w:r w:rsidR="00EA0EC2" w:rsidRPr="006B663E">
        <w:t>29</w:t>
      </w:r>
      <w:r w:rsidR="00EA0EC2" w:rsidRPr="00905C69">
        <w:t xml:space="preserve"> November </w:t>
      </w:r>
      <w:r w:rsidR="00EA0EC2" w:rsidRPr="006B663E">
        <w:t>2017</w:t>
      </w:r>
      <w:r w:rsidR="00EA0EC2" w:rsidRPr="00905C69">
        <w:t>, the competent government planning body conducts annual monitoring of the implementation of development plans. An annual report on the implementation of the framework for family and gender policy is published on the government body</w:t>
      </w:r>
      <w:r>
        <w:t>’</w:t>
      </w:r>
      <w:r w:rsidR="00EA0EC2" w:rsidRPr="00905C69">
        <w:t xml:space="preserve">s website. </w:t>
      </w:r>
    </w:p>
    <w:p w14:paraId="7BEB2329" w14:textId="49D489D2" w:rsidR="00EA0EC2" w:rsidRPr="00905C69" w:rsidRDefault="005F1779" w:rsidP="00EA0EC2">
      <w:pPr>
        <w:pStyle w:val="SingleTxt"/>
      </w:pPr>
      <w:r>
        <w:tab/>
      </w:r>
      <w:r w:rsidR="00EA0EC2" w:rsidRPr="00905C69">
        <w:t>In addition, the implementation of the framework is reviewed at meetings of the National Commission on Women</w:t>
      </w:r>
      <w:r>
        <w:t>’</w:t>
      </w:r>
      <w:r w:rsidR="00EA0EC2" w:rsidRPr="00905C69">
        <w:t>s Affairs and Family and Demographic Policy under the President of Kazakhstan, in which representatives of non-governmental organizations participate.</w:t>
      </w:r>
    </w:p>
    <w:bookmarkEnd w:id="30"/>
    <w:bookmarkEnd w:id="31"/>
    <w:p w14:paraId="06B0E372" w14:textId="15CCB1C1" w:rsidR="00EA0EC2" w:rsidRPr="00905C69" w:rsidRDefault="005F1779" w:rsidP="00EA0EC2">
      <w:pPr>
        <w:pStyle w:val="SingleTxt"/>
      </w:pPr>
      <w:r w:rsidRPr="006B663E">
        <w:rPr>
          <w:b/>
          <w:bCs/>
        </w:rPr>
        <w:tab/>
      </w:r>
      <w:r w:rsidR="00EA0EC2" w:rsidRPr="006B663E">
        <w:rPr>
          <w:b/>
          <w:bCs/>
        </w:rPr>
        <w:t>Article 2 (b)</w:t>
      </w:r>
      <w:r w:rsidR="00EA0EC2" w:rsidRPr="00905C69">
        <w:t xml:space="preserve"> The laws of Kazakhstan prohibit gender-based discrimination in all areas of public life. Women and men have equal rights and obligations.</w:t>
      </w:r>
    </w:p>
    <w:p w14:paraId="4B123028" w14:textId="68CBE71E" w:rsidR="00EA0EC2" w:rsidRPr="00905C69" w:rsidRDefault="005F1779" w:rsidP="00EA0EC2">
      <w:pPr>
        <w:pStyle w:val="SingleTxt"/>
      </w:pPr>
      <w:r>
        <w:lastRenderedPageBreak/>
        <w:tab/>
      </w:r>
      <w:r w:rsidR="00EA0EC2" w:rsidRPr="00905C69">
        <w:t xml:space="preserve">The commission of a criminal offence against a woman known by the perpetrator to be pregnant is an aggravating circumstance in respect of liability and punishment (art. </w:t>
      </w:r>
      <w:r w:rsidR="00EA0EC2" w:rsidRPr="006B663E">
        <w:t>54</w:t>
      </w:r>
      <w:r w:rsidR="00EA0EC2" w:rsidRPr="00905C69">
        <w:t xml:space="preserve">, para. </w:t>
      </w:r>
      <w:r w:rsidR="00EA0EC2" w:rsidRPr="006B663E">
        <w:t>1</w:t>
      </w:r>
      <w:r w:rsidR="00EA0EC2" w:rsidRPr="00905C69">
        <w:t xml:space="preserve"> (</w:t>
      </w:r>
      <w:r w:rsidR="00EA0EC2" w:rsidRPr="006B663E">
        <w:t>7</w:t>
      </w:r>
      <w:r w:rsidR="00EA0EC2" w:rsidRPr="00905C69">
        <w:t xml:space="preserve">), of the Criminal Code). </w:t>
      </w:r>
    </w:p>
    <w:p w14:paraId="13CE3AA9" w14:textId="716E57F7" w:rsidR="00EA0EC2" w:rsidRPr="00905C69" w:rsidRDefault="005F1779" w:rsidP="00EA0EC2">
      <w:pPr>
        <w:pStyle w:val="SingleTxt"/>
      </w:pPr>
      <w:r w:rsidRPr="006B663E">
        <w:rPr>
          <w:b/>
          <w:bCs/>
        </w:rPr>
        <w:tab/>
      </w:r>
      <w:r w:rsidR="00EA0EC2" w:rsidRPr="006B663E">
        <w:rPr>
          <w:b/>
          <w:bCs/>
        </w:rPr>
        <w:t xml:space="preserve">Article 2 (c) </w:t>
      </w:r>
      <w:r w:rsidR="00EA0EC2" w:rsidRPr="00905C69">
        <w:t>Kazakhstan has taken legislative measures to establish an effective complaints mechanism, including for cases of gender-based discrimination.</w:t>
      </w:r>
    </w:p>
    <w:p w14:paraId="69AD2DD9" w14:textId="273C5493" w:rsidR="00EA0EC2" w:rsidRPr="00905C69" w:rsidRDefault="005F1779" w:rsidP="00EA0EC2">
      <w:pPr>
        <w:pStyle w:val="SingleTxt"/>
      </w:pPr>
      <w:r>
        <w:tab/>
      </w:r>
      <w:r w:rsidR="00EA0EC2" w:rsidRPr="00905C69">
        <w:t>Citizens may apply to the courts to defend their violated or disputed rights and freedoms and to file complaints with national human rights institutions, procurator</w:t>
      </w:r>
      <w:r>
        <w:t>’</w:t>
      </w:r>
      <w:r w:rsidR="00EA0EC2" w:rsidRPr="00905C69">
        <w:t>s offices and other bodies.</w:t>
      </w:r>
    </w:p>
    <w:p w14:paraId="33C4D079" w14:textId="56B0F3BF" w:rsidR="00EA0EC2" w:rsidRPr="00905C69" w:rsidRDefault="005F1779" w:rsidP="00EA0EC2">
      <w:pPr>
        <w:pStyle w:val="SingleTxt"/>
      </w:pPr>
      <w:bookmarkStart w:id="32" w:name="_Hlk172274942"/>
      <w:bookmarkStart w:id="33" w:name="_Hlk172530225"/>
      <w:r>
        <w:tab/>
      </w:r>
      <w:r w:rsidR="00EA0EC2" w:rsidRPr="00905C69">
        <w:t xml:space="preserve">According to data of the Committee on Legal Statistics and Special Accounts of the Office of the Procurator-General of Kazakhstan, in the period </w:t>
      </w:r>
      <w:r w:rsidR="00EA0EC2" w:rsidRPr="006B663E">
        <w:t>2020</w:t>
      </w:r>
      <w:r w:rsidR="00EA0EC2" w:rsidRPr="00905C69">
        <w:t>–</w:t>
      </w:r>
      <w:r w:rsidR="00EA0EC2" w:rsidRPr="006B663E">
        <w:t>2023</w:t>
      </w:r>
      <w:r w:rsidR="00EA0EC2" w:rsidRPr="00905C69">
        <w:t xml:space="preserve">, the courts received </w:t>
      </w:r>
      <w:r w:rsidR="00EA0EC2" w:rsidRPr="006B663E">
        <w:t>513</w:t>
      </w:r>
      <w:r w:rsidR="00EA0EC2" w:rsidRPr="00905C69">
        <w:t>,</w:t>
      </w:r>
      <w:r w:rsidR="00EA0EC2" w:rsidRPr="006B663E">
        <w:t>499</w:t>
      </w:r>
      <w:r w:rsidR="00EA0EC2" w:rsidRPr="00905C69">
        <w:t xml:space="preserve"> claims and reports from women (</w:t>
      </w:r>
      <w:r w:rsidR="00EA0EC2" w:rsidRPr="006B663E">
        <w:t>72</w:t>
      </w:r>
      <w:r w:rsidR="00EA0EC2" w:rsidRPr="00905C69">
        <w:t>,</w:t>
      </w:r>
      <w:r w:rsidR="00EA0EC2" w:rsidRPr="006B663E">
        <w:t>952</w:t>
      </w:r>
      <w:r w:rsidR="00EA0EC2" w:rsidRPr="00905C69">
        <w:t xml:space="preserve"> were received in the first six months of </w:t>
      </w:r>
      <w:r w:rsidR="00EA0EC2" w:rsidRPr="006B663E">
        <w:t>2023</w:t>
      </w:r>
      <w:r w:rsidR="00EA0EC2" w:rsidRPr="00905C69">
        <w:t xml:space="preserve">; </w:t>
      </w:r>
      <w:r w:rsidR="00EA0EC2" w:rsidRPr="006B663E">
        <w:t>154</w:t>
      </w:r>
      <w:r w:rsidR="00EA0EC2" w:rsidRPr="00905C69">
        <w:t>,</w:t>
      </w:r>
      <w:r w:rsidR="00EA0EC2" w:rsidRPr="006B663E">
        <w:t>967</w:t>
      </w:r>
      <w:r w:rsidR="00EA0EC2" w:rsidRPr="00905C69">
        <w:t xml:space="preserve"> in </w:t>
      </w:r>
      <w:r w:rsidR="00EA0EC2" w:rsidRPr="006B663E">
        <w:t>2022</w:t>
      </w:r>
      <w:r w:rsidR="00EA0EC2" w:rsidRPr="00905C69">
        <w:t xml:space="preserve">; </w:t>
      </w:r>
      <w:r w:rsidR="00EA0EC2" w:rsidRPr="006B663E">
        <w:t>150</w:t>
      </w:r>
      <w:r w:rsidR="00EA0EC2" w:rsidRPr="00905C69">
        <w:t>,</w:t>
      </w:r>
      <w:r w:rsidR="00EA0EC2" w:rsidRPr="006B663E">
        <w:t>682</w:t>
      </w:r>
      <w:r w:rsidR="00EA0EC2" w:rsidRPr="00905C69">
        <w:t xml:space="preserve"> in </w:t>
      </w:r>
      <w:r w:rsidR="00EA0EC2" w:rsidRPr="006B663E">
        <w:t>2021</w:t>
      </w:r>
      <w:r w:rsidR="00EA0EC2" w:rsidRPr="00905C69">
        <w:t xml:space="preserve">; and </w:t>
      </w:r>
      <w:r w:rsidR="00EA0EC2" w:rsidRPr="006B663E">
        <w:t>134</w:t>
      </w:r>
      <w:r w:rsidR="00EA0EC2" w:rsidRPr="00905C69">
        <w:t>,</w:t>
      </w:r>
      <w:r w:rsidR="00EA0EC2" w:rsidRPr="006B663E">
        <w:t>898</w:t>
      </w:r>
      <w:r w:rsidR="00EA0EC2" w:rsidRPr="00905C69">
        <w:t xml:space="preserve"> in </w:t>
      </w:r>
      <w:r w:rsidR="00EA0EC2" w:rsidRPr="006B663E">
        <w:t>2020</w:t>
      </w:r>
      <w:r w:rsidR="00EA0EC2" w:rsidRPr="00905C69">
        <w:t xml:space="preserve">). </w:t>
      </w:r>
    </w:p>
    <w:bookmarkEnd w:id="32"/>
    <w:p w14:paraId="22336032" w14:textId="5D2D2AF6" w:rsidR="00905C69" w:rsidRPr="00905C69" w:rsidRDefault="005F1779" w:rsidP="00EA0EC2">
      <w:pPr>
        <w:pStyle w:val="SingleTxt"/>
      </w:pPr>
      <w:r>
        <w:tab/>
      </w:r>
      <w:r w:rsidR="00EA0EC2" w:rsidRPr="00905C69">
        <w:t xml:space="preserve">The website of the Supreme Court of Kazakhstan has a page entitled </w:t>
      </w:r>
      <w:r>
        <w:t>“</w:t>
      </w:r>
      <w:r w:rsidR="00EA0EC2" w:rsidRPr="00905C69">
        <w:t>Legal assistance for women</w:t>
      </w:r>
      <w:r>
        <w:t>”</w:t>
      </w:r>
      <w:r w:rsidR="00EA0EC2" w:rsidRPr="00905C69">
        <w:t>, which contains legal information on the protection of women against discrimination and explanations of laws and court decisions.</w:t>
      </w:r>
      <w:r w:rsidR="00905C69" w:rsidRPr="00905C69">
        <w:t xml:space="preserve"> </w:t>
      </w:r>
    </w:p>
    <w:p w14:paraId="04469C24" w14:textId="665BFD41" w:rsidR="00905C69" w:rsidRPr="00905C69" w:rsidRDefault="005F1779" w:rsidP="00EA0EC2">
      <w:pPr>
        <w:pStyle w:val="SingleTxt"/>
      </w:pPr>
      <w:r>
        <w:tab/>
      </w:r>
      <w:r w:rsidR="00EA0EC2" w:rsidRPr="00905C69">
        <w:t>Information on the protection of women</w:t>
      </w:r>
      <w:r>
        <w:t>’</w:t>
      </w:r>
      <w:r w:rsidR="00EA0EC2" w:rsidRPr="00905C69">
        <w:t>s rights is also provided on the website of the National Commission on Women</w:t>
      </w:r>
      <w:r>
        <w:t>’</w:t>
      </w:r>
      <w:r w:rsidR="00EA0EC2" w:rsidRPr="00905C69">
        <w:t>s Affairs and Family and Demographic Policy under the President of Kazakhstan.</w:t>
      </w:r>
      <w:r w:rsidR="00905C69" w:rsidRPr="00905C69">
        <w:t xml:space="preserve"> </w:t>
      </w:r>
    </w:p>
    <w:p w14:paraId="3EF2E513" w14:textId="3D8007B7" w:rsidR="00EA0EC2" w:rsidRPr="00905C69" w:rsidRDefault="005F1779" w:rsidP="00EA0EC2">
      <w:pPr>
        <w:pStyle w:val="SingleTxt"/>
      </w:pPr>
      <w:r>
        <w:tab/>
      </w:r>
      <w:r w:rsidR="00EA0EC2" w:rsidRPr="00905C69">
        <w:t>All citizens have the right to appeal to the Commissioner for Human Rights if their rights or freedoms are violated.</w:t>
      </w:r>
    </w:p>
    <w:p w14:paraId="074AED43" w14:textId="73B4DF67" w:rsidR="00EA0EC2" w:rsidRPr="00905C69" w:rsidRDefault="005F1779" w:rsidP="00EA0EC2">
      <w:pPr>
        <w:pStyle w:val="SingleTxt"/>
      </w:pPr>
      <w:r>
        <w:tab/>
      </w:r>
      <w:r w:rsidR="00EA0EC2" w:rsidRPr="00905C69">
        <w:t xml:space="preserve">Pursuant to article </w:t>
      </w:r>
      <w:r w:rsidR="00EA0EC2" w:rsidRPr="006B663E">
        <w:t>19</w:t>
      </w:r>
      <w:r w:rsidR="00EA0EC2" w:rsidRPr="00905C69">
        <w:t xml:space="preserve"> of the Constitutional Act, the Commissioner for Human Rights in Kazakhstan has representatives in the provinces, major cities and the capital and appoints and dismisses them in accordance with the laws of Kazakhstan on civil service. </w:t>
      </w:r>
    </w:p>
    <w:p w14:paraId="607CD145" w14:textId="5D73F21D" w:rsidR="00EA0EC2" w:rsidRPr="00905C69" w:rsidRDefault="005F1779" w:rsidP="00EA0EC2">
      <w:pPr>
        <w:pStyle w:val="SingleTxt"/>
      </w:pPr>
      <w:bookmarkStart w:id="34" w:name="_Hlk172275011"/>
      <w:r>
        <w:tab/>
      </w:r>
      <w:r w:rsidR="00EA0EC2" w:rsidRPr="00905C69">
        <w:t xml:space="preserve">The resources allocated to the Office of the Ombudsperson steadily increased in the period from </w:t>
      </w:r>
      <w:r w:rsidR="00EA0EC2" w:rsidRPr="006B663E">
        <w:t>2018</w:t>
      </w:r>
      <w:r w:rsidR="00EA0EC2" w:rsidRPr="00905C69">
        <w:t xml:space="preserve"> to </w:t>
      </w:r>
      <w:r w:rsidR="00EA0EC2" w:rsidRPr="006B663E">
        <w:t>2022</w:t>
      </w:r>
      <w:r w:rsidR="00EA0EC2" w:rsidRPr="00905C69">
        <w:t>. The Office</w:t>
      </w:r>
      <w:r>
        <w:t>’</w:t>
      </w:r>
      <w:r w:rsidR="00EA0EC2" w:rsidRPr="00905C69">
        <w:t xml:space="preserve">s budget was more than </w:t>
      </w:r>
      <w:r w:rsidR="00EA0EC2" w:rsidRPr="006B663E">
        <w:t>80</w:t>
      </w:r>
      <w:r w:rsidR="00EA0EC2" w:rsidRPr="00905C69">
        <w:t xml:space="preserve"> million tenge, or </w:t>
      </w:r>
      <w:r w:rsidR="00EA0EC2" w:rsidRPr="006B663E">
        <w:t>0</w:t>
      </w:r>
      <w:r w:rsidR="00EA0EC2" w:rsidRPr="00905C69">
        <w:t>.</w:t>
      </w:r>
      <w:r w:rsidR="00EA0EC2" w:rsidRPr="006B663E">
        <w:t>0009</w:t>
      </w:r>
      <w:r w:rsidR="00EA0EC2" w:rsidRPr="00905C69">
        <w:t xml:space="preserve"> per cent of the total State budget, in </w:t>
      </w:r>
      <w:r w:rsidR="00EA0EC2" w:rsidRPr="006B663E">
        <w:t>2018</w:t>
      </w:r>
      <w:r w:rsidR="00EA0EC2" w:rsidRPr="00905C69">
        <w:t xml:space="preserve">; more than </w:t>
      </w:r>
      <w:r w:rsidR="00EA0EC2" w:rsidRPr="006B663E">
        <w:t>110</w:t>
      </w:r>
      <w:r w:rsidR="00EA0EC2" w:rsidRPr="00905C69">
        <w:t xml:space="preserve"> million tenge, or </w:t>
      </w:r>
      <w:r w:rsidR="00EA0EC2" w:rsidRPr="006B663E">
        <w:t>0</w:t>
      </w:r>
      <w:r w:rsidR="00EA0EC2" w:rsidRPr="00905C69">
        <w:t>.</w:t>
      </w:r>
      <w:r w:rsidR="00EA0EC2" w:rsidRPr="006B663E">
        <w:t>0010</w:t>
      </w:r>
      <w:r w:rsidR="00EA0EC2" w:rsidRPr="00905C69">
        <w:t xml:space="preserve"> per cent, in </w:t>
      </w:r>
      <w:r w:rsidR="00EA0EC2" w:rsidRPr="006B663E">
        <w:t>2018</w:t>
      </w:r>
      <w:r w:rsidR="00EA0EC2" w:rsidRPr="00905C69">
        <w:t xml:space="preserve">; about </w:t>
      </w:r>
      <w:r w:rsidR="00EA0EC2" w:rsidRPr="006B663E">
        <w:t>160</w:t>
      </w:r>
      <w:r w:rsidR="00EA0EC2" w:rsidRPr="00905C69">
        <w:t xml:space="preserve"> million tenge, or </w:t>
      </w:r>
      <w:r w:rsidR="00EA0EC2" w:rsidRPr="006B663E">
        <w:t>0</w:t>
      </w:r>
      <w:r w:rsidR="00EA0EC2" w:rsidRPr="00905C69">
        <w:t>.</w:t>
      </w:r>
      <w:r w:rsidR="00EA0EC2" w:rsidRPr="006B663E">
        <w:t>0013</w:t>
      </w:r>
      <w:r w:rsidR="00EA0EC2" w:rsidRPr="00905C69">
        <w:t xml:space="preserve"> per cent, in </w:t>
      </w:r>
      <w:r w:rsidR="00EA0EC2" w:rsidRPr="006B663E">
        <w:t>2020</w:t>
      </w:r>
      <w:r w:rsidR="00EA0EC2" w:rsidRPr="00905C69">
        <w:t xml:space="preserve">; more than </w:t>
      </w:r>
      <w:r w:rsidR="00EA0EC2" w:rsidRPr="006B663E">
        <w:t>170</w:t>
      </w:r>
      <w:r w:rsidR="00EA0EC2" w:rsidRPr="00905C69">
        <w:t xml:space="preserve"> million tenge, or </w:t>
      </w:r>
      <w:r w:rsidR="00EA0EC2" w:rsidRPr="006B663E">
        <w:t>0</w:t>
      </w:r>
      <w:r w:rsidR="00EA0EC2" w:rsidRPr="00905C69">
        <w:t>.</w:t>
      </w:r>
      <w:r w:rsidR="00EA0EC2" w:rsidRPr="006B663E">
        <w:t>0012</w:t>
      </w:r>
      <w:r w:rsidR="00EA0EC2" w:rsidRPr="00905C69">
        <w:t xml:space="preserve"> per cent, in </w:t>
      </w:r>
      <w:r w:rsidR="00EA0EC2" w:rsidRPr="006B663E">
        <w:t>2021</w:t>
      </w:r>
      <w:r w:rsidR="00EA0EC2" w:rsidRPr="00905C69">
        <w:t xml:space="preserve">; and more than </w:t>
      </w:r>
      <w:r w:rsidR="00EA0EC2" w:rsidRPr="006B663E">
        <w:t>500</w:t>
      </w:r>
      <w:r w:rsidR="00EA0EC2" w:rsidRPr="00905C69">
        <w:t xml:space="preserve"> million tenge, or </w:t>
      </w:r>
      <w:r w:rsidR="00EA0EC2" w:rsidRPr="006B663E">
        <w:t>0</w:t>
      </w:r>
      <w:r w:rsidR="00EA0EC2" w:rsidRPr="00905C69">
        <w:t>.</w:t>
      </w:r>
      <w:r w:rsidR="00EA0EC2" w:rsidRPr="006B663E">
        <w:t>0028</w:t>
      </w:r>
      <w:r w:rsidR="00EA0EC2" w:rsidRPr="00905C69">
        <w:t xml:space="preserve"> per cent, in </w:t>
      </w:r>
      <w:r w:rsidR="00EA0EC2" w:rsidRPr="006B663E">
        <w:t>2022</w:t>
      </w:r>
      <w:r w:rsidR="00EA0EC2" w:rsidRPr="00905C69">
        <w:t xml:space="preserve">. </w:t>
      </w:r>
    </w:p>
    <w:bookmarkEnd w:id="33"/>
    <w:bookmarkEnd w:id="34"/>
    <w:p w14:paraId="2F752B2B" w14:textId="6F3A33D9" w:rsidR="00EA0EC2" w:rsidRPr="00905C69" w:rsidRDefault="005F1779" w:rsidP="00EA0EC2">
      <w:pPr>
        <w:pStyle w:val="SingleTxt"/>
      </w:pPr>
      <w:r>
        <w:tab/>
      </w:r>
      <w:r w:rsidR="00EA0EC2" w:rsidRPr="00905C69">
        <w:t xml:space="preserve">Owing to the opening of representative offices of the National Centre for Human Rights in provincial centres and the cities of Almaty, Astana and Shymkent, the number of staff of the Centre was increased from </w:t>
      </w:r>
      <w:r w:rsidR="00EA0EC2" w:rsidRPr="006B663E">
        <w:t>14</w:t>
      </w:r>
      <w:r w:rsidR="00EA0EC2" w:rsidRPr="00905C69">
        <w:t xml:space="preserve"> to </w:t>
      </w:r>
      <w:r w:rsidR="00EA0EC2" w:rsidRPr="006B663E">
        <w:t>105</w:t>
      </w:r>
      <w:r w:rsidR="00EA0EC2" w:rsidRPr="00905C69">
        <w:t xml:space="preserve">, and more than </w:t>
      </w:r>
      <w:r w:rsidR="00EA0EC2" w:rsidRPr="006B663E">
        <w:t>1</w:t>
      </w:r>
      <w:r w:rsidR="00EA0EC2" w:rsidRPr="00905C69">
        <w:t xml:space="preserve"> billion tenge, or </w:t>
      </w:r>
      <w:r w:rsidR="00EA0EC2" w:rsidRPr="006B663E">
        <w:t>0</w:t>
      </w:r>
      <w:r w:rsidR="00EA0EC2" w:rsidRPr="00905C69">
        <w:t>.</w:t>
      </w:r>
      <w:r w:rsidR="00EA0EC2" w:rsidRPr="006B663E">
        <w:t>0049</w:t>
      </w:r>
      <w:r w:rsidR="00EA0EC2" w:rsidRPr="00905C69">
        <w:t xml:space="preserve"> per cent of the total State budget, was allocated to the Centre in </w:t>
      </w:r>
      <w:r w:rsidR="00EA0EC2" w:rsidRPr="006B663E">
        <w:t>2023</w:t>
      </w:r>
      <w:r w:rsidR="00EA0EC2" w:rsidRPr="00905C69">
        <w:t xml:space="preserve">. </w:t>
      </w:r>
    </w:p>
    <w:p w14:paraId="3D05E810" w14:textId="26E40824" w:rsidR="00EA0EC2" w:rsidRPr="00905C69" w:rsidRDefault="005F1779" w:rsidP="00EA0EC2">
      <w:pPr>
        <w:pStyle w:val="SingleTxt"/>
      </w:pPr>
      <w:r>
        <w:tab/>
      </w:r>
      <w:r w:rsidR="00EA0EC2" w:rsidRPr="00905C69">
        <w:t xml:space="preserve">Women make up </w:t>
      </w:r>
      <w:r w:rsidR="00EA0EC2" w:rsidRPr="006B663E">
        <w:t>36</w:t>
      </w:r>
      <w:r w:rsidR="00EA0EC2" w:rsidRPr="00905C69">
        <w:t xml:space="preserve"> per cent of the staff of the Office of the Ombudsperson working on investigations and complaints.</w:t>
      </w:r>
    </w:p>
    <w:p w14:paraId="26A486AE" w14:textId="15190DBF" w:rsidR="00EA0EC2" w:rsidRPr="00905C69" w:rsidRDefault="005F1779" w:rsidP="00EA0EC2">
      <w:pPr>
        <w:pStyle w:val="SingleTxt"/>
      </w:pPr>
      <w:r>
        <w:tab/>
      </w:r>
      <w:r w:rsidR="00EA0EC2" w:rsidRPr="00905C69">
        <w:t xml:space="preserve">The Office of the Ombudsperson considered </w:t>
      </w:r>
      <w:r w:rsidR="00EA0EC2" w:rsidRPr="006B663E">
        <w:t>1</w:t>
      </w:r>
      <w:r w:rsidR="00EA0EC2" w:rsidRPr="00905C69">
        <w:t>,</w:t>
      </w:r>
      <w:r w:rsidR="00EA0EC2" w:rsidRPr="006B663E">
        <w:t>201</w:t>
      </w:r>
      <w:r w:rsidR="00EA0EC2" w:rsidRPr="00905C69">
        <w:t xml:space="preserve"> appeals in </w:t>
      </w:r>
      <w:r w:rsidR="00EA0EC2" w:rsidRPr="006B663E">
        <w:t>2020</w:t>
      </w:r>
      <w:r w:rsidR="00EA0EC2" w:rsidRPr="00905C69">
        <w:t xml:space="preserve">, </w:t>
      </w:r>
      <w:r w:rsidR="00EA0EC2" w:rsidRPr="006B663E">
        <w:t>1</w:t>
      </w:r>
      <w:r w:rsidR="00EA0EC2" w:rsidRPr="00905C69">
        <w:t>,</w:t>
      </w:r>
      <w:r w:rsidR="00EA0EC2" w:rsidRPr="006B663E">
        <w:t>855</w:t>
      </w:r>
      <w:r w:rsidR="00EA0EC2" w:rsidRPr="00905C69">
        <w:t xml:space="preserve"> in </w:t>
      </w:r>
      <w:r w:rsidR="00EA0EC2" w:rsidRPr="006B663E">
        <w:t>2021</w:t>
      </w:r>
      <w:r w:rsidR="00EA0EC2" w:rsidRPr="00905C69">
        <w:t xml:space="preserve"> and </w:t>
      </w:r>
      <w:r w:rsidR="00EA0EC2" w:rsidRPr="006B663E">
        <w:t>3</w:t>
      </w:r>
      <w:r w:rsidR="00EA0EC2" w:rsidRPr="00905C69">
        <w:t>,</w:t>
      </w:r>
      <w:r w:rsidR="00EA0EC2" w:rsidRPr="006B663E">
        <w:t>948</w:t>
      </w:r>
      <w:r w:rsidR="00EA0EC2" w:rsidRPr="00905C69">
        <w:t xml:space="preserve"> in </w:t>
      </w:r>
      <w:r w:rsidR="00EA0EC2" w:rsidRPr="006B663E">
        <w:t>2022</w:t>
      </w:r>
      <w:r w:rsidR="00EA0EC2" w:rsidRPr="00905C69">
        <w:t xml:space="preserve"> and has considered </w:t>
      </w:r>
      <w:r w:rsidR="00EA0EC2" w:rsidRPr="006B663E">
        <w:t>2</w:t>
      </w:r>
      <w:r w:rsidR="00EA0EC2" w:rsidRPr="00905C69">
        <w:t>,</w:t>
      </w:r>
      <w:r w:rsidR="00EA0EC2" w:rsidRPr="006B663E">
        <w:t>822</w:t>
      </w:r>
      <w:r w:rsidR="00EA0EC2" w:rsidRPr="00905C69">
        <w:t xml:space="preserve"> since the beginning of </w:t>
      </w:r>
      <w:r w:rsidR="00EA0EC2" w:rsidRPr="006B663E">
        <w:t>2023</w:t>
      </w:r>
      <w:r w:rsidR="00EA0EC2" w:rsidRPr="00905C69">
        <w:t xml:space="preserve">. </w:t>
      </w:r>
    </w:p>
    <w:p w14:paraId="10CF8506" w14:textId="7D31027E" w:rsidR="00EA0EC2" w:rsidRPr="00905C69" w:rsidRDefault="005F1779" w:rsidP="00EA0EC2">
      <w:pPr>
        <w:pStyle w:val="SingleTxt"/>
      </w:pPr>
      <w:r>
        <w:tab/>
      </w:r>
      <w:r w:rsidR="00EA0EC2" w:rsidRPr="00905C69">
        <w:t>Analysis of statistical data shows that the number of appeals has increased, which is attributable to the increased awareness of the institution since it was granted constitutional status and since local representatives of the Commissioner for Human Rights were established.</w:t>
      </w:r>
    </w:p>
    <w:p w14:paraId="042EF96C" w14:textId="5C399F1F" w:rsidR="00EA0EC2" w:rsidRPr="00905C69" w:rsidRDefault="005F1779" w:rsidP="00EA0EC2">
      <w:pPr>
        <w:pStyle w:val="SingleTxt"/>
      </w:pPr>
      <w:r>
        <w:tab/>
      </w:r>
      <w:r w:rsidR="00EA0EC2" w:rsidRPr="00905C69">
        <w:t xml:space="preserve">By Order No. </w:t>
      </w:r>
      <w:r w:rsidR="00EA0EC2" w:rsidRPr="006B663E">
        <w:t>3</w:t>
      </w:r>
      <w:r w:rsidR="00EA0EC2" w:rsidRPr="00905C69">
        <w:t xml:space="preserve"> of the Commissioner for Human Rights dated </w:t>
      </w:r>
      <w:r w:rsidR="00EA0EC2" w:rsidRPr="006B663E">
        <w:t>20</w:t>
      </w:r>
      <w:r w:rsidR="00EA0EC2" w:rsidRPr="00905C69">
        <w:t xml:space="preserve"> January </w:t>
      </w:r>
      <w:r w:rsidR="00EA0EC2" w:rsidRPr="006B663E">
        <w:t>2023</w:t>
      </w:r>
      <w:r w:rsidR="00EA0EC2" w:rsidRPr="00905C69">
        <w:t>, rules on the consideration of complaints were approved, setting out the procedure for the consideration of complaints by the Commissioner for Human Rights and the staff of the Office of the Commissioner.</w:t>
      </w:r>
    </w:p>
    <w:p w14:paraId="1923473B" w14:textId="299A5223" w:rsidR="00EA0EC2" w:rsidRPr="00905C69" w:rsidRDefault="005F1779" w:rsidP="00EA0EC2">
      <w:pPr>
        <w:pStyle w:val="SingleTxt"/>
      </w:pPr>
      <w:r>
        <w:tab/>
      </w:r>
      <w:r w:rsidR="00EA0EC2" w:rsidRPr="00905C69">
        <w:t xml:space="preserve">In June </w:t>
      </w:r>
      <w:r w:rsidR="00EA0EC2" w:rsidRPr="006B663E">
        <w:t>2023</w:t>
      </w:r>
      <w:r w:rsidR="00EA0EC2" w:rsidRPr="00905C69">
        <w:t xml:space="preserve">, with the support of UNDP, experts from the Asia-Pacific Forum visited Kazakhstan to conduct a preliminary assessment mission. The resulting </w:t>
      </w:r>
      <w:r w:rsidR="00EA0EC2" w:rsidRPr="00905C69">
        <w:lastRenderedPageBreak/>
        <w:t>recommendations will guide the identification of future areas of focus and the accreditation of the Office of the Commissioner for Human Rights.</w:t>
      </w:r>
    </w:p>
    <w:p w14:paraId="79704F3D" w14:textId="07E6449E" w:rsidR="00EA0EC2" w:rsidRPr="00905C69" w:rsidRDefault="005F1779" w:rsidP="00EA0EC2">
      <w:pPr>
        <w:pStyle w:val="SingleTxt"/>
      </w:pPr>
      <w:r>
        <w:tab/>
      </w:r>
      <w:r w:rsidR="00EA0EC2" w:rsidRPr="00905C69">
        <w:t xml:space="preserve">Thus, paragraphs </w:t>
      </w:r>
      <w:r w:rsidR="00EA0EC2" w:rsidRPr="006B663E">
        <w:t>20</w:t>
      </w:r>
      <w:r w:rsidR="00EA0EC2" w:rsidRPr="00905C69">
        <w:t xml:space="preserve"> (a) and (b) of the Committee</w:t>
      </w:r>
      <w:r>
        <w:t>’</w:t>
      </w:r>
      <w:r w:rsidR="00EA0EC2" w:rsidRPr="00905C69">
        <w:t>s concluding observations, regarding the functioning and organization of the work of the Ombudsperson, have been fulfilled.</w:t>
      </w:r>
    </w:p>
    <w:p w14:paraId="649CC8D3" w14:textId="650229E3" w:rsidR="00EA0EC2" w:rsidRPr="00905C69" w:rsidRDefault="005F1779" w:rsidP="00EA0EC2">
      <w:pPr>
        <w:pStyle w:val="SingleTxt"/>
      </w:pPr>
      <w:r w:rsidRPr="006B663E">
        <w:rPr>
          <w:b/>
          <w:bCs/>
        </w:rPr>
        <w:tab/>
      </w:r>
      <w:r w:rsidR="00EA0EC2" w:rsidRPr="006B663E">
        <w:rPr>
          <w:b/>
          <w:bCs/>
        </w:rPr>
        <w:t>Article 2 (d)</w:t>
      </w:r>
      <w:r w:rsidR="00EA0EC2" w:rsidRPr="00905C69">
        <w:t xml:space="preserve"> The Code of Administrative Procedure of Kazakhstan, which governs matters related to the implementation of administrative procedures, was adopted on </w:t>
      </w:r>
      <w:r w:rsidR="00EA0EC2" w:rsidRPr="006B663E">
        <w:t>29</w:t>
      </w:r>
      <w:r w:rsidR="00EA0EC2" w:rsidRPr="00905C69">
        <w:t xml:space="preserve"> June </w:t>
      </w:r>
      <w:r w:rsidR="00EA0EC2" w:rsidRPr="006B663E">
        <w:t>2020</w:t>
      </w:r>
      <w:r w:rsidR="00EA0EC2" w:rsidRPr="00905C69">
        <w:t xml:space="preserve">. According to the Code, everyone has the right, in accordance with the procedure established by the Code, to apply to an administrative body, an official or a court to defend violated or disputed rights, freedoms or legitimate interests. The right to apply to an administrative body, an official or a court may not be waived (art. </w:t>
      </w:r>
      <w:r w:rsidR="00EA0EC2" w:rsidRPr="006B663E">
        <w:t>9</w:t>
      </w:r>
      <w:r w:rsidR="00EA0EC2" w:rsidRPr="00905C69">
        <w:t xml:space="preserve"> of the Code).</w:t>
      </w:r>
    </w:p>
    <w:p w14:paraId="6DD1359E" w14:textId="1F0DE181" w:rsidR="00EA0EC2" w:rsidRPr="00905C69" w:rsidRDefault="005F1779" w:rsidP="00EA0EC2">
      <w:pPr>
        <w:pStyle w:val="SingleTxt"/>
      </w:pPr>
      <w:r>
        <w:tab/>
      </w:r>
      <w:r w:rsidR="00EA0EC2" w:rsidRPr="00905C69">
        <w:t xml:space="preserve">In compliance with the Optional Protocol to the Convention on the Elimination of All Forms of Discrimination against Women, the Procurator-General of Kazakhstan, the Minister of Justice of Kazakhstan and the First Deputy Minister for Foreign Affairs of Kazakhstan adopted, on </w:t>
      </w:r>
      <w:r w:rsidR="00EA0EC2" w:rsidRPr="006B663E">
        <w:t>1</w:t>
      </w:r>
      <w:r w:rsidR="00EA0EC2" w:rsidRPr="00905C69">
        <w:t xml:space="preserve"> February </w:t>
      </w:r>
      <w:r w:rsidR="00EA0EC2" w:rsidRPr="006B663E">
        <w:t>2022</w:t>
      </w:r>
      <w:r w:rsidR="00EA0EC2" w:rsidRPr="00905C69">
        <w:t>, a joint order on certain issues related to the consideration of requests and views of human rights treaty bodies whose competence has been recognized by Kazakhstan.</w:t>
      </w:r>
    </w:p>
    <w:p w14:paraId="5BCCF702" w14:textId="7290C4E3" w:rsidR="00905C69" w:rsidRPr="00905C69" w:rsidRDefault="005F1779" w:rsidP="00EA0EC2">
      <w:pPr>
        <w:pStyle w:val="SingleTxt"/>
      </w:pPr>
      <w:r>
        <w:tab/>
      </w:r>
      <w:r w:rsidR="00EA0EC2" w:rsidRPr="00905C69">
        <w:t>The procedure for the consideration by government bodies of requests and views of human rights treaty bodies whose competence has been recognized by Kazakhstan and the status and composition of the interdepartmental working group for the consideration of such requests and views were approved by the order.</w:t>
      </w:r>
      <w:r w:rsidR="00905C69" w:rsidRPr="00905C69">
        <w:t xml:space="preserve"> </w:t>
      </w:r>
    </w:p>
    <w:p w14:paraId="2196BAF9" w14:textId="4FC12DAC" w:rsidR="00EA0EC2" w:rsidRPr="00905C69" w:rsidRDefault="005F1779" w:rsidP="00EA0EC2">
      <w:pPr>
        <w:pStyle w:val="SingleTxt"/>
      </w:pPr>
      <w:r>
        <w:tab/>
      </w:r>
      <w:r w:rsidR="00EA0EC2" w:rsidRPr="00905C69">
        <w:t xml:space="preserve">With regard to paragraph </w:t>
      </w:r>
      <w:r w:rsidR="00EA0EC2" w:rsidRPr="006B663E">
        <w:t>14</w:t>
      </w:r>
      <w:r w:rsidR="00EA0EC2" w:rsidRPr="00905C69">
        <w:t xml:space="preserve"> (c) of the Committee</w:t>
      </w:r>
      <w:r>
        <w:t>’</w:t>
      </w:r>
      <w:r w:rsidR="00EA0EC2" w:rsidRPr="00905C69">
        <w:t>s concluding observations, updated information from Kazakhstan on the implementation of the Committee</w:t>
      </w:r>
      <w:r>
        <w:t>’</w:t>
      </w:r>
      <w:r w:rsidR="00EA0EC2" w:rsidRPr="00905C69">
        <w:t xml:space="preserve">s views on communication No. </w:t>
      </w:r>
      <w:r w:rsidR="00EA0EC2" w:rsidRPr="006B663E">
        <w:t>45</w:t>
      </w:r>
      <w:r w:rsidR="00EA0EC2" w:rsidRPr="00905C69">
        <w:t>/</w:t>
      </w:r>
      <w:r w:rsidR="00EA0EC2" w:rsidRPr="006B663E">
        <w:t>2012</w:t>
      </w:r>
      <w:r w:rsidR="00EA0EC2" w:rsidRPr="00905C69">
        <w:t xml:space="preserve">, as requested by the Office of the United Nations High Commissioner for Human Rights on </w:t>
      </w:r>
      <w:r w:rsidR="00EA0EC2" w:rsidRPr="006B663E">
        <w:t>12</w:t>
      </w:r>
      <w:r w:rsidR="00EA0EC2" w:rsidRPr="00905C69">
        <w:t xml:space="preserve"> July </w:t>
      </w:r>
      <w:r w:rsidR="00EA0EC2" w:rsidRPr="006B663E">
        <w:t>2023</w:t>
      </w:r>
      <w:r w:rsidR="00EA0EC2" w:rsidRPr="00905C69">
        <w:t xml:space="preserve">, will be sent by </w:t>
      </w:r>
      <w:r w:rsidR="00EA0EC2" w:rsidRPr="006B663E">
        <w:t>12</w:t>
      </w:r>
      <w:r>
        <w:t> </w:t>
      </w:r>
      <w:r w:rsidR="00EA0EC2" w:rsidRPr="00905C69">
        <w:t xml:space="preserve">September </w:t>
      </w:r>
      <w:r w:rsidR="00EA0EC2" w:rsidRPr="006B663E">
        <w:t>2023</w:t>
      </w:r>
      <w:r w:rsidR="00EA0EC2" w:rsidRPr="00905C69">
        <w:t>.</w:t>
      </w:r>
    </w:p>
    <w:p w14:paraId="2E8FA73E" w14:textId="04733DD8" w:rsidR="00EA0EC2" w:rsidRPr="00905C69" w:rsidRDefault="005F1779" w:rsidP="00EA0EC2">
      <w:pPr>
        <w:pStyle w:val="SingleTxt"/>
      </w:pPr>
      <w:r w:rsidRPr="006B663E">
        <w:rPr>
          <w:b/>
          <w:bCs/>
        </w:rPr>
        <w:tab/>
      </w:r>
      <w:r w:rsidR="00EA0EC2" w:rsidRPr="006B663E">
        <w:rPr>
          <w:b/>
          <w:bCs/>
        </w:rPr>
        <w:t xml:space="preserve">Article 2 (e) </w:t>
      </w:r>
      <w:r w:rsidR="00EA0EC2" w:rsidRPr="00905C69">
        <w:t>Human rights and freedoms are recognized and guaranteed in Kazakhstan in accordance with the Constitution. All individuals have the right to recognition as persons before the law and the right to defend their rights and freedoms by all means in keeping with the law, including self-defence.</w:t>
      </w:r>
      <w:r w:rsidR="00905C69" w:rsidRPr="00905C69">
        <w:t xml:space="preserve"> A</w:t>
      </w:r>
      <w:r w:rsidR="00EA0EC2" w:rsidRPr="00905C69">
        <w:t xml:space="preserve">ll individuals have the right to judicial protection of their rights and freedoms (arts. </w:t>
      </w:r>
      <w:r w:rsidR="00EA0EC2" w:rsidRPr="006B663E">
        <w:t>12</w:t>
      </w:r>
      <w:r w:rsidR="00EA0EC2" w:rsidRPr="00905C69">
        <w:t xml:space="preserve"> and </w:t>
      </w:r>
      <w:r w:rsidR="00EA0EC2" w:rsidRPr="006B663E">
        <w:t>13</w:t>
      </w:r>
      <w:r w:rsidR="00EA0EC2" w:rsidRPr="00905C69">
        <w:t xml:space="preserve"> of the Constitution). </w:t>
      </w:r>
    </w:p>
    <w:p w14:paraId="580FC59F" w14:textId="54182D15" w:rsidR="00EA0EC2" w:rsidRPr="00905C69" w:rsidRDefault="005F1779" w:rsidP="00EA0EC2">
      <w:pPr>
        <w:pStyle w:val="SingleTxt"/>
      </w:pPr>
      <w:r>
        <w:tab/>
      </w:r>
      <w:r w:rsidR="00EA0EC2" w:rsidRPr="00905C69">
        <w:t xml:space="preserve">In accordance with the Code of Administrative Procedure, central and local authorities take steps to restore the rights, freedoms and legitimate interests of individuals in accordance with the laws of Kazakhstan in the event of their violation (art. </w:t>
      </w:r>
      <w:r w:rsidR="00EA0EC2" w:rsidRPr="006B663E">
        <w:t>57</w:t>
      </w:r>
      <w:r w:rsidR="00EA0EC2" w:rsidRPr="00905C69">
        <w:t>).</w:t>
      </w:r>
    </w:p>
    <w:p w14:paraId="701D4544" w14:textId="3E865F83" w:rsidR="00EA0EC2" w:rsidRPr="00905C69" w:rsidRDefault="005F1779" w:rsidP="00EA0EC2">
      <w:pPr>
        <w:pStyle w:val="SingleTxt"/>
      </w:pPr>
      <w:r>
        <w:tab/>
      </w:r>
      <w:r w:rsidR="00EA0EC2" w:rsidRPr="00905C69">
        <w:t>When rights and legitimate interests are violated, all individuals have the right to defend their rights. This norm is enshrined in the laws of Kazakhstan in all areas.</w:t>
      </w:r>
    </w:p>
    <w:p w14:paraId="2DF7401C" w14:textId="023A08AD" w:rsidR="00EA0EC2" w:rsidRPr="00905C69" w:rsidRDefault="005F1779" w:rsidP="00EA0EC2">
      <w:pPr>
        <w:pStyle w:val="SingleTxt"/>
      </w:pPr>
      <w:r>
        <w:tab/>
      </w:r>
      <w:r w:rsidR="00EA0EC2" w:rsidRPr="00905C69">
        <w:t xml:space="preserve">With regard to the recommendation in paragraph </w:t>
      </w:r>
      <w:r w:rsidR="00EA0EC2" w:rsidRPr="006B663E">
        <w:t>38</w:t>
      </w:r>
      <w:r w:rsidR="00EA0EC2" w:rsidRPr="00905C69">
        <w:t xml:space="preserve"> (d) of the Committee</w:t>
      </w:r>
      <w:r>
        <w:t>’</w:t>
      </w:r>
      <w:r w:rsidR="00EA0EC2" w:rsidRPr="00905C69">
        <w:t>s concluding observations, amendments have been introduced to the Labour Code of Kazakhstan to remove the list of prohibited occupations for women.</w:t>
      </w:r>
    </w:p>
    <w:p w14:paraId="01633623" w14:textId="13568E45" w:rsidR="00EA0EC2" w:rsidRPr="00905C69" w:rsidRDefault="005F1779" w:rsidP="00EA0EC2">
      <w:pPr>
        <w:pStyle w:val="SingleTxt"/>
      </w:pPr>
      <w:r>
        <w:tab/>
      </w:r>
      <w:r w:rsidR="00EA0EC2" w:rsidRPr="00905C69">
        <w:t xml:space="preserve">Corresponding amendments have been made pursuant to the Act dated </w:t>
      </w:r>
      <w:r w:rsidR="00EA0EC2" w:rsidRPr="006B663E">
        <w:t>12</w:t>
      </w:r>
      <w:r>
        <w:t> </w:t>
      </w:r>
      <w:r w:rsidR="00EA0EC2" w:rsidRPr="00905C69">
        <w:t xml:space="preserve">October </w:t>
      </w:r>
      <w:r w:rsidR="00EA0EC2" w:rsidRPr="006B663E">
        <w:t>2021</w:t>
      </w:r>
      <w:r w:rsidR="00EA0EC2" w:rsidRPr="00905C69">
        <w:t xml:space="preserve"> amending and supplementing certain legislative Acts of Kazakhstan on social protection for certain categories of citizens. </w:t>
      </w:r>
    </w:p>
    <w:p w14:paraId="56208686" w14:textId="38E98D58" w:rsidR="00EA0EC2" w:rsidRPr="00905C69" w:rsidRDefault="005F1779" w:rsidP="00EA0EC2">
      <w:pPr>
        <w:pStyle w:val="SingleTxt"/>
      </w:pPr>
      <w:r w:rsidRPr="006B663E">
        <w:rPr>
          <w:b/>
          <w:bCs/>
        </w:rPr>
        <w:tab/>
      </w:r>
      <w:r w:rsidR="00EA0EC2" w:rsidRPr="006B663E">
        <w:rPr>
          <w:b/>
          <w:bCs/>
        </w:rPr>
        <w:t>Article 2 (f)</w:t>
      </w:r>
      <w:r w:rsidR="00EA0EC2" w:rsidRPr="00905C69">
        <w:t xml:space="preserve"> With regard to paragraph </w:t>
      </w:r>
      <w:r w:rsidR="00EA0EC2" w:rsidRPr="006B663E">
        <w:t>14</w:t>
      </w:r>
      <w:r w:rsidR="00EA0EC2" w:rsidRPr="00905C69">
        <w:t xml:space="preserve"> (a) of the Committee</w:t>
      </w:r>
      <w:r>
        <w:t>’</w:t>
      </w:r>
      <w:r w:rsidR="00EA0EC2" w:rsidRPr="00905C69">
        <w:t xml:space="preserve">s concluding observations, training was provided for court officials on the following topics: </w:t>
      </w:r>
      <w:r>
        <w:t>“</w:t>
      </w:r>
      <w:r w:rsidR="00EA0EC2" w:rsidRPr="00905C69">
        <w:t>Judicial protection of human rights: the international obligations of Kazakhstan</w:t>
      </w:r>
      <w:r>
        <w:t>”</w:t>
      </w:r>
      <w:r w:rsidR="00EA0EC2" w:rsidRPr="00905C69">
        <w:t xml:space="preserve">; </w:t>
      </w:r>
      <w:r>
        <w:t>“</w:t>
      </w:r>
      <w:r w:rsidR="00EA0EC2" w:rsidRPr="00905C69">
        <w:t xml:space="preserve">International institutions and mechanisms for the protection of human rights in the </w:t>
      </w:r>
      <w:r w:rsidR="00EA0EC2" w:rsidRPr="00905C69">
        <w:lastRenderedPageBreak/>
        <w:t>investigation of crimes related to trafficking in persons</w:t>
      </w:r>
      <w:r>
        <w:t>”</w:t>
      </w:r>
      <w:r w:rsidR="00EA0EC2" w:rsidRPr="00905C69">
        <w:t xml:space="preserve">; </w:t>
      </w:r>
      <w:r>
        <w:t>“</w:t>
      </w:r>
      <w:r w:rsidR="00EA0EC2" w:rsidRPr="00905C69">
        <w:t>Nine treaty bodies, their functions and powers: activities with handouts</w:t>
      </w:r>
      <w:r>
        <w:t>”</w:t>
      </w:r>
      <w:r w:rsidR="00EA0EC2" w:rsidRPr="00905C69">
        <w:t xml:space="preserve">; and </w:t>
      </w:r>
      <w:r>
        <w:t>“</w:t>
      </w:r>
      <w:r w:rsidR="00EA0EC2" w:rsidRPr="00905C69">
        <w:t>Issues relevant to the consideration of cases involving criminal offences related to organized crime and trafficking in persons</w:t>
      </w:r>
      <w:r>
        <w:t>”</w:t>
      </w:r>
      <w:r w:rsidR="00EA0EC2" w:rsidRPr="00905C69">
        <w:t xml:space="preserve"> (</w:t>
      </w:r>
      <w:r w:rsidR="00EA0EC2" w:rsidRPr="006B663E">
        <w:t>15</w:t>
      </w:r>
      <w:r w:rsidR="00EA0EC2" w:rsidRPr="00905C69">
        <w:t xml:space="preserve"> lectures attended by about </w:t>
      </w:r>
      <w:r w:rsidR="00EA0EC2" w:rsidRPr="006B663E">
        <w:t>450</w:t>
      </w:r>
      <w:r w:rsidR="00EA0EC2" w:rsidRPr="00905C69">
        <w:t xml:space="preserve"> people were held in </w:t>
      </w:r>
      <w:r w:rsidR="00EA0EC2" w:rsidRPr="006B663E">
        <w:t>2022</w:t>
      </w:r>
      <w:r w:rsidR="00EA0EC2" w:rsidRPr="00905C69">
        <w:t xml:space="preserve"> and two workshops attended by about </w:t>
      </w:r>
      <w:r w:rsidR="00EA0EC2" w:rsidRPr="006B663E">
        <w:t>60</w:t>
      </w:r>
      <w:r w:rsidR="00EA0EC2" w:rsidRPr="00905C69">
        <w:t xml:space="preserve"> people were held in the first quarter of </w:t>
      </w:r>
      <w:r w:rsidR="00EA0EC2" w:rsidRPr="006B663E">
        <w:t>2023</w:t>
      </w:r>
      <w:r w:rsidR="00EA0EC2" w:rsidRPr="00905C69">
        <w:t xml:space="preserve">). </w:t>
      </w:r>
    </w:p>
    <w:p w14:paraId="38D5AA28" w14:textId="0504C60B" w:rsidR="00EA0EC2" w:rsidRPr="00905C69" w:rsidRDefault="005F1779" w:rsidP="00EA0EC2">
      <w:pPr>
        <w:pStyle w:val="SingleTxt"/>
      </w:pPr>
      <w:r>
        <w:tab/>
      </w:r>
      <w:r w:rsidR="00EA0EC2" w:rsidRPr="00905C69">
        <w:t xml:space="preserve">In addition, in </w:t>
      </w:r>
      <w:r w:rsidR="00EA0EC2" w:rsidRPr="006B663E">
        <w:t>2022</w:t>
      </w:r>
      <w:r w:rsidR="00EA0EC2" w:rsidRPr="00905C69">
        <w:t>, together with the Kazakhstan office of the United Nations Entity for Gender Equality and the Empowerment of Women (UN-Women), a project was launched to assist Kazakhstan in the implementation of the framework for family and gender policy with a view to supporting gender equality, the empowerment of all women and girls in Kazakhstan and the recovery from the COVID-</w:t>
      </w:r>
      <w:r w:rsidR="00EA0EC2" w:rsidRPr="006B663E">
        <w:t>19</w:t>
      </w:r>
      <w:r w:rsidR="00EA0EC2" w:rsidRPr="00905C69">
        <w:t xml:space="preserve"> pandemic crisis.</w:t>
      </w:r>
      <w:r w:rsidR="00905C69" w:rsidRPr="00905C69">
        <w:t xml:space="preserve"> U</w:t>
      </w:r>
      <w:r w:rsidR="00EA0EC2" w:rsidRPr="00905C69">
        <w:t>nder the project, activities are carried out with the aim of strengthening national laws related to gender policy and promoting active and effective participation in processes to fulfil the international obligations of Kazakhstan and active participation in global, regional and subregional processes to promote gender equality and women</w:t>
      </w:r>
      <w:r>
        <w:t>’</w:t>
      </w:r>
      <w:r w:rsidR="00EA0EC2" w:rsidRPr="00905C69">
        <w:t>s empowerment.</w:t>
      </w:r>
    </w:p>
    <w:p w14:paraId="77ED9FE9" w14:textId="14E861D9" w:rsidR="00EA0EC2" w:rsidRPr="00905C69" w:rsidRDefault="005F1779" w:rsidP="00EA0EC2">
      <w:pPr>
        <w:pStyle w:val="SingleTxt"/>
      </w:pPr>
      <w:r>
        <w:tab/>
      </w:r>
      <w:r w:rsidR="00EA0EC2" w:rsidRPr="00905C69">
        <w:t xml:space="preserve">The Government has been taking measures to eliminate harassment in the workplace. In </w:t>
      </w:r>
      <w:r w:rsidR="00EA0EC2" w:rsidRPr="006B663E">
        <w:t>2023</w:t>
      </w:r>
      <w:r w:rsidR="00EA0EC2" w:rsidRPr="00905C69">
        <w:t>, a policy for protection against harassment was piloted in the Ministry of Culture and Information of Kazakhstan and its subordinate bodies. The policy is aimed at fostering a zero-tolerance approach to harassment among all employees of the Ministry and at creating and maintaining an environment in which harassment is not tolerated through measures to prevent, respond to and avert harassment.</w:t>
      </w:r>
    </w:p>
    <w:p w14:paraId="721CB69C" w14:textId="31FE8AD0" w:rsidR="00EA0EC2" w:rsidRPr="00905C69" w:rsidRDefault="005F1779" w:rsidP="00EA0EC2">
      <w:pPr>
        <w:pStyle w:val="SingleTxt"/>
      </w:pPr>
      <w:r w:rsidRPr="006B663E">
        <w:rPr>
          <w:b/>
          <w:bCs/>
        </w:rPr>
        <w:tab/>
      </w:r>
      <w:r w:rsidR="00EA0EC2" w:rsidRPr="006B663E">
        <w:rPr>
          <w:b/>
          <w:bCs/>
        </w:rPr>
        <w:t>Article 2 (g)</w:t>
      </w:r>
      <w:r w:rsidR="00EA0EC2" w:rsidRPr="00905C69">
        <w:t xml:space="preserve"> The criminal laws contain no provisions that discriminate against women. </w:t>
      </w:r>
    </w:p>
    <w:p w14:paraId="251BB186" w14:textId="77777777" w:rsidR="005F1779" w:rsidRPr="005F1779" w:rsidRDefault="005F1779" w:rsidP="005F1779">
      <w:pPr>
        <w:pStyle w:val="SingleTxt"/>
        <w:spacing w:after="0" w:line="120" w:lineRule="exact"/>
        <w:rPr>
          <w:sz w:val="10"/>
        </w:rPr>
      </w:pPr>
      <w:bookmarkStart w:id="35" w:name="z6"/>
    </w:p>
    <w:p w14:paraId="5296805F" w14:textId="0D202442" w:rsidR="00EA0EC2" w:rsidRPr="006B663E" w:rsidRDefault="00EA0EC2" w:rsidP="005F1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3. Development and advancement of women</w:t>
      </w:r>
    </w:p>
    <w:p w14:paraId="1C833EBA" w14:textId="77777777" w:rsidR="005F1779" w:rsidRPr="005F1779" w:rsidRDefault="005F1779" w:rsidP="005F1779">
      <w:pPr>
        <w:pStyle w:val="SingleTxt"/>
        <w:spacing w:after="0" w:line="120" w:lineRule="exact"/>
        <w:rPr>
          <w:sz w:val="10"/>
        </w:rPr>
      </w:pPr>
      <w:bookmarkStart w:id="36" w:name="_Hlk172275125"/>
      <w:bookmarkEnd w:id="35"/>
    </w:p>
    <w:p w14:paraId="72C7A688" w14:textId="720A2D46" w:rsidR="00EA0EC2" w:rsidRPr="00905C69" w:rsidRDefault="005F1779" w:rsidP="00EA0EC2">
      <w:pPr>
        <w:pStyle w:val="SingleTxt"/>
        <w:rPr>
          <w:bCs/>
        </w:rPr>
      </w:pPr>
      <w:r>
        <w:tab/>
      </w:r>
      <w:r w:rsidR="00EA0EC2" w:rsidRPr="00905C69">
        <w:t>The objectives of the State gender policy are to achieve parity of rights, benefits, obligations and opportunities for men and women in all spheres of society, and to eliminate all forms and manifestations of gender-based discrimination.</w:t>
      </w:r>
    </w:p>
    <w:bookmarkEnd w:id="36"/>
    <w:p w14:paraId="704CB06E" w14:textId="482082E4" w:rsidR="00EA0EC2" w:rsidRPr="00905C69" w:rsidRDefault="005F1779" w:rsidP="00EA0EC2">
      <w:pPr>
        <w:pStyle w:val="SingleTxt"/>
        <w:rPr>
          <w:bCs/>
        </w:rPr>
      </w:pPr>
      <w:r>
        <w:tab/>
      </w:r>
      <w:r w:rsidR="00EA0EC2" w:rsidRPr="00905C69">
        <w:t xml:space="preserve">The Bureau of National Statistics of the Agency for Strategic Planning and Reforms of Kazakhstan publishes an annual statistical compendium entitled </w:t>
      </w:r>
      <w:r>
        <w:t>“</w:t>
      </w:r>
      <w:r w:rsidR="00EA0EC2" w:rsidRPr="00905C69">
        <w:t>Women and men in Kazakhstan</w:t>
      </w:r>
      <w:r>
        <w:t>”</w:t>
      </w:r>
      <w:r w:rsidR="00EA0EC2" w:rsidRPr="00905C69">
        <w:t xml:space="preserve">, and its official website has a section entitled </w:t>
      </w:r>
      <w:r>
        <w:t>“</w:t>
      </w:r>
      <w:r w:rsidR="00EA0EC2" w:rsidRPr="00905C69">
        <w:t>Gender statistics</w:t>
      </w:r>
      <w:r>
        <w:t>”</w:t>
      </w:r>
      <w:r w:rsidR="00EA0EC2" w:rsidRPr="00905C69">
        <w:t xml:space="preserve">. Work is under way to expand the range of gender indicators in the State statistical system. A project on measuring gender in trade statistics was launched jointly with the Statistical Division of the Economic Commission for Europe and the United Nations Conference on Trade and Development in September </w:t>
      </w:r>
      <w:r w:rsidR="00EA0EC2" w:rsidRPr="006B663E">
        <w:t>2022</w:t>
      </w:r>
      <w:r w:rsidR="00EA0EC2" w:rsidRPr="00905C69">
        <w:t>.</w:t>
      </w:r>
    </w:p>
    <w:p w14:paraId="49196412" w14:textId="43D74357" w:rsidR="00EA0EC2" w:rsidRPr="00905C69" w:rsidRDefault="005F1779" w:rsidP="00EA0EC2">
      <w:pPr>
        <w:pStyle w:val="SingleTxt"/>
        <w:rPr>
          <w:bCs/>
        </w:rPr>
      </w:pPr>
      <w:r>
        <w:tab/>
      </w:r>
      <w:r w:rsidR="00EA0EC2" w:rsidRPr="00905C69">
        <w:t xml:space="preserve">Thus, paragraphs </w:t>
      </w:r>
      <w:r w:rsidR="00EA0EC2" w:rsidRPr="006B663E">
        <w:t>30</w:t>
      </w:r>
      <w:r w:rsidR="00EA0EC2" w:rsidRPr="00905C69">
        <w:t xml:space="preserve"> (d) and (e) of the Committee</w:t>
      </w:r>
      <w:r>
        <w:t>’</w:t>
      </w:r>
      <w:r w:rsidR="00EA0EC2" w:rsidRPr="00905C69">
        <w:t>s concluding observations are being fulfilled.</w:t>
      </w:r>
    </w:p>
    <w:p w14:paraId="6E20E6F8" w14:textId="2351AF95" w:rsidR="00EA0EC2" w:rsidRPr="00905C69" w:rsidRDefault="005F1779" w:rsidP="00EA0EC2">
      <w:pPr>
        <w:pStyle w:val="SingleTxt"/>
        <w:rPr>
          <w:bCs/>
        </w:rPr>
      </w:pPr>
      <w:bookmarkStart w:id="37" w:name="_Hlk172530366"/>
      <w:r>
        <w:tab/>
      </w:r>
      <w:r w:rsidR="00EA0EC2" w:rsidRPr="00905C69">
        <w:t>The Ministry of Labour and Social Protection of Kazakhstan generates the data for the digital family card, a platform for personalized State support for Kazakh families, which was launched at the beginning of the current year, with the primary aim of ensuring equal access for Kazakhs</w:t>
      </w:r>
      <w:r w:rsidR="00905C69" w:rsidRPr="00905C69">
        <w:t xml:space="preserve"> t</w:t>
      </w:r>
      <w:r w:rsidR="00EA0EC2" w:rsidRPr="00905C69">
        <w:t>o State support.</w:t>
      </w:r>
      <w:r w:rsidR="00905C69" w:rsidRPr="00905C69">
        <w:t xml:space="preserve"> T</w:t>
      </w:r>
      <w:r w:rsidR="00EA0EC2" w:rsidRPr="00905C69">
        <w:t xml:space="preserve">he platform is used to assess the social well-being of families and individuals on a daily basis. </w:t>
      </w:r>
    </w:p>
    <w:p w14:paraId="7F49AF87" w14:textId="0FC9BB20" w:rsidR="00EA0EC2" w:rsidRPr="00905C69" w:rsidRDefault="005F1779" w:rsidP="00EA0EC2">
      <w:pPr>
        <w:pStyle w:val="SingleTxt"/>
        <w:rPr>
          <w:bCs/>
        </w:rPr>
      </w:pPr>
      <w:r>
        <w:tab/>
      </w:r>
      <w:r w:rsidR="00EA0EC2" w:rsidRPr="00905C69">
        <w:t xml:space="preserve">The digital family card was established as a tool for determining the medium- and long-term tasks and priorities of State social policy. Since </w:t>
      </w:r>
      <w:r w:rsidR="00EA0EC2" w:rsidRPr="006B663E">
        <w:t>1</w:t>
      </w:r>
      <w:r w:rsidR="00EA0EC2" w:rsidRPr="00905C69">
        <w:t xml:space="preserve"> January </w:t>
      </w:r>
      <w:r w:rsidR="00EA0EC2" w:rsidRPr="006B663E">
        <w:t>2023</w:t>
      </w:r>
      <w:r w:rsidR="00EA0EC2" w:rsidRPr="00905C69">
        <w:t xml:space="preserve">, more than </w:t>
      </w:r>
      <w:r w:rsidR="00EA0EC2" w:rsidRPr="006B663E">
        <w:t>541</w:t>
      </w:r>
      <w:r w:rsidR="00EA0EC2" w:rsidRPr="00905C69">
        <w:t>,</w:t>
      </w:r>
      <w:r w:rsidR="00EA0EC2" w:rsidRPr="006B663E">
        <w:t>000</w:t>
      </w:r>
      <w:r w:rsidR="00EA0EC2" w:rsidRPr="00905C69">
        <w:t xml:space="preserve"> people have been informed that they are entitled to pensions, benefits or targeted social assistance. To date, </w:t>
      </w:r>
      <w:r w:rsidR="00EA0EC2" w:rsidRPr="006B663E">
        <w:t>195</w:t>
      </w:r>
      <w:r w:rsidR="00EA0EC2" w:rsidRPr="00905C69">
        <w:t>,</w:t>
      </w:r>
      <w:r w:rsidR="00EA0EC2" w:rsidRPr="006B663E">
        <w:t>000</w:t>
      </w:r>
      <w:r w:rsidR="00EA0EC2" w:rsidRPr="00905C69">
        <w:t xml:space="preserve"> of them have been assigned State benefits, which are already being disbursed.</w:t>
      </w:r>
    </w:p>
    <w:bookmarkEnd w:id="37"/>
    <w:p w14:paraId="48DFBC90" w14:textId="491C85DA" w:rsidR="00EA0EC2" w:rsidRPr="00905C69" w:rsidRDefault="005F1779" w:rsidP="00EA0EC2">
      <w:pPr>
        <w:pStyle w:val="SingleTxt"/>
      </w:pPr>
      <w:r>
        <w:tab/>
      </w:r>
      <w:r w:rsidR="00EA0EC2" w:rsidRPr="00905C69">
        <w:t>Kazakhstan is committed to building a constructive, transparent dialogue between the State and society.</w:t>
      </w:r>
    </w:p>
    <w:p w14:paraId="4A51B727" w14:textId="6538216E" w:rsidR="00EA0EC2" w:rsidRPr="00905C69" w:rsidRDefault="005F1779" w:rsidP="00EA0EC2">
      <w:pPr>
        <w:pStyle w:val="SingleTxt"/>
      </w:pPr>
      <w:r>
        <w:lastRenderedPageBreak/>
        <w:tab/>
      </w:r>
      <w:r w:rsidR="00EA0EC2" w:rsidRPr="00905C69">
        <w:t xml:space="preserve">There are </w:t>
      </w:r>
      <w:r w:rsidR="00EA0EC2" w:rsidRPr="006B663E">
        <w:t>23</w:t>
      </w:r>
      <w:r w:rsidR="00EA0EC2" w:rsidRPr="00905C69">
        <w:t>,</w:t>
      </w:r>
      <w:r w:rsidR="00EA0EC2" w:rsidRPr="006B663E">
        <w:t>335</w:t>
      </w:r>
      <w:r w:rsidR="00EA0EC2" w:rsidRPr="00905C69">
        <w:t xml:space="preserve"> non-governmental organizations operating in the country, more than </w:t>
      </w:r>
      <w:r w:rsidR="00EA0EC2" w:rsidRPr="006B663E">
        <w:t>500</w:t>
      </w:r>
      <w:r w:rsidR="00EA0EC2" w:rsidRPr="00905C69">
        <w:t xml:space="preserve"> of which are working on family and gender policy issues and making an important contribution to women</w:t>
      </w:r>
      <w:r>
        <w:t>’</w:t>
      </w:r>
      <w:r w:rsidR="00EA0EC2" w:rsidRPr="00905C69">
        <w:t>s empowerment. A national network of schools for women</w:t>
      </w:r>
      <w:r>
        <w:t>’</w:t>
      </w:r>
      <w:r w:rsidR="00EA0EC2" w:rsidRPr="00905C69">
        <w:t xml:space="preserve">s leadership is in place, bringing together nearly </w:t>
      </w:r>
      <w:r w:rsidR="00EA0EC2" w:rsidRPr="006B663E">
        <w:t>70</w:t>
      </w:r>
      <w:r w:rsidR="00EA0EC2" w:rsidRPr="00905C69">
        <w:t xml:space="preserve"> non-governmental organizations. Clubs for women politicians are up and running in all </w:t>
      </w:r>
      <w:r w:rsidR="00EA0EC2" w:rsidRPr="006B663E">
        <w:t>17</w:t>
      </w:r>
      <w:r w:rsidR="00EA0EC2" w:rsidRPr="00905C69">
        <w:t xml:space="preserve"> provinces.</w:t>
      </w:r>
    </w:p>
    <w:p w14:paraId="3BEC4103" w14:textId="29C5BD7F" w:rsidR="00EA0EC2" w:rsidRPr="00905C69" w:rsidRDefault="005F1779" w:rsidP="00EA0EC2">
      <w:pPr>
        <w:pStyle w:val="SingleTxt"/>
      </w:pPr>
      <w:r>
        <w:tab/>
      </w:r>
      <w:r w:rsidR="00EA0EC2" w:rsidRPr="00905C69">
        <w:t xml:space="preserve">At the initiative of the President of Kazakhstan, Kassym-Jomart Tokayev, the </w:t>
      </w:r>
      <w:r>
        <w:t>“</w:t>
      </w:r>
      <w:r w:rsidR="00EA0EC2" w:rsidRPr="00905C69">
        <w:t>State that Listens</w:t>
      </w:r>
      <w:r>
        <w:t>”</w:t>
      </w:r>
      <w:r w:rsidR="00EA0EC2" w:rsidRPr="00905C69">
        <w:t xml:space="preserve"> policy framework is being implemented with a view to ensuring effective communication between the State and the people and to increasing the involvement of citizens in governance. </w:t>
      </w:r>
    </w:p>
    <w:p w14:paraId="7186F4DE" w14:textId="06AD0264" w:rsidR="00EA0EC2" w:rsidRPr="00905C69" w:rsidRDefault="005F1779" w:rsidP="00EA0EC2">
      <w:pPr>
        <w:pStyle w:val="SingleTxt"/>
      </w:pPr>
      <w:r>
        <w:tab/>
      </w:r>
      <w:r w:rsidR="00EA0EC2" w:rsidRPr="00905C69">
        <w:t xml:space="preserve">On </w:t>
      </w:r>
      <w:r w:rsidR="00EA0EC2" w:rsidRPr="006B663E">
        <w:t>27</w:t>
      </w:r>
      <w:r w:rsidR="00EA0EC2" w:rsidRPr="00905C69">
        <w:t xml:space="preserve"> August </w:t>
      </w:r>
      <w:r w:rsidR="00EA0EC2" w:rsidRPr="006B663E">
        <w:t>2020</w:t>
      </w:r>
      <w:r w:rsidR="00EA0EC2" w:rsidRPr="00905C69">
        <w:t>, the President approved by decree a framework for civil society development, which sets out measures to promote the development of civil society and its institutions, and the involvement of citizens in discussions and decisions on the main problems facing the State and society, taking into account ongoing sociopolitical processes, economic competition, diverse perspectives and the various forms and methods of civic engagement.</w:t>
      </w:r>
    </w:p>
    <w:p w14:paraId="616CCE40" w14:textId="5CC59BC2" w:rsidR="00EA0EC2" w:rsidRPr="00905C69" w:rsidRDefault="005F1779" w:rsidP="00EA0EC2">
      <w:pPr>
        <w:pStyle w:val="SingleTxt"/>
      </w:pPr>
      <w:r>
        <w:tab/>
      </w:r>
      <w:r w:rsidR="00EA0EC2" w:rsidRPr="00905C69">
        <w:t xml:space="preserve">With regard to the recommendation in paragraph </w:t>
      </w:r>
      <w:r w:rsidR="00EA0EC2" w:rsidRPr="006B663E">
        <w:t>18</w:t>
      </w:r>
      <w:r w:rsidR="00EA0EC2" w:rsidRPr="00905C69">
        <w:t xml:space="preserve"> (a) of the Committee</w:t>
      </w:r>
      <w:r>
        <w:t>’</w:t>
      </w:r>
      <w:r w:rsidR="00EA0EC2" w:rsidRPr="00905C69">
        <w:t>s concluding observations, each year a list is compiled of ongoing themes for State social services procurement contracts and grant funding to support the implementation of the State family and gender policy. Local competitive bidding is held for family and gender policy projects of non-governmental organizations aimed at providing professional assistance to families (e.g., through resources support and crisis centres), strengthening the institution of marriage and the family, and promoting gender equality.</w:t>
      </w:r>
    </w:p>
    <w:p w14:paraId="263152C8" w14:textId="03D8B44B" w:rsidR="00EA0EC2" w:rsidRPr="00905C69" w:rsidRDefault="005F1779" w:rsidP="00EA0EC2">
      <w:pPr>
        <w:pStyle w:val="SingleTxt"/>
      </w:pPr>
      <w:r>
        <w:tab/>
      </w:r>
      <w:r w:rsidR="00EA0EC2" w:rsidRPr="00905C69">
        <w:t xml:space="preserve">In </w:t>
      </w:r>
      <w:r w:rsidR="00EA0EC2" w:rsidRPr="006B663E">
        <w:t>2022</w:t>
      </w:r>
      <w:r w:rsidR="00EA0EC2" w:rsidRPr="00905C69">
        <w:t xml:space="preserve">, </w:t>
      </w:r>
      <w:r w:rsidR="00EA0EC2" w:rsidRPr="006B663E">
        <w:t>101</w:t>
      </w:r>
      <w:r w:rsidR="00EA0EC2" w:rsidRPr="00905C69">
        <w:t xml:space="preserve"> social projects amounting to </w:t>
      </w:r>
      <w:r w:rsidR="00EA0EC2" w:rsidRPr="006B663E">
        <w:t>293</w:t>
      </w:r>
      <w:r w:rsidR="00EA0EC2" w:rsidRPr="00905C69">
        <w:t>.</w:t>
      </w:r>
      <w:r w:rsidR="00EA0EC2" w:rsidRPr="006B663E">
        <w:t>7</w:t>
      </w:r>
      <w:r w:rsidR="00EA0EC2" w:rsidRPr="00905C69">
        <w:t xml:space="preserve"> million tenge to support the State family and gender policy were implemented by local authorities under State social services procurement contracts. Total funding for projects related to family and gender policy increased by </w:t>
      </w:r>
      <w:r w:rsidR="00EA0EC2" w:rsidRPr="006B663E">
        <w:t>68</w:t>
      </w:r>
      <w:r w:rsidR="00EA0EC2" w:rsidRPr="00905C69">
        <w:t>.</w:t>
      </w:r>
      <w:r w:rsidR="00EA0EC2" w:rsidRPr="006B663E">
        <w:t>4</w:t>
      </w:r>
      <w:r w:rsidR="00EA0EC2" w:rsidRPr="00905C69">
        <w:t xml:space="preserve"> per cent (</w:t>
      </w:r>
      <w:r w:rsidR="00EA0EC2" w:rsidRPr="006B663E">
        <w:t>174</w:t>
      </w:r>
      <w:r w:rsidR="00EA0EC2" w:rsidRPr="00905C69">
        <w:t>.</w:t>
      </w:r>
      <w:r w:rsidR="00EA0EC2" w:rsidRPr="006B663E">
        <w:t>4</w:t>
      </w:r>
      <w:r w:rsidR="00EA0EC2" w:rsidRPr="00905C69">
        <w:t xml:space="preserve"> million tenge were allocated for </w:t>
      </w:r>
      <w:r w:rsidR="00EA0EC2" w:rsidRPr="006B663E">
        <w:t>135</w:t>
      </w:r>
      <w:r w:rsidR="00EA0EC2" w:rsidRPr="00905C69">
        <w:t xml:space="preserve"> projects in </w:t>
      </w:r>
      <w:r w:rsidR="00EA0EC2" w:rsidRPr="006B663E">
        <w:t>2021</w:t>
      </w:r>
      <w:r w:rsidR="00EA0EC2" w:rsidRPr="00905C69">
        <w:t xml:space="preserve">). </w:t>
      </w:r>
    </w:p>
    <w:p w14:paraId="4D417ADA" w14:textId="12D19A03" w:rsidR="00EA0EC2" w:rsidRPr="00905C69" w:rsidRDefault="005F1779" w:rsidP="00EA0EC2">
      <w:pPr>
        <w:pStyle w:val="SingleTxt"/>
      </w:pPr>
      <w:bookmarkStart w:id="38" w:name="_Hlk172297682"/>
      <w:r>
        <w:tab/>
      </w:r>
      <w:r w:rsidR="00EA0EC2" w:rsidRPr="00905C69">
        <w:t>Active participants in the women</w:t>
      </w:r>
      <w:r>
        <w:t>’</w:t>
      </w:r>
      <w:r w:rsidR="00EA0EC2" w:rsidRPr="00905C69">
        <w:t xml:space="preserve">s movement have begun to receive training under the Tomiris informational and educational programme. The programme is aimed at enhancing the managerial capacities and political activities of women and girls. More than </w:t>
      </w:r>
      <w:r w:rsidR="00EA0EC2" w:rsidRPr="006B663E">
        <w:t>50</w:t>
      </w:r>
      <w:r w:rsidR="00EA0EC2" w:rsidRPr="00905C69">
        <w:t xml:space="preserve"> trainers were trained in </w:t>
      </w:r>
      <w:r w:rsidR="00EA0EC2" w:rsidRPr="006B663E">
        <w:t>2022</w:t>
      </w:r>
      <w:r w:rsidR="00EA0EC2" w:rsidRPr="00905C69">
        <w:t xml:space="preserve">. This work has continued in </w:t>
      </w:r>
      <w:r w:rsidR="00EA0EC2" w:rsidRPr="006B663E">
        <w:t>2023</w:t>
      </w:r>
      <w:r w:rsidR="00EA0EC2" w:rsidRPr="00905C69">
        <w:t>.</w:t>
      </w:r>
    </w:p>
    <w:p w14:paraId="6412DFE0" w14:textId="2F8A0681" w:rsidR="00EA0EC2" w:rsidRPr="00905C69" w:rsidRDefault="005F1779" w:rsidP="00EA0EC2">
      <w:pPr>
        <w:pStyle w:val="SingleTxt"/>
      </w:pPr>
      <w:r>
        <w:tab/>
      </w:r>
      <w:r w:rsidR="00EA0EC2" w:rsidRPr="00905C69">
        <w:t xml:space="preserve">A project entitled </w:t>
      </w:r>
      <w:r>
        <w:t>“</w:t>
      </w:r>
      <w:r w:rsidR="00EA0EC2" w:rsidRPr="00905C69">
        <w:t>Gender-specific needs and requirements map: the impact of ethnicity, region and class</w:t>
      </w:r>
      <w:r>
        <w:t>”</w:t>
      </w:r>
      <w:r w:rsidR="00EA0EC2" w:rsidRPr="00905C69">
        <w:t xml:space="preserve"> was developed in </w:t>
      </w:r>
      <w:r w:rsidR="00EA0EC2" w:rsidRPr="006B663E">
        <w:t>2022</w:t>
      </w:r>
      <w:r w:rsidR="00EA0EC2" w:rsidRPr="00905C69">
        <w:t xml:space="preserve">. Under the project, sociological and analytical research on family and gender policy has been conducted. </w:t>
      </w:r>
    </w:p>
    <w:p w14:paraId="432376AE" w14:textId="0485580F" w:rsidR="00EA0EC2" w:rsidRPr="00905C69" w:rsidRDefault="005F1779" w:rsidP="00EA0EC2">
      <w:pPr>
        <w:pStyle w:val="SingleTxt"/>
      </w:pPr>
      <w:r>
        <w:tab/>
      </w:r>
      <w:r w:rsidR="00EA0EC2" w:rsidRPr="00905C69">
        <w:t xml:space="preserve">A joint project on promoting the Sustainable Development Goals and fulfilling commitments to advance equality in Kazakhstan has been implemented in cooperation with UN-Women. Under the project, in </w:t>
      </w:r>
      <w:r w:rsidR="00EA0EC2" w:rsidRPr="006B663E">
        <w:t>2022</w:t>
      </w:r>
      <w:r w:rsidR="00EA0EC2" w:rsidRPr="00905C69">
        <w:t xml:space="preserve"> the capacities of </w:t>
      </w:r>
      <w:r w:rsidR="00EA0EC2" w:rsidRPr="006B663E">
        <w:t>42</w:t>
      </w:r>
      <w:r w:rsidR="00EA0EC2" w:rsidRPr="00905C69">
        <w:t xml:space="preserve"> members of public councils and non-governmental organizations and activists (</w:t>
      </w:r>
      <w:r w:rsidR="00EA0EC2" w:rsidRPr="006B663E">
        <w:t>95</w:t>
      </w:r>
      <w:r w:rsidR="00EA0EC2" w:rsidRPr="00905C69">
        <w:t xml:space="preserve"> per cent women and </w:t>
      </w:r>
      <w:r w:rsidR="00EA0EC2" w:rsidRPr="006B663E">
        <w:t>5</w:t>
      </w:r>
      <w:r w:rsidR="00EA0EC2" w:rsidRPr="00905C69">
        <w:t xml:space="preserve"> per cent men) from </w:t>
      </w:r>
      <w:r w:rsidR="00EA0EC2" w:rsidRPr="006B663E">
        <w:t>13</w:t>
      </w:r>
      <w:r w:rsidR="00EA0EC2" w:rsidRPr="00905C69">
        <w:t xml:space="preserve"> provinces of Kazakhstan were built in conducting gender analysis and adopting other gender budgeting tools.</w:t>
      </w:r>
    </w:p>
    <w:p w14:paraId="428CD70A" w14:textId="0A8FFCFC" w:rsidR="00EA0EC2" w:rsidRPr="00905C69" w:rsidRDefault="005F1779" w:rsidP="00EA0EC2">
      <w:pPr>
        <w:pStyle w:val="SingleTxt"/>
      </w:pPr>
      <w:r>
        <w:tab/>
      </w:r>
      <w:r w:rsidR="00EA0EC2" w:rsidRPr="00905C69">
        <w:t xml:space="preserve">A pilot project has been implemented to test approaches to introducing gender budgeting in the social protection, healthcare and education sectors in order to assess the gender dimension, gender responsiveness and gender-specific impact of government programmes. </w:t>
      </w:r>
    </w:p>
    <w:p w14:paraId="30226EB4" w14:textId="50E9189A" w:rsidR="00EA0EC2" w:rsidRPr="00905C69" w:rsidRDefault="005F1779" w:rsidP="00EA0EC2">
      <w:pPr>
        <w:pStyle w:val="SingleTxt"/>
      </w:pPr>
      <w:r>
        <w:tab/>
      </w:r>
      <w:r w:rsidR="00EA0EC2" w:rsidRPr="00905C69">
        <w:t xml:space="preserve">The Academy of Public Administration under the President of Kazakhstan has provided ongoing training for civil servants on gender equality issues, including gender-responsive budgeting. In the past three years, more than </w:t>
      </w:r>
      <w:r w:rsidR="00EA0EC2" w:rsidRPr="006B663E">
        <w:t>1</w:t>
      </w:r>
      <w:r w:rsidR="00EA0EC2" w:rsidRPr="00905C69">
        <w:t>,</w:t>
      </w:r>
      <w:r w:rsidR="00EA0EC2" w:rsidRPr="006B663E">
        <w:t>200</w:t>
      </w:r>
      <w:r w:rsidR="00EA0EC2" w:rsidRPr="00905C69">
        <w:t xml:space="preserve"> civil servants have been trained (</w:t>
      </w:r>
      <w:r w:rsidR="00EA0EC2" w:rsidRPr="006B663E">
        <w:t>407</w:t>
      </w:r>
      <w:r w:rsidR="00EA0EC2" w:rsidRPr="00905C69">
        <w:t xml:space="preserve"> in </w:t>
      </w:r>
      <w:r w:rsidR="00EA0EC2" w:rsidRPr="006B663E">
        <w:t>2020</w:t>
      </w:r>
      <w:r w:rsidR="00EA0EC2" w:rsidRPr="00905C69">
        <w:t xml:space="preserve">, </w:t>
      </w:r>
      <w:r w:rsidR="00EA0EC2" w:rsidRPr="006B663E">
        <w:t>437</w:t>
      </w:r>
      <w:r w:rsidR="00EA0EC2" w:rsidRPr="00905C69">
        <w:t xml:space="preserve"> in </w:t>
      </w:r>
      <w:r w:rsidR="00EA0EC2" w:rsidRPr="006B663E">
        <w:t>2021</w:t>
      </w:r>
      <w:r w:rsidR="00EA0EC2" w:rsidRPr="00905C69">
        <w:t xml:space="preserve"> and </w:t>
      </w:r>
      <w:r w:rsidR="00EA0EC2" w:rsidRPr="006B663E">
        <w:t>427</w:t>
      </w:r>
      <w:r w:rsidR="00EA0EC2" w:rsidRPr="00905C69">
        <w:t xml:space="preserve"> in </w:t>
      </w:r>
      <w:r w:rsidR="00EA0EC2" w:rsidRPr="006B663E">
        <w:t>2022</w:t>
      </w:r>
      <w:r w:rsidR="00EA0EC2" w:rsidRPr="00905C69">
        <w:t xml:space="preserve"> ).</w:t>
      </w:r>
    </w:p>
    <w:bookmarkEnd w:id="38"/>
    <w:p w14:paraId="33FDC197" w14:textId="5D1FB44F" w:rsidR="00EA0EC2" w:rsidRPr="00905C69" w:rsidRDefault="005F1779" w:rsidP="00EA0EC2">
      <w:pPr>
        <w:pStyle w:val="SingleTxt"/>
      </w:pPr>
      <w:r>
        <w:lastRenderedPageBreak/>
        <w:tab/>
      </w:r>
      <w:r w:rsidR="00EA0EC2" w:rsidRPr="00905C69">
        <w:t xml:space="preserve">In December </w:t>
      </w:r>
      <w:r w:rsidR="00EA0EC2" w:rsidRPr="006B663E">
        <w:t>2021</w:t>
      </w:r>
      <w:r w:rsidR="00EA0EC2" w:rsidRPr="00905C69">
        <w:t xml:space="preserve">, an action plan for the implementation of Security Council resolutions </w:t>
      </w:r>
      <w:hyperlink r:id="rId25" w:history="1">
        <w:r w:rsidR="00EA0EC2" w:rsidRPr="006B663E">
          <w:rPr>
            <w:rStyle w:val="Hyperlink"/>
          </w:rPr>
          <w:t>1325 (2000)</w:t>
        </w:r>
      </w:hyperlink>
      <w:r w:rsidR="00EA0EC2" w:rsidRPr="00905C69">
        <w:t xml:space="preserve">, </w:t>
      </w:r>
      <w:hyperlink r:id="rId26" w:history="1">
        <w:r w:rsidR="00EA0EC2" w:rsidRPr="006B663E">
          <w:rPr>
            <w:rStyle w:val="Hyperlink"/>
          </w:rPr>
          <w:t>1820 (2008)</w:t>
        </w:r>
      </w:hyperlink>
      <w:r w:rsidR="00EA0EC2" w:rsidRPr="00905C69">
        <w:t xml:space="preserve">, </w:t>
      </w:r>
      <w:hyperlink r:id="rId27" w:history="1">
        <w:r w:rsidR="00EA0EC2" w:rsidRPr="006B663E">
          <w:rPr>
            <w:rStyle w:val="Hyperlink"/>
          </w:rPr>
          <w:t>1888 (2009)</w:t>
        </w:r>
      </w:hyperlink>
      <w:r w:rsidR="00EA0EC2" w:rsidRPr="00905C69">
        <w:t xml:space="preserve">, </w:t>
      </w:r>
      <w:hyperlink r:id="rId28" w:history="1">
        <w:r w:rsidR="00EA0EC2" w:rsidRPr="006B663E">
          <w:rPr>
            <w:rStyle w:val="Hyperlink"/>
          </w:rPr>
          <w:t>1889 (2009)</w:t>
        </w:r>
      </w:hyperlink>
      <w:r w:rsidR="00EA0EC2" w:rsidRPr="00905C69">
        <w:t xml:space="preserve">, </w:t>
      </w:r>
      <w:hyperlink r:id="rId29" w:history="1">
        <w:r w:rsidR="00EA0EC2" w:rsidRPr="006B663E">
          <w:rPr>
            <w:rStyle w:val="Hyperlink"/>
          </w:rPr>
          <w:t>1960 (2010)</w:t>
        </w:r>
      </w:hyperlink>
      <w:r w:rsidR="00EA0EC2" w:rsidRPr="00905C69">
        <w:t xml:space="preserve">, </w:t>
      </w:r>
      <w:hyperlink r:id="rId30" w:history="1">
        <w:r w:rsidR="00EA0EC2" w:rsidRPr="006B663E">
          <w:rPr>
            <w:rStyle w:val="Hyperlink"/>
          </w:rPr>
          <w:t>2106 (2013)</w:t>
        </w:r>
      </w:hyperlink>
      <w:r w:rsidR="00EA0EC2" w:rsidRPr="00905C69">
        <w:t xml:space="preserve">, </w:t>
      </w:r>
      <w:hyperlink r:id="rId31" w:history="1">
        <w:r w:rsidR="00EA0EC2" w:rsidRPr="006B663E">
          <w:rPr>
            <w:rStyle w:val="Hyperlink"/>
          </w:rPr>
          <w:t>2122 (2013)</w:t>
        </w:r>
      </w:hyperlink>
      <w:r w:rsidR="00EA0EC2" w:rsidRPr="00905C69">
        <w:t xml:space="preserve">, </w:t>
      </w:r>
      <w:hyperlink r:id="rId32" w:history="1">
        <w:r w:rsidR="00EA0EC2" w:rsidRPr="006B663E">
          <w:rPr>
            <w:rStyle w:val="Hyperlink"/>
          </w:rPr>
          <w:t>2242 (2015)</w:t>
        </w:r>
      </w:hyperlink>
      <w:r w:rsidR="00EA0EC2" w:rsidRPr="00905C69">
        <w:t xml:space="preserve"> and </w:t>
      </w:r>
      <w:hyperlink r:id="rId33" w:history="1">
        <w:r w:rsidR="00EA0EC2" w:rsidRPr="006B663E">
          <w:rPr>
            <w:rStyle w:val="Hyperlink"/>
          </w:rPr>
          <w:t>2467 (2019)</w:t>
        </w:r>
      </w:hyperlink>
      <w:r w:rsidR="00EA0EC2" w:rsidRPr="00905C69">
        <w:t xml:space="preserve">, concerning the equal and full participation of women in preventing and resolving conflicts, the attainment of peace and security, the prevention of violence against women, awareness-raising and the strengthening of cooperation with civil society on conflict prevention and the protection of women, was approved for the period </w:t>
      </w:r>
      <w:r w:rsidR="00EA0EC2" w:rsidRPr="006B663E">
        <w:t>2022</w:t>
      </w:r>
      <w:r w:rsidR="00EA0EC2" w:rsidRPr="00905C69">
        <w:t>–</w:t>
      </w:r>
      <w:r w:rsidR="00EA0EC2" w:rsidRPr="006B663E">
        <w:t>2025</w:t>
      </w:r>
      <w:r w:rsidR="00EA0EC2" w:rsidRPr="00905C69">
        <w:t xml:space="preserve"> (Resolution No. </w:t>
      </w:r>
      <w:r w:rsidR="00EA0EC2" w:rsidRPr="006B663E">
        <w:t>935</w:t>
      </w:r>
      <w:r w:rsidR="00EA0EC2" w:rsidRPr="00905C69">
        <w:t xml:space="preserve"> of the Government of Kazakhstan dated </w:t>
      </w:r>
      <w:r w:rsidR="00EA0EC2" w:rsidRPr="006B663E">
        <w:t>24</w:t>
      </w:r>
      <w:r w:rsidR="00EA0EC2" w:rsidRPr="00905C69">
        <w:t xml:space="preserve"> December </w:t>
      </w:r>
      <w:r w:rsidR="00EA0EC2" w:rsidRPr="006B663E">
        <w:t>2021</w:t>
      </w:r>
      <w:r w:rsidR="00EA0EC2" w:rsidRPr="00905C69">
        <w:t>).</w:t>
      </w:r>
    </w:p>
    <w:p w14:paraId="28F87B4C" w14:textId="51521BFF" w:rsidR="00EA0EC2" w:rsidRPr="00905C69" w:rsidRDefault="005F1779" w:rsidP="00EA0EC2">
      <w:pPr>
        <w:pStyle w:val="SingleTxt"/>
      </w:pPr>
      <w:r>
        <w:tab/>
      </w:r>
      <w:r w:rsidR="00EA0EC2" w:rsidRPr="00905C69">
        <w:t xml:space="preserve">With regard to the recommendation in paragraph </w:t>
      </w:r>
      <w:r w:rsidR="00EA0EC2" w:rsidRPr="006B663E">
        <w:t>18</w:t>
      </w:r>
      <w:r w:rsidR="00EA0EC2" w:rsidRPr="00905C69">
        <w:t xml:space="preserve"> (b) of the Committee</w:t>
      </w:r>
      <w:r>
        <w:t>’</w:t>
      </w:r>
      <w:r w:rsidR="00EA0EC2" w:rsidRPr="00905C69">
        <w:t xml:space="preserve">s concluding observations, the following work is being done. Paragraph </w:t>
      </w:r>
      <w:r w:rsidR="00EA0EC2" w:rsidRPr="006B663E">
        <w:t>5</w:t>
      </w:r>
      <w:r w:rsidR="00EA0EC2" w:rsidRPr="00905C69">
        <w:t xml:space="preserve"> of the plan for further measures in the field of human rights and the rule of law, approved by Resolution No. </w:t>
      </w:r>
      <w:r w:rsidR="00EA0EC2" w:rsidRPr="006B663E">
        <w:t>258</w:t>
      </w:r>
      <w:r w:rsidR="00EA0EC2" w:rsidRPr="00905C69">
        <w:t xml:space="preserve"> of the Government of Kazakhstan dated </w:t>
      </w:r>
      <w:r w:rsidR="00EA0EC2" w:rsidRPr="006B663E">
        <w:t>28</w:t>
      </w:r>
      <w:r w:rsidR="00EA0EC2" w:rsidRPr="00905C69">
        <w:t xml:space="preserve"> April </w:t>
      </w:r>
      <w:r w:rsidR="00EA0EC2" w:rsidRPr="006B663E">
        <w:t>2022</w:t>
      </w:r>
      <w:r w:rsidR="00EA0EC2" w:rsidRPr="00905C69">
        <w:t xml:space="preserve">, provides for amendments to laws governing the activities of public associations to deregulate the procedures for their establishment and the organization of their work. The plan was adopted pursuant to Presidential Decree No. </w:t>
      </w:r>
      <w:r w:rsidR="00EA0EC2" w:rsidRPr="006B663E">
        <w:t>597</w:t>
      </w:r>
      <w:r w:rsidR="00EA0EC2" w:rsidRPr="00905C69">
        <w:t xml:space="preserve"> dated </w:t>
      </w:r>
      <w:r w:rsidR="00EA0EC2" w:rsidRPr="006B663E">
        <w:t>9</w:t>
      </w:r>
      <w:r w:rsidR="00EA0EC2" w:rsidRPr="00905C69">
        <w:t xml:space="preserve"> June </w:t>
      </w:r>
      <w:r w:rsidR="00EA0EC2" w:rsidRPr="006B663E">
        <w:t>2021</w:t>
      </w:r>
      <w:r w:rsidR="00EA0EC2" w:rsidRPr="00905C69">
        <w:t xml:space="preserve"> on further measures of Kazakhstan in the field of human rights, in particular the right to freedom of association. At a meeting on </w:t>
      </w:r>
      <w:r w:rsidR="00EA0EC2" w:rsidRPr="006B663E">
        <w:t>29</w:t>
      </w:r>
      <w:r w:rsidR="00EA0EC2" w:rsidRPr="00905C69">
        <w:t xml:space="preserve"> July </w:t>
      </w:r>
      <w:r w:rsidR="00EA0EC2" w:rsidRPr="006B663E">
        <w:t>2022</w:t>
      </w:r>
      <w:r w:rsidR="00EA0EC2" w:rsidRPr="00905C69">
        <w:t xml:space="preserve">, the Interdepartmental Commission on Draft Legislation adopted a draft framework for the draft law amending and supplementing certain legislative Acts of Kazakhstan on public associations (meeting record No. </w:t>
      </w:r>
      <w:r w:rsidR="00EA0EC2" w:rsidRPr="006B663E">
        <w:t>592</w:t>
      </w:r>
      <w:r w:rsidR="00EA0EC2" w:rsidRPr="00905C69">
        <w:t xml:space="preserve"> of the Interdepartmental Commission dated </w:t>
      </w:r>
      <w:r w:rsidR="00EA0EC2" w:rsidRPr="006B663E">
        <w:t>2</w:t>
      </w:r>
      <w:r w:rsidR="00EA0EC2" w:rsidRPr="00905C69">
        <w:t xml:space="preserve"> August </w:t>
      </w:r>
      <w:r w:rsidR="00EA0EC2" w:rsidRPr="006B663E">
        <w:t>2022</w:t>
      </w:r>
      <w:r w:rsidR="00EA0EC2" w:rsidRPr="00905C69">
        <w:t xml:space="preserve">). Under the draft law, the minimum number of citizens required to establish a public association will be lowered from </w:t>
      </w:r>
      <w:r w:rsidR="00EA0EC2" w:rsidRPr="006B663E">
        <w:t>10</w:t>
      </w:r>
      <w:r w:rsidR="00EA0EC2" w:rsidRPr="00905C69">
        <w:t xml:space="preserve"> to </w:t>
      </w:r>
      <w:r w:rsidR="00EA0EC2" w:rsidRPr="006B663E">
        <w:t>3</w:t>
      </w:r>
      <w:r w:rsidR="00EA0EC2" w:rsidRPr="00905C69">
        <w:t xml:space="preserve">. On </w:t>
      </w:r>
      <w:r w:rsidR="00EA0EC2" w:rsidRPr="006B663E">
        <w:t>29</w:t>
      </w:r>
      <w:r w:rsidR="00EA0EC2" w:rsidRPr="00905C69">
        <w:t xml:space="preserve"> June </w:t>
      </w:r>
      <w:r w:rsidR="00EA0EC2" w:rsidRPr="006B663E">
        <w:t>2023</w:t>
      </w:r>
      <w:r w:rsidR="00EA0EC2" w:rsidRPr="00905C69">
        <w:t>, the draft law was submitted to the Majilis of the Parliament of Kazakhstan.</w:t>
      </w:r>
    </w:p>
    <w:p w14:paraId="57797ADE" w14:textId="77777777" w:rsidR="005F1779" w:rsidRPr="005F1779" w:rsidRDefault="005F1779" w:rsidP="005F1779">
      <w:pPr>
        <w:pStyle w:val="SingleTxt"/>
        <w:spacing w:after="0" w:line="120" w:lineRule="exact"/>
        <w:rPr>
          <w:sz w:val="10"/>
        </w:rPr>
      </w:pPr>
    </w:p>
    <w:p w14:paraId="5F9EEA59" w14:textId="70E3351D" w:rsidR="00EA0EC2" w:rsidRPr="006B663E" w:rsidRDefault="00EA0EC2" w:rsidP="005F1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4. Acceleration of the achievement of equality between men and women</w:t>
      </w:r>
    </w:p>
    <w:p w14:paraId="3A5E5A54" w14:textId="77777777" w:rsidR="005F1779" w:rsidRPr="005F1779" w:rsidRDefault="005F1779" w:rsidP="005F1779">
      <w:pPr>
        <w:pStyle w:val="SingleTxt"/>
        <w:spacing w:after="0" w:line="120" w:lineRule="exact"/>
        <w:rPr>
          <w:sz w:val="10"/>
        </w:rPr>
      </w:pPr>
    </w:p>
    <w:p w14:paraId="6E914D11" w14:textId="5D1727E0" w:rsidR="00EA0EC2" w:rsidRPr="00905C69" w:rsidRDefault="005F1779" w:rsidP="00EA0EC2">
      <w:pPr>
        <w:pStyle w:val="SingleTxt"/>
      </w:pPr>
      <w:r w:rsidRPr="006B663E">
        <w:rPr>
          <w:b/>
          <w:bCs/>
        </w:rPr>
        <w:tab/>
      </w:r>
      <w:r w:rsidR="00EA0EC2" w:rsidRPr="006B663E">
        <w:rPr>
          <w:b/>
          <w:bCs/>
        </w:rPr>
        <w:t>Article 4, paragraph 1</w:t>
      </w:r>
      <w:r w:rsidR="00EA0EC2" w:rsidRPr="00905C69">
        <w:t xml:space="preserve"> Temporary special measures aimed at accelerating equality between men and women have been adopted pursuant to the updated framework for family and gender policy. By </w:t>
      </w:r>
      <w:r w:rsidR="00EA0EC2" w:rsidRPr="006B663E">
        <w:t>2030</w:t>
      </w:r>
      <w:r w:rsidR="00EA0EC2" w:rsidRPr="00905C69">
        <w:t xml:space="preserve">, it is expected that the gender gap in the average wages of women and men will be </w:t>
      </w:r>
      <w:r w:rsidR="00EA0EC2" w:rsidRPr="006B663E">
        <w:t>21</w:t>
      </w:r>
      <w:r w:rsidR="00EA0EC2" w:rsidRPr="00905C69">
        <w:t>.</w:t>
      </w:r>
      <w:r w:rsidR="00EA0EC2" w:rsidRPr="006B663E">
        <w:t>0</w:t>
      </w:r>
      <w:r w:rsidR="00EA0EC2" w:rsidRPr="00905C69">
        <w:t xml:space="preserve"> per cent, the ratio of women to men who own tangible assets (such as property, housing, vehicles and businesses) will increase by </w:t>
      </w:r>
      <w:r w:rsidR="00EA0EC2" w:rsidRPr="006B663E">
        <w:t>10</w:t>
      </w:r>
      <w:r w:rsidR="00EA0EC2" w:rsidRPr="00905C69">
        <w:t xml:space="preserve"> per cent, women will occupy </w:t>
      </w:r>
      <w:r w:rsidR="00EA0EC2" w:rsidRPr="006B663E">
        <w:t>30</w:t>
      </w:r>
      <w:r w:rsidR="00EA0EC2" w:rsidRPr="00905C69">
        <w:t xml:space="preserve"> per cent of decision-making positions in executive, representative and judicial bodies and the State, quasi-State and corporate sectors, and women will occupy </w:t>
      </w:r>
      <w:r w:rsidR="00EA0EC2" w:rsidRPr="006B663E">
        <w:t>10</w:t>
      </w:r>
      <w:r w:rsidR="00EA0EC2" w:rsidRPr="00905C69">
        <w:t>.</w:t>
      </w:r>
      <w:r w:rsidR="00EA0EC2" w:rsidRPr="006B663E">
        <w:t>0</w:t>
      </w:r>
      <w:r w:rsidR="00EA0EC2" w:rsidRPr="00905C69">
        <w:t xml:space="preserve"> per cent of roles related to peace and security.</w:t>
      </w:r>
    </w:p>
    <w:p w14:paraId="5746853A" w14:textId="50BC2653" w:rsidR="00EA0EC2" w:rsidRPr="00905C69" w:rsidRDefault="005F1779" w:rsidP="00EA0EC2">
      <w:pPr>
        <w:pStyle w:val="SingleTxt"/>
      </w:pPr>
      <w:r>
        <w:tab/>
      </w:r>
      <w:r w:rsidR="00EA0EC2" w:rsidRPr="00905C69">
        <w:t xml:space="preserve">In addition, in </w:t>
      </w:r>
      <w:r w:rsidR="00EA0EC2" w:rsidRPr="006B663E">
        <w:t>2020</w:t>
      </w:r>
      <w:r w:rsidR="00EA0EC2" w:rsidRPr="00905C69">
        <w:t xml:space="preserve">, amendments to the Elections Act and the Political Parties Act were adopted, according to which at least </w:t>
      </w:r>
      <w:r w:rsidR="00EA0EC2" w:rsidRPr="006B663E">
        <w:t>30</w:t>
      </w:r>
      <w:r w:rsidR="00EA0EC2" w:rsidRPr="00905C69">
        <w:t xml:space="preserve"> per cent of candidates on party lists must be women and young people. An Act stipulating that </w:t>
      </w:r>
      <w:r w:rsidR="00EA0EC2" w:rsidRPr="006B663E">
        <w:t>30</w:t>
      </w:r>
      <w:r w:rsidR="00EA0EC2" w:rsidRPr="00905C69">
        <w:t xml:space="preserve"> per cent of parliamentary seats must be reserved for persons with disabilities, women and young people was signed on </w:t>
      </w:r>
      <w:r w:rsidR="00EA0EC2" w:rsidRPr="006B663E">
        <w:t>7</w:t>
      </w:r>
      <w:r w:rsidR="00EA0EC2" w:rsidRPr="00905C69">
        <w:t xml:space="preserve"> February </w:t>
      </w:r>
      <w:r w:rsidR="00EA0EC2" w:rsidRPr="006B663E">
        <w:t>2022</w:t>
      </w:r>
      <w:r w:rsidR="00EA0EC2" w:rsidRPr="00905C69">
        <w:t xml:space="preserve"> and entered into force on </w:t>
      </w:r>
      <w:r w:rsidR="00EA0EC2" w:rsidRPr="006B663E">
        <w:t>19</w:t>
      </w:r>
      <w:r w:rsidR="00EA0EC2" w:rsidRPr="00905C69">
        <w:t xml:space="preserve"> February </w:t>
      </w:r>
      <w:r w:rsidR="00EA0EC2" w:rsidRPr="006B663E">
        <w:t>2022</w:t>
      </w:r>
      <w:r w:rsidR="00EA0EC2" w:rsidRPr="00905C69">
        <w:t>. The Act is aimed at guaranteeing the presence of women, young people and persons with disabilities in representative bodies, ensuring that their views are taken into account and facilitating their active participation in government work.</w:t>
      </w:r>
    </w:p>
    <w:p w14:paraId="4771EC3E" w14:textId="37821063" w:rsidR="00EA0EC2" w:rsidRPr="00905C69" w:rsidRDefault="005F1779" w:rsidP="00EA0EC2">
      <w:pPr>
        <w:pStyle w:val="SingleTxt"/>
      </w:pPr>
      <w:r>
        <w:tab/>
      </w:r>
      <w:r w:rsidR="00EA0EC2" w:rsidRPr="00905C69">
        <w:t xml:space="preserve">The representation of women in the governing bodies of State-owned companies is gradually being increased to </w:t>
      </w:r>
      <w:r w:rsidR="00EA0EC2" w:rsidRPr="006B663E">
        <w:t>30</w:t>
      </w:r>
      <w:r w:rsidR="00EA0EC2" w:rsidRPr="00905C69">
        <w:t xml:space="preserve"> per cent. To this end, the model code of corporate governance in State-controlled joint stock companies was reapproved, according to which women should constitute at least </w:t>
      </w:r>
      <w:r w:rsidR="00EA0EC2" w:rsidRPr="006B663E">
        <w:t>30</w:t>
      </w:r>
      <w:r w:rsidR="00EA0EC2" w:rsidRPr="00905C69">
        <w:t xml:space="preserve"> per cent of the total number of members of collegiate executive bodies and boards of directors of companies (organizations).</w:t>
      </w:r>
    </w:p>
    <w:p w14:paraId="7880EF1F" w14:textId="13BB7B76" w:rsidR="00EA0EC2" w:rsidRPr="00905C69" w:rsidRDefault="005F1779" w:rsidP="00EA0EC2">
      <w:pPr>
        <w:pStyle w:val="SingleTxt"/>
      </w:pPr>
      <w:r>
        <w:tab/>
      </w:r>
      <w:r w:rsidR="00EA0EC2" w:rsidRPr="00905C69">
        <w:t>The introduction to this report contains detailed statistics on women</w:t>
      </w:r>
      <w:r>
        <w:t>’</w:t>
      </w:r>
      <w:r w:rsidR="00EA0EC2" w:rsidRPr="00905C69">
        <w:t>s participation in representative, legislative and executive bodies and in decision-making.</w:t>
      </w:r>
    </w:p>
    <w:p w14:paraId="056267FC" w14:textId="1A7C1B03" w:rsidR="00EA0EC2" w:rsidRPr="00905C69" w:rsidRDefault="005F1779" w:rsidP="00EA0EC2">
      <w:pPr>
        <w:pStyle w:val="SingleTxt"/>
      </w:pPr>
      <w:r>
        <w:lastRenderedPageBreak/>
        <w:tab/>
      </w:r>
      <w:r w:rsidR="00EA0EC2" w:rsidRPr="00905C69">
        <w:t xml:space="preserve">The Ministry of Culture and Information of Kazakhstan, together with interested government bodies and organizations, has begun to develop rules on monitoring the implementation of the temporary special measures and assessing their impact. </w:t>
      </w:r>
    </w:p>
    <w:p w14:paraId="2B3BDB6E" w14:textId="2624FDF6" w:rsidR="00EA0EC2" w:rsidRPr="00905C69" w:rsidRDefault="005F1779" w:rsidP="00EA0EC2">
      <w:pPr>
        <w:pStyle w:val="SingleTxt"/>
      </w:pPr>
      <w:r>
        <w:tab/>
      </w:r>
      <w:r w:rsidR="00EA0EC2" w:rsidRPr="00905C69">
        <w:t xml:space="preserve">Thus, paragraphs </w:t>
      </w:r>
      <w:r w:rsidR="00EA0EC2" w:rsidRPr="006B663E">
        <w:t>22</w:t>
      </w:r>
      <w:r w:rsidR="00EA0EC2" w:rsidRPr="00905C69">
        <w:t xml:space="preserve"> (b) and (c) of the Committee</w:t>
      </w:r>
      <w:r>
        <w:t>’</w:t>
      </w:r>
      <w:r w:rsidR="00EA0EC2" w:rsidRPr="00905C69">
        <w:t>s concluding observations are being fulfilled.</w:t>
      </w:r>
    </w:p>
    <w:p w14:paraId="325DDD3C" w14:textId="742F7EDC" w:rsidR="00EA0EC2" w:rsidRPr="00905C69" w:rsidRDefault="005F1779" w:rsidP="00EA0EC2">
      <w:pPr>
        <w:pStyle w:val="SingleTxt"/>
      </w:pPr>
      <w:r>
        <w:tab/>
      </w:r>
      <w:r w:rsidR="00EA0EC2" w:rsidRPr="00905C69">
        <w:t xml:space="preserve">Efforts to prevent discrimination against women who may experience intersecting forms of discrimination, such as migrant women and Indigenous women, are continuously monitored. </w:t>
      </w:r>
    </w:p>
    <w:p w14:paraId="55FD0B35" w14:textId="5D22BC79" w:rsidR="00EA0EC2" w:rsidRPr="00905C69" w:rsidRDefault="005F1779" w:rsidP="00EA0EC2">
      <w:pPr>
        <w:pStyle w:val="SingleTxt"/>
      </w:pPr>
      <w:r>
        <w:tab/>
      </w:r>
      <w:r w:rsidR="00EA0EC2" w:rsidRPr="00905C69">
        <w:t>To protect the domestic labour market, each year the Ministry of Labour and Social Protection establishes and allocates a quota for the recruitment of foreign professionals to the country. There are no gender-based restrictions on the recruitment of foreign workers. There have been no cases of discrimination against women migrants.</w:t>
      </w:r>
    </w:p>
    <w:p w14:paraId="67A3C3DF" w14:textId="18A56638" w:rsidR="00EA0EC2" w:rsidRPr="00905C69" w:rsidRDefault="005F1779" w:rsidP="00EA0EC2">
      <w:pPr>
        <w:pStyle w:val="SingleTxt"/>
      </w:pPr>
      <w:r>
        <w:tab/>
      </w:r>
      <w:r w:rsidR="00EA0EC2" w:rsidRPr="00905C69">
        <w:t>To ensure equal rights and opportunities for women in work, including those employed in the energy and oil and gas industries, the Ministry of Labour and Social Protection is implementing a number of systematic measures.</w:t>
      </w:r>
    </w:p>
    <w:p w14:paraId="109E3721" w14:textId="1C4F3A47" w:rsidR="00EA0EC2" w:rsidRPr="00905C69" w:rsidRDefault="005F1779" w:rsidP="00EA0EC2">
      <w:pPr>
        <w:pStyle w:val="SingleTxt"/>
      </w:pPr>
      <w:bookmarkStart w:id="39" w:name="_Hlk172297744"/>
      <w:r>
        <w:tab/>
      </w:r>
      <w:r w:rsidR="00EA0EC2" w:rsidRPr="00905C69">
        <w:t xml:space="preserve">Thus, in </w:t>
      </w:r>
      <w:r w:rsidR="00EA0EC2" w:rsidRPr="006B663E">
        <w:t>2022</w:t>
      </w:r>
      <w:r w:rsidR="00EA0EC2" w:rsidRPr="00905C69">
        <w:t>, active efforts were made under provincial employment plans to involve women in productive employment.</w:t>
      </w:r>
      <w:r w:rsidR="00905C69" w:rsidRPr="00905C69">
        <w:t xml:space="preserve"> A</w:t>
      </w:r>
      <w:r w:rsidR="00EA0EC2" w:rsidRPr="00905C69">
        <w:t xml:space="preserve">s a result, </w:t>
      </w:r>
      <w:r w:rsidR="00EA0EC2" w:rsidRPr="006B663E">
        <w:t>536</w:t>
      </w:r>
      <w:r w:rsidR="00EA0EC2" w:rsidRPr="00905C69">
        <w:t>,</w:t>
      </w:r>
      <w:r w:rsidR="00EA0EC2" w:rsidRPr="006B663E">
        <w:t>000</w:t>
      </w:r>
      <w:r w:rsidR="00EA0EC2" w:rsidRPr="00905C69">
        <w:t xml:space="preserve"> women were placed in jobs, constituting </w:t>
      </w:r>
      <w:r w:rsidR="00EA0EC2" w:rsidRPr="006B663E">
        <w:t>55</w:t>
      </w:r>
      <w:r w:rsidR="00EA0EC2" w:rsidRPr="00905C69">
        <w:t xml:space="preserve"> per cent of all job placements. As at </w:t>
      </w:r>
      <w:r w:rsidR="00EA0EC2" w:rsidRPr="006B663E">
        <w:t>31</w:t>
      </w:r>
      <w:r w:rsidR="00EA0EC2" w:rsidRPr="00905C69">
        <w:t xml:space="preserve"> July </w:t>
      </w:r>
      <w:r w:rsidR="00EA0EC2" w:rsidRPr="006B663E">
        <w:t>2023</w:t>
      </w:r>
      <w:r w:rsidR="00EA0EC2" w:rsidRPr="00905C69">
        <w:t xml:space="preserve">, this indicator stood at about </w:t>
      </w:r>
      <w:r w:rsidR="00EA0EC2" w:rsidRPr="006B663E">
        <w:t>293</w:t>
      </w:r>
      <w:r w:rsidR="00EA0EC2" w:rsidRPr="00905C69">
        <w:t>,</w:t>
      </w:r>
      <w:r w:rsidR="00EA0EC2" w:rsidRPr="006B663E">
        <w:t>100</w:t>
      </w:r>
      <w:r w:rsidR="00EA0EC2" w:rsidRPr="00905C69">
        <w:t xml:space="preserve">, or </w:t>
      </w:r>
      <w:r w:rsidR="00EA0EC2" w:rsidRPr="006B663E">
        <w:t>56</w:t>
      </w:r>
      <w:r w:rsidR="00EA0EC2" w:rsidRPr="00905C69">
        <w:t xml:space="preserve"> per cent.</w:t>
      </w:r>
    </w:p>
    <w:p w14:paraId="20B59CCB" w14:textId="267B77A8" w:rsidR="00EA0EC2" w:rsidRPr="00905C69" w:rsidRDefault="005F1779" w:rsidP="00EA0EC2">
      <w:pPr>
        <w:pStyle w:val="SingleTxt"/>
      </w:pPr>
      <w:r>
        <w:tab/>
      </w:r>
      <w:r w:rsidR="00EA0EC2" w:rsidRPr="00905C69">
        <w:t xml:space="preserve">In addition, a large proportion of young women are being recruited to State-subsidized jobs. About </w:t>
      </w:r>
      <w:r w:rsidR="00EA0EC2" w:rsidRPr="006B663E">
        <w:t>30</w:t>
      </w:r>
      <w:r w:rsidR="00EA0EC2" w:rsidRPr="00905C69">
        <w:t>,</w:t>
      </w:r>
      <w:r w:rsidR="00EA0EC2" w:rsidRPr="006B663E">
        <w:t>000</w:t>
      </w:r>
      <w:r w:rsidR="00EA0EC2" w:rsidRPr="00905C69">
        <w:t xml:space="preserve"> young women obtained their first jobs in </w:t>
      </w:r>
      <w:r w:rsidR="00EA0EC2" w:rsidRPr="006B663E">
        <w:t>2022</w:t>
      </w:r>
      <w:r w:rsidR="00EA0EC2" w:rsidRPr="00905C69">
        <w:t xml:space="preserve">, and </w:t>
      </w:r>
      <w:r w:rsidR="00EA0EC2" w:rsidRPr="006B663E">
        <w:t>2</w:t>
      </w:r>
      <w:r w:rsidR="00EA0EC2" w:rsidRPr="00905C69">
        <w:t>,</w:t>
      </w:r>
      <w:r w:rsidR="00EA0EC2" w:rsidRPr="006B663E">
        <w:t>700</w:t>
      </w:r>
      <w:r w:rsidR="00EA0EC2" w:rsidRPr="00905C69">
        <w:t xml:space="preserve"> women have been employed through the First Job project since the beginning of the current year.</w:t>
      </w:r>
    </w:p>
    <w:p w14:paraId="724CED3D" w14:textId="69AA34E8" w:rsidR="00EA0EC2" w:rsidRPr="00905C69" w:rsidRDefault="005F1779" w:rsidP="00EA0EC2">
      <w:pPr>
        <w:pStyle w:val="SingleTxt"/>
      </w:pPr>
      <w:r>
        <w:tab/>
      </w:r>
      <w:r w:rsidR="00EA0EC2" w:rsidRPr="00905C69">
        <w:t>Another highly important measure of State support is training that leads to employment or the launch of one</w:t>
      </w:r>
      <w:r>
        <w:t>’</w:t>
      </w:r>
      <w:r w:rsidR="00EA0EC2" w:rsidRPr="00905C69">
        <w:t xml:space="preserve">s own business. In </w:t>
      </w:r>
      <w:r w:rsidR="00EA0EC2" w:rsidRPr="006B663E">
        <w:t>2022</w:t>
      </w:r>
      <w:r w:rsidR="00EA0EC2" w:rsidRPr="00905C69">
        <w:t xml:space="preserve">, nearly </w:t>
      </w:r>
      <w:r w:rsidR="00EA0EC2" w:rsidRPr="006B663E">
        <w:t>80</w:t>
      </w:r>
      <w:r w:rsidR="00EA0EC2" w:rsidRPr="00905C69">
        <w:t>,</w:t>
      </w:r>
      <w:r w:rsidR="00EA0EC2" w:rsidRPr="006B663E">
        <w:t>000</w:t>
      </w:r>
      <w:r w:rsidR="00EA0EC2" w:rsidRPr="00905C69">
        <w:t xml:space="preserve"> women took courses on the basics of entrepreneurship.</w:t>
      </w:r>
      <w:r w:rsidR="00905C69" w:rsidRPr="00905C69">
        <w:t xml:space="preserve"> A</w:t>
      </w:r>
      <w:r w:rsidR="00EA0EC2" w:rsidRPr="00905C69">
        <w:t xml:space="preserve">t the end of the training, about </w:t>
      </w:r>
      <w:r w:rsidR="00EA0EC2" w:rsidRPr="006B663E">
        <w:t>13</w:t>
      </w:r>
      <w:r w:rsidR="00EA0EC2" w:rsidRPr="00905C69">
        <w:t>,</w:t>
      </w:r>
      <w:r w:rsidR="00EA0EC2" w:rsidRPr="006B663E">
        <w:t>000</w:t>
      </w:r>
      <w:r w:rsidR="00EA0EC2" w:rsidRPr="00905C69">
        <w:t xml:space="preserve"> women received grants. Of those women, </w:t>
      </w:r>
      <w:r w:rsidR="00EA0EC2" w:rsidRPr="006B663E">
        <w:t>58</w:t>
      </w:r>
      <w:r w:rsidR="00EA0EC2" w:rsidRPr="00905C69">
        <w:t xml:space="preserve"> per cent purchased technological equipment and tools for the production of goods and services, and </w:t>
      </w:r>
      <w:r w:rsidR="00EA0EC2" w:rsidRPr="006B663E">
        <w:t>31</w:t>
      </w:r>
      <w:r w:rsidR="00EA0EC2" w:rsidRPr="00905C69">
        <w:t xml:space="preserve"> per cent took up livestock breeding. </w:t>
      </w:r>
    </w:p>
    <w:p w14:paraId="7D765144" w14:textId="41BC900F" w:rsidR="00905C69" w:rsidRPr="00905C69" w:rsidRDefault="005F1779" w:rsidP="00EA0EC2">
      <w:pPr>
        <w:pStyle w:val="SingleTxt"/>
      </w:pPr>
      <w:r>
        <w:tab/>
      </w:r>
      <w:r w:rsidR="00EA0EC2" w:rsidRPr="00905C69">
        <w:t xml:space="preserve">Since the beginning of </w:t>
      </w:r>
      <w:r w:rsidR="00EA0EC2" w:rsidRPr="006B663E">
        <w:t>2023</w:t>
      </w:r>
      <w:r w:rsidR="00EA0EC2" w:rsidRPr="00905C69">
        <w:t xml:space="preserve">, more than </w:t>
      </w:r>
      <w:r w:rsidR="00EA0EC2" w:rsidRPr="006B663E">
        <w:t>60</w:t>
      </w:r>
      <w:r w:rsidR="00EA0EC2" w:rsidRPr="00905C69">
        <w:t>,</w:t>
      </w:r>
      <w:r w:rsidR="00EA0EC2" w:rsidRPr="006B663E">
        <w:t>800</w:t>
      </w:r>
      <w:r w:rsidR="00EA0EC2" w:rsidRPr="00905C69">
        <w:t xml:space="preserve"> women have enrolled in the Bastau Business training programme, through which more than </w:t>
      </w:r>
      <w:r w:rsidR="00EA0EC2" w:rsidRPr="006B663E">
        <w:t>3</w:t>
      </w:r>
      <w:r w:rsidR="00EA0EC2" w:rsidRPr="00905C69">
        <w:t>,</w:t>
      </w:r>
      <w:r w:rsidR="00EA0EC2" w:rsidRPr="006B663E">
        <w:t>300</w:t>
      </w:r>
      <w:r w:rsidR="00EA0EC2" w:rsidRPr="00905C69">
        <w:t xml:space="preserve"> women have received grants.</w:t>
      </w:r>
      <w:r w:rsidR="00905C69" w:rsidRPr="00905C69">
        <w:t xml:space="preserve"> </w:t>
      </w:r>
    </w:p>
    <w:p w14:paraId="138FFBFE" w14:textId="6DB923F7" w:rsidR="00EA0EC2" w:rsidRPr="00905C69" w:rsidRDefault="005F1779" w:rsidP="005F1779">
      <w:pPr>
        <w:pStyle w:val="SingleTxt"/>
      </w:pPr>
      <w:r>
        <w:tab/>
      </w:r>
      <w:r w:rsidR="00EA0EC2" w:rsidRPr="00905C69">
        <w:t xml:space="preserve">In addition, first launched in </w:t>
      </w:r>
      <w:r w:rsidR="00EA0EC2" w:rsidRPr="006B663E">
        <w:t>2022</w:t>
      </w:r>
      <w:r w:rsidR="00EA0EC2" w:rsidRPr="00905C69">
        <w:t>, the Silver Age project for people of pre</w:t>
      </w:r>
      <w:r>
        <w:noBreakHyphen/>
      </w:r>
      <w:r w:rsidR="00EA0EC2" w:rsidRPr="00905C69">
        <w:t xml:space="preserve">retirement age has led to the employment of more than </w:t>
      </w:r>
      <w:r w:rsidR="00EA0EC2" w:rsidRPr="006B663E">
        <w:t>1</w:t>
      </w:r>
      <w:r w:rsidR="00EA0EC2" w:rsidRPr="00905C69">
        <w:t>,</w:t>
      </w:r>
      <w:r w:rsidR="00EA0EC2" w:rsidRPr="006B663E">
        <w:t>100</w:t>
      </w:r>
      <w:r w:rsidR="00EA0EC2" w:rsidRPr="00905C69">
        <w:t xml:space="preserve"> women. </w:t>
      </w:r>
    </w:p>
    <w:p w14:paraId="15C2F7C6" w14:textId="6E3189E0" w:rsidR="00EA0EC2" w:rsidRPr="00905C69" w:rsidRDefault="005F1779" w:rsidP="00EA0EC2">
      <w:pPr>
        <w:pStyle w:val="SingleTxt"/>
      </w:pPr>
      <w:r>
        <w:tab/>
      </w:r>
      <w:r w:rsidR="00EA0EC2" w:rsidRPr="00905C69">
        <w:t xml:space="preserve">In </w:t>
      </w:r>
      <w:r w:rsidR="00EA0EC2" w:rsidRPr="006B663E">
        <w:t>2023</w:t>
      </w:r>
      <w:r w:rsidR="00EA0EC2" w:rsidRPr="00905C69">
        <w:t xml:space="preserve">, the minimum age for female project participants was lowered from </w:t>
      </w:r>
      <w:r w:rsidR="00EA0EC2" w:rsidRPr="006B663E">
        <w:t>58</w:t>
      </w:r>
      <w:r w:rsidR="00EA0EC2" w:rsidRPr="00905C69">
        <w:t xml:space="preserve"> to </w:t>
      </w:r>
      <w:r w:rsidR="00EA0EC2" w:rsidRPr="006B663E">
        <w:t>50</w:t>
      </w:r>
      <w:r w:rsidR="00EA0EC2" w:rsidRPr="00905C69">
        <w:t>. Employers make job offers, but participants have the right to choose a job themselves, on the basis of their qualifications.</w:t>
      </w:r>
    </w:p>
    <w:bookmarkEnd w:id="39"/>
    <w:p w14:paraId="73A818C1" w14:textId="7D8343FE" w:rsidR="00EA0EC2" w:rsidRPr="00905C69" w:rsidRDefault="005F1779" w:rsidP="00EA0EC2">
      <w:pPr>
        <w:pStyle w:val="SingleTxt"/>
      </w:pPr>
      <w:r w:rsidRPr="006B663E">
        <w:rPr>
          <w:b/>
          <w:bCs/>
        </w:rPr>
        <w:tab/>
      </w:r>
      <w:r w:rsidR="00EA0EC2" w:rsidRPr="006B663E">
        <w:rPr>
          <w:b/>
          <w:bCs/>
        </w:rPr>
        <w:t>Article 4, paragraph 2</w:t>
      </w:r>
      <w:r w:rsidR="00EA0EC2" w:rsidRPr="00905C69">
        <w:t xml:space="preserve"> Under article </w:t>
      </w:r>
      <w:r w:rsidR="00EA0EC2" w:rsidRPr="006B663E">
        <w:t>4</w:t>
      </w:r>
      <w:r w:rsidR="00EA0EC2" w:rsidRPr="00905C69">
        <w:t xml:space="preserve"> of the Act on State guarantees of equal rights and equal opportunities for men and women, measures aimed at protecting mothers, children and fathers, protecting women during pregnancy and childbirth, improving men</w:t>
      </w:r>
      <w:r>
        <w:t>’</w:t>
      </w:r>
      <w:r w:rsidR="00EA0EC2" w:rsidRPr="00905C69">
        <w:t>s life expectancy and protecting women in criminal, criminal procedural and penal correction laws are not considered to constitute gender-based discrimination.</w:t>
      </w:r>
    </w:p>
    <w:p w14:paraId="12CA9C4D" w14:textId="2FD45D96" w:rsidR="00EA0EC2" w:rsidRPr="00905C69" w:rsidRDefault="005F1779" w:rsidP="00EA0EC2">
      <w:pPr>
        <w:pStyle w:val="SingleTxt"/>
      </w:pPr>
      <w:r>
        <w:tab/>
      </w:r>
      <w:r w:rsidR="00EA0EC2" w:rsidRPr="00905C69">
        <w:t xml:space="preserve">By order of the Head of State, from </w:t>
      </w:r>
      <w:r w:rsidR="00EA0EC2" w:rsidRPr="006B663E">
        <w:t>1</w:t>
      </w:r>
      <w:r w:rsidR="00EA0EC2" w:rsidRPr="00905C69">
        <w:t xml:space="preserve"> January </w:t>
      </w:r>
      <w:r w:rsidR="00EA0EC2" w:rsidRPr="006B663E">
        <w:t>2023</w:t>
      </w:r>
      <w:r w:rsidR="00EA0EC2" w:rsidRPr="00905C69">
        <w:t xml:space="preserve">, the childcare allowance was extended to cover children up to the age of </w:t>
      </w:r>
      <w:r w:rsidR="00EA0EC2" w:rsidRPr="006B663E">
        <w:t>1</w:t>
      </w:r>
      <w:r w:rsidR="00EA0EC2" w:rsidRPr="00905C69">
        <w:t>.</w:t>
      </w:r>
      <w:r w:rsidR="00EA0EC2" w:rsidRPr="006B663E">
        <w:t>5</w:t>
      </w:r>
      <w:r w:rsidR="00EA0EC2" w:rsidRPr="00905C69">
        <w:t xml:space="preserve"> years, and the planned increase in the retirement age for women was postponed for five years, from </w:t>
      </w:r>
      <w:r w:rsidR="00EA0EC2" w:rsidRPr="006B663E">
        <w:t>2023</w:t>
      </w:r>
      <w:r w:rsidR="00EA0EC2" w:rsidRPr="00905C69">
        <w:t xml:space="preserve"> to </w:t>
      </w:r>
      <w:r w:rsidR="00EA0EC2" w:rsidRPr="006B663E">
        <w:t>2028</w:t>
      </w:r>
      <w:r w:rsidR="00EA0EC2" w:rsidRPr="00905C69">
        <w:t xml:space="preserve">, with the retirement age fixed at </w:t>
      </w:r>
      <w:r w:rsidR="00EA0EC2" w:rsidRPr="006B663E">
        <w:t>61</w:t>
      </w:r>
      <w:r w:rsidR="00EA0EC2" w:rsidRPr="00905C69">
        <w:t xml:space="preserve"> years.</w:t>
      </w:r>
    </w:p>
    <w:p w14:paraId="56FC2E68" w14:textId="77777777" w:rsidR="005F1779" w:rsidRPr="005F1779" w:rsidRDefault="005F1779" w:rsidP="005F1779">
      <w:pPr>
        <w:pStyle w:val="SingleTxt"/>
        <w:spacing w:after="0" w:line="120" w:lineRule="exact"/>
        <w:rPr>
          <w:sz w:val="10"/>
        </w:rPr>
      </w:pPr>
    </w:p>
    <w:p w14:paraId="01DAF6F1" w14:textId="72A5A01B" w:rsidR="00EA0EC2" w:rsidRPr="006B663E" w:rsidRDefault="00EA0EC2" w:rsidP="005F1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lastRenderedPageBreak/>
        <w:t>Article 5. Gender roles and stereotypes</w:t>
      </w:r>
    </w:p>
    <w:p w14:paraId="391AE66C" w14:textId="77777777" w:rsidR="005F1779" w:rsidRPr="00511C4C" w:rsidRDefault="005F1779" w:rsidP="005F1779">
      <w:pPr>
        <w:pStyle w:val="SingleTxt"/>
        <w:spacing w:after="0" w:line="120" w:lineRule="exact"/>
        <w:rPr>
          <w:sz w:val="10"/>
        </w:rPr>
      </w:pPr>
    </w:p>
    <w:p w14:paraId="48401B2C" w14:textId="58068AC9" w:rsidR="00EA0EC2" w:rsidRPr="00905C69" w:rsidRDefault="005F1779" w:rsidP="00EA0EC2">
      <w:pPr>
        <w:pStyle w:val="SingleTxt"/>
      </w:pPr>
      <w:r w:rsidRPr="006B663E">
        <w:rPr>
          <w:b/>
          <w:bCs/>
        </w:rPr>
        <w:tab/>
      </w:r>
      <w:r w:rsidR="00EA0EC2" w:rsidRPr="006B663E">
        <w:rPr>
          <w:b/>
          <w:bCs/>
        </w:rPr>
        <w:t xml:space="preserve">Article 5 (a) </w:t>
      </w:r>
      <w:r w:rsidR="00EA0EC2" w:rsidRPr="00905C69">
        <w:t>Each year, a national media plan is adopted, under which information and awareness-raising work is carried out with the aim of eliminating all forms of discrimination against women and promoting the gender policy.</w:t>
      </w:r>
    </w:p>
    <w:p w14:paraId="5E5F337D" w14:textId="0E071AC9" w:rsidR="00EA0EC2" w:rsidRPr="00905C69" w:rsidRDefault="005F1779" w:rsidP="00EA0EC2">
      <w:pPr>
        <w:pStyle w:val="SingleTxt"/>
      </w:pPr>
      <w:bookmarkStart w:id="40" w:name="_Hlk172275326"/>
      <w:r>
        <w:tab/>
      </w:r>
      <w:r w:rsidR="00EA0EC2" w:rsidRPr="00905C69">
        <w:t xml:space="preserve">As at July </w:t>
      </w:r>
      <w:r w:rsidR="00EA0EC2" w:rsidRPr="006B663E">
        <w:t>2023</w:t>
      </w:r>
      <w:r w:rsidR="00EA0EC2" w:rsidRPr="00905C69">
        <w:t xml:space="preserve">, </w:t>
      </w:r>
      <w:r w:rsidR="00EA0EC2" w:rsidRPr="006B663E">
        <w:t>1</w:t>
      </w:r>
      <w:r w:rsidR="00EA0EC2" w:rsidRPr="00905C69">
        <w:t>,</w:t>
      </w:r>
      <w:r w:rsidR="00EA0EC2" w:rsidRPr="006B663E">
        <w:t>105</w:t>
      </w:r>
      <w:r w:rsidR="00EA0EC2" w:rsidRPr="00905C69">
        <w:t xml:space="preserve"> pieces of content had been produced since the beginning of the year (compared with </w:t>
      </w:r>
      <w:r w:rsidR="00EA0EC2" w:rsidRPr="006B663E">
        <w:t>1</w:t>
      </w:r>
      <w:r w:rsidR="00EA0EC2" w:rsidRPr="00905C69">
        <w:t>,</w:t>
      </w:r>
      <w:r w:rsidR="00EA0EC2" w:rsidRPr="006B663E">
        <w:t>293</w:t>
      </w:r>
      <w:r w:rsidR="00EA0EC2" w:rsidRPr="00905C69">
        <w:t xml:space="preserve"> in </w:t>
      </w:r>
      <w:r w:rsidR="00EA0EC2" w:rsidRPr="006B663E">
        <w:t>2022</w:t>
      </w:r>
      <w:r w:rsidR="00EA0EC2" w:rsidRPr="00905C69">
        <w:t xml:space="preserve">), including </w:t>
      </w:r>
      <w:r w:rsidR="00EA0EC2" w:rsidRPr="006B663E">
        <w:t>64</w:t>
      </w:r>
      <w:r w:rsidR="00EA0EC2" w:rsidRPr="00905C69">
        <w:t xml:space="preserve"> programmes broadcast on national television channels, </w:t>
      </w:r>
      <w:r w:rsidR="00EA0EC2" w:rsidRPr="006B663E">
        <w:t>88</w:t>
      </w:r>
      <w:r w:rsidR="00EA0EC2" w:rsidRPr="00905C69">
        <w:t xml:space="preserve"> articles published in national print media, </w:t>
      </w:r>
      <w:r w:rsidR="00EA0EC2" w:rsidRPr="006B663E">
        <w:t>58</w:t>
      </w:r>
      <w:r w:rsidR="00EA0EC2" w:rsidRPr="00905C69">
        <w:t xml:space="preserve"> programmes broadcast on provincial television channels, </w:t>
      </w:r>
      <w:r w:rsidR="00EA0EC2" w:rsidRPr="006B663E">
        <w:t>151</w:t>
      </w:r>
      <w:r w:rsidR="00EA0EC2" w:rsidRPr="00905C69">
        <w:t xml:space="preserve"> articles published in provincial print media, and </w:t>
      </w:r>
      <w:r w:rsidR="00EA0EC2" w:rsidRPr="006B663E">
        <w:t>744</w:t>
      </w:r>
      <w:r w:rsidR="00EA0EC2" w:rsidRPr="00905C69">
        <w:t xml:space="preserve"> posts on the Internet. Television channels broadcast programmes for women, such as </w:t>
      </w:r>
      <w:r w:rsidR="00EA0EC2" w:rsidRPr="006B663E">
        <w:rPr>
          <w:i/>
          <w:iCs/>
        </w:rPr>
        <w:t>Әйел әлемі</w:t>
      </w:r>
      <w:r w:rsidR="00EA0EC2" w:rsidRPr="00905C69">
        <w:t xml:space="preserve">, </w:t>
      </w:r>
      <w:r w:rsidR="00EA0EC2" w:rsidRPr="006B663E">
        <w:rPr>
          <w:i/>
          <w:iCs/>
        </w:rPr>
        <w:t>Өмір көркем</w:t>
      </w:r>
      <w:r w:rsidR="00EA0EC2" w:rsidRPr="00905C69">
        <w:t xml:space="preserve">, </w:t>
      </w:r>
      <w:r w:rsidR="00EA0EC2" w:rsidRPr="006B663E">
        <w:rPr>
          <w:i/>
          <w:iCs/>
        </w:rPr>
        <w:t>Tansholpan</w:t>
      </w:r>
      <w:r w:rsidR="00EA0EC2" w:rsidRPr="00905C69">
        <w:t xml:space="preserve">, </w:t>
      </w:r>
      <w:r w:rsidR="00EA0EC2" w:rsidRPr="006B663E">
        <w:rPr>
          <w:i/>
          <w:iCs/>
        </w:rPr>
        <w:t>Oyan</w:t>
      </w:r>
      <w:r w:rsidR="00EA0EC2" w:rsidRPr="00905C69">
        <w:t xml:space="preserve"> and </w:t>
      </w:r>
      <w:r w:rsidR="00EA0EC2" w:rsidRPr="006B663E">
        <w:rPr>
          <w:i/>
          <w:iCs/>
        </w:rPr>
        <w:t>Ainalaiyn</w:t>
      </w:r>
      <w:r w:rsidR="00EA0EC2" w:rsidRPr="00905C69">
        <w:t xml:space="preserve">. </w:t>
      </w:r>
    </w:p>
    <w:p w14:paraId="05471E5A" w14:textId="2215EEEF" w:rsidR="00EA0EC2" w:rsidRPr="00905C69" w:rsidRDefault="00511C4C" w:rsidP="00EA0EC2">
      <w:pPr>
        <w:pStyle w:val="SingleTxt"/>
      </w:pPr>
      <w:r>
        <w:tab/>
      </w:r>
      <w:r w:rsidR="00EA0EC2" w:rsidRPr="00905C69">
        <w:t xml:space="preserve">Of the </w:t>
      </w:r>
      <w:r w:rsidR="00EA0EC2" w:rsidRPr="006B663E">
        <w:t>918</w:t>
      </w:r>
      <w:r w:rsidR="00EA0EC2" w:rsidRPr="00905C69">
        <w:t xml:space="preserve"> journalists currently working in the State media, </w:t>
      </w:r>
      <w:r w:rsidR="00EA0EC2" w:rsidRPr="006B663E">
        <w:t>536</w:t>
      </w:r>
      <w:r w:rsidR="00EA0EC2" w:rsidRPr="00905C69">
        <w:t xml:space="preserve">, or </w:t>
      </w:r>
      <w:r w:rsidR="00EA0EC2" w:rsidRPr="006B663E">
        <w:t>58</w:t>
      </w:r>
      <w:r w:rsidR="00EA0EC2" w:rsidRPr="00905C69">
        <w:t>.</w:t>
      </w:r>
      <w:r w:rsidR="00EA0EC2" w:rsidRPr="006B663E">
        <w:t>3</w:t>
      </w:r>
      <w:r w:rsidR="00EA0EC2" w:rsidRPr="00905C69">
        <w:t xml:space="preserve"> per cent, are women.</w:t>
      </w:r>
    </w:p>
    <w:p w14:paraId="1464114E" w14:textId="3E7C144D" w:rsidR="00EA0EC2" w:rsidRPr="00905C69" w:rsidRDefault="00511C4C" w:rsidP="00EA0EC2">
      <w:pPr>
        <w:pStyle w:val="SingleTxt"/>
      </w:pPr>
      <w:r>
        <w:tab/>
      </w:r>
      <w:r w:rsidR="00EA0EC2" w:rsidRPr="00905C69">
        <w:t xml:space="preserve">Police officers have carried out more than </w:t>
      </w:r>
      <w:r w:rsidR="00EA0EC2" w:rsidRPr="006B663E">
        <w:t>14</w:t>
      </w:r>
      <w:r w:rsidR="00EA0EC2" w:rsidRPr="00905C69">
        <w:t>,</w:t>
      </w:r>
      <w:r w:rsidR="00EA0EC2" w:rsidRPr="006B663E">
        <w:t>000</w:t>
      </w:r>
      <w:r w:rsidR="00EA0EC2" w:rsidRPr="00905C69">
        <w:t xml:space="preserve"> outreach activities on legal topics, including the protection of women from violence (</w:t>
      </w:r>
      <w:r w:rsidR="00EA0EC2" w:rsidRPr="006B663E">
        <w:t>482</w:t>
      </w:r>
      <w:r w:rsidR="00EA0EC2" w:rsidRPr="00905C69">
        <w:t xml:space="preserve"> television appearances, </w:t>
      </w:r>
      <w:r w:rsidR="00EA0EC2" w:rsidRPr="006B663E">
        <w:t>881</w:t>
      </w:r>
      <w:r w:rsidR="00EA0EC2" w:rsidRPr="00905C69">
        <w:t xml:space="preserve"> articles in print media and </w:t>
      </w:r>
      <w:r w:rsidR="00EA0EC2" w:rsidRPr="006B663E">
        <w:t>13</w:t>
      </w:r>
      <w:r w:rsidR="00EA0EC2" w:rsidRPr="00905C69">
        <w:t>,</w:t>
      </w:r>
      <w:r w:rsidR="00EA0EC2" w:rsidRPr="006B663E">
        <w:t>187</w:t>
      </w:r>
      <w:r w:rsidR="00EA0EC2" w:rsidRPr="00905C69">
        <w:t xml:space="preserve"> posts on police department websites). In </w:t>
      </w:r>
      <w:r w:rsidR="00EA0EC2" w:rsidRPr="006B663E">
        <w:t>2022</w:t>
      </w:r>
      <w:r w:rsidR="00EA0EC2" w:rsidRPr="00905C69">
        <w:t xml:space="preserve">, they carried out </w:t>
      </w:r>
      <w:r w:rsidR="00EA0EC2" w:rsidRPr="006B663E">
        <w:t>13</w:t>
      </w:r>
      <w:r w:rsidR="00EA0EC2" w:rsidRPr="00905C69">
        <w:t>,</w:t>
      </w:r>
      <w:r w:rsidR="00EA0EC2" w:rsidRPr="006B663E">
        <w:t>000</w:t>
      </w:r>
      <w:r w:rsidR="00EA0EC2" w:rsidRPr="00905C69">
        <w:t xml:space="preserve"> such activities.</w:t>
      </w:r>
    </w:p>
    <w:p w14:paraId="5DF89010" w14:textId="3923A0C5" w:rsidR="00EA0EC2" w:rsidRPr="00905C69" w:rsidRDefault="00511C4C" w:rsidP="00EA0EC2">
      <w:pPr>
        <w:pStyle w:val="SingleTxt"/>
      </w:pPr>
      <w:r>
        <w:tab/>
      </w:r>
      <w:r w:rsidR="00EA0EC2" w:rsidRPr="00905C69">
        <w:t xml:space="preserve">In addition, police officers delivered more than </w:t>
      </w:r>
      <w:r w:rsidR="00EA0EC2" w:rsidRPr="006B663E">
        <w:t>52</w:t>
      </w:r>
      <w:r w:rsidR="00EA0EC2" w:rsidRPr="00905C69">
        <w:t>,</w:t>
      </w:r>
      <w:r w:rsidR="00EA0EC2" w:rsidRPr="006B663E">
        <w:t>000</w:t>
      </w:r>
      <w:r w:rsidR="00EA0EC2" w:rsidRPr="00905C69">
        <w:t xml:space="preserve"> lectures, workshops and training sessions on these topics at educational institutions (compared with </w:t>
      </w:r>
      <w:r w:rsidR="00EA0EC2" w:rsidRPr="006B663E">
        <w:t>27</w:t>
      </w:r>
      <w:r w:rsidR="00EA0EC2" w:rsidRPr="00905C69">
        <w:t>,</w:t>
      </w:r>
      <w:r w:rsidR="00EA0EC2" w:rsidRPr="006B663E">
        <w:t>000</w:t>
      </w:r>
      <w:r w:rsidR="00EA0EC2" w:rsidRPr="00905C69">
        <w:t xml:space="preserve"> in </w:t>
      </w:r>
      <w:r w:rsidR="00EA0EC2" w:rsidRPr="006B663E">
        <w:t>2022</w:t>
      </w:r>
      <w:r w:rsidR="00EA0EC2" w:rsidRPr="00905C69">
        <w:t xml:space="preserve">) . </w:t>
      </w:r>
    </w:p>
    <w:bookmarkEnd w:id="40"/>
    <w:p w14:paraId="23BB8E88" w14:textId="26DB7465" w:rsidR="00EA0EC2" w:rsidRPr="00905C69" w:rsidRDefault="00511C4C" w:rsidP="00EA0EC2">
      <w:pPr>
        <w:pStyle w:val="SingleTxt"/>
      </w:pPr>
      <w:r>
        <w:tab/>
      </w:r>
      <w:r w:rsidR="00EA0EC2" w:rsidRPr="00905C69">
        <w:t xml:space="preserve">Each year, national activities are organized as part of the global </w:t>
      </w:r>
      <w:r w:rsidR="00EA0EC2" w:rsidRPr="006B663E">
        <w:t>16</w:t>
      </w:r>
      <w:r w:rsidR="00EA0EC2" w:rsidRPr="00905C69">
        <w:t xml:space="preserve"> Days of Activism against Gender-based Violence campaign. Kazakhstan has thus demonstrated its commitment to eliminating all forms of gender-based violence both globally and nationally.</w:t>
      </w:r>
    </w:p>
    <w:p w14:paraId="6D57AD47" w14:textId="4C0CFD77" w:rsidR="00EA0EC2" w:rsidRPr="00905C69" w:rsidRDefault="00511C4C" w:rsidP="00EA0EC2">
      <w:pPr>
        <w:pStyle w:val="SingleTxt"/>
      </w:pPr>
      <w:r>
        <w:tab/>
      </w:r>
      <w:r w:rsidR="00EA0EC2" w:rsidRPr="00905C69">
        <w:t xml:space="preserve">Victims can now contact law enforcement agencies by any means convenient to them, including by calling a free </w:t>
      </w:r>
      <w:r w:rsidR="00EA0EC2" w:rsidRPr="006B663E">
        <w:t>24</w:t>
      </w:r>
      <w:r w:rsidR="00EA0EC2" w:rsidRPr="00905C69">
        <w:t xml:space="preserve">-hour police phone number and using the dedicated </w:t>
      </w:r>
      <w:r w:rsidR="005F1779">
        <w:t>“</w:t>
      </w:r>
      <w:r w:rsidR="00EA0EC2" w:rsidRPr="006B663E">
        <w:t>102</w:t>
      </w:r>
      <w:r w:rsidR="005F1779">
        <w:t>”</w:t>
      </w:r>
      <w:r w:rsidR="00EA0EC2" w:rsidRPr="00905C69">
        <w:t xml:space="preserve"> mobile application. </w:t>
      </w:r>
    </w:p>
    <w:p w14:paraId="579F6DA2" w14:textId="29648F9B" w:rsidR="00EA0EC2" w:rsidRPr="00905C69" w:rsidRDefault="00511C4C" w:rsidP="00EA0EC2">
      <w:pPr>
        <w:pStyle w:val="SingleTxt"/>
      </w:pPr>
      <w:bookmarkStart w:id="41" w:name="_Hlk172275366"/>
      <w:r>
        <w:tab/>
      </w:r>
      <w:r w:rsidR="00EA0EC2" w:rsidRPr="00905C69">
        <w:t xml:space="preserve">In the first seven months of </w:t>
      </w:r>
      <w:r w:rsidR="00EA0EC2" w:rsidRPr="006B663E">
        <w:t>2023</w:t>
      </w:r>
      <w:r w:rsidR="00EA0EC2" w:rsidRPr="00905C69">
        <w:t xml:space="preserve">, </w:t>
      </w:r>
      <w:r w:rsidR="00EA0EC2" w:rsidRPr="006B663E">
        <w:t>523</w:t>
      </w:r>
      <w:r w:rsidR="00EA0EC2" w:rsidRPr="00905C69">
        <w:t xml:space="preserve"> crimes committed in the context of family and domestic relations were registered, marking an increase of </w:t>
      </w:r>
      <w:r w:rsidR="00EA0EC2" w:rsidRPr="006B663E">
        <w:t>1</w:t>
      </w:r>
      <w:r w:rsidR="00EA0EC2" w:rsidRPr="00905C69">
        <w:t>.</w:t>
      </w:r>
      <w:r w:rsidR="00EA0EC2" w:rsidRPr="006B663E">
        <w:t>9</w:t>
      </w:r>
      <w:r w:rsidR="00EA0EC2" w:rsidRPr="00905C69">
        <w:t xml:space="preserve"> per cent from the same period in </w:t>
      </w:r>
      <w:r w:rsidR="00EA0EC2" w:rsidRPr="006B663E">
        <w:t>2022</w:t>
      </w:r>
      <w:r w:rsidR="00EA0EC2" w:rsidRPr="00905C69">
        <w:t xml:space="preserve">, when </w:t>
      </w:r>
      <w:r w:rsidR="00EA0EC2" w:rsidRPr="006B663E">
        <w:t>513</w:t>
      </w:r>
      <w:r w:rsidR="00EA0EC2" w:rsidRPr="00905C69">
        <w:t xml:space="preserve"> such crimes were registered. In the whole of </w:t>
      </w:r>
      <w:r w:rsidR="00EA0EC2" w:rsidRPr="006B663E">
        <w:t>2022</w:t>
      </w:r>
      <w:r w:rsidR="00EA0EC2" w:rsidRPr="00905C69">
        <w:t xml:space="preserve">, </w:t>
      </w:r>
      <w:r w:rsidR="00EA0EC2" w:rsidRPr="006B663E">
        <w:t>935</w:t>
      </w:r>
      <w:r w:rsidR="00EA0EC2" w:rsidRPr="00905C69">
        <w:t xml:space="preserve"> such crimes were registered, marking an </w:t>
      </w:r>
      <w:r w:rsidR="00EA0EC2" w:rsidRPr="006B663E">
        <w:t>8</w:t>
      </w:r>
      <w:r w:rsidR="00EA0EC2" w:rsidRPr="00905C69">
        <w:t>.</w:t>
      </w:r>
      <w:r w:rsidR="00EA0EC2" w:rsidRPr="006B663E">
        <w:t>5</w:t>
      </w:r>
      <w:r w:rsidR="00EA0EC2" w:rsidRPr="00905C69">
        <w:t xml:space="preserve"> per cent decrease from </w:t>
      </w:r>
      <w:r w:rsidR="00EA0EC2" w:rsidRPr="006B663E">
        <w:t>2021</w:t>
      </w:r>
      <w:r w:rsidR="00EA0EC2" w:rsidRPr="00905C69">
        <w:t xml:space="preserve">, when </w:t>
      </w:r>
      <w:r w:rsidR="00EA0EC2" w:rsidRPr="006B663E">
        <w:t>1</w:t>
      </w:r>
      <w:r w:rsidR="00EA0EC2" w:rsidRPr="00905C69">
        <w:t>,</w:t>
      </w:r>
      <w:r w:rsidR="00EA0EC2" w:rsidRPr="006B663E">
        <w:t>022</w:t>
      </w:r>
      <w:r w:rsidR="00EA0EC2" w:rsidRPr="00905C69">
        <w:t xml:space="preserve"> were registered. </w:t>
      </w:r>
    </w:p>
    <w:p w14:paraId="1A3DCEF9" w14:textId="11E5EAD4" w:rsidR="00EA0EC2" w:rsidRPr="00905C69" w:rsidRDefault="00511C4C" w:rsidP="00EA0EC2">
      <w:pPr>
        <w:pStyle w:val="SingleTxt"/>
      </w:pPr>
      <w:r>
        <w:tab/>
      </w:r>
      <w:r w:rsidR="00EA0EC2" w:rsidRPr="00905C69">
        <w:t xml:space="preserve">In the first seven months of </w:t>
      </w:r>
      <w:r w:rsidR="00EA0EC2" w:rsidRPr="006B663E">
        <w:t>2023</w:t>
      </w:r>
      <w:r w:rsidR="00EA0EC2" w:rsidRPr="00905C69">
        <w:t xml:space="preserve">, more than </w:t>
      </w:r>
      <w:r w:rsidR="00EA0EC2" w:rsidRPr="006B663E">
        <w:t>55</w:t>
      </w:r>
      <w:r w:rsidR="00EA0EC2" w:rsidRPr="00905C69">
        <w:t>,</w:t>
      </w:r>
      <w:r w:rsidR="00EA0EC2" w:rsidRPr="006B663E">
        <w:t>000</w:t>
      </w:r>
      <w:r w:rsidR="00EA0EC2" w:rsidRPr="00905C69">
        <w:t xml:space="preserve"> restraining orders were issued against </w:t>
      </w:r>
      <w:r w:rsidR="005F1779">
        <w:t>“</w:t>
      </w:r>
      <w:r w:rsidR="00EA0EC2" w:rsidRPr="00905C69">
        <w:t>family aggressors</w:t>
      </w:r>
      <w:r w:rsidR="005F1779">
        <w:t>”</w:t>
      </w:r>
      <w:r w:rsidR="00EA0EC2" w:rsidRPr="00905C69">
        <w:t xml:space="preserve"> (compared with </w:t>
      </w:r>
      <w:r w:rsidR="00EA0EC2" w:rsidRPr="006B663E">
        <w:t>54</w:t>
      </w:r>
      <w:r w:rsidR="00EA0EC2" w:rsidRPr="00905C69">
        <w:t>,</w:t>
      </w:r>
      <w:r w:rsidR="00EA0EC2" w:rsidRPr="006B663E">
        <w:t>000</w:t>
      </w:r>
      <w:r w:rsidR="00EA0EC2" w:rsidRPr="00905C69">
        <w:t xml:space="preserve"> in the first seven months of </w:t>
      </w:r>
      <w:r w:rsidR="00EA0EC2" w:rsidRPr="006B663E">
        <w:t>2022</w:t>
      </w:r>
      <w:r w:rsidR="00EA0EC2" w:rsidRPr="00905C69">
        <w:t xml:space="preserve"> and </w:t>
      </w:r>
      <w:r w:rsidR="00EA0EC2" w:rsidRPr="006B663E">
        <w:t>84</w:t>
      </w:r>
      <w:r w:rsidR="00EA0EC2" w:rsidRPr="00905C69">
        <w:t>,</w:t>
      </w:r>
      <w:r w:rsidR="00EA0EC2" w:rsidRPr="006B663E">
        <w:t>000</w:t>
      </w:r>
      <w:r w:rsidR="00EA0EC2" w:rsidRPr="00905C69">
        <w:t xml:space="preserve"> in the whole of </w:t>
      </w:r>
      <w:r w:rsidR="00EA0EC2" w:rsidRPr="006B663E">
        <w:t>2022</w:t>
      </w:r>
      <w:r w:rsidR="00EA0EC2" w:rsidRPr="00905C69">
        <w:t xml:space="preserve">). At the request of the police, the courts established </w:t>
      </w:r>
      <w:r w:rsidR="00EA0EC2" w:rsidRPr="006B663E">
        <w:t>9</w:t>
      </w:r>
      <w:r w:rsidR="00EA0EC2" w:rsidRPr="00905C69">
        <w:t>,</w:t>
      </w:r>
      <w:r w:rsidR="00EA0EC2" w:rsidRPr="006B663E">
        <w:t>229</w:t>
      </w:r>
      <w:r w:rsidR="00EA0EC2" w:rsidRPr="00905C69">
        <w:t xml:space="preserve"> special requirements regarding the conduct of offenders (compared with </w:t>
      </w:r>
      <w:r w:rsidR="00EA0EC2" w:rsidRPr="006B663E">
        <w:t>8</w:t>
      </w:r>
      <w:r w:rsidR="00EA0EC2" w:rsidRPr="00905C69">
        <w:t>,</w:t>
      </w:r>
      <w:r w:rsidR="00EA0EC2" w:rsidRPr="006B663E">
        <w:t>215</w:t>
      </w:r>
      <w:r w:rsidR="00EA0EC2" w:rsidRPr="00905C69">
        <w:t xml:space="preserve"> in the first seven months of </w:t>
      </w:r>
      <w:r w:rsidR="00EA0EC2" w:rsidRPr="006B663E">
        <w:t>2022</w:t>
      </w:r>
      <w:r w:rsidR="00EA0EC2" w:rsidRPr="00905C69">
        <w:t xml:space="preserve"> and </w:t>
      </w:r>
      <w:r w:rsidR="00EA0EC2" w:rsidRPr="006B663E">
        <w:t>12</w:t>
      </w:r>
      <w:r w:rsidR="00EA0EC2" w:rsidRPr="00905C69">
        <w:t>,</w:t>
      </w:r>
      <w:r w:rsidR="00EA0EC2" w:rsidRPr="006B663E">
        <w:t>357</w:t>
      </w:r>
      <w:r w:rsidR="00EA0EC2" w:rsidRPr="00905C69">
        <w:t xml:space="preserve"> in the whole of </w:t>
      </w:r>
      <w:r w:rsidR="00EA0EC2" w:rsidRPr="006B663E">
        <w:t>2022</w:t>
      </w:r>
      <w:r w:rsidR="00EA0EC2" w:rsidRPr="00905C69">
        <w:t xml:space="preserve">). </w:t>
      </w:r>
    </w:p>
    <w:p w14:paraId="5039E83E" w14:textId="3C6E7F5D" w:rsidR="00EA0EC2" w:rsidRPr="00905C69" w:rsidRDefault="00511C4C" w:rsidP="00EA0EC2">
      <w:pPr>
        <w:pStyle w:val="SingleTxt"/>
      </w:pPr>
      <w:r>
        <w:tab/>
      </w:r>
      <w:r w:rsidR="00EA0EC2" w:rsidRPr="00905C69">
        <w:t>The number of restraining orders issued against women</w:t>
      </w:r>
      <w:r w:rsidR="005F1779">
        <w:t>’</w:t>
      </w:r>
      <w:r w:rsidR="00EA0EC2" w:rsidRPr="00905C69">
        <w:t>s spouses in situations of domestic violence were as follows:</w:t>
      </w:r>
    </w:p>
    <w:p w14:paraId="588F7ECB" w14:textId="7618DD09" w:rsidR="00EA0EC2" w:rsidRPr="00905C69" w:rsidRDefault="00511C4C" w:rsidP="00EA0EC2">
      <w:pPr>
        <w:pStyle w:val="SingleTxt"/>
      </w:pPr>
      <w:r>
        <w:tab/>
      </w:r>
      <w:r w:rsidR="00EA0EC2" w:rsidRPr="006B663E">
        <w:t>506</w:t>
      </w:r>
      <w:r w:rsidR="00EA0EC2" w:rsidRPr="00905C69">
        <w:t xml:space="preserve"> in </w:t>
      </w:r>
      <w:r w:rsidR="00EA0EC2" w:rsidRPr="006B663E">
        <w:t>2022</w:t>
      </w:r>
      <w:r w:rsidR="00EA0EC2" w:rsidRPr="00905C69">
        <w:t xml:space="preserve">: the perpetrators of domestic violence were prohibited from residing in a private home or from seeking out or pursuing victims against their will; </w:t>
      </w:r>
    </w:p>
    <w:p w14:paraId="14001DA5" w14:textId="32E4A2B3" w:rsidR="00EA0EC2" w:rsidRPr="00905C69" w:rsidRDefault="00511C4C" w:rsidP="00EA0EC2">
      <w:pPr>
        <w:pStyle w:val="SingleTxt"/>
      </w:pPr>
      <w:r>
        <w:tab/>
      </w:r>
      <w:r w:rsidR="00EA0EC2" w:rsidRPr="006B663E">
        <w:t>226</w:t>
      </w:r>
      <w:r w:rsidR="00EA0EC2" w:rsidRPr="00905C69">
        <w:t xml:space="preserve"> in the first seven months of </w:t>
      </w:r>
      <w:r w:rsidR="00EA0EC2" w:rsidRPr="006B663E">
        <w:t>2023</w:t>
      </w:r>
      <w:r w:rsidR="00EA0EC2" w:rsidRPr="00905C69">
        <w:t>: the perpetrators of domestic violence were prohibited from residing in a private home or from seeking out or pursuing victims against their will.</w:t>
      </w:r>
    </w:p>
    <w:p w14:paraId="637E0BFF" w14:textId="4F2673F8" w:rsidR="00EA0EC2" w:rsidRPr="00905C69" w:rsidRDefault="00AE60EA" w:rsidP="00B41348">
      <w:pPr>
        <w:pStyle w:val="SingleTxt"/>
        <w:keepNext/>
        <w:keepLines/>
      </w:pPr>
      <w:r>
        <w:lastRenderedPageBreak/>
        <w:tab/>
      </w:r>
      <w:r w:rsidR="00EA0EC2" w:rsidRPr="00905C69">
        <w:t>Domestic violence cases have been considered in the courts of Kazakhstan as follows:</w:t>
      </w:r>
    </w:p>
    <w:p w14:paraId="759F134B" w14:textId="113BDC8B" w:rsidR="00EA0EC2" w:rsidRPr="00905C69" w:rsidRDefault="00AE60EA" w:rsidP="00B41348">
      <w:pPr>
        <w:pStyle w:val="SingleTxt"/>
        <w:keepNext/>
        <w:keepLines/>
      </w:pPr>
      <w:r>
        <w:tab/>
      </w:r>
      <w:r w:rsidR="00EA0EC2" w:rsidRPr="00905C69">
        <w:t xml:space="preserve">Civil cases: in </w:t>
      </w:r>
      <w:r w:rsidR="00EA0EC2" w:rsidRPr="006B663E">
        <w:t>2022</w:t>
      </w:r>
      <w:r w:rsidR="00EA0EC2" w:rsidRPr="00905C69">
        <w:t xml:space="preserve">, </w:t>
      </w:r>
      <w:r w:rsidR="00EA0EC2" w:rsidRPr="006B663E">
        <w:t>790</w:t>
      </w:r>
      <w:r w:rsidR="00EA0EC2" w:rsidRPr="00905C69">
        <w:t xml:space="preserve"> cases were closed, with judgments rendered in </w:t>
      </w:r>
      <w:r w:rsidR="00EA0EC2" w:rsidRPr="006B663E">
        <w:t>435</w:t>
      </w:r>
      <w:r w:rsidR="00EA0EC2" w:rsidRPr="00905C69">
        <w:t xml:space="preserve"> of them; and in the first seven months of </w:t>
      </w:r>
      <w:r w:rsidR="00EA0EC2" w:rsidRPr="006B663E">
        <w:t>2023</w:t>
      </w:r>
      <w:r w:rsidR="00EA0EC2" w:rsidRPr="00905C69">
        <w:t xml:space="preserve">, </w:t>
      </w:r>
      <w:r w:rsidR="00EA0EC2" w:rsidRPr="006B663E">
        <w:t>417</w:t>
      </w:r>
      <w:r w:rsidR="00EA0EC2" w:rsidRPr="00905C69">
        <w:t xml:space="preserve"> cases were closed, with judgments rendered in </w:t>
      </w:r>
      <w:r w:rsidR="00EA0EC2" w:rsidRPr="006B663E">
        <w:t>273</w:t>
      </w:r>
      <w:r w:rsidR="00EA0EC2" w:rsidRPr="00905C69">
        <w:t xml:space="preserve"> of them;</w:t>
      </w:r>
    </w:p>
    <w:p w14:paraId="72B42665" w14:textId="4088861B" w:rsidR="00EA0EC2" w:rsidRPr="00905C69" w:rsidRDefault="00AE60EA" w:rsidP="00EA0EC2">
      <w:pPr>
        <w:pStyle w:val="SingleTxt"/>
      </w:pPr>
      <w:r>
        <w:tab/>
      </w:r>
      <w:r w:rsidR="00EA0EC2" w:rsidRPr="00905C69">
        <w:t xml:space="preserve">Criminal cases: in </w:t>
      </w:r>
      <w:r w:rsidR="00EA0EC2" w:rsidRPr="006B663E">
        <w:t>2022</w:t>
      </w:r>
      <w:r w:rsidR="00EA0EC2" w:rsidRPr="00905C69">
        <w:t xml:space="preserve">, </w:t>
      </w:r>
      <w:r w:rsidR="00EA0EC2" w:rsidRPr="006B663E">
        <w:t>273</w:t>
      </w:r>
      <w:r w:rsidR="00EA0EC2" w:rsidRPr="00905C69">
        <w:t xml:space="preserve"> cases were closed, with convictions reached in </w:t>
      </w:r>
      <w:r w:rsidR="00EA0EC2" w:rsidRPr="006B663E">
        <w:t>257</w:t>
      </w:r>
      <w:r w:rsidR="00EA0EC2" w:rsidRPr="00905C69">
        <w:t xml:space="preserve"> of them; and in the first seven months of </w:t>
      </w:r>
      <w:r w:rsidR="00EA0EC2" w:rsidRPr="006B663E">
        <w:t>2023</w:t>
      </w:r>
      <w:r w:rsidR="00EA0EC2" w:rsidRPr="00905C69">
        <w:t xml:space="preserve">, </w:t>
      </w:r>
      <w:r w:rsidR="00EA0EC2" w:rsidRPr="006B663E">
        <w:t>148</w:t>
      </w:r>
      <w:r w:rsidR="00EA0EC2" w:rsidRPr="00905C69">
        <w:t xml:space="preserve"> cases were closed, with convictions reached in </w:t>
      </w:r>
      <w:r w:rsidR="00EA0EC2" w:rsidRPr="006B663E">
        <w:t>135</w:t>
      </w:r>
      <w:r w:rsidR="00EA0EC2" w:rsidRPr="00905C69">
        <w:t xml:space="preserve"> of them;</w:t>
      </w:r>
    </w:p>
    <w:p w14:paraId="0431DE2A" w14:textId="508D89D5" w:rsidR="00EA0EC2" w:rsidRPr="00905C69" w:rsidRDefault="00AE60EA" w:rsidP="00EA0EC2">
      <w:pPr>
        <w:pStyle w:val="SingleTxt"/>
      </w:pPr>
      <w:r>
        <w:tab/>
      </w:r>
      <w:r w:rsidR="00EA0EC2" w:rsidRPr="00905C69">
        <w:t xml:space="preserve">Administrative cases: in </w:t>
      </w:r>
      <w:r w:rsidR="00EA0EC2" w:rsidRPr="006B663E">
        <w:t>2022</w:t>
      </w:r>
      <w:r w:rsidR="00EA0EC2" w:rsidRPr="00905C69">
        <w:t xml:space="preserve">, </w:t>
      </w:r>
      <w:r w:rsidR="00EA0EC2" w:rsidRPr="006B663E">
        <w:t>24</w:t>
      </w:r>
      <w:r w:rsidR="00EA0EC2" w:rsidRPr="00905C69">
        <w:t>,</w:t>
      </w:r>
      <w:r w:rsidR="00EA0EC2" w:rsidRPr="006B663E">
        <w:t>607</w:t>
      </w:r>
      <w:r w:rsidR="00EA0EC2" w:rsidRPr="00905C69">
        <w:t xml:space="preserve"> cases were closed, with administrative penalties imposed in </w:t>
      </w:r>
      <w:r w:rsidR="00EA0EC2" w:rsidRPr="006B663E">
        <w:t>13</w:t>
      </w:r>
      <w:r w:rsidR="00EA0EC2" w:rsidRPr="00905C69">
        <w:t>,</w:t>
      </w:r>
      <w:r w:rsidR="00EA0EC2" w:rsidRPr="006B663E">
        <w:t>365</w:t>
      </w:r>
      <w:r w:rsidR="00EA0EC2" w:rsidRPr="00905C69">
        <w:t xml:space="preserve"> of them; and in the first seven months of </w:t>
      </w:r>
      <w:r w:rsidR="00EA0EC2" w:rsidRPr="006B663E">
        <w:t>2023</w:t>
      </w:r>
      <w:r w:rsidR="00EA0EC2" w:rsidRPr="00905C69">
        <w:t xml:space="preserve">, </w:t>
      </w:r>
      <w:r w:rsidR="00EA0EC2" w:rsidRPr="006B663E">
        <w:t>18</w:t>
      </w:r>
      <w:r w:rsidR="00EA0EC2" w:rsidRPr="00905C69">
        <w:t>,</w:t>
      </w:r>
      <w:r w:rsidR="00EA0EC2" w:rsidRPr="006B663E">
        <w:t>122</w:t>
      </w:r>
      <w:r w:rsidR="00EA0EC2" w:rsidRPr="00905C69">
        <w:t xml:space="preserve"> cases were closed, with administrative penalties imposed in </w:t>
      </w:r>
      <w:r w:rsidR="00EA0EC2" w:rsidRPr="006B663E">
        <w:t>9</w:t>
      </w:r>
      <w:r w:rsidR="00EA0EC2" w:rsidRPr="00905C69">
        <w:t>,</w:t>
      </w:r>
      <w:r w:rsidR="00EA0EC2" w:rsidRPr="006B663E">
        <w:t>351</w:t>
      </w:r>
      <w:r w:rsidR="00EA0EC2" w:rsidRPr="00905C69">
        <w:t xml:space="preserve"> of them.</w:t>
      </w:r>
    </w:p>
    <w:bookmarkEnd w:id="41"/>
    <w:p w14:paraId="760AF350" w14:textId="60ED89EB" w:rsidR="00905C69" w:rsidRPr="00905C69" w:rsidRDefault="00AE60EA" w:rsidP="00EA0EC2">
      <w:pPr>
        <w:pStyle w:val="SingleTxt"/>
      </w:pPr>
      <w:r>
        <w:tab/>
      </w:r>
      <w:r w:rsidR="00EA0EC2" w:rsidRPr="00905C69">
        <w:t xml:space="preserve">With regard to the recommendation in paragraph </w:t>
      </w:r>
      <w:r w:rsidR="00EA0EC2" w:rsidRPr="006B663E">
        <w:t>26</w:t>
      </w:r>
      <w:r w:rsidR="00EA0EC2" w:rsidRPr="00905C69">
        <w:t xml:space="preserve"> (a) of the Committee</w:t>
      </w:r>
      <w:r w:rsidR="005F1779">
        <w:t>’</w:t>
      </w:r>
      <w:r w:rsidR="00EA0EC2" w:rsidRPr="00905C69">
        <w:t>s concluding observations, the Criminal Code provides for liability for criminal offences against the person, against the family and minors, against public health and morals, against constitutional and other human and civil rights and freedoms, with penalties determined on the basis of proportionality to the gravity of the act committed.</w:t>
      </w:r>
      <w:r w:rsidR="00905C69" w:rsidRPr="00905C69">
        <w:t xml:space="preserve"> </w:t>
      </w:r>
    </w:p>
    <w:p w14:paraId="02FE38E2" w14:textId="13D0D889" w:rsidR="00EA0EC2" w:rsidRPr="00905C69" w:rsidRDefault="00AE60EA" w:rsidP="00EA0EC2">
      <w:pPr>
        <w:pStyle w:val="SingleTxt"/>
      </w:pPr>
      <w:r>
        <w:tab/>
      </w:r>
      <w:r w:rsidR="00EA0EC2" w:rsidRPr="00905C69">
        <w:t xml:space="preserve">In addition, the Act amending and supplementing certain legislative Acts of Kazakhstan concerning human rights in criminal proceedings, the enforcement of sentences and the prevention of torture and other cruel, inhuman or degrading treatment entered into force on </w:t>
      </w:r>
      <w:r w:rsidR="00EA0EC2" w:rsidRPr="006B663E">
        <w:t>19</w:t>
      </w:r>
      <w:r w:rsidR="00EA0EC2" w:rsidRPr="00905C69">
        <w:t xml:space="preserve"> May </w:t>
      </w:r>
      <w:r w:rsidR="00EA0EC2" w:rsidRPr="006B663E">
        <w:t>2023</w:t>
      </w:r>
      <w:r w:rsidR="00EA0EC2" w:rsidRPr="00905C69">
        <w:t xml:space="preserve">. Under the Act, liability was increased for offences in the family and domestic sphere, namely, for the infliction of serious or moderate harm to health in domestic settings when </w:t>
      </w:r>
      <w:r w:rsidR="005F1779">
        <w:t>“</w:t>
      </w:r>
      <w:r w:rsidR="00EA0EC2" w:rsidRPr="00905C69">
        <w:t>committed against a person who is materially or otherwise dependent on the perpetrator</w:t>
      </w:r>
      <w:r w:rsidR="005F1779">
        <w:t>”</w:t>
      </w:r>
      <w:r w:rsidR="00EA0EC2" w:rsidRPr="00905C69">
        <w:t xml:space="preserve">. Such circumstances give rise to criminal liability under articles </w:t>
      </w:r>
      <w:r w:rsidR="00EA0EC2" w:rsidRPr="006B663E">
        <w:t>106</w:t>
      </w:r>
      <w:r w:rsidR="00EA0EC2" w:rsidRPr="00905C69">
        <w:t xml:space="preserve"> (Intentional infliction of serious harm to health) and </w:t>
      </w:r>
      <w:r w:rsidR="00EA0EC2" w:rsidRPr="006B663E">
        <w:t>107</w:t>
      </w:r>
      <w:r w:rsidR="00EA0EC2" w:rsidRPr="00905C69">
        <w:t xml:space="preserve"> (Intentional infliction of moderate harm) of the Criminal Code of Kazakhstan. </w:t>
      </w:r>
    </w:p>
    <w:p w14:paraId="6DD8EF45" w14:textId="4E0FC348" w:rsidR="00EA0EC2" w:rsidRPr="00905C69" w:rsidRDefault="00AE60EA" w:rsidP="00EA0EC2">
      <w:pPr>
        <w:pStyle w:val="SingleTxt"/>
      </w:pPr>
      <w:r>
        <w:tab/>
      </w:r>
      <w:r w:rsidR="00EA0EC2" w:rsidRPr="00905C69">
        <w:t>Furthermore, Kazakhstan joined two action coalitions at the Generation Equality Forum, namely, the Action Coalition on Gender-Based Violence and the Action Coalition on Economic Justice and Rights, under which a number of national commitments have been made and met. Information on the commitments fulfilled by Kazakhstan was analysed by experts from the Forum</w:t>
      </w:r>
      <w:r w:rsidR="005F1779">
        <w:t>’</w:t>
      </w:r>
      <w:r w:rsidR="00EA0EC2" w:rsidRPr="00905C69">
        <w:t xml:space="preserve">s secretariat and included in the global report of the Forum, which was presented during the seventy-seventh session of the General Assembly in New York in September </w:t>
      </w:r>
      <w:r w:rsidR="00EA0EC2" w:rsidRPr="006B663E">
        <w:t>2022</w:t>
      </w:r>
      <w:r w:rsidR="00EA0EC2" w:rsidRPr="00905C69">
        <w:t>.</w:t>
      </w:r>
    </w:p>
    <w:p w14:paraId="36601A9D" w14:textId="4DC36DE2" w:rsidR="00EA0EC2" w:rsidRPr="00905C69" w:rsidRDefault="00AE60EA" w:rsidP="00EA0EC2">
      <w:pPr>
        <w:pStyle w:val="SingleTxt"/>
      </w:pPr>
      <w:r>
        <w:tab/>
      </w:r>
      <w:r w:rsidR="00EA0EC2" w:rsidRPr="00905C69">
        <w:t xml:space="preserve">With regard to paragraph </w:t>
      </w:r>
      <w:r w:rsidR="00EA0EC2" w:rsidRPr="006B663E">
        <w:t>26</w:t>
      </w:r>
      <w:r w:rsidR="00EA0EC2" w:rsidRPr="00905C69">
        <w:t xml:space="preserve"> (b) of the Committee</w:t>
      </w:r>
      <w:r w:rsidR="005F1779">
        <w:t>’</w:t>
      </w:r>
      <w:r w:rsidR="00EA0EC2" w:rsidRPr="00905C69">
        <w:t xml:space="preserve">s concluding observations, the Criminal Code establishes liability for rape (art. </w:t>
      </w:r>
      <w:r w:rsidR="00EA0EC2" w:rsidRPr="006B663E">
        <w:t>120</w:t>
      </w:r>
      <w:r w:rsidR="00EA0EC2" w:rsidRPr="00905C69">
        <w:t xml:space="preserve"> (Rape)) as sexual intercourse carried out by using or threatening to use violence against the victim or other persons or by taking advantage of a victim in a helpless state.</w:t>
      </w:r>
    </w:p>
    <w:p w14:paraId="1FE9BCD9" w14:textId="5D5B50F0" w:rsidR="00EA0EC2" w:rsidRPr="00905C69" w:rsidRDefault="00AE60EA" w:rsidP="00EA0EC2">
      <w:pPr>
        <w:pStyle w:val="SingleTxt"/>
      </w:pPr>
      <w:r>
        <w:tab/>
      </w:r>
      <w:r w:rsidR="00EA0EC2" w:rsidRPr="00905C69">
        <w:t xml:space="preserve">The main target of rape is the sexual freedom or sexual integrity of the victim. </w:t>
      </w:r>
    </w:p>
    <w:p w14:paraId="64FE9311" w14:textId="133CFF3A" w:rsidR="00EA0EC2" w:rsidRPr="00905C69" w:rsidRDefault="00AE60EA" w:rsidP="00EA0EC2">
      <w:pPr>
        <w:pStyle w:val="SingleTxt"/>
      </w:pPr>
      <w:r>
        <w:tab/>
      </w:r>
      <w:r w:rsidR="00EA0EC2" w:rsidRPr="00905C69">
        <w:t>A woman</w:t>
      </w:r>
      <w:r w:rsidR="005F1779">
        <w:t>’</w:t>
      </w:r>
      <w:r w:rsidR="00EA0EC2" w:rsidRPr="00905C69">
        <w:t>s unwillingness to engage in sexual intimacy can be evidenced by her clear and definite expression of refusal and her active resistance.</w:t>
      </w:r>
    </w:p>
    <w:p w14:paraId="155CE2E6" w14:textId="26180719" w:rsidR="00EA0EC2" w:rsidRPr="00905C69" w:rsidRDefault="00AE60EA" w:rsidP="00EA0EC2">
      <w:pPr>
        <w:pStyle w:val="SingleTxt"/>
      </w:pPr>
      <w:r>
        <w:tab/>
      </w:r>
      <w:r w:rsidR="00EA0EC2" w:rsidRPr="00905C69">
        <w:t xml:space="preserve">In accordance with Regulatory Decision No. </w:t>
      </w:r>
      <w:r w:rsidR="00EA0EC2" w:rsidRPr="006B663E">
        <w:t>4</w:t>
      </w:r>
      <w:r w:rsidR="00EA0EC2" w:rsidRPr="00905C69">
        <w:t xml:space="preserve"> of the Supreme Court of</w:t>
      </w:r>
      <w:r w:rsidR="00905C69" w:rsidRPr="00905C69">
        <w:t xml:space="preserve"> K</w:t>
      </w:r>
      <w:r w:rsidR="00EA0EC2" w:rsidRPr="00905C69">
        <w:t xml:space="preserve">azakhstan dated </w:t>
      </w:r>
      <w:r w:rsidR="00EA0EC2" w:rsidRPr="006B663E">
        <w:t>11</w:t>
      </w:r>
      <w:r w:rsidR="00EA0EC2" w:rsidRPr="00905C69">
        <w:t xml:space="preserve"> May </w:t>
      </w:r>
      <w:r w:rsidR="00EA0EC2" w:rsidRPr="006B663E">
        <w:t>2007</w:t>
      </w:r>
      <w:r w:rsidR="00EA0EC2" w:rsidRPr="00905C69">
        <w:t xml:space="preserve"> on certain issues related to the definition of rape-related offences and other violent acts of a sexual nature, the moral character, social status, behaviour of the victim or previous relations between the perpetrator and the victim are irrelevant to the definition of rape and other violent acts of a sexual nature.</w:t>
      </w:r>
    </w:p>
    <w:p w14:paraId="27793E5D" w14:textId="02D51850" w:rsidR="00EA0EC2" w:rsidRPr="00905C69" w:rsidRDefault="00AE60EA" w:rsidP="00EA0EC2">
      <w:pPr>
        <w:pStyle w:val="SingleTxt"/>
      </w:pPr>
      <w:r>
        <w:tab/>
      </w:r>
      <w:r w:rsidR="00EA0EC2" w:rsidRPr="00905C69">
        <w:t>Violence should be understood as actions aimed at overcoming the victim</w:t>
      </w:r>
      <w:r w:rsidR="005F1779">
        <w:t>’</w:t>
      </w:r>
      <w:r w:rsidR="00EA0EC2" w:rsidRPr="00905C69">
        <w:t>s resistance, for example, by striking or strangling the victim, restraining the victim</w:t>
      </w:r>
      <w:r w:rsidR="005F1779">
        <w:t>’</w:t>
      </w:r>
      <w:r w:rsidR="00EA0EC2" w:rsidRPr="00905C69">
        <w:t>s hands or legs or tearing off the victim</w:t>
      </w:r>
      <w:r w:rsidR="005F1779">
        <w:t>’</w:t>
      </w:r>
      <w:r w:rsidR="00EA0EC2" w:rsidRPr="00905C69">
        <w:t>s clothes.</w:t>
      </w:r>
    </w:p>
    <w:p w14:paraId="715A4116" w14:textId="44125A74" w:rsidR="00EA0EC2" w:rsidRPr="00905C69" w:rsidRDefault="00AE60EA" w:rsidP="00EA0EC2">
      <w:pPr>
        <w:pStyle w:val="SingleTxt"/>
      </w:pPr>
      <w:r>
        <w:lastRenderedPageBreak/>
        <w:tab/>
      </w:r>
      <w:r w:rsidR="00EA0EC2" w:rsidRPr="00905C69">
        <w:t xml:space="preserve">In addition, in the absence of violence, criminal liability for coercion to engage in sexual intercourse, sodomy, lesbian acts or other sexual acts is established in article </w:t>
      </w:r>
      <w:r w:rsidR="00EA0EC2" w:rsidRPr="006B663E">
        <w:t>123</w:t>
      </w:r>
      <w:r w:rsidR="00EA0EC2" w:rsidRPr="00905C69">
        <w:t xml:space="preserve"> (Coercion to engage in sexual intercourse, sodomy, lesbian acts or other sexual acts) of the Criminal Code.</w:t>
      </w:r>
    </w:p>
    <w:p w14:paraId="2E7FD7E3" w14:textId="0F24E020" w:rsidR="00EA0EC2" w:rsidRPr="00905C69" w:rsidRDefault="00AE60EA" w:rsidP="00EA0EC2">
      <w:pPr>
        <w:pStyle w:val="SingleTxt"/>
      </w:pPr>
      <w:r>
        <w:tab/>
      </w:r>
      <w:r w:rsidR="00EA0EC2" w:rsidRPr="00905C69">
        <w:t xml:space="preserve">Pursuant to paragraphs </w:t>
      </w:r>
      <w:r w:rsidR="00EA0EC2" w:rsidRPr="006B663E">
        <w:t>26</w:t>
      </w:r>
      <w:r w:rsidR="00EA0EC2" w:rsidRPr="00905C69">
        <w:t xml:space="preserve"> (d) and (f) of the Committee</w:t>
      </w:r>
      <w:r w:rsidR="005F1779">
        <w:t>’</w:t>
      </w:r>
      <w:r w:rsidR="00EA0EC2" w:rsidRPr="00905C69">
        <w:t xml:space="preserve">s concluding observations, penalties for violent crimes have been increased. </w:t>
      </w:r>
    </w:p>
    <w:p w14:paraId="7989F2B5" w14:textId="14B6D6C9" w:rsidR="00EA0EC2" w:rsidRPr="00905C69" w:rsidRDefault="00AE60EA" w:rsidP="00EA0EC2">
      <w:pPr>
        <w:pStyle w:val="SingleTxt"/>
      </w:pPr>
      <w:r>
        <w:tab/>
      </w:r>
      <w:r w:rsidR="00EA0EC2" w:rsidRPr="00905C69">
        <w:t xml:space="preserve">Thus, under the Act dated </w:t>
      </w:r>
      <w:r w:rsidR="00EA0EC2" w:rsidRPr="006B663E">
        <w:t>30</w:t>
      </w:r>
      <w:r w:rsidR="00EA0EC2" w:rsidRPr="00905C69">
        <w:t xml:space="preserve"> December </w:t>
      </w:r>
      <w:r w:rsidR="00EA0EC2" w:rsidRPr="006B663E">
        <w:t>2020</w:t>
      </w:r>
      <w:r w:rsidR="00EA0EC2" w:rsidRPr="00905C69">
        <w:t xml:space="preserve"> amending and supplementing certain legislative Acts of Kazakhstan on the implementation of certain provisions of the message of the Head of State to the people of Kazakhstan of </w:t>
      </w:r>
      <w:r w:rsidR="00EA0EC2" w:rsidRPr="006B663E">
        <w:t>1</w:t>
      </w:r>
      <w:r w:rsidR="00EA0EC2" w:rsidRPr="00905C69">
        <w:t xml:space="preserve"> September </w:t>
      </w:r>
      <w:r w:rsidR="00EA0EC2" w:rsidRPr="006B663E">
        <w:t>2020</w:t>
      </w:r>
      <w:r w:rsidR="00EA0EC2" w:rsidRPr="00905C69">
        <w:t xml:space="preserve"> entitled </w:t>
      </w:r>
      <w:r w:rsidR="005F1779">
        <w:t>“</w:t>
      </w:r>
      <w:r w:rsidR="00EA0EC2" w:rsidRPr="00905C69">
        <w:t>Kazakhstan in the new reality: time for action</w:t>
      </w:r>
      <w:r w:rsidR="005F1779">
        <w:t>”</w:t>
      </w:r>
      <w:r w:rsidR="00EA0EC2" w:rsidRPr="00905C69">
        <w:t xml:space="preserve">, penalties were increased for crimes against the sexual integrity of minors, namely, the acts covered by articles </w:t>
      </w:r>
      <w:r w:rsidR="00EA0EC2" w:rsidRPr="006B663E">
        <w:t>120</w:t>
      </w:r>
      <w:r w:rsidR="00EA0EC2" w:rsidRPr="00905C69">
        <w:t xml:space="preserve"> (Rape), </w:t>
      </w:r>
      <w:r w:rsidR="00EA0EC2" w:rsidRPr="006B663E">
        <w:t>121</w:t>
      </w:r>
      <w:r w:rsidR="00EA0EC2" w:rsidRPr="00905C69">
        <w:t xml:space="preserve"> (Violent sexual acts), </w:t>
      </w:r>
      <w:r w:rsidR="00EA0EC2" w:rsidRPr="006B663E">
        <w:t>122</w:t>
      </w:r>
      <w:r w:rsidR="00EA0EC2" w:rsidRPr="00905C69">
        <w:t xml:space="preserve">, (Sexual intercourse or other sexual acts with a person under </w:t>
      </w:r>
      <w:r w:rsidR="00EA0EC2" w:rsidRPr="006B663E">
        <w:t>16</w:t>
      </w:r>
      <w:r w:rsidR="00EA0EC2" w:rsidRPr="00905C69">
        <w:t xml:space="preserve"> years of age), </w:t>
      </w:r>
      <w:r w:rsidR="00EA0EC2" w:rsidRPr="006B663E">
        <w:t>123</w:t>
      </w:r>
      <w:r w:rsidR="00EA0EC2" w:rsidRPr="00905C69">
        <w:t xml:space="preserve">, (Coercion to engage in sexual intercourse, sodomy, lesbian acts or other sexual acts), </w:t>
      </w:r>
      <w:r w:rsidR="00EA0EC2" w:rsidRPr="006B663E">
        <w:t>124</w:t>
      </w:r>
      <w:r w:rsidR="00EA0EC2" w:rsidRPr="00905C69">
        <w:t xml:space="preserve"> (Corruption of minors), </w:t>
      </w:r>
      <w:r w:rsidR="00EA0EC2" w:rsidRPr="006B663E">
        <w:t>134</w:t>
      </w:r>
      <w:r w:rsidR="00EA0EC2" w:rsidRPr="00905C69">
        <w:t xml:space="preserve"> (Recruitment of a minor for prostitution), </w:t>
      </w:r>
      <w:r w:rsidR="00EA0EC2" w:rsidRPr="006B663E">
        <w:t>144</w:t>
      </w:r>
      <w:r w:rsidR="00EA0EC2" w:rsidRPr="00905C69">
        <w:t xml:space="preserve">, (Recruitment of a minor for the production of erotic content) and </w:t>
      </w:r>
      <w:r w:rsidR="00EA0EC2" w:rsidRPr="006B663E">
        <w:t>312</w:t>
      </w:r>
      <w:r w:rsidR="00EA0EC2" w:rsidRPr="00905C69">
        <w:t xml:space="preserve"> (Production and circulation of materials or products with pornographic images of minors or the recruitment of minors to participate in visual entertainment of a pornographic nature) of the Criminal Code of Kazakhstan. The above-mentioned crimes are classified as particularly serious crimes, and there can be no reconciliation between the parties.</w:t>
      </w:r>
    </w:p>
    <w:p w14:paraId="3C310264" w14:textId="455AA879" w:rsidR="00EA0EC2" w:rsidRPr="00905C69" w:rsidRDefault="00AE60EA" w:rsidP="00EA0EC2">
      <w:pPr>
        <w:pStyle w:val="SingleTxt"/>
      </w:pPr>
      <w:r>
        <w:tab/>
      </w:r>
      <w:r w:rsidR="00EA0EC2" w:rsidRPr="00905C69">
        <w:t xml:space="preserve">With regard to paragraphs </w:t>
      </w:r>
      <w:r w:rsidR="00EA0EC2" w:rsidRPr="006B663E">
        <w:t>26</w:t>
      </w:r>
      <w:r w:rsidR="00EA0EC2" w:rsidRPr="00905C69">
        <w:t xml:space="preserve"> (g) and (h) of the Committee</w:t>
      </w:r>
      <w:r w:rsidR="005F1779">
        <w:t>’</w:t>
      </w:r>
      <w:r w:rsidR="00EA0EC2" w:rsidRPr="00905C69">
        <w:t xml:space="preserve">s concluding observations, by order of the Head of State, specialized investigators for sexual offences against women and minors have been assigned to all police departments since </w:t>
      </w:r>
      <w:r w:rsidR="00EA0EC2" w:rsidRPr="006B663E">
        <w:t>2021</w:t>
      </w:r>
      <w:r w:rsidR="00EA0EC2" w:rsidRPr="00905C69">
        <w:t xml:space="preserve">. In accordance with the order, only female investigators are tasked with investigating crimes of this nature. A total of </w:t>
      </w:r>
      <w:r w:rsidR="00EA0EC2" w:rsidRPr="006B663E">
        <w:t>361</w:t>
      </w:r>
      <w:r w:rsidR="00EA0EC2" w:rsidRPr="00905C69">
        <w:t xml:space="preserve"> female investigators have been assigned, and they handle </w:t>
      </w:r>
      <w:r w:rsidR="00EA0EC2" w:rsidRPr="006B663E">
        <w:t>100</w:t>
      </w:r>
      <w:r w:rsidR="00EA0EC2" w:rsidRPr="00905C69">
        <w:t xml:space="preserve"> per cent of criminal cases involving sexual offences against women and children. There is no shortage of women investigators.</w:t>
      </w:r>
    </w:p>
    <w:p w14:paraId="3F357AE3" w14:textId="41FE006D" w:rsidR="00EA0EC2" w:rsidRPr="00905C69" w:rsidRDefault="00AE60EA" w:rsidP="00EA0EC2">
      <w:pPr>
        <w:pStyle w:val="SingleTxt"/>
      </w:pPr>
      <w:r>
        <w:tab/>
      </w:r>
      <w:r w:rsidR="00EA0EC2" w:rsidRPr="00905C69">
        <w:t xml:space="preserve">A pilot project for the provision of comprehensive assistance to victims of sexual violence through specialized centres in Kazakhstan has been under way since </w:t>
      </w:r>
      <w:r w:rsidR="00EA0EC2" w:rsidRPr="006B663E">
        <w:t>10</w:t>
      </w:r>
      <w:r w:rsidR="00EA0EC2" w:rsidRPr="00905C69">
        <w:t xml:space="preserve"> April </w:t>
      </w:r>
      <w:r w:rsidR="00EA0EC2" w:rsidRPr="006B663E">
        <w:t>2022</w:t>
      </w:r>
      <w:r w:rsidR="00EA0EC2" w:rsidRPr="00905C69">
        <w:t xml:space="preserve">. </w:t>
      </w:r>
    </w:p>
    <w:p w14:paraId="01B83807" w14:textId="4863209A" w:rsidR="00EA0EC2" w:rsidRPr="00905C69" w:rsidRDefault="00AE60EA" w:rsidP="00EA0EC2">
      <w:pPr>
        <w:pStyle w:val="SingleTxt"/>
      </w:pPr>
      <w:r>
        <w:tab/>
      </w:r>
      <w:r w:rsidR="00EA0EC2" w:rsidRPr="00905C69">
        <w:t xml:space="preserve">Memorandums on investigations have been concluded with </w:t>
      </w:r>
      <w:r w:rsidR="00EA0EC2" w:rsidRPr="006B663E">
        <w:t>52</w:t>
      </w:r>
      <w:r w:rsidR="00EA0EC2" w:rsidRPr="00905C69">
        <w:t xml:space="preserve"> centres in all provinces of the country, at which </w:t>
      </w:r>
      <w:r w:rsidR="00EA0EC2" w:rsidRPr="006B663E">
        <w:t>149</w:t>
      </w:r>
      <w:r w:rsidR="00EA0EC2" w:rsidRPr="00905C69">
        <w:t xml:space="preserve"> investigations involving women have been conducted, including </w:t>
      </w:r>
      <w:r w:rsidR="00EA0EC2" w:rsidRPr="006B663E">
        <w:t>117</w:t>
      </w:r>
      <w:r w:rsidR="00EA0EC2" w:rsidRPr="00905C69">
        <w:t xml:space="preserve"> involving minors. </w:t>
      </w:r>
    </w:p>
    <w:p w14:paraId="134A04B1" w14:textId="1DE686F8" w:rsidR="00EA0EC2" w:rsidRPr="00905C69" w:rsidRDefault="00AE60EA" w:rsidP="00EA0EC2">
      <w:pPr>
        <w:pStyle w:val="SingleTxt"/>
      </w:pPr>
      <w:r>
        <w:tab/>
      </w:r>
      <w:r w:rsidR="00EA0EC2" w:rsidRPr="00905C69">
        <w:t>In accordance with the Social Code, domestic violence is considered a form of ill-treatment and constitutes grounds for the provision of special social services.</w:t>
      </w:r>
    </w:p>
    <w:p w14:paraId="19A2AADC" w14:textId="2FD49576" w:rsidR="00EA0EC2" w:rsidRPr="00905C69" w:rsidRDefault="00AE60EA" w:rsidP="00EA0EC2">
      <w:pPr>
        <w:pStyle w:val="SingleTxt"/>
      </w:pPr>
      <w:r>
        <w:tab/>
      </w:r>
      <w:r w:rsidR="00EA0EC2" w:rsidRPr="00905C69">
        <w:t xml:space="preserve">To support the implementation of the provisions of the Code, standards for the provision of special social services to victims of domestic violence in the field of social protection have been approved (Order No. </w:t>
      </w:r>
      <w:r w:rsidR="00EA0EC2" w:rsidRPr="006B663E">
        <w:t>263</w:t>
      </w:r>
      <w:r w:rsidR="00EA0EC2" w:rsidRPr="00905C69">
        <w:t xml:space="preserve"> of the Deputy Prime Minister and Minister of Labour and Social Protection of Kazakhstan dated </w:t>
      </w:r>
      <w:r w:rsidR="00EA0EC2" w:rsidRPr="006B663E">
        <w:t>29</w:t>
      </w:r>
      <w:r w:rsidR="00EA0EC2" w:rsidRPr="00905C69">
        <w:t xml:space="preserve"> June </w:t>
      </w:r>
      <w:r w:rsidR="00EA0EC2" w:rsidRPr="006B663E">
        <w:t>2023</w:t>
      </w:r>
      <w:r w:rsidR="00EA0EC2" w:rsidRPr="00905C69">
        <w:t>).</w:t>
      </w:r>
    </w:p>
    <w:p w14:paraId="10817904" w14:textId="0976A0A5" w:rsidR="00EA0EC2" w:rsidRPr="00905C69" w:rsidRDefault="00AE60EA" w:rsidP="00EA0EC2">
      <w:pPr>
        <w:pStyle w:val="SingleTxt"/>
      </w:pPr>
      <w:r>
        <w:tab/>
      </w:r>
      <w:r w:rsidR="00EA0EC2" w:rsidRPr="00905C69">
        <w:t>Under the standards, temporary shelter organizations provide, depending on need, eight different special social services, namely, social, medical, psychological, educational, employment, cultural, economic and legal services.</w:t>
      </w:r>
    </w:p>
    <w:p w14:paraId="520C3FAE" w14:textId="26FD8613" w:rsidR="00EA0EC2" w:rsidRPr="00905C69" w:rsidRDefault="00AE60EA" w:rsidP="00EA0EC2">
      <w:pPr>
        <w:pStyle w:val="SingleTxt"/>
      </w:pPr>
      <w:bookmarkStart w:id="42" w:name="_Hlk172297834"/>
      <w:r>
        <w:tab/>
      </w:r>
      <w:r w:rsidR="00EA0EC2" w:rsidRPr="00905C69">
        <w:t xml:space="preserve">According to the Ministry of Labour and Social Protection of Kazakhstan, </w:t>
      </w:r>
      <w:r w:rsidR="00EA0EC2" w:rsidRPr="006B663E">
        <w:t>46</w:t>
      </w:r>
      <w:r w:rsidR="00EA0EC2" w:rsidRPr="00905C69">
        <w:t xml:space="preserve"> crisis centres providing special social services to victims of domestic violence were operating in the country as at July </w:t>
      </w:r>
      <w:r w:rsidR="00EA0EC2" w:rsidRPr="006B663E">
        <w:t>2023</w:t>
      </w:r>
      <w:r w:rsidR="00EA0EC2" w:rsidRPr="00905C69">
        <w:t xml:space="preserve">, comprising </w:t>
      </w:r>
      <w:r w:rsidR="00EA0EC2" w:rsidRPr="006B663E">
        <w:t>15</w:t>
      </w:r>
      <w:r w:rsidR="00EA0EC2" w:rsidRPr="00905C69">
        <w:t xml:space="preserve"> in the public sector and </w:t>
      </w:r>
      <w:r w:rsidR="00EA0EC2" w:rsidRPr="006B663E">
        <w:t>31</w:t>
      </w:r>
      <w:r w:rsidR="00EA0EC2" w:rsidRPr="00905C69">
        <w:t xml:space="preserve"> under State social services procurement contracts.</w:t>
      </w:r>
    </w:p>
    <w:p w14:paraId="3AF3DD03" w14:textId="670D6037" w:rsidR="00EA0EC2" w:rsidRPr="00905C69" w:rsidRDefault="00AE60EA" w:rsidP="00EA0EC2">
      <w:pPr>
        <w:pStyle w:val="SingleTxt"/>
      </w:pPr>
      <w:r>
        <w:tab/>
      </w:r>
      <w:r w:rsidR="00EA0EC2" w:rsidRPr="00905C69">
        <w:t xml:space="preserve">Between </w:t>
      </w:r>
      <w:r w:rsidR="00EA0EC2" w:rsidRPr="006B663E">
        <w:t>2017</w:t>
      </w:r>
      <w:r w:rsidR="00EA0EC2" w:rsidRPr="00905C69">
        <w:t xml:space="preserve"> and </w:t>
      </w:r>
      <w:r w:rsidR="00EA0EC2" w:rsidRPr="006B663E">
        <w:t>2022</w:t>
      </w:r>
      <w:r w:rsidR="00EA0EC2" w:rsidRPr="00905C69">
        <w:t xml:space="preserve">, more than </w:t>
      </w:r>
      <w:r w:rsidR="00EA0EC2" w:rsidRPr="006B663E">
        <w:t>14</w:t>
      </w:r>
      <w:r w:rsidR="00EA0EC2" w:rsidRPr="00905C69">
        <w:t>,</w:t>
      </w:r>
      <w:r w:rsidR="00EA0EC2" w:rsidRPr="006B663E">
        <w:t>000</w:t>
      </w:r>
      <w:r w:rsidR="00EA0EC2" w:rsidRPr="00905C69">
        <w:t xml:space="preserve"> victims of domestic violence, including children who were admitted with their parents, received special social services. Since </w:t>
      </w:r>
      <w:r w:rsidR="00EA0EC2" w:rsidRPr="006B663E">
        <w:t>2022</w:t>
      </w:r>
      <w:r w:rsidR="00EA0EC2" w:rsidRPr="00905C69">
        <w:t xml:space="preserve">, these crisis centres have been fully funded from local budgets. </w:t>
      </w:r>
      <w:r w:rsidR="00EA0EC2" w:rsidRPr="00905C69">
        <w:lastRenderedPageBreak/>
        <w:t xml:space="preserve">A total of </w:t>
      </w:r>
      <w:r w:rsidR="00EA0EC2" w:rsidRPr="006B663E">
        <w:t>1</w:t>
      </w:r>
      <w:r w:rsidR="00EA0EC2" w:rsidRPr="00905C69">
        <w:t>,</w:t>
      </w:r>
      <w:r w:rsidR="00EA0EC2" w:rsidRPr="006B663E">
        <w:t>156</w:t>
      </w:r>
      <w:r w:rsidR="00EA0EC2" w:rsidRPr="00905C69">
        <w:t>,</w:t>
      </w:r>
      <w:r w:rsidR="00EA0EC2" w:rsidRPr="006B663E">
        <w:t>593</w:t>
      </w:r>
      <w:r w:rsidR="00EA0EC2" w:rsidRPr="00905C69">
        <w:t>,</w:t>
      </w:r>
      <w:r w:rsidR="00EA0EC2" w:rsidRPr="006B663E">
        <w:t>000</w:t>
      </w:r>
      <w:r w:rsidR="00EA0EC2" w:rsidRPr="00905C69">
        <w:t xml:space="preserve"> tenge has been allocated for their maintenance. In </w:t>
      </w:r>
      <w:r w:rsidR="00EA0EC2" w:rsidRPr="006B663E">
        <w:t>2022</w:t>
      </w:r>
      <w:r w:rsidR="00EA0EC2" w:rsidRPr="00905C69">
        <w:t xml:space="preserve">, </w:t>
      </w:r>
      <w:r w:rsidR="00EA0EC2" w:rsidRPr="006B663E">
        <w:t>4</w:t>
      </w:r>
      <w:r w:rsidR="00EA0EC2" w:rsidRPr="00905C69">
        <w:t>,</w:t>
      </w:r>
      <w:r w:rsidR="00EA0EC2" w:rsidRPr="006B663E">
        <w:t>766</w:t>
      </w:r>
      <w:r w:rsidR="00EA0EC2" w:rsidRPr="00905C69">
        <w:t xml:space="preserve"> people came to the centres for help.</w:t>
      </w:r>
    </w:p>
    <w:p w14:paraId="38729E06" w14:textId="07310B9B" w:rsidR="00EA0EC2" w:rsidRPr="00905C69" w:rsidRDefault="00AE60EA" w:rsidP="00EA0EC2">
      <w:pPr>
        <w:pStyle w:val="SingleTxt"/>
      </w:pPr>
      <w:r>
        <w:tab/>
      </w:r>
      <w:r w:rsidR="00EA0EC2" w:rsidRPr="00905C69">
        <w:t xml:space="preserve">In addition, guidelines for working with troubled families have been developed, and police officers are being trained at higher education institutions run by government agencies. </w:t>
      </w:r>
    </w:p>
    <w:p w14:paraId="20250F2B" w14:textId="7F96E2D1" w:rsidR="00EA0EC2" w:rsidRPr="00905C69" w:rsidRDefault="00AE60EA" w:rsidP="00EA0EC2">
      <w:pPr>
        <w:pStyle w:val="SingleTxt"/>
      </w:pPr>
      <w:r>
        <w:tab/>
      </w:r>
      <w:r w:rsidR="00EA0EC2" w:rsidRPr="00905C69">
        <w:t xml:space="preserve">To date, Kazakhstan has conducted two national surveys on violence against women and girls, in </w:t>
      </w:r>
      <w:r w:rsidR="00EA0EC2" w:rsidRPr="006B663E">
        <w:t>2015</w:t>
      </w:r>
      <w:r w:rsidR="00EA0EC2" w:rsidRPr="00905C69">
        <w:t xml:space="preserve"> and </w:t>
      </w:r>
      <w:r w:rsidR="00EA0EC2" w:rsidRPr="006B663E">
        <w:t>2022</w:t>
      </w:r>
      <w:r w:rsidR="00EA0EC2" w:rsidRPr="00905C69">
        <w:t xml:space="preserve">. The final report on the </w:t>
      </w:r>
      <w:r w:rsidR="00EA0EC2" w:rsidRPr="006B663E">
        <w:t>2015</w:t>
      </w:r>
      <w:r w:rsidR="00EA0EC2" w:rsidRPr="00905C69">
        <w:t xml:space="preserve"> survey was presented to the general public in </w:t>
      </w:r>
      <w:r w:rsidR="00EA0EC2" w:rsidRPr="006B663E">
        <w:t>2017</w:t>
      </w:r>
      <w:r w:rsidR="00EA0EC2" w:rsidRPr="00905C69">
        <w:t xml:space="preserve"> and was published openly on the website of the Bureau of National Statistics of the Agency for Strategic Planning and Reforms of Kazakhstan. The results of the </w:t>
      </w:r>
      <w:r w:rsidR="00EA0EC2" w:rsidRPr="006B663E">
        <w:t>2022</w:t>
      </w:r>
      <w:r w:rsidR="00EA0EC2" w:rsidRPr="00905C69">
        <w:t xml:space="preserve"> survey are being processed, and the final report will be presented by the end of </w:t>
      </w:r>
      <w:r w:rsidR="00EA0EC2" w:rsidRPr="006B663E">
        <w:t>2023</w:t>
      </w:r>
      <w:r w:rsidR="00EA0EC2" w:rsidRPr="00905C69">
        <w:t>.</w:t>
      </w:r>
    </w:p>
    <w:bookmarkEnd w:id="42"/>
    <w:p w14:paraId="48C3A6EF" w14:textId="5A885DE4" w:rsidR="00EA0EC2" w:rsidRPr="00905C69" w:rsidRDefault="00AE60EA" w:rsidP="00EA0EC2">
      <w:pPr>
        <w:pStyle w:val="SingleTxt"/>
      </w:pPr>
      <w:r>
        <w:tab/>
      </w:r>
      <w:r w:rsidR="00EA0EC2" w:rsidRPr="00905C69">
        <w:t xml:space="preserve">Pursuant to paragraph </w:t>
      </w:r>
      <w:r w:rsidR="00EA0EC2" w:rsidRPr="006B663E">
        <w:t>26</w:t>
      </w:r>
      <w:r w:rsidR="00EA0EC2" w:rsidRPr="00905C69">
        <w:t xml:space="preserve"> (i) of the Committee</w:t>
      </w:r>
      <w:r w:rsidR="005F1779">
        <w:t>’</w:t>
      </w:r>
      <w:r w:rsidR="00EA0EC2" w:rsidRPr="00905C69">
        <w:t>s concluding observations, by Act No.</w:t>
      </w:r>
      <w:r w:rsidR="00EA0EC2" w:rsidRPr="006B663E">
        <w:t>361</w:t>
      </w:r>
      <w:r w:rsidR="00EA0EC2" w:rsidRPr="00905C69">
        <w:t xml:space="preserve">-VI dated </w:t>
      </w:r>
      <w:r w:rsidR="00EA0EC2" w:rsidRPr="006B663E">
        <w:t>7</w:t>
      </w:r>
      <w:r w:rsidR="00EA0EC2" w:rsidRPr="00905C69">
        <w:t xml:space="preserve"> July </w:t>
      </w:r>
      <w:r w:rsidR="00EA0EC2" w:rsidRPr="006B663E">
        <w:t>2020</w:t>
      </w:r>
      <w:r w:rsidR="00EA0EC2" w:rsidRPr="00905C69">
        <w:t xml:space="preserve"> amending and supplementing certain legislative Acts of Kazakhstan on health, the title of article </w:t>
      </w:r>
      <w:r w:rsidR="00EA0EC2" w:rsidRPr="006B663E">
        <w:t>319</w:t>
      </w:r>
      <w:r w:rsidR="00EA0EC2" w:rsidRPr="00905C69">
        <w:t xml:space="preserve"> of the Criminal Code was changed from </w:t>
      </w:r>
      <w:r w:rsidR="005F1779">
        <w:t>“</w:t>
      </w:r>
      <w:r w:rsidR="00EA0EC2" w:rsidRPr="00905C69">
        <w:t>Illegal performance of an abortion</w:t>
      </w:r>
      <w:r w:rsidR="005F1779">
        <w:t>”</w:t>
      </w:r>
      <w:r w:rsidR="00EA0EC2" w:rsidRPr="00905C69">
        <w:t xml:space="preserve"> to </w:t>
      </w:r>
      <w:r w:rsidR="005F1779">
        <w:t>“</w:t>
      </w:r>
      <w:r w:rsidR="00EA0EC2" w:rsidRPr="00905C69">
        <w:t>Illegal termination of pregnancy</w:t>
      </w:r>
      <w:r w:rsidR="005F1779">
        <w:t>”</w:t>
      </w:r>
      <w:r w:rsidR="00EA0EC2" w:rsidRPr="00905C69">
        <w:t>.</w:t>
      </w:r>
    </w:p>
    <w:p w14:paraId="14E7EF26" w14:textId="5627039C" w:rsidR="00EA0EC2" w:rsidRPr="00905C69" w:rsidRDefault="00AE60EA" w:rsidP="00EA0EC2">
      <w:pPr>
        <w:pStyle w:val="SingleTxt"/>
      </w:pPr>
      <w:r>
        <w:tab/>
      </w:r>
      <w:r w:rsidR="00EA0EC2" w:rsidRPr="00905C69">
        <w:t xml:space="preserve">Article </w:t>
      </w:r>
      <w:r w:rsidR="00EA0EC2" w:rsidRPr="006B663E">
        <w:t>151</w:t>
      </w:r>
      <w:r w:rsidR="00EA0EC2" w:rsidRPr="00905C69">
        <w:t xml:space="preserve"> (Surgical sterilization) of Code No. </w:t>
      </w:r>
      <w:r w:rsidR="00EA0EC2" w:rsidRPr="006B663E">
        <w:t>360</w:t>
      </w:r>
      <w:r w:rsidR="00EA0EC2" w:rsidRPr="00905C69">
        <w:t xml:space="preserve">-VI of Kazakhstan dated </w:t>
      </w:r>
      <w:r w:rsidR="00EA0EC2" w:rsidRPr="006B663E">
        <w:t>7</w:t>
      </w:r>
      <w:r>
        <w:t> </w:t>
      </w:r>
      <w:r w:rsidR="00EA0EC2" w:rsidRPr="00905C69">
        <w:t xml:space="preserve">July </w:t>
      </w:r>
      <w:r w:rsidR="00EA0EC2" w:rsidRPr="006B663E">
        <w:t>2020</w:t>
      </w:r>
      <w:r w:rsidR="00EA0EC2" w:rsidRPr="00905C69">
        <w:t xml:space="preserve"> on public health and the healthcare system, stipulates that surgical sterilization as a method of preventing unwanted pregnancy may be performed on patients of at least </w:t>
      </w:r>
      <w:r w:rsidR="00EA0EC2" w:rsidRPr="006B663E">
        <w:t>35</w:t>
      </w:r>
      <w:r w:rsidR="00EA0EC2" w:rsidRPr="00905C69">
        <w:t xml:space="preserve"> years of age or with at least two children, or on medical grounds and with the consent of an adult, irrespective of age or number of children. Surgical sterilization is performed only with the informed consent of the patient and by healthcare providers licensed to perform the procedure, who are required to inform the patient in advance that the procedure is irreversible. </w:t>
      </w:r>
    </w:p>
    <w:p w14:paraId="20CE53DB" w14:textId="31C254BC" w:rsidR="00EA0EC2" w:rsidRPr="00905C69" w:rsidRDefault="00AE60EA" w:rsidP="00EA0EC2">
      <w:pPr>
        <w:pStyle w:val="SingleTxt"/>
      </w:pPr>
      <w:r>
        <w:tab/>
      </w:r>
      <w:r w:rsidR="00EA0EC2" w:rsidRPr="00905C69">
        <w:t xml:space="preserve">During the reporting period, no criminal cases were initiated under article </w:t>
      </w:r>
      <w:r w:rsidR="00EA0EC2" w:rsidRPr="006B663E">
        <w:t>319</w:t>
      </w:r>
      <w:r w:rsidR="00EA0EC2" w:rsidRPr="00905C69">
        <w:t xml:space="preserve"> (Illegal performance of an abortion) of the Criminal Code.</w:t>
      </w:r>
    </w:p>
    <w:p w14:paraId="2673C43D" w14:textId="07397AB4" w:rsidR="00EA0EC2" w:rsidRPr="00905C69" w:rsidRDefault="00AE60EA" w:rsidP="00EA0EC2">
      <w:pPr>
        <w:pStyle w:val="SingleTxt"/>
      </w:pPr>
      <w:r>
        <w:tab/>
      </w:r>
      <w:r w:rsidR="00EA0EC2" w:rsidRPr="00905C69">
        <w:t xml:space="preserve">With regard to the recommendation in paragraph </w:t>
      </w:r>
      <w:r w:rsidR="00EA0EC2" w:rsidRPr="006B663E">
        <w:t>26</w:t>
      </w:r>
      <w:r w:rsidR="00EA0EC2" w:rsidRPr="00905C69">
        <w:t xml:space="preserve"> (j) of the Committee</w:t>
      </w:r>
      <w:r w:rsidR="005F1779">
        <w:t>’</w:t>
      </w:r>
      <w:r w:rsidR="00EA0EC2" w:rsidRPr="00905C69">
        <w:t xml:space="preserve">s concluding observations, in accordance with paragraph </w:t>
      </w:r>
      <w:r w:rsidR="00EA0EC2" w:rsidRPr="006B663E">
        <w:t>4</w:t>
      </w:r>
      <w:r w:rsidR="00EA0EC2" w:rsidRPr="00905C69">
        <w:t xml:space="preserve"> of the Social Code, the national preventive mechanism monitors the special social services provided at crisis centres.</w:t>
      </w:r>
    </w:p>
    <w:p w14:paraId="423C1D2B" w14:textId="43250D07" w:rsidR="00EA0EC2" w:rsidRPr="00905C69" w:rsidRDefault="00AE60EA" w:rsidP="00EA0EC2">
      <w:pPr>
        <w:pStyle w:val="SingleTxt"/>
      </w:pPr>
      <w:bookmarkStart w:id="43" w:name="_Hlk172530648"/>
      <w:r>
        <w:tab/>
      </w:r>
      <w:r w:rsidR="00EA0EC2" w:rsidRPr="00905C69">
        <w:t xml:space="preserve">In addition, in accordance with paragraph </w:t>
      </w:r>
      <w:r w:rsidR="00EA0EC2" w:rsidRPr="006B663E">
        <w:t>11</w:t>
      </w:r>
      <w:r w:rsidR="00EA0EC2" w:rsidRPr="00905C69">
        <w:t xml:space="preserve"> of Order No. </w:t>
      </w:r>
      <w:r w:rsidR="00EA0EC2" w:rsidRPr="006B663E">
        <w:t>261</w:t>
      </w:r>
      <w:r w:rsidR="00EA0EC2" w:rsidRPr="00905C69">
        <w:t xml:space="preserve"> of the Deputy Prime Minister and Minister of Labour and Social Protection dated </w:t>
      </w:r>
      <w:r w:rsidR="00EA0EC2" w:rsidRPr="006B663E">
        <w:t>29</w:t>
      </w:r>
      <w:r w:rsidR="00EA0EC2" w:rsidRPr="00905C69">
        <w:t xml:space="preserve"> June </w:t>
      </w:r>
      <w:r w:rsidR="00EA0EC2" w:rsidRPr="006B663E">
        <w:t>2023</w:t>
      </w:r>
      <w:r w:rsidR="00EA0EC2" w:rsidRPr="00905C69">
        <w:t xml:space="preserve"> approving the rules on funding and monitoring the provision of special social services in the field of social protection, entities providing special social services funded exclusively through local budgets are subject to monitoring.</w:t>
      </w:r>
    </w:p>
    <w:p w14:paraId="1737DFA1" w14:textId="7F71A3E0" w:rsidR="00EA0EC2" w:rsidRPr="00905C69" w:rsidRDefault="00AE60EA" w:rsidP="00EA0EC2">
      <w:pPr>
        <w:pStyle w:val="SingleTxt"/>
      </w:pPr>
      <w:r>
        <w:tab/>
      </w:r>
      <w:r w:rsidR="00EA0EC2" w:rsidRPr="00905C69">
        <w:t xml:space="preserve">As at the end of </w:t>
      </w:r>
      <w:r w:rsidR="00EA0EC2" w:rsidRPr="006B663E">
        <w:t>2022</w:t>
      </w:r>
      <w:r w:rsidR="00EA0EC2" w:rsidRPr="00905C69">
        <w:t xml:space="preserve">, local branches of the relevant committee of the Minister of Labour and Social Protection had carried out routine monitoring of </w:t>
      </w:r>
      <w:r w:rsidR="00EA0EC2" w:rsidRPr="006B663E">
        <w:t>419</w:t>
      </w:r>
      <w:r w:rsidR="00EA0EC2" w:rsidRPr="00905C69">
        <w:t xml:space="preserve"> special social service providers, including </w:t>
      </w:r>
      <w:r w:rsidR="00EA0EC2" w:rsidRPr="006B663E">
        <w:t>2</w:t>
      </w:r>
      <w:r w:rsidR="00EA0EC2" w:rsidRPr="00905C69">
        <w:t xml:space="preserve"> crisis centres.</w:t>
      </w:r>
    </w:p>
    <w:p w14:paraId="558AD145" w14:textId="45A8BC84" w:rsidR="00EA0EC2" w:rsidRPr="00905C69" w:rsidRDefault="00AE60EA" w:rsidP="00EA0EC2">
      <w:pPr>
        <w:pStyle w:val="SingleTxt"/>
      </w:pPr>
      <w:r>
        <w:tab/>
      </w:r>
      <w:r w:rsidR="00EA0EC2" w:rsidRPr="00905C69">
        <w:t>In addition, all local social services are now fully covered by video surveillance.</w:t>
      </w:r>
    </w:p>
    <w:bookmarkEnd w:id="43"/>
    <w:p w14:paraId="498B1D3B" w14:textId="7554DC68" w:rsidR="00EA0EC2" w:rsidRPr="00905C69" w:rsidRDefault="00AE60EA" w:rsidP="00EA0EC2">
      <w:pPr>
        <w:pStyle w:val="SingleTxt"/>
      </w:pPr>
      <w:r w:rsidRPr="006B663E">
        <w:rPr>
          <w:b/>
          <w:bCs/>
        </w:rPr>
        <w:tab/>
      </w:r>
      <w:r w:rsidR="00EA0EC2" w:rsidRPr="006B663E">
        <w:rPr>
          <w:b/>
          <w:bCs/>
        </w:rPr>
        <w:t>Article 5 (b)</w:t>
      </w:r>
      <w:r w:rsidR="00EA0EC2" w:rsidRPr="00905C69">
        <w:t xml:space="preserve"> The objectives of the State family policy are to support, strengthen and protect families, to create the necessary conditions to support the physical, intellectual, spiritual and moral development of families and their members, and to protect motherhood, fatherhood and childhood. The Day of the Family was established in Kazakhstan to support the achievement of the national objectives of preserving cultural heritage, traditions and spirituality, educating the younger generation and strengthening the status of the family,</w:t>
      </w:r>
      <w:bookmarkStart w:id="44" w:name="_Hlk172275435"/>
    </w:p>
    <w:p w14:paraId="78ED401D" w14:textId="5398746C" w:rsidR="00EA0EC2" w:rsidRPr="00905C69" w:rsidRDefault="00AE60EA" w:rsidP="00EA0EC2">
      <w:pPr>
        <w:pStyle w:val="SingleTxt"/>
      </w:pPr>
      <w:bookmarkStart w:id="45" w:name="_Hlk172530692"/>
      <w:bookmarkEnd w:id="44"/>
      <w:r>
        <w:tab/>
      </w:r>
      <w:r w:rsidR="00EA0EC2" w:rsidRPr="00905C69">
        <w:t xml:space="preserve">In </w:t>
      </w:r>
      <w:r w:rsidR="00EA0EC2" w:rsidRPr="006B663E">
        <w:t>2023</w:t>
      </w:r>
      <w:r w:rsidR="00EA0EC2" w:rsidRPr="00905C69">
        <w:t>, the list of holidays in Kazakhstan was expanded to include Mothers</w:t>
      </w:r>
      <w:r w:rsidR="005F1779">
        <w:t>’</w:t>
      </w:r>
      <w:r w:rsidR="00EA0EC2" w:rsidRPr="00905C69">
        <w:t xml:space="preserve"> Day (second Sunday in May) and Fathers</w:t>
      </w:r>
      <w:r w:rsidR="005F1779">
        <w:t>’</w:t>
      </w:r>
      <w:r w:rsidR="00EA0EC2" w:rsidRPr="00905C69">
        <w:t xml:space="preserve"> Day (third Sunday in June) by Resolution No. </w:t>
      </w:r>
      <w:r w:rsidR="00EA0EC2" w:rsidRPr="006B663E">
        <w:t>426</w:t>
      </w:r>
      <w:r w:rsidR="00EA0EC2" w:rsidRPr="00905C69">
        <w:t xml:space="preserve"> of the Government of Kazakhstan dated </w:t>
      </w:r>
      <w:r w:rsidR="00EA0EC2" w:rsidRPr="006B663E">
        <w:t>31</w:t>
      </w:r>
      <w:r w:rsidR="00EA0EC2" w:rsidRPr="00905C69">
        <w:t xml:space="preserve"> May </w:t>
      </w:r>
      <w:r w:rsidR="00EA0EC2" w:rsidRPr="006B663E">
        <w:t>2023</w:t>
      </w:r>
      <w:r w:rsidR="00EA0EC2" w:rsidRPr="00905C69">
        <w:t>.</w:t>
      </w:r>
    </w:p>
    <w:bookmarkEnd w:id="45"/>
    <w:p w14:paraId="40C19704" w14:textId="1AB729C7" w:rsidR="00EA0EC2" w:rsidRPr="00905C69" w:rsidRDefault="00AE60EA" w:rsidP="00EA0EC2">
      <w:pPr>
        <w:pStyle w:val="SingleTxt"/>
      </w:pPr>
      <w:r>
        <w:lastRenderedPageBreak/>
        <w:tab/>
      </w:r>
      <w:r w:rsidR="00EA0EC2" w:rsidRPr="00905C69">
        <w:t xml:space="preserve">Each year, more than </w:t>
      </w:r>
      <w:r w:rsidR="00EA0EC2" w:rsidRPr="006B663E">
        <w:t>100</w:t>
      </w:r>
      <w:r w:rsidR="00EA0EC2" w:rsidRPr="00905C69">
        <w:t xml:space="preserve"> social projects in the area of family policy are implemented by non-governmental organizations under State social services procurement contracts and with grant funding.</w:t>
      </w:r>
    </w:p>
    <w:p w14:paraId="5DCB3F4E" w14:textId="7FCA8943" w:rsidR="00EA0EC2" w:rsidRPr="00905C69" w:rsidRDefault="00AE60EA" w:rsidP="00EA0EC2">
      <w:pPr>
        <w:pStyle w:val="SingleTxt"/>
      </w:pPr>
      <w:r>
        <w:tab/>
      </w:r>
      <w:r w:rsidR="00EA0EC2" w:rsidRPr="00905C69">
        <w:t>In the provinces, there are family backyard clubs and family social clubs that promote social partnerships among families and organize training. The family backyard clubs provide educational and psychological services, run recreational activities and have set up groups for children and adolescents.</w:t>
      </w:r>
    </w:p>
    <w:p w14:paraId="59487EC8" w14:textId="1800C49B" w:rsidR="00EA0EC2" w:rsidRPr="00905C69" w:rsidRDefault="00AE60EA" w:rsidP="00EA0EC2">
      <w:pPr>
        <w:pStyle w:val="SingleTxt"/>
      </w:pPr>
      <w:r>
        <w:tab/>
      </w:r>
      <w:r w:rsidR="00EA0EC2" w:rsidRPr="00905C69">
        <w:t>Public associations of fathers supporting the moral and patriotic upbringing of children have been established within the education system.</w:t>
      </w:r>
    </w:p>
    <w:p w14:paraId="4D34AAA1" w14:textId="70832C1F" w:rsidR="00EA0EC2" w:rsidRPr="00905C69" w:rsidRDefault="00AE60EA" w:rsidP="00EA0EC2">
      <w:pPr>
        <w:pStyle w:val="SingleTxt"/>
      </w:pPr>
      <w:r>
        <w:tab/>
      </w:r>
      <w:r w:rsidR="00EA0EC2" w:rsidRPr="00905C69">
        <w:t>Within the Kazakhstan Institute for Social Development, a centre for the study of the institution of the family has been established, at which annual research on family and gender policy is conducted.</w:t>
      </w:r>
    </w:p>
    <w:p w14:paraId="7882B282" w14:textId="73409BD7" w:rsidR="00EA0EC2" w:rsidRPr="00905C69" w:rsidRDefault="00AE60EA" w:rsidP="00EA0EC2">
      <w:pPr>
        <w:pStyle w:val="SingleTxt"/>
      </w:pPr>
      <w:r>
        <w:tab/>
      </w:r>
      <w:r w:rsidR="00EA0EC2" w:rsidRPr="00905C69">
        <w:t>According to the research,</w:t>
      </w:r>
      <w:r w:rsidR="00EA0EC2" w:rsidRPr="006B663E">
        <w:rPr>
          <w:vertAlign w:val="superscript"/>
        </w:rPr>
        <w:footnoteReference w:id="2"/>
      </w:r>
      <w:r w:rsidR="00EA0EC2" w:rsidRPr="00905C69">
        <w:t xml:space="preserve"> </w:t>
      </w:r>
      <w:r w:rsidR="00EA0EC2" w:rsidRPr="006B663E">
        <w:t>89</w:t>
      </w:r>
      <w:r w:rsidR="00EA0EC2" w:rsidRPr="00905C69">
        <w:t>.</w:t>
      </w:r>
      <w:r w:rsidR="00EA0EC2" w:rsidRPr="006B663E">
        <w:t>6</w:t>
      </w:r>
      <w:r w:rsidR="00EA0EC2" w:rsidRPr="00905C69">
        <w:t xml:space="preserve"> per cent of respondents believe that</w:t>
      </w:r>
      <w:r w:rsidR="00905C69" w:rsidRPr="00905C69">
        <w:t xml:space="preserve"> w</w:t>
      </w:r>
      <w:r w:rsidR="00EA0EC2" w:rsidRPr="00905C69">
        <w:t xml:space="preserve">omen can be leaders in most fields of work, and </w:t>
      </w:r>
      <w:r w:rsidR="00EA0EC2" w:rsidRPr="006B663E">
        <w:t>87</w:t>
      </w:r>
      <w:r w:rsidR="00EA0EC2" w:rsidRPr="00905C69">
        <w:t>.</w:t>
      </w:r>
      <w:r w:rsidR="00EA0EC2" w:rsidRPr="006B663E">
        <w:t>3</w:t>
      </w:r>
      <w:r w:rsidR="00EA0EC2" w:rsidRPr="00905C69">
        <w:t xml:space="preserve"> per cent believe that both the man and the woman in a family should work. These results also reflect the progress towards gender equality in Kazakhstan.</w:t>
      </w:r>
    </w:p>
    <w:p w14:paraId="49072521" w14:textId="10A78D9B" w:rsidR="00EA0EC2" w:rsidRPr="00905C69" w:rsidRDefault="00AE60EA" w:rsidP="00EA0EC2">
      <w:pPr>
        <w:pStyle w:val="SingleTxt"/>
      </w:pPr>
      <w:r>
        <w:tab/>
      </w:r>
      <w:r w:rsidR="00EA0EC2" w:rsidRPr="00905C69">
        <w:t xml:space="preserve">The majority of Kazakhs attach great importance to the family and try to spend as much time as possible with their children. Indeed, </w:t>
      </w:r>
      <w:r w:rsidR="00EA0EC2" w:rsidRPr="006B663E">
        <w:t>50</w:t>
      </w:r>
      <w:r w:rsidR="00EA0EC2" w:rsidRPr="00905C69">
        <w:t>.</w:t>
      </w:r>
      <w:r w:rsidR="00EA0EC2" w:rsidRPr="006B663E">
        <w:t>3</w:t>
      </w:r>
      <w:r w:rsidR="00EA0EC2" w:rsidRPr="00905C69">
        <w:t xml:space="preserve"> per cent of parents are with their children all the time and </w:t>
      </w:r>
      <w:r w:rsidR="00EA0EC2" w:rsidRPr="006B663E">
        <w:t>32</w:t>
      </w:r>
      <w:r w:rsidR="00EA0EC2" w:rsidRPr="00905C69">
        <w:t>.</w:t>
      </w:r>
      <w:r w:rsidR="00EA0EC2" w:rsidRPr="006B663E">
        <w:t>7</w:t>
      </w:r>
      <w:r w:rsidR="00EA0EC2" w:rsidRPr="00905C69">
        <w:t xml:space="preserve"> per cent try to spend time together every day. The majority of children (</w:t>
      </w:r>
      <w:r w:rsidR="00EA0EC2" w:rsidRPr="006B663E">
        <w:t>88</w:t>
      </w:r>
      <w:r w:rsidR="00EA0EC2" w:rsidRPr="00905C69">
        <w:t>.</w:t>
      </w:r>
      <w:r w:rsidR="00EA0EC2" w:rsidRPr="006B663E">
        <w:t>3</w:t>
      </w:r>
      <w:r w:rsidR="00EA0EC2" w:rsidRPr="00905C69">
        <w:t xml:space="preserve"> per cent) discuss their interests with their parents, and most children (</w:t>
      </w:r>
      <w:r w:rsidR="00EA0EC2" w:rsidRPr="006B663E">
        <w:t>85</w:t>
      </w:r>
      <w:r w:rsidR="00EA0EC2" w:rsidRPr="00905C69">
        <w:t>.</w:t>
      </w:r>
      <w:r w:rsidR="00EA0EC2" w:rsidRPr="006B663E">
        <w:t>2</w:t>
      </w:r>
      <w:r w:rsidR="00EA0EC2" w:rsidRPr="00905C69">
        <w:t xml:space="preserve"> per cent) enjoy spending time with their family.</w:t>
      </w:r>
    </w:p>
    <w:p w14:paraId="32283F3A" w14:textId="06F02896" w:rsidR="00EA0EC2" w:rsidRPr="00905C69" w:rsidRDefault="00AE60EA" w:rsidP="00EA0EC2">
      <w:pPr>
        <w:pStyle w:val="SingleTxt"/>
      </w:pPr>
      <w:r>
        <w:tab/>
      </w:r>
      <w:r w:rsidR="00EA0EC2" w:rsidRPr="00905C69">
        <w:t>The core values that Kazakh families seek to instil in their children are diligence (</w:t>
      </w:r>
      <w:r w:rsidR="00EA0EC2" w:rsidRPr="006B663E">
        <w:t>33</w:t>
      </w:r>
      <w:r w:rsidR="00EA0EC2" w:rsidRPr="00905C69">
        <w:t>.</w:t>
      </w:r>
      <w:r w:rsidR="00EA0EC2" w:rsidRPr="006B663E">
        <w:t>8</w:t>
      </w:r>
      <w:r w:rsidR="00EA0EC2" w:rsidRPr="00905C69">
        <w:t xml:space="preserve"> per cent), self-respect (</w:t>
      </w:r>
      <w:r w:rsidR="00EA0EC2" w:rsidRPr="006B663E">
        <w:t>31</w:t>
      </w:r>
      <w:r w:rsidR="00EA0EC2" w:rsidRPr="00905C69">
        <w:t>.</w:t>
      </w:r>
      <w:r w:rsidR="00EA0EC2" w:rsidRPr="006B663E">
        <w:t>8</w:t>
      </w:r>
      <w:r w:rsidR="00EA0EC2" w:rsidRPr="00905C69">
        <w:t xml:space="preserve"> per cent), honesty (</w:t>
      </w:r>
      <w:r w:rsidR="00EA0EC2" w:rsidRPr="006B663E">
        <w:t>31</w:t>
      </w:r>
      <w:r w:rsidR="00EA0EC2" w:rsidRPr="00905C69">
        <w:t>.</w:t>
      </w:r>
      <w:r w:rsidR="00EA0EC2" w:rsidRPr="006B663E">
        <w:t>7</w:t>
      </w:r>
      <w:r w:rsidR="00EA0EC2" w:rsidRPr="00905C69">
        <w:t xml:space="preserve"> per cent), respect for elders (</w:t>
      </w:r>
      <w:r w:rsidR="00EA0EC2" w:rsidRPr="006B663E">
        <w:t>25</w:t>
      </w:r>
      <w:r w:rsidR="00EA0EC2" w:rsidRPr="00905C69">
        <w:t>.</w:t>
      </w:r>
      <w:r w:rsidR="00EA0EC2" w:rsidRPr="006B663E">
        <w:t>3</w:t>
      </w:r>
      <w:r w:rsidR="00EA0EC2" w:rsidRPr="00905C69">
        <w:t xml:space="preserve"> per cent) and respect for others (</w:t>
      </w:r>
      <w:r w:rsidR="00EA0EC2" w:rsidRPr="006B663E">
        <w:t>16</w:t>
      </w:r>
      <w:r w:rsidR="00EA0EC2" w:rsidRPr="00905C69">
        <w:t>.</w:t>
      </w:r>
      <w:r w:rsidR="00EA0EC2" w:rsidRPr="006B663E">
        <w:t>6</w:t>
      </w:r>
      <w:r w:rsidR="00EA0EC2" w:rsidRPr="00905C69">
        <w:t xml:space="preserve"> per cent).</w:t>
      </w:r>
      <w:r w:rsidR="00EA0EC2" w:rsidRPr="006B663E">
        <w:rPr>
          <w:vertAlign w:val="superscript"/>
        </w:rPr>
        <w:footnoteReference w:id="3"/>
      </w:r>
      <w:r w:rsidR="00EA0EC2" w:rsidRPr="00905C69">
        <w:t xml:space="preserve"> With regard to the recommendation in paragraph </w:t>
      </w:r>
      <w:r w:rsidR="00EA0EC2" w:rsidRPr="006B663E">
        <w:t>24</w:t>
      </w:r>
      <w:r w:rsidR="00EA0EC2" w:rsidRPr="00905C69">
        <w:t xml:space="preserve"> (d) of the Committee</w:t>
      </w:r>
      <w:r w:rsidR="005F1779">
        <w:t>’</w:t>
      </w:r>
      <w:r w:rsidR="00EA0EC2" w:rsidRPr="00905C69">
        <w:t xml:space="preserve">s concluding observations, activities to support and develop conscious fatherhood were set out in the action plan for the implementation of the framework for family and gender policy up to the year </w:t>
      </w:r>
      <w:r w:rsidR="00EA0EC2" w:rsidRPr="006B663E">
        <w:t>2030</w:t>
      </w:r>
      <w:r w:rsidR="00EA0EC2" w:rsidRPr="00905C69">
        <w:t xml:space="preserve">. </w:t>
      </w:r>
    </w:p>
    <w:p w14:paraId="4D0E5E8C" w14:textId="4651BB96" w:rsidR="00EA0EC2" w:rsidRPr="00905C69" w:rsidRDefault="00AE60EA" w:rsidP="00EA0EC2">
      <w:pPr>
        <w:pStyle w:val="SingleTxt"/>
      </w:pPr>
      <w:r>
        <w:tab/>
      </w:r>
      <w:r w:rsidR="00EA0EC2" w:rsidRPr="00905C69">
        <w:t xml:space="preserve">Measures are being taken to strengthen family values and enhance the positive role of fathers in the family. Resource centres and social services have been established to support families. </w:t>
      </w:r>
    </w:p>
    <w:p w14:paraId="3B4E0FD4" w14:textId="48965311" w:rsidR="00EA0EC2" w:rsidRPr="00905C69" w:rsidRDefault="00AE60EA" w:rsidP="00EA0EC2">
      <w:pPr>
        <w:pStyle w:val="SingleTxt"/>
      </w:pPr>
      <w:r>
        <w:tab/>
      </w:r>
      <w:r w:rsidR="00EA0EC2" w:rsidRPr="00905C69">
        <w:t xml:space="preserve">In addition, activities are being carried out in schools as part of curricula and during classes to support the upbringing and development of children and to promote positive portrayals of women as active participants in social, economic and political life. A proposal to introduce lessons on safety in schools from </w:t>
      </w:r>
      <w:r w:rsidR="00EA0EC2" w:rsidRPr="006B663E">
        <w:t>2023</w:t>
      </w:r>
      <w:r w:rsidR="00EA0EC2" w:rsidRPr="00905C69">
        <w:t xml:space="preserve"> is being considered.</w:t>
      </w:r>
    </w:p>
    <w:p w14:paraId="3CC2123B" w14:textId="49FD8A64" w:rsidR="00EA0EC2" w:rsidRPr="00905C69" w:rsidRDefault="00AE60EA" w:rsidP="00EA0EC2">
      <w:pPr>
        <w:pStyle w:val="SingleTxt"/>
      </w:pPr>
      <w:r>
        <w:tab/>
      </w:r>
      <w:r w:rsidR="00EA0EC2" w:rsidRPr="00905C69">
        <w:t xml:space="preserve">The model curriculum for secondary school classes on Kazakh literature includes the study of works depicting the lives and daily experiences of Kazakh girls and women. In classes on the history of Kazakhstan and world history, students learn about women who played a significant role in shaping historical events at various points in time. The authors of these works also explore themes related to the freedom of Kazakh girls. In accordance with the approved framework for the development of higher education and science in Kazakhstan in the period </w:t>
      </w:r>
      <w:r w:rsidR="00EA0EC2" w:rsidRPr="006B663E">
        <w:t>2023</w:t>
      </w:r>
      <w:r w:rsidR="00EA0EC2" w:rsidRPr="00905C69">
        <w:t>–</w:t>
      </w:r>
      <w:r w:rsidR="00EA0EC2" w:rsidRPr="006B663E">
        <w:t>2029</w:t>
      </w:r>
      <w:r w:rsidR="00EA0EC2" w:rsidRPr="00905C69">
        <w:t xml:space="preserve">, inclusive education will be provided in higher education institutions, with a focus on the provision of the necessary resources and support for students on the basis of their </w:t>
      </w:r>
      <w:r w:rsidR="00EA0EC2" w:rsidRPr="00905C69">
        <w:lastRenderedPageBreak/>
        <w:t xml:space="preserve">socioeconomic status, gender and, in the case of foreign students, language of instruction. </w:t>
      </w:r>
    </w:p>
    <w:p w14:paraId="7C422F95" w14:textId="1EB308A7" w:rsidR="00EA0EC2" w:rsidRPr="00905C69" w:rsidRDefault="00AE60EA" w:rsidP="00EA0EC2">
      <w:pPr>
        <w:pStyle w:val="SingleTxt"/>
      </w:pPr>
      <w:r>
        <w:tab/>
      </w:r>
      <w:r w:rsidR="00EA0EC2" w:rsidRPr="00905C69">
        <w:t xml:space="preserve">Throughout the academic year, higher education institutions organize round tables and workshops on topics such as </w:t>
      </w:r>
      <w:r w:rsidR="005F1779">
        <w:t>“</w:t>
      </w:r>
      <w:r w:rsidR="00EA0EC2" w:rsidRPr="00905C69">
        <w:t>Family values</w:t>
      </w:r>
      <w:r w:rsidR="005F1779">
        <w:t>”</w:t>
      </w:r>
      <w:r w:rsidR="00EA0EC2" w:rsidRPr="00905C69">
        <w:t xml:space="preserve">, </w:t>
      </w:r>
      <w:r w:rsidR="005F1779">
        <w:t>“</w:t>
      </w:r>
      <w:r w:rsidR="00EA0EC2" w:rsidRPr="00905C69">
        <w:t>Gender policy</w:t>
      </w:r>
      <w:r w:rsidR="005F1779">
        <w:t>”</w:t>
      </w:r>
      <w:r w:rsidR="00EA0EC2" w:rsidRPr="00905C69">
        <w:t xml:space="preserve"> and </w:t>
      </w:r>
      <w:r w:rsidR="005F1779">
        <w:t>“</w:t>
      </w:r>
      <w:r w:rsidR="00EA0EC2" w:rsidRPr="00905C69">
        <w:t>No to domestic violence</w:t>
      </w:r>
      <w:r w:rsidR="005F1779">
        <w:t>”</w:t>
      </w:r>
      <w:r w:rsidR="00EA0EC2" w:rsidRPr="00905C69">
        <w:t>, as well as preventive discussions, involving representatives of law enforcement agencies, community health centres and non-governmental organizations, on identifying cases of domestic violence.</w:t>
      </w:r>
    </w:p>
    <w:p w14:paraId="12285248" w14:textId="555FBED7" w:rsidR="00EA0EC2" w:rsidRPr="00905C69" w:rsidRDefault="00AE60EA" w:rsidP="00EA0EC2">
      <w:pPr>
        <w:pStyle w:val="SingleTxt"/>
      </w:pPr>
      <w:r>
        <w:tab/>
      </w:r>
      <w:r w:rsidR="00EA0EC2" w:rsidRPr="00905C69">
        <w:t xml:space="preserve">Thus, paragraphs </w:t>
      </w:r>
      <w:r w:rsidR="00EA0EC2" w:rsidRPr="006B663E">
        <w:t>24</w:t>
      </w:r>
      <w:r w:rsidR="00EA0EC2" w:rsidRPr="00905C69">
        <w:t xml:space="preserve"> (a), (b) and (d) of the Committee</w:t>
      </w:r>
      <w:r w:rsidR="005F1779">
        <w:t>’</w:t>
      </w:r>
      <w:r w:rsidR="00EA0EC2" w:rsidRPr="00905C69">
        <w:t>s concluding observations are being fulfilled.</w:t>
      </w:r>
      <w:bookmarkStart w:id="46" w:name="_Hlk142384458"/>
      <w:bookmarkStart w:id="47" w:name="_Hlk142384468"/>
      <w:bookmarkEnd w:id="46"/>
      <w:bookmarkEnd w:id="47"/>
    </w:p>
    <w:p w14:paraId="2693990D" w14:textId="77777777" w:rsidR="00AE60EA" w:rsidRPr="00AE60EA" w:rsidRDefault="00AE60EA" w:rsidP="00AE60EA">
      <w:pPr>
        <w:pStyle w:val="SingleTxt"/>
        <w:spacing w:after="0" w:line="120" w:lineRule="exact"/>
        <w:rPr>
          <w:sz w:val="10"/>
        </w:rPr>
      </w:pPr>
    </w:p>
    <w:p w14:paraId="2FE93E0B" w14:textId="55292595" w:rsidR="00EA0EC2" w:rsidRPr="006B663E" w:rsidRDefault="00EA0EC2" w:rsidP="00AE60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6. Exploitation of women</w:t>
      </w:r>
    </w:p>
    <w:p w14:paraId="60BD6494" w14:textId="77777777" w:rsidR="00AE60EA" w:rsidRPr="00AE60EA" w:rsidRDefault="00AE60EA" w:rsidP="00AE60EA">
      <w:pPr>
        <w:pStyle w:val="SingleTxt"/>
        <w:spacing w:after="0" w:line="120" w:lineRule="exact"/>
        <w:rPr>
          <w:sz w:val="10"/>
        </w:rPr>
      </w:pPr>
    </w:p>
    <w:p w14:paraId="21FDF414" w14:textId="5CC86FFC" w:rsidR="00EA0EC2" w:rsidRPr="00905C69" w:rsidRDefault="00AE60EA" w:rsidP="00EA0EC2">
      <w:pPr>
        <w:pStyle w:val="SingleTxt"/>
      </w:pPr>
      <w:r>
        <w:tab/>
      </w:r>
      <w:r w:rsidR="00EA0EC2" w:rsidRPr="00905C69">
        <w:t xml:space="preserve">In Kazakhstan, efforts to combat trafficking in persons are carried out: </w:t>
      </w:r>
    </w:p>
    <w:p w14:paraId="26897311" w14:textId="5758DDBE" w:rsidR="00EA0EC2" w:rsidRPr="00905C69" w:rsidRDefault="00DB56DE" w:rsidP="00EA0EC2">
      <w:pPr>
        <w:pStyle w:val="SingleTxt"/>
      </w:pPr>
      <w:r>
        <w:tab/>
      </w:r>
      <w:r w:rsidR="00EA0EC2" w:rsidRPr="00905C69">
        <w:t>Within the interdepartmental commission on combating the unlawful transfer abroad, entry or trafficking in persons;</w:t>
      </w:r>
    </w:p>
    <w:p w14:paraId="021017D0" w14:textId="073FB1E5" w:rsidR="00EA0EC2" w:rsidRPr="00905C69" w:rsidRDefault="00DB56DE" w:rsidP="00EA0EC2">
      <w:pPr>
        <w:pStyle w:val="SingleTxt"/>
      </w:pPr>
      <w:r>
        <w:tab/>
      </w:r>
      <w:r w:rsidR="00EA0EC2" w:rsidRPr="00905C69">
        <w:t>Under the Government</w:t>
      </w:r>
      <w:r w:rsidR="005F1779">
        <w:t>’</w:t>
      </w:r>
      <w:r w:rsidR="00EA0EC2" w:rsidRPr="00905C69">
        <w:t xml:space="preserve">s action plan to prevent, suppress and combat crimes related to trafficking in persons for the period </w:t>
      </w:r>
      <w:r w:rsidR="00EA0EC2" w:rsidRPr="006B663E">
        <w:t>2021</w:t>
      </w:r>
      <w:r w:rsidR="00EA0EC2" w:rsidRPr="00905C69">
        <w:t>–</w:t>
      </w:r>
      <w:r w:rsidR="00EA0EC2" w:rsidRPr="006B663E">
        <w:t>2023</w:t>
      </w:r>
      <w:r w:rsidR="00EA0EC2" w:rsidRPr="00905C69">
        <w:t xml:space="preserve">. </w:t>
      </w:r>
    </w:p>
    <w:p w14:paraId="3E6E48B9" w14:textId="319858F0" w:rsidR="00EA0EC2" w:rsidRPr="00905C69" w:rsidRDefault="00DB56DE" w:rsidP="00EA0EC2">
      <w:pPr>
        <w:pStyle w:val="SingleTxt"/>
      </w:pPr>
      <w:r>
        <w:tab/>
      </w:r>
      <w:r w:rsidR="00EA0EC2" w:rsidRPr="00905C69">
        <w:t xml:space="preserve">Trafficking in persons, including trafficking in women and girls, is criminalized. Criminal liability is established for offences under article </w:t>
      </w:r>
      <w:r w:rsidR="00EA0EC2" w:rsidRPr="006B663E">
        <w:t>128</w:t>
      </w:r>
      <w:r w:rsidR="00EA0EC2" w:rsidRPr="00905C69">
        <w:t xml:space="preserve"> (Trafficking in persons), article </w:t>
      </w:r>
      <w:r w:rsidR="00EA0EC2" w:rsidRPr="006B663E">
        <w:t>116</w:t>
      </w:r>
      <w:r w:rsidR="00EA0EC2" w:rsidRPr="00905C69">
        <w:t xml:space="preserve"> (Coercion to remove or unlawful removal of human organs or tissue), article </w:t>
      </w:r>
      <w:r w:rsidR="00EA0EC2" w:rsidRPr="006B663E">
        <w:t>125</w:t>
      </w:r>
      <w:r w:rsidR="00EA0EC2" w:rsidRPr="00905C69">
        <w:t xml:space="preserve">, part </w:t>
      </w:r>
      <w:r w:rsidR="00EA0EC2" w:rsidRPr="006B663E">
        <w:t>3</w:t>
      </w:r>
      <w:r w:rsidR="00EA0EC2" w:rsidRPr="00905C69">
        <w:t xml:space="preserve">, paragraph </w:t>
      </w:r>
      <w:r w:rsidR="00EA0EC2" w:rsidRPr="006B663E">
        <w:t>2</w:t>
      </w:r>
      <w:r w:rsidR="00EA0EC2" w:rsidRPr="00905C69">
        <w:t xml:space="preserve"> (Abduction for the purpose of exploitation), article </w:t>
      </w:r>
      <w:r w:rsidR="00EA0EC2" w:rsidRPr="006B663E">
        <w:t>126</w:t>
      </w:r>
      <w:r w:rsidR="00EA0EC2" w:rsidRPr="00905C69">
        <w:t xml:space="preserve">, part </w:t>
      </w:r>
      <w:r w:rsidR="00EA0EC2" w:rsidRPr="006B663E">
        <w:t>3</w:t>
      </w:r>
      <w:r w:rsidR="00EA0EC2" w:rsidRPr="00905C69">
        <w:t xml:space="preserve">, paragraph </w:t>
      </w:r>
      <w:r w:rsidR="00EA0EC2" w:rsidRPr="006B663E">
        <w:t>2</w:t>
      </w:r>
      <w:r w:rsidR="00EA0EC2" w:rsidRPr="00905C69">
        <w:t xml:space="preserve"> (Unlawful deprivation of liberty for the purpose of exploitation), article </w:t>
      </w:r>
      <w:r w:rsidR="00EA0EC2" w:rsidRPr="006B663E">
        <w:t>134</w:t>
      </w:r>
      <w:r w:rsidR="00EA0EC2" w:rsidRPr="00905C69">
        <w:t xml:space="preserve"> (Recruitment of a minor for prostitution), article </w:t>
      </w:r>
      <w:r w:rsidR="00EA0EC2" w:rsidRPr="006B663E">
        <w:t>135</w:t>
      </w:r>
      <w:r w:rsidR="00EA0EC2" w:rsidRPr="00905C69">
        <w:t xml:space="preserve"> (Trafficking in minors), article </w:t>
      </w:r>
      <w:r w:rsidR="00EA0EC2" w:rsidRPr="006B663E">
        <w:t>308</w:t>
      </w:r>
      <w:r w:rsidR="00EA0EC2" w:rsidRPr="00905C69">
        <w:t xml:space="preserve"> (Recruitment for prostitution) and article </w:t>
      </w:r>
      <w:r w:rsidR="00EA0EC2" w:rsidRPr="006B663E">
        <w:t>309</w:t>
      </w:r>
      <w:r w:rsidR="00EA0EC2" w:rsidRPr="00905C69">
        <w:t xml:space="preserve"> (Establishing or maintaining premises for prostitution or procurement) of the Criminal Code. </w:t>
      </w:r>
    </w:p>
    <w:p w14:paraId="27E8C9F6" w14:textId="3C98B240" w:rsidR="00EA0EC2" w:rsidRPr="00905C69" w:rsidRDefault="00DB56DE" w:rsidP="00EA0EC2">
      <w:pPr>
        <w:pStyle w:val="SingleTxt"/>
      </w:pPr>
      <w:bookmarkStart w:id="48" w:name="_Hlk172530759"/>
      <w:r>
        <w:tab/>
      </w:r>
      <w:r w:rsidR="00EA0EC2" w:rsidRPr="00905C69">
        <w:t>A draft law on combating trafficking in persons in Kazakhstan has been developed and submitted to the Parliament of Kazakhstan for consideration. The law governs public relations in combating trafficking in persons and the implementation of the State policy of Kazakhstan in this area. The main objectives of the law are to protect the rights, freedoms and legitimate interests of victims of trafficking in persons, including women and children, to assist victims of trafficking in persons and to ensure their safety and privacy.</w:t>
      </w:r>
    </w:p>
    <w:bookmarkEnd w:id="48"/>
    <w:p w14:paraId="2898AA4D" w14:textId="48FB0A88" w:rsidR="00EA0EC2" w:rsidRPr="00905C69" w:rsidRDefault="00DB56DE" w:rsidP="00EA0EC2">
      <w:pPr>
        <w:pStyle w:val="SingleTxt"/>
      </w:pPr>
      <w:r>
        <w:tab/>
      </w:r>
      <w:r w:rsidR="00EA0EC2" w:rsidRPr="00905C69">
        <w:t>The Victims</w:t>
      </w:r>
      <w:r w:rsidR="005F1779">
        <w:t>’</w:t>
      </w:r>
      <w:r w:rsidR="00EA0EC2" w:rsidRPr="00905C69">
        <w:t xml:space="preserve"> Compensation Fund Act was adopted to provide redress to victims, including victims of trafficking in persons. The Act stipulates the forms, amounts and procedures for payments to those entitled to State-guaranteed compensation.</w:t>
      </w:r>
    </w:p>
    <w:p w14:paraId="03CA0DD7" w14:textId="7F527E3C" w:rsidR="00EA0EC2" w:rsidRPr="00905C69" w:rsidRDefault="00DB56DE" w:rsidP="00EA0EC2">
      <w:pPr>
        <w:pStyle w:val="SingleTxt"/>
      </w:pPr>
      <w:r>
        <w:tab/>
      </w:r>
      <w:r w:rsidR="00EA0EC2" w:rsidRPr="00905C69">
        <w:t xml:space="preserve">Any person who has been a victim of trafficking in persons, regardless of gender, is entitled to be released from administrative liability if such person is accused of an administrative offence and is recognized, under the laws of Kazakhstan, to have been a victim in a criminal case involving a crime related to trafficking in persons. </w:t>
      </w:r>
    </w:p>
    <w:p w14:paraId="7981979E" w14:textId="61CFCF9B" w:rsidR="00EA0EC2" w:rsidRPr="00905C69" w:rsidRDefault="00DB56DE" w:rsidP="00EA0EC2">
      <w:pPr>
        <w:pStyle w:val="SingleTxt"/>
      </w:pPr>
      <w:r>
        <w:tab/>
      </w:r>
      <w:r w:rsidR="00EA0EC2" w:rsidRPr="00905C69">
        <w:t xml:space="preserve">To detect trafficking in persons, including trafficking in minors, investigative and preventive measures are continually carried out under the Stop Trafficking initiative, as part of which farms, construction sites and wintering areas are inspected. </w:t>
      </w:r>
    </w:p>
    <w:p w14:paraId="7BA2702C" w14:textId="7C5C6318" w:rsidR="00EA0EC2" w:rsidRPr="00905C69" w:rsidRDefault="00DB56DE" w:rsidP="00EA0EC2">
      <w:pPr>
        <w:pStyle w:val="SingleTxt"/>
      </w:pPr>
      <w:bookmarkStart w:id="49" w:name="_Hlk172275495"/>
      <w:r>
        <w:tab/>
      </w:r>
      <w:r w:rsidR="00EA0EC2" w:rsidRPr="00905C69">
        <w:t xml:space="preserve">By the end of the first six months of </w:t>
      </w:r>
      <w:r w:rsidR="00EA0EC2" w:rsidRPr="006B663E">
        <w:t>2023</w:t>
      </w:r>
      <w:r w:rsidR="00EA0EC2" w:rsidRPr="00905C69">
        <w:t xml:space="preserve">, internal affairs bodies had instituted </w:t>
      </w:r>
      <w:r w:rsidR="00EA0EC2" w:rsidRPr="006B663E">
        <w:t>110</w:t>
      </w:r>
      <w:r w:rsidR="00EA0EC2" w:rsidRPr="00905C69">
        <w:t xml:space="preserve"> criminal proceedings for crimes related to trafficking in persons under the Criminal Code (</w:t>
      </w:r>
      <w:r w:rsidR="00EA0EC2" w:rsidRPr="006B663E">
        <w:t>5</w:t>
      </w:r>
      <w:r w:rsidR="00EA0EC2" w:rsidRPr="00905C69">
        <w:t xml:space="preserve"> under article </w:t>
      </w:r>
      <w:r w:rsidR="00EA0EC2" w:rsidRPr="006B663E">
        <w:t>126</w:t>
      </w:r>
      <w:r w:rsidR="00EA0EC2" w:rsidRPr="00905C69">
        <w:t xml:space="preserve">, part </w:t>
      </w:r>
      <w:r w:rsidR="00EA0EC2" w:rsidRPr="006B663E">
        <w:t>3</w:t>
      </w:r>
      <w:r w:rsidR="00EA0EC2" w:rsidRPr="00905C69">
        <w:t xml:space="preserve">, paragraph </w:t>
      </w:r>
      <w:r w:rsidR="00EA0EC2" w:rsidRPr="006B663E">
        <w:t>2</w:t>
      </w:r>
      <w:r w:rsidR="00EA0EC2" w:rsidRPr="00905C69">
        <w:t xml:space="preserve"> (Unlawful deprivation of liberty for the purpose of exploitation); </w:t>
      </w:r>
      <w:r w:rsidR="00EA0EC2" w:rsidRPr="006B663E">
        <w:t>8</w:t>
      </w:r>
      <w:r w:rsidR="00EA0EC2" w:rsidRPr="00905C69">
        <w:t xml:space="preserve"> under article </w:t>
      </w:r>
      <w:r w:rsidR="00EA0EC2" w:rsidRPr="006B663E">
        <w:t>128</w:t>
      </w:r>
      <w:r w:rsidR="00905C69" w:rsidRPr="00905C69">
        <w:t xml:space="preserve"> (</w:t>
      </w:r>
      <w:r w:rsidR="00EA0EC2" w:rsidRPr="00905C69">
        <w:t xml:space="preserve">Trafficking in persons); </w:t>
      </w:r>
      <w:r w:rsidR="00EA0EC2" w:rsidRPr="006B663E">
        <w:t>7</w:t>
      </w:r>
      <w:r w:rsidR="00EA0EC2" w:rsidRPr="00905C69">
        <w:t xml:space="preserve"> under article </w:t>
      </w:r>
      <w:r w:rsidR="00EA0EC2" w:rsidRPr="006B663E">
        <w:t>134</w:t>
      </w:r>
      <w:r w:rsidR="00EA0EC2" w:rsidRPr="00905C69">
        <w:t xml:space="preserve"> (Recruitment of a minor for prostitution); </w:t>
      </w:r>
      <w:r w:rsidR="00EA0EC2" w:rsidRPr="006B663E">
        <w:t>16</w:t>
      </w:r>
      <w:r w:rsidR="00EA0EC2" w:rsidRPr="00905C69">
        <w:t xml:space="preserve"> under article </w:t>
      </w:r>
      <w:r w:rsidR="00EA0EC2" w:rsidRPr="006B663E">
        <w:t>135</w:t>
      </w:r>
      <w:r w:rsidR="00EA0EC2" w:rsidRPr="00905C69">
        <w:t xml:space="preserve"> (Trafficking in minors), for the purpose of adoption; </w:t>
      </w:r>
      <w:r w:rsidR="00EA0EC2" w:rsidRPr="006B663E">
        <w:t>7</w:t>
      </w:r>
      <w:r w:rsidR="00EA0EC2" w:rsidRPr="00905C69">
        <w:t xml:space="preserve"> under article </w:t>
      </w:r>
      <w:r w:rsidR="00EA0EC2" w:rsidRPr="006B663E">
        <w:t>308</w:t>
      </w:r>
      <w:r w:rsidR="00EA0EC2" w:rsidRPr="00905C69">
        <w:t xml:space="preserve"> (Recruitment for prostitution); and </w:t>
      </w:r>
      <w:r w:rsidR="00EA0EC2" w:rsidRPr="006B663E">
        <w:t>67</w:t>
      </w:r>
      <w:r w:rsidR="00EA0EC2" w:rsidRPr="00905C69">
        <w:t xml:space="preserve"> under article </w:t>
      </w:r>
      <w:r w:rsidR="00EA0EC2" w:rsidRPr="006B663E">
        <w:t>309</w:t>
      </w:r>
      <w:r w:rsidR="00EA0EC2" w:rsidRPr="00905C69">
        <w:t xml:space="preserve"> (Establishing or maintaining premises for </w:t>
      </w:r>
      <w:r w:rsidR="00EA0EC2" w:rsidRPr="00905C69">
        <w:lastRenderedPageBreak/>
        <w:t xml:space="preserve">prostitution or procurement)). A total of </w:t>
      </w:r>
      <w:r w:rsidR="00EA0EC2" w:rsidRPr="006B663E">
        <w:t>54</w:t>
      </w:r>
      <w:r w:rsidR="00EA0EC2" w:rsidRPr="00905C69">
        <w:t xml:space="preserve"> victims of trafficking in persons (</w:t>
      </w:r>
      <w:r w:rsidR="00EA0EC2" w:rsidRPr="006B663E">
        <w:t>4</w:t>
      </w:r>
      <w:r w:rsidR="00EA0EC2" w:rsidRPr="00905C69">
        <w:t xml:space="preserve"> men, </w:t>
      </w:r>
      <w:r w:rsidR="00EA0EC2" w:rsidRPr="006B663E">
        <w:t>34</w:t>
      </w:r>
      <w:r w:rsidR="00EA0EC2" w:rsidRPr="00905C69">
        <w:t xml:space="preserve"> women and </w:t>
      </w:r>
      <w:r w:rsidR="00EA0EC2" w:rsidRPr="006B663E">
        <w:t>16</w:t>
      </w:r>
      <w:r w:rsidR="00EA0EC2" w:rsidRPr="00905C69">
        <w:t xml:space="preserve"> children), all of whom were Kazakh nationals, were identified; </w:t>
      </w:r>
      <w:r w:rsidR="00EA0EC2" w:rsidRPr="006B663E">
        <w:t>34</w:t>
      </w:r>
      <w:r w:rsidR="00EA0EC2" w:rsidRPr="00905C69">
        <w:t xml:space="preserve"> of them had been trafficked for the purpose of sexual exploitation and </w:t>
      </w:r>
      <w:r w:rsidR="00EA0EC2" w:rsidRPr="006B663E">
        <w:t>4</w:t>
      </w:r>
      <w:r w:rsidR="00EA0EC2" w:rsidRPr="00905C69">
        <w:t xml:space="preserve"> for forced labour, and </w:t>
      </w:r>
      <w:r w:rsidR="00EA0EC2" w:rsidRPr="006B663E">
        <w:t>16</w:t>
      </w:r>
      <w:r w:rsidR="00EA0EC2" w:rsidRPr="00905C69">
        <w:t xml:space="preserve"> of them were newborns and young children. The </w:t>
      </w:r>
      <w:r w:rsidR="00EA0EC2" w:rsidRPr="006B663E">
        <w:t>34</w:t>
      </w:r>
      <w:r w:rsidR="00EA0EC2" w:rsidRPr="00905C69">
        <w:t xml:space="preserve"> women victims of trafficking, all trafficked for sexual exploitation, represented </w:t>
      </w:r>
      <w:r w:rsidR="00EA0EC2" w:rsidRPr="006B663E">
        <w:t>63</w:t>
      </w:r>
      <w:r w:rsidR="00EA0EC2" w:rsidRPr="00905C69">
        <w:t xml:space="preserve"> per cent of the total number of identified victims of trafficking in persons; they were all Kazakh nationals and were between </w:t>
      </w:r>
      <w:r w:rsidR="00EA0EC2" w:rsidRPr="006B663E">
        <w:t>16</w:t>
      </w:r>
      <w:r w:rsidR="00EA0EC2" w:rsidRPr="00905C69">
        <w:t xml:space="preserve"> and </w:t>
      </w:r>
      <w:r w:rsidR="00EA0EC2" w:rsidRPr="006B663E">
        <w:t>50</w:t>
      </w:r>
      <w:r w:rsidR="00EA0EC2" w:rsidRPr="00905C69">
        <w:t xml:space="preserve"> years of age. A total of </w:t>
      </w:r>
      <w:r w:rsidR="00EA0EC2" w:rsidRPr="006B663E">
        <w:t>12</w:t>
      </w:r>
      <w:r w:rsidR="00EA0EC2" w:rsidRPr="00905C69">
        <w:t xml:space="preserve"> individuals have been convicted of these types of crimes, and the necessary legal proceedings are being carried out in the remaining criminal cases.</w:t>
      </w:r>
    </w:p>
    <w:p w14:paraId="21B637DB" w14:textId="1AC1C101" w:rsidR="00EA0EC2" w:rsidRPr="00905C69" w:rsidRDefault="00DB56DE" w:rsidP="00EA0EC2">
      <w:pPr>
        <w:pStyle w:val="SingleTxt"/>
      </w:pPr>
      <w:r>
        <w:tab/>
      </w:r>
      <w:r w:rsidR="00EA0EC2" w:rsidRPr="00905C69">
        <w:t xml:space="preserve">The number of detected victims of trafficking in persons per </w:t>
      </w:r>
      <w:r w:rsidR="00EA0EC2" w:rsidRPr="006B663E">
        <w:t>100</w:t>
      </w:r>
      <w:r w:rsidR="00EA0EC2" w:rsidRPr="00905C69">
        <w:t>,</w:t>
      </w:r>
      <w:r w:rsidR="00EA0EC2" w:rsidRPr="006B663E">
        <w:t>000</w:t>
      </w:r>
      <w:r w:rsidR="00EA0EC2" w:rsidRPr="00905C69">
        <w:t xml:space="preserve"> population was </w:t>
      </w:r>
      <w:r w:rsidR="00EA0EC2" w:rsidRPr="006B663E">
        <w:t>1</w:t>
      </w:r>
      <w:r w:rsidR="00EA0EC2" w:rsidRPr="00905C69">
        <w:t>.</w:t>
      </w:r>
      <w:r w:rsidR="00EA0EC2" w:rsidRPr="006B663E">
        <w:t>7</w:t>
      </w:r>
      <w:r w:rsidR="00EA0EC2" w:rsidRPr="00905C69">
        <w:t xml:space="preserve"> per cent in </w:t>
      </w:r>
      <w:r w:rsidR="00EA0EC2" w:rsidRPr="006B663E">
        <w:t>2020</w:t>
      </w:r>
      <w:r w:rsidR="00EA0EC2" w:rsidRPr="00905C69">
        <w:t xml:space="preserve">, </w:t>
      </w:r>
      <w:r w:rsidR="00EA0EC2" w:rsidRPr="006B663E">
        <w:t>1</w:t>
      </w:r>
      <w:r w:rsidR="00EA0EC2" w:rsidRPr="00905C69">
        <w:t xml:space="preserve"> per cent in </w:t>
      </w:r>
      <w:r w:rsidR="00EA0EC2" w:rsidRPr="006B663E">
        <w:t>2021</w:t>
      </w:r>
      <w:r w:rsidR="00EA0EC2" w:rsidRPr="00905C69">
        <w:t xml:space="preserve"> and </w:t>
      </w:r>
      <w:r w:rsidR="00EA0EC2" w:rsidRPr="006B663E">
        <w:t>0</w:t>
      </w:r>
      <w:r w:rsidR="00EA0EC2" w:rsidRPr="00905C69">
        <w:t>.</w:t>
      </w:r>
      <w:r w:rsidR="00EA0EC2" w:rsidRPr="006B663E">
        <w:t>9</w:t>
      </w:r>
      <w:r w:rsidR="00EA0EC2" w:rsidRPr="00905C69">
        <w:t xml:space="preserve"> per cent in </w:t>
      </w:r>
      <w:r w:rsidR="00EA0EC2" w:rsidRPr="006B663E">
        <w:t>2022</w:t>
      </w:r>
      <w:r w:rsidR="00EA0EC2" w:rsidRPr="00905C69">
        <w:t xml:space="preserve">. </w:t>
      </w:r>
    </w:p>
    <w:p w14:paraId="4D11BFB6" w14:textId="16160AEC" w:rsidR="00905C69" w:rsidRPr="00905C69" w:rsidRDefault="00DB56DE" w:rsidP="00EA0EC2">
      <w:pPr>
        <w:pStyle w:val="SingleTxt"/>
      </w:pPr>
      <w:r>
        <w:tab/>
      </w:r>
      <w:r w:rsidR="00EA0EC2" w:rsidRPr="00905C69">
        <w:t xml:space="preserve">Administrative liability for knowingly providing premises for prostitution or procurement (art. </w:t>
      </w:r>
      <w:r w:rsidR="00EA0EC2" w:rsidRPr="006B663E">
        <w:t>450</w:t>
      </w:r>
      <w:r w:rsidR="00EA0EC2" w:rsidRPr="00905C69">
        <w:t xml:space="preserve"> of the Code of Administrative Offences) was applied in </w:t>
      </w:r>
      <w:r w:rsidR="00EA0EC2" w:rsidRPr="006B663E">
        <w:t>163</w:t>
      </w:r>
      <w:r w:rsidR="00EA0EC2" w:rsidRPr="00905C69">
        <w:t xml:space="preserve"> cases in </w:t>
      </w:r>
      <w:r w:rsidR="00EA0EC2" w:rsidRPr="006B663E">
        <w:t>2020</w:t>
      </w:r>
      <w:r w:rsidR="00EA0EC2" w:rsidRPr="00905C69">
        <w:t xml:space="preserve">, </w:t>
      </w:r>
      <w:r w:rsidR="00EA0EC2" w:rsidRPr="006B663E">
        <w:t>162</w:t>
      </w:r>
      <w:r w:rsidR="00EA0EC2" w:rsidRPr="00905C69">
        <w:t xml:space="preserve"> cases in </w:t>
      </w:r>
      <w:r w:rsidR="00EA0EC2" w:rsidRPr="006B663E">
        <w:t>2021</w:t>
      </w:r>
      <w:r w:rsidR="00EA0EC2" w:rsidRPr="00905C69">
        <w:t xml:space="preserve">, </w:t>
      </w:r>
      <w:r w:rsidR="00EA0EC2" w:rsidRPr="006B663E">
        <w:t>230</w:t>
      </w:r>
      <w:r w:rsidR="00EA0EC2" w:rsidRPr="00905C69">
        <w:t xml:space="preserve"> cases in </w:t>
      </w:r>
      <w:r w:rsidR="00EA0EC2" w:rsidRPr="006B663E">
        <w:t>2022</w:t>
      </w:r>
      <w:r w:rsidR="00EA0EC2" w:rsidRPr="00905C69">
        <w:t xml:space="preserve"> and </w:t>
      </w:r>
      <w:r w:rsidR="00EA0EC2" w:rsidRPr="006B663E">
        <w:t>172</w:t>
      </w:r>
      <w:r w:rsidR="00EA0EC2" w:rsidRPr="00905C69">
        <w:t xml:space="preserve"> cases in the first six months of </w:t>
      </w:r>
      <w:r w:rsidR="00EA0EC2" w:rsidRPr="006B663E">
        <w:t>2023</w:t>
      </w:r>
      <w:r w:rsidR="00EA0EC2" w:rsidRPr="00905C69">
        <w:t>.</w:t>
      </w:r>
      <w:r w:rsidR="00905C69" w:rsidRPr="00905C69">
        <w:t xml:space="preserve"> </w:t>
      </w:r>
      <w:bookmarkEnd w:id="49"/>
    </w:p>
    <w:p w14:paraId="451B5E44" w14:textId="66ADC51E" w:rsidR="00EA0EC2" w:rsidRPr="00905C69" w:rsidRDefault="00DB56DE" w:rsidP="00EA0EC2">
      <w:pPr>
        <w:pStyle w:val="SingleTxt"/>
      </w:pPr>
      <w:r>
        <w:tab/>
      </w:r>
      <w:r w:rsidR="00EA0EC2" w:rsidRPr="00905C69">
        <w:t xml:space="preserve">Together with the International Organization for Migration, the Ministry of Internal Affairs of Kazakhstan organized and held, in Astana on </w:t>
      </w:r>
      <w:r w:rsidR="00EA0EC2" w:rsidRPr="006B663E">
        <w:t>11</w:t>
      </w:r>
      <w:r w:rsidR="00EA0EC2" w:rsidRPr="00905C69">
        <w:t xml:space="preserve"> May </w:t>
      </w:r>
      <w:r w:rsidR="00EA0EC2" w:rsidRPr="006B663E">
        <w:t>2023</w:t>
      </w:r>
      <w:r w:rsidR="00EA0EC2" w:rsidRPr="00905C69">
        <w:t>, a forum on combating trafficking in persons in Kazakhstan, at which the draft law on combating trafficking in persons was presented, and international standards and good practices of foreign countries in this area were discussed.</w:t>
      </w:r>
    </w:p>
    <w:p w14:paraId="45FC423A" w14:textId="5D54CC1D" w:rsidR="00EA0EC2" w:rsidRPr="00905C69" w:rsidRDefault="00DB56DE" w:rsidP="00EA0EC2">
      <w:pPr>
        <w:pStyle w:val="SingleTxt"/>
      </w:pPr>
      <w:r>
        <w:tab/>
      </w:r>
      <w:r w:rsidR="00EA0EC2" w:rsidRPr="00905C69">
        <w:t xml:space="preserve">To inform the public about the work on the draft law, the process was widely covered in the media and on social media networks, where more than </w:t>
      </w:r>
      <w:r w:rsidR="00EA0EC2" w:rsidRPr="006B663E">
        <w:t>4</w:t>
      </w:r>
      <w:r w:rsidR="00EA0EC2" w:rsidRPr="00905C69">
        <w:t>,</w:t>
      </w:r>
      <w:r w:rsidR="00EA0EC2" w:rsidRPr="006B663E">
        <w:t>000</w:t>
      </w:r>
      <w:r w:rsidR="00EA0EC2" w:rsidRPr="00905C69">
        <w:t xml:space="preserve"> pieces of content were published.</w:t>
      </w:r>
    </w:p>
    <w:p w14:paraId="798577A5" w14:textId="192768FA" w:rsidR="00EA0EC2" w:rsidRPr="00905C69" w:rsidRDefault="00DB56DE" w:rsidP="00EA0EC2">
      <w:pPr>
        <w:pStyle w:val="SingleTxt"/>
      </w:pPr>
      <w:r>
        <w:tab/>
      </w:r>
      <w:r w:rsidR="00EA0EC2" w:rsidRPr="00905C69">
        <w:t>In addition, the Law Enforcement Academy under the Office of the Procurator-General of Kazakhstan has developed a two-day training course on supervising and supporting State prosecution of criminal cases involving crimes related to trafficking in persons.</w:t>
      </w:r>
    </w:p>
    <w:p w14:paraId="104BE736" w14:textId="17F2FCA4" w:rsidR="00EA0EC2" w:rsidRPr="00905C69" w:rsidRDefault="00DB56DE" w:rsidP="00EA0EC2">
      <w:pPr>
        <w:pStyle w:val="SingleTxt"/>
      </w:pPr>
      <w:r>
        <w:tab/>
      </w:r>
      <w:r w:rsidR="00EA0EC2" w:rsidRPr="00905C69">
        <w:t xml:space="preserve">In </w:t>
      </w:r>
      <w:r w:rsidR="00EA0EC2" w:rsidRPr="006B663E">
        <w:t>2022</w:t>
      </w:r>
      <w:r w:rsidR="00EA0EC2" w:rsidRPr="00905C69">
        <w:t xml:space="preserve">, issues related to the supervision of cases of trafficking in persons were discussed during the provincial training courses on the topics </w:t>
      </w:r>
      <w:r w:rsidR="005F1779">
        <w:t>“</w:t>
      </w:r>
      <w:r w:rsidR="00EA0EC2" w:rsidRPr="00905C69">
        <w:t>Tools for identifying victims of trafficking in persons and the specifics of investigating criminal cases related to trafficking in persons</w:t>
      </w:r>
      <w:r w:rsidR="005F1779">
        <w:t>”</w:t>
      </w:r>
      <w:r w:rsidR="00EA0EC2" w:rsidRPr="00905C69">
        <w:t xml:space="preserve"> and </w:t>
      </w:r>
      <w:r w:rsidR="005F1779">
        <w:t>“</w:t>
      </w:r>
      <w:r w:rsidR="00EA0EC2" w:rsidRPr="00905C69">
        <w:t>Combating trafficking in persons along migration routes</w:t>
      </w:r>
      <w:r w:rsidR="005F1779">
        <w:t>”</w:t>
      </w:r>
      <w:r w:rsidR="00EA0EC2" w:rsidRPr="00905C69">
        <w:t xml:space="preserve">. </w:t>
      </w:r>
    </w:p>
    <w:p w14:paraId="4AF1B63E" w14:textId="5FD2CD6F" w:rsidR="00EA0EC2" w:rsidRPr="00905C69" w:rsidRDefault="00DB56DE" w:rsidP="00EA0EC2">
      <w:pPr>
        <w:pStyle w:val="SingleTxt"/>
      </w:pPr>
      <w:r>
        <w:tab/>
      </w:r>
      <w:r w:rsidR="00EA0EC2" w:rsidRPr="00905C69">
        <w:t xml:space="preserve">In </w:t>
      </w:r>
      <w:r w:rsidR="00EA0EC2" w:rsidRPr="006B663E">
        <w:t>2022</w:t>
      </w:r>
      <w:r w:rsidR="00EA0EC2" w:rsidRPr="00905C69">
        <w:t xml:space="preserve">, the Law Enforcement Academy, in collaboration with partners, organized eight cluster round tables on the topic </w:t>
      </w:r>
      <w:r w:rsidR="005F1779">
        <w:t>“</w:t>
      </w:r>
      <w:r w:rsidR="00EA0EC2" w:rsidRPr="00905C69">
        <w:t>Collaboration between civil society organizations and State institutions in combating trafficking in persons</w:t>
      </w:r>
      <w:r w:rsidR="005F1779">
        <w:t>”</w:t>
      </w:r>
      <w:r w:rsidR="00EA0EC2" w:rsidRPr="00905C69">
        <w:t xml:space="preserve">, in which representatives of the procuratorial system participated. </w:t>
      </w:r>
    </w:p>
    <w:p w14:paraId="35E94822" w14:textId="351FFB75" w:rsidR="00EA0EC2" w:rsidRPr="00905C69" w:rsidRDefault="00DB56DE" w:rsidP="00EA0EC2">
      <w:pPr>
        <w:pStyle w:val="SingleTxt"/>
      </w:pPr>
      <w:r>
        <w:tab/>
      </w:r>
      <w:r w:rsidR="00EA0EC2" w:rsidRPr="00905C69">
        <w:t xml:space="preserve">Thus, paragraphs </w:t>
      </w:r>
      <w:r w:rsidR="00EA0EC2" w:rsidRPr="006B663E">
        <w:t>28</w:t>
      </w:r>
      <w:r w:rsidR="00EA0EC2" w:rsidRPr="00905C69">
        <w:t xml:space="preserve"> (a), (b), (d), (e) and (f) of the Committee</w:t>
      </w:r>
      <w:r w:rsidR="005F1779">
        <w:t>’</w:t>
      </w:r>
      <w:r w:rsidR="00EA0EC2" w:rsidRPr="00905C69">
        <w:t>s concluding observations are being fulfilled.</w:t>
      </w:r>
    </w:p>
    <w:p w14:paraId="51811180" w14:textId="26FE9311" w:rsidR="00EA0EC2" w:rsidRPr="00905C69" w:rsidRDefault="00DB56DE" w:rsidP="00EA0EC2">
      <w:pPr>
        <w:pStyle w:val="SingleTxt"/>
      </w:pPr>
      <w:r>
        <w:tab/>
      </w:r>
      <w:r w:rsidR="00EA0EC2" w:rsidRPr="00905C69">
        <w:t xml:space="preserve">With regard to the recommendation in paragraph </w:t>
      </w:r>
      <w:r w:rsidR="00EA0EC2" w:rsidRPr="006B663E">
        <w:t>28</w:t>
      </w:r>
      <w:r w:rsidR="00EA0EC2" w:rsidRPr="00905C69">
        <w:t xml:space="preserve"> (c) of the Committee</w:t>
      </w:r>
      <w:r w:rsidR="005F1779">
        <w:t>’</w:t>
      </w:r>
      <w:r w:rsidR="00EA0EC2" w:rsidRPr="00905C69">
        <w:t xml:space="preserve">s concluding observations, standards for the provision of special social services to victims of trafficking in persons have been followed since </w:t>
      </w:r>
      <w:r w:rsidR="00EA0EC2" w:rsidRPr="006B663E">
        <w:t>2016</w:t>
      </w:r>
      <w:r w:rsidR="00EA0EC2" w:rsidRPr="00905C69">
        <w:t>. Under the standards, there are no age restrictions, and women and girls can obtain special social services through crisis centres.</w:t>
      </w:r>
    </w:p>
    <w:p w14:paraId="5F892A79" w14:textId="0F5CCBAB" w:rsidR="00EA0EC2" w:rsidRPr="00905C69" w:rsidRDefault="00DB56DE" w:rsidP="00EA0EC2">
      <w:pPr>
        <w:pStyle w:val="SingleTxt"/>
      </w:pPr>
      <w:r>
        <w:tab/>
      </w:r>
      <w:r w:rsidR="00EA0EC2" w:rsidRPr="00905C69">
        <w:t>In addition, the standards provide for a number of medical contraindications for people staying at organizations providing special social services.</w:t>
      </w:r>
    </w:p>
    <w:p w14:paraId="2C2F4F08" w14:textId="75FE2673" w:rsidR="00EA0EC2" w:rsidRPr="00905C69" w:rsidRDefault="00DB56DE" w:rsidP="00EA0EC2">
      <w:pPr>
        <w:pStyle w:val="SingleTxt"/>
      </w:pPr>
      <w:r>
        <w:tab/>
      </w:r>
      <w:r w:rsidR="00EA0EC2" w:rsidRPr="00905C69">
        <w:t>For admission to a shelter, victims can apply to the organization themselves or be referred by, for example, labour departments or internal affairs bodies.</w:t>
      </w:r>
    </w:p>
    <w:p w14:paraId="2DF7AF0A" w14:textId="321606FC" w:rsidR="00EA0EC2" w:rsidRPr="00905C69" w:rsidRDefault="00DB56DE" w:rsidP="00EA0EC2">
      <w:pPr>
        <w:pStyle w:val="SingleTxt"/>
      </w:pPr>
      <w:r>
        <w:tab/>
      </w:r>
      <w:r w:rsidR="00EA0EC2" w:rsidRPr="00905C69">
        <w:t>Victims of trafficking in persons are identified using the criteria for ascertaining whether abuse resulting in social exclusion and social deprivation has taken place.</w:t>
      </w:r>
    </w:p>
    <w:p w14:paraId="1202D0E7" w14:textId="1216B91B" w:rsidR="00EA0EC2" w:rsidRPr="00905C69" w:rsidRDefault="00DB56DE" w:rsidP="00EA0EC2">
      <w:pPr>
        <w:pStyle w:val="SingleTxt"/>
      </w:pPr>
      <w:r>
        <w:lastRenderedPageBreak/>
        <w:tab/>
      </w:r>
      <w:r w:rsidR="00EA0EC2" w:rsidRPr="00905C69">
        <w:t xml:space="preserve">From </w:t>
      </w:r>
      <w:r w:rsidR="00EA0EC2" w:rsidRPr="006B663E">
        <w:t>2016</w:t>
      </w:r>
      <w:r w:rsidR="00EA0EC2" w:rsidRPr="00905C69">
        <w:t xml:space="preserve">, when the standards came into effect, to </w:t>
      </w:r>
      <w:r w:rsidR="00EA0EC2" w:rsidRPr="006B663E">
        <w:t>2021</w:t>
      </w:r>
      <w:r w:rsidR="00EA0EC2" w:rsidRPr="00905C69">
        <w:t xml:space="preserve">, more than </w:t>
      </w:r>
      <w:r w:rsidR="00EA0EC2" w:rsidRPr="006B663E">
        <w:t>460</w:t>
      </w:r>
      <w:r w:rsidR="00EA0EC2" w:rsidRPr="00905C69">
        <w:t xml:space="preserve"> million tenge were allocated for the social reintegration of over </w:t>
      </w:r>
      <w:r w:rsidR="00EA0EC2" w:rsidRPr="006B663E">
        <w:t>800</w:t>
      </w:r>
      <w:r w:rsidR="00EA0EC2" w:rsidRPr="00905C69">
        <w:t xml:space="preserve"> people. </w:t>
      </w:r>
    </w:p>
    <w:p w14:paraId="1114DF39" w14:textId="0CC80632" w:rsidR="00EA0EC2" w:rsidRPr="00905C69" w:rsidRDefault="00DB56DE" w:rsidP="00EA0EC2">
      <w:pPr>
        <w:pStyle w:val="SingleTxt"/>
      </w:pPr>
      <w:r>
        <w:tab/>
      </w:r>
      <w:r w:rsidR="00EA0EC2" w:rsidRPr="00905C69">
        <w:t xml:space="preserve">In </w:t>
      </w:r>
      <w:r w:rsidR="00EA0EC2" w:rsidRPr="006B663E">
        <w:t>2022</w:t>
      </w:r>
      <w:r w:rsidR="00EA0EC2" w:rsidRPr="00905C69">
        <w:t xml:space="preserve">, </w:t>
      </w:r>
      <w:r w:rsidR="00EA0EC2" w:rsidRPr="006B663E">
        <w:t>101</w:t>
      </w:r>
      <w:r w:rsidR="00EA0EC2" w:rsidRPr="00905C69">
        <w:t xml:space="preserve"> million tenge were allocated for the provision of special social services to </w:t>
      </w:r>
      <w:r w:rsidR="00EA0EC2" w:rsidRPr="006B663E">
        <w:t>168</w:t>
      </w:r>
      <w:r w:rsidR="00EA0EC2" w:rsidRPr="00905C69">
        <w:t xml:space="preserve"> victims of trafficking in persons.</w:t>
      </w:r>
    </w:p>
    <w:p w14:paraId="68C4551D" w14:textId="70A26748" w:rsidR="00EA0EC2" w:rsidRPr="00905C69" w:rsidRDefault="00DB56DE" w:rsidP="00EA0EC2">
      <w:pPr>
        <w:pStyle w:val="SingleTxt"/>
      </w:pPr>
      <w:r>
        <w:tab/>
      </w:r>
      <w:r w:rsidR="00EA0EC2" w:rsidRPr="00905C69">
        <w:t>The implementation of the standards has made it possible to provide timely, urgent assistance to victims of trafficking in persons and to reintegrate them and return them to society.</w:t>
      </w:r>
    </w:p>
    <w:p w14:paraId="4F021758" w14:textId="21611B10" w:rsidR="00EA0EC2" w:rsidRPr="00905C69" w:rsidRDefault="00DB56DE" w:rsidP="00EA0EC2">
      <w:pPr>
        <w:pStyle w:val="SingleTxt"/>
      </w:pPr>
      <w:r>
        <w:tab/>
      </w:r>
      <w:r w:rsidR="00EA0EC2" w:rsidRPr="00905C69">
        <w:t xml:space="preserve">In </w:t>
      </w:r>
      <w:r w:rsidR="00EA0EC2" w:rsidRPr="006B663E">
        <w:t>2019</w:t>
      </w:r>
      <w:r w:rsidR="00EA0EC2" w:rsidRPr="00905C69">
        <w:t>, Kazakhstan launched Operation Zhusan, aimed at protecting women and children who had been radicalized. The resources of the Akniet awareness-raising and rehabilitation centre, a public foundation, have been leveraged for concerted efforts to engage with radicalized women. Various support and assistance measures are being taken, training activities are conducted to enable them to adjust quickly to a peaceful environment, and employment assistance, grants for starting a business and other kinds of social support are provided.</w:t>
      </w:r>
    </w:p>
    <w:p w14:paraId="1E4674B2" w14:textId="2557E97D" w:rsidR="00EA0EC2" w:rsidRPr="00905C69" w:rsidRDefault="00DB56DE" w:rsidP="00EA0EC2">
      <w:pPr>
        <w:pStyle w:val="SingleTxt"/>
      </w:pPr>
      <w:bookmarkStart w:id="50" w:name="_Hlk172275569"/>
      <w:r>
        <w:tab/>
      </w:r>
      <w:r w:rsidR="00EA0EC2" w:rsidRPr="00905C69">
        <w:t xml:space="preserve">Of the repatriated women, </w:t>
      </w:r>
      <w:r w:rsidR="00EA0EC2" w:rsidRPr="006B663E">
        <w:t>46</w:t>
      </w:r>
      <w:r w:rsidR="00EA0EC2" w:rsidRPr="00905C69">
        <w:t xml:space="preserve"> per cent are currently employed, </w:t>
      </w:r>
      <w:r w:rsidR="00EA0EC2" w:rsidRPr="006B663E">
        <w:t>24</w:t>
      </w:r>
      <w:r w:rsidR="00EA0EC2" w:rsidRPr="00905C69">
        <w:t xml:space="preserve"> per cent have completed higher education and </w:t>
      </w:r>
      <w:r w:rsidR="00EA0EC2" w:rsidRPr="006B663E">
        <w:t>24</w:t>
      </w:r>
      <w:r w:rsidR="00EA0EC2" w:rsidRPr="00905C69">
        <w:t xml:space="preserve"> per cent have completed specialized secondary education. The vast majority of the women remain traditional housewives, raising young children.</w:t>
      </w:r>
    </w:p>
    <w:p w14:paraId="0FF78F75" w14:textId="38A52E7C" w:rsidR="00EA0EC2" w:rsidRPr="00905C69" w:rsidRDefault="00DB56DE" w:rsidP="00EA0EC2">
      <w:pPr>
        <w:pStyle w:val="SingleTxt"/>
      </w:pPr>
      <w:r>
        <w:tab/>
      </w:r>
      <w:r w:rsidR="00EA0EC2" w:rsidRPr="00905C69">
        <w:t xml:space="preserve">Thanks to the joint efforts of government bodies and religious leaders, to date </w:t>
      </w:r>
      <w:r w:rsidR="00EA0EC2" w:rsidRPr="006B663E">
        <w:t>97</w:t>
      </w:r>
      <w:r w:rsidR="00EA0EC2" w:rsidRPr="00905C69">
        <w:t xml:space="preserve"> per cent of the repatriated women (</w:t>
      </w:r>
      <w:r w:rsidR="00EA0EC2" w:rsidRPr="006B663E">
        <w:t>182</w:t>
      </w:r>
      <w:r w:rsidR="00EA0EC2" w:rsidRPr="00905C69">
        <w:t xml:space="preserve"> out of </w:t>
      </w:r>
      <w:r w:rsidR="00EA0EC2" w:rsidRPr="006B663E">
        <w:t>188</w:t>
      </w:r>
      <w:r w:rsidR="00EA0EC2" w:rsidRPr="00905C69">
        <w:t>) have abandoned their radical views.</w:t>
      </w:r>
    </w:p>
    <w:bookmarkEnd w:id="50"/>
    <w:p w14:paraId="27473739" w14:textId="33F52F3A" w:rsidR="00EA0EC2" w:rsidRPr="00905C69" w:rsidRDefault="00DB56DE" w:rsidP="00EA0EC2">
      <w:pPr>
        <w:pStyle w:val="SingleTxt"/>
      </w:pPr>
      <w:r>
        <w:tab/>
      </w:r>
      <w:r w:rsidR="00EA0EC2" w:rsidRPr="00905C69">
        <w:t xml:space="preserve">With regard to the recommendation in paragraph </w:t>
      </w:r>
      <w:r w:rsidR="00EA0EC2" w:rsidRPr="006B663E">
        <w:t>28</w:t>
      </w:r>
      <w:r w:rsidR="00EA0EC2" w:rsidRPr="00905C69">
        <w:t xml:space="preserve"> (g) of the Committee</w:t>
      </w:r>
      <w:r w:rsidR="005F1779">
        <w:t>’</w:t>
      </w:r>
      <w:r w:rsidR="00EA0EC2" w:rsidRPr="00905C69">
        <w:t>s concluding observations, active efforts are being made under provincial employment plans to involve women in productive employment.</w:t>
      </w:r>
    </w:p>
    <w:p w14:paraId="0B393E71" w14:textId="6021984A" w:rsidR="00905C69" w:rsidRPr="00905C69" w:rsidRDefault="00DB56DE" w:rsidP="00EA0EC2">
      <w:pPr>
        <w:pStyle w:val="SingleTxt"/>
      </w:pPr>
      <w:r>
        <w:tab/>
      </w:r>
      <w:r w:rsidR="00EA0EC2" w:rsidRPr="00905C69">
        <w:t xml:space="preserve">As part of efforts to promote employment in Kazakhstan, a national entrepreneurship development project for the period </w:t>
      </w:r>
      <w:r w:rsidR="00EA0EC2" w:rsidRPr="006B663E">
        <w:t>2021</w:t>
      </w:r>
      <w:r w:rsidR="00EA0EC2" w:rsidRPr="00905C69">
        <w:t>–</w:t>
      </w:r>
      <w:r w:rsidR="00EA0EC2" w:rsidRPr="006B663E">
        <w:t>2025</w:t>
      </w:r>
      <w:r w:rsidR="00EA0EC2" w:rsidRPr="00905C69">
        <w:t xml:space="preserve"> is being implemented. The project provides for measures to promote entrepreneurial initiative (providing grants of up to </w:t>
      </w:r>
      <w:r w:rsidR="00EA0EC2" w:rsidRPr="006B663E">
        <w:t>400</w:t>
      </w:r>
      <w:r w:rsidR="00EA0EC2" w:rsidRPr="00905C69">
        <w:t xml:space="preserve"> monthly notional units to socially vulnerable groups, giving loans of up to </w:t>
      </w:r>
      <w:r w:rsidR="00EA0EC2" w:rsidRPr="006B663E">
        <w:t>5</w:t>
      </w:r>
      <w:r w:rsidR="00EA0EC2" w:rsidRPr="00905C69">
        <w:t xml:space="preserve"> million tenge to young entrepreneurs for business development and running the Bastau Business online training course on the basics of entrepreneurship),job subsidies (through youth internships, the first job programme and the intergenerational contract project) and short-term vocational training (on-the-job training at the employer</w:t>
      </w:r>
      <w:r w:rsidR="005F1779">
        <w:t>’</w:t>
      </w:r>
      <w:r w:rsidR="00EA0EC2" w:rsidRPr="00905C69">
        <w:t>s workplace and training at the request of employers at training institutions).</w:t>
      </w:r>
      <w:r w:rsidR="00905C69" w:rsidRPr="00905C69">
        <w:t xml:space="preserve"> </w:t>
      </w:r>
    </w:p>
    <w:p w14:paraId="10EE3EED" w14:textId="03DC2F05" w:rsidR="00EA0EC2" w:rsidRPr="00905C69" w:rsidRDefault="00DB56DE" w:rsidP="00EA0EC2">
      <w:pPr>
        <w:pStyle w:val="SingleTxt"/>
      </w:pPr>
      <w:r>
        <w:tab/>
      </w:r>
      <w:r w:rsidR="00EA0EC2" w:rsidRPr="00905C69">
        <w:t>Certain categories of employed persons, unemployed persons and persons without professional qualifications, including women, can participate in the national entrepreneurship development project.</w:t>
      </w:r>
    </w:p>
    <w:p w14:paraId="1EF0B4E2" w14:textId="31048804" w:rsidR="00EA0EC2" w:rsidRPr="00905C69" w:rsidRDefault="00DB56DE" w:rsidP="00EA0EC2">
      <w:pPr>
        <w:pStyle w:val="SingleTxt"/>
      </w:pPr>
      <w:r>
        <w:tab/>
      </w:r>
      <w:r w:rsidR="00EA0EC2" w:rsidRPr="00905C69">
        <w:t xml:space="preserve">Beginning in </w:t>
      </w:r>
      <w:r w:rsidR="00EA0EC2" w:rsidRPr="006B663E">
        <w:t>2023</w:t>
      </w:r>
      <w:r w:rsidR="00EA0EC2" w:rsidRPr="00905C69">
        <w:t xml:space="preserve">, grants of up to </w:t>
      </w:r>
      <w:r w:rsidR="00EA0EC2" w:rsidRPr="006B663E">
        <w:t>400</w:t>
      </w:r>
      <w:r w:rsidR="00EA0EC2" w:rsidRPr="00905C69">
        <w:t xml:space="preserve"> monthly notional units for business development have been provided to socially vulnerable groups, which include recipients of targeted social assistance, recipients of the allowance for large families and (or) their spouse, recipients of survivors</w:t>
      </w:r>
      <w:r w:rsidR="005F1779">
        <w:t>’</w:t>
      </w:r>
      <w:r w:rsidR="00EA0EC2" w:rsidRPr="00905C69">
        <w:t xml:space="preserve"> benefits, migrants, persons with </w:t>
      </w:r>
      <w:r w:rsidR="00EA0EC2" w:rsidRPr="006B663E">
        <w:rPr>
          <w:i/>
          <w:iCs/>
        </w:rPr>
        <w:t xml:space="preserve">kandas </w:t>
      </w:r>
      <w:r w:rsidR="00EA0EC2" w:rsidRPr="00905C69">
        <w:t>(compatriot) status, persons with disabilities who are medically fit to work, and people raising a child (children) with disabilities and (or) their spouse.</w:t>
      </w:r>
    </w:p>
    <w:p w14:paraId="13581114" w14:textId="15E2D9F2" w:rsidR="00EA0EC2" w:rsidRPr="00905C69" w:rsidRDefault="00DB56DE" w:rsidP="00EA0EC2">
      <w:pPr>
        <w:pStyle w:val="SingleTxt"/>
      </w:pPr>
      <w:r>
        <w:tab/>
      </w:r>
      <w:r w:rsidR="00EA0EC2" w:rsidRPr="00905C69">
        <w:t xml:space="preserve">Also beginning in </w:t>
      </w:r>
      <w:r w:rsidR="00EA0EC2" w:rsidRPr="006B663E">
        <w:t>2023</w:t>
      </w:r>
      <w:r w:rsidR="00EA0EC2" w:rsidRPr="00905C69">
        <w:t xml:space="preserve">, microloans have been provided at </w:t>
      </w:r>
      <w:r w:rsidR="00EA0EC2" w:rsidRPr="006B663E">
        <w:t>2</w:t>
      </w:r>
      <w:r w:rsidR="00EA0EC2" w:rsidRPr="00905C69">
        <w:t>.</w:t>
      </w:r>
      <w:r w:rsidR="00EA0EC2" w:rsidRPr="006B663E">
        <w:t>5</w:t>
      </w:r>
      <w:r w:rsidR="00EA0EC2" w:rsidRPr="00905C69">
        <w:t xml:space="preserve"> per cent per annum to promote entrepreneurial initiative among young people.</w:t>
      </w:r>
    </w:p>
    <w:p w14:paraId="53DAA7BA" w14:textId="77777777" w:rsidR="00DB56DE" w:rsidRPr="00DB56DE" w:rsidRDefault="00DB56DE" w:rsidP="00DB56DE">
      <w:pPr>
        <w:pStyle w:val="SingleTxt"/>
        <w:spacing w:after="0" w:line="120" w:lineRule="exact"/>
        <w:rPr>
          <w:sz w:val="10"/>
        </w:rPr>
      </w:pPr>
    </w:p>
    <w:p w14:paraId="3493F0FA" w14:textId="3ACFE03F" w:rsidR="00EA0EC2" w:rsidRPr="006B663E" w:rsidRDefault="00EA0EC2" w:rsidP="003516A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lastRenderedPageBreak/>
        <w:t>Article 7. Political and public life</w:t>
      </w:r>
    </w:p>
    <w:p w14:paraId="38E71A84" w14:textId="77777777" w:rsidR="00DB56DE" w:rsidRPr="00DB56DE" w:rsidRDefault="00DB56DE" w:rsidP="003516AF">
      <w:pPr>
        <w:pStyle w:val="SingleTxt"/>
        <w:keepNext/>
        <w:spacing w:after="0" w:line="120" w:lineRule="exact"/>
        <w:rPr>
          <w:sz w:val="10"/>
        </w:rPr>
      </w:pPr>
    </w:p>
    <w:p w14:paraId="2A906FF4" w14:textId="14F11F42" w:rsidR="00EA0EC2" w:rsidRPr="00905C69" w:rsidRDefault="00DB56DE" w:rsidP="003516AF">
      <w:pPr>
        <w:pStyle w:val="SingleTxt"/>
        <w:keepNext/>
      </w:pPr>
      <w:r w:rsidRPr="006B663E">
        <w:rPr>
          <w:b/>
          <w:bCs/>
        </w:rPr>
        <w:tab/>
      </w:r>
      <w:r w:rsidR="00EA0EC2" w:rsidRPr="006B663E">
        <w:rPr>
          <w:b/>
          <w:bCs/>
        </w:rPr>
        <w:t>Article 7 (a)</w:t>
      </w:r>
      <w:r w:rsidR="00EA0EC2" w:rsidRPr="00905C69">
        <w:t xml:space="preserve"> According to data from the Central Election Commission, women participated actively, on equal terms with men, in the elections for the Majilis of the Parliament of Kazakhstan in </w:t>
      </w:r>
      <w:r w:rsidR="00EA0EC2" w:rsidRPr="006B663E">
        <w:t>2023</w:t>
      </w:r>
      <w:r w:rsidR="00EA0EC2" w:rsidRPr="00905C69">
        <w:t xml:space="preserve">. </w:t>
      </w:r>
    </w:p>
    <w:p w14:paraId="0223A1E9" w14:textId="0148F0A3" w:rsidR="00EA0EC2" w:rsidRPr="00905C69" w:rsidRDefault="00DB56DE" w:rsidP="00EA0EC2">
      <w:pPr>
        <w:pStyle w:val="SingleTxt"/>
      </w:pPr>
      <w:r>
        <w:tab/>
      </w:r>
      <w:r w:rsidR="00EA0EC2" w:rsidRPr="00905C69">
        <w:t xml:space="preserve">Women accounted for </w:t>
      </w:r>
      <w:r w:rsidR="00EA0EC2" w:rsidRPr="006B663E">
        <w:t>33</w:t>
      </w:r>
      <w:r w:rsidR="00EA0EC2" w:rsidRPr="00905C69">
        <w:t xml:space="preserve"> of the </w:t>
      </w:r>
      <w:r w:rsidR="00EA0EC2" w:rsidRPr="006B663E">
        <w:t>132</w:t>
      </w:r>
      <w:r w:rsidR="00EA0EC2" w:rsidRPr="00905C69">
        <w:t xml:space="preserve"> candidates registered for the elections for the Senate of the Parliament of Kazakhstan in January </w:t>
      </w:r>
      <w:r w:rsidR="00EA0EC2" w:rsidRPr="006B663E">
        <w:t>2023</w:t>
      </w:r>
      <w:r w:rsidR="00EA0EC2" w:rsidRPr="00905C69">
        <w:t xml:space="preserve">; </w:t>
      </w:r>
      <w:r w:rsidR="00EA0EC2" w:rsidRPr="006B663E">
        <w:t>209</w:t>
      </w:r>
      <w:r w:rsidR="00EA0EC2" w:rsidRPr="00905C69">
        <w:t xml:space="preserve"> of the </w:t>
      </w:r>
      <w:r w:rsidR="00EA0EC2" w:rsidRPr="006B663E">
        <w:t>895</w:t>
      </w:r>
      <w:r w:rsidR="00EA0EC2" w:rsidRPr="00905C69">
        <w:t xml:space="preserve"> candidates registered for the elections for the Majilis of the Parliament of Kazakhstan in March </w:t>
      </w:r>
      <w:r w:rsidR="00EA0EC2" w:rsidRPr="006B663E">
        <w:t>2023</w:t>
      </w:r>
      <w:r w:rsidR="00EA0EC2" w:rsidRPr="00905C69">
        <w:t xml:space="preserve">; and </w:t>
      </w:r>
      <w:r w:rsidR="00EA0EC2" w:rsidRPr="006B663E">
        <w:t>3</w:t>
      </w:r>
      <w:r w:rsidR="00EA0EC2" w:rsidRPr="00905C69">
        <w:t>,</w:t>
      </w:r>
      <w:r w:rsidR="00EA0EC2" w:rsidRPr="006B663E">
        <w:t>599</w:t>
      </w:r>
      <w:r w:rsidR="00EA0EC2" w:rsidRPr="00905C69">
        <w:t xml:space="preserve"> of the </w:t>
      </w:r>
      <w:r w:rsidR="00EA0EC2" w:rsidRPr="006B663E">
        <w:t>13</w:t>
      </w:r>
      <w:r w:rsidR="00EA0EC2" w:rsidRPr="00905C69">
        <w:t>,</w:t>
      </w:r>
      <w:r w:rsidR="00EA0EC2" w:rsidRPr="006B663E">
        <w:t>293</w:t>
      </w:r>
      <w:r w:rsidR="00EA0EC2" w:rsidRPr="00905C69">
        <w:t xml:space="preserve"> candidates registered for the elections for </w:t>
      </w:r>
      <w:r w:rsidR="00EA0EC2" w:rsidRPr="006B663E">
        <w:rPr>
          <w:i/>
          <w:iCs/>
        </w:rPr>
        <w:t>maslikhats.</w:t>
      </w:r>
      <w:r w:rsidR="00EA0EC2" w:rsidRPr="00905C69">
        <w:t xml:space="preserve"> </w:t>
      </w:r>
    </w:p>
    <w:p w14:paraId="2C0718F3" w14:textId="66443F88" w:rsidR="00EA0EC2" w:rsidRPr="00905C69" w:rsidRDefault="00DB56DE" w:rsidP="00EA0EC2">
      <w:pPr>
        <w:pStyle w:val="SingleTxt"/>
      </w:pPr>
      <w:r>
        <w:tab/>
      </w:r>
      <w:r w:rsidR="00EA0EC2" w:rsidRPr="00905C69">
        <w:t xml:space="preserve">Women represented </w:t>
      </w:r>
      <w:r w:rsidR="00EA0EC2" w:rsidRPr="006B663E">
        <w:t>18</w:t>
      </w:r>
      <w:r w:rsidR="00EA0EC2" w:rsidRPr="00905C69">
        <w:t xml:space="preserve"> (</w:t>
      </w:r>
      <w:r w:rsidR="00EA0EC2" w:rsidRPr="006B663E">
        <w:t>32</w:t>
      </w:r>
      <w:r w:rsidR="00EA0EC2" w:rsidRPr="00905C69">
        <w:t>.</w:t>
      </w:r>
      <w:r w:rsidR="00EA0EC2" w:rsidRPr="006B663E">
        <w:t>14</w:t>
      </w:r>
      <w:r w:rsidR="00EA0EC2" w:rsidRPr="00905C69">
        <w:t xml:space="preserve"> per cent) of the </w:t>
      </w:r>
      <w:r w:rsidR="00EA0EC2" w:rsidRPr="006B663E">
        <w:t>56</w:t>
      </w:r>
      <w:r w:rsidR="00EA0EC2" w:rsidRPr="00905C69">
        <w:t xml:space="preserve"> candidates who stood for election to the Senate of the Parliament of Kazakhstan; </w:t>
      </w:r>
      <w:r w:rsidR="00EA0EC2" w:rsidRPr="006B663E">
        <w:t>134</w:t>
      </w:r>
      <w:r w:rsidR="00EA0EC2" w:rsidRPr="00905C69">
        <w:t xml:space="preserve"> (</w:t>
      </w:r>
      <w:r w:rsidR="00EA0EC2" w:rsidRPr="006B663E">
        <w:t>25</w:t>
      </w:r>
      <w:r w:rsidR="00EA0EC2" w:rsidRPr="00905C69">
        <w:t>.</w:t>
      </w:r>
      <w:r w:rsidR="00EA0EC2" w:rsidRPr="006B663E">
        <w:t>14</w:t>
      </w:r>
      <w:r w:rsidR="00EA0EC2" w:rsidRPr="00905C69">
        <w:t xml:space="preserve"> per cent) of the </w:t>
      </w:r>
      <w:r w:rsidR="00EA0EC2" w:rsidRPr="006B663E">
        <w:t>533</w:t>
      </w:r>
      <w:r w:rsidR="00EA0EC2" w:rsidRPr="00905C69">
        <w:t xml:space="preserve"> candidates for the Majilis of the Parliament of Kazakhstan; and </w:t>
      </w:r>
      <w:r w:rsidR="00EA0EC2" w:rsidRPr="006B663E">
        <w:t>2</w:t>
      </w:r>
      <w:r w:rsidR="00EA0EC2" w:rsidRPr="00905C69">
        <w:t>,</w:t>
      </w:r>
      <w:r w:rsidR="00EA0EC2" w:rsidRPr="006B663E">
        <w:t>304</w:t>
      </w:r>
      <w:r w:rsidR="00EA0EC2" w:rsidRPr="00905C69">
        <w:t xml:space="preserve"> (</w:t>
      </w:r>
      <w:r w:rsidR="00EA0EC2" w:rsidRPr="006B663E">
        <w:t>29</w:t>
      </w:r>
      <w:r w:rsidR="00EA0EC2" w:rsidRPr="00905C69">
        <w:t>.</w:t>
      </w:r>
      <w:r w:rsidR="00EA0EC2" w:rsidRPr="006B663E">
        <w:t>8</w:t>
      </w:r>
      <w:r w:rsidR="00EA0EC2" w:rsidRPr="00905C69">
        <w:t xml:space="preserve"> per cent) of the </w:t>
      </w:r>
      <w:r w:rsidR="00EA0EC2" w:rsidRPr="006B663E">
        <w:t>7</w:t>
      </w:r>
      <w:r w:rsidR="00EA0EC2" w:rsidRPr="00905C69">
        <w:t>,</w:t>
      </w:r>
      <w:r w:rsidR="00EA0EC2" w:rsidRPr="006B663E">
        <w:t>731</w:t>
      </w:r>
      <w:r w:rsidR="00EA0EC2" w:rsidRPr="00905C69">
        <w:t xml:space="preserve"> candidates for</w:t>
      </w:r>
      <w:r w:rsidR="00EA0EC2" w:rsidRPr="006B663E">
        <w:rPr>
          <w:i/>
          <w:iCs/>
        </w:rPr>
        <w:t xml:space="preserve"> maslikhats</w:t>
      </w:r>
      <w:r w:rsidR="00EA0EC2" w:rsidRPr="00905C69">
        <w:t xml:space="preserve"> of Kazakhstan. </w:t>
      </w:r>
    </w:p>
    <w:p w14:paraId="2754E9B0" w14:textId="63462596" w:rsidR="00EA0EC2" w:rsidRPr="00905C69" w:rsidRDefault="00DB56DE" w:rsidP="00EA0EC2">
      <w:pPr>
        <w:pStyle w:val="SingleTxt"/>
      </w:pPr>
      <w:r>
        <w:tab/>
      </w:r>
      <w:r w:rsidR="00EA0EC2" w:rsidRPr="00905C69">
        <w:t xml:space="preserve">Of the </w:t>
      </w:r>
      <w:r w:rsidR="00EA0EC2" w:rsidRPr="006B663E">
        <w:t>98</w:t>
      </w:r>
      <w:r w:rsidR="00EA0EC2" w:rsidRPr="00905C69">
        <w:t xml:space="preserve"> elected deputies of the Parliament of Kazakhstan, </w:t>
      </w:r>
      <w:r w:rsidR="00EA0EC2" w:rsidRPr="006B663E">
        <w:t>18</w:t>
      </w:r>
      <w:r w:rsidR="00EA0EC2" w:rsidRPr="00905C69">
        <w:t xml:space="preserve"> (</w:t>
      </w:r>
      <w:r w:rsidR="00EA0EC2" w:rsidRPr="006B663E">
        <w:t>18</w:t>
      </w:r>
      <w:r w:rsidR="00EA0EC2" w:rsidRPr="00905C69">
        <w:t>.</w:t>
      </w:r>
      <w:r w:rsidR="00EA0EC2" w:rsidRPr="006B663E">
        <w:t>37</w:t>
      </w:r>
      <w:r w:rsidR="00EA0EC2" w:rsidRPr="00905C69">
        <w:t xml:space="preserve"> per cent) are women; and of the </w:t>
      </w:r>
      <w:r w:rsidR="00EA0EC2" w:rsidRPr="006B663E">
        <w:t>3</w:t>
      </w:r>
      <w:r w:rsidR="00EA0EC2" w:rsidRPr="00905C69">
        <w:t>,</w:t>
      </w:r>
      <w:r w:rsidR="00EA0EC2" w:rsidRPr="006B663E">
        <w:t>415</w:t>
      </w:r>
      <w:r w:rsidR="00EA0EC2" w:rsidRPr="00905C69">
        <w:t xml:space="preserve"> elected members of </w:t>
      </w:r>
      <w:r w:rsidR="00EA0EC2" w:rsidRPr="006B663E">
        <w:rPr>
          <w:i/>
          <w:iCs/>
        </w:rPr>
        <w:t>maslikhats</w:t>
      </w:r>
      <w:r w:rsidR="00EA0EC2" w:rsidRPr="00905C69">
        <w:t xml:space="preserve">, </w:t>
      </w:r>
      <w:r w:rsidR="00EA0EC2" w:rsidRPr="006B663E">
        <w:t>786</w:t>
      </w:r>
      <w:r w:rsidR="00EA0EC2" w:rsidRPr="00905C69">
        <w:t xml:space="preserve"> (</w:t>
      </w:r>
      <w:r w:rsidR="00EA0EC2" w:rsidRPr="006B663E">
        <w:t>21</w:t>
      </w:r>
      <w:r w:rsidR="00EA0EC2" w:rsidRPr="00905C69">
        <w:t>.</w:t>
      </w:r>
      <w:r w:rsidR="00EA0EC2" w:rsidRPr="006B663E">
        <w:t>02</w:t>
      </w:r>
      <w:r w:rsidR="00EA0EC2" w:rsidRPr="00905C69">
        <w:t xml:space="preserve"> per cent) are women.</w:t>
      </w:r>
    </w:p>
    <w:p w14:paraId="7F95D362" w14:textId="151CE75A" w:rsidR="00EA0EC2" w:rsidRPr="00905C69" w:rsidRDefault="00DB56DE" w:rsidP="00EA0EC2">
      <w:pPr>
        <w:pStyle w:val="SingleTxt"/>
      </w:pPr>
      <w:r>
        <w:tab/>
      </w:r>
      <w:r w:rsidR="00EA0EC2" w:rsidRPr="00905C69">
        <w:t xml:space="preserve">In the elections for the Majilis and </w:t>
      </w:r>
      <w:r w:rsidR="00EA0EC2" w:rsidRPr="006B663E">
        <w:rPr>
          <w:i/>
          <w:iCs/>
        </w:rPr>
        <w:t>maslikhats</w:t>
      </w:r>
      <w:r w:rsidR="00EA0EC2" w:rsidRPr="00905C69">
        <w:t xml:space="preserve"> of Kazakhstan, </w:t>
      </w:r>
      <w:r w:rsidR="00EA0EC2" w:rsidRPr="006B663E">
        <w:t>6</w:t>
      </w:r>
      <w:r w:rsidR="00EA0EC2" w:rsidRPr="00905C69">
        <w:t>,</w:t>
      </w:r>
      <w:r w:rsidR="00EA0EC2" w:rsidRPr="006B663E">
        <w:t>160</w:t>
      </w:r>
      <w:r w:rsidR="00EA0EC2" w:rsidRPr="00905C69">
        <w:t>,</w:t>
      </w:r>
      <w:r w:rsidR="00EA0EC2" w:rsidRPr="006B663E">
        <w:t>572</w:t>
      </w:r>
      <w:r w:rsidR="00EA0EC2" w:rsidRPr="00905C69">
        <w:t xml:space="preserve"> (</w:t>
      </w:r>
      <w:r w:rsidR="00EA0EC2" w:rsidRPr="006B663E">
        <w:t>51</w:t>
      </w:r>
      <w:r w:rsidR="00EA0EC2" w:rsidRPr="00905C69">
        <w:t>.</w:t>
      </w:r>
      <w:r w:rsidR="00EA0EC2" w:rsidRPr="006B663E">
        <w:t>2</w:t>
      </w:r>
      <w:r w:rsidR="00EA0EC2" w:rsidRPr="00905C69">
        <w:t xml:space="preserve"> per cent) of the </w:t>
      </w:r>
      <w:r w:rsidR="00EA0EC2" w:rsidRPr="006B663E">
        <w:t>12</w:t>
      </w:r>
      <w:r w:rsidR="00EA0EC2" w:rsidRPr="00905C69">
        <w:t>,</w:t>
      </w:r>
      <w:r w:rsidR="00EA0EC2" w:rsidRPr="006B663E">
        <w:t>032</w:t>
      </w:r>
      <w:r w:rsidR="00EA0EC2" w:rsidRPr="00905C69">
        <w:t>,</w:t>
      </w:r>
      <w:r w:rsidR="00EA0EC2" w:rsidRPr="006B663E">
        <w:t>550</w:t>
      </w:r>
      <w:r w:rsidR="00EA0EC2" w:rsidRPr="00905C69">
        <w:t xml:space="preserve"> voters were women. </w:t>
      </w:r>
    </w:p>
    <w:p w14:paraId="31DB5DA0" w14:textId="10E424D7" w:rsidR="00EA0EC2" w:rsidRPr="00905C69" w:rsidRDefault="00DB56DE" w:rsidP="00EA0EC2">
      <w:pPr>
        <w:pStyle w:val="SingleTxt"/>
      </w:pPr>
      <w:r>
        <w:tab/>
      </w:r>
      <w:r w:rsidR="00EA0EC2" w:rsidRPr="00905C69">
        <w:t xml:space="preserve">Women make up about </w:t>
      </w:r>
      <w:r w:rsidR="00EA0EC2" w:rsidRPr="006B663E">
        <w:t>30</w:t>
      </w:r>
      <w:r w:rsidR="00EA0EC2" w:rsidRPr="00905C69">
        <w:t xml:space="preserve"> per cent of the members of political parties. The Amanat party, the People</w:t>
      </w:r>
      <w:r w:rsidR="005F1779">
        <w:t>’</w:t>
      </w:r>
      <w:r w:rsidR="00EA0EC2" w:rsidRPr="00905C69">
        <w:t xml:space="preserve">s Party of Kazakhstan and the Ak Zhol party each put forward </w:t>
      </w:r>
      <w:r w:rsidR="00EA0EC2" w:rsidRPr="006B663E">
        <w:t>27</w:t>
      </w:r>
      <w:r w:rsidR="00EA0EC2" w:rsidRPr="00905C69">
        <w:t>–</w:t>
      </w:r>
      <w:r w:rsidR="00EA0EC2" w:rsidRPr="006B663E">
        <w:t>28</w:t>
      </w:r>
      <w:r w:rsidR="00EA0EC2" w:rsidRPr="00905C69">
        <w:t xml:space="preserve"> per cent women candidates. The Respublica party had the highest proportion of women candidates, at </w:t>
      </w:r>
      <w:r w:rsidR="00EA0EC2" w:rsidRPr="006B663E">
        <w:t>32</w:t>
      </w:r>
      <w:r w:rsidR="00EA0EC2" w:rsidRPr="00905C69">
        <w:t xml:space="preserve"> per cent.</w:t>
      </w:r>
    </w:p>
    <w:p w14:paraId="47A382E4" w14:textId="1B6607FA" w:rsidR="00EA0EC2" w:rsidRPr="00905C69" w:rsidRDefault="00DB56DE" w:rsidP="00EA0EC2">
      <w:pPr>
        <w:pStyle w:val="SingleTxt"/>
      </w:pPr>
      <w:r>
        <w:tab/>
      </w:r>
      <w:r w:rsidR="00EA0EC2" w:rsidRPr="00905C69">
        <w:t xml:space="preserve">Following the elections, women accounted for </w:t>
      </w:r>
      <w:r w:rsidR="00EA0EC2" w:rsidRPr="006B663E">
        <w:t>8</w:t>
      </w:r>
      <w:r w:rsidR="00EA0EC2" w:rsidRPr="00905C69">
        <w:t xml:space="preserve"> (</w:t>
      </w:r>
      <w:r w:rsidR="00EA0EC2" w:rsidRPr="006B663E">
        <w:t>20</w:t>
      </w:r>
      <w:r w:rsidR="00EA0EC2" w:rsidRPr="00905C69">
        <w:t xml:space="preserve"> per cent) of the </w:t>
      </w:r>
      <w:r w:rsidR="00EA0EC2" w:rsidRPr="006B663E">
        <w:t>40</w:t>
      </w:r>
      <w:r w:rsidR="00EA0EC2" w:rsidRPr="00905C69">
        <w:t xml:space="preserve"> deputies from the Amanat party and </w:t>
      </w:r>
      <w:r w:rsidR="00EA0EC2" w:rsidRPr="006B663E">
        <w:t>9</w:t>
      </w:r>
      <w:r w:rsidR="00EA0EC2" w:rsidRPr="00905C69">
        <w:t xml:space="preserve"> per cent of its representatives of single-member districts. Of the eight deputies from the Auyl party, one (</w:t>
      </w:r>
      <w:r w:rsidR="00EA0EC2" w:rsidRPr="006B663E">
        <w:t>12</w:t>
      </w:r>
      <w:r w:rsidR="00EA0EC2" w:rsidRPr="00905C69">
        <w:t>.</w:t>
      </w:r>
      <w:r w:rsidR="00EA0EC2" w:rsidRPr="006B663E">
        <w:t>5</w:t>
      </w:r>
      <w:r w:rsidR="00EA0EC2" w:rsidRPr="00905C69">
        <w:t xml:space="preserve"> per cent) was a woman. Of the five deputies from the People</w:t>
      </w:r>
      <w:r w:rsidR="005F1779">
        <w:t>’</w:t>
      </w:r>
      <w:r w:rsidR="00EA0EC2" w:rsidRPr="00905C69">
        <w:t>s Party of Kazakhstan, two (</w:t>
      </w:r>
      <w:r w:rsidR="00EA0EC2" w:rsidRPr="006B663E">
        <w:t>40</w:t>
      </w:r>
      <w:r w:rsidR="00EA0EC2" w:rsidRPr="00905C69">
        <w:t xml:space="preserve"> per cent) were women. Of the eight deputies from the Ak Zhol party, one (</w:t>
      </w:r>
      <w:r w:rsidR="00EA0EC2" w:rsidRPr="006B663E">
        <w:t>12</w:t>
      </w:r>
      <w:r w:rsidR="00EA0EC2" w:rsidRPr="00905C69">
        <w:t>.</w:t>
      </w:r>
      <w:r w:rsidR="00EA0EC2" w:rsidRPr="006B663E">
        <w:t>5</w:t>
      </w:r>
      <w:r w:rsidR="00EA0EC2" w:rsidRPr="00905C69">
        <w:t xml:space="preserve"> per cent) was a woman. Of the four deputies from the Nationwide Social Democratic Party, one (</w:t>
      </w:r>
      <w:r w:rsidR="00EA0EC2" w:rsidRPr="006B663E">
        <w:t>25</w:t>
      </w:r>
      <w:r w:rsidR="00EA0EC2" w:rsidRPr="00905C69">
        <w:t xml:space="preserve"> per cent) was a woman. The most gender-balanced party was Respublica; of its six deputies, three (</w:t>
      </w:r>
      <w:r w:rsidR="00EA0EC2" w:rsidRPr="006B663E">
        <w:t>50</w:t>
      </w:r>
      <w:r w:rsidR="00EA0EC2" w:rsidRPr="00905C69">
        <w:t xml:space="preserve"> per cent) were women.</w:t>
      </w:r>
    </w:p>
    <w:p w14:paraId="66E12E68" w14:textId="344CBA51" w:rsidR="00EA0EC2" w:rsidRPr="00905C69" w:rsidRDefault="00DB56DE" w:rsidP="00EA0EC2">
      <w:pPr>
        <w:pStyle w:val="SingleTxt"/>
      </w:pPr>
      <w:r w:rsidRPr="006B663E">
        <w:rPr>
          <w:b/>
          <w:bCs/>
        </w:rPr>
        <w:tab/>
      </w:r>
      <w:r w:rsidR="00EA0EC2" w:rsidRPr="006B663E">
        <w:rPr>
          <w:b/>
          <w:bCs/>
        </w:rPr>
        <w:t>Article 7 (b)</w:t>
      </w:r>
      <w:r w:rsidR="00EA0EC2" w:rsidRPr="00905C69">
        <w:t xml:space="preserve"> With regard to paragraph </w:t>
      </w:r>
      <w:r w:rsidR="00EA0EC2" w:rsidRPr="006B663E">
        <w:t>30</w:t>
      </w:r>
      <w:r w:rsidR="00EA0EC2" w:rsidRPr="00905C69">
        <w:t xml:space="preserve"> (c) of the Committee</w:t>
      </w:r>
      <w:r w:rsidR="005F1779">
        <w:t>’</w:t>
      </w:r>
      <w:r w:rsidR="00EA0EC2" w:rsidRPr="00905C69">
        <w:t>s concluding observations, the Academy of Public Administration under the President of Kazakhstan provides annual training and upskilling courses on women</w:t>
      </w:r>
      <w:r w:rsidR="005F1779">
        <w:t>’</w:t>
      </w:r>
      <w:r w:rsidR="00EA0EC2" w:rsidRPr="00905C69">
        <w:t xml:space="preserve">s leadership for civil servants, with contributions from foreign experts, with a view to enhancing the leadership potential and political activities of women. In </w:t>
      </w:r>
      <w:r w:rsidR="00EA0EC2" w:rsidRPr="006B663E">
        <w:t>2022</w:t>
      </w:r>
      <w:r w:rsidR="00EA0EC2" w:rsidRPr="00905C69">
        <w:t xml:space="preserve">, workshops were held on the topics </w:t>
      </w:r>
      <w:r w:rsidR="005F1779">
        <w:t>“</w:t>
      </w:r>
      <w:r w:rsidR="00EA0EC2" w:rsidRPr="00905C69">
        <w:t>Career and family: how to maintain balance</w:t>
      </w:r>
      <w:r w:rsidR="005F1779">
        <w:t>”</w:t>
      </w:r>
      <w:r w:rsidR="00EA0EC2" w:rsidRPr="00905C69">
        <w:t xml:space="preserve"> and </w:t>
      </w:r>
      <w:r w:rsidR="005F1779">
        <w:t>“</w:t>
      </w:r>
      <w:r w:rsidR="00EA0EC2" w:rsidRPr="00905C69">
        <w:t>Women</w:t>
      </w:r>
      <w:r w:rsidR="005F1779">
        <w:t>’</w:t>
      </w:r>
      <w:r w:rsidR="00EA0EC2" w:rsidRPr="00905C69">
        <w:t>s leadership: balancing career and family</w:t>
      </w:r>
      <w:r w:rsidR="005F1779">
        <w:t>”</w:t>
      </w:r>
      <w:r w:rsidR="00EA0EC2" w:rsidRPr="00905C69">
        <w:t xml:space="preserve">. As a result of the workshops, more than </w:t>
      </w:r>
      <w:r w:rsidR="00EA0EC2" w:rsidRPr="006B663E">
        <w:t>450</w:t>
      </w:r>
      <w:r w:rsidR="00EA0EC2" w:rsidRPr="00905C69">
        <w:t xml:space="preserve"> trainees enhanced their leadership capacities and gained practical skills.</w:t>
      </w:r>
    </w:p>
    <w:p w14:paraId="67BE33DB" w14:textId="7E948D9D" w:rsidR="00EA0EC2" w:rsidRPr="00905C69" w:rsidRDefault="00DB56DE" w:rsidP="00EA0EC2">
      <w:pPr>
        <w:pStyle w:val="SingleTxt"/>
      </w:pPr>
      <w:r>
        <w:tab/>
      </w:r>
      <w:r w:rsidR="00EA0EC2" w:rsidRPr="00905C69">
        <w:t>The National Commission on Women</w:t>
      </w:r>
      <w:r w:rsidR="005F1779">
        <w:t>’</w:t>
      </w:r>
      <w:r w:rsidR="00EA0EC2" w:rsidRPr="00905C69">
        <w:t>s Affairs and Family and Demographic Policy under the President of Kazakhstan work at the national level and the commissions on women</w:t>
      </w:r>
      <w:r w:rsidR="005F1779">
        <w:t>’</w:t>
      </w:r>
      <w:r w:rsidR="00EA0EC2" w:rsidRPr="00905C69">
        <w:t xml:space="preserve">s affairs and family and demographic policy under the </w:t>
      </w:r>
      <w:r w:rsidR="00EA0EC2" w:rsidRPr="006B663E">
        <w:rPr>
          <w:i/>
          <w:iCs/>
        </w:rPr>
        <w:t>akims</w:t>
      </w:r>
      <w:r w:rsidR="00EA0EC2" w:rsidRPr="00905C69">
        <w:t xml:space="preserve"> of provinces, major cities and the capital work at the local level to develop and implement State policy on gender equality and the empowerment of women.</w:t>
      </w:r>
    </w:p>
    <w:p w14:paraId="06D83DDE" w14:textId="2409B839" w:rsidR="00EA0EC2" w:rsidRPr="00905C69" w:rsidRDefault="00DB56DE" w:rsidP="00EA0EC2">
      <w:pPr>
        <w:pStyle w:val="SingleTxt"/>
      </w:pPr>
      <w:r>
        <w:tab/>
      </w:r>
      <w:r w:rsidR="00EA0EC2" w:rsidRPr="00905C69">
        <w:t xml:space="preserve">As noted in the information on article </w:t>
      </w:r>
      <w:r w:rsidR="00EA0EC2" w:rsidRPr="006B663E">
        <w:t>5</w:t>
      </w:r>
      <w:r w:rsidR="00EA0EC2" w:rsidRPr="00905C69">
        <w:t>, with the broad involvement of government bodies and the general public, a national media plan is being implemented with the aim of raising public awareness of women</w:t>
      </w:r>
      <w:r w:rsidR="005F1779">
        <w:t>’</w:t>
      </w:r>
      <w:r w:rsidR="00EA0EC2" w:rsidRPr="00905C69">
        <w:t xml:space="preserve">s equal, free and democratic participation in all spheres of life (paragraph </w:t>
      </w:r>
      <w:r w:rsidR="00EA0EC2" w:rsidRPr="006B663E">
        <w:t>30</w:t>
      </w:r>
      <w:r w:rsidR="00EA0EC2" w:rsidRPr="00905C69">
        <w:t xml:space="preserve"> (f) of the Committee</w:t>
      </w:r>
      <w:r w:rsidR="005F1779">
        <w:t>’</w:t>
      </w:r>
      <w:r w:rsidR="00EA0EC2" w:rsidRPr="00905C69">
        <w:t>s concluding observations).</w:t>
      </w:r>
    </w:p>
    <w:p w14:paraId="30CA10F1" w14:textId="23ED23AC" w:rsidR="00EA0EC2" w:rsidRPr="00905C69" w:rsidRDefault="00DB56DE" w:rsidP="00EA0EC2">
      <w:pPr>
        <w:pStyle w:val="SingleTxt"/>
      </w:pPr>
      <w:r w:rsidRPr="006B663E">
        <w:rPr>
          <w:b/>
          <w:bCs/>
        </w:rPr>
        <w:tab/>
      </w:r>
      <w:r w:rsidR="00EA0EC2" w:rsidRPr="006B663E">
        <w:rPr>
          <w:b/>
          <w:bCs/>
        </w:rPr>
        <w:t>Article 7 (c)</w:t>
      </w:r>
      <w:r w:rsidR="00EA0EC2" w:rsidRPr="00905C69">
        <w:t xml:space="preserve"> Women currently account for </w:t>
      </w:r>
      <w:r w:rsidR="00EA0EC2" w:rsidRPr="006B663E">
        <w:t>32</w:t>
      </w:r>
      <w:r w:rsidR="00EA0EC2" w:rsidRPr="00905C69">
        <w:t>.</w:t>
      </w:r>
      <w:r w:rsidR="00EA0EC2" w:rsidRPr="006B663E">
        <w:t>3</w:t>
      </w:r>
      <w:r w:rsidR="00EA0EC2" w:rsidRPr="00905C69">
        <w:t xml:space="preserve"> per cent of the heads of trade unions and non-governmental organizations countrywide, </w:t>
      </w:r>
      <w:r w:rsidR="00EA0EC2" w:rsidRPr="006B663E">
        <w:t>33</w:t>
      </w:r>
      <w:r w:rsidR="00EA0EC2" w:rsidRPr="00905C69">
        <w:t>.</w:t>
      </w:r>
      <w:r w:rsidR="00EA0EC2" w:rsidRPr="006B663E">
        <w:t>0</w:t>
      </w:r>
      <w:r w:rsidR="00EA0EC2" w:rsidRPr="00905C69">
        <w:t xml:space="preserve"> per cent of those in </w:t>
      </w:r>
      <w:r w:rsidR="00EA0EC2" w:rsidRPr="00905C69">
        <w:lastRenderedPageBreak/>
        <w:t xml:space="preserve">urban areas and </w:t>
      </w:r>
      <w:r w:rsidR="00EA0EC2" w:rsidRPr="006B663E">
        <w:t>28</w:t>
      </w:r>
      <w:r w:rsidR="00EA0EC2" w:rsidRPr="00905C69">
        <w:t>.</w:t>
      </w:r>
      <w:r w:rsidR="00EA0EC2" w:rsidRPr="006B663E">
        <w:t>1</w:t>
      </w:r>
      <w:r w:rsidR="00EA0EC2" w:rsidRPr="00905C69">
        <w:t xml:space="preserve"> per cent of those in rural areas.</w:t>
      </w:r>
      <w:r w:rsidR="00905C69" w:rsidRPr="00905C69">
        <w:t xml:space="preserve"> W</w:t>
      </w:r>
      <w:r w:rsidR="00EA0EC2" w:rsidRPr="00905C69">
        <w:t>omen</w:t>
      </w:r>
      <w:r w:rsidR="005F1779">
        <w:t>’</w:t>
      </w:r>
      <w:r w:rsidR="00EA0EC2" w:rsidRPr="00905C69">
        <w:t xml:space="preserve">s non-governmental organizations tackle numerous problems; they promote tolerance, contribute to solving inter-ethnic conflicts, open rehabilitation centres and support single mothers. </w:t>
      </w:r>
    </w:p>
    <w:p w14:paraId="52F8B63B" w14:textId="5B7E4377" w:rsidR="00EA0EC2" w:rsidRPr="00905C69" w:rsidRDefault="00DB56DE" w:rsidP="00EA0EC2">
      <w:pPr>
        <w:pStyle w:val="SingleTxt"/>
      </w:pPr>
      <w:bookmarkStart w:id="51" w:name="_Hlk172532706"/>
      <w:r>
        <w:tab/>
      </w:r>
      <w:r w:rsidR="00EA0EC2" w:rsidRPr="00905C69">
        <w:t xml:space="preserve">Women are also represented in the National Congress, whose main purpose is to develop ideas and steps to further promote social cohesion. Of the </w:t>
      </w:r>
      <w:r w:rsidR="00EA0EC2" w:rsidRPr="006B663E">
        <w:t>117</w:t>
      </w:r>
      <w:r w:rsidR="00EA0EC2" w:rsidRPr="00905C69">
        <w:t xml:space="preserve"> members of the National Congress, </w:t>
      </w:r>
      <w:r w:rsidR="00EA0EC2" w:rsidRPr="006B663E">
        <w:t>26</w:t>
      </w:r>
      <w:r w:rsidR="00EA0EC2" w:rsidRPr="00905C69">
        <w:t xml:space="preserve"> (</w:t>
      </w:r>
      <w:r w:rsidR="00EA0EC2" w:rsidRPr="006B663E">
        <w:t>22</w:t>
      </w:r>
      <w:r w:rsidR="00EA0EC2" w:rsidRPr="00905C69">
        <w:t>.</w:t>
      </w:r>
      <w:r w:rsidR="00EA0EC2" w:rsidRPr="006B663E">
        <w:t>2</w:t>
      </w:r>
      <w:r w:rsidR="00EA0EC2" w:rsidRPr="00905C69">
        <w:t xml:space="preserve"> per cent) are women.</w:t>
      </w:r>
    </w:p>
    <w:p w14:paraId="2A73D69E" w14:textId="15EF1F19" w:rsidR="00EA0EC2" w:rsidRPr="00905C69" w:rsidRDefault="00DB56DE" w:rsidP="00EA0EC2">
      <w:pPr>
        <w:pStyle w:val="SingleTxt"/>
      </w:pPr>
      <w:r>
        <w:tab/>
      </w:r>
      <w:r w:rsidR="00EA0EC2" w:rsidRPr="00905C69">
        <w:t xml:space="preserve">The </w:t>
      </w:r>
      <w:r w:rsidR="00EA0EC2" w:rsidRPr="006B663E">
        <w:t>256</w:t>
      </w:r>
      <w:r w:rsidR="00EA0EC2" w:rsidRPr="00905C69">
        <w:t xml:space="preserve"> public councils have </w:t>
      </w:r>
      <w:r w:rsidR="00EA0EC2" w:rsidRPr="006B663E">
        <w:t>1</w:t>
      </w:r>
      <w:r w:rsidR="00EA0EC2" w:rsidRPr="00905C69">
        <w:t>,</w:t>
      </w:r>
      <w:r w:rsidR="00EA0EC2" w:rsidRPr="006B663E">
        <w:t>070</w:t>
      </w:r>
      <w:r w:rsidR="00EA0EC2" w:rsidRPr="00905C69">
        <w:t xml:space="preserve"> women members, accounting for </w:t>
      </w:r>
      <w:r w:rsidR="00EA0EC2" w:rsidRPr="006B663E">
        <w:t>27</w:t>
      </w:r>
      <w:r w:rsidR="00EA0EC2" w:rsidRPr="00905C69">
        <w:t xml:space="preserve"> per cent of all council members, with </w:t>
      </w:r>
      <w:r w:rsidR="00EA0EC2" w:rsidRPr="006B663E">
        <w:t>934</w:t>
      </w:r>
      <w:r w:rsidR="00EA0EC2" w:rsidRPr="00905C69">
        <w:t xml:space="preserve"> of them serving in the provinces, accounting for </w:t>
      </w:r>
      <w:r w:rsidR="00EA0EC2" w:rsidRPr="006B663E">
        <w:t>23</w:t>
      </w:r>
      <w:r w:rsidR="00EA0EC2" w:rsidRPr="00905C69">
        <w:t xml:space="preserve"> per cent, and </w:t>
      </w:r>
      <w:r w:rsidR="00EA0EC2" w:rsidRPr="006B663E">
        <w:t>136</w:t>
      </w:r>
      <w:r w:rsidR="00EA0EC2" w:rsidRPr="00905C69">
        <w:t xml:space="preserve"> at the central level, accounting for </w:t>
      </w:r>
      <w:r w:rsidR="00EA0EC2" w:rsidRPr="006B663E">
        <w:t>3</w:t>
      </w:r>
      <w:r w:rsidR="00EA0EC2" w:rsidRPr="00905C69">
        <w:t>.</w:t>
      </w:r>
      <w:r w:rsidR="00EA0EC2" w:rsidRPr="006B663E">
        <w:t>4</w:t>
      </w:r>
      <w:r w:rsidR="00EA0EC2" w:rsidRPr="00905C69">
        <w:t xml:space="preserve"> per cent.</w:t>
      </w:r>
    </w:p>
    <w:p w14:paraId="38FD356E" w14:textId="1188C705" w:rsidR="00EA0EC2" w:rsidRPr="00905C69" w:rsidRDefault="00DB56DE" w:rsidP="00EA0EC2">
      <w:pPr>
        <w:pStyle w:val="SingleTxt"/>
      </w:pPr>
      <w:r>
        <w:tab/>
      </w:r>
      <w:r w:rsidR="00EA0EC2" w:rsidRPr="00905C69">
        <w:t>The Atameken National Chamber of Entrepreneurs of Kazakhstan has established a council of businesswomen. Provincial councils of businesswomen have been established within provincial chambers of entrepreneurs, and similar councils have been formed in the districts. The main objective behind the establishment of the council is to encourage greater participation of women from the provinces in business.</w:t>
      </w:r>
    </w:p>
    <w:bookmarkEnd w:id="51"/>
    <w:p w14:paraId="26FD0DAD" w14:textId="77777777" w:rsidR="00DB56DE" w:rsidRPr="00DB56DE" w:rsidRDefault="00DB56DE" w:rsidP="00DB56DE">
      <w:pPr>
        <w:pStyle w:val="SingleTxt"/>
        <w:spacing w:after="0" w:line="120" w:lineRule="exact"/>
        <w:rPr>
          <w:sz w:val="10"/>
        </w:rPr>
      </w:pPr>
    </w:p>
    <w:p w14:paraId="64F7821E" w14:textId="4747C27D" w:rsidR="00EA0EC2" w:rsidRPr="006B663E" w:rsidRDefault="00EA0EC2" w:rsidP="00DB56D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8. International representation and participation</w:t>
      </w:r>
    </w:p>
    <w:p w14:paraId="5EFC7CB2" w14:textId="77777777" w:rsidR="00DB56DE" w:rsidRPr="00DB56DE" w:rsidRDefault="00DB56DE" w:rsidP="00DB56DE">
      <w:pPr>
        <w:pStyle w:val="SingleTxt"/>
        <w:keepNext/>
        <w:spacing w:after="0" w:line="120" w:lineRule="exact"/>
        <w:rPr>
          <w:sz w:val="10"/>
        </w:rPr>
      </w:pPr>
    </w:p>
    <w:p w14:paraId="0647ABD8" w14:textId="757DB025" w:rsidR="00EA0EC2" w:rsidRPr="00905C69" w:rsidRDefault="00DB56DE" w:rsidP="00DB56DE">
      <w:pPr>
        <w:pStyle w:val="SingleTxt"/>
        <w:keepNext/>
      </w:pPr>
      <w:r>
        <w:tab/>
      </w:r>
      <w:r w:rsidR="00EA0EC2" w:rsidRPr="00905C69">
        <w:t xml:space="preserve">With regard to paragraph </w:t>
      </w:r>
      <w:r w:rsidR="00EA0EC2" w:rsidRPr="006B663E">
        <w:t>32</w:t>
      </w:r>
      <w:r w:rsidR="00EA0EC2" w:rsidRPr="00905C69">
        <w:t xml:space="preserve"> (a) of the Committee</w:t>
      </w:r>
      <w:r w:rsidR="005F1779">
        <w:t>’</w:t>
      </w:r>
      <w:r w:rsidR="00EA0EC2" w:rsidRPr="00905C69">
        <w:t xml:space="preserve">s concluding observations, Kazakhstan adopted, in </w:t>
      </w:r>
      <w:r w:rsidR="00EA0EC2" w:rsidRPr="006B663E">
        <w:t>2021</w:t>
      </w:r>
      <w:r w:rsidR="00EA0EC2" w:rsidRPr="00905C69">
        <w:t xml:space="preserve">, a plan for the implementation of Security Council resolutions </w:t>
      </w:r>
      <w:hyperlink r:id="rId34" w:history="1">
        <w:r w:rsidR="00EA0EC2" w:rsidRPr="006B663E">
          <w:rPr>
            <w:rStyle w:val="Hyperlink"/>
          </w:rPr>
          <w:t>1325 (2000)</w:t>
        </w:r>
      </w:hyperlink>
      <w:r w:rsidR="00EA0EC2" w:rsidRPr="00905C69">
        <w:t xml:space="preserve">, </w:t>
      </w:r>
      <w:hyperlink r:id="rId35" w:history="1">
        <w:r w:rsidR="00EA0EC2" w:rsidRPr="006B663E">
          <w:rPr>
            <w:rStyle w:val="Hyperlink"/>
          </w:rPr>
          <w:t>1820 (2008)</w:t>
        </w:r>
      </w:hyperlink>
      <w:r w:rsidR="00EA0EC2" w:rsidRPr="00905C69">
        <w:t xml:space="preserve">, </w:t>
      </w:r>
      <w:hyperlink r:id="rId36" w:history="1">
        <w:r w:rsidR="00EA0EC2" w:rsidRPr="006B663E">
          <w:rPr>
            <w:rStyle w:val="Hyperlink"/>
          </w:rPr>
          <w:t>1888 (2009)</w:t>
        </w:r>
      </w:hyperlink>
      <w:r w:rsidR="00EA0EC2" w:rsidRPr="00905C69">
        <w:t xml:space="preserve">, </w:t>
      </w:r>
      <w:hyperlink r:id="rId37" w:history="1">
        <w:r w:rsidR="00EA0EC2" w:rsidRPr="006B663E">
          <w:rPr>
            <w:rStyle w:val="Hyperlink"/>
          </w:rPr>
          <w:t>1889 (2009)</w:t>
        </w:r>
      </w:hyperlink>
      <w:r w:rsidR="00EA0EC2" w:rsidRPr="00905C69">
        <w:t xml:space="preserve">, </w:t>
      </w:r>
      <w:hyperlink r:id="rId38" w:history="1">
        <w:r w:rsidR="00EA0EC2" w:rsidRPr="006B663E">
          <w:rPr>
            <w:rStyle w:val="Hyperlink"/>
          </w:rPr>
          <w:t>1960 (2010)</w:t>
        </w:r>
      </w:hyperlink>
      <w:r w:rsidR="00EA0EC2" w:rsidRPr="00905C69">
        <w:t xml:space="preserve">, </w:t>
      </w:r>
      <w:hyperlink r:id="rId39" w:history="1">
        <w:r w:rsidR="00EA0EC2" w:rsidRPr="006B663E">
          <w:rPr>
            <w:rStyle w:val="Hyperlink"/>
          </w:rPr>
          <w:t>2106 (2013)</w:t>
        </w:r>
      </w:hyperlink>
      <w:r w:rsidR="00EA0EC2" w:rsidRPr="00905C69">
        <w:t xml:space="preserve">, </w:t>
      </w:r>
      <w:hyperlink r:id="rId40" w:history="1">
        <w:r w:rsidR="00EA0EC2" w:rsidRPr="006B663E">
          <w:rPr>
            <w:rStyle w:val="Hyperlink"/>
          </w:rPr>
          <w:t>2122 (2013)</w:t>
        </w:r>
      </w:hyperlink>
      <w:r w:rsidR="00EA0EC2" w:rsidRPr="00905C69">
        <w:t xml:space="preserve">, </w:t>
      </w:r>
      <w:hyperlink r:id="rId41" w:history="1">
        <w:r w:rsidR="00EA0EC2" w:rsidRPr="006B663E">
          <w:rPr>
            <w:rStyle w:val="Hyperlink"/>
          </w:rPr>
          <w:t>2242 (2015)</w:t>
        </w:r>
      </w:hyperlink>
      <w:r w:rsidR="00EA0EC2" w:rsidRPr="00905C69">
        <w:t xml:space="preserve"> and </w:t>
      </w:r>
      <w:hyperlink r:id="rId42" w:history="1">
        <w:r w:rsidR="00EA0EC2" w:rsidRPr="006B663E">
          <w:rPr>
            <w:rStyle w:val="Hyperlink"/>
          </w:rPr>
          <w:t>2467 (2019)</w:t>
        </w:r>
      </w:hyperlink>
      <w:r w:rsidR="00EA0EC2" w:rsidRPr="00905C69">
        <w:t xml:space="preserve">. </w:t>
      </w:r>
    </w:p>
    <w:p w14:paraId="06982303" w14:textId="570C4651" w:rsidR="00EA0EC2" w:rsidRPr="00905C69" w:rsidRDefault="00DB56DE" w:rsidP="00EA0EC2">
      <w:pPr>
        <w:pStyle w:val="SingleTxt"/>
      </w:pPr>
      <w:bookmarkStart w:id="52" w:name="_Hlk172275655"/>
      <w:bookmarkStart w:id="53" w:name="_Hlk172532764"/>
      <w:r>
        <w:tab/>
      </w:r>
      <w:r w:rsidR="00EA0EC2" w:rsidRPr="00905C69">
        <w:t>Work is under way to train women military advisers through certified United Nations courses at the Peacekeeping Training Centre.</w:t>
      </w:r>
    </w:p>
    <w:bookmarkEnd w:id="52"/>
    <w:p w14:paraId="1583DDA5" w14:textId="09C795DA" w:rsidR="00EA0EC2" w:rsidRPr="00905C69" w:rsidRDefault="00DB56DE" w:rsidP="00EA0EC2">
      <w:pPr>
        <w:pStyle w:val="SingleTxt"/>
      </w:pPr>
      <w:r>
        <w:tab/>
      </w:r>
      <w:r w:rsidR="00EA0EC2" w:rsidRPr="00905C69">
        <w:t xml:space="preserve">In </w:t>
      </w:r>
      <w:r w:rsidR="00EA0EC2" w:rsidRPr="006B663E">
        <w:t>2022</w:t>
      </w:r>
      <w:r w:rsidR="00EA0EC2" w:rsidRPr="00905C69">
        <w:t xml:space="preserve">, a series of training courses were conducted for women military officers and women from other law enforcement agencies and peacekeeping units on leadership, and for the pool of journalists liaising with the Ministry of Defence, the Ministry of Foreign Affairs, the Ministry of Internal Affairs and the Office of the Procurator-General and the press services of those bodies (more than </w:t>
      </w:r>
      <w:r w:rsidR="00EA0EC2" w:rsidRPr="006B663E">
        <w:t>200</w:t>
      </w:r>
      <w:r w:rsidR="00EA0EC2" w:rsidRPr="00905C69">
        <w:t xml:space="preserve"> people) on Security Council resolution </w:t>
      </w:r>
      <w:hyperlink r:id="rId43" w:history="1">
        <w:r w:rsidR="00EA0EC2" w:rsidRPr="006B663E">
          <w:rPr>
            <w:rStyle w:val="Hyperlink"/>
          </w:rPr>
          <w:t>1325 (2000)</w:t>
        </w:r>
      </w:hyperlink>
      <w:r w:rsidR="00EA0EC2" w:rsidRPr="00905C69">
        <w:t>.</w:t>
      </w:r>
    </w:p>
    <w:p w14:paraId="7EDAB537" w14:textId="4DECA023" w:rsidR="00EA0EC2" w:rsidRPr="00905C69" w:rsidRDefault="00DB56DE" w:rsidP="00EA0EC2">
      <w:pPr>
        <w:pStyle w:val="SingleTxt"/>
      </w:pPr>
      <w:r>
        <w:tab/>
      </w:r>
      <w:r w:rsidR="00EA0EC2" w:rsidRPr="00905C69">
        <w:t>Courses were provided for military gender advisers, with the participation of representatives of the armed forces, the Ministry of Emergency Situations, the National Guard and the security agencies of the Central Asian region (Kyrgyzstan, Tajikistan and Uzbekistan); on gender perspectives in United Nations peacekeeping operations, with the participation of military officers of the armed forces and representatives of the UN-Women offices in Astana and New York; and for military advisers on gender and human security from Central Asian countries.</w:t>
      </w:r>
    </w:p>
    <w:p w14:paraId="2766FA9D" w14:textId="09C8472B" w:rsidR="00EA0EC2" w:rsidRPr="00905C69" w:rsidRDefault="00DB56DE" w:rsidP="00EA0EC2">
      <w:pPr>
        <w:pStyle w:val="SingleTxt"/>
      </w:pPr>
      <w:r>
        <w:tab/>
      </w:r>
      <w:r w:rsidR="00EA0EC2" w:rsidRPr="00905C69">
        <w:t xml:space="preserve">Under the approved United Nations strategy, there are plans to increase the number of women military officers serving in peacekeeping operations by the year </w:t>
      </w:r>
      <w:r w:rsidR="00EA0EC2" w:rsidRPr="006B663E">
        <w:t>2028</w:t>
      </w:r>
      <w:r w:rsidR="00EA0EC2" w:rsidRPr="00905C69">
        <w:t xml:space="preserve">, so that </w:t>
      </w:r>
      <w:r w:rsidR="00EA0EC2" w:rsidRPr="006B663E">
        <w:t>15</w:t>
      </w:r>
      <w:r w:rsidR="00EA0EC2" w:rsidRPr="00905C69">
        <w:t xml:space="preserve"> per cent of contingent troops and </w:t>
      </w:r>
      <w:r w:rsidR="00EA0EC2" w:rsidRPr="006B663E">
        <w:t>25</w:t>
      </w:r>
      <w:r w:rsidR="00EA0EC2" w:rsidRPr="00905C69">
        <w:t xml:space="preserve"> per cent of United Nations military observers are women. </w:t>
      </w:r>
    </w:p>
    <w:p w14:paraId="34A927C9" w14:textId="635EF80A" w:rsidR="00EA0EC2" w:rsidRPr="00905C69" w:rsidRDefault="00DB56DE" w:rsidP="00EA0EC2">
      <w:pPr>
        <w:pStyle w:val="SingleTxt"/>
      </w:pPr>
      <w:r>
        <w:tab/>
      </w:r>
      <w:r w:rsidR="00EA0EC2" w:rsidRPr="00905C69">
        <w:t xml:space="preserve">In </w:t>
      </w:r>
      <w:r w:rsidR="00EA0EC2" w:rsidRPr="006B663E">
        <w:t>2018</w:t>
      </w:r>
      <w:r w:rsidR="00EA0EC2" w:rsidRPr="00905C69">
        <w:t xml:space="preserve">, a Kazakh military contingent was deployed with the Indian battalion Indbat to serve in the United Nations Interim Force in Lebanon (at the beginning of </w:t>
      </w:r>
      <w:r w:rsidR="00EA0EC2" w:rsidRPr="006B663E">
        <w:t>2023</w:t>
      </w:r>
      <w:r w:rsidR="00EA0EC2" w:rsidRPr="00905C69">
        <w:t xml:space="preserve">, the contingent comprised four people). Six Kazakh military observers, including women military officers, are serving in the United Nations Mission for the Referendum in Western Sahara. </w:t>
      </w:r>
    </w:p>
    <w:p w14:paraId="58682030" w14:textId="4D5E730B" w:rsidR="00EA0EC2" w:rsidRPr="00905C69" w:rsidRDefault="00DB56DE" w:rsidP="00EA0EC2">
      <w:pPr>
        <w:pStyle w:val="SingleTxt"/>
      </w:pPr>
      <w:r>
        <w:tab/>
      </w:r>
      <w:r w:rsidR="00EA0EC2" w:rsidRPr="00905C69">
        <w:t xml:space="preserve">In Central Asia, with the support of the Government of Kazakhstan, the Spotlight Initiative was launched as a regional alliance for the countries of Central Asia to share experiences and develop proposals and ideas for identifying and eliminating the causes of gender-based violence. </w:t>
      </w:r>
    </w:p>
    <w:p w14:paraId="2DA7A6EF" w14:textId="3B705DEA" w:rsidR="00EA0EC2" w:rsidRPr="00905C69" w:rsidRDefault="00DB56DE" w:rsidP="00EA0EC2">
      <w:pPr>
        <w:pStyle w:val="SingleTxt"/>
      </w:pPr>
      <w:bookmarkStart w:id="54" w:name="_Hlk172275716"/>
      <w:r>
        <w:lastRenderedPageBreak/>
        <w:tab/>
      </w:r>
      <w:r w:rsidR="00EA0EC2" w:rsidRPr="00905C69">
        <w:t xml:space="preserve">While serving as Chair of the Dialogue of Women of Central Asia in </w:t>
      </w:r>
      <w:r w:rsidR="00EA0EC2" w:rsidRPr="006B663E">
        <w:t>2023</w:t>
      </w:r>
      <w:r w:rsidR="00EA0EC2" w:rsidRPr="00905C69">
        <w:t xml:space="preserve">, Kazakhstan hosted, in June of that year, a forum on the theme </w:t>
      </w:r>
      <w:r w:rsidR="005F1779">
        <w:t>“</w:t>
      </w:r>
      <w:r w:rsidR="00EA0EC2" w:rsidRPr="00905C69">
        <w:t>The role of women in the development of innovations and technologies</w:t>
      </w:r>
      <w:r w:rsidR="005F1779">
        <w:t>”</w:t>
      </w:r>
      <w:r w:rsidR="00EA0EC2" w:rsidRPr="00905C69">
        <w:t>, during which delegations from the countries of the region exchanged experiences and best practices in strengthening women</w:t>
      </w:r>
      <w:r w:rsidR="005F1779">
        <w:t>’</w:t>
      </w:r>
      <w:r w:rsidR="00EA0EC2" w:rsidRPr="00905C69">
        <w:t xml:space="preserve">s leadership in the field of innovation and technology. </w:t>
      </w:r>
    </w:p>
    <w:p w14:paraId="13BBDBF8" w14:textId="60CFA994" w:rsidR="00EA0EC2" w:rsidRPr="00905C69" w:rsidRDefault="00DB56DE" w:rsidP="00EA0EC2">
      <w:pPr>
        <w:pStyle w:val="SingleTxt"/>
      </w:pPr>
      <w:r>
        <w:tab/>
      </w:r>
      <w:r w:rsidR="00EA0EC2" w:rsidRPr="00905C69">
        <w:t xml:space="preserve">Women have and enjoy without discrimination the rights to represent their Governments at the international level and to contribute to the work of international organizations. Currently, </w:t>
      </w:r>
      <w:r w:rsidR="00EA0EC2" w:rsidRPr="006B663E">
        <w:t>3</w:t>
      </w:r>
      <w:r w:rsidR="00EA0EC2" w:rsidRPr="00905C69">
        <w:t xml:space="preserve"> of the </w:t>
      </w:r>
      <w:r w:rsidR="00EA0EC2" w:rsidRPr="006B663E">
        <w:t>68</w:t>
      </w:r>
      <w:r w:rsidR="00EA0EC2" w:rsidRPr="00905C69">
        <w:t xml:space="preserve"> Ambassadors Extraordinary and Plenipotentiary of Kazakhstan are women (in France, Finland and Morocco); and one of the six permanent representatives of Kazakhstan to international organizations is a woman (the Permanent Representative of Kazakhstan to the World Trade Organization in Geneva). In addition, of the </w:t>
      </w:r>
      <w:r w:rsidR="00EA0EC2" w:rsidRPr="006B663E">
        <w:t>466</w:t>
      </w:r>
      <w:r w:rsidR="00EA0EC2" w:rsidRPr="00905C69">
        <w:t xml:space="preserve"> employees of the headquarters of the Ministry of Foreign Affairs of Kazakhstan, </w:t>
      </w:r>
      <w:r w:rsidR="00EA0EC2" w:rsidRPr="006B663E">
        <w:t>169</w:t>
      </w:r>
      <w:r w:rsidR="00EA0EC2" w:rsidRPr="00905C69">
        <w:t xml:space="preserve"> (</w:t>
      </w:r>
      <w:r w:rsidR="00EA0EC2" w:rsidRPr="006B663E">
        <w:t>36</w:t>
      </w:r>
      <w:r w:rsidR="00EA0EC2" w:rsidRPr="00905C69">
        <w:t>.</w:t>
      </w:r>
      <w:r w:rsidR="00EA0EC2" w:rsidRPr="006B663E">
        <w:t>3</w:t>
      </w:r>
      <w:r w:rsidR="00EA0EC2" w:rsidRPr="00905C69">
        <w:t xml:space="preserve"> per cent) are women, of whom </w:t>
      </w:r>
      <w:r w:rsidR="00EA0EC2" w:rsidRPr="006B663E">
        <w:t>28</w:t>
      </w:r>
      <w:r w:rsidR="00EA0EC2" w:rsidRPr="00905C69">
        <w:t xml:space="preserve"> (</w:t>
      </w:r>
      <w:r w:rsidR="00EA0EC2" w:rsidRPr="006B663E">
        <w:t>16</w:t>
      </w:r>
      <w:r w:rsidR="00EA0EC2" w:rsidRPr="00905C69">
        <w:t>.</w:t>
      </w:r>
      <w:r w:rsidR="00EA0EC2" w:rsidRPr="006B663E">
        <w:t>6</w:t>
      </w:r>
      <w:r w:rsidR="00EA0EC2" w:rsidRPr="00905C69">
        <w:t xml:space="preserve"> per cent) hold senior positions.</w:t>
      </w:r>
    </w:p>
    <w:bookmarkEnd w:id="53"/>
    <w:bookmarkEnd w:id="54"/>
    <w:p w14:paraId="28F274F7" w14:textId="1BD4FED2" w:rsidR="00EA0EC2" w:rsidRPr="00905C69" w:rsidRDefault="00DB56DE" w:rsidP="00EA0EC2">
      <w:pPr>
        <w:pStyle w:val="SingleTxt"/>
      </w:pPr>
      <w:r>
        <w:tab/>
      </w:r>
      <w:r w:rsidR="00EA0EC2" w:rsidRPr="00905C69">
        <w:t xml:space="preserve">With regard to paragraph </w:t>
      </w:r>
      <w:r w:rsidR="00EA0EC2" w:rsidRPr="006B663E">
        <w:t>32</w:t>
      </w:r>
      <w:r w:rsidR="00EA0EC2" w:rsidRPr="00905C69">
        <w:t xml:space="preserve"> (b) of the Committee</w:t>
      </w:r>
      <w:r w:rsidR="005F1779">
        <w:t>’</w:t>
      </w:r>
      <w:r w:rsidR="00EA0EC2" w:rsidRPr="00905C69">
        <w:t xml:space="preserve">s concluding observations, the non-profit joint stock company Kazakhstan Agency for International Development is, according to Resolution No. </w:t>
      </w:r>
      <w:r w:rsidR="00EA0EC2" w:rsidRPr="006B663E">
        <w:t>861</w:t>
      </w:r>
      <w:r w:rsidR="00EA0EC2" w:rsidRPr="00905C69">
        <w:t xml:space="preserve"> of the Government of Kazakhstan dated </w:t>
      </w:r>
      <w:r w:rsidR="00EA0EC2" w:rsidRPr="006B663E">
        <w:t>15</w:t>
      </w:r>
      <w:r w:rsidR="00EA0EC2" w:rsidRPr="00905C69">
        <w:t xml:space="preserve"> December </w:t>
      </w:r>
      <w:r w:rsidR="00EA0EC2" w:rsidRPr="006B663E">
        <w:t>2020</w:t>
      </w:r>
      <w:r w:rsidR="00EA0EC2" w:rsidRPr="00905C69">
        <w:t xml:space="preserve"> on the establishment of the Agency, responsible for handling official development assistance.</w:t>
      </w:r>
    </w:p>
    <w:p w14:paraId="787DE039" w14:textId="22C15B10" w:rsidR="00EA0EC2" w:rsidRPr="00905C69" w:rsidRDefault="00DB56DE" w:rsidP="00EA0EC2">
      <w:pPr>
        <w:pStyle w:val="SingleTxt"/>
      </w:pPr>
      <w:r>
        <w:tab/>
      </w:r>
      <w:r w:rsidR="00EA0EC2" w:rsidRPr="00905C69">
        <w:t xml:space="preserve">According to preliminary estimates for </w:t>
      </w:r>
      <w:r w:rsidR="00EA0EC2" w:rsidRPr="006B663E">
        <w:t>2023</w:t>
      </w:r>
      <w:r w:rsidR="00EA0EC2" w:rsidRPr="00905C69">
        <w:t xml:space="preserve">, </w:t>
      </w:r>
      <w:r w:rsidR="00EA0EC2" w:rsidRPr="006B663E">
        <w:t>8</w:t>
      </w:r>
      <w:r w:rsidR="00EA0EC2" w:rsidRPr="00905C69">
        <w:t>.</w:t>
      </w:r>
      <w:r w:rsidR="00EA0EC2" w:rsidRPr="006B663E">
        <w:t>5</w:t>
      </w:r>
      <w:r w:rsidR="00EA0EC2" w:rsidRPr="00905C69">
        <w:t xml:space="preserve"> per cent (</w:t>
      </w:r>
      <w:r w:rsidR="00EA0EC2" w:rsidRPr="006B663E">
        <w:t>3</w:t>
      </w:r>
      <w:r w:rsidR="00EA0EC2" w:rsidRPr="00905C69">
        <w:t>,</w:t>
      </w:r>
      <w:r w:rsidR="00EA0EC2" w:rsidRPr="006B663E">
        <w:t>018</w:t>
      </w:r>
      <w:r w:rsidR="00EA0EC2" w:rsidRPr="00905C69">
        <w:t>,</w:t>
      </w:r>
      <w:r w:rsidR="00EA0EC2" w:rsidRPr="006B663E">
        <w:t>000</w:t>
      </w:r>
      <w:r w:rsidR="00EA0EC2" w:rsidRPr="00905C69">
        <w:t xml:space="preserve"> tenge) of the total budget for the Agency</w:t>
      </w:r>
      <w:r w:rsidR="005F1779">
        <w:t>’</w:t>
      </w:r>
      <w:r w:rsidR="00EA0EC2" w:rsidRPr="00905C69">
        <w:t>s project activities (</w:t>
      </w:r>
      <w:r w:rsidR="00EA0EC2" w:rsidRPr="006B663E">
        <w:t>35</w:t>
      </w:r>
      <w:r w:rsidR="00EA0EC2" w:rsidRPr="00905C69">
        <w:t>,</w:t>
      </w:r>
      <w:r w:rsidR="00EA0EC2" w:rsidRPr="006B663E">
        <w:t>505</w:t>
      </w:r>
      <w:r w:rsidR="00EA0EC2" w:rsidRPr="00905C69">
        <w:t>,</w:t>
      </w:r>
      <w:r w:rsidR="00EA0EC2" w:rsidRPr="006B663E">
        <w:t>000</w:t>
      </w:r>
      <w:r w:rsidR="00EA0EC2" w:rsidRPr="00905C69">
        <w:t xml:space="preserve"> tenge) was allocated to technical assistance projects funded by official development assistance. </w:t>
      </w:r>
    </w:p>
    <w:p w14:paraId="1D7D02B8" w14:textId="77777777" w:rsidR="00DB56DE" w:rsidRPr="00DB56DE" w:rsidRDefault="00DB56DE" w:rsidP="00DB56DE">
      <w:pPr>
        <w:pStyle w:val="SingleTxt"/>
        <w:spacing w:after="0" w:line="120" w:lineRule="exact"/>
        <w:rPr>
          <w:sz w:val="10"/>
        </w:rPr>
      </w:pPr>
    </w:p>
    <w:p w14:paraId="100FE944" w14:textId="6ECF304E" w:rsidR="00EA0EC2" w:rsidRPr="006B663E" w:rsidRDefault="00EA0EC2" w:rsidP="00DB56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9. Nationality</w:t>
      </w:r>
    </w:p>
    <w:p w14:paraId="5DD5C410" w14:textId="77777777" w:rsidR="00DB56DE" w:rsidRPr="00DB56DE" w:rsidRDefault="00DB56DE" w:rsidP="00DB56DE">
      <w:pPr>
        <w:pStyle w:val="SingleTxt"/>
        <w:spacing w:after="0" w:line="120" w:lineRule="exact"/>
        <w:rPr>
          <w:sz w:val="10"/>
        </w:rPr>
      </w:pPr>
      <w:bookmarkStart w:id="55" w:name="_Hlk172532803"/>
    </w:p>
    <w:p w14:paraId="4D74813C" w14:textId="6CCF833C" w:rsidR="00EA0EC2" w:rsidRPr="00905C69" w:rsidRDefault="00DB56DE" w:rsidP="00EA0EC2">
      <w:pPr>
        <w:pStyle w:val="SingleTxt"/>
      </w:pPr>
      <w:r w:rsidRPr="006B663E">
        <w:rPr>
          <w:b/>
          <w:bCs/>
        </w:rPr>
        <w:tab/>
      </w:r>
      <w:r w:rsidR="00EA0EC2" w:rsidRPr="006B663E">
        <w:rPr>
          <w:b/>
          <w:bCs/>
        </w:rPr>
        <w:t>Article 9, paragraph 1</w:t>
      </w:r>
      <w:r w:rsidR="00EA0EC2" w:rsidRPr="00905C69">
        <w:t xml:space="preserve"> According to the Citizenship Act, neither the marriage of a Kazakh national to a foreign national nor the dissolution of such a marriage entails any change in nationality.</w:t>
      </w:r>
    </w:p>
    <w:bookmarkEnd w:id="55"/>
    <w:p w14:paraId="098EC918" w14:textId="6FEA8470" w:rsidR="00EA0EC2" w:rsidRPr="00905C69" w:rsidRDefault="00DB56DE" w:rsidP="00EA0EC2">
      <w:pPr>
        <w:pStyle w:val="SingleTxt"/>
      </w:pPr>
      <w:r>
        <w:tab/>
      </w:r>
      <w:r w:rsidR="00EA0EC2" w:rsidRPr="00905C69">
        <w:t xml:space="preserve">With regard to paragraph </w:t>
      </w:r>
      <w:r w:rsidR="00EA0EC2" w:rsidRPr="006B663E">
        <w:t>34</w:t>
      </w:r>
      <w:r w:rsidR="00EA0EC2" w:rsidRPr="00905C69">
        <w:t xml:space="preserve"> (b) of the Committee</w:t>
      </w:r>
      <w:r w:rsidR="005F1779">
        <w:t>’</w:t>
      </w:r>
      <w:r w:rsidR="00EA0EC2" w:rsidRPr="00905C69">
        <w:t xml:space="preserve">s concluding observations, the Citizenship Act establishes grounds for the denial of acquisition or restoration of Kazakh nationality (art. </w:t>
      </w:r>
      <w:r w:rsidR="00EA0EC2" w:rsidRPr="006B663E">
        <w:t>17</w:t>
      </w:r>
      <w:r w:rsidR="00EA0EC2" w:rsidRPr="00905C69">
        <w:t>), with no requirements of economic self-sufficiency or property ownership.</w:t>
      </w:r>
    </w:p>
    <w:p w14:paraId="45C55F95" w14:textId="12E7AF68" w:rsidR="00EA0EC2" w:rsidRPr="00905C69" w:rsidRDefault="00DB56DE" w:rsidP="00EA0EC2">
      <w:pPr>
        <w:pStyle w:val="SingleTxt"/>
      </w:pPr>
      <w:r>
        <w:tab/>
      </w:r>
      <w:r w:rsidR="00EA0EC2" w:rsidRPr="00905C69">
        <w:t xml:space="preserve">Paragraph </w:t>
      </w:r>
      <w:r w:rsidR="00EA0EC2" w:rsidRPr="006B663E">
        <w:t>34</w:t>
      </w:r>
      <w:r w:rsidR="00EA0EC2" w:rsidRPr="00905C69">
        <w:t xml:space="preserve"> (c) of the Committee</w:t>
      </w:r>
      <w:r w:rsidR="005F1779">
        <w:t>’</w:t>
      </w:r>
      <w:r w:rsidR="00EA0EC2" w:rsidRPr="00905C69">
        <w:t xml:space="preserve">s concluding observations is addressed in the Citizenship Act. In accordance with article </w:t>
      </w:r>
      <w:r w:rsidR="00EA0EC2" w:rsidRPr="006B663E">
        <w:t>20</w:t>
      </w:r>
      <w:r w:rsidR="00EA0EC2" w:rsidRPr="00905C69">
        <w:t>-</w:t>
      </w:r>
      <w:r w:rsidR="00EA0EC2" w:rsidRPr="006B663E">
        <w:t>1</w:t>
      </w:r>
      <w:r w:rsidR="00EA0EC2" w:rsidRPr="00905C69">
        <w:t xml:space="preserve"> thereof, deprivation of Kazakh nationality is permitted only by court decision for the commission of terrorist crimes or of crimes under the relevant articles of the Special Section of the Criminal Code of Kazakhstan, which cause serious harm to the vital interests of Kazakhstan.</w:t>
      </w:r>
    </w:p>
    <w:p w14:paraId="3FF0A401" w14:textId="5D40DFDA" w:rsidR="00EA0EC2" w:rsidRPr="00905C69" w:rsidRDefault="00DB56DE" w:rsidP="00EA0EC2">
      <w:pPr>
        <w:pStyle w:val="SingleTxt"/>
        <w:rPr>
          <w:bCs/>
        </w:rPr>
      </w:pPr>
      <w:r w:rsidRPr="006B663E">
        <w:rPr>
          <w:b/>
          <w:bCs/>
        </w:rPr>
        <w:tab/>
      </w:r>
      <w:r w:rsidR="00EA0EC2" w:rsidRPr="006B663E">
        <w:rPr>
          <w:b/>
          <w:bCs/>
        </w:rPr>
        <w:t>Article 9, paragraph 2</w:t>
      </w:r>
      <w:r w:rsidR="00EA0EC2" w:rsidRPr="00905C69">
        <w:t xml:space="preserve"> Paragraph </w:t>
      </w:r>
      <w:r w:rsidR="00EA0EC2" w:rsidRPr="006B663E">
        <w:t>34</w:t>
      </w:r>
      <w:r w:rsidR="00EA0EC2" w:rsidRPr="00905C69">
        <w:t xml:space="preserve"> (a) of the Committee</w:t>
      </w:r>
      <w:r w:rsidR="005F1779">
        <w:t>’</w:t>
      </w:r>
      <w:r w:rsidR="00EA0EC2" w:rsidRPr="00905C69">
        <w:t xml:space="preserve">s concluding observations is addressed in the Code on marriage. Under article </w:t>
      </w:r>
      <w:r w:rsidR="00EA0EC2" w:rsidRPr="006B663E">
        <w:t>46</w:t>
      </w:r>
      <w:r w:rsidR="00EA0EC2" w:rsidRPr="00905C69">
        <w:t xml:space="preserve"> thereof, children must be registered immediately after birth and have the right from birth to a name, the right to acquire nationality and, as far as possible, the right to know and be cared for by their parents.</w:t>
      </w:r>
    </w:p>
    <w:p w14:paraId="3CD01172" w14:textId="77777777" w:rsidR="00DB56DE" w:rsidRPr="00DB56DE" w:rsidRDefault="00DB56DE" w:rsidP="00DB56DE">
      <w:pPr>
        <w:pStyle w:val="SingleTxt"/>
        <w:spacing w:after="0" w:line="120" w:lineRule="exact"/>
        <w:rPr>
          <w:sz w:val="10"/>
        </w:rPr>
      </w:pPr>
    </w:p>
    <w:p w14:paraId="0DD0A224" w14:textId="1CD89B71" w:rsidR="00EA0EC2" w:rsidRPr="006B663E" w:rsidRDefault="00EA0EC2" w:rsidP="00DB56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10. Education</w:t>
      </w:r>
    </w:p>
    <w:p w14:paraId="1274FDA1" w14:textId="77777777" w:rsidR="00DB56DE" w:rsidRPr="00DB56DE" w:rsidRDefault="00DB56DE" w:rsidP="00DB56DE">
      <w:pPr>
        <w:pStyle w:val="SingleTxt"/>
        <w:spacing w:after="0" w:line="120" w:lineRule="exact"/>
        <w:rPr>
          <w:sz w:val="10"/>
        </w:rPr>
      </w:pPr>
    </w:p>
    <w:p w14:paraId="17E90883" w14:textId="2D32D4F1" w:rsidR="00EA0EC2" w:rsidRPr="00905C69" w:rsidRDefault="00DB56DE" w:rsidP="00EA0EC2">
      <w:pPr>
        <w:pStyle w:val="SingleTxt"/>
      </w:pPr>
      <w:r w:rsidRPr="006B663E">
        <w:rPr>
          <w:b/>
          <w:bCs/>
        </w:rPr>
        <w:tab/>
      </w:r>
      <w:r w:rsidR="00EA0EC2" w:rsidRPr="006B663E">
        <w:rPr>
          <w:b/>
          <w:bCs/>
        </w:rPr>
        <w:t xml:space="preserve">Article 10 (a) </w:t>
      </w:r>
      <w:r w:rsidR="00EA0EC2" w:rsidRPr="00905C69">
        <w:t>Equal access to education is ensured for male and female students by law and is fully implemented in practice.</w:t>
      </w:r>
    </w:p>
    <w:p w14:paraId="61F83D5D" w14:textId="4EC5254F" w:rsidR="00EA0EC2" w:rsidRPr="00905C69" w:rsidRDefault="00DB56DE" w:rsidP="00EA0EC2">
      <w:pPr>
        <w:pStyle w:val="SingleTxt"/>
      </w:pPr>
      <w:bookmarkStart w:id="56" w:name="_Hlk172533144"/>
      <w:r>
        <w:tab/>
      </w:r>
      <w:r w:rsidR="00EA0EC2" w:rsidRPr="00905C69">
        <w:t xml:space="preserve">In Kazakhstan, there are </w:t>
      </w:r>
      <w:r w:rsidR="00EA0EC2" w:rsidRPr="006B663E">
        <w:t>7</w:t>
      </w:r>
      <w:r w:rsidR="00EA0EC2" w:rsidRPr="00905C69">
        <w:t>,</w:t>
      </w:r>
      <w:r w:rsidR="00EA0EC2" w:rsidRPr="006B663E">
        <w:t>723</w:t>
      </w:r>
      <w:r w:rsidR="00EA0EC2" w:rsidRPr="00905C69">
        <w:t xml:space="preserve"> general education schools, of which </w:t>
      </w:r>
      <w:r w:rsidR="00EA0EC2" w:rsidRPr="006B663E">
        <w:t>6</w:t>
      </w:r>
      <w:r w:rsidR="00EA0EC2" w:rsidRPr="00905C69">
        <w:t>,</w:t>
      </w:r>
      <w:r w:rsidR="00EA0EC2" w:rsidRPr="006B663E">
        <w:t>925</w:t>
      </w:r>
      <w:r w:rsidR="00EA0EC2" w:rsidRPr="00905C69">
        <w:t xml:space="preserve">, or </w:t>
      </w:r>
      <w:r w:rsidR="00EA0EC2" w:rsidRPr="006B663E">
        <w:t>89</w:t>
      </w:r>
      <w:r w:rsidR="00EA0EC2" w:rsidRPr="00905C69">
        <w:t>.</w:t>
      </w:r>
      <w:r w:rsidR="00EA0EC2" w:rsidRPr="006B663E">
        <w:t>6</w:t>
      </w:r>
      <w:r w:rsidR="00EA0EC2" w:rsidRPr="00905C69">
        <w:t xml:space="preserve"> per cent, are State schools. A total of </w:t>
      </w:r>
      <w:r w:rsidR="00EA0EC2" w:rsidRPr="006B663E">
        <w:t>3</w:t>
      </w:r>
      <w:r w:rsidR="00EA0EC2" w:rsidRPr="00905C69">
        <w:t>,</w:t>
      </w:r>
      <w:r w:rsidR="00EA0EC2" w:rsidRPr="006B663E">
        <w:t>712</w:t>
      </w:r>
      <w:r w:rsidR="00EA0EC2" w:rsidRPr="00905C69">
        <w:t>,</w:t>
      </w:r>
      <w:r w:rsidR="00EA0EC2" w:rsidRPr="006B663E">
        <w:t>960</w:t>
      </w:r>
      <w:r w:rsidR="00EA0EC2" w:rsidRPr="00905C69">
        <w:t xml:space="preserve"> students are enrolled in them, of whom </w:t>
      </w:r>
      <w:r w:rsidR="00EA0EC2" w:rsidRPr="006B663E">
        <w:t>1</w:t>
      </w:r>
      <w:r w:rsidR="00EA0EC2" w:rsidRPr="00905C69">
        <w:t>,</w:t>
      </w:r>
      <w:r w:rsidR="00EA0EC2" w:rsidRPr="006B663E">
        <w:t>819</w:t>
      </w:r>
      <w:r w:rsidR="00EA0EC2" w:rsidRPr="00905C69">
        <w:t>,</w:t>
      </w:r>
      <w:r w:rsidR="00EA0EC2" w:rsidRPr="006B663E">
        <w:t>534</w:t>
      </w:r>
      <w:r w:rsidR="00EA0EC2" w:rsidRPr="00905C69">
        <w:t xml:space="preserve">, or </w:t>
      </w:r>
      <w:r w:rsidR="00EA0EC2" w:rsidRPr="006B663E">
        <w:t>49</w:t>
      </w:r>
      <w:r w:rsidR="00EA0EC2" w:rsidRPr="00905C69">
        <w:t xml:space="preserve"> per cent, are girls (</w:t>
      </w:r>
      <w:r w:rsidR="00EA0EC2" w:rsidRPr="006B663E">
        <w:t>1</w:t>
      </w:r>
      <w:r w:rsidR="00EA0EC2" w:rsidRPr="00905C69">
        <w:t>,</w:t>
      </w:r>
      <w:r w:rsidR="00EA0EC2" w:rsidRPr="006B663E">
        <w:t>063</w:t>
      </w:r>
      <w:r w:rsidR="00EA0EC2" w:rsidRPr="00905C69">
        <w:t>,</w:t>
      </w:r>
      <w:r w:rsidR="00EA0EC2" w:rsidRPr="006B663E">
        <w:t>824</w:t>
      </w:r>
      <w:r w:rsidR="00EA0EC2" w:rsidRPr="00905C69">
        <w:t xml:space="preserve"> in urban areas and </w:t>
      </w:r>
      <w:r w:rsidR="00EA0EC2" w:rsidRPr="006B663E">
        <w:t>755</w:t>
      </w:r>
      <w:r w:rsidR="00EA0EC2" w:rsidRPr="00905C69">
        <w:t>,</w:t>
      </w:r>
      <w:r w:rsidR="00EA0EC2" w:rsidRPr="006B663E">
        <w:t>710</w:t>
      </w:r>
      <w:r w:rsidR="00EA0EC2" w:rsidRPr="00905C69">
        <w:t xml:space="preserve"> in rural areas). There are </w:t>
      </w:r>
      <w:r w:rsidR="00EA0EC2" w:rsidRPr="006B663E">
        <w:t>293</w:t>
      </w:r>
      <w:r w:rsidR="00EA0EC2" w:rsidRPr="00905C69">
        <w:t>,</w:t>
      </w:r>
      <w:r w:rsidR="00EA0EC2" w:rsidRPr="006B663E">
        <w:t>973</w:t>
      </w:r>
      <w:r w:rsidR="00EA0EC2" w:rsidRPr="00905C69">
        <w:t xml:space="preserve"> school-aged children from low-income families, </w:t>
      </w:r>
      <w:r w:rsidR="00EA0EC2" w:rsidRPr="006B663E">
        <w:lastRenderedPageBreak/>
        <w:t>156</w:t>
      </w:r>
      <w:r w:rsidR="00EA0EC2" w:rsidRPr="00905C69">
        <w:t>,</w:t>
      </w:r>
      <w:r w:rsidR="00EA0EC2" w:rsidRPr="006B663E">
        <w:t>619</w:t>
      </w:r>
      <w:r w:rsidR="00EA0EC2" w:rsidRPr="00905C69">
        <w:t xml:space="preserve"> of whom live in rural areas; of these, </w:t>
      </w:r>
      <w:r w:rsidR="00EA0EC2" w:rsidRPr="006B663E">
        <w:t>146</w:t>
      </w:r>
      <w:r w:rsidR="00EA0EC2" w:rsidRPr="00905C69">
        <w:t>,</w:t>
      </w:r>
      <w:r w:rsidR="00EA0EC2" w:rsidRPr="006B663E">
        <w:t>229</w:t>
      </w:r>
      <w:r w:rsidR="00EA0EC2" w:rsidRPr="00905C69">
        <w:t xml:space="preserve"> are girls, </w:t>
      </w:r>
      <w:r w:rsidR="00EA0EC2" w:rsidRPr="006B663E">
        <w:t>77</w:t>
      </w:r>
      <w:r w:rsidR="00EA0EC2" w:rsidRPr="00905C69">
        <w:t>,</w:t>
      </w:r>
      <w:r w:rsidR="00EA0EC2" w:rsidRPr="006B663E">
        <w:t>716</w:t>
      </w:r>
      <w:r w:rsidR="00EA0EC2" w:rsidRPr="00905C69">
        <w:t xml:space="preserve"> of whom live in rural areas.</w:t>
      </w:r>
    </w:p>
    <w:p w14:paraId="0B570655" w14:textId="7C352B6D" w:rsidR="00EA0EC2" w:rsidRPr="00905C69" w:rsidRDefault="00DB56DE" w:rsidP="00EA0EC2">
      <w:pPr>
        <w:pStyle w:val="SingleTxt"/>
      </w:pPr>
      <w:r>
        <w:tab/>
      </w:r>
      <w:r w:rsidR="00EA0EC2" w:rsidRPr="00905C69">
        <w:t xml:space="preserve">The total number of preschool children in the </w:t>
      </w:r>
      <w:r w:rsidR="00EA0EC2" w:rsidRPr="006B663E">
        <w:t>2022</w:t>
      </w:r>
      <w:r w:rsidR="00EA0EC2" w:rsidRPr="00905C69">
        <w:t>/</w:t>
      </w:r>
      <w:r w:rsidR="00EA0EC2" w:rsidRPr="006B663E">
        <w:t>23</w:t>
      </w:r>
      <w:r w:rsidR="00EA0EC2" w:rsidRPr="00905C69">
        <w:t xml:space="preserve"> school year was </w:t>
      </w:r>
      <w:r w:rsidR="00EA0EC2" w:rsidRPr="006B663E">
        <w:t>965</w:t>
      </w:r>
      <w:r w:rsidR="00EA0EC2" w:rsidRPr="00905C69">
        <w:t>,</w:t>
      </w:r>
      <w:r w:rsidR="00EA0EC2" w:rsidRPr="006B663E">
        <w:t>204</w:t>
      </w:r>
      <w:r w:rsidR="00EA0EC2" w:rsidRPr="00905C69">
        <w:t xml:space="preserve">, of whom </w:t>
      </w:r>
      <w:r w:rsidR="00EA0EC2" w:rsidRPr="006B663E">
        <w:t>467</w:t>
      </w:r>
      <w:r w:rsidR="00EA0EC2" w:rsidRPr="00905C69">
        <w:t>,</w:t>
      </w:r>
      <w:r w:rsidR="00EA0EC2" w:rsidRPr="006B663E">
        <w:t>204</w:t>
      </w:r>
      <w:r w:rsidR="00EA0EC2" w:rsidRPr="00905C69">
        <w:t xml:space="preserve">, or </w:t>
      </w:r>
      <w:r w:rsidR="00EA0EC2" w:rsidRPr="006B663E">
        <w:t>48</w:t>
      </w:r>
      <w:r w:rsidR="00EA0EC2" w:rsidRPr="00905C69">
        <w:t>.</w:t>
      </w:r>
      <w:r w:rsidR="00EA0EC2" w:rsidRPr="006B663E">
        <w:t>4</w:t>
      </w:r>
      <w:r w:rsidR="00EA0EC2" w:rsidRPr="00905C69">
        <w:t xml:space="preserve"> per cent, were girls; </w:t>
      </w:r>
      <w:r w:rsidR="00EA0EC2" w:rsidRPr="006B663E">
        <w:t>567</w:t>
      </w:r>
      <w:r w:rsidR="00EA0EC2" w:rsidRPr="00905C69">
        <w:t>,</w:t>
      </w:r>
      <w:r w:rsidR="00EA0EC2" w:rsidRPr="006B663E">
        <w:t>537</w:t>
      </w:r>
      <w:r w:rsidR="00EA0EC2" w:rsidRPr="00905C69">
        <w:t xml:space="preserve"> of them (</w:t>
      </w:r>
      <w:r w:rsidR="00EA0EC2" w:rsidRPr="006B663E">
        <w:t>247</w:t>
      </w:r>
      <w:r w:rsidR="00EA0EC2" w:rsidRPr="00905C69">
        <w:t>,</w:t>
      </w:r>
      <w:r w:rsidR="00EA0EC2" w:rsidRPr="006B663E">
        <w:t>919</w:t>
      </w:r>
      <w:r w:rsidR="00EA0EC2" w:rsidRPr="00905C69">
        <w:t xml:space="preserve"> girls) were living in urban areas and </w:t>
      </w:r>
      <w:r w:rsidR="00EA0EC2" w:rsidRPr="006B663E">
        <w:t>397</w:t>
      </w:r>
      <w:r w:rsidR="00EA0EC2" w:rsidRPr="00905C69">
        <w:t>,</w:t>
      </w:r>
      <w:r w:rsidR="00EA0EC2" w:rsidRPr="006B663E">
        <w:t>667</w:t>
      </w:r>
      <w:r w:rsidR="00EA0EC2" w:rsidRPr="00905C69">
        <w:t xml:space="preserve"> (</w:t>
      </w:r>
      <w:r w:rsidR="00EA0EC2" w:rsidRPr="006B663E">
        <w:t>192</w:t>
      </w:r>
      <w:r w:rsidR="00EA0EC2" w:rsidRPr="00905C69">
        <w:t>,</w:t>
      </w:r>
      <w:r w:rsidR="00EA0EC2" w:rsidRPr="006B663E">
        <w:t>285</w:t>
      </w:r>
      <w:r w:rsidR="00EA0EC2" w:rsidRPr="00905C69">
        <w:t xml:space="preserve"> girls) in rural areas. There were </w:t>
      </w:r>
      <w:r w:rsidR="00EA0EC2" w:rsidRPr="006B663E">
        <w:t>7</w:t>
      </w:r>
      <w:r w:rsidR="00EA0EC2" w:rsidRPr="00905C69">
        <w:t>,</w:t>
      </w:r>
      <w:r w:rsidR="00EA0EC2" w:rsidRPr="006B663E">
        <w:t>518</w:t>
      </w:r>
      <w:r w:rsidR="00EA0EC2" w:rsidRPr="00905C69">
        <w:t xml:space="preserve"> children with disabilities, of whom </w:t>
      </w:r>
      <w:r w:rsidR="00EA0EC2" w:rsidRPr="006B663E">
        <w:t>3</w:t>
      </w:r>
      <w:r w:rsidR="00EA0EC2" w:rsidRPr="00905C69">
        <w:t>,</w:t>
      </w:r>
      <w:r w:rsidR="00EA0EC2" w:rsidRPr="006B663E">
        <w:t>253</w:t>
      </w:r>
      <w:r w:rsidR="00EA0EC2" w:rsidRPr="00905C69">
        <w:t xml:space="preserve"> were girls.</w:t>
      </w:r>
    </w:p>
    <w:p w14:paraId="249AB3C9" w14:textId="1ECFEBBC" w:rsidR="00EA0EC2" w:rsidRPr="00905C69" w:rsidRDefault="00DB56DE" w:rsidP="00EA0EC2">
      <w:pPr>
        <w:pStyle w:val="SingleTxt"/>
      </w:pPr>
      <w:r>
        <w:tab/>
      </w:r>
      <w:r w:rsidR="00EA0EC2" w:rsidRPr="00905C69">
        <w:t xml:space="preserve">The total number of students enrolled in technical and vocational education institutions is </w:t>
      </w:r>
      <w:r w:rsidR="00EA0EC2" w:rsidRPr="006B663E">
        <w:t>502</w:t>
      </w:r>
      <w:r w:rsidR="00EA0EC2" w:rsidRPr="00905C69">
        <w:t>,</w:t>
      </w:r>
      <w:r w:rsidR="00EA0EC2" w:rsidRPr="006B663E">
        <w:t>911</w:t>
      </w:r>
      <w:r w:rsidR="00EA0EC2" w:rsidRPr="00905C69">
        <w:t xml:space="preserve">, of whom </w:t>
      </w:r>
      <w:r w:rsidR="00EA0EC2" w:rsidRPr="006B663E">
        <w:t>239</w:t>
      </w:r>
      <w:r w:rsidR="00EA0EC2" w:rsidRPr="00905C69">
        <w:t>,</w:t>
      </w:r>
      <w:r w:rsidR="00EA0EC2" w:rsidRPr="006B663E">
        <w:t>149</w:t>
      </w:r>
      <w:r w:rsidR="00EA0EC2" w:rsidRPr="00905C69">
        <w:t xml:space="preserve">, or </w:t>
      </w:r>
      <w:r w:rsidR="00EA0EC2" w:rsidRPr="006B663E">
        <w:t>47</w:t>
      </w:r>
      <w:r w:rsidR="00EA0EC2" w:rsidRPr="00905C69">
        <w:t>.</w:t>
      </w:r>
      <w:r w:rsidR="00EA0EC2" w:rsidRPr="006B663E">
        <w:t>5</w:t>
      </w:r>
      <w:r w:rsidR="00EA0EC2" w:rsidRPr="00905C69">
        <w:t xml:space="preserve"> per cent, are girls (</w:t>
      </w:r>
      <w:r w:rsidR="00EA0EC2" w:rsidRPr="006B663E">
        <w:t>223</w:t>
      </w:r>
      <w:r w:rsidR="00EA0EC2" w:rsidRPr="00905C69">
        <w:t>,</w:t>
      </w:r>
      <w:r w:rsidR="00EA0EC2" w:rsidRPr="006B663E">
        <w:t>070</w:t>
      </w:r>
      <w:r w:rsidR="00EA0EC2" w:rsidRPr="00905C69">
        <w:t xml:space="preserve"> in urban areas and </w:t>
      </w:r>
      <w:r w:rsidR="00EA0EC2" w:rsidRPr="006B663E">
        <w:t>16</w:t>
      </w:r>
      <w:r w:rsidR="00EA0EC2" w:rsidRPr="00905C69">
        <w:t>,</w:t>
      </w:r>
      <w:r w:rsidR="00EA0EC2" w:rsidRPr="006B663E">
        <w:t>079</w:t>
      </w:r>
      <w:r w:rsidR="00EA0EC2" w:rsidRPr="00905C69">
        <w:t xml:space="preserve"> in rural areas).</w:t>
      </w:r>
    </w:p>
    <w:p w14:paraId="5DEFF5BE" w14:textId="29935DF2" w:rsidR="00EA0EC2" w:rsidRPr="00905C69" w:rsidRDefault="00DB56DE" w:rsidP="00EA0EC2">
      <w:pPr>
        <w:pStyle w:val="SingleTxt"/>
      </w:pPr>
      <w:r>
        <w:tab/>
      </w:r>
      <w:r w:rsidR="00EA0EC2" w:rsidRPr="00905C69">
        <w:t xml:space="preserve">Higher education is available in </w:t>
      </w:r>
      <w:r w:rsidR="00EA0EC2" w:rsidRPr="006B663E">
        <w:t>119</w:t>
      </w:r>
      <w:r w:rsidR="00EA0EC2" w:rsidRPr="00905C69">
        <w:t xml:space="preserve"> higher education institutions. In the </w:t>
      </w:r>
      <w:r w:rsidR="00EA0EC2" w:rsidRPr="006B663E">
        <w:t>2022</w:t>
      </w:r>
      <w:r w:rsidR="00EA0EC2" w:rsidRPr="00905C69">
        <w:t>/</w:t>
      </w:r>
      <w:r w:rsidR="00EA0EC2" w:rsidRPr="006B663E">
        <w:t>23</w:t>
      </w:r>
      <w:r w:rsidR="00EA0EC2" w:rsidRPr="00905C69">
        <w:t xml:space="preserve"> academic year, there were </w:t>
      </w:r>
      <w:r w:rsidR="00EA0EC2" w:rsidRPr="006B663E">
        <w:t>578</w:t>
      </w:r>
      <w:r w:rsidR="00EA0EC2" w:rsidRPr="00905C69">
        <w:t>,</w:t>
      </w:r>
      <w:r w:rsidR="00EA0EC2" w:rsidRPr="006B663E">
        <w:t>237</w:t>
      </w:r>
      <w:r w:rsidR="00EA0EC2" w:rsidRPr="00905C69">
        <w:t xml:space="preserve"> bachelor</w:t>
      </w:r>
      <w:r w:rsidR="005F1779">
        <w:t>’</w:t>
      </w:r>
      <w:r w:rsidR="00EA0EC2" w:rsidRPr="00905C69">
        <w:t xml:space="preserve">s degree students, of whom </w:t>
      </w:r>
      <w:r w:rsidR="00EA0EC2" w:rsidRPr="006B663E">
        <w:t>308</w:t>
      </w:r>
      <w:r w:rsidR="00EA0EC2" w:rsidRPr="00905C69">
        <w:t>,</w:t>
      </w:r>
      <w:r w:rsidR="00EA0EC2" w:rsidRPr="006B663E">
        <w:t>555</w:t>
      </w:r>
      <w:r w:rsidR="00EA0EC2" w:rsidRPr="00905C69">
        <w:t xml:space="preserve">, or </w:t>
      </w:r>
      <w:r w:rsidR="00EA0EC2" w:rsidRPr="006B663E">
        <w:t>53</w:t>
      </w:r>
      <w:r w:rsidR="00EA0EC2" w:rsidRPr="00905C69">
        <w:t>.</w:t>
      </w:r>
      <w:r w:rsidR="00EA0EC2" w:rsidRPr="006B663E">
        <w:t>4</w:t>
      </w:r>
      <w:r w:rsidR="00EA0EC2" w:rsidRPr="00905C69">
        <w:t xml:space="preserve"> per cent, were women, </w:t>
      </w:r>
      <w:r w:rsidR="00EA0EC2" w:rsidRPr="006B663E">
        <w:t>35</w:t>
      </w:r>
      <w:r w:rsidR="00EA0EC2" w:rsidRPr="00905C69">
        <w:t>,</w:t>
      </w:r>
      <w:r w:rsidR="00EA0EC2" w:rsidRPr="006B663E">
        <w:t>660</w:t>
      </w:r>
      <w:r w:rsidR="00EA0EC2" w:rsidRPr="00905C69">
        <w:t xml:space="preserve"> master</w:t>
      </w:r>
      <w:r w:rsidR="005F1779">
        <w:t>’</w:t>
      </w:r>
      <w:r w:rsidR="00EA0EC2" w:rsidRPr="00905C69">
        <w:t xml:space="preserve">s degree students, of whom </w:t>
      </w:r>
      <w:r w:rsidR="00EA0EC2" w:rsidRPr="006B663E">
        <w:t>21</w:t>
      </w:r>
      <w:r w:rsidR="00EA0EC2" w:rsidRPr="00905C69">
        <w:t>,</w:t>
      </w:r>
      <w:r w:rsidR="00EA0EC2" w:rsidRPr="006B663E">
        <w:t>741</w:t>
      </w:r>
      <w:r w:rsidR="00EA0EC2" w:rsidRPr="00905C69">
        <w:t xml:space="preserve"> were women, and </w:t>
      </w:r>
      <w:r w:rsidR="00EA0EC2" w:rsidRPr="006B663E">
        <w:t>6</w:t>
      </w:r>
      <w:r w:rsidR="00EA0EC2" w:rsidRPr="00905C69">
        <w:t>,</w:t>
      </w:r>
      <w:r w:rsidR="00EA0EC2" w:rsidRPr="006B663E">
        <w:t>156</w:t>
      </w:r>
      <w:r w:rsidR="00EA0EC2" w:rsidRPr="00905C69">
        <w:t xml:space="preserve"> doctoral students, of whom </w:t>
      </w:r>
      <w:r w:rsidR="00EA0EC2" w:rsidRPr="006B663E">
        <w:t>3</w:t>
      </w:r>
      <w:r w:rsidR="00EA0EC2" w:rsidRPr="00905C69">
        <w:t>,</w:t>
      </w:r>
      <w:r w:rsidR="00EA0EC2" w:rsidRPr="006B663E">
        <w:t>878</w:t>
      </w:r>
      <w:r w:rsidR="00EA0EC2" w:rsidRPr="00905C69">
        <w:t xml:space="preserve"> were women. </w:t>
      </w:r>
    </w:p>
    <w:p w14:paraId="59B35E0D" w14:textId="1587CDCE" w:rsidR="00EA0EC2" w:rsidRPr="00905C69" w:rsidRDefault="00DB56DE" w:rsidP="00EA0EC2">
      <w:pPr>
        <w:pStyle w:val="SingleTxt"/>
      </w:pPr>
      <w:r>
        <w:tab/>
      </w:r>
      <w:r w:rsidR="00EA0EC2" w:rsidRPr="00905C69">
        <w:t xml:space="preserve">There were </w:t>
      </w:r>
      <w:r w:rsidR="00EA0EC2" w:rsidRPr="006B663E">
        <w:t>49</w:t>
      </w:r>
      <w:r w:rsidR="00EA0EC2" w:rsidRPr="00905C69">
        <w:t>,</w:t>
      </w:r>
      <w:r w:rsidR="00EA0EC2" w:rsidRPr="006B663E">
        <w:t>938</w:t>
      </w:r>
      <w:r w:rsidR="00EA0EC2" w:rsidRPr="00905C69">
        <w:t xml:space="preserve"> students specializing in information and communications technology, of whom </w:t>
      </w:r>
      <w:r w:rsidR="00EA0EC2" w:rsidRPr="006B663E">
        <w:t>13</w:t>
      </w:r>
      <w:r w:rsidR="00EA0EC2" w:rsidRPr="00905C69">
        <w:t>,</w:t>
      </w:r>
      <w:r w:rsidR="00EA0EC2" w:rsidRPr="006B663E">
        <w:t>298</w:t>
      </w:r>
      <w:r w:rsidR="00EA0EC2" w:rsidRPr="00905C69">
        <w:t xml:space="preserve">, or </w:t>
      </w:r>
      <w:r w:rsidR="00EA0EC2" w:rsidRPr="006B663E">
        <w:t>26</w:t>
      </w:r>
      <w:r w:rsidR="00EA0EC2" w:rsidRPr="00905C69">
        <w:t>.</w:t>
      </w:r>
      <w:r w:rsidR="00EA0EC2" w:rsidRPr="006B663E">
        <w:t>6</w:t>
      </w:r>
      <w:r w:rsidR="00EA0EC2" w:rsidRPr="00905C69">
        <w:t xml:space="preserve"> per cent, were women.</w:t>
      </w:r>
    </w:p>
    <w:p w14:paraId="512C055E" w14:textId="15EF16DB" w:rsidR="00EA0EC2" w:rsidRPr="00905C69" w:rsidRDefault="00DB56DE" w:rsidP="00EA0EC2">
      <w:pPr>
        <w:pStyle w:val="SingleTxt"/>
      </w:pPr>
      <w:r>
        <w:tab/>
      </w:r>
      <w:r w:rsidR="00EA0EC2" w:rsidRPr="00905C69">
        <w:t xml:space="preserve">This indicates that there is no gender-based discrimination in admission to technical and vocational education and higher education institutions in the country. </w:t>
      </w:r>
      <w:bookmarkEnd w:id="56"/>
    </w:p>
    <w:p w14:paraId="20D6CF87" w14:textId="104C79D2" w:rsidR="00EA0EC2" w:rsidRPr="00905C69" w:rsidRDefault="00DB56DE" w:rsidP="00EA0EC2">
      <w:pPr>
        <w:pStyle w:val="SingleTxt"/>
      </w:pPr>
      <w:r w:rsidRPr="006B663E">
        <w:rPr>
          <w:b/>
          <w:bCs/>
        </w:rPr>
        <w:tab/>
      </w:r>
      <w:r w:rsidR="00EA0EC2" w:rsidRPr="006B663E">
        <w:rPr>
          <w:b/>
          <w:bCs/>
        </w:rPr>
        <w:t>Article 10 (b)</w:t>
      </w:r>
      <w:r w:rsidR="00EA0EC2" w:rsidRPr="00905C69">
        <w:t xml:space="preserve"> In Kazakhstan, girls and boys, regardless of gender, are taught the same curriculum and use the same textbooks in all general education schools. </w:t>
      </w:r>
    </w:p>
    <w:p w14:paraId="6BE4227E" w14:textId="60EA31D9" w:rsidR="00EA0EC2" w:rsidRPr="00905C69" w:rsidRDefault="00DB56DE" w:rsidP="00EA0EC2">
      <w:pPr>
        <w:pStyle w:val="SingleTxt"/>
      </w:pPr>
      <w:r>
        <w:tab/>
      </w:r>
      <w:r w:rsidR="00EA0EC2" w:rsidRPr="00905C69">
        <w:t xml:space="preserve">Pupils, regardless of gender, can use information resources, sports equipment, libraries and assembly halls free of charge. </w:t>
      </w:r>
    </w:p>
    <w:p w14:paraId="2A0C1B4F" w14:textId="13873364" w:rsidR="00EA0EC2" w:rsidRPr="00905C69" w:rsidRDefault="00DB56DE" w:rsidP="00EA0EC2">
      <w:pPr>
        <w:pStyle w:val="SingleTxt"/>
      </w:pPr>
      <w:r>
        <w:tab/>
      </w:r>
      <w:r w:rsidR="00EA0EC2" w:rsidRPr="00905C69">
        <w:t>The State general education standards and curricula afford everyone, without distinction as to gender, the opportunity to learn.</w:t>
      </w:r>
    </w:p>
    <w:p w14:paraId="2D806FF4" w14:textId="44CB49D6" w:rsidR="00EA0EC2" w:rsidRPr="00905C69" w:rsidRDefault="00DB56DE" w:rsidP="00EA0EC2">
      <w:pPr>
        <w:pStyle w:val="SingleTxt"/>
      </w:pPr>
      <w:bookmarkStart w:id="57" w:name="_Hlk172533293"/>
      <w:r>
        <w:tab/>
      </w:r>
      <w:r w:rsidR="00EA0EC2" w:rsidRPr="00905C69">
        <w:t xml:space="preserve">There are opportunities for access to advanced classes. For example, in </w:t>
      </w:r>
      <w:r w:rsidR="00EA0EC2" w:rsidRPr="006B663E">
        <w:t>2023</w:t>
      </w:r>
      <w:r w:rsidR="00EA0EC2" w:rsidRPr="00905C69">
        <w:t xml:space="preserve">, of the </w:t>
      </w:r>
      <w:r w:rsidR="00EA0EC2" w:rsidRPr="006B663E">
        <w:t>3</w:t>
      </w:r>
      <w:r w:rsidR="00EA0EC2" w:rsidRPr="00905C69">
        <w:t xml:space="preserve"> million children enrolled in advanced classes, more than </w:t>
      </w:r>
      <w:r w:rsidR="00EA0EC2" w:rsidRPr="006B663E">
        <w:t>50</w:t>
      </w:r>
      <w:r w:rsidR="00EA0EC2" w:rsidRPr="00905C69">
        <w:t xml:space="preserve"> per cent were girls. </w:t>
      </w:r>
    </w:p>
    <w:p w14:paraId="3353BDB5" w14:textId="45DC6DA9" w:rsidR="00EA0EC2" w:rsidRPr="00905C69" w:rsidRDefault="00DB56DE" w:rsidP="00EA0EC2">
      <w:pPr>
        <w:pStyle w:val="SingleTxt"/>
      </w:pPr>
      <w:r>
        <w:tab/>
      </w:r>
      <w:r w:rsidR="00EA0EC2" w:rsidRPr="00905C69">
        <w:t xml:space="preserve">With regard to gender equality among schoolteachers, as in most countries, this profession is female-dominated in view of the specific nature of working with children. Thus, in </w:t>
      </w:r>
      <w:r w:rsidR="00EA0EC2" w:rsidRPr="006B663E">
        <w:t>2023</w:t>
      </w:r>
      <w:r w:rsidR="00EA0EC2" w:rsidRPr="00905C69">
        <w:t xml:space="preserve">, the number of teaching staff in secondary education was </w:t>
      </w:r>
      <w:r w:rsidR="00EA0EC2" w:rsidRPr="006B663E">
        <w:t>367</w:t>
      </w:r>
      <w:r w:rsidR="00EA0EC2" w:rsidRPr="00905C69">
        <w:t>,</w:t>
      </w:r>
      <w:r w:rsidR="00EA0EC2" w:rsidRPr="006B663E">
        <w:t>823</w:t>
      </w:r>
      <w:r w:rsidR="00EA0EC2" w:rsidRPr="00905C69">
        <w:t xml:space="preserve">, of whom </w:t>
      </w:r>
      <w:r w:rsidR="00EA0EC2" w:rsidRPr="006B663E">
        <w:t>297</w:t>
      </w:r>
      <w:r w:rsidR="00EA0EC2" w:rsidRPr="00905C69">
        <w:t>,</w:t>
      </w:r>
      <w:r w:rsidR="00EA0EC2" w:rsidRPr="006B663E">
        <w:t>170</w:t>
      </w:r>
      <w:r w:rsidR="00EA0EC2" w:rsidRPr="00905C69">
        <w:t xml:space="preserve">, or </w:t>
      </w:r>
      <w:r w:rsidR="00EA0EC2" w:rsidRPr="006B663E">
        <w:t>80</w:t>
      </w:r>
      <w:r w:rsidR="00EA0EC2" w:rsidRPr="00905C69">
        <w:t xml:space="preserve"> per cent, were women, and in technical and vocational education was </w:t>
      </w:r>
      <w:r w:rsidR="00EA0EC2" w:rsidRPr="006B663E">
        <w:t>40</w:t>
      </w:r>
      <w:r w:rsidR="00EA0EC2" w:rsidRPr="00905C69">
        <w:t>,</w:t>
      </w:r>
      <w:r w:rsidR="00EA0EC2" w:rsidRPr="006B663E">
        <w:t>972</w:t>
      </w:r>
      <w:r w:rsidR="00EA0EC2" w:rsidRPr="00905C69">
        <w:t xml:space="preserve">, of whom </w:t>
      </w:r>
      <w:r w:rsidR="00EA0EC2" w:rsidRPr="006B663E">
        <w:t>27</w:t>
      </w:r>
      <w:r w:rsidR="00EA0EC2" w:rsidRPr="00905C69">
        <w:t>,</w:t>
      </w:r>
      <w:r w:rsidR="00EA0EC2" w:rsidRPr="006B663E">
        <w:t>543</w:t>
      </w:r>
      <w:r w:rsidR="00EA0EC2" w:rsidRPr="00905C69">
        <w:t xml:space="preserve">, or </w:t>
      </w:r>
      <w:r w:rsidR="00EA0EC2" w:rsidRPr="006B663E">
        <w:t>67</w:t>
      </w:r>
      <w:r w:rsidR="00EA0EC2" w:rsidRPr="00905C69">
        <w:t>.</w:t>
      </w:r>
      <w:r w:rsidR="00EA0EC2" w:rsidRPr="006B663E">
        <w:t>2</w:t>
      </w:r>
      <w:r w:rsidR="00EA0EC2" w:rsidRPr="00905C69">
        <w:t xml:space="preserve"> per cent, were women.</w:t>
      </w:r>
    </w:p>
    <w:p w14:paraId="2EA188F8" w14:textId="3467BAD8" w:rsidR="00EA0EC2" w:rsidRPr="00905C69" w:rsidRDefault="00DB56DE" w:rsidP="00EA0EC2">
      <w:pPr>
        <w:pStyle w:val="SingleTxt"/>
      </w:pPr>
      <w:r>
        <w:tab/>
      </w:r>
      <w:r w:rsidR="00EA0EC2" w:rsidRPr="00905C69">
        <w:t xml:space="preserve">The total number of professors and lecturers at higher education institutions was </w:t>
      </w:r>
      <w:r w:rsidR="00EA0EC2" w:rsidRPr="006B663E">
        <w:t>36</w:t>
      </w:r>
      <w:r w:rsidR="00EA0EC2" w:rsidRPr="00905C69">
        <w:t>,</w:t>
      </w:r>
      <w:r w:rsidR="00EA0EC2" w:rsidRPr="006B663E">
        <w:t>400</w:t>
      </w:r>
      <w:r w:rsidR="00EA0EC2" w:rsidRPr="00905C69">
        <w:t xml:space="preserve">, </w:t>
      </w:r>
      <w:r w:rsidR="00EA0EC2" w:rsidRPr="006B663E">
        <w:t>46</w:t>
      </w:r>
      <w:r w:rsidR="00EA0EC2" w:rsidRPr="00905C69">
        <w:t>.</w:t>
      </w:r>
      <w:r w:rsidR="00EA0EC2" w:rsidRPr="006B663E">
        <w:t>1</w:t>
      </w:r>
      <w:r w:rsidR="00EA0EC2" w:rsidRPr="00905C69">
        <w:t xml:space="preserve"> per cent of whom held advanced academic degrees (</w:t>
      </w:r>
      <w:r w:rsidR="00EA0EC2" w:rsidRPr="006B663E">
        <w:t>10</w:t>
      </w:r>
      <w:r w:rsidR="00EA0EC2" w:rsidRPr="00905C69">
        <w:t>,</w:t>
      </w:r>
      <w:r w:rsidR="00EA0EC2" w:rsidRPr="006B663E">
        <w:t>400</w:t>
      </w:r>
      <w:r w:rsidR="00EA0EC2" w:rsidRPr="00905C69">
        <w:t xml:space="preserve"> doctoral candidates, </w:t>
      </w:r>
      <w:r w:rsidR="00EA0EC2" w:rsidRPr="006B663E">
        <w:t>2</w:t>
      </w:r>
      <w:r w:rsidR="00EA0EC2" w:rsidRPr="00905C69">
        <w:t>,</w:t>
      </w:r>
      <w:r w:rsidR="00EA0EC2" w:rsidRPr="006B663E">
        <w:t>656</w:t>
      </w:r>
      <w:r w:rsidR="00EA0EC2" w:rsidRPr="00905C69">
        <w:t xml:space="preserve"> Doctors of Science and </w:t>
      </w:r>
      <w:r w:rsidR="00EA0EC2" w:rsidRPr="006B663E">
        <w:t>3</w:t>
      </w:r>
      <w:r w:rsidR="00EA0EC2" w:rsidRPr="00905C69">
        <w:t>,</w:t>
      </w:r>
      <w:r w:rsidR="00EA0EC2" w:rsidRPr="006B663E">
        <w:t>732</w:t>
      </w:r>
      <w:r w:rsidR="00EA0EC2" w:rsidRPr="00905C69">
        <w:t xml:space="preserve"> Doctors of Philosophy).</w:t>
      </w:r>
    </w:p>
    <w:bookmarkEnd w:id="57"/>
    <w:p w14:paraId="5C621799" w14:textId="77777777" w:rsidR="007512CF" w:rsidRDefault="00DB56DE" w:rsidP="00DB56DE">
      <w:pPr>
        <w:pStyle w:val="SingleTxt"/>
      </w:pPr>
      <w:r w:rsidRPr="006B663E">
        <w:rPr>
          <w:b/>
          <w:bCs/>
        </w:rPr>
        <w:tab/>
      </w:r>
      <w:r w:rsidR="00EA0EC2" w:rsidRPr="006B663E">
        <w:rPr>
          <w:b/>
          <w:bCs/>
        </w:rPr>
        <w:t>Article 10 (c)</w:t>
      </w:r>
      <w:r w:rsidR="00EA0EC2" w:rsidRPr="00905C69">
        <w:t xml:space="preserve"> With regard to the recommendations in paragraphs </w:t>
      </w:r>
      <w:r w:rsidR="00EA0EC2" w:rsidRPr="006B663E">
        <w:t>36</w:t>
      </w:r>
      <w:r w:rsidR="00EA0EC2" w:rsidRPr="00905C69">
        <w:t xml:space="preserve"> (b) and (c) of the Committee</w:t>
      </w:r>
      <w:r w:rsidR="005F1779">
        <w:t>’</w:t>
      </w:r>
      <w:r w:rsidR="00EA0EC2" w:rsidRPr="00905C69">
        <w:t>s concluding observations, specific measures are being implemented.</w:t>
      </w:r>
      <w:r w:rsidR="007512CF">
        <w:t xml:space="preserve"> </w:t>
      </w:r>
    </w:p>
    <w:p w14:paraId="3D1DF79C" w14:textId="3A303CCC" w:rsidR="00EA0EC2" w:rsidRPr="00905C69" w:rsidRDefault="007512CF" w:rsidP="00DB56DE">
      <w:pPr>
        <w:pStyle w:val="SingleTxt"/>
      </w:pPr>
      <w:r w:rsidRPr="006B663E">
        <w:rPr>
          <w:b/>
          <w:bCs/>
        </w:rPr>
        <w:tab/>
      </w:r>
      <w:r w:rsidR="00EA0EC2" w:rsidRPr="00905C69">
        <w:t xml:space="preserve">In accordance with the approved framework for the development of higher education and science in Kazakhstan for the period </w:t>
      </w:r>
      <w:r w:rsidR="00EA0EC2" w:rsidRPr="006B663E">
        <w:t>2023</w:t>
      </w:r>
      <w:r w:rsidR="00EA0EC2" w:rsidRPr="00905C69">
        <w:t>–</w:t>
      </w:r>
      <w:r w:rsidR="00EA0EC2" w:rsidRPr="006B663E">
        <w:t>2029</w:t>
      </w:r>
      <w:r w:rsidR="00EA0EC2" w:rsidRPr="00905C69">
        <w:t>, higher education institutions regularly carry out activities to support gender equality and women in higher education and science.</w:t>
      </w:r>
    </w:p>
    <w:p w14:paraId="41B10339" w14:textId="7A6EE92E" w:rsidR="00EA0EC2" w:rsidRPr="00905C69" w:rsidRDefault="007512CF" w:rsidP="00EA0EC2">
      <w:pPr>
        <w:pStyle w:val="SingleTxt"/>
      </w:pPr>
      <w:r>
        <w:tab/>
      </w:r>
      <w:r w:rsidR="00EA0EC2" w:rsidRPr="00905C69">
        <w:t>For example, the Kazakh National Women</w:t>
      </w:r>
      <w:r w:rsidR="005F1779">
        <w:t>’</w:t>
      </w:r>
      <w:r w:rsidR="00EA0EC2" w:rsidRPr="00905C69">
        <w:t xml:space="preserve">s Teacher Training University has been training generations of women teachers for the past </w:t>
      </w:r>
      <w:r w:rsidR="00EA0EC2" w:rsidRPr="006B663E">
        <w:t>80</w:t>
      </w:r>
      <w:r w:rsidR="00EA0EC2" w:rsidRPr="00905C69">
        <w:t xml:space="preserve"> years. The University has a centre for women</w:t>
      </w:r>
      <w:r w:rsidR="005F1779">
        <w:t>’</w:t>
      </w:r>
      <w:r w:rsidR="00EA0EC2" w:rsidRPr="00905C69">
        <w:t xml:space="preserve">s leadership and entrepreneurship and a centre for mental health. At the University, there are </w:t>
      </w:r>
      <w:r w:rsidR="00EA0EC2" w:rsidRPr="006B663E">
        <w:t>11</w:t>
      </w:r>
      <w:r w:rsidR="00EA0EC2" w:rsidRPr="00905C69">
        <w:t xml:space="preserve"> student clubs that help girls to realize their potential.</w:t>
      </w:r>
      <w:r w:rsidR="00905C69" w:rsidRPr="00905C69">
        <w:t xml:space="preserve"> I</w:t>
      </w:r>
      <w:r w:rsidR="00EA0EC2" w:rsidRPr="00905C69">
        <w:t xml:space="preserve">n </w:t>
      </w:r>
      <w:r w:rsidR="00EA0EC2" w:rsidRPr="006B663E">
        <w:t>2020</w:t>
      </w:r>
      <w:r w:rsidR="00EA0EC2" w:rsidRPr="00905C69">
        <w:t>–</w:t>
      </w:r>
      <w:r w:rsidR="00EA0EC2" w:rsidRPr="006B663E">
        <w:t>2022</w:t>
      </w:r>
      <w:r w:rsidR="00EA0EC2" w:rsidRPr="00905C69">
        <w:t xml:space="preserve">, female students at the University participated in more than </w:t>
      </w:r>
      <w:r w:rsidR="00EA0EC2" w:rsidRPr="006B663E">
        <w:t>180</w:t>
      </w:r>
      <w:r w:rsidR="00EA0EC2" w:rsidRPr="00905C69">
        <w:t xml:space="preserve"> creative, sporting and intellectual events, winning </w:t>
      </w:r>
      <w:r w:rsidR="00EA0EC2" w:rsidRPr="006B663E">
        <w:t>327</w:t>
      </w:r>
      <w:r w:rsidR="00EA0EC2" w:rsidRPr="00905C69">
        <w:t xml:space="preserve"> prizes.</w:t>
      </w:r>
    </w:p>
    <w:p w14:paraId="3ED57C98" w14:textId="0BF48F16" w:rsidR="00EA0EC2" w:rsidRPr="00905C69" w:rsidRDefault="007512CF" w:rsidP="00EA0EC2">
      <w:pPr>
        <w:pStyle w:val="SingleTxt"/>
      </w:pPr>
      <w:r>
        <w:lastRenderedPageBreak/>
        <w:tab/>
      </w:r>
      <w:r w:rsidR="00EA0EC2" w:rsidRPr="00905C69">
        <w:t>At higher education institutions, workshops on women</w:t>
      </w:r>
      <w:r w:rsidR="005F1779">
        <w:t>’</w:t>
      </w:r>
      <w:r w:rsidR="00EA0EC2" w:rsidRPr="00905C69">
        <w:t>s health and women</w:t>
      </w:r>
      <w:r w:rsidR="005F1779">
        <w:t>’</w:t>
      </w:r>
      <w:r w:rsidR="00EA0EC2" w:rsidRPr="00905C69">
        <w:t xml:space="preserve">s psychology are organized in dormitories and faculties, and mentoring and advisory sessions are held in faculties on topics such as </w:t>
      </w:r>
      <w:r w:rsidR="005F1779">
        <w:t>“</w:t>
      </w:r>
      <w:r w:rsidR="00EA0EC2" w:rsidRPr="00905C69">
        <w:t>Family values</w:t>
      </w:r>
      <w:r w:rsidR="005F1779">
        <w:t>”</w:t>
      </w:r>
      <w:r w:rsidR="00EA0EC2" w:rsidRPr="00905C69">
        <w:t xml:space="preserve">, </w:t>
      </w:r>
      <w:r w:rsidR="005F1779">
        <w:t>“</w:t>
      </w:r>
      <w:r w:rsidR="00EA0EC2" w:rsidRPr="00905C69">
        <w:t>Raising children</w:t>
      </w:r>
      <w:r w:rsidR="005F1779">
        <w:t>”</w:t>
      </w:r>
      <w:r w:rsidR="00EA0EC2" w:rsidRPr="00905C69">
        <w:t xml:space="preserve">, </w:t>
      </w:r>
      <w:r w:rsidR="005F1779">
        <w:t>“</w:t>
      </w:r>
      <w:r w:rsidR="00EA0EC2" w:rsidRPr="00905C69">
        <w:t>Women in science</w:t>
      </w:r>
      <w:r w:rsidR="005F1779">
        <w:t>”</w:t>
      </w:r>
      <w:r w:rsidR="00EA0EC2" w:rsidRPr="00905C69">
        <w:t xml:space="preserve">, </w:t>
      </w:r>
      <w:r w:rsidR="005F1779">
        <w:t>“</w:t>
      </w:r>
      <w:r w:rsidR="00EA0EC2" w:rsidRPr="00905C69">
        <w:t>The status of women in society</w:t>
      </w:r>
      <w:r w:rsidR="005F1779">
        <w:t>”</w:t>
      </w:r>
      <w:r w:rsidR="00EA0EC2" w:rsidRPr="00905C69">
        <w:t xml:space="preserve"> and </w:t>
      </w:r>
      <w:r w:rsidR="005F1779">
        <w:t>“</w:t>
      </w:r>
      <w:r w:rsidR="00EA0EC2" w:rsidRPr="00905C69">
        <w:t>Women in the twenty-first century</w:t>
      </w:r>
      <w:r w:rsidR="005F1779">
        <w:t>”</w:t>
      </w:r>
      <w:r w:rsidR="00EA0EC2" w:rsidRPr="00905C69">
        <w:t>.</w:t>
      </w:r>
    </w:p>
    <w:p w14:paraId="1F19B9B9" w14:textId="4021FEC2" w:rsidR="00EA0EC2" w:rsidRPr="00905C69" w:rsidRDefault="007512CF" w:rsidP="00EA0EC2">
      <w:pPr>
        <w:pStyle w:val="SingleTxt"/>
      </w:pPr>
      <w:r>
        <w:tab/>
      </w:r>
      <w:r w:rsidR="00EA0EC2" w:rsidRPr="00905C69">
        <w:t>Information regarding the development and integration into school curricula of content on gender equality, including women</w:t>
      </w:r>
      <w:r w:rsidR="005F1779">
        <w:t>’</w:t>
      </w:r>
      <w:r w:rsidR="00EA0EC2" w:rsidRPr="00905C69">
        <w:t xml:space="preserve">s rights and portrayals of outstanding women in public life, can be found in the section on article </w:t>
      </w:r>
      <w:r w:rsidR="00EA0EC2" w:rsidRPr="006B663E">
        <w:t>5</w:t>
      </w:r>
      <w:r w:rsidR="00EA0EC2" w:rsidRPr="00905C69">
        <w:t xml:space="preserve">. </w:t>
      </w:r>
    </w:p>
    <w:p w14:paraId="38F6B444" w14:textId="32101946" w:rsidR="00EA0EC2" w:rsidRPr="00905C69" w:rsidRDefault="007512CF" w:rsidP="00EA0EC2">
      <w:pPr>
        <w:pStyle w:val="SingleTxt"/>
      </w:pPr>
      <w:r>
        <w:tab/>
      </w:r>
      <w:r w:rsidR="00EA0EC2" w:rsidRPr="00905C69">
        <w:t xml:space="preserve">By Order No. </w:t>
      </w:r>
      <w:r w:rsidR="00EA0EC2" w:rsidRPr="006B663E">
        <w:t>399</w:t>
      </w:r>
      <w:r w:rsidR="00EA0EC2" w:rsidRPr="00905C69">
        <w:t xml:space="preserve"> of the Minister of Education of Kazakhstan dated </w:t>
      </w:r>
      <w:r w:rsidR="00EA0EC2" w:rsidRPr="006B663E">
        <w:t>16</w:t>
      </w:r>
      <w:r>
        <w:t> </w:t>
      </w:r>
      <w:r w:rsidR="00EA0EC2" w:rsidRPr="00905C69">
        <w:t xml:space="preserve">September </w:t>
      </w:r>
      <w:r w:rsidR="00EA0EC2" w:rsidRPr="006B663E">
        <w:t>2022</w:t>
      </w:r>
      <w:r w:rsidR="00EA0EC2" w:rsidRPr="00905C69">
        <w:t>, the curriculum of the Global Competencies course for pupils in the fifth to eleventh grades was approved. The course is aimed at equipping pupils with functional literacy, flexible competencies and high standards of behaviour.</w:t>
      </w:r>
    </w:p>
    <w:p w14:paraId="6B6E682C" w14:textId="2EA6630E" w:rsidR="00EA0EC2" w:rsidRPr="00905C69" w:rsidRDefault="007512CF" w:rsidP="00EA0EC2">
      <w:pPr>
        <w:pStyle w:val="SingleTxt"/>
      </w:pPr>
      <w:r>
        <w:tab/>
      </w:r>
      <w:r w:rsidR="00EA0EC2" w:rsidRPr="00905C69">
        <w:t xml:space="preserve">In addition, as part of the road map for strengthening the protection of the rights of the child, combating domestic violence and tackling suicide among adolescents for the period </w:t>
      </w:r>
      <w:r w:rsidR="00EA0EC2" w:rsidRPr="006B663E">
        <w:t>2020</w:t>
      </w:r>
      <w:r w:rsidR="00EA0EC2" w:rsidRPr="00905C69">
        <w:t>–</w:t>
      </w:r>
      <w:r w:rsidR="00EA0EC2" w:rsidRPr="006B663E">
        <w:t>2023</w:t>
      </w:r>
      <w:r w:rsidR="00EA0EC2" w:rsidRPr="00905C69">
        <w:t xml:space="preserve">, constant monitoring of the Internet is carried out to identify and respond promptly to materials and resources with unlawful content that is harmful to children (such as the dissemination of pornography and the promotion of gender-based violence against girls; propaganda for narcotic drugs, psychotropic substances and their analogues and precursors; the promotion of suicide; and the sharing of information that is harmful to the health, moral and spiritual development of children). </w:t>
      </w:r>
      <w:bookmarkStart w:id="58" w:name="z814"/>
      <w:bookmarkEnd w:id="58"/>
    </w:p>
    <w:p w14:paraId="059F472A" w14:textId="4032D4A5" w:rsidR="00EA0EC2" w:rsidRPr="00905C69" w:rsidRDefault="007512CF" w:rsidP="00EA0EC2">
      <w:pPr>
        <w:pStyle w:val="SingleTxt"/>
      </w:pPr>
      <w:r>
        <w:tab/>
      </w:r>
      <w:r w:rsidR="00EA0EC2" w:rsidRPr="00905C69">
        <w:t xml:space="preserve">Since </w:t>
      </w:r>
      <w:r w:rsidR="00EA0EC2" w:rsidRPr="006B663E">
        <w:t>2019</w:t>
      </w:r>
      <w:r w:rsidR="00EA0EC2" w:rsidRPr="00905C69">
        <w:t xml:space="preserve">, a cybersurveillance information system has been in place to identify destructive materials on the Internet. </w:t>
      </w:r>
    </w:p>
    <w:p w14:paraId="4A79CE61" w14:textId="79149F7F" w:rsidR="00EA0EC2" w:rsidRPr="00905C69" w:rsidRDefault="007512CF" w:rsidP="00EA0EC2">
      <w:pPr>
        <w:pStyle w:val="SingleTxt"/>
      </w:pPr>
      <w:r>
        <w:tab/>
      </w:r>
      <w:r w:rsidR="00EA0EC2" w:rsidRPr="00905C69">
        <w:t xml:space="preserve">There are boards of trustees in </w:t>
      </w:r>
      <w:r w:rsidR="00EA0EC2" w:rsidRPr="006B663E">
        <w:t>7</w:t>
      </w:r>
      <w:r w:rsidR="00EA0EC2" w:rsidRPr="00905C69">
        <w:t>,</w:t>
      </w:r>
      <w:r w:rsidR="00EA0EC2" w:rsidRPr="006B663E">
        <w:t>723</w:t>
      </w:r>
      <w:r w:rsidR="00EA0EC2" w:rsidRPr="00905C69">
        <w:t xml:space="preserve"> general education schools and all </w:t>
      </w:r>
      <w:r w:rsidR="00EA0EC2" w:rsidRPr="006B663E">
        <w:t>116</w:t>
      </w:r>
      <w:r w:rsidR="00EA0EC2" w:rsidRPr="00905C69">
        <w:t xml:space="preserve"> educational institutions for orphans. They not only deal with general issues but also support the development of the schools, liaise with parents</w:t>
      </w:r>
      <w:r w:rsidR="005F1779">
        <w:t>’</w:t>
      </w:r>
      <w:r w:rsidR="00EA0EC2" w:rsidRPr="00905C69">
        <w:t xml:space="preserve"> associations and seek to prevent delinquency and family problems. </w:t>
      </w:r>
    </w:p>
    <w:p w14:paraId="3DEF3AF3" w14:textId="2737B802" w:rsidR="00EA0EC2" w:rsidRPr="00905C69" w:rsidRDefault="007512CF" w:rsidP="00EA0EC2">
      <w:pPr>
        <w:pStyle w:val="SingleTxt"/>
      </w:pPr>
      <w:r w:rsidRPr="006B663E">
        <w:rPr>
          <w:b/>
          <w:bCs/>
        </w:rPr>
        <w:tab/>
      </w:r>
      <w:r w:rsidR="00EA0EC2" w:rsidRPr="006B663E">
        <w:rPr>
          <w:b/>
          <w:bCs/>
        </w:rPr>
        <w:t>Article 10 (d)</w:t>
      </w:r>
      <w:r w:rsidR="00EA0EC2" w:rsidRPr="00905C69">
        <w:t xml:space="preserve"> In the </w:t>
      </w:r>
      <w:r w:rsidR="00EA0EC2" w:rsidRPr="006B663E">
        <w:t>2020</w:t>
      </w:r>
      <w:r w:rsidR="00EA0EC2" w:rsidRPr="00905C69">
        <w:t>/</w:t>
      </w:r>
      <w:r w:rsidR="00EA0EC2" w:rsidRPr="006B663E">
        <w:t>21</w:t>
      </w:r>
      <w:r w:rsidR="00EA0EC2" w:rsidRPr="00905C69">
        <w:t xml:space="preserve"> academic year, women accounted for </w:t>
      </w:r>
      <w:r w:rsidR="00EA0EC2" w:rsidRPr="006B663E">
        <w:t>53</w:t>
      </w:r>
      <w:r w:rsidR="00EA0EC2" w:rsidRPr="00905C69">
        <w:t>.</w:t>
      </w:r>
      <w:r w:rsidR="00EA0EC2" w:rsidRPr="006B663E">
        <w:t>9</w:t>
      </w:r>
      <w:r w:rsidR="00EA0EC2" w:rsidRPr="00905C69">
        <w:t xml:space="preserve"> per cent of students in</w:t>
      </w:r>
      <w:r w:rsidR="00905C69" w:rsidRPr="00905C69">
        <w:t xml:space="preserve"> h</w:t>
      </w:r>
      <w:r w:rsidR="00EA0EC2" w:rsidRPr="00905C69">
        <w:t xml:space="preserve">igher education institutions, totalling </w:t>
      </w:r>
      <w:r w:rsidR="00EA0EC2" w:rsidRPr="006B663E">
        <w:t>336</w:t>
      </w:r>
      <w:r w:rsidR="00EA0EC2" w:rsidRPr="00905C69">
        <w:t>,</w:t>
      </w:r>
      <w:r w:rsidR="00EA0EC2" w:rsidRPr="006B663E">
        <w:t>729</w:t>
      </w:r>
      <w:r w:rsidR="00EA0EC2" w:rsidRPr="00905C69">
        <w:t xml:space="preserve">. They accounted for </w:t>
      </w:r>
      <w:r w:rsidR="00EA0EC2" w:rsidRPr="006B663E">
        <w:t>54</w:t>
      </w:r>
      <w:r w:rsidR="00EA0EC2" w:rsidRPr="00905C69">
        <w:t>.</w:t>
      </w:r>
      <w:r w:rsidR="00EA0EC2" w:rsidRPr="006B663E">
        <w:t>4</w:t>
      </w:r>
      <w:r w:rsidR="00EA0EC2" w:rsidRPr="00905C69">
        <w:t xml:space="preserve"> per cent in </w:t>
      </w:r>
      <w:r w:rsidR="00EA0EC2" w:rsidRPr="006B663E">
        <w:t>2021</w:t>
      </w:r>
      <w:r w:rsidR="00EA0EC2" w:rsidRPr="00905C69">
        <w:t>/</w:t>
      </w:r>
      <w:r w:rsidR="00EA0EC2" w:rsidRPr="006B663E">
        <w:t>22</w:t>
      </w:r>
      <w:r w:rsidR="00EA0EC2" w:rsidRPr="00905C69">
        <w:t xml:space="preserve"> and </w:t>
      </w:r>
      <w:r w:rsidR="00EA0EC2" w:rsidRPr="006B663E">
        <w:t>54</w:t>
      </w:r>
      <w:r w:rsidR="00EA0EC2" w:rsidRPr="00905C69">
        <w:t xml:space="preserve"> per cent in </w:t>
      </w:r>
      <w:r w:rsidR="00EA0EC2" w:rsidRPr="006B663E">
        <w:t>2022</w:t>
      </w:r>
      <w:r w:rsidR="00EA0EC2" w:rsidRPr="00905C69">
        <w:t>/</w:t>
      </w:r>
      <w:r w:rsidR="00EA0EC2" w:rsidRPr="006B663E">
        <w:t>23</w:t>
      </w:r>
      <w:r w:rsidR="00EA0EC2" w:rsidRPr="00905C69">
        <w:t>.</w:t>
      </w:r>
    </w:p>
    <w:p w14:paraId="1DB562B5" w14:textId="1F9AFBB8" w:rsidR="00EA0EC2" w:rsidRPr="00905C69" w:rsidRDefault="007512CF" w:rsidP="00EA0EC2">
      <w:pPr>
        <w:pStyle w:val="SingleTxt"/>
      </w:pPr>
      <w:r>
        <w:tab/>
      </w:r>
      <w:r w:rsidR="00EA0EC2" w:rsidRPr="00905C69">
        <w:t xml:space="preserve">In </w:t>
      </w:r>
      <w:r w:rsidR="00EA0EC2" w:rsidRPr="006B663E">
        <w:t>2022</w:t>
      </w:r>
      <w:r w:rsidR="00EA0EC2" w:rsidRPr="00905C69">
        <w:t xml:space="preserve">, </w:t>
      </w:r>
      <w:r w:rsidR="00EA0EC2" w:rsidRPr="006B663E">
        <w:t>206</w:t>
      </w:r>
      <w:r w:rsidR="00EA0EC2" w:rsidRPr="00905C69">
        <w:t>,</w:t>
      </w:r>
      <w:r w:rsidR="00EA0EC2" w:rsidRPr="006B663E">
        <w:t>244</w:t>
      </w:r>
      <w:r w:rsidR="00EA0EC2" w:rsidRPr="00905C69">
        <w:t xml:space="preserve"> students applied for scholarships, of whom </w:t>
      </w:r>
      <w:r w:rsidR="00EA0EC2" w:rsidRPr="006B663E">
        <w:t>116</w:t>
      </w:r>
      <w:r w:rsidR="00EA0EC2" w:rsidRPr="00905C69">
        <w:t>,</w:t>
      </w:r>
      <w:r w:rsidR="00EA0EC2" w:rsidRPr="006B663E">
        <w:t>292</w:t>
      </w:r>
      <w:r w:rsidR="00EA0EC2" w:rsidRPr="00905C69">
        <w:t xml:space="preserve">, or </w:t>
      </w:r>
      <w:r w:rsidR="00EA0EC2" w:rsidRPr="006B663E">
        <w:t>56</w:t>
      </w:r>
      <w:r w:rsidR="00EA0EC2" w:rsidRPr="00905C69">
        <w:t xml:space="preserve"> per cent, were women. </w:t>
      </w:r>
    </w:p>
    <w:p w14:paraId="529878D8" w14:textId="17B79744" w:rsidR="00EA0EC2" w:rsidRPr="00905C69" w:rsidRDefault="007512CF" w:rsidP="00EA0EC2">
      <w:pPr>
        <w:pStyle w:val="SingleTxt"/>
      </w:pPr>
      <w:r w:rsidRPr="006B663E">
        <w:rPr>
          <w:b/>
          <w:bCs/>
        </w:rPr>
        <w:tab/>
      </w:r>
      <w:r w:rsidR="00EA0EC2" w:rsidRPr="006B663E">
        <w:rPr>
          <w:b/>
          <w:bCs/>
        </w:rPr>
        <w:t>Article 10 (e)</w:t>
      </w:r>
      <w:r w:rsidR="00EA0EC2" w:rsidRPr="00905C69">
        <w:t xml:space="preserve"> To date, under the </w:t>
      </w:r>
      <w:r w:rsidR="00EA0EC2" w:rsidRPr="006B663E">
        <w:rPr>
          <w:i/>
          <w:iCs/>
        </w:rPr>
        <w:t>Bolashak</w:t>
      </w:r>
      <w:r w:rsidR="00EA0EC2" w:rsidRPr="00905C69">
        <w:t xml:space="preserve"> programme, </w:t>
      </w:r>
      <w:r w:rsidR="00EA0EC2" w:rsidRPr="006B663E">
        <w:t>12</w:t>
      </w:r>
      <w:r w:rsidR="00EA0EC2" w:rsidRPr="00905C69">
        <w:t>,</w:t>
      </w:r>
      <w:r w:rsidR="00EA0EC2" w:rsidRPr="006B663E">
        <w:t>396</w:t>
      </w:r>
      <w:r w:rsidR="00EA0EC2" w:rsidRPr="00905C69">
        <w:t xml:space="preserve"> people, including </w:t>
      </w:r>
      <w:r w:rsidR="00EA0EC2" w:rsidRPr="006B663E">
        <w:t>6</w:t>
      </w:r>
      <w:r w:rsidR="00EA0EC2" w:rsidRPr="00905C69">
        <w:t>,</w:t>
      </w:r>
      <w:r w:rsidR="00EA0EC2" w:rsidRPr="006B663E">
        <w:t>478</w:t>
      </w:r>
      <w:r w:rsidR="00EA0EC2" w:rsidRPr="00905C69">
        <w:t xml:space="preserve"> women, have been educated at the best universities around the world. </w:t>
      </w:r>
    </w:p>
    <w:p w14:paraId="3E60CE0F" w14:textId="7932C1E0" w:rsidR="00EA0EC2" w:rsidRPr="00905C69" w:rsidRDefault="007512CF" w:rsidP="00EA0EC2">
      <w:pPr>
        <w:pStyle w:val="SingleTxt"/>
      </w:pPr>
      <w:r>
        <w:tab/>
      </w:r>
      <w:r w:rsidR="00EA0EC2" w:rsidRPr="00905C69">
        <w:t xml:space="preserve">Under the road map for the development of education in science, technology, engineering, arts and mathematics in Kazakhstan for the period </w:t>
      </w:r>
      <w:r w:rsidR="00EA0EC2" w:rsidRPr="006B663E">
        <w:t>2021</w:t>
      </w:r>
      <w:r w:rsidR="00EA0EC2" w:rsidRPr="00905C69">
        <w:t>–</w:t>
      </w:r>
      <w:r w:rsidR="00EA0EC2" w:rsidRPr="006B663E">
        <w:t>2025</w:t>
      </w:r>
      <w:r w:rsidR="00EA0EC2" w:rsidRPr="00905C69">
        <w:t xml:space="preserve">, more than </w:t>
      </w:r>
      <w:r w:rsidR="00EA0EC2" w:rsidRPr="006B663E">
        <w:t>660</w:t>
      </w:r>
      <w:r w:rsidR="00EA0EC2" w:rsidRPr="00905C69">
        <w:t xml:space="preserve"> girls were selected from Kyzylorda and East Kazakhstan Provinces, and </w:t>
      </w:r>
      <w:r w:rsidR="00EA0EC2" w:rsidRPr="006B663E">
        <w:t>860</w:t>
      </w:r>
      <w:r w:rsidR="00EA0EC2" w:rsidRPr="00905C69">
        <w:t xml:space="preserve"> students were trained on the code.org international platform and received international certificates.</w:t>
      </w:r>
    </w:p>
    <w:p w14:paraId="22CDFC41" w14:textId="2B4494BB" w:rsidR="00EA0EC2" w:rsidRPr="00905C69" w:rsidRDefault="007512CF" w:rsidP="00EA0EC2">
      <w:pPr>
        <w:pStyle w:val="SingleTxt"/>
      </w:pPr>
      <w:r>
        <w:tab/>
      </w:r>
      <w:r w:rsidR="00EA0EC2" w:rsidRPr="00905C69">
        <w:t>Women have the same opportunities as men to become heads of educational institutions.</w:t>
      </w:r>
    </w:p>
    <w:p w14:paraId="5353052E" w14:textId="010A8235" w:rsidR="00EA0EC2" w:rsidRPr="00905C69" w:rsidRDefault="007512CF" w:rsidP="00EA0EC2">
      <w:pPr>
        <w:pStyle w:val="SingleTxt"/>
      </w:pPr>
      <w:r>
        <w:tab/>
      </w:r>
      <w:r w:rsidR="00EA0EC2" w:rsidRPr="00905C69">
        <w:t xml:space="preserve">Thus, the total number of heads in the general secondary education system is </w:t>
      </w:r>
      <w:r w:rsidR="00EA0EC2" w:rsidRPr="006B663E">
        <w:t>6</w:t>
      </w:r>
      <w:r w:rsidR="00EA0EC2" w:rsidRPr="00905C69">
        <w:t>,</w:t>
      </w:r>
      <w:r w:rsidR="00EA0EC2" w:rsidRPr="006B663E">
        <w:t>700</w:t>
      </w:r>
      <w:r w:rsidR="00EA0EC2" w:rsidRPr="00905C69">
        <w:t xml:space="preserve">, of whom </w:t>
      </w:r>
      <w:r w:rsidR="00EA0EC2" w:rsidRPr="006B663E">
        <w:t>39</w:t>
      </w:r>
      <w:r w:rsidR="00EA0EC2" w:rsidRPr="00905C69">
        <w:t>,</w:t>
      </w:r>
      <w:r w:rsidR="00EA0EC2" w:rsidRPr="006B663E">
        <w:t>836</w:t>
      </w:r>
      <w:r w:rsidR="00EA0EC2" w:rsidRPr="00905C69">
        <w:t xml:space="preserve">, or </w:t>
      </w:r>
      <w:r w:rsidR="00EA0EC2" w:rsidRPr="006B663E">
        <w:t>59</w:t>
      </w:r>
      <w:r w:rsidR="00EA0EC2" w:rsidRPr="00905C69">
        <w:t>.</w:t>
      </w:r>
      <w:r w:rsidR="00EA0EC2" w:rsidRPr="006B663E">
        <w:t>4</w:t>
      </w:r>
      <w:r w:rsidR="00EA0EC2" w:rsidRPr="00905C69">
        <w:t xml:space="preserve"> per cent, are women. The total number of heads in the technical and vocational education system is </w:t>
      </w:r>
      <w:r w:rsidR="00EA0EC2" w:rsidRPr="006B663E">
        <w:t>704</w:t>
      </w:r>
      <w:r w:rsidR="00EA0EC2" w:rsidRPr="00905C69">
        <w:t xml:space="preserve"> , of whom </w:t>
      </w:r>
      <w:r w:rsidR="00EA0EC2" w:rsidRPr="006B663E">
        <w:t>309</w:t>
      </w:r>
      <w:r w:rsidR="00EA0EC2" w:rsidRPr="00905C69">
        <w:t xml:space="preserve">, or </w:t>
      </w:r>
      <w:r w:rsidR="00EA0EC2" w:rsidRPr="006B663E">
        <w:t>44</w:t>
      </w:r>
      <w:r w:rsidR="00EA0EC2" w:rsidRPr="00905C69">
        <w:t xml:space="preserve"> per cent, are women. In the </w:t>
      </w:r>
      <w:r w:rsidR="00EA0EC2" w:rsidRPr="006B663E">
        <w:t>119</w:t>
      </w:r>
      <w:r w:rsidR="00EA0EC2" w:rsidRPr="00905C69">
        <w:t xml:space="preserve"> higher education institutions, there are </w:t>
      </w:r>
      <w:r w:rsidR="00EA0EC2" w:rsidRPr="006B663E">
        <w:t>25</w:t>
      </w:r>
      <w:r w:rsidR="00EA0EC2" w:rsidRPr="00905C69">
        <w:t xml:space="preserve"> women heads (rectors), or </w:t>
      </w:r>
      <w:r w:rsidR="00EA0EC2" w:rsidRPr="006B663E">
        <w:t>21</w:t>
      </w:r>
      <w:r w:rsidR="00EA0EC2" w:rsidRPr="00905C69">
        <w:t xml:space="preserve"> per cent of the total number. </w:t>
      </w:r>
    </w:p>
    <w:p w14:paraId="32FA9F10" w14:textId="0B31EE8B" w:rsidR="00EA0EC2" w:rsidRPr="00905C69" w:rsidRDefault="007512CF" w:rsidP="00EA0EC2">
      <w:pPr>
        <w:pStyle w:val="SingleTxt"/>
      </w:pPr>
      <w:r>
        <w:tab/>
      </w:r>
      <w:r w:rsidR="00EA0EC2" w:rsidRPr="00905C69">
        <w:t xml:space="preserve">The Ministry of Education of Kazakhstan employs </w:t>
      </w:r>
      <w:r w:rsidR="00EA0EC2" w:rsidRPr="006B663E">
        <w:t>164</w:t>
      </w:r>
      <w:r w:rsidR="00EA0EC2" w:rsidRPr="00905C69">
        <w:t xml:space="preserve"> staff members, of whom </w:t>
      </w:r>
      <w:r w:rsidR="00EA0EC2" w:rsidRPr="006B663E">
        <w:t>116</w:t>
      </w:r>
      <w:r w:rsidR="00EA0EC2" w:rsidRPr="00905C69">
        <w:t xml:space="preserve">, or </w:t>
      </w:r>
      <w:r w:rsidR="00EA0EC2" w:rsidRPr="006B663E">
        <w:t>70</w:t>
      </w:r>
      <w:r w:rsidR="00EA0EC2" w:rsidRPr="00905C69">
        <w:t>.</w:t>
      </w:r>
      <w:r w:rsidR="00EA0EC2" w:rsidRPr="006B663E">
        <w:t>7</w:t>
      </w:r>
      <w:r w:rsidR="00EA0EC2" w:rsidRPr="00905C69">
        <w:t xml:space="preserve"> per cent, are women. Of those </w:t>
      </w:r>
      <w:r w:rsidR="00EA0EC2" w:rsidRPr="006B663E">
        <w:t>116</w:t>
      </w:r>
      <w:r w:rsidR="00EA0EC2" w:rsidRPr="00905C69">
        <w:t xml:space="preserve"> women, </w:t>
      </w:r>
      <w:r w:rsidR="00EA0EC2" w:rsidRPr="006B663E">
        <w:t>32</w:t>
      </w:r>
      <w:r w:rsidR="00EA0EC2" w:rsidRPr="00905C69">
        <w:t xml:space="preserve">, or </w:t>
      </w:r>
      <w:r w:rsidR="00EA0EC2" w:rsidRPr="006B663E">
        <w:t>27</w:t>
      </w:r>
      <w:r w:rsidR="00EA0EC2" w:rsidRPr="00905C69">
        <w:t>.</w:t>
      </w:r>
      <w:r w:rsidR="00EA0EC2" w:rsidRPr="006B663E">
        <w:t>5</w:t>
      </w:r>
      <w:r w:rsidR="00EA0EC2" w:rsidRPr="00905C69">
        <w:t xml:space="preserve"> per cent, hold senior positions.</w:t>
      </w:r>
    </w:p>
    <w:p w14:paraId="53B4EB20" w14:textId="15990252" w:rsidR="00EA0EC2" w:rsidRPr="00905C69" w:rsidRDefault="007512CF" w:rsidP="00EA0EC2">
      <w:pPr>
        <w:pStyle w:val="SingleTxt"/>
      </w:pPr>
      <w:r>
        <w:lastRenderedPageBreak/>
        <w:tab/>
      </w:r>
      <w:r w:rsidR="00EA0EC2" w:rsidRPr="00905C69">
        <w:t xml:space="preserve">Thus, paragraph </w:t>
      </w:r>
      <w:r w:rsidR="00EA0EC2" w:rsidRPr="006B663E">
        <w:t>36</w:t>
      </w:r>
      <w:r w:rsidR="00EA0EC2" w:rsidRPr="00905C69">
        <w:t xml:space="preserve"> (e) of the Committee</w:t>
      </w:r>
      <w:r w:rsidR="005F1779">
        <w:t>’</w:t>
      </w:r>
      <w:r w:rsidR="00EA0EC2" w:rsidRPr="00905C69">
        <w:t>s concluding observations is being fulfilled.</w:t>
      </w:r>
    </w:p>
    <w:p w14:paraId="5EACFAF2" w14:textId="29FACF22" w:rsidR="00EA0EC2" w:rsidRPr="00905C69" w:rsidRDefault="007512CF" w:rsidP="00EA0EC2">
      <w:pPr>
        <w:pStyle w:val="SingleTxt"/>
      </w:pPr>
      <w:r>
        <w:tab/>
      </w:r>
      <w:r w:rsidR="00EA0EC2" w:rsidRPr="00905C69">
        <w:t xml:space="preserve">With regard to paragraph </w:t>
      </w:r>
      <w:r w:rsidR="00EA0EC2" w:rsidRPr="006B663E">
        <w:t>36</w:t>
      </w:r>
      <w:r w:rsidR="00EA0EC2" w:rsidRPr="00905C69">
        <w:t xml:space="preserve"> (d) of the Committee</w:t>
      </w:r>
      <w:r w:rsidR="005F1779">
        <w:t>’</w:t>
      </w:r>
      <w:r w:rsidR="00EA0EC2" w:rsidRPr="00905C69">
        <w:t xml:space="preserve">s concluding observations, one of the measures to promote youth employment is to provide young people with free vocational education and training in in-demand fields. </w:t>
      </w:r>
    </w:p>
    <w:p w14:paraId="2D240B54" w14:textId="15E90430" w:rsidR="00EA0EC2" w:rsidRPr="00905C69" w:rsidRDefault="007512CF" w:rsidP="00EA0EC2">
      <w:pPr>
        <w:pStyle w:val="SingleTxt"/>
      </w:pPr>
      <w:r>
        <w:tab/>
      </w:r>
      <w:r w:rsidR="00EA0EC2" w:rsidRPr="00905C69">
        <w:t xml:space="preserve">The plan is to increase the coverage of free vocational education and training in in-demand fields for young people to </w:t>
      </w:r>
      <w:r w:rsidR="00EA0EC2" w:rsidRPr="006B663E">
        <w:t>100</w:t>
      </w:r>
      <w:r w:rsidR="00EA0EC2" w:rsidRPr="00905C69">
        <w:t xml:space="preserve"> per cent by </w:t>
      </w:r>
      <w:r w:rsidR="00EA0EC2" w:rsidRPr="006B663E">
        <w:t>2025</w:t>
      </w:r>
      <w:r w:rsidR="00EA0EC2" w:rsidRPr="00905C69">
        <w:t xml:space="preserve">. For this purpose, </w:t>
      </w:r>
      <w:r w:rsidR="00EA0EC2" w:rsidRPr="006B663E">
        <w:t>180</w:t>
      </w:r>
      <w:r w:rsidR="00EA0EC2" w:rsidRPr="00905C69">
        <w:t>,</w:t>
      </w:r>
      <w:r w:rsidR="00EA0EC2" w:rsidRPr="006B663E">
        <w:t>000</w:t>
      </w:r>
      <w:r w:rsidR="00EA0EC2" w:rsidRPr="00905C69">
        <w:t xml:space="preserve"> State-requisitioned places are provided for in the national budget (</w:t>
      </w:r>
      <w:r w:rsidR="00EA0EC2" w:rsidRPr="006B663E">
        <w:t>50</w:t>
      </w:r>
      <w:r w:rsidR="00EA0EC2" w:rsidRPr="00905C69">
        <w:t>,</w:t>
      </w:r>
      <w:r w:rsidR="00EA0EC2" w:rsidRPr="006B663E">
        <w:t>000</w:t>
      </w:r>
      <w:r w:rsidR="00EA0EC2" w:rsidRPr="00905C69">
        <w:t xml:space="preserve"> in </w:t>
      </w:r>
      <w:r w:rsidR="00EA0EC2" w:rsidRPr="006B663E">
        <w:t>2023</w:t>
      </w:r>
      <w:r w:rsidR="00EA0EC2" w:rsidRPr="00905C69">
        <w:t xml:space="preserve">, </w:t>
      </w:r>
      <w:r w:rsidR="00EA0EC2" w:rsidRPr="006B663E">
        <w:t>60</w:t>
      </w:r>
      <w:r w:rsidR="00EA0EC2" w:rsidRPr="00905C69">
        <w:t>,</w:t>
      </w:r>
      <w:r w:rsidR="00EA0EC2" w:rsidRPr="006B663E">
        <w:t>000</w:t>
      </w:r>
      <w:r w:rsidR="00EA0EC2" w:rsidRPr="00905C69">
        <w:t xml:space="preserve"> in </w:t>
      </w:r>
      <w:r w:rsidR="00EA0EC2" w:rsidRPr="006B663E">
        <w:t>2024</w:t>
      </w:r>
      <w:r w:rsidR="00EA0EC2" w:rsidRPr="00905C69">
        <w:t xml:space="preserve"> and </w:t>
      </w:r>
      <w:r w:rsidR="00EA0EC2" w:rsidRPr="006B663E">
        <w:t>70</w:t>
      </w:r>
      <w:r w:rsidR="00EA0EC2" w:rsidRPr="00905C69">
        <w:t>,</w:t>
      </w:r>
      <w:r w:rsidR="00EA0EC2" w:rsidRPr="006B663E">
        <w:t>000</w:t>
      </w:r>
      <w:r w:rsidR="00EA0EC2" w:rsidRPr="00905C69">
        <w:t xml:space="preserve"> in </w:t>
      </w:r>
      <w:r w:rsidR="00EA0EC2" w:rsidRPr="006B663E">
        <w:t>2025</w:t>
      </w:r>
      <w:r w:rsidR="00EA0EC2" w:rsidRPr="00905C69">
        <w:t>).</w:t>
      </w:r>
    </w:p>
    <w:p w14:paraId="5AD36131" w14:textId="6E6C8ED9" w:rsidR="00EA0EC2" w:rsidRPr="00905C69" w:rsidRDefault="00D635CB" w:rsidP="00EA0EC2">
      <w:pPr>
        <w:pStyle w:val="SingleTxt"/>
      </w:pPr>
      <w:r>
        <w:tab/>
      </w:r>
      <w:r w:rsidR="00EA0EC2" w:rsidRPr="00905C69">
        <w:t>Most educational grants are aimed at technical disciplines, such as information technology, construction, engineering and metallurgy.</w:t>
      </w:r>
    </w:p>
    <w:p w14:paraId="7A44802B" w14:textId="55B10215" w:rsidR="00EA0EC2" w:rsidRPr="00905C69" w:rsidRDefault="00D635CB" w:rsidP="00EA0EC2">
      <w:pPr>
        <w:pStyle w:val="SingleTxt"/>
      </w:pPr>
      <w:r>
        <w:tab/>
      </w:r>
      <w:r w:rsidR="00EA0EC2" w:rsidRPr="00905C69">
        <w:t>To increase levels of graduate recruitment, targeted training is being organized at the request of enterprises with the guarantee of recruitment.</w:t>
      </w:r>
    </w:p>
    <w:p w14:paraId="00032AA9" w14:textId="02A9C529" w:rsidR="00905C69" w:rsidRPr="004252DA" w:rsidRDefault="00D635CB" w:rsidP="00EA0EC2">
      <w:pPr>
        <w:pStyle w:val="SingleTxt"/>
      </w:pPr>
      <w:r>
        <w:tab/>
      </w:r>
      <w:r w:rsidR="00EA0EC2" w:rsidRPr="00905C69">
        <w:t xml:space="preserve">Under the </w:t>
      </w:r>
      <w:r w:rsidR="005F1779">
        <w:t>“</w:t>
      </w:r>
      <w:r w:rsidR="00EA0EC2" w:rsidRPr="00905C69">
        <w:t>College-Student-Enterprise</w:t>
      </w:r>
      <w:r w:rsidR="005F1779">
        <w:t>”</w:t>
      </w:r>
      <w:r w:rsidR="00EA0EC2" w:rsidRPr="00905C69">
        <w:t xml:space="preserve"> tripartite agreement, enterprises undertake to organize practical training and internships for teachers on their premises and to recruit graduates. In the </w:t>
      </w:r>
      <w:r w:rsidR="00EA0EC2" w:rsidRPr="006B663E">
        <w:t>2022</w:t>
      </w:r>
      <w:r w:rsidR="00EA0EC2" w:rsidRPr="00905C69">
        <w:t>/</w:t>
      </w:r>
      <w:r w:rsidR="00EA0EC2" w:rsidRPr="006B663E">
        <w:t>23</w:t>
      </w:r>
      <w:r w:rsidR="00EA0EC2" w:rsidRPr="00905C69">
        <w:t xml:space="preserve"> school year, </w:t>
      </w:r>
      <w:r w:rsidR="00EA0EC2" w:rsidRPr="006B663E">
        <w:t>7</w:t>
      </w:r>
      <w:r w:rsidR="00EA0EC2" w:rsidRPr="00905C69">
        <w:t>,</w:t>
      </w:r>
      <w:r w:rsidR="00EA0EC2" w:rsidRPr="006B663E">
        <w:t>000</w:t>
      </w:r>
      <w:r w:rsidR="00EA0EC2" w:rsidRPr="00905C69">
        <w:t xml:space="preserve"> people were trained at the specific request of enterprises, and the aim is to train </w:t>
      </w:r>
      <w:r w:rsidR="00EA0EC2" w:rsidRPr="006B663E">
        <w:t>10</w:t>
      </w:r>
      <w:r w:rsidR="00EA0EC2" w:rsidRPr="00905C69">
        <w:t>,</w:t>
      </w:r>
      <w:r w:rsidR="00EA0EC2" w:rsidRPr="006B663E">
        <w:t>000</w:t>
      </w:r>
      <w:r w:rsidR="00EA0EC2" w:rsidRPr="00905C69">
        <w:t xml:space="preserve"> people in the new school year</w:t>
      </w:r>
      <w:r w:rsidR="00EA0EC2" w:rsidRPr="004252DA">
        <w:t xml:space="preserve">. </w:t>
      </w:r>
    </w:p>
    <w:p w14:paraId="67F74A0D" w14:textId="45FD6E17" w:rsidR="00EA0EC2" w:rsidRPr="00905C69" w:rsidRDefault="00D635CB" w:rsidP="00EA0EC2">
      <w:pPr>
        <w:pStyle w:val="SingleTxt"/>
      </w:pPr>
      <w:r>
        <w:tab/>
      </w:r>
      <w:r w:rsidR="00EA0EC2" w:rsidRPr="00905C69">
        <w:t xml:space="preserve">The dual education system, together with the patronage of colleges by large enterprises, is another important tool for enhancing the competitiveness of college graduates in line with labour market demands. The period of practical training under the dual education system is included in the employment record of graduates, which increases their opportunities for further employment. Thus, over the past two years, more than </w:t>
      </w:r>
      <w:r w:rsidR="00EA0EC2" w:rsidRPr="006B663E">
        <w:t>26</w:t>
      </w:r>
      <w:r w:rsidR="00EA0EC2" w:rsidRPr="00905C69">
        <w:t>,</w:t>
      </w:r>
      <w:r w:rsidR="00EA0EC2" w:rsidRPr="006B663E">
        <w:t>500</w:t>
      </w:r>
      <w:r w:rsidR="00EA0EC2" w:rsidRPr="00905C69">
        <w:t xml:space="preserve">, or </w:t>
      </w:r>
      <w:r w:rsidR="00EA0EC2" w:rsidRPr="006B663E">
        <w:t>66</w:t>
      </w:r>
      <w:r w:rsidR="00EA0EC2" w:rsidRPr="00905C69">
        <w:t xml:space="preserve"> per cent, of college graduates who completed on-the-job training have been employed at enterprises. </w:t>
      </w:r>
    </w:p>
    <w:p w14:paraId="14E0D441" w14:textId="26754B0A" w:rsidR="00EA0EC2" w:rsidRPr="00905C69" w:rsidRDefault="00D635CB" w:rsidP="00EA0EC2">
      <w:pPr>
        <w:pStyle w:val="SingleTxt"/>
      </w:pPr>
      <w:bookmarkStart w:id="59" w:name="_Hlk172533395"/>
      <w:r>
        <w:tab/>
      </w:r>
      <w:r w:rsidR="00EA0EC2" w:rsidRPr="00905C69">
        <w:t>In addition, to help graduates to find employment and learn about enterprises, employers are invited to participate in thematic events, at which they provide students with information about their fields of work, the recruitment requirements for graduates and</w:t>
      </w:r>
      <w:r w:rsidR="00905C69" w:rsidRPr="00905C69">
        <w:t xml:space="preserve"> t</w:t>
      </w:r>
      <w:r w:rsidR="00EA0EC2" w:rsidRPr="00905C69">
        <w:t>he technological processes at their enterprises. Thus, as part of Employers</w:t>
      </w:r>
      <w:r w:rsidR="005F1779">
        <w:t>’</w:t>
      </w:r>
      <w:r w:rsidR="00EA0EC2" w:rsidRPr="00905C69">
        <w:t xml:space="preserve"> Day in colleges in </w:t>
      </w:r>
      <w:r w:rsidR="00EA0EC2" w:rsidRPr="006B663E">
        <w:t>2022</w:t>
      </w:r>
      <w:r w:rsidR="00EA0EC2" w:rsidRPr="00905C69">
        <w:t xml:space="preserve">, </w:t>
      </w:r>
      <w:r w:rsidR="00EA0EC2" w:rsidRPr="006B663E">
        <w:t>638</w:t>
      </w:r>
      <w:r w:rsidR="00EA0EC2" w:rsidRPr="00905C69">
        <w:t xml:space="preserve"> memorandums and </w:t>
      </w:r>
      <w:r w:rsidR="00EA0EC2" w:rsidRPr="006B663E">
        <w:t>582</w:t>
      </w:r>
      <w:r w:rsidR="00EA0EC2" w:rsidRPr="00905C69">
        <w:t xml:space="preserve"> agreements on cooperation with employers were signed, and </w:t>
      </w:r>
      <w:r w:rsidR="00EA0EC2" w:rsidRPr="006B663E">
        <w:t>668</w:t>
      </w:r>
      <w:r w:rsidR="00EA0EC2" w:rsidRPr="00905C69">
        <w:t xml:space="preserve"> thematic meetings, </w:t>
      </w:r>
      <w:r w:rsidR="00EA0EC2" w:rsidRPr="006B663E">
        <w:t>458</w:t>
      </w:r>
      <w:r w:rsidR="00EA0EC2" w:rsidRPr="00905C69">
        <w:t xml:space="preserve"> round tables and </w:t>
      </w:r>
      <w:r w:rsidR="00EA0EC2" w:rsidRPr="006B663E">
        <w:t>297</w:t>
      </w:r>
      <w:r w:rsidR="00EA0EC2" w:rsidRPr="00905C69">
        <w:t xml:space="preserve"> master classes and workshops were held. Orientation sessions for students were organized at </w:t>
      </w:r>
      <w:r w:rsidR="00EA0EC2" w:rsidRPr="006B663E">
        <w:t>466</w:t>
      </w:r>
      <w:r w:rsidR="00EA0EC2" w:rsidRPr="00905C69">
        <w:t xml:space="preserve"> enterprises, and provincial employment centres held more than </w:t>
      </w:r>
      <w:r w:rsidR="00EA0EC2" w:rsidRPr="006B663E">
        <w:t>200</w:t>
      </w:r>
      <w:r w:rsidR="00EA0EC2" w:rsidRPr="00905C69">
        <w:t xml:space="preserve"> job fairs. </w:t>
      </w:r>
    </w:p>
    <w:bookmarkEnd w:id="59"/>
    <w:p w14:paraId="103B7AF0" w14:textId="0C59DC98" w:rsidR="00EA0EC2" w:rsidRPr="006B663E" w:rsidRDefault="00D635CB" w:rsidP="00EA0EC2">
      <w:pPr>
        <w:pStyle w:val="SingleTxt"/>
        <w:rPr>
          <w:i/>
        </w:rPr>
      </w:pPr>
      <w:r w:rsidRPr="006B663E">
        <w:rPr>
          <w:b/>
          <w:bCs/>
        </w:rPr>
        <w:tab/>
      </w:r>
      <w:r w:rsidR="00EA0EC2" w:rsidRPr="006B663E">
        <w:rPr>
          <w:b/>
          <w:bCs/>
        </w:rPr>
        <w:t>Article 10 (f)</w:t>
      </w:r>
      <w:r w:rsidR="00905C69" w:rsidRPr="00905C69">
        <w:t xml:space="preserve"> M</w:t>
      </w:r>
      <w:r w:rsidR="00EA0EC2" w:rsidRPr="00905C69">
        <w:t xml:space="preserve">onitoring of attendance at educational institutions is carried out in accordance with Order No. </w:t>
      </w:r>
      <w:r w:rsidR="00EA0EC2" w:rsidRPr="006B663E">
        <w:t>324</w:t>
      </w:r>
      <w:r w:rsidR="00EA0EC2" w:rsidRPr="00905C69">
        <w:t xml:space="preserve"> of the acting Minister for Education and Science dated </w:t>
      </w:r>
      <w:r w:rsidR="00EA0EC2" w:rsidRPr="006B663E">
        <w:t>11</w:t>
      </w:r>
      <w:r w:rsidR="00EA0EC2" w:rsidRPr="00905C69">
        <w:t xml:space="preserve"> July </w:t>
      </w:r>
      <w:r w:rsidR="00EA0EC2" w:rsidRPr="006B663E">
        <w:t>2017</w:t>
      </w:r>
      <w:r w:rsidR="00EA0EC2" w:rsidRPr="00905C69">
        <w:t xml:space="preserve">, approving the regulations on keeping records of preschool and school-age children until completion of their secondary education. </w:t>
      </w:r>
    </w:p>
    <w:p w14:paraId="54E7FAF0" w14:textId="6E706737" w:rsidR="00EA0EC2" w:rsidRPr="00905C69" w:rsidRDefault="00D635CB" w:rsidP="00EA0EC2">
      <w:pPr>
        <w:pStyle w:val="SingleTxt"/>
      </w:pPr>
      <w:r>
        <w:tab/>
      </w:r>
      <w:r w:rsidR="00EA0EC2" w:rsidRPr="00905C69">
        <w:t xml:space="preserve">In addition, the national campaigns </w:t>
      </w:r>
      <w:r w:rsidR="005F1779">
        <w:t>“</w:t>
      </w:r>
      <w:r w:rsidR="00EA0EC2" w:rsidRPr="00905C69">
        <w:t>Childhood without violence and cruelty</w:t>
      </w:r>
      <w:r w:rsidR="005F1779">
        <w:t>”</w:t>
      </w:r>
      <w:r w:rsidR="00EA0EC2" w:rsidRPr="00905C69">
        <w:t xml:space="preserve">, </w:t>
      </w:r>
      <w:r w:rsidR="005F1779">
        <w:t>“</w:t>
      </w:r>
      <w:r w:rsidR="00EA0EC2" w:rsidRPr="00905C69">
        <w:t>Stop domestic violence</w:t>
      </w:r>
      <w:r w:rsidR="005F1779">
        <w:t>”</w:t>
      </w:r>
      <w:r w:rsidR="00EA0EC2" w:rsidRPr="00905C69">
        <w:t xml:space="preserve"> and </w:t>
      </w:r>
      <w:r w:rsidR="005F1779">
        <w:t>“</w:t>
      </w:r>
      <w:r w:rsidR="00EA0EC2" w:rsidRPr="006B663E">
        <w:t>16</w:t>
      </w:r>
      <w:r w:rsidR="00EA0EC2" w:rsidRPr="00905C69">
        <w:t xml:space="preserve"> days of activism against violence against women and children</w:t>
      </w:r>
      <w:r w:rsidR="005F1779">
        <w:t>”</w:t>
      </w:r>
      <w:r w:rsidR="00EA0EC2" w:rsidRPr="00905C69">
        <w:t xml:space="preserve"> and others are organized each year.</w:t>
      </w:r>
    </w:p>
    <w:p w14:paraId="6292BA67" w14:textId="6934AB6E" w:rsidR="00EA0EC2" w:rsidRPr="00905C69" w:rsidRDefault="00D635CB" w:rsidP="00EA0EC2">
      <w:pPr>
        <w:pStyle w:val="SingleTxt"/>
      </w:pPr>
      <w:r>
        <w:tab/>
      </w:r>
      <w:r w:rsidR="00EA0EC2" w:rsidRPr="00905C69">
        <w:t xml:space="preserve">As part of the </w:t>
      </w:r>
      <w:r w:rsidR="005F1779">
        <w:t>“</w:t>
      </w:r>
      <w:r w:rsidR="00EA0EC2" w:rsidRPr="00905C69">
        <w:t>Childhood without cruelty and violence</w:t>
      </w:r>
      <w:r w:rsidR="005F1779">
        <w:t>”</w:t>
      </w:r>
      <w:r w:rsidR="00EA0EC2" w:rsidRPr="00905C69">
        <w:t xml:space="preserve"> information campaign, more than </w:t>
      </w:r>
      <w:r w:rsidR="00EA0EC2" w:rsidRPr="006B663E">
        <w:t>17</w:t>
      </w:r>
      <w:r w:rsidR="00EA0EC2" w:rsidRPr="00905C69">
        <w:t>,</w:t>
      </w:r>
      <w:r w:rsidR="00EA0EC2" w:rsidRPr="006B663E">
        <w:t>000</w:t>
      </w:r>
      <w:r w:rsidR="00EA0EC2" w:rsidRPr="00905C69">
        <w:t xml:space="preserve"> events were held between </w:t>
      </w:r>
      <w:r w:rsidR="00EA0EC2" w:rsidRPr="006B663E">
        <w:t>2021</w:t>
      </w:r>
      <w:r w:rsidR="00EA0EC2" w:rsidRPr="00905C69">
        <w:t xml:space="preserve"> and </w:t>
      </w:r>
      <w:r w:rsidR="00EA0EC2" w:rsidRPr="006B663E">
        <w:t>2022</w:t>
      </w:r>
      <w:r w:rsidR="00EA0EC2" w:rsidRPr="00905C69">
        <w:t xml:space="preserve">, reaching </w:t>
      </w:r>
      <w:r w:rsidR="00EA0EC2" w:rsidRPr="006B663E">
        <w:t>1</w:t>
      </w:r>
      <w:r w:rsidR="00EA0EC2" w:rsidRPr="00905C69">
        <w:t>.</w:t>
      </w:r>
      <w:r w:rsidR="00EA0EC2" w:rsidRPr="006B663E">
        <w:t>6</w:t>
      </w:r>
      <w:r w:rsidR="00EA0EC2" w:rsidRPr="00905C69">
        <w:t xml:space="preserve"> million students and </w:t>
      </w:r>
      <w:r w:rsidR="00EA0EC2" w:rsidRPr="006B663E">
        <w:t>590</w:t>
      </w:r>
      <w:r w:rsidR="00EA0EC2" w:rsidRPr="00905C69">
        <w:t>,</w:t>
      </w:r>
      <w:r w:rsidR="00EA0EC2" w:rsidRPr="006B663E">
        <w:t>000</w:t>
      </w:r>
      <w:r w:rsidR="00EA0EC2" w:rsidRPr="00905C69">
        <w:t xml:space="preserve"> parents.</w:t>
      </w:r>
    </w:p>
    <w:p w14:paraId="3205ECDE" w14:textId="24A17DF1" w:rsidR="00EA0EC2" w:rsidRPr="00905C69" w:rsidRDefault="00D635CB" w:rsidP="00EA0EC2">
      <w:pPr>
        <w:pStyle w:val="SingleTxt"/>
      </w:pPr>
      <w:r>
        <w:tab/>
      </w:r>
      <w:r w:rsidR="00EA0EC2" w:rsidRPr="00905C69">
        <w:t xml:space="preserve">As part of the </w:t>
      </w:r>
      <w:r w:rsidR="005F1779">
        <w:t>“</w:t>
      </w:r>
      <w:r w:rsidR="00EA0EC2" w:rsidRPr="00905C69">
        <w:t>Children and night work</w:t>
      </w:r>
      <w:r w:rsidR="005F1779">
        <w:t>”</w:t>
      </w:r>
      <w:r w:rsidR="00EA0EC2" w:rsidRPr="00905C69">
        <w:t xml:space="preserve"> campaign, more than </w:t>
      </w:r>
      <w:r w:rsidR="00EA0EC2" w:rsidRPr="006B663E">
        <w:t>2</w:t>
      </w:r>
      <w:r w:rsidR="00EA0EC2" w:rsidRPr="00905C69">
        <w:t>,</w:t>
      </w:r>
      <w:r w:rsidR="00EA0EC2" w:rsidRPr="006B663E">
        <w:t>000</w:t>
      </w:r>
      <w:r w:rsidR="00EA0EC2" w:rsidRPr="00905C69">
        <w:t xml:space="preserve"> raids were carried out with the participation of more than </w:t>
      </w:r>
      <w:r w:rsidR="00EA0EC2" w:rsidRPr="006B663E">
        <w:t>105</w:t>
      </w:r>
      <w:r w:rsidR="00EA0EC2" w:rsidRPr="00905C69">
        <w:t>,</w:t>
      </w:r>
      <w:r w:rsidR="00EA0EC2" w:rsidRPr="006B663E">
        <w:t>000</w:t>
      </w:r>
      <w:r w:rsidR="00EA0EC2" w:rsidRPr="00905C69">
        <w:t xml:space="preserve"> people, and </w:t>
      </w:r>
      <w:r w:rsidR="00EA0EC2" w:rsidRPr="006B663E">
        <w:t>14</w:t>
      </w:r>
      <w:r w:rsidR="00EA0EC2" w:rsidRPr="00905C69">
        <w:t>,</w:t>
      </w:r>
      <w:r w:rsidR="00EA0EC2" w:rsidRPr="006B663E">
        <w:t>878</w:t>
      </w:r>
      <w:r w:rsidR="00EA0EC2" w:rsidRPr="00905C69">
        <w:t xml:space="preserve"> facilities were inspected. </w:t>
      </w:r>
    </w:p>
    <w:p w14:paraId="285CC642" w14:textId="62695E5D" w:rsidR="00EA0EC2" w:rsidRPr="00905C69" w:rsidRDefault="00D635CB" w:rsidP="00EA0EC2">
      <w:pPr>
        <w:pStyle w:val="SingleTxt"/>
      </w:pPr>
      <w:r>
        <w:tab/>
      </w:r>
      <w:r w:rsidR="00EA0EC2" w:rsidRPr="00905C69">
        <w:t xml:space="preserve">Each year since </w:t>
      </w:r>
      <w:r w:rsidR="00EA0EC2" w:rsidRPr="006B663E">
        <w:t>2011</w:t>
      </w:r>
      <w:r w:rsidR="00EA0EC2" w:rsidRPr="00905C69">
        <w:t xml:space="preserve">, a report on the situation of children in Kazakhstan has been prepared, in which general statistical data and information are presented on the </w:t>
      </w:r>
      <w:r w:rsidR="00EA0EC2" w:rsidRPr="00905C69">
        <w:lastRenderedPageBreak/>
        <w:t>situation of children throughout the country in the areas of healthcare, education, the development and upbringing of children, children</w:t>
      </w:r>
      <w:r w:rsidR="005F1779">
        <w:t>’</w:t>
      </w:r>
      <w:r w:rsidR="00EA0EC2" w:rsidRPr="00905C69">
        <w:t xml:space="preserve">s safety, the protection of the rights of orphans, children without parental care and children with disabilities, nutrition and leisure activities for children and assistance for children in need, as well as on the issues of transport for children and the activities of boards of trustees. </w:t>
      </w:r>
    </w:p>
    <w:p w14:paraId="0A2EA201" w14:textId="7F56117D" w:rsidR="00EA0EC2" w:rsidRPr="00905C69" w:rsidRDefault="00D635CB" w:rsidP="00EA0EC2">
      <w:pPr>
        <w:pStyle w:val="SingleTxt"/>
      </w:pPr>
      <w:bookmarkStart w:id="60" w:name="_Hlk172533666"/>
      <w:r>
        <w:tab/>
      </w:r>
      <w:r w:rsidR="00EA0EC2" w:rsidRPr="00905C69">
        <w:t>The report also contains information on adolescent pregnancy and childbirth, and on gender equality in education and girls</w:t>
      </w:r>
      <w:r w:rsidR="005F1779">
        <w:t>’</w:t>
      </w:r>
      <w:r w:rsidR="00EA0EC2" w:rsidRPr="00905C69">
        <w:t xml:space="preserve"> right to education following childbirth.</w:t>
      </w:r>
    </w:p>
    <w:p w14:paraId="3A09B38A" w14:textId="23E9E458" w:rsidR="00EA0EC2" w:rsidRPr="00905C69" w:rsidRDefault="00D635CB" w:rsidP="00EA0EC2">
      <w:pPr>
        <w:pStyle w:val="SingleTxt"/>
      </w:pPr>
      <w:r>
        <w:tab/>
      </w:r>
      <w:r w:rsidR="00EA0EC2" w:rsidRPr="00905C69">
        <w:t xml:space="preserve">Since </w:t>
      </w:r>
      <w:r w:rsidR="00EA0EC2" w:rsidRPr="006B663E">
        <w:t>2022</w:t>
      </w:r>
      <w:r w:rsidR="00EA0EC2" w:rsidRPr="00905C69">
        <w:t>, the report has included a section on monitoring the child well-being index. Each chapter of the report sets out practical recommendations and innovative approaches to address the identified problems.</w:t>
      </w:r>
    </w:p>
    <w:bookmarkEnd w:id="60"/>
    <w:p w14:paraId="2139914C" w14:textId="5EE9C83A" w:rsidR="00EA0EC2" w:rsidRPr="00905C69" w:rsidRDefault="00D635CB" w:rsidP="00EA0EC2">
      <w:pPr>
        <w:pStyle w:val="SingleTxt"/>
      </w:pPr>
      <w:r>
        <w:tab/>
      </w:r>
      <w:r w:rsidR="00EA0EC2" w:rsidRPr="00905C69">
        <w:t xml:space="preserve">Thus, work is under way with regard to paragraph </w:t>
      </w:r>
      <w:r w:rsidR="00EA0EC2" w:rsidRPr="006B663E">
        <w:t>36</w:t>
      </w:r>
      <w:r w:rsidR="00EA0EC2" w:rsidRPr="00905C69">
        <w:t xml:space="preserve"> (a) of the Committee</w:t>
      </w:r>
      <w:r w:rsidR="005F1779">
        <w:t>’</w:t>
      </w:r>
      <w:r w:rsidR="00EA0EC2" w:rsidRPr="00905C69">
        <w:t>s concluding observations.</w:t>
      </w:r>
    </w:p>
    <w:p w14:paraId="3887D41F" w14:textId="49B3451E" w:rsidR="00EA0EC2" w:rsidRPr="00905C69" w:rsidRDefault="00D635CB" w:rsidP="00EA0EC2">
      <w:pPr>
        <w:pStyle w:val="SingleTxt"/>
      </w:pPr>
      <w:r w:rsidRPr="006B663E">
        <w:rPr>
          <w:b/>
          <w:bCs/>
        </w:rPr>
        <w:tab/>
      </w:r>
      <w:r w:rsidR="00EA0EC2" w:rsidRPr="006B663E">
        <w:rPr>
          <w:b/>
          <w:bCs/>
        </w:rPr>
        <w:t>Article 10 (g)</w:t>
      </w:r>
      <w:r w:rsidR="00EA0EC2" w:rsidRPr="00905C69">
        <w:t xml:space="preserve"> According to statistical data, </w:t>
      </w:r>
      <w:r w:rsidR="00EA0EC2" w:rsidRPr="006B663E">
        <w:t>7</w:t>
      </w:r>
      <w:r w:rsidR="00EA0EC2" w:rsidRPr="00905C69">
        <w:t>.</w:t>
      </w:r>
      <w:r w:rsidR="00EA0EC2" w:rsidRPr="006B663E">
        <w:t>5</w:t>
      </w:r>
      <w:r w:rsidR="00EA0EC2" w:rsidRPr="00905C69">
        <w:t xml:space="preserve"> million people (</w:t>
      </w:r>
      <w:r w:rsidR="00EA0EC2" w:rsidRPr="006B663E">
        <w:t>38</w:t>
      </w:r>
      <w:r w:rsidR="00EA0EC2" w:rsidRPr="00905C69">
        <w:t>.</w:t>
      </w:r>
      <w:r w:rsidR="00EA0EC2" w:rsidRPr="006B663E">
        <w:t>5</w:t>
      </w:r>
      <w:r w:rsidR="00EA0EC2" w:rsidRPr="00905C69">
        <w:t xml:space="preserve"> per cent of the total population), including </w:t>
      </w:r>
      <w:r w:rsidR="00EA0EC2" w:rsidRPr="006B663E">
        <w:t>2</w:t>
      </w:r>
      <w:r w:rsidR="00EA0EC2" w:rsidRPr="00905C69">
        <w:t>.</w:t>
      </w:r>
      <w:r w:rsidR="00EA0EC2" w:rsidRPr="006B663E">
        <w:t>2</w:t>
      </w:r>
      <w:r w:rsidR="00EA0EC2" w:rsidRPr="00905C69">
        <w:t xml:space="preserve"> million women, currently engage in physical culture and sport on a regular basis This marks an increase of </w:t>
      </w:r>
      <w:r w:rsidR="00EA0EC2" w:rsidRPr="006B663E">
        <w:t>400</w:t>
      </w:r>
      <w:r w:rsidR="00EA0EC2" w:rsidRPr="00905C69">
        <w:t>,</w:t>
      </w:r>
      <w:r w:rsidR="00EA0EC2" w:rsidRPr="006B663E">
        <w:t>000</w:t>
      </w:r>
      <w:r w:rsidR="00EA0EC2" w:rsidRPr="00905C69">
        <w:t xml:space="preserve"> women compared with the previous reporting period. Currently, </w:t>
      </w:r>
      <w:r w:rsidR="00EA0EC2" w:rsidRPr="006B663E">
        <w:t>66</w:t>
      </w:r>
      <w:r w:rsidR="00EA0EC2" w:rsidRPr="00905C69">
        <w:t>,</w:t>
      </w:r>
      <w:r w:rsidR="00EA0EC2" w:rsidRPr="006B663E">
        <w:t>332</w:t>
      </w:r>
      <w:r w:rsidR="00EA0EC2" w:rsidRPr="00905C69">
        <w:t xml:space="preserve"> people are employed in the field of physical culture and sport, of whom </w:t>
      </w:r>
      <w:r w:rsidR="00EA0EC2" w:rsidRPr="006B663E">
        <w:t>12</w:t>
      </w:r>
      <w:r w:rsidR="00EA0EC2" w:rsidRPr="00905C69">
        <w:t>,</w:t>
      </w:r>
      <w:r w:rsidR="00EA0EC2" w:rsidRPr="006B663E">
        <w:t>334</w:t>
      </w:r>
      <w:r w:rsidR="00EA0EC2" w:rsidRPr="00905C69">
        <w:t xml:space="preserve">, or </w:t>
      </w:r>
      <w:r w:rsidR="00EA0EC2" w:rsidRPr="006B663E">
        <w:t>18</w:t>
      </w:r>
      <w:r w:rsidR="00EA0EC2" w:rsidRPr="00905C69">
        <w:t>.</w:t>
      </w:r>
      <w:r w:rsidR="00EA0EC2" w:rsidRPr="006B663E">
        <w:t>5</w:t>
      </w:r>
      <w:r w:rsidR="00EA0EC2" w:rsidRPr="00905C69">
        <w:t xml:space="preserve"> per cent, are women. The number of women has increased by more than </w:t>
      </w:r>
      <w:r w:rsidR="00EA0EC2" w:rsidRPr="006B663E">
        <w:t>300</w:t>
      </w:r>
      <w:r w:rsidR="00EA0EC2" w:rsidRPr="00905C69">
        <w:t xml:space="preserve"> compared with </w:t>
      </w:r>
      <w:r w:rsidR="00EA0EC2" w:rsidRPr="006B663E">
        <w:t>2021</w:t>
      </w:r>
      <w:r w:rsidR="00EA0EC2" w:rsidRPr="00905C69">
        <w:t xml:space="preserve">. </w:t>
      </w:r>
    </w:p>
    <w:p w14:paraId="7CBA1E41" w14:textId="7D6F66E3" w:rsidR="00905C69" w:rsidRPr="00905C69" w:rsidRDefault="00D635CB" w:rsidP="00EA0EC2">
      <w:pPr>
        <w:pStyle w:val="SingleTxt"/>
      </w:pPr>
      <w:r>
        <w:tab/>
      </w:r>
      <w:r w:rsidR="00EA0EC2" w:rsidRPr="00905C69">
        <w:t xml:space="preserve">At the summer Olympic Games in Rio de Janeiro in </w:t>
      </w:r>
      <w:r w:rsidR="00EA0EC2" w:rsidRPr="006B663E">
        <w:t>2020</w:t>
      </w:r>
      <w:r w:rsidR="00EA0EC2" w:rsidRPr="00905C69">
        <w:t xml:space="preserve">, Kazakhstan was represented by </w:t>
      </w:r>
      <w:r w:rsidR="00EA0EC2" w:rsidRPr="006B663E">
        <w:t>104</w:t>
      </w:r>
      <w:r w:rsidR="00EA0EC2" w:rsidRPr="00905C69">
        <w:t xml:space="preserve"> athletes in </w:t>
      </w:r>
      <w:r w:rsidR="00EA0EC2" w:rsidRPr="006B663E">
        <w:t>26</w:t>
      </w:r>
      <w:r w:rsidR="00EA0EC2" w:rsidRPr="00905C69">
        <w:t xml:space="preserve"> sports, including </w:t>
      </w:r>
      <w:r w:rsidR="00EA0EC2" w:rsidRPr="006B663E">
        <w:t>46</w:t>
      </w:r>
      <w:r w:rsidR="00EA0EC2" w:rsidRPr="00905C69">
        <w:t xml:space="preserve"> women (</w:t>
      </w:r>
      <w:r w:rsidR="00EA0EC2" w:rsidRPr="006B663E">
        <w:t>45</w:t>
      </w:r>
      <w:r w:rsidR="00EA0EC2" w:rsidRPr="00905C69">
        <w:t xml:space="preserve"> per cent), </w:t>
      </w:r>
      <w:r w:rsidR="00EA0EC2" w:rsidRPr="006B663E">
        <w:t>8</w:t>
      </w:r>
      <w:r w:rsidR="00EA0EC2" w:rsidRPr="00905C69">
        <w:t xml:space="preserve"> of whom won medals, in weightlifting, wrestling, judo, athletics and boxing.</w:t>
      </w:r>
      <w:r w:rsidR="00905C69" w:rsidRPr="00905C69">
        <w:t xml:space="preserve"> </w:t>
      </w:r>
    </w:p>
    <w:p w14:paraId="059D25B0" w14:textId="35CB0E3F" w:rsidR="00905C69" w:rsidRPr="00905C69" w:rsidRDefault="00D635CB" w:rsidP="00EA0EC2">
      <w:pPr>
        <w:pStyle w:val="SingleTxt"/>
      </w:pPr>
      <w:r>
        <w:tab/>
      </w:r>
      <w:r w:rsidR="00EA0EC2" w:rsidRPr="00905C69">
        <w:t xml:space="preserve">At the Olympic Games in Tokyo in </w:t>
      </w:r>
      <w:r w:rsidR="00EA0EC2" w:rsidRPr="006B663E">
        <w:t>2021</w:t>
      </w:r>
      <w:r w:rsidR="00EA0EC2" w:rsidRPr="00905C69">
        <w:t xml:space="preserve">, the national team of Kazakhstan comprised </w:t>
      </w:r>
      <w:r w:rsidR="00EA0EC2" w:rsidRPr="006B663E">
        <w:t>97</w:t>
      </w:r>
      <w:r w:rsidR="00EA0EC2" w:rsidRPr="00905C69">
        <w:t xml:space="preserve"> athletes in </w:t>
      </w:r>
      <w:r w:rsidR="00EA0EC2" w:rsidRPr="006B663E">
        <w:t>28</w:t>
      </w:r>
      <w:r w:rsidR="00EA0EC2" w:rsidRPr="00905C69">
        <w:t xml:space="preserve"> sports, including </w:t>
      </w:r>
      <w:r w:rsidR="00EA0EC2" w:rsidRPr="006B663E">
        <w:t>33</w:t>
      </w:r>
      <w:r w:rsidR="00EA0EC2" w:rsidRPr="00905C69">
        <w:t xml:space="preserve"> women (</w:t>
      </w:r>
      <w:r w:rsidR="00EA0EC2" w:rsidRPr="006B663E">
        <w:t>34</w:t>
      </w:r>
      <w:r w:rsidR="00EA0EC2" w:rsidRPr="00905C69">
        <w:t xml:space="preserve"> per cent), </w:t>
      </w:r>
      <w:r w:rsidR="00EA0EC2" w:rsidRPr="006B663E">
        <w:t>2</w:t>
      </w:r>
      <w:r w:rsidR="00EA0EC2" w:rsidRPr="00905C69">
        <w:t xml:space="preserve"> of whom won medals, in weightlifting and karate.</w:t>
      </w:r>
      <w:r w:rsidR="00905C69" w:rsidRPr="00905C69">
        <w:t xml:space="preserve"> </w:t>
      </w:r>
    </w:p>
    <w:p w14:paraId="69F24B6B" w14:textId="49EE636C" w:rsidR="00EA0EC2" w:rsidRPr="00905C69" w:rsidRDefault="00D635CB" w:rsidP="00EA0EC2">
      <w:pPr>
        <w:pStyle w:val="SingleTxt"/>
      </w:pPr>
      <w:r>
        <w:tab/>
      </w:r>
      <w:r w:rsidR="00EA0EC2" w:rsidRPr="00905C69">
        <w:t>To give effect to the President</w:t>
      </w:r>
      <w:r w:rsidR="005F1779">
        <w:t>’</w:t>
      </w:r>
      <w:r w:rsidR="00EA0EC2" w:rsidRPr="00905C69">
        <w:t xml:space="preserve">s message of </w:t>
      </w:r>
      <w:r w:rsidR="00EA0EC2" w:rsidRPr="006B663E">
        <w:t>1</w:t>
      </w:r>
      <w:r w:rsidR="00EA0EC2" w:rsidRPr="00905C69">
        <w:t xml:space="preserve"> September </w:t>
      </w:r>
      <w:r w:rsidR="00EA0EC2" w:rsidRPr="006B663E">
        <w:t>2020</w:t>
      </w:r>
      <w:r w:rsidR="00EA0EC2" w:rsidRPr="00905C69">
        <w:t xml:space="preserve"> and involve children in sports and the arts, a State sports and creative quota was established in May </w:t>
      </w:r>
      <w:r w:rsidR="00EA0EC2" w:rsidRPr="006B663E">
        <w:t>2021</w:t>
      </w:r>
      <w:r w:rsidR="00EA0EC2" w:rsidRPr="00905C69">
        <w:t xml:space="preserve"> with the aim of attracting children to sports and the arts. In </w:t>
      </w:r>
      <w:r w:rsidR="00EA0EC2" w:rsidRPr="006B663E">
        <w:t>2021</w:t>
      </w:r>
      <w:r w:rsidR="00EA0EC2" w:rsidRPr="00905C69">
        <w:t xml:space="preserve">, to fulfil the State creative quota, local authorities allocated adequate funding to provide free coverage to </w:t>
      </w:r>
      <w:r w:rsidR="00EA0EC2" w:rsidRPr="006B663E">
        <w:t>92</w:t>
      </w:r>
      <w:r w:rsidR="00EA0EC2" w:rsidRPr="00905C69">
        <w:t>,</w:t>
      </w:r>
      <w:r w:rsidR="00EA0EC2" w:rsidRPr="006B663E">
        <w:t>422</w:t>
      </w:r>
      <w:r w:rsidR="00EA0EC2" w:rsidRPr="00905C69">
        <w:t xml:space="preserve"> children and adolescents aged between </w:t>
      </w:r>
      <w:r w:rsidR="00EA0EC2" w:rsidRPr="006B663E">
        <w:t>4</w:t>
      </w:r>
      <w:r w:rsidR="00EA0EC2" w:rsidRPr="00905C69">
        <w:t xml:space="preserve"> and </w:t>
      </w:r>
      <w:r w:rsidR="00EA0EC2" w:rsidRPr="006B663E">
        <w:t>17</w:t>
      </w:r>
      <w:r w:rsidR="00EA0EC2" w:rsidRPr="00905C69">
        <w:t xml:space="preserve"> years.</w:t>
      </w:r>
    </w:p>
    <w:p w14:paraId="0F4447A1" w14:textId="59690C96" w:rsidR="00EA0EC2" w:rsidRPr="00905C69" w:rsidRDefault="00D635CB" w:rsidP="00EA0EC2">
      <w:pPr>
        <w:pStyle w:val="SingleTxt"/>
      </w:pPr>
      <w:r>
        <w:tab/>
      </w:r>
      <w:r w:rsidR="00EA0EC2" w:rsidRPr="00905C69">
        <w:t xml:space="preserve">In </w:t>
      </w:r>
      <w:r w:rsidR="00EA0EC2" w:rsidRPr="006B663E">
        <w:t>2022</w:t>
      </w:r>
      <w:r w:rsidR="00EA0EC2" w:rsidRPr="00905C69">
        <w:t xml:space="preserve">, more than </w:t>
      </w:r>
      <w:r w:rsidR="00EA0EC2" w:rsidRPr="006B663E">
        <w:t>400</w:t>
      </w:r>
      <w:r w:rsidR="00EA0EC2" w:rsidRPr="00905C69">
        <w:t>,</w:t>
      </w:r>
      <w:r w:rsidR="00EA0EC2" w:rsidRPr="006B663E">
        <w:t>000</w:t>
      </w:r>
      <w:r w:rsidR="00EA0EC2" w:rsidRPr="00905C69">
        <w:t xml:space="preserve"> children and adolescents aged between </w:t>
      </w:r>
      <w:r w:rsidR="00EA0EC2" w:rsidRPr="006B663E">
        <w:t>4</w:t>
      </w:r>
      <w:r w:rsidR="00EA0EC2" w:rsidRPr="00905C69">
        <w:t xml:space="preserve"> and </w:t>
      </w:r>
      <w:r w:rsidR="00EA0EC2" w:rsidRPr="006B663E">
        <w:t>17</w:t>
      </w:r>
      <w:r w:rsidR="00EA0EC2" w:rsidRPr="00905C69">
        <w:t xml:space="preserve"> years attended more than </w:t>
      </w:r>
      <w:r w:rsidR="00EA0EC2" w:rsidRPr="006B663E">
        <w:t>13</w:t>
      </w:r>
      <w:r w:rsidR="00EA0EC2" w:rsidRPr="00905C69">
        <w:t>,</w:t>
      </w:r>
      <w:r w:rsidR="00EA0EC2" w:rsidRPr="006B663E">
        <w:t>000</w:t>
      </w:r>
      <w:r w:rsidR="00EA0EC2" w:rsidRPr="00905C69">
        <w:t xml:space="preserve"> sports clubs and creative groups free of charge. In </w:t>
      </w:r>
      <w:r w:rsidR="00EA0EC2" w:rsidRPr="006B663E">
        <w:t>2023</w:t>
      </w:r>
      <w:r w:rsidR="00EA0EC2" w:rsidRPr="00905C69">
        <w:t xml:space="preserve">, adequate funding was allocated to cover more than </w:t>
      </w:r>
      <w:r w:rsidR="00EA0EC2" w:rsidRPr="006B663E">
        <w:t>560</w:t>
      </w:r>
      <w:r w:rsidR="00EA0EC2" w:rsidRPr="00905C69">
        <w:t>,</w:t>
      </w:r>
      <w:r w:rsidR="00EA0EC2" w:rsidRPr="006B663E">
        <w:t>000</w:t>
      </w:r>
      <w:r w:rsidR="00EA0EC2" w:rsidRPr="00905C69">
        <w:t xml:space="preserve"> children and adolescents. As a result, more than </w:t>
      </w:r>
      <w:r w:rsidR="00EA0EC2" w:rsidRPr="006B663E">
        <w:t>380</w:t>
      </w:r>
      <w:r w:rsidR="00EA0EC2" w:rsidRPr="00905C69">
        <w:t>,</w:t>
      </w:r>
      <w:r w:rsidR="00EA0EC2" w:rsidRPr="006B663E">
        <w:t>000</w:t>
      </w:r>
      <w:r w:rsidR="00EA0EC2" w:rsidRPr="00905C69">
        <w:t xml:space="preserve"> children have redeemed vouchers to date and are attending </w:t>
      </w:r>
      <w:r w:rsidR="00EA0EC2" w:rsidRPr="006B663E">
        <w:t>10</w:t>
      </w:r>
      <w:r w:rsidR="00EA0EC2" w:rsidRPr="00905C69">
        <w:t>,</w:t>
      </w:r>
      <w:r w:rsidR="00EA0EC2" w:rsidRPr="006B663E">
        <w:t>325</w:t>
      </w:r>
      <w:r w:rsidR="00EA0EC2" w:rsidRPr="00905C69">
        <w:t xml:space="preserve"> sports clubs and creative groups free of charge. </w:t>
      </w:r>
    </w:p>
    <w:p w14:paraId="497C935A" w14:textId="2E14B4FA" w:rsidR="00EA0EC2" w:rsidRPr="00905C69" w:rsidRDefault="00D635CB" w:rsidP="00EA0EC2">
      <w:pPr>
        <w:pStyle w:val="SingleTxt"/>
      </w:pPr>
      <w:r>
        <w:tab/>
      </w:r>
      <w:r w:rsidR="00EA0EC2" w:rsidRPr="00905C69">
        <w:t xml:space="preserve">According to data from the national education database, about </w:t>
      </w:r>
      <w:r w:rsidR="00EA0EC2" w:rsidRPr="006B663E">
        <w:t>2</w:t>
      </w:r>
      <w:r w:rsidR="00EA0EC2" w:rsidRPr="00905C69">
        <w:t>.</w:t>
      </w:r>
      <w:r w:rsidR="00EA0EC2" w:rsidRPr="006B663E">
        <w:t>7</w:t>
      </w:r>
      <w:r w:rsidR="00EA0EC2" w:rsidRPr="00905C69">
        <w:t xml:space="preserve"> million children, including </w:t>
      </w:r>
      <w:r w:rsidR="00EA0EC2" w:rsidRPr="006B663E">
        <w:t>1</w:t>
      </w:r>
      <w:r w:rsidR="00EA0EC2" w:rsidRPr="00905C69">
        <w:t>.</w:t>
      </w:r>
      <w:r w:rsidR="00EA0EC2" w:rsidRPr="006B663E">
        <w:t>3</w:t>
      </w:r>
      <w:r w:rsidR="00EA0EC2" w:rsidRPr="00905C69">
        <w:t xml:space="preserve"> million girls, attended sports clubs and creative groups in general education schools during the </w:t>
      </w:r>
      <w:r w:rsidR="00EA0EC2" w:rsidRPr="006B663E">
        <w:t>2021</w:t>
      </w:r>
      <w:r w:rsidR="00EA0EC2" w:rsidRPr="00905C69">
        <w:t>/</w:t>
      </w:r>
      <w:r w:rsidR="00EA0EC2" w:rsidRPr="006B663E">
        <w:t>22</w:t>
      </w:r>
      <w:r w:rsidR="00EA0EC2" w:rsidRPr="00905C69">
        <w:t xml:space="preserve"> school year. During the </w:t>
      </w:r>
      <w:r w:rsidR="00EA0EC2" w:rsidRPr="006B663E">
        <w:t>2022</w:t>
      </w:r>
      <w:r w:rsidR="00EA0EC2" w:rsidRPr="00905C69">
        <w:t>/</w:t>
      </w:r>
      <w:r w:rsidR="00EA0EC2" w:rsidRPr="006B663E">
        <w:t>23</w:t>
      </w:r>
      <w:r w:rsidR="00EA0EC2" w:rsidRPr="00905C69">
        <w:t xml:space="preserve"> school year, about </w:t>
      </w:r>
      <w:r w:rsidR="00EA0EC2" w:rsidRPr="006B663E">
        <w:t>2</w:t>
      </w:r>
      <w:r w:rsidR="00EA0EC2" w:rsidRPr="00905C69">
        <w:t>.</w:t>
      </w:r>
      <w:r w:rsidR="00EA0EC2" w:rsidRPr="006B663E">
        <w:t>5</w:t>
      </w:r>
      <w:r w:rsidR="00EA0EC2" w:rsidRPr="00905C69">
        <w:t xml:space="preserve"> million children, including </w:t>
      </w:r>
      <w:r w:rsidR="00EA0EC2" w:rsidRPr="006B663E">
        <w:t>1</w:t>
      </w:r>
      <w:r w:rsidR="00EA0EC2" w:rsidRPr="00905C69">
        <w:t>.</w:t>
      </w:r>
      <w:r w:rsidR="00EA0EC2" w:rsidRPr="006B663E">
        <w:t>2</w:t>
      </w:r>
      <w:r w:rsidR="00EA0EC2" w:rsidRPr="00905C69">
        <w:t xml:space="preserve"> million girls, attended sports clubs and creative groups in general education schools.</w:t>
      </w:r>
    </w:p>
    <w:p w14:paraId="4B2DAF73" w14:textId="6B6FB688" w:rsidR="00EA0EC2" w:rsidRPr="00905C69" w:rsidRDefault="00D635CB" w:rsidP="00EA0EC2">
      <w:pPr>
        <w:pStyle w:val="SingleTxt"/>
      </w:pPr>
      <w:r w:rsidRPr="006B663E">
        <w:rPr>
          <w:b/>
          <w:bCs/>
        </w:rPr>
        <w:tab/>
      </w:r>
      <w:r w:rsidR="00EA0EC2" w:rsidRPr="006B663E">
        <w:rPr>
          <w:b/>
          <w:bCs/>
        </w:rPr>
        <w:t>Article 10 (h)</w:t>
      </w:r>
      <w:r w:rsidR="00EA0EC2" w:rsidRPr="00905C69">
        <w:t xml:space="preserve"> Families and schools work closely together on moral and sex education. The rights of minors to reproductive healthcare and to moral and sex education are ensured by more than </w:t>
      </w:r>
      <w:r w:rsidR="00EA0EC2" w:rsidRPr="006B663E">
        <w:t>7</w:t>
      </w:r>
      <w:r w:rsidR="00EA0EC2" w:rsidRPr="00905C69">
        <w:t>,</w:t>
      </w:r>
      <w:r w:rsidR="00EA0EC2" w:rsidRPr="006B663E">
        <w:t>500</w:t>
      </w:r>
      <w:r w:rsidR="00EA0EC2" w:rsidRPr="00905C69">
        <w:t xml:space="preserve"> school psychologists, more than </w:t>
      </w:r>
      <w:r w:rsidR="00EA0EC2" w:rsidRPr="006B663E">
        <w:t>3</w:t>
      </w:r>
      <w:r w:rsidR="00EA0EC2" w:rsidRPr="00905C69">
        <w:t>,</w:t>
      </w:r>
      <w:r w:rsidR="00EA0EC2" w:rsidRPr="006B663E">
        <w:t>000</w:t>
      </w:r>
      <w:r w:rsidR="00EA0EC2" w:rsidRPr="00905C69">
        <w:t xml:space="preserve"> social educators and </w:t>
      </w:r>
      <w:r w:rsidR="00EA0EC2" w:rsidRPr="006B663E">
        <w:t>200</w:t>
      </w:r>
      <w:r w:rsidR="00EA0EC2" w:rsidRPr="00905C69">
        <w:t>,</w:t>
      </w:r>
      <w:r w:rsidR="00EA0EC2" w:rsidRPr="006B663E">
        <w:t>000</w:t>
      </w:r>
      <w:r w:rsidR="00EA0EC2" w:rsidRPr="00905C69">
        <w:t xml:space="preserve"> class teachers.</w:t>
      </w:r>
    </w:p>
    <w:p w14:paraId="32B09AC1" w14:textId="37BA65D6" w:rsidR="00EA0EC2" w:rsidRPr="00905C69" w:rsidRDefault="00D635CB" w:rsidP="00EA0EC2">
      <w:pPr>
        <w:pStyle w:val="SingleTxt"/>
      </w:pPr>
      <w:r>
        <w:tab/>
      </w:r>
      <w:r w:rsidR="00EA0EC2" w:rsidRPr="00905C69">
        <w:t xml:space="preserve">To promote proper family relationships and cultivate ethical standards and morals, the Ministry of Education organizes the national Family Hour campaign in educational institutions from </w:t>
      </w:r>
      <w:r w:rsidR="00EA0EC2" w:rsidRPr="006B663E">
        <w:t>1</w:t>
      </w:r>
      <w:r w:rsidR="00EA0EC2" w:rsidRPr="00905C69">
        <w:t xml:space="preserve"> to </w:t>
      </w:r>
      <w:r w:rsidR="00EA0EC2" w:rsidRPr="006B663E">
        <w:t>15</w:t>
      </w:r>
      <w:r w:rsidR="00EA0EC2" w:rsidRPr="00905C69">
        <w:t xml:space="preserve"> May each year in honour of the International Day of Families. With a view to realizing the rights of girls to education, healthcare and protection from discrimination, violence and early and forced marriage, a </w:t>
      </w:r>
      <w:r w:rsidR="00EA0EC2" w:rsidRPr="006B663E">
        <w:t>10</w:t>
      </w:r>
      <w:r w:rsidR="00EA0EC2" w:rsidRPr="00905C69">
        <w:t xml:space="preserve">-day event dedicated to the International Day of the Girl Child is held every October. In </w:t>
      </w:r>
      <w:r w:rsidR="00EA0EC2" w:rsidRPr="006B663E">
        <w:lastRenderedPageBreak/>
        <w:t>2022</w:t>
      </w:r>
      <w:r w:rsidR="00EA0EC2" w:rsidRPr="00905C69">
        <w:t xml:space="preserve">, more than </w:t>
      </w:r>
      <w:r w:rsidR="00EA0EC2" w:rsidRPr="006B663E">
        <w:t>1</w:t>
      </w:r>
      <w:r w:rsidR="00EA0EC2" w:rsidRPr="00905C69">
        <w:t>,</w:t>
      </w:r>
      <w:r w:rsidR="00EA0EC2" w:rsidRPr="006B663E">
        <w:t>000</w:t>
      </w:r>
      <w:r w:rsidR="00EA0EC2" w:rsidRPr="00905C69">
        <w:t xml:space="preserve"> extracurricular activities were conducted, reaching more than </w:t>
      </w:r>
      <w:r w:rsidR="00EA0EC2" w:rsidRPr="006B663E">
        <w:t>3</w:t>
      </w:r>
      <w:r w:rsidR="00EA0EC2" w:rsidRPr="00905C69">
        <w:t xml:space="preserve"> million pupils and parents.</w:t>
      </w:r>
    </w:p>
    <w:p w14:paraId="3C2DBEFF" w14:textId="04E181E9" w:rsidR="00EA0EC2" w:rsidRPr="00905C69" w:rsidRDefault="00D635CB" w:rsidP="00EA0EC2">
      <w:pPr>
        <w:pStyle w:val="SingleTxt"/>
      </w:pPr>
      <w:r>
        <w:tab/>
      </w:r>
      <w:r w:rsidR="00EA0EC2" w:rsidRPr="00905C69">
        <w:t xml:space="preserve">In addition, the model curriculum ensures that pupils learn about reproductive health. For example, in eighth grade biology, the classes on human reproduction and individual development cover the topics </w:t>
      </w:r>
      <w:r w:rsidR="005F1779">
        <w:t>“</w:t>
      </w:r>
      <w:r w:rsidR="00EA0EC2" w:rsidRPr="00905C69">
        <w:t>The importance of reproduction, and reproductive structures and functions</w:t>
      </w:r>
      <w:r w:rsidR="005F1779">
        <w:t>”</w:t>
      </w:r>
      <w:r w:rsidR="00EA0EC2" w:rsidRPr="00905C69">
        <w:t xml:space="preserve">, </w:t>
      </w:r>
      <w:r w:rsidR="005F1779">
        <w:t>“</w:t>
      </w:r>
      <w:r w:rsidR="00EA0EC2" w:rsidRPr="00905C69">
        <w:t>Fertilization</w:t>
      </w:r>
      <w:r w:rsidR="005F1779">
        <w:t>”</w:t>
      </w:r>
      <w:r w:rsidR="00EA0EC2" w:rsidRPr="00905C69">
        <w:t xml:space="preserve">, </w:t>
      </w:r>
      <w:r w:rsidR="005F1779">
        <w:t>“</w:t>
      </w:r>
      <w:r w:rsidR="00EA0EC2" w:rsidRPr="00905C69">
        <w:t>Development of the embryo</w:t>
      </w:r>
      <w:r w:rsidR="005F1779">
        <w:t>”</w:t>
      </w:r>
      <w:r w:rsidR="00EA0EC2" w:rsidRPr="00905C69">
        <w:t xml:space="preserve"> and </w:t>
      </w:r>
      <w:r w:rsidR="005F1779">
        <w:t>“</w:t>
      </w:r>
      <w:r w:rsidR="00EA0EC2" w:rsidRPr="00905C69">
        <w:t>The stages of human life</w:t>
      </w:r>
      <w:r w:rsidR="005F1779">
        <w:t>”</w:t>
      </w:r>
      <w:r w:rsidR="00EA0EC2" w:rsidRPr="00905C69">
        <w:t>. Educational courses on topics such as the harmful substances prevention programme, moral and sex education for schoolchildren and the protection of the reproductive health of girls and young women are offered.</w:t>
      </w:r>
    </w:p>
    <w:p w14:paraId="1DD23DCA" w14:textId="77777777" w:rsidR="00D635CB" w:rsidRPr="00D635CB" w:rsidRDefault="00D635CB" w:rsidP="00D635CB">
      <w:pPr>
        <w:pStyle w:val="SingleTxt"/>
        <w:spacing w:after="0" w:line="120" w:lineRule="exact"/>
        <w:rPr>
          <w:sz w:val="10"/>
        </w:rPr>
      </w:pPr>
    </w:p>
    <w:p w14:paraId="42051128" w14:textId="5A417FD7" w:rsidR="00EA0EC2" w:rsidRPr="006B663E" w:rsidRDefault="00EA0EC2" w:rsidP="00D63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 xml:space="preserve">Article 11. Employment </w:t>
      </w:r>
    </w:p>
    <w:p w14:paraId="750A5D40" w14:textId="77777777" w:rsidR="00D635CB" w:rsidRPr="004252DA" w:rsidRDefault="00D635CB" w:rsidP="00D635CB">
      <w:pPr>
        <w:pStyle w:val="SingleTxt"/>
        <w:spacing w:after="0" w:line="120" w:lineRule="exact"/>
        <w:rPr>
          <w:sz w:val="10"/>
        </w:rPr>
      </w:pPr>
    </w:p>
    <w:p w14:paraId="5770012C" w14:textId="29A86061" w:rsidR="00EA0EC2" w:rsidRPr="00905C69" w:rsidRDefault="00D635CB" w:rsidP="00EA0EC2">
      <w:pPr>
        <w:pStyle w:val="SingleTxt"/>
      </w:pPr>
      <w:r w:rsidRPr="006B663E">
        <w:rPr>
          <w:b/>
          <w:bCs/>
        </w:rPr>
        <w:tab/>
      </w:r>
      <w:r w:rsidR="00EA0EC2" w:rsidRPr="006B663E">
        <w:rPr>
          <w:b/>
          <w:bCs/>
        </w:rPr>
        <w:t>Article 11, paragraph 1 (a)</w:t>
      </w:r>
      <w:r w:rsidR="00EA0EC2" w:rsidRPr="00905C69">
        <w:t xml:space="preserve"> According to the Labour Code of Kazakhstan, no one may be subjected to any form of discrimination, including on grounds of gender, in the exercise of labour rights (art. </w:t>
      </w:r>
      <w:r w:rsidR="00EA0EC2" w:rsidRPr="006B663E">
        <w:t>6</w:t>
      </w:r>
      <w:r w:rsidR="00EA0EC2" w:rsidRPr="00905C69">
        <w:t xml:space="preserve">, para. </w:t>
      </w:r>
      <w:r w:rsidR="00EA0EC2" w:rsidRPr="006B663E">
        <w:t>2</w:t>
      </w:r>
      <w:r w:rsidR="00EA0EC2" w:rsidRPr="00905C69">
        <w:t>).</w:t>
      </w:r>
      <w:bookmarkStart w:id="61" w:name="_Hlk172533798"/>
    </w:p>
    <w:p w14:paraId="7EE9E66C" w14:textId="3B863418" w:rsidR="00EA0EC2" w:rsidRPr="00905C69" w:rsidRDefault="00D635CB" w:rsidP="00EA0EC2">
      <w:pPr>
        <w:pStyle w:val="SingleTxt"/>
      </w:pPr>
      <w:r>
        <w:tab/>
      </w:r>
      <w:r w:rsidR="00EA0EC2" w:rsidRPr="00905C69">
        <w:t xml:space="preserve">Under article </w:t>
      </w:r>
      <w:r w:rsidR="00EA0EC2" w:rsidRPr="006B663E">
        <w:t>90</w:t>
      </w:r>
      <w:r w:rsidR="00EA0EC2" w:rsidRPr="00905C69">
        <w:t xml:space="preserve"> of the Code of Administrative Offences of Kazakhstan, administrative liability is imposed for acts of discrimination in employment.</w:t>
      </w:r>
    </w:p>
    <w:bookmarkEnd w:id="61"/>
    <w:p w14:paraId="6E39BD96" w14:textId="268941CE" w:rsidR="00EA0EC2" w:rsidRPr="00905C69" w:rsidRDefault="00D635CB" w:rsidP="00EA0EC2">
      <w:pPr>
        <w:pStyle w:val="SingleTxt"/>
      </w:pPr>
      <w:r w:rsidRPr="006B663E">
        <w:rPr>
          <w:b/>
          <w:bCs/>
        </w:rPr>
        <w:tab/>
      </w:r>
      <w:r w:rsidR="00EA0EC2" w:rsidRPr="006B663E">
        <w:rPr>
          <w:b/>
          <w:bCs/>
        </w:rPr>
        <w:t>Article 11, paragraph 1 (b)</w:t>
      </w:r>
      <w:r w:rsidR="00EA0EC2" w:rsidRPr="00905C69">
        <w:t xml:space="preserve"> By Order No. </w:t>
      </w:r>
      <w:r w:rsidR="00EA0EC2" w:rsidRPr="006B663E">
        <w:t>464</w:t>
      </w:r>
      <w:r w:rsidR="00EA0EC2" w:rsidRPr="00905C69">
        <w:t xml:space="preserve"> of the Minister of Labour and Social Protection dated </w:t>
      </w:r>
      <w:r w:rsidR="00EA0EC2" w:rsidRPr="006B663E">
        <w:t>10</w:t>
      </w:r>
      <w:r w:rsidR="00EA0EC2" w:rsidRPr="00905C69">
        <w:t xml:space="preserve"> December </w:t>
      </w:r>
      <w:r w:rsidR="00EA0EC2" w:rsidRPr="006B663E">
        <w:t>2021</w:t>
      </w:r>
      <w:r w:rsidR="00EA0EC2" w:rsidRPr="00905C69">
        <w:t xml:space="preserve">, amendments were made to Order No. </w:t>
      </w:r>
      <w:r w:rsidR="00EA0EC2" w:rsidRPr="006B663E">
        <w:t>944</w:t>
      </w:r>
      <w:r w:rsidR="00EA0EC2" w:rsidRPr="00905C69">
        <w:t xml:space="preserve"> of the Minister of Health and Social Development dated </w:t>
      </w:r>
      <w:r w:rsidR="00EA0EC2" w:rsidRPr="006B663E">
        <w:t>8</w:t>
      </w:r>
      <w:r w:rsidR="00EA0EC2" w:rsidRPr="00905C69">
        <w:t xml:space="preserve"> December </w:t>
      </w:r>
      <w:r w:rsidR="00EA0EC2" w:rsidRPr="006B663E">
        <w:t>2015</w:t>
      </w:r>
      <w:r w:rsidR="00EA0EC2" w:rsidRPr="00905C69">
        <w:t xml:space="preserve">, approving the list of occupations for which the use of labour by workers under </w:t>
      </w:r>
      <w:r w:rsidR="00EA0EC2" w:rsidRPr="006B663E">
        <w:t>18</w:t>
      </w:r>
      <w:r w:rsidR="00EA0EC2" w:rsidRPr="00905C69">
        <w:t xml:space="preserve"> years of age is prohibited, the weight limits for loads carried and transported by workers under </w:t>
      </w:r>
      <w:r w:rsidR="00EA0EC2" w:rsidRPr="006B663E">
        <w:t>18</w:t>
      </w:r>
      <w:r w:rsidR="00EA0EC2" w:rsidRPr="00905C69">
        <w:t xml:space="preserve"> years of age, the list of occupations for which the use of women</w:t>
      </w:r>
      <w:r w:rsidR="005F1779">
        <w:t>’</w:t>
      </w:r>
      <w:r w:rsidR="00EA0EC2" w:rsidRPr="00905C69">
        <w:t>s labour is restricted, and the weight limits for loads lifted and moved manually by women, to remove the list of occupations for which the use of women</w:t>
      </w:r>
      <w:r w:rsidR="005F1779">
        <w:t>’</w:t>
      </w:r>
      <w:r w:rsidR="00EA0EC2" w:rsidRPr="00905C69">
        <w:t>s labour is restricted.</w:t>
      </w:r>
    </w:p>
    <w:p w14:paraId="382B032D" w14:textId="7AAE4171" w:rsidR="00EA0EC2" w:rsidRPr="00905C69" w:rsidRDefault="00D635CB" w:rsidP="00EA0EC2">
      <w:pPr>
        <w:pStyle w:val="SingleTxt"/>
      </w:pPr>
      <w:r>
        <w:tab/>
      </w:r>
      <w:r w:rsidR="00EA0EC2" w:rsidRPr="00905C69">
        <w:t xml:space="preserve">With regard to the recommendation in paragraph </w:t>
      </w:r>
      <w:r w:rsidR="00EA0EC2" w:rsidRPr="006B663E">
        <w:t>38</w:t>
      </w:r>
      <w:r w:rsidR="00EA0EC2" w:rsidRPr="00905C69">
        <w:t xml:space="preserve"> (b) of the Committee</w:t>
      </w:r>
      <w:r w:rsidR="005F1779">
        <w:t>’</w:t>
      </w:r>
      <w:r w:rsidR="00EA0EC2" w:rsidRPr="00905C69">
        <w:t xml:space="preserve">s concluding observations, work has begun on the implementation of a policy for protection against harassment in Kazakh organizations, as noted in the information on article </w:t>
      </w:r>
      <w:r w:rsidR="00EA0EC2" w:rsidRPr="006B663E">
        <w:t>2</w:t>
      </w:r>
      <w:r w:rsidR="00EA0EC2" w:rsidRPr="00905C69">
        <w:t>.</w:t>
      </w:r>
    </w:p>
    <w:p w14:paraId="6525AD89" w14:textId="0A118271" w:rsidR="00EA0EC2" w:rsidRPr="00905C69" w:rsidRDefault="00D635CB" w:rsidP="00EA0EC2">
      <w:pPr>
        <w:pStyle w:val="SingleTxt"/>
      </w:pPr>
      <w:r w:rsidRPr="006B663E">
        <w:rPr>
          <w:b/>
          <w:bCs/>
        </w:rPr>
        <w:tab/>
      </w:r>
      <w:r w:rsidR="00EA0EC2" w:rsidRPr="006B663E">
        <w:rPr>
          <w:b/>
          <w:bCs/>
        </w:rPr>
        <w:t xml:space="preserve">Article 11, paragraph 1 (c) </w:t>
      </w:r>
      <w:r w:rsidR="00EA0EC2" w:rsidRPr="00905C69">
        <w:t>In accordance with the Act on State guarantees of equal rights and equal opportunities for men and women, women and men are guaranteed equal rights in labour relations, equal access to government services and gender equality in the areas of healthcare, education and culture.</w:t>
      </w:r>
    </w:p>
    <w:p w14:paraId="717F58F4" w14:textId="339DB64F" w:rsidR="00EA0EC2" w:rsidRPr="00905C69" w:rsidRDefault="00D635CB" w:rsidP="00EA0EC2">
      <w:pPr>
        <w:pStyle w:val="SingleTxt"/>
      </w:pPr>
      <w:bookmarkStart w:id="62" w:name="_Hlk172533882"/>
      <w:r>
        <w:tab/>
      </w:r>
      <w:r w:rsidR="00EA0EC2" w:rsidRPr="00905C69">
        <w:t>An important initiative to strengthen the role of women in the socioeconomic development of the country has been the opening of centres for the development of women</w:t>
      </w:r>
      <w:r w:rsidR="005F1779">
        <w:t>’</w:t>
      </w:r>
      <w:r w:rsidR="00EA0EC2" w:rsidRPr="00905C69">
        <w:t>s entrepreneurship in all provinces of the country at the initiative of the National Commission on Women</w:t>
      </w:r>
      <w:r w:rsidR="005F1779">
        <w:t>’</w:t>
      </w:r>
      <w:r w:rsidR="00EA0EC2" w:rsidRPr="00905C69">
        <w:t>s Affairs and Family and Demographic Policy through the COVID-</w:t>
      </w:r>
      <w:r w:rsidR="00EA0EC2" w:rsidRPr="006B663E">
        <w:t>19</w:t>
      </w:r>
      <w:r w:rsidR="00EA0EC2" w:rsidRPr="00905C69">
        <w:t xml:space="preserve"> Solidarity Fund for Kazakhstan, a joint project of the Ministry of National Economy of Kazakhstan, the Asian Development Bank and UNDP. The first centres opened in November </w:t>
      </w:r>
      <w:r w:rsidR="00EA0EC2" w:rsidRPr="006B663E">
        <w:t>2021</w:t>
      </w:r>
      <w:r w:rsidR="00EA0EC2" w:rsidRPr="00905C69">
        <w:t xml:space="preserve">. Counselling has been provided and needs assessments conducted for more than </w:t>
      </w:r>
      <w:r w:rsidR="00EA0EC2" w:rsidRPr="006B663E">
        <w:t>8</w:t>
      </w:r>
      <w:r w:rsidR="00EA0EC2" w:rsidRPr="00905C69">
        <w:t>,</w:t>
      </w:r>
      <w:r w:rsidR="00EA0EC2" w:rsidRPr="006B663E">
        <w:t>705</w:t>
      </w:r>
      <w:r w:rsidR="00EA0EC2" w:rsidRPr="00905C69">
        <w:t xml:space="preserve"> women, </w:t>
      </w:r>
      <w:r w:rsidR="00EA0EC2" w:rsidRPr="006B663E">
        <w:t>19</w:t>
      </w:r>
      <w:r w:rsidR="00EA0EC2" w:rsidRPr="00905C69">
        <w:t xml:space="preserve"> per cent of whom live in rural areas, and a total of </w:t>
      </w:r>
      <w:r w:rsidR="00EA0EC2" w:rsidRPr="006B663E">
        <w:t>4</w:t>
      </w:r>
      <w:r w:rsidR="00EA0EC2" w:rsidRPr="00905C69">
        <w:t>,</w:t>
      </w:r>
      <w:r w:rsidR="00EA0EC2" w:rsidRPr="006B663E">
        <w:t>656</w:t>
      </w:r>
      <w:r w:rsidR="00EA0EC2" w:rsidRPr="00905C69">
        <w:t xml:space="preserve"> women have undergone training in relevant areas, such as agriculture and crowdfunding. </w:t>
      </w:r>
    </w:p>
    <w:bookmarkEnd w:id="62"/>
    <w:p w14:paraId="6D1E8BC8" w14:textId="4467C16D" w:rsidR="00905C69" w:rsidRPr="00905C69" w:rsidRDefault="00D635CB" w:rsidP="00EA0EC2">
      <w:pPr>
        <w:pStyle w:val="SingleTxt"/>
      </w:pPr>
      <w:r>
        <w:tab/>
      </w:r>
      <w:r w:rsidR="00EA0EC2" w:rsidRPr="00905C69">
        <w:t xml:space="preserve">Since the beginning of </w:t>
      </w:r>
      <w:r w:rsidR="00EA0EC2" w:rsidRPr="006B663E">
        <w:t>2023</w:t>
      </w:r>
      <w:r w:rsidR="00EA0EC2" w:rsidRPr="00905C69">
        <w:t xml:space="preserve">, the centres have been operating in </w:t>
      </w:r>
      <w:r w:rsidR="00EA0EC2" w:rsidRPr="006B663E">
        <w:t>20</w:t>
      </w:r>
      <w:r w:rsidR="00EA0EC2" w:rsidRPr="00905C69">
        <w:t xml:space="preserve"> areas of the country under the </w:t>
      </w:r>
      <w:r w:rsidR="00EA0EC2" w:rsidRPr="006B663E">
        <w:rPr>
          <w:i/>
          <w:iCs/>
        </w:rPr>
        <w:t>Мен Кәсіпкер</w:t>
      </w:r>
      <w:r w:rsidR="00EA0EC2" w:rsidRPr="00905C69">
        <w:t xml:space="preserve"> scheme of the national entrepreneurship development project for the period </w:t>
      </w:r>
      <w:r w:rsidR="00EA0EC2" w:rsidRPr="006B663E">
        <w:t>2021</w:t>
      </w:r>
      <w:r w:rsidR="00EA0EC2" w:rsidRPr="00905C69">
        <w:t>–</w:t>
      </w:r>
      <w:r w:rsidR="00EA0EC2" w:rsidRPr="006B663E">
        <w:t>2025</w:t>
      </w:r>
      <w:r w:rsidR="00EA0EC2" w:rsidRPr="00905C69">
        <w:t xml:space="preserve">. They are funded from the national budget and run by the Atameken National Chamber of Entrepreneurs (as part of its non-financial support for entrepreneurship). A total of </w:t>
      </w:r>
      <w:r w:rsidR="00EA0EC2" w:rsidRPr="006B663E">
        <w:t>40</w:t>
      </w:r>
      <w:r w:rsidR="00EA0EC2" w:rsidRPr="00905C69">
        <w:t xml:space="preserve"> managers and consultants and </w:t>
      </w:r>
      <w:r w:rsidR="00EA0EC2" w:rsidRPr="006B663E">
        <w:t>27</w:t>
      </w:r>
      <w:r w:rsidR="00EA0EC2" w:rsidRPr="00905C69">
        <w:t xml:space="preserve"> mentors have been engaged to support small business development.</w:t>
      </w:r>
      <w:r w:rsidR="00905C69" w:rsidRPr="00905C69">
        <w:t xml:space="preserve"> </w:t>
      </w:r>
      <w:bookmarkStart w:id="63" w:name="_Hlk172533901"/>
    </w:p>
    <w:p w14:paraId="1CC84327" w14:textId="5B744C6F" w:rsidR="00EA0EC2" w:rsidRPr="00905C69" w:rsidRDefault="00D635CB" w:rsidP="00EA0EC2">
      <w:pPr>
        <w:pStyle w:val="SingleTxt"/>
      </w:pPr>
      <w:r>
        <w:tab/>
      </w:r>
      <w:r w:rsidR="00EA0EC2" w:rsidRPr="00905C69">
        <w:t xml:space="preserve">During the current year (as at June), the centres have been visited by </w:t>
      </w:r>
      <w:r w:rsidR="00EA0EC2" w:rsidRPr="006B663E">
        <w:t>4</w:t>
      </w:r>
      <w:r w:rsidR="00EA0EC2" w:rsidRPr="00905C69">
        <w:t>,</w:t>
      </w:r>
      <w:r w:rsidR="00EA0EC2" w:rsidRPr="006B663E">
        <w:t>084</w:t>
      </w:r>
      <w:r w:rsidR="00EA0EC2" w:rsidRPr="00905C69">
        <w:t xml:space="preserve"> women, </w:t>
      </w:r>
      <w:r w:rsidR="00EA0EC2" w:rsidRPr="006B663E">
        <w:t>86</w:t>
      </w:r>
      <w:r w:rsidR="00EA0EC2" w:rsidRPr="00905C69">
        <w:t xml:space="preserve"> of whom completed professional and business training; business reviews </w:t>
      </w:r>
      <w:r w:rsidR="00EA0EC2" w:rsidRPr="00905C69">
        <w:lastRenderedPageBreak/>
        <w:t xml:space="preserve">were conducted at five enterprises headed by women; </w:t>
      </w:r>
      <w:r w:rsidR="00EA0EC2" w:rsidRPr="006B663E">
        <w:t>160</w:t>
      </w:r>
      <w:r w:rsidR="00EA0EC2" w:rsidRPr="00905C69">
        <w:t xml:space="preserve"> women entrepreneurs participated in international projects; and seven exhibitions were held, in which </w:t>
      </w:r>
      <w:r w:rsidR="00EA0EC2" w:rsidRPr="006B663E">
        <w:t>164</w:t>
      </w:r>
      <w:r w:rsidR="00EA0EC2" w:rsidRPr="00905C69">
        <w:t xml:space="preserve"> producers of goods from local raw materials participated under the One Village One Product programme.</w:t>
      </w:r>
    </w:p>
    <w:bookmarkEnd w:id="63"/>
    <w:p w14:paraId="49C502A3" w14:textId="17A5365D" w:rsidR="00EA0EC2" w:rsidRPr="00905C69" w:rsidRDefault="00D635CB" w:rsidP="00EA0EC2">
      <w:pPr>
        <w:pStyle w:val="SingleTxt"/>
      </w:pPr>
      <w:r w:rsidRPr="006B663E">
        <w:rPr>
          <w:b/>
          <w:bCs/>
        </w:rPr>
        <w:tab/>
      </w:r>
      <w:r w:rsidR="00EA0EC2" w:rsidRPr="006B663E">
        <w:rPr>
          <w:b/>
          <w:bCs/>
        </w:rPr>
        <w:t>Article 11, paragraph 1 (d)</w:t>
      </w:r>
      <w:r w:rsidR="00EA0EC2" w:rsidRPr="00905C69">
        <w:t xml:space="preserve"> Equal pay for equal work for men and women is a fundamental tenet in the realization of human rights in Kazakhstan. That principle is enshrined in the Constitution of Kazakhstan.</w:t>
      </w:r>
    </w:p>
    <w:p w14:paraId="26030E65" w14:textId="382340D0" w:rsidR="00EA0EC2" w:rsidRPr="00905C69" w:rsidRDefault="00D635CB" w:rsidP="00EA0EC2">
      <w:pPr>
        <w:pStyle w:val="SingleTxt"/>
      </w:pPr>
      <w:r>
        <w:tab/>
      </w:r>
      <w:r w:rsidR="00EA0EC2" w:rsidRPr="00905C69">
        <w:t>The labour laws of Kazakhstan guarantee equal pay for equal work (i.e. for work of equal duration, intensity and complexity) and does not permit any discrimination in remuneration.</w:t>
      </w:r>
    </w:p>
    <w:p w14:paraId="5E4BF0BC" w14:textId="3B7A39CA" w:rsidR="00EA0EC2" w:rsidRPr="00905C69" w:rsidRDefault="00D635CB" w:rsidP="00EA0EC2">
      <w:pPr>
        <w:pStyle w:val="SingleTxt"/>
      </w:pPr>
      <w:r>
        <w:tab/>
      </w:r>
      <w:r w:rsidR="00EA0EC2" w:rsidRPr="00905C69">
        <w:t>The amount of workers</w:t>
      </w:r>
      <w:r w:rsidR="005F1779">
        <w:t>’</w:t>
      </w:r>
      <w:r w:rsidR="00EA0EC2" w:rsidRPr="00905C69">
        <w:t xml:space="preserve"> monthly wages differs according to their qualifications, the complexity, quantity and quality of the work performed and the working conditions.</w:t>
      </w:r>
    </w:p>
    <w:p w14:paraId="225F5768" w14:textId="5B07C622" w:rsidR="00EA0EC2" w:rsidRPr="00905C69" w:rsidRDefault="00D635CB" w:rsidP="00EA0EC2">
      <w:pPr>
        <w:pStyle w:val="SingleTxt"/>
      </w:pPr>
      <w:r>
        <w:tab/>
      </w:r>
      <w:r w:rsidR="00EA0EC2" w:rsidRPr="00905C69">
        <w:t xml:space="preserve">Thus, the recommendation in paragraph </w:t>
      </w:r>
      <w:r w:rsidR="00EA0EC2" w:rsidRPr="006B663E">
        <w:t>38</w:t>
      </w:r>
      <w:r w:rsidR="00EA0EC2" w:rsidRPr="00905C69">
        <w:t xml:space="preserve"> (c) of the Committee</w:t>
      </w:r>
      <w:r w:rsidR="005F1779">
        <w:t>’</w:t>
      </w:r>
      <w:r w:rsidR="00EA0EC2" w:rsidRPr="00905C69">
        <w:t>s concluding observations is being fulfilled.</w:t>
      </w:r>
    </w:p>
    <w:p w14:paraId="3EA8F4F7" w14:textId="5448F8B1" w:rsidR="00EA0EC2" w:rsidRPr="00905C69" w:rsidRDefault="00D635CB" w:rsidP="00EA0EC2">
      <w:pPr>
        <w:pStyle w:val="SingleTxt"/>
      </w:pPr>
      <w:r w:rsidRPr="006B663E">
        <w:rPr>
          <w:b/>
          <w:bCs/>
        </w:rPr>
        <w:tab/>
      </w:r>
      <w:r w:rsidR="00EA0EC2" w:rsidRPr="006B663E">
        <w:rPr>
          <w:b/>
          <w:bCs/>
        </w:rPr>
        <w:t>Article 11, paragraph 1 (e)</w:t>
      </w:r>
      <w:r w:rsidR="00EA0EC2" w:rsidRPr="00905C69">
        <w:t xml:space="preserve"> On </w:t>
      </w:r>
      <w:r w:rsidR="00EA0EC2" w:rsidRPr="006B663E">
        <w:t>1</w:t>
      </w:r>
      <w:r w:rsidR="00EA0EC2" w:rsidRPr="00905C69">
        <w:t xml:space="preserve"> July </w:t>
      </w:r>
      <w:r w:rsidR="00EA0EC2" w:rsidRPr="006B663E">
        <w:t>2023</w:t>
      </w:r>
      <w:r w:rsidR="00EA0EC2" w:rsidRPr="00905C69">
        <w:t>, the Social Code of Kazakhstan entered into force, providing for a complete transformation of the social services system and increased accessibility of special social services.</w:t>
      </w:r>
    </w:p>
    <w:p w14:paraId="72CA8CCE" w14:textId="0E797F30" w:rsidR="00EA0EC2" w:rsidRPr="00905C69" w:rsidRDefault="00D635CB" w:rsidP="00EA0EC2">
      <w:pPr>
        <w:pStyle w:val="SingleTxt"/>
      </w:pPr>
      <w:r>
        <w:tab/>
      </w:r>
      <w:r w:rsidR="00EA0EC2" w:rsidRPr="00905C69">
        <w:t xml:space="preserve">In accordance with the Social Code, all individuals have equal opportunities to exercise their rights and freedoms in the sphere of social protection. No one may be subjected to discrimination of any kind on grounds of origin, social status, official position or material circumstances, gender, race, ethnicity, language, attitude to religion, beliefs, place of residence, age, health status, including disability, or any other circumstances (art. </w:t>
      </w:r>
      <w:r w:rsidR="00EA0EC2" w:rsidRPr="006B663E">
        <w:t>4</w:t>
      </w:r>
      <w:r w:rsidR="00EA0EC2" w:rsidRPr="00905C69">
        <w:t>).</w:t>
      </w:r>
    </w:p>
    <w:p w14:paraId="5F88BC4F" w14:textId="66110297" w:rsidR="00EA0EC2" w:rsidRPr="00905C69" w:rsidRDefault="00D635CB" w:rsidP="00EA0EC2">
      <w:pPr>
        <w:pStyle w:val="SingleTxt"/>
      </w:pPr>
      <w:r w:rsidRPr="006B663E">
        <w:rPr>
          <w:b/>
          <w:bCs/>
        </w:rPr>
        <w:tab/>
      </w:r>
      <w:r w:rsidR="00EA0EC2" w:rsidRPr="006B663E">
        <w:rPr>
          <w:b/>
          <w:bCs/>
        </w:rPr>
        <w:t>Article 11, paragraph 1 (f)</w:t>
      </w:r>
      <w:r w:rsidR="00EA0EC2" w:rsidRPr="00905C69">
        <w:t xml:space="preserve"> According to paragraph </w:t>
      </w:r>
      <w:r w:rsidR="00EA0EC2" w:rsidRPr="006B663E">
        <w:t>2</w:t>
      </w:r>
      <w:r w:rsidR="00EA0EC2" w:rsidRPr="00905C69">
        <w:t xml:space="preserve"> (</w:t>
      </w:r>
      <w:r w:rsidR="00EA0EC2" w:rsidRPr="006B663E">
        <w:t>18</w:t>
      </w:r>
      <w:r w:rsidR="00EA0EC2" w:rsidRPr="00905C69">
        <w:t xml:space="preserve">) of article </w:t>
      </w:r>
      <w:r w:rsidR="00EA0EC2" w:rsidRPr="006B663E">
        <w:t>23</w:t>
      </w:r>
      <w:r w:rsidR="00EA0EC2" w:rsidRPr="00905C69">
        <w:t xml:space="preserve"> of the Labour Code of Kazakhstan, employers are obliged to warn workers about harmful and (or) dangerous working conditions and the possibility of occupational disease.</w:t>
      </w:r>
    </w:p>
    <w:p w14:paraId="1BAD1E1C" w14:textId="359D56DD" w:rsidR="00EA0EC2" w:rsidRPr="00905C69" w:rsidRDefault="00D635CB" w:rsidP="00EA0EC2">
      <w:pPr>
        <w:pStyle w:val="SingleTxt"/>
      </w:pPr>
      <w:r>
        <w:tab/>
      </w:r>
      <w:r w:rsidR="00EA0EC2" w:rsidRPr="00905C69">
        <w:t>Employers are obliged to organize, at their own expense, periodic medical examinations and check-ups for workers employed for heavy physical labour or in harmful and (or) hazardous working conditions, in accordance with the procedure established by the laws of Kazakhstan.</w:t>
      </w:r>
    </w:p>
    <w:p w14:paraId="5B68D1DE" w14:textId="701A275C" w:rsidR="00EA0EC2" w:rsidRPr="00905C69" w:rsidRDefault="00D635CB" w:rsidP="00EA0EC2">
      <w:pPr>
        <w:pStyle w:val="SingleTxt"/>
      </w:pPr>
      <w:r>
        <w:tab/>
      </w:r>
      <w:r w:rsidR="00EA0EC2" w:rsidRPr="00905C69">
        <w:t>Currently, three mechanisms for the employment of persons with disabilities are in place:</w:t>
      </w:r>
    </w:p>
    <w:p w14:paraId="5F48063E" w14:textId="13A27227" w:rsidR="00EA0EC2" w:rsidRPr="00905C69" w:rsidRDefault="00D635CB" w:rsidP="00EA0EC2">
      <w:pPr>
        <w:pStyle w:val="SingleTxt"/>
      </w:pPr>
      <w:r>
        <w:tab/>
      </w:r>
      <w:r w:rsidR="00EA0EC2" w:rsidRPr="006B663E">
        <w:t>1</w:t>
      </w:r>
      <w:r w:rsidR="00EA0EC2" w:rsidRPr="00905C69">
        <w:t>.</w:t>
      </w:r>
      <w:r>
        <w:tab/>
      </w:r>
      <w:r w:rsidR="00EA0EC2" w:rsidRPr="00905C69">
        <w:t>A job quota for persons with disabilities;</w:t>
      </w:r>
    </w:p>
    <w:p w14:paraId="13FDBF06" w14:textId="58A54A4F" w:rsidR="00905C69" w:rsidRPr="00D635CB" w:rsidRDefault="00D635CB" w:rsidP="00EA0EC2">
      <w:pPr>
        <w:pStyle w:val="SingleTxt"/>
        <w:rPr>
          <w:spacing w:val="2"/>
          <w:w w:val="100"/>
        </w:rPr>
      </w:pPr>
      <w:r w:rsidRPr="00D635CB">
        <w:rPr>
          <w:spacing w:val="2"/>
          <w:w w:val="100"/>
        </w:rPr>
        <w:tab/>
      </w:r>
      <w:r w:rsidR="00EA0EC2" w:rsidRPr="006B663E">
        <w:rPr>
          <w:spacing w:val="2"/>
          <w:w w:val="100"/>
        </w:rPr>
        <w:t>2</w:t>
      </w:r>
      <w:r w:rsidR="00EA0EC2" w:rsidRPr="00D635CB">
        <w:rPr>
          <w:spacing w:val="2"/>
          <w:w w:val="100"/>
        </w:rPr>
        <w:t>.</w:t>
      </w:r>
      <w:r w:rsidRPr="00D635CB">
        <w:rPr>
          <w:spacing w:val="2"/>
          <w:w w:val="100"/>
        </w:rPr>
        <w:tab/>
      </w:r>
      <w:r w:rsidR="00EA0EC2" w:rsidRPr="00D635CB">
        <w:rPr>
          <w:spacing w:val="2"/>
          <w:w w:val="100"/>
        </w:rPr>
        <w:t xml:space="preserve">The national entrepreneurship development project (see section on article </w:t>
      </w:r>
      <w:r w:rsidR="00EA0EC2" w:rsidRPr="006B663E">
        <w:rPr>
          <w:spacing w:val="2"/>
          <w:w w:val="100"/>
        </w:rPr>
        <w:t>2</w:t>
      </w:r>
      <w:r w:rsidR="00EA0EC2" w:rsidRPr="00D635CB">
        <w:rPr>
          <w:spacing w:val="2"/>
          <w:w w:val="100"/>
        </w:rPr>
        <w:t>);</w:t>
      </w:r>
      <w:r w:rsidR="00905C69" w:rsidRPr="00D635CB">
        <w:rPr>
          <w:spacing w:val="2"/>
          <w:w w:val="100"/>
        </w:rPr>
        <w:t xml:space="preserve"> </w:t>
      </w:r>
    </w:p>
    <w:p w14:paraId="31E2E6AC" w14:textId="39591592" w:rsidR="00EA0EC2" w:rsidRPr="00905C69" w:rsidRDefault="00D635CB" w:rsidP="00EA0EC2">
      <w:pPr>
        <w:pStyle w:val="SingleTxt"/>
      </w:pPr>
      <w:r>
        <w:tab/>
      </w:r>
      <w:r w:rsidR="00EA0EC2" w:rsidRPr="006B663E">
        <w:t>3</w:t>
      </w:r>
      <w:r w:rsidR="00EA0EC2" w:rsidRPr="00905C69">
        <w:t>.</w:t>
      </w:r>
      <w:r>
        <w:tab/>
      </w:r>
      <w:r w:rsidR="00EA0EC2" w:rsidRPr="00905C69">
        <w:t>A subsidy to cover the costs incurred by employers in equipping special workstations.</w:t>
      </w:r>
    </w:p>
    <w:p w14:paraId="68B82ED9" w14:textId="299D45B3" w:rsidR="00EA0EC2" w:rsidRPr="00905C69" w:rsidRDefault="00D635CB" w:rsidP="00EA0EC2">
      <w:pPr>
        <w:pStyle w:val="SingleTxt"/>
      </w:pPr>
      <w:r>
        <w:tab/>
      </w:r>
      <w:r w:rsidR="00EA0EC2" w:rsidRPr="00905C69">
        <w:t xml:space="preserve">In accordance with the Social Code, local authorities have supported the implementation of the State employment policy by establishing a job quota whereby </w:t>
      </w:r>
      <w:r w:rsidR="00EA0EC2" w:rsidRPr="006B663E">
        <w:t>2</w:t>
      </w:r>
      <w:r w:rsidR="00EA0EC2" w:rsidRPr="00905C69">
        <w:t xml:space="preserve"> to </w:t>
      </w:r>
      <w:r w:rsidR="00EA0EC2" w:rsidRPr="006B663E">
        <w:t>4</w:t>
      </w:r>
      <w:r w:rsidR="00EA0EC2" w:rsidRPr="00905C69">
        <w:t xml:space="preserve"> per cent of jobs are reserved for persons with disabilities, not taking into account jobs involving heavy physical labour or jobs performed in harmful or hazardous working conditions.</w:t>
      </w:r>
    </w:p>
    <w:p w14:paraId="7CEA16EA" w14:textId="093A5BA6" w:rsidR="00EA0EC2" w:rsidRPr="00905C69" w:rsidRDefault="00D635CB" w:rsidP="00EA0EC2">
      <w:pPr>
        <w:pStyle w:val="SingleTxt"/>
        <w:rPr>
          <w:bCs/>
        </w:rPr>
      </w:pPr>
      <w:bookmarkStart w:id="64" w:name="_Hlk172534263"/>
      <w:r>
        <w:tab/>
      </w:r>
      <w:r w:rsidR="00EA0EC2" w:rsidRPr="00905C69">
        <w:t xml:space="preserve">At the end of </w:t>
      </w:r>
      <w:r w:rsidR="00EA0EC2" w:rsidRPr="006B663E">
        <w:t>2022</w:t>
      </w:r>
      <w:r w:rsidR="00EA0EC2" w:rsidRPr="00905C69">
        <w:t xml:space="preserve">, Kazakhstan was home to </w:t>
      </w:r>
      <w:r w:rsidR="00EA0EC2" w:rsidRPr="006B663E">
        <w:t>711</w:t>
      </w:r>
      <w:r w:rsidR="00EA0EC2" w:rsidRPr="00905C69">
        <w:t>,</w:t>
      </w:r>
      <w:r w:rsidR="00EA0EC2" w:rsidRPr="006B663E">
        <w:t>800</w:t>
      </w:r>
      <w:r w:rsidR="00EA0EC2" w:rsidRPr="00905C69">
        <w:t xml:space="preserve"> persons with disabilities, including </w:t>
      </w:r>
      <w:r w:rsidR="00EA0EC2" w:rsidRPr="006B663E">
        <w:t>420</w:t>
      </w:r>
      <w:r w:rsidR="00EA0EC2" w:rsidRPr="00905C69">
        <w:t>,</w:t>
      </w:r>
      <w:r w:rsidR="00EA0EC2" w:rsidRPr="006B663E">
        <w:t>000</w:t>
      </w:r>
      <w:r w:rsidR="00EA0EC2" w:rsidRPr="00905C69">
        <w:t xml:space="preserve"> of working age, of whom </w:t>
      </w:r>
      <w:r w:rsidR="00EA0EC2" w:rsidRPr="006B663E">
        <w:t>128</w:t>
      </w:r>
      <w:r w:rsidR="00EA0EC2" w:rsidRPr="00905C69">
        <w:t>,</w:t>
      </w:r>
      <w:r w:rsidR="00EA0EC2" w:rsidRPr="006B663E">
        <w:t>500</w:t>
      </w:r>
      <w:r w:rsidR="00EA0EC2" w:rsidRPr="00905C69">
        <w:t xml:space="preserve">, or </w:t>
      </w:r>
      <w:r w:rsidR="00EA0EC2" w:rsidRPr="006B663E">
        <w:t>30</w:t>
      </w:r>
      <w:r w:rsidR="00EA0EC2" w:rsidRPr="00905C69">
        <w:t xml:space="preserve"> per cent, including </w:t>
      </w:r>
      <w:r w:rsidR="00EA0EC2" w:rsidRPr="006B663E">
        <w:t>52</w:t>
      </w:r>
      <w:r w:rsidR="00EA0EC2" w:rsidRPr="00905C69">
        <w:t>,</w:t>
      </w:r>
      <w:r w:rsidR="00EA0EC2" w:rsidRPr="006B663E">
        <w:t>600</w:t>
      </w:r>
      <w:r w:rsidR="00EA0EC2" w:rsidRPr="00905C69">
        <w:t xml:space="preserve"> women, were employed. </w:t>
      </w:r>
    </w:p>
    <w:bookmarkEnd w:id="64"/>
    <w:p w14:paraId="3B7E1847" w14:textId="796E7CEA" w:rsidR="00EA0EC2" w:rsidRPr="00905C69" w:rsidRDefault="00D635CB" w:rsidP="00EA0EC2">
      <w:pPr>
        <w:pStyle w:val="SingleTxt"/>
      </w:pPr>
      <w:r>
        <w:lastRenderedPageBreak/>
        <w:tab/>
      </w:r>
      <w:r w:rsidR="00EA0EC2" w:rsidRPr="00905C69">
        <w:t xml:space="preserve">In addition, pregnant women, women raising children under </w:t>
      </w:r>
      <w:r w:rsidR="00EA0EC2" w:rsidRPr="006B663E">
        <w:t>3</w:t>
      </w:r>
      <w:r w:rsidR="00EA0EC2" w:rsidRPr="00905C69">
        <w:t xml:space="preserve"> years of age and women caring for a sick family member are entitled to work part-time (art. </w:t>
      </w:r>
      <w:r w:rsidR="00EA0EC2" w:rsidRPr="006B663E">
        <w:t>70</w:t>
      </w:r>
      <w:r w:rsidR="00EA0EC2" w:rsidRPr="00905C69">
        <w:t>, para.</w:t>
      </w:r>
      <w:r>
        <w:t> </w:t>
      </w:r>
      <w:r w:rsidR="00EA0EC2" w:rsidRPr="006B663E">
        <w:t>3</w:t>
      </w:r>
      <w:r w:rsidR="00EA0EC2" w:rsidRPr="00905C69">
        <w:t>, of the Labour Code).</w:t>
      </w:r>
    </w:p>
    <w:p w14:paraId="6F762CA3" w14:textId="430E5690" w:rsidR="00EA0EC2" w:rsidRPr="00905C69" w:rsidRDefault="00D635CB" w:rsidP="00EA0EC2">
      <w:pPr>
        <w:pStyle w:val="SingleTxt"/>
      </w:pPr>
      <w:r>
        <w:tab/>
      </w:r>
      <w:r w:rsidR="00EA0EC2" w:rsidRPr="00905C69">
        <w:t xml:space="preserve">For workers, including those engaged in remote work, a flexible work schedule may be established to balance their social, domestic and other personal needs with the interests of production (art. </w:t>
      </w:r>
      <w:r w:rsidR="00EA0EC2" w:rsidRPr="006B663E">
        <w:t>74</w:t>
      </w:r>
      <w:r w:rsidR="00EA0EC2" w:rsidRPr="00905C69">
        <w:t xml:space="preserve">, para. </w:t>
      </w:r>
      <w:r w:rsidR="00EA0EC2" w:rsidRPr="006B663E">
        <w:t>1</w:t>
      </w:r>
      <w:r w:rsidR="00EA0EC2" w:rsidRPr="00905C69">
        <w:t xml:space="preserve">, of the Labour Code). </w:t>
      </w:r>
    </w:p>
    <w:p w14:paraId="239B690B" w14:textId="1EBB0CF4" w:rsidR="00EA0EC2" w:rsidRPr="00905C69" w:rsidRDefault="00D635CB" w:rsidP="00EA0EC2">
      <w:pPr>
        <w:pStyle w:val="SingleTxt"/>
      </w:pPr>
      <w:r>
        <w:tab/>
      </w:r>
      <w:r w:rsidR="00EA0EC2" w:rsidRPr="00905C69">
        <w:t xml:space="preserve">At the initiative of the worker or the employer, remote or hybrid work may be established by agreement of the parties (art. </w:t>
      </w:r>
      <w:r w:rsidR="00EA0EC2" w:rsidRPr="006B663E">
        <w:t>138</w:t>
      </w:r>
      <w:r w:rsidR="00EA0EC2" w:rsidRPr="00905C69">
        <w:t xml:space="preserve">, para. </w:t>
      </w:r>
      <w:r w:rsidR="00EA0EC2" w:rsidRPr="006B663E">
        <w:t>2</w:t>
      </w:r>
      <w:r w:rsidR="00EA0EC2" w:rsidRPr="00905C69">
        <w:t>, of the Labour Code of Kazakhstan).</w:t>
      </w:r>
    </w:p>
    <w:p w14:paraId="1C19A058" w14:textId="08ECAE82" w:rsidR="00EA0EC2" w:rsidRPr="00905C69" w:rsidRDefault="00D635CB" w:rsidP="00EA0EC2">
      <w:pPr>
        <w:pStyle w:val="SingleTxt"/>
      </w:pPr>
      <w:r>
        <w:tab/>
      </w:r>
      <w:r w:rsidR="00EA0EC2" w:rsidRPr="00905C69">
        <w:t xml:space="preserve">Thus, the recommendations in paragraphs </w:t>
      </w:r>
      <w:r w:rsidR="00EA0EC2" w:rsidRPr="006B663E">
        <w:t>38</w:t>
      </w:r>
      <w:r w:rsidR="00EA0EC2" w:rsidRPr="00905C69">
        <w:t xml:space="preserve"> (f), (g) and (h) of the Committee</w:t>
      </w:r>
      <w:r w:rsidR="005F1779">
        <w:t>’</w:t>
      </w:r>
      <w:r w:rsidR="00EA0EC2" w:rsidRPr="00905C69">
        <w:t>s concluding observations are being fulfilled.</w:t>
      </w:r>
    </w:p>
    <w:p w14:paraId="1E28FF2D" w14:textId="7AEF57BD" w:rsidR="00EA0EC2" w:rsidRPr="00905C69" w:rsidRDefault="00D635CB" w:rsidP="00EA0EC2">
      <w:pPr>
        <w:pStyle w:val="SingleTxt"/>
      </w:pPr>
      <w:r w:rsidRPr="006B663E">
        <w:rPr>
          <w:b/>
          <w:bCs/>
        </w:rPr>
        <w:tab/>
      </w:r>
      <w:r w:rsidR="00EA0EC2" w:rsidRPr="006B663E">
        <w:rPr>
          <w:b/>
          <w:bCs/>
        </w:rPr>
        <w:t>Article 11, paragraph 2 (a)</w:t>
      </w:r>
      <w:r w:rsidR="00EA0EC2" w:rsidRPr="00905C69">
        <w:t xml:space="preserve"> The labour laws of Kazakhstan set out safeguards governing the recruitment of pregnant women and women with children and prohibit their dismissal, and provide for additional unpaid leave for mothers with children under </w:t>
      </w:r>
      <w:r w:rsidR="00EA0EC2" w:rsidRPr="006B663E">
        <w:t>3</w:t>
      </w:r>
      <w:r w:rsidR="00EA0EC2" w:rsidRPr="00905C69">
        <w:t xml:space="preserve"> years of age (art. </w:t>
      </w:r>
      <w:r w:rsidR="00EA0EC2" w:rsidRPr="006B663E">
        <w:t>25</w:t>
      </w:r>
      <w:r w:rsidR="00EA0EC2" w:rsidRPr="00905C69">
        <w:t xml:space="preserve"> of the Labour Code).</w:t>
      </w:r>
    </w:p>
    <w:p w14:paraId="25D22576" w14:textId="4B05D56F" w:rsidR="00EA0EC2" w:rsidRPr="00905C69" w:rsidRDefault="00D635CB" w:rsidP="00EA0EC2">
      <w:pPr>
        <w:pStyle w:val="SingleTxt"/>
      </w:pPr>
      <w:r>
        <w:tab/>
      </w:r>
      <w:r w:rsidR="00EA0EC2" w:rsidRPr="00905C69">
        <w:t xml:space="preserve">Under article </w:t>
      </w:r>
      <w:r w:rsidR="00EA0EC2" w:rsidRPr="006B663E">
        <w:t>100</w:t>
      </w:r>
      <w:r w:rsidR="00EA0EC2" w:rsidRPr="00905C69">
        <w:t xml:space="preserve">, paragraph </w:t>
      </w:r>
      <w:r w:rsidR="00EA0EC2" w:rsidRPr="006B663E">
        <w:t>3</w:t>
      </w:r>
      <w:r w:rsidR="00EA0EC2" w:rsidRPr="00905C69">
        <w:t xml:space="preserve">, of the Labour Code, workers taking unpaid leave to care for a child under </w:t>
      </w:r>
      <w:r w:rsidR="00EA0EC2" w:rsidRPr="006B663E">
        <w:t>3</w:t>
      </w:r>
      <w:r w:rsidR="00EA0EC2" w:rsidRPr="00905C69">
        <w:t xml:space="preserve"> years of age retain their jobs (positions). </w:t>
      </w:r>
    </w:p>
    <w:p w14:paraId="09F3D79E" w14:textId="39D9F331" w:rsidR="00EA0EC2" w:rsidRPr="00905C69" w:rsidRDefault="00D635CB" w:rsidP="00EA0EC2">
      <w:pPr>
        <w:pStyle w:val="SingleTxt"/>
      </w:pPr>
      <w:r w:rsidRPr="006B663E">
        <w:rPr>
          <w:b/>
          <w:bCs/>
        </w:rPr>
        <w:tab/>
      </w:r>
      <w:r w:rsidR="00EA0EC2" w:rsidRPr="006B663E">
        <w:rPr>
          <w:b/>
          <w:bCs/>
        </w:rPr>
        <w:t>Article 11, paragraph 2 (b)</w:t>
      </w:r>
      <w:r w:rsidR="00EA0EC2" w:rsidRPr="00905C69">
        <w:t xml:space="preserve"> Individuals (families) with children are entitled to social protection in the form of: social benefits in the event of loss of income due to pregnancy and childbirth or the adoption of a newborn child (children); a lump-sum State childbirth allowance; a monthly State child allowance for children under </w:t>
      </w:r>
      <w:r w:rsidR="00EA0EC2" w:rsidRPr="006B663E">
        <w:t>1</w:t>
      </w:r>
      <w:r w:rsidR="00EA0EC2" w:rsidRPr="00905C69">
        <w:t>.</w:t>
      </w:r>
      <w:r w:rsidR="00EA0EC2" w:rsidRPr="006B663E">
        <w:t>5</w:t>
      </w:r>
      <w:r w:rsidR="00EA0EC2" w:rsidRPr="00905C69">
        <w:t xml:space="preserve"> years of age; social benefits in the event of loss of income associated with caring for a child under </w:t>
      </w:r>
      <w:r w:rsidR="00EA0EC2" w:rsidRPr="006B663E">
        <w:t>1</w:t>
      </w:r>
      <w:r w:rsidR="00EA0EC2" w:rsidRPr="00905C69">
        <w:t>.</w:t>
      </w:r>
      <w:r w:rsidR="00EA0EC2" w:rsidRPr="006B663E">
        <w:t>5</w:t>
      </w:r>
      <w:r w:rsidR="00EA0EC2" w:rsidRPr="00905C69">
        <w:t xml:space="preserve"> years of age; and subsidies provided from the budget and other funds to cover additionally determined mandatory pension contributions for recipients of social benefits for loss of income associated with caring for a child under </w:t>
      </w:r>
      <w:r w:rsidR="00EA0EC2" w:rsidRPr="006B663E">
        <w:t>1</w:t>
      </w:r>
      <w:r w:rsidR="00EA0EC2" w:rsidRPr="00905C69">
        <w:t>.</w:t>
      </w:r>
      <w:r w:rsidR="00EA0EC2" w:rsidRPr="006B663E">
        <w:t>5</w:t>
      </w:r>
      <w:r w:rsidR="00EA0EC2" w:rsidRPr="00905C69">
        <w:t xml:space="preserve"> years of age (art. </w:t>
      </w:r>
      <w:r w:rsidR="00EA0EC2" w:rsidRPr="006B663E">
        <w:t>71</w:t>
      </w:r>
      <w:r w:rsidR="00EA0EC2" w:rsidRPr="00905C69">
        <w:t xml:space="preserve">, para. </w:t>
      </w:r>
      <w:r w:rsidR="00EA0EC2" w:rsidRPr="006B663E">
        <w:t>1</w:t>
      </w:r>
      <w:r w:rsidR="00EA0EC2" w:rsidRPr="00905C69">
        <w:t>, of the Social Code).</w:t>
      </w:r>
    </w:p>
    <w:p w14:paraId="6AA38144" w14:textId="79537FE8" w:rsidR="00EA0EC2" w:rsidRPr="00905C69" w:rsidRDefault="00D635CB" w:rsidP="00EA0EC2">
      <w:pPr>
        <w:pStyle w:val="SingleTxt"/>
      </w:pPr>
      <w:r w:rsidRPr="006B663E">
        <w:rPr>
          <w:b/>
          <w:bCs/>
        </w:rPr>
        <w:tab/>
      </w:r>
      <w:r w:rsidR="00EA0EC2" w:rsidRPr="006B663E">
        <w:rPr>
          <w:b/>
          <w:bCs/>
        </w:rPr>
        <w:t xml:space="preserve">Article 11, paragraph 2 (c) </w:t>
      </w:r>
      <w:r w:rsidR="00EA0EC2" w:rsidRPr="00905C69">
        <w:t xml:space="preserve">The Labour Code of Kazakhstan provides for flexible working arrangements, which enable workers to successfully balance their work responsibilities with their personal and family needs and responsibilities and more women with children to participate in the labour force (see art. </w:t>
      </w:r>
      <w:r w:rsidR="00EA0EC2" w:rsidRPr="006B663E">
        <w:t>11</w:t>
      </w:r>
      <w:r w:rsidR="00EA0EC2" w:rsidRPr="00905C69">
        <w:t xml:space="preserve">, para. </w:t>
      </w:r>
      <w:r w:rsidR="00EA0EC2" w:rsidRPr="006B663E">
        <w:t>1</w:t>
      </w:r>
      <w:r w:rsidR="00EA0EC2" w:rsidRPr="00905C69">
        <w:t xml:space="preserve"> (f) above). </w:t>
      </w:r>
      <w:bookmarkStart w:id="65" w:name="_Hlk172534335"/>
    </w:p>
    <w:bookmarkEnd w:id="65"/>
    <w:p w14:paraId="1DA308BD" w14:textId="135ED0B5" w:rsidR="00EA0EC2" w:rsidRPr="00905C69" w:rsidRDefault="00D635CB" w:rsidP="00EA0EC2">
      <w:pPr>
        <w:pStyle w:val="SingleTxt"/>
      </w:pPr>
      <w:r>
        <w:tab/>
      </w:r>
      <w:r w:rsidR="00EA0EC2" w:rsidRPr="00905C69">
        <w:t xml:space="preserve">Work under flexible working arrangements does not entail any kind of limitation on the length of leave, the calculation of the length of service or other labour rights for workers. </w:t>
      </w:r>
    </w:p>
    <w:p w14:paraId="1292F7E1" w14:textId="3779791C" w:rsidR="00EA0EC2" w:rsidRPr="00905C69" w:rsidRDefault="00D635CB" w:rsidP="00EA0EC2">
      <w:pPr>
        <w:pStyle w:val="SingleTxt"/>
      </w:pPr>
      <w:r>
        <w:tab/>
      </w:r>
      <w:r w:rsidR="00EA0EC2" w:rsidRPr="00905C69">
        <w:t>Furthermore, the introduction of any kind of flexible working arrangements is subject to the agreement of the parties, taking into account the interests of both the employer and the employee.</w:t>
      </w:r>
    </w:p>
    <w:p w14:paraId="2B3C3593" w14:textId="4A27FA58" w:rsidR="00EA0EC2" w:rsidRPr="00905C69" w:rsidRDefault="00D635CB" w:rsidP="00EA0EC2">
      <w:pPr>
        <w:pStyle w:val="SingleTxt"/>
      </w:pPr>
      <w:r w:rsidRPr="006B663E">
        <w:rPr>
          <w:b/>
          <w:bCs/>
        </w:rPr>
        <w:tab/>
      </w:r>
      <w:r w:rsidR="00EA0EC2" w:rsidRPr="006B663E">
        <w:rPr>
          <w:b/>
          <w:bCs/>
        </w:rPr>
        <w:t>Article 11, paragraph 2 (d)</w:t>
      </w:r>
      <w:r w:rsidR="00EA0EC2" w:rsidRPr="00905C69">
        <w:t xml:space="preserve"> Under article </w:t>
      </w:r>
      <w:r w:rsidR="00EA0EC2" w:rsidRPr="006B663E">
        <w:t>44</w:t>
      </w:r>
      <w:r w:rsidR="00EA0EC2" w:rsidRPr="00905C69">
        <w:t xml:space="preserve"> of the Labour Code, an employer must, on the basis of a medical assessment, transfer a pregnant woman to a different job at which she is not exposed to harmful and (or) hazardous working conditions, and pay her wages based on the work performed, but not lower than the average wage for her previous job.</w:t>
      </w:r>
    </w:p>
    <w:p w14:paraId="3FE02324" w14:textId="7ABBCD45" w:rsidR="00EA0EC2" w:rsidRPr="00905C69" w:rsidRDefault="00D635CB" w:rsidP="00EA0EC2">
      <w:pPr>
        <w:pStyle w:val="SingleTxt"/>
      </w:pPr>
      <w:r w:rsidRPr="006B663E">
        <w:rPr>
          <w:b/>
          <w:bCs/>
        </w:rPr>
        <w:tab/>
      </w:r>
      <w:r w:rsidR="00EA0EC2" w:rsidRPr="006B663E">
        <w:rPr>
          <w:b/>
          <w:bCs/>
        </w:rPr>
        <w:t>Article 11, paragraph 3</w:t>
      </w:r>
      <w:r w:rsidR="00EA0EC2" w:rsidRPr="00905C69">
        <w:t xml:space="preserve"> All relevant amendments and additions to the laws of Kazakhstan have been adopted and are regularly reviewed and discussed with representatives of non-governmental organizations, expert communities and the public (see above).</w:t>
      </w:r>
    </w:p>
    <w:p w14:paraId="5DB0B69C" w14:textId="77777777" w:rsidR="00D635CB" w:rsidRPr="00D635CB" w:rsidRDefault="00D635CB" w:rsidP="00D635CB">
      <w:pPr>
        <w:pStyle w:val="SingleTxt"/>
        <w:spacing w:after="0" w:line="120" w:lineRule="exact"/>
        <w:rPr>
          <w:sz w:val="10"/>
        </w:rPr>
      </w:pPr>
    </w:p>
    <w:p w14:paraId="14B0F4A5" w14:textId="11BEBEF7" w:rsidR="00EA0EC2" w:rsidRPr="006B663E" w:rsidRDefault="00EA0EC2" w:rsidP="007F3CA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lastRenderedPageBreak/>
        <w:t xml:space="preserve">Article 12. Equal access to healthcare </w:t>
      </w:r>
    </w:p>
    <w:p w14:paraId="444247AC" w14:textId="77777777" w:rsidR="00D635CB" w:rsidRPr="007F3CAB" w:rsidRDefault="00D635CB" w:rsidP="007F3CAB">
      <w:pPr>
        <w:pStyle w:val="SingleTxt"/>
        <w:keepNext/>
        <w:spacing w:after="0" w:line="120" w:lineRule="exact"/>
        <w:rPr>
          <w:sz w:val="10"/>
        </w:rPr>
      </w:pPr>
    </w:p>
    <w:p w14:paraId="63A62C3D" w14:textId="3DC46388" w:rsidR="00EA0EC2" w:rsidRPr="00905C69" w:rsidRDefault="00D635CB" w:rsidP="007F3CAB">
      <w:pPr>
        <w:pStyle w:val="SingleTxt"/>
        <w:keepNext/>
      </w:pPr>
      <w:r w:rsidRPr="006B663E">
        <w:rPr>
          <w:b/>
          <w:bCs/>
        </w:rPr>
        <w:tab/>
      </w:r>
      <w:r w:rsidR="00EA0EC2" w:rsidRPr="006B663E">
        <w:rPr>
          <w:b/>
          <w:bCs/>
        </w:rPr>
        <w:t>Article 12, paragraph 1</w:t>
      </w:r>
      <w:r w:rsidR="00EA0EC2" w:rsidRPr="00905C69">
        <w:t xml:space="preserve"> The Code of Kazakhstan on public health and the healthcare system (hereinafter referred to as </w:t>
      </w:r>
      <w:r w:rsidR="005F1779">
        <w:t>“</w:t>
      </w:r>
      <w:r w:rsidR="00EA0EC2" w:rsidRPr="00905C69">
        <w:t>the Health Code</w:t>
      </w:r>
      <w:r w:rsidR="005F1779">
        <w:t>”</w:t>
      </w:r>
      <w:r w:rsidR="00EA0EC2" w:rsidRPr="00905C69">
        <w:t xml:space="preserve">) provides for the rights of Kazakh citizens to protect their reproductive rights, to free reproductive choice and to have access to reproductive healthcare and family planning services (art. </w:t>
      </w:r>
      <w:r w:rsidR="00EA0EC2" w:rsidRPr="006B663E">
        <w:t>76</w:t>
      </w:r>
      <w:r w:rsidR="00EA0EC2" w:rsidRPr="00905C69">
        <w:t>).</w:t>
      </w:r>
    </w:p>
    <w:p w14:paraId="78FC193E" w14:textId="322B2E46" w:rsidR="00EA0EC2" w:rsidRPr="00905C69" w:rsidRDefault="00D635CB" w:rsidP="00EA0EC2">
      <w:pPr>
        <w:pStyle w:val="SingleTxt"/>
        <w:rPr>
          <w:bCs/>
          <w:iCs/>
        </w:rPr>
      </w:pPr>
      <w:r>
        <w:tab/>
      </w:r>
      <w:r w:rsidR="00EA0EC2" w:rsidRPr="00905C69">
        <w:t>Every province has family planning offices, which provide patients with information about modern contraceptive methods and with counselling and training on contraceptive methods, how to use them and the acceptable modern contraceptive methods for women of different age groups.</w:t>
      </w:r>
    </w:p>
    <w:p w14:paraId="7A614DBD" w14:textId="3D9B136A" w:rsidR="00EA0EC2" w:rsidRPr="00905C69" w:rsidRDefault="00D635CB" w:rsidP="00EA0EC2">
      <w:pPr>
        <w:pStyle w:val="SingleTxt"/>
        <w:rPr>
          <w:bCs/>
        </w:rPr>
      </w:pPr>
      <w:bookmarkStart w:id="66" w:name="_Hlk172277121"/>
      <w:r>
        <w:tab/>
      </w:r>
      <w:r w:rsidR="00EA0EC2" w:rsidRPr="00905C69">
        <w:t>Access to safe and effective contraceptive methods is ensured in Kazakhstan, and their regulation helps to prevent unwanted pregnancy. According to the laws of Kazakhstan, sterilization of girls and women is prohibited.</w:t>
      </w:r>
    </w:p>
    <w:p w14:paraId="01F0535C" w14:textId="01449723" w:rsidR="00EA0EC2" w:rsidRPr="00905C69" w:rsidRDefault="00D635CB" w:rsidP="00EA0EC2">
      <w:pPr>
        <w:pStyle w:val="SingleTxt"/>
        <w:rPr>
          <w:bCs/>
        </w:rPr>
      </w:pPr>
      <w:r>
        <w:tab/>
      </w:r>
      <w:r w:rsidR="00EA0EC2" w:rsidRPr="00905C69">
        <w:t xml:space="preserve">In Kazakhstan, </w:t>
      </w:r>
      <w:r w:rsidR="00EA0EC2" w:rsidRPr="006B663E">
        <w:t>40</w:t>
      </w:r>
      <w:r w:rsidR="00EA0EC2" w:rsidRPr="00905C69">
        <w:t xml:space="preserve"> per cent of the population has access to contraceptives, and work is being done to raise public awareness and ensure the availability of contraceptive methods. </w:t>
      </w:r>
    </w:p>
    <w:p w14:paraId="7BBAA219" w14:textId="3F66D416" w:rsidR="00EA0EC2" w:rsidRPr="00905C69" w:rsidRDefault="00D635CB" w:rsidP="00EA0EC2">
      <w:pPr>
        <w:pStyle w:val="SingleTxt"/>
      </w:pPr>
      <w:r>
        <w:tab/>
      </w:r>
      <w:r w:rsidR="00EA0EC2" w:rsidRPr="00905C69">
        <w:t xml:space="preserve">To improve the health of adolescents and young people, screenings are performed for the early detection of diseases (for </w:t>
      </w:r>
      <w:r w:rsidR="00EA0EC2" w:rsidRPr="006B663E">
        <w:t>8</w:t>
      </w:r>
      <w:r w:rsidR="00EA0EC2" w:rsidRPr="00905C69">
        <w:t xml:space="preserve"> medical conditions in urban areas and </w:t>
      </w:r>
      <w:r w:rsidR="00EA0EC2" w:rsidRPr="006B663E">
        <w:t>12</w:t>
      </w:r>
      <w:r w:rsidR="00EA0EC2" w:rsidRPr="00905C69">
        <w:t xml:space="preserve"> in rural areas, including kidney, gastrointestinal tract and respiratory diseases) and behavioural risk factors. </w:t>
      </w:r>
    </w:p>
    <w:p w14:paraId="41E98355" w14:textId="66E31693" w:rsidR="00EA0EC2" w:rsidRPr="00905C69" w:rsidRDefault="00D635CB" w:rsidP="00EA0EC2">
      <w:pPr>
        <w:pStyle w:val="SingleTxt"/>
      </w:pPr>
      <w:r>
        <w:tab/>
      </w:r>
      <w:r w:rsidR="00EA0EC2" w:rsidRPr="00905C69">
        <w:t xml:space="preserve">Preventive check-ups for children aged between </w:t>
      </w:r>
      <w:r w:rsidR="00EA0EC2" w:rsidRPr="006B663E">
        <w:t>0</w:t>
      </w:r>
      <w:r w:rsidR="00EA0EC2" w:rsidRPr="00905C69">
        <w:t xml:space="preserve"> and </w:t>
      </w:r>
      <w:r w:rsidR="00EA0EC2" w:rsidRPr="006B663E">
        <w:t>18</w:t>
      </w:r>
      <w:r w:rsidR="00EA0EC2" w:rsidRPr="00905C69">
        <w:t xml:space="preserve"> years are performed as part of the guaranteed package of free healthcare.</w:t>
      </w:r>
    </w:p>
    <w:p w14:paraId="3660342A" w14:textId="30E5EEC1" w:rsidR="00EA0EC2" w:rsidRPr="00905C69" w:rsidRDefault="00D635CB" w:rsidP="00EA0EC2">
      <w:pPr>
        <w:pStyle w:val="SingleTxt"/>
      </w:pPr>
      <w:r>
        <w:tab/>
      </w:r>
      <w:r w:rsidR="00EA0EC2" w:rsidRPr="00905C69">
        <w:t xml:space="preserve">By the end of </w:t>
      </w:r>
      <w:r w:rsidR="00EA0EC2" w:rsidRPr="006B663E">
        <w:t>2022</w:t>
      </w:r>
      <w:r w:rsidR="00EA0EC2" w:rsidRPr="00905C69">
        <w:t xml:space="preserve">, more than </w:t>
      </w:r>
      <w:r w:rsidR="00EA0EC2" w:rsidRPr="006B663E">
        <w:t>3</w:t>
      </w:r>
      <w:r w:rsidR="00EA0EC2" w:rsidRPr="00905C69">
        <w:t>.</w:t>
      </w:r>
      <w:r w:rsidR="00EA0EC2" w:rsidRPr="006B663E">
        <w:t>1</w:t>
      </w:r>
      <w:r w:rsidR="00EA0EC2" w:rsidRPr="00905C69">
        <w:t xml:space="preserve"> million children in the country had undergone preventive check-ups, accounting for </w:t>
      </w:r>
      <w:r w:rsidR="00EA0EC2" w:rsidRPr="006B663E">
        <w:t>97</w:t>
      </w:r>
      <w:r w:rsidR="00EA0EC2" w:rsidRPr="00905C69">
        <w:t xml:space="preserve"> per cent of the total number of children to be examined (compared with </w:t>
      </w:r>
      <w:r w:rsidR="00EA0EC2" w:rsidRPr="006B663E">
        <w:t>3</w:t>
      </w:r>
      <w:r w:rsidR="00EA0EC2" w:rsidRPr="00905C69">
        <w:t>.</w:t>
      </w:r>
      <w:r w:rsidR="00EA0EC2" w:rsidRPr="006B663E">
        <w:t>6</w:t>
      </w:r>
      <w:r w:rsidR="00EA0EC2" w:rsidRPr="00905C69">
        <w:t xml:space="preserve"> million children, or </w:t>
      </w:r>
      <w:r w:rsidR="00EA0EC2" w:rsidRPr="006B663E">
        <w:t>97</w:t>
      </w:r>
      <w:r w:rsidR="00EA0EC2" w:rsidRPr="00905C69">
        <w:t xml:space="preserve"> per cent, in </w:t>
      </w:r>
      <w:r w:rsidR="00EA0EC2" w:rsidRPr="006B663E">
        <w:t>2020</w:t>
      </w:r>
      <w:r w:rsidR="00EA0EC2" w:rsidRPr="00905C69">
        <w:t xml:space="preserve">); new health conditions were identified in </w:t>
      </w:r>
      <w:r w:rsidR="00EA0EC2" w:rsidRPr="006B663E">
        <w:t>8</w:t>
      </w:r>
      <w:r w:rsidR="00EA0EC2" w:rsidRPr="00905C69">
        <w:t>.</w:t>
      </w:r>
      <w:r w:rsidR="00EA0EC2" w:rsidRPr="006B663E">
        <w:t>4</w:t>
      </w:r>
      <w:r w:rsidR="00EA0EC2" w:rsidRPr="00905C69">
        <w:t xml:space="preserve"> per cent of the children (</w:t>
      </w:r>
      <w:r w:rsidR="00EA0EC2" w:rsidRPr="006B663E">
        <w:t>269</w:t>
      </w:r>
      <w:r w:rsidR="00EA0EC2" w:rsidRPr="00905C69">
        <w:t>,</w:t>
      </w:r>
      <w:r w:rsidR="00EA0EC2" w:rsidRPr="006B663E">
        <w:t>644</w:t>
      </w:r>
      <w:r w:rsidR="00EA0EC2" w:rsidRPr="00905C69">
        <w:t xml:space="preserve"> children), of whom </w:t>
      </w:r>
      <w:r w:rsidR="00EA0EC2" w:rsidRPr="006B663E">
        <w:t>37</w:t>
      </w:r>
      <w:r w:rsidR="00EA0EC2" w:rsidRPr="00905C69">
        <w:t>.</w:t>
      </w:r>
      <w:r w:rsidR="00EA0EC2" w:rsidRPr="006B663E">
        <w:t>6</w:t>
      </w:r>
      <w:r w:rsidR="00EA0EC2" w:rsidRPr="00905C69">
        <w:t xml:space="preserve"> per cent (</w:t>
      </w:r>
      <w:r w:rsidR="00EA0EC2" w:rsidRPr="006B663E">
        <w:t>101</w:t>
      </w:r>
      <w:r w:rsidR="00EA0EC2" w:rsidRPr="00905C69">
        <w:t>,</w:t>
      </w:r>
      <w:r w:rsidR="00EA0EC2" w:rsidRPr="006B663E">
        <w:t>386</w:t>
      </w:r>
      <w:r w:rsidR="00EA0EC2" w:rsidRPr="00905C69">
        <w:t xml:space="preserve"> children) were placed under ongoing observation after recovery.</w:t>
      </w:r>
    </w:p>
    <w:p w14:paraId="23BDF265" w14:textId="0005246E" w:rsidR="00EA0EC2" w:rsidRPr="006B663E" w:rsidRDefault="00D635CB" w:rsidP="00EA0EC2">
      <w:pPr>
        <w:pStyle w:val="SingleTxt"/>
        <w:rPr>
          <w:i/>
        </w:rPr>
      </w:pPr>
      <w:r>
        <w:tab/>
      </w:r>
      <w:r w:rsidR="00EA0EC2" w:rsidRPr="00905C69">
        <w:t>In addition, the Ministry of Health, in cooperation with local authorities, has been implementing the World Health Organization (WHO) health-promoting schools initiative, aimed at preventing overweight and obesity and promoting healthy lifestyles among schoolchildren.</w:t>
      </w:r>
    </w:p>
    <w:p w14:paraId="4908DCF0" w14:textId="605339EB" w:rsidR="00EA0EC2" w:rsidRPr="00905C69" w:rsidRDefault="00D635CB" w:rsidP="00EA0EC2">
      <w:pPr>
        <w:pStyle w:val="SingleTxt"/>
      </w:pPr>
      <w:r>
        <w:tab/>
      </w:r>
      <w:r w:rsidR="00EA0EC2" w:rsidRPr="00905C69">
        <w:t xml:space="preserve">A strategy for implementing the initiative has been developed for each school, with the participation and support of school administrators, school staff, pupils and parents. </w:t>
      </w:r>
    </w:p>
    <w:p w14:paraId="7410D1A1" w14:textId="73E1E1C8" w:rsidR="00EA0EC2" w:rsidRPr="00905C69" w:rsidRDefault="00D635CB" w:rsidP="00EA0EC2">
      <w:pPr>
        <w:pStyle w:val="SingleTxt"/>
      </w:pPr>
      <w:r>
        <w:tab/>
      </w:r>
      <w:r w:rsidR="00EA0EC2" w:rsidRPr="00905C69">
        <w:t xml:space="preserve">At the end of the first six months of </w:t>
      </w:r>
      <w:r w:rsidR="00EA0EC2" w:rsidRPr="006B663E">
        <w:t>2023</w:t>
      </w:r>
      <w:r w:rsidR="00EA0EC2" w:rsidRPr="00905C69">
        <w:t xml:space="preserve">, there were </w:t>
      </w:r>
      <w:r w:rsidR="00EA0EC2" w:rsidRPr="006B663E">
        <w:t>1</w:t>
      </w:r>
      <w:r w:rsidR="00EA0EC2" w:rsidRPr="00905C69">
        <w:t>,</w:t>
      </w:r>
      <w:r w:rsidR="00EA0EC2" w:rsidRPr="006B663E">
        <w:t>472</w:t>
      </w:r>
      <w:r w:rsidR="00EA0EC2" w:rsidRPr="00905C69">
        <w:t xml:space="preserve"> health-promoting schools, accounting for </w:t>
      </w:r>
      <w:r w:rsidR="00EA0EC2" w:rsidRPr="006B663E">
        <w:t>19</w:t>
      </w:r>
      <w:r w:rsidR="00EA0EC2" w:rsidRPr="00905C69">
        <w:t>.</w:t>
      </w:r>
      <w:r w:rsidR="00EA0EC2" w:rsidRPr="006B663E">
        <w:t>5</w:t>
      </w:r>
      <w:r w:rsidR="00EA0EC2" w:rsidRPr="00905C69">
        <w:t xml:space="preserve"> per cent of the total number of schools. Efforts are being made to increase the number of schools implementing the initiative.</w:t>
      </w:r>
    </w:p>
    <w:bookmarkEnd w:id="66"/>
    <w:p w14:paraId="444703A6" w14:textId="3B9FB58F" w:rsidR="00EA0EC2" w:rsidRPr="00905C69" w:rsidRDefault="00D635CB" w:rsidP="00EA0EC2">
      <w:pPr>
        <w:pStyle w:val="SingleTxt"/>
      </w:pPr>
      <w:r>
        <w:tab/>
      </w:r>
      <w:r w:rsidR="00EA0EC2" w:rsidRPr="00905C69">
        <w:t xml:space="preserve">According to article </w:t>
      </w:r>
      <w:r w:rsidR="00EA0EC2" w:rsidRPr="006B663E">
        <w:t>78</w:t>
      </w:r>
      <w:r w:rsidR="00EA0EC2" w:rsidRPr="00905C69">
        <w:t xml:space="preserve"> of the Health Code, children aged </w:t>
      </w:r>
      <w:r w:rsidR="00EA0EC2" w:rsidRPr="006B663E">
        <w:t>16</w:t>
      </w:r>
      <w:r w:rsidR="00EA0EC2" w:rsidRPr="00905C69">
        <w:t xml:space="preserve"> years and over have the right to give informed, voluntary consent – or to withhold consent – to preventive, diagnostic, therapeutic and rehabilitative care involving medical intervention, with the exception of termination of pregnancy.</w:t>
      </w:r>
    </w:p>
    <w:p w14:paraId="7363E260" w14:textId="79050B2F" w:rsidR="00EA0EC2" w:rsidRPr="00905C69" w:rsidRDefault="00D635CB" w:rsidP="00EA0EC2">
      <w:pPr>
        <w:pStyle w:val="SingleTxt"/>
      </w:pPr>
      <w:r>
        <w:tab/>
      </w:r>
      <w:r w:rsidR="00EA0EC2" w:rsidRPr="00905C69">
        <w:t>The regulations for termination of pregnancy are governed by Order No. KR DSM-</w:t>
      </w:r>
      <w:r w:rsidR="00EA0EC2" w:rsidRPr="006B663E">
        <w:t>122</w:t>
      </w:r>
      <w:r w:rsidR="00EA0EC2" w:rsidRPr="00905C69">
        <w:t>/</w:t>
      </w:r>
      <w:r w:rsidR="00EA0EC2" w:rsidRPr="006B663E">
        <w:t>2020</w:t>
      </w:r>
      <w:r w:rsidR="00EA0EC2" w:rsidRPr="00905C69">
        <w:t xml:space="preserve"> of the Minister of Health of Kazakhstan dated </w:t>
      </w:r>
      <w:r w:rsidR="00EA0EC2" w:rsidRPr="006B663E">
        <w:t>9</w:t>
      </w:r>
      <w:r w:rsidR="00EA0EC2" w:rsidRPr="00905C69">
        <w:t xml:space="preserve"> October </w:t>
      </w:r>
      <w:r w:rsidR="00EA0EC2" w:rsidRPr="006B663E">
        <w:t>2020</w:t>
      </w:r>
      <w:r w:rsidR="00EA0EC2" w:rsidRPr="00905C69">
        <w:t>, approving the regulations for termination of pregnancy and the list of medical and social indications, as well as contraindications, for terminating pregnancy.</w:t>
      </w:r>
    </w:p>
    <w:p w14:paraId="59F06C5E" w14:textId="518AFAEA" w:rsidR="00EA0EC2" w:rsidRPr="00905C69" w:rsidRDefault="00D635CB" w:rsidP="00EA0EC2">
      <w:pPr>
        <w:pStyle w:val="SingleTxt"/>
      </w:pPr>
      <w:r>
        <w:tab/>
      </w:r>
      <w:r w:rsidR="00EA0EC2" w:rsidRPr="00905C69">
        <w:t xml:space="preserve">In Kazakhstan, </w:t>
      </w:r>
      <w:r w:rsidR="00EA0EC2" w:rsidRPr="006B663E">
        <w:t>157</w:t>
      </w:r>
      <w:r w:rsidR="00EA0EC2" w:rsidRPr="00905C69">
        <w:t xml:space="preserve"> youth health centres are working to increase awareness and the accessibility of high-quality medical and psychosocial assistance for adolescents </w:t>
      </w:r>
      <w:r w:rsidR="00EA0EC2" w:rsidRPr="00905C69">
        <w:lastRenderedPageBreak/>
        <w:t xml:space="preserve">and young people. The number of young people seeking assistance has been increasing each year. In conjunction with the country office of the United Nations Population Fund (UNFPA), efforts are being made to gradually bring the practices of the youth health centres into line with international standards for the provision of youth reproductive health services. </w:t>
      </w:r>
    </w:p>
    <w:p w14:paraId="777A36C6" w14:textId="5BC8D220" w:rsidR="00EA0EC2" w:rsidRPr="00905C69" w:rsidRDefault="00D635CB" w:rsidP="00EA0EC2">
      <w:pPr>
        <w:pStyle w:val="SingleTxt"/>
      </w:pPr>
      <w:bookmarkStart w:id="67" w:name="_Hlk172277142"/>
      <w:r>
        <w:tab/>
      </w:r>
      <w:r w:rsidR="00EA0EC2" w:rsidRPr="00905C69">
        <w:t xml:space="preserve">In </w:t>
      </w:r>
      <w:r w:rsidR="00EA0EC2" w:rsidRPr="006B663E">
        <w:t>2022</w:t>
      </w:r>
      <w:r w:rsidR="00EA0EC2" w:rsidRPr="00905C69">
        <w:t xml:space="preserve">, more than </w:t>
      </w:r>
      <w:r w:rsidR="00EA0EC2" w:rsidRPr="006B663E">
        <w:t>700</w:t>
      </w:r>
      <w:r w:rsidR="00EA0EC2" w:rsidRPr="00905C69">
        <w:t>,</w:t>
      </w:r>
      <w:r w:rsidR="00EA0EC2" w:rsidRPr="006B663E">
        <w:t>000</w:t>
      </w:r>
      <w:r w:rsidR="00EA0EC2" w:rsidRPr="00905C69">
        <w:t xml:space="preserve"> adolescents and young people received medical and psychosocial assistance for reproductive and mental health.</w:t>
      </w:r>
    </w:p>
    <w:p w14:paraId="269447F6" w14:textId="4231FDC7" w:rsidR="00EA0EC2" w:rsidRPr="00905C69" w:rsidRDefault="00D635CB" w:rsidP="00EA0EC2">
      <w:pPr>
        <w:pStyle w:val="SingleTxt"/>
      </w:pPr>
      <w:r>
        <w:tab/>
      </w:r>
      <w:r w:rsidR="00EA0EC2" w:rsidRPr="00905C69">
        <w:t xml:space="preserve">Over the past five years, the number of births by adolescents has decreased by </w:t>
      </w:r>
      <w:r w:rsidR="00EA0EC2" w:rsidRPr="006B663E">
        <w:t>14</w:t>
      </w:r>
      <w:r w:rsidR="00EA0EC2" w:rsidRPr="00905C69">
        <w:t xml:space="preserve"> per cent, from </w:t>
      </w:r>
      <w:r w:rsidR="00EA0EC2" w:rsidRPr="006B663E">
        <w:t>3</w:t>
      </w:r>
      <w:r w:rsidR="00EA0EC2" w:rsidRPr="00905C69">
        <w:t>,</w:t>
      </w:r>
      <w:r w:rsidR="00EA0EC2" w:rsidRPr="006B663E">
        <w:t>778</w:t>
      </w:r>
      <w:r w:rsidR="00EA0EC2" w:rsidRPr="00905C69">
        <w:t xml:space="preserve"> to </w:t>
      </w:r>
      <w:r w:rsidR="00EA0EC2" w:rsidRPr="006B663E">
        <w:t>2</w:t>
      </w:r>
      <w:r w:rsidR="00EA0EC2" w:rsidRPr="00905C69">
        <w:t>,</w:t>
      </w:r>
      <w:r w:rsidR="00EA0EC2" w:rsidRPr="006B663E">
        <w:t>699</w:t>
      </w:r>
      <w:r w:rsidR="00EA0EC2" w:rsidRPr="00905C69">
        <w:t xml:space="preserve">, and the adolescent abortion rate has halved, from </w:t>
      </w:r>
      <w:r w:rsidR="00EA0EC2" w:rsidRPr="006B663E">
        <w:t>5</w:t>
      </w:r>
      <w:r w:rsidR="00EA0EC2" w:rsidRPr="00905C69">
        <w:t>.</w:t>
      </w:r>
      <w:r w:rsidR="00EA0EC2" w:rsidRPr="006B663E">
        <w:t>8</w:t>
      </w:r>
      <w:r w:rsidR="00EA0EC2" w:rsidRPr="00905C69">
        <w:t xml:space="preserve"> to </w:t>
      </w:r>
      <w:r w:rsidR="00EA0EC2" w:rsidRPr="006B663E">
        <w:t>2</w:t>
      </w:r>
      <w:r w:rsidR="00EA0EC2" w:rsidRPr="00905C69">
        <w:t>.</w:t>
      </w:r>
      <w:r w:rsidR="00EA0EC2" w:rsidRPr="006B663E">
        <w:t>7</w:t>
      </w:r>
      <w:r w:rsidR="00EA0EC2" w:rsidRPr="00905C69">
        <w:t xml:space="preserve"> per </w:t>
      </w:r>
      <w:r w:rsidR="00EA0EC2" w:rsidRPr="006B663E">
        <w:t>1</w:t>
      </w:r>
      <w:r w:rsidR="00EA0EC2" w:rsidRPr="00905C69">
        <w:t>,</w:t>
      </w:r>
      <w:r w:rsidR="00EA0EC2" w:rsidRPr="006B663E">
        <w:t>000</w:t>
      </w:r>
      <w:r w:rsidR="00EA0EC2" w:rsidRPr="00905C69">
        <w:t xml:space="preserve"> adolescents.</w:t>
      </w:r>
    </w:p>
    <w:bookmarkEnd w:id="67"/>
    <w:p w14:paraId="21996FED" w14:textId="12E18134" w:rsidR="00EA0EC2" w:rsidRPr="00905C69" w:rsidRDefault="00D635CB" w:rsidP="00EA0EC2">
      <w:pPr>
        <w:pStyle w:val="SingleTxt"/>
        <w:rPr>
          <w:bCs/>
        </w:rPr>
      </w:pPr>
      <w:r>
        <w:tab/>
      </w:r>
      <w:r w:rsidR="00EA0EC2" w:rsidRPr="00905C69">
        <w:t xml:space="preserve">Awareness-raising on the prevention of unwanted pregnancies and sexually transmitted infections among adolescents and on contraception is carried out by health workers on an ongoing basis. </w:t>
      </w:r>
    </w:p>
    <w:p w14:paraId="16679C7C" w14:textId="70266D6C" w:rsidR="00EA0EC2" w:rsidRPr="00905C69" w:rsidRDefault="00D635CB" w:rsidP="00EA0EC2">
      <w:pPr>
        <w:pStyle w:val="SingleTxt"/>
      </w:pPr>
      <w:bookmarkStart w:id="68" w:name="_Hlk172534433"/>
      <w:r>
        <w:tab/>
      </w:r>
      <w:r w:rsidR="00EA0EC2" w:rsidRPr="00905C69">
        <w:t xml:space="preserve">More than </w:t>
      </w:r>
      <w:r w:rsidR="00EA0EC2" w:rsidRPr="006B663E">
        <w:t>25</w:t>
      </w:r>
      <w:r w:rsidR="00EA0EC2" w:rsidRPr="00905C69">
        <w:t>,</w:t>
      </w:r>
      <w:r w:rsidR="00EA0EC2" w:rsidRPr="006B663E">
        <w:t>000</w:t>
      </w:r>
      <w:r w:rsidR="00EA0EC2" w:rsidRPr="00905C69">
        <w:t xml:space="preserve"> awareness-raising activities were conducted across Kazakhstan in </w:t>
      </w:r>
      <w:r w:rsidR="00EA0EC2" w:rsidRPr="006B663E">
        <w:t>2022</w:t>
      </w:r>
      <w:r w:rsidR="00EA0EC2" w:rsidRPr="00905C69">
        <w:t xml:space="preserve">, including training workshops, youth events, round tables, conferences and open days, covering a total of </w:t>
      </w:r>
      <w:r w:rsidR="00EA0EC2" w:rsidRPr="006B663E">
        <w:t>250</w:t>
      </w:r>
      <w:r w:rsidR="00EA0EC2" w:rsidRPr="00905C69">
        <w:t>,</w:t>
      </w:r>
      <w:r w:rsidR="00EA0EC2" w:rsidRPr="006B663E">
        <w:t>000</w:t>
      </w:r>
      <w:r w:rsidR="00EA0EC2" w:rsidRPr="00905C69">
        <w:t xml:space="preserve"> adolescents and young people.</w:t>
      </w:r>
    </w:p>
    <w:p w14:paraId="1FEAFC2B" w14:textId="0D40B7A8" w:rsidR="00EA0EC2" w:rsidRPr="00905C69" w:rsidRDefault="00D635CB" w:rsidP="00EA0EC2">
      <w:pPr>
        <w:pStyle w:val="SingleTxt"/>
        <w:rPr>
          <w:bCs/>
        </w:rPr>
      </w:pPr>
      <w:bookmarkStart w:id="69" w:name="_Hlk172277204"/>
      <w:r>
        <w:tab/>
      </w:r>
      <w:r w:rsidR="00EA0EC2" w:rsidRPr="00905C69">
        <w:t xml:space="preserve">A total of </w:t>
      </w:r>
      <w:r w:rsidR="00EA0EC2" w:rsidRPr="006B663E">
        <w:t>22</w:t>
      </w:r>
      <w:r w:rsidR="00EA0EC2" w:rsidRPr="00905C69">
        <w:t>,</w:t>
      </w:r>
      <w:r w:rsidR="00EA0EC2" w:rsidRPr="006B663E">
        <w:t>557</w:t>
      </w:r>
      <w:r w:rsidR="00EA0EC2" w:rsidRPr="00905C69">
        <w:t xml:space="preserve"> campaigns</w:t>
      </w:r>
      <w:r w:rsidR="00EA0EC2" w:rsidRPr="006B663E">
        <w:rPr>
          <w:b/>
          <w:bCs/>
        </w:rPr>
        <w:t xml:space="preserve"> </w:t>
      </w:r>
      <w:r w:rsidR="00EA0EC2" w:rsidRPr="00905C69">
        <w:t xml:space="preserve">were organized in the media, including </w:t>
      </w:r>
      <w:r w:rsidR="00EA0EC2" w:rsidRPr="006B663E">
        <w:t>21</w:t>
      </w:r>
      <w:r w:rsidR="00EA0EC2" w:rsidRPr="00905C69">
        <w:t>,</w:t>
      </w:r>
      <w:r w:rsidR="00EA0EC2" w:rsidRPr="006B663E">
        <w:t>541</w:t>
      </w:r>
      <w:r w:rsidR="00EA0EC2" w:rsidRPr="00905C69">
        <w:t xml:space="preserve"> television programmes and video and audio clips broadcast on local channels, on light emitting diode (LED) monitors, on public transport, in public places, in primary healthcare organizations and in the education system; </w:t>
      </w:r>
      <w:r w:rsidR="00EA0EC2" w:rsidRPr="006B663E">
        <w:t>44</w:t>
      </w:r>
      <w:r w:rsidR="00EA0EC2" w:rsidRPr="00905C69">
        <w:t xml:space="preserve"> outdoor advertisements; </w:t>
      </w:r>
      <w:r w:rsidR="00EA0EC2" w:rsidRPr="006B663E">
        <w:t>68</w:t>
      </w:r>
      <w:r w:rsidR="00EA0EC2" w:rsidRPr="00905C69">
        <w:t xml:space="preserve"> publications in the print media; and </w:t>
      </w:r>
      <w:r w:rsidR="00EA0EC2" w:rsidRPr="006B663E">
        <w:t>855</w:t>
      </w:r>
      <w:r w:rsidR="00EA0EC2" w:rsidRPr="00905C69">
        <w:t xml:space="preserve"> posts on primary healthcare websites and on social media. </w:t>
      </w:r>
    </w:p>
    <w:p w14:paraId="14D8BD2A" w14:textId="06D25F68" w:rsidR="00EA0EC2" w:rsidRPr="00905C69" w:rsidRDefault="00D635CB" w:rsidP="00EA0EC2">
      <w:pPr>
        <w:pStyle w:val="SingleTxt"/>
      </w:pPr>
      <w:r>
        <w:tab/>
      </w:r>
      <w:r w:rsidR="00EA0EC2" w:rsidRPr="00905C69">
        <w:t xml:space="preserve">A total of </w:t>
      </w:r>
      <w:r w:rsidR="00EA0EC2" w:rsidRPr="006B663E">
        <w:t>137</w:t>
      </w:r>
      <w:r w:rsidR="00EA0EC2" w:rsidRPr="00905C69">
        <w:t>,</w:t>
      </w:r>
      <w:r w:rsidR="00EA0EC2" w:rsidRPr="006B663E">
        <w:t>516</w:t>
      </w:r>
      <w:r w:rsidR="00EA0EC2" w:rsidRPr="00905C69">
        <w:t xml:space="preserve"> information and communications materials were distributed, comprising </w:t>
      </w:r>
      <w:r w:rsidR="00EA0EC2" w:rsidRPr="006B663E">
        <w:t>42</w:t>
      </w:r>
      <w:r w:rsidR="00EA0EC2" w:rsidRPr="00905C69">
        <w:t>,</w:t>
      </w:r>
      <w:r w:rsidR="00EA0EC2" w:rsidRPr="006B663E">
        <w:t>800</w:t>
      </w:r>
      <w:r w:rsidR="00EA0EC2" w:rsidRPr="00905C69">
        <w:t xml:space="preserve"> infographic booklets, </w:t>
      </w:r>
      <w:r w:rsidR="00EA0EC2" w:rsidRPr="006B663E">
        <w:t>3</w:t>
      </w:r>
      <w:r w:rsidR="00EA0EC2" w:rsidRPr="00905C69">
        <w:t>,</w:t>
      </w:r>
      <w:r w:rsidR="00EA0EC2" w:rsidRPr="006B663E">
        <w:t>635</w:t>
      </w:r>
      <w:r w:rsidR="00EA0EC2" w:rsidRPr="00905C69">
        <w:t xml:space="preserve"> posters, </w:t>
      </w:r>
      <w:r w:rsidR="00EA0EC2" w:rsidRPr="006B663E">
        <w:t>48</w:t>
      </w:r>
      <w:r w:rsidR="00EA0EC2" w:rsidRPr="00905C69">
        <w:t>,</w:t>
      </w:r>
      <w:r w:rsidR="00EA0EC2" w:rsidRPr="006B663E">
        <w:t>676</w:t>
      </w:r>
      <w:r w:rsidR="00EA0EC2" w:rsidRPr="00905C69">
        <w:t xml:space="preserve"> leaflets, </w:t>
      </w:r>
      <w:r w:rsidR="00EA0EC2" w:rsidRPr="006B663E">
        <w:t>35</w:t>
      </w:r>
      <w:r w:rsidR="00EA0EC2" w:rsidRPr="00905C69">
        <w:t>,</w:t>
      </w:r>
      <w:r w:rsidR="00EA0EC2" w:rsidRPr="006B663E">
        <w:t>224</w:t>
      </w:r>
      <w:r w:rsidR="00EA0EC2" w:rsidRPr="00905C69">
        <w:t xml:space="preserve"> brochures, </w:t>
      </w:r>
      <w:r w:rsidR="00EA0EC2" w:rsidRPr="006B663E">
        <w:t>775</w:t>
      </w:r>
      <w:r w:rsidR="00EA0EC2" w:rsidRPr="00905C69">
        <w:t xml:space="preserve"> exhibitions, booths, health noticeboards and health bulletins and </w:t>
      </w:r>
      <w:r w:rsidR="00EA0EC2" w:rsidRPr="006B663E">
        <w:t>6</w:t>
      </w:r>
      <w:r w:rsidR="00EA0EC2" w:rsidRPr="00905C69">
        <w:t>,</w:t>
      </w:r>
      <w:r w:rsidR="00EA0EC2" w:rsidRPr="006B663E">
        <w:t>406</w:t>
      </w:r>
      <w:r w:rsidR="00EA0EC2" w:rsidRPr="00905C69">
        <w:t xml:space="preserve"> other materials.</w:t>
      </w:r>
    </w:p>
    <w:p w14:paraId="59DDA8EE" w14:textId="4FA2D52C" w:rsidR="00EA0EC2" w:rsidRPr="00905C69" w:rsidRDefault="00D635CB" w:rsidP="00EA0EC2">
      <w:pPr>
        <w:pStyle w:val="SingleTxt"/>
      </w:pPr>
      <w:r>
        <w:tab/>
      </w:r>
      <w:r w:rsidR="00EA0EC2" w:rsidRPr="00905C69">
        <w:t>Social projects have been implemented together with non-governmental organizations and international organizations (WHO, the United Nations Children</w:t>
      </w:r>
      <w:r w:rsidR="005F1779">
        <w:t>’</w:t>
      </w:r>
      <w:r w:rsidR="00EA0EC2" w:rsidRPr="00905C69">
        <w:t>s Fund, UNFPA and the Kazakhstan Association for Sexual and Reproductive Health).</w:t>
      </w:r>
    </w:p>
    <w:p w14:paraId="27A6A6E7" w14:textId="34D8E242" w:rsidR="00EA0EC2" w:rsidRPr="00905C69" w:rsidRDefault="00D635CB" w:rsidP="00EA0EC2">
      <w:pPr>
        <w:pStyle w:val="SingleTxt"/>
      </w:pPr>
      <w:r>
        <w:tab/>
      </w:r>
      <w:r w:rsidR="00EA0EC2" w:rsidRPr="00905C69">
        <w:t>The HIV prevention, treatment and diagnosis policy has been adapted for all key populations (namely, people who inject drugs, sex workers, men who have sex with men, and transgender people) and is funded from the State budget.</w:t>
      </w:r>
    </w:p>
    <w:bookmarkEnd w:id="68"/>
    <w:bookmarkEnd w:id="69"/>
    <w:p w14:paraId="3F5DA9BC" w14:textId="7F6CDFAE" w:rsidR="00EA0EC2" w:rsidRPr="00905C69" w:rsidRDefault="00D635CB" w:rsidP="00EA0EC2">
      <w:pPr>
        <w:pStyle w:val="SingleTxt"/>
      </w:pPr>
      <w:r>
        <w:tab/>
      </w:r>
      <w:r w:rsidR="00EA0EC2" w:rsidRPr="00905C69">
        <w:t>In accordance with Order No. KR DSM-</w:t>
      </w:r>
      <w:r w:rsidR="00EA0EC2" w:rsidRPr="006B663E">
        <w:t>137</w:t>
      </w:r>
      <w:r w:rsidR="00EA0EC2" w:rsidRPr="00905C69">
        <w:t>/</w:t>
      </w:r>
      <w:r w:rsidR="00EA0EC2" w:rsidRPr="006B663E">
        <w:t>2020</w:t>
      </w:r>
      <w:r w:rsidR="00EA0EC2" w:rsidRPr="00905C69">
        <w:t xml:space="preserve"> of the Minister of Health dated </w:t>
      </w:r>
      <w:r w:rsidR="00EA0EC2" w:rsidRPr="006B663E">
        <w:t>19</w:t>
      </w:r>
      <w:r w:rsidR="00EA0EC2" w:rsidRPr="00905C69">
        <w:t xml:space="preserve"> October </w:t>
      </w:r>
      <w:r w:rsidR="00EA0EC2" w:rsidRPr="006B663E">
        <w:t>2020</w:t>
      </w:r>
      <w:r w:rsidR="00EA0EC2" w:rsidRPr="00905C69">
        <w:t xml:space="preserve">, approving the rules for HIV prevention measures, key populations (sex workers, prisoners and other groups) and people living with HIV are provided with condoms free of charge to prevent them from contracting sexually transmitted infections and as a means of contraception. </w:t>
      </w:r>
    </w:p>
    <w:p w14:paraId="07456585" w14:textId="0ECE1106" w:rsidR="00EA0EC2" w:rsidRPr="00905C69" w:rsidRDefault="00D635CB" w:rsidP="00EA0EC2">
      <w:pPr>
        <w:pStyle w:val="SingleTxt"/>
      </w:pPr>
      <w:r>
        <w:tab/>
      </w:r>
      <w:r w:rsidR="00EA0EC2" w:rsidRPr="00905C69">
        <w:t xml:space="preserve">A total of </w:t>
      </w:r>
      <w:r w:rsidR="00EA0EC2" w:rsidRPr="006B663E">
        <w:t>10</w:t>
      </w:r>
      <w:r w:rsidR="00EA0EC2" w:rsidRPr="00905C69">
        <w:t>,</w:t>
      </w:r>
      <w:r w:rsidR="00EA0EC2" w:rsidRPr="006B663E">
        <w:t>446</w:t>
      </w:r>
      <w:r w:rsidR="00EA0EC2" w:rsidRPr="00905C69">
        <w:t>,</w:t>
      </w:r>
      <w:r w:rsidR="00EA0EC2" w:rsidRPr="006B663E">
        <w:t>022</w:t>
      </w:r>
      <w:r w:rsidR="00EA0EC2" w:rsidRPr="00905C69">
        <w:t xml:space="preserve"> condoms were distributed in </w:t>
      </w:r>
      <w:r w:rsidR="00EA0EC2" w:rsidRPr="006B663E">
        <w:t>2020</w:t>
      </w:r>
      <w:r w:rsidR="00EA0EC2" w:rsidRPr="00905C69">
        <w:t xml:space="preserve">, </w:t>
      </w:r>
      <w:r w:rsidR="00EA0EC2" w:rsidRPr="006B663E">
        <w:t>7</w:t>
      </w:r>
      <w:r w:rsidR="00EA0EC2" w:rsidRPr="00905C69">
        <w:t>,</w:t>
      </w:r>
      <w:r w:rsidR="00EA0EC2" w:rsidRPr="006B663E">
        <w:t>316</w:t>
      </w:r>
      <w:r w:rsidR="00EA0EC2" w:rsidRPr="00905C69">
        <w:t>,</w:t>
      </w:r>
      <w:r w:rsidR="00EA0EC2" w:rsidRPr="006B663E">
        <w:t>562</w:t>
      </w:r>
      <w:r w:rsidR="00EA0EC2" w:rsidRPr="00905C69">
        <w:t xml:space="preserve"> in </w:t>
      </w:r>
      <w:r w:rsidR="00EA0EC2" w:rsidRPr="006B663E">
        <w:t>2021</w:t>
      </w:r>
      <w:r w:rsidR="00EA0EC2" w:rsidRPr="00905C69">
        <w:t xml:space="preserve"> and </w:t>
      </w:r>
      <w:r w:rsidR="00EA0EC2" w:rsidRPr="006B663E">
        <w:t>6</w:t>
      </w:r>
      <w:r w:rsidR="00EA0EC2" w:rsidRPr="00905C69">
        <w:t>,</w:t>
      </w:r>
      <w:r w:rsidR="00EA0EC2" w:rsidRPr="006B663E">
        <w:t>782</w:t>
      </w:r>
      <w:r w:rsidR="00EA0EC2" w:rsidRPr="00905C69">
        <w:t>,</w:t>
      </w:r>
      <w:r w:rsidR="00EA0EC2" w:rsidRPr="006B663E">
        <w:t>290</w:t>
      </w:r>
      <w:r w:rsidR="00EA0EC2" w:rsidRPr="00905C69">
        <w:t xml:space="preserve"> in </w:t>
      </w:r>
      <w:r w:rsidR="00EA0EC2" w:rsidRPr="006B663E">
        <w:t>2022</w:t>
      </w:r>
      <w:r w:rsidR="00EA0EC2" w:rsidRPr="00905C69">
        <w:t>.</w:t>
      </w:r>
    </w:p>
    <w:p w14:paraId="05CBF0C7" w14:textId="126FBB92" w:rsidR="00905C69" w:rsidRPr="00905C69" w:rsidRDefault="00D635CB" w:rsidP="00EA0EC2">
      <w:pPr>
        <w:pStyle w:val="SingleTxt"/>
      </w:pPr>
      <w:r>
        <w:tab/>
      </w:r>
      <w:r w:rsidR="00EA0EC2" w:rsidRPr="00905C69">
        <w:t xml:space="preserve">A comprehensive package of services that includes the </w:t>
      </w:r>
      <w:r w:rsidR="00EA0EC2" w:rsidRPr="006B663E">
        <w:t>12</w:t>
      </w:r>
      <w:r w:rsidR="00EA0EC2" w:rsidRPr="00905C69">
        <w:t xml:space="preserve"> types of assistance recommended by WHO (including counselling, testing, antiretroviral therapy, tuberculosis treatment, needle exchange, condom distribution, informational and educational materials, and post-exposure and pre-exposure prophylaxis) has been introduced for people who inject drugs, sex workers, men who have sex with men, and transgender people. A substitution maintenance therapy (methadone treatment) programme is being piloted in the provinces.</w:t>
      </w:r>
      <w:r w:rsidR="00905C69" w:rsidRPr="00905C69">
        <w:t xml:space="preserve"> </w:t>
      </w:r>
    </w:p>
    <w:p w14:paraId="1AEA7C8F" w14:textId="637B7FD7" w:rsidR="00EA0EC2" w:rsidRPr="00905C69" w:rsidRDefault="00D635CB" w:rsidP="00EA0EC2">
      <w:pPr>
        <w:pStyle w:val="SingleTxt"/>
      </w:pPr>
      <w:r>
        <w:tab/>
      </w:r>
      <w:r w:rsidR="00EA0EC2" w:rsidRPr="00905C69">
        <w:t xml:space="preserve">Biobehavioural surveys are being conducted among people who inject drugs, </w:t>
      </w:r>
      <w:r w:rsidR="00EA0EC2" w:rsidRPr="00B41348">
        <w:rPr>
          <w:spacing w:val="6"/>
        </w:rPr>
        <w:t>sex workers and men who have sex with men to monitor the spread of HIV. Over the past five years, HIV prevalence among people who inject drugs has remained at</w:t>
      </w:r>
      <w:r w:rsidR="00EA0EC2" w:rsidRPr="00905C69">
        <w:t xml:space="preserve"> </w:t>
      </w:r>
      <w:r w:rsidR="00EA0EC2" w:rsidRPr="006B663E">
        <w:lastRenderedPageBreak/>
        <w:t>8</w:t>
      </w:r>
      <w:r w:rsidR="00EA0EC2" w:rsidRPr="00905C69">
        <w:t>.</w:t>
      </w:r>
      <w:r w:rsidR="00EA0EC2" w:rsidRPr="006B663E">
        <w:t>3</w:t>
      </w:r>
      <w:r w:rsidR="00EA0EC2" w:rsidRPr="00905C69">
        <w:t>–</w:t>
      </w:r>
      <w:r w:rsidR="00EA0EC2" w:rsidRPr="006B663E">
        <w:t>8</w:t>
      </w:r>
      <w:r w:rsidR="00EA0EC2" w:rsidRPr="00905C69">
        <w:t>.</w:t>
      </w:r>
      <w:r w:rsidR="00EA0EC2" w:rsidRPr="006B663E">
        <w:t>5</w:t>
      </w:r>
      <w:r w:rsidR="00EA0EC2" w:rsidRPr="00905C69">
        <w:t xml:space="preserve"> per cent. HIV prevalence among sex workers decreased from </w:t>
      </w:r>
      <w:r w:rsidR="00EA0EC2" w:rsidRPr="006B663E">
        <w:t>1</w:t>
      </w:r>
      <w:r w:rsidR="00EA0EC2" w:rsidRPr="00905C69">
        <w:t>.</w:t>
      </w:r>
      <w:r w:rsidR="00EA0EC2" w:rsidRPr="006B663E">
        <w:t>9</w:t>
      </w:r>
      <w:r w:rsidR="00EA0EC2" w:rsidRPr="00905C69">
        <w:t xml:space="preserve"> to </w:t>
      </w:r>
      <w:r w:rsidR="00EA0EC2" w:rsidRPr="006B663E">
        <w:t>1</w:t>
      </w:r>
      <w:r w:rsidR="00EA0EC2" w:rsidRPr="00905C69">
        <w:t>.</w:t>
      </w:r>
      <w:r w:rsidR="00EA0EC2" w:rsidRPr="006B663E">
        <w:t>3</w:t>
      </w:r>
      <w:r w:rsidR="00EA0EC2" w:rsidRPr="00905C69">
        <w:t xml:space="preserve"> per cent. The prevalence among men who have sex with men increased from </w:t>
      </w:r>
      <w:r w:rsidR="00EA0EC2" w:rsidRPr="006B663E">
        <w:t>3</w:t>
      </w:r>
      <w:r w:rsidR="00EA0EC2" w:rsidRPr="00905C69">
        <w:t>.</w:t>
      </w:r>
      <w:r w:rsidR="00EA0EC2" w:rsidRPr="006B663E">
        <w:t>2</w:t>
      </w:r>
      <w:r w:rsidR="00EA0EC2" w:rsidRPr="00905C69">
        <w:t xml:space="preserve"> to </w:t>
      </w:r>
      <w:r w:rsidR="00EA0EC2" w:rsidRPr="006B663E">
        <w:t>6</w:t>
      </w:r>
      <w:r w:rsidR="00EA0EC2" w:rsidRPr="00905C69">
        <w:t>.</w:t>
      </w:r>
      <w:r w:rsidR="00EA0EC2" w:rsidRPr="006B663E">
        <w:t>9</w:t>
      </w:r>
      <w:r w:rsidR="00EA0EC2" w:rsidRPr="00905C69">
        <w:t xml:space="preserve"> per cent.</w:t>
      </w:r>
    </w:p>
    <w:p w14:paraId="30B92C14" w14:textId="13E456F7" w:rsidR="00EA0EC2" w:rsidRPr="00905C69" w:rsidRDefault="00D635CB" w:rsidP="00EA0EC2">
      <w:pPr>
        <w:pStyle w:val="SingleTxt"/>
      </w:pPr>
      <w:r>
        <w:tab/>
      </w:r>
      <w:r w:rsidR="00EA0EC2" w:rsidRPr="00905C69">
        <w:t xml:space="preserve">Comprehensive preventive and medical social services are provided in accordance with the recommendations of WHO and the Joint United Nations Programme on HIV/AIDS at </w:t>
      </w:r>
      <w:r w:rsidR="00EA0EC2" w:rsidRPr="006B663E">
        <w:t>132</w:t>
      </w:r>
      <w:r w:rsidR="00EA0EC2" w:rsidRPr="00905C69">
        <w:t xml:space="preserve"> confidential counselling centres and </w:t>
      </w:r>
      <w:r w:rsidR="00EA0EC2" w:rsidRPr="006B663E">
        <w:t>29</w:t>
      </w:r>
      <w:r w:rsidR="00EA0EC2" w:rsidRPr="00905C69">
        <w:t xml:space="preserve"> user-friendly clinics. </w:t>
      </w:r>
    </w:p>
    <w:p w14:paraId="4ADCC299" w14:textId="39E8FEDF" w:rsidR="00EA0EC2" w:rsidRPr="00905C69" w:rsidRDefault="00D635CB" w:rsidP="00EA0EC2">
      <w:pPr>
        <w:pStyle w:val="SingleTxt"/>
      </w:pPr>
      <w:r>
        <w:tab/>
      </w:r>
      <w:r w:rsidR="00EA0EC2" w:rsidRPr="00905C69">
        <w:t xml:space="preserve">With a view to further expanding the preventive services on offer, a road map for HIV prevention measures in Kazakhstan for the period </w:t>
      </w:r>
      <w:r w:rsidR="00EA0EC2" w:rsidRPr="006B663E">
        <w:t>2023</w:t>
      </w:r>
      <w:r w:rsidR="00EA0EC2" w:rsidRPr="00905C69">
        <w:t>–</w:t>
      </w:r>
      <w:r w:rsidR="00EA0EC2" w:rsidRPr="006B663E">
        <w:t>2026</w:t>
      </w:r>
      <w:r w:rsidR="00EA0EC2" w:rsidRPr="00905C69">
        <w:t xml:space="preserve"> was approved in </w:t>
      </w:r>
      <w:r w:rsidR="00EA0EC2" w:rsidRPr="006B663E">
        <w:t>2023</w:t>
      </w:r>
      <w:r w:rsidR="00EA0EC2" w:rsidRPr="00905C69">
        <w:t>. The road map includes measures to improve laws related to HIV, with a focus on key populations. It provides for professional development programmes for doctors of all specializations, including those working in prisons, and for the development of a strategy to counter stigma and discrimination by communities and others.</w:t>
      </w:r>
    </w:p>
    <w:p w14:paraId="12223E6D" w14:textId="3A86933E" w:rsidR="00EA0EC2" w:rsidRPr="00905C69" w:rsidRDefault="00D635CB" w:rsidP="00EA0EC2">
      <w:pPr>
        <w:pStyle w:val="SingleTxt"/>
      </w:pPr>
      <w:r>
        <w:tab/>
      </w:r>
      <w:r w:rsidR="00EA0EC2" w:rsidRPr="00905C69">
        <w:t xml:space="preserve">Medical assistance is provided to convicted women in accordance with the laws of Kazakhstan related to healthcare (article </w:t>
      </w:r>
      <w:r w:rsidR="00EA0EC2" w:rsidRPr="006B663E">
        <w:t>117</w:t>
      </w:r>
      <w:r w:rsidR="00EA0EC2" w:rsidRPr="00905C69">
        <w:t xml:space="preserve"> of the Penal Correction Code of Kazakhstan governs the provision of healthcare in prisons). </w:t>
      </w:r>
    </w:p>
    <w:p w14:paraId="46C1A314" w14:textId="57CB9062" w:rsidR="00EA0EC2" w:rsidRPr="00905C69" w:rsidRDefault="00D635CB" w:rsidP="00EA0EC2">
      <w:pPr>
        <w:pStyle w:val="SingleTxt"/>
      </w:pPr>
      <w:r>
        <w:tab/>
      </w:r>
      <w:r w:rsidR="00EA0EC2" w:rsidRPr="00905C69">
        <w:t>There are six women</w:t>
      </w:r>
      <w:r w:rsidR="005F1779">
        <w:t>’</w:t>
      </w:r>
      <w:r w:rsidR="00EA0EC2" w:rsidRPr="00905C69">
        <w:t xml:space="preserve">s prisons in Kazakhstan holding </w:t>
      </w:r>
      <w:r w:rsidR="00EA0EC2" w:rsidRPr="006B663E">
        <w:t>1</w:t>
      </w:r>
      <w:r w:rsidR="00EA0EC2" w:rsidRPr="00905C69">
        <w:t>,</w:t>
      </w:r>
      <w:r w:rsidR="00EA0EC2" w:rsidRPr="006B663E">
        <w:t>788</w:t>
      </w:r>
      <w:r w:rsidR="00EA0EC2" w:rsidRPr="00905C69">
        <w:t xml:space="preserve"> inmates. Incarcerated individuals are provided with a certain amount of guaranteed free health services, in cooperation with local healthcare departments, namely, outpatient clinics, medical centres and provincial centres for preventing and combating AIDS. </w:t>
      </w:r>
    </w:p>
    <w:p w14:paraId="0D9A1B0C" w14:textId="376ED7CB" w:rsidR="00EA0EC2" w:rsidRPr="00905C69" w:rsidRDefault="00D635CB" w:rsidP="00EA0EC2">
      <w:pPr>
        <w:pStyle w:val="SingleTxt"/>
      </w:pPr>
      <w:bookmarkStart w:id="70" w:name="z2261"/>
      <w:r>
        <w:tab/>
      </w:r>
      <w:r w:rsidR="00EA0EC2" w:rsidRPr="00905C69">
        <w:t xml:space="preserve">To assist victims of extreme violence, there are </w:t>
      </w:r>
      <w:r w:rsidR="00EA0EC2" w:rsidRPr="006B663E">
        <w:t>20</w:t>
      </w:r>
      <w:r w:rsidR="00EA0EC2" w:rsidRPr="00905C69">
        <w:t xml:space="preserve"> mental health centres across all the provinces, </w:t>
      </w:r>
      <w:r w:rsidR="00EA0EC2" w:rsidRPr="006B663E">
        <w:t>74</w:t>
      </w:r>
      <w:r w:rsidR="00EA0EC2" w:rsidRPr="00905C69">
        <w:t xml:space="preserve"> primary mental health centres within urban outpatient clinics and </w:t>
      </w:r>
      <w:r w:rsidR="00EA0EC2" w:rsidRPr="006B663E">
        <w:t>219</w:t>
      </w:r>
      <w:r w:rsidR="00EA0EC2" w:rsidRPr="00905C69">
        <w:t xml:space="preserve"> district mental health offices.</w:t>
      </w:r>
    </w:p>
    <w:p w14:paraId="6C0C5A99" w14:textId="32595892" w:rsidR="00EA0EC2" w:rsidRPr="00905C69" w:rsidRDefault="00D635CB" w:rsidP="00EA0EC2">
      <w:pPr>
        <w:pStyle w:val="SingleTxt"/>
        <w:rPr>
          <w:bCs/>
        </w:rPr>
      </w:pPr>
      <w:r>
        <w:tab/>
      </w:r>
      <w:r w:rsidR="00EA0EC2" w:rsidRPr="00905C69">
        <w:t xml:space="preserve">In line with the Manual on the Effective Investigation and Documentation of Torture and Other Cruel, Inhuman or Degrading Treatment or Punishment (Istanbul Protocol), in order to effectively investigate and document cruel, inhuman or degrading treatment or punishment in accordance with the Act dated </w:t>
      </w:r>
      <w:r w:rsidR="00EA0EC2" w:rsidRPr="006B663E">
        <w:t>29</w:t>
      </w:r>
      <w:r w:rsidR="00EA0EC2" w:rsidRPr="00905C69">
        <w:t xml:space="preserve"> June </w:t>
      </w:r>
      <w:r w:rsidR="00EA0EC2" w:rsidRPr="006B663E">
        <w:t>1998</w:t>
      </w:r>
      <w:r w:rsidR="00EA0EC2" w:rsidRPr="00905C69">
        <w:t xml:space="preserve"> on the accession of Kazakhstan to the Convention against Torture and Other Cruel, Inhuman or Degrading Treatment or Punishment and with article </w:t>
      </w:r>
      <w:r w:rsidR="00EA0EC2" w:rsidRPr="006B663E">
        <w:t>7</w:t>
      </w:r>
      <w:r w:rsidR="00EA0EC2" w:rsidRPr="00905C69">
        <w:t xml:space="preserve"> (</w:t>
      </w:r>
      <w:r w:rsidR="00EA0EC2" w:rsidRPr="006B663E">
        <w:t>4</w:t>
      </w:r>
      <w:r w:rsidR="00EA0EC2" w:rsidRPr="00905C69">
        <w:t xml:space="preserve">) of the Health Code of Kazakhstan, the Ministry of Health of Kazakhstan introduced, on </w:t>
      </w:r>
      <w:r w:rsidR="00EA0EC2" w:rsidRPr="006B663E">
        <w:t>1</w:t>
      </w:r>
      <w:r w:rsidR="00EA0EC2" w:rsidRPr="00905C69">
        <w:t xml:space="preserve"> July </w:t>
      </w:r>
      <w:r w:rsidR="00EA0EC2" w:rsidRPr="006B663E">
        <w:t>2022</w:t>
      </w:r>
      <w:r w:rsidR="00EA0EC2" w:rsidRPr="00905C69">
        <w:t>, amendments and additions to Order No. KR DSM-</w:t>
      </w:r>
      <w:r w:rsidR="00EA0EC2" w:rsidRPr="006B663E">
        <w:t>175</w:t>
      </w:r>
      <w:r w:rsidR="00EA0EC2" w:rsidRPr="00905C69">
        <w:t>/</w:t>
      </w:r>
      <w:r w:rsidR="00EA0EC2" w:rsidRPr="006B663E">
        <w:t>2020</w:t>
      </w:r>
      <w:r w:rsidR="00EA0EC2" w:rsidRPr="00905C69">
        <w:t xml:space="preserve"> of the Minister of Health of Kazakhstan dated </w:t>
      </w:r>
      <w:r w:rsidR="00EA0EC2" w:rsidRPr="006B663E">
        <w:t>30</w:t>
      </w:r>
      <w:r w:rsidR="00EA0EC2" w:rsidRPr="00905C69">
        <w:t xml:space="preserve"> October </w:t>
      </w:r>
      <w:r w:rsidR="00EA0EC2" w:rsidRPr="006B663E">
        <w:t>2020</w:t>
      </w:r>
      <w:r w:rsidR="00EA0EC2" w:rsidRPr="00905C69">
        <w:t>, approving the forms for record-keeping in healthcare, relating to the documentation of symptoms of cruel treatment for early detection and recording. Medical assistance for victims is provided in trauma centres, with patients referred to medical institutions for further inpatient care.</w:t>
      </w:r>
      <w:bookmarkEnd w:id="70"/>
    </w:p>
    <w:p w14:paraId="30FC851C" w14:textId="28A79A01" w:rsidR="00EA0EC2" w:rsidRPr="00905C69" w:rsidRDefault="00D635CB" w:rsidP="00EA0EC2">
      <w:pPr>
        <w:pStyle w:val="SingleTxt"/>
        <w:rPr>
          <w:bCs/>
        </w:rPr>
      </w:pPr>
      <w:bookmarkStart w:id="71" w:name="_Hlk172277252"/>
      <w:r>
        <w:tab/>
      </w:r>
      <w:r w:rsidR="00EA0EC2" w:rsidRPr="00905C69">
        <w:t xml:space="preserve">With the aim of improving the availability and quality of cancer care, a working group has developed a draft comprehensive plan to fight cancer in Kazakhstan for the period </w:t>
      </w:r>
      <w:r w:rsidR="00EA0EC2" w:rsidRPr="006B663E">
        <w:t>2023</w:t>
      </w:r>
      <w:r w:rsidR="00EA0EC2" w:rsidRPr="00905C69">
        <w:t>–</w:t>
      </w:r>
      <w:r w:rsidR="00EA0EC2" w:rsidRPr="006B663E">
        <w:t>2027</w:t>
      </w:r>
      <w:r w:rsidR="00EA0EC2" w:rsidRPr="00905C69">
        <w:t>.</w:t>
      </w:r>
    </w:p>
    <w:p w14:paraId="628B61CE" w14:textId="40CBDE59" w:rsidR="00EA0EC2" w:rsidRPr="00905C69" w:rsidRDefault="00D635CB" w:rsidP="00EA0EC2">
      <w:pPr>
        <w:pStyle w:val="SingleTxt"/>
        <w:rPr>
          <w:bCs/>
        </w:rPr>
      </w:pPr>
      <w:r>
        <w:tab/>
      </w:r>
      <w:r w:rsidR="00EA0EC2" w:rsidRPr="00905C69">
        <w:t xml:space="preserve">To prevent cervical cancer, the most common form of cancer among young women, a vaccination against human papillomavirus will be gradually introduced from </w:t>
      </w:r>
      <w:r w:rsidR="00EA0EC2" w:rsidRPr="006B663E">
        <w:t>2024</w:t>
      </w:r>
      <w:r w:rsidR="00EA0EC2" w:rsidRPr="00905C69">
        <w:t xml:space="preserve">, to be preceded by an awareness-raising campaign. </w:t>
      </w:r>
    </w:p>
    <w:bookmarkEnd w:id="71"/>
    <w:p w14:paraId="1834057D" w14:textId="681DC8D5" w:rsidR="00EA0EC2" w:rsidRPr="00905C69" w:rsidRDefault="00D635CB" w:rsidP="00EA0EC2">
      <w:pPr>
        <w:pStyle w:val="SingleTxt"/>
      </w:pPr>
      <w:r w:rsidRPr="006B663E">
        <w:rPr>
          <w:b/>
          <w:bCs/>
        </w:rPr>
        <w:tab/>
      </w:r>
      <w:r w:rsidR="00EA0EC2" w:rsidRPr="006B663E">
        <w:rPr>
          <w:b/>
          <w:bCs/>
        </w:rPr>
        <w:t>Article 12, paragraph 2</w:t>
      </w:r>
      <w:r w:rsidR="00EA0EC2" w:rsidRPr="00905C69">
        <w:t xml:space="preserve"> In accordance with the message of the Head of State to the people of Kazakhstan of </w:t>
      </w:r>
      <w:r w:rsidR="00EA0EC2" w:rsidRPr="006B663E">
        <w:t>1</w:t>
      </w:r>
      <w:r w:rsidR="00EA0EC2" w:rsidRPr="00905C69">
        <w:t xml:space="preserve"> September </w:t>
      </w:r>
      <w:r w:rsidR="00EA0EC2" w:rsidRPr="006B663E">
        <w:t>2020</w:t>
      </w:r>
      <w:r w:rsidR="00EA0EC2" w:rsidRPr="00905C69">
        <w:t xml:space="preserve"> entitled </w:t>
      </w:r>
      <w:r w:rsidR="005F1779">
        <w:t>“</w:t>
      </w:r>
      <w:r w:rsidR="00EA0EC2" w:rsidRPr="00905C69">
        <w:t>Kazakhstan in the new reality: time for action</w:t>
      </w:r>
      <w:r w:rsidR="005F1779">
        <w:t>”</w:t>
      </w:r>
      <w:r w:rsidR="00EA0EC2" w:rsidRPr="00905C69">
        <w:t xml:space="preserve">, to improve the family and demographic situation, the </w:t>
      </w:r>
      <w:r w:rsidR="00EA0EC2" w:rsidRPr="006B663E">
        <w:rPr>
          <w:i/>
          <w:iCs/>
        </w:rPr>
        <w:t>Аңсаған сәби</w:t>
      </w:r>
      <w:r w:rsidR="00EA0EC2" w:rsidRPr="00905C69">
        <w:t xml:space="preserve"> programme has been implemented since </w:t>
      </w:r>
      <w:r w:rsidR="00EA0EC2" w:rsidRPr="006B663E">
        <w:t>2021</w:t>
      </w:r>
      <w:r w:rsidR="00EA0EC2" w:rsidRPr="00905C69">
        <w:t xml:space="preserve">, under which the quota for in vitro fertilization (IVF) cycles was increased sevenfold. In </w:t>
      </w:r>
      <w:r w:rsidR="00EA0EC2" w:rsidRPr="006B663E">
        <w:t>2021</w:t>
      </w:r>
      <w:r w:rsidR="00EA0EC2" w:rsidRPr="00905C69">
        <w:t xml:space="preserve">, </w:t>
      </w:r>
      <w:r w:rsidR="00EA0EC2" w:rsidRPr="006B663E">
        <w:t>7</w:t>
      </w:r>
      <w:r w:rsidR="00EA0EC2" w:rsidRPr="00905C69">
        <w:t>,</w:t>
      </w:r>
      <w:r w:rsidR="00EA0EC2" w:rsidRPr="006B663E">
        <w:t>000</w:t>
      </w:r>
      <w:r w:rsidR="00EA0EC2" w:rsidRPr="00905C69">
        <w:t xml:space="preserve"> women underwent IVF (</w:t>
      </w:r>
      <w:r w:rsidR="00EA0EC2" w:rsidRPr="006B663E">
        <w:t>100</w:t>
      </w:r>
      <w:r w:rsidR="00EA0EC2" w:rsidRPr="00905C69">
        <w:t xml:space="preserve"> per cent of the quota), resulting in </w:t>
      </w:r>
      <w:r w:rsidR="00EA0EC2" w:rsidRPr="006B663E">
        <w:t>3</w:t>
      </w:r>
      <w:r w:rsidR="00EA0EC2" w:rsidRPr="00905C69">
        <w:t>,</w:t>
      </w:r>
      <w:r w:rsidR="00EA0EC2" w:rsidRPr="006B663E">
        <w:t>400</w:t>
      </w:r>
      <w:r w:rsidR="00EA0EC2" w:rsidRPr="00905C69">
        <w:t xml:space="preserve"> pregnancies and the birth of </w:t>
      </w:r>
      <w:r w:rsidR="00EA0EC2" w:rsidRPr="006B663E">
        <w:t>2</w:t>
      </w:r>
      <w:r w:rsidR="00EA0EC2" w:rsidRPr="00905C69">
        <w:t>,</w:t>
      </w:r>
      <w:r w:rsidR="00EA0EC2" w:rsidRPr="006B663E">
        <w:t>900</w:t>
      </w:r>
      <w:r w:rsidR="00EA0EC2" w:rsidRPr="00905C69">
        <w:t xml:space="preserve"> babies. In </w:t>
      </w:r>
      <w:r w:rsidR="00EA0EC2" w:rsidRPr="006B663E">
        <w:t>2022</w:t>
      </w:r>
      <w:r w:rsidR="00EA0EC2" w:rsidRPr="00905C69">
        <w:t xml:space="preserve">, </w:t>
      </w:r>
      <w:r w:rsidR="00EA0EC2" w:rsidRPr="006B663E">
        <w:t>7</w:t>
      </w:r>
      <w:r w:rsidR="00EA0EC2" w:rsidRPr="00905C69">
        <w:t>,</w:t>
      </w:r>
      <w:r w:rsidR="00EA0EC2" w:rsidRPr="006B663E">
        <w:t>000</w:t>
      </w:r>
      <w:r w:rsidR="00EA0EC2" w:rsidRPr="00905C69">
        <w:t xml:space="preserve"> women underwent IVF. </w:t>
      </w:r>
    </w:p>
    <w:p w14:paraId="1EC3443C" w14:textId="59AE7EAD" w:rsidR="00EA0EC2" w:rsidRPr="00905C69" w:rsidRDefault="00D635CB" w:rsidP="00EA0EC2">
      <w:pPr>
        <w:pStyle w:val="SingleTxt"/>
      </w:pPr>
      <w:r>
        <w:lastRenderedPageBreak/>
        <w:tab/>
      </w:r>
      <w:r w:rsidR="00EA0EC2" w:rsidRPr="00905C69">
        <w:t xml:space="preserve">More than </w:t>
      </w:r>
      <w:r w:rsidR="00EA0EC2" w:rsidRPr="006B663E">
        <w:t>400</w:t>
      </w:r>
      <w:r w:rsidR="00EA0EC2" w:rsidRPr="00905C69">
        <w:t>,</w:t>
      </w:r>
      <w:r w:rsidR="00EA0EC2" w:rsidRPr="006B663E">
        <w:t>000</w:t>
      </w:r>
      <w:r w:rsidR="00EA0EC2" w:rsidRPr="00905C69">
        <w:t xml:space="preserve"> deliveries are performed each year, with </w:t>
      </w:r>
      <w:r w:rsidR="00EA0EC2" w:rsidRPr="006B663E">
        <w:t>1</w:t>
      </w:r>
      <w:r w:rsidR="00EA0EC2" w:rsidRPr="00905C69">
        <w:t>,</w:t>
      </w:r>
      <w:r w:rsidR="00EA0EC2" w:rsidRPr="006B663E">
        <w:t>100</w:t>
      </w:r>
      <w:r w:rsidR="00EA0EC2" w:rsidRPr="00905C69">
        <w:t xml:space="preserve"> deliveries per day. About </w:t>
      </w:r>
      <w:r w:rsidR="00EA0EC2" w:rsidRPr="006B663E">
        <w:t>80</w:t>
      </w:r>
      <w:r w:rsidR="00EA0EC2" w:rsidRPr="00905C69">
        <w:t>,</w:t>
      </w:r>
      <w:r w:rsidR="00EA0EC2" w:rsidRPr="006B663E">
        <w:t>000</w:t>
      </w:r>
      <w:r w:rsidR="00EA0EC2" w:rsidRPr="00905C69">
        <w:t xml:space="preserve"> caesarean section operations are performed each year, with about </w:t>
      </w:r>
      <w:r w:rsidR="00EA0EC2" w:rsidRPr="006B663E">
        <w:t>210</w:t>
      </w:r>
      <w:r w:rsidR="00EA0EC2" w:rsidRPr="00905C69">
        <w:t xml:space="preserve"> operations per day.</w:t>
      </w:r>
    </w:p>
    <w:p w14:paraId="441D71A3" w14:textId="163E90E3" w:rsidR="00EA0EC2" w:rsidRPr="00905C69" w:rsidRDefault="00D635CB" w:rsidP="00EA0EC2">
      <w:pPr>
        <w:pStyle w:val="SingleTxt"/>
      </w:pPr>
      <w:r>
        <w:tab/>
      </w:r>
      <w:r w:rsidR="00EA0EC2" w:rsidRPr="00905C69">
        <w:t>In accordance with the standards for obstetrics and gynaecology (approved by Order No. KR DSM-</w:t>
      </w:r>
      <w:r w:rsidR="00EA0EC2" w:rsidRPr="006B663E">
        <w:t>92</w:t>
      </w:r>
      <w:r w:rsidR="00EA0EC2" w:rsidRPr="00905C69">
        <w:t xml:space="preserve"> of the Minister of Health of Kazakhstan dated </w:t>
      </w:r>
      <w:r w:rsidR="00EA0EC2" w:rsidRPr="006B663E">
        <w:t>26</w:t>
      </w:r>
      <w:r w:rsidR="00EA0EC2" w:rsidRPr="00905C69">
        <w:t xml:space="preserve"> August </w:t>
      </w:r>
      <w:r w:rsidR="00EA0EC2" w:rsidRPr="006B663E">
        <w:t>2021</w:t>
      </w:r>
      <w:r w:rsidR="00EA0EC2" w:rsidRPr="00905C69">
        <w:t>) regarding the set-up of obstetrics and gynaecology departments, medical organizations of all forms of ownership that provide outpatient care should have an obstetrics and gynaecology department, located no higher than the second floor, with a separate corridor with a room equipped with a hydraulic chair for the examination of women with disabilities.</w:t>
      </w:r>
    </w:p>
    <w:p w14:paraId="389D4AC3" w14:textId="7949065D" w:rsidR="00EA0EC2" w:rsidRPr="00905C69" w:rsidRDefault="00D635CB" w:rsidP="00EA0EC2">
      <w:pPr>
        <w:pStyle w:val="SingleTxt"/>
      </w:pPr>
      <w:r>
        <w:tab/>
      </w:r>
      <w:r w:rsidR="00EA0EC2" w:rsidRPr="00905C69">
        <w:t xml:space="preserve">All women with disabilities are protected from forced abortion, forced contraception and forced sterilization against their will or without their informed consent. </w:t>
      </w:r>
    </w:p>
    <w:p w14:paraId="0549FECC" w14:textId="01861CF1" w:rsidR="00EA0EC2" w:rsidRPr="00905C69" w:rsidRDefault="00D635CB" w:rsidP="00EA0EC2">
      <w:pPr>
        <w:pStyle w:val="SingleTxt"/>
      </w:pPr>
      <w:r>
        <w:tab/>
      </w:r>
      <w:r w:rsidR="00EA0EC2" w:rsidRPr="00905C69">
        <w:t xml:space="preserve">The State enables women with disabilities to give birth independently by providing qualified medical professionals with expertise in managing pregnancies in women with extragenital conditions. </w:t>
      </w:r>
    </w:p>
    <w:p w14:paraId="02C0976E" w14:textId="11110678" w:rsidR="00EA0EC2" w:rsidRPr="00905C69" w:rsidRDefault="00D635CB" w:rsidP="00EA0EC2">
      <w:pPr>
        <w:pStyle w:val="SingleTxt"/>
      </w:pPr>
      <w:r>
        <w:tab/>
      </w:r>
      <w:r w:rsidR="00EA0EC2" w:rsidRPr="00905C69">
        <w:t xml:space="preserve">Each specific case of pregnancy in women with disabilities is handled on an individual basis. Depending on the severity and stage of the condition or the degree of disability, some women are allowed to become pregnant and give birth. A multidisciplinary team is responsible for managing pregnancies and childbirth among such women. </w:t>
      </w:r>
    </w:p>
    <w:p w14:paraId="317DF6BB" w14:textId="5531F6EC" w:rsidR="00EA0EC2" w:rsidRPr="00905C69" w:rsidRDefault="00D635CB" w:rsidP="00EA0EC2">
      <w:pPr>
        <w:pStyle w:val="SingleTxt"/>
      </w:pPr>
      <w:r>
        <w:tab/>
      </w:r>
      <w:r w:rsidR="00EA0EC2" w:rsidRPr="00905C69">
        <w:t>Kazakhstan has developed a network of family planning and reproductive health centres, which specialize in maintaining and restoring the reproductive functions of men and women, and which operate within clinics for women, hospitals and perinatal centres or independently.</w:t>
      </w:r>
    </w:p>
    <w:p w14:paraId="486F3E60" w14:textId="78DA8C18" w:rsidR="00EA0EC2" w:rsidRPr="00905C69" w:rsidRDefault="00D635CB" w:rsidP="00EA0EC2">
      <w:pPr>
        <w:pStyle w:val="SingleTxt"/>
      </w:pPr>
      <w:r>
        <w:tab/>
      </w:r>
      <w:r w:rsidR="00EA0EC2" w:rsidRPr="00905C69">
        <w:t xml:space="preserve">Given the above, the recommendations in paragraphs </w:t>
      </w:r>
      <w:r w:rsidR="00EA0EC2" w:rsidRPr="006B663E">
        <w:t>40</w:t>
      </w:r>
      <w:r w:rsidR="00EA0EC2" w:rsidRPr="00905C69">
        <w:t xml:space="preserve"> (a), (b), (c), (d) and</w:t>
      </w:r>
      <w:r w:rsidR="00905C69" w:rsidRPr="00905C69">
        <w:t xml:space="preserve"> (</w:t>
      </w:r>
      <w:r w:rsidR="00EA0EC2" w:rsidRPr="00905C69">
        <w:t>e) of the Committee</w:t>
      </w:r>
      <w:r w:rsidR="005F1779">
        <w:t>’</w:t>
      </w:r>
      <w:r w:rsidR="00EA0EC2" w:rsidRPr="00905C69">
        <w:t xml:space="preserve">s concluding observations are being fulfilled. </w:t>
      </w:r>
    </w:p>
    <w:p w14:paraId="13C4A136" w14:textId="77777777" w:rsidR="00D635CB" w:rsidRPr="00D635CB" w:rsidRDefault="00D635CB" w:rsidP="00D635CB">
      <w:pPr>
        <w:pStyle w:val="SingleTxt"/>
        <w:spacing w:after="0" w:line="120" w:lineRule="exact"/>
        <w:rPr>
          <w:sz w:val="10"/>
        </w:rPr>
      </w:pPr>
    </w:p>
    <w:p w14:paraId="6EB8BC91" w14:textId="733D5A78" w:rsidR="00EA0EC2" w:rsidRPr="006B663E" w:rsidRDefault="00EA0EC2" w:rsidP="00D635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13. Social and economic benefits</w:t>
      </w:r>
    </w:p>
    <w:p w14:paraId="3E2121FC" w14:textId="77777777" w:rsidR="00D635CB" w:rsidRPr="00D635CB" w:rsidRDefault="00D635CB" w:rsidP="00D635CB">
      <w:pPr>
        <w:pStyle w:val="SingleTxt"/>
        <w:spacing w:after="0" w:line="120" w:lineRule="exact"/>
        <w:rPr>
          <w:sz w:val="10"/>
        </w:rPr>
      </w:pPr>
    </w:p>
    <w:p w14:paraId="402702C2" w14:textId="182198D1" w:rsidR="00EA0EC2" w:rsidRPr="00905C69" w:rsidRDefault="00D635CB" w:rsidP="00EA0EC2">
      <w:pPr>
        <w:pStyle w:val="SingleTxt"/>
      </w:pPr>
      <w:r w:rsidRPr="006B663E">
        <w:rPr>
          <w:b/>
          <w:bCs/>
        </w:rPr>
        <w:tab/>
      </w:r>
      <w:r w:rsidR="00EA0EC2" w:rsidRPr="006B663E">
        <w:rPr>
          <w:b/>
          <w:bCs/>
        </w:rPr>
        <w:t xml:space="preserve">Article 13 (a) </w:t>
      </w:r>
      <w:r w:rsidR="00EA0EC2" w:rsidRPr="00905C69">
        <w:t>A national framework of support for families with children is in place, comprising a system of State benefits and payments aimed at boosting the birth rate, facilitating the upbringing of children in the family, raising the profile and standing of large families and mothers with many children, and supporting families raising a child with a disability, including:</w:t>
      </w:r>
    </w:p>
    <w:p w14:paraId="33A19E86" w14:textId="70AAB908" w:rsidR="00EA0EC2" w:rsidRPr="00905C69" w:rsidRDefault="00D635CB" w:rsidP="00D635CB">
      <w:pPr>
        <w:pStyle w:val="SingleTxt"/>
        <w:tabs>
          <w:tab w:val="right" w:pos="1685"/>
        </w:tabs>
        <w:ind w:left="1742" w:hanging="475"/>
      </w:pPr>
      <w:r>
        <w:tab/>
        <w:t>–</w:t>
      </w:r>
      <w:r>
        <w:tab/>
      </w:r>
      <w:r w:rsidR="00EA0EC2" w:rsidRPr="00905C69">
        <w:t>A lump-sum childbirth allowance provided from the national budget, regardless of the mother</w:t>
      </w:r>
      <w:r w:rsidR="005F1779">
        <w:t>’</w:t>
      </w:r>
      <w:r w:rsidR="00EA0EC2" w:rsidRPr="00905C69">
        <w:t>s employment status;</w:t>
      </w:r>
    </w:p>
    <w:p w14:paraId="5A4B508C" w14:textId="0DCE6100" w:rsidR="00EA0EC2" w:rsidRPr="00905C69" w:rsidRDefault="00D635CB" w:rsidP="00D635CB">
      <w:pPr>
        <w:pStyle w:val="SingleTxt"/>
        <w:tabs>
          <w:tab w:val="right" w:pos="1685"/>
        </w:tabs>
        <w:ind w:left="1742" w:hanging="475"/>
      </w:pPr>
      <w:r>
        <w:tab/>
        <w:t>–</w:t>
      </w:r>
      <w:r>
        <w:tab/>
      </w:r>
      <w:r w:rsidR="00EA0EC2" w:rsidRPr="00905C69">
        <w:t xml:space="preserve">A monthly State childcare allowance for non-working mothers of children under </w:t>
      </w:r>
      <w:r w:rsidR="00EA0EC2" w:rsidRPr="006B663E">
        <w:t>1</w:t>
      </w:r>
      <w:r w:rsidR="00EA0EC2" w:rsidRPr="00905C69">
        <w:t>.</w:t>
      </w:r>
      <w:r w:rsidR="00EA0EC2" w:rsidRPr="006B663E">
        <w:t>5</w:t>
      </w:r>
      <w:r w:rsidR="00EA0EC2" w:rsidRPr="00905C69">
        <w:t xml:space="preserve"> years of age; </w:t>
      </w:r>
    </w:p>
    <w:p w14:paraId="165DEAD8" w14:textId="65C160CF" w:rsidR="00EA0EC2" w:rsidRPr="00905C69" w:rsidRDefault="00D635CB" w:rsidP="00D635CB">
      <w:pPr>
        <w:pStyle w:val="SingleTxt"/>
        <w:tabs>
          <w:tab w:val="right" w:pos="1685"/>
        </w:tabs>
        <w:ind w:left="1742" w:hanging="475"/>
      </w:pPr>
      <w:r>
        <w:tab/>
        <w:t>–</w:t>
      </w:r>
      <w:r>
        <w:tab/>
      </w:r>
      <w:r w:rsidR="00EA0EC2" w:rsidRPr="00905C69">
        <w:t xml:space="preserve">A monthly State allowance allocated and paid to a mother or father, adoptive parent or guardian (custodian) raising a child with a disability until the child reaches adulthood. Under the Social Code, the monthly State allowance for mothers with a large number of children who have been awarded the </w:t>
      </w:r>
      <w:r w:rsidR="00EA0EC2" w:rsidRPr="006B663E">
        <w:rPr>
          <w:i/>
          <w:iCs/>
        </w:rPr>
        <w:t>Алтын алқа</w:t>
      </w:r>
      <w:r w:rsidR="00EA0EC2" w:rsidRPr="00905C69">
        <w:t xml:space="preserve"> gold pendant or the </w:t>
      </w:r>
      <w:r w:rsidR="00EA0EC2" w:rsidRPr="006B663E">
        <w:rPr>
          <w:i/>
          <w:iCs/>
        </w:rPr>
        <w:t>Күміс алқа</w:t>
      </w:r>
      <w:r w:rsidR="00EA0EC2" w:rsidRPr="00905C69">
        <w:t xml:space="preserve"> silver pendant or who had previously received the title of Heroine Mother or the Glorious Motherhood (Classes I and II) award, payable regardless of income, has been increased to </w:t>
      </w:r>
      <w:r w:rsidR="00EA0EC2" w:rsidRPr="006B663E">
        <w:t>1</w:t>
      </w:r>
      <w:r w:rsidR="00EA0EC2" w:rsidRPr="00905C69">
        <w:t>.</w:t>
      </w:r>
      <w:r w:rsidR="00EA0EC2" w:rsidRPr="006B663E">
        <w:t>61</w:t>
      </w:r>
      <w:r w:rsidR="00EA0EC2" w:rsidRPr="00905C69">
        <w:t xml:space="preserve"> monthly notional units effective </w:t>
      </w:r>
      <w:r w:rsidR="00EA0EC2" w:rsidRPr="006B663E">
        <w:t>1</w:t>
      </w:r>
      <w:r w:rsidR="00EA0EC2" w:rsidRPr="00905C69">
        <w:t xml:space="preserve"> July </w:t>
      </w:r>
      <w:r w:rsidR="00EA0EC2" w:rsidRPr="006B663E">
        <w:t>2023</w:t>
      </w:r>
      <w:r w:rsidR="00EA0EC2" w:rsidRPr="00905C69">
        <w:t xml:space="preserve">. The Social Code has introduced a new concept of </w:t>
      </w:r>
      <w:r w:rsidR="005F1779">
        <w:t>“</w:t>
      </w:r>
      <w:r w:rsidR="00EA0EC2" w:rsidRPr="00905C69">
        <w:t>awardee mothers</w:t>
      </w:r>
      <w:r w:rsidR="005F1779">
        <w:t>”</w:t>
      </w:r>
      <w:r w:rsidR="00EA0EC2" w:rsidRPr="00905C69">
        <w:t xml:space="preserve">. Thus, the amount of the allowance for awardee mothers will be differentiated as follows: the amount of the allowance for mothers who have received the </w:t>
      </w:r>
      <w:r w:rsidR="00EA0EC2" w:rsidRPr="006B663E">
        <w:rPr>
          <w:i/>
          <w:iCs/>
        </w:rPr>
        <w:t xml:space="preserve">Алтын алқа </w:t>
      </w:r>
      <w:r w:rsidR="00EA0EC2" w:rsidRPr="00905C69">
        <w:t xml:space="preserve">gold pendant, the Glorious Motherhood (Classes I and II) award or the title of Heroine Mother, that is </w:t>
      </w:r>
      <w:r w:rsidR="00EA0EC2" w:rsidRPr="00905C69">
        <w:lastRenderedPageBreak/>
        <w:t xml:space="preserve">mothers who have given birth to and raised seven or more children, will be increased to </w:t>
      </w:r>
      <w:r w:rsidR="00EA0EC2" w:rsidRPr="006B663E">
        <w:t>7</w:t>
      </w:r>
      <w:r w:rsidR="00EA0EC2" w:rsidRPr="00905C69">
        <w:t>.</w:t>
      </w:r>
      <w:r w:rsidR="00EA0EC2" w:rsidRPr="006B663E">
        <w:t>4</w:t>
      </w:r>
      <w:r w:rsidR="00EA0EC2" w:rsidRPr="00905C69">
        <w:t xml:space="preserve"> monthly notional units. This differentiation came into effect on </w:t>
      </w:r>
      <w:r w:rsidR="00EA0EC2" w:rsidRPr="006B663E">
        <w:t>1</w:t>
      </w:r>
      <w:r w:rsidR="00EA0EC2" w:rsidRPr="00905C69">
        <w:t xml:space="preserve"> July </w:t>
      </w:r>
      <w:r w:rsidR="00EA0EC2" w:rsidRPr="006B663E">
        <w:t>2023</w:t>
      </w:r>
      <w:r w:rsidR="00EA0EC2" w:rsidRPr="00905C69">
        <w:t xml:space="preserve">; </w:t>
      </w:r>
    </w:p>
    <w:p w14:paraId="2C072E19" w14:textId="47E07C61" w:rsidR="00EA0EC2" w:rsidRPr="00905C69" w:rsidRDefault="00D635CB" w:rsidP="00D635CB">
      <w:pPr>
        <w:pStyle w:val="SingleTxt"/>
        <w:tabs>
          <w:tab w:val="right" w:pos="1685"/>
        </w:tabs>
        <w:ind w:left="1742" w:hanging="475"/>
      </w:pPr>
      <w:r>
        <w:tab/>
        <w:t>–</w:t>
      </w:r>
      <w:r>
        <w:tab/>
      </w:r>
      <w:r w:rsidR="00EA0EC2" w:rsidRPr="00905C69">
        <w:t>A monthly State allowance for large families with four or more minor children;</w:t>
      </w:r>
    </w:p>
    <w:p w14:paraId="2A802F74" w14:textId="342BBC4F" w:rsidR="00EA0EC2" w:rsidRPr="00905C69" w:rsidRDefault="00D635CB" w:rsidP="00D635CB">
      <w:pPr>
        <w:pStyle w:val="SingleTxt"/>
        <w:tabs>
          <w:tab w:val="right" w:pos="1685"/>
        </w:tabs>
        <w:ind w:left="1742" w:hanging="475"/>
      </w:pPr>
      <w:r>
        <w:tab/>
        <w:t>–</w:t>
      </w:r>
      <w:r>
        <w:tab/>
      </w:r>
      <w:r w:rsidR="00EA0EC2" w:rsidRPr="00905C69">
        <w:t>Maternity pay, the amount of which depends on the mother</w:t>
      </w:r>
      <w:r w:rsidR="005F1779">
        <w:t>’</w:t>
      </w:r>
      <w:r w:rsidR="00EA0EC2" w:rsidRPr="00905C69">
        <w:t xml:space="preserve">s average monthly income for the previous </w:t>
      </w:r>
      <w:r w:rsidR="00EA0EC2" w:rsidRPr="006B663E">
        <w:t>12</w:t>
      </w:r>
      <w:r w:rsidR="00EA0EC2" w:rsidRPr="00905C69">
        <w:t xml:space="preserve"> months;</w:t>
      </w:r>
    </w:p>
    <w:p w14:paraId="12A93BBA" w14:textId="1F5982F5" w:rsidR="00EA0EC2" w:rsidRPr="00905C69" w:rsidRDefault="00D635CB" w:rsidP="00D635CB">
      <w:pPr>
        <w:pStyle w:val="SingleTxt"/>
        <w:tabs>
          <w:tab w:val="right" w:pos="1685"/>
        </w:tabs>
        <w:ind w:left="1742" w:hanging="475"/>
      </w:pPr>
      <w:r>
        <w:tab/>
        <w:t>–</w:t>
      </w:r>
      <w:r>
        <w:tab/>
      </w:r>
      <w:r w:rsidR="00EA0EC2" w:rsidRPr="00905C69">
        <w:t xml:space="preserve">A childcare allowance for children under </w:t>
      </w:r>
      <w:r w:rsidR="00EA0EC2" w:rsidRPr="006B663E">
        <w:t>1</w:t>
      </w:r>
      <w:r w:rsidR="00EA0EC2" w:rsidRPr="00905C69">
        <w:t>.</w:t>
      </w:r>
      <w:r w:rsidR="00EA0EC2" w:rsidRPr="006B663E">
        <w:t>5</w:t>
      </w:r>
      <w:r w:rsidR="00EA0EC2" w:rsidRPr="00905C69">
        <w:t xml:space="preserve"> years of age in the amount of </w:t>
      </w:r>
      <w:r w:rsidR="00EA0EC2" w:rsidRPr="006B663E">
        <w:t>40</w:t>
      </w:r>
      <w:r w:rsidR="00EA0EC2" w:rsidRPr="00905C69">
        <w:t xml:space="preserve"> per cent of the average monthly income for the previous two years for working women;</w:t>
      </w:r>
    </w:p>
    <w:p w14:paraId="01650619" w14:textId="034EE601" w:rsidR="00EA0EC2" w:rsidRPr="00905C69" w:rsidRDefault="00D635CB" w:rsidP="00D635CB">
      <w:pPr>
        <w:pStyle w:val="SingleTxt"/>
        <w:tabs>
          <w:tab w:val="right" w:pos="1685"/>
        </w:tabs>
        <w:ind w:left="1742" w:hanging="475"/>
      </w:pPr>
      <w:r>
        <w:tab/>
        <w:t>–</w:t>
      </w:r>
      <w:r>
        <w:tab/>
      </w:r>
      <w:r w:rsidR="00EA0EC2" w:rsidRPr="00905C69">
        <w:t xml:space="preserve">Subsidies to cover mandatory pension contributions for working women while on leave to care for children under </w:t>
      </w:r>
      <w:r w:rsidR="00EA0EC2" w:rsidRPr="006B663E">
        <w:t>1</w:t>
      </w:r>
      <w:r w:rsidR="00EA0EC2" w:rsidRPr="00905C69">
        <w:t>.</w:t>
      </w:r>
      <w:r w:rsidR="00EA0EC2" w:rsidRPr="006B663E">
        <w:t>5</w:t>
      </w:r>
      <w:r w:rsidR="00EA0EC2" w:rsidRPr="00905C69">
        <w:t xml:space="preserve"> years of age, contributing to an increase in their pension savings and ensuring an adequate level of pension coverage.</w:t>
      </w:r>
    </w:p>
    <w:p w14:paraId="1BA7910D" w14:textId="04DA6A51" w:rsidR="00EA0EC2" w:rsidRPr="00905C69" w:rsidRDefault="00D635CB" w:rsidP="00EA0EC2">
      <w:pPr>
        <w:pStyle w:val="SingleTxt"/>
      </w:pPr>
      <w:r>
        <w:tab/>
      </w:r>
      <w:r w:rsidR="00EA0EC2" w:rsidRPr="00905C69">
        <w:t xml:space="preserve">Support measures for families and women with children cover all Kazakh citizens, persons with </w:t>
      </w:r>
      <w:r w:rsidR="00EA0EC2" w:rsidRPr="006B663E">
        <w:rPr>
          <w:i/>
          <w:iCs/>
        </w:rPr>
        <w:t>kandas</w:t>
      </w:r>
      <w:r w:rsidR="00EA0EC2" w:rsidRPr="00905C69">
        <w:t xml:space="preserve"> status and also foreigners, whose right to receive benefits, regardless of their category or status, is provided for in the relevant international treaty ratified by Kazakhstan.</w:t>
      </w:r>
    </w:p>
    <w:p w14:paraId="06745A66" w14:textId="4A2D5083" w:rsidR="00EA0EC2" w:rsidRPr="00905C69" w:rsidRDefault="00D635CB" w:rsidP="00EA0EC2">
      <w:pPr>
        <w:pStyle w:val="SingleTxt"/>
      </w:pPr>
      <w:r>
        <w:tab/>
      </w:r>
      <w:r w:rsidR="00EA0EC2" w:rsidRPr="00905C69">
        <w:t xml:space="preserve">As at </w:t>
      </w:r>
      <w:r w:rsidR="00EA0EC2" w:rsidRPr="006B663E">
        <w:t>1</w:t>
      </w:r>
      <w:r w:rsidR="00EA0EC2" w:rsidRPr="00905C69">
        <w:t xml:space="preserve"> January </w:t>
      </w:r>
      <w:r w:rsidR="00EA0EC2" w:rsidRPr="006B663E">
        <w:t>2023</w:t>
      </w:r>
      <w:r w:rsidR="00EA0EC2" w:rsidRPr="00905C69">
        <w:t xml:space="preserve">, </w:t>
      </w:r>
      <w:r w:rsidR="00EA0EC2" w:rsidRPr="006B663E">
        <w:t>501</w:t>
      </w:r>
      <w:r w:rsidR="00EA0EC2" w:rsidRPr="00905C69">
        <w:t>,</w:t>
      </w:r>
      <w:r w:rsidR="00EA0EC2" w:rsidRPr="006B663E">
        <w:t>200</w:t>
      </w:r>
      <w:r w:rsidR="00EA0EC2" w:rsidRPr="00905C69">
        <w:t xml:space="preserve"> large families had received </w:t>
      </w:r>
      <w:r w:rsidR="00EA0EC2" w:rsidRPr="006B663E">
        <w:t>346</w:t>
      </w:r>
      <w:r w:rsidR="00EA0EC2" w:rsidRPr="00905C69">
        <w:t>.</w:t>
      </w:r>
      <w:r w:rsidR="00EA0EC2" w:rsidRPr="006B663E">
        <w:t>8</w:t>
      </w:r>
      <w:r w:rsidR="00EA0EC2" w:rsidRPr="00905C69">
        <w:t xml:space="preserve"> billion tenge in benefits in total. </w:t>
      </w:r>
    </w:p>
    <w:p w14:paraId="38BC9C49" w14:textId="47768D11" w:rsidR="00EA0EC2" w:rsidRPr="00905C69" w:rsidRDefault="00D635CB" w:rsidP="00EA0EC2">
      <w:pPr>
        <w:pStyle w:val="SingleTxt"/>
      </w:pPr>
      <w:r>
        <w:tab/>
      </w:r>
      <w:r w:rsidR="00EA0EC2" w:rsidRPr="00905C69">
        <w:t>State targeted social assistance is provided to families with per capita incomes below the poverty line (</w:t>
      </w:r>
      <w:r w:rsidR="00EA0EC2" w:rsidRPr="006B663E">
        <w:t>70</w:t>
      </w:r>
      <w:r w:rsidR="00EA0EC2" w:rsidRPr="00905C69">
        <w:t xml:space="preserve"> per cent of the subsistence level) established in the provinces, major cities and the capital.</w:t>
      </w:r>
    </w:p>
    <w:p w14:paraId="36C47892" w14:textId="2A0EADC7" w:rsidR="00EA0EC2" w:rsidRPr="00905C69" w:rsidRDefault="00D635CB" w:rsidP="00EA0EC2">
      <w:pPr>
        <w:pStyle w:val="SingleTxt"/>
      </w:pPr>
      <w:r>
        <w:tab/>
      </w:r>
      <w:r w:rsidR="00EA0EC2" w:rsidRPr="00905C69">
        <w:t xml:space="preserve">In addition, from </w:t>
      </w:r>
      <w:r w:rsidR="00EA0EC2" w:rsidRPr="006B663E">
        <w:t>1</w:t>
      </w:r>
      <w:r w:rsidR="00EA0EC2" w:rsidRPr="00905C69">
        <w:t xml:space="preserve"> January </w:t>
      </w:r>
      <w:r w:rsidR="00EA0EC2" w:rsidRPr="006B663E">
        <w:t>2020</w:t>
      </w:r>
      <w:r w:rsidR="00EA0EC2" w:rsidRPr="00905C69">
        <w:t xml:space="preserve">, a guaranteed benefits package was introduced, providing free school meals, discounted travel on urban public transport and school uniforms and supplies for children from low-income families aged between </w:t>
      </w:r>
      <w:r w:rsidR="00EA0EC2" w:rsidRPr="006B663E">
        <w:t>1</w:t>
      </w:r>
      <w:r w:rsidR="00EA0EC2" w:rsidRPr="00905C69">
        <w:t xml:space="preserve"> and </w:t>
      </w:r>
      <w:r w:rsidR="00EA0EC2" w:rsidRPr="006B663E">
        <w:t>18</w:t>
      </w:r>
      <w:r w:rsidR="00EA0EC2" w:rsidRPr="00905C69">
        <w:t xml:space="preserve"> years, and food parcels and household goods for preschool children.</w:t>
      </w:r>
    </w:p>
    <w:p w14:paraId="2A524551" w14:textId="102D74A7" w:rsidR="00EA0EC2" w:rsidRPr="00905C69" w:rsidRDefault="00D635CB" w:rsidP="00EA0EC2">
      <w:pPr>
        <w:pStyle w:val="SingleTxt"/>
      </w:pPr>
      <w:r>
        <w:tab/>
      </w:r>
      <w:r w:rsidR="00EA0EC2" w:rsidRPr="00905C69">
        <w:t>The current tax laws of Kazakhstan do not provide for deductions for expenses associated with caring for children and other family members or for the separate taxation of spouses.</w:t>
      </w:r>
    </w:p>
    <w:p w14:paraId="313A0AD2" w14:textId="3AE0D77A" w:rsidR="00EA0EC2" w:rsidRPr="00905C69" w:rsidRDefault="00D635CB" w:rsidP="00EA0EC2">
      <w:pPr>
        <w:pStyle w:val="SingleTxt"/>
      </w:pPr>
      <w:r>
        <w:tab/>
      </w:r>
      <w:r w:rsidR="00EA0EC2" w:rsidRPr="00905C69">
        <w:t xml:space="preserve">Furthermore, in accordance with the amendments introduced by Act No. </w:t>
      </w:r>
      <w:r w:rsidR="00EA0EC2" w:rsidRPr="006B663E">
        <w:t>382</w:t>
      </w:r>
      <w:r w:rsidR="00EA0EC2" w:rsidRPr="00905C69">
        <w:t xml:space="preserve">-VI of Kazakhstan dated </w:t>
      </w:r>
      <w:r w:rsidR="00EA0EC2" w:rsidRPr="006B663E">
        <w:t>10</w:t>
      </w:r>
      <w:r w:rsidR="00EA0EC2" w:rsidRPr="00905C69">
        <w:t xml:space="preserve"> December </w:t>
      </w:r>
      <w:r w:rsidR="00EA0EC2" w:rsidRPr="006B663E">
        <w:t>2020</w:t>
      </w:r>
      <w:r w:rsidR="00EA0EC2" w:rsidRPr="00905C69">
        <w:t xml:space="preserve"> to article </w:t>
      </w:r>
      <w:r w:rsidR="00EA0EC2" w:rsidRPr="006B663E">
        <w:t>33</w:t>
      </w:r>
      <w:r w:rsidR="00EA0EC2" w:rsidRPr="00905C69">
        <w:t xml:space="preserve"> of the Act of Kazakhstan on the enactment of the Tax Code, the suspension of section </w:t>
      </w:r>
      <w:r w:rsidR="00EA0EC2" w:rsidRPr="006B663E">
        <w:t>8</w:t>
      </w:r>
      <w:r w:rsidR="00EA0EC2" w:rsidRPr="00905C69">
        <w:t xml:space="preserve">, </w:t>
      </w:r>
      <w:r w:rsidR="005F1779">
        <w:t>“</w:t>
      </w:r>
      <w:r w:rsidR="00EA0EC2" w:rsidRPr="00905C69">
        <w:t>Individual income tax</w:t>
      </w:r>
      <w:r w:rsidR="005F1779">
        <w:t>”</w:t>
      </w:r>
      <w:r w:rsidR="00EA0EC2" w:rsidRPr="00905C69">
        <w:t xml:space="preserve">, of the Tax Code was extended until </w:t>
      </w:r>
      <w:r w:rsidR="00EA0EC2" w:rsidRPr="006B663E">
        <w:t>1</w:t>
      </w:r>
      <w:r w:rsidR="00EA0EC2" w:rsidRPr="00905C69">
        <w:t xml:space="preserve"> January </w:t>
      </w:r>
      <w:r w:rsidR="00EA0EC2" w:rsidRPr="006B663E">
        <w:t>2025</w:t>
      </w:r>
      <w:r w:rsidR="00EA0EC2" w:rsidRPr="00905C69">
        <w:t xml:space="preserve">; therefore, the tax deduction for large families will come into effect from </w:t>
      </w:r>
      <w:r w:rsidR="00EA0EC2" w:rsidRPr="006B663E">
        <w:t>1</w:t>
      </w:r>
      <w:r w:rsidR="00EA0EC2" w:rsidRPr="00905C69">
        <w:t xml:space="preserve"> January </w:t>
      </w:r>
      <w:r w:rsidR="00EA0EC2" w:rsidRPr="006B663E">
        <w:t>2025</w:t>
      </w:r>
      <w:r w:rsidR="00EA0EC2" w:rsidRPr="00905C69">
        <w:t xml:space="preserve">. </w:t>
      </w:r>
    </w:p>
    <w:p w14:paraId="1ABDDE54" w14:textId="5EB72E9F" w:rsidR="00EA0EC2" w:rsidRPr="00905C69" w:rsidRDefault="00D635CB" w:rsidP="00EA0EC2">
      <w:pPr>
        <w:pStyle w:val="SingleTxt"/>
      </w:pPr>
      <w:r>
        <w:tab/>
      </w:r>
      <w:r w:rsidR="00EA0EC2" w:rsidRPr="00905C69">
        <w:t xml:space="preserve">This tax deduction provides </w:t>
      </w:r>
      <w:r w:rsidR="00EA0EC2" w:rsidRPr="006B663E">
        <w:t>23</w:t>
      </w:r>
      <w:r w:rsidR="00EA0EC2" w:rsidRPr="00905C69">
        <w:t xml:space="preserve"> monthly notional units per month for one of the parents of a large family and </w:t>
      </w:r>
      <w:r w:rsidR="00EA0EC2" w:rsidRPr="006B663E">
        <w:t>12</w:t>
      </w:r>
      <w:r w:rsidR="00EA0EC2" w:rsidRPr="00905C69">
        <w:t xml:space="preserve"> monthly notional units per month for each parent of a large family; however, the total tax deduction for both parents may not exceed </w:t>
      </w:r>
      <w:r w:rsidR="00EA0EC2" w:rsidRPr="006B663E">
        <w:t>282</w:t>
      </w:r>
      <w:r w:rsidR="00EA0EC2" w:rsidRPr="00905C69">
        <w:t xml:space="preserve"> monthly notional units for the entire calendar year.</w:t>
      </w:r>
    </w:p>
    <w:p w14:paraId="0106ED4C" w14:textId="348478A8" w:rsidR="00EA0EC2" w:rsidRPr="00905C69" w:rsidRDefault="00D635CB" w:rsidP="00EA0EC2">
      <w:pPr>
        <w:pStyle w:val="SingleTxt"/>
      </w:pPr>
      <w:r>
        <w:tab/>
      </w:r>
      <w:r w:rsidR="00EA0EC2" w:rsidRPr="00905C69">
        <w:t xml:space="preserve">The tax deduction for a large family is also applied if an individual has four or more minor children as at </w:t>
      </w:r>
      <w:r w:rsidR="00EA0EC2" w:rsidRPr="006B663E">
        <w:t>1</w:t>
      </w:r>
      <w:r w:rsidR="00EA0EC2" w:rsidRPr="00905C69">
        <w:t xml:space="preserve"> January of the calendar year in which the deduction is claimed, as confirmed by copies of the children</w:t>
      </w:r>
      <w:r w:rsidR="005F1779">
        <w:t>’</w:t>
      </w:r>
      <w:r w:rsidR="00EA0EC2" w:rsidRPr="00905C69">
        <w:t>s birth certificates.</w:t>
      </w:r>
    </w:p>
    <w:p w14:paraId="01CA399B" w14:textId="59159846" w:rsidR="00EA0EC2" w:rsidRPr="00905C69" w:rsidRDefault="00D635CB" w:rsidP="00EA0EC2">
      <w:pPr>
        <w:pStyle w:val="SingleTxt"/>
      </w:pPr>
      <w:r>
        <w:tab/>
      </w:r>
      <w:r w:rsidR="00EA0EC2" w:rsidRPr="00905C69">
        <w:t xml:space="preserve">Thus, in fulfilment of paragraph </w:t>
      </w:r>
      <w:r w:rsidR="00EA0EC2" w:rsidRPr="006B663E">
        <w:t>42</w:t>
      </w:r>
      <w:r w:rsidR="00EA0EC2" w:rsidRPr="00905C69">
        <w:t xml:space="preserve"> (a) of the Committee</w:t>
      </w:r>
      <w:r w:rsidR="005F1779">
        <w:t>’</w:t>
      </w:r>
      <w:r w:rsidR="00EA0EC2" w:rsidRPr="00905C69">
        <w:t>s concluding observations, all women have access to social protection programmes.</w:t>
      </w:r>
    </w:p>
    <w:p w14:paraId="46109D3E" w14:textId="2C7FAE11" w:rsidR="00EA0EC2" w:rsidRPr="00905C69" w:rsidRDefault="00D635CB" w:rsidP="00EA0EC2">
      <w:pPr>
        <w:pStyle w:val="SingleTxt"/>
      </w:pPr>
      <w:r w:rsidRPr="006B663E">
        <w:rPr>
          <w:b/>
          <w:bCs/>
        </w:rPr>
        <w:tab/>
      </w:r>
      <w:r w:rsidR="00EA0EC2" w:rsidRPr="006B663E">
        <w:rPr>
          <w:b/>
          <w:bCs/>
        </w:rPr>
        <w:t>Article 13 (b)</w:t>
      </w:r>
      <w:r w:rsidR="00EA0EC2" w:rsidRPr="00905C69">
        <w:t xml:space="preserve"> In Kazakhstan, there are no legal restrictions on obtaining loans and there is no need to obtain approval from family members. Loans are granted regardless of gender.</w:t>
      </w:r>
    </w:p>
    <w:p w14:paraId="066D1FC4" w14:textId="39458696" w:rsidR="00EA0EC2" w:rsidRPr="00905C69" w:rsidRDefault="00D635CB" w:rsidP="00EA0EC2">
      <w:pPr>
        <w:pStyle w:val="SingleTxt"/>
      </w:pPr>
      <w:r>
        <w:tab/>
      </w:r>
      <w:r w:rsidR="00EA0EC2" w:rsidRPr="00905C69">
        <w:t xml:space="preserve">Thus, </w:t>
      </w:r>
      <w:r w:rsidR="00EA0EC2" w:rsidRPr="006B663E">
        <w:t>48</w:t>
      </w:r>
      <w:r w:rsidR="00EA0EC2" w:rsidRPr="00905C69">
        <w:t xml:space="preserve"> per cent of the banks</w:t>
      </w:r>
      <w:r w:rsidR="005F1779">
        <w:t>’</w:t>
      </w:r>
      <w:r w:rsidR="00EA0EC2" w:rsidRPr="00905C69">
        <w:t xml:space="preserve"> loan portfolio is loans to women (</w:t>
      </w:r>
      <w:r w:rsidR="00EA0EC2" w:rsidRPr="006B663E">
        <w:t>4</w:t>
      </w:r>
      <w:r w:rsidR="00EA0EC2" w:rsidRPr="00905C69">
        <w:t>.</w:t>
      </w:r>
      <w:r w:rsidR="00EA0EC2" w:rsidRPr="006B663E">
        <w:t>63</w:t>
      </w:r>
      <w:r w:rsidR="00EA0EC2" w:rsidRPr="00905C69">
        <w:t xml:space="preserve"> million loans amounting to </w:t>
      </w:r>
      <w:r w:rsidR="00EA0EC2" w:rsidRPr="006B663E">
        <w:t>7</w:t>
      </w:r>
      <w:r w:rsidR="00EA0EC2" w:rsidRPr="00905C69">
        <w:t>.</w:t>
      </w:r>
      <w:r w:rsidR="00EA0EC2" w:rsidRPr="006B663E">
        <w:t>35</w:t>
      </w:r>
      <w:r w:rsidR="00EA0EC2" w:rsidRPr="00905C69">
        <w:t xml:space="preserve"> trillion tenge). Furthermore, women</w:t>
      </w:r>
      <w:r w:rsidR="005F1779">
        <w:t>’</w:t>
      </w:r>
      <w:r w:rsidR="00EA0EC2" w:rsidRPr="00905C69">
        <w:t xml:space="preserve">s share of outstanding </w:t>
      </w:r>
      <w:r w:rsidR="00EA0EC2" w:rsidRPr="00905C69">
        <w:lastRenderedPageBreak/>
        <w:t xml:space="preserve">arrears is less than that of men, amounting to </w:t>
      </w:r>
      <w:r w:rsidR="00EA0EC2" w:rsidRPr="006B663E">
        <w:t>41</w:t>
      </w:r>
      <w:r w:rsidR="00EA0EC2" w:rsidRPr="00905C69">
        <w:t>.</w:t>
      </w:r>
      <w:r w:rsidR="00EA0EC2" w:rsidRPr="006B663E">
        <w:t>1</w:t>
      </w:r>
      <w:r w:rsidR="00EA0EC2" w:rsidRPr="00905C69">
        <w:t xml:space="preserve"> per cent. In total, there are </w:t>
      </w:r>
      <w:r w:rsidR="00EA0EC2" w:rsidRPr="006B663E">
        <w:t>9</w:t>
      </w:r>
      <w:r w:rsidR="00EA0EC2" w:rsidRPr="00905C69">
        <w:t>.</w:t>
      </w:r>
      <w:r w:rsidR="00EA0EC2" w:rsidRPr="006B663E">
        <w:t>64</w:t>
      </w:r>
      <w:r w:rsidR="00EA0EC2" w:rsidRPr="00905C69">
        <w:t xml:space="preserve"> million loans amounting to </w:t>
      </w:r>
      <w:r w:rsidR="00EA0EC2" w:rsidRPr="006B663E">
        <w:t>15</w:t>
      </w:r>
      <w:r w:rsidR="00EA0EC2" w:rsidRPr="00905C69">
        <w:t>.</w:t>
      </w:r>
      <w:r w:rsidR="00EA0EC2" w:rsidRPr="006B663E">
        <w:t>32</w:t>
      </w:r>
      <w:r w:rsidR="00EA0EC2" w:rsidRPr="00905C69">
        <w:t xml:space="preserve"> trillion tenge. </w:t>
      </w:r>
    </w:p>
    <w:p w14:paraId="23684AF7" w14:textId="3B48FC1D" w:rsidR="00EA0EC2" w:rsidRPr="00905C69" w:rsidRDefault="00D635CB" w:rsidP="00EA0EC2">
      <w:pPr>
        <w:pStyle w:val="SingleTxt"/>
      </w:pPr>
      <w:r>
        <w:tab/>
      </w:r>
      <w:r w:rsidR="00EA0EC2" w:rsidRPr="00905C69">
        <w:t xml:space="preserve">There are </w:t>
      </w:r>
      <w:r w:rsidR="00EA0EC2" w:rsidRPr="006B663E">
        <w:t>447</w:t>
      </w:r>
      <w:r w:rsidR="00EA0EC2" w:rsidRPr="00905C69">
        <w:t>,</w:t>
      </w:r>
      <w:r w:rsidR="00EA0EC2" w:rsidRPr="006B663E">
        <w:t>000</w:t>
      </w:r>
      <w:r w:rsidR="00EA0EC2" w:rsidRPr="00905C69">
        <w:t xml:space="preserve"> mortgages amounting to </w:t>
      </w:r>
      <w:r w:rsidR="00EA0EC2" w:rsidRPr="006B663E">
        <w:t>4</w:t>
      </w:r>
      <w:r w:rsidR="00EA0EC2" w:rsidRPr="00905C69">
        <w:t>.</w:t>
      </w:r>
      <w:r w:rsidR="00EA0EC2" w:rsidRPr="006B663E">
        <w:t>91</w:t>
      </w:r>
      <w:r w:rsidR="00EA0EC2" w:rsidRPr="00905C69">
        <w:t xml:space="preserve"> trillion tenge. The gender ratio for mortgages is similar to that of the overall portfolio.</w:t>
      </w:r>
    </w:p>
    <w:p w14:paraId="7310B860" w14:textId="79FCB348" w:rsidR="00EA0EC2" w:rsidRPr="00905C69" w:rsidRDefault="00D635CB" w:rsidP="00EA0EC2">
      <w:pPr>
        <w:pStyle w:val="SingleTxt"/>
      </w:pPr>
      <w:r>
        <w:tab/>
      </w:r>
      <w:r w:rsidR="00EA0EC2" w:rsidRPr="00905C69">
        <w:t xml:space="preserve">Under the technical cooperation agreement between the European Bank for Reconstruction and Development and the Government of Kazakhstan of </w:t>
      </w:r>
      <w:r w:rsidR="00EA0EC2" w:rsidRPr="006B663E">
        <w:t>24</w:t>
      </w:r>
      <w:r w:rsidR="00EA0EC2" w:rsidRPr="00905C69">
        <w:t xml:space="preserve"> April </w:t>
      </w:r>
      <w:r w:rsidR="00EA0EC2" w:rsidRPr="006B663E">
        <w:t>2015</w:t>
      </w:r>
      <w:r w:rsidR="00EA0EC2" w:rsidRPr="00905C69">
        <w:t>, the Women in Business programme is being implemented. Under the programme, the Bank has provided more than $</w:t>
      </w:r>
      <w:r w:rsidR="00EA0EC2" w:rsidRPr="006B663E">
        <w:t>100</w:t>
      </w:r>
      <w:r w:rsidR="00EA0EC2" w:rsidRPr="00905C69">
        <w:t xml:space="preserve"> million in funding, and </w:t>
      </w:r>
      <w:r w:rsidR="00EA0EC2" w:rsidRPr="006B663E">
        <w:t>48</w:t>
      </w:r>
      <w:r w:rsidR="00EA0EC2" w:rsidRPr="00905C69">
        <w:t xml:space="preserve"> local consulting projects and </w:t>
      </w:r>
      <w:r w:rsidR="00EA0EC2" w:rsidRPr="006B663E">
        <w:t>6</w:t>
      </w:r>
      <w:r w:rsidR="00EA0EC2" w:rsidRPr="00905C69">
        <w:t xml:space="preserve"> projects involving international experts have been implemented. The funding is intended for technical support to participating financial institutions and women-led enterprises. </w:t>
      </w:r>
    </w:p>
    <w:p w14:paraId="637E2220" w14:textId="6E76CDAF" w:rsidR="00EA0EC2" w:rsidRPr="00905C69" w:rsidRDefault="00D635CB" w:rsidP="00EA0EC2">
      <w:pPr>
        <w:pStyle w:val="SingleTxt"/>
      </w:pPr>
      <w:r>
        <w:tab/>
      </w:r>
      <w:r w:rsidR="00EA0EC2" w:rsidRPr="00905C69">
        <w:t>To support women</w:t>
      </w:r>
      <w:r w:rsidR="005F1779">
        <w:t>’</w:t>
      </w:r>
      <w:r w:rsidR="00EA0EC2" w:rsidRPr="00905C69">
        <w:t xml:space="preserve">s economic empowerment, the Asian Development Bank has, since </w:t>
      </w:r>
      <w:r w:rsidR="00EA0EC2" w:rsidRPr="006B663E">
        <w:t>2021</w:t>
      </w:r>
      <w:r w:rsidR="00EA0EC2" w:rsidRPr="00905C69">
        <w:t xml:space="preserve">, issued gender bonds amounting to </w:t>
      </w:r>
      <w:r w:rsidR="00EA0EC2" w:rsidRPr="006B663E">
        <w:t>35</w:t>
      </w:r>
      <w:r w:rsidR="00EA0EC2" w:rsidRPr="00905C69">
        <w:t>.</w:t>
      </w:r>
      <w:r w:rsidR="00EA0EC2" w:rsidRPr="006B663E">
        <w:t>7</w:t>
      </w:r>
      <w:r w:rsidR="00EA0EC2" w:rsidRPr="00905C69">
        <w:t xml:space="preserve"> billion tenge, which are being used to fund the </w:t>
      </w:r>
      <w:r w:rsidR="00EA0EC2" w:rsidRPr="006B663E">
        <w:rPr>
          <w:i/>
          <w:iCs/>
        </w:rPr>
        <w:t>Ұмай</w:t>
      </w:r>
      <w:r w:rsidR="00EA0EC2" w:rsidRPr="00905C69">
        <w:t xml:space="preserve"> women</w:t>
      </w:r>
      <w:r w:rsidR="005F1779">
        <w:t>’</w:t>
      </w:r>
      <w:r w:rsidR="00EA0EC2" w:rsidRPr="00905C69">
        <w:t xml:space="preserve">s mortgage of Otbasy Bank. Under the first two disbursements, </w:t>
      </w:r>
      <w:r w:rsidR="00EA0EC2" w:rsidRPr="006B663E">
        <w:t>2</w:t>
      </w:r>
      <w:r w:rsidR="00EA0EC2" w:rsidRPr="00905C69">
        <w:t>,</w:t>
      </w:r>
      <w:r w:rsidR="00EA0EC2" w:rsidRPr="006B663E">
        <w:t>074</w:t>
      </w:r>
      <w:r w:rsidR="00EA0EC2" w:rsidRPr="00905C69">
        <w:t xml:space="preserve"> women received loans totalling </w:t>
      </w:r>
      <w:r w:rsidR="00EA0EC2" w:rsidRPr="006B663E">
        <w:t>22</w:t>
      </w:r>
      <w:r w:rsidR="00EA0EC2" w:rsidRPr="00905C69">
        <w:t>.</w:t>
      </w:r>
      <w:r w:rsidR="00EA0EC2" w:rsidRPr="006B663E">
        <w:t>4</w:t>
      </w:r>
      <w:r w:rsidR="00EA0EC2" w:rsidRPr="00905C69">
        <w:t xml:space="preserve"> billion tenge. In the current year, another </w:t>
      </w:r>
      <w:r w:rsidR="00EA0EC2" w:rsidRPr="006B663E">
        <w:t>15</w:t>
      </w:r>
      <w:r w:rsidR="00EA0EC2" w:rsidRPr="00905C69">
        <w:t>.</w:t>
      </w:r>
      <w:r w:rsidR="00EA0EC2" w:rsidRPr="006B663E">
        <w:t>6</w:t>
      </w:r>
      <w:r w:rsidR="00EA0EC2" w:rsidRPr="00905C69">
        <w:t xml:space="preserve"> billion tenge will be provided in funding under the </w:t>
      </w:r>
      <w:r w:rsidR="00EA0EC2" w:rsidRPr="006B663E">
        <w:rPr>
          <w:i/>
          <w:iCs/>
        </w:rPr>
        <w:t xml:space="preserve">Ұмай </w:t>
      </w:r>
      <w:r w:rsidR="00EA0EC2" w:rsidRPr="00905C69">
        <w:t xml:space="preserve">programme. </w:t>
      </w:r>
    </w:p>
    <w:p w14:paraId="78F00B26" w14:textId="5EBDAE94" w:rsidR="00EA0EC2" w:rsidRPr="00905C69" w:rsidRDefault="00D635CB" w:rsidP="00EA0EC2">
      <w:pPr>
        <w:pStyle w:val="SingleTxt"/>
      </w:pPr>
      <w:r>
        <w:tab/>
      </w:r>
      <w:r w:rsidR="00EA0EC2" w:rsidRPr="00905C69">
        <w:t xml:space="preserve">In </w:t>
      </w:r>
      <w:r w:rsidR="00EA0EC2" w:rsidRPr="006B663E">
        <w:t>2023</w:t>
      </w:r>
      <w:r w:rsidR="00EA0EC2" w:rsidRPr="00905C69">
        <w:t xml:space="preserve">, for the first time, the microfinance organization OnlineKazFinance (Solva) joint stock company issued gender bonds amounting to </w:t>
      </w:r>
      <w:r w:rsidR="00EA0EC2" w:rsidRPr="006B663E">
        <w:t>6</w:t>
      </w:r>
      <w:r w:rsidR="00EA0EC2" w:rsidRPr="00905C69">
        <w:t>.</w:t>
      </w:r>
      <w:r w:rsidR="00EA0EC2" w:rsidRPr="006B663E">
        <w:t>3</w:t>
      </w:r>
      <w:r w:rsidR="00EA0EC2" w:rsidRPr="00905C69">
        <w:t xml:space="preserve"> billion tenge. The proceeds of these bonds will be used as funding for women in small and medium-sized businesses.</w:t>
      </w:r>
    </w:p>
    <w:p w14:paraId="2BE8B5BB" w14:textId="2DDF5549" w:rsidR="00EA0EC2" w:rsidRPr="00905C69" w:rsidRDefault="00D635CB" w:rsidP="00EA0EC2">
      <w:pPr>
        <w:pStyle w:val="SingleTxt"/>
      </w:pPr>
      <w:r>
        <w:tab/>
      </w:r>
      <w:r w:rsidR="00EA0EC2" w:rsidRPr="00905C69">
        <w:t>Women</w:t>
      </w:r>
      <w:r w:rsidR="005F1779">
        <w:t>’</w:t>
      </w:r>
      <w:r w:rsidR="00EA0EC2" w:rsidRPr="00905C69">
        <w:t xml:space="preserve">s entrepreneurship initiatives are being actively supported through the national entrepreneurship development project for the period </w:t>
      </w:r>
      <w:r w:rsidR="00EA0EC2" w:rsidRPr="006B663E">
        <w:t>2021</w:t>
      </w:r>
      <w:r w:rsidR="00EA0EC2" w:rsidRPr="00905C69">
        <w:t>–</w:t>
      </w:r>
      <w:r w:rsidR="00EA0EC2" w:rsidRPr="006B663E">
        <w:t>2025</w:t>
      </w:r>
      <w:r w:rsidR="00EA0EC2" w:rsidRPr="00905C69">
        <w:t xml:space="preserve">. </w:t>
      </w:r>
    </w:p>
    <w:p w14:paraId="19908367" w14:textId="4229C9C8" w:rsidR="00EA0EC2" w:rsidRPr="00905C69" w:rsidRDefault="00191B83" w:rsidP="00EA0EC2">
      <w:pPr>
        <w:pStyle w:val="SingleTxt"/>
      </w:pPr>
      <w:r>
        <w:tab/>
      </w:r>
      <w:r w:rsidR="00EA0EC2" w:rsidRPr="00905C69">
        <w:t xml:space="preserve">Furthermore, starting from </w:t>
      </w:r>
      <w:r w:rsidR="00EA0EC2" w:rsidRPr="006B663E">
        <w:t>2023</w:t>
      </w:r>
      <w:r w:rsidR="00EA0EC2" w:rsidRPr="00905C69">
        <w:t xml:space="preserve">, microloans have been provided to young entrepreneurs on preferential terms for a period of up to five or seven years with an interest rate of no more than </w:t>
      </w:r>
      <w:r w:rsidR="00EA0EC2" w:rsidRPr="006B663E">
        <w:t>2</w:t>
      </w:r>
      <w:r w:rsidR="00EA0EC2" w:rsidRPr="00905C69">
        <w:t>.</w:t>
      </w:r>
      <w:r w:rsidR="00EA0EC2" w:rsidRPr="006B663E">
        <w:t>5</w:t>
      </w:r>
      <w:r w:rsidR="00EA0EC2" w:rsidRPr="00905C69">
        <w:t xml:space="preserve"> per cent per annum. Microloans are provided to young people through the Agricultural Credit Corporation, and the maximum amount of a microloan is </w:t>
      </w:r>
      <w:r w:rsidR="00EA0EC2" w:rsidRPr="006B663E">
        <w:t>5</w:t>
      </w:r>
      <w:r w:rsidR="00EA0EC2" w:rsidRPr="00905C69">
        <w:t xml:space="preserve"> million tenge.</w:t>
      </w:r>
    </w:p>
    <w:p w14:paraId="580DD04C" w14:textId="582EDF96" w:rsidR="00EA0EC2" w:rsidRPr="00905C69" w:rsidRDefault="00191B83" w:rsidP="00EA0EC2">
      <w:pPr>
        <w:pStyle w:val="SingleTxt"/>
      </w:pPr>
      <w:r>
        <w:tab/>
      </w:r>
      <w:r w:rsidR="00EA0EC2" w:rsidRPr="00905C69">
        <w:t xml:space="preserve">With regard to paragraph </w:t>
      </w:r>
      <w:r w:rsidR="00EA0EC2" w:rsidRPr="006B663E">
        <w:t>42</w:t>
      </w:r>
      <w:r w:rsidR="00EA0EC2" w:rsidRPr="00905C69">
        <w:t xml:space="preserve"> (b) of the Committee</w:t>
      </w:r>
      <w:r w:rsidR="005F1779">
        <w:t>’</w:t>
      </w:r>
      <w:r w:rsidR="00EA0EC2" w:rsidRPr="00905C69">
        <w:t>s concluding observations, the following measures have been taken.</w:t>
      </w:r>
    </w:p>
    <w:p w14:paraId="24FCD132" w14:textId="194466D8" w:rsidR="00EA0EC2" w:rsidRPr="00905C69" w:rsidRDefault="00191B83" w:rsidP="00EA0EC2">
      <w:pPr>
        <w:pStyle w:val="SingleTxt"/>
      </w:pPr>
      <w:r>
        <w:tab/>
      </w:r>
      <w:r w:rsidR="00EA0EC2" w:rsidRPr="00905C69">
        <w:t xml:space="preserve">In accordance with the laws of Kazakhstan on housing, a register is drawn up of Kazakh citizens who are eligible for municipal housing or private housing leased by the local authorities. The categories of citizens who are recorded in the register are set out in article </w:t>
      </w:r>
      <w:r w:rsidR="00EA0EC2" w:rsidRPr="006B663E">
        <w:t>67</w:t>
      </w:r>
      <w:r w:rsidR="00EA0EC2" w:rsidRPr="00905C69">
        <w:t xml:space="preserve">, paragraph </w:t>
      </w:r>
      <w:r w:rsidR="00EA0EC2" w:rsidRPr="006B663E">
        <w:t>1</w:t>
      </w:r>
      <w:r w:rsidR="00EA0EC2" w:rsidRPr="00905C69">
        <w:t xml:space="preserve">, of the Housing Act and include mothers with many children who have received the </w:t>
      </w:r>
      <w:r w:rsidR="00EA0EC2" w:rsidRPr="006B663E">
        <w:rPr>
          <w:i/>
          <w:iCs/>
        </w:rPr>
        <w:t>Алтын алқа</w:t>
      </w:r>
      <w:r w:rsidR="00EA0EC2" w:rsidRPr="00905C69">
        <w:t xml:space="preserve"> gold pendant or the </w:t>
      </w:r>
      <w:r w:rsidR="00EA0EC2" w:rsidRPr="006B663E">
        <w:rPr>
          <w:i/>
          <w:iCs/>
        </w:rPr>
        <w:t>Күміс алқа</w:t>
      </w:r>
      <w:r w:rsidR="00EA0EC2" w:rsidRPr="00905C69">
        <w:t xml:space="preserve"> silver pendant or who had previously received the title of Heroine Mother or the Glorious Motherhood (Classes I and II) award, and women from socially vulnerable groups who meet the conditions set out in the law. </w:t>
      </w:r>
    </w:p>
    <w:p w14:paraId="11F23FFC" w14:textId="702A2EC7" w:rsidR="00EA0EC2" w:rsidRPr="00905C69" w:rsidRDefault="00191B83" w:rsidP="00EA0EC2">
      <w:pPr>
        <w:pStyle w:val="SingleTxt"/>
      </w:pPr>
      <w:r>
        <w:tab/>
      </w:r>
      <w:r w:rsidR="00EA0EC2" w:rsidRPr="00905C69">
        <w:t xml:space="preserve">Large families on the waiting list for municipal housing are provided rental housing on a first-come, first-served basis and also have access to the </w:t>
      </w:r>
      <w:r w:rsidR="005F1779">
        <w:t>“</w:t>
      </w:r>
      <w:r w:rsidR="00EA0EC2" w:rsidRPr="006B663E">
        <w:t>2</w:t>
      </w:r>
      <w:r w:rsidR="00EA0EC2" w:rsidRPr="00905C69">
        <w:t>-</w:t>
      </w:r>
      <w:r w:rsidR="00EA0EC2" w:rsidRPr="006B663E">
        <w:t>10</w:t>
      </w:r>
      <w:r w:rsidR="00EA0EC2" w:rsidRPr="00905C69">
        <w:t>-</w:t>
      </w:r>
      <w:r w:rsidR="00EA0EC2" w:rsidRPr="006B663E">
        <w:t>20</w:t>
      </w:r>
      <w:r w:rsidR="005F1779">
        <w:t>”</w:t>
      </w:r>
      <w:r w:rsidR="00EA0EC2" w:rsidRPr="00905C69">
        <w:t xml:space="preserve"> and </w:t>
      </w:r>
      <w:r w:rsidR="005F1779">
        <w:t>“</w:t>
      </w:r>
      <w:r w:rsidR="00EA0EC2" w:rsidRPr="006B663E">
        <w:t>5</w:t>
      </w:r>
      <w:r w:rsidR="00EA0EC2" w:rsidRPr="00905C69">
        <w:t>-</w:t>
      </w:r>
      <w:r w:rsidR="00EA0EC2" w:rsidRPr="006B663E">
        <w:t>10</w:t>
      </w:r>
      <w:r w:rsidR="00EA0EC2" w:rsidRPr="00905C69">
        <w:t>-</w:t>
      </w:r>
      <w:r w:rsidR="00EA0EC2" w:rsidRPr="006B663E">
        <w:t>20</w:t>
      </w:r>
      <w:r w:rsidR="005F1779">
        <w:t>”</w:t>
      </w:r>
      <w:r w:rsidR="00EA0EC2" w:rsidRPr="00905C69">
        <w:t xml:space="preserve"> preferential mortgage programmes.</w:t>
      </w:r>
    </w:p>
    <w:p w14:paraId="158D71B4" w14:textId="1D517EFB" w:rsidR="00EA0EC2" w:rsidRPr="00905C69" w:rsidRDefault="00191B83" w:rsidP="00EA0EC2">
      <w:pPr>
        <w:pStyle w:val="SingleTxt"/>
      </w:pPr>
      <w:r>
        <w:tab/>
      </w:r>
      <w:r w:rsidR="00EA0EC2" w:rsidRPr="00905C69">
        <w:t xml:space="preserve">In addition, local authorities provide housing certificates as social assistance or social support in the form of budget loans. In the current year, funds amounting to </w:t>
      </w:r>
      <w:r w:rsidR="00EA0EC2" w:rsidRPr="006B663E">
        <w:t>102</w:t>
      </w:r>
      <w:r w:rsidR="00EA0EC2" w:rsidRPr="00905C69">
        <w:t>.</w:t>
      </w:r>
      <w:r w:rsidR="00EA0EC2" w:rsidRPr="006B663E">
        <w:t>7</w:t>
      </w:r>
      <w:r w:rsidR="00EA0EC2" w:rsidRPr="00905C69">
        <w:t xml:space="preserve"> billion tenge have been allocated for the purchase of </w:t>
      </w:r>
      <w:r w:rsidR="00EA0EC2" w:rsidRPr="006B663E">
        <w:t>10</w:t>
      </w:r>
      <w:r w:rsidR="00EA0EC2" w:rsidRPr="00905C69">
        <w:t>,</w:t>
      </w:r>
      <w:r w:rsidR="00EA0EC2" w:rsidRPr="006B663E">
        <w:t>703</w:t>
      </w:r>
      <w:r w:rsidR="00EA0EC2" w:rsidRPr="00905C69">
        <w:t xml:space="preserve"> apartments.</w:t>
      </w:r>
    </w:p>
    <w:p w14:paraId="6E4FC0FB" w14:textId="5A81323B" w:rsidR="00EA0EC2" w:rsidRPr="00905C69" w:rsidRDefault="00191B83" w:rsidP="00EA0EC2">
      <w:pPr>
        <w:pStyle w:val="SingleTxt"/>
      </w:pPr>
      <w:r w:rsidRPr="006B663E">
        <w:rPr>
          <w:b/>
          <w:bCs/>
        </w:rPr>
        <w:tab/>
      </w:r>
      <w:r w:rsidR="00EA0EC2" w:rsidRPr="006B663E">
        <w:rPr>
          <w:b/>
          <w:bCs/>
        </w:rPr>
        <w:t>Article 13 (c)</w:t>
      </w:r>
      <w:r w:rsidR="00EA0EC2" w:rsidRPr="00905C69">
        <w:t xml:space="preserve"> Under article </w:t>
      </w:r>
      <w:r w:rsidR="00EA0EC2" w:rsidRPr="006B663E">
        <w:t>12</w:t>
      </w:r>
      <w:r w:rsidR="00EA0EC2" w:rsidRPr="00905C69">
        <w:t xml:space="preserve">, paragraph </w:t>
      </w:r>
      <w:r w:rsidR="00EA0EC2" w:rsidRPr="006B663E">
        <w:t>1</w:t>
      </w:r>
      <w:r w:rsidR="00EA0EC2" w:rsidRPr="00905C69">
        <w:t xml:space="preserve">, of the Culture Act, the State guarantees citizens the right to participate in cultural activities by ensuring the rights to participate in cultural life, to have access to cultural heritage and to receive education in culture and the arts. </w:t>
      </w:r>
    </w:p>
    <w:p w14:paraId="04AB5F0A" w14:textId="2970F37A" w:rsidR="00EA0EC2" w:rsidRPr="00905C69" w:rsidRDefault="00191B83" w:rsidP="00EA0EC2">
      <w:pPr>
        <w:pStyle w:val="SingleTxt"/>
      </w:pPr>
      <w:r>
        <w:lastRenderedPageBreak/>
        <w:tab/>
      </w:r>
      <w:r w:rsidR="00EA0EC2" w:rsidRPr="00905C69">
        <w:t xml:space="preserve">In Kazakhstan, about </w:t>
      </w:r>
      <w:r w:rsidR="00EA0EC2" w:rsidRPr="006B663E">
        <w:t>11</w:t>
      </w:r>
      <w:r w:rsidR="00EA0EC2" w:rsidRPr="00905C69">
        <w:t>,</w:t>
      </w:r>
      <w:r w:rsidR="00EA0EC2" w:rsidRPr="006B663E">
        <w:t>754</w:t>
      </w:r>
      <w:r w:rsidR="00EA0EC2" w:rsidRPr="00905C69">
        <w:t xml:space="preserve"> people are currently working in the cultural sector (in theatres, libraries, museums, music, cinema, archives and the book industry); more than </w:t>
      </w:r>
      <w:r w:rsidR="00EA0EC2" w:rsidRPr="006B663E">
        <w:t>6</w:t>
      </w:r>
      <w:r w:rsidR="00EA0EC2" w:rsidRPr="00905C69">
        <w:t>,</w:t>
      </w:r>
      <w:r w:rsidR="00EA0EC2" w:rsidRPr="006B663E">
        <w:t>324</w:t>
      </w:r>
      <w:r w:rsidR="00EA0EC2" w:rsidRPr="00905C69">
        <w:t xml:space="preserve"> of them are women, of whom more than </w:t>
      </w:r>
      <w:r w:rsidR="00EA0EC2" w:rsidRPr="006B663E">
        <w:t>754</w:t>
      </w:r>
      <w:r w:rsidR="00EA0EC2" w:rsidRPr="00905C69">
        <w:t xml:space="preserve"> hold managerial positions. </w:t>
      </w:r>
    </w:p>
    <w:p w14:paraId="76EDD63A" w14:textId="6D395454" w:rsidR="00905C69" w:rsidRPr="00905C69" w:rsidRDefault="00191B83" w:rsidP="00EA0EC2">
      <w:pPr>
        <w:pStyle w:val="SingleTxt"/>
      </w:pPr>
      <w:r>
        <w:tab/>
      </w:r>
      <w:r w:rsidR="00EA0EC2" w:rsidRPr="00905C69">
        <w:t xml:space="preserve">In the provinces, about </w:t>
      </w:r>
      <w:r w:rsidR="00EA0EC2" w:rsidRPr="006B663E">
        <w:t>58</w:t>
      </w:r>
      <w:r w:rsidR="00EA0EC2" w:rsidRPr="00905C69">
        <w:t>,</w:t>
      </w:r>
      <w:r w:rsidR="00EA0EC2" w:rsidRPr="006B663E">
        <w:t>829</w:t>
      </w:r>
      <w:r w:rsidR="00EA0EC2" w:rsidRPr="00905C69">
        <w:t xml:space="preserve"> people are working in the cultural sector (in theatres, libraries, museums, music and cinema); more than </w:t>
      </w:r>
      <w:r w:rsidR="00EA0EC2" w:rsidRPr="006B663E">
        <w:t>31</w:t>
      </w:r>
      <w:r w:rsidR="00EA0EC2" w:rsidRPr="00905C69">
        <w:t>,</w:t>
      </w:r>
      <w:r w:rsidR="00EA0EC2" w:rsidRPr="006B663E">
        <w:t>260</w:t>
      </w:r>
      <w:r w:rsidR="00EA0EC2" w:rsidRPr="00905C69">
        <w:t xml:space="preserve"> of them are women, of whom more than </w:t>
      </w:r>
      <w:r w:rsidR="00EA0EC2" w:rsidRPr="006B663E">
        <w:t>2</w:t>
      </w:r>
      <w:r w:rsidR="00EA0EC2" w:rsidRPr="00905C69">
        <w:t>,</w:t>
      </w:r>
      <w:r w:rsidR="00EA0EC2" w:rsidRPr="006B663E">
        <w:t>545</w:t>
      </w:r>
      <w:r w:rsidR="00EA0EC2" w:rsidRPr="00905C69">
        <w:t xml:space="preserve"> hold managerial positions.</w:t>
      </w:r>
      <w:r w:rsidR="00905C69" w:rsidRPr="00905C69">
        <w:t xml:space="preserve"> </w:t>
      </w:r>
    </w:p>
    <w:p w14:paraId="1A3FF012" w14:textId="4B64FF85" w:rsidR="00EA0EC2" w:rsidRPr="00905C69" w:rsidRDefault="00191B83" w:rsidP="00EA0EC2">
      <w:pPr>
        <w:pStyle w:val="SingleTxt"/>
      </w:pPr>
      <w:r>
        <w:tab/>
      </w:r>
      <w:r w:rsidR="00EA0EC2" w:rsidRPr="00905C69">
        <w:t xml:space="preserve">Thus, the recommendations in paragraphs </w:t>
      </w:r>
      <w:r w:rsidR="00EA0EC2" w:rsidRPr="006B663E">
        <w:t>42</w:t>
      </w:r>
      <w:r w:rsidR="00EA0EC2" w:rsidRPr="00905C69">
        <w:t xml:space="preserve"> (c), (d) and (e) of the Committee</w:t>
      </w:r>
      <w:r w:rsidR="005F1779">
        <w:t>’</w:t>
      </w:r>
      <w:r w:rsidR="00EA0EC2" w:rsidRPr="00905C69">
        <w:t xml:space="preserve">s concluding observations are being fulfilled. </w:t>
      </w:r>
    </w:p>
    <w:p w14:paraId="56603908" w14:textId="77777777" w:rsidR="00191B83" w:rsidRPr="00191B83" w:rsidRDefault="00191B83" w:rsidP="00191B83">
      <w:pPr>
        <w:pStyle w:val="SingleTxt"/>
        <w:spacing w:after="0" w:line="120" w:lineRule="exact"/>
        <w:rPr>
          <w:sz w:val="10"/>
        </w:rPr>
      </w:pPr>
    </w:p>
    <w:p w14:paraId="21E9B4E3" w14:textId="7CAB6575" w:rsidR="00EA0EC2" w:rsidRPr="006B663E" w:rsidRDefault="00EA0EC2" w:rsidP="00191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14. Rural women</w:t>
      </w:r>
    </w:p>
    <w:p w14:paraId="1F78D1D7" w14:textId="77777777" w:rsidR="00191B83" w:rsidRPr="00191B83" w:rsidRDefault="00191B83" w:rsidP="00191B83">
      <w:pPr>
        <w:pStyle w:val="SingleTxt"/>
        <w:spacing w:after="0" w:line="120" w:lineRule="exact"/>
        <w:rPr>
          <w:sz w:val="10"/>
        </w:rPr>
      </w:pPr>
    </w:p>
    <w:p w14:paraId="1DCD33D8" w14:textId="7916E338" w:rsidR="00EA0EC2" w:rsidRPr="00905C69" w:rsidRDefault="00191B83" w:rsidP="00EA0EC2">
      <w:pPr>
        <w:pStyle w:val="SingleTxt"/>
      </w:pPr>
      <w:r w:rsidRPr="006B663E">
        <w:rPr>
          <w:b/>
          <w:bCs/>
        </w:rPr>
        <w:tab/>
      </w:r>
      <w:r w:rsidR="00EA0EC2" w:rsidRPr="006B663E">
        <w:rPr>
          <w:b/>
          <w:bCs/>
        </w:rPr>
        <w:t>Article 14, paragraph 1</w:t>
      </w:r>
      <w:r w:rsidR="00EA0EC2" w:rsidRPr="00905C69">
        <w:t xml:space="preserve"> At the beginning of </w:t>
      </w:r>
      <w:r w:rsidR="00EA0EC2" w:rsidRPr="006B663E">
        <w:t>2023</w:t>
      </w:r>
      <w:r w:rsidR="00EA0EC2" w:rsidRPr="00905C69">
        <w:t xml:space="preserve">, </w:t>
      </w:r>
      <w:r w:rsidR="00EA0EC2" w:rsidRPr="006B663E">
        <w:t>7</w:t>
      </w:r>
      <w:r w:rsidR="00EA0EC2" w:rsidRPr="00905C69">
        <w:t>.</w:t>
      </w:r>
      <w:r w:rsidR="00EA0EC2" w:rsidRPr="006B663E">
        <w:t>6</w:t>
      </w:r>
      <w:r w:rsidR="00EA0EC2" w:rsidRPr="00905C69">
        <w:t xml:space="preserve"> million people, or </w:t>
      </w:r>
      <w:r w:rsidR="00EA0EC2" w:rsidRPr="006B663E">
        <w:t>38</w:t>
      </w:r>
      <w:r w:rsidR="00EA0EC2" w:rsidRPr="00905C69">
        <w:t>.</w:t>
      </w:r>
      <w:r w:rsidR="00EA0EC2" w:rsidRPr="006B663E">
        <w:t>2</w:t>
      </w:r>
      <w:r w:rsidR="00EA0EC2" w:rsidRPr="00905C69">
        <w:t xml:space="preserve"> per cent of the total population of Kazakhstan, were living in rural areas. They included </w:t>
      </w:r>
      <w:r w:rsidR="00EA0EC2" w:rsidRPr="006B663E">
        <w:t>3</w:t>
      </w:r>
      <w:r w:rsidR="00EA0EC2" w:rsidRPr="00905C69">
        <w:t>.</w:t>
      </w:r>
      <w:r w:rsidR="00EA0EC2" w:rsidRPr="006B663E">
        <w:t>7</w:t>
      </w:r>
      <w:r w:rsidR="00EA0EC2" w:rsidRPr="00905C69">
        <w:t xml:space="preserve"> million women (</w:t>
      </w:r>
      <w:r w:rsidR="00EA0EC2" w:rsidRPr="006B663E">
        <w:t>49</w:t>
      </w:r>
      <w:r w:rsidR="00EA0EC2" w:rsidRPr="00905C69">
        <w:t>.</w:t>
      </w:r>
      <w:r w:rsidR="00EA0EC2" w:rsidRPr="006B663E">
        <w:t>3</w:t>
      </w:r>
      <w:r w:rsidR="00EA0EC2" w:rsidRPr="00905C69">
        <w:t xml:space="preserve"> per cent) and </w:t>
      </w:r>
      <w:r w:rsidR="00EA0EC2" w:rsidRPr="006B663E">
        <w:t>3</w:t>
      </w:r>
      <w:r w:rsidR="00EA0EC2" w:rsidRPr="00905C69">
        <w:t>.</w:t>
      </w:r>
      <w:r w:rsidR="00EA0EC2" w:rsidRPr="006B663E">
        <w:t>8</w:t>
      </w:r>
      <w:r w:rsidR="00EA0EC2" w:rsidRPr="00905C69">
        <w:t xml:space="preserve"> million men (</w:t>
      </w:r>
      <w:r w:rsidR="00EA0EC2" w:rsidRPr="006B663E">
        <w:t>50</w:t>
      </w:r>
      <w:r w:rsidR="00EA0EC2" w:rsidRPr="00905C69">
        <w:t>.</w:t>
      </w:r>
      <w:r w:rsidR="00EA0EC2" w:rsidRPr="006B663E">
        <w:t>7</w:t>
      </w:r>
      <w:r w:rsidR="00EA0EC2" w:rsidRPr="00905C69">
        <w:t xml:space="preserve"> per cent). In </w:t>
      </w:r>
      <w:r w:rsidR="00EA0EC2" w:rsidRPr="006B663E">
        <w:t>2022</w:t>
      </w:r>
      <w:r w:rsidR="00EA0EC2" w:rsidRPr="00905C69">
        <w:t xml:space="preserve">, </w:t>
      </w:r>
      <w:r w:rsidR="00EA0EC2" w:rsidRPr="006B663E">
        <w:t>3</w:t>
      </w:r>
      <w:r w:rsidR="00EA0EC2" w:rsidRPr="00905C69">
        <w:t>.</w:t>
      </w:r>
      <w:r w:rsidR="00EA0EC2" w:rsidRPr="006B663E">
        <w:t>5</w:t>
      </w:r>
      <w:r w:rsidR="00EA0EC2" w:rsidRPr="00905C69">
        <w:t xml:space="preserve"> million people were employed in rural areas, of whom </w:t>
      </w:r>
      <w:r w:rsidR="00EA0EC2" w:rsidRPr="006B663E">
        <w:t>1</w:t>
      </w:r>
      <w:r w:rsidR="00EA0EC2" w:rsidRPr="00905C69">
        <w:t>.</w:t>
      </w:r>
      <w:r w:rsidR="00EA0EC2" w:rsidRPr="006B663E">
        <w:t>6</w:t>
      </w:r>
      <w:r w:rsidR="00EA0EC2" w:rsidRPr="00905C69">
        <w:t xml:space="preserve"> million, or </w:t>
      </w:r>
      <w:r w:rsidR="00EA0EC2" w:rsidRPr="006B663E">
        <w:t>45</w:t>
      </w:r>
      <w:r w:rsidR="00EA0EC2" w:rsidRPr="00905C69">
        <w:t>.</w:t>
      </w:r>
      <w:r w:rsidR="00EA0EC2" w:rsidRPr="006B663E">
        <w:t>2</w:t>
      </w:r>
      <w:r w:rsidR="00EA0EC2" w:rsidRPr="00905C69">
        <w:t xml:space="preserve"> per cent, were women.</w:t>
      </w:r>
    </w:p>
    <w:p w14:paraId="644AB4F7" w14:textId="7E17CB6F" w:rsidR="00EA0EC2" w:rsidRPr="00905C69" w:rsidRDefault="00191B83" w:rsidP="00EA0EC2">
      <w:pPr>
        <w:pStyle w:val="SingleTxt"/>
      </w:pPr>
      <w:r>
        <w:tab/>
      </w:r>
      <w:r w:rsidR="00EA0EC2" w:rsidRPr="00905C69">
        <w:t xml:space="preserve">According to data of the Bureau of National Statistics of the Agency for Strategic Planning and Reforms, the number of registered agricultural goods producers in agribusiness in </w:t>
      </w:r>
      <w:r w:rsidR="00EA0EC2" w:rsidRPr="006B663E">
        <w:t>2022</w:t>
      </w:r>
      <w:r w:rsidR="00EA0EC2" w:rsidRPr="00905C69">
        <w:t xml:space="preserve"> was </w:t>
      </w:r>
      <w:r w:rsidR="00EA0EC2" w:rsidRPr="006B663E">
        <w:t>19</w:t>
      </w:r>
      <w:r w:rsidR="00EA0EC2" w:rsidRPr="00905C69">
        <w:t>,</w:t>
      </w:r>
      <w:r w:rsidR="00EA0EC2" w:rsidRPr="006B663E">
        <w:t>535</w:t>
      </w:r>
      <w:r w:rsidR="00EA0EC2" w:rsidRPr="00905C69">
        <w:t xml:space="preserve">, of whom </w:t>
      </w:r>
      <w:r w:rsidR="00EA0EC2" w:rsidRPr="006B663E">
        <w:t>3</w:t>
      </w:r>
      <w:r w:rsidR="00EA0EC2" w:rsidRPr="00905C69">
        <w:t>,</w:t>
      </w:r>
      <w:r w:rsidR="00EA0EC2" w:rsidRPr="006B663E">
        <w:t>178</w:t>
      </w:r>
      <w:r w:rsidR="00EA0EC2" w:rsidRPr="00905C69">
        <w:t xml:space="preserve">, or </w:t>
      </w:r>
      <w:r w:rsidR="00EA0EC2" w:rsidRPr="006B663E">
        <w:t>16</w:t>
      </w:r>
      <w:r w:rsidR="00EA0EC2" w:rsidRPr="00905C69">
        <w:t>.</w:t>
      </w:r>
      <w:r w:rsidR="00EA0EC2" w:rsidRPr="006B663E">
        <w:t>3</w:t>
      </w:r>
      <w:r w:rsidR="00EA0EC2" w:rsidRPr="00905C69">
        <w:t xml:space="preserve"> per cent, were women managers, and during the first six months of </w:t>
      </w:r>
      <w:r w:rsidR="00EA0EC2" w:rsidRPr="006B663E">
        <w:t>2023</w:t>
      </w:r>
      <w:r w:rsidR="00EA0EC2" w:rsidRPr="00905C69">
        <w:t xml:space="preserve"> was </w:t>
      </w:r>
      <w:r w:rsidR="00EA0EC2" w:rsidRPr="006B663E">
        <w:t>20</w:t>
      </w:r>
      <w:r w:rsidR="00EA0EC2" w:rsidRPr="00905C69">
        <w:t>,</w:t>
      </w:r>
      <w:r w:rsidR="00EA0EC2" w:rsidRPr="006B663E">
        <w:t>069</w:t>
      </w:r>
      <w:r w:rsidR="00EA0EC2" w:rsidRPr="00905C69">
        <w:t xml:space="preserve">, of whom </w:t>
      </w:r>
      <w:r w:rsidR="00EA0EC2" w:rsidRPr="006B663E">
        <w:t>3</w:t>
      </w:r>
      <w:r w:rsidR="00EA0EC2" w:rsidRPr="00905C69">
        <w:t>,</w:t>
      </w:r>
      <w:r w:rsidR="00EA0EC2" w:rsidRPr="006B663E">
        <w:t>281</w:t>
      </w:r>
      <w:r w:rsidR="00EA0EC2" w:rsidRPr="00905C69">
        <w:t xml:space="preserve">, or </w:t>
      </w:r>
      <w:r w:rsidR="00EA0EC2" w:rsidRPr="006B663E">
        <w:t>16</w:t>
      </w:r>
      <w:r w:rsidR="00EA0EC2" w:rsidRPr="00905C69">
        <w:t>.</w:t>
      </w:r>
      <w:r w:rsidR="00EA0EC2" w:rsidRPr="006B663E">
        <w:t>3</w:t>
      </w:r>
      <w:r w:rsidR="00EA0EC2" w:rsidRPr="00905C69">
        <w:t xml:space="preserve"> per cent, were women managers. </w:t>
      </w:r>
    </w:p>
    <w:p w14:paraId="210D5D38" w14:textId="66B93A06" w:rsidR="00EA0EC2" w:rsidRPr="00905C69" w:rsidRDefault="007333BF" w:rsidP="00EA0EC2">
      <w:pPr>
        <w:pStyle w:val="SingleTxt"/>
      </w:pPr>
      <w:bookmarkStart w:id="72" w:name="_Hlk172535614"/>
      <w:r>
        <w:tab/>
      </w:r>
      <w:r w:rsidR="00EA0EC2" w:rsidRPr="00905C69">
        <w:t xml:space="preserve">The number of agribusiness processing enterprises in </w:t>
      </w:r>
      <w:r w:rsidR="00EA0EC2" w:rsidRPr="006B663E">
        <w:t>2022</w:t>
      </w:r>
      <w:r w:rsidR="00EA0EC2" w:rsidRPr="00905C69">
        <w:t xml:space="preserve"> was </w:t>
      </w:r>
      <w:r w:rsidR="00EA0EC2" w:rsidRPr="006B663E">
        <w:t>4</w:t>
      </w:r>
      <w:r w:rsidR="00EA0EC2" w:rsidRPr="00905C69">
        <w:t>,</w:t>
      </w:r>
      <w:r w:rsidR="00EA0EC2" w:rsidRPr="006B663E">
        <w:t>042</w:t>
      </w:r>
      <w:r w:rsidR="00EA0EC2" w:rsidRPr="00905C69">
        <w:t xml:space="preserve">, of which </w:t>
      </w:r>
      <w:r w:rsidR="00EA0EC2" w:rsidRPr="006B663E">
        <w:t>1</w:t>
      </w:r>
      <w:r w:rsidR="00EA0EC2" w:rsidRPr="00905C69">
        <w:t>,</w:t>
      </w:r>
      <w:r w:rsidR="00EA0EC2" w:rsidRPr="006B663E">
        <w:t>061</w:t>
      </w:r>
      <w:r w:rsidR="00EA0EC2" w:rsidRPr="00905C69">
        <w:t xml:space="preserve">, or </w:t>
      </w:r>
      <w:r w:rsidR="00EA0EC2" w:rsidRPr="006B663E">
        <w:t>26</w:t>
      </w:r>
      <w:r w:rsidR="00EA0EC2" w:rsidRPr="00905C69">
        <w:t>.</w:t>
      </w:r>
      <w:r w:rsidR="00EA0EC2" w:rsidRPr="006B663E">
        <w:t>2</w:t>
      </w:r>
      <w:r w:rsidR="00EA0EC2" w:rsidRPr="00905C69">
        <w:t xml:space="preserve"> per cent, were managed by women, and during the first six months of </w:t>
      </w:r>
      <w:r w:rsidR="00EA0EC2" w:rsidRPr="006B663E">
        <w:t>2023</w:t>
      </w:r>
      <w:r w:rsidR="00EA0EC2" w:rsidRPr="00905C69">
        <w:t xml:space="preserve"> was </w:t>
      </w:r>
      <w:r w:rsidR="00EA0EC2" w:rsidRPr="006B663E">
        <w:t>4</w:t>
      </w:r>
      <w:r w:rsidR="00EA0EC2" w:rsidRPr="00905C69">
        <w:t>,</w:t>
      </w:r>
      <w:r w:rsidR="00EA0EC2" w:rsidRPr="006B663E">
        <w:t>147</w:t>
      </w:r>
      <w:r w:rsidR="00EA0EC2" w:rsidRPr="00905C69">
        <w:t xml:space="preserve">, of which </w:t>
      </w:r>
      <w:r w:rsidR="00EA0EC2" w:rsidRPr="006B663E">
        <w:t>1</w:t>
      </w:r>
      <w:r w:rsidR="00EA0EC2" w:rsidRPr="00905C69">
        <w:t>,</w:t>
      </w:r>
      <w:r w:rsidR="00EA0EC2" w:rsidRPr="006B663E">
        <w:t>073</w:t>
      </w:r>
      <w:r w:rsidR="00EA0EC2" w:rsidRPr="00905C69">
        <w:t xml:space="preserve">, or </w:t>
      </w:r>
      <w:r w:rsidR="00EA0EC2" w:rsidRPr="006B663E">
        <w:t>25</w:t>
      </w:r>
      <w:r w:rsidR="00EA0EC2" w:rsidRPr="00905C69">
        <w:t>.</w:t>
      </w:r>
      <w:r w:rsidR="00EA0EC2" w:rsidRPr="006B663E">
        <w:t>8</w:t>
      </w:r>
      <w:r w:rsidR="00EA0EC2" w:rsidRPr="00905C69">
        <w:t xml:space="preserve"> per cent, were managed by women.</w:t>
      </w:r>
    </w:p>
    <w:p w14:paraId="18BDFFFE" w14:textId="6AF3D8AF" w:rsidR="00EA0EC2" w:rsidRPr="00905C69" w:rsidRDefault="007333BF" w:rsidP="00EA0EC2">
      <w:pPr>
        <w:pStyle w:val="SingleTxt"/>
      </w:pPr>
      <w:r>
        <w:tab/>
      </w:r>
      <w:r w:rsidR="00EA0EC2" w:rsidRPr="00905C69">
        <w:t xml:space="preserve">The number of registered peasant holdings in </w:t>
      </w:r>
      <w:r w:rsidR="00EA0EC2" w:rsidRPr="006B663E">
        <w:t>2022</w:t>
      </w:r>
      <w:r w:rsidR="00EA0EC2" w:rsidRPr="00905C69">
        <w:t xml:space="preserve"> was </w:t>
      </w:r>
      <w:r w:rsidR="00EA0EC2" w:rsidRPr="006B663E">
        <w:t>248</w:t>
      </w:r>
      <w:r w:rsidR="00EA0EC2" w:rsidRPr="00905C69">
        <w:t>,</w:t>
      </w:r>
      <w:r w:rsidR="00EA0EC2" w:rsidRPr="006B663E">
        <w:t>602</w:t>
      </w:r>
      <w:r w:rsidR="00EA0EC2" w:rsidRPr="00905C69">
        <w:t xml:space="preserve">, of which </w:t>
      </w:r>
      <w:r w:rsidR="00EA0EC2" w:rsidRPr="006B663E">
        <w:t>67</w:t>
      </w:r>
      <w:r w:rsidR="00EA0EC2" w:rsidRPr="00905C69">
        <w:t>,</w:t>
      </w:r>
      <w:r w:rsidR="00EA0EC2" w:rsidRPr="006B663E">
        <w:t>801</w:t>
      </w:r>
      <w:r w:rsidR="00EA0EC2" w:rsidRPr="00905C69">
        <w:t xml:space="preserve">, or </w:t>
      </w:r>
      <w:r w:rsidR="00EA0EC2" w:rsidRPr="006B663E">
        <w:t>27</w:t>
      </w:r>
      <w:r w:rsidR="00EA0EC2" w:rsidRPr="00905C69">
        <w:t>.</w:t>
      </w:r>
      <w:r w:rsidR="00EA0EC2" w:rsidRPr="006B663E">
        <w:t>3</w:t>
      </w:r>
      <w:r w:rsidR="00EA0EC2" w:rsidRPr="00905C69">
        <w:t xml:space="preserve"> per cent, were managed by women, and during the first six months of </w:t>
      </w:r>
      <w:r w:rsidR="00EA0EC2" w:rsidRPr="006B663E">
        <w:t>2023</w:t>
      </w:r>
      <w:r w:rsidR="00EA0EC2" w:rsidRPr="00905C69">
        <w:t xml:space="preserve"> was </w:t>
      </w:r>
      <w:r w:rsidR="00EA0EC2" w:rsidRPr="006B663E">
        <w:t>268</w:t>
      </w:r>
      <w:r w:rsidR="00EA0EC2" w:rsidRPr="00905C69">
        <w:t>,</w:t>
      </w:r>
      <w:r w:rsidR="00EA0EC2" w:rsidRPr="006B663E">
        <w:t>103</w:t>
      </w:r>
      <w:r w:rsidR="00EA0EC2" w:rsidRPr="00905C69">
        <w:t xml:space="preserve">, of which </w:t>
      </w:r>
      <w:r w:rsidR="00EA0EC2" w:rsidRPr="006B663E">
        <w:t>75</w:t>
      </w:r>
      <w:r w:rsidR="00EA0EC2" w:rsidRPr="00905C69">
        <w:t>,</w:t>
      </w:r>
      <w:r w:rsidR="00EA0EC2" w:rsidRPr="006B663E">
        <w:t>241</w:t>
      </w:r>
      <w:r w:rsidR="00EA0EC2" w:rsidRPr="00905C69">
        <w:t xml:space="preserve">, or </w:t>
      </w:r>
      <w:r w:rsidR="00EA0EC2" w:rsidRPr="006B663E">
        <w:t>28</w:t>
      </w:r>
      <w:r w:rsidR="00EA0EC2" w:rsidRPr="00905C69">
        <w:t>.</w:t>
      </w:r>
      <w:r w:rsidR="00EA0EC2" w:rsidRPr="006B663E">
        <w:t>1</w:t>
      </w:r>
      <w:r w:rsidR="00EA0EC2" w:rsidRPr="00905C69">
        <w:t xml:space="preserve"> per cent, were managed by women.</w:t>
      </w:r>
    </w:p>
    <w:bookmarkEnd w:id="72"/>
    <w:p w14:paraId="4C127429" w14:textId="27CCAFFB" w:rsidR="00EA0EC2" w:rsidRPr="00905C69" w:rsidRDefault="007333BF" w:rsidP="00EA0EC2">
      <w:pPr>
        <w:pStyle w:val="SingleTxt"/>
      </w:pPr>
      <w:r>
        <w:tab/>
      </w:r>
      <w:r w:rsidR="00EA0EC2" w:rsidRPr="00905C69">
        <w:t>Meanwhile, measures have been taken under employment and income generation programmes to promote women</w:t>
      </w:r>
      <w:r w:rsidR="005F1779">
        <w:t>’</w:t>
      </w:r>
      <w:r w:rsidR="00EA0EC2" w:rsidRPr="00905C69">
        <w:t>s active participation in agricultural production.</w:t>
      </w:r>
    </w:p>
    <w:p w14:paraId="7AFF2E45" w14:textId="7287F424" w:rsidR="00EA0EC2" w:rsidRPr="00905C69" w:rsidRDefault="007333BF" w:rsidP="00EA0EC2">
      <w:pPr>
        <w:pStyle w:val="SingleTxt"/>
      </w:pPr>
      <w:r>
        <w:tab/>
      </w:r>
      <w:r w:rsidR="00EA0EC2" w:rsidRPr="00905C69">
        <w:t xml:space="preserve">By order of the Head of State, implementation of the </w:t>
      </w:r>
      <w:r w:rsidR="00EA0EC2" w:rsidRPr="006B663E">
        <w:rPr>
          <w:i/>
          <w:iCs/>
        </w:rPr>
        <w:t>Auyl Amanaty</w:t>
      </w:r>
      <w:r w:rsidR="00EA0EC2" w:rsidRPr="00905C69">
        <w:t xml:space="preserve"> project to increase the income of the rural population began this year. </w:t>
      </w:r>
    </w:p>
    <w:p w14:paraId="2A9F040E" w14:textId="64ADFF9D" w:rsidR="00EA0EC2" w:rsidRPr="00905C69" w:rsidRDefault="007333BF" w:rsidP="00EA0EC2">
      <w:pPr>
        <w:pStyle w:val="SingleTxt"/>
      </w:pPr>
      <w:bookmarkStart w:id="73" w:name="_Hlk172535638"/>
      <w:r>
        <w:tab/>
      </w:r>
      <w:r w:rsidR="00EA0EC2" w:rsidRPr="00905C69">
        <w:t xml:space="preserve">This year, </w:t>
      </w:r>
      <w:r w:rsidR="00EA0EC2" w:rsidRPr="006B663E">
        <w:t>100</w:t>
      </w:r>
      <w:r w:rsidR="00EA0EC2" w:rsidRPr="00905C69">
        <w:t xml:space="preserve"> billion tenge have been allocated for the project</w:t>
      </w:r>
      <w:r w:rsidR="005F1779">
        <w:t>’</w:t>
      </w:r>
      <w:r w:rsidR="00EA0EC2" w:rsidRPr="00905C69">
        <w:t xml:space="preserve">s implementation, which will allow for the issuance of about </w:t>
      </w:r>
      <w:r w:rsidR="00EA0EC2" w:rsidRPr="006B663E">
        <w:t>17</w:t>
      </w:r>
      <w:r w:rsidR="00EA0EC2" w:rsidRPr="00905C69">
        <w:t>,</w:t>
      </w:r>
      <w:r w:rsidR="00EA0EC2" w:rsidRPr="006B663E">
        <w:t>000</w:t>
      </w:r>
      <w:r w:rsidR="00EA0EC2" w:rsidRPr="00905C69">
        <w:t xml:space="preserve"> preferential microloans to the population at an interest rate of </w:t>
      </w:r>
      <w:r w:rsidR="00EA0EC2" w:rsidRPr="006B663E">
        <w:t>2</w:t>
      </w:r>
      <w:r w:rsidR="00EA0EC2" w:rsidRPr="00905C69">
        <w:t>.</w:t>
      </w:r>
      <w:r w:rsidR="00EA0EC2" w:rsidRPr="006B663E">
        <w:t>5</w:t>
      </w:r>
      <w:r w:rsidR="00EA0EC2" w:rsidRPr="00905C69">
        <w:t xml:space="preserve"> per cent and the creation of more than </w:t>
      </w:r>
      <w:r w:rsidR="00EA0EC2" w:rsidRPr="006B663E">
        <w:t>18</w:t>
      </w:r>
      <w:r w:rsidR="00EA0EC2" w:rsidRPr="00905C69">
        <w:t>,</w:t>
      </w:r>
      <w:r w:rsidR="00EA0EC2" w:rsidRPr="006B663E">
        <w:t>000</w:t>
      </w:r>
      <w:r w:rsidR="00EA0EC2" w:rsidRPr="00905C69">
        <w:t xml:space="preserve"> jobs in rural areas. </w:t>
      </w:r>
    </w:p>
    <w:p w14:paraId="316B51A6" w14:textId="023411AA" w:rsidR="00EA0EC2" w:rsidRPr="00905C69" w:rsidRDefault="007333BF" w:rsidP="00EA0EC2">
      <w:pPr>
        <w:pStyle w:val="SingleTxt"/>
      </w:pPr>
      <w:r>
        <w:tab/>
      </w:r>
      <w:r w:rsidR="00EA0EC2" w:rsidRPr="00905C69">
        <w:t xml:space="preserve">Over a period of seven years, up to </w:t>
      </w:r>
      <w:r w:rsidR="00EA0EC2" w:rsidRPr="006B663E">
        <w:t>1</w:t>
      </w:r>
      <w:r w:rsidR="00EA0EC2" w:rsidRPr="00905C69">
        <w:t xml:space="preserve"> trillion tenge will be allocated to the project, covering more than </w:t>
      </w:r>
      <w:r w:rsidR="00EA0EC2" w:rsidRPr="006B663E">
        <w:t>1</w:t>
      </w:r>
      <w:r w:rsidR="00EA0EC2" w:rsidRPr="00905C69">
        <w:t xml:space="preserve"> million rural residents and engaging them in cooperative entrepreneurship through the creation of about </w:t>
      </w:r>
      <w:r w:rsidR="00EA0EC2" w:rsidRPr="006B663E">
        <w:t>350</w:t>
      </w:r>
      <w:r w:rsidR="00EA0EC2" w:rsidRPr="00905C69">
        <w:t>,</w:t>
      </w:r>
      <w:r w:rsidR="00EA0EC2" w:rsidRPr="006B663E">
        <w:t>000</w:t>
      </w:r>
      <w:r w:rsidR="00EA0EC2" w:rsidRPr="00905C69">
        <w:t xml:space="preserve"> jobs.</w:t>
      </w:r>
    </w:p>
    <w:p w14:paraId="7D28087F" w14:textId="22966241" w:rsidR="00EA0EC2" w:rsidRPr="00905C69" w:rsidRDefault="007333BF" w:rsidP="00EA0EC2">
      <w:pPr>
        <w:pStyle w:val="SingleTxt"/>
      </w:pPr>
      <w:bookmarkStart w:id="74" w:name="_Hlk172278348"/>
      <w:r>
        <w:tab/>
      </w:r>
      <w:r w:rsidR="00EA0EC2" w:rsidRPr="00905C69">
        <w:t xml:space="preserve">In </w:t>
      </w:r>
      <w:r w:rsidR="00EA0EC2" w:rsidRPr="006B663E">
        <w:t>2022</w:t>
      </w:r>
      <w:r w:rsidR="00EA0EC2" w:rsidRPr="00905C69">
        <w:t xml:space="preserve">, under the </w:t>
      </w:r>
      <w:r w:rsidR="00EA0EC2" w:rsidRPr="006B663E">
        <w:rPr>
          <w:i/>
          <w:iCs/>
        </w:rPr>
        <w:t>Auyl Amanaty</w:t>
      </w:r>
      <w:r w:rsidR="00EA0EC2" w:rsidRPr="00905C69">
        <w:t xml:space="preserve"> project, microloans amounting to </w:t>
      </w:r>
      <w:r w:rsidR="00EA0EC2" w:rsidRPr="006B663E">
        <w:t>246</w:t>
      </w:r>
      <w:r w:rsidR="00EA0EC2" w:rsidRPr="00905C69">
        <w:t>.</w:t>
      </w:r>
      <w:r w:rsidR="00EA0EC2" w:rsidRPr="006B663E">
        <w:t>5</w:t>
      </w:r>
      <w:r w:rsidR="00EA0EC2" w:rsidRPr="00905C69">
        <w:t xml:space="preserve"> million tenge were provided to </w:t>
      </w:r>
      <w:r w:rsidR="00EA0EC2" w:rsidRPr="006B663E">
        <w:t>55</w:t>
      </w:r>
      <w:r w:rsidR="00EA0EC2" w:rsidRPr="00905C69">
        <w:t xml:space="preserve"> people, as follows: </w:t>
      </w:r>
      <w:r w:rsidR="00EA0EC2" w:rsidRPr="006B663E">
        <w:t>40</w:t>
      </w:r>
      <w:r w:rsidR="00EA0EC2" w:rsidRPr="00905C69">
        <w:t xml:space="preserve"> men received a combined amount of </w:t>
      </w:r>
      <w:r w:rsidR="00EA0EC2" w:rsidRPr="006B663E">
        <w:t>178</w:t>
      </w:r>
      <w:r w:rsidR="00EA0EC2" w:rsidRPr="00905C69">
        <w:t>.</w:t>
      </w:r>
      <w:r w:rsidR="00EA0EC2" w:rsidRPr="006B663E">
        <w:t>4</w:t>
      </w:r>
      <w:r w:rsidR="00EA0EC2" w:rsidRPr="00905C69">
        <w:t xml:space="preserve"> million tenge; and </w:t>
      </w:r>
      <w:r w:rsidR="00EA0EC2" w:rsidRPr="006B663E">
        <w:t>15</w:t>
      </w:r>
      <w:r w:rsidR="00EA0EC2" w:rsidRPr="00905C69">
        <w:t xml:space="preserve"> women (</w:t>
      </w:r>
      <w:r w:rsidR="00EA0EC2" w:rsidRPr="006B663E">
        <w:t>27</w:t>
      </w:r>
      <w:r w:rsidR="00EA0EC2" w:rsidRPr="00905C69">
        <w:t>.</w:t>
      </w:r>
      <w:r w:rsidR="00EA0EC2" w:rsidRPr="006B663E">
        <w:t>3</w:t>
      </w:r>
      <w:r w:rsidR="00EA0EC2" w:rsidRPr="00905C69">
        <w:t xml:space="preserve"> per cent) – </w:t>
      </w:r>
      <w:r w:rsidR="00EA0EC2" w:rsidRPr="006B663E">
        <w:t>68</w:t>
      </w:r>
      <w:r w:rsidR="00EA0EC2" w:rsidRPr="00905C69">
        <w:t>.</w:t>
      </w:r>
      <w:r w:rsidR="00EA0EC2" w:rsidRPr="006B663E">
        <w:t>1</w:t>
      </w:r>
      <w:r w:rsidR="00EA0EC2" w:rsidRPr="00905C69">
        <w:t xml:space="preserve"> million tenge.</w:t>
      </w:r>
    </w:p>
    <w:p w14:paraId="03DADD03" w14:textId="7E4413A1" w:rsidR="00EA0EC2" w:rsidRPr="00905C69" w:rsidRDefault="007333BF" w:rsidP="00EA0EC2">
      <w:pPr>
        <w:pStyle w:val="SingleTxt"/>
      </w:pPr>
      <w:r>
        <w:tab/>
      </w:r>
      <w:r w:rsidR="00EA0EC2" w:rsidRPr="00905C69">
        <w:t xml:space="preserve">In the current year, microloans amounting to </w:t>
      </w:r>
      <w:r w:rsidR="00EA0EC2" w:rsidRPr="006B663E">
        <w:t>5</w:t>
      </w:r>
      <w:r w:rsidR="00EA0EC2" w:rsidRPr="00905C69">
        <w:t>.</w:t>
      </w:r>
      <w:r w:rsidR="00EA0EC2" w:rsidRPr="006B663E">
        <w:t>8</w:t>
      </w:r>
      <w:r w:rsidR="00EA0EC2" w:rsidRPr="00905C69">
        <w:t xml:space="preserve"> billion tenge were provided to </w:t>
      </w:r>
      <w:r w:rsidR="00EA0EC2" w:rsidRPr="006B663E">
        <w:t>1</w:t>
      </w:r>
      <w:r w:rsidR="00EA0EC2" w:rsidRPr="00905C69">
        <w:t>,</w:t>
      </w:r>
      <w:r w:rsidR="00EA0EC2" w:rsidRPr="006B663E">
        <w:t>154</w:t>
      </w:r>
      <w:r w:rsidR="00EA0EC2" w:rsidRPr="00905C69">
        <w:t xml:space="preserve"> people, as follows: </w:t>
      </w:r>
      <w:r w:rsidR="00EA0EC2" w:rsidRPr="006B663E">
        <w:t>721</w:t>
      </w:r>
      <w:r w:rsidR="00EA0EC2" w:rsidRPr="00905C69">
        <w:t xml:space="preserve"> men received a combined amount of </w:t>
      </w:r>
      <w:r w:rsidR="00EA0EC2" w:rsidRPr="006B663E">
        <w:t>3</w:t>
      </w:r>
      <w:r w:rsidR="00EA0EC2" w:rsidRPr="00905C69">
        <w:t>.</w:t>
      </w:r>
      <w:r w:rsidR="00EA0EC2" w:rsidRPr="006B663E">
        <w:t>6</w:t>
      </w:r>
      <w:r w:rsidR="00EA0EC2" w:rsidRPr="00905C69">
        <w:t xml:space="preserve"> billion tenge; and </w:t>
      </w:r>
      <w:r w:rsidR="00EA0EC2" w:rsidRPr="006B663E">
        <w:t>433</w:t>
      </w:r>
      <w:r w:rsidR="00EA0EC2" w:rsidRPr="00905C69">
        <w:t xml:space="preserve"> women (</w:t>
      </w:r>
      <w:r w:rsidR="00EA0EC2" w:rsidRPr="006B663E">
        <w:t>37</w:t>
      </w:r>
      <w:r w:rsidR="00EA0EC2" w:rsidRPr="00905C69">
        <w:t>.</w:t>
      </w:r>
      <w:r w:rsidR="00EA0EC2" w:rsidRPr="006B663E">
        <w:t>5</w:t>
      </w:r>
      <w:r w:rsidR="00EA0EC2" w:rsidRPr="00905C69">
        <w:t xml:space="preserve"> per cent) – </w:t>
      </w:r>
      <w:r w:rsidR="00EA0EC2" w:rsidRPr="006B663E">
        <w:t>2</w:t>
      </w:r>
      <w:r w:rsidR="00EA0EC2" w:rsidRPr="00905C69">
        <w:t>.</w:t>
      </w:r>
      <w:r w:rsidR="00EA0EC2" w:rsidRPr="006B663E">
        <w:t>2</w:t>
      </w:r>
      <w:r w:rsidR="00EA0EC2" w:rsidRPr="00905C69">
        <w:t xml:space="preserve"> billion tenge. </w:t>
      </w:r>
    </w:p>
    <w:bookmarkEnd w:id="73"/>
    <w:bookmarkEnd w:id="74"/>
    <w:p w14:paraId="7E5D6CB7" w14:textId="14B20B4A" w:rsidR="00EA0EC2" w:rsidRPr="00905C69" w:rsidRDefault="007333BF" w:rsidP="00EA0EC2">
      <w:pPr>
        <w:pStyle w:val="SingleTxt"/>
      </w:pPr>
      <w:r>
        <w:tab/>
      </w:r>
      <w:r w:rsidR="00EA0EC2" w:rsidRPr="00905C69">
        <w:t xml:space="preserve">With the aim of providing people and businesses with high-speed Internet access of at least </w:t>
      </w:r>
      <w:r w:rsidR="00EA0EC2" w:rsidRPr="006B663E">
        <w:t>100</w:t>
      </w:r>
      <w:r w:rsidR="00EA0EC2" w:rsidRPr="00905C69">
        <w:t xml:space="preserve"> megabits per second, including in rural areas, the Accessible Internet national communications project for the period </w:t>
      </w:r>
      <w:r w:rsidR="00EA0EC2" w:rsidRPr="006B663E">
        <w:t>2023</w:t>
      </w:r>
      <w:r w:rsidR="00EA0EC2" w:rsidRPr="00905C69">
        <w:t>–</w:t>
      </w:r>
      <w:r w:rsidR="00EA0EC2" w:rsidRPr="006B663E">
        <w:t>2027</w:t>
      </w:r>
      <w:r w:rsidR="00EA0EC2" w:rsidRPr="00905C69">
        <w:t xml:space="preserve"> is being implemented. The aim is to install fibre-optic cables in more than </w:t>
      </w:r>
      <w:r w:rsidR="00EA0EC2" w:rsidRPr="006B663E">
        <w:t>3</w:t>
      </w:r>
      <w:r w:rsidR="00EA0EC2" w:rsidRPr="00905C69">
        <w:t>,</w:t>
      </w:r>
      <w:r w:rsidR="00EA0EC2" w:rsidRPr="006B663E">
        <w:t>000</w:t>
      </w:r>
      <w:r w:rsidR="00EA0EC2" w:rsidRPr="00905C69">
        <w:t xml:space="preserve"> villages, covering </w:t>
      </w:r>
      <w:r w:rsidR="00EA0EC2" w:rsidRPr="006B663E">
        <w:t>1</w:t>
      </w:r>
      <w:r w:rsidR="00EA0EC2" w:rsidRPr="00905C69">
        <w:t>.</w:t>
      </w:r>
      <w:r w:rsidR="00EA0EC2" w:rsidRPr="006B663E">
        <w:t>2</w:t>
      </w:r>
      <w:r w:rsidR="00EA0EC2" w:rsidRPr="00905C69">
        <w:t xml:space="preserve"> million </w:t>
      </w:r>
      <w:r w:rsidR="00EA0EC2" w:rsidRPr="00905C69">
        <w:lastRenderedPageBreak/>
        <w:t>people (</w:t>
      </w:r>
      <w:r w:rsidR="00EA0EC2" w:rsidRPr="006B663E">
        <w:t>475</w:t>
      </w:r>
      <w:r w:rsidR="00EA0EC2" w:rsidRPr="00905C69">
        <w:t xml:space="preserve"> villages in </w:t>
      </w:r>
      <w:r w:rsidR="00EA0EC2" w:rsidRPr="006B663E">
        <w:t>2024</w:t>
      </w:r>
      <w:r w:rsidR="00EA0EC2" w:rsidRPr="00905C69">
        <w:t xml:space="preserve">, </w:t>
      </w:r>
      <w:r w:rsidR="00EA0EC2" w:rsidRPr="006B663E">
        <w:t>795</w:t>
      </w:r>
      <w:r w:rsidR="00EA0EC2" w:rsidRPr="00905C69">
        <w:t xml:space="preserve"> villages in </w:t>
      </w:r>
      <w:r w:rsidR="00EA0EC2" w:rsidRPr="006B663E">
        <w:t>2025</w:t>
      </w:r>
      <w:r w:rsidR="00EA0EC2" w:rsidRPr="00905C69">
        <w:t xml:space="preserve">, </w:t>
      </w:r>
      <w:r w:rsidR="00EA0EC2" w:rsidRPr="006B663E">
        <w:t>954</w:t>
      </w:r>
      <w:r w:rsidR="00EA0EC2" w:rsidRPr="00905C69">
        <w:t xml:space="preserve"> villages in </w:t>
      </w:r>
      <w:r w:rsidR="00EA0EC2" w:rsidRPr="006B663E">
        <w:t>2026</w:t>
      </w:r>
      <w:r w:rsidR="00EA0EC2" w:rsidRPr="00905C69">
        <w:t xml:space="preserve"> and </w:t>
      </w:r>
      <w:r w:rsidR="00EA0EC2" w:rsidRPr="006B663E">
        <w:t>959</w:t>
      </w:r>
      <w:r w:rsidR="00EA0EC2" w:rsidRPr="00905C69">
        <w:t xml:space="preserve"> villages in </w:t>
      </w:r>
      <w:r w:rsidR="00EA0EC2" w:rsidRPr="006B663E">
        <w:t>2027</w:t>
      </w:r>
      <w:r w:rsidR="00EA0EC2" w:rsidRPr="00905C69">
        <w:t>).</w:t>
      </w:r>
    </w:p>
    <w:p w14:paraId="19BA0232" w14:textId="0D67DCD8" w:rsidR="00905C69" w:rsidRPr="00905C69" w:rsidRDefault="007333BF" w:rsidP="00EA0EC2">
      <w:pPr>
        <w:pStyle w:val="SingleTxt"/>
      </w:pPr>
      <w:r>
        <w:tab/>
      </w:r>
      <w:r w:rsidR="00EA0EC2" w:rsidRPr="00905C69">
        <w:t xml:space="preserve">To tackle the issue of providing broadband Internet access to small remote rural villages (with fewer than </w:t>
      </w:r>
      <w:r w:rsidR="00EA0EC2" w:rsidRPr="006B663E">
        <w:t>250</w:t>
      </w:r>
      <w:r w:rsidR="00EA0EC2" w:rsidRPr="00905C69">
        <w:t xml:space="preserve"> inhabitants) where there is no communications technology, a space communications system will be employed. Internet services will be provided to </w:t>
      </w:r>
      <w:r w:rsidR="00EA0EC2" w:rsidRPr="006B663E">
        <w:t>504</w:t>
      </w:r>
      <w:r w:rsidR="00EA0EC2" w:rsidRPr="00905C69">
        <w:t xml:space="preserve"> villages through this project. A public access point is being considered to provide user access. In </w:t>
      </w:r>
      <w:r w:rsidR="00EA0EC2" w:rsidRPr="006B663E">
        <w:t>2023</w:t>
      </w:r>
      <w:r w:rsidR="00EA0EC2" w:rsidRPr="00905C69">
        <w:t xml:space="preserve">, </w:t>
      </w:r>
      <w:r w:rsidR="00EA0EC2" w:rsidRPr="006B663E">
        <w:t>176</w:t>
      </w:r>
      <w:r w:rsidR="00EA0EC2" w:rsidRPr="00905C69">
        <w:t xml:space="preserve"> villages out of </w:t>
      </w:r>
      <w:r w:rsidR="00EA0EC2" w:rsidRPr="006B663E">
        <w:t>504</w:t>
      </w:r>
      <w:r w:rsidR="00EA0EC2" w:rsidRPr="00905C69">
        <w:t xml:space="preserve"> will be provided with communications services through this project.</w:t>
      </w:r>
      <w:r w:rsidR="00905C69" w:rsidRPr="00905C69">
        <w:t xml:space="preserve"> </w:t>
      </w:r>
    </w:p>
    <w:p w14:paraId="3C4A7AE0" w14:textId="648FFE78" w:rsidR="00EA0EC2" w:rsidRPr="00905C69" w:rsidRDefault="007333BF" w:rsidP="00EA0EC2">
      <w:pPr>
        <w:pStyle w:val="SingleTxt"/>
      </w:pPr>
      <w:r>
        <w:tab/>
      </w:r>
      <w:r w:rsidR="00EA0EC2" w:rsidRPr="00905C69">
        <w:t xml:space="preserve">At the end of </w:t>
      </w:r>
      <w:r w:rsidR="00EA0EC2" w:rsidRPr="006B663E">
        <w:t>2022</w:t>
      </w:r>
      <w:r w:rsidR="00EA0EC2" w:rsidRPr="00905C69">
        <w:t xml:space="preserve">, </w:t>
      </w:r>
      <w:r w:rsidR="00EA0EC2" w:rsidRPr="006B663E">
        <w:t>89</w:t>
      </w:r>
      <w:r w:rsidR="00EA0EC2" w:rsidRPr="00905C69">
        <w:t>.</w:t>
      </w:r>
      <w:r w:rsidR="00EA0EC2" w:rsidRPr="006B663E">
        <w:t>9</w:t>
      </w:r>
      <w:r w:rsidR="00EA0EC2" w:rsidRPr="00905C69">
        <w:t xml:space="preserve"> per cent of women aged between </w:t>
      </w:r>
      <w:r w:rsidR="00EA0EC2" w:rsidRPr="006B663E">
        <w:t>6</w:t>
      </w:r>
      <w:r w:rsidR="00EA0EC2" w:rsidRPr="00905C69">
        <w:t xml:space="preserve"> and </w:t>
      </w:r>
      <w:r w:rsidR="00EA0EC2" w:rsidRPr="006B663E">
        <w:t>74</w:t>
      </w:r>
      <w:r w:rsidR="00EA0EC2" w:rsidRPr="00905C69">
        <w:t xml:space="preserve"> years used computers (compared with </w:t>
      </w:r>
      <w:r w:rsidR="00EA0EC2" w:rsidRPr="006B663E">
        <w:t>88</w:t>
      </w:r>
      <w:r w:rsidR="00EA0EC2" w:rsidRPr="00905C69">
        <w:t>.</w:t>
      </w:r>
      <w:r w:rsidR="00EA0EC2" w:rsidRPr="006B663E">
        <w:t>9</w:t>
      </w:r>
      <w:r w:rsidR="00EA0EC2" w:rsidRPr="00905C69">
        <w:t xml:space="preserve"> per cent in </w:t>
      </w:r>
      <w:r w:rsidR="00EA0EC2" w:rsidRPr="006B663E">
        <w:t>2021</w:t>
      </w:r>
      <w:r w:rsidR="00EA0EC2" w:rsidRPr="00905C69">
        <w:t xml:space="preserve"> and </w:t>
      </w:r>
      <w:r w:rsidR="00EA0EC2" w:rsidRPr="006B663E">
        <w:t>85</w:t>
      </w:r>
      <w:r w:rsidR="00EA0EC2" w:rsidRPr="00905C69">
        <w:t>.</w:t>
      </w:r>
      <w:r w:rsidR="00EA0EC2" w:rsidRPr="006B663E">
        <w:t>4</w:t>
      </w:r>
      <w:r w:rsidR="00EA0EC2" w:rsidRPr="00905C69">
        <w:t xml:space="preserve"> per cent in </w:t>
      </w:r>
      <w:r w:rsidR="00EA0EC2" w:rsidRPr="006B663E">
        <w:t>2020</w:t>
      </w:r>
      <w:r w:rsidR="00EA0EC2" w:rsidRPr="00905C69">
        <w:t xml:space="preserve">) and </w:t>
      </w:r>
      <w:r w:rsidR="00EA0EC2" w:rsidRPr="006B663E">
        <w:t>94</w:t>
      </w:r>
      <w:r w:rsidR="00EA0EC2" w:rsidRPr="00905C69">
        <w:t>.</w:t>
      </w:r>
      <w:r w:rsidR="00EA0EC2" w:rsidRPr="006B663E">
        <w:t>2</w:t>
      </w:r>
      <w:r w:rsidR="00EA0EC2" w:rsidRPr="00905C69">
        <w:t xml:space="preserve"> per cent of them used the Internet (compared with </w:t>
      </w:r>
      <w:r w:rsidR="00EA0EC2" w:rsidRPr="006B663E">
        <w:t>92</w:t>
      </w:r>
      <w:r w:rsidR="00EA0EC2" w:rsidRPr="00905C69">
        <w:t>.</w:t>
      </w:r>
      <w:r w:rsidR="00EA0EC2" w:rsidRPr="006B663E">
        <w:t>6</w:t>
      </w:r>
      <w:r w:rsidR="00EA0EC2" w:rsidRPr="00905C69">
        <w:t xml:space="preserve"> per cent in </w:t>
      </w:r>
      <w:r w:rsidR="00EA0EC2" w:rsidRPr="006B663E">
        <w:t>2021</w:t>
      </w:r>
      <w:r w:rsidR="00EA0EC2" w:rsidRPr="00905C69">
        <w:t xml:space="preserve"> and </w:t>
      </w:r>
      <w:r w:rsidR="00EA0EC2" w:rsidRPr="006B663E">
        <w:t>88</w:t>
      </w:r>
      <w:r w:rsidR="00EA0EC2" w:rsidRPr="00905C69">
        <w:t>.</w:t>
      </w:r>
      <w:r w:rsidR="00EA0EC2" w:rsidRPr="006B663E">
        <w:t>0</w:t>
      </w:r>
      <w:r w:rsidR="00EA0EC2" w:rsidRPr="00905C69">
        <w:t xml:space="preserve"> per cent in </w:t>
      </w:r>
      <w:r w:rsidR="00EA0EC2" w:rsidRPr="006B663E">
        <w:t>2020</w:t>
      </w:r>
      <w:r w:rsidR="00EA0EC2" w:rsidRPr="00905C69">
        <w:t xml:space="preserve">). </w:t>
      </w:r>
    </w:p>
    <w:p w14:paraId="1058C9BB" w14:textId="03221DAF" w:rsidR="00EA0EC2" w:rsidRPr="00905C69" w:rsidRDefault="007333BF" w:rsidP="00EA0EC2">
      <w:pPr>
        <w:pStyle w:val="SingleTxt"/>
      </w:pPr>
      <w:r>
        <w:tab/>
      </w:r>
      <w:r w:rsidR="00EA0EC2" w:rsidRPr="00905C69">
        <w:t xml:space="preserve">Thus, the recommendation in paragraph </w:t>
      </w:r>
      <w:r w:rsidR="00EA0EC2" w:rsidRPr="006B663E">
        <w:t>44</w:t>
      </w:r>
      <w:r w:rsidR="00EA0EC2" w:rsidRPr="00905C69">
        <w:t xml:space="preserve"> (a) of the Committee</w:t>
      </w:r>
      <w:r w:rsidR="005F1779">
        <w:t>’</w:t>
      </w:r>
      <w:r w:rsidR="00EA0EC2" w:rsidRPr="00905C69">
        <w:t>s concluding observations has been partially fulfilled.</w:t>
      </w:r>
    </w:p>
    <w:p w14:paraId="393FC30E" w14:textId="4ED97F1E" w:rsidR="00EA0EC2" w:rsidRPr="00905C69" w:rsidRDefault="007333BF" w:rsidP="00EA0EC2">
      <w:pPr>
        <w:pStyle w:val="SingleTxt"/>
      </w:pPr>
      <w:bookmarkStart w:id="75" w:name="_Hlk172278393"/>
      <w:r>
        <w:tab/>
      </w:r>
      <w:r w:rsidR="00EA0EC2" w:rsidRPr="00905C69">
        <w:t>With the support of UN-Women, a project to support women</w:t>
      </w:r>
      <w:r w:rsidR="005F1779">
        <w:t>’</w:t>
      </w:r>
      <w:r w:rsidR="00EA0EC2" w:rsidRPr="00905C69">
        <w:t>s entrepreneurship centres and introduce the One Village One Product philosophy to Kazakhstan has been implemented.</w:t>
      </w:r>
    </w:p>
    <w:p w14:paraId="5E2ACBCC" w14:textId="08EE72C1" w:rsidR="00EA0EC2" w:rsidRPr="00905C69" w:rsidRDefault="007333BF" w:rsidP="00EA0EC2">
      <w:pPr>
        <w:pStyle w:val="SingleTxt"/>
      </w:pPr>
      <w:r>
        <w:tab/>
      </w:r>
      <w:r w:rsidR="00EA0EC2" w:rsidRPr="00905C69">
        <w:t>Under this project, a strategy for enhancing women</w:t>
      </w:r>
      <w:r w:rsidR="005F1779">
        <w:t>’</w:t>
      </w:r>
      <w:r w:rsidR="00EA0EC2" w:rsidRPr="00905C69">
        <w:t>s entrepreneurship development centres has been drafted, national experts analysed the challenges and opportunities for the development of women</w:t>
      </w:r>
      <w:r w:rsidR="005F1779">
        <w:t>’</w:t>
      </w:r>
      <w:r w:rsidR="00EA0EC2" w:rsidRPr="00905C69">
        <w:t xml:space="preserve">s industries in Kazakhstan, a press training course was conducted for media representatives on the topic </w:t>
      </w:r>
      <w:r w:rsidR="005F1779">
        <w:t>“</w:t>
      </w:r>
      <w:r w:rsidR="00EA0EC2" w:rsidRPr="00905C69">
        <w:t>How not to miss important things when covering gender policy</w:t>
      </w:r>
      <w:r w:rsidR="005F1779">
        <w:t>”</w:t>
      </w:r>
      <w:r w:rsidR="00EA0EC2" w:rsidRPr="00905C69">
        <w:t xml:space="preserve">, and </w:t>
      </w:r>
      <w:r w:rsidR="00EA0EC2" w:rsidRPr="006B663E">
        <w:t>45</w:t>
      </w:r>
      <w:r w:rsidR="00EA0EC2" w:rsidRPr="00905C69">
        <w:t xml:space="preserve"> offline and online training courses were provided for women entrepreneurs, covering more than </w:t>
      </w:r>
      <w:r w:rsidR="00EA0EC2" w:rsidRPr="006B663E">
        <w:t>1</w:t>
      </w:r>
      <w:r w:rsidR="00EA0EC2" w:rsidRPr="00905C69">
        <w:t>,</w:t>
      </w:r>
      <w:r w:rsidR="00EA0EC2" w:rsidRPr="006B663E">
        <w:t>200</w:t>
      </w:r>
      <w:r w:rsidR="00EA0EC2" w:rsidRPr="00905C69">
        <w:t xml:space="preserve"> women from </w:t>
      </w:r>
      <w:r w:rsidR="00EA0EC2" w:rsidRPr="006B663E">
        <w:t>17</w:t>
      </w:r>
      <w:r w:rsidR="00EA0EC2" w:rsidRPr="00905C69">
        <w:t xml:space="preserve"> regions, who had applied to the centres in the provinces, and for project participants (leaders) and others.</w:t>
      </w:r>
    </w:p>
    <w:bookmarkEnd w:id="75"/>
    <w:p w14:paraId="2AD9378A" w14:textId="3EB4F9DB" w:rsidR="00EA0EC2" w:rsidRPr="00905C69" w:rsidRDefault="007333BF" w:rsidP="00EA0EC2">
      <w:pPr>
        <w:pStyle w:val="SingleTxt"/>
      </w:pPr>
      <w:r w:rsidRPr="006B663E">
        <w:rPr>
          <w:b/>
          <w:bCs/>
        </w:rPr>
        <w:tab/>
      </w:r>
      <w:r w:rsidR="00EA0EC2" w:rsidRPr="006B663E">
        <w:rPr>
          <w:b/>
          <w:bCs/>
        </w:rPr>
        <w:t>Article 14, paragraph 2 (a)</w:t>
      </w:r>
      <w:r w:rsidR="00EA0EC2" w:rsidRPr="00905C69">
        <w:t xml:space="preserve"> As at </w:t>
      </w:r>
      <w:r w:rsidR="00EA0EC2" w:rsidRPr="006B663E">
        <w:t>1</w:t>
      </w:r>
      <w:r w:rsidR="00EA0EC2" w:rsidRPr="00905C69">
        <w:t xml:space="preserve"> January </w:t>
      </w:r>
      <w:r w:rsidR="00EA0EC2" w:rsidRPr="006B663E">
        <w:t>2023</w:t>
      </w:r>
      <w:r w:rsidR="00EA0EC2" w:rsidRPr="00905C69">
        <w:t xml:space="preserve">, women headed more than </w:t>
      </w:r>
      <w:r w:rsidR="00EA0EC2" w:rsidRPr="006B663E">
        <w:t>65</w:t>
      </w:r>
      <w:r w:rsidR="00EA0EC2" w:rsidRPr="00905C69">
        <w:t>,</w:t>
      </w:r>
      <w:r w:rsidR="00EA0EC2" w:rsidRPr="006B663E">
        <w:t>000</w:t>
      </w:r>
      <w:r w:rsidR="00EA0EC2" w:rsidRPr="00905C69">
        <w:t xml:space="preserve">, or more than </w:t>
      </w:r>
      <w:r w:rsidR="00EA0EC2" w:rsidRPr="006B663E">
        <w:t>27</w:t>
      </w:r>
      <w:r w:rsidR="00EA0EC2" w:rsidRPr="00905C69">
        <w:t xml:space="preserve"> per cent, of peasant or farm holdings, while in </w:t>
      </w:r>
      <w:r w:rsidR="00EA0EC2" w:rsidRPr="006B663E">
        <w:t>2011</w:t>
      </w:r>
      <w:r w:rsidR="00EA0EC2" w:rsidRPr="00905C69">
        <w:t xml:space="preserve"> their share had been </w:t>
      </w:r>
      <w:r w:rsidR="00EA0EC2" w:rsidRPr="006B663E">
        <w:t>11</w:t>
      </w:r>
      <w:r w:rsidR="00EA0EC2" w:rsidRPr="00905C69">
        <w:t xml:space="preserve"> per cent.</w:t>
      </w:r>
    </w:p>
    <w:p w14:paraId="6A346838" w14:textId="3FE212B0" w:rsidR="00EA0EC2" w:rsidRPr="00905C69" w:rsidRDefault="007333BF" w:rsidP="00EA0EC2">
      <w:pPr>
        <w:pStyle w:val="SingleTxt"/>
      </w:pPr>
      <w:bookmarkStart w:id="76" w:name="z538"/>
      <w:r>
        <w:tab/>
      </w:r>
      <w:r w:rsidR="00EA0EC2" w:rsidRPr="00905C69">
        <w:t>Information on women</w:t>
      </w:r>
      <w:r w:rsidR="005F1779">
        <w:t>’</w:t>
      </w:r>
      <w:r w:rsidR="00EA0EC2" w:rsidRPr="00905C69">
        <w:t xml:space="preserve">s representation in decision-making can be found in part I, General information. </w:t>
      </w:r>
    </w:p>
    <w:bookmarkEnd w:id="76"/>
    <w:p w14:paraId="778F2A4C" w14:textId="5EF3B264" w:rsidR="00EA0EC2" w:rsidRPr="006B663E" w:rsidRDefault="007333BF" w:rsidP="00EA0EC2">
      <w:pPr>
        <w:pStyle w:val="SingleTxt"/>
        <w:rPr>
          <w:b/>
          <w:i/>
        </w:rPr>
      </w:pPr>
      <w:r w:rsidRPr="006B663E">
        <w:rPr>
          <w:b/>
          <w:bCs/>
        </w:rPr>
        <w:tab/>
      </w:r>
      <w:r w:rsidR="00EA0EC2" w:rsidRPr="006B663E">
        <w:rPr>
          <w:b/>
          <w:bCs/>
        </w:rPr>
        <w:t>Article 14, paragraph 2 (b)</w:t>
      </w:r>
      <w:r w:rsidR="00EA0EC2" w:rsidRPr="00905C69">
        <w:t xml:space="preserve"> Information regarding access to adequate medical care, including family planning information, counselling and services, can be found in the section on article </w:t>
      </w:r>
      <w:r w:rsidR="00EA0EC2" w:rsidRPr="006B663E">
        <w:t>12</w:t>
      </w:r>
      <w:r w:rsidR="00EA0EC2" w:rsidRPr="00905C69">
        <w:t xml:space="preserve">. </w:t>
      </w:r>
    </w:p>
    <w:p w14:paraId="4A568C69" w14:textId="460F98F8" w:rsidR="00EA0EC2" w:rsidRPr="00905C69" w:rsidRDefault="007333BF" w:rsidP="00EA0EC2">
      <w:pPr>
        <w:pStyle w:val="SingleTxt"/>
      </w:pPr>
      <w:r w:rsidRPr="006B663E">
        <w:rPr>
          <w:b/>
          <w:bCs/>
        </w:rPr>
        <w:tab/>
      </w:r>
      <w:r w:rsidR="00EA0EC2" w:rsidRPr="006B663E">
        <w:rPr>
          <w:b/>
          <w:bCs/>
        </w:rPr>
        <w:t xml:space="preserve">Article 14, paragraph 2 (c) </w:t>
      </w:r>
      <w:r w:rsidR="00EA0EC2" w:rsidRPr="00905C69">
        <w:t>According to the laws on the principles of compulsory social insurance, in Kazakhstan the right to receive childcare benefits arises when social risks occur.</w:t>
      </w:r>
    </w:p>
    <w:p w14:paraId="75557A13" w14:textId="5F6C387C" w:rsidR="00EA0EC2" w:rsidRPr="00905C69" w:rsidRDefault="007333BF" w:rsidP="00EA0EC2">
      <w:pPr>
        <w:pStyle w:val="SingleTxt"/>
      </w:pPr>
      <w:r>
        <w:tab/>
      </w:r>
      <w:r w:rsidR="00EA0EC2" w:rsidRPr="00905C69">
        <w:t xml:space="preserve">Thus, a person caring for a child under </w:t>
      </w:r>
      <w:r w:rsidR="00EA0EC2" w:rsidRPr="006B663E">
        <w:t>1</w:t>
      </w:r>
      <w:r w:rsidR="00EA0EC2" w:rsidRPr="00905C69">
        <w:t>.</w:t>
      </w:r>
      <w:r w:rsidR="00EA0EC2" w:rsidRPr="006B663E">
        <w:t>5</w:t>
      </w:r>
      <w:r w:rsidR="00EA0EC2" w:rsidRPr="00905C69">
        <w:t xml:space="preserve"> years of age receives both social benefits from the State social security fund and the childcare allowance for children under </w:t>
      </w:r>
      <w:r w:rsidR="00EA0EC2" w:rsidRPr="006B663E">
        <w:t>1</w:t>
      </w:r>
      <w:r w:rsidR="00EA0EC2" w:rsidRPr="00905C69">
        <w:t>.</w:t>
      </w:r>
      <w:r w:rsidR="00EA0EC2" w:rsidRPr="006B663E">
        <w:t>5</w:t>
      </w:r>
      <w:r w:rsidR="00EA0EC2" w:rsidRPr="00905C69">
        <w:t xml:space="preserve"> years of age from the national budget (for the childcare benefits from the State social security fund, the following conditions must also be met: the person must participate in the compulsory social security scheme and have lost income as a result of caring for a child under </w:t>
      </w:r>
      <w:r w:rsidR="00EA0EC2" w:rsidRPr="006B663E">
        <w:t>1</w:t>
      </w:r>
      <w:r w:rsidR="00EA0EC2" w:rsidRPr="00905C69">
        <w:t>.</w:t>
      </w:r>
      <w:r w:rsidR="00EA0EC2" w:rsidRPr="006B663E">
        <w:t>5</w:t>
      </w:r>
      <w:r w:rsidR="00EA0EC2" w:rsidRPr="00905C69">
        <w:t xml:space="preserve"> years of age).</w:t>
      </w:r>
    </w:p>
    <w:p w14:paraId="6B391440" w14:textId="55BFD772" w:rsidR="00EA0EC2" w:rsidRPr="00905C69" w:rsidRDefault="007333BF" w:rsidP="00EA0EC2">
      <w:pPr>
        <w:pStyle w:val="SingleTxt"/>
      </w:pPr>
      <w:r>
        <w:tab/>
      </w:r>
      <w:r w:rsidR="00EA0EC2" w:rsidRPr="00905C69">
        <w:t>The laws make no distinction as to gender, and childcare can be provided by both a man (father) and a woman (mother).</w:t>
      </w:r>
    </w:p>
    <w:p w14:paraId="07CAC414" w14:textId="3BB9078E" w:rsidR="00EA0EC2" w:rsidRPr="00905C69" w:rsidRDefault="007333BF" w:rsidP="00EA0EC2">
      <w:pPr>
        <w:pStyle w:val="SingleTxt"/>
      </w:pPr>
      <w:r w:rsidRPr="006B663E">
        <w:rPr>
          <w:b/>
          <w:bCs/>
        </w:rPr>
        <w:tab/>
      </w:r>
      <w:r w:rsidR="00EA0EC2" w:rsidRPr="006B663E">
        <w:rPr>
          <w:b/>
          <w:bCs/>
        </w:rPr>
        <w:t>Article 14, paragraph 2 (d)</w:t>
      </w:r>
      <w:r w:rsidR="00EA0EC2" w:rsidRPr="00905C69">
        <w:t xml:space="preserve"> Equal access to education for male and female students is ensured by law and is being fully implemented in practice (see section on article </w:t>
      </w:r>
      <w:r w:rsidR="00EA0EC2" w:rsidRPr="006B663E">
        <w:t>10</w:t>
      </w:r>
      <w:r w:rsidR="00EA0EC2" w:rsidRPr="00905C69">
        <w:t>).</w:t>
      </w:r>
    </w:p>
    <w:p w14:paraId="08D0EB3E" w14:textId="4463B5F1" w:rsidR="00EA0EC2" w:rsidRPr="00905C69" w:rsidRDefault="007333BF" w:rsidP="00EA0EC2">
      <w:pPr>
        <w:pStyle w:val="SingleTxt"/>
      </w:pPr>
      <w:r w:rsidRPr="006B663E">
        <w:rPr>
          <w:b/>
          <w:bCs/>
        </w:rPr>
        <w:lastRenderedPageBreak/>
        <w:tab/>
      </w:r>
      <w:r w:rsidR="00EA0EC2" w:rsidRPr="006B663E">
        <w:rPr>
          <w:b/>
          <w:bCs/>
        </w:rPr>
        <w:t>Article 14, paragraph 2 (e)</w:t>
      </w:r>
      <w:r w:rsidR="00EA0EC2" w:rsidRPr="00905C69">
        <w:t xml:space="preserve"> With the adoption of the Agricultural Cooperatives Act in </w:t>
      </w:r>
      <w:r w:rsidR="00EA0EC2" w:rsidRPr="006B663E">
        <w:t>2015</w:t>
      </w:r>
      <w:r w:rsidR="00EA0EC2" w:rsidRPr="00905C69">
        <w:t>, the main barriers to the development of cooperatives were removed. Thus, cooperatives were transformed from non-profit into for-profit cooperatives, which could distribute profits among their members. The principles of democracy (one member, one vote) were preserved, and financial and tax incentives were introduced.</w:t>
      </w:r>
    </w:p>
    <w:p w14:paraId="51DD50EF" w14:textId="4047B2D8" w:rsidR="00EA0EC2" w:rsidRPr="00905C69" w:rsidRDefault="007333BF" w:rsidP="00EA0EC2">
      <w:pPr>
        <w:pStyle w:val="SingleTxt"/>
      </w:pPr>
      <w:r>
        <w:tab/>
      </w:r>
      <w:r w:rsidR="00EA0EC2" w:rsidRPr="00905C69">
        <w:t xml:space="preserve">To promote cooperatives, under the investment subsidy provisions, priority is given to subsidizing machinery and equipment purchased for agricultural cooperatives, with the subsidy rate increased to cover up to </w:t>
      </w:r>
      <w:r w:rsidR="00EA0EC2" w:rsidRPr="006B663E">
        <w:t>50</w:t>
      </w:r>
      <w:r w:rsidR="00EA0EC2" w:rsidRPr="00905C69">
        <w:t xml:space="preserve"> per cent of the cost through the local budget. </w:t>
      </w:r>
    </w:p>
    <w:p w14:paraId="3276CF7F" w14:textId="19A4EF93" w:rsidR="00EA0EC2" w:rsidRPr="00905C69" w:rsidRDefault="007333BF" w:rsidP="00EA0EC2">
      <w:pPr>
        <w:pStyle w:val="SingleTxt"/>
      </w:pPr>
      <w:r>
        <w:tab/>
      </w:r>
      <w:r w:rsidR="00EA0EC2" w:rsidRPr="00905C69">
        <w:t xml:space="preserve">Under tax law, agricultural cooperatives are subject to a special tax regime with a </w:t>
      </w:r>
      <w:r w:rsidR="00EA0EC2" w:rsidRPr="006B663E">
        <w:t>70</w:t>
      </w:r>
      <w:r w:rsidR="00EA0EC2" w:rsidRPr="00905C69">
        <w:t xml:space="preserve"> per cent exemption on all taxes.</w:t>
      </w:r>
    </w:p>
    <w:p w14:paraId="1302F97B" w14:textId="67878B7A" w:rsidR="00EA0EC2" w:rsidRPr="00905C69" w:rsidRDefault="007333BF" w:rsidP="00EA0EC2">
      <w:pPr>
        <w:pStyle w:val="SingleTxt"/>
      </w:pPr>
      <w:r>
        <w:tab/>
      </w:r>
      <w:r w:rsidR="00EA0EC2" w:rsidRPr="00905C69">
        <w:t xml:space="preserve">In addition, as part of plans to scale up the </w:t>
      </w:r>
      <w:r w:rsidR="00EA0EC2" w:rsidRPr="006B663E">
        <w:rPr>
          <w:i/>
          <w:iCs/>
        </w:rPr>
        <w:t>Auyl Amanaty</w:t>
      </w:r>
      <w:r w:rsidR="00EA0EC2" w:rsidRPr="00905C69">
        <w:t xml:space="preserve"> project to increase the income of the rural population through agricultural cooperation, agricultural cooperatives will be established in every rural area and will be involved in the production, processing, selling and storage of agricultural products and the supply of production equipment and logistical resources. </w:t>
      </w:r>
    </w:p>
    <w:p w14:paraId="74299BF4" w14:textId="55FEC68C" w:rsidR="00EA0EC2" w:rsidRPr="00905C69" w:rsidRDefault="007333BF" w:rsidP="00EA0EC2">
      <w:pPr>
        <w:pStyle w:val="SingleTxt"/>
      </w:pPr>
      <w:r>
        <w:tab/>
      </w:r>
      <w:r w:rsidR="00EA0EC2" w:rsidRPr="00905C69">
        <w:t xml:space="preserve">Under this project, a loan of </w:t>
      </w:r>
      <w:r w:rsidR="00EA0EC2" w:rsidRPr="006B663E">
        <w:t>8</w:t>
      </w:r>
      <w:r w:rsidR="00EA0EC2" w:rsidRPr="00905C69">
        <w:t>,</w:t>
      </w:r>
      <w:r w:rsidR="00EA0EC2" w:rsidRPr="006B663E">
        <w:t>000</w:t>
      </w:r>
      <w:r w:rsidR="00EA0EC2" w:rsidRPr="00905C69">
        <w:t xml:space="preserve"> monthly notional units or </w:t>
      </w:r>
      <w:r w:rsidR="00EA0EC2" w:rsidRPr="006B663E">
        <w:t>27</w:t>
      </w:r>
      <w:r w:rsidR="00EA0EC2" w:rsidRPr="00905C69">
        <w:t>.</w:t>
      </w:r>
      <w:r w:rsidR="00EA0EC2" w:rsidRPr="006B663E">
        <w:t>6</w:t>
      </w:r>
      <w:r w:rsidR="00EA0EC2" w:rsidRPr="00905C69">
        <w:t xml:space="preserve"> million tenge will be provided to agricultural cooperatives, which should enable them to purchase agricultural machinery and the necessary equipment and to open small shops for the processing of crop and livestock products.</w:t>
      </w:r>
    </w:p>
    <w:p w14:paraId="1E288DD9" w14:textId="0647638F" w:rsidR="00905C69" w:rsidRPr="00905C69" w:rsidRDefault="00BE7197" w:rsidP="00EA0EC2">
      <w:pPr>
        <w:pStyle w:val="SingleTxt"/>
      </w:pPr>
      <w:r>
        <w:tab/>
      </w:r>
      <w:r w:rsidR="00EA0EC2" w:rsidRPr="00905C69">
        <w:t xml:space="preserve">In </w:t>
      </w:r>
      <w:r w:rsidR="00EA0EC2" w:rsidRPr="006B663E">
        <w:t>2022</w:t>
      </w:r>
      <w:r w:rsidR="00EA0EC2" w:rsidRPr="00905C69">
        <w:t>–</w:t>
      </w:r>
      <w:r w:rsidR="00EA0EC2" w:rsidRPr="006B663E">
        <w:t>2023</w:t>
      </w:r>
      <w:r w:rsidR="00EA0EC2" w:rsidRPr="00905C69">
        <w:t xml:space="preserve">, </w:t>
      </w:r>
      <w:r w:rsidR="00EA0EC2" w:rsidRPr="006B663E">
        <w:t>1</w:t>
      </w:r>
      <w:r w:rsidR="00EA0EC2" w:rsidRPr="00905C69">
        <w:t>,</w:t>
      </w:r>
      <w:r w:rsidR="00EA0EC2" w:rsidRPr="006B663E">
        <w:t>209</w:t>
      </w:r>
      <w:r w:rsidR="00EA0EC2" w:rsidRPr="00905C69">
        <w:t xml:space="preserve"> microloans amounting to more than </w:t>
      </w:r>
      <w:r w:rsidR="00EA0EC2" w:rsidRPr="006B663E">
        <w:t>6</w:t>
      </w:r>
      <w:r w:rsidR="00EA0EC2" w:rsidRPr="00905C69">
        <w:t xml:space="preserve"> billion tenge were distributed under this project, with </w:t>
      </w:r>
      <w:r w:rsidR="00EA0EC2" w:rsidRPr="006B663E">
        <w:t>448</w:t>
      </w:r>
      <w:r w:rsidR="00EA0EC2" w:rsidRPr="00905C69">
        <w:t xml:space="preserve"> microloans, or </w:t>
      </w:r>
      <w:r w:rsidR="00EA0EC2" w:rsidRPr="006B663E">
        <w:t>37</w:t>
      </w:r>
      <w:r w:rsidR="00EA0EC2" w:rsidRPr="00905C69">
        <w:t>.</w:t>
      </w:r>
      <w:r w:rsidR="00EA0EC2" w:rsidRPr="006B663E">
        <w:t>2</w:t>
      </w:r>
      <w:r w:rsidR="00EA0EC2" w:rsidRPr="00905C69">
        <w:t xml:space="preserve"> per cent of the total number, granted to women for an amount of </w:t>
      </w:r>
      <w:r w:rsidR="00EA0EC2" w:rsidRPr="006B663E">
        <w:t>2</w:t>
      </w:r>
      <w:r w:rsidR="00EA0EC2" w:rsidRPr="00905C69">
        <w:t>.</w:t>
      </w:r>
      <w:r w:rsidR="00EA0EC2" w:rsidRPr="006B663E">
        <w:t>3</w:t>
      </w:r>
      <w:r w:rsidR="00EA0EC2" w:rsidRPr="00905C69">
        <w:t xml:space="preserve"> billion tenge.</w:t>
      </w:r>
      <w:r w:rsidR="00905C69" w:rsidRPr="00905C69">
        <w:t xml:space="preserve"> </w:t>
      </w:r>
    </w:p>
    <w:p w14:paraId="6546FA37" w14:textId="2283DD5D" w:rsidR="00EA0EC2" w:rsidRPr="00905C69" w:rsidRDefault="00BE7197" w:rsidP="00EA0EC2">
      <w:pPr>
        <w:pStyle w:val="SingleTxt"/>
      </w:pPr>
      <w:r w:rsidRPr="006B663E">
        <w:rPr>
          <w:b/>
          <w:bCs/>
        </w:rPr>
        <w:tab/>
      </w:r>
      <w:r w:rsidR="00EA0EC2" w:rsidRPr="006B663E">
        <w:rPr>
          <w:b/>
          <w:bCs/>
        </w:rPr>
        <w:t>Article 14, paragraph 2 (f)</w:t>
      </w:r>
      <w:r w:rsidR="00EA0EC2" w:rsidRPr="00905C69">
        <w:t xml:space="preserve"> In Kazakhstan, there are no restrictions on the participation of rural women in collectives. </w:t>
      </w:r>
    </w:p>
    <w:p w14:paraId="6EFA0431" w14:textId="37CFF2C8" w:rsidR="00EA0EC2" w:rsidRPr="00905C69" w:rsidRDefault="00BE7197" w:rsidP="00EA0EC2">
      <w:pPr>
        <w:pStyle w:val="SingleTxt"/>
      </w:pPr>
      <w:r w:rsidRPr="006B663E">
        <w:rPr>
          <w:b/>
          <w:bCs/>
        </w:rPr>
        <w:tab/>
      </w:r>
      <w:r w:rsidR="00EA0EC2" w:rsidRPr="006B663E">
        <w:rPr>
          <w:b/>
          <w:bCs/>
        </w:rPr>
        <w:t>Article 14, paragraph 2 (g)</w:t>
      </w:r>
      <w:r w:rsidR="00EA0EC2" w:rsidRPr="00905C69">
        <w:t xml:space="preserve"> Agricultural lands are granted on a competitive basis. Thus, all citizens and legal entities are granted plots of agricultural land in accordance with the general principles set out in the Land Code of Kazakhstan.</w:t>
      </w:r>
    </w:p>
    <w:p w14:paraId="087FC171" w14:textId="3FA1ACC3" w:rsidR="00EA0EC2" w:rsidRPr="00905C69" w:rsidRDefault="00BE7197" w:rsidP="00EA0EC2">
      <w:pPr>
        <w:pStyle w:val="SingleTxt"/>
      </w:pPr>
      <w:r>
        <w:tab/>
      </w:r>
      <w:r w:rsidR="00EA0EC2" w:rsidRPr="00905C69">
        <w:t>Given that farming is now mechanized, agricultural workers no longer need to be physically strong. The use of scientific methods, and thus education, now plays a significant role in livestock and crop production. Women can therefore participate in agricultural work and take on leadership roles in farm holdings.</w:t>
      </w:r>
    </w:p>
    <w:p w14:paraId="282CC66C" w14:textId="386D80F8" w:rsidR="00EA0EC2" w:rsidRPr="00905C69" w:rsidRDefault="00BE7197" w:rsidP="00EA0EC2">
      <w:pPr>
        <w:pStyle w:val="SingleTxt"/>
      </w:pPr>
      <w:r>
        <w:tab/>
      </w:r>
      <w:r w:rsidR="00EA0EC2" w:rsidRPr="00905C69">
        <w:t xml:space="preserve">In </w:t>
      </w:r>
      <w:r w:rsidR="00EA0EC2" w:rsidRPr="006B663E">
        <w:t>2022</w:t>
      </w:r>
      <w:r w:rsidR="00EA0EC2" w:rsidRPr="00905C69">
        <w:t xml:space="preserve">, the total number of adults owning land (proprietors and land users) in Kazakhstan was </w:t>
      </w:r>
      <w:r w:rsidR="00EA0EC2" w:rsidRPr="006B663E">
        <w:t>436</w:t>
      </w:r>
      <w:r w:rsidR="00EA0EC2" w:rsidRPr="00905C69">
        <w:t>,</w:t>
      </w:r>
      <w:r w:rsidR="00EA0EC2" w:rsidRPr="006B663E">
        <w:t>337</w:t>
      </w:r>
      <w:r w:rsidR="00EA0EC2" w:rsidRPr="00905C69">
        <w:t xml:space="preserve">, comprising </w:t>
      </w:r>
      <w:r w:rsidR="00EA0EC2" w:rsidRPr="006B663E">
        <w:t>345</w:t>
      </w:r>
      <w:r w:rsidR="00EA0EC2" w:rsidRPr="00905C69">
        <w:t>,</w:t>
      </w:r>
      <w:r w:rsidR="00EA0EC2" w:rsidRPr="006B663E">
        <w:t>546</w:t>
      </w:r>
      <w:r w:rsidR="00EA0EC2" w:rsidRPr="00905C69">
        <w:t xml:space="preserve"> men and </w:t>
      </w:r>
      <w:r w:rsidR="00EA0EC2" w:rsidRPr="006B663E">
        <w:t>90</w:t>
      </w:r>
      <w:r w:rsidR="00EA0EC2" w:rsidRPr="00905C69">
        <w:t>,</w:t>
      </w:r>
      <w:r w:rsidR="00EA0EC2" w:rsidRPr="006B663E">
        <w:t>791</w:t>
      </w:r>
      <w:r w:rsidR="00EA0EC2" w:rsidRPr="00905C69">
        <w:t xml:space="preserve"> women, of whom </w:t>
      </w:r>
      <w:r w:rsidR="00EA0EC2" w:rsidRPr="006B663E">
        <w:t>34</w:t>
      </w:r>
      <w:r w:rsidR="00EA0EC2" w:rsidRPr="00905C69">
        <w:t>,</w:t>
      </w:r>
      <w:r w:rsidR="00EA0EC2" w:rsidRPr="006B663E">
        <w:t>478</w:t>
      </w:r>
      <w:r w:rsidR="00EA0EC2" w:rsidRPr="00905C69">
        <w:t xml:space="preserve"> were living in urban areas and </w:t>
      </w:r>
      <w:r w:rsidR="00EA0EC2" w:rsidRPr="006B663E">
        <w:t>56</w:t>
      </w:r>
      <w:r w:rsidR="00EA0EC2" w:rsidRPr="00905C69">
        <w:t>,</w:t>
      </w:r>
      <w:r w:rsidR="00EA0EC2" w:rsidRPr="006B663E">
        <w:t>313</w:t>
      </w:r>
      <w:r w:rsidR="00EA0EC2" w:rsidRPr="00905C69">
        <w:t xml:space="preserve"> in rural areas. </w:t>
      </w:r>
    </w:p>
    <w:p w14:paraId="58C4E3D1" w14:textId="5BF9728C" w:rsidR="00EA0EC2" w:rsidRPr="00905C69" w:rsidRDefault="00BE7197" w:rsidP="00EA0EC2">
      <w:pPr>
        <w:pStyle w:val="SingleTxt"/>
      </w:pPr>
      <w:r w:rsidRPr="006B663E">
        <w:rPr>
          <w:b/>
          <w:bCs/>
        </w:rPr>
        <w:tab/>
      </w:r>
      <w:r w:rsidR="00EA0EC2" w:rsidRPr="006B663E">
        <w:rPr>
          <w:b/>
          <w:bCs/>
        </w:rPr>
        <w:t>Article 14, paragraph 2 (h)</w:t>
      </w:r>
      <w:r w:rsidR="00EA0EC2" w:rsidRPr="00905C69">
        <w:t xml:space="preserve"> By order of the Head of State, systematic efforts to implement the </w:t>
      </w:r>
      <w:r w:rsidR="00EA0EC2" w:rsidRPr="006B663E">
        <w:rPr>
          <w:i/>
          <w:iCs/>
        </w:rPr>
        <w:t>Ауыл – Ел бесігі</w:t>
      </w:r>
      <w:r w:rsidR="00EA0EC2" w:rsidRPr="00905C69">
        <w:t xml:space="preserve"> project have been made since </w:t>
      </w:r>
      <w:r w:rsidR="00EA0EC2" w:rsidRPr="006B663E">
        <w:t>2019</w:t>
      </w:r>
      <w:r w:rsidR="00EA0EC2" w:rsidRPr="00905C69">
        <w:t>.</w:t>
      </w:r>
    </w:p>
    <w:p w14:paraId="1464A6D0" w14:textId="0BAC5781" w:rsidR="00EA0EC2" w:rsidRPr="00905C69" w:rsidRDefault="00BE7197" w:rsidP="00EA0EC2">
      <w:pPr>
        <w:pStyle w:val="SingleTxt"/>
      </w:pPr>
      <w:r>
        <w:tab/>
      </w:r>
      <w:r w:rsidR="00EA0EC2" w:rsidRPr="00905C69">
        <w:t>The aim of the project is to improve the quality of life of rural residents by modernizing infrastructure and bringing it into line with new regional standards.</w:t>
      </w:r>
    </w:p>
    <w:p w14:paraId="746043E3" w14:textId="6DA59FE4" w:rsidR="00EA0EC2" w:rsidRPr="00905C69" w:rsidRDefault="00BE7197" w:rsidP="00EA0EC2">
      <w:pPr>
        <w:pStyle w:val="SingleTxt"/>
      </w:pPr>
      <w:r>
        <w:tab/>
      </w:r>
      <w:r w:rsidR="00EA0EC2" w:rsidRPr="00905C69">
        <w:t xml:space="preserve">In </w:t>
      </w:r>
      <w:r w:rsidR="00EA0EC2" w:rsidRPr="006B663E">
        <w:t>2023</w:t>
      </w:r>
      <w:r w:rsidR="00EA0EC2" w:rsidRPr="00905C69">
        <w:t xml:space="preserve">, </w:t>
      </w:r>
      <w:r w:rsidR="00EA0EC2" w:rsidRPr="006B663E">
        <w:t>198</w:t>
      </w:r>
      <w:r w:rsidR="00EA0EC2" w:rsidRPr="00905C69">
        <w:t>.</w:t>
      </w:r>
      <w:r w:rsidR="00EA0EC2" w:rsidRPr="006B663E">
        <w:t>2</w:t>
      </w:r>
      <w:r w:rsidR="00EA0EC2" w:rsidRPr="00905C69">
        <w:t xml:space="preserve"> billion tenge were allocated for the implementation of the project, including </w:t>
      </w:r>
      <w:r w:rsidR="00EA0EC2" w:rsidRPr="006B663E">
        <w:t>58</w:t>
      </w:r>
      <w:r w:rsidR="00EA0EC2" w:rsidRPr="00905C69">
        <w:t>.</w:t>
      </w:r>
      <w:r w:rsidR="00EA0EC2" w:rsidRPr="006B663E">
        <w:t>9</w:t>
      </w:r>
      <w:r w:rsidR="00EA0EC2" w:rsidRPr="00905C69">
        <w:t xml:space="preserve"> billion tenge for the modernization of </w:t>
      </w:r>
      <w:r w:rsidR="00EA0EC2" w:rsidRPr="006B663E">
        <w:t>421</w:t>
      </w:r>
      <w:r w:rsidR="00EA0EC2" w:rsidRPr="00905C69">
        <w:t xml:space="preserve"> social facilities in rural villages.</w:t>
      </w:r>
    </w:p>
    <w:p w14:paraId="2C1962DD" w14:textId="76BB0035" w:rsidR="00EA0EC2" w:rsidRPr="00905C69" w:rsidRDefault="00BE7197" w:rsidP="00EA0EC2">
      <w:pPr>
        <w:pStyle w:val="SingleTxt"/>
      </w:pPr>
      <w:r>
        <w:tab/>
      </w:r>
      <w:r w:rsidR="00EA0EC2" w:rsidRPr="00905C69">
        <w:t xml:space="preserve">The funds allocated for the modernization of social facilities will cover </w:t>
      </w:r>
      <w:r w:rsidR="00EA0EC2" w:rsidRPr="006B663E">
        <w:t>114</w:t>
      </w:r>
      <w:r w:rsidR="00EA0EC2" w:rsidRPr="00905C69">
        <w:t xml:space="preserve"> education, </w:t>
      </w:r>
      <w:r w:rsidR="00EA0EC2" w:rsidRPr="006B663E">
        <w:t>58</w:t>
      </w:r>
      <w:r w:rsidR="00EA0EC2" w:rsidRPr="00905C69">
        <w:t xml:space="preserve"> healthcare and </w:t>
      </w:r>
      <w:r w:rsidR="00EA0EC2" w:rsidRPr="006B663E">
        <w:t>249</w:t>
      </w:r>
      <w:r w:rsidR="00EA0EC2" w:rsidRPr="00905C69">
        <w:t xml:space="preserve"> culture and sports projects. </w:t>
      </w:r>
    </w:p>
    <w:p w14:paraId="64F27473" w14:textId="05F3D83B" w:rsidR="00EA0EC2" w:rsidRPr="00905C69" w:rsidRDefault="00BE7197" w:rsidP="00EA0EC2">
      <w:pPr>
        <w:pStyle w:val="SingleTxt"/>
      </w:pPr>
      <w:r>
        <w:tab/>
      </w:r>
      <w:r w:rsidR="00EA0EC2" w:rsidRPr="00905C69">
        <w:t xml:space="preserve">This comprehensive approach to rural development will significantly improve the quality of life and well-being of rural residents by </w:t>
      </w:r>
      <w:r w:rsidR="00EA0EC2" w:rsidRPr="006B663E">
        <w:t>2027</w:t>
      </w:r>
      <w:r w:rsidR="00EA0EC2" w:rsidRPr="00905C69">
        <w:t>.</w:t>
      </w:r>
    </w:p>
    <w:p w14:paraId="56BFF6E6" w14:textId="77777777" w:rsidR="00BE7197" w:rsidRPr="00BE7197" w:rsidRDefault="00BE7197" w:rsidP="00BE7197">
      <w:pPr>
        <w:pStyle w:val="SingleTxt"/>
        <w:spacing w:after="0" w:line="120" w:lineRule="exact"/>
        <w:rPr>
          <w:sz w:val="10"/>
        </w:rPr>
      </w:pPr>
    </w:p>
    <w:p w14:paraId="446A5A83" w14:textId="7F03FAF8" w:rsidR="00EA0EC2" w:rsidRPr="006B663E" w:rsidRDefault="00EA0EC2" w:rsidP="00BE71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lastRenderedPageBreak/>
        <w:t>Article 15. Equality before the law and civil law</w:t>
      </w:r>
    </w:p>
    <w:p w14:paraId="5CDC913A" w14:textId="77777777" w:rsidR="00BE7197" w:rsidRPr="00BE7197" w:rsidRDefault="00BE7197" w:rsidP="00BE7197">
      <w:pPr>
        <w:pStyle w:val="SingleTxt"/>
        <w:spacing w:after="0" w:line="120" w:lineRule="exact"/>
        <w:rPr>
          <w:sz w:val="10"/>
        </w:rPr>
      </w:pPr>
      <w:bookmarkStart w:id="77" w:name="z554"/>
    </w:p>
    <w:p w14:paraId="3F1F1B4C" w14:textId="14BC3DFB" w:rsidR="00EA0EC2" w:rsidRPr="00905C69" w:rsidRDefault="00BE7197" w:rsidP="00EA0EC2">
      <w:pPr>
        <w:pStyle w:val="SingleTxt"/>
      </w:pPr>
      <w:r w:rsidRPr="006B663E">
        <w:rPr>
          <w:b/>
          <w:bCs/>
        </w:rPr>
        <w:tab/>
      </w:r>
      <w:r w:rsidR="00EA0EC2" w:rsidRPr="006B663E">
        <w:rPr>
          <w:b/>
          <w:bCs/>
        </w:rPr>
        <w:t>Article 15, paragraph 1</w:t>
      </w:r>
      <w:r w:rsidR="00EA0EC2" w:rsidRPr="00905C69">
        <w:t xml:space="preserve"> Under the Constitution of Kazakhstan, all persons are equal before the law and the courts. </w:t>
      </w:r>
      <w:bookmarkStart w:id="78" w:name="z560"/>
      <w:bookmarkEnd w:id="77"/>
    </w:p>
    <w:p w14:paraId="276705EE" w14:textId="14A28CD8" w:rsidR="00EA0EC2" w:rsidRPr="00905C69" w:rsidRDefault="00BE7197" w:rsidP="00EA0EC2">
      <w:pPr>
        <w:pStyle w:val="SingleTxt"/>
      </w:pPr>
      <w:r>
        <w:tab/>
      </w:r>
      <w:r w:rsidR="00EA0EC2" w:rsidRPr="00905C69">
        <w:t xml:space="preserve">Under article </w:t>
      </w:r>
      <w:r w:rsidR="00EA0EC2" w:rsidRPr="006B663E">
        <w:t>2</w:t>
      </w:r>
      <w:r w:rsidR="00EA0EC2" w:rsidRPr="00905C69">
        <w:t xml:space="preserve">, paragraph </w:t>
      </w:r>
      <w:r w:rsidR="00EA0EC2" w:rsidRPr="006B663E">
        <w:t>1</w:t>
      </w:r>
      <w:r w:rsidR="00EA0EC2" w:rsidRPr="00905C69">
        <w:t xml:space="preserve">, of the Civil Code, </w:t>
      </w:r>
      <w:r w:rsidR="005F1779">
        <w:t>“</w:t>
      </w:r>
      <w:r w:rsidR="00EA0EC2" w:rsidRPr="00905C69">
        <w:t>civil law is based on recognition of the equality of the subjects of such law, the inviolability of property, the freedom to conclude contracts, the inadmissibility of any kind of arbitrary interference in private affairs, the need for direct exercise of civil rights, redress for rights violations, and judicial protection of rights</w:t>
      </w:r>
      <w:r w:rsidR="005F1779">
        <w:t>”</w:t>
      </w:r>
      <w:r w:rsidR="00EA0EC2" w:rsidRPr="00905C69">
        <w:t>.</w:t>
      </w:r>
    </w:p>
    <w:p w14:paraId="365B54B4" w14:textId="3B01F8F6" w:rsidR="00EA0EC2" w:rsidRPr="00905C69" w:rsidRDefault="00BE7197" w:rsidP="00EA0EC2">
      <w:pPr>
        <w:pStyle w:val="SingleTxt"/>
      </w:pPr>
      <w:r w:rsidRPr="006B663E">
        <w:rPr>
          <w:b/>
          <w:bCs/>
        </w:rPr>
        <w:tab/>
      </w:r>
      <w:r w:rsidR="00EA0EC2" w:rsidRPr="006B663E">
        <w:rPr>
          <w:b/>
          <w:bCs/>
        </w:rPr>
        <w:t>Article 15, paragraph 2</w:t>
      </w:r>
      <w:r w:rsidR="00EA0EC2" w:rsidRPr="00905C69">
        <w:t xml:space="preserve"> Under article </w:t>
      </w:r>
      <w:r w:rsidR="00EA0EC2" w:rsidRPr="006B663E">
        <w:t>13</w:t>
      </w:r>
      <w:r w:rsidR="00EA0EC2" w:rsidRPr="00905C69">
        <w:t xml:space="preserve"> of the Constitution, </w:t>
      </w:r>
      <w:r w:rsidR="005F1779">
        <w:t>“</w:t>
      </w:r>
      <w:r w:rsidR="00EA0EC2" w:rsidRPr="00905C69">
        <w:t>everyone has the right to recognition as a person before the law and the right to defend his or her rights and freedoms by all means in keeping with the law, including self-defence. Everyone has the right to judicial protection of his or her rights and freedoms. Everyone has the right to qualified legal assistance. In circumstances specified by law, legal assistance is provided free of charge.</w:t>
      </w:r>
      <w:bookmarkStart w:id="79" w:name="z564"/>
      <w:bookmarkEnd w:id="78"/>
      <w:r w:rsidR="005F1779">
        <w:t>”</w:t>
      </w:r>
    </w:p>
    <w:p w14:paraId="68CD3DAD" w14:textId="55B8BB93" w:rsidR="00EA0EC2" w:rsidRPr="00905C69" w:rsidRDefault="00BE7197" w:rsidP="00EA0EC2">
      <w:pPr>
        <w:pStyle w:val="SingleTxt"/>
      </w:pPr>
      <w:r>
        <w:tab/>
      </w:r>
      <w:r w:rsidR="00EA0EC2" w:rsidRPr="00905C69">
        <w:t xml:space="preserve">In accordance with the Advocacy and Legal Assistance Act, State-guaranteed legal assistance is provided for a certain category of citizens free of charge (art. </w:t>
      </w:r>
      <w:r w:rsidR="00EA0EC2" w:rsidRPr="006B663E">
        <w:t>18</w:t>
      </w:r>
      <w:r w:rsidR="00EA0EC2" w:rsidRPr="00905C69">
        <w:t xml:space="preserve">). Legal assistance is paid for by the State (in </w:t>
      </w:r>
      <w:r w:rsidR="00EA0EC2" w:rsidRPr="006B663E">
        <w:t>2022</w:t>
      </w:r>
      <w:r w:rsidR="00EA0EC2" w:rsidRPr="00905C69">
        <w:t xml:space="preserve">, State-guaranteed legal assistance was provided to </w:t>
      </w:r>
      <w:r w:rsidR="00EA0EC2" w:rsidRPr="006B663E">
        <w:t>169</w:t>
      </w:r>
      <w:r w:rsidR="00EA0EC2" w:rsidRPr="00905C69">
        <w:t>,</w:t>
      </w:r>
      <w:r w:rsidR="00EA0EC2" w:rsidRPr="006B663E">
        <w:t>760</w:t>
      </w:r>
      <w:r w:rsidR="00EA0EC2" w:rsidRPr="00905C69">
        <w:t xml:space="preserve"> individuals; in </w:t>
      </w:r>
      <w:r w:rsidR="00EA0EC2" w:rsidRPr="006B663E">
        <w:t>2023</w:t>
      </w:r>
      <w:r w:rsidR="00EA0EC2" w:rsidRPr="00905C69">
        <w:t xml:space="preserve">, as at April, it had been provided to </w:t>
      </w:r>
      <w:r w:rsidR="00EA0EC2" w:rsidRPr="006B663E">
        <w:t>48</w:t>
      </w:r>
      <w:r w:rsidR="00EA0EC2" w:rsidRPr="00905C69">
        <w:t>,</w:t>
      </w:r>
      <w:r w:rsidR="00EA0EC2" w:rsidRPr="006B663E">
        <w:t>398</w:t>
      </w:r>
      <w:r w:rsidR="00EA0EC2" w:rsidRPr="00905C69">
        <w:t xml:space="preserve"> individuals). </w:t>
      </w:r>
    </w:p>
    <w:p w14:paraId="24C41035" w14:textId="2B00D7D0" w:rsidR="00EA0EC2" w:rsidRPr="00905C69" w:rsidRDefault="00BE7197" w:rsidP="00EA0EC2">
      <w:pPr>
        <w:pStyle w:val="SingleTxt"/>
      </w:pPr>
      <w:r>
        <w:tab/>
      </w:r>
      <w:r w:rsidR="00EA0EC2" w:rsidRPr="00905C69">
        <w:t xml:space="preserve">On </w:t>
      </w:r>
      <w:r w:rsidR="00EA0EC2" w:rsidRPr="006B663E">
        <w:t>20</w:t>
      </w:r>
      <w:r w:rsidR="00EA0EC2" w:rsidRPr="00905C69">
        <w:t xml:space="preserve"> June </w:t>
      </w:r>
      <w:r w:rsidR="00EA0EC2" w:rsidRPr="006B663E">
        <w:t>2022</w:t>
      </w:r>
      <w:r w:rsidR="00EA0EC2" w:rsidRPr="00905C69">
        <w:t>, the Act amending and supplementing certain legislative acts on the improvement of intellectual property laws and the provision of State-guaranteed legal assistance was adopted, significantly expanding the range of persons covered by the law.</w:t>
      </w:r>
    </w:p>
    <w:p w14:paraId="10AE8C7C" w14:textId="5A63FF22" w:rsidR="00EA0EC2" w:rsidRPr="00905C69" w:rsidRDefault="00BE7197" w:rsidP="00EA0EC2">
      <w:pPr>
        <w:pStyle w:val="SingleTxt"/>
      </w:pPr>
      <w:bookmarkStart w:id="80" w:name="_Hlk172535809"/>
      <w:r>
        <w:tab/>
      </w:r>
      <w:r w:rsidR="00EA0EC2" w:rsidRPr="00905C69">
        <w:t>These now include individuals seeking compensation for damage caused by the death of a breadwinner, by work-related harm to health or by a criminal offence; victims of sexual violence, trafficking in persons, acts of terrorism or torture seeking the safeguarding and protection of the rights and legitimate interests relating to their status or situation; veterans of the Great Patriotic War and persons of equivalent status entitled to similar privileges, as well as veterans of armed conflicts in other countries, conscripts, disabled persons in categories I and II, and old-age pensioners seeking assistance with issues not related to business activities; large families seeking assistance with issues not related to business activities; and persons (families) with low incomes.</w:t>
      </w:r>
    </w:p>
    <w:p w14:paraId="1350329D" w14:textId="493F9A83" w:rsidR="00EA0EC2" w:rsidRPr="00905C69" w:rsidRDefault="00BE7197" w:rsidP="00EA0EC2">
      <w:pPr>
        <w:pStyle w:val="SingleTxt"/>
      </w:pPr>
      <w:bookmarkStart w:id="81" w:name="_Hlk172278459"/>
      <w:r>
        <w:tab/>
      </w:r>
      <w:r w:rsidR="00EA0EC2" w:rsidRPr="00905C69">
        <w:t xml:space="preserve">On </w:t>
      </w:r>
      <w:r w:rsidR="00EA0EC2" w:rsidRPr="006B663E">
        <w:t>28</w:t>
      </w:r>
      <w:r w:rsidR="00EA0EC2" w:rsidRPr="00905C69">
        <w:t xml:space="preserve"> March </w:t>
      </w:r>
      <w:r w:rsidR="00EA0EC2" w:rsidRPr="006B663E">
        <w:t>2023</w:t>
      </w:r>
      <w:r w:rsidR="00EA0EC2" w:rsidRPr="00905C69">
        <w:t xml:space="preserve">, legal advisers were included in a single budget classification under programme </w:t>
      </w:r>
      <w:r w:rsidR="00EA0EC2" w:rsidRPr="006B663E">
        <w:t>005</w:t>
      </w:r>
      <w:r w:rsidR="00EA0EC2" w:rsidRPr="00905C69">
        <w:t>, approved pursuant to the State Budget Act.</w:t>
      </w:r>
    </w:p>
    <w:p w14:paraId="06B2620B" w14:textId="2817614B" w:rsidR="00EA0EC2" w:rsidRPr="00905C69" w:rsidRDefault="00BE7197" w:rsidP="00EA0EC2">
      <w:pPr>
        <w:pStyle w:val="SingleTxt"/>
      </w:pPr>
      <w:r>
        <w:tab/>
      </w:r>
      <w:r w:rsidR="00EA0EC2" w:rsidRPr="00905C69">
        <w:t xml:space="preserve">Resources from the State budget were allocated for the implementation of the programme, as follows: </w:t>
      </w:r>
      <w:r w:rsidR="00EA0EC2" w:rsidRPr="006B663E">
        <w:t>1</w:t>
      </w:r>
      <w:r w:rsidR="00EA0EC2" w:rsidRPr="00905C69">
        <w:t>,</w:t>
      </w:r>
      <w:r w:rsidR="00EA0EC2" w:rsidRPr="006B663E">
        <w:t>669</w:t>
      </w:r>
      <w:r w:rsidR="00EA0EC2" w:rsidRPr="00905C69">
        <w:t>,</w:t>
      </w:r>
      <w:r w:rsidR="00EA0EC2" w:rsidRPr="006B663E">
        <w:t>454</w:t>
      </w:r>
      <w:r w:rsidR="00EA0EC2" w:rsidRPr="00905C69">
        <w:t xml:space="preserve"> tenge in </w:t>
      </w:r>
      <w:r w:rsidR="00EA0EC2" w:rsidRPr="006B663E">
        <w:t>2021</w:t>
      </w:r>
      <w:r w:rsidR="00EA0EC2" w:rsidRPr="00905C69">
        <w:t xml:space="preserve">, </w:t>
      </w:r>
      <w:r w:rsidR="00EA0EC2" w:rsidRPr="006B663E">
        <w:t>2</w:t>
      </w:r>
      <w:r w:rsidR="00EA0EC2" w:rsidRPr="00905C69">
        <w:t>,</w:t>
      </w:r>
      <w:r w:rsidR="00EA0EC2" w:rsidRPr="006B663E">
        <w:t>356</w:t>
      </w:r>
      <w:r w:rsidR="00EA0EC2" w:rsidRPr="00905C69">
        <w:t>,</w:t>
      </w:r>
      <w:r w:rsidR="00EA0EC2" w:rsidRPr="006B663E">
        <w:t>905</w:t>
      </w:r>
      <w:r w:rsidR="00EA0EC2" w:rsidRPr="00905C69">
        <w:t>,</w:t>
      </w:r>
      <w:r w:rsidR="00EA0EC2" w:rsidRPr="006B663E">
        <w:t>000</w:t>
      </w:r>
      <w:r w:rsidR="00EA0EC2" w:rsidRPr="00905C69">
        <w:t xml:space="preserve"> tenge in </w:t>
      </w:r>
      <w:r w:rsidR="00EA0EC2" w:rsidRPr="006B663E">
        <w:t>2022</w:t>
      </w:r>
      <w:r w:rsidR="00EA0EC2" w:rsidRPr="00905C69">
        <w:t xml:space="preserve"> and </w:t>
      </w:r>
      <w:r w:rsidR="00EA0EC2" w:rsidRPr="006B663E">
        <w:t>2</w:t>
      </w:r>
      <w:r w:rsidR="00EA0EC2" w:rsidRPr="00905C69">
        <w:t>,</w:t>
      </w:r>
      <w:r w:rsidR="00EA0EC2" w:rsidRPr="006B663E">
        <w:t>719</w:t>
      </w:r>
      <w:r w:rsidR="00EA0EC2" w:rsidRPr="00905C69">
        <w:t>,</w:t>
      </w:r>
      <w:r w:rsidR="00EA0EC2" w:rsidRPr="006B663E">
        <w:t>506</w:t>
      </w:r>
      <w:r w:rsidR="00EA0EC2" w:rsidRPr="00905C69">
        <w:t>,</w:t>
      </w:r>
      <w:r w:rsidR="00EA0EC2" w:rsidRPr="006B663E">
        <w:t>000</w:t>
      </w:r>
      <w:r w:rsidR="00EA0EC2" w:rsidRPr="00905C69">
        <w:t xml:space="preserve"> tenge in </w:t>
      </w:r>
      <w:r w:rsidR="00EA0EC2" w:rsidRPr="006B663E">
        <w:t>2023</w:t>
      </w:r>
      <w:r w:rsidR="00EA0EC2" w:rsidRPr="00905C69">
        <w:t>.</w:t>
      </w:r>
    </w:p>
    <w:bookmarkEnd w:id="80"/>
    <w:bookmarkEnd w:id="81"/>
    <w:p w14:paraId="0467EB89" w14:textId="23FC3B96" w:rsidR="00EA0EC2" w:rsidRPr="00905C69" w:rsidRDefault="00BE7197" w:rsidP="00EA0EC2">
      <w:pPr>
        <w:pStyle w:val="SingleTxt"/>
      </w:pPr>
      <w:r>
        <w:tab/>
      </w:r>
      <w:r w:rsidR="00EA0EC2" w:rsidRPr="00905C69">
        <w:t xml:space="preserve">There are currently </w:t>
      </w:r>
      <w:r w:rsidR="00EA0EC2" w:rsidRPr="006B663E">
        <w:t>5</w:t>
      </w:r>
      <w:r w:rsidR="00EA0EC2" w:rsidRPr="00905C69">
        <w:t>,</w:t>
      </w:r>
      <w:r w:rsidR="00EA0EC2" w:rsidRPr="006B663E">
        <w:t>891</w:t>
      </w:r>
      <w:r w:rsidR="00EA0EC2" w:rsidRPr="00905C69">
        <w:t xml:space="preserve"> citizens carrying out advocacy work in Kazakhstan, of whom </w:t>
      </w:r>
      <w:r w:rsidR="00EA0EC2" w:rsidRPr="006B663E">
        <w:t>2</w:t>
      </w:r>
      <w:r w:rsidR="00EA0EC2" w:rsidRPr="00905C69">
        <w:t>,</w:t>
      </w:r>
      <w:r w:rsidR="00EA0EC2" w:rsidRPr="006B663E">
        <w:t>278</w:t>
      </w:r>
      <w:r w:rsidR="00EA0EC2" w:rsidRPr="00905C69">
        <w:t xml:space="preserve">, or </w:t>
      </w:r>
      <w:r w:rsidR="00EA0EC2" w:rsidRPr="006B663E">
        <w:t>39</w:t>
      </w:r>
      <w:r w:rsidR="00EA0EC2" w:rsidRPr="00905C69">
        <w:t xml:space="preserve"> per cent, are involved in the provision of State-guaranteed legal assistance.</w:t>
      </w:r>
    </w:p>
    <w:p w14:paraId="21C38857" w14:textId="1E86ABF5" w:rsidR="00EA0EC2" w:rsidRPr="00905C69" w:rsidRDefault="00BE7197" w:rsidP="00EA0EC2">
      <w:pPr>
        <w:pStyle w:val="SingleTxt"/>
      </w:pPr>
      <w:r>
        <w:tab/>
      </w:r>
      <w:r w:rsidR="00EA0EC2" w:rsidRPr="00905C69">
        <w:t xml:space="preserve">The total number of legal advisers in Kazakhstan is </w:t>
      </w:r>
      <w:r w:rsidR="00EA0EC2" w:rsidRPr="006B663E">
        <w:t>13</w:t>
      </w:r>
      <w:r w:rsidR="00EA0EC2" w:rsidRPr="00905C69">
        <w:t>,</w:t>
      </w:r>
      <w:r w:rsidR="00EA0EC2" w:rsidRPr="006B663E">
        <w:t>010</w:t>
      </w:r>
      <w:r w:rsidR="00EA0EC2" w:rsidRPr="00905C69">
        <w:t>, and efforts are also under way to involve them in the State-guaranteed legal assistance system.</w:t>
      </w:r>
    </w:p>
    <w:p w14:paraId="65523377" w14:textId="2F7F8DE7" w:rsidR="00EA0EC2" w:rsidRPr="00905C69" w:rsidRDefault="00BE7197" w:rsidP="00EA0EC2">
      <w:pPr>
        <w:pStyle w:val="SingleTxt"/>
      </w:pPr>
      <w:r>
        <w:tab/>
      </w:r>
      <w:r w:rsidR="00EA0EC2" w:rsidRPr="00905C69">
        <w:t xml:space="preserve">As a result of the amendments made to the law, the number of citizens provided with State-guaranteed legal assistance has grown. For example, in </w:t>
      </w:r>
      <w:r w:rsidR="00EA0EC2" w:rsidRPr="006B663E">
        <w:t>2021</w:t>
      </w:r>
      <w:r w:rsidR="00EA0EC2" w:rsidRPr="00905C69">
        <w:t xml:space="preserve"> State-guaranteed legal assistance was provided to </w:t>
      </w:r>
      <w:r w:rsidR="00EA0EC2" w:rsidRPr="006B663E">
        <w:t>122</w:t>
      </w:r>
      <w:r w:rsidR="00EA0EC2" w:rsidRPr="00905C69">
        <w:t>,</w:t>
      </w:r>
      <w:r w:rsidR="00EA0EC2" w:rsidRPr="006B663E">
        <w:t>337</w:t>
      </w:r>
      <w:r w:rsidR="00EA0EC2" w:rsidRPr="00905C69">
        <w:t xml:space="preserve"> citizens, while in </w:t>
      </w:r>
      <w:r w:rsidR="00EA0EC2" w:rsidRPr="006B663E">
        <w:t>2022</w:t>
      </w:r>
      <w:r w:rsidR="00EA0EC2" w:rsidRPr="00905C69">
        <w:t xml:space="preserve"> the total number was </w:t>
      </w:r>
      <w:r w:rsidR="00EA0EC2" w:rsidRPr="006B663E">
        <w:t>169</w:t>
      </w:r>
      <w:r w:rsidR="00EA0EC2" w:rsidRPr="00905C69">
        <w:t>,</w:t>
      </w:r>
      <w:r w:rsidR="00EA0EC2" w:rsidRPr="006B663E">
        <w:t>495</w:t>
      </w:r>
      <w:r w:rsidR="00EA0EC2" w:rsidRPr="00905C69">
        <w:t xml:space="preserve">. </w:t>
      </w:r>
    </w:p>
    <w:p w14:paraId="1D8D4F79" w14:textId="4B739DBA" w:rsidR="00EA0EC2" w:rsidRPr="00905C69" w:rsidRDefault="00BE7197" w:rsidP="00EA0EC2">
      <w:pPr>
        <w:pStyle w:val="SingleTxt"/>
      </w:pPr>
      <w:r>
        <w:lastRenderedPageBreak/>
        <w:tab/>
      </w:r>
      <w:r w:rsidR="00EA0EC2" w:rsidRPr="00905C69">
        <w:t xml:space="preserve">As at </w:t>
      </w:r>
      <w:r w:rsidR="00EA0EC2" w:rsidRPr="006B663E">
        <w:t>2022</w:t>
      </w:r>
      <w:r w:rsidR="00EA0EC2" w:rsidRPr="00905C69">
        <w:t xml:space="preserve">, the breakdown of State-guaranteed legal assistance by type was as follows: </w:t>
      </w:r>
      <w:r w:rsidR="00EA0EC2" w:rsidRPr="006B663E">
        <w:t>102</w:t>
      </w:r>
      <w:r w:rsidR="00EA0EC2" w:rsidRPr="00905C69">
        <w:t>,</w:t>
      </w:r>
      <w:r w:rsidR="00EA0EC2" w:rsidRPr="006B663E">
        <w:t>516</w:t>
      </w:r>
      <w:r w:rsidR="00EA0EC2" w:rsidRPr="00905C69">
        <w:t xml:space="preserve"> citizens were provided with assistance in criminal cases, </w:t>
      </w:r>
      <w:r w:rsidR="00EA0EC2" w:rsidRPr="006B663E">
        <w:t>2</w:t>
      </w:r>
      <w:r w:rsidR="00EA0EC2" w:rsidRPr="00905C69">
        <w:t>,</w:t>
      </w:r>
      <w:r w:rsidR="00EA0EC2" w:rsidRPr="006B663E">
        <w:t>755</w:t>
      </w:r>
      <w:r w:rsidR="00EA0EC2" w:rsidRPr="00905C69">
        <w:t xml:space="preserve"> in civil cases and </w:t>
      </w:r>
      <w:r w:rsidR="00EA0EC2" w:rsidRPr="006B663E">
        <w:t>5</w:t>
      </w:r>
      <w:r w:rsidR="00EA0EC2" w:rsidRPr="00905C69">
        <w:t>,</w:t>
      </w:r>
      <w:r w:rsidR="00EA0EC2" w:rsidRPr="006B663E">
        <w:t>262</w:t>
      </w:r>
      <w:r w:rsidR="00EA0EC2" w:rsidRPr="00905C69">
        <w:t xml:space="preserve"> in administrative cases.</w:t>
      </w:r>
    </w:p>
    <w:p w14:paraId="512E965E" w14:textId="2D76B500" w:rsidR="00EA0EC2" w:rsidRPr="00905C69" w:rsidRDefault="00BE7197" w:rsidP="00EA0EC2">
      <w:pPr>
        <w:pStyle w:val="SingleTxt"/>
      </w:pPr>
      <w:r>
        <w:tab/>
      </w:r>
      <w:r w:rsidR="00EA0EC2" w:rsidRPr="00905C69">
        <w:t>The number of citizens who have received State-guaranteed legal assistance in the form of legal advice has also grown (</w:t>
      </w:r>
      <w:r w:rsidR="00EA0EC2" w:rsidRPr="006B663E">
        <w:t>16</w:t>
      </w:r>
      <w:r w:rsidR="00EA0EC2" w:rsidRPr="00905C69">
        <w:t>,</w:t>
      </w:r>
      <w:r w:rsidR="00EA0EC2" w:rsidRPr="006B663E">
        <w:t>786</w:t>
      </w:r>
      <w:r w:rsidR="00EA0EC2" w:rsidRPr="00905C69">
        <w:t xml:space="preserve"> in </w:t>
      </w:r>
      <w:r w:rsidR="00EA0EC2" w:rsidRPr="006B663E">
        <w:t>2021</w:t>
      </w:r>
      <w:r w:rsidR="00EA0EC2" w:rsidRPr="00905C69">
        <w:t xml:space="preserve">, </w:t>
      </w:r>
      <w:r w:rsidR="00EA0EC2" w:rsidRPr="006B663E">
        <w:t>53</w:t>
      </w:r>
      <w:r w:rsidR="00EA0EC2" w:rsidRPr="00905C69">
        <w:t>,</w:t>
      </w:r>
      <w:r w:rsidR="00EA0EC2" w:rsidRPr="006B663E">
        <w:t>051</w:t>
      </w:r>
      <w:r w:rsidR="00EA0EC2" w:rsidRPr="00905C69">
        <w:t xml:space="preserve"> in </w:t>
      </w:r>
      <w:r w:rsidR="00EA0EC2" w:rsidRPr="006B663E">
        <w:t>2022</w:t>
      </w:r>
      <w:r w:rsidR="00EA0EC2" w:rsidRPr="00905C69">
        <w:t xml:space="preserve"> and </w:t>
      </w:r>
      <w:r w:rsidR="00EA0EC2" w:rsidRPr="006B663E">
        <w:t>18</w:t>
      </w:r>
      <w:r w:rsidR="00EA0EC2" w:rsidRPr="00905C69">
        <w:t>,</w:t>
      </w:r>
      <w:r w:rsidR="00EA0EC2" w:rsidRPr="006B663E">
        <w:t>516</w:t>
      </w:r>
      <w:r w:rsidR="00EA0EC2" w:rsidRPr="00905C69">
        <w:t xml:space="preserve"> in </w:t>
      </w:r>
      <w:r w:rsidR="00EA0EC2" w:rsidRPr="006B663E">
        <w:t>2023</w:t>
      </w:r>
      <w:r w:rsidR="00EA0EC2" w:rsidRPr="00905C69">
        <w:t>).</w:t>
      </w:r>
    </w:p>
    <w:p w14:paraId="034B83F2" w14:textId="3E0A7EF7" w:rsidR="00EA0EC2" w:rsidRPr="00905C69" w:rsidRDefault="00BE7197" w:rsidP="00EA0EC2">
      <w:pPr>
        <w:pStyle w:val="SingleTxt"/>
      </w:pPr>
      <w:r>
        <w:tab/>
      </w:r>
      <w:r w:rsidR="00EA0EC2" w:rsidRPr="00905C69">
        <w:t xml:space="preserve">While in </w:t>
      </w:r>
      <w:r w:rsidR="00EA0EC2" w:rsidRPr="006B663E">
        <w:t>2021</w:t>
      </w:r>
      <w:r w:rsidR="00EA0EC2" w:rsidRPr="00905C69">
        <w:t xml:space="preserve"> citizens receiving legal advice represented </w:t>
      </w:r>
      <w:r w:rsidR="00EA0EC2" w:rsidRPr="006B663E">
        <w:t>12</w:t>
      </w:r>
      <w:r w:rsidR="00EA0EC2" w:rsidRPr="00905C69">
        <w:t>.</w:t>
      </w:r>
      <w:r w:rsidR="00EA0EC2" w:rsidRPr="006B663E">
        <w:t>6</w:t>
      </w:r>
      <w:r w:rsidR="00EA0EC2" w:rsidRPr="00905C69">
        <w:t xml:space="preserve"> per cent of the total number receiving State-guaranteed legal assistance, in </w:t>
      </w:r>
      <w:r w:rsidR="00EA0EC2" w:rsidRPr="006B663E">
        <w:t>2022</w:t>
      </w:r>
      <w:r w:rsidR="00EA0EC2" w:rsidRPr="00905C69">
        <w:t xml:space="preserve"> the number receiving legal advice represented </w:t>
      </w:r>
      <w:r w:rsidR="00EA0EC2" w:rsidRPr="006B663E">
        <w:t>32</w:t>
      </w:r>
      <w:r w:rsidR="00EA0EC2" w:rsidRPr="00905C69">
        <w:t xml:space="preserve"> per cent of the total, which is a threefold increase.</w:t>
      </w:r>
    </w:p>
    <w:p w14:paraId="03118EB2" w14:textId="33B5ABE3" w:rsidR="00EA0EC2" w:rsidRPr="00905C69" w:rsidRDefault="00BE7197" w:rsidP="00EA0EC2">
      <w:pPr>
        <w:pStyle w:val="SingleTxt"/>
      </w:pPr>
      <w:r w:rsidRPr="006B663E">
        <w:rPr>
          <w:b/>
          <w:bCs/>
        </w:rPr>
        <w:tab/>
      </w:r>
      <w:r w:rsidR="00EA0EC2" w:rsidRPr="006B663E">
        <w:rPr>
          <w:b/>
          <w:bCs/>
        </w:rPr>
        <w:t>Article 15, paragraph 3</w:t>
      </w:r>
      <w:r w:rsidR="00EA0EC2" w:rsidRPr="00905C69">
        <w:t xml:space="preserve"> When making transactions or signing contracts, or in other civil law matters, everyone has signatory authority and the right to vote. </w:t>
      </w:r>
      <w:bookmarkEnd w:id="79"/>
    </w:p>
    <w:p w14:paraId="539BE37C" w14:textId="5B8FFB5B" w:rsidR="00EA0EC2" w:rsidRPr="00905C69" w:rsidRDefault="00BE7197" w:rsidP="00EA0EC2">
      <w:pPr>
        <w:pStyle w:val="SingleTxt"/>
      </w:pPr>
      <w:r>
        <w:tab/>
      </w:r>
      <w:r w:rsidR="00EA0EC2" w:rsidRPr="00905C69">
        <w:t xml:space="preserve">Everyone has the right to bring action in court to protect violated or disputed rights, freedoms or legitimate interests (art. </w:t>
      </w:r>
      <w:r w:rsidR="00EA0EC2" w:rsidRPr="006B663E">
        <w:t>8</w:t>
      </w:r>
      <w:r w:rsidR="00EA0EC2" w:rsidRPr="00905C69">
        <w:t xml:space="preserve">, para. </w:t>
      </w:r>
      <w:r w:rsidR="00EA0EC2" w:rsidRPr="006B663E">
        <w:t>1</w:t>
      </w:r>
      <w:r w:rsidR="00EA0EC2" w:rsidRPr="00905C69">
        <w:t xml:space="preserve">, of the Code of Civil Procedure). </w:t>
      </w:r>
    </w:p>
    <w:p w14:paraId="1E72EBF4" w14:textId="3DAAAE5F" w:rsidR="00EA0EC2" w:rsidRPr="00905C69" w:rsidRDefault="00BE7197" w:rsidP="00EA0EC2">
      <w:pPr>
        <w:pStyle w:val="SingleTxt"/>
      </w:pPr>
      <w:r>
        <w:tab/>
      </w:r>
      <w:r w:rsidR="00EA0EC2" w:rsidRPr="00905C69">
        <w:t xml:space="preserve">The law does not place any restrictions on the right to bring court action based on sex, i.e. women have equal rights with men. The Code of Civil Procedure, the Code of Criminal Procedure and the Code of Administrative Offences establish rules governing the legal status of parties to proceedings. There are no provisions under which the weight of evidence depends on whether it was provided by a person of one sex or the other. </w:t>
      </w:r>
    </w:p>
    <w:p w14:paraId="39D2AEA8" w14:textId="57F043F5" w:rsidR="00EA0EC2" w:rsidRPr="00905C69" w:rsidRDefault="00BE7197" w:rsidP="00EA0EC2">
      <w:pPr>
        <w:pStyle w:val="SingleTxt"/>
      </w:pPr>
      <w:bookmarkStart w:id="82" w:name="z568"/>
      <w:r w:rsidRPr="006B663E">
        <w:rPr>
          <w:b/>
          <w:bCs/>
        </w:rPr>
        <w:tab/>
      </w:r>
      <w:r w:rsidR="00EA0EC2" w:rsidRPr="006B663E">
        <w:rPr>
          <w:b/>
          <w:bCs/>
        </w:rPr>
        <w:t>Article 15, paragraph 4</w:t>
      </w:r>
      <w:r w:rsidR="00EA0EC2" w:rsidRPr="00905C69">
        <w:t xml:space="preserve"> With regard to paragraph </w:t>
      </w:r>
      <w:r w:rsidR="00EA0EC2" w:rsidRPr="006B663E">
        <w:t>48</w:t>
      </w:r>
      <w:r w:rsidR="00EA0EC2" w:rsidRPr="00905C69">
        <w:t xml:space="preserve"> (a) of the Committee</w:t>
      </w:r>
      <w:r w:rsidR="005F1779">
        <w:t>’</w:t>
      </w:r>
      <w:r w:rsidR="00EA0EC2" w:rsidRPr="00905C69">
        <w:t xml:space="preserve">s concluding observations, the State provides women with disabilities with special social services in accordance with the procedure established in the Social Code, which entered into force on </w:t>
      </w:r>
      <w:r w:rsidR="00EA0EC2" w:rsidRPr="006B663E">
        <w:t>1</w:t>
      </w:r>
      <w:r w:rsidR="00EA0EC2" w:rsidRPr="00905C69">
        <w:t xml:space="preserve"> July </w:t>
      </w:r>
      <w:r w:rsidR="00EA0EC2" w:rsidRPr="006B663E">
        <w:t>2023</w:t>
      </w:r>
      <w:r w:rsidR="00EA0EC2" w:rsidRPr="00905C69">
        <w:t>.</w:t>
      </w:r>
      <w:bookmarkEnd w:id="82"/>
    </w:p>
    <w:p w14:paraId="628333A7" w14:textId="376BF8DA" w:rsidR="00EA0EC2" w:rsidRPr="00905C69" w:rsidRDefault="00BE7197" w:rsidP="00EA0EC2">
      <w:pPr>
        <w:pStyle w:val="SingleTxt"/>
      </w:pPr>
      <w:r>
        <w:tab/>
      </w:r>
      <w:r w:rsidR="00EA0EC2" w:rsidRPr="00905C69">
        <w:t xml:space="preserve">Persons with disabilities, including women with disabilities, are provided with technical resources and rehabilitation services on the basis of their individual programme of habilitation and rehabilitation. </w:t>
      </w:r>
    </w:p>
    <w:p w14:paraId="5E617897" w14:textId="44369DC9" w:rsidR="00EA0EC2" w:rsidRPr="00905C69" w:rsidRDefault="00BE7197" w:rsidP="00EA0EC2">
      <w:pPr>
        <w:pStyle w:val="SingleTxt"/>
      </w:pPr>
      <w:r>
        <w:tab/>
      </w:r>
      <w:r w:rsidR="00EA0EC2" w:rsidRPr="00905C69">
        <w:t xml:space="preserve">Concerning paragraph </w:t>
      </w:r>
      <w:r w:rsidR="00EA0EC2" w:rsidRPr="006B663E">
        <w:t>48</w:t>
      </w:r>
      <w:r w:rsidR="00EA0EC2" w:rsidRPr="00905C69">
        <w:t xml:space="preserve"> (b) of the Committee</w:t>
      </w:r>
      <w:r w:rsidR="005F1779">
        <w:t>’</w:t>
      </w:r>
      <w:r w:rsidR="00EA0EC2" w:rsidRPr="00905C69">
        <w:t>s concluding observations, Kazakhstan is committed to ensuring human rights and fundamental freedoms in accordance with the international rules and principles set out in the Universal Declaration of Human Rights.</w:t>
      </w:r>
    </w:p>
    <w:p w14:paraId="5C5C1A69" w14:textId="7E4FF2A5" w:rsidR="00EA0EC2" w:rsidRPr="00905C69" w:rsidRDefault="00BE7197" w:rsidP="00EA0EC2">
      <w:pPr>
        <w:pStyle w:val="SingleTxt"/>
      </w:pPr>
      <w:r>
        <w:tab/>
      </w:r>
      <w:r w:rsidR="00EA0EC2" w:rsidRPr="00905C69">
        <w:t xml:space="preserve">The Constitution of Kazakhstan expressly provides that </w:t>
      </w:r>
      <w:r w:rsidR="005F1779">
        <w:t>“</w:t>
      </w:r>
      <w:r w:rsidR="00EA0EC2" w:rsidRPr="00905C69">
        <w:t>the exercise by citizens of human rights and freedoms shall not impinge on the rights and freedoms of other people or undermine the constitutional order or public morals</w:t>
      </w:r>
      <w:r w:rsidR="005F1779">
        <w:t>”</w:t>
      </w:r>
      <w:r w:rsidR="00EA0EC2" w:rsidRPr="00905C69">
        <w:t>.</w:t>
      </w:r>
    </w:p>
    <w:p w14:paraId="546E1B04" w14:textId="5C1CA0D8" w:rsidR="00EA0EC2" w:rsidRPr="00905C69" w:rsidRDefault="00BE7197" w:rsidP="00EA0EC2">
      <w:pPr>
        <w:pStyle w:val="SingleTxt"/>
      </w:pPr>
      <w:r>
        <w:tab/>
      </w:r>
      <w:r w:rsidR="00EA0EC2" w:rsidRPr="00905C69">
        <w:t>Kazakhstan therefore systematically implements its policy of protecting human rights and ensuring the personal safety of every citizen in Kazakh society in strict compliance with constitutional principles and safeguards.</w:t>
      </w:r>
    </w:p>
    <w:p w14:paraId="1F0F3F5F" w14:textId="515376E1" w:rsidR="00EA0EC2" w:rsidRPr="00905C69" w:rsidRDefault="00BE7197" w:rsidP="00EA0EC2">
      <w:pPr>
        <w:pStyle w:val="SingleTxt"/>
      </w:pPr>
      <w:r>
        <w:tab/>
      </w:r>
      <w:r w:rsidR="00EA0EC2" w:rsidRPr="00905C69">
        <w:t xml:space="preserve">With regard to paragraph </w:t>
      </w:r>
      <w:r w:rsidR="00EA0EC2" w:rsidRPr="006B663E">
        <w:t>48</w:t>
      </w:r>
      <w:r w:rsidR="00EA0EC2" w:rsidRPr="00905C69">
        <w:t xml:space="preserve"> (c) of the Committee</w:t>
      </w:r>
      <w:r w:rsidR="005F1779">
        <w:t>’</w:t>
      </w:r>
      <w:r w:rsidR="00EA0EC2" w:rsidRPr="00905C69">
        <w:t xml:space="preserve">s concluding observations, there were </w:t>
      </w:r>
      <w:r w:rsidR="00EA0EC2" w:rsidRPr="006B663E">
        <w:t>327</w:t>
      </w:r>
      <w:r w:rsidR="00EA0EC2" w:rsidRPr="00905C69">
        <w:t xml:space="preserve"> persons with refugee status in Kazakhstan as at </w:t>
      </w:r>
      <w:r w:rsidR="00EA0EC2" w:rsidRPr="006B663E">
        <w:t>1</w:t>
      </w:r>
      <w:r w:rsidR="00EA0EC2" w:rsidRPr="00905C69">
        <w:t xml:space="preserve"> June </w:t>
      </w:r>
      <w:r w:rsidR="00EA0EC2" w:rsidRPr="006B663E">
        <w:t>2024</w:t>
      </w:r>
      <w:r w:rsidR="00EA0EC2" w:rsidRPr="00905C69">
        <w:t xml:space="preserve">. The number of persons seeking asylum was </w:t>
      </w:r>
      <w:r w:rsidR="00EA0EC2" w:rsidRPr="006B663E">
        <w:t>642</w:t>
      </w:r>
      <w:r w:rsidR="00EA0EC2" w:rsidRPr="00905C69">
        <w:t>.</w:t>
      </w:r>
    </w:p>
    <w:p w14:paraId="26FEEDF7" w14:textId="0A046B9C" w:rsidR="00EA0EC2" w:rsidRPr="00905C69" w:rsidRDefault="00BE7197" w:rsidP="00EA0EC2">
      <w:pPr>
        <w:pStyle w:val="SingleTxt"/>
      </w:pPr>
      <w:r>
        <w:tab/>
      </w:r>
      <w:r w:rsidR="00EA0EC2" w:rsidRPr="00905C69">
        <w:t>The legal situation of asylum-seekers and refugees in Kazakhstan, irrespective of sex, is set forth in the Refugees Act.</w:t>
      </w:r>
    </w:p>
    <w:p w14:paraId="1CFBD707" w14:textId="66A0F94A" w:rsidR="00EA0EC2" w:rsidRPr="00905C69" w:rsidRDefault="00BE7197" w:rsidP="00EA0EC2">
      <w:pPr>
        <w:pStyle w:val="SingleTxt"/>
      </w:pPr>
      <w:r>
        <w:tab/>
      </w:r>
      <w:r w:rsidR="00EA0EC2" w:rsidRPr="00905C69">
        <w:t xml:space="preserve">Refugees have equal rights with Kazakh citizens to the guaranteed package of free healthcare (full package), including for illnesses that present a risk to others, in accordance with the list and quantity specified by the competent authority (art. </w:t>
      </w:r>
      <w:r w:rsidR="00EA0EC2" w:rsidRPr="006B663E">
        <w:t>83</w:t>
      </w:r>
      <w:r w:rsidR="00EA0EC2" w:rsidRPr="00905C69">
        <w:t xml:space="preserve"> of the Code on Public Health and the Healthcare System).</w:t>
      </w:r>
    </w:p>
    <w:p w14:paraId="0474E729" w14:textId="48887FDF" w:rsidR="00EA0EC2" w:rsidRPr="00905C69" w:rsidRDefault="00BE7197" w:rsidP="00EA0EC2">
      <w:pPr>
        <w:pStyle w:val="SingleTxt"/>
      </w:pPr>
      <w:r>
        <w:lastRenderedPageBreak/>
        <w:tab/>
      </w:r>
      <w:r w:rsidR="00EA0EC2" w:rsidRPr="00905C69">
        <w:t>The aforementioned persons are also entitled to receive medical care under the system of compulsory social health insurance and voluntary health insurance, on an equal footing with Kazakh citizens, upon payment of an insurance premium.</w:t>
      </w:r>
    </w:p>
    <w:p w14:paraId="13D4CB8A" w14:textId="379E6EBF" w:rsidR="00EA0EC2" w:rsidRPr="00905C69" w:rsidRDefault="00BE7197" w:rsidP="00EA0EC2">
      <w:pPr>
        <w:pStyle w:val="SingleTxt"/>
      </w:pPr>
      <w:r>
        <w:tab/>
      </w:r>
      <w:r w:rsidR="00EA0EC2" w:rsidRPr="00905C69">
        <w:t>Stateless persons temporarily residing in Kazakhstan and asylum-seekers are provided with emergency and non-emergency medical care, paid for under voluntary health insurance or by charitable organizations or social protection agencies (adaptation centres).</w:t>
      </w:r>
    </w:p>
    <w:p w14:paraId="65913716" w14:textId="540B5BF8" w:rsidR="00EA0EC2" w:rsidRPr="00905C69" w:rsidRDefault="00BE7197" w:rsidP="00EA0EC2">
      <w:pPr>
        <w:pStyle w:val="SingleTxt"/>
      </w:pPr>
      <w:r>
        <w:tab/>
      </w:r>
      <w:r w:rsidR="00EA0EC2" w:rsidRPr="00905C69">
        <w:t xml:space="preserve">Under the Refugees Act, asylum-seekers also have the right to freedom of labour or of enterprise (art. </w:t>
      </w:r>
      <w:r w:rsidR="00EA0EC2" w:rsidRPr="006B663E">
        <w:t>8</w:t>
      </w:r>
      <w:r w:rsidR="00EA0EC2" w:rsidRPr="00905C69">
        <w:t>).</w:t>
      </w:r>
    </w:p>
    <w:p w14:paraId="0EFB2B8D" w14:textId="52D416FA" w:rsidR="00EA0EC2" w:rsidRPr="00905C69" w:rsidRDefault="00BE7197" w:rsidP="00EA0EC2">
      <w:pPr>
        <w:pStyle w:val="SingleTxt"/>
      </w:pPr>
      <w:r>
        <w:tab/>
      </w:r>
      <w:r w:rsidR="00EA0EC2" w:rsidRPr="00905C69">
        <w:t>With regard to refugees</w:t>
      </w:r>
      <w:r w:rsidR="005F1779">
        <w:t>’</w:t>
      </w:r>
      <w:r w:rsidR="00EA0EC2" w:rsidRPr="00905C69">
        <w:t xml:space="preserve"> access to social security under paragraph </w:t>
      </w:r>
      <w:r w:rsidR="00EA0EC2" w:rsidRPr="006B663E">
        <w:t>30</w:t>
      </w:r>
      <w:r w:rsidR="00EA0EC2" w:rsidRPr="00905C69">
        <w:t xml:space="preserve"> of the action for the implementation of the migration policy framework for the period </w:t>
      </w:r>
      <w:r w:rsidR="00EA0EC2" w:rsidRPr="006B663E">
        <w:t>2023</w:t>
      </w:r>
      <w:r w:rsidR="00EA0EC2" w:rsidRPr="00905C69">
        <w:t>-</w:t>
      </w:r>
      <w:r w:rsidR="00EA0EC2" w:rsidRPr="006B663E">
        <w:t>2027</w:t>
      </w:r>
      <w:r w:rsidR="00EA0EC2" w:rsidRPr="00905C69">
        <w:t>, work is under way to amend the country</w:t>
      </w:r>
      <w:r w:rsidR="005F1779">
        <w:t>’</w:t>
      </w:r>
      <w:r w:rsidR="00EA0EC2" w:rsidRPr="00905C69">
        <w:t xml:space="preserve">s laws and regulations with a view to implementing the </w:t>
      </w:r>
      <w:r w:rsidR="00EA0EC2" w:rsidRPr="006B663E">
        <w:t>1951</w:t>
      </w:r>
      <w:r w:rsidR="00EA0EC2" w:rsidRPr="00905C69">
        <w:t xml:space="preserve"> Convention.</w:t>
      </w:r>
    </w:p>
    <w:p w14:paraId="54C26A8E" w14:textId="2D826584" w:rsidR="00EA0EC2" w:rsidRPr="00905C69" w:rsidRDefault="00BE7197" w:rsidP="00EA0EC2">
      <w:pPr>
        <w:pStyle w:val="SingleTxt"/>
      </w:pPr>
      <w:r>
        <w:tab/>
      </w:r>
      <w:r w:rsidR="00EA0EC2" w:rsidRPr="00905C69">
        <w:t xml:space="preserve">Pursuant to Government Decision No. </w:t>
      </w:r>
      <w:r w:rsidR="00EA0EC2" w:rsidRPr="006B663E">
        <w:t>183</w:t>
      </w:r>
      <w:r w:rsidR="00EA0EC2" w:rsidRPr="00905C69">
        <w:t xml:space="preserve"> of </w:t>
      </w:r>
      <w:r w:rsidR="00EA0EC2" w:rsidRPr="006B663E">
        <w:t>9</w:t>
      </w:r>
      <w:r w:rsidR="00EA0EC2" w:rsidRPr="00905C69">
        <w:t xml:space="preserve"> March </w:t>
      </w:r>
      <w:r w:rsidR="00EA0EC2" w:rsidRPr="006B663E">
        <w:t>2010</w:t>
      </w:r>
      <w:r w:rsidR="00EA0EC2" w:rsidRPr="00905C69">
        <w:t>, the rules for granting, extending, withdrawing and rescinding refugee status were adopted.</w:t>
      </w:r>
    </w:p>
    <w:p w14:paraId="417EBB7A" w14:textId="7E7D339E" w:rsidR="00EA0EC2" w:rsidRPr="00905C69" w:rsidRDefault="00BE7197" w:rsidP="00EA0EC2">
      <w:pPr>
        <w:pStyle w:val="SingleTxt"/>
      </w:pPr>
      <w:r>
        <w:tab/>
      </w:r>
      <w:r w:rsidR="00EA0EC2" w:rsidRPr="00905C69">
        <w:t>These rules were drafted in accordance with the Refugees Act and determine the procedure for granting, extending, withdrawing and rescinding refugee status, irrespective of the sex of the person requesting asylum.</w:t>
      </w:r>
    </w:p>
    <w:p w14:paraId="35EB14C2" w14:textId="24323D38" w:rsidR="00EA0EC2" w:rsidRPr="00905C69" w:rsidRDefault="00BE7197" w:rsidP="00EA0EC2">
      <w:pPr>
        <w:pStyle w:val="SingleTxt"/>
      </w:pPr>
      <w:r>
        <w:tab/>
      </w:r>
      <w:r w:rsidR="00EA0EC2" w:rsidRPr="00905C69">
        <w:t xml:space="preserve">In addition, by Order No. </w:t>
      </w:r>
      <w:r w:rsidR="00EA0EC2" w:rsidRPr="006B663E">
        <w:t>118</w:t>
      </w:r>
      <w:r w:rsidR="00EA0EC2" w:rsidRPr="00905C69">
        <w:t xml:space="preserve"> of the Minister of Labour and Social Protection of </w:t>
      </w:r>
      <w:r w:rsidR="00EA0EC2" w:rsidRPr="006B663E">
        <w:t>7</w:t>
      </w:r>
      <w:r w:rsidR="00EA0EC2" w:rsidRPr="00905C69">
        <w:t xml:space="preserve"> April </w:t>
      </w:r>
      <w:r w:rsidR="00EA0EC2" w:rsidRPr="006B663E">
        <w:t>2022</w:t>
      </w:r>
      <w:r w:rsidR="00EA0EC2" w:rsidRPr="00905C69">
        <w:t>, the rules for the registration and consideration of requests for refugee status were approved.</w:t>
      </w:r>
    </w:p>
    <w:p w14:paraId="31949644" w14:textId="77777777" w:rsidR="00BE7197" w:rsidRPr="00BE7197" w:rsidRDefault="00BE7197" w:rsidP="00BE7197">
      <w:pPr>
        <w:pStyle w:val="SingleTxt"/>
        <w:spacing w:after="0" w:line="120" w:lineRule="exact"/>
        <w:rPr>
          <w:sz w:val="10"/>
        </w:rPr>
      </w:pPr>
      <w:bookmarkStart w:id="83" w:name="z572"/>
      <w:bookmarkStart w:id="84" w:name="z610"/>
    </w:p>
    <w:p w14:paraId="16881D5D" w14:textId="2F036DB5" w:rsidR="00EA0EC2" w:rsidRPr="006B663E" w:rsidRDefault="00EA0EC2" w:rsidP="00BE719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Article 16. Marriage equality and family law</w:t>
      </w:r>
    </w:p>
    <w:p w14:paraId="690A9439" w14:textId="77777777" w:rsidR="00BE7197" w:rsidRPr="00BE7197" w:rsidRDefault="00BE7197" w:rsidP="00BE7197">
      <w:pPr>
        <w:pStyle w:val="SingleTxt"/>
        <w:keepNext/>
        <w:spacing w:after="0" w:line="120" w:lineRule="exact"/>
        <w:rPr>
          <w:sz w:val="10"/>
        </w:rPr>
      </w:pPr>
      <w:bookmarkStart w:id="85" w:name="z573"/>
      <w:bookmarkEnd w:id="83"/>
    </w:p>
    <w:p w14:paraId="7EDB25D0" w14:textId="55E532E3" w:rsidR="00EA0EC2" w:rsidRPr="00905C69" w:rsidRDefault="00BE7197" w:rsidP="00BE7197">
      <w:pPr>
        <w:pStyle w:val="SingleTxt"/>
        <w:keepNext/>
      </w:pPr>
      <w:r w:rsidRPr="006B663E">
        <w:rPr>
          <w:b/>
          <w:bCs/>
        </w:rPr>
        <w:tab/>
      </w:r>
      <w:r w:rsidR="00EA0EC2" w:rsidRPr="006B663E">
        <w:rPr>
          <w:b/>
          <w:bCs/>
        </w:rPr>
        <w:t>Article 16, paragraph 1 (a)</w:t>
      </w:r>
      <w:r w:rsidR="00EA0EC2" w:rsidRPr="00905C69">
        <w:t xml:space="preserve"> The Marriage and Family Code (hereinafter referred to as </w:t>
      </w:r>
      <w:r w:rsidR="005F1779">
        <w:t>“</w:t>
      </w:r>
      <w:r w:rsidR="00EA0EC2" w:rsidRPr="00905C69">
        <w:t>the Code on marriage</w:t>
      </w:r>
      <w:r w:rsidR="005F1779">
        <w:t>”</w:t>
      </w:r>
      <w:r w:rsidR="00EA0EC2" w:rsidRPr="00905C69">
        <w:t xml:space="preserve">) prohibits any form of restriction on the rights of citizens upon entry into marriage and in family relations on the grounds of origin, social position, occupation and property, race, ethnicity, language, religious view or any other circumstances. </w:t>
      </w:r>
      <w:bookmarkStart w:id="86" w:name="z574"/>
      <w:bookmarkEnd w:id="85"/>
    </w:p>
    <w:p w14:paraId="3846A322" w14:textId="54DE02AF" w:rsidR="00EA0EC2" w:rsidRPr="00905C69" w:rsidRDefault="00BE7197" w:rsidP="00EA0EC2">
      <w:pPr>
        <w:pStyle w:val="SingleTxt"/>
      </w:pPr>
      <w:r>
        <w:tab/>
      </w:r>
      <w:r w:rsidR="00EA0EC2" w:rsidRPr="00905C69">
        <w:t xml:space="preserve">There were </w:t>
      </w:r>
      <w:r w:rsidR="00EA0EC2" w:rsidRPr="006B663E">
        <w:t>53</w:t>
      </w:r>
      <w:r w:rsidR="00EA0EC2" w:rsidRPr="00905C69">
        <w:t>,</w:t>
      </w:r>
      <w:r w:rsidR="00EA0EC2" w:rsidRPr="006B663E">
        <w:t>835</w:t>
      </w:r>
      <w:r w:rsidR="00EA0EC2" w:rsidRPr="00905C69">
        <w:t xml:space="preserve"> marriages registered in the first six months of </w:t>
      </w:r>
      <w:r w:rsidR="00EA0EC2" w:rsidRPr="006B663E">
        <w:t>2023</w:t>
      </w:r>
      <w:r w:rsidR="00EA0EC2" w:rsidRPr="00905C69">
        <w:t xml:space="preserve">. There were </w:t>
      </w:r>
      <w:r w:rsidR="00EA0EC2" w:rsidRPr="006B663E">
        <w:t>128</w:t>
      </w:r>
      <w:r w:rsidR="00EA0EC2" w:rsidRPr="00905C69">
        <w:t>,</w:t>
      </w:r>
      <w:r w:rsidR="00EA0EC2" w:rsidRPr="006B663E">
        <w:t>359</w:t>
      </w:r>
      <w:r w:rsidR="00EA0EC2" w:rsidRPr="00905C69">
        <w:t xml:space="preserve"> officially registered marriages in </w:t>
      </w:r>
      <w:r w:rsidR="00EA0EC2" w:rsidRPr="006B663E">
        <w:t>2022</w:t>
      </w:r>
      <w:r w:rsidR="00EA0EC2" w:rsidRPr="00905C69">
        <w:t xml:space="preserve">; </w:t>
      </w:r>
      <w:r w:rsidR="00EA0EC2" w:rsidRPr="006B663E">
        <w:t>140</w:t>
      </w:r>
      <w:r w:rsidR="00EA0EC2" w:rsidRPr="00905C69">
        <w:t>,</w:t>
      </w:r>
      <w:r w:rsidR="00EA0EC2" w:rsidRPr="006B663E">
        <w:t>256</w:t>
      </w:r>
      <w:r w:rsidR="00EA0EC2" w:rsidRPr="00905C69">
        <w:t xml:space="preserve"> in </w:t>
      </w:r>
      <w:r w:rsidR="00EA0EC2" w:rsidRPr="006B663E">
        <w:t>2021</w:t>
      </w:r>
      <w:r w:rsidR="00EA0EC2" w:rsidRPr="00905C69">
        <w:t xml:space="preserve">; and </w:t>
      </w:r>
      <w:r w:rsidR="00EA0EC2" w:rsidRPr="006B663E">
        <w:t>128</w:t>
      </w:r>
      <w:r w:rsidR="00EA0EC2" w:rsidRPr="00905C69">
        <w:t>,</w:t>
      </w:r>
      <w:r w:rsidR="00EA0EC2" w:rsidRPr="006B663E">
        <w:t>839</w:t>
      </w:r>
      <w:r w:rsidR="00EA0EC2" w:rsidRPr="00905C69">
        <w:t xml:space="preserve"> in </w:t>
      </w:r>
      <w:r w:rsidR="00EA0EC2" w:rsidRPr="006B663E">
        <w:t>2020</w:t>
      </w:r>
      <w:r w:rsidR="00EA0EC2" w:rsidRPr="00905C69">
        <w:t>.</w:t>
      </w:r>
      <w:bookmarkStart w:id="87" w:name="z575"/>
      <w:bookmarkEnd w:id="86"/>
    </w:p>
    <w:p w14:paraId="08ED31E3" w14:textId="6419D3B5" w:rsidR="00EA0EC2" w:rsidRPr="00905C69" w:rsidRDefault="00BE7197" w:rsidP="00EA0EC2">
      <w:pPr>
        <w:pStyle w:val="SingleTxt"/>
      </w:pPr>
      <w:r w:rsidRPr="006B663E">
        <w:rPr>
          <w:b/>
          <w:bCs/>
        </w:rPr>
        <w:tab/>
      </w:r>
      <w:r w:rsidR="00EA0EC2" w:rsidRPr="006B663E">
        <w:rPr>
          <w:b/>
          <w:bCs/>
        </w:rPr>
        <w:t>Article 16, paragraph 1 (b)</w:t>
      </w:r>
      <w:r w:rsidR="00EA0EC2" w:rsidRPr="00905C69">
        <w:t xml:space="preserve"> In accordance with article </w:t>
      </w:r>
      <w:r w:rsidR="00EA0EC2" w:rsidRPr="006B663E">
        <w:t>9</w:t>
      </w:r>
      <w:r w:rsidR="00EA0EC2" w:rsidRPr="00905C69">
        <w:t xml:space="preserve"> of the Code on marriage, marriage requires the free and full consent of the man and woman entering into the marriage, who must be of legal age for marriage.</w:t>
      </w:r>
    </w:p>
    <w:p w14:paraId="0E9F7F79" w14:textId="4DDBA251" w:rsidR="00EA0EC2" w:rsidRPr="00905C69" w:rsidRDefault="00BE7197" w:rsidP="00EA0EC2">
      <w:pPr>
        <w:pStyle w:val="SingleTxt"/>
      </w:pPr>
      <w:r>
        <w:tab/>
      </w:r>
      <w:r w:rsidR="00EA0EC2" w:rsidRPr="00905C69">
        <w:t xml:space="preserve">Under article </w:t>
      </w:r>
      <w:r w:rsidR="00EA0EC2" w:rsidRPr="006B663E">
        <w:t>2</w:t>
      </w:r>
      <w:r w:rsidR="00EA0EC2" w:rsidRPr="00905C69">
        <w:t xml:space="preserve"> of the Code on marriage, only marriages performed by the State bodies are recognized. A marriage concluded according to religious rites and ceremonies does not equate to a marriage registered with the registering authorities and does not give rise to the related legal consequences. The de facto cohabitation of a man and a woman, or of persons of the same sex, is not recognized as marriage. At the same time, the law does not prohibit women with disabilities from marrying or having custody of their children.</w:t>
      </w:r>
    </w:p>
    <w:p w14:paraId="17EA0CAB" w14:textId="7DEED5EA" w:rsidR="00EA0EC2" w:rsidRPr="00905C69" w:rsidRDefault="00BE7197" w:rsidP="00EA0EC2">
      <w:pPr>
        <w:pStyle w:val="SingleTxt"/>
      </w:pPr>
      <w:r>
        <w:tab/>
      </w:r>
      <w:r w:rsidR="00EA0EC2" w:rsidRPr="00905C69">
        <w:t xml:space="preserve">Under article </w:t>
      </w:r>
      <w:r w:rsidR="00EA0EC2" w:rsidRPr="006B663E">
        <w:t>222</w:t>
      </w:r>
      <w:r w:rsidR="00EA0EC2" w:rsidRPr="00905C69">
        <w:t xml:space="preserve"> of the Code on marriage, if it is impossible or extremely difficult for both persons entering into a marriage to be present at the registering authority or foreign country office of Kazakhstan when submitting a marriage application (owing to such reasons as remote location, serious illness, mobility impairment or military service), a marriage application completed in the prescribed form and signed by both persons entering into the marriage may be submitted by one of them. </w:t>
      </w:r>
    </w:p>
    <w:p w14:paraId="08F4A915" w14:textId="4E915FB4" w:rsidR="00EA0EC2" w:rsidRPr="00905C69" w:rsidRDefault="00BE7197" w:rsidP="00EA0EC2">
      <w:pPr>
        <w:pStyle w:val="SingleTxt"/>
      </w:pPr>
      <w:r>
        <w:lastRenderedPageBreak/>
        <w:tab/>
      </w:r>
      <w:r w:rsidR="00EA0EC2" w:rsidRPr="00905C69">
        <w:t xml:space="preserve">Article </w:t>
      </w:r>
      <w:r w:rsidR="00EA0EC2" w:rsidRPr="006B663E">
        <w:t>10</w:t>
      </w:r>
      <w:r w:rsidR="00EA0EC2" w:rsidRPr="00905C69">
        <w:t xml:space="preserve"> of the Code on marriage sets the legal age of marriage for men and women at </w:t>
      </w:r>
      <w:r w:rsidR="00EA0EC2" w:rsidRPr="006B663E">
        <w:t>18</w:t>
      </w:r>
      <w:r w:rsidR="00EA0EC2" w:rsidRPr="00905C69">
        <w:t xml:space="preserve"> years, which may be lowered by up to two years in the event of pregnancy of the spouse and the birth of the couple</w:t>
      </w:r>
      <w:r w:rsidR="005F1779">
        <w:t>’</w:t>
      </w:r>
      <w:r w:rsidR="00EA0EC2" w:rsidRPr="00905C69">
        <w:t>s child. The legal age of marriage may be lowered only with the consent of the persons entering into marriage. Marriage is permitted between persons under the legal age of marriage, or between a person of marriageable age and a person below the legal age of marriage, only with the written consent of the parents or guardians of the persons below the legal age of marriage.</w:t>
      </w:r>
    </w:p>
    <w:p w14:paraId="2D073D82" w14:textId="02FD5DD5" w:rsidR="00EA0EC2" w:rsidRPr="00905C69" w:rsidRDefault="00BE7197" w:rsidP="00EA0EC2">
      <w:pPr>
        <w:pStyle w:val="SingleTxt"/>
      </w:pPr>
      <w:bookmarkStart w:id="88" w:name="z582"/>
      <w:bookmarkEnd w:id="87"/>
      <w:r w:rsidRPr="006B663E">
        <w:rPr>
          <w:b/>
          <w:bCs/>
        </w:rPr>
        <w:tab/>
      </w:r>
      <w:r w:rsidR="00EA0EC2" w:rsidRPr="006B663E">
        <w:rPr>
          <w:b/>
          <w:bCs/>
        </w:rPr>
        <w:t>Article 16, paragraph 1 (c)</w:t>
      </w:r>
      <w:r w:rsidR="00EA0EC2" w:rsidRPr="00905C69">
        <w:t xml:space="preserve"> Under Article </w:t>
      </w:r>
      <w:r w:rsidR="00EA0EC2" w:rsidRPr="006B663E">
        <w:t>30</w:t>
      </w:r>
      <w:r w:rsidR="00EA0EC2" w:rsidRPr="00905C69">
        <w:t xml:space="preserve"> of the Code on marriage, spouses enjoy equal rights and have equal responsibilities. Issues related to motherhood, fatherhood, the upbringing and education of children, place of residence, residence of the spouses and other aspects of family life are resolved jointly by the spouses.</w:t>
      </w:r>
    </w:p>
    <w:p w14:paraId="09CF6485" w14:textId="4D057052" w:rsidR="00EA0EC2" w:rsidRPr="00905C69" w:rsidRDefault="00BE7197" w:rsidP="00EA0EC2">
      <w:pPr>
        <w:pStyle w:val="SingleTxt"/>
      </w:pPr>
      <w:r>
        <w:tab/>
      </w:r>
      <w:r w:rsidR="00EA0EC2" w:rsidRPr="00905C69">
        <w:t>The termination of a marriage does not interrupt or terminate the legal relationship between parents and children born or adopted in that marriage.</w:t>
      </w:r>
    </w:p>
    <w:p w14:paraId="744FEFF2" w14:textId="64B2DF9E" w:rsidR="00EA0EC2" w:rsidRPr="00905C69" w:rsidRDefault="00BE7197" w:rsidP="00EA0EC2">
      <w:pPr>
        <w:pStyle w:val="SingleTxt"/>
      </w:pPr>
      <w:r>
        <w:tab/>
      </w:r>
      <w:r w:rsidR="00EA0EC2" w:rsidRPr="00905C69">
        <w:t xml:space="preserve">In accordance with article </w:t>
      </w:r>
      <w:r w:rsidR="00EA0EC2" w:rsidRPr="006B663E">
        <w:t>16</w:t>
      </w:r>
      <w:r w:rsidR="00EA0EC2" w:rsidRPr="00905C69">
        <w:t xml:space="preserve"> of the Code on marriage, a marriage may be dissolved on the basis of a petition filed by one or both spouses, and also of a petition by the guardian of a spouse who has been recognized by the court to be incompetent. During pregnancy or the first year of a child</w:t>
      </w:r>
      <w:r w:rsidR="005F1779">
        <w:t>’</w:t>
      </w:r>
      <w:r w:rsidR="00EA0EC2" w:rsidRPr="00905C69">
        <w:t xml:space="preserve">s life, a marriage cannot be dissolved without the consent of the wife. </w:t>
      </w:r>
    </w:p>
    <w:p w14:paraId="39B50882" w14:textId="3D399B79" w:rsidR="00EA0EC2" w:rsidRPr="00905C69" w:rsidRDefault="00BE7197" w:rsidP="00EA0EC2">
      <w:pPr>
        <w:pStyle w:val="SingleTxt"/>
      </w:pPr>
      <w:r>
        <w:tab/>
      </w:r>
      <w:r w:rsidR="00EA0EC2" w:rsidRPr="00905C69">
        <w:t xml:space="preserve">According to article </w:t>
      </w:r>
      <w:r w:rsidR="00EA0EC2" w:rsidRPr="006B663E">
        <w:t>17</w:t>
      </w:r>
      <w:r w:rsidR="00EA0EC2" w:rsidRPr="00905C69">
        <w:t xml:space="preserve"> of the Code on marriage, a marriage may be dissolved in the registration bodies by mutual consent between spouses who have no minor children together, and in the absence of material or other claims against each other.</w:t>
      </w:r>
    </w:p>
    <w:p w14:paraId="711424C9" w14:textId="660E3A16" w:rsidR="00EA0EC2" w:rsidRPr="00905C69" w:rsidRDefault="00BE7197" w:rsidP="00EA0EC2">
      <w:pPr>
        <w:pStyle w:val="SingleTxt"/>
      </w:pPr>
      <w:r>
        <w:tab/>
      </w:r>
      <w:r w:rsidR="00EA0EC2" w:rsidRPr="00905C69">
        <w:t>When a marriage is dissolved in court, the spouses may submit for consideration an agreement regarding which of them will have custody of their minor children, the arrangements for the payment of child support and (or) support for a spouse who is unable to work, the amount of such support, the division of jointly owned property and the determination of access between the parent and the child. The court order states the names of the spouses after the dissolution of the marriage.</w:t>
      </w:r>
    </w:p>
    <w:p w14:paraId="2CD430C0" w14:textId="4AD7429F" w:rsidR="00EA0EC2" w:rsidRPr="00905C69" w:rsidRDefault="00BE7197" w:rsidP="00EA0EC2">
      <w:pPr>
        <w:pStyle w:val="SingleTxt"/>
      </w:pPr>
      <w:bookmarkStart w:id="89" w:name="_Hlk172278548"/>
      <w:r>
        <w:tab/>
      </w:r>
      <w:r w:rsidR="00EA0EC2" w:rsidRPr="00905C69">
        <w:t>The number of petitions regarding matrimonial property disputes upon the dissolution of a marriage (by urban and rural area and sex):</w:t>
      </w:r>
    </w:p>
    <w:p w14:paraId="635F07CB" w14:textId="3F23A56E" w:rsidR="00EA0EC2" w:rsidRPr="00905C69" w:rsidRDefault="00BE7197" w:rsidP="00EA0EC2">
      <w:pPr>
        <w:pStyle w:val="SingleTxt"/>
      </w:pPr>
      <w:r>
        <w:tab/>
      </w:r>
      <w:r w:rsidR="00EA0EC2" w:rsidRPr="00905C69">
        <w:t>Property division lawsuits:</w:t>
      </w:r>
    </w:p>
    <w:p w14:paraId="4FBAF2FA" w14:textId="558E345E" w:rsidR="00EA0EC2" w:rsidRPr="00905C69" w:rsidRDefault="00BE7197" w:rsidP="00EA0EC2">
      <w:pPr>
        <w:pStyle w:val="SingleTxt"/>
      </w:pPr>
      <w:r>
        <w:tab/>
      </w:r>
      <w:r w:rsidR="00EA0EC2" w:rsidRPr="00905C69">
        <w:t xml:space="preserve">In </w:t>
      </w:r>
      <w:r w:rsidR="00EA0EC2" w:rsidRPr="006B663E">
        <w:t>2022</w:t>
      </w:r>
      <w:r w:rsidR="00EA0EC2" w:rsidRPr="00905C69">
        <w:t xml:space="preserve">, a total of </w:t>
      </w:r>
      <w:r w:rsidR="00EA0EC2" w:rsidRPr="006B663E">
        <w:t>2</w:t>
      </w:r>
      <w:r w:rsidR="00EA0EC2" w:rsidRPr="00905C69">
        <w:t>,</w:t>
      </w:r>
      <w:r w:rsidR="00EA0EC2" w:rsidRPr="006B663E">
        <w:t>445</w:t>
      </w:r>
      <w:r w:rsidR="00EA0EC2" w:rsidRPr="00905C69">
        <w:t xml:space="preserve"> cases were closed, with judgments issued for </w:t>
      </w:r>
      <w:r w:rsidR="00EA0EC2" w:rsidRPr="006B663E">
        <w:t>934</w:t>
      </w:r>
      <w:r w:rsidR="00EA0EC2" w:rsidRPr="00905C69">
        <w:t xml:space="preserve"> of them (</w:t>
      </w:r>
      <w:r w:rsidR="00EA0EC2" w:rsidRPr="006B663E">
        <w:t>714</w:t>
      </w:r>
      <w:r w:rsidR="00EA0EC2" w:rsidRPr="00905C69">
        <w:t xml:space="preserve"> or </w:t>
      </w:r>
      <w:r w:rsidR="00EA0EC2" w:rsidRPr="006B663E">
        <w:t>76</w:t>
      </w:r>
      <w:r w:rsidR="00EA0EC2" w:rsidRPr="00905C69">
        <w:t>.</w:t>
      </w:r>
      <w:r w:rsidR="00EA0EC2" w:rsidRPr="006B663E">
        <w:t>4</w:t>
      </w:r>
      <w:r w:rsidR="00EA0EC2" w:rsidRPr="00905C69">
        <w:t xml:space="preserve"> per cent were satisfied), and </w:t>
      </w:r>
      <w:r w:rsidR="00EA0EC2" w:rsidRPr="006B663E">
        <w:t>1</w:t>
      </w:r>
      <w:r w:rsidR="00EA0EC2" w:rsidRPr="00905C69">
        <w:t>,</w:t>
      </w:r>
      <w:r w:rsidR="00EA0EC2" w:rsidRPr="006B663E">
        <w:t>693</w:t>
      </w:r>
      <w:r w:rsidR="00EA0EC2" w:rsidRPr="00905C69">
        <w:t xml:space="preserve"> involved lawsuits brought by women.</w:t>
      </w:r>
    </w:p>
    <w:p w14:paraId="520840CD" w14:textId="4B7BD7F5" w:rsidR="00EA0EC2" w:rsidRPr="00905C69" w:rsidRDefault="00BE7197" w:rsidP="00EA0EC2">
      <w:pPr>
        <w:pStyle w:val="SingleTxt"/>
      </w:pPr>
      <w:r>
        <w:tab/>
      </w:r>
      <w:r w:rsidR="00EA0EC2" w:rsidRPr="00905C69">
        <w:t xml:space="preserve">In the first seven months of </w:t>
      </w:r>
      <w:r w:rsidR="00EA0EC2" w:rsidRPr="006B663E">
        <w:t>2023</w:t>
      </w:r>
      <w:r w:rsidR="00EA0EC2" w:rsidRPr="00905C69">
        <w:t xml:space="preserve">, a total of </w:t>
      </w:r>
      <w:r w:rsidR="00EA0EC2" w:rsidRPr="006B663E">
        <w:t>1</w:t>
      </w:r>
      <w:r w:rsidR="00EA0EC2" w:rsidRPr="00905C69">
        <w:t>,</w:t>
      </w:r>
      <w:r w:rsidR="00EA0EC2" w:rsidRPr="006B663E">
        <w:t>308</w:t>
      </w:r>
      <w:r w:rsidR="00EA0EC2" w:rsidRPr="00905C69">
        <w:t xml:space="preserve"> cases were closed, with judgments issued for </w:t>
      </w:r>
      <w:r w:rsidR="00EA0EC2" w:rsidRPr="006B663E">
        <w:t>526</w:t>
      </w:r>
      <w:r w:rsidR="00EA0EC2" w:rsidRPr="00905C69">
        <w:t xml:space="preserve"> of them (</w:t>
      </w:r>
      <w:r w:rsidR="00EA0EC2" w:rsidRPr="006B663E">
        <w:t>411</w:t>
      </w:r>
      <w:r w:rsidR="00EA0EC2" w:rsidRPr="00905C69">
        <w:t xml:space="preserve"> or </w:t>
      </w:r>
      <w:r w:rsidR="00EA0EC2" w:rsidRPr="006B663E">
        <w:t>78</w:t>
      </w:r>
      <w:r w:rsidR="00EA0EC2" w:rsidRPr="00905C69">
        <w:t>.</w:t>
      </w:r>
      <w:r w:rsidR="00EA0EC2" w:rsidRPr="006B663E">
        <w:t>1</w:t>
      </w:r>
      <w:r w:rsidR="00EA0EC2" w:rsidRPr="00905C69">
        <w:t xml:space="preserve"> per cent were satisfied), and </w:t>
      </w:r>
      <w:r w:rsidR="00EA0EC2" w:rsidRPr="006B663E">
        <w:t>904</w:t>
      </w:r>
      <w:r w:rsidR="00EA0EC2" w:rsidRPr="00905C69">
        <w:t xml:space="preserve"> involved lawsuits brought by women.</w:t>
      </w:r>
    </w:p>
    <w:p w14:paraId="21AAEC77" w14:textId="6918BBBA" w:rsidR="00EA0EC2" w:rsidRPr="00905C69" w:rsidRDefault="00BE7197" w:rsidP="00EA0EC2">
      <w:pPr>
        <w:pStyle w:val="SingleTxt"/>
      </w:pPr>
      <w:r>
        <w:tab/>
      </w:r>
      <w:r w:rsidR="00EA0EC2" w:rsidRPr="00905C69">
        <w:t>The number of restraining orders issued against women</w:t>
      </w:r>
      <w:r w:rsidR="005F1779">
        <w:t>’</w:t>
      </w:r>
      <w:r w:rsidR="00EA0EC2" w:rsidRPr="00905C69">
        <w:t>s spouses in situations of domestic violence were as follows:</w:t>
      </w:r>
    </w:p>
    <w:p w14:paraId="353E4B9A" w14:textId="74E6B3B8" w:rsidR="00EA0EC2" w:rsidRPr="00905C69" w:rsidRDefault="00BE7197" w:rsidP="00EA0EC2">
      <w:pPr>
        <w:pStyle w:val="SingleTxt"/>
      </w:pPr>
      <w:r>
        <w:tab/>
      </w:r>
      <w:r w:rsidR="00EA0EC2" w:rsidRPr="00905C69">
        <w:t xml:space="preserve">There were </w:t>
      </w:r>
      <w:r w:rsidR="00EA0EC2" w:rsidRPr="006B663E">
        <w:t>506</w:t>
      </w:r>
      <w:r w:rsidR="00EA0EC2" w:rsidRPr="00905C69">
        <w:t xml:space="preserve"> restraining orders issued in </w:t>
      </w:r>
      <w:r w:rsidR="00EA0EC2" w:rsidRPr="006B663E">
        <w:t>2022</w:t>
      </w:r>
      <w:r w:rsidR="00EA0EC2" w:rsidRPr="00905C69">
        <w:t xml:space="preserve"> (and </w:t>
      </w:r>
      <w:r w:rsidR="00EA0EC2" w:rsidRPr="006B663E">
        <w:t>226</w:t>
      </w:r>
      <w:r w:rsidR="00EA0EC2" w:rsidRPr="00905C69">
        <w:t xml:space="preserve"> in the first seven months of </w:t>
      </w:r>
      <w:r w:rsidR="00EA0EC2" w:rsidRPr="006B663E">
        <w:t>2023</w:t>
      </w:r>
      <w:r w:rsidR="00EA0EC2" w:rsidRPr="00905C69">
        <w:t>): the perpetrators of domestic violence were prohibited from residing in an individual dwelling or from seeking out or pursuing victims against their will.</w:t>
      </w:r>
      <w:bookmarkStart w:id="90" w:name="z586"/>
      <w:bookmarkEnd w:id="88"/>
      <w:bookmarkEnd w:id="89"/>
    </w:p>
    <w:p w14:paraId="31E71987" w14:textId="0AD87D48" w:rsidR="00EA0EC2" w:rsidRPr="00905C69" w:rsidRDefault="009B6989" w:rsidP="00EA0EC2">
      <w:pPr>
        <w:pStyle w:val="SingleTxt"/>
      </w:pPr>
      <w:r w:rsidRPr="006B663E">
        <w:rPr>
          <w:b/>
          <w:bCs/>
        </w:rPr>
        <w:tab/>
      </w:r>
      <w:r w:rsidR="00EA0EC2" w:rsidRPr="006B663E">
        <w:rPr>
          <w:b/>
          <w:bCs/>
        </w:rPr>
        <w:t>Article 16, paragraph 1 (d)</w:t>
      </w:r>
      <w:r w:rsidR="00EA0EC2" w:rsidRPr="00905C69">
        <w:t xml:space="preserve"> In accordance with article </w:t>
      </w:r>
      <w:r w:rsidR="00EA0EC2" w:rsidRPr="006B663E">
        <w:t>68</w:t>
      </w:r>
      <w:r w:rsidR="00EA0EC2" w:rsidRPr="00905C69">
        <w:t xml:space="preserve"> of the Code on marriage, parents have equal rights and equal responsibilities in relation to their children (parental rights). Parental rights are terminated when children reach the age of </w:t>
      </w:r>
      <w:r w:rsidR="00EA0EC2" w:rsidRPr="006B663E">
        <w:t>18</w:t>
      </w:r>
      <w:r w:rsidR="00EA0EC2" w:rsidRPr="00905C69">
        <w:t xml:space="preserve"> (legal majority) and also when minor children marry. According to article </w:t>
      </w:r>
      <w:r w:rsidR="00EA0EC2" w:rsidRPr="006B663E">
        <w:t>70</w:t>
      </w:r>
      <w:r w:rsidR="00EA0EC2" w:rsidRPr="00905C69">
        <w:t xml:space="preserve"> of the Code on marriage, parents have a priority right to raise their child over all other persons. Parents have the right and obligation to raise their child and to care for his or her health. Parents raising a child are responsible for ensuring the necessary living conditions for the child</w:t>
      </w:r>
      <w:r w:rsidR="005F1779">
        <w:t>’</w:t>
      </w:r>
      <w:r w:rsidR="00EA0EC2" w:rsidRPr="00905C69">
        <w:t>s physical, mental, moral and spiritual development.</w:t>
      </w:r>
    </w:p>
    <w:p w14:paraId="09CB2DEF" w14:textId="2E4AE403" w:rsidR="00EA0EC2" w:rsidRPr="00905C69" w:rsidRDefault="009B6989" w:rsidP="00EA0EC2">
      <w:pPr>
        <w:pStyle w:val="SingleTxt"/>
      </w:pPr>
      <w:r>
        <w:lastRenderedPageBreak/>
        <w:tab/>
      </w:r>
      <w:r w:rsidR="00EA0EC2" w:rsidRPr="00905C69">
        <w:t xml:space="preserve">Under article </w:t>
      </w:r>
      <w:r w:rsidR="00EA0EC2" w:rsidRPr="006B663E">
        <w:t>138</w:t>
      </w:r>
      <w:r w:rsidR="00EA0EC2" w:rsidRPr="00905C69">
        <w:t xml:space="preserve"> of the Code on marriage, it is the duty of parents to provide funds to fully support minor children. The way in which minor children are provided with this support is determined by the parents themselves. If parents do not voluntarily provide the funds to support their minor children, as well as adult children studying in general secondary, technical and vocational, post-secondary education and higher education on a full-time basis under the age of </w:t>
      </w:r>
      <w:r w:rsidR="00EA0EC2" w:rsidRPr="006B663E">
        <w:t>21</w:t>
      </w:r>
      <w:r w:rsidR="00EA0EC2" w:rsidRPr="00905C69">
        <w:t xml:space="preserve"> years, these funds are recovered from them in court.</w:t>
      </w:r>
    </w:p>
    <w:p w14:paraId="52ADCDCA" w14:textId="0A1A0B0E" w:rsidR="00EA0EC2" w:rsidRPr="00905C69" w:rsidRDefault="009B6989" w:rsidP="00EA0EC2">
      <w:pPr>
        <w:pStyle w:val="SingleTxt"/>
      </w:pPr>
      <w:r>
        <w:tab/>
      </w:r>
      <w:r w:rsidR="00EA0EC2" w:rsidRPr="00905C69">
        <w:t xml:space="preserve">Under article </w:t>
      </w:r>
      <w:r w:rsidR="00EA0EC2" w:rsidRPr="006B663E">
        <w:t>147</w:t>
      </w:r>
      <w:r w:rsidR="00EA0EC2" w:rsidRPr="00905C69">
        <w:t xml:space="preserve"> of the Code on marriage, spouses are obliged to support each other financially. </w:t>
      </w:r>
    </w:p>
    <w:p w14:paraId="70BC9F6A" w14:textId="2426C1E6" w:rsidR="00EA0EC2" w:rsidRPr="00905C69" w:rsidRDefault="009B6989" w:rsidP="00EA0EC2">
      <w:pPr>
        <w:pStyle w:val="SingleTxt"/>
      </w:pPr>
      <w:r>
        <w:tab/>
      </w:r>
      <w:r w:rsidR="00EA0EC2" w:rsidRPr="00905C69">
        <w:t>Parents are the legal representatives of their children and protect their rights and interests in relations with any individuals or legal entities, including in the courts, without requiring special authorization.</w:t>
      </w:r>
    </w:p>
    <w:p w14:paraId="0F3C87F8" w14:textId="7DE955AA" w:rsidR="00EA0EC2" w:rsidRPr="00905C69" w:rsidRDefault="009B6989" w:rsidP="00EA0EC2">
      <w:pPr>
        <w:pStyle w:val="SingleTxt"/>
      </w:pPr>
      <w:r>
        <w:tab/>
      </w:r>
      <w:r w:rsidR="00EA0EC2" w:rsidRPr="00905C69">
        <w:t xml:space="preserve">Under article </w:t>
      </w:r>
      <w:r w:rsidR="00EA0EC2" w:rsidRPr="006B663E">
        <w:t>66</w:t>
      </w:r>
      <w:r w:rsidR="00EA0EC2" w:rsidRPr="00905C69">
        <w:t xml:space="preserve"> of the Code on marriage, a child is entitled to ownership of income earned by him or her, property received as a gift or inheritance, and any other property acquired with his or her funds. The law provides for equal inheritance rights for girls and boys, irrespective of gender, in respect of movable and immovable property.</w:t>
      </w:r>
    </w:p>
    <w:p w14:paraId="2038DC49" w14:textId="7B88550A" w:rsidR="00EA0EC2" w:rsidRPr="00905C69" w:rsidRDefault="009B6989" w:rsidP="00EA0EC2">
      <w:pPr>
        <w:pStyle w:val="SingleTxt"/>
      </w:pPr>
      <w:r>
        <w:tab/>
      </w:r>
      <w:r w:rsidR="00EA0EC2" w:rsidRPr="00905C69">
        <w:t xml:space="preserve">There were </w:t>
      </w:r>
      <w:r w:rsidR="00EA0EC2" w:rsidRPr="006B663E">
        <w:t>189</w:t>
      </w:r>
      <w:r w:rsidR="00EA0EC2" w:rsidRPr="00905C69">
        <w:t>,</w:t>
      </w:r>
      <w:r w:rsidR="00EA0EC2" w:rsidRPr="006B663E">
        <w:t>515</w:t>
      </w:r>
      <w:r w:rsidR="00EA0EC2" w:rsidRPr="00905C69">
        <w:t xml:space="preserve"> births registered in the first six months of </w:t>
      </w:r>
      <w:r w:rsidR="00EA0EC2" w:rsidRPr="006B663E">
        <w:t>2023</w:t>
      </w:r>
      <w:r w:rsidR="00EA0EC2" w:rsidRPr="00905C69">
        <w:t>.</w:t>
      </w:r>
      <w:r w:rsidR="00905C69" w:rsidRPr="00905C69">
        <w:t xml:space="preserve"> T</w:t>
      </w:r>
      <w:r w:rsidR="00EA0EC2" w:rsidRPr="00905C69">
        <w:t xml:space="preserve">here were </w:t>
      </w:r>
      <w:r w:rsidR="00EA0EC2" w:rsidRPr="006B663E">
        <w:t>403</w:t>
      </w:r>
      <w:r w:rsidR="00EA0EC2" w:rsidRPr="00905C69">
        <w:t>,</w:t>
      </w:r>
      <w:r w:rsidR="00EA0EC2" w:rsidRPr="006B663E">
        <w:t>893</w:t>
      </w:r>
      <w:r w:rsidR="00EA0EC2" w:rsidRPr="00905C69">
        <w:t xml:space="preserve"> officially registered births in </w:t>
      </w:r>
      <w:r w:rsidR="00EA0EC2" w:rsidRPr="006B663E">
        <w:t>2022</w:t>
      </w:r>
      <w:r w:rsidR="00EA0EC2" w:rsidRPr="00905C69">
        <w:t xml:space="preserve">; </w:t>
      </w:r>
      <w:r w:rsidR="00EA0EC2" w:rsidRPr="006B663E">
        <w:t>446</w:t>
      </w:r>
      <w:r w:rsidR="00EA0EC2" w:rsidRPr="00905C69">
        <w:t>,</w:t>
      </w:r>
      <w:r w:rsidR="00EA0EC2" w:rsidRPr="006B663E">
        <w:t>491</w:t>
      </w:r>
      <w:r w:rsidR="00EA0EC2" w:rsidRPr="00905C69">
        <w:t xml:space="preserve"> in </w:t>
      </w:r>
      <w:r w:rsidR="00EA0EC2" w:rsidRPr="006B663E">
        <w:t>2021</w:t>
      </w:r>
      <w:r w:rsidR="00EA0EC2" w:rsidRPr="00905C69">
        <w:t xml:space="preserve">; and </w:t>
      </w:r>
      <w:r w:rsidR="00EA0EC2" w:rsidRPr="006B663E">
        <w:t>426</w:t>
      </w:r>
      <w:r w:rsidR="00EA0EC2" w:rsidRPr="00905C69">
        <w:t>,</w:t>
      </w:r>
      <w:r w:rsidR="00EA0EC2" w:rsidRPr="006B663E">
        <w:t>824</w:t>
      </w:r>
      <w:r w:rsidR="00EA0EC2" w:rsidRPr="00905C69">
        <w:t xml:space="preserve"> in </w:t>
      </w:r>
      <w:r w:rsidR="00EA0EC2" w:rsidRPr="006B663E">
        <w:t>2020</w:t>
      </w:r>
      <w:r w:rsidR="00EA0EC2" w:rsidRPr="00905C69">
        <w:t>.</w:t>
      </w:r>
      <w:bookmarkStart w:id="91" w:name="z587"/>
      <w:bookmarkEnd w:id="90"/>
    </w:p>
    <w:p w14:paraId="40678FEC" w14:textId="38334B42" w:rsidR="00EA0EC2" w:rsidRPr="00905C69" w:rsidRDefault="009B6989" w:rsidP="00EA0EC2">
      <w:pPr>
        <w:pStyle w:val="SingleTxt"/>
      </w:pPr>
      <w:r w:rsidRPr="006B663E">
        <w:rPr>
          <w:b/>
          <w:bCs/>
        </w:rPr>
        <w:tab/>
      </w:r>
      <w:r w:rsidR="00EA0EC2" w:rsidRPr="006B663E">
        <w:rPr>
          <w:b/>
          <w:bCs/>
        </w:rPr>
        <w:t>Article 16, paragraph 1 (e)</w:t>
      </w:r>
      <w:r w:rsidR="00EA0EC2" w:rsidRPr="00905C69">
        <w:t xml:space="preserve"> The Health Code governs the rights of citizens and families in Kazakhstan to reproductive rights protection. Under article </w:t>
      </w:r>
      <w:r w:rsidR="00EA0EC2" w:rsidRPr="006B663E">
        <w:t>79</w:t>
      </w:r>
      <w:r w:rsidR="00EA0EC2" w:rsidRPr="00905C69">
        <w:t xml:space="preserve"> of the Health Code, citizens of Kazakhstan are entitled to free reproductive choice and to decide freely on the number and timing of children born in or out of wedlock and the intervals between births necessary to preserve the health of the mother and the child.</w:t>
      </w:r>
      <w:bookmarkStart w:id="92" w:name="z589"/>
      <w:bookmarkEnd w:id="91"/>
    </w:p>
    <w:p w14:paraId="60091B70" w14:textId="22DAE8BD" w:rsidR="00EA0EC2" w:rsidRPr="00905C69" w:rsidRDefault="009B6989" w:rsidP="00EA0EC2">
      <w:pPr>
        <w:pStyle w:val="SingleTxt"/>
      </w:pPr>
      <w:r w:rsidRPr="006B663E">
        <w:rPr>
          <w:b/>
          <w:bCs/>
        </w:rPr>
        <w:tab/>
      </w:r>
      <w:r w:rsidR="00EA0EC2" w:rsidRPr="006B663E">
        <w:rPr>
          <w:b/>
          <w:bCs/>
        </w:rPr>
        <w:t>Article 16, paragraph 1 (f)</w:t>
      </w:r>
      <w:r w:rsidR="00EA0EC2" w:rsidRPr="00905C69">
        <w:t xml:space="preserve"> Pursuant to article </w:t>
      </w:r>
      <w:r w:rsidR="00EA0EC2" w:rsidRPr="006B663E">
        <w:t>122</w:t>
      </w:r>
      <w:r w:rsidR="00EA0EC2" w:rsidRPr="00905C69">
        <w:t xml:space="preserve"> of the Code on marriage, only adults, irrespective of gender, may be guardians or custodians, with the exception of the persons specified in that article.</w:t>
      </w:r>
      <w:r w:rsidR="00905C69" w:rsidRPr="00905C69">
        <w:t xml:space="preserve"> W</w:t>
      </w:r>
      <w:r w:rsidR="00EA0EC2" w:rsidRPr="00905C69">
        <w:t>omen have the same rights as men with regard to custody, guardianship and adoption.</w:t>
      </w:r>
      <w:bookmarkStart w:id="93" w:name="z591"/>
      <w:bookmarkEnd w:id="93"/>
    </w:p>
    <w:p w14:paraId="586E7532" w14:textId="431F5242" w:rsidR="00EA0EC2" w:rsidRPr="00905C69" w:rsidRDefault="009B6989" w:rsidP="00EA0EC2">
      <w:pPr>
        <w:pStyle w:val="SingleTxt"/>
      </w:pPr>
      <w:r>
        <w:tab/>
      </w:r>
      <w:r w:rsidR="00EA0EC2" w:rsidRPr="00905C69">
        <w:t>A guardian or custodian may be appointed only with his or her consent. In appointing a guardian or custodian for a child, account is taken of the moral and other personal qualities of the guardian or custodian, his or her ability to perform the duties of a guardian or custodian, the relationship between the guardian or custodian and the child, the attitude of the members of the guardian</w:t>
      </w:r>
      <w:r w:rsidR="005F1779">
        <w:t>’</w:t>
      </w:r>
      <w:r w:rsidR="00EA0EC2" w:rsidRPr="00905C69">
        <w:t>s or custodian</w:t>
      </w:r>
      <w:r w:rsidR="005F1779">
        <w:t>’</w:t>
      </w:r>
      <w:r w:rsidR="00EA0EC2" w:rsidRPr="00905C69">
        <w:t>s family towards the child, and, if possible, the child</w:t>
      </w:r>
      <w:r w:rsidR="005F1779">
        <w:t>’</w:t>
      </w:r>
      <w:r w:rsidR="00EA0EC2" w:rsidRPr="00905C69">
        <w:t>s own wishes. If the person appointed as the guardian or custodian of a minor is married, the mandatory consent of his or her spouse is required. Guardians or custodians act in defence of the rights and interests of their wards in relations with any persons, including in court, without requiring special authorization.</w:t>
      </w:r>
    </w:p>
    <w:p w14:paraId="2092F361" w14:textId="23A37F47" w:rsidR="00EA0EC2" w:rsidRPr="00905C69" w:rsidRDefault="009B6989" w:rsidP="00EA0EC2">
      <w:pPr>
        <w:pStyle w:val="SingleTxt"/>
      </w:pPr>
      <w:r>
        <w:tab/>
      </w:r>
      <w:r w:rsidR="00EA0EC2" w:rsidRPr="00905C69">
        <w:t>The death of the husband does not result in a restriction of the parental rights of the children</w:t>
      </w:r>
      <w:r w:rsidR="005F1779">
        <w:t>’</w:t>
      </w:r>
      <w:r w:rsidR="00EA0EC2" w:rsidRPr="00905C69">
        <w:t>s mother. A woman</w:t>
      </w:r>
      <w:r w:rsidR="005F1779">
        <w:t>’</w:t>
      </w:r>
      <w:r w:rsidR="00EA0EC2" w:rsidRPr="00905C69">
        <w:t>s right to custody of her children is not lost in the event of marriage or divorce. Under the legislation in force, a woman</w:t>
      </w:r>
      <w:r w:rsidR="005F1779">
        <w:t>’</w:t>
      </w:r>
      <w:r w:rsidR="00EA0EC2" w:rsidRPr="00905C69">
        <w:t>s marital status does not affect her parental rights.</w:t>
      </w:r>
      <w:bookmarkStart w:id="94" w:name="z592"/>
      <w:bookmarkEnd w:id="94"/>
    </w:p>
    <w:p w14:paraId="408F9F83" w14:textId="52567D57" w:rsidR="00EA0EC2" w:rsidRPr="00905C69" w:rsidRDefault="009B6989" w:rsidP="00EA0EC2">
      <w:pPr>
        <w:pStyle w:val="SingleTxt"/>
      </w:pPr>
      <w:bookmarkStart w:id="95" w:name="z598"/>
      <w:bookmarkEnd w:id="92"/>
      <w:r w:rsidRPr="006B663E">
        <w:rPr>
          <w:b/>
          <w:bCs/>
        </w:rPr>
        <w:tab/>
      </w:r>
      <w:r w:rsidR="00EA0EC2" w:rsidRPr="006B663E">
        <w:rPr>
          <w:b/>
          <w:bCs/>
        </w:rPr>
        <w:t>Article 16, paragraph 1 (g)</w:t>
      </w:r>
      <w:r w:rsidR="00EA0EC2" w:rsidRPr="00905C69">
        <w:t xml:space="preserve"> Under article </w:t>
      </w:r>
      <w:r w:rsidR="00EA0EC2" w:rsidRPr="006B663E">
        <w:t>30</w:t>
      </w:r>
      <w:r w:rsidR="00EA0EC2" w:rsidRPr="00905C69">
        <w:t xml:space="preserve"> of the Code on marriage, both spouses are free to choose their field of activity, occupation and faith. Issues related to motherhood, fatherhood, the upbringing and education of children, place of residence, residence of the spouses and other aspects of family life must be resolved jointly by the spouses. </w:t>
      </w:r>
    </w:p>
    <w:p w14:paraId="60E7452C" w14:textId="5B13556F" w:rsidR="00EA0EC2" w:rsidRPr="00905C69" w:rsidRDefault="009B6989" w:rsidP="00EA0EC2">
      <w:pPr>
        <w:pStyle w:val="SingleTxt"/>
      </w:pPr>
      <w:r>
        <w:tab/>
      </w:r>
      <w:r w:rsidR="00EA0EC2" w:rsidRPr="00905C69">
        <w:t xml:space="preserve">In accordance with the Constitution of Kazakhstan, everyone has the right to freedom of labour and the free choice of occupation and profession. Forced labour is allowed only pursuant to a court judgment, in a state of emergency or under martial </w:t>
      </w:r>
      <w:r w:rsidR="00EA0EC2" w:rsidRPr="00905C69">
        <w:lastRenderedPageBreak/>
        <w:t>law. Everyone has the right to working conditions that meet safety and hygiene requirements, to remuneration for labour without any discrimination, and to social protection against unemployment.</w:t>
      </w:r>
    </w:p>
    <w:p w14:paraId="235587FF" w14:textId="0FC17392" w:rsidR="00EA0EC2" w:rsidRPr="00905C69" w:rsidRDefault="009B6989" w:rsidP="00EA0EC2">
      <w:pPr>
        <w:pStyle w:val="SingleTxt"/>
      </w:pPr>
      <w:r>
        <w:tab/>
      </w:r>
      <w:r w:rsidR="00EA0EC2" w:rsidRPr="00905C69">
        <w:t xml:space="preserve">Article </w:t>
      </w:r>
      <w:r w:rsidR="00EA0EC2" w:rsidRPr="006B663E">
        <w:t>31</w:t>
      </w:r>
      <w:r w:rsidR="00EA0EC2" w:rsidRPr="00905C69">
        <w:t xml:space="preserve"> of the Code on marriage provides that, when they marry, the spouses may choose one of their surnames, if they so wish, as the common surname, or each of the spouses may keep his or her premarital surname, or may append the surname of the spouse to his or her own surname. Surnames cannot be joined if one of the spouses has a double-barrelled surname. </w:t>
      </w:r>
    </w:p>
    <w:p w14:paraId="234F0167" w14:textId="0B7B5F44" w:rsidR="00EA0EC2" w:rsidRPr="00905C69" w:rsidRDefault="009B6989" w:rsidP="00EA0EC2">
      <w:pPr>
        <w:pStyle w:val="SingleTxt"/>
      </w:pPr>
      <w:r>
        <w:tab/>
      </w:r>
      <w:r w:rsidR="00EA0EC2" w:rsidRPr="00905C69">
        <w:t xml:space="preserve">Under paragraph </w:t>
      </w:r>
      <w:r w:rsidR="00EA0EC2" w:rsidRPr="006B663E">
        <w:t>1</w:t>
      </w:r>
      <w:r w:rsidR="00EA0EC2" w:rsidRPr="00905C69">
        <w:t xml:space="preserve"> (</w:t>
      </w:r>
      <w:r w:rsidR="00EA0EC2" w:rsidRPr="006B663E">
        <w:t>1</w:t>
      </w:r>
      <w:r w:rsidR="00EA0EC2" w:rsidRPr="00905C69">
        <w:t xml:space="preserve">) of article </w:t>
      </w:r>
      <w:r w:rsidR="00EA0EC2" w:rsidRPr="006B663E">
        <w:t>100</w:t>
      </w:r>
      <w:r w:rsidR="00EA0EC2" w:rsidRPr="00905C69">
        <w:t xml:space="preserve"> of the Labour Code, employers are required to grant unpaid leave to employees to care for a child up to </w:t>
      </w:r>
      <w:r w:rsidR="00EA0EC2" w:rsidRPr="006B663E">
        <w:t>3</w:t>
      </w:r>
      <w:r w:rsidR="00EA0EC2" w:rsidRPr="00905C69">
        <w:t xml:space="preserve"> years of age: either to the child</w:t>
      </w:r>
      <w:r w:rsidR="005F1779">
        <w:t>’</w:t>
      </w:r>
      <w:r w:rsidR="00EA0EC2" w:rsidRPr="00905C69">
        <w:t>s mother or father, to be decided by the parents.</w:t>
      </w:r>
      <w:bookmarkStart w:id="96" w:name="z602"/>
      <w:bookmarkEnd w:id="95"/>
    </w:p>
    <w:p w14:paraId="28F59600" w14:textId="17026229" w:rsidR="00EA0EC2" w:rsidRPr="00905C69" w:rsidRDefault="009B6989" w:rsidP="00EA0EC2">
      <w:pPr>
        <w:pStyle w:val="SingleTxt"/>
      </w:pPr>
      <w:r w:rsidRPr="006B663E">
        <w:rPr>
          <w:b/>
          <w:bCs/>
        </w:rPr>
        <w:tab/>
      </w:r>
      <w:r w:rsidR="00EA0EC2" w:rsidRPr="006B663E">
        <w:rPr>
          <w:b/>
          <w:bCs/>
        </w:rPr>
        <w:t>Article 16, paragraph 1 (h)</w:t>
      </w:r>
      <w:r w:rsidR="00EA0EC2" w:rsidRPr="00905C69">
        <w:t xml:space="preserve"> In accordance with article </w:t>
      </w:r>
      <w:r w:rsidR="00EA0EC2" w:rsidRPr="006B663E">
        <w:t>32</w:t>
      </w:r>
      <w:r w:rsidR="00EA0EC2" w:rsidRPr="00905C69">
        <w:t xml:space="preserve"> of the Code on marriage, the legal regime for marital property is the regime of common joint ownership, unless otherwise stipulated in the marriage contract. Property acquired by spouses during the marriage is under their common joint ownership.</w:t>
      </w:r>
    </w:p>
    <w:p w14:paraId="70883FB6" w14:textId="517C8A0C" w:rsidR="00EA0EC2" w:rsidRPr="00905C69" w:rsidRDefault="009B6989" w:rsidP="00EA0EC2">
      <w:pPr>
        <w:pStyle w:val="SingleTxt"/>
      </w:pPr>
      <w:r>
        <w:tab/>
      </w:r>
      <w:r w:rsidR="00EA0EC2" w:rsidRPr="00905C69">
        <w:t>Income earned by each of the spouses from work performed, entrepreneurial activity or intellectual activity, income from common property of the spouses and separate property of each of the spouses, and pensions, allowances, pension accumulations, except for lump-sum pension payments from a unified accumulative pension fund for the purpose of improving housing conditions and (or) paying for medical treatment, or other monetary payments received which are not specifically targeted (material assistance, amounts paid in compensation for loss of working ability as a result of injury or other damage to health, and so forth) are considered to be property acquired by the spouses during the marriage. Moveable and immoveable property, securities, shares, contributions, or shares in authorized capital deposited with credit institutions or other organizations, or any other property acquired by the spouses during the marriage, regardless of in whose name it was acquired or which of the spouses deposited the financial resources, are also considered to be common property of the spouses, including property acquired using lump-sum pension payments from a unified accumulative pension fund for the purpose of improving housing conditions.</w:t>
      </w:r>
    </w:p>
    <w:p w14:paraId="36010E6C" w14:textId="31C8CF51" w:rsidR="00EA0EC2" w:rsidRPr="00905C69" w:rsidRDefault="009B6989" w:rsidP="00EA0EC2">
      <w:pPr>
        <w:pStyle w:val="SingleTxt"/>
      </w:pPr>
      <w:r>
        <w:tab/>
      </w:r>
      <w:r w:rsidR="00EA0EC2" w:rsidRPr="00905C69">
        <w:t xml:space="preserve">The right to common property of the spouses also belongs to a spouse who, during the period of marriage, managed the household, cared for the children or for other valid reasons did not have an independent income. </w:t>
      </w:r>
    </w:p>
    <w:p w14:paraId="61930EE3" w14:textId="7FC631E9" w:rsidR="00EA0EC2" w:rsidRPr="00905C69" w:rsidRDefault="009B6989" w:rsidP="00EA0EC2">
      <w:pPr>
        <w:pStyle w:val="SingleTxt"/>
      </w:pPr>
      <w:r>
        <w:tab/>
      </w:r>
      <w:r w:rsidR="00EA0EC2" w:rsidRPr="00905C69">
        <w:t>The possession, use and disposal of joint marital property must be carried out by mutual consent of the spouses.</w:t>
      </w:r>
    </w:p>
    <w:p w14:paraId="61AF0982" w14:textId="7175AF87" w:rsidR="00EA0EC2" w:rsidRPr="00905C69" w:rsidRDefault="009B6989" w:rsidP="00EA0EC2">
      <w:pPr>
        <w:pStyle w:val="SingleTxt"/>
      </w:pPr>
      <w:bookmarkStart w:id="97" w:name="z607"/>
      <w:bookmarkEnd w:id="96"/>
      <w:r w:rsidRPr="006B663E">
        <w:rPr>
          <w:b/>
          <w:bCs/>
        </w:rPr>
        <w:tab/>
      </w:r>
      <w:r w:rsidR="00EA0EC2" w:rsidRPr="006B663E">
        <w:rPr>
          <w:b/>
          <w:bCs/>
        </w:rPr>
        <w:t>Article 16, paragraph 2</w:t>
      </w:r>
      <w:r w:rsidR="00EA0EC2" w:rsidRPr="00905C69">
        <w:t xml:space="preserve"> There is no provision in domestic legislation for the betrothal of children. To date no case involving the betrothal of a child has been recorded. </w:t>
      </w:r>
      <w:bookmarkEnd w:id="97"/>
    </w:p>
    <w:p w14:paraId="130CA169" w14:textId="4ADBBFDC" w:rsidR="00EA0EC2" w:rsidRPr="00905C69" w:rsidRDefault="009B6989" w:rsidP="00EA0EC2">
      <w:pPr>
        <w:pStyle w:val="SingleTxt"/>
      </w:pPr>
      <w:r>
        <w:tab/>
      </w:r>
      <w:r w:rsidR="00EA0EC2" w:rsidRPr="00905C69">
        <w:t xml:space="preserve">In addition, the Spiritual Administration of Muslims of Kazakhstan issues a certificate of marriage only after the submission of an official document from the civil registry office. </w:t>
      </w:r>
    </w:p>
    <w:p w14:paraId="6699032C" w14:textId="6B5C3176" w:rsidR="00EA0EC2" w:rsidRPr="00905C69" w:rsidRDefault="009B6989" w:rsidP="00EA0EC2">
      <w:pPr>
        <w:pStyle w:val="SingleTxt"/>
      </w:pPr>
      <w:r>
        <w:tab/>
      </w:r>
      <w:r w:rsidR="00EA0EC2" w:rsidRPr="00905C69">
        <w:t>Clerics from the Spiritual Administration also carry out awareness-raising work among parishioners, on an ongoing basis, on family values and on the spiritual and moral education of young people.</w:t>
      </w:r>
    </w:p>
    <w:p w14:paraId="171B9A82" w14:textId="4AE27434" w:rsidR="00EA0EC2" w:rsidRPr="00905C69" w:rsidRDefault="009B6989" w:rsidP="00EA0EC2">
      <w:pPr>
        <w:pStyle w:val="SingleTxt"/>
      </w:pPr>
      <w:r>
        <w:tab/>
      </w:r>
      <w:r w:rsidR="00EA0EC2" w:rsidRPr="00905C69">
        <w:t xml:space="preserve">Regarding paragraphs </w:t>
      </w:r>
      <w:r w:rsidR="00EA0EC2" w:rsidRPr="006B663E">
        <w:t>46</w:t>
      </w:r>
      <w:r w:rsidR="00EA0EC2" w:rsidRPr="00905C69">
        <w:t xml:space="preserve"> (b) and (c) of the Committee</w:t>
      </w:r>
      <w:r w:rsidR="005F1779">
        <w:t>’</w:t>
      </w:r>
      <w:r w:rsidR="00EA0EC2" w:rsidRPr="00905C69">
        <w:t>s concluding observations: in cases of forced marriage and bride kidnapping, a person</w:t>
      </w:r>
      <w:r w:rsidR="005F1779">
        <w:t>’</w:t>
      </w:r>
      <w:r w:rsidR="00EA0EC2" w:rsidRPr="00905C69">
        <w:t xml:space="preserve">s liability is governed by article </w:t>
      </w:r>
      <w:r w:rsidR="00EA0EC2" w:rsidRPr="006B663E">
        <w:t>125</w:t>
      </w:r>
      <w:r w:rsidR="00EA0EC2" w:rsidRPr="00905C69">
        <w:t xml:space="preserve"> of the Criminal Code (Abduction).</w:t>
      </w:r>
    </w:p>
    <w:p w14:paraId="190339CE" w14:textId="6C90BDF0" w:rsidR="00EA0EC2" w:rsidRPr="00905C69" w:rsidRDefault="009B6989" w:rsidP="00EA0EC2">
      <w:pPr>
        <w:pStyle w:val="SingleTxt"/>
      </w:pPr>
      <w:r>
        <w:lastRenderedPageBreak/>
        <w:tab/>
      </w:r>
      <w:r w:rsidR="00EA0EC2" w:rsidRPr="00905C69">
        <w:t>Establishing mechanisms to detect cases of child and/or forced marriages and bride kidnapping (in criminal proceedings) was discussed in inter-agency working groups and other dialogue platforms.</w:t>
      </w:r>
    </w:p>
    <w:p w14:paraId="2BCD5FBD" w14:textId="07D3923B" w:rsidR="00EA0EC2" w:rsidRPr="00905C69" w:rsidRDefault="009B6989" w:rsidP="00EA0EC2">
      <w:pPr>
        <w:pStyle w:val="SingleTxt"/>
      </w:pPr>
      <w:r>
        <w:tab/>
      </w:r>
      <w:r w:rsidR="00EA0EC2" w:rsidRPr="00905C69">
        <w:t xml:space="preserve">According to the statistical data for </w:t>
      </w:r>
      <w:r w:rsidR="00EA0EC2" w:rsidRPr="006B663E">
        <w:t>2022</w:t>
      </w:r>
      <w:r w:rsidR="00EA0EC2" w:rsidRPr="00905C69">
        <w:t xml:space="preserve">, </w:t>
      </w:r>
      <w:r w:rsidR="00EA0EC2" w:rsidRPr="006B663E">
        <w:t>10</w:t>
      </w:r>
      <w:r w:rsidR="00EA0EC2" w:rsidRPr="00905C69">
        <w:t xml:space="preserve"> cases against </w:t>
      </w:r>
      <w:r w:rsidR="00EA0EC2" w:rsidRPr="006B663E">
        <w:t>21</w:t>
      </w:r>
      <w:r w:rsidR="00EA0EC2" w:rsidRPr="00905C69">
        <w:t xml:space="preserve"> persons were considered by the courts under article </w:t>
      </w:r>
      <w:r w:rsidR="00EA0EC2" w:rsidRPr="006B663E">
        <w:t>125</w:t>
      </w:r>
      <w:r w:rsidR="00EA0EC2" w:rsidRPr="00905C69">
        <w:t xml:space="preserve"> of the Criminal Code (Abduction) (with </w:t>
      </w:r>
      <w:r w:rsidR="00EA0EC2" w:rsidRPr="006B663E">
        <w:t>24</w:t>
      </w:r>
      <w:r w:rsidR="00EA0EC2" w:rsidRPr="00905C69">
        <w:t xml:space="preserve"> cases against </w:t>
      </w:r>
      <w:r w:rsidR="00EA0EC2" w:rsidRPr="006B663E">
        <w:t>54</w:t>
      </w:r>
      <w:r w:rsidR="00EA0EC2" w:rsidRPr="00905C69">
        <w:t xml:space="preserve"> persons in </w:t>
      </w:r>
      <w:r w:rsidR="00EA0EC2" w:rsidRPr="006B663E">
        <w:t>2021</w:t>
      </w:r>
      <w:r w:rsidR="00EA0EC2" w:rsidRPr="00905C69">
        <w:t xml:space="preserve"> and </w:t>
      </w:r>
      <w:r w:rsidR="00EA0EC2" w:rsidRPr="006B663E">
        <w:t>15</w:t>
      </w:r>
      <w:r w:rsidR="00EA0EC2" w:rsidRPr="00905C69">
        <w:t xml:space="preserve"> cases against </w:t>
      </w:r>
      <w:r w:rsidR="00EA0EC2" w:rsidRPr="006B663E">
        <w:t>30</w:t>
      </w:r>
      <w:r w:rsidR="00EA0EC2" w:rsidRPr="00905C69">
        <w:t xml:space="preserve"> persons in </w:t>
      </w:r>
      <w:r w:rsidR="00EA0EC2" w:rsidRPr="006B663E">
        <w:t>2020</w:t>
      </w:r>
      <w:r w:rsidR="00EA0EC2" w:rsidRPr="00905C69">
        <w:t xml:space="preserve">), and convictions were handed down in </w:t>
      </w:r>
      <w:r w:rsidR="00EA0EC2" w:rsidRPr="006B663E">
        <w:t>13</w:t>
      </w:r>
      <w:r w:rsidR="00EA0EC2" w:rsidRPr="00905C69">
        <w:t xml:space="preserve"> of those cases (in </w:t>
      </w:r>
      <w:r w:rsidR="00EA0EC2" w:rsidRPr="006B663E">
        <w:t>15</w:t>
      </w:r>
      <w:r w:rsidR="00EA0EC2" w:rsidRPr="00905C69">
        <w:t xml:space="preserve"> cases in </w:t>
      </w:r>
      <w:r w:rsidR="00EA0EC2" w:rsidRPr="006B663E">
        <w:t>2021</w:t>
      </w:r>
      <w:r w:rsidR="00EA0EC2" w:rsidRPr="00905C69">
        <w:t xml:space="preserve">, and in </w:t>
      </w:r>
      <w:r w:rsidR="00EA0EC2" w:rsidRPr="006B663E">
        <w:t>11</w:t>
      </w:r>
      <w:r w:rsidR="00EA0EC2" w:rsidRPr="00905C69">
        <w:t xml:space="preserve"> cases in </w:t>
      </w:r>
      <w:r w:rsidR="00EA0EC2" w:rsidRPr="006B663E">
        <w:t>2020</w:t>
      </w:r>
      <w:r w:rsidR="00EA0EC2" w:rsidRPr="00905C69">
        <w:t>).</w:t>
      </w:r>
    </w:p>
    <w:p w14:paraId="00DEAF94" w14:textId="5A9DA697" w:rsidR="00EA0EC2" w:rsidRPr="00905C69" w:rsidRDefault="009B6989" w:rsidP="00EA0EC2">
      <w:pPr>
        <w:pStyle w:val="SingleTxt"/>
      </w:pPr>
      <w:r>
        <w:tab/>
      </w:r>
      <w:r w:rsidR="00EA0EC2" w:rsidRPr="00905C69">
        <w:t xml:space="preserve">There were </w:t>
      </w:r>
      <w:r w:rsidR="00EA0EC2" w:rsidRPr="006B663E">
        <w:t>30</w:t>
      </w:r>
      <w:r w:rsidR="00EA0EC2" w:rsidRPr="00905C69">
        <w:t xml:space="preserve"> persons convicted in </w:t>
      </w:r>
      <w:r w:rsidR="00EA0EC2" w:rsidRPr="006B663E">
        <w:t>2022</w:t>
      </w:r>
      <w:r w:rsidR="00EA0EC2" w:rsidRPr="00905C69">
        <w:t xml:space="preserve"> (</w:t>
      </w:r>
      <w:r w:rsidR="00EA0EC2" w:rsidRPr="006B663E">
        <w:t>34</w:t>
      </w:r>
      <w:r w:rsidR="00EA0EC2" w:rsidRPr="00905C69">
        <w:t xml:space="preserve"> persons in </w:t>
      </w:r>
      <w:r w:rsidR="00EA0EC2" w:rsidRPr="006B663E">
        <w:t>2021</w:t>
      </w:r>
      <w:r w:rsidR="00EA0EC2" w:rsidRPr="00905C69">
        <w:t xml:space="preserve"> and </w:t>
      </w:r>
      <w:r w:rsidR="00EA0EC2" w:rsidRPr="006B663E">
        <w:t>41</w:t>
      </w:r>
      <w:r w:rsidR="00EA0EC2" w:rsidRPr="00905C69">
        <w:t xml:space="preserve"> persons in </w:t>
      </w:r>
      <w:r w:rsidR="00EA0EC2" w:rsidRPr="006B663E">
        <w:t>2020</w:t>
      </w:r>
      <w:r w:rsidR="00EA0EC2" w:rsidRPr="00905C69">
        <w:t xml:space="preserve">), </w:t>
      </w:r>
      <w:r w:rsidR="00EA0EC2" w:rsidRPr="006B663E">
        <w:t>24</w:t>
      </w:r>
      <w:r w:rsidR="00EA0EC2" w:rsidRPr="00905C69">
        <w:t xml:space="preserve"> of whom were sentenced to imprisonment (</w:t>
      </w:r>
      <w:r w:rsidR="00EA0EC2" w:rsidRPr="006B663E">
        <w:t>26</w:t>
      </w:r>
      <w:r w:rsidR="00EA0EC2" w:rsidRPr="00905C69">
        <w:t xml:space="preserve"> persons were sentenced to imprisonment in </w:t>
      </w:r>
      <w:r w:rsidR="00EA0EC2" w:rsidRPr="006B663E">
        <w:t>2021</w:t>
      </w:r>
      <w:r w:rsidR="00EA0EC2" w:rsidRPr="00905C69">
        <w:t xml:space="preserve">, with eight given suspended sentences; and </w:t>
      </w:r>
      <w:r w:rsidR="00EA0EC2" w:rsidRPr="006B663E">
        <w:t>33</w:t>
      </w:r>
      <w:r w:rsidR="00EA0EC2" w:rsidRPr="00905C69">
        <w:t xml:space="preserve"> persons were sentenced to imprisonment in </w:t>
      </w:r>
      <w:r w:rsidR="00EA0EC2" w:rsidRPr="006B663E">
        <w:t>2020</w:t>
      </w:r>
      <w:r w:rsidR="00EA0EC2" w:rsidRPr="00905C69">
        <w:t>, with three sentenced to restriction of liberty and five to suspended sentences) and the rest were exonerated.</w:t>
      </w:r>
    </w:p>
    <w:p w14:paraId="7A02730A" w14:textId="6D0CE1CB" w:rsidR="00EA0EC2" w:rsidRPr="00905C69" w:rsidRDefault="009B6989" w:rsidP="00EA0EC2">
      <w:pPr>
        <w:pStyle w:val="SingleTxt"/>
      </w:pPr>
      <w:r>
        <w:tab/>
      </w:r>
      <w:r w:rsidR="00EA0EC2" w:rsidRPr="00905C69">
        <w:t>The court takes all the measures provided for by law in conducting a comprehensive, complete and objective investigation of all the facts needed for the proper elucidation of the case.</w:t>
      </w:r>
    </w:p>
    <w:p w14:paraId="4B044244" w14:textId="223F1B04" w:rsidR="00EA0EC2" w:rsidRPr="00905C69" w:rsidRDefault="009B6989" w:rsidP="00EA0EC2">
      <w:pPr>
        <w:pStyle w:val="SingleTxt"/>
      </w:pPr>
      <w:r>
        <w:tab/>
      </w:r>
      <w:r w:rsidR="00EA0EC2" w:rsidRPr="00905C69">
        <w:t xml:space="preserve">Thus, under the Act dated </w:t>
      </w:r>
      <w:r w:rsidR="00EA0EC2" w:rsidRPr="006B663E">
        <w:t>30</w:t>
      </w:r>
      <w:r w:rsidR="00EA0EC2" w:rsidRPr="00905C69">
        <w:t xml:space="preserve"> December </w:t>
      </w:r>
      <w:r w:rsidR="00EA0EC2" w:rsidRPr="006B663E">
        <w:t>2020</w:t>
      </w:r>
      <w:r w:rsidR="00EA0EC2" w:rsidRPr="00905C69">
        <w:t xml:space="preserve"> amending and supplementing certain legislative Acts of Kazakhstan on the implementation of certain provisions of the message of the Head of State to the people of Kazakhstan of </w:t>
      </w:r>
      <w:r w:rsidR="00EA0EC2" w:rsidRPr="006B663E">
        <w:t>1</w:t>
      </w:r>
      <w:r w:rsidR="00EA0EC2" w:rsidRPr="00905C69">
        <w:t xml:space="preserve"> September </w:t>
      </w:r>
      <w:r w:rsidR="00EA0EC2" w:rsidRPr="006B663E">
        <w:t>2020</w:t>
      </w:r>
      <w:r w:rsidR="00EA0EC2" w:rsidRPr="00905C69">
        <w:t xml:space="preserve"> entitled </w:t>
      </w:r>
      <w:r w:rsidR="005F1779">
        <w:t>“</w:t>
      </w:r>
      <w:r w:rsidR="00EA0EC2" w:rsidRPr="00905C69">
        <w:t>Kazakhstan in the new reality: time for action</w:t>
      </w:r>
      <w:r w:rsidR="005F1779">
        <w:t>”</w:t>
      </w:r>
      <w:r w:rsidR="00EA0EC2" w:rsidRPr="00905C69">
        <w:t xml:space="preserve">, penalties were increased for crimes against the sexual integrity of minors, i.e. acts under article </w:t>
      </w:r>
      <w:r w:rsidR="00EA0EC2" w:rsidRPr="006B663E">
        <w:t>122</w:t>
      </w:r>
      <w:r w:rsidR="00EA0EC2" w:rsidRPr="00905C69">
        <w:t xml:space="preserve"> (Sexual intercourse or other acts of a sexual nature with a person under </w:t>
      </w:r>
      <w:r w:rsidR="00EA0EC2" w:rsidRPr="006B663E">
        <w:t>16</w:t>
      </w:r>
      <w:r w:rsidR="00EA0EC2" w:rsidRPr="00905C69">
        <w:t xml:space="preserve"> years of age).</w:t>
      </w:r>
    </w:p>
    <w:p w14:paraId="07CE0AE1" w14:textId="77777777" w:rsidR="009B6989" w:rsidRPr="009B6989" w:rsidRDefault="009B6989" w:rsidP="009B6989">
      <w:pPr>
        <w:pStyle w:val="SingleTxt"/>
        <w:spacing w:after="0" w:line="120" w:lineRule="exact"/>
        <w:rPr>
          <w:sz w:val="10"/>
        </w:rPr>
      </w:pPr>
    </w:p>
    <w:p w14:paraId="7D6F04D7" w14:textId="69FC1C14" w:rsidR="00EA0EC2" w:rsidRPr="006B663E" w:rsidRDefault="00EA0EC2" w:rsidP="009B6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B663E">
        <w:t>Conclusion</w:t>
      </w:r>
    </w:p>
    <w:p w14:paraId="65E5B359" w14:textId="77777777" w:rsidR="009B6989" w:rsidRPr="009B6989" w:rsidRDefault="009B6989" w:rsidP="009B6989">
      <w:pPr>
        <w:pStyle w:val="SingleTxt"/>
        <w:spacing w:after="0" w:line="120" w:lineRule="exact"/>
        <w:rPr>
          <w:sz w:val="10"/>
        </w:rPr>
      </w:pPr>
    </w:p>
    <w:p w14:paraId="271999A7" w14:textId="381E5B23" w:rsidR="00EA0EC2" w:rsidRPr="00905C69" w:rsidRDefault="009B6989" w:rsidP="00EA0EC2">
      <w:pPr>
        <w:pStyle w:val="SingleTxt"/>
      </w:pPr>
      <w:r>
        <w:tab/>
      </w:r>
      <w:r w:rsidR="00EA0EC2" w:rsidRPr="00905C69">
        <w:t>Kazakhstan is taking specific measures to implement the Convention.</w:t>
      </w:r>
    </w:p>
    <w:p w14:paraId="1C2864BA" w14:textId="7F9B2694" w:rsidR="00EA0EC2" w:rsidRPr="00905C69" w:rsidRDefault="009B6989" w:rsidP="00EA0EC2">
      <w:pPr>
        <w:pStyle w:val="SingleTxt"/>
      </w:pPr>
      <w:r>
        <w:tab/>
      </w:r>
      <w:r w:rsidR="00EA0EC2" w:rsidRPr="00905C69">
        <w:t xml:space="preserve">The framework for family and gender policy in Kazakhstan up to the year </w:t>
      </w:r>
      <w:r w:rsidR="00EA0EC2" w:rsidRPr="006B663E">
        <w:t>2030</w:t>
      </w:r>
      <w:r w:rsidR="00EA0EC2" w:rsidRPr="00905C69">
        <w:t xml:space="preserve"> was updated in </w:t>
      </w:r>
      <w:r w:rsidR="00EA0EC2" w:rsidRPr="006B663E">
        <w:t>2022</w:t>
      </w:r>
      <w:r w:rsidR="00EA0EC2" w:rsidRPr="00905C69">
        <w:t>. Long-term and short-term gender policy indicators are set forth in the framework and the action plan for its implementation.</w:t>
      </w:r>
    </w:p>
    <w:p w14:paraId="54ACEADE" w14:textId="7E23E5F0" w:rsidR="00EA0EC2" w:rsidRPr="00905C69" w:rsidRDefault="009B6989" w:rsidP="00EA0EC2">
      <w:pPr>
        <w:pStyle w:val="SingleTxt"/>
      </w:pPr>
      <w:r>
        <w:tab/>
      </w:r>
      <w:r w:rsidR="00EA0EC2" w:rsidRPr="00905C69">
        <w:t xml:space="preserve">A statistical compendium entitled </w:t>
      </w:r>
      <w:r w:rsidR="005F1779">
        <w:t>“</w:t>
      </w:r>
      <w:r w:rsidR="00EA0EC2" w:rsidRPr="00905C69">
        <w:t>Women and men of Kazakhstan</w:t>
      </w:r>
      <w:r w:rsidR="005F1779">
        <w:t>”</w:t>
      </w:r>
      <w:r w:rsidR="00EA0EC2" w:rsidRPr="00905C69">
        <w:t xml:space="preserve"> is published annually.</w:t>
      </w:r>
    </w:p>
    <w:p w14:paraId="08BB2270" w14:textId="423910DD" w:rsidR="00EA0EC2" w:rsidRPr="00905C69" w:rsidRDefault="009B6989" w:rsidP="00EA0EC2">
      <w:pPr>
        <w:pStyle w:val="SingleTxt"/>
      </w:pPr>
      <w:r>
        <w:tab/>
      </w:r>
      <w:r w:rsidR="00EA0EC2" w:rsidRPr="00905C69">
        <w:t xml:space="preserve">The main legislative Act related to gender policy is the Act on State guarantees of equal rights and equal opportunities for men and women, adopted in </w:t>
      </w:r>
      <w:r w:rsidR="00EA0EC2" w:rsidRPr="006B663E">
        <w:t>2009</w:t>
      </w:r>
      <w:r w:rsidR="00EA0EC2" w:rsidRPr="00905C69">
        <w:t>.</w:t>
      </w:r>
    </w:p>
    <w:p w14:paraId="0E24E9B9" w14:textId="2248BEAF" w:rsidR="00EA0EC2" w:rsidRPr="00905C69" w:rsidRDefault="009B6989" w:rsidP="00EA0EC2">
      <w:pPr>
        <w:pStyle w:val="SingleTxt"/>
      </w:pPr>
      <w:r>
        <w:tab/>
      </w:r>
      <w:r w:rsidR="00EA0EC2" w:rsidRPr="00905C69">
        <w:t xml:space="preserve">The following were also adopted: the Act amending and supplementing certain legislative Acts of Kazakhstan on the implementation of certain provisions of the message of the Head of State to the people of Kazakhstan of </w:t>
      </w:r>
      <w:r w:rsidR="00EA0EC2" w:rsidRPr="006B663E">
        <w:t>1</w:t>
      </w:r>
      <w:r w:rsidR="00EA0EC2" w:rsidRPr="00905C69">
        <w:t xml:space="preserve"> September </w:t>
      </w:r>
      <w:r w:rsidR="00EA0EC2" w:rsidRPr="006B663E">
        <w:t>2020</w:t>
      </w:r>
      <w:r w:rsidR="00EA0EC2" w:rsidRPr="00905C69">
        <w:t xml:space="preserve"> entitled </w:t>
      </w:r>
      <w:r w:rsidR="005F1779">
        <w:t>“</w:t>
      </w:r>
      <w:r w:rsidR="00EA0EC2" w:rsidRPr="00905C69">
        <w:t>Kazakhstan in the new reality: time for action</w:t>
      </w:r>
      <w:r w:rsidR="005F1779">
        <w:t>”</w:t>
      </w:r>
      <w:r w:rsidR="00EA0EC2" w:rsidRPr="00905C69">
        <w:t>, by which penalties were increased for crimes against the sexual integrity of minors (</w:t>
      </w:r>
      <w:r w:rsidR="00EA0EC2" w:rsidRPr="006B663E">
        <w:t>2020</w:t>
      </w:r>
      <w:r w:rsidR="00EA0EC2" w:rsidRPr="00905C69">
        <w:t>); amendments to the Labour Code of Kazakhstan, to remove the list of occupations for which the use of women</w:t>
      </w:r>
      <w:r w:rsidR="005F1779">
        <w:t>’</w:t>
      </w:r>
      <w:r w:rsidR="00EA0EC2" w:rsidRPr="00905C69">
        <w:t>s labour is restricted (</w:t>
      </w:r>
      <w:r w:rsidR="00EA0EC2" w:rsidRPr="006B663E">
        <w:t>2021</w:t>
      </w:r>
      <w:r w:rsidR="00EA0EC2" w:rsidRPr="00905C69">
        <w:t xml:space="preserve">); amendments to the Elections Act, according to which political parties must draw up their lists of candidates taking into consideration the rule that at least </w:t>
      </w:r>
      <w:r w:rsidR="00EA0EC2" w:rsidRPr="006B663E">
        <w:t>30</w:t>
      </w:r>
      <w:r w:rsidR="00EA0EC2" w:rsidRPr="00905C69">
        <w:t xml:space="preserve"> per cent of parliamentary seats must be reserved for persons with disabilities, women and young people (</w:t>
      </w:r>
      <w:r w:rsidR="00EA0EC2" w:rsidRPr="006B663E">
        <w:t>2022</w:t>
      </w:r>
      <w:r w:rsidR="00EA0EC2" w:rsidRPr="00905C69">
        <w:t>); the Act amending and supplementing certain legislative Acts of Kazakhstan concerning human rights in criminal proceedings, the enforcement of sentences and the prevention of torture and other cruel, inhuman or degrading treatment, by which liability was increased for offences in the family and domestic sphere (</w:t>
      </w:r>
      <w:r w:rsidR="00EA0EC2" w:rsidRPr="006B663E">
        <w:t>2023</w:t>
      </w:r>
      <w:r w:rsidR="00EA0EC2" w:rsidRPr="00905C69">
        <w:t>); the Social Code of Kazakhstan, which provides for a complete transformation of the social services system and increased accessibility of special social services (</w:t>
      </w:r>
      <w:r w:rsidR="00EA0EC2" w:rsidRPr="006B663E">
        <w:t>2023</w:t>
      </w:r>
      <w:r w:rsidR="00EA0EC2" w:rsidRPr="00905C69">
        <w:t>); and other legal Acts in the areas of healthcare, education and employment aimed at improving the lives of people, including women.</w:t>
      </w:r>
      <w:bookmarkEnd w:id="84"/>
    </w:p>
    <w:p w14:paraId="3927192D" w14:textId="5BC81597" w:rsidR="00EA0EC2" w:rsidRPr="00905C69" w:rsidRDefault="009B6989" w:rsidP="00EA0EC2">
      <w:pPr>
        <w:pStyle w:val="SingleTxt"/>
      </w:pPr>
      <w:r>
        <w:lastRenderedPageBreak/>
        <w:tab/>
      </w:r>
      <w:r w:rsidR="00EA0EC2" w:rsidRPr="00905C69">
        <w:t xml:space="preserve">In addition, in </w:t>
      </w:r>
      <w:r w:rsidR="00EA0EC2" w:rsidRPr="006B663E">
        <w:t>2023</w:t>
      </w:r>
      <w:r w:rsidR="00EA0EC2" w:rsidRPr="00905C69">
        <w:t>, the following constitutional laws entered into force: the Act on the Commissioner for Human Rights; the Act on the Office of the Procurator; and the Act on the Constitutional Court. These Acts set out new ways for citizens to restore violated rights and prevent such violations.</w:t>
      </w:r>
    </w:p>
    <w:p w14:paraId="2BFDAB51" w14:textId="25F12FC7" w:rsidR="00EA0EC2" w:rsidRPr="00905C69" w:rsidRDefault="009B6989" w:rsidP="00EA0EC2">
      <w:pPr>
        <w:pStyle w:val="SingleTxt"/>
      </w:pPr>
      <w:bookmarkStart w:id="98" w:name="_Hlk142393469"/>
      <w:r>
        <w:tab/>
      </w:r>
      <w:r w:rsidR="00EA0EC2" w:rsidRPr="00905C69">
        <w:t xml:space="preserve">The strategy for the development of Kazakhstan up to </w:t>
      </w:r>
      <w:r w:rsidR="00EA0EC2" w:rsidRPr="006B663E">
        <w:t>2050</w:t>
      </w:r>
      <w:r w:rsidR="00EA0EC2" w:rsidRPr="00905C69">
        <w:t xml:space="preserve"> is focused on preventing gender-based discrimination and ensuring gender equality and equal opportunities for women and men.</w:t>
      </w:r>
    </w:p>
    <w:bookmarkEnd w:id="98"/>
    <w:p w14:paraId="3DA1FF58" w14:textId="30C2AAAE" w:rsidR="00EA0EC2" w:rsidRPr="00905C69" w:rsidRDefault="009B6989" w:rsidP="00EA0EC2">
      <w:pPr>
        <w:pStyle w:val="SingleTxt"/>
      </w:pPr>
      <w:r>
        <w:tab/>
      </w:r>
      <w:r w:rsidR="00EA0EC2" w:rsidRPr="00905C69">
        <w:t xml:space="preserve">At the initiative of the President, Kassym-Jomart Tokayev, the </w:t>
      </w:r>
      <w:r w:rsidR="005F1779">
        <w:t>“</w:t>
      </w:r>
      <w:r w:rsidR="00EA0EC2" w:rsidRPr="00905C69">
        <w:t>State that Listens</w:t>
      </w:r>
      <w:r w:rsidR="005F1779">
        <w:t>”</w:t>
      </w:r>
      <w:r w:rsidR="00EA0EC2" w:rsidRPr="00905C69">
        <w:t xml:space="preserve"> policy framework is being implemented with a view to ensuring effective communication between the State and the people and to increasing the involvement of citizens in governance. </w:t>
      </w:r>
    </w:p>
    <w:p w14:paraId="0ACDA04C" w14:textId="371A9055" w:rsidR="00EA0EC2" w:rsidRPr="00905C69" w:rsidRDefault="009B6989" w:rsidP="00EA0EC2">
      <w:pPr>
        <w:pStyle w:val="SingleTxt"/>
      </w:pPr>
      <w:r>
        <w:tab/>
      </w:r>
      <w:r w:rsidR="00EA0EC2" w:rsidRPr="00905C69">
        <w:t xml:space="preserve">During the reporting period, the following were adopted and implemented: a framework for the development of preschool, secondary, technical and vocational education for the period </w:t>
      </w:r>
      <w:r w:rsidR="00EA0EC2" w:rsidRPr="006B663E">
        <w:t>2023</w:t>
      </w:r>
      <w:r w:rsidR="00EA0EC2" w:rsidRPr="00905C69">
        <w:t>–</w:t>
      </w:r>
      <w:r w:rsidR="00EA0EC2" w:rsidRPr="006B663E">
        <w:t>2029</w:t>
      </w:r>
      <w:r w:rsidR="00EA0EC2" w:rsidRPr="00905C69">
        <w:t xml:space="preserve">; a framework for the development of higher education and science for the period </w:t>
      </w:r>
      <w:r w:rsidR="00EA0EC2" w:rsidRPr="006B663E">
        <w:t>2023</w:t>
      </w:r>
      <w:r w:rsidR="00EA0EC2" w:rsidRPr="00905C69">
        <w:t>–</w:t>
      </w:r>
      <w:r w:rsidR="00EA0EC2" w:rsidRPr="006B663E">
        <w:t>2029</w:t>
      </w:r>
      <w:r w:rsidR="00EA0EC2" w:rsidRPr="00905C69">
        <w:t xml:space="preserve">; a framework for healthcare development up to </w:t>
      </w:r>
      <w:r w:rsidR="00EA0EC2" w:rsidRPr="006B663E">
        <w:t>2026</w:t>
      </w:r>
      <w:r w:rsidR="00EA0EC2" w:rsidRPr="00905C69">
        <w:t xml:space="preserve">; a framework for the legal policy of Kazakhstan up to </w:t>
      </w:r>
      <w:r w:rsidR="00EA0EC2" w:rsidRPr="006B663E">
        <w:t>2030</w:t>
      </w:r>
      <w:r w:rsidR="00EA0EC2" w:rsidRPr="00905C69">
        <w:t xml:space="preserve">; a civil society development framework; a migration policy framework for the period </w:t>
      </w:r>
      <w:r w:rsidR="00EA0EC2" w:rsidRPr="006B663E">
        <w:t>2023</w:t>
      </w:r>
      <w:r w:rsidR="00EA0EC2" w:rsidRPr="00905C69">
        <w:t>–</w:t>
      </w:r>
      <w:r w:rsidR="00EA0EC2" w:rsidRPr="006B663E">
        <w:t>2027</w:t>
      </w:r>
      <w:r w:rsidR="00EA0EC2" w:rsidRPr="00905C69">
        <w:t>; a framework for the development of local governance in</w:t>
      </w:r>
      <w:r w:rsidR="00905C69" w:rsidRPr="00905C69">
        <w:t xml:space="preserve"> K</w:t>
      </w:r>
      <w:r w:rsidR="00EA0EC2" w:rsidRPr="00905C69">
        <w:t xml:space="preserve">azakhstan up to </w:t>
      </w:r>
      <w:r w:rsidR="00EA0EC2" w:rsidRPr="006B663E">
        <w:t>2025</w:t>
      </w:r>
      <w:r w:rsidR="00EA0EC2" w:rsidRPr="00905C69">
        <w:t xml:space="preserve">; the Comfortable Schools project; the Healthy Nation project for the provision of high-quality and accessible healthcare to every citizen for the period </w:t>
      </w:r>
      <w:r w:rsidR="00EA0EC2" w:rsidRPr="006B663E">
        <w:t>2021</w:t>
      </w:r>
      <w:r w:rsidR="00EA0EC2" w:rsidRPr="00905C69">
        <w:t>–</w:t>
      </w:r>
      <w:r w:rsidR="00EA0EC2" w:rsidRPr="006B663E">
        <w:t>2025</w:t>
      </w:r>
      <w:r w:rsidR="00EA0EC2" w:rsidRPr="00905C69">
        <w:t xml:space="preserve">; the project for the modernization of rural healthcare; the entrepreneurship development project for the period </w:t>
      </w:r>
      <w:r w:rsidR="00EA0EC2" w:rsidRPr="006B663E">
        <w:t>2021</w:t>
      </w:r>
      <w:r w:rsidR="00EA0EC2" w:rsidRPr="00905C69">
        <w:t>–</w:t>
      </w:r>
      <w:r w:rsidR="00EA0EC2" w:rsidRPr="006B663E">
        <w:t>2025</w:t>
      </w:r>
      <w:r w:rsidR="00EA0EC2" w:rsidRPr="00905C69">
        <w:t xml:space="preserve">; the Accessible Internet project for the period </w:t>
      </w:r>
      <w:r w:rsidR="00EA0EC2" w:rsidRPr="006B663E">
        <w:t>2023</w:t>
      </w:r>
      <w:r w:rsidR="00EA0EC2" w:rsidRPr="00905C69">
        <w:t>–</w:t>
      </w:r>
      <w:r w:rsidR="00EA0EC2" w:rsidRPr="006B663E">
        <w:t>2027</w:t>
      </w:r>
      <w:r w:rsidR="00EA0EC2" w:rsidRPr="00905C69">
        <w:t>; and other national projects.</w:t>
      </w:r>
    </w:p>
    <w:p w14:paraId="0D8B4879" w14:textId="111FCC6C" w:rsidR="00EA0EC2" w:rsidRPr="00905C69" w:rsidRDefault="009B6989" w:rsidP="00EA0EC2">
      <w:pPr>
        <w:pStyle w:val="SingleTxt"/>
      </w:pPr>
      <w:r>
        <w:tab/>
      </w:r>
      <w:r w:rsidR="00EA0EC2" w:rsidRPr="00905C69">
        <w:t>All national laws are directed at achieving de facto social equality between men and women.</w:t>
      </w:r>
      <w:bookmarkStart w:id="99" w:name="z618"/>
    </w:p>
    <w:p w14:paraId="3367FAA9" w14:textId="0BF1FFEA" w:rsidR="00EA0EC2" w:rsidRPr="00905C69" w:rsidRDefault="009B6989" w:rsidP="00EA0EC2">
      <w:pPr>
        <w:pStyle w:val="SingleTxt"/>
      </w:pPr>
      <w:r>
        <w:tab/>
      </w:r>
      <w:r w:rsidR="00EA0EC2" w:rsidRPr="00905C69">
        <w:t>The President of Kazakhstan and the Government are focused on strengthening and toughening penalties for violence against women and children and on preventing domestic violence.</w:t>
      </w:r>
    </w:p>
    <w:p w14:paraId="370801C8" w14:textId="5DF35BB8" w:rsidR="00EA0EC2" w:rsidRPr="00905C69" w:rsidRDefault="009B6989" w:rsidP="00EA0EC2">
      <w:pPr>
        <w:pStyle w:val="SingleTxt"/>
      </w:pPr>
      <w:r>
        <w:tab/>
      </w:r>
      <w:r w:rsidR="00EA0EC2" w:rsidRPr="00905C69">
        <w:t xml:space="preserve">The </w:t>
      </w:r>
      <w:r w:rsidR="00EA0EC2" w:rsidRPr="006B663E">
        <w:rPr>
          <w:i/>
          <w:iCs/>
        </w:rPr>
        <w:t xml:space="preserve">Мерейлі отбасы </w:t>
      </w:r>
      <w:r w:rsidR="00EA0EC2" w:rsidRPr="00905C69">
        <w:t xml:space="preserve">(model family) national competition is held annually with the aim of strengthening the institution of the family and increasing the responsibility of parents for the upbringing of children. In </w:t>
      </w:r>
      <w:r w:rsidR="00EA0EC2" w:rsidRPr="006B663E">
        <w:t>2023</w:t>
      </w:r>
      <w:r w:rsidR="00EA0EC2" w:rsidRPr="00905C69">
        <w:t>, the list of holidays in Kazakhstan was expanded to include Mothers</w:t>
      </w:r>
      <w:r w:rsidR="005F1779">
        <w:t>’</w:t>
      </w:r>
      <w:r w:rsidR="00EA0EC2" w:rsidRPr="00905C69">
        <w:t xml:space="preserve"> Day (second Sunday in May) and Fathers</w:t>
      </w:r>
      <w:r w:rsidR="005F1779">
        <w:t>’</w:t>
      </w:r>
      <w:r w:rsidR="00EA0EC2" w:rsidRPr="00905C69">
        <w:t xml:space="preserve"> Day (third Sunday in June). </w:t>
      </w:r>
    </w:p>
    <w:p w14:paraId="49392E12" w14:textId="5C128606" w:rsidR="00EA0EC2" w:rsidRPr="00905C69" w:rsidRDefault="009B6989" w:rsidP="00EA0EC2">
      <w:pPr>
        <w:pStyle w:val="SingleTxt"/>
      </w:pPr>
      <w:r>
        <w:tab/>
      </w:r>
      <w:r w:rsidR="00EA0EC2" w:rsidRPr="00905C69">
        <w:t>The measures taken have led to recognition from international organizations such as the United Nations, OECD and the World Bank of the progress made by Kazakhstan in combating discrimination against women. The Government of Kazakhstan will continue to take steps to implement the provisions of the Convention and to address the Committee</w:t>
      </w:r>
      <w:r w:rsidR="005F1779">
        <w:t>’</w:t>
      </w:r>
      <w:r w:rsidR="00EA0EC2" w:rsidRPr="00905C69">
        <w:t>s concluding observations.</w:t>
      </w:r>
      <w:bookmarkEnd w:id="99"/>
    </w:p>
    <w:p w14:paraId="43E45236" w14:textId="424FE4D5" w:rsidR="00DB3E0E" w:rsidRPr="00905C69" w:rsidRDefault="001868E0" w:rsidP="00EA0EC2">
      <w:pPr>
        <w:pStyle w:val="SingleTxt"/>
      </w:pPr>
      <w:r w:rsidRPr="00905C69">
        <w:rPr>
          <w:noProof/>
          <w:w w:val="100"/>
        </w:rPr>
        <mc:AlternateContent>
          <mc:Choice Requires="wps">
            <w:drawing>
              <wp:anchor distT="0" distB="0" distL="114300" distR="114300" simplePos="0" relativeHeight="251659264" behindDoc="0" locked="0" layoutInCell="1" allowOverlap="1" wp14:anchorId="0E0A8823" wp14:editId="0026C447">
                <wp:simplePos x="0" y="0"/>
                <wp:positionH relativeFrom="column">
                  <wp:posOffset>2669540</wp:posOffset>
                </wp:positionH>
                <wp:positionV relativeFrom="paragraph">
                  <wp:posOffset>304800</wp:posOffset>
                </wp:positionV>
                <wp:extent cx="914400" cy="0"/>
                <wp:effectExtent l="0" t="0" r="0" b="0"/>
                <wp:wrapNone/>
                <wp:docPr id="24988710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484E4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B3E0E" w:rsidRPr="00905C69" w:rsidSect="00983B7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9T13:01:00Z" w:initials="Start">
    <w:p w14:paraId="0B4593B1" w14:textId="77777777" w:rsidR="00081697" w:rsidRDefault="00081697">
      <w:pPr>
        <w:pStyle w:val="CommentText"/>
      </w:pPr>
      <w:r>
        <w:rPr>
          <w:rStyle w:val="CommentReference"/>
        </w:rPr>
        <w:annotationRef/>
      </w:r>
      <w:r>
        <w:t>&lt;&lt;ODS JOB NO&gt;&gt;N2429610E&lt;&lt;ODS JOB NO&gt;&gt;</w:t>
      </w:r>
    </w:p>
    <w:p w14:paraId="2E07EF7A" w14:textId="77777777" w:rsidR="00081697" w:rsidRDefault="00081697">
      <w:pPr>
        <w:pStyle w:val="CommentText"/>
      </w:pPr>
      <w:r>
        <w:t>&lt;&lt;ODS DOC SYMBOL1&gt;&gt;CEDAW/C/KAZ/6&lt;&lt;ODS DOC SYMBOL1&gt;&gt;</w:t>
      </w:r>
    </w:p>
    <w:p w14:paraId="209C192C" w14:textId="017AE3DB" w:rsidR="00081697" w:rsidRDefault="000816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09C19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D214A7B" w16cex:dateUtc="2024-11-19T1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09C192C" w16cid:durableId="4D214A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F7D27" w14:textId="77777777" w:rsidR="00E528E7" w:rsidRDefault="00E528E7" w:rsidP="00331D20">
      <w:r>
        <w:separator/>
      </w:r>
    </w:p>
  </w:endnote>
  <w:endnote w:type="continuationSeparator" w:id="0">
    <w:p w14:paraId="5B777316" w14:textId="77777777" w:rsidR="00E528E7" w:rsidRDefault="00E528E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NewtonCTT">
    <w:altName w:val="Times New Roman"/>
    <w:panose1 w:val="00000000000000000000"/>
    <w:charset w:val="CC"/>
    <w:family w:val="auto"/>
    <w:notTrueType/>
    <w:pitch w:val="variable"/>
    <w:sig w:usb0="00000203" w:usb1="00000000" w:usb2="00000000" w:usb3="00000000" w:csb0="00000005"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1697" w14:paraId="496B7419" w14:textId="77777777" w:rsidTr="00081697">
      <w:tc>
        <w:tcPr>
          <w:tcW w:w="4920" w:type="dxa"/>
          <w:shd w:val="clear" w:color="auto" w:fill="auto"/>
        </w:tcPr>
        <w:p w14:paraId="7437FE94" w14:textId="06E5C228" w:rsidR="00081697" w:rsidRPr="00081697" w:rsidRDefault="00081697" w:rsidP="000816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1D1C">
            <w:rPr>
              <w:b w:val="0"/>
              <w:w w:val="103"/>
              <w:sz w:val="14"/>
            </w:rPr>
            <w:t>24-18883</w:t>
          </w:r>
          <w:r>
            <w:rPr>
              <w:b w:val="0"/>
              <w:w w:val="103"/>
              <w:sz w:val="14"/>
            </w:rPr>
            <w:fldChar w:fldCharType="end"/>
          </w:r>
        </w:p>
      </w:tc>
      <w:tc>
        <w:tcPr>
          <w:tcW w:w="4920" w:type="dxa"/>
          <w:shd w:val="clear" w:color="auto" w:fill="auto"/>
        </w:tcPr>
        <w:p w14:paraId="232E7C83" w14:textId="6DB99C05" w:rsidR="00081697" w:rsidRPr="00081697" w:rsidRDefault="00081697" w:rsidP="0008169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E3BD6F5" w14:textId="77777777" w:rsidR="00081697" w:rsidRPr="00081697" w:rsidRDefault="00081697" w:rsidP="000816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1697" w14:paraId="4F56AF08" w14:textId="77777777" w:rsidTr="00081697">
      <w:tc>
        <w:tcPr>
          <w:tcW w:w="4920" w:type="dxa"/>
          <w:shd w:val="clear" w:color="auto" w:fill="auto"/>
        </w:tcPr>
        <w:p w14:paraId="3F6447FE" w14:textId="109B7B60" w:rsidR="00081697" w:rsidRPr="00081697" w:rsidRDefault="00081697" w:rsidP="0008169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52AA05C" w14:textId="7EE06609" w:rsidR="00081697" w:rsidRPr="00081697" w:rsidRDefault="00081697" w:rsidP="000816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1D1C">
            <w:rPr>
              <w:b w:val="0"/>
              <w:w w:val="103"/>
              <w:sz w:val="14"/>
            </w:rPr>
            <w:t>24-18883</w:t>
          </w:r>
          <w:r>
            <w:rPr>
              <w:b w:val="0"/>
              <w:w w:val="103"/>
              <w:sz w:val="14"/>
            </w:rPr>
            <w:fldChar w:fldCharType="end"/>
          </w:r>
        </w:p>
      </w:tc>
    </w:tr>
  </w:tbl>
  <w:p w14:paraId="5CB61BA9" w14:textId="77777777" w:rsidR="00081697" w:rsidRPr="00081697" w:rsidRDefault="00081697" w:rsidP="000816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81697" w14:paraId="6CC22518" w14:textId="77777777" w:rsidTr="00081697">
      <w:tc>
        <w:tcPr>
          <w:tcW w:w="3801" w:type="dxa"/>
        </w:tcPr>
        <w:p w14:paraId="232E6833" w14:textId="7E6D370B" w:rsidR="00081697" w:rsidRDefault="00081697" w:rsidP="00081697">
          <w:pPr>
            <w:pStyle w:val="ReleaseDate0"/>
          </w:pPr>
          <w:r>
            <w:rPr>
              <w:noProof/>
            </w:rPr>
            <w:drawing>
              <wp:anchor distT="0" distB="0" distL="114300" distR="114300" simplePos="0" relativeHeight="251658240" behindDoc="0" locked="0" layoutInCell="1" allowOverlap="1" wp14:anchorId="04DBFFD5" wp14:editId="4B29E0A6">
                <wp:simplePos x="0" y="0"/>
                <wp:positionH relativeFrom="column">
                  <wp:posOffset>5495290</wp:posOffset>
                </wp:positionH>
                <wp:positionV relativeFrom="paragraph">
                  <wp:posOffset>-365760</wp:posOffset>
                </wp:positionV>
                <wp:extent cx="694690" cy="694690"/>
                <wp:effectExtent l="0" t="0" r="0" b="0"/>
                <wp:wrapNone/>
                <wp:docPr id="9445901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24-18883 (E)    191124    </w:t>
          </w:r>
          <w:r w:rsidR="00DB3E0E">
            <w:t>25</w:t>
          </w:r>
          <w:r>
            <w:t>1124</w:t>
          </w:r>
        </w:p>
        <w:p w14:paraId="17A43AF6" w14:textId="46601F67" w:rsidR="00081697" w:rsidRPr="00081697" w:rsidRDefault="00081697" w:rsidP="0008169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*2418883*</w:t>
          </w:r>
        </w:p>
      </w:tc>
      <w:tc>
        <w:tcPr>
          <w:tcW w:w="4920" w:type="dxa"/>
        </w:tcPr>
        <w:p w14:paraId="1276A5C5" w14:textId="027A1B8A" w:rsidR="00081697" w:rsidRDefault="00081697" w:rsidP="00081697">
          <w:pPr>
            <w:pStyle w:val="Footer"/>
            <w:jc w:val="right"/>
            <w:rPr>
              <w:b w:val="0"/>
              <w:sz w:val="20"/>
            </w:rPr>
          </w:pPr>
          <w:r>
            <w:rPr>
              <w:b w:val="0"/>
              <w:sz w:val="20"/>
            </w:rPr>
            <w:drawing>
              <wp:inline distT="0" distB="0" distL="0" distR="0" wp14:anchorId="217F2213" wp14:editId="3FD4BF9C">
                <wp:extent cx="929642" cy="231648"/>
                <wp:effectExtent l="0" t="0" r="3810" b="0"/>
                <wp:docPr id="450550322" name="Picture 2"/>
                <wp:cNvGraphicFramePr/>
                <a:graphic xmlns:a="http://schemas.openxmlformats.org/drawingml/2006/main">
                  <a:graphicData uri="http://schemas.openxmlformats.org/drawingml/2006/picture">
                    <pic:pic xmlns:pic="http://schemas.openxmlformats.org/drawingml/2006/picture">
                      <pic:nvPicPr>
                        <pic:cNvPr id="210934926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C0E50A0" w14:textId="77777777" w:rsidR="00081697" w:rsidRPr="00081697" w:rsidRDefault="00081697" w:rsidP="0008169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E8FEBE" w14:textId="77777777" w:rsidR="00E528E7" w:rsidRPr="008A118A" w:rsidRDefault="00E528E7" w:rsidP="008A118A">
      <w:pPr>
        <w:pStyle w:val="Footer"/>
        <w:spacing w:after="80"/>
        <w:ind w:left="792"/>
        <w:rPr>
          <w:sz w:val="16"/>
        </w:rPr>
      </w:pPr>
      <w:r w:rsidRPr="008A118A">
        <w:rPr>
          <w:sz w:val="16"/>
        </w:rPr>
        <w:t>__________________</w:t>
      </w:r>
    </w:p>
  </w:footnote>
  <w:footnote w:type="continuationSeparator" w:id="0">
    <w:p w14:paraId="183640E7" w14:textId="77777777" w:rsidR="00E528E7" w:rsidRPr="008A118A" w:rsidRDefault="00E528E7" w:rsidP="008A118A">
      <w:pPr>
        <w:pStyle w:val="Footer"/>
        <w:spacing w:after="80"/>
        <w:ind w:left="792"/>
        <w:rPr>
          <w:sz w:val="16"/>
        </w:rPr>
      </w:pPr>
      <w:r w:rsidRPr="008A118A">
        <w:rPr>
          <w:sz w:val="16"/>
        </w:rPr>
        <w:t>__________________</w:t>
      </w:r>
    </w:p>
  </w:footnote>
  <w:footnote w:id="1">
    <w:p w14:paraId="31A94F44" w14:textId="66BE0D00" w:rsidR="00EA0EC2" w:rsidRPr="00A04058" w:rsidRDefault="008A118A" w:rsidP="008A118A">
      <w:pPr>
        <w:pStyle w:val="FootnoteText"/>
        <w:tabs>
          <w:tab w:val="clear" w:pos="418"/>
          <w:tab w:val="right" w:pos="1195"/>
          <w:tab w:val="left" w:pos="1267"/>
          <w:tab w:val="left" w:pos="1742"/>
          <w:tab w:val="left" w:pos="2218"/>
          <w:tab w:val="left" w:pos="2693"/>
        </w:tabs>
        <w:ind w:left="1267" w:right="1260" w:hanging="432"/>
      </w:pPr>
      <w:r>
        <w:tab/>
      </w:r>
      <w:r w:rsidR="00EA0EC2" w:rsidRPr="006B663E">
        <w:rPr>
          <w:rStyle w:val="FootnoteReference"/>
        </w:rPr>
        <w:footnoteRef/>
      </w:r>
      <w:r w:rsidRPr="00905C69">
        <w:tab/>
      </w:r>
      <w:hyperlink r:id="rId1" w:history="1">
        <w:r w:rsidRPr="006B663E">
          <w:rPr>
            <w:rStyle w:val="Hyperlink"/>
          </w:rPr>
          <w:t>https://economy.kz/ru/Novosti_instituta/id=5766</w:t>
        </w:r>
      </w:hyperlink>
      <w:r w:rsidR="00EA0EC2" w:rsidRPr="00905C69">
        <w:t>.</w:t>
      </w:r>
    </w:p>
  </w:footnote>
  <w:footnote w:id="2">
    <w:p w14:paraId="4752BEAA" w14:textId="2BF1E632" w:rsidR="00EA0EC2" w:rsidRPr="00E5123A" w:rsidRDefault="008A118A" w:rsidP="00AE60EA">
      <w:pPr>
        <w:pStyle w:val="FootnoteText"/>
        <w:keepLines/>
        <w:tabs>
          <w:tab w:val="clear" w:pos="418"/>
          <w:tab w:val="right" w:pos="1195"/>
          <w:tab w:val="left" w:pos="1267"/>
          <w:tab w:val="left" w:pos="1742"/>
          <w:tab w:val="left" w:pos="2218"/>
          <w:tab w:val="left" w:pos="2693"/>
        </w:tabs>
        <w:ind w:left="1267" w:right="1260" w:hanging="432"/>
        <w:jc w:val="both"/>
      </w:pPr>
      <w:r>
        <w:tab/>
      </w:r>
      <w:r w:rsidR="00EA0EC2" w:rsidRPr="006B663E">
        <w:rPr>
          <w:rStyle w:val="FootnoteReference"/>
        </w:rPr>
        <w:footnoteRef/>
      </w:r>
      <w:r w:rsidRPr="00905C69">
        <w:tab/>
      </w:r>
      <w:r w:rsidR="00EA0EC2" w:rsidRPr="00905C69">
        <w:t xml:space="preserve">Kazakhstan Institute for Social Development, </w:t>
      </w:r>
      <w:r w:rsidR="005F1779">
        <w:t>“</w:t>
      </w:r>
      <w:r w:rsidR="00EA0EC2" w:rsidRPr="00905C69">
        <w:t>Family and demographic policy</w:t>
      </w:r>
      <w:r w:rsidR="005F1779">
        <w:t>”</w:t>
      </w:r>
      <w:r w:rsidR="00EA0EC2" w:rsidRPr="00905C69">
        <w:t xml:space="preserve">, sociological research paper, </w:t>
      </w:r>
      <w:r w:rsidR="00EA0EC2" w:rsidRPr="006B663E">
        <w:t>2021</w:t>
      </w:r>
      <w:r w:rsidR="00EA0EC2" w:rsidRPr="00905C69">
        <w:t>.</w:t>
      </w:r>
    </w:p>
  </w:footnote>
  <w:footnote w:id="3">
    <w:p w14:paraId="4C696D3A" w14:textId="19E2E71D" w:rsidR="00EA0EC2" w:rsidRPr="00B64D53" w:rsidRDefault="008A118A" w:rsidP="008A118A">
      <w:pPr>
        <w:pStyle w:val="FootnoteText"/>
        <w:tabs>
          <w:tab w:val="clear" w:pos="418"/>
          <w:tab w:val="right" w:pos="1195"/>
          <w:tab w:val="left" w:pos="1267"/>
          <w:tab w:val="left" w:pos="1742"/>
          <w:tab w:val="left" w:pos="2218"/>
          <w:tab w:val="left" w:pos="2693"/>
        </w:tabs>
        <w:ind w:left="1267" w:right="1260" w:hanging="432"/>
      </w:pPr>
      <w:r>
        <w:tab/>
      </w:r>
      <w:r w:rsidR="00EA0EC2" w:rsidRPr="006B663E">
        <w:rPr>
          <w:rStyle w:val="FootnoteReference"/>
        </w:rPr>
        <w:footnoteRef/>
      </w:r>
      <w:r w:rsidRPr="00905C69">
        <w:tab/>
      </w:r>
      <w:r w:rsidR="00EA0EC2" w:rsidRPr="00905C69">
        <w:t xml:space="preserve">National report entitled </w:t>
      </w:r>
      <w:r w:rsidR="005F1779">
        <w:t>“</w:t>
      </w:r>
      <w:r w:rsidR="00EA0EC2" w:rsidRPr="00905C69">
        <w:t xml:space="preserve">Kazakhstan families – </w:t>
      </w:r>
      <w:r w:rsidR="00EA0EC2" w:rsidRPr="006B663E">
        <w:t>2022</w:t>
      </w:r>
      <w:r w:rsidR="005F1779">
        <w:t>”</w:t>
      </w:r>
      <w:r w:rsidR="00EA0EC2" w:rsidRPr="00905C6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1697" w14:paraId="109CCAF4" w14:textId="77777777" w:rsidTr="00081697">
      <w:trPr>
        <w:trHeight w:hRule="exact" w:val="864"/>
      </w:trPr>
      <w:tc>
        <w:tcPr>
          <w:tcW w:w="4920" w:type="dxa"/>
          <w:shd w:val="clear" w:color="auto" w:fill="auto"/>
          <w:vAlign w:val="bottom"/>
        </w:tcPr>
        <w:p w14:paraId="53A0EA1E" w14:textId="396AEAC5" w:rsidR="00081697" w:rsidRPr="00081697" w:rsidRDefault="00081697" w:rsidP="00081697">
          <w:pPr>
            <w:pStyle w:val="Header"/>
            <w:spacing w:after="80"/>
            <w:rPr>
              <w:b/>
            </w:rPr>
          </w:pPr>
          <w:r>
            <w:rPr>
              <w:b/>
            </w:rPr>
            <w:fldChar w:fldCharType="begin"/>
          </w:r>
          <w:r>
            <w:rPr>
              <w:b/>
            </w:rPr>
            <w:instrText xml:space="preserve"> DOCVARIABLE "sss1" \* MERGEFORMAT </w:instrText>
          </w:r>
          <w:r>
            <w:rPr>
              <w:b/>
            </w:rPr>
            <w:fldChar w:fldCharType="separate"/>
          </w:r>
          <w:r w:rsidR="00911D1C">
            <w:rPr>
              <w:b/>
            </w:rPr>
            <w:t>CEDAW/C/KAZ/6</w:t>
          </w:r>
          <w:r>
            <w:rPr>
              <w:b/>
            </w:rPr>
            <w:fldChar w:fldCharType="end"/>
          </w:r>
        </w:p>
      </w:tc>
      <w:tc>
        <w:tcPr>
          <w:tcW w:w="4920" w:type="dxa"/>
          <w:shd w:val="clear" w:color="auto" w:fill="auto"/>
          <w:vAlign w:val="bottom"/>
        </w:tcPr>
        <w:p w14:paraId="5F426154" w14:textId="77777777" w:rsidR="00081697" w:rsidRDefault="00081697" w:rsidP="00081697">
          <w:pPr>
            <w:pStyle w:val="Header"/>
          </w:pPr>
        </w:p>
      </w:tc>
    </w:tr>
  </w:tbl>
  <w:p w14:paraId="53FF278E" w14:textId="77777777" w:rsidR="00081697" w:rsidRPr="00081697" w:rsidRDefault="00081697" w:rsidP="000816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1697" w14:paraId="4987FA75" w14:textId="77777777" w:rsidTr="00081697">
      <w:trPr>
        <w:trHeight w:hRule="exact" w:val="864"/>
      </w:trPr>
      <w:tc>
        <w:tcPr>
          <w:tcW w:w="4920" w:type="dxa"/>
          <w:shd w:val="clear" w:color="auto" w:fill="auto"/>
          <w:vAlign w:val="bottom"/>
        </w:tcPr>
        <w:p w14:paraId="0767BAD6" w14:textId="77777777" w:rsidR="00081697" w:rsidRDefault="00081697" w:rsidP="00081697">
          <w:pPr>
            <w:pStyle w:val="Header"/>
          </w:pPr>
        </w:p>
      </w:tc>
      <w:tc>
        <w:tcPr>
          <w:tcW w:w="4920" w:type="dxa"/>
          <w:shd w:val="clear" w:color="auto" w:fill="auto"/>
          <w:vAlign w:val="bottom"/>
        </w:tcPr>
        <w:p w14:paraId="317751C0" w14:textId="59BC8D94" w:rsidR="00081697" w:rsidRPr="00081697" w:rsidRDefault="00081697" w:rsidP="00081697">
          <w:pPr>
            <w:pStyle w:val="Header"/>
            <w:spacing w:after="80"/>
            <w:jc w:val="right"/>
            <w:rPr>
              <w:b/>
            </w:rPr>
          </w:pPr>
          <w:r>
            <w:rPr>
              <w:b/>
            </w:rPr>
            <w:fldChar w:fldCharType="begin"/>
          </w:r>
          <w:r>
            <w:rPr>
              <w:b/>
            </w:rPr>
            <w:instrText xml:space="preserve"> DOCVARIABLE "sss1" \* MERGEFORMAT </w:instrText>
          </w:r>
          <w:r>
            <w:rPr>
              <w:b/>
            </w:rPr>
            <w:fldChar w:fldCharType="separate"/>
          </w:r>
          <w:r w:rsidR="00911D1C">
            <w:rPr>
              <w:b/>
            </w:rPr>
            <w:t>CEDAW/C/KAZ/6</w:t>
          </w:r>
          <w:r>
            <w:rPr>
              <w:b/>
            </w:rPr>
            <w:fldChar w:fldCharType="end"/>
          </w:r>
        </w:p>
      </w:tc>
    </w:tr>
  </w:tbl>
  <w:p w14:paraId="07F09EBD" w14:textId="77777777" w:rsidR="00081697" w:rsidRPr="00081697" w:rsidRDefault="00081697" w:rsidP="000816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81697" w14:paraId="5C01507A" w14:textId="77777777" w:rsidTr="00081697">
      <w:trPr>
        <w:trHeight w:hRule="exact" w:val="864"/>
      </w:trPr>
      <w:tc>
        <w:tcPr>
          <w:tcW w:w="1267" w:type="dxa"/>
          <w:tcBorders>
            <w:bottom w:val="single" w:sz="4" w:space="0" w:color="auto"/>
          </w:tcBorders>
          <w:shd w:val="clear" w:color="auto" w:fill="auto"/>
          <w:vAlign w:val="bottom"/>
        </w:tcPr>
        <w:p w14:paraId="528D3829" w14:textId="77777777" w:rsidR="00081697" w:rsidRDefault="00081697" w:rsidP="00081697">
          <w:pPr>
            <w:pStyle w:val="Header"/>
            <w:spacing w:after="120"/>
          </w:pPr>
        </w:p>
      </w:tc>
      <w:tc>
        <w:tcPr>
          <w:tcW w:w="1872" w:type="dxa"/>
          <w:tcBorders>
            <w:bottom w:val="single" w:sz="4" w:space="0" w:color="auto"/>
          </w:tcBorders>
          <w:shd w:val="clear" w:color="auto" w:fill="auto"/>
          <w:vAlign w:val="bottom"/>
        </w:tcPr>
        <w:p w14:paraId="0EB04C19" w14:textId="3B2A2CBA" w:rsidR="00081697" w:rsidRPr="00081697" w:rsidRDefault="00081697" w:rsidP="0008169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C640E56" w14:textId="77777777" w:rsidR="00081697" w:rsidRDefault="00081697" w:rsidP="00081697">
          <w:pPr>
            <w:pStyle w:val="Header"/>
            <w:spacing w:after="120"/>
          </w:pPr>
        </w:p>
      </w:tc>
      <w:tc>
        <w:tcPr>
          <w:tcW w:w="6466" w:type="dxa"/>
          <w:gridSpan w:val="4"/>
          <w:tcBorders>
            <w:bottom w:val="single" w:sz="4" w:space="0" w:color="auto"/>
          </w:tcBorders>
          <w:shd w:val="clear" w:color="auto" w:fill="auto"/>
          <w:vAlign w:val="bottom"/>
        </w:tcPr>
        <w:p w14:paraId="4586B602" w14:textId="6DBA1D0A" w:rsidR="00081697" w:rsidRPr="00081697" w:rsidRDefault="00081697" w:rsidP="00081697">
          <w:pPr>
            <w:spacing w:after="80" w:line="240" w:lineRule="auto"/>
            <w:jc w:val="right"/>
            <w:rPr>
              <w:position w:val="-4"/>
            </w:rPr>
          </w:pPr>
          <w:r>
            <w:rPr>
              <w:position w:val="-4"/>
              <w:sz w:val="40"/>
            </w:rPr>
            <w:t>CEDAW</w:t>
          </w:r>
          <w:r>
            <w:rPr>
              <w:position w:val="-4"/>
            </w:rPr>
            <w:t>/C/KAZ/6</w:t>
          </w:r>
        </w:p>
      </w:tc>
    </w:tr>
    <w:tr w:rsidR="00081697" w:rsidRPr="00081697" w14:paraId="5BF75950" w14:textId="77777777" w:rsidTr="00081697">
      <w:trPr>
        <w:gridAfter w:val="1"/>
        <w:wAfter w:w="15" w:type="dxa"/>
        <w:trHeight w:hRule="exact" w:val="2880"/>
      </w:trPr>
      <w:tc>
        <w:tcPr>
          <w:tcW w:w="1267" w:type="dxa"/>
          <w:tcBorders>
            <w:top w:val="single" w:sz="4" w:space="0" w:color="auto"/>
            <w:bottom w:val="single" w:sz="12" w:space="0" w:color="auto"/>
          </w:tcBorders>
          <w:shd w:val="clear" w:color="auto" w:fill="auto"/>
        </w:tcPr>
        <w:p w14:paraId="39794BC9" w14:textId="360DFDB4" w:rsidR="00081697" w:rsidRPr="00081697" w:rsidRDefault="00081697" w:rsidP="00081697">
          <w:pPr>
            <w:pStyle w:val="Header"/>
            <w:spacing w:before="120"/>
            <w:jc w:val="center"/>
          </w:pPr>
          <w:r>
            <w:t xml:space="preserve"> </w:t>
          </w:r>
          <w:r>
            <w:drawing>
              <wp:inline distT="0" distB="0" distL="0" distR="0" wp14:anchorId="51CAAD65" wp14:editId="27ADDF19">
                <wp:extent cx="713232" cy="597103"/>
                <wp:effectExtent l="0" t="0" r="0" b="0"/>
                <wp:docPr id="1905894365" name="Picture 1"/>
                <wp:cNvGraphicFramePr/>
                <a:graphic xmlns:a="http://schemas.openxmlformats.org/drawingml/2006/main">
                  <a:graphicData uri="http://schemas.openxmlformats.org/drawingml/2006/picture">
                    <pic:pic xmlns:pic="http://schemas.openxmlformats.org/drawingml/2006/picture">
                      <pic:nvPicPr>
                        <pic:cNvPr id="145893282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5D3455" w14:textId="54547C9A" w:rsidR="00081697" w:rsidRPr="00081697" w:rsidRDefault="00081697" w:rsidP="0008169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BADAAAB" w14:textId="77777777" w:rsidR="00081697" w:rsidRPr="00081697" w:rsidRDefault="00081697" w:rsidP="00081697">
          <w:pPr>
            <w:pStyle w:val="Header"/>
            <w:spacing w:before="109"/>
          </w:pPr>
        </w:p>
      </w:tc>
      <w:tc>
        <w:tcPr>
          <w:tcW w:w="3096" w:type="dxa"/>
          <w:tcBorders>
            <w:top w:val="single" w:sz="4" w:space="0" w:color="auto"/>
            <w:bottom w:val="single" w:sz="12" w:space="0" w:color="auto"/>
          </w:tcBorders>
          <w:shd w:val="clear" w:color="auto" w:fill="auto"/>
        </w:tcPr>
        <w:p w14:paraId="4503E621" w14:textId="77777777" w:rsidR="00081697" w:rsidRDefault="00081697" w:rsidP="00081697">
          <w:pPr>
            <w:pStyle w:val="Publication"/>
            <w:spacing w:before="240"/>
            <w:rPr>
              <w:color w:val="010000"/>
            </w:rPr>
          </w:pPr>
          <w:r>
            <w:rPr>
              <w:color w:val="010000"/>
            </w:rPr>
            <w:t>Distr.: General</w:t>
          </w:r>
        </w:p>
        <w:p w14:paraId="136671E9" w14:textId="77777777" w:rsidR="00081697" w:rsidRDefault="00081697" w:rsidP="00081697">
          <w:r>
            <w:t>15 October 2024</w:t>
          </w:r>
        </w:p>
        <w:p w14:paraId="09A0EE12" w14:textId="77777777" w:rsidR="00081697" w:rsidRDefault="00081697" w:rsidP="00081697">
          <w:r>
            <w:t>English</w:t>
          </w:r>
        </w:p>
        <w:p w14:paraId="3DC8C0C7" w14:textId="7BF310B5" w:rsidR="00DB3E0E" w:rsidRDefault="00081697" w:rsidP="00081697">
          <w:r>
            <w:t xml:space="preserve">Original: </w:t>
          </w:r>
          <w:r w:rsidR="00DB3E0E" w:rsidRPr="00DB3E0E">
            <w:t>Russian</w:t>
          </w:r>
        </w:p>
        <w:p w14:paraId="507963D2" w14:textId="1A13EEC3" w:rsidR="00081697" w:rsidRPr="00081697" w:rsidRDefault="00081697" w:rsidP="00DB3E0E">
          <w:r>
            <w:t>English</w:t>
          </w:r>
          <w:r w:rsidR="00DB3E0E">
            <w:t xml:space="preserve">, </w:t>
          </w:r>
          <w:r>
            <w:t>French</w:t>
          </w:r>
          <w:r w:rsidR="00DB3E0E">
            <w:t xml:space="preserve">, </w:t>
          </w:r>
          <w:r>
            <w:t>Russian</w:t>
          </w:r>
          <w:r w:rsidR="00DB3E0E">
            <w:t xml:space="preserve"> and </w:t>
          </w:r>
          <w:r>
            <w:t>Spanish</w:t>
          </w:r>
          <w:r w:rsidR="00DB3E0E">
            <w:t xml:space="preserve"> only</w:t>
          </w:r>
        </w:p>
      </w:tc>
    </w:tr>
  </w:tbl>
  <w:p w14:paraId="2893961A" w14:textId="77777777" w:rsidR="00081697" w:rsidRPr="00081697" w:rsidRDefault="00081697" w:rsidP="0008169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730627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3DCFD5C" w:tentative="1">
      <w:start w:val="1"/>
      <w:numFmt w:val="lowerLetter"/>
      <w:lvlText w:val="%2."/>
      <w:lvlJc w:val="left"/>
      <w:pPr>
        <w:tabs>
          <w:tab w:val="num" w:pos="1440"/>
        </w:tabs>
        <w:ind w:left="1440" w:hanging="360"/>
      </w:pPr>
    </w:lvl>
    <w:lvl w:ilvl="2" w:tplc="3A960E82" w:tentative="1">
      <w:start w:val="1"/>
      <w:numFmt w:val="lowerRoman"/>
      <w:lvlText w:val="%3."/>
      <w:lvlJc w:val="right"/>
      <w:pPr>
        <w:tabs>
          <w:tab w:val="num" w:pos="2160"/>
        </w:tabs>
        <w:ind w:left="2160" w:hanging="180"/>
      </w:pPr>
    </w:lvl>
    <w:lvl w:ilvl="3" w:tplc="F190B0E0" w:tentative="1">
      <w:start w:val="1"/>
      <w:numFmt w:val="decimal"/>
      <w:lvlText w:val="%4."/>
      <w:lvlJc w:val="left"/>
      <w:pPr>
        <w:tabs>
          <w:tab w:val="num" w:pos="2880"/>
        </w:tabs>
        <w:ind w:left="2880" w:hanging="360"/>
      </w:pPr>
    </w:lvl>
    <w:lvl w:ilvl="4" w:tplc="2A24FCBA" w:tentative="1">
      <w:start w:val="1"/>
      <w:numFmt w:val="lowerLetter"/>
      <w:lvlText w:val="%5."/>
      <w:lvlJc w:val="left"/>
      <w:pPr>
        <w:tabs>
          <w:tab w:val="num" w:pos="3600"/>
        </w:tabs>
        <w:ind w:left="3600" w:hanging="360"/>
      </w:pPr>
    </w:lvl>
    <w:lvl w:ilvl="5" w:tplc="259C50B6" w:tentative="1">
      <w:start w:val="1"/>
      <w:numFmt w:val="lowerRoman"/>
      <w:lvlText w:val="%6."/>
      <w:lvlJc w:val="right"/>
      <w:pPr>
        <w:tabs>
          <w:tab w:val="num" w:pos="4320"/>
        </w:tabs>
        <w:ind w:left="4320" w:hanging="180"/>
      </w:pPr>
    </w:lvl>
    <w:lvl w:ilvl="6" w:tplc="A8185110" w:tentative="1">
      <w:start w:val="1"/>
      <w:numFmt w:val="decimal"/>
      <w:lvlText w:val="%7."/>
      <w:lvlJc w:val="left"/>
      <w:pPr>
        <w:tabs>
          <w:tab w:val="num" w:pos="5040"/>
        </w:tabs>
        <w:ind w:left="5040" w:hanging="360"/>
      </w:pPr>
    </w:lvl>
    <w:lvl w:ilvl="7" w:tplc="39C0066E" w:tentative="1">
      <w:start w:val="1"/>
      <w:numFmt w:val="lowerLetter"/>
      <w:lvlText w:val="%8."/>
      <w:lvlJc w:val="left"/>
      <w:pPr>
        <w:tabs>
          <w:tab w:val="num" w:pos="5760"/>
        </w:tabs>
        <w:ind w:left="5760" w:hanging="360"/>
      </w:pPr>
    </w:lvl>
    <w:lvl w:ilvl="8" w:tplc="FC22480C"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558E7B90">
      <w:start w:val="1"/>
      <w:numFmt w:val="bullet"/>
      <w:pStyle w:val="Bullet2G"/>
      <w:lvlText w:val="•"/>
      <w:lvlJc w:val="left"/>
      <w:pPr>
        <w:tabs>
          <w:tab w:val="num" w:pos="2268"/>
        </w:tabs>
        <w:ind w:left="2268" w:hanging="170"/>
      </w:pPr>
      <w:rPr>
        <w:rFonts w:ascii="Times New Roman" w:hAnsi="Times New Roman" w:cs="Times New Roman" w:hint="default"/>
      </w:rPr>
    </w:lvl>
    <w:lvl w:ilvl="1" w:tplc="C338AEBA" w:tentative="1">
      <w:start w:val="1"/>
      <w:numFmt w:val="bullet"/>
      <w:lvlText w:val="o"/>
      <w:lvlJc w:val="left"/>
      <w:pPr>
        <w:tabs>
          <w:tab w:val="num" w:pos="3708"/>
        </w:tabs>
        <w:ind w:left="3708" w:hanging="360"/>
      </w:pPr>
      <w:rPr>
        <w:rFonts w:ascii="Courier New" w:hAnsi="Courier New" w:hint="default"/>
      </w:rPr>
    </w:lvl>
    <w:lvl w:ilvl="2" w:tplc="98E29C44" w:tentative="1">
      <w:start w:val="1"/>
      <w:numFmt w:val="bullet"/>
      <w:lvlText w:val=""/>
      <w:lvlJc w:val="left"/>
      <w:pPr>
        <w:tabs>
          <w:tab w:val="num" w:pos="4428"/>
        </w:tabs>
        <w:ind w:left="4428" w:hanging="360"/>
      </w:pPr>
      <w:rPr>
        <w:rFonts w:ascii="Wingdings" w:hAnsi="Wingdings" w:hint="default"/>
      </w:rPr>
    </w:lvl>
    <w:lvl w:ilvl="3" w:tplc="502E6C92" w:tentative="1">
      <w:start w:val="1"/>
      <w:numFmt w:val="bullet"/>
      <w:lvlText w:val=""/>
      <w:lvlJc w:val="left"/>
      <w:pPr>
        <w:tabs>
          <w:tab w:val="num" w:pos="5148"/>
        </w:tabs>
        <w:ind w:left="5148" w:hanging="360"/>
      </w:pPr>
      <w:rPr>
        <w:rFonts w:ascii="Symbol" w:hAnsi="Symbol" w:hint="default"/>
      </w:rPr>
    </w:lvl>
    <w:lvl w:ilvl="4" w:tplc="76C4986C" w:tentative="1">
      <w:start w:val="1"/>
      <w:numFmt w:val="bullet"/>
      <w:lvlText w:val="o"/>
      <w:lvlJc w:val="left"/>
      <w:pPr>
        <w:tabs>
          <w:tab w:val="num" w:pos="5868"/>
        </w:tabs>
        <w:ind w:left="5868" w:hanging="360"/>
      </w:pPr>
      <w:rPr>
        <w:rFonts w:ascii="Courier New" w:hAnsi="Courier New" w:hint="default"/>
      </w:rPr>
    </w:lvl>
    <w:lvl w:ilvl="5" w:tplc="D60AD446" w:tentative="1">
      <w:start w:val="1"/>
      <w:numFmt w:val="bullet"/>
      <w:lvlText w:val=""/>
      <w:lvlJc w:val="left"/>
      <w:pPr>
        <w:tabs>
          <w:tab w:val="num" w:pos="6588"/>
        </w:tabs>
        <w:ind w:left="6588" w:hanging="360"/>
      </w:pPr>
      <w:rPr>
        <w:rFonts w:ascii="Wingdings" w:hAnsi="Wingdings" w:hint="default"/>
      </w:rPr>
    </w:lvl>
    <w:lvl w:ilvl="6" w:tplc="243EDB0E" w:tentative="1">
      <w:start w:val="1"/>
      <w:numFmt w:val="bullet"/>
      <w:lvlText w:val=""/>
      <w:lvlJc w:val="left"/>
      <w:pPr>
        <w:tabs>
          <w:tab w:val="num" w:pos="7308"/>
        </w:tabs>
        <w:ind w:left="7308" w:hanging="360"/>
      </w:pPr>
      <w:rPr>
        <w:rFonts w:ascii="Symbol" w:hAnsi="Symbol" w:hint="default"/>
      </w:rPr>
    </w:lvl>
    <w:lvl w:ilvl="7" w:tplc="688C5AF8" w:tentative="1">
      <w:start w:val="1"/>
      <w:numFmt w:val="bullet"/>
      <w:lvlText w:val="o"/>
      <w:lvlJc w:val="left"/>
      <w:pPr>
        <w:tabs>
          <w:tab w:val="num" w:pos="8028"/>
        </w:tabs>
        <w:ind w:left="8028" w:hanging="360"/>
      </w:pPr>
      <w:rPr>
        <w:rFonts w:ascii="Courier New" w:hAnsi="Courier New" w:hint="default"/>
      </w:rPr>
    </w:lvl>
    <w:lvl w:ilvl="8" w:tplc="4E22E9BE"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FFEA48A8">
      <w:start w:val="1"/>
      <w:numFmt w:val="bullet"/>
      <w:pStyle w:val="Bullet1G"/>
      <w:lvlText w:val="•"/>
      <w:lvlJc w:val="left"/>
      <w:pPr>
        <w:tabs>
          <w:tab w:val="num" w:pos="1701"/>
        </w:tabs>
        <w:ind w:left="1701" w:hanging="170"/>
      </w:pPr>
      <w:rPr>
        <w:rFonts w:ascii="Times New Roman" w:hAnsi="Times New Roman" w:cs="Times New Roman" w:hint="default"/>
      </w:rPr>
    </w:lvl>
    <w:lvl w:ilvl="1" w:tplc="D8E67B74" w:tentative="1">
      <w:start w:val="1"/>
      <w:numFmt w:val="bullet"/>
      <w:lvlText w:val="o"/>
      <w:lvlJc w:val="left"/>
      <w:pPr>
        <w:tabs>
          <w:tab w:val="num" w:pos="3141"/>
        </w:tabs>
        <w:ind w:left="3141" w:hanging="360"/>
      </w:pPr>
      <w:rPr>
        <w:rFonts w:ascii="Courier New" w:hAnsi="Courier New" w:hint="default"/>
      </w:rPr>
    </w:lvl>
    <w:lvl w:ilvl="2" w:tplc="8A66CEEA" w:tentative="1">
      <w:start w:val="1"/>
      <w:numFmt w:val="bullet"/>
      <w:lvlText w:val=""/>
      <w:lvlJc w:val="left"/>
      <w:pPr>
        <w:tabs>
          <w:tab w:val="num" w:pos="3861"/>
        </w:tabs>
        <w:ind w:left="3861" w:hanging="360"/>
      </w:pPr>
      <w:rPr>
        <w:rFonts w:ascii="Wingdings" w:hAnsi="Wingdings" w:hint="default"/>
      </w:rPr>
    </w:lvl>
    <w:lvl w:ilvl="3" w:tplc="8AA2F4D4" w:tentative="1">
      <w:start w:val="1"/>
      <w:numFmt w:val="bullet"/>
      <w:lvlText w:val=""/>
      <w:lvlJc w:val="left"/>
      <w:pPr>
        <w:tabs>
          <w:tab w:val="num" w:pos="4581"/>
        </w:tabs>
        <w:ind w:left="4581" w:hanging="360"/>
      </w:pPr>
      <w:rPr>
        <w:rFonts w:ascii="Symbol" w:hAnsi="Symbol" w:hint="default"/>
      </w:rPr>
    </w:lvl>
    <w:lvl w:ilvl="4" w:tplc="FB60298C" w:tentative="1">
      <w:start w:val="1"/>
      <w:numFmt w:val="bullet"/>
      <w:lvlText w:val="o"/>
      <w:lvlJc w:val="left"/>
      <w:pPr>
        <w:tabs>
          <w:tab w:val="num" w:pos="5301"/>
        </w:tabs>
        <w:ind w:left="5301" w:hanging="360"/>
      </w:pPr>
      <w:rPr>
        <w:rFonts w:ascii="Courier New" w:hAnsi="Courier New" w:hint="default"/>
      </w:rPr>
    </w:lvl>
    <w:lvl w:ilvl="5" w:tplc="6D608D5A" w:tentative="1">
      <w:start w:val="1"/>
      <w:numFmt w:val="bullet"/>
      <w:lvlText w:val=""/>
      <w:lvlJc w:val="left"/>
      <w:pPr>
        <w:tabs>
          <w:tab w:val="num" w:pos="6021"/>
        </w:tabs>
        <w:ind w:left="6021" w:hanging="360"/>
      </w:pPr>
      <w:rPr>
        <w:rFonts w:ascii="Wingdings" w:hAnsi="Wingdings" w:hint="default"/>
      </w:rPr>
    </w:lvl>
    <w:lvl w:ilvl="6" w:tplc="56DEE5DA" w:tentative="1">
      <w:start w:val="1"/>
      <w:numFmt w:val="bullet"/>
      <w:lvlText w:val=""/>
      <w:lvlJc w:val="left"/>
      <w:pPr>
        <w:tabs>
          <w:tab w:val="num" w:pos="6741"/>
        </w:tabs>
        <w:ind w:left="6741" w:hanging="360"/>
      </w:pPr>
      <w:rPr>
        <w:rFonts w:ascii="Symbol" w:hAnsi="Symbol" w:hint="default"/>
      </w:rPr>
    </w:lvl>
    <w:lvl w:ilvl="7" w:tplc="8BB0685C" w:tentative="1">
      <w:start w:val="1"/>
      <w:numFmt w:val="bullet"/>
      <w:lvlText w:val="o"/>
      <w:lvlJc w:val="left"/>
      <w:pPr>
        <w:tabs>
          <w:tab w:val="num" w:pos="7461"/>
        </w:tabs>
        <w:ind w:left="7461" w:hanging="360"/>
      </w:pPr>
      <w:rPr>
        <w:rFonts w:ascii="Courier New" w:hAnsi="Courier New" w:hint="default"/>
      </w:rPr>
    </w:lvl>
    <w:lvl w:ilvl="8" w:tplc="FF063BE2"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6"/>
  </w:num>
  <w:num w:numId="8" w16cid:durableId="1414357132">
    <w:abstractNumId w:val="11"/>
  </w:num>
  <w:num w:numId="9" w16cid:durableId="542520565">
    <w:abstractNumId w:val="10"/>
  </w:num>
  <w:num w:numId="10" w16cid:durableId="905728928">
    <w:abstractNumId w:val="13"/>
  </w:num>
  <w:num w:numId="11" w16cid:durableId="1935900363">
    <w:abstractNumId w:val="8"/>
  </w:num>
  <w:num w:numId="12" w16cid:durableId="547228590">
    <w:abstractNumId w:val="14"/>
  </w:num>
  <w:num w:numId="13" w16cid:durableId="350766715">
    <w:abstractNumId w:val="7"/>
  </w:num>
  <w:num w:numId="14" w16cid:durableId="1301572282">
    <w:abstractNumId w:val="5"/>
  </w:num>
  <w:num w:numId="15" w16cid:durableId="569735640">
    <w:abstractNumId w:val="12"/>
  </w:num>
  <w:num w:numId="16" w16cid:durableId="89230381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83*"/>
    <w:docVar w:name="CreationDt" w:val="19/11/2024 1:01: PM"/>
    <w:docVar w:name="DocCategory" w:val="Doc"/>
    <w:docVar w:name="DocType" w:val="Final"/>
    <w:docVar w:name="DutyStation" w:val="New York"/>
    <w:docVar w:name="FooterJN" w:val="24-18883"/>
    <w:docVar w:name="jobn" w:val="24-18883 (E)"/>
    <w:docVar w:name="jobnDT" w:val="24-18883 (E)   191124"/>
    <w:docVar w:name="jobnDTDT" w:val="24-18883 (E)   191124   191124"/>
    <w:docVar w:name="JobNo" w:val="2418883E"/>
    <w:docVar w:name="JobNo2" w:val="2429610E"/>
    <w:docVar w:name="LocalDrive" w:val="-1"/>
    <w:docVar w:name="OandT" w:val=" "/>
    <w:docVar w:name="sss1" w:val="CEDAW/C/KAZ/6"/>
    <w:docVar w:name="sss2" w:val="-"/>
    <w:docVar w:name="Symbol1" w:val="CEDAW/C/KAZ/6"/>
    <w:docVar w:name="Symbol2" w:val="-"/>
    <w:docVar w:name="Title1" w:val="Sixth periodic report submitted by Kazakhstan under article 18 of the Convention, due in 2023*,**_x000d_"/>
  </w:docVars>
  <w:rsids>
    <w:rsidRoot w:val="001345C3"/>
    <w:rsid w:val="00001169"/>
    <w:rsid w:val="00004C9F"/>
    <w:rsid w:val="000212E5"/>
    <w:rsid w:val="0002383E"/>
    <w:rsid w:val="00027FDF"/>
    <w:rsid w:val="0003249F"/>
    <w:rsid w:val="00035627"/>
    <w:rsid w:val="00047286"/>
    <w:rsid w:val="00051EE3"/>
    <w:rsid w:val="00081697"/>
    <w:rsid w:val="000A269B"/>
    <w:rsid w:val="000B40A9"/>
    <w:rsid w:val="000C77A0"/>
    <w:rsid w:val="000F6372"/>
    <w:rsid w:val="00100DA1"/>
    <w:rsid w:val="00110BED"/>
    <w:rsid w:val="00125C39"/>
    <w:rsid w:val="001345C3"/>
    <w:rsid w:val="00147655"/>
    <w:rsid w:val="001534A9"/>
    <w:rsid w:val="00154653"/>
    <w:rsid w:val="001625F0"/>
    <w:rsid w:val="001650DB"/>
    <w:rsid w:val="00167848"/>
    <w:rsid w:val="001868E0"/>
    <w:rsid w:val="00191B83"/>
    <w:rsid w:val="0019226F"/>
    <w:rsid w:val="00195B97"/>
    <w:rsid w:val="001A074F"/>
    <w:rsid w:val="001A1A7F"/>
    <w:rsid w:val="001A4D4F"/>
    <w:rsid w:val="001B16AF"/>
    <w:rsid w:val="001B3ADB"/>
    <w:rsid w:val="001C5F69"/>
    <w:rsid w:val="001D3DDF"/>
    <w:rsid w:val="001D5594"/>
    <w:rsid w:val="001E008E"/>
    <w:rsid w:val="001E6181"/>
    <w:rsid w:val="001E7F1A"/>
    <w:rsid w:val="001F4ECB"/>
    <w:rsid w:val="0020269C"/>
    <w:rsid w:val="00203BDB"/>
    <w:rsid w:val="00224EA2"/>
    <w:rsid w:val="00225B9B"/>
    <w:rsid w:val="00247400"/>
    <w:rsid w:val="0025254A"/>
    <w:rsid w:val="0025267E"/>
    <w:rsid w:val="002528B1"/>
    <w:rsid w:val="0025391E"/>
    <w:rsid w:val="00254FE9"/>
    <w:rsid w:val="00263FD4"/>
    <w:rsid w:val="00265295"/>
    <w:rsid w:val="00292239"/>
    <w:rsid w:val="00292F4F"/>
    <w:rsid w:val="002C638F"/>
    <w:rsid w:val="002E57E0"/>
    <w:rsid w:val="002F1ABC"/>
    <w:rsid w:val="002F3C77"/>
    <w:rsid w:val="002F6D45"/>
    <w:rsid w:val="00312922"/>
    <w:rsid w:val="00313609"/>
    <w:rsid w:val="00316207"/>
    <w:rsid w:val="00330A36"/>
    <w:rsid w:val="00331D20"/>
    <w:rsid w:val="0033619E"/>
    <w:rsid w:val="00337E27"/>
    <w:rsid w:val="003477EC"/>
    <w:rsid w:val="00351216"/>
    <w:rsid w:val="003516AF"/>
    <w:rsid w:val="00354D7E"/>
    <w:rsid w:val="00354E13"/>
    <w:rsid w:val="00357E25"/>
    <w:rsid w:val="00360BB4"/>
    <w:rsid w:val="003634E5"/>
    <w:rsid w:val="00363F66"/>
    <w:rsid w:val="00365FD7"/>
    <w:rsid w:val="0036767F"/>
    <w:rsid w:val="00370452"/>
    <w:rsid w:val="00373C75"/>
    <w:rsid w:val="00376DA8"/>
    <w:rsid w:val="00380D6D"/>
    <w:rsid w:val="00381301"/>
    <w:rsid w:val="00386F1A"/>
    <w:rsid w:val="003A0E3A"/>
    <w:rsid w:val="003B130E"/>
    <w:rsid w:val="003C0293"/>
    <w:rsid w:val="003C147C"/>
    <w:rsid w:val="003E5280"/>
    <w:rsid w:val="003F79BD"/>
    <w:rsid w:val="004132A5"/>
    <w:rsid w:val="00414763"/>
    <w:rsid w:val="00420023"/>
    <w:rsid w:val="004252DA"/>
    <w:rsid w:val="00426D38"/>
    <w:rsid w:val="00426FDD"/>
    <w:rsid w:val="004465EE"/>
    <w:rsid w:val="00464CCF"/>
    <w:rsid w:val="004667BF"/>
    <w:rsid w:val="00474E25"/>
    <w:rsid w:val="004778AD"/>
    <w:rsid w:val="00483A22"/>
    <w:rsid w:val="00486707"/>
    <w:rsid w:val="00492759"/>
    <w:rsid w:val="00493E9D"/>
    <w:rsid w:val="00494318"/>
    <w:rsid w:val="00495E7B"/>
    <w:rsid w:val="0049669D"/>
    <w:rsid w:val="004B519A"/>
    <w:rsid w:val="004C57C8"/>
    <w:rsid w:val="004C6972"/>
    <w:rsid w:val="004D17AB"/>
    <w:rsid w:val="004D7CB7"/>
    <w:rsid w:val="004E5B43"/>
    <w:rsid w:val="004E7091"/>
    <w:rsid w:val="004F5722"/>
    <w:rsid w:val="00501982"/>
    <w:rsid w:val="0050569D"/>
    <w:rsid w:val="00507927"/>
    <w:rsid w:val="00511C4C"/>
    <w:rsid w:val="0052659F"/>
    <w:rsid w:val="00530AD1"/>
    <w:rsid w:val="00535A85"/>
    <w:rsid w:val="0054211F"/>
    <w:rsid w:val="00547E50"/>
    <w:rsid w:val="005610B1"/>
    <w:rsid w:val="00581E05"/>
    <w:rsid w:val="0058240A"/>
    <w:rsid w:val="00593CD1"/>
    <w:rsid w:val="005B745E"/>
    <w:rsid w:val="005C7145"/>
    <w:rsid w:val="005C799A"/>
    <w:rsid w:val="005E569C"/>
    <w:rsid w:val="005F1779"/>
    <w:rsid w:val="005F4A44"/>
    <w:rsid w:val="005F5295"/>
    <w:rsid w:val="005F582A"/>
    <w:rsid w:val="006110E5"/>
    <w:rsid w:val="0061584B"/>
    <w:rsid w:val="006163A8"/>
    <w:rsid w:val="00624D64"/>
    <w:rsid w:val="00650073"/>
    <w:rsid w:val="00654491"/>
    <w:rsid w:val="00666359"/>
    <w:rsid w:val="006724ED"/>
    <w:rsid w:val="00673352"/>
    <w:rsid w:val="00681595"/>
    <w:rsid w:val="00683622"/>
    <w:rsid w:val="00686AAE"/>
    <w:rsid w:val="006B663E"/>
    <w:rsid w:val="006D6302"/>
    <w:rsid w:val="006E0295"/>
    <w:rsid w:val="006E4A1C"/>
    <w:rsid w:val="006F3487"/>
    <w:rsid w:val="006F72EE"/>
    <w:rsid w:val="00707CF1"/>
    <w:rsid w:val="007174B1"/>
    <w:rsid w:val="00720F1F"/>
    <w:rsid w:val="00721CA4"/>
    <w:rsid w:val="007333BF"/>
    <w:rsid w:val="007344EA"/>
    <w:rsid w:val="00746E72"/>
    <w:rsid w:val="007512CF"/>
    <w:rsid w:val="00751439"/>
    <w:rsid w:val="007522E9"/>
    <w:rsid w:val="00763864"/>
    <w:rsid w:val="00771EC7"/>
    <w:rsid w:val="00775E82"/>
    <w:rsid w:val="00781921"/>
    <w:rsid w:val="00792EC8"/>
    <w:rsid w:val="007A01A8"/>
    <w:rsid w:val="007A586D"/>
    <w:rsid w:val="007C0053"/>
    <w:rsid w:val="007C56CE"/>
    <w:rsid w:val="007D39F0"/>
    <w:rsid w:val="007E23E5"/>
    <w:rsid w:val="007E67CA"/>
    <w:rsid w:val="007F3CAB"/>
    <w:rsid w:val="00800B6C"/>
    <w:rsid w:val="00802B48"/>
    <w:rsid w:val="008103A9"/>
    <w:rsid w:val="008138CB"/>
    <w:rsid w:val="00816704"/>
    <w:rsid w:val="00820F19"/>
    <w:rsid w:val="00827882"/>
    <w:rsid w:val="0082791E"/>
    <w:rsid w:val="00841601"/>
    <w:rsid w:val="00842088"/>
    <w:rsid w:val="0085076D"/>
    <w:rsid w:val="0086016C"/>
    <w:rsid w:val="00863195"/>
    <w:rsid w:val="008659A2"/>
    <w:rsid w:val="00867033"/>
    <w:rsid w:val="00877270"/>
    <w:rsid w:val="008772C2"/>
    <w:rsid w:val="008A118A"/>
    <w:rsid w:val="008D18A7"/>
    <w:rsid w:val="008E0225"/>
    <w:rsid w:val="008E0FA7"/>
    <w:rsid w:val="008E54BE"/>
    <w:rsid w:val="00902958"/>
    <w:rsid w:val="00905C69"/>
    <w:rsid w:val="00907D0E"/>
    <w:rsid w:val="00910BB8"/>
    <w:rsid w:val="00911D1C"/>
    <w:rsid w:val="0091411C"/>
    <w:rsid w:val="00914AE7"/>
    <w:rsid w:val="00914EE0"/>
    <w:rsid w:val="00917827"/>
    <w:rsid w:val="00925C4D"/>
    <w:rsid w:val="009265F4"/>
    <w:rsid w:val="009332A2"/>
    <w:rsid w:val="009370A7"/>
    <w:rsid w:val="00937373"/>
    <w:rsid w:val="00943EC7"/>
    <w:rsid w:val="00952F48"/>
    <w:rsid w:val="00953430"/>
    <w:rsid w:val="009551CD"/>
    <w:rsid w:val="00955E2B"/>
    <w:rsid w:val="00965FC1"/>
    <w:rsid w:val="00967908"/>
    <w:rsid w:val="009701AA"/>
    <w:rsid w:val="00971CF9"/>
    <w:rsid w:val="00972BD4"/>
    <w:rsid w:val="00983B73"/>
    <w:rsid w:val="00986115"/>
    <w:rsid w:val="009A64D2"/>
    <w:rsid w:val="009B4BA7"/>
    <w:rsid w:val="009B6989"/>
    <w:rsid w:val="009B744C"/>
    <w:rsid w:val="009C1506"/>
    <w:rsid w:val="009C21D1"/>
    <w:rsid w:val="009C27D5"/>
    <w:rsid w:val="009C36F2"/>
    <w:rsid w:val="009D404A"/>
    <w:rsid w:val="009D4A49"/>
    <w:rsid w:val="009D56BA"/>
    <w:rsid w:val="009E4A81"/>
    <w:rsid w:val="009F788E"/>
    <w:rsid w:val="00A01283"/>
    <w:rsid w:val="00A056C4"/>
    <w:rsid w:val="00A10395"/>
    <w:rsid w:val="00A13219"/>
    <w:rsid w:val="00A168C5"/>
    <w:rsid w:val="00A271B1"/>
    <w:rsid w:val="00A27246"/>
    <w:rsid w:val="00A34C0F"/>
    <w:rsid w:val="00A363B1"/>
    <w:rsid w:val="00A36A60"/>
    <w:rsid w:val="00A40234"/>
    <w:rsid w:val="00A43591"/>
    <w:rsid w:val="00A55789"/>
    <w:rsid w:val="00A76F15"/>
    <w:rsid w:val="00A815C0"/>
    <w:rsid w:val="00A85698"/>
    <w:rsid w:val="00A87F3B"/>
    <w:rsid w:val="00AA29EE"/>
    <w:rsid w:val="00AB3955"/>
    <w:rsid w:val="00AB645A"/>
    <w:rsid w:val="00AC1176"/>
    <w:rsid w:val="00AC28FD"/>
    <w:rsid w:val="00AC6E55"/>
    <w:rsid w:val="00AD2376"/>
    <w:rsid w:val="00AE60EA"/>
    <w:rsid w:val="00B27698"/>
    <w:rsid w:val="00B32B64"/>
    <w:rsid w:val="00B41348"/>
    <w:rsid w:val="00B42F85"/>
    <w:rsid w:val="00B4305C"/>
    <w:rsid w:val="00B47305"/>
    <w:rsid w:val="00B51324"/>
    <w:rsid w:val="00B645EC"/>
    <w:rsid w:val="00B768BA"/>
    <w:rsid w:val="00B76BA8"/>
    <w:rsid w:val="00B835CF"/>
    <w:rsid w:val="00B901FD"/>
    <w:rsid w:val="00BA2B73"/>
    <w:rsid w:val="00BA499E"/>
    <w:rsid w:val="00BA667A"/>
    <w:rsid w:val="00BB237B"/>
    <w:rsid w:val="00BB2FE2"/>
    <w:rsid w:val="00BB3C93"/>
    <w:rsid w:val="00BB3D55"/>
    <w:rsid w:val="00BC2C8A"/>
    <w:rsid w:val="00BC41F5"/>
    <w:rsid w:val="00BD26EA"/>
    <w:rsid w:val="00BD323E"/>
    <w:rsid w:val="00BE536E"/>
    <w:rsid w:val="00BE7197"/>
    <w:rsid w:val="00BF201A"/>
    <w:rsid w:val="00BF6E1B"/>
    <w:rsid w:val="00C03602"/>
    <w:rsid w:val="00C2332D"/>
    <w:rsid w:val="00C254EE"/>
    <w:rsid w:val="00C31198"/>
    <w:rsid w:val="00C44F57"/>
    <w:rsid w:val="00C5482B"/>
    <w:rsid w:val="00C578B3"/>
    <w:rsid w:val="00C61EFB"/>
    <w:rsid w:val="00C6275A"/>
    <w:rsid w:val="00C62DAF"/>
    <w:rsid w:val="00C644ED"/>
    <w:rsid w:val="00C816DE"/>
    <w:rsid w:val="00C83F2F"/>
    <w:rsid w:val="00CB1E5B"/>
    <w:rsid w:val="00CC1973"/>
    <w:rsid w:val="00CC2D86"/>
    <w:rsid w:val="00CC333A"/>
    <w:rsid w:val="00CD4878"/>
    <w:rsid w:val="00CF4E13"/>
    <w:rsid w:val="00D23FFB"/>
    <w:rsid w:val="00D409D0"/>
    <w:rsid w:val="00D40C92"/>
    <w:rsid w:val="00D429DE"/>
    <w:rsid w:val="00D50CC1"/>
    <w:rsid w:val="00D51E22"/>
    <w:rsid w:val="00D525FE"/>
    <w:rsid w:val="00D62D86"/>
    <w:rsid w:val="00D635CB"/>
    <w:rsid w:val="00D73172"/>
    <w:rsid w:val="00D754FB"/>
    <w:rsid w:val="00D86F51"/>
    <w:rsid w:val="00D968D8"/>
    <w:rsid w:val="00DA65C2"/>
    <w:rsid w:val="00DB0667"/>
    <w:rsid w:val="00DB0712"/>
    <w:rsid w:val="00DB3E0E"/>
    <w:rsid w:val="00DB56DE"/>
    <w:rsid w:val="00DB67D6"/>
    <w:rsid w:val="00DC14D0"/>
    <w:rsid w:val="00DC3CE6"/>
    <w:rsid w:val="00DC48B0"/>
    <w:rsid w:val="00DC5AFB"/>
    <w:rsid w:val="00DC78DE"/>
    <w:rsid w:val="00DD160E"/>
    <w:rsid w:val="00DE04B5"/>
    <w:rsid w:val="00DE2DE2"/>
    <w:rsid w:val="00DF56F9"/>
    <w:rsid w:val="00E0163E"/>
    <w:rsid w:val="00E057A2"/>
    <w:rsid w:val="00E17CCF"/>
    <w:rsid w:val="00E317EB"/>
    <w:rsid w:val="00E528E7"/>
    <w:rsid w:val="00E548DF"/>
    <w:rsid w:val="00E567B0"/>
    <w:rsid w:val="00E73CE9"/>
    <w:rsid w:val="00E8036E"/>
    <w:rsid w:val="00E81E3F"/>
    <w:rsid w:val="00E865ED"/>
    <w:rsid w:val="00E91538"/>
    <w:rsid w:val="00E93FED"/>
    <w:rsid w:val="00E94D54"/>
    <w:rsid w:val="00EA0EC2"/>
    <w:rsid w:val="00EA1709"/>
    <w:rsid w:val="00EB3C65"/>
    <w:rsid w:val="00EB4983"/>
    <w:rsid w:val="00EC2C72"/>
    <w:rsid w:val="00ED3B01"/>
    <w:rsid w:val="00EE5662"/>
    <w:rsid w:val="00EE68FC"/>
    <w:rsid w:val="00EF7A38"/>
    <w:rsid w:val="00F0111B"/>
    <w:rsid w:val="00F07A18"/>
    <w:rsid w:val="00F326DE"/>
    <w:rsid w:val="00F40ED9"/>
    <w:rsid w:val="00F43AC6"/>
    <w:rsid w:val="00F44FA8"/>
    <w:rsid w:val="00F4784A"/>
    <w:rsid w:val="00F533D8"/>
    <w:rsid w:val="00F56C8B"/>
    <w:rsid w:val="00F628E3"/>
    <w:rsid w:val="00F728A9"/>
    <w:rsid w:val="00F95E56"/>
    <w:rsid w:val="00FA150A"/>
    <w:rsid w:val="00FB003F"/>
    <w:rsid w:val="00FB0711"/>
    <w:rsid w:val="00FB3C26"/>
    <w:rsid w:val="00FC0663"/>
    <w:rsid w:val="00FC4FB2"/>
    <w:rsid w:val="00FC64EF"/>
    <w:rsid w:val="00FD0882"/>
    <w:rsid w:val="00FD726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CF37A"/>
  <w15:chartTrackingRefBased/>
  <w15:docId w15:val="{C9371BF4-495F-4371-B402-BDF87B37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aliases w:val="3_G"/>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25391E"/>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qFormat/>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345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5C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1345C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5C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1345C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45C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aliases w:val="маркированный,Абзац списка11,Абзац списка4,Абзац списка41,без абзаца,Heading1,Colorful List - Accent 11,Bullet List,FooterText,numbered,Список 1,Абзац списка1,strich,2nd Tier Header,ПАРАГРАФ,Bullets,References,Table Heading"/>
    <w:basedOn w:val="Normal"/>
    <w:link w:val="ListParagraphChar"/>
    <w:uiPriority w:val="34"/>
    <w:qFormat/>
    <w:rsid w:val="001345C3"/>
    <w:pPr>
      <w:ind w:left="720"/>
      <w:contextualSpacing/>
    </w:pPr>
  </w:style>
  <w:style w:type="character" w:styleId="IntenseEmphasis">
    <w:name w:val="Intense Emphasis"/>
    <w:basedOn w:val="DefaultParagraphFont"/>
    <w:uiPriority w:val="21"/>
    <w:qFormat/>
    <w:rsid w:val="001345C3"/>
    <w:rPr>
      <w:i/>
      <w:iCs/>
      <w:color w:val="2F5496" w:themeColor="accent1" w:themeShade="BF"/>
    </w:rPr>
  </w:style>
  <w:style w:type="paragraph" w:styleId="IntenseQuote">
    <w:name w:val="Intense Quote"/>
    <w:basedOn w:val="Normal"/>
    <w:next w:val="Normal"/>
    <w:link w:val="IntenseQuoteChar"/>
    <w:uiPriority w:val="30"/>
    <w:qFormat/>
    <w:rsid w:val="001345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45C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1345C3"/>
    <w:rPr>
      <w:b/>
      <w:bCs/>
      <w:smallCaps/>
      <w:color w:val="2F5496" w:themeColor="accent1" w:themeShade="BF"/>
      <w:spacing w:val="5"/>
    </w:rPr>
  </w:style>
  <w:style w:type="paragraph" w:styleId="CommentText">
    <w:name w:val="annotation text"/>
    <w:basedOn w:val="Normal"/>
    <w:link w:val="CommentTextChar"/>
    <w:uiPriority w:val="99"/>
    <w:unhideWhenUsed/>
    <w:rsid w:val="00081697"/>
    <w:pPr>
      <w:spacing w:line="240" w:lineRule="auto"/>
    </w:pPr>
  </w:style>
  <w:style w:type="character" w:customStyle="1" w:styleId="CommentTextChar">
    <w:name w:val="Comment Text Char"/>
    <w:basedOn w:val="DefaultParagraphFont"/>
    <w:link w:val="CommentText"/>
    <w:uiPriority w:val="99"/>
    <w:rsid w:val="00081697"/>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81697"/>
    <w:rPr>
      <w:b/>
      <w:bCs/>
    </w:rPr>
  </w:style>
  <w:style w:type="character" w:customStyle="1" w:styleId="CommentSubjectChar">
    <w:name w:val="Comment Subject Char"/>
    <w:basedOn w:val="CommentTextChar"/>
    <w:link w:val="CommentSubject"/>
    <w:uiPriority w:val="99"/>
    <w:semiHidden/>
    <w:rsid w:val="00081697"/>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9370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HMG">
    <w:name w:val="_ H __M_G"/>
    <w:basedOn w:val="Normal"/>
    <w:next w:val="Normal"/>
    <w:qFormat/>
    <w:rsid w:val="00EA0EC2"/>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EA0EC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EA0EC2"/>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EA0EC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EA0EC2"/>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EA0EC2"/>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EA0EC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EA0EC2"/>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EA0EC2"/>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EA0EC2"/>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EA0EC2"/>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EA0EC2"/>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EA0EC2"/>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EA0EC2"/>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EA0EC2"/>
    <w:rPr>
      <w:rFonts w:ascii="Times New Roman" w:hAnsi="Times New Roman"/>
      <w:b/>
      <w:sz w:val="18"/>
      <w:lang w:val="en-GB"/>
    </w:rPr>
  </w:style>
  <w:style w:type="character" w:customStyle="1" w:styleId="SingleTxtGChar">
    <w:name w:val="_ Single Txt_G Char"/>
    <w:link w:val="SingleTxtG"/>
    <w:locked/>
    <w:rsid w:val="00EA0EC2"/>
    <w:rPr>
      <w:rFonts w:ascii="Times New Roman" w:eastAsiaTheme="minorHAnsi" w:hAnsi="Times New Roman" w:cs="Times New Roman"/>
      <w:sz w:val="20"/>
      <w:szCs w:val="20"/>
      <w:lang w:val="en-GB" w:eastAsia="en-US"/>
    </w:rPr>
  </w:style>
  <w:style w:type="numbering" w:styleId="111111">
    <w:name w:val="Outline List 2"/>
    <w:basedOn w:val="NoList"/>
    <w:semiHidden/>
    <w:rsid w:val="00EA0EC2"/>
    <w:pPr>
      <w:numPr>
        <w:numId w:val="15"/>
      </w:numPr>
    </w:pPr>
  </w:style>
  <w:style w:type="numbering" w:styleId="1ai">
    <w:name w:val="Outline List 1"/>
    <w:basedOn w:val="NoList"/>
    <w:semiHidden/>
    <w:rsid w:val="00EA0EC2"/>
    <w:pPr>
      <w:numPr>
        <w:numId w:val="16"/>
      </w:numPr>
    </w:pPr>
  </w:style>
  <w:style w:type="table" w:customStyle="1" w:styleId="TableGrid1">
    <w:name w:val="Table Grid1"/>
    <w:basedOn w:val="TableNormal"/>
    <w:rsid w:val="00EA0EC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NoList"/>
    <w:uiPriority w:val="99"/>
    <w:semiHidden/>
    <w:unhideWhenUsed/>
    <w:rsid w:val="00EA0EC2"/>
  </w:style>
  <w:style w:type="paragraph" w:styleId="NormalIndent">
    <w:name w:val="Normal Indent"/>
    <w:basedOn w:val="Normal"/>
    <w:uiPriority w:val="99"/>
    <w:unhideWhenUsed/>
    <w:rsid w:val="00EA0EC2"/>
    <w:pPr>
      <w:suppressAutoHyphens w:val="0"/>
      <w:spacing w:after="200" w:line="276" w:lineRule="auto"/>
      <w:ind w:left="720"/>
    </w:pPr>
    <w:rPr>
      <w:rFonts w:eastAsia="Times New Roman"/>
      <w:spacing w:val="0"/>
      <w:w w:val="100"/>
      <w:kern w:val="0"/>
      <w:sz w:val="22"/>
      <w:szCs w:val="22"/>
      <w:lang w:val="en-US"/>
    </w:rPr>
  </w:style>
  <w:style w:type="character" w:styleId="Emphasis">
    <w:name w:val="Emphasis"/>
    <w:basedOn w:val="DefaultParagraphFont"/>
    <w:uiPriority w:val="20"/>
    <w:qFormat/>
    <w:rsid w:val="00EA0EC2"/>
    <w:rPr>
      <w:rFonts w:ascii="Times New Roman" w:eastAsia="Times New Roman" w:hAnsi="Times New Roman" w:cs="Times New Roman"/>
    </w:rPr>
  </w:style>
  <w:style w:type="paragraph" w:customStyle="1" w:styleId="disclaimer">
    <w:name w:val="disclaimer"/>
    <w:basedOn w:val="Normal"/>
    <w:rsid w:val="00EA0EC2"/>
    <w:pPr>
      <w:suppressAutoHyphens w:val="0"/>
      <w:spacing w:after="200" w:line="276" w:lineRule="auto"/>
      <w:jc w:val="center"/>
    </w:pPr>
    <w:rPr>
      <w:rFonts w:eastAsia="Times New Roman"/>
      <w:spacing w:val="0"/>
      <w:w w:val="100"/>
      <w:kern w:val="0"/>
      <w:sz w:val="18"/>
      <w:szCs w:val="18"/>
      <w:lang w:val="en-US"/>
    </w:rPr>
  </w:style>
  <w:style w:type="paragraph" w:customStyle="1" w:styleId="DocDefaults">
    <w:name w:val="DocDefaults"/>
    <w:rsid w:val="00EA0EC2"/>
    <w:pPr>
      <w:spacing w:after="200" w:line="276" w:lineRule="auto"/>
    </w:pPr>
    <w:rPr>
      <w:rFonts w:ascii="Calibri" w:eastAsia="Calibri" w:hAnsi="Calibri" w:cs="Times New Roman"/>
      <w:lang w:eastAsia="en-US"/>
    </w:rPr>
  </w:style>
  <w:style w:type="paragraph" w:customStyle="1" w:styleId="ShTab">
    <w:name w:val="ShTab"/>
    <w:basedOn w:val="Normal"/>
    <w:rsid w:val="00EA0EC2"/>
    <w:pPr>
      <w:suppressAutoHyphens w:val="0"/>
      <w:spacing w:line="240" w:lineRule="auto"/>
      <w:jc w:val="center"/>
    </w:pPr>
    <w:rPr>
      <w:rFonts w:ascii="Arial" w:eastAsia="Times New Roman" w:hAnsi="Arial"/>
      <w:spacing w:val="0"/>
      <w:w w:val="100"/>
      <w:kern w:val="0"/>
      <w:lang w:val="ru-RU" w:eastAsia="ru-RU"/>
    </w:rPr>
  </w:style>
  <w:style w:type="paragraph" w:customStyle="1" w:styleId="a">
    <w:name w:val="ОснТекст"/>
    <w:link w:val="a0"/>
    <w:rsid w:val="00EA0EC2"/>
    <w:pPr>
      <w:spacing w:after="0" w:line="240" w:lineRule="auto"/>
      <w:ind w:firstLine="709"/>
      <w:jc w:val="both"/>
    </w:pPr>
    <w:rPr>
      <w:rFonts w:ascii="NewtonCTT" w:eastAsia="Times New Roman" w:hAnsi="NewtonCTT" w:cs="Times New Roman"/>
      <w:snapToGrid w:val="0"/>
      <w:sz w:val="20"/>
      <w:szCs w:val="20"/>
      <w:lang w:val="ru-RU" w:eastAsia="ru-RU"/>
    </w:rPr>
  </w:style>
  <w:style w:type="character" w:customStyle="1" w:styleId="a0">
    <w:name w:val="ОснТекст Знак"/>
    <w:basedOn w:val="DefaultParagraphFont"/>
    <w:link w:val="a"/>
    <w:rsid w:val="00EA0EC2"/>
    <w:rPr>
      <w:rFonts w:ascii="NewtonCTT" w:eastAsia="Times New Roman" w:hAnsi="NewtonCTT" w:cs="Times New Roman"/>
      <w:snapToGrid w:val="0"/>
      <w:sz w:val="20"/>
      <w:szCs w:val="20"/>
      <w:lang w:val="ru-RU" w:eastAsia="ru-RU"/>
    </w:rPr>
  </w:style>
  <w:style w:type="character" w:customStyle="1" w:styleId="ListParagraphChar">
    <w:name w:val="List Paragraph Char"/>
    <w:aliases w:val="маркированный Char,Абзац списка11 Char,Абзац списка4 Char,Абзац списка41 Char,без абзаца Char,Heading1 Char,Colorful List - Accent 11 Char,Bullet List Char,FooterText Char,numbered Char,Список 1 Char,Абзац списка1 Char,strich Char"/>
    <w:link w:val="ListParagraph"/>
    <w:uiPriority w:val="34"/>
    <w:qFormat/>
    <w:locked/>
    <w:rsid w:val="00EA0EC2"/>
    <w:rPr>
      <w:rFonts w:ascii="Times New Roman" w:eastAsiaTheme="minorHAnsi" w:hAnsi="Times New Roman" w:cs="Times New Roman"/>
      <w:spacing w:val="4"/>
      <w:w w:val="103"/>
      <w:kern w:val="14"/>
      <w:sz w:val="20"/>
      <w:szCs w:val="20"/>
      <w:lang w:val="en-GB" w:eastAsia="en-US"/>
    </w:rPr>
  </w:style>
  <w:style w:type="table" w:customStyle="1" w:styleId="10">
    <w:name w:val="Сетка таблицы1"/>
    <w:basedOn w:val="TableNormal"/>
    <w:next w:val="TableGrid"/>
    <w:uiPriority w:val="39"/>
    <w:rsid w:val="00EA0EC2"/>
    <w:pPr>
      <w:spacing w:after="0" w:line="240" w:lineRule="auto"/>
    </w:pPr>
    <w:rPr>
      <w:rFonts w:eastAsiaTheme="minorHAns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NoList"/>
    <w:uiPriority w:val="99"/>
    <w:semiHidden/>
    <w:unhideWhenUsed/>
    <w:rsid w:val="00EA0EC2"/>
  </w:style>
  <w:style w:type="numbering" w:customStyle="1" w:styleId="11">
    <w:name w:val="Нет списка11"/>
    <w:next w:val="NoList"/>
    <w:uiPriority w:val="99"/>
    <w:semiHidden/>
    <w:unhideWhenUsed/>
    <w:rsid w:val="00EA0EC2"/>
  </w:style>
  <w:style w:type="table" w:customStyle="1" w:styleId="20">
    <w:name w:val="Сетка таблицы2"/>
    <w:basedOn w:val="TableNormal"/>
    <w:next w:val="TableGrid"/>
    <w:uiPriority w:val="59"/>
    <w:rsid w:val="00EA0EC2"/>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TableNormal"/>
    <w:next w:val="TableGrid"/>
    <w:uiPriority w:val="39"/>
    <w:rsid w:val="00EA0EC2"/>
    <w:pPr>
      <w:spacing w:after="0" w:line="240" w:lineRule="auto"/>
    </w:pPr>
    <w:rPr>
      <w:rFonts w:eastAsiaTheme="minorHAns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S/RES/1820(2008)" TargetMode="External"/><Relationship Id="rId39" Type="http://schemas.openxmlformats.org/officeDocument/2006/relationships/hyperlink" Target="https://undocs.org/en/S/RES/2106(2013)" TargetMode="External"/><Relationship Id="rId21" Type="http://schemas.openxmlformats.org/officeDocument/2006/relationships/hyperlink" Target="https://adilet.zan.kz/rus" TargetMode="External"/><Relationship Id="rId34" Type="http://schemas.openxmlformats.org/officeDocument/2006/relationships/hyperlink" Target="https://undocs.org/en/S/RES/1325(2000)" TargetMode="External"/><Relationship Id="rId42" Type="http://schemas.openxmlformats.org/officeDocument/2006/relationships/hyperlink" Target="https://undocs.org/en/S/RES/2467(2019)"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en/S/RES/1960(20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www.youtube.com/user/rkaokz" TargetMode="External"/><Relationship Id="rId32" Type="http://schemas.openxmlformats.org/officeDocument/2006/relationships/hyperlink" Target="https://undocs.org/en/S/RES/2242(2015)" TargetMode="External"/><Relationship Id="rId37" Type="http://schemas.openxmlformats.org/officeDocument/2006/relationships/hyperlink" Target="https://undocs.org/en/S/RES/1889(2009)" TargetMode="External"/><Relationship Id="rId40" Type="http://schemas.openxmlformats.org/officeDocument/2006/relationships/hyperlink" Target="https://undocs.org/en/S/RES/2122(2013)"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advices.adilet.zan.kz/add.html" TargetMode="External"/><Relationship Id="rId28" Type="http://schemas.openxmlformats.org/officeDocument/2006/relationships/hyperlink" Target="https://undocs.org/en/S/RES/1889(2009)" TargetMode="External"/><Relationship Id="rId36" Type="http://schemas.openxmlformats.org/officeDocument/2006/relationships/hyperlink" Target="https://undocs.org/en/S/RES/1888(200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S/RES/2122(2013)"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t.me/VirtAdiletBot" TargetMode="External"/><Relationship Id="rId27" Type="http://schemas.openxmlformats.org/officeDocument/2006/relationships/hyperlink" Target="https://undocs.org/en/S/RES/1888(2009)" TargetMode="External"/><Relationship Id="rId30" Type="http://schemas.openxmlformats.org/officeDocument/2006/relationships/hyperlink" Target="https://undocs.org/en/S/RES/2106(2013)" TargetMode="External"/><Relationship Id="rId35" Type="http://schemas.openxmlformats.org/officeDocument/2006/relationships/hyperlink" Target="https://undocs.org/en/S/RES/1820(2008)" TargetMode="External"/><Relationship Id="rId43" Type="http://schemas.openxmlformats.org/officeDocument/2006/relationships/hyperlink" Target="https://undocs.org/en/S/RES/1325(2000)"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S/RES/1325(2000)" TargetMode="External"/><Relationship Id="rId33" Type="http://schemas.openxmlformats.org/officeDocument/2006/relationships/hyperlink" Target="https://undocs.org/en/S/RES/2467(2019)" TargetMode="External"/><Relationship Id="rId38" Type="http://schemas.openxmlformats.org/officeDocument/2006/relationships/hyperlink" Target="https://undocs.org/en/S/RES/1960(2010)" TargetMode="External"/><Relationship Id="rId20" Type="http://schemas.openxmlformats.org/officeDocument/2006/relationships/hyperlink" Target="https://undocs.org/en/A/RES/48/134" TargetMode="External"/><Relationship Id="rId41" Type="http://schemas.openxmlformats.org/officeDocument/2006/relationships/hyperlink" Target="https://undocs.org/en/S/RES/2242(20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economy.kz/ru/Novosti_instituta/id=576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50</Pages>
  <Words>25045</Words>
  <Characters>142760</Characters>
  <Application>Microsoft Office Word</Application>
  <DocSecurity>0</DocSecurity>
  <Lines>1189</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Argenis Santana</cp:lastModifiedBy>
  <cp:revision>3</cp:revision>
  <cp:lastPrinted>2024-11-19T21:47:00Z</cp:lastPrinted>
  <dcterms:created xsi:type="dcterms:W3CDTF">2024-11-19T21:47:00Z</dcterms:created>
  <dcterms:modified xsi:type="dcterms:W3CDTF">2024-11-19T21:47:00Z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2418883</vt:lpwstr>
  </property>
  <property fmtid="{D5CDD505-2E9C-101B-9397-08002B2CF9AE}" pid="3" name="ODSRefJobNo">
    <vt:lpwstr>2429610E</vt:lpwstr>
  </property>
  <property fmtid="{D5CDD505-2E9C-101B-9397-08002B2CF9AE}" pid="4" name="Symbol1">
    <vt:lpwstr>CEDAW/C/KAZ/6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Sixth periodic report submitted by Kazakhstan under article 18 of the Convention, due in 2023</vt:lpwstr>
  </property>
</Properties>
</file>