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7417" r:id="rId8"/>
              </w:object>
            </w:r>
          </w:p>
        </w:tc>
        <w:tc>
          <w:tcPr>
            <w:tcW w:w="4536" w:type="dxa"/>
            <w:tcBorders>
              <w:top w:val="single" w:sz="6" w:space="0" w:color="auto"/>
              <w:left w:val="nil"/>
              <w:bottom w:val="single" w:sz="36" w:space="0" w:color="auto"/>
              <w:right w:val="nil"/>
            </w:tcBorders>
          </w:tcPr>
          <w:p w:rsidR="00000000" w:rsidRDefault="00000000">
            <w:pPr>
              <w:spacing w:before="240"/>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pPr>
              <w:rPr>
                <w:rFonts w:ascii="Times New (W1)" w:cs="Times New (W1)"/>
              </w:rPr>
            </w:pPr>
            <w:r>
              <w:rPr>
                <w:rFonts w:ascii="Times New (W1)" w:cs="Times New (W1)"/>
              </w:rPr>
              <w:t>CRC/SP/39</w:t>
            </w:r>
          </w:p>
          <w:p w:rsidR="00000000" w:rsidRDefault="00000000">
            <w:pPr>
              <w:rPr>
                <w:rFonts w:ascii="Times New (W1)" w:cs="Times New (W1)"/>
              </w:rPr>
            </w:pPr>
            <w:r>
              <w:rPr>
                <w:rFonts w:ascii="Times New (W1)" w:cs="Times New (W1)"/>
              </w:rPr>
              <w:t>18 September 2008</w:t>
            </w:r>
          </w:p>
          <w:p w:rsidR="00000000" w:rsidRDefault="00000000">
            <w:pPr>
              <w:rPr>
                <w:rFonts w:ascii="Times New (W1)" w:cs="Times New (W1)"/>
              </w:rPr>
            </w:pPr>
          </w:p>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MEETING OF STATES PARTIES</w:t>
      </w:r>
    </w:p>
    <w:p w:rsidR="00000000" w:rsidRDefault="00000000">
      <w:r>
        <w:t>Twelfth Meeting</w:t>
      </w:r>
    </w:p>
    <w:p w:rsidR="00000000" w:rsidRDefault="00000000">
      <w:r>
        <w:t>New York, 16 December 2008</w:t>
      </w:r>
    </w:p>
    <w:p w:rsidR="00000000" w:rsidRDefault="00000000"/>
    <w:p w:rsidR="00000000" w:rsidRDefault="00000000"/>
    <w:p w:rsidR="00000000" w:rsidRDefault="00000000"/>
    <w:p w:rsidR="00000000" w:rsidRDefault="00000000"/>
    <w:p w:rsidR="00000000" w:rsidRDefault="00000000">
      <w:pPr>
        <w:pStyle w:val="Heading2"/>
      </w:pPr>
      <w:r>
        <w:t>provisional agenda</w:t>
      </w:r>
    </w:p>
    <w:p w:rsidR="00000000" w:rsidRDefault="00000000"/>
    <w:p w:rsidR="00000000" w:rsidRDefault="00000000">
      <w:pPr>
        <w:pStyle w:val="Heading1"/>
      </w:pPr>
      <w:r>
        <w:t>Submitted by the Secretary-General</w:t>
      </w:r>
    </w:p>
    <w:p w:rsidR="00000000" w:rsidRDefault="00000000"/>
    <w:p w:rsidR="00000000" w:rsidRDefault="00000000">
      <w:pPr>
        <w:pStyle w:val="ParaNo"/>
        <w:tabs>
          <w:tab w:val="clear" w:pos="360"/>
          <w:tab w:val="clear" w:pos="737"/>
          <w:tab w:val="num" w:pos="-2410"/>
        </w:tabs>
        <w:ind w:left="720" w:hanging="719"/>
        <w:rPr>
          <w:lang w:val="en-GB"/>
        </w:rPr>
      </w:pPr>
      <w:r>
        <w:rPr>
          <w:lang w:val="en-GB"/>
        </w:rPr>
        <w:t>Opening of the Meeting by the representative of the Secretary</w:t>
      </w:r>
      <w:r>
        <w:rPr>
          <w:lang w:val="en-GB"/>
        </w:rPr>
        <w:noBreakHyphen/>
        <w:t>General.</w:t>
      </w:r>
    </w:p>
    <w:p w:rsidR="00000000" w:rsidRDefault="00000000"/>
    <w:p w:rsidR="00000000" w:rsidRDefault="00000000">
      <w:pPr>
        <w:pStyle w:val="ParaNo"/>
        <w:tabs>
          <w:tab w:val="clear" w:pos="360"/>
        </w:tabs>
        <w:rPr>
          <w:lang w:val="en-GB"/>
        </w:rPr>
      </w:pPr>
      <w:r>
        <w:rPr>
          <w:lang w:val="en-GB"/>
        </w:rPr>
        <w:t>Election of the Chairperson.</w:t>
      </w:r>
    </w:p>
    <w:p w:rsidR="00000000" w:rsidRDefault="00000000"/>
    <w:p w:rsidR="00000000" w:rsidRDefault="00000000">
      <w:pPr>
        <w:pStyle w:val="ParaNo"/>
        <w:tabs>
          <w:tab w:val="clear" w:pos="360"/>
        </w:tabs>
        <w:rPr>
          <w:lang w:val="en-GB"/>
        </w:rPr>
      </w:pPr>
      <w:r>
        <w:rPr>
          <w:lang w:val="en-GB"/>
        </w:rPr>
        <w:t>Adoption of the agenda.</w:t>
      </w:r>
    </w:p>
    <w:p w:rsidR="00000000" w:rsidRDefault="00000000"/>
    <w:p w:rsidR="00000000" w:rsidRDefault="00000000">
      <w:pPr>
        <w:pStyle w:val="ParaNo"/>
        <w:tabs>
          <w:tab w:val="clear" w:pos="360"/>
        </w:tabs>
        <w:rPr>
          <w:lang w:val="en-GB"/>
        </w:rPr>
      </w:pPr>
      <w:r>
        <w:rPr>
          <w:lang w:val="en-GB"/>
        </w:rPr>
        <w:t>Election of other officers of the Meeting.</w:t>
      </w:r>
    </w:p>
    <w:p w:rsidR="00000000" w:rsidRDefault="00000000"/>
    <w:p w:rsidR="00000000" w:rsidRDefault="00000000">
      <w:pPr>
        <w:pStyle w:val="ParaNo"/>
        <w:tabs>
          <w:tab w:val="clear" w:pos="360"/>
          <w:tab w:val="clear" w:pos="737"/>
          <w:tab w:val="left" w:pos="426"/>
        </w:tabs>
        <w:ind w:left="720" w:hanging="719"/>
        <w:rPr>
          <w:lang w:val="en-US"/>
        </w:rPr>
      </w:pPr>
      <w:r>
        <w:tab/>
      </w:r>
      <w:r>
        <w:rPr>
          <w:lang w:val="en-US"/>
        </w:rPr>
        <w:t>Election of nine members of the Committee on the Rights of the Child in accordance with article 43 of the Convention on the Rights of the Child as amended (see General Assembly resolution 50/155).</w:t>
      </w:r>
    </w:p>
    <w:p w:rsidR="00000000" w:rsidRDefault="00000000"/>
    <w:p w:rsidR="00000000" w:rsidRDefault="00000000">
      <w:pPr>
        <w:pStyle w:val="ParaNo"/>
        <w:tabs>
          <w:tab w:val="clear" w:pos="360"/>
          <w:tab w:val="clear" w:pos="737"/>
        </w:tabs>
        <w:rPr>
          <w:lang w:val="en-GB"/>
        </w:rPr>
      </w:pPr>
      <w:r>
        <w:rPr>
          <w:lang w:val="en-GB"/>
        </w:rPr>
        <w:t>Other matters.</w:t>
      </w:r>
    </w:p>
    <w:p w:rsidR="00000000" w:rsidRDefault="00000000"/>
    <w:p w:rsidR="00000000" w:rsidRDefault="00000000"/>
    <w:p w:rsidR="00000000" w:rsidRDefault="00000000">
      <w:pPr>
        <w:jc w:val="center"/>
      </w:pP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6.5pt;margin-top:56.8pt;width:90.5pt;height:24.45pt;z-index:1" stroked="f">
            <v:textbox>
              <w:txbxContent>
                <w:p w:rsidR="00000000" w:rsidRDefault="00000000">
                  <w:r>
                    <w:rPr>
                      <w:rFonts w:hint="eastAsia"/>
                    </w:rPr>
                    <w:t>GE.08-44</w:t>
                  </w:r>
                  <w:r>
                    <w:t>335</w:t>
                  </w:r>
                </w:p>
              </w:txbxContent>
            </v:textbox>
          </v:shape>
        </w:pict>
      </w:r>
    </w:p>
    <w:sectPr w:rsidR="0000000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66A91B3B"/>
    <w:multiLevelType w:val="singleLevel"/>
    <w:tmpl w:val="B1187298"/>
    <w:lvl w:ilvl="0">
      <w:start w:val="1"/>
      <w:numFmt w:val="decimal"/>
      <w:lvlText w:val="%1."/>
      <w:lvlJc w:val="left"/>
      <w:pPr>
        <w:tabs>
          <w:tab w:val="num" w:pos="720"/>
        </w:tabs>
        <w:ind w:left="720" w:hanging="720"/>
      </w:pPr>
      <w:rPr>
        <w:rFonts w:hint="default"/>
      </w:r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9"/>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attachedTemplate r:id="rId1"/>
  <w:doNotTrackMoves/>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110</Words>
  <Characters>630</Characters>
  <Application>Microsoft Office Word</Application>
  <DocSecurity>4</DocSecurity>
  <Lines>5</Lines>
  <Paragraphs>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0340143</vt:lpstr>
      <vt:lpstr>    provisional agenda</vt:lpstr>
      <vt:lpstr>Submitted by the Secretary-General</vt:lpstr>
    </vt:vector>
  </TitlesOfParts>
  <Company>ONU</Company>
  <LinksUpToDate>false</LinksUpToDate>
  <CharactersWithSpaces>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0340143</dc:title>
  <dc:subject/>
  <dc:creator>Oetiker</dc:creator>
  <cp:keywords>CRC/SP/34</cp:keywords>
  <dc:description/>
  <cp:lastModifiedBy>csd</cp:lastModifiedBy>
  <cp:revision>2</cp:revision>
  <cp:lastPrinted>2006-12-18T13:45:00Z</cp:lastPrinted>
  <dcterms:created xsi:type="dcterms:W3CDTF">2008-10-09T11:02:00Z</dcterms:created>
  <dcterms:modified xsi:type="dcterms:W3CDTF">2008-10-09T11:02:00Z</dcterms:modified>
  <cp:category>final</cp:category>
</cp:coreProperties>
</file>