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BF542F" w:rsidP="00BF542F">
            <w:pPr>
              <w:suppressAutoHyphens w:val="0"/>
              <w:spacing w:after="20"/>
              <w:jc w:val="right"/>
            </w:pPr>
            <w:r w:rsidRPr="00BF542F">
              <w:rPr>
                <w:sz w:val="40"/>
              </w:rPr>
              <w:t>CRPD</w:t>
            </w:r>
            <w:r>
              <w:t>/C/22/1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BF542F" w:rsidP="00BF542F">
            <w:pPr>
              <w:spacing w:before="240"/>
            </w:pPr>
            <w:r>
              <w:t>Distr.: General</w:t>
            </w:r>
          </w:p>
          <w:p w:rsidR="00BF542F" w:rsidRDefault="006F19E6" w:rsidP="00BF542F">
            <w:pPr>
              <w:suppressAutoHyphens w:val="0"/>
            </w:pPr>
            <w:r>
              <w:t>14</w:t>
            </w:r>
            <w:r w:rsidR="00BF542F">
              <w:t xml:space="preserve"> June 2019</w:t>
            </w:r>
          </w:p>
          <w:p w:rsidR="00BF542F" w:rsidRDefault="00BF542F" w:rsidP="00BF542F">
            <w:pPr>
              <w:suppressAutoHyphens w:val="0"/>
            </w:pPr>
          </w:p>
          <w:p w:rsidR="00BF542F" w:rsidRDefault="00BF542F" w:rsidP="00BF542F">
            <w:pPr>
              <w:suppressAutoHyphens w:val="0"/>
            </w:pPr>
            <w:r>
              <w:t>Original: English</w:t>
            </w:r>
          </w:p>
          <w:p w:rsidR="00BF542F" w:rsidRDefault="00BF542F" w:rsidP="00BF542F">
            <w:pPr>
              <w:suppressAutoHyphens w:val="0"/>
            </w:pPr>
            <w:r>
              <w:t>English, Russian and Spanish only</w:t>
            </w:r>
          </w:p>
        </w:tc>
      </w:tr>
    </w:tbl>
    <w:p w:rsidR="00BF542F" w:rsidRPr="00BF542F" w:rsidRDefault="00BF542F" w:rsidP="00BF542F">
      <w:pPr>
        <w:spacing w:before="120"/>
        <w:rPr>
          <w:b/>
          <w:bCs/>
          <w:sz w:val="24"/>
          <w:szCs w:val="24"/>
        </w:rPr>
      </w:pPr>
      <w:r w:rsidRPr="00BF542F">
        <w:rPr>
          <w:b/>
          <w:bCs/>
          <w:sz w:val="24"/>
          <w:szCs w:val="24"/>
        </w:rPr>
        <w:t>Committee on the Rights of Persons with Disabilities</w:t>
      </w:r>
    </w:p>
    <w:p w:rsidR="00BF542F" w:rsidRPr="00BF542F" w:rsidRDefault="00BF542F" w:rsidP="00BF542F">
      <w:pPr>
        <w:rPr>
          <w:b/>
          <w:bCs/>
        </w:rPr>
      </w:pPr>
      <w:r w:rsidRPr="00BF542F">
        <w:rPr>
          <w:b/>
          <w:bCs/>
        </w:rPr>
        <w:t>Twenty-second session</w:t>
      </w:r>
    </w:p>
    <w:p w:rsidR="00BF542F" w:rsidRPr="0073296A" w:rsidRDefault="00BF542F" w:rsidP="00BF542F">
      <w:r w:rsidRPr="0073296A">
        <w:t>26 August–20 September 2019</w:t>
      </w:r>
    </w:p>
    <w:p w:rsidR="00BF542F" w:rsidRPr="0073296A" w:rsidRDefault="00BF542F" w:rsidP="00BF542F">
      <w:r w:rsidRPr="0073296A">
        <w:t xml:space="preserve">Item </w:t>
      </w:r>
      <w:proofErr w:type="gramStart"/>
      <w:r w:rsidRPr="0073296A">
        <w:t>1</w:t>
      </w:r>
      <w:proofErr w:type="gramEnd"/>
      <w:r w:rsidRPr="0073296A">
        <w:t xml:space="preserve"> of the provisional agenda</w:t>
      </w:r>
    </w:p>
    <w:p w:rsidR="00BF542F" w:rsidRPr="00BF542F" w:rsidRDefault="00BF542F" w:rsidP="00BF542F">
      <w:pPr>
        <w:rPr>
          <w:b/>
          <w:bCs/>
        </w:rPr>
      </w:pPr>
      <w:r w:rsidRPr="00BF542F">
        <w:rPr>
          <w:b/>
          <w:bCs/>
        </w:rPr>
        <w:t>Adoption of the agenda</w:t>
      </w:r>
    </w:p>
    <w:p w:rsidR="00BF542F" w:rsidRPr="0073296A" w:rsidRDefault="00BF542F" w:rsidP="00BF542F">
      <w:pPr>
        <w:pStyle w:val="HChG"/>
      </w:pPr>
      <w:r w:rsidRPr="0073296A">
        <w:tab/>
      </w:r>
      <w:r w:rsidRPr="0073296A">
        <w:tab/>
        <w:t>Annotated provisional agenda</w:t>
      </w:r>
    </w:p>
    <w:p w:rsidR="00BF542F" w:rsidRPr="0073296A" w:rsidRDefault="00BF542F" w:rsidP="00BF542F">
      <w:pPr>
        <w:pStyle w:val="H1G"/>
      </w:pPr>
      <w:r w:rsidRPr="0073296A">
        <w:tab/>
      </w:r>
      <w:r w:rsidRPr="0073296A">
        <w:tab/>
        <w:t>Provisional agenda</w:t>
      </w:r>
      <w:bookmarkStart w:id="0" w:name="_GoBack"/>
      <w:bookmarkEnd w:id="0"/>
    </w:p>
    <w:p w:rsidR="00BF542F" w:rsidRPr="0073296A" w:rsidRDefault="00BF542F" w:rsidP="00BF542F">
      <w:pPr>
        <w:pStyle w:val="SingleTxtG"/>
        <w:ind w:left="1701" w:hanging="567"/>
      </w:pPr>
      <w:r w:rsidRPr="0073296A">
        <w:t>1.</w:t>
      </w:r>
      <w:r w:rsidRPr="0073296A">
        <w:tab/>
        <w:t>Adoption of the agenda.</w:t>
      </w:r>
    </w:p>
    <w:p w:rsidR="00BF542F" w:rsidRPr="0073296A" w:rsidRDefault="00BF542F" w:rsidP="00BF542F">
      <w:pPr>
        <w:pStyle w:val="SingleTxtG"/>
        <w:ind w:left="1701" w:hanging="567"/>
      </w:pPr>
      <w:r w:rsidRPr="0073296A">
        <w:t>2.</w:t>
      </w:r>
      <w:r w:rsidRPr="0073296A">
        <w:tab/>
        <w:t>Organizational matters.</w:t>
      </w:r>
    </w:p>
    <w:p w:rsidR="00BF542F" w:rsidRPr="0073296A" w:rsidRDefault="00BF542F" w:rsidP="00BF542F">
      <w:pPr>
        <w:pStyle w:val="SingleTxtG"/>
        <w:ind w:left="1701" w:hanging="567"/>
      </w:pPr>
      <w:r w:rsidRPr="0073296A">
        <w:t>3.</w:t>
      </w:r>
      <w:r w:rsidRPr="0073296A">
        <w:tab/>
        <w:t>Report of the Chair on activities undertaken between the twenty-first and twenty-second sessions of the Committee.</w:t>
      </w:r>
    </w:p>
    <w:p w:rsidR="00BF542F" w:rsidRPr="0073296A" w:rsidRDefault="00BF542F" w:rsidP="00BF542F">
      <w:pPr>
        <w:pStyle w:val="SingleTxtG"/>
        <w:ind w:left="1701" w:hanging="567"/>
      </w:pPr>
      <w:r w:rsidRPr="0073296A">
        <w:t>4.</w:t>
      </w:r>
      <w:r w:rsidRPr="0073296A">
        <w:tab/>
        <w:t>Submission of reports by parties to the Convention under article 35.</w:t>
      </w:r>
    </w:p>
    <w:p w:rsidR="00BF542F" w:rsidRPr="0073296A" w:rsidRDefault="00BF542F" w:rsidP="00BF542F">
      <w:pPr>
        <w:pStyle w:val="SingleTxtG"/>
        <w:ind w:left="1701" w:hanging="567"/>
      </w:pPr>
      <w:r w:rsidRPr="0073296A">
        <w:t>5.</w:t>
      </w:r>
      <w:r w:rsidRPr="0073296A">
        <w:tab/>
        <w:t>Consideration of reports submitted by parties to the Convention under article 35.</w:t>
      </w:r>
    </w:p>
    <w:p w:rsidR="00BF542F" w:rsidRPr="0073296A" w:rsidRDefault="00BF542F" w:rsidP="00BF542F">
      <w:pPr>
        <w:pStyle w:val="SingleTxtG"/>
        <w:ind w:left="1701" w:hanging="567"/>
      </w:pPr>
      <w:r w:rsidRPr="0073296A">
        <w:t>6.</w:t>
      </w:r>
      <w:r w:rsidRPr="0073296A">
        <w:tab/>
        <w:t>Adoption of lists of issues concerning reports of parties to the Convention.</w:t>
      </w:r>
    </w:p>
    <w:p w:rsidR="00BF542F" w:rsidRPr="0073296A" w:rsidRDefault="00BF542F" w:rsidP="00BF542F">
      <w:pPr>
        <w:pStyle w:val="SingleTxtG"/>
        <w:ind w:left="1701" w:hanging="567"/>
      </w:pPr>
      <w:r w:rsidRPr="0073296A">
        <w:t>7.</w:t>
      </w:r>
      <w:r w:rsidRPr="0073296A">
        <w:tab/>
        <w:t>Cooperation with other United Nations bodies, specialized agencies, organizations of persons with disabilities and other competent bodies.</w:t>
      </w:r>
    </w:p>
    <w:p w:rsidR="00BF542F" w:rsidRPr="0073296A" w:rsidRDefault="00BF542F" w:rsidP="00BF542F">
      <w:pPr>
        <w:pStyle w:val="SingleTxtG"/>
        <w:ind w:left="1701" w:hanging="567"/>
      </w:pPr>
      <w:r w:rsidRPr="0073296A">
        <w:t>8.</w:t>
      </w:r>
      <w:r w:rsidRPr="0073296A">
        <w:tab/>
        <w:t>General comments.</w:t>
      </w:r>
    </w:p>
    <w:p w:rsidR="00BF542F" w:rsidRPr="0073296A" w:rsidRDefault="00BF542F" w:rsidP="00BF542F">
      <w:pPr>
        <w:pStyle w:val="SingleTxtG"/>
        <w:ind w:left="1701" w:hanging="567"/>
      </w:pPr>
      <w:r w:rsidRPr="0073296A">
        <w:t>9.</w:t>
      </w:r>
      <w:r w:rsidRPr="0073296A">
        <w:tab/>
        <w:t>Methods of work of the Committee and treaty body strengthening process.</w:t>
      </w:r>
    </w:p>
    <w:p w:rsidR="00BF542F" w:rsidRPr="0073296A" w:rsidRDefault="00BF542F" w:rsidP="00BF542F">
      <w:pPr>
        <w:pStyle w:val="SingleTxtG"/>
        <w:ind w:left="1701" w:hanging="567"/>
      </w:pPr>
      <w:r w:rsidRPr="0073296A">
        <w:t>10.</w:t>
      </w:r>
      <w:r w:rsidRPr="0073296A">
        <w:tab/>
        <w:t>Future meetings.</w:t>
      </w:r>
    </w:p>
    <w:p w:rsidR="00BF542F" w:rsidRPr="0073296A" w:rsidRDefault="00BF542F" w:rsidP="00BF542F">
      <w:pPr>
        <w:pStyle w:val="SingleTxtG"/>
        <w:ind w:left="1701" w:hanging="567"/>
      </w:pPr>
      <w:r w:rsidRPr="0073296A">
        <w:t>11.</w:t>
      </w:r>
      <w:r w:rsidRPr="0073296A">
        <w:tab/>
        <w:t>Activities under the Optional Protocol to the Convention.</w:t>
      </w:r>
    </w:p>
    <w:p w:rsidR="00BF542F" w:rsidRPr="0073296A" w:rsidRDefault="00BF542F" w:rsidP="00BF542F">
      <w:pPr>
        <w:pStyle w:val="SingleTxtG"/>
        <w:ind w:left="1701" w:hanging="567"/>
      </w:pPr>
      <w:r w:rsidRPr="0073296A">
        <w:t>12.</w:t>
      </w:r>
      <w:r w:rsidRPr="0073296A">
        <w:tab/>
        <w:t>Other matters.</w:t>
      </w:r>
    </w:p>
    <w:p w:rsidR="00BF542F" w:rsidRPr="0073296A" w:rsidRDefault="00BF542F" w:rsidP="00BF542F">
      <w:pPr>
        <w:pStyle w:val="SingleTxtG"/>
        <w:ind w:left="1701" w:hanging="567"/>
      </w:pPr>
      <w:r w:rsidRPr="0073296A">
        <w:t>13.</w:t>
      </w:r>
      <w:r>
        <w:tab/>
      </w:r>
      <w:r w:rsidRPr="0073296A">
        <w:t>Adoption of the report on the twenty-second session.</w:t>
      </w:r>
    </w:p>
    <w:p w:rsidR="00BF542F" w:rsidRPr="0073296A" w:rsidRDefault="00BF542F" w:rsidP="00BF542F">
      <w:pPr>
        <w:pStyle w:val="H1G"/>
      </w:pPr>
      <w:r w:rsidRPr="0073296A">
        <w:tab/>
      </w:r>
      <w:r w:rsidRPr="0073296A">
        <w:tab/>
        <w:t>Annotations</w:t>
      </w:r>
    </w:p>
    <w:p w:rsidR="00BF542F" w:rsidRPr="0073296A" w:rsidRDefault="00BF542F" w:rsidP="00BF542F">
      <w:pPr>
        <w:pStyle w:val="H23G"/>
      </w:pPr>
      <w:r w:rsidRPr="0073296A">
        <w:tab/>
        <w:t>1.</w:t>
      </w:r>
      <w:r w:rsidRPr="0073296A">
        <w:tab/>
        <w:t>Adoption of the agenda</w:t>
      </w:r>
    </w:p>
    <w:p w:rsidR="00BF542F" w:rsidRPr="0073296A" w:rsidRDefault="00BF542F" w:rsidP="00BF542F">
      <w:pPr>
        <w:pStyle w:val="SingleTxtG"/>
      </w:pPr>
      <w:r w:rsidRPr="0073296A">
        <w:t xml:space="preserve">Under rule </w:t>
      </w:r>
      <w:proofErr w:type="gramStart"/>
      <w:r w:rsidRPr="0073296A">
        <w:t>9</w:t>
      </w:r>
      <w:proofErr w:type="gramEnd"/>
      <w:r w:rsidRPr="0073296A">
        <w:t xml:space="preserve"> of the Committee</w:t>
      </w:r>
      <w:r w:rsidR="008358E9">
        <w:t>’</w:t>
      </w:r>
      <w:r w:rsidRPr="0073296A">
        <w:t>s rules of procedure, the first item on the agenda of any session shall be the adoption of the agenda, unless the election of officers is required under rule 20. In accordance with rule 10, the Committee may revise the agenda during a session and may, as appropriate, add, defer or delete items.</w:t>
      </w:r>
    </w:p>
    <w:p w:rsidR="00BF542F" w:rsidRPr="0073296A" w:rsidRDefault="00BF542F" w:rsidP="00BF542F">
      <w:pPr>
        <w:pStyle w:val="SingleTxtG"/>
      </w:pPr>
      <w:r w:rsidRPr="0073296A">
        <w:t>The provisional agenda for the twenty-second</w:t>
      </w:r>
      <w:r w:rsidRPr="0073296A" w:rsidDel="00C526AF">
        <w:t xml:space="preserve"> </w:t>
      </w:r>
      <w:r w:rsidRPr="0073296A">
        <w:t xml:space="preserve">session was prepared by the Secretary-General, in consultation with the Chair of the Committee, pursuant to rule </w:t>
      </w:r>
      <w:proofErr w:type="gramStart"/>
      <w:r w:rsidRPr="0073296A">
        <w:t>8</w:t>
      </w:r>
      <w:proofErr w:type="gramEnd"/>
      <w:r w:rsidRPr="0073296A">
        <w:t xml:space="preserve"> of the rules of procedure.</w:t>
      </w:r>
    </w:p>
    <w:p w:rsidR="00BF542F" w:rsidRPr="0073296A" w:rsidRDefault="00BF542F" w:rsidP="00BF542F">
      <w:pPr>
        <w:pStyle w:val="H23G"/>
      </w:pPr>
      <w:r w:rsidRPr="0073296A">
        <w:lastRenderedPageBreak/>
        <w:tab/>
        <w:t>2.</w:t>
      </w:r>
      <w:r w:rsidRPr="0073296A">
        <w:tab/>
        <w:t>Organizational matters</w:t>
      </w:r>
    </w:p>
    <w:p w:rsidR="00BF542F" w:rsidRPr="0073296A" w:rsidRDefault="00BF542F" w:rsidP="00BF542F">
      <w:pPr>
        <w:pStyle w:val="SingleTxtG"/>
      </w:pPr>
      <w:r w:rsidRPr="0073296A">
        <w:t xml:space="preserve">The twenty-second session of the Committee </w:t>
      </w:r>
      <w:proofErr w:type="gramStart"/>
      <w:r w:rsidRPr="0073296A">
        <w:t>will be held</w:t>
      </w:r>
      <w:proofErr w:type="gramEnd"/>
      <w:r w:rsidRPr="0073296A">
        <w:t xml:space="preserve"> at the United Nations Office at Geneva, in Room XVII at the </w:t>
      </w:r>
      <w:proofErr w:type="spellStart"/>
      <w:r w:rsidRPr="0073296A">
        <w:t>Palais</w:t>
      </w:r>
      <w:proofErr w:type="spellEnd"/>
      <w:r w:rsidRPr="0073296A">
        <w:t xml:space="preserve"> des Nations, from 26 August to 20 September 2019. The first meeting of the session </w:t>
      </w:r>
      <w:proofErr w:type="gramStart"/>
      <w:r w:rsidRPr="0073296A">
        <w:t>will be convened</w:t>
      </w:r>
      <w:proofErr w:type="gramEnd"/>
      <w:r w:rsidRPr="0073296A">
        <w:t xml:space="preserve"> on Monday, 26 August, at 10 a.m. A representative of the Secretary-General will open the session.</w:t>
      </w:r>
    </w:p>
    <w:p w:rsidR="00BF542F" w:rsidRPr="0073296A" w:rsidRDefault="00BF542F" w:rsidP="00BF542F">
      <w:pPr>
        <w:pStyle w:val="SingleTxtG"/>
      </w:pPr>
      <w:r w:rsidRPr="0073296A">
        <w:t xml:space="preserve">Pursuant to rule 29 of the rules of procedure, the meetings of the Committee </w:t>
      </w:r>
      <w:proofErr w:type="gramStart"/>
      <w:r w:rsidRPr="0073296A">
        <w:t>shall be held</w:t>
      </w:r>
      <w:proofErr w:type="gramEnd"/>
      <w:r w:rsidRPr="0073296A">
        <w:t xml:space="preserve"> in public, unless otherwise decided by the Committee.</w:t>
      </w:r>
    </w:p>
    <w:p w:rsidR="00BF542F" w:rsidRPr="0073296A" w:rsidRDefault="00BF542F" w:rsidP="00BF542F">
      <w:pPr>
        <w:pStyle w:val="SingleTxtG"/>
      </w:pPr>
      <w:r w:rsidRPr="0073296A">
        <w:t>The Committee will consider matters concerning the organization of the twenty-second session, in particular the adoption of its programme of work, a draft of which is contained in the annex.</w:t>
      </w:r>
    </w:p>
    <w:p w:rsidR="00BF542F" w:rsidRPr="0073296A" w:rsidRDefault="00BF542F" w:rsidP="007A2452">
      <w:pPr>
        <w:pStyle w:val="H23G"/>
      </w:pPr>
      <w:r w:rsidRPr="0073296A">
        <w:tab/>
        <w:t>3.</w:t>
      </w:r>
      <w:r w:rsidRPr="0073296A">
        <w:tab/>
        <w:t>Report of the Chair on activities undertaken between the twenty-first and twenty-second sessions of the Committee</w:t>
      </w:r>
    </w:p>
    <w:p w:rsidR="00BF542F" w:rsidRPr="0073296A" w:rsidRDefault="00BF542F" w:rsidP="00BF542F">
      <w:pPr>
        <w:pStyle w:val="SingleTxtG"/>
      </w:pPr>
      <w:r w:rsidRPr="0073296A">
        <w:t>The Committee will consider the report of the Chair on activities undertaken between the twenty-first and twenty-second</w:t>
      </w:r>
      <w:r w:rsidRPr="0073296A" w:rsidDel="00080B6A">
        <w:t xml:space="preserve"> </w:t>
      </w:r>
      <w:r w:rsidRPr="0073296A">
        <w:t>sessions.</w:t>
      </w:r>
    </w:p>
    <w:p w:rsidR="00BF542F" w:rsidRPr="0073296A" w:rsidRDefault="00BF542F" w:rsidP="007A2452">
      <w:pPr>
        <w:pStyle w:val="H23G"/>
      </w:pPr>
      <w:r w:rsidRPr="0073296A">
        <w:tab/>
        <w:t>4.</w:t>
      </w:r>
      <w:r w:rsidRPr="0073296A">
        <w:tab/>
        <w:t>Submission of reports by parties to the Convention under article 35</w:t>
      </w:r>
    </w:p>
    <w:p w:rsidR="00BF542F" w:rsidRPr="0073296A" w:rsidRDefault="00BF542F" w:rsidP="007A2452">
      <w:pPr>
        <w:pStyle w:val="SingleTxtG"/>
        <w:spacing w:after="240"/>
      </w:pPr>
      <w:r w:rsidRPr="0073296A">
        <w:t xml:space="preserve">The Committee </w:t>
      </w:r>
      <w:proofErr w:type="gramStart"/>
      <w:r w:rsidRPr="0073296A">
        <w:t>will be updated</w:t>
      </w:r>
      <w:proofErr w:type="gramEnd"/>
      <w:r w:rsidRPr="0073296A">
        <w:t xml:space="preserve"> on the reports received from parties to the Convention under article 35. As at the time of issuance of the present provisional agenda, the following reports </w:t>
      </w:r>
      <w:proofErr w:type="gramStart"/>
      <w:r w:rsidRPr="0073296A">
        <w:t>had been received</w:t>
      </w:r>
      <w:proofErr w:type="gramEnd"/>
      <w:r w:rsidRPr="0073296A">
        <w:t xml:space="preserve"> and were pending consideration by the Committee: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27"/>
        <w:gridCol w:w="1417"/>
        <w:gridCol w:w="1985"/>
        <w:gridCol w:w="1841"/>
      </w:tblGrid>
      <w:tr w:rsidR="00BF542F" w:rsidRPr="007A2452" w:rsidTr="00187F6B">
        <w:trPr>
          <w:tblHeader/>
        </w:trPr>
        <w:tc>
          <w:tcPr>
            <w:tcW w:w="2127" w:type="dxa"/>
            <w:tcBorders>
              <w:top w:val="single" w:sz="4" w:space="0" w:color="auto"/>
              <w:bottom w:val="single" w:sz="12" w:space="0" w:color="auto"/>
            </w:tcBorders>
            <w:shd w:val="clear" w:color="auto" w:fill="auto"/>
            <w:vAlign w:val="bottom"/>
          </w:tcPr>
          <w:p w:rsidR="00BF542F" w:rsidRPr="007A2452" w:rsidRDefault="00BF542F" w:rsidP="007A2452">
            <w:pPr>
              <w:pStyle w:val="SingleTxtG"/>
              <w:spacing w:before="80" w:after="80" w:line="200" w:lineRule="exact"/>
              <w:ind w:left="0" w:right="113"/>
              <w:jc w:val="left"/>
              <w:rPr>
                <w:i/>
                <w:sz w:val="16"/>
              </w:rPr>
            </w:pPr>
            <w:r w:rsidRPr="007A2452">
              <w:rPr>
                <w:i/>
                <w:sz w:val="16"/>
              </w:rPr>
              <w:br w:type="page"/>
            </w:r>
            <w:r w:rsidRPr="007A2452">
              <w:rPr>
                <w:i/>
                <w:sz w:val="16"/>
              </w:rPr>
              <w:br w:type="page"/>
              <w:t>Party</w:t>
            </w:r>
          </w:p>
        </w:tc>
        <w:tc>
          <w:tcPr>
            <w:tcW w:w="1417" w:type="dxa"/>
            <w:tcBorders>
              <w:top w:val="single" w:sz="4" w:space="0" w:color="auto"/>
              <w:bottom w:val="single" w:sz="12" w:space="0" w:color="auto"/>
            </w:tcBorders>
            <w:shd w:val="clear" w:color="auto" w:fill="auto"/>
            <w:vAlign w:val="bottom"/>
          </w:tcPr>
          <w:p w:rsidR="00BF542F" w:rsidRPr="007A2452" w:rsidRDefault="00BF542F" w:rsidP="007A2452">
            <w:pPr>
              <w:pStyle w:val="SingleTxtG"/>
              <w:spacing w:before="80" w:after="80" w:line="200" w:lineRule="exact"/>
              <w:ind w:left="0" w:right="113"/>
              <w:jc w:val="left"/>
              <w:rPr>
                <w:i/>
                <w:sz w:val="16"/>
              </w:rPr>
            </w:pPr>
            <w:r w:rsidRPr="007A2452">
              <w:rPr>
                <w:i/>
                <w:sz w:val="16"/>
              </w:rPr>
              <w:t>Due</w:t>
            </w:r>
          </w:p>
        </w:tc>
        <w:tc>
          <w:tcPr>
            <w:tcW w:w="1985" w:type="dxa"/>
            <w:tcBorders>
              <w:top w:val="single" w:sz="4" w:space="0" w:color="auto"/>
              <w:bottom w:val="single" w:sz="12" w:space="0" w:color="auto"/>
            </w:tcBorders>
            <w:shd w:val="clear" w:color="auto" w:fill="auto"/>
            <w:vAlign w:val="bottom"/>
          </w:tcPr>
          <w:p w:rsidR="00BF542F" w:rsidRPr="007A2452" w:rsidRDefault="00BF542F" w:rsidP="007A2452">
            <w:pPr>
              <w:pStyle w:val="SingleTxtG"/>
              <w:spacing w:before="80" w:after="80" w:line="200" w:lineRule="exact"/>
              <w:ind w:left="0" w:right="113"/>
              <w:jc w:val="left"/>
              <w:rPr>
                <w:i/>
                <w:sz w:val="16"/>
              </w:rPr>
            </w:pPr>
            <w:r w:rsidRPr="007A2452">
              <w:rPr>
                <w:i/>
                <w:sz w:val="16"/>
              </w:rPr>
              <w:t>Date received</w:t>
            </w:r>
          </w:p>
        </w:tc>
        <w:tc>
          <w:tcPr>
            <w:tcW w:w="1841" w:type="dxa"/>
            <w:tcBorders>
              <w:top w:val="single" w:sz="4" w:space="0" w:color="auto"/>
              <w:bottom w:val="single" w:sz="12" w:space="0" w:color="auto"/>
            </w:tcBorders>
            <w:shd w:val="clear" w:color="auto" w:fill="auto"/>
            <w:vAlign w:val="bottom"/>
          </w:tcPr>
          <w:p w:rsidR="00BF542F" w:rsidRPr="007A2452" w:rsidRDefault="00BF542F" w:rsidP="007A2452">
            <w:pPr>
              <w:pStyle w:val="SingleTxtG"/>
              <w:spacing w:before="80" w:after="80" w:line="200" w:lineRule="exact"/>
              <w:ind w:left="0" w:right="113"/>
              <w:jc w:val="left"/>
              <w:rPr>
                <w:i/>
                <w:sz w:val="16"/>
              </w:rPr>
            </w:pPr>
            <w:r w:rsidRPr="007A2452">
              <w:rPr>
                <w:i/>
                <w:sz w:val="16"/>
              </w:rPr>
              <w:t>Symbol</w:t>
            </w:r>
          </w:p>
        </w:tc>
      </w:tr>
      <w:tr w:rsidR="00BF542F" w:rsidRPr="007A2452" w:rsidTr="00187F6B">
        <w:trPr>
          <w:trHeight w:hRule="exact" w:val="113"/>
          <w:tblHeader/>
        </w:trPr>
        <w:tc>
          <w:tcPr>
            <w:tcW w:w="2127" w:type="dxa"/>
            <w:tcBorders>
              <w:top w:val="single" w:sz="12" w:space="0" w:color="auto"/>
            </w:tcBorders>
            <w:shd w:val="clear" w:color="auto" w:fill="auto"/>
          </w:tcPr>
          <w:p w:rsidR="00BF542F" w:rsidRPr="007A2452" w:rsidRDefault="00BF542F" w:rsidP="007A2452">
            <w:pPr>
              <w:pStyle w:val="SingleTxtG"/>
              <w:spacing w:before="40" w:line="220" w:lineRule="exact"/>
              <w:ind w:left="0" w:right="113"/>
              <w:jc w:val="left"/>
            </w:pPr>
          </w:p>
        </w:tc>
        <w:tc>
          <w:tcPr>
            <w:tcW w:w="1417" w:type="dxa"/>
            <w:tcBorders>
              <w:top w:val="single" w:sz="12" w:space="0" w:color="auto"/>
            </w:tcBorders>
            <w:shd w:val="clear" w:color="auto" w:fill="auto"/>
          </w:tcPr>
          <w:p w:rsidR="00BF542F" w:rsidRPr="007A2452" w:rsidRDefault="00BF542F" w:rsidP="007A2452">
            <w:pPr>
              <w:pStyle w:val="SingleTxtG"/>
              <w:spacing w:before="40" w:line="220" w:lineRule="exact"/>
              <w:ind w:left="0" w:right="113"/>
              <w:jc w:val="left"/>
            </w:pPr>
          </w:p>
        </w:tc>
        <w:tc>
          <w:tcPr>
            <w:tcW w:w="1985" w:type="dxa"/>
            <w:tcBorders>
              <w:top w:val="single" w:sz="12" w:space="0" w:color="auto"/>
            </w:tcBorders>
            <w:shd w:val="clear" w:color="auto" w:fill="auto"/>
          </w:tcPr>
          <w:p w:rsidR="00BF542F" w:rsidRPr="007A2452" w:rsidRDefault="00BF542F" w:rsidP="007A2452">
            <w:pPr>
              <w:pStyle w:val="SingleTxtG"/>
              <w:spacing w:before="40" w:line="220" w:lineRule="exact"/>
              <w:ind w:left="0" w:right="113"/>
              <w:jc w:val="left"/>
            </w:pPr>
          </w:p>
        </w:tc>
        <w:tc>
          <w:tcPr>
            <w:tcW w:w="1841" w:type="dxa"/>
            <w:tcBorders>
              <w:top w:val="single" w:sz="12" w:space="0" w:color="auto"/>
            </w:tcBorders>
            <w:shd w:val="clear" w:color="auto" w:fill="auto"/>
          </w:tcPr>
          <w:p w:rsidR="00BF542F" w:rsidRPr="007A2452" w:rsidRDefault="00BF542F" w:rsidP="007A2452">
            <w:pPr>
              <w:pStyle w:val="SingleTxtG"/>
              <w:spacing w:before="40" w:line="220" w:lineRule="exact"/>
              <w:ind w:left="0" w:right="113"/>
              <w:jc w:val="left"/>
            </w:pP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Andorra</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2016</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30 March 2017</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CRPD/C/AND/1</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Angola</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2016</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26 January 2017</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CRPD/C/AGO/1</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 xml:space="preserve">Argentina </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2018</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2 October 2018</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CRPD/C/ARG/2-3</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Bahrain</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2013</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12 October 2017</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CRPD/C/BHR/1-2</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Bangladesh</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2009</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18 April 2017</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CRPD/C/BGD/1</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 xml:space="preserve">Belarus </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2018</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28 December 2018</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w:t>
            </w:r>
          </w:p>
        </w:tc>
      </w:tr>
      <w:tr w:rsidR="00BF542F" w:rsidRPr="007A2452" w:rsidTr="00187F6B">
        <w:tc>
          <w:tcPr>
            <w:tcW w:w="2127" w:type="dxa"/>
            <w:shd w:val="clear" w:color="auto" w:fill="auto"/>
          </w:tcPr>
          <w:p w:rsidR="00BF542F" w:rsidRPr="007A2452" w:rsidDel="00317E3E" w:rsidRDefault="00BF542F" w:rsidP="007A2452">
            <w:pPr>
              <w:pStyle w:val="SingleTxtG"/>
              <w:spacing w:before="40" w:line="220" w:lineRule="exact"/>
              <w:ind w:left="0" w:right="113"/>
              <w:jc w:val="left"/>
            </w:pPr>
            <w:r w:rsidRPr="007A2452">
              <w:t>Benin</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2014</w:t>
            </w:r>
          </w:p>
        </w:tc>
        <w:tc>
          <w:tcPr>
            <w:tcW w:w="1985" w:type="dxa"/>
            <w:shd w:val="clear" w:color="auto" w:fill="auto"/>
          </w:tcPr>
          <w:p w:rsidR="00BF542F" w:rsidRPr="007A2452" w:rsidDel="00317E3E" w:rsidRDefault="00BF542F" w:rsidP="007A2452">
            <w:pPr>
              <w:pStyle w:val="SingleTxtG"/>
              <w:spacing w:before="40" w:line="220" w:lineRule="exact"/>
              <w:ind w:left="0" w:right="113"/>
              <w:jc w:val="left"/>
            </w:pPr>
            <w:r w:rsidRPr="007A2452">
              <w:t>5 September 2018</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CRPD/C/BEN/1</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Burkina Faso</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2011</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30 November 2018</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China</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2018</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31 August 2018</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CRPD/C/CHN/2-3</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Democratic People</w:t>
            </w:r>
            <w:r w:rsidR="008358E9">
              <w:t>’</w:t>
            </w:r>
            <w:r w:rsidRPr="007A2452">
              <w:t>s Republic of Korea</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2019</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19 December 2018</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Djibouti</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2014</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2 February 2016</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CRPD/C/DJI/1</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Estonia</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2014</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4 December 2015</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CRPD/C/EST/1</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France</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2012</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8 May 2016</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CRPD/C/FRA/1</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Georgia</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2016</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19 July 2016</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CRPD/C/GEO/1</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Ghana</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2014</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5 June 2018</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CRPD/C/GHA/1</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Hungary</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2018</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20 April 2018</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Indonesia</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2013</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3 January 2017</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CRPD/C/IDN/1</w:t>
            </w:r>
          </w:p>
        </w:tc>
      </w:tr>
      <w:tr w:rsidR="00BF542F" w:rsidRPr="007A2452" w:rsidTr="00187F6B">
        <w:tc>
          <w:tcPr>
            <w:tcW w:w="2127" w:type="dxa"/>
            <w:tcBorders>
              <w:bottom w:val="nil"/>
            </w:tcBorders>
            <w:shd w:val="clear" w:color="auto" w:fill="auto"/>
          </w:tcPr>
          <w:p w:rsidR="00BF542F" w:rsidRPr="007A2452" w:rsidRDefault="00BF542F" w:rsidP="007A2452">
            <w:pPr>
              <w:pStyle w:val="SingleTxtG"/>
              <w:spacing w:before="40" w:line="220" w:lineRule="exact"/>
              <w:ind w:left="0" w:right="113"/>
              <w:jc w:val="left"/>
            </w:pPr>
            <w:r w:rsidRPr="007A2452">
              <w:t>Israel</w:t>
            </w:r>
          </w:p>
        </w:tc>
        <w:tc>
          <w:tcPr>
            <w:tcW w:w="1417" w:type="dxa"/>
            <w:tcBorders>
              <w:bottom w:val="nil"/>
            </w:tcBorders>
            <w:shd w:val="clear" w:color="auto" w:fill="auto"/>
          </w:tcPr>
          <w:p w:rsidR="00BF542F" w:rsidRPr="007A2452" w:rsidRDefault="00BF542F" w:rsidP="007A2452">
            <w:pPr>
              <w:pStyle w:val="SingleTxtG"/>
              <w:spacing w:before="40" w:line="220" w:lineRule="exact"/>
              <w:ind w:left="0" w:right="113"/>
              <w:jc w:val="left"/>
            </w:pPr>
            <w:r w:rsidRPr="007A2452">
              <w:t>2014</w:t>
            </w:r>
          </w:p>
        </w:tc>
        <w:tc>
          <w:tcPr>
            <w:tcW w:w="1985" w:type="dxa"/>
            <w:tcBorders>
              <w:bottom w:val="nil"/>
            </w:tcBorders>
            <w:shd w:val="clear" w:color="auto" w:fill="auto"/>
          </w:tcPr>
          <w:p w:rsidR="00BF542F" w:rsidRPr="007A2452" w:rsidRDefault="00BF542F" w:rsidP="007A2452">
            <w:pPr>
              <w:pStyle w:val="SingleTxtG"/>
              <w:spacing w:before="40" w:line="220" w:lineRule="exact"/>
              <w:ind w:left="0" w:right="113"/>
              <w:jc w:val="left"/>
            </w:pPr>
            <w:r w:rsidRPr="007A2452">
              <w:t>18 May 2017</w:t>
            </w:r>
          </w:p>
        </w:tc>
        <w:tc>
          <w:tcPr>
            <w:tcW w:w="1841" w:type="dxa"/>
            <w:tcBorders>
              <w:bottom w:val="nil"/>
            </w:tcBorders>
            <w:shd w:val="clear" w:color="auto" w:fill="auto"/>
          </w:tcPr>
          <w:p w:rsidR="00BF542F" w:rsidRPr="007A2452" w:rsidRDefault="00BF542F" w:rsidP="007A2452">
            <w:pPr>
              <w:pStyle w:val="SingleTxtG"/>
              <w:spacing w:before="40" w:line="220" w:lineRule="exact"/>
              <w:ind w:left="0" w:right="113"/>
              <w:jc w:val="left"/>
            </w:pPr>
            <w:r w:rsidRPr="007A2452">
              <w:t>CRPD/C/ISR/1</w:t>
            </w:r>
          </w:p>
        </w:tc>
      </w:tr>
      <w:tr w:rsidR="00BF542F" w:rsidRPr="007A2452" w:rsidTr="00187F6B">
        <w:tc>
          <w:tcPr>
            <w:tcW w:w="2127" w:type="dxa"/>
            <w:tcBorders>
              <w:top w:val="nil"/>
              <w:bottom w:val="nil"/>
            </w:tcBorders>
            <w:shd w:val="clear" w:color="auto" w:fill="auto"/>
          </w:tcPr>
          <w:p w:rsidR="00BF542F" w:rsidRPr="007A2452" w:rsidRDefault="00BF542F" w:rsidP="007A2452">
            <w:pPr>
              <w:pStyle w:val="SingleTxtG"/>
              <w:spacing w:before="40" w:line="220" w:lineRule="exact"/>
              <w:ind w:left="0" w:right="113"/>
              <w:jc w:val="left"/>
            </w:pPr>
            <w:r w:rsidRPr="007A2452">
              <w:t>Jamaica</w:t>
            </w:r>
          </w:p>
        </w:tc>
        <w:tc>
          <w:tcPr>
            <w:tcW w:w="1417" w:type="dxa"/>
            <w:tcBorders>
              <w:top w:val="nil"/>
              <w:bottom w:val="nil"/>
            </w:tcBorders>
            <w:shd w:val="clear" w:color="auto" w:fill="auto"/>
          </w:tcPr>
          <w:p w:rsidR="00BF542F" w:rsidRPr="007A2452" w:rsidRDefault="00BF542F" w:rsidP="007A2452">
            <w:pPr>
              <w:pStyle w:val="SingleTxtG"/>
              <w:spacing w:before="40" w:line="220" w:lineRule="exact"/>
              <w:ind w:left="0" w:right="113"/>
              <w:jc w:val="left"/>
            </w:pPr>
            <w:r w:rsidRPr="007A2452">
              <w:t>2010</w:t>
            </w:r>
          </w:p>
        </w:tc>
        <w:tc>
          <w:tcPr>
            <w:tcW w:w="1985" w:type="dxa"/>
            <w:tcBorders>
              <w:top w:val="nil"/>
              <w:bottom w:val="nil"/>
            </w:tcBorders>
            <w:shd w:val="clear" w:color="auto" w:fill="auto"/>
          </w:tcPr>
          <w:p w:rsidR="00BF542F" w:rsidRPr="007A2452" w:rsidRDefault="00BF542F" w:rsidP="007A2452">
            <w:pPr>
              <w:pStyle w:val="SingleTxtG"/>
              <w:spacing w:before="40" w:line="220" w:lineRule="exact"/>
              <w:ind w:left="0" w:right="113"/>
              <w:jc w:val="left"/>
            </w:pPr>
            <w:r w:rsidRPr="007A2452">
              <w:t>25 June 2018</w:t>
            </w:r>
          </w:p>
        </w:tc>
        <w:tc>
          <w:tcPr>
            <w:tcW w:w="1841" w:type="dxa"/>
            <w:tcBorders>
              <w:top w:val="nil"/>
              <w:bottom w:val="nil"/>
            </w:tcBorders>
            <w:shd w:val="clear" w:color="auto" w:fill="auto"/>
          </w:tcPr>
          <w:p w:rsidR="00BF542F" w:rsidRPr="007A2452" w:rsidRDefault="00BF542F" w:rsidP="007A2452">
            <w:pPr>
              <w:pStyle w:val="SingleTxtG"/>
              <w:spacing w:before="40" w:line="220" w:lineRule="exact"/>
              <w:ind w:left="0" w:right="113"/>
              <w:jc w:val="left"/>
            </w:pPr>
            <w:r w:rsidRPr="007A2452">
              <w:t>CRPD/C/JAM/1</w:t>
            </w:r>
          </w:p>
        </w:tc>
      </w:tr>
      <w:tr w:rsidR="00BF542F" w:rsidRPr="007A2452" w:rsidTr="00187F6B">
        <w:tc>
          <w:tcPr>
            <w:tcW w:w="2127" w:type="dxa"/>
            <w:tcBorders>
              <w:top w:val="nil"/>
              <w:bottom w:val="nil"/>
            </w:tcBorders>
            <w:shd w:val="clear" w:color="auto" w:fill="auto"/>
          </w:tcPr>
          <w:p w:rsidR="00BF542F" w:rsidRPr="007A2452" w:rsidRDefault="00BF542F" w:rsidP="007A2452">
            <w:pPr>
              <w:pStyle w:val="SingleTxtG"/>
              <w:spacing w:before="40" w:line="220" w:lineRule="exact"/>
              <w:ind w:left="0" w:right="113"/>
              <w:jc w:val="left"/>
            </w:pPr>
            <w:r w:rsidRPr="007A2452">
              <w:t>Japan</w:t>
            </w:r>
          </w:p>
        </w:tc>
        <w:tc>
          <w:tcPr>
            <w:tcW w:w="1417" w:type="dxa"/>
            <w:tcBorders>
              <w:top w:val="nil"/>
              <w:bottom w:val="nil"/>
            </w:tcBorders>
            <w:shd w:val="clear" w:color="auto" w:fill="auto"/>
          </w:tcPr>
          <w:p w:rsidR="00BF542F" w:rsidRPr="007A2452" w:rsidRDefault="00BF542F" w:rsidP="007A2452">
            <w:pPr>
              <w:pStyle w:val="SingleTxtG"/>
              <w:spacing w:before="40" w:line="220" w:lineRule="exact"/>
              <w:ind w:left="0" w:right="113"/>
              <w:jc w:val="left"/>
            </w:pPr>
            <w:r w:rsidRPr="007A2452">
              <w:t>2016</w:t>
            </w:r>
          </w:p>
        </w:tc>
        <w:tc>
          <w:tcPr>
            <w:tcW w:w="1985" w:type="dxa"/>
            <w:tcBorders>
              <w:top w:val="nil"/>
              <w:bottom w:val="nil"/>
            </w:tcBorders>
            <w:shd w:val="clear" w:color="auto" w:fill="auto"/>
          </w:tcPr>
          <w:p w:rsidR="00BF542F" w:rsidRPr="007A2452" w:rsidRDefault="00BF542F" w:rsidP="007A2452">
            <w:pPr>
              <w:pStyle w:val="SingleTxtG"/>
              <w:spacing w:before="40" w:line="220" w:lineRule="exact"/>
              <w:ind w:left="0" w:right="113"/>
              <w:jc w:val="left"/>
            </w:pPr>
            <w:r w:rsidRPr="007A2452">
              <w:t>30 June 2016</w:t>
            </w:r>
          </w:p>
        </w:tc>
        <w:tc>
          <w:tcPr>
            <w:tcW w:w="1841" w:type="dxa"/>
            <w:tcBorders>
              <w:top w:val="nil"/>
              <w:bottom w:val="nil"/>
            </w:tcBorders>
            <w:shd w:val="clear" w:color="auto" w:fill="auto"/>
          </w:tcPr>
          <w:p w:rsidR="00BF542F" w:rsidRPr="007A2452" w:rsidRDefault="00BF542F" w:rsidP="007A2452">
            <w:pPr>
              <w:pStyle w:val="SingleTxtG"/>
              <w:spacing w:before="40" w:line="220" w:lineRule="exact"/>
              <w:ind w:left="0" w:right="113"/>
              <w:jc w:val="left"/>
            </w:pPr>
            <w:r w:rsidRPr="007A2452">
              <w:t>CRPD/C/JPN/1</w:t>
            </w:r>
          </w:p>
        </w:tc>
      </w:tr>
      <w:tr w:rsidR="00BF542F" w:rsidRPr="007A2452" w:rsidTr="00187F6B">
        <w:tc>
          <w:tcPr>
            <w:tcW w:w="2127" w:type="dxa"/>
            <w:tcBorders>
              <w:top w:val="nil"/>
            </w:tcBorders>
            <w:shd w:val="clear" w:color="auto" w:fill="auto"/>
          </w:tcPr>
          <w:p w:rsidR="00BF542F" w:rsidRPr="007A2452" w:rsidRDefault="00BF542F" w:rsidP="007A2452">
            <w:pPr>
              <w:pStyle w:val="SingleTxtG"/>
              <w:spacing w:before="40" w:line="220" w:lineRule="exact"/>
              <w:ind w:left="0" w:right="113"/>
              <w:jc w:val="left"/>
            </w:pPr>
            <w:r w:rsidRPr="007A2452">
              <w:lastRenderedPageBreak/>
              <w:t>Kazakhstan</w:t>
            </w:r>
          </w:p>
        </w:tc>
        <w:tc>
          <w:tcPr>
            <w:tcW w:w="1417" w:type="dxa"/>
            <w:tcBorders>
              <w:top w:val="nil"/>
            </w:tcBorders>
            <w:shd w:val="clear" w:color="auto" w:fill="auto"/>
          </w:tcPr>
          <w:p w:rsidR="00BF542F" w:rsidRPr="007A2452" w:rsidRDefault="00BF542F" w:rsidP="007A2452">
            <w:pPr>
              <w:pStyle w:val="SingleTxtG"/>
              <w:spacing w:before="40" w:line="220" w:lineRule="exact"/>
              <w:ind w:left="0" w:right="113"/>
              <w:jc w:val="left"/>
            </w:pPr>
            <w:r w:rsidRPr="007A2452">
              <w:t>2017</w:t>
            </w:r>
          </w:p>
        </w:tc>
        <w:tc>
          <w:tcPr>
            <w:tcW w:w="1985" w:type="dxa"/>
            <w:tcBorders>
              <w:top w:val="nil"/>
            </w:tcBorders>
            <w:shd w:val="clear" w:color="auto" w:fill="auto"/>
          </w:tcPr>
          <w:p w:rsidR="00BF542F" w:rsidRPr="007A2452" w:rsidRDefault="00BF542F" w:rsidP="007A2452">
            <w:pPr>
              <w:pStyle w:val="SingleTxtG"/>
              <w:spacing w:before="40" w:line="220" w:lineRule="exact"/>
              <w:ind w:left="0" w:right="113"/>
              <w:jc w:val="left"/>
            </w:pPr>
            <w:r w:rsidRPr="007A2452">
              <w:t>9 June 2017</w:t>
            </w:r>
          </w:p>
        </w:tc>
        <w:tc>
          <w:tcPr>
            <w:tcW w:w="1841" w:type="dxa"/>
            <w:tcBorders>
              <w:top w:val="nil"/>
            </w:tcBorders>
            <w:shd w:val="clear" w:color="auto" w:fill="auto"/>
          </w:tcPr>
          <w:p w:rsidR="00BF542F" w:rsidRPr="007A2452" w:rsidRDefault="00BF542F" w:rsidP="007A2452">
            <w:pPr>
              <w:pStyle w:val="SingleTxtG"/>
              <w:spacing w:before="40" w:line="220" w:lineRule="exact"/>
              <w:ind w:left="0" w:right="113"/>
              <w:jc w:val="left"/>
            </w:pPr>
            <w:r w:rsidRPr="007A2452">
              <w:t>CRPD/C/KAZ/1</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Kiribati</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2015</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12 February 2019</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Lao People</w:t>
            </w:r>
            <w:r w:rsidR="008358E9">
              <w:t>’</w:t>
            </w:r>
            <w:r w:rsidRPr="007A2452">
              <w:t>s Democratic Republic</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2011</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25 May 2016</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CRPD/C/LAO/1</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Malawi</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2015</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16 February 2017</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CRPD/C/MWI/1-2</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Maldives</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2012</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8 October 2018</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CRPD/C/MDV/1</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Mauritania</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2014</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31 January 2017</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CRPD/C/MRT/1</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Mexico</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2018</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22 February 2018</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CRPD/C/MEX/2-3</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Netherlands</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2018</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13 July 2018</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CRPD/C/NLD/1</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New Zealand</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2019</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8 March 2019</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Nicaragua</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2010</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6 May 2019</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Palau</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2015</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2 February 2018</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CRPD/C/PLW/1</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Peru</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2018</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7 September 2018</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CRPD/C/PER/2-3</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Republic of Korea</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2019</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8 March 2019</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Singapore</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2015</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30 June 2016</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CRPD/C/SGP/1</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Switzerland</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2016</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15 January 2016</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CRPD/C/CHE/1</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Togo</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2013</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8 March 2018</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CRPD/C/TGO/1</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Tunisia</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2018</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4 September 2018</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CRPD/C/TUN/2-3</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Tuvalu</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2016</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9 March 2018</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CRPD/C/TUV/1</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Venezuela (Bolivarian Republic of)</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2015</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2 November 2015</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CRPD/C/VEN/1</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Viet Nam</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2017</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4 April 2018</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CRPD/C/VNM/1</w:t>
            </w:r>
          </w:p>
        </w:tc>
      </w:tr>
      <w:tr w:rsidR="00BF542F" w:rsidRPr="007A2452" w:rsidTr="00187F6B">
        <w:tc>
          <w:tcPr>
            <w:tcW w:w="2127" w:type="dxa"/>
            <w:shd w:val="clear" w:color="auto" w:fill="auto"/>
          </w:tcPr>
          <w:p w:rsidR="00BF542F" w:rsidRPr="007A2452" w:rsidRDefault="00BF542F" w:rsidP="007A2452">
            <w:pPr>
              <w:pStyle w:val="SingleTxtG"/>
              <w:spacing w:before="40" w:line="220" w:lineRule="exact"/>
              <w:ind w:left="0" w:right="113"/>
              <w:jc w:val="left"/>
            </w:pPr>
            <w:r w:rsidRPr="007A2452">
              <w:t>Zambia</w:t>
            </w:r>
          </w:p>
        </w:tc>
        <w:tc>
          <w:tcPr>
            <w:tcW w:w="1417" w:type="dxa"/>
            <w:shd w:val="clear" w:color="auto" w:fill="auto"/>
          </w:tcPr>
          <w:p w:rsidR="00BF542F" w:rsidRPr="007A2452" w:rsidRDefault="00BF542F" w:rsidP="007A2452">
            <w:pPr>
              <w:pStyle w:val="SingleTxtG"/>
              <w:spacing w:before="40" w:line="220" w:lineRule="exact"/>
              <w:ind w:left="0" w:right="113"/>
              <w:jc w:val="left"/>
            </w:pPr>
            <w:r w:rsidRPr="007A2452">
              <w:t>2012</w:t>
            </w:r>
          </w:p>
        </w:tc>
        <w:tc>
          <w:tcPr>
            <w:tcW w:w="1985" w:type="dxa"/>
            <w:shd w:val="clear" w:color="auto" w:fill="auto"/>
          </w:tcPr>
          <w:p w:rsidR="00BF542F" w:rsidRPr="007A2452" w:rsidRDefault="00BF542F" w:rsidP="007A2452">
            <w:pPr>
              <w:pStyle w:val="SingleTxtG"/>
              <w:spacing w:before="40" w:line="220" w:lineRule="exact"/>
              <w:ind w:left="0" w:right="113"/>
              <w:jc w:val="left"/>
            </w:pPr>
            <w:r w:rsidRPr="007A2452">
              <w:t>19 September 2017</w:t>
            </w:r>
          </w:p>
        </w:tc>
        <w:tc>
          <w:tcPr>
            <w:tcW w:w="1841" w:type="dxa"/>
            <w:shd w:val="clear" w:color="auto" w:fill="auto"/>
          </w:tcPr>
          <w:p w:rsidR="00BF542F" w:rsidRPr="007A2452" w:rsidRDefault="00BF542F" w:rsidP="007A2452">
            <w:pPr>
              <w:pStyle w:val="SingleTxtG"/>
              <w:spacing w:before="40" w:line="220" w:lineRule="exact"/>
              <w:ind w:left="0" w:right="113"/>
              <w:jc w:val="left"/>
            </w:pPr>
            <w:r w:rsidRPr="007A2452">
              <w:t>-</w:t>
            </w:r>
          </w:p>
        </w:tc>
      </w:tr>
    </w:tbl>
    <w:p w:rsidR="00BF542F" w:rsidRPr="0073296A" w:rsidRDefault="00BF542F" w:rsidP="007A2452">
      <w:pPr>
        <w:pStyle w:val="H23G"/>
      </w:pPr>
      <w:r w:rsidRPr="0073296A">
        <w:tab/>
        <w:t>5.</w:t>
      </w:r>
      <w:r w:rsidRPr="0073296A">
        <w:tab/>
        <w:t>Consideration of reports submitted by parties to the Convention under article 35</w:t>
      </w:r>
    </w:p>
    <w:p w:rsidR="00BF542F" w:rsidRPr="0073296A" w:rsidRDefault="00BF542F" w:rsidP="00BF542F">
      <w:pPr>
        <w:pStyle w:val="SingleTxtG"/>
      </w:pPr>
      <w:r w:rsidRPr="0073296A">
        <w:t xml:space="preserve">At its twenty-second session, the Committee will consider the initial reports of Albania, Greece, India, Iraq, Kuwait and Myanmar and the combined second and third periodic reports of Australia, Ecuador and El Salvador. In pursuance of established practice and in conformity with rule 41 of the rules of procedure, the Secretary-General has informed the parties concerned of the tentative dates on which their reports </w:t>
      </w:r>
      <w:proofErr w:type="gramStart"/>
      <w:r w:rsidRPr="0073296A">
        <w:t>have been scheduled</w:t>
      </w:r>
      <w:proofErr w:type="gramEnd"/>
      <w:r w:rsidRPr="0073296A">
        <w:t xml:space="preserve"> for consideration by the Committee. A schedule for the consideration of reports submitted is set forth in the tentative programme of work annexed hereto.</w:t>
      </w:r>
    </w:p>
    <w:p w:rsidR="00BF542F" w:rsidRPr="0073296A" w:rsidRDefault="00BF542F" w:rsidP="007A2452">
      <w:pPr>
        <w:pStyle w:val="H23G"/>
      </w:pPr>
      <w:r w:rsidRPr="0073296A">
        <w:tab/>
        <w:t>6.</w:t>
      </w:r>
      <w:r w:rsidRPr="0073296A">
        <w:tab/>
        <w:t>Adoption of lists of issues concerning reports of parties to the Convention</w:t>
      </w:r>
    </w:p>
    <w:p w:rsidR="00BF542F" w:rsidRPr="0073296A" w:rsidRDefault="00BF542F" w:rsidP="00BF542F">
      <w:pPr>
        <w:pStyle w:val="SingleTxtG"/>
      </w:pPr>
      <w:bookmarkStart w:id="1" w:name="_Hlk11148840"/>
      <w:r w:rsidRPr="0073296A">
        <w:t>The Committee will adopt lists of issues on initial reports. It will also adopt lists of issues prior to reporting, under the simplified reporting procedure, on periodic reports.</w:t>
      </w:r>
      <w:bookmarkEnd w:id="1"/>
    </w:p>
    <w:p w:rsidR="00BF542F" w:rsidRPr="0073296A" w:rsidRDefault="00BF542F" w:rsidP="007A2452">
      <w:pPr>
        <w:pStyle w:val="H23G"/>
      </w:pPr>
      <w:r w:rsidRPr="0073296A">
        <w:tab/>
        <w:t>7.</w:t>
      </w:r>
      <w:r w:rsidRPr="0073296A">
        <w:tab/>
        <w:t>Cooperation with other United Nations bodies, specialized agencies, organizations of persons with disabilities and other competent bodies</w:t>
      </w:r>
    </w:p>
    <w:p w:rsidR="00BF542F" w:rsidRPr="0073296A" w:rsidRDefault="00BF542F" w:rsidP="00BF542F">
      <w:pPr>
        <w:pStyle w:val="SingleTxtG"/>
      </w:pPr>
      <w:r w:rsidRPr="0073296A">
        <w:t>The Committee will discuss how to strengthen cooperation with United Nations bodies, specialized agencies, non-governmental organizations, including organizations of persons with disabilities, and other competent bodies</w:t>
      </w:r>
      <w:r w:rsidRPr="0073296A" w:rsidDel="000D4433">
        <w:t xml:space="preserve"> </w:t>
      </w:r>
      <w:r w:rsidRPr="0073296A">
        <w:t xml:space="preserve">in order to enhance the promotion and </w:t>
      </w:r>
      <w:r w:rsidRPr="0073296A">
        <w:lastRenderedPageBreak/>
        <w:t xml:space="preserve">protection of the rights of persons with disabilities. Representatives of such organizations and bodies may seek to address the Committee. </w:t>
      </w:r>
    </w:p>
    <w:p w:rsidR="00BF542F" w:rsidRPr="0073296A" w:rsidRDefault="00BF542F" w:rsidP="007A2452">
      <w:pPr>
        <w:pStyle w:val="H23G"/>
      </w:pPr>
      <w:r w:rsidRPr="0073296A">
        <w:tab/>
        <w:t>8.</w:t>
      </w:r>
      <w:r w:rsidRPr="0073296A">
        <w:tab/>
        <w:t>General comments</w:t>
      </w:r>
    </w:p>
    <w:p w:rsidR="00BF542F" w:rsidRPr="0073296A" w:rsidRDefault="00BF542F" w:rsidP="00BF542F">
      <w:pPr>
        <w:pStyle w:val="SingleTxtG"/>
      </w:pPr>
      <w:r w:rsidRPr="0073296A">
        <w:t xml:space="preserve">The Committee will review the progress made by the working group established to draft a general comment on article 11 of the Convention, on situations of risk and humanitarian emergencies. </w:t>
      </w:r>
    </w:p>
    <w:p w:rsidR="00BF542F" w:rsidRPr="0073296A" w:rsidRDefault="00BF542F" w:rsidP="007A2452">
      <w:pPr>
        <w:pStyle w:val="H23G"/>
      </w:pPr>
      <w:r w:rsidRPr="0073296A">
        <w:tab/>
        <w:t>9.</w:t>
      </w:r>
      <w:r w:rsidRPr="0073296A">
        <w:tab/>
        <w:t>Methods of work of the Committee and treaty body strengthening process</w:t>
      </w:r>
    </w:p>
    <w:p w:rsidR="00BF542F" w:rsidRPr="0073296A" w:rsidRDefault="00BF542F" w:rsidP="00BF542F">
      <w:pPr>
        <w:pStyle w:val="SingleTxtG"/>
      </w:pPr>
      <w:r w:rsidRPr="0073296A">
        <w:t>The Committee will consider its methods of work and will continue its discussion on follow-up to the treaty body strengthening process and the 2020 review.</w:t>
      </w:r>
    </w:p>
    <w:p w:rsidR="00BF542F" w:rsidRPr="0073296A" w:rsidRDefault="00BF542F" w:rsidP="007A2452">
      <w:pPr>
        <w:pStyle w:val="H23G"/>
      </w:pPr>
      <w:r w:rsidRPr="0073296A">
        <w:tab/>
        <w:t>10.</w:t>
      </w:r>
      <w:r w:rsidRPr="0073296A">
        <w:tab/>
        <w:t>Future meetings</w:t>
      </w:r>
    </w:p>
    <w:p w:rsidR="00BF542F" w:rsidRPr="0073296A" w:rsidRDefault="00BF542F" w:rsidP="00BF542F">
      <w:pPr>
        <w:pStyle w:val="SingleTxtG"/>
      </w:pPr>
      <w:r w:rsidRPr="0073296A">
        <w:t xml:space="preserve">The Committee </w:t>
      </w:r>
      <w:proofErr w:type="gramStart"/>
      <w:r w:rsidRPr="0073296A">
        <w:t>will be informed</w:t>
      </w:r>
      <w:proofErr w:type="gramEnd"/>
      <w:r w:rsidRPr="0073296A">
        <w:t xml:space="preserve"> of any developments relating to its future meetings. It will also consider the organization of its future work.</w:t>
      </w:r>
    </w:p>
    <w:p w:rsidR="00BF542F" w:rsidRPr="0073296A" w:rsidRDefault="00BF542F" w:rsidP="007A2452">
      <w:pPr>
        <w:pStyle w:val="H23G"/>
      </w:pPr>
      <w:r w:rsidRPr="0073296A">
        <w:tab/>
        <w:t>11.</w:t>
      </w:r>
      <w:r w:rsidRPr="0073296A">
        <w:tab/>
        <w:t>Activities under the Optional Protocol to the Convention</w:t>
      </w:r>
    </w:p>
    <w:p w:rsidR="00BF542F" w:rsidRPr="0073296A" w:rsidRDefault="00BF542F" w:rsidP="00BF542F">
      <w:pPr>
        <w:pStyle w:val="SingleTxtG"/>
      </w:pPr>
      <w:r w:rsidRPr="0073296A">
        <w:t xml:space="preserve">The Committee will consider the communications submitted under the Optional Protocol to the Convention and the conduct of inquiries, including follow-up to inquiries. </w:t>
      </w:r>
    </w:p>
    <w:p w:rsidR="00BF542F" w:rsidRPr="0073296A" w:rsidRDefault="00BF542F" w:rsidP="007A2452">
      <w:pPr>
        <w:pStyle w:val="H23G"/>
      </w:pPr>
      <w:r w:rsidRPr="0073296A">
        <w:tab/>
        <w:t>12.</w:t>
      </w:r>
      <w:r w:rsidRPr="0073296A">
        <w:tab/>
        <w:t xml:space="preserve">Other matters </w:t>
      </w:r>
    </w:p>
    <w:p w:rsidR="00BF542F" w:rsidRPr="0073296A" w:rsidRDefault="00BF542F" w:rsidP="00BF542F">
      <w:pPr>
        <w:pStyle w:val="SingleTxtG"/>
      </w:pPr>
      <w:r w:rsidRPr="0073296A">
        <w:t>Members will discuss any other matters relating to the work of the Committee, as considered necessary.</w:t>
      </w:r>
    </w:p>
    <w:p w:rsidR="00BF542F" w:rsidRPr="0073296A" w:rsidRDefault="007A2452" w:rsidP="007A2452">
      <w:pPr>
        <w:pStyle w:val="H23G"/>
      </w:pPr>
      <w:r>
        <w:tab/>
      </w:r>
      <w:r w:rsidR="00BF542F" w:rsidRPr="0073296A">
        <w:t>13.</w:t>
      </w:r>
      <w:r w:rsidR="00BF542F">
        <w:tab/>
      </w:r>
      <w:r w:rsidR="00BF542F" w:rsidRPr="0073296A">
        <w:t>Adoption of the report on the twenty-second session</w:t>
      </w:r>
    </w:p>
    <w:p w:rsidR="00BF542F" w:rsidRPr="0073296A" w:rsidRDefault="00BF542F" w:rsidP="00BF542F">
      <w:pPr>
        <w:pStyle w:val="SingleTxtG"/>
      </w:pPr>
      <w:r w:rsidRPr="0073296A">
        <w:t xml:space="preserve">Pursuant to rule 38 </w:t>
      </w:r>
      <w:proofErr w:type="spellStart"/>
      <w:r w:rsidRPr="0073296A">
        <w:t>bis</w:t>
      </w:r>
      <w:proofErr w:type="spellEnd"/>
      <w:r w:rsidRPr="0073296A">
        <w:t xml:space="preserve"> of its rules of procedure, the Committee may consider and adopt the report on its twenty-second session.</w:t>
      </w:r>
    </w:p>
    <w:p w:rsidR="00BF542F" w:rsidRPr="0073296A" w:rsidRDefault="00BF542F" w:rsidP="006F19E6">
      <w:pPr>
        <w:pStyle w:val="HChG"/>
      </w:pPr>
      <w:r w:rsidRPr="0073296A">
        <w:br w:type="page"/>
      </w:r>
      <w:r w:rsidRPr="0073296A">
        <w:lastRenderedPageBreak/>
        <w:t>Annex</w:t>
      </w:r>
    </w:p>
    <w:p w:rsidR="00BF542F" w:rsidRDefault="00BF542F" w:rsidP="00BB5817">
      <w:pPr>
        <w:pStyle w:val="H23G"/>
        <w:spacing w:after="240"/>
      </w:pPr>
      <w:r w:rsidRPr="0073296A">
        <w:tab/>
      </w:r>
      <w:r w:rsidRPr="0073296A">
        <w:tab/>
        <w:t>Tentative programme of work</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418"/>
        <w:gridCol w:w="1882"/>
        <w:gridCol w:w="1923"/>
        <w:gridCol w:w="446"/>
      </w:tblGrid>
      <w:tr w:rsidR="000759EA" w:rsidRPr="007679E9" w:rsidTr="00A56A11">
        <w:trPr>
          <w:cantSplit/>
        </w:trPr>
        <w:tc>
          <w:tcPr>
            <w:tcW w:w="1701" w:type="dxa"/>
            <w:tcBorders>
              <w:top w:val="single" w:sz="4" w:space="0" w:color="auto"/>
              <w:bottom w:val="single" w:sz="12" w:space="0" w:color="auto"/>
            </w:tcBorders>
            <w:shd w:val="clear" w:color="auto" w:fill="auto"/>
            <w:vAlign w:val="bottom"/>
          </w:tcPr>
          <w:p w:rsidR="007679E9" w:rsidRPr="007679E9" w:rsidRDefault="007679E9" w:rsidP="007679E9">
            <w:pPr>
              <w:suppressAutoHyphens w:val="0"/>
              <w:spacing w:before="80" w:after="80" w:line="200" w:lineRule="exact"/>
              <w:ind w:right="113"/>
              <w:rPr>
                <w:i/>
                <w:sz w:val="16"/>
              </w:rPr>
            </w:pPr>
            <w:r w:rsidRPr="007679E9">
              <w:rPr>
                <w:i/>
                <w:sz w:val="16"/>
              </w:rPr>
              <w:t>Week 1</w:t>
            </w:r>
          </w:p>
        </w:tc>
        <w:tc>
          <w:tcPr>
            <w:tcW w:w="1418" w:type="dxa"/>
            <w:tcBorders>
              <w:top w:val="single" w:sz="4" w:space="0" w:color="auto"/>
              <w:bottom w:val="single" w:sz="12" w:space="0" w:color="auto"/>
            </w:tcBorders>
            <w:shd w:val="clear" w:color="auto" w:fill="auto"/>
            <w:vAlign w:val="bottom"/>
          </w:tcPr>
          <w:p w:rsidR="007679E9" w:rsidRPr="007679E9" w:rsidRDefault="007679E9" w:rsidP="007679E9">
            <w:pPr>
              <w:suppressAutoHyphens w:val="0"/>
              <w:spacing w:before="80" w:after="80" w:line="200" w:lineRule="exact"/>
              <w:ind w:right="113"/>
              <w:rPr>
                <w:i/>
                <w:sz w:val="16"/>
              </w:rPr>
            </w:pPr>
          </w:p>
        </w:tc>
        <w:tc>
          <w:tcPr>
            <w:tcW w:w="1882" w:type="dxa"/>
            <w:tcBorders>
              <w:top w:val="single" w:sz="4" w:space="0" w:color="auto"/>
              <w:bottom w:val="single" w:sz="12" w:space="0" w:color="auto"/>
            </w:tcBorders>
            <w:shd w:val="clear" w:color="auto" w:fill="auto"/>
            <w:vAlign w:val="bottom"/>
          </w:tcPr>
          <w:p w:rsidR="007679E9" w:rsidRPr="007679E9" w:rsidRDefault="007679E9" w:rsidP="007679E9">
            <w:pPr>
              <w:suppressAutoHyphens w:val="0"/>
              <w:spacing w:before="80" w:after="80" w:line="200" w:lineRule="exact"/>
              <w:ind w:right="113"/>
              <w:rPr>
                <w:i/>
                <w:sz w:val="16"/>
              </w:rPr>
            </w:pPr>
          </w:p>
        </w:tc>
        <w:tc>
          <w:tcPr>
            <w:tcW w:w="2369" w:type="dxa"/>
            <w:gridSpan w:val="2"/>
            <w:tcBorders>
              <w:top w:val="single" w:sz="4" w:space="0" w:color="auto"/>
              <w:bottom w:val="single" w:sz="12" w:space="0" w:color="auto"/>
            </w:tcBorders>
            <w:shd w:val="clear" w:color="auto" w:fill="auto"/>
            <w:vAlign w:val="bottom"/>
          </w:tcPr>
          <w:p w:rsidR="007679E9" w:rsidRPr="007679E9" w:rsidRDefault="007679E9" w:rsidP="007679E9">
            <w:pPr>
              <w:suppressAutoHyphens w:val="0"/>
              <w:spacing w:before="80" w:after="80" w:line="200" w:lineRule="exact"/>
              <w:ind w:right="113"/>
              <w:rPr>
                <w:i/>
                <w:sz w:val="16"/>
              </w:rPr>
            </w:pPr>
          </w:p>
        </w:tc>
      </w:tr>
      <w:tr w:rsidR="000759EA" w:rsidRPr="007679E9" w:rsidTr="00A56A11">
        <w:tc>
          <w:tcPr>
            <w:tcW w:w="1701" w:type="dxa"/>
            <w:tcBorders>
              <w:top w:val="single" w:sz="12" w:space="0" w:color="auto"/>
            </w:tcBorders>
            <w:shd w:val="clear" w:color="auto" w:fill="auto"/>
          </w:tcPr>
          <w:p w:rsidR="007679E9" w:rsidRPr="007679E9" w:rsidRDefault="007679E9" w:rsidP="007679E9">
            <w:pPr>
              <w:suppressAutoHyphens w:val="0"/>
              <w:spacing w:before="40" w:after="120" w:line="220" w:lineRule="exact"/>
              <w:ind w:right="113"/>
            </w:pPr>
            <w:r w:rsidRPr="007679E9">
              <w:t>Monday,</w:t>
            </w:r>
            <w:r w:rsidRPr="007679E9">
              <w:br/>
              <w:t>26 August 2019</w:t>
            </w:r>
          </w:p>
        </w:tc>
        <w:tc>
          <w:tcPr>
            <w:tcW w:w="1418" w:type="dxa"/>
            <w:tcBorders>
              <w:top w:val="single" w:sz="12" w:space="0" w:color="auto"/>
            </w:tcBorders>
            <w:shd w:val="clear" w:color="auto" w:fill="auto"/>
          </w:tcPr>
          <w:p w:rsidR="007679E9" w:rsidRPr="007679E9" w:rsidRDefault="007679E9" w:rsidP="007679E9">
            <w:pPr>
              <w:suppressAutoHyphens w:val="0"/>
              <w:spacing w:before="40" w:after="120" w:line="220" w:lineRule="exact"/>
              <w:ind w:right="113"/>
            </w:pPr>
            <w:r w:rsidRPr="007679E9">
              <w:t>474th meeting</w:t>
            </w:r>
            <w:r w:rsidRPr="007679E9">
              <w:br/>
              <w:t>10 a.m. (public)</w:t>
            </w:r>
          </w:p>
        </w:tc>
        <w:tc>
          <w:tcPr>
            <w:tcW w:w="1882" w:type="dxa"/>
            <w:tcBorders>
              <w:top w:val="single" w:sz="12" w:space="0" w:color="auto"/>
            </w:tcBorders>
            <w:shd w:val="clear" w:color="auto" w:fill="auto"/>
          </w:tcPr>
          <w:p w:rsidR="007679E9" w:rsidRPr="007679E9" w:rsidRDefault="007679E9" w:rsidP="007679E9">
            <w:pPr>
              <w:suppressAutoHyphens w:val="0"/>
              <w:spacing w:before="40" w:after="120" w:line="220" w:lineRule="exact"/>
              <w:ind w:right="113"/>
            </w:pPr>
            <w:r w:rsidRPr="007679E9">
              <w:t>Item 1</w:t>
            </w:r>
          </w:p>
        </w:tc>
        <w:tc>
          <w:tcPr>
            <w:tcW w:w="2369" w:type="dxa"/>
            <w:gridSpan w:val="2"/>
            <w:tcBorders>
              <w:top w:val="single" w:sz="12" w:space="0" w:color="auto"/>
            </w:tcBorders>
            <w:shd w:val="clear" w:color="auto" w:fill="auto"/>
          </w:tcPr>
          <w:p w:rsidR="007679E9" w:rsidRPr="007679E9" w:rsidRDefault="007679E9" w:rsidP="007679E9">
            <w:pPr>
              <w:suppressAutoHyphens w:val="0"/>
              <w:spacing w:before="40" w:after="120" w:line="220" w:lineRule="exact"/>
              <w:ind w:right="113"/>
            </w:pPr>
            <w:r w:rsidRPr="007679E9">
              <w:t>Adoption of the agenda</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p>
        </w:tc>
        <w:tc>
          <w:tcPr>
            <w:tcW w:w="1418" w:type="dxa"/>
            <w:shd w:val="clear" w:color="auto" w:fill="auto"/>
          </w:tcPr>
          <w:p w:rsidR="007679E9" w:rsidRPr="007679E9" w:rsidRDefault="007679E9" w:rsidP="007679E9">
            <w:pPr>
              <w:suppressAutoHyphens w:val="0"/>
              <w:spacing w:before="40" w:after="120" w:line="220" w:lineRule="exact"/>
              <w:ind w:right="113"/>
            </w:pP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2</w:t>
            </w:r>
          </w:p>
        </w:tc>
        <w:tc>
          <w:tcPr>
            <w:tcW w:w="2369" w:type="dxa"/>
            <w:gridSpan w:val="2"/>
            <w:shd w:val="clear" w:color="auto" w:fill="auto"/>
          </w:tcPr>
          <w:p w:rsidR="007679E9" w:rsidRPr="007679E9" w:rsidDel="00AD5811" w:rsidRDefault="007679E9" w:rsidP="007679E9">
            <w:pPr>
              <w:suppressAutoHyphens w:val="0"/>
              <w:spacing w:before="40" w:after="120" w:line="220" w:lineRule="exact"/>
              <w:ind w:right="113"/>
            </w:pPr>
            <w:r w:rsidRPr="007679E9">
              <w:t>Organizational matters</w:t>
            </w:r>
            <w:r w:rsidRPr="007679E9" w:rsidDel="00650930">
              <w:t xml:space="preserve"> </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p>
        </w:tc>
        <w:tc>
          <w:tcPr>
            <w:tcW w:w="1418" w:type="dxa"/>
            <w:shd w:val="clear" w:color="auto" w:fill="auto"/>
          </w:tcPr>
          <w:p w:rsidR="007679E9" w:rsidRPr="007679E9" w:rsidRDefault="007679E9" w:rsidP="007679E9">
            <w:pPr>
              <w:suppressAutoHyphens w:val="0"/>
              <w:spacing w:before="40" w:after="120" w:line="220" w:lineRule="exact"/>
              <w:ind w:right="113"/>
            </w:pP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3</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Report of the Chair on activities undertaken between the twenty-first</w:t>
            </w:r>
            <w:r w:rsidRPr="007679E9" w:rsidDel="00BD0F1E">
              <w:t xml:space="preserve"> </w:t>
            </w:r>
            <w:r w:rsidRPr="007679E9">
              <w:t>and twenty-second sessions of the Committee</w:t>
            </w:r>
            <w:r w:rsidRPr="007679E9" w:rsidDel="00785542">
              <w:t xml:space="preserve"> </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p>
        </w:tc>
        <w:tc>
          <w:tcPr>
            <w:tcW w:w="1418" w:type="dxa"/>
            <w:shd w:val="clear" w:color="auto" w:fill="auto"/>
          </w:tcPr>
          <w:p w:rsidR="007679E9" w:rsidRPr="007679E9" w:rsidRDefault="007679E9" w:rsidP="007679E9">
            <w:pPr>
              <w:suppressAutoHyphens w:val="0"/>
              <w:spacing w:before="40" w:after="120" w:line="220" w:lineRule="exact"/>
              <w:ind w:right="113"/>
            </w:pP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4</w:t>
            </w:r>
          </w:p>
        </w:tc>
        <w:tc>
          <w:tcPr>
            <w:tcW w:w="2369" w:type="dxa"/>
            <w:gridSpan w:val="2"/>
            <w:shd w:val="clear" w:color="auto" w:fill="auto"/>
          </w:tcPr>
          <w:p w:rsidR="007679E9" w:rsidRPr="007679E9" w:rsidRDefault="007679E9" w:rsidP="000759EA">
            <w:pPr>
              <w:suppressAutoHyphens w:val="0"/>
              <w:spacing w:before="40" w:after="120" w:line="220" w:lineRule="exact"/>
              <w:ind w:right="113"/>
            </w:pPr>
            <w:r w:rsidRPr="007679E9">
              <w:t>Submission of reports by parties</w:t>
            </w:r>
            <w:r w:rsidR="000759EA">
              <w:t xml:space="preserve"> </w:t>
            </w:r>
            <w:r w:rsidRPr="007679E9">
              <w:t xml:space="preserve">to the Convention under article 35 </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p>
        </w:tc>
        <w:tc>
          <w:tcPr>
            <w:tcW w:w="1418" w:type="dxa"/>
            <w:shd w:val="clear" w:color="auto" w:fill="auto"/>
          </w:tcPr>
          <w:p w:rsidR="007679E9" w:rsidRPr="007679E9" w:rsidRDefault="007679E9" w:rsidP="007679E9">
            <w:pPr>
              <w:suppressAutoHyphens w:val="0"/>
              <w:spacing w:before="40" w:after="120" w:line="220" w:lineRule="exact"/>
              <w:ind w:right="113"/>
            </w:pP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7</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Cooperation with other United Nations bodies, specialized agencies, organizations of persons with disabilities and other competent bodies</w:t>
            </w:r>
            <w:r w:rsidRPr="007679E9" w:rsidDel="00785542">
              <w:t xml:space="preserve"> </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p>
        </w:tc>
        <w:tc>
          <w:tcPr>
            <w:tcW w:w="1418" w:type="dxa"/>
            <w:shd w:val="clear" w:color="auto" w:fill="auto"/>
          </w:tcPr>
          <w:p w:rsidR="007679E9" w:rsidRPr="007679E9" w:rsidRDefault="007679E9" w:rsidP="007679E9">
            <w:pPr>
              <w:suppressAutoHyphens w:val="0"/>
              <w:spacing w:before="40" w:after="120" w:line="220" w:lineRule="exact"/>
              <w:ind w:right="113"/>
            </w:pPr>
            <w:r w:rsidRPr="007679E9">
              <w:t>475th meeting</w:t>
            </w:r>
            <w:r w:rsidRPr="007679E9">
              <w:br/>
              <w:t>3 p.m. (closed)</w:t>
            </w: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9</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Methods of work of the Committee and treaty body strengthening process</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p>
        </w:tc>
        <w:tc>
          <w:tcPr>
            <w:tcW w:w="1418" w:type="dxa"/>
            <w:shd w:val="clear" w:color="auto" w:fill="auto"/>
          </w:tcPr>
          <w:p w:rsidR="007679E9" w:rsidRPr="007679E9" w:rsidRDefault="007679E9" w:rsidP="007679E9">
            <w:pPr>
              <w:suppressAutoHyphens w:val="0"/>
              <w:spacing w:before="40" w:after="120" w:line="220" w:lineRule="exact"/>
              <w:ind w:right="113"/>
            </w:pP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8</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General comments</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r w:rsidRPr="007679E9">
              <w:t>Tuesday,</w:t>
            </w:r>
            <w:r w:rsidRPr="007679E9">
              <w:br/>
              <w:t>27 August 2019</w:t>
            </w:r>
          </w:p>
        </w:tc>
        <w:tc>
          <w:tcPr>
            <w:tcW w:w="1418" w:type="dxa"/>
            <w:shd w:val="clear" w:color="auto" w:fill="auto"/>
          </w:tcPr>
          <w:p w:rsidR="007679E9" w:rsidRPr="007679E9" w:rsidRDefault="007679E9" w:rsidP="007679E9">
            <w:pPr>
              <w:suppressAutoHyphens w:val="0"/>
              <w:spacing w:before="40" w:after="120" w:line="220" w:lineRule="exact"/>
              <w:ind w:right="113"/>
            </w:pPr>
            <w:r w:rsidRPr="007679E9">
              <w:t>476th meeting</w:t>
            </w:r>
            <w:r w:rsidRPr="007679E9">
              <w:br/>
              <w:t>10 a.m. (closed)</w:t>
            </w: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7</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Cooperation with other United Nations bodies, specialized agencies, organizations of persons with disabilities and other competent bodies</w:t>
            </w:r>
            <w:r w:rsidRPr="007679E9" w:rsidDel="00027D3B">
              <w:t xml:space="preserve"> </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p>
        </w:tc>
        <w:tc>
          <w:tcPr>
            <w:tcW w:w="1418" w:type="dxa"/>
            <w:shd w:val="clear" w:color="auto" w:fill="auto"/>
          </w:tcPr>
          <w:p w:rsidR="007679E9" w:rsidRPr="007679E9" w:rsidRDefault="007679E9" w:rsidP="007679E9">
            <w:pPr>
              <w:suppressAutoHyphens w:val="0"/>
              <w:spacing w:before="40" w:after="120" w:line="220" w:lineRule="exact"/>
              <w:ind w:right="113"/>
            </w:pPr>
            <w:r w:rsidRPr="007679E9">
              <w:t>477th meeting</w:t>
            </w:r>
            <w:r w:rsidRPr="007679E9">
              <w:br/>
              <w:t>3 p.m. (public)</w:t>
            </w: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5</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Consideration of reports submitted by parties to the Convention under article 35: Albania</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r w:rsidRPr="007679E9">
              <w:t>Wednesday,</w:t>
            </w:r>
            <w:r w:rsidRPr="007679E9">
              <w:br/>
              <w:t>28 August 2019</w:t>
            </w:r>
          </w:p>
        </w:tc>
        <w:tc>
          <w:tcPr>
            <w:tcW w:w="1418" w:type="dxa"/>
            <w:shd w:val="clear" w:color="auto" w:fill="auto"/>
          </w:tcPr>
          <w:p w:rsidR="007679E9" w:rsidRPr="007679E9" w:rsidRDefault="007679E9" w:rsidP="007679E9">
            <w:pPr>
              <w:suppressAutoHyphens w:val="0"/>
              <w:spacing w:before="40" w:after="120" w:line="220" w:lineRule="exact"/>
              <w:ind w:right="113"/>
            </w:pPr>
            <w:r w:rsidRPr="007679E9">
              <w:t>478th meeting</w:t>
            </w:r>
            <w:r w:rsidRPr="007679E9">
              <w:br/>
              <w:t>10 a.m. (public)</w:t>
            </w: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5</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Consideration of reports submitted by parties to the Convention under article 35: Albania</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p>
        </w:tc>
        <w:tc>
          <w:tcPr>
            <w:tcW w:w="1418" w:type="dxa"/>
            <w:shd w:val="clear" w:color="auto" w:fill="auto"/>
          </w:tcPr>
          <w:p w:rsidR="007679E9" w:rsidRPr="007679E9" w:rsidRDefault="007679E9" w:rsidP="007679E9">
            <w:pPr>
              <w:suppressAutoHyphens w:val="0"/>
              <w:spacing w:before="40" w:after="120" w:line="220" w:lineRule="exact"/>
              <w:ind w:right="113"/>
            </w:pPr>
            <w:r w:rsidRPr="007679E9">
              <w:t>479th meeting</w:t>
            </w:r>
            <w:r w:rsidRPr="007679E9">
              <w:br/>
              <w:t>3 p.m. (public)</w:t>
            </w: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5</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Consideration of reports submitted by parties to the Convention under article 35: Myanmar</w:t>
            </w:r>
          </w:p>
        </w:tc>
      </w:tr>
      <w:tr w:rsidR="000759EA" w:rsidRPr="007679E9" w:rsidTr="00A56A11">
        <w:tc>
          <w:tcPr>
            <w:tcW w:w="1701" w:type="dxa"/>
            <w:tcBorders>
              <w:bottom w:val="nil"/>
            </w:tcBorders>
            <w:shd w:val="clear" w:color="auto" w:fill="auto"/>
          </w:tcPr>
          <w:p w:rsidR="007679E9" w:rsidRPr="007679E9" w:rsidRDefault="007679E9" w:rsidP="000759EA">
            <w:pPr>
              <w:suppressAutoHyphens w:val="0"/>
              <w:spacing w:before="40" w:after="120" w:line="220" w:lineRule="exact"/>
              <w:ind w:right="113"/>
            </w:pPr>
            <w:r w:rsidRPr="007679E9">
              <w:t>Thursday,</w:t>
            </w:r>
            <w:r w:rsidRPr="007679E9">
              <w:br/>
              <w:t>29 August 2019</w:t>
            </w:r>
          </w:p>
        </w:tc>
        <w:tc>
          <w:tcPr>
            <w:tcW w:w="1418" w:type="dxa"/>
            <w:tcBorders>
              <w:bottom w:val="nil"/>
            </w:tcBorders>
            <w:shd w:val="clear" w:color="auto" w:fill="auto"/>
          </w:tcPr>
          <w:p w:rsidR="007679E9" w:rsidRPr="007679E9" w:rsidRDefault="007679E9" w:rsidP="007679E9">
            <w:pPr>
              <w:suppressAutoHyphens w:val="0"/>
              <w:spacing w:before="40" w:after="120" w:line="220" w:lineRule="exact"/>
              <w:ind w:right="113"/>
            </w:pPr>
            <w:r w:rsidRPr="007679E9">
              <w:t>480th meeting</w:t>
            </w:r>
            <w:r w:rsidRPr="007679E9">
              <w:br/>
              <w:t>10 a.m. (public)</w:t>
            </w:r>
          </w:p>
        </w:tc>
        <w:tc>
          <w:tcPr>
            <w:tcW w:w="1882" w:type="dxa"/>
            <w:tcBorders>
              <w:bottom w:val="nil"/>
            </w:tcBorders>
            <w:shd w:val="clear" w:color="auto" w:fill="auto"/>
          </w:tcPr>
          <w:p w:rsidR="007679E9" w:rsidRPr="007679E9" w:rsidRDefault="007679E9" w:rsidP="007679E9">
            <w:pPr>
              <w:suppressAutoHyphens w:val="0"/>
              <w:spacing w:before="40" w:after="120" w:line="220" w:lineRule="exact"/>
              <w:ind w:right="113"/>
            </w:pPr>
            <w:r w:rsidRPr="007679E9">
              <w:t>Item 5</w:t>
            </w:r>
          </w:p>
        </w:tc>
        <w:tc>
          <w:tcPr>
            <w:tcW w:w="2369" w:type="dxa"/>
            <w:gridSpan w:val="2"/>
            <w:tcBorders>
              <w:bottom w:val="nil"/>
            </w:tcBorders>
            <w:shd w:val="clear" w:color="auto" w:fill="auto"/>
          </w:tcPr>
          <w:p w:rsidR="007679E9" w:rsidRPr="007679E9" w:rsidRDefault="007679E9" w:rsidP="007679E9">
            <w:pPr>
              <w:suppressAutoHyphens w:val="0"/>
              <w:spacing w:before="40" w:after="120" w:line="220" w:lineRule="exact"/>
              <w:ind w:right="113"/>
            </w:pPr>
            <w:r w:rsidRPr="007679E9">
              <w:t>Consideration of reports submitted by parties to the Convention under article 35: Myanmar</w:t>
            </w:r>
          </w:p>
        </w:tc>
      </w:tr>
      <w:tr w:rsidR="000759EA" w:rsidRPr="007679E9" w:rsidTr="00AD61FE">
        <w:tc>
          <w:tcPr>
            <w:tcW w:w="1701" w:type="dxa"/>
            <w:tcBorders>
              <w:top w:val="nil"/>
              <w:bottom w:val="single" w:sz="4" w:space="0" w:color="auto"/>
            </w:tcBorders>
            <w:shd w:val="clear" w:color="auto" w:fill="auto"/>
          </w:tcPr>
          <w:p w:rsidR="007679E9" w:rsidRPr="007679E9" w:rsidRDefault="007679E9" w:rsidP="007679E9">
            <w:pPr>
              <w:suppressAutoHyphens w:val="0"/>
              <w:spacing w:before="40" w:after="120" w:line="220" w:lineRule="exact"/>
              <w:ind w:right="113"/>
            </w:pPr>
          </w:p>
        </w:tc>
        <w:tc>
          <w:tcPr>
            <w:tcW w:w="1418" w:type="dxa"/>
            <w:tcBorders>
              <w:top w:val="nil"/>
              <w:bottom w:val="single" w:sz="4" w:space="0" w:color="auto"/>
            </w:tcBorders>
            <w:shd w:val="clear" w:color="auto" w:fill="auto"/>
          </w:tcPr>
          <w:p w:rsidR="007679E9" w:rsidRPr="007679E9" w:rsidRDefault="007679E9" w:rsidP="007679E9">
            <w:pPr>
              <w:suppressAutoHyphens w:val="0"/>
              <w:spacing w:before="40" w:after="120" w:line="220" w:lineRule="exact"/>
              <w:ind w:right="113"/>
            </w:pPr>
            <w:r w:rsidRPr="007679E9">
              <w:t>481st meeting</w:t>
            </w:r>
            <w:r w:rsidRPr="007679E9">
              <w:br/>
              <w:t>3 p.m. (public)</w:t>
            </w:r>
          </w:p>
        </w:tc>
        <w:tc>
          <w:tcPr>
            <w:tcW w:w="1882" w:type="dxa"/>
            <w:tcBorders>
              <w:top w:val="nil"/>
              <w:bottom w:val="single" w:sz="4" w:space="0" w:color="auto"/>
            </w:tcBorders>
            <w:shd w:val="clear" w:color="auto" w:fill="auto"/>
          </w:tcPr>
          <w:p w:rsidR="007679E9" w:rsidRPr="007679E9" w:rsidRDefault="007679E9" w:rsidP="007679E9">
            <w:pPr>
              <w:suppressAutoHyphens w:val="0"/>
              <w:spacing w:before="40" w:after="120" w:line="220" w:lineRule="exact"/>
              <w:ind w:right="113"/>
            </w:pPr>
            <w:r w:rsidRPr="007679E9">
              <w:t>Item 5</w:t>
            </w:r>
          </w:p>
        </w:tc>
        <w:tc>
          <w:tcPr>
            <w:tcW w:w="2369" w:type="dxa"/>
            <w:gridSpan w:val="2"/>
            <w:tcBorders>
              <w:top w:val="nil"/>
              <w:bottom w:val="single" w:sz="4" w:space="0" w:color="auto"/>
            </w:tcBorders>
            <w:shd w:val="clear" w:color="auto" w:fill="auto"/>
          </w:tcPr>
          <w:p w:rsidR="007679E9" w:rsidRPr="007679E9" w:rsidRDefault="007679E9" w:rsidP="007679E9">
            <w:pPr>
              <w:suppressAutoHyphens w:val="0"/>
              <w:spacing w:before="40" w:after="120" w:line="220" w:lineRule="exact"/>
              <w:ind w:right="113"/>
            </w:pPr>
            <w:r w:rsidRPr="007679E9">
              <w:t>Consideration of reports submitted by parties to the Convention under article 35: Ecuador</w:t>
            </w:r>
          </w:p>
        </w:tc>
      </w:tr>
      <w:tr w:rsidR="000759EA" w:rsidRPr="007679E9" w:rsidTr="00AD61FE">
        <w:tc>
          <w:tcPr>
            <w:tcW w:w="1701" w:type="dxa"/>
            <w:tcBorders>
              <w:top w:val="single" w:sz="4" w:space="0" w:color="auto"/>
              <w:bottom w:val="nil"/>
            </w:tcBorders>
            <w:shd w:val="clear" w:color="auto" w:fill="auto"/>
          </w:tcPr>
          <w:p w:rsidR="007679E9" w:rsidRPr="007679E9" w:rsidRDefault="007679E9" w:rsidP="007679E9">
            <w:pPr>
              <w:suppressAutoHyphens w:val="0"/>
              <w:spacing w:before="40" w:after="120" w:line="220" w:lineRule="exact"/>
              <w:ind w:right="113"/>
            </w:pPr>
            <w:r w:rsidRPr="007679E9">
              <w:lastRenderedPageBreak/>
              <w:t>Friday,</w:t>
            </w:r>
            <w:r w:rsidRPr="007679E9">
              <w:br/>
              <w:t>30 August 2019</w:t>
            </w:r>
          </w:p>
        </w:tc>
        <w:tc>
          <w:tcPr>
            <w:tcW w:w="1418" w:type="dxa"/>
            <w:tcBorders>
              <w:top w:val="single" w:sz="4" w:space="0" w:color="auto"/>
              <w:bottom w:val="nil"/>
            </w:tcBorders>
            <w:shd w:val="clear" w:color="auto" w:fill="auto"/>
          </w:tcPr>
          <w:p w:rsidR="007679E9" w:rsidRPr="007679E9" w:rsidRDefault="007679E9" w:rsidP="007679E9">
            <w:pPr>
              <w:suppressAutoHyphens w:val="0"/>
              <w:spacing w:before="40" w:after="120" w:line="220" w:lineRule="exact"/>
              <w:ind w:right="113"/>
            </w:pPr>
            <w:r w:rsidRPr="007679E9">
              <w:t>482nd meeting</w:t>
            </w:r>
            <w:r w:rsidRPr="007679E9">
              <w:br/>
              <w:t>10 a.m. (public)</w:t>
            </w:r>
          </w:p>
        </w:tc>
        <w:tc>
          <w:tcPr>
            <w:tcW w:w="1882" w:type="dxa"/>
            <w:tcBorders>
              <w:top w:val="single" w:sz="4" w:space="0" w:color="auto"/>
              <w:bottom w:val="nil"/>
            </w:tcBorders>
            <w:shd w:val="clear" w:color="auto" w:fill="auto"/>
          </w:tcPr>
          <w:p w:rsidR="007679E9" w:rsidRPr="007679E9" w:rsidRDefault="007679E9" w:rsidP="007679E9">
            <w:pPr>
              <w:suppressAutoHyphens w:val="0"/>
              <w:spacing w:before="40" w:after="120" w:line="220" w:lineRule="exact"/>
              <w:ind w:right="113"/>
            </w:pPr>
            <w:r w:rsidRPr="007679E9">
              <w:t>Item 5</w:t>
            </w:r>
          </w:p>
        </w:tc>
        <w:tc>
          <w:tcPr>
            <w:tcW w:w="2369" w:type="dxa"/>
            <w:gridSpan w:val="2"/>
            <w:tcBorders>
              <w:top w:val="single" w:sz="4" w:space="0" w:color="auto"/>
              <w:bottom w:val="nil"/>
            </w:tcBorders>
            <w:shd w:val="clear" w:color="auto" w:fill="auto"/>
          </w:tcPr>
          <w:p w:rsidR="007679E9" w:rsidRPr="007679E9" w:rsidRDefault="007679E9" w:rsidP="007679E9">
            <w:pPr>
              <w:suppressAutoHyphens w:val="0"/>
              <w:spacing w:before="40" w:after="120" w:line="220" w:lineRule="exact"/>
              <w:ind w:right="113"/>
            </w:pPr>
            <w:r w:rsidRPr="007679E9">
              <w:t>Consideration of reports submitted by parties to the Convention under article 35: Ecuador</w:t>
            </w:r>
          </w:p>
        </w:tc>
      </w:tr>
      <w:tr w:rsidR="000759EA" w:rsidRPr="007679E9" w:rsidTr="00AD61FE">
        <w:tc>
          <w:tcPr>
            <w:tcW w:w="1701" w:type="dxa"/>
            <w:tcBorders>
              <w:top w:val="nil"/>
              <w:bottom w:val="single" w:sz="4" w:space="0" w:color="auto"/>
            </w:tcBorders>
            <w:shd w:val="clear" w:color="auto" w:fill="auto"/>
          </w:tcPr>
          <w:p w:rsidR="007679E9" w:rsidRPr="007679E9" w:rsidRDefault="007679E9" w:rsidP="007679E9">
            <w:pPr>
              <w:suppressAutoHyphens w:val="0"/>
              <w:spacing w:before="40" w:after="120" w:line="220" w:lineRule="exact"/>
              <w:ind w:right="113"/>
            </w:pPr>
          </w:p>
        </w:tc>
        <w:tc>
          <w:tcPr>
            <w:tcW w:w="1418" w:type="dxa"/>
            <w:tcBorders>
              <w:top w:val="nil"/>
              <w:bottom w:val="single" w:sz="4" w:space="0" w:color="auto"/>
            </w:tcBorders>
            <w:shd w:val="clear" w:color="auto" w:fill="auto"/>
          </w:tcPr>
          <w:p w:rsidR="007679E9" w:rsidRPr="007679E9" w:rsidRDefault="007679E9" w:rsidP="007679E9">
            <w:pPr>
              <w:suppressAutoHyphens w:val="0"/>
              <w:spacing w:before="40" w:after="120" w:line="220" w:lineRule="exact"/>
              <w:ind w:right="113"/>
            </w:pPr>
            <w:r w:rsidRPr="007679E9">
              <w:t>483rd meeting</w:t>
            </w:r>
            <w:r w:rsidRPr="007679E9">
              <w:br/>
              <w:t>3 p.m. (closed)</w:t>
            </w:r>
          </w:p>
        </w:tc>
        <w:tc>
          <w:tcPr>
            <w:tcW w:w="1882" w:type="dxa"/>
            <w:tcBorders>
              <w:top w:val="nil"/>
              <w:bottom w:val="single" w:sz="4" w:space="0" w:color="auto"/>
            </w:tcBorders>
            <w:shd w:val="clear" w:color="auto" w:fill="auto"/>
          </w:tcPr>
          <w:p w:rsidR="007679E9" w:rsidRPr="007679E9" w:rsidRDefault="007679E9" w:rsidP="007679E9">
            <w:pPr>
              <w:suppressAutoHyphens w:val="0"/>
              <w:spacing w:before="40" w:after="120" w:line="220" w:lineRule="exact"/>
              <w:ind w:right="113"/>
            </w:pPr>
            <w:r w:rsidRPr="007679E9">
              <w:t>Item 11</w:t>
            </w:r>
          </w:p>
        </w:tc>
        <w:tc>
          <w:tcPr>
            <w:tcW w:w="2369" w:type="dxa"/>
            <w:gridSpan w:val="2"/>
            <w:tcBorders>
              <w:top w:val="nil"/>
              <w:bottom w:val="single" w:sz="4" w:space="0" w:color="auto"/>
            </w:tcBorders>
            <w:shd w:val="clear" w:color="auto" w:fill="auto"/>
          </w:tcPr>
          <w:p w:rsidR="007679E9" w:rsidRPr="007679E9" w:rsidRDefault="007679E9" w:rsidP="007679E9">
            <w:pPr>
              <w:suppressAutoHyphens w:val="0"/>
              <w:spacing w:before="40" w:after="120" w:line="220" w:lineRule="exact"/>
              <w:ind w:right="113"/>
            </w:pPr>
            <w:r w:rsidRPr="007679E9">
              <w:t xml:space="preserve">Activities under the Optional Protocol to the Convention: communications </w:t>
            </w:r>
          </w:p>
        </w:tc>
      </w:tr>
      <w:tr w:rsidR="000759EA" w:rsidRPr="007679E9" w:rsidTr="00A56A11">
        <w:tc>
          <w:tcPr>
            <w:tcW w:w="1701" w:type="dxa"/>
            <w:tcBorders>
              <w:top w:val="single" w:sz="4" w:space="0" w:color="auto"/>
              <w:bottom w:val="single" w:sz="4" w:space="0" w:color="auto"/>
            </w:tcBorders>
            <w:shd w:val="clear" w:color="auto" w:fill="auto"/>
          </w:tcPr>
          <w:p w:rsidR="007679E9" w:rsidRPr="00A56A11" w:rsidRDefault="007679E9" w:rsidP="007679E9">
            <w:pPr>
              <w:suppressAutoHyphens w:val="0"/>
              <w:spacing w:before="40" w:after="120" w:line="220" w:lineRule="exact"/>
              <w:ind w:right="113"/>
              <w:rPr>
                <w:i/>
                <w:iCs/>
                <w:sz w:val="16"/>
                <w:szCs w:val="16"/>
              </w:rPr>
            </w:pPr>
            <w:r w:rsidRPr="00A56A11">
              <w:rPr>
                <w:i/>
                <w:iCs/>
                <w:sz w:val="16"/>
                <w:szCs w:val="16"/>
              </w:rPr>
              <w:t>Week 2</w:t>
            </w:r>
          </w:p>
        </w:tc>
        <w:tc>
          <w:tcPr>
            <w:tcW w:w="1418" w:type="dxa"/>
            <w:tcBorders>
              <w:top w:val="single" w:sz="4" w:space="0" w:color="auto"/>
              <w:bottom w:val="single" w:sz="4" w:space="0" w:color="auto"/>
            </w:tcBorders>
            <w:shd w:val="clear" w:color="auto" w:fill="auto"/>
          </w:tcPr>
          <w:p w:rsidR="007679E9" w:rsidRPr="007679E9" w:rsidRDefault="007679E9" w:rsidP="007679E9">
            <w:pPr>
              <w:suppressAutoHyphens w:val="0"/>
              <w:spacing w:before="40" w:after="120" w:line="220" w:lineRule="exact"/>
              <w:ind w:right="113"/>
            </w:pPr>
          </w:p>
        </w:tc>
        <w:tc>
          <w:tcPr>
            <w:tcW w:w="1882" w:type="dxa"/>
            <w:tcBorders>
              <w:top w:val="single" w:sz="4" w:space="0" w:color="auto"/>
              <w:bottom w:val="single" w:sz="4" w:space="0" w:color="auto"/>
            </w:tcBorders>
            <w:shd w:val="clear" w:color="auto" w:fill="auto"/>
          </w:tcPr>
          <w:p w:rsidR="007679E9" w:rsidRPr="007679E9" w:rsidRDefault="007679E9" w:rsidP="007679E9">
            <w:pPr>
              <w:suppressAutoHyphens w:val="0"/>
              <w:spacing w:before="40" w:after="120" w:line="220" w:lineRule="exact"/>
              <w:ind w:right="113"/>
            </w:pPr>
          </w:p>
        </w:tc>
        <w:tc>
          <w:tcPr>
            <w:tcW w:w="2369" w:type="dxa"/>
            <w:gridSpan w:val="2"/>
            <w:tcBorders>
              <w:top w:val="single" w:sz="4" w:space="0" w:color="auto"/>
              <w:bottom w:val="single" w:sz="4" w:space="0" w:color="auto"/>
            </w:tcBorders>
            <w:shd w:val="clear" w:color="auto" w:fill="auto"/>
          </w:tcPr>
          <w:p w:rsidR="007679E9" w:rsidRPr="007679E9" w:rsidRDefault="007679E9" w:rsidP="007679E9">
            <w:pPr>
              <w:suppressAutoHyphens w:val="0"/>
              <w:spacing w:before="40" w:after="120" w:line="220" w:lineRule="exact"/>
              <w:ind w:right="113"/>
            </w:pPr>
          </w:p>
        </w:tc>
      </w:tr>
      <w:tr w:rsidR="000759EA" w:rsidRPr="007679E9" w:rsidTr="00A56A11">
        <w:tc>
          <w:tcPr>
            <w:tcW w:w="1701" w:type="dxa"/>
            <w:tcBorders>
              <w:top w:val="single" w:sz="4" w:space="0" w:color="auto"/>
            </w:tcBorders>
            <w:shd w:val="clear" w:color="auto" w:fill="auto"/>
          </w:tcPr>
          <w:p w:rsidR="007679E9" w:rsidRPr="007679E9" w:rsidRDefault="007679E9" w:rsidP="007679E9">
            <w:pPr>
              <w:suppressAutoHyphens w:val="0"/>
              <w:spacing w:before="40" w:after="120" w:line="220" w:lineRule="exact"/>
              <w:ind w:right="113"/>
            </w:pPr>
            <w:r w:rsidRPr="007679E9">
              <w:t>Monday,</w:t>
            </w:r>
            <w:r w:rsidRPr="007679E9">
              <w:br/>
              <w:t>2 September 2019</w:t>
            </w:r>
          </w:p>
        </w:tc>
        <w:tc>
          <w:tcPr>
            <w:tcW w:w="1418" w:type="dxa"/>
            <w:tcBorders>
              <w:top w:val="single" w:sz="4" w:space="0" w:color="auto"/>
            </w:tcBorders>
            <w:shd w:val="clear" w:color="auto" w:fill="auto"/>
          </w:tcPr>
          <w:p w:rsidR="007679E9" w:rsidRPr="007679E9" w:rsidRDefault="007679E9" w:rsidP="007679E9">
            <w:pPr>
              <w:suppressAutoHyphens w:val="0"/>
              <w:spacing w:before="40" w:after="120" w:line="220" w:lineRule="exact"/>
              <w:ind w:right="113"/>
            </w:pPr>
            <w:r w:rsidRPr="007679E9">
              <w:t>484th meeting</w:t>
            </w:r>
            <w:r w:rsidRPr="007679E9">
              <w:br/>
              <w:t xml:space="preserve">10 a.m. (closed) </w:t>
            </w:r>
          </w:p>
        </w:tc>
        <w:tc>
          <w:tcPr>
            <w:tcW w:w="1882" w:type="dxa"/>
            <w:tcBorders>
              <w:top w:val="single" w:sz="4" w:space="0" w:color="auto"/>
            </w:tcBorders>
            <w:shd w:val="clear" w:color="auto" w:fill="auto"/>
          </w:tcPr>
          <w:p w:rsidR="007679E9" w:rsidRPr="007679E9" w:rsidRDefault="007679E9" w:rsidP="007679E9">
            <w:pPr>
              <w:suppressAutoHyphens w:val="0"/>
              <w:spacing w:before="40" w:after="120" w:line="220" w:lineRule="exact"/>
              <w:ind w:right="113"/>
            </w:pPr>
            <w:r w:rsidRPr="007679E9">
              <w:t>Item 7</w:t>
            </w:r>
          </w:p>
        </w:tc>
        <w:tc>
          <w:tcPr>
            <w:tcW w:w="2369" w:type="dxa"/>
            <w:gridSpan w:val="2"/>
            <w:tcBorders>
              <w:top w:val="single" w:sz="4" w:space="0" w:color="auto"/>
            </w:tcBorders>
            <w:shd w:val="clear" w:color="auto" w:fill="auto"/>
          </w:tcPr>
          <w:p w:rsidR="007679E9" w:rsidRPr="007679E9" w:rsidRDefault="007679E9" w:rsidP="007679E9">
            <w:pPr>
              <w:suppressAutoHyphens w:val="0"/>
              <w:spacing w:before="40" w:after="120" w:line="220" w:lineRule="exact"/>
              <w:ind w:right="113"/>
            </w:pPr>
            <w:r w:rsidRPr="007679E9">
              <w:t>Cooperation with other United Nations bodies, specialized agencies, organizations of persons with disabilities and other competent bodies</w:t>
            </w:r>
            <w:r w:rsidRPr="007679E9" w:rsidDel="00CE519E">
              <w:t xml:space="preserve"> </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p>
        </w:tc>
        <w:tc>
          <w:tcPr>
            <w:tcW w:w="1418" w:type="dxa"/>
            <w:shd w:val="clear" w:color="auto" w:fill="auto"/>
          </w:tcPr>
          <w:p w:rsidR="007679E9" w:rsidRPr="007679E9" w:rsidRDefault="007679E9" w:rsidP="007679E9">
            <w:pPr>
              <w:suppressAutoHyphens w:val="0"/>
              <w:spacing w:before="40" w:after="120" w:line="220" w:lineRule="exact"/>
              <w:ind w:right="113"/>
            </w:pPr>
            <w:r w:rsidRPr="007679E9">
              <w:t>485th meeting</w:t>
            </w:r>
            <w:r w:rsidRPr="007679E9">
              <w:br/>
              <w:t>3 p.m. (public)</w:t>
            </w: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5</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Consideration of reports submitted by parties to the Convention under article 35: India</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r w:rsidRPr="007679E9">
              <w:t>Tuesday,</w:t>
            </w:r>
            <w:r w:rsidRPr="007679E9">
              <w:br/>
              <w:t>3 September 2019</w:t>
            </w:r>
          </w:p>
        </w:tc>
        <w:tc>
          <w:tcPr>
            <w:tcW w:w="1418" w:type="dxa"/>
            <w:shd w:val="clear" w:color="auto" w:fill="auto"/>
          </w:tcPr>
          <w:p w:rsidR="007679E9" w:rsidRPr="007679E9" w:rsidRDefault="007679E9" w:rsidP="007679E9">
            <w:pPr>
              <w:suppressAutoHyphens w:val="0"/>
              <w:spacing w:before="40" w:after="120" w:line="220" w:lineRule="exact"/>
              <w:ind w:right="113"/>
            </w:pPr>
            <w:r w:rsidRPr="007679E9">
              <w:t>486th meeting</w:t>
            </w:r>
            <w:r w:rsidRPr="007679E9">
              <w:br/>
              <w:t>10 a.m. (public)</w:t>
            </w: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5</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Consideration of reports submitted by parties to the Convention under article 35: India</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p>
        </w:tc>
        <w:tc>
          <w:tcPr>
            <w:tcW w:w="1418" w:type="dxa"/>
            <w:shd w:val="clear" w:color="auto" w:fill="auto"/>
          </w:tcPr>
          <w:p w:rsidR="007679E9" w:rsidRPr="007679E9" w:rsidRDefault="007679E9" w:rsidP="007679E9">
            <w:pPr>
              <w:suppressAutoHyphens w:val="0"/>
              <w:spacing w:before="40" w:after="120" w:line="220" w:lineRule="exact"/>
              <w:ind w:right="113"/>
            </w:pPr>
            <w:r w:rsidRPr="007679E9">
              <w:t>487th meeting</w:t>
            </w:r>
            <w:r w:rsidRPr="007679E9">
              <w:br/>
              <w:t>3 p.m. (public)</w:t>
            </w: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5</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Consideration of reports submitted by parties to the Convention under article 35: Greece</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r w:rsidRPr="007679E9">
              <w:t>Wednesday,</w:t>
            </w:r>
            <w:r w:rsidRPr="007679E9">
              <w:br/>
              <w:t>4 September 2019</w:t>
            </w:r>
          </w:p>
        </w:tc>
        <w:tc>
          <w:tcPr>
            <w:tcW w:w="1418" w:type="dxa"/>
            <w:shd w:val="clear" w:color="auto" w:fill="auto"/>
          </w:tcPr>
          <w:p w:rsidR="007679E9" w:rsidRPr="007679E9" w:rsidRDefault="007679E9" w:rsidP="007679E9">
            <w:pPr>
              <w:suppressAutoHyphens w:val="0"/>
              <w:spacing w:before="40" w:after="120" w:line="220" w:lineRule="exact"/>
              <w:ind w:right="113"/>
            </w:pPr>
            <w:r w:rsidRPr="007679E9">
              <w:t>488th meeting</w:t>
            </w:r>
            <w:r w:rsidRPr="007679E9">
              <w:br/>
              <w:t>10 a.m. (public)</w:t>
            </w: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5</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Consideration of reports submitted by parties to the Convention under article 35: Greece</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p>
        </w:tc>
        <w:tc>
          <w:tcPr>
            <w:tcW w:w="1418" w:type="dxa"/>
            <w:shd w:val="clear" w:color="auto" w:fill="auto"/>
          </w:tcPr>
          <w:p w:rsidR="007679E9" w:rsidRPr="007679E9" w:rsidDel="008968E5" w:rsidRDefault="007679E9" w:rsidP="00A56A11">
            <w:pPr>
              <w:suppressAutoHyphens w:val="0"/>
              <w:spacing w:before="40" w:after="120" w:line="220" w:lineRule="exact"/>
              <w:ind w:right="113"/>
            </w:pPr>
            <w:r w:rsidRPr="007679E9">
              <w:t>489th meeting</w:t>
            </w:r>
            <w:r w:rsidRPr="007679E9">
              <w:br/>
              <w:t>3 p.m. (closed)</w:t>
            </w: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7</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Cooperation with other United Nations bodies, specialized agencies, organizations of persons with disabilities and other competent bodies</w:t>
            </w:r>
            <w:r w:rsidRPr="007679E9" w:rsidDel="00CE519E">
              <w:t xml:space="preserve"> </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p>
        </w:tc>
        <w:tc>
          <w:tcPr>
            <w:tcW w:w="1418" w:type="dxa"/>
            <w:shd w:val="clear" w:color="auto" w:fill="auto"/>
          </w:tcPr>
          <w:p w:rsidR="007679E9" w:rsidRPr="007679E9" w:rsidRDefault="007679E9" w:rsidP="007679E9">
            <w:pPr>
              <w:suppressAutoHyphens w:val="0"/>
              <w:spacing w:before="40" w:after="120" w:line="220" w:lineRule="exact"/>
              <w:ind w:right="113"/>
            </w:pP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6</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Adoption of lists of issues concerning reports of parties to the Convention: Canada</w:t>
            </w:r>
          </w:p>
        </w:tc>
      </w:tr>
      <w:tr w:rsidR="007679E9" w:rsidRPr="007679E9" w:rsidDel="00605DC1" w:rsidTr="00A56A11">
        <w:trPr>
          <w:gridAfter w:val="1"/>
          <w:wAfter w:w="446" w:type="dxa"/>
        </w:trPr>
        <w:tc>
          <w:tcPr>
            <w:tcW w:w="1701" w:type="dxa"/>
            <w:shd w:val="clear" w:color="auto" w:fill="auto"/>
          </w:tcPr>
          <w:p w:rsidR="007679E9" w:rsidRPr="007679E9" w:rsidDel="00605DC1" w:rsidRDefault="007679E9" w:rsidP="007679E9">
            <w:pPr>
              <w:suppressAutoHyphens w:val="0"/>
              <w:spacing w:before="40" w:after="120" w:line="220" w:lineRule="exact"/>
              <w:ind w:right="113"/>
            </w:pPr>
            <w:r w:rsidRPr="007679E9">
              <w:t>Thursday,</w:t>
            </w:r>
            <w:r w:rsidRPr="007679E9">
              <w:br/>
              <w:t>5 September 2019</w:t>
            </w:r>
          </w:p>
        </w:tc>
        <w:tc>
          <w:tcPr>
            <w:tcW w:w="3300" w:type="dxa"/>
            <w:gridSpan w:val="2"/>
            <w:shd w:val="clear" w:color="auto" w:fill="auto"/>
          </w:tcPr>
          <w:p w:rsidR="007679E9" w:rsidRPr="007679E9" w:rsidDel="00605DC1" w:rsidRDefault="007679E9" w:rsidP="007679E9">
            <w:pPr>
              <w:suppressAutoHyphens w:val="0"/>
              <w:spacing w:before="40" w:after="120" w:line="220" w:lineRule="exact"/>
              <w:ind w:right="113"/>
            </w:pPr>
          </w:p>
        </w:tc>
        <w:tc>
          <w:tcPr>
            <w:tcW w:w="1923" w:type="dxa"/>
            <w:shd w:val="clear" w:color="auto" w:fill="auto"/>
          </w:tcPr>
          <w:p w:rsidR="007679E9" w:rsidRPr="007679E9" w:rsidRDefault="007679E9" w:rsidP="007679E9">
            <w:pPr>
              <w:suppressAutoHyphens w:val="0"/>
              <w:spacing w:before="40" w:after="120" w:line="220" w:lineRule="exact"/>
              <w:ind w:right="113"/>
            </w:pPr>
            <w:r w:rsidRPr="007679E9">
              <w:t>Official holiday</w:t>
            </w:r>
          </w:p>
        </w:tc>
      </w:tr>
      <w:tr w:rsidR="000759EA" w:rsidRPr="007679E9" w:rsidTr="00BB5817">
        <w:tc>
          <w:tcPr>
            <w:tcW w:w="1701" w:type="dxa"/>
            <w:tcBorders>
              <w:bottom w:val="nil"/>
            </w:tcBorders>
            <w:shd w:val="clear" w:color="auto" w:fill="auto"/>
          </w:tcPr>
          <w:p w:rsidR="007679E9" w:rsidRPr="007679E9" w:rsidRDefault="007679E9" w:rsidP="007679E9">
            <w:pPr>
              <w:suppressAutoHyphens w:val="0"/>
              <w:spacing w:before="40" w:after="120" w:line="220" w:lineRule="exact"/>
              <w:ind w:right="113"/>
            </w:pPr>
            <w:r w:rsidRPr="007679E9">
              <w:t>Friday,</w:t>
            </w:r>
            <w:r w:rsidRPr="007679E9">
              <w:br/>
              <w:t>6 September 2019</w:t>
            </w:r>
          </w:p>
        </w:tc>
        <w:tc>
          <w:tcPr>
            <w:tcW w:w="1418" w:type="dxa"/>
            <w:tcBorders>
              <w:bottom w:val="nil"/>
            </w:tcBorders>
            <w:shd w:val="clear" w:color="auto" w:fill="auto"/>
          </w:tcPr>
          <w:p w:rsidR="007679E9" w:rsidRPr="007679E9" w:rsidRDefault="007679E9" w:rsidP="007679E9">
            <w:pPr>
              <w:suppressAutoHyphens w:val="0"/>
              <w:spacing w:before="40" w:after="120" w:line="220" w:lineRule="exact"/>
              <w:ind w:right="113"/>
            </w:pPr>
            <w:r w:rsidRPr="007679E9">
              <w:t>490th meeting</w:t>
            </w:r>
            <w:r w:rsidRPr="007679E9">
              <w:br/>
              <w:t>10 a.m. (closed)</w:t>
            </w:r>
          </w:p>
        </w:tc>
        <w:tc>
          <w:tcPr>
            <w:tcW w:w="1882" w:type="dxa"/>
            <w:tcBorders>
              <w:bottom w:val="nil"/>
            </w:tcBorders>
            <w:shd w:val="clear" w:color="auto" w:fill="auto"/>
          </w:tcPr>
          <w:p w:rsidR="007679E9" w:rsidRPr="007679E9" w:rsidRDefault="007679E9" w:rsidP="007679E9">
            <w:pPr>
              <w:suppressAutoHyphens w:val="0"/>
              <w:spacing w:before="40" w:after="120" w:line="220" w:lineRule="exact"/>
              <w:ind w:right="113"/>
            </w:pPr>
            <w:r w:rsidRPr="007679E9">
              <w:t>Item 7</w:t>
            </w:r>
          </w:p>
        </w:tc>
        <w:tc>
          <w:tcPr>
            <w:tcW w:w="2369" w:type="dxa"/>
            <w:gridSpan w:val="2"/>
            <w:tcBorders>
              <w:bottom w:val="nil"/>
            </w:tcBorders>
            <w:shd w:val="clear" w:color="auto" w:fill="auto"/>
          </w:tcPr>
          <w:p w:rsidR="007679E9" w:rsidRPr="007679E9" w:rsidRDefault="007679E9" w:rsidP="007679E9">
            <w:pPr>
              <w:suppressAutoHyphens w:val="0"/>
              <w:spacing w:before="40" w:after="120" w:line="220" w:lineRule="exact"/>
              <w:ind w:right="113"/>
            </w:pPr>
            <w:r w:rsidRPr="007679E9">
              <w:t>Cooperation with other United Nations bodies, specialized agencies, organizations of persons with disabilities and other competent bodies</w:t>
            </w:r>
            <w:r w:rsidRPr="007679E9" w:rsidDel="00CE519E">
              <w:t xml:space="preserve"> </w:t>
            </w:r>
          </w:p>
        </w:tc>
      </w:tr>
      <w:tr w:rsidR="000759EA" w:rsidRPr="007679E9" w:rsidTr="00AD61FE">
        <w:tc>
          <w:tcPr>
            <w:tcW w:w="1701" w:type="dxa"/>
            <w:tcBorders>
              <w:top w:val="nil"/>
              <w:bottom w:val="single" w:sz="4" w:space="0" w:color="auto"/>
            </w:tcBorders>
            <w:shd w:val="clear" w:color="auto" w:fill="auto"/>
          </w:tcPr>
          <w:p w:rsidR="007679E9" w:rsidRPr="007679E9" w:rsidRDefault="007679E9" w:rsidP="007679E9">
            <w:pPr>
              <w:suppressAutoHyphens w:val="0"/>
              <w:spacing w:before="40" w:after="120" w:line="220" w:lineRule="exact"/>
              <w:ind w:right="113"/>
            </w:pPr>
          </w:p>
        </w:tc>
        <w:tc>
          <w:tcPr>
            <w:tcW w:w="1418" w:type="dxa"/>
            <w:tcBorders>
              <w:top w:val="nil"/>
              <w:bottom w:val="single" w:sz="4" w:space="0" w:color="auto"/>
            </w:tcBorders>
            <w:shd w:val="clear" w:color="auto" w:fill="auto"/>
          </w:tcPr>
          <w:p w:rsidR="007679E9" w:rsidRPr="007679E9" w:rsidRDefault="007679E9" w:rsidP="007679E9">
            <w:pPr>
              <w:suppressAutoHyphens w:val="0"/>
              <w:spacing w:before="40" w:after="120" w:line="220" w:lineRule="exact"/>
              <w:ind w:right="113"/>
            </w:pPr>
          </w:p>
        </w:tc>
        <w:tc>
          <w:tcPr>
            <w:tcW w:w="1882" w:type="dxa"/>
            <w:tcBorders>
              <w:top w:val="nil"/>
              <w:bottom w:val="single" w:sz="4" w:space="0" w:color="auto"/>
            </w:tcBorders>
            <w:shd w:val="clear" w:color="auto" w:fill="auto"/>
          </w:tcPr>
          <w:p w:rsidR="007679E9" w:rsidRPr="007679E9" w:rsidRDefault="007679E9" w:rsidP="007679E9">
            <w:pPr>
              <w:suppressAutoHyphens w:val="0"/>
              <w:spacing w:before="40" w:after="120" w:line="220" w:lineRule="exact"/>
              <w:ind w:right="113"/>
            </w:pPr>
            <w:r w:rsidRPr="007679E9">
              <w:t>Item 6</w:t>
            </w:r>
          </w:p>
        </w:tc>
        <w:tc>
          <w:tcPr>
            <w:tcW w:w="2369" w:type="dxa"/>
            <w:gridSpan w:val="2"/>
            <w:tcBorders>
              <w:top w:val="nil"/>
              <w:bottom w:val="single" w:sz="4" w:space="0" w:color="auto"/>
            </w:tcBorders>
            <w:shd w:val="clear" w:color="auto" w:fill="auto"/>
          </w:tcPr>
          <w:p w:rsidR="007679E9" w:rsidRPr="007679E9" w:rsidRDefault="007679E9" w:rsidP="007679E9">
            <w:pPr>
              <w:suppressAutoHyphens w:val="0"/>
              <w:spacing w:before="40" w:after="120" w:line="220" w:lineRule="exact"/>
              <w:ind w:right="113"/>
            </w:pPr>
            <w:r w:rsidRPr="007679E9">
              <w:t>Adoption of lists of issues concerning reports of parties to the Convention: Ukraine</w:t>
            </w:r>
          </w:p>
        </w:tc>
      </w:tr>
      <w:tr w:rsidR="000759EA" w:rsidRPr="007679E9" w:rsidTr="00AD61FE">
        <w:tc>
          <w:tcPr>
            <w:tcW w:w="1701" w:type="dxa"/>
            <w:tcBorders>
              <w:top w:val="single" w:sz="4" w:space="0" w:color="auto"/>
              <w:bottom w:val="nil"/>
            </w:tcBorders>
            <w:shd w:val="clear" w:color="auto" w:fill="auto"/>
          </w:tcPr>
          <w:p w:rsidR="007679E9" w:rsidRPr="007679E9" w:rsidRDefault="007679E9" w:rsidP="00A56A11">
            <w:pPr>
              <w:keepNext/>
              <w:keepLines/>
              <w:suppressAutoHyphens w:val="0"/>
              <w:spacing w:before="40" w:after="120" w:line="220" w:lineRule="exact"/>
              <w:ind w:right="113"/>
            </w:pPr>
          </w:p>
        </w:tc>
        <w:tc>
          <w:tcPr>
            <w:tcW w:w="1418" w:type="dxa"/>
            <w:tcBorders>
              <w:top w:val="single" w:sz="4" w:space="0" w:color="auto"/>
              <w:bottom w:val="nil"/>
            </w:tcBorders>
            <w:shd w:val="clear" w:color="auto" w:fill="auto"/>
          </w:tcPr>
          <w:p w:rsidR="007679E9" w:rsidRPr="007679E9" w:rsidRDefault="007679E9" w:rsidP="00A56A11">
            <w:pPr>
              <w:keepNext/>
              <w:keepLines/>
              <w:suppressAutoHyphens w:val="0"/>
              <w:spacing w:before="40" w:after="120" w:line="220" w:lineRule="exact"/>
              <w:ind w:right="113"/>
            </w:pPr>
            <w:r w:rsidRPr="007679E9">
              <w:t>491st meeting</w:t>
            </w:r>
            <w:r w:rsidRPr="007679E9">
              <w:br/>
              <w:t>3 p.m. (closed)</w:t>
            </w:r>
          </w:p>
        </w:tc>
        <w:tc>
          <w:tcPr>
            <w:tcW w:w="1882" w:type="dxa"/>
            <w:tcBorders>
              <w:top w:val="single" w:sz="4" w:space="0" w:color="auto"/>
              <w:bottom w:val="nil"/>
            </w:tcBorders>
            <w:shd w:val="clear" w:color="auto" w:fill="auto"/>
          </w:tcPr>
          <w:p w:rsidR="007679E9" w:rsidRPr="007679E9" w:rsidRDefault="007679E9" w:rsidP="00A56A11">
            <w:pPr>
              <w:keepNext/>
              <w:keepLines/>
              <w:suppressAutoHyphens w:val="0"/>
              <w:spacing w:before="40" w:after="120" w:line="220" w:lineRule="exact"/>
              <w:ind w:right="113"/>
            </w:pPr>
            <w:r w:rsidRPr="007679E9">
              <w:t xml:space="preserve">Item 11 </w:t>
            </w:r>
          </w:p>
        </w:tc>
        <w:tc>
          <w:tcPr>
            <w:tcW w:w="2369" w:type="dxa"/>
            <w:gridSpan w:val="2"/>
            <w:tcBorders>
              <w:top w:val="single" w:sz="4" w:space="0" w:color="auto"/>
              <w:bottom w:val="nil"/>
            </w:tcBorders>
            <w:shd w:val="clear" w:color="auto" w:fill="auto"/>
          </w:tcPr>
          <w:p w:rsidR="007679E9" w:rsidRPr="007679E9" w:rsidRDefault="007679E9" w:rsidP="00A56A11">
            <w:pPr>
              <w:keepNext/>
              <w:keepLines/>
              <w:suppressAutoHyphens w:val="0"/>
              <w:spacing w:before="40" w:after="120" w:line="220" w:lineRule="exact"/>
              <w:ind w:right="113"/>
            </w:pPr>
            <w:r w:rsidRPr="007679E9">
              <w:t>Activities under the Optional Protocol to the Convention: communications</w:t>
            </w:r>
          </w:p>
        </w:tc>
      </w:tr>
      <w:tr w:rsidR="000759EA" w:rsidRPr="007679E9" w:rsidTr="00AD61FE">
        <w:tc>
          <w:tcPr>
            <w:tcW w:w="1701" w:type="dxa"/>
            <w:tcBorders>
              <w:top w:val="nil"/>
              <w:bottom w:val="single" w:sz="4" w:space="0" w:color="auto"/>
            </w:tcBorders>
            <w:shd w:val="clear" w:color="auto" w:fill="auto"/>
          </w:tcPr>
          <w:p w:rsidR="007679E9" w:rsidRPr="007679E9" w:rsidRDefault="007679E9" w:rsidP="007679E9">
            <w:pPr>
              <w:suppressAutoHyphens w:val="0"/>
              <w:spacing w:before="40" w:after="120" w:line="220" w:lineRule="exact"/>
              <w:ind w:right="113"/>
            </w:pPr>
          </w:p>
        </w:tc>
        <w:tc>
          <w:tcPr>
            <w:tcW w:w="1418" w:type="dxa"/>
            <w:tcBorders>
              <w:top w:val="nil"/>
              <w:bottom w:val="single" w:sz="4" w:space="0" w:color="auto"/>
            </w:tcBorders>
            <w:shd w:val="clear" w:color="auto" w:fill="auto"/>
          </w:tcPr>
          <w:p w:rsidR="007679E9" w:rsidRPr="007679E9" w:rsidRDefault="007679E9" w:rsidP="007679E9">
            <w:pPr>
              <w:suppressAutoHyphens w:val="0"/>
              <w:spacing w:before="40" w:after="120" w:line="220" w:lineRule="exact"/>
              <w:ind w:right="113"/>
            </w:pPr>
          </w:p>
        </w:tc>
        <w:tc>
          <w:tcPr>
            <w:tcW w:w="1882" w:type="dxa"/>
            <w:tcBorders>
              <w:top w:val="nil"/>
              <w:bottom w:val="single" w:sz="4" w:space="0" w:color="auto"/>
            </w:tcBorders>
            <w:shd w:val="clear" w:color="auto" w:fill="auto"/>
          </w:tcPr>
          <w:p w:rsidR="007679E9" w:rsidRPr="007679E9" w:rsidRDefault="007679E9" w:rsidP="007679E9">
            <w:pPr>
              <w:suppressAutoHyphens w:val="0"/>
              <w:spacing w:before="40" w:after="120" w:line="220" w:lineRule="exact"/>
              <w:ind w:right="113"/>
            </w:pPr>
            <w:r w:rsidRPr="007679E9">
              <w:t>Item 9</w:t>
            </w:r>
          </w:p>
        </w:tc>
        <w:tc>
          <w:tcPr>
            <w:tcW w:w="2369" w:type="dxa"/>
            <w:gridSpan w:val="2"/>
            <w:tcBorders>
              <w:top w:val="nil"/>
              <w:bottom w:val="single" w:sz="4" w:space="0" w:color="auto"/>
            </w:tcBorders>
            <w:shd w:val="clear" w:color="auto" w:fill="auto"/>
          </w:tcPr>
          <w:p w:rsidR="007679E9" w:rsidRPr="007679E9" w:rsidRDefault="007679E9" w:rsidP="007679E9">
            <w:pPr>
              <w:suppressAutoHyphens w:val="0"/>
              <w:spacing w:before="40" w:after="120" w:line="220" w:lineRule="exact"/>
              <w:ind w:right="113"/>
            </w:pPr>
            <w:r w:rsidRPr="007679E9">
              <w:t>Methods of work of the Committee and treaty body strengthening process</w:t>
            </w:r>
          </w:p>
        </w:tc>
      </w:tr>
      <w:tr w:rsidR="000759EA" w:rsidRPr="007679E9" w:rsidTr="00A56A11">
        <w:tc>
          <w:tcPr>
            <w:tcW w:w="1701" w:type="dxa"/>
            <w:tcBorders>
              <w:top w:val="single" w:sz="4" w:space="0" w:color="auto"/>
              <w:bottom w:val="single" w:sz="4" w:space="0" w:color="auto"/>
            </w:tcBorders>
            <w:shd w:val="clear" w:color="auto" w:fill="auto"/>
          </w:tcPr>
          <w:p w:rsidR="007679E9" w:rsidRPr="00A56A11" w:rsidRDefault="007679E9" w:rsidP="007679E9">
            <w:pPr>
              <w:suppressAutoHyphens w:val="0"/>
              <w:spacing w:before="40" w:after="120" w:line="220" w:lineRule="exact"/>
              <w:ind w:right="113"/>
              <w:rPr>
                <w:i/>
                <w:iCs/>
                <w:sz w:val="16"/>
                <w:szCs w:val="16"/>
              </w:rPr>
            </w:pPr>
            <w:r w:rsidRPr="00A56A11">
              <w:rPr>
                <w:i/>
                <w:iCs/>
                <w:sz w:val="16"/>
                <w:szCs w:val="16"/>
              </w:rPr>
              <w:t>Week 3</w:t>
            </w:r>
          </w:p>
        </w:tc>
        <w:tc>
          <w:tcPr>
            <w:tcW w:w="1418" w:type="dxa"/>
            <w:tcBorders>
              <w:top w:val="single" w:sz="4" w:space="0" w:color="auto"/>
              <w:bottom w:val="single" w:sz="4" w:space="0" w:color="auto"/>
            </w:tcBorders>
            <w:shd w:val="clear" w:color="auto" w:fill="auto"/>
          </w:tcPr>
          <w:p w:rsidR="007679E9" w:rsidRPr="007679E9" w:rsidRDefault="007679E9" w:rsidP="007679E9">
            <w:pPr>
              <w:suppressAutoHyphens w:val="0"/>
              <w:spacing w:before="40" w:after="120" w:line="220" w:lineRule="exact"/>
              <w:ind w:right="113"/>
            </w:pPr>
          </w:p>
        </w:tc>
        <w:tc>
          <w:tcPr>
            <w:tcW w:w="4251" w:type="dxa"/>
            <w:gridSpan w:val="3"/>
            <w:tcBorders>
              <w:top w:val="single" w:sz="4" w:space="0" w:color="auto"/>
              <w:bottom w:val="single" w:sz="4" w:space="0" w:color="auto"/>
            </w:tcBorders>
            <w:shd w:val="clear" w:color="auto" w:fill="auto"/>
          </w:tcPr>
          <w:p w:rsidR="007679E9" w:rsidRPr="007679E9" w:rsidRDefault="007679E9" w:rsidP="007679E9">
            <w:pPr>
              <w:suppressAutoHyphens w:val="0"/>
              <w:spacing w:before="40" w:after="120" w:line="220" w:lineRule="exact"/>
              <w:ind w:right="113"/>
            </w:pPr>
          </w:p>
        </w:tc>
      </w:tr>
      <w:tr w:rsidR="000759EA" w:rsidRPr="007679E9" w:rsidTr="00A56A11">
        <w:tc>
          <w:tcPr>
            <w:tcW w:w="1701" w:type="dxa"/>
            <w:tcBorders>
              <w:top w:val="single" w:sz="4" w:space="0" w:color="auto"/>
            </w:tcBorders>
            <w:shd w:val="clear" w:color="auto" w:fill="auto"/>
          </w:tcPr>
          <w:p w:rsidR="007679E9" w:rsidRPr="007679E9" w:rsidRDefault="007679E9" w:rsidP="007679E9">
            <w:pPr>
              <w:suppressAutoHyphens w:val="0"/>
              <w:spacing w:before="40" w:after="120" w:line="220" w:lineRule="exact"/>
              <w:ind w:right="113"/>
            </w:pPr>
            <w:r w:rsidRPr="007679E9">
              <w:t>Monday,</w:t>
            </w:r>
            <w:r w:rsidRPr="007679E9">
              <w:br/>
              <w:t>9 September 2019</w:t>
            </w:r>
          </w:p>
        </w:tc>
        <w:tc>
          <w:tcPr>
            <w:tcW w:w="1418" w:type="dxa"/>
            <w:tcBorders>
              <w:top w:val="single" w:sz="4" w:space="0" w:color="auto"/>
            </w:tcBorders>
            <w:shd w:val="clear" w:color="auto" w:fill="auto"/>
          </w:tcPr>
          <w:p w:rsidR="007679E9" w:rsidRPr="007679E9" w:rsidRDefault="007679E9" w:rsidP="007679E9">
            <w:pPr>
              <w:suppressAutoHyphens w:val="0"/>
              <w:spacing w:before="40" w:after="120" w:line="220" w:lineRule="exact"/>
              <w:ind w:right="113"/>
            </w:pPr>
            <w:r w:rsidRPr="007679E9">
              <w:t>492nd meeting</w:t>
            </w:r>
            <w:r w:rsidRPr="007679E9">
              <w:br/>
              <w:t>10 a.m. (closed)</w:t>
            </w:r>
          </w:p>
        </w:tc>
        <w:tc>
          <w:tcPr>
            <w:tcW w:w="1882" w:type="dxa"/>
            <w:tcBorders>
              <w:top w:val="single" w:sz="4" w:space="0" w:color="auto"/>
            </w:tcBorders>
            <w:shd w:val="clear" w:color="auto" w:fill="auto"/>
          </w:tcPr>
          <w:p w:rsidR="007679E9" w:rsidRPr="007679E9" w:rsidRDefault="007679E9" w:rsidP="007679E9">
            <w:pPr>
              <w:suppressAutoHyphens w:val="0"/>
              <w:spacing w:before="40" w:after="120" w:line="220" w:lineRule="exact"/>
              <w:ind w:right="113"/>
            </w:pPr>
            <w:r w:rsidRPr="007679E9">
              <w:t>Item 7</w:t>
            </w:r>
          </w:p>
        </w:tc>
        <w:tc>
          <w:tcPr>
            <w:tcW w:w="2369" w:type="dxa"/>
            <w:gridSpan w:val="2"/>
            <w:tcBorders>
              <w:top w:val="single" w:sz="4" w:space="0" w:color="auto"/>
            </w:tcBorders>
            <w:shd w:val="clear" w:color="auto" w:fill="auto"/>
          </w:tcPr>
          <w:p w:rsidR="007679E9" w:rsidRPr="007679E9" w:rsidRDefault="007679E9" w:rsidP="007679E9">
            <w:pPr>
              <w:suppressAutoHyphens w:val="0"/>
              <w:spacing w:before="40" w:after="120" w:line="220" w:lineRule="exact"/>
              <w:ind w:right="113"/>
            </w:pPr>
            <w:r w:rsidRPr="007679E9">
              <w:t>Cooperation with other United Nations bodies, specialized agencies, organizations of persons with disabilities and other competent bodies</w:t>
            </w:r>
            <w:r w:rsidRPr="007679E9" w:rsidDel="00CE519E">
              <w:t xml:space="preserve"> </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p>
        </w:tc>
        <w:tc>
          <w:tcPr>
            <w:tcW w:w="1418" w:type="dxa"/>
            <w:shd w:val="clear" w:color="auto" w:fill="auto"/>
          </w:tcPr>
          <w:p w:rsidR="007679E9" w:rsidRPr="007679E9" w:rsidRDefault="007679E9" w:rsidP="007679E9">
            <w:pPr>
              <w:suppressAutoHyphens w:val="0"/>
              <w:spacing w:before="40" w:after="120" w:line="220" w:lineRule="exact"/>
              <w:ind w:right="113"/>
            </w:pPr>
            <w:r w:rsidRPr="007679E9">
              <w:t>493rd meeting</w:t>
            </w:r>
            <w:r w:rsidRPr="007679E9">
              <w:br/>
              <w:t>3 p.m. (public)</w:t>
            </w: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5</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Consideration of reports submitted by parties to the Convention under article 35: Kuwait</w:t>
            </w:r>
            <w:r w:rsidRPr="007679E9" w:rsidDel="006D7732">
              <w:t xml:space="preserve"> </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r w:rsidRPr="007679E9">
              <w:t>Tuesday,</w:t>
            </w:r>
            <w:r w:rsidRPr="007679E9">
              <w:br/>
              <w:t>10 September 2019</w:t>
            </w:r>
          </w:p>
        </w:tc>
        <w:tc>
          <w:tcPr>
            <w:tcW w:w="1418" w:type="dxa"/>
            <w:shd w:val="clear" w:color="auto" w:fill="auto"/>
          </w:tcPr>
          <w:p w:rsidR="007679E9" w:rsidRPr="007679E9" w:rsidRDefault="007679E9" w:rsidP="007679E9">
            <w:pPr>
              <w:suppressAutoHyphens w:val="0"/>
              <w:spacing w:before="40" w:after="120" w:line="220" w:lineRule="exact"/>
              <w:ind w:right="113"/>
            </w:pPr>
            <w:r w:rsidRPr="007679E9">
              <w:t>494th meeting</w:t>
            </w:r>
            <w:r w:rsidRPr="007679E9">
              <w:br/>
              <w:t>10 a.m. (public)</w:t>
            </w: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5</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Consideration of reports submitted by parties to the Convention under article 35: Kuwait</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p>
        </w:tc>
        <w:tc>
          <w:tcPr>
            <w:tcW w:w="1418" w:type="dxa"/>
            <w:shd w:val="clear" w:color="auto" w:fill="auto"/>
          </w:tcPr>
          <w:p w:rsidR="007679E9" w:rsidRPr="007679E9" w:rsidRDefault="007679E9" w:rsidP="007679E9">
            <w:pPr>
              <w:suppressAutoHyphens w:val="0"/>
              <w:spacing w:before="40" w:after="120" w:line="220" w:lineRule="exact"/>
              <w:ind w:right="113"/>
            </w:pPr>
            <w:r w:rsidRPr="007679E9">
              <w:t>495th meeting</w:t>
            </w:r>
            <w:r w:rsidRPr="007679E9">
              <w:br/>
              <w:t>3 p.m. (public)</w:t>
            </w: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5</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Consideration of reports submitted by parties to the Convention under article 35: Iraq</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r w:rsidRPr="007679E9">
              <w:t>Wednesday,</w:t>
            </w:r>
            <w:r w:rsidRPr="007679E9">
              <w:br/>
              <w:t>11 September 2019</w:t>
            </w:r>
          </w:p>
        </w:tc>
        <w:tc>
          <w:tcPr>
            <w:tcW w:w="1418" w:type="dxa"/>
            <w:shd w:val="clear" w:color="auto" w:fill="auto"/>
          </w:tcPr>
          <w:p w:rsidR="007679E9" w:rsidRPr="007679E9" w:rsidRDefault="007679E9" w:rsidP="007679E9">
            <w:pPr>
              <w:suppressAutoHyphens w:val="0"/>
              <w:spacing w:before="40" w:after="120" w:line="220" w:lineRule="exact"/>
              <w:ind w:right="113"/>
            </w:pPr>
            <w:r w:rsidRPr="007679E9">
              <w:t>496th meeting</w:t>
            </w:r>
            <w:r w:rsidRPr="007679E9">
              <w:br/>
              <w:t>10 a.m. (public)</w:t>
            </w: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5</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Consideration of reports submitted by parties to the Convention under article 35: Iraq</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p>
        </w:tc>
        <w:tc>
          <w:tcPr>
            <w:tcW w:w="1418" w:type="dxa"/>
            <w:shd w:val="clear" w:color="auto" w:fill="auto"/>
          </w:tcPr>
          <w:p w:rsidR="007679E9" w:rsidRPr="007679E9" w:rsidRDefault="007679E9" w:rsidP="007679E9">
            <w:pPr>
              <w:suppressAutoHyphens w:val="0"/>
              <w:spacing w:before="40" w:after="120" w:line="220" w:lineRule="exact"/>
              <w:ind w:right="113"/>
            </w:pPr>
            <w:r w:rsidRPr="007679E9">
              <w:t>497th meeting</w:t>
            </w:r>
            <w:r w:rsidRPr="007679E9">
              <w:br/>
              <w:t>3 p.m. (public)</w:t>
            </w: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5</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Consideration of reports submitted by parties to the Convention under article 35: El Salvador</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r w:rsidRPr="007679E9">
              <w:t>Thursday,</w:t>
            </w:r>
            <w:r w:rsidRPr="007679E9">
              <w:br/>
              <w:t>12 September 2019</w:t>
            </w:r>
          </w:p>
        </w:tc>
        <w:tc>
          <w:tcPr>
            <w:tcW w:w="1418" w:type="dxa"/>
            <w:shd w:val="clear" w:color="auto" w:fill="auto"/>
          </w:tcPr>
          <w:p w:rsidR="007679E9" w:rsidRPr="007679E9" w:rsidDel="00A826CF" w:rsidRDefault="007679E9" w:rsidP="007679E9">
            <w:pPr>
              <w:suppressAutoHyphens w:val="0"/>
              <w:spacing w:before="40" w:after="120" w:line="220" w:lineRule="exact"/>
              <w:ind w:right="113"/>
            </w:pPr>
            <w:r w:rsidRPr="007679E9">
              <w:t>498th meeting</w:t>
            </w:r>
            <w:r w:rsidRPr="007679E9">
              <w:br/>
              <w:t>10 a.m. (public)</w:t>
            </w: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5</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Consideration of reports submitted by parties to the Convention under article 35: El Salvador</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p>
        </w:tc>
        <w:tc>
          <w:tcPr>
            <w:tcW w:w="1418" w:type="dxa"/>
            <w:shd w:val="clear" w:color="auto" w:fill="auto"/>
          </w:tcPr>
          <w:p w:rsidR="007679E9" w:rsidRPr="007679E9" w:rsidRDefault="007679E9" w:rsidP="007679E9">
            <w:pPr>
              <w:suppressAutoHyphens w:val="0"/>
              <w:spacing w:before="40" w:after="120" w:line="220" w:lineRule="exact"/>
              <w:ind w:right="113"/>
            </w:pPr>
            <w:r w:rsidRPr="007679E9">
              <w:t>499th meeting</w:t>
            </w:r>
            <w:r w:rsidRPr="007679E9">
              <w:br/>
              <w:t>3 p.m. (public)</w:t>
            </w: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5</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Consideration of reports submitted by parties to the Convention under article 35: Australia</w:t>
            </w:r>
          </w:p>
        </w:tc>
      </w:tr>
      <w:tr w:rsidR="000759EA" w:rsidRPr="007679E9" w:rsidTr="006E046A">
        <w:tc>
          <w:tcPr>
            <w:tcW w:w="1701" w:type="dxa"/>
            <w:tcBorders>
              <w:bottom w:val="nil"/>
            </w:tcBorders>
            <w:shd w:val="clear" w:color="auto" w:fill="auto"/>
          </w:tcPr>
          <w:p w:rsidR="007679E9" w:rsidRPr="007679E9" w:rsidRDefault="007679E9" w:rsidP="007679E9">
            <w:pPr>
              <w:suppressAutoHyphens w:val="0"/>
              <w:spacing w:before="40" w:after="120" w:line="220" w:lineRule="exact"/>
              <w:ind w:right="113"/>
            </w:pPr>
            <w:r w:rsidRPr="007679E9">
              <w:t>Friday,</w:t>
            </w:r>
            <w:r w:rsidRPr="007679E9">
              <w:br/>
              <w:t>13 September</w:t>
            </w:r>
            <w:r w:rsidRPr="007679E9" w:rsidDel="00D41792">
              <w:t xml:space="preserve"> </w:t>
            </w:r>
            <w:r w:rsidRPr="007679E9">
              <w:t>2019</w:t>
            </w:r>
          </w:p>
        </w:tc>
        <w:tc>
          <w:tcPr>
            <w:tcW w:w="1418" w:type="dxa"/>
            <w:tcBorders>
              <w:bottom w:val="nil"/>
            </w:tcBorders>
            <w:shd w:val="clear" w:color="auto" w:fill="auto"/>
          </w:tcPr>
          <w:p w:rsidR="007679E9" w:rsidRPr="007679E9" w:rsidRDefault="007679E9" w:rsidP="007679E9">
            <w:pPr>
              <w:suppressAutoHyphens w:val="0"/>
              <w:spacing w:before="40" w:after="120" w:line="220" w:lineRule="exact"/>
              <w:ind w:right="113"/>
            </w:pPr>
            <w:r w:rsidRPr="007679E9">
              <w:t>500th meeting</w:t>
            </w:r>
            <w:r w:rsidRPr="007679E9">
              <w:br/>
              <w:t>10 a.m. (public)</w:t>
            </w:r>
          </w:p>
        </w:tc>
        <w:tc>
          <w:tcPr>
            <w:tcW w:w="1882" w:type="dxa"/>
            <w:tcBorders>
              <w:bottom w:val="nil"/>
            </w:tcBorders>
            <w:shd w:val="clear" w:color="auto" w:fill="auto"/>
          </w:tcPr>
          <w:p w:rsidR="007679E9" w:rsidRPr="007679E9" w:rsidRDefault="007679E9" w:rsidP="007679E9">
            <w:pPr>
              <w:suppressAutoHyphens w:val="0"/>
              <w:spacing w:before="40" w:after="120" w:line="220" w:lineRule="exact"/>
              <w:ind w:right="113"/>
            </w:pPr>
            <w:r w:rsidRPr="007679E9">
              <w:t>Item 5</w:t>
            </w:r>
          </w:p>
        </w:tc>
        <w:tc>
          <w:tcPr>
            <w:tcW w:w="2369" w:type="dxa"/>
            <w:gridSpan w:val="2"/>
            <w:tcBorders>
              <w:bottom w:val="nil"/>
            </w:tcBorders>
            <w:shd w:val="clear" w:color="auto" w:fill="auto"/>
          </w:tcPr>
          <w:p w:rsidR="007679E9" w:rsidRPr="007679E9" w:rsidRDefault="007679E9" w:rsidP="007679E9">
            <w:pPr>
              <w:suppressAutoHyphens w:val="0"/>
              <w:spacing w:before="40" w:after="120" w:line="220" w:lineRule="exact"/>
              <w:ind w:right="113"/>
            </w:pPr>
            <w:r w:rsidRPr="007679E9">
              <w:t>Consideration of reports submitted by parties to the Convention under article 35: Australia</w:t>
            </w:r>
          </w:p>
        </w:tc>
      </w:tr>
      <w:tr w:rsidR="000759EA" w:rsidRPr="007679E9" w:rsidTr="00AD61FE">
        <w:tc>
          <w:tcPr>
            <w:tcW w:w="1701" w:type="dxa"/>
            <w:tcBorders>
              <w:top w:val="nil"/>
              <w:bottom w:val="single" w:sz="4" w:space="0" w:color="auto"/>
            </w:tcBorders>
            <w:shd w:val="clear" w:color="auto" w:fill="auto"/>
          </w:tcPr>
          <w:p w:rsidR="007679E9" w:rsidRPr="007679E9" w:rsidRDefault="007679E9" w:rsidP="007679E9">
            <w:pPr>
              <w:suppressAutoHyphens w:val="0"/>
              <w:spacing w:before="40" w:after="120" w:line="220" w:lineRule="exact"/>
              <w:ind w:right="113"/>
            </w:pPr>
          </w:p>
        </w:tc>
        <w:tc>
          <w:tcPr>
            <w:tcW w:w="1418" w:type="dxa"/>
            <w:tcBorders>
              <w:top w:val="nil"/>
              <w:bottom w:val="single" w:sz="4" w:space="0" w:color="auto"/>
            </w:tcBorders>
            <w:shd w:val="clear" w:color="auto" w:fill="auto"/>
          </w:tcPr>
          <w:p w:rsidR="007679E9" w:rsidRPr="007679E9" w:rsidRDefault="007679E9" w:rsidP="007679E9">
            <w:pPr>
              <w:suppressAutoHyphens w:val="0"/>
              <w:spacing w:before="40" w:after="120" w:line="220" w:lineRule="exact"/>
              <w:ind w:right="113"/>
            </w:pPr>
            <w:r w:rsidRPr="007679E9">
              <w:t>501st meeting</w:t>
            </w:r>
            <w:r w:rsidRPr="007679E9">
              <w:br/>
              <w:t>3 p.m. (closed)</w:t>
            </w:r>
          </w:p>
        </w:tc>
        <w:tc>
          <w:tcPr>
            <w:tcW w:w="1882" w:type="dxa"/>
            <w:tcBorders>
              <w:top w:val="nil"/>
              <w:bottom w:val="single" w:sz="4" w:space="0" w:color="auto"/>
            </w:tcBorders>
            <w:shd w:val="clear" w:color="auto" w:fill="auto"/>
          </w:tcPr>
          <w:p w:rsidR="007679E9" w:rsidRPr="007679E9" w:rsidRDefault="007679E9" w:rsidP="007679E9">
            <w:pPr>
              <w:suppressAutoHyphens w:val="0"/>
              <w:spacing w:before="40" w:after="120" w:line="220" w:lineRule="exact"/>
              <w:ind w:right="113"/>
            </w:pPr>
            <w:r w:rsidRPr="007679E9">
              <w:t>Item 11</w:t>
            </w:r>
          </w:p>
        </w:tc>
        <w:tc>
          <w:tcPr>
            <w:tcW w:w="2369" w:type="dxa"/>
            <w:gridSpan w:val="2"/>
            <w:tcBorders>
              <w:top w:val="nil"/>
              <w:bottom w:val="single" w:sz="4" w:space="0" w:color="auto"/>
            </w:tcBorders>
            <w:shd w:val="clear" w:color="auto" w:fill="auto"/>
          </w:tcPr>
          <w:p w:rsidR="007679E9" w:rsidRPr="007679E9" w:rsidRDefault="007679E9" w:rsidP="007679E9">
            <w:pPr>
              <w:suppressAutoHyphens w:val="0"/>
              <w:spacing w:before="40" w:after="120" w:line="220" w:lineRule="exact"/>
              <w:ind w:right="113"/>
            </w:pPr>
            <w:r w:rsidRPr="007679E9">
              <w:t xml:space="preserve">Activities under the Optional Protocol to the Convention: inquiries </w:t>
            </w:r>
          </w:p>
        </w:tc>
      </w:tr>
      <w:tr w:rsidR="00AD61FE" w:rsidRPr="007679E9" w:rsidTr="00AD61FE">
        <w:tc>
          <w:tcPr>
            <w:tcW w:w="1701" w:type="dxa"/>
            <w:tcBorders>
              <w:top w:val="single" w:sz="4" w:space="0" w:color="auto"/>
              <w:bottom w:val="single" w:sz="12" w:space="0" w:color="auto"/>
            </w:tcBorders>
            <w:shd w:val="clear" w:color="auto" w:fill="auto"/>
          </w:tcPr>
          <w:p w:rsidR="007679E9" w:rsidRPr="006E046A" w:rsidRDefault="007679E9" w:rsidP="006E046A">
            <w:pPr>
              <w:keepNext/>
              <w:keepLines/>
              <w:suppressAutoHyphens w:val="0"/>
              <w:spacing w:before="40" w:after="120" w:line="220" w:lineRule="exact"/>
              <w:ind w:right="113"/>
              <w:rPr>
                <w:i/>
                <w:iCs/>
                <w:sz w:val="16"/>
                <w:szCs w:val="16"/>
              </w:rPr>
            </w:pPr>
            <w:r w:rsidRPr="006E046A">
              <w:rPr>
                <w:i/>
                <w:iCs/>
                <w:sz w:val="16"/>
                <w:szCs w:val="16"/>
              </w:rPr>
              <w:lastRenderedPageBreak/>
              <w:t>Week 4</w:t>
            </w:r>
          </w:p>
        </w:tc>
        <w:tc>
          <w:tcPr>
            <w:tcW w:w="5669" w:type="dxa"/>
            <w:gridSpan w:val="4"/>
            <w:tcBorders>
              <w:top w:val="single" w:sz="4" w:space="0" w:color="auto"/>
              <w:bottom w:val="single" w:sz="12" w:space="0" w:color="auto"/>
            </w:tcBorders>
            <w:shd w:val="clear" w:color="auto" w:fill="auto"/>
          </w:tcPr>
          <w:p w:rsidR="007679E9" w:rsidRPr="007679E9" w:rsidRDefault="007679E9" w:rsidP="006E046A">
            <w:pPr>
              <w:keepNext/>
              <w:keepLines/>
              <w:suppressAutoHyphens w:val="0"/>
              <w:spacing w:before="40" w:after="120" w:line="220" w:lineRule="exact"/>
              <w:ind w:right="113"/>
            </w:pPr>
          </w:p>
        </w:tc>
      </w:tr>
      <w:tr w:rsidR="000759EA" w:rsidRPr="007679E9" w:rsidTr="00AD61FE">
        <w:tc>
          <w:tcPr>
            <w:tcW w:w="1701" w:type="dxa"/>
            <w:tcBorders>
              <w:top w:val="single" w:sz="12" w:space="0" w:color="auto"/>
            </w:tcBorders>
            <w:shd w:val="clear" w:color="auto" w:fill="auto"/>
          </w:tcPr>
          <w:p w:rsidR="007679E9" w:rsidRPr="007679E9" w:rsidRDefault="007679E9" w:rsidP="006E046A">
            <w:pPr>
              <w:keepNext/>
              <w:keepLines/>
              <w:suppressAutoHyphens w:val="0"/>
              <w:spacing w:before="40" w:after="120" w:line="220" w:lineRule="exact"/>
              <w:ind w:right="113"/>
            </w:pPr>
            <w:r w:rsidRPr="007679E9">
              <w:t>Monday,</w:t>
            </w:r>
            <w:r w:rsidRPr="007679E9">
              <w:br/>
              <w:t>16 September</w:t>
            </w:r>
            <w:r w:rsidRPr="007679E9" w:rsidDel="00D41792">
              <w:t xml:space="preserve"> </w:t>
            </w:r>
            <w:r w:rsidRPr="007679E9">
              <w:t>2019</w:t>
            </w:r>
          </w:p>
        </w:tc>
        <w:tc>
          <w:tcPr>
            <w:tcW w:w="1418" w:type="dxa"/>
            <w:tcBorders>
              <w:top w:val="single" w:sz="12" w:space="0" w:color="auto"/>
            </w:tcBorders>
            <w:shd w:val="clear" w:color="auto" w:fill="auto"/>
          </w:tcPr>
          <w:p w:rsidR="007679E9" w:rsidRPr="007679E9" w:rsidRDefault="007679E9" w:rsidP="006E046A">
            <w:pPr>
              <w:keepNext/>
              <w:keepLines/>
              <w:suppressAutoHyphens w:val="0"/>
              <w:spacing w:before="40" w:after="120" w:line="220" w:lineRule="exact"/>
              <w:ind w:right="113"/>
            </w:pPr>
            <w:r w:rsidRPr="007679E9">
              <w:t>502nd meeting</w:t>
            </w:r>
            <w:r w:rsidRPr="007679E9">
              <w:br/>
              <w:t>10 a.m. (closed)</w:t>
            </w:r>
          </w:p>
        </w:tc>
        <w:tc>
          <w:tcPr>
            <w:tcW w:w="1882" w:type="dxa"/>
            <w:tcBorders>
              <w:top w:val="single" w:sz="12" w:space="0" w:color="auto"/>
            </w:tcBorders>
            <w:shd w:val="clear" w:color="auto" w:fill="auto"/>
          </w:tcPr>
          <w:p w:rsidR="007679E9" w:rsidRPr="007679E9" w:rsidRDefault="007679E9" w:rsidP="006E046A">
            <w:pPr>
              <w:keepNext/>
              <w:keepLines/>
              <w:suppressAutoHyphens w:val="0"/>
              <w:spacing w:before="40" w:after="120" w:line="220" w:lineRule="exact"/>
              <w:ind w:right="113"/>
            </w:pPr>
            <w:r w:rsidRPr="007679E9">
              <w:t>Item 5</w:t>
            </w:r>
          </w:p>
        </w:tc>
        <w:tc>
          <w:tcPr>
            <w:tcW w:w="2369" w:type="dxa"/>
            <w:gridSpan w:val="2"/>
            <w:tcBorders>
              <w:top w:val="single" w:sz="12" w:space="0" w:color="auto"/>
            </w:tcBorders>
            <w:shd w:val="clear" w:color="auto" w:fill="auto"/>
          </w:tcPr>
          <w:p w:rsidR="007679E9" w:rsidRPr="007679E9" w:rsidRDefault="007679E9" w:rsidP="006E046A">
            <w:pPr>
              <w:keepNext/>
              <w:keepLines/>
              <w:suppressAutoHyphens w:val="0"/>
              <w:spacing w:before="40" w:after="120" w:line="220" w:lineRule="exact"/>
              <w:ind w:right="113"/>
            </w:pPr>
            <w:r w:rsidRPr="007679E9">
              <w:t>Consideration of reports submitted by parties to the Convention under article 35: adoption of concluding observations</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p>
        </w:tc>
        <w:tc>
          <w:tcPr>
            <w:tcW w:w="1418" w:type="dxa"/>
            <w:shd w:val="clear" w:color="auto" w:fill="auto"/>
          </w:tcPr>
          <w:p w:rsidR="007679E9" w:rsidRPr="007679E9" w:rsidRDefault="007679E9" w:rsidP="007679E9">
            <w:pPr>
              <w:suppressAutoHyphens w:val="0"/>
              <w:spacing w:before="40" w:after="120" w:line="220" w:lineRule="exact"/>
              <w:ind w:right="113"/>
            </w:pPr>
            <w:r w:rsidRPr="007679E9">
              <w:t>503rd meeting</w:t>
            </w:r>
            <w:r w:rsidRPr="007679E9">
              <w:br/>
              <w:t>3 p.m. (closed)</w:t>
            </w: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5</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 xml:space="preserve">Consideration of reports submitted by parties to the Convention under article 35: adoption of concluding observations </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r w:rsidRPr="007679E9">
              <w:t>Tuesday,</w:t>
            </w:r>
            <w:r w:rsidRPr="007679E9">
              <w:br/>
              <w:t>17 September</w:t>
            </w:r>
            <w:r w:rsidRPr="007679E9" w:rsidDel="00D41792">
              <w:t xml:space="preserve"> </w:t>
            </w:r>
            <w:r w:rsidRPr="007679E9">
              <w:t>2019</w:t>
            </w:r>
          </w:p>
        </w:tc>
        <w:tc>
          <w:tcPr>
            <w:tcW w:w="1418" w:type="dxa"/>
            <w:shd w:val="clear" w:color="auto" w:fill="auto"/>
          </w:tcPr>
          <w:p w:rsidR="007679E9" w:rsidRPr="007679E9" w:rsidRDefault="007679E9" w:rsidP="007679E9">
            <w:pPr>
              <w:suppressAutoHyphens w:val="0"/>
              <w:spacing w:before="40" w:after="120" w:line="220" w:lineRule="exact"/>
              <w:ind w:right="113"/>
            </w:pPr>
            <w:r w:rsidRPr="007679E9">
              <w:t>504th meeting</w:t>
            </w:r>
            <w:r w:rsidRPr="007679E9">
              <w:br/>
              <w:t>10 a.m. (closed)</w:t>
            </w: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5</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 xml:space="preserve">Consideration of reports submitted by parties to the Convention under article 35: adoption of concluding observations </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p>
        </w:tc>
        <w:tc>
          <w:tcPr>
            <w:tcW w:w="1418" w:type="dxa"/>
            <w:shd w:val="clear" w:color="auto" w:fill="auto"/>
          </w:tcPr>
          <w:p w:rsidR="007679E9" w:rsidRPr="007679E9" w:rsidRDefault="007679E9" w:rsidP="007679E9">
            <w:pPr>
              <w:suppressAutoHyphens w:val="0"/>
              <w:spacing w:before="40" w:after="120" w:line="220" w:lineRule="exact"/>
              <w:ind w:right="113"/>
            </w:pPr>
            <w:r w:rsidRPr="007679E9">
              <w:t>505th meeting</w:t>
            </w:r>
            <w:r w:rsidRPr="007679E9">
              <w:br/>
              <w:t>3 p.m. (closed)</w:t>
            </w: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5</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Consideration of reports submitted by parties to the Convention under article 35: adoption of concluding observations</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p>
        </w:tc>
        <w:tc>
          <w:tcPr>
            <w:tcW w:w="1418" w:type="dxa"/>
            <w:shd w:val="clear" w:color="auto" w:fill="auto"/>
          </w:tcPr>
          <w:p w:rsidR="007679E9" w:rsidRPr="007679E9" w:rsidRDefault="007679E9" w:rsidP="007679E9">
            <w:pPr>
              <w:suppressAutoHyphens w:val="0"/>
              <w:spacing w:before="40" w:after="120" w:line="220" w:lineRule="exact"/>
              <w:ind w:right="113"/>
            </w:pP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 xml:space="preserve">Item 11 </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Activities under the Optional Protocol to the Convention: communications and inquiries</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r w:rsidRPr="007679E9">
              <w:t>Wednesday,</w:t>
            </w:r>
            <w:r w:rsidRPr="007679E9">
              <w:br/>
              <w:t>18 September</w:t>
            </w:r>
            <w:r w:rsidRPr="007679E9" w:rsidDel="00D41792">
              <w:t xml:space="preserve"> </w:t>
            </w:r>
            <w:r w:rsidRPr="007679E9">
              <w:t>2019</w:t>
            </w:r>
          </w:p>
        </w:tc>
        <w:tc>
          <w:tcPr>
            <w:tcW w:w="1418" w:type="dxa"/>
            <w:shd w:val="clear" w:color="auto" w:fill="auto"/>
          </w:tcPr>
          <w:p w:rsidR="007679E9" w:rsidRPr="007679E9" w:rsidRDefault="007679E9" w:rsidP="007679E9">
            <w:pPr>
              <w:suppressAutoHyphens w:val="0"/>
              <w:spacing w:before="40" w:after="120" w:line="220" w:lineRule="exact"/>
              <w:ind w:right="113"/>
            </w:pPr>
            <w:r w:rsidRPr="007679E9">
              <w:t>506th meeting</w:t>
            </w:r>
            <w:r w:rsidRPr="007679E9">
              <w:br/>
              <w:t>10 a.m. (closed)</w:t>
            </w: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5</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 xml:space="preserve">Consideration of reports submitted by parties to the Convention under article 35: adoption of concluding observations </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p>
        </w:tc>
        <w:tc>
          <w:tcPr>
            <w:tcW w:w="1418" w:type="dxa"/>
            <w:shd w:val="clear" w:color="auto" w:fill="auto"/>
          </w:tcPr>
          <w:p w:rsidR="007679E9" w:rsidRPr="007679E9" w:rsidDel="007C163A" w:rsidRDefault="007679E9" w:rsidP="007679E9">
            <w:pPr>
              <w:suppressAutoHyphens w:val="0"/>
              <w:spacing w:before="40" w:after="120" w:line="220" w:lineRule="exact"/>
              <w:ind w:right="113"/>
            </w:pPr>
            <w:r w:rsidRPr="007679E9">
              <w:t>507th meeting</w:t>
            </w:r>
            <w:r w:rsidRPr="007679E9">
              <w:br/>
              <w:t>3 p.m. (closed)</w:t>
            </w: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5</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Consideration of reports submitted by parties to the Convention under article 35: adoption of concluding observations</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r w:rsidRPr="007679E9">
              <w:t>Thursday,</w:t>
            </w:r>
            <w:r w:rsidRPr="007679E9">
              <w:br/>
              <w:t>19 September</w:t>
            </w:r>
            <w:r w:rsidRPr="007679E9" w:rsidDel="00D41792">
              <w:t xml:space="preserve"> </w:t>
            </w:r>
            <w:r w:rsidRPr="007679E9">
              <w:t>2019</w:t>
            </w:r>
          </w:p>
        </w:tc>
        <w:tc>
          <w:tcPr>
            <w:tcW w:w="1418" w:type="dxa"/>
            <w:shd w:val="clear" w:color="auto" w:fill="auto"/>
          </w:tcPr>
          <w:p w:rsidR="007679E9" w:rsidRPr="007679E9" w:rsidDel="00A826CF" w:rsidRDefault="007679E9" w:rsidP="007679E9">
            <w:pPr>
              <w:suppressAutoHyphens w:val="0"/>
              <w:spacing w:before="40" w:after="120" w:line="220" w:lineRule="exact"/>
              <w:ind w:right="113"/>
            </w:pPr>
            <w:r w:rsidRPr="007679E9">
              <w:t>508th meeting</w:t>
            </w:r>
            <w:r w:rsidRPr="007679E9">
              <w:br/>
              <w:t>10 a.m. (closed)</w:t>
            </w: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5</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Consideration of reports submitted by parties to the Convention under article 35: adoption of concluding observations</w:t>
            </w:r>
          </w:p>
        </w:tc>
      </w:tr>
      <w:tr w:rsidR="000759EA" w:rsidRPr="007679E9" w:rsidTr="006E046A">
        <w:tc>
          <w:tcPr>
            <w:tcW w:w="1701" w:type="dxa"/>
            <w:tcBorders>
              <w:bottom w:val="nil"/>
            </w:tcBorders>
            <w:shd w:val="clear" w:color="auto" w:fill="auto"/>
          </w:tcPr>
          <w:p w:rsidR="007679E9" w:rsidRPr="007679E9" w:rsidRDefault="007679E9" w:rsidP="007679E9">
            <w:pPr>
              <w:suppressAutoHyphens w:val="0"/>
              <w:spacing w:before="40" w:after="120" w:line="220" w:lineRule="exact"/>
              <w:ind w:right="113"/>
            </w:pPr>
          </w:p>
        </w:tc>
        <w:tc>
          <w:tcPr>
            <w:tcW w:w="1418" w:type="dxa"/>
            <w:tcBorders>
              <w:bottom w:val="nil"/>
            </w:tcBorders>
            <w:shd w:val="clear" w:color="auto" w:fill="auto"/>
          </w:tcPr>
          <w:p w:rsidR="007679E9" w:rsidRPr="007679E9" w:rsidRDefault="007679E9" w:rsidP="007679E9">
            <w:pPr>
              <w:suppressAutoHyphens w:val="0"/>
              <w:spacing w:before="40" w:after="120" w:line="220" w:lineRule="exact"/>
              <w:ind w:right="113"/>
            </w:pPr>
            <w:r w:rsidRPr="007679E9">
              <w:t>509th meeting</w:t>
            </w:r>
            <w:r w:rsidRPr="007679E9">
              <w:br/>
              <w:t>3 p.m. (closed)</w:t>
            </w:r>
          </w:p>
        </w:tc>
        <w:tc>
          <w:tcPr>
            <w:tcW w:w="1882" w:type="dxa"/>
            <w:tcBorders>
              <w:bottom w:val="nil"/>
            </w:tcBorders>
            <w:shd w:val="clear" w:color="auto" w:fill="auto"/>
          </w:tcPr>
          <w:p w:rsidR="007679E9" w:rsidRPr="007679E9" w:rsidRDefault="007679E9" w:rsidP="007679E9">
            <w:pPr>
              <w:suppressAutoHyphens w:val="0"/>
              <w:spacing w:before="40" w:after="120" w:line="220" w:lineRule="exact"/>
              <w:ind w:right="113"/>
            </w:pPr>
            <w:r w:rsidRPr="007679E9">
              <w:t>Item 5</w:t>
            </w:r>
          </w:p>
        </w:tc>
        <w:tc>
          <w:tcPr>
            <w:tcW w:w="2369" w:type="dxa"/>
            <w:gridSpan w:val="2"/>
            <w:tcBorders>
              <w:bottom w:val="nil"/>
            </w:tcBorders>
            <w:shd w:val="clear" w:color="auto" w:fill="auto"/>
          </w:tcPr>
          <w:p w:rsidR="007679E9" w:rsidRPr="007679E9" w:rsidRDefault="007679E9" w:rsidP="00BB5817">
            <w:pPr>
              <w:suppressAutoHyphens w:val="0"/>
              <w:spacing w:before="40" w:after="120" w:line="220" w:lineRule="exact"/>
              <w:ind w:right="113"/>
            </w:pPr>
            <w:r w:rsidRPr="007679E9">
              <w:t xml:space="preserve">Consideration of reports submitted by parties to the Convention under article 35: adoption of concluding observations </w:t>
            </w:r>
          </w:p>
        </w:tc>
      </w:tr>
      <w:tr w:rsidR="000759EA" w:rsidRPr="007679E9" w:rsidTr="00AD61FE">
        <w:tc>
          <w:tcPr>
            <w:tcW w:w="1701" w:type="dxa"/>
            <w:tcBorders>
              <w:top w:val="nil"/>
              <w:bottom w:val="single" w:sz="4" w:space="0" w:color="auto"/>
            </w:tcBorders>
            <w:shd w:val="clear" w:color="auto" w:fill="auto"/>
          </w:tcPr>
          <w:p w:rsidR="007679E9" w:rsidRPr="007679E9" w:rsidRDefault="007679E9" w:rsidP="007679E9">
            <w:pPr>
              <w:suppressAutoHyphens w:val="0"/>
              <w:spacing w:before="40" w:after="120" w:line="220" w:lineRule="exact"/>
              <w:ind w:right="113"/>
            </w:pPr>
            <w:r w:rsidRPr="007679E9">
              <w:t>Friday,</w:t>
            </w:r>
            <w:r w:rsidRPr="007679E9">
              <w:br/>
              <w:t>20 September</w:t>
            </w:r>
            <w:r w:rsidRPr="007679E9" w:rsidDel="00D41792">
              <w:t xml:space="preserve"> </w:t>
            </w:r>
            <w:r w:rsidRPr="007679E9">
              <w:t>2019</w:t>
            </w:r>
          </w:p>
        </w:tc>
        <w:tc>
          <w:tcPr>
            <w:tcW w:w="1418" w:type="dxa"/>
            <w:tcBorders>
              <w:top w:val="nil"/>
              <w:bottom w:val="single" w:sz="4" w:space="0" w:color="auto"/>
            </w:tcBorders>
            <w:shd w:val="clear" w:color="auto" w:fill="auto"/>
          </w:tcPr>
          <w:p w:rsidR="007679E9" w:rsidRPr="007679E9" w:rsidRDefault="007679E9" w:rsidP="007679E9">
            <w:pPr>
              <w:suppressAutoHyphens w:val="0"/>
              <w:spacing w:before="40" w:after="120" w:line="220" w:lineRule="exact"/>
              <w:ind w:right="113"/>
            </w:pPr>
            <w:r w:rsidRPr="007679E9">
              <w:t>510th meeting</w:t>
            </w:r>
            <w:r w:rsidRPr="007679E9">
              <w:br/>
              <w:t xml:space="preserve">10 a.m. (closed) </w:t>
            </w:r>
          </w:p>
        </w:tc>
        <w:tc>
          <w:tcPr>
            <w:tcW w:w="1882" w:type="dxa"/>
            <w:tcBorders>
              <w:top w:val="nil"/>
              <w:bottom w:val="single" w:sz="4" w:space="0" w:color="auto"/>
            </w:tcBorders>
            <w:shd w:val="clear" w:color="auto" w:fill="auto"/>
          </w:tcPr>
          <w:p w:rsidR="007679E9" w:rsidRPr="007679E9" w:rsidRDefault="007679E9" w:rsidP="007679E9">
            <w:pPr>
              <w:suppressAutoHyphens w:val="0"/>
              <w:spacing w:before="40" w:after="120" w:line="220" w:lineRule="exact"/>
              <w:ind w:right="113"/>
            </w:pPr>
            <w:r w:rsidRPr="007679E9">
              <w:t>Item 5</w:t>
            </w:r>
          </w:p>
        </w:tc>
        <w:tc>
          <w:tcPr>
            <w:tcW w:w="2369" w:type="dxa"/>
            <w:gridSpan w:val="2"/>
            <w:tcBorders>
              <w:top w:val="nil"/>
              <w:bottom w:val="single" w:sz="4" w:space="0" w:color="auto"/>
            </w:tcBorders>
            <w:shd w:val="clear" w:color="auto" w:fill="auto"/>
          </w:tcPr>
          <w:p w:rsidR="007679E9" w:rsidRPr="007679E9" w:rsidRDefault="007679E9" w:rsidP="007679E9">
            <w:pPr>
              <w:suppressAutoHyphens w:val="0"/>
              <w:spacing w:before="40" w:after="120" w:line="220" w:lineRule="exact"/>
              <w:ind w:right="113"/>
            </w:pPr>
            <w:r w:rsidRPr="007679E9">
              <w:t>Consideration of reports submitted by parties to the Convention under article 35: adoption of concluding observations</w:t>
            </w:r>
          </w:p>
        </w:tc>
      </w:tr>
      <w:tr w:rsidR="000759EA" w:rsidRPr="007679E9" w:rsidTr="00AD61FE">
        <w:tc>
          <w:tcPr>
            <w:tcW w:w="1701" w:type="dxa"/>
            <w:tcBorders>
              <w:top w:val="single" w:sz="4" w:space="0" w:color="auto"/>
              <w:bottom w:val="nil"/>
            </w:tcBorders>
            <w:shd w:val="clear" w:color="auto" w:fill="auto"/>
          </w:tcPr>
          <w:p w:rsidR="007679E9" w:rsidRPr="007679E9" w:rsidRDefault="007679E9" w:rsidP="006E046A">
            <w:pPr>
              <w:keepNext/>
              <w:keepLines/>
              <w:suppressAutoHyphens w:val="0"/>
              <w:spacing w:before="40" w:after="120" w:line="220" w:lineRule="exact"/>
              <w:ind w:right="113"/>
            </w:pPr>
          </w:p>
        </w:tc>
        <w:tc>
          <w:tcPr>
            <w:tcW w:w="1418" w:type="dxa"/>
            <w:tcBorders>
              <w:top w:val="single" w:sz="4" w:space="0" w:color="auto"/>
              <w:bottom w:val="nil"/>
            </w:tcBorders>
            <w:shd w:val="clear" w:color="auto" w:fill="auto"/>
          </w:tcPr>
          <w:p w:rsidR="007679E9" w:rsidRPr="007679E9" w:rsidRDefault="007679E9" w:rsidP="006E046A">
            <w:pPr>
              <w:keepNext/>
              <w:keepLines/>
              <w:suppressAutoHyphens w:val="0"/>
              <w:spacing w:before="40" w:after="120" w:line="220" w:lineRule="exact"/>
              <w:ind w:right="113"/>
            </w:pPr>
            <w:r w:rsidRPr="007679E9">
              <w:t>511th meeting</w:t>
            </w:r>
            <w:r w:rsidRPr="007679E9">
              <w:br/>
              <w:t>3 p.m. (closed)</w:t>
            </w:r>
          </w:p>
        </w:tc>
        <w:tc>
          <w:tcPr>
            <w:tcW w:w="1882" w:type="dxa"/>
            <w:tcBorders>
              <w:top w:val="single" w:sz="4" w:space="0" w:color="auto"/>
              <w:bottom w:val="nil"/>
            </w:tcBorders>
            <w:shd w:val="clear" w:color="auto" w:fill="auto"/>
          </w:tcPr>
          <w:p w:rsidR="007679E9" w:rsidRPr="007679E9" w:rsidRDefault="007679E9" w:rsidP="006E046A">
            <w:pPr>
              <w:keepNext/>
              <w:keepLines/>
              <w:suppressAutoHyphens w:val="0"/>
              <w:spacing w:before="40" w:after="120" w:line="220" w:lineRule="exact"/>
              <w:ind w:right="113"/>
            </w:pPr>
            <w:r w:rsidRPr="007679E9">
              <w:t>Item 5</w:t>
            </w:r>
          </w:p>
        </w:tc>
        <w:tc>
          <w:tcPr>
            <w:tcW w:w="2369" w:type="dxa"/>
            <w:gridSpan w:val="2"/>
            <w:tcBorders>
              <w:top w:val="single" w:sz="4" w:space="0" w:color="auto"/>
              <w:bottom w:val="nil"/>
            </w:tcBorders>
            <w:shd w:val="clear" w:color="auto" w:fill="auto"/>
          </w:tcPr>
          <w:p w:rsidR="007679E9" w:rsidRPr="007679E9" w:rsidRDefault="007679E9" w:rsidP="006E046A">
            <w:pPr>
              <w:keepNext/>
              <w:keepLines/>
              <w:suppressAutoHyphens w:val="0"/>
              <w:spacing w:before="40" w:after="120" w:line="220" w:lineRule="exact"/>
              <w:ind w:right="113"/>
            </w:pPr>
            <w:r w:rsidRPr="007679E9">
              <w:t xml:space="preserve">Consideration of reports submitted by parties to the Convention under article 35: adoption of concluding observations </w:t>
            </w:r>
          </w:p>
        </w:tc>
      </w:tr>
      <w:tr w:rsidR="000759EA" w:rsidRPr="007679E9" w:rsidTr="00AD61FE">
        <w:tc>
          <w:tcPr>
            <w:tcW w:w="1701" w:type="dxa"/>
            <w:tcBorders>
              <w:top w:val="nil"/>
            </w:tcBorders>
            <w:shd w:val="clear" w:color="auto" w:fill="auto"/>
          </w:tcPr>
          <w:p w:rsidR="007679E9" w:rsidRPr="007679E9" w:rsidRDefault="007679E9" w:rsidP="007679E9">
            <w:pPr>
              <w:suppressAutoHyphens w:val="0"/>
              <w:spacing w:before="40" w:after="120" w:line="220" w:lineRule="exact"/>
              <w:ind w:right="113"/>
            </w:pPr>
          </w:p>
        </w:tc>
        <w:tc>
          <w:tcPr>
            <w:tcW w:w="1418" w:type="dxa"/>
            <w:tcBorders>
              <w:top w:val="nil"/>
            </w:tcBorders>
            <w:shd w:val="clear" w:color="auto" w:fill="auto"/>
          </w:tcPr>
          <w:p w:rsidR="007679E9" w:rsidRPr="007679E9" w:rsidDel="00B12AB8" w:rsidRDefault="007679E9" w:rsidP="007679E9">
            <w:pPr>
              <w:suppressAutoHyphens w:val="0"/>
              <w:spacing w:before="40" w:after="120" w:line="220" w:lineRule="exact"/>
              <w:ind w:right="113"/>
            </w:pPr>
          </w:p>
        </w:tc>
        <w:tc>
          <w:tcPr>
            <w:tcW w:w="1882" w:type="dxa"/>
            <w:tcBorders>
              <w:top w:val="nil"/>
            </w:tcBorders>
            <w:shd w:val="clear" w:color="auto" w:fill="auto"/>
          </w:tcPr>
          <w:p w:rsidR="007679E9" w:rsidRPr="007679E9" w:rsidRDefault="007679E9" w:rsidP="007679E9">
            <w:pPr>
              <w:suppressAutoHyphens w:val="0"/>
              <w:spacing w:before="40" w:after="120" w:line="220" w:lineRule="exact"/>
              <w:ind w:right="113"/>
            </w:pPr>
            <w:r w:rsidRPr="007679E9">
              <w:t>Item 10</w:t>
            </w:r>
          </w:p>
        </w:tc>
        <w:tc>
          <w:tcPr>
            <w:tcW w:w="2369" w:type="dxa"/>
            <w:gridSpan w:val="2"/>
            <w:tcBorders>
              <w:top w:val="nil"/>
            </w:tcBorders>
            <w:shd w:val="clear" w:color="auto" w:fill="auto"/>
          </w:tcPr>
          <w:p w:rsidR="007679E9" w:rsidRPr="007679E9" w:rsidRDefault="007679E9" w:rsidP="007679E9">
            <w:pPr>
              <w:suppressAutoHyphens w:val="0"/>
              <w:spacing w:before="40" w:after="120" w:line="220" w:lineRule="exact"/>
              <w:ind w:right="113"/>
            </w:pPr>
            <w:r w:rsidRPr="007679E9">
              <w:t>Future meetings</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p>
        </w:tc>
        <w:tc>
          <w:tcPr>
            <w:tcW w:w="1418" w:type="dxa"/>
            <w:shd w:val="clear" w:color="auto" w:fill="auto"/>
          </w:tcPr>
          <w:p w:rsidR="007679E9" w:rsidRPr="007679E9" w:rsidDel="00B12AB8" w:rsidRDefault="007679E9" w:rsidP="007679E9">
            <w:pPr>
              <w:suppressAutoHyphens w:val="0"/>
              <w:spacing w:before="40" w:after="120" w:line="220" w:lineRule="exact"/>
              <w:ind w:right="113"/>
            </w:pP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Item 12</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Other matters</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p>
        </w:tc>
        <w:tc>
          <w:tcPr>
            <w:tcW w:w="1418" w:type="dxa"/>
            <w:shd w:val="clear" w:color="auto" w:fill="auto"/>
          </w:tcPr>
          <w:p w:rsidR="007679E9" w:rsidRPr="007679E9" w:rsidDel="00B12AB8" w:rsidRDefault="007679E9" w:rsidP="007679E9">
            <w:pPr>
              <w:suppressAutoHyphens w:val="0"/>
              <w:spacing w:before="40" w:after="120" w:line="220" w:lineRule="exact"/>
              <w:ind w:right="113"/>
            </w:pPr>
          </w:p>
        </w:tc>
        <w:tc>
          <w:tcPr>
            <w:tcW w:w="1882" w:type="dxa"/>
            <w:shd w:val="clear" w:color="auto" w:fill="auto"/>
          </w:tcPr>
          <w:p w:rsidR="007679E9" w:rsidRPr="007679E9" w:rsidRDefault="007679E9" w:rsidP="007679E9">
            <w:pPr>
              <w:suppressAutoHyphens w:val="0"/>
              <w:spacing w:before="40" w:after="120" w:line="220" w:lineRule="exact"/>
              <w:ind w:right="113"/>
            </w:pPr>
            <w:r w:rsidRPr="007679E9">
              <w:t xml:space="preserve">Item 13 </w:t>
            </w: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Adoption of the report on the twenty-second session</w:t>
            </w:r>
          </w:p>
        </w:tc>
      </w:tr>
      <w:tr w:rsidR="000759EA" w:rsidRPr="007679E9" w:rsidTr="00A56A11">
        <w:tc>
          <w:tcPr>
            <w:tcW w:w="1701" w:type="dxa"/>
            <w:shd w:val="clear" w:color="auto" w:fill="auto"/>
          </w:tcPr>
          <w:p w:rsidR="007679E9" w:rsidRPr="007679E9" w:rsidRDefault="007679E9" w:rsidP="007679E9">
            <w:pPr>
              <w:suppressAutoHyphens w:val="0"/>
              <w:spacing w:before="40" w:after="120" w:line="220" w:lineRule="exact"/>
              <w:ind w:right="113"/>
            </w:pPr>
          </w:p>
        </w:tc>
        <w:tc>
          <w:tcPr>
            <w:tcW w:w="1418" w:type="dxa"/>
            <w:shd w:val="clear" w:color="auto" w:fill="auto"/>
          </w:tcPr>
          <w:p w:rsidR="007679E9" w:rsidRPr="007679E9" w:rsidRDefault="007679E9" w:rsidP="007679E9">
            <w:pPr>
              <w:suppressAutoHyphens w:val="0"/>
              <w:spacing w:before="40" w:after="120" w:line="220" w:lineRule="exact"/>
              <w:ind w:right="113"/>
            </w:pPr>
            <w:r w:rsidRPr="007679E9">
              <w:t>(public)</w:t>
            </w:r>
          </w:p>
        </w:tc>
        <w:tc>
          <w:tcPr>
            <w:tcW w:w="1882" w:type="dxa"/>
            <w:shd w:val="clear" w:color="auto" w:fill="auto"/>
          </w:tcPr>
          <w:p w:rsidR="007679E9" w:rsidRPr="007679E9" w:rsidRDefault="007679E9" w:rsidP="007679E9">
            <w:pPr>
              <w:suppressAutoHyphens w:val="0"/>
              <w:spacing w:before="40" w:after="120" w:line="220" w:lineRule="exact"/>
              <w:ind w:right="113"/>
            </w:pPr>
          </w:p>
        </w:tc>
        <w:tc>
          <w:tcPr>
            <w:tcW w:w="2369" w:type="dxa"/>
            <w:gridSpan w:val="2"/>
            <w:shd w:val="clear" w:color="auto" w:fill="auto"/>
          </w:tcPr>
          <w:p w:rsidR="007679E9" w:rsidRPr="007679E9" w:rsidRDefault="007679E9" w:rsidP="007679E9">
            <w:pPr>
              <w:suppressAutoHyphens w:val="0"/>
              <w:spacing w:before="40" w:after="120" w:line="220" w:lineRule="exact"/>
              <w:ind w:right="113"/>
            </w:pPr>
            <w:r w:rsidRPr="007679E9">
              <w:t>Closing</w:t>
            </w:r>
          </w:p>
        </w:tc>
      </w:tr>
    </w:tbl>
    <w:p w:rsidR="007679E9" w:rsidRPr="007679E9" w:rsidRDefault="006E046A" w:rsidP="006E046A">
      <w:pPr>
        <w:spacing w:before="240"/>
        <w:jc w:val="center"/>
        <w:rPr>
          <w:lang w:eastAsia="zh-CN"/>
        </w:rPr>
      </w:pPr>
      <w:r w:rsidRPr="006E046A">
        <w:rPr>
          <w:u w:val="single"/>
          <w:lang w:eastAsia="zh-CN"/>
        </w:rPr>
        <w:tab/>
      </w:r>
      <w:r w:rsidRPr="006E046A">
        <w:rPr>
          <w:u w:val="single"/>
          <w:lang w:eastAsia="zh-CN"/>
        </w:rPr>
        <w:tab/>
      </w:r>
      <w:r w:rsidRPr="006E046A">
        <w:rPr>
          <w:u w:val="single"/>
          <w:lang w:eastAsia="zh-CN"/>
        </w:rPr>
        <w:tab/>
      </w:r>
    </w:p>
    <w:sectPr w:rsidR="007679E9" w:rsidRPr="007679E9"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1988" w:rsidRPr="00317DC1" w:rsidRDefault="00B01988" w:rsidP="00317DC1">
      <w:pPr>
        <w:pStyle w:val="Footer"/>
      </w:pPr>
    </w:p>
  </w:endnote>
  <w:endnote w:type="continuationSeparator" w:id="0">
    <w:p w:rsidR="00B01988" w:rsidRPr="00317DC1" w:rsidRDefault="00B0198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988" w:rsidRDefault="00B01988" w:rsidP="00BF542F">
    <w:pPr>
      <w:pStyle w:val="Footer"/>
      <w:tabs>
        <w:tab w:val="right" w:pos="9638"/>
      </w:tabs>
    </w:pPr>
    <w:r w:rsidRPr="00BF542F">
      <w:rPr>
        <w:b/>
        <w:bCs/>
        <w:sz w:val="18"/>
      </w:rPr>
      <w:fldChar w:fldCharType="begin"/>
    </w:r>
    <w:r w:rsidRPr="00BF542F">
      <w:rPr>
        <w:b/>
        <w:bCs/>
        <w:sz w:val="18"/>
      </w:rPr>
      <w:instrText xml:space="preserve"> PAGE  \* MERGEFORMAT </w:instrText>
    </w:r>
    <w:r w:rsidRPr="00BF542F">
      <w:rPr>
        <w:b/>
        <w:bCs/>
        <w:sz w:val="18"/>
      </w:rPr>
      <w:fldChar w:fldCharType="separate"/>
    </w:r>
    <w:r w:rsidR="00C47C2D">
      <w:rPr>
        <w:b/>
        <w:bCs/>
        <w:noProof/>
        <w:sz w:val="18"/>
      </w:rPr>
      <w:t>2</w:t>
    </w:r>
    <w:r w:rsidRPr="00BF542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988" w:rsidRDefault="00B01988" w:rsidP="00BF542F">
    <w:pPr>
      <w:pStyle w:val="Footer"/>
      <w:tabs>
        <w:tab w:val="right" w:pos="9638"/>
      </w:tabs>
    </w:pPr>
    <w:r>
      <w:tab/>
    </w:r>
    <w:r w:rsidRPr="00BF542F">
      <w:rPr>
        <w:b/>
        <w:bCs/>
        <w:sz w:val="18"/>
      </w:rPr>
      <w:fldChar w:fldCharType="begin"/>
    </w:r>
    <w:r w:rsidRPr="00BF542F">
      <w:rPr>
        <w:b/>
        <w:bCs/>
        <w:sz w:val="18"/>
      </w:rPr>
      <w:instrText xml:space="preserve"> PAGE  \* MERGEFORMAT </w:instrText>
    </w:r>
    <w:r w:rsidRPr="00BF542F">
      <w:rPr>
        <w:b/>
        <w:bCs/>
        <w:sz w:val="18"/>
      </w:rPr>
      <w:fldChar w:fldCharType="separate"/>
    </w:r>
    <w:r w:rsidR="00C47C2D">
      <w:rPr>
        <w:b/>
        <w:bCs/>
        <w:noProof/>
        <w:sz w:val="18"/>
      </w:rPr>
      <w:t>9</w:t>
    </w:r>
    <w:r w:rsidRPr="00BF542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988" w:rsidRDefault="00B01988" w:rsidP="00B0198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01988" w:rsidRDefault="00B01988" w:rsidP="00B01988">
    <w:pPr>
      <w:pStyle w:val="Footer"/>
      <w:ind w:right="1134"/>
      <w:rPr>
        <w:sz w:val="20"/>
      </w:rPr>
    </w:pPr>
    <w:r>
      <w:rPr>
        <w:sz w:val="20"/>
      </w:rPr>
      <w:t>GE.19-09734(E)</w:t>
    </w:r>
  </w:p>
  <w:p w:rsidR="00B01988" w:rsidRPr="00B01988" w:rsidRDefault="00B01988" w:rsidP="00B0198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22/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2/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1988" w:rsidRPr="00317DC1" w:rsidRDefault="00B01988" w:rsidP="00317DC1">
      <w:pPr>
        <w:tabs>
          <w:tab w:val="right" w:pos="2155"/>
        </w:tabs>
        <w:spacing w:after="80" w:line="240" w:lineRule="auto"/>
        <w:ind w:left="680"/>
      </w:pPr>
      <w:r>
        <w:rPr>
          <w:u w:val="single"/>
        </w:rPr>
        <w:tab/>
      </w:r>
    </w:p>
  </w:footnote>
  <w:footnote w:type="continuationSeparator" w:id="0">
    <w:p w:rsidR="00B01988" w:rsidRPr="00317DC1" w:rsidRDefault="00B01988" w:rsidP="00317DC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988" w:rsidRDefault="00B01988" w:rsidP="00BF542F">
    <w:pPr>
      <w:pStyle w:val="Header"/>
    </w:pPr>
    <w:r>
      <w:t>CRPD/C/22/1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988" w:rsidRDefault="00B01988" w:rsidP="00BF542F">
    <w:pPr>
      <w:pStyle w:val="Header"/>
      <w:jc w:val="right"/>
    </w:pPr>
    <w:r>
      <w:t>CRPD/C/22/1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F3AC8"/>
    <w:rsid w:val="00046E92"/>
    <w:rsid w:val="000759EA"/>
    <w:rsid w:val="000F3AC8"/>
    <w:rsid w:val="00157BB1"/>
    <w:rsid w:val="00187F6B"/>
    <w:rsid w:val="001B4D64"/>
    <w:rsid w:val="001D30EF"/>
    <w:rsid w:val="00247E2C"/>
    <w:rsid w:val="002D6C53"/>
    <w:rsid w:val="002F5595"/>
    <w:rsid w:val="00317DC1"/>
    <w:rsid w:val="00334F6A"/>
    <w:rsid w:val="00342AC8"/>
    <w:rsid w:val="003B4550"/>
    <w:rsid w:val="00461253"/>
    <w:rsid w:val="004A1DC4"/>
    <w:rsid w:val="004C4F68"/>
    <w:rsid w:val="005042C2"/>
    <w:rsid w:val="005E08DF"/>
    <w:rsid w:val="00610F29"/>
    <w:rsid w:val="00671529"/>
    <w:rsid w:val="006B6980"/>
    <w:rsid w:val="006D2D8B"/>
    <w:rsid w:val="006E046A"/>
    <w:rsid w:val="006E4390"/>
    <w:rsid w:val="006F19E6"/>
    <w:rsid w:val="007268F9"/>
    <w:rsid w:val="007679E9"/>
    <w:rsid w:val="007A2452"/>
    <w:rsid w:val="007A5A06"/>
    <w:rsid w:val="007C52B0"/>
    <w:rsid w:val="008358E9"/>
    <w:rsid w:val="0086105F"/>
    <w:rsid w:val="00897CCC"/>
    <w:rsid w:val="009411B4"/>
    <w:rsid w:val="009C7535"/>
    <w:rsid w:val="009D0139"/>
    <w:rsid w:val="009F5CDC"/>
    <w:rsid w:val="00A0628C"/>
    <w:rsid w:val="00A56A11"/>
    <w:rsid w:val="00A66E5D"/>
    <w:rsid w:val="00A775CF"/>
    <w:rsid w:val="00AD61FE"/>
    <w:rsid w:val="00B01988"/>
    <w:rsid w:val="00B06045"/>
    <w:rsid w:val="00B91EAC"/>
    <w:rsid w:val="00BB5817"/>
    <w:rsid w:val="00BF542F"/>
    <w:rsid w:val="00C35A27"/>
    <w:rsid w:val="00C46905"/>
    <w:rsid w:val="00C47C2D"/>
    <w:rsid w:val="00C52C42"/>
    <w:rsid w:val="00C76C9D"/>
    <w:rsid w:val="00C9007B"/>
    <w:rsid w:val="00CC3AB5"/>
    <w:rsid w:val="00CF150B"/>
    <w:rsid w:val="00D20B3D"/>
    <w:rsid w:val="00E02C2B"/>
    <w:rsid w:val="00E458BA"/>
    <w:rsid w:val="00ED6C48"/>
    <w:rsid w:val="00F008FF"/>
    <w:rsid w:val="00F65F5D"/>
    <w:rsid w:val="00F86A3A"/>
    <w:rsid w:val="00FA4036"/>
    <w:rsid w:val="00FE60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32BC0CF6-3F29-4997-8E5F-3B68E12D4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A2452"/>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7A2452"/>
    <w:rPr>
      <w:rFonts w:ascii="Times New Roman" w:hAnsi="Times New Roman" w:cs="Times New Roman"/>
      <w:b/>
      <w:sz w:val="18"/>
      <w:szCs w:val="20"/>
    </w:rPr>
  </w:style>
  <w:style w:type="paragraph" w:styleId="Footer">
    <w:name w:val="footer"/>
    <w:aliases w:val="3_G"/>
    <w:basedOn w:val="Normal"/>
    <w:link w:val="FooterChar"/>
    <w:rsid w:val="007A2452"/>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7A2452"/>
    <w:rPr>
      <w:rFonts w:ascii="Times New Roman" w:hAnsi="Times New Roman" w:cs="Times New Roman"/>
      <w:sz w:val="16"/>
      <w:szCs w:val="20"/>
    </w:rPr>
  </w:style>
  <w:style w:type="paragraph" w:customStyle="1" w:styleId="HMG">
    <w:name w:val="_ H __M_G"/>
    <w:basedOn w:val="Normal"/>
    <w:next w:val="Normal"/>
    <w:rsid w:val="007A2452"/>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qFormat/>
    <w:rsid w:val="007A2452"/>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qFormat/>
    <w:rsid w:val="007A2452"/>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qFormat/>
    <w:rsid w:val="007A2452"/>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qFormat/>
    <w:rsid w:val="007A2452"/>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qFormat/>
    <w:rsid w:val="007A2452"/>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A2452"/>
    <w:pPr>
      <w:suppressAutoHyphens w:val="0"/>
      <w:spacing w:after="120"/>
      <w:ind w:left="1134" w:right="1134"/>
      <w:jc w:val="both"/>
    </w:pPr>
    <w:rPr>
      <w:lang w:eastAsia="zh-CN"/>
    </w:rPr>
  </w:style>
  <w:style w:type="paragraph" w:customStyle="1" w:styleId="SLG">
    <w:name w:val="__S_L_G"/>
    <w:basedOn w:val="Normal"/>
    <w:next w:val="Normal"/>
    <w:rsid w:val="007A2452"/>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7A2452"/>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7A2452"/>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7A2452"/>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qFormat/>
    <w:rsid w:val="007A2452"/>
    <w:pPr>
      <w:numPr>
        <w:numId w:val="8"/>
      </w:numPr>
      <w:suppressAutoHyphens w:val="0"/>
      <w:spacing w:after="120" w:line="240" w:lineRule="auto"/>
      <w:ind w:right="1134"/>
      <w:jc w:val="both"/>
    </w:pPr>
    <w:rPr>
      <w:lang w:eastAsia="zh-CN"/>
    </w:rPr>
  </w:style>
  <w:style w:type="paragraph" w:customStyle="1" w:styleId="Bullet2G">
    <w:name w:val="_Bullet 2_G"/>
    <w:basedOn w:val="Normal"/>
    <w:qFormat/>
    <w:rsid w:val="007A2452"/>
    <w:pPr>
      <w:numPr>
        <w:numId w:val="9"/>
      </w:numPr>
      <w:suppressAutoHyphens w:val="0"/>
      <w:spacing w:after="120" w:line="240" w:lineRule="auto"/>
      <w:ind w:right="1134"/>
      <w:jc w:val="both"/>
    </w:pPr>
    <w:rPr>
      <w:lang w:eastAsia="zh-CN"/>
    </w:rPr>
  </w:style>
  <w:style w:type="paragraph" w:customStyle="1" w:styleId="ParaNoG">
    <w:name w:val="_ParaNo._G"/>
    <w:basedOn w:val="SingleTxtG"/>
    <w:rsid w:val="007A2452"/>
    <w:pPr>
      <w:numPr>
        <w:numId w:val="10"/>
      </w:numPr>
    </w:pPr>
  </w:style>
  <w:style w:type="numbering" w:styleId="111111">
    <w:name w:val="Outline List 2"/>
    <w:basedOn w:val="NoList"/>
    <w:semiHidden/>
    <w:rsid w:val="007A2452"/>
    <w:pPr>
      <w:numPr>
        <w:numId w:val="11"/>
      </w:numPr>
    </w:pPr>
  </w:style>
  <w:style w:type="numbering" w:styleId="1ai">
    <w:name w:val="Outline List 1"/>
    <w:basedOn w:val="NoList"/>
    <w:semiHidden/>
    <w:rsid w:val="007A2452"/>
    <w:pPr>
      <w:numPr>
        <w:numId w:val="6"/>
      </w:numPr>
    </w:pPr>
  </w:style>
  <w:style w:type="character" w:styleId="EndnoteReference">
    <w:name w:val="endnote reference"/>
    <w:aliases w:val="1_G"/>
    <w:rsid w:val="007A2452"/>
    <w:rPr>
      <w:rFonts w:ascii="Times New Roman" w:hAnsi="Times New Roman"/>
      <w:sz w:val="18"/>
      <w:vertAlign w:val="superscript"/>
    </w:rPr>
  </w:style>
  <w:style w:type="paragraph" w:styleId="FootnoteText">
    <w:name w:val="footnote text"/>
    <w:aliases w:val="5_G"/>
    <w:basedOn w:val="Normal"/>
    <w:link w:val="FootnoteTextChar"/>
    <w:rsid w:val="007A2452"/>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A2452"/>
    <w:rPr>
      <w:rFonts w:ascii="Times New Roman" w:hAnsi="Times New Roman" w:cs="Times New Roman"/>
      <w:sz w:val="18"/>
      <w:szCs w:val="20"/>
    </w:rPr>
  </w:style>
  <w:style w:type="paragraph" w:styleId="EndnoteText">
    <w:name w:val="endnote text"/>
    <w:aliases w:val="2_G"/>
    <w:basedOn w:val="FootnoteText"/>
    <w:link w:val="EndnoteTextChar"/>
    <w:rsid w:val="007A2452"/>
  </w:style>
  <w:style w:type="character" w:customStyle="1" w:styleId="EndnoteTextChar">
    <w:name w:val="Endnote Text Char"/>
    <w:aliases w:val="2_G Char"/>
    <w:basedOn w:val="DefaultParagraphFont"/>
    <w:link w:val="EndnoteText"/>
    <w:rsid w:val="007A2452"/>
    <w:rPr>
      <w:rFonts w:ascii="Times New Roman" w:hAnsi="Times New Roman" w:cs="Times New Roman"/>
      <w:sz w:val="18"/>
      <w:szCs w:val="20"/>
    </w:rPr>
  </w:style>
  <w:style w:type="character" w:styleId="FootnoteReference">
    <w:name w:val="footnote reference"/>
    <w:aliases w:val="4_G"/>
    <w:rsid w:val="007A2452"/>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A2452"/>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7A2452"/>
    <w:rPr>
      <w:rFonts w:ascii="Tahoma" w:hAnsi="Tahoma" w:cs="Tahoma"/>
      <w:sz w:val="16"/>
      <w:szCs w:val="16"/>
    </w:rPr>
  </w:style>
  <w:style w:type="character" w:customStyle="1" w:styleId="SingleTxtGChar">
    <w:name w:val="_ Single Txt_G Char"/>
    <w:basedOn w:val="DefaultParagraphFont"/>
    <w:link w:val="SingleTxtG"/>
    <w:rsid w:val="00C4690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85EBF-5BDF-4583-A27A-B126FFBFA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2146</Words>
  <Characters>11864</Characters>
  <Application>Microsoft Office Word</Application>
  <DocSecurity>0</DocSecurity>
  <Lines>708</Lines>
  <Paragraphs>392</Paragraphs>
  <ScaleCrop>false</ScaleCrop>
  <HeadingPairs>
    <vt:vector size="2" baseType="variant">
      <vt:variant>
        <vt:lpstr>Title</vt:lpstr>
      </vt:variant>
      <vt:variant>
        <vt:i4>1</vt:i4>
      </vt:variant>
    </vt:vector>
  </HeadingPairs>
  <TitlesOfParts>
    <vt:vector size="1" baseType="lpstr">
      <vt:lpstr>CRPD/C/22/1</vt:lpstr>
    </vt:vector>
  </TitlesOfParts>
  <Company>DCM</Company>
  <LinksUpToDate>false</LinksUpToDate>
  <CharactersWithSpaces>13670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CRPD/C/22/1</dc:title>
  <dc:subject>1909734</dc:subject>
  <dc:creator>DM</dc:creator>
  <cp:keywords/>
  <dc:description/>
  <cp:lastModifiedBy>Generic Desk Anglais</cp:lastModifiedBy>
  <cp:revision>2</cp:revision>
  <dcterms:created xsi:type="dcterms:W3CDTF">2019-06-14T09:56:00Z</dcterms:created>
  <dcterms:modified xsi:type="dcterms:W3CDTF">2019-06-14T09:56:00Z</dcterms:modified>
</cp:coreProperties>
</file>