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A012A7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A012A7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A012A7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A012A7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6C4616">
              <w:fldChar w:fldCharType="begin"/>
            </w:r>
            <w:r w:rsidR="006C4616">
              <w:instrText xml:space="preserve"> FILLIN  "Введите часть символа после CRC/"  \* MERGEFORMAT </w:instrText>
            </w:r>
            <w:r w:rsidR="006C4616">
              <w:fldChar w:fldCharType="separate"/>
            </w:r>
            <w:r w:rsidR="00A85AD5">
              <w:t>C/BRN/CO/2-3</w:t>
            </w:r>
            <w:r w:rsidR="006C4616">
              <w:fldChar w:fldCharType="end"/>
            </w:r>
          </w:p>
        </w:tc>
      </w:tr>
      <w:tr w:rsidR="003B4AA7" w:rsidRPr="00635870" w:rsidTr="00A012A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A012A7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8993FC" wp14:editId="57FEF15A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A012A7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A012A7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C4616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A012A7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A85AD5">
              <w:rPr>
                <w:lang w:val="en-US"/>
              </w:rPr>
              <w:t>24 February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A012A7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A012A7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C4616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A012A7"/>
        </w:tc>
      </w:tr>
    </w:tbl>
    <w:p w:rsidR="00036A2E" w:rsidRPr="002C644B" w:rsidRDefault="00036A2E" w:rsidP="00036A2E">
      <w:pPr>
        <w:tabs>
          <w:tab w:val="left" w:pos="567"/>
          <w:tab w:val="left" w:pos="1134"/>
          <w:tab w:val="left" w:pos="1701"/>
          <w:tab w:val="left" w:pos="2268"/>
        </w:tabs>
        <w:spacing w:before="120"/>
        <w:rPr>
          <w:b/>
          <w:bCs/>
          <w:sz w:val="24"/>
          <w:szCs w:val="24"/>
        </w:rPr>
      </w:pPr>
      <w:r w:rsidRPr="002C644B">
        <w:rPr>
          <w:b/>
          <w:sz w:val="24"/>
          <w:szCs w:val="24"/>
        </w:rPr>
        <w:t>Комитет по правам ребенка</w:t>
      </w:r>
    </w:p>
    <w:p w:rsidR="00036A2E" w:rsidRPr="00A012A7" w:rsidRDefault="00036A2E" w:rsidP="00036A2E">
      <w:pPr>
        <w:pStyle w:val="HChGR"/>
      </w:pPr>
      <w:r w:rsidRPr="002C644B">
        <w:tab/>
      </w:r>
      <w:r w:rsidRPr="002C644B">
        <w:tab/>
        <w:t xml:space="preserve">Заключительные замечания по объединенным второму и третьему периодическим докладам </w:t>
      </w:r>
      <w:r w:rsidR="00154015">
        <w:br/>
      </w:r>
      <w:r w:rsidRPr="002C644B">
        <w:t>Бруней-</w:t>
      </w:r>
      <w:proofErr w:type="spellStart"/>
      <w:r w:rsidRPr="002C644B">
        <w:t>Даруссалама</w:t>
      </w:r>
      <w:proofErr w:type="spellEnd"/>
      <w:r w:rsidR="00A012A7" w:rsidRPr="00A012A7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036A2E" w:rsidRPr="002C644B" w:rsidRDefault="00036A2E" w:rsidP="00036A2E">
      <w:pPr>
        <w:pStyle w:val="HChGR"/>
        <w:rPr>
          <w:rFonts w:eastAsia="Malgun Gothic"/>
        </w:rPr>
      </w:pPr>
      <w:r w:rsidRPr="002C644B">
        <w:tab/>
        <w:t>I.</w:t>
      </w:r>
      <w:r w:rsidRPr="002C644B">
        <w:tab/>
        <w:t>Введение</w:t>
      </w:r>
    </w:p>
    <w:p w:rsidR="00036A2E" w:rsidRPr="002C644B" w:rsidRDefault="00036A2E" w:rsidP="00036A2E">
      <w:pPr>
        <w:pStyle w:val="SingleTxtGR"/>
      </w:pPr>
      <w:r w:rsidRPr="002C644B">
        <w:t>1.</w:t>
      </w:r>
      <w:r w:rsidRPr="002C644B">
        <w:tab/>
        <w:t>Комитет рассмотрел объединенные второй и третий периодические д</w:t>
      </w:r>
      <w:r w:rsidRPr="002C644B">
        <w:t>о</w:t>
      </w:r>
      <w:r w:rsidRPr="002C644B">
        <w:t>клады Бруней-</w:t>
      </w:r>
      <w:proofErr w:type="spellStart"/>
      <w:r w:rsidRPr="002C644B">
        <w:t>Даруссалама</w:t>
      </w:r>
      <w:proofErr w:type="spellEnd"/>
      <w:r w:rsidR="0055387E" w:rsidRPr="0055387E">
        <w:t xml:space="preserve"> </w:t>
      </w:r>
      <w:r w:rsidRPr="002C644B">
        <w:t>(CRC/C/BRN/2-3) на своих 2084-м и 2086-м засед</w:t>
      </w:r>
      <w:r w:rsidRPr="002C644B">
        <w:t>а</w:t>
      </w:r>
      <w:r w:rsidRPr="002C644B">
        <w:t>ниях (см. CRC/C/SR.2084 и 2086), состоявшихся 21 января 2016 года, и на св</w:t>
      </w:r>
      <w:r w:rsidRPr="002C644B">
        <w:t>о</w:t>
      </w:r>
      <w:r w:rsidRPr="002C644B">
        <w:t>ем 2104-м заседании (см. CRC/C/SR.2104) 29 января 2016 года принял следу</w:t>
      </w:r>
      <w:r w:rsidRPr="002C644B">
        <w:t>ю</w:t>
      </w:r>
      <w:r w:rsidRPr="002C644B">
        <w:t xml:space="preserve">щие заключительные замечания. </w:t>
      </w:r>
    </w:p>
    <w:p w:rsidR="00036A2E" w:rsidRPr="002C644B" w:rsidRDefault="00036A2E" w:rsidP="00036A2E">
      <w:pPr>
        <w:pStyle w:val="SingleTxtGR"/>
      </w:pPr>
      <w:r w:rsidRPr="002C644B">
        <w:t>2.</w:t>
      </w:r>
      <w:r w:rsidRPr="002C644B">
        <w:tab/>
        <w:t>Комитет с удовлетворением отмечает представление объединенных вт</w:t>
      </w:r>
      <w:r w:rsidRPr="002C644B">
        <w:t>о</w:t>
      </w:r>
      <w:r w:rsidRPr="002C644B">
        <w:t xml:space="preserve">рого и третьего периодических докладов государства-участника и письменных ответов на </w:t>
      </w:r>
      <w:r w:rsidR="00A012A7">
        <w:t>перечень</w:t>
      </w:r>
      <w:r w:rsidRPr="002C644B">
        <w:t xml:space="preserve"> вопросов (CRC/C/BRN/Q/2-3/Add.1), которые дали во</w:t>
      </w:r>
      <w:r w:rsidRPr="002C644B">
        <w:t>з</w:t>
      </w:r>
      <w:r w:rsidRPr="002C644B">
        <w:t>можность подробнее ознакомиться с положением в области прав детей в гос</w:t>
      </w:r>
      <w:r w:rsidRPr="002C644B">
        <w:t>у</w:t>
      </w:r>
      <w:r w:rsidRPr="002C644B">
        <w:t>дарстве-участнике. Комитет выражает признательность за конструктивный ди</w:t>
      </w:r>
      <w:r w:rsidRPr="002C644B">
        <w:t>а</w:t>
      </w:r>
      <w:r w:rsidRPr="002C644B">
        <w:t xml:space="preserve">лог, состоявшийся с многопрофильной делегацией государства-участника. </w:t>
      </w:r>
    </w:p>
    <w:p w:rsidR="00036A2E" w:rsidRPr="002C644B" w:rsidRDefault="00036A2E" w:rsidP="00036A2E">
      <w:pPr>
        <w:pStyle w:val="HChGR"/>
      </w:pPr>
      <w:r w:rsidRPr="002C644B">
        <w:tab/>
        <w:t>II.</w:t>
      </w:r>
      <w:r w:rsidRPr="002C644B">
        <w:tab/>
        <w:t>Последующие меры, принятые государством-участником, и достигнутый им прогресс</w:t>
      </w:r>
    </w:p>
    <w:p w:rsidR="00036A2E" w:rsidRPr="002C644B" w:rsidRDefault="00036A2E" w:rsidP="00036A2E">
      <w:pPr>
        <w:pStyle w:val="SingleTxtGR"/>
      </w:pPr>
      <w:r w:rsidRPr="002C644B">
        <w:t>3.</w:t>
      </w:r>
      <w:r w:rsidRPr="002C644B">
        <w:tab/>
        <w:t xml:space="preserve">Комитет приветствует ратификацию </w:t>
      </w:r>
      <w:r w:rsidR="00A012A7" w:rsidRPr="002C644B">
        <w:t>государств</w:t>
      </w:r>
      <w:r w:rsidR="0055387E">
        <w:t>ом</w:t>
      </w:r>
      <w:r w:rsidR="00A012A7" w:rsidRPr="002C644B">
        <w:t>-участник</w:t>
      </w:r>
      <w:r w:rsidR="0055387E">
        <w:t>ом</w:t>
      </w:r>
      <w:r w:rsidR="00A012A7" w:rsidRPr="002C644B">
        <w:t xml:space="preserve"> </w:t>
      </w:r>
      <w:r w:rsidRPr="002C644B">
        <w:t>следу</w:t>
      </w:r>
      <w:r w:rsidRPr="002C644B">
        <w:t>ю</w:t>
      </w:r>
      <w:r w:rsidRPr="002C644B">
        <w:t xml:space="preserve">щих договоров или </w:t>
      </w:r>
      <w:r w:rsidR="00A012A7">
        <w:t>его пр</w:t>
      </w:r>
      <w:r w:rsidRPr="002C644B">
        <w:t>исоединение к ним:</w:t>
      </w:r>
    </w:p>
    <w:p w:rsidR="00036A2E" w:rsidRPr="002C644B" w:rsidRDefault="00036A2E" w:rsidP="00036A2E">
      <w:pPr>
        <w:pStyle w:val="SingleTxtGR"/>
      </w:pPr>
      <w:r w:rsidRPr="002C644B">
        <w:tab/>
        <w:t>a)</w:t>
      </w:r>
      <w:r w:rsidRPr="002C644B">
        <w:tab/>
        <w:t xml:space="preserve">Факультативный протокол к Конвенции о правах ребенка, </w:t>
      </w:r>
      <w:r w:rsidR="00A012A7">
        <w:br/>
      </w:r>
      <w:r w:rsidRPr="002C644B">
        <w:t xml:space="preserve">касающийся торговли детьми, детской проституции и детской порнографии – </w:t>
      </w:r>
      <w:r w:rsidR="00A012A7">
        <w:br/>
      </w:r>
      <w:r w:rsidRPr="002C644B">
        <w:t xml:space="preserve">в 2006 году; </w:t>
      </w:r>
    </w:p>
    <w:p w:rsidR="00036A2E" w:rsidRPr="002C644B" w:rsidRDefault="00036A2E" w:rsidP="00036A2E">
      <w:pPr>
        <w:pStyle w:val="SingleTxtGR"/>
      </w:pPr>
      <w:r w:rsidRPr="002C644B">
        <w:tab/>
        <w:t>b)</w:t>
      </w:r>
      <w:r w:rsidRPr="002C644B">
        <w:tab/>
        <w:t xml:space="preserve">Конвенция о ликвидации всех форм дискриминации в отношении женщин − в 2006 году; </w:t>
      </w:r>
    </w:p>
    <w:p w:rsidR="00036A2E" w:rsidRPr="002C644B" w:rsidRDefault="00036A2E" w:rsidP="00036A2E">
      <w:pPr>
        <w:pStyle w:val="SingleTxtGR"/>
      </w:pPr>
      <w:r w:rsidRPr="002C644B">
        <w:tab/>
        <w:t>c)</w:t>
      </w:r>
      <w:r w:rsidRPr="002C644B">
        <w:tab/>
        <w:t xml:space="preserve">Конвенция № 138 Международной организации труда 1973 года </w:t>
      </w:r>
      <w:r w:rsidR="00154015">
        <w:br/>
      </w:r>
      <w:r w:rsidRPr="002C644B">
        <w:t>о</w:t>
      </w:r>
      <w:r w:rsidR="00A012A7">
        <w:t xml:space="preserve"> </w:t>
      </w:r>
      <w:r w:rsidRPr="002C644B">
        <w:t>минимальном возрасте для при</w:t>
      </w:r>
      <w:r w:rsidR="0055387E">
        <w:t>е</w:t>
      </w:r>
      <w:r w:rsidRPr="002C644B">
        <w:t xml:space="preserve">ма на работу </w:t>
      </w:r>
      <w:r w:rsidR="00A012A7">
        <w:t>–</w:t>
      </w:r>
      <w:r w:rsidRPr="002C644B">
        <w:t xml:space="preserve"> в 2011 году.</w:t>
      </w:r>
    </w:p>
    <w:p w:rsidR="00036A2E" w:rsidRPr="002C644B" w:rsidRDefault="00036A2E" w:rsidP="00036A2E">
      <w:pPr>
        <w:pStyle w:val="SingleTxtGR"/>
      </w:pPr>
      <w:r w:rsidRPr="002C644B">
        <w:lastRenderedPageBreak/>
        <w:t>4.</w:t>
      </w:r>
      <w:r w:rsidRPr="002C644B">
        <w:tab/>
        <w:t xml:space="preserve">Комитет с </w:t>
      </w:r>
      <w:r w:rsidR="00A60BD1">
        <w:t>удовлетворением</w:t>
      </w:r>
      <w:r w:rsidRPr="002C644B">
        <w:t xml:space="preserve"> отмечает принятие следующих законодател</w:t>
      </w:r>
      <w:r w:rsidRPr="002C644B">
        <w:t>ь</w:t>
      </w:r>
      <w:r w:rsidRPr="002C644B">
        <w:t>ных мер:</w:t>
      </w:r>
    </w:p>
    <w:p w:rsidR="00036A2E" w:rsidRPr="002C644B" w:rsidRDefault="00036A2E" w:rsidP="00036A2E">
      <w:pPr>
        <w:pStyle w:val="SingleTxtGR"/>
      </w:pPr>
      <w:r w:rsidRPr="002C644B">
        <w:tab/>
        <w:t>a)</w:t>
      </w:r>
      <w:r w:rsidRPr="002C644B">
        <w:tab/>
        <w:t>Закон о детях и молодежи (гл</w:t>
      </w:r>
      <w:r w:rsidR="00154015">
        <w:t>ава</w:t>
      </w:r>
      <w:r w:rsidRPr="002C644B">
        <w:t xml:space="preserve"> 219) </w:t>
      </w:r>
      <w:r w:rsidR="00A60BD1">
        <w:t>–</w:t>
      </w:r>
      <w:r w:rsidRPr="002C644B">
        <w:t xml:space="preserve"> в 2006 году; </w:t>
      </w:r>
    </w:p>
    <w:p w:rsidR="00036A2E" w:rsidRPr="002C644B" w:rsidRDefault="00036A2E" w:rsidP="00036A2E">
      <w:pPr>
        <w:pStyle w:val="SingleTxtGR"/>
      </w:pPr>
      <w:r w:rsidRPr="002C644B">
        <w:tab/>
        <w:t>b)</w:t>
      </w:r>
      <w:r w:rsidRPr="002C644B">
        <w:tab/>
        <w:t xml:space="preserve">Указ о </w:t>
      </w:r>
      <w:r w:rsidR="00A60BD1">
        <w:t>детских учреждениях</w:t>
      </w:r>
      <w:r w:rsidRPr="002C644B">
        <w:t xml:space="preserve"> (гл</w:t>
      </w:r>
      <w:r w:rsidR="00154015">
        <w:t>ава</w:t>
      </w:r>
      <w:r w:rsidRPr="002C644B">
        <w:t xml:space="preserve"> 218) </w:t>
      </w:r>
      <w:r w:rsidR="00A60BD1">
        <w:t>–</w:t>
      </w:r>
      <w:r w:rsidRPr="002C644B">
        <w:t xml:space="preserve"> в 2006 году; </w:t>
      </w:r>
    </w:p>
    <w:p w:rsidR="00036A2E" w:rsidRPr="002C644B" w:rsidRDefault="00036A2E" w:rsidP="00036A2E">
      <w:pPr>
        <w:pStyle w:val="SingleTxtGR"/>
      </w:pPr>
      <w:r w:rsidRPr="002C644B">
        <w:tab/>
        <w:t>c)</w:t>
      </w:r>
      <w:r w:rsidRPr="002C644B">
        <w:tab/>
        <w:t xml:space="preserve">Указ об обязательном образовании </w:t>
      </w:r>
      <w:r w:rsidR="00A60BD1">
        <w:t>–</w:t>
      </w:r>
      <w:r w:rsidRPr="002C644B">
        <w:t xml:space="preserve"> в 2007 году.</w:t>
      </w:r>
    </w:p>
    <w:p w:rsidR="00036A2E" w:rsidRPr="002C644B" w:rsidRDefault="00036A2E" w:rsidP="00036A2E">
      <w:pPr>
        <w:pStyle w:val="SingleTxtGR"/>
      </w:pPr>
      <w:r w:rsidRPr="002C644B">
        <w:t>5.</w:t>
      </w:r>
      <w:r w:rsidRPr="002C644B">
        <w:tab/>
        <w:t>Комитет также приветствует следующие меры политики:</w:t>
      </w:r>
    </w:p>
    <w:p w:rsidR="00036A2E" w:rsidRPr="002C644B" w:rsidRDefault="00036A2E" w:rsidP="00036A2E">
      <w:pPr>
        <w:pStyle w:val="SingleTxtGR"/>
      </w:pPr>
      <w:r w:rsidRPr="002C644B">
        <w:tab/>
        <w:t>а)</w:t>
      </w:r>
      <w:r w:rsidRPr="002C644B">
        <w:tab/>
        <w:t xml:space="preserve">Программа по санитарно-гигиенической пропаганде на </w:t>
      </w:r>
      <w:r w:rsidR="00154015">
        <w:br/>
      </w:r>
      <w:r w:rsidRPr="002C644B">
        <w:t xml:space="preserve">2011−2015 годы; </w:t>
      </w:r>
    </w:p>
    <w:p w:rsidR="00036A2E" w:rsidRPr="002C644B" w:rsidRDefault="00036A2E" w:rsidP="00036A2E">
      <w:pPr>
        <w:pStyle w:val="SingleTxtGR"/>
      </w:pPr>
      <w:r w:rsidRPr="002C644B">
        <w:tab/>
        <w:t>b)</w:t>
      </w:r>
      <w:r w:rsidRPr="002C644B">
        <w:tab/>
        <w:t>Национальная система образования для двадцать первого века (СПН</w:t>
      </w:r>
      <w:r w:rsidR="00154015">
        <w:t>–</w:t>
      </w:r>
      <w:r w:rsidRPr="002C644B">
        <w:t>21)</w:t>
      </w:r>
      <w:r w:rsidR="00B53898">
        <w:t xml:space="preserve"> и Стратегический план на 2012–2</w:t>
      </w:r>
      <w:r w:rsidRPr="002C644B">
        <w:t xml:space="preserve">017 годы; </w:t>
      </w:r>
    </w:p>
    <w:p w:rsidR="00036A2E" w:rsidRPr="002C644B" w:rsidRDefault="00036A2E" w:rsidP="00036A2E">
      <w:pPr>
        <w:pStyle w:val="SingleTxtGR"/>
      </w:pPr>
      <w:r w:rsidRPr="002C644B">
        <w:tab/>
        <w:t>c)</w:t>
      </w:r>
      <w:r w:rsidRPr="002C644B">
        <w:tab/>
        <w:t xml:space="preserve">План действий по вопросам семьи и женщин; </w:t>
      </w:r>
    </w:p>
    <w:p w:rsidR="00036A2E" w:rsidRPr="002C644B" w:rsidRDefault="00036A2E" w:rsidP="00036A2E">
      <w:pPr>
        <w:pStyle w:val="SingleTxtGR"/>
      </w:pPr>
      <w:r w:rsidRPr="002C644B">
        <w:tab/>
        <w:t>d)</w:t>
      </w:r>
      <w:r w:rsidRPr="002C644B">
        <w:tab/>
        <w:t>Национальные стратегические рамки защиты ребенка в киберпр</w:t>
      </w:r>
      <w:r w:rsidRPr="002C644B">
        <w:t>о</w:t>
      </w:r>
      <w:r w:rsidRPr="002C644B">
        <w:t xml:space="preserve">странстве </w:t>
      </w:r>
      <w:r w:rsidR="00154015">
        <w:t>–</w:t>
      </w:r>
      <w:r w:rsidRPr="002C644B">
        <w:t xml:space="preserve"> в 2013 году. </w:t>
      </w:r>
    </w:p>
    <w:p w:rsidR="00036A2E" w:rsidRPr="002C644B" w:rsidRDefault="00036A2E" w:rsidP="00036A2E">
      <w:pPr>
        <w:pStyle w:val="HChGR"/>
      </w:pPr>
      <w:r w:rsidRPr="002C644B">
        <w:tab/>
        <w:t>III.</w:t>
      </w:r>
      <w:r w:rsidRPr="002C644B">
        <w:tab/>
        <w:t xml:space="preserve">Основные проблемы, вызывающие озабоченность, </w:t>
      </w:r>
      <w:r w:rsidR="00154015">
        <w:br/>
      </w:r>
      <w:r w:rsidRPr="002C644B">
        <w:t>и рекомендации</w:t>
      </w:r>
    </w:p>
    <w:p w:rsidR="00036A2E" w:rsidRPr="002C644B" w:rsidRDefault="00036A2E" w:rsidP="00036A2E">
      <w:pPr>
        <w:pStyle w:val="H1GR"/>
      </w:pPr>
      <w:r w:rsidRPr="002C644B">
        <w:tab/>
        <w:t>А.</w:t>
      </w:r>
      <w:r w:rsidRPr="002C644B">
        <w:tab/>
        <w:t xml:space="preserve">Общие меры по осуществлению (статьи 4, 42 и </w:t>
      </w:r>
      <w:r w:rsidR="00B53898">
        <w:t xml:space="preserve">пункт 6 </w:t>
      </w:r>
      <w:r w:rsidR="00B53898">
        <w:br/>
        <w:t xml:space="preserve">статьи </w:t>
      </w:r>
      <w:r w:rsidRPr="002C644B">
        <w:t>44 Конвенции)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Предыдущие рекомендации Комитета</w:t>
      </w:r>
    </w:p>
    <w:p w:rsidR="00036A2E" w:rsidRPr="00A60BD1" w:rsidRDefault="00036A2E" w:rsidP="00036A2E">
      <w:pPr>
        <w:pStyle w:val="SingleTxtGR"/>
        <w:rPr>
          <w:b/>
        </w:rPr>
      </w:pPr>
      <w:r w:rsidRPr="002C644B">
        <w:t>6.</w:t>
      </w:r>
      <w:r w:rsidRPr="002C644B">
        <w:tab/>
      </w:r>
      <w:r w:rsidRPr="00A60BD1">
        <w:rPr>
          <w:b/>
        </w:rPr>
        <w:t>Комитет рекомендует государству-участнику принять все необход</w:t>
      </w:r>
      <w:r w:rsidRPr="00A60BD1">
        <w:rPr>
          <w:b/>
        </w:rPr>
        <w:t>и</w:t>
      </w:r>
      <w:r w:rsidRPr="00A60BD1">
        <w:rPr>
          <w:b/>
        </w:rPr>
        <w:t xml:space="preserve">мые меры по выполнению его предыдущих рекомендаций 2003 года </w:t>
      </w:r>
      <w:r w:rsidR="00A60BD1">
        <w:rPr>
          <w:b/>
        </w:rPr>
        <w:br/>
      </w:r>
      <w:r w:rsidRPr="00A60BD1">
        <w:rPr>
          <w:b/>
        </w:rPr>
        <w:t>(см. CRC/C/15/Add.219), которые не были выполнены или были выполн</w:t>
      </w:r>
      <w:r w:rsidRPr="00A60BD1">
        <w:rPr>
          <w:b/>
        </w:rPr>
        <w:t>е</w:t>
      </w:r>
      <w:r w:rsidRPr="00A60BD1">
        <w:rPr>
          <w:b/>
        </w:rPr>
        <w:t xml:space="preserve">ны не полностью, в частности тех из них, которые касаются независимых контролирующих структур (там же, пункт 17), сбора данных (пункт 19), определения понятия </w:t>
      </w:r>
      <w:r w:rsidR="001D1EA2">
        <w:rPr>
          <w:b/>
        </w:rPr>
        <w:t>«</w:t>
      </w:r>
      <w:r w:rsidRPr="00A60BD1">
        <w:rPr>
          <w:b/>
        </w:rPr>
        <w:t>ребенок</w:t>
      </w:r>
      <w:r w:rsidR="001D1EA2">
        <w:rPr>
          <w:b/>
        </w:rPr>
        <w:t>»</w:t>
      </w:r>
      <w:r w:rsidRPr="00A60BD1">
        <w:rPr>
          <w:b/>
        </w:rPr>
        <w:t xml:space="preserve"> (пункт 23), регистрации рождений (пункт</w:t>
      </w:r>
      <w:r w:rsidR="00A60BD1">
        <w:rPr>
          <w:b/>
        </w:rPr>
        <w:t> </w:t>
      </w:r>
      <w:r w:rsidRPr="00A60BD1">
        <w:rPr>
          <w:b/>
        </w:rPr>
        <w:t>34), гражданства (пункт 36), телесных наказаний (пункт 38) и детей, находящихся в конфликте с законом (пункт 56).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Оговорки</w:t>
      </w:r>
    </w:p>
    <w:p w:rsidR="00036A2E" w:rsidRPr="002C644B" w:rsidRDefault="00036A2E" w:rsidP="00036A2E">
      <w:pPr>
        <w:pStyle w:val="SingleTxtGR"/>
      </w:pPr>
      <w:r w:rsidRPr="002C644B">
        <w:t>7.</w:t>
      </w:r>
      <w:r w:rsidRPr="002C644B">
        <w:tab/>
        <w:t xml:space="preserve">Комитет </w:t>
      </w:r>
      <w:r w:rsidR="00A60BD1">
        <w:t xml:space="preserve">принимает к сведению </w:t>
      </w:r>
      <w:r w:rsidRPr="002C644B">
        <w:t>заявление государства-участника о нам</w:t>
      </w:r>
      <w:r w:rsidRPr="002C644B">
        <w:t>е</w:t>
      </w:r>
      <w:r w:rsidRPr="002C644B">
        <w:t>рении частично снять свои оговорки к пунктам 1 и 2 статьи 20 и к пункту а) статьи 21 Конвенции. Он, однако, обеспокоен тем, что государство-участник сохраняет свои оговорки к статьям 14, 20 (3) и 21 b)</w:t>
      </w:r>
      <w:r w:rsidR="00A60BD1">
        <w:t>–</w:t>
      </w:r>
      <w:r w:rsidRPr="002C644B">
        <w:t>e).</w:t>
      </w:r>
    </w:p>
    <w:p w:rsidR="00036A2E" w:rsidRPr="0062504E" w:rsidRDefault="00036A2E" w:rsidP="00036A2E">
      <w:pPr>
        <w:pStyle w:val="SingleTxtGR"/>
        <w:rPr>
          <w:b/>
        </w:rPr>
      </w:pPr>
      <w:r w:rsidRPr="002C644B">
        <w:t>8.</w:t>
      </w:r>
      <w:r w:rsidRPr="002C644B">
        <w:tab/>
      </w:r>
      <w:r w:rsidRPr="0062504E">
        <w:rPr>
          <w:b/>
        </w:rPr>
        <w:t xml:space="preserve">В соответствии со своими предыдущими рекомендациями </w:t>
      </w:r>
      <w:r w:rsidR="00A60BD1" w:rsidRPr="0062504E">
        <w:rPr>
          <w:b/>
        </w:rPr>
        <w:br/>
      </w:r>
      <w:r w:rsidRPr="0062504E">
        <w:rPr>
          <w:b/>
        </w:rPr>
        <w:t>(см. CRC/C/15/Add.219, пункт 5) и в свете Венской декларации и Програ</w:t>
      </w:r>
      <w:r w:rsidRPr="0062504E">
        <w:rPr>
          <w:b/>
        </w:rPr>
        <w:t>м</w:t>
      </w:r>
      <w:r w:rsidRPr="0062504E">
        <w:rPr>
          <w:b/>
        </w:rPr>
        <w:t>мы действий, принятых на Всемирной конференции по правам человека (1993 год), Комитет призывает государство-участник ускорить процесс о</w:t>
      </w:r>
      <w:r w:rsidRPr="0062504E">
        <w:rPr>
          <w:b/>
        </w:rPr>
        <w:t>б</w:t>
      </w:r>
      <w:r w:rsidRPr="0062504E">
        <w:rPr>
          <w:b/>
        </w:rPr>
        <w:t>зора, с тем чтобы снять свои оговорки к статьям 14, 20 (3) и 21 b)</w:t>
      </w:r>
      <w:r w:rsidR="00A60BD1" w:rsidRPr="0062504E">
        <w:rPr>
          <w:b/>
        </w:rPr>
        <w:t>–</w:t>
      </w:r>
      <w:r w:rsidRPr="0062504E">
        <w:rPr>
          <w:b/>
        </w:rPr>
        <w:t>е) Ко</w:t>
      </w:r>
      <w:r w:rsidRPr="0062504E">
        <w:rPr>
          <w:b/>
        </w:rPr>
        <w:t>н</w:t>
      </w:r>
      <w:r w:rsidRPr="0062504E">
        <w:rPr>
          <w:b/>
        </w:rPr>
        <w:t xml:space="preserve">венции.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 xml:space="preserve">Законодательство </w:t>
      </w:r>
    </w:p>
    <w:p w:rsidR="00036A2E" w:rsidRPr="002C644B" w:rsidRDefault="00036A2E" w:rsidP="0062504E">
      <w:pPr>
        <w:pStyle w:val="SingleTxtGR"/>
        <w:keepNext/>
        <w:keepLines/>
      </w:pPr>
      <w:r w:rsidRPr="002C644B">
        <w:t>9.</w:t>
      </w:r>
      <w:r w:rsidRPr="002C644B">
        <w:tab/>
        <w:t>Комитет выражает глубокую обеспокоенность по поводу ограничител</w:t>
      </w:r>
      <w:r w:rsidRPr="002C644B">
        <w:t>ь</w:t>
      </w:r>
      <w:r w:rsidRPr="002C644B">
        <w:t>ного толкования государством-участником законов шариата и по поводу нег</w:t>
      </w:r>
      <w:r w:rsidRPr="002C644B">
        <w:t>а</w:t>
      </w:r>
      <w:r w:rsidRPr="002C644B">
        <w:t>тивных последствий для прав человека в целом и прав детей в частности</w:t>
      </w:r>
      <w:r w:rsidR="00B53898">
        <w:t>,</w:t>
      </w:r>
      <w:r w:rsidRPr="002C644B">
        <w:t xml:space="preserve"> </w:t>
      </w:r>
      <w:r w:rsidR="0062504E">
        <w:t>св</w:t>
      </w:r>
      <w:r w:rsidR="0062504E">
        <w:t>я</w:t>
      </w:r>
      <w:r w:rsidR="0062504E">
        <w:t xml:space="preserve">занных с </w:t>
      </w:r>
      <w:r w:rsidRPr="002C644B">
        <w:t>недавно принят</w:t>
      </w:r>
      <w:r w:rsidR="0062504E">
        <w:t>ым Указом</w:t>
      </w:r>
      <w:r w:rsidRPr="002C644B">
        <w:t xml:space="preserve"> о шариатском уголовном кодексе 2013 года, в рамках которого на втором и третьем этапе осуществления в качестве наказ</w:t>
      </w:r>
      <w:r w:rsidRPr="002C644B">
        <w:t>а</w:t>
      </w:r>
      <w:r w:rsidRPr="002C644B">
        <w:t>ния за некоторые преступления будут введены смертная казнь, отрубание рук и порка детей.</w:t>
      </w:r>
    </w:p>
    <w:p w:rsidR="00036A2E" w:rsidRPr="0062504E" w:rsidRDefault="00036A2E" w:rsidP="00036A2E">
      <w:pPr>
        <w:pStyle w:val="SingleTxtGR"/>
        <w:rPr>
          <w:b/>
        </w:rPr>
      </w:pPr>
      <w:r w:rsidRPr="002C644B">
        <w:t>10.</w:t>
      </w:r>
      <w:r w:rsidRPr="002C644B">
        <w:tab/>
      </w:r>
      <w:r w:rsidRPr="0062504E">
        <w:rPr>
          <w:b/>
        </w:rPr>
        <w:t xml:space="preserve">Комитет настоятельно призывает государство-участник: </w:t>
      </w:r>
    </w:p>
    <w:p w:rsidR="00036A2E" w:rsidRPr="0062504E" w:rsidRDefault="0062504E" w:rsidP="00036A2E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н</w:t>
      </w:r>
      <w:r w:rsidR="00036A2E" w:rsidRPr="0062504E">
        <w:rPr>
          <w:b/>
        </w:rPr>
        <w:t>езамедлительно пересмотреть новый Указ о шариатском уг</w:t>
      </w:r>
      <w:r w:rsidR="00036A2E" w:rsidRPr="0062504E">
        <w:rPr>
          <w:b/>
        </w:rPr>
        <w:t>о</w:t>
      </w:r>
      <w:r w:rsidR="00036A2E" w:rsidRPr="0062504E">
        <w:rPr>
          <w:b/>
        </w:rPr>
        <w:t>ловном кодексе 2013 года, с тем чтобы отменить содержащиеся в нем пр</w:t>
      </w:r>
      <w:r w:rsidR="00036A2E" w:rsidRPr="0062504E">
        <w:rPr>
          <w:b/>
        </w:rPr>
        <w:t>я</w:t>
      </w:r>
      <w:r w:rsidR="00036A2E" w:rsidRPr="0062504E">
        <w:rPr>
          <w:b/>
        </w:rPr>
        <w:t xml:space="preserve">мые и косвенные дискриминационные положения, затрагивающие детей; </w:t>
      </w:r>
    </w:p>
    <w:p w:rsidR="00036A2E" w:rsidRPr="0062504E" w:rsidRDefault="00036A2E" w:rsidP="00036A2E">
      <w:pPr>
        <w:pStyle w:val="SingleTxtGR"/>
        <w:rPr>
          <w:b/>
        </w:rPr>
      </w:pPr>
      <w:r w:rsidRPr="0062504E">
        <w:rPr>
          <w:b/>
        </w:rPr>
        <w:tab/>
        <w:t>b)</w:t>
      </w:r>
      <w:r w:rsidRPr="0062504E">
        <w:rPr>
          <w:b/>
        </w:rPr>
        <w:tab/>
        <w:t>собрать информацию о передовой практике государств-участников с</w:t>
      </w:r>
      <w:r w:rsidR="0062504E">
        <w:rPr>
          <w:b/>
        </w:rPr>
        <w:t xml:space="preserve">о сходными </w:t>
      </w:r>
      <w:r w:rsidRPr="0062504E">
        <w:rPr>
          <w:b/>
        </w:rPr>
        <w:t>правовыми системами и культурными и религ</w:t>
      </w:r>
      <w:r w:rsidRPr="0062504E">
        <w:rPr>
          <w:b/>
        </w:rPr>
        <w:t>и</w:t>
      </w:r>
      <w:r w:rsidRPr="0062504E">
        <w:rPr>
          <w:b/>
        </w:rPr>
        <w:t>озными традициями, где были проведены законодательные реформы, предусматривающие кодификацию более прогрессивного толкования и</w:t>
      </w:r>
      <w:r w:rsidRPr="0062504E">
        <w:rPr>
          <w:b/>
        </w:rPr>
        <w:t>с</w:t>
      </w:r>
      <w:r w:rsidRPr="0062504E">
        <w:rPr>
          <w:b/>
        </w:rPr>
        <w:t xml:space="preserve">ламского права; </w:t>
      </w:r>
    </w:p>
    <w:p w:rsidR="00036A2E" w:rsidRPr="0062504E" w:rsidRDefault="00036A2E" w:rsidP="00036A2E">
      <w:pPr>
        <w:pStyle w:val="SingleTxtGR"/>
        <w:rPr>
          <w:b/>
        </w:rPr>
      </w:pPr>
      <w:r w:rsidRPr="0062504E">
        <w:rPr>
          <w:b/>
        </w:rPr>
        <w:tab/>
        <w:t>c)</w:t>
      </w:r>
      <w:r w:rsidRPr="0062504E">
        <w:rPr>
          <w:b/>
        </w:rPr>
        <w:tab/>
        <w:t xml:space="preserve">провести законодательную реформу в целях ликвидации всех форм дискриминации детей, в том числе путем налаживания партнерских связей и сотрудничества с исламскими исследовательскими институтами </w:t>
      </w:r>
      <w:r w:rsidR="0062504E">
        <w:rPr>
          <w:b/>
        </w:rPr>
        <w:t>по вопросам</w:t>
      </w:r>
      <w:r w:rsidRPr="0062504E">
        <w:rPr>
          <w:b/>
        </w:rPr>
        <w:t xml:space="preserve"> права, неправительственными организациями по защите д</w:t>
      </w:r>
      <w:r w:rsidRPr="0062504E">
        <w:rPr>
          <w:b/>
        </w:rPr>
        <w:t>е</w:t>
      </w:r>
      <w:r w:rsidRPr="0062504E">
        <w:rPr>
          <w:b/>
        </w:rPr>
        <w:t>тей и лидерами</w:t>
      </w:r>
      <w:r w:rsidR="001D1EA2" w:rsidRPr="001D1EA2">
        <w:rPr>
          <w:b/>
        </w:rPr>
        <w:t xml:space="preserve"> </w:t>
      </w:r>
      <w:r w:rsidR="001D1EA2" w:rsidRPr="0062504E">
        <w:rPr>
          <w:b/>
        </w:rPr>
        <w:t>общин</w:t>
      </w:r>
      <w:r w:rsidRPr="0062504E">
        <w:rPr>
          <w:b/>
        </w:rPr>
        <w:t xml:space="preserve">; </w:t>
      </w:r>
    </w:p>
    <w:p w:rsidR="00036A2E" w:rsidRPr="0062504E" w:rsidRDefault="00036A2E" w:rsidP="00036A2E">
      <w:pPr>
        <w:pStyle w:val="SingleTxtGR"/>
        <w:rPr>
          <w:b/>
        </w:rPr>
      </w:pPr>
      <w:r w:rsidRPr="0062504E">
        <w:rPr>
          <w:b/>
        </w:rPr>
        <w:tab/>
        <w:t>d)</w:t>
      </w:r>
      <w:r w:rsidRPr="0062504E">
        <w:rPr>
          <w:b/>
        </w:rPr>
        <w:tab/>
        <w:t xml:space="preserve">выделять достаточные </w:t>
      </w:r>
      <w:r w:rsidR="001D1EA2">
        <w:rPr>
          <w:b/>
        </w:rPr>
        <w:t>людские</w:t>
      </w:r>
      <w:r w:rsidRPr="0062504E">
        <w:rPr>
          <w:b/>
        </w:rPr>
        <w:t>, технические и финансовые р</w:t>
      </w:r>
      <w:r w:rsidRPr="0062504E">
        <w:rPr>
          <w:b/>
        </w:rPr>
        <w:t>е</w:t>
      </w:r>
      <w:r w:rsidRPr="0062504E">
        <w:rPr>
          <w:b/>
        </w:rPr>
        <w:t xml:space="preserve">сурсы для повсеместного распространения законов, связанных с детьми, </w:t>
      </w:r>
      <w:r w:rsidR="001D1EA2">
        <w:rPr>
          <w:b/>
        </w:rPr>
        <w:br/>
      </w:r>
      <w:r w:rsidRPr="0062504E">
        <w:rPr>
          <w:b/>
        </w:rPr>
        <w:t>и развивать институциональный потенциал для их эффективного претв</w:t>
      </w:r>
      <w:r w:rsidRPr="0062504E">
        <w:rPr>
          <w:b/>
        </w:rPr>
        <w:t>о</w:t>
      </w:r>
      <w:r w:rsidRPr="0062504E">
        <w:rPr>
          <w:b/>
        </w:rPr>
        <w:t>рения в жизнь.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Всеобъемлющая политика и стратегия</w:t>
      </w:r>
    </w:p>
    <w:p w:rsidR="00036A2E" w:rsidRPr="002C644B" w:rsidRDefault="00036A2E" w:rsidP="00036A2E">
      <w:pPr>
        <w:pStyle w:val="SingleTxtGR"/>
      </w:pPr>
      <w:r w:rsidRPr="002C644B">
        <w:t>11.</w:t>
      </w:r>
      <w:r w:rsidRPr="002C644B">
        <w:tab/>
        <w:t xml:space="preserve">Комитет приветствует принятие стратегии долгосрочного развития </w:t>
      </w:r>
      <w:r w:rsidR="001D1EA2">
        <w:br/>
        <w:t>«</w:t>
      </w:r>
      <w:proofErr w:type="spellStart"/>
      <w:r w:rsidRPr="002C644B">
        <w:t>Вавасан</w:t>
      </w:r>
      <w:proofErr w:type="spellEnd"/>
      <w:r w:rsidR="00DA4DA3">
        <w:t> </w:t>
      </w:r>
      <w:r w:rsidRPr="002C644B">
        <w:t>Бруней-2035</w:t>
      </w:r>
      <w:r w:rsidR="001D1EA2">
        <w:t>»</w:t>
      </w:r>
      <w:r w:rsidRPr="002C644B">
        <w:t xml:space="preserve"> (Стратегия развития Брунея до 2035 года), в которой изложены восемь стратегий, относящихся к различным секторам. В то же время Комитет обеспокоен по поводу отсутствия комплексных политики и стратегии в отношении защиты прав детей, которые охватывали бы все вопросы, пред</w:t>
      </w:r>
      <w:r w:rsidRPr="002C644B">
        <w:t>у</w:t>
      </w:r>
      <w:r w:rsidRPr="002C644B">
        <w:t>смотренные Конвенцией.</w:t>
      </w:r>
    </w:p>
    <w:p w:rsidR="00036A2E" w:rsidRPr="001D1EA2" w:rsidRDefault="00036A2E" w:rsidP="00036A2E">
      <w:pPr>
        <w:pStyle w:val="SingleTxtGR"/>
        <w:rPr>
          <w:b/>
        </w:rPr>
      </w:pPr>
      <w:r w:rsidRPr="002C644B">
        <w:t>12.</w:t>
      </w:r>
      <w:r w:rsidRPr="002C644B">
        <w:tab/>
      </w:r>
      <w:r w:rsidRPr="001D1EA2">
        <w:rPr>
          <w:b/>
        </w:rPr>
        <w:t xml:space="preserve">Комитет рекомендует государству-участнику разработать </w:t>
      </w:r>
      <w:r w:rsidR="001D1EA2" w:rsidRPr="001D1EA2">
        <w:rPr>
          <w:b/>
        </w:rPr>
        <w:t>всеобъе</w:t>
      </w:r>
      <w:r w:rsidR="001D1EA2" w:rsidRPr="001D1EA2">
        <w:rPr>
          <w:b/>
        </w:rPr>
        <w:t>м</w:t>
      </w:r>
      <w:r w:rsidR="001D1EA2" w:rsidRPr="001D1EA2">
        <w:rPr>
          <w:b/>
        </w:rPr>
        <w:t xml:space="preserve">лющую политику </w:t>
      </w:r>
      <w:r w:rsidRPr="001D1EA2">
        <w:rPr>
          <w:b/>
        </w:rPr>
        <w:t>в отношении детей, охватывающую все области, пред</w:t>
      </w:r>
      <w:r w:rsidRPr="001D1EA2">
        <w:rPr>
          <w:b/>
        </w:rPr>
        <w:t>у</w:t>
      </w:r>
      <w:r w:rsidRPr="001D1EA2">
        <w:rPr>
          <w:b/>
        </w:rPr>
        <w:t>смотренные Конвенцией, и на основе этой политики разработать страт</w:t>
      </w:r>
      <w:r w:rsidRPr="001D1EA2">
        <w:rPr>
          <w:b/>
        </w:rPr>
        <w:t>е</w:t>
      </w:r>
      <w:r w:rsidRPr="001D1EA2">
        <w:rPr>
          <w:b/>
        </w:rPr>
        <w:t>гию с элементами, необходимыми для ее осуществления, и обеспечить в</w:t>
      </w:r>
      <w:r w:rsidRPr="001D1EA2">
        <w:rPr>
          <w:b/>
        </w:rPr>
        <w:t>ы</w:t>
      </w:r>
      <w:r w:rsidRPr="001D1EA2">
        <w:rPr>
          <w:b/>
        </w:rPr>
        <w:t>деление на нее достаточных людских, технических и финансовых ресурсов.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Координация</w:t>
      </w:r>
    </w:p>
    <w:p w:rsidR="00036A2E" w:rsidRPr="002C644B" w:rsidRDefault="00036A2E" w:rsidP="00036A2E">
      <w:pPr>
        <w:pStyle w:val="SingleTxtGR"/>
      </w:pPr>
      <w:r w:rsidRPr="002C644B">
        <w:t>13.</w:t>
      </w:r>
      <w:r w:rsidRPr="002C644B">
        <w:tab/>
        <w:t>Комитет отмечает создание в 2008 году Национального совета по соц</w:t>
      </w:r>
      <w:r w:rsidRPr="002C644B">
        <w:t>и</w:t>
      </w:r>
      <w:r w:rsidRPr="002C644B">
        <w:t>альным вопросам при Министерстве культуры, по делам молодежи и спорта, который координирует вопросы детей на межведомственном уровне. Вместе с тем Комитет обеспокоен отсутствием информации о контроле за осуществлен</w:t>
      </w:r>
      <w:r w:rsidRPr="002C644B">
        <w:t>и</w:t>
      </w:r>
      <w:r w:rsidRPr="002C644B">
        <w:t>ем прав ребенка в соответствии с Конвенцией, а также о ресурсах, выделяемых для обеспечения эффективного функционирования Совета.</w:t>
      </w:r>
    </w:p>
    <w:p w:rsidR="00036A2E" w:rsidRPr="001D1EA2" w:rsidRDefault="00036A2E" w:rsidP="00036A2E">
      <w:pPr>
        <w:pStyle w:val="SingleTxtGR"/>
        <w:rPr>
          <w:b/>
        </w:rPr>
      </w:pPr>
      <w:r w:rsidRPr="002C644B">
        <w:t>14.</w:t>
      </w:r>
      <w:r w:rsidRPr="002C644B">
        <w:tab/>
      </w:r>
      <w:r w:rsidRPr="001D1EA2">
        <w:rPr>
          <w:b/>
        </w:rPr>
        <w:t>Комитет рекомендует государству-участнику принять меры к тому, чтобы Национальному совету по социальным вопросам был определен четкий мандат и предоставлены людские, технические и финансовые р</w:t>
      </w:r>
      <w:r w:rsidRPr="001D1EA2">
        <w:rPr>
          <w:b/>
        </w:rPr>
        <w:t>е</w:t>
      </w:r>
      <w:r w:rsidRPr="001D1EA2">
        <w:rPr>
          <w:b/>
        </w:rPr>
        <w:t xml:space="preserve">сурсы, необходимые для его эффективного функционирования, в том числе </w:t>
      </w:r>
      <w:r w:rsidR="001D1EA2" w:rsidRPr="001D1EA2">
        <w:rPr>
          <w:b/>
        </w:rPr>
        <w:t xml:space="preserve">для </w:t>
      </w:r>
      <w:r w:rsidRPr="001D1EA2">
        <w:rPr>
          <w:b/>
        </w:rPr>
        <w:t>контроля за осуществлением прав ребенка в соответствии с Конвенц</w:t>
      </w:r>
      <w:r w:rsidRPr="001D1EA2">
        <w:rPr>
          <w:b/>
        </w:rPr>
        <w:t>и</w:t>
      </w:r>
      <w:r w:rsidRPr="001D1EA2">
        <w:rPr>
          <w:b/>
        </w:rPr>
        <w:t>ей.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Сбор данных</w:t>
      </w:r>
    </w:p>
    <w:p w:rsidR="00036A2E" w:rsidRPr="002C644B" w:rsidRDefault="00036A2E" w:rsidP="00036A2E">
      <w:pPr>
        <w:pStyle w:val="SingleTxtGR"/>
      </w:pPr>
      <w:r w:rsidRPr="002C644B">
        <w:t>15.</w:t>
      </w:r>
      <w:r w:rsidRPr="002C644B">
        <w:tab/>
        <w:t>Комитет по-прежнему обеспокоен отсутствием надежных дезагрегир</w:t>
      </w:r>
      <w:r w:rsidRPr="002C644B">
        <w:t>о</w:t>
      </w:r>
      <w:r w:rsidRPr="002C644B">
        <w:t>ванных данных, необходимых для эффективной оценки осуществления Конве</w:t>
      </w:r>
      <w:r w:rsidRPr="002C644B">
        <w:t>н</w:t>
      </w:r>
      <w:r w:rsidRPr="002C644B">
        <w:t>ции. Кроме того, он обеспокоен недостаточн</w:t>
      </w:r>
      <w:r w:rsidR="00DA4DA3">
        <w:t>ой</w:t>
      </w:r>
      <w:r w:rsidRPr="002C644B">
        <w:t xml:space="preserve"> координаци</w:t>
      </w:r>
      <w:r w:rsidR="00623739">
        <w:t>ей</w:t>
      </w:r>
      <w:r w:rsidRPr="002C644B">
        <w:t xml:space="preserve"> и взаимодейств</w:t>
      </w:r>
      <w:r w:rsidRPr="002C644B">
        <w:t>и</w:t>
      </w:r>
      <w:r w:rsidR="00623739">
        <w:t>ем</w:t>
      </w:r>
      <w:r w:rsidRPr="002C644B">
        <w:t xml:space="preserve"> между государственными ведомствами в области сбора данных и неадеква</w:t>
      </w:r>
      <w:r w:rsidRPr="002C644B">
        <w:t>т</w:t>
      </w:r>
      <w:r w:rsidRPr="002C644B">
        <w:t>ностью технического потенциала для сбора, анализа и представления данных.</w:t>
      </w:r>
    </w:p>
    <w:p w:rsidR="00036A2E" w:rsidRPr="00623739" w:rsidRDefault="00036A2E" w:rsidP="00036A2E">
      <w:pPr>
        <w:pStyle w:val="SingleTxtGR"/>
        <w:rPr>
          <w:b/>
        </w:rPr>
      </w:pPr>
      <w:r w:rsidRPr="002C644B">
        <w:t>16.</w:t>
      </w:r>
      <w:r w:rsidRPr="002C644B">
        <w:tab/>
      </w:r>
      <w:r w:rsidRPr="00623739">
        <w:rPr>
          <w:b/>
        </w:rPr>
        <w:t>В свете своего замечания общего порядка № 5 (2003 год) об общих мерах по осуществлению Конвенции Комитет настоятельно призывает го</w:t>
      </w:r>
      <w:r w:rsidRPr="00623739">
        <w:rPr>
          <w:b/>
        </w:rPr>
        <w:t>с</w:t>
      </w:r>
      <w:r w:rsidRPr="00623739">
        <w:rPr>
          <w:b/>
        </w:rPr>
        <w:t xml:space="preserve">ударство-участник </w:t>
      </w:r>
      <w:r w:rsidR="00623739" w:rsidRPr="00623739">
        <w:rPr>
          <w:b/>
        </w:rPr>
        <w:t xml:space="preserve">незамедлительного </w:t>
      </w:r>
      <w:r w:rsidRPr="00623739">
        <w:rPr>
          <w:b/>
        </w:rPr>
        <w:t>усовершенствовать свою систему сбора данных. Данные должны охватывать все области Конвенции и быть представлены в разбивке</w:t>
      </w:r>
      <w:r w:rsidR="00623739" w:rsidRPr="00623739">
        <w:rPr>
          <w:b/>
        </w:rPr>
        <w:t xml:space="preserve">, в частности, </w:t>
      </w:r>
      <w:r w:rsidRPr="00623739">
        <w:rPr>
          <w:b/>
        </w:rPr>
        <w:t>по возрасту, полу, инвалидности, географическому местоположению, этническому происхождению и соц</w:t>
      </w:r>
      <w:r w:rsidRPr="00623739">
        <w:rPr>
          <w:b/>
        </w:rPr>
        <w:t>и</w:t>
      </w:r>
      <w:r w:rsidRPr="00623739">
        <w:rPr>
          <w:b/>
        </w:rPr>
        <w:t xml:space="preserve">ально-экономическому положению в целях упрощения анализа положения всех детей, особенно находящихся в уязвимом положении. Кроме того, </w:t>
      </w:r>
      <w:r w:rsidR="00623739">
        <w:rPr>
          <w:b/>
        </w:rPr>
        <w:br/>
      </w:r>
      <w:r w:rsidRPr="00623739">
        <w:rPr>
          <w:b/>
        </w:rPr>
        <w:t>Комитет рекомендует наладить обмен данными и показателями между с</w:t>
      </w:r>
      <w:r w:rsidRPr="00623739">
        <w:rPr>
          <w:b/>
        </w:rPr>
        <w:t>о</w:t>
      </w:r>
      <w:r w:rsidRPr="00623739">
        <w:rPr>
          <w:b/>
        </w:rPr>
        <w:t>ответствующими министерствами и использовать их для подготовки, м</w:t>
      </w:r>
      <w:r w:rsidRPr="00623739">
        <w:rPr>
          <w:b/>
        </w:rPr>
        <w:t>о</w:t>
      </w:r>
      <w:r w:rsidRPr="00623739">
        <w:rPr>
          <w:b/>
        </w:rPr>
        <w:t>ниторинга и оценки стратегий, программ и проектов в интересах эффе</w:t>
      </w:r>
      <w:r w:rsidRPr="00623739">
        <w:rPr>
          <w:b/>
        </w:rPr>
        <w:t>к</w:t>
      </w:r>
      <w:r w:rsidRPr="00623739">
        <w:rPr>
          <w:b/>
        </w:rPr>
        <w:t>тивного осуществления Конвенции. В этой связи Комитет также рекоме</w:t>
      </w:r>
      <w:r w:rsidRPr="00623739">
        <w:rPr>
          <w:b/>
        </w:rPr>
        <w:t>н</w:t>
      </w:r>
      <w:r w:rsidRPr="00623739">
        <w:rPr>
          <w:b/>
        </w:rPr>
        <w:t>дует государству-участнику учитывать концептуальную и методологич</w:t>
      </w:r>
      <w:r w:rsidRPr="00623739">
        <w:rPr>
          <w:b/>
        </w:rPr>
        <w:t>е</w:t>
      </w:r>
      <w:r w:rsidRPr="00623739">
        <w:rPr>
          <w:b/>
        </w:rPr>
        <w:t xml:space="preserve">скую основу, изложенную в докладе Управления Верховного комиссара </w:t>
      </w:r>
      <w:r w:rsidR="00154015">
        <w:rPr>
          <w:b/>
        </w:rPr>
        <w:br/>
      </w:r>
      <w:r w:rsidRPr="00623739">
        <w:rPr>
          <w:b/>
        </w:rPr>
        <w:t xml:space="preserve">Организации Объединенных Наций по правам человека (УВКПЧ) </w:t>
      </w:r>
      <w:r w:rsidR="001D1EA2" w:rsidRPr="00623739">
        <w:rPr>
          <w:b/>
        </w:rPr>
        <w:t>«</w:t>
      </w:r>
      <w:r w:rsidRPr="00623739">
        <w:rPr>
          <w:b/>
        </w:rPr>
        <w:t>Пок</w:t>
      </w:r>
      <w:r w:rsidRPr="00623739">
        <w:rPr>
          <w:b/>
        </w:rPr>
        <w:t>а</w:t>
      </w:r>
      <w:r w:rsidRPr="00623739">
        <w:rPr>
          <w:b/>
        </w:rPr>
        <w:t>затели соблюдения прав человека: руководство по количественной оценке и осуществлению</w:t>
      </w:r>
      <w:r w:rsidR="001D1EA2" w:rsidRPr="00623739">
        <w:rPr>
          <w:b/>
        </w:rPr>
        <w:t>»</w:t>
      </w:r>
      <w:r w:rsidR="00284C4B">
        <w:rPr>
          <w:b/>
        </w:rPr>
        <w:t>,</w:t>
      </w:r>
      <w:r w:rsidRPr="00623739">
        <w:rPr>
          <w:b/>
        </w:rPr>
        <w:t xml:space="preserve"> в </w:t>
      </w:r>
      <w:r w:rsidR="00623739" w:rsidRPr="00623739">
        <w:rPr>
          <w:b/>
        </w:rPr>
        <w:t>процессе определения</w:t>
      </w:r>
      <w:r w:rsidRPr="00623739">
        <w:rPr>
          <w:b/>
        </w:rPr>
        <w:t>, сбора и распространения ст</w:t>
      </w:r>
      <w:r w:rsidRPr="00623739">
        <w:rPr>
          <w:b/>
        </w:rPr>
        <w:t>а</w:t>
      </w:r>
      <w:r w:rsidRPr="00623739">
        <w:rPr>
          <w:b/>
        </w:rPr>
        <w:t>тистической информации и укрепить техническое сотрудничество с так</w:t>
      </w:r>
      <w:r w:rsidRPr="00623739">
        <w:rPr>
          <w:b/>
        </w:rPr>
        <w:t>и</w:t>
      </w:r>
      <w:r w:rsidRPr="00623739">
        <w:rPr>
          <w:b/>
        </w:rPr>
        <w:t>ми партнерами, как, в частности, Детский фонд Организации Объедине</w:t>
      </w:r>
      <w:r w:rsidRPr="00623739">
        <w:rPr>
          <w:b/>
        </w:rPr>
        <w:t>н</w:t>
      </w:r>
      <w:r w:rsidRPr="00623739">
        <w:rPr>
          <w:b/>
        </w:rPr>
        <w:t>ных Наций (ЮНИСЕФ) и региональные механизмы.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 xml:space="preserve">Независимый мониторинг </w:t>
      </w:r>
    </w:p>
    <w:p w:rsidR="00036A2E" w:rsidRPr="002C644B" w:rsidRDefault="00036A2E" w:rsidP="00036A2E">
      <w:pPr>
        <w:pStyle w:val="SingleTxtGR"/>
      </w:pPr>
      <w:r w:rsidRPr="002C644B">
        <w:t>17.</w:t>
      </w:r>
      <w:r w:rsidRPr="002C644B">
        <w:tab/>
        <w:t xml:space="preserve">Комитет по-прежнему обеспокоен тем, что не было достигнуто прогресса в деле создания независимого механизма контроля, наделенного полномочиями получать и расследовать жалобы, поступающие от детей. </w:t>
      </w:r>
    </w:p>
    <w:p w:rsidR="00036A2E" w:rsidRPr="00B62A61" w:rsidRDefault="00036A2E" w:rsidP="00036A2E">
      <w:pPr>
        <w:pStyle w:val="SingleTxtGR"/>
        <w:rPr>
          <w:b/>
        </w:rPr>
      </w:pPr>
      <w:r w:rsidRPr="002C644B">
        <w:t>18.</w:t>
      </w:r>
      <w:r w:rsidRPr="002C644B">
        <w:tab/>
      </w:r>
      <w:r w:rsidRPr="00B62A61">
        <w:rPr>
          <w:b/>
        </w:rPr>
        <w:t>В свете своего замечания общего порядка № 2 (2002 год) о роли нез</w:t>
      </w:r>
      <w:r w:rsidRPr="00B62A61">
        <w:rPr>
          <w:b/>
        </w:rPr>
        <w:t>а</w:t>
      </w:r>
      <w:r w:rsidRPr="00B62A61">
        <w:rPr>
          <w:b/>
        </w:rPr>
        <w:t>висимых национальных правозащитных учреждений и своих предыдущих рекомендаций (см. CRC/C/15/Add.219, пункт 17)  Комитет рекомендует го</w:t>
      </w:r>
      <w:r w:rsidRPr="00B62A61">
        <w:rPr>
          <w:b/>
        </w:rPr>
        <w:t>с</w:t>
      </w:r>
      <w:r w:rsidRPr="00B62A61">
        <w:rPr>
          <w:b/>
        </w:rPr>
        <w:t>ударству-участнику ускорить создание национального правозащитного учреждения в соответствии с принципами, касающимися статуса наци</w:t>
      </w:r>
      <w:r w:rsidRPr="00B62A61">
        <w:rPr>
          <w:b/>
        </w:rPr>
        <w:t>о</w:t>
      </w:r>
      <w:r w:rsidRPr="00B62A61">
        <w:rPr>
          <w:b/>
        </w:rPr>
        <w:t xml:space="preserve">нальных учреждений по вопросам поощрения и защиты прав человека (Парижские принципы). </w:t>
      </w:r>
      <w:r w:rsidR="00B62A61">
        <w:rPr>
          <w:b/>
        </w:rPr>
        <w:t>С</w:t>
      </w:r>
      <w:r w:rsidRPr="00B62A61">
        <w:rPr>
          <w:b/>
        </w:rPr>
        <w:t xml:space="preserve"> этой </w:t>
      </w:r>
      <w:r w:rsidR="00E10011" w:rsidRPr="00B62A61">
        <w:rPr>
          <w:b/>
        </w:rPr>
        <w:t xml:space="preserve">целью </w:t>
      </w:r>
      <w:r w:rsidR="00B62A61" w:rsidRPr="00B62A61">
        <w:rPr>
          <w:b/>
        </w:rPr>
        <w:t xml:space="preserve">Комитет рекомендует государству-участнику </w:t>
      </w:r>
      <w:r w:rsidR="00E10011">
        <w:rPr>
          <w:b/>
        </w:rPr>
        <w:t xml:space="preserve">наладить </w:t>
      </w:r>
      <w:r w:rsidRPr="00B62A61">
        <w:rPr>
          <w:b/>
        </w:rPr>
        <w:t>техническ</w:t>
      </w:r>
      <w:r w:rsidR="00284C4B">
        <w:rPr>
          <w:b/>
        </w:rPr>
        <w:t>ое сотрудничество</w:t>
      </w:r>
      <w:r w:rsidRPr="00B62A61">
        <w:rPr>
          <w:b/>
        </w:rPr>
        <w:t xml:space="preserve">, в частности </w:t>
      </w:r>
      <w:r w:rsidR="00E10011">
        <w:rPr>
          <w:b/>
        </w:rPr>
        <w:t>с</w:t>
      </w:r>
      <w:r w:rsidRPr="00B62A61">
        <w:rPr>
          <w:b/>
        </w:rPr>
        <w:t xml:space="preserve"> УВКПЧ и ЮНИСЕФ.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Распространение информации, повышение осведомленности и подготовка кадров</w:t>
      </w:r>
    </w:p>
    <w:p w:rsidR="00036A2E" w:rsidRPr="002C644B" w:rsidRDefault="00036A2E" w:rsidP="00036A2E">
      <w:pPr>
        <w:pStyle w:val="SingleTxtGR"/>
      </w:pPr>
      <w:r w:rsidRPr="002C644B">
        <w:t>19.</w:t>
      </w:r>
      <w:r w:rsidRPr="002C644B">
        <w:tab/>
        <w:t>Комитет принимает к сведению усилия, предпринятые государством-участником для распространения информации о Конвенции с помощью обуч</w:t>
      </w:r>
      <w:r w:rsidRPr="002C644B">
        <w:t>е</w:t>
      </w:r>
      <w:r w:rsidR="00E10011">
        <w:t>ния, передвижных выставок в</w:t>
      </w:r>
      <w:r w:rsidRPr="002C644B">
        <w:t xml:space="preserve"> школ</w:t>
      </w:r>
      <w:r w:rsidR="00E10011">
        <w:t>ах</w:t>
      </w:r>
      <w:r w:rsidRPr="002C644B">
        <w:t xml:space="preserve">, программ </w:t>
      </w:r>
      <w:r w:rsidR="00E10011">
        <w:t>с использованием</w:t>
      </w:r>
      <w:r w:rsidRPr="002C644B">
        <w:t xml:space="preserve"> средств ма</w:t>
      </w:r>
      <w:r w:rsidRPr="002C644B">
        <w:t>с</w:t>
      </w:r>
      <w:r w:rsidRPr="002C644B">
        <w:t xml:space="preserve">совой информации и бесед с участием деревенских и муниципальных органов. </w:t>
      </w:r>
      <w:r w:rsidR="00E10011">
        <w:t>Вместе с тем</w:t>
      </w:r>
      <w:r w:rsidRPr="002C644B">
        <w:t xml:space="preserve"> Комитет вновь выражает озабоченность тем, что общий уровень осведомленности о Конвенции остается низким, особенно в сельских районах, </w:t>
      </w:r>
      <w:r w:rsidR="00E10011">
        <w:br/>
      </w:r>
      <w:r w:rsidRPr="002C644B">
        <w:t>а также среди детей, находящихся в уязвимом положении.</w:t>
      </w:r>
    </w:p>
    <w:p w:rsidR="00036A2E" w:rsidRPr="00E10011" w:rsidRDefault="00036A2E" w:rsidP="00036A2E">
      <w:pPr>
        <w:pStyle w:val="SingleTxtGR"/>
        <w:rPr>
          <w:b/>
        </w:rPr>
      </w:pPr>
      <w:r w:rsidRPr="002C644B">
        <w:t>20.</w:t>
      </w:r>
      <w:r w:rsidRPr="002C644B">
        <w:tab/>
      </w:r>
      <w:r w:rsidRPr="00E10011">
        <w:rPr>
          <w:b/>
        </w:rPr>
        <w:t xml:space="preserve">Комитет подтверждает свои предыдущие рекомендации </w:t>
      </w:r>
      <w:r w:rsidR="00E10011">
        <w:rPr>
          <w:b/>
        </w:rPr>
        <w:br/>
      </w:r>
      <w:r w:rsidRPr="00E10011">
        <w:rPr>
          <w:b/>
        </w:rPr>
        <w:t>(см. CRC/C/15/Add.219, пункт 21) и настоятельно призывает государство-участник активизировать свои усилия по распространению информации о Конвенции и повышению осведомленности среди широких слоев насел</w:t>
      </w:r>
      <w:r w:rsidRPr="00E10011">
        <w:rPr>
          <w:b/>
        </w:rPr>
        <w:t>е</w:t>
      </w:r>
      <w:r w:rsidRPr="00E10011">
        <w:rPr>
          <w:b/>
        </w:rPr>
        <w:t>ния</w:t>
      </w:r>
      <w:r w:rsidR="00CD032D">
        <w:rPr>
          <w:b/>
        </w:rPr>
        <w:t xml:space="preserve"> </w:t>
      </w:r>
      <w:r w:rsidRPr="00E10011">
        <w:rPr>
          <w:b/>
        </w:rPr>
        <w:t>и</w:t>
      </w:r>
      <w:r w:rsidR="00002794">
        <w:rPr>
          <w:b/>
        </w:rPr>
        <w:t>, в</w:t>
      </w:r>
      <w:r w:rsidRPr="00E10011">
        <w:rPr>
          <w:b/>
        </w:rPr>
        <w:t xml:space="preserve"> </w:t>
      </w:r>
      <w:r w:rsidR="00CD032D">
        <w:rPr>
          <w:b/>
        </w:rPr>
        <w:t>частности</w:t>
      </w:r>
      <w:r w:rsidR="00002794">
        <w:rPr>
          <w:b/>
        </w:rPr>
        <w:t>,</w:t>
      </w:r>
      <w:r w:rsidR="00CD032D">
        <w:rPr>
          <w:b/>
        </w:rPr>
        <w:t xml:space="preserve"> среди детей </w:t>
      </w:r>
      <w:r w:rsidR="00002794">
        <w:rPr>
          <w:b/>
        </w:rPr>
        <w:t xml:space="preserve">о </w:t>
      </w:r>
      <w:r w:rsidRPr="00E10011">
        <w:rPr>
          <w:b/>
        </w:rPr>
        <w:t xml:space="preserve">правах детей, в том числе среди детей, проживающих в сельских районах и находящихся в уязвимом положении; </w:t>
      </w:r>
      <w:r w:rsidR="00CD032D">
        <w:rPr>
          <w:b/>
        </w:rPr>
        <w:br/>
      </w:r>
      <w:r w:rsidRPr="00E10011">
        <w:rPr>
          <w:b/>
        </w:rPr>
        <w:t>систематически проводить программы по подготовке и повышению осв</w:t>
      </w:r>
      <w:r w:rsidRPr="00E10011">
        <w:rPr>
          <w:b/>
        </w:rPr>
        <w:t>е</w:t>
      </w:r>
      <w:r w:rsidRPr="00E10011">
        <w:rPr>
          <w:b/>
        </w:rPr>
        <w:t>домленности специалистов по работе с детьми и в интересах детей о пол</w:t>
      </w:r>
      <w:r w:rsidRPr="00E10011">
        <w:rPr>
          <w:b/>
        </w:rPr>
        <w:t>о</w:t>
      </w:r>
      <w:r w:rsidRPr="00E10011">
        <w:rPr>
          <w:b/>
        </w:rPr>
        <w:t>жениях Конвенции и запрашивать техническую помощь</w:t>
      </w:r>
      <w:r w:rsidR="00CD032D">
        <w:rPr>
          <w:b/>
        </w:rPr>
        <w:t>, в том числе</w:t>
      </w:r>
      <w:r w:rsidRPr="00E10011">
        <w:rPr>
          <w:b/>
        </w:rPr>
        <w:t xml:space="preserve"> УВКПЧ, ЮНИСЕФ и Организации Объединенных Наций по вопросам о</w:t>
      </w:r>
      <w:r w:rsidRPr="00E10011">
        <w:rPr>
          <w:b/>
        </w:rPr>
        <w:t>б</w:t>
      </w:r>
      <w:r w:rsidRPr="00E10011">
        <w:rPr>
          <w:b/>
        </w:rPr>
        <w:t xml:space="preserve">разования, науки и культуры (ЮНЕСКО).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Сотрудничество с гражданским обществом</w:t>
      </w:r>
    </w:p>
    <w:p w:rsidR="00036A2E" w:rsidRPr="002C644B" w:rsidRDefault="00036A2E" w:rsidP="00036A2E">
      <w:pPr>
        <w:pStyle w:val="SingleTxtGR"/>
      </w:pPr>
      <w:r w:rsidRPr="002C644B">
        <w:t>21.</w:t>
      </w:r>
      <w:r w:rsidRPr="002C644B">
        <w:tab/>
        <w:t>Комитет отмечает предпринятые государством-участником усилия по укреплению сотрудничества с гражданским обществом. В то же время он в</w:t>
      </w:r>
      <w:r w:rsidRPr="002C644B">
        <w:t>ы</w:t>
      </w:r>
      <w:r w:rsidRPr="002C644B">
        <w:t xml:space="preserve">ражает обеспокоенность по-прежнему </w:t>
      </w:r>
      <w:r w:rsidR="00CD032D">
        <w:t>слабой координацией</w:t>
      </w:r>
      <w:r w:rsidRPr="002C644B">
        <w:t>, что ограничивает участие неправительственных организаций в выработке и мониторинге полит</w:t>
      </w:r>
      <w:r w:rsidRPr="002C644B">
        <w:t>и</w:t>
      </w:r>
      <w:r w:rsidRPr="002C644B">
        <w:t xml:space="preserve">ки и стратегий </w:t>
      </w:r>
      <w:r w:rsidR="00CD032D">
        <w:t xml:space="preserve">по </w:t>
      </w:r>
      <w:r w:rsidRPr="002C644B">
        <w:t>осуществлени</w:t>
      </w:r>
      <w:r w:rsidR="00CD032D">
        <w:t>ю</w:t>
      </w:r>
      <w:r w:rsidRPr="002C644B">
        <w:t xml:space="preserve"> Конвенции.</w:t>
      </w:r>
    </w:p>
    <w:p w:rsidR="00036A2E" w:rsidRPr="00CD032D" w:rsidRDefault="00036A2E" w:rsidP="00036A2E">
      <w:pPr>
        <w:pStyle w:val="SingleTxtGR"/>
        <w:rPr>
          <w:b/>
        </w:rPr>
      </w:pPr>
      <w:r w:rsidRPr="002C644B">
        <w:t>22.</w:t>
      </w:r>
      <w:r w:rsidRPr="002C644B">
        <w:tab/>
      </w:r>
      <w:r w:rsidRPr="00CD032D">
        <w:rPr>
          <w:b/>
        </w:rPr>
        <w:t>Комитет призывает государство-участник систематически привл</w:t>
      </w:r>
      <w:r w:rsidRPr="00CD032D">
        <w:rPr>
          <w:b/>
        </w:rPr>
        <w:t>е</w:t>
      </w:r>
      <w:r w:rsidRPr="00CD032D">
        <w:rPr>
          <w:b/>
        </w:rPr>
        <w:t xml:space="preserve">кать общины и гражданское общество, включая неправительственные и детские организации, к мероприятиям по планированию, осуществлению, мониторингу и оценке всех стратегий, планов и программ в области прав детей, которые реализуются при содействии государства. </w:t>
      </w:r>
    </w:p>
    <w:p w:rsidR="00036A2E" w:rsidRPr="002C644B" w:rsidRDefault="00036A2E" w:rsidP="00036A2E">
      <w:pPr>
        <w:pStyle w:val="H1GR"/>
      </w:pPr>
      <w:r w:rsidRPr="002C644B">
        <w:t xml:space="preserve"> </w:t>
      </w:r>
      <w:r w:rsidRPr="002C644B">
        <w:tab/>
        <w:t>B.</w:t>
      </w:r>
      <w:r w:rsidRPr="002C644B">
        <w:tab/>
        <w:t xml:space="preserve">Определение понятия </w:t>
      </w:r>
      <w:r w:rsidR="001D1EA2">
        <w:t>«</w:t>
      </w:r>
      <w:r w:rsidRPr="002C644B">
        <w:t>ребенок</w:t>
      </w:r>
      <w:r w:rsidR="001D1EA2">
        <w:t>»</w:t>
      </w:r>
      <w:r w:rsidRPr="002C644B">
        <w:t xml:space="preserve"> (статья 1) </w:t>
      </w:r>
    </w:p>
    <w:p w:rsidR="00036A2E" w:rsidRPr="002C644B" w:rsidRDefault="00036A2E" w:rsidP="00036A2E">
      <w:pPr>
        <w:pStyle w:val="SingleTxtGR"/>
      </w:pPr>
      <w:r w:rsidRPr="002C644B">
        <w:t>23.</w:t>
      </w:r>
      <w:r w:rsidRPr="002C644B">
        <w:tab/>
        <w:t>Комитет по-прежнему глубоко обеспокоен крайне низким минимальным возрастом для вступления в брак, который составляет 14 лет согласно обычн</w:t>
      </w:r>
      <w:r w:rsidRPr="002C644B">
        <w:t>о</w:t>
      </w:r>
      <w:r w:rsidRPr="002C644B">
        <w:t xml:space="preserve">му праву, 15 лет для </w:t>
      </w:r>
      <w:r w:rsidR="00CD032D">
        <w:t>девушек</w:t>
      </w:r>
      <w:r w:rsidRPr="002C644B">
        <w:t xml:space="preserve"> китайского происхождения, а для мусульман пр</w:t>
      </w:r>
      <w:r w:rsidRPr="002C644B">
        <w:t>я</w:t>
      </w:r>
      <w:r w:rsidRPr="002C644B">
        <w:t>мо не определен.</w:t>
      </w:r>
    </w:p>
    <w:p w:rsidR="00036A2E" w:rsidRPr="00CD032D" w:rsidRDefault="00036A2E" w:rsidP="00036A2E">
      <w:pPr>
        <w:pStyle w:val="SingleTxtGR"/>
        <w:rPr>
          <w:b/>
        </w:rPr>
      </w:pPr>
      <w:r w:rsidRPr="002C644B">
        <w:t>24.</w:t>
      </w:r>
      <w:r w:rsidRPr="002C644B">
        <w:tab/>
      </w:r>
      <w:r w:rsidRPr="00CD032D">
        <w:rPr>
          <w:b/>
        </w:rPr>
        <w:t>Комитет настоятельно призывает государство-участник пересмо</w:t>
      </w:r>
      <w:r w:rsidRPr="00CD032D">
        <w:rPr>
          <w:b/>
        </w:rPr>
        <w:t>т</w:t>
      </w:r>
      <w:r w:rsidRPr="00CD032D">
        <w:rPr>
          <w:b/>
        </w:rPr>
        <w:t xml:space="preserve">реть и изменить свое законодательство, с тем чтобы минимальный возраст для вступления в брак составлял 18 лет как для </w:t>
      </w:r>
      <w:r w:rsidR="00751E0E">
        <w:rPr>
          <w:b/>
        </w:rPr>
        <w:t>юношей</w:t>
      </w:r>
      <w:r w:rsidRPr="00CD032D">
        <w:rPr>
          <w:b/>
        </w:rPr>
        <w:t>, так и для дев</w:t>
      </w:r>
      <w:r w:rsidR="00751E0E">
        <w:rPr>
          <w:b/>
        </w:rPr>
        <w:t>у</w:t>
      </w:r>
      <w:r w:rsidR="00751E0E">
        <w:rPr>
          <w:b/>
        </w:rPr>
        <w:t>шек</w:t>
      </w:r>
      <w:r w:rsidRPr="00CD032D">
        <w:rPr>
          <w:b/>
        </w:rPr>
        <w:t xml:space="preserve"> независимо от их этнической и/или религиозной принадлежности.</w:t>
      </w:r>
    </w:p>
    <w:p w:rsidR="00036A2E" w:rsidRPr="002C644B" w:rsidRDefault="00036A2E" w:rsidP="00036A2E">
      <w:pPr>
        <w:pStyle w:val="H1GR"/>
      </w:pPr>
      <w:r w:rsidRPr="002C644B">
        <w:tab/>
        <w:t>С.</w:t>
      </w:r>
      <w:r w:rsidRPr="002C644B">
        <w:tab/>
        <w:t>Общие принципы (статьи 2, 3, 6 и 12)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Недискриминация</w:t>
      </w:r>
    </w:p>
    <w:p w:rsidR="00036A2E" w:rsidRPr="002C644B" w:rsidRDefault="00036A2E" w:rsidP="00751E0E">
      <w:pPr>
        <w:pStyle w:val="SingleTxtGR"/>
        <w:keepNext/>
        <w:keepLines/>
      </w:pPr>
      <w:r w:rsidRPr="002C644B">
        <w:t>25.</w:t>
      </w:r>
      <w:r w:rsidRPr="002C644B">
        <w:tab/>
        <w:t>Отмечая усилия государства-участника по борьбе с дискриминацией, К</w:t>
      </w:r>
      <w:r w:rsidRPr="002C644B">
        <w:t>о</w:t>
      </w:r>
      <w:r w:rsidRPr="002C644B">
        <w:t xml:space="preserve">митет вновь выражает свою обеспокоенность (см. CRC/C/15/Add.219, пункт 24) по поводу </w:t>
      </w:r>
      <w:r w:rsidR="00751E0E">
        <w:t xml:space="preserve">сохраняющейся </w:t>
      </w:r>
      <w:r w:rsidRPr="002C644B">
        <w:t>практики дискриминации в отношении определе</w:t>
      </w:r>
      <w:r w:rsidRPr="002C644B">
        <w:t>н</w:t>
      </w:r>
      <w:r w:rsidRPr="002C644B">
        <w:t xml:space="preserve">ных групп детей, особенно девочек, детей-инвалидов, детей, принадлежащих к этническим и религиозным меньшинствам, </w:t>
      </w:r>
      <w:r w:rsidR="00751E0E">
        <w:t xml:space="preserve">несовершеннолетних </w:t>
      </w:r>
      <w:r w:rsidRPr="002C644B">
        <w:t>лесбиянок, г</w:t>
      </w:r>
      <w:r w:rsidRPr="002C644B">
        <w:t>е</w:t>
      </w:r>
      <w:r w:rsidRPr="002C644B">
        <w:t>ев, бисексуалов, транссексуалов и интерсексуалов и детей, не имеющих гра</w:t>
      </w:r>
      <w:r w:rsidRPr="002C644B">
        <w:t>ж</w:t>
      </w:r>
      <w:r w:rsidRPr="002C644B">
        <w:t xml:space="preserve">данства. </w:t>
      </w:r>
    </w:p>
    <w:p w:rsidR="00036A2E" w:rsidRPr="00751E0E" w:rsidRDefault="00036A2E" w:rsidP="00036A2E">
      <w:pPr>
        <w:pStyle w:val="SingleTxtGR"/>
        <w:rPr>
          <w:b/>
        </w:rPr>
      </w:pPr>
      <w:r w:rsidRPr="002C644B">
        <w:t>26.</w:t>
      </w:r>
      <w:r w:rsidRPr="002C644B">
        <w:tab/>
      </w:r>
      <w:r w:rsidRPr="00751E0E">
        <w:rPr>
          <w:b/>
        </w:rPr>
        <w:t>Комитет настоятельно призывает государство-участник принять вс</w:t>
      </w:r>
      <w:r w:rsidRPr="00751E0E">
        <w:rPr>
          <w:b/>
        </w:rPr>
        <w:t>е</w:t>
      </w:r>
      <w:r w:rsidRPr="00751E0E">
        <w:rPr>
          <w:b/>
        </w:rPr>
        <w:t xml:space="preserve">объемлющую стратегию, включающую в себя меры по повышению </w:t>
      </w:r>
      <w:r w:rsidR="00002794">
        <w:rPr>
          <w:b/>
        </w:rPr>
        <w:br/>
      </w:r>
      <w:r w:rsidRPr="00751E0E">
        <w:rPr>
          <w:b/>
        </w:rPr>
        <w:t>осведомленности, с целью ликвидации гендерных стереотипов и де-юре и де-факто дискриминации всех групп детей, находящихся в маргинализир</w:t>
      </w:r>
      <w:r w:rsidRPr="00751E0E">
        <w:rPr>
          <w:b/>
        </w:rPr>
        <w:t>о</w:t>
      </w:r>
      <w:r w:rsidRPr="00751E0E">
        <w:rPr>
          <w:b/>
        </w:rPr>
        <w:t>ванном и неблагоприятном положении, а также девочек, и обеспечить с</w:t>
      </w:r>
      <w:r w:rsidRPr="00751E0E">
        <w:rPr>
          <w:b/>
        </w:rPr>
        <w:t>о</w:t>
      </w:r>
      <w:r w:rsidRPr="00751E0E">
        <w:rPr>
          <w:b/>
        </w:rPr>
        <w:t>блюдение всех правовых положений в полном соответствии со статьей 2 Конвенции.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Наилучшее обеспечение интересов ребенка</w:t>
      </w:r>
    </w:p>
    <w:p w:rsidR="00036A2E" w:rsidRPr="002C644B" w:rsidRDefault="00036A2E" w:rsidP="00036A2E">
      <w:pPr>
        <w:pStyle w:val="SingleTxtGR"/>
      </w:pPr>
      <w:r w:rsidRPr="002C644B">
        <w:t>27.</w:t>
      </w:r>
      <w:r w:rsidRPr="002C644B">
        <w:tab/>
        <w:t>Комитет приветствует прямое включение принципа наилучшего обесп</w:t>
      </w:r>
      <w:r w:rsidRPr="002C644B">
        <w:t>е</w:t>
      </w:r>
      <w:r w:rsidRPr="002C644B">
        <w:t xml:space="preserve">чения интересов ребенка в Указ о детях и </w:t>
      </w:r>
      <w:r w:rsidR="00751E0E">
        <w:t>молодежи</w:t>
      </w:r>
      <w:r w:rsidRPr="002C644B">
        <w:t xml:space="preserve"> 2006 года. Однако Комитет обеспокоен тем, что, несмотря на признание де-юре, право ребенка на </w:t>
      </w:r>
      <w:r w:rsidR="001D10B4">
        <w:t>наилу</w:t>
      </w:r>
      <w:r w:rsidR="001D10B4">
        <w:t>ч</w:t>
      </w:r>
      <w:r w:rsidR="001D10B4">
        <w:t xml:space="preserve">шее обеспечение его </w:t>
      </w:r>
      <w:r w:rsidRPr="002C644B">
        <w:t xml:space="preserve">интересов </w:t>
      </w:r>
      <w:r w:rsidR="001D10B4">
        <w:t>в</w:t>
      </w:r>
      <w:r w:rsidRPr="002C644B">
        <w:t xml:space="preserve"> первоочередно</w:t>
      </w:r>
      <w:r w:rsidR="001D10B4">
        <w:t>м</w:t>
      </w:r>
      <w:r w:rsidRPr="002C644B">
        <w:t xml:space="preserve"> </w:t>
      </w:r>
      <w:r w:rsidR="001D10B4">
        <w:t>порядке</w:t>
      </w:r>
      <w:r w:rsidRPr="002C644B">
        <w:t xml:space="preserve"> не находит адеква</w:t>
      </w:r>
      <w:r w:rsidRPr="002C644B">
        <w:t>т</w:t>
      </w:r>
      <w:r w:rsidRPr="002C644B">
        <w:t>ного и систематического толкования или применения со стороны администр</w:t>
      </w:r>
      <w:r w:rsidRPr="002C644B">
        <w:t>а</w:t>
      </w:r>
      <w:r w:rsidRPr="002C644B">
        <w:t>тивных, законодательных и судебных органов.</w:t>
      </w:r>
    </w:p>
    <w:p w:rsidR="00036A2E" w:rsidRPr="001D10B4" w:rsidRDefault="00036A2E" w:rsidP="00036A2E">
      <w:pPr>
        <w:pStyle w:val="SingleTxtGR"/>
        <w:rPr>
          <w:b/>
        </w:rPr>
      </w:pPr>
      <w:r w:rsidRPr="002C644B">
        <w:t>28.</w:t>
      </w:r>
      <w:r w:rsidRPr="002C644B">
        <w:tab/>
      </w:r>
      <w:r w:rsidRPr="001D10B4">
        <w:rPr>
          <w:b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1D10B4">
        <w:rPr>
          <w:b/>
        </w:rPr>
        <w:t>н</w:t>
      </w:r>
      <w:r w:rsidRPr="001D10B4">
        <w:rPr>
          <w:b/>
        </w:rPr>
        <w:t>тересов Комитет рекомендует государству-участнику:</w:t>
      </w:r>
    </w:p>
    <w:p w:rsidR="00036A2E" w:rsidRPr="001D10B4" w:rsidRDefault="00036A2E" w:rsidP="00036A2E">
      <w:pPr>
        <w:pStyle w:val="SingleTxtGR"/>
        <w:rPr>
          <w:b/>
        </w:rPr>
      </w:pPr>
      <w:r w:rsidRPr="001D10B4">
        <w:rPr>
          <w:b/>
        </w:rPr>
        <w:tab/>
        <w:t>a)</w:t>
      </w:r>
      <w:r w:rsidRPr="001D10B4">
        <w:rPr>
          <w:b/>
        </w:rPr>
        <w:tab/>
        <w:t>наращивать усилия по обеспечению надлежащего учета</w:t>
      </w:r>
      <w:r w:rsidR="001D10B4" w:rsidRPr="001D10B4">
        <w:rPr>
          <w:b/>
        </w:rPr>
        <w:t xml:space="preserve"> и</w:t>
      </w:r>
      <w:r w:rsidRPr="001D10B4">
        <w:rPr>
          <w:b/>
        </w:rPr>
        <w:t xml:space="preserve"> п</w:t>
      </w:r>
      <w:r w:rsidRPr="001D10B4">
        <w:rPr>
          <w:b/>
        </w:rPr>
        <w:t>о</w:t>
      </w:r>
      <w:r w:rsidRPr="001D10B4">
        <w:rPr>
          <w:b/>
        </w:rPr>
        <w:t>следовательного толкования и применения этого права во всех законод</w:t>
      </w:r>
      <w:r w:rsidRPr="001D10B4">
        <w:rPr>
          <w:b/>
        </w:rPr>
        <w:t>а</w:t>
      </w:r>
      <w:r w:rsidRPr="001D10B4">
        <w:rPr>
          <w:b/>
        </w:rPr>
        <w:t>тельных, административных и судебных процедурах и решениях, а также во всех стратегиях, программах и проектах, которые касаются детей и ок</w:t>
      </w:r>
      <w:r w:rsidRPr="001D10B4">
        <w:rPr>
          <w:b/>
        </w:rPr>
        <w:t>а</w:t>
      </w:r>
      <w:r w:rsidRPr="001D10B4">
        <w:rPr>
          <w:b/>
        </w:rPr>
        <w:t xml:space="preserve">зывают на них влияние; </w:t>
      </w:r>
    </w:p>
    <w:p w:rsidR="00036A2E" w:rsidRPr="001D10B4" w:rsidRDefault="00036A2E" w:rsidP="00036A2E">
      <w:pPr>
        <w:pStyle w:val="SingleTxtGR"/>
        <w:rPr>
          <w:b/>
        </w:rPr>
      </w:pPr>
      <w:r w:rsidRPr="001D10B4">
        <w:rPr>
          <w:b/>
        </w:rPr>
        <w:tab/>
        <w:t>b)</w:t>
      </w:r>
      <w:r w:rsidRPr="001D10B4">
        <w:rPr>
          <w:b/>
        </w:rPr>
        <w:tab/>
        <w:t xml:space="preserve">разработать </w:t>
      </w:r>
      <w:r w:rsidRPr="001D10B4">
        <w:rPr>
          <w:b/>
          <w:spacing w:val="2"/>
        </w:rPr>
        <w:t xml:space="preserve">процедуры и критерии в качестве руководства для всех лиц, уполномоченных </w:t>
      </w:r>
      <w:r w:rsidRPr="001D10B4">
        <w:rPr>
          <w:b/>
        </w:rPr>
        <w:t xml:space="preserve">определять наилучшие интересы ребенка в </w:t>
      </w:r>
      <w:r w:rsidR="001D10B4">
        <w:rPr>
          <w:b/>
        </w:rPr>
        <w:t>ка</w:t>
      </w:r>
      <w:r w:rsidR="001D10B4">
        <w:rPr>
          <w:b/>
        </w:rPr>
        <w:t>ж</w:t>
      </w:r>
      <w:r w:rsidR="001D10B4">
        <w:rPr>
          <w:b/>
        </w:rPr>
        <w:t>дой</w:t>
      </w:r>
      <w:r w:rsidRPr="001D10B4">
        <w:rPr>
          <w:b/>
        </w:rPr>
        <w:t xml:space="preserve"> области, и уделять им должное внимание в </w:t>
      </w:r>
      <w:r w:rsidR="001D10B4">
        <w:rPr>
          <w:b/>
        </w:rPr>
        <w:t>первоочередном порядке.</w:t>
      </w:r>
      <w:r w:rsidRPr="001D10B4">
        <w:rPr>
          <w:b/>
        </w:rPr>
        <w:t xml:space="preserve">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Уважение мнений ребенка</w:t>
      </w:r>
    </w:p>
    <w:p w:rsidR="00036A2E" w:rsidRPr="002C644B" w:rsidRDefault="00036A2E" w:rsidP="00036A2E">
      <w:pPr>
        <w:pStyle w:val="SingleTxtGR"/>
      </w:pPr>
      <w:r w:rsidRPr="002C644B">
        <w:t>29.</w:t>
      </w:r>
      <w:r w:rsidRPr="002C644B">
        <w:tab/>
        <w:t xml:space="preserve">Отмечая позитивные меры, принятые государством-участником в целях осуществления принципа уважения мнений ребенка, такие как </w:t>
      </w:r>
      <w:r w:rsidR="001D10B4">
        <w:t>включение</w:t>
      </w:r>
      <w:r w:rsidRPr="002C644B">
        <w:t xml:space="preserve"> ко</w:t>
      </w:r>
      <w:r w:rsidRPr="002C644B">
        <w:t>н</w:t>
      </w:r>
      <w:r w:rsidRPr="002C644B">
        <w:t xml:space="preserve">кретных положений (раздел 49) в </w:t>
      </w:r>
      <w:r w:rsidR="001D10B4">
        <w:t>Указ</w:t>
      </w:r>
      <w:r w:rsidRPr="002C644B">
        <w:t xml:space="preserve"> о детях и </w:t>
      </w:r>
      <w:r w:rsidR="001D10B4">
        <w:t>молодежи</w:t>
      </w:r>
      <w:r w:rsidRPr="002C644B">
        <w:t xml:space="preserve"> 2006 года, Комитет по-прежнему </w:t>
      </w:r>
      <w:r w:rsidR="001D10B4">
        <w:t>обеспокоен</w:t>
      </w:r>
      <w:r w:rsidRPr="002C644B">
        <w:t xml:space="preserve"> нехваткой информации о практическом осуществл</w:t>
      </w:r>
      <w:r w:rsidRPr="002C644B">
        <w:t>е</w:t>
      </w:r>
      <w:r w:rsidRPr="002C644B">
        <w:t>нии права ребенка на выражение своего мнения в ходе судебных и администр</w:t>
      </w:r>
      <w:r w:rsidRPr="002C644B">
        <w:t>а</w:t>
      </w:r>
      <w:r w:rsidRPr="002C644B">
        <w:t xml:space="preserve">тивных процедур и на участие в разработке и реализации затрагивающих его или ее стратегий и программ. </w:t>
      </w:r>
    </w:p>
    <w:p w:rsidR="00036A2E" w:rsidRPr="001D10B4" w:rsidRDefault="00036A2E" w:rsidP="001D10B4">
      <w:pPr>
        <w:pStyle w:val="SingleTxtGR"/>
        <w:keepNext/>
        <w:keepLines/>
        <w:rPr>
          <w:b/>
        </w:rPr>
      </w:pPr>
      <w:r w:rsidRPr="002C644B">
        <w:t>30.</w:t>
      </w:r>
      <w:r w:rsidRPr="002C644B">
        <w:tab/>
      </w:r>
      <w:r w:rsidRPr="001D10B4">
        <w:rPr>
          <w:b/>
        </w:rPr>
        <w:t xml:space="preserve">В свете замечания общего порядка № 12 (2009) о праве ребенка быть заслушанным Комитет настоятельно призывает государство-участник: </w:t>
      </w:r>
    </w:p>
    <w:p w:rsidR="00036A2E" w:rsidRPr="001D10B4" w:rsidRDefault="00036A2E" w:rsidP="001D10B4">
      <w:pPr>
        <w:pStyle w:val="SingleTxtGR"/>
        <w:keepNext/>
        <w:keepLines/>
        <w:rPr>
          <w:b/>
        </w:rPr>
      </w:pPr>
      <w:r w:rsidRPr="001D10B4">
        <w:rPr>
          <w:b/>
        </w:rPr>
        <w:tab/>
        <w:t>a)</w:t>
      </w:r>
      <w:r w:rsidRPr="001D10B4">
        <w:rPr>
          <w:b/>
        </w:rPr>
        <w:tab/>
        <w:t>обеспечивать включение этого права во все законы, стратегии и программы, касающиеся детей, особенно в сфер</w:t>
      </w:r>
      <w:r w:rsidR="003C4A0D">
        <w:rPr>
          <w:b/>
        </w:rPr>
        <w:t>е</w:t>
      </w:r>
      <w:r w:rsidRPr="001D10B4">
        <w:rPr>
          <w:b/>
        </w:rPr>
        <w:t xml:space="preserve"> образования, здрав</w:t>
      </w:r>
      <w:r w:rsidRPr="001D10B4">
        <w:rPr>
          <w:b/>
        </w:rPr>
        <w:t>о</w:t>
      </w:r>
      <w:r w:rsidRPr="001D10B4">
        <w:rPr>
          <w:b/>
        </w:rPr>
        <w:t xml:space="preserve">охранения, альтернативного ухода, отправления правосудия и в семейном окружении; </w:t>
      </w:r>
    </w:p>
    <w:p w:rsidR="00036A2E" w:rsidRPr="001D10B4" w:rsidRDefault="00036A2E" w:rsidP="00036A2E">
      <w:pPr>
        <w:pStyle w:val="SingleTxtGR"/>
        <w:rPr>
          <w:b/>
        </w:rPr>
      </w:pPr>
      <w:r w:rsidRPr="001D10B4">
        <w:rPr>
          <w:b/>
        </w:rPr>
        <w:tab/>
        <w:t>b)</w:t>
      </w:r>
      <w:r w:rsidRPr="001D10B4">
        <w:rPr>
          <w:b/>
        </w:rPr>
        <w:tab/>
        <w:t>обеспечить активное участие детей в разработке и осуществл</w:t>
      </w:r>
      <w:r w:rsidRPr="001D10B4">
        <w:rPr>
          <w:b/>
        </w:rPr>
        <w:t>е</w:t>
      </w:r>
      <w:r w:rsidRPr="001D10B4">
        <w:rPr>
          <w:b/>
        </w:rPr>
        <w:t>нии касающихся их стратегий и программ и уделять особое внимание а</w:t>
      </w:r>
      <w:r w:rsidRPr="001D10B4">
        <w:rPr>
          <w:b/>
        </w:rPr>
        <w:t>к</w:t>
      </w:r>
      <w:r w:rsidRPr="001D10B4">
        <w:rPr>
          <w:b/>
        </w:rPr>
        <w:t>тивному участию детей, находящихся в уязвимом положении, в том числе детей-инвалидов, детей из числа меньшинств и детей</w:t>
      </w:r>
      <w:r w:rsidR="003C4A0D">
        <w:rPr>
          <w:b/>
        </w:rPr>
        <w:t xml:space="preserve"> без гражданства</w:t>
      </w:r>
      <w:r w:rsidRPr="001D10B4">
        <w:rPr>
          <w:b/>
        </w:rPr>
        <w:t xml:space="preserve">; </w:t>
      </w:r>
    </w:p>
    <w:p w:rsidR="00036A2E" w:rsidRPr="003C4A0D" w:rsidRDefault="00036A2E" w:rsidP="003C4A0D">
      <w:pPr>
        <w:pStyle w:val="SingleTxtGR"/>
        <w:rPr>
          <w:b/>
        </w:rPr>
      </w:pPr>
      <w:r w:rsidRPr="003C4A0D">
        <w:rPr>
          <w:b/>
        </w:rPr>
        <w:tab/>
        <w:t>c)</w:t>
      </w:r>
      <w:r w:rsidRPr="003C4A0D">
        <w:rPr>
          <w:b/>
        </w:rPr>
        <w:tab/>
        <w:t>разработать информационно-просветительские программы, включая кампании и подготовку специалистов, работающих с детьми или в их интересах, в целях поощрения конструктивного и полноправного уч</w:t>
      </w:r>
      <w:r w:rsidRPr="003C4A0D">
        <w:rPr>
          <w:b/>
        </w:rPr>
        <w:t>а</w:t>
      </w:r>
      <w:r w:rsidRPr="003C4A0D">
        <w:rPr>
          <w:b/>
        </w:rPr>
        <w:t xml:space="preserve">стия всех детей в ходе судебных разбирательств, в школьной, общинной и семейной жизни и в условиях альтернативного ухода за детьми. </w:t>
      </w:r>
    </w:p>
    <w:p w:rsidR="00036A2E" w:rsidRPr="002C644B" w:rsidRDefault="00036A2E" w:rsidP="00036A2E">
      <w:pPr>
        <w:pStyle w:val="H1GR"/>
      </w:pPr>
      <w:r w:rsidRPr="002C644B">
        <w:tab/>
        <w:t>D.</w:t>
      </w:r>
      <w:r w:rsidRPr="002C644B">
        <w:tab/>
        <w:t>Гражданские права и свободы (статьи 7, 8 и 13–17)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Регистрация рождения</w:t>
      </w:r>
    </w:p>
    <w:p w:rsidR="00036A2E" w:rsidRPr="002C644B" w:rsidRDefault="00036A2E" w:rsidP="00036A2E">
      <w:pPr>
        <w:pStyle w:val="SingleTxtGR"/>
      </w:pPr>
      <w:r w:rsidRPr="002C644B">
        <w:t>31.</w:t>
      </w:r>
      <w:r w:rsidRPr="002C644B">
        <w:tab/>
        <w:t>Комитет по-прежнему обеспокоен тем, что, несмотря на меры, принятые государством-участником для обеспечения регистрации всех детей при рожд</w:t>
      </w:r>
      <w:r w:rsidRPr="002C644B">
        <w:t>е</w:t>
      </w:r>
      <w:r w:rsidRPr="002C644B">
        <w:t>нии, существуют значительные различия в регистрации рождения детей в сел</w:t>
      </w:r>
      <w:r w:rsidRPr="002C644B">
        <w:t>ь</w:t>
      </w:r>
      <w:r w:rsidRPr="002C644B">
        <w:t>ских и городских районах и что дети, находящиеся в условиях миграции, вкл</w:t>
      </w:r>
      <w:r w:rsidRPr="002C644B">
        <w:t>ю</w:t>
      </w:r>
      <w:r w:rsidRPr="002C644B">
        <w:t>чая незаконную миграцию, а также дети в Кампонг</w:t>
      </w:r>
      <w:r w:rsidR="003C4A0D">
        <w:t>-</w:t>
      </w:r>
      <w:r w:rsidRPr="002C644B">
        <w:t>Айере (</w:t>
      </w:r>
      <w:r w:rsidR="003C4A0D">
        <w:t>«</w:t>
      </w:r>
      <w:r w:rsidRPr="002C644B">
        <w:t>водной деревне</w:t>
      </w:r>
      <w:r w:rsidR="001D1EA2">
        <w:t>»</w:t>
      </w:r>
      <w:r w:rsidRPr="002C644B">
        <w:t>) не всегда регистрируются при рождении.</w:t>
      </w:r>
    </w:p>
    <w:p w:rsidR="00036A2E" w:rsidRPr="003C4A0D" w:rsidRDefault="00036A2E" w:rsidP="00036A2E">
      <w:pPr>
        <w:pStyle w:val="SingleTxtGR"/>
        <w:rPr>
          <w:b/>
        </w:rPr>
      </w:pPr>
      <w:r w:rsidRPr="002C644B">
        <w:t>32.</w:t>
      </w:r>
      <w:r w:rsidRPr="002C644B">
        <w:tab/>
      </w:r>
      <w:r w:rsidRPr="003C4A0D">
        <w:rPr>
          <w:b/>
        </w:rPr>
        <w:t xml:space="preserve">Комитет вновь повторяет свою предыдущую рекомендацию </w:t>
      </w:r>
      <w:r w:rsidR="003C4A0D" w:rsidRPr="003C4A0D">
        <w:rPr>
          <w:b/>
        </w:rPr>
        <w:br/>
      </w:r>
      <w:r w:rsidRPr="003C4A0D">
        <w:rPr>
          <w:b/>
        </w:rPr>
        <w:t xml:space="preserve">(см. CRC/C/15/Add.219, пункт 34) и настоятельно призывает государство-участник активизировать свои усилия </w:t>
      </w:r>
      <w:r w:rsidR="003C4A0D" w:rsidRPr="003C4A0D">
        <w:rPr>
          <w:b/>
        </w:rPr>
        <w:t>для</w:t>
      </w:r>
      <w:r w:rsidRPr="003C4A0D">
        <w:rPr>
          <w:b/>
        </w:rPr>
        <w:t xml:space="preserve"> приняти</w:t>
      </w:r>
      <w:r w:rsidR="003C4A0D" w:rsidRPr="003C4A0D">
        <w:rPr>
          <w:b/>
        </w:rPr>
        <w:t>я</w:t>
      </w:r>
      <w:r w:rsidRPr="003C4A0D">
        <w:rPr>
          <w:b/>
        </w:rPr>
        <w:t xml:space="preserve"> всех необходимых мер по обеспечению регистрации при рождении всех детей как в сельских, так и в городских районах; детей, находящихся в условиях миграции, включая незаконную миграцию; и детей, проживающих в Кампонг</w:t>
      </w:r>
      <w:r w:rsidR="003C4A0D" w:rsidRPr="003C4A0D">
        <w:rPr>
          <w:b/>
        </w:rPr>
        <w:t>-</w:t>
      </w:r>
      <w:r w:rsidRPr="003C4A0D">
        <w:rPr>
          <w:b/>
        </w:rPr>
        <w:t xml:space="preserve">Айере.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Гражданство</w:t>
      </w:r>
    </w:p>
    <w:p w:rsidR="00036A2E" w:rsidRPr="002C644B" w:rsidRDefault="00036A2E" w:rsidP="00036A2E">
      <w:pPr>
        <w:pStyle w:val="SingleTxtGR"/>
      </w:pPr>
      <w:r w:rsidRPr="002C644B">
        <w:t>33.</w:t>
      </w:r>
      <w:r w:rsidRPr="002C644B">
        <w:tab/>
        <w:t>Комитет по-прежнему обеспокоен тем, что в соответствии с Законом о гражданстве Брунея (гл</w:t>
      </w:r>
      <w:r w:rsidR="00002794">
        <w:t>ава</w:t>
      </w:r>
      <w:r w:rsidRPr="002C644B">
        <w:t xml:space="preserve"> 15) дети брунейских женщин, состоящие в браке с иностранными гражданами, могут получить гражданство Брунея только по х</w:t>
      </w:r>
      <w:r w:rsidRPr="002C644B">
        <w:t>о</w:t>
      </w:r>
      <w:r w:rsidRPr="002C644B">
        <w:t>датайству, в то время как дети брунейских отцов получают гражданство Брунея автоматически. Приветствуя меры, принятые государством-участником в целях натурализации определенного числа детей без гражданства в период с 2009 по 2012 год, Комитет обеспокоен в связи с неосведомленностью родителей и оп</w:t>
      </w:r>
      <w:r w:rsidRPr="002C644B">
        <w:t>е</w:t>
      </w:r>
      <w:r w:rsidRPr="002C644B">
        <w:t xml:space="preserve">кунов детей, не имеющих гражданства, о необходимости регистрации детей в качестве граждан согласно Закону о гражданстве Брунея. </w:t>
      </w:r>
    </w:p>
    <w:p w:rsidR="00036A2E" w:rsidRPr="00DC3560" w:rsidRDefault="00036A2E" w:rsidP="00036A2E">
      <w:pPr>
        <w:pStyle w:val="SingleTxtGR"/>
        <w:rPr>
          <w:b/>
        </w:rPr>
      </w:pPr>
      <w:r w:rsidRPr="002C644B">
        <w:t>34.</w:t>
      </w:r>
      <w:r w:rsidRPr="002C644B">
        <w:tab/>
      </w:r>
      <w:r w:rsidRPr="00DC3560">
        <w:rPr>
          <w:b/>
        </w:rPr>
        <w:t>Комитет настоятельно призывает государство-участник:</w:t>
      </w:r>
    </w:p>
    <w:p w:rsidR="00036A2E" w:rsidRPr="00DC3560" w:rsidRDefault="00036A2E" w:rsidP="00036A2E">
      <w:pPr>
        <w:pStyle w:val="SingleTxtGR"/>
        <w:rPr>
          <w:b/>
        </w:rPr>
      </w:pPr>
      <w:r w:rsidRPr="00DC3560">
        <w:rPr>
          <w:b/>
        </w:rPr>
        <w:tab/>
        <w:t>a)</w:t>
      </w:r>
      <w:r w:rsidRPr="00DC3560">
        <w:rPr>
          <w:b/>
        </w:rPr>
        <w:tab/>
        <w:t>пересмотреть Закон о гражданстве Брунея и другие соотве</w:t>
      </w:r>
      <w:r w:rsidRPr="00DC3560">
        <w:rPr>
          <w:b/>
        </w:rPr>
        <w:t>т</w:t>
      </w:r>
      <w:r w:rsidRPr="00DC3560">
        <w:rPr>
          <w:b/>
        </w:rPr>
        <w:t xml:space="preserve">ствующие законодательные акты, касающиеся гражданства, с тем чтобы </w:t>
      </w:r>
      <w:r w:rsidR="00DC3560" w:rsidRPr="00DC3560">
        <w:rPr>
          <w:b/>
        </w:rPr>
        <w:t xml:space="preserve">дети брунейских </w:t>
      </w:r>
      <w:r w:rsidRPr="00DC3560">
        <w:rPr>
          <w:b/>
        </w:rPr>
        <w:t xml:space="preserve">женщины могли </w:t>
      </w:r>
      <w:r w:rsidR="00DC3560" w:rsidRPr="00DC3560">
        <w:rPr>
          <w:b/>
        </w:rPr>
        <w:t xml:space="preserve">получать </w:t>
      </w:r>
      <w:r w:rsidRPr="00DC3560">
        <w:rPr>
          <w:b/>
        </w:rPr>
        <w:t xml:space="preserve">гражданство автоматически; </w:t>
      </w:r>
    </w:p>
    <w:p w:rsidR="00036A2E" w:rsidRPr="00DC3560" w:rsidRDefault="00036A2E" w:rsidP="00036A2E">
      <w:pPr>
        <w:pStyle w:val="SingleTxtGR"/>
        <w:rPr>
          <w:b/>
        </w:rPr>
      </w:pPr>
      <w:r w:rsidRPr="00DC3560">
        <w:rPr>
          <w:b/>
        </w:rPr>
        <w:tab/>
        <w:t>b)</w:t>
      </w:r>
      <w:r w:rsidRPr="00DC3560">
        <w:rPr>
          <w:b/>
        </w:rPr>
        <w:tab/>
        <w:t>активизировать меры по натурализации детей</w:t>
      </w:r>
      <w:r w:rsidR="00DC3560">
        <w:rPr>
          <w:b/>
        </w:rPr>
        <w:t xml:space="preserve"> без гражданства </w:t>
      </w:r>
      <w:r w:rsidRPr="00DC3560">
        <w:rPr>
          <w:b/>
        </w:rPr>
        <w:t>и проводить информационно-просветительские кампании среди родителей и опекунов детей</w:t>
      </w:r>
      <w:r w:rsidR="00DC3560">
        <w:rPr>
          <w:b/>
        </w:rPr>
        <w:t>, не имеющих гражданств</w:t>
      </w:r>
      <w:r w:rsidR="00FE1F6D">
        <w:rPr>
          <w:b/>
        </w:rPr>
        <w:t>а</w:t>
      </w:r>
      <w:r w:rsidRPr="00DC3560">
        <w:rPr>
          <w:b/>
        </w:rPr>
        <w:t xml:space="preserve">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Свобода мысли, совести и религии</w:t>
      </w:r>
    </w:p>
    <w:p w:rsidR="00036A2E" w:rsidRPr="002C644B" w:rsidRDefault="00036A2E" w:rsidP="00036A2E">
      <w:pPr>
        <w:pStyle w:val="SingleTxtGR"/>
      </w:pPr>
      <w:r w:rsidRPr="002C644B">
        <w:t>35.</w:t>
      </w:r>
      <w:r w:rsidRPr="002C644B">
        <w:tab/>
        <w:t>Комитет глубоко обеспокоен тем, что государство-участник вводит нек</w:t>
      </w:r>
      <w:r w:rsidRPr="002C644B">
        <w:t>о</w:t>
      </w:r>
      <w:r w:rsidRPr="002C644B">
        <w:t>торые меры, ограничивающие исповедание других религий, помимо ислама, з</w:t>
      </w:r>
      <w:r w:rsidRPr="002C644B">
        <w:t>а</w:t>
      </w:r>
      <w:r w:rsidRPr="002C644B">
        <w:t>прещающие открытое празднование Рождества, китайского Нов</w:t>
      </w:r>
      <w:r w:rsidR="00DC3560">
        <w:t>ого</w:t>
      </w:r>
      <w:r w:rsidRPr="002C644B">
        <w:t xml:space="preserve"> года и др</w:t>
      </w:r>
      <w:r w:rsidRPr="002C644B">
        <w:t>у</w:t>
      </w:r>
      <w:r w:rsidRPr="002C644B">
        <w:t xml:space="preserve">гих праздников и предусматривающие </w:t>
      </w:r>
      <w:r w:rsidR="00DC3560">
        <w:t>уголовное</w:t>
      </w:r>
      <w:r w:rsidRPr="002C644B">
        <w:t xml:space="preserve"> преследовани</w:t>
      </w:r>
      <w:r w:rsidR="00DC3560">
        <w:t>е</w:t>
      </w:r>
      <w:r w:rsidRPr="002C644B">
        <w:t xml:space="preserve"> в соответствии со статьей 209 (1) Шариатского </w:t>
      </w:r>
      <w:r w:rsidR="00DC3560">
        <w:t>у</w:t>
      </w:r>
      <w:r w:rsidRPr="002C644B">
        <w:t>головного кодекса, что представляет собой н</w:t>
      </w:r>
      <w:r w:rsidRPr="002C644B">
        <w:t>е</w:t>
      </w:r>
      <w:r w:rsidRPr="002C644B">
        <w:t>оправданные ограничения в отношении права на свободу мысли, совести и р</w:t>
      </w:r>
      <w:r w:rsidRPr="002C644B">
        <w:t>е</w:t>
      </w:r>
      <w:r w:rsidRPr="002C644B">
        <w:t>лигии детей и в непропорционально большой степени затрагивает детей, пр</w:t>
      </w:r>
      <w:r w:rsidRPr="002C644B">
        <w:t>и</w:t>
      </w:r>
      <w:r w:rsidRPr="002C644B">
        <w:t>надлежащих к религиозным меньшинствам. Комитет также обеспокоен тем, что исламские религиозные знания преподаются в качестве обязательного предмета во всех школах и что дети, исповедующие другие религии, не могут быть осв</w:t>
      </w:r>
      <w:r w:rsidRPr="002C644B">
        <w:t>о</w:t>
      </w:r>
      <w:r w:rsidRPr="002C644B">
        <w:t>бождены от этого предмета.</w:t>
      </w:r>
    </w:p>
    <w:p w:rsidR="00036A2E" w:rsidRPr="00DC3560" w:rsidRDefault="00036A2E" w:rsidP="00036A2E">
      <w:pPr>
        <w:pStyle w:val="SingleTxtGR"/>
        <w:rPr>
          <w:b/>
        </w:rPr>
      </w:pPr>
      <w:r w:rsidRPr="002C644B">
        <w:t>36.</w:t>
      </w:r>
      <w:r w:rsidRPr="002C644B">
        <w:tab/>
      </w:r>
      <w:r w:rsidRPr="00DC3560">
        <w:rPr>
          <w:b/>
        </w:rPr>
        <w:t>Комитет настоятельно призывает государство-участник внести изм</w:t>
      </w:r>
      <w:r w:rsidRPr="00DC3560">
        <w:rPr>
          <w:b/>
        </w:rPr>
        <w:t>е</w:t>
      </w:r>
      <w:r w:rsidRPr="00DC3560">
        <w:rPr>
          <w:b/>
        </w:rPr>
        <w:t>нения в свое национальное законодательство, с тем чтобы эффективно г</w:t>
      </w:r>
      <w:r w:rsidRPr="00DC3560">
        <w:rPr>
          <w:b/>
        </w:rPr>
        <w:t>а</w:t>
      </w:r>
      <w:r w:rsidRPr="00DC3560">
        <w:rPr>
          <w:b/>
        </w:rPr>
        <w:t>рантировать право на свободу мысли, совести и религии детей всех ко</w:t>
      </w:r>
      <w:r w:rsidRPr="00DC3560">
        <w:rPr>
          <w:b/>
        </w:rPr>
        <w:t>н</w:t>
      </w:r>
      <w:r w:rsidRPr="00DC3560">
        <w:rPr>
          <w:b/>
        </w:rPr>
        <w:t>фессий, и принять все необходимые меры, включая организацию инфо</w:t>
      </w:r>
      <w:r w:rsidRPr="00DC3560">
        <w:rPr>
          <w:b/>
        </w:rPr>
        <w:t>р</w:t>
      </w:r>
      <w:r w:rsidRPr="00DC3560">
        <w:rPr>
          <w:b/>
        </w:rPr>
        <w:t>мационно-разъяснительных и просветительских кампаний среди насел</w:t>
      </w:r>
      <w:r w:rsidRPr="00DC3560">
        <w:rPr>
          <w:b/>
        </w:rPr>
        <w:t>е</w:t>
      </w:r>
      <w:r w:rsidRPr="00DC3560">
        <w:rPr>
          <w:b/>
        </w:rPr>
        <w:t>ния, для борьбы с нетерпимостью на почве религии или убеждений, поо</w:t>
      </w:r>
      <w:r w:rsidRPr="00DC3560">
        <w:rPr>
          <w:b/>
        </w:rPr>
        <w:t>щ</w:t>
      </w:r>
      <w:r w:rsidRPr="00DC3560">
        <w:rPr>
          <w:b/>
        </w:rPr>
        <w:t>рения религиозного диалога в обществе, обеспечения того, чтобы религ</w:t>
      </w:r>
      <w:r w:rsidRPr="00DC3560">
        <w:rPr>
          <w:b/>
        </w:rPr>
        <w:t>и</w:t>
      </w:r>
      <w:r w:rsidRPr="00DC3560">
        <w:rPr>
          <w:b/>
        </w:rPr>
        <w:t>озные учения пропагандировали терпимость и взаимопонимание между детьми из любых сообществ и религиозн</w:t>
      </w:r>
      <w:r w:rsidR="0054389E">
        <w:rPr>
          <w:b/>
        </w:rPr>
        <w:t>ой</w:t>
      </w:r>
      <w:r w:rsidRPr="00DC3560">
        <w:rPr>
          <w:b/>
        </w:rPr>
        <w:t xml:space="preserve"> и нерелигиозн</w:t>
      </w:r>
      <w:r w:rsidR="0054389E">
        <w:rPr>
          <w:b/>
        </w:rPr>
        <w:t>ой</w:t>
      </w:r>
      <w:r w:rsidRPr="00DC3560">
        <w:rPr>
          <w:b/>
        </w:rPr>
        <w:t xml:space="preserve"> </w:t>
      </w:r>
      <w:r w:rsidR="0054389E">
        <w:rPr>
          <w:b/>
        </w:rPr>
        <w:t>среды</w:t>
      </w:r>
      <w:r w:rsidRPr="00DC3560">
        <w:rPr>
          <w:b/>
        </w:rPr>
        <w:t>, и бор</w:t>
      </w:r>
      <w:r w:rsidRPr="00DC3560">
        <w:rPr>
          <w:b/>
        </w:rPr>
        <w:t>ь</w:t>
      </w:r>
      <w:r w:rsidRPr="00DC3560">
        <w:rPr>
          <w:b/>
        </w:rPr>
        <w:t xml:space="preserve">бы с любыми проявлениями </w:t>
      </w:r>
      <w:r w:rsidR="0054389E">
        <w:rPr>
          <w:b/>
        </w:rPr>
        <w:t xml:space="preserve">социального </w:t>
      </w:r>
      <w:r w:rsidRPr="00DC3560">
        <w:rPr>
          <w:b/>
        </w:rPr>
        <w:t>давления на детей, вынужда</w:t>
      </w:r>
      <w:r w:rsidRPr="00DC3560">
        <w:rPr>
          <w:b/>
        </w:rPr>
        <w:t>ю</w:t>
      </w:r>
      <w:r w:rsidRPr="00DC3560">
        <w:rPr>
          <w:b/>
        </w:rPr>
        <w:t>щего их придерживаться норм чуждой им религии. Комитет также насто</w:t>
      </w:r>
      <w:r w:rsidRPr="00DC3560">
        <w:rPr>
          <w:b/>
        </w:rPr>
        <w:t>я</w:t>
      </w:r>
      <w:r w:rsidRPr="00DC3560">
        <w:rPr>
          <w:b/>
        </w:rPr>
        <w:t>тельно призывает государство-участник пересмотреть свою школьные программы, с тем чтобы освободить детей, исповедующих другие религии, помимо ислама, от обязательного курса, посвященного исламским религ</w:t>
      </w:r>
      <w:r w:rsidRPr="00DC3560">
        <w:rPr>
          <w:b/>
        </w:rPr>
        <w:t>и</w:t>
      </w:r>
      <w:r w:rsidRPr="00DC3560">
        <w:rPr>
          <w:b/>
        </w:rPr>
        <w:t>озным знаниям.</w:t>
      </w:r>
    </w:p>
    <w:p w:rsidR="00036A2E" w:rsidRPr="002C644B" w:rsidRDefault="00036A2E" w:rsidP="00036A2E">
      <w:pPr>
        <w:pStyle w:val="H1GR"/>
      </w:pPr>
      <w:r w:rsidRPr="002C644B">
        <w:tab/>
        <w:t>Е.</w:t>
      </w:r>
      <w:r w:rsidRPr="002C644B">
        <w:tab/>
        <w:t>Насилие в отношении детей (статья 19, пункт 3 статьи 24, пункт 2 статьи 28, статья 34, пункт a) статьи 37 и статья 39)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Сексуальное надругательство и насилие</w:t>
      </w:r>
    </w:p>
    <w:p w:rsidR="00036A2E" w:rsidRPr="002C644B" w:rsidRDefault="00036A2E" w:rsidP="00036A2E">
      <w:pPr>
        <w:pStyle w:val="SingleTxtGR"/>
      </w:pPr>
      <w:r w:rsidRPr="002C644B">
        <w:t>37.</w:t>
      </w:r>
      <w:r w:rsidRPr="002C644B">
        <w:tab/>
        <w:t xml:space="preserve">Комитет выражает озабоченность в связи отсутствием </w:t>
      </w:r>
      <w:r w:rsidR="0054389E">
        <w:t>дезагрегированных</w:t>
      </w:r>
      <w:r w:rsidRPr="002C644B">
        <w:t xml:space="preserve"> данных о случаях сексуального надругательства и насилия над детьми в гос</w:t>
      </w:r>
      <w:r w:rsidRPr="002C644B">
        <w:t>у</w:t>
      </w:r>
      <w:r w:rsidRPr="002C644B">
        <w:t>дарстве-участнике.</w:t>
      </w:r>
    </w:p>
    <w:p w:rsidR="00036A2E" w:rsidRPr="0054389E" w:rsidRDefault="00036A2E" w:rsidP="00036A2E">
      <w:pPr>
        <w:pStyle w:val="SingleTxtGR"/>
        <w:rPr>
          <w:b/>
        </w:rPr>
      </w:pPr>
      <w:r w:rsidRPr="002C644B">
        <w:t>38.</w:t>
      </w:r>
      <w:r w:rsidRPr="002C644B">
        <w:tab/>
      </w:r>
      <w:r w:rsidRPr="0054389E">
        <w:rPr>
          <w:b/>
        </w:rPr>
        <w:t>Комитет рекомендует государству-участнику собирать дезагрегир</w:t>
      </w:r>
      <w:r w:rsidRPr="0054389E">
        <w:rPr>
          <w:b/>
        </w:rPr>
        <w:t>о</w:t>
      </w:r>
      <w:r w:rsidRPr="0054389E">
        <w:rPr>
          <w:b/>
        </w:rPr>
        <w:t>ванные данные о случаях сексуального надругательства и насилия в о</w:t>
      </w:r>
      <w:r w:rsidRPr="0054389E">
        <w:rPr>
          <w:b/>
        </w:rPr>
        <w:t>т</w:t>
      </w:r>
      <w:r w:rsidRPr="0054389E">
        <w:rPr>
          <w:b/>
        </w:rPr>
        <w:t>ношении детей, в том числе о количестве жалоб, сообщений в полицию, расследованиях, судебных преследованиях, вынесенных приговорах и санкциях.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Телесные наказания</w:t>
      </w:r>
    </w:p>
    <w:p w:rsidR="00036A2E" w:rsidRPr="002C644B" w:rsidRDefault="00036A2E" w:rsidP="00036A2E">
      <w:pPr>
        <w:pStyle w:val="SingleTxtGR"/>
      </w:pPr>
      <w:r w:rsidRPr="002C644B">
        <w:t>39.</w:t>
      </w:r>
      <w:r w:rsidRPr="002C644B">
        <w:tab/>
        <w:t>Комитет принимает к сведению представленную государством-участником информацию о том, что телесные наказания детей в школах были запрещены. В то же время Комитет по-прежнему обеспокоен сохранением этой практики в семьях, школах и д</w:t>
      </w:r>
      <w:r w:rsidR="00FE1F6D">
        <w:t>етских учреждениях, в частности</w:t>
      </w:r>
      <w:r w:rsidRPr="002C644B">
        <w:t xml:space="preserve"> со стороны школьных директоров, в учреждениях альтернативного ухода и уголовно-исправительных учреждениях и в качестве наказания за преступления.</w:t>
      </w:r>
    </w:p>
    <w:p w:rsidR="00036A2E" w:rsidRPr="0054389E" w:rsidRDefault="00036A2E" w:rsidP="00036A2E">
      <w:pPr>
        <w:pStyle w:val="SingleTxtGR"/>
        <w:rPr>
          <w:b/>
        </w:rPr>
      </w:pPr>
      <w:r w:rsidRPr="002C644B">
        <w:t>40.</w:t>
      </w:r>
      <w:r w:rsidRPr="002C644B">
        <w:tab/>
      </w:r>
      <w:r w:rsidRPr="0054389E">
        <w:rPr>
          <w:b/>
        </w:rPr>
        <w:t>В свете своего замечания общего порядка № 8 (2006) о праве ребенка на защиту от телесных наказаний и других жестоких или унижающих д</w:t>
      </w:r>
      <w:r w:rsidRPr="0054389E">
        <w:rPr>
          <w:b/>
        </w:rPr>
        <w:t>о</w:t>
      </w:r>
      <w:r w:rsidRPr="0054389E">
        <w:rPr>
          <w:b/>
        </w:rPr>
        <w:t>стоинство видов наказания, в котором Комитет подчеркнул, что никакие формы насилия в отношении детей, сколь бы легкими они ни были, не я</w:t>
      </w:r>
      <w:r w:rsidRPr="0054389E">
        <w:rPr>
          <w:b/>
        </w:rPr>
        <w:t>в</w:t>
      </w:r>
      <w:r w:rsidRPr="0054389E">
        <w:rPr>
          <w:b/>
        </w:rPr>
        <w:t>ляются допустимыми и что родительские прерогативы ни в коем случае не должны отрицательно сказываться на праве детей на защиту от телесных наказаний, Комитет настоятельно призывает государство-участник:</w:t>
      </w:r>
    </w:p>
    <w:p w:rsidR="00036A2E" w:rsidRPr="0054389E" w:rsidRDefault="00036A2E" w:rsidP="00036A2E">
      <w:pPr>
        <w:pStyle w:val="SingleTxtGR"/>
        <w:rPr>
          <w:b/>
        </w:rPr>
      </w:pPr>
      <w:r w:rsidRPr="0054389E">
        <w:rPr>
          <w:b/>
        </w:rPr>
        <w:tab/>
        <w:t>a)</w:t>
      </w:r>
      <w:r w:rsidRPr="0054389E">
        <w:rPr>
          <w:b/>
        </w:rPr>
        <w:tab/>
        <w:t xml:space="preserve">прямо запретить телесные наказания в любых условиях; </w:t>
      </w:r>
    </w:p>
    <w:p w:rsidR="00036A2E" w:rsidRPr="0054389E" w:rsidRDefault="00036A2E" w:rsidP="00036A2E">
      <w:pPr>
        <w:pStyle w:val="SingleTxtGR"/>
        <w:rPr>
          <w:b/>
        </w:rPr>
      </w:pPr>
      <w:r w:rsidRPr="0054389E">
        <w:rPr>
          <w:b/>
        </w:rPr>
        <w:tab/>
        <w:t>b)</w:t>
      </w:r>
      <w:r w:rsidRPr="0054389E">
        <w:rPr>
          <w:b/>
        </w:rPr>
        <w:tab/>
        <w:t>обеспечить эффективное соблюдение законов о запрещении т</w:t>
      </w:r>
      <w:r w:rsidRPr="0054389E">
        <w:rPr>
          <w:b/>
        </w:rPr>
        <w:t>е</w:t>
      </w:r>
      <w:r w:rsidRPr="0054389E">
        <w:rPr>
          <w:b/>
        </w:rPr>
        <w:t xml:space="preserve">лесных наказаний в школах и систематическое возбуждение уголовного преследования в отношении лиц, применяющих телесные наказания; </w:t>
      </w:r>
    </w:p>
    <w:p w:rsidR="00036A2E" w:rsidRPr="0054389E" w:rsidRDefault="00036A2E" w:rsidP="00036A2E">
      <w:pPr>
        <w:pStyle w:val="SingleTxtGR"/>
        <w:rPr>
          <w:b/>
        </w:rPr>
      </w:pPr>
      <w:r w:rsidRPr="0054389E">
        <w:rPr>
          <w:b/>
        </w:rPr>
        <w:tab/>
        <w:t>c)</w:t>
      </w:r>
      <w:r w:rsidRPr="0054389E">
        <w:rPr>
          <w:b/>
        </w:rPr>
        <w:tab/>
        <w:t xml:space="preserve">проводить последовательные просветительские, </w:t>
      </w:r>
      <w:r w:rsidR="0054389E">
        <w:rPr>
          <w:b/>
        </w:rPr>
        <w:t>разъяснител</w:t>
      </w:r>
      <w:r w:rsidR="0054389E">
        <w:rPr>
          <w:b/>
        </w:rPr>
        <w:t>ь</w:t>
      </w:r>
      <w:r w:rsidR="0054389E">
        <w:rPr>
          <w:b/>
        </w:rPr>
        <w:t>но</w:t>
      </w:r>
      <w:r w:rsidRPr="0054389E">
        <w:rPr>
          <w:b/>
        </w:rPr>
        <w:t>-информационные и мобилиз</w:t>
      </w:r>
      <w:r w:rsidR="0054389E">
        <w:rPr>
          <w:b/>
        </w:rPr>
        <w:t>ующие общественность</w:t>
      </w:r>
      <w:r w:rsidRPr="0054389E">
        <w:rPr>
          <w:b/>
        </w:rPr>
        <w:t xml:space="preserve"> программы с уч</w:t>
      </w:r>
      <w:r w:rsidRPr="0054389E">
        <w:rPr>
          <w:b/>
        </w:rPr>
        <w:t>а</w:t>
      </w:r>
      <w:r w:rsidRPr="0054389E">
        <w:rPr>
          <w:b/>
        </w:rPr>
        <w:t>стием детей, семей, общин и религиозных лидеров по вопросам вредных для физического и психического здоровья последствий телесных наказ</w:t>
      </w:r>
      <w:r w:rsidRPr="0054389E">
        <w:rPr>
          <w:b/>
        </w:rPr>
        <w:t>а</w:t>
      </w:r>
      <w:r w:rsidRPr="0054389E">
        <w:rPr>
          <w:b/>
        </w:rPr>
        <w:t xml:space="preserve">ний в целях изменения общего отношения к такой практике и поощрять позитивные, ненасильственные и основанные на </w:t>
      </w:r>
      <w:r w:rsidR="00583901">
        <w:rPr>
          <w:b/>
        </w:rPr>
        <w:t>принципе сопричастн</w:t>
      </w:r>
      <w:r w:rsidR="00583901">
        <w:rPr>
          <w:b/>
        </w:rPr>
        <w:t>о</w:t>
      </w:r>
      <w:r w:rsidR="00583901">
        <w:rPr>
          <w:b/>
        </w:rPr>
        <w:t>сти</w:t>
      </w:r>
      <w:r w:rsidRPr="0054389E">
        <w:rPr>
          <w:b/>
        </w:rPr>
        <w:t xml:space="preserve"> формы воспитания детей в качестве альтернативы телесным наказ</w:t>
      </w:r>
      <w:r w:rsidRPr="0054389E">
        <w:rPr>
          <w:b/>
        </w:rPr>
        <w:t>а</w:t>
      </w:r>
      <w:r w:rsidRPr="0054389E">
        <w:rPr>
          <w:b/>
        </w:rPr>
        <w:t xml:space="preserve">ниям; </w:t>
      </w:r>
    </w:p>
    <w:p w:rsidR="00036A2E" w:rsidRPr="0054389E" w:rsidRDefault="00036A2E" w:rsidP="00036A2E">
      <w:pPr>
        <w:pStyle w:val="SingleTxtGR"/>
        <w:rPr>
          <w:b/>
        </w:rPr>
      </w:pPr>
      <w:r w:rsidRPr="0054389E">
        <w:rPr>
          <w:b/>
        </w:rPr>
        <w:tab/>
        <w:t>d)</w:t>
      </w:r>
      <w:r w:rsidRPr="0054389E">
        <w:rPr>
          <w:b/>
        </w:rPr>
        <w:tab/>
        <w:t>задействовать все общество, включая детей, и обеспечить его участие в разработке и осуществлении превентивных стратегий в отнош</w:t>
      </w:r>
      <w:r w:rsidRPr="0054389E">
        <w:rPr>
          <w:b/>
        </w:rPr>
        <w:t>е</w:t>
      </w:r>
      <w:r w:rsidRPr="0054389E">
        <w:rPr>
          <w:b/>
        </w:rPr>
        <w:t xml:space="preserve">нии телесных наказаний детей.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Вредные виды практики</w:t>
      </w:r>
    </w:p>
    <w:p w:rsidR="00036A2E" w:rsidRPr="002C644B" w:rsidRDefault="00036A2E" w:rsidP="00036A2E">
      <w:pPr>
        <w:pStyle w:val="SingleTxtGR"/>
      </w:pPr>
      <w:r w:rsidRPr="002C644B">
        <w:t>41.</w:t>
      </w:r>
      <w:r w:rsidRPr="002C644B">
        <w:tab/>
        <w:t>Комитет глубоко обеспокоен сохранением практики обрезания у женщин, которая не рассматривается государством-участником как одна из форм кал</w:t>
      </w:r>
      <w:r w:rsidRPr="002C644B">
        <w:t>е</w:t>
      </w:r>
      <w:r w:rsidRPr="002C644B">
        <w:t>чащих операций на женских половых органах. Комитет также обеспокоен тем, что эта практика запрещена и подлежит судебному преследованию только в своей тяжелой форме (см. Уголовный кодекс, гл</w:t>
      </w:r>
      <w:r w:rsidR="00583901">
        <w:t>ава</w:t>
      </w:r>
      <w:r w:rsidRPr="002C644B">
        <w:t xml:space="preserve"> 22) и что многие девочки становятся жертвами женского обрезания/калечащих операций на женских п</w:t>
      </w:r>
      <w:r w:rsidRPr="002C644B">
        <w:t>о</w:t>
      </w:r>
      <w:r w:rsidRPr="002C644B">
        <w:t xml:space="preserve">ловых органах. </w:t>
      </w:r>
    </w:p>
    <w:p w:rsidR="00036A2E" w:rsidRPr="00583901" w:rsidRDefault="00036A2E" w:rsidP="00036A2E">
      <w:pPr>
        <w:pStyle w:val="SingleTxtGR"/>
        <w:rPr>
          <w:b/>
        </w:rPr>
      </w:pPr>
      <w:r w:rsidRPr="002C644B">
        <w:t>42.</w:t>
      </w:r>
      <w:r w:rsidRPr="002C644B">
        <w:tab/>
      </w:r>
      <w:r w:rsidRPr="00583901">
        <w:rPr>
          <w:b/>
        </w:rPr>
        <w:t>В соответствии с совместной общей рекомендаци</w:t>
      </w:r>
      <w:r w:rsidR="00583901" w:rsidRPr="00583901">
        <w:rPr>
          <w:b/>
        </w:rPr>
        <w:t>ей</w:t>
      </w:r>
      <w:r w:rsidRPr="00583901">
        <w:rPr>
          <w:b/>
        </w:rPr>
        <w:t xml:space="preserve"> № 31 Комитета по ликвидации дискриминации в отношении женщин/замечани</w:t>
      </w:r>
      <w:r w:rsidR="00583901" w:rsidRPr="00583901">
        <w:rPr>
          <w:b/>
        </w:rPr>
        <w:t>ем</w:t>
      </w:r>
      <w:r w:rsidRPr="00583901">
        <w:rPr>
          <w:b/>
        </w:rPr>
        <w:t xml:space="preserve"> общего п</w:t>
      </w:r>
      <w:r w:rsidRPr="00583901">
        <w:rPr>
          <w:b/>
        </w:rPr>
        <w:t>о</w:t>
      </w:r>
      <w:r w:rsidRPr="00583901">
        <w:rPr>
          <w:b/>
        </w:rPr>
        <w:t>рядка № 18 Комитета по правам ребенка о вредной практике (2014 год) К</w:t>
      </w:r>
      <w:r w:rsidRPr="00583901">
        <w:rPr>
          <w:b/>
        </w:rPr>
        <w:t>о</w:t>
      </w:r>
      <w:r w:rsidRPr="00583901">
        <w:rPr>
          <w:b/>
        </w:rPr>
        <w:t xml:space="preserve">митет призывает государство-участник: </w:t>
      </w:r>
    </w:p>
    <w:p w:rsidR="00036A2E" w:rsidRPr="00583901" w:rsidRDefault="00036A2E" w:rsidP="00036A2E">
      <w:pPr>
        <w:pStyle w:val="SingleTxtGR"/>
        <w:rPr>
          <w:b/>
        </w:rPr>
      </w:pPr>
      <w:r w:rsidRPr="00583901">
        <w:rPr>
          <w:b/>
        </w:rPr>
        <w:tab/>
        <w:t>a)</w:t>
      </w:r>
      <w:r w:rsidRPr="00583901">
        <w:rPr>
          <w:b/>
        </w:rPr>
        <w:tab/>
        <w:t>полностью принять законодательство, с тем чтобы полностью запретить и квалифицировать в качестве уголовного преступления пра</w:t>
      </w:r>
      <w:r w:rsidRPr="00583901">
        <w:rPr>
          <w:b/>
        </w:rPr>
        <w:t>к</w:t>
      </w:r>
      <w:r w:rsidRPr="00583901">
        <w:rPr>
          <w:b/>
        </w:rPr>
        <w:t xml:space="preserve">тику калечения женских половых органов, включая женское обрезание, во всех ее формах; </w:t>
      </w:r>
    </w:p>
    <w:p w:rsidR="00036A2E" w:rsidRPr="00583901" w:rsidRDefault="00036A2E" w:rsidP="00036A2E">
      <w:pPr>
        <w:pStyle w:val="SingleTxtGR"/>
        <w:rPr>
          <w:b/>
        </w:rPr>
      </w:pPr>
      <w:r w:rsidRPr="00583901">
        <w:rPr>
          <w:b/>
        </w:rPr>
        <w:tab/>
        <w:t>b)</w:t>
      </w:r>
      <w:r w:rsidRPr="00583901">
        <w:rPr>
          <w:b/>
        </w:rPr>
        <w:tab/>
        <w:t>при всемерном участии гражданского общества и женщин и д</w:t>
      </w:r>
      <w:r w:rsidRPr="00583901">
        <w:rPr>
          <w:b/>
        </w:rPr>
        <w:t>е</w:t>
      </w:r>
      <w:r w:rsidRPr="00583901">
        <w:rPr>
          <w:b/>
        </w:rPr>
        <w:t>вочек, ставших жертвами калечения женских половых органов, организ</w:t>
      </w:r>
      <w:r w:rsidRPr="00583901">
        <w:rPr>
          <w:b/>
        </w:rPr>
        <w:t>о</w:t>
      </w:r>
      <w:r w:rsidRPr="00583901">
        <w:rPr>
          <w:b/>
        </w:rPr>
        <w:t>вывать реализацию информационно-просветительски</w:t>
      </w:r>
      <w:r w:rsidR="00583901">
        <w:rPr>
          <w:b/>
        </w:rPr>
        <w:t>е</w:t>
      </w:r>
      <w:r w:rsidRPr="00583901">
        <w:rPr>
          <w:b/>
        </w:rPr>
        <w:t xml:space="preserve"> кампани</w:t>
      </w:r>
      <w:r w:rsidR="00583901">
        <w:rPr>
          <w:b/>
        </w:rPr>
        <w:t>и</w:t>
      </w:r>
      <w:r w:rsidRPr="00583901">
        <w:rPr>
          <w:b/>
        </w:rPr>
        <w:t xml:space="preserve"> и обр</w:t>
      </w:r>
      <w:r w:rsidRPr="00583901">
        <w:rPr>
          <w:b/>
        </w:rPr>
        <w:t>а</w:t>
      </w:r>
      <w:r w:rsidRPr="00583901">
        <w:rPr>
          <w:b/>
        </w:rPr>
        <w:t>зовательны</w:t>
      </w:r>
      <w:r w:rsidR="00583901">
        <w:rPr>
          <w:b/>
        </w:rPr>
        <w:t>е</w:t>
      </w:r>
      <w:r w:rsidRPr="00583901">
        <w:rPr>
          <w:b/>
        </w:rPr>
        <w:t xml:space="preserve"> программ</w:t>
      </w:r>
      <w:r w:rsidR="00583901">
        <w:rPr>
          <w:b/>
        </w:rPr>
        <w:t>ы</w:t>
      </w:r>
      <w:r w:rsidRPr="00583901">
        <w:rPr>
          <w:b/>
        </w:rPr>
        <w:t xml:space="preserve"> для разъяснения вредных последствий калечения женских половых органов для физического и психологического здоровья девочек и обеспечить, чтобы эти кампании и программы систематически и последовательно включались в </w:t>
      </w:r>
      <w:r w:rsidR="00583901">
        <w:rPr>
          <w:b/>
        </w:rPr>
        <w:t>приоритетные направления</w:t>
      </w:r>
      <w:r w:rsidRPr="00583901">
        <w:rPr>
          <w:b/>
        </w:rPr>
        <w:t xml:space="preserve"> деятельности и были ориентированы на все слои общества, включая как женщин, так и мужчин, сотрудников государственных органов, семьи и всех религиозных и общинных лидеров; </w:t>
      </w:r>
    </w:p>
    <w:p w:rsidR="00036A2E" w:rsidRPr="00583901" w:rsidRDefault="00036A2E" w:rsidP="00036A2E">
      <w:pPr>
        <w:pStyle w:val="SingleTxtGR"/>
        <w:rPr>
          <w:b/>
        </w:rPr>
      </w:pPr>
      <w:r w:rsidRPr="00583901">
        <w:rPr>
          <w:b/>
        </w:rPr>
        <w:tab/>
        <w:t>c)</w:t>
      </w:r>
      <w:r w:rsidRPr="00583901">
        <w:rPr>
          <w:b/>
        </w:rPr>
        <w:tab/>
        <w:t>обеспечить осуществление программ физической и психолог</w:t>
      </w:r>
      <w:r w:rsidRPr="00583901">
        <w:rPr>
          <w:b/>
        </w:rPr>
        <w:t>и</w:t>
      </w:r>
      <w:r w:rsidRPr="00583901">
        <w:rPr>
          <w:b/>
        </w:rPr>
        <w:t xml:space="preserve">ческой реабилитации </w:t>
      </w:r>
      <w:r w:rsidR="00583901">
        <w:rPr>
          <w:b/>
        </w:rPr>
        <w:t xml:space="preserve">для </w:t>
      </w:r>
      <w:r w:rsidRPr="00583901">
        <w:rPr>
          <w:b/>
        </w:rPr>
        <w:t>жертв калечащих операций на женских половых органах, а также создать механизмы представления сообщений и подачи жалоб, которыми могли бы пользоваться девочки, подвергшиеся таким операциям или опасающиеся стать жертвами такой практики</w:t>
      </w:r>
      <w:r w:rsidR="00583901">
        <w:rPr>
          <w:b/>
        </w:rPr>
        <w:t>.</w:t>
      </w:r>
      <w:r w:rsidRPr="00583901">
        <w:rPr>
          <w:b/>
        </w:rPr>
        <w:t xml:space="preserve"> </w:t>
      </w:r>
    </w:p>
    <w:p w:rsidR="00036A2E" w:rsidRPr="002C644B" w:rsidRDefault="00036A2E" w:rsidP="00036A2E">
      <w:pPr>
        <w:pStyle w:val="SingleTxtGR"/>
      </w:pPr>
      <w:r w:rsidRPr="002C644B">
        <w:t>43.</w:t>
      </w:r>
      <w:r w:rsidRPr="002C644B">
        <w:tab/>
        <w:t>Комитет выражает глубокую обеспокоенность в связи с высокой распр</w:t>
      </w:r>
      <w:r w:rsidRPr="002C644B">
        <w:t>о</w:t>
      </w:r>
      <w:r w:rsidRPr="002C644B">
        <w:t>страненностью ранних браков среди девочек и негативными последствиями т</w:t>
      </w:r>
      <w:r w:rsidRPr="002C644B">
        <w:t>а</w:t>
      </w:r>
      <w:r w:rsidRPr="002C644B">
        <w:t>ких браков для молодых девушек.</w:t>
      </w:r>
    </w:p>
    <w:p w:rsidR="00036A2E" w:rsidRPr="0045525E" w:rsidRDefault="00036A2E" w:rsidP="00036A2E">
      <w:pPr>
        <w:pStyle w:val="SingleTxtGR"/>
        <w:rPr>
          <w:b/>
        </w:rPr>
      </w:pPr>
      <w:r w:rsidRPr="002C644B">
        <w:t>44.</w:t>
      </w:r>
      <w:r w:rsidRPr="002C644B">
        <w:tab/>
      </w:r>
      <w:r w:rsidRPr="0045525E">
        <w:rPr>
          <w:b/>
        </w:rPr>
        <w:t>Комитет настоятельно призывает государство-участник принять э</w:t>
      </w:r>
      <w:r w:rsidRPr="0045525E">
        <w:rPr>
          <w:b/>
        </w:rPr>
        <w:t>ф</w:t>
      </w:r>
      <w:r w:rsidRPr="0045525E">
        <w:rPr>
          <w:b/>
        </w:rPr>
        <w:t>фективные меры по предотвращению и пресечению практики детских браков, включая все необходимые законодательные меры, а также разр</w:t>
      </w:r>
      <w:r w:rsidRPr="0045525E">
        <w:rPr>
          <w:b/>
        </w:rPr>
        <w:t>а</w:t>
      </w:r>
      <w:r w:rsidRPr="0045525E">
        <w:rPr>
          <w:b/>
        </w:rPr>
        <w:t>ботать информационно-просветительские кампании и программы, посв</w:t>
      </w:r>
      <w:r w:rsidRPr="0045525E">
        <w:rPr>
          <w:b/>
        </w:rPr>
        <w:t>я</w:t>
      </w:r>
      <w:r w:rsidRPr="0045525E">
        <w:rPr>
          <w:b/>
        </w:rPr>
        <w:t>щенные вредным последствиям ранних браков для физического и психич</w:t>
      </w:r>
      <w:r w:rsidRPr="0045525E">
        <w:rPr>
          <w:b/>
        </w:rPr>
        <w:t>е</w:t>
      </w:r>
      <w:r w:rsidRPr="0045525E">
        <w:rPr>
          <w:b/>
        </w:rPr>
        <w:t>ского здоровья и благополучия девочек и адресованные семьям, местным органам власти, религиозным лидерам, судьям и прокурорам.</w:t>
      </w:r>
    </w:p>
    <w:p w:rsidR="00036A2E" w:rsidRPr="002C644B" w:rsidRDefault="00036A2E" w:rsidP="00036A2E">
      <w:pPr>
        <w:pStyle w:val="H1GR"/>
      </w:pPr>
      <w:r w:rsidRPr="002C644B">
        <w:tab/>
        <w:t>F.</w:t>
      </w:r>
      <w:r w:rsidRPr="002C644B">
        <w:tab/>
        <w:t>Семейное окружение и альтернативный уход (статьи 5, 9–11, пункты 1 и</w:t>
      </w:r>
      <w:r w:rsidR="0045525E">
        <w:t xml:space="preserve"> </w:t>
      </w:r>
      <w:r w:rsidRPr="002C644B">
        <w:t>2</w:t>
      </w:r>
      <w:r w:rsidR="0045525E">
        <w:t xml:space="preserve"> статьи 18</w:t>
      </w:r>
      <w:r w:rsidRPr="002C644B">
        <w:t xml:space="preserve">, </w:t>
      </w:r>
      <w:r w:rsidR="0045525E">
        <w:t xml:space="preserve">статьи </w:t>
      </w:r>
      <w:r w:rsidRPr="002C644B">
        <w:t>20, 21, 25 и пункт</w:t>
      </w:r>
      <w:r w:rsidR="0045525E">
        <w:t xml:space="preserve"> </w:t>
      </w:r>
      <w:r w:rsidRPr="002C644B">
        <w:t>4</w:t>
      </w:r>
      <w:r w:rsidR="0045525E">
        <w:t xml:space="preserve"> статьи </w:t>
      </w:r>
      <w:r w:rsidR="0045525E" w:rsidRPr="002C644B">
        <w:t>27</w:t>
      </w:r>
      <w:r w:rsidR="0045525E">
        <w:t>)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Семейное окружение</w:t>
      </w:r>
    </w:p>
    <w:p w:rsidR="00036A2E" w:rsidRPr="002C644B" w:rsidRDefault="00036A2E" w:rsidP="00036A2E">
      <w:pPr>
        <w:pStyle w:val="SingleTxtGR"/>
      </w:pPr>
      <w:r w:rsidRPr="002C644B">
        <w:t>45.</w:t>
      </w:r>
      <w:r w:rsidRPr="002C644B">
        <w:tab/>
        <w:t>Комитет серьезно обеспокоен тем, что не было предпринято достаточных мер в целях изменения преобладающих гендерных стереотипов в отношении функций и роли женщин и девочек в семье и искоренения норм и практики, к</w:t>
      </w:r>
      <w:r w:rsidRPr="002C644B">
        <w:t>о</w:t>
      </w:r>
      <w:r w:rsidRPr="002C644B">
        <w:t>торые являются дискриминационными в отношении женщин и девочек, вкл</w:t>
      </w:r>
      <w:r w:rsidRPr="002C644B">
        <w:t>ю</w:t>
      </w:r>
      <w:r w:rsidRPr="002C644B">
        <w:t xml:space="preserve">чая смертную казнь </w:t>
      </w:r>
      <w:r w:rsidR="0045525E">
        <w:t>путем</w:t>
      </w:r>
      <w:r w:rsidR="005E559D">
        <w:t xml:space="preserve"> забивания</w:t>
      </w:r>
      <w:r w:rsidRPr="002C644B">
        <w:t xml:space="preserve"> камнями за некоторые </w:t>
      </w:r>
      <w:r w:rsidR="001D1EA2">
        <w:t>«</w:t>
      </w:r>
      <w:r w:rsidRPr="002C644B">
        <w:t>преступления</w:t>
      </w:r>
      <w:r w:rsidR="001D1EA2">
        <w:t>»</w:t>
      </w:r>
      <w:r w:rsidRPr="002C644B">
        <w:t xml:space="preserve">, </w:t>
      </w:r>
      <w:r w:rsidR="0045525E">
        <w:br/>
      </w:r>
      <w:r w:rsidRPr="002C644B">
        <w:t>в частности за супружескую измену и внебрачные отношения (</w:t>
      </w:r>
      <w:r w:rsidR="001D1EA2">
        <w:t>«</w:t>
      </w:r>
      <w:r w:rsidRPr="002C644B">
        <w:t>зина</w:t>
      </w:r>
      <w:r w:rsidR="001D1EA2">
        <w:t>»</w:t>
      </w:r>
      <w:r w:rsidRPr="002C644B">
        <w:t>), а также полигамию, которая является практикой, негативно сказывающейся на детях.</w:t>
      </w:r>
    </w:p>
    <w:p w:rsidR="00036A2E" w:rsidRPr="0045525E" w:rsidRDefault="00036A2E" w:rsidP="00036A2E">
      <w:pPr>
        <w:pStyle w:val="SingleTxtGR"/>
        <w:rPr>
          <w:b/>
        </w:rPr>
      </w:pPr>
      <w:r w:rsidRPr="002C644B">
        <w:t>46.</w:t>
      </w:r>
      <w:r w:rsidRPr="002C644B">
        <w:tab/>
      </w:r>
      <w:r w:rsidRPr="0045525E">
        <w:rPr>
          <w:b/>
        </w:rPr>
        <w:t>Комитет настоятельно призывает государство-участник:</w:t>
      </w:r>
    </w:p>
    <w:p w:rsidR="00036A2E" w:rsidRPr="0045525E" w:rsidRDefault="00036A2E" w:rsidP="00036A2E">
      <w:pPr>
        <w:pStyle w:val="SingleTxtGR"/>
        <w:rPr>
          <w:b/>
        </w:rPr>
      </w:pPr>
      <w:r w:rsidRPr="0045525E">
        <w:rPr>
          <w:b/>
        </w:rPr>
        <w:tab/>
        <w:t>a)</w:t>
      </w:r>
      <w:r w:rsidRPr="0045525E">
        <w:rPr>
          <w:b/>
        </w:rPr>
        <w:tab/>
        <w:t>принять меры, включая внесение поправок в законодательство и проведение информационно-просветительских кампаний, с тем чтобы матери и отцы имели равные родительские обязанности в отношении св</w:t>
      </w:r>
      <w:r w:rsidRPr="0045525E">
        <w:rPr>
          <w:b/>
        </w:rPr>
        <w:t>о</w:t>
      </w:r>
      <w:r w:rsidRPr="0045525E">
        <w:rPr>
          <w:b/>
        </w:rPr>
        <w:t>их детей в соответствии с пу</w:t>
      </w:r>
      <w:r w:rsidR="0045525E">
        <w:rPr>
          <w:b/>
        </w:rPr>
        <w:t>н</w:t>
      </w:r>
      <w:r w:rsidRPr="0045525E">
        <w:rPr>
          <w:b/>
        </w:rPr>
        <w:t xml:space="preserve">ктом 1 статьи 18 Конвенции; </w:t>
      </w:r>
    </w:p>
    <w:p w:rsidR="00036A2E" w:rsidRPr="0045525E" w:rsidRDefault="00036A2E" w:rsidP="00036A2E">
      <w:pPr>
        <w:pStyle w:val="SingleTxtGR"/>
        <w:rPr>
          <w:b/>
        </w:rPr>
      </w:pPr>
      <w:r w:rsidRPr="0045525E">
        <w:rPr>
          <w:b/>
        </w:rPr>
        <w:tab/>
        <w:t>b)</w:t>
      </w:r>
      <w:r w:rsidRPr="0045525E">
        <w:rPr>
          <w:b/>
        </w:rPr>
        <w:tab/>
        <w:t xml:space="preserve">без промедления пересмотреть Указ о Шариатском уголовном кодексе 2013 года и обеспечить устранение всех положений, являющихся дискриминационными в отношении женщин и девочек и оказывающих негативное воздействие на их детей, в том числе положений, разрешающих </w:t>
      </w:r>
      <w:r w:rsidR="005E559D">
        <w:rPr>
          <w:b/>
        </w:rPr>
        <w:t>полигамию</w:t>
      </w:r>
      <w:r w:rsidRPr="0045525E">
        <w:rPr>
          <w:b/>
        </w:rPr>
        <w:t xml:space="preserve"> и предусматривающих смертную казнь </w:t>
      </w:r>
      <w:r w:rsidR="0045525E">
        <w:rPr>
          <w:b/>
        </w:rPr>
        <w:t>путем</w:t>
      </w:r>
      <w:r w:rsidRPr="0045525E">
        <w:rPr>
          <w:b/>
        </w:rPr>
        <w:t xml:space="preserve"> забивани</w:t>
      </w:r>
      <w:r w:rsidR="0045525E">
        <w:rPr>
          <w:b/>
        </w:rPr>
        <w:t>я</w:t>
      </w:r>
      <w:r w:rsidRPr="0045525E">
        <w:rPr>
          <w:b/>
        </w:rPr>
        <w:t xml:space="preserve"> ка</w:t>
      </w:r>
      <w:r w:rsidRPr="0045525E">
        <w:rPr>
          <w:b/>
        </w:rPr>
        <w:t>м</w:t>
      </w:r>
      <w:r w:rsidRPr="0045525E">
        <w:rPr>
          <w:b/>
        </w:rPr>
        <w:t xml:space="preserve">нями.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 xml:space="preserve">Дети, лишенные семейного окружения </w:t>
      </w:r>
    </w:p>
    <w:p w:rsidR="00036A2E" w:rsidRPr="002C644B" w:rsidRDefault="00036A2E" w:rsidP="00036A2E">
      <w:pPr>
        <w:pStyle w:val="SingleTxtGR"/>
      </w:pPr>
      <w:r w:rsidRPr="002C644B">
        <w:t>47.</w:t>
      </w:r>
      <w:r w:rsidRPr="002C644B">
        <w:tab/>
        <w:t>Комитет принимает к сведению введение в действие временной схемы передачи детей на воспитание, которая обеспечивает размещение детей, л</w:t>
      </w:r>
      <w:r w:rsidRPr="002C644B">
        <w:t>и</w:t>
      </w:r>
      <w:r w:rsidRPr="002C644B">
        <w:t xml:space="preserve">шенных семейного окружения, в приемную семью. </w:t>
      </w:r>
      <w:r w:rsidR="0045525E">
        <w:t xml:space="preserve">Вместе с тем он </w:t>
      </w:r>
      <w:r w:rsidRPr="002C644B">
        <w:t>обеспокоен отсутствием информации о применении этой схемы, а также отсутствием нез</w:t>
      </w:r>
      <w:r w:rsidRPr="002C644B">
        <w:t>а</w:t>
      </w:r>
      <w:r w:rsidRPr="002C644B">
        <w:t>висимого механизма по рассмотрению жалоб детей, находящихся на воспит</w:t>
      </w:r>
      <w:r w:rsidRPr="002C644B">
        <w:t>а</w:t>
      </w:r>
      <w:r w:rsidRPr="002C644B">
        <w:t>нии.</w:t>
      </w:r>
    </w:p>
    <w:p w:rsidR="00036A2E" w:rsidRPr="00A24464" w:rsidRDefault="00036A2E" w:rsidP="00036A2E">
      <w:pPr>
        <w:pStyle w:val="SingleTxtGR"/>
        <w:rPr>
          <w:b/>
        </w:rPr>
      </w:pPr>
      <w:r w:rsidRPr="002C644B">
        <w:t>48.</w:t>
      </w:r>
      <w:r w:rsidRPr="002C644B">
        <w:tab/>
      </w:r>
      <w:r w:rsidRPr="00A24464">
        <w:rPr>
          <w:b/>
        </w:rPr>
        <w:t xml:space="preserve">Комитет рекомендует государству-участнику: </w:t>
      </w:r>
    </w:p>
    <w:p w:rsidR="00036A2E" w:rsidRPr="00A24464" w:rsidRDefault="00036A2E" w:rsidP="00036A2E">
      <w:pPr>
        <w:pStyle w:val="SingleTxtGR"/>
        <w:rPr>
          <w:b/>
        </w:rPr>
      </w:pPr>
      <w:r w:rsidRPr="00A24464">
        <w:rPr>
          <w:b/>
        </w:rPr>
        <w:tab/>
        <w:t>a)</w:t>
      </w:r>
      <w:r w:rsidRPr="00A24464">
        <w:rPr>
          <w:b/>
        </w:rPr>
        <w:tab/>
        <w:t xml:space="preserve">поддерживать и облегчать, когда это возможно, семейный уход за детьми в целях сокращения </w:t>
      </w:r>
      <w:r w:rsidR="00A24464">
        <w:rPr>
          <w:b/>
        </w:rPr>
        <w:t xml:space="preserve">числа случаев </w:t>
      </w:r>
      <w:r w:rsidRPr="00A24464">
        <w:rPr>
          <w:b/>
        </w:rPr>
        <w:t>помещения детей в учрежд</w:t>
      </w:r>
      <w:r w:rsidRPr="00A24464">
        <w:rPr>
          <w:b/>
        </w:rPr>
        <w:t>е</w:t>
      </w:r>
      <w:r w:rsidRPr="00A24464">
        <w:rPr>
          <w:b/>
        </w:rPr>
        <w:t xml:space="preserve">ния; </w:t>
      </w:r>
    </w:p>
    <w:p w:rsidR="00036A2E" w:rsidRPr="00A24464" w:rsidRDefault="00036A2E" w:rsidP="00036A2E">
      <w:pPr>
        <w:pStyle w:val="SingleTxtGR"/>
        <w:rPr>
          <w:b/>
        </w:rPr>
      </w:pPr>
      <w:r w:rsidRPr="00A24464">
        <w:rPr>
          <w:b/>
        </w:rPr>
        <w:tab/>
        <w:t>b)</w:t>
      </w:r>
      <w:r w:rsidRPr="00A24464">
        <w:rPr>
          <w:b/>
        </w:rPr>
        <w:tab/>
        <w:t>обеспечивать периодический пересмотр решений о помещении детей в приемные семьи и учреждения и контролировать качество ухода за детьми в этих условиях, в частности путем обеспечения доступных для д</w:t>
      </w:r>
      <w:r w:rsidRPr="00A24464">
        <w:rPr>
          <w:b/>
        </w:rPr>
        <w:t>е</w:t>
      </w:r>
      <w:r w:rsidRPr="00A24464">
        <w:rPr>
          <w:b/>
        </w:rPr>
        <w:t>тей механизмов отчетности, мониторинга и пресечения ненадлежащего о</w:t>
      </w:r>
      <w:r w:rsidRPr="00A24464">
        <w:rPr>
          <w:b/>
        </w:rPr>
        <w:t>б</w:t>
      </w:r>
      <w:r w:rsidRPr="00A24464">
        <w:rPr>
          <w:b/>
        </w:rPr>
        <w:t>ращения с детьми;</w:t>
      </w:r>
    </w:p>
    <w:p w:rsidR="00036A2E" w:rsidRPr="00A24464" w:rsidRDefault="00036A2E" w:rsidP="00036A2E">
      <w:pPr>
        <w:pStyle w:val="SingleTxtGR"/>
        <w:rPr>
          <w:b/>
        </w:rPr>
      </w:pPr>
      <w:r w:rsidRPr="00A24464">
        <w:rPr>
          <w:b/>
        </w:rPr>
        <w:tab/>
        <w:t>с)</w:t>
      </w:r>
      <w:r w:rsidRPr="00A24464">
        <w:rPr>
          <w:b/>
        </w:rPr>
        <w:tab/>
        <w:t xml:space="preserve">обеспечить выделение </w:t>
      </w:r>
      <w:r w:rsidR="00A24464">
        <w:rPr>
          <w:b/>
        </w:rPr>
        <w:t>надлежащих людских</w:t>
      </w:r>
      <w:r w:rsidRPr="00A24464">
        <w:rPr>
          <w:b/>
        </w:rPr>
        <w:t>, технических и финансовых ресурсов на нужды центров альтернативного ухода и соотве</w:t>
      </w:r>
      <w:r w:rsidRPr="00A24464">
        <w:rPr>
          <w:b/>
        </w:rPr>
        <w:t>т</w:t>
      </w:r>
      <w:r w:rsidRPr="00A24464">
        <w:rPr>
          <w:b/>
        </w:rPr>
        <w:t>ствующих служб по защите детей в целях содействия максимально во</w:t>
      </w:r>
      <w:r w:rsidRPr="00A24464">
        <w:rPr>
          <w:b/>
        </w:rPr>
        <w:t>з</w:t>
      </w:r>
      <w:r w:rsidRPr="00A24464">
        <w:rPr>
          <w:b/>
        </w:rPr>
        <w:t>можной реабилитации и социальной реинтеграции проживающих там д</w:t>
      </w:r>
      <w:r w:rsidRPr="00A24464">
        <w:rPr>
          <w:b/>
        </w:rPr>
        <w:t>е</w:t>
      </w:r>
      <w:r w:rsidRPr="00A24464">
        <w:rPr>
          <w:b/>
        </w:rPr>
        <w:t>тей.</w:t>
      </w:r>
    </w:p>
    <w:p w:rsidR="00036A2E" w:rsidRPr="002C644B" w:rsidRDefault="00036A2E" w:rsidP="00036A2E">
      <w:pPr>
        <w:pStyle w:val="H1GR"/>
      </w:pPr>
      <w:r w:rsidRPr="002C644B">
        <w:tab/>
        <w:t>G.</w:t>
      </w:r>
      <w:r w:rsidRPr="002C644B">
        <w:tab/>
        <w:t xml:space="preserve">Инвалидность, базовое медицинское обслуживание </w:t>
      </w:r>
      <w:r w:rsidR="00A24464">
        <w:br/>
      </w:r>
      <w:r w:rsidRPr="002C644B">
        <w:t xml:space="preserve">и социальное обеспечение (статья 6, пункт 3 статьи 18, </w:t>
      </w:r>
      <w:r w:rsidR="00A24464">
        <w:br/>
      </w:r>
      <w:r w:rsidRPr="002C644B">
        <w:t>статьи 23, 24, 26, пункты 1–3 статьи 27 и статья 33)</w:t>
      </w:r>
    </w:p>
    <w:p w:rsidR="00036A2E" w:rsidRPr="002C644B" w:rsidRDefault="00036A2E" w:rsidP="00036A2E">
      <w:pPr>
        <w:pStyle w:val="H23GR"/>
        <w:rPr>
          <w:bCs/>
        </w:rPr>
      </w:pPr>
      <w:r w:rsidRPr="002C644B">
        <w:tab/>
      </w:r>
      <w:r w:rsidRPr="002C644B">
        <w:tab/>
        <w:t>Дети-инвалиды</w:t>
      </w:r>
    </w:p>
    <w:p w:rsidR="00036A2E" w:rsidRPr="002C644B" w:rsidRDefault="00036A2E" w:rsidP="00036A2E">
      <w:pPr>
        <w:pStyle w:val="SingleTxtGR"/>
      </w:pPr>
      <w:r w:rsidRPr="002C644B">
        <w:t>49.</w:t>
      </w:r>
      <w:r w:rsidRPr="002C644B">
        <w:tab/>
        <w:t>С удовлетворением отмечая создание Специального комитета по делам инвалидов и престарелых, возглавляемого министром культуры, по делам м</w:t>
      </w:r>
      <w:r w:rsidRPr="002C644B">
        <w:t>о</w:t>
      </w:r>
      <w:r w:rsidRPr="002C644B">
        <w:t xml:space="preserve">лодежи и спорта, Комитет </w:t>
      </w:r>
      <w:r w:rsidR="00A24464">
        <w:t xml:space="preserve">вместе с тем </w:t>
      </w:r>
      <w:r w:rsidRPr="002C644B">
        <w:t>обеспокоен:</w:t>
      </w:r>
    </w:p>
    <w:p w:rsidR="00036A2E" w:rsidRPr="002C644B" w:rsidRDefault="00036A2E" w:rsidP="00036A2E">
      <w:pPr>
        <w:pStyle w:val="SingleTxtGR"/>
      </w:pPr>
      <w:r w:rsidRPr="002C644B">
        <w:tab/>
        <w:t>a)</w:t>
      </w:r>
      <w:r w:rsidRPr="002C644B">
        <w:tab/>
      </w:r>
      <w:r w:rsidR="00A24464">
        <w:t>отсутствием</w:t>
      </w:r>
      <w:r w:rsidRPr="002C644B">
        <w:t xml:space="preserve"> </w:t>
      </w:r>
      <w:r w:rsidR="00A24464">
        <w:t>достоверных</w:t>
      </w:r>
      <w:r w:rsidRPr="002C644B">
        <w:t xml:space="preserve"> дезагрегированных данных о детях-инвалидах</w:t>
      </w:r>
      <w:r w:rsidR="00A24464" w:rsidRPr="00A24464">
        <w:t xml:space="preserve"> </w:t>
      </w:r>
      <w:r w:rsidR="00A24464" w:rsidRPr="002C644B">
        <w:t>в государстве-участнике</w:t>
      </w:r>
      <w:r w:rsidRPr="002C644B">
        <w:t xml:space="preserve">; </w:t>
      </w:r>
    </w:p>
    <w:p w:rsidR="00036A2E" w:rsidRPr="002C644B" w:rsidRDefault="00036A2E" w:rsidP="00036A2E">
      <w:pPr>
        <w:pStyle w:val="SingleTxtGR"/>
      </w:pPr>
      <w:r w:rsidRPr="002C644B">
        <w:tab/>
        <w:t>b)</w:t>
      </w:r>
      <w:r w:rsidRPr="002C644B">
        <w:tab/>
        <w:t xml:space="preserve">отсутствием </w:t>
      </w:r>
      <w:r w:rsidR="00A24464">
        <w:t>конкретной</w:t>
      </w:r>
      <w:r w:rsidRPr="002C644B">
        <w:t xml:space="preserve"> информации об инициативах и програ</w:t>
      </w:r>
      <w:r w:rsidRPr="002C644B">
        <w:t>м</w:t>
      </w:r>
      <w:r w:rsidRPr="002C644B">
        <w:t>мах по реабилитации и реинтеграции детей-инвалидов, особенно детей, по</w:t>
      </w:r>
      <w:r w:rsidRPr="002C644B">
        <w:t>д</w:t>
      </w:r>
      <w:r w:rsidRPr="002C644B">
        <w:t xml:space="preserve">вергающихся множественным и взаимосвязанным формам дискриминации; </w:t>
      </w:r>
    </w:p>
    <w:p w:rsidR="00036A2E" w:rsidRPr="002C644B" w:rsidRDefault="00036A2E" w:rsidP="00036A2E">
      <w:pPr>
        <w:pStyle w:val="SingleTxtGR"/>
      </w:pPr>
      <w:r w:rsidRPr="002C644B">
        <w:tab/>
        <w:t>с)</w:t>
      </w:r>
      <w:r w:rsidRPr="002C644B">
        <w:tab/>
        <w:t xml:space="preserve">тем, что </w:t>
      </w:r>
      <w:r w:rsidR="00A24464">
        <w:t>некоторые дети</w:t>
      </w:r>
      <w:r w:rsidRPr="002C644B">
        <w:t>-инвалид</w:t>
      </w:r>
      <w:r w:rsidR="00A24464">
        <w:t>ы</w:t>
      </w:r>
      <w:r w:rsidRPr="002C644B">
        <w:t xml:space="preserve"> лишены возможности получить образование и что большинство школ не доступы таким детям и не обеспеч</w:t>
      </w:r>
      <w:r w:rsidRPr="002C644B">
        <w:t>и</w:t>
      </w:r>
      <w:r w:rsidRPr="002C644B">
        <w:t>вают инклюзивное образование.</w:t>
      </w:r>
    </w:p>
    <w:p w:rsidR="00036A2E" w:rsidRPr="00A24464" w:rsidRDefault="00036A2E" w:rsidP="00036A2E">
      <w:pPr>
        <w:pStyle w:val="SingleTxtGR"/>
        <w:rPr>
          <w:b/>
        </w:rPr>
      </w:pPr>
      <w:r w:rsidRPr="002C644B">
        <w:t>50.</w:t>
      </w:r>
      <w:r w:rsidRPr="002C644B">
        <w:tab/>
      </w:r>
      <w:r w:rsidRPr="00A24464">
        <w:rPr>
          <w:b/>
        </w:rPr>
        <w:t>В свете своего замечания общего порядка № 9 (2006) о правах детей-инвалидов Комитет настоятельно призывает государство-участник пр</w:t>
      </w:r>
      <w:r w:rsidRPr="00A24464">
        <w:rPr>
          <w:b/>
        </w:rPr>
        <w:t>и</w:t>
      </w:r>
      <w:r w:rsidRPr="00A24464">
        <w:rPr>
          <w:b/>
        </w:rPr>
        <w:t>нять основанный на правах человека подход к инвалидности, выработать всеобъемлющую стратегию охвата детей-инвалидов и:</w:t>
      </w:r>
    </w:p>
    <w:p w:rsidR="00036A2E" w:rsidRPr="00A24464" w:rsidRDefault="00036A2E" w:rsidP="00036A2E">
      <w:pPr>
        <w:pStyle w:val="SingleTxtGR"/>
        <w:rPr>
          <w:b/>
        </w:rPr>
      </w:pPr>
      <w:r w:rsidRPr="00A24464">
        <w:rPr>
          <w:b/>
        </w:rPr>
        <w:tab/>
        <w:t>a)</w:t>
      </w:r>
      <w:r w:rsidRPr="00A24464">
        <w:rPr>
          <w:b/>
        </w:rPr>
        <w:tab/>
        <w:t xml:space="preserve">создать систему сбора данных о детях-инвалидах с разбивкой по типу инвалидности, с тем чтобы содействовать </w:t>
      </w:r>
      <w:r w:rsidR="009C2898">
        <w:rPr>
          <w:b/>
        </w:rPr>
        <w:t>определению</w:t>
      </w:r>
      <w:r w:rsidRPr="00A24464">
        <w:rPr>
          <w:b/>
        </w:rPr>
        <w:t xml:space="preserve">, разработке и осуществлению соответствующих стратегий и программ; </w:t>
      </w:r>
    </w:p>
    <w:p w:rsidR="00036A2E" w:rsidRPr="00A24464" w:rsidRDefault="00036A2E" w:rsidP="00036A2E">
      <w:pPr>
        <w:pStyle w:val="SingleTxtGR"/>
        <w:rPr>
          <w:b/>
        </w:rPr>
      </w:pPr>
      <w:r w:rsidRPr="00A24464">
        <w:rPr>
          <w:b/>
        </w:rPr>
        <w:tab/>
        <w:t>b)</w:t>
      </w:r>
      <w:r w:rsidRPr="00A24464">
        <w:rPr>
          <w:b/>
        </w:rPr>
        <w:tab/>
        <w:t xml:space="preserve">разработать эффективную систему раннего </w:t>
      </w:r>
      <w:r w:rsidR="009C2898">
        <w:rPr>
          <w:b/>
        </w:rPr>
        <w:t>выявления</w:t>
      </w:r>
      <w:r w:rsidRPr="00A24464">
        <w:rPr>
          <w:b/>
        </w:rPr>
        <w:t xml:space="preserve"> и ди</w:t>
      </w:r>
      <w:r w:rsidRPr="00A24464">
        <w:rPr>
          <w:b/>
        </w:rPr>
        <w:t>а</w:t>
      </w:r>
      <w:r w:rsidRPr="00A24464">
        <w:rPr>
          <w:b/>
        </w:rPr>
        <w:t xml:space="preserve">гностики инвалидности и </w:t>
      </w:r>
      <w:r w:rsidR="009C2898">
        <w:rPr>
          <w:b/>
        </w:rPr>
        <w:t>принять</w:t>
      </w:r>
      <w:r w:rsidRPr="00A24464">
        <w:rPr>
          <w:b/>
        </w:rPr>
        <w:t xml:space="preserve"> соответствующие стратегии и програ</w:t>
      </w:r>
      <w:r w:rsidRPr="00A24464">
        <w:rPr>
          <w:b/>
        </w:rPr>
        <w:t>м</w:t>
      </w:r>
      <w:r w:rsidRPr="00A24464">
        <w:rPr>
          <w:b/>
        </w:rPr>
        <w:t>мы в интересах детей-инвалидов, включая программы реабилитации и р</w:t>
      </w:r>
      <w:r w:rsidRPr="00A24464">
        <w:rPr>
          <w:b/>
        </w:rPr>
        <w:t>е</w:t>
      </w:r>
      <w:r w:rsidRPr="00A24464">
        <w:rPr>
          <w:b/>
        </w:rPr>
        <w:t>интеграции детей, подвергающихся множественным и взаимосвязанным формам дискриминации;</w:t>
      </w:r>
    </w:p>
    <w:p w:rsidR="00036A2E" w:rsidRPr="00A24464" w:rsidRDefault="00036A2E" w:rsidP="00F20BA7">
      <w:pPr>
        <w:pStyle w:val="SingleTxtGR"/>
        <w:keepNext/>
        <w:keepLines/>
        <w:rPr>
          <w:b/>
        </w:rPr>
      </w:pPr>
      <w:r w:rsidRPr="00A24464">
        <w:rPr>
          <w:b/>
        </w:rPr>
        <w:tab/>
        <w:t>с)</w:t>
      </w:r>
      <w:r w:rsidRPr="00A24464">
        <w:rPr>
          <w:b/>
        </w:rPr>
        <w:tab/>
        <w:t>обеспечить всем детям-инвалидам доступ к образованию, отд</w:t>
      </w:r>
      <w:r w:rsidRPr="00A24464">
        <w:rPr>
          <w:b/>
        </w:rPr>
        <w:t>а</w:t>
      </w:r>
      <w:r w:rsidRPr="00A24464">
        <w:rPr>
          <w:b/>
        </w:rPr>
        <w:t>ва</w:t>
      </w:r>
      <w:r w:rsidR="009C2898">
        <w:rPr>
          <w:b/>
        </w:rPr>
        <w:t>я</w:t>
      </w:r>
      <w:r w:rsidRPr="00A24464">
        <w:rPr>
          <w:b/>
        </w:rPr>
        <w:t xml:space="preserve"> </w:t>
      </w:r>
      <w:r w:rsidR="009C2898">
        <w:rPr>
          <w:b/>
        </w:rPr>
        <w:t>предпочтение</w:t>
      </w:r>
      <w:r w:rsidRPr="00A24464">
        <w:rPr>
          <w:b/>
        </w:rPr>
        <w:t xml:space="preserve"> инклюзивному образованию в обычных школах по сра</w:t>
      </w:r>
      <w:r w:rsidRPr="00A24464">
        <w:rPr>
          <w:b/>
        </w:rPr>
        <w:t>в</w:t>
      </w:r>
      <w:r w:rsidRPr="00A24464">
        <w:rPr>
          <w:b/>
        </w:rPr>
        <w:t>нению со специальным школьным образованием, а также выделять шк</w:t>
      </w:r>
      <w:r w:rsidRPr="00A24464">
        <w:rPr>
          <w:b/>
        </w:rPr>
        <w:t>о</w:t>
      </w:r>
      <w:r w:rsidRPr="00A24464">
        <w:rPr>
          <w:b/>
        </w:rPr>
        <w:t>лам достаточные людские, финансовые и технические ресурсы  в целях эффективного укрепления инклюзивного образования;</w:t>
      </w:r>
    </w:p>
    <w:p w:rsidR="00036A2E" w:rsidRPr="00A24464" w:rsidRDefault="00036A2E" w:rsidP="00036A2E">
      <w:pPr>
        <w:pStyle w:val="SingleTxtGR"/>
        <w:rPr>
          <w:b/>
        </w:rPr>
      </w:pPr>
      <w:r w:rsidRPr="00A24464">
        <w:rPr>
          <w:b/>
        </w:rPr>
        <w:tab/>
        <w:t>d)</w:t>
      </w:r>
      <w:r w:rsidRPr="00A24464">
        <w:rPr>
          <w:b/>
        </w:rPr>
        <w:tab/>
        <w:t>рассмотреть  вопрос о ратификации Конвенции о правах инв</w:t>
      </w:r>
      <w:r w:rsidRPr="00A24464">
        <w:rPr>
          <w:b/>
        </w:rPr>
        <w:t>а</w:t>
      </w:r>
      <w:r w:rsidRPr="00A24464">
        <w:rPr>
          <w:b/>
        </w:rPr>
        <w:t>лидов и Факультативного протокола к ней.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Здравоохранение и медицинское обслуживание</w:t>
      </w:r>
    </w:p>
    <w:p w:rsidR="00036A2E" w:rsidRPr="002C644B" w:rsidRDefault="00036A2E" w:rsidP="00036A2E">
      <w:pPr>
        <w:pStyle w:val="SingleTxtGR"/>
      </w:pPr>
      <w:r w:rsidRPr="002C644B">
        <w:t>51.</w:t>
      </w:r>
      <w:r w:rsidRPr="002C644B">
        <w:tab/>
        <w:t>Комитет выражает обеспокоенность в связи с нехваткой квалифицир</w:t>
      </w:r>
      <w:r w:rsidRPr="002C644B">
        <w:t>о</w:t>
      </w:r>
      <w:r w:rsidRPr="002C644B">
        <w:t xml:space="preserve">ванных местных медицинских работников в государстве-участнике, которая негативно сказывается на здоровье детей. </w:t>
      </w:r>
    </w:p>
    <w:p w:rsidR="00036A2E" w:rsidRPr="009C2898" w:rsidRDefault="00036A2E" w:rsidP="00036A2E">
      <w:pPr>
        <w:pStyle w:val="SingleTxtGR"/>
        <w:rPr>
          <w:b/>
        </w:rPr>
      </w:pPr>
      <w:r w:rsidRPr="002C644B">
        <w:t>52.</w:t>
      </w:r>
      <w:r w:rsidRPr="002C644B">
        <w:tab/>
      </w:r>
      <w:r w:rsidRPr="009C2898">
        <w:rPr>
          <w:b/>
        </w:rPr>
        <w:t>Комитет обращает внимание государства-участника на свое замеч</w:t>
      </w:r>
      <w:r w:rsidRPr="009C2898">
        <w:rPr>
          <w:b/>
        </w:rPr>
        <w:t>а</w:t>
      </w:r>
      <w:r w:rsidRPr="009C2898">
        <w:rPr>
          <w:b/>
        </w:rPr>
        <w:t>ние общего порядка № 15 (2013 год) о праве ребенка на наивысший дост</w:t>
      </w:r>
      <w:r w:rsidRPr="009C2898">
        <w:rPr>
          <w:b/>
        </w:rPr>
        <w:t>и</w:t>
      </w:r>
      <w:r w:rsidRPr="009C2898">
        <w:rPr>
          <w:b/>
        </w:rPr>
        <w:t xml:space="preserve">жимый уровень здоровья и рекомендует государству-участнику выделить достаточные финансовые и </w:t>
      </w:r>
      <w:r w:rsidR="009C2898">
        <w:rPr>
          <w:b/>
        </w:rPr>
        <w:t>людские</w:t>
      </w:r>
      <w:r w:rsidRPr="009C2898">
        <w:rPr>
          <w:b/>
        </w:rPr>
        <w:t xml:space="preserve"> ресурсы на нужды здравоохранения, особенно на цели охраны здоровья и питания детей, и обеспечивать реал</w:t>
      </w:r>
      <w:r w:rsidRPr="009C2898">
        <w:rPr>
          <w:b/>
        </w:rPr>
        <w:t>ь</w:t>
      </w:r>
      <w:r w:rsidRPr="009C2898">
        <w:rPr>
          <w:b/>
        </w:rPr>
        <w:t>ный доступ к услугам подготовленного и квалифицированного медици</w:t>
      </w:r>
      <w:r w:rsidRPr="009C2898">
        <w:rPr>
          <w:b/>
        </w:rPr>
        <w:t>н</w:t>
      </w:r>
      <w:r w:rsidRPr="009C2898">
        <w:rPr>
          <w:b/>
        </w:rPr>
        <w:t>ского персонала.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Здоровье подростков</w:t>
      </w:r>
    </w:p>
    <w:p w:rsidR="00036A2E" w:rsidRPr="002C644B" w:rsidRDefault="00036A2E" w:rsidP="00036A2E">
      <w:pPr>
        <w:pStyle w:val="SingleTxtGR"/>
      </w:pPr>
      <w:r w:rsidRPr="002C644B">
        <w:t>53.</w:t>
      </w:r>
      <w:r w:rsidRPr="002C644B">
        <w:tab/>
        <w:t>Комитет глубоко обеспокоен установлением уголовной ответственности за аборт</w:t>
      </w:r>
      <w:r w:rsidR="009C2898">
        <w:t>ы</w:t>
      </w:r>
      <w:r w:rsidRPr="002C644B">
        <w:t xml:space="preserve">. Комитет также </w:t>
      </w:r>
      <w:r w:rsidR="009C2898">
        <w:t xml:space="preserve">выражает </w:t>
      </w:r>
      <w:r w:rsidRPr="002C644B">
        <w:t>озабоченность в связи с отсутствием пр</w:t>
      </w:r>
      <w:r w:rsidRPr="002C644B">
        <w:t>о</w:t>
      </w:r>
      <w:r w:rsidRPr="002C644B">
        <w:t>све</w:t>
      </w:r>
      <w:r w:rsidR="009C2898">
        <w:t>тительской работы</w:t>
      </w:r>
      <w:r w:rsidRPr="002C644B">
        <w:t xml:space="preserve"> и услуг в области сексуального и репродуктивного зд</w:t>
      </w:r>
      <w:r w:rsidRPr="002C644B">
        <w:t>о</w:t>
      </w:r>
      <w:r w:rsidRPr="002C644B">
        <w:t xml:space="preserve">ровья. </w:t>
      </w:r>
    </w:p>
    <w:p w:rsidR="00036A2E" w:rsidRPr="009C2898" w:rsidRDefault="00036A2E" w:rsidP="00036A2E">
      <w:pPr>
        <w:pStyle w:val="SingleTxtGR"/>
        <w:rPr>
          <w:b/>
        </w:rPr>
      </w:pPr>
      <w:r w:rsidRPr="002C644B">
        <w:t>54.</w:t>
      </w:r>
      <w:r w:rsidRPr="002C644B">
        <w:tab/>
      </w:r>
      <w:r w:rsidRPr="009C2898">
        <w:rPr>
          <w:b/>
        </w:rPr>
        <w:t>В свете своего замечания общего порядка № 4 (2003) о здоровье и развитии подростков в контексте Конвенции о правах ребенка Комитет настоятельно призывает государство-участник:</w:t>
      </w:r>
    </w:p>
    <w:p w:rsidR="00036A2E" w:rsidRPr="009C2898" w:rsidRDefault="00036A2E" w:rsidP="00036A2E">
      <w:pPr>
        <w:pStyle w:val="SingleTxtGR"/>
        <w:rPr>
          <w:b/>
        </w:rPr>
      </w:pPr>
      <w:r w:rsidRPr="009C2898">
        <w:rPr>
          <w:b/>
        </w:rPr>
        <w:tab/>
        <w:t>a)</w:t>
      </w:r>
      <w:r w:rsidRPr="009C2898">
        <w:rPr>
          <w:b/>
        </w:rPr>
        <w:tab/>
        <w:t>отменить уголовную ответственность за аборты при любых о</w:t>
      </w:r>
      <w:r w:rsidRPr="009C2898">
        <w:rPr>
          <w:b/>
        </w:rPr>
        <w:t>б</w:t>
      </w:r>
      <w:r w:rsidRPr="009C2898">
        <w:rPr>
          <w:b/>
        </w:rPr>
        <w:t>стоятельствах и пересмотреть свое законодательство в целях обеспечения доступа подростков к безопасным услугам по прерыванию беременности и услугам по уходу после абортов. При принятии решений в отношении або</w:t>
      </w:r>
      <w:r w:rsidRPr="009C2898">
        <w:rPr>
          <w:b/>
        </w:rPr>
        <w:t>р</w:t>
      </w:r>
      <w:r w:rsidRPr="009C2898">
        <w:rPr>
          <w:b/>
        </w:rPr>
        <w:t xml:space="preserve">тов следует всегда учитывать и уважать мнение девушки; </w:t>
      </w:r>
    </w:p>
    <w:p w:rsidR="00036A2E" w:rsidRPr="009C2898" w:rsidRDefault="00036A2E" w:rsidP="00036A2E">
      <w:pPr>
        <w:pStyle w:val="SingleTxtGR"/>
        <w:rPr>
          <w:b/>
        </w:rPr>
      </w:pPr>
      <w:r w:rsidRPr="009C2898">
        <w:rPr>
          <w:b/>
        </w:rPr>
        <w:tab/>
        <w:t>b)</w:t>
      </w:r>
      <w:r w:rsidRPr="009C2898">
        <w:rPr>
          <w:b/>
        </w:rPr>
        <w:tab/>
        <w:t>принять комплексную стратегию по охране сексуального и р</w:t>
      </w:r>
      <w:r w:rsidRPr="009C2898">
        <w:rPr>
          <w:b/>
        </w:rPr>
        <w:t>е</w:t>
      </w:r>
      <w:r w:rsidRPr="009C2898">
        <w:rPr>
          <w:b/>
        </w:rPr>
        <w:t>продуктивного здоровья подростков и обеспечить включение предназн</w:t>
      </w:r>
      <w:r w:rsidRPr="009C2898">
        <w:rPr>
          <w:b/>
        </w:rPr>
        <w:t>а</w:t>
      </w:r>
      <w:r w:rsidRPr="009C2898">
        <w:rPr>
          <w:b/>
        </w:rPr>
        <w:t>ченных для подростков обоих полов занятий по теме сексуального и репр</w:t>
      </w:r>
      <w:r w:rsidRPr="009C2898">
        <w:rPr>
          <w:b/>
        </w:rPr>
        <w:t>о</w:t>
      </w:r>
      <w:r w:rsidRPr="009C2898">
        <w:rPr>
          <w:b/>
        </w:rPr>
        <w:t>дуктивного здоровья в обязательную школьную программу при уделении особого внимания профилактике ранней беременности и инфекций, пер</w:t>
      </w:r>
      <w:r w:rsidRPr="009C2898">
        <w:rPr>
          <w:b/>
        </w:rPr>
        <w:t>е</w:t>
      </w:r>
      <w:r w:rsidRPr="009C2898">
        <w:rPr>
          <w:b/>
        </w:rPr>
        <w:t xml:space="preserve">даваемых половым путем; </w:t>
      </w:r>
    </w:p>
    <w:p w:rsidR="00036A2E" w:rsidRPr="009C2898" w:rsidRDefault="00036A2E" w:rsidP="00036A2E">
      <w:pPr>
        <w:pStyle w:val="SingleTxtGR"/>
        <w:rPr>
          <w:b/>
        </w:rPr>
      </w:pPr>
      <w:r w:rsidRPr="009C2898">
        <w:rPr>
          <w:b/>
        </w:rPr>
        <w:tab/>
        <w:t>с)</w:t>
      </w:r>
      <w:r w:rsidRPr="009C2898">
        <w:rPr>
          <w:b/>
        </w:rPr>
        <w:tab/>
        <w:t>разработать и проводить политику защиты прав беременных девушек, матерей подросткового возраста и их детей, а также бороться с их дискри</w:t>
      </w:r>
      <w:r w:rsidR="009C2898">
        <w:rPr>
          <w:b/>
        </w:rPr>
        <w:t>минацией.</w:t>
      </w:r>
    </w:p>
    <w:p w:rsidR="00036A2E" w:rsidRPr="002C644B" w:rsidRDefault="00036A2E" w:rsidP="00036A2E">
      <w:pPr>
        <w:pStyle w:val="SingleTxtGR"/>
      </w:pPr>
      <w:r w:rsidRPr="002C644B">
        <w:t>55.</w:t>
      </w:r>
      <w:r w:rsidRPr="002C644B">
        <w:tab/>
        <w:t>Отмечая принятие Указа о психическом здоровье 2014 года, который р</w:t>
      </w:r>
      <w:r w:rsidRPr="002C644B">
        <w:t>е</w:t>
      </w:r>
      <w:r w:rsidRPr="002C644B">
        <w:t xml:space="preserve">гулирует порядок ухода за лицами с проблемами психического здоровья и их социальную защиту, Комитет вновь выражает свою обеспокоенность </w:t>
      </w:r>
      <w:r w:rsidR="003C427C">
        <w:br/>
      </w:r>
      <w:r w:rsidRPr="002C644B">
        <w:t>(см. CRC/C/15/Add.219, пункт 45) в связи с отсутствием информации о надл</w:t>
      </w:r>
      <w:r w:rsidRPr="002C644B">
        <w:t>е</w:t>
      </w:r>
      <w:r w:rsidRPr="002C644B">
        <w:t>жащем доступе подростков к консульт</w:t>
      </w:r>
      <w:r w:rsidR="003C427C">
        <w:t>ационным услугам</w:t>
      </w:r>
      <w:r w:rsidRPr="002C644B">
        <w:t xml:space="preserve"> по вопросам психич</w:t>
      </w:r>
      <w:r w:rsidRPr="002C644B">
        <w:t>е</w:t>
      </w:r>
      <w:r w:rsidRPr="002C644B">
        <w:t>ского здоровья.</w:t>
      </w:r>
    </w:p>
    <w:p w:rsidR="00036A2E" w:rsidRPr="003C427C" w:rsidRDefault="00036A2E" w:rsidP="00036A2E">
      <w:pPr>
        <w:pStyle w:val="SingleTxtGR"/>
        <w:rPr>
          <w:b/>
        </w:rPr>
      </w:pPr>
      <w:r w:rsidRPr="002C644B">
        <w:t>56.</w:t>
      </w:r>
      <w:r w:rsidRPr="002C644B">
        <w:tab/>
      </w:r>
      <w:r w:rsidRPr="003C427C">
        <w:rPr>
          <w:b/>
        </w:rPr>
        <w:t xml:space="preserve">Комитет рекомендует государству-участнику обеспечить подросткам доступ к </w:t>
      </w:r>
      <w:r w:rsidR="003C427C" w:rsidRPr="003C427C">
        <w:rPr>
          <w:b/>
        </w:rPr>
        <w:t xml:space="preserve">консультационным услугам </w:t>
      </w:r>
      <w:r w:rsidRPr="003C427C">
        <w:rPr>
          <w:b/>
        </w:rPr>
        <w:t xml:space="preserve">по вопросам психического здоровья. </w:t>
      </w:r>
    </w:p>
    <w:p w:rsidR="00036A2E" w:rsidRPr="002C644B" w:rsidRDefault="00036A2E" w:rsidP="00036A2E">
      <w:pPr>
        <w:pStyle w:val="SingleTxtGR"/>
        <w:rPr>
          <w:b/>
        </w:rPr>
      </w:pPr>
      <w:r w:rsidRPr="002C644B">
        <w:t>57.</w:t>
      </w:r>
      <w:r w:rsidRPr="002C644B">
        <w:tab/>
        <w:t>Отмечая инициативы государства-участника по борьбе с ожирением ср</w:t>
      </w:r>
      <w:r w:rsidRPr="002C644B">
        <w:t>е</w:t>
      </w:r>
      <w:r w:rsidRPr="002C644B">
        <w:t xml:space="preserve">ди детей, включая школьные программы </w:t>
      </w:r>
      <w:r w:rsidR="003C427C">
        <w:t xml:space="preserve">по пропаганде </w:t>
      </w:r>
      <w:r w:rsidRPr="002C644B">
        <w:t>здоров</w:t>
      </w:r>
      <w:r w:rsidR="003C427C">
        <w:t>ого образа жи</w:t>
      </w:r>
      <w:r w:rsidR="003C427C">
        <w:t>з</w:t>
      </w:r>
      <w:r w:rsidR="003C427C">
        <w:t>ни</w:t>
      </w:r>
      <w:r w:rsidRPr="002C644B">
        <w:t>, Комитет выражает обеспокоенность в связи с распространенностью ожир</w:t>
      </w:r>
      <w:r w:rsidRPr="002C644B">
        <w:t>е</w:t>
      </w:r>
      <w:r w:rsidRPr="002C644B">
        <w:t xml:space="preserve">ния среди детей в государстве-участнике. </w:t>
      </w:r>
    </w:p>
    <w:p w:rsidR="00036A2E" w:rsidRPr="003C427C" w:rsidRDefault="00036A2E" w:rsidP="00036A2E">
      <w:pPr>
        <w:pStyle w:val="SingleTxtGR"/>
        <w:rPr>
          <w:b/>
        </w:rPr>
      </w:pPr>
      <w:r w:rsidRPr="002C644B">
        <w:t>58.</w:t>
      </w:r>
      <w:r w:rsidRPr="002C644B">
        <w:tab/>
      </w:r>
      <w:r w:rsidRPr="003C427C">
        <w:rPr>
          <w:b/>
        </w:rPr>
        <w:t>Комитет рекомендует государству-участнику активизировать свои усилия по борьбе с детским ожирением.</w:t>
      </w:r>
    </w:p>
    <w:p w:rsidR="00036A2E" w:rsidRPr="002C644B" w:rsidRDefault="00036A2E" w:rsidP="00036A2E">
      <w:pPr>
        <w:pStyle w:val="H1GR"/>
      </w:pPr>
      <w:r w:rsidRPr="002C644B">
        <w:tab/>
        <w:t>H.</w:t>
      </w:r>
      <w:r w:rsidRPr="002C644B">
        <w:tab/>
        <w:t>Образование, досуг и культурная деятельность (статьи 28–31)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Образование, включая профессиональную подготовку и ориентацию</w:t>
      </w:r>
    </w:p>
    <w:p w:rsidR="00036A2E" w:rsidRPr="002C644B" w:rsidRDefault="00036A2E" w:rsidP="00036A2E">
      <w:pPr>
        <w:pStyle w:val="SingleTxtGR"/>
      </w:pPr>
      <w:r w:rsidRPr="002C644B">
        <w:t>59.</w:t>
      </w:r>
      <w:r w:rsidRPr="002C644B">
        <w:tab/>
        <w:t xml:space="preserve">Комитет приветствует принятие Указа об обязательном образовании </w:t>
      </w:r>
      <w:r w:rsidR="006A44F8">
        <w:br/>
      </w:r>
      <w:r w:rsidRPr="002C644B">
        <w:t>2007 года, который предусматривает, что все дети в государстве-участнике должны получить девятилетнее обязательное образование. Вместе с тем он в</w:t>
      </w:r>
      <w:r w:rsidRPr="002C644B">
        <w:t>ы</w:t>
      </w:r>
      <w:r w:rsidRPr="002C644B">
        <w:t xml:space="preserve">ражает озабоченность в связи с тем, что </w:t>
      </w:r>
      <w:r w:rsidR="006A44F8">
        <w:t xml:space="preserve">преподавание по вопросам </w:t>
      </w:r>
      <w:r w:rsidRPr="002C644B">
        <w:t>прав чел</w:t>
      </w:r>
      <w:r w:rsidRPr="002C644B">
        <w:t>о</w:t>
      </w:r>
      <w:r w:rsidRPr="002C644B">
        <w:t>века в рамках школьной программы</w:t>
      </w:r>
      <w:r w:rsidR="006A44F8">
        <w:t xml:space="preserve"> в </w:t>
      </w:r>
      <w:r w:rsidRPr="002C644B">
        <w:t>государ</w:t>
      </w:r>
      <w:r w:rsidR="006A44F8">
        <w:t>стве</w:t>
      </w:r>
      <w:r w:rsidRPr="002C644B">
        <w:t>-участник</w:t>
      </w:r>
      <w:r w:rsidR="006A44F8">
        <w:t>е</w:t>
      </w:r>
      <w:r w:rsidRPr="002C644B">
        <w:t>, в частности по вопросам, касающимся прав детей, является недостаточным.</w:t>
      </w:r>
    </w:p>
    <w:p w:rsidR="00036A2E" w:rsidRPr="006A44F8" w:rsidRDefault="00036A2E" w:rsidP="00036A2E">
      <w:pPr>
        <w:pStyle w:val="SingleTxtGR"/>
        <w:rPr>
          <w:b/>
        </w:rPr>
      </w:pPr>
      <w:r w:rsidRPr="002C644B">
        <w:t>60.</w:t>
      </w:r>
      <w:r w:rsidRPr="002C644B">
        <w:tab/>
      </w:r>
      <w:r w:rsidRPr="006A44F8">
        <w:rPr>
          <w:b/>
        </w:rPr>
        <w:t>Ссылаясь на свои предыдущие рекомендации (см. CRC/C/15/Add.219, пункт 50) и свое замечание общего порядка № 1 (2001 год) о целях образ</w:t>
      </w:r>
      <w:r w:rsidRPr="006A44F8">
        <w:rPr>
          <w:b/>
        </w:rPr>
        <w:t>о</w:t>
      </w:r>
      <w:r w:rsidRPr="006A44F8">
        <w:rPr>
          <w:b/>
        </w:rPr>
        <w:t>вания, Комитет настоятельно призывает государство-участник:</w:t>
      </w:r>
    </w:p>
    <w:p w:rsidR="00036A2E" w:rsidRPr="006A44F8" w:rsidRDefault="00036A2E" w:rsidP="00036A2E">
      <w:pPr>
        <w:pStyle w:val="SingleTxtGR"/>
        <w:rPr>
          <w:b/>
        </w:rPr>
      </w:pPr>
      <w:r w:rsidRPr="006A44F8">
        <w:rPr>
          <w:b/>
        </w:rPr>
        <w:tab/>
        <w:t>a)</w:t>
      </w:r>
      <w:r w:rsidRPr="006A44F8">
        <w:rPr>
          <w:b/>
        </w:rPr>
        <w:tab/>
        <w:t>представить в своем следующем периодическом докладе обно</w:t>
      </w:r>
      <w:r w:rsidRPr="006A44F8">
        <w:rPr>
          <w:b/>
        </w:rPr>
        <w:t>в</w:t>
      </w:r>
      <w:r w:rsidRPr="006A44F8">
        <w:rPr>
          <w:b/>
        </w:rPr>
        <w:t xml:space="preserve">ленные дезагрегированные данные о </w:t>
      </w:r>
      <w:r w:rsidR="006A44F8" w:rsidRPr="006A44F8">
        <w:rPr>
          <w:b/>
        </w:rPr>
        <w:t xml:space="preserve">предпочтениях детей </w:t>
      </w:r>
      <w:r w:rsidR="006A44F8">
        <w:rPr>
          <w:b/>
        </w:rPr>
        <w:t xml:space="preserve">в выборе </w:t>
      </w:r>
      <w:r w:rsidRPr="006A44F8">
        <w:rPr>
          <w:b/>
        </w:rPr>
        <w:t>обр</w:t>
      </w:r>
      <w:r w:rsidRPr="006A44F8">
        <w:rPr>
          <w:b/>
        </w:rPr>
        <w:t>а</w:t>
      </w:r>
      <w:r w:rsidRPr="006A44F8">
        <w:rPr>
          <w:b/>
        </w:rPr>
        <w:t>зова</w:t>
      </w:r>
      <w:r w:rsidR="006A44F8">
        <w:rPr>
          <w:b/>
        </w:rPr>
        <w:t>ния</w:t>
      </w:r>
      <w:r w:rsidRPr="006A44F8">
        <w:rPr>
          <w:b/>
        </w:rPr>
        <w:t xml:space="preserve">; </w:t>
      </w:r>
    </w:p>
    <w:p w:rsidR="00036A2E" w:rsidRPr="006A44F8" w:rsidRDefault="00036A2E" w:rsidP="00036A2E">
      <w:pPr>
        <w:pStyle w:val="SingleTxtGR"/>
        <w:rPr>
          <w:b/>
        </w:rPr>
      </w:pPr>
      <w:r w:rsidRPr="006A44F8">
        <w:rPr>
          <w:b/>
        </w:rPr>
        <w:tab/>
        <w:t>b)</w:t>
      </w:r>
      <w:r w:rsidRPr="006A44F8">
        <w:rPr>
          <w:b/>
        </w:rPr>
        <w:tab/>
        <w:t xml:space="preserve">включить </w:t>
      </w:r>
      <w:r w:rsidR="006A44F8">
        <w:rPr>
          <w:b/>
        </w:rPr>
        <w:t xml:space="preserve">учебные курсы по </w:t>
      </w:r>
      <w:r w:rsidRPr="006A44F8">
        <w:rPr>
          <w:b/>
        </w:rPr>
        <w:t>прав</w:t>
      </w:r>
      <w:r w:rsidR="006A44F8">
        <w:rPr>
          <w:b/>
        </w:rPr>
        <w:t xml:space="preserve">ам </w:t>
      </w:r>
      <w:r w:rsidRPr="006A44F8">
        <w:rPr>
          <w:b/>
        </w:rPr>
        <w:t xml:space="preserve">человека, в частности </w:t>
      </w:r>
      <w:r w:rsidR="006A44F8">
        <w:rPr>
          <w:b/>
        </w:rPr>
        <w:t xml:space="preserve">по </w:t>
      </w:r>
      <w:r w:rsidRPr="006A44F8">
        <w:rPr>
          <w:b/>
        </w:rPr>
        <w:t>прав</w:t>
      </w:r>
      <w:r w:rsidR="006A44F8">
        <w:rPr>
          <w:b/>
        </w:rPr>
        <w:t>ам</w:t>
      </w:r>
      <w:r w:rsidRPr="006A44F8">
        <w:rPr>
          <w:b/>
        </w:rPr>
        <w:t xml:space="preserve"> детей, в школьные программы в области </w:t>
      </w:r>
      <w:r w:rsidR="006A44F8">
        <w:rPr>
          <w:b/>
        </w:rPr>
        <w:t xml:space="preserve">поощрения </w:t>
      </w:r>
      <w:r w:rsidRPr="006A44F8">
        <w:rPr>
          <w:b/>
        </w:rPr>
        <w:t xml:space="preserve">и соблюдения прав человека, терпимости и гендерного равенства и </w:t>
      </w:r>
      <w:r w:rsidR="001D210D">
        <w:rPr>
          <w:b/>
        </w:rPr>
        <w:t xml:space="preserve">уважения </w:t>
      </w:r>
      <w:r w:rsidRPr="006A44F8">
        <w:rPr>
          <w:b/>
        </w:rPr>
        <w:t>религио</w:t>
      </w:r>
      <w:r w:rsidRPr="006A44F8">
        <w:rPr>
          <w:b/>
        </w:rPr>
        <w:t>з</w:t>
      </w:r>
      <w:r w:rsidRPr="006A44F8">
        <w:rPr>
          <w:b/>
        </w:rPr>
        <w:t xml:space="preserve">ных и этнических меньшинств.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Отдых, досуг, рекреационные и культурные мероприятия и художественное творчество</w:t>
      </w:r>
    </w:p>
    <w:p w:rsidR="00036A2E" w:rsidRPr="002C644B" w:rsidRDefault="00036A2E" w:rsidP="00036A2E">
      <w:pPr>
        <w:pStyle w:val="SingleTxtGR"/>
      </w:pPr>
      <w:r w:rsidRPr="002C644B">
        <w:t>61.</w:t>
      </w:r>
      <w:r w:rsidRPr="002C644B">
        <w:tab/>
        <w:t>Комитет обеспокоен в связи с ограниченным числом объектов для досуга, рекреационных и культурных мероприятий для детей всех возрастов, в том чи</w:t>
      </w:r>
      <w:r w:rsidRPr="002C644B">
        <w:t>с</w:t>
      </w:r>
      <w:r w:rsidRPr="002C644B">
        <w:t xml:space="preserve">ле игровых площадок и спортивных объектов. </w:t>
      </w:r>
    </w:p>
    <w:p w:rsidR="00036A2E" w:rsidRPr="006A44F8" w:rsidRDefault="00036A2E" w:rsidP="00036A2E">
      <w:pPr>
        <w:pStyle w:val="SingleTxtGR"/>
        <w:rPr>
          <w:b/>
        </w:rPr>
      </w:pPr>
      <w:r w:rsidRPr="002C644B">
        <w:t>62.</w:t>
      </w:r>
      <w:r w:rsidRPr="002C644B">
        <w:tab/>
      </w:r>
      <w:r w:rsidRPr="006A44F8">
        <w:rPr>
          <w:b/>
        </w:rPr>
        <w:t>Ссылаясь на свое замечание общего порядка № 17 (2013 год) о праве ребенка на отдых, досуг, игры, рекреационную деятельность, культурную жизнь и художественное творчество (ст</w:t>
      </w:r>
      <w:r w:rsidR="001D210D">
        <w:rPr>
          <w:b/>
        </w:rPr>
        <w:t>атья</w:t>
      </w:r>
      <w:r w:rsidRPr="006A44F8">
        <w:rPr>
          <w:b/>
        </w:rPr>
        <w:t xml:space="preserve"> 31), Комитет напоминает гос</w:t>
      </w:r>
      <w:r w:rsidRPr="006A44F8">
        <w:rPr>
          <w:b/>
        </w:rPr>
        <w:t>у</w:t>
      </w:r>
      <w:r w:rsidRPr="006A44F8">
        <w:rPr>
          <w:b/>
        </w:rPr>
        <w:t>дарству-участнику о праве детей на отдых, досуг и культурную деятел</w:t>
      </w:r>
      <w:r w:rsidRPr="006A44F8">
        <w:rPr>
          <w:b/>
        </w:rPr>
        <w:t>ь</w:t>
      </w:r>
      <w:r w:rsidRPr="006A44F8">
        <w:rPr>
          <w:b/>
        </w:rPr>
        <w:t xml:space="preserve">ность и рекомендует ему выделять все необходимые </w:t>
      </w:r>
      <w:r w:rsidR="006A44F8">
        <w:rPr>
          <w:b/>
        </w:rPr>
        <w:t>людские</w:t>
      </w:r>
      <w:r w:rsidRPr="006A44F8">
        <w:rPr>
          <w:b/>
        </w:rPr>
        <w:t>, технические и финансовые ресурсы на проведение мероприятий по поощрению и обле</w:t>
      </w:r>
      <w:r w:rsidRPr="006A44F8">
        <w:rPr>
          <w:b/>
        </w:rPr>
        <w:t>г</w:t>
      </w:r>
      <w:r w:rsidRPr="006A44F8">
        <w:rPr>
          <w:b/>
        </w:rPr>
        <w:t xml:space="preserve">чению игровой активности детей </w:t>
      </w:r>
      <w:r w:rsidRPr="001D210D">
        <w:rPr>
          <w:b/>
          <w:spacing w:val="2"/>
        </w:rPr>
        <w:t>и других самостоятельных видов деятел</w:t>
      </w:r>
      <w:r w:rsidRPr="001D210D">
        <w:rPr>
          <w:b/>
          <w:spacing w:val="2"/>
        </w:rPr>
        <w:t>ь</w:t>
      </w:r>
      <w:r w:rsidRPr="001D210D">
        <w:rPr>
          <w:b/>
          <w:spacing w:val="2"/>
        </w:rPr>
        <w:t xml:space="preserve">ности в общественных местах, </w:t>
      </w:r>
      <w:r w:rsidRPr="006A44F8">
        <w:rPr>
          <w:b/>
        </w:rPr>
        <w:t>школах, детских учреждениях и на д</w:t>
      </w:r>
      <w:r w:rsidRPr="006A44F8">
        <w:rPr>
          <w:b/>
        </w:rPr>
        <w:t>о</w:t>
      </w:r>
      <w:r w:rsidRPr="006A44F8">
        <w:rPr>
          <w:b/>
        </w:rPr>
        <w:t>му.</w:t>
      </w:r>
    </w:p>
    <w:p w:rsidR="00036A2E" w:rsidRPr="002C644B" w:rsidRDefault="00036A2E" w:rsidP="00036A2E">
      <w:pPr>
        <w:pStyle w:val="H1GR"/>
      </w:pPr>
      <w:r w:rsidRPr="002C644B">
        <w:tab/>
        <w:t>I.</w:t>
      </w:r>
      <w:r w:rsidR="006A44F8">
        <w:tab/>
      </w:r>
      <w:r w:rsidRPr="002C644B">
        <w:t>Специальные меры защиты (статьи 22, 30, 32, 33, 35, 36, пункты b)–d) статьи 37 и статьи 38–40)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>Дети</w:t>
      </w:r>
      <w:r w:rsidR="00A237BE">
        <w:t xml:space="preserve"> без гражданства</w:t>
      </w:r>
      <w:r w:rsidRPr="002C644B">
        <w:t xml:space="preserve"> и несопровождаемые дети</w:t>
      </w:r>
    </w:p>
    <w:p w:rsidR="00036A2E" w:rsidRPr="002C644B" w:rsidRDefault="00036A2E" w:rsidP="00036A2E">
      <w:pPr>
        <w:pStyle w:val="SingleTxtGR"/>
      </w:pPr>
      <w:r w:rsidRPr="002C644B">
        <w:t>63.</w:t>
      </w:r>
      <w:r w:rsidRPr="002C644B">
        <w:tab/>
        <w:t>Комитет с удовлетворением отмечает усилия государства-участника, направленные на натурализацию и ассимиляцию большого числа лиц без гра</w:t>
      </w:r>
      <w:r w:rsidRPr="002C644B">
        <w:t>ж</w:t>
      </w:r>
      <w:r w:rsidRPr="002C644B">
        <w:t>данства, постоянно проживающих в стране. Вместе с тем он обеспокоен отсу</w:t>
      </w:r>
      <w:r w:rsidRPr="002C644B">
        <w:t>т</w:t>
      </w:r>
      <w:r w:rsidRPr="002C644B">
        <w:t>ствием дезагрегированных данных о числе лиц без гражданства, в том числе о числе детей</w:t>
      </w:r>
      <w:r w:rsidR="00A237BE">
        <w:t>, не имеющих гражданства</w:t>
      </w:r>
      <w:r w:rsidRPr="002C644B">
        <w:t>. Кроме того, Комитет выражает обесп</w:t>
      </w:r>
      <w:r w:rsidRPr="002C644B">
        <w:t>о</w:t>
      </w:r>
      <w:r w:rsidRPr="002C644B">
        <w:t>коенность в связи с сохранением в государстве-участнике барьеров для натур</w:t>
      </w:r>
      <w:r w:rsidRPr="002C644B">
        <w:t>а</w:t>
      </w:r>
      <w:r w:rsidRPr="002C644B">
        <w:t>лизации большинства лиц без гражданства, в частности детей</w:t>
      </w:r>
      <w:r w:rsidR="00A237BE">
        <w:t>,</w:t>
      </w:r>
      <w:r w:rsidR="00A237BE" w:rsidRPr="00A237BE">
        <w:t xml:space="preserve"> </w:t>
      </w:r>
      <w:r w:rsidR="00A237BE">
        <w:t>не имеющих гражданства</w:t>
      </w:r>
      <w:r w:rsidRPr="002C644B">
        <w:t>.</w:t>
      </w:r>
    </w:p>
    <w:p w:rsidR="00036A2E" w:rsidRPr="00A237BE" w:rsidRDefault="00036A2E" w:rsidP="00036A2E">
      <w:pPr>
        <w:pStyle w:val="SingleTxtGR"/>
        <w:rPr>
          <w:b/>
        </w:rPr>
      </w:pPr>
      <w:r w:rsidRPr="002C644B">
        <w:t>64.</w:t>
      </w:r>
      <w:r w:rsidRPr="002C644B">
        <w:tab/>
      </w:r>
      <w:r w:rsidRPr="00A237BE">
        <w:rPr>
          <w:b/>
        </w:rPr>
        <w:t>Ссылаясь на свое замечание общего порядка № 6 (2005 год) об обр</w:t>
      </w:r>
      <w:r w:rsidRPr="00A237BE">
        <w:rPr>
          <w:b/>
        </w:rPr>
        <w:t>а</w:t>
      </w:r>
      <w:r w:rsidRPr="00A237BE">
        <w:rPr>
          <w:b/>
        </w:rPr>
        <w:t>щении с несопровождаемыми и разлученными детьми за пределами стр</w:t>
      </w:r>
      <w:r w:rsidRPr="00A237BE">
        <w:rPr>
          <w:b/>
        </w:rPr>
        <w:t>а</w:t>
      </w:r>
      <w:r w:rsidRPr="00A237BE">
        <w:rPr>
          <w:b/>
        </w:rPr>
        <w:t xml:space="preserve">ны их происхождения, Комитет рекомендует государству-участнику: </w:t>
      </w:r>
    </w:p>
    <w:p w:rsidR="00036A2E" w:rsidRPr="00A237BE" w:rsidRDefault="00036A2E" w:rsidP="00036A2E">
      <w:pPr>
        <w:pStyle w:val="SingleTxtGR"/>
        <w:rPr>
          <w:b/>
        </w:rPr>
      </w:pPr>
      <w:r w:rsidRPr="00A237BE">
        <w:rPr>
          <w:b/>
        </w:rPr>
        <w:tab/>
        <w:t>a)</w:t>
      </w:r>
      <w:r w:rsidRPr="00A237BE">
        <w:rPr>
          <w:b/>
        </w:rPr>
        <w:tab/>
        <w:t>обеспечить регистрацию рождения и доступ к основным пр</w:t>
      </w:r>
      <w:r w:rsidRPr="00A237BE">
        <w:rPr>
          <w:b/>
        </w:rPr>
        <w:t>а</w:t>
      </w:r>
      <w:r w:rsidRPr="00A237BE">
        <w:rPr>
          <w:b/>
        </w:rPr>
        <w:t>вам</w:t>
      </w:r>
      <w:r w:rsidR="00F20BA7">
        <w:rPr>
          <w:b/>
        </w:rPr>
        <w:t>,</w:t>
      </w:r>
      <w:r w:rsidRPr="00A237BE">
        <w:rPr>
          <w:b/>
        </w:rPr>
        <w:t xml:space="preserve"> таким как право на здоровье и право на образование, всем детям</w:t>
      </w:r>
      <w:r w:rsidR="00F20BA7">
        <w:rPr>
          <w:b/>
        </w:rPr>
        <w:t xml:space="preserve"> без </w:t>
      </w:r>
      <w:r w:rsidR="00A237BE" w:rsidRPr="00A237BE">
        <w:rPr>
          <w:b/>
        </w:rPr>
        <w:t xml:space="preserve">гражданства </w:t>
      </w:r>
      <w:r w:rsidRPr="00A237BE">
        <w:rPr>
          <w:b/>
        </w:rPr>
        <w:t>и их семьям, находящимся на территории госуда</w:t>
      </w:r>
      <w:r w:rsidRPr="00A237BE">
        <w:rPr>
          <w:b/>
        </w:rPr>
        <w:t>р</w:t>
      </w:r>
      <w:r w:rsidRPr="00A237BE">
        <w:rPr>
          <w:b/>
        </w:rPr>
        <w:t xml:space="preserve">ства-участника, независимо от их правового статуса; </w:t>
      </w:r>
    </w:p>
    <w:p w:rsidR="00036A2E" w:rsidRPr="00A237BE" w:rsidRDefault="00036A2E" w:rsidP="00036A2E">
      <w:pPr>
        <w:pStyle w:val="SingleTxtGR"/>
        <w:rPr>
          <w:b/>
        </w:rPr>
      </w:pPr>
      <w:r w:rsidRPr="00A237BE">
        <w:rPr>
          <w:b/>
        </w:rPr>
        <w:tab/>
        <w:t>b)</w:t>
      </w:r>
      <w:r w:rsidRPr="00A237BE">
        <w:rPr>
          <w:b/>
        </w:rPr>
        <w:tab/>
        <w:t>создать комплексный механизм систематического сбора данных о детях</w:t>
      </w:r>
      <w:r w:rsidR="00A237BE">
        <w:rPr>
          <w:b/>
        </w:rPr>
        <w:t xml:space="preserve">, </w:t>
      </w:r>
      <w:r w:rsidR="00A237BE" w:rsidRPr="00A237BE">
        <w:rPr>
          <w:b/>
        </w:rPr>
        <w:t>не имеющих гражданства</w:t>
      </w:r>
      <w:r w:rsidR="00A237BE">
        <w:rPr>
          <w:b/>
        </w:rPr>
        <w:t>,</w:t>
      </w:r>
      <w:r w:rsidRPr="00A237BE">
        <w:rPr>
          <w:b/>
        </w:rPr>
        <w:t xml:space="preserve"> и обеспечить, чтобы эти данные были представлены, </w:t>
      </w:r>
      <w:r w:rsidR="00E93056">
        <w:rPr>
          <w:b/>
        </w:rPr>
        <w:t xml:space="preserve">в частности, </w:t>
      </w:r>
      <w:r w:rsidRPr="00A237BE">
        <w:rPr>
          <w:b/>
        </w:rPr>
        <w:t xml:space="preserve">в разбивке по полу, возрасту, национальному и этническому происхождению, географическому местонахождению, </w:t>
      </w:r>
      <w:r w:rsidR="00E93056">
        <w:rPr>
          <w:b/>
        </w:rPr>
        <w:t>прож</w:t>
      </w:r>
      <w:r w:rsidR="00E93056">
        <w:rPr>
          <w:b/>
        </w:rPr>
        <w:t>и</w:t>
      </w:r>
      <w:r w:rsidR="00E93056">
        <w:rPr>
          <w:b/>
        </w:rPr>
        <w:t>ванию в сельской местности или городах и принадлеж</w:t>
      </w:r>
      <w:r w:rsidR="00F20BA7">
        <w:rPr>
          <w:b/>
        </w:rPr>
        <w:t>ности</w:t>
      </w:r>
      <w:r w:rsidR="00E93056">
        <w:rPr>
          <w:b/>
        </w:rPr>
        <w:t xml:space="preserve"> к меньши</w:t>
      </w:r>
      <w:r w:rsidR="00E93056">
        <w:rPr>
          <w:b/>
        </w:rPr>
        <w:t>н</w:t>
      </w:r>
      <w:r w:rsidR="00E93056">
        <w:rPr>
          <w:b/>
        </w:rPr>
        <w:t xml:space="preserve">ствам или </w:t>
      </w:r>
      <w:r w:rsidRPr="00A237BE">
        <w:rPr>
          <w:b/>
        </w:rPr>
        <w:t>социально-экономическому положению;</w:t>
      </w:r>
    </w:p>
    <w:p w:rsidR="00036A2E" w:rsidRPr="00A237BE" w:rsidRDefault="00036A2E" w:rsidP="00036A2E">
      <w:pPr>
        <w:pStyle w:val="SingleTxtGR"/>
        <w:rPr>
          <w:b/>
        </w:rPr>
      </w:pPr>
      <w:r w:rsidRPr="00A237BE">
        <w:rPr>
          <w:b/>
        </w:rPr>
        <w:tab/>
        <w:t>c)</w:t>
      </w:r>
      <w:r w:rsidRPr="00A237BE">
        <w:rPr>
          <w:b/>
        </w:rPr>
        <w:tab/>
        <w:t>рассмотреть вопрос о присоединении к Конвенции о статусе апатридов 1954 года и к Конвенции о сокращении безгражданства 1961 года.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 xml:space="preserve">Экономическая эксплуатация, включая детский труд </w:t>
      </w:r>
    </w:p>
    <w:p w:rsidR="00036A2E" w:rsidRPr="002C644B" w:rsidRDefault="00036A2E" w:rsidP="00036A2E">
      <w:pPr>
        <w:pStyle w:val="SingleTxtGR"/>
      </w:pPr>
      <w:r w:rsidRPr="002C644B">
        <w:t>65.</w:t>
      </w:r>
      <w:r w:rsidRPr="002C644B">
        <w:tab/>
        <w:t>Отмечая принятие  Указ о занятости 2009 года, согласно которому мин</w:t>
      </w:r>
      <w:r w:rsidRPr="002C644B">
        <w:t>и</w:t>
      </w:r>
      <w:r w:rsidRPr="002C644B">
        <w:t>мальный возраст приема на работу составляет 16 лет и 14 лет для легких работ, Комитет выражает обеспокоенность по поводу отсутствия перечня опасных в</w:t>
      </w:r>
      <w:r w:rsidRPr="002C644B">
        <w:t>и</w:t>
      </w:r>
      <w:r w:rsidRPr="002C644B">
        <w:t>дов работ, выполнением которых не должны заниматься дети.</w:t>
      </w:r>
    </w:p>
    <w:p w:rsidR="00036A2E" w:rsidRPr="00E93056" w:rsidRDefault="00036A2E" w:rsidP="00036A2E">
      <w:pPr>
        <w:pStyle w:val="SingleTxtGR"/>
        <w:rPr>
          <w:b/>
        </w:rPr>
      </w:pPr>
      <w:r w:rsidRPr="002C644B">
        <w:t>66.</w:t>
      </w:r>
      <w:r w:rsidRPr="002C644B">
        <w:tab/>
      </w:r>
      <w:r w:rsidRPr="00E93056">
        <w:rPr>
          <w:b/>
        </w:rPr>
        <w:t>Комитет настоятельно призывает государство-участник обеспечить применение своего национального законодательства и принять меры к т</w:t>
      </w:r>
      <w:r w:rsidRPr="00E93056">
        <w:rPr>
          <w:b/>
        </w:rPr>
        <w:t>о</w:t>
      </w:r>
      <w:r w:rsidRPr="00E93056">
        <w:rPr>
          <w:b/>
        </w:rPr>
        <w:t>му, чтобы детский труд, в том числе в неформальном секторе и на семе</w:t>
      </w:r>
      <w:r w:rsidRPr="00E93056">
        <w:rPr>
          <w:b/>
        </w:rPr>
        <w:t>й</w:t>
      </w:r>
      <w:r w:rsidRPr="00E93056">
        <w:rPr>
          <w:b/>
        </w:rPr>
        <w:t>ных предприятиях, полностью соответствовал международным станда</w:t>
      </w:r>
      <w:r w:rsidRPr="00E93056">
        <w:rPr>
          <w:b/>
        </w:rPr>
        <w:t>р</w:t>
      </w:r>
      <w:r w:rsidRPr="00E93056">
        <w:rPr>
          <w:b/>
        </w:rPr>
        <w:t>там, касающимся возраста, рабочего времени, условий труда, образования и здравоохранения, а также обеспечить всестороннюю защиту детей от всех форм сексуального, физического и психологического домогательства. К</w:t>
      </w:r>
      <w:r w:rsidRPr="00E93056">
        <w:rPr>
          <w:b/>
        </w:rPr>
        <w:t>о</w:t>
      </w:r>
      <w:r w:rsidRPr="00E93056">
        <w:rPr>
          <w:b/>
        </w:rPr>
        <w:t xml:space="preserve">митет также рекомендует государству-участнику: </w:t>
      </w:r>
    </w:p>
    <w:p w:rsidR="00036A2E" w:rsidRPr="00E93056" w:rsidRDefault="00036A2E" w:rsidP="00036A2E">
      <w:pPr>
        <w:pStyle w:val="SingleTxtGR"/>
        <w:rPr>
          <w:b/>
        </w:rPr>
      </w:pPr>
      <w:r w:rsidRPr="00E93056">
        <w:rPr>
          <w:b/>
        </w:rPr>
        <w:tab/>
        <w:t>a)</w:t>
      </w:r>
      <w:r w:rsidRPr="00E93056">
        <w:rPr>
          <w:b/>
        </w:rPr>
        <w:tab/>
        <w:t>прям</w:t>
      </w:r>
      <w:r w:rsidR="00E93056">
        <w:rPr>
          <w:b/>
        </w:rPr>
        <w:t>о</w:t>
      </w:r>
      <w:r w:rsidRPr="00E93056">
        <w:rPr>
          <w:b/>
        </w:rPr>
        <w:t xml:space="preserve"> запретить </w:t>
      </w:r>
      <w:r w:rsidR="00E93056">
        <w:rPr>
          <w:b/>
        </w:rPr>
        <w:t>использование детского труда</w:t>
      </w:r>
      <w:r w:rsidRPr="00E93056">
        <w:rPr>
          <w:b/>
        </w:rPr>
        <w:t xml:space="preserve"> на опасных </w:t>
      </w:r>
      <w:r w:rsidR="00D545A9">
        <w:rPr>
          <w:b/>
        </w:rPr>
        <w:br/>
      </w:r>
      <w:r w:rsidR="00E93056">
        <w:rPr>
          <w:b/>
        </w:rPr>
        <w:t xml:space="preserve">видах </w:t>
      </w:r>
      <w:r w:rsidRPr="00E93056">
        <w:rPr>
          <w:b/>
        </w:rPr>
        <w:t>работ, включая домашн</w:t>
      </w:r>
      <w:r w:rsidR="00E93056">
        <w:rPr>
          <w:b/>
        </w:rPr>
        <w:t>юю работу, носящую эксплуатационный х</w:t>
      </w:r>
      <w:r w:rsidR="00E93056">
        <w:rPr>
          <w:b/>
        </w:rPr>
        <w:t>а</w:t>
      </w:r>
      <w:r w:rsidR="00E93056">
        <w:rPr>
          <w:b/>
        </w:rPr>
        <w:t>рактер</w:t>
      </w:r>
      <w:r w:rsidRPr="00E93056">
        <w:rPr>
          <w:b/>
        </w:rPr>
        <w:t>, и пересмотреть соответствующие положения  Указа о занятости 2009 года, а также составить перечень опасных видов работ, выполнением кот</w:t>
      </w:r>
      <w:r w:rsidRPr="00E93056">
        <w:rPr>
          <w:b/>
        </w:rPr>
        <w:t>о</w:t>
      </w:r>
      <w:r w:rsidR="00D545A9">
        <w:rPr>
          <w:b/>
        </w:rPr>
        <w:t>рых не должны заниматься дети;</w:t>
      </w:r>
    </w:p>
    <w:p w:rsidR="00036A2E" w:rsidRPr="00E93056" w:rsidRDefault="00036A2E" w:rsidP="00036A2E">
      <w:pPr>
        <w:pStyle w:val="SingleTxtGR"/>
        <w:rPr>
          <w:b/>
        </w:rPr>
      </w:pPr>
      <w:r w:rsidRPr="00E93056">
        <w:rPr>
          <w:b/>
        </w:rPr>
        <w:tab/>
        <w:t>b)</w:t>
      </w:r>
      <w:r w:rsidRPr="00E93056">
        <w:rPr>
          <w:b/>
        </w:rPr>
        <w:tab/>
        <w:t>повысить уровень соблюдения трудового законодательства п</w:t>
      </w:r>
      <w:r w:rsidRPr="00E93056">
        <w:rPr>
          <w:b/>
        </w:rPr>
        <w:t>у</w:t>
      </w:r>
      <w:r w:rsidRPr="00E93056">
        <w:rPr>
          <w:b/>
        </w:rPr>
        <w:t>тем создания инспекций по труду, в том числе в неформальном секторе, и принимать меры по привлечению к ответственности люб</w:t>
      </w:r>
      <w:r w:rsidR="0038538C">
        <w:rPr>
          <w:b/>
        </w:rPr>
        <w:t>ых</w:t>
      </w:r>
      <w:r w:rsidRPr="00E93056">
        <w:rPr>
          <w:b/>
        </w:rPr>
        <w:t xml:space="preserve"> лиц, нар</w:t>
      </w:r>
      <w:r w:rsidRPr="00E93056">
        <w:rPr>
          <w:b/>
        </w:rPr>
        <w:t>у</w:t>
      </w:r>
      <w:r w:rsidR="0038538C">
        <w:rPr>
          <w:b/>
        </w:rPr>
        <w:t>шивших</w:t>
      </w:r>
      <w:r w:rsidRPr="00E93056">
        <w:rPr>
          <w:b/>
        </w:rPr>
        <w:t xml:space="preserve"> законодательство о детском труде.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  <w:t xml:space="preserve">Торговля детьми, контрабанда и похищение детей </w:t>
      </w:r>
    </w:p>
    <w:p w:rsidR="00036A2E" w:rsidRPr="002C644B" w:rsidRDefault="00036A2E" w:rsidP="00036A2E">
      <w:pPr>
        <w:pStyle w:val="SingleTxtGR"/>
      </w:pPr>
      <w:r w:rsidRPr="002C644B">
        <w:t>67.</w:t>
      </w:r>
      <w:r w:rsidRPr="002C644B">
        <w:tab/>
        <w:t>Комитет выражает обеспокоенность по поводу отсутствия системы упр</w:t>
      </w:r>
      <w:r w:rsidRPr="002C644B">
        <w:t>е</w:t>
      </w:r>
      <w:r w:rsidRPr="002C644B">
        <w:t>ждающего выявления жертв торговли людьми, особенно среди уязвимых групп населения, таких как дети, вовлеченные в проституцию. Кроме того, Комитет выражает обеспокоенность в связи с тем, что использование детей в целях пр</w:t>
      </w:r>
      <w:r w:rsidRPr="002C644B">
        <w:t>о</w:t>
      </w:r>
      <w:r w:rsidRPr="002C644B">
        <w:t>ституции и вербовка или предложение ребенка для производства порнографии прямо не признается уголовно наказуемым деянием.</w:t>
      </w:r>
    </w:p>
    <w:p w:rsidR="00036A2E" w:rsidRPr="0038538C" w:rsidRDefault="00036A2E" w:rsidP="00036A2E">
      <w:pPr>
        <w:pStyle w:val="SingleTxtGR"/>
        <w:rPr>
          <w:b/>
        </w:rPr>
      </w:pPr>
      <w:r w:rsidRPr="002C644B">
        <w:t>68.</w:t>
      </w:r>
      <w:r w:rsidRPr="002C644B">
        <w:tab/>
      </w:r>
      <w:r w:rsidRPr="0038538C">
        <w:rPr>
          <w:b/>
        </w:rPr>
        <w:t xml:space="preserve">Комитет рекомендует государству-участнику: </w:t>
      </w:r>
    </w:p>
    <w:p w:rsidR="00036A2E" w:rsidRPr="0038538C" w:rsidRDefault="00036A2E" w:rsidP="00036A2E">
      <w:pPr>
        <w:pStyle w:val="SingleTxtGR"/>
        <w:rPr>
          <w:b/>
        </w:rPr>
      </w:pPr>
      <w:r w:rsidRPr="0038538C">
        <w:rPr>
          <w:b/>
        </w:rPr>
        <w:tab/>
        <w:t>a)</w:t>
      </w:r>
      <w:r w:rsidRPr="0038538C">
        <w:rPr>
          <w:b/>
        </w:rPr>
        <w:tab/>
        <w:t>создать комплексный и системный механизм сбора данных о торговле детьми, их незаконном провозе и похищении и обеспечить при этом разбивку данных, в частности, по полу, возрасту, национальному и этническому происхождению, географическому местонахождению, прож</w:t>
      </w:r>
      <w:r w:rsidRPr="0038538C">
        <w:rPr>
          <w:b/>
        </w:rPr>
        <w:t>и</w:t>
      </w:r>
      <w:r w:rsidRPr="0038538C">
        <w:rPr>
          <w:b/>
        </w:rPr>
        <w:t>ванию в городах или в сельской местности, по принадлежности к мен</w:t>
      </w:r>
      <w:r w:rsidRPr="0038538C">
        <w:rPr>
          <w:b/>
        </w:rPr>
        <w:t>ь</w:t>
      </w:r>
      <w:r w:rsidRPr="0038538C">
        <w:rPr>
          <w:b/>
        </w:rPr>
        <w:t xml:space="preserve">шинствам и социально-экономическому положению с уделением особого внимания детям, находящимся в наиболее уязвимом положении; </w:t>
      </w:r>
    </w:p>
    <w:p w:rsidR="00036A2E" w:rsidRPr="0038538C" w:rsidRDefault="00036A2E" w:rsidP="00036A2E">
      <w:pPr>
        <w:pStyle w:val="SingleTxtGR"/>
        <w:rPr>
          <w:b/>
        </w:rPr>
      </w:pPr>
      <w:r w:rsidRPr="0038538C">
        <w:rPr>
          <w:b/>
        </w:rPr>
        <w:tab/>
        <w:t>b)</w:t>
      </w:r>
      <w:r w:rsidRPr="0038538C">
        <w:rPr>
          <w:b/>
        </w:rPr>
        <w:tab/>
      </w:r>
      <w:r w:rsidR="0038538C">
        <w:rPr>
          <w:b/>
        </w:rPr>
        <w:t>прямо</w:t>
      </w:r>
      <w:r w:rsidRPr="0038538C">
        <w:rPr>
          <w:b/>
        </w:rPr>
        <w:t xml:space="preserve"> запретить использование детей в целях проституции, вербовки и производства порнографии</w:t>
      </w:r>
      <w:r w:rsidR="0038538C">
        <w:rPr>
          <w:b/>
        </w:rPr>
        <w:t xml:space="preserve"> и</w:t>
      </w:r>
      <w:r w:rsidRPr="0038538C">
        <w:rPr>
          <w:b/>
        </w:rPr>
        <w:t xml:space="preserve"> привлекать к ответственности и наказывать виновных; </w:t>
      </w:r>
    </w:p>
    <w:p w:rsidR="00036A2E" w:rsidRPr="0038538C" w:rsidRDefault="00036A2E" w:rsidP="00036A2E">
      <w:pPr>
        <w:pStyle w:val="SingleTxtGR"/>
        <w:rPr>
          <w:b/>
        </w:rPr>
      </w:pPr>
      <w:r w:rsidRPr="0038538C">
        <w:rPr>
          <w:b/>
        </w:rPr>
        <w:tab/>
        <w:t>с)</w:t>
      </w:r>
      <w:r w:rsidRPr="0038538C">
        <w:rPr>
          <w:b/>
        </w:rPr>
        <w:tab/>
        <w:t xml:space="preserve">проводить информационно-просветительские мероприятия для повышения осведомленности родителей и детей о рисках, связанных как с внутренней, так и с международной торговлей людьми; </w:t>
      </w:r>
    </w:p>
    <w:p w:rsidR="00036A2E" w:rsidRPr="0038538C" w:rsidRDefault="00036A2E" w:rsidP="00036A2E">
      <w:pPr>
        <w:pStyle w:val="SingleTxtGR"/>
        <w:rPr>
          <w:b/>
        </w:rPr>
      </w:pPr>
      <w:r w:rsidRPr="0038538C">
        <w:rPr>
          <w:b/>
        </w:rPr>
        <w:tab/>
        <w:t>d)</w:t>
      </w:r>
      <w:r w:rsidRPr="0038538C">
        <w:rPr>
          <w:b/>
        </w:rPr>
        <w:tab/>
        <w:t xml:space="preserve">и далее укреплять сотрудничество со странами Южной Азии в борьбе с межгосударственной торговлей детьми, в том числе посредством заключения двусторонних и многосторонних соглашений. </w:t>
      </w:r>
    </w:p>
    <w:p w:rsidR="00036A2E" w:rsidRPr="002C644B" w:rsidRDefault="00036A2E" w:rsidP="00036A2E">
      <w:pPr>
        <w:pStyle w:val="H23GR"/>
      </w:pPr>
      <w:r w:rsidRPr="002C644B">
        <w:tab/>
      </w:r>
      <w:r w:rsidRPr="002C644B">
        <w:tab/>
      </w:r>
      <w:r w:rsidR="0038538C">
        <w:t>О</w:t>
      </w:r>
      <w:r w:rsidRPr="002C644B">
        <w:t>тправление правосудия в отношении несовершеннолетних</w:t>
      </w:r>
    </w:p>
    <w:p w:rsidR="00036A2E" w:rsidRPr="002C644B" w:rsidRDefault="00036A2E" w:rsidP="00036A2E">
      <w:pPr>
        <w:pStyle w:val="SingleTxtGR"/>
      </w:pPr>
      <w:r w:rsidRPr="002C644B">
        <w:t>69.</w:t>
      </w:r>
      <w:r w:rsidRPr="002C644B">
        <w:tab/>
        <w:t>Комитет вновь подтверждает свою обеспокоенность (см. CRC/C/15/</w:t>
      </w:r>
      <w:r w:rsidR="0038538C">
        <w:t xml:space="preserve"> </w:t>
      </w:r>
      <w:r w:rsidRPr="002C644B">
        <w:t>Add.219, пункт 55) в связи с тем, что минимальный возраст уголовной отве</w:t>
      </w:r>
      <w:r w:rsidRPr="002C644B">
        <w:t>т</w:t>
      </w:r>
      <w:r w:rsidRPr="002C644B">
        <w:t>ственности является очень низким (</w:t>
      </w:r>
      <w:r w:rsidR="001D210D">
        <w:t>семь</w:t>
      </w:r>
      <w:r w:rsidRPr="002C644B">
        <w:t xml:space="preserve"> лет). Кроме того, Комитет по-прежнему выражает серьезную обеспокоенность тем, что не было достигнуто никакого прогресса в деле отмен</w:t>
      </w:r>
      <w:r w:rsidR="0038538C">
        <w:t>ы</w:t>
      </w:r>
      <w:r w:rsidRPr="002C644B">
        <w:t xml:space="preserve"> наказания в виде порки для мальчиков. Кр</w:t>
      </w:r>
      <w:r w:rsidRPr="002C644B">
        <w:t>о</w:t>
      </w:r>
      <w:r w:rsidRPr="002C644B">
        <w:t xml:space="preserve">ме того, Комитет обеспокоен отсутствием </w:t>
      </w:r>
      <w:r w:rsidR="0038538C">
        <w:t>надлежащей</w:t>
      </w:r>
      <w:r w:rsidRPr="002C644B">
        <w:t xml:space="preserve"> профессиональной по</w:t>
      </w:r>
      <w:r w:rsidRPr="002C644B">
        <w:t>д</w:t>
      </w:r>
      <w:r w:rsidRPr="002C644B">
        <w:t xml:space="preserve">готовки сотрудников, работающих с </w:t>
      </w:r>
      <w:r w:rsidR="0038538C">
        <w:t xml:space="preserve">условно осужденными </w:t>
      </w:r>
      <w:r w:rsidRPr="002C644B">
        <w:t>детьми.</w:t>
      </w:r>
    </w:p>
    <w:p w:rsidR="00036A2E" w:rsidRPr="008324D1" w:rsidRDefault="00036A2E" w:rsidP="00036A2E">
      <w:pPr>
        <w:pStyle w:val="SingleTxtGR"/>
        <w:rPr>
          <w:b/>
        </w:rPr>
      </w:pPr>
      <w:r w:rsidRPr="002C644B">
        <w:t>70.</w:t>
      </w:r>
      <w:r w:rsidRPr="002C644B">
        <w:tab/>
      </w:r>
      <w:r w:rsidRPr="008324D1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8324D1">
        <w:rPr>
          <w:b/>
        </w:rPr>
        <w:t>о</w:t>
      </w:r>
      <w:r w:rsidRPr="008324D1">
        <w:rPr>
          <w:b/>
        </w:rPr>
        <w:t>митет настоятельно призывает государство-участник привести свою с</w:t>
      </w:r>
      <w:r w:rsidRPr="008324D1">
        <w:rPr>
          <w:b/>
        </w:rPr>
        <w:t>и</w:t>
      </w:r>
      <w:r w:rsidRPr="008324D1">
        <w:rPr>
          <w:b/>
        </w:rPr>
        <w:t xml:space="preserve">стему </w:t>
      </w:r>
      <w:r w:rsidR="008324D1">
        <w:rPr>
          <w:b/>
        </w:rPr>
        <w:t xml:space="preserve">правосудия по делам несовершеннолетних </w:t>
      </w:r>
      <w:r w:rsidRPr="008324D1">
        <w:rPr>
          <w:b/>
        </w:rPr>
        <w:t>в полное соответствие с Конвенцией и другими соответствующими нормами. В частности, Комитет настоятельно призывает государство-участник:</w:t>
      </w:r>
    </w:p>
    <w:p w:rsidR="00036A2E" w:rsidRPr="008324D1" w:rsidRDefault="00036A2E" w:rsidP="00036A2E">
      <w:pPr>
        <w:pStyle w:val="SingleTxtGR"/>
        <w:rPr>
          <w:b/>
        </w:rPr>
      </w:pPr>
      <w:r w:rsidRPr="008324D1">
        <w:rPr>
          <w:b/>
        </w:rPr>
        <w:tab/>
        <w:t>a)</w:t>
      </w:r>
      <w:r w:rsidRPr="008324D1">
        <w:rPr>
          <w:b/>
        </w:rPr>
        <w:tab/>
        <w:t xml:space="preserve">незамедлительно повысить минимальный возраст уголовной ответственности до международно приемлемого </w:t>
      </w:r>
      <w:r w:rsidR="008324D1">
        <w:rPr>
          <w:b/>
        </w:rPr>
        <w:t>уровня</w:t>
      </w:r>
      <w:r w:rsidRPr="008324D1">
        <w:rPr>
          <w:b/>
        </w:rPr>
        <w:t xml:space="preserve">; </w:t>
      </w:r>
    </w:p>
    <w:p w:rsidR="00036A2E" w:rsidRPr="008324D1" w:rsidRDefault="00036A2E" w:rsidP="00036A2E">
      <w:pPr>
        <w:pStyle w:val="SingleTxtGR"/>
        <w:rPr>
          <w:b/>
        </w:rPr>
      </w:pPr>
      <w:r w:rsidRPr="008324D1">
        <w:rPr>
          <w:b/>
        </w:rPr>
        <w:tab/>
        <w:t>b)</w:t>
      </w:r>
      <w:r w:rsidRPr="008324D1">
        <w:rPr>
          <w:b/>
        </w:rPr>
        <w:tab/>
        <w:t xml:space="preserve">отменить наказание в виде порки для мальчиков; </w:t>
      </w:r>
    </w:p>
    <w:p w:rsidR="00036A2E" w:rsidRPr="008324D1" w:rsidRDefault="00036A2E" w:rsidP="00036A2E">
      <w:pPr>
        <w:pStyle w:val="SingleTxtGR"/>
        <w:rPr>
          <w:b/>
        </w:rPr>
      </w:pPr>
      <w:r w:rsidRPr="008324D1">
        <w:rPr>
          <w:b/>
        </w:rPr>
        <w:tab/>
        <w:t>с)</w:t>
      </w:r>
      <w:r w:rsidRPr="008324D1">
        <w:rPr>
          <w:b/>
        </w:rPr>
        <w:tab/>
        <w:t>принять меры к тому, чтобы сотрудники, работающие с детьми, в частности сотрудники</w:t>
      </w:r>
      <w:r w:rsidR="008324D1">
        <w:rPr>
          <w:b/>
        </w:rPr>
        <w:t xml:space="preserve">, наблюдающие за условно осужденными, </w:t>
      </w:r>
      <w:r w:rsidRPr="008324D1">
        <w:rPr>
          <w:b/>
        </w:rPr>
        <w:t>спец</w:t>
      </w:r>
      <w:r w:rsidRPr="008324D1">
        <w:rPr>
          <w:b/>
        </w:rPr>
        <w:t>и</w:t>
      </w:r>
      <w:r w:rsidRPr="008324D1">
        <w:rPr>
          <w:b/>
        </w:rPr>
        <w:t>альные судьи, юридические представители и социальные работники, п</w:t>
      </w:r>
      <w:r w:rsidRPr="008324D1">
        <w:rPr>
          <w:b/>
        </w:rPr>
        <w:t>о</w:t>
      </w:r>
      <w:r w:rsidRPr="008324D1">
        <w:rPr>
          <w:b/>
        </w:rPr>
        <w:t>лучали надлежащую профессиональную подготовку;</w:t>
      </w:r>
    </w:p>
    <w:p w:rsidR="00036A2E" w:rsidRPr="008324D1" w:rsidRDefault="00036A2E" w:rsidP="00036A2E">
      <w:pPr>
        <w:pStyle w:val="SingleTxtGR"/>
        <w:rPr>
          <w:b/>
        </w:rPr>
      </w:pPr>
      <w:r w:rsidRPr="008324D1">
        <w:rPr>
          <w:b/>
        </w:rPr>
        <w:tab/>
        <w:t>d)</w:t>
      </w:r>
      <w:r w:rsidRPr="008324D1">
        <w:rPr>
          <w:b/>
        </w:rPr>
        <w:tab/>
        <w:t>использовать инструменты технической помощи, разработа</w:t>
      </w:r>
      <w:r w:rsidRPr="008324D1">
        <w:rPr>
          <w:b/>
        </w:rPr>
        <w:t>н</w:t>
      </w:r>
      <w:r w:rsidRPr="008324D1">
        <w:rPr>
          <w:b/>
        </w:rPr>
        <w:t>ные Межучрежденческой координационной группой Организации Объед</w:t>
      </w:r>
      <w:r w:rsidRPr="008324D1">
        <w:rPr>
          <w:b/>
        </w:rPr>
        <w:t>и</w:t>
      </w:r>
      <w:r w:rsidRPr="008324D1">
        <w:rPr>
          <w:b/>
        </w:rPr>
        <w:t>ненных Наций по вопросам правосудия в отношении несовершеннолетних и ее членами, в</w:t>
      </w:r>
      <w:r w:rsidR="008324D1">
        <w:rPr>
          <w:b/>
        </w:rPr>
        <w:t>ключая</w:t>
      </w:r>
      <w:r w:rsidRPr="008324D1">
        <w:rPr>
          <w:b/>
        </w:rPr>
        <w:t xml:space="preserve"> Управление Организации Объединенных Наций по наркотикам и преступности, ЮНИСЕФ, УВКПЧ и неправительственные организации, и обращаться за технической помощью в области правосудия по делам несовершеннолетних к членам этой Группы.</w:t>
      </w:r>
    </w:p>
    <w:p w:rsidR="00036A2E" w:rsidRPr="002C644B" w:rsidRDefault="00036A2E" w:rsidP="00036A2E">
      <w:pPr>
        <w:pStyle w:val="H1GR"/>
      </w:pPr>
      <w:r w:rsidRPr="002C644B">
        <w:tab/>
        <w:t>J.</w:t>
      </w:r>
      <w:r w:rsidRPr="002C644B">
        <w:tab/>
        <w:t>Ратификация Факультативного протокола, касающегося участия детей в вооруженных конфликтах, и Факультативного протокола, касающегося процедуры сообщений</w:t>
      </w:r>
    </w:p>
    <w:p w:rsidR="00036A2E" w:rsidRPr="008324D1" w:rsidRDefault="00036A2E" w:rsidP="00036A2E">
      <w:pPr>
        <w:pStyle w:val="SingleTxtGR"/>
        <w:rPr>
          <w:b/>
        </w:rPr>
      </w:pPr>
      <w:r w:rsidRPr="002C644B">
        <w:t>71.</w:t>
      </w:r>
      <w:r w:rsidRPr="002C644B">
        <w:tab/>
      </w:r>
      <w:r w:rsidRPr="008324D1">
        <w:rPr>
          <w:b/>
        </w:rPr>
        <w:t xml:space="preserve">Комитет рекомендует государству-участнику </w:t>
      </w:r>
      <w:r w:rsidR="008324D1">
        <w:rPr>
          <w:b/>
        </w:rPr>
        <w:t>в</w:t>
      </w:r>
      <w:r w:rsidR="008324D1" w:rsidRPr="008324D1">
        <w:rPr>
          <w:b/>
        </w:rPr>
        <w:t xml:space="preserve"> целях дальнейшего </w:t>
      </w:r>
      <w:r w:rsidR="008324D1">
        <w:rPr>
          <w:b/>
        </w:rPr>
        <w:t>содействия</w:t>
      </w:r>
      <w:r w:rsidR="008324D1" w:rsidRPr="008324D1">
        <w:rPr>
          <w:b/>
        </w:rPr>
        <w:t xml:space="preserve"> осуществлению прав детей </w:t>
      </w:r>
      <w:r w:rsidRPr="008324D1">
        <w:rPr>
          <w:b/>
        </w:rPr>
        <w:t>рассмотреть возможность ратиф</w:t>
      </w:r>
      <w:r w:rsidRPr="008324D1">
        <w:rPr>
          <w:b/>
        </w:rPr>
        <w:t>и</w:t>
      </w:r>
      <w:r w:rsidRPr="008324D1">
        <w:rPr>
          <w:b/>
        </w:rPr>
        <w:t>кации Факультативного протокола к Конвенции о правах ребенка, каса</w:t>
      </w:r>
      <w:r w:rsidRPr="008324D1">
        <w:rPr>
          <w:b/>
        </w:rPr>
        <w:t>ю</w:t>
      </w:r>
      <w:r w:rsidRPr="008324D1">
        <w:rPr>
          <w:b/>
        </w:rPr>
        <w:t>щегося участия детей в вооруженных конфликтах, и Факультативного пр</w:t>
      </w:r>
      <w:r w:rsidRPr="008324D1">
        <w:rPr>
          <w:b/>
        </w:rPr>
        <w:t>о</w:t>
      </w:r>
      <w:r w:rsidRPr="008324D1">
        <w:rPr>
          <w:b/>
        </w:rPr>
        <w:t xml:space="preserve">токола, касающегося процедуры сообщений. </w:t>
      </w:r>
    </w:p>
    <w:p w:rsidR="00036A2E" w:rsidRPr="002C644B" w:rsidRDefault="00036A2E" w:rsidP="00036A2E">
      <w:pPr>
        <w:pStyle w:val="H1GR"/>
      </w:pPr>
      <w:r w:rsidRPr="002C644B">
        <w:tab/>
        <w:t>K.</w:t>
      </w:r>
      <w:r w:rsidRPr="002C644B">
        <w:tab/>
        <w:t>Ратификация международных договоров по правам человека</w:t>
      </w:r>
    </w:p>
    <w:p w:rsidR="00036A2E" w:rsidRPr="006B30B9" w:rsidRDefault="00036A2E" w:rsidP="00036A2E">
      <w:pPr>
        <w:pStyle w:val="SingleTxtGR"/>
        <w:rPr>
          <w:b/>
        </w:rPr>
      </w:pPr>
      <w:r w:rsidRPr="002C644B">
        <w:t>72.</w:t>
      </w:r>
      <w:r w:rsidRPr="002C644B">
        <w:tab/>
      </w:r>
      <w:r w:rsidRPr="006B30B9">
        <w:rPr>
          <w:b/>
        </w:rPr>
        <w:t>Комитет рекомендует государству-участнику в целях дальнейшего содействия осуществлению прав детей рассмотреть возможность ратиф</w:t>
      </w:r>
      <w:r w:rsidRPr="006B30B9">
        <w:rPr>
          <w:b/>
        </w:rPr>
        <w:t>и</w:t>
      </w:r>
      <w:r w:rsidRPr="006B30B9">
        <w:rPr>
          <w:b/>
        </w:rPr>
        <w:t xml:space="preserve">кации основных договоров </w:t>
      </w:r>
      <w:r w:rsidR="006B30B9" w:rsidRPr="006B30B9">
        <w:rPr>
          <w:b/>
        </w:rPr>
        <w:t>п</w:t>
      </w:r>
      <w:r w:rsidRPr="006B30B9">
        <w:rPr>
          <w:b/>
        </w:rPr>
        <w:t>о права</w:t>
      </w:r>
      <w:r w:rsidR="006B30B9" w:rsidRPr="006B30B9">
        <w:rPr>
          <w:b/>
        </w:rPr>
        <w:t>м</w:t>
      </w:r>
      <w:r w:rsidRPr="006B30B9">
        <w:rPr>
          <w:b/>
        </w:rPr>
        <w:t xml:space="preserve"> человека, к которым оно еще не пр</w:t>
      </w:r>
      <w:r w:rsidRPr="006B30B9">
        <w:rPr>
          <w:b/>
        </w:rPr>
        <w:t>и</w:t>
      </w:r>
      <w:r w:rsidRPr="006B30B9">
        <w:rPr>
          <w:b/>
        </w:rPr>
        <w:t>соединилось, а именно: Международной конвенции о ликвидации всех форм расовой дискриминации, Международного пакта о гражданских и политических правах и двух факультативных протоколов к нему, Межд</w:t>
      </w:r>
      <w:r w:rsidRPr="006B30B9">
        <w:rPr>
          <w:b/>
        </w:rPr>
        <w:t>у</w:t>
      </w:r>
      <w:r w:rsidRPr="006B30B9">
        <w:rPr>
          <w:b/>
        </w:rPr>
        <w:t>народного пакта об экономических, социальных и культурных правах и Факультативного протокола к нему, Факультативного протокола к Ко</w:t>
      </w:r>
      <w:r w:rsidRPr="006B30B9">
        <w:rPr>
          <w:b/>
        </w:rPr>
        <w:t>н</w:t>
      </w:r>
      <w:r w:rsidRPr="006B30B9">
        <w:rPr>
          <w:b/>
        </w:rPr>
        <w:t>венции о ликвидации всех форм дискриминации в отношении женщин, Конвенции против пыток и других жестоких, бесчеловечных или унижа</w:t>
      </w:r>
      <w:r w:rsidRPr="006B30B9">
        <w:rPr>
          <w:b/>
        </w:rPr>
        <w:t>ю</w:t>
      </w:r>
      <w:r w:rsidRPr="006B30B9">
        <w:rPr>
          <w:b/>
        </w:rPr>
        <w:t>щих достоинство видов обращения и наказания и Факультативного прот</w:t>
      </w:r>
      <w:r w:rsidRPr="006B30B9">
        <w:rPr>
          <w:b/>
        </w:rPr>
        <w:t>о</w:t>
      </w:r>
      <w:r w:rsidRPr="006B30B9">
        <w:rPr>
          <w:b/>
        </w:rPr>
        <w:t>кола к ней, Международной конвенции для защиты всех лиц от насил</w:t>
      </w:r>
      <w:r w:rsidRPr="006B30B9">
        <w:rPr>
          <w:b/>
        </w:rPr>
        <w:t>ь</w:t>
      </w:r>
      <w:r w:rsidRPr="006B30B9">
        <w:rPr>
          <w:b/>
        </w:rPr>
        <w:t>ственных исчезновений, Международной конвенции о защите прав всех трудящихся-мигрантов и членов их семей и Конвенции о правах инвал</w:t>
      </w:r>
      <w:r w:rsidRPr="006B30B9">
        <w:rPr>
          <w:b/>
        </w:rPr>
        <w:t>и</w:t>
      </w:r>
      <w:r w:rsidRPr="006B30B9">
        <w:rPr>
          <w:b/>
        </w:rPr>
        <w:t>дов.</w:t>
      </w:r>
    </w:p>
    <w:p w:rsidR="00036A2E" w:rsidRPr="002C644B" w:rsidRDefault="00036A2E" w:rsidP="00036A2E">
      <w:pPr>
        <w:pStyle w:val="H1GR"/>
      </w:pPr>
      <w:r w:rsidRPr="002C644B">
        <w:tab/>
        <w:t>L.</w:t>
      </w:r>
      <w:r w:rsidRPr="002C644B">
        <w:tab/>
        <w:t xml:space="preserve">Сотрудничество с региональными и международными органами </w:t>
      </w:r>
    </w:p>
    <w:p w:rsidR="00036A2E" w:rsidRPr="006B30B9" w:rsidRDefault="00036A2E" w:rsidP="00036A2E">
      <w:pPr>
        <w:pStyle w:val="SingleTxtGR"/>
        <w:rPr>
          <w:b/>
        </w:rPr>
      </w:pPr>
      <w:r w:rsidRPr="002C644B">
        <w:t>73.</w:t>
      </w:r>
      <w:r w:rsidRPr="002C644B">
        <w:tab/>
      </w:r>
      <w:r w:rsidRPr="006B30B9">
        <w:rPr>
          <w:b/>
        </w:rPr>
        <w:t>Комитет рекомендует государству-участнику сотрудничать, в частн</w:t>
      </w:r>
      <w:r w:rsidRPr="006B30B9">
        <w:rPr>
          <w:b/>
        </w:rPr>
        <w:t>о</w:t>
      </w:r>
      <w:r w:rsidRPr="006B30B9">
        <w:rPr>
          <w:b/>
        </w:rPr>
        <w:t>сти, с Комиссией по поощрению и защите прав женщин и детей Ассоци</w:t>
      </w:r>
      <w:r w:rsidRPr="006B30B9">
        <w:rPr>
          <w:b/>
        </w:rPr>
        <w:t>а</w:t>
      </w:r>
      <w:r w:rsidRPr="006B30B9">
        <w:rPr>
          <w:b/>
        </w:rPr>
        <w:t xml:space="preserve">ции государств Юго-Восточной Азии. </w:t>
      </w:r>
    </w:p>
    <w:p w:rsidR="00036A2E" w:rsidRPr="002C644B" w:rsidRDefault="00036A2E" w:rsidP="00036A2E">
      <w:pPr>
        <w:pStyle w:val="HChGR"/>
      </w:pPr>
      <w:r w:rsidRPr="002C644B">
        <w:tab/>
        <w:t>IV.</w:t>
      </w:r>
      <w:r w:rsidRPr="002C644B">
        <w:tab/>
        <w:t>Осуществление и представление докладов</w:t>
      </w:r>
    </w:p>
    <w:p w:rsidR="00036A2E" w:rsidRPr="002C644B" w:rsidRDefault="00036A2E" w:rsidP="00036A2E">
      <w:pPr>
        <w:pStyle w:val="H1GR"/>
      </w:pPr>
      <w:r w:rsidRPr="002C644B">
        <w:tab/>
        <w:t>A.</w:t>
      </w:r>
      <w:r w:rsidRPr="002C644B">
        <w:tab/>
        <w:t>Последующие меры и распространение информации</w:t>
      </w:r>
    </w:p>
    <w:p w:rsidR="00036A2E" w:rsidRPr="006B30B9" w:rsidRDefault="00036A2E" w:rsidP="00036A2E">
      <w:pPr>
        <w:pStyle w:val="SingleTxtGR"/>
        <w:rPr>
          <w:b/>
        </w:rPr>
      </w:pPr>
      <w:r w:rsidRPr="002C644B">
        <w:t>74.</w:t>
      </w:r>
      <w:r w:rsidRPr="002C644B">
        <w:tab/>
      </w:r>
      <w:r w:rsidRPr="006B30B9">
        <w:rPr>
          <w:b/>
        </w:rPr>
        <w:t>Комитет рекомендует государству-участнику принять все надлеж</w:t>
      </w:r>
      <w:r w:rsidRPr="006B30B9">
        <w:rPr>
          <w:b/>
        </w:rPr>
        <w:t>а</w:t>
      </w:r>
      <w:r w:rsidRPr="006B30B9">
        <w:rPr>
          <w:b/>
        </w:rPr>
        <w:t>щие меры для обеспечения выполнения в полном объеме рекомендаций, содержащихся в настоящих заключительных замечаниях. Комитет рек</w:t>
      </w:r>
      <w:r w:rsidRPr="006B30B9">
        <w:rPr>
          <w:b/>
        </w:rPr>
        <w:t>о</w:t>
      </w:r>
      <w:r w:rsidRPr="006B30B9">
        <w:rPr>
          <w:b/>
        </w:rPr>
        <w:t xml:space="preserve">мендует также обеспечить широкое распространение второго и третьего периодических докладов, письменных ответов государства-участника на перечень вопросов, а также настоящих заключительных замечаний на языках страны. </w:t>
      </w:r>
    </w:p>
    <w:p w:rsidR="00036A2E" w:rsidRPr="00036A2E" w:rsidRDefault="00036A2E" w:rsidP="00036A2E">
      <w:pPr>
        <w:pStyle w:val="H1GR"/>
      </w:pPr>
      <w:r w:rsidRPr="002C644B">
        <w:tab/>
        <w:t>B.</w:t>
      </w:r>
      <w:r w:rsidRPr="002C644B">
        <w:tab/>
        <w:t xml:space="preserve">Следующий доклад </w:t>
      </w:r>
    </w:p>
    <w:p w:rsidR="00036A2E" w:rsidRPr="006B30B9" w:rsidRDefault="00036A2E" w:rsidP="00036A2E">
      <w:pPr>
        <w:pStyle w:val="SingleTxtGR"/>
        <w:rPr>
          <w:b/>
        </w:rPr>
      </w:pPr>
      <w:r w:rsidRPr="002C644B">
        <w:t>75.</w:t>
      </w:r>
      <w:r w:rsidRPr="002C644B">
        <w:tab/>
      </w:r>
      <w:r w:rsidRPr="006B30B9">
        <w:rPr>
          <w:b/>
        </w:rPr>
        <w:t>Комитет предлагает государству-участнику представить свой сво</w:t>
      </w:r>
      <w:r w:rsidRPr="006B30B9">
        <w:rPr>
          <w:b/>
        </w:rPr>
        <w:t>д</w:t>
      </w:r>
      <w:r w:rsidRPr="006B30B9">
        <w:rPr>
          <w:b/>
        </w:rPr>
        <w:t>ный доклад, объединяющий четвертый</w:t>
      </w:r>
      <w:r w:rsidR="00D45A30">
        <w:rPr>
          <w:b/>
        </w:rPr>
        <w:t>–</w:t>
      </w:r>
      <w:r w:rsidRPr="006B30B9">
        <w:rPr>
          <w:b/>
        </w:rPr>
        <w:t>шестой периодические доклады, к 25 июня 2021 года и включить в него информацию о принятых мерах по реализации настоящих заключительных замечаний. Доклад должен быть составлен с соблюдением согласованных Комитетом руководящих принц</w:t>
      </w:r>
      <w:r w:rsidRPr="006B30B9">
        <w:rPr>
          <w:b/>
        </w:rPr>
        <w:t>и</w:t>
      </w:r>
      <w:r w:rsidRPr="006B30B9">
        <w:rPr>
          <w:b/>
        </w:rPr>
        <w:t xml:space="preserve">пов представления докладов по конкретным договорам, принятых </w:t>
      </w:r>
      <w:r w:rsidR="006B30B9">
        <w:rPr>
          <w:b/>
        </w:rPr>
        <w:br/>
      </w:r>
      <w:r w:rsidRPr="006B30B9">
        <w:rPr>
          <w:b/>
        </w:rPr>
        <w:t xml:space="preserve">31 января 2014 года (CRC/C/58/Rev.3), а его объем не должен превышать </w:t>
      </w:r>
      <w:r w:rsidR="006B30B9">
        <w:rPr>
          <w:b/>
        </w:rPr>
        <w:br/>
      </w:r>
      <w:r w:rsidRPr="006B30B9">
        <w:rPr>
          <w:b/>
        </w:rPr>
        <w:t xml:space="preserve">21 200 слов (см. резолюцию 68/268 Генеральной Ассамблеи, пункт 16). </w:t>
      </w:r>
      <w:r w:rsidR="00D45A30">
        <w:rPr>
          <w:b/>
        </w:rPr>
        <w:br/>
      </w:r>
      <w:r w:rsidRPr="006B30B9">
        <w:rPr>
          <w:b/>
        </w:rPr>
        <w:t>В случае представления доклада, объем которого превышает установле</w:t>
      </w:r>
      <w:r w:rsidRPr="006B30B9">
        <w:rPr>
          <w:b/>
        </w:rPr>
        <w:t>н</w:t>
      </w:r>
      <w:r w:rsidRPr="006B30B9">
        <w:rPr>
          <w:b/>
        </w:rPr>
        <w:t>ное ограничение по количеству слов, государству-участнику будет предл</w:t>
      </w:r>
      <w:r w:rsidRPr="006B30B9">
        <w:rPr>
          <w:b/>
        </w:rPr>
        <w:t>о</w:t>
      </w:r>
      <w:r w:rsidRPr="006B30B9">
        <w:rPr>
          <w:b/>
        </w:rPr>
        <w:t xml:space="preserve">жено сократить доклад в соответствии с вышеупомянутой резолюцией. </w:t>
      </w:r>
      <w:r w:rsidR="00D45A30">
        <w:rPr>
          <w:b/>
        </w:rPr>
        <w:br/>
      </w:r>
      <w:r w:rsidRPr="006B30B9">
        <w:rPr>
          <w:b/>
        </w:rPr>
        <w:t>Если государство-участник будет не в состоянии пересмотреть и вновь представить доклад, то перевод доклада для его рассмотрения договорным о</w:t>
      </w:r>
      <w:r w:rsidRPr="006B30B9">
        <w:rPr>
          <w:b/>
        </w:rPr>
        <w:t>р</w:t>
      </w:r>
      <w:r w:rsidRPr="006B30B9">
        <w:rPr>
          <w:b/>
        </w:rPr>
        <w:t>ганом не может быть гарантирован.</w:t>
      </w:r>
    </w:p>
    <w:p w:rsidR="00036A2E" w:rsidRPr="006B30B9" w:rsidRDefault="00036A2E" w:rsidP="00036A2E">
      <w:pPr>
        <w:pStyle w:val="SingleTxtGR"/>
        <w:rPr>
          <w:b/>
        </w:rPr>
      </w:pPr>
      <w:r w:rsidRPr="002C644B">
        <w:t>76.</w:t>
      </w:r>
      <w:r w:rsidRPr="002C644B">
        <w:tab/>
      </w:r>
      <w:r w:rsidRPr="006B30B9">
        <w:rPr>
          <w:b/>
        </w:rPr>
        <w:t>Комитет предлагает также государству-участнику представить баз</w:t>
      </w:r>
      <w:r w:rsidRPr="006B30B9">
        <w:rPr>
          <w:b/>
        </w:rPr>
        <w:t>о</w:t>
      </w:r>
      <w:r w:rsidRPr="006B30B9">
        <w:rPr>
          <w:b/>
        </w:rPr>
        <w:t>вый документ в объеме, не превышающем 42 400 слов, в соответствии с требованиями в отношении подготовки общего базового документа, кот</w:t>
      </w:r>
      <w:r w:rsidRPr="006B30B9">
        <w:rPr>
          <w:b/>
        </w:rPr>
        <w:t>о</w:t>
      </w:r>
      <w:r w:rsidRPr="006B30B9">
        <w:rPr>
          <w:b/>
        </w:rPr>
        <w:t>рые предусмотрены согласованными руководящими принципами пре</w:t>
      </w:r>
      <w:r w:rsidRPr="006B30B9">
        <w:rPr>
          <w:b/>
        </w:rPr>
        <w:t>д</w:t>
      </w:r>
      <w:r w:rsidRPr="006B30B9">
        <w:rPr>
          <w:b/>
        </w:rPr>
        <w:t>ставления докладов согласно международным договорам по правам чел</w:t>
      </w:r>
      <w:r w:rsidRPr="006B30B9">
        <w:rPr>
          <w:b/>
        </w:rPr>
        <w:t>о</w:t>
      </w:r>
      <w:r w:rsidRPr="006B30B9">
        <w:rPr>
          <w:b/>
        </w:rPr>
        <w:t>века, включая руководящие принципы подготовки общего базового док</w:t>
      </w:r>
      <w:r w:rsidRPr="006B30B9">
        <w:rPr>
          <w:b/>
        </w:rPr>
        <w:t>у</w:t>
      </w:r>
      <w:r w:rsidRPr="006B30B9">
        <w:rPr>
          <w:b/>
        </w:rPr>
        <w:t xml:space="preserve">мента и документов по конкретным договорам (см. HRI/GEN/2/Rev.6, </w:t>
      </w:r>
      <w:r w:rsidR="006B30B9">
        <w:rPr>
          <w:b/>
        </w:rPr>
        <w:br/>
      </w:r>
      <w:r w:rsidRPr="006B30B9">
        <w:rPr>
          <w:b/>
        </w:rPr>
        <w:t>глава</w:t>
      </w:r>
      <w:r w:rsidR="006B30B9">
        <w:rPr>
          <w:b/>
        </w:rPr>
        <w:t xml:space="preserve"> </w:t>
      </w:r>
      <w:r w:rsidRPr="006B30B9">
        <w:rPr>
          <w:b/>
        </w:rPr>
        <w:t>I) и резолюцию 68/268 Генеральной Ассамблеи (пункт 16).</w:t>
      </w:r>
    </w:p>
    <w:p w:rsidR="00036A2E" w:rsidRPr="00036A2E" w:rsidRDefault="00036A2E" w:rsidP="00036A2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6A2E" w:rsidRPr="00036A2E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CAD" w:rsidRDefault="00704CAD" w:rsidP="00B471C5">
      <w:r>
        <w:separator/>
      </w:r>
    </w:p>
  </w:endnote>
  <w:endnote w:type="continuationSeparator" w:id="0">
    <w:p w:rsidR="00704CAD" w:rsidRDefault="00704CA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AD" w:rsidRPr="009A6F4A" w:rsidRDefault="00704CAD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C4616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A85AD5">
      <w:rPr>
        <w:lang w:val="en-US"/>
      </w:rPr>
      <w:t>02898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AD" w:rsidRPr="009A6F4A" w:rsidRDefault="00704CAD">
    <w:pPr>
      <w:pStyle w:val="a7"/>
      <w:rPr>
        <w:lang w:val="en-US"/>
      </w:rPr>
    </w:pPr>
    <w:r>
      <w:rPr>
        <w:lang w:val="en-US"/>
      </w:rPr>
      <w:t>GE.16-</w:t>
    </w:r>
    <w:r w:rsidRPr="00A85AD5">
      <w:rPr>
        <w:lang w:val="en-US"/>
      </w:rPr>
      <w:t>02898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C4616">
      <w:rPr>
        <w:rStyle w:val="a9"/>
        <w:noProof/>
      </w:rPr>
      <w:t>17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04CAD" w:rsidRPr="00797A78" w:rsidTr="00A012A7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04CAD" w:rsidRPr="001C3ABC" w:rsidRDefault="00704CAD" w:rsidP="00A85AD5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A85AD5">
            <w:rPr>
              <w:lang w:val="en-US"/>
            </w:rPr>
            <w:t>02898</w:t>
          </w:r>
          <w:r w:rsidRPr="001C3ABC">
            <w:rPr>
              <w:lang w:val="en-US"/>
            </w:rPr>
            <w:t xml:space="preserve"> (R)</w:t>
          </w:r>
          <w:r w:rsidR="0055387E">
            <w:rPr>
              <w:lang w:val="en-US"/>
            </w:rPr>
            <w:t xml:space="preserve">  030516  0</w:t>
          </w:r>
          <w:r w:rsidR="0055387E">
            <w:t>4</w:t>
          </w:r>
          <w:r>
            <w:rPr>
              <w:lang w:val="en-US"/>
            </w:rPr>
            <w:t>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04CAD" w:rsidRDefault="00704CAD" w:rsidP="00A012A7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04CAD" w:rsidRDefault="00704CAD" w:rsidP="00A012A7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BRN/CO/2-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BRN/CO/2-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04CAD" w:rsidRPr="00797A78" w:rsidTr="00A012A7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04CAD" w:rsidRPr="00A85AD5" w:rsidRDefault="00704CAD" w:rsidP="00A012A7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85AD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04CAD" w:rsidRDefault="00704CAD" w:rsidP="00A012A7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04CAD" w:rsidRDefault="00704CAD" w:rsidP="00A012A7"/>
      </w:tc>
    </w:tr>
  </w:tbl>
  <w:p w:rsidR="00704CAD" w:rsidRDefault="00704CAD" w:rsidP="00A012A7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CAD" w:rsidRPr="009141DC" w:rsidRDefault="00704CA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04CAD" w:rsidRPr="00D1261C" w:rsidRDefault="00704CA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04CAD" w:rsidRPr="00A012A7" w:rsidRDefault="00704CAD" w:rsidP="0055387E">
      <w:pPr>
        <w:pStyle w:val="aa"/>
        <w:spacing w:after="120"/>
        <w:rPr>
          <w:sz w:val="20"/>
          <w:lang w:val="ru-RU"/>
        </w:rPr>
      </w:pPr>
      <w:r>
        <w:tab/>
      </w:r>
      <w:r w:rsidRPr="00A012A7">
        <w:rPr>
          <w:rStyle w:val="a6"/>
          <w:sz w:val="20"/>
          <w:vertAlign w:val="baseline"/>
          <w:lang w:val="ru-RU"/>
        </w:rPr>
        <w:t>*</w:t>
      </w:r>
      <w:r w:rsidRPr="00A012A7">
        <w:rPr>
          <w:sz w:val="20"/>
          <w:lang w:val="ru-RU"/>
        </w:rPr>
        <w:t xml:space="preserve"> </w:t>
      </w:r>
      <w:r w:rsidRPr="00A012A7">
        <w:rPr>
          <w:lang w:val="ru-RU"/>
        </w:rPr>
        <w:tab/>
        <w:t>Приняты Комитетом на его семьдесят первой сессии (11–29 января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AD" w:rsidRPr="005E0092" w:rsidRDefault="00704CAD">
    <w:pPr>
      <w:pStyle w:val="a3"/>
      <w:rPr>
        <w:lang w:val="en-US"/>
      </w:rPr>
    </w:pPr>
    <w:r>
      <w:rPr>
        <w:lang w:val="en-US"/>
      </w:rPr>
      <w:t>CRC/</w:t>
    </w:r>
    <w:r w:rsidRPr="00A85AD5">
      <w:rPr>
        <w:lang w:val="en-US"/>
      </w:rPr>
      <w:t>C/BRN/CO/2-3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AD" w:rsidRPr="009A6F4A" w:rsidRDefault="00704CAD">
    <w:pPr>
      <w:pStyle w:val="a3"/>
      <w:rPr>
        <w:lang w:val="en-US"/>
      </w:rPr>
    </w:pPr>
    <w:r>
      <w:rPr>
        <w:lang w:val="en-US"/>
      </w:rPr>
      <w:tab/>
      <w:t>CRC/</w:t>
    </w:r>
    <w:r w:rsidRPr="00A85AD5">
      <w:rPr>
        <w:lang w:val="en-US"/>
      </w:rPr>
      <w:t>C/BRN/CO/2-3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AD5"/>
    <w:rsid w:val="00002794"/>
    <w:rsid w:val="00036A2E"/>
    <w:rsid w:val="000450D1"/>
    <w:rsid w:val="000F2A4F"/>
    <w:rsid w:val="00150957"/>
    <w:rsid w:val="00154015"/>
    <w:rsid w:val="001D10B4"/>
    <w:rsid w:val="001D1EA2"/>
    <w:rsid w:val="001D210D"/>
    <w:rsid w:val="001E6A65"/>
    <w:rsid w:val="00202ADD"/>
    <w:rsid w:val="00203F84"/>
    <w:rsid w:val="002722D7"/>
    <w:rsid w:val="00275188"/>
    <w:rsid w:val="00284C4B"/>
    <w:rsid w:val="0028687D"/>
    <w:rsid w:val="002B091C"/>
    <w:rsid w:val="002D0CCB"/>
    <w:rsid w:val="002D325E"/>
    <w:rsid w:val="00345C79"/>
    <w:rsid w:val="00366A39"/>
    <w:rsid w:val="0038538C"/>
    <w:rsid w:val="003B4AA7"/>
    <w:rsid w:val="003C427C"/>
    <w:rsid w:val="003C4A0D"/>
    <w:rsid w:val="0045525E"/>
    <w:rsid w:val="0048005C"/>
    <w:rsid w:val="004E242B"/>
    <w:rsid w:val="0054389E"/>
    <w:rsid w:val="00544379"/>
    <w:rsid w:val="0055387E"/>
    <w:rsid w:val="00566944"/>
    <w:rsid w:val="00583901"/>
    <w:rsid w:val="005D56BF"/>
    <w:rsid w:val="005E559D"/>
    <w:rsid w:val="00623739"/>
    <w:rsid w:val="0062504E"/>
    <w:rsid w:val="00665D8D"/>
    <w:rsid w:val="006A44F8"/>
    <w:rsid w:val="006A7A3B"/>
    <w:rsid w:val="006B30B9"/>
    <w:rsid w:val="006B6B57"/>
    <w:rsid w:val="006C4616"/>
    <w:rsid w:val="00704CAD"/>
    <w:rsid w:val="00705394"/>
    <w:rsid w:val="00743F62"/>
    <w:rsid w:val="00751E0E"/>
    <w:rsid w:val="00760D3A"/>
    <w:rsid w:val="007A1F42"/>
    <w:rsid w:val="007D76DD"/>
    <w:rsid w:val="008324D1"/>
    <w:rsid w:val="008717E8"/>
    <w:rsid w:val="008D01AE"/>
    <w:rsid w:val="008E0423"/>
    <w:rsid w:val="009141DC"/>
    <w:rsid w:val="00914E2D"/>
    <w:rsid w:val="009174A1"/>
    <w:rsid w:val="0098674D"/>
    <w:rsid w:val="00997ACA"/>
    <w:rsid w:val="009C2898"/>
    <w:rsid w:val="00A012A7"/>
    <w:rsid w:val="00A03FB7"/>
    <w:rsid w:val="00A237BE"/>
    <w:rsid w:val="00A24464"/>
    <w:rsid w:val="00A60BD1"/>
    <w:rsid w:val="00A75A11"/>
    <w:rsid w:val="00A85AD5"/>
    <w:rsid w:val="00AD5F61"/>
    <w:rsid w:val="00AD7EAD"/>
    <w:rsid w:val="00B02D95"/>
    <w:rsid w:val="00B35A32"/>
    <w:rsid w:val="00B432C6"/>
    <w:rsid w:val="00B471C5"/>
    <w:rsid w:val="00B53898"/>
    <w:rsid w:val="00B62A61"/>
    <w:rsid w:val="00B6474A"/>
    <w:rsid w:val="00BE1742"/>
    <w:rsid w:val="00CD032D"/>
    <w:rsid w:val="00CD1631"/>
    <w:rsid w:val="00D1261C"/>
    <w:rsid w:val="00D45A30"/>
    <w:rsid w:val="00D545A9"/>
    <w:rsid w:val="00D75DCE"/>
    <w:rsid w:val="00DA4DA3"/>
    <w:rsid w:val="00DC3560"/>
    <w:rsid w:val="00DD35AC"/>
    <w:rsid w:val="00DD479F"/>
    <w:rsid w:val="00E10011"/>
    <w:rsid w:val="00E15E48"/>
    <w:rsid w:val="00E93056"/>
    <w:rsid w:val="00EB0723"/>
    <w:rsid w:val="00EE6F37"/>
    <w:rsid w:val="00F1599F"/>
    <w:rsid w:val="00F20BA7"/>
    <w:rsid w:val="00F31EF2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9AB4A-F7F1-486A-9F2D-546FA7B2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17</Pages>
  <Words>5334</Words>
  <Characters>37017</Characters>
  <Application>Microsoft Office Word</Application>
  <DocSecurity>0</DocSecurity>
  <Lines>718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3</cp:revision>
  <cp:lastPrinted>2016-05-04T08:59:00Z</cp:lastPrinted>
  <dcterms:created xsi:type="dcterms:W3CDTF">2016-05-04T08:59:00Z</dcterms:created>
  <dcterms:modified xsi:type="dcterms:W3CDTF">2016-05-04T09:00:00Z</dcterms:modified>
</cp:coreProperties>
</file>