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42398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 </w:t>
                  </w:r>
                  <w:r>
                    <w:rPr>
                      <w:lang w:val="en-US"/>
                    </w:rPr>
                    <w:t>210602     210602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E/C.12/Q/BRA/1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5 June 2002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0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Предсессионная рабочая группа</w:t>
      </w:r>
    </w:p>
    <w:p w:rsidR="00000000" w:rsidRDefault="00000000">
      <w:r>
        <w:t>21-24 мая 2002 года</w:t>
      </w:r>
    </w:p>
    <w:p w:rsidR="00000000" w:rsidRDefault="00000000"/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ОСУЩЕСТВЛЕНИЕ МЕЖДУНАРОДНОГО ПАКТА ОБ ЭКОНОМИЧЕСКИХ,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СОЦИАЛЬНЫХ И КУЛЬТУРНЫХ ПРАВАХ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pStyle w:val="Heading5"/>
      </w:pPr>
      <w:r>
        <w:t>Перечень вопросов, которые надлежит затронуть в связи с рассмотрением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первоначального доклада Бразилии об осуществлении прав,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охватываемых статьями 1-15 Международного пакта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об экономических, социальных и культурных правах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</w:t>
      </w:r>
      <w:r>
        <w:rPr>
          <w:b/>
          <w:bCs/>
          <w:lang w:val="en-US"/>
        </w:rPr>
        <w:t>E/1990/5/Add.53</w:t>
      </w:r>
      <w:r>
        <w:rPr>
          <w:b/>
          <w:bCs/>
        </w:rPr>
        <w:t>)</w:t>
      </w:r>
    </w:p>
    <w:p w:rsidR="00000000" w:rsidRDefault="00000000">
      <w:r>
        <w:rPr>
          <w:b/>
          <w:bCs/>
        </w:rPr>
        <w:br w:type="page"/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ab/>
        <w:t>I.</w:t>
      </w:r>
      <w:r>
        <w:rPr>
          <w:b/>
          <w:bCs/>
        </w:rPr>
        <w:tab/>
        <w:t>ОБЩАЯ ИНФОРМАЦИЯ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>Страна и народ</w:t>
      </w:r>
    </w:p>
    <w:p w:rsidR="00000000" w:rsidRDefault="00000000">
      <w:pPr>
        <w:rPr>
          <w:u w:val="single"/>
        </w:rPr>
      </w:pPr>
    </w:p>
    <w:p w:rsidR="00000000" w:rsidRDefault="00000000">
      <w:r>
        <w:t>1.</w:t>
      </w:r>
      <w:r>
        <w:tab/>
        <w:t>Из документа "Доклад гражданского общества о соблюдении Бразилией Международного пакта об экономических, социальных и культурных правах" (далее </w:t>
      </w:r>
      <w:r>
        <w:noBreakHyphen/>
      </w:r>
      <w:proofErr w:type="spellStart"/>
      <w:r>
        <w:t>ДГО</w:t>
      </w:r>
      <w:proofErr w:type="spellEnd"/>
      <w:r>
        <w:t>), представленного Комитету гражданским обществом и конгрессом Бразилии, следует, что, кроме индейцев, государство-участник не выделяет в составе своего населения других меньшинств, например цыган и киломбо.  Просьба подтвердить эту информацию и дать по этим меньшинствам более подробные демографические данные.</w:t>
      </w:r>
    </w:p>
    <w:p w:rsidR="00000000" w:rsidRDefault="00000000"/>
    <w:p w:rsidR="00000000" w:rsidRDefault="00000000">
      <w:r>
        <w:t>2.</w:t>
      </w:r>
      <w:r>
        <w:tab/>
        <w:t>Как к настоящему времени изменились показатели, приведенные в пункте 7 основного документа государства-участника?  С учетом того, что государство-участник обладает богатыми природными ресурсами и ВВП на душу населения составляет около 3 400 долл. США, просьба пояснить, почему относительно большая доля населения неграмотна, не имеет доступа к системам подачи питьевой воды или к источникам чистой воды и почему в населенных пунктах отсутствуют системы сточной канализации.</w:t>
      </w:r>
    </w:p>
    <w:p w:rsidR="00000000" w:rsidRDefault="00000000"/>
    <w:p w:rsidR="00000000" w:rsidRDefault="00000000">
      <w:r>
        <w:t>3.</w:t>
      </w:r>
      <w:r>
        <w:tab/>
        <w:t>Просьба дать свежие статистические данные по той части населения Бразилии, уровень жизни которой ниже уровня нищеты, в разбивке по этническим группам, полу и возрасту.  Просьба также дать информацию о том, имеется ли у государства-участника национальная стратегия борьбы с нищетой и каковы достижения и трудности в деле ее реализации.</w:t>
      </w:r>
    </w:p>
    <w:p w:rsidR="00000000" w:rsidRDefault="00000000"/>
    <w:p w:rsidR="00000000" w:rsidRDefault="00000000">
      <w:r>
        <w:t>4.</w:t>
      </w:r>
      <w:r>
        <w:tab/>
        <w:t>ДГО свидетельствует о явном дисбалансе в распределении ресурсов в Бразилии, при котором более 64% всех доходов контролируют самые богатые 20% населения, в то время как 20% наиболее бедных жителей живут на 2,5% этих доходов.  Если приведенные в докладе данные правильны, просьба сообщить, как государство-участник решает эту проблему серьезного неравенства.</w:t>
      </w:r>
    </w:p>
    <w:p w:rsidR="00000000" w:rsidRDefault="00000000"/>
    <w:p w:rsidR="00000000" w:rsidRDefault="00000000">
      <w:r>
        <w:t>5.</w:t>
      </w:r>
      <w:r>
        <w:tab/>
        <w:t>Как правительство на практике обеспечивает защиту права коренных народов пользоваться прибылью от концессий на добычу полезных ископаемых на их родовых землях?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Общая правовая основа защиты прав человека</w:t>
      </w:r>
    </w:p>
    <w:p w:rsidR="00000000" w:rsidRDefault="00000000">
      <w:pPr>
        <w:rPr>
          <w:u w:val="single"/>
        </w:rPr>
      </w:pPr>
    </w:p>
    <w:p w:rsidR="00000000" w:rsidRDefault="00000000">
      <w:r>
        <w:t>6.</w:t>
      </w:r>
      <w:r>
        <w:tab/>
        <w:t>Укажите, пожалуйста, конкретные случаи, имевшие место за последние пять лет, когда на положения Пакта делались ссылки в судах и когда жертвам нарушения их экономических, социальных и культурных прав удавалось добиться удовлетворения своих исков.</w:t>
      </w:r>
    </w:p>
    <w:p w:rsidR="00000000" w:rsidRDefault="00000000"/>
    <w:p w:rsidR="00000000" w:rsidRDefault="00000000">
      <w:r>
        <w:t>7.</w:t>
      </w:r>
      <w:r>
        <w:tab/>
        <w:t>Просьба осветить вопрос о том, в какой мере выполнение государством-участником своих обязательств по Пакту обеспечивается на практике как на федеральном уровне, так и на уровне штатов.</w:t>
      </w:r>
    </w:p>
    <w:p w:rsidR="00000000" w:rsidRDefault="00000000"/>
    <w:p w:rsidR="00000000" w:rsidRDefault="00000000">
      <w:r>
        <w:t>8.</w:t>
      </w:r>
      <w:r>
        <w:tab/>
        <w:t>Какие из названных в докладе государственных учреждений (пункты 8 и 26) располагают потенциалом, позволяющим им играть роль независимых национальных учреждений по правам человека в соответствии с Парижскими принципами?</w:t>
      </w:r>
    </w:p>
    <w:p w:rsidR="00000000" w:rsidRDefault="00000000"/>
    <w:p w:rsidR="00000000" w:rsidRDefault="00000000">
      <w:r>
        <w:t>9.</w:t>
      </w:r>
      <w:r>
        <w:tab/>
        <w:t>Какова позиция государства-участника в отношении проекта Факультативного протокола к Международному пакту об экономических, социальных и культурных правах?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Информация и просветительская деятельность</w:t>
      </w:r>
    </w:p>
    <w:p w:rsidR="00000000" w:rsidRDefault="00000000">
      <w:pPr>
        <w:rPr>
          <w:u w:val="single"/>
        </w:rPr>
      </w:pPr>
    </w:p>
    <w:p w:rsidR="00000000" w:rsidRDefault="00000000">
      <w:r>
        <w:t>10.</w:t>
      </w:r>
      <w:r>
        <w:tab/>
        <w:t>Просьба показать, насколько вопросы прав человека охватываются учебными программами формального образования на всех уровнях.  Просьба назвать также имеющиеся программы подготовки кадров для повышения осведомленности и укрепления потенциала в целях поощрения и защиты прав человека, в частности для судей, полицейских, работников тюрем и других государственных учреждений.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proofErr w:type="spellStart"/>
      <w:r>
        <w:rPr>
          <w:b/>
          <w:bCs/>
        </w:rPr>
        <w:t>II</w:t>
      </w:r>
      <w:proofErr w:type="spellEnd"/>
      <w:r>
        <w:rPr>
          <w:b/>
          <w:bCs/>
        </w:rPr>
        <w:t>.</w:t>
      </w:r>
      <w:r>
        <w:rPr>
          <w:b/>
          <w:bCs/>
        </w:rPr>
        <w:tab/>
        <w:t>ВОПРОСЫ, КАСАЮЩИЕСЯ ОБЩИХ ПОЛОЖЕНИЙ ПАКТА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 1</w:t>
      </w:r>
      <w:r>
        <w:rPr>
          <w:b/>
          <w:bCs/>
        </w:rPr>
        <w:noBreakHyphen/>
        <w:t>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rPr>
          <w:u w:val="single"/>
        </w:rPr>
        <w:t>Статьи 1-5</w:t>
      </w:r>
    </w:p>
    <w:p w:rsidR="00000000" w:rsidRDefault="00000000"/>
    <w:p w:rsidR="00000000" w:rsidRDefault="00000000">
      <w:r>
        <w:t>11.</w:t>
      </w:r>
      <w:r>
        <w:tab/>
        <w:t>Просьба изложить проводимую государством-участником политику устойчивого пользования ресурсами бассейна Амазонки.  Каковы последствия такой политики для традиционного населения и традиционных общин, для которых эти ресурсы являются источником средств существования?  Какие меры принимаются в целях прекращения вырубки лесов и уничтожения растительности, которые, как сообщается в докладе, привели к сокращению объема водных ресурсов в стране?</w:t>
      </w:r>
    </w:p>
    <w:p w:rsidR="00000000" w:rsidRDefault="00000000">
      <w:pPr>
        <w:rPr>
          <w:lang w:val="en-US"/>
        </w:rPr>
      </w:pPr>
    </w:p>
    <w:p w:rsidR="00000000" w:rsidRDefault="00000000">
      <w:r>
        <w:t>12.</w:t>
      </w:r>
      <w:r>
        <w:tab/>
        <w:t xml:space="preserve">Достоверная информация свидетельствует о том, что женщины, </w:t>
      </w:r>
      <w:proofErr w:type="spellStart"/>
      <w:r>
        <w:t>афробразильское</w:t>
      </w:r>
      <w:proofErr w:type="spellEnd"/>
      <w:r>
        <w:t xml:space="preserve"> население, коренное население, инвалиды и гомосексуалисты страдают от дискриминации.  В докладе государства-участника излагаются правовые нормы и политические меры, касающиеся некоторых аспектов дискриминации, но не содержится никакой информации о соблюдении таких норм, в том числе нет информации об их эффективности, об имеющихся проблемах и трудностях.  С учетом этого просьба указать, какие конкретно были приняты меры, помимо законодательных, для решения следующих проблем:</w:t>
      </w:r>
    </w:p>
    <w:p w:rsidR="00000000" w:rsidRDefault="00000000"/>
    <w:p w:rsidR="00000000" w:rsidRDefault="00000000">
      <w:pPr>
        <w:ind w:left="1134" w:hanging="1134"/>
      </w:pPr>
      <w:r>
        <w:tab/>
        <w:t>а)</w:t>
      </w:r>
      <w:r>
        <w:tab/>
        <w:t>недостаточная представленность женщин на ответственных и руководящих постах;</w:t>
      </w:r>
    </w:p>
    <w:p w:rsidR="00000000" w:rsidRDefault="00000000"/>
    <w:p w:rsidR="00000000" w:rsidRDefault="00000000">
      <w:pPr>
        <w:ind w:left="1134" w:hanging="1134"/>
      </w:pPr>
      <w:r>
        <w:tab/>
      </w:r>
      <w:proofErr w:type="spellStart"/>
      <w:r>
        <w:t>b</w:t>
      </w:r>
      <w:proofErr w:type="spellEnd"/>
      <w:r>
        <w:t>)</w:t>
      </w:r>
      <w:r>
        <w:tab/>
        <w:t>защита коренного населения от "чужих людей", которые покушаются на их земли;</w:t>
      </w:r>
    </w:p>
    <w:p w:rsidR="00000000" w:rsidRDefault="00000000"/>
    <w:p w:rsidR="00000000" w:rsidRDefault="00000000">
      <w:pPr>
        <w:ind w:left="1134" w:hanging="1134"/>
      </w:pPr>
      <w:r>
        <w:tab/>
        <w:t>с)</w:t>
      </w:r>
      <w:r>
        <w:tab/>
        <w:t xml:space="preserve">дискриминация в отношении </w:t>
      </w:r>
      <w:proofErr w:type="spellStart"/>
      <w:r>
        <w:t>афробразильского</w:t>
      </w:r>
      <w:proofErr w:type="spellEnd"/>
      <w:r>
        <w:t xml:space="preserve"> населения в области занятости, образования и здравоохранения и в том, что касается доступа к основным услугам, а также их недостаточная представленность на ответственных и руководящих постах;</w:t>
      </w:r>
    </w:p>
    <w:p w:rsidR="00000000" w:rsidRDefault="00000000"/>
    <w:p w:rsidR="00000000" w:rsidRDefault="00000000">
      <w:pPr>
        <w:ind w:left="1134" w:hanging="1134"/>
      </w:pPr>
      <w:r>
        <w:tab/>
        <w:t>d)</w:t>
      </w:r>
      <w:r>
        <w:tab/>
        <w:t>отсутствие доступа к записи актов рождения и смерти для цыган, ведущих кочевой образ жизни, а также отсутствие альтернатив в области образования для их детей;</w:t>
      </w:r>
    </w:p>
    <w:p w:rsidR="00000000" w:rsidRDefault="00000000"/>
    <w:p w:rsidR="00000000" w:rsidRDefault="00000000">
      <w:pPr>
        <w:ind w:left="1134" w:hanging="1134"/>
      </w:pPr>
      <w:r>
        <w:tab/>
        <w:t>е)</w:t>
      </w:r>
      <w:r>
        <w:tab/>
        <w:t>отсутствие равных возможностей и доступа к услугам в области занятости, образования, здравоохранения и другим услугам у лиц с физическими или умственными недостатками.</w:t>
      </w:r>
    </w:p>
    <w:p w:rsidR="00000000" w:rsidRDefault="00000000"/>
    <w:p w:rsidR="00000000" w:rsidRDefault="00000000">
      <w:r>
        <w:t>13.</w:t>
      </w:r>
      <w:r>
        <w:tab/>
        <w:t xml:space="preserve">С учетом того, что положение статья 3 Пакта о равенстве мужчин и женщин, в том что касается пользования экономическими, социальными и культурными правами, представляет собой обязательство, требующее немедленного выполнения и не допускающее его постепенного выполнения, просьба указать, каким образом государство-участник намерено выполнить это положение, с тем чтобы бразильские женщины в целом и </w:t>
      </w:r>
      <w:proofErr w:type="spellStart"/>
      <w:r>
        <w:t>афробразильские</w:t>
      </w:r>
      <w:proofErr w:type="spellEnd"/>
      <w:r>
        <w:t xml:space="preserve"> женщины и женщины в сельских районах, в частности, могли в полной мере и без дальнейшего отлагательства реализовать свое право на равную оплату за равноценный труд?</w:t>
      </w:r>
    </w:p>
    <w:p w:rsidR="00000000" w:rsidRDefault="00000000"/>
    <w:p w:rsidR="00000000" w:rsidRDefault="00000000">
      <w:r>
        <w:t>14.</w:t>
      </w:r>
      <w:r>
        <w:tab/>
        <w:t>Просьба дать информацию о преследовании и дискриминации гомосексуалистов, что, как сообщается, имеет место, а также о том, в какой степени они подвергаются насилию, в частности со стороны полиции.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br w:type="page"/>
      </w:r>
      <w:proofErr w:type="spellStart"/>
      <w:r>
        <w:rPr>
          <w:bCs/>
        </w:rPr>
        <w:t>II</w:t>
      </w:r>
      <w:proofErr w:type="spellEnd"/>
      <w:r>
        <w:rPr>
          <w:bCs/>
        </w:rPr>
        <w:t>.</w:t>
      </w:r>
      <w:r>
        <w:rPr>
          <w:bCs/>
        </w:rPr>
        <w:tab/>
        <w:t>ВОПРОСЫ, КАСАЮЩИЕСЯ КОНКРЕТНЫХ ПОЛОЖЕНИЙ ПАКТА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0</w:t>
      </w:r>
      <w:r>
        <w:rPr>
          <w:b/>
          <w:bCs/>
        </w:rPr>
        <w:t>(СТАТЬИ 6-15)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pStyle w:val="Heading2"/>
      </w:pPr>
      <w:r>
        <w:t>Статья 6 - Право на труд</w:t>
      </w:r>
    </w:p>
    <w:p w:rsidR="00000000" w:rsidRDefault="00000000">
      <w:pPr>
        <w:pStyle w:val="Heading2"/>
      </w:pPr>
    </w:p>
    <w:p w:rsidR="00000000" w:rsidRDefault="00000000">
      <w:r>
        <w:t>15.</w:t>
      </w:r>
      <w:r>
        <w:tab/>
        <w:t>Какие меры, кроме законодательных мер, обследований и исследований, приняты государством-участником для борьбы с использованием принудительного труда в Бразилии?  С какими трудностями сталкивается реализация таких мер?</w:t>
      </w:r>
    </w:p>
    <w:p w:rsidR="00000000" w:rsidRDefault="00000000"/>
    <w:p w:rsidR="00000000" w:rsidRDefault="00000000">
      <w:r>
        <w:t>16.</w:t>
      </w:r>
      <w:r>
        <w:tab/>
        <w:t>В пункте 53 доклада упоминаются некоторые факторы, в том числе валютный кризис начала 1999 года в Бразилии, которые вызвали рост безработицы.  Просьба дать подробную информацию о тех "жестких" мерах, которые были приняты государством-участником для смягчения негативных последствий этого кризиса.  Какова была эффективность этих жестких мер и какие группы населения оказались наиболее затронутыми?</w:t>
      </w:r>
    </w:p>
    <w:p w:rsidR="00000000" w:rsidRDefault="00000000"/>
    <w:p w:rsidR="00000000" w:rsidRDefault="00000000">
      <w:r>
        <w:t>17.</w:t>
      </w:r>
      <w:r>
        <w:tab/>
        <w:t>Просьба дать статистические данные о безработице за последние пять лет с разбивкой по этническим группам и половозрастному составу.</w:t>
      </w:r>
    </w:p>
    <w:p w:rsidR="00000000" w:rsidRDefault="00000000"/>
    <w:p w:rsidR="00000000" w:rsidRDefault="00000000">
      <w:pPr>
        <w:pStyle w:val="Heading2"/>
        <w:rPr>
          <w:u w:val="none"/>
        </w:rPr>
      </w:pPr>
      <w:r>
        <w:t>Статья 7 - Право на справедливые и благоприятные условия труда</w:t>
      </w:r>
    </w:p>
    <w:p w:rsidR="00000000" w:rsidRDefault="00000000">
      <w:pPr>
        <w:pStyle w:val="Heading2"/>
        <w:rPr>
          <w:u w:val="none"/>
        </w:rPr>
      </w:pPr>
    </w:p>
    <w:p w:rsidR="00000000" w:rsidRDefault="00000000">
      <w:r>
        <w:t>18.</w:t>
      </w:r>
      <w:r>
        <w:tab/>
        <w:t>В какой степени минимальная заработная плата дает возможность поддерживать достойный уровень жизни трудящихся и их семьям?</w:t>
      </w:r>
    </w:p>
    <w:p w:rsidR="00000000" w:rsidRDefault="00000000"/>
    <w:p w:rsidR="00000000" w:rsidRDefault="00000000">
      <w:r>
        <w:t>19.</w:t>
      </w:r>
      <w:r>
        <w:tab/>
        <w:t>Просьба дать статистические данные о трудящихся, которые не получают хотя бы минимальной заработной платы, в разбивке по этническим группам, полу и возрасту.</w:t>
      </w:r>
    </w:p>
    <w:p w:rsidR="00000000" w:rsidRDefault="00000000"/>
    <w:p w:rsidR="00000000" w:rsidRDefault="00000000">
      <w:r>
        <w:t>20.</w:t>
      </w:r>
      <w:r>
        <w:tab/>
        <w:t>Просьба охарактеризовать существующие механизмы правовой защиты женщин, ставших жертвами сексуального домогательства на работе.</w:t>
      </w:r>
    </w:p>
    <w:p w:rsidR="00000000" w:rsidRDefault="00000000"/>
    <w:p w:rsidR="00000000" w:rsidRDefault="00000000">
      <w:pPr>
        <w:pStyle w:val="Heading2"/>
      </w:pPr>
      <w:r>
        <w:t>Статья 8 - Профсоюзные права</w:t>
      </w:r>
    </w:p>
    <w:p w:rsidR="00000000" w:rsidRDefault="00000000">
      <w:pPr>
        <w:pStyle w:val="Heading2"/>
      </w:pPr>
    </w:p>
    <w:p w:rsidR="00000000" w:rsidRDefault="00000000">
      <w:r>
        <w:t>21.</w:t>
      </w:r>
      <w:r>
        <w:tab/>
        <w:t>В докладе государства-участника упоминаются инициативы, имеющие целью вывести на современный уровень трудовые отношения (пункты 96-102), в то время как, с другой стороны, в этом же докладе говорится, что эти инициативы, наоборот, способствовали фрагментации трудовых отношений, и в качестве примера указывается, что теперь нет никакой защиты от произвольного увольнения.  Просьба дать комментарии по поводу иного мнения, выраженного в разделе доклада "Трудовые отношения".</w:t>
      </w:r>
    </w:p>
    <w:p w:rsidR="00000000" w:rsidRDefault="00000000">
      <w:pPr>
        <w:rPr>
          <w:lang w:val="en-US"/>
        </w:rPr>
      </w:pPr>
    </w:p>
    <w:p w:rsidR="00000000" w:rsidRDefault="00000000">
      <w:r>
        <w:t>22.</w:t>
      </w:r>
      <w:r>
        <w:tab/>
        <w:t>Когда государство-участник намерено выполнить свое обязательство отменить закон о единой системе (unicidade) для профсоюзов, из-за которого возникают волнения и беспорядки среди трудящихся?  Какие меры принимаются государством-участником для прекращения насилия, особенно против входящих в профсоюзы сельских рабочих, которых постоянно преследуют работодатели и полиция?</w:t>
      </w:r>
    </w:p>
    <w:p w:rsidR="00000000" w:rsidRDefault="00000000"/>
    <w:p w:rsidR="00000000" w:rsidRDefault="00000000">
      <w:r>
        <w:t>23.</w:t>
      </w:r>
      <w:r>
        <w:tab/>
        <w:t>Согласно имеющейся надежной информации профсоюзные права в государственном секторе грубо нарушаются, о чем свидетельствуют несправедливые увольнения и переводы, преследования, создание препятствий для создания профсоюзов и отказ властей признать профсоюзы и право на забастовку.  Постановлением Верховного суда в ноябре 1996 года все забастовки государственных служащих были объявлены незаконными.  Просьба дать разъяснения в связи с этими утверждениями и подтвердить, действует ли сегодня решение 1996 года.</w:t>
      </w:r>
    </w:p>
    <w:p w:rsidR="00000000" w:rsidRDefault="00000000"/>
    <w:p w:rsidR="00000000" w:rsidRDefault="00000000">
      <w:pPr>
        <w:pStyle w:val="Heading2"/>
      </w:pPr>
      <w:r>
        <w:t>Статья 9 - Право на социальное обеспечение</w:t>
      </w:r>
    </w:p>
    <w:p w:rsidR="00000000" w:rsidRDefault="00000000">
      <w:pPr>
        <w:pStyle w:val="Heading2"/>
      </w:pPr>
    </w:p>
    <w:p w:rsidR="00000000" w:rsidRDefault="00000000">
      <w:pPr>
        <w:pStyle w:val="FootnoteText"/>
        <w:spacing w:line="288" w:lineRule="auto"/>
      </w:pPr>
      <w:r>
        <w:t>24.</w:t>
      </w:r>
      <w:r>
        <w:tab/>
        <w:t>Просьба подробно охарактеризовать основные элементы реформы системы социального обеспечения, упоминаемой в пункте 244 доклада, а также указать сроки ее принятия и осуществления.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rPr>
          <w:u w:val="single"/>
        </w:rPr>
      </w:pPr>
      <w:r>
        <w:rPr>
          <w:u w:val="single"/>
        </w:rPr>
        <w:t>Статья 10 - Охрана семьи, материнства и детства</w:t>
      </w:r>
    </w:p>
    <w:p w:rsidR="00000000" w:rsidRDefault="00000000">
      <w:pPr>
        <w:pStyle w:val="FootnoteText"/>
        <w:spacing w:line="288" w:lineRule="auto"/>
        <w:rPr>
          <w:u w:val="single"/>
        </w:rPr>
      </w:pPr>
    </w:p>
    <w:p w:rsidR="00000000" w:rsidRDefault="00000000">
      <w:pPr>
        <w:pStyle w:val="FootnoteText"/>
        <w:spacing w:line="288" w:lineRule="auto"/>
      </w:pPr>
      <w:r>
        <w:t>25.</w:t>
      </w:r>
      <w:r>
        <w:tab/>
        <w:t>Согласно достоверной информации, наиболее серьезными видами нарушения прав женщин в Бразилии являются сексуальное насилие и насилие в быту, которые широко распространены и о которых не всегда сообщается.  Просьба дать подробную информацию о масштабах этих явлений.  Какие меры, принятые государством-участником, оказываются наиболее эффективными в борьбе с этими явлениями?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26.</w:t>
      </w:r>
      <w:r>
        <w:tab/>
        <w:t>Каковы масштабы торговли женщинами и детьми в целях проституции в пределах страны и за ее пределами.  Просьба дать подробную информацию о секс-туризме и детской проституции, а также указать, каким образом государство-участник решает эти проблемы.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27.</w:t>
      </w:r>
      <w:r>
        <w:tab/>
        <w:t>Просьба пояснить содержащуюся в ДГО информацию о том, что стерилизация предусматривается проводимой государством-участником политикой в области народонаселения и что зачастую женщин подвергают стерилизации даже без их ведома или согласия.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28.</w:t>
      </w:r>
      <w:r>
        <w:tab/>
        <w:t>В докладе государства-участника весьма подробно рассматривается серьезная проблема детского труда и принятые меры по ее решению.  В какой степени меры государства-участника способствовали улучшению положения?  Просьба сообщить, каким образом государство-участник эффективно использует международную помощь в этой связи.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29.</w:t>
      </w:r>
      <w:r>
        <w:tab/>
        <w:t xml:space="preserve">Просьба дать информацию о мерах наказания, принятых в отношении работодателей, использующих детский труд.  Сколько таких работодателей было наказано в 2000 году?  Как поступают с детьми, труд которых использовался таким образом?  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30.</w:t>
      </w:r>
      <w:r>
        <w:tab/>
        <w:t>Согласно данным ЮНИСЕФ, в Бразилии нищенствуют более 20 млн. детей и подростков (почти 35% общей численности детей).  Приблизительно 2,9 млн. детей в возрасте до 15 лет, в том числе свыше 375 000 детей в возрасте от пяти до девяти лет, продолжают работать.  Уменьшились ли эти цифры в результате принятых государством-участником мер?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31.</w:t>
      </w:r>
      <w:r>
        <w:tab/>
        <w:t>Просьба подробно осветить различные аспекты проблемы беспризорных детей и указать, каким образом государство-участник обеспечивает их защиту и как оно намерено решать эту проблему.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32.</w:t>
      </w:r>
      <w:r>
        <w:tab/>
        <w:t>Действием каких факторов государство-участник объясняет высокий уровень преступности среди несовершеннолетних?  Просьба дать информацию о том, как обращаются с несовершеннолетними нарушителями в судах, о назначаемых им мерах наказания, а также об условиях их содержания в пенитенциарных учреждениях.  Кроме того, просьба подтвердить сообщения о том, что убийства являются основной причиной смерти среди детей в возрасте от 10 до 14 лет.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rPr>
          <w:u w:val="single"/>
        </w:rPr>
      </w:pPr>
      <w:r>
        <w:rPr>
          <w:u w:val="single"/>
        </w:rPr>
        <w:t>Статья 11 - Право на достаточный жизненный уровень</w:t>
      </w:r>
    </w:p>
    <w:p w:rsidR="00000000" w:rsidRDefault="00000000">
      <w:pPr>
        <w:pStyle w:val="FootnoteText"/>
        <w:spacing w:line="288" w:lineRule="auto"/>
        <w:rPr>
          <w:u w:val="single"/>
        </w:rPr>
      </w:pPr>
    </w:p>
    <w:p w:rsidR="00000000" w:rsidRDefault="00000000">
      <w:pPr>
        <w:pStyle w:val="FootnoteText"/>
        <w:spacing w:line="288" w:lineRule="auto"/>
      </w:pPr>
      <w:r>
        <w:t>33.</w:t>
      </w:r>
      <w:r>
        <w:tab/>
        <w:t>Просьба дать информацию по проблеме незаконного использования земель коренного населения жителями, не принадлежащими к коренному населению, и о принимаемых правительством мерах в целях эффективного осуществления законов, защищающих коренное население и его земли.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34.</w:t>
      </w:r>
      <w:r>
        <w:tab/>
        <w:t>Просьба дать разъяснения по системе разметки границ земель коренного населения и разъяснить, почему до сих пор сохраняются крупные земельные участки, которые еще не определены и границы которых еще не размечены, особенно на северо-востоке и на юго-востоке страны.</w:t>
      </w:r>
    </w:p>
    <w:p w:rsidR="00000000" w:rsidRDefault="00000000"/>
    <w:p w:rsidR="00000000" w:rsidRDefault="00000000">
      <w:r>
        <w:t>35.</w:t>
      </w:r>
      <w:r>
        <w:tab/>
        <w:t xml:space="preserve">Просьба осветить трудности на пути аграрной реформы, которую, как сообщается, правительство не рассматривает в качестве приоритетной задачи, несмотря на то, что в Бразилии 38 млн. человек живут в сельских районах, что </w:t>
      </w:r>
      <w:proofErr w:type="spellStart"/>
      <w:r>
        <w:t>73%</w:t>
      </w:r>
      <w:proofErr w:type="spellEnd"/>
      <w:r>
        <w:t xml:space="preserve"> имеют доход ниже уровня бедности и что в Бразилии </w:t>
      </w:r>
      <w:proofErr w:type="spellStart"/>
      <w:r>
        <w:t>51%</w:t>
      </w:r>
      <w:proofErr w:type="spellEnd"/>
      <w:r>
        <w:t xml:space="preserve"> многомиллионного голодного населения живет в сельских районах.  Какую политику проводит государство-участник в отношении "Движения безземельных сельскохозяйственных рабочих" (</w:t>
      </w:r>
      <w:proofErr w:type="spellStart"/>
      <w:r>
        <w:rPr>
          <w:lang w:val="en-US"/>
        </w:rPr>
        <w:t>Movim</w:t>
      </w:r>
      <w:r>
        <w:t>е</w:t>
      </w:r>
      <w:r>
        <w:rPr>
          <w:lang w:val="en-US"/>
        </w:rPr>
        <w:t>nto</w:t>
      </w:r>
      <w:proofErr w:type="spellEnd"/>
      <w:r>
        <w:t xml:space="preserve"> </w:t>
      </w:r>
      <w:r>
        <w:rPr>
          <w:lang w:val="en-US"/>
        </w:rPr>
        <w:t>dos</w:t>
      </w:r>
      <w:r>
        <w:t xml:space="preserve"> </w:t>
      </w:r>
      <w:proofErr w:type="spellStart"/>
      <w:r>
        <w:rPr>
          <w:lang w:val="en-US"/>
        </w:rPr>
        <w:t>Trabalhadores</w:t>
      </w:r>
      <w:proofErr w:type="spellEnd"/>
      <w:r>
        <w:t xml:space="preserve"> </w:t>
      </w:r>
      <w:proofErr w:type="spellStart"/>
      <w:r>
        <w:rPr>
          <w:lang w:val="en-US"/>
        </w:rPr>
        <w:t>Rurais</w:t>
      </w:r>
      <w:proofErr w:type="spellEnd"/>
      <w:r>
        <w:t xml:space="preserve"> </w:t>
      </w:r>
      <w:proofErr w:type="spellStart"/>
      <w:r>
        <w:rPr>
          <w:lang w:val="en-US"/>
        </w:rPr>
        <w:t>Sem</w:t>
      </w:r>
      <w:proofErr w:type="spellEnd"/>
      <w:r>
        <w:t xml:space="preserve"> </w:t>
      </w:r>
      <w:r>
        <w:rPr>
          <w:lang w:val="en-US"/>
        </w:rPr>
        <w:t>Terra</w:t>
      </w:r>
      <w:r>
        <w:t>)?</w:t>
      </w:r>
    </w:p>
    <w:p w:rsidR="00000000" w:rsidRDefault="00000000"/>
    <w:p w:rsidR="00000000" w:rsidRDefault="00000000">
      <w:r>
        <w:t>36.</w:t>
      </w:r>
      <w:r>
        <w:tab/>
        <w:t>Просьба подробно осветить следующие аспекты аграрной проблемы в государстве-участнике:</w:t>
      </w:r>
    </w:p>
    <w:p w:rsidR="00000000" w:rsidRDefault="00000000"/>
    <w:p w:rsidR="00000000" w:rsidRDefault="00000000">
      <w:r>
        <w:tab/>
        <w:t>а)</w:t>
      </w:r>
      <w:r>
        <w:tab/>
        <w:t>общая площадь сельскохозяйственных земель в Бразилии;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b</w:t>
      </w:r>
      <w:r>
        <w:t>)</w:t>
      </w:r>
      <w:r>
        <w:tab/>
        <w:t>численность населения, для которого сельское хозяйство является источником средств существования, и средняя площадь земельных участков, находящихся в их распоряжении;</w:t>
      </w:r>
    </w:p>
    <w:p w:rsidR="00000000" w:rsidRDefault="00000000"/>
    <w:p w:rsidR="00000000" w:rsidRDefault="00000000">
      <w:r>
        <w:tab/>
        <w:t>с)</w:t>
      </w:r>
      <w:r>
        <w:tab/>
        <w:t>численность безземельных крестьян;  а также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d</w:t>
      </w:r>
      <w:r>
        <w:t>)</w:t>
      </w:r>
      <w:r>
        <w:tab/>
        <w:t>общественные земли, которые можно было бы распределить среди безземельных крестьян.</w:t>
      </w:r>
    </w:p>
    <w:p w:rsidR="00000000" w:rsidRDefault="00000000"/>
    <w:p w:rsidR="00000000" w:rsidRDefault="00000000">
      <w:r>
        <w:t>37.</w:t>
      </w:r>
      <w:r>
        <w:tab/>
        <w:t>В докладе государства-участника говорится о "малопригодных для жилья домах, которые представляют собой дома, где проживают неграмотные дети в возрасте от 11 до 14 лет и/или где во главе семьи стоят женщины с ежемесячным доходом до одного минимального оклада и где полностью отсутствуют системы удаления отходов" (пункт 503).  Просьба дать более подробную информацию о положении этих детей и женщин, а также о том, какую помощь оказывает им государство.</w:t>
      </w:r>
    </w:p>
    <w:p w:rsidR="00000000" w:rsidRDefault="00000000"/>
    <w:p w:rsidR="00000000" w:rsidRDefault="00000000">
      <w:r>
        <w:t>38.</w:t>
      </w:r>
      <w:r>
        <w:tab/>
        <w:t xml:space="preserve">В </w:t>
      </w:r>
      <w:proofErr w:type="spellStart"/>
      <w:r>
        <w:t>ДГО</w:t>
      </w:r>
      <w:proofErr w:type="spellEnd"/>
      <w:r>
        <w:t xml:space="preserve"> говорится о проблеме беспризорности, особенно в крупных бразильских городах, где на тротуарах, площадях и под путепроводами живут более миллиона человек.  Судя по другой информации, число бездомных в Бразилии еще больше.  С учетом наличия различных цифр просьба дать пояснения и привести официальные статистические данные о бездомных в разбивке по этническим группам, полу и возрасту.  Просьба также дать пояснения в связи с сообщениями о том, что все больше бездомных становятся жертвами убийств.  </w:t>
      </w:r>
    </w:p>
    <w:p w:rsidR="00000000" w:rsidRDefault="00000000"/>
    <w:p w:rsidR="00000000" w:rsidRDefault="00000000">
      <w:r>
        <w:t>39.</w:t>
      </w:r>
      <w:r>
        <w:tab/>
        <w:t xml:space="preserve">Просьба пояснить, почему </w:t>
      </w:r>
      <w:proofErr w:type="spellStart"/>
      <w:r>
        <w:t>7%</w:t>
      </w:r>
      <w:proofErr w:type="spellEnd"/>
      <w:r>
        <w:t xml:space="preserve"> бразильских детей страдают от недоедания, несмотря на то, что производство зерна в стране достаточно для того, чтобы прокормить в полтора раза больше людей, чем общая численность населения Бразилии, о чем свидетельствуют данные исследований, проведенных Междисциплинарной группой по изучению проблем неравенства в Федеральном университете Рио-де-Жанейро (упоминается в докладе).  </w:t>
      </w:r>
    </w:p>
    <w:p w:rsidR="00000000" w:rsidRDefault="00000000"/>
    <w:p w:rsidR="00000000" w:rsidRDefault="00000000">
      <w:r>
        <w:t>40.</w:t>
      </w:r>
      <w:r>
        <w:tab/>
        <w:t xml:space="preserve">Просьба дать информацию о принятых мерах по сокращению младенческой смертности из-за неправильного питания и недоедания и о достигнутых результатах.  </w:t>
      </w:r>
    </w:p>
    <w:p w:rsidR="00000000" w:rsidRDefault="00000000"/>
    <w:p w:rsidR="00000000" w:rsidRDefault="00000000">
      <w:pPr>
        <w:pStyle w:val="Heading2"/>
      </w:pPr>
      <w:r>
        <w:t>Статья 12 - Право на физическое и психическое здоровье</w:t>
      </w:r>
    </w:p>
    <w:p w:rsidR="00000000" w:rsidRDefault="00000000">
      <w:pPr>
        <w:pStyle w:val="Heading2"/>
      </w:pPr>
    </w:p>
    <w:p w:rsidR="00000000" w:rsidRDefault="00000000">
      <w:r>
        <w:t>41.</w:t>
      </w:r>
      <w:r>
        <w:tab/>
        <w:t xml:space="preserve">Какие стимулы создаются для матерей, чтобы они вскармливали своих детей грудью с учетом того, что это обеспечивает наилучшее возможное питание?  </w:t>
      </w:r>
    </w:p>
    <w:p w:rsidR="00000000" w:rsidRDefault="00000000"/>
    <w:p w:rsidR="00000000" w:rsidRDefault="00000000">
      <w:r>
        <w:t>42.</w:t>
      </w:r>
      <w:r>
        <w:tab/>
        <w:t>Какими средствами контрацепции располагают, в частности, женщины?  Просьба дать пояснения относительно масштабов проблемы абортов и путей защиты женщин от недобросовестных лиц, практикующих подпольные аборты.</w:t>
      </w:r>
    </w:p>
    <w:p w:rsidR="00000000" w:rsidRDefault="00000000"/>
    <w:p w:rsidR="00000000" w:rsidRDefault="00000000">
      <w:r>
        <w:t>43.</w:t>
      </w:r>
      <w:r>
        <w:tab/>
        <w:t>Какие меры принимаются для решения проблемы инфицирования детей и взрослых ВИЧ/СПИДом?</w:t>
      </w:r>
    </w:p>
    <w:p w:rsidR="00000000" w:rsidRDefault="00000000"/>
    <w:p w:rsidR="00000000" w:rsidRDefault="00000000">
      <w:r>
        <w:t>44.</w:t>
      </w:r>
      <w:r>
        <w:tab/>
        <w:t xml:space="preserve">Согласно сообщению Комиссии по правам человека, Палаты депутатов, психиатрические больницы и приюты для душевнобольных крайне переполнены, и зачастую пациенты страдают от плохих условий содержания, включая </w:t>
      </w:r>
      <w:proofErr w:type="spellStart"/>
      <w:r>
        <w:t>антисанитарию</w:t>
      </w:r>
      <w:proofErr w:type="spellEnd"/>
      <w:r>
        <w:t xml:space="preserve">.  Какова реакция государства-участника на это сообщение? </w:t>
      </w:r>
    </w:p>
    <w:p w:rsidR="00000000" w:rsidRDefault="00000000"/>
    <w:p w:rsidR="00000000" w:rsidRDefault="00000000">
      <w:r>
        <w:t>45.</w:t>
      </w:r>
      <w:r>
        <w:tab/>
        <w:t xml:space="preserve">Согласно данным исследования, проведенного Институтом тропической медицины в </w:t>
      </w:r>
      <w:proofErr w:type="spellStart"/>
      <w:r>
        <w:t>Манаусе</w:t>
      </w:r>
      <w:proofErr w:type="spellEnd"/>
      <w:r>
        <w:t xml:space="preserve">, средняя продолжительность жизни при рождении бразильских индейцев составляет 42,6 года, в то время как у других бразильцев этот показатель составляет 64 года для мужчин и 72 года для женщин.  Действием каких факторов государство-участник объясняет такое различие и что предпринимается государством-участником для улучшения плохого состояния здоровья бразильских индейцев.  </w:t>
      </w:r>
    </w:p>
    <w:p w:rsidR="00000000" w:rsidRDefault="00000000"/>
    <w:p w:rsidR="00000000" w:rsidRDefault="00000000">
      <w:r>
        <w:t>46.</w:t>
      </w:r>
      <w:r>
        <w:tab/>
        <w:t xml:space="preserve">Согласно достоверной информации, существует проблема </w:t>
      </w:r>
      <w:proofErr w:type="spellStart"/>
      <w:r>
        <w:t>переполненности</w:t>
      </w:r>
      <w:proofErr w:type="spellEnd"/>
      <w:r>
        <w:t xml:space="preserve"> и насилия в тюрьмах, а также неудовлетворительного состояния здоровья заключенных.  По оценкам министерства юстиции, от 10 до </w:t>
      </w:r>
      <w:proofErr w:type="spellStart"/>
      <w:r>
        <w:t>20%</w:t>
      </w:r>
      <w:proofErr w:type="spellEnd"/>
      <w:r>
        <w:t xml:space="preserve"> заключенных в стране инфицированы ВИЧ, среди заключенных в тюрьмах широко распространены чесотка и туберкулез и в качестве меры наказания заключенным иногда отказывают в оказании первой помощи и других форм медицинской помощи.  Просьба дать пояснения относительно правильности этих сообщений и представить информацию о фактическом положении дел.  </w:t>
      </w:r>
    </w:p>
    <w:p w:rsidR="00000000" w:rsidRDefault="00000000"/>
    <w:p w:rsidR="00000000" w:rsidRDefault="00000000">
      <w:pPr>
        <w:pStyle w:val="Heading2"/>
      </w:pPr>
      <w:r>
        <w:t>Статьи 13 и 14 - Право на образование</w:t>
      </w:r>
    </w:p>
    <w:p w:rsidR="00000000" w:rsidRDefault="00000000"/>
    <w:p w:rsidR="00000000" w:rsidRDefault="00000000">
      <w:r>
        <w:t>47.</w:t>
      </w:r>
      <w:r>
        <w:tab/>
        <w:t xml:space="preserve">Просьба дать </w:t>
      </w:r>
      <w:proofErr w:type="spellStart"/>
      <w:r>
        <w:t>дезагрегированные</w:t>
      </w:r>
      <w:proofErr w:type="spellEnd"/>
      <w:r>
        <w:t xml:space="preserve"> статистические данные по уровням образования различных групп населения Бразилии.</w:t>
      </w:r>
    </w:p>
    <w:p w:rsidR="00000000" w:rsidRDefault="00000000"/>
    <w:p w:rsidR="00000000" w:rsidRDefault="00000000">
      <w:r>
        <w:t>48.</w:t>
      </w:r>
      <w:r>
        <w:tab/>
        <w:t xml:space="preserve">Просьба более конкретно пояснить, каким образом государство-участник намерено обеспечить достижение цели ликвидации неграмотности в течение следующих десяти лет.  В частности, каким образом государство-участник будет решать проблему неграмотности </w:t>
      </w:r>
      <w:proofErr w:type="spellStart"/>
      <w:r>
        <w:t>32%</w:t>
      </w:r>
      <w:proofErr w:type="spellEnd"/>
      <w:r>
        <w:t xml:space="preserve"> </w:t>
      </w:r>
      <w:proofErr w:type="spellStart"/>
      <w:r>
        <w:t>афробразильского</w:t>
      </w:r>
      <w:proofErr w:type="spellEnd"/>
      <w:r>
        <w:t xml:space="preserve"> населения;  просьба осветить роль международной помощи и сотрудничества в этой связи.</w:t>
      </w:r>
    </w:p>
    <w:p w:rsidR="00000000" w:rsidRDefault="00000000"/>
    <w:p w:rsidR="00000000" w:rsidRDefault="00000000">
      <w:r>
        <w:t>49.</w:t>
      </w:r>
      <w:r>
        <w:tab/>
        <w:t xml:space="preserve">Просьба дать подробную информацию о подготовке преподавателей в различных районах страны, с указанием процентной доли преподавателей, представляющих общины коренного </w:t>
      </w:r>
      <w:proofErr w:type="spellStart"/>
      <w:r>
        <w:t>афробразильского</w:t>
      </w:r>
      <w:proofErr w:type="spellEnd"/>
      <w:r>
        <w:t xml:space="preserve"> населения и общины меньшинств, а также осветить условия, в которых работают преподаватели, включая оплату труда и льготы, по сравнению с условиями, в которых находятся другие служащие государственного сектора.</w:t>
      </w:r>
    </w:p>
    <w:p w:rsidR="00000000" w:rsidRDefault="00000000"/>
    <w:p w:rsidR="00000000" w:rsidRDefault="00000000">
      <w:r>
        <w:t>50.</w:t>
      </w:r>
      <w:r>
        <w:tab/>
        <w:t>Какие имеются программы, обеспечивающие всем детям возможность доступа к бесплатному и обязательному образованию в возрасте до 14 лет во всех районах страны?</w:t>
      </w:r>
    </w:p>
    <w:p w:rsidR="00000000" w:rsidRDefault="00000000">
      <w:pPr>
        <w:pStyle w:val="BodyText"/>
        <w:spacing w:line="288" w:lineRule="auto"/>
      </w:pPr>
    </w:p>
    <w:p w:rsidR="00000000" w:rsidRDefault="00000000">
      <w:pPr>
        <w:pStyle w:val="BodyText"/>
        <w:spacing w:line="288" w:lineRule="auto"/>
      </w:pPr>
      <w:r>
        <w:t>Статья 15 - Право на участие в культурной жизни и пользование результатами научного прогресса и на охрану интеллектуальной собственности</w:t>
      </w:r>
    </w:p>
    <w:p w:rsidR="00000000" w:rsidRDefault="00000000"/>
    <w:p w:rsidR="00000000" w:rsidRDefault="00000000">
      <w:r>
        <w:t>51.</w:t>
      </w:r>
      <w:r>
        <w:tab/>
        <w:t>Просьба показать, каким образом поощряются спорт и игры как способ реализации бразильской культуры и как важный фактор всестороннего развития человека.</w:t>
      </w:r>
    </w:p>
    <w:p w:rsidR="00000000" w:rsidRDefault="00000000"/>
    <w:p w:rsidR="00000000" w:rsidRDefault="00000000">
      <w:r>
        <w:t>52.</w:t>
      </w:r>
      <w:r>
        <w:tab/>
        <w:t>Какие имеются программы для пожилых лиц и инвалидов, позволяющие им полноценно участвовать в культурной жизни?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</w:t>
      </w:r>
    </w:p>
    <w:p w:rsidR="00000000" w:rsidRDefault="00000000"/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E/C.12/Q/BRA/1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  <w:tab w:val="left" w:pos="7088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>E/C.12/Q/BRA/1</w:t>
    </w:r>
  </w:p>
  <w:p w:rsidR="00000000" w:rsidRDefault="00000000">
    <w:pPr>
      <w:pStyle w:val="Header"/>
      <w:tabs>
        <w:tab w:val="left" w:pos="6237"/>
        <w:tab w:val="left" w:pos="7088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0">
    <w:name w:val="Заголовок 10"/>
    <w:basedOn w:val="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before="0" w:after="0"/>
      <w:outlineLvl w:val="9"/>
    </w:pPr>
    <w:rPr>
      <w:rFonts w:ascii="Times New Roman" w:hAnsi="Times New Roman" w:cs="Times New Roman"/>
      <w:bCs w:val="0"/>
      <w:kern w:val="0"/>
      <w:sz w:val="24"/>
      <w:szCs w:val="20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BodyText">
    <w:name w:val="Body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</w:pPr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3</TotalTime>
  <Pages>1</Pages>
  <Words>2644</Words>
  <Characters>15072</Characters>
  <Application>Microsoft Office Word</Application>
  <DocSecurity>4</DocSecurity>
  <Lines>125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42398.01.doc</vt:lpstr>
    </vt:vector>
  </TitlesOfParts>
  <Company> </Company>
  <LinksUpToDate>false</LinksUpToDate>
  <CharactersWithSpaces>18509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42398.01.doc</dc:title>
  <dc:subject/>
  <dc:creator>Tatiana LAPCHINA</dc:creator>
  <cp:keywords/>
  <dc:description/>
  <cp:lastModifiedBy>Любовь Катаева</cp:lastModifiedBy>
  <cp:revision>3</cp:revision>
  <cp:lastPrinted>2002-06-21T12:57:00Z</cp:lastPrinted>
  <dcterms:created xsi:type="dcterms:W3CDTF">2002-06-21T12:56:00Z</dcterms:created>
  <dcterms:modified xsi:type="dcterms:W3CDTF">2002-06-21T12:58:00Z</dcterms:modified>
</cp:coreProperties>
</file>