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10260E">
              <w:rPr>
                <w:rFonts w:hint="eastAsia"/>
                <w:sz w:val="20"/>
              </w:rPr>
              <w:t>C/NOR/CO/4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147F67" w:rsidP="00DA36A7">
            <w:pPr>
              <w:spacing w:before="240" w:line="240" w:lineRule="atLeast"/>
              <w:rPr>
                <w:rFonts w:hint="eastAsia"/>
                <w:sz w:val="20"/>
              </w:rPr>
            </w:pPr>
            <w:r>
              <w:rPr>
                <w:sz w:val="20"/>
              </w:rPr>
              <w:t xml:space="preserve">Distr.: </w:t>
            </w:r>
            <w:r w:rsidR="0010260E">
              <w:rPr>
                <w:rFonts w:hint="eastAsia"/>
                <w:sz w:val="20"/>
              </w:rPr>
              <w:t>General</w:t>
            </w:r>
          </w:p>
          <w:p w:rsidR="00E06285" w:rsidRPr="00DA36A7" w:rsidRDefault="0010260E">
            <w:pPr>
              <w:spacing w:line="240" w:lineRule="atLeast"/>
              <w:rPr>
                <w:sz w:val="20"/>
              </w:rPr>
            </w:pPr>
            <w:r>
              <w:rPr>
                <w:rFonts w:hint="eastAsia"/>
                <w:sz w:val="20"/>
              </w:rPr>
              <w:t>3 March</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147F67">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B572BA">
        <w:rPr>
          <w:rFonts w:eastAsia="SimHei" w:hint="eastAsia"/>
          <w:szCs w:val="21"/>
        </w:rPr>
        <w:t>五十三</w:t>
      </w:r>
      <w:r>
        <w:rPr>
          <w:rFonts w:eastAsia="SimHei" w:hint="eastAsia"/>
          <w:szCs w:val="21"/>
        </w:rPr>
        <w:t>届会议</w:t>
      </w:r>
    </w:p>
    <w:p w:rsidR="00B572BA" w:rsidRPr="00B572BA" w:rsidRDefault="00B572BA" w:rsidP="006465BF">
      <w:pPr>
        <w:rPr>
          <w:rFonts w:hint="eastAsia"/>
          <w:szCs w:val="21"/>
        </w:rPr>
      </w:pPr>
      <w:r w:rsidRPr="00B572BA">
        <w:rPr>
          <w:rFonts w:hint="eastAsia"/>
          <w:szCs w:val="21"/>
        </w:rPr>
        <w:t>2010</w:t>
      </w:r>
      <w:r w:rsidRPr="00B572BA">
        <w:rPr>
          <w:rFonts w:hint="eastAsia"/>
          <w:szCs w:val="21"/>
        </w:rPr>
        <w:t>年</w:t>
      </w:r>
      <w:r w:rsidRPr="00B572BA">
        <w:rPr>
          <w:rFonts w:hint="eastAsia"/>
          <w:szCs w:val="21"/>
        </w:rPr>
        <w:t>1</w:t>
      </w:r>
      <w:r w:rsidRPr="00B572BA">
        <w:rPr>
          <w:rFonts w:hint="eastAsia"/>
          <w:szCs w:val="21"/>
        </w:rPr>
        <w:t>月</w:t>
      </w:r>
      <w:r w:rsidRPr="00B572BA">
        <w:rPr>
          <w:rFonts w:hint="eastAsia"/>
          <w:szCs w:val="21"/>
        </w:rPr>
        <w:t>11</w:t>
      </w:r>
      <w:r w:rsidRPr="00B572BA">
        <w:rPr>
          <w:rFonts w:hint="eastAsia"/>
          <w:szCs w:val="21"/>
        </w:rPr>
        <w:t>日至</w:t>
      </w:r>
      <w:r w:rsidRPr="00B572BA">
        <w:rPr>
          <w:rFonts w:hint="eastAsia"/>
          <w:szCs w:val="21"/>
        </w:rPr>
        <w:t>29</w:t>
      </w:r>
      <w:r w:rsidRPr="00B572BA">
        <w:rPr>
          <w:rFonts w:hint="eastAsia"/>
          <w:szCs w:val="21"/>
        </w:rPr>
        <w:t>日</w:t>
      </w:r>
    </w:p>
    <w:p w:rsidR="001B5B95" w:rsidRDefault="00B572BA" w:rsidP="001B5B95">
      <w:pPr>
        <w:pStyle w:val="HChGC"/>
        <w:rPr>
          <w:rFonts w:hint="eastAsia"/>
        </w:rPr>
      </w:pPr>
      <w:r>
        <w:rPr>
          <w:rFonts w:hint="eastAsia"/>
        </w:rPr>
        <w:tab/>
      </w:r>
      <w:r>
        <w:rPr>
          <w:rFonts w:hint="eastAsia"/>
        </w:rPr>
        <w:tab/>
      </w:r>
      <w:r w:rsidRPr="00B572BA">
        <w:rPr>
          <w:rFonts w:hint="eastAsia"/>
        </w:rPr>
        <w:t>审议缔约国根据《公约》第</w:t>
      </w:r>
      <w:r w:rsidRPr="00B572BA">
        <w:rPr>
          <w:rFonts w:hint="eastAsia"/>
        </w:rPr>
        <w:t>44</w:t>
      </w:r>
      <w:r w:rsidRPr="00B572BA">
        <w:rPr>
          <w:rFonts w:hint="eastAsia"/>
        </w:rPr>
        <w:t>条提交的报告</w:t>
      </w:r>
    </w:p>
    <w:p w:rsidR="00B572BA" w:rsidRPr="00B572BA" w:rsidRDefault="00B572BA" w:rsidP="00147F67">
      <w:pPr>
        <w:pStyle w:val="H1GC"/>
        <w:rPr>
          <w:rFonts w:hint="eastAsia"/>
        </w:rPr>
      </w:pPr>
      <w:r>
        <w:rPr>
          <w:rFonts w:hint="eastAsia"/>
        </w:rPr>
        <w:tab/>
      </w:r>
      <w:r>
        <w:rPr>
          <w:rFonts w:hint="eastAsia"/>
        </w:rPr>
        <w:tab/>
      </w:r>
      <w:r>
        <w:rPr>
          <w:rFonts w:hint="eastAsia"/>
        </w:rPr>
        <w:t>结论性意见：挪威</w:t>
      </w:r>
    </w:p>
    <w:p w:rsidR="008B67FE" w:rsidRDefault="008B67FE" w:rsidP="008B67FE">
      <w:pPr>
        <w:pStyle w:val="SingleTxtGC"/>
        <w:rPr>
          <w:rFonts w:hint="eastAsia"/>
        </w:rPr>
      </w:pPr>
      <w:r>
        <w:rPr>
          <w:rFonts w:hint="eastAsia"/>
        </w:rPr>
        <w:t xml:space="preserve">1.  </w:t>
      </w:r>
      <w:r>
        <w:rPr>
          <w:rFonts w:hint="eastAsia"/>
        </w:rPr>
        <w:t>委员会在</w:t>
      </w:r>
      <w:r>
        <w:rPr>
          <w:rFonts w:hint="eastAsia"/>
        </w:rPr>
        <w:t>2010</w:t>
      </w:r>
      <w:r>
        <w:rPr>
          <w:rFonts w:hint="eastAsia"/>
        </w:rPr>
        <w:t>年</w:t>
      </w:r>
      <w:r>
        <w:rPr>
          <w:rFonts w:hint="eastAsia"/>
        </w:rPr>
        <w:t>1</w:t>
      </w:r>
      <w:r>
        <w:rPr>
          <w:rFonts w:hint="eastAsia"/>
        </w:rPr>
        <w:t>月</w:t>
      </w:r>
      <w:r>
        <w:rPr>
          <w:rFonts w:hint="eastAsia"/>
        </w:rPr>
        <w:t>21</w:t>
      </w:r>
      <w:r>
        <w:rPr>
          <w:rFonts w:hint="eastAsia"/>
        </w:rPr>
        <w:t>日举行的第</w:t>
      </w:r>
      <w:r>
        <w:rPr>
          <w:rFonts w:hint="eastAsia"/>
        </w:rPr>
        <w:t>1480</w:t>
      </w:r>
      <w:r>
        <w:rPr>
          <w:rFonts w:hint="eastAsia"/>
        </w:rPr>
        <w:t>和</w:t>
      </w:r>
      <w:r>
        <w:rPr>
          <w:rFonts w:hint="eastAsia"/>
        </w:rPr>
        <w:t>1482</w:t>
      </w:r>
      <w:r>
        <w:rPr>
          <w:rFonts w:hint="eastAsia"/>
        </w:rPr>
        <w:t>次会议</w:t>
      </w:r>
      <w:r>
        <w:rPr>
          <w:rFonts w:hint="eastAsia"/>
        </w:rPr>
        <w:t>(CRC/C/SR.1480</w:t>
      </w:r>
      <w:r>
        <w:rPr>
          <w:rFonts w:hint="eastAsia"/>
        </w:rPr>
        <w:t>和</w:t>
      </w:r>
      <w:r>
        <w:rPr>
          <w:rFonts w:hint="eastAsia"/>
        </w:rPr>
        <w:t>1482)</w:t>
      </w:r>
      <w:r>
        <w:rPr>
          <w:rFonts w:hint="eastAsia"/>
        </w:rPr>
        <w:t>上审议了挪威的第四次定期报告</w:t>
      </w:r>
      <w:r>
        <w:rPr>
          <w:rFonts w:hint="eastAsia"/>
        </w:rPr>
        <w:t>(CRC/C/NOR/4)</w:t>
      </w:r>
      <w:r>
        <w:rPr>
          <w:rFonts w:hint="eastAsia"/>
        </w:rPr>
        <w:t>，并在</w:t>
      </w:r>
      <w:r>
        <w:rPr>
          <w:rFonts w:hint="eastAsia"/>
        </w:rPr>
        <w:t>2010</w:t>
      </w:r>
      <w:r>
        <w:rPr>
          <w:rFonts w:hint="eastAsia"/>
        </w:rPr>
        <w:t>年</w:t>
      </w:r>
      <w:r>
        <w:rPr>
          <w:rFonts w:hint="eastAsia"/>
        </w:rPr>
        <w:t>1</w:t>
      </w:r>
      <w:r>
        <w:rPr>
          <w:rFonts w:hint="eastAsia"/>
        </w:rPr>
        <w:t>月</w:t>
      </w:r>
      <w:r>
        <w:rPr>
          <w:rFonts w:hint="eastAsia"/>
        </w:rPr>
        <w:t>29</w:t>
      </w:r>
      <w:r>
        <w:rPr>
          <w:rFonts w:hint="eastAsia"/>
        </w:rPr>
        <w:t>日举行的第</w:t>
      </w:r>
      <w:r>
        <w:rPr>
          <w:rFonts w:hint="eastAsia"/>
        </w:rPr>
        <w:t>1501</w:t>
      </w:r>
      <w:r>
        <w:rPr>
          <w:rFonts w:hint="eastAsia"/>
        </w:rPr>
        <w:t>次会议上通过了以下结论性意见。</w:t>
      </w:r>
    </w:p>
    <w:p w:rsidR="008B67FE" w:rsidRDefault="008B67FE" w:rsidP="00FB4F7C">
      <w:pPr>
        <w:pStyle w:val="HChGC"/>
        <w:rPr>
          <w:rFonts w:hint="eastAsia"/>
        </w:rPr>
      </w:pPr>
      <w:r>
        <w:rPr>
          <w:rFonts w:hint="eastAsia"/>
        </w:rPr>
        <w:tab/>
        <w:t>A.</w:t>
      </w:r>
      <w:r>
        <w:rPr>
          <w:rFonts w:hint="eastAsia"/>
        </w:rPr>
        <w:tab/>
      </w:r>
      <w:r>
        <w:rPr>
          <w:rFonts w:hint="eastAsia"/>
        </w:rPr>
        <w:t>导言</w:t>
      </w:r>
    </w:p>
    <w:p w:rsidR="008B67FE" w:rsidRDefault="008B67FE" w:rsidP="008B67FE">
      <w:pPr>
        <w:pStyle w:val="SingleTxtGC"/>
        <w:rPr>
          <w:rFonts w:hint="eastAsia"/>
        </w:rPr>
      </w:pPr>
      <w:r>
        <w:rPr>
          <w:rFonts w:hint="eastAsia"/>
        </w:rPr>
        <w:t xml:space="preserve">2.  </w:t>
      </w:r>
      <w:r>
        <w:rPr>
          <w:rFonts w:hint="eastAsia"/>
        </w:rPr>
        <w:t>委员会欢迎缔约国提交第四次定期报告，其中还列入了关于《公约》两项任择议定书的执行情况以及对委员会问题清单的书面答复</w:t>
      </w:r>
      <w:r>
        <w:rPr>
          <w:rFonts w:hint="eastAsia"/>
        </w:rPr>
        <w:t>(CRC/C/NOR/Q/4/</w:t>
      </w:r>
      <w:r w:rsidR="00E73022">
        <w:rPr>
          <w:rFonts w:hint="eastAsia"/>
        </w:rPr>
        <w:t xml:space="preserve"> </w:t>
      </w:r>
      <w:r>
        <w:rPr>
          <w:rFonts w:hint="eastAsia"/>
        </w:rPr>
        <w:t>Add.1)</w:t>
      </w:r>
      <w:r>
        <w:rPr>
          <w:rFonts w:hint="eastAsia"/>
        </w:rPr>
        <w:t>，并赞赏报告的内容丰富，还与高级别跨部门代表团举行了坦诚和建设性的对话，从而加深了对缔约国境内儿童情况的了解。</w:t>
      </w:r>
    </w:p>
    <w:p w:rsidR="008B67FE" w:rsidRDefault="008B67FE" w:rsidP="00FB4F7C">
      <w:pPr>
        <w:pStyle w:val="HChGC"/>
        <w:rPr>
          <w:rFonts w:hint="eastAsia"/>
        </w:rPr>
      </w:pPr>
      <w:r>
        <w:rPr>
          <w:rFonts w:hint="eastAsia"/>
        </w:rPr>
        <w:tab/>
        <w:t>B.</w:t>
      </w:r>
      <w:r>
        <w:rPr>
          <w:rFonts w:hint="eastAsia"/>
        </w:rPr>
        <w:tab/>
      </w:r>
      <w:r>
        <w:rPr>
          <w:rFonts w:hint="eastAsia"/>
        </w:rPr>
        <w:t>后续措施和缔约国取得的进展</w:t>
      </w:r>
    </w:p>
    <w:p w:rsidR="008B67FE" w:rsidRDefault="008B67FE" w:rsidP="008B67FE">
      <w:pPr>
        <w:pStyle w:val="SingleTxtGC"/>
        <w:rPr>
          <w:rFonts w:hint="eastAsia"/>
        </w:rPr>
      </w:pPr>
      <w:r>
        <w:rPr>
          <w:rFonts w:hint="eastAsia"/>
        </w:rPr>
        <w:t xml:space="preserve">3.  </w:t>
      </w:r>
      <w:r>
        <w:rPr>
          <w:rFonts w:hint="eastAsia"/>
        </w:rPr>
        <w:t>委员会赞赏地注意到通过了：</w:t>
      </w:r>
    </w:p>
    <w:p w:rsidR="008B67FE" w:rsidRDefault="008B67FE" w:rsidP="00D33FF2">
      <w:pPr>
        <w:pStyle w:val="SingleTxtGC"/>
        <w:numPr>
          <w:ilvl w:val="0"/>
          <w:numId w:val="4"/>
        </w:numPr>
        <w:tabs>
          <w:tab w:val="clear" w:pos="2426"/>
          <w:tab w:val="left" w:pos="2427"/>
        </w:tabs>
        <w:rPr>
          <w:rFonts w:hint="eastAsia"/>
        </w:rPr>
      </w:pPr>
      <w:r>
        <w:rPr>
          <w:rFonts w:hint="eastAsia"/>
        </w:rPr>
        <w:t>对《儿童福利法》</w:t>
      </w:r>
      <w:r>
        <w:rPr>
          <w:rFonts w:hint="eastAsia"/>
        </w:rPr>
        <w:t>(</w:t>
      </w:r>
      <w:r>
        <w:rPr>
          <w:rFonts w:hint="eastAsia"/>
        </w:rPr>
        <w:t>包括关于未成年人儿童照管中心的第</w:t>
      </w:r>
      <w:r>
        <w:rPr>
          <w:rFonts w:hint="eastAsia"/>
        </w:rPr>
        <w:t>5A</w:t>
      </w:r>
      <w:r>
        <w:rPr>
          <w:rFonts w:hint="eastAsia"/>
        </w:rPr>
        <w:t>章</w:t>
      </w:r>
      <w:r>
        <w:rPr>
          <w:rFonts w:hint="eastAsia"/>
        </w:rPr>
        <w:t>)</w:t>
      </w:r>
      <w:r>
        <w:rPr>
          <w:rFonts w:hint="eastAsia"/>
        </w:rPr>
        <w:t>的修订案</w:t>
      </w:r>
      <w:r>
        <w:rPr>
          <w:rFonts w:hint="eastAsia"/>
        </w:rPr>
        <w:t>(2009</w:t>
      </w:r>
      <w:r>
        <w:rPr>
          <w:rFonts w:hint="eastAsia"/>
        </w:rPr>
        <w:t>年</w:t>
      </w:r>
      <w:r>
        <w:rPr>
          <w:rFonts w:hint="eastAsia"/>
        </w:rPr>
        <w:t>6</w:t>
      </w:r>
      <w:r>
        <w:rPr>
          <w:rFonts w:hint="eastAsia"/>
        </w:rPr>
        <w:t>月</w:t>
      </w:r>
      <w:r>
        <w:rPr>
          <w:rFonts w:hint="eastAsia"/>
        </w:rPr>
        <w:t>/7</w:t>
      </w:r>
      <w:r>
        <w:rPr>
          <w:rFonts w:hint="eastAsia"/>
        </w:rPr>
        <w:t>月</w:t>
      </w:r>
      <w:r>
        <w:rPr>
          <w:rFonts w:hint="eastAsia"/>
        </w:rPr>
        <w:t>)</w:t>
      </w:r>
      <w:r>
        <w:rPr>
          <w:rFonts w:hint="eastAsia"/>
        </w:rPr>
        <w:t>；</w:t>
      </w:r>
    </w:p>
    <w:p w:rsidR="008B67FE" w:rsidRDefault="008B67FE" w:rsidP="00D33FF2">
      <w:pPr>
        <w:pStyle w:val="SingleTxtGC"/>
        <w:numPr>
          <w:ilvl w:val="0"/>
          <w:numId w:val="4"/>
        </w:numPr>
        <w:tabs>
          <w:tab w:val="clear" w:pos="2426"/>
          <w:tab w:val="left" w:pos="2427"/>
        </w:tabs>
        <w:rPr>
          <w:rFonts w:hint="eastAsia"/>
        </w:rPr>
      </w:pPr>
      <w:r>
        <w:rPr>
          <w:rFonts w:hint="eastAsia"/>
        </w:rPr>
        <w:t>关于建立处置儿童福利案件的一个儿童事务专家委员会的新法律</w:t>
      </w:r>
      <w:r>
        <w:rPr>
          <w:rFonts w:hint="eastAsia"/>
        </w:rPr>
        <w:t>(2009</w:t>
      </w:r>
      <w:r>
        <w:rPr>
          <w:rFonts w:hint="eastAsia"/>
        </w:rPr>
        <w:t>年</w:t>
      </w:r>
      <w:r>
        <w:rPr>
          <w:rFonts w:hint="eastAsia"/>
        </w:rPr>
        <w:t>3</w:t>
      </w:r>
      <w:r>
        <w:rPr>
          <w:rFonts w:hint="eastAsia"/>
        </w:rPr>
        <w:t>月</w:t>
      </w:r>
      <w:r>
        <w:rPr>
          <w:rFonts w:hint="eastAsia"/>
        </w:rPr>
        <w:t>)</w:t>
      </w:r>
      <w:r>
        <w:rPr>
          <w:rFonts w:hint="eastAsia"/>
        </w:rPr>
        <w:t>；</w:t>
      </w:r>
    </w:p>
    <w:p w:rsidR="008B67FE" w:rsidRDefault="008B67FE" w:rsidP="00D33FF2">
      <w:pPr>
        <w:pStyle w:val="SingleTxtGC"/>
        <w:numPr>
          <w:ilvl w:val="0"/>
          <w:numId w:val="4"/>
        </w:numPr>
        <w:tabs>
          <w:tab w:val="clear" w:pos="2426"/>
          <w:tab w:val="left" w:pos="2427"/>
        </w:tabs>
        <w:rPr>
          <w:rFonts w:hint="eastAsia"/>
        </w:rPr>
      </w:pPr>
      <w:r>
        <w:rPr>
          <w:rFonts w:hint="eastAsia"/>
        </w:rPr>
        <w:t>《反歧视和无障碍法》</w:t>
      </w:r>
      <w:r>
        <w:rPr>
          <w:rFonts w:hint="eastAsia"/>
        </w:rPr>
        <w:t>(2009</w:t>
      </w:r>
      <w:r>
        <w:rPr>
          <w:rFonts w:hint="eastAsia"/>
        </w:rPr>
        <w:t>年</w:t>
      </w:r>
      <w:r>
        <w:rPr>
          <w:rFonts w:hint="eastAsia"/>
        </w:rPr>
        <w:t>1</w:t>
      </w:r>
      <w:r>
        <w:rPr>
          <w:rFonts w:hint="eastAsia"/>
        </w:rPr>
        <w:t>月</w:t>
      </w:r>
      <w:r>
        <w:rPr>
          <w:rFonts w:hint="eastAsia"/>
        </w:rPr>
        <w:t>)</w:t>
      </w:r>
      <w:r>
        <w:rPr>
          <w:rFonts w:hint="eastAsia"/>
        </w:rPr>
        <w:t>；</w:t>
      </w:r>
    </w:p>
    <w:p w:rsidR="008B67FE" w:rsidRDefault="008B67FE" w:rsidP="00D33FF2">
      <w:pPr>
        <w:pStyle w:val="SingleTxtGC"/>
        <w:numPr>
          <w:ilvl w:val="0"/>
          <w:numId w:val="4"/>
        </w:numPr>
        <w:tabs>
          <w:tab w:val="clear" w:pos="2426"/>
          <w:tab w:val="left" w:pos="2427"/>
        </w:tabs>
        <w:rPr>
          <w:rFonts w:hint="eastAsia"/>
        </w:rPr>
      </w:pPr>
      <w:r>
        <w:rPr>
          <w:rFonts w:hint="eastAsia"/>
        </w:rPr>
        <w:t>新《移民法》</w:t>
      </w:r>
      <w:r>
        <w:rPr>
          <w:rFonts w:hint="eastAsia"/>
        </w:rPr>
        <w:t>(2008</w:t>
      </w:r>
      <w:r>
        <w:rPr>
          <w:rFonts w:hint="eastAsia"/>
        </w:rPr>
        <w:t>年</w:t>
      </w:r>
      <w:r>
        <w:rPr>
          <w:rFonts w:hint="eastAsia"/>
        </w:rPr>
        <w:t>5</w:t>
      </w:r>
      <w:r>
        <w:rPr>
          <w:rFonts w:hint="eastAsia"/>
        </w:rPr>
        <w:t>月</w:t>
      </w:r>
      <w:r>
        <w:rPr>
          <w:rFonts w:hint="eastAsia"/>
        </w:rPr>
        <w:t>15</w:t>
      </w:r>
      <w:r>
        <w:rPr>
          <w:rFonts w:hint="eastAsia"/>
        </w:rPr>
        <w:t>日</w:t>
      </w:r>
      <w:r>
        <w:rPr>
          <w:rFonts w:hint="eastAsia"/>
        </w:rPr>
        <w:t>)</w:t>
      </w:r>
      <w:r>
        <w:rPr>
          <w:rFonts w:hint="eastAsia"/>
        </w:rPr>
        <w:t>；</w:t>
      </w:r>
    </w:p>
    <w:p w:rsidR="008B67FE" w:rsidRDefault="008B67FE" w:rsidP="00D33FF2">
      <w:pPr>
        <w:pStyle w:val="SingleTxtGC"/>
        <w:numPr>
          <w:ilvl w:val="0"/>
          <w:numId w:val="4"/>
        </w:numPr>
        <w:tabs>
          <w:tab w:val="clear" w:pos="2426"/>
          <w:tab w:val="left" w:pos="2427"/>
        </w:tabs>
        <w:rPr>
          <w:rFonts w:hint="eastAsia"/>
        </w:rPr>
      </w:pPr>
      <w:r>
        <w:rPr>
          <w:rFonts w:hint="eastAsia"/>
        </w:rPr>
        <w:t>《禁止基于种族、宗教等理由歧视法》</w:t>
      </w:r>
      <w:r>
        <w:rPr>
          <w:rFonts w:hint="eastAsia"/>
        </w:rPr>
        <w:t>(2006</w:t>
      </w:r>
      <w:r>
        <w:rPr>
          <w:rFonts w:hint="eastAsia"/>
        </w:rPr>
        <w:t>年</w:t>
      </w:r>
      <w:r>
        <w:rPr>
          <w:rFonts w:hint="eastAsia"/>
        </w:rPr>
        <w:t>1</w:t>
      </w:r>
      <w:r>
        <w:rPr>
          <w:rFonts w:hint="eastAsia"/>
        </w:rPr>
        <w:t>月</w:t>
      </w:r>
      <w:r>
        <w:rPr>
          <w:rFonts w:hint="eastAsia"/>
        </w:rPr>
        <w:t>)</w:t>
      </w:r>
      <w:r>
        <w:rPr>
          <w:rFonts w:hint="eastAsia"/>
        </w:rPr>
        <w:t>；</w:t>
      </w:r>
    </w:p>
    <w:p w:rsidR="008B67FE" w:rsidRDefault="008B67FE" w:rsidP="00D33FF2">
      <w:pPr>
        <w:pStyle w:val="SingleTxtGC"/>
        <w:numPr>
          <w:ilvl w:val="0"/>
          <w:numId w:val="4"/>
        </w:numPr>
        <w:tabs>
          <w:tab w:val="clear" w:pos="2426"/>
          <w:tab w:val="left" w:pos="2427"/>
        </w:tabs>
        <w:rPr>
          <w:rFonts w:hint="eastAsia"/>
        </w:rPr>
      </w:pPr>
      <w:r>
        <w:rPr>
          <w:rFonts w:hint="eastAsia"/>
        </w:rPr>
        <w:t>《平等和反歧视监察法》以及平等和反歧视法庭</w:t>
      </w:r>
      <w:r>
        <w:rPr>
          <w:rFonts w:hint="eastAsia"/>
        </w:rPr>
        <w:t>(2006</w:t>
      </w:r>
      <w:r>
        <w:rPr>
          <w:rFonts w:hint="eastAsia"/>
        </w:rPr>
        <w:t>年</w:t>
      </w:r>
      <w:r>
        <w:rPr>
          <w:rFonts w:hint="eastAsia"/>
        </w:rPr>
        <w:t>1</w:t>
      </w:r>
      <w:r>
        <w:rPr>
          <w:rFonts w:hint="eastAsia"/>
        </w:rPr>
        <w:t>月</w:t>
      </w:r>
      <w:r>
        <w:rPr>
          <w:rFonts w:hint="eastAsia"/>
        </w:rPr>
        <w:t>)</w:t>
      </w:r>
      <w:r>
        <w:rPr>
          <w:rFonts w:hint="eastAsia"/>
        </w:rPr>
        <w:t>；</w:t>
      </w:r>
    </w:p>
    <w:p w:rsidR="008B67FE" w:rsidRDefault="008B67FE" w:rsidP="00D33FF2">
      <w:pPr>
        <w:pStyle w:val="SingleTxtGC"/>
        <w:numPr>
          <w:ilvl w:val="0"/>
          <w:numId w:val="4"/>
        </w:numPr>
        <w:tabs>
          <w:tab w:val="clear" w:pos="2426"/>
          <w:tab w:val="left" w:pos="2427"/>
        </w:tabs>
        <w:rPr>
          <w:rFonts w:hint="eastAsia"/>
        </w:rPr>
      </w:pPr>
      <w:r>
        <w:rPr>
          <w:rFonts w:hint="eastAsia"/>
        </w:rPr>
        <w:t>新《幼儿园法》</w:t>
      </w:r>
      <w:r>
        <w:rPr>
          <w:rFonts w:hint="eastAsia"/>
        </w:rPr>
        <w:t>(2005</w:t>
      </w:r>
      <w:r>
        <w:rPr>
          <w:rFonts w:hint="eastAsia"/>
        </w:rPr>
        <w:t>年</w:t>
      </w:r>
      <w:r>
        <w:rPr>
          <w:rFonts w:hint="eastAsia"/>
        </w:rPr>
        <w:t>6</w:t>
      </w:r>
      <w:r>
        <w:rPr>
          <w:rFonts w:hint="eastAsia"/>
        </w:rPr>
        <w:t>月</w:t>
      </w:r>
      <w:r>
        <w:rPr>
          <w:rFonts w:hint="eastAsia"/>
        </w:rPr>
        <w:t>)</w:t>
      </w:r>
      <w:r>
        <w:rPr>
          <w:rFonts w:hint="eastAsia"/>
        </w:rPr>
        <w:t>。</w:t>
      </w:r>
    </w:p>
    <w:p w:rsidR="008B67FE" w:rsidRDefault="008B67FE" w:rsidP="008B67FE">
      <w:pPr>
        <w:pStyle w:val="SingleTxtGC"/>
        <w:rPr>
          <w:rFonts w:hint="eastAsia"/>
        </w:rPr>
      </w:pPr>
      <w:r>
        <w:rPr>
          <w:rFonts w:hint="eastAsia"/>
        </w:rPr>
        <w:t xml:space="preserve">4.  </w:t>
      </w:r>
      <w:r>
        <w:rPr>
          <w:rFonts w:hint="eastAsia"/>
        </w:rPr>
        <w:t>委员会欢迎缔约国于</w:t>
      </w:r>
      <w:r>
        <w:rPr>
          <w:rFonts w:hint="eastAsia"/>
        </w:rPr>
        <w:t>2003</w:t>
      </w:r>
      <w:r>
        <w:rPr>
          <w:rFonts w:hint="eastAsia"/>
        </w:rPr>
        <w:t>年</w:t>
      </w:r>
      <w:r>
        <w:rPr>
          <w:rFonts w:hint="eastAsia"/>
        </w:rPr>
        <w:t>9</w:t>
      </w:r>
      <w:r>
        <w:rPr>
          <w:rFonts w:hint="eastAsia"/>
        </w:rPr>
        <w:t>月批准《联合国打击跨国有组织犯罪公约关于预防、禁止和惩治贩运人口特别是妇女和儿童行为的补充议定书》。</w:t>
      </w:r>
    </w:p>
    <w:p w:rsidR="008B67FE" w:rsidRDefault="008B67FE" w:rsidP="00FB4F7C">
      <w:pPr>
        <w:pStyle w:val="HChGC"/>
        <w:rPr>
          <w:rFonts w:hint="eastAsia"/>
        </w:rPr>
      </w:pPr>
      <w:r>
        <w:rPr>
          <w:rFonts w:hint="eastAsia"/>
        </w:rPr>
        <w:tab/>
        <w:t>C.</w:t>
      </w:r>
      <w:r>
        <w:rPr>
          <w:rFonts w:hint="eastAsia"/>
        </w:rPr>
        <w:tab/>
      </w:r>
      <w:r>
        <w:rPr>
          <w:rFonts w:hint="eastAsia"/>
        </w:rPr>
        <w:t>主要关注领域和建议</w:t>
      </w:r>
    </w:p>
    <w:p w:rsidR="008B67FE" w:rsidRDefault="008B67FE" w:rsidP="00FB4F7C">
      <w:pPr>
        <w:pStyle w:val="H1GC"/>
        <w:rPr>
          <w:rFonts w:hint="eastAsia"/>
        </w:rPr>
      </w:pPr>
      <w:r>
        <w:rPr>
          <w:rFonts w:hint="eastAsia"/>
        </w:rPr>
        <w:tab/>
        <w:t>1.</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8B67FE" w:rsidRDefault="008B67FE" w:rsidP="00504A4E">
      <w:pPr>
        <w:pStyle w:val="H23GC"/>
        <w:rPr>
          <w:rFonts w:hint="eastAsia"/>
        </w:rPr>
      </w:pPr>
      <w:r>
        <w:rPr>
          <w:rFonts w:hint="eastAsia"/>
        </w:rPr>
        <w:tab/>
      </w:r>
      <w:r>
        <w:rPr>
          <w:rFonts w:hint="eastAsia"/>
        </w:rPr>
        <w:tab/>
      </w:r>
      <w:r>
        <w:rPr>
          <w:rFonts w:hint="eastAsia"/>
        </w:rPr>
        <w:t>委员会先前的建议</w:t>
      </w:r>
    </w:p>
    <w:p w:rsidR="008B67FE" w:rsidRDefault="008B67FE" w:rsidP="008B67FE">
      <w:pPr>
        <w:pStyle w:val="SingleTxtGC"/>
        <w:rPr>
          <w:rFonts w:hint="eastAsia"/>
        </w:rPr>
      </w:pPr>
      <w:r>
        <w:rPr>
          <w:rFonts w:hint="eastAsia"/>
        </w:rPr>
        <w:t xml:space="preserve">5.  </w:t>
      </w:r>
      <w:r>
        <w:rPr>
          <w:rFonts w:hint="eastAsia"/>
        </w:rPr>
        <w:t>委员会欢迎缔约国努力执行委员会就缔约国根据《公约》提交的第三次定期报告</w:t>
      </w:r>
      <w:r>
        <w:rPr>
          <w:rFonts w:hint="eastAsia"/>
        </w:rPr>
        <w:t>(CRC/C/15/Add.263)</w:t>
      </w:r>
      <w:r>
        <w:rPr>
          <w:rFonts w:hint="eastAsia"/>
        </w:rPr>
        <w:t>和根据两项任择议定书提交的两份初次报告</w:t>
      </w:r>
      <w:r>
        <w:rPr>
          <w:rFonts w:hint="eastAsia"/>
        </w:rPr>
        <w:t>(CRC/C/</w:t>
      </w:r>
      <w:r w:rsidR="00E73022">
        <w:rPr>
          <w:rFonts w:hint="eastAsia"/>
        </w:rPr>
        <w:t xml:space="preserve"> </w:t>
      </w:r>
      <w:r>
        <w:rPr>
          <w:rFonts w:hint="eastAsia"/>
        </w:rPr>
        <w:t>OPAC/NOR/CO/1</w:t>
      </w:r>
      <w:r>
        <w:rPr>
          <w:rFonts w:hint="eastAsia"/>
        </w:rPr>
        <w:t>和</w:t>
      </w:r>
      <w:r w:rsidR="00E73022">
        <w:rPr>
          <w:rFonts w:hint="eastAsia"/>
        </w:rPr>
        <w:t>CRC/C/OPSA/NOR/</w:t>
      </w:r>
      <w:r>
        <w:rPr>
          <w:rFonts w:hint="eastAsia"/>
        </w:rPr>
        <w:t>CO/1)</w:t>
      </w:r>
      <w:r>
        <w:rPr>
          <w:rFonts w:hint="eastAsia"/>
        </w:rPr>
        <w:t>发表的结论性意见，并提请缔约国注意，本结论性意见中述及的积极方面、关注和建议是针对缔约国根据上述三项条约所承担的义务提出的。。</w:t>
      </w:r>
    </w:p>
    <w:p w:rsidR="008B67FE" w:rsidRDefault="008B67FE" w:rsidP="00504A4E">
      <w:pPr>
        <w:pStyle w:val="H23GC"/>
        <w:rPr>
          <w:rFonts w:hint="eastAsia"/>
        </w:rPr>
      </w:pPr>
      <w:r>
        <w:rPr>
          <w:rFonts w:hint="eastAsia"/>
        </w:rPr>
        <w:tab/>
      </w:r>
      <w:r w:rsidR="00E73022">
        <w:rPr>
          <w:rFonts w:hint="eastAsia"/>
        </w:rPr>
        <w:tab/>
      </w:r>
      <w:r>
        <w:rPr>
          <w:rFonts w:hint="eastAsia"/>
        </w:rPr>
        <w:t>保留</w:t>
      </w:r>
    </w:p>
    <w:p w:rsidR="008B67FE" w:rsidRDefault="008B67FE" w:rsidP="008B67FE">
      <w:pPr>
        <w:pStyle w:val="SingleTxtGC"/>
        <w:rPr>
          <w:rFonts w:hint="eastAsia"/>
        </w:rPr>
      </w:pPr>
      <w:r>
        <w:rPr>
          <w:rFonts w:hint="eastAsia"/>
        </w:rPr>
        <w:t xml:space="preserve">6.  </w:t>
      </w:r>
      <w:r>
        <w:rPr>
          <w:rFonts w:hint="eastAsia"/>
        </w:rPr>
        <w:t>委员会关切缔约国对《公民权利和政治权利国际公约》第</w:t>
      </w:r>
      <w:r>
        <w:rPr>
          <w:rFonts w:hint="eastAsia"/>
        </w:rPr>
        <w:t>10</w:t>
      </w:r>
      <w:r>
        <w:rPr>
          <w:rFonts w:hint="eastAsia"/>
        </w:rPr>
        <w:t>条第</w:t>
      </w:r>
      <w:r>
        <w:rPr>
          <w:rFonts w:hint="eastAsia"/>
        </w:rPr>
        <w:t>2(b)</w:t>
      </w:r>
      <w:r>
        <w:rPr>
          <w:rFonts w:hint="eastAsia"/>
        </w:rPr>
        <w:t>款和第</w:t>
      </w:r>
      <w:r>
        <w:rPr>
          <w:rFonts w:hint="eastAsia"/>
        </w:rPr>
        <w:t>3</w:t>
      </w:r>
      <w:r>
        <w:rPr>
          <w:rFonts w:hint="eastAsia"/>
        </w:rPr>
        <w:t>款“关于被告少年和少年犯与成年人分开关押的义务”提出的保留，因为一同关押也会对《儿童权利公约》下的儿童权利造成影响。</w:t>
      </w:r>
    </w:p>
    <w:p w:rsidR="008B67FE" w:rsidRPr="0027176E" w:rsidRDefault="008B67FE" w:rsidP="008B67FE">
      <w:pPr>
        <w:pStyle w:val="SingleTxtGC"/>
        <w:rPr>
          <w:rFonts w:eastAsia="SimHei" w:hint="eastAsia"/>
        </w:rPr>
      </w:pPr>
      <w:r w:rsidRPr="0027176E">
        <w:rPr>
          <w:rFonts w:eastAsia="SimHei" w:hint="eastAsia"/>
        </w:rPr>
        <w:t xml:space="preserve">7.  </w:t>
      </w:r>
      <w:r w:rsidRPr="0027176E">
        <w:rPr>
          <w:rFonts w:eastAsia="SimHei" w:hint="eastAsia"/>
        </w:rPr>
        <w:t>委员会促请缔约国考虑撤销上述保留，并提请缔约国注意本结论性意见提及少年司法问题的第</w:t>
      </w:r>
      <w:r w:rsidRPr="0027176E">
        <w:rPr>
          <w:rFonts w:eastAsia="SimHei" w:hint="eastAsia"/>
        </w:rPr>
        <w:t>59</w:t>
      </w:r>
      <w:r w:rsidRPr="0027176E">
        <w:rPr>
          <w:rFonts w:eastAsia="SimHei" w:hint="eastAsia"/>
        </w:rPr>
        <w:t>和</w:t>
      </w:r>
      <w:r w:rsidRPr="0027176E">
        <w:rPr>
          <w:rFonts w:eastAsia="SimHei" w:hint="eastAsia"/>
        </w:rPr>
        <w:t>60</w:t>
      </w:r>
      <w:r w:rsidRPr="0027176E">
        <w:rPr>
          <w:rFonts w:eastAsia="SimHei" w:hint="eastAsia"/>
        </w:rPr>
        <w:t>段。</w:t>
      </w:r>
    </w:p>
    <w:p w:rsidR="008B67FE" w:rsidRDefault="008B67FE" w:rsidP="00504A4E">
      <w:pPr>
        <w:pStyle w:val="H23GC"/>
        <w:rPr>
          <w:rFonts w:hint="eastAsia"/>
        </w:rPr>
      </w:pPr>
      <w:r>
        <w:rPr>
          <w:rFonts w:hint="eastAsia"/>
        </w:rPr>
        <w:tab/>
      </w:r>
      <w:r w:rsidR="00E73022">
        <w:rPr>
          <w:rFonts w:hint="eastAsia"/>
        </w:rPr>
        <w:tab/>
      </w:r>
      <w:r>
        <w:rPr>
          <w:rFonts w:hint="eastAsia"/>
        </w:rPr>
        <w:t>立法</w:t>
      </w:r>
    </w:p>
    <w:p w:rsidR="008B67FE" w:rsidRDefault="008B67FE" w:rsidP="008B67FE">
      <w:pPr>
        <w:pStyle w:val="SingleTxtGC"/>
        <w:rPr>
          <w:rFonts w:hint="eastAsia"/>
        </w:rPr>
      </w:pPr>
      <w:r>
        <w:rPr>
          <w:rFonts w:hint="eastAsia"/>
        </w:rPr>
        <w:t xml:space="preserve">8.  </w:t>
      </w:r>
      <w:r>
        <w:rPr>
          <w:rFonts w:hint="eastAsia"/>
        </w:rPr>
        <w:t>委员会注意到，政府为使立法与《公约》完全相符，正在开展修订法律或通过新法律的活动，并欢迎政府采取主动行动责成一位专家审查《公约》与挪威法律之间的关系</w:t>
      </w:r>
      <w:r>
        <w:rPr>
          <w:rFonts w:hint="eastAsia"/>
        </w:rPr>
        <w:t>(Søvig</w:t>
      </w:r>
      <w:r>
        <w:rPr>
          <w:rFonts w:hint="eastAsia"/>
        </w:rPr>
        <w:t>报告</w:t>
      </w:r>
      <w:r>
        <w:rPr>
          <w:rFonts w:hint="eastAsia"/>
        </w:rPr>
        <w:t>)</w:t>
      </w:r>
      <w:r>
        <w:rPr>
          <w:rFonts w:hint="eastAsia"/>
        </w:rPr>
        <w:t>。</w:t>
      </w:r>
    </w:p>
    <w:p w:rsidR="008B67FE" w:rsidRPr="0027176E" w:rsidRDefault="008B67FE" w:rsidP="008B67FE">
      <w:pPr>
        <w:pStyle w:val="SingleTxtGC"/>
        <w:rPr>
          <w:rFonts w:eastAsia="SimHei" w:hint="eastAsia"/>
        </w:rPr>
      </w:pPr>
      <w:r w:rsidRPr="0027176E">
        <w:rPr>
          <w:rFonts w:eastAsia="SimHei" w:hint="eastAsia"/>
        </w:rPr>
        <w:t xml:space="preserve">9.  </w:t>
      </w:r>
      <w:r w:rsidRPr="0027176E">
        <w:rPr>
          <w:rFonts w:eastAsia="SimHei" w:hint="eastAsia"/>
        </w:rPr>
        <w:t>委员会建议缔约国继续力求挪威法律与《公约》相符，包括以儿童权利为依据作出修订，或者制定新法律以保护儿童就保健问题表达意见的权利和保护儿童的隐私权，以及制定关于监护与父母分开儿童的条例。</w:t>
      </w:r>
    </w:p>
    <w:p w:rsidR="008B67FE" w:rsidRDefault="008B67FE" w:rsidP="00504A4E">
      <w:pPr>
        <w:pStyle w:val="H23GC"/>
        <w:rPr>
          <w:rFonts w:hint="eastAsia"/>
        </w:rPr>
      </w:pPr>
      <w:r>
        <w:rPr>
          <w:rFonts w:hint="eastAsia"/>
        </w:rPr>
        <w:tab/>
      </w:r>
      <w:r w:rsidR="00E73022">
        <w:rPr>
          <w:rFonts w:hint="eastAsia"/>
        </w:rPr>
        <w:tab/>
      </w:r>
      <w:r>
        <w:rPr>
          <w:rFonts w:hint="eastAsia"/>
        </w:rPr>
        <w:t>协调</w:t>
      </w:r>
    </w:p>
    <w:p w:rsidR="008B67FE" w:rsidRDefault="008B67FE" w:rsidP="008B67FE">
      <w:pPr>
        <w:pStyle w:val="SingleTxtGC"/>
        <w:rPr>
          <w:rFonts w:hint="eastAsia"/>
        </w:rPr>
      </w:pPr>
      <w:r>
        <w:rPr>
          <w:rFonts w:hint="eastAsia"/>
        </w:rPr>
        <w:t xml:space="preserve">10.  </w:t>
      </w:r>
      <w:r>
        <w:rPr>
          <w:rFonts w:hint="eastAsia"/>
        </w:rPr>
        <w:t>委员会承认挪威城市自治的有益作用，但感到关切的是，为实现政府与城市之间、城市相互之间以及城市内部增强协调的努力未见成效，因此，不同服务的提供、便捷、协调以及对新挑战的适应力在全国各地得不到相等程度的保障。委员会关切地注意到，各城市实施儿童权利的服务部门在服务的提供程度和遵循商定的实施框架方面都差别甚大。委员会还关切地注意到，由于缺乏协调配合，弱势儿童群体的权利容易受到忽视，在落实儿童权利方面会出现各种各样的欠缺。</w:t>
      </w:r>
    </w:p>
    <w:p w:rsidR="008B67FE" w:rsidRPr="0027176E" w:rsidRDefault="008B67FE" w:rsidP="008B67FE">
      <w:pPr>
        <w:pStyle w:val="SingleTxtGC"/>
        <w:rPr>
          <w:rFonts w:eastAsia="SimHei" w:hint="eastAsia"/>
        </w:rPr>
      </w:pPr>
      <w:r w:rsidRPr="0027176E">
        <w:rPr>
          <w:rFonts w:eastAsia="SimHei" w:hint="eastAsia"/>
        </w:rPr>
        <w:t xml:space="preserve">11.  </w:t>
      </w:r>
      <w:r w:rsidRPr="0027176E">
        <w:rPr>
          <w:rFonts w:eastAsia="SimHei" w:hint="eastAsia"/>
        </w:rPr>
        <w:t>委员会急迫地建议缔约国密切监测全国实施儿童权利的程度，包括政府主动采取“加大监督力度”的行动，加强对政府机制的运用，监测所有各服务提供方对商定条例和框架的遵循情况，确保所有各级的协调服务体制特别关注那些需要特殊援助的儿童，以使他们充分享有其权利。</w:t>
      </w:r>
    </w:p>
    <w:p w:rsidR="008B67FE" w:rsidRDefault="008B67FE" w:rsidP="00504A4E">
      <w:pPr>
        <w:pStyle w:val="H23GC"/>
        <w:rPr>
          <w:rFonts w:hint="eastAsia"/>
        </w:rPr>
      </w:pPr>
      <w:r>
        <w:rPr>
          <w:rFonts w:hint="eastAsia"/>
        </w:rPr>
        <w:tab/>
      </w:r>
      <w:r w:rsidR="00E73022">
        <w:rPr>
          <w:rFonts w:hint="eastAsia"/>
        </w:rPr>
        <w:tab/>
      </w:r>
      <w:r>
        <w:rPr>
          <w:rFonts w:hint="eastAsia"/>
        </w:rPr>
        <w:t>国际合作</w:t>
      </w:r>
    </w:p>
    <w:p w:rsidR="008B67FE" w:rsidRPr="0027176E" w:rsidRDefault="008B67FE" w:rsidP="008B67FE">
      <w:pPr>
        <w:pStyle w:val="SingleTxtGC"/>
        <w:rPr>
          <w:rFonts w:eastAsia="SimHei" w:hint="eastAsia"/>
        </w:rPr>
      </w:pPr>
      <w:r w:rsidRPr="0027176E">
        <w:rPr>
          <w:rFonts w:eastAsia="SimHei" w:hint="eastAsia"/>
        </w:rPr>
        <w:t xml:space="preserve">12.  </w:t>
      </w:r>
      <w:r w:rsidRPr="0027176E">
        <w:rPr>
          <w:rFonts w:eastAsia="SimHei" w:hint="eastAsia"/>
        </w:rPr>
        <w:t>委员会欢迎缔约国强有力地促进国际合作。委员会还欢迎缔约国关于“全球经济中的公司社会责任”《白皮书》</w:t>
      </w:r>
      <w:r w:rsidRPr="0027176E">
        <w:rPr>
          <w:rFonts w:eastAsia="SimHei" w:hint="eastAsia"/>
        </w:rPr>
        <w:t>(2008</w:t>
      </w:r>
      <w:r w:rsidRPr="0027176E">
        <w:rPr>
          <w:rFonts w:eastAsia="SimHei" w:hint="eastAsia"/>
        </w:rPr>
        <w:t>至</w:t>
      </w:r>
      <w:r w:rsidRPr="0027176E">
        <w:rPr>
          <w:rFonts w:eastAsia="SimHei" w:hint="eastAsia"/>
        </w:rPr>
        <w:t>2009</w:t>
      </w:r>
      <w:r w:rsidRPr="0027176E">
        <w:rPr>
          <w:rFonts w:eastAsia="SimHei" w:hint="eastAsia"/>
        </w:rPr>
        <w:t>年提交议会的第</w:t>
      </w:r>
      <w:r w:rsidRPr="0027176E">
        <w:rPr>
          <w:rFonts w:eastAsia="SimHei" w:hint="eastAsia"/>
        </w:rPr>
        <w:t>10</w:t>
      </w:r>
      <w:r w:rsidRPr="0027176E">
        <w:rPr>
          <w:rFonts w:eastAsia="SimHei" w:hint="eastAsia"/>
        </w:rPr>
        <w:t>号报告</w:t>
      </w:r>
      <w:r w:rsidRPr="0027176E">
        <w:rPr>
          <w:rFonts w:eastAsia="SimHei" w:hint="eastAsia"/>
        </w:rPr>
        <w:t>)</w:t>
      </w:r>
      <w:r w:rsidRPr="0027176E">
        <w:rPr>
          <w:rFonts w:eastAsia="SimHei" w:hint="eastAsia"/>
        </w:rPr>
        <w:t>，其中多次提及儿童权利，并感兴趣地指出缔约国支持联合国制订工商业与人权国际标准的工作，而这项标准应提及儿童及儿童权利。委员会鼓励缔约国在与多边发展伙伴的合作中也考虑到委员会的相关结论性意见，以增强儿童对其权利的享有。</w:t>
      </w:r>
    </w:p>
    <w:p w:rsidR="008B67FE" w:rsidRDefault="00E73022" w:rsidP="00504A4E">
      <w:pPr>
        <w:pStyle w:val="H23GC"/>
        <w:rPr>
          <w:rFonts w:hint="eastAsia"/>
        </w:rPr>
      </w:pPr>
      <w:r>
        <w:rPr>
          <w:rFonts w:hint="eastAsia"/>
        </w:rPr>
        <w:tab/>
      </w:r>
      <w:r w:rsidR="008B67FE">
        <w:rPr>
          <w:rFonts w:hint="eastAsia"/>
        </w:rPr>
        <w:tab/>
      </w:r>
      <w:r w:rsidR="008B67FE">
        <w:rPr>
          <w:rFonts w:hint="eastAsia"/>
        </w:rPr>
        <w:t>独立的监督</w:t>
      </w:r>
    </w:p>
    <w:p w:rsidR="008B67FE" w:rsidRDefault="008B67FE" w:rsidP="008B67FE">
      <w:pPr>
        <w:pStyle w:val="SingleTxtGC"/>
        <w:rPr>
          <w:rFonts w:hint="eastAsia"/>
        </w:rPr>
      </w:pPr>
      <w:r>
        <w:rPr>
          <w:rFonts w:hint="eastAsia"/>
        </w:rPr>
        <w:t xml:space="preserve">13.  </w:t>
      </w:r>
      <w:r>
        <w:rPr>
          <w:rFonts w:hint="eastAsia"/>
        </w:rPr>
        <w:t>委员会注意到新通过的儿童事务监察员职权范围条例，但遗憾地感到，委员会关于赋予儿童事务监察员受理儿童申诉的任务的提议未得到接受，尽管这一任务本该成为在儿童有需要时直接向儿童提供援助的一种方式，而且本可成为辨析侵犯儿童权利主要问题领域的一种手段。</w:t>
      </w:r>
    </w:p>
    <w:p w:rsidR="008B67FE" w:rsidRPr="0027176E" w:rsidRDefault="008B67FE" w:rsidP="008B67FE">
      <w:pPr>
        <w:pStyle w:val="SingleTxtGC"/>
        <w:rPr>
          <w:rFonts w:eastAsia="SimHei" w:hint="eastAsia"/>
        </w:rPr>
      </w:pPr>
      <w:r w:rsidRPr="0027176E">
        <w:rPr>
          <w:rFonts w:eastAsia="SimHei" w:hint="eastAsia"/>
        </w:rPr>
        <w:t xml:space="preserve">14.  </w:t>
      </w:r>
      <w:r w:rsidRPr="0027176E">
        <w:rPr>
          <w:rFonts w:eastAsia="SimHei" w:hint="eastAsia"/>
        </w:rPr>
        <w:t>委员会建议缔约国考虑赋予监察员受理儿童申诉的任务，并提供资源，以及时和有效采取申诉后的跟进行动。</w:t>
      </w:r>
    </w:p>
    <w:p w:rsidR="008B67FE" w:rsidRDefault="008B67FE" w:rsidP="00504A4E">
      <w:pPr>
        <w:pStyle w:val="H23GC"/>
        <w:rPr>
          <w:rFonts w:hint="eastAsia"/>
        </w:rPr>
      </w:pPr>
      <w:r>
        <w:rPr>
          <w:rFonts w:hint="eastAsia"/>
        </w:rPr>
        <w:tab/>
      </w:r>
      <w:r w:rsidR="00E73022">
        <w:rPr>
          <w:rFonts w:hint="eastAsia"/>
        </w:rPr>
        <w:tab/>
      </w:r>
      <w:r>
        <w:rPr>
          <w:rFonts w:hint="eastAsia"/>
        </w:rPr>
        <w:t>资源调拨</w:t>
      </w:r>
    </w:p>
    <w:p w:rsidR="008B67FE" w:rsidRDefault="008B67FE" w:rsidP="008B67FE">
      <w:pPr>
        <w:pStyle w:val="SingleTxtGC"/>
        <w:rPr>
          <w:rFonts w:hint="eastAsia"/>
        </w:rPr>
      </w:pPr>
      <w:r>
        <w:rPr>
          <w:rFonts w:hint="eastAsia"/>
        </w:rPr>
        <w:t xml:space="preserve">15.  </w:t>
      </w:r>
      <w:r>
        <w:rPr>
          <w:rFonts w:hint="eastAsia"/>
        </w:rPr>
        <w:t>委员会欢迎</w:t>
      </w:r>
      <w:r>
        <w:rPr>
          <w:rFonts w:hint="eastAsia"/>
        </w:rPr>
        <w:t>2010</w:t>
      </w:r>
      <w:r>
        <w:rPr>
          <w:rFonts w:hint="eastAsia"/>
        </w:rPr>
        <w:t>年中央预算为各市政府新增列了</w:t>
      </w:r>
      <w:r>
        <w:rPr>
          <w:rFonts w:hint="eastAsia"/>
        </w:rPr>
        <w:t>400</w:t>
      </w:r>
      <w:r>
        <w:rPr>
          <w:rFonts w:hint="eastAsia"/>
        </w:rPr>
        <w:t>个职位，但鉴于城市的广泛自治权，委员会注意到，这些职位的提供并不一定会分配给改善儿童服务的部门，并注意到，据缔约国称，今后几年中还需增加更多的职位。委员会关切地注意到，据收到的资料，包括从儿童了解到的情况，为儿童提供的服务因地理位置的差别而存在着差异，有些服务部门的人员配备严重欠缺而且资金不足。</w:t>
      </w:r>
    </w:p>
    <w:p w:rsidR="008B67FE" w:rsidRPr="0027176E" w:rsidRDefault="008B67FE" w:rsidP="008B67FE">
      <w:pPr>
        <w:pStyle w:val="SingleTxtGC"/>
        <w:rPr>
          <w:rFonts w:eastAsia="SimHei" w:hint="eastAsia"/>
        </w:rPr>
      </w:pPr>
      <w:r w:rsidRPr="0027176E">
        <w:rPr>
          <w:rFonts w:eastAsia="SimHei" w:hint="eastAsia"/>
        </w:rPr>
        <w:t xml:space="preserve">16.  </w:t>
      </w:r>
      <w:r w:rsidRPr="0027176E">
        <w:rPr>
          <w:rFonts w:eastAsia="SimHei" w:hint="eastAsia"/>
        </w:rPr>
        <w:t>委员会促请缔约国继续和加强努力，为各城市增配必要的人力和财力资源，以确保提供优质服务，落实全国儿童的基本权利，并采取措施确保各城市将所调拨的资源用于此目的。委员会建议缔约国从儿童权利的角度跟踪资源情况，以监督对儿童的预算拨款，并建议缔约国考虑到</w:t>
      </w:r>
      <w:r w:rsidRPr="0027176E">
        <w:rPr>
          <w:rFonts w:eastAsia="SimHei" w:hint="eastAsia"/>
        </w:rPr>
        <w:t>2007</w:t>
      </w:r>
      <w:r w:rsidRPr="0027176E">
        <w:rPr>
          <w:rFonts w:eastAsia="SimHei" w:hint="eastAsia"/>
        </w:rPr>
        <w:t>年委员会关于用于儿童权利的资源</w:t>
      </w:r>
      <w:r w:rsidR="00F41910" w:rsidRPr="0027176E">
        <w:rPr>
          <w:rFonts w:eastAsia="SimHei" w:hint="eastAsia"/>
          <w:spacing w:val="-50"/>
        </w:rPr>
        <w:t>―</w:t>
      </w:r>
      <w:r w:rsidR="00F41910" w:rsidRPr="0027176E">
        <w:rPr>
          <w:rFonts w:eastAsia="SimHei" w:hint="eastAsia"/>
        </w:rPr>
        <w:t>―</w:t>
      </w:r>
      <w:r w:rsidRPr="0027176E">
        <w:rPr>
          <w:rFonts w:eastAsia="SimHei" w:hint="eastAsia"/>
        </w:rPr>
        <w:t>“国家责任问题”一般性讨论日提出的建议。</w:t>
      </w:r>
    </w:p>
    <w:p w:rsidR="008B67FE" w:rsidRDefault="008B67FE" w:rsidP="00504A4E">
      <w:pPr>
        <w:pStyle w:val="H23GC"/>
        <w:rPr>
          <w:rFonts w:hint="eastAsia"/>
        </w:rPr>
      </w:pPr>
      <w:r>
        <w:rPr>
          <w:rFonts w:hint="eastAsia"/>
        </w:rPr>
        <w:tab/>
      </w:r>
      <w:r w:rsidR="00E73022">
        <w:rPr>
          <w:rFonts w:hint="eastAsia"/>
        </w:rPr>
        <w:tab/>
      </w:r>
      <w:r>
        <w:rPr>
          <w:rFonts w:hint="eastAsia"/>
        </w:rPr>
        <w:t>传播、培训和提高认识</w:t>
      </w:r>
    </w:p>
    <w:p w:rsidR="008B67FE" w:rsidRDefault="008B67FE" w:rsidP="008B67FE">
      <w:pPr>
        <w:pStyle w:val="SingleTxtGC"/>
        <w:rPr>
          <w:rFonts w:hint="eastAsia"/>
        </w:rPr>
      </w:pPr>
      <w:r>
        <w:rPr>
          <w:rFonts w:hint="eastAsia"/>
        </w:rPr>
        <w:t xml:space="preserve">17.  </w:t>
      </w:r>
      <w:r>
        <w:rPr>
          <w:rFonts w:hint="eastAsia"/>
        </w:rPr>
        <w:t>委员会赞赏缔约国努力增强对《公约》的认识，并对与儿童事务相关的专业人员和业务人员展开培训，然而委员会关切地注意到，这些培训并没有充分涵盖所有专业群体，也非强制性的，而且未采取系统的跟进措施。委员会尤其关注，地方上主管儿童事务的当局并不完全了解《公约》所载的这些权利。</w:t>
      </w:r>
    </w:p>
    <w:p w:rsidR="008B67FE" w:rsidRPr="0027176E" w:rsidRDefault="008B67FE" w:rsidP="008B67FE">
      <w:pPr>
        <w:pStyle w:val="SingleTxtGC"/>
        <w:rPr>
          <w:rFonts w:eastAsia="SimHei" w:hint="eastAsia"/>
        </w:rPr>
      </w:pPr>
      <w:r w:rsidRPr="0027176E">
        <w:rPr>
          <w:rFonts w:eastAsia="SimHei" w:hint="eastAsia"/>
        </w:rPr>
        <w:t xml:space="preserve">18.  </w:t>
      </w:r>
      <w:r w:rsidRPr="0027176E">
        <w:rPr>
          <w:rFonts w:eastAsia="SimHei" w:hint="eastAsia"/>
        </w:rPr>
        <w:t>委员会重申其先前的建议，要求缔约国继续加强对所有从事儿童工作和与儿童相关事务的专业群体，包括儿童照管机构工作人员、卫生工作人员、社会工作者和执法人员，开展系统性的培训，并提高决策机构和市政机构对儿童权利的认识。委员会还建议，关于儿童权利的全面信息应列为大专院校所有关于儿童和家庭专业课程的部分内容并列入各级学校课程。</w:t>
      </w:r>
    </w:p>
    <w:p w:rsidR="008B67FE" w:rsidRDefault="008B67FE" w:rsidP="00FB4F7C">
      <w:pPr>
        <w:pStyle w:val="H1GC"/>
        <w:rPr>
          <w:rFonts w:hint="eastAsia"/>
        </w:rPr>
      </w:pPr>
      <w:r>
        <w:rPr>
          <w:rFonts w:hint="eastAsia"/>
        </w:rPr>
        <w:tab/>
        <w:t>3.</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8B67FE" w:rsidRDefault="008B67FE" w:rsidP="00504A4E">
      <w:pPr>
        <w:pStyle w:val="H23GC"/>
        <w:rPr>
          <w:rFonts w:hint="eastAsia"/>
        </w:rPr>
      </w:pPr>
      <w:r>
        <w:rPr>
          <w:rFonts w:hint="eastAsia"/>
        </w:rPr>
        <w:tab/>
      </w:r>
      <w:r w:rsidR="00E73022">
        <w:rPr>
          <w:rFonts w:hint="eastAsia"/>
        </w:rPr>
        <w:tab/>
      </w:r>
      <w:r>
        <w:rPr>
          <w:rFonts w:hint="eastAsia"/>
        </w:rPr>
        <w:t>不歧视</w:t>
      </w:r>
    </w:p>
    <w:p w:rsidR="008B67FE" w:rsidRDefault="008B67FE" w:rsidP="008B67FE">
      <w:pPr>
        <w:pStyle w:val="SingleTxtGC"/>
        <w:rPr>
          <w:rFonts w:hint="eastAsia"/>
        </w:rPr>
      </w:pPr>
      <w:r>
        <w:rPr>
          <w:rFonts w:hint="eastAsia"/>
        </w:rPr>
        <w:t xml:space="preserve">19.  </w:t>
      </w:r>
      <w:r>
        <w:rPr>
          <w:rFonts w:hint="eastAsia"/>
        </w:rPr>
        <w:t>委员会欢迎《反歧视法》于</w:t>
      </w:r>
      <w:r>
        <w:rPr>
          <w:rFonts w:hint="eastAsia"/>
        </w:rPr>
        <w:t>2006</w:t>
      </w:r>
      <w:r>
        <w:rPr>
          <w:rFonts w:hint="eastAsia"/>
        </w:rPr>
        <w:t>年</w:t>
      </w:r>
      <w:r>
        <w:rPr>
          <w:rFonts w:hint="eastAsia"/>
        </w:rPr>
        <w:t>1</w:t>
      </w:r>
      <w:r>
        <w:rPr>
          <w:rFonts w:hint="eastAsia"/>
        </w:rPr>
        <w:t>月生效，并于</w:t>
      </w:r>
      <w:r>
        <w:rPr>
          <w:rFonts w:hint="eastAsia"/>
        </w:rPr>
        <w:t>2006</w:t>
      </w:r>
      <w:r>
        <w:rPr>
          <w:rFonts w:hint="eastAsia"/>
        </w:rPr>
        <w:t>年建立了平等和反歧视监察署、平等和反歧视法庭，并且制定了“促进平等和防止种族歧视行动计划”。委员会注意到该国正在讨论是否应将儿童的年龄歧视列入法律以及一旦儿童因年龄遭受歧视时是否应当赋予儿童提出申诉的权利。然而，委员会关切地得悉，包括从儿童那里了解到，少数群体和土著儿童感到蒙受耻辱和虐待，包括遭受其他儿童的虐待，而且残疾儿童申诉他们的权利未得到尊重。</w:t>
      </w:r>
    </w:p>
    <w:p w:rsidR="008B67FE" w:rsidRPr="0027176E" w:rsidRDefault="008B67FE" w:rsidP="008B67FE">
      <w:pPr>
        <w:pStyle w:val="SingleTxtGC"/>
        <w:rPr>
          <w:rFonts w:eastAsia="SimHei" w:hint="eastAsia"/>
        </w:rPr>
      </w:pPr>
      <w:r w:rsidRPr="0027176E">
        <w:rPr>
          <w:rFonts w:eastAsia="SimHei" w:hint="eastAsia"/>
        </w:rPr>
        <w:t xml:space="preserve">20.  </w:t>
      </w:r>
      <w:r w:rsidRPr="0027176E">
        <w:rPr>
          <w:rFonts w:eastAsia="SimHei" w:hint="eastAsia"/>
        </w:rPr>
        <w:t>委员会促请缔约国采取一切必要步骤，打击对少数群体、土著儿童和残疾儿童的歧视行为，并让儿童从小就知晓每一位儿童都有权受到保护免遭歧视。委员会还建议缔约国认真是审查是否有可能扩大立法，保护儿童免遭基于年龄的歧视。</w:t>
      </w:r>
    </w:p>
    <w:p w:rsidR="008B67FE" w:rsidRPr="0027176E" w:rsidRDefault="008B67FE" w:rsidP="008B67FE">
      <w:pPr>
        <w:pStyle w:val="SingleTxtGC"/>
        <w:rPr>
          <w:rFonts w:eastAsia="SimHei" w:hint="eastAsia"/>
        </w:rPr>
      </w:pPr>
      <w:r w:rsidRPr="0027176E">
        <w:rPr>
          <w:rFonts w:eastAsia="SimHei" w:hint="eastAsia"/>
        </w:rPr>
        <w:t xml:space="preserve">21.  </w:t>
      </w:r>
      <w:r w:rsidRPr="0027176E">
        <w:rPr>
          <w:rFonts w:eastAsia="SimHei" w:hint="eastAsia"/>
        </w:rPr>
        <w:t>委员会要求缔约国在下次定期报告中列入具体的资料，阐明缔约国采取了哪些与《儿童权利公约》相关的措施和方案，以执行</w:t>
      </w:r>
      <w:r w:rsidRPr="0027176E">
        <w:rPr>
          <w:rFonts w:eastAsia="SimHei" w:hint="eastAsia"/>
        </w:rPr>
        <w:t>2001</w:t>
      </w:r>
      <w:r w:rsidRPr="0027176E">
        <w:rPr>
          <w:rFonts w:eastAsia="SimHei" w:hint="eastAsia"/>
        </w:rPr>
        <w:t>年反对种族主义、种族歧视、仇外心理和相关不容忍现象世界会议通过的《宣言和行动纲领》以及</w:t>
      </w:r>
      <w:r w:rsidRPr="0027176E">
        <w:rPr>
          <w:rFonts w:eastAsia="SimHei" w:hint="eastAsia"/>
        </w:rPr>
        <w:t>2009</w:t>
      </w:r>
      <w:r w:rsidRPr="0027176E">
        <w:rPr>
          <w:rFonts w:eastAsia="SimHei" w:hint="eastAsia"/>
        </w:rPr>
        <w:t>年德班审查会议通过的成果文件，并考虑到委员会关于教育目的的第</w:t>
      </w:r>
      <w:r w:rsidRPr="0027176E">
        <w:rPr>
          <w:rFonts w:eastAsia="SimHei" w:hint="eastAsia"/>
        </w:rPr>
        <w:t>1(2001)</w:t>
      </w:r>
      <w:r w:rsidRPr="0027176E">
        <w:rPr>
          <w:rFonts w:eastAsia="SimHei" w:hint="eastAsia"/>
        </w:rPr>
        <w:t>号一般性意见。</w:t>
      </w:r>
    </w:p>
    <w:p w:rsidR="008B67FE" w:rsidRDefault="008B67FE" w:rsidP="00504A4E">
      <w:pPr>
        <w:pStyle w:val="H23GC"/>
        <w:rPr>
          <w:rFonts w:hint="eastAsia"/>
        </w:rPr>
      </w:pPr>
      <w:r>
        <w:rPr>
          <w:rFonts w:hint="eastAsia"/>
        </w:rPr>
        <w:tab/>
      </w:r>
      <w:r>
        <w:rPr>
          <w:rFonts w:hint="eastAsia"/>
        </w:rPr>
        <w:tab/>
      </w:r>
      <w:r>
        <w:rPr>
          <w:rFonts w:hint="eastAsia"/>
        </w:rPr>
        <w:t>儿童最佳利益</w:t>
      </w:r>
    </w:p>
    <w:p w:rsidR="008B67FE" w:rsidRDefault="008B67FE" w:rsidP="008B67FE">
      <w:pPr>
        <w:pStyle w:val="SingleTxtGC"/>
        <w:rPr>
          <w:rFonts w:hint="eastAsia"/>
        </w:rPr>
      </w:pPr>
      <w:r>
        <w:rPr>
          <w:rFonts w:hint="eastAsia"/>
        </w:rPr>
        <w:t xml:space="preserve">22.  </w:t>
      </w:r>
      <w:r>
        <w:rPr>
          <w:rFonts w:hint="eastAsia"/>
        </w:rPr>
        <w:t>委员会承认，缔约国在制定</w:t>
      </w:r>
      <w:r>
        <w:rPr>
          <w:rFonts w:hint="eastAsia"/>
        </w:rPr>
        <w:t>2004</w:t>
      </w:r>
      <w:r>
        <w:rPr>
          <w:rFonts w:hint="eastAsia"/>
        </w:rPr>
        <w:t>年待遇条例和修订</w:t>
      </w:r>
      <w:r>
        <w:rPr>
          <w:rFonts w:hint="eastAsia"/>
        </w:rPr>
        <w:t>2006</w:t>
      </w:r>
      <w:r>
        <w:rPr>
          <w:rFonts w:hint="eastAsia"/>
        </w:rPr>
        <w:t>年《儿童法》时，以儿童的最佳利益为指导原则。上述两项法律均提及了对监护儿童的保护。</w:t>
      </w:r>
      <w:r>
        <w:rPr>
          <w:rFonts w:hint="eastAsia"/>
        </w:rPr>
        <w:t>2008</w:t>
      </w:r>
      <w:r>
        <w:rPr>
          <w:rFonts w:hint="eastAsia"/>
        </w:rPr>
        <w:t>年新的《移民法》也顾及儿童的最佳利益，对儿童基于人道主义理由申请庇护和居住问题的决策程序作了规定。然而，委员会关切地注意到，在所有影响到儿童的领域，诸如儿童的监护案件和移民案件，尚未将儿童的最佳利益列为首要原则，而那些有责任考虑到儿童最佳利益的人并不一定都得到充分的培训，从而不一定能够对受影响儿童的最佳利益逐案进行彻底的评估。</w:t>
      </w:r>
    </w:p>
    <w:p w:rsidR="008B67FE" w:rsidRPr="0027176E" w:rsidRDefault="008B67FE" w:rsidP="008B67FE">
      <w:pPr>
        <w:pStyle w:val="SingleTxtGC"/>
        <w:rPr>
          <w:rFonts w:eastAsia="SimHei" w:hint="eastAsia"/>
        </w:rPr>
      </w:pPr>
      <w:r w:rsidRPr="0027176E">
        <w:rPr>
          <w:rFonts w:eastAsia="SimHei" w:hint="eastAsia"/>
        </w:rPr>
        <w:t xml:space="preserve">23.  </w:t>
      </w:r>
      <w:r w:rsidRPr="0027176E">
        <w:rPr>
          <w:rFonts w:eastAsia="SimHei" w:hint="eastAsia"/>
        </w:rPr>
        <w:t>委员会建议缔约国继续和加强努力，确保儿童最佳利益的一般原则适当纳入所有法律条款以及司法和行政决策进程，包括与家庭和替代照顾问题和移民案件相关的决策，以及所有可对儿童形成影响的项目、方案和服务。委员会还建议缔约国制定切实可行的准则，阐明如何将这一原则付诸实行，并对所有参与确定儿童最佳利益的人进行培训。</w:t>
      </w:r>
    </w:p>
    <w:p w:rsidR="008B67FE" w:rsidRDefault="008B67FE" w:rsidP="00504A4E">
      <w:pPr>
        <w:pStyle w:val="H23GC"/>
        <w:rPr>
          <w:rFonts w:hint="eastAsia"/>
        </w:rPr>
      </w:pPr>
      <w:r>
        <w:rPr>
          <w:rFonts w:hint="eastAsia"/>
        </w:rPr>
        <w:tab/>
      </w:r>
      <w:r>
        <w:rPr>
          <w:rFonts w:hint="eastAsia"/>
        </w:rPr>
        <w:tab/>
      </w:r>
      <w:r>
        <w:rPr>
          <w:rFonts w:hint="eastAsia"/>
        </w:rPr>
        <w:t>尊重儿童意见</w:t>
      </w:r>
    </w:p>
    <w:p w:rsidR="008B67FE" w:rsidRDefault="008B67FE" w:rsidP="008B67FE">
      <w:pPr>
        <w:pStyle w:val="SingleTxtGC"/>
        <w:rPr>
          <w:rFonts w:hint="eastAsia"/>
        </w:rPr>
      </w:pPr>
      <w:r>
        <w:rPr>
          <w:rFonts w:hint="eastAsia"/>
        </w:rPr>
        <w:t xml:space="preserve">24.  </w:t>
      </w:r>
      <w:r>
        <w:rPr>
          <w:rFonts w:hint="eastAsia"/>
        </w:rPr>
        <w:t>委员会欢迎对《儿童法》和《儿童福利法》作出修订，将儿童就与之相关的情况表达意见的权利的最低年龄从</w:t>
      </w:r>
      <w:r>
        <w:rPr>
          <w:rFonts w:hint="eastAsia"/>
        </w:rPr>
        <w:t>12</w:t>
      </w:r>
      <w:r>
        <w:rPr>
          <w:rFonts w:hint="eastAsia"/>
        </w:rPr>
        <w:t>岁降低至</w:t>
      </w:r>
      <w:r>
        <w:rPr>
          <w:rFonts w:hint="eastAsia"/>
        </w:rPr>
        <w:t>7</w:t>
      </w:r>
      <w:r>
        <w:rPr>
          <w:rFonts w:hint="eastAsia"/>
        </w:rPr>
        <w:t>岁，而且还可听取更低年龄儿童的意见。然而，委员会关切地注意到，实际上在对儿童生活安排尤其是在儿童照顾和移民案件的所有决策过程中，并没有完全实施或切实尊重儿童表达意见的权利。委员会感到遗憾的是，只有年满</w:t>
      </w:r>
      <w:r>
        <w:rPr>
          <w:rFonts w:hint="eastAsia"/>
        </w:rPr>
        <w:t>12</w:t>
      </w:r>
      <w:r>
        <w:rPr>
          <w:rFonts w:hint="eastAsia"/>
        </w:rPr>
        <w:t>岁之后，儿童才有权仅就健康问题表达意见。委员会感兴趣地注意到，在</w:t>
      </w:r>
      <w:r>
        <w:rPr>
          <w:rFonts w:hint="eastAsia"/>
        </w:rPr>
        <w:t>21</w:t>
      </w:r>
      <w:r>
        <w:rPr>
          <w:rFonts w:hint="eastAsia"/>
        </w:rPr>
        <w:t>个城镇已推行了一个实验项目，允许儿童从</w:t>
      </w:r>
      <w:r>
        <w:rPr>
          <w:rFonts w:hint="eastAsia"/>
        </w:rPr>
        <w:t>16</w:t>
      </w:r>
      <w:r>
        <w:rPr>
          <w:rFonts w:hint="eastAsia"/>
        </w:rPr>
        <w:t>岁起参与地方选举的投票。</w:t>
      </w:r>
    </w:p>
    <w:p w:rsidR="008B67FE" w:rsidRPr="0027176E" w:rsidRDefault="008B67FE" w:rsidP="008B67FE">
      <w:pPr>
        <w:pStyle w:val="SingleTxtGC"/>
        <w:rPr>
          <w:rFonts w:eastAsia="SimHei" w:hint="eastAsia"/>
        </w:rPr>
      </w:pPr>
      <w:r w:rsidRPr="0027176E">
        <w:rPr>
          <w:rFonts w:eastAsia="SimHei" w:hint="eastAsia"/>
        </w:rPr>
        <w:t xml:space="preserve">25.  </w:t>
      </w:r>
      <w:r w:rsidRPr="0027176E">
        <w:rPr>
          <w:rFonts w:eastAsia="SimHei" w:hint="eastAsia"/>
        </w:rPr>
        <w:t>委员会建议缔约国继续和加强努力，全面落实《公约》第</w:t>
      </w:r>
      <w:r w:rsidRPr="0027176E">
        <w:rPr>
          <w:rFonts w:eastAsia="SimHei" w:hint="eastAsia"/>
        </w:rPr>
        <w:t>12</w:t>
      </w:r>
      <w:r w:rsidRPr="0027176E">
        <w:rPr>
          <w:rFonts w:eastAsia="SimHei" w:hint="eastAsia"/>
        </w:rPr>
        <w:t>条，并在行政和司法诉讼包括儿童监护问题庭审、移民案件中以及在社会中给予任何年龄儿童的意见应有的尊重。委员会还建议缔约国增强儿童的参与，协助儿童有效行使这项意见表达权，并确保在家庭、学校、其他儿童收容所、社区、国家政策的制定和计划、方案及政策评估方面给予儿童意见应有的考虑。根据《公约》第</w:t>
      </w:r>
      <w:r w:rsidRPr="0027176E">
        <w:rPr>
          <w:rFonts w:eastAsia="SimHei" w:hint="eastAsia"/>
        </w:rPr>
        <w:t>29</w:t>
      </w:r>
      <w:r w:rsidRPr="0027176E">
        <w:rPr>
          <w:rFonts w:eastAsia="SimHei" w:hint="eastAsia"/>
        </w:rPr>
        <w:t>条，委员会鼓励缔约国开展公民和人权教育，以确保</w:t>
      </w:r>
      <w:r w:rsidRPr="0027176E">
        <w:rPr>
          <w:rFonts w:eastAsia="SimHei" w:hint="eastAsia"/>
        </w:rPr>
        <w:t>16</w:t>
      </w:r>
      <w:r w:rsidRPr="0027176E">
        <w:rPr>
          <w:rFonts w:eastAsia="SimHei" w:hint="eastAsia"/>
        </w:rPr>
        <w:t>岁行使表决权的实验项目得到应有的支持，并评估这一项目对青少年公民作用的影响。委员会建议缔约国考虑到委员会关于儿童表达意见权的第</w:t>
      </w:r>
      <w:r w:rsidRPr="0027176E">
        <w:rPr>
          <w:rFonts w:eastAsia="SimHei" w:hint="eastAsia"/>
        </w:rPr>
        <w:t>12(2009)</w:t>
      </w:r>
      <w:r w:rsidRPr="0027176E">
        <w:rPr>
          <w:rFonts w:eastAsia="SimHei" w:hint="eastAsia"/>
        </w:rPr>
        <w:t>号一般性意见。</w:t>
      </w:r>
    </w:p>
    <w:p w:rsidR="008B67FE" w:rsidRDefault="00E73022" w:rsidP="00FB4F7C">
      <w:pPr>
        <w:pStyle w:val="H1GC"/>
        <w:rPr>
          <w:rFonts w:hint="eastAsia"/>
        </w:rPr>
      </w:pPr>
      <w:r>
        <w:rPr>
          <w:rFonts w:hint="eastAsia"/>
        </w:rPr>
        <w:tab/>
      </w:r>
      <w:r w:rsidR="008B67FE">
        <w:rPr>
          <w:rFonts w:hint="eastAsia"/>
        </w:rPr>
        <w:t>4.</w:t>
      </w:r>
      <w:r w:rsidR="008B67FE">
        <w:rPr>
          <w:rFonts w:hint="eastAsia"/>
        </w:rPr>
        <w:tab/>
      </w:r>
      <w:r w:rsidR="008B67FE">
        <w:rPr>
          <w:rFonts w:hint="eastAsia"/>
        </w:rPr>
        <w:t>公民权利和自由</w:t>
      </w:r>
      <w:r w:rsidR="008B67FE">
        <w:rPr>
          <w:rFonts w:hint="eastAsia"/>
        </w:rPr>
        <w:t>(</w:t>
      </w:r>
      <w:r w:rsidR="008B67FE">
        <w:rPr>
          <w:rFonts w:hint="eastAsia"/>
        </w:rPr>
        <w:t>《公约》第</w:t>
      </w:r>
      <w:r w:rsidR="008B67FE">
        <w:rPr>
          <w:rFonts w:hint="eastAsia"/>
        </w:rPr>
        <w:t>7</w:t>
      </w:r>
      <w:r w:rsidR="008B67FE">
        <w:rPr>
          <w:rFonts w:hint="eastAsia"/>
        </w:rPr>
        <w:t>条、第</w:t>
      </w:r>
      <w:r w:rsidR="008B67FE">
        <w:rPr>
          <w:rFonts w:hint="eastAsia"/>
        </w:rPr>
        <w:t>8</w:t>
      </w:r>
      <w:r w:rsidR="008B67FE">
        <w:rPr>
          <w:rFonts w:hint="eastAsia"/>
        </w:rPr>
        <w:t>条、第</w:t>
      </w:r>
      <w:r w:rsidR="008B67FE">
        <w:rPr>
          <w:rFonts w:hint="eastAsia"/>
        </w:rPr>
        <w:t>13</w:t>
      </w:r>
      <w:r w:rsidR="008B67FE">
        <w:rPr>
          <w:rFonts w:hint="eastAsia"/>
        </w:rPr>
        <w:t>至</w:t>
      </w:r>
      <w:r w:rsidR="008B67FE">
        <w:rPr>
          <w:rFonts w:hint="eastAsia"/>
        </w:rPr>
        <w:t>17</w:t>
      </w:r>
      <w:r w:rsidR="008B67FE">
        <w:rPr>
          <w:rFonts w:hint="eastAsia"/>
        </w:rPr>
        <w:t>条、第</w:t>
      </w:r>
      <w:r w:rsidR="008B67FE">
        <w:rPr>
          <w:rFonts w:hint="eastAsia"/>
        </w:rPr>
        <w:t>19</w:t>
      </w:r>
      <w:r w:rsidR="0027176E">
        <w:rPr>
          <w:rFonts w:hint="eastAsia"/>
        </w:rPr>
        <w:t>条</w:t>
      </w:r>
      <w:r w:rsidR="00504A4E">
        <w:br/>
      </w:r>
      <w:r w:rsidR="008B67FE">
        <w:rPr>
          <w:rFonts w:hint="eastAsia"/>
        </w:rPr>
        <w:t>和第</w:t>
      </w:r>
      <w:r w:rsidR="008B67FE">
        <w:rPr>
          <w:rFonts w:hint="eastAsia"/>
        </w:rPr>
        <w:t>37</w:t>
      </w:r>
      <w:r w:rsidR="008B67FE">
        <w:rPr>
          <w:rFonts w:hint="eastAsia"/>
        </w:rPr>
        <w:t>条</w:t>
      </w:r>
      <w:r w:rsidR="008B67FE">
        <w:rPr>
          <w:rFonts w:hint="eastAsia"/>
        </w:rPr>
        <w:t>(a)</w:t>
      </w:r>
      <w:r w:rsidR="008B67FE">
        <w:rPr>
          <w:rFonts w:hint="eastAsia"/>
        </w:rPr>
        <w:t>项</w:t>
      </w:r>
      <w:r w:rsidR="008B67FE">
        <w:rPr>
          <w:rFonts w:hint="eastAsia"/>
        </w:rPr>
        <w:t>)</w:t>
      </w:r>
    </w:p>
    <w:p w:rsidR="008B67FE" w:rsidRDefault="008B67FE" w:rsidP="00504A4E">
      <w:pPr>
        <w:pStyle w:val="H23GC"/>
        <w:rPr>
          <w:rFonts w:hint="eastAsia"/>
        </w:rPr>
      </w:pPr>
      <w:r>
        <w:rPr>
          <w:rFonts w:hint="eastAsia"/>
        </w:rPr>
        <w:tab/>
      </w:r>
      <w:r w:rsidR="00E73022">
        <w:rPr>
          <w:rFonts w:hint="eastAsia"/>
        </w:rPr>
        <w:tab/>
      </w:r>
      <w:r>
        <w:rPr>
          <w:rFonts w:hint="eastAsia"/>
        </w:rPr>
        <w:t>思想、良心和宗教自由</w:t>
      </w:r>
    </w:p>
    <w:p w:rsidR="008B67FE" w:rsidRDefault="008B67FE" w:rsidP="008B67FE">
      <w:pPr>
        <w:pStyle w:val="SingleTxtGC"/>
        <w:rPr>
          <w:rFonts w:hint="eastAsia"/>
        </w:rPr>
      </w:pPr>
      <w:r>
        <w:rPr>
          <w:rFonts w:hint="eastAsia"/>
        </w:rPr>
        <w:t xml:space="preserve">26.  </w:t>
      </w:r>
      <w:r>
        <w:rPr>
          <w:rFonts w:hint="eastAsia"/>
        </w:rPr>
        <w:t>委员会欢迎《教育法》修订了一些相关学校科目，目前重新命名为“宗教、人生哲学和道德”课，以表明应以兼容并蓄的方式教导学生对待基本问题和人生挑战可以有不同的态度，但委员会感到关切的是，如何实际达到这个目标。委员会还关注若干孤立宗教社区儿童的教育情况，极少有人探讨这些社区的教育目标是否与挪威法律相符合。</w:t>
      </w:r>
    </w:p>
    <w:p w:rsidR="008B67FE" w:rsidRPr="0027176E" w:rsidRDefault="008B67FE" w:rsidP="008B67FE">
      <w:pPr>
        <w:pStyle w:val="SingleTxtGC"/>
        <w:rPr>
          <w:rFonts w:eastAsia="SimHei" w:hint="eastAsia"/>
        </w:rPr>
      </w:pPr>
      <w:r w:rsidRPr="0027176E">
        <w:rPr>
          <w:rFonts w:eastAsia="SimHei" w:hint="eastAsia"/>
        </w:rPr>
        <w:t xml:space="preserve">27.  </w:t>
      </w:r>
      <w:r w:rsidRPr="0027176E">
        <w:rPr>
          <w:rFonts w:eastAsia="SimHei" w:hint="eastAsia"/>
        </w:rPr>
        <w:t>委员会建议缔约国开展研究，探讨如何实现经修订的学校科目“宗教、人生哲学和道德”的目标以及老师需要什么帮助才能充分实现这个科目的目标。委员会进一步建议缔约国审查孤立宗教社区的教育目标和实践情况，以查明是否与儿童全面享有以人权为方针的教育权利相符合。</w:t>
      </w:r>
    </w:p>
    <w:p w:rsidR="008B67FE" w:rsidRDefault="008B67FE" w:rsidP="00504A4E">
      <w:pPr>
        <w:pStyle w:val="H23GC"/>
        <w:rPr>
          <w:rFonts w:hint="eastAsia"/>
        </w:rPr>
      </w:pPr>
      <w:r>
        <w:rPr>
          <w:rFonts w:hint="eastAsia"/>
        </w:rPr>
        <w:tab/>
      </w:r>
      <w:r w:rsidR="00E73022">
        <w:rPr>
          <w:rFonts w:hint="eastAsia"/>
        </w:rPr>
        <w:tab/>
      </w:r>
      <w:r>
        <w:rPr>
          <w:rFonts w:hint="eastAsia"/>
        </w:rPr>
        <w:t>保护隐私</w:t>
      </w:r>
    </w:p>
    <w:p w:rsidR="008B67FE" w:rsidRDefault="008B67FE" w:rsidP="008B67FE">
      <w:pPr>
        <w:pStyle w:val="SingleTxtGC"/>
        <w:rPr>
          <w:rFonts w:hint="eastAsia"/>
        </w:rPr>
      </w:pPr>
      <w:r>
        <w:rPr>
          <w:rFonts w:hint="eastAsia"/>
        </w:rPr>
        <w:t xml:space="preserve">28.  </w:t>
      </w:r>
      <w:r>
        <w:rPr>
          <w:rFonts w:hint="eastAsia"/>
        </w:rPr>
        <w:t>委员会感到关切的是，有时为了争夺监护权，家长在网页上披露其子女的具体生活，而这可能会侵犯其子女的隐私权。</w:t>
      </w:r>
    </w:p>
    <w:p w:rsidR="008B67FE" w:rsidRPr="0027176E" w:rsidRDefault="008B67FE" w:rsidP="008B67FE">
      <w:pPr>
        <w:pStyle w:val="SingleTxtGC"/>
        <w:rPr>
          <w:rFonts w:eastAsia="SimHei" w:hint="eastAsia"/>
        </w:rPr>
      </w:pPr>
      <w:r w:rsidRPr="0027176E">
        <w:rPr>
          <w:rFonts w:eastAsia="SimHei" w:hint="eastAsia"/>
        </w:rPr>
        <w:t xml:space="preserve">29.  </w:t>
      </w:r>
      <w:r w:rsidRPr="0027176E">
        <w:rPr>
          <w:rFonts w:eastAsia="SimHei" w:hint="eastAsia"/>
        </w:rPr>
        <w:t>委员会建议缔约国授权挪威资料监察员阻止家长及其他人披露任何侵犯儿童隐私权以及损害儿童最佳利益的相关儿童信息。</w:t>
      </w:r>
    </w:p>
    <w:p w:rsidR="008B67FE" w:rsidRDefault="008B67FE" w:rsidP="00504A4E">
      <w:pPr>
        <w:pStyle w:val="H23GC"/>
        <w:rPr>
          <w:rFonts w:hint="eastAsia"/>
        </w:rPr>
      </w:pPr>
      <w:r>
        <w:rPr>
          <w:rFonts w:hint="eastAsia"/>
        </w:rPr>
        <w:tab/>
      </w:r>
      <w:r w:rsidR="00E73022">
        <w:rPr>
          <w:rFonts w:hint="eastAsia"/>
        </w:rPr>
        <w:tab/>
      </w:r>
      <w:r>
        <w:rPr>
          <w:rFonts w:hint="eastAsia"/>
        </w:rPr>
        <w:t>联合国关于侵害儿童暴力问题研究报告的后续行动</w:t>
      </w:r>
    </w:p>
    <w:p w:rsidR="008B67FE" w:rsidRDefault="008B67FE" w:rsidP="008B67FE">
      <w:pPr>
        <w:pStyle w:val="SingleTxtGC"/>
        <w:rPr>
          <w:rFonts w:hint="eastAsia"/>
        </w:rPr>
      </w:pPr>
      <w:r>
        <w:rPr>
          <w:rFonts w:hint="eastAsia"/>
        </w:rPr>
        <w:t xml:space="preserve">30.  </w:t>
      </w:r>
      <w:r>
        <w:rPr>
          <w:rFonts w:hint="eastAsia"/>
        </w:rPr>
        <w:t>委员会赞赏地注意到缔约国就联合国关于暴力侵害儿童行为的研究报告的建议采取了后续措施。委员会尤其欢迎</w:t>
      </w:r>
      <w:r>
        <w:rPr>
          <w:rFonts w:hint="eastAsia"/>
        </w:rPr>
        <w:t>(2004</w:t>
      </w:r>
      <w:r>
        <w:rPr>
          <w:rFonts w:hint="eastAsia"/>
        </w:rPr>
        <w:t>至</w:t>
      </w:r>
      <w:r>
        <w:rPr>
          <w:rFonts w:hint="eastAsia"/>
        </w:rPr>
        <w:t>2007</w:t>
      </w:r>
      <w:r>
        <w:rPr>
          <w:rFonts w:hint="eastAsia"/>
        </w:rPr>
        <w:t>年</w:t>
      </w:r>
      <w:r>
        <w:rPr>
          <w:rFonts w:hint="eastAsia"/>
        </w:rPr>
        <w:t>)</w:t>
      </w:r>
      <w:r>
        <w:rPr>
          <w:rFonts w:hint="eastAsia"/>
        </w:rPr>
        <w:t>关于亲密关系中暴力行为的行动计划，它导致《刑法》中增列了一项直接针对密切关系中暴力行为的新条款。委员会还感兴趣地注意到，就暴力侵害儿童问题对《儿童法》提出了修订案，而目前挪威议会正在审议这项议案。委员会十分赞赏缔约国给予秘书长关于暴力侵害儿童问题特别代表的支持。</w:t>
      </w:r>
    </w:p>
    <w:p w:rsidR="008B67FE" w:rsidRPr="0027176E" w:rsidRDefault="008B67FE" w:rsidP="008B67FE">
      <w:pPr>
        <w:pStyle w:val="SingleTxtGC"/>
        <w:rPr>
          <w:rFonts w:eastAsia="SimHei" w:hint="eastAsia"/>
        </w:rPr>
      </w:pPr>
      <w:r w:rsidRPr="0027176E">
        <w:rPr>
          <w:rFonts w:eastAsia="SimHei" w:hint="eastAsia"/>
        </w:rPr>
        <w:t xml:space="preserve">31.  </w:t>
      </w:r>
      <w:r w:rsidRPr="0027176E">
        <w:rPr>
          <w:rFonts w:eastAsia="SimHei" w:hint="eastAsia"/>
        </w:rPr>
        <w:t>关于暴力侵害儿童行为的联合国研究报告，委员会建议缔约国：</w:t>
      </w:r>
    </w:p>
    <w:p w:rsidR="008B67FE" w:rsidRPr="0027176E" w:rsidRDefault="008B67FE" w:rsidP="00D33FF2">
      <w:pPr>
        <w:pStyle w:val="SingleTxtGC"/>
        <w:numPr>
          <w:ilvl w:val="0"/>
          <w:numId w:val="5"/>
        </w:numPr>
        <w:tabs>
          <w:tab w:val="clear" w:pos="2426"/>
          <w:tab w:val="left" w:pos="2427"/>
        </w:tabs>
        <w:rPr>
          <w:rFonts w:eastAsia="SimHei" w:hint="eastAsia"/>
        </w:rPr>
      </w:pPr>
      <w:r w:rsidRPr="0027176E">
        <w:rPr>
          <w:rFonts w:eastAsia="SimHei" w:hint="eastAsia"/>
        </w:rPr>
        <w:t>采取一切必要措施，实施联合国关于暴力侵害儿童行为的研究报告</w:t>
      </w:r>
      <w:r w:rsidRPr="0027176E">
        <w:rPr>
          <w:rFonts w:eastAsia="SimHei" w:hint="eastAsia"/>
        </w:rPr>
        <w:t>(A/61/299)</w:t>
      </w:r>
      <w:r w:rsidRPr="0027176E">
        <w:rPr>
          <w:rFonts w:eastAsia="SimHei" w:hint="eastAsia"/>
        </w:rPr>
        <w:t>的建议，并考虑到欧洲和中亚区域磋商会议</w:t>
      </w:r>
      <w:r w:rsidRPr="0027176E">
        <w:rPr>
          <w:rFonts w:eastAsia="SimHei" w:hint="eastAsia"/>
        </w:rPr>
        <w:t>(2005</w:t>
      </w:r>
      <w:r w:rsidRPr="0027176E">
        <w:rPr>
          <w:rFonts w:eastAsia="SimHei" w:hint="eastAsia"/>
        </w:rPr>
        <w:t>年</w:t>
      </w:r>
      <w:r w:rsidRPr="0027176E">
        <w:rPr>
          <w:rFonts w:eastAsia="SimHei" w:hint="eastAsia"/>
        </w:rPr>
        <w:t>7</w:t>
      </w:r>
      <w:r w:rsidRPr="0027176E">
        <w:rPr>
          <w:rFonts w:eastAsia="SimHei" w:hint="eastAsia"/>
        </w:rPr>
        <w:t>月</w:t>
      </w:r>
      <w:r w:rsidRPr="0027176E">
        <w:rPr>
          <w:rFonts w:eastAsia="SimHei" w:hint="eastAsia"/>
        </w:rPr>
        <w:t>5</w:t>
      </w:r>
      <w:r w:rsidRPr="0027176E">
        <w:rPr>
          <w:rFonts w:eastAsia="SimHei" w:hint="eastAsia"/>
        </w:rPr>
        <w:t>日至</w:t>
      </w:r>
      <w:r w:rsidRPr="0027176E">
        <w:rPr>
          <w:rFonts w:eastAsia="SimHei" w:hint="eastAsia"/>
        </w:rPr>
        <w:t>7</w:t>
      </w:r>
      <w:r w:rsidRPr="0027176E">
        <w:rPr>
          <w:rFonts w:eastAsia="SimHei" w:hint="eastAsia"/>
        </w:rPr>
        <w:t>日在斯洛文尼亚卢布尔雅那举行</w:t>
      </w:r>
      <w:r w:rsidRPr="0027176E">
        <w:rPr>
          <w:rFonts w:eastAsia="SimHei" w:hint="eastAsia"/>
        </w:rPr>
        <w:t>)</w:t>
      </w:r>
      <w:r w:rsidRPr="0027176E">
        <w:rPr>
          <w:rFonts w:eastAsia="SimHei" w:hint="eastAsia"/>
        </w:rPr>
        <w:t>的结果和建议，委员会尤其建议缔约国特别注意下列建议：</w:t>
      </w:r>
    </w:p>
    <w:p w:rsidR="008B67FE" w:rsidRPr="0027176E" w:rsidRDefault="008B67FE" w:rsidP="00D33FF2">
      <w:pPr>
        <w:pStyle w:val="SingleTxtGC"/>
        <w:numPr>
          <w:ilvl w:val="2"/>
          <w:numId w:val="6"/>
        </w:numPr>
        <w:tabs>
          <w:tab w:val="clear" w:pos="431"/>
          <w:tab w:val="clear" w:pos="1134"/>
          <w:tab w:val="clear" w:pos="1486"/>
          <w:tab w:val="clear" w:pos="1565"/>
          <w:tab w:val="clear" w:pos="1996"/>
          <w:tab w:val="clear" w:pos="2427"/>
          <w:tab w:val="left" w:pos="2600"/>
        </w:tabs>
        <w:ind w:left="2600" w:hanging="626"/>
        <w:rPr>
          <w:rFonts w:eastAsia="SimHei" w:hint="eastAsia"/>
        </w:rPr>
      </w:pPr>
      <w:r w:rsidRPr="0027176E">
        <w:rPr>
          <w:rFonts w:eastAsia="SimHei" w:hint="eastAsia"/>
        </w:rPr>
        <w:t>禁止一切形式的暴力侵害儿童的行为；</w:t>
      </w:r>
    </w:p>
    <w:p w:rsidR="008B67FE" w:rsidRPr="0027176E" w:rsidRDefault="008B67FE" w:rsidP="00D33FF2">
      <w:pPr>
        <w:pStyle w:val="SingleTxtGC"/>
        <w:numPr>
          <w:ilvl w:val="2"/>
          <w:numId w:val="6"/>
        </w:numPr>
        <w:tabs>
          <w:tab w:val="clear" w:pos="431"/>
          <w:tab w:val="clear" w:pos="1134"/>
          <w:tab w:val="clear" w:pos="1486"/>
          <w:tab w:val="clear" w:pos="1565"/>
          <w:tab w:val="clear" w:pos="1996"/>
          <w:tab w:val="clear" w:pos="2427"/>
          <w:tab w:val="left" w:pos="2600"/>
        </w:tabs>
        <w:ind w:left="2600" w:hanging="626"/>
        <w:rPr>
          <w:rFonts w:eastAsia="SimHei" w:hint="eastAsia"/>
        </w:rPr>
      </w:pPr>
      <w:r w:rsidRPr="0027176E">
        <w:rPr>
          <w:rFonts w:eastAsia="SimHei" w:hint="eastAsia"/>
        </w:rPr>
        <w:t>以预防为优先；</w:t>
      </w:r>
    </w:p>
    <w:p w:rsidR="008B67FE" w:rsidRPr="0027176E" w:rsidRDefault="008B67FE" w:rsidP="00D33FF2">
      <w:pPr>
        <w:pStyle w:val="SingleTxtGC"/>
        <w:numPr>
          <w:ilvl w:val="2"/>
          <w:numId w:val="6"/>
        </w:numPr>
        <w:tabs>
          <w:tab w:val="clear" w:pos="431"/>
          <w:tab w:val="clear" w:pos="1134"/>
          <w:tab w:val="clear" w:pos="1486"/>
          <w:tab w:val="clear" w:pos="1565"/>
          <w:tab w:val="clear" w:pos="1996"/>
          <w:tab w:val="clear" w:pos="2427"/>
          <w:tab w:val="left" w:pos="2600"/>
        </w:tabs>
        <w:ind w:left="2600" w:hanging="626"/>
        <w:rPr>
          <w:rFonts w:eastAsia="SimHei" w:hint="eastAsia"/>
        </w:rPr>
      </w:pPr>
      <w:r w:rsidRPr="0027176E">
        <w:rPr>
          <w:rFonts w:eastAsia="SimHei" w:hint="eastAsia"/>
        </w:rPr>
        <w:t>确保儿童的参与；</w:t>
      </w:r>
    </w:p>
    <w:p w:rsidR="008B67FE" w:rsidRPr="0027176E" w:rsidRDefault="008B67FE" w:rsidP="00D33FF2">
      <w:pPr>
        <w:pStyle w:val="SingleTxtGC"/>
        <w:numPr>
          <w:ilvl w:val="2"/>
          <w:numId w:val="6"/>
        </w:numPr>
        <w:tabs>
          <w:tab w:val="clear" w:pos="431"/>
          <w:tab w:val="clear" w:pos="1134"/>
          <w:tab w:val="clear" w:pos="1486"/>
          <w:tab w:val="clear" w:pos="1565"/>
          <w:tab w:val="clear" w:pos="1996"/>
          <w:tab w:val="clear" w:pos="2427"/>
          <w:tab w:val="left" w:pos="2600"/>
        </w:tabs>
        <w:ind w:left="2600" w:hanging="626"/>
        <w:rPr>
          <w:rFonts w:eastAsia="SimHei" w:hint="eastAsia"/>
        </w:rPr>
      </w:pPr>
      <w:r w:rsidRPr="0027176E">
        <w:rPr>
          <w:rFonts w:eastAsia="SimHei" w:hint="eastAsia"/>
        </w:rPr>
        <w:t>增强国际承诺；</w:t>
      </w:r>
    </w:p>
    <w:p w:rsidR="008B67FE" w:rsidRPr="0027176E" w:rsidRDefault="008B67FE" w:rsidP="00D33FF2">
      <w:pPr>
        <w:pStyle w:val="SingleTxtGC"/>
        <w:numPr>
          <w:ilvl w:val="0"/>
          <w:numId w:val="5"/>
        </w:numPr>
        <w:tabs>
          <w:tab w:val="clear" w:pos="2426"/>
          <w:tab w:val="left" w:pos="2427"/>
        </w:tabs>
        <w:rPr>
          <w:rFonts w:eastAsia="SimHei" w:hint="eastAsia"/>
        </w:rPr>
      </w:pPr>
      <w:r w:rsidRPr="0027176E">
        <w:rPr>
          <w:rFonts w:eastAsia="SimHei" w:hint="eastAsia"/>
        </w:rPr>
        <w:t>运用研究报告的建议作为与民间社会合作采取行动的手段，尤其在儿童的参与下确保所有儿童得到保护，免遭一切形式的人身暴力、性暴力和心理暴力的侵害，并形成具体和有明确时限的行动的势头，以防止和应对此类暴力和虐待行为；和</w:t>
      </w:r>
    </w:p>
    <w:p w:rsidR="008B67FE" w:rsidRPr="0027176E" w:rsidRDefault="008B67FE" w:rsidP="00D33FF2">
      <w:pPr>
        <w:pStyle w:val="SingleTxtGC"/>
        <w:numPr>
          <w:ilvl w:val="0"/>
          <w:numId w:val="5"/>
        </w:numPr>
        <w:tabs>
          <w:tab w:val="clear" w:pos="2426"/>
          <w:tab w:val="left" w:pos="2427"/>
        </w:tabs>
        <w:rPr>
          <w:rFonts w:eastAsia="SimHei" w:hint="eastAsia"/>
        </w:rPr>
      </w:pPr>
      <w:r w:rsidRPr="0027176E">
        <w:rPr>
          <w:rFonts w:eastAsia="SimHei" w:hint="eastAsia"/>
        </w:rPr>
        <w:t>配合并继续支持联合国秘书长关于暴力侵害儿童问题特别代表。</w:t>
      </w:r>
    </w:p>
    <w:p w:rsidR="008B67FE" w:rsidRDefault="008B67FE" w:rsidP="00FB4F7C">
      <w:pPr>
        <w:pStyle w:val="H1GC"/>
        <w:rPr>
          <w:rFonts w:hint="eastAsia"/>
        </w:rPr>
      </w:pPr>
      <w:r>
        <w:rPr>
          <w:rFonts w:hint="eastAsia"/>
        </w:rPr>
        <w:tab/>
        <w:t>5.</w:t>
      </w:r>
      <w:r>
        <w:rPr>
          <w:rFonts w:hint="eastAsia"/>
        </w:rP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至</w:t>
      </w:r>
      <w:r>
        <w:rPr>
          <w:rFonts w:hint="eastAsia"/>
        </w:rPr>
        <w:t>2</w:t>
      </w:r>
      <w:r>
        <w:rPr>
          <w:rFonts w:hint="eastAsia"/>
        </w:rPr>
        <w:t>款</w:t>
      </w:r>
      <w:r>
        <w:rPr>
          <w:rFonts w:hint="eastAsia"/>
        </w:rPr>
        <w:t>)</w:t>
      </w:r>
      <w:r>
        <w:rPr>
          <w:rFonts w:hint="eastAsia"/>
        </w:rPr>
        <w:t>、第</w:t>
      </w:r>
      <w:r>
        <w:rPr>
          <w:rFonts w:hint="eastAsia"/>
        </w:rPr>
        <w:t>9</w:t>
      </w:r>
      <w:r>
        <w:rPr>
          <w:rFonts w:hint="eastAsia"/>
        </w:rPr>
        <w:t>至</w:t>
      </w:r>
      <w:r w:rsidR="00993276">
        <w:br/>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Pr>
          <w:rFonts w:hint="eastAsia"/>
        </w:rPr>
        <w:t>39</w:t>
      </w:r>
      <w:r>
        <w:rPr>
          <w:rFonts w:hint="eastAsia"/>
        </w:rPr>
        <w:t>条</w:t>
      </w:r>
      <w:r>
        <w:rPr>
          <w:rFonts w:hint="eastAsia"/>
        </w:rPr>
        <w:t>)</w:t>
      </w:r>
    </w:p>
    <w:p w:rsidR="008B67FE" w:rsidRDefault="003E203A" w:rsidP="00504A4E">
      <w:pPr>
        <w:pStyle w:val="H23GC"/>
        <w:rPr>
          <w:rFonts w:hint="eastAsia"/>
        </w:rPr>
      </w:pPr>
      <w:r>
        <w:rPr>
          <w:rFonts w:hint="eastAsia"/>
        </w:rPr>
        <w:tab/>
      </w:r>
      <w:r w:rsidR="008B67FE">
        <w:rPr>
          <w:rFonts w:hint="eastAsia"/>
        </w:rPr>
        <w:tab/>
      </w:r>
      <w:r w:rsidR="008B67FE">
        <w:rPr>
          <w:rFonts w:hint="eastAsia"/>
        </w:rPr>
        <w:t>家庭环境</w:t>
      </w:r>
    </w:p>
    <w:p w:rsidR="008B67FE" w:rsidRDefault="008B67FE" w:rsidP="008B67FE">
      <w:pPr>
        <w:pStyle w:val="SingleTxtGC"/>
        <w:rPr>
          <w:rFonts w:hint="eastAsia"/>
        </w:rPr>
      </w:pPr>
      <w:r>
        <w:rPr>
          <w:rFonts w:hint="eastAsia"/>
        </w:rPr>
        <w:t xml:space="preserve">32.  </w:t>
      </w:r>
      <w:r>
        <w:rPr>
          <w:rFonts w:hint="eastAsia"/>
        </w:rPr>
        <w:t>委员会欢迎将父亲育儿假延长至</w:t>
      </w:r>
      <w:r>
        <w:rPr>
          <w:rFonts w:hint="eastAsia"/>
        </w:rPr>
        <w:t>10</w:t>
      </w:r>
      <w:r>
        <w:rPr>
          <w:rFonts w:hint="eastAsia"/>
        </w:rPr>
        <w:t>周。委员会还注意到，根据《儿童法》，同居父母例行承担着对其子女的共同养育责任，并且扩大和加强了家庭咨询服务，以协助父母承担为人父母的能力和责任。然而，委员会关切地得悉：对于分居和冲突的情况，法官和专家或许都不具备充分的资格；一旦父母分居和发生冲突时，儿童得不到援助以确保与双亲的联系，如果与双亲联系是符合儿童最佳利益的话；而且当准备遣送父母一方出境时，未充分考虑到子女与其父母一方共同生活的权利。委员会还关切地注意到，子女与其关押在狱中的父母一方继续保持关系这一点，未得到充分的支持。委员会还关切地注意到，除非出现严重忽视和虐待的情况，否则必须征得家长同意，儿童福利局才可为儿童提供援助，而正由于这一点，需要帮助的儿童有可能得不到帮助。</w:t>
      </w:r>
    </w:p>
    <w:p w:rsidR="008B67FE" w:rsidRPr="0027176E" w:rsidRDefault="008B67FE" w:rsidP="008B67FE">
      <w:pPr>
        <w:pStyle w:val="SingleTxtGC"/>
        <w:rPr>
          <w:rFonts w:eastAsia="SimHei"/>
        </w:rPr>
      </w:pPr>
      <w:r w:rsidRPr="0027176E">
        <w:rPr>
          <w:rFonts w:eastAsia="SimHei" w:hint="eastAsia"/>
        </w:rPr>
        <w:t xml:space="preserve">33.  </w:t>
      </w:r>
      <w:r w:rsidRPr="0027176E">
        <w:rPr>
          <w:rFonts w:eastAsia="SimHei" w:hint="eastAsia"/>
        </w:rPr>
        <w:t>委员会建议缔约国加强努力，协助家长胜任其为人父母的职责，并增强所有从事提供咨询、解决冲突或家庭分居问题工作的专业人员和业务人员的能力，以支持持续的家庭生活或者寻求最可接受的监护办法，而一旦出现离婚和分居的情况时，无论如何要考虑到儿童的最佳利益，协助儿童与双亲保持联系。委员会还建议，在遣送父母一方出境时，应充分考虑到儿童与父母一方共同生活的权利，而监狱当局要为子女探望被监禁家长的安排提供便利。委员会进一步建议，如果知会家长会阻碍对儿童提供援助，应当赋予儿童与儿童福利局交涉的权利，无论其家长同意与否。</w:t>
      </w:r>
    </w:p>
    <w:p w:rsidR="008B67FE" w:rsidRDefault="008B67FE" w:rsidP="00504A4E">
      <w:pPr>
        <w:pStyle w:val="H23GC"/>
        <w:rPr>
          <w:rFonts w:hint="eastAsia"/>
        </w:rPr>
      </w:pPr>
      <w:r>
        <w:rPr>
          <w:rFonts w:hint="eastAsia"/>
        </w:rPr>
        <w:tab/>
      </w:r>
      <w:r>
        <w:rPr>
          <w:rFonts w:hint="eastAsia"/>
        </w:rPr>
        <w:tab/>
      </w:r>
      <w:r>
        <w:rPr>
          <w:rFonts w:hint="eastAsia"/>
        </w:rPr>
        <w:t>被剥夺家庭环境的儿童</w:t>
      </w:r>
    </w:p>
    <w:p w:rsidR="008B67FE" w:rsidRDefault="008B67FE" w:rsidP="008B67FE">
      <w:pPr>
        <w:pStyle w:val="SingleTxtGC"/>
        <w:rPr>
          <w:rFonts w:hint="eastAsia"/>
        </w:rPr>
      </w:pPr>
      <w:r>
        <w:rPr>
          <w:rFonts w:hint="eastAsia"/>
        </w:rPr>
        <w:t xml:space="preserve">34.  </w:t>
      </w:r>
      <w:r>
        <w:rPr>
          <w:rFonts w:hint="eastAsia"/>
        </w:rPr>
        <w:t>委员会注意到，缔约国努力争取不把那些无法与其家长共同生活的儿童安置在寄宿儿童照管机构，而尽可能采用寄养家庭的做法。然而，委员会关切地注意到，尽管为家庭提供了大量援助，然而脱离家庭照顾的儿童的人数有所增长。委员会遗憾地注意到，没有为所有安置在寄养家庭中的儿童指定监护人，而且监护人也可能未对履行其职责做好充分准备。委员会还关切地注意到，并非所有安置地点都会提供合适的替代办法，因此，对儿童的安排有时取决于机会。委员会还关切地注意到，负责为家庭和家中儿童提供援助以及为儿童安排替代性照料的儿童福利局资金严重短缺，而且儿童在寄养家庭或抚养院得到安置之后，儿童福利局实施预防和后续性工作的能力有限。</w:t>
      </w:r>
    </w:p>
    <w:p w:rsidR="00386B8F" w:rsidRPr="00375EED" w:rsidRDefault="008B67FE" w:rsidP="00386B8F">
      <w:pPr>
        <w:pStyle w:val="SingleTxtGC"/>
        <w:rPr>
          <w:rFonts w:eastAsia="SimHei" w:hint="eastAsia"/>
        </w:rPr>
      </w:pPr>
      <w:r w:rsidRPr="0027176E">
        <w:rPr>
          <w:rFonts w:eastAsia="SimHei" w:hint="eastAsia"/>
        </w:rPr>
        <w:t xml:space="preserve">35.  </w:t>
      </w:r>
      <w:r w:rsidRPr="0027176E">
        <w:rPr>
          <w:rFonts w:eastAsia="SimHei" w:hint="eastAsia"/>
        </w:rPr>
        <w:t>委员会建议缔约国为儿童福利局提供资源，以扩大和加强福利局的预防性工作，使那些有可能无法照料子女的家庭能够为其子女提供充分的照顾和支持，而一旦这种预防性工作未能奏效，即提供其他各类所需替代性设施，为儿童提供符合其最佳利益的照料。委员会还建议缔约国认真关注接受替代照料的儿童的情况，定期审查儿童返回</w:t>
      </w:r>
      <w:r w:rsidR="00386B8F" w:rsidRPr="00375EED">
        <w:rPr>
          <w:rFonts w:eastAsia="SimHei" w:hint="eastAsia"/>
        </w:rPr>
        <w:t>其家庭的可能性</w:t>
      </w:r>
      <w:r w:rsidR="00386B8F">
        <w:rPr>
          <w:rFonts w:eastAsia="SimHei" w:hint="eastAsia"/>
        </w:rPr>
        <w:t>，</w:t>
      </w:r>
      <w:r w:rsidR="00386B8F" w:rsidRPr="00375EED">
        <w:rPr>
          <w:rFonts w:eastAsia="SimHei" w:hint="eastAsia"/>
        </w:rPr>
        <w:t>而若儿童在替代照料之下一直长至成年</w:t>
      </w:r>
      <w:r w:rsidR="00386B8F">
        <w:rPr>
          <w:rFonts w:eastAsia="SimHei" w:hint="eastAsia"/>
        </w:rPr>
        <w:t>，则</w:t>
      </w:r>
      <w:r w:rsidR="00386B8F" w:rsidRPr="00375EED">
        <w:rPr>
          <w:rFonts w:eastAsia="SimHei" w:hint="eastAsia"/>
        </w:rPr>
        <w:t>应为儿童向成年过渡提供便利。委员会还建议缔约国考虑到“关于儿童的替代照料准则”</w:t>
      </w:r>
      <w:r w:rsidR="00386B8F">
        <w:rPr>
          <w:rFonts w:eastAsia="SimHei" w:hint="eastAsia"/>
        </w:rPr>
        <w:t>(</w:t>
      </w:r>
      <w:r w:rsidR="00386B8F" w:rsidRPr="00375EED">
        <w:rPr>
          <w:rFonts w:eastAsia="SimHei" w:hint="eastAsia"/>
        </w:rPr>
        <w:t>大会决议</w:t>
      </w:r>
      <w:r w:rsidR="00386B8F" w:rsidRPr="00375EED">
        <w:rPr>
          <w:rFonts w:eastAsia="SimHei"/>
        </w:rPr>
        <w:t>A</w:t>
      </w:r>
      <w:r w:rsidR="00386B8F">
        <w:rPr>
          <w:rFonts w:eastAsia="SimHei"/>
        </w:rPr>
        <w:t>/</w:t>
      </w:r>
      <w:r w:rsidR="00386B8F" w:rsidRPr="00375EED">
        <w:rPr>
          <w:rFonts w:eastAsia="SimHei"/>
        </w:rPr>
        <w:t>RES</w:t>
      </w:r>
      <w:r w:rsidR="00386B8F">
        <w:rPr>
          <w:rFonts w:eastAsia="SimHei"/>
        </w:rPr>
        <w:t>/</w:t>
      </w:r>
      <w:r w:rsidR="00386B8F" w:rsidRPr="00375EED">
        <w:rPr>
          <w:rFonts w:eastAsia="SimHei"/>
        </w:rPr>
        <w:t>64</w:t>
      </w:r>
      <w:r w:rsidR="00386B8F">
        <w:rPr>
          <w:rFonts w:eastAsia="SimHei"/>
        </w:rPr>
        <w:t>/</w:t>
      </w:r>
      <w:r w:rsidR="00386B8F" w:rsidRPr="00375EED">
        <w:rPr>
          <w:rFonts w:eastAsia="SimHei"/>
        </w:rPr>
        <w:t>142</w:t>
      </w:r>
      <w:r w:rsidR="00386B8F">
        <w:rPr>
          <w:rFonts w:eastAsia="SimHei" w:hint="eastAsia"/>
        </w:rPr>
        <w:t>)</w:t>
      </w:r>
      <w:r w:rsidR="00386B8F" w:rsidRPr="00375EED">
        <w:rPr>
          <w:rFonts w:eastAsia="SimHei" w:hint="eastAsia"/>
        </w:rPr>
        <w:t>。</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虐待和忽视</w:t>
      </w:r>
    </w:p>
    <w:p w:rsidR="00386B8F" w:rsidRPr="00CF7108" w:rsidRDefault="00386B8F" w:rsidP="00386B8F">
      <w:pPr>
        <w:pStyle w:val="SingleTxtGC"/>
        <w:rPr>
          <w:rFonts w:hint="eastAsia"/>
        </w:rPr>
      </w:pPr>
      <w:r w:rsidRPr="00CF7108">
        <w:rPr>
          <w:rFonts w:hint="eastAsia"/>
        </w:rPr>
        <w:t>3</w:t>
      </w:r>
      <w:r>
        <w:rPr>
          <w:rFonts w:hint="eastAsia"/>
        </w:rPr>
        <w:t>6.</w:t>
      </w:r>
      <w:r w:rsidRPr="00CF7108">
        <w:rPr>
          <w:rFonts w:hint="eastAsia"/>
        </w:rPr>
        <w:t xml:space="preserve">  </w:t>
      </w:r>
      <w:r w:rsidRPr="00CF7108">
        <w:rPr>
          <w:rFonts w:hint="eastAsia"/>
        </w:rPr>
        <w:t>委员会赞赏地注意到</w:t>
      </w:r>
      <w:r>
        <w:rPr>
          <w:rFonts w:hint="eastAsia"/>
        </w:rPr>
        <w:t>，</w:t>
      </w:r>
      <w:r w:rsidRPr="00CF7108">
        <w:rPr>
          <w:rFonts w:hint="eastAsia"/>
        </w:rPr>
        <w:t>缔约国制定了</w:t>
      </w:r>
      <w:r>
        <w:rPr>
          <w:rFonts w:hint="eastAsia"/>
        </w:rPr>
        <w:t>许多</w:t>
      </w:r>
      <w:r w:rsidRPr="00CF7108">
        <w:rPr>
          <w:rFonts w:hint="eastAsia"/>
        </w:rPr>
        <w:t>针对虐待和忽视儿童问题的行动</w:t>
      </w:r>
      <w:r>
        <w:rPr>
          <w:rFonts w:hint="eastAsia"/>
        </w:rPr>
        <w:t>计划。委员会欢迎为法官、专家和律师举办了针对暴力和虐待问题以及</w:t>
      </w:r>
      <w:r w:rsidRPr="00CF7108">
        <w:rPr>
          <w:rFonts w:hint="eastAsia"/>
        </w:rPr>
        <w:t>怀疑在监护情况下发生暴力和虐待问题的培训。然而</w:t>
      </w:r>
      <w:r>
        <w:rPr>
          <w:rFonts w:hint="eastAsia"/>
        </w:rPr>
        <w:t>，</w:t>
      </w:r>
      <w:r w:rsidRPr="00CF7108">
        <w:rPr>
          <w:rFonts w:hint="eastAsia"/>
        </w:rPr>
        <w:t>委员会关切地</w:t>
      </w:r>
      <w:r>
        <w:rPr>
          <w:rFonts w:hint="eastAsia"/>
        </w:rPr>
        <w:t>注意到，该国有些地区的儿童福利局并不具备资源或</w:t>
      </w:r>
      <w:r w:rsidRPr="00CF7108">
        <w:rPr>
          <w:rFonts w:hint="eastAsia"/>
        </w:rPr>
        <w:t>能力以辨明和支持面临暴力风险的儿童</w:t>
      </w:r>
      <w:r>
        <w:rPr>
          <w:rFonts w:hint="eastAsia"/>
        </w:rPr>
        <w:t>，</w:t>
      </w:r>
      <w:r w:rsidRPr="00CF7108">
        <w:rPr>
          <w:rFonts w:hint="eastAsia"/>
        </w:rPr>
        <w:t>而且儿童们也并不知悉现</w:t>
      </w:r>
      <w:r>
        <w:rPr>
          <w:rFonts w:hint="eastAsia"/>
        </w:rPr>
        <w:t>有</w:t>
      </w:r>
      <w:r w:rsidRPr="00CF7108">
        <w:rPr>
          <w:rFonts w:hint="eastAsia"/>
        </w:rPr>
        <w:t>救助热线。委员会还关切地</w:t>
      </w:r>
      <w:r>
        <w:rPr>
          <w:rFonts w:hint="eastAsia"/>
        </w:rPr>
        <w:t>注意</w:t>
      </w:r>
      <w:r w:rsidRPr="00CF7108">
        <w:rPr>
          <w:rFonts w:hint="eastAsia"/>
        </w:rPr>
        <w:t>到</w:t>
      </w:r>
      <w:r>
        <w:rPr>
          <w:rFonts w:hint="eastAsia"/>
        </w:rPr>
        <w:t>，</w:t>
      </w:r>
      <w:r w:rsidRPr="00CF7108">
        <w:rPr>
          <w:rFonts w:hint="eastAsia"/>
        </w:rPr>
        <w:t>处理不同文化家庭的暴力问题和</w:t>
      </w:r>
      <w:r>
        <w:rPr>
          <w:rFonts w:hint="eastAsia"/>
        </w:rPr>
        <w:t>倡导以</w:t>
      </w:r>
      <w:r w:rsidRPr="00CF7108">
        <w:rPr>
          <w:rFonts w:hint="eastAsia"/>
        </w:rPr>
        <w:t>非暴力</w:t>
      </w:r>
      <w:r>
        <w:rPr>
          <w:rFonts w:hint="eastAsia"/>
        </w:rPr>
        <w:t>方式</w:t>
      </w:r>
      <w:r w:rsidRPr="00CF7108">
        <w:rPr>
          <w:rFonts w:hint="eastAsia"/>
        </w:rPr>
        <w:t>抚养子女的能力有限。</w:t>
      </w:r>
    </w:p>
    <w:p w:rsidR="00386B8F" w:rsidRPr="00CF7108" w:rsidRDefault="00386B8F" w:rsidP="00386B8F">
      <w:pPr>
        <w:pStyle w:val="SingleTxtGC"/>
        <w:rPr>
          <w:rFonts w:hint="eastAsia"/>
        </w:rPr>
      </w:pPr>
      <w:r w:rsidRPr="00CF7108">
        <w:rPr>
          <w:rFonts w:hint="eastAsia"/>
        </w:rPr>
        <w:t>3</w:t>
      </w:r>
      <w:r>
        <w:rPr>
          <w:rFonts w:hint="eastAsia"/>
        </w:rPr>
        <w:t>7.</w:t>
      </w:r>
      <w:r w:rsidRPr="00CF7108">
        <w:rPr>
          <w:rFonts w:hint="eastAsia"/>
        </w:rPr>
        <w:t xml:space="preserve">  </w:t>
      </w:r>
      <w:r w:rsidRPr="00155C58">
        <w:rPr>
          <w:rFonts w:eastAsia="SimHei" w:hint="eastAsia"/>
        </w:rPr>
        <w:t>委员会建议缔约国确保为全国各地</w:t>
      </w:r>
      <w:r>
        <w:rPr>
          <w:rFonts w:eastAsia="SimHei" w:hint="eastAsia"/>
        </w:rPr>
        <w:t>区</w:t>
      </w:r>
      <w:r w:rsidRPr="00155C58">
        <w:rPr>
          <w:rFonts w:eastAsia="SimHei" w:hint="eastAsia"/>
        </w:rPr>
        <w:t>的儿童及其家庭提供适当的援助</w:t>
      </w:r>
      <w:r>
        <w:rPr>
          <w:rFonts w:eastAsia="SimHei" w:hint="eastAsia"/>
        </w:rPr>
        <w:t>，并</w:t>
      </w:r>
      <w:r w:rsidRPr="00155C58">
        <w:rPr>
          <w:rFonts w:eastAsia="SimHei" w:hint="eastAsia"/>
        </w:rPr>
        <w:t>考虑到要尊重其他文化</w:t>
      </w:r>
      <w:r>
        <w:rPr>
          <w:rFonts w:eastAsia="SimHei" w:hint="eastAsia"/>
        </w:rPr>
        <w:t>，还要</w:t>
      </w:r>
      <w:r w:rsidRPr="00155C58">
        <w:rPr>
          <w:rFonts w:eastAsia="SimHei" w:hint="eastAsia"/>
        </w:rPr>
        <w:t>让儿童知悉救助热线和可向哪里寻求有效援助</w:t>
      </w:r>
      <w:r>
        <w:rPr>
          <w:rFonts w:eastAsia="SimHei" w:hint="eastAsia"/>
        </w:rPr>
        <w:t>。</w:t>
      </w:r>
    </w:p>
    <w:p w:rsidR="00386B8F" w:rsidRPr="00CF7108" w:rsidRDefault="00386B8F" w:rsidP="00FB4F7C">
      <w:pPr>
        <w:pStyle w:val="H1GC"/>
        <w:rPr>
          <w:rFonts w:hint="eastAsia"/>
        </w:rPr>
      </w:pPr>
      <w:r w:rsidRPr="00CF7108">
        <w:rPr>
          <w:rFonts w:hint="eastAsia"/>
        </w:rPr>
        <w:tab/>
      </w:r>
      <w:r>
        <w:rPr>
          <w:rFonts w:hint="eastAsia"/>
        </w:rPr>
        <w:t>6.</w:t>
      </w:r>
      <w:r w:rsidRPr="00CF7108">
        <w:rPr>
          <w:rFonts w:hint="eastAsia"/>
        </w:rPr>
        <w:tab/>
      </w:r>
      <w:r w:rsidRPr="00CF7108">
        <w:rPr>
          <w:rFonts w:hint="eastAsia"/>
        </w:rPr>
        <w:t>基本健康和福利</w:t>
      </w:r>
      <w:r>
        <w:rPr>
          <w:rFonts w:hint="eastAsia"/>
        </w:rPr>
        <w:t>(</w:t>
      </w:r>
      <w:r w:rsidRPr="00CF7108">
        <w:rPr>
          <w:rFonts w:hint="eastAsia"/>
        </w:rPr>
        <w:t>《公约》第</w:t>
      </w:r>
      <w:r w:rsidRPr="00CF7108">
        <w:rPr>
          <w:rFonts w:hint="eastAsia"/>
        </w:rPr>
        <w:t>6</w:t>
      </w:r>
      <w:r w:rsidRPr="00CF7108">
        <w:rPr>
          <w:rFonts w:hint="eastAsia"/>
        </w:rPr>
        <w:t>条、第</w:t>
      </w:r>
      <w:r w:rsidRPr="00CF7108">
        <w:rPr>
          <w:rFonts w:hint="eastAsia"/>
        </w:rPr>
        <w:t>18</w:t>
      </w:r>
      <w:r w:rsidRPr="00CF7108">
        <w:rPr>
          <w:rFonts w:hint="eastAsia"/>
        </w:rPr>
        <w:t>条</w:t>
      </w:r>
      <w:r>
        <w:rPr>
          <w:rFonts w:hint="eastAsia"/>
        </w:rPr>
        <w:t>(</w:t>
      </w:r>
      <w:r w:rsidRPr="00CF7108">
        <w:rPr>
          <w:rFonts w:hint="eastAsia"/>
        </w:rPr>
        <w:t>第</w:t>
      </w:r>
      <w:r w:rsidRPr="00CF7108">
        <w:rPr>
          <w:rFonts w:hint="eastAsia"/>
        </w:rPr>
        <w:t>3</w:t>
      </w:r>
      <w:r w:rsidRPr="00CF7108">
        <w:rPr>
          <w:rFonts w:hint="eastAsia"/>
        </w:rPr>
        <w:t>款</w:t>
      </w:r>
      <w:r>
        <w:rPr>
          <w:rFonts w:hint="eastAsia"/>
        </w:rPr>
        <w:t>)</w:t>
      </w:r>
      <w:r w:rsidRPr="00CF7108">
        <w:rPr>
          <w:rFonts w:hint="eastAsia"/>
        </w:rPr>
        <w:t>、第</w:t>
      </w:r>
      <w:r w:rsidRPr="00CF7108">
        <w:rPr>
          <w:rFonts w:hint="eastAsia"/>
        </w:rPr>
        <w:t>23</w:t>
      </w:r>
      <w:r w:rsidRPr="00CF7108">
        <w:rPr>
          <w:rFonts w:hint="eastAsia"/>
        </w:rPr>
        <w:t>条、第</w:t>
      </w:r>
      <w:r w:rsidRPr="00CF7108">
        <w:rPr>
          <w:rFonts w:hint="eastAsia"/>
        </w:rPr>
        <w:t>24</w:t>
      </w:r>
      <w:r w:rsidRPr="00CF7108">
        <w:rPr>
          <w:rFonts w:hint="eastAsia"/>
        </w:rPr>
        <w:t>条、第</w:t>
      </w:r>
      <w:r w:rsidRPr="00CF7108">
        <w:rPr>
          <w:rFonts w:hint="eastAsia"/>
        </w:rPr>
        <w:t>26</w:t>
      </w:r>
      <w:r w:rsidRPr="00CF7108">
        <w:rPr>
          <w:rFonts w:hint="eastAsia"/>
        </w:rPr>
        <w:t>条、第</w:t>
      </w:r>
      <w:r w:rsidRPr="00CF7108">
        <w:rPr>
          <w:rFonts w:hint="eastAsia"/>
        </w:rPr>
        <w:t>27</w:t>
      </w:r>
      <w:r w:rsidRPr="00CF7108">
        <w:rPr>
          <w:rFonts w:hint="eastAsia"/>
        </w:rPr>
        <w:t>条</w:t>
      </w:r>
      <w:r>
        <w:rPr>
          <w:rFonts w:hint="eastAsia"/>
        </w:rPr>
        <w:t>(</w:t>
      </w:r>
      <w:r w:rsidRPr="00CF7108">
        <w:rPr>
          <w:rFonts w:hint="eastAsia"/>
        </w:rPr>
        <w:t>第</w:t>
      </w:r>
      <w:r w:rsidRPr="00CF7108">
        <w:rPr>
          <w:rFonts w:hint="eastAsia"/>
        </w:rPr>
        <w:t>1</w:t>
      </w:r>
      <w:r w:rsidRPr="00CF7108">
        <w:rPr>
          <w:rFonts w:hint="eastAsia"/>
        </w:rPr>
        <w:t>至</w:t>
      </w:r>
      <w:r w:rsidRPr="00CF7108">
        <w:rPr>
          <w:rFonts w:hint="eastAsia"/>
        </w:rPr>
        <w:t>3</w:t>
      </w:r>
      <w:r w:rsidRPr="00CF7108">
        <w:rPr>
          <w:rFonts w:hint="eastAsia"/>
        </w:rPr>
        <w:t>款</w:t>
      </w:r>
      <w:r>
        <w:rPr>
          <w:rFonts w:hint="eastAsia"/>
        </w:rPr>
        <w:t>))</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健康和获得保健服务</w:t>
      </w:r>
    </w:p>
    <w:p w:rsidR="00386B8F" w:rsidRPr="00CF7108" w:rsidRDefault="00386B8F" w:rsidP="00386B8F">
      <w:pPr>
        <w:pStyle w:val="SingleTxtGC"/>
        <w:rPr>
          <w:rFonts w:hint="eastAsia"/>
        </w:rPr>
      </w:pPr>
      <w:r w:rsidRPr="00CF7108">
        <w:rPr>
          <w:rFonts w:hint="eastAsia"/>
        </w:rPr>
        <w:t>3</w:t>
      </w:r>
      <w:r>
        <w:rPr>
          <w:rFonts w:hint="eastAsia"/>
        </w:rPr>
        <w:t>8.</w:t>
      </w:r>
      <w:r w:rsidRPr="00CF7108">
        <w:rPr>
          <w:rFonts w:hint="eastAsia"/>
        </w:rPr>
        <w:t xml:space="preserve">  </w:t>
      </w:r>
      <w:r w:rsidRPr="00CF7108">
        <w:rPr>
          <w:rFonts w:hint="eastAsia"/>
        </w:rPr>
        <w:t>委员会赞赏地注意到</w:t>
      </w:r>
      <w:r>
        <w:rPr>
          <w:rFonts w:hint="eastAsia"/>
        </w:rPr>
        <w:t>(</w:t>
      </w:r>
      <w:r w:rsidRPr="00CF7108">
        <w:rPr>
          <w:rFonts w:hint="eastAsia"/>
        </w:rPr>
        <w:t>直至</w:t>
      </w:r>
      <w:r w:rsidRPr="00CF7108">
        <w:rPr>
          <w:rFonts w:hint="eastAsia"/>
        </w:rPr>
        <w:t>2007</w:t>
      </w:r>
      <w:r w:rsidRPr="00CF7108">
        <w:rPr>
          <w:rFonts w:hint="eastAsia"/>
        </w:rPr>
        <w:t>年</w:t>
      </w:r>
      <w:r>
        <w:rPr>
          <w:rFonts w:hint="eastAsia"/>
        </w:rPr>
        <w:t>为止的</w:t>
      </w:r>
      <w:r>
        <w:rPr>
          <w:rFonts w:hint="eastAsia"/>
        </w:rPr>
        <w:t>)</w:t>
      </w:r>
      <w:r w:rsidRPr="00CF7108">
        <w:rPr>
          <w:rFonts w:hint="eastAsia"/>
        </w:rPr>
        <w:t>促进改善饮食行动计划和</w:t>
      </w:r>
      <w:r>
        <w:rPr>
          <w:rFonts w:hint="eastAsia"/>
        </w:rPr>
        <w:t>(</w:t>
      </w:r>
      <w:r w:rsidRPr="00CF7108">
        <w:rPr>
          <w:rFonts w:hint="eastAsia"/>
        </w:rPr>
        <w:t>2005</w:t>
      </w:r>
      <w:r w:rsidRPr="00CF7108">
        <w:rPr>
          <w:rFonts w:hint="eastAsia"/>
        </w:rPr>
        <w:t>至</w:t>
      </w:r>
      <w:r w:rsidRPr="00CF7108">
        <w:rPr>
          <w:rFonts w:hint="eastAsia"/>
        </w:rPr>
        <w:t>2009</w:t>
      </w:r>
      <w:r w:rsidRPr="00CF7108">
        <w:rPr>
          <w:rFonts w:hint="eastAsia"/>
        </w:rPr>
        <w:t>年</w:t>
      </w:r>
      <w:r>
        <w:rPr>
          <w:rFonts w:hint="eastAsia"/>
        </w:rPr>
        <w:t>)</w:t>
      </w:r>
      <w:r w:rsidRPr="00CF7108">
        <w:rPr>
          <w:rFonts w:hint="eastAsia"/>
        </w:rPr>
        <w:t>促进体育活动行动计划。委员会确认缔约国承诺</w:t>
      </w:r>
      <w:r>
        <w:rPr>
          <w:rFonts w:hint="eastAsia"/>
        </w:rPr>
        <w:t>要</w:t>
      </w:r>
      <w:r w:rsidRPr="00CF7108">
        <w:rPr>
          <w:rFonts w:hint="eastAsia"/>
        </w:rPr>
        <w:t>增强公共诊所体系和学校保健服务。然而</w:t>
      </w:r>
      <w:r>
        <w:rPr>
          <w:rFonts w:hint="eastAsia"/>
        </w:rPr>
        <w:t>，</w:t>
      </w:r>
      <w:r w:rsidRPr="00CF7108">
        <w:rPr>
          <w:rFonts w:hint="eastAsia"/>
        </w:rPr>
        <w:t>委员会关切地</w:t>
      </w:r>
      <w:r>
        <w:rPr>
          <w:rFonts w:hint="eastAsia"/>
        </w:rPr>
        <w:t>注意</w:t>
      </w:r>
      <w:r w:rsidRPr="00CF7108">
        <w:rPr>
          <w:rFonts w:hint="eastAsia"/>
        </w:rPr>
        <w:t>到</w:t>
      </w:r>
      <w:r>
        <w:rPr>
          <w:rFonts w:hint="eastAsia"/>
        </w:rPr>
        <w:t>，</w:t>
      </w:r>
      <w:r w:rsidRPr="00CF7108">
        <w:rPr>
          <w:rFonts w:hint="eastAsia"/>
        </w:rPr>
        <w:t>根据所收到的资料</w:t>
      </w:r>
      <w:r>
        <w:rPr>
          <w:rFonts w:hint="eastAsia"/>
        </w:rPr>
        <w:t>，</w:t>
      </w:r>
      <w:r w:rsidRPr="00CF7108">
        <w:rPr>
          <w:rFonts w:hint="eastAsia"/>
        </w:rPr>
        <w:t>包括从儿童了解到的情况</w:t>
      </w:r>
      <w:r>
        <w:rPr>
          <w:rFonts w:hint="eastAsia"/>
        </w:rPr>
        <w:t>，</w:t>
      </w:r>
      <w:r w:rsidRPr="00CF7108">
        <w:rPr>
          <w:rFonts w:hint="eastAsia"/>
        </w:rPr>
        <w:t>各市</w:t>
      </w:r>
      <w:r>
        <w:rPr>
          <w:rFonts w:hint="eastAsia"/>
        </w:rPr>
        <w:t>镇提供保健服务的</w:t>
      </w:r>
      <w:r w:rsidRPr="00CF7108">
        <w:rPr>
          <w:rFonts w:hint="eastAsia"/>
        </w:rPr>
        <w:t>程度和质量</w:t>
      </w:r>
      <w:r>
        <w:rPr>
          <w:rFonts w:hint="eastAsia"/>
        </w:rPr>
        <w:t>参差不齐</w:t>
      </w:r>
      <w:r w:rsidRPr="00CF7108">
        <w:rPr>
          <w:rFonts w:hint="eastAsia"/>
        </w:rPr>
        <w:t>。</w:t>
      </w:r>
    </w:p>
    <w:p w:rsidR="00386B8F" w:rsidRPr="00CF7108" w:rsidRDefault="00386B8F" w:rsidP="00386B8F">
      <w:pPr>
        <w:pStyle w:val="SingleTxtGC"/>
        <w:rPr>
          <w:rFonts w:hint="eastAsia"/>
        </w:rPr>
      </w:pPr>
      <w:r w:rsidRPr="00CF7108">
        <w:rPr>
          <w:rFonts w:hint="eastAsia"/>
        </w:rPr>
        <w:t>3</w:t>
      </w:r>
      <w:r>
        <w:rPr>
          <w:rFonts w:hint="eastAsia"/>
        </w:rPr>
        <w:t>9.</w:t>
      </w:r>
      <w:r w:rsidRPr="00CF7108">
        <w:rPr>
          <w:rFonts w:hint="eastAsia"/>
        </w:rPr>
        <w:t xml:space="preserve">  </w:t>
      </w:r>
      <w:r w:rsidRPr="002D4429">
        <w:rPr>
          <w:rFonts w:eastAsia="SimHei" w:hint="eastAsia"/>
        </w:rPr>
        <w:t>委员会建议缔约国确保儿童可获得良好的保健服务</w:t>
      </w:r>
      <w:r>
        <w:rPr>
          <w:rFonts w:eastAsia="SimHei" w:hint="eastAsia"/>
        </w:rPr>
        <w:t>，</w:t>
      </w:r>
      <w:r w:rsidRPr="002D4429">
        <w:rPr>
          <w:rFonts w:eastAsia="SimHei" w:hint="eastAsia"/>
        </w:rPr>
        <w:t>包括</w:t>
      </w:r>
      <w:r>
        <w:rPr>
          <w:rFonts w:eastAsia="SimHei" w:hint="eastAsia"/>
        </w:rPr>
        <w:t>在</w:t>
      </w:r>
      <w:r w:rsidRPr="002D4429">
        <w:rPr>
          <w:rFonts w:eastAsia="SimHei" w:hint="eastAsia"/>
        </w:rPr>
        <w:t>全国任何一地学校获得保健服务。</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青春期保健</w:t>
      </w:r>
    </w:p>
    <w:p w:rsidR="00386B8F" w:rsidRPr="00CF7108" w:rsidRDefault="00386B8F" w:rsidP="00386B8F">
      <w:pPr>
        <w:pStyle w:val="SingleTxtGC"/>
        <w:rPr>
          <w:rFonts w:hint="eastAsia"/>
        </w:rPr>
      </w:pPr>
      <w:r w:rsidRPr="00CF7108">
        <w:rPr>
          <w:rFonts w:hint="eastAsia"/>
        </w:rPr>
        <w:t>4</w:t>
      </w:r>
      <w:r>
        <w:rPr>
          <w:rFonts w:hint="eastAsia"/>
        </w:rPr>
        <w:t>0.</w:t>
      </w:r>
      <w:r w:rsidRPr="00CF7108">
        <w:rPr>
          <w:rFonts w:hint="eastAsia"/>
        </w:rPr>
        <w:t xml:space="preserve">  </w:t>
      </w:r>
      <w:r>
        <w:rPr>
          <w:rFonts w:hint="eastAsia"/>
        </w:rPr>
        <w:t>委员会欢迎</w:t>
      </w:r>
      <w:r w:rsidRPr="00CF7108">
        <w:rPr>
          <w:rFonts w:hint="eastAsia"/>
        </w:rPr>
        <w:t>2009</w:t>
      </w:r>
      <w:r w:rsidRPr="00CF7108">
        <w:rPr>
          <w:rFonts w:hint="eastAsia"/>
        </w:rPr>
        <w:t>年制定了早期干预以防止</w:t>
      </w:r>
      <w:r>
        <w:rPr>
          <w:rFonts w:hint="eastAsia"/>
        </w:rPr>
        <w:t>吸毒</w:t>
      </w:r>
      <w:r w:rsidRPr="00CF7108">
        <w:rPr>
          <w:rFonts w:hint="eastAsia"/>
        </w:rPr>
        <w:t>和酗酒问题指导原则和</w:t>
      </w:r>
      <w:r w:rsidRPr="00CF7108">
        <w:rPr>
          <w:rFonts w:hint="eastAsia"/>
        </w:rPr>
        <w:t>2010</w:t>
      </w:r>
      <w:r w:rsidRPr="00CF7108">
        <w:rPr>
          <w:rFonts w:hint="eastAsia"/>
        </w:rPr>
        <w:t>年着手实施防止</w:t>
      </w:r>
      <w:r>
        <w:rPr>
          <w:rFonts w:hint="eastAsia"/>
        </w:rPr>
        <w:t>吸毒</w:t>
      </w:r>
      <w:r w:rsidRPr="00CF7108">
        <w:rPr>
          <w:rFonts w:hint="eastAsia"/>
        </w:rPr>
        <w:t>和酗酒问题逐步递增计划。</w:t>
      </w:r>
      <w:r>
        <w:rPr>
          <w:rFonts w:hint="eastAsia"/>
        </w:rPr>
        <w:t>委员会</w:t>
      </w:r>
      <w:r w:rsidRPr="00CF7108">
        <w:rPr>
          <w:rFonts w:hint="eastAsia"/>
        </w:rPr>
        <w:t>注意到过去几年来儿童和青少年滥用药物的</w:t>
      </w:r>
      <w:r>
        <w:rPr>
          <w:rFonts w:hint="eastAsia"/>
        </w:rPr>
        <w:t>程度</w:t>
      </w:r>
      <w:r w:rsidRPr="00CF7108">
        <w:rPr>
          <w:rFonts w:hint="eastAsia"/>
        </w:rPr>
        <w:t>保持稳定</w:t>
      </w:r>
      <w:r>
        <w:rPr>
          <w:rFonts w:hint="eastAsia"/>
        </w:rPr>
        <w:t>或</w:t>
      </w:r>
      <w:r w:rsidRPr="00CF7108">
        <w:rPr>
          <w:rFonts w:hint="eastAsia"/>
        </w:rPr>
        <w:t>稍有下降</w:t>
      </w:r>
      <w:r>
        <w:rPr>
          <w:rFonts w:hint="eastAsia"/>
        </w:rPr>
        <w:t>，但</w:t>
      </w:r>
      <w:r w:rsidRPr="00CF7108">
        <w:rPr>
          <w:rFonts w:hint="eastAsia"/>
        </w:rPr>
        <w:t>依然</w:t>
      </w:r>
      <w:r>
        <w:rPr>
          <w:rFonts w:hint="eastAsia"/>
        </w:rPr>
        <w:t>感到</w:t>
      </w:r>
      <w:r w:rsidRPr="00CF7108">
        <w:rPr>
          <w:rFonts w:hint="eastAsia"/>
        </w:rPr>
        <w:t>关切</w:t>
      </w:r>
      <w:r>
        <w:rPr>
          <w:rFonts w:hint="eastAsia"/>
        </w:rPr>
        <w:t>的是，滥用程度</w:t>
      </w:r>
      <w:r w:rsidRPr="00CF7108">
        <w:rPr>
          <w:rFonts w:hint="eastAsia"/>
        </w:rPr>
        <w:t>仍较高。此外</w:t>
      </w:r>
      <w:r>
        <w:rPr>
          <w:rFonts w:hint="eastAsia"/>
        </w:rPr>
        <w:t>，</w:t>
      </w:r>
      <w:r w:rsidRPr="00CF7108">
        <w:rPr>
          <w:rFonts w:hint="eastAsia"/>
        </w:rPr>
        <w:t>青少年过量滥用</w:t>
      </w:r>
      <w:r>
        <w:rPr>
          <w:rFonts w:hint="eastAsia"/>
        </w:rPr>
        <w:t>致死的人数仍</w:t>
      </w:r>
      <w:r w:rsidRPr="00CF7108">
        <w:rPr>
          <w:rFonts w:hint="eastAsia"/>
        </w:rPr>
        <w:t>令委员会感到严重关注。</w:t>
      </w:r>
    </w:p>
    <w:p w:rsidR="00386B8F" w:rsidRPr="00CF7108" w:rsidRDefault="00386B8F" w:rsidP="00386B8F">
      <w:pPr>
        <w:pStyle w:val="SingleTxtGC"/>
        <w:rPr>
          <w:rFonts w:hint="eastAsia"/>
        </w:rPr>
      </w:pPr>
      <w:r w:rsidRPr="00CF7108">
        <w:rPr>
          <w:rFonts w:hint="eastAsia"/>
        </w:rPr>
        <w:t>4</w:t>
      </w:r>
      <w:r>
        <w:rPr>
          <w:rFonts w:hint="eastAsia"/>
        </w:rPr>
        <w:t>1.</w:t>
      </w:r>
      <w:r w:rsidRPr="00CF7108">
        <w:rPr>
          <w:rFonts w:hint="eastAsia"/>
        </w:rPr>
        <w:t xml:space="preserve">  </w:t>
      </w:r>
      <w:r w:rsidRPr="00972152">
        <w:rPr>
          <w:rFonts w:eastAsia="SimHei" w:hint="eastAsia"/>
        </w:rPr>
        <w:t>委员会建议缔约国继续</w:t>
      </w:r>
      <w:r>
        <w:rPr>
          <w:rFonts w:eastAsia="SimHei" w:hint="eastAsia"/>
        </w:rPr>
        <w:t>和</w:t>
      </w:r>
      <w:r w:rsidRPr="00972152">
        <w:rPr>
          <w:rFonts w:eastAsia="SimHei" w:hint="eastAsia"/>
        </w:rPr>
        <w:t>加强努力减少滥用药物现象</w:t>
      </w:r>
      <w:r>
        <w:rPr>
          <w:rFonts w:eastAsia="SimHei" w:hint="eastAsia"/>
        </w:rPr>
        <w:t>，</w:t>
      </w:r>
      <w:r w:rsidRPr="00972152">
        <w:rPr>
          <w:rFonts w:eastAsia="SimHei" w:hint="eastAsia"/>
        </w:rPr>
        <w:t>并考虑到委员会关于青春期保健和发展问题</w:t>
      </w:r>
      <w:r>
        <w:rPr>
          <w:rFonts w:eastAsia="SimHei" w:hint="eastAsia"/>
        </w:rPr>
        <w:t>的</w:t>
      </w:r>
      <w:r w:rsidRPr="00972152">
        <w:rPr>
          <w:rFonts w:eastAsia="SimHei" w:hint="eastAsia"/>
        </w:rPr>
        <w:t>第</w:t>
      </w:r>
      <w:r w:rsidRPr="00972152">
        <w:rPr>
          <w:rFonts w:eastAsia="SimHei" w:hint="eastAsia"/>
        </w:rPr>
        <w:t>4</w:t>
      </w:r>
      <w:r>
        <w:rPr>
          <w:rFonts w:eastAsia="SimHei" w:hint="eastAsia"/>
        </w:rPr>
        <w:t>(</w:t>
      </w:r>
      <w:r w:rsidRPr="00972152">
        <w:rPr>
          <w:rFonts w:eastAsia="SimHei" w:hint="eastAsia"/>
        </w:rPr>
        <w:t>2003</w:t>
      </w:r>
      <w:r>
        <w:rPr>
          <w:rFonts w:eastAsia="SimHei" w:hint="eastAsia"/>
        </w:rPr>
        <w:t>)</w:t>
      </w:r>
      <w:r w:rsidRPr="00972152">
        <w:rPr>
          <w:rFonts w:eastAsia="SimHei" w:hint="eastAsia"/>
        </w:rPr>
        <w:t>号一般性意见。</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精神健康</w:t>
      </w:r>
    </w:p>
    <w:p w:rsidR="00386B8F" w:rsidRPr="00CF7108" w:rsidRDefault="00386B8F" w:rsidP="00386B8F">
      <w:pPr>
        <w:pStyle w:val="SingleTxtGC"/>
        <w:rPr>
          <w:rFonts w:hint="eastAsia"/>
        </w:rPr>
      </w:pPr>
      <w:r w:rsidRPr="00CF7108">
        <w:rPr>
          <w:rFonts w:hint="eastAsia"/>
        </w:rPr>
        <w:t>4</w:t>
      </w:r>
      <w:r>
        <w:rPr>
          <w:rFonts w:hint="eastAsia"/>
        </w:rPr>
        <w:t>2.</w:t>
      </w:r>
      <w:r w:rsidRPr="00CF7108">
        <w:rPr>
          <w:rFonts w:hint="eastAsia"/>
        </w:rPr>
        <w:t xml:space="preserve">  </w:t>
      </w:r>
      <w:r>
        <w:rPr>
          <w:rFonts w:hint="eastAsia"/>
        </w:rPr>
        <w:t>委员会</w:t>
      </w:r>
      <w:r w:rsidRPr="00CF7108">
        <w:rPr>
          <w:rFonts w:hint="eastAsia"/>
        </w:rPr>
        <w:t>注意到通过国家促进精神健康方案正在不断完善为儿童提供的精神保健服务</w:t>
      </w:r>
      <w:r>
        <w:rPr>
          <w:rFonts w:hint="eastAsia"/>
        </w:rPr>
        <w:t>，但感到</w:t>
      </w:r>
      <w:r w:rsidRPr="00CF7108">
        <w:rPr>
          <w:rFonts w:hint="eastAsia"/>
        </w:rPr>
        <w:t>关切</w:t>
      </w:r>
      <w:r>
        <w:rPr>
          <w:rFonts w:hint="eastAsia"/>
        </w:rPr>
        <w:t>的是，</w:t>
      </w:r>
      <w:r w:rsidRPr="00CF7108">
        <w:rPr>
          <w:rFonts w:hint="eastAsia"/>
        </w:rPr>
        <w:t>儿童和青少年接受精神保健照顾的等候时间越来越长。委员会还严重关切</w:t>
      </w:r>
      <w:r>
        <w:rPr>
          <w:rFonts w:hint="eastAsia"/>
        </w:rPr>
        <w:t>的是，</w:t>
      </w:r>
      <w:r w:rsidRPr="00CF7108">
        <w:rPr>
          <w:rFonts w:hint="eastAsia"/>
        </w:rPr>
        <w:t>一些研究表明</w:t>
      </w:r>
      <w:r>
        <w:rPr>
          <w:rFonts w:hint="eastAsia"/>
        </w:rPr>
        <w:t>，</w:t>
      </w:r>
      <w:r w:rsidRPr="00CF7108">
        <w:rPr>
          <w:rFonts w:hint="eastAsia"/>
        </w:rPr>
        <w:t>为被确诊为</w:t>
      </w:r>
      <w:r>
        <w:rPr>
          <w:rFonts w:hint="eastAsia"/>
        </w:rPr>
        <w:t>患上注意力缺失多动症的儿童开出</w:t>
      </w:r>
      <w:r w:rsidRPr="00CF7108">
        <w:rPr>
          <w:rFonts w:hint="eastAsia"/>
        </w:rPr>
        <w:t>诸如</w:t>
      </w:r>
      <w:r w:rsidRPr="00CF7108">
        <w:rPr>
          <w:rFonts w:hint="eastAsia"/>
        </w:rPr>
        <w:t>Ritalin</w:t>
      </w:r>
      <w:r w:rsidRPr="00CF7108">
        <w:rPr>
          <w:rFonts w:hint="eastAsia"/>
        </w:rPr>
        <w:t>和</w:t>
      </w:r>
      <w:r w:rsidRPr="00CF7108">
        <w:t>Concerta</w:t>
      </w:r>
      <w:r w:rsidRPr="00CF7108">
        <w:rPr>
          <w:rFonts w:hint="eastAsia"/>
        </w:rPr>
        <w:t>之类心理刺激药物</w:t>
      </w:r>
      <w:r>
        <w:rPr>
          <w:rFonts w:hint="eastAsia"/>
        </w:rPr>
        <w:t>处方的数量在很短期间内</w:t>
      </w:r>
      <w:r w:rsidRPr="00CF7108">
        <w:rPr>
          <w:rFonts w:hint="eastAsia"/>
        </w:rPr>
        <w:t>迅速增长。</w:t>
      </w:r>
    </w:p>
    <w:p w:rsidR="00386B8F" w:rsidRPr="00CF7108" w:rsidRDefault="00386B8F" w:rsidP="00386B8F">
      <w:pPr>
        <w:pStyle w:val="SingleTxtGC"/>
        <w:rPr>
          <w:rFonts w:hint="eastAsia"/>
        </w:rPr>
      </w:pPr>
      <w:r w:rsidRPr="00CF7108">
        <w:rPr>
          <w:rFonts w:hint="eastAsia"/>
        </w:rPr>
        <w:t>4</w:t>
      </w:r>
      <w:r>
        <w:rPr>
          <w:rFonts w:hint="eastAsia"/>
        </w:rPr>
        <w:t>3.</w:t>
      </w:r>
      <w:r w:rsidRPr="00CF7108">
        <w:rPr>
          <w:rFonts w:hint="eastAsia"/>
        </w:rPr>
        <w:t xml:space="preserve">  </w:t>
      </w:r>
      <w:r w:rsidRPr="00A912D5">
        <w:rPr>
          <w:rFonts w:eastAsia="SimHei" w:hint="eastAsia"/>
        </w:rPr>
        <w:t>委员会建议缔约国继续发展儿童和青少年精神保健照顾体制的各个组成部分</w:t>
      </w:r>
      <w:r>
        <w:rPr>
          <w:rFonts w:eastAsia="SimHei" w:hint="eastAsia"/>
        </w:rPr>
        <w:t>，</w:t>
      </w:r>
      <w:r w:rsidRPr="00A912D5">
        <w:rPr>
          <w:rFonts w:eastAsia="SimHei" w:hint="eastAsia"/>
        </w:rPr>
        <w:t>包括</w:t>
      </w:r>
      <w:r>
        <w:rPr>
          <w:rFonts w:eastAsia="SimHei" w:hint="eastAsia"/>
        </w:rPr>
        <w:t>：</w:t>
      </w:r>
      <w:r w:rsidRPr="00A912D5">
        <w:rPr>
          <w:rFonts w:eastAsia="SimHei" w:hint="eastAsia"/>
        </w:rPr>
        <w:t>预防</w:t>
      </w:r>
      <w:r>
        <w:rPr>
          <w:rFonts w:eastAsia="SimHei" w:hint="eastAsia"/>
        </w:rPr>
        <w:t>；以初级保健</w:t>
      </w:r>
      <w:r w:rsidRPr="00A912D5">
        <w:rPr>
          <w:rFonts w:eastAsia="SimHei" w:hint="eastAsia"/>
        </w:rPr>
        <w:t>方式诊治一般精神健康问题</w:t>
      </w:r>
      <w:r>
        <w:rPr>
          <w:rFonts w:eastAsia="SimHei" w:hint="eastAsia"/>
        </w:rPr>
        <w:t>；</w:t>
      </w:r>
      <w:r w:rsidRPr="00A912D5">
        <w:rPr>
          <w:rFonts w:eastAsia="SimHei" w:hint="eastAsia"/>
        </w:rPr>
        <w:t>为患有严重紊乱症的儿童提供特别照料</w:t>
      </w:r>
      <w:r>
        <w:rPr>
          <w:rFonts w:eastAsia="SimHei" w:hint="eastAsia"/>
        </w:rPr>
        <w:t>，</w:t>
      </w:r>
      <w:r w:rsidRPr="00A912D5">
        <w:rPr>
          <w:rFonts w:eastAsia="SimHei" w:hint="eastAsia"/>
        </w:rPr>
        <w:t>增加</w:t>
      </w:r>
      <w:r>
        <w:rPr>
          <w:rFonts w:eastAsia="SimHei" w:hint="eastAsia"/>
        </w:rPr>
        <w:t>在</w:t>
      </w:r>
      <w:r w:rsidRPr="00A912D5">
        <w:rPr>
          <w:rFonts w:eastAsia="SimHei" w:hint="eastAsia"/>
        </w:rPr>
        <w:t>精神保健方面</w:t>
      </w:r>
      <w:r>
        <w:rPr>
          <w:rFonts w:eastAsia="SimHei" w:hint="eastAsia"/>
        </w:rPr>
        <w:t>照料儿童的受过特殊</w:t>
      </w:r>
      <w:r w:rsidRPr="00A912D5">
        <w:rPr>
          <w:rFonts w:eastAsia="SimHei" w:hint="eastAsia"/>
        </w:rPr>
        <w:t>培训</w:t>
      </w:r>
      <w:r>
        <w:rPr>
          <w:rFonts w:eastAsia="SimHei" w:hint="eastAsia"/>
        </w:rPr>
        <w:t>的专业人员</w:t>
      </w:r>
      <w:r w:rsidRPr="00A912D5">
        <w:rPr>
          <w:rFonts w:eastAsia="SimHei" w:hint="eastAsia"/>
        </w:rPr>
        <w:t>人数</w:t>
      </w:r>
      <w:r>
        <w:rPr>
          <w:rFonts w:eastAsia="SimHei" w:hint="eastAsia"/>
        </w:rPr>
        <w:t>，</w:t>
      </w:r>
      <w:r w:rsidRPr="00A912D5">
        <w:rPr>
          <w:rFonts w:eastAsia="SimHei" w:hint="eastAsia"/>
        </w:rPr>
        <w:t>并缩短接受精神保健服务的等候期。委员会还建议缔约国认真审查对儿童</w:t>
      </w:r>
      <w:r>
        <w:rPr>
          <w:rFonts w:eastAsia="SimHei" w:hint="eastAsia"/>
        </w:rPr>
        <w:t>所开</w:t>
      </w:r>
      <w:r w:rsidRPr="00A912D5">
        <w:rPr>
          <w:rFonts w:eastAsia="SimHei" w:hint="eastAsia"/>
        </w:rPr>
        <w:t>心理刺激药物</w:t>
      </w:r>
      <w:r>
        <w:rPr>
          <w:rFonts w:eastAsia="SimHei" w:hint="eastAsia"/>
        </w:rPr>
        <w:t>处方过多的</w:t>
      </w:r>
      <w:r w:rsidRPr="00A912D5">
        <w:rPr>
          <w:rFonts w:eastAsia="SimHei" w:hint="eastAsia"/>
        </w:rPr>
        <w:t>现</w:t>
      </w:r>
      <w:r>
        <w:rPr>
          <w:rFonts w:eastAsia="SimHei" w:hint="eastAsia"/>
        </w:rPr>
        <w:t>象，并采取行动为被诊断患有注意力缺失多动症的儿童及其家长和教师</w:t>
      </w:r>
      <w:r w:rsidRPr="00A912D5">
        <w:rPr>
          <w:rFonts w:eastAsia="SimHei" w:hint="eastAsia"/>
        </w:rPr>
        <w:t>提供广泛的心理、教育和社会措施及治疗。</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有害的传统习俗</w:t>
      </w:r>
    </w:p>
    <w:p w:rsidR="00386B8F" w:rsidRPr="00CF7108" w:rsidRDefault="00386B8F" w:rsidP="00386B8F">
      <w:pPr>
        <w:pStyle w:val="SingleTxtGC"/>
        <w:rPr>
          <w:rFonts w:hint="eastAsia"/>
        </w:rPr>
      </w:pPr>
      <w:r w:rsidRPr="00CF7108">
        <w:rPr>
          <w:rFonts w:hint="eastAsia"/>
        </w:rPr>
        <w:t>4</w:t>
      </w:r>
      <w:r>
        <w:rPr>
          <w:rFonts w:hint="eastAsia"/>
        </w:rPr>
        <w:t>4.</w:t>
      </w:r>
      <w:r w:rsidRPr="00CF7108">
        <w:rPr>
          <w:rFonts w:hint="eastAsia"/>
        </w:rPr>
        <w:t xml:space="preserve">  </w:t>
      </w:r>
      <w:r>
        <w:rPr>
          <w:rFonts w:hint="eastAsia"/>
        </w:rPr>
        <w:t>委员会</w:t>
      </w:r>
      <w:r w:rsidRPr="00CF7108">
        <w:rPr>
          <w:rFonts w:hint="eastAsia"/>
        </w:rPr>
        <w:t>赞赏地注意到</w:t>
      </w:r>
      <w:r w:rsidRPr="00CF7108">
        <w:rPr>
          <w:rFonts w:hint="eastAsia"/>
        </w:rPr>
        <w:t>2008</w:t>
      </w:r>
      <w:r w:rsidRPr="00CF7108">
        <w:rPr>
          <w:rFonts w:hint="eastAsia"/>
        </w:rPr>
        <w:t>年制定了防止女性生殖器割礼行动计划和禁止强迫婚姻计划</w:t>
      </w:r>
      <w:r>
        <w:rPr>
          <w:rFonts w:hint="eastAsia"/>
        </w:rPr>
        <w:t>，</w:t>
      </w:r>
      <w:r w:rsidRPr="00CF7108">
        <w:rPr>
          <w:rFonts w:hint="eastAsia"/>
        </w:rPr>
        <w:t>并且针对上述两个问题采取了种种措施</w:t>
      </w:r>
      <w:r>
        <w:rPr>
          <w:rFonts w:hint="eastAsia"/>
        </w:rPr>
        <w:t>，</w:t>
      </w:r>
      <w:r w:rsidRPr="00CF7108">
        <w:rPr>
          <w:rFonts w:hint="eastAsia"/>
        </w:rPr>
        <w:t>然而委员会关切地</w:t>
      </w:r>
      <w:r>
        <w:rPr>
          <w:rFonts w:hint="eastAsia"/>
        </w:rPr>
        <w:t>注意</w:t>
      </w:r>
      <w:r w:rsidRPr="00CF7108">
        <w:rPr>
          <w:rFonts w:hint="eastAsia"/>
        </w:rPr>
        <w:t>到</w:t>
      </w:r>
      <w:r>
        <w:rPr>
          <w:rFonts w:hint="eastAsia"/>
        </w:rPr>
        <w:t>，</w:t>
      </w:r>
      <w:r w:rsidRPr="00CF7108">
        <w:rPr>
          <w:rFonts w:hint="eastAsia"/>
        </w:rPr>
        <w:t>有报告称强迫婚姻和近亲婚姻数量</w:t>
      </w:r>
      <w:r>
        <w:rPr>
          <w:rFonts w:hint="eastAsia"/>
        </w:rPr>
        <w:t>有所</w:t>
      </w:r>
      <w:r w:rsidRPr="00CF7108">
        <w:rPr>
          <w:rFonts w:hint="eastAsia"/>
        </w:rPr>
        <w:t>增</w:t>
      </w:r>
      <w:r>
        <w:rPr>
          <w:rFonts w:hint="eastAsia"/>
        </w:rPr>
        <w:t>加</w:t>
      </w:r>
      <w:r w:rsidRPr="00CF7108">
        <w:rPr>
          <w:rFonts w:hint="eastAsia"/>
        </w:rPr>
        <w:t>。委员会还关切地</w:t>
      </w:r>
      <w:r>
        <w:rPr>
          <w:rFonts w:hint="eastAsia"/>
        </w:rPr>
        <w:t>注意</w:t>
      </w:r>
      <w:r w:rsidRPr="00CF7108">
        <w:rPr>
          <w:rFonts w:hint="eastAsia"/>
        </w:rPr>
        <w:t>到</w:t>
      </w:r>
      <w:r>
        <w:rPr>
          <w:rFonts w:hint="eastAsia"/>
        </w:rPr>
        <w:t>，</w:t>
      </w:r>
      <w:r w:rsidRPr="00CF7108">
        <w:rPr>
          <w:rFonts w:hint="eastAsia"/>
        </w:rPr>
        <w:t>有报告称国家未系统收集和追究涉及女性生殖器割礼的</w:t>
      </w:r>
      <w:r>
        <w:rPr>
          <w:rFonts w:hint="eastAsia"/>
        </w:rPr>
        <w:t>案件，</w:t>
      </w:r>
      <w:r w:rsidRPr="00CF7108">
        <w:rPr>
          <w:rFonts w:hint="eastAsia"/>
        </w:rPr>
        <w:t>甚至还有报告称</w:t>
      </w:r>
      <w:r>
        <w:rPr>
          <w:rFonts w:hint="eastAsia"/>
        </w:rPr>
        <w:t>，</w:t>
      </w:r>
      <w:r w:rsidRPr="00CF7108">
        <w:rPr>
          <w:rFonts w:hint="eastAsia"/>
        </w:rPr>
        <w:t>由于资源有限</w:t>
      </w:r>
      <w:r>
        <w:rPr>
          <w:rFonts w:hint="eastAsia"/>
        </w:rPr>
        <w:t>以及</w:t>
      </w:r>
      <w:r w:rsidRPr="00CF7108">
        <w:rPr>
          <w:rFonts w:hint="eastAsia"/>
        </w:rPr>
        <w:t>相关机构之间的合作不足</w:t>
      </w:r>
      <w:r>
        <w:rPr>
          <w:rFonts w:hint="eastAsia"/>
        </w:rPr>
        <w:t>，</w:t>
      </w:r>
      <w:r w:rsidRPr="00CF7108">
        <w:rPr>
          <w:rFonts w:hint="eastAsia"/>
        </w:rPr>
        <w:t>警方</w:t>
      </w:r>
      <w:r>
        <w:rPr>
          <w:rFonts w:hint="eastAsia"/>
        </w:rPr>
        <w:t>拒不受理所报告的案件</w:t>
      </w:r>
      <w:r w:rsidRPr="00CF7108">
        <w:rPr>
          <w:rFonts w:hint="eastAsia"/>
        </w:rPr>
        <w:t>。</w:t>
      </w:r>
    </w:p>
    <w:p w:rsidR="00386B8F" w:rsidRPr="00CF7108" w:rsidRDefault="00386B8F" w:rsidP="00386B8F">
      <w:pPr>
        <w:pStyle w:val="SingleTxtGC"/>
        <w:rPr>
          <w:rFonts w:hint="eastAsia"/>
        </w:rPr>
      </w:pPr>
      <w:r w:rsidRPr="00CF7108">
        <w:rPr>
          <w:rFonts w:hint="eastAsia"/>
        </w:rPr>
        <w:t>4</w:t>
      </w:r>
      <w:r>
        <w:rPr>
          <w:rFonts w:hint="eastAsia"/>
        </w:rPr>
        <w:t>5.</w:t>
      </w:r>
      <w:r w:rsidRPr="00CF7108">
        <w:rPr>
          <w:rFonts w:hint="eastAsia"/>
        </w:rPr>
        <w:t xml:space="preserve">  </w:t>
      </w:r>
      <w:r w:rsidRPr="009C5E7D">
        <w:rPr>
          <w:rFonts w:eastAsia="SimHei" w:hint="eastAsia"/>
        </w:rPr>
        <w:t>委员会鼓励缔约国继续</w:t>
      </w:r>
      <w:r>
        <w:rPr>
          <w:rFonts w:eastAsia="SimHei" w:hint="eastAsia"/>
        </w:rPr>
        <w:t>推行和</w:t>
      </w:r>
      <w:r w:rsidRPr="009C5E7D">
        <w:rPr>
          <w:rFonts w:eastAsia="SimHei" w:hint="eastAsia"/>
        </w:rPr>
        <w:t>加强预防和保护措施</w:t>
      </w:r>
      <w:r>
        <w:rPr>
          <w:rFonts w:eastAsia="SimHei" w:hint="eastAsia"/>
        </w:rPr>
        <w:t>，</w:t>
      </w:r>
      <w:r w:rsidRPr="009C5E7D">
        <w:rPr>
          <w:rFonts w:eastAsia="SimHei" w:hint="eastAsia"/>
        </w:rPr>
        <w:t>尤其是保护儿童的措施</w:t>
      </w:r>
      <w:r>
        <w:rPr>
          <w:rFonts w:eastAsia="SimHei" w:hint="eastAsia"/>
        </w:rPr>
        <w:t>，</w:t>
      </w:r>
      <w:r w:rsidRPr="009C5E7D">
        <w:rPr>
          <w:rFonts w:eastAsia="SimHei" w:hint="eastAsia"/>
        </w:rPr>
        <w:t>以解决女性生殖器割礼、强迫婚姻和近亲婚姻问题</w:t>
      </w:r>
      <w:r>
        <w:rPr>
          <w:rFonts w:eastAsia="SimHei" w:hint="eastAsia"/>
        </w:rPr>
        <w:t>，</w:t>
      </w:r>
      <w:r w:rsidRPr="009C5E7D">
        <w:rPr>
          <w:rFonts w:eastAsia="SimHei" w:hint="eastAsia"/>
        </w:rPr>
        <w:t>包括</w:t>
      </w:r>
      <w:r>
        <w:rPr>
          <w:rFonts w:eastAsia="SimHei" w:hint="eastAsia"/>
        </w:rPr>
        <w:t>起诉上述</w:t>
      </w:r>
      <w:r w:rsidRPr="009C5E7D">
        <w:rPr>
          <w:rFonts w:eastAsia="SimHei" w:hint="eastAsia"/>
        </w:rPr>
        <w:t>行为</w:t>
      </w:r>
      <w:r>
        <w:rPr>
          <w:rFonts w:eastAsia="SimHei" w:hint="eastAsia"/>
        </w:rPr>
        <w:t>人</w:t>
      </w:r>
      <w:r w:rsidRPr="009C5E7D">
        <w:rPr>
          <w:rFonts w:eastAsia="SimHei" w:hint="eastAsia"/>
        </w:rPr>
        <w:t>。委员会鼓励缔约国与社区领导人和非政府组织合作</w:t>
      </w:r>
      <w:r>
        <w:rPr>
          <w:rFonts w:eastAsia="SimHei" w:hint="eastAsia"/>
        </w:rPr>
        <w:t>，使人们认清上述有害习俗的不良影响，分析收集到的强迫婚姻资料，以确定</w:t>
      </w:r>
      <w:r w:rsidRPr="009C5E7D">
        <w:rPr>
          <w:rFonts w:eastAsia="SimHei" w:hint="eastAsia"/>
        </w:rPr>
        <w:t>该国境内强迫婚姻问题</w:t>
      </w:r>
      <w:r>
        <w:rPr>
          <w:rFonts w:eastAsia="SimHei" w:hint="eastAsia"/>
        </w:rPr>
        <w:t>据</w:t>
      </w:r>
      <w:r w:rsidRPr="009C5E7D">
        <w:rPr>
          <w:rFonts w:eastAsia="SimHei" w:hint="eastAsia"/>
        </w:rPr>
        <w:t>称日趋严重的实际原因</w:t>
      </w:r>
      <w:r>
        <w:rPr>
          <w:rFonts w:eastAsia="SimHei" w:hint="eastAsia"/>
        </w:rPr>
        <w:t>，</w:t>
      </w:r>
      <w:r w:rsidRPr="009C5E7D">
        <w:rPr>
          <w:rFonts w:eastAsia="SimHei" w:hint="eastAsia"/>
        </w:rPr>
        <w:t>并且将制止女性生殖器割礼和强迫婚姻列入</w:t>
      </w:r>
      <w:r>
        <w:rPr>
          <w:rFonts w:eastAsia="SimHei" w:hint="eastAsia"/>
        </w:rPr>
        <w:t>其</w:t>
      </w:r>
      <w:r w:rsidRPr="009C5E7D">
        <w:rPr>
          <w:rFonts w:eastAsia="SimHei" w:hint="eastAsia"/>
        </w:rPr>
        <w:t>国际合作方案。</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享有适足的生活水准</w:t>
      </w:r>
    </w:p>
    <w:p w:rsidR="00386B8F" w:rsidRPr="00CF7108" w:rsidRDefault="00386B8F" w:rsidP="00386B8F">
      <w:pPr>
        <w:pStyle w:val="SingleTxtGC"/>
        <w:rPr>
          <w:rFonts w:hint="eastAsia"/>
        </w:rPr>
      </w:pPr>
      <w:r w:rsidRPr="00CF7108">
        <w:rPr>
          <w:rFonts w:hint="eastAsia"/>
        </w:rPr>
        <w:t>4</w:t>
      </w:r>
      <w:r>
        <w:rPr>
          <w:rFonts w:hint="eastAsia"/>
        </w:rPr>
        <w:t>6.</w:t>
      </w:r>
      <w:r w:rsidRPr="00CF7108">
        <w:rPr>
          <w:rFonts w:hint="eastAsia"/>
        </w:rPr>
        <w:t xml:space="preserve">  </w:t>
      </w:r>
      <w:r>
        <w:rPr>
          <w:rFonts w:hint="eastAsia"/>
        </w:rPr>
        <w:t>委员会注意到，</w:t>
      </w:r>
      <w:r w:rsidRPr="00CF7108">
        <w:rPr>
          <w:rFonts w:hint="eastAsia"/>
        </w:rPr>
        <w:t>越来越关心生活在贫困线以下的儿童</w:t>
      </w:r>
      <w:r>
        <w:rPr>
          <w:rFonts w:hint="eastAsia"/>
        </w:rPr>
        <w:t>，</w:t>
      </w:r>
      <w:r w:rsidRPr="00CF7108">
        <w:rPr>
          <w:rFonts w:hint="eastAsia"/>
        </w:rPr>
        <w:t>特别是父母双方失业的家庭、教育水平低</w:t>
      </w:r>
      <w:r>
        <w:rPr>
          <w:rFonts w:hint="eastAsia"/>
        </w:rPr>
        <w:t>的家庭</w:t>
      </w:r>
      <w:r w:rsidRPr="00CF7108">
        <w:rPr>
          <w:rFonts w:hint="eastAsia"/>
        </w:rPr>
        <w:t>、单亲家庭、多子女家庭和移民家庭</w:t>
      </w:r>
      <w:r>
        <w:rPr>
          <w:rFonts w:hint="eastAsia"/>
        </w:rPr>
        <w:t>中的儿童</w:t>
      </w:r>
      <w:r w:rsidRPr="00CF7108">
        <w:rPr>
          <w:rFonts w:hint="eastAsia"/>
        </w:rPr>
        <w:t>。委员会欢迎针对家庭和儿童采取的措施</w:t>
      </w:r>
      <w:r>
        <w:rPr>
          <w:rFonts w:hint="eastAsia"/>
        </w:rPr>
        <w:t>，</w:t>
      </w:r>
      <w:r w:rsidRPr="00CF7108">
        <w:rPr>
          <w:rFonts w:hint="eastAsia"/>
        </w:rPr>
        <w:t>但是关切地</w:t>
      </w:r>
      <w:r>
        <w:rPr>
          <w:rFonts w:hint="eastAsia"/>
        </w:rPr>
        <w:t>注意</w:t>
      </w:r>
      <w:r w:rsidRPr="00CF7108">
        <w:rPr>
          <w:rFonts w:hint="eastAsia"/>
        </w:rPr>
        <w:t>到这些措施并未具体保护儿童</w:t>
      </w:r>
      <w:r>
        <w:rPr>
          <w:rFonts w:hint="eastAsia"/>
        </w:rPr>
        <w:t>免遭</w:t>
      </w:r>
      <w:r w:rsidRPr="00CF7108">
        <w:rPr>
          <w:rFonts w:hint="eastAsia"/>
        </w:rPr>
        <w:t>贫困对</w:t>
      </w:r>
      <w:r>
        <w:rPr>
          <w:rFonts w:hint="eastAsia"/>
        </w:rPr>
        <w:t>发育、健康和教育</w:t>
      </w:r>
      <w:r w:rsidRPr="00CF7108">
        <w:rPr>
          <w:rFonts w:hint="eastAsia"/>
        </w:rPr>
        <w:t>的不良影响。委员会关切地</w:t>
      </w:r>
      <w:r>
        <w:rPr>
          <w:rFonts w:hint="eastAsia"/>
        </w:rPr>
        <w:t>注意</w:t>
      </w:r>
      <w:r w:rsidRPr="00CF7108">
        <w:rPr>
          <w:rFonts w:hint="eastAsia"/>
        </w:rPr>
        <w:t>到</w:t>
      </w:r>
      <w:r>
        <w:rPr>
          <w:rFonts w:hint="eastAsia"/>
        </w:rPr>
        <w:t>，</w:t>
      </w:r>
      <w:r w:rsidRPr="00CF7108">
        <w:rPr>
          <w:rFonts w:hint="eastAsia"/>
        </w:rPr>
        <w:t>全国各地贫困率差异明显</w:t>
      </w:r>
      <w:r>
        <w:rPr>
          <w:rFonts w:hint="eastAsia"/>
        </w:rPr>
        <w:t>，其中一个原因是</w:t>
      </w:r>
      <w:r w:rsidRPr="00CF7108">
        <w:rPr>
          <w:rFonts w:hint="eastAsia"/>
        </w:rPr>
        <w:t>家庭收入补贴</w:t>
      </w:r>
      <w:r>
        <w:rPr>
          <w:rFonts w:hint="eastAsia"/>
        </w:rPr>
        <w:t>的差异</w:t>
      </w:r>
      <w:r w:rsidRPr="00CF7108">
        <w:rPr>
          <w:rFonts w:hint="eastAsia"/>
        </w:rPr>
        <w:t>不均衡和缺乏系统性</w:t>
      </w:r>
      <w:r>
        <w:rPr>
          <w:rFonts w:hint="eastAsia"/>
        </w:rPr>
        <w:t>，而且</w:t>
      </w:r>
      <w:r w:rsidRPr="00CF7108">
        <w:rPr>
          <w:rFonts w:hint="eastAsia"/>
        </w:rPr>
        <w:t>许多低收入家庭的城镇住房条件也始终未</w:t>
      </w:r>
      <w:r>
        <w:rPr>
          <w:rFonts w:hint="eastAsia"/>
        </w:rPr>
        <w:t>改善</w:t>
      </w:r>
      <w:r w:rsidRPr="00CF7108">
        <w:rPr>
          <w:rFonts w:hint="eastAsia"/>
        </w:rPr>
        <w:t>成更有益于儿童的环境。</w:t>
      </w:r>
    </w:p>
    <w:p w:rsidR="00386B8F" w:rsidRPr="00CF7108" w:rsidRDefault="00386B8F" w:rsidP="00386B8F">
      <w:pPr>
        <w:pStyle w:val="SingleTxtGC"/>
        <w:rPr>
          <w:rFonts w:hint="eastAsia"/>
        </w:rPr>
      </w:pPr>
      <w:r w:rsidRPr="00CF7108">
        <w:rPr>
          <w:rFonts w:hint="eastAsia"/>
        </w:rPr>
        <w:t>4</w:t>
      </w:r>
      <w:r>
        <w:rPr>
          <w:rFonts w:hint="eastAsia"/>
        </w:rPr>
        <w:t>7.</w:t>
      </w:r>
      <w:r w:rsidRPr="00CF7108">
        <w:rPr>
          <w:rFonts w:hint="eastAsia"/>
        </w:rPr>
        <w:t xml:space="preserve">  </w:t>
      </w:r>
      <w:r w:rsidRPr="00613E41">
        <w:rPr>
          <w:rFonts w:eastAsia="SimHei" w:hint="eastAsia"/>
        </w:rPr>
        <w:t>委员会建议缔约国努力保护生活</w:t>
      </w:r>
      <w:r>
        <w:rPr>
          <w:rFonts w:eastAsia="SimHei" w:hint="eastAsia"/>
        </w:rPr>
        <w:t>在</w:t>
      </w:r>
      <w:r w:rsidRPr="00613E41">
        <w:rPr>
          <w:rFonts w:eastAsia="SimHei" w:hint="eastAsia"/>
        </w:rPr>
        <w:t>贫困</w:t>
      </w:r>
      <w:r>
        <w:rPr>
          <w:rFonts w:eastAsia="SimHei" w:hint="eastAsia"/>
        </w:rPr>
        <w:t>中的儿童，防止这种状况造成的损害性</w:t>
      </w:r>
      <w:r w:rsidRPr="00613E41">
        <w:rPr>
          <w:rFonts w:eastAsia="SimHei" w:hint="eastAsia"/>
        </w:rPr>
        <w:t>后果</w:t>
      </w:r>
      <w:r>
        <w:rPr>
          <w:rFonts w:eastAsia="SimHei" w:hint="eastAsia"/>
        </w:rPr>
        <w:t>，</w:t>
      </w:r>
      <w:r w:rsidRPr="00613E41">
        <w:rPr>
          <w:rFonts w:eastAsia="SimHei" w:hint="eastAsia"/>
        </w:rPr>
        <w:t>尤其应在学校采取具体的早期照顾和教育等针对性方案</w:t>
      </w:r>
      <w:r>
        <w:rPr>
          <w:rFonts w:eastAsia="SimHei" w:hint="eastAsia"/>
        </w:rPr>
        <w:t>，</w:t>
      </w:r>
      <w:r w:rsidRPr="00613E41">
        <w:rPr>
          <w:rFonts w:eastAsia="SimHei" w:hint="eastAsia"/>
        </w:rPr>
        <w:t>以弥补发育和学习方面的缺陷</w:t>
      </w:r>
      <w:r>
        <w:rPr>
          <w:rFonts w:eastAsia="SimHei" w:hint="eastAsia"/>
        </w:rPr>
        <w:t>，</w:t>
      </w:r>
      <w:r w:rsidRPr="00613E41">
        <w:rPr>
          <w:rFonts w:eastAsia="SimHei" w:hint="eastAsia"/>
        </w:rPr>
        <w:t>为贫困群体的儿童采取补充营养和健康照顾措施</w:t>
      </w:r>
      <w:r>
        <w:rPr>
          <w:rFonts w:eastAsia="SimHei" w:hint="eastAsia"/>
        </w:rPr>
        <w:t>，</w:t>
      </w:r>
      <w:r w:rsidRPr="00613E41">
        <w:rPr>
          <w:rFonts w:eastAsia="SimHei" w:hint="eastAsia"/>
        </w:rPr>
        <w:t>并致力于创建对儿童更有利的</w:t>
      </w:r>
      <w:r>
        <w:rPr>
          <w:rFonts w:eastAsia="SimHei" w:hint="eastAsia"/>
        </w:rPr>
        <w:t>城镇</w:t>
      </w:r>
      <w:r w:rsidRPr="00613E41">
        <w:rPr>
          <w:rFonts w:eastAsia="SimHei" w:hint="eastAsia"/>
        </w:rPr>
        <w:t>住房环境。委员会进一步敦促缔约国确保居住</w:t>
      </w:r>
      <w:r>
        <w:rPr>
          <w:rFonts w:eastAsia="SimHei" w:hint="eastAsia"/>
        </w:rPr>
        <w:t>在</w:t>
      </w:r>
      <w:r w:rsidRPr="00613E41">
        <w:rPr>
          <w:rFonts w:eastAsia="SimHei" w:hint="eastAsia"/>
        </w:rPr>
        <w:t>挪威境内任何地方的贫困家庭都得到充分的援助。</w:t>
      </w:r>
    </w:p>
    <w:p w:rsidR="00386B8F" w:rsidRPr="00CF7108" w:rsidRDefault="00386B8F" w:rsidP="00FB4F7C">
      <w:pPr>
        <w:pStyle w:val="H1GC"/>
        <w:rPr>
          <w:rFonts w:hint="eastAsia"/>
        </w:rPr>
      </w:pPr>
      <w:r w:rsidRPr="00CF7108">
        <w:rPr>
          <w:rFonts w:hint="eastAsia"/>
        </w:rPr>
        <w:tab/>
      </w:r>
      <w:r>
        <w:rPr>
          <w:rFonts w:hint="eastAsia"/>
        </w:rPr>
        <w:t>7.</w:t>
      </w:r>
      <w:r w:rsidRPr="00CF7108">
        <w:rPr>
          <w:rFonts w:hint="eastAsia"/>
        </w:rPr>
        <w:tab/>
      </w:r>
      <w:r w:rsidRPr="00CF7108">
        <w:rPr>
          <w:rFonts w:hint="eastAsia"/>
        </w:rPr>
        <w:t>教育、娱乐和文化活动</w:t>
      </w:r>
      <w:r>
        <w:rPr>
          <w:rFonts w:hint="eastAsia"/>
        </w:rPr>
        <w:t>(</w:t>
      </w:r>
      <w:r w:rsidRPr="00CF7108">
        <w:rPr>
          <w:rFonts w:hint="eastAsia"/>
        </w:rPr>
        <w:t>《公约》第</w:t>
      </w:r>
      <w:r w:rsidRPr="00CF7108">
        <w:rPr>
          <w:rFonts w:hint="eastAsia"/>
        </w:rPr>
        <w:t>28</w:t>
      </w:r>
      <w:r w:rsidRPr="00CF7108">
        <w:rPr>
          <w:rFonts w:hint="eastAsia"/>
        </w:rPr>
        <w:t>条、第</w:t>
      </w:r>
      <w:r w:rsidRPr="00CF7108">
        <w:rPr>
          <w:rFonts w:hint="eastAsia"/>
        </w:rPr>
        <w:t>29</w:t>
      </w:r>
      <w:r w:rsidRPr="00CF7108">
        <w:rPr>
          <w:rFonts w:hint="eastAsia"/>
        </w:rPr>
        <w:t>条和第</w:t>
      </w:r>
      <w:r w:rsidRPr="00CF7108">
        <w:rPr>
          <w:rFonts w:hint="eastAsia"/>
        </w:rPr>
        <w:t>31</w:t>
      </w:r>
      <w:r w:rsidRPr="00CF7108">
        <w:rPr>
          <w:rFonts w:hint="eastAsia"/>
        </w:rPr>
        <w:t>条</w:t>
      </w:r>
      <w:r>
        <w:rPr>
          <w:rFonts w:hint="eastAsia"/>
        </w:rPr>
        <w:t>)</w:t>
      </w:r>
    </w:p>
    <w:p w:rsidR="00386B8F" w:rsidRPr="00CF7108" w:rsidRDefault="00386B8F" w:rsidP="00504A4E">
      <w:pPr>
        <w:pStyle w:val="H23GC"/>
        <w:rPr>
          <w:rFonts w:hint="eastAsia"/>
        </w:rPr>
      </w:pPr>
      <w:r w:rsidRPr="00CF7108">
        <w:rPr>
          <w:rFonts w:hint="eastAsia"/>
        </w:rPr>
        <w:tab/>
      </w:r>
      <w:r w:rsidRPr="00CF7108">
        <w:rPr>
          <w:rFonts w:hint="eastAsia"/>
        </w:rPr>
        <w:tab/>
      </w:r>
      <w:r w:rsidRPr="00CF7108">
        <w:rPr>
          <w:rFonts w:hint="eastAsia"/>
        </w:rPr>
        <w:t>教育</w:t>
      </w:r>
      <w:r>
        <w:rPr>
          <w:rFonts w:hint="eastAsia"/>
        </w:rPr>
        <w:t>，</w:t>
      </w:r>
      <w:r w:rsidRPr="00CF7108">
        <w:rPr>
          <w:rFonts w:hint="eastAsia"/>
        </w:rPr>
        <w:t>包括职业培训和指导</w:t>
      </w:r>
    </w:p>
    <w:p w:rsidR="00386B8F" w:rsidRPr="00CF7108" w:rsidRDefault="00386B8F" w:rsidP="00386B8F">
      <w:pPr>
        <w:pStyle w:val="SingleTxtGC"/>
        <w:rPr>
          <w:rFonts w:hint="eastAsia"/>
        </w:rPr>
      </w:pPr>
      <w:r w:rsidRPr="00CF7108">
        <w:rPr>
          <w:rFonts w:hint="eastAsia"/>
        </w:rPr>
        <w:t>4</w:t>
      </w:r>
      <w:r>
        <w:rPr>
          <w:rFonts w:hint="eastAsia"/>
        </w:rPr>
        <w:t>8.</w:t>
      </w:r>
      <w:r w:rsidRPr="00CF7108">
        <w:rPr>
          <w:rFonts w:hint="eastAsia"/>
        </w:rPr>
        <w:t xml:space="preserve">  </w:t>
      </w:r>
      <w:r w:rsidRPr="00CF7108">
        <w:rPr>
          <w:rFonts w:hint="eastAsia"/>
        </w:rPr>
        <w:t>委员会注意到</w:t>
      </w:r>
      <w:r>
        <w:rPr>
          <w:rFonts w:hint="eastAsia"/>
        </w:rPr>
        <w:t>，</w:t>
      </w:r>
      <w:r w:rsidRPr="00CF7108">
        <w:rPr>
          <w:rFonts w:hint="eastAsia"/>
        </w:rPr>
        <w:t>缔约国的政策是</w:t>
      </w:r>
      <w:r>
        <w:rPr>
          <w:rFonts w:hint="eastAsia"/>
        </w:rPr>
        <w:t>使所有</w:t>
      </w:r>
      <w:r w:rsidRPr="00CF7108">
        <w:rPr>
          <w:rFonts w:hint="eastAsia"/>
        </w:rPr>
        <w:t>幼儿</w:t>
      </w:r>
      <w:r>
        <w:rPr>
          <w:rFonts w:hint="eastAsia"/>
        </w:rPr>
        <w:t>都能</w:t>
      </w:r>
      <w:r w:rsidRPr="00CF7108">
        <w:rPr>
          <w:rFonts w:hint="eastAsia"/>
        </w:rPr>
        <w:t>进入高质量的幼儿园</w:t>
      </w:r>
      <w:r>
        <w:rPr>
          <w:rFonts w:hint="eastAsia"/>
        </w:rPr>
        <w:t>，</w:t>
      </w:r>
      <w:r w:rsidRPr="00CF7108">
        <w:rPr>
          <w:rFonts w:hint="eastAsia"/>
        </w:rPr>
        <w:t>然而委员会关切地</w:t>
      </w:r>
      <w:r>
        <w:rPr>
          <w:rFonts w:hint="eastAsia"/>
        </w:rPr>
        <w:t>指出，</w:t>
      </w:r>
      <w:r w:rsidRPr="00CF7108">
        <w:rPr>
          <w:rFonts w:hint="eastAsia"/>
        </w:rPr>
        <w:t>尽管为纳入新抵达的难民幼儿</w:t>
      </w:r>
      <w:r>
        <w:rPr>
          <w:rFonts w:hint="eastAsia"/>
        </w:rPr>
        <w:t>拨出</w:t>
      </w:r>
      <w:r w:rsidRPr="00CF7108">
        <w:rPr>
          <w:rFonts w:hint="eastAsia"/>
        </w:rPr>
        <w:t>了专</w:t>
      </w:r>
      <w:r>
        <w:rPr>
          <w:rFonts w:hint="eastAsia"/>
        </w:rPr>
        <w:t>款，但移民背景的儿童进入幼儿园的比率</w:t>
      </w:r>
      <w:r w:rsidRPr="00CF7108">
        <w:rPr>
          <w:rFonts w:hint="eastAsia"/>
        </w:rPr>
        <w:t>不足。委员会还关切地</w:t>
      </w:r>
      <w:r>
        <w:rPr>
          <w:rFonts w:hint="eastAsia"/>
        </w:rPr>
        <w:t>指出，</w:t>
      </w:r>
      <w:r w:rsidRPr="00CF7108">
        <w:rPr>
          <w:rFonts w:hint="eastAsia"/>
        </w:rPr>
        <w:t>一些</w:t>
      </w:r>
      <w:r>
        <w:rPr>
          <w:rFonts w:hint="eastAsia"/>
        </w:rPr>
        <w:t>城镇</w:t>
      </w:r>
      <w:r w:rsidRPr="00CF7108">
        <w:rPr>
          <w:rFonts w:hint="eastAsia"/>
        </w:rPr>
        <w:t>没有</w:t>
      </w:r>
      <w:r>
        <w:rPr>
          <w:rFonts w:hint="eastAsia"/>
        </w:rPr>
        <w:t>以</w:t>
      </w:r>
      <w:r w:rsidRPr="00CF7108">
        <w:rPr>
          <w:rFonts w:hint="eastAsia"/>
        </w:rPr>
        <w:t>基本挪威语和母语</w:t>
      </w:r>
      <w:r>
        <w:rPr>
          <w:rFonts w:hint="eastAsia"/>
        </w:rPr>
        <w:t>教授新</w:t>
      </w:r>
      <w:r w:rsidRPr="00CF7108">
        <w:rPr>
          <w:rFonts w:hint="eastAsia"/>
        </w:rPr>
        <w:t>课程</w:t>
      </w:r>
      <w:r>
        <w:rPr>
          <w:rFonts w:hint="eastAsia"/>
        </w:rPr>
        <w:t>，这</w:t>
      </w:r>
      <w:r w:rsidRPr="00CF7108">
        <w:rPr>
          <w:rFonts w:hint="eastAsia"/>
        </w:rPr>
        <w:t>对儿童整个学习生涯产生了不利的影响。儿童辍学率</w:t>
      </w:r>
      <w:r>
        <w:rPr>
          <w:rFonts w:hint="eastAsia"/>
        </w:rPr>
        <w:t>，</w:t>
      </w:r>
      <w:r w:rsidRPr="00CF7108">
        <w:rPr>
          <w:rFonts w:hint="eastAsia"/>
        </w:rPr>
        <w:t>包括大部分人口儿童的辍学率以及常规和职业中等学校的辍学率</w:t>
      </w:r>
      <w:r>
        <w:rPr>
          <w:rFonts w:hint="eastAsia"/>
        </w:rPr>
        <w:t>，也</w:t>
      </w:r>
      <w:r w:rsidRPr="00CF7108">
        <w:rPr>
          <w:rFonts w:hint="eastAsia"/>
        </w:rPr>
        <w:t>令委员会</w:t>
      </w:r>
      <w:r>
        <w:rPr>
          <w:rFonts w:hint="eastAsia"/>
        </w:rPr>
        <w:t>感到</w:t>
      </w:r>
      <w:r w:rsidRPr="00CF7108">
        <w:rPr>
          <w:rFonts w:hint="eastAsia"/>
        </w:rPr>
        <w:t>关注。委员会欢迎为遏制幼儿园和学校中的欺凌行为</w:t>
      </w:r>
      <w:r>
        <w:rPr>
          <w:rFonts w:hint="eastAsia"/>
        </w:rPr>
        <w:t>所</w:t>
      </w:r>
      <w:r w:rsidRPr="00CF7108">
        <w:rPr>
          <w:rFonts w:hint="eastAsia"/>
        </w:rPr>
        <w:t>作的</w:t>
      </w:r>
      <w:r>
        <w:rPr>
          <w:rFonts w:hint="eastAsia"/>
        </w:rPr>
        <w:t>许多努力，但对学校和幼儿园内欺凌行为据</w:t>
      </w:r>
      <w:r w:rsidRPr="00CF7108">
        <w:rPr>
          <w:rFonts w:hint="eastAsia"/>
        </w:rPr>
        <w:t>称</w:t>
      </w:r>
      <w:r>
        <w:rPr>
          <w:rFonts w:hint="eastAsia"/>
        </w:rPr>
        <w:t>很普遍</w:t>
      </w:r>
      <w:r w:rsidRPr="00CF7108">
        <w:rPr>
          <w:rFonts w:hint="eastAsia"/>
        </w:rPr>
        <w:t>深感关切。</w:t>
      </w:r>
    </w:p>
    <w:p w:rsidR="00386B8F" w:rsidRPr="00897A31" w:rsidRDefault="00386B8F" w:rsidP="00386B8F">
      <w:pPr>
        <w:pStyle w:val="SingleTxtGC"/>
        <w:rPr>
          <w:rFonts w:hint="eastAsia"/>
          <w:spacing w:val="-2"/>
        </w:rPr>
      </w:pPr>
      <w:r w:rsidRPr="00897A31">
        <w:rPr>
          <w:rFonts w:hint="eastAsia"/>
          <w:spacing w:val="-2"/>
        </w:rPr>
        <w:t xml:space="preserve">49.  </w:t>
      </w:r>
      <w:r w:rsidRPr="00897A31">
        <w:rPr>
          <w:rFonts w:eastAsia="SimHei" w:hint="eastAsia"/>
          <w:spacing w:val="-2"/>
        </w:rPr>
        <w:t>委员会鼓励缔约国加大努力，让所有父母认识到早期教育的价值，并为所有儿童尤其是移民儿童和其他需要早期教育支持的儿童提供进入优良幼儿园的名额。委员会还建议缔约国加紧说服各城镇在其学校中开设新语言课程，从而让儿童能更好地跟上课堂教学进度，并请缔约国采取措施确保儿童完成学业，尤其关</w:t>
      </w:r>
      <w:r w:rsidRPr="00897A31">
        <w:rPr>
          <w:rFonts w:eastAsia="SimHei" w:hint="eastAsia"/>
          <w:spacing w:val="-4"/>
        </w:rPr>
        <w:t>注那些完成学业的比率一直不够高的群体。委员会进一步建议缔约国继续和加强努力，打击学校中的欺凌行为，并让儿童参与这些减少和消除此类有害行为的努力。</w:t>
      </w:r>
    </w:p>
    <w:p w:rsidR="00386B8F" w:rsidRPr="00CF7108" w:rsidRDefault="00386B8F" w:rsidP="00FB4F7C">
      <w:pPr>
        <w:pStyle w:val="H1GC"/>
        <w:rPr>
          <w:rFonts w:hint="eastAsia"/>
        </w:rPr>
      </w:pPr>
      <w:r>
        <w:rPr>
          <w:rFonts w:hint="eastAsia"/>
        </w:rPr>
        <w:tab/>
        <w:t>8.</w:t>
      </w:r>
      <w:r>
        <w:rPr>
          <w:rFonts w:hint="eastAsia"/>
        </w:rPr>
        <w:tab/>
      </w:r>
      <w:r w:rsidRPr="00CF7108">
        <w:rPr>
          <w:rFonts w:hint="eastAsia"/>
        </w:rPr>
        <w:t>特别保护措施</w:t>
      </w:r>
      <w:r>
        <w:rPr>
          <w:rFonts w:hint="eastAsia"/>
        </w:rPr>
        <w:t>(</w:t>
      </w:r>
      <w:r w:rsidRPr="00CF7108">
        <w:rPr>
          <w:rFonts w:hint="eastAsia"/>
        </w:rPr>
        <w:t>《公约》第</w:t>
      </w:r>
      <w:r w:rsidRPr="00CF7108">
        <w:rPr>
          <w:rFonts w:hint="eastAsia"/>
        </w:rPr>
        <w:t>22</w:t>
      </w:r>
      <w:r w:rsidRPr="00CF7108">
        <w:rPr>
          <w:rFonts w:hint="eastAsia"/>
        </w:rPr>
        <w:t>条、第</w:t>
      </w:r>
      <w:r w:rsidRPr="00CF7108">
        <w:rPr>
          <w:rFonts w:hint="eastAsia"/>
        </w:rPr>
        <w:t>38</w:t>
      </w:r>
      <w:r w:rsidRPr="00CF7108">
        <w:rPr>
          <w:rFonts w:hint="eastAsia"/>
        </w:rPr>
        <w:t>条、</w:t>
      </w:r>
      <w:r>
        <w:rPr>
          <w:rFonts w:hint="eastAsia"/>
        </w:rPr>
        <w:t>第</w:t>
      </w:r>
      <w:r>
        <w:rPr>
          <w:rFonts w:hint="eastAsia"/>
        </w:rPr>
        <w:t>39</w:t>
      </w:r>
      <w:r>
        <w:rPr>
          <w:rFonts w:hint="eastAsia"/>
        </w:rPr>
        <w:t>条、</w:t>
      </w:r>
      <w:r w:rsidRPr="00CF7108">
        <w:rPr>
          <w:rFonts w:hint="eastAsia"/>
        </w:rPr>
        <w:t>第</w:t>
      </w:r>
      <w:r w:rsidRPr="00CF7108">
        <w:rPr>
          <w:rFonts w:hint="eastAsia"/>
        </w:rPr>
        <w:t>40</w:t>
      </w:r>
      <w:r w:rsidRPr="00CF7108">
        <w:rPr>
          <w:rFonts w:hint="eastAsia"/>
        </w:rPr>
        <w:t>条、第</w:t>
      </w:r>
      <w:r w:rsidRPr="00CF7108">
        <w:rPr>
          <w:rFonts w:hint="eastAsia"/>
        </w:rPr>
        <w:t>37</w:t>
      </w:r>
      <w:r w:rsidRPr="00CF7108">
        <w:rPr>
          <w:rFonts w:hint="eastAsia"/>
        </w:rPr>
        <w:t>条</w:t>
      </w:r>
      <w:r>
        <w:rPr>
          <w:rFonts w:hint="eastAsia"/>
        </w:rPr>
        <w:t>(</w:t>
      </w:r>
      <w:r w:rsidRPr="00CF7108">
        <w:rPr>
          <w:rFonts w:hint="eastAsia"/>
        </w:rPr>
        <w:t>b</w:t>
      </w:r>
      <w:r>
        <w:rPr>
          <w:rFonts w:hint="eastAsia"/>
        </w:rPr>
        <w:t>)</w:t>
      </w:r>
      <w:r>
        <w:rPr>
          <w:rFonts w:hint="eastAsia"/>
        </w:rPr>
        <w:t>和</w:t>
      </w:r>
      <w:r>
        <w:t>(d)</w:t>
      </w:r>
      <w:r>
        <w:rPr>
          <w:rFonts w:hint="eastAsia"/>
        </w:rPr>
        <w:t>项</w:t>
      </w:r>
      <w:r w:rsidRPr="00CF7108">
        <w:rPr>
          <w:rFonts w:hint="eastAsia"/>
        </w:rPr>
        <w:t>、第</w:t>
      </w:r>
      <w:r w:rsidRPr="00CF7108">
        <w:rPr>
          <w:rFonts w:hint="eastAsia"/>
        </w:rPr>
        <w:t>30</w:t>
      </w:r>
      <w:r w:rsidRPr="00CF7108">
        <w:rPr>
          <w:rFonts w:hint="eastAsia"/>
        </w:rPr>
        <w:t>条、第</w:t>
      </w:r>
      <w:r w:rsidRPr="00CF7108">
        <w:rPr>
          <w:rFonts w:hint="eastAsia"/>
        </w:rPr>
        <w:t>32</w:t>
      </w:r>
      <w:r w:rsidRPr="00CF7108">
        <w:rPr>
          <w:rFonts w:hint="eastAsia"/>
        </w:rPr>
        <w:t>至</w:t>
      </w:r>
      <w:r w:rsidRPr="00CF7108">
        <w:rPr>
          <w:rFonts w:hint="eastAsia"/>
        </w:rPr>
        <w:t>36</w:t>
      </w:r>
      <w:r w:rsidRPr="00CF7108">
        <w:rPr>
          <w:rFonts w:hint="eastAsia"/>
        </w:rPr>
        <w:t>条</w:t>
      </w:r>
      <w:r>
        <w:rPr>
          <w:rFonts w:hint="eastAsia"/>
        </w:rPr>
        <w:t>)</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难民、寻求庇护和无人陪伴的儿童</w:t>
      </w:r>
    </w:p>
    <w:p w:rsidR="00386B8F" w:rsidRPr="00CF7108" w:rsidRDefault="00386B8F" w:rsidP="00386B8F">
      <w:pPr>
        <w:pStyle w:val="SingleTxtGC"/>
        <w:rPr>
          <w:rFonts w:hint="eastAsia"/>
        </w:rPr>
      </w:pPr>
      <w:r w:rsidRPr="00CF7108">
        <w:rPr>
          <w:rFonts w:hint="eastAsia"/>
        </w:rPr>
        <w:t>5</w:t>
      </w:r>
      <w:r>
        <w:rPr>
          <w:rFonts w:hint="eastAsia"/>
        </w:rPr>
        <w:t>0.</w:t>
      </w:r>
      <w:r w:rsidRPr="00CF7108">
        <w:rPr>
          <w:rFonts w:hint="eastAsia"/>
        </w:rPr>
        <w:t xml:space="preserve">  </w:t>
      </w:r>
      <w:r w:rsidRPr="00CF7108">
        <w:rPr>
          <w:rFonts w:hint="eastAsia"/>
        </w:rPr>
        <w:t>委员会欢迎缔约国</w:t>
      </w:r>
      <w:r>
        <w:rPr>
          <w:rFonts w:hint="eastAsia"/>
        </w:rPr>
        <w:t>表示</w:t>
      </w:r>
      <w:r w:rsidRPr="00CF7108">
        <w:rPr>
          <w:rFonts w:hint="eastAsia"/>
        </w:rPr>
        <w:t>应优先考虑无人陪伴的寻求庇护儿童</w:t>
      </w:r>
      <w:r>
        <w:rPr>
          <w:rFonts w:hint="eastAsia"/>
        </w:rPr>
        <w:t>案件。委员会</w:t>
      </w:r>
      <w:r w:rsidRPr="00CF7108">
        <w:rPr>
          <w:rFonts w:hint="eastAsia"/>
        </w:rPr>
        <w:t>感兴趣地注意到</w:t>
      </w:r>
      <w:r>
        <w:rPr>
          <w:rFonts w:hint="eastAsia"/>
        </w:rPr>
        <w:t>，</w:t>
      </w:r>
      <w:r w:rsidRPr="00CF7108">
        <w:rPr>
          <w:rFonts w:hint="eastAsia"/>
        </w:rPr>
        <w:t>新《移民法》与新移民条例规定</w:t>
      </w:r>
      <w:r>
        <w:rPr>
          <w:rFonts w:hint="eastAsia"/>
        </w:rPr>
        <w:t>应</w:t>
      </w:r>
      <w:r w:rsidRPr="00CF7108">
        <w:rPr>
          <w:rFonts w:hint="eastAsia"/>
        </w:rPr>
        <w:t>首先考虑儿童的最佳利益</w:t>
      </w:r>
      <w:r>
        <w:rPr>
          <w:rFonts w:hint="eastAsia"/>
        </w:rPr>
        <w:t>，</w:t>
      </w:r>
      <w:r w:rsidRPr="00CF7108">
        <w:rPr>
          <w:rFonts w:hint="eastAsia"/>
        </w:rPr>
        <w:t>降低批准儿童居住许</w:t>
      </w:r>
      <w:r>
        <w:rPr>
          <w:rFonts w:hint="eastAsia"/>
        </w:rPr>
        <w:t>可</w:t>
      </w:r>
      <w:r w:rsidRPr="00CF7108">
        <w:rPr>
          <w:rFonts w:hint="eastAsia"/>
        </w:rPr>
        <w:t>的门槛。委员会还欢迎《儿童福利法》新</w:t>
      </w:r>
      <w:r>
        <w:rPr>
          <w:rFonts w:hint="eastAsia"/>
        </w:rPr>
        <w:t>的</w:t>
      </w:r>
      <w:r w:rsidRPr="00CF7108">
        <w:rPr>
          <w:rFonts w:hint="eastAsia"/>
        </w:rPr>
        <w:t>第</w:t>
      </w:r>
      <w:r w:rsidRPr="00CF7108">
        <w:rPr>
          <w:rFonts w:hint="eastAsia"/>
        </w:rPr>
        <w:t>5A</w:t>
      </w:r>
      <w:r w:rsidRPr="00CF7108">
        <w:rPr>
          <w:rFonts w:hint="eastAsia"/>
        </w:rPr>
        <w:t>章将无人陪伴儿童的主管责任移交给了儿童福利局。然而</w:t>
      </w:r>
      <w:r>
        <w:rPr>
          <w:rFonts w:hint="eastAsia"/>
        </w:rPr>
        <w:t>，</w:t>
      </w:r>
      <w:r w:rsidRPr="00CF7108">
        <w:rPr>
          <w:rFonts w:hint="eastAsia"/>
        </w:rPr>
        <w:t>委员会表示</w:t>
      </w:r>
      <w:r>
        <w:rPr>
          <w:rFonts w:hint="eastAsia"/>
        </w:rPr>
        <w:t>对下列现象感到</w:t>
      </w:r>
      <w:r w:rsidRPr="00CF7108">
        <w:rPr>
          <w:rFonts w:hint="eastAsia"/>
        </w:rPr>
        <w:t>关切</w:t>
      </w:r>
      <w:r>
        <w:rPr>
          <w:rFonts w:hint="eastAsia"/>
        </w:rPr>
        <w:t>：</w:t>
      </w:r>
    </w:p>
    <w:p w:rsidR="00386B8F" w:rsidRPr="00CF7108" w:rsidRDefault="00386B8F" w:rsidP="00386B8F">
      <w:pPr>
        <w:pStyle w:val="SingleTxtGC"/>
        <w:numPr>
          <w:ilvl w:val="0"/>
          <w:numId w:val="7"/>
        </w:numPr>
        <w:rPr>
          <w:rFonts w:hint="eastAsia"/>
        </w:rPr>
      </w:pPr>
      <w:r w:rsidRPr="00CF7108">
        <w:rPr>
          <w:rFonts w:hint="eastAsia"/>
        </w:rPr>
        <w:t>甄别受武装冲突影响儿童的工作草率敷衍</w:t>
      </w:r>
      <w:r>
        <w:rPr>
          <w:rFonts w:hint="eastAsia"/>
        </w:rPr>
        <w:t>；</w:t>
      </w:r>
    </w:p>
    <w:p w:rsidR="00386B8F" w:rsidRPr="00CF7108" w:rsidRDefault="00386B8F" w:rsidP="00386B8F">
      <w:pPr>
        <w:pStyle w:val="SingleTxtGC"/>
        <w:numPr>
          <w:ilvl w:val="0"/>
          <w:numId w:val="7"/>
        </w:numPr>
        <w:rPr>
          <w:rFonts w:hint="eastAsia"/>
        </w:rPr>
      </w:pPr>
      <w:r w:rsidRPr="00CF7108">
        <w:rPr>
          <w:rFonts w:hint="eastAsia"/>
        </w:rPr>
        <w:t>决定期拖沓冗长</w:t>
      </w:r>
      <w:r>
        <w:rPr>
          <w:rFonts w:hint="eastAsia"/>
        </w:rPr>
        <w:t>；</w:t>
      </w:r>
    </w:p>
    <w:p w:rsidR="00386B8F" w:rsidRPr="00CF7108" w:rsidRDefault="00386B8F" w:rsidP="00386B8F">
      <w:pPr>
        <w:pStyle w:val="SingleTxtGC"/>
        <w:numPr>
          <w:ilvl w:val="0"/>
          <w:numId w:val="7"/>
        </w:numPr>
        <w:rPr>
          <w:rFonts w:hint="eastAsia"/>
        </w:rPr>
      </w:pPr>
      <w:r w:rsidRPr="00CF7108">
        <w:rPr>
          <w:rFonts w:hint="eastAsia"/>
        </w:rPr>
        <w:t>监护人往往负担过重</w:t>
      </w:r>
      <w:r>
        <w:rPr>
          <w:rFonts w:hint="eastAsia"/>
        </w:rPr>
        <w:t>，</w:t>
      </w:r>
      <w:r w:rsidRPr="00CF7108">
        <w:rPr>
          <w:rFonts w:hint="eastAsia"/>
        </w:rPr>
        <w:t>因此无法充分发挥作用</w:t>
      </w:r>
      <w:r>
        <w:rPr>
          <w:rFonts w:hint="eastAsia"/>
        </w:rPr>
        <w:t>；</w:t>
      </w:r>
    </w:p>
    <w:p w:rsidR="00386B8F" w:rsidRPr="00CF7108" w:rsidRDefault="00386B8F" w:rsidP="00386B8F">
      <w:pPr>
        <w:pStyle w:val="SingleTxtGC"/>
        <w:numPr>
          <w:ilvl w:val="0"/>
          <w:numId w:val="7"/>
        </w:numPr>
        <w:rPr>
          <w:rFonts w:hint="eastAsia"/>
        </w:rPr>
      </w:pPr>
      <w:r w:rsidRPr="00CF7108">
        <w:rPr>
          <w:rFonts w:hint="eastAsia"/>
        </w:rPr>
        <w:t>缔约国有可能考虑采取被视为</w:t>
      </w:r>
      <w:r>
        <w:rPr>
          <w:rFonts w:hint="eastAsia"/>
        </w:rPr>
        <w:t>不通情达理</w:t>
      </w:r>
      <w:r w:rsidRPr="00CF7108">
        <w:rPr>
          <w:rFonts w:hint="eastAsia"/>
        </w:rPr>
        <w:t>、不关注文化</w:t>
      </w:r>
      <w:r>
        <w:rPr>
          <w:rFonts w:hint="eastAsia"/>
        </w:rPr>
        <w:t>差异和</w:t>
      </w:r>
      <w:r w:rsidRPr="00CF7108">
        <w:rPr>
          <w:rFonts w:hint="eastAsia"/>
        </w:rPr>
        <w:t>普遍不</w:t>
      </w:r>
      <w:r>
        <w:rPr>
          <w:rFonts w:hint="eastAsia"/>
        </w:rPr>
        <w:t>可</w:t>
      </w:r>
      <w:r w:rsidRPr="00CF7108">
        <w:rPr>
          <w:rFonts w:hint="eastAsia"/>
        </w:rPr>
        <w:t>靠的年龄确定方式</w:t>
      </w:r>
      <w:r>
        <w:rPr>
          <w:rFonts w:hint="eastAsia"/>
        </w:rPr>
        <w:t>；</w:t>
      </w:r>
    </w:p>
    <w:p w:rsidR="00386B8F" w:rsidRPr="00CF7108" w:rsidRDefault="00386B8F" w:rsidP="00386B8F">
      <w:pPr>
        <w:pStyle w:val="SingleTxtGC"/>
        <w:numPr>
          <w:ilvl w:val="0"/>
          <w:numId w:val="7"/>
        </w:numPr>
        <w:rPr>
          <w:rFonts w:hint="eastAsia"/>
        </w:rPr>
      </w:pPr>
      <w:r w:rsidRPr="00CF7108">
        <w:rPr>
          <w:rFonts w:hint="eastAsia"/>
        </w:rPr>
        <w:t>收容营中无人陪伴儿童失踪人数越来越多</w:t>
      </w:r>
      <w:r>
        <w:rPr>
          <w:rFonts w:hint="eastAsia"/>
        </w:rPr>
        <w:t>；</w:t>
      </w:r>
    </w:p>
    <w:p w:rsidR="00386B8F" w:rsidRPr="00CF7108" w:rsidRDefault="00386B8F" w:rsidP="00386B8F">
      <w:pPr>
        <w:pStyle w:val="SingleTxtGC"/>
        <w:numPr>
          <w:ilvl w:val="0"/>
          <w:numId w:val="7"/>
        </w:numPr>
        <w:rPr>
          <w:rFonts w:hint="eastAsia"/>
        </w:rPr>
      </w:pPr>
      <w:r w:rsidRPr="00CF7108">
        <w:rPr>
          <w:rFonts w:hint="eastAsia"/>
        </w:rPr>
        <w:t>儿童福利局并未全力跟踪无人陪伴的寻求庇护儿童</w:t>
      </w:r>
      <w:r>
        <w:rPr>
          <w:rFonts w:hint="eastAsia"/>
        </w:rPr>
        <w:t>的</w:t>
      </w:r>
      <w:r w:rsidRPr="00CF7108">
        <w:rPr>
          <w:rFonts w:hint="eastAsia"/>
        </w:rPr>
        <w:t>情况</w:t>
      </w:r>
      <w:r>
        <w:rPr>
          <w:rFonts w:hint="eastAsia"/>
        </w:rPr>
        <w:t>。</w:t>
      </w:r>
    </w:p>
    <w:p w:rsidR="00386B8F" w:rsidRPr="00CF7108" w:rsidRDefault="00386B8F" w:rsidP="00386B8F">
      <w:pPr>
        <w:pStyle w:val="SingleTxtGC"/>
        <w:rPr>
          <w:rFonts w:hint="eastAsia"/>
        </w:rPr>
      </w:pPr>
      <w:r w:rsidRPr="00CF7108">
        <w:rPr>
          <w:rFonts w:hint="eastAsia"/>
        </w:rPr>
        <w:t>5</w:t>
      </w:r>
      <w:r>
        <w:rPr>
          <w:rFonts w:hint="eastAsia"/>
        </w:rPr>
        <w:t>1.</w:t>
      </w:r>
      <w:r w:rsidRPr="00CF7108">
        <w:rPr>
          <w:rFonts w:hint="eastAsia"/>
        </w:rPr>
        <w:t xml:space="preserve">  </w:t>
      </w:r>
      <w:r w:rsidRPr="00CF7108">
        <w:rPr>
          <w:rFonts w:hint="eastAsia"/>
        </w:rPr>
        <w:t>委员会还关切地</w:t>
      </w:r>
      <w:r>
        <w:rPr>
          <w:rFonts w:hint="eastAsia"/>
        </w:rPr>
        <w:t>注意</w:t>
      </w:r>
      <w:r w:rsidRPr="00CF7108">
        <w:rPr>
          <w:rFonts w:hint="eastAsia"/>
        </w:rPr>
        <w:t>到</w:t>
      </w:r>
      <w:r>
        <w:rPr>
          <w:rFonts w:hint="eastAsia"/>
        </w:rPr>
        <w:t>，</w:t>
      </w:r>
      <w:r w:rsidRPr="00CF7108">
        <w:rPr>
          <w:rFonts w:hint="eastAsia"/>
        </w:rPr>
        <w:t>缔约国把归儿童福利局主管的儿童年龄限制在</w:t>
      </w:r>
      <w:r w:rsidRPr="00CF7108">
        <w:rPr>
          <w:rFonts w:hint="eastAsia"/>
        </w:rPr>
        <w:t>15</w:t>
      </w:r>
      <w:r w:rsidRPr="00CF7108">
        <w:rPr>
          <w:rFonts w:hint="eastAsia"/>
        </w:rPr>
        <w:t>岁以下</w:t>
      </w:r>
      <w:r>
        <w:rPr>
          <w:rFonts w:hint="eastAsia"/>
        </w:rPr>
        <w:t>，这就</w:t>
      </w:r>
      <w:r w:rsidRPr="00CF7108">
        <w:rPr>
          <w:rFonts w:hint="eastAsia"/>
        </w:rPr>
        <w:t>减少了对</w:t>
      </w:r>
      <w:r w:rsidRPr="00CF7108">
        <w:rPr>
          <w:rFonts w:hint="eastAsia"/>
        </w:rPr>
        <w:t>15</w:t>
      </w:r>
      <w:r w:rsidRPr="00CF7108">
        <w:rPr>
          <w:rFonts w:hint="eastAsia"/>
        </w:rPr>
        <w:t>岁以上儿童的援助</w:t>
      </w:r>
      <w:r>
        <w:rPr>
          <w:rFonts w:hint="eastAsia"/>
        </w:rPr>
        <w:t>。而且，</w:t>
      </w:r>
      <w:r w:rsidRPr="00CF7108">
        <w:rPr>
          <w:rFonts w:hint="eastAsia"/>
        </w:rPr>
        <w:t>尽管缔约国</w:t>
      </w:r>
      <w:r>
        <w:rPr>
          <w:rFonts w:hint="eastAsia"/>
        </w:rPr>
        <w:t>表示，</w:t>
      </w:r>
      <w:r w:rsidRPr="00CF7108">
        <w:rPr>
          <w:rFonts w:hint="eastAsia"/>
        </w:rPr>
        <w:t>在基于人道主义理由作出是否批准居住</w:t>
      </w:r>
      <w:r>
        <w:rPr>
          <w:rFonts w:hint="eastAsia"/>
        </w:rPr>
        <w:t>许可的决定时，将注重儿童与挪威的</w:t>
      </w:r>
      <w:r w:rsidRPr="00CF7108">
        <w:rPr>
          <w:rFonts w:hint="eastAsia"/>
        </w:rPr>
        <w:t>关</w:t>
      </w:r>
      <w:r>
        <w:rPr>
          <w:rFonts w:hint="eastAsia"/>
        </w:rPr>
        <w:t>联，</w:t>
      </w:r>
      <w:r w:rsidRPr="00CF7108">
        <w:rPr>
          <w:rFonts w:hint="eastAsia"/>
        </w:rPr>
        <w:t>但是有报告称</w:t>
      </w:r>
      <w:r>
        <w:rPr>
          <w:rFonts w:hint="eastAsia"/>
        </w:rPr>
        <w:t>，</w:t>
      </w:r>
      <w:r w:rsidRPr="00CF7108">
        <w:rPr>
          <w:rFonts w:hint="eastAsia"/>
        </w:rPr>
        <w:t>在挪威境内居住了许多年的儿童尽管</w:t>
      </w:r>
      <w:r>
        <w:rPr>
          <w:rFonts w:hint="eastAsia"/>
        </w:rPr>
        <w:t>可有力地证明</w:t>
      </w:r>
      <w:r w:rsidRPr="00CF7108">
        <w:rPr>
          <w:rFonts w:hint="eastAsia"/>
        </w:rPr>
        <w:t>与挪威存在着明确关</w:t>
      </w:r>
      <w:r>
        <w:rPr>
          <w:rFonts w:hint="eastAsia"/>
        </w:rPr>
        <w:t>联，</w:t>
      </w:r>
      <w:r w:rsidRPr="00CF7108">
        <w:rPr>
          <w:rFonts w:hint="eastAsia"/>
        </w:rPr>
        <w:t>却仍有可能被遣送出境。委员会还关切地</w:t>
      </w:r>
      <w:r>
        <w:rPr>
          <w:rFonts w:hint="eastAsia"/>
        </w:rPr>
        <w:t>注意</w:t>
      </w:r>
      <w:r w:rsidRPr="00CF7108">
        <w:rPr>
          <w:rFonts w:hint="eastAsia"/>
        </w:rPr>
        <w:t>到</w:t>
      </w:r>
      <w:r>
        <w:rPr>
          <w:rFonts w:hint="eastAsia"/>
        </w:rPr>
        <w:t>，</w:t>
      </w:r>
      <w:r w:rsidRPr="00CF7108">
        <w:rPr>
          <w:rFonts w:hint="eastAsia"/>
        </w:rPr>
        <w:t>缔约国</w:t>
      </w:r>
      <w:r>
        <w:rPr>
          <w:rFonts w:hint="eastAsia"/>
        </w:rPr>
        <w:t>计划</w:t>
      </w:r>
      <w:r w:rsidRPr="00CF7108">
        <w:rPr>
          <w:rFonts w:hint="eastAsia"/>
        </w:rPr>
        <w:t>在无人陪伴</w:t>
      </w:r>
      <w:r>
        <w:rPr>
          <w:rFonts w:hint="eastAsia"/>
        </w:rPr>
        <w:t>的</w:t>
      </w:r>
      <w:r w:rsidRPr="00CF7108">
        <w:rPr>
          <w:rFonts w:hint="eastAsia"/>
        </w:rPr>
        <w:t>寻求庇护儿童的原籍国建立一些照管和教育中心</w:t>
      </w:r>
      <w:r>
        <w:rPr>
          <w:rFonts w:hint="eastAsia"/>
        </w:rPr>
        <w:t>。</w:t>
      </w:r>
      <w:r w:rsidRPr="00CF7108">
        <w:rPr>
          <w:rFonts w:hint="eastAsia"/>
        </w:rPr>
        <w:t>这些儿童大部分来自</w:t>
      </w:r>
      <w:r>
        <w:rPr>
          <w:rFonts w:hint="eastAsia"/>
        </w:rPr>
        <w:t>发生</w:t>
      </w:r>
      <w:r w:rsidRPr="00CF7108">
        <w:rPr>
          <w:rFonts w:hint="eastAsia"/>
        </w:rPr>
        <w:t>战争和冲突的国家</w:t>
      </w:r>
      <w:r>
        <w:rPr>
          <w:rFonts w:hint="eastAsia"/>
        </w:rPr>
        <w:t>，</w:t>
      </w:r>
      <w:r w:rsidRPr="00CF7108">
        <w:rPr>
          <w:rFonts w:hint="eastAsia"/>
        </w:rPr>
        <w:t>在其本国境内无法保</w:t>
      </w:r>
      <w:r>
        <w:rPr>
          <w:rFonts w:hint="eastAsia"/>
        </w:rPr>
        <w:t>证能够保护这些儿童</w:t>
      </w:r>
      <w:r w:rsidRPr="00CF7108">
        <w:rPr>
          <w:rFonts w:hint="eastAsia"/>
        </w:rPr>
        <w:t>。</w:t>
      </w:r>
    </w:p>
    <w:p w:rsidR="00386B8F" w:rsidRPr="00CF7108" w:rsidRDefault="00386B8F" w:rsidP="00386B8F">
      <w:pPr>
        <w:pStyle w:val="SingleTxtGC"/>
        <w:rPr>
          <w:rFonts w:hint="eastAsia"/>
        </w:rPr>
      </w:pPr>
      <w:r w:rsidRPr="00CF7108">
        <w:rPr>
          <w:rFonts w:hint="eastAsia"/>
        </w:rPr>
        <w:t>5</w:t>
      </w:r>
      <w:r>
        <w:rPr>
          <w:rFonts w:hint="eastAsia"/>
        </w:rPr>
        <w:t>2.</w:t>
      </w:r>
      <w:r w:rsidRPr="00CF7108">
        <w:rPr>
          <w:rFonts w:hint="eastAsia"/>
        </w:rPr>
        <w:t xml:space="preserve">  </w:t>
      </w:r>
      <w:r w:rsidRPr="005537A8">
        <w:rPr>
          <w:rFonts w:eastAsia="SimHei" w:hint="eastAsia"/>
        </w:rPr>
        <w:t>委员会建议缔约国</w:t>
      </w:r>
      <w:r>
        <w:rPr>
          <w:rFonts w:eastAsia="SimHei" w:hint="eastAsia"/>
        </w:rPr>
        <w:t>：</w:t>
      </w:r>
    </w:p>
    <w:p w:rsidR="00386B8F" w:rsidRPr="001D52ED" w:rsidRDefault="00386B8F" w:rsidP="00386B8F">
      <w:pPr>
        <w:pStyle w:val="SingleTxtGC"/>
        <w:numPr>
          <w:ilvl w:val="0"/>
          <w:numId w:val="8"/>
        </w:numPr>
        <w:rPr>
          <w:rFonts w:eastAsia="SimHei" w:hint="eastAsia"/>
        </w:rPr>
      </w:pPr>
      <w:r w:rsidRPr="001D52ED">
        <w:rPr>
          <w:rFonts w:eastAsia="SimHei" w:hint="eastAsia"/>
        </w:rPr>
        <w:t>从寻求庇护</w:t>
      </w:r>
      <w:r>
        <w:rPr>
          <w:rFonts w:eastAsia="SimHei" w:hint="eastAsia"/>
        </w:rPr>
        <w:t>的儿童中认真辨明受武装冲突影响的儿童，并确保这些儿童康复和</w:t>
      </w:r>
      <w:r w:rsidRPr="001D52ED">
        <w:rPr>
          <w:rFonts w:eastAsia="SimHei" w:hint="eastAsia"/>
        </w:rPr>
        <w:t>重新融</w:t>
      </w:r>
      <w:r>
        <w:rPr>
          <w:rFonts w:eastAsia="SimHei" w:hint="eastAsia"/>
        </w:rPr>
        <w:t>入社会；</w:t>
      </w:r>
    </w:p>
    <w:p w:rsidR="00386B8F" w:rsidRPr="001D52ED" w:rsidRDefault="00386B8F" w:rsidP="00386B8F">
      <w:pPr>
        <w:pStyle w:val="SingleTxtGC"/>
        <w:numPr>
          <w:ilvl w:val="0"/>
          <w:numId w:val="8"/>
        </w:numPr>
        <w:rPr>
          <w:rFonts w:eastAsia="SimHei" w:hint="eastAsia"/>
        </w:rPr>
      </w:pPr>
      <w:r w:rsidRPr="001D52ED">
        <w:rPr>
          <w:rFonts w:eastAsia="SimHei" w:hint="eastAsia"/>
        </w:rPr>
        <w:t>迅速指定监护人</w:t>
      </w:r>
      <w:r>
        <w:rPr>
          <w:rFonts w:eastAsia="SimHei" w:hint="eastAsia"/>
        </w:rPr>
        <w:t>，以</w:t>
      </w:r>
      <w:r w:rsidRPr="001D52ED">
        <w:rPr>
          <w:rFonts w:eastAsia="SimHei" w:hint="eastAsia"/>
        </w:rPr>
        <w:t>协助寻求庇护</w:t>
      </w:r>
      <w:r>
        <w:rPr>
          <w:rFonts w:eastAsia="SimHei" w:hint="eastAsia"/>
        </w:rPr>
        <w:t>的</w:t>
      </w:r>
      <w:r w:rsidRPr="001D52ED">
        <w:rPr>
          <w:rFonts w:eastAsia="SimHei" w:hint="eastAsia"/>
        </w:rPr>
        <w:t>儿童</w:t>
      </w:r>
      <w:r>
        <w:rPr>
          <w:rFonts w:eastAsia="SimHei" w:hint="eastAsia"/>
        </w:rPr>
        <w:t>了解</w:t>
      </w:r>
      <w:r w:rsidRPr="001D52ED">
        <w:rPr>
          <w:rFonts w:eastAsia="SimHei" w:hint="eastAsia"/>
        </w:rPr>
        <w:t>程序</w:t>
      </w:r>
      <w:r>
        <w:rPr>
          <w:rFonts w:eastAsia="SimHei" w:hint="eastAsia"/>
        </w:rPr>
        <w:t>，</w:t>
      </w:r>
      <w:r w:rsidRPr="001D52ED">
        <w:rPr>
          <w:rFonts w:eastAsia="SimHei" w:hint="eastAsia"/>
        </w:rPr>
        <w:t>并启动监护人立法</w:t>
      </w:r>
      <w:r>
        <w:rPr>
          <w:rFonts w:eastAsia="SimHei" w:hint="eastAsia"/>
        </w:rPr>
        <w:t>，以</w:t>
      </w:r>
      <w:r w:rsidRPr="001D52ED">
        <w:rPr>
          <w:rFonts w:eastAsia="SimHei" w:hint="eastAsia"/>
        </w:rPr>
        <w:t>澄清监护人作用</w:t>
      </w:r>
      <w:r>
        <w:rPr>
          <w:rFonts w:eastAsia="SimHei" w:hint="eastAsia"/>
        </w:rPr>
        <w:t>；</w:t>
      </w:r>
    </w:p>
    <w:p w:rsidR="00386B8F" w:rsidRPr="001D52ED" w:rsidRDefault="00386B8F" w:rsidP="00386B8F">
      <w:pPr>
        <w:pStyle w:val="SingleTxtGC"/>
        <w:numPr>
          <w:ilvl w:val="0"/>
          <w:numId w:val="8"/>
        </w:numPr>
        <w:rPr>
          <w:rFonts w:eastAsia="SimHei" w:hint="eastAsia"/>
        </w:rPr>
      </w:pPr>
      <w:r w:rsidRPr="001D52ED">
        <w:rPr>
          <w:rFonts w:eastAsia="SimHei" w:hint="eastAsia"/>
        </w:rPr>
        <w:t>采取措施缩短确定寻求庇护者地位的等候期</w:t>
      </w:r>
      <w:r>
        <w:rPr>
          <w:rFonts w:eastAsia="SimHei" w:hint="eastAsia"/>
        </w:rPr>
        <w:t>；</w:t>
      </w:r>
    </w:p>
    <w:p w:rsidR="00386B8F" w:rsidRPr="001D52ED" w:rsidRDefault="00386B8F" w:rsidP="00386B8F">
      <w:pPr>
        <w:pStyle w:val="SingleTxtGC"/>
        <w:numPr>
          <w:ilvl w:val="0"/>
          <w:numId w:val="8"/>
        </w:numPr>
        <w:rPr>
          <w:rFonts w:eastAsia="SimHei" w:hint="eastAsia"/>
        </w:rPr>
      </w:pPr>
      <w:r>
        <w:rPr>
          <w:rFonts w:eastAsia="SimHei" w:hint="eastAsia"/>
        </w:rPr>
        <w:t>确保以科学、安全、</w:t>
      </w:r>
      <w:r w:rsidRPr="001D52ED">
        <w:rPr>
          <w:rFonts w:eastAsia="SimHei" w:hint="eastAsia"/>
        </w:rPr>
        <w:t>关注儿童和性别以及公平的方式</w:t>
      </w:r>
      <w:r>
        <w:rPr>
          <w:rFonts w:eastAsia="SimHei" w:hint="eastAsia"/>
        </w:rPr>
        <w:t>实施</w:t>
      </w:r>
      <w:r w:rsidRPr="001D52ED">
        <w:rPr>
          <w:rFonts w:eastAsia="SimHei" w:hint="eastAsia"/>
        </w:rPr>
        <w:t>年龄确定程序</w:t>
      </w:r>
      <w:r>
        <w:rPr>
          <w:rFonts w:eastAsia="SimHei" w:hint="eastAsia"/>
        </w:rPr>
        <w:t>，</w:t>
      </w:r>
      <w:r w:rsidRPr="001D52ED">
        <w:rPr>
          <w:rFonts w:eastAsia="SimHei" w:hint="eastAsia"/>
        </w:rPr>
        <w:t>避免任何侵害儿童</w:t>
      </w:r>
      <w:r>
        <w:rPr>
          <w:rFonts w:eastAsia="SimHei" w:hint="eastAsia"/>
        </w:rPr>
        <w:t>人身</w:t>
      </w:r>
      <w:r w:rsidRPr="001D52ED">
        <w:rPr>
          <w:rFonts w:eastAsia="SimHei" w:hint="eastAsia"/>
        </w:rPr>
        <w:t>健全的风险</w:t>
      </w:r>
      <w:r>
        <w:rPr>
          <w:rFonts w:eastAsia="SimHei" w:hint="eastAsia"/>
        </w:rPr>
        <w:t>；</w:t>
      </w:r>
    </w:p>
    <w:p w:rsidR="00386B8F" w:rsidRPr="001D52ED" w:rsidRDefault="00386B8F" w:rsidP="00386B8F">
      <w:pPr>
        <w:pStyle w:val="SingleTxtGC"/>
        <w:numPr>
          <w:ilvl w:val="0"/>
          <w:numId w:val="8"/>
        </w:numPr>
        <w:rPr>
          <w:rFonts w:eastAsia="SimHei" w:hint="eastAsia"/>
        </w:rPr>
      </w:pPr>
      <w:r w:rsidRPr="001D52ED">
        <w:rPr>
          <w:rFonts w:eastAsia="SimHei" w:hint="eastAsia"/>
        </w:rPr>
        <w:t>按计划扩大儿童福利局的责任</w:t>
      </w:r>
      <w:r>
        <w:rPr>
          <w:rFonts w:eastAsia="SimHei" w:hint="eastAsia"/>
        </w:rPr>
        <w:t>，</w:t>
      </w:r>
      <w:r w:rsidRPr="001D52ED">
        <w:rPr>
          <w:rFonts w:eastAsia="SimHei" w:hint="eastAsia"/>
        </w:rPr>
        <w:t>以照管</w:t>
      </w:r>
      <w:r w:rsidRPr="001D52ED">
        <w:rPr>
          <w:rFonts w:eastAsia="SimHei" w:hint="eastAsia"/>
        </w:rPr>
        <w:t>15</w:t>
      </w:r>
      <w:r w:rsidRPr="001D52ED">
        <w:rPr>
          <w:rFonts w:eastAsia="SimHei" w:hint="eastAsia"/>
        </w:rPr>
        <w:t>、</w:t>
      </w:r>
      <w:r w:rsidRPr="001D52ED">
        <w:rPr>
          <w:rFonts w:eastAsia="SimHei" w:hint="eastAsia"/>
        </w:rPr>
        <w:t>16</w:t>
      </w:r>
      <w:r w:rsidRPr="001D52ED">
        <w:rPr>
          <w:rFonts w:eastAsia="SimHei" w:hint="eastAsia"/>
        </w:rPr>
        <w:t>和</w:t>
      </w:r>
      <w:r w:rsidRPr="001D52ED">
        <w:rPr>
          <w:rFonts w:eastAsia="SimHei" w:hint="eastAsia"/>
        </w:rPr>
        <w:t>17</w:t>
      </w:r>
      <w:r w:rsidRPr="001D52ED">
        <w:rPr>
          <w:rFonts w:eastAsia="SimHei" w:hint="eastAsia"/>
        </w:rPr>
        <w:t>岁</w:t>
      </w:r>
      <w:r>
        <w:rPr>
          <w:rFonts w:eastAsia="SimHei" w:hint="eastAsia"/>
        </w:rPr>
        <w:t>的</w:t>
      </w:r>
      <w:r w:rsidRPr="001D52ED">
        <w:rPr>
          <w:rFonts w:eastAsia="SimHei" w:hint="eastAsia"/>
        </w:rPr>
        <w:t>儿童</w:t>
      </w:r>
      <w:r>
        <w:rPr>
          <w:rFonts w:eastAsia="SimHei" w:hint="eastAsia"/>
        </w:rPr>
        <w:t>；</w:t>
      </w:r>
    </w:p>
    <w:p w:rsidR="00386B8F" w:rsidRPr="001D52ED" w:rsidRDefault="00386B8F" w:rsidP="00386B8F">
      <w:pPr>
        <w:pStyle w:val="SingleTxtGC"/>
        <w:numPr>
          <w:ilvl w:val="0"/>
          <w:numId w:val="8"/>
        </w:numPr>
        <w:rPr>
          <w:rFonts w:eastAsia="SimHei" w:hint="eastAsia"/>
        </w:rPr>
      </w:pPr>
      <w:r w:rsidRPr="001D52ED">
        <w:rPr>
          <w:rFonts w:eastAsia="SimHei" w:hint="eastAsia"/>
        </w:rPr>
        <w:t>在挪威境内</w:t>
      </w:r>
      <w:r>
        <w:rPr>
          <w:rFonts w:eastAsia="SimHei" w:hint="eastAsia"/>
        </w:rPr>
        <w:t>停留</w:t>
      </w:r>
      <w:r w:rsidRPr="001D52ED">
        <w:rPr>
          <w:rFonts w:eastAsia="SimHei" w:hint="eastAsia"/>
        </w:rPr>
        <w:t>期间</w:t>
      </w:r>
      <w:r>
        <w:rPr>
          <w:rFonts w:eastAsia="SimHei" w:hint="eastAsia"/>
        </w:rPr>
        <w:t>，</w:t>
      </w:r>
      <w:r w:rsidRPr="001D52ED">
        <w:rPr>
          <w:rFonts w:eastAsia="SimHei" w:hint="eastAsia"/>
        </w:rPr>
        <w:t>认真追踪这些儿童的情况</w:t>
      </w:r>
      <w:r>
        <w:rPr>
          <w:rFonts w:eastAsia="SimHei" w:hint="eastAsia"/>
        </w:rPr>
        <w:t>；</w:t>
      </w:r>
    </w:p>
    <w:p w:rsidR="00386B8F" w:rsidRPr="001D52ED" w:rsidRDefault="00386B8F" w:rsidP="00386B8F">
      <w:pPr>
        <w:pStyle w:val="SingleTxtGC"/>
        <w:numPr>
          <w:ilvl w:val="0"/>
          <w:numId w:val="8"/>
        </w:numPr>
        <w:rPr>
          <w:rFonts w:eastAsia="SimHei" w:hint="eastAsia"/>
        </w:rPr>
      </w:pPr>
      <w:r w:rsidRPr="001D52ED">
        <w:rPr>
          <w:rFonts w:eastAsia="SimHei" w:hint="eastAsia"/>
        </w:rPr>
        <w:t>确保儿童不失踪或落入人贩子和剥削者的魔爪</w:t>
      </w:r>
      <w:r>
        <w:rPr>
          <w:rFonts w:eastAsia="SimHei" w:hint="eastAsia"/>
        </w:rPr>
        <w:t>；</w:t>
      </w:r>
    </w:p>
    <w:p w:rsidR="00386B8F" w:rsidRPr="001D52ED" w:rsidRDefault="00386B8F" w:rsidP="00386B8F">
      <w:pPr>
        <w:pStyle w:val="SingleTxtGC"/>
        <w:numPr>
          <w:ilvl w:val="0"/>
          <w:numId w:val="8"/>
        </w:numPr>
        <w:rPr>
          <w:rFonts w:eastAsia="SimHei" w:hint="eastAsia"/>
        </w:rPr>
      </w:pPr>
      <w:r w:rsidRPr="001D52ED">
        <w:rPr>
          <w:rFonts w:eastAsia="SimHei" w:hint="eastAsia"/>
        </w:rPr>
        <w:t>调查失踪</w:t>
      </w:r>
      <w:r>
        <w:rPr>
          <w:rFonts w:eastAsia="SimHei" w:hint="eastAsia"/>
        </w:rPr>
        <w:t>案件，</w:t>
      </w:r>
      <w:r w:rsidRPr="001D52ED">
        <w:rPr>
          <w:rFonts w:eastAsia="SimHei" w:hint="eastAsia"/>
        </w:rPr>
        <w:t>并</w:t>
      </w:r>
      <w:r>
        <w:rPr>
          <w:rFonts w:eastAsia="SimHei" w:hint="eastAsia"/>
        </w:rPr>
        <w:t>设法</w:t>
      </w:r>
      <w:r w:rsidRPr="001D52ED">
        <w:rPr>
          <w:rFonts w:eastAsia="SimHei" w:hint="eastAsia"/>
        </w:rPr>
        <w:t>为藏匿儿童提供出路</w:t>
      </w:r>
      <w:r>
        <w:rPr>
          <w:rFonts w:eastAsia="SimHei" w:hint="eastAsia"/>
        </w:rPr>
        <w:t>；</w:t>
      </w:r>
    </w:p>
    <w:p w:rsidR="00386B8F" w:rsidRPr="001D52ED" w:rsidRDefault="00386B8F" w:rsidP="00386B8F">
      <w:pPr>
        <w:pStyle w:val="SingleTxtGC"/>
        <w:numPr>
          <w:ilvl w:val="0"/>
          <w:numId w:val="8"/>
        </w:numPr>
        <w:rPr>
          <w:rFonts w:eastAsia="SimHei" w:hint="eastAsia"/>
        </w:rPr>
      </w:pPr>
      <w:r>
        <w:rPr>
          <w:rFonts w:eastAsia="SimHei" w:hint="eastAsia"/>
        </w:rPr>
        <w:t>避免</w:t>
      </w:r>
      <w:r w:rsidRPr="001D52ED">
        <w:rPr>
          <w:rFonts w:eastAsia="SimHei" w:hint="eastAsia"/>
        </w:rPr>
        <w:t>将儿童送回他们业</w:t>
      </w:r>
      <w:r>
        <w:rPr>
          <w:rFonts w:eastAsia="SimHei" w:hint="eastAsia"/>
        </w:rPr>
        <w:t>已逃离的不安全地点，并利用儿童</w:t>
      </w:r>
      <w:r w:rsidRPr="001D52ED">
        <w:rPr>
          <w:rFonts w:eastAsia="SimHei" w:hint="eastAsia"/>
        </w:rPr>
        <w:t>在挪威境内的</w:t>
      </w:r>
      <w:r>
        <w:rPr>
          <w:rFonts w:eastAsia="SimHei" w:hint="eastAsia"/>
        </w:rPr>
        <w:t>停留期</w:t>
      </w:r>
      <w:r w:rsidRPr="001D52ED">
        <w:rPr>
          <w:rFonts w:eastAsia="SimHei" w:hint="eastAsia"/>
        </w:rPr>
        <w:t>让他们在较为和平的条件下返回时具备所需的应付能力和技能</w:t>
      </w:r>
      <w:r>
        <w:rPr>
          <w:rFonts w:eastAsia="SimHei" w:hint="eastAsia"/>
        </w:rPr>
        <w:t>；</w:t>
      </w:r>
    </w:p>
    <w:p w:rsidR="00386B8F" w:rsidRPr="001D52ED" w:rsidRDefault="00386B8F" w:rsidP="00386B8F">
      <w:pPr>
        <w:pStyle w:val="SingleTxtGC"/>
        <w:numPr>
          <w:ilvl w:val="0"/>
          <w:numId w:val="8"/>
        </w:numPr>
        <w:rPr>
          <w:rFonts w:eastAsia="SimHei" w:hint="eastAsia"/>
        </w:rPr>
      </w:pPr>
      <w:r>
        <w:rPr>
          <w:rFonts w:eastAsia="SimHei" w:hint="eastAsia"/>
        </w:rPr>
        <w:t>在</w:t>
      </w:r>
      <w:r w:rsidRPr="001D52ED">
        <w:rPr>
          <w:rFonts w:eastAsia="SimHei" w:hint="eastAsia"/>
        </w:rPr>
        <w:t>对儿童的未来作出任何决定时</w:t>
      </w:r>
      <w:r>
        <w:rPr>
          <w:rFonts w:eastAsia="SimHei" w:hint="eastAsia"/>
        </w:rPr>
        <w:t>，</w:t>
      </w:r>
      <w:r w:rsidRPr="001D52ED">
        <w:rPr>
          <w:rFonts w:eastAsia="SimHei" w:hint="eastAsia"/>
        </w:rPr>
        <w:t>要确保首先考虑到儿童的最佳利益以及儿童与挪威</w:t>
      </w:r>
      <w:r>
        <w:rPr>
          <w:rFonts w:eastAsia="SimHei" w:hint="eastAsia"/>
        </w:rPr>
        <w:t>的</w:t>
      </w:r>
      <w:r w:rsidRPr="001D52ED">
        <w:rPr>
          <w:rFonts w:eastAsia="SimHei" w:hint="eastAsia"/>
        </w:rPr>
        <w:t>关</w:t>
      </w:r>
      <w:r>
        <w:rPr>
          <w:rFonts w:eastAsia="SimHei" w:hint="eastAsia"/>
        </w:rPr>
        <w:t>联；</w:t>
      </w:r>
    </w:p>
    <w:p w:rsidR="00386B8F" w:rsidRPr="00CF7108" w:rsidRDefault="00386B8F" w:rsidP="00386B8F">
      <w:pPr>
        <w:pStyle w:val="SingleTxtGC"/>
        <w:numPr>
          <w:ilvl w:val="0"/>
          <w:numId w:val="8"/>
        </w:numPr>
        <w:rPr>
          <w:rFonts w:hint="eastAsia"/>
        </w:rPr>
      </w:pPr>
      <w:r w:rsidRPr="001D52ED">
        <w:rPr>
          <w:rFonts w:eastAsia="SimHei" w:hint="eastAsia"/>
        </w:rPr>
        <w:t>考虑到委员会关于流落在原籍国之外无人陪伴和失散儿童待遇问题</w:t>
      </w:r>
      <w:r>
        <w:rPr>
          <w:rFonts w:eastAsia="SimHei" w:hint="eastAsia"/>
        </w:rPr>
        <w:t>的</w:t>
      </w:r>
      <w:r w:rsidRPr="001D52ED">
        <w:rPr>
          <w:rFonts w:eastAsia="SimHei" w:hint="eastAsia"/>
        </w:rPr>
        <w:t>第</w:t>
      </w:r>
      <w:r w:rsidRPr="001D52ED">
        <w:rPr>
          <w:rFonts w:eastAsia="SimHei" w:hint="eastAsia"/>
        </w:rPr>
        <w:t>6</w:t>
      </w:r>
      <w:r>
        <w:rPr>
          <w:rFonts w:eastAsia="SimHei" w:hint="eastAsia"/>
        </w:rPr>
        <w:t>(</w:t>
      </w:r>
      <w:r w:rsidRPr="001D52ED">
        <w:rPr>
          <w:rFonts w:eastAsia="SimHei" w:hint="eastAsia"/>
        </w:rPr>
        <w:t>2005</w:t>
      </w:r>
      <w:r>
        <w:rPr>
          <w:rFonts w:eastAsia="SimHei" w:hint="eastAsia"/>
        </w:rPr>
        <w:t>)</w:t>
      </w:r>
      <w:r w:rsidRPr="001D52ED">
        <w:rPr>
          <w:rFonts w:eastAsia="SimHei" w:hint="eastAsia"/>
        </w:rPr>
        <w:t>号一般性意见。</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买卖、贩运和拐骗</w:t>
      </w:r>
      <w:r>
        <w:rPr>
          <w:rFonts w:hint="eastAsia"/>
        </w:rPr>
        <w:t>人口</w:t>
      </w:r>
    </w:p>
    <w:p w:rsidR="00386B8F" w:rsidRPr="00CF7108" w:rsidRDefault="00386B8F" w:rsidP="00386B8F">
      <w:pPr>
        <w:pStyle w:val="SingleTxtGC"/>
        <w:rPr>
          <w:rFonts w:hint="eastAsia"/>
        </w:rPr>
      </w:pPr>
      <w:r w:rsidRPr="00CF7108">
        <w:rPr>
          <w:rFonts w:hint="eastAsia"/>
        </w:rPr>
        <w:t>5</w:t>
      </w:r>
      <w:r>
        <w:rPr>
          <w:rFonts w:hint="eastAsia"/>
        </w:rPr>
        <w:t>3.</w:t>
      </w:r>
      <w:r w:rsidRPr="00CF7108">
        <w:rPr>
          <w:rFonts w:hint="eastAsia"/>
        </w:rPr>
        <w:t xml:space="preserve">  </w:t>
      </w:r>
      <w:r w:rsidRPr="00CF7108">
        <w:rPr>
          <w:rFonts w:hint="eastAsia"/>
        </w:rPr>
        <w:t>委员会感兴趣地注意到</w:t>
      </w:r>
      <w:r>
        <w:rPr>
          <w:rFonts w:hint="eastAsia"/>
        </w:rPr>
        <w:t>，</w:t>
      </w:r>
      <w:r w:rsidRPr="00CF7108">
        <w:rPr>
          <w:rFonts w:hint="eastAsia"/>
        </w:rPr>
        <w:t>2006</w:t>
      </w:r>
      <w:r w:rsidRPr="00CF7108">
        <w:rPr>
          <w:rFonts w:hint="eastAsia"/>
        </w:rPr>
        <w:t>年</w:t>
      </w:r>
      <w:r w:rsidRPr="00CF7108">
        <w:rPr>
          <w:rFonts w:hint="eastAsia"/>
        </w:rPr>
        <w:t>6</w:t>
      </w:r>
      <w:r w:rsidRPr="00CF7108">
        <w:rPr>
          <w:rFonts w:hint="eastAsia"/>
        </w:rPr>
        <w:t>月修订了《刑</w:t>
      </w:r>
      <w:r>
        <w:rPr>
          <w:rFonts w:hint="eastAsia"/>
        </w:rPr>
        <w:t>法典</w:t>
      </w:r>
      <w:r w:rsidRPr="00CF7108">
        <w:rPr>
          <w:rFonts w:hint="eastAsia"/>
        </w:rPr>
        <w:t>》关于</w:t>
      </w:r>
      <w:r>
        <w:rPr>
          <w:rFonts w:hint="eastAsia"/>
        </w:rPr>
        <w:t>人口</w:t>
      </w:r>
      <w:r w:rsidRPr="00CF7108">
        <w:rPr>
          <w:rFonts w:hint="eastAsia"/>
        </w:rPr>
        <w:t>贩运问题</w:t>
      </w:r>
      <w:r>
        <w:rPr>
          <w:rFonts w:hint="eastAsia"/>
        </w:rPr>
        <w:t>的</w:t>
      </w:r>
      <w:r w:rsidRPr="00CF7108">
        <w:rPr>
          <w:rFonts w:hint="eastAsia"/>
        </w:rPr>
        <w:t>条款</w:t>
      </w:r>
      <w:r>
        <w:rPr>
          <w:rFonts w:hint="eastAsia"/>
        </w:rPr>
        <w:t>(</w:t>
      </w:r>
      <w:r w:rsidRPr="00CF7108">
        <w:rPr>
          <w:rFonts w:hint="eastAsia"/>
        </w:rPr>
        <w:t>第</w:t>
      </w:r>
      <w:r w:rsidRPr="00CF7108">
        <w:rPr>
          <w:rFonts w:hint="eastAsia"/>
        </w:rPr>
        <w:t>224</w:t>
      </w:r>
      <w:r w:rsidRPr="00CF7108">
        <w:rPr>
          <w:rFonts w:hint="eastAsia"/>
        </w:rPr>
        <w:t>节</w:t>
      </w:r>
      <w:r>
        <w:rPr>
          <w:rFonts w:hint="eastAsia"/>
        </w:rPr>
        <w:t>)</w:t>
      </w:r>
      <w:r>
        <w:rPr>
          <w:rFonts w:hint="eastAsia"/>
        </w:rPr>
        <w:t>，以</w:t>
      </w:r>
      <w:r w:rsidRPr="00CF7108">
        <w:rPr>
          <w:rFonts w:hint="eastAsia"/>
        </w:rPr>
        <w:t>强调该条款</w:t>
      </w:r>
      <w:r>
        <w:rPr>
          <w:rFonts w:hint="eastAsia"/>
        </w:rPr>
        <w:t>也涵盖剥削和诱导他人</w:t>
      </w:r>
      <w:r w:rsidRPr="00CF7108">
        <w:rPr>
          <w:rFonts w:hint="eastAsia"/>
        </w:rPr>
        <w:t>乞讨的行为。委员会赞赏地注意到制定了“援助和保护</w:t>
      </w:r>
      <w:r>
        <w:rPr>
          <w:rFonts w:hint="eastAsia"/>
        </w:rPr>
        <w:t>人口</w:t>
      </w:r>
      <w:r w:rsidRPr="00CF7108">
        <w:rPr>
          <w:rFonts w:hint="eastAsia"/>
        </w:rPr>
        <w:t>贩运受害者协调单位”</w:t>
      </w:r>
      <w:r>
        <w:rPr>
          <w:rFonts w:hint="eastAsia"/>
        </w:rPr>
        <w:t>，这是</w:t>
      </w:r>
      <w:r w:rsidRPr="00CF7108">
        <w:rPr>
          <w:rFonts w:hint="eastAsia"/>
        </w:rPr>
        <w:t>一个</w:t>
      </w:r>
      <w:r>
        <w:rPr>
          <w:rFonts w:hint="eastAsia"/>
        </w:rPr>
        <w:t>在</w:t>
      </w:r>
      <w:r w:rsidRPr="00CF7108">
        <w:rPr>
          <w:rFonts w:hint="eastAsia"/>
        </w:rPr>
        <w:t>全国</w:t>
      </w:r>
      <w:r>
        <w:rPr>
          <w:rFonts w:hint="eastAsia"/>
        </w:rPr>
        <w:t>对</w:t>
      </w:r>
      <w:r w:rsidRPr="00CF7108">
        <w:rPr>
          <w:rFonts w:hint="eastAsia"/>
        </w:rPr>
        <w:t>援助和保护</w:t>
      </w:r>
      <w:r>
        <w:rPr>
          <w:rFonts w:hint="eastAsia"/>
        </w:rPr>
        <w:t>人口</w:t>
      </w:r>
      <w:r w:rsidRPr="00CF7108">
        <w:rPr>
          <w:rFonts w:hint="eastAsia"/>
        </w:rPr>
        <w:t>贩运受害者</w:t>
      </w:r>
      <w:r>
        <w:rPr>
          <w:rFonts w:hint="eastAsia"/>
        </w:rPr>
        <w:t>进行</w:t>
      </w:r>
      <w:r w:rsidRPr="00CF7108">
        <w:rPr>
          <w:rFonts w:hint="eastAsia"/>
        </w:rPr>
        <w:t>协调</w:t>
      </w:r>
      <w:r>
        <w:rPr>
          <w:rFonts w:hint="eastAsia"/>
        </w:rPr>
        <w:t>的</w:t>
      </w:r>
      <w:r w:rsidRPr="00CF7108">
        <w:rPr>
          <w:rFonts w:hint="eastAsia"/>
        </w:rPr>
        <w:t>项目。委员会进一步关注</w:t>
      </w:r>
      <w:r>
        <w:rPr>
          <w:rFonts w:hint="eastAsia"/>
        </w:rPr>
        <w:t>的是，</w:t>
      </w:r>
      <w:r w:rsidRPr="00CF7108">
        <w:rPr>
          <w:rFonts w:hint="eastAsia"/>
        </w:rPr>
        <w:t>关于遭贩运儿童的资料零散无章</w:t>
      </w:r>
      <w:r>
        <w:rPr>
          <w:rFonts w:hint="eastAsia"/>
        </w:rPr>
        <w:t>，</w:t>
      </w:r>
      <w:r w:rsidRPr="00CF7108">
        <w:rPr>
          <w:rFonts w:hint="eastAsia"/>
        </w:rPr>
        <w:t>而且未能切实将买卖儿童、贩运儿童和剥削儿童者绳之以法。</w:t>
      </w:r>
    </w:p>
    <w:p w:rsidR="00386B8F" w:rsidRPr="00CF7108" w:rsidRDefault="00386B8F" w:rsidP="00386B8F">
      <w:pPr>
        <w:pStyle w:val="SingleTxtGC"/>
        <w:rPr>
          <w:rFonts w:hint="eastAsia"/>
        </w:rPr>
      </w:pPr>
      <w:r w:rsidRPr="00CF7108">
        <w:rPr>
          <w:rFonts w:hint="eastAsia"/>
        </w:rPr>
        <w:t>5</w:t>
      </w:r>
      <w:r>
        <w:rPr>
          <w:rFonts w:hint="eastAsia"/>
        </w:rPr>
        <w:t>4.</w:t>
      </w:r>
      <w:r w:rsidRPr="00CF7108">
        <w:rPr>
          <w:rFonts w:hint="eastAsia"/>
        </w:rPr>
        <w:t xml:space="preserve">  </w:t>
      </w:r>
      <w:r w:rsidRPr="00526F13">
        <w:rPr>
          <w:rFonts w:eastAsia="SimHei" w:hint="eastAsia"/>
        </w:rPr>
        <w:t>委员会建议缔约国</w:t>
      </w:r>
      <w:r>
        <w:rPr>
          <w:rFonts w:eastAsia="SimHei" w:hint="eastAsia"/>
        </w:rPr>
        <w:t>：</w:t>
      </w:r>
    </w:p>
    <w:p w:rsidR="00386B8F" w:rsidRPr="00382122" w:rsidRDefault="00386B8F" w:rsidP="00386B8F">
      <w:pPr>
        <w:pStyle w:val="SingleTxtGC"/>
        <w:numPr>
          <w:ilvl w:val="0"/>
          <w:numId w:val="9"/>
        </w:numPr>
        <w:rPr>
          <w:rFonts w:eastAsia="SimHei" w:hint="eastAsia"/>
        </w:rPr>
      </w:pPr>
      <w:r w:rsidRPr="00382122">
        <w:rPr>
          <w:rFonts w:eastAsia="SimHei" w:hint="eastAsia"/>
        </w:rPr>
        <w:t>评估</w:t>
      </w:r>
      <w:r w:rsidRPr="00382122">
        <w:rPr>
          <w:rFonts w:eastAsia="SimHei" w:hint="eastAsia"/>
        </w:rPr>
        <w:t>2009</w:t>
      </w:r>
      <w:r w:rsidRPr="00382122">
        <w:rPr>
          <w:rFonts w:eastAsia="SimHei" w:hint="eastAsia"/>
        </w:rPr>
        <w:t>年结束的行动计划成果</w:t>
      </w:r>
      <w:r>
        <w:rPr>
          <w:rFonts w:eastAsia="SimHei" w:hint="eastAsia"/>
        </w:rPr>
        <w:t>，</w:t>
      </w:r>
      <w:r w:rsidRPr="00382122">
        <w:rPr>
          <w:rFonts w:eastAsia="SimHei" w:hint="eastAsia"/>
        </w:rPr>
        <w:t>并利用这次审查制定新的行动计划</w:t>
      </w:r>
      <w:r>
        <w:rPr>
          <w:rFonts w:eastAsia="SimHei" w:hint="eastAsia"/>
        </w:rPr>
        <w:t>；</w:t>
      </w:r>
    </w:p>
    <w:p w:rsidR="00386B8F" w:rsidRPr="00382122" w:rsidRDefault="00386B8F" w:rsidP="00386B8F">
      <w:pPr>
        <w:pStyle w:val="SingleTxtGC"/>
        <w:numPr>
          <w:ilvl w:val="0"/>
          <w:numId w:val="9"/>
        </w:numPr>
        <w:rPr>
          <w:rFonts w:eastAsia="SimHei" w:hint="eastAsia"/>
        </w:rPr>
      </w:pPr>
      <w:r>
        <w:rPr>
          <w:rFonts w:eastAsia="SimHei" w:hint="eastAsia"/>
        </w:rPr>
        <w:t>把被贩卖和</w:t>
      </w:r>
      <w:r w:rsidRPr="00382122">
        <w:rPr>
          <w:rFonts w:eastAsia="SimHei" w:hint="eastAsia"/>
        </w:rPr>
        <w:t>贩运儿童列为重点</w:t>
      </w:r>
      <w:r>
        <w:rPr>
          <w:rFonts w:eastAsia="SimHei" w:hint="eastAsia"/>
        </w:rPr>
        <w:t>，</w:t>
      </w:r>
      <w:r w:rsidRPr="00382122">
        <w:rPr>
          <w:rFonts w:eastAsia="SimHei" w:hint="eastAsia"/>
        </w:rPr>
        <w:t>并为各</w:t>
      </w:r>
      <w:r>
        <w:rPr>
          <w:rFonts w:eastAsia="SimHei" w:hint="eastAsia"/>
        </w:rPr>
        <w:t>主管打击这项罪行的</w:t>
      </w:r>
      <w:r w:rsidRPr="00382122">
        <w:rPr>
          <w:rFonts w:eastAsia="SimHei" w:hint="eastAsia"/>
        </w:rPr>
        <w:t>机构拨出必要的人力和财力资源</w:t>
      </w:r>
      <w:r>
        <w:rPr>
          <w:rFonts w:eastAsia="SimHei" w:hint="eastAsia"/>
        </w:rPr>
        <w:t>；</w:t>
      </w:r>
    </w:p>
    <w:p w:rsidR="00386B8F" w:rsidRPr="00382122" w:rsidRDefault="00386B8F" w:rsidP="00386B8F">
      <w:pPr>
        <w:pStyle w:val="SingleTxtGC"/>
        <w:numPr>
          <w:ilvl w:val="0"/>
          <w:numId w:val="9"/>
        </w:numPr>
        <w:rPr>
          <w:rFonts w:eastAsia="SimHei" w:hint="eastAsia"/>
        </w:rPr>
      </w:pPr>
      <w:r w:rsidRPr="00382122">
        <w:rPr>
          <w:rFonts w:eastAsia="SimHei" w:hint="eastAsia"/>
        </w:rPr>
        <w:t>制定和实施各项措施</w:t>
      </w:r>
      <w:r>
        <w:rPr>
          <w:rFonts w:eastAsia="SimHei" w:hint="eastAsia"/>
        </w:rPr>
        <w:t>，</w:t>
      </w:r>
      <w:r w:rsidRPr="00382122">
        <w:rPr>
          <w:rFonts w:eastAsia="SimHei" w:hint="eastAsia"/>
        </w:rPr>
        <w:t>系统地辨明该国境内遭贩运</w:t>
      </w:r>
      <w:r>
        <w:rPr>
          <w:rFonts w:eastAsia="SimHei" w:hint="eastAsia"/>
        </w:rPr>
        <w:t>者，</w:t>
      </w:r>
      <w:r w:rsidRPr="00382122">
        <w:rPr>
          <w:rFonts w:eastAsia="SimHei" w:hint="eastAsia"/>
        </w:rPr>
        <w:t>落实将买卖、贩运和拐骗人口的行为</w:t>
      </w:r>
      <w:r>
        <w:rPr>
          <w:rFonts w:eastAsia="SimHei" w:hint="eastAsia"/>
        </w:rPr>
        <w:t>定为罪行的法律，并确保受害者得到</w:t>
      </w:r>
      <w:r w:rsidRPr="00382122">
        <w:rPr>
          <w:rFonts w:eastAsia="SimHei" w:hint="eastAsia"/>
        </w:rPr>
        <w:t>应有的待遇。</w:t>
      </w:r>
    </w:p>
    <w:p w:rsidR="00386B8F" w:rsidRPr="00CF7108" w:rsidRDefault="00386B8F" w:rsidP="00504A4E">
      <w:pPr>
        <w:pStyle w:val="H23GC"/>
        <w:rPr>
          <w:rFonts w:hint="eastAsia"/>
        </w:rPr>
      </w:pPr>
      <w:r w:rsidRPr="00CF7108">
        <w:rPr>
          <w:rFonts w:hint="eastAsia"/>
        </w:rPr>
        <w:tab/>
      </w:r>
      <w:r>
        <w:rPr>
          <w:rFonts w:hint="eastAsia"/>
        </w:rPr>
        <w:tab/>
      </w:r>
      <w:r>
        <w:rPr>
          <w:rFonts w:hint="eastAsia"/>
        </w:rPr>
        <w:t>性</w:t>
      </w:r>
      <w:r w:rsidRPr="00CF7108">
        <w:rPr>
          <w:rFonts w:hint="eastAsia"/>
        </w:rPr>
        <w:t>剥削和虐待</w:t>
      </w:r>
    </w:p>
    <w:p w:rsidR="00386B8F" w:rsidRPr="00CF7108" w:rsidRDefault="00386B8F" w:rsidP="00386B8F">
      <w:pPr>
        <w:pStyle w:val="SingleTxtGC"/>
        <w:rPr>
          <w:rFonts w:hint="eastAsia"/>
        </w:rPr>
      </w:pPr>
      <w:r w:rsidRPr="00CF7108">
        <w:rPr>
          <w:rFonts w:hint="eastAsia"/>
        </w:rPr>
        <w:t>5</w:t>
      </w:r>
      <w:r>
        <w:rPr>
          <w:rFonts w:hint="eastAsia"/>
        </w:rPr>
        <w:t>5.</w:t>
      </w:r>
      <w:r w:rsidRPr="00CF7108">
        <w:rPr>
          <w:rFonts w:hint="eastAsia"/>
        </w:rPr>
        <w:t xml:space="preserve">  </w:t>
      </w:r>
      <w:r w:rsidRPr="00CF7108">
        <w:rPr>
          <w:rFonts w:hint="eastAsia"/>
        </w:rPr>
        <w:t>委员会欢迎</w:t>
      </w:r>
      <w:r>
        <w:rPr>
          <w:rFonts w:hint="eastAsia"/>
        </w:rPr>
        <w:t>《</w:t>
      </w:r>
      <w:r w:rsidRPr="00CF7108">
        <w:rPr>
          <w:rFonts w:hint="eastAsia"/>
        </w:rPr>
        <w:t>刑</w:t>
      </w:r>
      <w:r>
        <w:rPr>
          <w:rFonts w:hint="eastAsia"/>
        </w:rPr>
        <w:t>法典》</w:t>
      </w:r>
      <w:r w:rsidRPr="00CF7108">
        <w:rPr>
          <w:rFonts w:hint="eastAsia"/>
        </w:rPr>
        <w:t>一些关于</w:t>
      </w:r>
      <w:r>
        <w:rPr>
          <w:rFonts w:hint="eastAsia"/>
        </w:rPr>
        <w:t>性</w:t>
      </w:r>
      <w:r w:rsidRPr="00CF7108">
        <w:rPr>
          <w:rFonts w:hint="eastAsia"/>
        </w:rPr>
        <w:t>剥削和虐待方面的新条款和新</w:t>
      </w:r>
      <w:r>
        <w:rPr>
          <w:rFonts w:hint="eastAsia"/>
        </w:rPr>
        <w:t>作的</w:t>
      </w:r>
      <w:r w:rsidRPr="00CF7108">
        <w:rPr>
          <w:rFonts w:hint="eastAsia"/>
        </w:rPr>
        <w:t>修订</w:t>
      </w:r>
      <w:r>
        <w:rPr>
          <w:rFonts w:hint="eastAsia"/>
        </w:rPr>
        <w:t>，</w:t>
      </w:r>
      <w:r w:rsidRPr="00CF7108">
        <w:rPr>
          <w:rFonts w:hint="eastAsia"/>
        </w:rPr>
        <w:t>包括一项关于儿童色情制品以及为了性犯罪的目的与儿童约会的条款。委员会还欢迎</w:t>
      </w:r>
      <w:r>
        <w:rPr>
          <w:rFonts w:hint="eastAsia"/>
        </w:rPr>
        <w:t>(</w:t>
      </w:r>
      <w:r w:rsidRPr="00CF7108">
        <w:rPr>
          <w:rFonts w:hint="eastAsia"/>
        </w:rPr>
        <w:t>2005</w:t>
      </w:r>
      <w:r w:rsidRPr="00CF7108">
        <w:rPr>
          <w:rFonts w:hint="eastAsia"/>
        </w:rPr>
        <w:t>至</w:t>
      </w:r>
      <w:r w:rsidRPr="00CF7108">
        <w:rPr>
          <w:rFonts w:hint="eastAsia"/>
        </w:rPr>
        <w:t>2009</w:t>
      </w:r>
      <w:r w:rsidRPr="00CF7108">
        <w:rPr>
          <w:rFonts w:hint="eastAsia"/>
        </w:rPr>
        <w:t>年</w:t>
      </w:r>
      <w:r>
        <w:rPr>
          <w:rFonts w:hint="eastAsia"/>
        </w:rPr>
        <w:t>)</w:t>
      </w:r>
      <w:r>
        <w:rPr>
          <w:rFonts w:hint="eastAsia"/>
        </w:rPr>
        <w:t>打击</w:t>
      </w:r>
      <w:r w:rsidRPr="00CF7108">
        <w:rPr>
          <w:rFonts w:hint="eastAsia"/>
        </w:rPr>
        <w:t>对儿童</w:t>
      </w:r>
      <w:r>
        <w:rPr>
          <w:rFonts w:hint="eastAsia"/>
        </w:rPr>
        <w:t>性虐待</w:t>
      </w:r>
      <w:r w:rsidRPr="00CF7108">
        <w:rPr>
          <w:rFonts w:hint="eastAsia"/>
        </w:rPr>
        <w:t>和人身虐待战略计划。委员会感兴趣地注意到</w:t>
      </w:r>
      <w:r>
        <w:rPr>
          <w:rFonts w:hint="eastAsia"/>
        </w:rPr>
        <w:t>，</w:t>
      </w:r>
      <w:r w:rsidRPr="00CF7108">
        <w:rPr>
          <w:rFonts w:hint="eastAsia"/>
        </w:rPr>
        <w:t>该国实施了一</w:t>
      </w:r>
      <w:r>
        <w:rPr>
          <w:rFonts w:hint="eastAsia"/>
        </w:rPr>
        <w:t>个调查</w:t>
      </w:r>
      <w:r w:rsidRPr="00CF7108">
        <w:rPr>
          <w:rFonts w:hint="eastAsia"/>
        </w:rPr>
        <w:t>项目</w:t>
      </w:r>
      <w:r>
        <w:rPr>
          <w:rFonts w:hint="eastAsia"/>
        </w:rPr>
        <w:t>，以查明性</w:t>
      </w:r>
      <w:r w:rsidRPr="00CF7108">
        <w:rPr>
          <w:rFonts w:hint="eastAsia"/>
        </w:rPr>
        <w:t>剥削和虐待</w:t>
      </w:r>
      <w:r>
        <w:rPr>
          <w:rFonts w:hint="eastAsia"/>
        </w:rPr>
        <w:t>等</w:t>
      </w:r>
      <w:r w:rsidRPr="00CF7108">
        <w:rPr>
          <w:rFonts w:hint="eastAsia"/>
        </w:rPr>
        <w:t>行为</w:t>
      </w:r>
      <w:r>
        <w:rPr>
          <w:rFonts w:hint="eastAsia"/>
        </w:rPr>
        <w:t>的</w:t>
      </w:r>
      <w:r w:rsidRPr="00CF7108">
        <w:rPr>
          <w:rFonts w:hint="eastAsia"/>
        </w:rPr>
        <w:t>具体程度。委员会还赞赏地注意到开设了“儿童收容院”</w:t>
      </w:r>
      <w:r>
        <w:rPr>
          <w:rFonts w:hint="eastAsia"/>
        </w:rPr>
        <w:t>，</w:t>
      </w:r>
      <w:r w:rsidRPr="00CF7108">
        <w:rPr>
          <w:rFonts w:hint="eastAsia"/>
        </w:rPr>
        <w:t>为受虐待</w:t>
      </w:r>
      <w:r>
        <w:rPr>
          <w:rFonts w:hint="eastAsia"/>
        </w:rPr>
        <w:t>包括</w:t>
      </w:r>
      <w:r w:rsidRPr="00CF7108">
        <w:rPr>
          <w:rFonts w:hint="eastAsia"/>
        </w:rPr>
        <w:t>性虐待</w:t>
      </w:r>
      <w:r>
        <w:rPr>
          <w:rFonts w:hint="eastAsia"/>
        </w:rPr>
        <w:t>的</w:t>
      </w:r>
      <w:r w:rsidRPr="00CF7108">
        <w:rPr>
          <w:rFonts w:hint="eastAsia"/>
        </w:rPr>
        <w:t>儿童提供支</w:t>
      </w:r>
      <w:r>
        <w:rPr>
          <w:rFonts w:hint="eastAsia"/>
        </w:rPr>
        <w:t>助</w:t>
      </w:r>
      <w:r w:rsidRPr="00CF7108">
        <w:rPr>
          <w:rFonts w:hint="eastAsia"/>
        </w:rPr>
        <w:t>。然而</w:t>
      </w:r>
      <w:r>
        <w:rPr>
          <w:rFonts w:hint="eastAsia"/>
        </w:rPr>
        <w:t>，</w:t>
      </w:r>
      <w:r w:rsidRPr="00CF7108">
        <w:rPr>
          <w:rFonts w:hint="eastAsia"/>
        </w:rPr>
        <w:t>委员会</w:t>
      </w:r>
      <w:r>
        <w:rPr>
          <w:rFonts w:hint="eastAsia"/>
        </w:rPr>
        <w:t>感到</w:t>
      </w:r>
      <w:r w:rsidRPr="00CF7108">
        <w:rPr>
          <w:rFonts w:hint="eastAsia"/>
        </w:rPr>
        <w:t>遗憾</w:t>
      </w:r>
      <w:r>
        <w:rPr>
          <w:rFonts w:hint="eastAsia"/>
        </w:rPr>
        <w:t>的是，</w:t>
      </w:r>
      <w:r w:rsidRPr="00CF7108">
        <w:rPr>
          <w:rFonts w:hint="eastAsia"/>
        </w:rPr>
        <w:t>当局打击</w:t>
      </w:r>
      <w:r>
        <w:rPr>
          <w:rFonts w:hint="eastAsia"/>
        </w:rPr>
        <w:t>性</w:t>
      </w:r>
      <w:r w:rsidRPr="00CF7108">
        <w:rPr>
          <w:rFonts w:hint="eastAsia"/>
        </w:rPr>
        <w:t>剥削和虐待行为的</w:t>
      </w:r>
      <w:r>
        <w:rPr>
          <w:rFonts w:hint="eastAsia"/>
        </w:rPr>
        <w:t>职权</w:t>
      </w:r>
      <w:r w:rsidRPr="00CF7108">
        <w:rPr>
          <w:rFonts w:hint="eastAsia"/>
        </w:rPr>
        <w:t>有限。委员会还关切</w:t>
      </w:r>
      <w:r>
        <w:rPr>
          <w:rFonts w:hint="eastAsia"/>
        </w:rPr>
        <w:t>地指出，</w:t>
      </w:r>
      <w:r w:rsidRPr="00CF7108">
        <w:rPr>
          <w:rFonts w:hint="eastAsia"/>
        </w:rPr>
        <w:t>虽然法官对</w:t>
      </w:r>
      <w:r>
        <w:rPr>
          <w:rFonts w:hint="eastAsia"/>
        </w:rPr>
        <w:t>性虐待案件</w:t>
      </w:r>
      <w:r w:rsidRPr="00CF7108">
        <w:rPr>
          <w:rFonts w:hint="eastAsia"/>
        </w:rPr>
        <w:t>的法定审</w:t>
      </w:r>
      <w:r>
        <w:rPr>
          <w:rFonts w:hint="eastAsia"/>
        </w:rPr>
        <w:t>理期限</w:t>
      </w:r>
      <w:r w:rsidRPr="00CF7108">
        <w:rPr>
          <w:rFonts w:hint="eastAsia"/>
        </w:rPr>
        <w:t>为</w:t>
      </w:r>
      <w:r w:rsidRPr="00CF7108">
        <w:rPr>
          <w:rFonts w:hint="eastAsia"/>
        </w:rPr>
        <w:t>14</w:t>
      </w:r>
      <w:r w:rsidRPr="00CF7108">
        <w:rPr>
          <w:rFonts w:hint="eastAsia"/>
        </w:rPr>
        <w:t>天</w:t>
      </w:r>
      <w:r>
        <w:rPr>
          <w:rFonts w:hint="eastAsia"/>
        </w:rPr>
        <w:t>，</w:t>
      </w:r>
      <w:r w:rsidRPr="00CF7108">
        <w:rPr>
          <w:rFonts w:hint="eastAsia"/>
        </w:rPr>
        <w:t>但从报案至审案期间拖延时间极长。</w:t>
      </w:r>
    </w:p>
    <w:p w:rsidR="00386B8F" w:rsidRPr="00CF7108" w:rsidRDefault="00386B8F" w:rsidP="00386B8F">
      <w:pPr>
        <w:pStyle w:val="SingleTxtGC"/>
        <w:rPr>
          <w:rFonts w:hint="eastAsia"/>
        </w:rPr>
      </w:pPr>
      <w:r w:rsidRPr="00CF7108">
        <w:rPr>
          <w:rFonts w:hint="eastAsia"/>
        </w:rPr>
        <w:t>5</w:t>
      </w:r>
      <w:r>
        <w:rPr>
          <w:rFonts w:hint="eastAsia"/>
        </w:rPr>
        <w:t>6.</w:t>
      </w:r>
      <w:r w:rsidRPr="00CF7108">
        <w:rPr>
          <w:rFonts w:hint="eastAsia"/>
        </w:rPr>
        <w:t xml:space="preserve">  </w:t>
      </w:r>
      <w:r w:rsidRPr="00962F25">
        <w:rPr>
          <w:rFonts w:eastAsia="SimHei" w:hint="eastAsia"/>
        </w:rPr>
        <w:t>委员会建议缔约国</w:t>
      </w:r>
      <w:r>
        <w:rPr>
          <w:rFonts w:eastAsia="SimHei" w:hint="eastAsia"/>
        </w:rPr>
        <w:t>：</w:t>
      </w:r>
    </w:p>
    <w:p w:rsidR="00386B8F" w:rsidRPr="008C194D" w:rsidRDefault="00386B8F" w:rsidP="00386B8F">
      <w:pPr>
        <w:pStyle w:val="SingleTxtGC"/>
        <w:numPr>
          <w:ilvl w:val="0"/>
          <w:numId w:val="10"/>
        </w:numPr>
        <w:rPr>
          <w:rFonts w:eastAsia="SimHei" w:hint="eastAsia"/>
        </w:rPr>
      </w:pPr>
      <w:r w:rsidRPr="008C194D">
        <w:rPr>
          <w:rFonts w:eastAsia="SimHei" w:hint="eastAsia"/>
        </w:rPr>
        <w:t>根据</w:t>
      </w:r>
      <w:r w:rsidRPr="008C194D">
        <w:rPr>
          <w:rFonts w:eastAsia="SimHei" w:hint="eastAsia"/>
        </w:rPr>
        <w:t>1996</w:t>
      </w:r>
      <w:r>
        <w:rPr>
          <w:rFonts w:eastAsia="SimHei" w:hint="eastAsia"/>
        </w:rPr>
        <w:t>年</w:t>
      </w:r>
      <w:r w:rsidRPr="008C194D">
        <w:rPr>
          <w:rFonts w:eastAsia="SimHei" w:hint="eastAsia"/>
        </w:rPr>
        <w:t>、</w:t>
      </w:r>
      <w:r w:rsidRPr="008C194D">
        <w:rPr>
          <w:rFonts w:eastAsia="SimHei" w:hint="eastAsia"/>
        </w:rPr>
        <w:t>2001</w:t>
      </w:r>
      <w:r>
        <w:rPr>
          <w:rFonts w:eastAsia="SimHei" w:hint="eastAsia"/>
        </w:rPr>
        <w:t>年</w:t>
      </w:r>
      <w:r w:rsidRPr="008C194D">
        <w:rPr>
          <w:rFonts w:eastAsia="SimHei" w:hint="eastAsia"/>
        </w:rPr>
        <w:t>和</w:t>
      </w:r>
      <w:r w:rsidRPr="008C194D">
        <w:rPr>
          <w:rFonts w:eastAsia="SimHei" w:hint="eastAsia"/>
        </w:rPr>
        <w:t>2008</w:t>
      </w:r>
      <w:r w:rsidRPr="008C194D">
        <w:rPr>
          <w:rFonts w:eastAsia="SimHei" w:hint="eastAsia"/>
        </w:rPr>
        <w:t>年禁止对儿童性剥削问题世界大会通过的《宣言和行动议程》和《全球承诺》以及其他国际会议关于此问题的成果</w:t>
      </w:r>
      <w:r>
        <w:rPr>
          <w:rFonts w:eastAsia="SimHei" w:hint="eastAsia"/>
        </w:rPr>
        <w:t>，</w:t>
      </w:r>
      <w:r w:rsidRPr="008C194D">
        <w:rPr>
          <w:rFonts w:eastAsia="SimHei" w:hint="eastAsia"/>
        </w:rPr>
        <w:t>继续实施关于受害儿童的预防、康复和重新融</w:t>
      </w:r>
      <w:r>
        <w:rPr>
          <w:rFonts w:eastAsia="SimHei" w:hint="eastAsia"/>
        </w:rPr>
        <w:t>入社会</w:t>
      </w:r>
      <w:r w:rsidRPr="008C194D">
        <w:rPr>
          <w:rFonts w:eastAsia="SimHei" w:hint="eastAsia"/>
        </w:rPr>
        <w:t>的相关政策和方案</w:t>
      </w:r>
      <w:r>
        <w:rPr>
          <w:rFonts w:eastAsia="SimHei" w:hint="eastAsia"/>
        </w:rPr>
        <w:t>；</w:t>
      </w:r>
    </w:p>
    <w:p w:rsidR="00386B8F" w:rsidRPr="008C194D" w:rsidRDefault="00386B8F" w:rsidP="00386B8F">
      <w:pPr>
        <w:pStyle w:val="SingleTxtGC"/>
        <w:numPr>
          <w:ilvl w:val="0"/>
          <w:numId w:val="10"/>
        </w:numPr>
        <w:rPr>
          <w:rFonts w:eastAsia="SimHei" w:hint="eastAsia"/>
        </w:rPr>
      </w:pPr>
      <w:r w:rsidRPr="008C194D">
        <w:rPr>
          <w:rFonts w:eastAsia="SimHei" w:hint="eastAsia"/>
        </w:rPr>
        <w:t>在全国各县建立更多</w:t>
      </w:r>
      <w:r>
        <w:rPr>
          <w:rFonts w:eastAsia="SimHei" w:hint="eastAsia"/>
        </w:rPr>
        <w:t>的</w:t>
      </w:r>
      <w:r w:rsidRPr="008C194D">
        <w:rPr>
          <w:rFonts w:eastAsia="SimHei" w:hint="eastAsia"/>
        </w:rPr>
        <w:t>儿童收容院</w:t>
      </w:r>
      <w:r>
        <w:rPr>
          <w:rFonts w:eastAsia="SimHei" w:hint="eastAsia"/>
        </w:rPr>
        <w:t>，并</w:t>
      </w:r>
      <w:r w:rsidRPr="008C194D">
        <w:rPr>
          <w:rFonts w:eastAsia="SimHei" w:hint="eastAsia"/>
        </w:rPr>
        <w:t>为这些儿童收容院提供充分的人力和财力资源</w:t>
      </w:r>
      <w:r>
        <w:rPr>
          <w:rFonts w:eastAsia="SimHei" w:hint="eastAsia"/>
        </w:rPr>
        <w:t>；</w:t>
      </w:r>
    </w:p>
    <w:p w:rsidR="00386B8F" w:rsidRPr="008C194D" w:rsidRDefault="00386B8F" w:rsidP="00386B8F">
      <w:pPr>
        <w:pStyle w:val="SingleTxtGC"/>
        <w:numPr>
          <w:ilvl w:val="0"/>
          <w:numId w:val="10"/>
        </w:numPr>
        <w:rPr>
          <w:rFonts w:eastAsia="SimHei" w:hint="eastAsia"/>
        </w:rPr>
      </w:pPr>
      <w:r w:rsidRPr="008C194D">
        <w:rPr>
          <w:rFonts w:eastAsia="SimHei" w:hint="eastAsia"/>
        </w:rPr>
        <w:t>确保受剥削和虐待儿童尽快获得帮助</w:t>
      </w:r>
      <w:r>
        <w:rPr>
          <w:rFonts w:eastAsia="SimHei" w:hint="eastAsia"/>
        </w:rPr>
        <w:t>；</w:t>
      </w:r>
    </w:p>
    <w:p w:rsidR="00386B8F" w:rsidRPr="008C194D" w:rsidRDefault="00386B8F" w:rsidP="00386B8F">
      <w:pPr>
        <w:pStyle w:val="SingleTxtGC"/>
        <w:numPr>
          <w:ilvl w:val="0"/>
          <w:numId w:val="10"/>
        </w:numPr>
        <w:rPr>
          <w:rFonts w:eastAsia="SimHei" w:hint="eastAsia"/>
        </w:rPr>
      </w:pPr>
      <w:r w:rsidRPr="008C194D">
        <w:rPr>
          <w:rFonts w:eastAsia="SimHei" w:hint="eastAsia"/>
        </w:rPr>
        <w:t>确保</w:t>
      </w:r>
      <w:r>
        <w:rPr>
          <w:rFonts w:eastAsia="SimHei" w:hint="eastAsia"/>
        </w:rPr>
        <w:t>在</w:t>
      </w:r>
      <w:r w:rsidRPr="008C194D">
        <w:rPr>
          <w:rFonts w:eastAsia="SimHei" w:hint="eastAsia"/>
        </w:rPr>
        <w:t>从事与儿童相关和保护儿童事务专业人员的培训方案</w:t>
      </w:r>
      <w:r>
        <w:rPr>
          <w:rFonts w:eastAsia="SimHei" w:hint="eastAsia"/>
        </w:rPr>
        <w:t>中，</w:t>
      </w:r>
      <w:r w:rsidRPr="008C194D">
        <w:rPr>
          <w:rFonts w:eastAsia="SimHei" w:hint="eastAsia"/>
        </w:rPr>
        <w:t>列入</w:t>
      </w:r>
      <w:r>
        <w:rPr>
          <w:rFonts w:eastAsia="SimHei" w:hint="eastAsia"/>
        </w:rPr>
        <w:t>关于</w:t>
      </w:r>
      <w:r w:rsidRPr="008C194D">
        <w:rPr>
          <w:rFonts w:eastAsia="SimHei" w:hint="eastAsia"/>
        </w:rPr>
        <w:t>性剥削和性虐待行为的</w:t>
      </w:r>
      <w:r>
        <w:rPr>
          <w:rFonts w:eastAsia="SimHei" w:hint="eastAsia"/>
        </w:rPr>
        <w:t>知</w:t>
      </w:r>
      <w:r w:rsidRPr="008C194D">
        <w:rPr>
          <w:rFonts w:eastAsia="SimHei" w:hint="eastAsia"/>
        </w:rPr>
        <w:t>识</w:t>
      </w:r>
      <w:r>
        <w:rPr>
          <w:rFonts w:eastAsia="SimHei" w:hint="eastAsia"/>
        </w:rPr>
        <w:t>；</w:t>
      </w:r>
    </w:p>
    <w:p w:rsidR="00386B8F" w:rsidRPr="00CF7108" w:rsidRDefault="00386B8F" w:rsidP="00386B8F">
      <w:pPr>
        <w:pStyle w:val="SingleTxtGC"/>
        <w:numPr>
          <w:ilvl w:val="0"/>
          <w:numId w:val="10"/>
        </w:numPr>
        <w:rPr>
          <w:rFonts w:hint="eastAsia"/>
        </w:rPr>
      </w:pPr>
      <w:r>
        <w:rPr>
          <w:rFonts w:eastAsia="SimHei" w:hint="eastAsia"/>
        </w:rPr>
        <w:t>按照</w:t>
      </w:r>
      <w:r w:rsidRPr="008C194D">
        <w:rPr>
          <w:rFonts w:eastAsia="SimHei" w:hint="eastAsia"/>
        </w:rPr>
        <w:t>法定</w:t>
      </w:r>
      <w:r w:rsidRPr="008C194D">
        <w:rPr>
          <w:rFonts w:eastAsia="SimHei" w:hint="eastAsia"/>
        </w:rPr>
        <w:t>14</w:t>
      </w:r>
      <w:r w:rsidRPr="008C194D">
        <w:rPr>
          <w:rFonts w:eastAsia="SimHei" w:hint="eastAsia"/>
        </w:rPr>
        <w:t>天的限期</w:t>
      </w:r>
      <w:r>
        <w:rPr>
          <w:rFonts w:eastAsia="SimHei" w:hint="eastAsia"/>
        </w:rPr>
        <w:t>，</w:t>
      </w:r>
      <w:r w:rsidRPr="008C194D">
        <w:rPr>
          <w:rFonts w:eastAsia="SimHei" w:hint="eastAsia"/>
        </w:rPr>
        <w:t>加快审理性虐待案件。</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少年司法</w:t>
      </w:r>
    </w:p>
    <w:p w:rsidR="00386B8F" w:rsidRPr="00CF7108" w:rsidRDefault="00386B8F" w:rsidP="00386B8F">
      <w:pPr>
        <w:pStyle w:val="SingleTxtGC"/>
        <w:rPr>
          <w:rFonts w:hint="eastAsia"/>
        </w:rPr>
      </w:pPr>
      <w:r w:rsidRPr="00CF7108">
        <w:rPr>
          <w:rFonts w:hint="eastAsia"/>
        </w:rPr>
        <w:t>5</w:t>
      </w:r>
      <w:r>
        <w:rPr>
          <w:rFonts w:hint="eastAsia"/>
        </w:rPr>
        <w:t>7.</w:t>
      </w:r>
      <w:r w:rsidRPr="00CF7108">
        <w:rPr>
          <w:rFonts w:hint="eastAsia"/>
        </w:rPr>
        <w:t xml:space="preserve">  </w:t>
      </w:r>
      <w:r>
        <w:rPr>
          <w:rFonts w:hint="eastAsia"/>
        </w:rPr>
        <w:t>委员会</w:t>
      </w:r>
      <w:r w:rsidRPr="00CF7108">
        <w:rPr>
          <w:rFonts w:hint="eastAsia"/>
        </w:rPr>
        <w:t>注意到挪威如对话期间所述在</w:t>
      </w:r>
      <w:r>
        <w:rPr>
          <w:rFonts w:hint="eastAsia"/>
        </w:rPr>
        <w:t>监狱</w:t>
      </w:r>
      <w:r w:rsidRPr="00CF7108">
        <w:rPr>
          <w:rFonts w:hint="eastAsia"/>
        </w:rPr>
        <w:t>内羁押的不满</w:t>
      </w:r>
      <w:r w:rsidRPr="00CF7108">
        <w:rPr>
          <w:rFonts w:hint="eastAsia"/>
        </w:rPr>
        <w:t>18</w:t>
      </w:r>
      <w:r w:rsidRPr="00CF7108">
        <w:rPr>
          <w:rFonts w:hint="eastAsia"/>
        </w:rPr>
        <w:t>岁儿童的人数</w:t>
      </w:r>
      <w:r>
        <w:rPr>
          <w:rFonts w:hint="eastAsia"/>
        </w:rPr>
        <w:t>很少，而且监狱工作人员特别注意监测</w:t>
      </w:r>
      <w:r w:rsidRPr="00CF7108">
        <w:rPr>
          <w:rFonts w:hint="eastAsia"/>
        </w:rPr>
        <w:t>被监禁儿童和青少年的情况</w:t>
      </w:r>
      <w:r>
        <w:rPr>
          <w:rFonts w:hint="eastAsia"/>
        </w:rPr>
        <w:t>，</w:t>
      </w:r>
      <w:r w:rsidRPr="00CF7108">
        <w:rPr>
          <w:rFonts w:hint="eastAsia"/>
        </w:rPr>
        <w:t>以防止监禁造成有害影响</w:t>
      </w:r>
      <w:r>
        <w:rPr>
          <w:rFonts w:hint="eastAsia"/>
        </w:rPr>
        <w:t>。</w:t>
      </w:r>
      <w:r w:rsidRPr="00CF7108">
        <w:rPr>
          <w:rFonts w:hint="eastAsia"/>
        </w:rPr>
        <w:t>然而</w:t>
      </w:r>
      <w:r>
        <w:rPr>
          <w:rFonts w:hint="eastAsia"/>
        </w:rPr>
        <w:t>，</w:t>
      </w:r>
      <w:r w:rsidRPr="00CF7108">
        <w:rPr>
          <w:rFonts w:hint="eastAsia"/>
        </w:rPr>
        <w:t>委员会关切地</w:t>
      </w:r>
      <w:r>
        <w:rPr>
          <w:rFonts w:hint="eastAsia"/>
        </w:rPr>
        <w:t>指出，</w:t>
      </w:r>
      <w:r w:rsidRPr="00CF7108">
        <w:rPr>
          <w:rFonts w:hint="eastAsia"/>
        </w:rPr>
        <w:t>儿童遭监禁的人数出现了增长</w:t>
      </w:r>
      <w:r>
        <w:rPr>
          <w:rFonts w:hint="eastAsia"/>
        </w:rPr>
        <w:t>，</w:t>
      </w:r>
      <w:r w:rsidRPr="00CF7108">
        <w:rPr>
          <w:rFonts w:hint="eastAsia"/>
        </w:rPr>
        <w:t>而且这些儿童并没有与成年囚犯分开关押。委员会还关切地注意到</w:t>
      </w:r>
      <w:r>
        <w:rPr>
          <w:rFonts w:hint="eastAsia"/>
        </w:rPr>
        <w:t>，</w:t>
      </w:r>
      <w:r w:rsidRPr="00CF7108">
        <w:rPr>
          <w:rFonts w:hint="eastAsia"/>
        </w:rPr>
        <w:t>监狱的实际条件可能不适合关押儿童</w:t>
      </w:r>
      <w:r>
        <w:rPr>
          <w:rFonts w:hint="eastAsia"/>
        </w:rPr>
        <w:t>，</w:t>
      </w:r>
      <w:r w:rsidRPr="00CF7108">
        <w:rPr>
          <w:rFonts w:hint="eastAsia"/>
        </w:rPr>
        <w:t>而且并未对监狱工作人员强制开展关于少年犯待遇的培训。委员会还关切地</w:t>
      </w:r>
      <w:r>
        <w:rPr>
          <w:rFonts w:hint="eastAsia"/>
        </w:rPr>
        <w:t>指出，</w:t>
      </w:r>
      <w:r w:rsidRPr="00CF7108">
        <w:rPr>
          <w:rFonts w:hint="eastAsia"/>
        </w:rPr>
        <w:t>尚无</w:t>
      </w:r>
      <w:r>
        <w:rPr>
          <w:rFonts w:hint="eastAsia"/>
        </w:rPr>
        <w:t>任何关于</w:t>
      </w:r>
      <w:r w:rsidRPr="00CF7108">
        <w:rPr>
          <w:rFonts w:hint="eastAsia"/>
        </w:rPr>
        <w:t>15</w:t>
      </w:r>
      <w:r w:rsidRPr="00CF7108">
        <w:rPr>
          <w:rFonts w:hint="eastAsia"/>
        </w:rPr>
        <w:t>岁以下犯罪</w:t>
      </w:r>
      <w:r>
        <w:rPr>
          <w:rFonts w:hint="eastAsia"/>
        </w:rPr>
        <w:t>儿童</w:t>
      </w:r>
      <w:r w:rsidRPr="00CF7108">
        <w:rPr>
          <w:rFonts w:hint="eastAsia"/>
        </w:rPr>
        <w:t>的司法和</w:t>
      </w:r>
      <w:r>
        <w:rPr>
          <w:rFonts w:hint="eastAsia"/>
        </w:rPr>
        <w:t>诉讼程序</w:t>
      </w:r>
      <w:r w:rsidRPr="00CF7108">
        <w:rPr>
          <w:rFonts w:hint="eastAsia"/>
        </w:rPr>
        <w:t>待遇</w:t>
      </w:r>
      <w:r>
        <w:rPr>
          <w:rFonts w:hint="eastAsia"/>
        </w:rPr>
        <w:t>的</w:t>
      </w:r>
      <w:r w:rsidRPr="00CF7108">
        <w:rPr>
          <w:rFonts w:hint="eastAsia"/>
        </w:rPr>
        <w:t>资料。</w:t>
      </w:r>
    </w:p>
    <w:p w:rsidR="00386B8F" w:rsidRPr="00CF7108" w:rsidRDefault="00386B8F" w:rsidP="00386B8F">
      <w:pPr>
        <w:pStyle w:val="SingleTxtGC"/>
        <w:rPr>
          <w:rFonts w:hint="eastAsia"/>
        </w:rPr>
      </w:pPr>
      <w:r w:rsidRPr="00CF7108">
        <w:rPr>
          <w:rFonts w:hint="eastAsia"/>
        </w:rPr>
        <w:t>5</w:t>
      </w:r>
      <w:r>
        <w:rPr>
          <w:rFonts w:hint="eastAsia"/>
        </w:rPr>
        <w:t>8.</w:t>
      </w:r>
      <w:r w:rsidRPr="00CF7108">
        <w:rPr>
          <w:rFonts w:hint="eastAsia"/>
        </w:rPr>
        <w:t xml:space="preserve">  </w:t>
      </w:r>
      <w:r w:rsidRPr="00DC6F43">
        <w:rPr>
          <w:rFonts w:eastAsia="SimHei" w:hint="eastAsia"/>
        </w:rPr>
        <w:t>委员会促请缔约国确保少年司法标准得到充分实施</w:t>
      </w:r>
      <w:r>
        <w:rPr>
          <w:rFonts w:eastAsia="SimHei" w:hint="eastAsia"/>
        </w:rPr>
        <w:t>，</w:t>
      </w:r>
      <w:r w:rsidRPr="00DC6F43">
        <w:rPr>
          <w:rFonts w:eastAsia="SimHei" w:hint="eastAsia"/>
        </w:rPr>
        <w:t>尤其是《公约》第</w:t>
      </w:r>
      <w:r w:rsidRPr="00DC6F43">
        <w:rPr>
          <w:rFonts w:eastAsia="SimHei" w:hint="eastAsia"/>
        </w:rPr>
        <w:t>37</w:t>
      </w:r>
      <w:r w:rsidRPr="00DC6F43">
        <w:rPr>
          <w:rFonts w:eastAsia="SimHei" w:hint="eastAsia"/>
        </w:rPr>
        <w:t>条</w:t>
      </w:r>
      <w:r>
        <w:rPr>
          <w:rFonts w:eastAsia="SimHei"/>
        </w:rPr>
        <w:t>(</w:t>
      </w:r>
      <w:r w:rsidRPr="00DC6F43">
        <w:rPr>
          <w:rFonts w:eastAsia="SimHei"/>
        </w:rPr>
        <w:t>b</w:t>
      </w:r>
      <w:r>
        <w:rPr>
          <w:rFonts w:eastAsia="SimHei"/>
        </w:rPr>
        <w:t>)</w:t>
      </w:r>
      <w:r w:rsidRPr="00DC6F43">
        <w:rPr>
          <w:rFonts w:eastAsia="SimHei" w:hint="eastAsia"/>
        </w:rPr>
        <w:t>项、第</w:t>
      </w:r>
      <w:r w:rsidRPr="00DC6F43">
        <w:rPr>
          <w:rFonts w:eastAsia="SimHei" w:hint="eastAsia"/>
        </w:rPr>
        <w:t>39</w:t>
      </w:r>
      <w:r w:rsidRPr="00DC6F43">
        <w:rPr>
          <w:rFonts w:eastAsia="SimHei" w:hint="eastAsia"/>
        </w:rPr>
        <w:t>条和第</w:t>
      </w:r>
      <w:r w:rsidRPr="00DC6F43">
        <w:rPr>
          <w:rFonts w:eastAsia="SimHei" w:hint="eastAsia"/>
        </w:rPr>
        <w:t>40</w:t>
      </w:r>
      <w:r w:rsidRPr="00DC6F43">
        <w:rPr>
          <w:rFonts w:eastAsia="SimHei" w:hint="eastAsia"/>
        </w:rPr>
        <w:t>条</w:t>
      </w:r>
      <w:r>
        <w:rPr>
          <w:rFonts w:eastAsia="SimHei" w:hint="eastAsia"/>
        </w:rPr>
        <w:t>，</w:t>
      </w:r>
      <w:r w:rsidRPr="00DC6F43">
        <w:rPr>
          <w:rFonts w:eastAsia="SimHei" w:hint="eastAsia"/>
        </w:rPr>
        <w:t>以及《联合国少年司法最低限度标准规则》</w:t>
      </w:r>
      <w:r>
        <w:rPr>
          <w:rFonts w:eastAsia="SimHei" w:hint="eastAsia"/>
        </w:rPr>
        <w:t>(</w:t>
      </w:r>
      <w:r w:rsidRPr="00DC6F43">
        <w:rPr>
          <w:rFonts w:eastAsia="SimHei" w:hint="eastAsia"/>
        </w:rPr>
        <w:t>北京规则</w:t>
      </w:r>
      <w:r>
        <w:rPr>
          <w:rFonts w:eastAsia="SimHei" w:hint="eastAsia"/>
        </w:rPr>
        <w:t>)</w:t>
      </w:r>
      <w:r w:rsidRPr="00DC6F43">
        <w:rPr>
          <w:rFonts w:eastAsia="SimHei" w:hint="eastAsia"/>
        </w:rPr>
        <w:t>、《联合国预防少年犯罪准则》</w:t>
      </w:r>
      <w:r>
        <w:rPr>
          <w:rFonts w:eastAsia="SimHei" w:hint="eastAsia"/>
        </w:rPr>
        <w:t>(</w:t>
      </w:r>
      <w:r w:rsidRPr="00DC6F43">
        <w:rPr>
          <w:rFonts w:eastAsia="SimHei" w:hint="eastAsia"/>
        </w:rPr>
        <w:t>利雅得准则</w:t>
      </w:r>
      <w:r>
        <w:rPr>
          <w:rFonts w:eastAsia="SimHei" w:hint="eastAsia"/>
        </w:rPr>
        <w:t>)</w:t>
      </w:r>
      <w:r w:rsidRPr="00DC6F43">
        <w:rPr>
          <w:rFonts w:eastAsia="SimHei" w:hint="eastAsia"/>
        </w:rPr>
        <w:t>、《联合国关于保护被剥夺自由青少年规则》</w:t>
      </w:r>
      <w:r>
        <w:rPr>
          <w:rFonts w:eastAsia="SimHei" w:hint="eastAsia"/>
        </w:rPr>
        <w:t>(</w:t>
      </w:r>
      <w:r w:rsidRPr="00DC6F43">
        <w:rPr>
          <w:rFonts w:eastAsia="SimHei" w:hint="eastAsia"/>
        </w:rPr>
        <w:t>哈瓦那规则</w:t>
      </w:r>
      <w:r>
        <w:rPr>
          <w:rFonts w:eastAsia="SimHei" w:hint="eastAsia"/>
        </w:rPr>
        <w:t>)</w:t>
      </w:r>
      <w:r w:rsidRPr="00DC6F43">
        <w:rPr>
          <w:rFonts w:eastAsia="SimHei" w:hint="eastAsia"/>
        </w:rPr>
        <w:t>。委员会尤其建议缔约国在考虑到委员会关于少年司法问题</w:t>
      </w:r>
      <w:r>
        <w:rPr>
          <w:rFonts w:eastAsia="SimHei" w:hint="eastAsia"/>
        </w:rPr>
        <w:t>的</w:t>
      </w:r>
      <w:r w:rsidRPr="00DC6F43">
        <w:rPr>
          <w:rFonts w:eastAsia="SimHei" w:hint="eastAsia"/>
        </w:rPr>
        <w:t>第</w:t>
      </w:r>
      <w:r w:rsidRPr="00DC6F43">
        <w:rPr>
          <w:rFonts w:eastAsia="SimHei" w:hint="eastAsia"/>
        </w:rPr>
        <w:t>10</w:t>
      </w:r>
      <w:r>
        <w:rPr>
          <w:rFonts w:eastAsia="SimHei" w:hint="eastAsia"/>
        </w:rPr>
        <w:t>(</w:t>
      </w:r>
      <w:r w:rsidRPr="00DC6F43">
        <w:rPr>
          <w:rFonts w:eastAsia="SimHei" w:hint="eastAsia"/>
        </w:rPr>
        <w:t>2007</w:t>
      </w:r>
      <w:r>
        <w:rPr>
          <w:rFonts w:eastAsia="SimHei" w:hint="eastAsia"/>
        </w:rPr>
        <w:t>)</w:t>
      </w:r>
      <w:r w:rsidRPr="00DC6F43">
        <w:rPr>
          <w:rFonts w:eastAsia="SimHei" w:hint="eastAsia"/>
        </w:rPr>
        <w:t>号一般性</w:t>
      </w:r>
      <w:r>
        <w:rPr>
          <w:rFonts w:eastAsia="SimHei" w:hint="eastAsia"/>
        </w:rPr>
        <w:t>意见的情况下：</w:t>
      </w:r>
    </w:p>
    <w:p w:rsidR="00386B8F" w:rsidRPr="009C6438" w:rsidRDefault="00386B8F" w:rsidP="00386B8F">
      <w:pPr>
        <w:pStyle w:val="SingleTxtGC"/>
        <w:numPr>
          <w:ilvl w:val="0"/>
          <w:numId w:val="11"/>
        </w:numPr>
        <w:rPr>
          <w:rFonts w:eastAsia="SimHei" w:hint="eastAsia"/>
        </w:rPr>
      </w:pPr>
      <w:r>
        <w:rPr>
          <w:rFonts w:eastAsia="SimHei" w:hint="eastAsia"/>
        </w:rPr>
        <w:t>确保</w:t>
      </w:r>
      <w:r w:rsidRPr="009C6438">
        <w:rPr>
          <w:rFonts w:eastAsia="SimHei" w:hint="eastAsia"/>
        </w:rPr>
        <w:t>羁押儿童只是</w:t>
      </w:r>
      <w:r>
        <w:rPr>
          <w:rFonts w:eastAsia="SimHei" w:hint="eastAsia"/>
        </w:rPr>
        <w:t>不得已才</w:t>
      </w:r>
      <w:r w:rsidRPr="009C6438">
        <w:rPr>
          <w:rFonts w:eastAsia="SimHei" w:hint="eastAsia"/>
        </w:rPr>
        <w:t>采取的措施</w:t>
      </w:r>
      <w:r>
        <w:rPr>
          <w:rFonts w:eastAsia="SimHei" w:hint="eastAsia"/>
        </w:rPr>
        <w:t>，</w:t>
      </w:r>
      <w:r w:rsidRPr="009C6438">
        <w:rPr>
          <w:rFonts w:eastAsia="SimHei" w:hint="eastAsia"/>
        </w:rPr>
        <w:t>且拘留时间尽可能短</w:t>
      </w:r>
      <w:r>
        <w:rPr>
          <w:rFonts w:eastAsia="SimHei" w:hint="eastAsia"/>
        </w:rPr>
        <w:t>，</w:t>
      </w:r>
      <w:r w:rsidRPr="009C6438">
        <w:rPr>
          <w:rFonts w:eastAsia="SimHei" w:hint="eastAsia"/>
        </w:rPr>
        <w:t>并只要合适</w:t>
      </w:r>
      <w:r>
        <w:rPr>
          <w:rFonts w:eastAsia="SimHei" w:hint="eastAsia"/>
        </w:rPr>
        <w:t>，即积极</w:t>
      </w:r>
      <w:r w:rsidRPr="009C6438">
        <w:rPr>
          <w:rFonts w:eastAsia="SimHei" w:hint="eastAsia"/>
        </w:rPr>
        <w:t>采取</w:t>
      </w:r>
      <w:r>
        <w:rPr>
          <w:rFonts w:eastAsia="SimHei" w:hint="eastAsia"/>
        </w:rPr>
        <w:t>转移</w:t>
      </w:r>
      <w:r w:rsidRPr="009C6438">
        <w:rPr>
          <w:rFonts w:eastAsia="SimHei" w:hint="eastAsia"/>
        </w:rPr>
        <w:t>少年犯的措施</w:t>
      </w:r>
      <w:r>
        <w:rPr>
          <w:rFonts w:eastAsia="SimHei" w:hint="eastAsia"/>
        </w:rPr>
        <w:t>，以</w:t>
      </w:r>
      <w:r w:rsidRPr="009C6438">
        <w:rPr>
          <w:rFonts w:eastAsia="SimHei" w:hint="eastAsia"/>
        </w:rPr>
        <w:t>减少狱中羁押儿童的数量</w:t>
      </w:r>
      <w:r>
        <w:rPr>
          <w:rFonts w:eastAsia="SimHei" w:hint="eastAsia"/>
        </w:rPr>
        <w:t>；</w:t>
      </w:r>
    </w:p>
    <w:p w:rsidR="00386B8F" w:rsidRPr="009C6438" w:rsidRDefault="00386B8F" w:rsidP="00386B8F">
      <w:pPr>
        <w:pStyle w:val="SingleTxtGC"/>
        <w:numPr>
          <w:ilvl w:val="0"/>
          <w:numId w:val="11"/>
        </w:numPr>
        <w:rPr>
          <w:rFonts w:eastAsia="SimHei" w:hint="eastAsia"/>
        </w:rPr>
      </w:pPr>
      <w:r>
        <w:rPr>
          <w:rFonts w:eastAsia="SimHei" w:hint="eastAsia"/>
        </w:rPr>
        <w:t>在</w:t>
      </w:r>
      <w:r w:rsidRPr="009C6438">
        <w:rPr>
          <w:rFonts w:eastAsia="SimHei" w:hint="eastAsia"/>
        </w:rPr>
        <w:t>实施拘留</w:t>
      </w:r>
      <w:r>
        <w:rPr>
          <w:rFonts w:eastAsia="SimHei" w:hint="eastAsia"/>
        </w:rPr>
        <w:t>时，确保</w:t>
      </w:r>
      <w:r w:rsidRPr="009C6438">
        <w:rPr>
          <w:rFonts w:eastAsia="SimHei" w:hint="eastAsia"/>
        </w:rPr>
        <w:t>恪守法律</w:t>
      </w:r>
      <w:r>
        <w:rPr>
          <w:rFonts w:eastAsia="SimHei" w:hint="eastAsia"/>
        </w:rPr>
        <w:t>，</w:t>
      </w:r>
      <w:r w:rsidRPr="009C6438">
        <w:rPr>
          <w:rFonts w:eastAsia="SimHei" w:hint="eastAsia"/>
        </w:rPr>
        <w:t>并以尊重《公约》所列儿童权利的方式进行拘留</w:t>
      </w:r>
      <w:r>
        <w:rPr>
          <w:rFonts w:eastAsia="SimHei" w:hint="eastAsia"/>
        </w:rPr>
        <w:t>；</w:t>
      </w:r>
    </w:p>
    <w:p w:rsidR="00386B8F" w:rsidRPr="009C6438" w:rsidRDefault="00386B8F" w:rsidP="00386B8F">
      <w:pPr>
        <w:pStyle w:val="SingleTxtGC"/>
        <w:numPr>
          <w:ilvl w:val="0"/>
          <w:numId w:val="11"/>
        </w:numPr>
        <w:rPr>
          <w:rFonts w:eastAsia="SimHei" w:hint="eastAsia"/>
        </w:rPr>
      </w:pPr>
      <w:r w:rsidRPr="009C6438">
        <w:rPr>
          <w:rFonts w:eastAsia="SimHei" w:hint="eastAsia"/>
        </w:rPr>
        <w:t>确保儿童在预审拘留</w:t>
      </w:r>
      <w:r>
        <w:rPr>
          <w:rFonts w:eastAsia="SimHei" w:hint="eastAsia"/>
        </w:rPr>
        <w:t>期间</w:t>
      </w:r>
      <w:r w:rsidRPr="009C6438">
        <w:rPr>
          <w:rFonts w:eastAsia="SimHei" w:hint="eastAsia"/>
        </w:rPr>
        <w:t>和被判刑之后与成年人分开羁押</w:t>
      </w:r>
      <w:r>
        <w:rPr>
          <w:rFonts w:eastAsia="SimHei" w:hint="eastAsia"/>
        </w:rPr>
        <w:t>；</w:t>
      </w:r>
    </w:p>
    <w:p w:rsidR="00386B8F" w:rsidRPr="009C6438" w:rsidRDefault="00386B8F" w:rsidP="00386B8F">
      <w:pPr>
        <w:pStyle w:val="SingleTxtGC"/>
        <w:numPr>
          <w:ilvl w:val="0"/>
          <w:numId w:val="11"/>
        </w:numPr>
        <w:rPr>
          <w:rFonts w:eastAsia="SimHei" w:hint="eastAsia"/>
        </w:rPr>
      </w:pPr>
      <w:r w:rsidRPr="009C6438">
        <w:rPr>
          <w:rFonts w:eastAsia="SimHei" w:hint="eastAsia"/>
        </w:rPr>
        <w:t>采取必要步骤确保司法体制</w:t>
      </w:r>
      <w:r>
        <w:rPr>
          <w:rFonts w:eastAsia="SimHei" w:hint="eastAsia"/>
        </w:rPr>
        <w:t>中</w:t>
      </w:r>
      <w:r w:rsidRPr="009C6438">
        <w:rPr>
          <w:rFonts w:eastAsia="SimHei" w:hint="eastAsia"/>
        </w:rPr>
        <w:t>从事与儿童相关工作的人</w:t>
      </w:r>
      <w:r>
        <w:rPr>
          <w:rFonts w:eastAsia="SimHei" w:hint="eastAsia"/>
        </w:rPr>
        <w:t>、</w:t>
      </w:r>
      <w:r w:rsidRPr="009C6438">
        <w:rPr>
          <w:rFonts w:eastAsia="SimHei" w:hint="eastAsia"/>
        </w:rPr>
        <w:t>少年事务法官、监狱人员、假释工作人员</w:t>
      </w:r>
      <w:r>
        <w:rPr>
          <w:rFonts w:eastAsia="SimHei" w:hint="eastAsia"/>
        </w:rPr>
        <w:t>等</w:t>
      </w:r>
      <w:r w:rsidRPr="009C6438">
        <w:rPr>
          <w:rFonts w:eastAsia="SimHei" w:hint="eastAsia"/>
        </w:rPr>
        <w:t>获得适当的培训</w:t>
      </w:r>
      <w:r>
        <w:rPr>
          <w:rFonts w:eastAsia="SimHei" w:hint="eastAsia"/>
        </w:rPr>
        <w:t>；</w:t>
      </w:r>
    </w:p>
    <w:p w:rsidR="00386B8F" w:rsidRPr="009C6438" w:rsidRDefault="00386B8F" w:rsidP="00386B8F">
      <w:pPr>
        <w:pStyle w:val="SingleTxtGC"/>
        <w:numPr>
          <w:ilvl w:val="0"/>
          <w:numId w:val="11"/>
        </w:numPr>
        <w:rPr>
          <w:rFonts w:eastAsia="SimHei" w:hint="eastAsia"/>
        </w:rPr>
      </w:pPr>
      <w:r w:rsidRPr="009C6438">
        <w:rPr>
          <w:rFonts w:eastAsia="SimHei" w:hint="eastAsia"/>
        </w:rPr>
        <w:t>积极地</w:t>
      </w:r>
      <w:r>
        <w:rPr>
          <w:rFonts w:eastAsia="SimHei" w:hint="eastAsia"/>
        </w:rPr>
        <w:t>在</w:t>
      </w:r>
      <w:r w:rsidRPr="009C6438">
        <w:rPr>
          <w:rFonts w:eastAsia="SimHei" w:hint="eastAsia"/>
        </w:rPr>
        <w:t>监禁期</w:t>
      </w:r>
      <w:r>
        <w:rPr>
          <w:rFonts w:eastAsia="SimHei" w:hint="eastAsia"/>
        </w:rPr>
        <w:t>间</w:t>
      </w:r>
      <w:r w:rsidRPr="009C6438">
        <w:rPr>
          <w:rFonts w:eastAsia="SimHei" w:hint="eastAsia"/>
        </w:rPr>
        <w:t>开展</w:t>
      </w:r>
      <w:r>
        <w:rPr>
          <w:rFonts w:eastAsia="SimHei" w:hint="eastAsia"/>
        </w:rPr>
        <w:t>改造</w:t>
      </w:r>
      <w:r w:rsidRPr="009C6438">
        <w:rPr>
          <w:rFonts w:eastAsia="SimHei" w:hint="eastAsia"/>
        </w:rPr>
        <w:t>和教育工作</w:t>
      </w:r>
      <w:r>
        <w:rPr>
          <w:rFonts w:eastAsia="SimHei" w:hint="eastAsia"/>
        </w:rPr>
        <w:t>，</w:t>
      </w:r>
      <w:r w:rsidRPr="009C6438">
        <w:rPr>
          <w:rFonts w:eastAsia="SimHei" w:hint="eastAsia"/>
        </w:rPr>
        <w:t>包括职业培训</w:t>
      </w:r>
      <w:r>
        <w:rPr>
          <w:rFonts w:eastAsia="SimHei" w:hint="eastAsia"/>
        </w:rPr>
        <w:t>；</w:t>
      </w:r>
    </w:p>
    <w:p w:rsidR="00386B8F" w:rsidRPr="009C6438" w:rsidRDefault="00386B8F" w:rsidP="00386B8F">
      <w:pPr>
        <w:pStyle w:val="SingleTxtGC"/>
        <w:numPr>
          <w:ilvl w:val="0"/>
          <w:numId w:val="11"/>
        </w:numPr>
        <w:rPr>
          <w:rFonts w:eastAsia="SimHei" w:hint="eastAsia"/>
        </w:rPr>
      </w:pPr>
      <w:r w:rsidRPr="009C6438">
        <w:rPr>
          <w:rFonts w:eastAsia="SimHei" w:hint="eastAsia"/>
        </w:rPr>
        <w:t>确保民</w:t>
      </w:r>
      <w:r>
        <w:rPr>
          <w:rFonts w:eastAsia="SimHei" w:hint="eastAsia"/>
        </w:rPr>
        <w:t>政</w:t>
      </w:r>
      <w:r w:rsidRPr="009C6438">
        <w:rPr>
          <w:rFonts w:eastAsia="SimHei" w:hint="eastAsia"/>
        </w:rPr>
        <w:t>或行政当局按照《公约》及国际标准处置所有未满</w:t>
      </w:r>
      <w:r w:rsidRPr="009C6438">
        <w:rPr>
          <w:rFonts w:eastAsia="SimHei" w:hint="eastAsia"/>
        </w:rPr>
        <w:t>15</w:t>
      </w:r>
      <w:r w:rsidRPr="009C6438">
        <w:rPr>
          <w:rFonts w:eastAsia="SimHei" w:hint="eastAsia"/>
        </w:rPr>
        <w:t>岁的犯罪儿童</w:t>
      </w:r>
      <w:r>
        <w:rPr>
          <w:rFonts w:eastAsia="SimHei" w:hint="eastAsia"/>
        </w:rPr>
        <w:t>，</w:t>
      </w:r>
      <w:r w:rsidRPr="009C6438">
        <w:rPr>
          <w:rFonts w:eastAsia="SimHei" w:hint="eastAsia"/>
        </w:rPr>
        <w:t>尤其确保这些儿童可获得其他替代性处置。</w:t>
      </w:r>
    </w:p>
    <w:p w:rsidR="00386B8F" w:rsidRPr="00CF7108" w:rsidRDefault="00386B8F" w:rsidP="00504A4E">
      <w:pPr>
        <w:pStyle w:val="H23GC"/>
        <w:rPr>
          <w:rFonts w:hint="eastAsia"/>
        </w:rPr>
      </w:pPr>
      <w:r w:rsidRPr="00CF7108">
        <w:rPr>
          <w:rFonts w:hint="eastAsia"/>
        </w:rPr>
        <w:tab/>
      </w:r>
      <w:r>
        <w:rPr>
          <w:rFonts w:hint="eastAsia"/>
        </w:rPr>
        <w:tab/>
      </w:r>
      <w:r w:rsidRPr="00CF7108">
        <w:rPr>
          <w:rFonts w:hint="eastAsia"/>
        </w:rPr>
        <w:t>保护证人和罪行受害者</w:t>
      </w:r>
    </w:p>
    <w:p w:rsidR="00386B8F" w:rsidRPr="00CF7108" w:rsidRDefault="00386B8F" w:rsidP="00386B8F">
      <w:pPr>
        <w:pStyle w:val="SingleTxtGC"/>
        <w:rPr>
          <w:rFonts w:hint="eastAsia"/>
        </w:rPr>
      </w:pPr>
      <w:r w:rsidRPr="00CF7108">
        <w:rPr>
          <w:rFonts w:hint="eastAsia"/>
        </w:rPr>
        <w:t>5</w:t>
      </w:r>
      <w:r>
        <w:rPr>
          <w:rFonts w:hint="eastAsia"/>
        </w:rPr>
        <w:t>9.</w:t>
      </w:r>
      <w:r w:rsidRPr="00CF7108">
        <w:rPr>
          <w:rFonts w:hint="eastAsia"/>
        </w:rPr>
        <w:t xml:space="preserve">  </w:t>
      </w:r>
      <w:r w:rsidRPr="003F426C">
        <w:rPr>
          <w:rFonts w:eastAsia="SimHei" w:hint="eastAsia"/>
        </w:rPr>
        <w:t>委员会还建议缔约国制定适当的法律条款和条例</w:t>
      </w:r>
      <w:r>
        <w:rPr>
          <w:rFonts w:eastAsia="SimHei" w:hint="eastAsia"/>
        </w:rPr>
        <w:t>，</w:t>
      </w:r>
      <w:r w:rsidRPr="003F426C">
        <w:rPr>
          <w:rFonts w:eastAsia="SimHei" w:hint="eastAsia"/>
        </w:rPr>
        <w:t>以确保所有儿童受害者或罪行证人如遭受虐待、家庭暴力、性剥削和经济剥削、拐卖和贩运的儿童以及此类罪行的证人都得到《公约》规定的保护</w:t>
      </w:r>
      <w:r>
        <w:rPr>
          <w:rFonts w:eastAsia="SimHei" w:hint="eastAsia"/>
        </w:rPr>
        <w:t>，</w:t>
      </w:r>
      <w:r w:rsidRPr="003F426C">
        <w:rPr>
          <w:rFonts w:eastAsia="SimHei" w:hint="eastAsia"/>
        </w:rPr>
        <w:t>并建议缔约国充分考虑到联合国《关于在涉及罪行的儿童被害人和证人的事项上取得公理的准则》</w:t>
      </w:r>
      <w:r>
        <w:rPr>
          <w:rFonts w:eastAsia="SimHei" w:hint="eastAsia"/>
        </w:rPr>
        <w:t>(</w:t>
      </w:r>
      <w:r w:rsidRPr="003F426C">
        <w:rPr>
          <w:rFonts w:eastAsia="SimHei" w:hint="eastAsia"/>
        </w:rPr>
        <w:t>经济及社会理事会</w:t>
      </w:r>
      <w:r>
        <w:rPr>
          <w:rFonts w:eastAsia="SimHei" w:hint="eastAsia"/>
        </w:rPr>
        <w:t>2005</w:t>
      </w:r>
      <w:r>
        <w:rPr>
          <w:rFonts w:eastAsia="SimHei" w:hint="eastAsia"/>
        </w:rPr>
        <w:t>年</w:t>
      </w:r>
      <w:r>
        <w:rPr>
          <w:rFonts w:eastAsia="SimHei" w:hint="eastAsia"/>
        </w:rPr>
        <w:t>7</w:t>
      </w:r>
      <w:r>
        <w:rPr>
          <w:rFonts w:eastAsia="SimHei" w:hint="eastAsia"/>
        </w:rPr>
        <w:t>月</w:t>
      </w:r>
      <w:r>
        <w:rPr>
          <w:rFonts w:eastAsia="SimHei" w:hint="eastAsia"/>
        </w:rPr>
        <w:t>22</w:t>
      </w:r>
      <w:r>
        <w:rPr>
          <w:rFonts w:eastAsia="SimHei" w:hint="eastAsia"/>
        </w:rPr>
        <w:t>日</w:t>
      </w:r>
      <w:r w:rsidRPr="003F426C">
        <w:rPr>
          <w:rFonts w:eastAsia="SimHei" w:hint="eastAsia"/>
        </w:rPr>
        <w:t>第</w:t>
      </w:r>
      <w:r w:rsidRPr="003F426C">
        <w:rPr>
          <w:rFonts w:eastAsia="SimHei" w:hint="eastAsia"/>
        </w:rPr>
        <w:t>2005</w:t>
      </w:r>
      <w:r>
        <w:rPr>
          <w:rFonts w:eastAsia="SimHei" w:hint="eastAsia"/>
        </w:rPr>
        <w:t>/</w:t>
      </w:r>
      <w:r w:rsidRPr="003F426C">
        <w:rPr>
          <w:rFonts w:eastAsia="SimHei" w:hint="eastAsia"/>
        </w:rPr>
        <w:t>20</w:t>
      </w:r>
      <w:r w:rsidRPr="003F426C">
        <w:rPr>
          <w:rFonts w:eastAsia="SimHei" w:hint="eastAsia"/>
        </w:rPr>
        <w:t>号决议附件</w:t>
      </w:r>
      <w:r>
        <w:rPr>
          <w:rFonts w:eastAsia="SimHei" w:hint="eastAsia"/>
        </w:rPr>
        <w:t>)</w:t>
      </w:r>
      <w:r w:rsidRPr="003F426C">
        <w:rPr>
          <w:rFonts w:eastAsia="SimHei" w:hint="eastAsia"/>
        </w:rPr>
        <w:t>。</w:t>
      </w:r>
    </w:p>
    <w:p w:rsidR="00386B8F" w:rsidRPr="00CF7108" w:rsidRDefault="00386B8F" w:rsidP="00504A4E">
      <w:pPr>
        <w:pStyle w:val="H23GC"/>
        <w:rPr>
          <w:rFonts w:hint="eastAsia"/>
        </w:rPr>
      </w:pPr>
      <w:r w:rsidRPr="00CF7108">
        <w:rPr>
          <w:rFonts w:hint="eastAsia"/>
        </w:rPr>
        <w:tab/>
      </w:r>
      <w:r>
        <w:rPr>
          <w:rFonts w:hint="eastAsia"/>
        </w:rPr>
        <w:tab/>
      </w:r>
      <w:r>
        <w:rPr>
          <w:rFonts w:hint="eastAsia"/>
        </w:rPr>
        <w:t>属于少数</w:t>
      </w:r>
      <w:r w:rsidRPr="00CF7108">
        <w:rPr>
          <w:rFonts w:hint="eastAsia"/>
        </w:rPr>
        <w:t>群体的儿童和土著儿童</w:t>
      </w:r>
    </w:p>
    <w:p w:rsidR="00386B8F" w:rsidRPr="00CF7108" w:rsidRDefault="00386B8F" w:rsidP="00386B8F">
      <w:pPr>
        <w:pStyle w:val="SingleTxtGC"/>
        <w:rPr>
          <w:rFonts w:hint="eastAsia"/>
        </w:rPr>
      </w:pPr>
      <w:r w:rsidRPr="00CF7108">
        <w:rPr>
          <w:rFonts w:hint="eastAsia"/>
        </w:rPr>
        <w:t>6</w:t>
      </w:r>
      <w:r>
        <w:rPr>
          <w:rFonts w:hint="eastAsia"/>
        </w:rPr>
        <w:t>0.</w:t>
      </w:r>
      <w:r w:rsidRPr="00CF7108">
        <w:rPr>
          <w:rFonts w:hint="eastAsia"/>
        </w:rPr>
        <w:t xml:space="preserve">  </w:t>
      </w:r>
      <w:r w:rsidRPr="00CF7108">
        <w:rPr>
          <w:rFonts w:hint="eastAsia"/>
        </w:rPr>
        <w:t>委员会欢迎缔约国致力于确保少数</w:t>
      </w:r>
      <w:r>
        <w:rPr>
          <w:rFonts w:hint="eastAsia"/>
        </w:rPr>
        <w:t>群体</w:t>
      </w:r>
      <w:r w:rsidRPr="00CF7108">
        <w:rPr>
          <w:rFonts w:hint="eastAsia"/>
        </w:rPr>
        <w:t>和土著儿童的权利</w:t>
      </w:r>
      <w:r>
        <w:rPr>
          <w:rFonts w:hint="eastAsia"/>
        </w:rPr>
        <w:t>，</w:t>
      </w:r>
      <w:r w:rsidRPr="00CF7108">
        <w:rPr>
          <w:rFonts w:hint="eastAsia"/>
        </w:rPr>
        <w:t>并注意到</w:t>
      </w:r>
      <w:r>
        <w:rPr>
          <w:rFonts w:hint="eastAsia"/>
        </w:rPr>
        <w:t>(</w:t>
      </w:r>
      <w:r w:rsidRPr="00CF7108">
        <w:rPr>
          <w:rFonts w:hint="eastAsia"/>
        </w:rPr>
        <w:t>2009</w:t>
      </w:r>
      <w:r w:rsidRPr="00CF7108">
        <w:rPr>
          <w:rFonts w:hint="eastAsia"/>
        </w:rPr>
        <w:t>至</w:t>
      </w:r>
      <w:r w:rsidRPr="00CF7108">
        <w:rPr>
          <w:rFonts w:hint="eastAsia"/>
        </w:rPr>
        <w:t>2012</w:t>
      </w:r>
      <w:r w:rsidRPr="00CF7108">
        <w:rPr>
          <w:rFonts w:hint="eastAsia"/>
        </w:rPr>
        <w:t>年</w:t>
      </w:r>
      <w:r>
        <w:rPr>
          <w:rFonts w:hint="eastAsia"/>
        </w:rPr>
        <w:t>)</w:t>
      </w:r>
      <w:r>
        <w:rPr>
          <w:rFonts w:hint="eastAsia"/>
        </w:rPr>
        <w:t>“</w:t>
      </w:r>
      <w:r w:rsidRPr="00CF7108">
        <w:rPr>
          <w:rFonts w:hint="eastAsia"/>
        </w:rPr>
        <w:t>促进平等和防止种族歧视行动新计划</w:t>
      </w:r>
      <w:r>
        <w:rPr>
          <w:rFonts w:hint="eastAsia"/>
        </w:rPr>
        <w:t>”</w:t>
      </w:r>
      <w:r w:rsidRPr="00CF7108">
        <w:rPr>
          <w:rFonts w:hint="eastAsia"/>
        </w:rPr>
        <w:t>、“增强萨米语行动计划”和“提高奥斯路罗姆人生活条件行动计划”。委员会感兴趣地注意到缔约国表明该国将鼓励大众传媒</w:t>
      </w:r>
      <w:r>
        <w:rPr>
          <w:rFonts w:hint="eastAsia"/>
        </w:rPr>
        <w:t>特别注重属于土著</w:t>
      </w:r>
      <w:r w:rsidRPr="00CF7108">
        <w:rPr>
          <w:rFonts w:hint="eastAsia"/>
        </w:rPr>
        <w:t>群体的儿童的语言需求。然而</w:t>
      </w:r>
      <w:r>
        <w:rPr>
          <w:rFonts w:hint="eastAsia"/>
        </w:rPr>
        <w:t>，</w:t>
      </w:r>
      <w:r w:rsidRPr="00CF7108">
        <w:rPr>
          <w:rFonts w:hint="eastAsia"/>
        </w:rPr>
        <w:t>委员会关切地注意到</w:t>
      </w:r>
      <w:r>
        <w:rPr>
          <w:rFonts w:hint="eastAsia"/>
        </w:rPr>
        <w:t>，</w:t>
      </w:r>
      <w:r w:rsidRPr="00CF7108">
        <w:rPr>
          <w:rFonts w:hint="eastAsia"/>
        </w:rPr>
        <w:t>为少数族裔儿童提供儿童福利援助的水平相当低</w:t>
      </w:r>
      <w:r>
        <w:rPr>
          <w:rFonts w:hint="eastAsia"/>
        </w:rPr>
        <w:t>，</w:t>
      </w:r>
      <w:r w:rsidRPr="00CF7108">
        <w:rPr>
          <w:rFonts w:hint="eastAsia"/>
        </w:rPr>
        <w:t>10</w:t>
      </w:r>
      <w:r>
        <w:rPr>
          <w:rFonts w:hint="eastAsia"/>
        </w:rPr>
        <w:t>%</w:t>
      </w:r>
      <w:r>
        <w:rPr>
          <w:rFonts w:hint="eastAsia"/>
        </w:rPr>
        <w:t>的</w:t>
      </w:r>
      <w:r w:rsidRPr="00CF7108">
        <w:rPr>
          <w:rFonts w:hint="eastAsia"/>
        </w:rPr>
        <w:t>移民</w:t>
      </w:r>
      <w:r>
        <w:rPr>
          <w:rFonts w:hint="eastAsia"/>
        </w:rPr>
        <w:t>背景</w:t>
      </w:r>
      <w:r w:rsidRPr="00CF7108">
        <w:rPr>
          <w:rFonts w:hint="eastAsia"/>
        </w:rPr>
        <w:t>儿童由于其文化背景</w:t>
      </w:r>
      <w:r>
        <w:rPr>
          <w:rFonts w:hint="eastAsia"/>
        </w:rPr>
        <w:t>而</w:t>
      </w:r>
      <w:r w:rsidRPr="00CF7108">
        <w:rPr>
          <w:rFonts w:hint="eastAsia"/>
        </w:rPr>
        <w:t>遭到威胁或暴力危害</w:t>
      </w:r>
      <w:r>
        <w:rPr>
          <w:rFonts w:hint="eastAsia"/>
        </w:rPr>
        <w:t>，</w:t>
      </w:r>
      <w:r w:rsidRPr="00CF7108">
        <w:rPr>
          <w:rFonts w:hint="eastAsia"/>
        </w:rPr>
        <w:t>而</w:t>
      </w:r>
      <w:r>
        <w:rPr>
          <w:rFonts w:hint="eastAsia"/>
        </w:rPr>
        <w:t>且</w:t>
      </w:r>
      <w:r w:rsidRPr="00CF7108">
        <w:rPr>
          <w:rFonts w:hint="eastAsia"/>
        </w:rPr>
        <w:t>少数</w:t>
      </w:r>
      <w:r>
        <w:rPr>
          <w:rFonts w:hint="eastAsia"/>
        </w:rPr>
        <w:t>群体出身的男孩</w:t>
      </w:r>
      <w:r w:rsidRPr="00CF7108">
        <w:rPr>
          <w:rFonts w:hint="eastAsia"/>
        </w:rPr>
        <w:t>比属</w:t>
      </w:r>
      <w:r>
        <w:rPr>
          <w:rFonts w:hint="eastAsia"/>
        </w:rPr>
        <w:t>于</w:t>
      </w:r>
      <w:r w:rsidRPr="00CF7108">
        <w:rPr>
          <w:rFonts w:hint="eastAsia"/>
        </w:rPr>
        <w:t>多数人口的儿童更频繁地遭到欺凌。</w:t>
      </w:r>
    </w:p>
    <w:p w:rsidR="00386B8F" w:rsidRPr="00CF7108" w:rsidRDefault="00386B8F" w:rsidP="00386B8F">
      <w:pPr>
        <w:pStyle w:val="SingleTxtGC"/>
        <w:rPr>
          <w:rFonts w:hint="eastAsia"/>
        </w:rPr>
      </w:pPr>
      <w:r w:rsidRPr="00CF7108">
        <w:rPr>
          <w:rFonts w:hint="eastAsia"/>
        </w:rPr>
        <w:t>6</w:t>
      </w:r>
      <w:r>
        <w:rPr>
          <w:rFonts w:hint="eastAsia"/>
        </w:rPr>
        <w:t>1.</w:t>
      </w:r>
      <w:r w:rsidRPr="00CF7108">
        <w:rPr>
          <w:rFonts w:hint="eastAsia"/>
        </w:rPr>
        <w:t xml:space="preserve">  </w:t>
      </w:r>
      <w:r w:rsidRPr="00414A81">
        <w:rPr>
          <w:rFonts w:eastAsia="SimHei" w:hint="eastAsia"/>
        </w:rPr>
        <w:t>委员会建议缔约国竭尽全力</w:t>
      </w:r>
      <w:r>
        <w:rPr>
          <w:rFonts w:eastAsia="SimHei" w:hint="eastAsia"/>
        </w:rPr>
        <w:t>，</w:t>
      </w:r>
      <w:r w:rsidRPr="00414A81">
        <w:rPr>
          <w:rFonts w:eastAsia="SimHei" w:hint="eastAsia"/>
        </w:rPr>
        <w:t>确保少数民族出身的儿童和土著儿童平等地享有一切儿童权利</w:t>
      </w:r>
      <w:r>
        <w:rPr>
          <w:rFonts w:eastAsia="SimHei" w:hint="eastAsia"/>
        </w:rPr>
        <w:t>，</w:t>
      </w:r>
      <w:r w:rsidRPr="00414A81">
        <w:rPr>
          <w:rFonts w:eastAsia="SimHei" w:hint="eastAsia"/>
        </w:rPr>
        <w:t>包括享有福利、保健服务和入学就读的权利</w:t>
      </w:r>
      <w:r>
        <w:rPr>
          <w:rFonts w:eastAsia="SimHei" w:hint="eastAsia"/>
        </w:rPr>
        <w:t>，</w:t>
      </w:r>
      <w:r w:rsidRPr="00414A81">
        <w:rPr>
          <w:rFonts w:eastAsia="SimHei" w:hint="eastAsia"/>
        </w:rPr>
        <w:t>并受</w:t>
      </w:r>
      <w:r>
        <w:rPr>
          <w:rFonts w:eastAsia="SimHei" w:hint="eastAsia"/>
        </w:rPr>
        <w:t>到</w:t>
      </w:r>
      <w:r w:rsidRPr="00414A81">
        <w:rPr>
          <w:rFonts w:eastAsia="SimHei" w:hint="eastAsia"/>
        </w:rPr>
        <w:t>保护</w:t>
      </w:r>
      <w:r>
        <w:rPr>
          <w:rFonts w:eastAsia="SimHei" w:hint="eastAsia"/>
        </w:rPr>
        <w:t>，</w:t>
      </w:r>
      <w:r w:rsidRPr="00414A81">
        <w:rPr>
          <w:rFonts w:eastAsia="SimHei" w:hint="eastAsia"/>
        </w:rPr>
        <w:t>免遭偏见、暴力和羞辱之害。</w:t>
      </w:r>
    </w:p>
    <w:p w:rsidR="00386B8F" w:rsidRPr="00CF7108" w:rsidRDefault="00386B8F" w:rsidP="00FB4F7C">
      <w:pPr>
        <w:pStyle w:val="H1GC"/>
        <w:rPr>
          <w:rFonts w:hint="eastAsia"/>
        </w:rPr>
      </w:pPr>
      <w:r w:rsidRPr="00CF7108">
        <w:rPr>
          <w:rFonts w:hint="eastAsia"/>
        </w:rPr>
        <w:tab/>
      </w:r>
      <w:r>
        <w:rPr>
          <w:rFonts w:hint="eastAsia"/>
        </w:rPr>
        <w:t>9.</w:t>
      </w:r>
      <w:r w:rsidRPr="00CF7108">
        <w:rPr>
          <w:rFonts w:hint="eastAsia"/>
        </w:rPr>
        <w:tab/>
      </w:r>
      <w:r w:rsidRPr="00CF7108">
        <w:rPr>
          <w:rFonts w:hint="eastAsia"/>
        </w:rPr>
        <w:t>批准国际文书</w:t>
      </w:r>
    </w:p>
    <w:p w:rsidR="00386B8F" w:rsidRPr="00CF7108" w:rsidRDefault="00386B8F" w:rsidP="00386B8F">
      <w:pPr>
        <w:pStyle w:val="SingleTxtGC"/>
        <w:rPr>
          <w:rFonts w:hint="eastAsia"/>
        </w:rPr>
      </w:pPr>
      <w:r w:rsidRPr="00CF7108">
        <w:rPr>
          <w:rFonts w:hint="eastAsia"/>
        </w:rPr>
        <w:t>6</w:t>
      </w:r>
      <w:r>
        <w:rPr>
          <w:rFonts w:hint="eastAsia"/>
        </w:rPr>
        <w:t>2.</w:t>
      </w:r>
      <w:r w:rsidRPr="00CF7108">
        <w:rPr>
          <w:rFonts w:hint="eastAsia"/>
        </w:rPr>
        <w:t xml:space="preserve">  </w:t>
      </w:r>
      <w:r w:rsidRPr="00321F8D">
        <w:rPr>
          <w:rFonts w:eastAsia="SimHei" w:hint="eastAsia"/>
        </w:rPr>
        <w:t>委员会建议缔约国考虑批准与执行儿童权利</w:t>
      </w:r>
      <w:r>
        <w:rPr>
          <w:rFonts w:eastAsia="SimHei" w:hint="eastAsia"/>
        </w:rPr>
        <w:t>同样</w:t>
      </w:r>
      <w:r w:rsidRPr="00321F8D">
        <w:rPr>
          <w:rFonts w:eastAsia="SimHei" w:hint="eastAsia"/>
        </w:rPr>
        <w:t>相关但该国还尚未</w:t>
      </w:r>
      <w:r>
        <w:rPr>
          <w:rFonts w:eastAsia="SimHei" w:hint="eastAsia"/>
        </w:rPr>
        <w:t>加入</w:t>
      </w:r>
      <w:r w:rsidRPr="00321F8D">
        <w:rPr>
          <w:rFonts w:eastAsia="SimHei" w:hint="eastAsia"/>
        </w:rPr>
        <w:t>的一些国际人权文书</w:t>
      </w:r>
      <w:r>
        <w:rPr>
          <w:rFonts w:eastAsia="SimHei" w:hint="eastAsia"/>
        </w:rPr>
        <w:t>，</w:t>
      </w:r>
      <w:r w:rsidRPr="00321F8D">
        <w:rPr>
          <w:rFonts w:eastAsia="SimHei" w:hint="eastAsia"/>
        </w:rPr>
        <w:t>即</w:t>
      </w:r>
      <w:r>
        <w:rPr>
          <w:rFonts w:eastAsia="SimHei" w:hint="eastAsia"/>
        </w:rPr>
        <w:t>：</w:t>
      </w:r>
      <w:r w:rsidRPr="00321F8D">
        <w:rPr>
          <w:rFonts w:eastAsia="SimHei" w:hint="eastAsia"/>
        </w:rPr>
        <w:t>《保护所有移徙工人及其家庭成员权利公约》、《残疾人权利公约》、《保护所有人免遭强迫失踪国际公约》以及《经济、社会、文化权利国际公约任择议定书》。</w:t>
      </w:r>
    </w:p>
    <w:p w:rsidR="00386B8F" w:rsidRPr="00CF7108" w:rsidRDefault="00386B8F" w:rsidP="00FB4F7C">
      <w:pPr>
        <w:pStyle w:val="H1GC"/>
        <w:rPr>
          <w:rFonts w:hint="eastAsia"/>
        </w:rPr>
      </w:pPr>
      <w:r w:rsidRPr="00CF7108">
        <w:rPr>
          <w:rFonts w:hint="eastAsia"/>
        </w:rPr>
        <w:tab/>
        <w:t>1</w:t>
      </w:r>
      <w:r>
        <w:rPr>
          <w:rFonts w:hint="eastAsia"/>
        </w:rPr>
        <w:t>0.</w:t>
      </w:r>
      <w:r w:rsidRPr="00CF7108">
        <w:rPr>
          <w:rFonts w:hint="eastAsia"/>
        </w:rPr>
        <w:tab/>
      </w:r>
      <w:r w:rsidRPr="00CF7108">
        <w:rPr>
          <w:rFonts w:hint="eastAsia"/>
        </w:rPr>
        <w:t>后续行动和宣传</w:t>
      </w:r>
    </w:p>
    <w:p w:rsidR="00386B8F" w:rsidRPr="00CF7108" w:rsidRDefault="00386B8F" w:rsidP="00504A4E">
      <w:pPr>
        <w:pStyle w:val="H23GC"/>
        <w:rPr>
          <w:rFonts w:hint="eastAsia"/>
        </w:rPr>
      </w:pPr>
      <w:r w:rsidRPr="00CF7108">
        <w:rPr>
          <w:rFonts w:hint="eastAsia"/>
        </w:rPr>
        <w:tab/>
      </w:r>
      <w:r w:rsidRPr="00CF7108">
        <w:rPr>
          <w:rFonts w:hint="eastAsia"/>
        </w:rPr>
        <w:tab/>
      </w:r>
      <w:r w:rsidRPr="00CF7108">
        <w:rPr>
          <w:rFonts w:hint="eastAsia"/>
        </w:rPr>
        <w:t>后续行动</w:t>
      </w:r>
    </w:p>
    <w:p w:rsidR="00386B8F" w:rsidRPr="00CF7108" w:rsidRDefault="00386B8F" w:rsidP="00386B8F">
      <w:pPr>
        <w:pStyle w:val="SingleTxtGC"/>
        <w:rPr>
          <w:rFonts w:hint="eastAsia"/>
        </w:rPr>
      </w:pPr>
      <w:r w:rsidRPr="00CF7108">
        <w:rPr>
          <w:rFonts w:hint="eastAsia"/>
        </w:rPr>
        <w:t>6</w:t>
      </w:r>
      <w:r>
        <w:rPr>
          <w:rFonts w:hint="eastAsia"/>
        </w:rPr>
        <w:t>3.</w:t>
      </w:r>
      <w:r w:rsidRPr="00CF7108">
        <w:rPr>
          <w:rFonts w:hint="eastAsia"/>
        </w:rPr>
        <w:t xml:space="preserve">  </w:t>
      </w:r>
      <w:r w:rsidRPr="009B4564">
        <w:rPr>
          <w:rFonts w:eastAsia="SimHei" w:hint="eastAsia"/>
        </w:rPr>
        <w:t>委员会建议缔约国采取一切适当措施</w:t>
      </w:r>
      <w:r>
        <w:rPr>
          <w:rFonts w:eastAsia="SimHei" w:hint="eastAsia"/>
        </w:rPr>
        <w:t>，</w:t>
      </w:r>
      <w:r w:rsidRPr="009B4564">
        <w:rPr>
          <w:rFonts w:eastAsia="SimHei" w:hint="eastAsia"/>
        </w:rPr>
        <w:t>确保充分实施本建议</w:t>
      </w:r>
      <w:r>
        <w:rPr>
          <w:rFonts w:eastAsia="SimHei" w:hint="eastAsia"/>
        </w:rPr>
        <w:t>，</w:t>
      </w:r>
      <w:r w:rsidRPr="009B4564">
        <w:rPr>
          <w:rFonts w:eastAsia="SimHei" w:hint="eastAsia"/>
        </w:rPr>
        <w:t>特别是将这些建议向议会、相关部</w:t>
      </w:r>
      <w:r>
        <w:rPr>
          <w:rFonts w:eastAsia="SimHei" w:hint="eastAsia"/>
        </w:rPr>
        <w:t>委</w:t>
      </w:r>
      <w:r w:rsidRPr="009B4564">
        <w:rPr>
          <w:rFonts w:eastAsia="SimHei" w:hint="eastAsia"/>
        </w:rPr>
        <w:t>和最高法院并</w:t>
      </w:r>
      <w:r>
        <w:rPr>
          <w:rFonts w:eastAsia="SimHei" w:hint="eastAsia"/>
        </w:rPr>
        <w:t>酌情</w:t>
      </w:r>
      <w:r w:rsidRPr="009B4564">
        <w:rPr>
          <w:rFonts w:eastAsia="SimHei" w:hint="eastAsia"/>
        </w:rPr>
        <w:t>向地方</w:t>
      </w:r>
      <w:r>
        <w:rPr>
          <w:rFonts w:eastAsia="SimHei" w:hint="eastAsia"/>
        </w:rPr>
        <w:t>当局</w:t>
      </w:r>
      <w:r w:rsidRPr="009B4564">
        <w:rPr>
          <w:rFonts w:eastAsia="SimHei" w:hint="eastAsia"/>
        </w:rPr>
        <w:t>传达</w:t>
      </w:r>
      <w:r>
        <w:rPr>
          <w:rFonts w:eastAsia="SimHei" w:hint="eastAsia"/>
        </w:rPr>
        <w:t>，</w:t>
      </w:r>
      <w:r w:rsidRPr="009B4564">
        <w:rPr>
          <w:rFonts w:eastAsia="SimHei" w:hint="eastAsia"/>
        </w:rPr>
        <w:t>供</w:t>
      </w:r>
      <w:r>
        <w:rPr>
          <w:rFonts w:eastAsia="SimHei" w:hint="eastAsia"/>
        </w:rPr>
        <w:t>其适当考虑</w:t>
      </w:r>
      <w:r w:rsidRPr="009B4564">
        <w:rPr>
          <w:rFonts w:eastAsia="SimHei" w:hint="eastAsia"/>
        </w:rPr>
        <w:t>和采取进一步的行动。</w:t>
      </w:r>
    </w:p>
    <w:p w:rsidR="00386B8F" w:rsidRPr="00CF7108" w:rsidRDefault="00386B8F" w:rsidP="00504A4E">
      <w:pPr>
        <w:pStyle w:val="H23GC"/>
        <w:rPr>
          <w:rFonts w:hint="eastAsia"/>
        </w:rPr>
      </w:pPr>
      <w:r w:rsidRPr="00CF7108">
        <w:rPr>
          <w:rFonts w:hint="eastAsia"/>
        </w:rPr>
        <w:tab/>
      </w:r>
      <w:r w:rsidRPr="00CF7108">
        <w:rPr>
          <w:rFonts w:hint="eastAsia"/>
        </w:rPr>
        <w:tab/>
      </w:r>
      <w:r w:rsidRPr="00CF7108">
        <w:rPr>
          <w:rFonts w:hint="eastAsia"/>
        </w:rPr>
        <w:t>宣传</w:t>
      </w:r>
    </w:p>
    <w:p w:rsidR="00386B8F" w:rsidRPr="00CF7108" w:rsidRDefault="00386B8F" w:rsidP="00386B8F">
      <w:pPr>
        <w:pStyle w:val="SingleTxtGC"/>
        <w:rPr>
          <w:rFonts w:hint="eastAsia"/>
        </w:rPr>
      </w:pPr>
      <w:r w:rsidRPr="00CF7108">
        <w:rPr>
          <w:rFonts w:hint="eastAsia"/>
        </w:rPr>
        <w:t>6</w:t>
      </w:r>
      <w:r>
        <w:rPr>
          <w:rFonts w:hint="eastAsia"/>
        </w:rPr>
        <w:t>4.</w:t>
      </w:r>
      <w:r w:rsidRPr="00CF7108">
        <w:rPr>
          <w:rFonts w:hint="eastAsia"/>
        </w:rPr>
        <w:t xml:space="preserve">  </w:t>
      </w:r>
      <w:r w:rsidRPr="009B4564">
        <w:rPr>
          <w:rFonts w:eastAsia="SimHei" w:hint="eastAsia"/>
        </w:rPr>
        <w:t>委员会还建议</w:t>
      </w:r>
      <w:r>
        <w:rPr>
          <w:rFonts w:eastAsia="SimHei" w:hint="eastAsia"/>
        </w:rPr>
        <w:t>，</w:t>
      </w:r>
      <w:r w:rsidRPr="009B4564">
        <w:rPr>
          <w:rFonts w:eastAsia="SimHei" w:hint="eastAsia"/>
        </w:rPr>
        <w:t>以该国的各种语言</w:t>
      </w:r>
      <w:r>
        <w:rPr>
          <w:rFonts w:eastAsia="SimHei" w:hint="eastAsia"/>
        </w:rPr>
        <w:t>，</w:t>
      </w:r>
      <w:r w:rsidRPr="009B4564">
        <w:rPr>
          <w:rFonts w:eastAsia="SimHei" w:hint="eastAsia"/>
        </w:rPr>
        <w:t>包括</w:t>
      </w:r>
      <w:r>
        <w:rPr>
          <w:rFonts w:eastAsia="SimHei" w:hint="eastAsia"/>
        </w:rPr>
        <w:t>(</w:t>
      </w:r>
      <w:r w:rsidRPr="009B4564">
        <w:rPr>
          <w:rFonts w:eastAsia="SimHei" w:hint="eastAsia"/>
        </w:rPr>
        <w:t>但不只限于</w:t>
      </w:r>
      <w:r>
        <w:rPr>
          <w:rFonts w:eastAsia="SimHei" w:hint="eastAsia"/>
        </w:rPr>
        <w:t>)</w:t>
      </w:r>
      <w:r w:rsidRPr="009B4564">
        <w:rPr>
          <w:rFonts w:eastAsia="SimHei" w:hint="eastAsia"/>
        </w:rPr>
        <w:t>通过互联网</w:t>
      </w:r>
      <w:r>
        <w:rPr>
          <w:rFonts w:eastAsia="SimHei" w:hint="eastAsia"/>
        </w:rPr>
        <w:t>，</w:t>
      </w:r>
      <w:r w:rsidRPr="009B4564">
        <w:rPr>
          <w:rFonts w:eastAsia="SimHei" w:hint="eastAsia"/>
        </w:rPr>
        <w:t>向公众、民间社会组织、青年团体、专业群体和儿童广为宣传缔约国提交的第四次定期报告和书面答复以及委员会通过的相关建议</w:t>
      </w:r>
      <w:r>
        <w:rPr>
          <w:rFonts w:eastAsia="SimHei" w:hint="eastAsia"/>
        </w:rPr>
        <w:t>(</w:t>
      </w:r>
      <w:r w:rsidRPr="009B4564">
        <w:rPr>
          <w:rFonts w:eastAsia="SimHei" w:hint="eastAsia"/>
        </w:rPr>
        <w:t>结论性意见</w:t>
      </w:r>
      <w:r>
        <w:rPr>
          <w:rFonts w:eastAsia="SimHei" w:hint="eastAsia"/>
        </w:rPr>
        <w:t>)</w:t>
      </w:r>
      <w:r>
        <w:rPr>
          <w:rFonts w:eastAsia="SimHei" w:hint="eastAsia"/>
        </w:rPr>
        <w:t>，</w:t>
      </w:r>
      <w:r w:rsidRPr="009B4564">
        <w:rPr>
          <w:rFonts w:eastAsia="SimHei" w:hint="eastAsia"/>
        </w:rPr>
        <w:t>以便就</w:t>
      </w:r>
      <w:r>
        <w:rPr>
          <w:rFonts w:eastAsia="SimHei" w:hint="eastAsia"/>
        </w:rPr>
        <w:t>《</w:t>
      </w:r>
      <w:r w:rsidRPr="009B4564">
        <w:rPr>
          <w:rFonts w:eastAsia="SimHei" w:hint="eastAsia"/>
        </w:rPr>
        <w:t>公约</w:t>
      </w:r>
      <w:r>
        <w:rPr>
          <w:rFonts w:eastAsia="SimHei" w:hint="eastAsia"/>
        </w:rPr>
        <w:t>》及《</w:t>
      </w:r>
      <w:r w:rsidRPr="009B4564">
        <w:rPr>
          <w:rFonts w:eastAsia="SimHei" w:hint="eastAsia"/>
        </w:rPr>
        <w:t>公约</w:t>
      </w:r>
      <w:r>
        <w:rPr>
          <w:rFonts w:eastAsia="SimHei" w:hint="eastAsia"/>
        </w:rPr>
        <w:t>》</w:t>
      </w:r>
      <w:r w:rsidRPr="009B4564">
        <w:rPr>
          <w:rFonts w:eastAsia="SimHei" w:hint="eastAsia"/>
        </w:rPr>
        <w:t>的执行和监督展开辩论并提高认识。</w:t>
      </w:r>
    </w:p>
    <w:p w:rsidR="00386B8F" w:rsidRPr="00CF7108" w:rsidRDefault="00386B8F" w:rsidP="00FB4F7C">
      <w:pPr>
        <w:pStyle w:val="H1GC"/>
        <w:rPr>
          <w:rFonts w:hint="eastAsia"/>
        </w:rPr>
      </w:pPr>
      <w:r w:rsidRPr="00CF7108">
        <w:rPr>
          <w:rFonts w:hint="eastAsia"/>
        </w:rPr>
        <w:tab/>
        <w:t>1</w:t>
      </w:r>
      <w:r>
        <w:rPr>
          <w:rFonts w:hint="eastAsia"/>
        </w:rPr>
        <w:t>1.</w:t>
      </w:r>
      <w:r w:rsidRPr="00CF7108">
        <w:rPr>
          <w:rFonts w:hint="eastAsia"/>
        </w:rPr>
        <w:tab/>
      </w:r>
      <w:r w:rsidRPr="00CF7108">
        <w:rPr>
          <w:rFonts w:hint="eastAsia"/>
        </w:rPr>
        <w:t>下次报告</w:t>
      </w:r>
    </w:p>
    <w:p w:rsidR="00386B8F" w:rsidRPr="00CF7108" w:rsidRDefault="00386B8F" w:rsidP="00386B8F">
      <w:pPr>
        <w:pStyle w:val="SingleTxtGC"/>
        <w:rPr>
          <w:rFonts w:hint="eastAsia"/>
        </w:rPr>
      </w:pPr>
      <w:r w:rsidRPr="00CF7108">
        <w:rPr>
          <w:rFonts w:hint="eastAsia"/>
        </w:rPr>
        <w:t>6</w:t>
      </w:r>
      <w:r>
        <w:rPr>
          <w:rFonts w:hint="eastAsia"/>
        </w:rPr>
        <w:t>5.</w:t>
      </w:r>
      <w:r w:rsidRPr="00CF7108">
        <w:rPr>
          <w:rFonts w:hint="eastAsia"/>
        </w:rPr>
        <w:t xml:space="preserve">  </w:t>
      </w:r>
      <w:r w:rsidRPr="009B4564">
        <w:rPr>
          <w:rFonts w:eastAsia="SimHei" w:hint="eastAsia"/>
        </w:rPr>
        <w:t>根据委员会通过并</w:t>
      </w:r>
      <w:r>
        <w:rPr>
          <w:rFonts w:eastAsia="SimHei" w:hint="eastAsia"/>
        </w:rPr>
        <w:t>在</w:t>
      </w:r>
      <w:r w:rsidRPr="009B4564">
        <w:rPr>
          <w:rFonts w:eastAsia="SimHei" w:hint="eastAsia"/>
        </w:rPr>
        <w:t>委员会报告</w:t>
      </w:r>
      <w:r w:rsidRPr="009B4564">
        <w:rPr>
          <w:rFonts w:eastAsia="SimHei" w:hint="eastAsia"/>
        </w:rPr>
        <w:t>CRC</w:t>
      </w:r>
      <w:r>
        <w:rPr>
          <w:rFonts w:eastAsia="SimHei" w:hint="eastAsia"/>
        </w:rPr>
        <w:t>/</w:t>
      </w:r>
      <w:r w:rsidRPr="009B4564">
        <w:rPr>
          <w:rFonts w:eastAsia="SimHei" w:hint="eastAsia"/>
        </w:rPr>
        <w:t>C</w:t>
      </w:r>
      <w:r>
        <w:rPr>
          <w:rFonts w:eastAsia="SimHei" w:hint="eastAsia"/>
        </w:rPr>
        <w:t>/</w:t>
      </w:r>
      <w:r w:rsidRPr="009B4564">
        <w:rPr>
          <w:rFonts w:eastAsia="SimHei" w:hint="eastAsia"/>
        </w:rPr>
        <w:t>114</w:t>
      </w:r>
      <w:r w:rsidRPr="009B4564">
        <w:rPr>
          <w:rFonts w:eastAsia="SimHei" w:hint="eastAsia"/>
        </w:rPr>
        <w:t>和</w:t>
      </w:r>
      <w:r w:rsidRPr="009B4564">
        <w:rPr>
          <w:rFonts w:eastAsia="SimHei" w:hint="eastAsia"/>
        </w:rPr>
        <w:t>CRC</w:t>
      </w:r>
      <w:r>
        <w:rPr>
          <w:rFonts w:eastAsia="SimHei" w:hint="eastAsia"/>
        </w:rPr>
        <w:t>/</w:t>
      </w:r>
      <w:r w:rsidRPr="009B4564">
        <w:rPr>
          <w:rFonts w:eastAsia="SimHei" w:hint="eastAsia"/>
        </w:rPr>
        <w:t>C</w:t>
      </w:r>
      <w:r>
        <w:rPr>
          <w:rFonts w:eastAsia="SimHei" w:hint="eastAsia"/>
        </w:rPr>
        <w:t>/</w:t>
      </w:r>
      <w:r w:rsidRPr="009B4564">
        <w:rPr>
          <w:rFonts w:eastAsia="SimHei" w:hint="eastAsia"/>
        </w:rPr>
        <w:t>124</w:t>
      </w:r>
      <w:r>
        <w:rPr>
          <w:rFonts w:eastAsia="SimHei" w:hint="eastAsia"/>
        </w:rPr>
        <w:t>中阐</w:t>
      </w:r>
      <w:r w:rsidRPr="009B4564">
        <w:rPr>
          <w:rFonts w:eastAsia="SimHei" w:hint="eastAsia"/>
        </w:rPr>
        <w:t>述的定期报告建议</w:t>
      </w:r>
      <w:r>
        <w:rPr>
          <w:rFonts w:eastAsia="SimHei" w:hint="eastAsia"/>
        </w:rPr>
        <w:t>，并</w:t>
      </w:r>
      <w:r w:rsidRPr="009B4564">
        <w:rPr>
          <w:rFonts w:eastAsia="SimHei" w:hint="eastAsia"/>
        </w:rPr>
        <w:t>注意到</w:t>
      </w:r>
      <w:r>
        <w:rPr>
          <w:rFonts w:eastAsia="SimHei" w:hint="eastAsia"/>
        </w:rPr>
        <w:t>在</w:t>
      </w:r>
      <w:r w:rsidRPr="009B4564">
        <w:rPr>
          <w:rFonts w:eastAsia="SimHei" w:hint="eastAsia"/>
        </w:rPr>
        <w:t>审议了缔约国第四次定期报告之后</w:t>
      </w:r>
      <w:r>
        <w:rPr>
          <w:rFonts w:eastAsia="SimHei" w:hint="eastAsia"/>
        </w:rPr>
        <w:t>的三年内</w:t>
      </w:r>
      <w:r w:rsidRPr="009B4564">
        <w:rPr>
          <w:rFonts w:eastAsia="SimHei" w:hint="eastAsia"/>
        </w:rPr>
        <w:t>缔约国应提交第五次定期报告</w:t>
      </w:r>
      <w:r>
        <w:rPr>
          <w:rFonts w:eastAsia="SimHei" w:hint="eastAsia"/>
        </w:rPr>
        <w:t>，</w:t>
      </w:r>
      <w:r w:rsidRPr="009B4564">
        <w:rPr>
          <w:rFonts w:eastAsia="SimHei" w:hint="eastAsia"/>
        </w:rPr>
        <w:t>委员会请缔约国于</w:t>
      </w:r>
      <w:r w:rsidRPr="009B4564">
        <w:rPr>
          <w:rFonts w:eastAsia="SimHei" w:hint="eastAsia"/>
        </w:rPr>
        <w:t>2016</w:t>
      </w:r>
      <w:r w:rsidRPr="009B4564">
        <w:rPr>
          <w:rFonts w:eastAsia="SimHei" w:hint="eastAsia"/>
        </w:rPr>
        <w:t>年</w:t>
      </w:r>
      <w:r w:rsidRPr="009B4564">
        <w:rPr>
          <w:rFonts w:eastAsia="SimHei" w:hint="eastAsia"/>
        </w:rPr>
        <w:t>10</w:t>
      </w:r>
      <w:r w:rsidRPr="009B4564">
        <w:rPr>
          <w:rFonts w:eastAsia="SimHei" w:hint="eastAsia"/>
        </w:rPr>
        <w:t>月</w:t>
      </w:r>
      <w:r w:rsidRPr="009B4564">
        <w:rPr>
          <w:rFonts w:eastAsia="SimHei" w:hint="eastAsia"/>
        </w:rPr>
        <w:t>6</w:t>
      </w:r>
      <w:r w:rsidRPr="009B4564">
        <w:rPr>
          <w:rFonts w:eastAsia="SimHei" w:hint="eastAsia"/>
        </w:rPr>
        <w:t>日</w:t>
      </w:r>
      <w:r>
        <w:rPr>
          <w:rFonts w:eastAsia="SimHei" w:hint="eastAsia"/>
        </w:rPr>
        <w:t>(</w:t>
      </w:r>
      <w:r w:rsidRPr="009B4564">
        <w:rPr>
          <w:rFonts w:eastAsia="SimHei" w:hint="eastAsia"/>
        </w:rPr>
        <w:t>即</w:t>
      </w:r>
      <w:r>
        <w:rPr>
          <w:rFonts w:eastAsia="SimHei" w:hint="eastAsia"/>
        </w:rPr>
        <w:t>，</w:t>
      </w:r>
      <w:r w:rsidRPr="009B4564">
        <w:rPr>
          <w:rFonts w:eastAsia="SimHei" w:hint="eastAsia"/>
        </w:rPr>
        <w:t>按</w:t>
      </w:r>
      <w:r>
        <w:rPr>
          <w:rFonts w:eastAsia="SimHei" w:hint="eastAsia"/>
        </w:rPr>
        <w:t>《</w:t>
      </w:r>
      <w:r w:rsidRPr="009B4564">
        <w:rPr>
          <w:rFonts w:eastAsia="SimHei" w:hint="eastAsia"/>
        </w:rPr>
        <w:t>公约</w:t>
      </w:r>
      <w:r>
        <w:rPr>
          <w:rFonts w:eastAsia="SimHei" w:hint="eastAsia"/>
        </w:rPr>
        <w:t>》</w:t>
      </w:r>
      <w:r w:rsidRPr="009B4564">
        <w:rPr>
          <w:rFonts w:eastAsia="SimHei" w:hint="eastAsia"/>
        </w:rPr>
        <w:t>规定应当提交第六次定期报告之日的</w:t>
      </w:r>
      <w:r w:rsidRPr="009B4564">
        <w:rPr>
          <w:rFonts w:eastAsia="SimHei" w:hint="eastAsia"/>
        </w:rPr>
        <w:t>18</w:t>
      </w:r>
      <w:r w:rsidRPr="009B4564">
        <w:rPr>
          <w:rFonts w:eastAsia="SimHei" w:hint="eastAsia"/>
        </w:rPr>
        <w:t>个月前</w:t>
      </w:r>
      <w:r>
        <w:rPr>
          <w:rFonts w:eastAsia="SimHei" w:hint="eastAsia"/>
        </w:rPr>
        <w:t>)</w:t>
      </w:r>
      <w:r w:rsidRPr="009B4564">
        <w:rPr>
          <w:rFonts w:eastAsia="SimHei" w:hint="eastAsia"/>
        </w:rPr>
        <w:t>提交第五</w:t>
      </w:r>
      <w:r>
        <w:rPr>
          <w:rFonts w:eastAsia="SimHei" w:hint="eastAsia"/>
        </w:rPr>
        <w:t>次</w:t>
      </w:r>
      <w:r w:rsidRPr="009B4564">
        <w:rPr>
          <w:rFonts w:eastAsia="SimHei" w:hint="eastAsia"/>
        </w:rPr>
        <w:t>和第六次</w:t>
      </w:r>
      <w:r>
        <w:rPr>
          <w:rFonts w:eastAsia="SimHei" w:hint="eastAsia"/>
        </w:rPr>
        <w:t>合并</w:t>
      </w:r>
      <w:r w:rsidRPr="009B4564">
        <w:rPr>
          <w:rFonts w:eastAsia="SimHei" w:hint="eastAsia"/>
        </w:rPr>
        <w:t>定期报告。报告不得超过</w:t>
      </w:r>
      <w:r w:rsidRPr="009B4564">
        <w:rPr>
          <w:rFonts w:eastAsia="SimHei" w:hint="eastAsia"/>
        </w:rPr>
        <w:t>120</w:t>
      </w:r>
      <w:r w:rsidRPr="009B4564">
        <w:rPr>
          <w:rFonts w:eastAsia="SimHei" w:hint="eastAsia"/>
        </w:rPr>
        <w:t>页</w:t>
      </w:r>
      <w:r>
        <w:rPr>
          <w:rFonts w:eastAsia="SimHei" w:hint="eastAsia"/>
        </w:rPr>
        <w:t>(</w:t>
      </w:r>
      <w:r w:rsidRPr="009B4564">
        <w:rPr>
          <w:rFonts w:eastAsia="SimHei" w:hint="eastAsia"/>
        </w:rPr>
        <w:t>见</w:t>
      </w:r>
      <w:r w:rsidRPr="009B4564">
        <w:rPr>
          <w:rFonts w:eastAsia="SimHei" w:hint="eastAsia"/>
        </w:rPr>
        <w:t>CRC</w:t>
      </w:r>
      <w:r>
        <w:rPr>
          <w:rFonts w:eastAsia="SimHei" w:hint="eastAsia"/>
        </w:rPr>
        <w:t>/</w:t>
      </w:r>
      <w:r w:rsidRPr="009B4564">
        <w:rPr>
          <w:rFonts w:eastAsia="SimHei" w:hint="eastAsia"/>
        </w:rPr>
        <w:t>C</w:t>
      </w:r>
      <w:r>
        <w:rPr>
          <w:rFonts w:eastAsia="SimHei" w:hint="eastAsia"/>
        </w:rPr>
        <w:t>/</w:t>
      </w:r>
      <w:r w:rsidRPr="009B4564">
        <w:rPr>
          <w:rFonts w:eastAsia="SimHei" w:hint="eastAsia"/>
        </w:rPr>
        <w:t>118</w:t>
      </w:r>
      <w:r>
        <w:rPr>
          <w:rFonts w:eastAsia="SimHei" w:hint="eastAsia"/>
        </w:rPr>
        <w:t>)</w:t>
      </w:r>
      <w:r w:rsidRPr="009B4564">
        <w:rPr>
          <w:rFonts w:eastAsia="SimHei" w:hint="eastAsia"/>
        </w:rPr>
        <w:t>。</w:t>
      </w:r>
      <w:r>
        <w:rPr>
          <w:rFonts w:eastAsia="SimHei" w:hint="eastAsia"/>
        </w:rPr>
        <w:t>其</w:t>
      </w:r>
      <w:r w:rsidRPr="009B4564">
        <w:rPr>
          <w:rFonts w:eastAsia="SimHei" w:hint="eastAsia"/>
        </w:rPr>
        <w:t>后</w:t>
      </w:r>
      <w:r>
        <w:rPr>
          <w:rFonts w:eastAsia="SimHei" w:hint="eastAsia"/>
        </w:rPr>
        <w:t>，</w:t>
      </w:r>
      <w:r w:rsidRPr="009B4564">
        <w:rPr>
          <w:rFonts w:eastAsia="SimHei" w:hint="eastAsia"/>
        </w:rPr>
        <w:t>委员会希望缔约国按委员会的预期</w:t>
      </w:r>
      <w:r>
        <w:rPr>
          <w:rFonts w:eastAsia="SimHei" w:hint="eastAsia"/>
        </w:rPr>
        <w:t>，</w:t>
      </w:r>
      <w:r w:rsidRPr="009B4564">
        <w:rPr>
          <w:rFonts w:eastAsia="SimHei" w:hint="eastAsia"/>
        </w:rPr>
        <w:t>每五年提交</w:t>
      </w:r>
      <w:r>
        <w:rPr>
          <w:rFonts w:eastAsia="SimHei" w:hint="eastAsia"/>
        </w:rPr>
        <w:t>一次</w:t>
      </w:r>
      <w:r w:rsidRPr="009B4564">
        <w:rPr>
          <w:rFonts w:eastAsia="SimHei" w:hint="eastAsia"/>
        </w:rPr>
        <w:t>报告。</w:t>
      </w:r>
    </w:p>
    <w:p w:rsidR="00386B8F" w:rsidRPr="00476A0E" w:rsidRDefault="00386B8F" w:rsidP="00386B8F">
      <w:pPr>
        <w:pStyle w:val="SingleTxtGC"/>
        <w:rPr>
          <w:rFonts w:hint="eastAsia"/>
        </w:rPr>
      </w:pPr>
    </w:p>
    <w:p w:rsidR="00386B8F" w:rsidRPr="002D6A9C" w:rsidRDefault="00386B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86B8F">
      <w:pPr>
        <w:pStyle w:val="SingleTxtGC"/>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0FF" w:rsidRPr="008845C5" w:rsidRDefault="004500F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500FF" w:rsidRPr="008845C5" w:rsidRDefault="004500F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BA" w:rsidRPr="00F41910" w:rsidRDefault="006D10BA">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50249">
      <w:rPr>
        <w:rStyle w:val="PageNumber"/>
        <w:noProof/>
      </w:rPr>
      <w:t>14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F41910">
      <w:rPr>
        <w:rFonts w:eastAsia="SimSun"/>
        <w:lang w:eastAsia="zh-CN"/>
      </w:rPr>
      <w:t>GE.10-41041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BA" w:rsidRDefault="006D10BA">
    <w:pPr>
      <w:pStyle w:val="Footer"/>
      <w:tabs>
        <w:tab w:val="right" w:pos="9639"/>
      </w:tabs>
    </w:pPr>
    <w:r w:rsidRPr="00F41910">
      <w:rPr>
        <w:rFonts w:eastAsia="SimSun"/>
        <w:lang w:eastAsia="zh-CN"/>
      </w:rPr>
      <w:t>GE.10-41041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50249">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BA" w:rsidRPr="005C5B87" w:rsidRDefault="006D10BA"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41041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250310</w:t>
    </w:r>
    <w:r>
      <w:rPr>
        <w:rFonts w:eastAsia="SimSun"/>
        <w:sz w:val="20"/>
        <w:lang w:eastAsia="zh-CN"/>
      </w:rPr>
      <w:tab/>
    </w:r>
    <w:r>
      <w:rPr>
        <w:rFonts w:eastAsia="SimSun" w:hint="eastAsia"/>
        <w:sz w:val="20"/>
        <w:lang w:eastAsia="zh-CN"/>
      </w:rPr>
      <w:t>150410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0FF" w:rsidRPr="00363561" w:rsidRDefault="004500F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500FF" w:rsidRPr="00363561" w:rsidRDefault="004500F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BA" w:rsidRPr="00F41910" w:rsidRDefault="006D10BA">
    <w:pPr>
      <w:pStyle w:val="Header"/>
    </w:pPr>
    <w:r w:rsidRPr="00F41910">
      <w:t>CRC/C/NOR/CO/4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BA" w:rsidRPr="00F41910" w:rsidRDefault="006D10BA" w:rsidP="00DA36A7">
    <w:pPr>
      <w:pStyle w:val="Header"/>
      <w:jc w:val="right"/>
      <w:rPr>
        <w:rFonts w:hint="eastAsia"/>
        <w:lang w:eastAsia="zh-CN"/>
      </w:rPr>
    </w:pPr>
    <w:r w:rsidRPr="00F41910">
      <w:rPr>
        <w:lang w:eastAsia="zh-CN"/>
      </w:rPr>
      <w:t>CRC/C/NOR/CO/4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BA" w:rsidRDefault="006D10B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35BD0"/>
    <w:multiLevelType w:val="hybridMultilevel"/>
    <w:tmpl w:val="26CEF4F2"/>
    <w:lvl w:ilvl="0" w:tplc="366C51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F6221F9"/>
    <w:multiLevelType w:val="hybridMultilevel"/>
    <w:tmpl w:val="74CC5578"/>
    <w:lvl w:ilvl="0" w:tplc="9F923100">
      <w:start w:val="1"/>
      <w:numFmt w:val="decimal"/>
      <w:lvlText w:val="(%1)"/>
      <w:lvlJc w:val="left"/>
      <w:pPr>
        <w:tabs>
          <w:tab w:val="num" w:pos="1554"/>
        </w:tabs>
        <w:ind w:left="1554" w:hanging="420"/>
      </w:pPr>
      <w:rPr>
        <w:rFonts w:hint="eastAsia"/>
      </w:rPr>
    </w:lvl>
    <w:lvl w:ilvl="1" w:tplc="04090019" w:tentative="1">
      <w:start w:val="1"/>
      <w:numFmt w:val="lowerLetter"/>
      <w:lvlText w:val="%2)"/>
      <w:lvlJc w:val="left"/>
      <w:pPr>
        <w:tabs>
          <w:tab w:val="num" w:pos="840"/>
        </w:tabs>
        <w:ind w:left="840" w:hanging="420"/>
      </w:pPr>
    </w:lvl>
    <w:lvl w:ilvl="2" w:tplc="FDB49FBC">
      <w:start w:val="1"/>
      <w:numFmt w:val="chineseCountingThousand"/>
      <w:lvlRestart w:val="0"/>
      <w:lvlText w:val="(%3)"/>
      <w:lvlJc w:val="left"/>
      <w:pPr>
        <w:tabs>
          <w:tab w:val="num" w:pos="1486"/>
        </w:tabs>
        <w:ind w:left="1486" w:hanging="646"/>
      </w:pPr>
      <w:rPr>
        <w:rFonts w:ascii="Times New Roman" w:hAnsi="Times New Roman" w:cs="Times New Roman" w:hint="eastAsia"/>
        <w:color w:val="auto"/>
        <w:sz w:val="2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B41669E"/>
    <w:multiLevelType w:val="hybridMultilevel"/>
    <w:tmpl w:val="41D87EB2"/>
    <w:lvl w:ilvl="0" w:tplc="366C51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CBECCB8C">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DB2009E0">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F99065E"/>
    <w:multiLevelType w:val="hybridMultilevel"/>
    <w:tmpl w:val="0E0C3D9A"/>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0A256DC"/>
    <w:multiLevelType w:val="hybridMultilevel"/>
    <w:tmpl w:val="EB5236A2"/>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751206C"/>
    <w:multiLevelType w:val="hybridMultilevel"/>
    <w:tmpl w:val="FC560CAA"/>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6525CBC"/>
    <w:multiLevelType w:val="hybridMultilevel"/>
    <w:tmpl w:val="E83C0004"/>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BEA4589"/>
    <w:multiLevelType w:val="hybridMultilevel"/>
    <w:tmpl w:val="B67C6AC4"/>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9"/>
  </w:num>
  <w:num w:numId="3">
    <w:abstractNumId w:val="2"/>
  </w:num>
  <w:num w:numId="4">
    <w:abstractNumId w:val="0"/>
  </w:num>
  <w:num w:numId="5">
    <w:abstractNumId w:val="4"/>
  </w:num>
  <w:num w:numId="6">
    <w:abstractNumId w:val="3"/>
  </w:num>
  <w:num w:numId="7">
    <w:abstractNumId w:val="6"/>
  </w:num>
  <w:num w:numId="8">
    <w:abstractNumId w:val="10"/>
  </w:num>
  <w:num w:numId="9">
    <w:abstractNumId w:val="5"/>
  </w:num>
  <w:num w:numId="10">
    <w:abstractNumId w:val="7"/>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7FE"/>
    <w:rsid w:val="000277CB"/>
    <w:rsid w:val="00061AF7"/>
    <w:rsid w:val="00085957"/>
    <w:rsid w:val="000A68F5"/>
    <w:rsid w:val="000B40D6"/>
    <w:rsid w:val="000B5AAE"/>
    <w:rsid w:val="0010260E"/>
    <w:rsid w:val="00126FF8"/>
    <w:rsid w:val="0012768D"/>
    <w:rsid w:val="00147F67"/>
    <w:rsid w:val="001974C5"/>
    <w:rsid w:val="001B5B95"/>
    <w:rsid w:val="001D5EC5"/>
    <w:rsid w:val="00234A37"/>
    <w:rsid w:val="00252D02"/>
    <w:rsid w:val="0027176E"/>
    <w:rsid w:val="002C6169"/>
    <w:rsid w:val="00343E38"/>
    <w:rsid w:val="00360A5A"/>
    <w:rsid w:val="00363561"/>
    <w:rsid w:val="00380B39"/>
    <w:rsid w:val="00386B8F"/>
    <w:rsid w:val="003C59D1"/>
    <w:rsid w:val="003D0921"/>
    <w:rsid w:val="003D0CAD"/>
    <w:rsid w:val="003E1FA3"/>
    <w:rsid w:val="003E203A"/>
    <w:rsid w:val="0040530D"/>
    <w:rsid w:val="004455D3"/>
    <w:rsid w:val="004500FF"/>
    <w:rsid w:val="004838FD"/>
    <w:rsid w:val="00493C2C"/>
    <w:rsid w:val="004D2BE3"/>
    <w:rsid w:val="004E626A"/>
    <w:rsid w:val="00504A4E"/>
    <w:rsid w:val="005069C1"/>
    <w:rsid w:val="00545D76"/>
    <w:rsid w:val="00547708"/>
    <w:rsid w:val="00570754"/>
    <w:rsid w:val="005C5B87"/>
    <w:rsid w:val="005D25AD"/>
    <w:rsid w:val="005E28F8"/>
    <w:rsid w:val="005E47D2"/>
    <w:rsid w:val="005E6EDE"/>
    <w:rsid w:val="006156DF"/>
    <w:rsid w:val="00636379"/>
    <w:rsid w:val="006465BF"/>
    <w:rsid w:val="0065153A"/>
    <w:rsid w:val="006A59A2"/>
    <w:rsid w:val="006C22D9"/>
    <w:rsid w:val="006D10BA"/>
    <w:rsid w:val="006F20AD"/>
    <w:rsid w:val="00703AC3"/>
    <w:rsid w:val="00720CB2"/>
    <w:rsid w:val="007500A3"/>
    <w:rsid w:val="00787E80"/>
    <w:rsid w:val="007F6102"/>
    <w:rsid w:val="007F7187"/>
    <w:rsid w:val="0081277D"/>
    <w:rsid w:val="008233D3"/>
    <w:rsid w:val="008354CE"/>
    <w:rsid w:val="00840A66"/>
    <w:rsid w:val="00872452"/>
    <w:rsid w:val="008747DC"/>
    <w:rsid w:val="008845C5"/>
    <w:rsid w:val="00897A31"/>
    <w:rsid w:val="008B67FE"/>
    <w:rsid w:val="00900F98"/>
    <w:rsid w:val="00961300"/>
    <w:rsid w:val="00966CAE"/>
    <w:rsid w:val="00981BBE"/>
    <w:rsid w:val="0098424F"/>
    <w:rsid w:val="00993276"/>
    <w:rsid w:val="009A05E0"/>
    <w:rsid w:val="009C1A5F"/>
    <w:rsid w:val="009C3D00"/>
    <w:rsid w:val="009D1A81"/>
    <w:rsid w:val="009D6897"/>
    <w:rsid w:val="00A075AA"/>
    <w:rsid w:val="00A64FC3"/>
    <w:rsid w:val="00A973F5"/>
    <w:rsid w:val="00AA3046"/>
    <w:rsid w:val="00AB16A6"/>
    <w:rsid w:val="00AD29BB"/>
    <w:rsid w:val="00AF0610"/>
    <w:rsid w:val="00AF7C1B"/>
    <w:rsid w:val="00B11CC6"/>
    <w:rsid w:val="00B54CC4"/>
    <w:rsid w:val="00B572BA"/>
    <w:rsid w:val="00B973F8"/>
    <w:rsid w:val="00BF3DDF"/>
    <w:rsid w:val="00BF691A"/>
    <w:rsid w:val="00BF6CF0"/>
    <w:rsid w:val="00C47CB8"/>
    <w:rsid w:val="00C50249"/>
    <w:rsid w:val="00CA5F0A"/>
    <w:rsid w:val="00CC5FAA"/>
    <w:rsid w:val="00D143C0"/>
    <w:rsid w:val="00D25318"/>
    <w:rsid w:val="00D33FF2"/>
    <w:rsid w:val="00D56F18"/>
    <w:rsid w:val="00D734D1"/>
    <w:rsid w:val="00DA36A7"/>
    <w:rsid w:val="00DC4381"/>
    <w:rsid w:val="00E06285"/>
    <w:rsid w:val="00E0787A"/>
    <w:rsid w:val="00E318D9"/>
    <w:rsid w:val="00E73022"/>
    <w:rsid w:val="00E76A86"/>
    <w:rsid w:val="00E809A3"/>
    <w:rsid w:val="00E9425B"/>
    <w:rsid w:val="00ED539D"/>
    <w:rsid w:val="00EE16D3"/>
    <w:rsid w:val="00F0027D"/>
    <w:rsid w:val="00F03C40"/>
    <w:rsid w:val="00F11C42"/>
    <w:rsid w:val="00F41910"/>
    <w:rsid w:val="00F55CFA"/>
    <w:rsid w:val="00F65065"/>
    <w:rsid w:val="00F8496E"/>
    <w:rsid w:val="00FB4F7C"/>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80B3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6034</Words>
  <Characters>6397</Characters>
  <Application>Microsoft Office Word</Application>
  <DocSecurity>4</DocSecurity>
  <Lines>236</Lines>
  <Paragraphs>167</Paragraphs>
  <ScaleCrop>false</ScaleCrop>
  <Company>CSD</Company>
  <LinksUpToDate>false</LinksUpToDate>
  <CharactersWithSpaces>12264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4</cp:revision>
  <cp:lastPrinted>2010-04-15T13:37:00Z</cp:lastPrinted>
  <dcterms:created xsi:type="dcterms:W3CDTF">2010-04-15T13:37:00Z</dcterms:created>
  <dcterms:modified xsi:type="dcterms:W3CDTF">2010-04-15T13:37:00Z</dcterms:modified>
</cp:coreProperties>
</file>