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D074A" w14:textId="77777777" w:rsidR="002B4587" w:rsidRDefault="002B4587" w:rsidP="002B4587">
      <w:pPr>
        <w:spacing w:line="60" w:lineRule="exact"/>
        <w:rPr>
          <w:sz w:val="2"/>
        </w:rPr>
        <w:sectPr w:rsidR="002B4587" w:rsidSect="002B458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d"/>
        </w:rPr>
        <w:commentReference w:id="0"/>
      </w:r>
      <w:bookmarkStart w:id="1" w:name="_GoBack"/>
      <w:bookmarkEnd w:id="1"/>
    </w:p>
    <w:p w14:paraId="1D64459A" w14:textId="77777777" w:rsidR="00CF7F2C" w:rsidRPr="00493FD8" w:rsidRDefault="00CF7F2C" w:rsidP="00CF7F2C">
      <w:pPr>
        <w:suppressAutoHyphens/>
        <w:spacing w:before="120" w:line="240" w:lineRule="atLeast"/>
        <w:jc w:val="left"/>
        <w:rPr>
          <w:rFonts w:eastAsia="黑体"/>
          <w:color w:val="000000" w:themeColor="text1"/>
          <w:kern w:val="0"/>
          <w:sz w:val="24"/>
          <w:szCs w:val="24"/>
          <w:lang w:val="en-GB"/>
        </w:rPr>
      </w:pPr>
      <w:r w:rsidRPr="00493FD8">
        <w:rPr>
          <w:rFonts w:eastAsia="黑体"/>
          <w:color w:val="000000" w:themeColor="text1"/>
          <w:kern w:val="0"/>
          <w:sz w:val="24"/>
          <w:szCs w:val="24"/>
          <w:lang w:val="en-GB"/>
        </w:rPr>
        <w:t>消除对妇女歧视委员会</w:t>
      </w:r>
    </w:p>
    <w:p w14:paraId="2ACED4E7" w14:textId="77777777" w:rsidR="00CF7F2C" w:rsidRPr="00493FD8" w:rsidRDefault="00CF7F2C" w:rsidP="00CF7F2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493FD8">
        <w:rPr>
          <w:rFonts w:eastAsiaTheme="minorHAnsi"/>
          <w:lang w:val="en-GB"/>
        </w:rPr>
        <w:tab/>
      </w:r>
      <w:r w:rsidRPr="00493FD8">
        <w:rPr>
          <w:rFonts w:eastAsiaTheme="minorHAnsi"/>
          <w:lang w:val="en-GB"/>
        </w:rPr>
        <w:tab/>
      </w:r>
      <w:r w:rsidRPr="00493FD8">
        <w:t>关于哥伦比亚第九次定期报告的结论性意见</w:t>
      </w:r>
      <w:r w:rsidRPr="00BC370F">
        <w:rPr>
          <w:sz w:val="21"/>
          <w:vertAlign w:val="superscript"/>
        </w:rPr>
        <w:footnoteReference w:customMarkFollows="1" w:id="1"/>
        <w:t>*</w:t>
      </w:r>
    </w:p>
    <w:p w14:paraId="5BCA5EFC" w14:textId="3C706D2D"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在</w:t>
      </w:r>
      <w:r w:rsidRPr="00493FD8">
        <w:rPr>
          <w:color w:val="000000" w:themeColor="text1"/>
          <w:lang w:val="en-US"/>
        </w:rPr>
        <w:t>2019</w:t>
      </w:r>
      <w:r w:rsidRPr="00493FD8">
        <w:rPr>
          <w:color w:val="000000" w:themeColor="text1"/>
        </w:rPr>
        <w:t>年</w:t>
      </w:r>
      <w:r w:rsidRPr="00493FD8">
        <w:rPr>
          <w:color w:val="000000" w:themeColor="text1"/>
          <w:lang w:val="en-US"/>
        </w:rPr>
        <w:t>2</w:t>
      </w:r>
      <w:r w:rsidRPr="00493FD8">
        <w:rPr>
          <w:color w:val="000000" w:themeColor="text1"/>
        </w:rPr>
        <w:t>月</w:t>
      </w:r>
      <w:r w:rsidRPr="00493FD8">
        <w:rPr>
          <w:color w:val="000000" w:themeColor="text1"/>
          <w:lang w:val="en-US"/>
        </w:rPr>
        <w:t>19</w:t>
      </w:r>
      <w:r w:rsidRPr="00493FD8">
        <w:rPr>
          <w:color w:val="000000" w:themeColor="text1"/>
        </w:rPr>
        <w:t>日</w:t>
      </w:r>
      <w:r w:rsidRPr="00493FD8">
        <w:rPr>
          <w:rFonts w:hint="eastAsia"/>
          <w:color w:val="000000" w:themeColor="text1"/>
        </w:rPr>
        <w:t>举行的</w:t>
      </w:r>
      <w:r w:rsidRPr="00493FD8">
        <w:rPr>
          <w:color w:val="000000" w:themeColor="text1"/>
        </w:rPr>
        <w:t>第</w:t>
      </w:r>
      <w:r w:rsidRPr="00493FD8">
        <w:rPr>
          <w:color w:val="000000" w:themeColor="text1"/>
          <w:lang w:val="en-US"/>
        </w:rPr>
        <w:t>1661</w:t>
      </w:r>
      <w:r w:rsidRPr="00493FD8">
        <w:rPr>
          <w:color w:val="000000" w:themeColor="text1"/>
        </w:rPr>
        <w:t>次和第</w:t>
      </w:r>
      <w:r w:rsidRPr="00493FD8">
        <w:rPr>
          <w:color w:val="000000" w:themeColor="text1"/>
          <w:lang w:val="en-US"/>
        </w:rPr>
        <w:t>1662</w:t>
      </w:r>
      <w:r w:rsidRPr="00493FD8">
        <w:rPr>
          <w:color w:val="000000" w:themeColor="text1"/>
        </w:rPr>
        <w:t>次会议</w:t>
      </w:r>
      <w:r w:rsidRPr="00493FD8">
        <w:rPr>
          <w:rFonts w:hint="eastAsia"/>
          <w:color w:val="000000" w:themeColor="text1"/>
          <w:lang w:val="en-US"/>
        </w:rPr>
        <w:t>（</w:t>
      </w:r>
      <w:r w:rsidRPr="00493FD8">
        <w:rPr>
          <w:color w:val="000000" w:themeColor="text1"/>
        </w:rPr>
        <w:t>见</w:t>
      </w:r>
      <w:hyperlink r:id="rId16" w:history="1">
        <w:r w:rsidRPr="00BC370F">
          <w:rPr>
            <w:rStyle w:val="af4"/>
            <w:lang w:val="en-US"/>
          </w:rPr>
          <w:t>CEDAW/C/SR.1661</w:t>
        </w:r>
      </w:hyperlink>
      <w:r w:rsidRPr="00493FD8">
        <w:rPr>
          <w:color w:val="000000" w:themeColor="text1"/>
        </w:rPr>
        <w:t>和</w:t>
      </w:r>
      <w:hyperlink r:id="rId17" w:history="1">
        <w:r w:rsidRPr="00BC370F">
          <w:rPr>
            <w:rStyle w:val="af4"/>
            <w:lang w:val="en-US"/>
          </w:rPr>
          <w:t>CEDAW/C/SR.1662</w:t>
        </w:r>
      </w:hyperlink>
      <w:r w:rsidRPr="00493FD8">
        <w:rPr>
          <w:rFonts w:hint="eastAsia"/>
          <w:color w:val="000000" w:themeColor="text1"/>
          <w:lang w:val="en-US"/>
        </w:rPr>
        <w:t>）</w:t>
      </w:r>
      <w:r w:rsidRPr="00493FD8">
        <w:rPr>
          <w:color w:val="000000" w:themeColor="text1"/>
        </w:rPr>
        <w:t>上审议了哥伦比亚的第九次定期报告</w:t>
      </w:r>
      <w:r w:rsidRPr="00493FD8">
        <w:rPr>
          <w:rFonts w:hint="eastAsia"/>
          <w:color w:val="000000" w:themeColor="text1"/>
          <w:lang w:val="en-US"/>
        </w:rPr>
        <w:t>（</w:t>
      </w:r>
      <w:hyperlink r:id="rId18" w:history="1">
        <w:r w:rsidRPr="00BC370F">
          <w:rPr>
            <w:rStyle w:val="af4"/>
            <w:lang w:val="en-US"/>
          </w:rPr>
          <w:t>CEDAW/C/COL/9</w:t>
        </w:r>
      </w:hyperlink>
      <w:r w:rsidRPr="00493FD8">
        <w:rPr>
          <w:rFonts w:hint="eastAsia"/>
          <w:color w:val="000000" w:themeColor="text1"/>
          <w:lang w:val="en-US"/>
        </w:rPr>
        <w:t>）</w:t>
      </w:r>
      <w:r w:rsidRPr="00493FD8">
        <w:rPr>
          <w:color w:val="000000" w:themeColor="text1"/>
        </w:rPr>
        <w:t>。委员会的问题清单载于</w:t>
      </w:r>
      <w:hyperlink r:id="rId19" w:history="1">
        <w:r w:rsidRPr="00BC370F">
          <w:rPr>
            <w:rStyle w:val="af4"/>
          </w:rPr>
          <w:t>CEDAW/C/COL/Q/9</w:t>
        </w:r>
      </w:hyperlink>
      <w:r w:rsidRPr="00493FD8">
        <w:rPr>
          <w:color w:val="000000" w:themeColor="text1"/>
        </w:rPr>
        <w:t>号文件，哥伦比亚的答复载于</w:t>
      </w:r>
      <w:hyperlink r:id="rId20" w:history="1">
        <w:r w:rsidRPr="00BC370F">
          <w:rPr>
            <w:rStyle w:val="af4"/>
          </w:rPr>
          <w:t>CEDAW/C/COL/Q/9/Add.1</w:t>
        </w:r>
      </w:hyperlink>
      <w:r w:rsidRPr="00493FD8">
        <w:rPr>
          <w:color w:val="000000" w:themeColor="text1"/>
        </w:rPr>
        <w:t>号文件。</w:t>
      </w:r>
    </w:p>
    <w:p w14:paraId="7DAAC4CE" w14:textId="77777777" w:rsidR="00CF7F2C" w:rsidRPr="00493FD8" w:rsidRDefault="00CF7F2C" w:rsidP="00CF7F2C">
      <w:pPr>
        <w:pStyle w:val="ZBbodyheaderM2"/>
        <w:spacing w:before="0" w:after="140" w:line="320" w:lineRule="exact"/>
        <w:rPr>
          <w:color w:val="000000" w:themeColor="text1"/>
        </w:rPr>
      </w:pPr>
      <w:r w:rsidRPr="00493FD8">
        <w:rPr>
          <w:color w:val="000000" w:themeColor="text1"/>
        </w:rPr>
        <w:tab/>
        <w:t>A.</w:t>
      </w:r>
      <w:r w:rsidRPr="00493FD8">
        <w:rPr>
          <w:color w:val="000000" w:themeColor="text1"/>
        </w:rPr>
        <w:tab/>
      </w:r>
      <w:r w:rsidRPr="00493FD8">
        <w:rPr>
          <w:color w:val="000000" w:themeColor="text1"/>
        </w:rPr>
        <w:t>导言</w:t>
      </w:r>
    </w:p>
    <w:p w14:paraId="1B4D1C2F" w14:textId="40192234" w:rsidR="00CF7F2C" w:rsidRPr="00493FD8" w:rsidRDefault="00CF7F2C" w:rsidP="00CF7F2C">
      <w:pPr>
        <w:pStyle w:val="ZBbody1"/>
        <w:rPr>
          <w:color w:val="000000" w:themeColor="text1"/>
        </w:rPr>
      </w:pPr>
      <w:r w:rsidRPr="00493FD8">
        <w:rPr>
          <w:color w:val="000000" w:themeColor="text1"/>
        </w:rPr>
        <w:t>委员会感谢缔约国提交第九次定期报告。委员会还感谢缔约国</w:t>
      </w:r>
      <w:r w:rsidRPr="00493FD8">
        <w:rPr>
          <w:rFonts w:hint="eastAsia"/>
          <w:color w:val="000000" w:themeColor="text1"/>
        </w:rPr>
        <w:t>根据委员会先前所提结论性意见</w:t>
      </w:r>
      <w:r w:rsidRPr="00493FD8">
        <w:rPr>
          <w:color w:val="000000" w:themeColor="text1"/>
        </w:rPr>
        <w:t>提交</w:t>
      </w:r>
      <w:r w:rsidRPr="00493FD8">
        <w:rPr>
          <w:rFonts w:hint="eastAsia"/>
          <w:color w:val="000000" w:themeColor="text1"/>
        </w:rPr>
        <w:t>后续</w:t>
      </w:r>
      <w:r w:rsidRPr="00493FD8">
        <w:rPr>
          <w:color w:val="000000" w:themeColor="text1"/>
        </w:rPr>
        <w:t>报告</w:t>
      </w:r>
      <w:r w:rsidRPr="00493FD8">
        <w:rPr>
          <w:rFonts w:hint="eastAsia"/>
          <w:color w:val="000000" w:themeColor="text1"/>
        </w:rPr>
        <w:t>（</w:t>
      </w:r>
      <w:hyperlink r:id="rId21" w:history="1">
        <w:r w:rsidRPr="00BC370F">
          <w:rPr>
            <w:rStyle w:val="af4"/>
          </w:rPr>
          <w:t>CEDAW/C/COL/CO/7-8/Add.1</w:t>
        </w:r>
      </w:hyperlink>
      <w:r w:rsidRPr="00493FD8">
        <w:rPr>
          <w:rFonts w:hint="eastAsia"/>
          <w:color w:val="000000" w:themeColor="text1"/>
        </w:rPr>
        <w:t>），以及</w:t>
      </w:r>
      <w:r w:rsidRPr="00493FD8">
        <w:rPr>
          <w:color w:val="000000" w:themeColor="text1"/>
        </w:rPr>
        <w:t>对会前工作组</w:t>
      </w:r>
      <w:r w:rsidRPr="00493FD8">
        <w:rPr>
          <w:rFonts w:hint="eastAsia"/>
          <w:color w:val="000000" w:themeColor="text1"/>
        </w:rPr>
        <w:t>提出的</w:t>
      </w:r>
      <w:r w:rsidRPr="00493FD8">
        <w:rPr>
          <w:color w:val="000000" w:themeColor="text1"/>
        </w:rPr>
        <w:t>问题清单作出书面回复，并感谢代表团在对话期间</w:t>
      </w:r>
      <w:r w:rsidRPr="00493FD8">
        <w:rPr>
          <w:rFonts w:hint="eastAsia"/>
          <w:color w:val="000000" w:themeColor="text1"/>
        </w:rPr>
        <w:t>作出</w:t>
      </w:r>
      <w:r w:rsidRPr="00493FD8">
        <w:rPr>
          <w:color w:val="000000" w:themeColor="text1"/>
        </w:rPr>
        <w:t>口头介绍</w:t>
      </w:r>
      <w:r w:rsidRPr="00493FD8">
        <w:rPr>
          <w:rFonts w:hint="eastAsia"/>
          <w:color w:val="000000" w:themeColor="text1"/>
        </w:rPr>
        <w:t>，以及</w:t>
      </w:r>
      <w:r w:rsidRPr="00493FD8">
        <w:rPr>
          <w:color w:val="000000" w:themeColor="text1"/>
        </w:rPr>
        <w:t>对委员会口头提问作出进一步说明。</w:t>
      </w:r>
    </w:p>
    <w:p w14:paraId="783EE899" w14:textId="77777777" w:rsidR="00CF7F2C" w:rsidRPr="00493FD8" w:rsidRDefault="00CF7F2C" w:rsidP="00CF7F2C">
      <w:pPr>
        <w:pStyle w:val="ZBbody1"/>
        <w:rPr>
          <w:color w:val="000000" w:themeColor="text1"/>
        </w:rPr>
      </w:pPr>
      <w:r w:rsidRPr="00493FD8">
        <w:rPr>
          <w:color w:val="000000" w:themeColor="text1"/>
        </w:rPr>
        <w:t>委员会赞扬</w:t>
      </w:r>
      <w:r w:rsidRPr="00493FD8">
        <w:rPr>
          <w:rFonts w:hint="eastAsia"/>
          <w:color w:val="000000" w:themeColor="text1"/>
        </w:rPr>
        <w:t>缔约国派出由</w:t>
      </w:r>
      <w:r w:rsidRPr="00493FD8">
        <w:rPr>
          <w:color w:val="000000" w:themeColor="text1"/>
        </w:rPr>
        <w:t>多边事务副部长</w:t>
      </w:r>
      <w:r w:rsidRPr="00493FD8">
        <w:rPr>
          <w:color w:val="000000" w:themeColor="text1"/>
        </w:rPr>
        <w:t xml:space="preserve"> Adriana Mejia Hernandez </w:t>
      </w:r>
      <w:r w:rsidRPr="00493FD8">
        <w:rPr>
          <w:color w:val="000000" w:themeColor="text1"/>
        </w:rPr>
        <w:t>女士</w:t>
      </w:r>
      <w:r w:rsidRPr="00493FD8">
        <w:rPr>
          <w:rFonts w:hint="eastAsia"/>
          <w:color w:val="000000" w:themeColor="text1"/>
        </w:rPr>
        <w:t>率领的</w:t>
      </w:r>
      <w:r w:rsidRPr="00493FD8">
        <w:rPr>
          <w:color w:val="000000" w:themeColor="text1"/>
        </w:rPr>
        <w:t>代表团。代表团成员还包括内政部、</w:t>
      </w:r>
      <w:r w:rsidRPr="00493FD8">
        <w:rPr>
          <w:rFonts w:hint="eastAsia"/>
          <w:color w:val="000000" w:themeColor="text1"/>
        </w:rPr>
        <w:t>总检察长办公室</w:t>
      </w:r>
      <w:r w:rsidRPr="00493FD8">
        <w:rPr>
          <w:color w:val="000000" w:themeColor="text1"/>
        </w:rPr>
        <w:t>、宪法法院、国会、司法</w:t>
      </w:r>
      <w:r w:rsidRPr="00493FD8">
        <w:rPr>
          <w:rFonts w:hint="eastAsia"/>
          <w:color w:val="000000" w:themeColor="text1"/>
        </w:rPr>
        <w:t>机关国家</w:t>
      </w:r>
      <w:r w:rsidRPr="00493FD8">
        <w:rPr>
          <w:color w:val="000000" w:themeColor="text1"/>
        </w:rPr>
        <w:t>性别</w:t>
      </w:r>
      <w:r w:rsidRPr="00493FD8">
        <w:rPr>
          <w:rFonts w:hint="eastAsia"/>
          <w:color w:val="000000" w:themeColor="text1"/>
        </w:rPr>
        <w:t>平等</w:t>
      </w:r>
      <w:r w:rsidRPr="00493FD8">
        <w:rPr>
          <w:color w:val="000000" w:themeColor="text1"/>
        </w:rPr>
        <w:t>委员会、总统</w:t>
      </w:r>
      <w:r w:rsidRPr="00493FD8">
        <w:rPr>
          <w:rFonts w:hint="eastAsia"/>
          <w:color w:val="000000" w:themeColor="text1"/>
        </w:rPr>
        <w:t>理事会</w:t>
      </w:r>
      <w:r w:rsidRPr="00493FD8">
        <w:rPr>
          <w:color w:val="000000" w:themeColor="text1"/>
        </w:rPr>
        <w:t>妇女</w:t>
      </w:r>
      <w:r w:rsidRPr="00493FD8">
        <w:rPr>
          <w:rFonts w:hint="eastAsia"/>
          <w:color w:val="000000" w:themeColor="text1"/>
        </w:rPr>
        <w:t>公平办公室</w:t>
      </w:r>
      <w:r w:rsidRPr="00493FD8">
        <w:rPr>
          <w:color w:val="000000" w:themeColor="text1"/>
        </w:rPr>
        <w:t>、外交部</w:t>
      </w:r>
      <w:r w:rsidRPr="00493FD8">
        <w:rPr>
          <w:rFonts w:hint="eastAsia"/>
          <w:color w:val="000000" w:themeColor="text1"/>
        </w:rPr>
        <w:t>和</w:t>
      </w:r>
      <w:r w:rsidRPr="00493FD8">
        <w:rPr>
          <w:color w:val="000000" w:themeColor="text1"/>
        </w:rPr>
        <w:t>哥伦比亚常驻联合国日内瓦办事处和其他国际组织代表团的代表。</w:t>
      </w:r>
    </w:p>
    <w:p w14:paraId="206E3842" w14:textId="77777777" w:rsidR="00CF7F2C" w:rsidRPr="00493FD8" w:rsidRDefault="00CF7F2C" w:rsidP="00CF7F2C">
      <w:pPr>
        <w:pStyle w:val="ZBbodyheaderM2"/>
        <w:spacing w:before="0" w:after="140" w:line="320" w:lineRule="exact"/>
        <w:rPr>
          <w:color w:val="000000" w:themeColor="text1"/>
        </w:rPr>
      </w:pPr>
      <w:r w:rsidRPr="00493FD8">
        <w:rPr>
          <w:color w:val="000000" w:themeColor="text1"/>
        </w:rPr>
        <w:tab/>
        <w:t>B.</w:t>
      </w:r>
      <w:r w:rsidRPr="00493FD8">
        <w:rPr>
          <w:color w:val="000000" w:themeColor="text1"/>
        </w:rPr>
        <w:tab/>
      </w:r>
      <w:r w:rsidRPr="00493FD8">
        <w:rPr>
          <w:color w:val="000000" w:themeColor="text1"/>
        </w:rPr>
        <w:t>积极方面</w:t>
      </w:r>
    </w:p>
    <w:p w14:paraId="3F710D6D" w14:textId="1F41E9FA" w:rsidR="00CF7F2C" w:rsidRPr="00493FD8" w:rsidRDefault="00CF7F2C" w:rsidP="00CF7F2C">
      <w:pPr>
        <w:pStyle w:val="ZBbody1"/>
        <w:rPr>
          <w:color w:val="000000" w:themeColor="text1"/>
        </w:rPr>
      </w:pPr>
      <w:r w:rsidRPr="00493FD8">
        <w:rPr>
          <w:color w:val="000000" w:themeColor="text1"/>
        </w:rPr>
        <w:t>委员</w:t>
      </w:r>
      <w:r w:rsidRPr="00493FD8">
        <w:rPr>
          <w:rFonts w:hint="eastAsia"/>
          <w:color w:val="000000" w:themeColor="text1"/>
        </w:rPr>
        <w:t>会欣见，自</w:t>
      </w:r>
      <w:r w:rsidRPr="00493FD8">
        <w:rPr>
          <w:rFonts w:hint="eastAsia"/>
          <w:color w:val="000000" w:themeColor="text1"/>
        </w:rPr>
        <w:t xml:space="preserve"> </w:t>
      </w:r>
      <w:r w:rsidRPr="00493FD8">
        <w:rPr>
          <w:color w:val="000000" w:themeColor="text1"/>
        </w:rPr>
        <w:t>2013</w:t>
      </w:r>
      <w:r w:rsidRPr="00493FD8">
        <w:rPr>
          <w:color w:val="000000" w:themeColor="text1"/>
        </w:rPr>
        <w:t>年审议</w:t>
      </w:r>
      <w:r w:rsidRPr="00493FD8">
        <w:rPr>
          <w:rFonts w:hint="eastAsia"/>
          <w:color w:val="000000" w:themeColor="text1"/>
        </w:rPr>
        <w:t>缔约国</w:t>
      </w:r>
      <w:r w:rsidRPr="00493FD8">
        <w:rPr>
          <w:color w:val="000000" w:themeColor="text1"/>
        </w:rPr>
        <w:t>第七</w:t>
      </w:r>
      <w:r w:rsidRPr="00493FD8">
        <w:rPr>
          <w:rFonts w:hint="eastAsia"/>
          <w:color w:val="000000" w:themeColor="text1"/>
        </w:rPr>
        <w:t>至</w:t>
      </w:r>
      <w:r w:rsidRPr="00493FD8">
        <w:rPr>
          <w:color w:val="000000" w:themeColor="text1"/>
        </w:rPr>
        <w:t>第八次合并定期报告（</w:t>
      </w:r>
      <w:hyperlink r:id="rId22" w:history="1">
        <w:r w:rsidRPr="00BC370F">
          <w:rPr>
            <w:rStyle w:val="af4"/>
          </w:rPr>
          <w:t>CEDAW/C/COL/7</w:t>
        </w:r>
        <w:r w:rsidRPr="00BC370F">
          <w:rPr>
            <w:rStyle w:val="af4"/>
          </w:rPr>
          <w:noBreakHyphen/>
          <w:t>8</w:t>
        </w:r>
      </w:hyperlink>
      <w:r w:rsidRPr="00493FD8">
        <w:rPr>
          <w:color w:val="000000" w:themeColor="text1"/>
        </w:rPr>
        <w:t>）以来</w:t>
      </w:r>
      <w:r w:rsidRPr="00493FD8">
        <w:rPr>
          <w:rFonts w:hint="eastAsia"/>
          <w:color w:val="000000" w:themeColor="text1"/>
        </w:rPr>
        <w:t>，该国立法改革进展不断</w:t>
      </w:r>
      <w:r w:rsidRPr="00493FD8">
        <w:rPr>
          <w:color w:val="000000" w:themeColor="text1"/>
        </w:rPr>
        <w:t>，特别是通过了：</w:t>
      </w:r>
    </w:p>
    <w:p w14:paraId="6F1CD314" w14:textId="77777777" w:rsidR="00CF7F2C" w:rsidRPr="00493FD8" w:rsidRDefault="00CF7F2C" w:rsidP="00CF7F2C">
      <w:pPr>
        <w:pStyle w:val="ZBbody1abc"/>
        <w:rPr>
          <w:color w:val="000000" w:themeColor="text1"/>
        </w:rPr>
      </w:pPr>
      <w:r w:rsidRPr="00493FD8">
        <w:rPr>
          <w:rFonts w:hint="eastAsia"/>
          <w:color w:val="000000" w:themeColor="text1"/>
        </w:rPr>
        <w:t>关于《妇女领袖和人权维护者保障综合方案》的</w:t>
      </w:r>
      <w:r w:rsidRPr="00493FD8">
        <w:rPr>
          <w:color w:val="000000" w:themeColor="text1"/>
        </w:rPr>
        <w:t>第</w:t>
      </w:r>
      <w:r w:rsidRPr="00493FD8">
        <w:rPr>
          <w:color w:val="000000" w:themeColor="text1"/>
        </w:rPr>
        <w:t>845/2018</w:t>
      </w:r>
      <w:r w:rsidRPr="00493FD8">
        <w:rPr>
          <w:color w:val="000000" w:themeColor="text1"/>
        </w:rPr>
        <w:t>号决议；</w:t>
      </w:r>
    </w:p>
    <w:p w14:paraId="3FDAA738"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672/2017</w:t>
      </w:r>
      <w:r w:rsidRPr="00493FD8">
        <w:rPr>
          <w:rFonts w:hint="eastAsia"/>
          <w:color w:val="000000" w:themeColor="text1"/>
        </w:rPr>
        <w:t>号法令</w:t>
      </w:r>
      <w:r w:rsidRPr="00493FD8">
        <w:rPr>
          <w:color w:val="000000" w:themeColor="text1"/>
        </w:rPr>
        <w:t>，</w:t>
      </w:r>
      <w:r w:rsidRPr="00493FD8">
        <w:rPr>
          <w:rFonts w:hint="eastAsia"/>
          <w:color w:val="000000" w:themeColor="text1"/>
        </w:rPr>
        <w:t>藉此</w:t>
      </w:r>
      <w:r w:rsidRPr="00493FD8">
        <w:rPr>
          <w:color w:val="000000" w:themeColor="text1"/>
        </w:rPr>
        <w:t>修改了总统办公</w:t>
      </w:r>
      <w:r w:rsidRPr="00493FD8">
        <w:rPr>
          <w:rFonts w:hint="eastAsia"/>
          <w:color w:val="000000" w:themeColor="text1"/>
        </w:rPr>
        <w:t>室</w:t>
      </w:r>
      <w:r w:rsidRPr="00493FD8">
        <w:rPr>
          <w:color w:val="000000" w:themeColor="text1"/>
        </w:rPr>
        <w:t>行政</w:t>
      </w:r>
      <w:r w:rsidRPr="00493FD8">
        <w:rPr>
          <w:rFonts w:hint="eastAsia"/>
          <w:color w:val="000000" w:themeColor="text1"/>
        </w:rPr>
        <w:t>部门</w:t>
      </w:r>
      <w:r w:rsidRPr="00493FD8">
        <w:rPr>
          <w:color w:val="000000" w:themeColor="text1"/>
        </w:rPr>
        <w:t>（包括</w:t>
      </w:r>
      <w:r w:rsidRPr="00493FD8">
        <w:rPr>
          <w:rFonts w:hint="eastAsia"/>
          <w:color w:val="000000" w:themeColor="text1"/>
        </w:rPr>
        <w:t>总统理事会妇女公平</w:t>
      </w:r>
      <w:r w:rsidRPr="00493FD8">
        <w:rPr>
          <w:color w:val="000000" w:themeColor="text1"/>
        </w:rPr>
        <w:t>办公室）的结构；</w:t>
      </w:r>
    </w:p>
    <w:p w14:paraId="424DDA0C"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1822/2017</w:t>
      </w:r>
      <w:r w:rsidRPr="00493FD8">
        <w:rPr>
          <w:rFonts w:hint="eastAsia"/>
          <w:color w:val="000000" w:themeColor="text1"/>
        </w:rPr>
        <w:t>号法</w:t>
      </w:r>
      <w:r w:rsidRPr="00493FD8">
        <w:rPr>
          <w:color w:val="000000" w:themeColor="text1"/>
        </w:rPr>
        <w:t>，将产假延长至</w:t>
      </w:r>
      <w:r w:rsidRPr="00493FD8">
        <w:rPr>
          <w:color w:val="000000" w:themeColor="text1"/>
        </w:rPr>
        <w:t>18</w:t>
      </w:r>
      <w:r w:rsidRPr="00493FD8">
        <w:rPr>
          <w:color w:val="000000" w:themeColor="text1"/>
        </w:rPr>
        <w:t>周，</w:t>
      </w:r>
      <w:r w:rsidRPr="00493FD8">
        <w:rPr>
          <w:rFonts w:hint="eastAsia"/>
          <w:color w:val="000000" w:themeColor="text1"/>
        </w:rPr>
        <w:t>将</w:t>
      </w:r>
      <w:r w:rsidRPr="00493FD8">
        <w:rPr>
          <w:color w:val="000000" w:themeColor="text1"/>
        </w:rPr>
        <w:t>带薪陪产假延长至</w:t>
      </w:r>
      <w:r w:rsidRPr="00493FD8">
        <w:rPr>
          <w:color w:val="000000" w:themeColor="text1"/>
        </w:rPr>
        <w:t>8</w:t>
      </w:r>
      <w:r w:rsidRPr="00493FD8">
        <w:rPr>
          <w:color w:val="000000" w:themeColor="text1"/>
        </w:rPr>
        <w:t>个工作日；</w:t>
      </w:r>
    </w:p>
    <w:p w14:paraId="3FB2DBDF" w14:textId="77777777" w:rsidR="00CF7F2C" w:rsidRPr="00493FD8" w:rsidRDefault="00CF7F2C" w:rsidP="00CF7F2C">
      <w:pPr>
        <w:pStyle w:val="ZBbody1abc"/>
        <w:rPr>
          <w:color w:val="000000" w:themeColor="text1"/>
        </w:rPr>
      </w:pPr>
      <w:r w:rsidRPr="00493FD8">
        <w:rPr>
          <w:color w:val="000000" w:themeColor="text1"/>
        </w:rPr>
        <w:lastRenderedPageBreak/>
        <w:t>第</w:t>
      </w:r>
      <w:r w:rsidRPr="00493FD8">
        <w:rPr>
          <w:color w:val="000000" w:themeColor="text1"/>
        </w:rPr>
        <w:t>902/2017</w:t>
      </w:r>
      <w:r w:rsidRPr="00493FD8">
        <w:rPr>
          <w:rFonts w:hint="eastAsia"/>
          <w:color w:val="000000" w:themeColor="text1"/>
        </w:rPr>
        <w:t>号法</w:t>
      </w:r>
      <w:r w:rsidRPr="00493FD8">
        <w:rPr>
          <w:color w:val="000000" w:themeColor="text1"/>
        </w:rPr>
        <w:t>，承认护理经济，</w:t>
      </w:r>
      <w:r w:rsidRPr="00493FD8">
        <w:rPr>
          <w:rFonts w:hint="eastAsia"/>
          <w:color w:val="000000" w:themeColor="text1"/>
        </w:rPr>
        <w:t>并将妇女列为</w:t>
      </w:r>
      <w:r w:rsidRPr="00493FD8">
        <w:rPr>
          <w:color w:val="000000" w:themeColor="text1"/>
        </w:rPr>
        <w:t>土地获得</w:t>
      </w:r>
      <w:r w:rsidRPr="00493FD8">
        <w:rPr>
          <w:rFonts w:hint="eastAsia"/>
          <w:color w:val="000000" w:themeColor="text1"/>
        </w:rPr>
        <w:t>方案</w:t>
      </w:r>
      <w:r w:rsidRPr="00493FD8">
        <w:rPr>
          <w:color w:val="000000" w:themeColor="text1"/>
        </w:rPr>
        <w:t>的</w:t>
      </w:r>
      <w:r w:rsidRPr="00493FD8">
        <w:rPr>
          <w:rFonts w:hint="eastAsia"/>
          <w:color w:val="000000" w:themeColor="text1"/>
        </w:rPr>
        <w:t>优先受益人</w:t>
      </w:r>
      <w:r w:rsidRPr="00493FD8">
        <w:rPr>
          <w:color w:val="000000" w:themeColor="text1"/>
        </w:rPr>
        <w:t>；</w:t>
      </w:r>
    </w:p>
    <w:p w14:paraId="4BA9C7DD"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1719/2014</w:t>
      </w:r>
      <w:r w:rsidRPr="00493FD8">
        <w:rPr>
          <w:rFonts w:hint="eastAsia"/>
          <w:color w:val="000000" w:themeColor="text1"/>
        </w:rPr>
        <w:t>号法</w:t>
      </w:r>
      <w:r w:rsidRPr="00493FD8">
        <w:rPr>
          <w:color w:val="000000" w:themeColor="text1"/>
        </w:rPr>
        <w:t>，</w:t>
      </w:r>
      <w:r w:rsidRPr="00493FD8">
        <w:rPr>
          <w:rFonts w:hint="eastAsia"/>
          <w:color w:val="000000" w:themeColor="text1"/>
        </w:rPr>
        <w:t>规定了确保</w:t>
      </w:r>
      <w:r w:rsidRPr="00493FD8">
        <w:rPr>
          <w:color w:val="000000" w:themeColor="text1"/>
        </w:rPr>
        <w:t>性暴力受害者获得司法</w:t>
      </w:r>
      <w:r w:rsidRPr="00493FD8">
        <w:rPr>
          <w:rFonts w:hint="eastAsia"/>
          <w:color w:val="000000" w:themeColor="text1"/>
        </w:rPr>
        <w:t>救助（特别是在武装冲突中）的</w:t>
      </w:r>
      <w:r w:rsidRPr="00493FD8">
        <w:rPr>
          <w:color w:val="000000" w:themeColor="text1"/>
        </w:rPr>
        <w:t>措施；</w:t>
      </w:r>
    </w:p>
    <w:p w14:paraId="4B65388F" w14:textId="77777777" w:rsidR="00CF7F2C" w:rsidRPr="00493FD8" w:rsidRDefault="00CF7F2C" w:rsidP="00CF7F2C">
      <w:pPr>
        <w:pStyle w:val="ZBbody1abc"/>
        <w:rPr>
          <w:color w:val="000000" w:themeColor="text1"/>
        </w:rPr>
      </w:pPr>
      <w:r w:rsidRPr="00493FD8">
        <w:rPr>
          <w:color w:val="000000" w:themeColor="text1"/>
        </w:rPr>
        <w:t>《结束冲突和建设稳定持久和平的最终协议》，</w:t>
      </w:r>
      <w:r w:rsidRPr="00493FD8">
        <w:rPr>
          <w:rFonts w:hint="eastAsia"/>
          <w:color w:val="000000" w:themeColor="text1"/>
        </w:rPr>
        <w:t>该协议于</w:t>
      </w:r>
      <w:r w:rsidRPr="00493FD8">
        <w:rPr>
          <w:color w:val="000000" w:themeColor="text1"/>
        </w:rPr>
        <w:t>2016</w:t>
      </w:r>
      <w:r w:rsidRPr="00493FD8">
        <w:rPr>
          <w:color w:val="000000" w:themeColor="text1"/>
        </w:rPr>
        <w:t>年</w:t>
      </w:r>
      <w:r w:rsidRPr="00493FD8">
        <w:rPr>
          <w:color w:val="000000" w:themeColor="text1"/>
        </w:rPr>
        <w:t>11</w:t>
      </w:r>
      <w:r w:rsidRPr="00493FD8">
        <w:rPr>
          <w:color w:val="000000" w:themeColor="text1"/>
        </w:rPr>
        <w:t>月</w:t>
      </w:r>
      <w:r w:rsidRPr="00493FD8">
        <w:rPr>
          <w:color w:val="000000" w:themeColor="text1"/>
        </w:rPr>
        <w:t>24</w:t>
      </w:r>
      <w:r w:rsidRPr="00493FD8">
        <w:rPr>
          <w:color w:val="000000" w:themeColor="text1"/>
        </w:rPr>
        <w:t>日由哥伦比亚政府与</w:t>
      </w:r>
      <w:r w:rsidRPr="00493FD8">
        <w:rPr>
          <w:rFonts w:hint="eastAsia"/>
          <w:color w:val="000000" w:themeColor="text1"/>
        </w:rPr>
        <w:t>哥伦比亚</w:t>
      </w:r>
      <w:r w:rsidRPr="00493FD8">
        <w:rPr>
          <w:color w:val="000000" w:themeColor="text1"/>
        </w:rPr>
        <w:t>革命武装力量</w:t>
      </w:r>
      <w:r w:rsidRPr="00493FD8">
        <w:rPr>
          <w:color w:val="000000" w:themeColor="text1"/>
        </w:rPr>
        <w:t>——</w:t>
      </w:r>
      <w:r w:rsidRPr="00493FD8">
        <w:rPr>
          <w:color w:val="000000" w:themeColor="text1"/>
        </w:rPr>
        <w:t>人民军签署，并于</w:t>
      </w:r>
      <w:r w:rsidRPr="00493FD8">
        <w:rPr>
          <w:rFonts w:hint="eastAsia"/>
          <w:color w:val="000000" w:themeColor="text1"/>
        </w:rPr>
        <w:t>六日</w:t>
      </w:r>
      <w:r w:rsidRPr="00493FD8">
        <w:rPr>
          <w:color w:val="000000" w:themeColor="text1"/>
        </w:rPr>
        <w:t>后经国会通过；</w:t>
      </w:r>
    </w:p>
    <w:p w14:paraId="0537A689"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1761/2015</w:t>
      </w:r>
      <w:r w:rsidRPr="00493FD8">
        <w:rPr>
          <w:rFonts w:hint="eastAsia"/>
          <w:color w:val="000000" w:themeColor="text1"/>
        </w:rPr>
        <w:t>号法</w:t>
      </w:r>
      <w:r w:rsidRPr="00493FD8">
        <w:rPr>
          <w:color w:val="000000" w:themeColor="text1"/>
        </w:rPr>
        <w:t>，承认杀害</w:t>
      </w:r>
      <w:r w:rsidRPr="00493FD8">
        <w:rPr>
          <w:rFonts w:hint="eastAsia"/>
          <w:color w:val="000000" w:themeColor="text1"/>
        </w:rPr>
        <w:t>妇女单独成</w:t>
      </w:r>
      <w:r w:rsidRPr="00493FD8">
        <w:rPr>
          <w:color w:val="000000" w:themeColor="text1"/>
        </w:rPr>
        <w:t>罪；</w:t>
      </w:r>
    </w:p>
    <w:p w14:paraId="42FC8E6A"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2733/2012</w:t>
      </w:r>
      <w:r w:rsidRPr="00493FD8">
        <w:rPr>
          <w:rFonts w:hint="eastAsia"/>
          <w:color w:val="000000" w:themeColor="text1"/>
        </w:rPr>
        <w:t>号法令，</w:t>
      </w:r>
      <w:r w:rsidRPr="00493FD8">
        <w:rPr>
          <w:color w:val="000000" w:themeColor="text1"/>
        </w:rPr>
        <w:t>对第</w:t>
      </w:r>
      <w:r w:rsidRPr="00493FD8">
        <w:rPr>
          <w:color w:val="000000" w:themeColor="text1"/>
        </w:rPr>
        <w:t>1257/2008</w:t>
      </w:r>
      <w:r w:rsidRPr="00493FD8">
        <w:rPr>
          <w:rFonts w:hint="eastAsia"/>
          <w:color w:val="000000" w:themeColor="text1"/>
        </w:rPr>
        <w:t>号法</w:t>
      </w:r>
      <w:r w:rsidRPr="00493FD8">
        <w:rPr>
          <w:color w:val="000000" w:themeColor="text1"/>
        </w:rPr>
        <w:t>第</w:t>
      </w:r>
      <w:r w:rsidRPr="00493FD8">
        <w:rPr>
          <w:rFonts w:hint="eastAsia"/>
          <w:color w:val="000000" w:themeColor="text1"/>
        </w:rPr>
        <w:t>二十三</w:t>
      </w:r>
      <w:r w:rsidRPr="00493FD8">
        <w:rPr>
          <w:color w:val="000000" w:themeColor="text1"/>
        </w:rPr>
        <w:t>条</w:t>
      </w:r>
      <w:r w:rsidRPr="00493FD8">
        <w:rPr>
          <w:rFonts w:hint="eastAsia"/>
          <w:color w:val="000000" w:themeColor="text1"/>
        </w:rPr>
        <w:t>加以规范，并确立了女性</w:t>
      </w:r>
      <w:r w:rsidRPr="00493FD8">
        <w:rPr>
          <w:color w:val="000000" w:themeColor="text1"/>
        </w:rPr>
        <w:t>暴力受害者</w:t>
      </w:r>
      <w:r w:rsidRPr="00493FD8">
        <w:rPr>
          <w:rFonts w:hint="eastAsia"/>
          <w:color w:val="000000" w:themeColor="text1"/>
        </w:rPr>
        <w:t>雇主</w:t>
      </w:r>
      <w:r w:rsidRPr="00493FD8">
        <w:rPr>
          <w:color w:val="000000" w:themeColor="text1"/>
        </w:rPr>
        <w:t>退税机制。</w:t>
      </w:r>
    </w:p>
    <w:p w14:paraId="6DF05EA2" w14:textId="77777777" w:rsidR="00CF7F2C" w:rsidRPr="00493FD8" w:rsidRDefault="00CF7F2C" w:rsidP="00CF7F2C">
      <w:pPr>
        <w:pStyle w:val="ZBbody1"/>
        <w:rPr>
          <w:color w:val="000000" w:themeColor="text1"/>
        </w:rPr>
      </w:pPr>
      <w:r w:rsidRPr="00493FD8">
        <w:rPr>
          <w:color w:val="000000" w:themeColor="text1"/>
        </w:rPr>
        <w:t>委员会欣见，缔约国</w:t>
      </w:r>
      <w:r w:rsidRPr="00493FD8">
        <w:rPr>
          <w:rFonts w:hint="eastAsia"/>
          <w:color w:val="000000" w:themeColor="text1"/>
        </w:rPr>
        <w:t>已在努力</w:t>
      </w:r>
      <w:r w:rsidRPr="00493FD8">
        <w:rPr>
          <w:color w:val="000000" w:themeColor="text1"/>
        </w:rPr>
        <w:t>改善体制和政策框架，以加快消除对妇女的歧视，促进两性平等，例如通过了：</w:t>
      </w:r>
    </w:p>
    <w:p w14:paraId="396B5CCC" w14:textId="77777777" w:rsidR="00CF7F2C" w:rsidRPr="00493FD8" w:rsidRDefault="00CF7F2C" w:rsidP="00CF7F2C">
      <w:pPr>
        <w:pStyle w:val="ZBbody1abc"/>
        <w:numPr>
          <w:ilvl w:val="0"/>
          <w:numId w:val="16"/>
        </w:numPr>
        <w:ind w:left="1264" w:firstLine="476"/>
        <w:rPr>
          <w:color w:val="000000" w:themeColor="text1"/>
        </w:rPr>
      </w:pPr>
      <w:r w:rsidRPr="00493FD8">
        <w:rPr>
          <w:color w:val="000000" w:themeColor="text1"/>
        </w:rPr>
        <w:t>第</w:t>
      </w:r>
      <w:r w:rsidRPr="00493FD8">
        <w:rPr>
          <w:color w:val="000000" w:themeColor="text1"/>
        </w:rPr>
        <w:t>1418/2018</w:t>
      </w:r>
      <w:r w:rsidRPr="00493FD8">
        <w:rPr>
          <w:rFonts w:hint="eastAsia"/>
          <w:color w:val="000000" w:themeColor="text1"/>
        </w:rPr>
        <w:t>号法令</w:t>
      </w:r>
      <w:r w:rsidRPr="00493FD8">
        <w:rPr>
          <w:color w:val="000000" w:themeColor="text1"/>
        </w:rPr>
        <w:t>，</w:t>
      </w:r>
      <w:r w:rsidRPr="00493FD8">
        <w:rPr>
          <w:rFonts w:hint="eastAsia"/>
          <w:color w:val="000000" w:themeColor="text1"/>
        </w:rPr>
        <w:t>其中规定</w:t>
      </w:r>
      <w:r w:rsidRPr="00493FD8">
        <w:rPr>
          <w:color w:val="000000" w:themeColor="text1"/>
        </w:rPr>
        <w:t>设立性别</w:t>
      </w:r>
      <w:r w:rsidRPr="00493FD8">
        <w:rPr>
          <w:rFonts w:hint="eastAsia"/>
          <w:color w:val="000000" w:themeColor="text1"/>
        </w:rPr>
        <w:t>问题</w:t>
      </w:r>
      <w:r w:rsidRPr="00493FD8">
        <w:rPr>
          <w:color w:val="000000" w:themeColor="text1"/>
        </w:rPr>
        <w:t>高级别论坛，以协调</w:t>
      </w:r>
      <w:r w:rsidRPr="00493FD8">
        <w:rPr>
          <w:rFonts w:hint="eastAsia"/>
          <w:color w:val="000000" w:themeColor="text1"/>
        </w:rPr>
        <w:t>落实《和平协议》</w:t>
      </w:r>
      <w:r w:rsidRPr="00493FD8">
        <w:rPr>
          <w:color w:val="000000" w:themeColor="text1"/>
        </w:rPr>
        <w:t>中</w:t>
      </w:r>
      <w:r w:rsidRPr="00493FD8">
        <w:rPr>
          <w:rFonts w:hint="eastAsia"/>
          <w:color w:val="000000" w:themeColor="text1"/>
        </w:rPr>
        <w:t>与</w:t>
      </w:r>
      <w:r w:rsidRPr="00493FD8">
        <w:rPr>
          <w:color w:val="000000" w:themeColor="text1"/>
        </w:rPr>
        <w:t>性别</w:t>
      </w:r>
      <w:r w:rsidRPr="00493FD8">
        <w:rPr>
          <w:rFonts w:hint="eastAsia"/>
          <w:color w:val="000000" w:themeColor="text1"/>
        </w:rPr>
        <w:t>平等有关的规定</w:t>
      </w:r>
      <w:r w:rsidRPr="00493FD8">
        <w:rPr>
          <w:color w:val="000000" w:themeColor="text1"/>
        </w:rPr>
        <w:t>；</w:t>
      </w:r>
    </w:p>
    <w:p w14:paraId="66D3BFF8" w14:textId="77777777" w:rsidR="00CF7F2C" w:rsidRPr="00493FD8" w:rsidRDefault="00CF7F2C" w:rsidP="00CF7F2C">
      <w:pPr>
        <w:pStyle w:val="ZBbody1abc"/>
        <w:rPr>
          <w:color w:val="000000" w:themeColor="text1"/>
        </w:rPr>
      </w:pPr>
      <w:r w:rsidRPr="00493FD8">
        <w:rPr>
          <w:color w:val="000000" w:themeColor="text1"/>
        </w:rPr>
        <w:t>国家经济和社会政策委员会第</w:t>
      </w:r>
      <w:r w:rsidRPr="00493FD8">
        <w:rPr>
          <w:color w:val="000000" w:themeColor="text1"/>
        </w:rPr>
        <w:t>3918/2018</w:t>
      </w:r>
      <w:r w:rsidRPr="00493FD8">
        <w:rPr>
          <w:color w:val="000000" w:themeColor="text1"/>
        </w:rPr>
        <w:t>号文件，为</w:t>
      </w:r>
      <w:r w:rsidRPr="00493FD8">
        <w:rPr>
          <w:rFonts w:hint="eastAsia"/>
          <w:color w:val="000000" w:themeColor="text1"/>
        </w:rPr>
        <w:t>在实现可持续发展目标的过程中促进实现性别平等</w:t>
      </w:r>
      <w:r w:rsidRPr="00493FD8">
        <w:rPr>
          <w:color w:val="000000" w:themeColor="text1"/>
        </w:rPr>
        <w:t>绘制了路线图；</w:t>
      </w:r>
    </w:p>
    <w:p w14:paraId="64788055" w14:textId="77777777" w:rsidR="00CF7F2C" w:rsidRPr="00493FD8" w:rsidRDefault="00CF7F2C" w:rsidP="00CF7F2C">
      <w:pPr>
        <w:pStyle w:val="ZBbody1abc"/>
        <w:rPr>
          <w:color w:val="000000" w:themeColor="text1"/>
        </w:rPr>
      </w:pPr>
      <w:r w:rsidRPr="00493FD8">
        <w:rPr>
          <w:color w:val="000000" w:themeColor="text1"/>
        </w:rPr>
        <w:t>卫生和社会保障部关于残疾人</w:t>
      </w:r>
      <w:r w:rsidRPr="00493FD8">
        <w:rPr>
          <w:rFonts w:hint="eastAsia"/>
          <w:color w:val="000000" w:themeColor="text1"/>
        </w:rPr>
        <w:t>生殖权利</w:t>
      </w:r>
      <w:r w:rsidRPr="00493FD8">
        <w:rPr>
          <w:color w:val="000000" w:themeColor="text1"/>
        </w:rPr>
        <w:t>的第</w:t>
      </w:r>
      <w:r w:rsidRPr="00493FD8">
        <w:rPr>
          <w:color w:val="000000" w:themeColor="text1"/>
        </w:rPr>
        <w:t>1904/2017</w:t>
      </w:r>
      <w:r w:rsidRPr="00493FD8">
        <w:rPr>
          <w:color w:val="000000" w:themeColor="text1"/>
        </w:rPr>
        <w:t>号决议；</w:t>
      </w:r>
    </w:p>
    <w:p w14:paraId="7DE024A7" w14:textId="77777777" w:rsidR="00CF7F2C" w:rsidRPr="00493FD8" w:rsidRDefault="00CF7F2C" w:rsidP="00CF7F2C">
      <w:pPr>
        <w:pStyle w:val="ZBbody1abc"/>
        <w:rPr>
          <w:color w:val="000000" w:themeColor="text1"/>
        </w:rPr>
      </w:pPr>
      <w:r w:rsidRPr="00493FD8">
        <w:rPr>
          <w:color w:val="000000" w:themeColor="text1"/>
        </w:rPr>
        <w:t>第</w:t>
      </w:r>
      <w:r w:rsidRPr="00493FD8">
        <w:rPr>
          <w:color w:val="000000" w:themeColor="text1"/>
        </w:rPr>
        <w:t>1036/2016</w:t>
      </w:r>
      <w:r w:rsidRPr="00493FD8">
        <w:rPr>
          <w:rFonts w:hint="eastAsia"/>
          <w:color w:val="000000" w:themeColor="text1"/>
        </w:rPr>
        <w:t>号法令</w:t>
      </w:r>
      <w:r w:rsidRPr="00493FD8">
        <w:rPr>
          <w:color w:val="000000" w:themeColor="text1"/>
        </w:rPr>
        <w:t>，</w:t>
      </w:r>
      <w:r w:rsidRPr="00493FD8">
        <w:rPr>
          <w:rFonts w:hint="eastAsia"/>
          <w:color w:val="000000" w:themeColor="text1"/>
        </w:rPr>
        <w:t>由此</w:t>
      </w:r>
      <w:r w:rsidRPr="00493FD8">
        <w:rPr>
          <w:color w:val="000000" w:themeColor="text1"/>
        </w:rPr>
        <w:t>通过了</w:t>
      </w:r>
      <w:r w:rsidRPr="00493FD8">
        <w:rPr>
          <w:rFonts w:hint="eastAsia"/>
          <w:color w:val="000000" w:themeColor="text1"/>
        </w:rPr>
        <w:t>《</w:t>
      </w:r>
      <w:r w:rsidRPr="00493FD8">
        <w:rPr>
          <w:color w:val="000000" w:themeColor="text1"/>
        </w:rPr>
        <w:t>2014-2018</w:t>
      </w:r>
      <w:r w:rsidRPr="00493FD8">
        <w:rPr>
          <w:rFonts w:hint="eastAsia"/>
          <w:color w:val="000000" w:themeColor="text1"/>
        </w:rPr>
        <w:t>年国家</w:t>
      </w:r>
      <w:r w:rsidRPr="00493FD8">
        <w:rPr>
          <w:color w:val="000000" w:themeColor="text1"/>
        </w:rPr>
        <w:t>打击人口贩运战略</w:t>
      </w:r>
      <w:r w:rsidRPr="00493FD8">
        <w:rPr>
          <w:rFonts w:hint="eastAsia"/>
          <w:color w:val="000000" w:themeColor="text1"/>
        </w:rPr>
        <w:t>》</w:t>
      </w:r>
      <w:r w:rsidRPr="00493FD8">
        <w:rPr>
          <w:color w:val="000000" w:themeColor="text1"/>
        </w:rPr>
        <w:t>；</w:t>
      </w:r>
    </w:p>
    <w:p w14:paraId="1AEB0A77" w14:textId="77777777" w:rsidR="00CF7F2C" w:rsidRPr="00493FD8" w:rsidRDefault="00CF7F2C" w:rsidP="00CF7F2C">
      <w:pPr>
        <w:pStyle w:val="ZBbody1abc"/>
        <w:rPr>
          <w:color w:val="000000" w:themeColor="text1"/>
        </w:rPr>
      </w:pPr>
      <w:r w:rsidRPr="00493FD8">
        <w:rPr>
          <w:color w:val="000000" w:themeColor="text1"/>
        </w:rPr>
        <w:t>国家经济和社会政策委员会第</w:t>
      </w:r>
      <w:r w:rsidRPr="00493FD8">
        <w:rPr>
          <w:color w:val="000000" w:themeColor="text1"/>
        </w:rPr>
        <w:t>3784/2013</w:t>
      </w:r>
      <w:r w:rsidRPr="00493FD8">
        <w:rPr>
          <w:color w:val="000000" w:themeColor="text1"/>
        </w:rPr>
        <w:t>号文件，</w:t>
      </w:r>
      <w:r w:rsidRPr="00493FD8">
        <w:rPr>
          <w:rFonts w:hint="eastAsia"/>
          <w:color w:val="000000" w:themeColor="text1"/>
        </w:rPr>
        <w:t>确立</w:t>
      </w:r>
      <w:r w:rsidRPr="00493FD8">
        <w:rPr>
          <w:color w:val="000000" w:themeColor="text1"/>
        </w:rPr>
        <w:t>了保护和保障武装冲突</w:t>
      </w:r>
      <w:r w:rsidRPr="00493FD8">
        <w:rPr>
          <w:rFonts w:hint="eastAsia"/>
          <w:color w:val="000000" w:themeColor="text1"/>
        </w:rPr>
        <w:t>妇女</w:t>
      </w:r>
      <w:r w:rsidRPr="00493FD8">
        <w:rPr>
          <w:color w:val="000000" w:themeColor="text1"/>
        </w:rPr>
        <w:t>受害</w:t>
      </w:r>
      <w:r w:rsidRPr="00493FD8">
        <w:rPr>
          <w:rFonts w:hint="eastAsia"/>
          <w:color w:val="000000" w:themeColor="text1"/>
        </w:rPr>
        <w:t>者</w:t>
      </w:r>
      <w:r w:rsidRPr="00493FD8">
        <w:rPr>
          <w:color w:val="000000" w:themeColor="text1"/>
        </w:rPr>
        <w:t>权利的战略。</w:t>
      </w:r>
    </w:p>
    <w:p w14:paraId="45FD2B02" w14:textId="77777777" w:rsidR="00CF7F2C" w:rsidRPr="00493FD8" w:rsidRDefault="00CF7F2C" w:rsidP="00CF7F2C">
      <w:pPr>
        <w:pStyle w:val="ZBbody1"/>
        <w:rPr>
          <w:color w:val="000000" w:themeColor="text1"/>
        </w:rPr>
      </w:pPr>
      <w:r w:rsidRPr="00493FD8">
        <w:rPr>
          <w:color w:val="000000" w:themeColor="text1"/>
        </w:rPr>
        <w:t>委员会欣见，</w:t>
      </w:r>
      <w:r w:rsidRPr="00493FD8">
        <w:rPr>
          <w:rFonts w:hint="eastAsia"/>
          <w:color w:val="000000" w:themeColor="text1"/>
        </w:rPr>
        <w:t>在</w:t>
      </w:r>
      <w:r w:rsidRPr="00493FD8">
        <w:rPr>
          <w:color w:val="000000" w:themeColor="text1"/>
        </w:rPr>
        <w:t>审议</w:t>
      </w:r>
      <w:r w:rsidRPr="00493FD8">
        <w:rPr>
          <w:rFonts w:hint="eastAsia"/>
          <w:color w:val="000000" w:themeColor="text1"/>
        </w:rPr>
        <w:t>完缔约国上</w:t>
      </w:r>
      <w:r w:rsidRPr="00493FD8">
        <w:rPr>
          <w:color w:val="000000" w:themeColor="text1"/>
        </w:rPr>
        <w:t>次报告</w:t>
      </w:r>
      <w:r w:rsidRPr="00493FD8">
        <w:rPr>
          <w:rFonts w:hint="eastAsia"/>
          <w:color w:val="000000" w:themeColor="text1"/>
        </w:rPr>
        <w:t>之后</w:t>
      </w:r>
      <w:r w:rsidRPr="00493FD8">
        <w:rPr>
          <w:color w:val="000000" w:themeColor="text1"/>
        </w:rPr>
        <w:t>，</w:t>
      </w:r>
      <w:r w:rsidRPr="00493FD8">
        <w:rPr>
          <w:rFonts w:hint="eastAsia"/>
          <w:color w:val="000000" w:themeColor="text1"/>
        </w:rPr>
        <w:t>缔约国</w:t>
      </w:r>
      <w:r w:rsidRPr="00493FD8">
        <w:rPr>
          <w:color w:val="000000" w:themeColor="text1"/>
        </w:rPr>
        <w:t>于</w:t>
      </w:r>
      <w:r w:rsidRPr="00493FD8">
        <w:rPr>
          <w:color w:val="000000" w:themeColor="text1"/>
        </w:rPr>
        <w:t>2014</w:t>
      </w:r>
      <w:r w:rsidRPr="00493FD8">
        <w:rPr>
          <w:color w:val="000000" w:themeColor="text1"/>
        </w:rPr>
        <w:t>年</w:t>
      </w:r>
      <w:r w:rsidRPr="00493FD8">
        <w:rPr>
          <w:color w:val="000000" w:themeColor="text1"/>
        </w:rPr>
        <w:t>5</w:t>
      </w:r>
      <w:r w:rsidRPr="00493FD8">
        <w:rPr>
          <w:color w:val="000000" w:themeColor="text1"/>
        </w:rPr>
        <w:t>月</w:t>
      </w:r>
      <w:r w:rsidRPr="00493FD8">
        <w:rPr>
          <w:color w:val="000000" w:themeColor="text1"/>
        </w:rPr>
        <w:t>9</w:t>
      </w:r>
      <w:r w:rsidRPr="00493FD8">
        <w:rPr>
          <w:color w:val="000000" w:themeColor="text1"/>
        </w:rPr>
        <w:t>日加入了</w:t>
      </w:r>
      <w:r w:rsidRPr="00493FD8">
        <w:rPr>
          <w:rFonts w:hint="eastAsia"/>
          <w:color w:val="000000" w:themeColor="text1"/>
        </w:rPr>
        <w:t>国际劳工组织</w:t>
      </w:r>
      <w:r w:rsidRPr="00493FD8">
        <w:rPr>
          <w:color w:val="000000" w:themeColor="text1"/>
        </w:rPr>
        <w:t>《</w:t>
      </w:r>
      <w:r w:rsidRPr="00493FD8">
        <w:rPr>
          <w:color w:val="000000" w:themeColor="text1"/>
        </w:rPr>
        <w:t>2011</w:t>
      </w:r>
      <w:r w:rsidRPr="00493FD8">
        <w:rPr>
          <w:color w:val="000000" w:themeColor="text1"/>
        </w:rPr>
        <w:t>年家庭工人公约》（第</w:t>
      </w:r>
      <w:r w:rsidRPr="00493FD8">
        <w:rPr>
          <w:color w:val="000000" w:themeColor="text1"/>
        </w:rPr>
        <w:t>189</w:t>
      </w:r>
      <w:r w:rsidRPr="00493FD8">
        <w:rPr>
          <w:color w:val="000000" w:themeColor="text1"/>
        </w:rPr>
        <w:t>号）。</w:t>
      </w:r>
    </w:p>
    <w:p w14:paraId="1C67B2E9" w14:textId="77777777" w:rsidR="00CF7F2C" w:rsidRPr="00493FD8" w:rsidRDefault="00CF7F2C" w:rsidP="00CF7F2C">
      <w:pPr>
        <w:pStyle w:val="ZBbodyheaderM2"/>
        <w:spacing w:before="0" w:after="140" w:line="320" w:lineRule="exact"/>
        <w:rPr>
          <w:color w:val="000000" w:themeColor="text1"/>
        </w:rPr>
      </w:pPr>
      <w:r w:rsidRPr="00493FD8">
        <w:rPr>
          <w:color w:val="000000" w:themeColor="text1"/>
        </w:rPr>
        <w:tab/>
        <w:t>C.</w:t>
      </w:r>
      <w:r w:rsidRPr="00493FD8">
        <w:rPr>
          <w:color w:val="000000" w:themeColor="text1"/>
        </w:rPr>
        <w:tab/>
      </w:r>
      <w:r w:rsidRPr="00493FD8">
        <w:rPr>
          <w:color w:val="000000" w:themeColor="text1"/>
        </w:rPr>
        <w:t>可持续发展目标</w:t>
      </w:r>
    </w:p>
    <w:p w14:paraId="51475D8D" w14:textId="77777777" w:rsidR="00CF7F2C" w:rsidRPr="00493FD8" w:rsidRDefault="00CF7F2C" w:rsidP="00CF7F2C">
      <w:pPr>
        <w:pStyle w:val="ZBbody1"/>
        <w:rPr>
          <w:rStyle w:val="simhei"/>
          <w:color w:val="000000" w:themeColor="text1"/>
        </w:rPr>
      </w:pPr>
      <w:r w:rsidRPr="00493FD8">
        <w:rPr>
          <w:rStyle w:val="simhei"/>
          <w:color w:val="000000" w:themeColor="text1"/>
        </w:rPr>
        <w:t>委员会欢迎国际社会对可持续发展目标的支持，并</w:t>
      </w:r>
      <w:r w:rsidRPr="00493FD8">
        <w:rPr>
          <w:rStyle w:val="simhei"/>
          <w:rFonts w:hint="eastAsia"/>
          <w:color w:val="000000" w:themeColor="text1"/>
        </w:rPr>
        <w:t>吁请</w:t>
      </w:r>
      <w:r w:rsidRPr="00493FD8">
        <w:rPr>
          <w:rStyle w:val="simhei"/>
          <w:color w:val="000000" w:themeColor="text1"/>
        </w:rPr>
        <w:t>在执行</w:t>
      </w:r>
      <w:r w:rsidRPr="00493FD8">
        <w:rPr>
          <w:rStyle w:val="simhei"/>
          <w:rFonts w:hint="eastAsia"/>
          <w:color w:val="000000" w:themeColor="text1"/>
        </w:rPr>
        <w:t>《</w:t>
      </w:r>
      <w:r w:rsidRPr="00493FD8">
        <w:rPr>
          <w:rStyle w:val="simhei"/>
          <w:color w:val="000000" w:themeColor="text1"/>
        </w:rPr>
        <w:t>2030</w:t>
      </w:r>
      <w:r w:rsidRPr="00493FD8">
        <w:rPr>
          <w:rStyle w:val="simhei"/>
          <w:color w:val="000000" w:themeColor="text1"/>
        </w:rPr>
        <w:t>年可持续发展议程</w:t>
      </w:r>
      <w:r w:rsidRPr="00493FD8">
        <w:rPr>
          <w:rStyle w:val="simhei"/>
          <w:rFonts w:hint="eastAsia"/>
          <w:color w:val="000000" w:themeColor="text1"/>
        </w:rPr>
        <w:t>》</w:t>
      </w:r>
      <w:r w:rsidRPr="00493FD8">
        <w:rPr>
          <w:rStyle w:val="simhei"/>
          <w:color w:val="000000" w:themeColor="text1"/>
        </w:rPr>
        <w:t>的整个</w:t>
      </w:r>
      <w:r w:rsidRPr="00493FD8">
        <w:rPr>
          <w:rStyle w:val="simhei"/>
          <w:rFonts w:hint="eastAsia"/>
          <w:color w:val="000000" w:themeColor="text1"/>
        </w:rPr>
        <w:t>进程</w:t>
      </w:r>
      <w:r w:rsidRPr="00493FD8">
        <w:rPr>
          <w:rStyle w:val="simhei"/>
          <w:color w:val="000000" w:themeColor="text1"/>
        </w:rPr>
        <w:t>中，根据《公约》规定实现法律上</w:t>
      </w:r>
      <w:r w:rsidRPr="00493FD8">
        <w:rPr>
          <w:rStyle w:val="simhei"/>
          <w:rFonts w:hint="eastAsia"/>
          <w:color w:val="000000" w:themeColor="text1"/>
        </w:rPr>
        <w:t>（依法）</w:t>
      </w:r>
      <w:r w:rsidRPr="00493FD8">
        <w:rPr>
          <w:rStyle w:val="simhei"/>
          <w:color w:val="000000" w:themeColor="text1"/>
        </w:rPr>
        <w:t>和</w:t>
      </w:r>
      <w:r w:rsidRPr="00493FD8">
        <w:rPr>
          <w:rStyle w:val="simhei"/>
          <w:rFonts w:hint="eastAsia"/>
          <w:color w:val="000000" w:themeColor="text1"/>
        </w:rPr>
        <w:t>事实上（</w:t>
      </w:r>
      <w:r w:rsidRPr="00493FD8">
        <w:rPr>
          <w:rStyle w:val="simhei"/>
          <w:color w:val="000000" w:themeColor="text1"/>
        </w:rPr>
        <w:t>实质</w:t>
      </w:r>
      <w:r w:rsidRPr="00493FD8">
        <w:rPr>
          <w:rStyle w:val="simhei"/>
          <w:rFonts w:hint="eastAsia"/>
          <w:color w:val="000000" w:themeColor="text1"/>
        </w:rPr>
        <w:t>性）</w:t>
      </w:r>
      <w:r w:rsidRPr="00493FD8">
        <w:rPr>
          <w:rStyle w:val="simhei"/>
          <w:color w:val="000000" w:themeColor="text1"/>
        </w:rPr>
        <w:t>的性别平等。委员会</w:t>
      </w:r>
      <w:r w:rsidRPr="00493FD8">
        <w:rPr>
          <w:rStyle w:val="simhei"/>
          <w:rFonts w:hint="eastAsia"/>
          <w:color w:val="000000" w:themeColor="text1"/>
        </w:rPr>
        <w:t>忆及</w:t>
      </w:r>
      <w:r w:rsidRPr="00493FD8">
        <w:rPr>
          <w:rStyle w:val="simhei"/>
          <w:color w:val="000000" w:themeColor="text1"/>
        </w:rPr>
        <w:t>目标</w:t>
      </w:r>
      <w:r w:rsidRPr="00493FD8">
        <w:rPr>
          <w:rStyle w:val="simhei"/>
          <w:color w:val="000000" w:themeColor="text1"/>
        </w:rPr>
        <w:t>5</w:t>
      </w:r>
      <w:r w:rsidRPr="00493FD8">
        <w:rPr>
          <w:rStyle w:val="simhei"/>
          <w:color w:val="000000" w:themeColor="text1"/>
        </w:rPr>
        <w:t>以及将平等和不歧视原则纳入</w:t>
      </w:r>
      <w:r w:rsidRPr="00493FD8">
        <w:rPr>
          <w:rStyle w:val="simhei"/>
          <w:rFonts w:hint="eastAsia"/>
          <w:color w:val="000000" w:themeColor="text1"/>
        </w:rPr>
        <w:t>所有</w:t>
      </w:r>
      <w:r w:rsidRPr="00493FD8">
        <w:rPr>
          <w:rStyle w:val="simhei"/>
          <w:rFonts w:hint="eastAsia"/>
          <w:color w:val="000000" w:themeColor="text1"/>
        </w:rPr>
        <w:t>17</w:t>
      </w:r>
      <w:r w:rsidRPr="00493FD8">
        <w:rPr>
          <w:rStyle w:val="simhei"/>
          <w:rFonts w:hint="eastAsia"/>
          <w:color w:val="000000" w:themeColor="text1"/>
        </w:rPr>
        <w:t>项目标的</w:t>
      </w:r>
      <w:r w:rsidRPr="00493FD8">
        <w:rPr>
          <w:rStyle w:val="simhei"/>
          <w:color w:val="000000" w:themeColor="text1"/>
        </w:rPr>
        <w:t>主流的重要性。委员会敦促缔约国承认妇女是</w:t>
      </w:r>
      <w:r w:rsidRPr="00493FD8">
        <w:rPr>
          <w:rStyle w:val="simhei"/>
          <w:rFonts w:hint="eastAsia"/>
          <w:color w:val="000000" w:themeColor="text1"/>
        </w:rPr>
        <w:t>实现该国</w:t>
      </w:r>
      <w:r w:rsidRPr="00493FD8">
        <w:rPr>
          <w:rStyle w:val="simhei"/>
          <w:color w:val="000000" w:themeColor="text1"/>
        </w:rPr>
        <w:t>可持续发展的</w:t>
      </w:r>
      <w:r w:rsidRPr="00493FD8">
        <w:rPr>
          <w:rStyle w:val="simhei"/>
          <w:rFonts w:hint="eastAsia"/>
          <w:color w:val="000000" w:themeColor="text1"/>
        </w:rPr>
        <w:t>一支</w:t>
      </w:r>
      <w:r w:rsidRPr="00493FD8">
        <w:rPr>
          <w:rStyle w:val="simhei"/>
          <w:color w:val="000000" w:themeColor="text1"/>
        </w:rPr>
        <w:t>推动</w:t>
      </w:r>
      <w:r w:rsidRPr="00493FD8">
        <w:rPr>
          <w:rStyle w:val="simhei"/>
          <w:rFonts w:hint="eastAsia"/>
          <w:color w:val="000000" w:themeColor="text1"/>
        </w:rPr>
        <w:t>力量</w:t>
      </w:r>
      <w:r w:rsidRPr="00493FD8">
        <w:rPr>
          <w:rStyle w:val="simhei"/>
          <w:color w:val="000000" w:themeColor="text1"/>
        </w:rPr>
        <w:t>，并</w:t>
      </w:r>
      <w:r w:rsidRPr="00493FD8">
        <w:rPr>
          <w:rStyle w:val="simhei"/>
          <w:rFonts w:hint="eastAsia"/>
          <w:color w:val="000000" w:themeColor="text1"/>
        </w:rPr>
        <w:t>为此通过相关</w:t>
      </w:r>
      <w:r w:rsidRPr="00493FD8">
        <w:rPr>
          <w:rStyle w:val="simhei"/>
          <w:color w:val="000000" w:themeColor="text1"/>
        </w:rPr>
        <w:t>政策和战略。</w:t>
      </w:r>
    </w:p>
    <w:p w14:paraId="39DCB9F2" w14:textId="77777777" w:rsidR="00CF7F2C" w:rsidRPr="00493FD8" w:rsidRDefault="00CF7F2C" w:rsidP="00CF7F2C">
      <w:pPr>
        <w:pStyle w:val="ZBbodyheaderM2"/>
        <w:spacing w:before="0" w:after="140" w:line="320" w:lineRule="exact"/>
        <w:rPr>
          <w:rStyle w:val="simhei"/>
          <w:color w:val="000000" w:themeColor="text1"/>
        </w:rPr>
      </w:pPr>
      <w:r w:rsidRPr="00493FD8">
        <w:rPr>
          <w:rStyle w:val="simhei"/>
          <w:color w:val="000000" w:themeColor="text1"/>
        </w:rPr>
        <w:tab/>
        <w:t>D.</w:t>
      </w:r>
      <w:r w:rsidRPr="00493FD8">
        <w:rPr>
          <w:rStyle w:val="simhei"/>
          <w:color w:val="000000" w:themeColor="text1"/>
        </w:rPr>
        <w:tab/>
      </w:r>
      <w:r w:rsidRPr="00493FD8">
        <w:rPr>
          <w:rStyle w:val="simhei"/>
          <w:color w:val="000000" w:themeColor="text1"/>
        </w:rPr>
        <w:t>议会</w:t>
      </w:r>
    </w:p>
    <w:p w14:paraId="63D65CF1" w14:textId="3EB9E16E" w:rsidR="00CF7F2C" w:rsidRPr="00493FD8" w:rsidRDefault="00CF7F2C" w:rsidP="00CF7F2C">
      <w:pPr>
        <w:pStyle w:val="ZBbody1"/>
        <w:rPr>
          <w:rStyle w:val="simhei"/>
          <w:color w:val="000000" w:themeColor="text1"/>
        </w:rPr>
      </w:pPr>
      <w:r w:rsidRPr="00493FD8">
        <w:rPr>
          <w:rStyle w:val="simhei"/>
          <w:color w:val="000000" w:themeColor="text1"/>
        </w:rPr>
        <w:t>委员会强调</w:t>
      </w:r>
      <w:r w:rsidRPr="00493FD8">
        <w:rPr>
          <w:rStyle w:val="simhei"/>
          <w:rFonts w:hint="eastAsia"/>
          <w:color w:val="000000" w:themeColor="text1"/>
        </w:rPr>
        <w:t>立法权</w:t>
      </w:r>
      <w:r w:rsidRPr="00493FD8">
        <w:rPr>
          <w:rStyle w:val="simhei"/>
          <w:color w:val="000000" w:themeColor="text1"/>
        </w:rPr>
        <w:t>在</w:t>
      </w:r>
      <w:r w:rsidRPr="00493FD8">
        <w:rPr>
          <w:rStyle w:val="simhei"/>
          <w:rFonts w:hint="eastAsia"/>
          <w:color w:val="000000" w:themeColor="text1"/>
        </w:rPr>
        <w:t>确保充分执行</w:t>
      </w:r>
      <w:r w:rsidRPr="00493FD8">
        <w:rPr>
          <w:rStyle w:val="simhei"/>
          <w:color w:val="000000" w:themeColor="text1"/>
        </w:rPr>
        <w:t>《公约》方面的关键作用（见</w:t>
      </w:r>
      <w:hyperlink r:id="rId23" w:history="1">
        <w:r w:rsidRPr="00BC370F">
          <w:rPr>
            <w:rStyle w:val="af4"/>
            <w:rFonts w:eastAsia="黑体"/>
          </w:rPr>
          <w:t>A/65/38</w:t>
        </w:r>
      </w:hyperlink>
      <w:r w:rsidRPr="00493FD8">
        <w:rPr>
          <w:rStyle w:val="simhei"/>
          <w:rFonts w:hint="eastAsia"/>
          <w:color w:val="000000" w:themeColor="text1"/>
        </w:rPr>
        <w:t>，第二部分，附件六</w:t>
      </w:r>
      <w:r w:rsidRPr="00493FD8">
        <w:rPr>
          <w:rStyle w:val="simhei"/>
          <w:color w:val="000000" w:themeColor="text1"/>
        </w:rPr>
        <w:t>）。委员会请国会</w:t>
      </w:r>
      <w:r w:rsidRPr="00493FD8">
        <w:rPr>
          <w:rStyle w:val="simhei"/>
          <w:rFonts w:hint="eastAsia"/>
          <w:color w:val="000000" w:themeColor="text1"/>
        </w:rPr>
        <w:t>依照其授权，为</w:t>
      </w:r>
      <w:r w:rsidRPr="00493FD8">
        <w:rPr>
          <w:rStyle w:val="simhei"/>
          <w:color w:val="000000" w:themeColor="text1"/>
        </w:rPr>
        <w:t>从现在起到《公约》规定的下个报告期之前</w:t>
      </w:r>
      <w:r w:rsidRPr="00493FD8">
        <w:rPr>
          <w:rStyle w:val="simhei"/>
          <w:rFonts w:hint="eastAsia"/>
          <w:color w:val="000000" w:themeColor="text1"/>
        </w:rPr>
        <w:t>执行本结论性意见采取必要步骤</w:t>
      </w:r>
      <w:r w:rsidRPr="00493FD8">
        <w:rPr>
          <w:rStyle w:val="simhei"/>
          <w:color w:val="000000" w:themeColor="text1"/>
        </w:rPr>
        <w:t>。</w:t>
      </w:r>
    </w:p>
    <w:p w14:paraId="31B87633" w14:textId="77777777" w:rsidR="00CF7F2C" w:rsidRPr="00493FD8" w:rsidRDefault="00CF7F2C" w:rsidP="00CF7F2C">
      <w:pPr>
        <w:pStyle w:val="ZBbodyheaderM2"/>
        <w:spacing w:before="0" w:after="140" w:line="320" w:lineRule="exact"/>
        <w:rPr>
          <w:color w:val="000000" w:themeColor="text1"/>
        </w:rPr>
      </w:pPr>
      <w:r w:rsidRPr="00493FD8">
        <w:rPr>
          <w:color w:val="000000" w:themeColor="text1"/>
        </w:rPr>
        <w:lastRenderedPageBreak/>
        <w:tab/>
        <w:t>E.</w:t>
      </w:r>
      <w:r w:rsidRPr="00493FD8">
        <w:rPr>
          <w:color w:val="000000" w:themeColor="text1"/>
        </w:rPr>
        <w:tab/>
      </w:r>
      <w:r w:rsidRPr="00493FD8">
        <w:rPr>
          <w:color w:val="000000" w:themeColor="text1"/>
        </w:rPr>
        <w:t>关注</w:t>
      </w:r>
      <w:r w:rsidRPr="00493FD8">
        <w:rPr>
          <w:rFonts w:hint="eastAsia"/>
          <w:color w:val="000000" w:themeColor="text1"/>
        </w:rPr>
        <w:t>的主要</w:t>
      </w:r>
      <w:r w:rsidRPr="00493FD8">
        <w:rPr>
          <w:color w:val="000000" w:themeColor="text1"/>
        </w:rPr>
        <w:t>领域及建议</w:t>
      </w:r>
    </w:p>
    <w:p w14:paraId="0C9B448B" w14:textId="77777777" w:rsidR="00CF7F2C" w:rsidRPr="00493FD8" w:rsidRDefault="00CF7F2C" w:rsidP="00CF7F2C">
      <w:pPr>
        <w:pStyle w:val="ZBbodyheaderM3"/>
        <w:spacing w:before="0"/>
      </w:pPr>
      <w:r w:rsidRPr="00493FD8">
        <w:t>一般背景和优先关注事项</w:t>
      </w:r>
    </w:p>
    <w:p w14:paraId="3BA13CF2"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认可</w:t>
      </w:r>
      <w:r w:rsidRPr="00493FD8">
        <w:rPr>
          <w:color w:val="000000" w:themeColor="text1"/>
        </w:rPr>
        <w:t>缔约国通过</w:t>
      </w:r>
      <w:r w:rsidRPr="00493FD8">
        <w:rPr>
          <w:color w:val="000000" w:themeColor="text1"/>
        </w:rPr>
        <w:t>2016</w:t>
      </w:r>
      <w:r w:rsidRPr="00493FD8">
        <w:rPr>
          <w:color w:val="000000" w:themeColor="text1"/>
        </w:rPr>
        <w:t>年签署《结束冲突和建设稳定持久和平的最终协议》在和平、安全和</w:t>
      </w:r>
      <w:r w:rsidRPr="00493FD8">
        <w:rPr>
          <w:rFonts w:hint="eastAsia"/>
          <w:color w:val="000000" w:themeColor="text1"/>
        </w:rPr>
        <w:t>司法领域</w:t>
      </w:r>
      <w:r w:rsidRPr="00493FD8">
        <w:rPr>
          <w:color w:val="000000" w:themeColor="text1"/>
        </w:rPr>
        <w:t>取得的成就。该</w:t>
      </w:r>
      <w:r w:rsidRPr="00493FD8">
        <w:rPr>
          <w:rFonts w:hint="eastAsia"/>
          <w:color w:val="000000" w:themeColor="text1"/>
        </w:rPr>
        <w:t>《</w:t>
      </w:r>
      <w:r w:rsidRPr="00493FD8">
        <w:rPr>
          <w:color w:val="000000" w:themeColor="text1"/>
        </w:rPr>
        <w:t>协议</w:t>
      </w:r>
      <w:r w:rsidRPr="00493FD8">
        <w:rPr>
          <w:rFonts w:hint="eastAsia"/>
          <w:color w:val="000000" w:themeColor="text1"/>
        </w:rPr>
        <w:t>》</w:t>
      </w:r>
      <w:r w:rsidRPr="00493FD8">
        <w:rPr>
          <w:color w:val="000000" w:themeColor="text1"/>
        </w:rPr>
        <w:t>开创了妇女参与协商及将性别</w:t>
      </w:r>
      <w:r w:rsidRPr="00493FD8">
        <w:rPr>
          <w:rFonts w:hint="eastAsia"/>
          <w:color w:val="000000" w:themeColor="text1"/>
        </w:rPr>
        <w:t>平等视角</w:t>
      </w:r>
      <w:r w:rsidRPr="00493FD8">
        <w:rPr>
          <w:color w:val="000000" w:themeColor="text1"/>
        </w:rPr>
        <w:t>纳入协定的重要先例，为</w:t>
      </w:r>
      <w:r w:rsidRPr="00493FD8">
        <w:rPr>
          <w:rFonts w:hint="eastAsia"/>
          <w:color w:val="000000" w:themeColor="text1"/>
        </w:rPr>
        <w:t>在</w:t>
      </w:r>
      <w:r w:rsidRPr="00493FD8">
        <w:rPr>
          <w:color w:val="000000" w:themeColor="text1"/>
        </w:rPr>
        <w:t>缔约国实现妇女</w:t>
      </w:r>
      <w:r w:rsidRPr="00493FD8">
        <w:rPr>
          <w:rFonts w:hint="eastAsia"/>
          <w:color w:val="000000" w:themeColor="text1"/>
        </w:rPr>
        <w:t>人</w:t>
      </w:r>
      <w:r w:rsidRPr="00493FD8">
        <w:rPr>
          <w:color w:val="000000" w:themeColor="text1"/>
        </w:rPr>
        <w:t>权奠定了重要基础。然而，</w:t>
      </w:r>
      <w:r w:rsidRPr="00493FD8">
        <w:rPr>
          <w:rFonts w:hint="eastAsia"/>
          <w:color w:val="000000" w:themeColor="text1"/>
        </w:rPr>
        <w:t>令委员会关切的是，《协议》</w:t>
      </w:r>
      <w:r w:rsidRPr="00493FD8">
        <w:rPr>
          <w:color w:val="000000" w:themeColor="text1"/>
        </w:rPr>
        <w:t>中与性别</w:t>
      </w:r>
      <w:r w:rsidRPr="00493FD8">
        <w:rPr>
          <w:rFonts w:hint="eastAsia"/>
          <w:color w:val="000000" w:themeColor="text1"/>
        </w:rPr>
        <w:t>平等</w:t>
      </w:r>
      <w:r w:rsidRPr="00493FD8">
        <w:rPr>
          <w:color w:val="000000" w:themeColor="text1"/>
        </w:rPr>
        <w:t>有关的规定执行进展缓慢，</w:t>
      </w:r>
      <w:r w:rsidRPr="00493FD8">
        <w:rPr>
          <w:rFonts w:hint="eastAsia"/>
          <w:color w:val="000000" w:themeColor="text1"/>
        </w:rPr>
        <w:t>而且未同</w:t>
      </w:r>
      <w:r w:rsidRPr="00493FD8">
        <w:rPr>
          <w:color w:val="000000" w:themeColor="text1"/>
        </w:rPr>
        <w:t>国家发展计划协调</w:t>
      </w:r>
      <w:r w:rsidRPr="00493FD8">
        <w:rPr>
          <w:rFonts w:hint="eastAsia"/>
          <w:color w:val="000000" w:themeColor="text1"/>
        </w:rPr>
        <w:t>起来</w:t>
      </w:r>
      <w:r w:rsidRPr="00493FD8">
        <w:rPr>
          <w:color w:val="000000" w:themeColor="text1"/>
        </w:rPr>
        <w:t>。</w:t>
      </w:r>
      <w:r w:rsidRPr="00493FD8">
        <w:rPr>
          <w:rFonts w:hint="eastAsia"/>
          <w:color w:val="000000" w:themeColor="text1"/>
        </w:rPr>
        <w:t>还令委员会关切的是</w:t>
      </w:r>
      <w:r w:rsidRPr="00493FD8">
        <w:rPr>
          <w:color w:val="000000" w:themeColor="text1"/>
        </w:rPr>
        <w:t>，有迹象表明，</w:t>
      </w:r>
      <w:r w:rsidRPr="00493FD8">
        <w:rPr>
          <w:rFonts w:hint="eastAsia"/>
          <w:color w:val="000000" w:themeColor="text1"/>
        </w:rPr>
        <w:t>《</w:t>
      </w:r>
      <w:r w:rsidRPr="00493FD8">
        <w:rPr>
          <w:color w:val="000000" w:themeColor="text1"/>
        </w:rPr>
        <w:t>协议</w:t>
      </w:r>
      <w:r w:rsidRPr="00493FD8">
        <w:rPr>
          <w:rFonts w:hint="eastAsia"/>
          <w:color w:val="000000" w:themeColor="text1"/>
        </w:rPr>
        <w:t>》</w:t>
      </w:r>
      <w:r w:rsidRPr="00493FD8">
        <w:rPr>
          <w:color w:val="000000" w:themeColor="text1"/>
        </w:rPr>
        <w:t>签署之后，针对妇女</w:t>
      </w:r>
      <w:r w:rsidRPr="00493FD8">
        <w:rPr>
          <w:rFonts w:hint="eastAsia"/>
          <w:color w:val="000000" w:themeColor="text1"/>
        </w:rPr>
        <w:t>人权</w:t>
      </w:r>
      <w:r w:rsidRPr="00493FD8">
        <w:rPr>
          <w:color w:val="000000" w:themeColor="text1"/>
        </w:rPr>
        <w:t>维护者的威胁和暴力事件（包括性暴力事件）</w:t>
      </w:r>
      <w:r w:rsidRPr="00493FD8">
        <w:rPr>
          <w:rFonts w:hint="eastAsia"/>
          <w:color w:val="000000" w:themeColor="text1"/>
        </w:rPr>
        <w:t>显著</w:t>
      </w:r>
      <w:r w:rsidRPr="00493FD8">
        <w:rPr>
          <w:color w:val="000000" w:themeColor="text1"/>
        </w:rPr>
        <w:t>增加，</w:t>
      </w:r>
      <w:r w:rsidRPr="00493FD8">
        <w:rPr>
          <w:rFonts w:hint="eastAsia"/>
          <w:color w:val="000000" w:themeColor="text1"/>
        </w:rPr>
        <w:t>而且</w:t>
      </w:r>
      <w:r w:rsidRPr="00493FD8">
        <w:rPr>
          <w:color w:val="000000" w:themeColor="text1"/>
        </w:rPr>
        <w:t>最弱势妇女群体，特别是</w:t>
      </w:r>
      <w:r w:rsidRPr="00493FD8">
        <w:rPr>
          <w:rFonts w:hint="eastAsia"/>
          <w:color w:val="000000" w:themeColor="text1"/>
        </w:rPr>
        <w:t>非洲裔</w:t>
      </w:r>
      <w:r w:rsidRPr="00493FD8">
        <w:rPr>
          <w:color w:val="000000" w:themeColor="text1"/>
        </w:rPr>
        <w:t>哥伦比亚</w:t>
      </w:r>
      <w:r w:rsidRPr="00493FD8">
        <w:rPr>
          <w:rFonts w:hint="eastAsia"/>
          <w:color w:val="000000" w:themeColor="text1"/>
        </w:rPr>
        <w:t>妇女、</w:t>
      </w:r>
      <w:r w:rsidRPr="00493FD8">
        <w:rPr>
          <w:color w:val="000000" w:themeColor="text1"/>
        </w:rPr>
        <w:t>土著</w:t>
      </w:r>
      <w:r w:rsidRPr="00493FD8">
        <w:rPr>
          <w:rFonts w:hint="eastAsia"/>
          <w:color w:val="000000" w:themeColor="text1"/>
        </w:rPr>
        <w:t>妇女、</w:t>
      </w:r>
      <w:r w:rsidRPr="00493FD8">
        <w:rPr>
          <w:color w:val="000000" w:themeColor="text1"/>
        </w:rPr>
        <w:t>农村妇女</w:t>
      </w:r>
      <w:r w:rsidRPr="00493FD8">
        <w:rPr>
          <w:rFonts w:hint="eastAsia"/>
          <w:color w:val="000000" w:themeColor="text1"/>
        </w:rPr>
        <w:t>、</w:t>
      </w:r>
      <w:r w:rsidRPr="00493FD8">
        <w:rPr>
          <w:color w:val="000000" w:themeColor="text1"/>
        </w:rPr>
        <w:t>同性恋、双性恋和跨性别妇女</w:t>
      </w:r>
      <w:r w:rsidRPr="00493FD8">
        <w:rPr>
          <w:rFonts w:hint="eastAsia"/>
          <w:color w:val="000000" w:themeColor="text1"/>
        </w:rPr>
        <w:t>、</w:t>
      </w:r>
      <w:r w:rsidRPr="00493FD8">
        <w:rPr>
          <w:color w:val="000000" w:themeColor="text1"/>
        </w:rPr>
        <w:t>残疾妇女权利</w:t>
      </w:r>
      <w:r w:rsidRPr="00493FD8">
        <w:rPr>
          <w:rFonts w:hint="eastAsia"/>
          <w:color w:val="000000" w:themeColor="text1"/>
        </w:rPr>
        <w:t>遭到</w:t>
      </w:r>
      <w:r w:rsidRPr="00493FD8">
        <w:rPr>
          <w:color w:val="000000" w:themeColor="text1"/>
        </w:rPr>
        <w:t>严重侵犯</w:t>
      </w:r>
      <w:r w:rsidRPr="00493FD8">
        <w:rPr>
          <w:rFonts w:hint="eastAsia"/>
          <w:color w:val="000000" w:themeColor="text1"/>
        </w:rPr>
        <w:t>的现象仍在继续</w:t>
      </w:r>
      <w:r w:rsidRPr="00493FD8">
        <w:rPr>
          <w:color w:val="000000" w:themeColor="text1"/>
        </w:rPr>
        <w:t>，</w:t>
      </w:r>
      <w:r w:rsidRPr="00493FD8">
        <w:rPr>
          <w:rFonts w:hint="eastAsia"/>
          <w:color w:val="000000" w:themeColor="text1"/>
        </w:rPr>
        <w:t>但受害者</w:t>
      </w:r>
      <w:r w:rsidRPr="00493FD8">
        <w:rPr>
          <w:rFonts w:hint="eastAsia"/>
          <w:color w:val="000000" w:themeColor="text1"/>
          <w:lang w:val="en-US"/>
        </w:rPr>
        <w:t>依旧苦</w:t>
      </w:r>
      <w:r w:rsidRPr="00493FD8">
        <w:rPr>
          <w:rFonts w:hint="eastAsia"/>
          <w:color w:val="000000" w:themeColor="text1"/>
        </w:rPr>
        <w:t>寻</w:t>
      </w:r>
      <w:r w:rsidRPr="00493FD8">
        <w:rPr>
          <w:color w:val="000000" w:themeColor="text1"/>
        </w:rPr>
        <w:t>国家</w:t>
      </w:r>
      <w:r w:rsidRPr="00493FD8">
        <w:rPr>
          <w:rFonts w:hint="eastAsia"/>
          <w:color w:val="000000" w:themeColor="text1"/>
        </w:rPr>
        <w:t>保护或司法救助而不得</w:t>
      </w:r>
      <w:r w:rsidRPr="00493FD8">
        <w:rPr>
          <w:color w:val="000000" w:themeColor="text1"/>
        </w:rPr>
        <w:t>。</w:t>
      </w:r>
    </w:p>
    <w:p w14:paraId="33ABEF73"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委员会建议缔约国优先加快执行</w:t>
      </w:r>
      <w:r w:rsidRPr="00493FD8">
        <w:rPr>
          <w:rStyle w:val="simhei"/>
          <w:rFonts w:hint="eastAsia"/>
          <w:color w:val="000000" w:themeColor="text1"/>
        </w:rPr>
        <w:t>《</w:t>
      </w:r>
      <w:r w:rsidRPr="00493FD8">
        <w:rPr>
          <w:rStyle w:val="simhei"/>
          <w:color w:val="000000" w:themeColor="text1"/>
        </w:rPr>
        <w:t>和平</w:t>
      </w:r>
      <w:r w:rsidRPr="00493FD8">
        <w:rPr>
          <w:rStyle w:val="simhei"/>
          <w:rFonts w:hint="eastAsia"/>
          <w:color w:val="000000" w:themeColor="text1"/>
        </w:rPr>
        <w:t>协议》</w:t>
      </w:r>
      <w:r w:rsidRPr="00493FD8">
        <w:rPr>
          <w:rStyle w:val="simhei"/>
          <w:color w:val="000000" w:themeColor="text1"/>
        </w:rPr>
        <w:t>中</w:t>
      </w:r>
      <w:r w:rsidRPr="00493FD8">
        <w:rPr>
          <w:rStyle w:val="simhei"/>
          <w:rFonts w:hint="eastAsia"/>
          <w:color w:val="000000" w:themeColor="text1"/>
        </w:rPr>
        <w:t>与</w:t>
      </w:r>
      <w:r w:rsidRPr="00493FD8">
        <w:rPr>
          <w:rStyle w:val="simhei"/>
          <w:color w:val="000000" w:themeColor="text1"/>
        </w:rPr>
        <w:t>性别</w:t>
      </w:r>
      <w:r w:rsidRPr="00493FD8">
        <w:rPr>
          <w:rStyle w:val="simhei"/>
          <w:rFonts w:hint="eastAsia"/>
          <w:color w:val="000000" w:themeColor="text1"/>
        </w:rPr>
        <w:t>平等有关的</w:t>
      </w:r>
      <w:r w:rsidRPr="00493FD8">
        <w:rPr>
          <w:rStyle w:val="simhei"/>
          <w:color w:val="000000" w:themeColor="text1"/>
        </w:rPr>
        <w:t>规定，并</w:t>
      </w:r>
      <w:r w:rsidRPr="00493FD8">
        <w:rPr>
          <w:rStyle w:val="simhei"/>
          <w:rFonts w:hint="eastAsia"/>
          <w:color w:val="000000" w:themeColor="text1"/>
        </w:rPr>
        <w:t>将之</w:t>
      </w:r>
      <w:r w:rsidRPr="00493FD8">
        <w:rPr>
          <w:rStyle w:val="simhei"/>
          <w:color w:val="000000" w:themeColor="text1"/>
        </w:rPr>
        <w:t>与国家发展计划协调</w:t>
      </w:r>
      <w:r w:rsidRPr="00493FD8">
        <w:rPr>
          <w:rStyle w:val="simhei"/>
          <w:rFonts w:hint="eastAsia"/>
          <w:color w:val="000000" w:themeColor="text1"/>
        </w:rPr>
        <w:t>起来</w:t>
      </w:r>
      <w:r w:rsidRPr="00493FD8">
        <w:rPr>
          <w:rStyle w:val="simhei"/>
          <w:color w:val="000000" w:themeColor="text1"/>
        </w:rPr>
        <w:t>，以确保缔约国最弱势妇女群体</w:t>
      </w:r>
      <w:r w:rsidRPr="00493FD8">
        <w:rPr>
          <w:rStyle w:val="simhei"/>
          <w:rFonts w:hint="eastAsia"/>
          <w:color w:val="000000" w:themeColor="text1"/>
        </w:rPr>
        <w:t>受到保护并能够获得</w:t>
      </w:r>
      <w:r w:rsidRPr="00493FD8">
        <w:rPr>
          <w:rStyle w:val="simhei"/>
          <w:color w:val="000000" w:themeColor="text1"/>
        </w:rPr>
        <w:t>司法</w:t>
      </w:r>
      <w:r w:rsidRPr="00493FD8">
        <w:rPr>
          <w:rStyle w:val="simhei"/>
          <w:rFonts w:hint="eastAsia"/>
          <w:color w:val="000000" w:themeColor="text1"/>
        </w:rPr>
        <w:t>救助</w:t>
      </w:r>
      <w:r w:rsidRPr="00493FD8">
        <w:rPr>
          <w:rStyle w:val="simhei"/>
          <w:color w:val="000000" w:themeColor="text1"/>
        </w:rPr>
        <w:t>。</w:t>
      </w:r>
    </w:p>
    <w:p w14:paraId="660DD8F4" w14:textId="77777777" w:rsidR="00CF7F2C" w:rsidRPr="00493FD8" w:rsidRDefault="00CF7F2C" w:rsidP="00CF7F2C">
      <w:pPr>
        <w:pStyle w:val="ZBbodyheaderM3"/>
        <w:spacing w:before="0"/>
      </w:pPr>
      <w:r w:rsidRPr="00493FD8">
        <w:t>立法和政策框架</w:t>
      </w:r>
    </w:p>
    <w:p w14:paraId="3C49021A" w14:textId="77777777" w:rsidR="00CF7F2C" w:rsidRPr="00493FD8" w:rsidRDefault="00CF7F2C" w:rsidP="00CF7F2C">
      <w:pPr>
        <w:pStyle w:val="ZBbody1"/>
        <w:rPr>
          <w:color w:val="000000" w:themeColor="text1"/>
        </w:rPr>
      </w:pPr>
      <w:r w:rsidRPr="00493FD8">
        <w:rPr>
          <w:color w:val="000000" w:themeColor="text1"/>
        </w:rPr>
        <w:t>委员会注意到缔约国自</w:t>
      </w:r>
      <w:r w:rsidRPr="00493FD8">
        <w:rPr>
          <w:rFonts w:hint="eastAsia"/>
          <w:color w:val="000000" w:themeColor="text1"/>
        </w:rPr>
        <w:t>上次于</w:t>
      </w:r>
      <w:r w:rsidRPr="00493FD8">
        <w:rPr>
          <w:color w:val="000000" w:themeColor="text1"/>
        </w:rPr>
        <w:t>2013</w:t>
      </w:r>
      <w:r w:rsidRPr="00493FD8">
        <w:rPr>
          <w:color w:val="000000" w:themeColor="text1"/>
        </w:rPr>
        <w:t>年</w:t>
      </w:r>
      <w:r w:rsidRPr="00493FD8">
        <w:rPr>
          <w:rFonts w:hint="eastAsia"/>
          <w:color w:val="000000" w:themeColor="text1"/>
        </w:rPr>
        <w:t>接受</w:t>
      </w:r>
      <w:r w:rsidRPr="00493FD8">
        <w:rPr>
          <w:color w:val="000000" w:themeColor="text1"/>
        </w:rPr>
        <w:t>审议以来在强化性别</w:t>
      </w:r>
      <w:r w:rsidRPr="00493FD8">
        <w:rPr>
          <w:rFonts w:hint="eastAsia"/>
          <w:color w:val="000000" w:themeColor="text1"/>
        </w:rPr>
        <w:t>平等</w:t>
      </w:r>
      <w:r w:rsidRPr="00493FD8">
        <w:rPr>
          <w:color w:val="000000" w:themeColor="text1"/>
        </w:rPr>
        <w:t>立法框架方面所做的努力</w:t>
      </w:r>
      <w:r w:rsidRPr="00493FD8">
        <w:rPr>
          <w:rFonts w:hint="eastAsia"/>
          <w:color w:val="000000" w:themeColor="text1"/>
        </w:rPr>
        <w:t>，特别是赞赏地注意到，</w:t>
      </w:r>
      <w:r w:rsidRPr="00493FD8">
        <w:rPr>
          <w:color w:val="000000" w:themeColor="text1"/>
        </w:rPr>
        <w:t>缔约国</w:t>
      </w:r>
      <w:r w:rsidRPr="00493FD8">
        <w:rPr>
          <w:rFonts w:hint="eastAsia"/>
          <w:color w:val="000000" w:themeColor="text1"/>
        </w:rPr>
        <w:t>在拟议《</w:t>
      </w:r>
      <w:r w:rsidRPr="00493FD8">
        <w:rPr>
          <w:color w:val="000000" w:themeColor="text1"/>
        </w:rPr>
        <w:t>2018-2022</w:t>
      </w:r>
      <w:r w:rsidRPr="00493FD8">
        <w:rPr>
          <w:rFonts w:hint="eastAsia"/>
          <w:color w:val="000000" w:themeColor="text1"/>
        </w:rPr>
        <w:t>年</w:t>
      </w:r>
      <w:r w:rsidRPr="00493FD8">
        <w:rPr>
          <w:color w:val="000000" w:themeColor="text1"/>
        </w:rPr>
        <w:t>国家发展计划</w:t>
      </w:r>
      <w:r w:rsidRPr="00493FD8">
        <w:rPr>
          <w:rFonts w:hint="eastAsia"/>
          <w:color w:val="000000" w:themeColor="text1"/>
        </w:rPr>
        <w:t>》</w:t>
      </w:r>
      <w:r w:rsidRPr="00493FD8">
        <w:rPr>
          <w:color w:val="000000" w:themeColor="text1"/>
        </w:rPr>
        <w:t>中制定了</w:t>
      </w:r>
      <w:r w:rsidRPr="00493FD8">
        <w:rPr>
          <w:rFonts w:hint="eastAsia"/>
          <w:color w:val="000000" w:themeColor="text1"/>
        </w:rPr>
        <w:t>《</w:t>
      </w:r>
      <w:r w:rsidRPr="00493FD8">
        <w:rPr>
          <w:color w:val="000000" w:themeColor="text1"/>
        </w:rPr>
        <w:t>妇女</w:t>
      </w:r>
      <w:r w:rsidRPr="00493FD8">
        <w:rPr>
          <w:rFonts w:hint="eastAsia"/>
          <w:color w:val="000000" w:themeColor="text1"/>
        </w:rPr>
        <w:t>公平协</w:t>
      </w:r>
      <w:r w:rsidRPr="00493FD8">
        <w:rPr>
          <w:color w:val="000000" w:themeColor="text1"/>
        </w:rPr>
        <w:t>约</w:t>
      </w:r>
      <w:r w:rsidRPr="00493FD8">
        <w:rPr>
          <w:rFonts w:hint="eastAsia"/>
          <w:color w:val="000000" w:themeColor="text1"/>
        </w:rPr>
        <w:t>》</w:t>
      </w:r>
      <w:r w:rsidRPr="00493FD8">
        <w:rPr>
          <w:color w:val="000000" w:themeColor="text1"/>
        </w:rPr>
        <w:t>。委员会还注意到</w:t>
      </w:r>
      <w:r w:rsidRPr="00493FD8">
        <w:rPr>
          <w:rFonts w:hint="eastAsia"/>
          <w:color w:val="000000" w:themeColor="text1"/>
        </w:rPr>
        <w:t>，</w:t>
      </w:r>
      <w:r w:rsidRPr="00493FD8">
        <w:rPr>
          <w:color w:val="000000" w:themeColor="text1"/>
        </w:rPr>
        <w:t>国家经济和社会政策委员会第</w:t>
      </w:r>
      <w:r w:rsidRPr="00493FD8">
        <w:rPr>
          <w:color w:val="000000" w:themeColor="text1"/>
        </w:rPr>
        <w:t>3918/2018</w:t>
      </w:r>
      <w:r w:rsidRPr="00493FD8">
        <w:rPr>
          <w:color w:val="000000" w:themeColor="text1"/>
        </w:rPr>
        <w:t>号文件将性别平等视为实现可持续发展目标</w:t>
      </w:r>
      <w:r w:rsidRPr="00493FD8">
        <w:rPr>
          <w:rFonts w:hint="eastAsia"/>
          <w:color w:val="000000" w:themeColor="text1"/>
        </w:rPr>
        <w:t>过程中贯穿各领域的</w:t>
      </w:r>
      <w:r w:rsidRPr="00493FD8">
        <w:rPr>
          <w:color w:val="000000" w:themeColor="text1"/>
        </w:rPr>
        <w:t>问题，并为</w:t>
      </w:r>
      <w:r w:rsidRPr="00493FD8">
        <w:rPr>
          <w:rFonts w:hint="eastAsia"/>
          <w:color w:val="000000" w:themeColor="text1"/>
        </w:rPr>
        <w:t>促进实现性别平等</w:t>
      </w:r>
      <w:r w:rsidRPr="00493FD8">
        <w:rPr>
          <w:color w:val="000000" w:themeColor="text1"/>
        </w:rPr>
        <w:t>绘制了路线图。然而，</w:t>
      </w:r>
      <w:r w:rsidRPr="00493FD8">
        <w:rPr>
          <w:rFonts w:hint="eastAsia"/>
          <w:color w:val="000000" w:themeColor="text1"/>
        </w:rPr>
        <w:t>令委员会关切的是，</w:t>
      </w:r>
      <w:r w:rsidRPr="00493FD8">
        <w:rPr>
          <w:color w:val="000000" w:themeColor="text1"/>
        </w:rPr>
        <w:t>缔约国</w:t>
      </w:r>
      <w:r w:rsidRPr="00493FD8">
        <w:rPr>
          <w:rFonts w:hint="eastAsia"/>
          <w:color w:val="000000" w:themeColor="text1"/>
        </w:rPr>
        <w:t>拟议</w:t>
      </w:r>
      <w:r w:rsidRPr="00493FD8">
        <w:rPr>
          <w:color w:val="000000" w:themeColor="text1"/>
        </w:rPr>
        <w:t>国家发展计划中</w:t>
      </w:r>
      <w:r w:rsidRPr="00493FD8">
        <w:rPr>
          <w:rFonts w:hint="eastAsia"/>
          <w:color w:val="000000" w:themeColor="text1"/>
        </w:rPr>
        <w:t>与</w:t>
      </w:r>
      <w:r w:rsidRPr="00493FD8">
        <w:rPr>
          <w:color w:val="000000" w:themeColor="text1"/>
        </w:rPr>
        <w:t>性别</w:t>
      </w:r>
      <w:r w:rsidRPr="00493FD8">
        <w:rPr>
          <w:rFonts w:hint="eastAsia"/>
          <w:color w:val="000000" w:themeColor="text1"/>
        </w:rPr>
        <w:t>平等有关的条款</w:t>
      </w:r>
      <w:r w:rsidRPr="00493FD8">
        <w:rPr>
          <w:color w:val="000000" w:themeColor="text1"/>
        </w:rPr>
        <w:t>未</w:t>
      </w:r>
      <w:r w:rsidRPr="00493FD8">
        <w:rPr>
          <w:rFonts w:hint="eastAsia"/>
          <w:color w:val="000000" w:themeColor="text1"/>
        </w:rPr>
        <w:t>就</w:t>
      </w:r>
      <w:r w:rsidRPr="00493FD8">
        <w:rPr>
          <w:color w:val="000000" w:themeColor="text1"/>
        </w:rPr>
        <w:t>预算拨款</w:t>
      </w:r>
      <w:r w:rsidRPr="00493FD8">
        <w:rPr>
          <w:rFonts w:hint="eastAsia"/>
          <w:color w:val="000000" w:themeColor="text1"/>
        </w:rPr>
        <w:t>作出具体规定。还令委员会关切的是，</w:t>
      </w:r>
      <w:r w:rsidRPr="00493FD8">
        <w:rPr>
          <w:color w:val="000000" w:themeColor="text1"/>
        </w:rPr>
        <w:t>弱势群体妇女</w:t>
      </w:r>
      <w:r w:rsidRPr="00493FD8">
        <w:rPr>
          <w:rFonts w:hint="eastAsia"/>
          <w:color w:val="000000" w:themeColor="text1"/>
        </w:rPr>
        <w:t>面临交叉</w:t>
      </w:r>
      <w:r w:rsidRPr="00493FD8">
        <w:rPr>
          <w:color w:val="000000" w:themeColor="text1"/>
        </w:rPr>
        <w:t>歧视</w:t>
      </w:r>
      <w:r w:rsidRPr="00493FD8">
        <w:rPr>
          <w:rFonts w:hint="eastAsia"/>
          <w:color w:val="000000" w:themeColor="text1"/>
        </w:rPr>
        <w:t>，但缺乏</w:t>
      </w:r>
      <w:r w:rsidRPr="00493FD8">
        <w:rPr>
          <w:color w:val="000000" w:themeColor="text1"/>
        </w:rPr>
        <w:t>有效</w:t>
      </w:r>
      <w:r w:rsidRPr="00493FD8">
        <w:rPr>
          <w:rFonts w:hint="eastAsia"/>
          <w:color w:val="000000" w:themeColor="text1"/>
        </w:rPr>
        <w:t>的</w:t>
      </w:r>
      <w:r w:rsidRPr="00493FD8">
        <w:rPr>
          <w:color w:val="000000" w:themeColor="text1"/>
        </w:rPr>
        <w:t>立法和政策</w:t>
      </w:r>
      <w:r w:rsidRPr="00493FD8">
        <w:rPr>
          <w:rFonts w:hint="eastAsia"/>
          <w:color w:val="000000" w:themeColor="text1"/>
        </w:rPr>
        <w:t>应对</w:t>
      </w:r>
      <w:r w:rsidRPr="00493FD8">
        <w:rPr>
          <w:color w:val="000000" w:themeColor="text1"/>
        </w:rPr>
        <w:t>措施</w:t>
      </w:r>
      <w:r w:rsidRPr="00493FD8">
        <w:rPr>
          <w:rFonts w:hint="eastAsia"/>
          <w:color w:val="000000" w:themeColor="text1"/>
        </w:rPr>
        <w:t>。</w:t>
      </w:r>
    </w:p>
    <w:p w14:paraId="57E263C7" w14:textId="7C0A08FB"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委员会忆及关于缔约国在《公约》第二条之下的核心义务的</w:t>
      </w:r>
      <w:r w:rsidRPr="00493FD8">
        <w:rPr>
          <w:rStyle w:val="simhei"/>
          <w:color w:val="000000" w:themeColor="text1"/>
        </w:rPr>
        <w:t>第</w:t>
      </w:r>
      <w:hyperlink r:id="rId24" w:history="1">
        <w:r w:rsidRPr="00BC370F">
          <w:rPr>
            <w:rStyle w:val="af4"/>
            <w:rFonts w:eastAsia="黑体"/>
          </w:rPr>
          <w:t>28(2010)</w:t>
        </w:r>
      </w:hyperlink>
      <w:r w:rsidRPr="00493FD8">
        <w:rPr>
          <w:rStyle w:val="simhei"/>
          <w:color w:val="000000" w:themeColor="text1"/>
        </w:rPr>
        <w:t>号一般性建议，建议缔约国：</w:t>
      </w:r>
    </w:p>
    <w:p w14:paraId="231ABC4F" w14:textId="77777777" w:rsidR="00CF7F2C" w:rsidRPr="00493FD8" w:rsidRDefault="00CF7F2C" w:rsidP="00CF7F2C">
      <w:pPr>
        <w:pStyle w:val="ZBbody1abc"/>
        <w:numPr>
          <w:ilvl w:val="0"/>
          <w:numId w:val="17"/>
        </w:numPr>
        <w:ind w:left="1264" w:firstLine="476"/>
        <w:rPr>
          <w:rStyle w:val="simhei"/>
          <w:color w:val="000000" w:themeColor="text1"/>
        </w:rPr>
      </w:pPr>
      <w:bookmarkStart w:id="2" w:name="OLE_LINK3"/>
      <w:bookmarkStart w:id="3" w:name="OLE_LINK4"/>
      <w:r w:rsidRPr="00493FD8">
        <w:rPr>
          <w:rStyle w:val="simhei"/>
          <w:color w:val="000000" w:themeColor="text1"/>
        </w:rPr>
        <w:t>确保将</w:t>
      </w:r>
      <w:r w:rsidRPr="00493FD8">
        <w:rPr>
          <w:rStyle w:val="simhei"/>
          <w:rFonts w:hint="eastAsia"/>
          <w:color w:val="000000" w:themeColor="text1"/>
        </w:rPr>
        <w:t>《妇女公平协约》</w:t>
      </w:r>
      <w:r w:rsidRPr="00493FD8">
        <w:rPr>
          <w:rStyle w:val="simhei"/>
          <w:color w:val="000000" w:themeColor="text1"/>
        </w:rPr>
        <w:t>适当地纳入</w:t>
      </w:r>
      <w:r w:rsidRPr="00493FD8">
        <w:rPr>
          <w:rStyle w:val="simhei"/>
          <w:rFonts w:hint="eastAsia"/>
          <w:color w:val="000000" w:themeColor="text1"/>
        </w:rPr>
        <w:t>领土</w:t>
      </w:r>
      <w:r w:rsidRPr="00493FD8">
        <w:rPr>
          <w:rStyle w:val="simhei"/>
          <w:color w:val="000000" w:themeColor="text1"/>
        </w:rPr>
        <w:t>发展计划，</w:t>
      </w:r>
      <w:r w:rsidRPr="00493FD8">
        <w:rPr>
          <w:rStyle w:val="simhei"/>
          <w:rFonts w:hint="eastAsia"/>
          <w:color w:val="000000" w:themeColor="text1"/>
        </w:rPr>
        <w:t>设定</w:t>
      </w:r>
      <w:r w:rsidRPr="00493FD8">
        <w:rPr>
          <w:rStyle w:val="simhei"/>
          <w:color w:val="000000" w:themeColor="text1"/>
        </w:rPr>
        <w:t>衡量和</w:t>
      </w:r>
      <w:r w:rsidRPr="00493FD8">
        <w:rPr>
          <w:rStyle w:val="simhei"/>
          <w:rFonts w:hint="eastAsia"/>
          <w:color w:val="000000" w:themeColor="text1"/>
        </w:rPr>
        <w:t>监测《协约》</w:t>
      </w:r>
      <w:r w:rsidRPr="00493FD8">
        <w:rPr>
          <w:rStyle w:val="simhei"/>
          <w:color w:val="000000" w:themeColor="text1"/>
        </w:rPr>
        <w:t>执行情况的目标和指标，并保证</w:t>
      </w:r>
      <w:r w:rsidRPr="00493FD8">
        <w:rPr>
          <w:rStyle w:val="simhei"/>
          <w:rFonts w:hint="eastAsia"/>
          <w:color w:val="000000" w:themeColor="text1"/>
        </w:rPr>
        <w:t>划拨</w:t>
      </w:r>
      <w:r w:rsidRPr="00493FD8">
        <w:rPr>
          <w:rStyle w:val="simhei"/>
          <w:color w:val="000000" w:themeColor="text1"/>
        </w:rPr>
        <w:t>充足的人力和财政资源</w:t>
      </w:r>
      <w:r w:rsidRPr="00493FD8">
        <w:rPr>
          <w:rStyle w:val="simhei"/>
          <w:rFonts w:hint="eastAsia"/>
          <w:color w:val="000000" w:themeColor="text1"/>
        </w:rPr>
        <w:t>，以供</w:t>
      </w:r>
      <w:r w:rsidRPr="00493FD8">
        <w:rPr>
          <w:rStyle w:val="simhei"/>
          <w:color w:val="000000" w:themeColor="text1"/>
        </w:rPr>
        <w:t>在</w:t>
      </w:r>
      <w:r w:rsidRPr="00493FD8">
        <w:rPr>
          <w:rStyle w:val="simhei"/>
          <w:rFonts w:hint="eastAsia"/>
          <w:color w:val="000000" w:themeColor="text1"/>
        </w:rPr>
        <w:t>缔约国</w:t>
      </w:r>
      <w:r w:rsidRPr="00493FD8">
        <w:rPr>
          <w:rStyle w:val="simhei"/>
          <w:color w:val="000000" w:themeColor="text1"/>
        </w:rPr>
        <w:t>整个领土内有效</w:t>
      </w:r>
      <w:r w:rsidRPr="00493FD8">
        <w:rPr>
          <w:rStyle w:val="simhei"/>
          <w:rFonts w:hint="eastAsia"/>
          <w:color w:val="000000" w:themeColor="text1"/>
        </w:rPr>
        <w:t>执行《协约》之用</w:t>
      </w:r>
      <w:r w:rsidRPr="00493FD8">
        <w:rPr>
          <w:rStyle w:val="simhei"/>
          <w:color w:val="000000" w:themeColor="text1"/>
        </w:rPr>
        <w:t>；</w:t>
      </w:r>
    </w:p>
    <w:bookmarkEnd w:id="2"/>
    <w:bookmarkEnd w:id="3"/>
    <w:p w14:paraId="53B6F592" w14:textId="77777777" w:rsidR="00CF7F2C" w:rsidRPr="00493FD8" w:rsidRDefault="00CF7F2C" w:rsidP="00CF7F2C">
      <w:pPr>
        <w:pStyle w:val="ZBbody1abc"/>
        <w:rPr>
          <w:rStyle w:val="simhei"/>
          <w:color w:val="000000" w:themeColor="text1"/>
        </w:rPr>
      </w:pPr>
      <w:r w:rsidRPr="00493FD8">
        <w:rPr>
          <w:rStyle w:val="simhei"/>
          <w:color w:val="000000" w:themeColor="text1"/>
        </w:rPr>
        <w:t>在</w:t>
      </w:r>
      <w:r w:rsidRPr="00493FD8">
        <w:rPr>
          <w:rStyle w:val="simhei"/>
          <w:rFonts w:hint="eastAsia"/>
          <w:color w:val="000000" w:themeColor="text1"/>
        </w:rPr>
        <w:t>立法</w:t>
      </w:r>
      <w:r w:rsidRPr="00493FD8">
        <w:rPr>
          <w:rStyle w:val="simhei"/>
          <w:color w:val="000000" w:themeColor="text1"/>
        </w:rPr>
        <w:t>中</w:t>
      </w:r>
      <w:r w:rsidRPr="00493FD8">
        <w:rPr>
          <w:rStyle w:val="simhei"/>
          <w:rFonts w:hint="eastAsia"/>
          <w:color w:val="000000" w:themeColor="text1"/>
        </w:rPr>
        <w:t>适用</w:t>
      </w:r>
      <w:r w:rsidRPr="00493FD8">
        <w:rPr>
          <w:rStyle w:val="simhei"/>
          <w:color w:val="000000" w:themeColor="text1"/>
        </w:rPr>
        <w:t>《公约》第一条中</w:t>
      </w:r>
      <w:r w:rsidRPr="00493FD8">
        <w:rPr>
          <w:rStyle w:val="simhei"/>
          <w:rFonts w:hint="eastAsia"/>
          <w:color w:val="000000" w:themeColor="text1"/>
        </w:rPr>
        <w:t>关于对</w:t>
      </w:r>
      <w:r w:rsidRPr="00493FD8">
        <w:rPr>
          <w:rStyle w:val="simhei"/>
          <w:color w:val="000000" w:themeColor="text1"/>
        </w:rPr>
        <w:t>妇女和女童</w:t>
      </w:r>
      <w:r w:rsidRPr="00493FD8">
        <w:rPr>
          <w:rStyle w:val="simhei"/>
          <w:rFonts w:hint="eastAsia"/>
          <w:color w:val="000000" w:themeColor="text1"/>
        </w:rPr>
        <w:t>的</w:t>
      </w:r>
      <w:r w:rsidRPr="00493FD8">
        <w:rPr>
          <w:rStyle w:val="simhei"/>
          <w:color w:val="000000" w:themeColor="text1"/>
        </w:rPr>
        <w:t>歧视的全面定义，依照</w:t>
      </w:r>
      <w:r w:rsidRPr="00493FD8">
        <w:rPr>
          <w:rStyle w:val="simhei"/>
          <w:rFonts w:hint="eastAsia"/>
          <w:color w:val="000000" w:themeColor="text1"/>
        </w:rPr>
        <w:t>第二条</w:t>
      </w:r>
      <w:r w:rsidRPr="00493FD8">
        <w:rPr>
          <w:rStyle w:val="simhei"/>
          <w:rFonts w:hint="eastAsia"/>
          <w:color w:val="000000" w:themeColor="text1"/>
        </w:rPr>
        <w:t>(</w:t>
      </w:r>
      <w:r w:rsidRPr="00493FD8">
        <w:rPr>
          <w:rStyle w:val="simhei"/>
          <w:color w:val="000000" w:themeColor="text1"/>
        </w:rPr>
        <w:t>b)</w:t>
      </w:r>
      <w:r w:rsidRPr="00493FD8">
        <w:rPr>
          <w:rStyle w:val="simhei"/>
          <w:rFonts w:hint="eastAsia"/>
          <w:color w:val="000000" w:themeColor="text1"/>
        </w:rPr>
        <w:t>项的</w:t>
      </w:r>
      <w:r w:rsidRPr="00493FD8">
        <w:rPr>
          <w:rStyle w:val="simhei"/>
          <w:color w:val="000000" w:themeColor="text1"/>
        </w:rPr>
        <w:t>规定，禁止对妇女的一切</w:t>
      </w:r>
      <w:r w:rsidRPr="00493FD8">
        <w:rPr>
          <w:rStyle w:val="simhei"/>
          <w:rFonts w:hint="eastAsia"/>
          <w:color w:val="000000" w:themeColor="text1"/>
        </w:rPr>
        <w:t>形式</w:t>
      </w:r>
      <w:r w:rsidRPr="00493FD8">
        <w:rPr>
          <w:rStyle w:val="simhei"/>
          <w:color w:val="000000" w:themeColor="text1"/>
        </w:rPr>
        <w:t>歧视，并确保立法涵盖所有被禁止的歧视理由，包括在公共和私人领域保护土著妇女</w:t>
      </w:r>
      <w:r w:rsidRPr="00493FD8">
        <w:rPr>
          <w:rStyle w:val="simhei"/>
          <w:rFonts w:hint="eastAsia"/>
          <w:color w:val="000000" w:themeColor="text1"/>
        </w:rPr>
        <w:t>、非洲裔</w:t>
      </w:r>
      <w:r w:rsidRPr="00493FD8">
        <w:rPr>
          <w:rStyle w:val="simhei"/>
          <w:color w:val="000000" w:themeColor="text1"/>
        </w:rPr>
        <w:t>哥伦比亚妇女</w:t>
      </w:r>
      <w:r w:rsidRPr="00493FD8">
        <w:rPr>
          <w:rStyle w:val="simhei"/>
          <w:rFonts w:hint="eastAsia"/>
          <w:color w:val="000000" w:themeColor="text1"/>
        </w:rPr>
        <w:t>、</w:t>
      </w:r>
      <w:r w:rsidRPr="00493FD8">
        <w:rPr>
          <w:rStyle w:val="simhei"/>
          <w:color w:val="000000" w:themeColor="text1"/>
        </w:rPr>
        <w:t>农村妇女</w:t>
      </w:r>
      <w:r w:rsidRPr="00493FD8">
        <w:rPr>
          <w:rStyle w:val="simhei"/>
          <w:rFonts w:hint="eastAsia"/>
          <w:color w:val="000000" w:themeColor="text1"/>
        </w:rPr>
        <w:t>、</w:t>
      </w:r>
      <w:r w:rsidRPr="00493FD8">
        <w:rPr>
          <w:rStyle w:val="simhei"/>
          <w:color w:val="000000" w:themeColor="text1"/>
        </w:rPr>
        <w:t>残疾妇女</w:t>
      </w:r>
      <w:r w:rsidRPr="00493FD8">
        <w:rPr>
          <w:rStyle w:val="simhei"/>
          <w:rFonts w:hint="eastAsia"/>
          <w:color w:val="000000" w:themeColor="text1"/>
        </w:rPr>
        <w:t>、</w:t>
      </w:r>
      <w:r w:rsidRPr="00493FD8">
        <w:rPr>
          <w:rStyle w:val="simhei"/>
          <w:color w:val="000000" w:themeColor="text1"/>
        </w:rPr>
        <w:t>同性恋、双性恋和跨性别妇女免受歧视，</w:t>
      </w:r>
      <w:r w:rsidRPr="00493FD8">
        <w:rPr>
          <w:rStyle w:val="simhei"/>
          <w:rFonts w:hint="eastAsia"/>
          <w:color w:val="000000" w:themeColor="text1"/>
        </w:rPr>
        <w:t>同时</w:t>
      </w:r>
      <w:r w:rsidRPr="00493FD8">
        <w:rPr>
          <w:rStyle w:val="simhei"/>
          <w:color w:val="000000" w:themeColor="text1"/>
        </w:rPr>
        <w:t>确保立法涵盖</w:t>
      </w:r>
      <w:r w:rsidRPr="00493FD8">
        <w:rPr>
          <w:rStyle w:val="simhei"/>
          <w:rFonts w:hint="eastAsia"/>
          <w:color w:val="000000" w:themeColor="text1"/>
        </w:rPr>
        <w:t>交叉形式的</w:t>
      </w:r>
      <w:r w:rsidRPr="00493FD8">
        <w:rPr>
          <w:rStyle w:val="simhei"/>
          <w:color w:val="000000" w:themeColor="text1"/>
        </w:rPr>
        <w:t>歧视。</w:t>
      </w:r>
    </w:p>
    <w:p w14:paraId="2CF7B7D5" w14:textId="77777777" w:rsidR="00CF7F2C" w:rsidRPr="00493FD8" w:rsidRDefault="00CF7F2C" w:rsidP="00CF7F2C">
      <w:pPr>
        <w:pStyle w:val="ZBbodyheaderM3"/>
        <w:spacing w:before="0"/>
      </w:pPr>
      <w:r w:rsidRPr="00493FD8">
        <w:t>司法</w:t>
      </w:r>
      <w:r w:rsidRPr="00493FD8">
        <w:rPr>
          <w:rFonts w:hint="eastAsia"/>
        </w:rPr>
        <w:t>救助</w:t>
      </w:r>
    </w:p>
    <w:p w14:paraId="36543F65"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欣见缔约国</w:t>
      </w:r>
      <w:r w:rsidRPr="00493FD8">
        <w:rPr>
          <w:color w:val="000000" w:themeColor="text1"/>
        </w:rPr>
        <w:t>为改善和增加</w:t>
      </w:r>
      <w:r w:rsidRPr="00493FD8">
        <w:rPr>
          <w:rFonts w:hint="eastAsia"/>
          <w:color w:val="000000" w:themeColor="text1"/>
        </w:rPr>
        <w:t>妇女诉诸司法的机会</w:t>
      </w:r>
      <w:r w:rsidRPr="00493FD8">
        <w:rPr>
          <w:color w:val="000000" w:themeColor="text1"/>
        </w:rPr>
        <w:t>采取</w:t>
      </w:r>
      <w:r w:rsidRPr="00493FD8">
        <w:rPr>
          <w:rFonts w:hint="eastAsia"/>
          <w:color w:val="000000" w:themeColor="text1"/>
        </w:rPr>
        <w:t>了一系列</w:t>
      </w:r>
      <w:r w:rsidRPr="00493FD8">
        <w:rPr>
          <w:color w:val="000000" w:themeColor="text1"/>
        </w:rPr>
        <w:t>措施，并特别注意到</w:t>
      </w:r>
      <w:r w:rsidRPr="00493FD8">
        <w:rPr>
          <w:rFonts w:hint="eastAsia"/>
          <w:color w:val="000000" w:themeColor="text1"/>
        </w:rPr>
        <w:t>针对</w:t>
      </w:r>
      <w:r w:rsidRPr="00493FD8">
        <w:rPr>
          <w:color w:val="000000" w:themeColor="text1"/>
        </w:rPr>
        <w:t>司法和法官评估增设了</w:t>
      </w:r>
      <w:r w:rsidRPr="00493FD8">
        <w:rPr>
          <w:rFonts w:hint="eastAsia"/>
          <w:color w:val="000000" w:themeColor="text1"/>
        </w:rPr>
        <w:t>公平</w:t>
      </w:r>
      <w:r w:rsidRPr="00493FD8">
        <w:rPr>
          <w:color w:val="000000" w:themeColor="text1"/>
        </w:rPr>
        <w:t>标准，并</w:t>
      </w:r>
      <w:r w:rsidRPr="00493FD8">
        <w:rPr>
          <w:rFonts w:hint="eastAsia"/>
          <w:color w:val="000000" w:themeColor="text1"/>
        </w:rPr>
        <w:t>在</w:t>
      </w:r>
      <w:r w:rsidRPr="00493FD8">
        <w:rPr>
          <w:color w:val="000000" w:themeColor="text1"/>
        </w:rPr>
        <w:t>竞争性考试中增加了性别</w:t>
      </w:r>
      <w:r w:rsidRPr="00493FD8">
        <w:rPr>
          <w:rFonts w:hint="eastAsia"/>
          <w:color w:val="000000" w:themeColor="text1"/>
        </w:rPr>
        <w:t>平等</w:t>
      </w:r>
      <w:r w:rsidRPr="00493FD8">
        <w:rPr>
          <w:color w:val="000000" w:themeColor="text1"/>
        </w:rPr>
        <w:t>相关问题的能力建设</w:t>
      </w:r>
      <w:r w:rsidRPr="00493FD8">
        <w:rPr>
          <w:rFonts w:hint="eastAsia"/>
          <w:color w:val="000000" w:themeColor="text1"/>
        </w:rPr>
        <w:t>项目</w:t>
      </w:r>
      <w:r w:rsidRPr="00493FD8">
        <w:rPr>
          <w:color w:val="000000" w:themeColor="text1"/>
        </w:rPr>
        <w:t>。委员会还</w:t>
      </w:r>
      <w:r w:rsidRPr="00493FD8">
        <w:rPr>
          <w:rFonts w:hint="eastAsia"/>
          <w:color w:val="000000" w:themeColor="text1"/>
        </w:rPr>
        <w:t>欣见缔约国采取多项举措将总检察长办</w:t>
      </w:r>
      <w:r w:rsidRPr="00493FD8">
        <w:rPr>
          <w:rFonts w:hint="eastAsia"/>
          <w:color w:val="000000" w:themeColor="text1"/>
        </w:rPr>
        <w:lastRenderedPageBreak/>
        <w:t>公室的存在扩大至</w:t>
      </w:r>
      <w:r w:rsidRPr="00493FD8">
        <w:rPr>
          <w:color w:val="000000" w:themeColor="text1"/>
        </w:rPr>
        <w:t>农村地区。然而，</w:t>
      </w:r>
      <w:r w:rsidRPr="00493FD8">
        <w:rPr>
          <w:rFonts w:hint="eastAsia"/>
          <w:color w:val="000000" w:themeColor="text1"/>
        </w:rPr>
        <w:t>仍令</w:t>
      </w:r>
      <w:r w:rsidRPr="00493FD8">
        <w:rPr>
          <w:color w:val="000000" w:themeColor="text1"/>
        </w:rPr>
        <w:t>委员会</w:t>
      </w:r>
      <w:r w:rsidRPr="00493FD8">
        <w:rPr>
          <w:rFonts w:hint="eastAsia"/>
          <w:color w:val="000000" w:themeColor="text1"/>
        </w:rPr>
        <w:t>尤感</w:t>
      </w:r>
      <w:r w:rsidRPr="00493FD8">
        <w:rPr>
          <w:color w:val="000000" w:themeColor="text1"/>
        </w:rPr>
        <w:t>关切的是，司法</w:t>
      </w:r>
      <w:r w:rsidRPr="00493FD8">
        <w:rPr>
          <w:rFonts w:hint="eastAsia"/>
          <w:color w:val="000000" w:themeColor="text1"/>
        </w:rPr>
        <w:t>机关</w:t>
      </w:r>
      <w:r w:rsidRPr="00493FD8">
        <w:rPr>
          <w:color w:val="000000" w:themeColor="text1"/>
        </w:rPr>
        <w:t>制度能力有限</w:t>
      </w:r>
      <w:r w:rsidRPr="00493FD8">
        <w:rPr>
          <w:rFonts w:hint="eastAsia"/>
          <w:color w:val="000000" w:themeColor="text1"/>
        </w:rPr>
        <w:t>，</w:t>
      </w:r>
      <w:r w:rsidRPr="00493FD8">
        <w:rPr>
          <w:color w:val="000000" w:themeColor="text1"/>
        </w:rPr>
        <w:t>尤其是农村地区</w:t>
      </w:r>
      <w:r w:rsidRPr="00493FD8">
        <w:rPr>
          <w:rFonts w:hint="eastAsia"/>
          <w:color w:val="000000" w:themeColor="text1"/>
        </w:rPr>
        <w:t>，而且</w:t>
      </w:r>
      <w:r w:rsidRPr="00493FD8">
        <w:rPr>
          <w:color w:val="000000" w:themeColor="text1"/>
        </w:rPr>
        <w:t>有罪不罚现象普遍</w:t>
      </w:r>
      <w:r w:rsidRPr="00493FD8">
        <w:rPr>
          <w:rFonts w:hint="eastAsia"/>
          <w:color w:val="000000" w:themeColor="text1"/>
        </w:rPr>
        <w:t>，在</w:t>
      </w:r>
      <w:r w:rsidRPr="00493FD8">
        <w:rPr>
          <w:color w:val="000000" w:themeColor="text1"/>
        </w:rPr>
        <w:t>杀害妇女</w:t>
      </w:r>
      <w:r w:rsidRPr="00493FD8">
        <w:rPr>
          <w:rFonts w:hint="eastAsia"/>
          <w:color w:val="000000" w:themeColor="text1"/>
        </w:rPr>
        <w:t>和</w:t>
      </w:r>
      <w:r w:rsidRPr="00493FD8">
        <w:rPr>
          <w:color w:val="000000" w:themeColor="text1"/>
        </w:rPr>
        <w:t>针对妇女</w:t>
      </w:r>
      <w:r w:rsidRPr="00493FD8">
        <w:rPr>
          <w:rFonts w:hint="eastAsia"/>
          <w:color w:val="000000" w:themeColor="text1"/>
        </w:rPr>
        <w:t>人</w:t>
      </w:r>
      <w:r w:rsidRPr="00493FD8">
        <w:rPr>
          <w:color w:val="000000" w:themeColor="text1"/>
        </w:rPr>
        <w:t>权维护者的</w:t>
      </w:r>
      <w:r w:rsidRPr="00493FD8">
        <w:rPr>
          <w:rFonts w:hint="eastAsia"/>
          <w:color w:val="000000" w:themeColor="text1"/>
        </w:rPr>
        <w:t>性暴力及</w:t>
      </w:r>
      <w:r w:rsidRPr="00493FD8">
        <w:rPr>
          <w:color w:val="000000" w:themeColor="text1"/>
        </w:rPr>
        <w:t>暴力案件</w:t>
      </w:r>
      <w:r w:rsidRPr="00493FD8">
        <w:rPr>
          <w:rFonts w:hint="eastAsia"/>
          <w:color w:val="000000" w:themeColor="text1"/>
        </w:rPr>
        <w:t>中尤为如此</w:t>
      </w:r>
      <w:r w:rsidRPr="00493FD8">
        <w:rPr>
          <w:color w:val="000000" w:themeColor="text1"/>
        </w:rPr>
        <w:t>，土著妇女</w:t>
      </w:r>
      <w:r w:rsidRPr="00493FD8">
        <w:rPr>
          <w:rFonts w:hint="eastAsia"/>
          <w:color w:val="000000" w:themeColor="text1"/>
        </w:rPr>
        <w:t>、非洲裔</w:t>
      </w:r>
      <w:r w:rsidRPr="00493FD8">
        <w:rPr>
          <w:color w:val="000000" w:themeColor="text1"/>
        </w:rPr>
        <w:t>哥伦比亚妇女</w:t>
      </w:r>
      <w:r w:rsidRPr="00493FD8">
        <w:rPr>
          <w:rFonts w:hint="eastAsia"/>
          <w:color w:val="000000" w:themeColor="text1"/>
        </w:rPr>
        <w:t>、</w:t>
      </w:r>
      <w:r w:rsidRPr="00493FD8">
        <w:rPr>
          <w:color w:val="000000" w:themeColor="text1"/>
        </w:rPr>
        <w:t>农村妇女</w:t>
      </w:r>
      <w:r w:rsidRPr="00493FD8">
        <w:rPr>
          <w:rFonts w:hint="eastAsia"/>
          <w:color w:val="000000" w:themeColor="text1"/>
        </w:rPr>
        <w:t>、</w:t>
      </w:r>
      <w:r w:rsidRPr="00493FD8">
        <w:rPr>
          <w:color w:val="000000" w:themeColor="text1"/>
        </w:rPr>
        <w:t>残疾妇女</w:t>
      </w:r>
      <w:r w:rsidRPr="00493FD8">
        <w:rPr>
          <w:rFonts w:hint="eastAsia"/>
          <w:color w:val="000000" w:themeColor="text1"/>
        </w:rPr>
        <w:t>、</w:t>
      </w:r>
      <w:r w:rsidRPr="00493FD8">
        <w:rPr>
          <w:color w:val="000000" w:themeColor="text1"/>
        </w:rPr>
        <w:t>同性恋、双性恋和跨性别妇女</w:t>
      </w:r>
      <w:r w:rsidRPr="00493FD8">
        <w:rPr>
          <w:rFonts w:hint="eastAsia"/>
          <w:color w:val="000000" w:themeColor="text1"/>
        </w:rPr>
        <w:t>等</w:t>
      </w:r>
      <w:r w:rsidRPr="00493FD8">
        <w:rPr>
          <w:color w:val="000000" w:themeColor="text1"/>
        </w:rPr>
        <w:t>弱势群体妇女</w:t>
      </w:r>
      <w:r w:rsidRPr="00493FD8">
        <w:rPr>
          <w:rFonts w:hint="eastAsia"/>
          <w:color w:val="000000" w:themeColor="text1"/>
        </w:rPr>
        <w:t>饱受其害。</w:t>
      </w:r>
    </w:p>
    <w:p w14:paraId="5910D770" w14:textId="28078517" w:rsidR="00CF7F2C" w:rsidRPr="00493FD8" w:rsidRDefault="00CF7F2C" w:rsidP="00CF7F2C">
      <w:pPr>
        <w:pStyle w:val="ZBbody1"/>
        <w:rPr>
          <w:rStyle w:val="simhei"/>
          <w:color w:val="000000" w:themeColor="text1"/>
          <w:spacing w:val="-2"/>
        </w:rPr>
      </w:pPr>
      <w:r w:rsidRPr="00493FD8">
        <w:rPr>
          <w:rStyle w:val="simhei"/>
          <w:rFonts w:hint="eastAsia"/>
          <w:color w:val="000000" w:themeColor="text1"/>
          <w:spacing w:val="-2"/>
        </w:rPr>
        <w:t>委员会忆及</w:t>
      </w:r>
      <w:r w:rsidRPr="00493FD8">
        <w:rPr>
          <w:rStyle w:val="simhei"/>
          <w:color w:val="000000" w:themeColor="text1"/>
          <w:spacing w:val="-2"/>
        </w:rPr>
        <w:t>关于妇女获得</w:t>
      </w:r>
      <w:r w:rsidRPr="00493FD8">
        <w:rPr>
          <w:rStyle w:val="simhei"/>
          <w:rFonts w:hint="eastAsia"/>
          <w:color w:val="000000" w:themeColor="text1"/>
          <w:spacing w:val="-2"/>
        </w:rPr>
        <w:t>司法救助</w:t>
      </w:r>
      <w:r w:rsidRPr="00493FD8">
        <w:rPr>
          <w:rStyle w:val="simhei"/>
          <w:color w:val="000000" w:themeColor="text1"/>
          <w:spacing w:val="-2"/>
        </w:rPr>
        <w:t>的第</w:t>
      </w:r>
      <w:hyperlink r:id="rId25" w:history="1">
        <w:r w:rsidRPr="00BC370F">
          <w:rPr>
            <w:rStyle w:val="af4"/>
            <w:rFonts w:eastAsia="黑体"/>
            <w:spacing w:val="-2"/>
          </w:rPr>
          <w:t>33(2015)</w:t>
        </w:r>
      </w:hyperlink>
      <w:r w:rsidRPr="00493FD8">
        <w:rPr>
          <w:rStyle w:val="simhei"/>
          <w:color w:val="000000" w:themeColor="text1"/>
          <w:spacing w:val="-2"/>
        </w:rPr>
        <w:t>号一般性建议，建议缔约国：</w:t>
      </w:r>
    </w:p>
    <w:p w14:paraId="7625C40B" w14:textId="77777777" w:rsidR="00CF7F2C" w:rsidRPr="00493FD8" w:rsidRDefault="00CF7F2C" w:rsidP="00CF7F2C">
      <w:pPr>
        <w:pStyle w:val="ZBbody1abc"/>
        <w:numPr>
          <w:ilvl w:val="0"/>
          <w:numId w:val="18"/>
        </w:numPr>
        <w:ind w:left="1264" w:firstLine="476"/>
        <w:rPr>
          <w:rStyle w:val="simhei"/>
          <w:color w:val="000000" w:themeColor="text1"/>
        </w:rPr>
      </w:pPr>
      <w:r w:rsidRPr="00493FD8">
        <w:rPr>
          <w:rStyle w:val="simhei"/>
          <w:color w:val="000000" w:themeColor="text1"/>
        </w:rPr>
        <w:t>强化司法系统，包括通过</w:t>
      </w:r>
      <w:r w:rsidRPr="00493FD8">
        <w:rPr>
          <w:rStyle w:val="simhei"/>
          <w:rFonts w:hint="eastAsia"/>
          <w:color w:val="000000" w:themeColor="text1"/>
        </w:rPr>
        <w:t>加大</w:t>
      </w:r>
      <w:r w:rsidRPr="00493FD8">
        <w:rPr>
          <w:rStyle w:val="simhei"/>
          <w:color w:val="000000" w:themeColor="text1"/>
        </w:rPr>
        <w:t>财政、技术和专业人力资源</w:t>
      </w:r>
      <w:r w:rsidRPr="00493FD8">
        <w:rPr>
          <w:rStyle w:val="simhei"/>
          <w:rFonts w:hint="eastAsia"/>
          <w:color w:val="000000" w:themeColor="text1"/>
        </w:rPr>
        <w:t>投入</w:t>
      </w:r>
      <w:r w:rsidRPr="00493FD8">
        <w:rPr>
          <w:rStyle w:val="simhei"/>
          <w:color w:val="000000" w:themeColor="text1"/>
        </w:rPr>
        <w:t>，以便在</w:t>
      </w:r>
      <w:r w:rsidRPr="00493FD8">
        <w:rPr>
          <w:rStyle w:val="simhei"/>
          <w:rFonts w:hint="eastAsia"/>
          <w:color w:val="000000" w:themeColor="text1"/>
        </w:rPr>
        <w:t>整个</w:t>
      </w:r>
      <w:r w:rsidRPr="00493FD8">
        <w:rPr>
          <w:rStyle w:val="simhei"/>
          <w:color w:val="000000" w:themeColor="text1"/>
        </w:rPr>
        <w:t>领土</w:t>
      </w:r>
      <w:r w:rsidRPr="00493FD8">
        <w:rPr>
          <w:rStyle w:val="simhei"/>
          <w:rFonts w:hint="eastAsia"/>
          <w:color w:val="000000" w:themeColor="text1"/>
        </w:rPr>
        <w:t>内</w:t>
      </w:r>
      <w:r w:rsidRPr="00493FD8">
        <w:rPr>
          <w:rStyle w:val="simhei"/>
          <w:color w:val="000000" w:themeColor="text1"/>
        </w:rPr>
        <w:t>，特别是在农村地区，</w:t>
      </w:r>
      <w:r w:rsidRPr="00493FD8">
        <w:rPr>
          <w:rStyle w:val="simhei"/>
          <w:rFonts w:hint="eastAsia"/>
          <w:color w:val="000000" w:themeColor="text1"/>
        </w:rPr>
        <w:t>本着不歧视的原则，通过对性别敏感的方式</w:t>
      </w:r>
      <w:r w:rsidRPr="00493FD8">
        <w:rPr>
          <w:rStyle w:val="simhei"/>
          <w:color w:val="000000" w:themeColor="text1"/>
        </w:rPr>
        <w:t>及时</w:t>
      </w:r>
      <w:r w:rsidRPr="00493FD8">
        <w:rPr>
          <w:rStyle w:val="simhei"/>
          <w:rFonts w:hint="eastAsia"/>
          <w:color w:val="000000" w:themeColor="text1"/>
        </w:rPr>
        <w:t>、妥善</w:t>
      </w:r>
      <w:r w:rsidRPr="00493FD8">
        <w:rPr>
          <w:rStyle w:val="simhei"/>
          <w:color w:val="000000" w:themeColor="text1"/>
        </w:rPr>
        <w:t>地处理案件；</w:t>
      </w:r>
    </w:p>
    <w:p w14:paraId="21DECA77"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加强总检察长办公室，将其存在扩大至</w:t>
      </w:r>
      <w:r w:rsidRPr="00493FD8">
        <w:rPr>
          <w:rStyle w:val="simhei"/>
          <w:color w:val="000000" w:themeColor="text1"/>
        </w:rPr>
        <w:t>农村地区</w:t>
      </w:r>
      <w:r w:rsidRPr="00493FD8">
        <w:rPr>
          <w:rStyle w:val="simhei"/>
          <w:rFonts w:hint="eastAsia"/>
          <w:color w:val="000000" w:themeColor="text1"/>
        </w:rPr>
        <w:t>；</w:t>
      </w:r>
    </w:p>
    <w:p w14:paraId="7B0A036E"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为</w:t>
      </w:r>
      <w:r w:rsidRPr="00493FD8">
        <w:rPr>
          <w:rStyle w:val="simhei"/>
          <w:color w:val="000000" w:themeColor="text1"/>
        </w:rPr>
        <w:t>土著</w:t>
      </w:r>
      <w:r w:rsidRPr="00493FD8">
        <w:rPr>
          <w:rStyle w:val="simhei"/>
          <w:rFonts w:hint="eastAsia"/>
          <w:color w:val="000000" w:themeColor="text1"/>
        </w:rPr>
        <w:t>和</w:t>
      </w:r>
      <w:r w:rsidRPr="00493FD8">
        <w:rPr>
          <w:rStyle w:val="simhei"/>
          <w:color w:val="000000" w:themeColor="text1"/>
        </w:rPr>
        <w:t>移民</w:t>
      </w:r>
      <w:r w:rsidRPr="00493FD8">
        <w:rPr>
          <w:rStyle w:val="simhei"/>
          <w:rFonts w:hint="eastAsia"/>
          <w:color w:val="000000" w:themeColor="text1"/>
        </w:rPr>
        <w:t>妇女、非洲裔</w:t>
      </w:r>
      <w:r w:rsidRPr="00493FD8">
        <w:rPr>
          <w:rStyle w:val="simhei"/>
          <w:color w:val="000000" w:themeColor="text1"/>
        </w:rPr>
        <w:t>哥伦比亚妇女</w:t>
      </w:r>
      <w:r w:rsidRPr="00493FD8">
        <w:rPr>
          <w:rStyle w:val="simhei"/>
          <w:rFonts w:hint="eastAsia"/>
          <w:color w:val="000000" w:themeColor="text1"/>
        </w:rPr>
        <w:t>和残疾妇女</w:t>
      </w:r>
      <w:r w:rsidRPr="00493FD8">
        <w:rPr>
          <w:rStyle w:val="simhei"/>
          <w:color w:val="000000" w:themeColor="text1"/>
        </w:rPr>
        <w:t>获得</w:t>
      </w:r>
      <w:r w:rsidRPr="00493FD8">
        <w:rPr>
          <w:rStyle w:val="simhei"/>
          <w:rFonts w:hint="eastAsia"/>
          <w:color w:val="000000" w:themeColor="text1"/>
        </w:rPr>
        <w:t>司法救助提供便利，为此应</w:t>
      </w:r>
      <w:r w:rsidRPr="00493FD8">
        <w:rPr>
          <w:rStyle w:val="simhei"/>
          <w:color w:val="000000" w:themeColor="text1"/>
        </w:rPr>
        <w:t>确保关于</w:t>
      </w:r>
      <w:r w:rsidRPr="00493FD8">
        <w:rPr>
          <w:rStyle w:val="simhei"/>
          <w:rFonts w:hint="eastAsia"/>
          <w:color w:val="000000" w:themeColor="text1"/>
        </w:rPr>
        <w:t>司法机关</w:t>
      </w:r>
      <w:r w:rsidRPr="00493FD8">
        <w:rPr>
          <w:rStyle w:val="simhei"/>
          <w:rFonts w:hint="eastAsia"/>
          <w:color w:val="000000" w:themeColor="text1"/>
          <w:lang w:val="en-US"/>
        </w:rPr>
        <w:t>机构存在</w:t>
      </w:r>
      <w:r w:rsidRPr="00493FD8">
        <w:rPr>
          <w:rStyle w:val="simhei"/>
          <w:color w:val="000000" w:themeColor="text1"/>
        </w:rPr>
        <w:t>、</w:t>
      </w:r>
      <w:r w:rsidRPr="00493FD8">
        <w:rPr>
          <w:rStyle w:val="simhei"/>
          <w:rFonts w:hint="eastAsia"/>
          <w:color w:val="000000" w:themeColor="text1"/>
        </w:rPr>
        <w:t>正当程序权</w:t>
      </w:r>
      <w:r w:rsidRPr="00493FD8">
        <w:rPr>
          <w:rStyle w:val="simhei"/>
          <w:color w:val="000000" w:themeColor="text1"/>
        </w:rPr>
        <w:t>的信息</w:t>
      </w:r>
      <w:r w:rsidRPr="00493FD8">
        <w:rPr>
          <w:rStyle w:val="simhei"/>
          <w:rFonts w:hint="eastAsia"/>
          <w:color w:val="000000" w:themeColor="text1"/>
        </w:rPr>
        <w:t>随处可得，不论是通过</w:t>
      </w:r>
      <w:r w:rsidRPr="00493FD8">
        <w:rPr>
          <w:rStyle w:val="simhei"/>
          <w:color w:val="000000" w:themeColor="text1"/>
        </w:rPr>
        <w:t>母语、手语</w:t>
      </w:r>
      <w:r w:rsidRPr="00493FD8">
        <w:rPr>
          <w:rStyle w:val="simhei"/>
          <w:rFonts w:hint="eastAsia"/>
          <w:color w:val="000000" w:themeColor="text1"/>
        </w:rPr>
        <w:t>还是其他</w:t>
      </w:r>
      <w:r w:rsidRPr="00493FD8">
        <w:rPr>
          <w:rStyle w:val="simhei"/>
          <w:color w:val="000000" w:themeColor="text1"/>
        </w:rPr>
        <w:t>沟通方式，</w:t>
      </w:r>
      <w:r w:rsidRPr="00493FD8">
        <w:rPr>
          <w:rStyle w:val="simhei"/>
          <w:rFonts w:hint="eastAsia"/>
          <w:color w:val="000000" w:themeColor="text1"/>
        </w:rPr>
        <w:t>并确保</w:t>
      </w:r>
      <w:r w:rsidRPr="00493FD8">
        <w:rPr>
          <w:rStyle w:val="simhei"/>
          <w:color w:val="000000" w:themeColor="text1"/>
        </w:rPr>
        <w:t>提供程序便利和适龄</w:t>
      </w:r>
      <w:r w:rsidRPr="00493FD8">
        <w:rPr>
          <w:rStyle w:val="simhei"/>
          <w:rFonts w:hint="eastAsia"/>
          <w:color w:val="000000" w:themeColor="text1"/>
        </w:rPr>
        <w:t>措施</w:t>
      </w:r>
      <w:r w:rsidRPr="00493FD8">
        <w:rPr>
          <w:rStyle w:val="simhei"/>
          <w:color w:val="000000" w:themeColor="text1"/>
        </w:rPr>
        <w:t>；</w:t>
      </w:r>
    </w:p>
    <w:p w14:paraId="4A3288BF" w14:textId="77777777" w:rsidR="00CF7F2C" w:rsidRPr="00493FD8" w:rsidRDefault="00CF7F2C" w:rsidP="00CF7F2C">
      <w:pPr>
        <w:pStyle w:val="ZBbody1abc"/>
        <w:rPr>
          <w:rStyle w:val="simhei"/>
          <w:color w:val="000000" w:themeColor="text1"/>
        </w:rPr>
      </w:pPr>
      <w:r w:rsidRPr="00493FD8">
        <w:rPr>
          <w:rStyle w:val="simhei"/>
          <w:color w:val="000000" w:themeColor="text1"/>
        </w:rPr>
        <w:t>强化针对法官、检察官、律师和警察的《公约》能力建设</w:t>
      </w:r>
      <w:r w:rsidRPr="00493FD8">
        <w:rPr>
          <w:rStyle w:val="simhei"/>
          <w:rFonts w:hint="eastAsia"/>
          <w:color w:val="000000" w:themeColor="text1"/>
        </w:rPr>
        <w:t>方案</w:t>
      </w:r>
      <w:r w:rsidRPr="00493FD8">
        <w:rPr>
          <w:rStyle w:val="simhei"/>
          <w:color w:val="000000" w:themeColor="text1"/>
        </w:rPr>
        <w:t>；</w:t>
      </w:r>
    </w:p>
    <w:p w14:paraId="0FB4F5E9" w14:textId="4389793B" w:rsidR="00CF7F2C" w:rsidRPr="00493FD8" w:rsidRDefault="00CF7F2C" w:rsidP="00CF7F2C">
      <w:pPr>
        <w:pStyle w:val="ZBbody1abc"/>
        <w:rPr>
          <w:rStyle w:val="simhei"/>
          <w:color w:val="000000" w:themeColor="text1"/>
        </w:rPr>
      </w:pPr>
      <w:r w:rsidRPr="00493FD8">
        <w:rPr>
          <w:rStyle w:val="simhei"/>
          <w:color w:val="000000" w:themeColor="text1"/>
        </w:rPr>
        <w:t>依照委员会</w:t>
      </w:r>
      <w:r w:rsidRPr="00493FD8">
        <w:rPr>
          <w:rStyle w:val="simhei"/>
          <w:rFonts w:hint="eastAsia"/>
          <w:color w:val="000000" w:themeColor="text1"/>
        </w:rPr>
        <w:t>先前所提结论性意见（</w:t>
      </w:r>
      <w:hyperlink r:id="rId26" w:history="1">
        <w:r w:rsidRPr="00BC370F">
          <w:rPr>
            <w:rStyle w:val="af4"/>
            <w:rFonts w:eastAsia="黑体"/>
          </w:rPr>
          <w:t>CEDAW/C/COL/CO/7-8</w:t>
        </w:r>
      </w:hyperlink>
      <w:r w:rsidRPr="00493FD8">
        <w:rPr>
          <w:rStyle w:val="simhei"/>
          <w:rFonts w:hint="eastAsia"/>
          <w:color w:val="000000" w:themeColor="text1"/>
        </w:rPr>
        <w:t>，第</w:t>
      </w:r>
      <w:r w:rsidRPr="00493FD8">
        <w:rPr>
          <w:rStyle w:val="simhei"/>
          <w:rFonts w:hint="eastAsia"/>
          <w:color w:val="000000" w:themeColor="text1"/>
        </w:rPr>
        <w:t>18</w:t>
      </w:r>
      <w:r w:rsidRPr="00493FD8">
        <w:rPr>
          <w:rStyle w:val="simhei"/>
          <w:rFonts w:hint="eastAsia"/>
          <w:color w:val="000000" w:themeColor="text1"/>
        </w:rPr>
        <w:t>段）</w:t>
      </w:r>
      <w:r w:rsidRPr="00493FD8">
        <w:rPr>
          <w:rStyle w:val="simhei"/>
          <w:color w:val="000000" w:themeColor="text1"/>
        </w:rPr>
        <w:t>，增加专门处理性暴力问题的法官和检察官人数；</w:t>
      </w:r>
    </w:p>
    <w:p w14:paraId="2C4A9C0D" w14:textId="77777777" w:rsidR="00CF7F2C" w:rsidRPr="00493FD8" w:rsidRDefault="00CF7F2C" w:rsidP="00CF7F2C">
      <w:pPr>
        <w:pStyle w:val="ZBbody1abc"/>
        <w:rPr>
          <w:rStyle w:val="simhei"/>
          <w:color w:val="000000" w:themeColor="text1"/>
        </w:rPr>
      </w:pPr>
      <w:r w:rsidRPr="00493FD8">
        <w:rPr>
          <w:rStyle w:val="simhei"/>
          <w:color w:val="000000" w:themeColor="text1"/>
        </w:rPr>
        <w:t>确保妇女和女童获得法律援助服务，并开展</w:t>
      </w:r>
      <w:r w:rsidRPr="00493FD8">
        <w:rPr>
          <w:rStyle w:val="simhei"/>
          <w:rFonts w:hint="eastAsia"/>
          <w:color w:val="000000" w:themeColor="text1"/>
        </w:rPr>
        <w:t>宣传活动，</w:t>
      </w:r>
      <w:r w:rsidRPr="00493FD8">
        <w:rPr>
          <w:rStyle w:val="simhei"/>
          <w:color w:val="000000" w:themeColor="text1"/>
        </w:rPr>
        <w:t>提高妇女和</w:t>
      </w:r>
      <w:r w:rsidRPr="00493FD8">
        <w:rPr>
          <w:rStyle w:val="simhei"/>
          <w:rFonts w:hint="eastAsia"/>
          <w:color w:val="000000" w:themeColor="text1"/>
        </w:rPr>
        <w:t>女童对其依照</w:t>
      </w:r>
      <w:r w:rsidRPr="00493FD8">
        <w:rPr>
          <w:rStyle w:val="simhei"/>
          <w:color w:val="000000" w:themeColor="text1"/>
        </w:rPr>
        <w:t>《公约》</w:t>
      </w:r>
      <w:r w:rsidRPr="00493FD8">
        <w:rPr>
          <w:rStyle w:val="simhei"/>
          <w:rFonts w:hint="eastAsia"/>
          <w:color w:val="000000" w:themeColor="text1"/>
        </w:rPr>
        <w:t>应享</w:t>
      </w:r>
      <w:r w:rsidRPr="00493FD8">
        <w:rPr>
          <w:rStyle w:val="simhei"/>
          <w:color w:val="000000" w:themeColor="text1"/>
        </w:rPr>
        <w:t>权利的认识。</w:t>
      </w:r>
    </w:p>
    <w:p w14:paraId="45515F3C" w14:textId="77777777" w:rsidR="00CF7F2C" w:rsidRPr="00493FD8" w:rsidRDefault="00CF7F2C" w:rsidP="00CF7F2C">
      <w:pPr>
        <w:pStyle w:val="ZBbodyheaderM3"/>
        <w:spacing w:before="0"/>
      </w:pPr>
      <w:r w:rsidRPr="00493FD8">
        <w:t>妇女</w:t>
      </w:r>
      <w:r w:rsidRPr="00493FD8">
        <w:rPr>
          <w:rFonts w:hint="eastAsia"/>
        </w:rPr>
        <w:t>与</w:t>
      </w:r>
      <w:r w:rsidRPr="00493FD8">
        <w:t>和平</w:t>
      </w:r>
      <w:r w:rsidRPr="00493FD8">
        <w:rPr>
          <w:rFonts w:hint="eastAsia"/>
        </w:rPr>
        <w:t>与</w:t>
      </w:r>
      <w:r w:rsidRPr="00493FD8">
        <w:t>安全</w:t>
      </w:r>
    </w:p>
    <w:p w14:paraId="5DBF69B2"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对缔约国签署</w:t>
      </w:r>
      <w:r w:rsidRPr="00493FD8">
        <w:rPr>
          <w:color w:val="000000" w:themeColor="text1"/>
        </w:rPr>
        <w:t>《结束冲突和建设稳定持久和平的最终协议》和</w:t>
      </w:r>
      <w:r w:rsidRPr="00493FD8">
        <w:rPr>
          <w:rFonts w:hint="eastAsia"/>
          <w:color w:val="000000" w:themeColor="text1"/>
        </w:rPr>
        <w:t>设立</w:t>
      </w:r>
      <w:r w:rsidRPr="00493FD8">
        <w:rPr>
          <w:color w:val="000000" w:themeColor="text1"/>
        </w:rPr>
        <w:t>性别问题高级别论坛</w:t>
      </w:r>
      <w:r w:rsidRPr="00493FD8">
        <w:rPr>
          <w:rFonts w:hint="eastAsia"/>
          <w:color w:val="000000" w:themeColor="text1"/>
        </w:rPr>
        <w:t>表示称赞</w:t>
      </w:r>
      <w:r w:rsidRPr="00493FD8">
        <w:rPr>
          <w:color w:val="000000" w:themeColor="text1"/>
        </w:rPr>
        <w:t>。然而，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和平</w:t>
      </w:r>
      <w:r w:rsidRPr="00493FD8">
        <w:rPr>
          <w:color w:val="000000" w:themeColor="text1"/>
        </w:rPr>
        <w:t>协议》</w:t>
      </w:r>
      <w:r w:rsidRPr="00493FD8">
        <w:rPr>
          <w:rFonts w:hint="eastAsia"/>
          <w:color w:val="000000" w:themeColor="text1"/>
        </w:rPr>
        <w:t>中</w:t>
      </w:r>
      <w:r w:rsidRPr="00493FD8">
        <w:rPr>
          <w:color w:val="000000" w:themeColor="text1"/>
        </w:rPr>
        <w:t>性别</w:t>
      </w:r>
      <w:r w:rsidRPr="00493FD8">
        <w:rPr>
          <w:rFonts w:hint="eastAsia"/>
          <w:color w:val="000000" w:themeColor="text1"/>
        </w:rPr>
        <w:t>平等</w:t>
      </w:r>
      <w:r w:rsidRPr="00493FD8">
        <w:rPr>
          <w:color w:val="000000" w:themeColor="text1"/>
        </w:rPr>
        <w:t>相关规定</w:t>
      </w:r>
      <w:r w:rsidRPr="00493FD8">
        <w:rPr>
          <w:rFonts w:hint="eastAsia"/>
          <w:color w:val="000000" w:themeColor="text1"/>
        </w:rPr>
        <w:t>同《协议》其他部分相比，</w:t>
      </w:r>
      <w:r w:rsidRPr="00493FD8">
        <w:rPr>
          <w:color w:val="000000" w:themeColor="text1"/>
        </w:rPr>
        <w:t>执行进展缓慢，</w:t>
      </w:r>
      <w:r w:rsidRPr="00493FD8">
        <w:rPr>
          <w:rFonts w:hint="eastAsia"/>
          <w:color w:val="000000" w:themeColor="text1"/>
        </w:rPr>
        <w:t>而且</w:t>
      </w:r>
      <w:r w:rsidRPr="00493FD8">
        <w:rPr>
          <w:color w:val="000000" w:themeColor="text1"/>
        </w:rPr>
        <w:t>《</w:t>
      </w:r>
      <w:r w:rsidRPr="00493FD8">
        <w:rPr>
          <w:rFonts w:hint="eastAsia"/>
          <w:color w:val="000000" w:themeColor="text1"/>
        </w:rPr>
        <w:t>和平</w:t>
      </w:r>
      <w:r w:rsidRPr="00493FD8">
        <w:rPr>
          <w:color w:val="000000" w:themeColor="text1"/>
        </w:rPr>
        <w:t>协议》执行框架计划中</w:t>
      </w:r>
      <w:r w:rsidRPr="00493FD8">
        <w:rPr>
          <w:rFonts w:hint="eastAsia"/>
          <w:color w:val="000000" w:themeColor="text1"/>
        </w:rPr>
        <w:t>关于</w:t>
      </w:r>
      <w:r w:rsidRPr="00493FD8">
        <w:rPr>
          <w:color w:val="000000" w:themeColor="text1"/>
        </w:rPr>
        <w:t>性别</w:t>
      </w:r>
      <w:r w:rsidRPr="00493FD8">
        <w:rPr>
          <w:rFonts w:hint="eastAsia"/>
          <w:color w:val="000000" w:themeColor="text1"/>
        </w:rPr>
        <w:t>平等主流化的部分</w:t>
      </w:r>
      <w:r w:rsidRPr="00493FD8">
        <w:rPr>
          <w:color w:val="000000" w:themeColor="text1"/>
        </w:rPr>
        <w:t>缺乏预算。委员会还关切地</w:t>
      </w:r>
      <w:r w:rsidRPr="00493FD8">
        <w:rPr>
          <w:rFonts w:hint="eastAsia"/>
          <w:color w:val="000000" w:themeColor="text1"/>
        </w:rPr>
        <w:t>注意到</w:t>
      </w:r>
      <w:r w:rsidRPr="00493FD8">
        <w:rPr>
          <w:color w:val="000000" w:themeColor="text1"/>
        </w:rPr>
        <w:t>，在许多地区国家</w:t>
      </w:r>
      <w:r w:rsidRPr="00493FD8">
        <w:rPr>
          <w:rFonts w:hint="eastAsia"/>
          <w:color w:val="000000" w:themeColor="text1"/>
        </w:rPr>
        <w:t>存在依旧</w:t>
      </w:r>
      <w:r w:rsidRPr="00493FD8">
        <w:rPr>
          <w:color w:val="000000" w:themeColor="text1"/>
        </w:rPr>
        <w:t>薄弱，</w:t>
      </w:r>
      <w:r w:rsidRPr="00493FD8">
        <w:rPr>
          <w:rFonts w:hint="eastAsia"/>
          <w:color w:val="000000" w:themeColor="text1"/>
        </w:rPr>
        <w:t>而且</w:t>
      </w:r>
      <w:r w:rsidRPr="00493FD8">
        <w:rPr>
          <w:color w:val="000000" w:themeColor="text1"/>
        </w:rPr>
        <w:t>在前冲突</w:t>
      </w:r>
      <w:r w:rsidRPr="00493FD8">
        <w:rPr>
          <w:rFonts w:hint="eastAsia"/>
          <w:color w:val="000000" w:themeColor="text1"/>
        </w:rPr>
        <w:t>地区，</w:t>
      </w:r>
      <w:r w:rsidRPr="00493FD8">
        <w:rPr>
          <w:color w:val="000000" w:themeColor="text1"/>
        </w:rPr>
        <w:t>武装团体</w:t>
      </w:r>
      <w:r w:rsidRPr="00493FD8">
        <w:rPr>
          <w:rFonts w:hint="eastAsia"/>
          <w:color w:val="000000" w:themeColor="text1"/>
        </w:rPr>
        <w:t>依然对</w:t>
      </w:r>
      <w:r w:rsidRPr="00493FD8">
        <w:rPr>
          <w:color w:val="000000" w:themeColor="text1"/>
        </w:rPr>
        <w:t>平民</w:t>
      </w:r>
      <w:r w:rsidRPr="00493FD8">
        <w:rPr>
          <w:rFonts w:hint="eastAsia"/>
          <w:color w:val="000000" w:themeColor="text1"/>
        </w:rPr>
        <w:t>构成威胁</w:t>
      </w:r>
      <w:r w:rsidRPr="00493FD8">
        <w:rPr>
          <w:color w:val="000000" w:themeColor="text1"/>
        </w:rPr>
        <w:t>，并</w:t>
      </w:r>
      <w:r w:rsidRPr="00493FD8">
        <w:rPr>
          <w:rFonts w:hint="eastAsia"/>
          <w:color w:val="000000" w:themeColor="text1"/>
        </w:rPr>
        <w:t>仍在</w:t>
      </w:r>
      <w:r w:rsidRPr="00493FD8">
        <w:rPr>
          <w:color w:val="000000" w:themeColor="text1"/>
        </w:rPr>
        <w:t>招募儿童入伍。</w:t>
      </w:r>
    </w:p>
    <w:p w14:paraId="1346B6E5" w14:textId="77777777" w:rsidR="00CF7F2C" w:rsidRPr="00493FD8" w:rsidRDefault="00CF7F2C" w:rsidP="00CF7F2C">
      <w:pPr>
        <w:pStyle w:val="ZBbody1"/>
        <w:keepNext/>
        <w:rPr>
          <w:rStyle w:val="simhei"/>
          <w:color w:val="000000" w:themeColor="text1"/>
        </w:rPr>
      </w:pPr>
      <w:r w:rsidRPr="00493FD8">
        <w:rPr>
          <w:rStyle w:val="simhei"/>
          <w:rFonts w:hint="eastAsia"/>
          <w:color w:val="000000" w:themeColor="text1"/>
        </w:rPr>
        <w:t>委员会忆及</w:t>
      </w:r>
      <w:r w:rsidRPr="00493FD8">
        <w:rPr>
          <w:rStyle w:val="simhei"/>
          <w:color w:val="000000" w:themeColor="text1"/>
        </w:rPr>
        <w:t>关于</w:t>
      </w:r>
      <w:r w:rsidRPr="00493FD8">
        <w:rPr>
          <w:rStyle w:val="simhei"/>
          <w:rFonts w:hint="eastAsia"/>
          <w:color w:val="000000" w:themeColor="text1"/>
        </w:rPr>
        <w:t>冲突预防、冲突和冲突后情况下的妇女问题</w:t>
      </w:r>
      <w:r w:rsidRPr="00493FD8">
        <w:rPr>
          <w:rStyle w:val="simhei"/>
          <w:color w:val="000000" w:themeColor="text1"/>
        </w:rPr>
        <w:t>的第</w:t>
      </w:r>
      <w:r w:rsidRPr="00493FD8">
        <w:rPr>
          <w:rStyle w:val="simhei"/>
          <w:color w:val="000000" w:themeColor="text1"/>
        </w:rPr>
        <w:t>30 (2013)</w:t>
      </w:r>
      <w:r w:rsidRPr="00493FD8">
        <w:rPr>
          <w:rStyle w:val="simhei"/>
          <w:rFonts w:hint="eastAsia"/>
          <w:color w:val="000000" w:themeColor="text1"/>
        </w:rPr>
        <w:t>号</w:t>
      </w:r>
      <w:r w:rsidRPr="00493FD8">
        <w:rPr>
          <w:rStyle w:val="simhei"/>
          <w:color w:val="000000" w:themeColor="text1"/>
        </w:rPr>
        <w:t>一般性建议，建议缔约国：</w:t>
      </w:r>
    </w:p>
    <w:p w14:paraId="1AE331E1" w14:textId="77777777" w:rsidR="00CF7F2C" w:rsidRPr="00493FD8" w:rsidRDefault="00CF7F2C" w:rsidP="00CF7F2C">
      <w:pPr>
        <w:pStyle w:val="ZBbody1abc"/>
        <w:numPr>
          <w:ilvl w:val="0"/>
          <w:numId w:val="19"/>
        </w:numPr>
        <w:ind w:left="1264" w:firstLine="476"/>
        <w:rPr>
          <w:rStyle w:val="simhei"/>
          <w:color w:val="000000" w:themeColor="text1"/>
        </w:rPr>
      </w:pPr>
      <w:r w:rsidRPr="00493FD8">
        <w:rPr>
          <w:rStyle w:val="simhei"/>
          <w:color w:val="000000" w:themeColor="text1"/>
        </w:rPr>
        <w:t>加速执行</w:t>
      </w:r>
      <w:r w:rsidRPr="00493FD8">
        <w:rPr>
          <w:rStyle w:val="simhei"/>
          <w:rFonts w:hint="eastAsia"/>
          <w:color w:val="000000" w:themeColor="text1"/>
        </w:rPr>
        <w:t>《</w:t>
      </w:r>
      <w:r w:rsidRPr="00493FD8">
        <w:rPr>
          <w:rStyle w:val="simhei"/>
          <w:color w:val="000000" w:themeColor="text1"/>
        </w:rPr>
        <w:t>和平</w:t>
      </w:r>
      <w:r w:rsidRPr="00493FD8">
        <w:rPr>
          <w:rStyle w:val="simhei"/>
          <w:rFonts w:hint="eastAsia"/>
          <w:color w:val="000000" w:themeColor="text1"/>
        </w:rPr>
        <w:t>协议》</w:t>
      </w:r>
      <w:r w:rsidRPr="00493FD8">
        <w:rPr>
          <w:rStyle w:val="simhei"/>
          <w:color w:val="000000" w:themeColor="text1"/>
        </w:rPr>
        <w:t>中</w:t>
      </w:r>
      <w:r w:rsidRPr="00493FD8">
        <w:rPr>
          <w:rStyle w:val="simhei"/>
          <w:rFonts w:hint="eastAsia"/>
          <w:color w:val="000000" w:themeColor="text1"/>
        </w:rPr>
        <w:t>与</w:t>
      </w:r>
      <w:r w:rsidRPr="00493FD8">
        <w:rPr>
          <w:rStyle w:val="simhei"/>
          <w:color w:val="000000" w:themeColor="text1"/>
        </w:rPr>
        <w:t>性别</w:t>
      </w:r>
      <w:r w:rsidRPr="00493FD8">
        <w:rPr>
          <w:rStyle w:val="simhei"/>
          <w:rFonts w:hint="eastAsia"/>
          <w:color w:val="000000" w:themeColor="text1"/>
        </w:rPr>
        <w:t>平等有关的</w:t>
      </w:r>
      <w:r w:rsidRPr="00493FD8">
        <w:rPr>
          <w:rStyle w:val="simhei"/>
          <w:color w:val="000000" w:themeColor="text1"/>
        </w:rPr>
        <w:t>规定，包括</w:t>
      </w:r>
      <w:r w:rsidRPr="00493FD8">
        <w:rPr>
          <w:rStyle w:val="simhei"/>
          <w:rFonts w:hint="eastAsia"/>
          <w:color w:val="000000" w:themeColor="text1"/>
        </w:rPr>
        <w:t>与</w:t>
      </w:r>
      <w:r w:rsidRPr="00493FD8">
        <w:rPr>
          <w:rStyle w:val="simhei"/>
          <w:color w:val="000000" w:themeColor="text1"/>
        </w:rPr>
        <w:t>妇女领袖和人权维护者安全保障</w:t>
      </w:r>
      <w:r w:rsidRPr="00493FD8">
        <w:rPr>
          <w:rStyle w:val="simhei"/>
          <w:rFonts w:hint="eastAsia"/>
          <w:color w:val="000000" w:themeColor="text1"/>
        </w:rPr>
        <w:t>以及</w:t>
      </w:r>
      <w:r w:rsidRPr="00493FD8">
        <w:rPr>
          <w:rStyle w:val="simhei"/>
          <w:color w:val="000000" w:themeColor="text1"/>
        </w:rPr>
        <w:t>哥伦比亚革命武装力量</w:t>
      </w:r>
      <w:r w:rsidRPr="00493FD8">
        <w:rPr>
          <w:rStyle w:val="simhei"/>
          <w:rFonts w:hint="eastAsia"/>
          <w:color w:val="000000" w:themeColor="text1"/>
        </w:rPr>
        <w:t>——人民军女性前</w:t>
      </w:r>
      <w:r w:rsidRPr="00493FD8">
        <w:rPr>
          <w:rStyle w:val="simhei"/>
          <w:color w:val="000000" w:themeColor="text1"/>
        </w:rPr>
        <w:t>战斗人员重返社会有关的规定，并</w:t>
      </w:r>
      <w:r w:rsidRPr="00493FD8">
        <w:rPr>
          <w:rStyle w:val="simhei"/>
          <w:rFonts w:hint="eastAsia"/>
          <w:color w:val="000000" w:themeColor="text1"/>
        </w:rPr>
        <w:t>确保划拨</w:t>
      </w:r>
      <w:r w:rsidRPr="00493FD8">
        <w:rPr>
          <w:rStyle w:val="simhei"/>
          <w:color w:val="000000" w:themeColor="text1"/>
        </w:rPr>
        <w:t>充足的人力和财政资源</w:t>
      </w:r>
      <w:r w:rsidRPr="00493FD8">
        <w:rPr>
          <w:rStyle w:val="simhei"/>
          <w:rFonts w:hint="eastAsia"/>
          <w:color w:val="000000" w:themeColor="text1"/>
        </w:rPr>
        <w:t>，以供</w:t>
      </w:r>
      <w:r w:rsidRPr="00493FD8">
        <w:rPr>
          <w:rStyle w:val="simhei"/>
          <w:color w:val="000000" w:themeColor="text1"/>
        </w:rPr>
        <w:t>有效</w:t>
      </w:r>
      <w:r w:rsidRPr="00493FD8">
        <w:rPr>
          <w:rStyle w:val="simhei"/>
          <w:rFonts w:hint="eastAsia"/>
          <w:color w:val="000000" w:themeColor="text1"/>
        </w:rPr>
        <w:t>执行《协议》之用</w:t>
      </w:r>
      <w:r w:rsidRPr="00493FD8">
        <w:rPr>
          <w:rStyle w:val="simhei"/>
          <w:color w:val="000000" w:themeColor="text1"/>
        </w:rPr>
        <w:t>；</w:t>
      </w:r>
    </w:p>
    <w:p w14:paraId="18FD518B"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纳入</w:t>
      </w:r>
      <w:r w:rsidRPr="00493FD8">
        <w:rPr>
          <w:rStyle w:val="simhei"/>
          <w:color w:val="000000" w:themeColor="text1"/>
        </w:rPr>
        <w:t>按性别、年龄、族裔、种族、地理位置和残疾情况</w:t>
      </w:r>
      <w:r w:rsidRPr="00493FD8">
        <w:rPr>
          <w:rStyle w:val="simhei"/>
          <w:rFonts w:hint="eastAsia"/>
          <w:color w:val="000000" w:themeColor="text1"/>
        </w:rPr>
        <w:t>分类</w:t>
      </w:r>
      <w:r w:rsidRPr="00493FD8">
        <w:rPr>
          <w:rStyle w:val="simhei"/>
          <w:color w:val="000000" w:themeColor="text1"/>
        </w:rPr>
        <w:t>的指标</w:t>
      </w:r>
      <w:r w:rsidRPr="00493FD8">
        <w:rPr>
          <w:rStyle w:val="simhei"/>
          <w:rFonts w:hint="eastAsia"/>
          <w:color w:val="000000" w:themeColor="text1"/>
        </w:rPr>
        <w:t>，以</w:t>
      </w:r>
      <w:r w:rsidRPr="00493FD8">
        <w:rPr>
          <w:rStyle w:val="simhei"/>
          <w:color w:val="000000" w:themeColor="text1"/>
        </w:rPr>
        <w:t>监测《</w:t>
      </w:r>
      <w:r w:rsidRPr="00493FD8">
        <w:rPr>
          <w:rStyle w:val="simhei"/>
          <w:rFonts w:hint="eastAsia"/>
          <w:color w:val="000000" w:themeColor="text1"/>
        </w:rPr>
        <w:t>和平</w:t>
      </w:r>
      <w:r w:rsidRPr="00493FD8">
        <w:rPr>
          <w:rStyle w:val="simhei"/>
          <w:color w:val="000000" w:themeColor="text1"/>
        </w:rPr>
        <w:t>协议》执行框架计划中性别</w:t>
      </w:r>
      <w:r w:rsidRPr="00493FD8">
        <w:rPr>
          <w:rStyle w:val="simhei"/>
          <w:rFonts w:hint="eastAsia"/>
          <w:color w:val="000000" w:themeColor="text1"/>
        </w:rPr>
        <w:t>平等</w:t>
      </w:r>
      <w:r w:rsidRPr="00493FD8">
        <w:rPr>
          <w:rStyle w:val="simhei"/>
          <w:color w:val="000000" w:themeColor="text1"/>
        </w:rPr>
        <w:t>相关规定执行</w:t>
      </w:r>
      <w:r w:rsidRPr="00493FD8">
        <w:rPr>
          <w:rStyle w:val="simhei"/>
          <w:rFonts w:hint="eastAsia"/>
          <w:color w:val="000000" w:themeColor="text1"/>
        </w:rPr>
        <w:t>工作的影响</w:t>
      </w:r>
      <w:r w:rsidRPr="00493FD8">
        <w:rPr>
          <w:rStyle w:val="simhei"/>
          <w:color w:val="000000" w:themeColor="text1"/>
        </w:rPr>
        <w:t>，并为此</w:t>
      </w:r>
      <w:r w:rsidRPr="00493FD8">
        <w:rPr>
          <w:rStyle w:val="simhei"/>
          <w:rFonts w:hint="eastAsia"/>
          <w:color w:val="000000" w:themeColor="text1"/>
        </w:rPr>
        <w:t>分配</w:t>
      </w:r>
      <w:r w:rsidRPr="00493FD8">
        <w:rPr>
          <w:rStyle w:val="simhei"/>
          <w:color w:val="000000" w:themeColor="text1"/>
        </w:rPr>
        <w:t>一项指示性预算；</w:t>
      </w:r>
    </w:p>
    <w:p w14:paraId="492DFBF1" w14:textId="77777777" w:rsidR="00CF7F2C" w:rsidRPr="00493FD8" w:rsidRDefault="00CF7F2C" w:rsidP="00CF7F2C">
      <w:pPr>
        <w:pStyle w:val="ZBbody1abc"/>
        <w:rPr>
          <w:rStyle w:val="simhei"/>
          <w:color w:val="000000" w:themeColor="text1"/>
        </w:rPr>
      </w:pPr>
      <w:r w:rsidRPr="00493FD8">
        <w:rPr>
          <w:rStyle w:val="simhei"/>
          <w:color w:val="000000" w:themeColor="text1"/>
        </w:rPr>
        <w:lastRenderedPageBreak/>
        <w:t>在前冲突地区</w:t>
      </w:r>
      <w:r w:rsidRPr="00493FD8">
        <w:rPr>
          <w:rStyle w:val="simhei"/>
          <w:rFonts w:hint="eastAsia"/>
          <w:color w:val="000000" w:themeColor="text1"/>
        </w:rPr>
        <w:t>，针对非洲裔</w:t>
      </w:r>
      <w:r w:rsidRPr="00493FD8">
        <w:rPr>
          <w:rStyle w:val="simhei"/>
          <w:color w:val="000000" w:themeColor="text1"/>
        </w:rPr>
        <w:t>哥伦比亚妇女、土著妇女和残疾妇女的</w:t>
      </w:r>
      <w:r w:rsidRPr="00493FD8">
        <w:rPr>
          <w:rStyle w:val="simhei"/>
          <w:rFonts w:hint="eastAsia"/>
          <w:color w:val="000000" w:themeColor="text1"/>
        </w:rPr>
        <w:t>具体需求</w:t>
      </w:r>
      <w:r w:rsidRPr="00493FD8">
        <w:rPr>
          <w:rStyle w:val="simhei"/>
          <w:color w:val="000000" w:themeColor="text1"/>
        </w:rPr>
        <w:t>，</w:t>
      </w:r>
      <w:r w:rsidRPr="00493FD8">
        <w:rPr>
          <w:rStyle w:val="simhei"/>
          <w:rFonts w:hint="eastAsia"/>
          <w:color w:val="000000" w:themeColor="text1"/>
        </w:rPr>
        <w:t>扩大</w:t>
      </w:r>
      <w:r w:rsidRPr="00493FD8">
        <w:rPr>
          <w:rStyle w:val="simhei"/>
          <w:color w:val="000000" w:themeColor="text1"/>
        </w:rPr>
        <w:t>国家机构</w:t>
      </w:r>
      <w:r w:rsidRPr="00493FD8">
        <w:rPr>
          <w:rStyle w:val="simhei"/>
          <w:rFonts w:hint="eastAsia"/>
          <w:color w:val="000000" w:themeColor="text1"/>
        </w:rPr>
        <w:t>的存在并加强普及</w:t>
      </w:r>
      <w:r w:rsidRPr="00493FD8">
        <w:rPr>
          <w:rStyle w:val="simhei"/>
          <w:color w:val="000000" w:themeColor="text1"/>
        </w:rPr>
        <w:t>基本服务</w:t>
      </w:r>
      <w:r w:rsidRPr="00493FD8">
        <w:rPr>
          <w:rStyle w:val="simhei"/>
          <w:rFonts w:hint="eastAsia"/>
          <w:color w:val="000000" w:themeColor="text1"/>
        </w:rPr>
        <w:t>，同时</w:t>
      </w:r>
      <w:r w:rsidRPr="00493FD8">
        <w:rPr>
          <w:rStyle w:val="simhei"/>
          <w:color w:val="000000" w:themeColor="text1"/>
        </w:rPr>
        <w:t>确保前冲突地区受影响人口获得保护，并</w:t>
      </w:r>
      <w:r w:rsidRPr="00493FD8">
        <w:rPr>
          <w:rStyle w:val="simhei"/>
          <w:rFonts w:hint="eastAsia"/>
          <w:color w:val="000000" w:themeColor="text1"/>
        </w:rPr>
        <w:t>防范</w:t>
      </w:r>
      <w:r w:rsidRPr="00493FD8">
        <w:rPr>
          <w:rStyle w:val="simhei"/>
          <w:color w:val="000000" w:themeColor="text1"/>
        </w:rPr>
        <w:t>武装团体招募儿童</w:t>
      </w:r>
      <w:r w:rsidRPr="00493FD8">
        <w:rPr>
          <w:rStyle w:val="simhei"/>
          <w:rFonts w:hint="eastAsia"/>
          <w:color w:val="000000" w:themeColor="text1"/>
        </w:rPr>
        <w:t>入伍。</w:t>
      </w:r>
    </w:p>
    <w:p w14:paraId="04271A1B" w14:textId="77777777" w:rsidR="00CF7F2C" w:rsidRPr="00493FD8" w:rsidRDefault="00CF7F2C" w:rsidP="00CF7F2C">
      <w:pPr>
        <w:pStyle w:val="ZBbodyheaderM3"/>
        <w:spacing w:before="0"/>
      </w:pPr>
      <w:r w:rsidRPr="00493FD8">
        <w:t>妇女人权维护者</w:t>
      </w:r>
    </w:p>
    <w:p w14:paraId="6B213135"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欣见，缔约国在</w:t>
      </w:r>
      <w:r w:rsidRPr="00493FD8">
        <w:rPr>
          <w:color w:val="000000" w:themeColor="text1"/>
        </w:rPr>
        <w:t>第</w:t>
      </w:r>
      <w:r w:rsidRPr="00493FD8">
        <w:rPr>
          <w:color w:val="000000" w:themeColor="text1"/>
        </w:rPr>
        <w:t>845/2018</w:t>
      </w:r>
      <w:r w:rsidRPr="00493FD8">
        <w:rPr>
          <w:color w:val="000000" w:themeColor="text1"/>
        </w:rPr>
        <w:t>号决议</w:t>
      </w:r>
      <w:r w:rsidRPr="00493FD8">
        <w:rPr>
          <w:rFonts w:hint="eastAsia"/>
          <w:color w:val="000000" w:themeColor="text1"/>
        </w:rPr>
        <w:t>中</w:t>
      </w:r>
      <w:r w:rsidRPr="00493FD8">
        <w:rPr>
          <w:color w:val="000000" w:themeColor="text1"/>
        </w:rPr>
        <w:t>通过</w:t>
      </w:r>
      <w:r w:rsidRPr="00493FD8">
        <w:rPr>
          <w:rFonts w:hint="eastAsia"/>
          <w:color w:val="000000" w:themeColor="text1"/>
        </w:rPr>
        <w:t>了《妇女领袖和人权维护者保障综合方案》</w:t>
      </w:r>
      <w:r w:rsidRPr="00493FD8">
        <w:rPr>
          <w:color w:val="000000" w:themeColor="text1"/>
        </w:rPr>
        <w:t>。然而，</w:t>
      </w:r>
      <w:r w:rsidRPr="00493FD8">
        <w:rPr>
          <w:rFonts w:hint="eastAsia"/>
          <w:color w:val="000000" w:themeColor="text1"/>
        </w:rPr>
        <w:t>令委员会关切的是</w:t>
      </w:r>
      <w:r w:rsidRPr="00493FD8">
        <w:rPr>
          <w:color w:val="000000" w:themeColor="text1"/>
        </w:rPr>
        <w:t>，针对女性人权维护者的凶杀事件、威胁和其他</w:t>
      </w:r>
      <w:r w:rsidRPr="00493FD8">
        <w:rPr>
          <w:rFonts w:hint="eastAsia"/>
          <w:color w:val="000000" w:themeColor="text1"/>
        </w:rPr>
        <w:t>侵害行为</w:t>
      </w:r>
      <w:r w:rsidRPr="00493FD8">
        <w:rPr>
          <w:color w:val="000000" w:themeColor="text1"/>
        </w:rPr>
        <w:t>层出不穷，并且</w:t>
      </w:r>
      <w:r w:rsidRPr="00493FD8">
        <w:rPr>
          <w:rFonts w:hint="eastAsia"/>
          <w:color w:val="000000" w:themeColor="text1"/>
        </w:rPr>
        <w:t>对这类</w:t>
      </w:r>
      <w:r w:rsidRPr="00493FD8">
        <w:rPr>
          <w:color w:val="000000" w:themeColor="text1"/>
        </w:rPr>
        <w:t>犯罪</w:t>
      </w:r>
      <w:r w:rsidRPr="00493FD8">
        <w:rPr>
          <w:rFonts w:hint="eastAsia"/>
          <w:color w:val="000000" w:themeColor="text1"/>
        </w:rPr>
        <w:t>施害者</w:t>
      </w:r>
      <w:r w:rsidRPr="00493FD8">
        <w:rPr>
          <w:color w:val="000000" w:themeColor="text1"/>
        </w:rPr>
        <w:t>有罪不罚</w:t>
      </w:r>
      <w:r w:rsidRPr="00493FD8">
        <w:rPr>
          <w:rFonts w:hint="eastAsia"/>
          <w:color w:val="000000" w:themeColor="text1"/>
        </w:rPr>
        <w:t>的</w:t>
      </w:r>
      <w:r w:rsidRPr="00493FD8">
        <w:rPr>
          <w:color w:val="000000" w:themeColor="text1"/>
        </w:rPr>
        <w:t>比例很高。</w:t>
      </w:r>
      <w:r w:rsidRPr="00493FD8">
        <w:rPr>
          <w:rFonts w:hint="eastAsia"/>
          <w:color w:val="000000" w:themeColor="text1"/>
        </w:rPr>
        <w:t>令</w:t>
      </w:r>
      <w:r w:rsidRPr="00493FD8">
        <w:rPr>
          <w:color w:val="000000" w:themeColor="text1"/>
        </w:rPr>
        <w:t>委员会</w:t>
      </w:r>
      <w:r w:rsidRPr="00493FD8">
        <w:rPr>
          <w:rFonts w:hint="eastAsia"/>
          <w:color w:val="000000" w:themeColor="text1"/>
        </w:rPr>
        <w:t>尤感</w:t>
      </w:r>
      <w:r w:rsidRPr="00493FD8">
        <w:rPr>
          <w:color w:val="000000" w:themeColor="text1"/>
        </w:rPr>
        <w:t>关切的是，致力于在</w:t>
      </w:r>
      <w:r w:rsidRPr="00493FD8">
        <w:rPr>
          <w:rFonts w:hint="eastAsia"/>
          <w:color w:val="000000" w:themeColor="text1"/>
        </w:rPr>
        <w:t>地方一级执行《和平协议》和帮助</w:t>
      </w:r>
      <w:r w:rsidRPr="00493FD8">
        <w:rPr>
          <w:color w:val="000000" w:themeColor="text1"/>
        </w:rPr>
        <w:t>土地权利</w:t>
      </w:r>
      <w:r w:rsidRPr="00493FD8">
        <w:rPr>
          <w:rFonts w:hint="eastAsia"/>
          <w:color w:val="000000" w:themeColor="text1"/>
        </w:rPr>
        <w:t>遭到侵害者</w:t>
      </w:r>
      <w:r w:rsidRPr="00493FD8">
        <w:rPr>
          <w:color w:val="000000" w:themeColor="text1"/>
        </w:rPr>
        <w:t>寻求</w:t>
      </w:r>
      <w:r w:rsidRPr="00493FD8">
        <w:rPr>
          <w:rFonts w:hint="eastAsia"/>
          <w:color w:val="000000" w:themeColor="text1"/>
        </w:rPr>
        <w:t>补救办法</w:t>
      </w:r>
      <w:r w:rsidRPr="00493FD8">
        <w:rPr>
          <w:color w:val="000000" w:themeColor="text1"/>
        </w:rPr>
        <w:t>的妇女</w:t>
      </w:r>
      <w:r w:rsidRPr="00493FD8">
        <w:rPr>
          <w:rFonts w:hint="eastAsia"/>
          <w:color w:val="000000" w:themeColor="text1"/>
        </w:rPr>
        <w:t>首当其冲</w:t>
      </w:r>
      <w:r w:rsidRPr="00493FD8">
        <w:rPr>
          <w:color w:val="000000" w:themeColor="text1"/>
        </w:rPr>
        <w:t>。</w:t>
      </w:r>
      <w:r w:rsidRPr="00493FD8">
        <w:rPr>
          <w:rFonts w:hint="eastAsia"/>
          <w:color w:val="000000" w:themeColor="text1"/>
        </w:rPr>
        <w:t>还令委员会关切的是</w:t>
      </w:r>
      <w:r w:rsidRPr="00493FD8">
        <w:rPr>
          <w:color w:val="000000" w:themeColor="text1"/>
        </w:rPr>
        <w:t>，</w:t>
      </w:r>
      <w:r w:rsidRPr="00493FD8">
        <w:rPr>
          <w:rFonts w:hint="eastAsia"/>
          <w:color w:val="000000" w:themeColor="text1"/>
        </w:rPr>
        <w:t>委员会收到的资料显示</w:t>
      </w:r>
      <w:r w:rsidRPr="00493FD8">
        <w:rPr>
          <w:color w:val="000000" w:themeColor="text1"/>
        </w:rPr>
        <w:t>，妇女人权维护者在寻求保护时经常再次受</w:t>
      </w:r>
      <w:r w:rsidRPr="00493FD8">
        <w:rPr>
          <w:rFonts w:hint="eastAsia"/>
          <w:color w:val="000000" w:themeColor="text1"/>
          <w:lang w:val="en-US"/>
        </w:rPr>
        <w:t>伤</w:t>
      </w:r>
      <w:r w:rsidRPr="00493FD8">
        <w:rPr>
          <w:color w:val="000000" w:themeColor="text1"/>
        </w:rPr>
        <w:t>害，而且执法人员有时会使用</w:t>
      </w:r>
      <w:r w:rsidRPr="00493FD8">
        <w:rPr>
          <w:rFonts w:hint="eastAsia"/>
          <w:color w:val="000000" w:themeColor="text1"/>
        </w:rPr>
        <w:t>带有</w:t>
      </w:r>
      <w:r w:rsidRPr="00493FD8">
        <w:rPr>
          <w:color w:val="000000" w:themeColor="text1"/>
        </w:rPr>
        <w:t>歧视性和</w:t>
      </w:r>
      <w:r w:rsidRPr="00493FD8">
        <w:rPr>
          <w:rFonts w:hint="eastAsia"/>
          <w:color w:val="000000" w:themeColor="text1"/>
        </w:rPr>
        <w:t>造成</w:t>
      </w:r>
      <w:r w:rsidRPr="00493FD8">
        <w:rPr>
          <w:color w:val="000000" w:themeColor="text1"/>
        </w:rPr>
        <w:t>再次伤害的语言。</w:t>
      </w:r>
    </w:p>
    <w:p w14:paraId="7369AF51"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p>
    <w:p w14:paraId="3877BA60" w14:textId="77777777" w:rsidR="00CF7F2C" w:rsidRPr="00493FD8" w:rsidRDefault="00CF7F2C" w:rsidP="00CF7F2C">
      <w:pPr>
        <w:pStyle w:val="ZBbody1abc"/>
        <w:numPr>
          <w:ilvl w:val="0"/>
          <w:numId w:val="20"/>
        </w:numPr>
        <w:ind w:left="1264" w:firstLine="476"/>
        <w:rPr>
          <w:rStyle w:val="simhei"/>
          <w:color w:val="000000" w:themeColor="text1"/>
        </w:rPr>
      </w:pPr>
      <w:r w:rsidRPr="00493FD8">
        <w:rPr>
          <w:rStyle w:val="simhei"/>
          <w:color w:val="000000" w:themeColor="text1"/>
        </w:rPr>
        <w:t>确保</w:t>
      </w:r>
      <w:r w:rsidRPr="00493FD8">
        <w:rPr>
          <w:rStyle w:val="simhei"/>
          <w:rFonts w:hint="eastAsia"/>
          <w:color w:val="000000" w:themeColor="text1"/>
        </w:rPr>
        <w:t>有效执行妇女领袖和人权维护者保障综合方案</w:t>
      </w:r>
      <w:r w:rsidRPr="00493FD8">
        <w:rPr>
          <w:rStyle w:val="simhei"/>
          <w:color w:val="000000" w:themeColor="text1"/>
        </w:rPr>
        <w:t>，包括通过</w:t>
      </w:r>
      <w:r w:rsidRPr="00493FD8">
        <w:rPr>
          <w:rStyle w:val="simhei"/>
          <w:rFonts w:hint="eastAsia"/>
          <w:color w:val="000000" w:themeColor="text1"/>
        </w:rPr>
        <w:t>为此充分配备经费和人员</w:t>
      </w:r>
      <w:r w:rsidRPr="00493FD8">
        <w:rPr>
          <w:rStyle w:val="simhei"/>
          <w:color w:val="000000" w:themeColor="text1"/>
        </w:rPr>
        <w:t>；</w:t>
      </w:r>
    </w:p>
    <w:p w14:paraId="6435C9C4"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监测妇女领袖和人权维护者保障综合方案</w:t>
      </w:r>
      <w:r w:rsidRPr="00493FD8">
        <w:rPr>
          <w:rStyle w:val="simhei"/>
          <w:color w:val="000000" w:themeColor="text1"/>
        </w:rPr>
        <w:t>执行</w:t>
      </w:r>
      <w:r w:rsidRPr="00493FD8">
        <w:rPr>
          <w:rStyle w:val="simhei"/>
          <w:rFonts w:hint="eastAsia"/>
          <w:color w:val="000000" w:themeColor="text1"/>
        </w:rPr>
        <w:t>情况</w:t>
      </w:r>
      <w:r w:rsidRPr="00493FD8">
        <w:rPr>
          <w:rStyle w:val="simhei"/>
          <w:color w:val="000000" w:themeColor="text1"/>
        </w:rPr>
        <w:t>，并</w:t>
      </w:r>
      <w:r w:rsidRPr="00493FD8">
        <w:rPr>
          <w:rStyle w:val="simhei"/>
          <w:rFonts w:hint="eastAsia"/>
          <w:color w:val="000000" w:themeColor="text1"/>
        </w:rPr>
        <w:t>让妇女组织参与监测工作</w:t>
      </w:r>
      <w:r w:rsidRPr="00493FD8">
        <w:rPr>
          <w:rStyle w:val="simhei"/>
          <w:color w:val="000000" w:themeColor="text1"/>
        </w:rPr>
        <w:t>；</w:t>
      </w:r>
    </w:p>
    <w:p w14:paraId="7E8A5CAF" w14:textId="77777777" w:rsidR="00CF7F2C" w:rsidRPr="00493FD8" w:rsidRDefault="00CF7F2C" w:rsidP="00CF7F2C">
      <w:pPr>
        <w:pStyle w:val="ZBbody1abc"/>
        <w:rPr>
          <w:rStyle w:val="simhei"/>
          <w:color w:val="000000" w:themeColor="text1"/>
        </w:rPr>
      </w:pPr>
      <w:r w:rsidRPr="00493FD8">
        <w:rPr>
          <w:rStyle w:val="simhei"/>
          <w:color w:val="000000" w:themeColor="text1"/>
        </w:rPr>
        <w:t>确保</w:t>
      </w:r>
      <w:r w:rsidRPr="00493FD8">
        <w:rPr>
          <w:rStyle w:val="simhei"/>
          <w:rFonts w:hint="eastAsia"/>
          <w:color w:val="000000" w:themeColor="text1"/>
        </w:rPr>
        <w:t>总检察长办公室牵头</w:t>
      </w:r>
      <w:r w:rsidRPr="00493FD8">
        <w:rPr>
          <w:rStyle w:val="simhei"/>
          <w:color w:val="000000" w:themeColor="text1"/>
        </w:rPr>
        <w:t>调查</w:t>
      </w:r>
      <w:r w:rsidRPr="00493FD8">
        <w:rPr>
          <w:rStyle w:val="simhei"/>
          <w:rFonts w:hint="eastAsia"/>
          <w:color w:val="000000" w:themeColor="text1"/>
        </w:rPr>
        <w:t>和</w:t>
      </w:r>
      <w:r w:rsidRPr="00493FD8">
        <w:rPr>
          <w:rStyle w:val="simhei"/>
          <w:color w:val="000000" w:themeColor="text1"/>
        </w:rPr>
        <w:t>起诉凶杀人权维护者</w:t>
      </w:r>
      <w:r w:rsidRPr="00493FD8">
        <w:rPr>
          <w:rStyle w:val="simhei"/>
          <w:rFonts w:hint="eastAsia"/>
          <w:color w:val="000000" w:themeColor="text1"/>
        </w:rPr>
        <w:t>案件的</w:t>
      </w:r>
      <w:r w:rsidRPr="00493FD8">
        <w:rPr>
          <w:rStyle w:val="simhei"/>
          <w:color w:val="000000" w:themeColor="text1"/>
        </w:rPr>
        <w:t>战略可持续</w:t>
      </w:r>
      <w:r w:rsidRPr="00493FD8">
        <w:rPr>
          <w:rStyle w:val="simhei"/>
          <w:rFonts w:hint="eastAsia"/>
          <w:color w:val="000000" w:themeColor="text1"/>
        </w:rPr>
        <w:t>，为此应划拨专用</w:t>
      </w:r>
      <w:r w:rsidRPr="00493FD8">
        <w:rPr>
          <w:rStyle w:val="simhei"/>
          <w:color w:val="000000" w:themeColor="text1"/>
        </w:rPr>
        <w:t>资源</w:t>
      </w:r>
      <w:r w:rsidRPr="00493FD8">
        <w:rPr>
          <w:rStyle w:val="simhei"/>
          <w:rFonts w:hint="eastAsia"/>
          <w:color w:val="000000" w:themeColor="text1"/>
        </w:rPr>
        <w:t>并</w:t>
      </w:r>
      <w:r w:rsidRPr="00493FD8">
        <w:rPr>
          <w:rStyle w:val="simhei"/>
          <w:color w:val="000000" w:themeColor="text1"/>
        </w:rPr>
        <w:t>强化</w:t>
      </w:r>
      <w:r w:rsidRPr="00493FD8">
        <w:rPr>
          <w:rStyle w:val="simhei"/>
          <w:rFonts w:hint="eastAsia"/>
          <w:color w:val="000000" w:themeColor="text1"/>
        </w:rPr>
        <w:t>关于侵害</w:t>
      </w:r>
      <w:r w:rsidRPr="00493FD8">
        <w:rPr>
          <w:rStyle w:val="simhei"/>
          <w:color w:val="000000" w:themeColor="text1"/>
        </w:rPr>
        <w:t>妇女人权维护者</w:t>
      </w:r>
      <w:r w:rsidRPr="00493FD8">
        <w:rPr>
          <w:rStyle w:val="simhei"/>
          <w:rFonts w:hint="eastAsia"/>
          <w:color w:val="000000" w:themeColor="text1"/>
        </w:rPr>
        <w:t>案件</w:t>
      </w:r>
      <w:r w:rsidRPr="00493FD8">
        <w:rPr>
          <w:rStyle w:val="simhei"/>
          <w:color w:val="000000" w:themeColor="text1"/>
        </w:rPr>
        <w:t>调查方法的知识；</w:t>
      </w:r>
    </w:p>
    <w:p w14:paraId="1D12A8C7" w14:textId="77777777" w:rsidR="00CF7F2C" w:rsidRPr="00493FD8" w:rsidRDefault="00CF7F2C" w:rsidP="00CF7F2C">
      <w:pPr>
        <w:pStyle w:val="ZBbody1abc"/>
        <w:rPr>
          <w:rStyle w:val="simhei"/>
          <w:color w:val="000000" w:themeColor="text1"/>
        </w:rPr>
      </w:pPr>
      <w:r w:rsidRPr="00493FD8">
        <w:rPr>
          <w:rStyle w:val="simhei"/>
          <w:color w:val="000000" w:themeColor="text1"/>
        </w:rPr>
        <w:t>开展公众</w:t>
      </w:r>
      <w:r w:rsidRPr="00493FD8">
        <w:rPr>
          <w:rStyle w:val="simhei"/>
          <w:rFonts w:hint="eastAsia"/>
          <w:color w:val="000000" w:themeColor="text1"/>
        </w:rPr>
        <w:t>提高认识运动</w:t>
      </w:r>
      <w:r w:rsidRPr="00493FD8">
        <w:rPr>
          <w:rStyle w:val="simhei"/>
          <w:color w:val="000000" w:themeColor="text1"/>
        </w:rPr>
        <w:t>，以提高</w:t>
      </w:r>
      <w:r w:rsidRPr="00493FD8">
        <w:rPr>
          <w:rStyle w:val="simhei"/>
          <w:rFonts w:hint="eastAsia"/>
          <w:color w:val="000000" w:themeColor="text1"/>
        </w:rPr>
        <w:t>公众</w:t>
      </w:r>
      <w:r w:rsidRPr="00493FD8">
        <w:rPr>
          <w:rStyle w:val="simhei"/>
          <w:color w:val="000000" w:themeColor="text1"/>
        </w:rPr>
        <w:t>对妇女人权维护者在促进和平与人权方面</w:t>
      </w:r>
      <w:r w:rsidRPr="00493FD8">
        <w:rPr>
          <w:rStyle w:val="simhei"/>
          <w:rFonts w:hint="eastAsia"/>
          <w:color w:val="000000" w:themeColor="text1"/>
        </w:rPr>
        <w:t>所起</w:t>
      </w:r>
      <w:r w:rsidRPr="00493FD8">
        <w:rPr>
          <w:rStyle w:val="simhei"/>
          <w:color w:val="000000" w:themeColor="text1"/>
        </w:rPr>
        <w:t>重要作用的</w:t>
      </w:r>
      <w:r w:rsidRPr="00493FD8">
        <w:rPr>
          <w:rStyle w:val="simhei"/>
          <w:rFonts w:hint="eastAsia"/>
          <w:color w:val="000000" w:themeColor="text1"/>
        </w:rPr>
        <w:t>认识</w:t>
      </w:r>
      <w:r w:rsidRPr="00493FD8">
        <w:rPr>
          <w:rStyle w:val="simhei"/>
          <w:color w:val="000000" w:themeColor="text1"/>
        </w:rPr>
        <w:t>；</w:t>
      </w:r>
    </w:p>
    <w:p w14:paraId="6FE18FDD"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开展</w:t>
      </w:r>
      <w:r w:rsidRPr="00493FD8">
        <w:rPr>
          <w:rStyle w:val="simhei"/>
          <w:color w:val="000000" w:themeColor="text1"/>
        </w:rPr>
        <w:t>执法人员能力建设，以消除对妇女人权维护者的不当</w:t>
      </w:r>
      <w:r w:rsidRPr="00493FD8">
        <w:rPr>
          <w:rStyle w:val="simhei"/>
          <w:rFonts w:hint="eastAsia"/>
          <w:color w:val="000000" w:themeColor="text1"/>
        </w:rPr>
        <w:t>行为</w:t>
      </w:r>
      <w:r w:rsidRPr="00493FD8">
        <w:rPr>
          <w:rStyle w:val="simhei"/>
          <w:color w:val="000000" w:themeColor="text1"/>
        </w:rPr>
        <w:t>和攻击。</w:t>
      </w:r>
    </w:p>
    <w:p w14:paraId="3B590C9E" w14:textId="77777777" w:rsidR="00CF7F2C" w:rsidRPr="00493FD8" w:rsidRDefault="00CF7F2C" w:rsidP="00CF7F2C">
      <w:pPr>
        <w:pStyle w:val="ZBbodyheaderM3"/>
        <w:spacing w:before="0"/>
      </w:pPr>
      <w:r w:rsidRPr="00493FD8">
        <w:t>提高妇女地位</w:t>
      </w:r>
      <w:r w:rsidRPr="00493FD8">
        <w:rPr>
          <w:rFonts w:hint="eastAsia"/>
        </w:rPr>
        <w:t>国家机构</w:t>
      </w:r>
    </w:p>
    <w:p w14:paraId="6245E2A3" w14:textId="0BFC96EA"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欣见，对总统理事会妇女公平办公室</w:t>
      </w:r>
      <w:r w:rsidRPr="00493FD8">
        <w:rPr>
          <w:color w:val="000000" w:themeColor="text1"/>
        </w:rPr>
        <w:t>的预算拨款</w:t>
      </w:r>
      <w:r w:rsidRPr="00493FD8">
        <w:rPr>
          <w:rFonts w:hint="eastAsia"/>
          <w:color w:val="000000" w:themeColor="text1"/>
        </w:rPr>
        <w:t>增加</w:t>
      </w:r>
      <w:r w:rsidRPr="00493FD8">
        <w:rPr>
          <w:color w:val="000000" w:themeColor="text1"/>
        </w:rPr>
        <w:t>。然而，</w:t>
      </w:r>
      <w:r w:rsidRPr="00493FD8">
        <w:rPr>
          <w:rFonts w:hint="eastAsia"/>
          <w:color w:val="000000" w:themeColor="text1"/>
        </w:rPr>
        <w:t>令委员会关切的是，</w:t>
      </w:r>
      <w:r w:rsidRPr="00493FD8">
        <w:rPr>
          <w:color w:val="000000" w:themeColor="text1"/>
        </w:rPr>
        <w:t>预算拨款</w:t>
      </w:r>
      <w:r w:rsidRPr="00493FD8">
        <w:rPr>
          <w:rFonts w:hint="eastAsia"/>
          <w:color w:val="000000" w:themeColor="text1"/>
        </w:rPr>
        <w:t>仍</w:t>
      </w:r>
      <w:r w:rsidRPr="00493FD8">
        <w:rPr>
          <w:color w:val="000000" w:themeColor="text1"/>
        </w:rPr>
        <w:t>不足以</w:t>
      </w:r>
      <w:r w:rsidRPr="00493FD8">
        <w:rPr>
          <w:rFonts w:hint="eastAsia"/>
          <w:color w:val="000000" w:themeColor="text1"/>
        </w:rPr>
        <w:t>让该</w:t>
      </w:r>
      <w:r w:rsidRPr="00493FD8">
        <w:rPr>
          <w:color w:val="000000" w:themeColor="text1"/>
        </w:rPr>
        <w:t>办公室有效</w:t>
      </w:r>
      <w:r w:rsidRPr="00493FD8">
        <w:rPr>
          <w:rFonts w:hint="eastAsia"/>
          <w:color w:val="000000" w:themeColor="text1"/>
        </w:rPr>
        <w:t>开展《</w:t>
      </w:r>
      <w:r w:rsidRPr="00493FD8">
        <w:rPr>
          <w:color w:val="000000" w:themeColor="text1"/>
        </w:rPr>
        <w:t>国家发展计划</w:t>
      </w:r>
      <w:r w:rsidRPr="00493FD8">
        <w:rPr>
          <w:rFonts w:hint="eastAsia"/>
          <w:color w:val="000000" w:themeColor="text1"/>
        </w:rPr>
        <w:t>》分派</w:t>
      </w:r>
      <w:r w:rsidRPr="00493FD8">
        <w:rPr>
          <w:color w:val="000000" w:themeColor="text1"/>
        </w:rPr>
        <w:t>的所有</w:t>
      </w:r>
      <w:r w:rsidRPr="00493FD8">
        <w:rPr>
          <w:rFonts w:hint="eastAsia"/>
          <w:color w:val="000000" w:themeColor="text1"/>
        </w:rPr>
        <w:t>活动，不仅如此，</w:t>
      </w:r>
      <w:r w:rsidRPr="00493FD8">
        <w:rPr>
          <w:color w:val="000000" w:themeColor="text1"/>
        </w:rPr>
        <w:t>缔约国</w:t>
      </w:r>
      <w:r w:rsidRPr="00493FD8">
        <w:rPr>
          <w:rFonts w:hint="eastAsia"/>
          <w:color w:val="000000" w:themeColor="text1"/>
        </w:rPr>
        <w:t>未遵从委员会先前所提建议，</w:t>
      </w:r>
      <w:r w:rsidRPr="00493FD8">
        <w:rPr>
          <w:color w:val="000000" w:themeColor="text1"/>
        </w:rPr>
        <w:t>将</w:t>
      </w:r>
      <w:r w:rsidRPr="00493FD8">
        <w:rPr>
          <w:rFonts w:hint="eastAsia"/>
          <w:color w:val="000000" w:themeColor="text1"/>
        </w:rPr>
        <w:t>该</w:t>
      </w:r>
      <w:r w:rsidRPr="00493FD8">
        <w:rPr>
          <w:color w:val="000000" w:themeColor="text1"/>
        </w:rPr>
        <w:t>办公室</w:t>
      </w:r>
      <w:r w:rsidRPr="00493FD8">
        <w:rPr>
          <w:rFonts w:hint="eastAsia"/>
          <w:color w:val="000000" w:themeColor="text1"/>
        </w:rPr>
        <w:t>的地位</w:t>
      </w:r>
      <w:r w:rsidRPr="00493FD8">
        <w:rPr>
          <w:color w:val="000000" w:themeColor="text1"/>
        </w:rPr>
        <w:t>提升至部级。</w:t>
      </w:r>
      <w:r w:rsidRPr="00493FD8">
        <w:rPr>
          <w:rFonts w:hint="eastAsia"/>
          <w:color w:val="000000" w:themeColor="text1"/>
        </w:rPr>
        <w:t>还令委员会关切的是，</w:t>
      </w:r>
      <w:r w:rsidRPr="00493FD8">
        <w:rPr>
          <w:color w:val="000000" w:themeColor="text1"/>
        </w:rPr>
        <w:t>缔约国未</w:t>
      </w:r>
      <w:r w:rsidRPr="00493FD8">
        <w:rPr>
          <w:rFonts w:hint="eastAsia"/>
          <w:color w:val="000000" w:themeColor="text1"/>
        </w:rPr>
        <w:t>按照委员会在先前结论性意见中明确提出的一项建议（</w:t>
      </w:r>
      <w:hyperlink r:id="rId27" w:history="1">
        <w:r w:rsidRPr="00BC370F">
          <w:rPr>
            <w:rStyle w:val="af4"/>
          </w:rPr>
          <w:t>CEDAW/C/COL/CO/7</w:t>
        </w:r>
        <w:r w:rsidRPr="00BC370F">
          <w:rPr>
            <w:rStyle w:val="af4"/>
          </w:rPr>
          <w:noBreakHyphen/>
          <w:t>8</w:t>
        </w:r>
      </w:hyperlink>
      <w:r w:rsidRPr="00493FD8">
        <w:rPr>
          <w:rFonts w:hint="eastAsia"/>
          <w:color w:val="000000" w:themeColor="text1"/>
        </w:rPr>
        <w:t>，第</w:t>
      </w:r>
      <w:r w:rsidRPr="00493FD8">
        <w:rPr>
          <w:rFonts w:hint="eastAsia"/>
          <w:color w:val="000000" w:themeColor="text1"/>
        </w:rPr>
        <w:t>1</w:t>
      </w:r>
      <w:r w:rsidRPr="00493FD8">
        <w:rPr>
          <w:color w:val="000000" w:themeColor="text1"/>
        </w:rPr>
        <w:t>2</w:t>
      </w:r>
      <w:r w:rsidRPr="00493FD8">
        <w:rPr>
          <w:rFonts w:hint="eastAsia"/>
          <w:color w:val="000000" w:themeColor="text1"/>
        </w:rPr>
        <w:t>段），充分强化</w:t>
      </w:r>
      <w:r w:rsidRPr="00493FD8">
        <w:rPr>
          <w:color w:val="000000" w:themeColor="text1"/>
        </w:rPr>
        <w:t>部门</w:t>
      </w:r>
      <w:r w:rsidRPr="00493FD8">
        <w:rPr>
          <w:rFonts w:hint="eastAsia"/>
          <w:color w:val="000000" w:themeColor="text1"/>
        </w:rPr>
        <w:t>间</w:t>
      </w:r>
      <w:r w:rsidRPr="00493FD8">
        <w:rPr>
          <w:color w:val="000000" w:themeColor="text1"/>
        </w:rPr>
        <w:t>委员会</w:t>
      </w:r>
      <w:r w:rsidRPr="00493FD8">
        <w:rPr>
          <w:rFonts w:hint="eastAsia"/>
          <w:color w:val="000000" w:themeColor="text1"/>
        </w:rPr>
        <w:t>。</w:t>
      </w:r>
      <w:r w:rsidRPr="00493FD8">
        <w:rPr>
          <w:color w:val="000000" w:themeColor="text1"/>
        </w:rPr>
        <w:t>委员会还</w:t>
      </w:r>
      <w:r w:rsidRPr="00493FD8">
        <w:rPr>
          <w:rFonts w:hint="eastAsia"/>
          <w:color w:val="000000" w:themeColor="text1"/>
        </w:rPr>
        <w:t>对</w:t>
      </w:r>
      <w:r w:rsidRPr="00493FD8">
        <w:rPr>
          <w:color w:val="000000" w:themeColor="text1"/>
        </w:rPr>
        <w:t>性别</w:t>
      </w:r>
      <w:r w:rsidRPr="00493FD8">
        <w:rPr>
          <w:rFonts w:hint="eastAsia"/>
          <w:color w:val="000000" w:themeColor="text1"/>
        </w:rPr>
        <w:t>平等</w:t>
      </w:r>
      <w:r w:rsidRPr="00493FD8">
        <w:rPr>
          <w:color w:val="000000" w:themeColor="text1"/>
        </w:rPr>
        <w:t>观察站缺乏影响政策制定的能力</w:t>
      </w:r>
      <w:r w:rsidRPr="00493FD8">
        <w:rPr>
          <w:rFonts w:hint="eastAsia"/>
          <w:color w:val="000000" w:themeColor="text1"/>
        </w:rPr>
        <w:t>表示关切</w:t>
      </w:r>
      <w:r w:rsidRPr="00493FD8">
        <w:rPr>
          <w:color w:val="000000" w:themeColor="text1"/>
        </w:rPr>
        <w:t>。</w:t>
      </w:r>
      <w:r w:rsidRPr="00493FD8">
        <w:rPr>
          <w:rFonts w:hint="eastAsia"/>
          <w:color w:val="000000" w:themeColor="text1"/>
        </w:rPr>
        <w:t>此外，</w:t>
      </w:r>
      <w:r w:rsidRPr="00493FD8">
        <w:rPr>
          <w:color w:val="000000" w:themeColor="text1"/>
        </w:rPr>
        <w:t>委员会还关切地</w:t>
      </w:r>
      <w:r w:rsidRPr="00493FD8">
        <w:rPr>
          <w:rFonts w:hint="eastAsia"/>
          <w:color w:val="000000" w:themeColor="text1"/>
        </w:rPr>
        <w:t>注意到</w:t>
      </w:r>
      <w:r w:rsidRPr="00493FD8">
        <w:rPr>
          <w:color w:val="000000" w:themeColor="text1"/>
        </w:rPr>
        <w:t>，</w:t>
      </w:r>
      <w:r w:rsidRPr="00493FD8">
        <w:rPr>
          <w:rFonts w:hint="eastAsia"/>
          <w:color w:val="000000" w:themeColor="text1"/>
        </w:rPr>
        <w:t>在总统理事会妇女公平办公室</w:t>
      </w:r>
      <w:r w:rsidRPr="00493FD8">
        <w:rPr>
          <w:color w:val="000000" w:themeColor="text1"/>
        </w:rPr>
        <w:t>中</w:t>
      </w:r>
      <w:r w:rsidRPr="00493FD8">
        <w:rPr>
          <w:rFonts w:hint="eastAsia"/>
          <w:color w:val="000000" w:themeColor="text1"/>
        </w:rPr>
        <w:t>，并无</w:t>
      </w:r>
      <w:r w:rsidRPr="00493FD8">
        <w:rPr>
          <w:color w:val="000000" w:themeColor="text1"/>
        </w:rPr>
        <w:t>土著妇女</w:t>
      </w:r>
      <w:r w:rsidRPr="00493FD8">
        <w:rPr>
          <w:rFonts w:hint="eastAsia"/>
          <w:color w:val="000000" w:themeColor="text1"/>
        </w:rPr>
        <w:t>、</w:t>
      </w:r>
      <w:r w:rsidRPr="00493FD8">
        <w:rPr>
          <w:color w:val="000000" w:themeColor="text1"/>
        </w:rPr>
        <w:t>非洲裔哥伦比亚妇女</w:t>
      </w:r>
      <w:r w:rsidRPr="00493FD8">
        <w:rPr>
          <w:rFonts w:hint="eastAsia"/>
          <w:color w:val="000000" w:themeColor="text1"/>
        </w:rPr>
        <w:t>、</w:t>
      </w:r>
      <w:r w:rsidRPr="00493FD8">
        <w:rPr>
          <w:color w:val="000000" w:themeColor="text1"/>
        </w:rPr>
        <w:t>同性恋、双性恋与跨性别妇女和残疾妇女</w:t>
      </w:r>
      <w:r w:rsidRPr="00493FD8">
        <w:rPr>
          <w:rFonts w:hint="eastAsia"/>
          <w:color w:val="000000" w:themeColor="text1"/>
        </w:rPr>
        <w:t>任职</w:t>
      </w:r>
      <w:r w:rsidRPr="00493FD8">
        <w:rPr>
          <w:color w:val="000000" w:themeColor="text1"/>
        </w:rPr>
        <w:t>。</w:t>
      </w:r>
    </w:p>
    <w:p w14:paraId="2E146DDE" w14:textId="7436579C" w:rsidR="00CF7F2C" w:rsidRPr="00493FD8" w:rsidRDefault="00CF7F2C" w:rsidP="00CF7F2C">
      <w:pPr>
        <w:pStyle w:val="ZBbody1"/>
        <w:rPr>
          <w:rStyle w:val="simhei"/>
          <w:color w:val="000000" w:themeColor="text1"/>
        </w:rPr>
      </w:pPr>
      <w:r w:rsidRPr="00493FD8">
        <w:rPr>
          <w:rStyle w:val="simhei"/>
          <w:color w:val="000000" w:themeColor="text1"/>
        </w:rPr>
        <w:t>委员会重申了</w:t>
      </w:r>
      <w:r w:rsidRPr="00493FD8">
        <w:rPr>
          <w:rStyle w:val="simhei"/>
          <w:rFonts w:hint="eastAsia"/>
          <w:color w:val="000000" w:themeColor="text1"/>
        </w:rPr>
        <w:t>先前所提建议（</w:t>
      </w:r>
      <w:hyperlink r:id="rId28" w:history="1">
        <w:r w:rsidRPr="00BC370F">
          <w:rPr>
            <w:rStyle w:val="af4"/>
            <w:rFonts w:eastAsia="黑体"/>
          </w:rPr>
          <w:t>CEDAW/C/COL/CO/7-8</w:t>
        </w:r>
      </w:hyperlink>
      <w:r w:rsidRPr="00493FD8">
        <w:rPr>
          <w:rStyle w:val="simhei"/>
          <w:rFonts w:hint="eastAsia"/>
          <w:color w:val="000000" w:themeColor="text1"/>
        </w:rPr>
        <w:t>，第</w:t>
      </w:r>
      <w:r w:rsidRPr="00493FD8">
        <w:rPr>
          <w:rStyle w:val="simhei"/>
          <w:rFonts w:hint="eastAsia"/>
          <w:color w:val="000000" w:themeColor="text1"/>
        </w:rPr>
        <w:t>1</w:t>
      </w:r>
      <w:r w:rsidRPr="00493FD8">
        <w:rPr>
          <w:rStyle w:val="simhei"/>
          <w:color w:val="000000" w:themeColor="text1"/>
        </w:rPr>
        <w:t>2</w:t>
      </w:r>
      <w:r w:rsidRPr="00493FD8">
        <w:rPr>
          <w:rStyle w:val="simhei"/>
          <w:rFonts w:hint="eastAsia"/>
          <w:color w:val="000000" w:themeColor="text1"/>
        </w:rPr>
        <w:t>段）</w:t>
      </w:r>
      <w:r w:rsidRPr="00493FD8">
        <w:rPr>
          <w:rStyle w:val="simhei"/>
          <w:color w:val="000000" w:themeColor="text1"/>
        </w:rPr>
        <w:t>，</w:t>
      </w:r>
      <w:r w:rsidRPr="00493FD8">
        <w:rPr>
          <w:rStyle w:val="simhei"/>
          <w:rFonts w:hint="eastAsia"/>
          <w:color w:val="000000" w:themeColor="text1"/>
        </w:rPr>
        <w:t>并</w:t>
      </w:r>
      <w:r w:rsidRPr="00493FD8">
        <w:rPr>
          <w:rStyle w:val="simhei"/>
          <w:color w:val="000000" w:themeColor="text1"/>
        </w:rPr>
        <w:t>建议缔约国：</w:t>
      </w:r>
    </w:p>
    <w:p w14:paraId="60C7B1A4" w14:textId="77777777" w:rsidR="00CF7F2C" w:rsidRPr="00493FD8" w:rsidRDefault="00CF7F2C" w:rsidP="00CF7F2C">
      <w:pPr>
        <w:pStyle w:val="ZBbody1abc"/>
        <w:numPr>
          <w:ilvl w:val="0"/>
          <w:numId w:val="21"/>
        </w:numPr>
        <w:ind w:left="1264" w:firstLine="476"/>
        <w:rPr>
          <w:rStyle w:val="simhei"/>
          <w:color w:val="000000" w:themeColor="text1"/>
        </w:rPr>
      </w:pPr>
      <w:r w:rsidRPr="00493FD8">
        <w:rPr>
          <w:rStyle w:val="simhei"/>
          <w:rFonts w:hint="eastAsia"/>
          <w:color w:val="000000" w:themeColor="text1"/>
        </w:rPr>
        <w:t>将总统理事会妇女公平办公室的地位提升至</w:t>
      </w:r>
      <w:r w:rsidRPr="00493FD8">
        <w:rPr>
          <w:rStyle w:val="simhei"/>
          <w:color w:val="000000" w:themeColor="text1"/>
        </w:rPr>
        <w:t>部级，</w:t>
      </w:r>
      <w:r w:rsidRPr="00493FD8">
        <w:rPr>
          <w:rStyle w:val="simhei"/>
          <w:rFonts w:hint="eastAsia"/>
          <w:color w:val="000000" w:themeColor="text1"/>
        </w:rPr>
        <w:t>以</w:t>
      </w:r>
      <w:r w:rsidRPr="00493FD8">
        <w:rPr>
          <w:rStyle w:val="simhei"/>
          <w:color w:val="000000" w:themeColor="text1"/>
        </w:rPr>
        <w:t>增强其影响</w:t>
      </w:r>
      <w:r w:rsidRPr="00493FD8">
        <w:rPr>
          <w:rStyle w:val="simhei"/>
          <w:rFonts w:hint="eastAsia"/>
          <w:color w:val="000000" w:themeColor="text1"/>
        </w:rPr>
        <w:t>性别平等和提高妇女地位相关</w:t>
      </w:r>
      <w:r w:rsidRPr="00493FD8">
        <w:rPr>
          <w:rStyle w:val="simhei"/>
          <w:color w:val="000000" w:themeColor="text1"/>
        </w:rPr>
        <w:t>政策的制定、设计、执行和</w:t>
      </w:r>
      <w:r w:rsidRPr="00493FD8">
        <w:rPr>
          <w:rStyle w:val="simhei"/>
          <w:rFonts w:hint="eastAsia"/>
          <w:color w:val="000000" w:themeColor="text1"/>
        </w:rPr>
        <w:t>监测</w:t>
      </w:r>
      <w:r w:rsidRPr="00493FD8">
        <w:rPr>
          <w:rStyle w:val="simhei"/>
          <w:color w:val="000000" w:themeColor="text1"/>
        </w:rPr>
        <w:t>的能力，并加强其在各级政府中</w:t>
      </w:r>
      <w:r w:rsidRPr="00493FD8">
        <w:rPr>
          <w:rStyle w:val="simhei"/>
          <w:rFonts w:hint="eastAsia"/>
          <w:color w:val="000000" w:themeColor="text1"/>
        </w:rPr>
        <w:t>，</w:t>
      </w:r>
      <w:r w:rsidRPr="00493FD8">
        <w:rPr>
          <w:rStyle w:val="simhei"/>
          <w:color w:val="000000" w:themeColor="text1"/>
        </w:rPr>
        <w:t>特别是</w:t>
      </w:r>
      <w:r w:rsidRPr="00493FD8">
        <w:rPr>
          <w:rStyle w:val="simhei"/>
          <w:rFonts w:hint="eastAsia"/>
          <w:color w:val="000000" w:themeColor="text1"/>
        </w:rPr>
        <w:t>在部委一级</w:t>
      </w:r>
      <w:r w:rsidRPr="00493FD8">
        <w:rPr>
          <w:rStyle w:val="simhei"/>
          <w:color w:val="000000" w:themeColor="text1"/>
        </w:rPr>
        <w:t>的协调作用；</w:t>
      </w:r>
    </w:p>
    <w:p w14:paraId="67F6D22B" w14:textId="77777777" w:rsidR="00CF7F2C" w:rsidRPr="00493FD8" w:rsidRDefault="00CF7F2C" w:rsidP="00CF7F2C">
      <w:pPr>
        <w:pStyle w:val="ZBbody1abc"/>
        <w:rPr>
          <w:rStyle w:val="simhei"/>
          <w:color w:val="000000" w:themeColor="text1"/>
        </w:rPr>
      </w:pPr>
      <w:r w:rsidRPr="00493FD8">
        <w:rPr>
          <w:rStyle w:val="simhei"/>
          <w:color w:val="000000" w:themeColor="text1"/>
        </w:rPr>
        <w:lastRenderedPageBreak/>
        <w:t>增强</w:t>
      </w:r>
      <w:r w:rsidRPr="00493FD8">
        <w:rPr>
          <w:rStyle w:val="simhei"/>
          <w:rFonts w:hint="eastAsia"/>
          <w:color w:val="000000" w:themeColor="text1"/>
        </w:rPr>
        <w:t>部门间委员会</w:t>
      </w:r>
      <w:r w:rsidRPr="00493FD8">
        <w:rPr>
          <w:rStyle w:val="simhei"/>
          <w:color w:val="000000" w:themeColor="text1"/>
        </w:rPr>
        <w:t>在协调性别平等公共政策执行</w:t>
      </w:r>
      <w:r w:rsidRPr="00493FD8">
        <w:rPr>
          <w:rStyle w:val="simhei"/>
          <w:rFonts w:hint="eastAsia"/>
          <w:color w:val="000000" w:themeColor="text1"/>
        </w:rPr>
        <w:t>工作</w:t>
      </w:r>
      <w:r w:rsidRPr="00493FD8">
        <w:rPr>
          <w:rStyle w:val="simhei"/>
          <w:color w:val="000000" w:themeColor="text1"/>
        </w:rPr>
        <w:t>方面的作用，包括区域和地方一级；</w:t>
      </w:r>
    </w:p>
    <w:p w14:paraId="02E9A38D" w14:textId="77777777" w:rsidR="00CF7F2C" w:rsidRPr="00493FD8" w:rsidRDefault="00CF7F2C" w:rsidP="00CF7F2C">
      <w:pPr>
        <w:pStyle w:val="ZBbody1abc"/>
        <w:rPr>
          <w:rStyle w:val="simhei"/>
          <w:color w:val="000000" w:themeColor="text1"/>
        </w:rPr>
      </w:pPr>
      <w:r w:rsidRPr="00493FD8">
        <w:rPr>
          <w:rStyle w:val="simhei"/>
          <w:color w:val="000000" w:themeColor="text1"/>
        </w:rPr>
        <w:t>增强性别</w:t>
      </w:r>
      <w:r w:rsidRPr="00493FD8">
        <w:rPr>
          <w:rStyle w:val="simhei"/>
          <w:rFonts w:hint="eastAsia"/>
          <w:color w:val="000000" w:themeColor="text1"/>
        </w:rPr>
        <w:t>平等</w:t>
      </w:r>
      <w:r w:rsidRPr="00493FD8">
        <w:rPr>
          <w:rStyle w:val="simhei"/>
          <w:color w:val="000000" w:themeColor="text1"/>
        </w:rPr>
        <w:t>观察站与学术机构协调</w:t>
      </w:r>
      <w:r w:rsidRPr="00493FD8">
        <w:rPr>
          <w:rStyle w:val="simhei"/>
          <w:rFonts w:hint="eastAsia"/>
          <w:color w:val="000000" w:themeColor="text1"/>
        </w:rPr>
        <w:t>行事</w:t>
      </w:r>
      <w:r w:rsidRPr="00493FD8">
        <w:rPr>
          <w:rStyle w:val="simhei"/>
          <w:color w:val="000000" w:themeColor="text1"/>
        </w:rPr>
        <w:t>和影响性别相关问题公共政策的能力；</w:t>
      </w:r>
    </w:p>
    <w:p w14:paraId="5834093A" w14:textId="77777777" w:rsidR="00CF7F2C" w:rsidRPr="00493FD8" w:rsidRDefault="00CF7F2C" w:rsidP="00CF7F2C">
      <w:pPr>
        <w:pStyle w:val="ZBbody1abc"/>
        <w:rPr>
          <w:rStyle w:val="simhei"/>
          <w:color w:val="000000" w:themeColor="text1"/>
        </w:rPr>
      </w:pPr>
      <w:r w:rsidRPr="00493FD8">
        <w:rPr>
          <w:rStyle w:val="simhei"/>
          <w:color w:val="000000" w:themeColor="text1"/>
        </w:rPr>
        <w:t>确保</w:t>
      </w:r>
      <w:r w:rsidRPr="00493FD8">
        <w:rPr>
          <w:rStyle w:val="simhei"/>
          <w:rFonts w:hint="eastAsia"/>
          <w:color w:val="000000" w:themeColor="text1"/>
        </w:rPr>
        <w:t>总统理事会</w:t>
      </w:r>
      <w:r w:rsidRPr="00493FD8">
        <w:rPr>
          <w:rStyle w:val="simhei"/>
          <w:color w:val="000000" w:themeColor="text1"/>
        </w:rPr>
        <w:t>妇女</w:t>
      </w:r>
      <w:r w:rsidRPr="00493FD8">
        <w:rPr>
          <w:rStyle w:val="simhei"/>
          <w:rFonts w:hint="eastAsia"/>
          <w:color w:val="000000" w:themeColor="text1"/>
        </w:rPr>
        <w:t>公平办公室任职人员中包括</w:t>
      </w:r>
      <w:r w:rsidRPr="00493FD8">
        <w:rPr>
          <w:rStyle w:val="simhei"/>
          <w:color w:val="000000" w:themeColor="text1"/>
        </w:rPr>
        <w:t>土著妇女</w:t>
      </w:r>
      <w:r w:rsidRPr="00493FD8">
        <w:rPr>
          <w:rStyle w:val="simhei"/>
          <w:rFonts w:hint="eastAsia"/>
          <w:color w:val="000000" w:themeColor="text1"/>
        </w:rPr>
        <w:t>、非洲裔</w:t>
      </w:r>
      <w:r w:rsidRPr="00493FD8">
        <w:rPr>
          <w:rStyle w:val="simhei"/>
          <w:color w:val="000000" w:themeColor="text1"/>
        </w:rPr>
        <w:t>哥伦比亚妇女</w:t>
      </w:r>
      <w:r w:rsidRPr="00493FD8">
        <w:rPr>
          <w:rStyle w:val="simhei"/>
          <w:rFonts w:hint="eastAsia"/>
          <w:color w:val="000000" w:themeColor="text1"/>
        </w:rPr>
        <w:t>、</w:t>
      </w:r>
      <w:r w:rsidRPr="00493FD8">
        <w:rPr>
          <w:rStyle w:val="simhei"/>
          <w:color w:val="000000" w:themeColor="text1"/>
        </w:rPr>
        <w:t>同性恋、双性恋和跨性别妇女以及残疾妇女</w:t>
      </w:r>
      <w:r w:rsidRPr="00493FD8">
        <w:rPr>
          <w:rStyle w:val="simhei"/>
          <w:rFonts w:hint="eastAsia"/>
          <w:color w:val="000000" w:themeColor="text1"/>
        </w:rPr>
        <w:t>的代表</w:t>
      </w:r>
      <w:r w:rsidRPr="00493FD8">
        <w:rPr>
          <w:rStyle w:val="simhei"/>
          <w:color w:val="000000" w:themeColor="text1"/>
        </w:rPr>
        <w:t>。</w:t>
      </w:r>
    </w:p>
    <w:p w14:paraId="5F52C7F8" w14:textId="77777777" w:rsidR="00CF7F2C" w:rsidRPr="00493FD8" w:rsidRDefault="00CF7F2C" w:rsidP="00CF7F2C">
      <w:pPr>
        <w:pStyle w:val="ZBbodyheaderM3"/>
        <w:spacing w:before="0"/>
      </w:pPr>
      <w:r w:rsidRPr="00493FD8">
        <w:rPr>
          <w:rFonts w:hint="eastAsia"/>
        </w:rPr>
        <w:t>暂行</w:t>
      </w:r>
      <w:r w:rsidRPr="00493FD8">
        <w:t>特别措施</w:t>
      </w:r>
    </w:p>
    <w:p w14:paraId="05CE5408" w14:textId="77777777" w:rsidR="00CF7F2C" w:rsidRPr="00493FD8" w:rsidRDefault="00CF7F2C" w:rsidP="00CF7F2C">
      <w:pPr>
        <w:pStyle w:val="ZBbody1"/>
        <w:rPr>
          <w:color w:val="000000" w:themeColor="text1"/>
        </w:rPr>
      </w:pPr>
      <w:r w:rsidRPr="00493FD8">
        <w:rPr>
          <w:color w:val="000000" w:themeColor="text1"/>
        </w:rPr>
        <w:t>委员会注意到</w:t>
      </w:r>
      <w:r w:rsidRPr="00493FD8">
        <w:rPr>
          <w:rFonts w:hint="eastAsia"/>
          <w:color w:val="000000" w:themeColor="text1"/>
        </w:rPr>
        <w:t>强化</w:t>
      </w:r>
      <w:r w:rsidRPr="00493FD8">
        <w:rPr>
          <w:color w:val="000000" w:themeColor="text1"/>
        </w:rPr>
        <w:t>妇女组织的活动，例如</w:t>
      </w:r>
      <w:r w:rsidRPr="00493FD8">
        <w:rPr>
          <w:rFonts w:hint="eastAsia"/>
          <w:color w:val="000000" w:themeColor="text1"/>
        </w:rPr>
        <w:t>，面向市政当局在职妇女开展</w:t>
      </w:r>
      <w:r w:rsidRPr="00493FD8">
        <w:rPr>
          <w:color w:val="000000" w:themeColor="text1"/>
        </w:rPr>
        <w:t>政治培训课程以及在</w:t>
      </w:r>
      <w:r w:rsidRPr="00493FD8">
        <w:rPr>
          <w:rFonts w:hint="eastAsia"/>
          <w:color w:val="000000" w:themeColor="text1"/>
        </w:rPr>
        <w:t>关于</w:t>
      </w:r>
      <w:r w:rsidRPr="00493FD8">
        <w:rPr>
          <w:color w:val="000000" w:themeColor="text1"/>
        </w:rPr>
        <w:t>受害者</w:t>
      </w:r>
      <w:r w:rsidRPr="00493FD8">
        <w:rPr>
          <w:rFonts w:hint="eastAsia"/>
          <w:color w:val="000000" w:themeColor="text1"/>
        </w:rPr>
        <w:t>的</w:t>
      </w:r>
      <w:r w:rsidRPr="00493FD8">
        <w:rPr>
          <w:color w:val="000000" w:themeColor="text1"/>
        </w:rPr>
        <w:t>公共政策中纳入</w:t>
      </w:r>
      <w:r w:rsidRPr="00493FD8">
        <w:rPr>
          <w:rFonts w:hint="eastAsia"/>
          <w:color w:val="000000" w:themeColor="text1"/>
        </w:rPr>
        <w:t>差别化</w:t>
      </w:r>
      <w:r w:rsidRPr="00493FD8">
        <w:rPr>
          <w:color w:val="000000" w:themeColor="text1"/>
        </w:rPr>
        <w:t>办法。然而，</w:t>
      </w:r>
      <w:r w:rsidRPr="00493FD8">
        <w:rPr>
          <w:rFonts w:hint="eastAsia"/>
          <w:color w:val="000000" w:themeColor="text1"/>
        </w:rPr>
        <w:t>令委员会关切的是</w:t>
      </w:r>
      <w:r w:rsidRPr="00493FD8">
        <w:rPr>
          <w:color w:val="000000" w:themeColor="text1"/>
        </w:rPr>
        <w:t>，缔约国没有采取任何</w:t>
      </w:r>
      <w:r w:rsidRPr="00493FD8">
        <w:rPr>
          <w:rFonts w:hint="eastAsia"/>
          <w:color w:val="000000" w:themeColor="text1"/>
        </w:rPr>
        <w:t>暂行特别措施</w:t>
      </w:r>
      <w:r w:rsidRPr="00493FD8">
        <w:rPr>
          <w:color w:val="000000" w:themeColor="text1"/>
        </w:rPr>
        <w:t>，</w:t>
      </w:r>
      <w:r w:rsidRPr="00493FD8">
        <w:rPr>
          <w:rFonts w:hint="eastAsia"/>
          <w:color w:val="000000" w:themeColor="text1"/>
        </w:rPr>
        <w:t>以加速实现</w:t>
      </w:r>
      <w:r w:rsidRPr="00493FD8">
        <w:rPr>
          <w:color w:val="000000" w:themeColor="text1"/>
        </w:rPr>
        <w:t>妇女充分参与《公约》</w:t>
      </w:r>
      <w:r w:rsidRPr="00493FD8">
        <w:rPr>
          <w:rFonts w:hint="eastAsia"/>
          <w:color w:val="000000" w:themeColor="text1"/>
        </w:rPr>
        <w:t>涵盖的</w:t>
      </w:r>
      <w:r w:rsidRPr="00493FD8">
        <w:rPr>
          <w:color w:val="000000" w:themeColor="text1"/>
        </w:rPr>
        <w:t>各</w:t>
      </w:r>
      <w:r w:rsidRPr="00493FD8">
        <w:rPr>
          <w:rFonts w:hint="eastAsia"/>
          <w:color w:val="000000" w:themeColor="text1"/>
        </w:rPr>
        <w:t>个</w:t>
      </w:r>
      <w:r w:rsidRPr="00493FD8">
        <w:rPr>
          <w:color w:val="000000" w:themeColor="text1"/>
        </w:rPr>
        <w:t>领域，特别是政治、教育、就业和保健</w:t>
      </w:r>
      <w:r w:rsidRPr="00493FD8">
        <w:rPr>
          <w:rFonts w:hint="eastAsia"/>
          <w:color w:val="000000" w:themeColor="text1"/>
        </w:rPr>
        <w:t>，包括通过虑及</w:t>
      </w:r>
      <w:r w:rsidRPr="00493FD8">
        <w:rPr>
          <w:color w:val="000000" w:themeColor="text1"/>
        </w:rPr>
        <w:t>弱势妇女群体的特殊需要。</w:t>
      </w:r>
    </w:p>
    <w:p w14:paraId="577A6FB3" w14:textId="63CBFC3F" w:rsidR="00CF7F2C" w:rsidRPr="00493FD8" w:rsidRDefault="00CF7F2C" w:rsidP="00CF7F2C">
      <w:pPr>
        <w:pStyle w:val="ZBbody1"/>
        <w:rPr>
          <w:rStyle w:val="simhei"/>
          <w:color w:val="000000" w:themeColor="text1"/>
        </w:rPr>
      </w:pPr>
      <w:r w:rsidRPr="00493FD8">
        <w:rPr>
          <w:rStyle w:val="simhei"/>
          <w:color w:val="000000" w:themeColor="text1"/>
        </w:rPr>
        <w:t>委员会建议缔约国依照《公约》第四条第</w:t>
      </w:r>
      <w:r w:rsidRPr="00493FD8">
        <w:rPr>
          <w:rStyle w:val="simhei"/>
          <w:rFonts w:hint="eastAsia"/>
          <w:color w:val="000000" w:themeColor="text1"/>
        </w:rPr>
        <w:t>1</w:t>
      </w:r>
      <w:r w:rsidRPr="00493FD8">
        <w:rPr>
          <w:rStyle w:val="simhei"/>
          <w:color w:val="000000" w:themeColor="text1"/>
        </w:rPr>
        <w:t>款和委员会关于</w:t>
      </w:r>
      <w:r w:rsidRPr="00493FD8">
        <w:rPr>
          <w:rStyle w:val="simhei"/>
          <w:rFonts w:hint="eastAsia"/>
          <w:color w:val="000000" w:themeColor="text1"/>
        </w:rPr>
        <w:t>暂行特别措施</w:t>
      </w:r>
      <w:r w:rsidRPr="00493FD8">
        <w:rPr>
          <w:rStyle w:val="simhei"/>
          <w:color w:val="000000" w:themeColor="text1"/>
        </w:rPr>
        <w:t>的第</w:t>
      </w:r>
      <w:hyperlink r:id="rId29" w:history="1">
        <w:r w:rsidRPr="00BC370F">
          <w:rPr>
            <w:rStyle w:val="af4"/>
            <w:rFonts w:eastAsia="黑体"/>
          </w:rPr>
          <w:t>25(2004)</w:t>
        </w:r>
      </w:hyperlink>
      <w:r w:rsidRPr="00493FD8">
        <w:rPr>
          <w:rStyle w:val="simhei"/>
          <w:color w:val="000000" w:themeColor="text1"/>
        </w:rPr>
        <w:t>号一般性建议，采取</w:t>
      </w:r>
      <w:r w:rsidRPr="00493FD8">
        <w:rPr>
          <w:rStyle w:val="simhei"/>
          <w:rFonts w:hint="eastAsia"/>
          <w:color w:val="000000" w:themeColor="text1"/>
        </w:rPr>
        <w:t>暂行特别措施，</w:t>
      </w:r>
      <w:r w:rsidRPr="00493FD8">
        <w:rPr>
          <w:rStyle w:val="simhei"/>
          <w:color w:val="000000" w:themeColor="text1"/>
        </w:rPr>
        <w:t>以</w:t>
      </w:r>
      <w:r w:rsidRPr="00493FD8">
        <w:rPr>
          <w:rStyle w:val="simhei"/>
          <w:rFonts w:hint="eastAsia"/>
          <w:color w:val="000000" w:themeColor="text1"/>
        </w:rPr>
        <w:t>加快实现</w:t>
      </w:r>
      <w:r w:rsidRPr="00493FD8">
        <w:rPr>
          <w:rStyle w:val="simhei"/>
          <w:color w:val="000000" w:themeColor="text1"/>
        </w:rPr>
        <w:t>妇女充分参与《公约》所涵盖的保健、就业、教育、政治等领域，</w:t>
      </w:r>
      <w:r w:rsidRPr="00493FD8">
        <w:rPr>
          <w:rStyle w:val="simhei"/>
          <w:rFonts w:hint="eastAsia"/>
          <w:color w:val="000000" w:themeColor="text1"/>
        </w:rPr>
        <w:t>包括通过</w:t>
      </w:r>
      <w:r w:rsidRPr="00493FD8">
        <w:rPr>
          <w:rStyle w:val="simhei"/>
          <w:color w:val="000000" w:themeColor="text1"/>
        </w:rPr>
        <w:t>重点关注弱势妇女群体。</w:t>
      </w:r>
    </w:p>
    <w:p w14:paraId="0F1C1A18" w14:textId="77777777" w:rsidR="00CF7F2C" w:rsidRPr="00493FD8" w:rsidRDefault="00CF7F2C" w:rsidP="00CF7F2C">
      <w:pPr>
        <w:pStyle w:val="ZBbodyheaderM3"/>
        <w:spacing w:before="0"/>
      </w:pPr>
      <w:r w:rsidRPr="00493FD8">
        <w:t>歧视性的</w:t>
      </w:r>
      <w:r w:rsidRPr="00493FD8">
        <w:rPr>
          <w:rFonts w:hint="eastAsia"/>
        </w:rPr>
        <w:t>性别陈规</w:t>
      </w:r>
      <w:r w:rsidRPr="00493FD8">
        <w:t>定型观念和有害习俗</w:t>
      </w:r>
    </w:p>
    <w:p w14:paraId="4421CC0E"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w:t>
      </w:r>
      <w:r w:rsidRPr="00493FD8">
        <w:rPr>
          <w:color w:val="000000" w:themeColor="text1"/>
        </w:rPr>
        <w:t>缔约国在保健、教育和服务部门</w:t>
      </w:r>
      <w:r w:rsidRPr="00493FD8">
        <w:rPr>
          <w:rFonts w:hint="eastAsia"/>
          <w:color w:val="000000" w:themeColor="text1"/>
        </w:rPr>
        <w:t>为</w:t>
      </w:r>
      <w:r w:rsidRPr="00493FD8">
        <w:rPr>
          <w:color w:val="000000" w:themeColor="text1"/>
        </w:rPr>
        <w:t>消除歧视性的性别</w:t>
      </w:r>
      <w:r w:rsidRPr="00493FD8">
        <w:rPr>
          <w:rFonts w:hint="eastAsia"/>
          <w:color w:val="000000" w:themeColor="text1"/>
        </w:rPr>
        <w:t>陈规</w:t>
      </w:r>
      <w:r w:rsidRPr="00493FD8">
        <w:rPr>
          <w:color w:val="000000" w:themeColor="text1"/>
        </w:rPr>
        <w:t>定型观念</w:t>
      </w:r>
      <w:r w:rsidRPr="00493FD8">
        <w:rPr>
          <w:rFonts w:hint="eastAsia"/>
          <w:color w:val="000000" w:themeColor="text1"/>
        </w:rPr>
        <w:t>采取了诸多</w:t>
      </w:r>
      <w:r w:rsidRPr="00493FD8">
        <w:rPr>
          <w:color w:val="000000" w:themeColor="text1"/>
        </w:rPr>
        <w:t>措施，并特别</w:t>
      </w:r>
      <w:r w:rsidRPr="00493FD8">
        <w:rPr>
          <w:rFonts w:hint="eastAsia"/>
          <w:color w:val="000000" w:themeColor="text1"/>
        </w:rPr>
        <w:t>注意到</w:t>
      </w:r>
      <w:r w:rsidRPr="00493FD8">
        <w:rPr>
          <w:color w:val="000000" w:themeColor="text1"/>
        </w:rPr>
        <w:t>内政部和国防部</w:t>
      </w:r>
      <w:r w:rsidRPr="00493FD8">
        <w:rPr>
          <w:rFonts w:hint="eastAsia"/>
          <w:color w:val="000000" w:themeColor="text1"/>
        </w:rPr>
        <w:t>关于</w:t>
      </w:r>
      <w:r w:rsidRPr="00493FD8">
        <w:rPr>
          <w:color w:val="000000" w:themeColor="text1"/>
        </w:rPr>
        <w:t>新</w:t>
      </w:r>
      <w:r w:rsidRPr="00493FD8">
        <w:rPr>
          <w:rFonts w:hint="eastAsia"/>
          <w:color w:val="000000" w:themeColor="text1"/>
        </w:rPr>
        <w:t>的</w:t>
      </w:r>
      <w:r w:rsidRPr="00493FD8">
        <w:rPr>
          <w:color w:val="000000" w:themeColor="text1"/>
        </w:rPr>
        <w:t>男子气概</w:t>
      </w:r>
      <w:r w:rsidRPr="00493FD8">
        <w:rPr>
          <w:rFonts w:hint="eastAsia"/>
          <w:color w:val="000000" w:themeColor="text1"/>
        </w:rPr>
        <w:t>表现</w:t>
      </w:r>
      <w:r w:rsidRPr="00493FD8">
        <w:rPr>
          <w:color w:val="000000" w:themeColor="text1"/>
        </w:rPr>
        <w:t>形式</w:t>
      </w:r>
      <w:r w:rsidRPr="00493FD8">
        <w:rPr>
          <w:rFonts w:hint="eastAsia"/>
          <w:color w:val="000000" w:themeColor="text1"/>
        </w:rPr>
        <w:t>的</w:t>
      </w:r>
      <w:r w:rsidRPr="00493FD8">
        <w:rPr>
          <w:color w:val="000000" w:themeColor="text1"/>
        </w:rPr>
        <w:t>联合项目，该项目第一阶段</w:t>
      </w:r>
      <w:r w:rsidRPr="00493FD8">
        <w:rPr>
          <w:rFonts w:hint="eastAsia"/>
          <w:color w:val="000000" w:themeColor="text1"/>
        </w:rPr>
        <w:t>面向</w:t>
      </w:r>
      <w:r w:rsidRPr="00493FD8">
        <w:rPr>
          <w:color w:val="000000" w:themeColor="text1"/>
        </w:rPr>
        <w:t>安全部队。委员会还</w:t>
      </w:r>
      <w:r w:rsidRPr="00493FD8">
        <w:rPr>
          <w:rFonts w:hint="eastAsia"/>
          <w:color w:val="000000" w:themeColor="text1"/>
        </w:rPr>
        <w:t>欣见，缔约国协同</w:t>
      </w:r>
      <w:r w:rsidRPr="00493FD8">
        <w:rPr>
          <w:color w:val="000000" w:themeColor="text1"/>
        </w:rPr>
        <w:t>土著组织</w:t>
      </w:r>
      <w:r w:rsidRPr="00493FD8">
        <w:rPr>
          <w:rFonts w:hint="eastAsia"/>
          <w:color w:val="000000" w:themeColor="text1"/>
        </w:rPr>
        <w:t>联合</w:t>
      </w:r>
      <w:r w:rsidRPr="00493FD8">
        <w:rPr>
          <w:color w:val="000000" w:themeColor="text1"/>
        </w:rPr>
        <w:t>开展</w:t>
      </w:r>
      <w:r w:rsidRPr="00493FD8">
        <w:rPr>
          <w:rFonts w:hint="eastAsia"/>
          <w:color w:val="000000" w:themeColor="text1"/>
        </w:rPr>
        <w:t>了诸多活动，以</w:t>
      </w:r>
      <w:r w:rsidRPr="00493FD8">
        <w:rPr>
          <w:color w:val="000000" w:themeColor="text1"/>
        </w:rPr>
        <w:t>废除</w:t>
      </w:r>
      <w:r w:rsidRPr="00493FD8">
        <w:rPr>
          <w:rFonts w:hint="eastAsia"/>
          <w:color w:val="000000" w:themeColor="text1"/>
        </w:rPr>
        <w:t>切割</w:t>
      </w:r>
      <w:r w:rsidRPr="00493FD8">
        <w:rPr>
          <w:color w:val="000000" w:themeColor="text1"/>
        </w:rPr>
        <w:t>女性生殖器</w:t>
      </w:r>
      <w:r w:rsidRPr="00493FD8">
        <w:rPr>
          <w:rFonts w:hint="eastAsia"/>
          <w:color w:val="000000" w:themeColor="text1"/>
        </w:rPr>
        <w:t>陋习</w:t>
      </w:r>
      <w:r w:rsidRPr="00493FD8">
        <w:rPr>
          <w:color w:val="000000" w:themeColor="text1"/>
        </w:rPr>
        <w:t>。然而，仍</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在</w:t>
      </w:r>
      <w:r w:rsidRPr="00493FD8">
        <w:rPr>
          <w:color w:val="000000" w:themeColor="text1"/>
        </w:rPr>
        <w:t>公共和私人领域</w:t>
      </w:r>
      <w:r w:rsidRPr="00493FD8">
        <w:rPr>
          <w:rFonts w:hint="eastAsia"/>
          <w:color w:val="000000" w:themeColor="text1"/>
        </w:rPr>
        <w:t>，</w:t>
      </w:r>
      <w:r w:rsidRPr="00493FD8">
        <w:rPr>
          <w:color w:val="000000" w:themeColor="text1"/>
        </w:rPr>
        <w:t>根深蒂固的性别</w:t>
      </w:r>
      <w:r w:rsidRPr="00493FD8">
        <w:rPr>
          <w:rFonts w:hint="eastAsia"/>
          <w:color w:val="000000" w:themeColor="text1"/>
        </w:rPr>
        <w:t>陈规定型观念</w:t>
      </w:r>
      <w:r w:rsidRPr="00493FD8">
        <w:rPr>
          <w:color w:val="000000" w:themeColor="text1"/>
        </w:rPr>
        <w:t>和</w:t>
      </w:r>
      <w:r w:rsidRPr="00493FD8">
        <w:rPr>
          <w:rFonts w:hint="eastAsia"/>
          <w:color w:val="000000" w:themeColor="text1"/>
        </w:rPr>
        <w:t>性别</w:t>
      </w:r>
      <w:r w:rsidRPr="00493FD8">
        <w:rPr>
          <w:color w:val="000000" w:themeColor="text1"/>
        </w:rPr>
        <w:t>角色仍持续存在，</w:t>
      </w:r>
      <w:r w:rsidRPr="00493FD8">
        <w:rPr>
          <w:rFonts w:hint="eastAsia"/>
          <w:color w:val="000000" w:themeColor="text1"/>
        </w:rPr>
        <w:t>而且在</w:t>
      </w:r>
      <w:r w:rsidRPr="00493FD8">
        <w:rPr>
          <w:color w:val="000000" w:themeColor="text1"/>
        </w:rPr>
        <w:t>某些土著</w:t>
      </w:r>
      <w:r w:rsidRPr="00493FD8">
        <w:rPr>
          <w:rFonts w:hint="eastAsia"/>
          <w:color w:val="000000" w:themeColor="text1"/>
        </w:rPr>
        <w:t>社区，切割</w:t>
      </w:r>
      <w:r w:rsidRPr="00493FD8">
        <w:rPr>
          <w:color w:val="000000" w:themeColor="text1"/>
        </w:rPr>
        <w:t>女性生殖器</w:t>
      </w:r>
      <w:r w:rsidRPr="00493FD8">
        <w:rPr>
          <w:rFonts w:hint="eastAsia"/>
          <w:color w:val="000000" w:themeColor="text1"/>
        </w:rPr>
        <w:t>的做法依然盛行</w:t>
      </w:r>
      <w:r w:rsidRPr="00493FD8">
        <w:rPr>
          <w:color w:val="000000" w:themeColor="text1"/>
        </w:rPr>
        <w:t>。</w:t>
      </w:r>
    </w:p>
    <w:p w14:paraId="5F9E1DE9" w14:textId="77777777" w:rsidR="00CF7F2C" w:rsidRPr="00493FD8" w:rsidRDefault="00CF7F2C" w:rsidP="00CF7F2C">
      <w:pPr>
        <w:pStyle w:val="ZBbody1"/>
        <w:keepNext/>
        <w:rPr>
          <w:rStyle w:val="simhei"/>
          <w:color w:val="000000" w:themeColor="text1"/>
        </w:rPr>
      </w:pPr>
      <w:r w:rsidRPr="00493FD8">
        <w:rPr>
          <w:rStyle w:val="simhei"/>
          <w:color w:val="000000" w:themeColor="text1"/>
        </w:rPr>
        <w:t>委员会建议缔约国：</w:t>
      </w:r>
    </w:p>
    <w:p w14:paraId="4FEE51E7" w14:textId="2398F167" w:rsidR="00CF7F2C" w:rsidRPr="00493FD8" w:rsidRDefault="00CF7F2C" w:rsidP="00CF7F2C">
      <w:pPr>
        <w:pStyle w:val="ZBbody1abc"/>
        <w:numPr>
          <w:ilvl w:val="0"/>
          <w:numId w:val="22"/>
        </w:numPr>
        <w:ind w:left="1264" w:firstLine="476"/>
        <w:rPr>
          <w:rStyle w:val="simhei"/>
          <w:color w:val="000000" w:themeColor="text1"/>
        </w:rPr>
      </w:pPr>
      <w:r w:rsidRPr="00493FD8">
        <w:rPr>
          <w:rStyle w:val="simhei"/>
          <w:color w:val="000000" w:themeColor="text1"/>
        </w:rPr>
        <w:t>依照委员会先前</w:t>
      </w:r>
      <w:r w:rsidRPr="00493FD8">
        <w:rPr>
          <w:rStyle w:val="simhei"/>
          <w:rFonts w:hint="eastAsia"/>
          <w:color w:val="000000" w:themeColor="text1"/>
        </w:rPr>
        <w:t>所提</w:t>
      </w:r>
      <w:r w:rsidRPr="00493FD8">
        <w:rPr>
          <w:rStyle w:val="simhei"/>
          <w:color w:val="000000" w:themeColor="text1"/>
        </w:rPr>
        <w:t>建议（</w:t>
      </w:r>
      <w:hyperlink r:id="rId30" w:history="1">
        <w:r w:rsidRPr="00BC370F">
          <w:rPr>
            <w:rStyle w:val="af4"/>
            <w:rFonts w:eastAsia="黑体"/>
          </w:rPr>
          <w:t>CEDAW/C/COL/CO/7-8</w:t>
        </w:r>
      </w:hyperlink>
      <w:r w:rsidRPr="00493FD8">
        <w:rPr>
          <w:rStyle w:val="simhei"/>
          <w:rFonts w:hint="eastAsia"/>
          <w:color w:val="000000" w:themeColor="text1"/>
        </w:rPr>
        <w:t>，第</w:t>
      </w:r>
      <w:r w:rsidRPr="00493FD8">
        <w:rPr>
          <w:rStyle w:val="simhei"/>
          <w:color w:val="000000" w:themeColor="text1"/>
        </w:rPr>
        <w:t>14(a)</w:t>
      </w:r>
      <w:r w:rsidRPr="00493FD8">
        <w:rPr>
          <w:rStyle w:val="simhei"/>
          <w:rFonts w:hint="eastAsia"/>
          <w:color w:val="000000" w:themeColor="text1"/>
        </w:rPr>
        <w:t>段</w:t>
      </w:r>
      <w:r w:rsidRPr="00493FD8">
        <w:rPr>
          <w:rStyle w:val="simhei"/>
          <w:color w:val="000000" w:themeColor="text1"/>
        </w:rPr>
        <w:t>），</w:t>
      </w:r>
      <w:r w:rsidRPr="00493FD8">
        <w:rPr>
          <w:rStyle w:val="simhei"/>
          <w:rFonts w:hint="eastAsia"/>
          <w:color w:val="000000" w:themeColor="text1"/>
        </w:rPr>
        <w:t>立即</w:t>
      </w:r>
      <w:r w:rsidRPr="00493FD8">
        <w:rPr>
          <w:rStyle w:val="simhei"/>
          <w:color w:val="000000" w:themeColor="text1"/>
        </w:rPr>
        <w:t>制定</w:t>
      </w:r>
      <w:r w:rsidRPr="00493FD8">
        <w:rPr>
          <w:rStyle w:val="simhei"/>
          <w:rFonts w:hint="eastAsia"/>
          <w:color w:val="000000" w:themeColor="text1"/>
        </w:rPr>
        <w:t>一项</w:t>
      </w:r>
      <w:r w:rsidRPr="00493FD8">
        <w:rPr>
          <w:rStyle w:val="simhei"/>
          <w:color w:val="000000" w:themeColor="text1"/>
        </w:rPr>
        <w:t>综合战略，修正</w:t>
      </w:r>
      <w:r w:rsidRPr="00493FD8">
        <w:rPr>
          <w:rStyle w:val="simhei"/>
          <w:rFonts w:hint="eastAsia"/>
          <w:color w:val="000000" w:themeColor="text1"/>
        </w:rPr>
        <w:t>对于</w:t>
      </w:r>
      <w:r w:rsidRPr="00493FD8">
        <w:rPr>
          <w:rStyle w:val="simhei"/>
          <w:color w:val="000000" w:themeColor="text1"/>
        </w:rPr>
        <w:t>家庭和社会中男女角色和</w:t>
      </w:r>
      <w:r w:rsidRPr="00493FD8">
        <w:rPr>
          <w:rStyle w:val="simhei"/>
          <w:rFonts w:hint="eastAsia"/>
          <w:color w:val="000000" w:themeColor="text1"/>
        </w:rPr>
        <w:t>责任</w:t>
      </w:r>
      <w:r w:rsidRPr="00493FD8">
        <w:rPr>
          <w:rStyle w:val="simhei"/>
          <w:color w:val="000000" w:themeColor="text1"/>
        </w:rPr>
        <w:t>的父权</w:t>
      </w:r>
      <w:r w:rsidRPr="00493FD8">
        <w:rPr>
          <w:rStyle w:val="simhei"/>
          <w:rFonts w:hint="eastAsia"/>
          <w:color w:val="000000" w:themeColor="text1"/>
        </w:rPr>
        <w:t>主义</w:t>
      </w:r>
      <w:r w:rsidRPr="00493FD8">
        <w:rPr>
          <w:rStyle w:val="simhei"/>
          <w:color w:val="000000" w:themeColor="text1"/>
        </w:rPr>
        <w:t>态度</w:t>
      </w:r>
      <w:r w:rsidRPr="00493FD8">
        <w:rPr>
          <w:rStyle w:val="simhei"/>
          <w:rFonts w:hint="eastAsia"/>
          <w:color w:val="000000" w:themeColor="text1"/>
        </w:rPr>
        <w:t>和基于性别的陈规定型态度</w:t>
      </w:r>
      <w:r w:rsidRPr="00493FD8">
        <w:rPr>
          <w:rStyle w:val="simhei"/>
          <w:color w:val="000000" w:themeColor="text1"/>
        </w:rPr>
        <w:t>；</w:t>
      </w:r>
    </w:p>
    <w:p w14:paraId="04C8F818" w14:textId="77777777" w:rsidR="00CF7F2C" w:rsidRPr="00493FD8" w:rsidRDefault="00CF7F2C" w:rsidP="00CF7F2C">
      <w:pPr>
        <w:pStyle w:val="ZBbody1abc"/>
        <w:rPr>
          <w:rStyle w:val="simhei"/>
          <w:color w:val="000000" w:themeColor="text1"/>
        </w:rPr>
      </w:pPr>
      <w:r w:rsidRPr="00493FD8">
        <w:rPr>
          <w:rStyle w:val="simhei"/>
          <w:color w:val="000000" w:themeColor="text1"/>
        </w:rPr>
        <w:t>加大力度修正根深蒂固的歧视性性别</w:t>
      </w:r>
      <w:r w:rsidRPr="00493FD8">
        <w:rPr>
          <w:rStyle w:val="simhei"/>
          <w:rFonts w:hint="eastAsia"/>
          <w:color w:val="000000" w:themeColor="text1"/>
        </w:rPr>
        <w:t>陈规定型观念</w:t>
      </w:r>
      <w:r w:rsidRPr="00493FD8">
        <w:rPr>
          <w:rStyle w:val="simhei"/>
          <w:color w:val="000000" w:themeColor="text1"/>
        </w:rPr>
        <w:t>，包括</w:t>
      </w:r>
      <w:r w:rsidRPr="00493FD8">
        <w:rPr>
          <w:rStyle w:val="simhei"/>
          <w:rFonts w:hint="eastAsia"/>
          <w:color w:val="000000" w:themeColor="text1"/>
        </w:rPr>
        <w:t>通过</w:t>
      </w:r>
      <w:r w:rsidRPr="00493FD8">
        <w:rPr>
          <w:rStyle w:val="simhei"/>
          <w:color w:val="000000" w:themeColor="text1"/>
        </w:rPr>
        <w:t>加强针对教育和</w:t>
      </w:r>
      <w:r w:rsidRPr="00493FD8">
        <w:rPr>
          <w:rStyle w:val="simhei"/>
          <w:rFonts w:hint="eastAsia"/>
          <w:color w:val="000000" w:themeColor="text1"/>
        </w:rPr>
        <w:t>保健</w:t>
      </w:r>
      <w:r w:rsidRPr="00493FD8">
        <w:rPr>
          <w:rStyle w:val="simhei"/>
          <w:color w:val="000000" w:themeColor="text1"/>
        </w:rPr>
        <w:t>部门以及政治文化的</w:t>
      </w:r>
      <w:r w:rsidRPr="00493FD8">
        <w:rPr>
          <w:rStyle w:val="simhei"/>
          <w:rFonts w:hint="eastAsia"/>
          <w:color w:val="000000" w:themeColor="text1"/>
        </w:rPr>
        <w:t>提高认识运动，</w:t>
      </w:r>
      <w:r w:rsidRPr="00493FD8">
        <w:rPr>
          <w:rStyle w:val="simhei"/>
          <w:color w:val="000000" w:themeColor="text1"/>
        </w:rPr>
        <w:t>以消除有关男女角色的</w:t>
      </w:r>
      <w:r w:rsidRPr="00493FD8">
        <w:rPr>
          <w:rStyle w:val="simhei"/>
          <w:rFonts w:hint="eastAsia"/>
          <w:color w:val="000000" w:themeColor="text1"/>
        </w:rPr>
        <w:t>陈规</w:t>
      </w:r>
      <w:r w:rsidRPr="00493FD8">
        <w:rPr>
          <w:rStyle w:val="simhei"/>
          <w:color w:val="000000" w:themeColor="text1"/>
        </w:rPr>
        <w:t>定型观念；</w:t>
      </w:r>
    </w:p>
    <w:p w14:paraId="2CE256C9"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协同</w:t>
      </w:r>
      <w:r w:rsidRPr="00493FD8">
        <w:rPr>
          <w:rStyle w:val="simhei"/>
          <w:color w:val="000000" w:themeColor="text1"/>
        </w:rPr>
        <w:t>土著</w:t>
      </w:r>
      <w:r w:rsidRPr="00493FD8">
        <w:rPr>
          <w:rStyle w:val="simhei"/>
          <w:rFonts w:hint="eastAsia"/>
          <w:color w:val="000000" w:themeColor="text1"/>
        </w:rPr>
        <w:t>社区加强</w:t>
      </w:r>
      <w:r w:rsidRPr="00493FD8">
        <w:rPr>
          <w:rStyle w:val="simhei"/>
          <w:color w:val="000000" w:themeColor="text1"/>
        </w:rPr>
        <w:t>开展</w:t>
      </w:r>
      <w:r w:rsidRPr="00493FD8">
        <w:rPr>
          <w:rStyle w:val="simhei"/>
          <w:rFonts w:hint="eastAsia"/>
          <w:color w:val="000000" w:themeColor="text1"/>
        </w:rPr>
        <w:t>各项</w:t>
      </w:r>
      <w:r w:rsidRPr="00493FD8">
        <w:rPr>
          <w:rStyle w:val="simhei"/>
          <w:color w:val="000000" w:themeColor="text1"/>
        </w:rPr>
        <w:t>活动，</w:t>
      </w:r>
      <w:r w:rsidRPr="00493FD8">
        <w:rPr>
          <w:rStyle w:val="simhei"/>
          <w:rFonts w:hint="eastAsia"/>
          <w:color w:val="000000" w:themeColor="text1"/>
        </w:rPr>
        <w:t>以</w:t>
      </w:r>
      <w:r w:rsidRPr="00493FD8">
        <w:rPr>
          <w:rStyle w:val="simhei"/>
          <w:color w:val="000000" w:themeColor="text1"/>
        </w:rPr>
        <w:t>执行缔约</w:t>
      </w:r>
      <w:r w:rsidRPr="00493FD8">
        <w:rPr>
          <w:rStyle w:val="simhei"/>
          <w:rFonts w:hint="eastAsia"/>
          <w:color w:val="000000" w:themeColor="text1"/>
        </w:rPr>
        <w:t>国关于铲除</w:t>
      </w:r>
      <w:r w:rsidRPr="00493FD8">
        <w:rPr>
          <w:rStyle w:val="simhei"/>
          <w:color w:val="000000" w:themeColor="text1"/>
        </w:rPr>
        <w:t>有害习俗，特别是切割女性生殖器</w:t>
      </w:r>
      <w:r w:rsidRPr="00493FD8">
        <w:rPr>
          <w:rStyle w:val="simhei"/>
          <w:rFonts w:hint="eastAsia"/>
          <w:color w:val="000000" w:themeColor="text1"/>
        </w:rPr>
        <w:t>陋习</w:t>
      </w:r>
      <w:r w:rsidRPr="00493FD8">
        <w:rPr>
          <w:rStyle w:val="simhei"/>
          <w:color w:val="000000" w:themeColor="text1"/>
        </w:rPr>
        <w:t>的行动计划。</w:t>
      </w:r>
    </w:p>
    <w:p w14:paraId="02281AFD" w14:textId="77777777" w:rsidR="00CF7F2C" w:rsidRPr="00493FD8" w:rsidRDefault="00CF7F2C" w:rsidP="00CF7F2C">
      <w:pPr>
        <w:pStyle w:val="ZBbodyheaderM3"/>
        <w:spacing w:before="0"/>
      </w:pPr>
      <w:r w:rsidRPr="00493FD8">
        <w:t>基于性别的暴力侵害妇女行为</w:t>
      </w:r>
      <w:r w:rsidRPr="00493FD8">
        <w:tab/>
      </w:r>
    </w:p>
    <w:p w14:paraId="57A017B4"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欣见总检察长办公室已就</w:t>
      </w:r>
      <w:r w:rsidRPr="00493FD8">
        <w:rPr>
          <w:color w:val="000000" w:themeColor="text1"/>
        </w:rPr>
        <w:t>设定参数以确保尽职调查暴力</w:t>
      </w:r>
      <w:r w:rsidRPr="00493FD8">
        <w:rPr>
          <w:rFonts w:hint="eastAsia"/>
          <w:color w:val="000000" w:themeColor="text1"/>
        </w:rPr>
        <w:t>侵害妇女</w:t>
      </w:r>
      <w:r w:rsidRPr="00493FD8">
        <w:rPr>
          <w:color w:val="000000" w:themeColor="text1"/>
        </w:rPr>
        <w:t>案件</w:t>
      </w:r>
      <w:r w:rsidRPr="00493FD8">
        <w:rPr>
          <w:rFonts w:hint="eastAsia"/>
          <w:color w:val="000000" w:themeColor="text1"/>
        </w:rPr>
        <w:t>作出</w:t>
      </w:r>
      <w:r w:rsidRPr="00493FD8">
        <w:rPr>
          <w:color w:val="000000" w:themeColor="text1"/>
        </w:rPr>
        <w:t>指示，</w:t>
      </w:r>
      <w:r w:rsidRPr="00493FD8">
        <w:rPr>
          <w:rFonts w:hint="eastAsia"/>
          <w:color w:val="000000" w:themeColor="text1"/>
        </w:rPr>
        <w:t>并已设立机制以</w:t>
      </w:r>
      <w:r w:rsidRPr="00493FD8">
        <w:rPr>
          <w:color w:val="000000" w:themeColor="text1"/>
        </w:rPr>
        <w:t>执行</w:t>
      </w:r>
      <w:r w:rsidRPr="00493FD8">
        <w:rPr>
          <w:rFonts w:hint="eastAsia"/>
          <w:color w:val="000000" w:themeColor="text1"/>
        </w:rPr>
        <w:t>关于</w:t>
      </w:r>
      <w:r w:rsidRPr="00493FD8">
        <w:rPr>
          <w:color w:val="000000" w:themeColor="text1"/>
        </w:rPr>
        <w:t>在暴力</w:t>
      </w:r>
      <w:r w:rsidRPr="00493FD8">
        <w:rPr>
          <w:rFonts w:hint="eastAsia"/>
          <w:color w:val="000000" w:themeColor="text1"/>
        </w:rPr>
        <w:t>侵害妇女</w:t>
      </w:r>
      <w:r w:rsidRPr="00493FD8">
        <w:rPr>
          <w:color w:val="000000" w:themeColor="text1"/>
        </w:rPr>
        <w:t>案件中</w:t>
      </w:r>
      <w:r w:rsidRPr="00493FD8">
        <w:rPr>
          <w:rFonts w:hint="eastAsia"/>
          <w:color w:val="000000" w:themeColor="text1"/>
        </w:rPr>
        <w:t>虑及</w:t>
      </w:r>
      <w:r w:rsidRPr="00493FD8">
        <w:rPr>
          <w:color w:val="000000" w:themeColor="text1"/>
        </w:rPr>
        <w:t>性别</w:t>
      </w:r>
      <w:r w:rsidRPr="00493FD8">
        <w:rPr>
          <w:rFonts w:hint="eastAsia"/>
          <w:color w:val="000000" w:themeColor="text1"/>
        </w:rPr>
        <w:t>之义务</w:t>
      </w:r>
      <w:r w:rsidRPr="00493FD8">
        <w:rPr>
          <w:color w:val="000000" w:themeColor="text1"/>
        </w:rPr>
        <w:t>的第</w:t>
      </w:r>
      <w:r w:rsidRPr="00493FD8">
        <w:rPr>
          <w:color w:val="000000" w:themeColor="text1"/>
        </w:rPr>
        <w:t>10554/2016</w:t>
      </w:r>
      <w:r w:rsidRPr="00493FD8">
        <w:rPr>
          <w:color w:val="000000" w:themeColor="text1"/>
        </w:rPr>
        <w:t>号协定。然而，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基于性别的暴力侵害</w:t>
      </w:r>
      <w:r w:rsidRPr="00493FD8">
        <w:rPr>
          <w:color w:val="000000" w:themeColor="text1"/>
        </w:rPr>
        <w:t>妇女和女</w:t>
      </w:r>
      <w:r w:rsidRPr="00493FD8">
        <w:rPr>
          <w:color w:val="000000" w:themeColor="text1"/>
        </w:rPr>
        <w:lastRenderedPageBreak/>
        <w:t>童案件（包括杀害妇女和</w:t>
      </w:r>
      <w:r w:rsidRPr="00493FD8">
        <w:rPr>
          <w:rFonts w:hint="eastAsia"/>
          <w:color w:val="000000" w:themeColor="text1"/>
        </w:rPr>
        <w:t>收容</w:t>
      </w:r>
      <w:r w:rsidRPr="00493FD8">
        <w:rPr>
          <w:color w:val="000000" w:themeColor="text1"/>
        </w:rPr>
        <w:t>机构中的暴力行为）</w:t>
      </w:r>
      <w:r w:rsidRPr="00493FD8">
        <w:rPr>
          <w:rFonts w:hint="eastAsia"/>
          <w:color w:val="000000" w:themeColor="text1"/>
        </w:rPr>
        <w:t>数量不仅居高不下，而且还</w:t>
      </w:r>
      <w:r w:rsidRPr="00493FD8">
        <w:rPr>
          <w:color w:val="000000" w:themeColor="text1"/>
        </w:rPr>
        <w:t>持续攀升，</w:t>
      </w:r>
      <w:r w:rsidRPr="00493FD8">
        <w:rPr>
          <w:rFonts w:hint="eastAsia"/>
          <w:color w:val="000000" w:themeColor="text1"/>
        </w:rPr>
        <w:t>而且对这类</w:t>
      </w:r>
      <w:r w:rsidRPr="00493FD8">
        <w:rPr>
          <w:color w:val="000000" w:themeColor="text1"/>
        </w:rPr>
        <w:t>行为</w:t>
      </w:r>
      <w:r w:rsidRPr="00493FD8">
        <w:rPr>
          <w:rFonts w:hint="eastAsia"/>
          <w:color w:val="000000" w:themeColor="text1"/>
        </w:rPr>
        <w:t>施害者</w:t>
      </w:r>
      <w:r w:rsidRPr="00493FD8">
        <w:rPr>
          <w:color w:val="000000" w:themeColor="text1"/>
        </w:rPr>
        <w:t>有罪不罚的比例</w:t>
      </w:r>
      <w:r w:rsidRPr="00493FD8">
        <w:rPr>
          <w:rFonts w:hint="eastAsia"/>
          <w:color w:val="000000" w:themeColor="text1"/>
        </w:rPr>
        <w:t>之高</w:t>
      </w:r>
      <w:r w:rsidRPr="00493FD8">
        <w:rPr>
          <w:color w:val="000000" w:themeColor="text1"/>
        </w:rPr>
        <w:t>令人</w:t>
      </w:r>
      <w:r w:rsidRPr="00493FD8">
        <w:rPr>
          <w:rFonts w:hint="eastAsia"/>
          <w:color w:val="000000" w:themeColor="text1"/>
        </w:rPr>
        <w:t>堪忧</w:t>
      </w:r>
      <w:r w:rsidRPr="00493FD8">
        <w:rPr>
          <w:color w:val="000000" w:themeColor="text1"/>
        </w:rPr>
        <w:t>。</w:t>
      </w:r>
      <w:r w:rsidRPr="00493FD8">
        <w:rPr>
          <w:rFonts w:hint="eastAsia"/>
          <w:color w:val="000000" w:themeColor="text1"/>
        </w:rPr>
        <w:t>还令委员会关切的是，</w:t>
      </w:r>
      <w:r w:rsidRPr="00493FD8">
        <w:rPr>
          <w:color w:val="000000" w:themeColor="text1"/>
        </w:rPr>
        <w:t>关于受害者保健服务的第</w:t>
      </w:r>
      <w:r w:rsidRPr="00493FD8">
        <w:rPr>
          <w:color w:val="000000" w:themeColor="text1"/>
        </w:rPr>
        <w:t>1257/2008</w:t>
      </w:r>
      <w:r w:rsidRPr="00493FD8">
        <w:rPr>
          <w:rFonts w:hint="eastAsia"/>
          <w:color w:val="000000" w:themeColor="text1"/>
        </w:rPr>
        <w:t>号法</w:t>
      </w:r>
      <w:r w:rsidRPr="00493FD8">
        <w:rPr>
          <w:color w:val="000000" w:themeColor="text1"/>
        </w:rPr>
        <w:t>执行</w:t>
      </w:r>
      <w:r w:rsidRPr="00493FD8">
        <w:rPr>
          <w:rFonts w:hint="eastAsia"/>
          <w:color w:val="000000" w:themeColor="text1"/>
        </w:rPr>
        <w:t>力度不够</w:t>
      </w:r>
      <w:r w:rsidRPr="00493FD8">
        <w:rPr>
          <w:color w:val="000000" w:themeColor="text1"/>
        </w:rPr>
        <w:t>，并且</w:t>
      </w:r>
      <w:r w:rsidRPr="00493FD8">
        <w:rPr>
          <w:rFonts w:hint="eastAsia"/>
          <w:color w:val="000000" w:themeColor="text1"/>
        </w:rPr>
        <w:t>向</w:t>
      </w:r>
      <w:r w:rsidRPr="00493FD8">
        <w:rPr>
          <w:color w:val="000000" w:themeColor="text1"/>
        </w:rPr>
        <w:t>农村地区</w:t>
      </w:r>
      <w:r w:rsidRPr="00493FD8">
        <w:rPr>
          <w:rFonts w:hint="eastAsia"/>
          <w:color w:val="000000" w:themeColor="text1"/>
        </w:rPr>
        <w:t>受害者提供</w:t>
      </w:r>
      <w:r w:rsidRPr="00493FD8">
        <w:rPr>
          <w:color w:val="000000" w:themeColor="text1"/>
        </w:rPr>
        <w:t>庇护所</w:t>
      </w:r>
      <w:r w:rsidRPr="00493FD8">
        <w:rPr>
          <w:rFonts w:hint="eastAsia"/>
          <w:color w:val="000000" w:themeColor="text1"/>
        </w:rPr>
        <w:t>等</w:t>
      </w:r>
      <w:r w:rsidRPr="00493FD8">
        <w:rPr>
          <w:color w:val="000000" w:themeColor="text1"/>
        </w:rPr>
        <w:t>综合服务</w:t>
      </w:r>
      <w:r w:rsidRPr="00493FD8">
        <w:rPr>
          <w:rFonts w:hint="eastAsia"/>
          <w:color w:val="000000" w:themeColor="text1"/>
        </w:rPr>
        <w:t>的</w:t>
      </w:r>
      <w:r w:rsidRPr="00493FD8">
        <w:rPr>
          <w:color w:val="000000" w:themeColor="text1"/>
        </w:rPr>
        <w:t>能力</w:t>
      </w:r>
      <w:r w:rsidRPr="00493FD8">
        <w:rPr>
          <w:rFonts w:hint="eastAsia"/>
          <w:color w:val="000000" w:themeColor="text1"/>
        </w:rPr>
        <w:t>低下</w:t>
      </w:r>
      <w:r w:rsidRPr="00493FD8">
        <w:rPr>
          <w:color w:val="000000" w:themeColor="text1"/>
        </w:rPr>
        <w:t>。委员会注意到缔约国为加强家庭专员</w:t>
      </w:r>
      <w:r w:rsidRPr="00493FD8">
        <w:rPr>
          <w:rFonts w:hint="eastAsia"/>
          <w:color w:val="000000" w:themeColor="text1"/>
        </w:rPr>
        <w:t>以及保护措施示范程序的作用</w:t>
      </w:r>
      <w:r w:rsidRPr="00493FD8">
        <w:rPr>
          <w:color w:val="000000" w:themeColor="text1"/>
        </w:rPr>
        <w:t>所做的努力</w:t>
      </w:r>
      <w:r w:rsidRPr="00493FD8">
        <w:rPr>
          <w:rFonts w:hint="eastAsia"/>
          <w:color w:val="000000" w:themeColor="text1"/>
        </w:rPr>
        <w:t>，但令委员会关切的是</w:t>
      </w:r>
      <w:r w:rsidRPr="00493FD8">
        <w:rPr>
          <w:color w:val="000000" w:themeColor="text1"/>
        </w:rPr>
        <w:t>，家庭专员</w:t>
      </w:r>
      <w:r w:rsidRPr="00493FD8">
        <w:rPr>
          <w:rFonts w:hint="eastAsia"/>
          <w:color w:val="000000" w:themeColor="text1"/>
        </w:rPr>
        <w:t>受经费或</w:t>
      </w:r>
      <w:r w:rsidRPr="00493FD8">
        <w:rPr>
          <w:color w:val="000000" w:themeColor="text1"/>
        </w:rPr>
        <w:t>人员</w:t>
      </w:r>
      <w:r w:rsidRPr="00493FD8">
        <w:rPr>
          <w:rFonts w:hint="eastAsia"/>
          <w:color w:val="000000" w:themeColor="text1"/>
        </w:rPr>
        <w:t>不足所困</w:t>
      </w:r>
      <w:r w:rsidRPr="00493FD8">
        <w:rPr>
          <w:color w:val="000000" w:themeColor="text1"/>
        </w:rPr>
        <w:t>，</w:t>
      </w:r>
      <w:r w:rsidRPr="00493FD8">
        <w:rPr>
          <w:rFonts w:hint="eastAsia"/>
          <w:color w:val="000000" w:themeColor="text1"/>
        </w:rPr>
        <w:t>需</w:t>
      </w:r>
      <w:r w:rsidRPr="00493FD8">
        <w:rPr>
          <w:color w:val="000000" w:themeColor="text1"/>
        </w:rPr>
        <w:t>向地方市政当局</w:t>
      </w:r>
      <w:r w:rsidRPr="00493FD8">
        <w:rPr>
          <w:rFonts w:hint="eastAsia"/>
          <w:color w:val="000000" w:themeColor="text1"/>
        </w:rPr>
        <w:t>汇报</w:t>
      </w:r>
      <w:r w:rsidRPr="00493FD8">
        <w:rPr>
          <w:color w:val="000000" w:themeColor="text1"/>
        </w:rPr>
        <w:t>，</w:t>
      </w:r>
      <w:r w:rsidRPr="00493FD8">
        <w:rPr>
          <w:rFonts w:hint="eastAsia"/>
          <w:color w:val="000000" w:themeColor="text1"/>
        </w:rPr>
        <w:t>而且所负</w:t>
      </w:r>
      <w:r w:rsidRPr="00493FD8">
        <w:rPr>
          <w:color w:val="000000" w:themeColor="text1"/>
        </w:rPr>
        <w:t>职责</w:t>
      </w:r>
      <w:r w:rsidRPr="00493FD8">
        <w:rPr>
          <w:rFonts w:hint="eastAsia"/>
          <w:color w:val="000000" w:themeColor="text1"/>
        </w:rPr>
        <w:t>过多</w:t>
      </w:r>
      <w:r w:rsidRPr="00493FD8">
        <w:rPr>
          <w:color w:val="000000" w:themeColor="text1"/>
        </w:rPr>
        <w:t>。</w:t>
      </w:r>
    </w:p>
    <w:p w14:paraId="33BA2C49" w14:textId="3D71C134"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委员会忆及</w:t>
      </w:r>
      <w:r w:rsidRPr="00493FD8">
        <w:rPr>
          <w:rStyle w:val="simhei"/>
          <w:color w:val="000000" w:themeColor="text1"/>
        </w:rPr>
        <w:t>经更新关于对妇女的暴力行为的第</w:t>
      </w:r>
      <w:r w:rsidRPr="00493FD8">
        <w:rPr>
          <w:rStyle w:val="simhei"/>
          <w:color w:val="000000" w:themeColor="text1"/>
        </w:rPr>
        <w:t>19</w:t>
      </w:r>
      <w:r w:rsidRPr="00493FD8">
        <w:rPr>
          <w:rStyle w:val="simhei"/>
          <w:color w:val="000000" w:themeColor="text1"/>
        </w:rPr>
        <w:t>号一般性建议而形成的关于基于性别的暴力侵害妇女行为的第</w:t>
      </w:r>
      <w:hyperlink r:id="rId31" w:history="1">
        <w:r w:rsidRPr="00BC370F">
          <w:rPr>
            <w:rStyle w:val="af4"/>
            <w:rFonts w:eastAsia="黑体"/>
          </w:rPr>
          <w:t>35(2017)</w:t>
        </w:r>
      </w:hyperlink>
      <w:r w:rsidRPr="00493FD8">
        <w:rPr>
          <w:rStyle w:val="simhei"/>
          <w:color w:val="000000" w:themeColor="text1"/>
        </w:rPr>
        <w:t>号一般性建议，建议缔约国：</w:t>
      </w:r>
    </w:p>
    <w:p w14:paraId="0841B97A" w14:textId="77777777" w:rsidR="00CF7F2C" w:rsidRPr="00493FD8" w:rsidRDefault="00CF7F2C" w:rsidP="00CF7F2C">
      <w:pPr>
        <w:pStyle w:val="ZBbody1abc"/>
        <w:numPr>
          <w:ilvl w:val="0"/>
          <w:numId w:val="23"/>
        </w:numPr>
        <w:ind w:left="1264" w:firstLine="476"/>
        <w:rPr>
          <w:rStyle w:val="simhei"/>
          <w:color w:val="000000" w:themeColor="text1"/>
        </w:rPr>
      </w:pPr>
      <w:r w:rsidRPr="00493FD8">
        <w:rPr>
          <w:rStyle w:val="simhei"/>
          <w:color w:val="000000" w:themeColor="text1"/>
        </w:rPr>
        <w:t>具体时限内加紧努力，</w:t>
      </w:r>
      <w:r w:rsidRPr="00493FD8">
        <w:rPr>
          <w:rStyle w:val="simhei"/>
          <w:rFonts w:hint="eastAsia"/>
          <w:color w:val="000000" w:themeColor="text1"/>
        </w:rPr>
        <w:t>优先</w:t>
      </w:r>
      <w:r w:rsidRPr="00493FD8">
        <w:rPr>
          <w:rStyle w:val="simhei"/>
          <w:color w:val="000000" w:themeColor="text1"/>
        </w:rPr>
        <w:t>执行</w:t>
      </w:r>
      <w:r w:rsidRPr="00493FD8">
        <w:rPr>
          <w:rStyle w:val="simhei"/>
          <w:rFonts w:hint="eastAsia"/>
          <w:color w:val="000000" w:themeColor="text1"/>
        </w:rPr>
        <w:t>关于</w:t>
      </w:r>
      <w:r w:rsidRPr="00493FD8">
        <w:rPr>
          <w:rStyle w:val="simhei"/>
          <w:color w:val="000000" w:themeColor="text1"/>
        </w:rPr>
        <w:t>防止</w:t>
      </w:r>
      <w:r w:rsidRPr="00493FD8">
        <w:rPr>
          <w:rStyle w:val="simhei"/>
          <w:rFonts w:hint="eastAsia"/>
          <w:color w:val="000000" w:themeColor="text1"/>
        </w:rPr>
        <w:t>基于性别的暴力侵害</w:t>
      </w:r>
      <w:r w:rsidRPr="00493FD8">
        <w:rPr>
          <w:rStyle w:val="simhei"/>
          <w:color w:val="000000" w:themeColor="text1"/>
        </w:rPr>
        <w:t>妇女和女童行为</w:t>
      </w:r>
      <w:r w:rsidRPr="00493FD8">
        <w:rPr>
          <w:rStyle w:val="simhei"/>
          <w:rFonts w:hint="eastAsia"/>
          <w:color w:val="000000" w:themeColor="text1"/>
        </w:rPr>
        <w:t>的国家</w:t>
      </w:r>
      <w:r w:rsidRPr="00493FD8">
        <w:rPr>
          <w:rStyle w:val="simhei"/>
          <w:color w:val="000000" w:themeColor="text1"/>
        </w:rPr>
        <w:t>计划</w:t>
      </w:r>
      <w:r w:rsidRPr="00493FD8">
        <w:rPr>
          <w:rStyle w:val="simhei"/>
          <w:rFonts w:hint="eastAsia"/>
          <w:color w:val="000000" w:themeColor="text1"/>
        </w:rPr>
        <w:t>，</w:t>
      </w:r>
      <w:r w:rsidRPr="00493FD8">
        <w:rPr>
          <w:rStyle w:val="simhei"/>
          <w:color w:val="000000" w:themeColor="text1"/>
        </w:rPr>
        <w:t>包括</w:t>
      </w:r>
      <w:r w:rsidRPr="00493FD8">
        <w:rPr>
          <w:rStyle w:val="simhei"/>
          <w:rFonts w:hint="eastAsia"/>
          <w:color w:val="000000" w:themeColor="text1"/>
        </w:rPr>
        <w:t>防止收容</w:t>
      </w:r>
      <w:r w:rsidRPr="00493FD8">
        <w:rPr>
          <w:rStyle w:val="simhei"/>
          <w:color w:val="000000" w:themeColor="text1"/>
        </w:rPr>
        <w:t>机构内的暴力行为</w:t>
      </w:r>
      <w:r w:rsidRPr="00493FD8">
        <w:rPr>
          <w:rStyle w:val="simhei"/>
          <w:rFonts w:hint="eastAsia"/>
          <w:color w:val="000000" w:themeColor="text1"/>
        </w:rPr>
        <w:t>，特别是</w:t>
      </w:r>
      <w:r w:rsidRPr="00493FD8">
        <w:rPr>
          <w:rStyle w:val="simhei"/>
          <w:color w:val="000000" w:themeColor="text1"/>
        </w:rPr>
        <w:t>针对土著妇女</w:t>
      </w:r>
      <w:r w:rsidRPr="00493FD8">
        <w:rPr>
          <w:rStyle w:val="simhei"/>
          <w:rFonts w:hint="eastAsia"/>
          <w:color w:val="000000" w:themeColor="text1"/>
        </w:rPr>
        <w:t>、非洲裔</w:t>
      </w:r>
      <w:r w:rsidRPr="00493FD8">
        <w:rPr>
          <w:rStyle w:val="simhei"/>
          <w:color w:val="000000" w:themeColor="text1"/>
        </w:rPr>
        <w:t>哥伦比亚妇女</w:t>
      </w:r>
      <w:r w:rsidRPr="00493FD8">
        <w:rPr>
          <w:rStyle w:val="simhei"/>
          <w:rFonts w:hint="eastAsia"/>
          <w:color w:val="000000" w:themeColor="text1"/>
        </w:rPr>
        <w:t>、</w:t>
      </w:r>
      <w:r w:rsidRPr="00493FD8">
        <w:rPr>
          <w:rStyle w:val="simhei"/>
          <w:color w:val="000000" w:themeColor="text1"/>
        </w:rPr>
        <w:t>农村妇女</w:t>
      </w:r>
      <w:r w:rsidRPr="00493FD8">
        <w:rPr>
          <w:rStyle w:val="simhei"/>
          <w:rFonts w:hint="eastAsia"/>
          <w:color w:val="000000" w:themeColor="text1"/>
        </w:rPr>
        <w:t>、</w:t>
      </w:r>
      <w:r w:rsidRPr="00493FD8">
        <w:rPr>
          <w:rStyle w:val="simhei"/>
          <w:color w:val="000000" w:themeColor="text1"/>
        </w:rPr>
        <w:t>残疾妇女和同性恋、双性恋及跨性别妇女的暴力行为；</w:t>
      </w:r>
    </w:p>
    <w:p w14:paraId="5C751F56" w14:textId="77777777" w:rsidR="00CF7F2C" w:rsidRPr="00493FD8" w:rsidRDefault="00CF7F2C" w:rsidP="00CF7F2C">
      <w:pPr>
        <w:pStyle w:val="ZBbody1abc"/>
        <w:rPr>
          <w:rStyle w:val="simhei"/>
          <w:color w:val="000000" w:themeColor="text1"/>
        </w:rPr>
      </w:pPr>
      <w:r w:rsidRPr="00493FD8">
        <w:rPr>
          <w:rStyle w:val="simhei"/>
          <w:color w:val="000000" w:themeColor="text1"/>
        </w:rPr>
        <w:t>确保</w:t>
      </w:r>
      <w:r w:rsidRPr="00493FD8">
        <w:rPr>
          <w:rStyle w:val="simhei"/>
          <w:rFonts w:hint="eastAsia"/>
          <w:color w:val="000000" w:themeColor="text1"/>
        </w:rPr>
        <w:t>划拨</w:t>
      </w:r>
      <w:r w:rsidRPr="00493FD8">
        <w:rPr>
          <w:rStyle w:val="simhei"/>
          <w:color w:val="000000" w:themeColor="text1"/>
        </w:rPr>
        <w:t>充分、可持续的资源，</w:t>
      </w:r>
      <w:r w:rsidRPr="00493FD8">
        <w:rPr>
          <w:rStyle w:val="simhei"/>
          <w:rFonts w:hint="eastAsia"/>
          <w:color w:val="000000" w:themeColor="text1"/>
        </w:rPr>
        <w:t>以供执行关于为</w:t>
      </w:r>
      <w:r w:rsidRPr="00493FD8">
        <w:rPr>
          <w:rStyle w:val="simhei"/>
          <w:color w:val="000000" w:themeColor="text1"/>
        </w:rPr>
        <w:t>农村地区受害者提供</w:t>
      </w:r>
      <w:r w:rsidRPr="00493FD8">
        <w:rPr>
          <w:rStyle w:val="simhei"/>
          <w:rFonts w:hint="eastAsia"/>
          <w:color w:val="000000" w:themeColor="text1"/>
        </w:rPr>
        <w:t>便利</w:t>
      </w:r>
      <w:r w:rsidRPr="00493FD8">
        <w:rPr>
          <w:rStyle w:val="simhei"/>
          <w:color w:val="000000" w:themeColor="text1"/>
        </w:rPr>
        <w:t>的综合服务特别是保健服务</w:t>
      </w:r>
      <w:r w:rsidRPr="00493FD8">
        <w:rPr>
          <w:rStyle w:val="simhei"/>
          <w:rFonts w:hint="eastAsia"/>
          <w:color w:val="000000" w:themeColor="text1"/>
        </w:rPr>
        <w:t>以及</w:t>
      </w:r>
      <w:r w:rsidRPr="00493FD8">
        <w:rPr>
          <w:rStyle w:val="simhei"/>
          <w:color w:val="000000" w:themeColor="text1"/>
        </w:rPr>
        <w:t>为农村地区受害者提供庇护所</w:t>
      </w:r>
      <w:r w:rsidRPr="00493FD8">
        <w:rPr>
          <w:rStyle w:val="simhei"/>
          <w:rFonts w:hint="eastAsia"/>
          <w:color w:val="000000" w:themeColor="text1"/>
        </w:rPr>
        <w:t>的</w:t>
      </w:r>
      <w:r w:rsidRPr="00493FD8">
        <w:rPr>
          <w:rStyle w:val="simhei"/>
          <w:color w:val="000000" w:themeColor="text1"/>
        </w:rPr>
        <w:t>第</w:t>
      </w:r>
      <w:r w:rsidRPr="00493FD8">
        <w:rPr>
          <w:rStyle w:val="simhei"/>
          <w:color w:val="000000" w:themeColor="text1"/>
        </w:rPr>
        <w:t>1257/2008</w:t>
      </w:r>
      <w:r w:rsidRPr="00493FD8">
        <w:rPr>
          <w:rStyle w:val="simhei"/>
          <w:rFonts w:hint="eastAsia"/>
          <w:color w:val="000000" w:themeColor="text1"/>
        </w:rPr>
        <w:t>号法之用</w:t>
      </w:r>
      <w:r w:rsidRPr="00493FD8">
        <w:rPr>
          <w:rStyle w:val="simhei"/>
          <w:color w:val="000000" w:themeColor="text1"/>
        </w:rPr>
        <w:t>；</w:t>
      </w:r>
    </w:p>
    <w:p w14:paraId="144011EB" w14:textId="77777777" w:rsidR="00CF7F2C" w:rsidRPr="00493FD8" w:rsidRDefault="00CF7F2C" w:rsidP="00CF7F2C">
      <w:pPr>
        <w:pStyle w:val="ZBbody1abc"/>
        <w:rPr>
          <w:rStyle w:val="simhei"/>
          <w:color w:val="000000" w:themeColor="text1"/>
        </w:rPr>
      </w:pPr>
      <w:r w:rsidRPr="00493FD8">
        <w:rPr>
          <w:rStyle w:val="simhei"/>
          <w:color w:val="000000" w:themeColor="text1"/>
        </w:rPr>
        <w:t>考虑</w:t>
      </w:r>
      <w:r w:rsidRPr="00493FD8">
        <w:rPr>
          <w:rStyle w:val="simhei"/>
          <w:rFonts w:hint="eastAsia"/>
          <w:color w:val="000000" w:themeColor="text1"/>
        </w:rPr>
        <w:t>重组</w:t>
      </w:r>
      <w:r w:rsidRPr="00493FD8">
        <w:rPr>
          <w:rStyle w:val="simhei"/>
          <w:color w:val="000000" w:themeColor="text1"/>
        </w:rPr>
        <w:t>司法部</w:t>
      </w:r>
      <w:r w:rsidRPr="00493FD8">
        <w:rPr>
          <w:rStyle w:val="simhei"/>
          <w:rFonts w:hint="eastAsia"/>
          <w:color w:val="000000" w:themeColor="text1"/>
        </w:rPr>
        <w:t>下属</w:t>
      </w:r>
      <w:r w:rsidRPr="00493FD8">
        <w:rPr>
          <w:rStyle w:val="simhei"/>
          <w:color w:val="000000" w:themeColor="text1"/>
        </w:rPr>
        <w:t>家庭专员，精简其任务，并</w:t>
      </w:r>
      <w:r w:rsidRPr="00493FD8">
        <w:rPr>
          <w:rStyle w:val="simhei"/>
          <w:rFonts w:hint="eastAsia"/>
          <w:color w:val="000000" w:themeColor="text1"/>
        </w:rPr>
        <w:t>为之配备充足</w:t>
      </w:r>
      <w:r w:rsidRPr="00493FD8">
        <w:rPr>
          <w:rStyle w:val="simhei"/>
          <w:color w:val="000000" w:themeColor="text1"/>
        </w:rPr>
        <w:t>的人力、技术和财政资源，以增强</w:t>
      </w:r>
      <w:r w:rsidRPr="00493FD8">
        <w:rPr>
          <w:rStyle w:val="simhei"/>
          <w:rFonts w:hint="eastAsia"/>
          <w:color w:val="000000" w:themeColor="text1"/>
        </w:rPr>
        <w:t>其</w:t>
      </w:r>
      <w:r w:rsidRPr="00493FD8">
        <w:rPr>
          <w:rStyle w:val="simhei"/>
          <w:color w:val="000000" w:themeColor="text1"/>
        </w:rPr>
        <w:t>工作能力</w:t>
      </w:r>
      <w:r w:rsidRPr="00493FD8">
        <w:rPr>
          <w:rStyle w:val="simhei"/>
          <w:rFonts w:hint="eastAsia"/>
          <w:color w:val="000000" w:themeColor="text1"/>
        </w:rPr>
        <w:t>；</w:t>
      </w:r>
    </w:p>
    <w:p w14:paraId="78FC1885" w14:textId="77777777" w:rsidR="00CF7F2C" w:rsidRPr="00493FD8" w:rsidRDefault="00CF7F2C" w:rsidP="00CF7F2C">
      <w:pPr>
        <w:pStyle w:val="ZBbody1abc"/>
        <w:rPr>
          <w:rStyle w:val="simhei"/>
          <w:color w:val="000000" w:themeColor="text1"/>
        </w:rPr>
      </w:pPr>
      <w:r w:rsidRPr="00493FD8">
        <w:rPr>
          <w:rStyle w:val="simhei"/>
          <w:color w:val="000000" w:themeColor="text1"/>
        </w:rPr>
        <w:t>确保司法</w:t>
      </w:r>
      <w:r w:rsidRPr="00493FD8">
        <w:rPr>
          <w:rStyle w:val="simhei"/>
          <w:rFonts w:hint="eastAsia"/>
          <w:color w:val="000000" w:themeColor="text1"/>
        </w:rPr>
        <w:t>机关</w:t>
      </w:r>
      <w:r w:rsidRPr="00493FD8">
        <w:rPr>
          <w:rStyle w:val="simhei"/>
          <w:color w:val="000000" w:themeColor="text1"/>
        </w:rPr>
        <w:t>所有行为</w:t>
      </w:r>
      <w:r w:rsidRPr="00493FD8">
        <w:rPr>
          <w:rStyle w:val="simhei"/>
          <w:rFonts w:hint="eastAsia"/>
          <w:color w:val="000000" w:themeColor="text1"/>
        </w:rPr>
        <w:t>体</w:t>
      </w:r>
      <w:r w:rsidRPr="00493FD8">
        <w:rPr>
          <w:rStyle w:val="simhei"/>
          <w:color w:val="000000" w:themeColor="text1"/>
        </w:rPr>
        <w:t>有效执行总检察长关于尽职调查</w:t>
      </w:r>
      <w:r w:rsidRPr="00493FD8">
        <w:rPr>
          <w:rStyle w:val="simhei"/>
          <w:rFonts w:hint="eastAsia"/>
          <w:color w:val="000000" w:themeColor="text1"/>
        </w:rPr>
        <w:t>暴力侵害</w:t>
      </w:r>
      <w:r w:rsidRPr="00493FD8">
        <w:rPr>
          <w:rStyle w:val="simhei"/>
          <w:color w:val="000000" w:themeColor="text1"/>
        </w:rPr>
        <w:t>妇女案件的指示。</w:t>
      </w:r>
    </w:p>
    <w:p w14:paraId="7A459056" w14:textId="77777777" w:rsidR="00CF7F2C" w:rsidRPr="00493FD8" w:rsidRDefault="00CF7F2C" w:rsidP="00CF7F2C">
      <w:pPr>
        <w:pStyle w:val="ZBbodyheaderM3"/>
        <w:spacing w:before="0"/>
      </w:pPr>
      <w:r w:rsidRPr="00493FD8">
        <w:t>贩运人口和利用妇女卖淫</w:t>
      </w:r>
      <w:r w:rsidRPr="00493FD8">
        <w:rPr>
          <w:rFonts w:hint="eastAsia"/>
        </w:rPr>
        <w:t>意图</w:t>
      </w:r>
      <w:r w:rsidRPr="00493FD8">
        <w:t>营利</w:t>
      </w:r>
    </w:p>
    <w:p w14:paraId="59BF3458"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w:t>
      </w:r>
      <w:r w:rsidRPr="00493FD8">
        <w:rPr>
          <w:color w:val="000000" w:themeColor="text1"/>
        </w:rPr>
        <w:t>缔约国</w:t>
      </w:r>
      <w:r w:rsidRPr="00493FD8">
        <w:rPr>
          <w:rFonts w:hint="eastAsia"/>
          <w:color w:val="000000" w:themeColor="text1"/>
        </w:rPr>
        <w:t>已采取司法努力</w:t>
      </w:r>
      <w:r w:rsidRPr="00493FD8">
        <w:rPr>
          <w:color w:val="000000" w:themeColor="text1"/>
        </w:rPr>
        <w:t>起诉和防止贩运妇女和女童。委员会注意到，缔约国</w:t>
      </w:r>
      <w:r w:rsidRPr="00493FD8">
        <w:rPr>
          <w:rFonts w:hint="eastAsia"/>
          <w:color w:val="000000" w:themeColor="text1"/>
        </w:rPr>
        <w:t>已按照</w:t>
      </w:r>
      <w:r w:rsidRPr="00493FD8">
        <w:rPr>
          <w:color w:val="000000" w:themeColor="text1"/>
        </w:rPr>
        <w:t>国际标准</w:t>
      </w:r>
      <w:r w:rsidRPr="00493FD8">
        <w:rPr>
          <w:rFonts w:hint="eastAsia"/>
          <w:color w:val="000000" w:themeColor="text1"/>
        </w:rPr>
        <w:t>，</w:t>
      </w:r>
      <w:r w:rsidRPr="00493FD8">
        <w:rPr>
          <w:color w:val="000000" w:themeColor="text1"/>
        </w:rPr>
        <w:t>通过了</w:t>
      </w:r>
      <w:r w:rsidRPr="00493FD8">
        <w:rPr>
          <w:rFonts w:hint="eastAsia"/>
          <w:color w:val="000000" w:themeColor="text1"/>
        </w:rPr>
        <w:t>《</w:t>
      </w:r>
      <w:r w:rsidRPr="00493FD8">
        <w:rPr>
          <w:color w:val="000000" w:themeColor="text1"/>
        </w:rPr>
        <w:t>2014-2018</w:t>
      </w:r>
      <w:r w:rsidRPr="00493FD8">
        <w:rPr>
          <w:rFonts w:hint="eastAsia"/>
          <w:color w:val="000000" w:themeColor="text1"/>
        </w:rPr>
        <w:t>年国家</w:t>
      </w:r>
      <w:r w:rsidRPr="00493FD8">
        <w:rPr>
          <w:color w:val="000000" w:themeColor="text1"/>
        </w:rPr>
        <w:t>打击人口贩运战略</w:t>
      </w:r>
      <w:r w:rsidRPr="00493FD8">
        <w:rPr>
          <w:rFonts w:hint="eastAsia"/>
          <w:color w:val="000000" w:themeColor="text1"/>
        </w:rPr>
        <w:t>》</w:t>
      </w:r>
      <w:r w:rsidRPr="00493FD8">
        <w:rPr>
          <w:color w:val="000000" w:themeColor="text1"/>
        </w:rPr>
        <w:t>。</w:t>
      </w:r>
      <w:r w:rsidRPr="00493FD8">
        <w:rPr>
          <w:rFonts w:hint="eastAsia"/>
          <w:color w:val="000000" w:themeColor="text1"/>
        </w:rPr>
        <w:t>然而，令委员会关切的是，</w:t>
      </w:r>
      <w:r w:rsidRPr="00493FD8">
        <w:rPr>
          <w:color w:val="000000" w:themeColor="text1"/>
        </w:rPr>
        <w:t>来自委内瑞拉</w:t>
      </w:r>
      <w:r w:rsidRPr="00493FD8">
        <w:rPr>
          <w:rFonts w:hint="eastAsia"/>
          <w:color w:val="000000" w:themeColor="text1"/>
        </w:rPr>
        <w:t>玻利瓦尔共和国</w:t>
      </w:r>
      <w:r w:rsidRPr="00493FD8">
        <w:rPr>
          <w:color w:val="000000" w:themeColor="text1"/>
        </w:rPr>
        <w:t>的移民妇女和女童</w:t>
      </w:r>
      <w:r w:rsidRPr="00493FD8">
        <w:rPr>
          <w:rFonts w:hint="eastAsia"/>
          <w:color w:val="000000" w:themeColor="text1"/>
        </w:rPr>
        <w:t>频遭侵</w:t>
      </w:r>
      <w:r w:rsidRPr="00493FD8">
        <w:rPr>
          <w:color w:val="000000" w:themeColor="text1"/>
        </w:rPr>
        <w:t>害和剥削。</w:t>
      </w:r>
      <w:r w:rsidRPr="00493FD8">
        <w:rPr>
          <w:rFonts w:hint="eastAsia"/>
          <w:color w:val="000000" w:themeColor="text1"/>
        </w:rPr>
        <w:t>还令</w:t>
      </w:r>
      <w:r w:rsidRPr="00493FD8">
        <w:rPr>
          <w:color w:val="000000" w:themeColor="text1"/>
        </w:rPr>
        <w:t>委员会关切</w:t>
      </w:r>
      <w:r w:rsidRPr="00493FD8">
        <w:rPr>
          <w:rFonts w:hint="eastAsia"/>
          <w:color w:val="000000" w:themeColor="text1"/>
        </w:rPr>
        <w:t>的是，</w:t>
      </w:r>
      <w:r w:rsidRPr="00493FD8">
        <w:rPr>
          <w:color w:val="000000" w:themeColor="text1"/>
        </w:rPr>
        <w:t>缔约国</w:t>
      </w:r>
      <w:r w:rsidRPr="00493FD8">
        <w:rPr>
          <w:rFonts w:hint="eastAsia"/>
          <w:color w:val="000000" w:themeColor="text1"/>
        </w:rPr>
        <w:t>所</w:t>
      </w:r>
      <w:r w:rsidRPr="00493FD8">
        <w:rPr>
          <w:color w:val="000000" w:themeColor="text1"/>
        </w:rPr>
        <w:t>提供的数据</w:t>
      </w:r>
      <w:r w:rsidRPr="00493FD8">
        <w:rPr>
          <w:rFonts w:hint="eastAsia"/>
          <w:color w:val="000000" w:themeColor="text1"/>
        </w:rPr>
        <w:t>来源繁杂</w:t>
      </w:r>
      <w:r w:rsidRPr="00493FD8">
        <w:rPr>
          <w:color w:val="000000" w:themeColor="text1"/>
        </w:rPr>
        <w:t>且</w:t>
      </w:r>
      <w:r w:rsidRPr="00493FD8">
        <w:rPr>
          <w:rFonts w:hint="eastAsia"/>
          <w:color w:val="000000" w:themeColor="text1"/>
        </w:rPr>
        <w:t>未按相关因素分类</w:t>
      </w:r>
      <w:r w:rsidRPr="00493FD8">
        <w:rPr>
          <w:color w:val="000000" w:themeColor="text1"/>
        </w:rPr>
        <w:t>，因而</w:t>
      </w:r>
      <w:r w:rsidRPr="00493FD8">
        <w:rPr>
          <w:rFonts w:hint="eastAsia"/>
          <w:color w:val="000000" w:themeColor="text1"/>
        </w:rPr>
        <w:t>很难对其进行</w:t>
      </w:r>
      <w:r w:rsidRPr="00493FD8">
        <w:rPr>
          <w:color w:val="000000" w:themeColor="text1"/>
        </w:rPr>
        <w:t>分析</w:t>
      </w:r>
      <w:r w:rsidRPr="00493FD8">
        <w:rPr>
          <w:rFonts w:hint="eastAsia"/>
          <w:color w:val="000000" w:themeColor="text1"/>
        </w:rPr>
        <w:t>并据之进行</w:t>
      </w:r>
      <w:r w:rsidRPr="00493FD8">
        <w:rPr>
          <w:color w:val="000000" w:themeColor="text1"/>
        </w:rPr>
        <w:t>政策设计。</w:t>
      </w:r>
      <w:r w:rsidRPr="00493FD8">
        <w:rPr>
          <w:rFonts w:hint="eastAsia"/>
          <w:color w:val="000000" w:themeColor="text1"/>
        </w:rPr>
        <w:t>不仅如此，</w:t>
      </w:r>
      <w:r w:rsidRPr="00493FD8">
        <w:rPr>
          <w:rFonts w:hint="eastAsia"/>
          <w:color w:val="000000" w:themeColor="text1"/>
        </w:rPr>
        <w:t>2</w:t>
      </w:r>
      <w:r w:rsidRPr="00493FD8">
        <w:rPr>
          <w:color w:val="000000" w:themeColor="text1"/>
        </w:rPr>
        <w:t>016</w:t>
      </w:r>
      <w:r w:rsidRPr="00493FD8">
        <w:rPr>
          <w:rFonts w:hint="eastAsia"/>
          <w:color w:val="000000" w:themeColor="text1"/>
        </w:rPr>
        <w:t>年，</w:t>
      </w:r>
      <w:r w:rsidRPr="00493FD8">
        <w:rPr>
          <w:color w:val="000000" w:themeColor="text1"/>
        </w:rPr>
        <w:t>仅有一名贩运受害者</w:t>
      </w:r>
      <w:r w:rsidRPr="00493FD8">
        <w:rPr>
          <w:rFonts w:hint="eastAsia"/>
          <w:color w:val="000000" w:themeColor="text1"/>
        </w:rPr>
        <w:t>获得总检察长办公室</w:t>
      </w:r>
      <w:r w:rsidRPr="00493FD8">
        <w:rPr>
          <w:color w:val="000000" w:themeColor="text1"/>
        </w:rPr>
        <w:t>的保护，而且尽管缔约国</w:t>
      </w:r>
      <w:r w:rsidRPr="00493FD8">
        <w:rPr>
          <w:rFonts w:hint="eastAsia"/>
          <w:color w:val="000000" w:themeColor="text1"/>
        </w:rPr>
        <w:t>已</w:t>
      </w:r>
      <w:r w:rsidRPr="00493FD8">
        <w:rPr>
          <w:color w:val="000000" w:themeColor="text1"/>
        </w:rPr>
        <w:t>通过</w:t>
      </w:r>
      <w:r w:rsidRPr="00493FD8">
        <w:rPr>
          <w:rFonts w:hint="eastAsia"/>
          <w:color w:val="000000" w:themeColor="text1"/>
        </w:rPr>
        <w:t>关于</w:t>
      </w:r>
      <w:r w:rsidRPr="00493FD8">
        <w:rPr>
          <w:color w:val="000000" w:themeColor="text1"/>
        </w:rPr>
        <w:t>向贩运受害者提供一系列</w:t>
      </w:r>
      <w:r w:rsidRPr="00493FD8">
        <w:rPr>
          <w:rFonts w:hint="eastAsia"/>
          <w:color w:val="000000" w:themeColor="text1"/>
        </w:rPr>
        <w:t>支助</w:t>
      </w:r>
      <w:r w:rsidRPr="00493FD8">
        <w:rPr>
          <w:color w:val="000000" w:themeColor="text1"/>
        </w:rPr>
        <w:t>服务的第</w:t>
      </w:r>
      <w:r w:rsidRPr="00493FD8">
        <w:rPr>
          <w:color w:val="000000" w:themeColor="text1"/>
        </w:rPr>
        <w:t>1069/2014</w:t>
      </w:r>
      <w:r w:rsidRPr="00493FD8">
        <w:rPr>
          <w:color w:val="000000" w:themeColor="text1"/>
        </w:rPr>
        <w:t>号总统令，</w:t>
      </w:r>
      <w:r w:rsidRPr="00493FD8">
        <w:rPr>
          <w:rFonts w:hint="eastAsia"/>
          <w:color w:val="000000" w:themeColor="text1"/>
        </w:rPr>
        <w:t>但缔约国至今无任何专门收容贩运受害者的政府运营庇护所。</w:t>
      </w:r>
    </w:p>
    <w:p w14:paraId="1747EC9D"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p>
    <w:p w14:paraId="3D4CF1F1" w14:textId="77777777" w:rsidR="00CF7F2C" w:rsidRPr="00493FD8" w:rsidRDefault="00CF7F2C" w:rsidP="00CF7F2C">
      <w:pPr>
        <w:pStyle w:val="ZBbody1abc"/>
        <w:numPr>
          <w:ilvl w:val="0"/>
          <w:numId w:val="24"/>
        </w:numPr>
        <w:ind w:left="1264" w:firstLine="476"/>
        <w:rPr>
          <w:rStyle w:val="simhei"/>
          <w:color w:val="000000" w:themeColor="text1"/>
        </w:rPr>
      </w:pPr>
      <w:r w:rsidRPr="00493FD8">
        <w:rPr>
          <w:rStyle w:val="simhei"/>
          <w:rFonts w:hint="eastAsia"/>
          <w:color w:val="000000" w:themeColor="text1"/>
        </w:rPr>
        <w:t>将</w:t>
      </w:r>
      <w:r w:rsidRPr="00493FD8">
        <w:rPr>
          <w:rStyle w:val="simhei"/>
          <w:color w:val="000000" w:themeColor="text1"/>
        </w:rPr>
        <w:t>贩运人口犯罪</w:t>
      </w:r>
      <w:r w:rsidRPr="00493FD8">
        <w:rPr>
          <w:rStyle w:val="simhei"/>
          <w:rFonts w:hint="eastAsia"/>
          <w:color w:val="000000" w:themeColor="text1"/>
        </w:rPr>
        <w:t>与</w:t>
      </w:r>
      <w:r w:rsidRPr="00493FD8">
        <w:rPr>
          <w:rStyle w:val="simhei"/>
          <w:color w:val="000000" w:themeColor="text1"/>
        </w:rPr>
        <w:t>基于性别的暴力犯罪</w:t>
      </w:r>
      <w:r w:rsidRPr="00493FD8">
        <w:rPr>
          <w:rStyle w:val="simhei"/>
          <w:rFonts w:hint="eastAsia"/>
          <w:color w:val="000000" w:themeColor="text1"/>
        </w:rPr>
        <w:t>区分开来，对</w:t>
      </w:r>
      <w:r w:rsidRPr="00493FD8">
        <w:rPr>
          <w:rStyle w:val="simhei"/>
          <w:color w:val="000000" w:themeColor="text1"/>
        </w:rPr>
        <w:t>贩运人口犯罪调查、起诉和</w:t>
      </w:r>
      <w:r w:rsidRPr="00493FD8">
        <w:rPr>
          <w:rStyle w:val="simhei"/>
          <w:rFonts w:hint="eastAsia"/>
          <w:color w:val="000000" w:themeColor="text1"/>
        </w:rPr>
        <w:t>定罪相关</w:t>
      </w:r>
      <w:r w:rsidRPr="00493FD8">
        <w:rPr>
          <w:rStyle w:val="simhei"/>
          <w:color w:val="000000" w:themeColor="text1"/>
        </w:rPr>
        <w:t>数据</w:t>
      </w:r>
      <w:r w:rsidRPr="00493FD8">
        <w:rPr>
          <w:rStyle w:val="simhei"/>
          <w:rFonts w:hint="eastAsia"/>
          <w:color w:val="000000" w:themeColor="text1"/>
        </w:rPr>
        <w:t>单独</w:t>
      </w:r>
      <w:r w:rsidRPr="00493FD8">
        <w:rPr>
          <w:rStyle w:val="simhei"/>
          <w:color w:val="000000" w:themeColor="text1"/>
        </w:rPr>
        <w:t>进行汇总，</w:t>
      </w:r>
      <w:r w:rsidRPr="00493FD8">
        <w:rPr>
          <w:rStyle w:val="simhei"/>
          <w:rFonts w:hint="eastAsia"/>
          <w:color w:val="000000" w:themeColor="text1"/>
        </w:rPr>
        <w:t>并按照</w:t>
      </w:r>
      <w:r w:rsidRPr="00493FD8">
        <w:rPr>
          <w:rStyle w:val="simhei"/>
          <w:color w:val="000000" w:themeColor="text1"/>
        </w:rPr>
        <w:t>性别、年龄、族裔、种族、地理位置和残疾情况</w:t>
      </w:r>
      <w:r w:rsidRPr="00493FD8">
        <w:rPr>
          <w:rStyle w:val="simhei"/>
          <w:rFonts w:hint="eastAsia"/>
          <w:color w:val="000000" w:themeColor="text1"/>
        </w:rPr>
        <w:t>进行分类，</w:t>
      </w:r>
      <w:r w:rsidRPr="00493FD8">
        <w:rPr>
          <w:rStyle w:val="simhei"/>
          <w:color w:val="000000" w:themeColor="text1"/>
        </w:rPr>
        <w:t>以便</w:t>
      </w:r>
      <w:r w:rsidRPr="00493FD8">
        <w:rPr>
          <w:rStyle w:val="simhei"/>
          <w:rFonts w:hint="eastAsia"/>
          <w:color w:val="000000" w:themeColor="text1"/>
        </w:rPr>
        <w:t>对其进行</w:t>
      </w:r>
      <w:r w:rsidRPr="00493FD8">
        <w:rPr>
          <w:rStyle w:val="simhei"/>
          <w:color w:val="000000" w:themeColor="text1"/>
        </w:rPr>
        <w:t>分析</w:t>
      </w:r>
      <w:r w:rsidRPr="00493FD8">
        <w:rPr>
          <w:rStyle w:val="simhei"/>
          <w:rFonts w:hint="eastAsia"/>
          <w:color w:val="000000" w:themeColor="text1"/>
        </w:rPr>
        <w:t>，进而据之提出</w:t>
      </w:r>
      <w:r w:rsidRPr="00493FD8">
        <w:rPr>
          <w:rStyle w:val="simhei"/>
          <w:color w:val="000000" w:themeColor="text1"/>
        </w:rPr>
        <w:t>政策建议和</w:t>
      </w:r>
      <w:r w:rsidRPr="00493FD8">
        <w:rPr>
          <w:rStyle w:val="simhei"/>
          <w:rFonts w:hint="eastAsia"/>
          <w:color w:val="000000" w:themeColor="text1"/>
        </w:rPr>
        <w:t>进行政策</w:t>
      </w:r>
      <w:r w:rsidRPr="00493FD8">
        <w:rPr>
          <w:rStyle w:val="simhei"/>
          <w:color w:val="000000" w:themeColor="text1"/>
        </w:rPr>
        <w:t>设计</w:t>
      </w:r>
      <w:r w:rsidRPr="00493FD8">
        <w:rPr>
          <w:rStyle w:val="simhei"/>
          <w:rFonts w:hint="eastAsia"/>
          <w:color w:val="000000" w:themeColor="text1"/>
        </w:rPr>
        <w:t>；</w:t>
      </w:r>
    </w:p>
    <w:p w14:paraId="4BEA7926" w14:textId="77777777" w:rsidR="00CF7F2C" w:rsidRPr="00493FD8" w:rsidRDefault="00CF7F2C" w:rsidP="00CF7F2C">
      <w:pPr>
        <w:pStyle w:val="ZBbody1abc"/>
        <w:rPr>
          <w:rStyle w:val="simhei"/>
          <w:color w:val="000000" w:themeColor="text1"/>
        </w:rPr>
      </w:pPr>
      <w:r w:rsidRPr="00493FD8">
        <w:rPr>
          <w:rStyle w:val="simhei"/>
          <w:color w:val="000000" w:themeColor="text1"/>
        </w:rPr>
        <w:t>在所有</w:t>
      </w:r>
      <w:r w:rsidRPr="00493FD8">
        <w:rPr>
          <w:rStyle w:val="simhei"/>
          <w:rFonts w:hint="eastAsia"/>
          <w:color w:val="000000" w:themeColor="text1"/>
        </w:rPr>
        <w:t>相关</w:t>
      </w:r>
      <w:r w:rsidRPr="00493FD8">
        <w:rPr>
          <w:rStyle w:val="simhei"/>
          <w:color w:val="000000" w:themeColor="text1"/>
        </w:rPr>
        <w:t>利益攸关方</w:t>
      </w:r>
      <w:r w:rsidRPr="00493FD8">
        <w:rPr>
          <w:rStyle w:val="simhei"/>
          <w:rFonts w:hint="eastAsia"/>
          <w:color w:val="000000" w:themeColor="text1"/>
        </w:rPr>
        <w:t>中间</w:t>
      </w:r>
      <w:r w:rsidRPr="00493FD8">
        <w:rPr>
          <w:rStyle w:val="simhei"/>
          <w:color w:val="000000" w:themeColor="text1"/>
        </w:rPr>
        <w:t>广泛</w:t>
      </w:r>
      <w:r w:rsidRPr="00493FD8">
        <w:rPr>
          <w:rStyle w:val="simhei"/>
          <w:rFonts w:hint="eastAsia"/>
          <w:color w:val="000000" w:themeColor="text1"/>
        </w:rPr>
        <w:t>宣传总检察长办公室的</w:t>
      </w:r>
      <w:r w:rsidRPr="00493FD8">
        <w:rPr>
          <w:rStyle w:val="simhei"/>
          <w:color w:val="000000" w:themeColor="text1"/>
        </w:rPr>
        <w:t>保护方案，</w:t>
      </w:r>
      <w:r w:rsidRPr="00493FD8">
        <w:rPr>
          <w:rStyle w:val="simhei"/>
          <w:rFonts w:hint="eastAsia"/>
          <w:color w:val="000000" w:themeColor="text1"/>
        </w:rPr>
        <w:t>并考虑到</w:t>
      </w:r>
      <w:r w:rsidRPr="00493FD8">
        <w:rPr>
          <w:rStyle w:val="simhei"/>
          <w:color w:val="000000" w:themeColor="text1"/>
        </w:rPr>
        <w:t>委内瑞拉</w:t>
      </w:r>
      <w:r w:rsidRPr="00493FD8">
        <w:rPr>
          <w:rStyle w:val="simhei"/>
          <w:rFonts w:hint="eastAsia"/>
          <w:color w:val="000000" w:themeColor="text1"/>
        </w:rPr>
        <w:t>移民</w:t>
      </w:r>
      <w:r w:rsidRPr="00493FD8">
        <w:rPr>
          <w:rStyle w:val="simhei"/>
          <w:color w:val="000000" w:themeColor="text1"/>
        </w:rPr>
        <w:t>妇女和女童的大量流入；</w:t>
      </w:r>
    </w:p>
    <w:p w14:paraId="7D369565" w14:textId="77777777" w:rsidR="00CF7F2C" w:rsidRPr="00493FD8" w:rsidRDefault="00CF7F2C" w:rsidP="00CF7F2C">
      <w:pPr>
        <w:pStyle w:val="ZBbody1abc"/>
        <w:rPr>
          <w:rStyle w:val="simhei"/>
          <w:color w:val="000000" w:themeColor="text1"/>
        </w:rPr>
      </w:pPr>
      <w:r w:rsidRPr="00493FD8">
        <w:rPr>
          <w:rStyle w:val="simhei"/>
          <w:color w:val="000000" w:themeColor="text1"/>
        </w:rPr>
        <w:lastRenderedPageBreak/>
        <w:t>确保贩运受害者，特别是妇女和女童</w:t>
      </w:r>
      <w:r w:rsidRPr="00493FD8">
        <w:rPr>
          <w:rStyle w:val="simhei"/>
          <w:rFonts w:hint="eastAsia"/>
          <w:color w:val="000000" w:themeColor="text1"/>
        </w:rPr>
        <w:t>能够获享</w:t>
      </w:r>
      <w:r w:rsidRPr="00493FD8">
        <w:rPr>
          <w:rStyle w:val="simhei"/>
          <w:color w:val="000000" w:themeColor="text1"/>
        </w:rPr>
        <w:t>内政部第</w:t>
      </w:r>
      <w:r w:rsidRPr="00493FD8">
        <w:rPr>
          <w:rStyle w:val="simhei"/>
          <w:color w:val="000000" w:themeColor="text1"/>
        </w:rPr>
        <w:t>1066/2015</w:t>
      </w:r>
      <w:r w:rsidRPr="00493FD8">
        <w:rPr>
          <w:rStyle w:val="simhei"/>
          <w:rFonts w:hint="eastAsia"/>
          <w:color w:val="000000" w:themeColor="text1"/>
        </w:rPr>
        <w:t>号法令所</w:t>
      </w:r>
      <w:r w:rsidRPr="00493FD8">
        <w:rPr>
          <w:rStyle w:val="simhei"/>
          <w:color w:val="000000" w:themeColor="text1"/>
        </w:rPr>
        <w:t>规定的</w:t>
      </w:r>
      <w:r w:rsidRPr="00493FD8">
        <w:rPr>
          <w:rStyle w:val="simhei"/>
          <w:rFonts w:hint="eastAsia"/>
          <w:color w:val="000000" w:themeColor="text1"/>
        </w:rPr>
        <w:t>一切支助</w:t>
      </w:r>
      <w:r w:rsidRPr="00493FD8">
        <w:rPr>
          <w:rStyle w:val="simhei"/>
          <w:color w:val="000000" w:themeColor="text1"/>
        </w:rPr>
        <w:t>服务，并确保这些服务</w:t>
      </w:r>
      <w:r w:rsidRPr="00493FD8">
        <w:rPr>
          <w:rStyle w:val="simhei"/>
          <w:rFonts w:hint="eastAsia"/>
          <w:color w:val="000000" w:themeColor="text1"/>
        </w:rPr>
        <w:t>的普惠性和便利性；</w:t>
      </w:r>
    </w:p>
    <w:p w14:paraId="320E47CB"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针对遭受贩运</w:t>
      </w:r>
      <w:r w:rsidRPr="00493FD8">
        <w:rPr>
          <w:rStyle w:val="simhei"/>
          <w:color w:val="000000" w:themeColor="text1"/>
        </w:rPr>
        <w:t>的妇女和女童</w:t>
      </w:r>
      <w:r w:rsidRPr="00493FD8">
        <w:rPr>
          <w:rStyle w:val="simhei"/>
          <w:rFonts w:hint="eastAsia"/>
          <w:color w:val="000000" w:themeColor="text1"/>
        </w:rPr>
        <w:t>设立供资</w:t>
      </w:r>
      <w:r w:rsidRPr="00493FD8">
        <w:rPr>
          <w:rStyle w:val="simhei"/>
          <w:color w:val="000000" w:themeColor="text1"/>
        </w:rPr>
        <w:t>充足、装备齐全的庇护所和危机中心，并为</w:t>
      </w:r>
      <w:r w:rsidRPr="00493FD8">
        <w:rPr>
          <w:rStyle w:val="simhei"/>
          <w:rFonts w:hint="eastAsia"/>
          <w:color w:val="000000" w:themeColor="text1"/>
        </w:rPr>
        <w:t>她们</w:t>
      </w:r>
      <w:r w:rsidRPr="00493FD8">
        <w:rPr>
          <w:rStyle w:val="simhei"/>
          <w:color w:val="000000" w:themeColor="text1"/>
        </w:rPr>
        <w:t>提供重返社会方案。</w:t>
      </w:r>
    </w:p>
    <w:p w14:paraId="68E4F336" w14:textId="77777777" w:rsidR="00CF7F2C" w:rsidRPr="00493FD8" w:rsidRDefault="00CF7F2C" w:rsidP="00CF7F2C">
      <w:pPr>
        <w:pStyle w:val="ZBbodyheaderM3"/>
        <w:spacing w:before="0"/>
      </w:pPr>
      <w:r w:rsidRPr="00493FD8">
        <w:t>参与政治和公共生活</w:t>
      </w:r>
    </w:p>
    <w:p w14:paraId="32534EDC" w14:textId="77777777" w:rsidR="00CF7F2C" w:rsidRPr="00493FD8" w:rsidRDefault="00CF7F2C" w:rsidP="00CF7F2C">
      <w:pPr>
        <w:pStyle w:val="ZBbody1"/>
        <w:rPr>
          <w:color w:val="000000" w:themeColor="text1"/>
        </w:rPr>
      </w:pPr>
      <w:r w:rsidRPr="00493FD8">
        <w:rPr>
          <w:color w:val="000000" w:themeColor="text1"/>
        </w:rPr>
        <w:t>委员会注意到缔约国</w:t>
      </w:r>
      <w:r w:rsidRPr="00493FD8">
        <w:rPr>
          <w:rFonts w:hint="eastAsia"/>
          <w:color w:val="000000" w:themeColor="text1"/>
        </w:rPr>
        <w:t>现已实现</w:t>
      </w:r>
      <w:r w:rsidRPr="00493FD8">
        <w:rPr>
          <w:color w:val="000000" w:themeColor="text1"/>
        </w:rPr>
        <w:t>政府职位性别</w:t>
      </w:r>
      <w:r w:rsidRPr="00493FD8">
        <w:rPr>
          <w:rFonts w:hint="eastAsia"/>
          <w:color w:val="000000" w:themeColor="text1"/>
        </w:rPr>
        <w:t>均等</w:t>
      </w:r>
      <w:r w:rsidRPr="00493FD8">
        <w:rPr>
          <w:color w:val="000000" w:themeColor="text1"/>
        </w:rPr>
        <w:t>。然而，</w:t>
      </w:r>
      <w:r w:rsidRPr="00493FD8">
        <w:rPr>
          <w:rFonts w:hint="eastAsia"/>
          <w:color w:val="000000" w:themeColor="text1"/>
        </w:rPr>
        <w:t>令委员会关切的是</w:t>
      </w:r>
      <w:r w:rsidRPr="00493FD8">
        <w:rPr>
          <w:color w:val="000000" w:themeColor="text1"/>
        </w:rPr>
        <w:t>，在</w:t>
      </w:r>
      <w:r w:rsidRPr="00493FD8">
        <w:rPr>
          <w:color w:val="000000" w:themeColor="text1"/>
        </w:rPr>
        <w:t>2018</w:t>
      </w:r>
      <w:r w:rsidRPr="00493FD8">
        <w:rPr>
          <w:color w:val="000000" w:themeColor="text1"/>
        </w:rPr>
        <w:t>年选举之后，议会两院</w:t>
      </w:r>
      <w:r w:rsidRPr="00493FD8">
        <w:rPr>
          <w:rFonts w:hint="eastAsia"/>
          <w:color w:val="000000" w:themeColor="text1"/>
        </w:rPr>
        <w:t>中</w:t>
      </w:r>
      <w:r w:rsidRPr="00493FD8">
        <w:rPr>
          <w:color w:val="000000" w:themeColor="text1"/>
        </w:rPr>
        <w:t>妇女</w:t>
      </w:r>
      <w:r w:rsidRPr="00493FD8">
        <w:rPr>
          <w:rFonts w:hint="eastAsia"/>
          <w:color w:val="000000" w:themeColor="text1"/>
        </w:rPr>
        <w:t>占比双双</w:t>
      </w:r>
      <w:r w:rsidRPr="00493FD8">
        <w:rPr>
          <w:color w:val="000000" w:themeColor="text1"/>
        </w:rPr>
        <w:t>下降。</w:t>
      </w:r>
      <w:r w:rsidRPr="00493FD8">
        <w:rPr>
          <w:rFonts w:hint="eastAsia"/>
          <w:color w:val="000000" w:themeColor="text1"/>
        </w:rPr>
        <w:t>还令</w:t>
      </w:r>
      <w:r w:rsidRPr="00493FD8">
        <w:rPr>
          <w:color w:val="000000" w:themeColor="text1"/>
        </w:rPr>
        <w:t>委员会关切</w:t>
      </w:r>
      <w:r w:rsidRPr="00493FD8">
        <w:rPr>
          <w:rFonts w:hint="eastAsia"/>
          <w:color w:val="000000" w:themeColor="text1"/>
        </w:rPr>
        <w:t>的是</w:t>
      </w:r>
      <w:r w:rsidRPr="00493FD8">
        <w:rPr>
          <w:color w:val="000000" w:themeColor="text1"/>
        </w:rPr>
        <w:t>，尽管</w:t>
      </w:r>
      <w:r w:rsidRPr="00493FD8">
        <w:rPr>
          <w:rFonts w:hint="eastAsia"/>
          <w:color w:val="000000" w:themeColor="text1"/>
        </w:rPr>
        <w:t>第</w:t>
      </w:r>
      <w:r w:rsidRPr="00493FD8">
        <w:rPr>
          <w:color w:val="000000" w:themeColor="text1"/>
        </w:rPr>
        <w:t>1475/2011</w:t>
      </w:r>
      <w:r w:rsidRPr="00493FD8">
        <w:rPr>
          <w:rFonts w:hint="eastAsia"/>
          <w:color w:val="000000" w:themeColor="text1"/>
        </w:rPr>
        <w:t>号法</w:t>
      </w:r>
      <w:r w:rsidRPr="00493FD8">
        <w:rPr>
          <w:color w:val="000000" w:themeColor="text1"/>
        </w:rPr>
        <w:t>第</w:t>
      </w:r>
      <w:r w:rsidRPr="00493FD8">
        <w:rPr>
          <w:rFonts w:hint="eastAsia"/>
          <w:color w:val="000000" w:themeColor="text1"/>
        </w:rPr>
        <w:t>28</w:t>
      </w:r>
      <w:r w:rsidRPr="00493FD8">
        <w:rPr>
          <w:color w:val="000000" w:themeColor="text1"/>
        </w:rPr>
        <w:t>条规定</w:t>
      </w:r>
      <w:r w:rsidRPr="00493FD8">
        <w:rPr>
          <w:rFonts w:hint="eastAsia"/>
          <w:color w:val="000000" w:themeColor="text1"/>
        </w:rPr>
        <w:t>在</w:t>
      </w:r>
      <w:r w:rsidRPr="00493FD8">
        <w:rPr>
          <w:color w:val="000000" w:themeColor="text1"/>
        </w:rPr>
        <w:t>5</w:t>
      </w:r>
      <w:r w:rsidRPr="00493FD8">
        <w:rPr>
          <w:rFonts w:hint="eastAsia"/>
          <w:color w:val="000000" w:themeColor="text1"/>
        </w:rPr>
        <w:t>个</w:t>
      </w:r>
      <w:r w:rsidRPr="00493FD8">
        <w:rPr>
          <w:color w:val="000000" w:themeColor="text1"/>
        </w:rPr>
        <w:t>及以上席位</w:t>
      </w:r>
      <w:r w:rsidRPr="00493FD8">
        <w:rPr>
          <w:rFonts w:hint="eastAsia"/>
          <w:color w:val="000000" w:themeColor="text1"/>
        </w:rPr>
        <w:t>的候选人名单中，妇女候选人占比应该达到</w:t>
      </w:r>
      <w:r w:rsidRPr="00493FD8">
        <w:rPr>
          <w:rFonts w:hint="eastAsia"/>
          <w:color w:val="000000" w:themeColor="text1"/>
        </w:rPr>
        <w:t>30%</w:t>
      </w:r>
      <w:r w:rsidRPr="00493FD8">
        <w:rPr>
          <w:color w:val="000000" w:themeColor="text1"/>
        </w:rPr>
        <w:t>，但</w:t>
      </w:r>
      <w:r w:rsidRPr="00493FD8">
        <w:rPr>
          <w:color w:val="000000" w:themeColor="text1"/>
        </w:rPr>
        <w:t>2018</w:t>
      </w:r>
      <w:r w:rsidRPr="00493FD8">
        <w:rPr>
          <w:color w:val="000000" w:themeColor="text1"/>
        </w:rPr>
        <w:t>年选举中当选</w:t>
      </w:r>
      <w:r w:rsidRPr="00493FD8">
        <w:rPr>
          <w:rFonts w:hint="eastAsia"/>
          <w:color w:val="000000" w:themeColor="text1"/>
        </w:rPr>
        <w:t>妇女的</w:t>
      </w:r>
      <w:r w:rsidRPr="00493FD8">
        <w:rPr>
          <w:color w:val="000000" w:themeColor="text1"/>
        </w:rPr>
        <w:t>比例远低于目标</w:t>
      </w:r>
      <w:r w:rsidRPr="00493FD8">
        <w:rPr>
          <w:rFonts w:hint="eastAsia"/>
          <w:color w:val="000000" w:themeColor="text1"/>
        </w:rPr>
        <w:t>水平</w:t>
      </w:r>
      <w:r w:rsidRPr="00493FD8">
        <w:rPr>
          <w:color w:val="000000" w:themeColor="text1"/>
        </w:rPr>
        <w:t>。</w:t>
      </w:r>
    </w:p>
    <w:p w14:paraId="41052B82" w14:textId="77777777"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委员会忆及</w:t>
      </w:r>
      <w:r w:rsidRPr="00493FD8">
        <w:rPr>
          <w:rStyle w:val="simhei"/>
          <w:color w:val="000000" w:themeColor="text1"/>
        </w:rPr>
        <w:t>妇女在与男性平等的基础上，充分、平等、自由、民主地参与政治</w:t>
      </w:r>
      <w:r w:rsidRPr="00493FD8">
        <w:rPr>
          <w:rStyle w:val="simhei"/>
          <w:rFonts w:hint="eastAsia"/>
          <w:color w:val="000000" w:themeColor="text1"/>
        </w:rPr>
        <w:t>和</w:t>
      </w:r>
      <w:r w:rsidRPr="00493FD8">
        <w:rPr>
          <w:rStyle w:val="simhei"/>
          <w:color w:val="000000" w:themeColor="text1"/>
        </w:rPr>
        <w:t>公共生活是充分落实妇女人权的必要条件，建议缔约国：</w:t>
      </w:r>
    </w:p>
    <w:p w14:paraId="7E62EF0B" w14:textId="500DB7FD" w:rsidR="00CF7F2C" w:rsidRPr="00493FD8" w:rsidRDefault="00CF7F2C" w:rsidP="00CF7F2C">
      <w:pPr>
        <w:pStyle w:val="ZBbody1abc"/>
        <w:numPr>
          <w:ilvl w:val="0"/>
          <w:numId w:val="25"/>
        </w:numPr>
        <w:ind w:left="1264" w:firstLine="476"/>
        <w:rPr>
          <w:rStyle w:val="simhei"/>
          <w:color w:val="000000" w:themeColor="text1"/>
        </w:rPr>
      </w:pPr>
      <w:r w:rsidRPr="00493FD8">
        <w:rPr>
          <w:rStyle w:val="simhei"/>
          <w:color w:val="000000" w:themeColor="text1"/>
        </w:rPr>
        <w:t>依照《公约》第</w:t>
      </w:r>
      <w:r w:rsidRPr="00493FD8">
        <w:rPr>
          <w:rStyle w:val="simhei"/>
          <w:rFonts w:hint="eastAsia"/>
          <w:color w:val="000000" w:themeColor="text1"/>
        </w:rPr>
        <w:t>四条第</w:t>
      </w:r>
      <w:r w:rsidRPr="00493FD8">
        <w:rPr>
          <w:rStyle w:val="simhei"/>
          <w:rFonts w:hint="eastAsia"/>
          <w:color w:val="000000" w:themeColor="text1"/>
        </w:rPr>
        <w:t>1</w:t>
      </w:r>
      <w:r w:rsidRPr="00493FD8">
        <w:rPr>
          <w:rStyle w:val="simhei"/>
          <w:rFonts w:hint="eastAsia"/>
          <w:color w:val="000000" w:themeColor="text1"/>
        </w:rPr>
        <w:t>款</w:t>
      </w:r>
      <w:r w:rsidRPr="00493FD8">
        <w:rPr>
          <w:rStyle w:val="simhei"/>
          <w:color w:val="000000" w:themeColor="text1"/>
        </w:rPr>
        <w:t>、第</w:t>
      </w:r>
      <w:r w:rsidRPr="00493FD8">
        <w:rPr>
          <w:rStyle w:val="simhei"/>
          <w:rFonts w:hint="eastAsia"/>
          <w:color w:val="000000" w:themeColor="text1"/>
        </w:rPr>
        <w:t>七条、</w:t>
      </w:r>
      <w:r w:rsidRPr="00493FD8">
        <w:rPr>
          <w:rStyle w:val="simhei"/>
          <w:color w:val="000000" w:themeColor="text1"/>
        </w:rPr>
        <w:t>第</w:t>
      </w:r>
      <w:r w:rsidRPr="00493FD8">
        <w:rPr>
          <w:rStyle w:val="simhei"/>
          <w:rFonts w:hint="eastAsia"/>
          <w:color w:val="000000" w:themeColor="text1"/>
        </w:rPr>
        <w:t>八</w:t>
      </w:r>
      <w:r w:rsidRPr="00493FD8">
        <w:rPr>
          <w:rStyle w:val="simhei"/>
          <w:color w:val="000000" w:themeColor="text1"/>
        </w:rPr>
        <w:t>条</w:t>
      </w:r>
      <w:r w:rsidRPr="00493FD8">
        <w:rPr>
          <w:rStyle w:val="simhei"/>
          <w:rFonts w:hint="eastAsia"/>
          <w:color w:val="000000" w:themeColor="text1"/>
        </w:rPr>
        <w:t>以及</w:t>
      </w:r>
      <w:r w:rsidRPr="00493FD8">
        <w:rPr>
          <w:rStyle w:val="simhei"/>
          <w:color w:val="000000" w:themeColor="text1"/>
        </w:rPr>
        <w:t>委员会关于</w:t>
      </w:r>
      <w:r w:rsidRPr="00493FD8">
        <w:rPr>
          <w:rStyle w:val="simhei"/>
          <w:rFonts w:hint="eastAsia"/>
          <w:color w:val="000000" w:themeColor="text1"/>
        </w:rPr>
        <w:t>妇女参与</w:t>
      </w:r>
      <w:r w:rsidRPr="00493FD8">
        <w:rPr>
          <w:rStyle w:val="simhei"/>
          <w:color w:val="000000" w:themeColor="text1"/>
        </w:rPr>
        <w:t>政治和公共生活的第</w:t>
      </w:r>
      <w:hyperlink r:id="rId32" w:history="1">
        <w:r w:rsidRPr="00BC370F">
          <w:rPr>
            <w:rStyle w:val="af4"/>
            <w:rFonts w:eastAsia="黑体"/>
          </w:rPr>
          <w:t>23(1997)</w:t>
        </w:r>
      </w:hyperlink>
      <w:r w:rsidRPr="00493FD8">
        <w:rPr>
          <w:rStyle w:val="simhei"/>
          <w:rFonts w:hint="eastAsia"/>
          <w:color w:val="000000" w:themeColor="text1"/>
        </w:rPr>
        <w:t>号</w:t>
      </w:r>
      <w:r w:rsidRPr="00493FD8">
        <w:rPr>
          <w:rStyle w:val="simhei"/>
          <w:color w:val="000000" w:themeColor="text1"/>
        </w:rPr>
        <w:t>一般</w:t>
      </w:r>
      <w:r w:rsidRPr="00493FD8">
        <w:rPr>
          <w:rStyle w:val="simhei"/>
          <w:rFonts w:hint="eastAsia"/>
          <w:color w:val="000000" w:themeColor="text1"/>
        </w:rPr>
        <w:t>性</w:t>
      </w:r>
      <w:r w:rsidRPr="00493FD8">
        <w:rPr>
          <w:rStyle w:val="simhei"/>
          <w:color w:val="000000" w:themeColor="text1"/>
        </w:rPr>
        <w:t>建议</w:t>
      </w:r>
      <w:r w:rsidRPr="00493FD8">
        <w:rPr>
          <w:rStyle w:val="simhei"/>
          <w:rFonts w:hint="eastAsia"/>
          <w:color w:val="000000" w:themeColor="text1"/>
        </w:rPr>
        <w:t>和</w:t>
      </w:r>
      <w:r w:rsidRPr="00493FD8">
        <w:rPr>
          <w:rStyle w:val="simhei"/>
          <w:color w:val="000000" w:themeColor="text1"/>
        </w:rPr>
        <w:t>第</w:t>
      </w:r>
      <w:r w:rsidRPr="00493FD8">
        <w:rPr>
          <w:rStyle w:val="simhei"/>
          <w:color w:val="000000" w:themeColor="text1"/>
        </w:rPr>
        <w:t>25</w:t>
      </w:r>
      <w:r w:rsidRPr="00493FD8">
        <w:rPr>
          <w:rStyle w:val="simhei"/>
          <w:rFonts w:hint="eastAsia"/>
          <w:color w:val="000000" w:themeColor="text1"/>
        </w:rPr>
        <w:t>号</w:t>
      </w:r>
      <w:r w:rsidRPr="00493FD8">
        <w:rPr>
          <w:rStyle w:val="simhei"/>
          <w:color w:val="000000" w:themeColor="text1"/>
        </w:rPr>
        <w:t>一般</w:t>
      </w:r>
      <w:r w:rsidRPr="00493FD8">
        <w:rPr>
          <w:rStyle w:val="simhei"/>
          <w:rFonts w:hint="eastAsia"/>
          <w:color w:val="000000" w:themeColor="text1"/>
        </w:rPr>
        <w:t>性</w:t>
      </w:r>
      <w:r w:rsidRPr="00493FD8">
        <w:rPr>
          <w:rStyle w:val="simhei"/>
          <w:color w:val="000000" w:themeColor="text1"/>
        </w:rPr>
        <w:t>建议，采取持续措施</w:t>
      </w:r>
      <w:r w:rsidRPr="00493FD8">
        <w:rPr>
          <w:rStyle w:val="simhei"/>
          <w:rFonts w:hint="eastAsia"/>
          <w:color w:val="000000" w:themeColor="text1"/>
        </w:rPr>
        <w:t>，</w:t>
      </w:r>
      <w:r w:rsidRPr="00493FD8">
        <w:rPr>
          <w:rStyle w:val="simhei"/>
          <w:color w:val="000000" w:themeColor="text1"/>
        </w:rPr>
        <w:t>包括</w:t>
      </w:r>
      <w:r w:rsidRPr="00493FD8">
        <w:rPr>
          <w:rStyle w:val="simhei"/>
          <w:rFonts w:hint="eastAsia"/>
          <w:color w:val="000000" w:themeColor="text1"/>
        </w:rPr>
        <w:t>暂行特别措施，在保证担任</w:t>
      </w:r>
      <w:r w:rsidRPr="00493FD8">
        <w:rPr>
          <w:rStyle w:val="simhei"/>
          <w:color w:val="000000" w:themeColor="text1"/>
        </w:rPr>
        <w:t>民选和任命决策</w:t>
      </w:r>
      <w:r w:rsidRPr="00493FD8">
        <w:rPr>
          <w:rStyle w:val="simhei"/>
          <w:rFonts w:hint="eastAsia"/>
          <w:color w:val="000000" w:themeColor="text1"/>
        </w:rPr>
        <w:t>职务的妇女达到</w:t>
      </w:r>
      <w:r w:rsidRPr="00493FD8">
        <w:rPr>
          <w:rStyle w:val="simhei"/>
          <w:color w:val="000000" w:themeColor="text1"/>
        </w:rPr>
        <w:t>法定配额之外，推行政党内候选人提名男女轮流制度，并</w:t>
      </w:r>
      <w:r w:rsidRPr="00493FD8">
        <w:rPr>
          <w:rStyle w:val="simhei"/>
          <w:rFonts w:hint="eastAsia"/>
          <w:color w:val="000000" w:themeColor="text1"/>
        </w:rPr>
        <w:t>对已实现选举</w:t>
      </w:r>
      <w:r w:rsidRPr="00493FD8">
        <w:rPr>
          <w:rStyle w:val="simhei"/>
          <w:color w:val="000000" w:themeColor="text1"/>
        </w:rPr>
        <w:t>名单男女</w:t>
      </w:r>
      <w:r w:rsidRPr="00493FD8">
        <w:rPr>
          <w:rStyle w:val="simhei"/>
          <w:rFonts w:hint="eastAsia"/>
          <w:color w:val="000000" w:themeColor="text1"/>
        </w:rPr>
        <w:t>候选人</w:t>
      </w:r>
      <w:r w:rsidRPr="00493FD8">
        <w:rPr>
          <w:rStyle w:val="simhei"/>
          <w:color w:val="000000" w:themeColor="text1"/>
        </w:rPr>
        <w:t>人数、职别</w:t>
      </w:r>
      <w:r w:rsidRPr="00493FD8">
        <w:rPr>
          <w:rStyle w:val="simhei"/>
          <w:rFonts w:hint="eastAsia"/>
          <w:color w:val="000000" w:themeColor="text1"/>
        </w:rPr>
        <w:t>均等</w:t>
      </w:r>
      <w:r w:rsidRPr="00493FD8">
        <w:rPr>
          <w:rStyle w:val="simhei"/>
          <w:color w:val="000000" w:themeColor="text1"/>
        </w:rPr>
        <w:t>的政党提供财政等</w:t>
      </w:r>
      <w:r w:rsidRPr="00493FD8">
        <w:rPr>
          <w:rStyle w:val="simhei"/>
          <w:rFonts w:hint="eastAsia"/>
          <w:color w:val="000000" w:themeColor="text1"/>
        </w:rPr>
        <w:t>奖励</w:t>
      </w:r>
      <w:r w:rsidRPr="00493FD8">
        <w:rPr>
          <w:rStyle w:val="simhei"/>
          <w:color w:val="000000" w:themeColor="text1"/>
        </w:rPr>
        <w:t>；</w:t>
      </w:r>
    </w:p>
    <w:p w14:paraId="34796A83" w14:textId="77777777" w:rsidR="00CF7F2C" w:rsidRPr="00493FD8" w:rsidRDefault="00CF7F2C" w:rsidP="00CF7F2C">
      <w:pPr>
        <w:pStyle w:val="ZBbody1abc"/>
        <w:rPr>
          <w:rStyle w:val="simhei"/>
          <w:color w:val="000000" w:themeColor="text1"/>
        </w:rPr>
      </w:pPr>
      <w:r w:rsidRPr="00493FD8">
        <w:rPr>
          <w:rStyle w:val="simhei"/>
          <w:color w:val="000000" w:themeColor="text1"/>
        </w:rPr>
        <w:t>开展</w:t>
      </w:r>
      <w:r w:rsidRPr="00493FD8">
        <w:rPr>
          <w:rStyle w:val="simhei"/>
          <w:rFonts w:hint="eastAsia"/>
          <w:color w:val="000000" w:themeColor="text1"/>
        </w:rPr>
        <w:t>提高认识运动，</w:t>
      </w:r>
      <w:r w:rsidRPr="00493FD8">
        <w:rPr>
          <w:rStyle w:val="simhei"/>
          <w:color w:val="000000" w:themeColor="text1"/>
        </w:rPr>
        <w:t>宣传妇女参与公共和政治生活的重要性，并继续</w:t>
      </w:r>
      <w:r w:rsidRPr="00493FD8">
        <w:rPr>
          <w:rStyle w:val="simhei"/>
          <w:rFonts w:hint="eastAsia"/>
          <w:color w:val="000000" w:themeColor="text1"/>
        </w:rPr>
        <w:t>提供</w:t>
      </w:r>
      <w:r w:rsidRPr="00493FD8">
        <w:rPr>
          <w:rStyle w:val="simhei"/>
          <w:color w:val="000000" w:themeColor="text1"/>
        </w:rPr>
        <w:t>关于妇女政治参与、领导力和谈判技巧的培训和指导</w:t>
      </w:r>
      <w:r w:rsidRPr="00493FD8">
        <w:rPr>
          <w:rStyle w:val="simhei"/>
          <w:rFonts w:hint="eastAsia"/>
          <w:color w:val="000000" w:themeColor="text1"/>
        </w:rPr>
        <w:t>方案</w:t>
      </w:r>
      <w:r w:rsidRPr="00493FD8">
        <w:rPr>
          <w:rStyle w:val="simhei"/>
          <w:color w:val="000000" w:themeColor="text1"/>
        </w:rPr>
        <w:t>，特别是在地方一级，</w:t>
      </w:r>
      <w:r w:rsidRPr="00493FD8">
        <w:rPr>
          <w:rStyle w:val="simhei"/>
          <w:rFonts w:hint="eastAsia"/>
          <w:color w:val="000000" w:themeColor="text1"/>
        </w:rPr>
        <w:t>同时</w:t>
      </w:r>
      <w:r w:rsidRPr="00493FD8">
        <w:rPr>
          <w:rStyle w:val="simhei"/>
          <w:color w:val="000000" w:themeColor="text1"/>
        </w:rPr>
        <w:t>应特别关注遭受</w:t>
      </w:r>
      <w:r w:rsidRPr="00493FD8">
        <w:rPr>
          <w:rStyle w:val="simhei"/>
          <w:rFonts w:hint="eastAsia"/>
          <w:color w:val="000000" w:themeColor="text1"/>
        </w:rPr>
        <w:t>交叉</w:t>
      </w:r>
      <w:r w:rsidRPr="00493FD8">
        <w:rPr>
          <w:rStyle w:val="simhei"/>
          <w:color w:val="000000" w:themeColor="text1"/>
        </w:rPr>
        <w:t>歧视的妇女。</w:t>
      </w:r>
    </w:p>
    <w:p w14:paraId="30F804A0" w14:textId="77777777" w:rsidR="00CF7F2C" w:rsidRPr="00493FD8" w:rsidRDefault="00CF7F2C" w:rsidP="00CF7F2C">
      <w:pPr>
        <w:pStyle w:val="ZBbodyheaderM3"/>
        <w:spacing w:before="0"/>
      </w:pPr>
      <w:r w:rsidRPr="00493FD8">
        <w:t>国籍</w:t>
      </w:r>
    </w:p>
    <w:p w14:paraId="35D62A38" w14:textId="77777777" w:rsidR="00CF7F2C" w:rsidRPr="00493FD8" w:rsidRDefault="00CF7F2C" w:rsidP="00CF7F2C">
      <w:pPr>
        <w:pStyle w:val="ZBbody1"/>
        <w:rPr>
          <w:color w:val="000000" w:themeColor="text1"/>
        </w:rPr>
      </w:pPr>
      <w:r w:rsidRPr="00493FD8">
        <w:rPr>
          <w:color w:val="000000" w:themeColor="text1"/>
        </w:rPr>
        <w:t>委员会注意到缔约国于</w:t>
      </w:r>
      <w:r w:rsidRPr="00493FD8">
        <w:rPr>
          <w:color w:val="000000" w:themeColor="text1"/>
        </w:rPr>
        <w:t>2014</w:t>
      </w:r>
      <w:r w:rsidRPr="00493FD8">
        <w:rPr>
          <w:color w:val="000000" w:themeColor="text1"/>
        </w:rPr>
        <w:t>年加入了</w:t>
      </w:r>
      <w:r w:rsidRPr="00493FD8">
        <w:rPr>
          <w:color w:val="000000" w:themeColor="text1"/>
        </w:rPr>
        <w:t>1961</w:t>
      </w:r>
      <w:r w:rsidRPr="00493FD8">
        <w:rPr>
          <w:color w:val="000000" w:themeColor="text1"/>
        </w:rPr>
        <w:t>年《减少无国籍状态公约》</w:t>
      </w:r>
      <w:r w:rsidRPr="00493FD8">
        <w:rPr>
          <w:rFonts w:hint="eastAsia"/>
          <w:color w:val="000000" w:themeColor="text1"/>
        </w:rPr>
        <w:t>，并</w:t>
      </w:r>
      <w:r w:rsidRPr="00493FD8">
        <w:rPr>
          <w:color w:val="000000" w:themeColor="text1"/>
        </w:rPr>
        <w:t>注意到缔约国已签署但尚未批准</w:t>
      </w:r>
      <w:r w:rsidRPr="00493FD8">
        <w:rPr>
          <w:color w:val="000000" w:themeColor="text1"/>
        </w:rPr>
        <w:t>1954</w:t>
      </w:r>
      <w:r w:rsidRPr="00493FD8">
        <w:rPr>
          <w:color w:val="000000" w:themeColor="text1"/>
        </w:rPr>
        <w:t>年《关于无国籍人地位的公约》。委员会</w:t>
      </w:r>
      <w:r w:rsidRPr="00493FD8">
        <w:rPr>
          <w:rFonts w:hint="eastAsia"/>
          <w:color w:val="000000" w:themeColor="text1"/>
        </w:rPr>
        <w:t>还</w:t>
      </w:r>
      <w:r w:rsidRPr="00493FD8">
        <w:rPr>
          <w:color w:val="000000" w:themeColor="text1"/>
        </w:rPr>
        <w:t>赞赏地注意到</w:t>
      </w:r>
      <w:r w:rsidRPr="00493FD8">
        <w:rPr>
          <w:rFonts w:hint="eastAsia"/>
          <w:color w:val="000000" w:themeColor="text1"/>
        </w:rPr>
        <w:t>，</w:t>
      </w:r>
      <w:r w:rsidRPr="00493FD8">
        <w:rPr>
          <w:color w:val="000000" w:themeColor="text1"/>
        </w:rPr>
        <w:t>国家登记机构于</w:t>
      </w:r>
      <w:r w:rsidRPr="00493FD8">
        <w:rPr>
          <w:color w:val="000000" w:themeColor="text1"/>
        </w:rPr>
        <w:t>2017</w:t>
      </w:r>
      <w:r w:rsidRPr="00493FD8">
        <w:rPr>
          <w:color w:val="000000" w:themeColor="text1"/>
        </w:rPr>
        <w:t>年</w:t>
      </w:r>
      <w:r w:rsidRPr="00493FD8">
        <w:rPr>
          <w:color w:val="000000" w:themeColor="text1"/>
        </w:rPr>
        <w:t>12</w:t>
      </w:r>
      <w:r w:rsidRPr="00493FD8">
        <w:rPr>
          <w:color w:val="000000" w:themeColor="text1"/>
        </w:rPr>
        <w:t>月</w:t>
      </w:r>
      <w:r w:rsidRPr="00493FD8">
        <w:rPr>
          <w:color w:val="000000" w:themeColor="text1"/>
        </w:rPr>
        <w:t>22</w:t>
      </w:r>
      <w:r w:rsidRPr="00493FD8">
        <w:rPr>
          <w:color w:val="000000" w:themeColor="text1"/>
        </w:rPr>
        <w:t>日</w:t>
      </w:r>
      <w:r w:rsidRPr="00493FD8">
        <w:rPr>
          <w:rFonts w:hint="eastAsia"/>
          <w:color w:val="000000" w:themeColor="text1"/>
        </w:rPr>
        <w:t>下发</w:t>
      </w:r>
      <w:r w:rsidRPr="00493FD8">
        <w:rPr>
          <w:color w:val="000000" w:themeColor="text1"/>
        </w:rPr>
        <w:t>了第</w:t>
      </w:r>
      <w:r w:rsidRPr="00493FD8">
        <w:rPr>
          <w:color w:val="000000" w:themeColor="text1"/>
        </w:rPr>
        <w:t>168</w:t>
      </w:r>
      <w:r w:rsidRPr="00493FD8">
        <w:rPr>
          <w:color w:val="000000" w:themeColor="text1"/>
        </w:rPr>
        <w:t>号通知，</w:t>
      </w:r>
      <w:r w:rsidRPr="00493FD8">
        <w:rPr>
          <w:rFonts w:hint="eastAsia"/>
          <w:color w:val="000000" w:themeColor="text1"/>
        </w:rPr>
        <w:t>该通知</w:t>
      </w:r>
      <w:r w:rsidRPr="00493FD8">
        <w:rPr>
          <w:color w:val="000000" w:themeColor="text1"/>
        </w:rPr>
        <w:t>规定</w:t>
      </w:r>
      <w:r w:rsidRPr="00493FD8">
        <w:rPr>
          <w:rFonts w:hint="eastAsia"/>
          <w:color w:val="000000" w:themeColor="text1"/>
        </w:rPr>
        <w:t>，</w:t>
      </w:r>
      <w:r w:rsidRPr="00493FD8">
        <w:rPr>
          <w:color w:val="000000" w:themeColor="text1"/>
        </w:rPr>
        <w:t>有可能成为无国籍人的外籍妇女子女</w:t>
      </w:r>
      <w:r w:rsidRPr="00493FD8">
        <w:rPr>
          <w:rFonts w:hint="eastAsia"/>
          <w:color w:val="000000" w:themeColor="text1"/>
        </w:rPr>
        <w:t>，无须出具居住证明，也可以进行</w:t>
      </w:r>
      <w:r w:rsidRPr="00493FD8">
        <w:rPr>
          <w:color w:val="000000" w:themeColor="text1"/>
        </w:rPr>
        <w:t>民事登记，</w:t>
      </w:r>
      <w:r w:rsidRPr="00493FD8">
        <w:rPr>
          <w:rFonts w:hint="eastAsia"/>
          <w:color w:val="000000" w:themeColor="text1"/>
        </w:rPr>
        <w:t>此项规定有助于这些</w:t>
      </w:r>
      <w:r w:rsidRPr="00493FD8">
        <w:rPr>
          <w:color w:val="000000" w:themeColor="text1"/>
        </w:rPr>
        <w:t>儿童获得哥伦比亚国籍。然而，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未必会成为</w:t>
      </w:r>
      <w:r w:rsidRPr="00493FD8">
        <w:rPr>
          <w:color w:val="000000" w:themeColor="text1"/>
        </w:rPr>
        <w:t>无国籍人的外籍妇女子女，尤其是委内瑞拉</w:t>
      </w:r>
      <w:r w:rsidRPr="00493FD8">
        <w:rPr>
          <w:rFonts w:hint="eastAsia"/>
          <w:color w:val="000000" w:themeColor="text1"/>
        </w:rPr>
        <w:t>籍</w:t>
      </w:r>
      <w:r w:rsidRPr="00493FD8">
        <w:rPr>
          <w:color w:val="000000" w:themeColor="text1"/>
        </w:rPr>
        <w:t>妇女子女，只能获</w:t>
      </w:r>
      <w:r w:rsidRPr="00493FD8">
        <w:rPr>
          <w:rFonts w:hint="eastAsia"/>
          <w:color w:val="000000" w:themeColor="text1"/>
        </w:rPr>
        <w:t>签</w:t>
      </w:r>
      <w:r w:rsidRPr="00493FD8">
        <w:rPr>
          <w:color w:val="000000" w:themeColor="text1"/>
        </w:rPr>
        <w:t>出生证明</w:t>
      </w:r>
      <w:r w:rsidRPr="00493FD8">
        <w:rPr>
          <w:rFonts w:hint="eastAsia"/>
          <w:color w:val="000000" w:themeColor="text1"/>
        </w:rPr>
        <w:t>，但出生证明</w:t>
      </w:r>
      <w:r w:rsidRPr="00493FD8">
        <w:rPr>
          <w:color w:val="000000" w:themeColor="text1"/>
        </w:rPr>
        <w:t>无法构成哥伦比亚国籍证明，</w:t>
      </w:r>
      <w:r w:rsidRPr="00493FD8">
        <w:rPr>
          <w:rFonts w:hint="eastAsia"/>
          <w:color w:val="000000" w:themeColor="text1"/>
        </w:rPr>
        <w:t>这就导致他们更难获得</w:t>
      </w:r>
      <w:r w:rsidRPr="00493FD8">
        <w:rPr>
          <w:color w:val="000000" w:themeColor="text1"/>
        </w:rPr>
        <w:t>国家公共卫生和教育</w:t>
      </w:r>
      <w:r w:rsidRPr="00493FD8">
        <w:rPr>
          <w:rFonts w:hint="eastAsia"/>
          <w:color w:val="000000" w:themeColor="text1"/>
        </w:rPr>
        <w:t>系统的服务。</w:t>
      </w:r>
    </w:p>
    <w:p w14:paraId="741E73BE"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p>
    <w:p w14:paraId="4F4B3237" w14:textId="77777777" w:rsidR="00CF7F2C" w:rsidRPr="00493FD8" w:rsidRDefault="00CF7F2C" w:rsidP="00CF7F2C">
      <w:pPr>
        <w:pStyle w:val="ZBbody1abc"/>
        <w:numPr>
          <w:ilvl w:val="0"/>
          <w:numId w:val="26"/>
        </w:numPr>
        <w:ind w:left="1264" w:firstLine="476"/>
        <w:rPr>
          <w:rStyle w:val="simhei"/>
          <w:color w:val="000000" w:themeColor="text1"/>
        </w:rPr>
      </w:pPr>
      <w:r w:rsidRPr="00493FD8">
        <w:rPr>
          <w:rStyle w:val="simhei"/>
          <w:color w:val="000000" w:themeColor="text1"/>
        </w:rPr>
        <w:t>批准</w:t>
      </w:r>
      <w:r w:rsidRPr="00493FD8">
        <w:rPr>
          <w:rStyle w:val="simhei"/>
          <w:color w:val="000000" w:themeColor="text1"/>
        </w:rPr>
        <w:t>1954</w:t>
      </w:r>
      <w:r w:rsidRPr="00493FD8">
        <w:rPr>
          <w:rStyle w:val="simhei"/>
          <w:color w:val="000000" w:themeColor="text1"/>
        </w:rPr>
        <w:t>年《关于无国籍人地位的公约》；</w:t>
      </w:r>
    </w:p>
    <w:p w14:paraId="12D23AEE"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审查相关</w:t>
      </w:r>
      <w:r w:rsidRPr="00493FD8">
        <w:rPr>
          <w:rStyle w:val="simhei"/>
          <w:color w:val="000000" w:themeColor="text1"/>
        </w:rPr>
        <w:t>政策，</w:t>
      </w:r>
      <w:r w:rsidRPr="00493FD8">
        <w:rPr>
          <w:rStyle w:val="simhei"/>
          <w:rFonts w:hint="eastAsia"/>
          <w:color w:val="000000" w:themeColor="text1"/>
        </w:rPr>
        <w:t>以提升</w:t>
      </w:r>
      <w:r w:rsidRPr="00493FD8">
        <w:rPr>
          <w:rStyle w:val="simhei"/>
          <w:color w:val="000000" w:themeColor="text1"/>
        </w:rPr>
        <w:t>哥伦比亚出生证明签发</w:t>
      </w:r>
      <w:r w:rsidRPr="00493FD8">
        <w:rPr>
          <w:rStyle w:val="simhei"/>
          <w:rFonts w:hint="eastAsia"/>
          <w:color w:val="000000" w:themeColor="text1"/>
        </w:rPr>
        <w:t>和</w:t>
      </w:r>
      <w:r w:rsidRPr="00493FD8">
        <w:rPr>
          <w:rStyle w:val="simhei"/>
          <w:color w:val="000000" w:themeColor="text1"/>
        </w:rPr>
        <w:t>外籍妇女</w:t>
      </w:r>
      <w:r w:rsidRPr="00493FD8">
        <w:rPr>
          <w:rStyle w:val="simhei"/>
          <w:rFonts w:hint="eastAsia"/>
          <w:color w:val="000000" w:themeColor="text1"/>
        </w:rPr>
        <w:t>所生</w:t>
      </w:r>
      <w:r w:rsidRPr="00493FD8">
        <w:rPr>
          <w:rStyle w:val="simhei"/>
          <w:color w:val="000000" w:themeColor="text1"/>
        </w:rPr>
        <w:t>子女充分</w:t>
      </w:r>
      <w:r w:rsidRPr="00493FD8">
        <w:rPr>
          <w:rStyle w:val="simhei"/>
          <w:rFonts w:hint="eastAsia"/>
          <w:color w:val="000000" w:themeColor="text1"/>
        </w:rPr>
        <w:t>获享</w:t>
      </w:r>
      <w:r w:rsidRPr="00493FD8">
        <w:rPr>
          <w:rStyle w:val="simhei"/>
          <w:color w:val="000000" w:themeColor="text1"/>
        </w:rPr>
        <w:t>保健和教育服务</w:t>
      </w:r>
      <w:r w:rsidRPr="00493FD8">
        <w:rPr>
          <w:rStyle w:val="simhei"/>
          <w:rFonts w:hint="eastAsia"/>
          <w:color w:val="000000" w:themeColor="text1"/>
        </w:rPr>
        <w:t>的便利度</w:t>
      </w:r>
      <w:r w:rsidRPr="00493FD8">
        <w:rPr>
          <w:rStyle w:val="simhei"/>
          <w:color w:val="000000" w:themeColor="text1"/>
        </w:rPr>
        <w:t>。</w:t>
      </w:r>
    </w:p>
    <w:p w14:paraId="262B72DC" w14:textId="77777777" w:rsidR="00CF7F2C" w:rsidRPr="00493FD8" w:rsidRDefault="00CF7F2C" w:rsidP="00CF7F2C">
      <w:pPr>
        <w:pStyle w:val="ZBbodyheaderM3"/>
        <w:spacing w:before="0"/>
      </w:pPr>
      <w:r w:rsidRPr="00493FD8">
        <w:lastRenderedPageBreak/>
        <w:t>教育</w:t>
      </w:r>
    </w:p>
    <w:p w14:paraId="6BE236D0" w14:textId="77777777" w:rsidR="00CF7F2C" w:rsidRPr="00493FD8" w:rsidRDefault="00CF7F2C" w:rsidP="00CF7F2C">
      <w:pPr>
        <w:pStyle w:val="ZBbody1"/>
        <w:rPr>
          <w:color w:val="000000" w:themeColor="text1"/>
        </w:rPr>
      </w:pPr>
      <w:r w:rsidRPr="00493FD8">
        <w:rPr>
          <w:color w:val="000000" w:themeColor="text1"/>
        </w:rPr>
        <w:t>委员会注意到</w:t>
      </w:r>
      <w:r w:rsidRPr="00493FD8">
        <w:rPr>
          <w:rFonts w:hint="eastAsia"/>
          <w:color w:val="000000" w:themeColor="text1"/>
        </w:rPr>
        <w:t>《</w:t>
      </w:r>
      <w:r w:rsidRPr="00493FD8">
        <w:rPr>
          <w:color w:val="000000" w:themeColor="text1"/>
        </w:rPr>
        <w:t>2015-2025</w:t>
      </w:r>
      <w:r w:rsidRPr="00493FD8">
        <w:rPr>
          <w:color w:val="000000" w:themeColor="text1"/>
        </w:rPr>
        <w:t>年国家儿童和青少年综合关怀战略</w:t>
      </w:r>
      <w:r w:rsidRPr="00493FD8">
        <w:rPr>
          <w:rFonts w:hint="eastAsia"/>
          <w:color w:val="000000" w:themeColor="text1"/>
        </w:rPr>
        <w:t>》</w:t>
      </w:r>
      <w:r w:rsidRPr="00493FD8">
        <w:rPr>
          <w:color w:val="000000" w:themeColor="text1"/>
        </w:rPr>
        <w:t>和教育部</w:t>
      </w:r>
      <w:r w:rsidRPr="00493FD8">
        <w:rPr>
          <w:rFonts w:hint="eastAsia"/>
          <w:color w:val="000000" w:themeColor="text1"/>
        </w:rPr>
        <w:t>关于</w:t>
      </w:r>
      <w:r w:rsidRPr="00493FD8">
        <w:rPr>
          <w:color w:val="000000" w:themeColor="text1"/>
        </w:rPr>
        <w:t>防止因怀孕辍学指导</w:t>
      </w:r>
      <w:r w:rsidRPr="00493FD8">
        <w:rPr>
          <w:rFonts w:hint="eastAsia"/>
          <w:color w:val="000000" w:themeColor="text1"/>
        </w:rPr>
        <w:t>意见</w:t>
      </w:r>
      <w:r w:rsidRPr="00493FD8">
        <w:rPr>
          <w:color w:val="000000" w:themeColor="text1"/>
        </w:rPr>
        <w:t>的第</w:t>
      </w:r>
      <w:r w:rsidRPr="00493FD8">
        <w:rPr>
          <w:color w:val="000000" w:themeColor="text1"/>
        </w:rPr>
        <w:t>1</w:t>
      </w:r>
      <w:r w:rsidRPr="00493FD8">
        <w:rPr>
          <w:color w:val="000000" w:themeColor="text1"/>
        </w:rPr>
        <w:t>号指令的执行情况。委员会</w:t>
      </w:r>
      <w:r w:rsidRPr="00493FD8">
        <w:rPr>
          <w:rFonts w:hint="eastAsia"/>
          <w:color w:val="000000" w:themeColor="text1"/>
        </w:rPr>
        <w:t>欣见</w:t>
      </w:r>
      <w:r w:rsidRPr="00493FD8">
        <w:rPr>
          <w:color w:val="000000" w:themeColor="text1"/>
        </w:rPr>
        <w:t>各级教育系统辍学率</w:t>
      </w:r>
      <w:r w:rsidRPr="00493FD8">
        <w:rPr>
          <w:rFonts w:hint="eastAsia"/>
          <w:color w:val="000000" w:themeColor="text1"/>
        </w:rPr>
        <w:t>全线下降</w:t>
      </w:r>
      <w:r w:rsidRPr="00493FD8">
        <w:rPr>
          <w:color w:val="000000" w:themeColor="text1"/>
        </w:rPr>
        <w:t>。然而，</w:t>
      </w:r>
      <w:r w:rsidRPr="00493FD8">
        <w:rPr>
          <w:rFonts w:hint="eastAsia"/>
          <w:color w:val="000000" w:themeColor="text1"/>
        </w:rPr>
        <w:t>令委员会关切的是</w:t>
      </w:r>
      <w:r w:rsidRPr="00493FD8">
        <w:rPr>
          <w:color w:val="000000" w:themeColor="text1"/>
        </w:rPr>
        <w:t>：</w:t>
      </w:r>
    </w:p>
    <w:p w14:paraId="605DC20C" w14:textId="77777777" w:rsidR="00CF7F2C" w:rsidRPr="00493FD8" w:rsidRDefault="00CF7F2C" w:rsidP="00CF7F2C">
      <w:pPr>
        <w:pStyle w:val="ZBbody1abc"/>
        <w:numPr>
          <w:ilvl w:val="0"/>
          <w:numId w:val="27"/>
        </w:numPr>
        <w:ind w:left="1264" w:firstLine="476"/>
        <w:rPr>
          <w:color w:val="000000" w:themeColor="text1"/>
        </w:rPr>
      </w:pPr>
      <w:r w:rsidRPr="00493FD8">
        <w:rPr>
          <w:color w:val="000000" w:themeColor="text1"/>
        </w:rPr>
        <w:t>高等教育</w:t>
      </w:r>
      <w:r w:rsidRPr="00493FD8">
        <w:rPr>
          <w:rFonts w:hint="eastAsia"/>
          <w:color w:val="000000" w:themeColor="text1"/>
        </w:rPr>
        <w:t>阶段女生</w:t>
      </w:r>
      <w:r w:rsidRPr="00493FD8">
        <w:rPr>
          <w:color w:val="000000" w:themeColor="text1"/>
        </w:rPr>
        <w:t>辍学率居高不下；</w:t>
      </w:r>
    </w:p>
    <w:p w14:paraId="07EA2333" w14:textId="77777777" w:rsidR="00CF7F2C" w:rsidRPr="00493FD8" w:rsidRDefault="00CF7F2C" w:rsidP="00CF7F2C">
      <w:pPr>
        <w:pStyle w:val="ZBbody1abc"/>
        <w:rPr>
          <w:color w:val="000000" w:themeColor="text1"/>
        </w:rPr>
      </w:pPr>
      <w:r w:rsidRPr="00493FD8">
        <w:rPr>
          <w:color w:val="000000" w:themeColor="text1"/>
        </w:rPr>
        <w:t>土著</w:t>
      </w:r>
      <w:r w:rsidRPr="00493FD8">
        <w:rPr>
          <w:rFonts w:hint="eastAsia"/>
          <w:color w:val="000000" w:themeColor="text1"/>
        </w:rPr>
        <w:t>妇女和女童</w:t>
      </w:r>
      <w:r w:rsidRPr="00493FD8">
        <w:rPr>
          <w:color w:val="000000" w:themeColor="text1"/>
        </w:rPr>
        <w:t>、</w:t>
      </w:r>
      <w:r w:rsidRPr="00493FD8">
        <w:rPr>
          <w:rFonts w:hint="eastAsia"/>
          <w:color w:val="000000" w:themeColor="text1"/>
        </w:rPr>
        <w:t>非洲裔</w:t>
      </w:r>
      <w:r w:rsidRPr="00493FD8">
        <w:rPr>
          <w:color w:val="000000" w:themeColor="text1"/>
        </w:rPr>
        <w:t>哥伦比亚妇女和女童</w:t>
      </w:r>
      <w:r w:rsidRPr="00493FD8">
        <w:rPr>
          <w:rFonts w:hint="eastAsia"/>
          <w:color w:val="000000" w:themeColor="text1"/>
        </w:rPr>
        <w:t>、</w:t>
      </w:r>
      <w:r w:rsidRPr="00493FD8">
        <w:rPr>
          <w:color w:val="000000" w:themeColor="text1"/>
        </w:rPr>
        <w:t>残疾妇女和女童以及受武装冲突影响的妇女和女童受教育机会</w:t>
      </w:r>
      <w:r w:rsidRPr="00493FD8">
        <w:rPr>
          <w:rFonts w:hint="eastAsia"/>
          <w:color w:val="000000" w:themeColor="text1"/>
        </w:rPr>
        <w:t>同其他群体相比存在</w:t>
      </w:r>
      <w:r w:rsidRPr="00493FD8">
        <w:rPr>
          <w:color w:val="000000" w:themeColor="text1"/>
        </w:rPr>
        <w:t>差异；</w:t>
      </w:r>
    </w:p>
    <w:p w14:paraId="3C551107" w14:textId="77777777" w:rsidR="00CF7F2C" w:rsidRPr="00493FD8" w:rsidRDefault="00CF7F2C" w:rsidP="00CF7F2C">
      <w:pPr>
        <w:pStyle w:val="ZBbody1abc"/>
        <w:rPr>
          <w:color w:val="000000" w:themeColor="text1"/>
          <w:spacing w:val="-4"/>
        </w:rPr>
      </w:pPr>
      <w:r w:rsidRPr="00493FD8">
        <w:rPr>
          <w:rFonts w:hint="eastAsia"/>
          <w:color w:val="000000" w:themeColor="text1"/>
          <w:spacing w:val="-4"/>
        </w:rPr>
        <w:t>在</w:t>
      </w:r>
      <w:r w:rsidRPr="00493FD8">
        <w:rPr>
          <w:color w:val="000000" w:themeColor="text1"/>
          <w:spacing w:val="-4"/>
        </w:rPr>
        <w:t>传统上以男性</w:t>
      </w:r>
      <w:r w:rsidRPr="00493FD8">
        <w:rPr>
          <w:rFonts w:hint="eastAsia"/>
          <w:color w:val="000000" w:themeColor="text1"/>
          <w:spacing w:val="-4"/>
        </w:rPr>
        <w:t>为</w:t>
      </w:r>
      <w:r w:rsidRPr="00493FD8">
        <w:rPr>
          <w:color w:val="000000" w:themeColor="text1"/>
          <w:spacing w:val="-4"/>
        </w:rPr>
        <w:t>主导的职业</w:t>
      </w:r>
      <w:r w:rsidRPr="00493FD8">
        <w:rPr>
          <w:rFonts w:hint="eastAsia"/>
          <w:color w:val="000000" w:themeColor="text1"/>
          <w:spacing w:val="-4"/>
        </w:rPr>
        <w:t>领域</w:t>
      </w:r>
      <w:r w:rsidRPr="00493FD8">
        <w:rPr>
          <w:color w:val="000000" w:themeColor="text1"/>
          <w:spacing w:val="-4"/>
        </w:rPr>
        <w:t>，尤其是科学领域</w:t>
      </w:r>
      <w:r w:rsidRPr="00493FD8">
        <w:rPr>
          <w:rFonts w:hint="eastAsia"/>
          <w:color w:val="000000" w:themeColor="text1"/>
          <w:spacing w:val="-4"/>
        </w:rPr>
        <w:t>，</w:t>
      </w:r>
      <w:r w:rsidRPr="00493FD8">
        <w:rPr>
          <w:color w:val="000000" w:themeColor="text1"/>
          <w:spacing w:val="-4"/>
        </w:rPr>
        <w:t>妇女</w:t>
      </w:r>
      <w:r w:rsidRPr="00493FD8">
        <w:rPr>
          <w:rFonts w:hint="eastAsia"/>
          <w:color w:val="000000" w:themeColor="text1"/>
          <w:spacing w:val="-4"/>
        </w:rPr>
        <w:t>从业人数</w:t>
      </w:r>
      <w:r w:rsidRPr="00493FD8">
        <w:rPr>
          <w:color w:val="000000" w:themeColor="text1"/>
          <w:spacing w:val="-4"/>
        </w:rPr>
        <w:t>较低。</w:t>
      </w:r>
    </w:p>
    <w:p w14:paraId="267B078C" w14:textId="3958456B" w:rsidR="00CF7F2C" w:rsidRPr="00493FD8" w:rsidRDefault="00CF7F2C" w:rsidP="00CF7F2C">
      <w:pPr>
        <w:pStyle w:val="ZBbody1"/>
        <w:rPr>
          <w:rStyle w:val="simhei"/>
          <w:color w:val="000000" w:themeColor="text1"/>
        </w:rPr>
      </w:pPr>
      <w:r w:rsidRPr="00493FD8">
        <w:rPr>
          <w:rStyle w:val="simhei"/>
          <w:color w:val="000000" w:themeColor="text1"/>
        </w:rPr>
        <w:t>依据委员会关于女童和妇女受教育权的第</w:t>
      </w:r>
      <w:hyperlink r:id="rId33" w:history="1">
        <w:r w:rsidRPr="00BC370F">
          <w:rPr>
            <w:rStyle w:val="af4"/>
            <w:rFonts w:eastAsia="黑体"/>
          </w:rPr>
          <w:t>36(2017)</w:t>
        </w:r>
      </w:hyperlink>
      <w:r w:rsidRPr="00493FD8">
        <w:rPr>
          <w:rStyle w:val="simhei"/>
          <w:color w:val="000000" w:themeColor="text1"/>
        </w:rPr>
        <w:t>号一般性建议，委员会建议缔约国：</w:t>
      </w:r>
    </w:p>
    <w:p w14:paraId="58DD3CB5" w14:textId="77777777" w:rsidR="00CF7F2C" w:rsidRPr="00493FD8" w:rsidRDefault="00CF7F2C" w:rsidP="00CF7F2C">
      <w:pPr>
        <w:pStyle w:val="ZBbody1abc"/>
        <w:numPr>
          <w:ilvl w:val="0"/>
          <w:numId w:val="28"/>
        </w:numPr>
        <w:ind w:left="1264" w:firstLine="476"/>
        <w:rPr>
          <w:rStyle w:val="simhei"/>
          <w:color w:val="000000" w:themeColor="text1"/>
        </w:rPr>
      </w:pPr>
      <w:r w:rsidRPr="00493FD8">
        <w:rPr>
          <w:rStyle w:val="simhei"/>
          <w:rFonts w:hint="eastAsia"/>
          <w:color w:val="000000" w:themeColor="text1"/>
        </w:rPr>
        <w:t>透</w:t>
      </w:r>
      <w:r w:rsidRPr="00493FD8">
        <w:rPr>
          <w:rStyle w:val="simhei"/>
          <w:color w:val="000000" w:themeColor="text1"/>
        </w:rPr>
        <w:t>过教育部加强努力，提高女童入学率和留校率，尤其是</w:t>
      </w:r>
      <w:r w:rsidRPr="00493FD8">
        <w:rPr>
          <w:rStyle w:val="simhei"/>
          <w:rFonts w:hint="eastAsia"/>
          <w:color w:val="000000" w:themeColor="text1"/>
        </w:rPr>
        <w:t>在</w:t>
      </w:r>
      <w:r w:rsidRPr="00493FD8">
        <w:rPr>
          <w:rStyle w:val="simhei"/>
          <w:color w:val="000000" w:themeColor="text1"/>
        </w:rPr>
        <w:t>较高</w:t>
      </w:r>
      <w:r w:rsidRPr="00493FD8">
        <w:rPr>
          <w:rStyle w:val="simhei"/>
          <w:rFonts w:hint="eastAsia"/>
          <w:color w:val="000000" w:themeColor="text1"/>
        </w:rPr>
        <w:t>教育阶段</w:t>
      </w:r>
      <w:r w:rsidRPr="00493FD8">
        <w:rPr>
          <w:rStyle w:val="simhei"/>
          <w:color w:val="000000" w:themeColor="text1"/>
        </w:rPr>
        <w:t>，</w:t>
      </w:r>
      <w:r w:rsidRPr="00493FD8">
        <w:rPr>
          <w:rStyle w:val="simhei"/>
          <w:rFonts w:hint="eastAsia"/>
          <w:color w:val="000000" w:themeColor="text1"/>
        </w:rPr>
        <w:t>同时要</w:t>
      </w:r>
      <w:r w:rsidRPr="00493FD8">
        <w:rPr>
          <w:rStyle w:val="simhei"/>
          <w:color w:val="000000" w:themeColor="text1"/>
        </w:rPr>
        <w:t>特别关注土著</w:t>
      </w:r>
      <w:r w:rsidRPr="00493FD8">
        <w:rPr>
          <w:rStyle w:val="simhei"/>
          <w:rFonts w:hint="eastAsia"/>
          <w:color w:val="000000" w:themeColor="text1"/>
        </w:rPr>
        <w:t>妇女和女童、非洲裔</w:t>
      </w:r>
      <w:r w:rsidRPr="00493FD8">
        <w:rPr>
          <w:rStyle w:val="simhei"/>
          <w:color w:val="000000" w:themeColor="text1"/>
        </w:rPr>
        <w:t>哥伦比亚妇女和女童、残疾妇女和女童以及受武装</w:t>
      </w:r>
      <w:r w:rsidRPr="00493FD8">
        <w:rPr>
          <w:rStyle w:val="simhei"/>
          <w:rFonts w:hint="eastAsia"/>
          <w:color w:val="000000" w:themeColor="text1"/>
        </w:rPr>
        <w:t>冲突</w:t>
      </w:r>
      <w:r w:rsidRPr="00493FD8">
        <w:rPr>
          <w:rStyle w:val="simhei"/>
          <w:color w:val="000000" w:themeColor="text1"/>
        </w:rPr>
        <w:t>影响的妇女和女童；</w:t>
      </w:r>
    </w:p>
    <w:p w14:paraId="3A6EC418"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采取并</w:t>
      </w:r>
      <w:r w:rsidRPr="00493FD8">
        <w:rPr>
          <w:rStyle w:val="simhei"/>
          <w:color w:val="000000" w:themeColor="text1"/>
        </w:rPr>
        <w:t>实施有针对性的措施，包括</w:t>
      </w:r>
      <w:r w:rsidRPr="00493FD8">
        <w:rPr>
          <w:rStyle w:val="simhei"/>
          <w:rFonts w:hint="eastAsia"/>
          <w:color w:val="000000" w:themeColor="text1"/>
        </w:rPr>
        <w:t>暂行特别措施</w:t>
      </w:r>
      <w:r w:rsidRPr="00493FD8">
        <w:rPr>
          <w:rStyle w:val="simhei"/>
          <w:color w:val="000000" w:themeColor="text1"/>
        </w:rPr>
        <w:t>，以加快</w:t>
      </w:r>
      <w:r w:rsidRPr="00493FD8">
        <w:rPr>
          <w:rStyle w:val="simhei"/>
          <w:rFonts w:hint="eastAsia"/>
          <w:color w:val="000000" w:themeColor="text1"/>
        </w:rPr>
        <w:t>实现</w:t>
      </w:r>
      <w:r w:rsidRPr="00493FD8">
        <w:rPr>
          <w:rStyle w:val="simhei"/>
          <w:color w:val="000000" w:themeColor="text1"/>
        </w:rPr>
        <w:t>女童和妇女</w:t>
      </w:r>
      <w:r w:rsidRPr="00493FD8">
        <w:rPr>
          <w:rStyle w:val="simhei"/>
          <w:rFonts w:hint="eastAsia"/>
          <w:color w:val="000000" w:themeColor="text1"/>
        </w:rPr>
        <w:t>（包括</w:t>
      </w:r>
      <w:r w:rsidRPr="00493FD8">
        <w:rPr>
          <w:rStyle w:val="simhei"/>
          <w:color w:val="000000" w:themeColor="text1"/>
        </w:rPr>
        <w:t>土著女童、</w:t>
      </w:r>
      <w:r w:rsidRPr="00493FD8">
        <w:rPr>
          <w:rStyle w:val="simhei"/>
          <w:rFonts w:hint="eastAsia"/>
          <w:color w:val="000000" w:themeColor="text1"/>
        </w:rPr>
        <w:t>非洲裔</w:t>
      </w:r>
      <w:r w:rsidRPr="00493FD8">
        <w:rPr>
          <w:rStyle w:val="simhei"/>
          <w:color w:val="000000" w:themeColor="text1"/>
        </w:rPr>
        <w:t>女童和残疾女童</w:t>
      </w:r>
      <w:r w:rsidRPr="00493FD8">
        <w:rPr>
          <w:rStyle w:val="simhei"/>
          <w:rFonts w:hint="eastAsia"/>
          <w:color w:val="000000" w:themeColor="text1"/>
        </w:rPr>
        <w:t>）</w:t>
      </w:r>
      <w:r w:rsidRPr="00493FD8">
        <w:rPr>
          <w:rStyle w:val="simhei"/>
          <w:color w:val="000000" w:themeColor="text1"/>
        </w:rPr>
        <w:t>平等</w:t>
      </w:r>
      <w:r w:rsidRPr="00493FD8">
        <w:rPr>
          <w:rStyle w:val="simhei"/>
          <w:rFonts w:hint="eastAsia"/>
          <w:color w:val="000000" w:themeColor="text1"/>
        </w:rPr>
        <w:t>地接受</w:t>
      </w:r>
      <w:r w:rsidRPr="00493FD8">
        <w:rPr>
          <w:rStyle w:val="simhei"/>
          <w:color w:val="000000" w:themeColor="text1"/>
        </w:rPr>
        <w:t>免费</w:t>
      </w:r>
      <w:r w:rsidRPr="00493FD8">
        <w:rPr>
          <w:rStyle w:val="simhei"/>
          <w:rFonts w:hint="eastAsia"/>
          <w:color w:val="000000" w:themeColor="text1"/>
        </w:rPr>
        <w:t>、优质和包容性义务</w:t>
      </w:r>
      <w:r w:rsidRPr="00493FD8">
        <w:rPr>
          <w:rStyle w:val="simhei"/>
          <w:color w:val="000000" w:themeColor="text1"/>
        </w:rPr>
        <w:t>教育；</w:t>
      </w:r>
    </w:p>
    <w:p w14:paraId="4665AC7A" w14:textId="77777777" w:rsidR="00CF7F2C" w:rsidRPr="00493FD8" w:rsidRDefault="00CF7F2C" w:rsidP="00CF7F2C">
      <w:pPr>
        <w:pStyle w:val="ZBbody1abc"/>
        <w:rPr>
          <w:rStyle w:val="simhei"/>
          <w:color w:val="000000" w:themeColor="text1"/>
        </w:rPr>
      </w:pPr>
      <w:r w:rsidRPr="00493FD8">
        <w:rPr>
          <w:rStyle w:val="simhei"/>
          <w:color w:val="000000" w:themeColor="text1"/>
        </w:rPr>
        <w:t>确保第</w:t>
      </w:r>
      <w:r w:rsidRPr="00493FD8">
        <w:rPr>
          <w:rStyle w:val="simhei"/>
          <w:color w:val="000000" w:themeColor="text1"/>
        </w:rPr>
        <w:t>1</w:t>
      </w:r>
      <w:r w:rsidRPr="00493FD8">
        <w:rPr>
          <w:rStyle w:val="simhei"/>
          <w:color w:val="000000" w:themeColor="text1"/>
        </w:rPr>
        <w:t>号指令</w:t>
      </w:r>
      <w:r w:rsidRPr="00493FD8">
        <w:rPr>
          <w:rStyle w:val="simhei"/>
          <w:rFonts w:hint="eastAsia"/>
          <w:color w:val="000000" w:themeColor="text1"/>
        </w:rPr>
        <w:t>得到</w:t>
      </w:r>
      <w:r w:rsidRPr="00493FD8">
        <w:rPr>
          <w:rStyle w:val="simhei"/>
          <w:color w:val="000000" w:themeColor="text1"/>
        </w:rPr>
        <w:t>落实和遵</w:t>
      </w:r>
      <w:r w:rsidRPr="00493FD8">
        <w:rPr>
          <w:rStyle w:val="simhei"/>
          <w:rFonts w:hint="eastAsia"/>
          <w:color w:val="000000" w:themeColor="text1"/>
        </w:rPr>
        <w:t>行</w:t>
      </w:r>
      <w:r w:rsidRPr="00493FD8">
        <w:rPr>
          <w:rStyle w:val="simhei"/>
          <w:color w:val="000000" w:themeColor="text1"/>
        </w:rPr>
        <w:t>，</w:t>
      </w:r>
      <w:r w:rsidRPr="00493FD8">
        <w:rPr>
          <w:rStyle w:val="simhei"/>
          <w:rFonts w:hint="eastAsia"/>
          <w:color w:val="000000" w:themeColor="text1"/>
        </w:rPr>
        <w:t>包括通过采取相关</w:t>
      </w:r>
      <w:r w:rsidRPr="00493FD8">
        <w:rPr>
          <w:rStyle w:val="simhei"/>
          <w:color w:val="000000" w:themeColor="text1"/>
        </w:rPr>
        <w:t>政策和战略，激励怀孕女童和年轻母亲重返校园；</w:t>
      </w:r>
    </w:p>
    <w:p w14:paraId="4596A368" w14:textId="77777777" w:rsidR="00CF7F2C" w:rsidRPr="00493FD8" w:rsidRDefault="00CF7F2C" w:rsidP="00CF7F2C">
      <w:pPr>
        <w:pStyle w:val="ZBbody1abc"/>
        <w:rPr>
          <w:rStyle w:val="simhei"/>
          <w:color w:val="000000" w:themeColor="text1"/>
        </w:rPr>
      </w:pPr>
      <w:r w:rsidRPr="00493FD8">
        <w:rPr>
          <w:rStyle w:val="simhei"/>
          <w:color w:val="000000" w:themeColor="text1"/>
        </w:rPr>
        <w:t>在各级教育中制定</w:t>
      </w:r>
      <w:r w:rsidRPr="00493FD8">
        <w:rPr>
          <w:rStyle w:val="simhei"/>
          <w:rFonts w:hint="eastAsia"/>
          <w:color w:val="000000" w:themeColor="text1"/>
        </w:rPr>
        <w:t>并开设</w:t>
      </w:r>
      <w:r w:rsidRPr="00493FD8">
        <w:rPr>
          <w:rStyle w:val="simhei"/>
          <w:color w:val="000000" w:themeColor="text1"/>
        </w:rPr>
        <w:t>适龄、</w:t>
      </w:r>
      <w:r w:rsidRPr="00493FD8">
        <w:rPr>
          <w:rStyle w:val="simhei"/>
          <w:rFonts w:hint="eastAsia"/>
          <w:color w:val="000000" w:themeColor="text1"/>
        </w:rPr>
        <w:t>循</w:t>
      </w:r>
      <w:r w:rsidRPr="00493FD8">
        <w:rPr>
          <w:rStyle w:val="simhei"/>
          <w:color w:val="000000" w:themeColor="text1"/>
        </w:rPr>
        <w:t>证、科学的</w:t>
      </w:r>
      <w:r w:rsidRPr="00493FD8">
        <w:rPr>
          <w:rStyle w:val="simhei"/>
          <w:rFonts w:hint="eastAsia"/>
          <w:color w:val="000000" w:themeColor="text1"/>
        </w:rPr>
        <w:t>必修</w:t>
      </w:r>
      <w:r w:rsidRPr="00493FD8">
        <w:rPr>
          <w:rStyle w:val="simhei"/>
          <w:color w:val="000000" w:themeColor="text1"/>
        </w:rPr>
        <w:t>课程，</w:t>
      </w:r>
      <w:r w:rsidRPr="00493FD8">
        <w:rPr>
          <w:rStyle w:val="simhei"/>
          <w:rFonts w:hint="eastAsia"/>
          <w:color w:val="000000" w:themeColor="text1"/>
        </w:rPr>
        <w:t>全面</w:t>
      </w:r>
      <w:r w:rsidRPr="00493FD8">
        <w:rPr>
          <w:rStyle w:val="simhei"/>
          <w:color w:val="000000" w:themeColor="text1"/>
        </w:rPr>
        <w:t>涵盖</w:t>
      </w:r>
      <w:r w:rsidRPr="00493FD8">
        <w:rPr>
          <w:rStyle w:val="simhei"/>
          <w:rFonts w:hint="eastAsia"/>
          <w:color w:val="000000" w:themeColor="text1"/>
        </w:rPr>
        <w:t>与</w:t>
      </w:r>
      <w:r w:rsidRPr="00493FD8">
        <w:rPr>
          <w:rStyle w:val="simhei"/>
          <w:color w:val="000000" w:themeColor="text1"/>
        </w:rPr>
        <w:t>性和生殖健康</w:t>
      </w:r>
      <w:r w:rsidRPr="00493FD8">
        <w:rPr>
          <w:rStyle w:val="simhei"/>
          <w:rFonts w:hint="eastAsia"/>
          <w:color w:val="000000" w:themeColor="text1"/>
        </w:rPr>
        <w:t>及</w:t>
      </w:r>
      <w:r w:rsidRPr="00493FD8">
        <w:rPr>
          <w:rStyle w:val="simhei"/>
          <w:color w:val="000000" w:themeColor="text1"/>
        </w:rPr>
        <w:t>权利、负</w:t>
      </w:r>
      <w:r w:rsidRPr="00493FD8">
        <w:rPr>
          <w:rStyle w:val="simhei"/>
          <w:rFonts w:hint="eastAsia"/>
          <w:color w:val="000000" w:themeColor="text1"/>
        </w:rPr>
        <w:t>责任</w:t>
      </w:r>
      <w:r w:rsidRPr="00493FD8">
        <w:rPr>
          <w:rStyle w:val="simhei"/>
          <w:color w:val="000000" w:themeColor="text1"/>
        </w:rPr>
        <w:t>的性行为、预防青少年怀孕和性传播疾病</w:t>
      </w:r>
      <w:r w:rsidRPr="00493FD8">
        <w:rPr>
          <w:rStyle w:val="simhei"/>
          <w:rFonts w:hint="eastAsia"/>
          <w:color w:val="000000" w:themeColor="text1"/>
        </w:rPr>
        <w:t>有关</w:t>
      </w:r>
      <w:r w:rsidRPr="00493FD8">
        <w:rPr>
          <w:rStyle w:val="simhei"/>
          <w:color w:val="000000" w:themeColor="text1"/>
        </w:rPr>
        <w:t>的信息；</w:t>
      </w:r>
    </w:p>
    <w:p w14:paraId="3F079384"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增强</w:t>
      </w:r>
      <w:r w:rsidRPr="00493FD8">
        <w:rPr>
          <w:rStyle w:val="simhei"/>
          <w:color w:val="000000" w:themeColor="text1"/>
        </w:rPr>
        <w:t>土著和</w:t>
      </w:r>
      <w:r w:rsidRPr="00493FD8">
        <w:rPr>
          <w:rStyle w:val="simhei"/>
          <w:rFonts w:hint="eastAsia"/>
          <w:color w:val="000000" w:themeColor="text1"/>
        </w:rPr>
        <w:t>农村</w:t>
      </w:r>
      <w:r w:rsidRPr="00493FD8">
        <w:rPr>
          <w:rStyle w:val="simhei"/>
          <w:color w:val="000000" w:themeColor="text1"/>
        </w:rPr>
        <w:t>社区教师提供双语</w:t>
      </w:r>
      <w:r w:rsidRPr="00493FD8">
        <w:rPr>
          <w:rStyle w:val="simhei"/>
          <w:rFonts w:hint="eastAsia"/>
          <w:color w:val="000000" w:themeColor="text1"/>
        </w:rPr>
        <w:t>和</w:t>
      </w:r>
      <w:r w:rsidRPr="00493FD8">
        <w:rPr>
          <w:rStyle w:val="simhei"/>
          <w:color w:val="000000" w:themeColor="text1"/>
        </w:rPr>
        <w:t>跨文化教育的能力；</w:t>
      </w:r>
    </w:p>
    <w:p w14:paraId="20B2F46A" w14:textId="77777777" w:rsidR="00CF7F2C" w:rsidRPr="00493FD8" w:rsidRDefault="00CF7F2C" w:rsidP="00CF7F2C">
      <w:pPr>
        <w:pStyle w:val="ZBbody1abc"/>
        <w:rPr>
          <w:rStyle w:val="simhei"/>
          <w:color w:val="000000" w:themeColor="text1"/>
        </w:rPr>
      </w:pPr>
      <w:r w:rsidRPr="00493FD8">
        <w:rPr>
          <w:rStyle w:val="simhei"/>
          <w:color w:val="000000" w:themeColor="text1"/>
        </w:rPr>
        <w:t>制定具体战略，以提高科学、技术、工程和数学等非传统职业培训领域的妇女</w:t>
      </w:r>
      <w:r w:rsidRPr="00493FD8">
        <w:rPr>
          <w:rStyle w:val="simhei"/>
          <w:rFonts w:hint="eastAsia"/>
          <w:color w:val="000000" w:themeColor="text1"/>
        </w:rPr>
        <w:t>和女童</w:t>
      </w:r>
      <w:r w:rsidRPr="00493FD8">
        <w:rPr>
          <w:rStyle w:val="simhei"/>
          <w:color w:val="000000" w:themeColor="text1"/>
        </w:rPr>
        <w:t>入学率。</w:t>
      </w:r>
    </w:p>
    <w:p w14:paraId="0C574899" w14:textId="77777777" w:rsidR="00CF7F2C" w:rsidRPr="00493FD8" w:rsidRDefault="00CF7F2C" w:rsidP="00CF7F2C">
      <w:pPr>
        <w:pStyle w:val="ZBbodyheaderM3"/>
        <w:spacing w:before="0"/>
      </w:pPr>
      <w:r w:rsidRPr="00493FD8">
        <w:t>就业</w:t>
      </w:r>
    </w:p>
    <w:p w14:paraId="0B88D101"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w:t>
      </w:r>
      <w:r w:rsidRPr="00493FD8">
        <w:rPr>
          <w:color w:val="000000" w:themeColor="text1"/>
        </w:rPr>
        <w:t>缔约国</w:t>
      </w:r>
      <w:r w:rsidRPr="00493FD8">
        <w:rPr>
          <w:rFonts w:hint="eastAsia"/>
          <w:color w:val="000000" w:themeColor="text1"/>
        </w:rPr>
        <w:t>已在</w:t>
      </w:r>
      <w:r w:rsidRPr="00493FD8">
        <w:rPr>
          <w:color w:val="000000" w:themeColor="text1"/>
        </w:rPr>
        <w:t>实施性别平等认证</w:t>
      </w:r>
      <w:r w:rsidRPr="00493FD8">
        <w:rPr>
          <w:rFonts w:hint="eastAsia"/>
          <w:color w:val="000000" w:themeColor="text1"/>
        </w:rPr>
        <w:t>方案</w:t>
      </w:r>
      <w:r w:rsidRPr="00493FD8">
        <w:rPr>
          <w:color w:val="000000" w:themeColor="text1"/>
        </w:rPr>
        <w:t>，劳动部制定</w:t>
      </w:r>
      <w:r w:rsidRPr="00493FD8">
        <w:rPr>
          <w:rFonts w:hint="eastAsia"/>
          <w:color w:val="000000" w:themeColor="text1"/>
        </w:rPr>
        <w:t>了一项关于通过差别化办法加强</w:t>
      </w:r>
      <w:r w:rsidRPr="00493FD8">
        <w:rPr>
          <w:color w:val="000000" w:themeColor="text1"/>
        </w:rPr>
        <w:t>保护和社会保障</w:t>
      </w:r>
      <w:r w:rsidRPr="00493FD8">
        <w:rPr>
          <w:rFonts w:hint="eastAsia"/>
          <w:color w:val="000000" w:themeColor="text1"/>
        </w:rPr>
        <w:t>制度的计划</w:t>
      </w:r>
      <w:r w:rsidRPr="00493FD8">
        <w:rPr>
          <w:color w:val="000000" w:themeColor="text1"/>
        </w:rPr>
        <w:t>，</w:t>
      </w:r>
      <w:r w:rsidRPr="00493FD8">
        <w:rPr>
          <w:rFonts w:hint="eastAsia"/>
          <w:color w:val="000000" w:themeColor="text1"/>
        </w:rPr>
        <w:t>而且缔约国在</w:t>
      </w:r>
      <w:r w:rsidRPr="00493FD8">
        <w:rPr>
          <w:color w:val="000000" w:themeColor="text1"/>
        </w:rPr>
        <w:t>2016</w:t>
      </w:r>
      <w:r w:rsidRPr="00493FD8">
        <w:rPr>
          <w:color w:val="000000" w:themeColor="text1"/>
        </w:rPr>
        <w:t>年设立</w:t>
      </w:r>
      <w:r w:rsidRPr="00493FD8">
        <w:rPr>
          <w:rFonts w:hint="eastAsia"/>
          <w:color w:val="000000" w:themeColor="text1"/>
        </w:rPr>
        <w:t>了一个</w:t>
      </w:r>
      <w:r w:rsidRPr="00493FD8">
        <w:rPr>
          <w:color w:val="000000" w:themeColor="text1"/>
        </w:rPr>
        <w:t>委员会</w:t>
      </w:r>
      <w:r w:rsidRPr="00493FD8">
        <w:rPr>
          <w:rFonts w:hint="eastAsia"/>
          <w:color w:val="000000" w:themeColor="text1"/>
        </w:rPr>
        <w:t>，以跟进</w:t>
      </w:r>
      <w:r w:rsidRPr="00493FD8">
        <w:rPr>
          <w:color w:val="000000" w:themeColor="text1"/>
        </w:rPr>
        <w:t>国际劳工组织</w:t>
      </w:r>
      <w:r w:rsidRPr="00493FD8">
        <w:rPr>
          <w:rFonts w:hint="eastAsia"/>
          <w:color w:val="000000" w:themeColor="text1"/>
        </w:rPr>
        <w:t>《</w:t>
      </w:r>
      <w:r w:rsidRPr="00493FD8">
        <w:rPr>
          <w:color w:val="000000" w:themeColor="text1"/>
        </w:rPr>
        <w:t>第</w:t>
      </w:r>
      <w:r w:rsidRPr="00493FD8">
        <w:rPr>
          <w:color w:val="000000" w:themeColor="text1"/>
        </w:rPr>
        <w:t>189</w:t>
      </w:r>
      <w:r w:rsidRPr="00493FD8">
        <w:rPr>
          <w:color w:val="000000" w:themeColor="text1"/>
        </w:rPr>
        <w:t>号公约</w:t>
      </w:r>
      <w:r w:rsidRPr="00493FD8">
        <w:rPr>
          <w:rFonts w:hint="eastAsia"/>
          <w:color w:val="000000" w:themeColor="text1"/>
        </w:rPr>
        <w:t>》</w:t>
      </w:r>
      <w:r w:rsidRPr="00493FD8">
        <w:rPr>
          <w:color w:val="000000" w:themeColor="text1"/>
        </w:rPr>
        <w:t>的执行情况。然而，</w:t>
      </w:r>
      <w:r w:rsidRPr="00493FD8">
        <w:rPr>
          <w:rFonts w:hint="eastAsia"/>
          <w:color w:val="000000" w:themeColor="text1"/>
        </w:rPr>
        <w:t>令委员会关切的是</w:t>
      </w:r>
      <w:r w:rsidRPr="00493FD8">
        <w:rPr>
          <w:color w:val="000000" w:themeColor="text1"/>
        </w:rPr>
        <w:t>，劳动力市场</w:t>
      </w:r>
      <w:r w:rsidRPr="00493FD8">
        <w:rPr>
          <w:rFonts w:hint="eastAsia"/>
          <w:color w:val="000000" w:themeColor="text1"/>
        </w:rPr>
        <w:t>上</w:t>
      </w:r>
      <w:r w:rsidRPr="00493FD8">
        <w:rPr>
          <w:color w:val="000000" w:themeColor="text1"/>
        </w:rPr>
        <w:t>持续存在纵向和横向隔离</w:t>
      </w:r>
      <w:r w:rsidRPr="00493FD8">
        <w:rPr>
          <w:rFonts w:hint="eastAsia"/>
          <w:color w:val="000000" w:themeColor="text1"/>
        </w:rPr>
        <w:t>问题，存在性别工资差异</w:t>
      </w:r>
      <w:r w:rsidRPr="00493FD8">
        <w:rPr>
          <w:color w:val="000000" w:themeColor="text1"/>
        </w:rPr>
        <w:t>（</w:t>
      </w:r>
      <w:r w:rsidRPr="00493FD8">
        <w:rPr>
          <w:rFonts w:hint="eastAsia"/>
          <w:color w:val="000000" w:themeColor="text1"/>
        </w:rPr>
        <w:t>目前差幅为</w:t>
      </w:r>
      <w:r w:rsidRPr="00493FD8">
        <w:rPr>
          <w:color w:val="000000" w:themeColor="text1"/>
        </w:rPr>
        <w:t>19%</w:t>
      </w:r>
      <w:r w:rsidRPr="00493FD8">
        <w:rPr>
          <w:color w:val="000000" w:themeColor="text1"/>
        </w:rPr>
        <w:t>）</w:t>
      </w:r>
      <w:r w:rsidRPr="00493FD8">
        <w:rPr>
          <w:rFonts w:hint="eastAsia"/>
          <w:color w:val="000000" w:themeColor="text1"/>
        </w:rPr>
        <w:t>，</w:t>
      </w:r>
      <w:r w:rsidRPr="00493FD8">
        <w:rPr>
          <w:color w:val="000000" w:themeColor="text1"/>
        </w:rPr>
        <w:t>家庭</w:t>
      </w:r>
      <w:r w:rsidRPr="00493FD8">
        <w:rPr>
          <w:rFonts w:hint="eastAsia"/>
          <w:color w:val="000000" w:themeColor="text1"/>
        </w:rPr>
        <w:t>责任</w:t>
      </w:r>
      <w:r w:rsidRPr="00493FD8">
        <w:rPr>
          <w:color w:val="000000" w:themeColor="text1"/>
        </w:rPr>
        <w:t>分工不平等</w:t>
      </w:r>
      <w:r w:rsidRPr="00493FD8">
        <w:rPr>
          <w:rFonts w:hint="eastAsia"/>
          <w:color w:val="000000" w:themeColor="text1"/>
        </w:rPr>
        <w:t>，</w:t>
      </w:r>
      <w:r w:rsidRPr="00493FD8">
        <w:rPr>
          <w:color w:val="000000" w:themeColor="text1"/>
        </w:rPr>
        <w:t>男女就业率和失业率</w:t>
      </w:r>
      <w:r w:rsidRPr="00493FD8">
        <w:rPr>
          <w:rFonts w:hint="eastAsia"/>
          <w:color w:val="000000" w:themeColor="text1"/>
        </w:rPr>
        <w:t>存在</w:t>
      </w:r>
      <w:r w:rsidRPr="00493FD8">
        <w:rPr>
          <w:color w:val="000000" w:themeColor="text1"/>
        </w:rPr>
        <w:t>差异，</w:t>
      </w:r>
      <w:r w:rsidRPr="00493FD8">
        <w:rPr>
          <w:rFonts w:hint="eastAsia"/>
          <w:color w:val="000000" w:themeColor="text1"/>
        </w:rPr>
        <w:t>而且参与</w:t>
      </w:r>
      <w:r w:rsidRPr="00493FD8">
        <w:rPr>
          <w:color w:val="000000" w:themeColor="text1"/>
        </w:rPr>
        <w:t>劳动力市场</w:t>
      </w:r>
      <w:r w:rsidRPr="00493FD8">
        <w:rPr>
          <w:rFonts w:hint="eastAsia"/>
          <w:color w:val="000000" w:themeColor="text1"/>
        </w:rPr>
        <w:t>的妇女有很大一部分集中在</w:t>
      </w:r>
      <w:r w:rsidRPr="00493FD8">
        <w:rPr>
          <w:color w:val="000000" w:themeColor="text1"/>
        </w:rPr>
        <w:t>非正规</w:t>
      </w:r>
      <w:r w:rsidRPr="00493FD8">
        <w:rPr>
          <w:rFonts w:hint="eastAsia"/>
          <w:color w:val="000000" w:themeColor="text1"/>
        </w:rPr>
        <w:t>经济</w:t>
      </w:r>
      <w:r w:rsidRPr="00493FD8">
        <w:rPr>
          <w:color w:val="000000" w:themeColor="text1"/>
        </w:rPr>
        <w:t>部门。</w:t>
      </w:r>
      <w:r w:rsidRPr="00493FD8">
        <w:rPr>
          <w:rFonts w:hint="eastAsia"/>
          <w:color w:val="000000" w:themeColor="text1"/>
        </w:rPr>
        <w:t>还令</w:t>
      </w:r>
      <w:r w:rsidRPr="00493FD8">
        <w:rPr>
          <w:color w:val="000000" w:themeColor="text1"/>
        </w:rPr>
        <w:t>委员会关切的是，性骚扰案</w:t>
      </w:r>
      <w:r w:rsidRPr="00493FD8">
        <w:rPr>
          <w:rFonts w:hint="eastAsia"/>
          <w:color w:val="000000" w:themeColor="text1"/>
        </w:rPr>
        <w:t>发案率</w:t>
      </w:r>
      <w:r w:rsidRPr="00493FD8">
        <w:rPr>
          <w:color w:val="000000" w:themeColor="text1"/>
        </w:rPr>
        <w:t>居高不下，</w:t>
      </w:r>
      <w:r w:rsidRPr="00493FD8">
        <w:rPr>
          <w:rFonts w:hint="eastAsia"/>
          <w:color w:val="000000" w:themeColor="text1"/>
        </w:rPr>
        <w:t>而且</w:t>
      </w:r>
      <w:r w:rsidRPr="00493FD8">
        <w:rPr>
          <w:color w:val="000000" w:themeColor="text1"/>
        </w:rPr>
        <w:t>第</w:t>
      </w:r>
      <w:r w:rsidRPr="00493FD8">
        <w:rPr>
          <w:color w:val="000000" w:themeColor="text1"/>
        </w:rPr>
        <w:t>1010/2006</w:t>
      </w:r>
      <w:r w:rsidRPr="00493FD8">
        <w:rPr>
          <w:rFonts w:hint="eastAsia"/>
          <w:color w:val="000000" w:themeColor="text1"/>
        </w:rPr>
        <w:t>号法中规定了从</w:t>
      </w:r>
      <w:r w:rsidRPr="00493FD8">
        <w:rPr>
          <w:color w:val="000000" w:themeColor="text1"/>
        </w:rPr>
        <w:t>轻处罚情节的第</w:t>
      </w:r>
      <w:r w:rsidRPr="00493FD8">
        <w:rPr>
          <w:rFonts w:hint="eastAsia"/>
          <w:color w:val="000000" w:themeColor="text1"/>
        </w:rPr>
        <w:t>3</w:t>
      </w:r>
      <w:r w:rsidRPr="00493FD8">
        <w:rPr>
          <w:color w:val="000000" w:themeColor="text1"/>
        </w:rPr>
        <w:t>条尚未得到修正。</w:t>
      </w:r>
    </w:p>
    <w:p w14:paraId="1AC6C86A"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r w:rsidRPr="00493FD8">
        <w:rPr>
          <w:rStyle w:val="simhei"/>
          <w:rFonts w:hint="eastAsia"/>
          <w:color w:val="000000" w:themeColor="text1"/>
        </w:rPr>
        <w:t>：</w:t>
      </w:r>
    </w:p>
    <w:p w14:paraId="5703550F" w14:textId="77777777" w:rsidR="00CF7F2C" w:rsidRPr="00493FD8" w:rsidRDefault="00CF7F2C" w:rsidP="00CF7F2C">
      <w:pPr>
        <w:pStyle w:val="ZBbody1abc"/>
        <w:numPr>
          <w:ilvl w:val="0"/>
          <w:numId w:val="29"/>
        </w:numPr>
        <w:ind w:left="1264" w:firstLine="476"/>
        <w:rPr>
          <w:rStyle w:val="simhei"/>
          <w:color w:val="000000" w:themeColor="text1"/>
        </w:rPr>
      </w:pPr>
      <w:r w:rsidRPr="00493FD8">
        <w:rPr>
          <w:rStyle w:val="simhei"/>
          <w:rFonts w:hint="eastAsia"/>
          <w:color w:val="000000" w:themeColor="text1"/>
        </w:rPr>
        <w:lastRenderedPageBreak/>
        <w:t>采取措施消除横向和纵向职业隔离，包括通过采取暂行特别措施，促进妇女就业；</w:t>
      </w:r>
    </w:p>
    <w:p w14:paraId="35E31663" w14:textId="77777777" w:rsidR="00CF7F2C" w:rsidRPr="00493FD8" w:rsidRDefault="00CF7F2C" w:rsidP="00CF7F2C">
      <w:pPr>
        <w:pStyle w:val="ZBbody1abc"/>
        <w:rPr>
          <w:rStyle w:val="simhei"/>
          <w:color w:val="000000" w:themeColor="text1"/>
        </w:rPr>
      </w:pPr>
      <w:r w:rsidRPr="00493FD8">
        <w:rPr>
          <w:rStyle w:val="simhei"/>
          <w:color w:val="000000" w:themeColor="text1"/>
        </w:rPr>
        <w:t>增加妇女获得体面工作的机会，促进妇女从</w:t>
      </w:r>
      <w:r w:rsidRPr="00493FD8">
        <w:rPr>
          <w:rStyle w:val="simhei"/>
          <w:rFonts w:hint="eastAsia"/>
          <w:color w:val="000000" w:themeColor="text1"/>
        </w:rPr>
        <w:t>报酬最低的</w:t>
      </w:r>
      <w:r w:rsidRPr="00493FD8">
        <w:rPr>
          <w:rStyle w:val="simhei"/>
          <w:color w:val="000000" w:themeColor="text1"/>
        </w:rPr>
        <w:t>职业向正规</w:t>
      </w:r>
      <w:r w:rsidRPr="00493FD8">
        <w:rPr>
          <w:rStyle w:val="simhei"/>
          <w:rFonts w:hint="eastAsia"/>
          <w:color w:val="000000" w:themeColor="text1"/>
        </w:rPr>
        <w:t>经济</w:t>
      </w:r>
      <w:r w:rsidRPr="00493FD8">
        <w:rPr>
          <w:rStyle w:val="simhei"/>
          <w:color w:val="000000" w:themeColor="text1"/>
        </w:rPr>
        <w:t>部门转移，并确保</w:t>
      </w:r>
      <w:r w:rsidRPr="00493FD8">
        <w:rPr>
          <w:rStyle w:val="simhei"/>
          <w:rFonts w:hint="eastAsia"/>
          <w:color w:val="000000" w:themeColor="text1"/>
        </w:rPr>
        <w:t>将</w:t>
      </w:r>
      <w:r w:rsidRPr="00493FD8">
        <w:rPr>
          <w:rStyle w:val="simhei"/>
          <w:color w:val="000000" w:themeColor="text1"/>
        </w:rPr>
        <w:t>非正规劳动部门</w:t>
      </w:r>
      <w:r w:rsidRPr="00493FD8">
        <w:rPr>
          <w:rStyle w:val="simhei"/>
          <w:rFonts w:hint="eastAsia"/>
          <w:color w:val="000000" w:themeColor="text1"/>
        </w:rPr>
        <w:t>从业</w:t>
      </w:r>
      <w:r w:rsidRPr="00493FD8">
        <w:rPr>
          <w:rStyle w:val="simhei"/>
          <w:color w:val="000000" w:themeColor="text1"/>
        </w:rPr>
        <w:t>妇女</w:t>
      </w:r>
      <w:r w:rsidRPr="00493FD8">
        <w:rPr>
          <w:rStyle w:val="simhei"/>
          <w:rFonts w:hint="eastAsia"/>
          <w:color w:val="000000" w:themeColor="text1"/>
        </w:rPr>
        <w:t>纳入</w:t>
      </w:r>
      <w:r w:rsidRPr="00493FD8">
        <w:rPr>
          <w:rStyle w:val="simhei"/>
          <w:color w:val="000000" w:themeColor="text1"/>
        </w:rPr>
        <w:t>社会和劳动保护</w:t>
      </w:r>
      <w:r w:rsidRPr="00493FD8">
        <w:rPr>
          <w:rStyle w:val="simhei"/>
          <w:rFonts w:hint="eastAsia"/>
          <w:color w:val="000000" w:themeColor="text1"/>
        </w:rPr>
        <w:t>范畴</w:t>
      </w:r>
      <w:r w:rsidRPr="00493FD8">
        <w:rPr>
          <w:rStyle w:val="simhei"/>
          <w:color w:val="000000" w:themeColor="text1"/>
        </w:rPr>
        <w:t>；</w:t>
      </w:r>
    </w:p>
    <w:p w14:paraId="63DEAA0E" w14:textId="77777777" w:rsidR="00CF7F2C" w:rsidRPr="00493FD8" w:rsidRDefault="00CF7F2C" w:rsidP="00CF7F2C">
      <w:pPr>
        <w:pStyle w:val="ZBbody1abc"/>
        <w:rPr>
          <w:rStyle w:val="simhei"/>
          <w:color w:val="000000" w:themeColor="text1"/>
        </w:rPr>
      </w:pPr>
      <w:r w:rsidRPr="00493FD8">
        <w:rPr>
          <w:rStyle w:val="simhei"/>
          <w:color w:val="000000" w:themeColor="text1"/>
        </w:rPr>
        <w:t>切实执行同工同酬原则，采取措施缩小并消除</w:t>
      </w:r>
      <w:r w:rsidRPr="00493FD8">
        <w:rPr>
          <w:rStyle w:val="simhei"/>
          <w:rFonts w:hint="eastAsia"/>
          <w:color w:val="000000" w:themeColor="text1"/>
        </w:rPr>
        <w:t>性别工资差异</w:t>
      </w:r>
      <w:r w:rsidRPr="00493FD8">
        <w:rPr>
          <w:rStyle w:val="simhei"/>
          <w:color w:val="000000" w:themeColor="text1"/>
        </w:rPr>
        <w:t>，定期审查妇女</w:t>
      </w:r>
      <w:r w:rsidRPr="00493FD8">
        <w:rPr>
          <w:rStyle w:val="simhei"/>
          <w:rFonts w:hint="eastAsia"/>
          <w:color w:val="000000" w:themeColor="text1"/>
        </w:rPr>
        <w:t>就业</w:t>
      </w:r>
      <w:r w:rsidRPr="00493FD8">
        <w:rPr>
          <w:rStyle w:val="simhei"/>
          <w:color w:val="000000" w:themeColor="text1"/>
        </w:rPr>
        <w:t>集中</w:t>
      </w:r>
      <w:r w:rsidRPr="00493FD8">
        <w:rPr>
          <w:rStyle w:val="simhei"/>
          <w:rFonts w:hint="eastAsia"/>
          <w:color w:val="000000" w:themeColor="text1"/>
        </w:rPr>
        <w:t>的经济</w:t>
      </w:r>
      <w:r w:rsidRPr="00493FD8">
        <w:rPr>
          <w:rStyle w:val="simhei"/>
          <w:color w:val="000000" w:themeColor="text1"/>
        </w:rPr>
        <w:t>部门的工资情况，并提供按性别</w:t>
      </w:r>
      <w:r w:rsidRPr="00493FD8">
        <w:rPr>
          <w:rStyle w:val="simhei"/>
          <w:rFonts w:hint="eastAsia"/>
          <w:color w:val="000000" w:themeColor="text1"/>
        </w:rPr>
        <w:t>分类</w:t>
      </w:r>
      <w:r w:rsidRPr="00493FD8">
        <w:rPr>
          <w:rStyle w:val="simhei"/>
          <w:color w:val="000000" w:themeColor="text1"/>
        </w:rPr>
        <w:t>的</w:t>
      </w:r>
      <w:r w:rsidRPr="00493FD8">
        <w:rPr>
          <w:rStyle w:val="simhei"/>
          <w:rFonts w:hint="eastAsia"/>
          <w:color w:val="000000" w:themeColor="text1"/>
        </w:rPr>
        <w:t>公共</w:t>
      </w:r>
      <w:r w:rsidRPr="00493FD8">
        <w:rPr>
          <w:rStyle w:val="simhei"/>
          <w:color w:val="000000" w:themeColor="text1"/>
        </w:rPr>
        <w:t>和私营部门工资统计数据；</w:t>
      </w:r>
    </w:p>
    <w:p w14:paraId="702ECFF9" w14:textId="77777777" w:rsidR="00CF7F2C" w:rsidRPr="00493FD8" w:rsidRDefault="00CF7F2C" w:rsidP="00CF7F2C">
      <w:pPr>
        <w:pStyle w:val="ZBbody1abc"/>
        <w:rPr>
          <w:rStyle w:val="simhei"/>
          <w:color w:val="000000" w:themeColor="text1"/>
        </w:rPr>
      </w:pPr>
      <w:r w:rsidRPr="00493FD8">
        <w:rPr>
          <w:rStyle w:val="simhei"/>
          <w:color w:val="000000" w:themeColor="text1"/>
        </w:rPr>
        <w:t>将</w:t>
      </w:r>
      <w:r w:rsidRPr="00493FD8">
        <w:rPr>
          <w:rStyle w:val="simhei"/>
          <w:rFonts w:hint="eastAsia"/>
          <w:color w:val="000000" w:themeColor="text1"/>
        </w:rPr>
        <w:t>性别平等认证方案</w:t>
      </w:r>
      <w:r w:rsidRPr="00493FD8">
        <w:rPr>
          <w:rStyle w:val="simhei"/>
          <w:color w:val="000000" w:themeColor="text1"/>
        </w:rPr>
        <w:t>或类似</w:t>
      </w:r>
      <w:r w:rsidRPr="00493FD8">
        <w:rPr>
          <w:rStyle w:val="simhei"/>
          <w:rFonts w:hint="eastAsia"/>
          <w:color w:val="000000" w:themeColor="text1"/>
        </w:rPr>
        <w:t>方案推广</w:t>
      </w:r>
      <w:r w:rsidRPr="00493FD8">
        <w:rPr>
          <w:rStyle w:val="simhei"/>
          <w:color w:val="000000" w:themeColor="text1"/>
        </w:rPr>
        <w:t>至公</w:t>
      </w:r>
      <w:r w:rsidRPr="00493FD8">
        <w:rPr>
          <w:rStyle w:val="simhei"/>
          <w:rFonts w:hint="eastAsia"/>
          <w:color w:val="000000" w:themeColor="text1"/>
        </w:rPr>
        <w:t>共</w:t>
      </w:r>
      <w:r w:rsidRPr="00493FD8">
        <w:rPr>
          <w:rStyle w:val="simhei"/>
          <w:color w:val="000000" w:themeColor="text1"/>
        </w:rPr>
        <w:t>部门；</w:t>
      </w:r>
    </w:p>
    <w:p w14:paraId="4EED6B15" w14:textId="0A6BF1EA" w:rsidR="00CF7F2C" w:rsidRPr="00493FD8" w:rsidRDefault="00CF7F2C" w:rsidP="00CF7F2C">
      <w:pPr>
        <w:pStyle w:val="ZBbody1abc"/>
        <w:rPr>
          <w:rStyle w:val="simhei"/>
          <w:color w:val="000000" w:themeColor="text1"/>
        </w:rPr>
      </w:pPr>
      <w:r w:rsidRPr="00493FD8">
        <w:rPr>
          <w:rStyle w:val="simhei"/>
          <w:color w:val="000000" w:themeColor="text1"/>
        </w:rPr>
        <w:t>依照</w:t>
      </w:r>
      <w:r w:rsidRPr="00493FD8">
        <w:rPr>
          <w:rStyle w:val="simhei"/>
          <w:rFonts w:hint="eastAsia"/>
          <w:color w:val="000000" w:themeColor="text1"/>
        </w:rPr>
        <w:t>委员会在</w:t>
      </w:r>
      <w:r w:rsidRPr="00493FD8">
        <w:rPr>
          <w:rStyle w:val="simhei"/>
          <w:color w:val="000000" w:themeColor="text1"/>
        </w:rPr>
        <w:t>先前结论性意见</w:t>
      </w:r>
      <w:r w:rsidRPr="00493FD8">
        <w:rPr>
          <w:rStyle w:val="simhei"/>
          <w:rFonts w:hint="eastAsia"/>
          <w:color w:val="000000" w:themeColor="text1"/>
        </w:rPr>
        <w:t>（</w:t>
      </w:r>
      <w:hyperlink r:id="rId34" w:history="1">
        <w:r w:rsidRPr="00BC370F">
          <w:rPr>
            <w:rStyle w:val="af4"/>
            <w:rFonts w:eastAsia="黑体"/>
          </w:rPr>
          <w:t>CEDAW/C/CO/7-8</w:t>
        </w:r>
      </w:hyperlink>
      <w:r w:rsidRPr="00493FD8">
        <w:rPr>
          <w:rStyle w:val="simhei"/>
          <w:rFonts w:hint="eastAsia"/>
          <w:color w:val="000000" w:themeColor="text1"/>
        </w:rPr>
        <w:t>，第</w:t>
      </w:r>
      <w:r w:rsidRPr="00493FD8">
        <w:rPr>
          <w:rStyle w:val="simhei"/>
          <w:color w:val="000000" w:themeColor="text1"/>
        </w:rPr>
        <w:t>28(e)</w:t>
      </w:r>
      <w:r w:rsidRPr="00493FD8">
        <w:rPr>
          <w:rStyle w:val="simhei"/>
          <w:rFonts w:hint="eastAsia"/>
          <w:color w:val="000000" w:themeColor="text1"/>
        </w:rPr>
        <w:t>段）中提出的</w:t>
      </w:r>
      <w:r w:rsidRPr="00493FD8">
        <w:rPr>
          <w:rStyle w:val="simhei"/>
          <w:color w:val="000000" w:themeColor="text1"/>
        </w:rPr>
        <w:t>建议，</w:t>
      </w:r>
      <w:r w:rsidRPr="00493FD8">
        <w:rPr>
          <w:rStyle w:val="simhei"/>
          <w:rFonts w:hint="eastAsia"/>
          <w:color w:val="000000" w:themeColor="text1"/>
        </w:rPr>
        <w:t>废止</w:t>
      </w:r>
      <w:r w:rsidRPr="00493FD8">
        <w:rPr>
          <w:rStyle w:val="simhei"/>
          <w:color w:val="000000" w:themeColor="text1"/>
        </w:rPr>
        <w:t>第</w:t>
      </w:r>
      <w:r w:rsidRPr="00493FD8">
        <w:rPr>
          <w:rStyle w:val="simhei"/>
          <w:color w:val="000000" w:themeColor="text1"/>
        </w:rPr>
        <w:t>1010/2006</w:t>
      </w:r>
      <w:r w:rsidRPr="00493FD8">
        <w:rPr>
          <w:rStyle w:val="simhei"/>
          <w:rFonts w:hint="eastAsia"/>
          <w:color w:val="000000" w:themeColor="text1"/>
        </w:rPr>
        <w:t>号法</w:t>
      </w:r>
      <w:r w:rsidRPr="00493FD8">
        <w:rPr>
          <w:rStyle w:val="simhei"/>
          <w:color w:val="000000" w:themeColor="text1"/>
        </w:rPr>
        <w:t>中</w:t>
      </w:r>
      <w:r w:rsidRPr="00493FD8">
        <w:rPr>
          <w:rStyle w:val="simhei"/>
          <w:rFonts w:hint="eastAsia"/>
          <w:color w:val="000000" w:themeColor="text1"/>
        </w:rPr>
        <w:t>关于对实施</w:t>
      </w:r>
      <w:r w:rsidRPr="00493FD8">
        <w:rPr>
          <w:rStyle w:val="simhei"/>
          <w:color w:val="000000" w:themeColor="text1"/>
        </w:rPr>
        <w:t>性骚扰者从轻处罚情节</w:t>
      </w:r>
      <w:r w:rsidRPr="00493FD8">
        <w:rPr>
          <w:rStyle w:val="simhei"/>
          <w:rFonts w:hint="eastAsia"/>
          <w:color w:val="000000" w:themeColor="text1"/>
        </w:rPr>
        <w:t>的规定</w:t>
      </w:r>
      <w:r w:rsidRPr="00493FD8">
        <w:rPr>
          <w:rStyle w:val="simhei"/>
          <w:color w:val="000000" w:themeColor="text1"/>
        </w:rPr>
        <w:t>，</w:t>
      </w:r>
      <w:r w:rsidRPr="00493FD8">
        <w:rPr>
          <w:rStyle w:val="simhei"/>
          <w:rFonts w:hint="eastAsia"/>
          <w:color w:val="000000" w:themeColor="text1"/>
        </w:rPr>
        <w:t>发展</w:t>
      </w:r>
      <w:r w:rsidRPr="00493FD8">
        <w:rPr>
          <w:rStyle w:val="simhei"/>
          <w:color w:val="000000" w:themeColor="text1"/>
        </w:rPr>
        <w:t>并完善现有</w:t>
      </w:r>
      <w:r w:rsidRPr="00493FD8">
        <w:rPr>
          <w:rStyle w:val="simhei"/>
          <w:rFonts w:hint="eastAsia"/>
          <w:color w:val="000000" w:themeColor="text1"/>
        </w:rPr>
        <w:t>的</w:t>
      </w:r>
      <w:r w:rsidRPr="00493FD8">
        <w:rPr>
          <w:rStyle w:val="simhei"/>
          <w:color w:val="000000" w:themeColor="text1"/>
        </w:rPr>
        <w:t>工作场所性别歧视和性骚扰</w:t>
      </w:r>
      <w:r w:rsidRPr="00493FD8">
        <w:rPr>
          <w:rStyle w:val="simhei"/>
          <w:rFonts w:hint="eastAsia"/>
          <w:color w:val="000000" w:themeColor="text1"/>
        </w:rPr>
        <w:t>投诉制度</w:t>
      </w:r>
      <w:r w:rsidRPr="00493FD8">
        <w:rPr>
          <w:rStyle w:val="simhei"/>
          <w:color w:val="000000" w:themeColor="text1"/>
        </w:rPr>
        <w:t>，并开展</w:t>
      </w:r>
      <w:r w:rsidRPr="00493FD8">
        <w:rPr>
          <w:rStyle w:val="simhei"/>
          <w:rFonts w:hint="eastAsia"/>
          <w:color w:val="000000" w:themeColor="text1"/>
        </w:rPr>
        <w:t>综合调查，了解</w:t>
      </w:r>
      <w:r w:rsidRPr="00493FD8">
        <w:rPr>
          <w:rStyle w:val="simhei"/>
          <w:color w:val="000000" w:themeColor="text1"/>
        </w:rPr>
        <w:t>工作场所性骚扰</w:t>
      </w:r>
      <w:r w:rsidRPr="00493FD8">
        <w:rPr>
          <w:rStyle w:val="simhei"/>
          <w:rFonts w:hint="eastAsia"/>
          <w:color w:val="000000" w:themeColor="text1"/>
        </w:rPr>
        <w:t>问题</w:t>
      </w:r>
      <w:r w:rsidRPr="00493FD8">
        <w:rPr>
          <w:rStyle w:val="simhei"/>
          <w:color w:val="000000" w:themeColor="text1"/>
        </w:rPr>
        <w:t>的</w:t>
      </w:r>
      <w:r w:rsidRPr="00493FD8">
        <w:rPr>
          <w:rStyle w:val="simhei"/>
          <w:rFonts w:hint="eastAsia"/>
          <w:color w:val="000000" w:themeColor="text1"/>
        </w:rPr>
        <w:t>严重程度</w:t>
      </w:r>
      <w:r w:rsidRPr="00493FD8">
        <w:rPr>
          <w:rStyle w:val="simhei"/>
          <w:color w:val="000000" w:themeColor="text1"/>
        </w:rPr>
        <w:t>。</w:t>
      </w:r>
    </w:p>
    <w:p w14:paraId="0531E690" w14:textId="77777777" w:rsidR="00CF7F2C" w:rsidRPr="00493FD8" w:rsidRDefault="00CF7F2C" w:rsidP="00CF7F2C">
      <w:pPr>
        <w:pStyle w:val="ZBbodyheaderM3"/>
        <w:spacing w:before="0"/>
      </w:pPr>
      <w:r w:rsidRPr="00493FD8">
        <w:t>保健</w:t>
      </w:r>
    </w:p>
    <w:p w14:paraId="6666E54C" w14:textId="77777777" w:rsidR="00CF7F2C" w:rsidRPr="00493FD8" w:rsidRDefault="00CF7F2C" w:rsidP="00CF7F2C">
      <w:pPr>
        <w:pStyle w:val="ZBbody1"/>
        <w:rPr>
          <w:color w:val="000000" w:themeColor="text1"/>
        </w:rPr>
      </w:pPr>
      <w:r w:rsidRPr="00493FD8">
        <w:rPr>
          <w:color w:val="000000" w:themeColor="text1"/>
        </w:rPr>
        <w:t>委员会注意到孕产妇死亡率有所下降，但仍对城乡保健机会不平等感到关切，</w:t>
      </w:r>
      <w:r w:rsidRPr="00493FD8">
        <w:rPr>
          <w:rFonts w:hint="eastAsia"/>
          <w:color w:val="000000" w:themeColor="text1"/>
        </w:rPr>
        <w:t>因为</w:t>
      </w:r>
      <w:r w:rsidRPr="00493FD8">
        <w:rPr>
          <w:color w:val="000000" w:themeColor="text1"/>
        </w:rPr>
        <w:t>这</w:t>
      </w:r>
      <w:r w:rsidRPr="00493FD8">
        <w:rPr>
          <w:rFonts w:hint="eastAsia"/>
          <w:color w:val="000000" w:themeColor="text1"/>
        </w:rPr>
        <w:t>密切关乎</w:t>
      </w:r>
      <w:r w:rsidRPr="00493FD8">
        <w:rPr>
          <w:color w:val="000000" w:themeColor="text1"/>
        </w:rPr>
        <w:t>孕产妇和儿童死亡率。委员会</w:t>
      </w:r>
      <w:r w:rsidRPr="00493FD8">
        <w:rPr>
          <w:rFonts w:hint="eastAsia"/>
          <w:color w:val="000000" w:themeColor="text1"/>
        </w:rPr>
        <w:t>欣见</w:t>
      </w:r>
      <w:r w:rsidRPr="00493FD8">
        <w:rPr>
          <w:color w:val="000000" w:themeColor="text1"/>
        </w:rPr>
        <w:t>宪法法院</w:t>
      </w:r>
      <w:r w:rsidRPr="00493FD8">
        <w:rPr>
          <w:rFonts w:hint="eastAsia"/>
          <w:color w:val="000000" w:themeColor="text1"/>
        </w:rPr>
        <w:t>于</w:t>
      </w:r>
      <w:r w:rsidRPr="00493FD8">
        <w:rPr>
          <w:color w:val="000000" w:themeColor="text1"/>
        </w:rPr>
        <w:t>2018</w:t>
      </w:r>
      <w:r w:rsidRPr="00493FD8">
        <w:rPr>
          <w:color w:val="000000" w:themeColor="text1"/>
        </w:rPr>
        <w:t>年</w:t>
      </w:r>
      <w:r w:rsidRPr="00493FD8">
        <w:rPr>
          <w:color w:val="000000" w:themeColor="text1"/>
        </w:rPr>
        <w:t>10</w:t>
      </w:r>
      <w:r w:rsidRPr="00493FD8">
        <w:rPr>
          <w:color w:val="000000" w:themeColor="text1"/>
        </w:rPr>
        <w:t>月</w:t>
      </w:r>
      <w:r w:rsidRPr="00493FD8">
        <w:rPr>
          <w:color w:val="000000" w:themeColor="text1"/>
        </w:rPr>
        <w:t>17</w:t>
      </w:r>
      <w:r w:rsidRPr="00493FD8">
        <w:rPr>
          <w:color w:val="000000" w:themeColor="text1"/>
        </w:rPr>
        <w:t>日</w:t>
      </w:r>
      <w:r w:rsidRPr="00493FD8">
        <w:rPr>
          <w:rFonts w:hint="eastAsia"/>
          <w:color w:val="000000" w:themeColor="text1"/>
        </w:rPr>
        <w:t>作出了</w:t>
      </w:r>
      <w:r w:rsidRPr="00493FD8">
        <w:rPr>
          <w:color w:val="000000" w:themeColor="text1"/>
        </w:rPr>
        <w:t>第</w:t>
      </w:r>
      <w:r w:rsidRPr="00493FD8">
        <w:rPr>
          <w:color w:val="000000" w:themeColor="text1"/>
        </w:rPr>
        <w:t>SU</w:t>
      </w:r>
      <w:r w:rsidRPr="00493FD8">
        <w:rPr>
          <w:rFonts w:hint="eastAsia"/>
          <w:color w:val="000000" w:themeColor="text1"/>
        </w:rPr>
        <w:t>-</w:t>
      </w:r>
      <w:r w:rsidRPr="00493FD8">
        <w:rPr>
          <w:color w:val="000000" w:themeColor="text1"/>
        </w:rPr>
        <w:t>096</w:t>
      </w:r>
      <w:r w:rsidRPr="00493FD8">
        <w:rPr>
          <w:rFonts w:hint="eastAsia"/>
          <w:color w:val="000000" w:themeColor="text1"/>
        </w:rPr>
        <w:t>/</w:t>
      </w:r>
      <w:r w:rsidRPr="00493FD8">
        <w:rPr>
          <w:color w:val="000000" w:themeColor="text1"/>
        </w:rPr>
        <w:t>18</w:t>
      </w:r>
      <w:r w:rsidRPr="00493FD8">
        <w:rPr>
          <w:color w:val="000000" w:themeColor="text1"/>
        </w:rPr>
        <w:t>号</w:t>
      </w:r>
      <w:r w:rsidRPr="00493FD8">
        <w:rPr>
          <w:rFonts w:hint="eastAsia"/>
          <w:color w:val="000000" w:themeColor="text1"/>
        </w:rPr>
        <w:t>判决</w:t>
      </w:r>
      <w:r w:rsidRPr="00493FD8">
        <w:rPr>
          <w:color w:val="000000" w:themeColor="text1"/>
        </w:rPr>
        <w:t>，</w:t>
      </w:r>
      <w:r w:rsidRPr="00493FD8">
        <w:rPr>
          <w:rFonts w:hint="eastAsia"/>
          <w:color w:val="000000" w:themeColor="text1"/>
        </w:rPr>
        <w:t>在该判决中，法院</w:t>
      </w:r>
      <w:r w:rsidRPr="00493FD8">
        <w:rPr>
          <w:color w:val="000000" w:themeColor="text1"/>
        </w:rPr>
        <w:t>重申</w:t>
      </w:r>
      <w:r w:rsidRPr="00493FD8">
        <w:rPr>
          <w:rFonts w:hint="eastAsia"/>
          <w:color w:val="000000" w:themeColor="text1"/>
        </w:rPr>
        <w:t>在</w:t>
      </w:r>
      <w:r w:rsidRPr="00493FD8">
        <w:rPr>
          <w:color w:val="000000" w:themeColor="text1"/>
        </w:rPr>
        <w:t>2006</w:t>
      </w:r>
      <w:r w:rsidRPr="00493FD8">
        <w:rPr>
          <w:color w:val="000000" w:themeColor="text1"/>
        </w:rPr>
        <w:t>年第</w:t>
      </w:r>
      <w:r w:rsidRPr="00493FD8">
        <w:rPr>
          <w:color w:val="000000" w:themeColor="text1"/>
        </w:rPr>
        <w:t>C-355</w:t>
      </w:r>
      <w:r w:rsidRPr="00493FD8">
        <w:rPr>
          <w:color w:val="000000" w:themeColor="text1"/>
        </w:rPr>
        <w:t>号判决</w:t>
      </w:r>
      <w:r w:rsidRPr="00493FD8">
        <w:rPr>
          <w:rFonts w:hint="eastAsia"/>
          <w:color w:val="000000" w:themeColor="text1"/>
        </w:rPr>
        <w:t>规定的三种情况下，怀孕妇女和女童享有</w:t>
      </w:r>
      <w:r w:rsidRPr="00493FD8">
        <w:rPr>
          <w:color w:val="000000" w:themeColor="text1"/>
        </w:rPr>
        <w:t>自愿终止妊娠</w:t>
      </w:r>
      <w:r w:rsidRPr="00493FD8">
        <w:rPr>
          <w:rFonts w:hint="eastAsia"/>
          <w:color w:val="000000" w:themeColor="text1"/>
        </w:rPr>
        <w:t>的权利</w:t>
      </w:r>
      <w:r w:rsidRPr="00493FD8">
        <w:rPr>
          <w:color w:val="000000" w:themeColor="text1"/>
        </w:rPr>
        <w:t>，</w:t>
      </w:r>
      <w:r w:rsidRPr="00493FD8">
        <w:rPr>
          <w:rFonts w:hint="eastAsia"/>
          <w:color w:val="000000" w:themeColor="text1"/>
        </w:rPr>
        <w:t>并再次申明必须为寻求人工流产服务的妇女扫清其在保健</w:t>
      </w:r>
      <w:r w:rsidRPr="00493FD8">
        <w:rPr>
          <w:color w:val="000000" w:themeColor="text1"/>
        </w:rPr>
        <w:t>系统中</w:t>
      </w:r>
      <w:r w:rsidRPr="00493FD8">
        <w:rPr>
          <w:rFonts w:hint="eastAsia"/>
          <w:color w:val="000000" w:themeColor="text1"/>
        </w:rPr>
        <w:t>遇到</w:t>
      </w:r>
      <w:r w:rsidRPr="00493FD8">
        <w:rPr>
          <w:color w:val="000000" w:themeColor="text1"/>
        </w:rPr>
        <w:t>障碍。然而，</w:t>
      </w:r>
      <w:r w:rsidRPr="00493FD8">
        <w:rPr>
          <w:rFonts w:hint="eastAsia"/>
          <w:color w:val="000000" w:themeColor="text1"/>
        </w:rPr>
        <w:t>令委员会关切的是</w:t>
      </w:r>
      <w:r w:rsidRPr="00493FD8">
        <w:rPr>
          <w:color w:val="000000" w:themeColor="text1"/>
        </w:rPr>
        <w:t>，有报告称，服务提供者质疑</w:t>
      </w:r>
      <w:r w:rsidRPr="00493FD8">
        <w:rPr>
          <w:rFonts w:hint="eastAsia"/>
          <w:color w:val="000000" w:themeColor="text1"/>
        </w:rPr>
        <w:t>人流</w:t>
      </w:r>
      <w:r w:rsidRPr="00493FD8">
        <w:rPr>
          <w:color w:val="000000" w:themeColor="text1"/>
        </w:rPr>
        <w:t>手术的合法性，</w:t>
      </w:r>
      <w:r w:rsidRPr="00493FD8">
        <w:rPr>
          <w:rFonts w:hint="eastAsia"/>
          <w:color w:val="000000" w:themeColor="text1"/>
        </w:rPr>
        <w:t>无理由</w:t>
      </w:r>
      <w:r w:rsidRPr="00493FD8">
        <w:rPr>
          <w:color w:val="000000" w:themeColor="text1"/>
        </w:rPr>
        <w:t>拒绝</w:t>
      </w:r>
      <w:r w:rsidRPr="00493FD8">
        <w:rPr>
          <w:rFonts w:hint="eastAsia"/>
          <w:color w:val="000000" w:themeColor="text1"/>
        </w:rPr>
        <w:t>提供服务，</w:t>
      </w:r>
      <w:r w:rsidRPr="00493FD8">
        <w:rPr>
          <w:color w:val="000000" w:themeColor="text1"/>
        </w:rPr>
        <w:t>要求额外提供法律未</w:t>
      </w:r>
      <w:r w:rsidRPr="00493FD8">
        <w:rPr>
          <w:rFonts w:hint="eastAsia"/>
          <w:color w:val="000000" w:themeColor="text1"/>
        </w:rPr>
        <w:t>作</w:t>
      </w:r>
      <w:r w:rsidRPr="00493FD8">
        <w:rPr>
          <w:color w:val="000000" w:themeColor="text1"/>
        </w:rPr>
        <w:t>要求</w:t>
      </w:r>
      <w:r w:rsidRPr="00493FD8">
        <w:rPr>
          <w:rFonts w:hint="eastAsia"/>
          <w:color w:val="000000" w:themeColor="text1"/>
        </w:rPr>
        <w:t>的</w:t>
      </w:r>
      <w:r w:rsidRPr="00493FD8">
        <w:rPr>
          <w:color w:val="000000" w:themeColor="text1"/>
        </w:rPr>
        <w:t>文件，</w:t>
      </w:r>
      <w:r w:rsidRPr="00493FD8">
        <w:rPr>
          <w:rFonts w:hint="eastAsia"/>
          <w:color w:val="000000" w:themeColor="text1"/>
        </w:rPr>
        <w:t>而且不</w:t>
      </w:r>
      <w:r w:rsidRPr="00493FD8">
        <w:rPr>
          <w:color w:val="000000" w:themeColor="text1"/>
        </w:rPr>
        <w:t>遵守关于</w:t>
      </w:r>
      <w:r w:rsidRPr="00493FD8">
        <w:rPr>
          <w:rFonts w:hint="eastAsia"/>
          <w:color w:val="000000" w:themeColor="text1"/>
        </w:rPr>
        <w:t>出于良心拒绝实施人流手术</w:t>
      </w:r>
      <w:r w:rsidRPr="00493FD8">
        <w:rPr>
          <w:color w:val="000000" w:themeColor="text1"/>
        </w:rPr>
        <w:t>的规定。委员会</w:t>
      </w:r>
      <w:r w:rsidRPr="00493FD8">
        <w:rPr>
          <w:rFonts w:hint="eastAsia"/>
          <w:color w:val="000000" w:themeColor="text1"/>
        </w:rPr>
        <w:t>欣见</w:t>
      </w:r>
      <w:r w:rsidRPr="00493FD8">
        <w:rPr>
          <w:color w:val="000000" w:themeColor="text1"/>
        </w:rPr>
        <w:t>卫生部</w:t>
      </w:r>
      <w:r w:rsidRPr="00493FD8">
        <w:rPr>
          <w:rFonts w:hint="eastAsia"/>
          <w:color w:val="000000" w:themeColor="text1"/>
        </w:rPr>
        <w:t>通过了</w:t>
      </w:r>
      <w:r w:rsidRPr="00493FD8">
        <w:rPr>
          <w:color w:val="000000" w:themeColor="text1"/>
        </w:rPr>
        <w:t>第</w:t>
      </w:r>
      <w:r w:rsidRPr="00493FD8">
        <w:rPr>
          <w:color w:val="000000" w:themeColor="text1"/>
        </w:rPr>
        <w:t>1904/2017</w:t>
      </w:r>
      <w:r w:rsidRPr="00493FD8">
        <w:rPr>
          <w:color w:val="000000" w:themeColor="text1"/>
        </w:rPr>
        <w:t>号决议</w:t>
      </w:r>
      <w:r w:rsidRPr="00493FD8">
        <w:rPr>
          <w:rFonts w:hint="eastAsia"/>
          <w:color w:val="000000" w:themeColor="text1"/>
        </w:rPr>
        <w:t>，以</w:t>
      </w:r>
      <w:r w:rsidRPr="00493FD8">
        <w:rPr>
          <w:color w:val="000000" w:themeColor="text1"/>
        </w:rPr>
        <w:t>确保残疾人</w:t>
      </w:r>
      <w:r w:rsidRPr="00493FD8">
        <w:rPr>
          <w:rFonts w:hint="eastAsia"/>
          <w:color w:val="000000" w:themeColor="text1"/>
        </w:rPr>
        <w:t>能够自主就其</w:t>
      </w:r>
      <w:r w:rsidRPr="00493FD8">
        <w:rPr>
          <w:color w:val="000000" w:themeColor="text1"/>
        </w:rPr>
        <w:t>性</w:t>
      </w:r>
      <w:r w:rsidRPr="00493FD8">
        <w:rPr>
          <w:rFonts w:hint="eastAsia"/>
          <w:color w:val="000000" w:themeColor="text1"/>
        </w:rPr>
        <w:t>权利</w:t>
      </w:r>
      <w:r w:rsidRPr="00493FD8">
        <w:rPr>
          <w:color w:val="000000" w:themeColor="text1"/>
        </w:rPr>
        <w:t>和</w:t>
      </w:r>
      <w:r w:rsidRPr="00493FD8">
        <w:rPr>
          <w:rFonts w:hint="eastAsia"/>
          <w:color w:val="000000" w:themeColor="text1"/>
        </w:rPr>
        <w:t>生殖权利作出</w:t>
      </w:r>
      <w:r w:rsidRPr="00493FD8">
        <w:rPr>
          <w:color w:val="000000" w:themeColor="text1"/>
        </w:rPr>
        <w:t>知情决定，但</w:t>
      </w:r>
      <w:r w:rsidRPr="00493FD8">
        <w:rPr>
          <w:rFonts w:hint="eastAsia"/>
          <w:color w:val="000000" w:themeColor="text1"/>
        </w:rPr>
        <w:t>令委员会关切的是</w:t>
      </w:r>
      <w:r w:rsidRPr="00493FD8">
        <w:rPr>
          <w:color w:val="000000" w:themeColor="text1"/>
        </w:rPr>
        <w:t>，残疾妇女和感染艾滋病毒</w:t>
      </w:r>
      <w:r w:rsidRPr="00493FD8">
        <w:rPr>
          <w:color w:val="000000" w:themeColor="text1"/>
        </w:rPr>
        <w:t>/</w:t>
      </w:r>
      <w:r w:rsidRPr="00493FD8">
        <w:rPr>
          <w:color w:val="000000" w:themeColor="text1"/>
        </w:rPr>
        <w:t>艾滋病妇女仍被</w:t>
      </w:r>
      <w:r w:rsidRPr="00493FD8">
        <w:rPr>
          <w:rFonts w:hint="eastAsia"/>
          <w:color w:val="000000" w:themeColor="text1"/>
        </w:rPr>
        <w:t>强迫</w:t>
      </w:r>
      <w:r w:rsidRPr="00493FD8">
        <w:rPr>
          <w:color w:val="000000" w:themeColor="text1"/>
        </w:rPr>
        <w:t>绝育。</w:t>
      </w:r>
      <w:r w:rsidRPr="00493FD8">
        <w:rPr>
          <w:rFonts w:hint="eastAsia"/>
          <w:color w:val="000000" w:themeColor="text1"/>
        </w:rPr>
        <w:t>还令</w:t>
      </w:r>
      <w:r w:rsidRPr="00493FD8">
        <w:rPr>
          <w:color w:val="000000" w:themeColor="text1"/>
        </w:rPr>
        <w:t>委员会关切的是，官方数据</w:t>
      </w:r>
      <w:r w:rsidRPr="00493FD8">
        <w:rPr>
          <w:rFonts w:hint="eastAsia"/>
          <w:color w:val="000000" w:themeColor="text1"/>
        </w:rPr>
        <w:t>没有</w:t>
      </w:r>
      <w:r w:rsidRPr="00493FD8">
        <w:rPr>
          <w:color w:val="000000" w:themeColor="text1"/>
        </w:rPr>
        <w:t>准确反映不安全</w:t>
      </w:r>
      <w:r w:rsidRPr="00493FD8">
        <w:rPr>
          <w:rFonts w:hint="eastAsia"/>
          <w:color w:val="000000" w:themeColor="text1"/>
        </w:rPr>
        <w:t>人工流产的实际例</w:t>
      </w:r>
      <w:r w:rsidRPr="00493FD8">
        <w:rPr>
          <w:color w:val="000000" w:themeColor="text1"/>
        </w:rPr>
        <w:t>数。</w:t>
      </w:r>
    </w:p>
    <w:p w14:paraId="14777D4A" w14:textId="6A2C61E4" w:rsidR="00CF7F2C" w:rsidRPr="00493FD8" w:rsidRDefault="00CF7F2C" w:rsidP="00CF7F2C">
      <w:pPr>
        <w:pStyle w:val="ZBbody1"/>
        <w:rPr>
          <w:rStyle w:val="simhei"/>
          <w:color w:val="000000" w:themeColor="text1"/>
        </w:rPr>
      </w:pPr>
      <w:r w:rsidRPr="00493FD8">
        <w:rPr>
          <w:rStyle w:val="simhei"/>
          <w:color w:val="000000" w:themeColor="text1"/>
        </w:rPr>
        <w:t>依照</w:t>
      </w:r>
      <w:r w:rsidRPr="00493FD8">
        <w:rPr>
          <w:rStyle w:val="simhei"/>
          <w:rFonts w:hint="eastAsia"/>
          <w:color w:val="000000" w:themeColor="text1"/>
        </w:rPr>
        <w:t>委员会</w:t>
      </w:r>
      <w:r w:rsidRPr="00493FD8">
        <w:rPr>
          <w:rStyle w:val="simhei"/>
          <w:color w:val="000000" w:themeColor="text1"/>
        </w:rPr>
        <w:t>关于</w:t>
      </w:r>
      <w:r w:rsidRPr="00493FD8">
        <w:rPr>
          <w:rStyle w:val="simhei"/>
          <w:rFonts w:hint="eastAsia"/>
          <w:color w:val="000000" w:themeColor="text1"/>
        </w:rPr>
        <w:t>妇女与</w:t>
      </w:r>
      <w:r w:rsidRPr="00493FD8">
        <w:rPr>
          <w:rStyle w:val="simhei"/>
          <w:color w:val="000000" w:themeColor="text1"/>
        </w:rPr>
        <w:t>保健的第</w:t>
      </w:r>
      <w:hyperlink r:id="rId35" w:history="1">
        <w:r w:rsidRPr="00BC370F">
          <w:rPr>
            <w:rStyle w:val="af4"/>
            <w:rFonts w:eastAsia="黑体"/>
          </w:rPr>
          <w:t>24(1999)</w:t>
        </w:r>
      </w:hyperlink>
      <w:r w:rsidRPr="00493FD8">
        <w:rPr>
          <w:rStyle w:val="simhei"/>
          <w:color w:val="000000" w:themeColor="text1"/>
        </w:rPr>
        <w:t>号一般性建议，委员会</w:t>
      </w:r>
      <w:r w:rsidRPr="00493FD8">
        <w:rPr>
          <w:rStyle w:val="simhei"/>
          <w:rFonts w:hint="eastAsia"/>
          <w:color w:val="000000" w:themeColor="text1"/>
        </w:rPr>
        <w:t>吁请</w:t>
      </w:r>
      <w:r w:rsidRPr="00493FD8">
        <w:rPr>
          <w:rStyle w:val="simhei"/>
          <w:color w:val="000000" w:themeColor="text1"/>
        </w:rPr>
        <w:t>缔约国：</w:t>
      </w:r>
    </w:p>
    <w:p w14:paraId="470E29D8" w14:textId="77777777" w:rsidR="00CF7F2C" w:rsidRPr="00493FD8" w:rsidRDefault="00CF7F2C" w:rsidP="00CF7F2C">
      <w:pPr>
        <w:pStyle w:val="ZBbody1abc"/>
        <w:numPr>
          <w:ilvl w:val="0"/>
          <w:numId w:val="30"/>
        </w:numPr>
        <w:ind w:left="1264" w:firstLine="476"/>
        <w:rPr>
          <w:rStyle w:val="simhei"/>
          <w:color w:val="000000" w:themeColor="text1"/>
        </w:rPr>
      </w:pPr>
      <w:r w:rsidRPr="00493FD8">
        <w:rPr>
          <w:rStyle w:val="simhei"/>
          <w:color w:val="000000" w:themeColor="text1"/>
        </w:rPr>
        <w:t>继续</w:t>
      </w:r>
      <w:r w:rsidRPr="00493FD8">
        <w:rPr>
          <w:rStyle w:val="simhei"/>
          <w:rFonts w:hint="eastAsia"/>
          <w:color w:val="000000" w:themeColor="text1"/>
        </w:rPr>
        <w:t>追加</w:t>
      </w:r>
      <w:r w:rsidRPr="00493FD8">
        <w:rPr>
          <w:rStyle w:val="simhei"/>
          <w:color w:val="000000" w:themeColor="text1"/>
        </w:rPr>
        <w:t>保健预算，增加</w:t>
      </w:r>
      <w:r w:rsidRPr="00493FD8">
        <w:rPr>
          <w:rStyle w:val="simhei"/>
          <w:rFonts w:hint="eastAsia"/>
          <w:color w:val="000000" w:themeColor="text1"/>
        </w:rPr>
        <w:t>训练有素</w:t>
      </w:r>
      <w:r w:rsidRPr="00493FD8">
        <w:rPr>
          <w:rStyle w:val="simhei"/>
          <w:color w:val="000000" w:themeColor="text1"/>
        </w:rPr>
        <w:t>的保健</w:t>
      </w:r>
      <w:r w:rsidRPr="00493FD8">
        <w:rPr>
          <w:rStyle w:val="simhei"/>
          <w:rFonts w:hint="eastAsia"/>
          <w:color w:val="000000" w:themeColor="text1"/>
        </w:rPr>
        <w:t>服务</w:t>
      </w:r>
      <w:r w:rsidRPr="00493FD8">
        <w:rPr>
          <w:rStyle w:val="simhei"/>
          <w:color w:val="000000" w:themeColor="text1"/>
        </w:rPr>
        <w:t>提供者和医务人员</w:t>
      </w:r>
      <w:r w:rsidRPr="00493FD8">
        <w:rPr>
          <w:rStyle w:val="simhei"/>
          <w:rFonts w:hint="eastAsia"/>
          <w:color w:val="000000" w:themeColor="text1"/>
        </w:rPr>
        <w:t>，</w:t>
      </w:r>
      <w:r w:rsidRPr="00493FD8">
        <w:rPr>
          <w:rStyle w:val="simhei"/>
          <w:color w:val="000000" w:themeColor="text1"/>
        </w:rPr>
        <w:t>包括助产士，</w:t>
      </w:r>
      <w:r w:rsidRPr="00493FD8">
        <w:rPr>
          <w:rStyle w:val="simhei"/>
          <w:rFonts w:hint="eastAsia"/>
          <w:color w:val="000000" w:themeColor="text1"/>
        </w:rPr>
        <w:t>特别</w:t>
      </w:r>
      <w:r w:rsidRPr="00493FD8">
        <w:rPr>
          <w:rStyle w:val="simhei"/>
          <w:color w:val="000000" w:themeColor="text1"/>
        </w:rPr>
        <w:t>是</w:t>
      </w:r>
      <w:r w:rsidRPr="00493FD8">
        <w:rPr>
          <w:rStyle w:val="simhei"/>
          <w:rFonts w:hint="eastAsia"/>
          <w:color w:val="000000" w:themeColor="text1"/>
        </w:rPr>
        <w:t>在</w:t>
      </w:r>
      <w:r w:rsidRPr="00493FD8">
        <w:rPr>
          <w:rStyle w:val="simhei"/>
          <w:color w:val="000000" w:themeColor="text1"/>
        </w:rPr>
        <w:t>农村地区</w:t>
      </w:r>
      <w:r w:rsidRPr="00493FD8">
        <w:rPr>
          <w:rStyle w:val="simhei"/>
          <w:rFonts w:hint="eastAsia"/>
          <w:color w:val="000000" w:themeColor="text1"/>
        </w:rPr>
        <w:t>，</w:t>
      </w:r>
      <w:r w:rsidRPr="00493FD8">
        <w:rPr>
          <w:rStyle w:val="simhei"/>
          <w:color w:val="000000" w:themeColor="text1"/>
        </w:rPr>
        <w:t>以确保妇女获得包容性基本保健服务和</w:t>
      </w:r>
      <w:r w:rsidRPr="00493FD8">
        <w:rPr>
          <w:rStyle w:val="simhei"/>
          <w:rFonts w:hint="eastAsia"/>
          <w:color w:val="000000" w:themeColor="text1"/>
        </w:rPr>
        <w:t>便利</w:t>
      </w:r>
      <w:r w:rsidRPr="00493FD8">
        <w:rPr>
          <w:rStyle w:val="simhei"/>
          <w:color w:val="000000" w:themeColor="text1"/>
        </w:rPr>
        <w:t>的产科</w:t>
      </w:r>
      <w:r w:rsidRPr="00493FD8">
        <w:rPr>
          <w:rStyle w:val="simhei"/>
          <w:rFonts w:hint="eastAsia"/>
          <w:color w:val="000000" w:themeColor="text1"/>
        </w:rPr>
        <w:t>基础</w:t>
      </w:r>
      <w:r w:rsidRPr="00493FD8">
        <w:rPr>
          <w:rStyle w:val="simhei"/>
          <w:color w:val="000000" w:themeColor="text1"/>
        </w:rPr>
        <w:t>护理；</w:t>
      </w:r>
    </w:p>
    <w:p w14:paraId="05681286" w14:textId="77777777" w:rsidR="00CF7F2C" w:rsidRPr="00493FD8" w:rsidRDefault="00CF7F2C" w:rsidP="00CF7F2C">
      <w:pPr>
        <w:pStyle w:val="ZBbody1abc"/>
        <w:rPr>
          <w:rStyle w:val="simhei"/>
          <w:color w:val="000000" w:themeColor="text1"/>
          <w:spacing w:val="-2"/>
        </w:rPr>
      </w:pPr>
      <w:r w:rsidRPr="00493FD8">
        <w:rPr>
          <w:rStyle w:val="simhei"/>
          <w:color w:val="000000" w:themeColor="text1"/>
          <w:spacing w:val="-2"/>
        </w:rPr>
        <w:t>确保农村和偏远地区的妇女和女童，特别是土著妇女和女童</w:t>
      </w:r>
      <w:r w:rsidRPr="00493FD8">
        <w:rPr>
          <w:rStyle w:val="simhei"/>
          <w:rFonts w:hint="eastAsia"/>
          <w:color w:val="000000" w:themeColor="text1"/>
          <w:spacing w:val="-2"/>
        </w:rPr>
        <w:t>以及</w:t>
      </w:r>
      <w:r w:rsidRPr="00493FD8">
        <w:rPr>
          <w:rStyle w:val="simhei"/>
          <w:color w:val="000000" w:themeColor="text1"/>
          <w:spacing w:val="-2"/>
        </w:rPr>
        <w:t>哥伦比亚</w:t>
      </w:r>
      <w:r w:rsidRPr="00493FD8">
        <w:rPr>
          <w:rStyle w:val="simhei"/>
          <w:rFonts w:hint="eastAsia"/>
          <w:color w:val="000000" w:themeColor="text1"/>
          <w:spacing w:val="-2"/>
        </w:rPr>
        <w:t>非洲裔</w:t>
      </w:r>
      <w:r w:rsidRPr="00493FD8">
        <w:rPr>
          <w:rStyle w:val="simhei"/>
          <w:color w:val="000000" w:themeColor="text1"/>
          <w:spacing w:val="-2"/>
        </w:rPr>
        <w:t>妇女和女童</w:t>
      </w:r>
      <w:r w:rsidRPr="00493FD8">
        <w:rPr>
          <w:rStyle w:val="simhei"/>
          <w:rFonts w:hint="eastAsia"/>
          <w:color w:val="000000" w:themeColor="text1"/>
          <w:spacing w:val="-2"/>
        </w:rPr>
        <w:t>（包括残疾妇女在内）</w:t>
      </w:r>
      <w:r w:rsidRPr="00493FD8">
        <w:rPr>
          <w:rStyle w:val="simhei"/>
          <w:color w:val="000000" w:themeColor="text1"/>
          <w:spacing w:val="-2"/>
        </w:rPr>
        <w:t>，能够平等地获得</w:t>
      </w:r>
      <w:r w:rsidRPr="00493FD8">
        <w:rPr>
          <w:rStyle w:val="simhei"/>
          <w:rFonts w:hint="eastAsia"/>
          <w:color w:val="000000" w:themeColor="text1"/>
          <w:spacing w:val="-2"/>
        </w:rPr>
        <w:t>优质</w:t>
      </w:r>
      <w:r w:rsidRPr="00493FD8">
        <w:rPr>
          <w:rStyle w:val="simhei"/>
          <w:color w:val="000000" w:themeColor="text1"/>
          <w:spacing w:val="-2"/>
        </w:rPr>
        <w:t>保健</w:t>
      </w:r>
      <w:r w:rsidRPr="00493FD8">
        <w:rPr>
          <w:rStyle w:val="simhei"/>
          <w:rFonts w:hint="eastAsia"/>
          <w:color w:val="000000" w:themeColor="text1"/>
          <w:spacing w:val="-2"/>
        </w:rPr>
        <w:t>服务</w:t>
      </w:r>
      <w:r w:rsidRPr="00493FD8">
        <w:rPr>
          <w:rStyle w:val="simhei"/>
          <w:color w:val="000000" w:themeColor="text1"/>
          <w:spacing w:val="-2"/>
        </w:rPr>
        <w:t>，包括</w:t>
      </w:r>
      <w:r w:rsidRPr="00493FD8">
        <w:rPr>
          <w:rStyle w:val="simhei"/>
          <w:rFonts w:hint="eastAsia"/>
          <w:color w:val="000000" w:themeColor="text1"/>
          <w:spacing w:val="-2"/>
        </w:rPr>
        <w:t>通过</w:t>
      </w:r>
      <w:r w:rsidRPr="00493FD8">
        <w:rPr>
          <w:rStyle w:val="simhei"/>
          <w:color w:val="000000" w:themeColor="text1"/>
          <w:spacing w:val="-2"/>
        </w:rPr>
        <w:t>加速实施</w:t>
      </w:r>
      <w:r w:rsidRPr="00493FD8">
        <w:rPr>
          <w:rStyle w:val="simhei"/>
          <w:rFonts w:hint="eastAsia"/>
          <w:color w:val="000000" w:themeColor="text1"/>
          <w:spacing w:val="-2"/>
        </w:rPr>
        <w:t>关于</w:t>
      </w:r>
      <w:r w:rsidRPr="00493FD8">
        <w:rPr>
          <w:rStyle w:val="simhei"/>
          <w:color w:val="000000" w:themeColor="text1"/>
          <w:spacing w:val="-2"/>
        </w:rPr>
        <w:t>农村保健</w:t>
      </w:r>
      <w:r w:rsidRPr="00493FD8">
        <w:rPr>
          <w:rStyle w:val="simhei"/>
          <w:rFonts w:hint="eastAsia"/>
          <w:color w:val="000000" w:themeColor="text1"/>
          <w:spacing w:val="-2"/>
        </w:rPr>
        <w:t>服务的</w:t>
      </w:r>
      <w:r w:rsidRPr="00493FD8">
        <w:rPr>
          <w:rStyle w:val="simhei"/>
          <w:color w:val="000000" w:themeColor="text1"/>
          <w:spacing w:val="-2"/>
        </w:rPr>
        <w:t>国家计划并加强</w:t>
      </w:r>
      <w:r w:rsidRPr="00493FD8">
        <w:rPr>
          <w:rStyle w:val="simhei"/>
          <w:rFonts w:hint="eastAsia"/>
          <w:color w:val="000000" w:themeColor="text1"/>
          <w:spacing w:val="-2"/>
        </w:rPr>
        <w:t>推行</w:t>
      </w:r>
      <w:r w:rsidRPr="00493FD8">
        <w:rPr>
          <w:rStyle w:val="simhei"/>
          <w:color w:val="000000" w:themeColor="text1"/>
          <w:spacing w:val="-2"/>
        </w:rPr>
        <w:t>产科急诊临床安全</w:t>
      </w:r>
      <w:r w:rsidRPr="00493FD8">
        <w:rPr>
          <w:rStyle w:val="simhei"/>
          <w:rFonts w:hint="eastAsia"/>
          <w:color w:val="000000" w:themeColor="text1"/>
          <w:spacing w:val="-2"/>
        </w:rPr>
        <w:t>模式</w:t>
      </w:r>
      <w:r w:rsidRPr="00493FD8">
        <w:rPr>
          <w:rStyle w:val="simhei"/>
          <w:color w:val="000000" w:themeColor="text1"/>
          <w:spacing w:val="-2"/>
        </w:rPr>
        <w:t>；</w:t>
      </w:r>
    </w:p>
    <w:p w14:paraId="049B43FF" w14:textId="77777777" w:rsidR="00CF7F2C" w:rsidRPr="00493FD8" w:rsidRDefault="00CF7F2C" w:rsidP="00CF7F2C">
      <w:pPr>
        <w:pStyle w:val="ZBbody1abc"/>
        <w:rPr>
          <w:rStyle w:val="simhei"/>
          <w:color w:val="000000" w:themeColor="text1"/>
        </w:rPr>
      </w:pPr>
      <w:r w:rsidRPr="00493FD8">
        <w:rPr>
          <w:rStyle w:val="simhei"/>
          <w:color w:val="000000" w:themeColor="text1"/>
        </w:rPr>
        <w:t>依照宪法法院</w:t>
      </w:r>
      <w:r w:rsidRPr="00493FD8">
        <w:rPr>
          <w:rStyle w:val="simhei"/>
          <w:rFonts w:hint="eastAsia"/>
          <w:color w:val="000000" w:themeColor="text1"/>
        </w:rPr>
        <w:t>2</w:t>
      </w:r>
      <w:r w:rsidRPr="00493FD8">
        <w:rPr>
          <w:rStyle w:val="simhei"/>
          <w:color w:val="000000" w:themeColor="text1"/>
        </w:rPr>
        <w:t>006</w:t>
      </w:r>
      <w:r w:rsidRPr="00493FD8">
        <w:rPr>
          <w:rStyle w:val="simhei"/>
          <w:rFonts w:hint="eastAsia"/>
          <w:color w:val="000000" w:themeColor="text1"/>
        </w:rPr>
        <w:t>年</w:t>
      </w:r>
      <w:r w:rsidRPr="00493FD8">
        <w:rPr>
          <w:rStyle w:val="simhei"/>
          <w:color w:val="000000" w:themeColor="text1"/>
        </w:rPr>
        <w:t>第</w:t>
      </w:r>
      <w:r w:rsidRPr="00493FD8">
        <w:rPr>
          <w:rStyle w:val="simhei"/>
          <w:color w:val="000000" w:themeColor="text1"/>
        </w:rPr>
        <w:t>C-355</w:t>
      </w:r>
      <w:r w:rsidRPr="00493FD8">
        <w:rPr>
          <w:rStyle w:val="simhei"/>
          <w:color w:val="000000" w:themeColor="text1"/>
        </w:rPr>
        <w:t>号判决，通过一项法律，将在强奸、乱伦、孕妇身心健康或生命受到威胁以及胎儿</w:t>
      </w:r>
      <w:r w:rsidRPr="00493FD8">
        <w:rPr>
          <w:rStyle w:val="simhei"/>
          <w:rFonts w:hint="eastAsia"/>
          <w:color w:val="000000" w:themeColor="text1"/>
        </w:rPr>
        <w:t>存在</w:t>
      </w:r>
      <w:r w:rsidRPr="00493FD8">
        <w:rPr>
          <w:rStyle w:val="simhei"/>
          <w:color w:val="000000" w:themeColor="text1"/>
        </w:rPr>
        <w:t>严重</w:t>
      </w:r>
      <w:r w:rsidRPr="00493FD8">
        <w:rPr>
          <w:rStyle w:val="simhei"/>
          <w:rFonts w:hint="eastAsia"/>
          <w:color w:val="000000" w:themeColor="text1"/>
        </w:rPr>
        <w:t>缺陷</w:t>
      </w:r>
      <w:r w:rsidRPr="00493FD8">
        <w:rPr>
          <w:rStyle w:val="simhei"/>
          <w:color w:val="000000" w:themeColor="text1"/>
        </w:rPr>
        <w:t>情况下</w:t>
      </w:r>
      <w:r w:rsidRPr="00493FD8">
        <w:rPr>
          <w:rStyle w:val="simhei"/>
          <w:rFonts w:hint="eastAsia"/>
          <w:color w:val="000000" w:themeColor="text1"/>
        </w:rPr>
        <w:t>的</w:t>
      </w:r>
      <w:r w:rsidRPr="00493FD8">
        <w:rPr>
          <w:rStyle w:val="simhei"/>
          <w:color w:val="000000" w:themeColor="text1"/>
        </w:rPr>
        <w:t>堕胎合法化，</w:t>
      </w:r>
      <w:r w:rsidRPr="00493FD8">
        <w:rPr>
          <w:rStyle w:val="simhei"/>
          <w:rFonts w:hint="eastAsia"/>
          <w:color w:val="000000" w:themeColor="text1"/>
        </w:rPr>
        <w:t>并将</w:t>
      </w:r>
      <w:r w:rsidRPr="00493FD8">
        <w:rPr>
          <w:rStyle w:val="simhei"/>
          <w:color w:val="000000" w:themeColor="text1"/>
        </w:rPr>
        <w:t>其他情况下的堕胎</w:t>
      </w:r>
      <w:r w:rsidRPr="00493FD8">
        <w:rPr>
          <w:rStyle w:val="simhei"/>
          <w:rFonts w:hint="eastAsia"/>
          <w:color w:val="000000" w:themeColor="text1"/>
        </w:rPr>
        <w:t>非刑罪化</w:t>
      </w:r>
      <w:r w:rsidRPr="00493FD8">
        <w:rPr>
          <w:rStyle w:val="simhei"/>
          <w:color w:val="000000" w:themeColor="text1"/>
        </w:rPr>
        <w:t>；</w:t>
      </w:r>
    </w:p>
    <w:p w14:paraId="538C52A5" w14:textId="77777777" w:rsidR="00CF7F2C" w:rsidRPr="00493FD8" w:rsidRDefault="00CF7F2C" w:rsidP="00CF7F2C">
      <w:pPr>
        <w:pStyle w:val="ZBbody1abc"/>
        <w:rPr>
          <w:rStyle w:val="simhei"/>
          <w:color w:val="000000" w:themeColor="text1"/>
        </w:rPr>
      </w:pPr>
      <w:r w:rsidRPr="00493FD8">
        <w:rPr>
          <w:rStyle w:val="simhei"/>
          <w:color w:val="000000" w:themeColor="text1"/>
        </w:rPr>
        <w:lastRenderedPageBreak/>
        <w:t>依照宪法法院</w:t>
      </w:r>
      <w:r w:rsidRPr="00493FD8">
        <w:rPr>
          <w:rStyle w:val="simhei"/>
          <w:color w:val="000000" w:themeColor="text1"/>
        </w:rPr>
        <w:t>2018</w:t>
      </w:r>
      <w:r w:rsidRPr="00493FD8">
        <w:rPr>
          <w:rStyle w:val="simhei"/>
          <w:color w:val="000000" w:themeColor="text1"/>
        </w:rPr>
        <w:t>年</w:t>
      </w:r>
      <w:r w:rsidRPr="00493FD8">
        <w:rPr>
          <w:rStyle w:val="simhei"/>
          <w:color w:val="000000" w:themeColor="text1"/>
        </w:rPr>
        <w:t>10</w:t>
      </w:r>
      <w:r w:rsidRPr="00493FD8">
        <w:rPr>
          <w:rStyle w:val="simhei"/>
          <w:color w:val="000000" w:themeColor="text1"/>
        </w:rPr>
        <w:t>月</w:t>
      </w:r>
      <w:r w:rsidRPr="00493FD8">
        <w:rPr>
          <w:rStyle w:val="simhei"/>
          <w:color w:val="000000" w:themeColor="text1"/>
        </w:rPr>
        <w:t>17</w:t>
      </w:r>
      <w:r w:rsidRPr="00493FD8">
        <w:rPr>
          <w:rStyle w:val="simhei"/>
          <w:color w:val="000000" w:themeColor="text1"/>
        </w:rPr>
        <w:t>日第</w:t>
      </w:r>
      <w:r w:rsidRPr="00493FD8">
        <w:rPr>
          <w:rStyle w:val="simhei"/>
          <w:color w:val="000000" w:themeColor="text1"/>
        </w:rPr>
        <w:t>SU</w:t>
      </w:r>
      <w:r w:rsidRPr="00493FD8">
        <w:rPr>
          <w:rStyle w:val="simhei"/>
          <w:rFonts w:hint="eastAsia"/>
          <w:color w:val="000000" w:themeColor="text1"/>
        </w:rPr>
        <w:t>-</w:t>
      </w:r>
      <w:r w:rsidRPr="00493FD8">
        <w:rPr>
          <w:rStyle w:val="simhei"/>
          <w:color w:val="000000" w:themeColor="text1"/>
        </w:rPr>
        <w:t>096</w:t>
      </w:r>
      <w:r w:rsidRPr="00493FD8">
        <w:rPr>
          <w:rStyle w:val="simhei"/>
          <w:rFonts w:hint="eastAsia"/>
          <w:color w:val="000000" w:themeColor="text1"/>
        </w:rPr>
        <w:t>/</w:t>
      </w:r>
      <w:r w:rsidRPr="00493FD8">
        <w:rPr>
          <w:rStyle w:val="simhei"/>
          <w:color w:val="000000" w:themeColor="text1"/>
        </w:rPr>
        <w:t>18</w:t>
      </w:r>
      <w:r w:rsidRPr="00493FD8">
        <w:rPr>
          <w:rStyle w:val="simhei"/>
          <w:color w:val="000000" w:themeColor="text1"/>
        </w:rPr>
        <w:t>号</w:t>
      </w:r>
      <w:r w:rsidRPr="00493FD8">
        <w:rPr>
          <w:rStyle w:val="simhei"/>
          <w:rFonts w:hint="eastAsia"/>
          <w:color w:val="000000" w:themeColor="text1"/>
        </w:rPr>
        <w:t>判决</w:t>
      </w:r>
      <w:r w:rsidRPr="00493FD8">
        <w:rPr>
          <w:rStyle w:val="simhei"/>
          <w:color w:val="000000" w:themeColor="text1"/>
        </w:rPr>
        <w:t>，采取立法措施，</w:t>
      </w:r>
      <w:r w:rsidRPr="00493FD8">
        <w:rPr>
          <w:rStyle w:val="simhei"/>
          <w:rFonts w:hint="eastAsia"/>
          <w:color w:val="000000" w:themeColor="text1"/>
        </w:rPr>
        <w:t>为在</w:t>
      </w:r>
      <w:r w:rsidRPr="00493FD8">
        <w:rPr>
          <w:rStyle w:val="simhei"/>
          <w:color w:val="000000" w:themeColor="text1"/>
        </w:rPr>
        <w:t>宪法法院</w:t>
      </w:r>
      <w:r w:rsidRPr="00493FD8">
        <w:rPr>
          <w:rStyle w:val="simhei"/>
          <w:color w:val="000000" w:themeColor="text1"/>
        </w:rPr>
        <w:t>2006</w:t>
      </w:r>
      <w:r w:rsidRPr="00493FD8">
        <w:rPr>
          <w:rStyle w:val="simhei"/>
          <w:color w:val="000000" w:themeColor="text1"/>
        </w:rPr>
        <w:t>年第</w:t>
      </w:r>
      <w:r w:rsidRPr="00493FD8">
        <w:rPr>
          <w:rStyle w:val="simhei"/>
          <w:color w:val="000000" w:themeColor="text1"/>
        </w:rPr>
        <w:t>C-355</w:t>
      </w:r>
      <w:r w:rsidRPr="00493FD8">
        <w:rPr>
          <w:rStyle w:val="simhei"/>
          <w:color w:val="000000" w:themeColor="text1"/>
        </w:rPr>
        <w:t>号判决</w:t>
      </w:r>
      <w:r w:rsidRPr="00493FD8">
        <w:rPr>
          <w:rStyle w:val="simhei"/>
          <w:rFonts w:hint="eastAsia"/>
          <w:color w:val="000000" w:themeColor="text1"/>
        </w:rPr>
        <w:t>所规定情形下寻求行使进行人工流产这一</w:t>
      </w:r>
      <w:r w:rsidRPr="00493FD8">
        <w:rPr>
          <w:rStyle w:val="simhei"/>
          <w:color w:val="000000" w:themeColor="text1"/>
        </w:rPr>
        <w:t>合法权利</w:t>
      </w:r>
      <w:r w:rsidRPr="00493FD8">
        <w:rPr>
          <w:rStyle w:val="simhei"/>
          <w:rFonts w:hint="eastAsia"/>
          <w:color w:val="000000" w:themeColor="text1"/>
        </w:rPr>
        <w:t>的妇女扫清其</w:t>
      </w:r>
      <w:r w:rsidRPr="00493FD8">
        <w:rPr>
          <w:rStyle w:val="simhei"/>
          <w:color w:val="000000" w:themeColor="text1"/>
        </w:rPr>
        <w:t>在</w:t>
      </w:r>
      <w:r w:rsidRPr="00493FD8">
        <w:rPr>
          <w:rStyle w:val="simhei"/>
          <w:rFonts w:hint="eastAsia"/>
          <w:color w:val="000000" w:themeColor="text1"/>
        </w:rPr>
        <w:t>保健</w:t>
      </w:r>
      <w:r w:rsidRPr="00493FD8">
        <w:rPr>
          <w:rStyle w:val="simhei"/>
          <w:color w:val="000000" w:themeColor="text1"/>
        </w:rPr>
        <w:t>系统中遇到的障碍；</w:t>
      </w:r>
    </w:p>
    <w:p w14:paraId="494B68F2"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结合</w:t>
      </w:r>
      <w:r w:rsidRPr="00493FD8">
        <w:rPr>
          <w:rStyle w:val="simhei"/>
          <w:color w:val="000000" w:themeColor="text1"/>
        </w:rPr>
        <w:t>残疾妇女的特殊需要，</w:t>
      </w:r>
      <w:r w:rsidRPr="00493FD8">
        <w:rPr>
          <w:rStyle w:val="simhei"/>
          <w:rFonts w:hint="eastAsia"/>
          <w:color w:val="000000" w:themeColor="text1"/>
        </w:rPr>
        <w:t>出台</w:t>
      </w:r>
      <w:r w:rsidRPr="00493FD8">
        <w:rPr>
          <w:rStyle w:val="simhei"/>
          <w:color w:val="000000" w:themeColor="text1"/>
        </w:rPr>
        <w:t>一项综合战略，</w:t>
      </w:r>
      <w:r w:rsidRPr="00493FD8">
        <w:rPr>
          <w:rStyle w:val="simhei"/>
          <w:rFonts w:hint="eastAsia"/>
          <w:color w:val="000000" w:themeColor="text1"/>
        </w:rPr>
        <w:t>在</w:t>
      </w:r>
      <w:r w:rsidRPr="00493FD8">
        <w:rPr>
          <w:rStyle w:val="simhei"/>
          <w:color w:val="000000" w:themeColor="text1"/>
        </w:rPr>
        <w:t>农村地区</w:t>
      </w:r>
      <w:r w:rsidRPr="00493FD8">
        <w:rPr>
          <w:rStyle w:val="simhei"/>
          <w:rFonts w:hint="eastAsia"/>
          <w:color w:val="000000" w:themeColor="text1"/>
        </w:rPr>
        <w:t>以及</w:t>
      </w:r>
      <w:r w:rsidRPr="00493FD8">
        <w:rPr>
          <w:rStyle w:val="simhei"/>
          <w:color w:val="000000" w:themeColor="text1"/>
        </w:rPr>
        <w:t>土著和</w:t>
      </w:r>
      <w:r w:rsidRPr="00493FD8">
        <w:rPr>
          <w:rStyle w:val="simhei"/>
          <w:rFonts w:hint="eastAsia"/>
          <w:color w:val="000000" w:themeColor="text1"/>
        </w:rPr>
        <w:t>非洲裔</w:t>
      </w:r>
      <w:r w:rsidRPr="00493FD8">
        <w:rPr>
          <w:rStyle w:val="simhei"/>
          <w:color w:val="000000" w:themeColor="text1"/>
        </w:rPr>
        <w:t>哥伦比亚</w:t>
      </w:r>
      <w:r w:rsidRPr="00493FD8">
        <w:rPr>
          <w:rStyle w:val="simhei"/>
          <w:rFonts w:hint="eastAsia"/>
          <w:color w:val="000000" w:themeColor="text1"/>
        </w:rPr>
        <w:t>社群中实施</w:t>
      </w:r>
      <w:r w:rsidRPr="00493FD8">
        <w:rPr>
          <w:rStyle w:val="simhei"/>
          <w:color w:val="000000" w:themeColor="text1"/>
        </w:rPr>
        <w:t>防止不安全</w:t>
      </w:r>
      <w:r w:rsidRPr="00493FD8">
        <w:rPr>
          <w:rStyle w:val="simhei"/>
          <w:rFonts w:hint="eastAsia"/>
          <w:color w:val="000000" w:themeColor="text1"/>
        </w:rPr>
        <w:t>人工流产规程，并提高这些群体对该规程的认识</w:t>
      </w:r>
      <w:r w:rsidRPr="00493FD8">
        <w:rPr>
          <w:rStyle w:val="simhei"/>
          <w:color w:val="000000" w:themeColor="text1"/>
        </w:rPr>
        <w:t>；</w:t>
      </w:r>
    </w:p>
    <w:p w14:paraId="6D05E00E" w14:textId="77777777" w:rsidR="00CF7F2C" w:rsidRPr="00493FD8" w:rsidRDefault="00CF7F2C" w:rsidP="00CF7F2C">
      <w:pPr>
        <w:pStyle w:val="ZBbody1abc"/>
        <w:rPr>
          <w:rStyle w:val="simhei"/>
          <w:color w:val="000000" w:themeColor="text1"/>
          <w:spacing w:val="2"/>
        </w:rPr>
      </w:pPr>
      <w:r w:rsidRPr="00493FD8">
        <w:rPr>
          <w:rStyle w:val="simhei"/>
          <w:color w:val="000000" w:themeColor="text1"/>
          <w:spacing w:val="2"/>
        </w:rPr>
        <w:t>确保</w:t>
      </w:r>
      <w:r w:rsidRPr="00493FD8">
        <w:rPr>
          <w:rStyle w:val="simhei"/>
          <w:rFonts w:hint="eastAsia"/>
          <w:color w:val="000000" w:themeColor="text1"/>
          <w:spacing w:val="2"/>
        </w:rPr>
        <w:t>针对</w:t>
      </w:r>
      <w:r w:rsidRPr="00493FD8">
        <w:rPr>
          <w:rStyle w:val="simhei"/>
          <w:color w:val="000000" w:themeColor="text1"/>
          <w:spacing w:val="2"/>
        </w:rPr>
        <w:t>农村和偏远地区</w:t>
      </w:r>
      <w:r w:rsidRPr="00493FD8">
        <w:rPr>
          <w:rStyle w:val="simhei"/>
          <w:rFonts w:hint="eastAsia"/>
          <w:color w:val="000000" w:themeColor="text1"/>
          <w:spacing w:val="2"/>
        </w:rPr>
        <w:t>普及适当</w:t>
      </w:r>
      <w:r w:rsidRPr="00493FD8">
        <w:rPr>
          <w:rStyle w:val="simhei"/>
          <w:color w:val="000000" w:themeColor="text1"/>
          <w:spacing w:val="2"/>
        </w:rPr>
        <w:t>的现代节育方法，特别是长期节育方法；</w:t>
      </w:r>
    </w:p>
    <w:p w14:paraId="1571789E" w14:textId="77777777" w:rsidR="00CF7F2C" w:rsidRPr="00493FD8" w:rsidRDefault="00CF7F2C" w:rsidP="00CF7F2C">
      <w:pPr>
        <w:pStyle w:val="ZBbody1abc"/>
        <w:rPr>
          <w:rStyle w:val="simhei"/>
          <w:color w:val="000000" w:themeColor="text1"/>
        </w:rPr>
      </w:pPr>
      <w:r w:rsidRPr="00493FD8">
        <w:rPr>
          <w:rStyle w:val="simhei"/>
          <w:color w:val="000000" w:themeColor="text1"/>
        </w:rPr>
        <w:t>确保</w:t>
      </w:r>
      <w:r w:rsidRPr="00493FD8">
        <w:rPr>
          <w:rStyle w:val="simhei"/>
          <w:rFonts w:hint="eastAsia"/>
          <w:color w:val="000000" w:themeColor="text1"/>
        </w:rPr>
        <w:t>对所有强迫</w:t>
      </w:r>
      <w:r w:rsidRPr="00493FD8">
        <w:rPr>
          <w:rStyle w:val="simhei"/>
          <w:color w:val="000000" w:themeColor="text1"/>
        </w:rPr>
        <w:t>残疾妇女和女童以及感染艾滋病毒</w:t>
      </w:r>
      <w:r w:rsidRPr="00493FD8">
        <w:rPr>
          <w:rStyle w:val="simhei"/>
          <w:color w:val="000000" w:themeColor="text1"/>
        </w:rPr>
        <w:t>/</w:t>
      </w:r>
      <w:r w:rsidRPr="00493FD8">
        <w:rPr>
          <w:rStyle w:val="simhei"/>
          <w:color w:val="000000" w:themeColor="text1"/>
        </w:rPr>
        <w:t>艾滋病妇女绝育案件</w:t>
      </w:r>
      <w:r w:rsidRPr="00493FD8">
        <w:rPr>
          <w:rStyle w:val="simhei"/>
          <w:rFonts w:hint="eastAsia"/>
          <w:color w:val="000000" w:themeColor="text1"/>
        </w:rPr>
        <w:t>展开</w:t>
      </w:r>
      <w:r w:rsidRPr="00493FD8">
        <w:rPr>
          <w:rStyle w:val="simhei"/>
          <w:color w:val="000000" w:themeColor="text1"/>
        </w:rPr>
        <w:t>充分调查，确保</w:t>
      </w:r>
      <w:r w:rsidRPr="00493FD8">
        <w:rPr>
          <w:rStyle w:val="simhei"/>
          <w:rFonts w:hint="eastAsia"/>
          <w:color w:val="000000" w:themeColor="text1"/>
        </w:rPr>
        <w:t>施害</w:t>
      </w:r>
      <w:r w:rsidRPr="00493FD8">
        <w:rPr>
          <w:rStyle w:val="simhei"/>
          <w:color w:val="000000" w:themeColor="text1"/>
        </w:rPr>
        <w:t>者</w:t>
      </w:r>
      <w:r w:rsidRPr="00493FD8">
        <w:rPr>
          <w:rStyle w:val="simhei"/>
          <w:rFonts w:hint="eastAsia"/>
          <w:color w:val="000000" w:themeColor="text1"/>
        </w:rPr>
        <w:t>受到</w:t>
      </w:r>
      <w:r w:rsidRPr="00493FD8">
        <w:rPr>
          <w:rStyle w:val="simhei"/>
          <w:color w:val="000000" w:themeColor="text1"/>
        </w:rPr>
        <w:t>起诉</w:t>
      </w:r>
      <w:r w:rsidRPr="00493FD8">
        <w:rPr>
          <w:rStyle w:val="simhei"/>
          <w:rFonts w:hint="eastAsia"/>
          <w:color w:val="000000" w:themeColor="text1"/>
        </w:rPr>
        <w:t>和相应</w:t>
      </w:r>
      <w:r w:rsidRPr="00493FD8">
        <w:rPr>
          <w:rStyle w:val="simhei"/>
          <w:color w:val="000000" w:themeColor="text1"/>
        </w:rPr>
        <w:t>惩罚，并且按照国际标准，确保所有医疗手术只有在</w:t>
      </w:r>
      <w:r w:rsidRPr="00493FD8">
        <w:rPr>
          <w:rStyle w:val="simhei"/>
          <w:rFonts w:hint="eastAsia"/>
          <w:color w:val="000000" w:themeColor="text1"/>
        </w:rPr>
        <w:t>征得当事人</w:t>
      </w:r>
      <w:r w:rsidRPr="00493FD8">
        <w:rPr>
          <w:rStyle w:val="simhei"/>
          <w:color w:val="000000" w:themeColor="text1"/>
        </w:rPr>
        <w:t>自由知情同意后才能进行；</w:t>
      </w:r>
    </w:p>
    <w:p w14:paraId="3D2CFEDE" w14:textId="77777777" w:rsidR="00CF7F2C" w:rsidRPr="00493FD8" w:rsidRDefault="00CF7F2C" w:rsidP="00CF7F2C">
      <w:pPr>
        <w:pStyle w:val="ZBbody1abc"/>
        <w:rPr>
          <w:color w:val="000000" w:themeColor="text1"/>
        </w:rPr>
      </w:pPr>
      <w:r w:rsidRPr="00493FD8">
        <w:rPr>
          <w:rStyle w:val="simhei"/>
          <w:color w:val="000000" w:themeColor="text1"/>
        </w:rPr>
        <w:t>确保青少年能够获得有关性和生殖健康及权利的准确信息，包括</w:t>
      </w:r>
      <w:r w:rsidRPr="00493FD8">
        <w:rPr>
          <w:rStyle w:val="simhei"/>
          <w:rFonts w:hint="eastAsia"/>
          <w:color w:val="000000" w:themeColor="text1"/>
        </w:rPr>
        <w:t>关于</w:t>
      </w:r>
      <w:r w:rsidRPr="00493FD8">
        <w:rPr>
          <w:rStyle w:val="simhei"/>
          <w:color w:val="000000" w:themeColor="text1"/>
        </w:rPr>
        <w:t>负</w:t>
      </w:r>
      <w:r w:rsidRPr="00493FD8">
        <w:rPr>
          <w:rStyle w:val="simhei"/>
          <w:rFonts w:hint="eastAsia"/>
          <w:color w:val="000000" w:themeColor="text1"/>
        </w:rPr>
        <w:t>责任</w:t>
      </w:r>
      <w:r w:rsidRPr="00493FD8">
        <w:rPr>
          <w:rStyle w:val="simhei"/>
          <w:color w:val="000000" w:themeColor="text1"/>
        </w:rPr>
        <w:t>的性行为、预防青少年怀孕和性传播疾病</w:t>
      </w:r>
      <w:r w:rsidRPr="00493FD8">
        <w:rPr>
          <w:rStyle w:val="simhei"/>
          <w:rFonts w:hint="eastAsia"/>
          <w:color w:val="000000" w:themeColor="text1"/>
        </w:rPr>
        <w:t>的信息</w:t>
      </w:r>
      <w:r w:rsidRPr="00493FD8">
        <w:rPr>
          <w:rStyle w:val="simhei"/>
          <w:color w:val="000000" w:themeColor="text1"/>
        </w:rPr>
        <w:t>。</w:t>
      </w:r>
    </w:p>
    <w:p w14:paraId="023A70B4" w14:textId="77777777" w:rsidR="00CF7F2C" w:rsidRPr="00493FD8" w:rsidRDefault="00CF7F2C" w:rsidP="00CF7F2C">
      <w:pPr>
        <w:pStyle w:val="ZBbodyheaderM3"/>
        <w:spacing w:before="0"/>
      </w:pPr>
      <w:r w:rsidRPr="00493FD8">
        <w:t>经济和社会</w:t>
      </w:r>
      <w:r w:rsidRPr="00493FD8">
        <w:rPr>
          <w:rFonts w:hint="eastAsia"/>
        </w:rPr>
        <w:t>利益</w:t>
      </w:r>
      <w:r w:rsidRPr="00493FD8">
        <w:t>与增强妇女经济权能</w:t>
      </w:r>
      <w:r w:rsidRPr="00493FD8">
        <w:tab/>
      </w:r>
    </w:p>
    <w:p w14:paraId="17026C01" w14:textId="77777777" w:rsidR="00CF7F2C" w:rsidRPr="00493FD8" w:rsidRDefault="00CF7F2C" w:rsidP="00CF7F2C">
      <w:pPr>
        <w:pStyle w:val="ZBbody1"/>
        <w:rPr>
          <w:color w:val="000000" w:themeColor="text1"/>
        </w:rPr>
      </w:pPr>
      <w:r w:rsidRPr="00493FD8">
        <w:rPr>
          <w:rFonts w:hint="eastAsia"/>
          <w:color w:val="000000" w:themeColor="text1"/>
        </w:rPr>
        <w:t>令委员会关切的是</w:t>
      </w:r>
      <w:r w:rsidRPr="00493FD8">
        <w:rPr>
          <w:color w:val="000000" w:themeColor="text1"/>
        </w:rPr>
        <w:t>，非正规</w:t>
      </w:r>
      <w:r w:rsidRPr="00493FD8">
        <w:rPr>
          <w:rFonts w:hint="eastAsia"/>
          <w:color w:val="000000" w:themeColor="text1"/>
        </w:rPr>
        <w:t>经济</w:t>
      </w:r>
      <w:r w:rsidRPr="00493FD8">
        <w:rPr>
          <w:color w:val="000000" w:themeColor="text1"/>
        </w:rPr>
        <w:t>部门</w:t>
      </w:r>
      <w:r w:rsidRPr="00493FD8">
        <w:rPr>
          <w:rFonts w:hint="eastAsia"/>
          <w:color w:val="000000" w:themeColor="text1"/>
        </w:rPr>
        <w:t>从业妇女</w:t>
      </w:r>
      <w:r w:rsidRPr="00493FD8">
        <w:rPr>
          <w:color w:val="000000" w:themeColor="text1"/>
        </w:rPr>
        <w:t>享受</w:t>
      </w:r>
      <w:r w:rsidRPr="00493FD8">
        <w:rPr>
          <w:rFonts w:hint="eastAsia"/>
          <w:color w:val="000000" w:themeColor="text1"/>
        </w:rPr>
        <w:t>不到</w:t>
      </w:r>
      <w:r w:rsidRPr="00493FD8">
        <w:rPr>
          <w:color w:val="000000" w:themeColor="text1"/>
        </w:rPr>
        <w:t>社会保障</w:t>
      </w:r>
      <w:r w:rsidRPr="00493FD8">
        <w:rPr>
          <w:rFonts w:hint="eastAsia"/>
          <w:color w:val="000000" w:themeColor="text1"/>
        </w:rPr>
        <w:t>服务</w:t>
      </w:r>
      <w:r w:rsidRPr="00493FD8">
        <w:rPr>
          <w:color w:val="000000" w:themeColor="text1"/>
        </w:rPr>
        <w:t>，尤其是</w:t>
      </w:r>
      <w:r w:rsidRPr="00493FD8">
        <w:rPr>
          <w:rFonts w:hint="eastAsia"/>
          <w:color w:val="000000" w:themeColor="text1"/>
        </w:rPr>
        <w:t>孕产妇</w:t>
      </w:r>
      <w:r w:rsidRPr="00493FD8">
        <w:rPr>
          <w:color w:val="000000" w:themeColor="text1"/>
        </w:rPr>
        <w:t>保护，而且妇女</w:t>
      </w:r>
      <w:r w:rsidRPr="00493FD8">
        <w:rPr>
          <w:rFonts w:hint="eastAsia"/>
          <w:color w:val="000000" w:themeColor="text1"/>
        </w:rPr>
        <w:t>所承担的无偿护理</w:t>
      </w:r>
      <w:r w:rsidRPr="00493FD8">
        <w:rPr>
          <w:color w:val="000000" w:themeColor="text1"/>
        </w:rPr>
        <w:t>责任</w:t>
      </w:r>
      <w:r w:rsidRPr="00493FD8">
        <w:rPr>
          <w:rFonts w:hint="eastAsia"/>
          <w:color w:val="000000" w:themeColor="text1"/>
        </w:rPr>
        <w:t>过于繁重</w:t>
      </w:r>
      <w:r w:rsidRPr="00493FD8">
        <w:rPr>
          <w:color w:val="000000" w:themeColor="text1"/>
        </w:rPr>
        <w:t>。</w:t>
      </w:r>
      <w:r w:rsidRPr="00493FD8">
        <w:rPr>
          <w:rFonts w:hint="eastAsia"/>
          <w:color w:val="000000" w:themeColor="text1"/>
        </w:rPr>
        <w:t>委员会</w:t>
      </w:r>
      <w:r w:rsidRPr="00493FD8">
        <w:rPr>
          <w:color w:val="000000" w:themeColor="text1"/>
        </w:rPr>
        <w:t>注意到为</w:t>
      </w:r>
      <w:r w:rsidRPr="00493FD8">
        <w:rPr>
          <w:rFonts w:hint="eastAsia"/>
          <w:color w:val="000000" w:themeColor="text1"/>
        </w:rPr>
        <w:t>增强</w:t>
      </w:r>
      <w:r w:rsidRPr="00493FD8">
        <w:rPr>
          <w:color w:val="000000" w:themeColor="text1"/>
        </w:rPr>
        <w:t>妇女经济权能</w:t>
      </w:r>
      <w:r w:rsidRPr="00493FD8">
        <w:rPr>
          <w:rFonts w:hint="eastAsia"/>
          <w:color w:val="000000" w:themeColor="text1"/>
        </w:rPr>
        <w:t>所</w:t>
      </w:r>
      <w:r w:rsidRPr="00493FD8">
        <w:rPr>
          <w:color w:val="000000" w:themeColor="text1"/>
        </w:rPr>
        <w:t>采取的措施，</w:t>
      </w:r>
      <w:r w:rsidRPr="00493FD8">
        <w:rPr>
          <w:rFonts w:hint="eastAsia"/>
          <w:color w:val="000000" w:themeColor="text1"/>
        </w:rPr>
        <w:t>例</w:t>
      </w:r>
      <w:r w:rsidRPr="00493FD8">
        <w:rPr>
          <w:color w:val="000000" w:themeColor="text1"/>
        </w:rPr>
        <w:t>如信息和通信技术培训。然而，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这类方案时常无法触及那些真正有</w:t>
      </w:r>
      <w:r w:rsidRPr="00493FD8">
        <w:rPr>
          <w:color w:val="000000" w:themeColor="text1"/>
        </w:rPr>
        <w:t>需要的人，如土著</w:t>
      </w:r>
      <w:r w:rsidRPr="00493FD8">
        <w:rPr>
          <w:rFonts w:hint="eastAsia"/>
          <w:color w:val="000000" w:themeColor="text1"/>
        </w:rPr>
        <w:t>妇女</w:t>
      </w:r>
      <w:r w:rsidRPr="00493FD8">
        <w:rPr>
          <w:color w:val="000000" w:themeColor="text1"/>
        </w:rPr>
        <w:t>、</w:t>
      </w:r>
      <w:r w:rsidRPr="00493FD8">
        <w:rPr>
          <w:rFonts w:hint="eastAsia"/>
          <w:color w:val="000000" w:themeColor="text1"/>
        </w:rPr>
        <w:t>非洲裔</w:t>
      </w:r>
      <w:r w:rsidRPr="00493FD8">
        <w:rPr>
          <w:color w:val="000000" w:themeColor="text1"/>
        </w:rPr>
        <w:t>哥伦比亚妇女和残疾妇女。</w:t>
      </w:r>
    </w:p>
    <w:p w14:paraId="52F62833" w14:textId="77777777" w:rsidR="00CF7F2C" w:rsidRPr="00493FD8" w:rsidRDefault="00CF7F2C" w:rsidP="00CF7F2C">
      <w:pPr>
        <w:pStyle w:val="ZBbody1"/>
        <w:keepNext/>
        <w:rPr>
          <w:rStyle w:val="simhei"/>
          <w:color w:val="000000" w:themeColor="text1"/>
        </w:rPr>
      </w:pPr>
      <w:r w:rsidRPr="00493FD8">
        <w:rPr>
          <w:rStyle w:val="simhei"/>
          <w:color w:val="000000" w:themeColor="text1"/>
        </w:rPr>
        <w:t>委员会建议缔约国：</w:t>
      </w:r>
    </w:p>
    <w:p w14:paraId="48710218" w14:textId="77777777" w:rsidR="00CF7F2C" w:rsidRPr="00493FD8" w:rsidRDefault="00CF7F2C" w:rsidP="00CF7F2C">
      <w:pPr>
        <w:pStyle w:val="ZBbody1abc"/>
        <w:numPr>
          <w:ilvl w:val="0"/>
          <w:numId w:val="31"/>
        </w:numPr>
        <w:ind w:left="1264" w:firstLine="476"/>
        <w:rPr>
          <w:rStyle w:val="simhei"/>
          <w:color w:val="000000" w:themeColor="text1"/>
          <w:spacing w:val="2"/>
        </w:rPr>
      </w:pPr>
      <w:r w:rsidRPr="00493FD8">
        <w:rPr>
          <w:rStyle w:val="simhei"/>
          <w:color w:val="000000" w:themeColor="text1"/>
          <w:spacing w:val="2"/>
        </w:rPr>
        <w:t>增加妇女</w:t>
      </w:r>
      <w:r w:rsidRPr="00493FD8">
        <w:rPr>
          <w:rStyle w:val="simhei"/>
          <w:rFonts w:hint="eastAsia"/>
          <w:color w:val="000000" w:themeColor="text1"/>
          <w:spacing w:val="2"/>
        </w:rPr>
        <w:t>进入</w:t>
      </w:r>
      <w:r w:rsidRPr="00493FD8">
        <w:rPr>
          <w:rStyle w:val="simhei"/>
          <w:color w:val="000000" w:themeColor="text1"/>
          <w:spacing w:val="2"/>
        </w:rPr>
        <w:t>国家</w:t>
      </w:r>
      <w:r w:rsidRPr="00493FD8">
        <w:rPr>
          <w:rStyle w:val="simhei"/>
          <w:rFonts w:hint="eastAsia"/>
          <w:color w:val="000000" w:themeColor="text1"/>
          <w:spacing w:val="2"/>
        </w:rPr>
        <w:t>社会保障</w:t>
      </w:r>
      <w:r w:rsidRPr="00493FD8">
        <w:rPr>
          <w:rStyle w:val="simhei"/>
          <w:color w:val="000000" w:themeColor="text1"/>
          <w:spacing w:val="2"/>
        </w:rPr>
        <w:t>体系</w:t>
      </w:r>
      <w:r w:rsidRPr="00493FD8">
        <w:rPr>
          <w:rStyle w:val="simhei"/>
          <w:rFonts w:hint="eastAsia"/>
          <w:color w:val="000000" w:themeColor="text1"/>
          <w:spacing w:val="2"/>
        </w:rPr>
        <w:t>，</w:t>
      </w:r>
      <w:r w:rsidRPr="00493FD8">
        <w:rPr>
          <w:rStyle w:val="simhei"/>
          <w:color w:val="000000" w:themeColor="text1"/>
          <w:spacing w:val="2"/>
        </w:rPr>
        <w:t>特别是</w:t>
      </w:r>
      <w:r w:rsidRPr="00493FD8">
        <w:rPr>
          <w:rStyle w:val="simhei"/>
          <w:rFonts w:hint="eastAsia"/>
          <w:color w:val="000000" w:themeColor="text1"/>
          <w:spacing w:val="2"/>
        </w:rPr>
        <w:t>获得孕产妇</w:t>
      </w:r>
      <w:r w:rsidRPr="00493FD8">
        <w:rPr>
          <w:rStyle w:val="simhei"/>
          <w:color w:val="000000" w:themeColor="text1"/>
          <w:spacing w:val="2"/>
        </w:rPr>
        <w:t>保护的机会，为妇女制定协调</w:t>
      </w:r>
      <w:r w:rsidRPr="00493FD8">
        <w:rPr>
          <w:rStyle w:val="simhei"/>
          <w:rFonts w:hint="eastAsia"/>
          <w:color w:val="000000" w:themeColor="text1"/>
          <w:spacing w:val="2"/>
        </w:rPr>
        <w:t>式</w:t>
      </w:r>
      <w:r w:rsidRPr="00493FD8">
        <w:rPr>
          <w:rStyle w:val="simhei"/>
          <w:color w:val="000000" w:themeColor="text1"/>
          <w:spacing w:val="2"/>
        </w:rPr>
        <w:t>社会保护和补偿方案，并增加</w:t>
      </w:r>
      <w:r w:rsidRPr="00493FD8">
        <w:rPr>
          <w:rStyle w:val="simhei"/>
          <w:rFonts w:hint="eastAsia"/>
          <w:color w:val="000000" w:themeColor="text1"/>
          <w:spacing w:val="2"/>
        </w:rPr>
        <w:t>促进</w:t>
      </w:r>
      <w:r w:rsidRPr="00493FD8">
        <w:rPr>
          <w:rStyle w:val="simhei"/>
          <w:color w:val="000000" w:themeColor="text1"/>
          <w:spacing w:val="2"/>
        </w:rPr>
        <w:t>平等分担</w:t>
      </w:r>
      <w:r w:rsidRPr="00493FD8">
        <w:rPr>
          <w:rStyle w:val="simhei"/>
          <w:rFonts w:hint="eastAsia"/>
          <w:color w:val="000000" w:themeColor="text1"/>
          <w:spacing w:val="2"/>
        </w:rPr>
        <w:t>无偿护理</w:t>
      </w:r>
      <w:r w:rsidRPr="00493FD8">
        <w:rPr>
          <w:rStyle w:val="simhei"/>
          <w:color w:val="000000" w:themeColor="text1"/>
          <w:spacing w:val="2"/>
        </w:rPr>
        <w:t>工作</w:t>
      </w:r>
      <w:r w:rsidRPr="00493FD8">
        <w:rPr>
          <w:rStyle w:val="simhei"/>
          <w:rFonts w:hint="eastAsia"/>
          <w:color w:val="000000" w:themeColor="text1"/>
          <w:spacing w:val="2"/>
        </w:rPr>
        <w:t>的激励措施</w:t>
      </w:r>
      <w:r w:rsidRPr="00493FD8">
        <w:rPr>
          <w:rStyle w:val="simhei"/>
          <w:color w:val="000000" w:themeColor="text1"/>
          <w:spacing w:val="2"/>
        </w:rPr>
        <w:t>；</w:t>
      </w:r>
    </w:p>
    <w:p w14:paraId="326A3D31" w14:textId="77777777" w:rsidR="00CF7F2C" w:rsidRPr="00493FD8" w:rsidRDefault="00CF7F2C" w:rsidP="00CF7F2C">
      <w:pPr>
        <w:pStyle w:val="ZBbody1abc"/>
        <w:rPr>
          <w:rStyle w:val="simhei"/>
          <w:color w:val="000000" w:themeColor="text1"/>
        </w:rPr>
      </w:pPr>
      <w:r w:rsidRPr="00493FD8">
        <w:rPr>
          <w:rStyle w:val="simhei"/>
          <w:color w:val="000000" w:themeColor="text1"/>
        </w:rPr>
        <w:t>考虑根据国际劳工组织</w:t>
      </w:r>
      <w:r w:rsidRPr="00493FD8">
        <w:rPr>
          <w:rStyle w:val="simhei"/>
          <w:rFonts w:hint="eastAsia"/>
          <w:color w:val="000000" w:themeColor="text1"/>
        </w:rPr>
        <w:t>关于国家社会保护底线的</w:t>
      </w:r>
      <w:r w:rsidRPr="00493FD8">
        <w:rPr>
          <w:rStyle w:val="simhei"/>
          <w:color w:val="000000" w:themeColor="text1"/>
        </w:rPr>
        <w:t>第</w:t>
      </w:r>
      <w:r w:rsidRPr="00493FD8">
        <w:rPr>
          <w:rStyle w:val="simhei"/>
          <w:color w:val="000000" w:themeColor="text1"/>
        </w:rPr>
        <w:t>202</w:t>
      </w:r>
      <w:r w:rsidRPr="00493FD8">
        <w:rPr>
          <w:rStyle w:val="simhei"/>
          <w:color w:val="000000" w:themeColor="text1"/>
        </w:rPr>
        <w:t>号建议书，</w:t>
      </w:r>
      <w:r w:rsidRPr="00493FD8">
        <w:rPr>
          <w:rStyle w:val="simhei"/>
          <w:rFonts w:hint="eastAsia"/>
          <w:color w:val="000000" w:themeColor="text1"/>
        </w:rPr>
        <w:t>设定</w:t>
      </w:r>
      <w:r w:rsidRPr="00493FD8">
        <w:rPr>
          <w:rStyle w:val="simhei"/>
          <w:color w:val="000000" w:themeColor="text1"/>
        </w:rPr>
        <w:t>国家社会保护最低标准；</w:t>
      </w:r>
    </w:p>
    <w:p w14:paraId="30BA5EE9" w14:textId="77777777" w:rsidR="00CF7F2C" w:rsidRPr="00493FD8" w:rsidRDefault="00CF7F2C" w:rsidP="00CF7F2C">
      <w:pPr>
        <w:pStyle w:val="ZBbody1abc"/>
        <w:rPr>
          <w:rStyle w:val="simhei"/>
          <w:color w:val="000000" w:themeColor="text1"/>
        </w:rPr>
      </w:pPr>
      <w:r w:rsidRPr="00493FD8">
        <w:rPr>
          <w:rStyle w:val="simhei"/>
          <w:color w:val="000000" w:themeColor="text1"/>
        </w:rPr>
        <w:t>采取措施，</w:t>
      </w:r>
      <w:r w:rsidRPr="00493FD8">
        <w:rPr>
          <w:rStyle w:val="simhei"/>
          <w:rFonts w:hint="eastAsia"/>
          <w:color w:val="000000" w:themeColor="text1"/>
        </w:rPr>
        <w:t>增强</w:t>
      </w:r>
      <w:r w:rsidRPr="00493FD8">
        <w:rPr>
          <w:rStyle w:val="simhei"/>
          <w:color w:val="000000" w:themeColor="text1"/>
        </w:rPr>
        <w:t>妇女，特别是土著</w:t>
      </w:r>
      <w:r w:rsidRPr="00493FD8">
        <w:rPr>
          <w:rStyle w:val="simhei"/>
          <w:rFonts w:hint="eastAsia"/>
          <w:color w:val="000000" w:themeColor="text1"/>
        </w:rPr>
        <w:t>妇女</w:t>
      </w:r>
      <w:r w:rsidRPr="00493FD8">
        <w:rPr>
          <w:rStyle w:val="simhei"/>
          <w:color w:val="000000" w:themeColor="text1"/>
        </w:rPr>
        <w:t>、</w:t>
      </w:r>
      <w:r w:rsidRPr="00493FD8">
        <w:rPr>
          <w:rStyle w:val="simhei"/>
          <w:rFonts w:hint="eastAsia"/>
          <w:color w:val="000000" w:themeColor="text1"/>
        </w:rPr>
        <w:t>非洲裔</w:t>
      </w:r>
      <w:r w:rsidRPr="00493FD8">
        <w:rPr>
          <w:rStyle w:val="simhei"/>
          <w:color w:val="000000" w:themeColor="text1"/>
        </w:rPr>
        <w:t>哥伦比亚妇女和残疾妇女</w:t>
      </w:r>
      <w:r w:rsidRPr="00493FD8">
        <w:rPr>
          <w:rStyle w:val="simhei"/>
          <w:rFonts w:hint="eastAsia"/>
          <w:color w:val="000000" w:themeColor="text1"/>
        </w:rPr>
        <w:t>的</w:t>
      </w:r>
      <w:r w:rsidRPr="00493FD8">
        <w:rPr>
          <w:rStyle w:val="simhei"/>
          <w:color w:val="000000" w:themeColor="text1"/>
        </w:rPr>
        <w:t>经济权能，例如采取有针对性的措施增加妇女获得低息信贷和储蓄计划</w:t>
      </w:r>
      <w:r w:rsidRPr="00493FD8">
        <w:rPr>
          <w:rStyle w:val="simhei"/>
          <w:rFonts w:hint="eastAsia"/>
          <w:color w:val="000000" w:themeColor="text1"/>
        </w:rPr>
        <w:t>等</w:t>
      </w:r>
      <w:r w:rsidRPr="00493FD8">
        <w:rPr>
          <w:rStyle w:val="simhei"/>
          <w:color w:val="000000" w:themeColor="text1"/>
        </w:rPr>
        <w:t>金融服务的机会，</w:t>
      </w:r>
      <w:r w:rsidRPr="00493FD8">
        <w:rPr>
          <w:rStyle w:val="simhei"/>
          <w:rFonts w:hint="eastAsia"/>
          <w:color w:val="000000" w:themeColor="text1"/>
        </w:rPr>
        <w:t>并</w:t>
      </w:r>
      <w:r w:rsidRPr="00493FD8">
        <w:rPr>
          <w:rStyle w:val="simhei"/>
          <w:color w:val="000000" w:themeColor="text1"/>
        </w:rPr>
        <w:t>通过提供技术援助和咨询</w:t>
      </w:r>
      <w:r w:rsidRPr="00493FD8">
        <w:rPr>
          <w:rStyle w:val="simhei"/>
          <w:rFonts w:hint="eastAsia"/>
          <w:color w:val="000000" w:themeColor="text1"/>
        </w:rPr>
        <w:t>，</w:t>
      </w:r>
      <w:r w:rsidRPr="00493FD8">
        <w:rPr>
          <w:rStyle w:val="simhei"/>
          <w:color w:val="000000" w:themeColor="text1"/>
        </w:rPr>
        <w:t>促进妇女创业。</w:t>
      </w:r>
    </w:p>
    <w:p w14:paraId="78D7EFE0" w14:textId="77777777" w:rsidR="00CF7F2C" w:rsidRPr="00493FD8" w:rsidRDefault="00CF7F2C" w:rsidP="00CF7F2C">
      <w:pPr>
        <w:pStyle w:val="ZBbodyheaderM3"/>
        <w:spacing w:before="0"/>
      </w:pPr>
      <w:r w:rsidRPr="00493FD8">
        <w:t>农村</w:t>
      </w:r>
      <w:r w:rsidRPr="00493FD8">
        <w:rPr>
          <w:rFonts w:hint="eastAsia"/>
        </w:rPr>
        <w:t>妇女</w:t>
      </w:r>
      <w:r w:rsidRPr="00493FD8">
        <w:t>、土著</w:t>
      </w:r>
      <w:r w:rsidRPr="00493FD8">
        <w:rPr>
          <w:rFonts w:hint="eastAsia"/>
        </w:rPr>
        <w:t>妇女</w:t>
      </w:r>
      <w:r w:rsidRPr="00493FD8">
        <w:t>和</w:t>
      </w:r>
      <w:r w:rsidRPr="00493FD8">
        <w:rPr>
          <w:rFonts w:hint="eastAsia"/>
        </w:rPr>
        <w:t>非洲裔</w:t>
      </w:r>
      <w:r w:rsidRPr="00493FD8">
        <w:t>哥伦比亚妇女</w:t>
      </w:r>
    </w:p>
    <w:p w14:paraId="0F1A5F69" w14:textId="77777777" w:rsidR="00CF7F2C" w:rsidRPr="00493FD8" w:rsidRDefault="00CF7F2C" w:rsidP="00CF7F2C">
      <w:pPr>
        <w:pStyle w:val="ZBbody1"/>
        <w:rPr>
          <w:color w:val="000000" w:themeColor="text1"/>
        </w:rPr>
      </w:pPr>
      <w:r w:rsidRPr="00493FD8">
        <w:rPr>
          <w:color w:val="000000" w:themeColor="text1"/>
        </w:rPr>
        <w:t>委员会注意到</w:t>
      </w:r>
      <w:r w:rsidRPr="00493FD8">
        <w:rPr>
          <w:rFonts w:hint="eastAsia"/>
          <w:color w:val="000000" w:themeColor="text1"/>
        </w:rPr>
        <w:t>缔约国采取了</w:t>
      </w:r>
      <w:r w:rsidRPr="00493FD8">
        <w:rPr>
          <w:color w:val="000000" w:themeColor="text1"/>
        </w:rPr>
        <w:t>关于农村妇女的综合公共政策</w:t>
      </w:r>
      <w:r w:rsidRPr="00493FD8">
        <w:rPr>
          <w:rFonts w:hint="eastAsia"/>
          <w:color w:val="000000" w:themeColor="text1"/>
        </w:rPr>
        <w:t>，通过了关于</w:t>
      </w:r>
      <w:r w:rsidRPr="00493FD8">
        <w:rPr>
          <w:color w:val="000000" w:themeColor="text1"/>
        </w:rPr>
        <w:t>妇女、女童和青少年</w:t>
      </w:r>
      <w:r w:rsidRPr="00493FD8">
        <w:rPr>
          <w:rFonts w:hint="eastAsia"/>
          <w:color w:val="000000" w:themeColor="text1"/>
        </w:rPr>
        <w:t>参与土地归还进程的特别方案</w:t>
      </w:r>
      <w:r w:rsidRPr="00493FD8">
        <w:rPr>
          <w:color w:val="000000" w:themeColor="text1"/>
        </w:rPr>
        <w:t>。然而，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有碍参与土地归还进程（</w:t>
      </w:r>
      <w:r w:rsidRPr="00493FD8">
        <w:rPr>
          <w:color w:val="000000" w:themeColor="text1"/>
        </w:rPr>
        <w:t>包括可持续生产项目</w:t>
      </w:r>
      <w:r w:rsidRPr="00493FD8">
        <w:rPr>
          <w:rFonts w:hint="eastAsia"/>
          <w:color w:val="000000" w:themeColor="text1"/>
        </w:rPr>
        <w:t>）的</w:t>
      </w:r>
      <w:r w:rsidRPr="00493FD8">
        <w:rPr>
          <w:color w:val="000000" w:themeColor="text1"/>
        </w:rPr>
        <w:t>障碍持续存在。</w:t>
      </w:r>
      <w:r w:rsidRPr="00493FD8">
        <w:rPr>
          <w:rFonts w:hint="eastAsia"/>
          <w:color w:val="000000" w:themeColor="text1"/>
        </w:rPr>
        <w:t>还令委员会关切的是</w:t>
      </w:r>
      <w:r w:rsidRPr="00493FD8">
        <w:rPr>
          <w:color w:val="000000" w:themeColor="text1"/>
        </w:rPr>
        <w:t>，对土著</w:t>
      </w:r>
      <w:r w:rsidRPr="00493FD8">
        <w:rPr>
          <w:rFonts w:hint="eastAsia"/>
          <w:color w:val="000000" w:themeColor="text1"/>
        </w:rPr>
        <w:t>妇女</w:t>
      </w:r>
      <w:r w:rsidRPr="00493FD8">
        <w:rPr>
          <w:color w:val="000000" w:themeColor="text1"/>
        </w:rPr>
        <w:t>和</w:t>
      </w:r>
      <w:r w:rsidRPr="00493FD8">
        <w:rPr>
          <w:rFonts w:hint="eastAsia"/>
          <w:color w:val="000000" w:themeColor="text1"/>
        </w:rPr>
        <w:t>非洲裔</w:t>
      </w:r>
      <w:r w:rsidRPr="00493FD8">
        <w:rPr>
          <w:color w:val="000000" w:themeColor="text1"/>
        </w:rPr>
        <w:t>哥伦比亚妇女的</w:t>
      </w:r>
      <w:r w:rsidRPr="00493FD8">
        <w:rPr>
          <w:rFonts w:hint="eastAsia"/>
          <w:color w:val="000000" w:themeColor="text1"/>
        </w:rPr>
        <w:t>陈规定型观念</w:t>
      </w:r>
      <w:r w:rsidRPr="00493FD8">
        <w:rPr>
          <w:color w:val="000000" w:themeColor="text1"/>
        </w:rPr>
        <w:t>和歧视根深蒂固，</w:t>
      </w:r>
      <w:r w:rsidRPr="00493FD8">
        <w:rPr>
          <w:rFonts w:hint="eastAsia"/>
          <w:color w:val="000000" w:themeColor="text1"/>
        </w:rPr>
        <w:t>导致她们</w:t>
      </w:r>
      <w:r w:rsidRPr="00493FD8">
        <w:rPr>
          <w:color w:val="000000" w:themeColor="text1"/>
        </w:rPr>
        <w:t>无法积极参与土地归还进程。</w:t>
      </w:r>
    </w:p>
    <w:p w14:paraId="01CAFC84"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p>
    <w:p w14:paraId="6345FE5C" w14:textId="77777777" w:rsidR="00CF7F2C" w:rsidRPr="00493FD8" w:rsidRDefault="00CF7F2C" w:rsidP="00CF7F2C">
      <w:pPr>
        <w:pStyle w:val="ZBbody1abc"/>
        <w:numPr>
          <w:ilvl w:val="0"/>
          <w:numId w:val="32"/>
        </w:numPr>
        <w:ind w:left="1264" w:firstLine="476"/>
        <w:rPr>
          <w:rStyle w:val="simhei"/>
          <w:color w:val="000000" w:themeColor="text1"/>
        </w:rPr>
      </w:pPr>
      <w:r w:rsidRPr="00493FD8">
        <w:rPr>
          <w:rStyle w:val="simhei"/>
          <w:rFonts w:hint="eastAsia"/>
          <w:color w:val="000000" w:themeColor="text1"/>
        </w:rPr>
        <w:lastRenderedPageBreak/>
        <w:t>加强落实</w:t>
      </w:r>
      <w:r w:rsidRPr="00493FD8">
        <w:rPr>
          <w:rStyle w:val="simhei"/>
          <w:color w:val="000000" w:themeColor="text1"/>
        </w:rPr>
        <w:t>关于农村妇女的综合公共政策，确保</w:t>
      </w:r>
      <w:r w:rsidRPr="00493FD8">
        <w:rPr>
          <w:rStyle w:val="simhei"/>
          <w:rFonts w:hint="eastAsia"/>
          <w:color w:val="000000" w:themeColor="text1"/>
        </w:rPr>
        <w:t>为落实工作提供</w:t>
      </w:r>
      <w:r w:rsidRPr="00493FD8">
        <w:rPr>
          <w:rStyle w:val="simhei"/>
          <w:color w:val="000000" w:themeColor="text1"/>
        </w:rPr>
        <w:t>充足的资金</w:t>
      </w:r>
      <w:r w:rsidRPr="00493FD8">
        <w:rPr>
          <w:rStyle w:val="simhei"/>
          <w:rFonts w:hint="eastAsia"/>
          <w:color w:val="000000" w:themeColor="text1"/>
        </w:rPr>
        <w:t>并跟进落实情况</w:t>
      </w:r>
      <w:r w:rsidRPr="00493FD8">
        <w:rPr>
          <w:rStyle w:val="simhei"/>
          <w:color w:val="000000" w:themeColor="text1"/>
        </w:rPr>
        <w:t>；</w:t>
      </w:r>
    </w:p>
    <w:p w14:paraId="0F3C0849" w14:textId="77777777" w:rsidR="00CF7F2C" w:rsidRPr="00493FD8" w:rsidRDefault="00CF7F2C" w:rsidP="00CF7F2C">
      <w:pPr>
        <w:pStyle w:val="ZBbody1abc"/>
        <w:rPr>
          <w:rStyle w:val="simhei"/>
          <w:color w:val="000000" w:themeColor="text1"/>
        </w:rPr>
      </w:pPr>
      <w:r w:rsidRPr="00493FD8">
        <w:rPr>
          <w:rStyle w:val="simhei"/>
          <w:color w:val="000000" w:themeColor="text1"/>
        </w:rPr>
        <w:t>采取措施</w:t>
      </w:r>
      <w:r w:rsidRPr="00493FD8">
        <w:rPr>
          <w:rStyle w:val="simhei"/>
          <w:rFonts w:hint="eastAsia"/>
          <w:color w:val="000000" w:themeColor="text1"/>
        </w:rPr>
        <w:t>扩大</w:t>
      </w:r>
      <w:r w:rsidRPr="00493FD8">
        <w:rPr>
          <w:rStyle w:val="simhei"/>
          <w:color w:val="000000" w:themeColor="text1"/>
        </w:rPr>
        <w:t>妇女获得土地的机会，包括获得生产项目财政和技术支持的机会；</w:t>
      </w:r>
    </w:p>
    <w:p w14:paraId="0D16A27A"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协同</w:t>
      </w:r>
      <w:r w:rsidRPr="00493FD8">
        <w:rPr>
          <w:rStyle w:val="simhei"/>
          <w:color w:val="000000" w:themeColor="text1"/>
        </w:rPr>
        <w:t>民间</w:t>
      </w:r>
      <w:r w:rsidRPr="00493FD8">
        <w:rPr>
          <w:rStyle w:val="simhei"/>
          <w:rFonts w:hint="eastAsia"/>
          <w:color w:val="000000" w:themeColor="text1"/>
        </w:rPr>
        <w:t>社会</w:t>
      </w:r>
      <w:r w:rsidRPr="00493FD8">
        <w:rPr>
          <w:rStyle w:val="simhei"/>
          <w:color w:val="000000" w:themeColor="text1"/>
        </w:rPr>
        <w:t>和妇女组织、政党、教育专业人员和媒体开展关于非歧视和性别平等原则的包容性</w:t>
      </w:r>
      <w:r w:rsidRPr="00493FD8">
        <w:rPr>
          <w:rStyle w:val="simhei"/>
          <w:rFonts w:hint="eastAsia"/>
          <w:color w:val="000000" w:themeColor="text1"/>
        </w:rPr>
        <w:t>提高认识运动</w:t>
      </w:r>
      <w:r w:rsidRPr="00493FD8">
        <w:rPr>
          <w:rStyle w:val="simhei"/>
          <w:color w:val="000000" w:themeColor="text1"/>
        </w:rPr>
        <w:t>，以</w:t>
      </w:r>
      <w:r w:rsidRPr="00493FD8">
        <w:rPr>
          <w:rStyle w:val="simhei"/>
          <w:rFonts w:hint="eastAsia"/>
          <w:color w:val="000000" w:themeColor="text1"/>
        </w:rPr>
        <w:t>加强对非洲裔</w:t>
      </w:r>
      <w:r w:rsidRPr="00493FD8">
        <w:rPr>
          <w:rStyle w:val="simhei"/>
          <w:color w:val="000000" w:themeColor="text1"/>
        </w:rPr>
        <w:t>哥伦比亚</w:t>
      </w:r>
      <w:r w:rsidRPr="00493FD8">
        <w:rPr>
          <w:rStyle w:val="simhei"/>
          <w:rFonts w:hint="eastAsia"/>
          <w:color w:val="000000" w:themeColor="text1"/>
        </w:rPr>
        <w:t>妇女</w:t>
      </w:r>
      <w:r w:rsidRPr="00493FD8">
        <w:rPr>
          <w:rStyle w:val="simhei"/>
          <w:color w:val="000000" w:themeColor="text1"/>
        </w:rPr>
        <w:t>和土著妇女的积极、</w:t>
      </w:r>
      <w:r w:rsidRPr="00493FD8">
        <w:rPr>
          <w:rStyle w:val="simhei"/>
          <w:rFonts w:hint="eastAsia"/>
          <w:color w:val="000000" w:themeColor="text1"/>
        </w:rPr>
        <w:t>无成见的形象宣传</w:t>
      </w:r>
      <w:r w:rsidRPr="00493FD8">
        <w:rPr>
          <w:rStyle w:val="simhei"/>
          <w:color w:val="000000" w:themeColor="text1"/>
        </w:rPr>
        <w:t>；</w:t>
      </w:r>
    </w:p>
    <w:p w14:paraId="3863E083" w14:textId="77777777" w:rsidR="00CF7F2C" w:rsidRPr="00493FD8" w:rsidRDefault="00CF7F2C" w:rsidP="00CF7F2C">
      <w:pPr>
        <w:pStyle w:val="ZBbody1abc"/>
        <w:rPr>
          <w:rStyle w:val="simhei"/>
          <w:color w:val="000000" w:themeColor="text1"/>
        </w:rPr>
      </w:pPr>
      <w:r w:rsidRPr="00493FD8">
        <w:rPr>
          <w:rStyle w:val="simhei"/>
          <w:rFonts w:hint="eastAsia"/>
          <w:color w:val="000000" w:themeColor="text1"/>
        </w:rPr>
        <w:t>围绕促进妇女参与公共部门，设计和实施包容性提高认识战略，并为此采取差别化办法，推动转变影响土著妇女和非洲裔哥伦比亚妇女的叙事，向影响这些妇女的陈规定型观念发起挑战；</w:t>
      </w:r>
    </w:p>
    <w:p w14:paraId="6AA8D249" w14:textId="77777777" w:rsidR="00CF7F2C" w:rsidRPr="00493FD8" w:rsidRDefault="00CF7F2C" w:rsidP="00CF7F2C">
      <w:pPr>
        <w:pStyle w:val="ZBbody1abc"/>
        <w:rPr>
          <w:rStyle w:val="simhei"/>
          <w:color w:val="000000" w:themeColor="text1"/>
        </w:rPr>
      </w:pPr>
      <w:r w:rsidRPr="00493FD8">
        <w:rPr>
          <w:rStyle w:val="simhei"/>
          <w:color w:val="000000" w:themeColor="text1"/>
        </w:rPr>
        <w:t>考虑将《</w:t>
      </w:r>
      <w:r w:rsidRPr="00493FD8">
        <w:rPr>
          <w:rStyle w:val="simhei"/>
          <w:rFonts w:hint="eastAsia"/>
          <w:color w:val="000000" w:themeColor="text1"/>
        </w:rPr>
        <w:t>联合国</w:t>
      </w:r>
      <w:r w:rsidRPr="00493FD8">
        <w:rPr>
          <w:rStyle w:val="simhei"/>
          <w:color w:val="000000" w:themeColor="text1"/>
        </w:rPr>
        <w:t>农民和农村</w:t>
      </w:r>
      <w:r w:rsidRPr="00493FD8">
        <w:rPr>
          <w:rStyle w:val="simhei"/>
          <w:rFonts w:hint="eastAsia"/>
          <w:color w:val="000000" w:themeColor="text1"/>
        </w:rPr>
        <w:t>地区其他劳动者</w:t>
      </w:r>
      <w:r w:rsidRPr="00493FD8">
        <w:rPr>
          <w:rStyle w:val="simhei"/>
          <w:color w:val="000000" w:themeColor="text1"/>
        </w:rPr>
        <w:t>权利宣言》中所载的原则纳入有关农村妇女的法律和政策</w:t>
      </w:r>
      <w:r w:rsidRPr="00493FD8">
        <w:rPr>
          <w:rStyle w:val="simhei"/>
          <w:rFonts w:hint="eastAsia"/>
          <w:color w:val="000000" w:themeColor="text1"/>
        </w:rPr>
        <w:t>文书。</w:t>
      </w:r>
    </w:p>
    <w:p w14:paraId="69982C69" w14:textId="77777777" w:rsidR="00CF7F2C" w:rsidRPr="00493FD8" w:rsidRDefault="00CF7F2C" w:rsidP="00CF7F2C">
      <w:pPr>
        <w:pStyle w:val="ZBbodyheaderM3"/>
        <w:spacing w:before="0"/>
      </w:pPr>
      <w:r w:rsidRPr="00493FD8">
        <w:t>同性恋、双性恋和跨性别妇女</w:t>
      </w:r>
    </w:p>
    <w:p w14:paraId="0DEC9595" w14:textId="77777777" w:rsidR="00CF7F2C" w:rsidRPr="00493FD8" w:rsidRDefault="00CF7F2C" w:rsidP="00CF7F2C">
      <w:pPr>
        <w:pStyle w:val="ZBbody1"/>
        <w:rPr>
          <w:color w:val="000000" w:themeColor="text1"/>
        </w:rPr>
      </w:pPr>
      <w:r w:rsidRPr="00493FD8">
        <w:rPr>
          <w:rFonts w:hint="eastAsia"/>
          <w:color w:val="000000" w:themeColor="text1"/>
        </w:rPr>
        <w:t>令委员会关切的是，有报告称，</w:t>
      </w:r>
      <w:r w:rsidRPr="00493FD8">
        <w:rPr>
          <w:color w:val="000000" w:themeColor="text1"/>
        </w:rPr>
        <w:t>针对同性恋、双性恋和跨性别妇女的歧视、威胁和攻击</w:t>
      </w:r>
      <w:r w:rsidRPr="00493FD8">
        <w:rPr>
          <w:rFonts w:hint="eastAsia"/>
          <w:color w:val="000000" w:themeColor="text1"/>
        </w:rPr>
        <w:t>普遍存在</w:t>
      </w:r>
      <w:r w:rsidRPr="00493FD8">
        <w:rPr>
          <w:color w:val="000000" w:themeColor="text1"/>
        </w:rPr>
        <w:t>。</w:t>
      </w:r>
      <w:r w:rsidRPr="00493FD8">
        <w:rPr>
          <w:rFonts w:hint="eastAsia"/>
          <w:color w:val="000000" w:themeColor="text1"/>
        </w:rPr>
        <w:t>还令</w:t>
      </w:r>
      <w:r w:rsidRPr="00493FD8">
        <w:rPr>
          <w:color w:val="000000" w:themeColor="text1"/>
        </w:rPr>
        <w:t>委员会关切</w:t>
      </w:r>
      <w:r w:rsidRPr="00493FD8">
        <w:rPr>
          <w:rFonts w:hint="eastAsia"/>
          <w:color w:val="000000" w:themeColor="text1"/>
        </w:rPr>
        <w:t>的是</w:t>
      </w:r>
      <w:r w:rsidRPr="00493FD8">
        <w:rPr>
          <w:color w:val="000000" w:themeColor="text1"/>
        </w:rPr>
        <w:t>，尽管宪法法院</w:t>
      </w:r>
      <w:r w:rsidRPr="00493FD8">
        <w:rPr>
          <w:rFonts w:hint="eastAsia"/>
          <w:color w:val="000000" w:themeColor="text1"/>
        </w:rPr>
        <w:t>已经责令在法律上</w:t>
      </w:r>
      <w:r w:rsidRPr="00493FD8">
        <w:rPr>
          <w:color w:val="000000" w:themeColor="text1"/>
        </w:rPr>
        <w:t>承认同性婚姻，但同性恋、双性恋和跨性别</w:t>
      </w:r>
      <w:r w:rsidRPr="00493FD8">
        <w:rPr>
          <w:rFonts w:hint="eastAsia"/>
          <w:color w:val="000000" w:themeColor="text1"/>
        </w:rPr>
        <w:t>妇女</w:t>
      </w:r>
      <w:r w:rsidRPr="00493FD8">
        <w:rPr>
          <w:color w:val="000000" w:themeColor="text1"/>
        </w:rPr>
        <w:t>在行使其权利</w:t>
      </w:r>
      <w:r w:rsidRPr="00493FD8">
        <w:rPr>
          <w:rFonts w:hint="eastAsia"/>
          <w:color w:val="000000" w:themeColor="text1"/>
        </w:rPr>
        <w:t>时</w:t>
      </w:r>
      <w:r w:rsidRPr="00493FD8">
        <w:rPr>
          <w:color w:val="000000" w:themeColor="text1"/>
        </w:rPr>
        <w:t>仍然面临</w:t>
      </w:r>
      <w:r w:rsidRPr="00493FD8">
        <w:rPr>
          <w:rFonts w:hint="eastAsia"/>
          <w:color w:val="000000" w:themeColor="text1"/>
        </w:rPr>
        <w:t>无故</w:t>
      </w:r>
      <w:r w:rsidRPr="00493FD8">
        <w:rPr>
          <w:color w:val="000000" w:themeColor="text1"/>
        </w:rPr>
        <w:t>拖延、歧视性解释和不可预见的要求。委员会</w:t>
      </w:r>
      <w:r w:rsidRPr="00493FD8">
        <w:rPr>
          <w:rFonts w:hint="eastAsia"/>
          <w:color w:val="000000" w:themeColor="text1"/>
        </w:rPr>
        <w:t>欣见</w:t>
      </w:r>
      <w:r w:rsidRPr="00493FD8">
        <w:rPr>
          <w:color w:val="000000" w:themeColor="text1"/>
        </w:rPr>
        <w:t>宪法法院</w:t>
      </w:r>
      <w:r w:rsidRPr="00493FD8">
        <w:rPr>
          <w:rFonts w:hint="eastAsia"/>
          <w:color w:val="000000" w:themeColor="text1"/>
        </w:rPr>
        <w:t>作出了</w:t>
      </w:r>
      <w:r w:rsidRPr="00493FD8">
        <w:rPr>
          <w:color w:val="000000" w:themeColor="text1"/>
        </w:rPr>
        <w:t>第</w:t>
      </w:r>
      <w:r w:rsidRPr="00493FD8">
        <w:rPr>
          <w:color w:val="000000" w:themeColor="text1"/>
        </w:rPr>
        <w:t>T-478/2015</w:t>
      </w:r>
      <w:r w:rsidRPr="00493FD8">
        <w:rPr>
          <w:color w:val="000000" w:themeColor="text1"/>
        </w:rPr>
        <w:t>号判决，</w:t>
      </w:r>
      <w:r w:rsidRPr="00493FD8">
        <w:rPr>
          <w:rFonts w:hint="eastAsia"/>
          <w:color w:val="000000" w:themeColor="text1"/>
        </w:rPr>
        <w:t>责令教育部采取预防和应对措施，防止基于性取向和性别认同的歧视，并将这些信息列入学校手册</w:t>
      </w:r>
      <w:r w:rsidRPr="00493FD8">
        <w:rPr>
          <w:color w:val="000000" w:themeColor="text1"/>
        </w:rPr>
        <w:t>。但</w:t>
      </w:r>
      <w:r w:rsidRPr="00493FD8">
        <w:rPr>
          <w:rFonts w:hint="eastAsia"/>
          <w:color w:val="000000" w:themeColor="text1"/>
        </w:rPr>
        <w:t>令委员会关切的是</w:t>
      </w:r>
      <w:r w:rsidRPr="00493FD8">
        <w:rPr>
          <w:color w:val="000000" w:themeColor="text1"/>
        </w:rPr>
        <w:t>，该措施尚未</w:t>
      </w:r>
      <w:r w:rsidRPr="00493FD8">
        <w:rPr>
          <w:rFonts w:hint="eastAsia"/>
          <w:color w:val="000000" w:themeColor="text1"/>
        </w:rPr>
        <w:t>得到充分执行</w:t>
      </w:r>
      <w:r w:rsidRPr="00493FD8">
        <w:rPr>
          <w:color w:val="000000" w:themeColor="text1"/>
        </w:rPr>
        <w:t>。</w:t>
      </w:r>
      <w:r w:rsidRPr="00493FD8">
        <w:rPr>
          <w:rFonts w:hint="eastAsia"/>
          <w:color w:val="000000" w:themeColor="text1"/>
        </w:rPr>
        <w:t>还令</w:t>
      </w:r>
      <w:r w:rsidRPr="00493FD8">
        <w:rPr>
          <w:color w:val="000000" w:themeColor="text1"/>
        </w:rPr>
        <w:t>委员会关切</w:t>
      </w:r>
      <w:r w:rsidRPr="00493FD8">
        <w:rPr>
          <w:rFonts w:hint="eastAsia"/>
          <w:color w:val="000000" w:themeColor="text1"/>
        </w:rPr>
        <w:t>的</w:t>
      </w:r>
      <w:r w:rsidRPr="00493FD8">
        <w:rPr>
          <w:color w:val="000000" w:themeColor="text1"/>
        </w:rPr>
        <w:t>是，</w:t>
      </w:r>
      <w:r w:rsidRPr="00493FD8">
        <w:rPr>
          <w:color w:val="000000" w:themeColor="text1"/>
        </w:rPr>
        <w:t>2013</w:t>
      </w:r>
      <w:r w:rsidRPr="00493FD8">
        <w:rPr>
          <w:color w:val="000000" w:themeColor="text1"/>
        </w:rPr>
        <w:t>年</w:t>
      </w:r>
      <w:r w:rsidRPr="00493FD8">
        <w:rPr>
          <w:rFonts w:hint="eastAsia"/>
          <w:color w:val="000000" w:themeColor="text1"/>
        </w:rPr>
        <w:t>推行</w:t>
      </w:r>
      <w:r w:rsidRPr="00493FD8">
        <w:rPr>
          <w:color w:val="000000" w:themeColor="text1"/>
        </w:rPr>
        <w:t>的国家学校共存制度在保护同性恋、双性恋和跨性别学生方面未取得预期成果。</w:t>
      </w:r>
    </w:p>
    <w:p w14:paraId="48333C03"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w:t>
      </w:r>
    </w:p>
    <w:p w14:paraId="7092127B" w14:textId="77777777" w:rsidR="00CF7F2C" w:rsidRPr="00493FD8" w:rsidRDefault="00CF7F2C" w:rsidP="00CF7F2C">
      <w:pPr>
        <w:pStyle w:val="ZBbody1abc"/>
        <w:numPr>
          <w:ilvl w:val="0"/>
          <w:numId w:val="33"/>
        </w:numPr>
        <w:ind w:left="1264" w:firstLine="476"/>
        <w:rPr>
          <w:rStyle w:val="simhei"/>
          <w:color w:val="000000" w:themeColor="text1"/>
        </w:rPr>
      </w:pPr>
      <w:r w:rsidRPr="00493FD8">
        <w:rPr>
          <w:rStyle w:val="simhei"/>
          <w:color w:val="000000" w:themeColor="text1"/>
        </w:rPr>
        <w:t>有效地保护同性恋、双性恋和跨性别妇女免受暴力和歧视，</w:t>
      </w:r>
      <w:r w:rsidRPr="00493FD8">
        <w:rPr>
          <w:rStyle w:val="simhei"/>
          <w:rFonts w:hint="eastAsia"/>
          <w:color w:val="000000" w:themeColor="text1"/>
        </w:rPr>
        <w:t>通过妥善</w:t>
      </w:r>
      <w:r w:rsidRPr="00493FD8">
        <w:rPr>
          <w:rStyle w:val="simhei"/>
          <w:color w:val="000000" w:themeColor="text1"/>
        </w:rPr>
        <w:t>处理</w:t>
      </w:r>
      <w:r w:rsidRPr="00493FD8">
        <w:rPr>
          <w:rStyle w:val="simhei"/>
          <w:rFonts w:hint="eastAsia"/>
          <w:color w:val="000000" w:themeColor="text1"/>
        </w:rPr>
        <w:t>申诉、惩治施害</w:t>
      </w:r>
      <w:r w:rsidRPr="00493FD8">
        <w:rPr>
          <w:rStyle w:val="simhei"/>
          <w:color w:val="000000" w:themeColor="text1"/>
        </w:rPr>
        <w:t>者</w:t>
      </w:r>
      <w:r w:rsidRPr="00493FD8">
        <w:rPr>
          <w:rStyle w:val="simhei"/>
          <w:rFonts w:hint="eastAsia"/>
          <w:color w:val="000000" w:themeColor="text1"/>
        </w:rPr>
        <w:t>和</w:t>
      </w:r>
      <w:r w:rsidRPr="00493FD8">
        <w:rPr>
          <w:rStyle w:val="simhei"/>
          <w:color w:val="000000" w:themeColor="text1"/>
        </w:rPr>
        <w:t>赔偿</w:t>
      </w:r>
      <w:r w:rsidRPr="00493FD8">
        <w:rPr>
          <w:rStyle w:val="simhei"/>
          <w:rFonts w:hint="eastAsia"/>
          <w:color w:val="000000" w:themeColor="text1"/>
        </w:rPr>
        <w:t>受害者</w:t>
      </w:r>
      <w:r w:rsidRPr="00493FD8">
        <w:rPr>
          <w:rStyle w:val="simhei"/>
          <w:color w:val="000000" w:themeColor="text1"/>
        </w:rPr>
        <w:t>，确保</w:t>
      </w:r>
      <w:r w:rsidRPr="00493FD8">
        <w:rPr>
          <w:rStyle w:val="simhei"/>
          <w:rFonts w:hint="eastAsia"/>
          <w:color w:val="000000" w:themeColor="text1"/>
        </w:rPr>
        <w:t>她们获得司法救助</w:t>
      </w:r>
      <w:r w:rsidRPr="00493FD8">
        <w:rPr>
          <w:rStyle w:val="simhei"/>
          <w:color w:val="000000" w:themeColor="text1"/>
        </w:rPr>
        <w:t>，</w:t>
      </w:r>
      <w:r w:rsidRPr="00493FD8">
        <w:rPr>
          <w:rStyle w:val="simhei"/>
          <w:rFonts w:hint="eastAsia"/>
          <w:color w:val="000000" w:themeColor="text1"/>
        </w:rPr>
        <w:t>并</w:t>
      </w:r>
      <w:r w:rsidRPr="00493FD8">
        <w:rPr>
          <w:rStyle w:val="simhei"/>
          <w:color w:val="000000" w:themeColor="text1"/>
        </w:rPr>
        <w:t>采取措施预防仇恨犯罪；</w:t>
      </w:r>
    </w:p>
    <w:p w14:paraId="2EDBFF42" w14:textId="77777777" w:rsidR="00CF7F2C" w:rsidRPr="00493FD8" w:rsidRDefault="00CF7F2C" w:rsidP="00CF7F2C">
      <w:pPr>
        <w:pStyle w:val="ZBbody1abc"/>
        <w:rPr>
          <w:rStyle w:val="simhei"/>
          <w:color w:val="000000" w:themeColor="text1"/>
        </w:rPr>
      </w:pPr>
      <w:r w:rsidRPr="00493FD8">
        <w:rPr>
          <w:rStyle w:val="simhei"/>
          <w:color w:val="000000" w:themeColor="text1"/>
        </w:rPr>
        <w:t>确保宪法法院</w:t>
      </w:r>
      <w:r w:rsidRPr="00493FD8">
        <w:rPr>
          <w:rStyle w:val="simhei"/>
          <w:rFonts w:hint="eastAsia"/>
          <w:color w:val="000000" w:themeColor="text1"/>
        </w:rPr>
        <w:t>责令在法律上承认</w:t>
      </w:r>
      <w:r w:rsidRPr="00493FD8">
        <w:rPr>
          <w:rStyle w:val="simhei"/>
          <w:color w:val="000000" w:themeColor="text1"/>
        </w:rPr>
        <w:t>同性婚姻</w:t>
      </w:r>
      <w:r w:rsidRPr="00493FD8">
        <w:rPr>
          <w:rStyle w:val="simhei"/>
          <w:rFonts w:hint="eastAsia"/>
          <w:color w:val="000000" w:themeColor="text1"/>
        </w:rPr>
        <w:t>的判决得到遵行</w:t>
      </w:r>
      <w:r w:rsidRPr="00493FD8">
        <w:rPr>
          <w:rStyle w:val="simhei"/>
          <w:color w:val="000000" w:themeColor="text1"/>
        </w:rPr>
        <w:t>，</w:t>
      </w:r>
      <w:r w:rsidRPr="00493FD8">
        <w:rPr>
          <w:rStyle w:val="simhei"/>
          <w:rFonts w:hint="eastAsia"/>
          <w:color w:val="000000" w:themeColor="text1"/>
        </w:rPr>
        <w:t>并就如何处理</w:t>
      </w:r>
      <w:r w:rsidRPr="00493FD8">
        <w:rPr>
          <w:rStyle w:val="simhei"/>
          <w:color w:val="000000" w:themeColor="text1"/>
        </w:rPr>
        <w:t>此类请求</w:t>
      </w:r>
      <w:r w:rsidRPr="00493FD8">
        <w:rPr>
          <w:rStyle w:val="simhei"/>
          <w:rFonts w:hint="eastAsia"/>
          <w:color w:val="000000" w:themeColor="text1"/>
        </w:rPr>
        <w:t>对</w:t>
      </w:r>
      <w:r w:rsidRPr="00493FD8">
        <w:rPr>
          <w:rStyle w:val="simhei"/>
          <w:color w:val="000000" w:themeColor="text1"/>
        </w:rPr>
        <w:t>公务员</w:t>
      </w:r>
      <w:r w:rsidRPr="00493FD8">
        <w:rPr>
          <w:rStyle w:val="simhei"/>
          <w:rFonts w:hint="eastAsia"/>
          <w:color w:val="000000" w:themeColor="text1"/>
        </w:rPr>
        <w:t>进行</w:t>
      </w:r>
      <w:r w:rsidRPr="00493FD8">
        <w:rPr>
          <w:rStyle w:val="simhei"/>
          <w:color w:val="000000" w:themeColor="text1"/>
        </w:rPr>
        <w:t>培训；</w:t>
      </w:r>
    </w:p>
    <w:p w14:paraId="48DC4325" w14:textId="77777777" w:rsidR="00CF7F2C" w:rsidRPr="00493FD8" w:rsidRDefault="00CF7F2C" w:rsidP="00CF7F2C">
      <w:pPr>
        <w:pStyle w:val="ZBbody1abc"/>
        <w:rPr>
          <w:rStyle w:val="simhei"/>
          <w:color w:val="000000" w:themeColor="text1"/>
        </w:rPr>
      </w:pPr>
      <w:r w:rsidRPr="00493FD8">
        <w:rPr>
          <w:rStyle w:val="simhei"/>
          <w:color w:val="000000" w:themeColor="text1"/>
        </w:rPr>
        <w:t>即刻采取措施</w:t>
      </w:r>
      <w:r w:rsidRPr="00493FD8">
        <w:rPr>
          <w:rStyle w:val="simhei"/>
          <w:rFonts w:hint="eastAsia"/>
          <w:color w:val="000000" w:themeColor="text1"/>
        </w:rPr>
        <w:t>，</w:t>
      </w:r>
      <w:r w:rsidRPr="00493FD8">
        <w:rPr>
          <w:rStyle w:val="simhei"/>
          <w:color w:val="000000" w:themeColor="text1"/>
        </w:rPr>
        <w:t>确保宪法法院第</w:t>
      </w:r>
      <w:r w:rsidRPr="00493FD8">
        <w:rPr>
          <w:rStyle w:val="simhei"/>
          <w:color w:val="000000" w:themeColor="text1"/>
        </w:rPr>
        <w:t>T-478/2015</w:t>
      </w:r>
      <w:r w:rsidRPr="00493FD8">
        <w:rPr>
          <w:rStyle w:val="simhei"/>
          <w:color w:val="000000" w:themeColor="text1"/>
        </w:rPr>
        <w:t>号判决</w:t>
      </w:r>
      <w:r w:rsidRPr="00493FD8">
        <w:rPr>
          <w:rStyle w:val="simhei"/>
          <w:rFonts w:hint="eastAsia"/>
          <w:color w:val="000000" w:themeColor="text1"/>
        </w:rPr>
        <w:t>得到遵行</w:t>
      </w:r>
      <w:r w:rsidRPr="00493FD8">
        <w:rPr>
          <w:rStyle w:val="simhei"/>
          <w:color w:val="000000" w:themeColor="text1"/>
        </w:rPr>
        <w:t>，包括通过与民间</w:t>
      </w:r>
      <w:r w:rsidRPr="00493FD8">
        <w:rPr>
          <w:rStyle w:val="simhei"/>
          <w:rFonts w:hint="eastAsia"/>
          <w:color w:val="000000" w:themeColor="text1"/>
        </w:rPr>
        <w:t>社会组织</w:t>
      </w:r>
      <w:r w:rsidRPr="00493FD8">
        <w:rPr>
          <w:rStyle w:val="simhei"/>
          <w:color w:val="000000" w:themeColor="text1"/>
        </w:rPr>
        <w:t>合作提高公众</w:t>
      </w:r>
      <w:r w:rsidRPr="00493FD8">
        <w:rPr>
          <w:rStyle w:val="simhei"/>
          <w:rFonts w:hint="eastAsia"/>
          <w:color w:val="000000" w:themeColor="text1"/>
        </w:rPr>
        <w:t>认识</w:t>
      </w:r>
      <w:r w:rsidRPr="00493FD8">
        <w:rPr>
          <w:rStyle w:val="simhei"/>
          <w:color w:val="000000" w:themeColor="text1"/>
        </w:rPr>
        <w:t>；</w:t>
      </w:r>
    </w:p>
    <w:p w14:paraId="4508B6D0" w14:textId="77777777" w:rsidR="00CF7F2C" w:rsidRPr="00493FD8" w:rsidRDefault="00CF7F2C" w:rsidP="00CF7F2C">
      <w:pPr>
        <w:pStyle w:val="ZBbody1abc"/>
        <w:rPr>
          <w:rStyle w:val="simhei"/>
          <w:color w:val="000000" w:themeColor="text1"/>
        </w:rPr>
      </w:pPr>
      <w:r w:rsidRPr="00493FD8">
        <w:rPr>
          <w:rStyle w:val="simhei"/>
          <w:color w:val="000000" w:themeColor="text1"/>
        </w:rPr>
        <w:t>在国家学校共存制度中纳入更有效的</w:t>
      </w:r>
      <w:r w:rsidRPr="00493FD8">
        <w:rPr>
          <w:rStyle w:val="simhei"/>
          <w:rFonts w:hint="eastAsia"/>
          <w:color w:val="000000" w:themeColor="text1"/>
        </w:rPr>
        <w:t>方案</w:t>
      </w:r>
      <w:r w:rsidRPr="00493FD8">
        <w:rPr>
          <w:rStyle w:val="simhei"/>
          <w:color w:val="000000" w:themeColor="text1"/>
        </w:rPr>
        <w:t>，</w:t>
      </w:r>
      <w:r w:rsidRPr="00493FD8">
        <w:rPr>
          <w:rStyle w:val="simhei"/>
          <w:rFonts w:hint="eastAsia"/>
          <w:color w:val="000000" w:themeColor="text1"/>
        </w:rPr>
        <w:t>向</w:t>
      </w:r>
      <w:r w:rsidRPr="00493FD8">
        <w:rPr>
          <w:rStyle w:val="simhei"/>
          <w:color w:val="000000" w:themeColor="text1"/>
        </w:rPr>
        <w:t>儿童</w:t>
      </w:r>
      <w:r w:rsidRPr="00493FD8">
        <w:rPr>
          <w:rStyle w:val="simhei"/>
          <w:rFonts w:hint="eastAsia"/>
          <w:color w:val="000000" w:themeColor="text1"/>
        </w:rPr>
        <w:t>讲授</w:t>
      </w:r>
      <w:r w:rsidRPr="00493FD8">
        <w:rPr>
          <w:rStyle w:val="simhei"/>
          <w:color w:val="000000" w:themeColor="text1"/>
        </w:rPr>
        <w:t>有关同性恋、双性恋和跨性别</w:t>
      </w:r>
      <w:r w:rsidRPr="00493FD8">
        <w:rPr>
          <w:rStyle w:val="simhei"/>
          <w:rFonts w:hint="eastAsia"/>
          <w:color w:val="000000" w:themeColor="text1"/>
        </w:rPr>
        <w:t>妇女</w:t>
      </w:r>
      <w:r w:rsidRPr="00493FD8">
        <w:rPr>
          <w:rStyle w:val="simhei"/>
          <w:color w:val="000000" w:themeColor="text1"/>
        </w:rPr>
        <w:t>权利的知识。</w:t>
      </w:r>
    </w:p>
    <w:p w14:paraId="7A5A1144" w14:textId="77777777" w:rsidR="00CF7F2C" w:rsidRPr="00493FD8" w:rsidRDefault="00CF7F2C" w:rsidP="00CF7F2C">
      <w:pPr>
        <w:pStyle w:val="ZBbodyheaderM3"/>
        <w:spacing w:before="0"/>
      </w:pPr>
      <w:r w:rsidRPr="00493FD8">
        <w:t>移民妇女、寻求庇护妇女和难民妇女</w:t>
      </w:r>
    </w:p>
    <w:p w14:paraId="6C555762"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欣悉</w:t>
      </w:r>
      <w:r w:rsidRPr="00493FD8">
        <w:rPr>
          <w:color w:val="000000" w:themeColor="text1"/>
        </w:rPr>
        <w:t>缔约国</w:t>
      </w:r>
      <w:r w:rsidRPr="00493FD8">
        <w:rPr>
          <w:rFonts w:hint="eastAsia"/>
          <w:color w:val="000000" w:themeColor="text1"/>
        </w:rPr>
        <w:t>现</w:t>
      </w:r>
      <w:r w:rsidRPr="00493FD8">
        <w:rPr>
          <w:color w:val="000000" w:themeColor="text1"/>
        </w:rPr>
        <w:t>正</w:t>
      </w:r>
      <w:r w:rsidRPr="00493FD8">
        <w:rPr>
          <w:rFonts w:hint="eastAsia"/>
          <w:color w:val="000000" w:themeColor="text1"/>
        </w:rPr>
        <w:t>努力</w:t>
      </w:r>
      <w:r w:rsidRPr="00493FD8">
        <w:rPr>
          <w:color w:val="000000" w:themeColor="text1"/>
        </w:rPr>
        <w:t>重新设计</w:t>
      </w:r>
      <w:r w:rsidRPr="00493FD8">
        <w:rPr>
          <w:rFonts w:hint="eastAsia"/>
          <w:color w:val="000000" w:themeColor="text1"/>
        </w:rPr>
        <w:t>其</w:t>
      </w:r>
      <w:r w:rsidRPr="00493FD8">
        <w:rPr>
          <w:color w:val="000000" w:themeColor="text1"/>
        </w:rPr>
        <w:t>综合性移民政策。然而，</w:t>
      </w:r>
      <w:r w:rsidRPr="00493FD8">
        <w:rPr>
          <w:rFonts w:hint="eastAsia"/>
          <w:color w:val="000000" w:themeColor="text1"/>
        </w:rPr>
        <w:t>令</w:t>
      </w:r>
      <w:r w:rsidRPr="00493FD8">
        <w:rPr>
          <w:color w:val="000000" w:themeColor="text1"/>
        </w:rPr>
        <w:t>委员会严重关切的是，有</w:t>
      </w:r>
      <w:r w:rsidRPr="00493FD8">
        <w:rPr>
          <w:rFonts w:hint="eastAsia"/>
          <w:color w:val="000000" w:themeColor="text1"/>
        </w:rPr>
        <w:t>消息</w:t>
      </w:r>
      <w:r w:rsidRPr="00493FD8">
        <w:rPr>
          <w:color w:val="000000" w:themeColor="text1"/>
        </w:rPr>
        <w:t>称，第</w:t>
      </w:r>
      <w:r w:rsidRPr="00493FD8">
        <w:rPr>
          <w:color w:val="000000" w:themeColor="text1"/>
        </w:rPr>
        <w:t>1067/2015</w:t>
      </w:r>
      <w:r w:rsidRPr="00493FD8">
        <w:rPr>
          <w:rFonts w:hint="eastAsia"/>
          <w:color w:val="000000" w:themeColor="text1"/>
        </w:rPr>
        <w:t>号法令中所载</w:t>
      </w:r>
      <w:r w:rsidRPr="00493FD8">
        <w:rPr>
          <w:color w:val="000000" w:themeColor="text1"/>
        </w:rPr>
        <w:t>的现行庇护</w:t>
      </w:r>
      <w:r w:rsidRPr="00493FD8">
        <w:rPr>
          <w:rFonts w:hint="eastAsia"/>
          <w:color w:val="000000" w:themeColor="text1"/>
        </w:rPr>
        <w:t>规定</w:t>
      </w:r>
      <w:r w:rsidRPr="00493FD8">
        <w:rPr>
          <w:color w:val="000000" w:themeColor="text1"/>
        </w:rPr>
        <w:t>既</w:t>
      </w:r>
      <w:r w:rsidRPr="00493FD8">
        <w:rPr>
          <w:rFonts w:hint="eastAsia"/>
          <w:color w:val="000000" w:themeColor="text1"/>
        </w:rPr>
        <w:t>未赋予</w:t>
      </w:r>
      <w:r w:rsidRPr="00493FD8">
        <w:rPr>
          <w:color w:val="000000" w:themeColor="text1"/>
        </w:rPr>
        <w:t>寻求庇护者</w:t>
      </w:r>
      <w:r w:rsidRPr="00493FD8">
        <w:rPr>
          <w:rFonts w:hint="eastAsia"/>
          <w:color w:val="000000" w:themeColor="text1"/>
        </w:rPr>
        <w:t>以获得</w:t>
      </w:r>
      <w:r w:rsidRPr="00493FD8">
        <w:rPr>
          <w:color w:val="000000" w:themeColor="text1"/>
        </w:rPr>
        <w:t>基本服务</w:t>
      </w:r>
      <w:r w:rsidRPr="00493FD8">
        <w:rPr>
          <w:rFonts w:hint="eastAsia"/>
          <w:color w:val="000000" w:themeColor="text1"/>
        </w:rPr>
        <w:t>的机会</w:t>
      </w:r>
      <w:r w:rsidRPr="00493FD8">
        <w:rPr>
          <w:color w:val="000000" w:themeColor="text1"/>
        </w:rPr>
        <w:t>，</w:t>
      </w:r>
      <w:r w:rsidRPr="00493FD8">
        <w:rPr>
          <w:rFonts w:hint="eastAsia"/>
          <w:color w:val="000000" w:themeColor="text1"/>
        </w:rPr>
        <w:t>也未赋予他们获得</w:t>
      </w:r>
      <w:r w:rsidRPr="00493FD8">
        <w:rPr>
          <w:color w:val="000000" w:themeColor="text1"/>
        </w:rPr>
        <w:t>工作的权利，导致一些人放弃</w:t>
      </w:r>
      <w:r w:rsidRPr="00493FD8">
        <w:rPr>
          <w:color w:val="000000" w:themeColor="text1"/>
        </w:rPr>
        <w:lastRenderedPageBreak/>
        <w:t>申请庇护。委员会注意到，</w:t>
      </w:r>
      <w:r w:rsidRPr="00493FD8">
        <w:rPr>
          <w:rFonts w:hint="eastAsia"/>
          <w:color w:val="000000" w:themeColor="text1"/>
        </w:rPr>
        <w:t>这一</w:t>
      </w:r>
      <w:r w:rsidRPr="00493FD8">
        <w:rPr>
          <w:color w:val="000000" w:themeColor="text1"/>
        </w:rPr>
        <w:t>法律现状对非正常移民妇女，特别是委内瑞拉妇女造成了严重影响。</w:t>
      </w:r>
      <w:r w:rsidRPr="00493FD8">
        <w:rPr>
          <w:rFonts w:hint="eastAsia"/>
          <w:color w:val="000000" w:themeColor="text1"/>
        </w:rPr>
        <w:t>令</w:t>
      </w:r>
      <w:r w:rsidRPr="00493FD8">
        <w:rPr>
          <w:color w:val="000000" w:themeColor="text1"/>
        </w:rPr>
        <w:t>委员会关切的是，保障非正常移民获得保健</w:t>
      </w:r>
      <w:r w:rsidRPr="00493FD8">
        <w:rPr>
          <w:rFonts w:hint="eastAsia"/>
          <w:color w:val="000000" w:themeColor="text1"/>
        </w:rPr>
        <w:t>服务</w:t>
      </w:r>
      <w:r w:rsidRPr="00493FD8">
        <w:rPr>
          <w:color w:val="000000" w:themeColor="text1"/>
        </w:rPr>
        <w:t>的第</w:t>
      </w:r>
      <w:r w:rsidRPr="00493FD8">
        <w:rPr>
          <w:color w:val="000000" w:themeColor="text1"/>
        </w:rPr>
        <w:t>1288/2018</w:t>
      </w:r>
      <w:r w:rsidRPr="00493FD8">
        <w:rPr>
          <w:rFonts w:hint="eastAsia"/>
          <w:color w:val="000000" w:themeColor="text1"/>
        </w:rPr>
        <w:t>号法令</w:t>
      </w:r>
      <w:r w:rsidRPr="00493FD8">
        <w:rPr>
          <w:color w:val="000000" w:themeColor="text1"/>
        </w:rPr>
        <w:t>仅适用于紧急</w:t>
      </w:r>
      <w:r w:rsidRPr="00493FD8">
        <w:rPr>
          <w:rFonts w:hint="eastAsia"/>
          <w:color w:val="000000" w:themeColor="text1"/>
        </w:rPr>
        <w:t>状况</w:t>
      </w:r>
      <w:r w:rsidRPr="00493FD8">
        <w:rPr>
          <w:color w:val="000000" w:themeColor="text1"/>
        </w:rPr>
        <w:t>，</w:t>
      </w:r>
      <w:r w:rsidRPr="00493FD8">
        <w:rPr>
          <w:rFonts w:hint="eastAsia"/>
          <w:color w:val="000000" w:themeColor="text1"/>
        </w:rPr>
        <w:t>但该法令</w:t>
      </w:r>
      <w:r w:rsidRPr="00493FD8">
        <w:rPr>
          <w:color w:val="000000" w:themeColor="text1"/>
        </w:rPr>
        <w:t>并未</w:t>
      </w:r>
      <w:r w:rsidRPr="00493FD8">
        <w:rPr>
          <w:rFonts w:hint="eastAsia"/>
          <w:color w:val="000000" w:themeColor="text1"/>
        </w:rPr>
        <w:t>具体规定何为</w:t>
      </w:r>
      <w:r w:rsidRPr="00493FD8">
        <w:rPr>
          <w:color w:val="000000" w:themeColor="text1"/>
        </w:rPr>
        <w:t>紧急</w:t>
      </w:r>
      <w:r w:rsidRPr="00493FD8">
        <w:rPr>
          <w:rFonts w:hint="eastAsia"/>
          <w:color w:val="000000" w:themeColor="text1"/>
        </w:rPr>
        <w:t>状况。</w:t>
      </w:r>
    </w:p>
    <w:p w14:paraId="21064A35" w14:textId="43B45765" w:rsidR="00CF7F2C" w:rsidRPr="00493FD8" w:rsidRDefault="00CF7F2C" w:rsidP="00CF7F2C">
      <w:pPr>
        <w:pStyle w:val="ZBbody1"/>
        <w:rPr>
          <w:rStyle w:val="simhei"/>
          <w:color w:val="000000" w:themeColor="text1"/>
        </w:rPr>
      </w:pPr>
      <w:r w:rsidRPr="00493FD8">
        <w:rPr>
          <w:rStyle w:val="simhei"/>
          <w:rFonts w:hint="eastAsia"/>
          <w:color w:val="000000" w:themeColor="text1"/>
        </w:rPr>
        <w:t>依照委员会</w:t>
      </w:r>
      <w:r w:rsidRPr="00493FD8">
        <w:rPr>
          <w:rStyle w:val="simhei"/>
          <w:color w:val="000000" w:themeColor="text1"/>
        </w:rPr>
        <w:t>第</w:t>
      </w:r>
      <w:r w:rsidRPr="00493FD8">
        <w:rPr>
          <w:rStyle w:val="simhei"/>
          <w:color w:val="000000" w:themeColor="text1"/>
        </w:rPr>
        <w:t>24</w:t>
      </w:r>
      <w:r w:rsidRPr="00493FD8">
        <w:rPr>
          <w:rStyle w:val="simhei"/>
          <w:color w:val="000000" w:themeColor="text1"/>
        </w:rPr>
        <w:t>号</w:t>
      </w:r>
      <w:r w:rsidRPr="00493FD8">
        <w:rPr>
          <w:rStyle w:val="simhei"/>
          <w:rFonts w:hint="eastAsia"/>
          <w:color w:val="000000" w:themeColor="text1"/>
        </w:rPr>
        <w:t>一般性建议</w:t>
      </w:r>
      <w:r w:rsidRPr="00493FD8">
        <w:rPr>
          <w:rStyle w:val="simhei"/>
          <w:color w:val="000000" w:themeColor="text1"/>
        </w:rPr>
        <w:t>和</w:t>
      </w:r>
      <w:r w:rsidRPr="00493FD8">
        <w:rPr>
          <w:rStyle w:val="simhei"/>
          <w:rFonts w:hint="eastAsia"/>
          <w:color w:val="000000" w:themeColor="text1"/>
        </w:rPr>
        <w:t>关于妇女的难民地位、庇护、国籍和无国籍状态与性别相关方面的第</w:t>
      </w:r>
      <w:hyperlink r:id="rId36" w:history="1">
        <w:r w:rsidRPr="00BC370F">
          <w:rPr>
            <w:rStyle w:val="af4"/>
            <w:rFonts w:eastAsia="黑体" w:hint="eastAsia"/>
          </w:rPr>
          <w:t>32(2014)</w:t>
        </w:r>
      </w:hyperlink>
      <w:r w:rsidRPr="00493FD8">
        <w:rPr>
          <w:rStyle w:val="simhei"/>
          <w:rFonts w:hint="eastAsia"/>
          <w:color w:val="000000" w:themeColor="text1"/>
        </w:rPr>
        <w:t>号一般性建议</w:t>
      </w:r>
      <w:r w:rsidRPr="00493FD8">
        <w:rPr>
          <w:rStyle w:val="simhei"/>
          <w:color w:val="000000" w:themeColor="text1"/>
        </w:rPr>
        <w:t>，</w:t>
      </w:r>
      <w:r w:rsidRPr="00493FD8">
        <w:rPr>
          <w:rStyle w:val="simhei"/>
          <w:rFonts w:hint="eastAsia"/>
          <w:color w:val="000000" w:themeColor="text1"/>
        </w:rPr>
        <w:t>委员会</w:t>
      </w:r>
      <w:r w:rsidRPr="00493FD8">
        <w:rPr>
          <w:rStyle w:val="simhei"/>
          <w:color w:val="000000" w:themeColor="text1"/>
        </w:rPr>
        <w:t>建议缔约国：</w:t>
      </w:r>
    </w:p>
    <w:p w14:paraId="0959939F" w14:textId="77777777" w:rsidR="00CF7F2C" w:rsidRPr="00493FD8" w:rsidRDefault="00CF7F2C" w:rsidP="00CF7F2C">
      <w:pPr>
        <w:pStyle w:val="ZBbody1abc"/>
        <w:numPr>
          <w:ilvl w:val="0"/>
          <w:numId w:val="34"/>
        </w:numPr>
        <w:ind w:left="1264" w:firstLine="476"/>
        <w:rPr>
          <w:rStyle w:val="simhei"/>
          <w:color w:val="000000" w:themeColor="text1"/>
        </w:rPr>
      </w:pPr>
      <w:r w:rsidRPr="00493FD8">
        <w:rPr>
          <w:rStyle w:val="simhei"/>
          <w:color w:val="000000" w:themeColor="text1"/>
        </w:rPr>
        <w:t>提高庇护</w:t>
      </w:r>
      <w:r w:rsidRPr="00493FD8">
        <w:rPr>
          <w:rStyle w:val="simhei"/>
          <w:rFonts w:hint="eastAsia"/>
          <w:color w:val="000000" w:themeColor="text1"/>
        </w:rPr>
        <w:t>流程</w:t>
      </w:r>
      <w:r w:rsidRPr="00493FD8">
        <w:rPr>
          <w:rStyle w:val="simhei"/>
          <w:color w:val="000000" w:themeColor="text1"/>
        </w:rPr>
        <w:t>效率，确保充分执行第</w:t>
      </w:r>
      <w:r w:rsidRPr="00493FD8">
        <w:rPr>
          <w:rStyle w:val="simhei"/>
          <w:color w:val="000000" w:themeColor="text1"/>
        </w:rPr>
        <w:t>1067/2015</w:t>
      </w:r>
      <w:r w:rsidRPr="00493FD8">
        <w:rPr>
          <w:rStyle w:val="simhei"/>
          <w:rFonts w:hint="eastAsia"/>
          <w:color w:val="000000" w:themeColor="text1"/>
        </w:rPr>
        <w:t>号法令</w:t>
      </w:r>
      <w:r w:rsidRPr="00493FD8">
        <w:rPr>
          <w:rStyle w:val="simhei"/>
          <w:color w:val="000000" w:themeColor="text1"/>
        </w:rPr>
        <w:t>和</w:t>
      </w:r>
      <w:r w:rsidRPr="00493FD8">
        <w:rPr>
          <w:rStyle w:val="simhei"/>
          <w:color w:val="000000" w:themeColor="text1"/>
        </w:rPr>
        <w:t>1951</w:t>
      </w:r>
      <w:r w:rsidRPr="00493FD8">
        <w:rPr>
          <w:rStyle w:val="simhei"/>
          <w:color w:val="000000" w:themeColor="text1"/>
        </w:rPr>
        <w:t>年《关于难民地位的公约》，同时修订庇护</w:t>
      </w:r>
      <w:r w:rsidRPr="00493FD8">
        <w:rPr>
          <w:rStyle w:val="simhei"/>
          <w:rFonts w:hint="eastAsia"/>
          <w:color w:val="000000" w:themeColor="text1"/>
        </w:rPr>
        <w:t>相关法律法规</w:t>
      </w:r>
      <w:r w:rsidRPr="00493FD8">
        <w:rPr>
          <w:rStyle w:val="simhei"/>
          <w:color w:val="000000" w:themeColor="text1"/>
        </w:rPr>
        <w:t>，以保障寻求庇护者</w:t>
      </w:r>
      <w:r w:rsidRPr="00493FD8">
        <w:rPr>
          <w:rStyle w:val="simhei"/>
          <w:rFonts w:hint="eastAsia"/>
          <w:color w:val="000000" w:themeColor="text1"/>
        </w:rPr>
        <w:t>及</w:t>
      </w:r>
      <w:r w:rsidRPr="00493FD8">
        <w:rPr>
          <w:rStyle w:val="simhei"/>
          <w:color w:val="000000" w:themeColor="text1"/>
        </w:rPr>
        <w:t>其他需要国际保护者的基本社会经济权利</w:t>
      </w:r>
      <w:r w:rsidRPr="00493FD8">
        <w:rPr>
          <w:rStyle w:val="simhei"/>
          <w:rFonts w:hint="eastAsia"/>
          <w:color w:val="000000" w:themeColor="text1"/>
        </w:rPr>
        <w:t>，</w:t>
      </w:r>
      <w:r w:rsidRPr="00493FD8">
        <w:rPr>
          <w:rStyle w:val="simhei"/>
          <w:color w:val="000000" w:themeColor="text1"/>
        </w:rPr>
        <w:t>包括</w:t>
      </w:r>
      <w:r w:rsidRPr="00493FD8">
        <w:rPr>
          <w:rStyle w:val="simhei"/>
          <w:rFonts w:hint="eastAsia"/>
          <w:color w:val="000000" w:themeColor="text1"/>
        </w:rPr>
        <w:t>赋予他们以</w:t>
      </w:r>
      <w:r w:rsidRPr="00493FD8">
        <w:rPr>
          <w:rStyle w:val="simhei"/>
          <w:color w:val="000000" w:themeColor="text1"/>
        </w:rPr>
        <w:t>工作</w:t>
      </w:r>
      <w:r w:rsidRPr="00493FD8">
        <w:rPr>
          <w:rStyle w:val="simhei"/>
          <w:rFonts w:hint="eastAsia"/>
          <w:color w:val="000000" w:themeColor="text1"/>
        </w:rPr>
        <w:t>权</w:t>
      </w:r>
      <w:r w:rsidRPr="00493FD8">
        <w:rPr>
          <w:rStyle w:val="simhei"/>
          <w:color w:val="000000" w:themeColor="text1"/>
        </w:rPr>
        <w:t>；</w:t>
      </w:r>
    </w:p>
    <w:p w14:paraId="4C80EF5C" w14:textId="77777777" w:rsidR="00CF7F2C" w:rsidRPr="00493FD8" w:rsidRDefault="00CF7F2C" w:rsidP="00CF7F2C">
      <w:pPr>
        <w:pStyle w:val="ZBbody1abc"/>
        <w:rPr>
          <w:rStyle w:val="simhei"/>
          <w:color w:val="000000" w:themeColor="text1"/>
        </w:rPr>
      </w:pPr>
      <w:r w:rsidRPr="00493FD8">
        <w:rPr>
          <w:rStyle w:val="simhei"/>
          <w:color w:val="000000" w:themeColor="text1"/>
        </w:rPr>
        <w:t>允许所有妊娠</w:t>
      </w:r>
      <w:r w:rsidRPr="00493FD8">
        <w:rPr>
          <w:rStyle w:val="simhei"/>
          <w:rFonts w:hint="eastAsia"/>
          <w:color w:val="000000" w:themeColor="text1"/>
        </w:rPr>
        <w:t>期</w:t>
      </w:r>
      <w:r w:rsidRPr="00493FD8">
        <w:rPr>
          <w:rStyle w:val="simhei"/>
          <w:color w:val="000000" w:themeColor="text1"/>
        </w:rPr>
        <w:t>和哺乳</w:t>
      </w:r>
      <w:r w:rsidRPr="00493FD8">
        <w:rPr>
          <w:rStyle w:val="simhei"/>
          <w:rFonts w:hint="eastAsia"/>
          <w:color w:val="000000" w:themeColor="text1"/>
        </w:rPr>
        <w:t>期</w:t>
      </w:r>
      <w:r w:rsidRPr="00493FD8">
        <w:rPr>
          <w:rStyle w:val="simhei"/>
          <w:color w:val="000000" w:themeColor="text1"/>
        </w:rPr>
        <w:t>委内瑞拉妇女获得产前和产后护理，不论其移民身份如何，并阐明</w:t>
      </w:r>
      <w:r w:rsidRPr="00493FD8">
        <w:rPr>
          <w:rStyle w:val="simhei"/>
          <w:rFonts w:hint="eastAsia"/>
          <w:color w:val="000000" w:themeColor="text1"/>
        </w:rPr>
        <w:t>何种情况属于</w:t>
      </w:r>
      <w:r w:rsidRPr="00493FD8">
        <w:rPr>
          <w:rStyle w:val="simhei"/>
          <w:color w:val="000000" w:themeColor="text1"/>
        </w:rPr>
        <w:t>第</w:t>
      </w:r>
      <w:r w:rsidRPr="00493FD8">
        <w:rPr>
          <w:rStyle w:val="simhei"/>
          <w:color w:val="000000" w:themeColor="text1"/>
        </w:rPr>
        <w:t>1288/2018</w:t>
      </w:r>
      <w:r w:rsidRPr="00493FD8">
        <w:rPr>
          <w:rStyle w:val="simhei"/>
          <w:rFonts w:hint="eastAsia"/>
          <w:color w:val="000000" w:themeColor="text1"/>
        </w:rPr>
        <w:t>号法令所述的</w:t>
      </w:r>
      <w:r w:rsidRPr="00493FD8">
        <w:rPr>
          <w:rStyle w:val="simhei"/>
          <w:color w:val="000000" w:themeColor="text1"/>
        </w:rPr>
        <w:t>紧急</w:t>
      </w:r>
      <w:r w:rsidRPr="00493FD8">
        <w:rPr>
          <w:rStyle w:val="simhei"/>
          <w:rFonts w:hint="eastAsia"/>
          <w:color w:val="000000" w:themeColor="text1"/>
        </w:rPr>
        <w:t>状况</w:t>
      </w:r>
      <w:r w:rsidRPr="00493FD8">
        <w:rPr>
          <w:rStyle w:val="simhei"/>
          <w:color w:val="000000" w:themeColor="text1"/>
        </w:rPr>
        <w:t>，以确保</w:t>
      </w:r>
      <w:r w:rsidRPr="00493FD8">
        <w:rPr>
          <w:rStyle w:val="simhei"/>
          <w:rFonts w:hint="eastAsia"/>
          <w:color w:val="000000" w:themeColor="text1"/>
        </w:rPr>
        <w:t>将</w:t>
      </w:r>
      <w:r w:rsidRPr="00493FD8">
        <w:rPr>
          <w:rStyle w:val="simhei"/>
          <w:color w:val="000000" w:themeColor="text1"/>
        </w:rPr>
        <w:t>妊娠并发症</w:t>
      </w:r>
      <w:r w:rsidRPr="00493FD8">
        <w:rPr>
          <w:rStyle w:val="simhei"/>
          <w:rFonts w:hint="eastAsia"/>
          <w:color w:val="000000" w:themeColor="text1"/>
        </w:rPr>
        <w:t>列为</w:t>
      </w:r>
      <w:r w:rsidRPr="00493FD8">
        <w:rPr>
          <w:rStyle w:val="simhei"/>
          <w:color w:val="000000" w:themeColor="text1"/>
        </w:rPr>
        <w:t>紧急</w:t>
      </w:r>
      <w:r w:rsidRPr="00493FD8">
        <w:rPr>
          <w:rStyle w:val="simhei"/>
          <w:rFonts w:hint="eastAsia"/>
          <w:color w:val="000000" w:themeColor="text1"/>
        </w:rPr>
        <w:t>状况</w:t>
      </w:r>
      <w:r w:rsidRPr="00493FD8">
        <w:rPr>
          <w:rStyle w:val="simhei"/>
          <w:color w:val="000000" w:themeColor="text1"/>
        </w:rPr>
        <w:t>。</w:t>
      </w:r>
    </w:p>
    <w:p w14:paraId="096B89E5" w14:textId="77777777" w:rsidR="00CF7F2C" w:rsidRPr="00493FD8" w:rsidRDefault="00CF7F2C" w:rsidP="00CF7F2C">
      <w:pPr>
        <w:pStyle w:val="ZBbodyheaderM3"/>
        <w:spacing w:before="0"/>
      </w:pPr>
      <w:r w:rsidRPr="00493FD8">
        <w:t>婚姻和家庭关系</w:t>
      </w:r>
    </w:p>
    <w:p w14:paraId="7D95D820"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w:t>
      </w:r>
      <w:r w:rsidRPr="00493FD8">
        <w:rPr>
          <w:color w:val="000000" w:themeColor="text1"/>
        </w:rPr>
        <w:t>缔约国</w:t>
      </w:r>
      <w:r w:rsidRPr="00493FD8">
        <w:rPr>
          <w:rFonts w:hint="eastAsia"/>
          <w:color w:val="000000" w:themeColor="text1"/>
        </w:rPr>
        <w:t>已开展多项活动以扭转对</w:t>
      </w:r>
      <w:r w:rsidRPr="00493FD8">
        <w:rPr>
          <w:color w:val="000000" w:themeColor="text1"/>
        </w:rPr>
        <w:t>早婚的文化态度。然而，</w:t>
      </w:r>
      <w:r w:rsidRPr="00493FD8">
        <w:rPr>
          <w:rFonts w:hint="eastAsia"/>
          <w:color w:val="000000" w:themeColor="text1"/>
        </w:rPr>
        <w:t>令委员会关切的是</w:t>
      </w:r>
      <w:r w:rsidRPr="00493FD8">
        <w:rPr>
          <w:color w:val="000000" w:themeColor="text1"/>
        </w:rPr>
        <w:t>，缔约国</w:t>
      </w:r>
      <w:r w:rsidRPr="00493FD8">
        <w:rPr>
          <w:rFonts w:hint="eastAsia"/>
          <w:color w:val="000000" w:themeColor="text1"/>
        </w:rPr>
        <w:t>至今</w:t>
      </w:r>
      <w:r w:rsidRPr="00493FD8">
        <w:rPr>
          <w:color w:val="000000" w:themeColor="text1"/>
        </w:rPr>
        <w:t>尚未修正</w:t>
      </w:r>
      <w:r w:rsidRPr="00493FD8">
        <w:rPr>
          <w:rFonts w:hint="eastAsia"/>
          <w:color w:val="000000" w:themeColor="text1"/>
        </w:rPr>
        <w:t>《</w:t>
      </w:r>
      <w:r w:rsidRPr="00493FD8">
        <w:rPr>
          <w:color w:val="000000" w:themeColor="text1"/>
        </w:rPr>
        <w:t>民法典</w:t>
      </w:r>
      <w:r w:rsidRPr="00493FD8">
        <w:rPr>
          <w:rFonts w:hint="eastAsia"/>
          <w:color w:val="000000" w:themeColor="text1"/>
        </w:rPr>
        <w:t>》</w:t>
      </w:r>
      <w:r w:rsidRPr="00493FD8">
        <w:rPr>
          <w:color w:val="000000" w:themeColor="text1"/>
        </w:rPr>
        <w:t>中</w:t>
      </w:r>
      <w:r w:rsidRPr="00493FD8">
        <w:rPr>
          <w:rFonts w:hint="eastAsia"/>
          <w:color w:val="000000" w:themeColor="text1"/>
        </w:rPr>
        <w:t>的</w:t>
      </w:r>
      <w:r w:rsidRPr="00493FD8">
        <w:rPr>
          <w:color w:val="000000" w:themeColor="text1"/>
        </w:rPr>
        <w:t>例外</w:t>
      </w:r>
      <w:r w:rsidRPr="00493FD8">
        <w:rPr>
          <w:rFonts w:hint="eastAsia"/>
          <w:color w:val="000000" w:themeColor="text1"/>
        </w:rPr>
        <w:t>规定</w:t>
      </w:r>
      <w:r w:rsidRPr="00493FD8">
        <w:rPr>
          <w:color w:val="000000" w:themeColor="text1"/>
        </w:rPr>
        <w:t>，</w:t>
      </w:r>
      <w:r w:rsidRPr="00493FD8">
        <w:rPr>
          <w:rFonts w:hint="eastAsia"/>
          <w:color w:val="000000" w:themeColor="text1"/>
        </w:rPr>
        <w:t>即凡年满</w:t>
      </w:r>
      <w:r w:rsidRPr="00493FD8">
        <w:rPr>
          <w:color w:val="000000" w:themeColor="text1"/>
        </w:rPr>
        <w:t>14</w:t>
      </w:r>
      <w:r w:rsidRPr="00493FD8">
        <w:rPr>
          <w:color w:val="000000" w:themeColor="text1"/>
        </w:rPr>
        <w:t>岁</w:t>
      </w:r>
      <w:r w:rsidRPr="00493FD8">
        <w:rPr>
          <w:rFonts w:hint="eastAsia"/>
          <w:color w:val="000000" w:themeColor="text1"/>
        </w:rPr>
        <w:t>的男童</w:t>
      </w:r>
      <w:r w:rsidRPr="00493FD8">
        <w:rPr>
          <w:color w:val="000000" w:themeColor="text1"/>
        </w:rPr>
        <w:t>和</w:t>
      </w:r>
      <w:r w:rsidRPr="00493FD8">
        <w:rPr>
          <w:rFonts w:hint="eastAsia"/>
          <w:color w:val="000000" w:themeColor="text1"/>
        </w:rPr>
        <w:t>年满</w:t>
      </w:r>
      <w:r w:rsidRPr="00493FD8">
        <w:rPr>
          <w:color w:val="000000" w:themeColor="text1"/>
        </w:rPr>
        <w:t>12</w:t>
      </w:r>
      <w:r w:rsidRPr="00493FD8">
        <w:rPr>
          <w:color w:val="000000" w:themeColor="text1"/>
        </w:rPr>
        <w:t>岁</w:t>
      </w:r>
      <w:r w:rsidRPr="00493FD8">
        <w:rPr>
          <w:rFonts w:hint="eastAsia"/>
          <w:color w:val="000000" w:themeColor="text1"/>
        </w:rPr>
        <w:t>的女童，只要</w:t>
      </w:r>
      <w:r w:rsidRPr="00493FD8">
        <w:rPr>
          <w:color w:val="000000" w:themeColor="text1"/>
        </w:rPr>
        <w:t>父母同意</w:t>
      </w:r>
      <w:r w:rsidRPr="00493FD8">
        <w:rPr>
          <w:rFonts w:hint="eastAsia"/>
          <w:color w:val="000000" w:themeColor="text1"/>
        </w:rPr>
        <w:t>，即可结婚</w:t>
      </w:r>
      <w:r w:rsidRPr="00493FD8">
        <w:rPr>
          <w:color w:val="000000" w:themeColor="text1"/>
        </w:rPr>
        <w:t>。</w:t>
      </w:r>
    </w:p>
    <w:p w14:paraId="78913DD4" w14:textId="7889A949" w:rsidR="00CF7F2C" w:rsidRPr="00493FD8" w:rsidRDefault="00CF7F2C" w:rsidP="00CF7F2C">
      <w:pPr>
        <w:pStyle w:val="ZBbody1"/>
        <w:rPr>
          <w:rStyle w:val="simhei"/>
          <w:color w:val="000000" w:themeColor="text1"/>
          <w:spacing w:val="-2"/>
        </w:rPr>
      </w:pPr>
      <w:r w:rsidRPr="00493FD8">
        <w:rPr>
          <w:rStyle w:val="simhei"/>
          <w:color w:val="000000" w:themeColor="text1"/>
        </w:rPr>
        <w:t>委员会敦促缔约国</w:t>
      </w:r>
      <w:r w:rsidRPr="00493FD8">
        <w:rPr>
          <w:rStyle w:val="simhei"/>
          <w:rFonts w:hint="eastAsia"/>
          <w:color w:val="000000" w:themeColor="text1"/>
        </w:rPr>
        <w:t>修改国内法律法规，以使之</w:t>
      </w:r>
      <w:r w:rsidRPr="00493FD8">
        <w:rPr>
          <w:rStyle w:val="simhei"/>
          <w:color w:val="000000" w:themeColor="text1"/>
        </w:rPr>
        <w:t>符合国际标准，特别是</w:t>
      </w:r>
      <w:r w:rsidRPr="00493FD8">
        <w:rPr>
          <w:rStyle w:val="simhei"/>
          <w:rFonts w:hint="eastAsia"/>
          <w:color w:val="000000" w:themeColor="text1"/>
        </w:rPr>
        <w:t>委员会</w:t>
      </w:r>
      <w:r w:rsidRPr="00493FD8">
        <w:rPr>
          <w:rStyle w:val="simhei"/>
          <w:color w:val="000000" w:themeColor="text1"/>
          <w:spacing w:val="-2"/>
        </w:rPr>
        <w:t>关于婚姻和家庭关系</w:t>
      </w:r>
      <w:r w:rsidRPr="00493FD8">
        <w:rPr>
          <w:rStyle w:val="simhei"/>
          <w:rFonts w:hint="eastAsia"/>
          <w:color w:val="000000" w:themeColor="text1"/>
          <w:spacing w:val="-2"/>
        </w:rPr>
        <w:t>中的</w:t>
      </w:r>
      <w:r w:rsidRPr="00493FD8">
        <w:rPr>
          <w:rStyle w:val="simhei"/>
          <w:color w:val="000000" w:themeColor="text1"/>
          <w:spacing w:val="-2"/>
        </w:rPr>
        <w:t>平等的第</w:t>
      </w:r>
      <w:hyperlink r:id="rId37" w:history="1">
        <w:r w:rsidRPr="00BC370F">
          <w:rPr>
            <w:rStyle w:val="af4"/>
            <w:rFonts w:eastAsia="黑体"/>
            <w:spacing w:val="-2"/>
          </w:rPr>
          <w:t>21(1994)</w:t>
        </w:r>
      </w:hyperlink>
      <w:r w:rsidRPr="00493FD8">
        <w:rPr>
          <w:rStyle w:val="simhei"/>
          <w:color w:val="000000" w:themeColor="text1"/>
          <w:spacing w:val="-2"/>
        </w:rPr>
        <w:t>号一般性建议，</w:t>
      </w:r>
      <w:r w:rsidRPr="00493FD8">
        <w:rPr>
          <w:rStyle w:val="simhei"/>
          <w:rFonts w:hint="eastAsia"/>
          <w:color w:val="000000" w:themeColor="text1"/>
          <w:spacing w:val="-2"/>
        </w:rPr>
        <w:t>并且</w:t>
      </w:r>
      <w:r w:rsidRPr="00493FD8">
        <w:rPr>
          <w:rStyle w:val="simhei"/>
          <w:color w:val="000000" w:themeColor="text1"/>
          <w:spacing w:val="-2"/>
        </w:rPr>
        <w:t>即刻修正</w:t>
      </w:r>
      <w:r w:rsidRPr="00493FD8">
        <w:rPr>
          <w:rStyle w:val="simhei"/>
          <w:rFonts w:hint="eastAsia"/>
          <w:color w:val="000000" w:themeColor="text1"/>
          <w:spacing w:val="-2"/>
        </w:rPr>
        <w:t>《</w:t>
      </w:r>
      <w:r w:rsidRPr="00493FD8">
        <w:rPr>
          <w:rStyle w:val="simhei"/>
          <w:color w:val="000000" w:themeColor="text1"/>
          <w:spacing w:val="-2"/>
        </w:rPr>
        <w:t>民法典</w:t>
      </w:r>
      <w:r w:rsidRPr="00493FD8">
        <w:rPr>
          <w:rStyle w:val="simhei"/>
          <w:rFonts w:hint="eastAsia"/>
          <w:color w:val="000000" w:themeColor="text1"/>
          <w:spacing w:val="-2"/>
        </w:rPr>
        <w:t>》</w:t>
      </w:r>
      <w:r w:rsidRPr="00493FD8">
        <w:rPr>
          <w:rStyle w:val="simhei"/>
          <w:color w:val="000000" w:themeColor="text1"/>
          <w:spacing w:val="-2"/>
        </w:rPr>
        <w:t>，</w:t>
      </w:r>
      <w:r w:rsidRPr="00493FD8">
        <w:rPr>
          <w:rStyle w:val="simhei"/>
          <w:rFonts w:hint="eastAsia"/>
          <w:color w:val="000000" w:themeColor="text1"/>
          <w:spacing w:val="-2"/>
        </w:rPr>
        <w:t>删除关于</w:t>
      </w:r>
      <w:r w:rsidRPr="00493FD8">
        <w:rPr>
          <w:rStyle w:val="simhei"/>
          <w:color w:val="000000" w:themeColor="text1"/>
          <w:spacing w:val="-2"/>
        </w:rPr>
        <w:t>最低结婚年龄的例外</w:t>
      </w:r>
      <w:r w:rsidRPr="00493FD8">
        <w:rPr>
          <w:rStyle w:val="simhei"/>
          <w:rFonts w:hint="eastAsia"/>
          <w:color w:val="000000" w:themeColor="text1"/>
          <w:spacing w:val="-2"/>
        </w:rPr>
        <w:t>规定</w:t>
      </w:r>
      <w:r w:rsidRPr="00493FD8">
        <w:rPr>
          <w:rStyle w:val="simhei"/>
          <w:color w:val="000000" w:themeColor="text1"/>
          <w:spacing w:val="-2"/>
        </w:rPr>
        <w:t>，确保</w:t>
      </w:r>
      <w:r w:rsidRPr="00493FD8">
        <w:rPr>
          <w:rStyle w:val="simhei"/>
          <w:rFonts w:hint="eastAsia"/>
          <w:color w:val="000000" w:themeColor="text1"/>
          <w:spacing w:val="-2"/>
        </w:rPr>
        <w:t>男童</w:t>
      </w:r>
      <w:r w:rsidRPr="00493FD8">
        <w:rPr>
          <w:rStyle w:val="simhei"/>
          <w:color w:val="000000" w:themeColor="text1"/>
          <w:spacing w:val="-2"/>
        </w:rPr>
        <w:t>和</w:t>
      </w:r>
      <w:r w:rsidRPr="00493FD8">
        <w:rPr>
          <w:rStyle w:val="simhei"/>
          <w:rFonts w:hint="eastAsia"/>
          <w:color w:val="000000" w:themeColor="text1"/>
          <w:spacing w:val="-2"/>
        </w:rPr>
        <w:t>女童</w:t>
      </w:r>
      <w:r w:rsidRPr="00493FD8">
        <w:rPr>
          <w:rStyle w:val="simhei"/>
          <w:color w:val="000000" w:themeColor="text1"/>
          <w:spacing w:val="-2"/>
        </w:rPr>
        <w:t>法定结婚年龄均</w:t>
      </w:r>
      <w:r w:rsidRPr="00493FD8">
        <w:rPr>
          <w:rStyle w:val="simhei"/>
          <w:rFonts w:hint="eastAsia"/>
          <w:color w:val="000000" w:themeColor="text1"/>
          <w:spacing w:val="-2"/>
        </w:rPr>
        <w:t>为</w:t>
      </w:r>
      <w:r w:rsidRPr="00493FD8">
        <w:rPr>
          <w:rStyle w:val="simhei"/>
          <w:color w:val="000000" w:themeColor="text1"/>
          <w:spacing w:val="-2"/>
        </w:rPr>
        <w:t>18</w:t>
      </w:r>
      <w:r w:rsidRPr="00493FD8">
        <w:rPr>
          <w:rStyle w:val="simhei"/>
          <w:color w:val="000000" w:themeColor="text1"/>
          <w:spacing w:val="-2"/>
        </w:rPr>
        <w:t>岁。</w:t>
      </w:r>
    </w:p>
    <w:p w14:paraId="76FDF81B" w14:textId="77777777" w:rsidR="00CF7F2C" w:rsidRPr="00493FD8" w:rsidRDefault="00CF7F2C" w:rsidP="00CF7F2C">
      <w:pPr>
        <w:pStyle w:val="ZBbodyheaderM3"/>
        <w:spacing w:before="0"/>
      </w:pPr>
      <w:r w:rsidRPr="00493FD8">
        <w:t>法律面前平等</w:t>
      </w:r>
    </w:p>
    <w:p w14:paraId="08241B06" w14:textId="77777777" w:rsidR="00CF7F2C" w:rsidRPr="00493FD8" w:rsidRDefault="00CF7F2C" w:rsidP="00CF7F2C">
      <w:pPr>
        <w:pStyle w:val="ZBbody1"/>
        <w:rPr>
          <w:color w:val="000000" w:themeColor="text1"/>
        </w:rPr>
      </w:pPr>
      <w:r w:rsidRPr="00493FD8">
        <w:rPr>
          <w:rFonts w:hint="eastAsia"/>
          <w:color w:val="000000" w:themeColor="text1"/>
        </w:rPr>
        <w:t>令委员会关切的是</w:t>
      </w:r>
      <w:r w:rsidRPr="00493FD8">
        <w:rPr>
          <w:color w:val="000000" w:themeColor="text1"/>
        </w:rPr>
        <w:t>，有报告称</w:t>
      </w:r>
      <w:r w:rsidRPr="00493FD8">
        <w:rPr>
          <w:rFonts w:hint="eastAsia"/>
          <w:color w:val="000000" w:themeColor="text1"/>
        </w:rPr>
        <w:t>，</w:t>
      </w:r>
      <w:r w:rsidRPr="00493FD8">
        <w:rPr>
          <w:color w:val="000000" w:themeColor="text1"/>
        </w:rPr>
        <w:t>司法禁令仍在使用</w:t>
      </w:r>
      <w:r w:rsidRPr="00493FD8">
        <w:rPr>
          <w:rFonts w:hint="eastAsia"/>
          <w:color w:val="000000" w:themeColor="text1"/>
        </w:rPr>
        <w:t>，</w:t>
      </w:r>
      <w:r w:rsidRPr="00493FD8">
        <w:rPr>
          <w:color w:val="000000" w:themeColor="text1"/>
        </w:rPr>
        <w:t>许多残疾妇女的法律</w:t>
      </w:r>
      <w:r w:rsidRPr="00493FD8">
        <w:rPr>
          <w:rFonts w:hint="eastAsia"/>
          <w:color w:val="000000" w:themeColor="text1"/>
        </w:rPr>
        <w:t>行为</w:t>
      </w:r>
      <w:r w:rsidRPr="00493FD8">
        <w:rPr>
          <w:color w:val="000000" w:themeColor="text1"/>
        </w:rPr>
        <w:t>能力</w:t>
      </w:r>
      <w:r w:rsidRPr="00493FD8">
        <w:rPr>
          <w:rFonts w:hint="eastAsia"/>
          <w:color w:val="000000" w:themeColor="text1"/>
        </w:rPr>
        <w:t>因此受到限制</w:t>
      </w:r>
      <w:r w:rsidRPr="00493FD8">
        <w:rPr>
          <w:color w:val="000000" w:themeColor="text1"/>
        </w:rPr>
        <w:t>，</w:t>
      </w:r>
      <w:r w:rsidRPr="00493FD8">
        <w:rPr>
          <w:rFonts w:hint="eastAsia"/>
          <w:color w:val="000000" w:themeColor="text1"/>
        </w:rPr>
        <w:t>以致</w:t>
      </w:r>
      <w:r w:rsidRPr="00493FD8">
        <w:rPr>
          <w:color w:val="000000" w:themeColor="text1"/>
        </w:rPr>
        <w:t>无法结婚、</w:t>
      </w:r>
      <w:r w:rsidRPr="00493FD8">
        <w:rPr>
          <w:rFonts w:hint="eastAsia"/>
          <w:color w:val="000000" w:themeColor="text1"/>
        </w:rPr>
        <w:t>组建</w:t>
      </w:r>
      <w:r w:rsidRPr="00493FD8">
        <w:rPr>
          <w:color w:val="000000" w:themeColor="text1"/>
        </w:rPr>
        <w:t>家庭、</w:t>
      </w:r>
      <w:r w:rsidRPr="00493FD8">
        <w:rPr>
          <w:rFonts w:hint="eastAsia"/>
          <w:color w:val="000000" w:themeColor="text1"/>
        </w:rPr>
        <w:t>诉诸</w:t>
      </w:r>
      <w:r w:rsidRPr="00493FD8">
        <w:rPr>
          <w:color w:val="000000" w:themeColor="text1"/>
        </w:rPr>
        <w:t>司法或投票。</w:t>
      </w:r>
    </w:p>
    <w:p w14:paraId="6C2D685A"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委员会建议缔约国废除</w:t>
      </w:r>
      <w:r w:rsidRPr="00493FD8">
        <w:rPr>
          <w:rStyle w:val="simhei"/>
          <w:rFonts w:hint="eastAsia"/>
          <w:color w:val="000000" w:themeColor="text1"/>
        </w:rPr>
        <w:t>《民法典》</w:t>
      </w:r>
      <w:r w:rsidRPr="00493FD8">
        <w:rPr>
          <w:rStyle w:val="simhei"/>
          <w:color w:val="000000" w:themeColor="text1"/>
        </w:rPr>
        <w:t>及其他</w:t>
      </w:r>
      <w:r w:rsidRPr="00493FD8">
        <w:rPr>
          <w:rStyle w:val="simhei"/>
          <w:rFonts w:hint="eastAsia"/>
          <w:color w:val="000000" w:themeColor="text1"/>
        </w:rPr>
        <w:t>法律法规</w:t>
      </w:r>
      <w:r w:rsidRPr="00493FD8">
        <w:rPr>
          <w:rStyle w:val="simhei"/>
          <w:color w:val="000000" w:themeColor="text1"/>
        </w:rPr>
        <w:t>中</w:t>
      </w:r>
      <w:r w:rsidRPr="00493FD8">
        <w:rPr>
          <w:rStyle w:val="simhei"/>
          <w:rFonts w:hint="eastAsia"/>
          <w:color w:val="000000" w:themeColor="text1"/>
        </w:rPr>
        <w:t>关于基于</w:t>
      </w:r>
      <w:r w:rsidRPr="00493FD8">
        <w:rPr>
          <w:rStyle w:val="simhei"/>
          <w:color w:val="000000" w:themeColor="text1"/>
        </w:rPr>
        <w:t>残疾或</w:t>
      </w:r>
      <w:r w:rsidRPr="00493FD8">
        <w:rPr>
          <w:rStyle w:val="simhei"/>
          <w:rFonts w:hint="eastAsia"/>
          <w:color w:val="000000" w:themeColor="text1"/>
        </w:rPr>
        <w:t>任何</w:t>
      </w:r>
      <w:r w:rsidRPr="00493FD8">
        <w:rPr>
          <w:rStyle w:val="simhei"/>
          <w:color w:val="000000" w:themeColor="text1"/>
        </w:rPr>
        <w:t>其他形式的歧视</w:t>
      </w:r>
      <w:r w:rsidRPr="00493FD8">
        <w:rPr>
          <w:rStyle w:val="simhei"/>
          <w:rFonts w:hint="eastAsia"/>
          <w:color w:val="000000" w:themeColor="text1"/>
        </w:rPr>
        <w:t>而</w:t>
      </w:r>
      <w:r w:rsidRPr="00493FD8">
        <w:rPr>
          <w:rStyle w:val="simhei"/>
          <w:color w:val="000000" w:themeColor="text1"/>
        </w:rPr>
        <w:t>限制妇女法律</w:t>
      </w:r>
      <w:r w:rsidRPr="00493FD8">
        <w:rPr>
          <w:rStyle w:val="simhei"/>
          <w:rFonts w:hint="eastAsia"/>
          <w:color w:val="000000" w:themeColor="text1"/>
        </w:rPr>
        <w:t>行为</w:t>
      </w:r>
      <w:r w:rsidRPr="00493FD8">
        <w:rPr>
          <w:rStyle w:val="simhei"/>
          <w:color w:val="000000" w:themeColor="text1"/>
        </w:rPr>
        <w:t>能力的</w:t>
      </w:r>
      <w:r w:rsidRPr="00493FD8">
        <w:rPr>
          <w:rStyle w:val="simhei"/>
          <w:rFonts w:hint="eastAsia"/>
          <w:color w:val="000000" w:themeColor="text1"/>
        </w:rPr>
        <w:t>一切</w:t>
      </w:r>
      <w:r w:rsidRPr="00493FD8">
        <w:rPr>
          <w:rStyle w:val="simhei"/>
          <w:color w:val="000000" w:themeColor="text1"/>
        </w:rPr>
        <w:t>规定。</w:t>
      </w:r>
    </w:p>
    <w:p w14:paraId="25094739" w14:textId="77777777" w:rsidR="00CF7F2C" w:rsidRPr="00493FD8" w:rsidRDefault="00CF7F2C" w:rsidP="00CF7F2C">
      <w:pPr>
        <w:pStyle w:val="ZBbodyheaderM3"/>
        <w:spacing w:before="0"/>
      </w:pPr>
      <w:r w:rsidRPr="00493FD8">
        <w:t>数据收集和分析</w:t>
      </w:r>
    </w:p>
    <w:p w14:paraId="6FFE195D" w14:textId="77777777" w:rsidR="00CF7F2C" w:rsidRPr="00493FD8" w:rsidRDefault="00CF7F2C" w:rsidP="00CF7F2C">
      <w:pPr>
        <w:pStyle w:val="ZBbody1"/>
        <w:rPr>
          <w:color w:val="000000" w:themeColor="text1"/>
        </w:rPr>
      </w:pPr>
      <w:r w:rsidRPr="00493FD8">
        <w:rPr>
          <w:color w:val="000000" w:themeColor="text1"/>
        </w:rPr>
        <w:t>委员会</w:t>
      </w:r>
      <w:r w:rsidRPr="00493FD8">
        <w:rPr>
          <w:rFonts w:hint="eastAsia"/>
          <w:color w:val="000000" w:themeColor="text1"/>
        </w:rPr>
        <w:t>欣见，缔约国收集</w:t>
      </w:r>
      <w:r w:rsidRPr="00493FD8">
        <w:rPr>
          <w:color w:val="000000" w:themeColor="text1"/>
        </w:rPr>
        <w:t>歧视妇女</w:t>
      </w:r>
      <w:r w:rsidRPr="00493FD8">
        <w:rPr>
          <w:rFonts w:hint="eastAsia"/>
          <w:color w:val="000000" w:themeColor="text1"/>
        </w:rPr>
        <w:t>行为相关</w:t>
      </w:r>
      <w:r w:rsidRPr="00493FD8">
        <w:rPr>
          <w:color w:val="000000" w:themeColor="text1"/>
        </w:rPr>
        <w:t>数据</w:t>
      </w:r>
      <w:r w:rsidRPr="00493FD8">
        <w:rPr>
          <w:rFonts w:hint="eastAsia"/>
          <w:color w:val="000000" w:themeColor="text1"/>
        </w:rPr>
        <w:t>的努力</w:t>
      </w:r>
      <w:r w:rsidRPr="00493FD8">
        <w:rPr>
          <w:color w:val="000000" w:themeColor="text1"/>
        </w:rPr>
        <w:t>取得</w:t>
      </w:r>
      <w:r w:rsidRPr="00493FD8">
        <w:rPr>
          <w:rFonts w:hint="eastAsia"/>
          <w:color w:val="000000" w:themeColor="text1"/>
        </w:rPr>
        <w:t>了</w:t>
      </w:r>
      <w:r w:rsidRPr="00493FD8">
        <w:rPr>
          <w:color w:val="000000" w:themeColor="text1"/>
        </w:rPr>
        <w:t>进展。然而，</w:t>
      </w:r>
      <w:r w:rsidRPr="00493FD8">
        <w:rPr>
          <w:rFonts w:hint="eastAsia"/>
          <w:color w:val="000000" w:themeColor="text1"/>
        </w:rPr>
        <w:t>令委员会关切的是</w:t>
      </w:r>
      <w:r w:rsidRPr="00493FD8">
        <w:rPr>
          <w:color w:val="000000" w:themeColor="text1"/>
        </w:rPr>
        <w:t>，</w:t>
      </w:r>
      <w:r w:rsidRPr="00493FD8">
        <w:rPr>
          <w:rFonts w:hint="eastAsia"/>
          <w:color w:val="000000" w:themeColor="text1"/>
        </w:rPr>
        <w:t>所</w:t>
      </w:r>
      <w:r w:rsidRPr="00493FD8">
        <w:rPr>
          <w:color w:val="000000" w:themeColor="text1"/>
        </w:rPr>
        <w:t>收集的数据</w:t>
      </w:r>
      <w:r w:rsidRPr="00493FD8">
        <w:rPr>
          <w:rFonts w:hint="eastAsia"/>
          <w:color w:val="000000" w:themeColor="text1"/>
        </w:rPr>
        <w:t>未能</w:t>
      </w:r>
      <w:r w:rsidRPr="00493FD8">
        <w:rPr>
          <w:color w:val="000000" w:themeColor="text1"/>
        </w:rPr>
        <w:t>涵盖</w:t>
      </w:r>
      <w:r w:rsidRPr="00493FD8">
        <w:rPr>
          <w:rFonts w:hint="eastAsia"/>
          <w:color w:val="000000" w:themeColor="text1"/>
        </w:rPr>
        <w:t>与实现</w:t>
      </w:r>
      <w:r w:rsidRPr="00493FD8">
        <w:rPr>
          <w:color w:val="000000" w:themeColor="text1"/>
        </w:rPr>
        <w:t>妇女权利相关的所有领域。</w:t>
      </w:r>
      <w:r w:rsidRPr="00493FD8">
        <w:rPr>
          <w:rFonts w:hint="eastAsia"/>
          <w:color w:val="000000" w:themeColor="text1"/>
        </w:rPr>
        <w:t>缔约国</w:t>
      </w:r>
      <w:r w:rsidRPr="00493FD8">
        <w:rPr>
          <w:color w:val="000000" w:themeColor="text1"/>
        </w:rPr>
        <w:t>国家统计系统具备良好的能力，</w:t>
      </w:r>
      <w:r w:rsidRPr="00493FD8">
        <w:rPr>
          <w:rFonts w:hint="eastAsia"/>
          <w:color w:val="000000" w:themeColor="text1"/>
        </w:rPr>
        <w:t>但对</w:t>
      </w:r>
      <w:r w:rsidRPr="00493FD8">
        <w:rPr>
          <w:color w:val="000000" w:themeColor="text1"/>
        </w:rPr>
        <w:t>土著</w:t>
      </w:r>
      <w:r w:rsidRPr="00493FD8">
        <w:rPr>
          <w:rFonts w:hint="eastAsia"/>
          <w:color w:val="000000" w:themeColor="text1"/>
        </w:rPr>
        <w:t>妇女</w:t>
      </w:r>
      <w:r w:rsidRPr="00493FD8">
        <w:rPr>
          <w:color w:val="000000" w:themeColor="text1"/>
        </w:rPr>
        <w:t>、</w:t>
      </w:r>
      <w:r w:rsidRPr="00493FD8">
        <w:rPr>
          <w:rFonts w:hint="eastAsia"/>
          <w:color w:val="000000" w:themeColor="text1"/>
        </w:rPr>
        <w:t>非洲裔</w:t>
      </w:r>
      <w:r w:rsidRPr="00493FD8">
        <w:rPr>
          <w:color w:val="000000" w:themeColor="text1"/>
        </w:rPr>
        <w:t>哥伦比亚</w:t>
      </w:r>
      <w:r w:rsidRPr="00493FD8">
        <w:rPr>
          <w:rFonts w:hint="eastAsia"/>
          <w:color w:val="000000" w:themeColor="text1"/>
        </w:rPr>
        <w:t>妇女</w:t>
      </w:r>
      <w:r w:rsidRPr="00493FD8">
        <w:rPr>
          <w:color w:val="000000" w:themeColor="text1"/>
        </w:rPr>
        <w:t>和边缘化</w:t>
      </w:r>
      <w:r w:rsidRPr="00493FD8">
        <w:rPr>
          <w:rFonts w:hint="eastAsia"/>
          <w:color w:val="000000" w:themeColor="text1"/>
        </w:rPr>
        <w:t>群体</w:t>
      </w:r>
      <w:r w:rsidRPr="00493FD8">
        <w:rPr>
          <w:color w:val="000000" w:themeColor="text1"/>
        </w:rPr>
        <w:t>妇女相关数据</w:t>
      </w:r>
      <w:r w:rsidRPr="00493FD8">
        <w:rPr>
          <w:rFonts w:hint="eastAsia"/>
          <w:color w:val="000000" w:themeColor="text1"/>
        </w:rPr>
        <w:t>却未作</w:t>
      </w:r>
      <w:r w:rsidRPr="00493FD8">
        <w:rPr>
          <w:color w:val="000000" w:themeColor="text1"/>
        </w:rPr>
        <w:t>充分区分</w:t>
      </w:r>
      <w:r w:rsidRPr="00493FD8">
        <w:rPr>
          <w:rFonts w:hint="eastAsia"/>
          <w:color w:val="000000" w:themeColor="text1"/>
        </w:rPr>
        <w:t>，其中缘由令委员会困惑不解</w:t>
      </w:r>
      <w:r w:rsidRPr="00493FD8">
        <w:rPr>
          <w:color w:val="000000" w:themeColor="text1"/>
        </w:rPr>
        <w:t>。</w:t>
      </w:r>
    </w:p>
    <w:p w14:paraId="022005D1" w14:textId="54304F6D"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w:t>
      </w:r>
      <w:r w:rsidRPr="00493FD8">
        <w:rPr>
          <w:rStyle w:val="simhei"/>
          <w:color w:val="000000" w:themeColor="text1"/>
        </w:rPr>
        <w:t>重申先前</w:t>
      </w:r>
      <w:r w:rsidRPr="00493FD8">
        <w:rPr>
          <w:rStyle w:val="simhei"/>
          <w:rFonts w:hint="eastAsia"/>
          <w:color w:val="000000" w:themeColor="text1"/>
        </w:rPr>
        <w:t>所提</w:t>
      </w:r>
      <w:r w:rsidRPr="00493FD8">
        <w:rPr>
          <w:rStyle w:val="simhei"/>
          <w:color w:val="000000" w:themeColor="text1"/>
        </w:rPr>
        <w:t>建议（</w:t>
      </w:r>
      <w:hyperlink r:id="rId38" w:history="1">
        <w:r w:rsidRPr="00BC370F">
          <w:rPr>
            <w:rStyle w:val="af4"/>
            <w:rFonts w:eastAsia="黑体"/>
          </w:rPr>
          <w:t>CEDAW/C/COL/CO/7-8</w:t>
        </w:r>
      </w:hyperlink>
      <w:r w:rsidRPr="00493FD8">
        <w:rPr>
          <w:rStyle w:val="simhei"/>
          <w:rFonts w:hint="eastAsia"/>
          <w:color w:val="000000" w:themeColor="text1"/>
        </w:rPr>
        <w:t>，第</w:t>
      </w:r>
      <w:r w:rsidRPr="00493FD8">
        <w:rPr>
          <w:rStyle w:val="simhei"/>
          <w:color w:val="000000" w:themeColor="text1"/>
        </w:rPr>
        <w:t>38</w:t>
      </w:r>
      <w:r w:rsidRPr="00493FD8">
        <w:rPr>
          <w:rStyle w:val="simhei"/>
          <w:rFonts w:hint="eastAsia"/>
          <w:color w:val="000000" w:themeColor="text1"/>
        </w:rPr>
        <w:t>段</w:t>
      </w:r>
      <w:r w:rsidRPr="00493FD8">
        <w:rPr>
          <w:rStyle w:val="simhei"/>
          <w:color w:val="000000" w:themeColor="text1"/>
        </w:rPr>
        <w:t>），</w:t>
      </w:r>
      <w:r w:rsidRPr="00493FD8">
        <w:rPr>
          <w:rStyle w:val="simhei"/>
          <w:rFonts w:hint="eastAsia"/>
          <w:color w:val="000000" w:themeColor="text1"/>
        </w:rPr>
        <w:t>并</w:t>
      </w:r>
      <w:r w:rsidRPr="00493FD8">
        <w:rPr>
          <w:rStyle w:val="simhei"/>
          <w:color w:val="000000" w:themeColor="text1"/>
        </w:rPr>
        <w:t>建议缔约国</w:t>
      </w:r>
      <w:r w:rsidRPr="00493FD8">
        <w:rPr>
          <w:rStyle w:val="simhei"/>
          <w:rFonts w:hint="eastAsia"/>
          <w:color w:val="000000" w:themeColor="text1"/>
        </w:rPr>
        <w:t>协同</w:t>
      </w:r>
      <w:r w:rsidRPr="00493FD8">
        <w:rPr>
          <w:rStyle w:val="simhei"/>
          <w:color w:val="000000" w:themeColor="text1"/>
        </w:rPr>
        <w:t>国家统计系统</w:t>
      </w:r>
      <w:r w:rsidRPr="00493FD8">
        <w:rPr>
          <w:rStyle w:val="simhei"/>
          <w:rFonts w:hint="eastAsia"/>
          <w:color w:val="000000" w:themeColor="text1"/>
        </w:rPr>
        <w:t>加大工作力度</w:t>
      </w:r>
      <w:r w:rsidRPr="00493FD8">
        <w:rPr>
          <w:rStyle w:val="simhei"/>
          <w:color w:val="000000" w:themeColor="text1"/>
        </w:rPr>
        <w:t>，</w:t>
      </w:r>
      <w:r w:rsidRPr="00493FD8">
        <w:rPr>
          <w:rStyle w:val="simhei"/>
          <w:rFonts w:hint="eastAsia"/>
          <w:color w:val="000000" w:themeColor="text1"/>
        </w:rPr>
        <w:t>按照第</w:t>
      </w:r>
      <w:r w:rsidRPr="00493FD8">
        <w:rPr>
          <w:rStyle w:val="simhei"/>
          <w:color w:val="000000" w:themeColor="text1"/>
        </w:rPr>
        <w:t>1743/2016</w:t>
      </w:r>
      <w:r w:rsidRPr="00493FD8">
        <w:rPr>
          <w:rStyle w:val="simhei"/>
          <w:rFonts w:hint="eastAsia"/>
          <w:color w:val="000000" w:themeColor="text1"/>
        </w:rPr>
        <w:t>号法令，加强对各个领域内</w:t>
      </w:r>
      <w:r w:rsidRPr="00493FD8">
        <w:rPr>
          <w:rStyle w:val="simhei"/>
          <w:color w:val="000000" w:themeColor="text1"/>
        </w:rPr>
        <w:t>妇女权利相关数据</w:t>
      </w:r>
      <w:r w:rsidRPr="00493FD8">
        <w:rPr>
          <w:rStyle w:val="simhei"/>
          <w:rFonts w:hint="eastAsia"/>
          <w:color w:val="000000" w:themeColor="text1"/>
        </w:rPr>
        <w:t>的</w:t>
      </w:r>
      <w:r w:rsidRPr="00493FD8">
        <w:rPr>
          <w:rStyle w:val="simhei"/>
          <w:color w:val="000000" w:themeColor="text1"/>
        </w:rPr>
        <w:t>收集，</w:t>
      </w:r>
      <w:r w:rsidRPr="00493FD8">
        <w:rPr>
          <w:rStyle w:val="simhei"/>
          <w:rFonts w:hint="eastAsia"/>
          <w:color w:val="000000" w:themeColor="text1"/>
        </w:rPr>
        <w:t>并</w:t>
      </w:r>
      <w:r w:rsidRPr="00493FD8">
        <w:rPr>
          <w:rStyle w:val="simhei"/>
          <w:color w:val="000000" w:themeColor="text1"/>
        </w:rPr>
        <w:t>按性别、年龄、种族、族裔、地理位置、残疾情况和社会经济背景进行分类，尤其是</w:t>
      </w:r>
      <w:r w:rsidRPr="00493FD8">
        <w:rPr>
          <w:rStyle w:val="simhei"/>
          <w:rFonts w:hint="eastAsia"/>
          <w:color w:val="000000" w:themeColor="text1"/>
        </w:rPr>
        <w:t>关于</w:t>
      </w:r>
      <w:r w:rsidRPr="00493FD8">
        <w:rPr>
          <w:rStyle w:val="simhei"/>
          <w:color w:val="000000" w:themeColor="text1"/>
        </w:rPr>
        <w:t>边缘化</w:t>
      </w:r>
      <w:r w:rsidRPr="00493FD8">
        <w:rPr>
          <w:rStyle w:val="simhei"/>
          <w:rFonts w:hint="eastAsia"/>
          <w:color w:val="000000" w:themeColor="text1"/>
        </w:rPr>
        <w:t>群体妇女的</w:t>
      </w:r>
      <w:r w:rsidRPr="00493FD8">
        <w:rPr>
          <w:rStyle w:val="simhei"/>
          <w:color w:val="000000" w:themeColor="text1"/>
        </w:rPr>
        <w:t>数据。</w:t>
      </w:r>
    </w:p>
    <w:p w14:paraId="218BCE50" w14:textId="77777777" w:rsidR="00CF7F2C" w:rsidRPr="00493FD8" w:rsidRDefault="00CF7F2C" w:rsidP="00CF7F2C">
      <w:pPr>
        <w:pStyle w:val="ZBbodyheaderM3"/>
        <w:spacing w:before="0"/>
        <w:rPr>
          <w:rStyle w:val="simhei"/>
        </w:rPr>
      </w:pPr>
      <w:r w:rsidRPr="00493FD8">
        <w:rPr>
          <w:rStyle w:val="simhei"/>
        </w:rPr>
        <w:lastRenderedPageBreak/>
        <w:t>《</w:t>
      </w:r>
      <w:r w:rsidRPr="00493FD8">
        <w:rPr>
          <w:rStyle w:val="simhei"/>
          <w:rFonts w:hint="eastAsia"/>
        </w:rPr>
        <w:t>公约</w:t>
      </w:r>
      <w:r w:rsidRPr="00493FD8">
        <w:rPr>
          <w:rStyle w:val="simhei"/>
        </w:rPr>
        <w:t>任择议定书》</w:t>
      </w:r>
      <w:r w:rsidRPr="00493FD8">
        <w:rPr>
          <w:rStyle w:val="simhei"/>
          <w:rFonts w:hint="eastAsia"/>
        </w:rPr>
        <w:t>和</w:t>
      </w:r>
      <w:r w:rsidRPr="00493FD8">
        <w:rPr>
          <w:rStyle w:val="simhei"/>
        </w:rPr>
        <w:t>《公约》第二十条第</w:t>
      </w:r>
      <w:r w:rsidRPr="00493FD8">
        <w:rPr>
          <w:rStyle w:val="simhei"/>
        </w:rPr>
        <w:t>1</w:t>
      </w:r>
      <w:r w:rsidRPr="00493FD8">
        <w:rPr>
          <w:rStyle w:val="simhei"/>
        </w:rPr>
        <w:t>款修正案</w:t>
      </w:r>
    </w:p>
    <w:p w14:paraId="0B768D10" w14:textId="77777777" w:rsidR="00CF7F2C" w:rsidRPr="00493FD8" w:rsidRDefault="00CF7F2C" w:rsidP="00CF7F2C">
      <w:pPr>
        <w:pStyle w:val="ZBbody1"/>
        <w:rPr>
          <w:rStyle w:val="simhei"/>
          <w:color w:val="000000" w:themeColor="text1"/>
        </w:rPr>
      </w:pPr>
      <w:r w:rsidRPr="00493FD8">
        <w:rPr>
          <w:rStyle w:val="simhei"/>
          <w:color w:val="000000" w:themeColor="text1"/>
        </w:rPr>
        <w:t>委员会敦促缔约国撤回</w:t>
      </w:r>
      <w:r w:rsidRPr="00493FD8">
        <w:rPr>
          <w:rStyle w:val="simhei"/>
          <w:rFonts w:hint="eastAsia"/>
          <w:color w:val="000000" w:themeColor="text1"/>
        </w:rPr>
        <w:t>其</w:t>
      </w:r>
      <w:r w:rsidRPr="00493FD8">
        <w:rPr>
          <w:rStyle w:val="simhei"/>
          <w:color w:val="000000" w:themeColor="text1"/>
        </w:rPr>
        <w:t>根据《公约任择议定书》第</w:t>
      </w:r>
      <w:r w:rsidRPr="00493FD8">
        <w:rPr>
          <w:rStyle w:val="simhei"/>
          <w:rFonts w:hint="eastAsia"/>
          <w:color w:val="000000" w:themeColor="text1"/>
        </w:rPr>
        <w:t>十</w:t>
      </w:r>
      <w:r w:rsidRPr="00493FD8">
        <w:rPr>
          <w:rStyle w:val="simhei"/>
          <w:color w:val="000000" w:themeColor="text1"/>
        </w:rPr>
        <w:t>条第</w:t>
      </w:r>
      <w:r w:rsidRPr="00493FD8">
        <w:rPr>
          <w:rStyle w:val="simhei"/>
          <w:color w:val="000000" w:themeColor="text1"/>
        </w:rPr>
        <w:t>1</w:t>
      </w:r>
      <w:r w:rsidRPr="00493FD8">
        <w:rPr>
          <w:rStyle w:val="simhei"/>
          <w:color w:val="000000" w:themeColor="text1"/>
        </w:rPr>
        <w:t>款</w:t>
      </w:r>
      <w:r w:rsidRPr="00493FD8">
        <w:rPr>
          <w:rStyle w:val="simhei"/>
          <w:rFonts w:hint="eastAsia"/>
          <w:color w:val="000000" w:themeColor="text1"/>
        </w:rPr>
        <w:t>作出</w:t>
      </w:r>
      <w:r w:rsidRPr="00493FD8">
        <w:rPr>
          <w:rStyle w:val="simhei"/>
          <w:color w:val="000000" w:themeColor="text1"/>
        </w:rPr>
        <w:t>的关于第</w:t>
      </w:r>
      <w:r w:rsidRPr="00493FD8">
        <w:rPr>
          <w:rStyle w:val="simhei"/>
          <w:rFonts w:hint="eastAsia"/>
          <w:color w:val="000000" w:themeColor="text1"/>
        </w:rPr>
        <w:t>8</w:t>
      </w:r>
      <w:r w:rsidRPr="00493FD8">
        <w:rPr>
          <w:rStyle w:val="simhei"/>
          <w:color w:val="000000" w:themeColor="text1"/>
        </w:rPr>
        <w:t>和</w:t>
      </w:r>
      <w:r w:rsidRPr="00493FD8">
        <w:rPr>
          <w:rStyle w:val="simhei"/>
          <w:rFonts w:hint="eastAsia"/>
          <w:color w:val="000000" w:themeColor="text1"/>
        </w:rPr>
        <w:t>9</w:t>
      </w:r>
      <w:r w:rsidRPr="00493FD8">
        <w:rPr>
          <w:rStyle w:val="simhei"/>
          <w:color w:val="000000" w:themeColor="text1"/>
        </w:rPr>
        <w:t>条委员会</w:t>
      </w:r>
      <w:r w:rsidRPr="00493FD8">
        <w:rPr>
          <w:rStyle w:val="simhei"/>
          <w:rFonts w:hint="eastAsia"/>
          <w:color w:val="000000" w:themeColor="text1"/>
        </w:rPr>
        <w:t>职权范围</w:t>
      </w:r>
      <w:r w:rsidRPr="00493FD8">
        <w:rPr>
          <w:rStyle w:val="simhei"/>
          <w:color w:val="000000" w:themeColor="text1"/>
        </w:rPr>
        <w:t>的</w:t>
      </w:r>
      <w:r w:rsidRPr="00493FD8">
        <w:rPr>
          <w:rStyle w:val="simhei"/>
          <w:rFonts w:hint="eastAsia"/>
          <w:color w:val="000000" w:themeColor="text1"/>
        </w:rPr>
        <w:t>声明</w:t>
      </w:r>
      <w:r w:rsidRPr="00493FD8">
        <w:rPr>
          <w:rStyle w:val="simhei"/>
          <w:color w:val="000000" w:themeColor="text1"/>
        </w:rPr>
        <w:t>。委员会还</w:t>
      </w:r>
      <w:r w:rsidRPr="00493FD8">
        <w:rPr>
          <w:rStyle w:val="simhei"/>
          <w:rFonts w:hint="eastAsia"/>
          <w:color w:val="000000" w:themeColor="text1"/>
        </w:rPr>
        <w:t>请</w:t>
      </w:r>
      <w:r w:rsidRPr="00493FD8">
        <w:rPr>
          <w:rStyle w:val="simhei"/>
          <w:color w:val="000000" w:themeColor="text1"/>
        </w:rPr>
        <w:t>缔约国</w:t>
      </w:r>
      <w:r w:rsidRPr="00493FD8">
        <w:rPr>
          <w:rStyle w:val="simhei"/>
          <w:rFonts w:hint="eastAsia"/>
          <w:color w:val="000000" w:themeColor="text1"/>
        </w:rPr>
        <w:t>尽快</w:t>
      </w:r>
      <w:r w:rsidRPr="00493FD8">
        <w:rPr>
          <w:rStyle w:val="simhei"/>
          <w:color w:val="000000" w:themeColor="text1"/>
        </w:rPr>
        <w:t>接受</w:t>
      </w:r>
      <w:r w:rsidRPr="00493FD8">
        <w:rPr>
          <w:rStyle w:val="simhei"/>
          <w:rFonts w:hint="eastAsia"/>
          <w:color w:val="000000" w:themeColor="text1"/>
        </w:rPr>
        <w:t>关于委员会会议时间的</w:t>
      </w:r>
      <w:r w:rsidRPr="00493FD8">
        <w:rPr>
          <w:rStyle w:val="simhei"/>
          <w:color w:val="000000" w:themeColor="text1"/>
        </w:rPr>
        <w:t>《公约》第二十条第</w:t>
      </w:r>
      <w:r w:rsidRPr="00493FD8">
        <w:rPr>
          <w:rStyle w:val="simhei"/>
          <w:color w:val="000000" w:themeColor="text1"/>
        </w:rPr>
        <w:t>1</w:t>
      </w:r>
      <w:r w:rsidRPr="00493FD8">
        <w:rPr>
          <w:rStyle w:val="simhei"/>
          <w:color w:val="000000" w:themeColor="text1"/>
        </w:rPr>
        <w:t>款修正案。</w:t>
      </w:r>
    </w:p>
    <w:p w14:paraId="5E0E598E" w14:textId="77777777" w:rsidR="00CF7F2C" w:rsidRPr="00493FD8" w:rsidRDefault="00CF7F2C" w:rsidP="00CF7F2C">
      <w:pPr>
        <w:pStyle w:val="ZBbodyheaderM3"/>
        <w:spacing w:before="0"/>
      </w:pPr>
      <w:r w:rsidRPr="00493FD8">
        <w:t>《北京宣言</w:t>
      </w:r>
      <w:r w:rsidRPr="00493FD8">
        <w:rPr>
          <w:rFonts w:hint="eastAsia"/>
        </w:rPr>
        <w:t>》</w:t>
      </w:r>
      <w:r w:rsidRPr="00493FD8">
        <w:t>和</w:t>
      </w:r>
      <w:r w:rsidRPr="00493FD8">
        <w:rPr>
          <w:rFonts w:hint="eastAsia"/>
        </w:rPr>
        <w:t>《</w:t>
      </w:r>
      <w:r w:rsidRPr="00493FD8">
        <w:t>行动纲要》</w:t>
      </w:r>
    </w:p>
    <w:p w14:paraId="678E8602" w14:textId="77777777" w:rsidR="00CF7F2C" w:rsidRPr="00493FD8" w:rsidRDefault="00CF7F2C" w:rsidP="00CF7F2C">
      <w:pPr>
        <w:pStyle w:val="ZBbody1"/>
        <w:rPr>
          <w:rStyle w:val="simhei"/>
          <w:color w:val="000000" w:themeColor="text1"/>
        </w:rPr>
      </w:pPr>
      <w:r w:rsidRPr="00493FD8">
        <w:rPr>
          <w:rStyle w:val="simhei"/>
          <w:color w:val="000000" w:themeColor="text1"/>
        </w:rPr>
        <w:t>委员会</w:t>
      </w:r>
      <w:r w:rsidRPr="00493FD8">
        <w:rPr>
          <w:rStyle w:val="simhei"/>
          <w:rFonts w:hint="eastAsia"/>
          <w:color w:val="000000" w:themeColor="text1"/>
        </w:rPr>
        <w:t>吁请</w:t>
      </w:r>
      <w:r w:rsidRPr="00493FD8">
        <w:rPr>
          <w:rStyle w:val="simhei"/>
          <w:color w:val="000000" w:themeColor="text1"/>
        </w:rPr>
        <w:t>缔约国</w:t>
      </w:r>
      <w:r w:rsidRPr="00493FD8">
        <w:rPr>
          <w:rStyle w:val="simhei"/>
          <w:rFonts w:hint="eastAsia"/>
          <w:color w:val="000000" w:themeColor="text1"/>
        </w:rPr>
        <w:t>在</w:t>
      </w:r>
      <w:r w:rsidRPr="00493FD8">
        <w:rPr>
          <w:rStyle w:val="simhei"/>
          <w:color w:val="000000" w:themeColor="text1"/>
        </w:rPr>
        <w:t>努力执行《公约》</w:t>
      </w:r>
      <w:r w:rsidRPr="00493FD8">
        <w:rPr>
          <w:rStyle w:val="simhei"/>
          <w:rFonts w:hint="eastAsia"/>
          <w:color w:val="000000" w:themeColor="text1"/>
        </w:rPr>
        <w:t>条款的过程中使用《北京宣言》和《行动纲要》</w:t>
      </w:r>
      <w:r w:rsidRPr="00493FD8">
        <w:rPr>
          <w:rStyle w:val="simhei"/>
          <w:color w:val="000000" w:themeColor="text1"/>
        </w:rPr>
        <w:t>。</w:t>
      </w:r>
    </w:p>
    <w:p w14:paraId="61B7EA5E" w14:textId="77777777" w:rsidR="00CF7F2C" w:rsidRPr="00493FD8" w:rsidRDefault="00CF7F2C" w:rsidP="00CF7F2C">
      <w:pPr>
        <w:pStyle w:val="ZBbodyheaderM3"/>
        <w:spacing w:before="0"/>
      </w:pPr>
      <w:r w:rsidRPr="00493FD8">
        <w:t>传播</w:t>
      </w:r>
    </w:p>
    <w:p w14:paraId="67A70AB6" w14:textId="77777777" w:rsidR="00CF7F2C" w:rsidRPr="00493FD8" w:rsidRDefault="00CF7F2C" w:rsidP="00CF7F2C">
      <w:pPr>
        <w:pStyle w:val="ZBbody1"/>
        <w:rPr>
          <w:rStyle w:val="simhei"/>
          <w:color w:val="000000" w:themeColor="text1"/>
        </w:rPr>
      </w:pPr>
      <w:r w:rsidRPr="00493FD8">
        <w:rPr>
          <w:rStyle w:val="simhei"/>
          <w:color w:val="000000" w:themeColor="text1"/>
        </w:rPr>
        <w:t>委员会</w:t>
      </w:r>
      <w:r w:rsidRPr="00493FD8">
        <w:rPr>
          <w:rStyle w:val="simhei"/>
          <w:rFonts w:hint="eastAsia"/>
          <w:color w:val="000000" w:themeColor="text1"/>
        </w:rPr>
        <w:t>请</w:t>
      </w:r>
      <w:r w:rsidRPr="00493FD8">
        <w:rPr>
          <w:rStyle w:val="simhei"/>
          <w:color w:val="000000" w:themeColor="text1"/>
        </w:rPr>
        <w:t>缔约国确保以官方</w:t>
      </w:r>
      <w:r w:rsidRPr="00493FD8">
        <w:rPr>
          <w:rStyle w:val="simhei"/>
          <w:rFonts w:hint="eastAsia"/>
          <w:color w:val="000000" w:themeColor="text1"/>
        </w:rPr>
        <w:t>语言</w:t>
      </w:r>
      <w:r w:rsidRPr="00493FD8">
        <w:rPr>
          <w:rStyle w:val="simhei"/>
          <w:color w:val="000000" w:themeColor="text1"/>
        </w:rPr>
        <w:t>向</w:t>
      </w:r>
      <w:r w:rsidRPr="00493FD8">
        <w:rPr>
          <w:rStyle w:val="simhei"/>
          <w:rFonts w:hint="eastAsia"/>
          <w:color w:val="000000" w:themeColor="text1"/>
        </w:rPr>
        <w:t>（国家、地区和地方）各级相关国家机构，尤其是向政府、国会和司法部门及时传播本结论性意见，使之得到充分落实。</w:t>
      </w:r>
    </w:p>
    <w:p w14:paraId="0E52DDE8" w14:textId="77777777" w:rsidR="00CF7F2C" w:rsidRPr="00493FD8" w:rsidRDefault="00CF7F2C" w:rsidP="00CF7F2C">
      <w:pPr>
        <w:pStyle w:val="ZBbodyheaderM3"/>
        <w:spacing w:before="0"/>
      </w:pPr>
      <w:r w:rsidRPr="00493FD8">
        <w:t>技术援助</w:t>
      </w:r>
      <w:r w:rsidRPr="00493FD8">
        <w:tab/>
      </w:r>
    </w:p>
    <w:p w14:paraId="1C17D571" w14:textId="77777777" w:rsidR="00CF7F2C" w:rsidRPr="00493FD8" w:rsidRDefault="00CF7F2C" w:rsidP="00CF7F2C">
      <w:pPr>
        <w:pStyle w:val="ZBbody1"/>
        <w:rPr>
          <w:rStyle w:val="simhei"/>
          <w:color w:val="000000" w:themeColor="text1"/>
        </w:rPr>
      </w:pPr>
      <w:r w:rsidRPr="00493FD8">
        <w:rPr>
          <w:rStyle w:val="simhei"/>
          <w:color w:val="000000" w:themeColor="text1"/>
        </w:rPr>
        <w:t>委员会建议缔约国将《公约》的执行</w:t>
      </w:r>
      <w:r w:rsidRPr="00493FD8">
        <w:rPr>
          <w:rStyle w:val="simhei"/>
          <w:rFonts w:hint="eastAsia"/>
          <w:color w:val="000000" w:themeColor="text1"/>
        </w:rPr>
        <w:t>工作</w:t>
      </w:r>
      <w:r w:rsidRPr="00493FD8">
        <w:rPr>
          <w:rStyle w:val="simhei"/>
          <w:color w:val="000000" w:themeColor="text1"/>
        </w:rPr>
        <w:t>与</w:t>
      </w:r>
      <w:r w:rsidRPr="00493FD8">
        <w:rPr>
          <w:rStyle w:val="simhei"/>
          <w:rFonts w:hint="eastAsia"/>
          <w:color w:val="000000" w:themeColor="text1"/>
        </w:rPr>
        <w:t>本国的</w:t>
      </w:r>
      <w:r w:rsidRPr="00493FD8">
        <w:rPr>
          <w:rStyle w:val="simhei"/>
          <w:color w:val="000000" w:themeColor="text1"/>
        </w:rPr>
        <w:t>发展努力联系起来，并</w:t>
      </w:r>
      <w:r w:rsidRPr="00493FD8">
        <w:rPr>
          <w:rStyle w:val="simhei"/>
          <w:rFonts w:hint="eastAsia"/>
          <w:color w:val="000000" w:themeColor="text1"/>
        </w:rPr>
        <w:t>寻求</w:t>
      </w:r>
      <w:r w:rsidRPr="00493FD8">
        <w:rPr>
          <w:rStyle w:val="simhei"/>
          <w:color w:val="000000" w:themeColor="text1"/>
        </w:rPr>
        <w:t>这方面的区域或国际技术援助。</w:t>
      </w:r>
    </w:p>
    <w:p w14:paraId="59640074" w14:textId="77777777" w:rsidR="00CF7F2C" w:rsidRPr="00493FD8" w:rsidRDefault="00CF7F2C" w:rsidP="00CF7F2C">
      <w:pPr>
        <w:pStyle w:val="ZBbodyheaderM3"/>
        <w:spacing w:before="0"/>
      </w:pPr>
      <w:r w:rsidRPr="00493FD8">
        <w:rPr>
          <w:rFonts w:hint="eastAsia"/>
        </w:rPr>
        <w:t>后续</w:t>
      </w:r>
      <w:r w:rsidRPr="00493FD8">
        <w:t>落实结论性意见</w:t>
      </w:r>
    </w:p>
    <w:p w14:paraId="6C724904" w14:textId="3E9B53EC"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委员会请缔约国在两年内提供书面材料，说明为执行上文第</w:t>
      </w:r>
      <w:r w:rsidRPr="00493FD8">
        <w:rPr>
          <w:rStyle w:val="simhei"/>
          <w:color w:val="000000" w:themeColor="text1"/>
        </w:rPr>
        <w:t>16(a)</w:t>
      </w:r>
      <w:r w:rsidRPr="00493FD8">
        <w:rPr>
          <w:rStyle w:val="simhei"/>
          <w:rFonts w:hint="eastAsia"/>
          <w:color w:val="000000" w:themeColor="text1"/>
        </w:rPr>
        <w:t>和</w:t>
      </w:r>
      <w:r w:rsidRPr="00493FD8">
        <w:rPr>
          <w:rStyle w:val="simhei"/>
          <w:color w:val="000000" w:themeColor="text1"/>
        </w:rPr>
        <w:t>(c)</w:t>
      </w:r>
      <w:r w:rsidRPr="00493FD8">
        <w:rPr>
          <w:rStyle w:val="simhei"/>
          <w:rFonts w:hint="eastAsia"/>
          <w:color w:val="000000" w:themeColor="text1"/>
        </w:rPr>
        <w:t>段及第</w:t>
      </w:r>
      <w:r w:rsidRPr="00493FD8">
        <w:rPr>
          <w:rStyle w:val="simhei"/>
          <w:color w:val="000000" w:themeColor="text1"/>
        </w:rPr>
        <w:t>26(c)</w:t>
      </w:r>
      <w:r w:rsidRPr="00493FD8">
        <w:rPr>
          <w:rStyle w:val="simhei"/>
          <w:rFonts w:hint="eastAsia"/>
          <w:color w:val="000000" w:themeColor="text1"/>
        </w:rPr>
        <w:t>和</w:t>
      </w:r>
      <w:r w:rsidRPr="00493FD8">
        <w:rPr>
          <w:rStyle w:val="simhei"/>
          <w:color w:val="000000" w:themeColor="text1"/>
        </w:rPr>
        <w:t>(d)</w:t>
      </w:r>
      <w:r w:rsidRPr="00493FD8">
        <w:rPr>
          <w:rStyle w:val="simhei"/>
          <w:rFonts w:hint="eastAsia"/>
          <w:color w:val="000000" w:themeColor="text1"/>
        </w:rPr>
        <w:t>段所载建议而采取的步骤。</w:t>
      </w:r>
    </w:p>
    <w:p w14:paraId="7768075A" w14:textId="77777777" w:rsidR="00CF7F2C" w:rsidRPr="00493FD8" w:rsidRDefault="00CF7F2C" w:rsidP="00CF7F2C">
      <w:pPr>
        <w:pStyle w:val="ZBbodyheaderM3"/>
        <w:spacing w:before="0"/>
      </w:pPr>
      <w:r w:rsidRPr="00493FD8">
        <w:t>编写下次报告</w:t>
      </w:r>
      <w:r w:rsidRPr="00493FD8">
        <w:tab/>
      </w:r>
    </w:p>
    <w:p w14:paraId="6CEEECEC" w14:textId="77777777"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委员会请缔约国于</w:t>
      </w:r>
      <w:r w:rsidRPr="00493FD8">
        <w:rPr>
          <w:rStyle w:val="simhei"/>
          <w:color w:val="000000" w:themeColor="text1"/>
        </w:rPr>
        <w:t>2023</w:t>
      </w:r>
      <w:r w:rsidRPr="00493FD8">
        <w:rPr>
          <w:rStyle w:val="simhei"/>
          <w:color w:val="000000" w:themeColor="text1"/>
        </w:rPr>
        <w:t>年</w:t>
      </w:r>
      <w:r w:rsidRPr="00493FD8">
        <w:rPr>
          <w:rStyle w:val="simhei"/>
          <w:color w:val="000000" w:themeColor="text1"/>
        </w:rPr>
        <w:t>3</w:t>
      </w:r>
      <w:r w:rsidRPr="00493FD8">
        <w:rPr>
          <w:rStyle w:val="simhei"/>
          <w:color w:val="000000" w:themeColor="text1"/>
        </w:rPr>
        <w:t>月</w:t>
      </w:r>
      <w:r w:rsidRPr="00493FD8">
        <w:rPr>
          <w:rStyle w:val="simhei"/>
          <w:rFonts w:hint="eastAsia"/>
          <w:color w:val="000000" w:themeColor="text1"/>
        </w:rPr>
        <w:t>提交其</w:t>
      </w:r>
      <w:r w:rsidRPr="00493FD8">
        <w:rPr>
          <w:rStyle w:val="simhei"/>
          <w:color w:val="000000" w:themeColor="text1"/>
        </w:rPr>
        <w:t>第十次定期</w:t>
      </w:r>
      <w:r w:rsidRPr="00493FD8">
        <w:rPr>
          <w:rStyle w:val="simhei"/>
          <w:rFonts w:hint="eastAsia"/>
          <w:color w:val="000000" w:themeColor="text1"/>
        </w:rPr>
        <w:t>报告。报告应按时提交，并涵盖截至提交之日的全部报告述期。</w:t>
      </w:r>
    </w:p>
    <w:p w14:paraId="250402DC" w14:textId="5C63F6D1" w:rsidR="00CF7F2C" w:rsidRPr="00493FD8" w:rsidRDefault="00CF7F2C" w:rsidP="00CF7F2C">
      <w:pPr>
        <w:pStyle w:val="ZBbody1"/>
        <w:rPr>
          <w:rStyle w:val="simhei"/>
          <w:color w:val="000000" w:themeColor="text1"/>
        </w:rPr>
      </w:pPr>
      <w:r w:rsidRPr="00493FD8">
        <w:rPr>
          <w:rStyle w:val="simhei"/>
          <w:rFonts w:hint="eastAsia"/>
          <w:color w:val="000000" w:themeColor="text1"/>
        </w:rPr>
        <w:t>委员会请缔约国遵守包括共同核心文件和条约专要文件准则在内的根据国际人权条约提交报告的协调准则（见</w:t>
      </w:r>
      <w:hyperlink r:id="rId39" w:history="1">
        <w:r w:rsidRPr="00BC370F">
          <w:rPr>
            <w:rStyle w:val="af4"/>
            <w:rFonts w:eastAsia="黑体"/>
          </w:rPr>
          <w:t>HRI/GEN/2/Rev.6</w:t>
        </w:r>
      </w:hyperlink>
      <w:r w:rsidRPr="00493FD8">
        <w:rPr>
          <w:rStyle w:val="simhei"/>
          <w:rFonts w:hint="eastAsia"/>
          <w:color w:val="000000" w:themeColor="text1"/>
        </w:rPr>
        <w:t>，第一章）</w:t>
      </w:r>
      <w:r w:rsidRPr="00493FD8">
        <w:rPr>
          <w:rStyle w:val="simhei"/>
          <w:color w:val="000000" w:themeColor="text1"/>
        </w:rPr>
        <w:t>。</w:t>
      </w:r>
    </w:p>
    <w:p w14:paraId="39AFAF9E" w14:textId="340BAE26" w:rsidR="00CF7F2C" w:rsidRPr="00CF7F2C" w:rsidRDefault="00CF7F2C" w:rsidP="00CF7F2C">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3F24C35E" wp14:editId="339515F4">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747A7"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CF7F2C" w:rsidRPr="00CF7F2C" w:rsidSect="002B4587">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6:30:00Z" w:initials="Start">
    <w:p w14:paraId="730819AC" w14:textId="77777777" w:rsidR="002B4587" w:rsidRDefault="002B458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NO&gt;&gt;N1907195C&lt;&lt;ODS JOB NO&gt;&gt;</w:t>
      </w:r>
    </w:p>
    <w:p w14:paraId="18CDC18A" w14:textId="77777777" w:rsidR="002B4587" w:rsidRDefault="002B4587">
      <w:pPr>
        <w:pStyle w:val="a9"/>
      </w:pPr>
      <w:r>
        <w:t>&lt;&lt;ODS DOC SYMBOL1&gt;&gt;CEDAW/C/COL/CO/9&lt;&lt;ODS DOC SYMBOL1&gt;&gt;</w:t>
      </w:r>
    </w:p>
    <w:p w14:paraId="28868DE5" w14:textId="77777777" w:rsidR="002B4587" w:rsidRDefault="002B458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868DE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C24DD" w14:textId="77777777" w:rsidR="00B105A9" w:rsidRDefault="00B105A9">
      <w:r>
        <w:separator/>
      </w:r>
    </w:p>
  </w:endnote>
  <w:endnote w:type="continuationSeparator" w:id="0">
    <w:p w14:paraId="3B038A7F" w14:textId="77777777" w:rsidR="00B105A9" w:rsidRDefault="00B10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587" w14:paraId="49B8E761" w14:textId="77777777" w:rsidTr="002B4587">
      <w:tc>
        <w:tcPr>
          <w:tcW w:w="4920" w:type="dxa"/>
          <w:shd w:val="clear" w:color="auto" w:fill="auto"/>
        </w:tcPr>
        <w:p w14:paraId="31220265" w14:textId="7A9EFFFC" w:rsidR="002B4587" w:rsidRPr="002B4587" w:rsidRDefault="002B4587" w:rsidP="002B4587">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59EB">
            <w:rPr>
              <w:b w:val="0"/>
              <w:w w:val="103"/>
              <w:sz w:val="14"/>
            </w:rPr>
            <w:t>19-04279</w:t>
          </w:r>
          <w:r>
            <w:rPr>
              <w:b w:val="0"/>
              <w:w w:val="103"/>
              <w:sz w:val="14"/>
            </w:rPr>
            <w:fldChar w:fldCharType="end"/>
          </w:r>
        </w:p>
      </w:tc>
      <w:tc>
        <w:tcPr>
          <w:tcW w:w="4920" w:type="dxa"/>
          <w:shd w:val="clear" w:color="auto" w:fill="auto"/>
        </w:tcPr>
        <w:p w14:paraId="00C2BC27" w14:textId="77777777" w:rsidR="002B4587" w:rsidRPr="002B4587" w:rsidRDefault="002B4587" w:rsidP="002B4587">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914B74" w14:textId="77777777" w:rsidR="002B4587" w:rsidRPr="002B4587" w:rsidRDefault="002B4587" w:rsidP="002B45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587" w14:paraId="2F7D9623" w14:textId="77777777" w:rsidTr="002B4587">
      <w:tc>
        <w:tcPr>
          <w:tcW w:w="4920" w:type="dxa"/>
          <w:shd w:val="clear" w:color="auto" w:fill="auto"/>
        </w:tcPr>
        <w:p w14:paraId="5E92F09E" w14:textId="77777777" w:rsidR="002B4587" w:rsidRPr="002B4587" w:rsidRDefault="002B4587" w:rsidP="002B4587">
          <w:pPr>
            <w:pStyle w:val="af2"/>
            <w:jc w:val="right"/>
          </w:pPr>
          <w:r>
            <w:fldChar w:fldCharType="begin"/>
          </w:r>
          <w:r>
            <w:instrText xml:space="preserve"> PAGE  \* Arabic  \* MERGEFORMAT </w:instrText>
          </w:r>
          <w:r>
            <w:fldChar w:fldCharType="separate"/>
          </w:r>
          <w:r>
            <w:t>2</w:t>
          </w:r>
          <w:r>
            <w:fldChar w:fldCharType="end"/>
          </w:r>
          <w:r>
            <w:t>/</w:t>
          </w:r>
          <w:r w:rsidR="009B59EB">
            <w:fldChar w:fldCharType="begin"/>
          </w:r>
          <w:r w:rsidR="009B59EB">
            <w:instrText xml:space="preserve"> NUMPAGES  \* Arabic  \* MERGEFORMAT </w:instrText>
          </w:r>
          <w:r w:rsidR="009B59EB">
            <w:fldChar w:fldCharType="separate"/>
          </w:r>
          <w:r>
            <w:t>3</w:t>
          </w:r>
          <w:r w:rsidR="009B59EB">
            <w:fldChar w:fldCharType="end"/>
          </w:r>
        </w:p>
      </w:tc>
      <w:tc>
        <w:tcPr>
          <w:tcW w:w="4920" w:type="dxa"/>
          <w:shd w:val="clear" w:color="auto" w:fill="auto"/>
        </w:tcPr>
        <w:p w14:paraId="4625B42A" w14:textId="6EEACDFA" w:rsidR="002B4587" w:rsidRPr="002B4587" w:rsidRDefault="002B4587" w:rsidP="002B4587">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59EB">
            <w:rPr>
              <w:b w:val="0"/>
              <w:w w:val="103"/>
              <w:sz w:val="14"/>
            </w:rPr>
            <w:t>19-04279</w:t>
          </w:r>
          <w:r>
            <w:rPr>
              <w:b w:val="0"/>
              <w:w w:val="103"/>
              <w:sz w:val="14"/>
            </w:rPr>
            <w:fldChar w:fldCharType="end"/>
          </w:r>
        </w:p>
      </w:tc>
    </w:tr>
  </w:tbl>
  <w:p w14:paraId="7FF57F3F" w14:textId="77777777" w:rsidR="002B4587" w:rsidRPr="002B4587" w:rsidRDefault="002B4587" w:rsidP="002B4587">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2B4587" w14:paraId="51238F43" w14:textId="77777777" w:rsidTr="002B4587">
      <w:tc>
        <w:tcPr>
          <w:tcW w:w="3744" w:type="dxa"/>
        </w:tcPr>
        <w:p w14:paraId="719C18B8" w14:textId="77E72488" w:rsidR="002B4587" w:rsidRDefault="002B4587" w:rsidP="002B4587">
          <w:pPr>
            <w:pStyle w:val="Release"/>
          </w:pPr>
          <w:r>
            <w:rPr>
              <w:noProof/>
            </w:rPr>
            <w:drawing>
              <wp:anchor distT="0" distB="0" distL="114300" distR="114300" simplePos="0" relativeHeight="251658240" behindDoc="0" locked="0" layoutInCell="1" allowOverlap="1" wp14:anchorId="13C77338" wp14:editId="659BDAC5">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COL/CO/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C370F" w:rsidRPr="00BC370F">
            <w:t>19-04279</w:t>
          </w:r>
          <w:r w:rsidR="00BC370F">
            <w:t xml:space="preserve"> X</w:t>
          </w:r>
          <w:r w:rsidR="00BC370F" w:rsidRPr="00BC370F">
            <w:t xml:space="preserve"> (C)</w:t>
          </w:r>
          <w:r>
            <w:t xml:space="preserve">    2</w:t>
          </w:r>
          <w:r w:rsidR="00CF7F2C">
            <w:t>3</w:t>
          </w:r>
          <w:r>
            <w:t>0419    250419</w:t>
          </w:r>
        </w:p>
        <w:p w14:paraId="0C6D3D30" w14:textId="77777777" w:rsidR="002B4587" w:rsidRPr="002B4587" w:rsidRDefault="002B4587" w:rsidP="002B4587">
          <w:pPr>
            <w:spacing w:before="80" w:line="210" w:lineRule="exact"/>
            <w:rPr>
              <w:rFonts w:ascii="Barcode 3 of 9 by request" w:hAnsi="Barcode 3 of 9 by request"/>
              <w:sz w:val="24"/>
            </w:rPr>
          </w:pPr>
          <w:r>
            <w:rPr>
              <w:rFonts w:ascii="Barcode 3 of 9 by request" w:hAnsi="Barcode 3 of 9 by request"/>
              <w:b/>
              <w:sz w:val="24"/>
            </w:rPr>
            <w:t>*1904279*</w:t>
          </w:r>
        </w:p>
      </w:tc>
      <w:tc>
        <w:tcPr>
          <w:tcW w:w="4920" w:type="dxa"/>
        </w:tcPr>
        <w:p w14:paraId="55D1151B" w14:textId="77777777" w:rsidR="002B4587" w:rsidRDefault="002B4587" w:rsidP="002B4587">
          <w:pPr>
            <w:pStyle w:val="af2"/>
            <w:jc w:val="right"/>
            <w:rPr>
              <w:b w:val="0"/>
              <w:sz w:val="21"/>
            </w:rPr>
          </w:pPr>
          <w:r>
            <w:rPr>
              <w:b w:val="0"/>
              <w:sz w:val="21"/>
            </w:rPr>
            <w:drawing>
              <wp:inline distT="0" distB="0" distL="0" distR="0" wp14:anchorId="2724B6F2" wp14:editId="468B33A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C3BF11A" w14:textId="77777777" w:rsidR="002B4587" w:rsidRPr="002B4587" w:rsidRDefault="002B4587" w:rsidP="002B4587">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7830D" w14:textId="5F6E79FB" w:rsidR="00B105A9" w:rsidRPr="00BC370F" w:rsidRDefault="00BC370F" w:rsidP="00BC370F">
      <w:pPr>
        <w:pStyle w:val="af2"/>
        <w:spacing w:after="80"/>
        <w:ind w:left="792"/>
        <w:rPr>
          <w:sz w:val="16"/>
        </w:rPr>
      </w:pPr>
      <w:r w:rsidRPr="00BC370F">
        <w:rPr>
          <w:sz w:val="16"/>
        </w:rPr>
        <w:t>__________________</w:t>
      </w:r>
    </w:p>
  </w:footnote>
  <w:footnote w:type="continuationSeparator" w:id="0">
    <w:p w14:paraId="5CBE0F55" w14:textId="3FF65EA4" w:rsidR="00B105A9" w:rsidRPr="00BC370F" w:rsidRDefault="00BC370F" w:rsidP="00BC370F">
      <w:pPr>
        <w:pStyle w:val="af2"/>
        <w:spacing w:after="80"/>
        <w:ind w:left="792"/>
        <w:rPr>
          <w:sz w:val="16"/>
        </w:rPr>
      </w:pPr>
      <w:r w:rsidRPr="00BC370F">
        <w:rPr>
          <w:sz w:val="16"/>
        </w:rPr>
        <w:t>__________________</w:t>
      </w:r>
    </w:p>
  </w:footnote>
  <w:footnote w:id="1">
    <w:p w14:paraId="25EE85C5" w14:textId="6999A1A7" w:rsidR="00CF7F2C" w:rsidRDefault="00CF7F2C" w:rsidP="00BC370F">
      <w:pPr>
        <w:pStyle w:val="a5"/>
        <w:tabs>
          <w:tab w:val="clear" w:pos="418"/>
          <w:tab w:val="right" w:pos="1195"/>
          <w:tab w:val="left" w:pos="1264"/>
          <w:tab w:val="left" w:pos="1695"/>
          <w:tab w:val="left" w:pos="2126"/>
          <w:tab w:val="left" w:pos="2557"/>
        </w:tabs>
        <w:ind w:left="1264" w:right="1264" w:hanging="432"/>
      </w:pPr>
      <w:r>
        <w:rPr>
          <w:rStyle w:val="a3"/>
        </w:rPr>
        <w:tab/>
      </w:r>
      <w:r>
        <w:rPr>
          <w:rStyle w:val="a3"/>
          <w:sz w:val="20"/>
        </w:rPr>
        <w:t>*</w:t>
      </w:r>
      <w:r w:rsidR="00BC370F">
        <w:rPr>
          <w:sz w:val="20"/>
        </w:rPr>
        <w:tab/>
      </w:r>
      <w:r>
        <w:t>委员会第七十二届会议（</w:t>
      </w:r>
      <w:r>
        <w:rPr>
          <w:rFonts w:hint="eastAsia"/>
        </w:rPr>
        <w:t>2</w:t>
      </w:r>
      <w:r>
        <w:t>019</w:t>
      </w:r>
      <w:r>
        <w:t>年</w:t>
      </w:r>
      <w:r>
        <w:t>2</w:t>
      </w:r>
      <w:r>
        <w:t>月</w:t>
      </w:r>
      <w:r>
        <w:t>18</w:t>
      </w:r>
      <w:r>
        <w:t>日至</w:t>
      </w:r>
      <w:r>
        <w:t>3</w:t>
      </w:r>
      <w:r>
        <w:t>月</w:t>
      </w:r>
      <w:r>
        <w:t>8</w:t>
      </w:r>
      <w:r>
        <w:t>日）通过。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4587" w14:paraId="34D25904" w14:textId="77777777" w:rsidTr="002B4587">
      <w:trPr>
        <w:trHeight w:hRule="exact" w:val="864"/>
      </w:trPr>
      <w:tc>
        <w:tcPr>
          <w:tcW w:w="4925" w:type="dxa"/>
          <w:shd w:val="clear" w:color="auto" w:fill="auto"/>
          <w:vAlign w:val="bottom"/>
        </w:tcPr>
        <w:p w14:paraId="1A5D796B" w14:textId="247F2032" w:rsidR="002B4587" w:rsidRPr="002B4587" w:rsidRDefault="002B4587" w:rsidP="002B4587">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B59EB">
            <w:rPr>
              <w:b/>
              <w:sz w:val="17"/>
            </w:rPr>
            <w:t>CEDAW/C/COL/CO/9</w:t>
          </w:r>
          <w:r>
            <w:rPr>
              <w:b/>
              <w:sz w:val="17"/>
            </w:rPr>
            <w:fldChar w:fldCharType="end"/>
          </w:r>
        </w:p>
      </w:tc>
      <w:tc>
        <w:tcPr>
          <w:tcW w:w="4920" w:type="dxa"/>
          <w:shd w:val="clear" w:color="auto" w:fill="auto"/>
          <w:vAlign w:val="bottom"/>
        </w:tcPr>
        <w:p w14:paraId="0F07AF07" w14:textId="77777777" w:rsidR="002B4587" w:rsidRDefault="002B4587" w:rsidP="002B4587">
          <w:pPr>
            <w:pStyle w:val="af0"/>
          </w:pPr>
        </w:p>
      </w:tc>
    </w:tr>
  </w:tbl>
  <w:p w14:paraId="04ADAE25" w14:textId="77777777" w:rsidR="002B4587" w:rsidRPr="002B4587" w:rsidRDefault="002B4587" w:rsidP="002B458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4587" w14:paraId="0B656527" w14:textId="77777777" w:rsidTr="002B4587">
      <w:trPr>
        <w:trHeight w:hRule="exact" w:val="864"/>
      </w:trPr>
      <w:tc>
        <w:tcPr>
          <w:tcW w:w="4925" w:type="dxa"/>
          <w:shd w:val="clear" w:color="auto" w:fill="auto"/>
          <w:vAlign w:val="bottom"/>
        </w:tcPr>
        <w:p w14:paraId="601CD2EB" w14:textId="77777777" w:rsidR="002B4587" w:rsidRDefault="002B4587" w:rsidP="002B4587">
          <w:pPr>
            <w:pStyle w:val="af0"/>
          </w:pPr>
        </w:p>
      </w:tc>
      <w:tc>
        <w:tcPr>
          <w:tcW w:w="4920" w:type="dxa"/>
          <w:shd w:val="clear" w:color="auto" w:fill="auto"/>
          <w:vAlign w:val="bottom"/>
        </w:tcPr>
        <w:p w14:paraId="4CD4664D" w14:textId="54C0E046" w:rsidR="002B4587" w:rsidRPr="002B4587" w:rsidRDefault="002B4587" w:rsidP="002B4587">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B59EB">
            <w:rPr>
              <w:b/>
              <w:sz w:val="17"/>
            </w:rPr>
            <w:t>CEDAW/C/COL/CO/9</w:t>
          </w:r>
          <w:r>
            <w:rPr>
              <w:b/>
              <w:sz w:val="17"/>
            </w:rPr>
            <w:fldChar w:fldCharType="end"/>
          </w:r>
        </w:p>
      </w:tc>
    </w:tr>
  </w:tbl>
  <w:p w14:paraId="4BE64017" w14:textId="77777777" w:rsidR="002B4587" w:rsidRPr="002B4587" w:rsidRDefault="002B4587" w:rsidP="002B458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B4587" w14:paraId="15566352" w14:textId="77777777" w:rsidTr="002B4587">
      <w:trPr>
        <w:trHeight w:hRule="exact" w:val="864"/>
      </w:trPr>
      <w:tc>
        <w:tcPr>
          <w:tcW w:w="1267" w:type="dxa"/>
          <w:tcBorders>
            <w:bottom w:val="single" w:sz="4" w:space="0" w:color="auto"/>
          </w:tcBorders>
          <w:shd w:val="clear" w:color="auto" w:fill="auto"/>
          <w:vAlign w:val="bottom"/>
        </w:tcPr>
        <w:p w14:paraId="4035F472" w14:textId="77777777" w:rsidR="002B4587" w:rsidRDefault="002B4587" w:rsidP="002B4587">
          <w:pPr>
            <w:pStyle w:val="af0"/>
            <w:spacing w:after="120"/>
          </w:pPr>
        </w:p>
      </w:tc>
      <w:tc>
        <w:tcPr>
          <w:tcW w:w="1872" w:type="dxa"/>
          <w:tcBorders>
            <w:bottom w:val="single" w:sz="4" w:space="0" w:color="auto"/>
          </w:tcBorders>
          <w:shd w:val="clear" w:color="auto" w:fill="auto"/>
          <w:vAlign w:val="bottom"/>
        </w:tcPr>
        <w:p w14:paraId="70EF8D2E" w14:textId="77777777" w:rsidR="002B4587" w:rsidRPr="002B4587" w:rsidRDefault="002B4587" w:rsidP="002B458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10820C3" w14:textId="77777777" w:rsidR="002B4587" w:rsidRDefault="002B4587" w:rsidP="002B4587">
          <w:pPr>
            <w:pStyle w:val="af0"/>
            <w:spacing w:after="120"/>
          </w:pPr>
        </w:p>
      </w:tc>
      <w:tc>
        <w:tcPr>
          <w:tcW w:w="6437" w:type="dxa"/>
          <w:gridSpan w:val="3"/>
          <w:tcBorders>
            <w:bottom w:val="single" w:sz="4" w:space="0" w:color="auto"/>
          </w:tcBorders>
          <w:shd w:val="clear" w:color="auto" w:fill="auto"/>
          <w:vAlign w:val="bottom"/>
        </w:tcPr>
        <w:p w14:paraId="1FDDA6D8" w14:textId="77777777" w:rsidR="002B4587" w:rsidRPr="002B4587" w:rsidRDefault="002B4587" w:rsidP="002B4587">
          <w:pPr>
            <w:spacing w:after="80" w:line="240" w:lineRule="auto"/>
            <w:jc w:val="right"/>
            <w:rPr>
              <w:position w:val="-4"/>
            </w:rPr>
          </w:pPr>
          <w:r>
            <w:rPr>
              <w:position w:val="-4"/>
              <w:sz w:val="40"/>
            </w:rPr>
            <w:t>CEDAW</w:t>
          </w:r>
          <w:r>
            <w:rPr>
              <w:position w:val="-4"/>
            </w:rPr>
            <w:t>/C/COL/CO/9</w:t>
          </w:r>
        </w:p>
      </w:tc>
    </w:tr>
    <w:tr w:rsidR="002B4587" w:rsidRPr="002B4587" w14:paraId="0358A305" w14:textId="77777777" w:rsidTr="002B4587">
      <w:trPr>
        <w:trHeight w:hRule="exact" w:val="2880"/>
      </w:trPr>
      <w:tc>
        <w:tcPr>
          <w:tcW w:w="1267" w:type="dxa"/>
          <w:tcBorders>
            <w:top w:val="single" w:sz="4" w:space="0" w:color="auto"/>
            <w:bottom w:val="single" w:sz="12" w:space="0" w:color="auto"/>
          </w:tcBorders>
          <w:shd w:val="clear" w:color="auto" w:fill="auto"/>
        </w:tcPr>
        <w:p w14:paraId="2E2CF2C5" w14:textId="77777777" w:rsidR="002B4587" w:rsidRPr="002B4587" w:rsidRDefault="002B4587" w:rsidP="002B4587">
          <w:pPr>
            <w:pStyle w:val="af0"/>
            <w:spacing w:before="109"/>
            <w:ind w:left="-72"/>
          </w:pPr>
          <w:r>
            <w:t xml:space="preserve"> </w:t>
          </w:r>
          <w:r>
            <w:drawing>
              <wp:inline distT="0" distB="0" distL="0" distR="0" wp14:anchorId="40E0554E" wp14:editId="79357B4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6A28F7" w14:textId="77777777" w:rsidR="002B4587" w:rsidRPr="002B4587" w:rsidRDefault="002B4587" w:rsidP="002B4587">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CB24474" w14:textId="77777777" w:rsidR="002B4587" w:rsidRPr="002B4587" w:rsidRDefault="002B4587" w:rsidP="002B4587">
          <w:pPr>
            <w:pStyle w:val="af0"/>
            <w:spacing w:before="109"/>
          </w:pPr>
        </w:p>
      </w:tc>
      <w:tc>
        <w:tcPr>
          <w:tcW w:w="3080" w:type="dxa"/>
          <w:tcBorders>
            <w:top w:val="single" w:sz="4" w:space="0" w:color="auto"/>
            <w:bottom w:val="single" w:sz="12" w:space="0" w:color="auto"/>
          </w:tcBorders>
          <w:shd w:val="clear" w:color="auto" w:fill="auto"/>
        </w:tcPr>
        <w:p w14:paraId="1DF8DCE0" w14:textId="77777777" w:rsidR="002B4587" w:rsidRDefault="002B4587" w:rsidP="002B4587">
          <w:pPr>
            <w:pStyle w:val="Distr"/>
          </w:pPr>
          <w:r>
            <w:t>Distr.: General</w:t>
          </w:r>
        </w:p>
        <w:p w14:paraId="6F3E42D5" w14:textId="77777777" w:rsidR="002B4587" w:rsidRDefault="002B4587" w:rsidP="002B4587">
          <w:pPr>
            <w:pStyle w:val="Publication"/>
          </w:pPr>
          <w:r>
            <w:t>14 March 2019</w:t>
          </w:r>
        </w:p>
        <w:p w14:paraId="4296CDD4" w14:textId="77777777" w:rsidR="002B4587" w:rsidRDefault="002B4587" w:rsidP="002B4587">
          <w:pPr>
            <w:spacing w:line="240" w:lineRule="exact"/>
          </w:pPr>
          <w:r>
            <w:t>Chinese</w:t>
          </w:r>
        </w:p>
        <w:p w14:paraId="2E631FF3" w14:textId="77777777" w:rsidR="002B4587" w:rsidRDefault="002B4587" w:rsidP="002B4587">
          <w:pPr>
            <w:pStyle w:val="Original"/>
          </w:pPr>
          <w:r>
            <w:t>Original: English</w:t>
          </w:r>
        </w:p>
        <w:p w14:paraId="2BCD7044" w14:textId="77777777" w:rsidR="002B4587" w:rsidRPr="002B4587" w:rsidRDefault="002B4587" w:rsidP="002B4587"/>
      </w:tc>
    </w:tr>
  </w:tbl>
  <w:p w14:paraId="7A72A0C6" w14:textId="77777777" w:rsidR="002B4587" w:rsidRPr="002B4587" w:rsidRDefault="002B4587" w:rsidP="002B4587">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6C25DAB"/>
    <w:multiLevelType w:val="multilevel"/>
    <w:tmpl w:val="06C25DAB"/>
    <w:lvl w:ilvl="0">
      <w:start w:val="1"/>
      <w:numFmt w:val="decimal"/>
      <w:pStyle w:val="ZBbody1"/>
      <w:lvlText w:val="%1."/>
      <w:lvlJc w:val="left"/>
      <w:pPr>
        <w:ind w:left="720" w:hanging="360"/>
      </w:pPr>
      <w:rPr>
        <w:rFonts w:asciiTheme="majorBidi" w:hAnsiTheme="majorBidi" w:cstheme="majorBid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15:restartNumberingAfterBreak="0">
    <w:nsid w:val="0C356DAB"/>
    <w:multiLevelType w:val="multilevel"/>
    <w:tmpl w:val="0C356DAB"/>
    <w:lvl w:ilvl="0">
      <w:start w:val="1"/>
      <w:numFmt w:val="decimal"/>
      <w:pStyle w:val="ZBbodyheader3No"/>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15:restartNumberingAfterBreak="0">
    <w:nsid w:val="1A822654"/>
    <w:multiLevelType w:val="multilevel"/>
    <w:tmpl w:val="1A822654"/>
    <w:lvl w:ilvl="0">
      <w:start w:val="1"/>
      <w:numFmt w:val="lowerLetter"/>
      <w:pStyle w:val="ZBbody1abc"/>
      <w:lvlText w:val="(%1)"/>
      <w:lvlJc w:val="left"/>
      <w:pPr>
        <w:ind w:left="1684" w:hanging="420"/>
      </w:pPr>
      <w:rPr>
        <w:rFonts w:ascii="Times New Roman" w:eastAsia="黑体" w:hAnsi="Times New Roman" w:cstheme="majorBidi" w:hint="default"/>
        <w:b w:val="0"/>
        <w:i w:val="0"/>
        <w:caps w:val="0"/>
        <w:strike w:val="0"/>
        <w:dstrike w:val="0"/>
        <w:snapToGrid w:val="0"/>
        <w:vanish w:val="0"/>
        <w:color w:val="000000"/>
        <w:spacing w:val="0"/>
        <w:w w:val="100"/>
        <w:kern w:val="0"/>
        <w:position w:val="0"/>
        <w:vertAlign w:val="baseline"/>
      </w:rPr>
    </w:lvl>
    <w:lvl w:ilvl="1">
      <w:start w:val="1"/>
      <w:numFmt w:val="lowerLetter"/>
      <w:lvlText w:val="%2)"/>
      <w:lvlJc w:val="left"/>
      <w:pPr>
        <w:ind w:left="2104" w:hanging="420"/>
      </w:pPr>
    </w:lvl>
    <w:lvl w:ilvl="2">
      <w:start w:val="1"/>
      <w:numFmt w:val="lowerRoman"/>
      <w:lvlText w:val="%3."/>
      <w:lvlJc w:val="right"/>
      <w:pPr>
        <w:ind w:left="2524" w:hanging="420"/>
      </w:pPr>
    </w:lvl>
    <w:lvl w:ilvl="3">
      <w:start w:val="1"/>
      <w:numFmt w:val="decimal"/>
      <w:lvlText w:val="%4."/>
      <w:lvlJc w:val="left"/>
      <w:pPr>
        <w:ind w:left="2944" w:hanging="420"/>
      </w:pPr>
    </w:lvl>
    <w:lvl w:ilvl="4">
      <w:start w:val="1"/>
      <w:numFmt w:val="lowerLetter"/>
      <w:lvlText w:val="%5)"/>
      <w:lvlJc w:val="left"/>
      <w:pPr>
        <w:ind w:left="3364" w:hanging="420"/>
      </w:pPr>
    </w:lvl>
    <w:lvl w:ilvl="5">
      <w:start w:val="1"/>
      <w:numFmt w:val="lowerRoman"/>
      <w:lvlText w:val="%6."/>
      <w:lvlJc w:val="right"/>
      <w:pPr>
        <w:ind w:left="3784" w:hanging="420"/>
      </w:pPr>
    </w:lvl>
    <w:lvl w:ilvl="6">
      <w:start w:val="1"/>
      <w:numFmt w:val="decimal"/>
      <w:lvlText w:val="%7."/>
      <w:lvlJc w:val="left"/>
      <w:pPr>
        <w:ind w:left="4204" w:hanging="420"/>
      </w:pPr>
    </w:lvl>
    <w:lvl w:ilvl="7">
      <w:start w:val="1"/>
      <w:numFmt w:val="lowerLetter"/>
      <w:lvlText w:val="%8)"/>
      <w:lvlJc w:val="left"/>
      <w:pPr>
        <w:ind w:left="4624" w:hanging="420"/>
      </w:pPr>
    </w:lvl>
    <w:lvl w:ilvl="8">
      <w:start w:val="1"/>
      <w:numFmt w:val="lowerRoman"/>
      <w:lvlText w:val="%9."/>
      <w:lvlJc w:val="right"/>
      <w:pPr>
        <w:ind w:left="5044" w:hanging="420"/>
      </w:pPr>
    </w:lvl>
  </w:abstractNum>
  <w:abstractNum w:abstractNumId="8" w15:restartNumberingAfterBreak="0">
    <w:nsid w:val="29985919"/>
    <w:multiLevelType w:val="multilevel"/>
    <w:tmpl w:val="29985919"/>
    <w:lvl w:ilvl="0">
      <w:start w:val="1"/>
      <w:numFmt w:val="upperLetter"/>
      <w:pStyle w:val="ZBbodyheader2"/>
      <w:lvlText w:val="%1."/>
      <w:lvlJc w:val="right"/>
      <w:pPr>
        <w:ind w:left="420" w:hanging="420"/>
      </w:pPr>
      <w:rPr>
        <w:rFonts w:ascii="Times New Roman" w:eastAsia="宋体" w:hAnsi="Times New Roman" w:hint="default"/>
        <w:b w:val="0"/>
        <w:i w:val="0"/>
        <w:snapToGrid w:val="0"/>
        <w:spacing w:val="0"/>
        <w:w w:val="100"/>
        <w:kern w:val="0"/>
        <w:position w:val="0"/>
        <w:sz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0"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32231741"/>
    <w:multiLevelType w:val="multilevel"/>
    <w:tmpl w:val="32231741"/>
    <w:lvl w:ilvl="0">
      <w:start w:val="1"/>
      <w:numFmt w:val="upperLetter"/>
      <w:pStyle w:val="ZBbodyheader2abc"/>
      <w:lvlText w:val="%1."/>
      <w:lvlJc w:val="right"/>
      <w:pPr>
        <w:ind w:left="1508" w:hanging="420"/>
      </w:pPr>
      <w:rPr>
        <w:rFonts w:ascii="Times New Roman" w:eastAsia="黑体" w:hAnsi="Times New Roman" w:hint="default"/>
        <w:b/>
        <w:i w:val="0"/>
        <w:caps w:val="0"/>
        <w:strike w:val="0"/>
        <w:dstrike w:val="0"/>
        <w:snapToGrid w:val="0"/>
        <w:vanish w:val="0"/>
        <w:spacing w:val="0"/>
        <w:w w:val="100"/>
        <w:kern w:val="0"/>
        <w:position w:val="0"/>
        <w:vertAlign w:val="baseline"/>
      </w:rPr>
    </w:lvl>
    <w:lvl w:ilvl="1">
      <w:start w:val="1"/>
      <w:numFmt w:val="lowerLetter"/>
      <w:lvlText w:val="%2)"/>
      <w:lvlJc w:val="left"/>
      <w:pPr>
        <w:ind w:left="1928" w:hanging="420"/>
      </w:pPr>
    </w:lvl>
    <w:lvl w:ilvl="2">
      <w:start w:val="1"/>
      <w:numFmt w:val="lowerRoman"/>
      <w:lvlText w:val="%3."/>
      <w:lvlJc w:val="right"/>
      <w:pPr>
        <w:ind w:left="2348" w:hanging="420"/>
      </w:pPr>
    </w:lvl>
    <w:lvl w:ilvl="3">
      <w:start w:val="1"/>
      <w:numFmt w:val="decimal"/>
      <w:lvlText w:val="%4."/>
      <w:lvlJc w:val="left"/>
      <w:pPr>
        <w:ind w:left="2768" w:hanging="420"/>
      </w:pPr>
    </w:lvl>
    <w:lvl w:ilvl="4">
      <w:start w:val="1"/>
      <w:numFmt w:val="lowerLetter"/>
      <w:lvlText w:val="%5)"/>
      <w:lvlJc w:val="left"/>
      <w:pPr>
        <w:ind w:left="3188" w:hanging="420"/>
      </w:pPr>
    </w:lvl>
    <w:lvl w:ilvl="5">
      <w:start w:val="1"/>
      <w:numFmt w:val="lowerRoman"/>
      <w:lvlText w:val="%6."/>
      <w:lvlJc w:val="right"/>
      <w:pPr>
        <w:ind w:left="3608" w:hanging="420"/>
      </w:pPr>
    </w:lvl>
    <w:lvl w:ilvl="6">
      <w:start w:val="1"/>
      <w:numFmt w:val="decimal"/>
      <w:lvlText w:val="%7."/>
      <w:lvlJc w:val="left"/>
      <w:pPr>
        <w:ind w:left="4028" w:hanging="420"/>
      </w:pPr>
    </w:lvl>
    <w:lvl w:ilvl="7">
      <w:start w:val="1"/>
      <w:numFmt w:val="lowerLetter"/>
      <w:lvlText w:val="%8)"/>
      <w:lvlJc w:val="left"/>
      <w:pPr>
        <w:ind w:left="4448" w:hanging="420"/>
      </w:pPr>
    </w:lvl>
    <w:lvl w:ilvl="8">
      <w:start w:val="1"/>
      <w:numFmt w:val="lowerRoman"/>
      <w:lvlText w:val="%9."/>
      <w:lvlJc w:val="right"/>
      <w:pPr>
        <w:ind w:left="4868" w:hanging="420"/>
      </w:pPr>
    </w:lvl>
  </w:abstractNum>
  <w:abstractNum w:abstractNumId="12"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 w15:restartNumberingAfterBreak="0">
    <w:nsid w:val="3ACF4EB2"/>
    <w:multiLevelType w:val="multilevel"/>
    <w:tmpl w:val="3ACF4EB2"/>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3708"/>
        </w:tabs>
        <w:ind w:left="3708" w:hanging="360"/>
      </w:pPr>
      <w:rPr>
        <w:rFonts w:ascii="Courier New" w:hAnsi="Courier New" w:hint="default"/>
      </w:rPr>
    </w:lvl>
    <w:lvl w:ilvl="2">
      <w:start w:val="1"/>
      <w:numFmt w:val="bullet"/>
      <w:lvlText w:val=""/>
      <w:lvlJc w:val="left"/>
      <w:pPr>
        <w:tabs>
          <w:tab w:val="left" w:pos="4428"/>
        </w:tabs>
        <w:ind w:left="4428" w:hanging="360"/>
      </w:pPr>
      <w:rPr>
        <w:rFonts w:ascii="Wingdings" w:hAnsi="Wingdings" w:hint="default"/>
      </w:rPr>
    </w:lvl>
    <w:lvl w:ilvl="3">
      <w:start w:val="1"/>
      <w:numFmt w:val="bullet"/>
      <w:lvlText w:val=""/>
      <w:lvlJc w:val="left"/>
      <w:pPr>
        <w:tabs>
          <w:tab w:val="left" w:pos="5148"/>
        </w:tabs>
        <w:ind w:left="5148" w:hanging="360"/>
      </w:pPr>
      <w:rPr>
        <w:rFonts w:ascii="Symbol" w:hAnsi="Symbol" w:hint="default"/>
      </w:rPr>
    </w:lvl>
    <w:lvl w:ilvl="4">
      <w:start w:val="1"/>
      <w:numFmt w:val="bullet"/>
      <w:lvlText w:val="o"/>
      <w:lvlJc w:val="left"/>
      <w:pPr>
        <w:tabs>
          <w:tab w:val="left" w:pos="5868"/>
        </w:tabs>
        <w:ind w:left="5868" w:hanging="360"/>
      </w:pPr>
      <w:rPr>
        <w:rFonts w:ascii="Courier New" w:hAnsi="Courier New" w:hint="default"/>
      </w:rPr>
    </w:lvl>
    <w:lvl w:ilvl="5">
      <w:start w:val="1"/>
      <w:numFmt w:val="bullet"/>
      <w:lvlText w:val=""/>
      <w:lvlJc w:val="left"/>
      <w:pPr>
        <w:tabs>
          <w:tab w:val="left" w:pos="6588"/>
        </w:tabs>
        <w:ind w:left="6588" w:hanging="360"/>
      </w:pPr>
      <w:rPr>
        <w:rFonts w:ascii="Wingdings" w:hAnsi="Wingdings" w:hint="default"/>
      </w:rPr>
    </w:lvl>
    <w:lvl w:ilvl="6">
      <w:start w:val="1"/>
      <w:numFmt w:val="bullet"/>
      <w:lvlText w:val=""/>
      <w:lvlJc w:val="left"/>
      <w:pPr>
        <w:tabs>
          <w:tab w:val="left" w:pos="7308"/>
        </w:tabs>
        <w:ind w:left="7308" w:hanging="360"/>
      </w:pPr>
      <w:rPr>
        <w:rFonts w:ascii="Symbol" w:hAnsi="Symbol" w:hint="default"/>
      </w:rPr>
    </w:lvl>
    <w:lvl w:ilvl="7">
      <w:start w:val="1"/>
      <w:numFmt w:val="bullet"/>
      <w:lvlText w:val="o"/>
      <w:lvlJc w:val="left"/>
      <w:pPr>
        <w:tabs>
          <w:tab w:val="left" w:pos="8028"/>
        </w:tabs>
        <w:ind w:left="8028" w:hanging="360"/>
      </w:pPr>
      <w:rPr>
        <w:rFonts w:ascii="Courier New" w:hAnsi="Courier New" w:hint="default"/>
      </w:rPr>
    </w:lvl>
    <w:lvl w:ilvl="8">
      <w:start w:val="1"/>
      <w:numFmt w:val="bullet"/>
      <w:lvlText w:val=""/>
      <w:lvlJc w:val="left"/>
      <w:pPr>
        <w:tabs>
          <w:tab w:val="left" w:pos="8748"/>
        </w:tabs>
        <w:ind w:left="8748" w:hanging="360"/>
      </w:pPr>
      <w:rPr>
        <w:rFonts w:ascii="Wingdings" w:hAnsi="Wingdings" w:hint="default"/>
      </w:rPr>
    </w:lvl>
  </w:abstractNum>
  <w:abstractNum w:abstractNumId="14" w15:restartNumberingAfterBreak="0">
    <w:nsid w:val="68AD07B2"/>
    <w:multiLevelType w:val="multilevel"/>
    <w:tmpl w:val="68AD07B2"/>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3141"/>
        </w:tabs>
        <w:ind w:left="3141" w:hanging="360"/>
      </w:pPr>
      <w:rPr>
        <w:rFonts w:ascii="Courier New" w:hAnsi="Courier New" w:hint="default"/>
      </w:rPr>
    </w:lvl>
    <w:lvl w:ilvl="2">
      <w:start w:val="1"/>
      <w:numFmt w:val="bullet"/>
      <w:lvlText w:val=""/>
      <w:lvlJc w:val="left"/>
      <w:pPr>
        <w:tabs>
          <w:tab w:val="left" w:pos="3861"/>
        </w:tabs>
        <w:ind w:left="3861" w:hanging="360"/>
      </w:pPr>
      <w:rPr>
        <w:rFonts w:ascii="Wingdings" w:hAnsi="Wingdings" w:hint="default"/>
      </w:rPr>
    </w:lvl>
    <w:lvl w:ilvl="3">
      <w:start w:val="1"/>
      <w:numFmt w:val="bullet"/>
      <w:lvlText w:val=""/>
      <w:lvlJc w:val="left"/>
      <w:pPr>
        <w:tabs>
          <w:tab w:val="left" w:pos="4581"/>
        </w:tabs>
        <w:ind w:left="4581" w:hanging="360"/>
      </w:pPr>
      <w:rPr>
        <w:rFonts w:ascii="Symbol" w:hAnsi="Symbol" w:hint="default"/>
      </w:rPr>
    </w:lvl>
    <w:lvl w:ilvl="4">
      <w:start w:val="1"/>
      <w:numFmt w:val="bullet"/>
      <w:lvlText w:val="o"/>
      <w:lvlJc w:val="left"/>
      <w:pPr>
        <w:tabs>
          <w:tab w:val="left" w:pos="5301"/>
        </w:tabs>
        <w:ind w:left="5301" w:hanging="360"/>
      </w:pPr>
      <w:rPr>
        <w:rFonts w:ascii="Courier New" w:hAnsi="Courier New" w:hint="default"/>
      </w:rPr>
    </w:lvl>
    <w:lvl w:ilvl="5">
      <w:start w:val="1"/>
      <w:numFmt w:val="bullet"/>
      <w:lvlText w:val=""/>
      <w:lvlJc w:val="left"/>
      <w:pPr>
        <w:tabs>
          <w:tab w:val="left" w:pos="6021"/>
        </w:tabs>
        <w:ind w:left="6021" w:hanging="360"/>
      </w:pPr>
      <w:rPr>
        <w:rFonts w:ascii="Wingdings" w:hAnsi="Wingdings" w:hint="default"/>
      </w:rPr>
    </w:lvl>
    <w:lvl w:ilvl="6">
      <w:start w:val="1"/>
      <w:numFmt w:val="bullet"/>
      <w:lvlText w:val=""/>
      <w:lvlJc w:val="left"/>
      <w:pPr>
        <w:tabs>
          <w:tab w:val="left" w:pos="6741"/>
        </w:tabs>
        <w:ind w:left="6741" w:hanging="360"/>
      </w:pPr>
      <w:rPr>
        <w:rFonts w:ascii="Symbol" w:hAnsi="Symbol" w:hint="default"/>
      </w:rPr>
    </w:lvl>
    <w:lvl w:ilvl="7">
      <w:start w:val="1"/>
      <w:numFmt w:val="bullet"/>
      <w:lvlText w:val="o"/>
      <w:lvlJc w:val="left"/>
      <w:pPr>
        <w:tabs>
          <w:tab w:val="left" w:pos="7461"/>
        </w:tabs>
        <w:ind w:left="7461" w:hanging="360"/>
      </w:pPr>
      <w:rPr>
        <w:rFonts w:ascii="Courier New" w:hAnsi="Courier New" w:hint="default"/>
      </w:rPr>
    </w:lvl>
    <w:lvl w:ilvl="8">
      <w:start w:val="1"/>
      <w:numFmt w:val="bullet"/>
      <w:lvlText w:val=""/>
      <w:lvlJc w:val="left"/>
      <w:pPr>
        <w:tabs>
          <w:tab w:val="left" w:pos="8181"/>
        </w:tabs>
        <w:ind w:left="8181" w:hanging="360"/>
      </w:pPr>
      <w:rPr>
        <w:rFonts w:ascii="Wingdings" w:hAnsi="Wingdings" w:hint="default"/>
      </w:rPr>
    </w:lvl>
  </w:abstractNum>
  <w:num w:numId="1">
    <w:abstractNumId w:val="0"/>
  </w:num>
  <w:num w:numId="2">
    <w:abstractNumId w:val="1"/>
  </w:num>
  <w:num w:numId="3">
    <w:abstractNumId w:val="2"/>
  </w:num>
  <w:num w:numId="4">
    <w:abstractNumId w:val="9"/>
  </w:num>
  <w:num w:numId="5">
    <w:abstractNumId w:val="10"/>
  </w:num>
  <w:num w:numId="6">
    <w:abstractNumId w:val="4"/>
  </w:num>
  <w:num w:numId="7">
    <w:abstractNumId w:val="12"/>
  </w:num>
  <w:num w:numId="8">
    <w:abstractNumId w:val="3"/>
    <w:lvlOverride w:ilvl="0">
      <w:lvl w:ilvl="0">
        <w:start w:val="1"/>
        <w:numFmt w:val="decimal"/>
        <w:pStyle w:val="ZBbody1"/>
        <w:lvlText w:val="%1."/>
        <w:lvlJc w:val="left"/>
        <w:pPr>
          <w:ind w:left="1684" w:hanging="420"/>
        </w:pPr>
        <w:rPr>
          <w:rFonts w:ascii="Times New Roman" w:eastAsia="宋体" w:hAnsi="Times New Roman" w:cstheme="majorBidi" w:hint="default"/>
          <w:b w:val="0"/>
          <w:i w:val="0"/>
        </w:rPr>
      </w:lvl>
    </w:lvlOverride>
    <w:lvlOverride w:ilvl="1">
      <w:lvl w:ilvl="1" w:tentative="1">
        <w:start w:val="1"/>
        <w:numFmt w:val="lowerLetter"/>
        <w:lvlText w:val="%2)"/>
        <w:lvlJc w:val="left"/>
        <w:pPr>
          <w:ind w:left="840" w:hanging="420"/>
        </w:pPr>
      </w:lvl>
    </w:lvlOverride>
    <w:lvlOverride w:ilvl="2">
      <w:lvl w:ilvl="2" w:tentative="1">
        <w:start w:val="1"/>
        <w:numFmt w:val="lowerRoman"/>
        <w:lvlText w:val="%3."/>
        <w:lvlJc w:val="right"/>
        <w:pPr>
          <w:ind w:left="1260" w:hanging="420"/>
        </w:pPr>
      </w:lvl>
    </w:lvlOverride>
    <w:lvlOverride w:ilvl="3">
      <w:lvl w:ilvl="3" w:tentative="1">
        <w:start w:val="1"/>
        <w:numFmt w:val="decimal"/>
        <w:lvlText w:val="%4."/>
        <w:lvlJc w:val="left"/>
        <w:pPr>
          <w:ind w:left="1680" w:hanging="420"/>
        </w:pPr>
      </w:lvl>
    </w:lvlOverride>
    <w:lvlOverride w:ilvl="4">
      <w:lvl w:ilvl="4" w:tentative="1">
        <w:start w:val="1"/>
        <w:numFmt w:val="lowerLetter"/>
        <w:lvlText w:val="%5)"/>
        <w:lvlJc w:val="left"/>
        <w:pPr>
          <w:ind w:left="2100" w:hanging="420"/>
        </w:pPr>
      </w:lvl>
    </w:lvlOverride>
    <w:lvlOverride w:ilvl="5">
      <w:lvl w:ilvl="5" w:tentative="1">
        <w:start w:val="1"/>
        <w:numFmt w:val="lowerRoman"/>
        <w:lvlText w:val="%6."/>
        <w:lvlJc w:val="right"/>
        <w:pPr>
          <w:ind w:left="2520" w:hanging="420"/>
        </w:pPr>
      </w:lvl>
    </w:lvlOverride>
    <w:lvlOverride w:ilvl="6">
      <w:lvl w:ilvl="6" w:tentative="1">
        <w:start w:val="1"/>
        <w:numFmt w:val="decimal"/>
        <w:lvlText w:val="%7."/>
        <w:lvlJc w:val="left"/>
        <w:pPr>
          <w:ind w:left="2940" w:hanging="420"/>
        </w:pPr>
      </w:lvl>
    </w:lvlOverride>
    <w:lvlOverride w:ilvl="7">
      <w:lvl w:ilvl="7" w:tentative="1">
        <w:start w:val="1"/>
        <w:numFmt w:val="lowerLetter"/>
        <w:lvlText w:val="%8)"/>
        <w:lvlJc w:val="left"/>
        <w:pPr>
          <w:ind w:left="3360" w:hanging="420"/>
        </w:pPr>
      </w:lvl>
    </w:lvlOverride>
    <w:lvlOverride w:ilvl="8">
      <w:lvl w:ilvl="8" w:tentative="1">
        <w:start w:val="1"/>
        <w:numFmt w:val="lowerRoman"/>
        <w:lvlText w:val="%9."/>
        <w:lvlJc w:val="right"/>
        <w:pPr>
          <w:ind w:left="3780" w:hanging="420"/>
        </w:pPr>
      </w:lvl>
    </w:lvlOverride>
  </w:num>
  <w:num w:numId="9">
    <w:abstractNumId w:val="7"/>
  </w:num>
  <w:num w:numId="10">
    <w:abstractNumId w:val="8"/>
  </w:num>
  <w:num w:numId="11">
    <w:abstractNumId w:val="11"/>
  </w:num>
  <w:num w:numId="12">
    <w:abstractNumId w:val="5"/>
    <w:lvlOverride w:ilvl="0">
      <w:lvl w:ilvl="0" w:tentative="1">
        <w:start w:val="1"/>
        <w:numFmt w:val="decimal"/>
        <w:pStyle w:val="ZBbodyheader3No"/>
        <w:lvlText w:val="%1."/>
        <w:lvlJc w:val="right"/>
        <w:pPr>
          <w:ind w:left="420" w:hanging="420"/>
        </w:pPr>
        <w:rPr>
          <w:rFonts w:ascii="Times New Roman" w:eastAsia="黑体" w:hAnsi="Times New Roman" w:hint="default"/>
          <w:b/>
          <w:i w:val="0"/>
          <w:caps w:val="0"/>
          <w:strike w:val="0"/>
          <w:dstrike w:val="0"/>
          <w:snapToGrid w:val="0"/>
          <w:vanish w:val="0"/>
          <w:spacing w:val="0"/>
          <w:w w:val="100"/>
          <w:kern w:val="0"/>
          <w:position w:val="0"/>
          <w:vertAlign w:val="baseline"/>
        </w:rPr>
      </w:lvl>
    </w:lvlOverride>
    <w:lvlOverride w:ilvl="1">
      <w:lvl w:ilvl="1" w:tentative="1">
        <w:start w:val="1"/>
        <w:numFmt w:val="lowerLetter"/>
        <w:lvlText w:val="%2)"/>
        <w:lvlJc w:val="left"/>
        <w:pPr>
          <w:ind w:left="840" w:hanging="420"/>
        </w:pPr>
      </w:lvl>
    </w:lvlOverride>
    <w:lvlOverride w:ilvl="2">
      <w:lvl w:ilvl="2" w:tentative="1">
        <w:start w:val="1"/>
        <w:numFmt w:val="lowerRoman"/>
        <w:lvlText w:val="%3."/>
        <w:lvlJc w:val="right"/>
        <w:pPr>
          <w:ind w:left="1260" w:hanging="420"/>
        </w:pPr>
      </w:lvl>
    </w:lvlOverride>
    <w:lvlOverride w:ilvl="3">
      <w:lvl w:ilvl="3" w:tentative="1">
        <w:start w:val="1"/>
        <w:numFmt w:val="decimal"/>
        <w:lvlText w:val="%4."/>
        <w:lvlJc w:val="left"/>
        <w:pPr>
          <w:ind w:left="1680" w:hanging="420"/>
        </w:pPr>
      </w:lvl>
    </w:lvlOverride>
    <w:lvlOverride w:ilvl="4">
      <w:lvl w:ilvl="4" w:tentative="1">
        <w:start w:val="1"/>
        <w:numFmt w:val="lowerLetter"/>
        <w:lvlText w:val="%5)"/>
        <w:lvlJc w:val="left"/>
        <w:pPr>
          <w:ind w:left="2100" w:hanging="420"/>
        </w:pPr>
      </w:lvl>
    </w:lvlOverride>
    <w:lvlOverride w:ilvl="5">
      <w:lvl w:ilvl="5" w:tentative="1">
        <w:start w:val="1"/>
        <w:numFmt w:val="lowerRoman"/>
        <w:lvlText w:val="%6."/>
        <w:lvlJc w:val="right"/>
        <w:pPr>
          <w:ind w:left="2520" w:hanging="420"/>
        </w:pPr>
      </w:lvl>
    </w:lvlOverride>
    <w:lvlOverride w:ilvl="6">
      <w:lvl w:ilvl="6" w:tentative="1">
        <w:start w:val="1"/>
        <w:numFmt w:val="decimal"/>
        <w:lvlText w:val="%7."/>
        <w:lvlJc w:val="left"/>
        <w:pPr>
          <w:ind w:left="2940" w:hanging="420"/>
        </w:pPr>
      </w:lvl>
    </w:lvlOverride>
    <w:lvlOverride w:ilvl="7">
      <w:lvl w:ilvl="7" w:tentative="1">
        <w:start w:val="1"/>
        <w:numFmt w:val="lowerLetter"/>
        <w:lvlText w:val="%8)"/>
        <w:lvlJc w:val="left"/>
        <w:pPr>
          <w:ind w:left="3360" w:hanging="420"/>
        </w:pPr>
      </w:lvl>
    </w:lvlOverride>
    <w:lvlOverride w:ilvl="8">
      <w:lvl w:ilvl="8" w:tentative="1">
        <w:start w:val="1"/>
        <w:numFmt w:val="lowerRoman"/>
        <w:lvlText w:val="%9."/>
        <w:lvlJc w:val="right"/>
        <w:pPr>
          <w:ind w:left="3780" w:hanging="420"/>
        </w:pPr>
      </w:lvl>
    </w:lvlOverride>
  </w:num>
  <w:num w:numId="13">
    <w:abstractNumId w:val="14"/>
  </w:num>
  <w:num w:numId="14">
    <w:abstractNumId w:val="13"/>
  </w:num>
  <w:num w:numId="15">
    <w:abstractNumId w:val="6"/>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5/04/2019 16:30:17"/>
    <w:docVar w:name="DocCategory" w:val="Doc"/>
    <w:docVar w:name="DocType" w:val="Final"/>
    <w:docVar w:name="DutyStation" w:val="New York"/>
    <w:docVar w:name="FooterJN" w:val="19-04279"/>
    <w:docVar w:name="jobn" w:val="19-04279 (C)"/>
    <w:docVar w:name="jobnDT" w:val="19-04279 (C)   250419"/>
    <w:docVar w:name="jobnDTDT" w:val="19-04279 (C)   250419   250419"/>
    <w:docVar w:name="JobNo" w:val="1904279C"/>
    <w:docVar w:name="LocalDrive" w:val="0"/>
    <w:docVar w:name="OandT" w:val="wu"/>
    <w:docVar w:name="sss1" w:val="CEDAW/C/COL/CO/9"/>
    <w:docVar w:name="sss2" w:val="-"/>
    <w:docVar w:name="Symbol1" w:val="CEDAW/C/COL/CO/9"/>
    <w:docVar w:name="Symbol2" w:val="-"/>
  </w:docVars>
  <w:rsids>
    <w:rsidRoot w:val="00B105A9"/>
    <w:rsid w:val="00000689"/>
    <w:rsid w:val="0000347C"/>
    <w:rsid w:val="0000715A"/>
    <w:rsid w:val="000074E0"/>
    <w:rsid w:val="00007529"/>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3048"/>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0AC6"/>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D51"/>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587"/>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27FE"/>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2DCC"/>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3EA8"/>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2766E"/>
    <w:rsid w:val="009313EB"/>
    <w:rsid w:val="0093160E"/>
    <w:rsid w:val="00931C8A"/>
    <w:rsid w:val="009331FA"/>
    <w:rsid w:val="00934A85"/>
    <w:rsid w:val="00941874"/>
    <w:rsid w:val="00941E58"/>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59EB"/>
    <w:rsid w:val="009B6787"/>
    <w:rsid w:val="009C32BB"/>
    <w:rsid w:val="009C600E"/>
    <w:rsid w:val="009C7B18"/>
    <w:rsid w:val="009D00AA"/>
    <w:rsid w:val="009D0B10"/>
    <w:rsid w:val="009D2AC2"/>
    <w:rsid w:val="009D2CB3"/>
    <w:rsid w:val="009D4245"/>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05A9"/>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C370F"/>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5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905"/>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CF7F2C"/>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9BAC0"/>
  <w15:chartTrackingRefBased/>
  <w15:docId w15:val="{6E63ACC1-CBEC-4CFA-86C4-3DE4EFAB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iPriority="99"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uiPriority="20" w:qFormat="1"/>
    <w:lsdException w:name="Document Map" w:semiHidden="1" w:unhideWhenUsed="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qFormat="1"/>
    <w:lsdException w:name="Table Theme"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qFormat/>
    <w:rsid w:val="00CF7F2C"/>
    <w:pPr>
      <w:tabs>
        <w:tab w:val="left" w:pos="1728"/>
      </w:tabs>
      <w:suppressAutoHyphens/>
      <w:spacing w:line="240" w:lineRule="auto"/>
      <w:ind w:left="1728" w:hanging="648"/>
      <w:jc w:val="left"/>
      <w:outlineLvl w:val="3"/>
    </w:pPr>
    <w:rPr>
      <w:rFonts w:eastAsiaTheme="minorEastAsia"/>
      <w:kern w:val="0"/>
      <w:sz w:val="20"/>
      <w:lang w:val="en-GB" w:eastAsia="en-US"/>
    </w:rPr>
  </w:style>
  <w:style w:type="paragraph" w:styleId="5">
    <w:name w:val="heading 5"/>
    <w:basedOn w:val="a"/>
    <w:next w:val="a"/>
    <w:link w:val="50"/>
    <w:qFormat/>
    <w:rsid w:val="00CF7F2C"/>
    <w:pPr>
      <w:tabs>
        <w:tab w:val="left"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
    <w:next w:val="a"/>
    <w:link w:val="60"/>
    <w:qFormat/>
    <w:rsid w:val="00CF7F2C"/>
    <w:pPr>
      <w:tabs>
        <w:tab w:val="left"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
    <w:next w:val="a"/>
    <w:link w:val="70"/>
    <w:qFormat/>
    <w:rsid w:val="00CF7F2C"/>
    <w:pPr>
      <w:tabs>
        <w:tab w:val="left"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
    <w:next w:val="a"/>
    <w:link w:val="80"/>
    <w:qFormat/>
    <w:rsid w:val="00CF7F2C"/>
    <w:pPr>
      <w:tabs>
        <w:tab w:val="left"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
    <w:next w:val="a"/>
    <w:link w:val="90"/>
    <w:qFormat/>
    <w:rsid w:val="00CF7F2C"/>
    <w:pPr>
      <w:tabs>
        <w:tab w:val="left" w:pos="4320"/>
      </w:tabs>
      <w:suppressAutoHyphens/>
      <w:spacing w:line="240" w:lineRule="auto"/>
      <w:ind w:left="4320" w:hanging="1440"/>
      <w:jc w:val="left"/>
      <w:outlineLvl w:val="8"/>
    </w:pPr>
    <w:rPr>
      <w:rFonts w:eastAsiaTheme="minorEastAsia"/>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qFormat/>
    <w:rsid w:val="00AD6611"/>
    <w:rPr>
      <w:color w:val="auto"/>
      <w:spacing w:val="0"/>
      <w:w w:val="150"/>
      <w:position w:val="0"/>
      <w:vertAlign w:val="superscript"/>
    </w:rPr>
  </w:style>
  <w:style w:type="paragraph" w:styleId="a5">
    <w:name w:val="footnote text"/>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link w:val="a8"/>
    <w:qFormat/>
    <w:rsid w:val="001E5A51"/>
  </w:style>
  <w:style w:type="paragraph" w:styleId="a9">
    <w:name w:val="annotation text"/>
    <w:basedOn w:val="a"/>
    <w:link w:val="aa"/>
    <w:semiHidden/>
    <w:qFormat/>
    <w:rsid w:val="001E5A51"/>
  </w:style>
  <w:style w:type="paragraph" w:styleId="ab">
    <w:name w:val="annotation subject"/>
    <w:basedOn w:val="a9"/>
    <w:next w:val="a9"/>
    <w:link w:val="ac"/>
    <w:semiHidden/>
    <w:qFormat/>
    <w:rsid w:val="001E5A51"/>
    <w:rPr>
      <w:b/>
      <w:bCs/>
    </w:rPr>
  </w:style>
  <w:style w:type="character" w:styleId="ad">
    <w:name w:val="annotation reference"/>
    <w:basedOn w:val="a0"/>
    <w:semiHidden/>
    <w:qFormat/>
    <w:rsid w:val="001E5A51"/>
    <w:rPr>
      <w:sz w:val="21"/>
      <w:szCs w:val="21"/>
    </w:rPr>
  </w:style>
  <w:style w:type="paragraph" w:styleId="ae">
    <w:name w:val="Balloon Text"/>
    <w:basedOn w:val="a"/>
    <w:link w:val="af"/>
    <w:semiHidden/>
    <w:qFormat/>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f0">
    <w:name w:val="header"/>
    <w:link w:val="af1"/>
    <w:qFormat/>
    <w:rsid w:val="001E5A51"/>
    <w:pPr>
      <w:tabs>
        <w:tab w:val="center" w:pos="4320"/>
        <w:tab w:val="right" w:pos="8640"/>
      </w:tabs>
      <w:jc w:val="both"/>
    </w:pPr>
    <w:rPr>
      <w:noProof/>
      <w:sz w:val="18"/>
      <w:lang w:val="en-US"/>
    </w:rPr>
  </w:style>
  <w:style w:type="paragraph" w:styleId="af2">
    <w:name w:val="footer"/>
    <w:link w:val="af3"/>
    <w:qFormat/>
    <w:rsid w:val="001E5A51"/>
    <w:pPr>
      <w:tabs>
        <w:tab w:val="center" w:pos="4320"/>
        <w:tab w:val="right" w:pos="8640"/>
      </w:tabs>
      <w:jc w:val="both"/>
    </w:pPr>
    <w:rPr>
      <w:b/>
      <w:noProof/>
      <w:sz w:val="18"/>
      <w:szCs w:val="18"/>
      <w:lang w:val="en-US"/>
    </w:rPr>
  </w:style>
  <w:style w:type="character" w:styleId="af4">
    <w:name w:val="Hyperlink"/>
    <w:basedOn w:val="a0"/>
    <w:qFormat/>
    <w:rsid w:val="00036F1B"/>
    <w:rPr>
      <w:color w:val="0000FF"/>
      <w:u w:val="none"/>
    </w:rPr>
  </w:style>
  <w:style w:type="character" w:styleId="af5">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6"/>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6">
    <w:name w:val="Normal (Web)"/>
    <w:basedOn w:val="a"/>
    <w:qFormat/>
    <w:rsid w:val="001944A4"/>
    <w:rPr>
      <w:sz w:val="24"/>
      <w:szCs w:val="24"/>
    </w:rPr>
  </w:style>
  <w:style w:type="character" w:customStyle="1" w:styleId="10">
    <w:name w:val="标题 1 字符"/>
    <w:basedOn w:val="a0"/>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qFormat/>
    <w:rsid w:val="005B04F3"/>
    <w:rPr>
      <w:rFonts w:ascii="黑体" w:eastAsiaTheme="majorEastAsia" w:hAnsi="黑体" w:cstheme="majorBidi"/>
      <w:b/>
      <w:bCs/>
      <w:kern w:val="14"/>
      <w:sz w:val="28"/>
      <w:szCs w:val="26"/>
      <w:lang w:val="en-US"/>
    </w:rPr>
  </w:style>
  <w:style w:type="character" w:customStyle="1" w:styleId="30">
    <w:name w:val="标题 3 字符"/>
    <w:basedOn w:val="a0"/>
    <w:link w:val="3"/>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1">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40">
    <w:name w:val="标题 4 字符"/>
    <w:basedOn w:val="a0"/>
    <w:link w:val="4"/>
    <w:qFormat/>
    <w:rsid w:val="00CF7F2C"/>
    <w:rPr>
      <w:lang w:eastAsia="en-US"/>
    </w:rPr>
  </w:style>
  <w:style w:type="character" w:customStyle="1" w:styleId="50">
    <w:name w:val="标题 5 字符"/>
    <w:basedOn w:val="a0"/>
    <w:link w:val="5"/>
    <w:qFormat/>
    <w:rsid w:val="00CF7F2C"/>
    <w:rPr>
      <w:lang w:eastAsia="en-US"/>
    </w:rPr>
  </w:style>
  <w:style w:type="character" w:customStyle="1" w:styleId="60">
    <w:name w:val="标题 6 字符"/>
    <w:basedOn w:val="a0"/>
    <w:link w:val="6"/>
    <w:qFormat/>
    <w:rsid w:val="00CF7F2C"/>
    <w:rPr>
      <w:lang w:eastAsia="en-US"/>
    </w:rPr>
  </w:style>
  <w:style w:type="character" w:customStyle="1" w:styleId="70">
    <w:name w:val="标题 7 字符"/>
    <w:basedOn w:val="a0"/>
    <w:link w:val="7"/>
    <w:qFormat/>
    <w:rsid w:val="00CF7F2C"/>
    <w:rPr>
      <w:lang w:eastAsia="en-US"/>
    </w:rPr>
  </w:style>
  <w:style w:type="character" w:customStyle="1" w:styleId="80">
    <w:name w:val="标题 8 字符"/>
    <w:basedOn w:val="a0"/>
    <w:link w:val="8"/>
    <w:qFormat/>
    <w:rsid w:val="00CF7F2C"/>
    <w:rPr>
      <w:lang w:eastAsia="en-US"/>
    </w:rPr>
  </w:style>
  <w:style w:type="character" w:customStyle="1" w:styleId="90">
    <w:name w:val="标题 9 字符"/>
    <w:basedOn w:val="a0"/>
    <w:link w:val="9"/>
    <w:qFormat/>
    <w:rsid w:val="00CF7F2C"/>
    <w:rPr>
      <w:lang w:eastAsia="en-US"/>
    </w:rPr>
  </w:style>
  <w:style w:type="paragraph" w:styleId="32">
    <w:name w:val="List 3"/>
    <w:basedOn w:val="a"/>
    <w:semiHidden/>
    <w:qFormat/>
    <w:rsid w:val="00CF7F2C"/>
    <w:pPr>
      <w:suppressAutoHyphens/>
      <w:spacing w:line="240" w:lineRule="atLeast"/>
      <w:ind w:left="849" w:hanging="283"/>
      <w:jc w:val="left"/>
    </w:pPr>
    <w:rPr>
      <w:rFonts w:eastAsia="Times New Roman"/>
      <w:kern w:val="0"/>
      <w:sz w:val="20"/>
      <w:lang w:val="en-GB" w:eastAsia="en-US"/>
    </w:rPr>
  </w:style>
  <w:style w:type="paragraph" w:styleId="af7">
    <w:name w:val="Body Text"/>
    <w:basedOn w:val="a"/>
    <w:link w:val="af8"/>
    <w:semiHidden/>
    <w:unhideWhenUsed/>
    <w:qFormat/>
    <w:rsid w:val="00CF7F2C"/>
    <w:pPr>
      <w:spacing w:after="120"/>
    </w:pPr>
  </w:style>
  <w:style w:type="character" w:customStyle="1" w:styleId="af8">
    <w:name w:val="正文文本 字符"/>
    <w:basedOn w:val="a0"/>
    <w:link w:val="af7"/>
    <w:semiHidden/>
    <w:qFormat/>
    <w:rsid w:val="00CF7F2C"/>
    <w:rPr>
      <w:rFonts w:eastAsia="宋体"/>
      <w:kern w:val="14"/>
      <w:sz w:val="21"/>
      <w:lang w:val="en-US"/>
    </w:rPr>
  </w:style>
  <w:style w:type="paragraph" w:styleId="af9">
    <w:name w:val="Body Text First Indent"/>
    <w:basedOn w:val="af7"/>
    <w:link w:val="afa"/>
    <w:semiHidden/>
    <w:qFormat/>
    <w:rsid w:val="00CF7F2C"/>
    <w:pPr>
      <w:suppressAutoHyphens/>
      <w:spacing w:line="240" w:lineRule="atLeast"/>
      <w:ind w:firstLine="210"/>
      <w:jc w:val="left"/>
    </w:pPr>
    <w:rPr>
      <w:rFonts w:eastAsia="Times New Roman"/>
      <w:kern w:val="0"/>
      <w:sz w:val="20"/>
      <w:lang w:val="en-GB" w:eastAsia="en-US"/>
    </w:rPr>
  </w:style>
  <w:style w:type="character" w:customStyle="1" w:styleId="afa">
    <w:name w:val="正文文本首行缩进 字符"/>
    <w:basedOn w:val="af8"/>
    <w:link w:val="af9"/>
    <w:semiHidden/>
    <w:qFormat/>
    <w:rsid w:val="00CF7F2C"/>
    <w:rPr>
      <w:rFonts w:eastAsia="Times New Roman"/>
      <w:kern w:val="14"/>
      <w:sz w:val="21"/>
      <w:lang w:val="en-US" w:eastAsia="en-US"/>
    </w:rPr>
  </w:style>
  <w:style w:type="paragraph" w:styleId="22">
    <w:name w:val="List Number 2"/>
    <w:basedOn w:val="a"/>
    <w:semiHidden/>
    <w:qFormat/>
    <w:rsid w:val="00CF7F2C"/>
    <w:pPr>
      <w:tabs>
        <w:tab w:val="left" w:pos="643"/>
      </w:tabs>
      <w:suppressAutoHyphens/>
      <w:spacing w:line="240" w:lineRule="atLeast"/>
      <w:ind w:left="643" w:hanging="360"/>
      <w:jc w:val="left"/>
    </w:pPr>
    <w:rPr>
      <w:rFonts w:eastAsia="Times New Roman"/>
      <w:kern w:val="0"/>
      <w:sz w:val="20"/>
      <w:lang w:val="en-GB" w:eastAsia="en-US"/>
    </w:rPr>
  </w:style>
  <w:style w:type="paragraph" w:styleId="afb">
    <w:name w:val="Note Heading"/>
    <w:basedOn w:val="a"/>
    <w:next w:val="a"/>
    <w:link w:val="afc"/>
    <w:semiHidden/>
    <w:qFormat/>
    <w:rsid w:val="00CF7F2C"/>
    <w:pPr>
      <w:suppressAutoHyphens/>
      <w:spacing w:line="240" w:lineRule="atLeast"/>
      <w:jc w:val="left"/>
    </w:pPr>
    <w:rPr>
      <w:rFonts w:eastAsia="Times New Roman"/>
      <w:kern w:val="0"/>
      <w:sz w:val="20"/>
      <w:lang w:val="en-GB" w:eastAsia="en-US"/>
    </w:rPr>
  </w:style>
  <w:style w:type="character" w:customStyle="1" w:styleId="afc">
    <w:name w:val="注释标题 字符"/>
    <w:basedOn w:val="a0"/>
    <w:link w:val="afb"/>
    <w:semiHidden/>
    <w:qFormat/>
    <w:rsid w:val="00CF7F2C"/>
    <w:rPr>
      <w:rFonts w:eastAsia="Times New Roman"/>
      <w:lang w:eastAsia="en-US"/>
    </w:rPr>
  </w:style>
  <w:style w:type="paragraph" w:styleId="42">
    <w:name w:val="List Bullet 4"/>
    <w:basedOn w:val="a"/>
    <w:semiHidden/>
    <w:qFormat/>
    <w:rsid w:val="00CF7F2C"/>
    <w:pPr>
      <w:tabs>
        <w:tab w:val="left" w:pos="1209"/>
      </w:tabs>
      <w:suppressAutoHyphens/>
      <w:spacing w:line="240" w:lineRule="atLeast"/>
      <w:ind w:left="1209" w:hanging="360"/>
      <w:jc w:val="left"/>
    </w:pPr>
    <w:rPr>
      <w:rFonts w:eastAsia="Times New Roman"/>
      <w:kern w:val="0"/>
      <w:sz w:val="20"/>
      <w:lang w:val="en-GB" w:eastAsia="en-US"/>
    </w:rPr>
  </w:style>
  <w:style w:type="paragraph" w:styleId="afd">
    <w:name w:val="E-mail Signature"/>
    <w:basedOn w:val="a"/>
    <w:link w:val="afe"/>
    <w:semiHidden/>
    <w:qFormat/>
    <w:rsid w:val="00CF7F2C"/>
    <w:pPr>
      <w:suppressAutoHyphens/>
      <w:spacing w:line="240" w:lineRule="atLeast"/>
      <w:jc w:val="left"/>
    </w:pPr>
    <w:rPr>
      <w:rFonts w:eastAsia="Times New Roman"/>
      <w:kern w:val="0"/>
      <w:sz w:val="20"/>
      <w:lang w:val="en-GB" w:eastAsia="en-US"/>
    </w:rPr>
  </w:style>
  <w:style w:type="character" w:customStyle="1" w:styleId="afe">
    <w:name w:val="电子邮件签名 字符"/>
    <w:basedOn w:val="a0"/>
    <w:link w:val="afd"/>
    <w:semiHidden/>
    <w:qFormat/>
    <w:rsid w:val="00CF7F2C"/>
    <w:rPr>
      <w:rFonts w:eastAsia="Times New Roman"/>
      <w:lang w:eastAsia="en-US"/>
    </w:rPr>
  </w:style>
  <w:style w:type="paragraph" w:styleId="aff">
    <w:name w:val="List Number"/>
    <w:basedOn w:val="a"/>
    <w:qFormat/>
    <w:rsid w:val="00CF7F2C"/>
    <w:pPr>
      <w:tabs>
        <w:tab w:val="left" w:pos="360"/>
      </w:tabs>
      <w:suppressAutoHyphens/>
      <w:spacing w:line="240" w:lineRule="atLeast"/>
      <w:ind w:left="360" w:hanging="360"/>
      <w:jc w:val="left"/>
    </w:pPr>
    <w:rPr>
      <w:rFonts w:eastAsia="Times New Roman"/>
      <w:kern w:val="0"/>
      <w:sz w:val="20"/>
      <w:lang w:val="en-GB" w:eastAsia="en-US"/>
    </w:rPr>
  </w:style>
  <w:style w:type="paragraph" w:styleId="aff0">
    <w:name w:val="Normal Indent"/>
    <w:basedOn w:val="a"/>
    <w:semiHidden/>
    <w:qFormat/>
    <w:rsid w:val="00CF7F2C"/>
    <w:pPr>
      <w:suppressAutoHyphens/>
      <w:spacing w:line="240" w:lineRule="atLeast"/>
      <w:ind w:left="567"/>
      <w:jc w:val="left"/>
    </w:pPr>
    <w:rPr>
      <w:rFonts w:eastAsia="Times New Roman"/>
      <w:kern w:val="0"/>
      <w:sz w:val="20"/>
      <w:lang w:val="en-GB" w:eastAsia="en-US"/>
    </w:rPr>
  </w:style>
  <w:style w:type="paragraph" w:styleId="aff1">
    <w:name w:val="List Bullet"/>
    <w:basedOn w:val="a"/>
    <w:semiHidden/>
    <w:qFormat/>
    <w:rsid w:val="00CF7F2C"/>
    <w:pPr>
      <w:tabs>
        <w:tab w:val="left" w:pos="360"/>
      </w:tabs>
      <w:suppressAutoHyphens/>
      <w:spacing w:line="240" w:lineRule="atLeast"/>
      <w:ind w:left="360" w:hanging="360"/>
      <w:jc w:val="left"/>
    </w:pPr>
    <w:rPr>
      <w:rFonts w:eastAsia="Times New Roman"/>
      <w:kern w:val="0"/>
      <w:sz w:val="20"/>
      <w:lang w:val="en-GB" w:eastAsia="en-US"/>
    </w:rPr>
  </w:style>
  <w:style w:type="paragraph" w:styleId="aff2">
    <w:name w:val="envelope address"/>
    <w:basedOn w:val="a"/>
    <w:semiHidden/>
    <w:qFormat/>
    <w:rsid w:val="00CF7F2C"/>
    <w:pPr>
      <w:framePr w:w="7920" w:h="1980" w:hRule="exact" w:hSpace="180" w:wrap="around" w:hAnchor="page" w:xAlign="center" w:yAlign="bottom"/>
      <w:suppressAutoHyphens/>
      <w:spacing w:line="240" w:lineRule="atLeast"/>
      <w:ind w:left="2880"/>
      <w:jc w:val="left"/>
    </w:pPr>
    <w:rPr>
      <w:rFonts w:ascii="Arial" w:eastAsia="Times New Roman" w:hAnsi="Arial" w:cs="Arial"/>
      <w:kern w:val="0"/>
      <w:sz w:val="24"/>
      <w:szCs w:val="24"/>
      <w:lang w:val="en-GB" w:eastAsia="en-US"/>
    </w:rPr>
  </w:style>
  <w:style w:type="paragraph" w:styleId="aff3">
    <w:name w:val="Salutation"/>
    <w:basedOn w:val="a"/>
    <w:next w:val="a"/>
    <w:link w:val="aff4"/>
    <w:semiHidden/>
    <w:qFormat/>
    <w:rsid w:val="00CF7F2C"/>
    <w:pPr>
      <w:suppressAutoHyphens/>
      <w:spacing w:line="240" w:lineRule="atLeast"/>
      <w:jc w:val="left"/>
    </w:pPr>
    <w:rPr>
      <w:rFonts w:eastAsia="Times New Roman"/>
      <w:kern w:val="0"/>
      <w:sz w:val="20"/>
      <w:lang w:val="en-GB" w:eastAsia="en-US"/>
    </w:rPr>
  </w:style>
  <w:style w:type="character" w:customStyle="1" w:styleId="aff4">
    <w:name w:val="称呼 字符"/>
    <w:basedOn w:val="a0"/>
    <w:link w:val="aff3"/>
    <w:semiHidden/>
    <w:qFormat/>
    <w:rsid w:val="00CF7F2C"/>
    <w:rPr>
      <w:rFonts w:eastAsia="Times New Roman"/>
      <w:lang w:eastAsia="en-US"/>
    </w:rPr>
  </w:style>
  <w:style w:type="paragraph" w:styleId="33">
    <w:name w:val="Body Text 3"/>
    <w:basedOn w:val="a"/>
    <w:link w:val="34"/>
    <w:semiHidden/>
    <w:qFormat/>
    <w:rsid w:val="00CF7F2C"/>
    <w:pPr>
      <w:suppressAutoHyphens/>
      <w:spacing w:after="120" w:line="240" w:lineRule="atLeast"/>
      <w:jc w:val="left"/>
    </w:pPr>
    <w:rPr>
      <w:rFonts w:eastAsia="Times New Roman"/>
      <w:kern w:val="0"/>
      <w:sz w:val="16"/>
      <w:szCs w:val="16"/>
      <w:lang w:val="en-GB" w:eastAsia="en-US"/>
    </w:rPr>
  </w:style>
  <w:style w:type="character" w:customStyle="1" w:styleId="34">
    <w:name w:val="正文文本 3 字符"/>
    <w:basedOn w:val="a0"/>
    <w:link w:val="33"/>
    <w:semiHidden/>
    <w:qFormat/>
    <w:rsid w:val="00CF7F2C"/>
    <w:rPr>
      <w:rFonts w:eastAsia="Times New Roman"/>
      <w:sz w:val="16"/>
      <w:szCs w:val="16"/>
      <w:lang w:eastAsia="en-US"/>
    </w:rPr>
  </w:style>
  <w:style w:type="paragraph" w:styleId="aff5">
    <w:name w:val="Closing"/>
    <w:basedOn w:val="a"/>
    <w:link w:val="aff6"/>
    <w:semiHidden/>
    <w:qFormat/>
    <w:rsid w:val="00CF7F2C"/>
    <w:pPr>
      <w:suppressAutoHyphens/>
      <w:spacing w:line="240" w:lineRule="atLeast"/>
      <w:ind w:left="4252"/>
      <w:jc w:val="left"/>
    </w:pPr>
    <w:rPr>
      <w:rFonts w:eastAsia="Times New Roman"/>
      <w:kern w:val="0"/>
      <w:sz w:val="20"/>
      <w:lang w:val="en-GB" w:eastAsia="en-US"/>
    </w:rPr>
  </w:style>
  <w:style w:type="character" w:customStyle="1" w:styleId="aff6">
    <w:name w:val="结束语 字符"/>
    <w:basedOn w:val="a0"/>
    <w:link w:val="aff5"/>
    <w:semiHidden/>
    <w:qFormat/>
    <w:rsid w:val="00CF7F2C"/>
    <w:rPr>
      <w:rFonts w:eastAsia="Times New Roman"/>
      <w:lang w:eastAsia="en-US"/>
    </w:rPr>
  </w:style>
  <w:style w:type="paragraph" w:styleId="35">
    <w:name w:val="List Bullet 3"/>
    <w:basedOn w:val="a"/>
    <w:semiHidden/>
    <w:qFormat/>
    <w:rsid w:val="00CF7F2C"/>
    <w:pPr>
      <w:tabs>
        <w:tab w:val="left" w:pos="926"/>
      </w:tabs>
      <w:suppressAutoHyphens/>
      <w:spacing w:line="240" w:lineRule="atLeast"/>
      <w:ind w:left="926" w:hanging="360"/>
      <w:jc w:val="left"/>
    </w:pPr>
    <w:rPr>
      <w:rFonts w:eastAsia="Times New Roman"/>
      <w:kern w:val="0"/>
      <w:sz w:val="20"/>
      <w:lang w:val="en-GB" w:eastAsia="en-US"/>
    </w:rPr>
  </w:style>
  <w:style w:type="paragraph" w:styleId="aff7">
    <w:name w:val="Body Text Indent"/>
    <w:basedOn w:val="a"/>
    <w:link w:val="aff8"/>
    <w:semiHidden/>
    <w:qFormat/>
    <w:rsid w:val="00CF7F2C"/>
    <w:pPr>
      <w:suppressAutoHyphens/>
      <w:spacing w:after="120" w:line="240" w:lineRule="atLeast"/>
      <w:ind w:left="283"/>
      <w:jc w:val="left"/>
    </w:pPr>
    <w:rPr>
      <w:rFonts w:eastAsia="Times New Roman"/>
      <w:kern w:val="0"/>
      <w:sz w:val="20"/>
      <w:lang w:val="en-GB" w:eastAsia="en-US"/>
    </w:rPr>
  </w:style>
  <w:style w:type="character" w:customStyle="1" w:styleId="aff8">
    <w:name w:val="正文文本缩进 字符"/>
    <w:basedOn w:val="a0"/>
    <w:link w:val="aff7"/>
    <w:semiHidden/>
    <w:qFormat/>
    <w:rsid w:val="00CF7F2C"/>
    <w:rPr>
      <w:rFonts w:eastAsia="Times New Roman"/>
      <w:lang w:eastAsia="en-US"/>
    </w:rPr>
  </w:style>
  <w:style w:type="paragraph" w:styleId="36">
    <w:name w:val="List Number 3"/>
    <w:basedOn w:val="a"/>
    <w:semiHidden/>
    <w:qFormat/>
    <w:rsid w:val="00CF7F2C"/>
    <w:pPr>
      <w:tabs>
        <w:tab w:val="left" w:pos="926"/>
      </w:tabs>
      <w:suppressAutoHyphens/>
      <w:spacing w:line="240" w:lineRule="atLeast"/>
      <w:ind w:left="926" w:hanging="360"/>
      <w:jc w:val="left"/>
    </w:pPr>
    <w:rPr>
      <w:rFonts w:eastAsia="Times New Roman"/>
      <w:kern w:val="0"/>
      <w:sz w:val="20"/>
      <w:lang w:val="en-GB" w:eastAsia="en-US"/>
    </w:rPr>
  </w:style>
  <w:style w:type="paragraph" w:styleId="23">
    <w:name w:val="List 2"/>
    <w:basedOn w:val="a"/>
    <w:qFormat/>
    <w:rsid w:val="00CF7F2C"/>
    <w:pPr>
      <w:suppressAutoHyphens/>
      <w:spacing w:line="240" w:lineRule="atLeast"/>
      <w:ind w:left="566" w:hanging="283"/>
      <w:jc w:val="left"/>
    </w:pPr>
    <w:rPr>
      <w:rFonts w:eastAsia="Times New Roman"/>
      <w:kern w:val="0"/>
      <w:sz w:val="20"/>
      <w:lang w:val="en-GB" w:eastAsia="en-US"/>
    </w:rPr>
  </w:style>
  <w:style w:type="paragraph" w:styleId="aff9">
    <w:name w:val="List Continue"/>
    <w:basedOn w:val="a"/>
    <w:semiHidden/>
    <w:qFormat/>
    <w:rsid w:val="00CF7F2C"/>
    <w:pPr>
      <w:suppressAutoHyphens/>
      <w:spacing w:after="120" w:line="240" w:lineRule="atLeast"/>
      <w:ind w:left="283"/>
      <w:jc w:val="left"/>
    </w:pPr>
    <w:rPr>
      <w:rFonts w:eastAsia="Times New Roman"/>
      <w:kern w:val="0"/>
      <w:sz w:val="20"/>
      <w:lang w:val="en-GB" w:eastAsia="en-US"/>
    </w:rPr>
  </w:style>
  <w:style w:type="paragraph" w:styleId="affa">
    <w:name w:val="Block Text"/>
    <w:basedOn w:val="a"/>
    <w:semiHidden/>
    <w:qFormat/>
    <w:rsid w:val="00CF7F2C"/>
    <w:pPr>
      <w:suppressAutoHyphens/>
      <w:spacing w:line="240" w:lineRule="atLeast"/>
      <w:ind w:left="1440" w:right="1440"/>
      <w:jc w:val="left"/>
    </w:pPr>
    <w:rPr>
      <w:rFonts w:eastAsia="Times New Roman"/>
      <w:kern w:val="0"/>
      <w:sz w:val="20"/>
      <w:lang w:val="en-GB" w:eastAsia="en-US"/>
    </w:rPr>
  </w:style>
  <w:style w:type="paragraph" w:styleId="24">
    <w:name w:val="List Bullet 2"/>
    <w:basedOn w:val="a"/>
    <w:semiHidden/>
    <w:qFormat/>
    <w:rsid w:val="00CF7F2C"/>
    <w:pPr>
      <w:tabs>
        <w:tab w:val="left" w:pos="643"/>
      </w:tabs>
      <w:suppressAutoHyphens/>
      <w:spacing w:line="240" w:lineRule="atLeast"/>
      <w:ind w:left="643" w:hanging="360"/>
      <w:jc w:val="left"/>
    </w:pPr>
    <w:rPr>
      <w:rFonts w:eastAsia="Times New Roman"/>
      <w:kern w:val="0"/>
      <w:sz w:val="20"/>
      <w:lang w:val="en-GB" w:eastAsia="en-US"/>
    </w:rPr>
  </w:style>
  <w:style w:type="paragraph" w:styleId="HTML">
    <w:name w:val="HTML Address"/>
    <w:basedOn w:val="a"/>
    <w:link w:val="HTML0"/>
    <w:semiHidden/>
    <w:qFormat/>
    <w:rsid w:val="00CF7F2C"/>
    <w:pPr>
      <w:suppressAutoHyphens/>
      <w:spacing w:line="240" w:lineRule="atLeast"/>
      <w:jc w:val="left"/>
    </w:pPr>
    <w:rPr>
      <w:rFonts w:eastAsia="Times New Roman"/>
      <w:i/>
      <w:iCs/>
      <w:kern w:val="0"/>
      <w:sz w:val="20"/>
      <w:lang w:val="en-GB" w:eastAsia="en-US"/>
    </w:rPr>
  </w:style>
  <w:style w:type="character" w:customStyle="1" w:styleId="HTML0">
    <w:name w:val="HTML 地址 字符"/>
    <w:basedOn w:val="a0"/>
    <w:link w:val="HTML"/>
    <w:semiHidden/>
    <w:qFormat/>
    <w:rsid w:val="00CF7F2C"/>
    <w:rPr>
      <w:rFonts w:eastAsia="Times New Roman"/>
      <w:i/>
      <w:iCs/>
      <w:lang w:eastAsia="en-US"/>
    </w:rPr>
  </w:style>
  <w:style w:type="paragraph" w:styleId="affb">
    <w:name w:val="Plain Text"/>
    <w:basedOn w:val="a"/>
    <w:link w:val="affc"/>
    <w:semiHidden/>
    <w:qFormat/>
    <w:rsid w:val="00CF7F2C"/>
    <w:pPr>
      <w:suppressAutoHyphens/>
      <w:spacing w:line="240" w:lineRule="atLeast"/>
      <w:jc w:val="left"/>
    </w:pPr>
    <w:rPr>
      <w:rFonts w:eastAsia="Times New Roman" w:cs="Courier New"/>
      <w:kern w:val="0"/>
      <w:sz w:val="20"/>
      <w:lang w:val="en-GB" w:eastAsia="en-US"/>
    </w:rPr>
  </w:style>
  <w:style w:type="character" w:customStyle="1" w:styleId="affc">
    <w:name w:val="纯文本 字符"/>
    <w:basedOn w:val="a0"/>
    <w:link w:val="affb"/>
    <w:semiHidden/>
    <w:qFormat/>
    <w:rsid w:val="00CF7F2C"/>
    <w:rPr>
      <w:rFonts w:eastAsia="Times New Roman" w:cs="Courier New"/>
      <w:lang w:eastAsia="en-US"/>
    </w:rPr>
  </w:style>
  <w:style w:type="paragraph" w:styleId="51">
    <w:name w:val="List Bullet 5"/>
    <w:basedOn w:val="a"/>
    <w:semiHidden/>
    <w:qFormat/>
    <w:rsid w:val="00CF7F2C"/>
    <w:pPr>
      <w:tabs>
        <w:tab w:val="left" w:pos="1492"/>
      </w:tabs>
      <w:suppressAutoHyphens/>
      <w:spacing w:line="240" w:lineRule="atLeast"/>
      <w:ind w:left="1492" w:hanging="360"/>
      <w:jc w:val="left"/>
    </w:pPr>
    <w:rPr>
      <w:rFonts w:eastAsia="Times New Roman"/>
      <w:kern w:val="0"/>
      <w:sz w:val="20"/>
      <w:lang w:val="en-GB" w:eastAsia="en-US"/>
    </w:rPr>
  </w:style>
  <w:style w:type="paragraph" w:styleId="43">
    <w:name w:val="List Number 4"/>
    <w:basedOn w:val="a"/>
    <w:semiHidden/>
    <w:qFormat/>
    <w:rsid w:val="00CF7F2C"/>
    <w:pPr>
      <w:tabs>
        <w:tab w:val="left" w:pos="1209"/>
      </w:tabs>
      <w:suppressAutoHyphens/>
      <w:spacing w:line="240" w:lineRule="atLeast"/>
      <w:ind w:left="1209" w:hanging="360"/>
      <w:jc w:val="left"/>
    </w:pPr>
    <w:rPr>
      <w:rFonts w:eastAsia="Times New Roman"/>
      <w:kern w:val="0"/>
      <w:sz w:val="20"/>
      <w:lang w:val="en-GB" w:eastAsia="en-US"/>
    </w:rPr>
  </w:style>
  <w:style w:type="paragraph" w:styleId="affd">
    <w:name w:val="Date"/>
    <w:basedOn w:val="a"/>
    <w:next w:val="a"/>
    <w:link w:val="affe"/>
    <w:semiHidden/>
    <w:qFormat/>
    <w:rsid w:val="00CF7F2C"/>
    <w:pPr>
      <w:suppressAutoHyphens/>
      <w:spacing w:line="240" w:lineRule="atLeast"/>
      <w:jc w:val="left"/>
    </w:pPr>
    <w:rPr>
      <w:rFonts w:eastAsia="Times New Roman"/>
      <w:kern w:val="0"/>
      <w:sz w:val="20"/>
      <w:lang w:val="en-GB" w:eastAsia="en-US"/>
    </w:rPr>
  </w:style>
  <w:style w:type="character" w:customStyle="1" w:styleId="affe">
    <w:name w:val="日期 字符"/>
    <w:basedOn w:val="a0"/>
    <w:link w:val="affd"/>
    <w:semiHidden/>
    <w:qFormat/>
    <w:rsid w:val="00CF7F2C"/>
    <w:rPr>
      <w:rFonts w:eastAsia="Times New Roman"/>
      <w:lang w:eastAsia="en-US"/>
    </w:rPr>
  </w:style>
  <w:style w:type="paragraph" w:styleId="25">
    <w:name w:val="Body Text Indent 2"/>
    <w:basedOn w:val="a"/>
    <w:link w:val="26"/>
    <w:semiHidden/>
    <w:qFormat/>
    <w:rsid w:val="00CF7F2C"/>
    <w:pPr>
      <w:suppressAutoHyphens/>
      <w:spacing w:after="120" w:line="480" w:lineRule="auto"/>
      <w:ind w:left="283"/>
      <w:jc w:val="left"/>
    </w:pPr>
    <w:rPr>
      <w:rFonts w:eastAsia="Times New Roman"/>
      <w:kern w:val="0"/>
      <w:sz w:val="20"/>
      <w:lang w:val="en-GB" w:eastAsia="en-US"/>
    </w:rPr>
  </w:style>
  <w:style w:type="character" w:customStyle="1" w:styleId="26">
    <w:name w:val="正文文本缩进 2 字符"/>
    <w:basedOn w:val="a0"/>
    <w:link w:val="25"/>
    <w:semiHidden/>
    <w:qFormat/>
    <w:rsid w:val="00CF7F2C"/>
    <w:rPr>
      <w:rFonts w:eastAsia="Times New Roman"/>
      <w:lang w:eastAsia="en-US"/>
    </w:rPr>
  </w:style>
  <w:style w:type="paragraph" w:styleId="52">
    <w:name w:val="List Continue 5"/>
    <w:basedOn w:val="a"/>
    <w:qFormat/>
    <w:rsid w:val="00CF7F2C"/>
    <w:pPr>
      <w:suppressAutoHyphens/>
      <w:spacing w:after="120" w:line="240" w:lineRule="atLeast"/>
      <w:ind w:left="1415"/>
      <w:jc w:val="left"/>
    </w:pPr>
    <w:rPr>
      <w:rFonts w:eastAsia="Times New Roman"/>
      <w:kern w:val="0"/>
      <w:sz w:val="20"/>
      <w:lang w:val="en-GB" w:eastAsia="en-US"/>
    </w:rPr>
  </w:style>
  <w:style w:type="paragraph" w:styleId="afff">
    <w:name w:val="envelope return"/>
    <w:basedOn w:val="a"/>
    <w:semiHidden/>
    <w:qFormat/>
    <w:rsid w:val="00CF7F2C"/>
    <w:pPr>
      <w:suppressAutoHyphens/>
      <w:spacing w:line="240" w:lineRule="atLeast"/>
      <w:jc w:val="left"/>
    </w:pPr>
    <w:rPr>
      <w:rFonts w:ascii="Arial" w:eastAsia="Times New Roman" w:hAnsi="Arial" w:cs="Arial"/>
      <w:kern w:val="0"/>
      <w:sz w:val="20"/>
      <w:lang w:val="en-GB" w:eastAsia="en-US"/>
    </w:rPr>
  </w:style>
  <w:style w:type="paragraph" w:styleId="27">
    <w:name w:val="Body Text First Indent 2"/>
    <w:basedOn w:val="aff7"/>
    <w:link w:val="28"/>
    <w:semiHidden/>
    <w:qFormat/>
    <w:rsid w:val="00CF7F2C"/>
    <w:pPr>
      <w:ind w:firstLine="210"/>
    </w:pPr>
  </w:style>
  <w:style w:type="character" w:customStyle="1" w:styleId="28">
    <w:name w:val="正文文本首行缩进 2 字符"/>
    <w:basedOn w:val="aff8"/>
    <w:link w:val="27"/>
    <w:semiHidden/>
    <w:qFormat/>
    <w:rsid w:val="00CF7F2C"/>
    <w:rPr>
      <w:rFonts w:eastAsia="Times New Roman"/>
      <w:lang w:eastAsia="en-US"/>
    </w:rPr>
  </w:style>
  <w:style w:type="paragraph" w:styleId="afff0">
    <w:name w:val="Signature"/>
    <w:basedOn w:val="a"/>
    <w:link w:val="afff1"/>
    <w:semiHidden/>
    <w:qFormat/>
    <w:rsid w:val="00CF7F2C"/>
    <w:pPr>
      <w:suppressAutoHyphens/>
      <w:spacing w:line="240" w:lineRule="atLeast"/>
      <w:ind w:left="4252"/>
      <w:jc w:val="left"/>
    </w:pPr>
    <w:rPr>
      <w:rFonts w:eastAsia="Times New Roman"/>
      <w:kern w:val="0"/>
      <w:sz w:val="20"/>
      <w:lang w:val="en-GB" w:eastAsia="en-US"/>
    </w:rPr>
  </w:style>
  <w:style w:type="character" w:customStyle="1" w:styleId="afff1">
    <w:name w:val="签名 字符"/>
    <w:basedOn w:val="a0"/>
    <w:link w:val="afff0"/>
    <w:semiHidden/>
    <w:qFormat/>
    <w:rsid w:val="00CF7F2C"/>
    <w:rPr>
      <w:rFonts w:eastAsia="Times New Roman"/>
      <w:lang w:eastAsia="en-US"/>
    </w:rPr>
  </w:style>
  <w:style w:type="paragraph" w:styleId="44">
    <w:name w:val="List Continue 4"/>
    <w:basedOn w:val="a"/>
    <w:qFormat/>
    <w:rsid w:val="00CF7F2C"/>
    <w:pPr>
      <w:suppressAutoHyphens/>
      <w:spacing w:after="120" w:line="240" w:lineRule="atLeast"/>
      <w:ind w:left="1132"/>
      <w:jc w:val="left"/>
    </w:pPr>
    <w:rPr>
      <w:rFonts w:eastAsia="Times New Roman"/>
      <w:kern w:val="0"/>
      <w:sz w:val="20"/>
      <w:lang w:val="en-GB" w:eastAsia="en-US"/>
    </w:rPr>
  </w:style>
  <w:style w:type="paragraph" w:styleId="afff2">
    <w:name w:val="Subtitle"/>
    <w:basedOn w:val="a"/>
    <w:link w:val="afff3"/>
    <w:qFormat/>
    <w:rsid w:val="00CF7F2C"/>
    <w:pPr>
      <w:suppressAutoHyphens/>
      <w:spacing w:after="60" w:line="240" w:lineRule="atLeast"/>
      <w:jc w:val="center"/>
      <w:outlineLvl w:val="1"/>
    </w:pPr>
    <w:rPr>
      <w:rFonts w:ascii="Arial" w:eastAsia="Times New Roman" w:hAnsi="Arial" w:cs="Arial"/>
      <w:kern w:val="0"/>
      <w:sz w:val="24"/>
      <w:szCs w:val="24"/>
      <w:lang w:val="en-GB" w:eastAsia="en-US"/>
    </w:rPr>
  </w:style>
  <w:style w:type="character" w:customStyle="1" w:styleId="afff3">
    <w:name w:val="副标题 字符"/>
    <w:basedOn w:val="a0"/>
    <w:link w:val="afff2"/>
    <w:qFormat/>
    <w:rsid w:val="00CF7F2C"/>
    <w:rPr>
      <w:rFonts w:ascii="Arial" w:eastAsia="Times New Roman" w:hAnsi="Arial" w:cs="Arial"/>
      <w:sz w:val="24"/>
      <w:szCs w:val="24"/>
      <w:lang w:eastAsia="en-US"/>
    </w:rPr>
  </w:style>
  <w:style w:type="paragraph" w:styleId="53">
    <w:name w:val="List Number 5"/>
    <w:basedOn w:val="a"/>
    <w:semiHidden/>
    <w:qFormat/>
    <w:rsid w:val="00CF7F2C"/>
    <w:pPr>
      <w:tabs>
        <w:tab w:val="left" w:pos="1492"/>
      </w:tabs>
      <w:suppressAutoHyphens/>
      <w:spacing w:line="240" w:lineRule="atLeast"/>
      <w:ind w:left="1492" w:hanging="360"/>
      <w:jc w:val="left"/>
    </w:pPr>
    <w:rPr>
      <w:rFonts w:eastAsia="Times New Roman"/>
      <w:kern w:val="0"/>
      <w:sz w:val="20"/>
      <w:lang w:val="en-GB" w:eastAsia="en-US"/>
    </w:rPr>
  </w:style>
  <w:style w:type="paragraph" w:styleId="afff4">
    <w:name w:val="List"/>
    <w:basedOn w:val="a"/>
    <w:semiHidden/>
    <w:qFormat/>
    <w:rsid w:val="00CF7F2C"/>
    <w:pPr>
      <w:suppressAutoHyphens/>
      <w:spacing w:line="240" w:lineRule="atLeast"/>
      <w:ind w:left="283" w:hanging="283"/>
      <w:jc w:val="left"/>
    </w:pPr>
    <w:rPr>
      <w:rFonts w:eastAsia="Times New Roman"/>
      <w:kern w:val="0"/>
      <w:sz w:val="20"/>
      <w:lang w:val="en-GB" w:eastAsia="en-US"/>
    </w:rPr>
  </w:style>
  <w:style w:type="paragraph" w:styleId="54">
    <w:name w:val="List 5"/>
    <w:basedOn w:val="a"/>
    <w:semiHidden/>
    <w:qFormat/>
    <w:rsid w:val="00CF7F2C"/>
    <w:pPr>
      <w:suppressAutoHyphens/>
      <w:spacing w:line="240" w:lineRule="atLeast"/>
      <w:ind w:left="1415" w:hanging="283"/>
      <w:jc w:val="left"/>
    </w:pPr>
    <w:rPr>
      <w:rFonts w:eastAsia="Times New Roman"/>
      <w:kern w:val="0"/>
      <w:sz w:val="20"/>
      <w:lang w:val="en-GB" w:eastAsia="en-US"/>
    </w:rPr>
  </w:style>
  <w:style w:type="paragraph" w:styleId="37">
    <w:name w:val="Body Text Indent 3"/>
    <w:basedOn w:val="a"/>
    <w:link w:val="38"/>
    <w:semiHidden/>
    <w:qFormat/>
    <w:rsid w:val="00CF7F2C"/>
    <w:pPr>
      <w:suppressAutoHyphens/>
      <w:spacing w:after="120" w:line="240" w:lineRule="atLeast"/>
      <w:ind w:left="283"/>
      <w:jc w:val="left"/>
    </w:pPr>
    <w:rPr>
      <w:rFonts w:eastAsia="Times New Roman"/>
      <w:kern w:val="0"/>
      <w:sz w:val="16"/>
      <w:szCs w:val="16"/>
      <w:lang w:val="en-GB" w:eastAsia="en-US"/>
    </w:rPr>
  </w:style>
  <w:style w:type="character" w:customStyle="1" w:styleId="38">
    <w:name w:val="正文文本缩进 3 字符"/>
    <w:basedOn w:val="a0"/>
    <w:link w:val="37"/>
    <w:semiHidden/>
    <w:qFormat/>
    <w:rsid w:val="00CF7F2C"/>
    <w:rPr>
      <w:rFonts w:eastAsia="Times New Roman"/>
      <w:sz w:val="16"/>
      <w:szCs w:val="16"/>
      <w:lang w:eastAsia="en-US"/>
    </w:rPr>
  </w:style>
  <w:style w:type="paragraph" w:styleId="29">
    <w:name w:val="Body Text 2"/>
    <w:basedOn w:val="a"/>
    <w:link w:val="2a"/>
    <w:semiHidden/>
    <w:qFormat/>
    <w:rsid w:val="00CF7F2C"/>
    <w:pPr>
      <w:suppressAutoHyphens/>
      <w:spacing w:after="120" w:line="480" w:lineRule="auto"/>
      <w:jc w:val="left"/>
    </w:pPr>
    <w:rPr>
      <w:rFonts w:eastAsia="Times New Roman"/>
      <w:kern w:val="0"/>
      <w:sz w:val="20"/>
      <w:lang w:val="en-GB" w:eastAsia="en-US"/>
    </w:rPr>
  </w:style>
  <w:style w:type="character" w:customStyle="1" w:styleId="2a">
    <w:name w:val="正文文本 2 字符"/>
    <w:basedOn w:val="a0"/>
    <w:link w:val="29"/>
    <w:semiHidden/>
    <w:qFormat/>
    <w:rsid w:val="00CF7F2C"/>
    <w:rPr>
      <w:rFonts w:eastAsia="Times New Roman"/>
      <w:lang w:eastAsia="en-US"/>
    </w:rPr>
  </w:style>
  <w:style w:type="paragraph" w:styleId="45">
    <w:name w:val="List 4"/>
    <w:basedOn w:val="a"/>
    <w:semiHidden/>
    <w:qFormat/>
    <w:rsid w:val="00CF7F2C"/>
    <w:pPr>
      <w:suppressAutoHyphens/>
      <w:spacing w:line="240" w:lineRule="atLeast"/>
      <w:ind w:left="1132" w:hanging="283"/>
      <w:jc w:val="left"/>
    </w:pPr>
    <w:rPr>
      <w:rFonts w:eastAsia="Times New Roman"/>
      <w:kern w:val="0"/>
      <w:sz w:val="20"/>
      <w:lang w:val="en-GB" w:eastAsia="en-US"/>
    </w:rPr>
  </w:style>
  <w:style w:type="paragraph" w:styleId="2b">
    <w:name w:val="List Continue 2"/>
    <w:basedOn w:val="a"/>
    <w:semiHidden/>
    <w:qFormat/>
    <w:rsid w:val="00CF7F2C"/>
    <w:pPr>
      <w:suppressAutoHyphens/>
      <w:spacing w:after="120" w:line="240" w:lineRule="atLeast"/>
      <w:ind w:left="566"/>
      <w:jc w:val="left"/>
    </w:pPr>
    <w:rPr>
      <w:rFonts w:eastAsia="Times New Roman"/>
      <w:kern w:val="0"/>
      <w:sz w:val="20"/>
      <w:lang w:val="en-GB" w:eastAsia="en-US"/>
    </w:rPr>
  </w:style>
  <w:style w:type="paragraph" w:styleId="afff5">
    <w:name w:val="Message Header"/>
    <w:basedOn w:val="a"/>
    <w:link w:val="afff6"/>
    <w:qFormat/>
    <w:rsid w:val="00CF7F2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imes New Roman" w:hAnsi="Arial" w:cs="Arial"/>
      <w:kern w:val="0"/>
      <w:sz w:val="24"/>
      <w:szCs w:val="24"/>
      <w:lang w:val="en-GB" w:eastAsia="en-US"/>
    </w:rPr>
  </w:style>
  <w:style w:type="character" w:customStyle="1" w:styleId="afff6">
    <w:name w:val="信息标题 字符"/>
    <w:basedOn w:val="a0"/>
    <w:link w:val="afff5"/>
    <w:qFormat/>
    <w:rsid w:val="00CF7F2C"/>
    <w:rPr>
      <w:rFonts w:ascii="Arial" w:eastAsia="Times New Roman" w:hAnsi="Arial" w:cs="Arial"/>
      <w:sz w:val="24"/>
      <w:szCs w:val="24"/>
      <w:shd w:val="pct20" w:color="auto" w:fill="auto"/>
      <w:lang w:eastAsia="en-US"/>
    </w:rPr>
  </w:style>
  <w:style w:type="paragraph" w:styleId="HTML1">
    <w:name w:val="HTML Preformatted"/>
    <w:basedOn w:val="a"/>
    <w:link w:val="HTML2"/>
    <w:semiHidden/>
    <w:qFormat/>
    <w:rsid w:val="00CF7F2C"/>
    <w:pPr>
      <w:suppressAutoHyphens/>
      <w:spacing w:line="240" w:lineRule="atLeast"/>
      <w:jc w:val="left"/>
    </w:pPr>
    <w:rPr>
      <w:rFonts w:ascii="Courier New" w:eastAsia="Times New Roman" w:hAnsi="Courier New" w:cs="Courier New"/>
      <w:kern w:val="0"/>
      <w:sz w:val="20"/>
      <w:lang w:val="en-GB" w:eastAsia="en-US"/>
    </w:rPr>
  </w:style>
  <w:style w:type="character" w:customStyle="1" w:styleId="HTML2">
    <w:name w:val="HTML 预设格式 字符"/>
    <w:basedOn w:val="a0"/>
    <w:link w:val="HTML1"/>
    <w:semiHidden/>
    <w:qFormat/>
    <w:rsid w:val="00CF7F2C"/>
    <w:rPr>
      <w:rFonts w:ascii="Courier New" w:eastAsia="Times New Roman" w:hAnsi="Courier New" w:cs="Courier New"/>
      <w:lang w:eastAsia="en-US"/>
    </w:rPr>
  </w:style>
  <w:style w:type="paragraph" w:styleId="39">
    <w:name w:val="List Continue 3"/>
    <w:basedOn w:val="a"/>
    <w:semiHidden/>
    <w:qFormat/>
    <w:rsid w:val="00CF7F2C"/>
    <w:pPr>
      <w:suppressAutoHyphens/>
      <w:spacing w:after="120" w:line="240" w:lineRule="atLeast"/>
      <w:ind w:left="849"/>
      <w:jc w:val="left"/>
    </w:pPr>
    <w:rPr>
      <w:rFonts w:eastAsia="Times New Roman"/>
      <w:kern w:val="0"/>
      <w:sz w:val="20"/>
      <w:lang w:val="en-GB" w:eastAsia="en-US"/>
    </w:rPr>
  </w:style>
  <w:style w:type="paragraph" w:styleId="afff7">
    <w:name w:val="Title"/>
    <w:basedOn w:val="a"/>
    <w:link w:val="afff8"/>
    <w:qFormat/>
    <w:rsid w:val="00CF7F2C"/>
    <w:pPr>
      <w:suppressAutoHyphens/>
      <w:spacing w:before="240" w:after="60" w:line="240" w:lineRule="atLeast"/>
      <w:jc w:val="center"/>
      <w:outlineLvl w:val="0"/>
    </w:pPr>
    <w:rPr>
      <w:rFonts w:ascii="Arial" w:eastAsia="Times New Roman" w:hAnsi="Arial" w:cs="Arial"/>
      <w:b/>
      <w:bCs/>
      <w:kern w:val="28"/>
      <w:sz w:val="32"/>
      <w:szCs w:val="32"/>
      <w:lang w:val="en-GB" w:eastAsia="en-US"/>
    </w:rPr>
  </w:style>
  <w:style w:type="character" w:customStyle="1" w:styleId="afff8">
    <w:name w:val="标题 字符"/>
    <w:basedOn w:val="a0"/>
    <w:link w:val="afff7"/>
    <w:qFormat/>
    <w:rsid w:val="00CF7F2C"/>
    <w:rPr>
      <w:rFonts w:ascii="Arial" w:eastAsia="Times New Roman" w:hAnsi="Arial" w:cs="Arial"/>
      <w:b/>
      <w:bCs/>
      <w:kern w:val="28"/>
      <w:sz w:val="32"/>
      <w:szCs w:val="32"/>
      <w:lang w:eastAsia="en-US"/>
    </w:rPr>
  </w:style>
  <w:style w:type="character" w:styleId="afff9">
    <w:name w:val="Strong"/>
    <w:basedOn w:val="a0"/>
    <w:qFormat/>
    <w:rsid w:val="00CF7F2C"/>
    <w:rPr>
      <w:b/>
      <w:bCs/>
    </w:rPr>
  </w:style>
  <w:style w:type="character" w:styleId="afffa">
    <w:name w:val="page number"/>
    <w:basedOn w:val="a0"/>
    <w:qFormat/>
    <w:rsid w:val="00CF7F2C"/>
    <w:rPr>
      <w:rFonts w:ascii="Times New Roman" w:hAnsi="Times New Roman"/>
      <w:b/>
      <w:sz w:val="18"/>
      <w:lang w:val="en-GB"/>
    </w:rPr>
  </w:style>
  <w:style w:type="character" w:styleId="afffb">
    <w:name w:val="Emphasis"/>
    <w:basedOn w:val="a0"/>
    <w:uiPriority w:val="20"/>
    <w:qFormat/>
    <w:rsid w:val="00CF7F2C"/>
    <w:rPr>
      <w:i/>
      <w:iCs/>
    </w:rPr>
  </w:style>
  <w:style w:type="character" w:styleId="afffc">
    <w:name w:val="line number"/>
    <w:basedOn w:val="a0"/>
    <w:semiHidden/>
    <w:qFormat/>
    <w:rsid w:val="00CF7F2C"/>
    <w:rPr>
      <w:sz w:val="14"/>
    </w:rPr>
  </w:style>
  <w:style w:type="character" w:styleId="HTML3">
    <w:name w:val="HTML Definition"/>
    <w:basedOn w:val="a0"/>
    <w:semiHidden/>
    <w:qFormat/>
    <w:rsid w:val="00CF7F2C"/>
    <w:rPr>
      <w:i/>
      <w:iCs/>
    </w:rPr>
  </w:style>
  <w:style w:type="character" w:styleId="HTML4">
    <w:name w:val="HTML Typewriter"/>
    <w:basedOn w:val="a0"/>
    <w:semiHidden/>
    <w:qFormat/>
    <w:rsid w:val="00CF7F2C"/>
    <w:rPr>
      <w:rFonts w:ascii="Courier New" w:hAnsi="Courier New" w:cs="Courier New"/>
      <w:sz w:val="20"/>
      <w:szCs w:val="20"/>
    </w:rPr>
  </w:style>
  <w:style w:type="character" w:styleId="HTML5">
    <w:name w:val="HTML Acronym"/>
    <w:basedOn w:val="a0"/>
    <w:semiHidden/>
    <w:qFormat/>
    <w:rsid w:val="00CF7F2C"/>
  </w:style>
  <w:style w:type="character" w:styleId="HTML6">
    <w:name w:val="HTML Variable"/>
    <w:basedOn w:val="a0"/>
    <w:semiHidden/>
    <w:qFormat/>
    <w:rsid w:val="00CF7F2C"/>
    <w:rPr>
      <w:i/>
      <w:iCs/>
    </w:rPr>
  </w:style>
  <w:style w:type="character" w:styleId="HTML7">
    <w:name w:val="HTML Code"/>
    <w:basedOn w:val="a0"/>
    <w:semiHidden/>
    <w:qFormat/>
    <w:rsid w:val="00CF7F2C"/>
    <w:rPr>
      <w:rFonts w:ascii="Courier New" w:hAnsi="Courier New" w:cs="Courier New"/>
      <w:sz w:val="20"/>
      <w:szCs w:val="20"/>
    </w:rPr>
  </w:style>
  <w:style w:type="character" w:styleId="HTML8">
    <w:name w:val="HTML Cite"/>
    <w:basedOn w:val="a0"/>
    <w:semiHidden/>
    <w:qFormat/>
    <w:rsid w:val="00CF7F2C"/>
    <w:rPr>
      <w:i/>
      <w:iCs/>
    </w:rPr>
  </w:style>
  <w:style w:type="character" w:styleId="HTML9">
    <w:name w:val="HTML Keyboard"/>
    <w:basedOn w:val="a0"/>
    <w:semiHidden/>
    <w:qFormat/>
    <w:rsid w:val="00CF7F2C"/>
    <w:rPr>
      <w:rFonts w:ascii="Courier New" w:hAnsi="Courier New" w:cs="Courier New"/>
      <w:sz w:val="20"/>
      <w:szCs w:val="20"/>
    </w:rPr>
  </w:style>
  <w:style w:type="character" w:styleId="HTMLa">
    <w:name w:val="HTML Sample"/>
    <w:basedOn w:val="a0"/>
    <w:semiHidden/>
    <w:qFormat/>
    <w:rsid w:val="00CF7F2C"/>
    <w:rPr>
      <w:rFonts w:ascii="Courier New" w:hAnsi="Courier New" w:cs="Courier New"/>
    </w:rPr>
  </w:style>
  <w:style w:type="table" w:styleId="afffd">
    <w:name w:val="Table Grid"/>
    <w:basedOn w:val="a1"/>
    <w:qFormat/>
    <w:rsid w:val="00CF7F2C"/>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fe">
    <w:name w:val="Table Theme"/>
    <w:basedOn w:val="a1"/>
    <w:semiHidden/>
    <w:qFormat/>
    <w:rsid w:val="00CF7F2C"/>
    <w:pPr>
      <w:suppressAutoHyphens/>
      <w:spacing w:line="240" w:lineRule="atLeast"/>
    </w:pPr>
    <w:rPr>
      <w:rFonts w:eastAsia="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Colorful 1"/>
    <w:basedOn w:val="a1"/>
    <w:semiHidden/>
    <w:rsid w:val="00CF7F2C"/>
    <w:pPr>
      <w:suppressAutoHyphens/>
      <w:spacing w:line="240" w:lineRule="atLeast"/>
    </w:pPr>
    <w:rPr>
      <w:rFonts w:eastAsia="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c">
    <w:name w:val="Table Colorful 2"/>
    <w:basedOn w:val="a1"/>
    <w:semiHidden/>
    <w:qFormat/>
    <w:rsid w:val="00CF7F2C"/>
    <w:pPr>
      <w:suppressAutoHyphens/>
      <w:spacing w:line="240" w:lineRule="atLeast"/>
    </w:pPr>
    <w:rPr>
      <w:rFonts w:eastAsia="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a">
    <w:name w:val="Table Colorful 3"/>
    <w:basedOn w:val="a1"/>
    <w:semiHidden/>
    <w:qFormat/>
    <w:rsid w:val="00CF7F2C"/>
    <w:pPr>
      <w:suppressAutoHyphens/>
      <w:spacing w:line="240" w:lineRule="atLeast"/>
    </w:pPr>
    <w:rPr>
      <w:rFonts w:eastAsia="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
    <w:name w:val="Table Elegant"/>
    <w:basedOn w:val="a1"/>
    <w:semiHidden/>
    <w:rsid w:val="00CF7F2C"/>
    <w:pPr>
      <w:suppressAutoHyphens/>
      <w:spacing w:line="240" w:lineRule="atLeast"/>
    </w:pPr>
    <w:rPr>
      <w:rFonts w:eastAsia="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3">
    <w:name w:val="Table Classic 1"/>
    <w:basedOn w:val="a1"/>
    <w:semiHidden/>
    <w:qFormat/>
    <w:rsid w:val="00CF7F2C"/>
    <w:pPr>
      <w:suppressAutoHyphens/>
      <w:spacing w:line="240" w:lineRule="atLeast"/>
    </w:pPr>
    <w:rPr>
      <w:rFonts w:eastAsia="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d">
    <w:name w:val="Table Classic 2"/>
    <w:basedOn w:val="a1"/>
    <w:semiHidden/>
    <w:qFormat/>
    <w:rsid w:val="00CF7F2C"/>
    <w:pPr>
      <w:suppressAutoHyphens/>
      <w:spacing w:line="240" w:lineRule="atLeast"/>
    </w:pPr>
    <w:rPr>
      <w:rFonts w:eastAsia="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b">
    <w:name w:val="Table Classic 3"/>
    <w:basedOn w:val="a1"/>
    <w:semiHidden/>
    <w:qFormat/>
    <w:rsid w:val="00CF7F2C"/>
    <w:pPr>
      <w:suppressAutoHyphens/>
      <w:spacing w:line="240" w:lineRule="atLeast"/>
    </w:pPr>
    <w:rPr>
      <w:rFonts w:eastAsia="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6">
    <w:name w:val="Table Classic 4"/>
    <w:basedOn w:val="a1"/>
    <w:semiHidden/>
    <w:qFormat/>
    <w:rsid w:val="00CF7F2C"/>
    <w:pPr>
      <w:suppressAutoHyphens/>
      <w:spacing w:line="240" w:lineRule="atLeast"/>
    </w:pPr>
    <w:rPr>
      <w:rFonts w:eastAsia="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4">
    <w:name w:val="Table Simple 1"/>
    <w:basedOn w:val="a1"/>
    <w:semiHidden/>
    <w:qFormat/>
    <w:rsid w:val="00CF7F2C"/>
    <w:pPr>
      <w:suppressAutoHyphens/>
      <w:spacing w:line="240" w:lineRule="atLeast"/>
    </w:pPr>
    <w:rPr>
      <w:rFonts w:eastAsia="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e">
    <w:name w:val="Table Simple 2"/>
    <w:basedOn w:val="a1"/>
    <w:semiHidden/>
    <w:qFormat/>
    <w:rsid w:val="00CF7F2C"/>
    <w:pPr>
      <w:suppressAutoHyphens/>
      <w:spacing w:line="240" w:lineRule="atLeast"/>
    </w:pPr>
    <w:rPr>
      <w:rFonts w:eastAsia="Times New Roman"/>
      <w:lang w:val="fr-FR" w:eastAsia="fr-FR"/>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c">
    <w:name w:val="Table Simple 3"/>
    <w:basedOn w:val="a1"/>
    <w:semiHidden/>
    <w:qFormat/>
    <w:rsid w:val="00CF7F2C"/>
    <w:pPr>
      <w:suppressAutoHyphens/>
      <w:spacing w:line="240" w:lineRule="atLeast"/>
    </w:pPr>
    <w:rPr>
      <w:rFonts w:eastAsia="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5">
    <w:name w:val="Table Subtle 1"/>
    <w:basedOn w:val="a1"/>
    <w:semiHidden/>
    <w:qFormat/>
    <w:rsid w:val="00CF7F2C"/>
    <w:pPr>
      <w:suppressAutoHyphens/>
      <w:spacing w:line="240" w:lineRule="atLeast"/>
    </w:pPr>
    <w:rPr>
      <w:rFonts w:eastAsia="Times New Roman"/>
      <w:lang w:val="fr-FR" w:eastAsia="fr-FR"/>
    </w:r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
    <w:name w:val="Table Subtle 2"/>
    <w:basedOn w:val="a1"/>
    <w:semiHidden/>
    <w:qFormat/>
    <w:rsid w:val="00CF7F2C"/>
    <w:pPr>
      <w:suppressAutoHyphens/>
      <w:spacing w:line="240" w:lineRule="atLeast"/>
    </w:pPr>
    <w:rPr>
      <w:rFonts w:eastAsia="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6">
    <w:name w:val="Table 3D effects 1"/>
    <w:basedOn w:val="a1"/>
    <w:semiHidden/>
    <w:qFormat/>
    <w:rsid w:val="00CF7F2C"/>
    <w:pPr>
      <w:suppressAutoHyphens/>
      <w:spacing w:line="240" w:lineRule="atLeast"/>
    </w:pPr>
    <w:rPr>
      <w:rFonts w:eastAsia="Times New Roman"/>
      <w:lang w:val="fr-FR" w:eastAsia="fr-FR"/>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f0">
    <w:name w:val="Table 3D effects 2"/>
    <w:basedOn w:val="a1"/>
    <w:semiHidden/>
    <w:qFormat/>
    <w:rsid w:val="00CF7F2C"/>
    <w:pPr>
      <w:suppressAutoHyphens/>
      <w:spacing w:line="240" w:lineRule="atLeast"/>
    </w:pPr>
    <w:rPr>
      <w:rFonts w:eastAsia="Times New Roman"/>
      <w:lang w:val="fr-FR" w:eastAsia="fr-FR"/>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d">
    <w:name w:val="Table 3D effects 3"/>
    <w:basedOn w:val="a1"/>
    <w:semiHidden/>
    <w:qFormat/>
    <w:rsid w:val="00CF7F2C"/>
    <w:pPr>
      <w:suppressAutoHyphens/>
      <w:spacing w:line="240" w:lineRule="atLeast"/>
    </w:pPr>
    <w:rPr>
      <w:rFonts w:eastAsia="Times New Roman"/>
      <w:lang w:val="fr-FR" w:eastAsia="fr-FR"/>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7">
    <w:name w:val="Table List 1"/>
    <w:basedOn w:val="a1"/>
    <w:semiHidden/>
    <w:qFormat/>
    <w:rsid w:val="00CF7F2C"/>
    <w:pPr>
      <w:suppressAutoHyphens/>
      <w:spacing w:line="240" w:lineRule="atLeast"/>
    </w:pPr>
    <w:rPr>
      <w:rFonts w:eastAsia="Times New Roman"/>
      <w:lang w:val="fr-FR" w:eastAsia="fr-FR"/>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f1">
    <w:name w:val="Table List 2"/>
    <w:basedOn w:val="a1"/>
    <w:semiHidden/>
    <w:qFormat/>
    <w:rsid w:val="00CF7F2C"/>
    <w:pPr>
      <w:suppressAutoHyphens/>
      <w:spacing w:line="240" w:lineRule="atLeast"/>
    </w:pPr>
    <w:rPr>
      <w:rFonts w:eastAsia="Times New Roman"/>
      <w:lang w:val="fr-FR" w:eastAsia="fr-FR"/>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e">
    <w:name w:val="Table List 3"/>
    <w:basedOn w:val="a1"/>
    <w:semiHidden/>
    <w:qFormat/>
    <w:rsid w:val="00CF7F2C"/>
    <w:pPr>
      <w:suppressAutoHyphens/>
      <w:spacing w:line="240" w:lineRule="atLeast"/>
    </w:pPr>
    <w:rPr>
      <w:rFonts w:eastAsia="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7">
    <w:name w:val="Table List 4"/>
    <w:basedOn w:val="a1"/>
    <w:semiHidden/>
    <w:qFormat/>
    <w:rsid w:val="00CF7F2C"/>
    <w:pPr>
      <w:suppressAutoHyphens/>
      <w:spacing w:line="240" w:lineRule="atLeast"/>
    </w:pPr>
    <w:rPr>
      <w:rFonts w:eastAsia="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5">
    <w:name w:val="Table List 5"/>
    <w:basedOn w:val="a1"/>
    <w:semiHidden/>
    <w:qFormat/>
    <w:rsid w:val="00CF7F2C"/>
    <w:pPr>
      <w:suppressAutoHyphens/>
      <w:spacing w:line="240" w:lineRule="atLeast"/>
    </w:pPr>
    <w:rPr>
      <w:rFonts w:eastAsia="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1">
    <w:name w:val="Table List 6"/>
    <w:basedOn w:val="a1"/>
    <w:semiHidden/>
    <w:qFormat/>
    <w:rsid w:val="00CF7F2C"/>
    <w:pPr>
      <w:suppressAutoHyphens/>
      <w:spacing w:line="240" w:lineRule="atLeast"/>
    </w:pPr>
    <w:rPr>
      <w:rFonts w:eastAsia="Times New Roman"/>
      <w:lang w:val="fr-FR" w:eastAsia="fr-FR"/>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1">
    <w:name w:val="Table List 7"/>
    <w:basedOn w:val="a1"/>
    <w:semiHidden/>
    <w:qFormat/>
    <w:rsid w:val="00CF7F2C"/>
    <w:pPr>
      <w:suppressAutoHyphens/>
      <w:spacing w:line="240" w:lineRule="atLeast"/>
    </w:pPr>
    <w:rPr>
      <w:rFonts w:eastAsia="Times New Roman"/>
      <w:lang w:val="fr-FR" w:eastAsia="fr-FR"/>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1">
    <w:name w:val="Table List 8"/>
    <w:basedOn w:val="a1"/>
    <w:semiHidden/>
    <w:qFormat/>
    <w:rsid w:val="00CF7F2C"/>
    <w:pPr>
      <w:suppressAutoHyphens/>
      <w:spacing w:line="240" w:lineRule="atLeast"/>
    </w:pPr>
    <w:rPr>
      <w:rFonts w:eastAsia="Times New Roman"/>
      <w:lang w:val="fr-FR" w:eastAsia="fr-FR"/>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0">
    <w:name w:val="Table Contemporary"/>
    <w:basedOn w:val="a1"/>
    <w:semiHidden/>
    <w:qFormat/>
    <w:rsid w:val="00CF7F2C"/>
    <w:pPr>
      <w:suppressAutoHyphens/>
      <w:spacing w:line="240" w:lineRule="atLeast"/>
    </w:pPr>
    <w:rPr>
      <w:rFonts w:eastAsia="Times New Roman"/>
      <w:lang w:val="fr-FR" w:eastAsia="fr-FR"/>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8">
    <w:name w:val="Table Columns 1"/>
    <w:basedOn w:val="a1"/>
    <w:semiHidden/>
    <w:qFormat/>
    <w:rsid w:val="00CF7F2C"/>
    <w:pPr>
      <w:suppressAutoHyphens/>
      <w:spacing w:line="240" w:lineRule="atLeast"/>
    </w:pPr>
    <w:rPr>
      <w:rFonts w:eastAsia="Times New Roman"/>
      <w:b/>
      <w:bCs/>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2">
    <w:name w:val="Table Columns 2"/>
    <w:basedOn w:val="a1"/>
    <w:semiHidden/>
    <w:qFormat/>
    <w:rsid w:val="00CF7F2C"/>
    <w:pPr>
      <w:suppressAutoHyphens/>
      <w:spacing w:line="240" w:lineRule="atLeast"/>
    </w:pPr>
    <w:rPr>
      <w:rFonts w:eastAsia="Times New Roman"/>
      <w:b/>
      <w:bCs/>
      <w:lang w:val="fr-FR" w:eastAsia="fr-FR"/>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f">
    <w:name w:val="Table Columns 3"/>
    <w:basedOn w:val="a1"/>
    <w:semiHidden/>
    <w:qFormat/>
    <w:rsid w:val="00CF7F2C"/>
    <w:pPr>
      <w:suppressAutoHyphens/>
      <w:spacing w:line="240" w:lineRule="atLeast"/>
    </w:pPr>
    <w:rPr>
      <w:rFonts w:eastAsia="Times New Roman"/>
      <w:b/>
      <w:bCs/>
      <w:lang w:val="fr-FR" w:eastAsia="fr-FR"/>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8">
    <w:name w:val="Table Columns 4"/>
    <w:basedOn w:val="a1"/>
    <w:semiHidden/>
    <w:qFormat/>
    <w:rsid w:val="00CF7F2C"/>
    <w:pPr>
      <w:suppressAutoHyphens/>
      <w:spacing w:line="240" w:lineRule="atLeast"/>
    </w:pPr>
    <w:rPr>
      <w:rFonts w:eastAsia="Times New Roman"/>
      <w:lang w:val="fr-FR" w:eastAsia="fr-FR"/>
    </w:r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1"/>
    <w:semiHidden/>
    <w:qFormat/>
    <w:rsid w:val="00CF7F2C"/>
    <w:pPr>
      <w:suppressAutoHyphens/>
      <w:spacing w:line="240" w:lineRule="atLeast"/>
    </w:pPr>
    <w:rPr>
      <w:rFonts w:eastAsia="Times New Roman"/>
      <w:lang w:val="fr-FR" w:eastAsia="fr-FR"/>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1"/>
    <w:semiHidden/>
    <w:qFormat/>
    <w:rsid w:val="00CF7F2C"/>
    <w:pPr>
      <w:suppressAutoHyphens/>
      <w:spacing w:line="240" w:lineRule="atLeast"/>
    </w:pPr>
    <w:rPr>
      <w:rFonts w:eastAsia="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3">
    <w:name w:val="Table Grid 2"/>
    <w:basedOn w:val="a1"/>
    <w:semiHidden/>
    <w:qFormat/>
    <w:rsid w:val="00CF7F2C"/>
    <w:pPr>
      <w:suppressAutoHyphens/>
      <w:spacing w:line="240" w:lineRule="atLeast"/>
    </w:pPr>
    <w:rPr>
      <w:rFonts w:eastAsia="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f0">
    <w:name w:val="Table Grid 3"/>
    <w:basedOn w:val="a1"/>
    <w:semiHidden/>
    <w:qFormat/>
    <w:rsid w:val="00CF7F2C"/>
    <w:pPr>
      <w:suppressAutoHyphens/>
      <w:spacing w:line="240" w:lineRule="atLeast"/>
    </w:pPr>
    <w:rPr>
      <w:rFonts w:eastAsia="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9">
    <w:name w:val="Table Grid 4"/>
    <w:basedOn w:val="a1"/>
    <w:semiHidden/>
    <w:qFormat/>
    <w:rsid w:val="00CF7F2C"/>
    <w:pPr>
      <w:suppressAutoHyphens/>
      <w:spacing w:line="240" w:lineRule="atLeast"/>
    </w:pPr>
    <w:rPr>
      <w:rFonts w:eastAsia="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7">
    <w:name w:val="Table Grid 5"/>
    <w:basedOn w:val="a1"/>
    <w:semiHidden/>
    <w:qFormat/>
    <w:rsid w:val="00CF7F2C"/>
    <w:pPr>
      <w:suppressAutoHyphens/>
      <w:spacing w:line="240" w:lineRule="atLeast"/>
    </w:pPr>
    <w:rPr>
      <w:rFonts w:eastAsia="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1"/>
    <w:semiHidden/>
    <w:qFormat/>
    <w:rsid w:val="00CF7F2C"/>
    <w:pPr>
      <w:suppressAutoHyphens/>
      <w:spacing w:line="240" w:lineRule="atLeast"/>
    </w:pPr>
    <w:rPr>
      <w:rFonts w:eastAsia="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2">
    <w:name w:val="Table Grid 7"/>
    <w:basedOn w:val="a1"/>
    <w:semiHidden/>
    <w:qFormat/>
    <w:rsid w:val="00CF7F2C"/>
    <w:pPr>
      <w:suppressAutoHyphens/>
      <w:spacing w:line="240" w:lineRule="atLeast"/>
    </w:pPr>
    <w:rPr>
      <w:rFonts w:eastAsia="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1"/>
    <w:semiHidden/>
    <w:qFormat/>
    <w:rsid w:val="00CF7F2C"/>
    <w:pPr>
      <w:suppressAutoHyphens/>
      <w:spacing w:line="240" w:lineRule="atLeast"/>
    </w:pPr>
    <w:rPr>
      <w:rFonts w:eastAsia="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a">
    <w:name w:val="Table Web 1"/>
    <w:basedOn w:val="a1"/>
    <w:semiHidden/>
    <w:qFormat/>
    <w:rsid w:val="00CF7F2C"/>
    <w:pPr>
      <w:suppressAutoHyphens/>
      <w:spacing w:line="240" w:lineRule="atLeast"/>
    </w:pPr>
    <w:rPr>
      <w:rFonts w:eastAsia="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4">
    <w:name w:val="Table Web 2"/>
    <w:basedOn w:val="a1"/>
    <w:semiHidden/>
    <w:qFormat/>
    <w:rsid w:val="00CF7F2C"/>
    <w:pPr>
      <w:suppressAutoHyphens/>
      <w:spacing w:line="240" w:lineRule="atLeast"/>
    </w:pPr>
    <w:rPr>
      <w:rFonts w:eastAsia="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1">
    <w:name w:val="Table Web 3"/>
    <w:basedOn w:val="a1"/>
    <w:semiHidden/>
    <w:qFormat/>
    <w:rsid w:val="00CF7F2C"/>
    <w:pPr>
      <w:suppressAutoHyphens/>
      <w:spacing w:line="240" w:lineRule="atLeast"/>
    </w:pPr>
    <w:rPr>
      <w:rFonts w:eastAsia="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1">
    <w:name w:val="Table Professional"/>
    <w:basedOn w:val="a1"/>
    <w:semiHidden/>
    <w:qFormat/>
    <w:rsid w:val="00CF7F2C"/>
    <w:pPr>
      <w:suppressAutoHyphens/>
      <w:spacing w:line="240" w:lineRule="atLeast"/>
    </w:pPr>
    <w:rPr>
      <w:rFonts w:eastAsia="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af">
    <w:name w:val="批注框文本 字符"/>
    <w:basedOn w:val="a0"/>
    <w:link w:val="ae"/>
    <w:semiHidden/>
    <w:qFormat/>
    <w:rsid w:val="00CF7F2C"/>
    <w:rPr>
      <w:rFonts w:eastAsia="宋体"/>
      <w:kern w:val="14"/>
      <w:sz w:val="18"/>
      <w:szCs w:val="18"/>
      <w:lang w:val="en-US"/>
    </w:rPr>
  </w:style>
  <w:style w:type="paragraph" w:customStyle="1" w:styleId="ZBbody1">
    <w:name w:val="ZB_body_1"/>
    <w:qFormat/>
    <w:rsid w:val="00CF7F2C"/>
    <w:pPr>
      <w:numPr>
        <w:numId w:val="8"/>
      </w:numPr>
      <w:tabs>
        <w:tab w:val="left" w:pos="1741"/>
      </w:tabs>
      <w:overflowPunct w:val="0"/>
      <w:autoSpaceDE w:val="0"/>
      <w:autoSpaceDN w:val="0"/>
      <w:adjustRightInd w:val="0"/>
      <w:snapToGrid w:val="0"/>
      <w:spacing w:after="140" w:line="320" w:lineRule="exact"/>
      <w:ind w:left="1264" w:right="1264" w:firstLine="0"/>
      <w:jc w:val="both"/>
    </w:pPr>
    <w:rPr>
      <w:rFonts w:eastAsia="宋体"/>
      <w:snapToGrid w:val="0"/>
      <w:color w:val="000000"/>
      <w:sz w:val="21"/>
      <w:lang w:val="zh-CN"/>
    </w:rPr>
  </w:style>
  <w:style w:type="paragraph" w:customStyle="1" w:styleId="ZBbody1abc">
    <w:name w:val="ZB_body_1_abc"/>
    <w:basedOn w:val="ZBbody1"/>
    <w:qFormat/>
    <w:rsid w:val="00CF7F2C"/>
    <w:pPr>
      <w:numPr>
        <w:numId w:val="9"/>
      </w:numPr>
      <w:tabs>
        <w:tab w:val="left" w:pos="2126"/>
      </w:tabs>
      <w:ind w:left="1264" w:firstLine="476"/>
    </w:pPr>
  </w:style>
  <w:style w:type="paragraph" w:customStyle="1" w:styleId="ZBbody1n">
    <w:name w:val="ZB_body_1_n"/>
    <w:basedOn w:val="ZBbody1"/>
    <w:qFormat/>
    <w:rsid w:val="00CF7F2C"/>
    <w:pPr>
      <w:numPr>
        <w:numId w:val="0"/>
      </w:numPr>
      <w:ind w:left="1264"/>
    </w:pPr>
    <w:rPr>
      <w:bCs/>
      <w:iCs/>
    </w:rPr>
  </w:style>
  <w:style w:type="paragraph" w:customStyle="1" w:styleId="ZBbody1nDate">
    <w:name w:val="ZB_body_1_n_Date"/>
    <w:basedOn w:val="ZBbody1n"/>
    <w:qFormat/>
    <w:rsid w:val="00CF7F2C"/>
    <w:pPr>
      <w:jc w:val="right"/>
    </w:pPr>
    <w:rPr>
      <w:rFonts w:eastAsia="楷体"/>
    </w:rPr>
  </w:style>
  <w:style w:type="paragraph" w:customStyle="1" w:styleId="ZBbodyheader2">
    <w:name w:val="ZB_body_header_2"/>
    <w:qFormat/>
    <w:rsid w:val="00CF7F2C"/>
    <w:pPr>
      <w:keepNext/>
      <w:keepLines/>
      <w:numPr>
        <w:numId w:val="10"/>
      </w:numPr>
      <w:tabs>
        <w:tab w:val="right" w:pos="1021"/>
        <w:tab w:val="left" w:pos="1264"/>
      </w:tabs>
      <w:overflowPunct w:val="0"/>
      <w:snapToGrid w:val="0"/>
      <w:spacing w:after="120" w:line="320" w:lineRule="exact"/>
      <w:outlineLvl w:val="1"/>
    </w:pPr>
    <w:rPr>
      <w:rFonts w:eastAsia="黑体" w:cstheme="majorBidi"/>
      <w:snapToGrid w:val="0"/>
      <w:color w:val="000000"/>
      <w:sz w:val="24"/>
      <w:szCs w:val="24"/>
      <w:lang w:val="zh-CN" w:eastAsia="ja-JP"/>
    </w:rPr>
  </w:style>
  <w:style w:type="paragraph" w:customStyle="1" w:styleId="ZBbodyheader2abc">
    <w:name w:val="ZB_body_header_2_abc"/>
    <w:basedOn w:val="ZBbodyheader2"/>
    <w:qFormat/>
    <w:rsid w:val="00CF7F2C"/>
    <w:pPr>
      <w:numPr>
        <w:numId w:val="11"/>
      </w:numPr>
      <w:tabs>
        <w:tab w:val="clear" w:pos="1021"/>
        <w:tab w:val="clear" w:pos="1264"/>
      </w:tabs>
    </w:pPr>
  </w:style>
  <w:style w:type="paragraph" w:customStyle="1" w:styleId="ZBbodyheader3">
    <w:name w:val="ZB_body_header_3"/>
    <w:qFormat/>
    <w:rsid w:val="00CF7F2C"/>
    <w:pPr>
      <w:keepNext/>
      <w:keepLines/>
      <w:tabs>
        <w:tab w:val="left" w:pos="1021"/>
        <w:tab w:val="left" w:pos="1264"/>
      </w:tabs>
      <w:overflowPunct w:val="0"/>
      <w:adjustRightInd w:val="0"/>
      <w:snapToGrid w:val="0"/>
      <w:spacing w:after="120" w:line="320" w:lineRule="exact"/>
      <w:ind w:left="1264" w:right="1264"/>
    </w:pPr>
    <w:rPr>
      <w:rFonts w:eastAsia="黑体" w:cstheme="majorBidi"/>
      <w:snapToGrid w:val="0"/>
      <w:color w:val="000000"/>
      <w:sz w:val="21"/>
      <w:szCs w:val="24"/>
      <w:lang w:val="zh-CN" w:eastAsia="ja-JP"/>
    </w:rPr>
  </w:style>
  <w:style w:type="paragraph" w:customStyle="1" w:styleId="ZBbodyheader3No">
    <w:name w:val="ZB_body_header_3_No."/>
    <w:basedOn w:val="ZBbodyheader3"/>
    <w:qFormat/>
    <w:rsid w:val="00CF7F2C"/>
    <w:pPr>
      <w:numPr>
        <w:numId w:val="12"/>
      </w:numPr>
      <w:tabs>
        <w:tab w:val="clear" w:pos="1021"/>
        <w:tab w:val="clear" w:pos="1264"/>
      </w:tabs>
      <w:spacing w:after="140"/>
      <w:ind w:leftChars="486" w:left="486"/>
      <w:outlineLvl w:val="2"/>
    </w:pPr>
  </w:style>
  <w:style w:type="paragraph" w:customStyle="1" w:styleId="ZBbodyheaderM">
    <w:name w:val="ZB_body_header_M"/>
    <w:qFormat/>
    <w:rsid w:val="00CF7F2C"/>
    <w:pPr>
      <w:keepNext/>
      <w:keepLines/>
      <w:tabs>
        <w:tab w:val="right" w:pos="1021"/>
      </w:tabs>
      <w:overflowPunct w:val="0"/>
      <w:adjustRightInd w:val="0"/>
      <w:snapToGrid w:val="0"/>
      <w:spacing w:before="240" w:after="240" w:line="400" w:lineRule="exact"/>
      <w:ind w:left="1264" w:right="1264" w:hanging="1264"/>
      <w:jc w:val="both"/>
      <w:outlineLvl w:val="0"/>
    </w:pPr>
    <w:rPr>
      <w:rFonts w:eastAsia="黑体" w:cstheme="majorBidi"/>
      <w:snapToGrid w:val="0"/>
      <w:color w:val="000000"/>
      <w:sz w:val="28"/>
      <w:szCs w:val="24"/>
      <w:lang w:val="en-US"/>
    </w:rPr>
  </w:style>
  <w:style w:type="paragraph" w:customStyle="1" w:styleId="ZBbodyheaderM2">
    <w:name w:val="ZB_body_header_M_2"/>
    <w:basedOn w:val="ZBbodyheaderM"/>
    <w:qFormat/>
    <w:rsid w:val="00CF7F2C"/>
    <w:pPr>
      <w:outlineLvl w:val="9"/>
    </w:pPr>
    <w:rPr>
      <w:sz w:val="24"/>
    </w:rPr>
  </w:style>
  <w:style w:type="paragraph" w:customStyle="1" w:styleId="ZBbodyheaderM3">
    <w:name w:val="ZB_body_header_M_3"/>
    <w:basedOn w:val="ZBbodyheaderM"/>
    <w:qFormat/>
    <w:rsid w:val="00CF7F2C"/>
    <w:pPr>
      <w:tabs>
        <w:tab w:val="clear" w:pos="1021"/>
      </w:tabs>
      <w:spacing w:after="140" w:line="320" w:lineRule="exact"/>
      <w:ind w:firstLine="0"/>
      <w:jc w:val="left"/>
      <w:outlineLvl w:val="9"/>
    </w:pPr>
    <w:rPr>
      <w:color w:val="000000" w:themeColor="text1"/>
      <w:sz w:val="21"/>
    </w:rPr>
  </w:style>
  <w:style w:type="paragraph" w:customStyle="1" w:styleId="ZBbodyheaderM4">
    <w:name w:val="ZB_body_header_M_4"/>
    <w:basedOn w:val="ZBbodyheaderM"/>
    <w:qFormat/>
    <w:rsid w:val="00CF7F2C"/>
    <w:pPr>
      <w:tabs>
        <w:tab w:val="clear" w:pos="1021"/>
      </w:tabs>
      <w:spacing w:after="140" w:line="320" w:lineRule="exact"/>
      <w:ind w:firstLine="0"/>
      <w:outlineLvl w:val="9"/>
    </w:pPr>
    <w:rPr>
      <w:rFonts w:eastAsia="楷体_GB2312"/>
      <w:sz w:val="21"/>
    </w:rPr>
  </w:style>
  <w:style w:type="paragraph" w:customStyle="1" w:styleId="ZBbodyheaderM4t">
    <w:name w:val="ZB_body_header_M_4_t"/>
    <w:basedOn w:val="ZBbodyheaderM4"/>
    <w:qFormat/>
    <w:rsid w:val="00CF7F2C"/>
    <w:pPr>
      <w:tabs>
        <w:tab w:val="left" w:pos="1741"/>
      </w:tabs>
      <w:spacing w:before="140"/>
    </w:pPr>
  </w:style>
  <w:style w:type="paragraph" w:customStyle="1" w:styleId="ZBbodyref">
    <w:name w:val="ZB_body_ref"/>
    <w:basedOn w:val="ZBbody1"/>
    <w:qFormat/>
    <w:rsid w:val="00CF7F2C"/>
    <w:pPr>
      <w:numPr>
        <w:numId w:val="0"/>
      </w:numPr>
      <w:spacing w:line="240" w:lineRule="exact"/>
      <w:ind w:left="1264"/>
    </w:pPr>
    <w:rPr>
      <w:rFonts w:eastAsia="楷体"/>
      <w:sz w:val="18"/>
    </w:rPr>
  </w:style>
  <w:style w:type="paragraph" w:customStyle="1" w:styleId="ZBfootnotes1">
    <w:name w:val="ZB_footnotes_1"/>
    <w:qFormat/>
    <w:rsid w:val="00CF7F2C"/>
    <w:pPr>
      <w:keepLines/>
      <w:overflowPunct w:val="0"/>
      <w:adjustRightInd w:val="0"/>
      <w:snapToGrid w:val="0"/>
      <w:spacing w:after="120" w:line="240" w:lineRule="exact"/>
      <w:ind w:left="1264" w:right="1264" w:hanging="187"/>
      <w:jc w:val="both"/>
    </w:pPr>
    <w:rPr>
      <w:rFonts w:eastAsia="宋体"/>
      <w:kern w:val="14"/>
      <w:sz w:val="18"/>
      <w:szCs w:val="17"/>
      <w:lang w:val="zh-CN"/>
    </w:rPr>
  </w:style>
  <w:style w:type="paragraph" w:customStyle="1" w:styleId="ZBtablebody">
    <w:name w:val="ZB_table_body"/>
    <w:qFormat/>
    <w:rsid w:val="00CF7F2C"/>
    <w:pPr>
      <w:adjustRightInd w:val="0"/>
      <w:snapToGrid w:val="0"/>
    </w:pPr>
    <w:rPr>
      <w:rFonts w:eastAsia="宋体"/>
      <w:snapToGrid w:val="0"/>
      <w:color w:val="000000"/>
      <w:sz w:val="18"/>
      <w:lang w:val="zh-CN"/>
    </w:rPr>
  </w:style>
  <w:style w:type="table" w:customStyle="1" w:styleId="ZBtablestyle">
    <w:name w:val="ZB_table_style"/>
    <w:basedOn w:val="a1"/>
    <w:uiPriority w:val="99"/>
    <w:rsid w:val="00CF7F2C"/>
    <w:pPr>
      <w:adjustRightInd w:val="0"/>
      <w:snapToGrid w:val="0"/>
      <w:jc w:val="both"/>
    </w:pPr>
    <w:rPr>
      <w:rFonts w:eastAsia="宋体"/>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Mar>
        <w:top w:w="57" w:type="dxa"/>
        <w:bottom w:w="57" w:type="dxa"/>
      </w:tcMar>
    </w:tcPr>
    <w:tblStylePr w:type="firstRow">
      <w:pPr>
        <w:wordWrap/>
        <w:adjustRightInd w:val="0"/>
        <w:snapToGrid w:val="0"/>
        <w:jc w:val="center"/>
      </w:pPr>
      <w:rPr>
        <w:rFonts w:ascii="Times New Roman" w:eastAsia="黑体" w:hAnsi="Times New Roman"/>
        <w:sz w:val="18"/>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vAlign w:val="center"/>
      </w:tcPr>
    </w:tblStylePr>
  </w:style>
  <w:style w:type="character" w:customStyle="1" w:styleId="af3">
    <w:name w:val="页脚 字符"/>
    <w:basedOn w:val="a0"/>
    <w:link w:val="af2"/>
    <w:qFormat/>
    <w:rsid w:val="00CF7F2C"/>
    <w:rPr>
      <w:b/>
      <w:noProof/>
      <w:sz w:val="18"/>
      <w:szCs w:val="18"/>
      <w:lang w:val="en-US"/>
    </w:rPr>
  </w:style>
  <w:style w:type="paragraph" w:customStyle="1" w:styleId="1b">
    <w:name w:val="修订1"/>
    <w:hidden/>
    <w:uiPriority w:val="99"/>
    <w:semiHidden/>
    <w:qFormat/>
    <w:rsid w:val="00CF7F2C"/>
    <w:rPr>
      <w:rFonts w:asciiTheme="minorHAnsi" w:hAnsiTheme="minorHAnsi"/>
      <w:kern w:val="2"/>
      <w:sz w:val="24"/>
      <w:szCs w:val="24"/>
      <w:lang w:eastAsia="en-US"/>
    </w:rPr>
  </w:style>
  <w:style w:type="character" w:customStyle="1" w:styleId="aa">
    <w:name w:val="批注文字 字符"/>
    <w:basedOn w:val="a0"/>
    <w:link w:val="a9"/>
    <w:semiHidden/>
    <w:qFormat/>
    <w:rsid w:val="00CF7F2C"/>
    <w:rPr>
      <w:rFonts w:eastAsia="宋体"/>
      <w:kern w:val="14"/>
      <w:sz w:val="21"/>
      <w:lang w:val="en-US"/>
    </w:rPr>
  </w:style>
  <w:style w:type="character" w:customStyle="1" w:styleId="Italic">
    <w:name w:val="Italic"/>
    <w:uiPriority w:val="1"/>
    <w:qFormat/>
    <w:rsid w:val="00CF7F2C"/>
    <w:rPr>
      <w:rFonts w:cs="宋体"/>
      <w:bCs/>
      <w:i/>
      <w:szCs w:val="20"/>
      <w:lang w:val="en-GB"/>
    </w:rPr>
  </w:style>
  <w:style w:type="character" w:customStyle="1" w:styleId="kaiti">
    <w:name w:val="kaiti"/>
    <w:uiPriority w:val="1"/>
    <w:qFormat/>
    <w:rsid w:val="00CF7F2C"/>
    <w:rPr>
      <w:rFonts w:eastAsia="楷体"/>
    </w:rPr>
  </w:style>
  <w:style w:type="character" w:customStyle="1" w:styleId="simhei">
    <w:name w:val="simhei"/>
    <w:uiPriority w:val="1"/>
    <w:qFormat/>
    <w:rsid w:val="00CF7F2C"/>
    <w:rPr>
      <w:rFonts w:eastAsia="黑体"/>
      <w:color w:val="auto"/>
      <w:szCs w:val="20"/>
      <w:lang w:val="zh-CN"/>
    </w:rPr>
  </w:style>
  <w:style w:type="character" w:customStyle="1" w:styleId="superscript">
    <w:name w:val="superscript"/>
    <w:uiPriority w:val="1"/>
    <w:qFormat/>
    <w:rsid w:val="00CF7F2C"/>
    <w:rPr>
      <w:color w:val="000000"/>
      <w:kern w:val="0"/>
      <w:szCs w:val="26"/>
      <w:vertAlign w:val="superscript"/>
    </w:rPr>
  </w:style>
  <w:style w:type="paragraph" w:customStyle="1" w:styleId="ZBbody1n2">
    <w:name w:val="ZB_body_1_n_2"/>
    <w:basedOn w:val="ZBbody1n"/>
    <w:qFormat/>
    <w:rsid w:val="00CF7F2C"/>
    <w:pPr>
      <w:tabs>
        <w:tab w:val="left" w:pos="2217"/>
        <w:tab w:val="left" w:pos="2693"/>
      </w:tabs>
      <w:ind w:left="1741"/>
    </w:pPr>
  </w:style>
  <w:style w:type="paragraph" w:customStyle="1" w:styleId="ZBbodyheaderM3t">
    <w:name w:val="ZB_body_header_M_3_t"/>
    <w:basedOn w:val="ZBbodyheaderM3"/>
    <w:qFormat/>
    <w:rsid w:val="00CF7F2C"/>
    <w:pPr>
      <w:tabs>
        <w:tab w:val="right" w:pos="1021"/>
      </w:tabs>
      <w:ind w:hanging="1264"/>
    </w:pPr>
  </w:style>
  <w:style w:type="paragraph" w:customStyle="1" w:styleId="SingleTxtG">
    <w:name w:val="_ Single Txt_G"/>
    <w:basedOn w:val="a"/>
    <w:link w:val="SingleTxtGChar"/>
    <w:qFormat/>
    <w:rsid w:val="00CF7F2C"/>
    <w:pPr>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ac">
    <w:name w:val="批注主题 字符"/>
    <w:basedOn w:val="aa"/>
    <w:link w:val="ab"/>
    <w:semiHidden/>
    <w:qFormat/>
    <w:rsid w:val="00CF7F2C"/>
    <w:rPr>
      <w:rFonts w:eastAsia="宋体"/>
      <w:b/>
      <w:bCs/>
      <w:kern w:val="14"/>
      <w:sz w:val="21"/>
      <w:lang w:val="en-US"/>
    </w:rPr>
  </w:style>
  <w:style w:type="character" w:customStyle="1" w:styleId="a8">
    <w:name w:val="尾注文本 字符"/>
    <w:basedOn w:val="a0"/>
    <w:link w:val="a7"/>
    <w:qFormat/>
    <w:rsid w:val="00CF7F2C"/>
    <w:rPr>
      <w:rFonts w:eastAsia="宋体"/>
      <w:noProof/>
      <w:kern w:val="14"/>
      <w:sz w:val="18"/>
      <w:lang w:val="en-US"/>
    </w:rPr>
  </w:style>
  <w:style w:type="character" w:customStyle="1" w:styleId="a6">
    <w:name w:val="脚注文本 字符"/>
    <w:basedOn w:val="a0"/>
    <w:link w:val="a5"/>
    <w:uiPriority w:val="99"/>
    <w:qFormat/>
    <w:rsid w:val="00CF7F2C"/>
    <w:rPr>
      <w:rFonts w:eastAsia="宋体"/>
      <w:noProof/>
      <w:kern w:val="14"/>
      <w:sz w:val="18"/>
      <w:lang w:val="en-US"/>
    </w:rPr>
  </w:style>
  <w:style w:type="character" w:customStyle="1" w:styleId="af1">
    <w:name w:val="页眉 字符"/>
    <w:basedOn w:val="a0"/>
    <w:link w:val="af0"/>
    <w:qFormat/>
    <w:rsid w:val="00CF7F2C"/>
    <w:rPr>
      <w:noProof/>
      <w:sz w:val="18"/>
      <w:lang w:val="en-US"/>
    </w:rPr>
  </w:style>
  <w:style w:type="paragraph" w:customStyle="1" w:styleId="HMG">
    <w:name w:val="_ H __M_G"/>
    <w:basedOn w:val="a"/>
    <w:next w:val="a"/>
    <w:qFormat/>
    <w:rsid w:val="00CF7F2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jc w:val="left"/>
    </w:pPr>
    <w:rPr>
      <w:rFonts w:eastAsiaTheme="minorHAnsi"/>
      <w:b/>
      <w:kern w:val="0"/>
      <w:sz w:val="34"/>
      <w:lang w:val="en-GB" w:eastAsia="en-US"/>
    </w:rPr>
  </w:style>
  <w:style w:type="paragraph" w:customStyle="1" w:styleId="HChG">
    <w:name w:val="_ H _Ch_G"/>
    <w:basedOn w:val="a"/>
    <w:next w:val="a"/>
    <w:qFormat/>
    <w:rsid w:val="00CF7F2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jc w:val="left"/>
    </w:pPr>
    <w:rPr>
      <w:rFonts w:eastAsiaTheme="minorHAnsi"/>
      <w:b/>
      <w:kern w:val="0"/>
      <w:sz w:val="28"/>
      <w:lang w:val="en-GB" w:eastAsia="en-US"/>
    </w:rPr>
  </w:style>
  <w:style w:type="paragraph" w:customStyle="1" w:styleId="H1G">
    <w:name w:val="_ H_1_G"/>
    <w:basedOn w:val="a"/>
    <w:next w:val="a"/>
    <w:qFormat/>
    <w:rsid w:val="00CF7F2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jc w:val="left"/>
    </w:pPr>
    <w:rPr>
      <w:rFonts w:eastAsiaTheme="minorHAnsi"/>
      <w:b/>
      <w:kern w:val="0"/>
      <w:sz w:val="24"/>
      <w:lang w:val="en-GB" w:eastAsia="en-US"/>
    </w:rPr>
  </w:style>
  <w:style w:type="paragraph" w:customStyle="1" w:styleId="H23G">
    <w:name w:val="_ H_2/3_G"/>
    <w:basedOn w:val="a"/>
    <w:next w:val="a"/>
    <w:qFormat/>
    <w:rsid w:val="00CF7F2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b/>
      <w:kern w:val="0"/>
      <w:sz w:val="20"/>
      <w:lang w:val="en-GB" w:eastAsia="en-US"/>
    </w:rPr>
  </w:style>
  <w:style w:type="paragraph" w:customStyle="1" w:styleId="H4G">
    <w:name w:val="_ H_4_G"/>
    <w:basedOn w:val="a"/>
    <w:next w:val="a"/>
    <w:qFormat/>
    <w:rsid w:val="00CF7F2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i/>
      <w:kern w:val="0"/>
      <w:sz w:val="20"/>
      <w:lang w:val="en-GB" w:eastAsia="en-US"/>
    </w:rPr>
  </w:style>
  <w:style w:type="paragraph" w:customStyle="1" w:styleId="H56G">
    <w:name w:val="_ H_5/6_G"/>
    <w:basedOn w:val="a"/>
    <w:next w:val="a"/>
    <w:qFormat/>
    <w:rsid w:val="00CF7F2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Theme="minorHAnsi"/>
      <w:kern w:val="0"/>
      <w:sz w:val="20"/>
      <w:lang w:val="en-GB" w:eastAsia="en-US"/>
    </w:rPr>
  </w:style>
  <w:style w:type="paragraph" w:customStyle="1" w:styleId="SLG">
    <w:name w:val="__S_L_G"/>
    <w:basedOn w:val="a"/>
    <w:next w:val="a"/>
    <w:qFormat/>
    <w:rsid w:val="00CF7F2C"/>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qFormat/>
    <w:rsid w:val="00CF7F2C"/>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qFormat/>
    <w:rsid w:val="00CF7F2C"/>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qFormat/>
    <w:rsid w:val="00CF7F2C"/>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Bullet1G">
    <w:name w:val="_Bullet 1_G"/>
    <w:basedOn w:val="a"/>
    <w:qFormat/>
    <w:rsid w:val="00CF7F2C"/>
    <w:pPr>
      <w:numPr>
        <w:numId w:val="13"/>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Bullet2G">
    <w:name w:val="_Bullet 2_G"/>
    <w:basedOn w:val="a"/>
    <w:qFormat/>
    <w:rsid w:val="00CF7F2C"/>
    <w:pPr>
      <w:numPr>
        <w:numId w:val="14"/>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ParNoG">
    <w:name w:val="_ParNo_G"/>
    <w:basedOn w:val="a"/>
    <w:qFormat/>
    <w:rsid w:val="00CF7F2C"/>
    <w:pPr>
      <w:numPr>
        <w:numId w:val="15"/>
      </w:numPr>
      <w:tabs>
        <w:tab w:val="clear" w:pos="1701"/>
      </w:tabs>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character" w:customStyle="1" w:styleId="SingleTxtGChar">
    <w:name w:val="_ Single Txt_G Char"/>
    <w:link w:val="SingleTxtG"/>
    <w:qFormat/>
    <w:locked/>
    <w:rsid w:val="00CF7F2C"/>
    <w:rPr>
      <w:rFonts w:eastAsiaTheme="minorHAnsi"/>
      <w:lang w:eastAsia="en-US"/>
    </w:rPr>
  </w:style>
  <w:style w:type="table" w:customStyle="1" w:styleId="TableGrid1">
    <w:name w:val="Table Grid1"/>
    <w:basedOn w:val="a1"/>
    <w:qFormat/>
    <w:rsid w:val="00CF7F2C"/>
    <w:pPr>
      <w:suppressAutoHyphens/>
      <w:spacing w:line="240" w:lineRule="atLeast"/>
    </w:pPr>
    <w:rPr>
      <w:rFonts w:eastAsia="宋体"/>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fff2">
    <w:name w:val="List Paragraph"/>
    <w:basedOn w:val="a"/>
    <w:uiPriority w:val="34"/>
    <w:qFormat/>
    <w:rsid w:val="00CF7F2C"/>
    <w:pPr>
      <w:spacing w:after="160" w:line="259" w:lineRule="auto"/>
      <w:ind w:left="720"/>
      <w:contextualSpacing/>
      <w:jc w:val="left"/>
    </w:pPr>
    <w:rPr>
      <w:rFonts w:asciiTheme="minorHAnsi" w:eastAsiaTheme="minorHAnsi" w:hAnsiTheme="minorHAnsi" w:cstheme="minorBidi"/>
      <w:kern w:val="0"/>
      <w:sz w:val="22"/>
      <w:szCs w:val="22"/>
      <w:lang w:val="es-CO" w:eastAsia="en-US"/>
    </w:rPr>
  </w:style>
  <w:style w:type="character" w:customStyle="1" w:styleId="tlid-translation">
    <w:name w:val="tlid-translation"/>
    <w:basedOn w:val="a0"/>
    <w:qFormat/>
    <w:rsid w:val="00CF7F2C"/>
  </w:style>
  <w:style w:type="character" w:customStyle="1" w:styleId="1c">
    <w:name w:val="未处理的提及1"/>
    <w:basedOn w:val="a0"/>
    <w:uiPriority w:val="99"/>
    <w:semiHidden/>
    <w:unhideWhenUsed/>
    <w:qFormat/>
    <w:rsid w:val="00CF7F2C"/>
    <w:rPr>
      <w:color w:val="605E5C"/>
      <w:shd w:val="clear" w:color="auto" w:fill="E1DFDD"/>
    </w:rPr>
  </w:style>
  <w:style w:type="character" w:styleId="affff3">
    <w:name w:val="Placeholder Text"/>
    <w:basedOn w:val="a0"/>
    <w:uiPriority w:val="99"/>
    <w:semiHidden/>
    <w:rsid w:val="00CF7F2C"/>
    <w:rPr>
      <w:color w:val="808080"/>
    </w:rPr>
  </w:style>
  <w:style w:type="character" w:styleId="affff4">
    <w:name w:val="Unresolved Mention"/>
    <w:basedOn w:val="a0"/>
    <w:uiPriority w:val="99"/>
    <w:semiHidden/>
    <w:unhideWhenUsed/>
    <w:rsid w:val="00BC3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COL/9" TargetMode="External"/><Relationship Id="rId26" Type="http://schemas.openxmlformats.org/officeDocument/2006/relationships/hyperlink" Target="https://undocs.org/ch/CEDAW/C/COL/CO/7-8" TargetMode="External"/><Relationship Id="rId39"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CEDAW/C/COL/CO/7-8/Add.1" TargetMode="External"/><Relationship Id="rId34" Type="http://schemas.openxmlformats.org/officeDocument/2006/relationships/hyperlink" Target="https://undocs.org/ch/CEDAW/C/CO/7-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62" TargetMode="External"/><Relationship Id="rId25" Type="http://schemas.openxmlformats.org/officeDocument/2006/relationships/hyperlink" Target="https://undocs.org/ch/S/RES/33(2015)" TargetMode="External"/><Relationship Id="rId33" Type="http://schemas.openxmlformats.org/officeDocument/2006/relationships/hyperlink" Target="https://undocs.org/ch/S/RES/36(2017)" TargetMode="External"/><Relationship Id="rId38" Type="http://schemas.openxmlformats.org/officeDocument/2006/relationships/hyperlink" Target="https://undocs.org/ch/CEDAW/C/COL/CO/7-8" TargetMode="External"/><Relationship Id="rId2" Type="http://schemas.openxmlformats.org/officeDocument/2006/relationships/numbering" Target="numbering.xml"/><Relationship Id="rId16" Type="http://schemas.openxmlformats.org/officeDocument/2006/relationships/hyperlink" Target="https://undocs.org/ch/CEDAW/C/SR.1661" TargetMode="External"/><Relationship Id="rId20" Type="http://schemas.openxmlformats.org/officeDocument/2006/relationships/hyperlink" Target="https://undocs.org/ch/CEDAW/C/COL/Q/9/Add.1" TargetMode="External"/><Relationship Id="rId29" Type="http://schemas.openxmlformats.org/officeDocument/2006/relationships/hyperlink" Target="https://undocs.org/ch/S/RES/25(200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28(2010)" TargetMode="External"/><Relationship Id="rId32" Type="http://schemas.openxmlformats.org/officeDocument/2006/relationships/hyperlink" Target="https://undocs.org/ch/S/RES/23(1997)" TargetMode="External"/><Relationship Id="rId37" Type="http://schemas.openxmlformats.org/officeDocument/2006/relationships/hyperlink" Target="https://undocs.org/ch/S/RES/21(199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COL/CO/7-8" TargetMode="External"/><Relationship Id="rId36" Type="http://schemas.openxmlformats.org/officeDocument/2006/relationships/hyperlink" Target="https://undocs.org/ch/S/RES/32(2014)" TargetMode="External"/><Relationship Id="rId10" Type="http://schemas.openxmlformats.org/officeDocument/2006/relationships/footer" Target="footer1.xml"/><Relationship Id="rId19" Type="http://schemas.openxmlformats.org/officeDocument/2006/relationships/hyperlink" Target="https://undocs.org/ch/CEDAW/C/COL/Q/9" TargetMode="External"/><Relationship Id="rId31" Type="http://schemas.openxmlformats.org/officeDocument/2006/relationships/hyperlink" Target="https://undocs.org/ch/S/RES/35(20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COL/7-8" TargetMode="External"/><Relationship Id="rId27" Type="http://schemas.openxmlformats.org/officeDocument/2006/relationships/hyperlink" Target="https://undocs.org/ch/CEDAW/C/COL/CO/7-8" TargetMode="External"/><Relationship Id="rId30" Type="http://schemas.openxmlformats.org/officeDocument/2006/relationships/hyperlink" Target="https://undocs.org/ch/CEDAW/C/COL/CO/7-8" TargetMode="External"/><Relationship Id="rId35" Type="http://schemas.openxmlformats.org/officeDocument/2006/relationships/hyperlink" Target="https://undocs.org/ch/S/RES/24(199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DB6FD-CFB8-4879-BA40-57D8BB0E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2072</Words>
  <Characters>11813</Characters>
  <Application>Microsoft Office Word</Application>
  <DocSecurity>0</DocSecurity>
  <Lines>98</Lines>
  <Paragraphs>27</Paragraphs>
  <ScaleCrop>false</ScaleCrop>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Chinese Text Processing</cp:lastModifiedBy>
  <cp:revision>3</cp:revision>
  <cp:lastPrinted>2019-04-25T21:38:00Z</cp:lastPrinted>
  <dcterms:created xsi:type="dcterms:W3CDTF">2019-04-25T21:38:00Z</dcterms:created>
  <dcterms:modified xsi:type="dcterms:W3CDTF">2019-04-25T21:39:00Z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vt:lpwstr>
  </property>
  <property fmtid="{D5CDD505-2E9C-101B-9397-08002B2CF9AE}" pid="3" name="ODSRefJobNo">
    <vt:lpwstr>1907195C</vt:lpwstr>
  </property>
  <property fmtid="{D5CDD505-2E9C-101B-9397-08002B2CF9AE}" pid="4" name="Symbol1">
    <vt:lpwstr>CEDAW/C/COL/CO/9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250419</vt:lpwstr>
  </property>
  <property fmtid="{D5CDD505-2E9C-101B-9397-08002B2CF9AE}" pid="13" name="Title1">
    <vt:lpwstr>		关于哥伦比亚第九次定期报告的结论性意见*_x000d_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wu</vt:lpwstr>
  </property>
</Properties>
</file>