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Tr="009E6CB7">
        <w:trPr>
          <w:cantSplit/>
          <w:trHeight w:hRule="exact" w:val="851"/>
        </w:trPr>
        <w:tc>
          <w:tcPr>
            <w:tcW w:w="1276" w:type="dxa"/>
            <w:tcBorders>
              <w:bottom w:val="single" w:sz="4" w:space="0" w:color="auto"/>
            </w:tcBorders>
            <w:vAlign w:val="bottom"/>
          </w:tcPr>
          <w:p w:rsidR="009E6CB7" w:rsidRDefault="009E6CB7" w:rsidP="009E6CB7">
            <w:pPr>
              <w:spacing w:after="80"/>
            </w:pPr>
          </w:p>
        </w:tc>
        <w:tc>
          <w:tcPr>
            <w:tcW w:w="2268" w:type="dxa"/>
            <w:tcBorders>
              <w:bottom w:val="single" w:sz="4" w:space="0" w:color="auto"/>
            </w:tcBorders>
            <w:vAlign w:val="bottom"/>
          </w:tcPr>
          <w:p w:rsidR="009E6CB7" w:rsidRPr="00B97172" w:rsidRDefault="009E6CB7" w:rsidP="009E6CB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9E6CB7" w:rsidRPr="00D47EEA" w:rsidRDefault="0088071A" w:rsidP="00786864">
            <w:pPr>
              <w:jc w:val="right"/>
            </w:pPr>
            <w:r w:rsidRPr="0088071A">
              <w:rPr>
                <w:sz w:val="40"/>
              </w:rPr>
              <w:t>E</w:t>
            </w:r>
            <w:r>
              <w:t>/C.12</w:t>
            </w:r>
            <w:r w:rsidRPr="00786864">
              <w:t>/</w:t>
            </w:r>
            <w:r w:rsidR="00786864" w:rsidRPr="00786864">
              <w:t>UKR</w:t>
            </w:r>
            <w:r w:rsidRPr="00786864">
              <w:t>/</w:t>
            </w:r>
            <w:r>
              <w:t>Q/</w:t>
            </w:r>
            <w:r w:rsidR="00786864">
              <w:t>6</w:t>
            </w:r>
          </w:p>
        </w:tc>
      </w:tr>
      <w:tr w:rsidR="009E6CB7" w:rsidTr="009E6CB7">
        <w:trPr>
          <w:cantSplit/>
          <w:trHeight w:hRule="exact" w:val="2835"/>
        </w:trPr>
        <w:tc>
          <w:tcPr>
            <w:tcW w:w="1276" w:type="dxa"/>
            <w:tcBorders>
              <w:top w:val="single" w:sz="4" w:space="0" w:color="auto"/>
              <w:bottom w:val="single" w:sz="12" w:space="0" w:color="auto"/>
            </w:tcBorders>
          </w:tcPr>
          <w:p w:rsidR="009E6CB7" w:rsidRDefault="00D61E1D" w:rsidP="009E6CB7">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D773DF" w:rsidRDefault="009E6CB7" w:rsidP="009E6CB7">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9E6CB7" w:rsidRDefault="0088071A" w:rsidP="0088071A">
            <w:pPr>
              <w:spacing w:before="240" w:line="240" w:lineRule="exact"/>
            </w:pPr>
            <w:r>
              <w:t xml:space="preserve">Distr.: </w:t>
            </w:r>
            <w:r w:rsidR="00B76407">
              <w:t>General</w:t>
            </w:r>
          </w:p>
          <w:p w:rsidR="0088071A" w:rsidRPr="00BC67B9" w:rsidRDefault="00302460" w:rsidP="0088071A">
            <w:pPr>
              <w:spacing w:line="240" w:lineRule="exact"/>
            </w:pPr>
            <w:r>
              <w:t>1</w:t>
            </w:r>
            <w:r w:rsidR="00E60A08">
              <w:t>9</w:t>
            </w:r>
            <w:r w:rsidR="00C778F2" w:rsidRPr="00BC67B9">
              <w:t xml:space="preserve"> </w:t>
            </w:r>
            <w:r w:rsidR="00C84C44">
              <w:t>December</w:t>
            </w:r>
            <w:r w:rsidR="00C778F2" w:rsidRPr="00BC67B9">
              <w:t xml:space="preserve"> 2013</w:t>
            </w:r>
          </w:p>
          <w:p w:rsidR="0088071A" w:rsidRPr="00BC67B9" w:rsidRDefault="0088071A" w:rsidP="0088071A">
            <w:pPr>
              <w:spacing w:line="240" w:lineRule="exact"/>
            </w:pPr>
          </w:p>
          <w:p w:rsidR="0088071A" w:rsidRDefault="0088071A" w:rsidP="00C778F2">
            <w:pPr>
              <w:spacing w:line="240" w:lineRule="exact"/>
            </w:pPr>
            <w:r w:rsidRPr="00BC67B9">
              <w:t xml:space="preserve">Original: </w:t>
            </w:r>
            <w:r w:rsidR="00C778F2" w:rsidRPr="00BC67B9">
              <w:t>English</w:t>
            </w:r>
          </w:p>
        </w:tc>
      </w:tr>
    </w:tbl>
    <w:p w:rsidR="0054735E" w:rsidRDefault="0088071A" w:rsidP="00302460">
      <w:pPr>
        <w:spacing w:before="120"/>
      </w:pPr>
      <w:r>
        <w:rPr>
          <w:rFonts w:eastAsia="SimHei"/>
          <w:b/>
          <w:sz w:val="24"/>
          <w:szCs w:val="24"/>
        </w:rPr>
        <w:t>Committee o</w:t>
      </w:r>
      <w:r w:rsidR="0054735E">
        <w:rPr>
          <w:rFonts w:eastAsia="SimHei"/>
          <w:b/>
          <w:sz w:val="24"/>
          <w:szCs w:val="24"/>
        </w:rPr>
        <w:t>n E</w:t>
      </w:r>
      <w:r w:rsidR="0054735E">
        <w:rPr>
          <w:rFonts w:eastAsia="SimHei"/>
          <w:b/>
          <w:sz w:val="24"/>
          <w:szCs w:val="24"/>
        </w:rPr>
        <w:t>conomic, Social and Cultur</w:t>
      </w:r>
      <w:r w:rsidR="00403551">
        <w:rPr>
          <w:rFonts w:eastAsia="SimHei"/>
          <w:b/>
          <w:sz w:val="24"/>
          <w:szCs w:val="24"/>
        </w:rPr>
        <w:t>al Rights</w:t>
      </w:r>
    </w:p>
    <w:p w:rsidR="0088071A" w:rsidRDefault="0088071A" w:rsidP="00165A61">
      <w:pPr>
        <w:pStyle w:val="HChG"/>
      </w:pPr>
      <w:r>
        <w:tab/>
      </w:r>
      <w:r>
        <w:tab/>
        <w:t xml:space="preserve">List of issues </w:t>
      </w:r>
      <w:r w:rsidR="00521291">
        <w:t>in relation</w:t>
      </w:r>
      <w:r w:rsidR="005033CA">
        <w:t xml:space="preserve"> to </w:t>
      </w:r>
      <w:r>
        <w:t xml:space="preserve">the </w:t>
      </w:r>
      <w:r w:rsidR="00786864">
        <w:t>sixth</w:t>
      </w:r>
      <w:r w:rsidR="00CE4D15">
        <w:t xml:space="preserve"> periodic </w:t>
      </w:r>
      <w:r w:rsidR="00CE4D15" w:rsidRPr="00F16429">
        <w:t>report</w:t>
      </w:r>
      <w:r w:rsidRPr="00F16429">
        <w:t xml:space="preserve"> of</w:t>
      </w:r>
      <w:r w:rsidR="00755CD3">
        <w:t xml:space="preserve"> </w:t>
      </w:r>
      <w:r w:rsidR="00786864">
        <w:t>Ukraine</w:t>
      </w:r>
      <w:r w:rsidR="00165A61" w:rsidRPr="00E2289B">
        <w:rPr>
          <w:rStyle w:val="FootnoteReference"/>
          <w:b w:val="0"/>
          <w:bCs/>
          <w:sz w:val="20"/>
          <w:vertAlign w:val="baseline"/>
        </w:rPr>
        <w:footnoteReference w:customMarkFollows="1" w:id="2"/>
        <w:t>*</w:t>
      </w:r>
    </w:p>
    <w:p w:rsidR="004F5AB5" w:rsidRPr="005F47EF" w:rsidRDefault="001E268F" w:rsidP="001E268F">
      <w:pPr>
        <w:pStyle w:val="HChG"/>
      </w:pPr>
      <w:r>
        <w:tab/>
      </w:r>
      <w:r w:rsidR="004F5AB5" w:rsidRPr="005F47EF">
        <w:t>I.</w:t>
      </w:r>
      <w:r w:rsidR="004F5AB5" w:rsidRPr="005F47EF">
        <w:tab/>
        <w:t>General information</w:t>
      </w:r>
    </w:p>
    <w:p w:rsidR="00C03B3A" w:rsidRPr="00B577CF" w:rsidRDefault="00C03B3A" w:rsidP="001E268F">
      <w:pPr>
        <w:pStyle w:val="SingleTxtG"/>
        <w:numPr>
          <w:ilvl w:val="0"/>
          <w:numId w:val="27"/>
        </w:numPr>
        <w:ind w:left="1134" w:firstLine="0"/>
        <w:rPr>
          <w:rFonts w:eastAsia="SimSun"/>
          <w:lang w:val="en-US"/>
        </w:rPr>
      </w:pPr>
      <w:r w:rsidRPr="005F47EF">
        <w:t>Please indicate whether the Covenant has been invoked in</w:t>
      </w:r>
      <w:r w:rsidR="00391162">
        <w:t>,</w:t>
      </w:r>
      <w:r w:rsidR="008F2DAE">
        <w:t xml:space="preserve"> and applied by</w:t>
      </w:r>
      <w:r w:rsidRPr="005F47EF">
        <w:t xml:space="preserve"> national courts of law and provide exam</w:t>
      </w:r>
      <w:r w:rsidR="00B577CF">
        <w:t>ples of such cases.</w:t>
      </w:r>
      <w:r>
        <w:t xml:space="preserve"> </w:t>
      </w:r>
      <w:r w:rsidR="005F47EF" w:rsidRPr="00E46E90">
        <w:t>Please</w:t>
      </w:r>
      <w:r w:rsidR="005F47EF" w:rsidRPr="00E46E90">
        <w:rPr>
          <w:rFonts w:eastAsia="SimSun"/>
          <w:lang w:val="en-US"/>
        </w:rPr>
        <w:t xml:space="preserve"> </w:t>
      </w:r>
      <w:r w:rsidR="005F47EF">
        <w:rPr>
          <w:rFonts w:eastAsia="SimSun"/>
          <w:lang w:val="en-US"/>
        </w:rPr>
        <w:t xml:space="preserve">also </w:t>
      </w:r>
      <w:r w:rsidR="005F47EF" w:rsidRPr="00E46E90">
        <w:t>inform</w:t>
      </w:r>
      <w:r w:rsidR="005F47EF" w:rsidRPr="00E46E90">
        <w:rPr>
          <w:rFonts w:eastAsia="SimSun"/>
          <w:lang w:val="en-US"/>
        </w:rPr>
        <w:t xml:space="preserve"> </w:t>
      </w:r>
      <w:r w:rsidR="005F47EF" w:rsidRPr="00E46E90">
        <w:t>whether</w:t>
      </w:r>
      <w:r w:rsidR="005F47EF" w:rsidRPr="00E46E90">
        <w:rPr>
          <w:rFonts w:eastAsia="SimSun"/>
          <w:lang w:val="en-US"/>
        </w:rPr>
        <w:t xml:space="preserve"> the State party is considering ratifying the Optional Protocol to the Covenant.</w:t>
      </w:r>
    </w:p>
    <w:p w:rsidR="00001DBC" w:rsidRDefault="00374533" w:rsidP="001E268F">
      <w:pPr>
        <w:pStyle w:val="HChG"/>
        <w:rPr>
          <w:rFonts w:eastAsia="SimSun"/>
        </w:rPr>
      </w:pPr>
      <w:r>
        <w:rPr>
          <w:rFonts w:eastAsia="SimSun"/>
        </w:rPr>
        <w:tab/>
      </w:r>
      <w:r w:rsidR="004F5AB5" w:rsidRPr="009B4F69">
        <w:rPr>
          <w:rFonts w:eastAsia="SimSun"/>
        </w:rPr>
        <w:t>II.</w:t>
      </w:r>
      <w:r w:rsidR="004F5AB5" w:rsidRPr="009B4F69">
        <w:rPr>
          <w:rFonts w:eastAsia="SimSun"/>
        </w:rPr>
        <w:tab/>
      </w:r>
      <w:r w:rsidR="004F5AB5" w:rsidRPr="001E268F">
        <w:rPr>
          <w:rFonts w:eastAsia="SimSun"/>
        </w:rPr>
        <w:t>Issues</w:t>
      </w:r>
      <w:r w:rsidR="004F5AB5" w:rsidRPr="009B4F69">
        <w:rPr>
          <w:rFonts w:eastAsia="SimSun"/>
        </w:rPr>
        <w:t xml:space="preserve"> relating to the general provisions of the Covenant (arts.</w:t>
      </w:r>
      <w:r w:rsidR="00165A61">
        <w:rPr>
          <w:rFonts w:eastAsia="SimSun"/>
        </w:rPr>
        <w:t> </w:t>
      </w:r>
      <w:r w:rsidR="004F5AB5" w:rsidRPr="009B4F69">
        <w:rPr>
          <w:rFonts w:eastAsia="SimSun"/>
        </w:rPr>
        <w:t>1-5)</w:t>
      </w:r>
    </w:p>
    <w:p w:rsidR="00B722C9" w:rsidRPr="00B722C9" w:rsidRDefault="00B722C9" w:rsidP="00B722C9">
      <w:pPr>
        <w:pStyle w:val="H1G"/>
        <w:ind w:firstLine="0"/>
        <w:rPr>
          <w:rFonts w:eastAsia="SimSun"/>
          <w:lang w:val="en-US"/>
        </w:rPr>
      </w:pPr>
      <w:r w:rsidRPr="008C538C">
        <w:rPr>
          <w:rFonts w:eastAsia="SimSun"/>
          <w:lang w:val="en-US"/>
        </w:rPr>
        <w:t>Article 2</w:t>
      </w:r>
      <w:r>
        <w:rPr>
          <w:rFonts w:eastAsia="SimSun"/>
          <w:lang w:val="en-US"/>
        </w:rPr>
        <w:t>,</w:t>
      </w:r>
      <w:r w:rsidRPr="008C538C">
        <w:rPr>
          <w:rFonts w:eastAsia="SimSun"/>
          <w:lang w:val="en-US"/>
        </w:rPr>
        <w:t xml:space="preserve"> </w:t>
      </w:r>
      <w:r w:rsidRPr="00FE781B">
        <w:rPr>
          <w:rFonts w:eastAsia="SimSun"/>
        </w:rPr>
        <w:t>paragraph</w:t>
      </w:r>
      <w:r>
        <w:rPr>
          <w:rFonts w:eastAsia="SimSun"/>
          <w:lang w:val="en-US"/>
        </w:rPr>
        <w:t xml:space="preserve"> 1 – Maximum available resources</w:t>
      </w:r>
    </w:p>
    <w:p w:rsidR="004827ED" w:rsidRPr="006D4F37" w:rsidRDefault="00B722C9" w:rsidP="001E268F">
      <w:pPr>
        <w:pStyle w:val="SingleTxtG"/>
        <w:numPr>
          <w:ilvl w:val="0"/>
          <w:numId w:val="27"/>
        </w:numPr>
        <w:ind w:left="1134" w:firstLine="0"/>
        <w:rPr>
          <w:rFonts w:eastAsia="SimSun"/>
          <w:b/>
          <w:lang w:val="en-US" w:eastAsia="zh-CN"/>
        </w:rPr>
      </w:pPr>
      <w:r w:rsidRPr="00B722C9">
        <w:t xml:space="preserve">Please provide </w:t>
      </w:r>
      <w:r w:rsidR="004827ED">
        <w:t xml:space="preserve">annual </w:t>
      </w:r>
      <w:r w:rsidR="00B92D68">
        <w:t xml:space="preserve">comparative </w:t>
      </w:r>
      <w:r w:rsidRPr="00B722C9">
        <w:t xml:space="preserve">statistical </w:t>
      </w:r>
      <w:r w:rsidR="00B92D68">
        <w:t xml:space="preserve">data </w:t>
      </w:r>
      <w:r w:rsidRPr="00B722C9">
        <w:t xml:space="preserve">for the reporting period </w:t>
      </w:r>
      <w:r w:rsidR="004827ED">
        <w:t xml:space="preserve">on the </w:t>
      </w:r>
      <w:r w:rsidR="004827ED" w:rsidRPr="004827ED">
        <w:rPr>
          <w:rFonts w:eastAsia="SimSun"/>
          <w:lang w:val="en-US" w:eastAsia="zh-CN"/>
        </w:rPr>
        <w:t>percentage of the gross domestic product (GDP) and the State budget allocated to various sectors related to economic, social and cultural rights.</w:t>
      </w:r>
    </w:p>
    <w:p w:rsidR="004F5AB5" w:rsidRPr="003E18D6" w:rsidRDefault="004F5AB5" w:rsidP="003E18D6">
      <w:pPr>
        <w:pStyle w:val="H1G"/>
        <w:ind w:firstLine="0"/>
        <w:rPr>
          <w:rFonts w:eastAsia="SimSun"/>
          <w:lang w:val="en-US"/>
        </w:rPr>
      </w:pPr>
      <w:r w:rsidRPr="008C538C">
        <w:rPr>
          <w:rFonts w:eastAsia="SimSun"/>
          <w:lang w:val="en-US"/>
        </w:rPr>
        <w:t>Article 2</w:t>
      </w:r>
      <w:r>
        <w:rPr>
          <w:rFonts w:eastAsia="SimSun"/>
          <w:lang w:val="en-US"/>
        </w:rPr>
        <w:t>,</w:t>
      </w:r>
      <w:r w:rsidRPr="008C538C">
        <w:rPr>
          <w:rFonts w:eastAsia="SimSun"/>
          <w:lang w:val="en-US"/>
        </w:rPr>
        <w:t xml:space="preserve"> </w:t>
      </w:r>
      <w:r w:rsidRPr="00FE781B">
        <w:rPr>
          <w:rFonts w:eastAsia="SimSun"/>
        </w:rPr>
        <w:t>paragraph</w:t>
      </w:r>
      <w:r w:rsidRPr="00FE781B">
        <w:rPr>
          <w:rFonts w:eastAsia="SimSun"/>
          <w:lang w:val="en-US"/>
        </w:rPr>
        <w:t xml:space="preserve"> 2 </w:t>
      </w:r>
      <w:r w:rsidR="00165A61">
        <w:rPr>
          <w:rFonts w:eastAsia="SimSun"/>
          <w:lang w:val="en-US"/>
        </w:rPr>
        <w:t>–</w:t>
      </w:r>
      <w:r w:rsidRPr="00FE781B">
        <w:rPr>
          <w:rFonts w:eastAsia="SimSun"/>
          <w:lang w:val="en-US"/>
        </w:rPr>
        <w:t xml:space="preserve"> Non-discrimination</w:t>
      </w:r>
    </w:p>
    <w:p w:rsidR="005C339A" w:rsidRDefault="00B75B7E" w:rsidP="001E268F">
      <w:pPr>
        <w:pStyle w:val="SingleTxtG"/>
        <w:numPr>
          <w:ilvl w:val="0"/>
          <w:numId w:val="27"/>
        </w:numPr>
        <w:ind w:left="1134" w:firstLine="0"/>
      </w:pPr>
      <w:r>
        <w:t xml:space="preserve">Please </w:t>
      </w:r>
      <w:r w:rsidR="004D0F6F">
        <w:t xml:space="preserve">provide information on the implementation of the </w:t>
      </w:r>
      <w:r w:rsidR="00497AB7" w:rsidRPr="00A55273">
        <w:t>Law on</w:t>
      </w:r>
      <w:r w:rsidR="00497AB7" w:rsidRPr="00A55273">
        <w:rPr>
          <w:color w:val="666666"/>
        </w:rPr>
        <w:t xml:space="preserve"> </w:t>
      </w:r>
      <w:r w:rsidR="00497AB7" w:rsidRPr="00A55273">
        <w:rPr>
          <w:color w:val="000000"/>
        </w:rPr>
        <w:t xml:space="preserve">the principles of prevention and combating discrimination in </w:t>
      </w:r>
      <w:smartTag w:uri="urn:schemas-microsoft-com:office:smarttags" w:element="place">
        <w:smartTag w:uri="urn:schemas-microsoft-com:office:smarttags" w:element="country-region">
          <w:r w:rsidR="00497AB7" w:rsidRPr="00A55273">
            <w:rPr>
              <w:color w:val="000000"/>
            </w:rPr>
            <w:t>Ukraine</w:t>
          </w:r>
        </w:smartTag>
      </w:smartTag>
      <w:r w:rsidR="00497AB7" w:rsidRPr="00A55273">
        <w:rPr>
          <w:color w:val="000000"/>
        </w:rPr>
        <w:t xml:space="preserve"> </w:t>
      </w:r>
      <w:r w:rsidR="00497AB7">
        <w:rPr>
          <w:color w:val="000000"/>
        </w:rPr>
        <w:t>(entered into force on 4</w:t>
      </w:r>
      <w:r w:rsidR="00520672">
        <w:rPr>
          <w:color w:val="000000"/>
        </w:rPr>
        <w:t> </w:t>
      </w:r>
      <w:r w:rsidR="00497AB7">
        <w:rPr>
          <w:color w:val="000000"/>
        </w:rPr>
        <w:t xml:space="preserve">October 2012) </w:t>
      </w:r>
      <w:r w:rsidR="008767F6">
        <w:rPr>
          <w:color w:val="000000"/>
        </w:rPr>
        <w:t xml:space="preserve">and clarify whether the law </w:t>
      </w:r>
      <w:r w:rsidR="00497AB7">
        <w:rPr>
          <w:color w:val="000000"/>
        </w:rPr>
        <w:t>provides for</w:t>
      </w:r>
      <w:r w:rsidR="007D71A8">
        <w:rPr>
          <w:color w:val="000000"/>
        </w:rPr>
        <w:t xml:space="preserve"> a definition of discrimination</w:t>
      </w:r>
      <w:r w:rsidR="008767F6">
        <w:rPr>
          <w:color w:val="000000"/>
        </w:rPr>
        <w:t xml:space="preserve"> </w:t>
      </w:r>
      <w:r w:rsidR="00497AB7">
        <w:rPr>
          <w:color w:val="000000"/>
        </w:rPr>
        <w:t>consistent with article 2</w:t>
      </w:r>
      <w:r w:rsidR="001C6AE6">
        <w:rPr>
          <w:color w:val="000000"/>
        </w:rPr>
        <w:t>, paragraph</w:t>
      </w:r>
      <w:r w:rsidR="00302460">
        <w:rPr>
          <w:color w:val="000000"/>
        </w:rPr>
        <w:t xml:space="preserve"> </w:t>
      </w:r>
      <w:r w:rsidR="00497AB7">
        <w:rPr>
          <w:color w:val="000000"/>
        </w:rPr>
        <w:t>2</w:t>
      </w:r>
      <w:r w:rsidR="001C6AE6">
        <w:rPr>
          <w:color w:val="000000"/>
        </w:rPr>
        <w:t>,</w:t>
      </w:r>
      <w:r w:rsidR="00497AB7">
        <w:rPr>
          <w:color w:val="000000"/>
        </w:rPr>
        <w:t xml:space="preserve"> of the Covenant</w:t>
      </w:r>
      <w:r w:rsidR="007D71A8">
        <w:rPr>
          <w:color w:val="000000"/>
        </w:rPr>
        <w:t>, including direct and indirect discrimination</w:t>
      </w:r>
      <w:r w:rsidR="0079178B">
        <w:rPr>
          <w:color w:val="000000"/>
        </w:rPr>
        <w:t>.</w:t>
      </w:r>
      <w:r w:rsidR="00B230AC">
        <w:rPr>
          <w:color w:val="000000"/>
        </w:rPr>
        <w:t xml:space="preserve"> Please also </w:t>
      </w:r>
      <w:r w:rsidR="004A1075">
        <w:t>inform the Committee of the status of draft law</w:t>
      </w:r>
      <w:r w:rsidR="009636C1">
        <w:t xml:space="preserve"> </w:t>
      </w:r>
      <w:r w:rsidR="00165A61">
        <w:t>No. </w:t>
      </w:r>
      <w:r w:rsidR="009636C1">
        <w:t>2342</w:t>
      </w:r>
      <w:r w:rsidR="00302460">
        <w:t>,</w:t>
      </w:r>
      <w:r w:rsidR="00DB031A">
        <w:t xml:space="preserve"> “On </w:t>
      </w:r>
      <w:r w:rsidR="00365128">
        <w:t>a</w:t>
      </w:r>
      <w:r w:rsidR="004B6843">
        <w:t xml:space="preserve">mendments to some legislative acts of </w:t>
      </w:r>
      <w:smartTag w:uri="urn:schemas-microsoft-com:office:smarttags" w:element="country-region">
        <w:r w:rsidR="004B6843">
          <w:t>Ukraine</w:t>
        </w:r>
      </w:smartTag>
      <w:r w:rsidR="004B6843">
        <w:t xml:space="preserve"> </w:t>
      </w:r>
      <w:r w:rsidR="00211AF2">
        <w:t>on</w:t>
      </w:r>
      <w:r w:rsidR="00365128">
        <w:t xml:space="preserve"> p</w:t>
      </w:r>
      <w:r w:rsidR="00211AF2">
        <w:t xml:space="preserve">revention and combating </w:t>
      </w:r>
      <w:r w:rsidR="00365128">
        <w:t>d</w:t>
      </w:r>
      <w:r w:rsidR="00211AF2">
        <w:t>iscrimination</w:t>
      </w:r>
      <w:r w:rsidR="00365128">
        <w:t xml:space="preserve"> in </w:t>
      </w:r>
      <w:smartTag w:uri="urn:schemas-microsoft-com:office:smarttags" w:element="country-region">
        <w:smartTag w:uri="urn:schemas-microsoft-com:office:smarttags" w:element="place">
          <w:r w:rsidR="00365128">
            <w:t>Ukraine</w:t>
          </w:r>
        </w:smartTag>
      </w:smartTag>
      <w:r w:rsidR="00365128">
        <w:t>”</w:t>
      </w:r>
      <w:r w:rsidR="004A1075">
        <w:t>.</w:t>
      </w:r>
      <w:r w:rsidR="00AA14F8">
        <w:t xml:space="preserve"> </w:t>
      </w:r>
    </w:p>
    <w:p w:rsidR="00A90B59" w:rsidRDefault="00ED6C43" w:rsidP="001E268F">
      <w:pPr>
        <w:pStyle w:val="SingleTxtG"/>
        <w:numPr>
          <w:ilvl w:val="0"/>
          <w:numId w:val="27"/>
        </w:numPr>
        <w:ind w:left="1134" w:firstLine="0"/>
      </w:pPr>
      <w:r w:rsidRPr="003F1EEB">
        <w:t xml:space="preserve">Please indicate </w:t>
      </w:r>
      <w:r w:rsidR="00893C12" w:rsidRPr="003F1EEB">
        <w:t xml:space="preserve">(a) </w:t>
      </w:r>
      <w:r w:rsidRPr="003F1EEB">
        <w:t xml:space="preserve">whether </w:t>
      </w:r>
      <w:r w:rsidRPr="003F1EEB">
        <w:rPr>
          <w:lang w:eastAsia="en-GB"/>
        </w:rPr>
        <w:t>discrimination in employment on grounds of age</w:t>
      </w:r>
      <w:r w:rsidR="001B27A3" w:rsidRPr="003F1EEB">
        <w:rPr>
          <w:lang w:eastAsia="en-GB"/>
        </w:rPr>
        <w:t>, sexual orientation and nationality</w:t>
      </w:r>
      <w:r w:rsidRPr="003F1EEB">
        <w:rPr>
          <w:lang w:eastAsia="en-GB"/>
        </w:rPr>
        <w:t xml:space="preserve"> </w:t>
      </w:r>
      <w:r w:rsidR="0026274D" w:rsidRPr="003F1EEB">
        <w:rPr>
          <w:lang w:eastAsia="en-GB"/>
        </w:rPr>
        <w:t>is</w:t>
      </w:r>
      <w:r w:rsidRPr="003F1EEB">
        <w:rPr>
          <w:lang w:eastAsia="en-GB"/>
        </w:rPr>
        <w:t xml:space="preserve"> prohibited</w:t>
      </w:r>
      <w:r w:rsidR="00893C12" w:rsidRPr="003F1EEB">
        <w:rPr>
          <w:lang w:eastAsia="en-GB"/>
        </w:rPr>
        <w:t xml:space="preserve">; (b) </w:t>
      </w:r>
      <w:r w:rsidRPr="003F1EEB">
        <w:t>what categories of employment</w:t>
      </w:r>
      <w:r w:rsidR="001B27A3" w:rsidRPr="003F1EEB">
        <w:t>, if any,</w:t>
      </w:r>
      <w:r w:rsidRPr="003F1EEB">
        <w:t xml:space="preserve"> are closed to non-nationals.</w:t>
      </w:r>
    </w:p>
    <w:p w:rsidR="00CA0F2A" w:rsidRPr="00B645D5" w:rsidRDefault="00D561EC" w:rsidP="001E268F">
      <w:pPr>
        <w:pStyle w:val="SingleTxtG"/>
        <w:numPr>
          <w:ilvl w:val="0"/>
          <w:numId w:val="27"/>
        </w:numPr>
        <w:ind w:left="1134" w:firstLine="0"/>
        <w:rPr>
          <w:lang w:eastAsia="en-GB"/>
        </w:rPr>
      </w:pPr>
      <w:r>
        <w:rPr>
          <w:noProof/>
          <w:lang w:val="en-US"/>
        </w:rPr>
        <w:pict>
          <v:shape id="_x0000_s1026" type="#_x0000_t75" style="position:absolute;left:0;text-align:left;margin-left:433.35pt;margin-top:48.25pt;width:50.25pt;height:50.25pt;z-index:1">
            <v:imagedata r:id="rId8" o:title="6&amp;Size=2 &amp;Lang=E"/>
          </v:shape>
        </w:pict>
      </w:r>
      <w:r w:rsidR="00113C27" w:rsidRPr="00B645D5">
        <w:rPr>
          <w:rFonts w:eastAsia="SimSun"/>
        </w:rPr>
        <w:t xml:space="preserve">Please </w:t>
      </w:r>
      <w:r w:rsidR="00113C27" w:rsidRPr="001E268F">
        <w:t>provide</w:t>
      </w:r>
      <w:r w:rsidR="00113C27" w:rsidRPr="00B645D5">
        <w:rPr>
          <w:rFonts w:eastAsia="SimSun"/>
        </w:rPr>
        <w:t xml:space="preserve"> </w:t>
      </w:r>
      <w:r w:rsidR="001100C3">
        <w:rPr>
          <w:rFonts w:eastAsia="SimSun"/>
        </w:rPr>
        <w:t xml:space="preserve">further </w:t>
      </w:r>
      <w:r w:rsidR="00113C27" w:rsidRPr="00B645D5">
        <w:rPr>
          <w:rFonts w:eastAsia="SimSun"/>
        </w:rPr>
        <w:t xml:space="preserve">information on </w:t>
      </w:r>
      <w:r w:rsidR="00FB41CF" w:rsidRPr="00B645D5">
        <w:rPr>
          <w:rFonts w:eastAsia="SimSun"/>
        </w:rPr>
        <w:t>steps taken to</w:t>
      </w:r>
      <w:r w:rsidR="00113C27" w:rsidRPr="00B645D5">
        <w:rPr>
          <w:rFonts w:eastAsia="SimSun"/>
        </w:rPr>
        <w:t xml:space="preserve"> comba</w:t>
      </w:r>
      <w:r w:rsidR="00E545D7" w:rsidRPr="00B645D5">
        <w:rPr>
          <w:rFonts w:eastAsia="SimSun"/>
        </w:rPr>
        <w:t>t</w:t>
      </w:r>
      <w:r w:rsidR="00113C27" w:rsidRPr="00B645D5">
        <w:rPr>
          <w:rFonts w:eastAsia="SimSun"/>
        </w:rPr>
        <w:t xml:space="preserve"> discrimination </w:t>
      </w:r>
      <w:r w:rsidR="00FB41CF" w:rsidRPr="00B645D5">
        <w:rPr>
          <w:rFonts w:eastAsia="SimSun"/>
        </w:rPr>
        <w:t>against</w:t>
      </w:r>
      <w:r w:rsidR="00113C27" w:rsidRPr="00B645D5">
        <w:rPr>
          <w:rFonts w:eastAsia="SimSun"/>
        </w:rPr>
        <w:t xml:space="preserve"> </w:t>
      </w:r>
      <w:r w:rsidR="00F90E86" w:rsidRPr="00B645D5">
        <w:t xml:space="preserve">Roma and Crimean Tatars </w:t>
      </w:r>
      <w:r w:rsidR="00113C27" w:rsidRPr="00B645D5">
        <w:rPr>
          <w:rFonts w:eastAsia="SimSun"/>
          <w:lang w:val="en-US"/>
        </w:rPr>
        <w:t>in</w:t>
      </w:r>
      <w:r w:rsidR="00113C27" w:rsidRPr="00B645D5">
        <w:rPr>
          <w:rFonts w:eastAsia="SimSun"/>
        </w:rPr>
        <w:t xml:space="preserve"> the fields of education, </w:t>
      </w:r>
      <w:r w:rsidR="00E841A6" w:rsidRPr="00B645D5">
        <w:rPr>
          <w:rFonts w:eastAsia="SimSun"/>
        </w:rPr>
        <w:t>employment, housing and</w:t>
      </w:r>
      <w:r w:rsidR="00113C27" w:rsidRPr="00B645D5">
        <w:rPr>
          <w:rFonts w:eastAsia="SimSun"/>
        </w:rPr>
        <w:t xml:space="preserve"> health.</w:t>
      </w:r>
      <w:r w:rsidR="00F90E86" w:rsidRPr="00B645D5">
        <w:rPr>
          <w:rFonts w:eastAsia="SimSun"/>
        </w:rPr>
        <w:t xml:space="preserve"> </w:t>
      </w:r>
      <w:r w:rsidR="00F90E86" w:rsidRPr="00B645D5">
        <w:t xml:space="preserve">Please </w:t>
      </w:r>
      <w:r w:rsidR="00FB41CF" w:rsidRPr="00B645D5">
        <w:t xml:space="preserve">report </w:t>
      </w:r>
      <w:r w:rsidR="001100C3">
        <w:t xml:space="preserve">details </w:t>
      </w:r>
      <w:r w:rsidR="00FB41CF" w:rsidRPr="00B645D5">
        <w:t xml:space="preserve">on the budget allocated for the implementation of the </w:t>
      </w:r>
      <w:r w:rsidR="00FB41CF" w:rsidRPr="00B645D5">
        <w:rPr>
          <w:lang w:eastAsia="en-GB"/>
        </w:rPr>
        <w:t xml:space="preserve">Strategy on the Protection and Integration of Roma in </w:t>
      </w:r>
      <w:smartTag w:uri="urn:schemas-microsoft-com:office:smarttags" w:element="country-region">
        <w:smartTag w:uri="urn:schemas-microsoft-com:office:smarttags" w:element="place">
          <w:r w:rsidR="00FB41CF" w:rsidRPr="00B645D5">
            <w:rPr>
              <w:lang w:eastAsia="en-GB"/>
            </w:rPr>
            <w:t>Ukraine</w:t>
          </w:r>
        </w:smartTag>
      </w:smartTag>
      <w:r w:rsidR="00FB41CF" w:rsidRPr="00B645D5">
        <w:rPr>
          <w:lang w:eastAsia="en-GB"/>
        </w:rPr>
        <w:t xml:space="preserve"> up to 2020 and the National Action Plan on Roma Inclusion, indicators used to monitor progress and on any </w:t>
      </w:r>
      <w:r w:rsidR="00FB41CF" w:rsidRPr="00B645D5">
        <w:t xml:space="preserve">interim results achieved so far. </w:t>
      </w:r>
      <w:r w:rsidR="008E3377" w:rsidRPr="00B645D5">
        <w:t xml:space="preserve">Please also </w:t>
      </w:r>
      <w:r w:rsidR="00807352" w:rsidRPr="00B645D5">
        <w:t>indicate the</w:t>
      </w:r>
      <w:r w:rsidR="00F90E86" w:rsidRPr="00B645D5">
        <w:t xml:space="preserve"> measures taken to </w:t>
      </w:r>
      <w:r w:rsidR="00AA42B4" w:rsidRPr="00B645D5">
        <w:t xml:space="preserve">provide </w:t>
      </w:r>
      <w:r w:rsidR="006F2266" w:rsidRPr="00B645D5">
        <w:t xml:space="preserve">all Roma </w:t>
      </w:r>
      <w:r w:rsidR="00902CBB" w:rsidRPr="00B645D5">
        <w:t>with personal documents</w:t>
      </w:r>
      <w:r w:rsidR="00902CBB" w:rsidRPr="00B645D5">
        <w:rPr>
          <w:b/>
        </w:rPr>
        <w:t xml:space="preserve"> </w:t>
      </w:r>
      <w:r w:rsidR="00F90E86" w:rsidRPr="00B645D5">
        <w:t xml:space="preserve">necessary for the enjoyment of </w:t>
      </w:r>
      <w:r w:rsidR="00ED4BFB" w:rsidRPr="00B645D5">
        <w:t>their rights under the Covenant</w:t>
      </w:r>
      <w:r w:rsidR="008E3377" w:rsidRPr="00B645D5">
        <w:t>.</w:t>
      </w:r>
      <w:r w:rsidR="003D77AB" w:rsidRPr="00B645D5">
        <w:t xml:space="preserve"> </w:t>
      </w:r>
    </w:p>
    <w:p w:rsidR="0099310E" w:rsidRPr="00B645D5" w:rsidRDefault="0099107A" w:rsidP="001E268F">
      <w:pPr>
        <w:pStyle w:val="SingleTxtG"/>
        <w:numPr>
          <w:ilvl w:val="0"/>
          <w:numId w:val="27"/>
        </w:numPr>
        <w:ind w:left="1134" w:firstLine="0"/>
      </w:pPr>
      <w:r w:rsidRPr="00B645D5">
        <w:t xml:space="preserve">Please provide information on steps taken to combat and prevent </w:t>
      </w:r>
      <w:r w:rsidR="00501800" w:rsidRPr="00B645D5">
        <w:t xml:space="preserve">social stigma and </w:t>
      </w:r>
      <w:r w:rsidRPr="00B645D5">
        <w:t xml:space="preserve">discrimination against persons living with or affected by HIV and AIDS, persons with disabilities and lesbian, gay, bisexual and transgender (LGBT) persons. Please specify the measures taken to ensure their enjoyment of the rights enshrined in the Covenant, </w:t>
      </w:r>
      <w:r w:rsidR="00907F96">
        <w:t xml:space="preserve">including </w:t>
      </w:r>
      <w:r w:rsidRPr="00B645D5">
        <w:t>acces</w:t>
      </w:r>
      <w:r w:rsidR="003D0AC2" w:rsidRPr="00B645D5">
        <w:t>s to employment, social security</w:t>
      </w:r>
      <w:r w:rsidRPr="00B645D5">
        <w:t>, health care and education.</w:t>
      </w:r>
    </w:p>
    <w:p w:rsidR="003E18D6" w:rsidRDefault="003E18D6" w:rsidP="00F274A2">
      <w:pPr>
        <w:pStyle w:val="H1G"/>
        <w:ind w:left="0" w:firstLine="0"/>
        <w:rPr>
          <w:rFonts w:eastAsia="SimSun"/>
          <w:lang w:val="en-US"/>
        </w:rPr>
      </w:pPr>
      <w:r>
        <w:rPr>
          <w:rFonts w:eastAsia="SimSun"/>
          <w:lang w:val="en-US"/>
        </w:rPr>
        <w:tab/>
      </w:r>
      <w:r>
        <w:rPr>
          <w:rFonts w:eastAsia="SimSun"/>
          <w:lang w:val="en-US"/>
        </w:rPr>
        <w:tab/>
      </w:r>
      <w:r w:rsidRPr="00FE781B">
        <w:rPr>
          <w:rFonts w:eastAsia="SimSun"/>
          <w:lang w:val="en-US"/>
        </w:rPr>
        <w:t xml:space="preserve">Article 3 </w:t>
      </w:r>
      <w:r w:rsidR="00165A61">
        <w:rPr>
          <w:rFonts w:eastAsia="SimSun"/>
          <w:lang w:val="en-US"/>
        </w:rPr>
        <w:t>–</w:t>
      </w:r>
      <w:r w:rsidRPr="00FE781B">
        <w:rPr>
          <w:rFonts w:eastAsia="SimSun"/>
          <w:lang w:val="en-US"/>
        </w:rPr>
        <w:t xml:space="preserve"> </w:t>
      </w:r>
      <w:r w:rsidRPr="001C14BD">
        <w:rPr>
          <w:rFonts w:eastAsia="SimSun"/>
          <w:lang w:val="en-US"/>
        </w:rPr>
        <w:t>Equal</w:t>
      </w:r>
      <w:r w:rsidRPr="00FE781B">
        <w:rPr>
          <w:rFonts w:eastAsia="SimSun"/>
          <w:lang w:val="en-US"/>
        </w:rPr>
        <w:t xml:space="preserve"> rights </w:t>
      </w:r>
      <w:r w:rsidRPr="008C538C">
        <w:rPr>
          <w:rFonts w:eastAsia="SimSun"/>
          <w:lang w:val="en-US"/>
        </w:rPr>
        <w:t>of men and women</w:t>
      </w:r>
    </w:p>
    <w:p w:rsidR="00426D23" w:rsidRDefault="00AF61B3" w:rsidP="001E268F">
      <w:pPr>
        <w:pStyle w:val="SingleTxtG"/>
        <w:numPr>
          <w:ilvl w:val="0"/>
          <w:numId w:val="27"/>
        </w:numPr>
        <w:ind w:left="1134" w:firstLine="0"/>
        <w:rPr>
          <w:sz w:val="23"/>
          <w:szCs w:val="23"/>
          <w:lang w:eastAsia="en-GB"/>
        </w:rPr>
      </w:pPr>
      <w:r w:rsidRPr="004470A8">
        <w:t xml:space="preserve">Please </w:t>
      </w:r>
      <w:r w:rsidRPr="00B645D5">
        <w:t>provide updated information</w:t>
      </w:r>
      <w:r w:rsidR="001255A5" w:rsidRPr="00B645D5">
        <w:rPr>
          <w:lang w:val="en-US"/>
        </w:rPr>
        <w:t xml:space="preserve"> on measures taken </w:t>
      </w:r>
      <w:r w:rsidR="006277EF" w:rsidRPr="00B645D5">
        <w:rPr>
          <w:lang w:val="en-US"/>
        </w:rPr>
        <w:t xml:space="preserve">to increase </w:t>
      </w:r>
      <w:r w:rsidR="006277EF" w:rsidRPr="00B645D5">
        <w:rPr>
          <w:lang w:eastAsia="en-GB"/>
        </w:rPr>
        <w:t>the representation of women in Parliament, the Government, and in senior positions in the public service</w:t>
      </w:r>
      <w:r w:rsidR="00F9393C" w:rsidRPr="00B645D5">
        <w:rPr>
          <w:lang w:eastAsia="en-GB"/>
        </w:rPr>
        <w:t xml:space="preserve"> </w:t>
      </w:r>
      <w:r w:rsidR="00F9393C" w:rsidRPr="00B645D5">
        <w:rPr>
          <w:lang w:val="en-US"/>
        </w:rPr>
        <w:t>and their impact thereof</w:t>
      </w:r>
      <w:r w:rsidR="006277EF" w:rsidRPr="00B645D5">
        <w:rPr>
          <w:lang w:eastAsia="en-GB"/>
        </w:rPr>
        <w:t>.</w:t>
      </w:r>
      <w:r w:rsidR="000C067B" w:rsidRPr="004470A8">
        <w:rPr>
          <w:sz w:val="23"/>
          <w:szCs w:val="23"/>
          <w:lang w:eastAsia="en-GB"/>
        </w:rPr>
        <w:t xml:space="preserve"> </w:t>
      </w:r>
    </w:p>
    <w:p w:rsidR="00437ECF" w:rsidRDefault="00437ECF" w:rsidP="001E268F">
      <w:pPr>
        <w:pStyle w:val="SingleTxtG"/>
        <w:numPr>
          <w:ilvl w:val="0"/>
          <w:numId w:val="27"/>
        </w:numPr>
        <w:ind w:left="1134" w:firstLine="0"/>
      </w:pPr>
      <w:r w:rsidRPr="00CD2977">
        <w:t>Please provide information on concrete measures taken to address the persistent wage gap between women and men.</w:t>
      </w:r>
    </w:p>
    <w:p w:rsidR="001857D8" w:rsidRDefault="006A1969" w:rsidP="006A1969">
      <w:pPr>
        <w:pStyle w:val="HChG"/>
        <w:rPr>
          <w:rFonts w:eastAsia="SimSun"/>
        </w:rPr>
      </w:pPr>
      <w:r>
        <w:rPr>
          <w:rFonts w:eastAsia="SimSun"/>
        </w:rPr>
        <w:tab/>
      </w:r>
      <w:r w:rsidR="003E18D6" w:rsidRPr="001C2ED4">
        <w:rPr>
          <w:rFonts w:eastAsia="SimSun"/>
        </w:rPr>
        <w:t>III.</w:t>
      </w:r>
      <w:r w:rsidR="003E18D6" w:rsidRPr="001C2ED4">
        <w:rPr>
          <w:rFonts w:eastAsia="SimSun"/>
        </w:rPr>
        <w:tab/>
        <w:t>Issues relating to the specific provisions of the Covenant (arts.</w:t>
      </w:r>
      <w:r w:rsidR="00165A61">
        <w:rPr>
          <w:rFonts w:eastAsia="SimSun"/>
        </w:rPr>
        <w:t> </w:t>
      </w:r>
      <w:r w:rsidR="003E18D6" w:rsidRPr="001C2ED4">
        <w:rPr>
          <w:rFonts w:eastAsia="SimSun"/>
        </w:rPr>
        <w:t>6-15)</w:t>
      </w:r>
    </w:p>
    <w:p w:rsidR="003E18D6" w:rsidRDefault="006A1969" w:rsidP="006A1969">
      <w:pPr>
        <w:pStyle w:val="H1G"/>
        <w:rPr>
          <w:rFonts w:eastAsia="SimSun"/>
          <w:lang w:val="en-US"/>
        </w:rPr>
      </w:pPr>
      <w:r>
        <w:rPr>
          <w:rFonts w:eastAsia="SimSun"/>
          <w:lang w:val="en-US"/>
        </w:rPr>
        <w:tab/>
      </w:r>
      <w:r>
        <w:rPr>
          <w:rFonts w:eastAsia="SimSun"/>
          <w:lang w:val="en-US"/>
        </w:rPr>
        <w:tab/>
      </w:r>
      <w:r w:rsidR="003E18D6" w:rsidRPr="001857D8">
        <w:rPr>
          <w:rFonts w:eastAsia="SimSun"/>
          <w:lang w:val="en-US"/>
        </w:rPr>
        <w:t xml:space="preserve">Article 6 </w:t>
      </w:r>
      <w:r w:rsidR="00165A61">
        <w:rPr>
          <w:rFonts w:eastAsia="SimSun"/>
          <w:lang w:val="en-US"/>
        </w:rPr>
        <w:t>–</w:t>
      </w:r>
      <w:r w:rsidR="003E18D6" w:rsidRPr="001857D8">
        <w:rPr>
          <w:rFonts w:eastAsia="SimSun"/>
          <w:lang w:val="en-US"/>
        </w:rPr>
        <w:t xml:space="preserve"> The right to work</w:t>
      </w:r>
    </w:p>
    <w:p w:rsidR="0055231A" w:rsidRPr="00DA6993" w:rsidRDefault="00EA59A1" w:rsidP="001E268F">
      <w:pPr>
        <w:pStyle w:val="SingleTxtG"/>
        <w:numPr>
          <w:ilvl w:val="0"/>
          <w:numId w:val="27"/>
        </w:numPr>
        <w:ind w:left="1134" w:firstLine="0"/>
        <w:rPr>
          <w:rFonts w:ascii="Georgia" w:hAnsi="Georgia" w:cs="Arial"/>
          <w:lang/>
        </w:rPr>
      </w:pPr>
      <w:r w:rsidRPr="00B645D5">
        <w:rPr>
          <w:lang/>
        </w:rPr>
        <w:t xml:space="preserve">Please provide updated information on the unemployment rate </w:t>
      </w:r>
      <w:r w:rsidR="007D62B9" w:rsidRPr="00B645D5">
        <w:rPr>
          <w:lang/>
        </w:rPr>
        <w:t xml:space="preserve">disaggregated by sex, age, ethnic group and rural/urban areas </w:t>
      </w:r>
      <w:r w:rsidRPr="00B645D5">
        <w:rPr>
          <w:lang/>
        </w:rPr>
        <w:t xml:space="preserve">and the impact of measures </w:t>
      </w:r>
      <w:r w:rsidR="003D6F8C" w:rsidRPr="00B645D5">
        <w:rPr>
          <w:lang/>
        </w:rPr>
        <w:t>aimed at</w:t>
      </w:r>
      <w:r w:rsidRPr="00B645D5">
        <w:rPr>
          <w:lang/>
        </w:rPr>
        <w:t xml:space="preserve"> reduc</w:t>
      </w:r>
      <w:r w:rsidR="003D6F8C" w:rsidRPr="00B645D5">
        <w:rPr>
          <w:lang/>
        </w:rPr>
        <w:t>ing</w:t>
      </w:r>
      <w:r w:rsidRPr="00B645D5">
        <w:rPr>
          <w:lang/>
        </w:rPr>
        <w:t xml:space="preserve"> </w:t>
      </w:r>
      <w:r w:rsidR="003D6F8C" w:rsidRPr="00B645D5">
        <w:rPr>
          <w:lang/>
        </w:rPr>
        <w:t xml:space="preserve">unemployment among </w:t>
      </w:r>
      <w:r w:rsidRPr="00B645D5">
        <w:rPr>
          <w:lang/>
        </w:rPr>
        <w:t>youth</w:t>
      </w:r>
      <w:r w:rsidR="003D6F8C" w:rsidRPr="00B645D5">
        <w:rPr>
          <w:lang/>
        </w:rPr>
        <w:t>,</w:t>
      </w:r>
      <w:r w:rsidRPr="00B645D5">
        <w:rPr>
          <w:lang/>
        </w:rPr>
        <w:t xml:space="preserve"> women</w:t>
      </w:r>
      <w:r w:rsidR="00B645D5" w:rsidRPr="00B645D5">
        <w:rPr>
          <w:lang/>
        </w:rPr>
        <w:t>,</w:t>
      </w:r>
      <w:r w:rsidRPr="00B645D5">
        <w:rPr>
          <w:lang/>
        </w:rPr>
        <w:t xml:space="preserve"> </w:t>
      </w:r>
      <w:r w:rsidRPr="00B645D5">
        <w:rPr>
          <w:shd w:val="clear" w:color="auto" w:fill="FFFFFF"/>
        </w:rPr>
        <w:t>Crimean Tatars and the Roma</w:t>
      </w:r>
      <w:r w:rsidR="004D200A" w:rsidRPr="00B645D5">
        <w:rPr>
          <w:shd w:val="clear" w:color="auto" w:fill="FFFFFF"/>
        </w:rPr>
        <w:t>,</w:t>
      </w:r>
      <w:r w:rsidR="004564B3" w:rsidRPr="00B645D5">
        <w:rPr>
          <w:rFonts w:eastAsia="SimSun"/>
          <w:lang w:val="en-US"/>
        </w:rPr>
        <w:t xml:space="preserve"> </w:t>
      </w:r>
      <w:r w:rsidR="00A64CD8" w:rsidRPr="00B645D5">
        <w:rPr>
          <w:rFonts w:eastAsia="SimSun"/>
          <w:lang w:val="en-US"/>
        </w:rPr>
        <w:t>i</w:t>
      </w:r>
      <w:r w:rsidR="004564B3" w:rsidRPr="00B645D5">
        <w:rPr>
          <w:rFonts w:eastAsia="SimSun"/>
          <w:lang w:val="en-US"/>
        </w:rPr>
        <w:t xml:space="preserve">ncluding through </w:t>
      </w:r>
      <w:r w:rsidRPr="00B645D5">
        <w:rPr>
          <w:lang/>
        </w:rPr>
        <w:t>the State Employment Policy up to 2014 and the National Tripartite Accord on Employment and Jobs</w:t>
      </w:r>
      <w:r w:rsidRPr="00B645D5">
        <w:rPr>
          <w:rFonts w:ascii="Georgia" w:hAnsi="Georgia" w:cs="Arial"/>
          <w:lang/>
        </w:rPr>
        <w:t>.</w:t>
      </w:r>
    </w:p>
    <w:p w:rsidR="006231D3" w:rsidRPr="008C7660" w:rsidRDefault="0055231A" w:rsidP="001E268F">
      <w:pPr>
        <w:pStyle w:val="SingleTxtG"/>
        <w:numPr>
          <w:ilvl w:val="0"/>
          <w:numId w:val="27"/>
        </w:numPr>
        <w:ind w:left="1134" w:firstLine="0"/>
      </w:pPr>
      <w:r w:rsidRPr="008C7660">
        <w:t xml:space="preserve">Please indicate how the quota of employment of persons with disabilities of 4 per cent in public and private companies and institutions is enforced in practice and its </w:t>
      </w:r>
      <w:r w:rsidRPr="008C7660">
        <w:rPr>
          <w:lang w:val="en-US"/>
        </w:rPr>
        <w:t>effectiveness in improving access to employmen</w:t>
      </w:r>
      <w:r w:rsidR="008C7660" w:rsidRPr="008C7660">
        <w:rPr>
          <w:lang w:val="en-US"/>
        </w:rPr>
        <w:t>t for persons with disabilities.</w:t>
      </w:r>
      <w:r w:rsidR="00F63C23" w:rsidRPr="00DA6993">
        <w:rPr>
          <w:lang/>
        </w:rPr>
        <w:t xml:space="preserve"> </w:t>
      </w:r>
    </w:p>
    <w:p w:rsidR="00F63C23" w:rsidRPr="00DA6993" w:rsidRDefault="004710EC" w:rsidP="001E268F">
      <w:pPr>
        <w:pStyle w:val="SingleTxtG"/>
        <w:numPr>
          <w:ilvl w:val="0"/>
          <w:numId w:val="27"/>
        </w:numPr>
        <w:ind w:left="1134" w:firstLine="0"/>
        <w:rPr>
          <w:lang/>
        </w:rPr>
      </w:pPr>
      <w:r w:rsidRPr="008C7660">
        <w:t xml:space="preserve">Please specify what measures are in place </w:t>
      </w:r>
      <w:r w:rsidR="00FD5D8D" w:rsidRPr="008C7660">
        <w:t xml:space="preserve">to reduce the extent of the informal economy and </w:t>
      </w:r>
      <w:r w:rsidRPr="008C7660">
        <w:t>to guarantee access of persons employed in the informal economy to basic services and social protection</w:t>
      </w:r>
      <w:r w:rsidR="00F02021">
        <w:t xml:space="preserve"> and </w:t>
      </w:r>
      <w:r w:rsidR="00E243FF">
        <w:t xml:space="preserve">the enjoyment </w:t>
      </w:r>
      <w:r w:rsidR="00F02021" w:rsidRPr="00B645D5">
        <w:t>of their rights under the Covenant</w:t>
      </w:r>
      <w:r w:rsidRPr="008C7660">
        <w:t>.</w:t>
      </w:r>
    </w:p>
    <w:p w:rsidR="00582329" w:rsidRDefault="00582329" w:rsidP="006A1969">
      <w:pPr>
        <w:pStyle w:val="H1G"/>
        <w:rPr>
          <w:rFonts w:eastAsia="SimSun"/>
          <w:lang w:val="en-US"/>
        </w:rPr>
      </w:pPr>
      <w:r w:rsidRPr="008C538C">
        <w:rPr>
          <w:rFonts w:eastAsia="SimSun"/>
          <w:lang w:val="en-US"/>
        </w:rPr>
        <w:tab/>
      </w:r>
      <w:r w:rsidRPr="008C538C">
        <w:rPr>
          <w:rFonts w:eastAsia="SimSun"/>
          <w:lang w:val="en-US"/>
        </w:rPr>
        <w:tab/>
      </w:r>
      <w:r w:rsidRPr="006A1969">
        <w:rPr>
          <w:rFonts w:eastAsia="SimSun"/>
        </w:rPr>
        <w:t>Article</w:t>
      </w:r>
      <w:r w:rsidRPr="008C538C">
        <w:rPr>
          <w:rFonts w:eastAsia="SimSun"/>
          <w:lang w:val="en-US"/>
        </w:rPr>
        <w:t xml:space="preserve"> 7 </w:t>
      </w:r>
      <w:r w:rsidR="00165A61">
        <w:rPr>
          <w:rFonts w:eastAsia="SimSun"/>
          <w:lang w:val="en-US"/>
        </w:rPr>
        <w:t>–</w:t>
      </w:r>
      <w:r w:rsidRPr="008C538C">
        <w:rPr>
          <w:rFonts w:eastAsia="SimSun"/>
          <w:lang w:val="en-US"/>
        </w:rPr>
        <w:t xml:space="preserve"> The right to just and favourable conditions of work</w:t>
      </w:r>
    </w:p>
    <w:p w:rsidR="0017729D" w:rsidRPr="00BD2241" w:rsidRDefault="007362A9" w:rsidP="001E268F">
      <w:pPr>
        <w:pStyle w:val="SingleTxtG"/>
        <w:numPr>
          <w:ilvl w:val="0"/>
          <w:numId w:val="27"/>
        </w:numPr>
        <w:ind w:left="1134" w:firstLine="0"/>
      </w:pPr>
      <w:r w:rsidRPr="00CD2977">
        <w:t>Please indicate the cur</w:t>
      </w:r>
      <w:r w:rsidR="00631DCA" w:rsidRPr="00CD2977">
        <w:t>rent level of minimum wages</w:t>
      </w:r>
      <w:r w:rsidR="002E6BF8" w:rsidRPr="00CD2977">
        <w:t xml:space="preserve"> and </w:t>
      </w:r>
      <w:r w:rsidR="00D63EBE" w:rsidRPr="00CD2977">
        <w:t xml:space="preserve">clarify </w:t>
      </w:r>
      <w:r w:rsidR="002E6BF8" w:rsidRPr="00CD2977">
        <w:t xml:space="preserve">whether it </w:t>
      </w:r>
      <w:r w:rsidR="00AE3F32">
        <w:t>is periodically reviewed with a view to ensur</w:t>
      </w:r>
      <w:r w:rsidR="00302460">
        <w:t>ing</w:t>
      </w:r>
      <w:r w:rsidR="00AE3F32">
        <w:t xml:space="preserve"> that it </w:t>
      </w:r>
      <w:r w:rsidR="002E6BF8" w:rsidRPr="00CD2977">
        <w:t xml:space="preserve">provides </w:t>
      </w:r>
      <w:r w:rsidR="006A0450" w:rsidRPr="00CD2977">
        <w:t xml:space="preserve">for </w:t>
      </w:r>
      <w:r w:rsidR="00631DCA" w:rsidRPr="00CD2977">
        <w:rPr>
          <w:lang w:val="en-US"/>
        </w:rPr>
        <w:t>a decent living for workers and their families</w:t>
      </w:r>
      <w:r w:rsidR="00CD2977">
        <w:rPr>
          <w:lang w:val="en-US"/>
        </w:rPr>
        <w:t xml:space="preserve">. </w:t>
      </w:r>
      <w:r w:rsidR="00BD2241" w:rsidRPr="00CD2977">
        <w:t>Please</w:t>
      </w:r>
      <w:r w:rsidRPr="00CD2977">
        <w:t xml:space="preserve"> </w:t>
      </w:r>
      <w:r w:rsidR="00CD2977" w:rsidRPr="00CD2977">
        <w:rPr>
          <w:bCs/>
          <w:iCs/>
          <w:lang/>
        </w:rPr>
        <w:t>outline</w:t>
      </w:r>
      <w:r w:rsidRPr="00CD2977">
        <w:rPr>
          <w:bCs/>
          <w:iCs/>
          <w:lang/>
        </w:rPr>
        <w:t xml:space="preserve"> </w:t>
      </w:r>
      <w:r w:rsidR="004020F2" w:rsidRPr="00CD2977">
        <w:rPr>
          <w:bCs/>
          <w:iCs/>
          <w:lang/>
        </w:rPr>
        <w:t xml:space="preserve">the measures taken to ensure </w:t>
      </w:r>
      <w:r w:rsidRPr="00CD2977">
        <w:rPr>
          <w:bCs/>
          <w:iCs/>
          <w:lang/>
        </w:rPr>
        <w:t xml:space="preserve">that the </w:t>
      </w:r>
      <w:r w:rsidRPr="001E268F">
        <w:t>minimum</w:t>
      </w:r>
      <w:r w:rsidRPr="00CD2977">
        <w:rPr>
          <w:bCs/>
          <w:iCs/>
          <w:lang/>
        </w:rPr>
        <w:t xml:space="preserve"> wage for workers in the coal sector </w:t>
      </w:r>
      <w:r w:rsidR="004020F2" w:rsidRPr="00CD2977">
        <w:rPr>
          <w:bCs/>
          <w:iCs/>
          <w:lang/>
        </w:rPr>
        <w:t xml:space="preserve">is in compliance with </w:t>
      </w:r>
      <w:r w:rsidRPr="00CD2977">
        <w:rPr>
          <w:bCs/>
          <w:iCs/>
          <w:lang/>
        </w:rPr>
        <w:t>the level set out in the m</w:t>
      </w:r>
      <w:r w:rsidR="00821ED0" w:rsidRPr="00CD2977">
        <w:rPr>
          <w:bCs/>
          <w:iCs/>
          <w:lang/>
        </w:rPr>
        <w:t>ine sector collective agreement.</w:t>
      </w:r>
      <w:r w:rsidR="00CD2977">
        <w:rPr>
          <w:bCs/>
          <w:iCs/>
          <w:lang/>
        </w:rPr>
        <w:t xml:space="preserve"> </w:t>
      </w:r>
      <w:r w:rsidR="00BD2241" w:rsidRPr="00CD2977">
        <w:t>Please also provide information on measures taken to address the problem of wage arrears.</w:t>
      </w:r>
      <w:r w:rsidR="00BD2241">
        <w:t xml:space="preserve"> </w:t>
      </w:r>
    </w:p>
    <w:p w:rsidR="00CD2977" w:rsidRDefault="004A68E9" w:rsidP="001E268F">
      <w:pPr>
        <w:pStyle w:val="SingleTxtG"/>
        <w:numPr>
          <w:ilvl w:val="0"/>
          <w:numId w:val="27"/>
        </w:numPr>
        <w:ind w:left="1134" w:firstLine="0"/>
        <w:rPr>
          <w:lang/>
        </w:rPr>
      </w:pPr>
      <w:r w:rsidRPr="00C12405">
        <w:rPr>
          <w:lang w:val="en-US"/>
        </w:rPr>
        <w:t xml:space="preserve">Please clarify whether </w:t>
      </w:r>
      <w:r w:rsidR="000D60D0">
        <w:rPr>
          <w:lang w:val="en-US"/>
        </w:rPr>
        <w:t xml:space="preserve">a procedure for monitoring the compliance of employers with the </w:t>
      </w:r>
      <w:r w:rsidR="000D60D0" w:rsidRPr="00511EBF">
        <w:rPr>
          <w:lang w:val="en-US"/>
        </w:rPr>
        <w:t>legislation on advertising vacancies</w:t>
      </w:r>
      <w:r w:rsidR="000D60D0">
        <w:rPr>
          <w:lang w:val="en-US"/>
        </w:rPr>
        <w:t xml:space="preserve"> is in place and </w:t>
      </w:r>
      <w:r w:rsidR="001F7979">
        <w:rPr>
          <w:lang w:val="en-US"/>
        </w:rPr>
        <w:t>whether</w:t>
      </w:r>
      <w:r w:rsidR="000D60D0" w:rsidRPr="00C12405">
        <w:rPr>
          <w:lang w:val="en-US"/>
        </w:rPr>
        <w:t xml:space="preserve"> </w:t>
      </w:r>
      <w:r w:rsidRPr="00C12405">
        <w:rPr>
          <w:lang w:val="en-US"/>
        </w:rPr>
        <w:t xml:space="preserve">the </w:t>
      </w:r>
      <w:r w:rsidR="00092088" w:rsidRPr="00C12405">
        <w:rPr>
          <w:lang/>
        </w:rPr>
        <w:t>State Labour Inspectorate</w:t>
      </w:r>
      <w:r w:rsidR="00816221">
        <w:rPr>
          <w:lang/>
        </w:rPr>
        <w:t xml:space="preserve"> can, in </w:t>
      </w:r>
      <w:r w:rsidR="00816221" w:rsidRPr="001E268F">
        <w:t>practice</w:t>
      </w:r>
      <w:r w:rsidR="00816221">
        <w:rPr>
          <w:lang/>
        </w:rPr>
        <w:t xml:space="preserve">, take measures against </w:t>
      </w:r>
      <w:r w:rsidR="00816221">
        <w:rPr>
          <w:lang w:val="en-US"/>
        </w:rPr>
        <w:t xml:space="preserve">those breaching the </w:t>
      </w:r>
      <w:r w:rsidR="000F68AB">
        <w:rPr>
          <w:lang w:val="en-US"/>
        </w:rPr>
        <w:t xml:space="preserve">said </w:t>
      </w:r>
      <w:r w:rsidR="000F68AB" w:rsidRPr="00511EBF">
        <w:rPr>
          <w:lang w:val="en-US"/>
        </w:rPr>
        <w:t xml:space="preserve">legislation </w:t>
      </w:r>
      <w:r w:rsidRPr="00C12405">
        <w:rPr>
          <w:lang w:val="en-US"/>
        </w:rPr>
        <w:t>and impose appropriate sanctions, and provide relevant statistics.</w:t>
      </w:r>
      <w:r w:rsidR="00B971CE" w:rsidRPr="00C12405">
        <w:rPr>
          <w:lang w:val="en-US"/>
        </w:rPr>
        <w:t xml:space="preserve"> </w:t>
      </w:r>
      <w:r w:rsidRPr="00C12405">
        <w:rPr>
          <w:lang/>
        </w:rPr>
        <w:t xml:space="preserve">Please </w:t>
      </w:r>
      <w:r w:rsidR="00B971CE" w:rsidRPr="00C12405">
        <w:rPr>
          <w:lang/>
        </w:rPr>
        <w:t xml:space="preserve">also </w:t>
      </w:r>
      <w:r w:rsidR="002B4B9A" w:rsidRPr="00C12405">
        <w:rPr>
          <w:lang/>
        </w:rPr>
        <w:t>report</w:t>
      </w:r>
      <w:r w:rsidRPr="00C12405">
        <w:rPr>
          <w:lang/>
        </w:rPr>
        <w:t xml:space="preserve"> on the activities of the State Labour Inspectorate aimed at reducing the number of violations of </w:t>
      </w:r>
      <w:r w:rsidRPr="001E268F">
        <w:t>the</w:t>
      </w:r>
      <w:r w:rsidRPr="00C12405">
        <w:rPr>
          <w:lang/>
        </w:rPr>
        <w:t xml:space="preserve"> labour legislation, in particular illegal dismissal, compliance with minimum wages and remuneration for work.</w:t>
      </w:r>
      <w:r w:rsidR="002B4B9A">
        <w:rPr>
          <w:lang/>
        </w:rPr>
        <w:t xml:space="preserve"> </w:t>
      </w:r>
    </w:p>
    <w:p w:rsidR="00B8378A" w:rsidRPr="00C12405" w:rsidRDefault="00463669" w:rsidP="001E268F">
      <w:pPr>
        <w:pStyle w:val="SingleTxtG"/>
        <w:numPr>
          <w:ilvl w:val="0"/>
          <w:numId w:val="27"/>
        </w:numPr>
        <w:ind w:left="1134" w:firstLine="0"/>
      </w:pPr>
      <w:r w:rsidRPr="00C12405">
        <w:rPr>
          <w:rFonts w:eastAsia="SimSun"/>
          <w:lang w:val="en-US"/>
        </w:rPr>
        <w:t xml:space="preserve">Please </w:t>
      </w:r>
      <w:r w:rsidR="00F61BCB" w:rsidRPr="001E268F">
        <w:t>provide</w:t>
      </w:r>
      <w:r w:rsidR="00F61BCB" w:rsidRPr="00C12405">
        <w:rPr>
          <w:rFonts w:eastAsia="SimSun"/>
          <w:lang w:val="en-US"/>
        </w:rPr>
        <w:t xml:space="preserve"> </w:t>
      </w:r>
      <w:r w:rsidR="001100C3">
        <w:rPr>
          <w:rFonts w:eastAsia="SimSun"/>
          <w:lang w:val="en-US"/>
        </w:rPr>
        <w:t xml:space="preserve">further </w:t>
      </w:r>
      <w:r w:rsidR="00F61BCB" w:rsidRPr="00C12405">
        <w:rPr>
          <w:rFonts w:eastAsia="SimSun"/>
          <w:lang w:val="en-US"/>
        </w:rPr>
        <w:t>information</w:t>
      </w:r>
      <w:r w:rsidR="008D13F2" w:rsidRPr="00C12405">
        <w:rPr>
          <w:rFonts w:eastAsia="SimSun"/>
          <w:lang w:val="en-US"/>
        </w:rPr>
        <w:t>, including relevant statistics,</w:t>
      </w:r>
      <w:r w:rsidR="00F61BCB" w:rsidRPr="00C12405">
        <w:rPr>
          <w:rFonts w:eastAsia="SimSun"/>
          <w:lang w:val="en-US"/>
        </w:rPr>
        <w:t xml:space="preserve"> on measures taken to address </w:t>
      </w:r>
      <w:r w:rsidRPr="00C12405">
        <w:rPr>
          <w:rFonts w:eastAsia="SimSun"/>
          <w:lang w:val="en-US"/>
        </w:rPr>
        <w:t>the high rate of accidents and work</w:t>
      </w:r>
      <w:r w:rsidR="00302460">
        <w:rPr>
          <w:rFonts w:eastAsia="SimSun"/>
          <w:lang w:val="en-US"/>
        </w:rPr>
        <w:t>-</w:t>
      </w:r>
      <w:r w:rsidRPr="00C12405">
        <w:rPr>
          <w:rFonts w:eastAsia="SimSun"/>
          <w:lang w:val="en-US"/>
        </w:rPr>
        <w:t>related illnesses</w:t>
      </w:r>
      <w:r w:rsidR="00FD5541" w:rsidRPr="00C12405">
        <w:rPr>
          <w:rFonts w:eastAsia="SimSun"/>
          <w:lang w:val="en-US"/>
        </w:rPr>
        <w:t xml:space="preserve">, on the </w:t>
      </w:r>
      <w:r w:rsidR="00FD5541" w:rsidRPr="00C12405">
        <w:t xml:space="preserve">enforcement of rules governing occupational safety and health in practice, and on the monitoring system and sanctions that are </w:t>
      </w:r>
      <w:r w:rsidR="00766E8F" w:rsidRPr="00C12405">
        <w:t>applied</w:t>
      </w:r>
      <w:r w:rsidRPr="00C12405">
        <w:rPr>
          <w:rFonts w:eastAsia="SimSun"/>
          <w:lang w:val="en-US"/>
        </w:rPr>
        <w:t xml:space="preserve">. </w:t>
      </w:r>
    </w:p>
    <w:p w:rsidR="00DA4149" w:rsidRPr="00DA4149" w:rsidRDefault="00E556B0" w:rsidP="00E556B0">
      <w:pPr>
        <w:pStyle w:val="H1G"/>
      </w:pPr>
      <w:r>
        <w:rPr>
          <w:rFonts w:eastAsia="SimSun"/>
          <w:lang w:val="en-US"/>
        </w:rPr>
        <w:tab/>
      </w:r>
      <w:r>
        <w:rPr>
          <w:rFonts w:eastAsia="SimSun"/>
          <w:lang w:val="en-US"/>
        </w:rPr>
        <w:tab/>
      </w:r>
      <w:r w:rsidR="00DA4149" w:rsidRPr="00DA4149">
        <w:rPr>
          <w:rFonts w:eastAsia="SimSun"/>
          <w:lang w:val="en-US"/>
        </w:rPr>
        <w:t xml:space="preserve">Article 8 – Trade </w:t>
      </w:r>
      <w:r w:rsidR="00302460">
        <w:rPr>
          <w:rFonts w:eastAsia="SimSun"/>
          <w:lang w:val="en-US"/>
        </w:rPr>
        <w:t>u</w:t>
      </w:r>
      <w:r w:rsidR="00DA4149" w:rsidRPr="00DA4149">
        <w:rPr>
          <w:rFonts w:eastAsia="SimSun"/>
          <w:lang w:val="en-US"/>
        </w:rPr>
        <w:t xml:space="preserve">nion </w:t>
      </w:r>
      <w:r w:rsidR="00302460">
        <w:rPr>
          <w:rFonts w:eastAsia="SimSun"/>
          <w:lang w:val="en-US"/>
        </w:rPr>
        <w:t>r</w:t>
      </w:r>
      <w:r w:rsidR="00DA4149" w:rsidRPr="00DA4149">
        <w:rPr>
          <w:rFonts w:eastAsia="SimSun"/>
          <w:lang w:val="en-US"/>
        </w:rPr>
        <w:t>ights</w:t>
      </w:r>
    </w:p>
    <w:p w:rsidR="00582329" w:rsidRPr="00343B22" w:rsidRDefault="003D1EBC" w:rsidP="001E268F">
      <w:pPr>
        <w:pStyle w:val="SingleTxtG"/>
        <w:numPr>
          <w:ilvl w:val="0"/>
          <w:numId w:val="27"/>
        </w:numPr>
        <w:ind w:left="1134" w:firstLine="0"/>
      </w:pPr>
      <w:r>
        <w:t>Please</w:t>
      </w:r>
      <w:r w:rsidR="00D17D3D">
        <w:t xml:space="preserve"> </w:t>
      </w:r>
      <w:r w:rsidR="0020612A">
        <w:t xml:space="preserve">clarify the requirements for the registration </w:t>
      </w:r>
      <w:r w:rsidR="009D0780">
        <w:t xml:space="preserve">of </w:t>
      </w:r>
      <w:r w:rsidR="004A147B" w:rsidRPr="00934BDB">
        <w:t xml:space="preserve">trade unions </w:t>
      </w:r>
      <w:r w:rsidR="00C73641">
        <w:t xml:space="preserve">and </w:t>
      </w:r>
      <w:r w:rsidR="00C44C99">
        <w:t xml:space="preserve">the </w:t>
      </w:r>
      <w:r w:rsidR="00C73641">
        <w:t xml:space="preserve">obstacles </w:t>
      </w:r>
      <w:r w:rsidR="00C44C99">
        <w:t xml:space="preserve">that may be </w:t>
      </w:r>
      <w:r w:rsidR="00C73641">
        <w:t>encountere</w:t>
      </w:r>
      <w:r w:rsidR="00A91BB2">
        <w:t>d</w:t>
      </w:r>
      <w:r w:rsidR="004A147B" w:rsidRPr="001B48F8">
        <w:t xml:space="preserve"> in the registration process</w:t>
      </w:r>
      <w:r w:rsidR="001B48F8" w:rsidRPr="001B48F8">
        <w:t xml:space="preserve"> and </w:t>
      </w:r>
      <w:r w:rsidR="008A2817">
        <w:t xml:space="preserve">provide information on the exercise of </w:t>
      </w:r>
      <w:r w:rsidR="00D17D3D" w:rsidRPr="001B48F8">
        <w:t>the right</w:t>
      </w:r>
      <w:r w:rsidR="00D17D3D" w:rsidRPr="00934BDB">
        <w:t xml:space="preserve"> to strike in practice</w:t>
      </w:r>
      <w:r w:rsidR="008A2817">
        <w:t xml:space="preserve">, including </w:t>
      </w:r>
      <w:r w:rsidR="00CB2CF9">
        <w:t>data on the number of strikes</w:t>
      </w:r>
      <w:r w:rsidR="00775124">
        <w:t>.</w:t>
      </w:r>
      <w:r w:rsidR="00BE5185">
        <w:t xml:space="preserve"> </w:t>
      </w:r>
      <w:r w:rsidR="00775124">
        <w:t>Please</w:t>
      </w:r>
      <w:r>
        <w:t xml:space="preserve"> indicate the specific categories of public servants whose right to strike is restricted or prohibited.</w:t>
      </w:r>
      <w:r w:rsidR="00005995">
        <w:t xml:space="preserve"> </w:t>
      </w:r>
      <w:r w:rsidR="00DD3FAF" w:rsidRPr="00295A2D">
        <w:t xml:space="preserve">Please </w:t>
      </w:r>
      <w:r w:rsidR="00C97DC1" w:rsidRPr="00295A2D">
        <w:t xml:space="preserve">also </w:t>
      </w:r>
      <w:r w:rsidR="00DD3FAF" w:rsidRPr="00295A2D">
        <w:t>provide information on the legal and policy frameworks concerning the right to co</w:t>
      </w:r>
      <w:r w:rsidR="00A22A7D" w:rsidRPr="00295A2D">
        <w:t>llective bargaining</w:t>
      </w:r>
      <w:r w:rsidR="00622DD7" w:rsidRPr="00295A2D">
        <w:t>, including limitations on this right.</w:t>
      </w:r>
    </w:p>
    <w:p w:rsidR="00582329" w:rsidRDefault="00582329" w:rsidP="00582329">
      <w:pPr>
        <w:pStyle w:val="H1G"/>
        <w:rPr>
          <w:rFonts w:eastAsia="SimSun"/>
          <w:lang w:val="en-US"/>
        </w:rPr>
      </w:pPr>
      <w:r w:rsidRPr="008C538C">
        <w:rPr>
          <w:rFonts w:eastAsia="SimSun"/>
          <w:b w:val="0"/>
          <w:sz w:val="20"/>
          <w:lang w:val="en-US"/>
        </w:rPr>
        <w:tab/>
      </w:r>
      <w:r w:rsidRPr="008C538C">
        <w:rPr>
          <w:rFonts w:eastAsia="SimSun" w:cs="Angsana New"/>
        </w:rPr>
        <w:tab/>
      </w:r>
      <w:r w:rsidRPr="008C538C">
        <w:rPr>
          <w:rFonts w:eastAsia="SimSun"/>
          <w:lang w:val="en-US"/>
        </w:rPr>
        <w:t xml:space="preserve">Article </w:t>
      </w:r>
      <w:r>
        <w:rPr>
          <w:rFonts w:eastAsia="SimSun"/>
          <w:lang w:val="en-US"/>
        </w:rPr>
        <w:t xml:space="preserve">9 </w:t>
      </w:r>
      <w:r w:rsidR="00165A61">
        <w:rPr>
          <w:rFonts w:eastAsia="SimSun"/>
          <w:lang w:val="en-US"/>
        </w:rPr>
        <w:t>–</w:t>
      </w:r>
      <w:r>
        <w:rPr>
          <w:rFonts w:eastAsia="SimSun"/>
          <w:lang w:val="en-US"/>
        </w:rPr>
        <w:t xml:space="preserve"> </w:t>
      </w:r>
      <w:r w:rsidRPr="008C538C">
        <w:rPr>
          <w:rFonts w:eastAsia="SimSun"/>
          <w:lang w:val="en-US"/>
        </w:rPr>
        <w:t xml:space="preserve">The </w:t>
      </w:r>
      <w:r w:rsidRPr="00157BF8">
        <w:rPr>
          <w:rFonts w:eastAsia="SimSun"/>
          <w:lang w:val="en-US"/>
        </w:rPr>
        <w:t>right</w:t>
      </w:r>
      <w:r>
        <w:rPr>
          <w:rFonts w:eastAsia="SimSun"/>
          <w:lang w:val="en-US"/>
        </w:rPr>
        <w:t xml:space="preserve"> to social security</w:t>
      </w:r>
    </w:p>
    <w:p w:rsidR="00F87892" w:rsidRPr="00A540EC" w:rsidRDefault="008933FF" w:rsidP="001E268F">
      <w:pPr>
        <w:pStyle w:val="SingleTxtG"/>
        <w:numPr>
          <w:ilvl w:val="0"/>
          <w:numId w:val="27"/>
        </w:numPr>
        <w:ind w:left="1134" w:firstLine="0"/>
        <w:rPr>
          <w:lang w:val="en-US"/>
        </w:rPr>
      </w:pPr>
      <w:r w:rsidRPr="00A540EC">
        <w:rPr>
          <w:lang w:val="en-US"/>
        </w:rPr>
        <w:t xml:space="preserve">Please </w:t>
      </w:r>
      <w:r w:rsidRPr="001E268F">
        <w:t>explain</w:t>
      </w:r>
      <w:r w:rsidRPr="00A540EC">
        <w:rPr>
          <w:lang w:val="en-US"/>
        </w:rPr>
        <w:t xml:space="preserve"> </w:t>
      </w:r>
      <w:r w:rsidR="002B39F9" w:rsidRPr="00A540EC">
        <w:rPr>
          <w:lang w:val="en-US"/>
        </w:rPr>
        <w:t>whether</w:t>
      </w:r>
      <w:r w:rsidRPr="00A540EC">
        <w:rPr>
          <w:lang w:val="en-US"/>
        </w:rPr>
        <w:t xml:space="preserve"> the revised amounts of social security benefits, as indicated in the State party report, enable a</w:t>
      </w:r>
      <w:r w:rsidR="00C2632D">
        <w:rPr>
          <w:lang w:val="en-US"/>
        </w:rPr>
        <w:t xml:space="preserve"> </w:t>
      </w:r>
      <w:r w:rsidR="00EE7FD8">
        <w:rPr>
          <w:lang w:val="en-US"/>
        </w:rPr>
        <w:t>decent</w:t>
      </w:r>
      <w:r w:rsidRPr="00A540EC">
        <w:rPr>
          <w:lang w:val="en-US"/>
        </w:rPr>
        <w:t xml:space="preserve"> living for the recipients and their families.</w:t>
      </w:r>
      <w:r w:rsidR="000254CE" w:rsidRPr="00A540EC">
        <w:rPr>
          <w:lang w:val="en-US"/>
        </w:rPr>
        <w:t xml:space="preserve"> </w:t>
      </w:r>
      <w:r w:rsidR="00AC0CB9" w:rsidRPr="00A540EC">
        <w:rPr>
          <w:rFonts w:eastAsia="SimSun"/>
          <w:lang w:val="en-US"/>
        </w:rPr>
        <w:t xml:space="preserve">Please provide updated information on the reform </w:t>
      </w:r>
      <w:r w:rsidR="00C94CCC" w:rsidRPr="00A540EC">
        <w:rPr>
          <w:rFonts w:eastAsia="SimSun"/>
          <w:lang w:val="en-US"/>
        </w:rPr>
        <w:t>of the pension insurance system</w:t>
      </w:r>
      <w:r w:rsidR="00AC0CB9" w:rsidRPr="00A540EC">
        <w:rPr>
          <w:rFonts w:eastAsia="SimSun"/>
          <w:lang w:val="en-US"/>
        </w:rPr>
        <w:t xml:space="preserve"> </w:t>
      </w:r>
      <w:r w:rsidR="00C94CCC" w:rsidRPr="00A540EC">
        <w:rPr>
          <w:rFonts w:eastAsia="SimSun"/>
          <w:lang w:val="en-US"/>
        </w:rPr>
        <w:t xml:space="preserve">and </w:t>
      </w:r>
      <w:r w:rsidR="00124A30" w:rsidRPr="00A540EC">
        <w:rPr>
          <w:lang w:val="en-US"/>
        </w:rPr>
        <w:t xml:space="preserve">indicate whether </w:t>
      </w:r>
      <w:r w:rsidR="00D47926" w:rsidRPr="00A540EC">
        <w:rPr>
          <w:lang w:val="en-US"/>
        </w:rPr>
        <w:t>minimum</w:t>
      </w:r>
      <w:r w:rsidR="00124A30" w:rsidRPr="00A540EC">
        <w:rPr>
          <w:lang w:val="en-US"/>
        </w:rPr>
        <w:t xml:space="preserve"> </w:t>
      </w:r>
      <w:r w:rsidR="00A2372A" w:rsidRPr="00A540EC">
        <w:rPr>
          <w:lang w:val="en-US"/>
        </w:rPr>
        <w:t xml:space="preserve">old age </w:t>
      </w:r>
      <w:r w:rsidR="00124A30" w:rsidRPr="00A540EC">
        <w:rPr>
          <w:lang w:val="en-US"/>
        </w:rPr>
        <w:t xml:space="preserve">pensions are sufficient to ensure a </w:t>
      </w:r>
      <w:r w:rsidR="002507DA" w:rsidRPr="00A540EC">
        <w:rPr>
          <w:lang w:val="en-US"/>
        </w:rPr>
        <w:t>decent</w:t>
      </w:r>
      <w:r w:rsidR="00124A30" w:rsidRPr="00A540EC">
        <w:rPr>
          <w:lang w:val="en-US"/>
        </w:rPr>
        <w:t xml:space="preserve"> living.</w:t>
      </w:r>
      <w:r w:rsidR="00124A30" w:rsidRPr="00A540EC">
        <w:rPr>
          <w:rFonts w:eastAsia="SimSun"/>
          <w:lang w:val="en-US"/>
        </w:rPr>
        <w:t xml:space="preserve"> </w:t>
      </w:r>
    </w:p>
    <w:p w:rsidR="007B2DAB" w:rsidRPr="00A540EC" w:rsidRDefault="00F87892" w:rsidP="001E268F">
      <w:pPr>
        <w:pStyle w:val="SingleTxtG"/>
        <w:numPr>
          <w:ilvl w:val="0"/>
          <w:numId w:val="27"/>
        </w:numPr>
        <w:ind w:left="1134" w:firstLine="0"/>
        <w:rPr>
          <w:lang w:val="en-US"/>
        </w:rPr>
      </w:pPr>
      <w:r w:rsidRPr="00A540EC">
        <w:rPr>
          <w:lang w:val="en-US"/>
        </w:rPr>
        <w:t xml:space="preserve">Please provide </w:t>
      </w:r>
      <w:r w:rsidR="00CB2CF9">
        <w:rPr>
          <w:lang w:val="en-US"/>
        </w:rPr>
        <w:t xml:space="preserve">further </w:t>
      </w:r>
      <w:r w:rsidRPr="00A540EC">
        <w:rPr>
          <w:lang w:val="en-US"/>
        </w:rPr>
        <w:t>information on the social assistance schemes</w:t>
      </w:r>
      <w:r w:rsidR="005134E2" w:rsidRPr="00A540EC">
        <w:rPr>
          <w:lang w:val="en-US"/>
        </w:rPr>
        <w:t>,</w:t>
      </w:r>
      <w:r w:rsidRPr="00A540EC">
        <w:rPr>
          <w:lang w:val="en-US"/>
        </w:rPr>
        <w:t xml:space="preserve"> </w:t>
      </w:r>
      <w:r w:rsidR="005134E2" w:rsidRPr="00A540EC">
        <w:rPr>
          <w:lang w:val="en-US"/>
        </w:rPr>
        <w:t>and clarify whether</w:t>
      </w:r>
      <w:r w:rsidRPr="00A540EC">
        <w:rPr>
          <w:lang w:val="en-US"/>
        </w:rPr>
        <w:t xml:space="preserve"> self-employed persons who are not eligible </w:t>
      </w:r>
      <w:r w:rsidR="00302460">
        <w:rPr>
          <w:lang w:val="en-US"/>
        </w:rPr>
        <w:t>for</w:t>
      </w:r>
      <w:r w:rsidR="00302460" w:rsidRPr="00A540EC">
        <w:rPr>
          <w:lang w:val="en-US"/>
        </w:rPr>
        <w:t xml:space="preserve"> </w:t>
      </w:r>
      <w:r w:rsidRPr="00A540EC">
        <w:rPr>
          <w:lang w:val="en-US"/>
        </w:rPr>
        <w:t>the mandatory sickness and pension insurance and persons in need of income support, including asylum</w:t>
      </w:r>
      <w:r w:rsidR="00302460">
        <w:rPr>
          <w:lang w:val="en-US"/>
        </w:rPr>
        <w:t xml:space="preserve"> </w:t>
      </w:r>
      <w:r w:rsidRPr="00A540EC">
        <w:rPr>
          <w:lang w:val="en-US"/>
        </w:rPr>
        <w:t>seekers and refugees</w:t>
      </w:r>
      <w:r w:rsidR="00042B38" w:rsidRPr="00A540EC">
        <w:rPr>
          <w:lang w:val="en-US"/>
        </w:rPr>
        <w:t>, have access to these benefits</w:t>
      </w:r>
      <w:r w:rsidRPr="00A540EC">
        <w:rPr>
          <w:lang w:val="en-US"/>
        </w:rPr>
        <w:t>.</w:t>
      </w:r>
    </w:p>
    <w:p w:rsidR="00FF7831" w:rsidRPr="00A540EC" w:rsidRDefault="00B96808" w:rsidP="001E268F">
      <w:pPr>
        <w:pStyle w:val="SingleTxtG"/>
        <w:numPr>
          <w:ilvl w:val="0"/>
          <w:numId w:val="27"/>
        </w:numPr>
        <w:ind w:left="1134" w:firstLine="0"/>
        <w:rPr>
          <w:rFonts w:eastAsia="SimSun"/>
          <w:lang w:val="en-US"/>
        </w:rPr>
      </w:pPr>
      <w:r w:rsidRPr="00A540EC">
        <w:t>Please</w:t>
      </w:r>
      <w:r w:rsidR="008A68B7" w:rsidRPr="00A540EC">
        <w:t xml:space="preserve"> report on developments</w:t>
      </w:r>
      <w:r w:rsidR="006823EC" w:rsidRPr="00A540EC">
        <w:t>, if any,</w:t>
      </w:r>
      <w:r w:rsidR="008A68B7" w:rsidRPr="00A540EC">
        <w:t xml:space="preserve"> in introducing a </w:t>
      </w:r>
      <w:r w:rsidR="00A6677A" w:rsidRPr="00A540EC">
        <w:t xml:space="preserve">contributory </w:t>
      </w:r>
      <w:r w:rsidRPr="00A540EC">
        <w:t xml:space="preserve">national health insurance </w:t>
      </w:r>
      <w:r w:rsidR="000048AB" w:rsidRPr="00A540EC">
        <w:t>system</w:t>
      </w:r>
      <w:r w:rsidRPr="00A540EC">
        <w:t>.</w:t>
      </w:r>
    </w:p>
    <w:p w:rsidR="00EE46E2" w:rsidRPr="00A540EC" w:rsidRDefault="003263A8" w:rsidP="001E268F">
      <w:pPr>
        <w:pStyle w:val="SingleTxtG"/>
        <w:numPr>
          <w:ilvl w:val="0"/>
          <w:numId w:val="27"/>
        </w:numPr>
        <w:ind w:left="1134" w:firstLine="0"/>
      </w:pPr>
      <w:r w:rsidRPr="001E268F">
        <w:t>Please</w:t>
      </w:r>
      <w:r w:rsidRPr="00A540EC">
        <w:rPr>
          <w:rFonts w:eastAsia="SimSun"/>
          <w:lang w:val="en-US"/>
        </w:rPr>
        <w:t xml:space="preserve"> provide updated information on the </w:t>
      </w:r>
      <w:r w:rsidR="00CB2CF9">
        <w:rPr>
          <w:rFonts w:eastAsia="SimSun"/>
          <w:lang w:val="en-US"/>
        </w:rPr>
        <w:t xml:space="preserve">impact of the </w:t>
      </w:r>
      <w:r w:rsidRPr="00A540EC">
        <w:rPr>
          <w:rFonts w:eastAsia="SimSun"/>
          <w:lang w:val="en-US"/>
        </w:rPr>
        <w:t xml:space="preserve">reform of the social services system (State party’s report, </w:t>
      </w:r>
      <w:r w:rsidRPr="00A540EC">
        <w:t xml:space="preserve">E/C.12/UKR/6, </w:t>
      </w:r>
      <w:r w:rsidR="00165A61">
        <w:t>para. </w:t>
      </w:r>
      <w:r w:rsidR="008A24F0" w:rsidRPr="00A540EC">
        <w:t>279</w:t>
      </w:r>
      <w:r w:rsidR="00720BE2" w:rsidRPr="00A540EC">
        <w:t>)</w:t>
      </w:r>
      <w:r w:rsidR="00CB2CF9">
        <w:t xml:space="preserve"> on the enjoyment of the right to social security</w:t>
      </w:r>
      <w:r w:rsidR="00E243FF">
        <w:t xml:space="preserve"> by everyone</w:t>
      </w:r>
      <w:r w:rsidR="00B6757E" w:rsidRPr="00A540EC">
        <w:t>.</w:t>
      </w:r>
    </w:p>
    <w:p w:rsidR="005F24D2" w:rsidRPr="00C869E8" w:rsidRDefault="008573F8" w:rsidP="008573F8">
      <w:pPr>
        <w:pStyle w:val="H1G"/>
        <w:rPr>
          <w:rFonts w:eastAsia="SimSun"/>
          <w:lang w:val="en-US"/>
        </w:rPr>
      </w:pPr>
      <w:r>
        <w:rPr>
          <w:rFonts w:eastAsia="SimSun"/>
          <w:lang w:val="en-US"/>
        </w:rPr>
        <w:tab/>
      </w:r>
      <w:r>
        <w:rPr>
          <w:rFonts w:eastAsia="SimSun"/>
          <w:lang w:val="en-US"/>
        </w:rPr>
        <w:tab/>
      </w:r>
      <w:r w:rsidR="00582329" w:rsidRPr="00BC4043">
        <w:rPr>
          <w:rFonts w:eastAsia="SimSun"/>
          <w:lang w:val="en-US"/>
        </w:rPr>
        <w:t xml:space="preserve">Article 10 </w:t>
      </w:r>
      <w:r w:rsidR="00165A61">
        <w:rPr>
          <w:rFonts w:eastAsia="SimSun"/>
          <w:lang w:val="en-US"/>
        </w:rPr>
        <w:t>–</w:t>
      </w:r>
      <w:r w:rsidR="00582329" w:rsidRPr="00BC4043">
        <w:rPr>
          <w:rFonts w:eastAsia="SimSun"/>
          <w:lang w:val="en-US"/>
        </w:rPr>
        <w:t xml:space="preserve"> Protection of t</w:t>
      </w:r>
      <w:r w:rsidR="00C869E8">
        <w:rPr>
          <w:rFonts w:eastAsia="SimSun"/>
          <w:lang w:val="en-US"/>
        </w:rPr>
        <w:t>he family, mothers and children</w:t>
      </w:r>
    </w:p>
    <w:p w:rsidR="00231494" w:rsidRPr="00B5249C" w:rsidRDefault="00B5249C" w:rsidP="00F13267">
      <w:pPr>
        <w:pStyle w:val="SingleTxtG"/>
        <w:numPr>
          <w:ilvl w:val="0"/>
          <w:numId w:val="27"/>
        </w:numPr>
        <w:spacing w:line="240" w:lineRule="auto"/>
        <w:ind w:left="1134" w:firstLine="0"/>
        <w:rPr>
          <w:rFonts w:cs="Angsana New"/>
        </w:rPr>
      </w:pPr>
      <w:r>
        <w:rPr>
          <w:lang w:val="en-US"/>
        </w:rPr>
        <w:t xml:space="preserve">Please provide information on the measures taken, legislative or otherwise, to combat domestic violence and ensure that perpetrators are adequately sanctioned and victims have access to </w:t>
      </w:r>
      <w:r w:rsidRPr="003D286F">
        <w:rPr>
          <w:rFonts w:eastAsia="SimSun"/>
        </w:rPr>
        <w:t xml:space="preserve">effective means of redress and immediate protection, including through a sufficient number of </w:t>
      </w:r>
      <w:r>
        <w:rPr>
          <w:rFonts w:eastAsia="SimSun"/>
        </w:rPr>
        <w:t>shelters available throughout the country</w:t>
      </w:r>
      <w:r>
        <w:rPr>
          <w:lang w:val="en-US"/>
        </w:rPr>
        <w:t xml:space="preserve">. </w:t>
      </w:r>
    </w:p>
    <w:p w:rsidR="006C5ADB" w:rsidRDefault="005F24D2" w:rsidP="001E268F">
      <w:pPr>
        <w:pStyle w:val="SingleTxtG"/>
        <w:numPr>
          <w:ilvl w:val="0"/>
          <w:numId w:val="27"/>
        </w:numPr>
        <w:ind w:left="1134" w:firstLine="0"/>
      </w:pPr>
      <w:r w:rsidRPr="00A540EC">
        <w:t xml:space="preserve">Please provide information on </w:t>
      </w:r>
      <w:r w:rsidR="00590303" w:rsidRPr="00A540EC">
        <w:t xml:space="preserve">the </w:t>
      </w:r>
      <w:r w:rsidR="00231494">
        <w:t xml:space="preserve">impact of </w:t>
      </w:r>
      <w:r w:rsidR="00231494" w:rsidRPr="00A540EC">
        <w:t xml:space="preserve">the </w:t>
      </w:r>
      <w:r w:rsidR="00231494" w:rsidRPr="00A540EC">
        <w:rPr>
          <w:lang w:val="en-US"/>
        </w:rPr>
        <w:t>National Strategy for the Prevention of Child Abandonment until 2020</w:t>
      </w:r>
      <w:r w:rsidR="00231494" w:rsidRPr="00A540EC">
        <w:t xml:space="preserve"> </w:t>
      </w:r>
      <w:r w:rsidR="00893ED8">
        <w:t xml:space="preserve">on the decrease of </w:t>
      </w:r>
      <w:r w:rsidRPr="00A540EC">
        <w:t xml:space="preserve">the </w:t>
      </w:r>
      <w:r w:rsidR="00EF5473" w:rsidRPr="00A540EC">
        <w:t>high number</w:t>
      </w:r>
      <w:r w:rsidRPr="00A540EC">
        <w:t xml:space="preserve"> of children </w:t>
      </w:r>
      <w:r w:rsidR="009333E1" w:rsidRPr="00A540EC">
        <w:t xml:space="preserve">deprived of </w:t>
      </w:r>
      <w:r w:rsidR="002C63D3" w:rsidRPr="00A540EC">
        <w:t xml:space="preserve">a </w:t>
      </w:r>
      <w:r w:rsidR="009333E1" w:rsidRPr="00A540EC">
        <w:t>family environment</w:t>
      </w:r>
      <w:r w:rsidR="0039340B" w:rsidRPr="00A540EC">
        <w:t xml:space="preserve"> and </w:t>
      </w:r>
      <w:r w:rsidR="00893ED8">
        <w:t xml:space="preserve">on the </w:t>
      </w:r>
      <w:r w:rsidR="00711847" w:rsidRPr="00A540EC">
        <w:t>promot</w:t>
      </w:r>
      <w:r w:rsidR="00590303" w:rsidRPr="00A540EC">
        <w:t>i</w:t>
      </w:r>
      <w:r w:rsidR="00893ED8">
        <w:t>o</w:t>
      </w:r>
      <w:r w:rsidR="00590303" w:rsidRPr="00A540EC">
        <w:t>n</w:t>
      </w:r>
      <w:r w:rsidR="00711847" w:rsidRPr="00A540EC">
        <w:t xml:space="preserve"> </w:t>
      </w:r>
      <w:r w:rsidR="00893ED8">
        <w:t xml:space="preserve">of </w:t>
      </w:r>
      <w:r w:rsidR="00711847" w:rsidRPr="00A540EC">
        <w:t xml:space="preserve">family-type care for </w:t>
      </w:r>
      <w:r w:rsidR="0039340B" w:rsidRPr="00A540EC">
        <w:t>such children</w:t>
      </w:r>
      <w:r w:rsidR="00893ED8">
        <w:t>.</w:t>
      </w:r>
      <w:r w:rsidR="001F5D6A" w:rsidRPr="00A540EC">
        <w:t xml:space="preserve"> </w:t>
      </w:r>
      <w:r w:rsidR="00B46ECD" w:rsidRPr="00A540EC">
        <w:t xml:space="preserve">Please </w:t>
      </w:r>
      <w:r w:rsidR="001F5D6A" w:rsidRPr="00A540EC">
        <w:t xml:space="preserve">also </w:t>
      </w:r>
      <w:r w:rsidR="00B46ECD" w:rsidRPr="00A540EC">
        <w:t xml:space="preserve">report on </w:t>
      </w:r>
      <w:r w:rsidR="00DC4022" w:rsidRPr="00A540EC">
        <w:t>efforts</w:t>
      </w:r>
      <w:r w:rsidR="00B46ECD" w:rsidRPr="00A540EC">
        <w:t xml:space="preserve"> to address the </w:t>
      </w:r>
      <w:r w:rsidR="00437ECF">
        <w:t>situation</w:t>
      </w:r>
      <w:r w:rsidR="00422CE9" w:rsidRPr="00A540EC">
        <w:t xml:space="preserve"> of </w:t>
      </w:r>
      <w:r w:rsidR="0030160F" w:rsidRPr="00A540EC">
        <w:t>street children</w:t>
      </w:r>
      <w:r w:rsidR="00891D83">
        <w:t>, including</w:t>
      </w:r>
      <w:r w:rsidR="0030160F" w:rsidRPr="00A540EC">
        <w:t xml:space="preserve"> </w:t>
      </w:r>
      <w:r w:rsidR="0094098E" w:rsidRPr="00A540EC">
        <w:t>ensur</w:t>
      </w:r>
      <w:r w:rsidR="00891D83">
        <w:t>ing</w:t>
      </w:r>
      <w:r w:rsidR="0094098E" w:rsidRPr="00A540EC">
        <w:t xml:space="preserve"> their </w:t>
      </w:r>
      <w:r w:rsidR="00DC4022" w:rsidRPr="00A540EC">
        <w:t>protection, rehabilitation and social reintegration</w:t>
      </w:r>
      <w:r w:rsidR="00983E3E" w:rsidRPr="00A540EC">
        <w:t>.</w:t>
      </w:r>
      <w:r w:rsidR="0039767D" w:rsidRPr="0039767D">
        <w:rPr>
          <w:lang w:val="en-US"/>
        </w:rPr>
        <w:t xml:space="preserve"> </w:t>
      </w:r>
    </w:p>
    <w:p w:rsidR="00C60798" w:rsidRDefault="00487D66" w:rsidP="001E268F">
      <w:pPr>
        <w:pStyle w:val="SingleTxtG"/>
        <w:numPr>
          <w:ilvl w:val="0"/>
          <w:numId w:val="27"/>
        </w:numPr>
        <w:ind w:left="1134" w:firstLine="0"/>
      </w:pPr>
      <w:r w:rsidRPr="007D4E42">
        <w:t xml:space="preserve">Please report on targeted measures taken to combat child </w:t>
      </w:r>
      <w:r w:rsidR="008B2D85" w:rsidRPr="007D4E42">
        <w:t>labour and the impact thereof.</w:t>
      </w:r>
      <w:r w:rsidR="00FF2F0D" w:rsidRPr="007D4E42">
        <w:t xml:space="preserve"> </w:t>
      </w:r>
      <w:r w:rsidRPr="007D4E42">
        <w:t xml:space="preserve">Please clarify whether the prohibition on the employment of children </w:t>
      </w:r>
      <w:r w:rsidR="00D72467" w:rsidRPr="007D4E42">
        <w:t>under the age of 15 applies to all economic sectors, all p</w:t>
      </w:r>
      <w:r w:rsidR="00D22D6C">
        <w:t>l</w:t>
      </w:r>
      <w:r w:rsidR="00D72467" w:rsidRPr="007D4E42">
        <w:t xml:space="preserve">aces of work, </w:t>
      </w:r>
      <w:r w:rsidR="009B1EA1" w:rsidRPr="007D4E42">
        <w:t>and all</w:t>
      </w:r>
      <w:r w:rsidR="00D72467" w:rsidRPr="007D4E42">
        <w:t xml:space="preserve"> forms of economic activity</w:t>
      </w:r>
      <w:r w:rsidR="009B1EA1" w:rsidRPr="007D4E42">
        <w:t xml:space="preserve">. </w:t>
      </w:r>
      <w:r w:rsidR="00E57C3E" w:rsidRPr="007D4E42">
        <w:t xml:space="preserve">Please </w:t>
      </w:r>
      <w:r w:rsidR="007240E5" w:rsidRPr="007D4E42">
        <w:t xml:space="preserve">also </w:t>
      </w:r>
      <w:r w:rsidR="00E57C3E" w:rsidRPr="007D4E42">
        <w:t xml:space="preserve">clarify the definition </w:t>
      </w:r>
      <w:r w:rsidR="00B56ABD">
        <w:t xml:space="preserve">and scope </w:t>
      </w:r>
      <w:r w:rsidR="00E57C3E" w:rsidRPr="007D4E42">
        <w:t>of “light work” for children</w:t>
      </w:r>
      <w:r w:rsidR="00230459" w:rsidRPr="007D4E42">
        <w:t xml:space="preserve"> and </w:t>
      </w:r>
      <w:r w:rsidR="00475071" w:rsidRPr="007D4E42">
        <w:t xml:space="preserve">indicate the measures taken to ensure </w:t>
      </w:r>
      <w:r w:rsidR="00B56ABD">
        <w:t xml:space="preserve">its </w:t>
      </w:r>
      <w:r w:rsidR="00475071" w:rsidRPr="007D4E42">
        <w:t xml:space="preserve">effective monitoring </w:t>
      </w:r>
      <w:r w:rsidR="000E2511" w:rsidRPr="007D4E42">
        <w:t>by</w:t>
      </w:r>
      <w:r w:rsidR="00475071" w:rsidRPr="007D4E42">
        <w:t xml:space="preserve"> labour inspection services</w:t>
      </w:r>
      <w:r w:rsidR="000E2511" w:rsidRPr="007D4E42">
        <w:t>, including in the informal economy.</w:t>
      </w:r>
    </w:p>
    <w:p w:rsidR="00C60798" w:rsidRDefault="00C60798" w:rsidP="001E268F">
      <w:pPr>
        <w:pStyle w:val="SingleTxtG"/>
        <w:numPr>
          <w:ilvl w:val="0"/>
          <w:numId w:val="27"/>
        </w:numPr>
        <w:ind w:left="1134" w:firstLine="0"/>
      </w:pPr>
      <w:r w:rsidRPr="00F74A49">
        <w:rPr>
          <w:bCs/>
        </w:rPr>
        <w:t xml:space="preserve">Please </w:t>
      </w:r>
      <w:r w:rsidR="00B56ABD">
        <w:t>indicate whether</w:t>
      </w:r>
      <w:r w:rsidRPr="00F74A49">
        <w:rPr>
          <w:bCs/>
        </w:rPr>
        <w:t xml:space="preserve"> progress </w:t>
      </w:r>
      <w:r w:rsidR="00B56ABD">
        <w:rPr>
          <w:bCs/>
        </w:rPr>
        <w:t xml:space="preserve">has been </w:t>
      </w:r>
      <w:r w:rsidRPr="00F74A49">
        <w:rPr>
          <w:bCs/>
        </w:rPr>
        <w:t>made in combating traff</w:t>
      </w:r>
      <w:r w:rsidR="002733AB" w:rsidRPr="00F74A49">
        <w:rPr>
          <w:bCs/>
        </w:rPr>
        <w:t>icking in persons, particularly</w:t>
      </w:r>
      <w:r w:rsidRPr="00F74A49">
        <w:rPr>
          <w:bCs/>
        </w:rPr>
        <w:t xml:space="preserve"> trafficking of children for </w:t>
      </w:r>
      <w:r w:rsidR="002733AB" w:rsidRPr="00F74A49">
        <w:rPr>
          <w:bCs/>
        </w:rPr>
        <w:t xml:space="preserve">labour or </w:t>
      </w:r>
      <w:r w:rsidRPr="00F74A49">
        <w:rPr>
          <w:bCs/>
        </w:rPr>
        <w:t xml:space="preserve">sexual </w:t>
      </w:r>
      <w:r w:rsidR="003C1CF2" w:rsidRPr="00F74A49">
        <w:rPr>
          <w:bCs/>
        </w:rPr>
        <w:t>exploitation</w:t>
      </w:r>
      <w:r w:rsidR="002733AB" w:rsidRPr="00F74A49">
        <w:rPr>
          <w:bCs/>
        </w:rPr>
        <w:t>,</w:t>
      </w:r>
      <w:r w:rsidR="003C1CF2" w:rsidRPr="00F74A49">
        <w:rPr>
          <w:bCs/>
        </w:rPr>
        <w:t xml:space="preserve"> and </w:t>
      </w:r>
      <w:r w:rsidR="003C1CF2" w:rsidRPr="00F74A49">
        <w:t>provide information on the numbe</w:t>
      </w:r>
      <w:r w:rsidR="00627B8B" w:rsidRPr="00F74A49">
        <w:t xml:space="preserve">r of trafficking cases reported, </w:t>
      </w:r>
      <w:r w:rsidR="003C1CF2" w:rsidRPr="00F74A49">
        <w:t>the sentences imposed on perpetrators and the redress and compensation offered to victims.</w:t>
      </w:r>
    </w:p>
    <w:p w:rsidR="00E60923" w:rsidRPr="000003BC" w:rsidRDefault="00F07D07" w:rsidP="00F07D07">
      <w:pPr>
        <w:pStyle w:val="H1G"/>
        <w:rPr>
          <w:rFonts w:eastAsia="SimSun"/>
          <w:lang w:val="en-US"/>
        </w:rPr>
      </w:pPr>
      <w:r>
        <w:rPr>
          <w:rFonts w:eastAsia="SimSun"/>
          <w:lang w:val="en-US"/>
        </w:rPr>
        <w:tab/>
      </w:r>
      <w:r>
        <w:rPr>
          <w:rFonts w:eastAsia="SimSun"/>
          <w:lang w:val="en-US"/>
        </w:rPr>
        <w:tab/>
      </w:r>
      <w:r w:rsidR="00B50C05" w:rsidRPr="00BC4043">
        <w:rPr>
          <w:rFonts w:eastAsia="SimSun"/>
          <w:lang w:val="en-US"/>
        </w:rPr>
        <w:t xml:space="preserve">Article </w:t>
      </w:r>
      <w:r w:rsidR="00B50C05" w:rsidRPr="00BC4043">
        <w:rPr>
          <w:rFonts w:eastAsia="SimSun"/>
        </w:rPr>
        <w:t>11</w:t>
      </w:r>
      <w:r w:rsidR="00B50C05" w:rsidRPr="00BC4043">
        <w:rPr>
          <w:rFonts w:eastAsia="SimSun"/>
          <w:lang w:val="en-US"/>
        </w:rPr>
        <w:t xml:space="preserve"> </w:t>
      </w:r>
      <w:r w:rsidR="00165A61">
        <w:rPr>
          <w:rFonts w:eastAsia="SimSun"/>
          <w:lang w:val="en-US"/>
        </w:rPr>
        <w:t>–</w:t>
      </w:r>
      <w:r w:rsidR="00B50C05" w:rsidRPr="00BC4043">
        <w:rPr>
          <w:rFonts w:eastAsia="SimSun"/>
          <w:lang w:val="en-US"/>
        </w:rPr>
        <w:t xml:space="preserve"> The right to an adeq</w:t>
      </w:r>
      <w:r w:rsidR="000003BC">
        <w:rPr>
          <w:rFonts w:eastAsia="SimSun"/>
          <w:lang w:val="en-US"/>
        </w:rPr>
        <w:t>uate standard of living</w:t>
      </w:r>
    </w:p>
    <w:p w:rsidR="00C140CF" w:rsidRPr="00F74A49" w:rsidRDefault="00E6344A" w:rsidP="001E268F">
      <w:pPr>
        <w:pStyle w:val="SingleTxtG"/>
        <w:numPr>
          <w:ilvl w:val="0"/>
          <w:numId w:val="27"/>
        </w:numPr>
        <w:ind w:left="1134" w:firstLine="0"/>
      </w:pPr>
      <w:r w:rsidRPr="000003BC">
        <w:rPr>
          <w:rFonts w:eastAsia="SimSun"/>
        </w:rPr>
        <w:t>Please</w:t>
      </w:r>
      <w:r w:rsidRPr="000003BC">
        <w:t xml:space="preserve"> </w:t>
      </w:r>
      <w:r w:rsidR="007D3661" w:rsidRPr="001E268F">
        <w:t>provide</w:t>
      </w:r>
      <w:r w:rsidR="007D3661" w:rsidRPr="000003BC">
        <w:rPr>
          <w:rFonts w:eastAsia="SimSun"/>
        </w:rPr>
        <w:t xml:space="preserve"> </w:t>
      </w:r>
      <w:r w:rsidR="007D3661" w:rsidRPr="000003BC">
        <w:t>updated statistical data, on an annual basis</w:t>
      </w:r>
      <w:r w:rsidR="00911D9F" w:rsidRPr="000003BC">
        <w:t xml:space="preserve"> since 2009</w:t>
      </w:r>
      <w:r w:rsidR="007D3661" w:rsidRPr="000003BC">
        <w:t xml:space="preserve">, on the percentage of the population living </w:t>
      </w:r>
      <w:r w:rsidR="00DC52E2">
        <w:t>below the</w:t>
      </w:r>
      <w:r w:rsidR="007D3661" w:rsidRPr="000003BC">
        <w:t xml:space="preserve"> poverty</w:t>
      </w:r>
      <w:r w:rsidR="00DC52E2">
        <w:t xml:space="preserve"> line</w:t>
      </w:r>
      <w:r w:rsidR="007D3661" w:rsidRPr="000003BC">
        <w:t>, disaggregated by</w:t>
      </w:r>
      <w:r w:rsidR="00907F96">
        <w:t xml:space="preserve"> sex</w:t>
      </w:r>
      <w:r w:rsidR="007D3661" w:rsidRPr="000003BC">
        <w:t>, age, rural/urba</w:t>
      </w:r>
      <w:r w:rsidR="00F74A49">
        <w:t>n population, and ethnic group</w:t>
      </w:r>
      <w:r w:rsidR="00A471A0">
        <w:t xml:space="preserve">, as well as </w:t>
      </w:r>
      <w:r w:rsidR="007F68C1">
        <w:t xml:space="preserve">information </w:t>
      </w:r>
      <w:r w:rsidR="00A471A0">
        <w:t xml:space="preserve">on the </w:t>
      </w:r>
      <w:r w:rsidR="00DC52E2">
        <w:t xml:space="preserve">evolution of the </w:t>
      </w:r>
      <w:r w:rsidR="00A471A0">
        <w:t>consumer price index</w:t>
      </w:r>
      <w:r w:rsidR="00F74A49">
        <w:t xml:space="preserve">. </w:t>
      </w:r>
      <w:r w:rsidR="00C140CF" w:rsidRPr="00F74A49">
        <w:t xml:space="preserve">Please provide information on </w:t>
      </w:r>
      <w:r w:rsidR="00133C27" w:rsidRPr="00F74A49">
        <w:t>measures</w:t>
      </w:r>
      <w:r w:rsidR="00C140CF" w:rsidRPr="00F74A49">
        <w:t xml:space="preserve"> taken</w:t>
      </w:r>
      <w:r w:rsidR="00BD57B2" w:rsidRPr="00F74A49">
        <w:t xml:space="preserve"> to </w:t>
      </w:r>
      <w:r w:rsidR="00C140CF" w:rsidRPr="00F74A49">
        <w:t xml:space="preserve">combat poverty, especially </w:t>
      </w:r>
      <w:r w:rsidR="00A5487E" w:rsidRPr="00F74A49">
        <w:t xml:space="preserve">in rural areas and </w:t>
      </w:r>
      <w:r w:rsidR="00C140CF" w:rsidRPr="00F74A49">
        <w:t xml:space="preserve">among the disadvantaged and marginalized groups, </w:t>
      </w:r>
      <w:r w:rsidR="008E5239" w:rsidRPr="00F74A49">
        <w:t xml:space="preserve">including Roma, </w:t>
      </w:r>
      <w:r w:rsidR="000A7496" w:rsidRPr="00F74A49">
        <w:t xml:space="preserve">persons with disabilities, </w:t>
      </w:r>
      <w:r w:rsidR="008E5239" w:rsidRPr="00F74A49">
        <w:t xml:space="preserve">families </w:t>
      </w:r>
      <w:r w:rsidR="008E7967" w:rsidRPr="00F74A49">
        <w:t>with three or more children</w:t>
      </w:r>
      <w:r w:rsidR="00F8645C" w:rsidRPr="00F74A49">
        <w:t xml:space="preserve"> and </w:t>
      </w:r>
      <w:r w:rsidR="008E7967" w:rsidRPr="00F74A49">
        <w:t xml:space="preserve">with children under </w:t>
      </w:r>
      <w:r w:rsidR="00F8645C" w:rsidRPr="00F74A49">
        <w:t xml:space="preserve">the age of </w:t>
      </w:r>
      <w:r w:rsidR="008E7967" w:rsidRPr="00F74A49">
        <w:t>3</w:t>
      </w:r>
      <w:r w:rsidR="00F8645C" w:rsidRPr="00F74A49">
        <w:t>,</w:t>
      </w:r>
      <w:r w:rsidR="008E7967" w:rsidRPr="00F74A49">
        <w:t xml:space="preserve"> </w:t>
      </w:r>
      <w:r w:rsidR="003220EB" w:rsidRPr="00F74A49">
        <w:t xml:space="preserve">families with unemployed </w:t>
      </w:r>
      <w:r w:rsidR="00A5487E" w:rsidRPr="00F74A49">
        <w:t xml:space="preserve">members, </w:t>
      </w:r>
      <w:r w:rsidR="00834044" w:rsidRPr="00F74A49">
        <w:t>households comprised of</w:t>
      </w:r>
      <w:r w:rsidR="00907F96">
        <w:t xml:space="preserve"> older persons</w:t>
      </w:r>
      <w:r w:rsidR="00834044" w:rsidRPr="00F74A49">
        <w:t>,</w:t>
      </w:r>
      <w:r w:rsidR="00834044" w:rsidRPr="00F74A49">
        <w:rPr>
          <w:bCs/>
        </w:rPr>
        <w:t xml:space="preserve"> single-parent households</w:t>
      </w:r>
      <w:r w:rsidR="00AF021D">
        <w:rPr>
          <w:bCs/>
        </w:rPr>
        <w:t xml:space="preserve"> and</w:t>
      </w:r>
      <w:r w:rsidR="00A5487E" w:rsidRPr="00F74A49">
        <w:t xml:space="preserve"> </w:t>
      </w:r>
      <w:r w:rsidR="00834044" w:rsidRPr="00F74A49">
        <w:t>immigrant families.</w:t>
      </w:r>
    </w:p>
    <w:p w:rsidR="00792AA4" w:rsidRPr="00281D4E" w:rsidRDefault="007D2569" w:rsidP="001E268F">
      <w:pPr>
        <w:pStyle w:val="SingleTxtG"/>
        <w:numPr>
          <w:ilvl w:val="0"/>
          <w:numId w:val="27"/>
        </w:numPr>
        <w:ind w:left="1134" w:firstLine="0"/>
        <w:rPr>
          <w:lang w:eastAsia="en-GB"/>
        </w:rPr>
      </w:pPr>
      <w:r w:rsidRPr="00F74A49">
        <w:t xml:space="preserve">Please clarify whether the </w:t>
      </w:r>
      <w:r w:rsidR="00637CAF">
        <w:t>domestic criteria for</w:t>
      </w:r>
      <w:r w:rsidRPr="00F74A49">
        <w:t xml:space="preserve"> adequate housing </w:t>
      </w:r>
      <w:r w:rsidR="00637CAF">
        <w:t xml:space="preserve">are </w:t>
      </w:r>
      <w:r w:rsidR="00F56E1B">
        <w:t>in line</w:t>
      </w:r>
      <w:r w:rsidR="00637CAF">
        <w:t xml:space="preserve"> with article 11 of the Covenant and the</w:t>
      </w:r>
      <w:r w:rsidR="00F56E1B">
        <w:t xml:space="preserve"> </w:t>
      </w:r>
      <w:r w:rsidR="00386E52">
        <w:t xml:space="preserve">Committee’s general comment </w:t>
      </w:r>
      <w:r w:rsidR="00165A61">
        <w:t>No.</w:t>
      </w:r>
      <w:r w:rsidR="002C0656" w:rsidDel="002C0656">
        <w:t xml:space="preserve"> </w:t>
      </w:r>
      <w:r w:rsidR="00386E52">
        <w:t>4 (1991) on the right to adequate housing</w:t>
      </w:r>
      <w:r w:rsidRPr="00F74A49">
        <w:t xml:space="preserve">. </w:t>
      </w:r>
      <w:r w:rsidR="001D02AA" w:rsidRPr="00F74A49">
        <w:t xml:space="preserve">Please indicate the measures </w:t>
      </w:r>
      <w:r w:rsidR="00C7061D" w:rsidRPr="00F74A49">
        <w:t>taken</w:t>
      </w:r>
      <w:r w:rsidR="001D02AA" w:rsidRPr="00F74A49">
        <w:t xml:space="preserve"> to </w:t>
      </w:r>
      <w:r w:rsidR="0038373E" w:rsidRPr="00F74A49">
        <w:t xml:space="preserve">improve the substandard housing conditions of </w:t>
      </w:r>
      <w:r w:rsidR="00C7061D" w:rsidRPr="00F74A49">
        <w:t>many Roma and Crimean Tatars</w:t>
      </w:r>
      <w:r w:rsidR="002E12E7" w:rsidRPr="00F74A49">
        <w:t xml:space="preserve"> and</w:t>
      </w:r>
      <w:r w:rsidR="00281D4E" w:rsidRPr="00F74A49">
        <w:t xml:space="preserve"> </w:t>
      </w:r>
      <w:r w:rsidR="00BD5366" w:rsidRPr="00F74A49">
        <w:t>ensure legal security of tenure</w:t>
      </w:r>
      <w:r w:rsidR="00C7061D" w:rsidRPr="00F74A49">
        <w:t xml:space="preserve"> and to </w:t>
      </w:r>
      <w:r w:rsidR="001D02AA" w:rsidRPr="00F74A49">
        <w:t xml:space="preserve">provide </w:t>
      </w:r>
      <w:r w:rsidR="00E65331" w:rsidRPr="00F74A49">
        <w:t xml:space="preserve">adequate </w:t>
      </w:r>
      <w:r w:rsidR="001D02AA" w:rsidRPr="00F74A49">
        <w:t xml:space="preserve">housing </w:t>
      </w:r>
      <w:r w:rsidR="00C7061D" w:rsidRPr="00F74A49">
        <w:t>to refugees and asylum seekers, including unaccompanied children.</w:t>
      </w:r>
      <w:r w:rsidR="00245C7A">
        <w:t xml:space="preserve"> </w:t>
      </w:r>
    </w:p>
    <w:p w:rsidR="00582329" w:rsidRDefault="00582329" w:rsidP="00F07D07">
      <w:pPr>
        <w:pStyle w:val="H1G"/>
        <w:rPr>
          <w:rFonts w:eastAsia="SimSun"/>
          <w:lang w:val="en-US"/>
        </w:rPr>
      </w:pPr>
      <w:r w:rsidRPr="008A0F91">
        <w:rPr>
          <w:rFonts w:eastAsia="SimSun"/>
          <w:lang w:val="en-US"/>
        </w:rPr>
        <w:tab/>
      </w:r>
      <w:r w:rsidRPr="008A0F91">
        <w:rPr>
          <w:rFonts w:eastAsia="SimSun"/>
          <w:lang w:val="en-US"/>
        </w:rPr>
        <w:tab/>
        <w:t xml:space="preserve">Article 12 </w:t>
      </w:r>
      <w:r w:rsidR="00165A61">
        <w:rPr>
          <w:rFonts w:eastAsia="SimSun"/>
          <w:lang w:val="en-US"/>
        </w:rPr>
        <w:t>–</w:t>
      </w:r>
      <w:r w:rsidRPr="008A0F91">
        <w:rPr>
          <w:rFonts w:eastAsia="SimSun"/>
          <w:lang w:val="en-US"/>
        </w:rPr>
        <w:t xml:space="preserve"> </w:t>
      </w:r>
      <w:r w:rsidRPr="00F07D07">
        <w:rPr>
          <w:rFonts w:eastAsia="SimSun"/>
        </w:rPr>
        <w:t>The</w:t>
      </w:r>
      <w:r w:rsidRPr="008A0F91">
        <w:rPr>
          <w:rFonts w:eastAsia="SimSun"/>
          <w:lang w:val="en-US"/>
        </w:rPr>
        <w:t xml:space="preserve"> right to physical and mental health</w:t>
      </w:r>
    </w:p>
    <w:p w:rsidR="00724463" w:rsidRPr="00A21DE6" w:rsidRDefault="00724463" w:rsidP="001E268F">
      <w:pPr>
        <w:pStyle w:val="SingleTxtG"/>
        <w:numPr>
          <w:ilvl w:val="0"/>
          <w:numId w:val="27"/>
        </w:numPr>
        <w:ind w:left="1134" w:firstLine="0"/>
        <w:rPr>
          <w:lang w:val="en-US"/>
        </w:rPr>
      </w:pPr>
      <w:r w:rsidRPr="007A1F0B">
        <w:rPr>
          <w:lang w:val="en-US"/>
        </w:rPr>
        <w:t xml:space="preserve">Please provide information on </w:t>
      </w:r>
      <w:r w:rsidR="00A743D6" w:rsidRPr="007A1F0B">
        <w:rPr>
          <w:lang w:val="en-US"/>
        </w:rPr>
        <w:t>the reform of the health</w:t>
      </w:r>
      <w:r w:rsidR="00AF021D">
        <w:rPr>
          <w:lang w:val="en-US"/>
        </w:rPr>
        <w:t>-</w:t>
      </w:r>
      <w:r w:rsidR="00A743D6" w:rsidRPr="007A1F0B">
        <w:rPr>
          <w:lang w:val="en-US"/>
        </w:rPr>
        <w:t xml:space="preserve">care system </w:t>
      </w:r>
      <w:r w:rsidR="009E6814" w:rsidRPr="007A1F0B">
        <w:rPr>
          <w:lang w:val="en-US"/>
        </w:rPr>
        <w:t xml:space="preserve">and </w:t>
      </w:r>
      <w:r w:rsidR="00D136F0">
        <w:rPr>
          <w:lang w:val="en-US"/>
        </w:rPr>
        <w:t>its impact on the enjoyment of the right to health</w:t>
      </w:r>
      <w:r w:rsidR="00E06E12">
        <w:rPr>
          <w:lang w:val="en-US"/>
        </w:rPr>
        <w:t xml:space="preserve"> by everyone</w:t>
      </w:r>
      <w:r w:rsidR="00A27C4D">
        <w:rPr>
          <w:lang w:val="en-US"/>
        </w:rPr>
        <w:t xml:space="preserve"> in accordance </w:t>
      </w:r>
      <w:r w:rsidR="009940C9">
        <w:rPr>
          <w:lang w:val="en-US"/>
        </w:rPr>
        <w:t xml:space="preserve">with </w:t>
      </w:r>
      <w:r w:rsidR="00FA1BE3">
        <w:rPr>
          <w:lang w:val="en-US"/>
        </w:rPr>
        <w:t xml:space="preserve">article 12 of the Covenant and </w:t>
      </w:r>
      <w:r w:rsidR="00A27C4D">
        <w:rPr>
          <w:lang w:val="en-US"/>
        </w:rPr>
        <w:t xml:space="preserve">taking into account </w:t>
      </w:r>
      <w:r w:rsidR="009940C9">
        <w:rPr>
          <w:lang w:val="en-US"/>
        </w:rPr>
        <w:t xml:space="preserve">the </w:t>
      </w:r>
      <w:r w:rsidR="00776BD9">
        <w:rPr>
          <w:lang w:val="en-US"/>
        </w:rPr>
        <w:t xml:space="preserve">Committee’s general comment </w:t>
      </w:r>
      <w:r w:rsidR="00165A61">
        <w:rPr>
          <w:lang w:val="en-US"/>
        </w:rPr>
        <w:t>No. </w:t>
      </w:r>
      <w:r w:rsidR="00CC68C4">
        <w:rPr>
          <w:lang w:val="en-US"/>
        </w:rPr>
        <w:t>14 (2000)</w:t>
      </w:r>
      <w:r w:rsidR="00025F34">
        <w:rPr>
          <w:lang w:val="en-US"/>
        </w:rPr>
        <w:t xml:space="preserve"> on the right to the highest attainable standard of health</w:t>
      </w:r>
      <w:r w:rsidR="00D136F0">
        <w:rPr>
          <w:lang w:val="en-US"/>
        </w:rPr>
        <w:t xml:space="preserve">. Please outline </w:t>
      </w:r>
      <w:r w:rsidR="00FA1A9C">
        <w:rPr>
          <w:lang w:val="en-US"/>
        </w:rPr>
        <w:t xml:space="preserve">the </w:t>
      </w:r>
      <w:r w:rsidRPr="007A1F0B">
        <w:rPr>
          <w:lang w:val="en-US"/>
        </w:rPr>
        <w:t>concrete measures taken to improve the quality and availability of health</w:t>
      </w:r>
      <w:r w:rsidR="00AF021D">
        <w:rPr>
          <w:lang w:val="en-US"/>
        </w:rPr>
        <w:t>-</w:t>
      </w:r>
      <w:r w:rsidRPr="007A1F0B">
        <w:rPr>
          <w:lang w:val="en-US"/>
        </w:rPr>
        <w:t xml:space="preserve">care services, </w:t>
      </w:r>
      <w:r w:rsidRPr="007A1F0B">
        <w:t>especially in rural areas and for disadvantaged and marginalized groups</w:t>
      </w:r>
      <w:r w:rsidR="00CA4B69" w:rsidRPr="007A1F0B">
        <w:t>.</w:t>
      </w:r>
      <w:r w:rsidRPr="007A1F0B">
        <w:rPr>
          <w:lang w:val="en-US"/>
        </w:rPr>
        <w:t xml:space="preserve"> Please also report </w:t>
      </w:r>
      <w:r w:rsidR="00A743D6" w:rsidRPr="007A1F0B">
        <w:rPr>
          <w:lang w:val="en-US"/>
        </w:rPr>
        <w:t xml:space="preserve">on </w:t>
      </w:r>
      <w:r w:rsidRPr="007A1F0B">
        <w:rPr>
          <w:lang w:val="en-US"/>
        </w:rPr>
        <w:t>measures taken, and their impact thereof, to address the problem of inadequate infrastructure of the primary health</w:t>
      </w:r>
      <w:r w:rsidR="00AF021D">
        <w:rPr>
          <w:lang w:val="en-US"/>
        </w:rPr>
        <w:t>-</w:t>
      </w:r>
      <w:r w:rsidRPr="007A1F0B">
        <w:rPr>
          <w:lang w:val="en-US"/>
        </w:rPr>
        <w:t>care system, the high health</w:t>
      </w:r>
      <w:r w:rsidR="00AF021D">
        <w:rPr>
          <w:lang w:val="en-US"/>
        </w:rPr>
        <w:t>-</w:t>
      </w:r>
      <w:r w:rsidRPr="007A1F0B">
        <w:rPr>
          <w:lang w:val="en-US"/>
        </w:rPr>
        <w:t>care costs, the persistent shortage of certain drugs and the significant drop in vaccination coverage.</w:t>
      </w:r>
    </w:p>
    <w:p w:rsidR="00807909" w:rsidRDefault="00724463" w:rsidP="001E268F">
      <w:pPr>
        <w:pStyle w:val="SingleTxtG"/>
        <w:numPr>
          <w:ilvl w:val="0"/>
          <w:numId w:val="27"/>
        </w:numPr>
        <w:ind w:left="1134" w:firstLine="0"/>
        <w:rPr>
          <w:lang w:val="en-US"/>
        </w:rPr>
      </w:pPr>
      <w:r w:rsidRPr="007A1F0B">
        <w:rPr>
          <w:lang w:val="en-US"/>
        </w:rPr>
        <w:t xml:space="preserve">Please provide information on measures taken to reduce high HIV infection rates </w:t>
      </w:r>
      <w:r w:rsidR="00364E5B" w:rsidRPr="007A1F0B">
        <w:rPr>
          <w:lang w:val="en-US"/>
        </w:rPr>
        <w:t xml:space="preserve">and </w:t>
      </w:r>
      <w:r w:rsidR="00A63AB0">
        <w:rPr>
          <w:lang w:val="en-US"/>
        </w:rPr>
        <w:t xml:space="preserve">to </w:t>
      </w:r>
      <w:r w:rsidRPr="007A1F0B">
        <w:rPr>
          <w:lang w:val="en-US"/>
        </w:rPr>
        <w:t>address the limited coverage of adequate testing, periodic shortages of antiretroviral (ARV) drugs, lack of laboratory monitoring and low antiretroviral therapy (ART) coverage</w:t>
      </w:r>
      <w:r w:rsidR="00A0612E" w:rsidRPr="007A1F0B">
        <w:rPr>
          <w:lang w:val="en-US"/>
        </w:rPr>
        <w:t>.</w:t>
      </w:r>
      <w:r w:rsidR="00191020">
        <w:rPr>
          <w:lang w:val="en-US"/>
        </w:rPr>
        <w:t xml:space="preserve"> </w:t>
      </w:r>
      <w:r w:rsidR="00807909" w:rsidRPr="007A1F0B">
        <w:rPr>
          <w:rFonts w:cs="Angsana New"/>
          <w:lang w:val="en-US"/>
        </w:rPr>
        <w:t xml:space="preserve">Please also provide information (a) </w:t>
      </w:r>
      <w:r w:rsidR="00807909" w:rsidRPr="007A1F0B">
        <w:rPr>
          <w:lang w:val="en-US" w:eastAsia="en-CA"/>
        </w:rPr>
        <w:t xml:space="preserve">on the budget allocated to support the HIV </w:t>
      </w:r>
      <w:r w:rsidR="00807909" w:rsidRPr="001E268F">
        <w:t>prevention</w:t>
      </w:r>
      <w:r w:rsidR="00807909" w:rsidRPr="007A1F0B">
        <w:rPr>
          <w:lang w:val="en-US" w:eastAsia="en-CA"/>
        </w:rPr>
        <w:t xml:space="preserve"> program</w:t>
      </w:r>
      <w:r w:rsidR="00AF021D">
        <w:rPr>
          <w:lang w:val="en-US" w:eastAsia="en-CA"/>
        </w:rPr>
        <w:t>me</w:t>
      </w:r>
      <w:r w:rsidR="00807909" w:rsidRPr="007A1F0B">
        <w:rPr>
          <w:lang w:val="en-US" w:eastAsia="en-CA"/>
        </w:rPr>
        <w:t xml:space="preserve">s, in particular </w:t>
      </w:r>
      <w:r w:rsidR="00882B0C">
        <w:rPr>
          <w:lang w:val="en-US" w:eastAsia="en-CA"/>
        </w:rPr>
        <w:t>opioid substation therapy (</w:t>
      </w:r>
      <w:r w:rsidR="00807909" w:rsidRPr="007A1F0B">
        <w:rPr>
          <w:lang w:val="en-US" w:eastAsia="en-CA"/>
        </w:rPr>
        <w:t>OST</w:t>
      </w:r>
      <w:r w:rsidR="00882B0C">
        <w:rPr>
          <w:lang w:val="en-US" w:eastAsia="en-CA"/>
        </w:rPr>
        <w:t>)</w:t>
      </w:r>
      <w:r w:rsidR="00807909" w:rsidRPr="007A1F0B">
        <w:rPr>
          <w:lang w:val="en-US" w:eastAsia="en-CA"/>
        </w:rPr>
        <w:t xml:space="preserve"> and </w:t>
      </w:r>
      <w:r w:rsidR="00882B0C">
        <w:rPr>
          <w:lang w:val="en-US" w:eastAsia="en-CA"/>
        </w:rPr>
        <w:t>needle and syringe exchange (</w:t>
      </w:r>
      <w:r w:rsidR="00807909" w:rsidRPr="007A1F0B">
        <w:rPr>
          <w:lang w:val="en-US" w:eastAsia="en-CA"/>
        </w:rPr>
        <w:t>NSE</w:t>
      </w:r>
      <w:r w:rsidR="00882B0C">
        <w:rPr>
          <w:lang w:val="en-US" w:eastAsia="en-CA"/>
        </w:rPr>
        <w:t>)</w:t>
      </w:r>
      <w:r w:rsidR="00807909" w:rsidRPr="007A1F0B">
        <w:rPr>
          <w:lang w:val="en-US" w:eastAsia="en-CA"/>
        </w:rPr>
        <w:t xml:space="preserve"> program</w:t>
      </w:r>
      <w:r w:rsidR="00AF021D">
        <w:rPr>
          <w:lang w:val="en-US" w:eastAsia="en-CA"/>
        </w:rPr>
        <w:t>me</w:t>
      </w:r>
      <w:r w:rsidR="00807909" w:rsidRPr="007A1F0B">
        <w:rPr>
          <w:lang w:val="en-US" w:eastAsia="en-CA"/>
        </w:rPr>
        <w:t>s; (b) on the geographical coverage of OST program</w:t>
      </w:r>
      <w:r w:rsidR="00A63AB0">
        <w:rPr>
          <w:lang w:val="en-US" w:eastAsia="en-CA"/>
        </w:rPr>
        <w:t>me</w:t>
      </w:r>
      <w:r w:rsidR="00807909" w:rsidRPr="007A1F0B">
        <w:rPr>
          <w:lang w:val="en-US" w:eastAsia="en-CA"/>
        </w:rPr>
        <w:t xml:space="preserve">s and on their availability for drug dependent persons in </w:t>
      </w:r>
      <w:r w:rsidR="00113E21" w:rsidRPr="007A1F0B">
        <w:rPr>
          <w:lang w:val="en-US" w:eastAsia="en-CA"/>
        </w:rPr>
        <w:t>detention facilities, including pretrial detention centr</w:t>
      </w:r>
      <w:r w:rsidR="00AF021D">
        <w:rPr>
          <w:lang w:val="en-US" w:eastAsia="en-CA"/>
        </w:rPr>
        <w:t>e</w:t>
      </w:r>
      <w:r w:rsidR="00113E21" w:rsidRPr="007A1F0B">
        <w:rPr>
          <w:lang w:val="en-US" w:eastAsia="en-CA"/>
        </w:rPr>
        <w:t>s and prisons</w:t>
      </w:r>
      <w:r w:rsidR="00807909" w:rsidRPr="007A1F0B">
        <w:rPr>
          <w:lang w:val="en-US" w:eastAsia="en-CA"/>
        </w:rPr>
        <w:t>.</w:t>
      </w:r>
    </w:p>
    <w:p w:rsidR="00724463" w:rsidRPr="00806A4C" w:rsidRDefault="00724463" w:rsidP="001E268F">
      <w:pPr>
        <w:pStyle w:val="SingleTxtG"/>
        <w:numPr>
          <w:ilvl w:val="0"/>
          <w:numId w:val="27"/>
        </w:numPr>
        <w:ind w:left="1134" w:firstLine="0"/>
        <w:rPr>
          <w:rFonts w:cs="Angsana New"/>
          <w:lang w:val="en-US"/>
        </w:rPr>
      </w:pPr>
      <w:r w:rsidRPr="001E268F">
        <w:t>Please</w:t>
      </w:r>
      <w:r w:rsidRPr="00806A4C">
        <w:rPr>
          <w:lang w:val="en-US"/>
        </w:rPr>
        <w:t xml:space="preserve"> report on </w:t>
      </w:r>
      <w:r w:rsidR="00271A64" w:rsidRPr="00806A4C">
        <w:rPr>
          <w:lang w:val="en-US"/>
        </w:rPr>
        <w:t xml:space="preserve">concrete </w:t>
      </w:r>
      <w:r w:rsidRPr="00806A4C">
        <w:rPr>
          <w:lang w:val="en-US"/>
        </w:rPr>
        <w:t xml:space="preserve">measures taken, and their impact thereof, to address the prevalence of tuberculosis (including the high </w:t>
      </w:r>
      <w:r w:rsidRPr="00806A4C">
        <w:rPr>
          <w:rFonts w:cs="Angsana New"/>
          <w:lang w:val="en-US"/>
        </w:rPr>
        <w:t xml:space="preserve">multidrug-resistant tuberculosis (MDR-TB) and </w:t>
      </w:r>
      <w:r w:rsidR="0090050E" w:rsidRPr="00806A4C">
        <w:rPr>
          <w:rFonts w:cs="Angsana New"/>
          <w:lang w:val="en-US"/>
        </w:rPr>
        <w:t>the reported</w:t>
      </w:r>
      <w:r w:rsidRPr="00806A4C">
        <w:rPr>
          <w:rFonts w:cs="Angsana New"/>
          <w:lang w:val="en-US"/>
        </w:rPr>
        <w:t xml:space="preserve"> lack of anti-TB drugs, deficient infection control activities, low impact of detection efforts and inadequate service delivery at the primary health</w:t>
      </w:r>
      <w:r w:rsidR="00AF021D">
        <w:rPr>
          <w:rFonts w:cs="Angsana New"/>
          <w:lang w:val="en-US"/>
        </w:rPr>
        <w:t>-</w:t>
      </w:r>
      <w:r w:rsidRPr="00806A4C">
        <w:rPr>
          <w:rFonts w:cs="Angsana New"/>
          <w:lang w:val="en-US"/>
        </w:rPr>
        <w:t>care level.</w:t>
      </w:r>
    </w:p>
    <w:p w:rsidR="00371671" w:rsidRDefault="003E0324" w:rsidP="00520672">
      <w:pPr>
        <w:pStyle w:val="SingleTxtG"/>
        <w:numPr>
          <w:ilvl w:val="0"/>
          <w:numId w:val="27"/>
        </w:numPr>
        <w:ind w:left="1134" w:firstLine="0"/>
        <w:rPr>
          <w:lang w:val="en-US"/>
        </w:rPr>
      </w:pPr>
      <w:r>
        <w:rPr>
          <w:rFonts w:cs="Angsana New"/>
          <w:lang w:val="en-US"/>
        </w:rPr>
        <w:t xml:space="preserve">Please provide information </w:t>
      </w:r>
      <w:r w:rsidR="00412C55">
        <w:rPr>
          <w:rFonts w:cs="Angsana New"/>
          <w:lang w:val="en-US"/>
        </w:rPr>
        <w:t xml:space="preserve">on </w:t>
      </w:r>
      <w:r w:rsidR="00DC4AF2">
        <w:rPr>
          <w:rFonts w:cs="Angsana New"/>
          <w:lang w:val="en-US"/>
        </w:rPr>
        <w:t>measures taken to addres</w:t>
      </w:r>
      <w:r w:rsidR="00270B07">
        <w:rPr>
          <w:rFonts w:cs="Angsana New"/>
          <w:lang w:val="en-US"/>
        </w:rPr>
        <w:t xml:space="preserve">s the prevalence of </w:t>
      </w:r>
      <w:r w:rsidR="00AF021D">
        <w:rPr>
          <w:rFonts w:cs="Angsana New"/>
          <w:lang w:val="en-US"/>
        </w:rPr>
        <w:t>h</w:t>
      </w:r>
      <w:r w:rsidR="00270B07">
        <w:rPr>
          <w:rFonts w:cs="Angsana New"/>
          <w:lang w:val="en-US"/>
        </w:rPr>
        <w:t>epatitis</w:t>
      </w:r>
      <w:r w:rsidR="002C0656">
        <w:t> </w:t>
      </w:r>
      <w:r w:rsidR="00270B07">
        <w:rPr>
          <w:rFonts w:cs="Angsana New"/>
          <w:lang w:val="en-US"/>
        </w:rPr>
        <w:t xml:space="preserve">C </w:t>
      </w:r>
      <w:r w:rsidR="00DC4AF2">
        <w:rPr>
          <w:rFonts w:cs="Angsana New"/>
          <w:lang w:val="en-US"/>
        </w:rPr>
        <w:t xml:space="preserve">and </w:t>
      </w:r>
      <w:r w:rsidR="00DC4AF2" w:rsidRPr="00141099">
        <w:rPr>
          <w:lang w:val="en-US"/>
        </w:rPr>
        <w:t>ensure access to</w:t>
      </w:r>
      <w:r w:rsidR="00412C55">
        <w:rPr>
          <w:lang w:val="en-US"/>
        </w:rPr>
        <w:t xml:space="preserve"> adequate</w:t>
      </w:r>
      <w:r w:rsidR="00DC4AF2" w:rsidRPr="00141099">
        <w:rPr>
          <w:lang w:val="en-US"/>
        </w:rPr>
        <w:t xml:space="preserve"> treatment and care</w:t>
      </w:r>
      <w:r w:rsidR="001E0250">
        <w:rPr>
          <w:lang w:val="en-US"/>
        </w:rPr>
        <w:t xml:space="preserve"> for all in need</w:t>
      </w:r>
      <w:r w:rsidR="004E0FE6">
        <w:rPr>
          <w:lang w:val="en-US"/>
        </w:rPr>
        <w:t>, including through</w:t>
      </w:r>
      <w:r w:rsidR="00E941DE">
        <w:rPr>
          <w:lang w:val="en-US"/>
        </w:rPr>
        <w:t xml:space="preserve"> </w:t>
      </w:r>
      <w:r w:rsidR="00EC5C27">
        <w:rPr>
          <w:lang w:val="en-US"/>
        </w:rPr>
        <w:t xml:space="preserve">the </w:t>
      </w:r>
      <w:r w:rsidR="00EC5C27" w:rsidRPr="00101A51">
        <w:t>Government Program</w:t>
      </w:r>
      <w:r w:rsidR="002C0656">
        <w:t>me</w:t>
      </w:r>
      <w:r w:rsidR="00EC5C27" w:rsidRPr="00101A51">
        <w:t xml:space="preserve"> for Prevention, Diagnosis and Treatment of Viral Hepatitis for 2012</w:t>
      </w:r>
      <w:r w:rsidR="00520672">
        <w:noBreakHyphen/>
      </w:r>
      <w:r w:rsidR="00EC5C27" w:rsidRPr="00101A51">
        <w:t>2016</w:t>
      </w:r>
      <w:r w:rsidR="00C8687C" w:rsidRPr="00101A51">
        <w:t>.</w:t>
      </w:r>
    </w:p>
    <w:p w:rsidR="009C2CAC" w:rsidRDefault="00165965" w:rsidP="001E268F">
      <w:pPr>
        <w:pStyle w:val="SingleTxtG"/>
        <w:numPr>
          <w:ilvl w:val="0"/>
          <w:numId w:val="27"/>
        </w:numPr>
        <w:ind w:left="1134" w:firstLine="0"/>
        <w:rPr>
          <w:rFonts w:cs="Angsana New"/>
          <w:lang w:val="en-US"/>
        </w:rPr>
      </w:pPr>
      <w:r w:rsidRPr="001E268F">
        <w:t>Please</w:t>
      </w:r>
      <w:r w:rsidRPr="00101A51">
        <w:rPr>
          <w:lang w:val="en-US"/>
        </w:rPr>
        <w:t xml:space="preserve"> provide information on measures taken to </w:t>
      </w:r>
      <w:r w:rsidR="00732237" w:rsidRPr="00101A51">
        <w:rPr>
          <w:lang w:val="en-US"/>
        </w:rPr>
        <w:t xml:space="preserve">further </w:t>
      </w:r>
      <w:r w:rsidR="00941F08" w:rsidRPr="00101A51">
        <w:rPr>
          <w:lang w:val="en-US"/>
        </w:rPr>
        <w:t xml:space="preserve">decrease maternal mortality and </w:t>
      </w:r>
      <w:r w:rsidRPr="00101A51">
        <w:rPr>
          <w:lang w:val="en-US"/>
        </w:rPr>
        <w:t xml:space="preserve">infant </w:t>
      </w:r>
      <w:r w:rsidR="00941F08" w:rsidRPr="00101A51">
        <w:rPr>
          <w:lang w:val="en-US"/>
        </w:rPr>
        <w:t xml:space="preserve">and child </w:t>
      </w:r>
      <w:r w:rsidRPr="00101A51">
        <w:rPr>
          <w:lang w:val="en-US"/>
        </w:rPr>
        <w:t>mortality rates</w:t>
      </w:r>
      <w:r w:rsidR="00CB2B26">
        <w:rPr>
          <w:lang w:val="en-US"/>
        </w:rPr>
        <w:t>,</w:t>
      </w:r>
      <w:r w:rsidR="00856DA2" w:rsidRPr="00101A51">
        <w:rPr>
          <w:lang w:val="en-US"/>
        </w:rPr>
        <w:t xml:space="preserve"> </w:t>
      </w:r>
      <w:r w:rsidR="00C42E3B">
        <w:rPr>
          <w:lang w:val="en-US"/>
        </w:rPr>
        <w:t xml:space="preserve">to </w:t>
      </w:r>
      <w:r w:rsidR="009C2CAC" w:rsidRPr="00101A51">
        <w:rPr>
          <w:lang w:eastAsia="en-GB"/>
        </w:rPr>
        <w:t xml:space="preserve">ensure </w:t>
      </w:r>
      <w:r w:rsidR="009C2CAC" w:rsidRPr="00101A51">
        <w:rPr>
          <w:rFonts w:cs="Angsana New"/>
          <w:lang w:val="en-US"/>
        </w:rPr>
        <w:t>access to sexual and reproductive health services by all sections of the population</w:t>
      </w:r>
      <w:r w:rsidR="00C0184F" w:rsidRPr="00101A51">
        <w:rPr>
          <w:rFonts w:cs="Angsana New"/>
          <w:lang w:val="en-US"/>
        </w:rPr>
        <w:t xml:space="preserve">, </w:t>
      </w:r>
      <w:r w:rsidR="009C2CAC" w:rsidRPr="00101A51">
        <w:rPr>
          <w:rFonts w:cs="Angsana New"/>
          <w:lang w:val="en-US"/>
        </w:rPr>
        <w:t xml:space="preserve">and </w:t>
      </w:r>
      <w:r w:rsidR="00C42E3B">
        <w:rPr>
          <w:rFonts w:cs="Angsana New"/>
          <w:lang w:val="en-US"/>
        </w:rPr>
        <w:t xml:space="preserve">to </w:t>
      </w:r>
      <w:r w:rsidR="00C0184F" w:rsidRPr="00101A51">
        <w:rPr>
          <w:rFonts w:cs="Angsana New"/>
          <w:lang w:val="en-US"/>
        </w:rPr>
        <w:t xml:space="preserve">provide </w:t>
      </w:r>
      <w:r w:rsidR="009C2CAC" w:rsidRPr="00101A51">
        <w:rPr>
          <w:rFonts w:cs="Angsana New"/>
          <w:lang w:val="en-US"/>
        </w:rPr>
        <w:t>sexual and reproductive health education, in particular for adolescent girls and boys.</w:t>
      </w:r>
    </w:p>
    <w:p w:rsidR="00582329" w:rsidRDefault="00582329" w:rsidP="00582329">
      <w:pPr>
        <w:pStyle w:val="H1G"/>
        <w:rPr>
          <w:rFonts w:eastAsia="SimSun"/>
          <w:lang w:val="en-US"/>
        </w:rPr>
      </w:pPr>
      <w:r>
        <w:rPr>
          <w:rFonts w:eastAsia="SimSun"/>
          <w:lang w:val="en-US"/>
        </w:rPr>
        <w:tab/>
      </w:r>
      <w:r>
        <w:rPr>
          <w:rFonts w:eastAsia="SimSun"/>
          <w:lang w:val="en-US"/>
        </w:rPr>
        <w:tab/>
      </w:r>
      <w:r w:rsidRPr="008C538C">
        <w:rPr>
          <w:rFonts w:eastAsia="SimSun"/>
          <w:lang w:val="en-US"/>
        </w:rPr>
        <w:t xml:space="preserve">Articles </w:t>
      </w:r>
      <w:r w:rsidRPr="0067467D">
        <w:rPr>
          <w:rFonts w:eastAsia="SimSun"/>
          <w:lang w:val="en-US"/>
        </w:rPr>
        <w:t>13</w:t>
      </w:r>
      <w:r w:rsidR="00C42E3B">
        <w:rPr>
          <w:rFonts w:eastAsia="SimSun"/>
          <w:lang w:val="en-US"/>
        </w:rPr>
        <w:t>-</w:t>
      </w:r>
      <w:r w:rsidRPr="008C538C">
        <w:rPr>
          <w:rFonts w:eastAsia="SimSun"/>
          <w:lang w:val="en-US"/>
        </w:rPr>
        <w:t xml:space="preserve"> 14 </w:t>
      </w:r>
      <w:r w:rsidR="00165A61">
        <w:rPr>
          <w:rFonts w:eastAsia="SimSun"/>
          <w:lang w:val="en-US"/>
        </w:rPr>
        <w:t>–</w:t>
      </w:r>
      <w:r w:rsidRPr="008C538C">
        <w:rPr>
          <w:rFonts w:eastAsia="SimSun"/>
          <w:lang w:val="en-US"/>
        </w:rPr>
        <w:t xml:space="preserve"> The </w:t>
      </w:r>
      <w:r>
        <w:rPr>
          <w:rFonts w:eastAsia="SimSun"/>
          <w:lang w:val="en-US"/>
        </w:rPr>
        <w:t>right to education</w:t>
      </w:r>
    </w:p>
    <w:p w:rsidR="00F3298B" w:rsidRPr="00377600" w:rsidRDefault="00F3298B" w:rsidP="001E268F">
      <w:pPr>
        <w:pStyle w:val="SingleTxtG"/>
        <w:numPr>
          <w:ilvl w:val="0"/>
          <w:numId w:val="27"/>
        </w:numPr>
        <w:ind w:left="1134" w:firstLine="0"/>
        <w:rPr>
          <w:color w:val="000000"/>
        </w:rPr>
      </w:pPr>
      <w:r w:rsidRPr="001E268F">
        <w:t>Please</w:t>
      </w:r>
      <w:r w:rsidRPr="00CB2B26">
        <w:rPr>
          <w:bCs/>
        </w:rPr>
        <w:t xml:space="preserve"> provide </w:t>
      </w:r>
      <w:r w:rsidR="006B0E02">
        <w:rPr>
          <w:bCs/>
        </w:rPr>
        <w:t xml:space="preserve">information </w:t>
      </w:r>
      <w:r w:rsidRPr="00CB2B26">
        <w:rPr>
          <w:bCs/>
        </w:rPr>
        <w:t>on dropout rates at various levels of education,</w:t>
      </w:r>
      <w:r w:rsidRPr="00CB2B26">
        <w:rPr>
          <w:lang w:val="en-US"/>
        </w:rPr>
        <w:t xml:space="preserve"> </w:t>
      </w:r>
      <w:r w:rsidR="006B0E02">
        <w:rPr>
          <w:lang w:val="en-US"/>
        </w:rPr>
        <w:t xml:space="preserve">including statistical data </w:t>
      </w:r>
      <w:r w:rsidRPr="00CB2B26">
        <w:rPr>
          <w:lang w:val="en-US"/>
        </w:rPr>
        <w:t>disaggregated by age, sex, nationality</w:t>
      </w:r>
      <w:r w:rsidR="00FE7290">
        <w:rPr>
          <w:lang w:val="en-US"/>
        </w:rPr>
        <w:t xml:space="preserve"> and</w:t>
      </w:r>
      <w:r w:rsidRPr="00CB2B26">
        <w:rPr>
          <w:lang w:val="en-US"/>
        </w:rPr>
        <w:t xml:space="preserve"> urban/rural areas. Please </w:t>
      </w:r>
      <w:r w:rsidR="00C91FAA">
        <w:rPr>
          <w:lang w:val="en-US"/>
        </w:rPr>
        <w:t>report</w:t>
      </w:r>
      <w:r w:rsidRPr="00CB2B26">
        <w:rPr>
          <w:lang w:val="en-US"/>
        </w:rPr>
        <w:t xml:space="preserve"> on measures taken to eliminate indirect costs </w:t>
      </w:r>
      <w:r w:rsidRPr="00CB2B26">
        <w:rPr>
          <w:color w:val="000000"/>
        </w:rPr>
        <w:t>(e.g. expenses for schoolbooks, uniforms, transport, special fees such as exam fees, contributions to district education boards etc.)</w:t>
      </w:r>
      <w:r w:rsidR="003E0669">
        <w:rPr>
          <w:color w:val="000000"/>
        </w:rPr>
        <w:t>, in particular</w:t>
      </w:r>
      <w:r w:rsidRPr="00CB2B26">
        <w:rPr>
          <w:color w:val="000000"/>
        </w:rPr>
        <w:t xml:space="preserve"> in primary education.</w:t>
      </w:r>
    </w:p>
    <w:p w:rsidR="00F3298B" w:rsidRPr="00580240" w:rsidRDefault="00F3298B" w:rsidP="001E268F">
      <w:pPr>
        <w:pStyle w:val="SingleTxtG"/>
        <w:numPr>
          <w:ilvl w:val="0"/>
          <w:numId w:val="27"/>
        </w:numPr>
        <w:ind w:left="1134" w:firstLine="0"/>
        <w:rPr>
          <w:color w:val="000000"/>
        </w:rPr>
      </w:pPr>
      <w:r w:rsidRPr="00580240">
        <w:rPr>
          <w:lang w:val="en-US"/>
        </w:rPr>
        <w:t>Please provide information on measures taken</w:t>
      </w:r>
      <w:r w:rsidR="00F71B19" w:rsidRPr="00580240">
        <w:rPr>
          <w:lang w:val="en-US"/>
        </w:rPr>
        <w:t xml:space="preserve"> to address the reported</w:t>
      </w:r>
      <w:r w:rsidRPr="00580240">
        <w:rPr>
          <w:lang w:val="en-US"/>
        </w:rPr>
        <w:t xml:space="preserve"> segregation of Roma children in education and their overrepresentation in special education schools</w:t>
      </w:r>
      <w:r w:rsidR="00A34F26" w:rsidRPr="00580240">
        <w:rPr>
          <w:lang w:val="en-US"/>
        </w:rPr>
        <w:t>.</w:t>
      </w:r>
      <w:r w:rsidRPr="00580240">
        <w:rPr>
          <w:lang w:val="en-US"/>
        </w:rPr>
        <w:t xml:space="preserve"> </w:t>
      </w:r>
      <w:r w:rsidR="00A34F26" w:rsidRPr="00580240">
        <w:rPr>
          <w:lang w:val="en-US"/>
        </w:rPr>
        <w:t>Please</w:t>
      </w:r>
      <w:r w:rsidR="00580240" w:rsidRPr="00580240">
        <w:rPr>
          <w:lang w:val="en-US"/>
        </w:rPr>
        <w:t xml:space="preserve"> </w:t>
      </w:r>
      <w:r w:rsidR="00A34F26" w:rsidRPr="00580240">
        <w:rPr>
          <w:lang w:val="en-US"/>
        </w:rPr>
        <w:t xml:space="preserve">report on steps taken to ensure an inclusive education </w:t>
      </w:r>
      <w:r w:rsidR="00B136F0" w:rsidRPr="00580240">
        <w:rPr>
          <w:lang w:val="en-US"/>
        </w:rPr>
        <w:t xml:space="preserve">for </w:t>
      </w:r>
      <w:r w:rsidRPr="00580240">
        <w:rPr>
          <w:lang w:val="en-US"/>
        </w:rPr>
        <w:t xml:space="preserve">children with disabilities and </w:t>
      </w:r>
      <w:r w:rsidR="00C42E3B">
        <w:rPr>
          <w:lang w:val="en-US"/>
        </w:rPr>
        <w:t xml:space="preserve">to </w:t>
      </w:r>
      <w:r w:rsidRPr="00580240">
        <w:rPr>
          <w:lang w:val="en-US"/>
        </w:rPr>
        <w:t xml:space="preserve">provide access to education to children with intellectual and serious physical disability. </w:t>
      </w:r>
      <w:r w:rsidRPr="00580240">
        <w:t xml:space="preserve">Please </w:t>
      </w:r>
      <w:r w:rsidR="008E5992" w:rsidRPr="00580240">
        <w:t xml:space="preserve">also </w:t>
      </w:r>
      <w:r w:rsidRPr="00580240">
        <w:t>indicate what steps have been taken to facilitate access</w:t>
      </w:r>
      <w:r w:rsidR="00D22D6C">
        <w:t xml:space="preserve"> to schooling for asylum-seeking</w:t>
      </w:r>
      <w:r w:rsidRPr="00580240">
        <w:rPr>
          <w:lang w:val="en-US"/>
        </w:rPr>
        <w:t xml:space="preserve"> and </w:t>
      </w:r>
      <w:r w:rsidR="00D22D6C">
        <w:t>refugee</w:t>
      </w:r>
      <w:r w:rsidRPr="00580240">
        <w:t xml:space="preserve"> </w:t>
      </w:r>
      <w:r w:rsidRPr="00580240">
        <w:rPr>
          <w:lang w:val="en-US"/>
        </w:rPr>
        <w:t>children, including unaccompanied children.</w:t>
      </w:r>
    </w:p>
    <w:p w:rsidR="00F3298B" w:rsidRPr="00F3298B" w:rsidRDefault="00F3298B" w:rsidP="001E268F">
      <w:pPr>
        <w:pStyle w:val="SingleTxtG"/>
        <w:numPr>
          <w:ilvl w:val="0"/>
          <w:numId w:val="27"/>
        </w:numPr>
        <w:ind w:left="1134" w:firstLine="0"/>
        <w:rPr>
          <w:color w:val="000000"/>
        </w:rPr>
      </w:pPr>
      <w:r w:rsidRPr="001E268F">
        <w:t>Please</w:t>
      </w:r>
      <w:r w:rsidRPr="00580240">
        <w:rPr>
          <w:rFonts w:eastAsia="SimSun"/>
          <w:lang w:val="en-US"/>
        </w:rPr>
        <w:t xml:space="preserve"> report on measures taken to mitigate </w:t>
      </w:r>
      <w:r w:rsidR="00BB6893" w:rsidRPr="00580240">
        <w:rPr>
          <w:rFonts w:eastAsia="SimSun"/>
          <w:lang w:val="en-US"/>
        </w:rPr>
        <w:t xml:space="preserve">the </w:t>
      </w:r>
      <w:r w:rsidRPr="00580240">
        <w:rPr>
          <w:rFonts w:eastAsia="SimSun"/>
          <w:lang w:val="en-US"/>
        </w:rPr>
        <w:t xml:space="preserve">negative effects </w:t>
      </w:r>
      <w:r w:rsidR="00BB6893" w:rsidRPr="00580240">
        <w:rPr>
          <w:rFonts w:eastAsia="SimSun"/>
          <w:lang w:val="en-US"/>
        </w:rPr>
        <w:t xml:space="preserve">of the reduction in educational facilities </w:t>
      </w:r>
      <w:r w:rsidRPr="00580240">
        <w:rPr>
          <w:rFonts w:eastAsia="SimSun"/>
          <w:lang w:val="en-US"/>
        </w:rPr>
        <w:t xml:space="preserve">on </w:t>
      </w:r>
      <w:r w:rsidR="00C42E3B" w:rsidRPr="00580240">
        <w:rPr>
          <w:rFonts w:eastAsia="SimSun"/>
          <w:lang w:val="en-US"/>
        </w:rPr>
        <w:t>children</w:t>
      </w:r>
      <w:r w:rsidR="00C42E3B">
        <w:rPr>
          <w:rFonts w:eastAsia="SimSun"/>
          <w:lang w:val="en-US"/>
        </w:rPr>
        <w:t>’</w:t>
      </w:r>
      <w:r w:rsidR="00C42E3B" w:rsidRPr="00580240">
        <w:rPr>
          <w:rFonts w:eastAsia="SimSun"/>
          <w:lang w:val="en-US"/>
        </w:rPr>
        <w:t xml:space="preserve">s </w:t>
      </w:r>
      <w:r w:rsidRPr="00580240">
        <w:rPr>
          <w:rFonts w:eastAsia="SimSun"/>
          <w:lang w:val="en-US"/>
        </w:rPr>
        <w:t>access to education, in particular in rural areas.</w:t>
      </w:r>
      <w:r w:rsidRPr="00377600">
        <w:rPr>
          <w:rFonts w:eastAsia="SimSun"/>
          <w:lang w:val="en-US"/>
        </w:rPr>
        <w:t xml:space="preserve"> </w:t>
      </w:r>
    </w:p>
    <w:p w:rsidR="00582329" w:rsidRPr="00EA7F0C" w:rsidRDefault="00582329" w:rsidP="00582329">
      <w:pPr>
        <w:pStyle w:val="H1G"/>
        <w:rPr>
          <w:rFonts w:eastAsia="SimSun"/>
          <w:lang w:val="en-US"/>
        </w:rPr>
      </w:pPr>
      <w:r w:rsidRPr="00137841">
        <w:rPr>
          <w:rFonts w:eastAsia="SimSun"/>
          <w:lang w:val="en-US"/>
        </w:rPr>
        <w:tab/>
      </w:r>
      <w:r w:rsidRPr="00137841">
        <w:rPr>
          <w:rFonts w:eastAsia="SimSun"/>
          <w:lang w:val="en-US"/>
        </w:rPr>
        <w:tab/>
      </w:r>
      <w:r w:rsidRPr="00EA7F0C">
        <w:rPr>
          <w:rFonts w:eastAsia="SimSun"/>
          <w:lang w:val="en-US"/>
        </w:rPr>
        <w:t xml:space="preserve">Article </w:t>
      </w:r>
      <w:r w:rsidRPr="00EA7F0C">
        <w:rPr>
          <w:rFonts w:eastAsia="SimSun"/>
        </w:rPr>
        <w:t>15</w:t>
      </w:r>
      <w:r w:rsidRPr="00EA7F0C">
        <w:rPr>
          <w:rFonts w:eastAsia="SimSun"/>
          <w:lang w:val="en-US"/>
        </w:rPr>
        <w:t xml:space="preserve"> </w:t>
      </w:r>
      <w:r w:rsidR="00165A61">
        <w:rPr>
          <w:rFonts w:eastAsia="SimSun"/>
          <w:lang w:val="en-US"/>
        </w:rPr>
        <w:t>–</w:t>
      </w:r>
      <w:r w:rsidRPr="00EA7F0C">
        <w:rPr>
          <w:rFonts w:eastAsia="SimSun"/>
          <w:lang w:val="en-US"/>
        </w:rPr>
        <w:t xml:space="preserve"> Cultural rights</w:t>
      </w:r>
    </w:p>
    <w:p w:rsidR="00DB6ED6" w:rsidRDefault="005468AB" w:rsidP="005468AB">
      <w:pPr>
        <w:pStyle w:val="SingleTxtG"/>
        <w:rPr>
          <w:lang w:val="en-US"/>
        </w:rPr>
      </w:pPr>
      <w:r>
        <w:rPr>
          <w:lang w:val="en-US"/>
        </w:rPr>
        <w:t>3</w:t>
      </w:r>
      <w:r w:rsidR="00C84C44">
        <w:rPr>
          <w:lang w:val="en-US"/>
        </w:rPr>
        <w:t>4</w:t>
      </w:r>
      <w:r>
        <w:rPr>
          <w:lang w:val="en-US"/>
        </w:rPr>
        <w:t>.</w:t>
      </w:r>
      <w:r>
        <w:rPr>
          <w:lang w:val="en-US"/>
        </w:rPr>
        <w:tab/>
      </w:r>
      <w:r w:rsidR="00DB6ED6" w:rsidRPr="00580240">
        <w:rPr>
          <w:lang w:val="en-US"/>
        </w:rPr>
        <w:t xml:space="preserve">Please provide </w:t>
      </w:r>
      <w:r w:rsidR="00FE07FE">
        <w:rPr>
          <w:lang w:val="en-US"/>
        </w:rPr>
        <w:t xml:space="preserve">further </w:t>
      </w:r>
      <w:r w:rsidR="00DB6ED6" w:rsidRPr="00580240">
        <w:rPr>
          <w:lang w:val="en-US"/>
        </w:rPr>
        <w:t xml:space="preserve">information on the measures taken </w:t>
      </w:r>
      <w:r w:rsidR="00537952">
        <w:rPr>
          <w:lang w:val="en-US"/>
        </w:rPr>
        <w:t xml:space="preserve">to provide Crimean Tatars with </w:t>
      </w:r>
      <w:r w:rsidR="00537952">
        <w:t>appropriate opportunities to preserve, develop, express and disseminate their language, culture and religious practices</w:t>
      </w:r>
      <w:r>
        <w:t>.</w:t>
      </w:r>
      <w:r w:rsidR="00BC4F57">
        <w:rPr>
          <w:lang w:val="en-US"/>
        </w:rPr>
        <w:t xml:space="preserve"> </w:t>
      </w:r>
    </w:p>
    <w:p w:rsidR="001E268F" w:rsidRDefault="00785D1D" w:rsidP="00785D1D">
      <w:pPr>
        <w:pStyle w:val="SingleTxtG"/>
        <w:rPr>
          <w:color w:val="000000"/>
        </w:rPr>
      </w:pPr>
      <w:r>
        <w:rPr>
          <w:lang w:val="en-US"/>
        </w:rPr>
        <w:t>3</w:t>
      </w:r>
      <w:r w:rsidR="00C84C44">
        <w:rPr>
          <w:lang w:val="en-US"/>
        </w:rPr>
        <w:t>5</w:t>
      </w:r>
      <w:r>
        <w:rPr>
          <w:lang w:val="en-US"/>
        </w:rPr>
        <w:t>.</w:t>
      </w:r>
      <w:r>
        <w:rPr>
          <w:lang w:val="en-US"/>
        </w:rPr>
        <w:tab/>
      </w:r>
      <w:r w:rsidR="001D5DAF" w:rsidRPr="001E268F">
        <w:rPr>
          <w:lang w:val="en-US"/>
        </w:rPr>
        <w:t>Please indicate</w:t>
      </w:r>
      <w:r w:rsidR="008C153A" w:rsidRPr="001E268F">
        <w:rPr>
          <w:lang w:val="en-US"/>
        </w:rPr>
        <w:t xml:space="preserve"> what measures have been implemented to promote and facilitate access to </w:t>
      </w:r>
      <w:r w:rsidR="00C42E3B">
        <w:rPr>
          <w:lang w:val="en-US"/>
        </w:rPr>
        <w:t>the I</w:t>
      </w:r>
      <w:r w:rsidR="00764F2D">
        <w:rPr>
          <w:lang w:val="en-US"/>
        </w:rPr>
        <w:t xml:space="preserve">nternet and to </w:t>
      </w:r>
      <w:r w:rsidR="008C153A" w:rsidRPr="001E268F">
        <w:rPr>
          <w:lang w:val="en-US"/>
        </w:rPr>
        <w:t>cultural activities, including</w:t>
      </w:r>
      <w:r w:rsidR="001D5DAF" w:rsidRPr="001E268F">
        <w:rPr>
          <w:color w:val="000000"/>
        </w:rPr>
        <w:t xml:space="preserve"> concerts, theatre, cinema, sport</w:t>
      </w:r>
      <w:r w:rsidR="00C42E3B">
        <w:rPr>
          <w:color w:val="000000"/>
        </w:rPr>
        <w:t>s</w:t>
      </w:r>
      <w:r w:rsidR="001D5DAF" w:rsidRPr="001E268F">
        <w:rPr>
          <w:color w:val="000000"/>
        </w:rPr>
        <w:t xml:space="preserve"> events</w:t>
      </w:r>
      <w:r w:rsidR="00590F09" w:rsidRPr="001E268F">
        <w:rPr>
          <w:color w:val="000000"/>
        </w:rPr>
        <w:t>,</w:t>
      </w:r>
      <w:r w:rsidR="001D5DAF" w:rsidRPr="001E268F">
        <w:rPr>
          <w:color w:val="000000"/>
        </w:rPr>
        <w:t xml:space="preserve"> and </w:t>
      </w:r>
      <w:r w:rsidR="00590F09" w:rsidRPr="001E268F">
        <w:rPr>
          <w:color w:val="000000"/>
        </w:rPr>
        <w:t xml:space="preserve">to ensure that </w:t>
      </w:r>
      <w:r w:rsidR="00F90162">
        <w:rPr>
          <w:color w:val="000000"/>
        </w:rPr>
        <w:t xml:space="preserve">access to </w:t>
      </w:r>
      <w:r w:rsidR="00C42E3B">
        <w:rPr>
          <w:color w:val="000000"/>
        </w:rPr>
        <w:t>the I</w:t>
      </w:r>
      <w:r w:rsidR="00F90162">
        <w:rPr>
          <w:color w:val="000000"/>
        </w:rPr>
        <w:t xml:space="preserve">nternet and </w:t>
      </w:r>
      <w:r w:rsidR="00590F09" w:rsidRPr="001E268F">
        <w:rPr>
          <w:color w:val="000000"/>
        </w:rPr>
        <w:t>cultural activities are</w:t>
      </w:r>
      <w:r w:rsidR="001D5DAF" w:rsidRPr="001E268F">
        <w:rPr>
          <w:color w:val="000000"/>
        </w:rPr>
        <w:t xml:space="preserve"> affordable for all segments of the population.</w:t>
      </w:r>
    </w:p>
    <w:p w:rsidR="00602BDC" w:rsidRPr="00602BDC" w:rsidRDefault="00602BDC" w:rsidP="00602BDC">
      <w:pPr>
        <w:pStyle w:val="SingleTxtG"/>
        <w:spacing w:before="240" w:after="0"/>
        <w:jc w:val="center"/>
        <w:rPr>
          <w:rFonts w:eastAsia="SimSun"/>
          <w:u w:val="single"/>
        </w:rPr>
      </w:pPr>
      <w:r>
        <w:rPr>
          <w:color w:val="000000"/>
          <w:u w:val="single"/>
        </w:rPr>
        <w:tab/>
      </w:r>
      <w:r>
        <w:rPr>
          <w:color w:val="000000"/>
          <w:u w:val="single"/>
        </w:rPr>
        <w:tab/>
      </w:r>
      <w:r>
        <w:rPr>
          <w:color w:val="000000"/>
          <w:u w:val="single"/>
        </w:rPr>
        <w:tab/>
      </w:r>
    </w:p>
    <w:sectPr w:rsidR="00602BDC" w:rsidRPr="00602BDC" w:rsidSect="0088071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6694" w:rsidRDefault="008E6694"/>
  </w:endnote>
  <w:endnote w:type="continuationSeparator" w:id="0">
    <w:p w:rsidR="008E6694" w:rsidRDefault="008E6694"/>
  </w:endnote>
  <w:endnote w:type="continuationNotice" w:id="1">
    <w:p w:rsidR="008E6694" w:rsidRDefault="008E6694"/>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694" w:rsidRPr="0088071A" w:rsidRDefault="008E6694" w:rsidP="0088071A">
    <w:pPr>
      <w:pStyle w:val="Footer"/>
      <w:tabs>
        <w:tab w:val="right" w:pos="9638"/>
      </w:tabs>
    </w:pP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4</w:t>
    </w:r>
    <w:r w:rsidRPr="0088071A">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694" w:rsidRPr="0088071A" w:rsidRDefault="008E6694" w:rsidP="0088071A">
    <w:pPr>
      <w:pStyle w:val="Footer"/>
      <w:tabs>
        <w:tab w:val="right" w:pos="9638"/>
      </w:tabs>
      <w:rPr>
        <w:b/>
        <w:sz w:val="18"/>
      </w:rPr>
    </w:pPr>
    <w:r>
      <w:tab/>
    </w:r>
    <w:r w:rsidRPr="0088071A">
      <w:rPr>
        <w:b/>
        <w:sz w:val="18"/>
      </w:rPr>
      <w:fldChar w:fldCharType="begin"/>
    </w:r>
    <w:r w:rsidRPr="0088071A">
      <w:rPr>
        <w:b/>
        <w:sz w:val="18"/>
      </w:rPr>
      <w:instrText xml:space="preserve"> PAGE  \* MERGEFORMAT </w:instrText>
    </w:r>
    <w:r w:rsidRPr="0088071A">
      <w:rPr>
        <w:b/>
        <w:sz w:val="18"/>
      </w:rPr>
      <w:fldChar w:fldCharType="separate"/>
    </w:r>
    <w:r>
      <w:rPr>
        <w:b/>
        <w:noProof/>
        <w:sz w:val="18"/>
      </w:rPr>
      <w:t>3</w:t>
    </w:r>
    <w:r w:rsidRPr="0088071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694" w:rsidRPr="006A1969" w:rsidRDefault="008E6694" w:rsidP="00DE693A">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sidRPr="006A1969">
      <w:t>GE.13</w:t>
    </w:r>
    <w:r>
      <w:t>-49658</w:t>
    </w:r>
    <w:r>
      <w:br/>
    </w:r>
    <w:r w:rsidRPr="00D561EC">
      <w:rPr>
        <w:rFonts w:ascii="C39T30Lfz" w:hAnsi="C39T30Lfz"/>
        <w:sz w:val="56"/>
      </w:rPr>
      <w:t></w:t>
    </w:r>
    <w:r w:rsidRPr="00D561EC">
      <w:rPr>
        <w:rFonts w:ascii="C39T30Lfz" w:hAnsi="C39T30Lfz"/>
        <w:sz w:val="56"/>
      </w:rPr>
      <w:t></w:t>
    </w:r>
    <w:r w:rsidRPr="00D561EC">
      <w:rPr>
        <w:rFonts w:ascii="C39T30Lfz" w:hAnsi="C39T30Lfz"/>
        <w:sz w:val="56"/>
      </w:rPr>
      <w:t></w:t>
    </w:r>
    <w:r w:rsidRPr="00D561EC">
      <w:rPr>
        <w:rFonts w:ascii="C39T30Lfz" w:hAnsi="C39T30Lfz"/>
        <w:sz w:val="56"/>
      </w:rPr>
      <w:t></w:t>
    </w:r>
    <w:r w:rsidRPr="00D561EC">
      <w:rPr>
        <w:rFonts w:ascii="C39T30Lfz" w:hAnsi="C39T30Lfz"/>
        <w:sz w:val="56"/>
      </w:rPr>
      <w:t></w:t>
    </w:r>
    <w:r w:rsidRPr="00D561EC">
      <w:rPr>
        <w:rFonts w:ascii="C39T30Lfz" w:hAnsi="C39T30Lfz"/>
        <w:sz w:val="56"/>
      </w:rPr>
      <w:t></w:t>
    </w:r>
    <w:r w:rsidRPr="00D561EC">
      <w:rPr>
        <w:rFonts w:ascii="C39T30Lfz" w:hAnsi="C39T30Lfz"/>
        <w:sz w:val="56"/>
      </w:rPr>
      <w:t></w:t>
    </w:r>
    <w:r w:rsidRPr="00D561EC">
      <w:rPr>
        <w:rFonts w:ascii="C39T30Lfz" w:hAnsi="C39T30Lfz"/>
        <w:sz w:val="56"/>
      </w:rPr>
      <w:t></w:t>
    </w:r>
    <w:r w:rsidRPr="00D561EC">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6694" w:rsidRPr="000B175B" w:rsidRDefault="008E6694" w:rsidP="000B175B">
      <w:pPr>
        <w:tabs>
          <w:tab w:val="right" w:pos="2155"/>
        </w:tabs>
        <w:spacing w:after="80"/>
        <w:ind w:left="680"/>
        <w:rPr>
          <w:u w:val="single"/>
        </w:rPr>
      </w:pPr>
      <w:r>
        <w:rPr>
          <w:u w:val="single"/>
        </w:rPr>
        <w:tab/>
      </w:r>
    </w:p>
  </w:footnote>
  <w:footnote w:type="continuationSeparator" w:id="0">
    <w:p w:rsidR="008E6694" w:rsidRPr="00FC68B7" w:rsidRDefault="008E6694" w:rsidP="00FC68B7">
      <w:pPr>
        <w:tabs>
          <w:tab w:val="left" w:pos="2155"/>
        </w:tabs>
        <w:spacing w:after="80"/>
        <w:ind w:left="680"/>
        <w:rPr>
          <w:u w:val="single"/>
        </w:rPr>
      </w:pPr>
      <w:r>
        <w:rPr>
          <w:u w:val="single"/>
        </w:rPr>
        <w:tab/>
      </w:r>
    </w:p>
  </w:footnote>
  <w:footnote w:type="continuationNotice" w:id="1">
    <w:p w:rsidR="008E6694" w:rsidRDefault="008E6694"/>
  </w:footnote>
  <w:footnote w:id="2">
    <w:p w:rsidR="008E6694" w:rsidRPr="00302460" w:rsidRDefault="008E6694">
      <w:pPr>
        <w:pStyle w:val="FootnoteText"/>
      </w:pPr>
      <w:r>
        <w:tab/>
      </w:r>
      <w:r w:rsidRPr="00E2289B">
        <w:rPr>
          <w:rStyle w:val="FootnoteReference"/>
          <w:sz w:val="20"/>
          <w:vertAlign w:val="baseline"/>
        </w:rPr>
        <w:t>*</w:t>
      </w:r>
      <w:r>
        <w:rPr>
          <w:sz w:val="20"/>
        </w:rPr>
        <w:tab/>
      </w:r>
      <w:r>
        <w:t xml:space="preserve">Adopted by the pre-sessional </w:t>
      </w:r>
      <w:r w:rsidRPr="00B76407">
        <w:t>working group at its fifty-second session (</w:t>
      </w:r>
      <w:r>
        <w:t>2-</w:t>
      </w:r>
      <w:r w:rsidRPr="00B76407">
        <w:t>6 December).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694" w:rsidRPr="0088071A" w:rsidRDefault="008E6694">
    <w:pPr>
      <w:pStyle w:val="Header"/>
    </w:pPr>
    <w:r>
      <w:t>E/C.12/UKR/Q/6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6694" w:rsidRPr="0088071A" w:rsidRDefault="008E6694" w:rsidP="0088071A">
    <w:pPr>
      <w:pStyle w:val="Header"/>
      <w:jc w:val="right"/>
    </w:pPr>
    <w:r>
      <w:t>E/C.12/UKR/Q/6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4B55495"/>
    <w:multiLevelType w:val="hybridMultilevel"/>
    <w:tmpl w:val="8EA8533C"/>
    <w:lvl w:ilvl="0" w:tplc="B7DCF52A">
      <w:start w:val="1"/>
      <w:numFmt w:val="decimal"/>
      <w:lvlText w:val="%1."/>
      <w:lvlJc w:val="left"/>
      <w:pPr>
        <w:ind w:left="1710" w:hanging="576"/>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0C891007"/>
    <w:multiLevelType w:val="hybridMultilevel"/>
    <w:tmpl w:val="3BEEA500"/>
    <w:lvl w:ilvl="0" w:tplc="87D8F22C">
      <w:start w:val="1"/>
      <w:numFmt w:val="decimal"/>
      <w:lvlText w:val="%1."/>
      <w:lvlJc w:val="left"/>
      <w:pPr>
        <w:ind w:left="1854" w:hanging="360"/>
      </w:pPr>
      <w:rPr>
        <w:b w:val="0"/>
        <w:sz w:val="20"/>
        <w:szCs w:val="20"/>
        <w:lang w:val="fr-CH"/>
      </w:rPr>
    </w:lvl>
    <w:lvl w:ilvl="1" w:tplc="0D12DC22">
      <w:start w:val="2"/>
      <w:numFmt w:val="upperRoman"/>
      <w:lvlText w:val="%2."/>
      <w:lvlJc w:val="left"/>
      <w:pPr>
        <w:tabs>
          <w:tab w:val="num" w:pos="2934"/>
        </w:tabs>
        <w:ind w:left="2934" w:hanging="72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13">
    <w:nsid w:val="172D45E3"/>
    <w:multiLevelType w:val="hybridMultilevel"/>
    <w:tmpl w:val="5096F1AE"/>
    <w:lvl w:ilvl="0" w:tplc="5F5A8A4C">
      <w:start w:val="1"/>
      <w:numFmt w:val="decimal"/>
      <w:lvlText w:val="%1."/>
      <w:lvlJc w:val="left"/>
      <w:pPr>
        <w:tabs>
          <w:tab w:val="num" w:pos="4608"/>
        </w:tabs>
        <w:ind w:left="4608" w:hanging="360"/>
      </w:pPr>
      <w:rPr>
        <w:rFonts w:ascii="Times New Roman" w:hAnsi="Times New Roman" w:hint="default"/>
        <w:b w:val="0"/>
        <w:i w:val="0"/>
        <w:color w:val="000000"/>
        <w:sz w:val="20"/>
        <w:szCs w:val="20"/>
        <w:vertAlign w:val="baseline"/>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EC33932"/>
    <w:multiLevelType w:val="hybridMultilevel"/>
    <w:tmpl w:val="F18412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A8D7E61"/>
    <w:multiLevelType w:val="hybridMultilevel"/>
    <w:tmpl w:val="F10A9922"/>
    <w:lvl w:ilvl="0" w:tplc="3D763DA2">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3C607C32"/>
    <w:multiLevelType w:val="hybridMultilevel"/>
    <w:tmpl w:val="AAB69D3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61B138A"/>
    <w:multiLevelType w:val="hybridMultilevel"/>
    <w:tmpl w:val="19E81C12"/>
    <w:lvl w:ilvl="0" w:tplc="2DCE8D08">
      <w:start w:val="1"/>
      <w:numFmt w:val="decimal"/>
      <w:lvlText w:val="%1."/>
      <w:lvlJc w:val="left"/>
      <w:pPr>
        <w:ind w:left="1710" w:hanging="576"/>
      </w:pPr>
      <w:rPr>
        <w:rFonts w:ascii="Times New Roman" w:eastAsia="Times New Roman" w:hAnsi="Times New Roman" w:cs="Times New Roman" w:hint="default"/>
        <w:b w:val="0"/>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5FE9372D"/>
    <w:multiLevelType w:val="hybridMultilevel"/>
    <w:tmpl w:val="85941C9C"/>
    <w:lvl w:ilvl="0" w:tplc="DB783110">
      <w:start w:val="1"/>
      <w:numFmt w:val="decimal"/>
      <w:lvlText w:val="%1."/>
      <w:lvlJc w:val="left"/>
      <w:pPr>
        <w:ind w:left="1710" w:hanging="576"/>
      </w:pPr>
      <w:rPr>
        <w:rFonts w:eastAsia="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78371571"/>
    <w:multiLevelType w:val="hybridMultilevel"/>
    <w:tmpl w:val="8B5851A6"/>
    <w:lvl w:ilvl="0" w:tplc="0809000F">
      <w:start w:val="1"/>
      <w:numFmt w:val="decimal"/>
      <w:lvlText w:val="%1."/>
      <w:lvlJc w:val="left"/>
      <w:pPr>
        <w:ind w:left="1848" w:hanging="360"/>
      </w:pPr>
    </w:lvl>
    <w:lvl w:ilvl="1" w:tplc="08090019" w:tentative="1">
      <w:start w:val="1"/>
      <w:numFmt w:val="lowerLetter"/>
      <w:lvlText w:val="%2."/>
      <w:lvlJc w:val="left"/>
      <w:pPr>
        <w:ind w:left="2568" w:hanging="360"/>
      </w:pPr>
    </w:lvl>
    <w:lvl w:ilvl="2" w:tplc="0809001B" w:tentative="1">
      <w:start w:val="1"/>
      <w:numFmt w:val="lowerRoman"/>
      <w:lvlText w:val="%3."/>
      <w:lvlJc w:val="right"/>
      <w:pPr>
        <w:ind w:left="3288" w:hanging="180"/>
      </w:pPr>
    </w:lvl>
    <w:lvl w:ilvl="3" w:tplc="0809000F" w:tentative="1">
      <w:start w:val="1"/>
      <w:numFmt w:val="decimal"/>
      <w:lvlText w:val="%4."/>
      <w:lvlJc w:val="left"/>
      <w:pPr>
        <w:ind w:left="4008" w:hanging="360"/>
      </w:pPr>
    </w:lvl>
    <w:lvl w:ilvl="4" w:tplc="08090019" w:tentative="1">
      <w:start w:val="1"/>
      <w:numFmt w:val="lowerLetter"/>
      <w:lvlText w:val="%5."/>
      <w:lvlJc w:val="left"/>
      <w:pPr>
        <w:ind w:left="4728" w:hanging="360"/>
      </w:pPr>
    </w:lvl>
    <w:lvl w:ilvl="5" w:tplc="0809001B" w:tentative="1">
      <w:start w:val="1"/>
      <w:numFmt w:val="lowerRoman"/>
      <w:lvlText w:val="%6."/>
      <w:lvlJc w:val="right"/>
      <w:pPr>
        <w:ind w:left="5448" w:hanging="180"/>
      </w:pPr>
    </w:lvl>
    <w:lvl w:ilvl="6" w:tplc="0809000F" w:tentative="1">
      <w:start w:val="1"/>
      <w:numFmt w:val="decimal"/>
      <w:lvlText w:val="%7."/>
      <w:lvlJc w:val="left"/>
      <w:pPr>
        <w:ind w:left="6168" w:hanging="360"/>
      </w:pPr>
    </w:lvl>
    <w:lvl w:ilvl="7" w:tplc="08090019" w:tentative="1">
      <w:start w:val="1"/>
      <w:numFmt w:val="lowerLetter"/>
      <w:lvlText w:val="%8."/>
      <w:lvlJc w:val="left"/>
      <w:pPr>
        <w:ind w:left="6888" w:hanging="360"/>
      </w:pPr>
    </w:lvl>
    <w:lvl w:ilvl="8" w:tplc="0809001B" w:tentative="1">
      <w:start w:val="1"/>
      <w:numFmt w:val="lowerRoman"/>
      <w:lvlText w:val="%9."/>
      <w:lvlJc w:val="right"/>
      <w:pPr>
        <w:ind w:left="7608"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6"/>
  </w:num>
  <w:num w:numId="13">
    <w:abstractNumId w:val="10"/>
  </w:num>
  <w:num w:numId="14">
    <w:abstractNumId w:val="14"/>
  </w:num>
  <w:num w:numId="15">
    <w:abstractNumId w:val="19"/>
  </w:num>
  <w:num w:numId="16">
    <w:abstractNumId w:val="15"/>
  </w:num>
  <w:num w:numId="17">
    <w:abstractNumId w:val="24"/>
  </w:num>
  <w:num w:numId="18">
    <w:abstractNumId w:val="25"/>
  </w:num>
  <w:num w:numId="19">
    <w:abstractNumId w:val="17"/>
  </w:num>
  <w:num w:numId="20">
    <w:abstractNumId w:val="13"/>
  </w:num>
  <w:num w:numId="21">
    <w:abstractNumId w:val="26"/>
  </w:num>
  <w:num w:numId="22">
    <w:abstractNumId w:val="20"/>
  </w:num>
  <w:num w:numId="23">
    <w:abstractNumId w:val="23"/>
  </w:num>
  <w:num w:numId="24">
    <w:abstractNumId w:val="1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21"/>
  </w:num>
  <w:num w:numId="27">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s-ES" w:vendorID="64" w:dllVersion="131078" w:nlCheck="1" w:checkStyle="1"/>
  <w:activeWritingStyle w:appName="MSWord" w:lang="en-CA"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8071A"/>
    <w:rsid w:val="000003BC"/>
    <w:rsid w:val="00000B77"/>
    <w:rsid w:val="0000169C"/>
    <w:rsid w:val="00001DBC"/>
    <w:rsid w:val="000026A5"/>
    <w:rsid w:val="00002A7D"/>
    <w:rsid w:val="000038A8"/>
    <w:rsid w:val="000048AB"/>
    <w:rsid w:val="00004FCC"/>
    <w:rsid w:val="000054B3"/>
    <w:rsid w:val="00005995"/>
    <w:rsid w:val="00006790"/>
    <w:rsid w:val="00011956"/>
    <w:rsid w:val="00014ABC"/>
    <w:rsid w:val="00020465"/>
    <w:rsid w:val="00024E60"/>
    <w:rsid w:val="000254CE"/>
    <w:rsid w:val="00025F34"/>
    <w:rsid w:val="00027624"/>
    <w:rsid w:val="00032735"/>
    <w:rsid w:val="0003486E"/>
    <w:rsid w:val="00034E9D"/>
    <w:rsid w:val="00042B38"/>
    <w:rsid w:val="00042C16"/>
    <w:rsid w:val="00042CA0"/>
    <w:rsid w:val="00044C52"/>
    <w:rsid w:val="00050F6B"/>
    <w:rsid w:val="00053983"/>
    <w:rsid w:val="0006015E"/>
    <w:rsid w:val="00060210"/>
    <w:rsid w:val="0006113D"/>
    <w:rsid w:val="000678CD"/>
    <w:rsid w:val="0007013F"/>
    <w:rsid w:val="00072C8C"/>
    <w:rsid w:val="00074A71"/>
    <w:rsid w:val="00076666"/>
    <w:rsid w:val="000774B3"/>
    <w:rsid w:val="000819D1"/>
    <w:rsid w:val="00081CE0"/>
    <w:rsid w:val="0008340B"/>
    <w:rsid w:val="000836F1"/>
    <w:rsid w:val="00084D30"/>
    <w:rsid w:val="00087B53"/>
    <w:rsid w:val="00090320"/>
    <w:rsid w:val="00091921"/>
    <w:rsid w:val="00092088"/>
    <w:rsid w:val="000928DD"/>
    <w:rsid w:val="00092A34"/>
    <w:rsid w:val="000931C0"/>
    <w:rsid w:val="00093596"/>
    <w:rsid w:val="000946E7"/>
    <w:rsid w:val="00097548"/>
    <w:rsid w:val="000A2E09"/>
    <w:rsid w:val="000A3F56"/>
    <w:rsid w:val="000A3FC5"/>
    <w:rsid w:val="000A7496"/>
    <w:rsid w:val="000A76A8"/>
    <w:rsid w:val="000A7A7E"/>
    <w:rsid w:val="000B0FEF"/>
    <w:rsid w:val="000B175B"/>
    <w:rsid w:val="000B3A0F"/>
    <w:rsid w:val="000B44E7"/>
    <w:rsid w:val="000B6A44"/>
    <w:rsid w:val="000C067B"/>
    <w:rsid w:val="000C1325"/>
    <w:rsid w:val="000C1912"/>
    <w:rsid w:val="000C1C0B"/>
    <w:rsid w:val="000C34D8"/>
    <w:rsid w:val="000C3AA3"/>
    <w:rsid w:val="000C5B25"/>
    <w:rsid w:val="000D16F1"/>
    <w:rsid w:val="000D5C8A"/>
    <w:rsid w:val="000D60D0"/>
    <w:rsid w:val="000D6C82"/>
    <w:rsid w:val="000E01F2"/>
    <w:rsid w:val="000E0415"/>
    <w:rsid w:val="000E1790"/>
    <w:rsid w:val="000E2511"/>
    <w:rsid w:val="000E528A"/>
    <w:rsid w:val="000E5AA1"/>
    <w:rsid w:val="000E791C"/>
    <w:rsid w:val="000F33A7"/>
    <w:rsid w:val="000F3654"/>
    <w:rsid w:val="000F3DD5"/>
    <w:rsid w:val="000F4210"/>
    <w:rsid w:val="000F545C"/>
    <w:rsid w:val="000F68AB"/>
    <w:rsid w:val="000F7715"/>
    <w:rsid w:val="000F7E1C"/>
    <w:rsid w:val="0010131D"/>
    <w:rsid w:val="001019B7"/>
    <w:rsid w:val="00101A51"/>
    <w:rsid w:val="001058F3"/>
    <w:rsid w:val="001100C3"/>
    <w:rsid w:val="001123C5"/>
    <w:rsid w:val="00112EBF"/>
    <w:rsid w:val="00113C27"/>
    <w:rsid w:val="00113E21"/>
    <w:rsid w:val="00114008"/>
    <w:rsid w:val="0011684A"/>
    <w:rsid w:val="00123C6A"/>
    <w:rsid w:val="00124569"/>
    <w:rsid w:val="00124A30"/>
    <w:rsid w:val="001255A5"/>
    <w:rsid w:val="00126234"/>
    <w:rsid w:val="00133B51"/>
    <w:rsid w:val="00133C27"/>
    <w:rsid w:val="00133E64"/>
    <w:rsid w:val="001348A4"/>
    <w:rsid w:val="00136A43"/>
    <w:rsid w:val="00142608"/>
    <w:rsid w:val="00142BD9"/>
    <w:rsid w:val="00143166"/>
    <w:rsid w:val="00143A53"/>
    <w:rsid w:val="00147330"/>
    <w:rsid w:val="00156B99"/>
    <w:rsid w:val="00156E0C"/>
    <w:rsid w:val="00162452"/>
    <w:rsid w:val="0016312B"/>
    <w:rsid w:val="001653C3"/>
    <w:rsid w:val="00165659"/>
    <w:rsid w:val="00165823"/>
    <w:rsid w:val="00165965"/>
    <w:rsid w:val="00165A61"/>
    <w:rsid w:val="00165D7E"/>
    <w:rsid w:val="00166124"/>
    <w:rsid w:val="001716FA"/>
    <w:rsid w:val="0017181B"/>
    <w:rsid w:val="0017729D"/>
    <w:rsid w:val="00177BD8"/>
    <w:rsid w:val="00184DDA"/>
    <w:rsid w:val="001857D8"/>
    <w:rsid w:val="001900CD"/>
    <w:rsid w:val="00190FE8"/>
    <w:rsid w:val="00191020"/>
    <w:rsid w:val="00195178"/>
    <w:rsid w:val="00197F7D"/>
    <w:rsid w:val="001A0452"/>
    <w:rsid w:val="001B27A3"/>
    <w:rsid w:val="001B42A1"/>
    <w:rsid w:val="001B48F8"/>
    <w:rsid w:val="001B4B04"/>
    <w:rsid w:val="001B4EEC"/>
    <w:rsid w:val="001B5875"/>
    <w:rsid w:val="001B5E4C"/>
    <w:rsid w:val="001C2ED4"/>
    <w:rsid w:val="001C381A"/>
    <w:rsid w:val="001C38D4"/>
    <w:rsid w:val="001C4B9C"/>
    <w:rsid w:val="001C6663"/>
    <w:rsid w:val="001C6AE6"/>
    <w:rsid w:val="001C7895"/>
    <w:rsid w:val="001D02AA"/>
    <w:rsid w:val="001D19F3"/>
    <w:rsid w:val="001D26DF"/>
    <w:rsid w:val="001D46A1"/>
    <w:rsid w:val="001D5DAF"/>
    <w:rsid w:val="001E0250"/>
    <w:rsid w:val="001E268F"/>
    <w:rsid w:val="001E5B81"/>
    <w:rsid w:val="001F1216"/>
    <w:rsid w:val="001F1599"/>
    <w:rsid w:val="001F170A"/>
    <w:rsid w:val="001F19C4"/>
    <w:rsid w:val="001F348A"/>
    <w:rsid w:val="001F4D72"/>
    <w:rsid w:val="001F5D6A"/>
    <w:rsid w:val="001F6584"/>
    <w:rsid w:val="001F6A57"/>
    <w:rsid w:val="001F7979"/>
    <w:rsid w:val="00200167"/>
    <w:rsid w:val="002043F0"/>
    <w:rsid w:val="0020612A"/>
    <w:rsid w:val="00207C27"/>
    <w:rsid w:val="002108EB"/>
    <w:rsid w:val="00210F7A"/>
    <w:rsid w:val="00211AF2"/>
    <w:rsid w:val="00211E0B"/>
    <w:rsid w:val="00217238"/>
    <w:rsid w:val="00226F15"/>
    <w:rsid w:val="0023031F"/>
    <w:rsid w:val="00230459"/>
    <w:rsid w:val="00231494"/>
    <w:rsid w:val="002318EB"/>
    <w:rsid w:val="00232575"/>
    <w:rsid w:val="002408FD"/>
    <w:rsid w:val="0024516C"/>
    <w:rsid w:val="00245C7A"/>
    <w:rsid w:val="00247258"/>
    <w:rsid w:val="002505C1"/>
    <w:rsid w:val="002507DA"/>
    <w:rsid w:val="002527AC"/>
    <w:rsid w:val="0025294A"/>
    <w:rsid w:val="0025552A"/>
    <w:rsid w:val="00256C29"/>
    <w:rsid w:val="0025777A"/>
    <w:rsid w:val="00257CAC"/>
    <w:rsid w:val="00262749"/>
    <w:rsid w:val="0026274D"/>
    <w:rsid w:val="00264119"/>
    <w:rsid w:val="00264A20"/>
    <w:rsid w:val="002653DB"/>
    <w:rsid w:val="00265D0C"/>
    <w:rsid w:val="00270B07"/>
    <w:rsid w:val="00271A64"/>
    <w:rsid w:val="00271BA6"/>
    <w:rsid w:val="0027237A"/>
    <w:rsid w:val="002733AB"/>
    <w:rsid w:val="00275F54"/>
    <w:rsid w:val="00281D4E"/>
    <w:rsid w:val="002820FA"/>
    <w:rsid w:val="0028467A"/>
    <w:rsid w:val="00285591"/>
    <w:rsid w:val="002871C5"/>
    <w:rsid w:val="00295A2D"/>
    <w:rsid w:val="00297443"/>
    <w:rsid w:val="002974E9"/>
    <w:rsid w:val="00297F64"/>
    <w:rsid w:val="002A7F94"/>
    <w:rsid w:val="002B109A"/>
    <w:rsid w:val="002B2621"/>
    <w:rsid w:val="002B2D8D"/>
    <w:rsid w:val="002B39F9"/>
    <w:rsid w:val="002B4B9A"/>
    <w:rsid w:val="002B5654"/>
    <w:rsid w:val="002C03D1"/>
    <w:rsid w:val="002C0656"/>
    <w:rsid w:val="002C106F"/>
    <w:rsid w:val="002C5455"/>
    <w:rsid w:val="002C63D3"/>
    <w:rsid w:val="002C6D45"/>
    <w:rsid w:val="002C7927"/>
    <w:rsid w:val="002D6E53"/>
    <w:rsid w:val="002D7CAF"/>
    <w:rsid w:val="002E12E7"/>
    <w:rsid w:val="002E3937"/>
    <w:rsid w:val="002E5783"/>
    <w:rsid w:val="002E5B60"/>
    <w:rsid w:val="002E695B"/>
    <w:rsid w:val="002E6BF8"/>
    <w:rsid w:val="002F046D"/>
    <w:rsid w:val="002F18DA"/>
    <w:rsid w:val="002F3E78"/>
    <w:rsid w:val="0030160F"/>
    <w:rsid w:val="00301764"/>
    <w:rsid w:val="00302460"/>
    <w:rsid w:val="0030329B"/>
    <w:rsid w:val="00306DCC"/>
    <w:rsid w:val="00310EED"/>
    <w:rsid w:val="00315D3D"/>
    <w:rsid w:val="003167EA"/>
    <w:rsid w:val="00317A85"/>
    <w:rsid w:val="00320B8E"/>
    <w:rsid w:val="00321EC7"/>
    <w:rsid w:val="003220EB"/>
    <w:rsid w:val="003229D8"/>
    <w:rsid w:val="0032375F"/>
    <w:rsid w:val="003263A8"/>
    <w:rsid w:val="003339AD"/>
    <w:rsid w:val="00333E3B"/>
    <w:rsid w:val="00334EBD"/>
    <w:rsid w:val="00335AC0"/>
    <w:rsid w:val="00336C97"/>
    <w:rsid w:val="00337F88"/>
    <w:rsid w:val="00342432"/>
    <w:rsid w:val="00343B22"/>
    <w:rsid w:val="0034706F"/>
    <w:rsid w:val="003517EA"/>
    <w:rsid w:val="00351FF1"/>
    <w:rsid w:val="0035223F"/>
    <w:rsid w:val="00352D4B"/>
    <w:rsid w:val="00355C5C"/>
    <w:rsid w:val="00356123"/>
    <w:rsid w:val="0035638C"/>
    <w:rsid w:val="003607FF"/>
    <w:rsid w:val="00361996"/>
    <w:rsid w:val="00363E92"/>
    <w:rsid w:val="00364E5B"/>
    <w:rsid w:val="00365128"/>
    <w:rsid w:val="00366FEB"/>
    <w:rsid w:val="00371671"/>
    <w:rsid w:val="00374533"/>
    <w:rsid w:val="00377C8F"/>
    <w:rsid w:val="00381AC2"/>
    <w:rsid w:val="00382914"/>
    <w:rsid w:val="0038373E"/>
    <w:rsid w:val="003854AF"/>
    <w:rsid w:val="003859F4"/>
    <w:rsid w:val="00385F91"/>
    <w:rsid w:val="00386655"/>
    <w:rsid w:val="00386E52"/>
    <w:rsid w:val="0038737C"/>
    <w:rsid w:val="003902F4"/>
    <w:rsid w:val="00390A1B"/>
    <w:rsid w:val="00391162"/>
    <w:rsid w:val="0039340B"/>
    <w:rsid w:val="003937F3"/>
    <w:rsid w:val="0039635F"/>
    <w:rsid w:val="003974A2"/>
    <w:rsid w:val="0039767D"/>
    <w:rsid w:val="003979E6"/>
    <w:rsid w:val="003A332F"/>
    <w:rsid w:val="003A46BB"/>
    <w:rsid w:val="003A4E7D"/>
    <w:rsid w:val="003A4EC7"/>
    <w:rsid w:val="003A7295"/>
    <w:rsid w:val="003B1E7A"/>
    <w:rsid w:val="003B1F60"/>
    <w:rsid w:val="003C09E0"/>
    <w:rsid w:val="003C1CF2"/>
    <w:rsid w:val="003C2CC4"/>
    <w:rsid w:val="003C3A8B"/>
    <w:rsid w:val="003C4C4D"/>
    <w:rsid w:val="003C64BD"/>
    <w:rsid w:val="003C6612"/>
    <w:rsid w:val="003C6951"/>
    <w:rsid w:val="003D0618"/>
    <w:rsid w:val="003D0AC2"/>
    <w:rsid w:val="003D1EBC"/>
    <w:rsid w:val="003D2F22"/>
    <w:rsid w:val="003D4B23"/>
    <w:rsid w:val="003D5506"/>
    <w:rsid w:val="003D558E"/>
    <w:rsid w:val="003D6F8C"/>
    <w:rsid w:val="003D77AB"/>
    <w:rsid w:val="003E0324"/>
    <w:rsid w:val="003E05CF"/>
    <w:rsid w:val="003E0669"/>
    <w:rsid w:val="003E18D6"/>
    <w:rsid w:val="003E278A"/>
    <w:rsid w:val="003E457B"/>
    <w:rsid w:val="003E62AB"/>
    <w:rsid w:val="003E6500"/>
    <w:rsid w:val="003E7B6F"/>
    <w:rsid w:val="003F0273"/>
    <w:rsid w:val="003F1EEB"/>
    <w:rsid w:val="003F1FA5"/>
    <w:rsid w:val="003F239D"/>
    <w:rsid w:val="003F25D5"/>
    <w:rsid w:val="003F6568"/>
    <w:rsid w:val="00400253"/>
    <w:rsid w:val="004020F2"/>
    <w:rsid w:val="00402721"/>
    <w:rsid w:val="00403551"/>
    <w:rsid w:val="0041009F"/>
    <w:rsid w:val="004126EC"/>
    <w:rsid w:val="00412C55"/>
    <w:rsid w:val="00413520"/>
    <w:rsid w:val="00415C70"/>
    <w:rsid w:val="00416D69"/>
    <w:rsid w:val="00417760"/>
    <w:rsid w:val="00422CE9"/>
    <w:rsid w:val="00423878"/>
    <w:rsid w:val="00426D23"/>
    <w:rsid w:val="00427EF0"/>
    <w:rsid w:val="004325CB"/>
    <w:rsid w:val="00436251"/>
    <w:rsid w:val="00437ECF"/>
    <w:rsid w:val="00440A07"/>
    <w:rsid w:val="004419F5"/>
    <w:rsid w:val="004464D8"/>
    <w:rsid w:val="004470A8"/>
    <w:rsid w:val="00450CA3"/>
    <w:rsid w:val="004511DB"/>
    <w:rsid w:val="00451DDD"/>
    <w:rsid w:val="004520F0"/>
    <w:rsid w:val="004524E0"/>
    <w:rsid w:val="004564B3"/>
    <w:rsid w:val="00457674"/>
    <w:rsid w:val="0046170B"/>
    <w:rsid w:val="00462880"/>
    <w:rsid w:val="00463669"/>
    <w:rsid w:val="004639B6"/>
    <w:rsid w:val="00464EE5"/>
    <w:rsid w:val="00467379"/>
    <w:rsid w:val="00470FF3"/>
    <w:rsid w:val="004710EC"/>
    <w:rsid w:val="00472FAB"/>
    <w:rsid w:val="0047473B"/>
    <w:rsid w:val="00475071"/>
    <w:rsid w:val="00475E2F"/>
    <w:rsid w:val="004767DA"/>
    <w:rsid w:val="00476F24"/>
    <w:rsid w:val="00477DF7"/>
    <w:rsid w:val="004827ED"/>
    <w:rsid w:val="00487D66"/>
    <w:rsid w:val="00491A51"/>
    <w:rsid w:val="00491C4D"/>
    <w:rsid w:val="004971ED"/>
    <w:rsid w:val="00497AB7"/>
    <w:rsid w:val="004A1075"/>
    <w:rsid w:val="004A147B"/>
    <w:rsid w:val="004A38D5"/>
    <w:rsid w:val="004A50E9"/>
    <w:rsid w:val="004A68E9"/>
    <w:rsid w:val="004B14AE"/>
    <w:rsid w:val="004B3C9C"/>
    <w:rsid w:val="004B6843"/>
    <w:rsid w:val="004B6D0A"/>
    <w:rsid w:val="004C3255"/>
    <w:rsid w:val="004C525B"/>
    <w:rsid w:val="004C55B0"/>
    <w:rsid w:val="004D0C37"/>
    <w:rsid w:val="004D0F6F"/>
    <w:rsid w:val="004D129A"/>
    <w:rsid w:val="004D134B"/>
    <w:rsid w:val="004D200A"/>
    <w:rsid w:val="004D4B76"/>
    <w:rsid w:val="004D5F84"/>
    <w:rsid w:val="004D7AED"/>
    <w:rsid w:val="004E0FE6"/>
    <w:rsid w:val="004E1206"/>
    <w:rsid w:val="004E66F9"/>
    <w:rsid w:val="004F4C17"/>
    <w:rsid w:val="004F5AB5"/>
    <w:rsid w:val="004F6BA0"/>
    <w:rsid w:val="00500A1D"/>
    <w:rsid w:val="00501800"/>
    <w:rsid w:val="00502F31"/>
    <w:rsid w:val="005033CA"/>
    <w:rsid w:val="00503BEA"/>
    <w:rsid w:val="005043F6"/>
    <w:rsid w:val="00510101"/>
    <w:rsid w:val="00511355"/>
    <w:rsid w:val="00511EBF"/>
    <w:rsid w:val="005134E2"/>
    <w:rsid w:val="00514E7E"/>
    <w:rsid w:val="00516E58"/>
    <w:rsid w:val="00520672"/>
    <w:rsid w:val="00521291"/>
    <w:rsid w:val="00525D59"/>
    <w:rsid w:val="00531C06"/>
    <w:rsid w:val="00533616"/>
    <w:rsid w:val="00535ABA"/>
    <w:rsid w:val="00535CCB"/>
    <w:rsid w:val="0053768B"/>
    <w:rsid w:val="00537952"/>
    <w:rsid w:val="00540D9B"/>
    <w:rsid w:val="005420F2"/>
    <w:rsid w:val="0054285C"/>
    <w:rsid w:val="005459E1"/>
    <w:rsid w:val="005468AB"/>
    <w:rsid w:val="0054735E"/>
    <w:rsid w:val="00550C09"/>
    <w:rsid w:val="0055231A"/>
    <w:rsid w:val="00553800"/>
    <w:rsid w:val="00556F0B"/>
    <w:rsid w:val="005639C9"/>
    <w:rsid w:val="00565F33"/>
    <w:rsid w:val="005711C6"/>
    <w:rsid w:val="005718D5"/>
    <w:rsid w:val="00571B02"/>
    <w:rsid w:val="005724BA"/>
    <w:rsid w:val="00572F3B"/>
    <w:rsid w:val="00574121"/>
    <w:rsid w:val="005757F9"/>
    <w:rsid w:val="00580240"/>
    <w:rsid w:val="00582329"/>
    <w:rsid w:val="0058396C"/>
    <w:rsid w:val="00584173"/>
    <w:rsid w:val="00590303"/>
    <w:rsid w:val="00590F09"/>
    <w:rsid w:val="00595520"/>
    <w:rsid w:val="005965C3"/>
    <w:rsid w:val="005A2030"/>
    <w:rsid w:val="005A44B9"/>
    <w:rsid w:val="005A56DA"/>
    <w:rsid w:val="005A576A"/>
    <w:rsid w:val="005A6DEC"/>
    <w:rsid w:val="005A6E29"/>
    <w:rsid w:val="005B1BA0"/>
    <w:rsid w:val="005B2B18"/>
    <w:rsid w:val="005B3DB3"/>
    <w:rsid w:val="005C076F"/>
    <w:rsid w:val="005C0FDB"/>
    <w:rsid w:val="005C3077"/>
    <w:rsid w:val="005C339A"/>
    <w:rsid w:val="005C5C45"/>
    <w:rsid w:val="005C6DF5"/>
    <w:rsid w:val="005D006E"/>
    <w:rsid w:val="005D15CA"/>
    <w:rsid w:val="005D2F26"/>
    <w:rsid w:val="005E19F8"/>
    <w:rsid w:val="005E22F0"/>
    <w:rsid w:val="005E5D19"/>
    <w:rsid w:val="005F08DF"/>
    <w:rsid w:val="005F158F"/>
    <w:rsid w:val="005F24D2"/>
    <w:rsid w:val="005F3066"/>
    <w:rsid w:val="005F3E61"/>
    <w:rsid w:val="005F47EF"/>
    <w:rsid w:val="005F6ED4"/>
    <w:rsid w:val="006019AE"/>
    <w:rsid w:val="00602BDC"/>
    <w:rsid w:val="00604DDD"/>
    <w:rsid w:val="00607D7B"/>
    <w:rsid w:val="00607E85"/>
    <w:rsid w:val="006113D1"/>
    <w:rsid w:val="006115CC"/>
    <w:rsid w:val="00611FC4"/>
    <w:rsid w:val="006165DD"/>
    <w:rsid w:val="006176FB"/>
    <w:rsid w:val="006202F4"/>
    <w:rsid w:val="00620AE1"/>
    <w:rsid w:val="00621B5F"/>
    <w:rsid w:val="00622DD7"/>
    <w:rsid w:val="0062317A"/>
    <w:rsid w:val="006231D3"/>
    <w:rsid w:val="00623428"/>
    <w:rsid w:val="00626E3E"/>
    <w:rsid w:val="006272F9"/>
    <w:rsid w:val="006277EF"/>
    <w:rsid w:val="00627B8B"/>
    <w:rsid w:val="00630FCB"/>
    <w:rsid w:val="006311DA"/>
    <w:rsid w:val="00631DCA"/>
    <w:rsid w:val="00632D59"/>
    <w:rsid w:val="006331A9"/>
    <w:rsid w:val="00637CAF"/>
    <w:rsid w:val="00640B26"/>
    <w:rsid w:val="00641D42"/>
    <w:rsid w:val="0064386C"/>
    <w:rsid w:val="006453E4"/>
    <w:rsid w:val="00647B48"/>
    <w:rsid w:val="00650F41"/>
    <w:rsid w:val="00651D8C"/>
    <w:rsid w:val="006543C3"/>
    <w:rsid w:val="00654565"/>
    <w:rsid w:val="00661262"/>
    <w:rsid w:val="00671A2D"/>
    <w:rsid w:val="006741F6"/>
    <w:rsid w:val="00674873"/>
    <w:rsid w:val="006750A6"/>
    <w:rsid w:val="006755BD"/>
    <w:rsid w:val="00676E17"/>
    <w:rsid w:val="006770B2"/>
    <w:rsid w:val="0067796F"/>
    <w:rsid w:val="006823EC"/>
    <w:rsid w:val="00684B9B"/>
    <w:rsid w:val="006860E7"/>
    <w:rsid w:val="006860FA"/>
    <w:rsid w:val="00687DDD"/>
    <w:rsid w:val="00692186"/>
    <w:rsid w:val="006940E1"/>
    <w:rsid w:val="0069768D"/>
    <w:rsid w:val="006A0450"/>
    <w:rsid w:val="006A1969"/>
    <w:rsid w:val="006A3593"/>
    <w:rsid w:val="006A3C72"/>
    <w:rsid w:val="006A65EC"/>
    <w:rsid w:val="006A7392"/>
    <w:rsid w:val="006B03A1"/>
    <w:rsid w:val="006B0E02"/>
    <w:rsid w:val="006B46A9"/>
    <w:rsid w:val="006B4797"/>
    <w:rsid w:val="006B67D9"/>
    <w:rsid w:val="006C0932"/>
    <w:rsid w:val="006C3680"/>
    <w:rsid w:val="006C3DEC"/>
    <w:rsid w:val="006C43E3"/>
    <w:rsid w:val="006C5535"/>
    <w:rsid w:val="006C5ADB"/>
    <w:rsid w:val="006D0589"/>
    <w:rsid w:val="006D6470"/>
    <w:rsid w:val="006D743D"/>
    <w:rsid w:val="006E1AF8"/>
    <w:rsid w:val="006E5568"/>
    <w:rsid w:val="006E564B"/>
    <w:rsid w:val="006E57B0"/>
    <w:rsid w:val="006E597E"/>
    <w:rsid w:val="006E5E8C"/>
    <w:rsid w:val="006E7154"/>
    <w:rsid w:val="006F2266"/>
    <w:rsid w:val="006F2A8E"/>
    <w:rsid w:val="006F5A23"/>
    <w:rsid w:val="006F6D26"/>
    <w:rsid w:val="006F7E45"/>
    <w:rsid w:val="007003CD"/>
    <w:rsid w:val="00703781"/>
    <w:rsid w:val="00704703"/>
    <w:rsid w:val="0070701E"/>
    <w:rsid w:val="00711847"/>
    <w:rsid w:val="007136FA"/>
    <w:rsid w:val="00717792"/>
    <w:rsid w:val="00720BE2"/>
    <w:rsid w:val="00723EE2"/>
    <w:rsid w:val="007240E5"/>
    <w:rsid w:val="00724463"/>
    <w:rsid w:val="00724FC6"/>
    <w:rsid w:val="007251BC"/>
    <w:rsid w:val="0072632A"/>
    <w:rsid w:val="00727C35"/>
    <w:rsid w:val="00727D61"/>
    <w:rsid w:val="00732237"/>
    <w:rsid w:val="00732337"/>
    <w:rsid w:val="007343BE"/>
    <w:rsid w:val="007358E8"/>
    <w:rsid w:val="007362A9"/>
    <w:rsid w:val="00736ECE"/>
    <w:rsid w:val="00742645"/>
    <w:rsid w:val="007452E4"/>
    <w:rsid w:val="0074533B"/>
    <w:rsid w:val="00746385"/>
    <w:rsid w:val="007510B4"/>
    <w:rsid w:val="00755CD3"/>
    <w:rsid w:val="00757333"/>
    <w:rsid w:val="00757752"/>
    <w:rsid w:val="0076045D"/>
    <w:rsid w:val="00762064"/>
    <w:rsid w:val="0076207D"/>
    <w:rsid w:val="0076377A"/>
    <w:rsid w:val="007643BC"/>
    <w:rsid w:val="00764F2D"/>
    <w:rsid w:val="00765808"/>
    <w:rsid w:val="00766E8F"/>
    <w:rsid w:val="00775124"/>
    <w:rsid w:val="00776BD9"/>
    <w:rsid w:val="00785D1D"/>
    <w:rsid w:val="00786864"/>
    <w:rsid w:val="00790CAC"/>
    <w:rsid w:val="0079178B"/>
    <w:rsid w:val="00792AA4"/>
    <w:rsid w:val="00792C41"/>
    <w:rsid w:val="007959FE"/>
    <w:rsid w:val="00796D3B"/>
    <w:rsid w:val="007A0CF1"/>
    <w:rsid w:val="007A1E0D"/>
    <w:rsid w:val="007A1F0B"/>
    <w:rsid w:val="007B0EF0"/>
    <w:rsid w:val="007B1F82"/>
    <w:rsid w:val="007B2DAB"/>
    <w:rsid w:val="007B6BA5"/>
    <w:rsid w:val="007C1E34"/>
    <w:rsid w:val="007C1F65"/>
    <w:rsid w:val="007C2768"/>
    <w:rsid w:val="007C3390"/>
    <w:rsid w:val="007C42D8"/>
    <w:rsid w:val="007C4F4B"/>
    <w:rsid w:val="007C6CB9"/>
    <w:rsid w:val="007D09C0"/>
    <w:rsid w:val="007D2569"/>
    <w:rsid w:val="007D3661"/>
    <w:rsid w:val="007D4A8C"/>
    <w:rsid w:val="007D4E42"/>
    <w:rsid w:val="007D62B9"/>
    <w:rsid w:val="007D646A"/>
    <w:rsid w:val="007D71A8"/>
    <w:rsid w:val="007D7362"/>
    <w:rsid w:val="007E0B66"/>
    <w:rsid w:val="007E2546"/>
    <w:rsid w:val="007E4C1E"/>
    <w:rsid w:val="007E65E6"/>
    <w:rsid w:val="007F1B16"/>
    <w:rsid w:val="007F5CE2"/>
    <w:rsid w:val="007F6611"/>
    <w:rsid w:val="007F68C1"/>
    <w:rsid w:val="00803753"/>
    <w:rsid w:val="00805A49"/>
    <w:rsid w:val="00806A4C"/>
    <w:rsid w:val="00807352"/>
    <w:rsid w:val="00807909"/>
    <w:rsid w:val="00810BAC"/>
    <w:rsid w:val="00816221"/>
    <w:rsid w:val="0081751E"/>
    <w:rsid w:val="008175E9"/>
    <w:rsid w:val="00821BD4"/>
    <w:rsid w:val="00821D41"/>
    <w:rsid w:val="00821ED0"/>
    <w:rsid w:val="008242D7"/>
    <w:rsid w:val="0082577B"/>
    <w:rsid w:val="00826C0D"/>
    <w:rsid w:val="00832523"/>
    <w:rsid w:val="008338E5"/>
    <w:rsid w:val="00834044"/>
    <w:rsid w:val="00834103"/>
    <w:rsid w:val="00835862"/>
    <w:rsid w:val="00840874"/>
    <w:rsid w:val="0084742A"/>
    <w:rsid w:val="00853526"/>
    <w:rsid w:val="00854E92"/>
    <w:rsid w:val="008562C0"/>
    <w:rsid w:val="00856759"/>
    <w:rsid w:val="00856DA2"/>
    <w:rsid w:val="008573F8"/>
    <w:rsid w:val="00866893"/>
    <w:rsid w:val="0086691F"/>
    <w:rsid w:val="00866F02"/>
    <w:rsid w:val="00867D18"/>
    <w:rsid w:val="00871F9A"/>
    <w:rsid w:val="00871FD5"/>
    <w:rsid w:val="0087215F"/>
    <w:rsid w:val="00875BC6"/>
    <w:rsid w:val="008767F6"/>
    <w:rsid w:val="0088071A"/>
    <w:rsid w:val="0088090A"/>
    <w:rsid w:val="0088172E"/>
    <w:rsid w:val="00881EFA"/>
    <w:rsid w:val="00882B0C"/>
    <w:rsid w:val="008839DA"/>
    <w:rsid w:val="008840BC"/>
    <w:rsid w:val="008862D3"/>
    <w:rsid w:val="00886B30"/>
    <w:rsid w:val="0088724C"/>
    <w:rsid w:val="008879CB"/>
    <w:rsid w:val="008879DD"/>
    <w:rsid w:val="008914A0"/>
    <w:rsid w:val="00891D83"/>
    <w:rsid w:val="00892EE5"/>
    <w:rsid w:val="008933FF"/>
    <w:rsid w:val="00893C12"/>
    <w:rsid w:val="00893ED8"/>
    <w:rsid w:val="008978FF"/>
    <w:rsid w:val="008979B1"/>
    <w:rsid w:val="00897AB0"/>
    <w:rsid w:val="008A24F0"/>
    <w:rsid w:val="008A2817"/>
    <w:rsid w:val="008A28CE"/>
    <w:rsid w:val="008A3137"/>
    <w:rsid w:val="008A4BE3"/>
    <w:rsid w:val="008A5923"/>
    <w:rsid w:val="008A68B7"/>
    <w:rsid w:val="008A6B25"/>
    <w:rsid w:val="008A6C4F"/>
    <w:rsid w:val="008B0884"/>
    <w:rsid w:val="008B1E3C"/>
    <w:rsid w:val="008B2A96"/>
    <w:rsid w:val="008B2D85"/>
    <w:rsid w:val="008B389E"/>
    <w:rsid w:val="008B527A"/>
    <w:rsid w:val="008B5C14"/>
    <w:rsid w:val="008B766C"/>
    <w:rsid w:val="008C0DF6"/>
    <w:rsid w:val="008C153A"/>
    <w:rsid w:val="008C1984"/>
    <w:rsid w:val="008C3653"/>
    <w:rsid w:val="008C407F"/>
    <w:rsid w:val="008C45F3"/>
    <w:rsid w:val="008C7660"/>
    <w:rsid w:val="008D045E"/>
    <w:rsid w:val="008D13F2"/>
    <w:rsid w:val="008D3293"/>
    <w:rsid w:val="008D3F25"/>
    <w:rsid w:val="008D4D82"/>
    <w:rsid w:val="008E0E46"/>
    <w:rsid w:val="008E16CF"/>
    <w:rsid w:val="008E3377"/>
    <w:rsid w:val="008E42A4"/>
    <w:rsid w:val="008E461D"/>
    <w:rsid w:val="008E5239"/>
    <w:rsid w:val="008E5992"/>
    <w:rsid w:val="008E5A1F"/>
    <w:rsid w:val="008E6694"/>
    <w:rsid w:val="008E67B3"/>
    <w:rsid w:val="008E7116"/>
    <w:rsid w:val="008E74C1"/>
    <w:rsid w:val="008E7967"/>
    <w:rsid w:val="008F143B"/>
    <w:rsid w:val="008F1845"/>
    <w:rsid w:val="008F2DAE"/>
    <w:rsid w:val="008F3882"/>
    <w:rsid w:val="008F4B7C"/>
    <w:rsid w:val="0090050E"/>
    <w:rsid w:val="00902CBB"/>
    <w:rsid w:val="00907F96"/>
    <w:rsid w:val="00911D9F"/>
    <w:rsid w:val="00915672"/>
    <w:rsid w:val="00917009"/>
    <w:rsid w:val="00917CD8"/>
    <w:rsid w:val="00922008"/>
    <w:rsid w:val="00922B24"/>
    <w:rsid w:val="00926E47"/>
    <w:rsid w:val="00927737"/>
    <w:rsid w:val="009333E1"/>
    <w:rsid w:val="0093402E"/>
    <w:rsid w:val="00934BDB"/>
    <w:rsid w:val="00936DD3"/>
    <w:rsid w:val="00937A40"/>
    <w:rsid w:val="0094098E"/>
    <w:rsid w:val="00940A1F"/>
    <w:rsid w:val="00941F08"/>
    <w:rsid w:val="009429EB"/>
    <w:rsid w:val="00944142"/>
    <w:rsid w:val="00945975"/>
    <w:rsid w:val="00947162"/>
    <w:rsid w:val="009473AA"/>
    <w:rsid w:val="00950298"/>
    <w:rsid w:val="009522F0"/>
    <w:rsid w:val="009610D0"/>
    <w:rsid w:val="009636C1"/>
    <w:rsid w:val="0096375C"/>
    <w:rsid w:val="009639E3"/>
    <w:rsid w:val="00965B99"/>
    <w:rsid w:val="009662E6"/>
    <w:rsid w:val="009675FC"/>
    <w:rsid w:val="0096776B"/>
    <w:rsid w:val="0097095E"/>
    <w:rsid w:val="00973D4B"/>
    <w:rsid w:val="00977702"/>
    <w:rsid w:val="00982F68"/>
    <w:rsid w:val="00983E3E"/>
    <w:rsid w:val="0098592B"/>
    <w:rsid w:val="00985CF1"/>
    <w:rsid w:val="00985FC4"/>
    <w:rsid w:val="00990766"/>
    <w:rsid w:val="0099107A"/>
    <w:rsid w:val="00991261"/>
    <w:rsid w:val="0099310E"/>
    <w:rsid w:val="009940C9"/>
    <w:rsid w:val="009964C4"/>
    <w:rsid w:val="00997D4D"/>
    <w:rsid w:val="009A29AF"/>
    <w:rsid w:val="009A64DF"/>
    <w:rsid w:val="009A7B81"/>
    <w:rsid w:val="009B1EA1"/>
    <w:rsid w:val="009B255C"/>
    <w:rsid w:val="009B272C"/>
    <w:rsid w:val="009B46D4"/>
    <w:rsid w:val="009B4C70"/>
    <w:rsid w:val="009B6E31"/>
    <w:rsid w:val="009B73A2"/>
    <w:rsid w:val="009C0AF5"/>
    <w:rsid w:val="009C2CAC"/>
    <w:rsid w:val="009C61DF"/>
    <w:rsid w:val="009C714D"/>
    <w:rsid w:val="009D01C0"/>
    <w:rsid w:val="009D0780"/>
    <w:rsid w:val="009D0983"/>
    <w:rsid w:val="009D1E86"/>
    <w:rsid w:val="009D3803"/>
    <w:rsid w:val="009D5480"/>
    <w:rsid w:val="009D6A08"/>
    <w:rsid w:val="009E0A16"/>
    <w:rsid w:val="009E5D56"/>
    <w:rsid w:val="009E6814"/>
    <w:rsid w:val="009E6CB7"/>
    <w:rsid w:val="009E7970"/>
    <w:rsid w:val="009F2B28"/>
    <w:rsid w:val="009F2D52"/>
    <w:rsid w:val="009F2EAC"/>
    <w:rsid w:val="009F43F0"/>
    <w:rsid w:val="009F54FA"/>
    <w:rsid w:val="009F57E3"/>
    <w:rsid w:val="00A0343E"/>
    <w:rsid w:val="00A03752"/>
    <w:rsid w:val="00A0612E"/>
    <w:rsid w:val="00A06667"/>
    <w:rsid w:val="00A10DF9"/>
    <w:rsid w:val="00A10F4F"/>
    <w:rsid w:val="00A11067"/>
    <w:rsid w:val="00A122BC"/>
    <w:rsid w:val="00A12BF9"/>
    <w:rsid w:val="00A13BD4"/>
    <w:rsid w:val="00A1704A"/>
    <w:rsid w:val="00A20CF8"/>
    <w:rsid w:val="00A22A7D"/>
    <w:rsid w:val="00A23492"/>
    <w:rsid w:val="00A2372A"/>
    <w:rsid w:val="00A25830"/>
    <w:rsid w:val="00A27C4D"/>
    <w:rsid w:val="00A31424"/>
    <w:rsid w:val="00A32495"/>
    <w:rsid w:val="00A33BB8"/>
    <w:rsid w:val="00A3485A"/>
    <w:rsid w:val="00A34F26"/>
    <w:rsid w:val="00A37F73"/>
    <w:rsid w:val="00A40A1D"/>
    <w:rsid w:val="00A425EB"/>
    <w:rsid w:val="00A436A7"/>
    <w:rsid w:val="00A46036"/>
    <w:rsid w:val="00A4667D"/>
    <w:rsid w:val="00A471A0"/>
    <w:rsid w:val="00A47E25"/>
    <w:rsid w:val="00A540EC"/>
    <w:rsid w:val="00A5487E"/>
    <w:rsid w:val="00A55273"/>
    <w:rsid w:val="00A63AB0"/>
    <w:rsid w:val="00A64CD8"/>
    <w:rsid w:val="00A6677A"/>
    <w:rsid w:val="00A72A36"/>
    <w:rsid w:val="00A72F22"/>
    <w:rsid w:val="00A733BC"/>
    <w:rsid w:val="00A73EE4"/>
    <w:rsid w:val="00A743D6"/>
    <w:rsid w:val="00A748A6"/>
    <w:rsid w:val="00A76A69"/>
    <w:rsid w:val="00A814DD"/>
    <w:rsid w:val="00A84780"/>
    <w:rsid w:val="00A84D84"/>
    <w:rsid w:val="00A86E52"/>
    <w:rsid w:val="00A879A4"/>
    <w:rsid w:val="00A90AFD"/>
    <w:rsid w:val="00A90B59"/>
    <w:rsid w:val="00A916D1"/>
    <w:rsid w:val="00A91BB2"/>
    <w:rsid w:val="00AA0FF8"/>
    <w:rsid w:val="00AA1270"/>
    <w:rsid w:val="00AA14F8"/>
    <w:rsid w:val="00AA1C3A"/>
    <w:rsid w:val="00AA2169"/>
    <w:rsid w:val="00AA42B4"/>
    <w:rsid w:val="00AA675F"/>
    <w:rsid w:val="00AB100B"/>
    <w:rsid w:val="00AB5624"/>
    <w:rsid w:val="00AB5EFA"/>
    <w:rsid w:val="00AB7D61"/>
    <w:rsid w:val="00AC0CB9"/>
    <w:rsid w:val="00AC0F2C"/>
    <w:rsid w:val="00AC29F9"/>
    <w:rsid w:val="00AC4C30"/>
    <w:rsid w:val="00AC502A"/>
    <w:rsid w:val="00AD1EC3"/>
    <w:rsid w:val="00AD284A"/>
    <w:rsid w:val="00AD6AE5"/>
    <w:rsid w:val="00AD7A36"/>
    <w:rsid w:val="00AE0C2E"/>
    <w:rsid w:val="00AE0FD0"/>
    <w:rsid w:val="00AE3EB7"/>
    <w:rsid w:val="00AE3F32"/>
    <w:rsid w:val="00AE4C77"/>
    <w:rsid w:val="00AF021D"/>
    <w:rsid w:val="00AF1C44"/>
    <w:rsid w:val="00AF42F0"/>
    <w:rsid w:val="00AF580E"/>
    <w:rsid w:val="00AF58C1"/>
    <w:rsid w:val="00AF61B3"/>
    <w:rsid w:val="00AF6CEE"/>
    <w:rsid w:val="00B0041B"/>
    <w:rsid w:val="00B018A5"/>
    <w:rsid w:val="00B02B87"/>
    <w:rsid w:val="00B03736"/>
    <w:rsid w:val="00B04A3F"/>
    <w:rsid w:val="00B06643"/>
    <w:rsid w:val="00B0724F"/>
    <w:rsid w:val="00B136F0"/>
    <w:rsid w:val="00B15055"/>
    <w:rsid w:val="00B17026"/>
    <w:rsid w:val="00B230AC"/>
    <w:rsid w:val="00B2433E"/>
    <w:rsid w:val="00B25316"/>
    <w:rsid w:val="00B30179"/>
    <w:rsid w:val="00B33A5F"/>
    <w:rsid w:val="00B36E0B"/>
    <w:rsid w:val="00B37B15"/>
    <w:rsid w:val="00B42B75"/>
    <w:rsid w:val="00B431BD"/>
    <w:rsid w:val="00B45C02"/>
    <w:rsid w:val="00B46ECD"/>
    <w:rsid w:val="00B47787"/>
    <w:rsid w:val="00B47D05"/>
    <w:rsid w:val="00B50C05"/>
    <w:rsid w:val="00B5249C"/>
    <w:rsid w:val="00B542AB"/>
    <w:rsid w:val="00B56ABD"/>
    <w:rsid w:val="00B577CF"/>
    <w:rsid w:val="00B645D5"/>
    <w:rsid w:val="00B6757E"/>
    <w:rsid w:val="00B70B63"/>
    <w:rsid w:val="00B722C9"/>
    <w:rsid w:val="00B72A1E"/>
    <w:rsid w:val="00B7463F"/>
    <w:rsid w:val="00B749BA"/>
    <w:rsid w:val="00B75B7E"/>
    <w:rsid w:val="00B76407"/>
    <w:rsid w:val="00B77E30"/>
    <w:rsid w:val="00B81E12"/>
    <w:rsid w:val="00B8378A"/>
    <w:rsid w:val="00B83DA7"/>
    <w:rsid w:val="00B84DAF"/>
    <w:rsid w:val="00B908D6"/>
    <w:rsid w:val="00B92D68"/>
    <w:rsid w:val="00B93B2D"/>
    <w:rsid w:val="00B93BDB"/>
    <w:rsid w:val="00B93F80"/>
    <w:rsid w:val="00B9476D"/>
    <w:rsid w:val="00B96808"/>
    <w:rsid w:val="00B971CE"/>
    <w:rsid w:val="00BA0BB3"/>
    <w:rsid w:val="00BA1399"/>
    <w:rsid w:val="00BA159A"/>
    <w:rsid w:val="00BA339B"/>
    <w:rsid w:val="00BA5FC7"/>
    <w:rsid w:val="00BA6514"/>
    <w:rsid w:val="00BB2DEC"/>
    <w:rsid w:val="00BB3DB6"/>
    <w:rsid w:val="00BB640E"/>
    <w:rsid w:val="00BB6893"/>
    <w:rsid w:val="00BC1E57"/>
    <w:rsid w:val="00BC1E7E"/>
    <w:rsid w:val="00BC21C2"/>
    <w:rsid w:val="00BC2242"/>
    <w:rsid w:val="00BC4043"/>
    <w:rsid w:val="00BC4F57"/>
    <w:rsid w:val="00BC5317"/>
    <w:rsid w:val="00BC5437"/>
    <w:rsid w:val="00BC67B9"/>
    <w:rsid w:val="00BC73EB"/>
    <w:rsid w:val="00BC74E9"/>
    <w:rsid w:val="00BD1544"/>
    <w:rsid w:val="00BD2241"/>
    <w:rsid w:val="00BD3F2C"/>
    <w:rsid w:val="00BD5366"/>
    <w:rsid w:val="00BD57B2"/>
    <w:rsid w:val="00BE1662"/>
    <w:rsid w:val="00BE36A9"/>
    <w:rsid w:val="00BE5185"/>
    <w:rsid w:val="00BE618E"/>
    <w:rsid w:val="00BE6219"/>
    <w:rsid w:val="00BE7BEC"/>
    <w:rsid w:val="00BE7FD3"/>
    <w:rsid w:val="00BF0A5A"/>
    <w:rsid w:val="00BF0E63"/>
    <w:rsid w:val="00BF12A3"/>
    <w:rsid w:val="00BF16D7"/>
    <w:rsid w:val="00BF2373"/>
    <w:rsid w:val="00C00B4F"/>
    <w:rsid w:val="00C0184F"/>
    <w:rsid w:val="00C02C21"/>
    <w:rsid w:val="00C03B3A"/>
    <w:rsid w:val="00C044E2"/>
    <w:rsid w:val="00C048CB"/>
    <w:rsid w:val="00C066F3"/>
    <w:rsid w:val="00C12405"/>
    <w:rsid w:val="00C12AA1"/>
    <w:rsid w:val="00C140CF"/>
    <w:rsid w:val="00C20B22"/>
    <w:rsid w:val="00C23496"/>
    <w:rsid w:val="00C24062"/>
    <w:rsid w:val="00C2632D"/>
    <w:rsid w:val="00C26C06"/>
    <w:rsid w:val="00C30D4C"/>
    <w:rsid w:val="00C31E04"/>
    <w:rsid w:val="00C37FC3"/>
    <w:rsid w:val="00C41C35"/>
    <w:rsid w:val="00C424C1"/>
    <w:rsid w:val="00C42E3B"/>
    <w:rsid w:val="00C43E59"/>
    <w:rsid w:val="00C44C99"/>
    <w:rsid w:val="00C463DD"/>
    <w:rsid w:val="00C5554D"/>
    <w:rsid w:val="00C60798"/>
    <w:rsid w:val="00C64576"/>
    <w:rsid w:val="00C662CD"/>
    <w:rsid w:val="00C67A9B"/>
    <w:rsid w:val="00C7061D"/>
    <w:rsid w:val="00C73641"/>
    <w:rsid w:val="00C73AD5"/>
    <w:rsid w:val="00C74325"/>
    <w:rsid w:val="00C745C3"/>
    <w:rsid w:val="00C7562A"/>
    <w:rsid w:val="00C757F4"/>
    <w:rsid w:val="00C778F2"/>
    <w:rsid w:val="00C82457"/>
    <w:rsid w:val="00C84C44"/>
    <w:rsid w:val="00C854B9"/>
    <w:rsid w:val="00C8687C"/>
    <w:rsid w:val="00C869E8"/>
    <w:rsid w:val="00C90F97"/>
    <w:rsid w:val="00C91992"/>
    <w:rsid w:val="00C91FAA"/>
    <w:rsid w:val="00C93D79"/>
    <w:rsid w:val="00C94CCC"/>
    <w:rsid w:val="00C95554"/>
    <w:rsid w:val="00C96333"/>
    <w:rsid w:val="00C979EF"/>
    <w:rsid w:val="00C97DC1"/>
    <w:rsid w:val="00CA0F2A"/>
    <w:rsid w:val="00CA24A4"/>
    <w:rsid w:val="00CA4B69"/>
    <w:rsid w:val="00CA4D1F"/>
    <w:rsid w:val="00CA6471"/>
    <w:rsid w:val="00CB18B1"/>
    <w:rsid w:val="00CB2B26"/>
    <w:rsid w:val="00CB2CF9"/>
    <w:rsid w:val="00CB348D"/>
    <w:rsid w:val="00CB5250"/>
    <w:rsid w:val="00CB5B5C"/>
    <w:rsid w:val="00CC3FD2"/>
    <w:rsid w:val="00CC68C4"/>
    <w:rsid w:val="00CD091E"/>
    <w:rsid w:val="00CD10D4"/>
    <w:rsid w:val="00CD2977"/>
    <w:rsid w:val="00CD2E2E"/>
    <w:rsid w:val="00CD46F5"/>
    <w:rsid w:val="00CD54F3"/>
    <w:rsid w:val="00CE0886"/>
    <w:rsid w:val="00CE4A8F"/>
    <w:rsid w:val="00CE4D15"/>
    <w:rsid w:val="00CE54A8"/>
    <w:rsid w:val="00CE684F"/>
    <w:rsid w:val="00CE7968"/>
    <w:rsid w:val="00CF0263"/>
    <w:rsid w:val="00CF071D"/>
    <w:rsid w:val="00CF21CF"/>
    <w:rsid w:val="00CF7450"/>
    <w:rsid w:val="00D00AF0"/>
    <w:rsid w:val="00D03D5C"/>
    <w:rsid w:val="00D128C4"/>
    <w:rsid w:val="00D136F0"/>
    <w:rsid w:val="00D14B2E"/>
    <w:rsid w:val="00D15B04"/>
    <w:rsid w:val="00D17D3D"/>
    <w:rsid w:val="00D2031B"/>
    <w:rsid w:val="00D22C3C"/>
    <w:rsid w:val="00D22D6C"/>
    <w:rsid w:val="00D22D7B"/>
    <w:rsid w:val="00D24700"/>
    <w:rsid w:val="00D25FE2"/>
    <w:rsid w:val="00D2628E"/>
    <w:rsid w:val="00D265A6"/>
    <w:rsid w:val="00D30AAE"/>
    <w:rsid w:val="00D316A8"/>
    <w:rsid w:val="00D3194D"/>
    <w:rsid w:val="00D33232"/>
    <w:rsid w:val="00D35FAD"/>
    <w:rsid w:val="00D37DA9"/>
    <w:rsid w:val="00D40599"/>
    <w:rsid w:val="00D406A7"/>
    <w:rsid w:val="00D4282F"/>
    <w:rsid w:val="00D431E4"/>
    <w:rsid w:val="00D43252"/>
    <w:rsid w:val="00D44D86"/>
    <w:rsid w:val="00D45CB6"/>
    <w:rsid w:val="00D47926"/>
    <w:rsid w:val="00D50B7D"/>
    <w:rsid w:val="00D52012"/>
    <w:rsid w:val="00D5257C"/>
    <w:rsid w:val="00D5525B"/>
    <w:rsid w:val="00D561EC"/>
    <w:rsid w:val="00D57BC3"/>
    <w:rsid w:val="00D61E1D"/>
    <w:rsid w:val="00D63EBE"/>
    <w:rsid w:val="00D6569E"/>
    <w:rsid w:val="00D704E5"/>
    <w:rsid w:val="00D72467"/>
    <w:rsid w:val="00D72727"/>
    <w:rsid w:val="00D753D5"/>
    <w:rsid w:val="00D75D6B"/>
    <w:rsid w:val="00D77A26"/>
    <w:rsid w:val="00D81527"/>
    <w:rsid w:val="00D83A68"/>
    <w:rsid w:val="00D93A55"/>
    <w:rsid w:val="00D93E89"/>
    <w:rsid w:val="00D94D66"/>
    <w:rsid w:val="00D978C6"/>
    <w:rsid w:val="00D97CFE"/>
    <w:rsid w:val="00DA0956"/>
    <w:rsid w:val="00DA166D"/>
    <w:rsid w:val="00DA357F"/>
    <w:rsid w:val="00DA3E12"/>
    <w:rsid w:val="00DA4149"/>
    <w:rsid w:val="00DA6993"/>
    <w:rsid w:val="00DA7581"/>
    <w:rsid w:val="00DA7A9F"/>
    <w:rsid w:val="00DB00B8"/>
    <w:rsid w:val="00DB031A"/>
    <w:rsid w:val="00DB3F84"/>
    <w:rsid w:val="00DB6ED6"/>
    <w:rsid w:val="00DC18AD"/>
    <w:rsid w:val="00DC381B"/>
    <w:rsid w:val="00DC4022"/>
    <w:rsid w:val="00DC4AF2"/>
    <w:rsid w:val="00DC52E2"/>
    <w:rsid w:val="00DC77E0"/>
    <w:rsid w:val="00DD1771"/>
    <w:rsid w:val="00DD2D72"/>
    <w:rsid w:val="00DD3FAF"/>
    <w:rsid w:val="00DE3199"/>
    <w:rsid w:val="00DE4081"/>
    <w:rsid w:val="00DE693A"/>
    <w:rsid w:val="00DF0122"/>
    <w:rsid w:val="00DF5023"/>
    <w:rsid w:val="00DF56B3"/>
    <w:rsid w:val="00DF7CAE"/>
    <w:rsid w:val="00E02AB3"/>
    <w:rsid w:val="00E04D58"/>
    <w:rsid w:val="00E06E12"/>
    <w:rsid w:val="00E12AC4"/>
    <w:rsid w:val="00E15F03"/>
    <w:rsid w:val="00E1684F"/>
    <w:rsid w:val="00E2289B"/>
    <w:rsid w:val="00E23A8F"/>
    <w:rsid w:val="00E2437F"/>
    <w:rsid w:val="00E243FF"/>
    <w:rsid w:val="00E34F36"/>
    <w:rsid w:val="00E40769"/>
    <w:rsid w:val="00E41CF3"/>
    <w:rsid w:val="00E423C0"/>
    <w:rsid w:val="00E452F7"/>
    <w:rsid w:val="00E455D1"/>
    <w:rsid w:val="00E46A5E"/>
    <w:rsid w:val="00E53330"/>
    <w:rsid w:val="00E545D7"/>
    <w:rsid w:val="00E54FC2"/>
    <w:rsid w:val="00E556B0"/>
    <w:rsid w:val="00E57C3E"/>
    <w:rsid w:val="00E60923"/>
    <w:rsid w:val="00E60A08"/>
    <w:rsid w:val="00E6344A"/>
    <w:rsid w:val="00E6414C"/>
    <w:rsid w:val="00E65331"/>
    <w:rsid w:val="00E66742"/>
    <w:rsid w:val="00E7181B"/>
    <w:rsid w:val="00E71C7F"/>
    <w:rsid w:val="00E7260F"/>
    <w:rsid w:val="00E73809"/>
    <w:rsid w:val="00E76401"/>
    <w:rsid w:val="00E767E0"/>
    <w:rsid w:val="00E77AF4"/>
    <w:rsid w:val="00E841A6"/>
    <w:rsid w:val="00E8702D"/>
    <w:rsid w:val="00E90DAA"/>
    <w:rsid w:val="00E916A9"/>
    <w:rsid w:val="00E916DE"/>
    <w:rsid w:val="00E925AD"/>
    <w:rsid w:val="00E941DE"/>
    <w:rsid w:val="00E94DDA"/>
    <w:rsid w:val="00E95048"/>
    <w:rsid w:val="00E95DA6"/>
    <w:rsid w:val="00E96630"/>
    <w:rsid w:val="00EA4E57"/>
    <w:rsid w:val="00EA4FE9"/>
    <w:rsid w:val="00EA597D"/>
    <w:rsid w:val="00EA59A1"/>
    <w:rsid w:val="00EA6148"/>
    <w:rsid w:val="00EA78E8"/>
    <w:rsid w:val="00EA7F0C"/>
    <w:rsid w:val="00EB1F8F"/>
    <w:rsid w:val="00EB469D"/>
    <w:rsid w:val="00EB7477"/>
    <w:rsid w:val="00EC368B"/>
    <w:rsid w:val="00EC4B5F"/>
    <w:rsid w:val="00EC5C27"/>
    <w:rsid w:val="00ED0987"/>
    <w:rsid w:val="00ED1064"/>
    <w:rsid w:val="00ED18DC"/>
    <w:rsid w:val="00ED1EBC"/>
    <w:rsid w:val="00ED2BEA"/>
    <w:rsid w:val="00ED4BFB"/>
    <w:rsid w:val="00ED5002"/>
    <w:rsid w:val="00ED57EF"/>
    <w:rsid w:val="00ED6201"/>
    <w:rsid w:val="00ED6C43"/>
    <w:rsid w:val="00ED6FBA"/>
    <w:rsid w:val="00ED7A2A"/>
    <w:rsid w:val="00EE2B0B"/>
    <w:rsid w:val="00EE46E2"/>
    <w:rsid w:val="00EE615F"/>
    <w:rsid w:val="00EE6170"/>
    <w:rsid w:val="00EE7FD8"/>
    <w:rsid w:val="00EF0BFA"/>
    <w:rsid w:val="00EF1D7F"/>
    <w:rsid w:val="00EF2B16"/>
    <w:rsid w:val="00EF5473"/>
    <w:rsid w:val="00EF7721"/>
    <w:rsid w:val="00F0137E"/>
    <w:rsid w:val="00F02021"/>
    <w:rsid w:val="00F056C3"/>
    <w:rsid w:val="00F07C2F"/>
    <w:rsid w:val="00F07D07"/>
    <w:rsid w:val="00F1171F"/>
    <w:rsid w:val="00F13267"/>
    <w:rsid w:val="00F16429"/>
    <w:rsid w:val="00F16DA8"/>
    <w:rsid w:val="00F21786"/>
    <w:rsid w:val="00F2203C"/>
    <w:rsid w:val="00F26B91"/>
    <w:rsid w:val="00F274A2"/>
    <w:rsid w:val="00F31BDD"/>
    <w:rsid w:val="00F3298B"/>
    <w:rsid w:val="00F3742B"/>
    <w:rsid w:val="00F41FDB"/>
    <w:rsid w:val="00F42172"/>
    <w:rsid w:val="00F46498"/>
    <w:rsid w:val="00F46C99"/>
    <w:rsid w:val="00F5160B"/>
    <w:rsid w:val="00F56D63"/>
    <w:rsid w:val="00F56E1B"/>
    <w:rsid w:val="00F60636"/>
    <w:rsid w:val="00F609A9"/>
    <w:rsid w:val="00F612A1"/>
    <w:rsid w:val="00F61BCB"/>
    <w:rsid w:val="00F63C23"/>
    <w:rsid w:val="00F64B87"/>
    <w:rsid w:val="00F65CB3"/>
    <w:rsid w:val="00F6638D"/>
    <w:rsid w:val="00F67ACF"/>
    <w:rsid w:val="00F71B19"/>
    <w:rsid w:val="00F74A49"/>
    <w:rsid w:val="00F80C99"/>
    <w:rsid w:val="00F819EC"/>
    <w:rsid w:val="00F837D3"/>
    <w:rsid w:val="00F857E3"/>
    <w:rsid w:val="00F8645C"/>
    <w:rsid w:val="00F867EC"/>
    <w:rsid w:val="00F87892"/>
    <w:rsid w:val="00F90162"/>
    <w:rsid w:val="00F90E86"/>
    <w:rsid w:val="00F91B2B"/>
    <w:rsid w:val="00F9393C"/>
    <w:rsid w:val="00F97780"/>
    <w:rsid w:val="00FA1A9C"/>
    <w:rsid w:val="00FA1BE3"/>
    <w:rsid w:val="00FA24F1"/>
    <w:rsid w:val="00FA2C57"/>
    <w:rsid w:val="00FB15A7"/>
    <w:rsid w:val="00FB1B0E"/>
    <w:rsid w:val="00FB3217"/>
    <w:rsid w:val="00FB378E"/>
    <w:rsid w:val="00FB41CF"/>
    <w:rsid w:val="00FC03CD"/>
    <w:rsid w:val="00FC0646"/>
    <w:rsid w:val="00FC499C"/>
    <w:rsid w:val="00FC5D6E"/>
    <w:rsid w:val="00FC68B7"/>
    <w:rsid w:val="00FD04EB"/>
    <w:rsid w:val="00FD2D6C"/>
    <w:rsid w:val="00FD37A3"/>
    <w:rsid w:val="00FD5541"/>
    <w:rsid w:val="00FD5D8D"/>
    <w:rsid w:val="00FE07FE"/>
    <w:rsid w:val="00FE1EE1"/>
    <w:rsid w:val="00FE5FA1"/>
    <w:rsid w:val="00FE6985"/>
    <w:rsid w:val="00FE7290"/>
    <w:rsid w:val="00FE766B"/>
    <w:rsid w:val="00FF2F0D"/>
    <w:rsid w:val="00FF4396"/>
    <w:rsid w:val="00FF72B5"/>
    <w:rsid w:val="00FF783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ootnote Refernece,Footnote Reference Number,Fußnotenzeichen_Raxen,BVI fnr,Fago Fußnotenzeichen,Footnote,Appel note de bas de p.,ftref,referencia nota al pie,4_Footnote text,Footnote text,Footnotes refss,Texto de nota al p"/>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Note de bas de page2,Текст сноски Знак,Fußnotentext RAXEN,Footnote Text Char2 Char,footnotes,Footnotes,fn,5_"/>
    <w:basedOn w:val="Normal"/>
    <w:link w:val="FootnoteTextChar"/>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footnotes Char"/>
    <w:link w:val="FootnoteText"/>
    <w:rsid w:val="0088071A"/>
    <w:rPr>
      <w:sz w:val="18"/>
      <w:lang w:eastAsia="en-US"/>
    </w:rPr>
  </w:style>
  <w:style w:type="character" w:customStyle="1" w:styleId="H1GChar">
    <w:name w:val="_ H_1_G Char"/>
    <w:link w:val="H1G"/>
    <w:locked/>
    <w:rsid w:val="0088071A"/>
    <w:rPr>
      <w:b/>
      <w:sz w:val="24"/>
      <w:lang w:eastAsia="en-US"/>
    </w:rPr>
  </w:style>
  <w:style w:type="character" w:customStyle="1" w:styleId="SingleTxtGChar">
    <w:name w:val="_ Single Txt_G Char"/>
    <w:link w:val="SingleTxtG"/>
    <w:locked/>
    <w:rsid w:val="00854E92"/>
    <w:rPr>
      <w:lang w:eastAsia="en-US"/>
    </w:rPr>
  </w:style>
  <w:style w:type="character" w:customStyle="1" w:styleId="HChGChar">
    <w:name w:val="_ H _Ch_G Char"/>
    <w:link w:val="HChG"/>
    <w:rsid w:val="002B5654"/>
    <w:rPr>
      <w:b/>
      <w:sz w:val="28"/>
      <w:lang w:val="en-GB" w:eastAsia="en-US" w:bidi="ar-SA"/>
    </w:rPr>
  </w:style>
  <w:style w:type="character" w:styleId="CommentReference">
    <w:name w:val="annotation reference"/>
    <w:rsid w:val="001C2ED4"/>
    <w:rPr>
      <w:sz w:val="16"/>
      <w:szCs w:val="16"/>
    </w:rPr>
  </w:style>
  <w:style w:type="paragraph" w:styleId="CommentText">
    <w:name w:val="annotation text"/>
    <w:basedOn w:val="Normal"/>
    <w:link w:val="CommentTextChar"/>
    <w:rsid w:val="001C2ED4"/>
    <w:rPr>
      <w:lang/>
    </w:rPr>
  </w:style>
  <w:style w:type="character" w:customStyle="1" w:styleId="CommentTextChar">
    <w:name w:val="Comment Text Char"/>
    <w:link w:val="CommentText"/>
    <w:rsid w:val="001C2ED4"/>
    <w:rPr>
      <w:lang w:eastAsia="en-US"/>
    </w:rPr>
  </w:style>
  <w:style w:type="paragraph" w:styleId="CommentSubject">
    <w:name w:val="annotation subject"/>
    <w:basedOn w:val="CommentText"/>
    <w:next w:val="CommentText"/>
    <w:link w:val="CommentSubjectChar"/>
    <w:rsid w:val="001C2ED4"/>
    <w:rPr>
      <w:b/>
      <w:bCs/>
    </w:rPr>
  </w:style>
  <w:style w:type="character" w:customStyle="1" w:styleId="CommentSubjectChar">
    <w:name w:val="Comment Subject Char"/>
    <w:link w:val="CommentSubject"/>
    <w:rsid w:val="001C2ED4"/>
    <w:rPr>
      <w:b/>
      <w:bCs/>
      <w:lang w:eastAsia="en-US"/>
    </w:rPr>
  </w:style>
  <w:style w:type="paragraph" w:styleId="BalloonText">
    <w:name w:val="Balloon Text"/>
    <w:basedOn w:val="Normal"/>
    <w:link w:val="BalloonTextChar"/>
    <w:rsid w:val="001C2ED4"/>
    <w:pPr>
      <w:spacing w:line="240" w:lineRule="auto"/>
    </w:pPr>
    <w:rPr>
      <w:rFonts w:ascii="Tahoma" w:hAnsi="Tahoma"/>
      <w:sz w:val="16"/>
      <w:szCs w:val="16"/>
      <w:lang/>
    </w:rPr>
  </w:style>
  <w:style w:type="character" w:customStyle="1" w:styleId="BalloonTextChar">
    <w:name w:val="Balloon Text Char"/>
    <w:link w:val="BalloonText"/>
    <w:rsid w:val="001C2ED4"/>
    <w:rPr>
      <w:rFonts w:ascii="Tahoma" w:hAnsi="Tahoma" w:cs="Tahoma"/>
      <w:sz w:val="16"/>
      <w:szCs w:val="16"/>
      <w:lang w:eastAsia="en-US"/>
    </w:rPr>
  </w:style>
  <w:style w:type="character" w:styleId="Strong">
    <w:name w:val="Strong"/>
    <w:uiPriority w:val="22"/>
    <w:qFormat/>
    <w:rsid w:val="00724463"/>
    <w:rPr>
      <w:b/>
      <w:bCs/>
    </w:rPr>
  </w:style>
  <w:style w:type="character" w:customStyle="1" w:styleId="apple-converted-space">
    <w:name w:val="apple-converted-space"/>
    <w:basedOn w:val="DefaultParagraphFont"/>
    <w:rsid w:val="00936DD3"/>
  </w:style>
</w:styles>
</file>

<file path=word/webSettings.xml><?xml version="1.0" encoding="utf-8"?>
<w:webSettings xmlns:r="http://schemas.openxmlformats.org/officeDocument/2006/relationships" xmlns:w="http://schemas.openxmlformats.org/wordprocessingml/2006/main">
  <w:divs>
    <w:div w:id="101892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0</TotalTime>
  <Pages>5</Pages>
  <Words>2039</Words>
  <Characters>11627</Characters>
  <Application>Microsoft Office Outlook</Application>
  <DocSecurity>4</DocSecurity>
  <Lines>96</Lines>
  <Paragraphs>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13639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KAY-ATTIPOE</cp:lastModifiedBy>
  <cp:revision>2</cp:revision>
  <cp:lastPrinted>2013-12-04T07:20:00Z</cp:lastPrinted>
  <dcterms:created xsi:type="dcterms:W3CDTF">2013-12-23T07:59:00Z</dcterms:created>
  <dcterms:modified xsi:type="dcterms:W3CDTF">2013-12-23T07:59:00Z</dcterms:modified>
</cp:coreProperties>
</file>