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820"/>
        <w:gridCol w:w="195"/>
        <w:gridCol w:w="1525"/>
        <w:gridCol w:w="2819"/>
      </w:tblGrid>
      <w:tr w:rsidR="003A5D2C" w:rsidRPr="00635870" w:rsidTr="00BF6380">
        <w:trPr>
          <w:trHeight w:hRule="exact" w:val="851"/>
        </w:trPr>
        <w:tc>
          <w:tcPr>
            <w:tcW w:w="5100" w:type="dxa"/>
            <w:gridSpan w:val="2"/>
            <w:tcBorders>
              <w:bottom w:val="single" w:sz="4" w:space="0" w:color="auto"/>
            </w:tcBorders>
            <w:vAlign w:val="bottom"/>
          </w:tcPr>
          <w:p w:rsidR="003A5D2C" w:rsidRPr="009E6774" w:rsidRDefault="003A5D2C" w:rsidP="00BF638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3A5D2C" w:rsidRPr="00343696" w:rsidRDefault="003A5D2C" w:rsidP="00BF6380">
            <w:pPr>
              <w:jc w:val="right"/>
              <w:rPr>
                <w:lang w:val="en-US"/>
              </w:rPr>
            </w:pPr>
          </w:p>
        </w:tc>
        <w:tc>
          <w:tcPr>
            <w:tcW w:w="43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3A5D2C" w:rsidRPr="00343696" w:rsidRDefault="003A5D2C" w:rsidP="00BF6380">
            <w:pPr>
              <w:jc w:val="right"/>
              <w:rPr>
                <w:lang w:val="en-US"/>
              </w:rPr>
            </w:pPr>
            <w:r w:rsidRPr="008B2383">
              <w:rPr>
                <w:sz w:val="40"/>
                <w:szCs w:val="40"/>
                <w:lang w:val="en-US"/>
              </w:rPr>
              <w:t>A</w:t>
            </w:r>
            <w:r>
              <w:rPr>
                <w:lang w:val="en-US"/>
              </w:rPr>
              <w:t>/HRC/</w:t>
            </w:r>
            <w:fldSimple w:instr=" FILLIN  &quot;Введите часть символа после A/HRC/&quot;  \* MERGEFORMAT ">
              <w:r w:rsidR="00AC339E">
                <w:t>RES/24/13</w:t>
              </w:r>
            </w:fldSimple>
          </w:p>
        </w:tc>
      </w:tr>
      <w:tr w:rsidR="003A5D2C" w:rsidRPr="00635870" w:rsidTr="00BF638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3A5D2C" w:rsidRPr="00635870" w:rsidRDefault="003A5D2C" w:rsidP="00BF638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3A5D2C" w:rsidRPr="006F285F" w:rsidRDefault="003A5D2C" w:rsidP="00BF6380">
            <w:pPr>
              <w:spacing w:before="120" w:line="420" w:lineRule="exact"/>
              <w:rPr>
                <w:b/>
                <w:spacing w:val="-4"/>
                <w:w w:val="100"/>
                <w:sz w:val="40"/>
                <w:szCs w:val="40"/>
              </w:rPr>
            </w:pPr>
            <w:r w:rsidRPr="006F285F">
              <w:rPr>
                <w:b/>
                <w:spacing w:val="-4"/>
                <w:w w:val="100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3A5D2C" w:rsidRDefault="003A5D2C" w:rsidP="00BF6380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</w:t>
            </w:r>
            <w: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0"/>
          </w:p>
          <w:p w:rsidR="003A5D2C" w:rsidRDefault="003A5D2C" w:rsidP="00BF6380">
            <w:pPr>
              <w:rPr>
                <w:lang w:val="en-US"/>
              </w:rPr>
            </w:pPr>
            <w:fldSimple w:instr=" FILLIN  &quot;Введите дату документа&quot; \* MERGEFORMAT ">
              <w:r w:rsidR="00AC339E">
                <w:rPr>
                  <w:lang w:val="en-US"/>
                </w:rPr>
                <w:t>8 October 2013</w:t>
              </w:r>
            </w:fldSimple>
          </w:p>
          <w:p w:rsidR="003A5D2C" w:rsidRDefault="003A5D2C" w:rsidP="00BF6380">
            <w:r>
              <w:rPr>
                <w:lang w:val="en-US"/>
              </w:rPr>
              <w:t>Russian</w:t>
            </w:r>
          </w:p>
          <w:p w:rsidR="003A5D2C" w:rsidRDefault="003A5D2C" w:rsidP="00BF6380">
            <w:r>
              <w:rPr>
                <w:lang w:val="en-US"/>
              </w:rPr>
              <w:t>Original</w:t>
            </w:r>
            <w:r>
              <w:t xml:space="preserve">: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1"/>
          </w:p>
          <w:p w:rsidR="003A5D2C" w:rsidRPr="00635870" w:rsidRDefault="003A5D2C" w:rsidP="00BF6380"/>
        </w:tc>
      </w:tr>
    </w:tbl>
    <w:p w:rsidR="003A5D2C" w:rsidRDefault="003A5D2C" w:rsidP="00BF6380">
      <w:pPr>
        <w:spacing w:before="120"/>
        <w:rPr>
          <w:b/>
          <w:sz w:val="24"/>
          <w:szCs w:val="24"/>
          <w:lang w:val="en-US"/>
        </w:rPr>
      </w:pPr>
      <w:r w:rsidRPr="001313C8">
        <w:rPr>
          <w:b/>
          <w:sz w:val="24"/>
          <w:szCs w:val="24"/>
        </w:rPr>
        <w:t>Совет по правам человека</w:t>
      </w:r>
    </w:p>
    <w:p w:rsidR="00580416" w:rsidRPr="00F30A20" w:rsidRDefault="00580416" w:rsidP="00580416">
      <w:pPr>
        <w:rPr>
          <w:b/>
        </w:rPr>
      </w:pPr>
      <w:r w:rsidRPr="00F30A20">
        <w:rPr>
          <w:b/>
        </w:rPr>
        <w:t>Двадца</w:t>
      </w:r>
      <w:r w:rsidRPr="00131EA1">
        <w:rPr>
          <w:b/>
        </w:rPr>
        <w:t>ть четвертая сессия</w:t>
      </w:r>
    </w:p>
    <w:p w:rsidR="00580416" w:rsidRPr="00F30A20" w:rsidRDefault="00580416" w:rsidP="00580416">
      <w:r w:rsidRPr="00F30A20">
        <w:t>Пункт 3 повестки дня</w:t>
      </w:r>
    </w:p>
    <w:p w:rsidR="00580416" w:rsidRPr="00F30A20" w:rsidRDefault="00580416" w:rsidP="00580416">
      <w:pPr>
        <w:rPr>
          <w:b/>
        </w:rPr>
      </w:pPr>
      <w:r w:rsidRPr="00F30A20">
        <w:rPr>
          <w:b/>
        </w:rPr>
        <w:t>Поощрение и защита всех прав человека,</w:t>
      </w:r>
      <w:r w:rsidRPr="00F30A20">
        <w:rPr>
          <w:b/>
        </w:rPr>
        <w:br/>
        <w:t xml:space="preserve">гражданских, политических, экономических, </w:t>
      </w:r>
      <w:r w:rsidRPr="00F30A20">
        <w:rPr>
          <w:b/>
        </w:rPr>
        <w:br/>
        <w:t xml:space="preserve">социальных и культурных прав, </w:t>
      </w:r>
      <w:r w:rsidRPr="00F30A20">
        <w:rPr>
          <w:b/>
        </w:rPr>
        <w:br/>
        <w:t>включая право на развитие</w:t>
      </w:r>
    </w:p>
    <w:p w:rsidR="00580416" w:rsidRPr="00F30A20" w:rsidRDefault="00580416" w:rsidP="00580416">
      <w:pPr>
        <w:pStyle w:val="H23GR"/>
      </w:pPr>
      <w:r w:rsidRPr="00F30A20">
        <w:tab/>
      </w:r>
      <w:r w:rsidRPr="00F30A20">
        <w:tab/>
      </w:r>
      <w:r>
        <w:t>Резолюция, принятая Советом по правам человека</w:t>
      </w:r>
      <w:r w:rsidRPr="00580416">
        <w:rPr>
          <w:rStyle w:val="FootnoteReference"/>
          <w:b w:val="0"/>
          <w:szCs w:val="18"/>
          <w:vertAlign w:val="baseline"/>
        </w:rPr>
        <w:footnoteReference w:customMarkFollows="1" w:id="1"/>
        <w:t>*</w:t>
      </w:r>
    </w:p>
    <w:p w:rsidR="00580416" w:rsidRPr="00F30A20" w:rsidRDefault="00580416" w:rsidP="00580416">
      <w:pPr>
        <w:pStyle w:val="H1GR"/>
      </w:pPr>
      <w:r>
        <w:tab/>
      </w:r>
      <w:r>
        <w:tab/>
        <w:t>24/13</w:t>
      </w:r>
      <w:r w:rsidRPr="00F30A20">
        <w:br/>
        <w:t>Использование наемников как средство нарушения прав человека и противодействи</w:t>
      </w:r>
      <w:r>
        <w:t>я осуществлению права народов</w:t>
      </w:r>
      <w:r w:rsidRPr="005F3314">
        <w:br/>
      </w:r>
      <w:r w:rsidRPr="00F30A20">
        <w:t>на</w:t>
      </w:r>
      <w:r>
        <w:t xml:space="preserve"> </w:t>
      </w:r>
      <w:r w:rsidRPr="00F30A20">
        <w:t>самоопределение</w:t>
      </w:r>
    </w:p>
    <w:p w:rsidR="00580416" w:rsidRPr="00F30A20" w:rsidRDefault="00580416" w:rsidP="00580416">
      <w:pPr>
        <w:pStyle w:val="SingleTxtGR"/>
      </w:pPr>
      <w:r w:rsidRPr="00F30A20">
        <w:tab/>
      </w:r>
      <w:r w:rsidRPr="00F30A20">
        <w:rPr>
          <w:i/>
        </w:rPr>
        <w:t>Совет по правам человека</w:t>
      </w:r>
      <w:r w:rsidRPr="00F30A20">
        <w:t>,</w:t>
      </w:r>
    </w:p>
    <w:p w:rsidR="00580416" w:rsidRDefault="00580416" w:rsidP="00580416">
      <w:pPr>
        <w:pStyle w:val="SingleTxtGR"/>
      </w:pPr>
      <w:r w:rsidRPr="00F30A20">
        <w:tab/>
      </w:r>
      <w:r w:rsidRPr="008D5931">
        <w:rPr>
          <w:i/>
        </w:rPr>
        <w:t>ссылаясь</w:t>
      </w:r>
      <w:r w:rsidRPr="00F30A20">
        <w:t xml:space="preserve"> на все предыдущие резолюции по этому вопросу, принятые Г</w:t>
      </w:r>
      <w:r w:rsidRPr="00F30A20">
        <w:t>е</w:t>
      </w:r>
      <w:r w:rsidRPr="00F30A20">
        <w:t>неральной Ассамблеей, Советом по правам человека и Комиссией по правам человека, включая резолюцию 64/151 Ассамблеи от 18 декабря 2009 года и р</w:t>
      </w:r>
      <w:r w:rsidRPr="00F30A20">
        <w:t>е</w:t>
      </w:r>
      <w:r w:rsidRPr="00F30A20">
        <w:t>золюции Совета 10/11 от 26 марта 2009 года, 15/12 от 30 сентября 2010 года, 15/26 от 1 октября 2010 года и 18/4 от 29 сентября 2011 года,</w:t>
      </w:r>
    </w:p>
    <w:p w:rsidR="00580416" w:rsidRPr="00F30A20" w:rsidRDefault="00580416" w:rsidP="00580416">
      <w:pPr>
        <w:pStyle w:val="SingleTxtGR"/>
      </w:pPr>
      <w:r w:rsidRPr="00343500">
        <w:tab/>
      </w:r>
      <w:r w:rsidRPr="00343500">
        <w:rPr>
          <w:i/>
        </w:rPr>
        <w:t>ссылаясь также</w:t>
      </w:r>
      <w:r w:rsidRPr="00343500">
        <w:t xml:space="preserve"> на резолюции Совета по правам человека 5/1 об инст</w:t>
      </w:r>
      <w:r w:rsidRPr="00343500">
        <w:t>и</w:t>
      </w:r>
      <w:r w:rsidRPr="00343500">
        <w:t xml:space="preserve">туциональном строительстве Совета и 5/2 о </w:t>
      </w:r>
      <w:r>
        <w:t>К</w:t>
      </w:r>
      <w:r w:rsidRPr="00343500">
        <w:t>одексе поведения мандатариев специальных процедур Совета от 18 июня 2007 года и подчеркивая, что все манд</w:t>
      </w:r>
      <w:r w:rsidRPr="00343500">
        <w:t>а</w:t>
      </w:r>
      <w:r w:rsidRPr="00343500">
        <w:t>тарии исполняют свои обязанности в соответствии с этими резолюциями и приложениями к ним,</w:t>
      </w:r>
    </w:p>
    <w:p w:rsidR="00580416" w:rsidRPr="00F30A20" w:rsidRDefault="00580416" w:rsidP="00580416">
      <w:pPr>
        <w:pStyle w:val="SingleTxtGR"/>
      </w:pPr>
      <w:r w:rsidRPr="00F30A20">
        <w:tab/>
      </w:r>
      <w:r w:rsidRPr="008D5931">
        <w:rPr>
          <w:i/>
        </w:rPr>
        <w:t xml:space="preserve">ссылаясь </w:t>
      </w:r>
      <w:r>
        <w:rPr>
          <w:i/>
        </w:rPr>
        <w:t>далее</w:t>
      </w:r>
      <w:r w:rsidRPr="008D5931">
        <w:rPr>
          <w:i/>
        </w:rPr>
        <w:t xml:space="preserve"> </w:t>
      </w:r>
      <w:r w:rsidRPr="00F30A20">
        <w:t xml:space="preserve">на все соответствующие резолюции, </w:t>
      </w:r>
      <w:r>
        <w:t>в которых</w:t>
      </w:r>
      <w:r w:rsidRPr="00F30A20">
        <w:t>, в частн</w:t>
      </w:r>
      <w:r w:rsidRPr="00F30A20">
        <w:t>о</w:t>
      </w:r>
      <w:r>
        <w:t>сти, осуждается</w:t>
      </w:r>
      <w:r w:rsidRPr="00F30A20">
        <w:t xml:space="preserve"> любое государство, которое разрешает или допускает вербовку, ф</w:t>
      </w:r>
      <w:r w:rsidRPr="00F30A20">
        <w:t>и</w:t>
      </w:r>
      <w:r w:rsidRPr="00F30A20">
        <w:t>нансирование, обучение, сбор, транзит или использование наемников в целях свержения правительств государств − членов Организации Объединенных Н</w:t>
      </w:r>
      <w:r w:rsidRPr="00F30A20">
        <w:t>а</w:t>
      </w:r>
      <w:r w:rsidRPr="00F30A20">
        <w:t>ций, особенно правительств развивающихся стран, или в целях борьбы с</w:t>
      </w:r>
      <w:r>
        <w:t xml:space="preserve"> </w:t>
      </w:r>
      <w:r w:rsidRPr="00F30A20">
        <w:t>н</w:t>
      </w:r>
      <w:r w:rsidRPr="00F30A20">
        <w:t>а</w:t>
      </w:r>
      <w:r w:rsidRPr="00F30A20">
        <w:t xml:space="preserve">ционально-освободительными движениями, и ссылаясь </w:t>
      </w:r>
      <w:r>
        <w:t>также</w:t>
      </w:r>
      <w:r w:rsidRPr="00F30A20">
        <w:t xml:space="preserve"> на соответс</w:t>
      </w:r>
      <w:r w:rsidRPr="00F30A20">
        <w:t>т</w:t>
      </w:r>
      <w:r w:rsidRPr="00F30A20">
        <w:t>вующие резолюции и международно-правовые документы, принятые Генерал</w:t>
      </w:r>
      <w:r w:rsidRPr="00F30A20">
        <w:t>ь</w:t>
      </w:r>
      <w:r w:rsidRPr="00F30A20">
        <w:t>ной Ассамблеей, Советом Безопасности, Экономическим и Социальным Сов</w:t>
      </w:r>
      <w:r w:rsidRPr="00F30A20">
        <w:t>е</w:t>
      </w:r>
      <w:r w:rsidRPr="00F30A20">
        <w:t>том, Африканским союзом и Организацией африканского единства, в частности на Ко</w:t>
      </w:r>
      <w:r w:rsidRPr="00F30A20">
        <w:t>н</w:t>
      </w:r>
      <w:r w:rsidRPr="00F30A20">
        <w:t xml:space="preserve">венцию Организации африканского единства о ликвидации наемничества в Африке, </w:t>
      </w:r>
    </w:p>
    <w:p w:rsidR="00580416" w:rsidRPr="00F30A20" w:rsidRDefault="00580416" w:rsidP="00580416">
      <w:pPr>
        <w:pStyle w:val="SingleTxtGR"/>
      </w:pPr>
      <w:r w:rsidRPr="00F30A20">
        <w:tab/>
      </w:r>
      <w:r w:rsidRPr="008D5931">
        <w:rPr>
          <w:i/>
        </w:rPr>
        <w:t>вновь подтверждая</w:t>
      </w:r>
      <w:r w:rsidRPr="00F30A20">
        <w:t xml:space="preserve"> закрепленные в Уставе Организации Объединенных Наций цели и принципы, касающиеся строгого соблюдения </w:t>
      </w:r>
      <w:r>
        <w:t xml:space="preserve">принципов </w:t>
      </w:r>
      <w:r w:rsidRPr="00F30A20">
        <w:t>сув</w:t>
      </w:r>
      <w:r w:rsidRPr="00F30A20">
        <w:t>е</w:t>
      </w:r>
      <w:r w:rsidRPr="00F30A20">
        <w:t xml:space="preserve">ренного равенства, политической независимости, территориальной целостности государств, самоопределения народов, отказа от применения или угрозы </w:t>
      </w:r>
      <w:r w:rsidR="00CA7105">
        <w:t>пр</w:t>
      </w:r>
      <w:r w:rsidR="00CA7105">
        <w:t>и</w:t>
      </w:r>
      <w:r w:rsidR="00CA7105">
        <w:t xml:space="preserve">менения </w:t>
      </w:r>
      <w:r w:rsidRPr="00F30A20">
        <w:t>сил</w:t>
      </w:r>
      <w:r w:rsidR="00CA7105">
        <w:t>ы</w:t>
      </w:r>
      <w:r w:rsidRPr="00F30A20">
        <w:t xml:space="preserve"> в международ</w:t>
      </w:r>
      <w:r>
        <w:t>ных отношениях и невмешательства</w:t>
      </w:r>
      <w:r w:rsidRPr="00F30A20">
        <w:t xml:space="preserve"> в дела, отн</w:t>
      </w:r>
      <w:r w:rsidRPr="00F30A20">
        <w:t>о</w:t>
      </w:r>
      <w:r w:rsidRPr="00F30A20">
        <w:t>сящиеся к</w:t>
      </w:r>
      <w:r>
        <w:t xml:space="preserve"> </w:t>
      </w:r>
      <w:r w:rsidRPr="00F30A20">
        <w:t>внутренней компетенции гос</w:t>
      </w:r>
      <w:r w:rsidRPr="00F30A20">
        <w:t>у</w:t>
      </w:r>
      <w:r w:rsidRPr="00F30A20">
        <w:t xml:space="preserve">дарств, </w:t>
      </w:r>
    </w:p>
    <w:p w:rsidR="00580416" w:rsidRPr="00F30A20" w:rsidRDefault="00580416" w:rsidP="00580416">
      <w:pPr>
        <w:pStyle w:val="SingleTxtGR"/>
      </w:pPr>
      <w:r w:rsidRPr="00F30A20">
        <w:tab/>
      </w:r>
      <w:r w:rsidRPr="008D5931">
        <w:rPr>
          <w:i/>
        </w:rPr>
        <w:t xml:space="preserve">вновь подтверждая </w:t>
      </w:r>
      <w:r w:rsidRPr="00875D96">
        <w:rPr>
          <w:i/>
        </w:rPr>
        <w:t>также</w:t>
      </w:r>
      <w:r w:rsidRPr="00F30A20">
        <w:t>, что в силу принципа самоопределения все народы имеют право свободно определять свой политический статус и свобо</w:t>
      </w:r>
      <w:r w:rsidRPr="00F30A20">
        <w:t>д</w:t>
      </w:r>
      <w:r w:rsidRPr="00F30A20">
        <w:t>но осуществлять свое экономическое, социальное и культурное развитие и что каждое государство обязано уважать это право в соответствии с положениями Устава,</w:t>
      </w:r>
    </w:p>
    <w:p w:rsidR="00580416" w:rsidRPr="00F30A20" w:rsidRDefault="00580416" w:rsidP="00580416">
      <w:pPr>
        <w:pStyle w:val="SingleTxtGR"/>
      </w:pPr>
      <w:r w:rsidRPr="00F30A20">
        <w:tab/>
      </w:r>
      <w:r w:rsidRPr="008D5931">
        <w:rPr>
          <w:i/>
        </w:rPr>
        <w:t xml:space="preserve">вновь подтверждая </w:t>
      </w:r>
      <w:r w:rsidRPr="00875D96">
        <w:rPr>
          <w:i/>
        </w:rPr>
        <w:t>далее</w:t>
      </w:r>
      <w:r w:rsidRPr="00F30A20">
        <w:t xml:space="preserve"> Декларацию о принципах международного права, касающихся дружественных отношений и сотрудничества между гос</w:t>
      </w:r>
      <w:r w:rsidRPr="00F30A20">
        <w:t>у</w:t>
      </w:r>
      <w:r w:rsidRPr="00F30A20">
        <w:t xml:space="preserve">дарствами в соответствии с Уставом Организации Объединенных Наций, </w:t>
      </w:r>
    </w:p>
    <w:p w:rsidR="00580416" w:rsidRPr="00F30A20" w:rsidRDefault="00580416" w:rsidP="00580416">
      <w:pPr>
        <w:pStyle w:val="SingleTxtGR"/>
      </w:pPr>
      <w:r w:rsidRPr="00F30A20">
        <w:tab/>
      </w:r>
      <w:r w:rsidRPr="008D5931">
        <w:rPr>
          <w:i/>
        </w:rPr>
        <w:t>будучи встревожен</w:t>
      </w:r>
      <w:r w:rsidRPr="00875D96">
        <w:rPr>
          <w:i/>
        </w:rPr>
        <w:t xml:space="preserve"> и обеспокоен</w:t>
      </w:r>
      <w:r w:rsidRPr="00F30A20">
        <w:t xml:space="preserve"> угрозой, которую создает деятельность наемников для мира и безопасности в развивающихся странах в различных ча</w:t>
      </w:r>
      <w:r w:rsidRPr="00F30A20">
        <w:t>с</w:t>
      </w:r>
      <w:r w:rsidRPr="00F30A20">
        <w:t xml:space="preserve">тях мира, в особенности в районах конфликтов, </w:t>
      </w:r>
    </w:p>
    <w:p w:rsidR="00580416" w:rsidRPr="00F30A20" w:rsidRDefault="00580416" w:rsidP="00580416">
      <w:pPr>
        <w:pStyle w:val="SingleTxtGR"/>
      </w:pPr>
      <w:r w:rsidRPr="00F30A20">
        <w:tab/>
      </w:r>
      <w:r w:rsidRPr="008D5931">
        <w:rPr>
          <w:i/>
        </w:rPr>
        <w:t>будучи глубоко обеспокоен</w:t>
      </w:r>
      <w:r w:rsidRPr="00F30A20">
        <w:t xml:space="preserve"> человеческими жертвами,</w:t>
      </w:r>
      <w:r w:rsidR="00CA7105">
        <w:t xml:space="preserve"> значительным ущербом имуществу и</w:t>
      </w:r>
      <w:r w:rsidRPr="00F30A20">
        <w:t xml:space="preserve"> негативными последствиями для политики и экономики затрагиваемых стран, которые являются результатом международной престу</w:t>
      </w:r>
      <w:r w:rsidRPr="00F30A20">
        <w:t>п</w:t>
      </w:r>
      <w:r w:rsidRPr="00F30A20">
        <w:t xml:space="preserve">ной деятельности наемников, </w:t>
      </w:r>
    </w:p>
    <w:p w:rsidR="00580416" w:rsidRPr="00F30A20" w:rsidRDefault="00580416" w:rsidP="00580416">
      <w:pPr>
        <w:pStyle w:val="SingleTxtGR"/>
      </w:pPr>
      <w:r w:rsidRPr="00F30A20">
        <w:tab/>
      </w:r>
      <w:r w:rsidRPr="008D5931">
        <w:rPr>
          <w:i/>
        </w:rPr>
        <w:t>будучи крайне встревожен</w:t>
      </w:r>
      <w:r w:rsidRPr="00F30A20">
        <w:t xml:space="preserve"> </w:t>
      </w:r>
      <w:r w:rsidRPr="00875D96">
        <w:rPr>
          <w:i/>
        </w:rPr>
        <w:t>и обеспокоен</w:t>
      </w:r>
      <w:r w:rsidRPr="00F30A20">
        <w:t xml:space="preserve"> недавней деятельностью нае</w:t>
      </w:r>
      <w:r w:rsidRPr="00F30A20">
        <w:t>м</w:t>
      </w:r>
      <w:r w:rsidRPr="00F30A20">
        <w:t>ников в развивающихся странах в различных частях мира, особенно в районах конфликтов, и той угрозой, которую она создает для целостности и конституц</w:t>
      </w:r>
      <w:r w:rsidRPr="00F30A20">
        <w:t>и</w:t>
      </w:r>
      <w:r w:rsidRPr="00F30A20">
        <w:t>онного порядка затрагиваемых стран,</w:t>
      </w:r>
    </w:p>
    <w:p w:rsidR="00580416" w:rsidRPr="00F30A20" w:rsidRDefault="00580416" w:rsidP="00580416">
      <w:pPr>
        <w:pStyle w:val="SingleTxtGR"/>
      </w:pPr>
      <w:r w:rsidRPr="00F30A20">
        <w:tab/>
      </w:r>
      <w:r w:rsidRPr="008D5931">
        <w:rPr>
          <w:i/>
        </w:rPr>
        <w:t>напоминая</w:t>
      </w:r>
      <w:r w:rsidRPr="00F30A20">
        <w:t xml:space="preserve"> о проведении в период 2007−2011 годов региональных ко</w:t>
      </w:r>
      <w:r w:rsidRPr="00F30A20">
        <w:t>н</w:t>
      </w:r>
      <w:r w:rsidRPr="00F30A20">
        <w:t>сультаций во всех пяти регионах, в ходе которых участники отмечали, что пол</w:t>
      </w:r>
      <w:r w:rsidRPr="00F30A20">
        <w:t>ь</w:t>
      </w:r>
      <w:r w:rsidRPr="00F30A20">
        <w:t>зованию правами человека и их осуществлению все чаще мешает возникнов</w:t>
      </w:r>
      <w:r w:rsidRPr="00F30A20">
        <w:t>е</w:t>
      </w:r>
      <w:r w:rsidRPr="00F30A20">
        <w:t>ние ряда новых вызовов и тенденций, связанных с наемниками или их деятел</w:t>
      </w:r>
      <w:r w:rsidRPr="00F30A20">
        <w:t>ь</w:t>
      </w:r>
      <w:r w:rsidRPr="00F30A20">
        <w:t>ностью, и та роль, которую играют частные военные и охранные компании, з</w:t>
      </w:r>
      <w:r w:rsidRPr="00F30A20">
        <w:t>а</w:t>
      </w:r>
      <w:r w:rsidRPr="00F30A20">
        <w:t>регистрированные, действующие или вербующие персонал в каждом регионе, и выражая признательность Управлению Ве</w:t>
      </w:r>
      <w:r w:rsidRPr="00F30A20">
        <w:t>р</w:t>
      </w:r>
      <w:r w:rsidRPr="00F30A20">
        <w:t>ховного комиссара Организации Объединенных Наций по правам человека за его поддержку при пров</w:t>
      </w:r>
      <w:r w:rsidRPr="00F30A20">
        <w:t>е</w:t>
      </w:r>
      <w:r w:rsidRPr="00F30A20">
        <w:t>дении этих консультаций,</w:t>
      </w:r>
    </w:p>
    <w:p w:rsidR="00580416" w:rsidRPr="00F30A20" w:rsidRDefault="00580416" w:rsidP="00580416">
      <w:pPr>
        <w:pStyle w:val="SingleTxtGR"/>
      </w:pPr>
      <w:r w:rsidRPr="00F30A20">
        <w:tab/>
      </w:r>
      <w:r w:rsidRPr="008D5931">
        <w:rPr>
          <w:i/>
        </w:rPr>
        <w:t>будучи убежден</w:t>
      </w:r>
      <w:r w:rsidRPr="00F30A20">
        <w:t xml:space="preserve"> в том, что независимо от способов использования нае</w:t>
      </w:r>
      <w:r w:rsidRPr="00F30A20">
        <w:t>м</w:t>
      </w:r>
      <w:r w:rsidRPr="00F30A20">
        <w:t>ников или осуществления связанной с ними деятельности и того, в какую фо</w:t>
      </w:r>
      <w:r w:rsidRPr="00F30A20">
        <w:t>р</w:t>
      </w:r>
      <w:r w:rsidRPr="00F30A20">
        <w:t>му они облекаются для придания им видимости з</w:t>
      </w:r>
      <w:r w:rsidRPr="00F30A20">
        <w:t>а</w:t>
      </w:r>
      <w:r w:rsidRPr="00F30A20">
        <w:t>конности, они представляют собой угрозу миру, безопасности и самоопределению народов и являются пр</w:t>
      </w:r>
      <w:r w:rsidRPr="00F30A20">
        <w:t>е</w:t>
      </w:r>
      <w:r w:rsidRPr="00F30A20">
        <w:t>пятствием для осуществления народами прав человека,</w:t>
      </w:r>
    </w:p>
    <w:p w:rsidR="00580416" w:rsidRPr="00F30A20" w:rsidRDefault="00580416" w:rsidP="00580416">
      <w:pPr>
        <w:pStyle w:val="SingleTxtGR"/>
      </w:pPr>
      <w:r w:rsidRPr="00F30A20">
        <w:tab/>
        <w:t>1.</w:t>
      </w:r>
      <w:r w:rsidRPr="00F30A20">
        <w:tab/>
      </w:r>
      <w:r w:rsidRPr="008D5931">
        <w:rPr>
          <w:i/>
        </w:rPr>
        <w:t>вновь подтверждает</w:t>
      </w:r>
      <w:r w:rsidRPr="00F30A20">
        <w:t>, что использование наемников и их вербовка, финансирование, защ</w:t>
      </w:r>
      <w:r w:rsidRPr="00F30A20">
        <w:t>и</w:t>
      </w:r>
      <w:r w:rsidRPr="00F30A20">
        <w:t>та и обучение вызывают серьезную обеспокоенность всех государств и противоречат целям и принципам, закрепленным в Уставе Организации Объединенных Наций;</w:t>
      </w:r>
    </w:p>
    <w:p w:rsidR="00580416" w:rsidRPr="00F30A20" w:rsidRDefault="00580416" w:rsidP="00580416">
      <w:pPr>
        <w:pStyle w:val="SingleTxtGR"/>
      </w:pPr>
      <w:r w:rsidRPr="00F30A20">
        <w:tab/>
        <w:t>2.</w:t>
      </w:r>
      <w:r w:rsidRPr="00F30A20">
        <w:tab/>
      </w:r>
      <w:r w:rsidRPr="008D5931">
        <w:rPr>
          <w:i/>
        </w:rPr>
        <w:t>признает</w:t>
      </w:r>
      <w:r w:rsidRPr="00F30A20">
        <w:t>, что вооруженные конфликты, терроризм, незаконный оборот оружия и тайные опер</w:t>
      </w:r>
      <w:r>
        <w:t>ации третьих держав стимулируют в том числе</w:t>
      </w:r>
      <w:r w:rsidRPr="00F30A20">
        <w:t xml:space="preserve"> спрос на наемников на глобальном рынке;</w:t>
      </w:r>
    </w:p>
    <w:p w:rsidR="00580416" w:rsidRPr="00F30A20" w:rsidRDefault="00580416" w:rsidP="00580416">
      <w:pPr>
        <w:pStyle w:val="SingleTxtGR"/>
      </w:pPr>
      <w:r w:rsidRPr="00F30A20">
        <w:tab/>
        <w:t>3.</w:t>
      </w:r>
      <w:r w:rsidRPr="00F30A20">
        <w:tab/>
      </w:r>
      <w:r w:rsidRPr="008D5931">
        <w:rPr>
          <w:i/>
        </w:rPr>
        <w:t xml:space="preserve">вновь настоятельно призывает </w:t>
      </w:r>
      <w:r w:rsidRPr="00F30A20">
        <w:t>все государства предпринимать н</w:t>
      </w:r>
      <w:r w:rsidRPr="00F30A20">
        <w:t>е</w:t>
      </w:r>
      <w:r w:rsidRPr="00F30A20">
        <w:t>обходимые шаги и проявлять максимальную бдительность перед лицом опасн</w:t>
      </w:r>
      <w:r w:rsidRPr="00F30A20">
        <w:t>о</w:t>
      </w:r>
      <w:r w:rsidRPr="00F30A20">
        <w:t>сти, которую создает деятельность наемников, и принимать законодательные меры с целью обеспечить, чтобы их территория и другие находящиеся под их контролем территории, а также их граждане не использовались для вербовки, сбора, финансирования, обучения, защиты и транзита наемников в связи с пл</w:t>
      </w:r>
      <w:r w:rsidRPr="00F30A20">
        <w:t>а</w:t>
      </w:r>
      <w:r w:rsidRPr="00F30A20">
        <w:t>нированием акций, направленных на против</w:t>
      </w:r>
      <w:r w:rsidRPr="00F30A20">
        <w:t>о</w:t>
      </w:r>
      <w:r w:rsidRPr="00F30A20">
        <w:t>действие осуществлению права на самоопределение, свержение правительства любого государства, расчленение государства или подрыв, полный или частичный, территориальной целостности или политического единства суверенных и независимых государств, руков</w:t>
      </w:r>
      <w:r w:rsidRPr="00F30A20">
        <w:t>о</w:t>
      </w:r>
      <w:r w:rsidRPr="00F30A20">
        <w:t>дствующихся в своем поведении правом на самоопределение народов;</w:t>
      </w:r>
    </w:p>
    <w:p w:rsidR="00580416" w:rsidRPr="00F30A20" w:rsidRDefault="00580416" w:rsidP="00580416">
      <w:pPr>
        <w:pStyle w:val="SingleTxtGR"/>
      </w:pPr>
      <w:r w:rsidRPr="00F30A20">
        <w:tab/>
        <w:t>4.</w:t>
      </w:r>
      <w:r w:rsidRPr="00F30A20">
        <w:tab/>
      </w:r>
      <w:r w:rsidRPr="008D5931">
        <w:rPr>
          <w:i/>
        </w:rPr>
        <w:t>просит</w:t>
      </w:r>
      <w:r w:rsidRPr="00F30A20">
        <w:t xml:space="preserve"> все государства проявлять максимальную бдительность в</w:t>
      </w:r>
      <w:r>
        <w:t xml:space="preserve"> </w:t>
      </w:r>
      <w:r w:rsidRPr="00F30A20">
        <w:t>целях недопущения любого рода вербовки, обучения, набора или финансиров</w:t>
      </w:r>
      <w:r w:rsidRPr="00F30A20">
        <w:t>а</w:t>
      </w:r>
      <w:r w:rsidRPr="00F30A20">
        <w:t>ния наемников частными компаниями, предлагающими международные ко</w:t>
      </w:r>
      <w:r w:rsidRPr="00F30A20">
        <w:t>н</w:t>
      </w:r>
      <w:r w:rsidRPr="00F30A20">
        <w:t xml:space="preserve">сультативные и охранные услуги </w:t>
      </w:r>
      <w:r>
        <w:t>военного</w:t>
      </w:r>
      <w:r w:rsidRPr="00F30A20">
        <w:t xml:space="preserve"> характера, и ввести конкретный з</w:t>
      </w:r>
      <w:r w:rsidRPr="00F30A20">
        <w:t>а</w:t>
      </w:r>
      <w:r w:rsidRPr="00F30A20">
        <w:t>прет на участие таких компаний в вооруженных конфликтах или действиях, н</w:t>
      </w:r>
      <w:r w:rsidRPr="00F30A20">
        <w:t>а</w:t>
      </w:r>
      <w:r w:rsidRPr="00F30A20">
        <w:t>правленных на дестаб</w:t>
      </w:r>
      <w:r w:rsidRPr="00F30A20">
        <w:t>и</w:t>
      </w:r>
      <w:r w:rsidRPr="00F30A20">
        <w:t>лизацию конституционных режимов;</w:t>
      </w:r>
    </w:p>
    <w:p w:rsidR="00580416" w:rsidRPr="00F30A20" w:rsidRDefault="00580416" w:rsidP="00580416">
      <w:pPr>
        <w:pStyle w:val="SingleTxtGR"/>
      </w:pPr>
      <w:r w:rsidRPr="00F30A20">
        <w:tab/>
        <w:t>5.</w:t>
      </w:r>
      <w:r w:rsidRPr="00F30A20">
        <w:tab/>
      </w:r>
      <w:r w:rsidRPr="00D81228">
        <w:rPr>
          <w:i/>
        </w:rPr>
        <w:t>призывает</w:t>
      </w:r>
      <w:r w:rsidRPr="00F30A20">
        <w:t xml:space="preserve"> государства, импортирующие предлагаемые частными компаниями услуги по оказанию военной помощи, а также консультативные и</w:t>
      </w:r>
      <w:r>
        <w:t xml:space="preserve"> </w:t>
      </w:r>
      <w:r w:rsidRPr="00F30A20">
        <w:t>охранные услуги военного характера, создать национальные механизмы, рег</w:t>
      </w:r>
      <w:r w:rsidRPr="00F30A20">
        <w:t>у</w:t>
      </w:r>
      <w:r w:rsidRPr="00F30A20">
        <w:t>лирующие регистрацию и рецензирование таких компаний, с тем чтобы импо</w:t>
      </w:r>
      <w:r w:rsidRPr="00F30A20">
        <w:t>р</w:t>
      </w:r>
      <w:r w:rsidRPr="00F30A20">
        <w:t xml:space="preserve">тируемые услуги этих </w:t>
      </w:r>
      <w:r>
        <w:t xml:space="preserve">частных </w:t>
      </w:r>
      <w:r w:rsidRPr="00F30A20">
        <w:t>компаний не препятствовали осуществлению прав человека и не нарушали прав человека в стране-получателе;</w:t>
      </w:r>
    </w:p>
    <w:p w:rsidR="00580416" w:rsidRPr="00F30A20" w:rsidRDefault="00580416" w:rsidP="00580416">
      <w:pPr>
        <w:pStyle w:val="SingleTxtGR"/>
      </w:pPr>
      <w:r w:rsidRPr="00F30A20">
        <w:tab/>
        <w:t>6.</w:t>
      </w:r>
      <w:r w:rsidRPr="00F30A20">
        <w:tab/>
      </w:r>
      <w:r w:rsidRPr="00D81228">
        <w:rPr>
          <w:i/>
        </w:rPr>
        <w:t>подчеркивает</w:t>
      </w:r>
      <w:r w:rsidRPr="00F30A20">
        <w:t xml:space="preserve"> крайнюю обеспокоенность по поводу влияния де</w:t>
      </w:r>
      <w:r w:rsidRPr="00F30A20">
        <w:t>я</w:t>
      </w:r>
      <w:r w:rsidRPr="00F30A20">
        <w:t>тельности частных военных и охранных компаний на осуществление прав ч</w:t>
      </w:r>
      <w:r w:rsidRPr="00F30A20">
        <w:t>е</w:t>
      </w:r>
      <w:r w:rsidRPr="00F30A20">
        <w:t>ловека, особенно в ходе вооруженных конфликтов, и отмечает, что частные в</w:t>
      </w:r>
      <w:r w:rsidRPr="00F30A20">
        <w:t>о</w:t>
      </w:r>
      <w:r w:rsidRPr="00F30A20">
        <w:t>енные и охранные компании и их персонал редко привлекаются к ответственн</w:t>
      </w:r>
      <w:r w:rsidRPr="00F30A20">
        <w:t>о</w:t>
      </w:r>
      <w:r w:rsidRPr="00F30A20">
        <w:t>сти за нарушения прав человека;</w:t>
      </w:r>
    </w:p>
    <w:p w:rsidR="00580416" w:rsidRPr="00F30A20" w:rsidRDefault="00580416" w:rsidP="00580416">
      <w:pPr>
        <w:pStyle w:val="SingleTxtGR"/>
      </w:pPr>
      <w:r w:rsidRPr="00F30A20">
        <w:tab/>
        <w:t>7.</w:t>
      </w:r>
      <w:r w:rsidRPr="00F30A20">
        <w:tab/>
      </w:r>
      <w:r w:rsidRPr="00D81228">
        <w:rPr>
          <w:i/>
        </w:rPr>
        <w:t>призывает</w:t>
      </w:r>
      <w:r w:rsidRPr="00F30A20">
        <w:t xml:space="preserve"> все государства, которые еще не стали участниками Международной конвенции о борьбе с вербовкой и использованием, финанс</w:t>
      </w:r>
      <w:r w:rsidRPr="00F30A20">
        <w:t>и</w:t>
      </w:r>
      <w:r w:rsidRPr="00F30A20">
        <w:t>рованием и обучением наемников, рассмотреть возможность принятия необх</w:t>
      </w:r>
      <w:r w:rsidRPr="00F30A20">
        <w:t>о</w:t>
      </w:r>
      <w:r w:rsidRPr="00F30A20">
        <w:t>димых мер для того, чтобы сделать это;</w:t>
      </w:r>
    </w:p>
    <w:p w:rsidR="00580416" w:rsidRPr="00F30A20" w:rsidRDefault="00580416" w:rsidP="00580416">
      <w:pPr>
        <w:pStyle w:val="SingleTxtGR"/>
      </w:pPr>
      <w:r w:rsidRPr="00F30A20">
        <w:tab/>
        <w:t>8.</w:t>
      </w:r>
      <w:r w:rsidRPr="00F30A20">
        <w:tab/>
      </w:r>
      <w:r w:rsidRPr="00D81228">
        <w:rPr>
          <w:i/>
        </w:rPr>
        <w:t>приветствует</w:t>
      </w:r>
      <w:r w:rsidRPr="00F30A20">
        <w:t xml:space="preserve"> сотрудничество со стороны тех стран, которые п</w:t>
      </w:r>
      <w:r w:rsidRPr="00F30A20">
        <w:t>о</w:t>
      </w:r>
      <w:r w:rsidRPr="00F30A20">
        <w:t xml:space="preserve">сетила Рабочая группа по вопросу об использовании наемников как </w:t>
      </w:r>
      <w:r w:rsidR="00CA7105">
        <w:t>средстве</w:t>
      </w:r>
      <w:r w:rsidRPr="00F30A20">
        <w:t xml:space="preserve"> нарушения прав человека и противодействия осуществлению прав</w:t>
      </w:r>
      <w:r>
        <w:t>а</w:t>
      </w:r>
      <w:r w:rsidRPr="00F30A20">
        <w:t xml:space="preserve"> народов на самоопределение, и принятие некоторыми государствами национального зак</w:t>
      </w:r>
      <w:r w:rsidRPr="00F30A20">
        <w:t>о</w:t>
      </w:r>
      <w:r w:rsidRPr="00F30A20">
        <w:t>нодательства, ограничивающего вербовку, сбор</w:t>
      </w:r>
      <w:r w:rsidR="00CA7105">
        <w:t>,</w:t>
      </w:r>
      <w:r w:rsidRPr="00F30A20">
        <w:t xml:space="preserve"> финансирование, обучение и</w:t>
      </w:r>
      <w:r>
        <w:t xml:space="preserve"> </w:t>
      </w:r>
      <w:r w:rsidRPr="00F30A20">
        <w:t>транзит наемников;</w:t>
      </w:r>
    </w:p>
    <w:p w:rsidR="00580416" w:rsidRPr="00F30A20" w:rsidRDefault="00580416" w:rsidP="00580416">
      <w:pPr>
        <w:pStyle w:val="SingleTxtGR"/>
      </w:pPr>
      <w:r w:rsidRPr="00F30A20">
        <w:tab/>
        <w:t>9.</w:t>
      </w:r>
      <w:r w:rsidRPr="00F30A20">
        <w:tab/>
      </w:r>
      <w:r w:rsidRPr="00D81228">
        <w:rPr>
          <w:i/>
        </w:rPr>
        <w:t>предлагает</w:t>
      </w:r>
      <w:r w:rsidRPr="00F30A20">
        <w:t xml:space="preserve"> государствам проводить расследования в целях уст</w:t>
      </w:r>
      <w:r w:rsidRPr="00F30A20">
        <w:t>а</w:t>
      </w:r>
      <w:r w:rsidRPr="00F30A20">
        <w:t>новления возможной причастности наемников к преступным действиям терр</w:t>
      </w:r>
      <w:r w:rsidRPr="00F30A20">
        <w:t>о</w:t>
      </w:r>
      <w:r w:rsidRPr="00F30A20">
        <w:t>ристического характера, где бы и когда бы они ни с</w:t>
      </w:r>
      <w:r w:rsidRPr="00F30A20">
        <w:t>о</w:t>
      </w:r>
      <w:r w:rsidRPr="00F30A20">
        <w:t>вершались;</w:t>
      </w:r>
    </w:p>
    <w:p w:rsidR="00580416" w:rsidRPr="00F30A20" w:rsidRDefault="00580416" w:rsidP="00580416">
      <w:pPr>
        <w:pStyle w:val="SingleTxtGR"/>
      </w:pPr>
      <w:r w:rsidRPr="00F30A20">
        <w:tab/>
        <w:t>10.</w:t>
      </w:r>
      <w:r w:rsidRPr="00F30A20">
        <w:tab/>
      </w:r>
      <w:r w:rsidRPr="00D81228">
        <w:rPr>
          <w:i/>
        </w:rPr>
        <w:t>осуждает</w:t>
      </w:r>
      <w:r w:rsidRPr="00F30A20">
        <w:t xml:space="preserve"> деятельность наемников в развивающихся странах в ра</w:t>
      </w:r>
      <w:r w:rsidRPr="00F30A20">
        <w:t>з</w:t>
      </w:r>
      <w:r w:rsidRPr="00F30A20">
        <w:t>личных частях мира, особенно в районах конфликтов, и ту угрозу, которую она создает для целостности и конституционного порядка этих стран и осуществл</w:t>
      </w:r>
      <w:r w:rsidRPr="00F30A20">
        <w:t>е</w:t>
      </w:r>
      <w:r w:rsidRPr="00F30A20">
        <w:t>ния их права на самоопределение, и подчеркивает важность проведе</w:t>
      </w:r>
      <w:r>
        <w:t>ния Р</w:t>
      </w:r>
      <w:r w:rsidRPr="00F30A20">
        <w:t>аб</w:t>
      </w:r>
      <w:r w:rsidRPr="00F30A20">
        <w:t>о</w:t>
      </w:r>
      <w:r w:rsidRPr="00F30A20">
        <w:t>чей группой анализа источников и коренных причин наемничества, а также п</w:t>
      </w:r>
      <w:r w:rsidRPr="00F30A20">
        <w:t>о</w:t>
      </w:r>
      <w:r w:rsidRPr="00F30A20">
        <w:t>литических м</w:t>
      </w:r>
      <w:r w:rsidRPr="00F30A20">
        <w:t>о</w:t>
      </w:r>
      <w:r w:rsidRPr="00F30A20">
        <w:t>тивов наемников и деятельности, связанной с наемниками;</w:t>
      </w:r>
    </w:p>
    <w:p w:rsidR="00580416" w:rsidRPr="00F30A20" w:rsidRDefault="00580416" w:rsidP="00580416">
      <w:pPr>
        <w:pStyle w:val="SingleTxtGR"/>
      </w:pPr>
      <w:r w:rsidRPr="00F30A20">
        <w:tab/>
        <w:t>11.</w:t>
      </w:r>
      <w:r w:rsidRPr="00F30A20">
        <w:tab/>
      </w:r>
      <w:r w:rsidRPr="00D81228">
        <w:rPr>
          <w:i/>
        </w:rPr>
        <w:t>призывает</w:t>
      </w:r>
      <w:r w:rsidRPr="00F30A20">
        <w:t xml:space="preserve"> международное сообщество и все государства в соо</w:t>
      </w:r>
      <w:r w:rsidRPr="00F30A20">
        <w:t>т</w:t>
      </w:r>
      <w:r w:rsidRPr="00F30A20">
        <w:t>ветствии с их обязательствами по международному праву оказывать содействие и помощь в привлечении к судебной ответственности лиц, обвиняемых в нае</w:t>
      </w:r>
      <w:r w:rsidRPr="00F30A20">
        <w:t>м</w:t>
      </w:r>
      <w:r w:rsidRPr="00F30A20">
        <w:t>нической деятельности, путем проведения транспарентных, открытых и спр</w:t>
      </w:r>
      <w:r w:rsidRPr="00F30A20">
        <w:t>а</w:t>
      </w:r>
      <w:r w:rsidRPr="00F30A20">
        <w:t>ведливых судебных процессов;</w:t>
      </w:r>
    </w:p>
    <w:p w:rsidR="00580416" w:rsidRDefault="00580416" w:rsidP="00580416">
      <w:pPr>
        <w:pStyle w:val="SingleTxtGR"/>
      </w:pPr>
      <w:r w:rsidRPr="00F30A20">
        <w:tab/>
        <w:t>12.</w:t>
      </w:r>
      <w:r w:rsidRPr="00F30A20">
        <w:tab/>
      </w:r>
      <w:r w:rsidRPr="00D81228">
        <w:rPr>
          <w:i/>
        </w:rPr>
        <w:t>с признательностью отмечает</w:t>
      </w:r>
      <w:r w:rsidRPr="00F30A20">
        <w:t xml:space="preserve"> работу и вклад Рабочей группы, включая ее исследовательскую деятельность, и принимает к сведению ее п</w:t>
      </w:r>
      <w:r w:rsidRPr="00F30A20">
        <w:t>о</w:t>
      </w:r>
      <w:r w:rsidRPr="00F30A20">
        <w:t>следний доклад</w:t>
      </w:r>
      <w:r w:rsidR="00CA7105">
        <w:rPr>
          <w:rStyle w:val="FootnoteReference"/>
        </w:rPr>
        <w:footnoteReference w:id="2"/>
      </w:r>
      <w:r w:rsidRPr="00F30A20">
        <w:t>;</w:t>
      </w:r>
    </w:p>
    <w:p w:rsidR="00580416" w:rsidRDefault="00580416" w:rsidP="00580416">
      <w:pPr>
        <w:pStyle w:val="SingleTxtGR"/>
      </w:pPr>
      <w:r>
        <w:tab/>
        <w:t>13.</w:t>
      </w:r>
      <w:r>
        <w:tab/>
      </w:r>
      <w:r w:rsidRPr="001808AC">
        <w:rPr>
          <w:i/>
        </w:rPr>
        <w:t>постановляет</w:t>
      </w:r>
      <w:r w:rsidRPr="001808AC">
        <w:t xml:space="preserve"> продлить на трехлетний </w:t>
      </w:r>
      <w:r w:rsidR="00CA7105">
        <w:t>срок</w:t>
      </w:r>
      <w:r w:rsidRPr="001808AC">
        <w:t xml:space="preserve"> мандат Рабочей гру</w:t>
      </w:r>
      <w:r w:rsidRPr="001808AC">
        <w:t>п</w:t>
      </w:r>
      <w:r w:rsidRPr="001808AC">
        <w:t>пы с целью продолжения решения задач, изложенных в резолюции 7/21</w:t>
      </w:r>
      <w:r>
        <w:t xml:space="preserve"> Совета по правам человека</w:t>
      </w:r>
      <w:r w:rsidRPr="001808AC">
        <w:t xml:space="preserve"> от 28 марта 2008 года, а также во всех других соответс</w:t>
      </w:r>
      <w:r w:rsidRPr="001808AC">
        <w:t>т</w:t>
      </w:r>
      <w:r w:rsidRPr="001808AC">
        <w:t>вующих резолюциях по данному вопросу;</w:t>
      </w:r>
    </w:p>
    <w:p w:rsidR="00580416" w:rsidRDefault="00580416" w:rsidP="00580416">
      <w:pPr>
        <w:pStyle w:val="SingleTxtGR"/>
      </w:pPr>
      <w:r>
        <w:tab/>
        <w:t>14</w:t>
      </w:r>
      <w:r w:rsidRPr="00F30A20">
        <w:t>.</w:t>
      </w:r>
      <w:r w:rsidRPr="00F30A20">
        <w:tab/>
      </w:r>
      <w:r>
        <w:rPr>
          <w:i/>
        </w:rPr>
        <w:t xml:space="preserve">напоминает </w:t>
      </w:r>
      <w:r w:rsidRPr="00295D14">
        <w:t>о</w:t>
      </w:r>
      <w:r>
        <w:t xml:space="preserve"> проведении</w:t>
      </w:r>
      <w:r w:rsidRPr="00F30A20">
        <w:t xml:space="preserve"> второй сессии межправительственной рабочей группы открытого состава по рассмотрению возможности создания международной нормативной базы для регулирования</w:t>
      </w:r>
      <w:r>
        <w:t>,</w:t>
      </w:r>
      <w:r w:rsidRPr="00F30A20">
        <w:t xml:space="preserve"> мониторинга и контроля деятельности частных военных и охранных компаний</w:t>
      </w:r>
      <w:r>
        <w:t>,</w:t>
      </w:r>
      <w:r w:rsidRPr="00F30A20">
        <w:t xml:space="preserve"> выражает удовлетвор</w:t>
      </w:r>
      <w:r w:rsidRPr="00F30A20">
        <w:t>е</w:t>
      </w:r>
      <w:r w:rsidRPr="00F30A20">
        <w:t xml:space="preserve">ние в связи с участием </w:t>
      </w:r>
      <w:r>
        <w:t xml:space="preserve">в </w:t>
      </w:r>
      <w:r w:rsidRPr="00F30A20">
        <w:t xml:space="preserve">вышеупомянутой </w:t>
      </w:r>
      <w:r>
        <w:t>сессии</w:t>
      </w:r>
      <w:r w:rsidRPr="00F30A20">
        <w:t xml:space="preserve"> экспертов, включая членов Рабочей группы по вопросу об использовании наемников, выступавших в роли консультантов, и просит Рабочую группу и других экспертов </w:t>
      </w:r>
      <w:r>
        <w:t>продолжать свое участие в ходе третьей сессии межправительственной рабочей группы открыт</w:t>
      </w:r>
      <w:r>
        <w:t>о</w:t>
      </w:r>
      <w:r>
        <w:t>го состава, которая будет проведена 16−20 декабря 2013 года;</w:t>
      </w:r>
    </w:p>
    <w:p w:rsidR="00580416" w:rsidRPr="00F30A20" w:rsidRDefault="00580416" w:rsidP="00580416">
      <w:pPr>
        <w:pStyle w:val="SingleTxtGR"/>
      </w:pPr>
      <w:r w:rsidRPr="00F30A20">
        <w:tab/>
        <w:t>15.</w:t>
      </w:r>
      <w:r w:rsidRPr="00F30A20">
        <w:tab/>
      </w:r>
      <w:r w:rsidRPr="00D81228">
        <w:rPr>
          <w:i/>
        </w:rPr>
        <w:t>рекомендует</w:t>
      </w:r>
      <w:r w:rsidRPr="00F30A20">
        <w:t xml:space="preserve"> всем государствам-членам, в том числе государствам-членам, которые сталкиваются с таким явлением, как частные военные и о</w:t>
      </w:r>
      <w:r w:rsidRPr="00F30A20">
        <w:t>х</w:t>
      </w:r>
      <w:r w:rsidRPr="00F30A20">
        <w:t>ранные компании, выступая в качестве государств-контрагентов, государств проведения операций, государств происхождения или государств, граждане к</w:t>
      </w:r>
      <w:r w:rsidRPr="00F30A20">
        <w:t>о</w:t>
      </w:r>
      <w:r w:rsidRPr="00F30A20">
        <w:t>торых работают в частных военных или охранных компаниях, содействовать работе межправительственной рабочей группы открытого состава с учетом р</w:t>
      </w:r>
      <w:r w:rsidRPr="00F30A20">
        <w:t>а</w:t>
      </w:r>
      <w:r w:rsidRPr="00F30A20">
        <w:t>боты, проделанной Рабочей группой по вопросу об использовании наемников;</w:t>
      </w:r>
    </w:p>
    <w:p w:rsidR="00580416" w:rsidRPr="00F30A20" w:rsidRDefault="00580416" w:rsidP="00580416">
      <w:pPr>
        <w:pStyle w:val="SingleTxtGR"/>
      </w:pPr>
      <w:r w:rsidRPr="00F30A20">
        <w:tab/>
        <w:t>16.</w:t>
      </w:r>
      <w:r w:rsidRPr="00F30A20">
        <w:tab/>
      </w:r>
      <w:r w:rsidRPr="00D81228">
        <w:rPr>
          <w:i/>
        </w:rPr>
        <w:t>просит</w:t>
      </w:r>
      <w:r w:rsidRPr="00F30A20">
        <w:t xml:space="preserve"> Рабочую группу по вопросу об использовании наемников продолжить работу пр</w:t>
      </w:r>
      <w:r w:rsidRPr="00F30A20">
        <w:t>е</w:t>
      </w:r>
      <w:r w:rsidRPr="00F30A20">
        <w:t>дыдущих мандатариев по укреплению международно-правовой базы в области предотвращения и пресечения вербовки, использов</w:t>
      </w:r>
      <w:r w:rsidRPr="00F30A20">
        <w:t>а</w:t>
      </w:r>
      <w:r w:rsidRPr="00F30A20">
        <w:t>ния, финансирования и обучения наемников с учетом нового юридического о</w:t>
      </w:r>
      <w:r w:rsidRPr="00F30A20">
        <w:t>п</w:t>
      </w:r>
      <w:r w:rsidRPr="00F30A20">
        <w:t>ределения понятия "наемник", предл</w:t>
      </w:r>
      <w:r>
        <w:t>оженного Специальным докладчиком</w:t>
      </w:r>
      <w:r w:rsidRPr="00F30A20">
        <w:t xml:space="preserve"> по вопросу об использовании наемников как средстве нарушения прав человека и</w:t>
      </w:r>
      <w:r w:rsidR="0055382E">
        <w:t> </w:t>
      </w:r>
      <w:r w:rsidRPr="00F30A20">
        <w:t>противодействия осуществлению права народов на самоопределение в его докладе, представленном Комиссии по правам человека на ее шестидесятой сессии</w:t>
      </w:r>
      <w:r w:rsidRPr="0075006E">
        <w:rPr>
          <w:rStyle w:val="FootnoteReference"/>
        </w:rPr>
        <w:footnoteReference w:id="3"/>
      </w:r>
      <w:r w:rsidRPr="00F30A20">
        <w:t>;</w:t>
      </w:r>
    </w:p>
    <w:p w:rsidR="00580416" w:rsidRPr="00F30A20" w:rsidRDefault="00580416" w:rsidP="00580416">
      <w:pPr>
        <w:pStyle w:val="SingleTxtGR"/>
      </w:pPr>
      <w:r w:rsidRPr="00F30A20">
        <w:tab/>
        <w:t>17.</w:t>
      </w:r>
      <w:r w:rsidRPr="00F30A20">
        <w:tab/>
      </w:r>
      <w:r w:rsidRPr="00D81228">
        <w:rPr>
          <w:i/>
        </w:rPr>
        <w:t xml:space="preserve">вновь просит </w:t>
      </w:r>
      <w:r w:rsidRPr="00F30A20">
        <w:t>Управление Верховного комиссара Организации Об</w:t>
      </w:r>
      <w:r w:rsidRPr="00F30A20">
        <w:t>ъ</w:t>
      </w:r>
      <w:r w:rsidRPr="00F30A20">
        <w:t>единенных Наций по правам челов</w:t>
      </w:r>
      <w:r>
        <w:t>ека в первоочередном порядке пре</w:t>
      </w:r>
      <w:r w:rsidRPr="00F30A20">
        <w:t>давать ш</w:t>
      </w:r>
      <w:r w:rsidRPr="00F30A20">
        <w:t>и</w:t>
      </w:r>
      <w:r w:rsidRPr="00F30A20">
        <w:t>рокой гласности информацию о негативных последствиях деятельности нае</w:t>
      </w:r>
      <w:r w:rsidRPr="00F30A20">
        <w:t>м</w:t>
      </w:r>
      <w:r w:rsidRPr="00F30A20">
        <w:t>ников и частных компаний, предлагающи</w:t>
      </w:r>
      <w:r>
        <w:t>х на международном рынке военную</w:t>
      </w:r>
      <w:r w:rsidRPr="00F30A20">
        <w:t xml:space="preserve"> по</w:t>
      </w:r>
      <w:r>
        <w:t>мощь</w:t>
      </w:r>
      <w:r w:rsidRPr="00F30A20">
        <w:t>, а также консультативные и другие услуги военного или охранного х</w:t>
      </w:r>
      <w:r w:rsidRPr="00F30A20">
        <w:t>а</w:t>
      </w:r>
      <w:r w:rsidRPr="00F30A20">
        <w:t>рактера, для права народов на самоопределение и, при поступлении соответс</w:t>
      </w:r>
      <w:r w:rsidRPr="00F30A20">
        <w:t>т</w:t>
      </w:r>
      <w:r w:rsidRPr="00F30A20">
        <w:t>вующих просьб и в случае необходимости, предоставлять консультативные у</w:t>
      </w:r>
      <w:r w:rsidRPr="00F30A20">
        <w:t>с</w:t>
      </w:r>
      <w:r w:rsidRPr="00F30A20">
        <w:t>луги государствам, затрагиваемым такой деятельностью;</w:t>
      </w:r>
    </w:p>
    <w:p w:rsidR="00580416" w:rsidRPr="00F30A20" w:rsidRDefault="00580416" w:rsidP="00580416">
      <w:pPr>
        <w:pStyle w:val="SingleTxtGR"/>
      </w:pPr>
      <w:r w:rsidRPr="00F30A20">
        <w:tab/>
        <w:t>18.</w:t>
      </w:r>
      <w:r w:rsidRPr="00F30A20">
        <w:tab/>
      </w:r>
      <w:r w:rsidRPr="009610C9">
        <w:rPr>
          <w:i/>
        </w:rPr>
        <w:t>просит</w:t>
      </w:r>
      <w:r w:rsidRPr="00F30A20">
        <w:t xml:space="preserve"> Рабочую группу продолжать следить за использованием н</w:t>
      </w:r>
      <w:r w:rsidRPr="00F30A20">
        <w:t>а</w:t>
      </w:r>
      <w:r w:rsidRPr="00F30A20">
        <w:t>емников и наемнической деятельностью во всех ее формах и проявлениях, в</w:t>
      </w:r>
      <w:r>
        <w:t xml:space="preserve"> </w:t>
      </w:r>
      <w:r w:rsidRPr="00F30A20">
        <w:t>том числе за деятельностью частных военных и охранных компаний, в разли</w:t>
      </w:r>
      <w:r w:rsidRPr="00F30A20">
        <w:t>ч</w:t>
      </w:r>
      <w:r w:rsidRPr="00F30A20">
        <w:t xml:space="preserve">ных частях мира, и в частности отслеживать случаи защиты, предоставляемой правительствами лицам, причастным к наемнической деятельности, и </w:t>
      </w:r>
      <w:r>
        <w:t>продо</w:t>
      </w:r>
      <w:r>
        <w:t>л</w:t>
      </w:r>
      <w:r>
        <w:t>жать обновлять</w:t>
      </w:r>
      <w:r w:rsidRPr="00F30A20">
        <w:t xml:space="preserve"> базу данных по лицам, осужденным за наем</w:t>
      </w:r>
      <w:r>
        <w:t>ническую деятел</w:t>
      </w:r>
      <w:r>
        <w:t>ь</w:t>
      </w:r>
      <w:r>
        <w:t>ность</w:t>
      </w:r>
      <w:r w:rsidRPr="00F30A20">
        <w:t>;</w:t>
      </w:r>
    </w:p>
    <w:p w:rsidR="00580416" w:rsidRPr="00F30A20" w:rsidRDefault="00580416" w:rsidP="00580416">
      <w:pPr>
        <w:pStyle w:val="SingleTxtGR"/>
      </w:pPr>
      <w:r w:rsidRPr="00F30A20">
        <w:tab/>
        <w:t>19.</w:t>
      </w:r>
      <w:r w:rsidRPr="00F30A20">
        <w:tab/>
      </w:r>
      <w:r w:rsidRPr="009610C9">
        <w:rPr>
          <w:i/>
        </w:rPr>
        <w:t>просит также</w:t>
      </w:r>
      <w:r w:rsidRPr="00F30A20">
        <w:t xml:space="preserve"> Рабочую группу продолжать изучать и выявлять и</w:t>
      </w:r>
      <w:r w:rsidRPr="00F30A20">
        <w:t>с</w:t>
      </w:r>
      <w:r w:rsidRPr="00F30A20">
        <w:t>точники и причины, а также новые проблемы, проявления и тенденции, име</w:t>
      </w:r>
      <w:r w:rsidRPr="00F30A20">
        <w:t>ю</w:t>
      </w:r>
      <w:r w:rsidRPr="00F30A20">
        <w:t>щие отношение к наемникам или наемническо</w:t>
      </w:r>
      <w:r>
        <w:t>й деятельности, и их воздействие</w:t>
      </w:r>
      <w:r w:rsidRPr="00F30A20">
        <w:t xml:space="preserve"> на права человека, в частности на право народов на самоопределение; </w:t>
      </w:r>
    </w:p>
    <w:p w:rsidR="00580416" w:rsidRPr="00F30A20" w:rsidRDefault="00580416" w:rsidP="00580416">
      <w:pPr>
        <w:pStyle w:val="SingleTxtGR"/>
      </w:pPr>
      <w:r w:rsidRPr="00F30A20">
        <w:tab/>
        <w:t>20.</w:t>
      </w:r>
      <w:r w:rsidRPr="00F30A20">
        <w:tab/>
      </w:r>
      <w:r w:rsidRPr="009610C9">
        <w:rPr>
          <w:i/>
        </w:rPr>
        <w:t xml:space="preserve">настоятельно призывает </w:t>
      </w:r>
      <w:r w:rsidRPr="00F30A20">
        <w:t>все государства в полной мере содейс</w:t>
      </w:r>
      <w:r w:rsidRPr="00F30A20">
        <w:t>т</w:t>
      </w:r>
      <w:r w:rsidRPr="00F30A20">
        <w:t>вовать Рабочей группе в выполнении ее мандата;</w:t>
      </w:r>
    </w:p>
    <w:p w:rsidR="00580416" w:rsidRPr="00F30A20" w:rsidRDefault="00580416" w:rsidP="00580416">
      <w:pPr>
        <w:pStyle w:val="SingleTxtGR"/>
      </w:pPr>
      <w:r w:rsidRPr="00F30A20">
        <w:tab/>
        <w:t>21.</w:t>
      </w:r>
      <w:r w:rsidRPr="00F30A20">
        <w:tab/>
      </w:r>
      <w:r w:rsidRPr="00875D96">
        <w:rPr>
          <w:i/>
        </w:rPr>
        <w:t>просит</w:t>
      </w:r>
      <w:r w:rsidRPr="00F30A20">
        <w:t xml:space="preserve"> Генерального секретаря и Верховного комиссара оказывать Рабочей группе всю необходимую помощь и поддержку в выполнении ее ма</w:t>
      </w:r>
      <w:r w:rsidRPr="00F30A20">
        <w:t>н</w:t>
      </w:r>
      <w:r w:rsidRPr="00F30A20">
        <w:t>дата, как экспертную, так и финансовую, в том числе путем содействия нал</w:t>
      </w:r>
      <w:r w:rsidRPr="00F30A20">
        <w:t>а</w:t>
      </w:r>
      <w:r w:rsidRPr="00F30A20">
        <w:t>живанию сотрудничества между Рабочей группой и другими компонентами системы Организации Объединенных Наций, занимающимися вопросами пр</w:t>
      </w:r>
      <w:r w:rsidRPr="00F30A20">
        <w:t>о</w:t>
      </w:r>
      <w:r w:rsidRPr="00F30A20">
        <w:t>тиводействия деятельности, связанной с наемничеством, в целях удовлетвор</w:t>
      </w:r>
      <w:r w:rsidRPr="00F30A20">
        <w:t>е</w:t>
      </w:r>
      <w:r w:rsidRPr="00F30A20">
        <w:t>ния потребностей, связанных с ее нынешней и б</w:t>
      </w:r>
      <w:r w:rsidRPr="00F30A20">
        <w:t>у</w:t>
      </w:r>
      <w:r w:rsidRPr="00F30A20">
        <w:t>дущей работой;</w:t>
      </w:r>
    </w:p>
    <w:p w:rsidR="00580416" w:rsidRPr="00F30A20" w:rsidRDefault="00580416" w:rsidP="00580416">
      <w:pPr>
        <w:pStyle w:val="SingleTxtGR"/>
      </w:pPr>
      <w:r w:rsidRPr="00F30A20">
        <w:tab/>
        <w:t>22.</w:t>
      </w:r>
      <w:r w:rsidRPr="00F30A20">
        <w:tab/>
      </w:r>
      <w:r w:rsidRPr="009610C9">
        <w:rPr>
          <w:i/>
        </w:rPr>
        <w:t>просит</w:t>
      </w:r>
      <w:r w:rsidRPr="00F30A20">
        <w:t xml:space="preserve"> Рабочую группу консультироваться с государствами, ме</w:t>
      </w:r>
      <w:r w:rsidRPr="00F30A20">
        <w:t>ж</w:t>
      </w:r>
      <w:r w:rsidRPr="00F30A20">
        <w:t>правительственными и неправительственными организациями и другими соо</w:t>
      </w:r>
      <w:r w:rsidRPr="00F30A20">
        <w:t>т</w:t>
      </w:r>
      <w:r w:rsidRPr="00F30A20">
        <w:t>ветствующими субъектами гражданского общества при осуществлении насто</w:t>
      </w:r>
      <w:r w:rsidRPr="00F30A20">
        <w:t>я</w:t>
      </w:r>
      <w:r w:rsidRPr="00F30A20">
        <w:t>щей резолюции и представить доклад со своими выводами по вопросу об и</w:t>
      </w:r>
      <w:r w:rsidRPr="00F30A20">
        <w:t>с</w:t>
      </w:r>
      <w:r w:rsidRPr="00F30A20">
        <w:t>пользовании наемников как средстве нарушения прав человека и противодейс</w:t>
      </w:r>
      <w:r w:rsidRPr="00F30A20">
        <w:t>т</w:t>
      </w:r>
      <w:r w:rsidRPr="00F30A20">
        <w:t xml:space="preserve">вия осуществлению права народов на самоопределение Генеральной Ассамблее на ее шестьдесят </w:t>
      </w:r>
      <w:r>
        <w:t>девятой</w:t>
      </w:r>
      <w:r w:rsidRPr="00F30A20">
        <w:t xml:space="preserve"> сессии и Совету по правам человека на его двадцать </w:t>
      </w:r>
      <w:r>
        <w:t>седьмой</w:t>
      </w:r>
      <w:r w:rsidRPr="00F30A20">
        <w:t xml:space="preserve"> сессии;</w:t>
      </w:r>
    </w:p>
    <w:p w:rsidR="007F7553" w:rsidRPr="00580416" w:rsidRDefault="00580416" w:rsidP="00580416">
      <w:pPr>
        <w:pStyle w:val="SingleTxtGR"/>
      </w:pPr>
      <w:r w:rsidRPr="00F30A20">
        <w:tab/>
        <w:t>23.</w:t>
      </w:r>
      <w:r w:rsidRPr="00F30A20">
        <w:tab/>
      </w:r>
      <w:r w:rsidRPr="009610C9">
        <w:rPr>
          <w:i/>
        </w:rPr>
        <w:t>постановляет</w:t>
      </w:r>
      <w:r w:rsidRPr="00F30A20">
        <w:t xml:space="preserve"> продолжить рассмотрение данного вопроса по этому же пункту повестки дня на своей двадцать </w:t>
      </w:r>
      <w:r>
        <w:t>седьмой</w:t>
      </w:r>
      <w:r w:rsidRPr="00F30A20">
        <w:t xml:space="preserve"> сессии</w:t>
      </w:r>
    </w:p>
    <w:p w:rsidR="000A78A1" w:rsidRPr="000A78A1" w:rsidRDefault="000A78A1" w:rsidP="000A78A1">
      <w:pPr>
        <w:pStyle w:val="SingleTxtGR"/>
        <w:jc w:val="right"/>
        <w:rPr>
          <w:i/>
        </w:rPr>
      </w:pPr>
      <w:r w:rsidRPr="000A78A1">
        <w:rPr>
          <w:i/>
        </w:rPr>
        <w:t>34-е заседание</w:t>
      </w:r>
      <w:r w:rsidRPr="000A78A1">
        <w:rPr>
          <w:i/>
        </w:rPr>
        <w:br/>
        <w:t>26 сентября 2013 года</w:t>
      </w:r>
    </w:p>
    <w:p w:rsidR="000A78A1" w:rsidRDefault="000A78A1" w:rsidP="000A78A1">
      <w:pPr>
        <w:pStyle w:val="SingleTxtGR"/>
      </w:pPr>
      <w:r w:rsidRPr="000A78A1">
        <w:t>[Принята заносимым в отчет о заседании голосованием 31 голосом против 15 при 1 воздержавше</w:t>
      </w:r>
      <w:r w:rsidRPr="000A78A1">
        <w:t>м</w:t>
      </w:r>
      <w:r w:rsidRPr="000A78A1">
        <w:t>ся.</w:t>
      </w:r>
      <w:r>
        <w:t xml:space="preserve"> </w:t>
      </w:r>
      <w:r w:rsidRPr="000A78A1">
        <w:t>Голоса распределились следующим образом:</w:t>
      </w:r>
    </w:p>
    <w:p w:rsidR="000A78A1" w:rsidRDefault="000A78A1" w:rsidP="000A78A1">
      <w:pPr>
        <w:pStyle w:val="SingleTxtGR"/>
      </w:pPr>
      <w:r>
        <w:tab/>
      </w:r>
      <w:r w:rsidRPr="000A78A1">
        <w:rPr>
          <w:i/>
        </w:rPr>
        <w:t>Голосовали за</w:t>
      </w:r>
      <w:r w:rsidRPr="000A78A1">
        <w:t>:</w:t>
      </w:r>
    </w:p>
    <w:p w:rsidR="009F0D0D" w:rsidRPr="009F0D0D" w:rsidRDefault="000A78A1" w:rsidP="009F0D0D">
      <w:pPr>
        <w:pStyle w:val="SingleTxtGR"/>
        <w:ind w:left="2268"/>
      </w:pPr>
      <w:r w:rsidRPr="009F0D0D">
        <w:t>Ангола</w:t>
      </w:r>
      <w:r w:rsidR="009F0D0D" w:rsidRPr="009F0D0D">
        <w:t xml:space="preserve">, </w:t>
      </w:r>
      <w:r w:rsidRPr="009F0D0D">
        <w:t>Аргентина</w:t>
      </w:r>
      <w:r w:rsidR="009F0D0D" w:rsidRPr="009F0D0D">
        <w:t xml:space="preserve">, </w:t>
      </w:r>
      <w:r w:rsidRPr="009F0D0D">
        <w:t>Бенин</w:t>
      </w:r>
      <w:r w:rsidR="009F0D0D" w:rsidRPr="009F0D0D">
        <w:t xml:space="preserve">, </w:t>
      </w:r>
      <w:r w:rsidRPr="009F0D0D">
        <w:t>Ботсвана</w:t>
      </w:r>
      <w:r w:rsidR="009F0D0D" w:rsidRPr="009F0D0D">
        <w:t xml:space="preserve">, </w:t>
      </w:r>
      <w:r w:rsidRPr="009F0D0D">
        <w:t>Бразилия</w:t>
      </w:r>
      <w:r w:rsidR="009F0D0D" w:rsidRPr="009F0D0D">
        <w:t xml:space="preserve">, </w:t>
      </w:r>
      <w:r w:rsidRPr="009F0D0D">
        <w:t>Буркина-Фасо</w:t>
      </w:r>
      <w:r w:rsidR="009F0D0D" w:rsidRPr="009F0D0D">
        <w:t xml:space="preserve">, </w:t>
      </w:r>
      <w:r w:rsidRPr="009F0D0D">
        <w:t>В</w:t>
      </w:r>
      <w:r w:rsidRPr="009F0D0D">
        <w:t>е</w:t>
      </w:r>
      <w:r w:rsidRPr="009F0D0D">
        <w:t>несуэла (Боливарианская Республика)</w:t>
      </w:r>
      <w:r w:rsidR="009F0D0D" w:rsidRPr="009F0D0D">
        <w:t xml:space="preserve">, </w:t>
      </w:r>
      <w:r w:rsidRPr="009F0D0D">
        <w:t>Габон</w:t>
      </w:r>
      <w:r w:rsidR="009F0D0D" w:rsidRPr="009F0D0D">
        <w:t xml:space="preserve">, </w:t>
      </w:r>
      <w:r w:rsidRPr="009F0D0D">
        <w:t>Гватемала</w:t>
      </w:r>
      <w:r w:rsidR="009F0D0D" w:rsidRPr="009F0D0D">
        <w:t xml:space="preserve">, </w:t>
      </w:r>
      <w:r w:rsidRPr="009F0D0D">
        <w:t>Индия</w:t>
      </w:r>
      <w:r w:rsidR="009F0D0D" w:rsidRPr="009F0D0D">
        <w:t xml:space="preserve">, </w:t>
      </w:r>
      <w:r w:rsidRPr="009F0D0D">
        <w:t>Индонезия</w:t>
      </w:r>
      <w:r w:rsidR="009F0D0D" w:rsidRPr="009F0D0D">
        <w:t xml:space="preserve">, </w:t>
      </w:r>
      <w:r w:rsidRPr="009F0D0D">
        <w:t>К</w:t>
      </w:r>
      <w:r w:rsidRPr="009F0D0D">
        <w:t>а</w:t>
      </w:r>
      <w:r w:rsidRPr="009F0D0D">
        <w:t>тар</w:t>
      </w:r>
      <w:r w:rsidR="009F0D0D" w:rsidRPr="009F0D0D">
        <w:t xml:space="preserve">, </w:t>
      </w:r>
      <w:r w:rsidRPr="009F0D0D">
        <w:t>Кения</w:t>
      </w:r>
      <w:r w:rsidR="009F0D0D" w:rsidRPr="009F0D0D">
        <w:t xml:space="preserve">, </w:t>
      </w:r>
      <w:r w:rsidRPr="009F0D0D">
        <w:t>Конго</w:t>
      </w:r>
      <w:r w:rsidR="009F0D0D" w:rsidRPr="009F0D0D">
        <w:t xml:space="preserve">, </w:t>
      </w:r>
      <w:r w:rsidRPr="009F0D0D">
        <w:t>Коста-Рика</w:t>
      </w:r>
      <w:r w:rsidR="009F0D0D" w:rsidRPr="009F0D0D">
        <w:t xml:space="preserve">, </w:t>
      </w:r>
      <w:r w:rsidRPr="009F0D0D">
        <w:t>Кот-д'Ивуар</w:t>
      </w:r>
      <w:r w:rsidR="009F0D0D" w:rsidRPr="009F0D0D">
        <w:t xml:space="preserve">, </w:t>
      </w:r>
      <w:r w:rsidRPr="009F0D0D">
        <w:t>Кувейт</w:t>
      </w:r>
      <w:r w:rsidR="009F0D0D" w:rsidRPr="009F0D0D">
        <w:t xml:space="preserve">, </w:t>
      </w:r>
      <w:r w:rsidRPr="009F0D0D">
        <w:t>Ливия</w:t>
      </w:r>
      <w:r w:rsidR="009F0D0D" w:rsidRPr="009F0D0D">
        <w:t xml:space="preserve">, </w:t>
      </w:r>
      <w:r w:rsidRPr="009F0D0D">
        <w:t>Мавритания</w:t>
      </w:r>
      <w:r w:rsidR="009F0D0D" w:rsidRPr="009F0D0D">
        <w:t xml:space="preserve">, </w:t>
      </w:r>
      <w:r w:rsidRPr="009F0D0D">
        <w:t>Малайзия</w:t>
      </w:r>
      <w:r w:rsidR="009F0D0D" w:rsidRPr="009F0D0D">
        <w:t xml:space="preserve">, </w:t>
      </w:r>
      <w:r w:rsidRPr="009F0D0D">
        <w:t>Мальдивские Острова</w:t>
      </w:r>
      <w:r w:rsidR="009F0D0D" w:rsidRPr="009F0D0D">
        <w:t xml:space="preserve">, </w:t>
      </w:r>
      <w:r w:rsidRPr="009F0D0D">
        <w:t>Объедине</w:t>
      </w:r>
      <w:r w:rsidRPr="009F0D0D">
        <w:t>н</w:t>
      </w:r>
      <w:r w:rsidRPr="009F0D0D">
        <w:t>ные Арабские Эмираты</w:t>
      </w:r>
      <w:r w:rsidR="009F0D0D" w:rsidRPr="009F0D0D">
        <w:t xml:space="preserve">, </w:t>
      </w:r>
      <w:r w:rsidRPr="009F0D0D">
        <w:t>Па</w:t>
      </w:r>
      <w:r w:rsidR="00086FD0">
        <w:t>кистан</w:t>
      </w:r>
      <w:r w:rsidR="009F0D0D" w:rsidRPr="009F0D0D">
        <w:t xml:space="preserve">, </w:t>
      </w:r>
      <w:r w:rsidRPr="009F0D0D">
        <w:t>Перу</w:t>
      </w:r>
      <w:r w:rsidR="009F0D0D" w:rsidRPr="009F0D0D">
        <w:t xml:space="preserve">, </w:t>
      </w:r>
      <w:r w:rsidRPr="009F0D0D">
        <w:t>Сьерра-Леоне</w:t>
      </w:r>
      <w:r w:rsidR="009F0D0D" w:rsidRPr="009F0D0D">
        <w:t xml:space="preserve">, </w:t>
      </w:r>
      <w:r w:rsidRPr="009F0D0D">
        <w:t>Таиланд</w:t>
      </w:r>
      <w:r w:rsidR="009F0D0D" w:rsidRPr="009F0D0D">
        <w:t xml:space="preserve">, </w:t>
      </w:r>
      <w:r w:rsidRPr="009F0D0D">
        <w:t>Уганда</w:t>
      </w:r>
      <w:r w:rsidR="009F0D0D" w:rsidRPr="009F0D0D">
        <w:t xml:space="preserve">, </w:t>
      </w:r>
      <w:r w:rsidRPr="009F0D0D">
        <w:t>Филиппины</w:t>
      </w:r>
      <w:r w:rsidR="009F0D0D" w:rsidRPr="009F0D0D">
        <w:t xml:space="preserve">, </w:t>
      </w:r>
      <w:r w:rsidRPr="009F0D0D">
        <w:t>Чили</w:t>
      </w:r>
      <w:r w:rsidR="009F0D0D" w:rsidRPr="009F0D0D">
        <w:t xml:space="preserve">, </w:t>
      </w:r>
      <w:r w:rsidRPr="009F0D0D">
        <w:t>Экв</w:t>
      </w:r>
      <w:r w:rsidRPr="009F0D0D">
        <w:t>а</w:t>
      </w:r>
      <w:r w:rsidRPr="009F0D0D">
        <w:t>дор</w:t>
      </w:r>
      <w:r w:rsidR="009F0D0D" w:rsidRPr="009F0D0D">
        <w:t xml:space="preserve">, </w:t>
      </w:r>
      <w:r w:rsidRPr="009F0D0D">
        <w:t>Эфиопия</w:t>
      </w:r>
    </w:p>
    <w:p w:rsidR="000A78A1" w:rsidRDefault="000A78A1" w:rsidP="000A78A1">
      <w:pPr>
        <w:pStyle w:val="SingleTxtGR"/>
      </w:pPr>
      <w:r>
        <w:rPr>
          <w:i/>
        </w:rPr>
        <w:tab/>
      </w:r>
      <w:r w:rsidRPr="000A78A1">
        <w:rPr>
          <w:i/>
        </w:rPr>
        <w:t>Голосовали против</w:t>
      </w:r>
      <w:r w:rsidRPr="000A78A1">
        <w:t>:</w:t>
      </w:r>
    </w:p>
    <w:p w:rsidR="004B28EB" w:rsidRPr="004B28EB" w:rsidRDefault="000A78A1" w:rsidP="004B28EB">
      <w:pPr>
        <w:pStyle w:val="SingleTxtGR"/>
        <w:ind w:left="2268"/>
      </w:pPr>
      <w:r w:rsidRPr="004B28EB">
        <w:t>Австрия</w:t>
      </w:r>
      <w:r w:rsidR="004B28EB" w:rsidRPr="004B28EB">
        <w:t xml:space="preserve">, </w:t>
      </w:r>
      <w:r w:rsidRPr="004B28EB">
        <w:t>Германия</w:t>
      </w:r>
      <w:r w:rsidR="004B28EB" w:rsidRPr="004B28EB">
        <w:t xml:space="preserve">, </w:t>
      </w:r>
      <w:r w:rsidRPr="004B28EB">
        <w:t>Ирландия</w:t>
      </w:r>
      <w:r w:rsidR="004B28EB" w:rsidRPr="004B28EB">
        <w:t xml:space="preserve">, </w:t>
      </w:r>
      <w:r w:rsidRPr="004B28EB">
        <w:t>Испания</w:t>
      </w:r>
      <w:r w:rsidR="004B28EB" w:rsidRPr="004B28EB">
        <w:t xml:space="preserve">, </w:t>
      </w:r>
      <w:r w:rsidRPr="004B28EB">
        <w:t>Италия</w:t>
      </w:r>
      <w:r w:rsidR="004B28EB" w:rsidRPr="004B28EB">
        <w:t xml:space="preserve">, </w:t>
      </w:r>
      <w:r w:rsidRPr="004B28EB">
        <w:t>Польша</w:t>
      </w:r>
      <w:r w:rsidR="004B28EB" w:rsidRPr="004B28EB">
        <w:t xml:space="preserve">, </w:t>
      </w:r>
      <w:r w:rsidRPr="004B28EB">
        <w:t>Респу</w:t>
      </w:r>
      <w:r w:rsidRPr="004B28EB">
        <w:t>б</w:t>
      </w:r>
      <w:r w:rsidRPr="004B28EB">
        <w:t>лика Корея</w:t>
      </w:r>
      <w:r w:rsidR="004B28EB" w:rsidRPr="004B28EB">
        <w:t xml:space="preserve">, </w:t>
      </w:r>
      <w:r w:rsidRPr="004B28EB">
        <w:t>Республика Молдова</w:t>
      </w:r>
      <w:r w:rsidR="004B28EB" w:rsidRPr="004B28EB">
        <w:t xml:space="preserve">, </w:t>
      </w:r>
      <w:r w:rsidRPr="004B28EB">
        <w:t>Румыния</w:t>
      </w:r>
      <w:r w:rsidR="004B28EB" w:rsidRPr="004B28EB">
        <w:t xml:space="preserve">, </w:t>
      </w:r>
      <w:r w:rsidRPr="004B28EB">
        <w:t>Соединенные Штаты Америки</w:t>
      </w:r>
      <w:r w:rsidR="004B28EB" w:rsidRPr="004B28EB">
        <w:t>,</w:t>
      </w:r>
      <w:r w:rsidR="00086FD0">
        <w:t xml:space="preserve"> </w:t>
      </w:r>
      <w:r w:rsidRPr="004B28EB">
        <w:t>Черногория</w:t>
      </w:r>
      <w:r w:rsidR="004B28EB" w:rsidRPr="004B28EB">
        <w:t xml:space="preserve">, </w:t>
      </w:r>
      <w:r w:rsidRPr="004B28EB">
        <w:t>Чехия</w:t>
      </w:r>
      <w:r w:rsidR="004B28EB" w:rsidRPr="004B28EB">
        <w:t xml:space="preserve">, </w:t>
      </w:r>
      <w:r w:rsidRPr="004B28EB">
        <w:t>Швейцария</w:t>
      </w:r>
      <w:r w:rsidR="004B28EB" w:rsidRPr="004B28EB">
        <w:t xml:space="preserve">, </w:t>
      </w:r>
      <w:r w:rsidRPr="004B28EB">
        <w:t>Эстония</w:t>
      </w:r>
      <w:r w:rsidR="004B28EB" w:rsidRPr="004B28EB">
        <w:t xml:space="preserve">, </w:t>
      </w:r>
      <w:r w:rsidRPr="004B28EB">
        <w:t>Япония</w:t>
      </w:r>
    </w:p>
    <w:p w:rsidR="000A78A1" w:rsidRPr="000A78A1" w:rsidRDefault="000A78A1" w:rsidP="000A78A1">
      <w:pPr>
        <w:pStyle w:val="SingleTxtGR"/>
        <w:rPr>
          <w:lang w:val="en-US"/>
        </w:rPr>
      </w:pPr>
      <w:r>
        <w:rPr>
          <w:i/>
        </w:rPr>
        <w:tab/>
      </w:r>
      <w:r w:rsidRPr="000A78A1">
        <w:rPr>
          <w:i/>
          <w:lang w:val="en-US"/>
        </w:rPr>
        <w:t>Воздержались</w:t>
      </w:r>
      <w:r w:rsidRPr="000A78A1">
        <w:rPr>
          <w:lang w:val="en-US"/>
        </w:rPr>
        <w:t>:</w:t>
      </w:r>
    </w:p>
    <w:p w:rsidR="004B28EB" w:rsidRDefault="000A78A1" w:rsidP="000A78A1">
      <w:pPr>
        <w:pStyle w:val="SingleTxtGR"/>
      </w:pPr>
      <w:r>
        <w:tab/>
      </w:r>
      <w:r>
        <w:tab/>
      </w:r>
      <w:r w:rsidRPr="000A78A1">
        <w:rPr>
          <w:lang w:val="en-US"/>
        </w:rPr>
        <w:t>Казахстан]</w:t>
      </w:r>
    </w:p>
    <w:p w:rsidR="004B28EB" w:rsidRPr="004B28EB" w:rsidRDefault="004B28EB" w:rsidP="004B28EB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AC339E" w:rsidRPr="00580416" w:rsidRDefault="00AC339E" w:rsidP="00C90723"/>
    <w:sectPr w:rsidR="00AC339E" w:rsidRPr="00580416" w:rsidSect="006F285F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1E03" w:rsidRDefault="00BF1E03">
      <w:r>
        <w:rPr>
          <w:lang w:val="en-US"/>
        </w:rPr>
        <w:tab/>
      </w:r>
      <w:r>
        <w:separator/>
      </w:r>
    </w:p>
  </w:endnote>
  <w:endnote w:type="continuationSeparator" w:id="0">
    <w:p w:rsidR="00BF1E03" w:rsidRDefault="00BF1E0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5E2E" w:rsidRPr="009A6F4A" w:rsidRDefault="00085E2E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824391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  <w:t>GE.13-17891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5E2E" w:rsidRPr="009A6F4A" w:rsidRDefault="00085E2E">
    <w:pPr>
      <w:pStyle w:val="Footer"/>
      <w:rPr>
        <w:lang w:val="en-US"/>
      </w:rPr>
    </w:pPr>
    <w:r>
      <w:rPr>
        <w:lang w:val="en-US"/>
      </w:rPr>
      <w:t>GE.13-17891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824391"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5E2E" w:rsidRPr="009A6F4A" w:rsidRDefault="00085E2E">
    <w:pPr>
      <w:pStyle w:val="Footer"/>
      <w:rPr>
        <w:sz w:val="20"/>
        <w:lang w:val="en-US"/>
      </w:rPr>
    </w:pPr>
    <w:r>
      <w:rPr>
        <w:sz w:val="20"/>
        <w:lang w:val="en-US"/>
      </w:rPr>
      <w:t>GE.13-17891  (R)  241013   241013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1E03" w:rsidRPr="00F71F63" w:rsidRDefault="00BF1E03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BF1E03" w:rsidRPr="00F71F63" w:rsidRDefault="00BF1E03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BF1E03" w:rsidRPr="00635E86" w:rsidRDefault="00BF1E03" w:rsidP="00635E86">
      <w:pPr>
        <w:pStyle w:val="Footer"/>
      </w:pPr>
    </w:p>
  </w:footnote>
  <w:footnote w:id="1">
    <w:p w:rsidR="00085E2E" w:rsidRPr="00580416" w:rsidRDefault="00085E2E">
      <w:pPr>
        <w:pStyle w:val="FootnoteText"/>
        <w:rPr>
          <w:lang w:val="ru-RU"/>
        </w:rPr>
      </w:pPr>
      <w:r>
        <w:rPr>
          <w:lang w:val="ru-RU"/>
        </w:rPr>
        <w:tab/>
      </w:r>
      <w:r w:rsidRPr="0055382E">
        <w:rPr>
          <w:rStyle w:val="FootnoteReference"/>
          <w:vertAlign w:val="baseline"/>
          <w:lang w:val="ru-RU"/>
        </w:rPr>
        <w:t>*</w:t>
      </w:r>
      <w:r>
        <w:rPr>
          <w:lang w:val="ru-RU"/>
        </w:rPr>
        <w:tab/>
        <w:t>Резолюции и решения, принятые Советом по правам человека, будут содержаться в первой части доклада Совета о работе его двадцать четвертой сессии (А</w:t>
      </w:r>
      <w:r w:rsidRPr="00580416">
        <w:rPr>
          <w:lang w:val="ru-RU"/>
        </w:rPr>
        <w:t>/</w:t>
      </w:r>
      <w:r>
        <w:rPr>
          <w:lang w:val="en-US"/>
        </w:rPr>
        <w:t>HRC</w:t>
      </w:r>
      <w:r w:rsidRPr="00580416">
        <w:rPr>
          <w:lang w:val="ru-RU"/>
        </w:rPr>
        <w:t>/24/2).</w:t>
      </w:r>
    </w:p>
  </w:footnote>
  <w:footnote w:id="2">
    <w:p w:rsidR="00085E2E" w:rsidRPr="00CA7105" w:rsidRDefault="00085E2E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>
        <w:tab/>
      </w:r>
      <w:r w:rsidRPr="003C1C15">
        <w:t>A/HRC/24/45.</w:t>
      </w:r>
    </w:p>
  </w:footnote>
  <w:footnote w:id="3">
    <w:p w:rsidR="00085E2E" w:rsidRPr="00F30A20" w:rsidRDefault="00085E2E" w:rsidP="00580416">
      <w:pPr>
        <w:pStyle w:val="FootnoteText"/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ab/>
      </w:r>
      <w:r>
        <w:rPr>
          <w:lang w:val="en-US"/>
        </w:rPr>
        <w:t>E/CN.</w:t>
      </w:r>
      <w:r w:rsidRPr="003C1C15">
        <w:t>4</w:t>
      </w:r>
      <w:r>
        <w:rPr>
          <w:lang w:val="en-US"/>
        </w:rPr>
        <w:t>/2004/15.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5E2E" w:rsidRPr="004D6DD6" w:rsidRDefault="00085E2E">
    <w:pPr>
      <w:pStyle w:val="Header"/>
      <w:rPr>
        <w:lang w:val="en-US"/>
      </w:rPr>
    </w:pPr>
    <w:r>
      <w:rPr>
        <w:lang w:val="en-US"/>
      </w:rPr>
      <w:t>A/HRC/RES/24/13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5E2E" w:rsidRPr="009A6F4A" w:rsidRDefault="00085E2E">
    <w:pPr>
      <w:pStyle w:val="Header"/>
      <w:rPr>
        <w:lang w:val="en-US"/>
      </w:rPr>
    </w:pPr>
    <w:r>
      <w:rPr>
        <w:lang w:val="en-US"/>
      </w:rPr>
      <w:tab/>
      <w:t>A/HRC/RES/24/13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C339E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5E2E"/>
    <w:rsid w:val="00086182"/>
    <w:rsid w:val="00086FD0"/>
    <w:rsid w:val="00090891"/>
    <w:rsid w:val="00092E62"/>
    <w:rsid w:val="00097975"/>
    <w:rsid w:val="000A3DDF"/>
    <w:rsid w:val="000A60A0"/>
    <w:rsid w:val="000A78A1"/>
    <w:rsid w:val="000C3688"/>
    <w:rsid w:val="000D6863"/>
    <w:rsid w:val="0011037B"/>
    <w:rsid w:val="00117AEE"/>
    <w:rsid w:val="0012303A"/>
    <w:rsid w:val="00141343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B1625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A5D2C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545"/>
    <w:rsid w:val="00474F42"/>
    <w:rsid w:val="0048244D"/>
    <w:rsid w:val="004A0DE8"/>
    <w:rsid w:val="004A4CB7"/>
    <w:rsid w:val="004A57B5"/>
    <w:rsid w:val="004B19DA"/>
    <w:rsid w:val="004B28EB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5382E"/>
    <w:rsid w:val="0056618E"/>
    <w:rsid w:val="00567CD7"/>
    <w:rsid w:val="00576F59"/>
    <w:rsid w:val="00577A34"/>
    <w:rsid w:val="00580416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5B67"/>
    <w:rsid w:val="00606A3E"/>
    <w:rsid w:val="006115AA"/>
    <w:rsid w:val="006120AE"/>
    <w:rsid w:val="00635E86"/>
    <w:rsid w:val="00636A37"/>
    <w:rsid w:val="0064176E"/>
    <w:rsid w:val="006501A5"/>
    <w:rsid w:val="006567B2"/>
    <w:rsid w:val="00661FE3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B67F0"/>
    <w:rsid w:val="006C1814"/>
    <w:rsid w:val="006C2F45"/>
    <w:rsid w:val="006C361A"/>
    <w:rsid w:val="006C5657"/>
    <w:rsid w:val="006D5E4E"/>
    <w:rsid w:val="006E6860"/>
    <w:rsid w:val="006E7183"/>
    <w:rsid w:val="006F285F"/>
    <w:rsid w:val="006F5FBF"/>
    <w:rsid w:val="0070327E"/>
    <w:rsid w:val="00706C27"/>
    <w:rsid w:val="00707B5F"/>
    <w:rsid w:val="00735602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24391"/>
    <w:rsid w:val="00830402"/>
    <w:rsid w:val="008305D7"/>
    <w:rsid w:val="00834887"/>
    <w:rsid w:val="00842FED"/>
    <w:rsid w:val="008455CF"/>
    <w:rsid w:val="00847689"/>
    <w:rsid w:val="00851E76"/>
    <w:rsid w:val="00861C52"/>
    <w:rsid w:val="008727A1"/>
    <w:rsid w:val="00886B0F"/>
    <w:rsid w:val="00891C08"/>
    <w:rsid w:val="008A0333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74BF2"/>
    <w:rsid w:val="00980C86"/>
    <w:rsid w:val="009B1D9B"/>
    <w:rsid w:val="009B4074"/>
    <w:rsid w:val="009C30BB"/>
    <w:rsid w:val="009C60BE"/>
    <w:rsid w:val="009E6279"/>
    <w:rsid w:val="009F00A6"/>
    <w:rsid w:val="009F0D0D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339E"/>
    <w:rsid w:val="00AC443A"/>
    <w:rsid w:val="00AE60E2"/>
    <w:rsid w:val="00B0169F"/>
    <w:rsid w:val="00B05F21"/>
    <w:rsid w:val="00B14EA9"/>
    <w:rsid w:val="00B30A3C"/>
    <w:rsid w:val="00B81305"/>
    <w:rsid w:val="00BB17DC"/>
    <w:rsid w:val="00BB1AF9"/>
    <w:rsid w:val="00BB4C4A"/>
    <w:rsid w:val="00BD3CAE"/>
    <w:rsid w:val="00BD5F3C"/>
    <w:rsid w:val="00BF1E03"/>
    <w:rsid w:val="00BF6380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105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646A5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4A90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3A5D2C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GA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GA.dot</Template>
  <TotalTime>3</TotalTime>
  <Pages>1</Pages>
  <Words>2060</Words>
  <Characters>11744</Characters>
  <Application>Microsoft Office Outlook</Application>
  <DocSecurity>4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13777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Tatiana Sharkina</dc:creator>
  <cp:keywords/>
  <dc:description/>
  <cp:lastModifiedBy>Tatiana Sharkina</cp:lastModifiedBy>
  <cp:revision>3</cp:revision>
  <cp:lastPrinted>2013-10-24T11:04:00Z</cp:lastPrinted>
  <dcterms:created xsi:type="dcterms:W3CDTF">2013-10-24T11:04:00Z</dcterms:created>
  <dcterms:modified xsi:type="dcterms:W3CDTF">2013-10-24T11:07:00Z</dcterms:modified>
</cp:coreProperties>
</file>