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3A78DF">
        <w:trPr>
          <w:trHeight w:val="851"/>
        </w:trPr>
        <w:tc>
          <w:tcPr>
            <w:tcW w:w="1276" w:type="dxa"/>
            <w:tcBorders>
              <w:top w:val="nil"/>
              <w:left w:val="nil"/>
              <w:bottom w:val="single" w:sz="4" w:space="0" w:color="auto"/>
              <w:right w:val="nil"/>
            </w:tcBorders>
          </w:tcPr>
          <w:p w:rsidR="003A78DF" w:rsidRDefault="003A78DF">
            <w:pPr>
              <w:spacing w:after="80" w:line="340" w:lineRule="exact"/>
            </w:pPr>
          </w:p>
        </w:tc>
        <w:tc>
          <w:tcPr>
            <w:tcW w:w="2268" w:type="dxa"/>
            <w:tcBorders>
              <w:top w:val="nil"/>
              <w:left w:val="nil"/>
              <w:bottom w:val="single" w:sz="4" w:space="0" w:color="auto"/>
              <w:right w:val="nil"/>
            </w:tcBorders>
            <w:vAlign w:val="bottom"/>
          </w:tcPr>
          <w:p w:rsidR="003A78DF" w:rsidRDefault="003A78D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3A78DF" w:rsidRDefault="00A016E1" w:rsidP="00A016E1">
            <w:pPr>
              <w:suppressAutoHyphens w:val="0"/>
              <w:spacing w:after="20"/>
              <w:jc w:val="right"/>
            </w:pPr>
            <w:r w:rsidRPr="00A016E1">
              <w:rPr>
                <w:sz w:val="40"/>
              </w:rPr>
              <w:t>CRC</w:t>
            </w:r>
            <w:r>
              <w:t>/C/SR.1650</w:t>
            </w:r>
          </w:p>
        </w:tc>
      </w:tr>
      <w:tr w:rsidR="003A78DF">
        <w:trPr>
          <w:trHeight w:val="2835"/>
        </w:trPr>
        <w:tc>
          <w:tcPr>
            <w:tcW w:w="1276" w:type="dxa"/>
            <w:tcBorders>
              <w:top w:val="single" w:sz="4" w:space="0" w:color="auto"/>
              <w:left w:val="nil"/>
              <w:bottom w:val="single" w:sz="12" w:space="0" w:color="auto"/>
              <w:right w:val="nil"/>
            </w:tcBorders>
          </w:tcPr>
          <w:p w:rsidR="003A78DF" w:rsidRDefault="003A78D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A78DF" w:rsidRDefault="003A78D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A016E1" w:rsidRDefault="00A016E1" w:rsidP="00A016E1">
            <w:pPr>
              <w:suppressAutoHyphens w:val="0"/>
              <w:spacing w:before="240" w:line="240" w:lineRule="exact"/>
            </w:pPr>
            <w:r>
              <w:t>Distr.: General</w:t>
            </w:r>
          </w:p>
          <w:p w:rsidR="00A016E1" w:rsidRDefault="005C14AD" w:rsidP="00A016E1">
            <w:pPr>
              <w:suppressAutoHyphens w:val="0"/>
            </w:pPr>
            <w:r>
              <w:t>1</w:t>
            </w:r>
            <w:r w:rsidR="00A074CB">
              <w:t>7</w:t>
            </w:r>
            <w:r w:rsidR="00576ECC">
              <w:t xml:space="preserve"> </w:t>
            </w:r>
            <w:r w:rsidR="00A016E1">
              <w:t>October 2011</w:t>
            </w:r>
          </w:p>
          <w:p w:rsidR="00A016E1" w:rsidRDefault="00A016E1" w:rsidP="00A016E1">
            <w:pPr>
              <w:suppressAutoHyphens w:val="0"/>
            </w:pPr>
          </w:p>
          <w:p w:rsidR="003A78DF" w:rsidRDefault="00A016E1" w:rsidP="00A016E1">
            <w:pPr>
              <w:suppressAutoHyphens w:val="0"/>
            </w:pPr>
            <w:r>
              <w:t>Original: English</w:t>
            </w:r>
          </w:p>
        </w:tc>
      </w:tr>
    </w:tbl>
    <w:p w:rsidR="00A016E1" w:rsidRDefault="00A016E1" w:rsidP="00A016E1">
      <w:pPr>
        <w:spacing w:before="120"/>
        <w:rPr>
          <w:b/>
          <w:sz w:val="24"/>
        </w:rPr>
      </w:pPr>
      <w:r>
        <w:rPr>
          <w:b/>
          <w:sz w:val="24"/>
        </w:rPr>
        <w:t>Committee on the Rights of the Child</w:t>
      </w:r>
    </w:p>
    <w:p w:rsidR="00A016E1" w:rsidRDefault="00A016E1" w:rsidP="00A016E1">
      <w:pPr>
        <w:spacing w:after="120"/>
        <w:rPr>
          <w:b/>
        </w:rPr>
      </w:pPr>
      <w:r>
        <w:rPr>
          <w:b/>
        </w:rPr>
        <w:t>Fifty-eighth session</w:t>
      </w:r>
    </w:p>
    <w:p w:rsidR="00A016E1" w:rsidRDefault="00A016E1" w:rsidP="00A016E1">
      <w:pPr>
        <w:rPr>
          <w:b/>
        </w:rPr>
      </w:pPr>
      <w:r>
        <w:rPr>
          <w:b/>
        </w:rPr>
        <w:t>Summary record of the 1650th meeting</w:t>
      </w:r>
    </w:p>
    <w:p w:rsidR="00A016E1" w:rsidRDefault="00A016E1" w:rsidP="00A016E1">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26 September 2011, at 10 a.m.</w:t>
      </w:r>
    </w:p>
    <w:p w:rsidR="00A016E1" w:rsidRDefault="00A016E1" w:rsidP="00A016E1">
      <w:pPr>
        <w:tabs>
          <w:tab w:val="right" w:pos="992"/>
          <w:tab w:val="left" w:pos="1276"/>
          <w:tab w:val="right" w:leader="dot" w:pos="8504"/>
        </w:tabs>
        <w:spacing w:after="120"/>
      </w:pPr>
      <w:r>
        <w:rPr>
          <w:i/>
        </w:rPr>
        <w:tab/>
        <w:t>Chairperson</w:t>
      </w:r>
      <w:r>
        <w:t>:</w:t>
      </w:r>
      <w:r>
        <w:tab/>
        <w:t xml:space="preserve">Mr. </w:t>
      </w:r>
      <w:proofErr w:type="spellStart"/>
      <w:r>
        <w:t>Zermatten</w:t>
      </w:r>
      <w:proofErr w:type="spellEnd"/>
    </w:p>
    <w:p w:rsidR="00A016E1" w:rsidRDefault="00A016E1" w:rsidP="00A016E1">
      <w:pPr>
        <w:tabs>
          <w:tab w:val="right" w:pos="992"/>
          <w:tab w:val="left" w:pos="1276"/>
          <w:tab w:val="right" w:leader="dot" w:pos="8504"/>
        </w:tabs>
        <w:spacing w:before="360" w:after="240"/>
        <w:rPr>
          <w:sz w:val="28"/>
        </w:rPr>
      </w:pPr>
      <w:r>
        <w:rPr>
          <w:sz w:val="28"/>
        </w:rPr>
        <w:t>Contents</w:t>
      </w:r>
    </w:p>
    <w:p w:rsidR="00A016E1" w:rsidRDefault="00A016E1" w:rsidP="00A016E1">
      <w:pPr>
        <w:pStyle w:val="SingleTxtG"/>
      </w:pPr>
      <w:r>
        <w:t>Consideration of reports of States parties (</w:t>
      </w:r>
      <w:r>
        <w:rPr>
          <w:i/>
        </w:rPr>
        <w:t>continued</w:t>
      </w:r>
      <w:r>
        <w:t>)</w:t>
      </w:r>
    </w:p>
    <w:p w:rsidR="00A016E1" w:rsidRPr="00A016E1" w:rsidRDefault="00A016E1" w:rsidP="00A016E1">
      <w:pPr>
        <w:pStyle w:val="SingleTxtG"/>
        <w:ind w:left="1700"/>
        <w:rPr>
          <w:i/>
        </w:rPr>
      </w:pPr>
      <w:r>
        <w:rPr>
          <w:i/>
        </w:rPr>
        <w:t>Combined third and fourth periodic reports of Panama on the implementation of the Convention on the Rights of the Child</w:t>
      </w:r>
    </w:p>
    <w:p w:rsidR="00277DA6" w:rsidRPr="00277DA6" w:rsidRDefault="00A016E1" w:rsidP="00277DA6">
      <w:pPr>
        <w:pStyle w:val="SingleTxtG"/>
        <w:rPr>
          <w:i/>
        </w:rPr>
      </w:pPr>
      <w:r>
        <w:br w:type="page"/>
      </w:r>
      <w:r w:rsidR="00277DA6" w:rsidRPr="00277DA6">
        <w:rPr>
          <w:i/>
        </w:rPr>
        <w:t>The meeting was called to order at 10 a.m.</w:t>
      </w:r>
    </w:p>
    <w:p w:rsidR="00277DA6" w:rsidRPr="00277DA6" w:rsidRDefault="00277DA6" w:rsidP="00277DA6">
      <w:pPr>
        <w:pStyle w:val="H23G"/>
      </w:pPr>
      <w:r>
        <w:tab/>
      </w:r>
      <w:r>
        <w:tab/>
      </w:r>
      <w:r w:rsidRPr="00277DA6">
        <w:t>Consideration of reports of States parties</w:t>
      </w:r>
      <w:r w:rsidRPr="00277DA6">
        <w:rPr>
          <w:b w:val="0"/>
        </w:rPr>
        <w:t xml:space="preserve"> (</w:t>
      </w:r>
      <w:r w:rsidRPr="00277DA6">
        <w:rPr>
          <w:b w:val="0"/>
          <w:i/>
        </w:rPr>
        <w:t>continued</w:t>
      </w:r>
      <w:r w:rsidRPr="00277DA6">
        <w:rPr>
          <w:b w:val="0"/>
        </w:rPr>
        <w:t>)</w:t>
      </w:r>
    </w:p>
    <w:p w:rsidR="00277DA6" w:rsidRPr="00277DA6" w:rsidRDefault="00277DA6" w:rsidP="00277DA6">
      <w:pPr>
        <w:pStyle w:val="SingleTxtG"/>
        <w:ind w:left="1700"/>
      </w:pPr>
      <w:r>
        <w:rPr>
          <w:i/>
        </w:rPr>
        <w:t xml:space="preserve">Combined </w:t>
      </w:r>
      <w:r w:rsidR="00DC7EE7">
        <w:rPr>
          <w:i/>
        </w:rPr>
        <w:t>t</w:t>
      </w:r>
      <w:r w:rsidRPr="00277DA6">
        <w:rPr>
          <w:i/>
        </w:rPr>
        <w:t xml:space="preserve">hird and fourth periodic reports of </w:t>
      </w:r>
      <w:smartTag w:uri="urn:schemas-microsoft-com:office:smarttags" w:element="country-region">
        <w:smartTag w:uri="urn:schemas-microsoft-com:office:smarttags" w:element="place">
          <w:r w:rsidRPr="00277DA6">
            <w:rPr>
              <w:i/>
            </w:rPr>
            <w:t>Panama</w:t>
          </w:r>
        </w:smartTag>
      </w:smartTag>
      <w:r w:rsidRPr="00277DA6">
        <w:rPr>
          <w:i/>
        </w:rPr>
        <w:t xml:space="preserve"> on the implementation of the Convention on the Rights of the Child</w:t>
      </w:r>
      <w:r w:rsidRPr="00277DA6">
        <w:t xml:space="preserve"> (CRC/C/PAN/3-4, CRC/C/PAN/Q/3-4 and Add.1)</w:t>
      </w:r>
    </w:p>
    <w:p w:rsidR="00277DA6" w:rsidRPr="00277DA6" w:rsidRDefault="00277DA6" w:rsidP="00277DA6">
      <w:pPr>
        <w:pStyle w:val="ParaNoG"/>
        <w:rPr>
          <w:i/>
        </w:rPr>
      </w:pPr>
      <w:r w:rsidRPr="00277DA6">
        <w:rPr>
          <w:i/>
        </w:rPr>
        <w:t xml:space="preserve">At the invitation of the Chairperson, the delegation of </w:t>
      </w:r>
      <w:smartTag w:uri="urn:schemas-microsoft-com:office:smarttags" w:element="country-region">
        <w:smartTag w:uri="urn:schemas-microsoft-com:office:smarttags" w:element="place">
          <w:r w:rsidRPr="00277DA6">
            <w:rPr>
              <w:i/>
            </w:rPr>
            <w:t>Panama</w:t>
          </w:r>
        </w:smartTag>
      </w:smartTag>
      <w:r w:rsidRPr="00277DA6">
        <w:rPr>
          <w:i/>
        </w:rPr>
        <w:t xml:space="preserve"> took places at the Committee table.</w:t>
      </w:r>
    </w:p>
    <w:p w:rsidR="00277DA6" w:rsidRPr="00277DA6" w:rsidRDefault="00277DA6" w:rsidP="00277DA6">
      <w:pPr>
        <w:pStyle w:val="ParaNoG"/>
      </w:pPr>
      <w:r w:rsidRPr="00277DA6">
        <w:rPr>
          <w:b/>
        </w:rPr>
        <w:t>Ms. Palacios</w:t>
      </w:r>
      <w:r w:rsidRPr="00277DA6">
        <w:t xml:space="preserve"> (</w:t>
      </w:r>
      <w:smartTag w:uri="urn:schemas-microsoft-com:office:smarttags" w:element="country-region">
        <w:r w:rsidRPr="00277DA6">
          <w:t>Panama</w:t>
        </w:r>
      </w:smartTag>
      <w:r w:rsidRPr="00277DA6">
        <w:t xml:space="preserve">) said that protecting human rights was a priority for </w:t>
      </w:r>
      <w:smartTag w:uri="urn:schemas-microsoft-com:office:smarttags" w:element="place">
        <w:smartTag w:uri="urn:schemas-microsoft-com:office:smarttags" w:element="country-region">
          <w:r w:rsidRPr="00277DA6">
            <w:t>Panama</w:t>
          </w:r>
        </w:smartTag>
      </w:smartTag>
      <w:r w:rsidRPr="00277DA6">
        <w:t>.</w:t>
      </w:r>
      <w:r>
        <w:t xml:space="preserve"> </w:t>
      </w:r>
      <w:r w:rsidRPr="00277DA6">
        <w:t xml:space="preserve">A declining child population and relatively </w:t>
      </w:r>
      <w:r>
        <w:t xml:space="preserve">rapid </w:t>
      </w:r>
      <w:r w:rsidRPr="00277DA6">
        <w:t xml:space="preserve">economic growth had enabled the State to boost social investment and </w:t>
      </w:r>
      <w:r>
        <w:t xml:space="preserve">strengthen its </w:t>
      </w:r>
      <w:r w:rsidRPr="00277DA6">
        <w:t xml:space="preserve">child and adolescent protection policies. However, large inequalities still </w:t>
      </w:r>
      <w:r>
        <w:t xml:space="preserve">existed and needed to be addressed. </w:t>
      </w:r>
      <w:r w:rsidRPr="00277DA6">
        <w:t xml:space="preserve">In response to the Committee’s </w:t>
      </w:r>
      <w:r>
        <w:t xml:space="preserve">earlier </w:t>
      </w:r>
      <w:r w:rsidRPr="00277DA6">
        <w:t xml:space="preserve">recommendations, a bill </w:t>
      </w:r>
      <w:r>
        <w:t xml:space="preserve">for </w:t>
      </w:r>
      <w:r w:rsidRPr="00277DA6">
        <w:t>the comprehensive protection of children and adolescents had been drawn up in collabor</w:t>
      </w:r>
      <w:r>
        <w:t xml:space="preserve">ation with civil society and, even </w:t>
      </w:r>
      <w:r w:rsidRPr="00277DA6">
        <w:t xml:space="preserve">though the bill had not prospered, it had resulted in the establishment of the National Secretariat for Children, Adolescents and the Family, as well as new child protection policies. Furthermore, a new </w:t>
      </w:r>
      <w:r>
        <w:t>bill was now under preparation.</w:t>
      </w:r>
    </w:p>
    <w:p w:rsidR="00277DA6" w:rsidRPr="00277DA6" w:rsidRDefault="00277DA6" w:rsidP="00277DA6">
      <w:pPr>
        <w:pStyle w:val="ParaNoG"/>
      </w:pPr>
      <w:r w:rsidRPr="00277DA6">
        <w:t xml:space="preserve">Several broad programmes had been implemented to protect children’s rights. </w:t>
      </w:r>
      <w:r>
        <w:t>C</w:t>
      </w:r>
      <w:r w:rsidRPr="00277DA6">
        <w:t xml:space="preserve">onditional transfers and family food grants </w:t>
      </w:r>
      <w:r>
        <w:t xml:space="preserve">were being distributed </w:t>
      </w:r>
      <w:r w:rsidRPr="00277DA6">
        <w:t xml:space="preserve">to those living in the indigenous regions that made up </w:t>
      </w:r>
      <w:r>
        <w:t xml:space="preserve">30 </w:t>
      </w:r>
      <w:r w:rsidRPr="00277DA6">
        <w:t>per cent of Panamanian territory</w:t>
      </w:r>
      <w:r>
        <w:t>,</w:t>
      </w:r>
      <w:r w:rsidRPr="00277DA6">
        <w:t xml:space="preserve"> and intercultural and bilingual education </w:t>
      </w:r>
      <w:r>
        <w:t xml:space="preserve">was provided </w:t>
      </w:r>
      <w:r w:rsidRPr="00277DA6">
        <w:t xml:space="preserve">in those areas. More recent developments included the submission of a bill to the National Assembly to grant permanent resident status to the 975 victims of armed conflicts who had fled to </w:t>
      </w:r>
      <w:smartTag w:uri="urn:schemas-microsoft-com:office:smarttags" w:element="country-region">
        <w:smartTag w:uri="urn:schemas-microsoft-com:office:smarttags" w:element="place">
          <w:r w:rsidRPr="00277DA6">
            <w:t>Panama</w:t>
          </w:r>
        </w:smartTag>
      </w:smartTag>
      <w:r w:rsidRPr="00277DA6">
        <w:t xml:space="preserve"> from neighbouring countries. Meanwhile, thanks to the efforts of the electoral tribunal, the proportion of unregistered births had dropped from 14 per cent to approximately 4.5 per cent sin</w:t>
      </w:r>
      <w:r>
        <w:t>ce 2009.</w:t>
      </w:r>
    </w:p>
    <w:p w:rsidR="00277DA6" w:rsidRPr="00277DA6" w:rsidRDefault="00277DA6" w:rsidP="00277DA6">
      <w:pPr>
        <w:pStyle w:val="ParaNoG"/>
      </w:pPr>
      <w:r>
        <w:t>S</w:t>
      </w:r>
      <w:r w:rsidRPr="00277DA6">
        <w:t xml:space="preserve">upport programmes for families had been implemented to uphold children’s right </w:t>
      </w:r>
      <w:r>
        <w:t>to live with their families. Tho</w:t>
      </w:r>
      <w:r w:rsidRPr="00277DA6">
        <w:t xml:space="preserve">se </w:t>
      </w:r>
      <w:r>
        <w:t xml:space="preserve">initiatives </w:t>
      </w:r>
      <w:r w:rsidRPr="00277DA6">
        <w:t>included a parenting course, a special programme for dysfunctional, socially vulnerable families and a programme whereby the right of abandoned children to grow up in a family environment was restored through fostering, adoption or other arrangements. A special unit to monitor and supervise shelters ensured that the rights and guarantees of childr</w:t>
      </w:r>
      <w:r>
        <w:t>en in care were duly respected.</w:t>
      </w:r>
    </w:p>
    <w:p w:rsidR="00277DA6" w:rsidRPr="00277DA6" w:rsidRDefault="00277DA6" w:rsidP="00277DA6">
      <w:pPr>
        <w:pStyle w:val="ParaNoG"/>
      </w:pPr>
      <w:r w:rsidRPr="00277DA6">
        <w:t xml:space="preserve">The population of children with disabilities exceeded 17,000 according to the 2010 census. Since 2005, the Government had been investing in facilities, materials and teacher training to make inclusive education available </w:t>
      </w:r>
      <w:r>
        <w:t xml:space="preserve">to children with disabilities. </w:t>
      </w:r>
      <w:r w:rsidRPr="00277DA6">
        <w:t xml:space="preserve">The National Secretariat for </w:t>
      </w:r>
      <w:r>
        <w:t xml:space="preserve">Persons with </w:t>
      </w:r>
      <w:r w:rsidRPr="00277DA6">
        <w:t>Disabilitie</w:t>
      </w:r>
      <w:r>
        <w:t>s had been established in 2007.</w:t>
      </w:r>
    </w:p>
    <w:p w:rsidR="00277DA6" w:rsidRPr="00277DA6" w:rsidRDefault="00277DA6" w:rsidP="00277DA6">
      <w:pPr>
        <w:pStyle w:val="ParaNoG"/>
      </w:pPr>
      <w:r>
        <w:t>F</w:t>
      </w:r>
      <w:r w:rsidRPr="00277DA6">
        <w:t xml:space="preserve">ree health care was provided to all children under 5. The mortality rate for children under 5 had fallen from 22 to 18 per 1,000 live births between 2000 and 2010, but </w:t>
      </w:r>
      <w:smartTag w:uri="urn:schemas-microsoft-com:office:smarttags" w:element="place">
        <w:smartTag w:uri="urn:schemas-microsoft-com:office:smarttags" w:element="country-region">
          <w:r w:rsidRPr="00277DA6">
            <w:t>Panama</w:t>
          </w:r>
        </w:smartTag>
      </w:smartTag>
      <w:r w:rsidRPr="00277DA6">
        <w:t xml:space="preserve"> was far from achieving the t</w:t>
      </w:r>
      <w:r>
        <w:t xml:space="preserve">argeted two-thirds reduction. </w:t>
      </w:r>
      <w:r w:rsidRPr="00277DA6">
        <w:t xml:space="preserve">An innovative network of primary health-care centres had been set up to address the problem, </w:t>
      </w:r>
      <w:r>
        <w:t xml:space="preserve">which was particularly serious </w:t>
      </w:r>
      <w:r w:rsidRPr="00277DA6">
        <w:t xml:space="preserve">in rural and indigenous regions. Neonatal screening for congenital illnesses and participation in national vaccination schemes for children were mandatory. The vaccination schemes had been highly successful </w:t>
      </w:r>
      <w:r>
        <w:t xml:space="preserve">in </w:t>
      </w:r>
      <w:r w:rsidRPr="00277DA6">
        <w:t xml:space="preserve">reducing the number of deaths from measles and now included the vaccination </w:t>
      </w:r>
      <w:r>
        <w:t xml:space="preserve">of </w:t>
      </w:r>
      <w:r w:rsidRPr="00277DA6">
        <w:t xml:space="preserve">girls against cervical-uterine cancer, making </w:t>
      </w:r>
      <w:smartTag w:uri="urn:schemas-microsoft-com:office:smarttags" w:element="country-region">
        <w:smartTag w:uri="urn:schemas-microsoft-com:office:smarttags" w:element="place">
          <w:r w:rsidRPr="00277DA6">
            <w:t>Panama</w:t>
          </w:r>
        </w:smartTag>
      </w:smartTag>
      <w:r w:rsidRPr="00277DA6">
        <w:t xml:space="preserve"> the first country in which the vaccination was compulsory</w:t>
      </w:r>
      <w:r>
        <w:t xml:space="preserve"> and available free of charge.</w:t>
      </w:r>
    </w:p>
    <w:p w:rsidR="00277DA6" w:rsidRPr="00277DA6" w:rsidRDefault="00277DA6" w:rsidP="00277DA6">
      <w:pPr>
        <w:pStyle w:val="ParaNoG"/>
      </w:pPr>
      <w:smartTag w:uri="urn:schemas-microsoft-com:office:smarttags" w:element="country-region">
        <w:smartTag w:uri="urn:schemas-microsoft-com:office:smarttags" w:element="place">
          <w:r w:rsidRPr="00277DA6">
            <w:t>Panama</w:t>
          </w:r>
        </w:smartTag>
      </w:smartTag>
      <w:r w:rsidRPr="00277DA6">
        <w:t xml:space="preserve"> had attained the Millennium Development Goal for universal primary education in 2003. Equal access for girls and women to all levels of education had also been achieved, and the literacy rate had reached 94.5 per cent in 2010.</w:t>
      </w:r>
      <w:r>
        <w:t xml:space="preserve"> </w:t>
      </w:r>
      <w:r w:rsidRPr="00277DA6">
        <w:t>The Government was now focusing efforts on reducing school dropout rates and improving the content and quality of education through US$ 750 million</w:t>
      </w:r>
      <w:r>
        <w:t xml:space="preserve"> in investments </w:t>
      </w:r>
      <w:r w:rsidRPr="00277DA6">
        <w:t>in infrastruc</w:t>
      </w:r>
      <w:r>
        <w:t>ture and training in 2009–2014.</w:t>
      </w:r>
    </w:p>
    <w:p w:rsidR="00277DA6" w:rsidRPr="00277DA6" w:rsidRDefault="00277DA6" w:rsidP="00277DA6">
      <w:pPr>
        <w:pStyle w:val="ParaNoG"/>
      </w:pPr>
      <w:r w:rsidRPr="00277DA6">
        <w:t xml:space="preserve">The Ministry of Social Development had launched a campaign </w:t>
      </w:r>
      <w:r w:rsidR="00DC7EE7">
        <w:t>for the for</w:t>
      </w:r>
      <w:r>
        <w:t>m</w:t>
      </w:r>
      <w:r w:rsidR="00DC7EE7">
        <w:t>ul</w:t>
      </w:r>
      <w:r>
        <w:t xml:space="preserve">ation of </w:t>
      </w:r>
      <w:r w:rsidRPr="00277DA6">
        <w:t xml:space="preserve">comprehensive policies for adolescents through community organizations and networks, which would serve as forums </w:t>
      </w:r>
      <w:r>
        <w:t xml:space="preserve">where </w:t>
      </w:r>
      <w:r w:rsidRPr="00277DA6">
        <w:t>adolescents could voice their opinions and participate in programme design and implementation. Meanwhile, youth assemblies, which had been organized in the legislature for the past eight years, enabled students to participate in the discussion of key legislation on matters such as the location of waste disposal centres, student transportation fares and financial ince</w:t>
      </w:r>
      <w:r>
        <w:t>ntives for university students.</w:t>
      </w:r>
    </w:p>
    <w:p w:rsidR="00277DA6" w:rsidRPr="00277DA6" w:rsidRDefault="00277DA6" w:rsidP="00277DA6">
      <w:pPr>
        <w:pStyle w:val="ParaNoG"/>
      </w:pPr>
      <w:r w:rsidRPr="00277DA6">
        <w:t xml:space="preserve">A national early childhood policy and </w:t>
      </w:r>
      <w:r>
        <w:t>the</w:t>
      </w:r>
      <w:r w:rsidRPr="00277DA6">
        <w:t xml:space="preserve"> Early Childhood Advisory Board had been established in 2009. Children under 6 years of age were accordingly recognized as</w:t>
      </w:r>
      <w:r>
        <w:t xml:space="preserve"> rights-holders</w:t>
      </w:r>
      <w:r w:rsidRPr="00277DA6">
        <w:t xml:space="preserve"> whose biological, psychological and social needs must be</w:t>
      </w:r>
      <w:r>
        <w:t xml:space="preserve"> met</w:t>
      </w:r>
      <w:r w:rsidRPr="00277DA6">
        <w:t>. All children under 6 received nutritionally balanced and fortified school meals, and a complementary</w:t>
      </w:r>
      <w:r>
        <w:t xml:space="preserve"> food</w:t>
      </w:r>
      <w:r w:rsidRPr="00277DA6">
        <w:t xml:space="preserve"> programme for members of poor, rural, indigent and marginalized communities, among other vulnerable groups, was </w:t>
      </w:r>
      <w:r>
        <w:t>implemented through health centres.</w:t>
      </w:r>
    </w:p>
    <w:p w:rsidR="00277DA6" w:rsidRPr="00277DA6" w:rsidRDefault="00277DA6" w:rsidP="00277DA6">
      <w:pPr>
        <w:pStyle w:val="ParaNoG"/>
      </w:pPr>
      <w:smartTag w:uri="urn:schemas-microsoft-com:office:smarttags" w:element="country-region">
        <w:smartTag w:uri="urn:schemas-microsoft-com:office:smarttags" w:element="place">
          <w:r w:rsidRPr="00277DA6">
            <w:t>Panama</w:t>
          </w:r>
        </w:smartTag>
      </w:smartTag>
      <w:r w:rsidRPr="00277DA6">
        <w:t xml:space="preserve"> had opened inquiries into the regrettable incidents involving adolescents in detention centres and</w:t>
      </w:r>
      <w:r w:rsidR="0045587B">
        <w:t xml:space="preserve"> had</w:t>
      </w:r>
      <w:r w:rsidRPr="00277DA6">
        <w:t xml:space="preserve"> revised and accelerated the implementation of its improvement plan for such facilities. </w:t>
      </w:r>
      <w:r>
        <w:t>E</w:t>
      </w:r>
      <w:r w:rsidRPr="00277DA6">
        <w:t>xisting centres were being rebuilt and refurbished, and a new US$ 12 million facility was being built. Training was being given to guards, and new rehabilitation and skills-building programmes ha</w:t>
      </w:r>
      <w:r>
        <w:t>d been developed for detainees.</w:t>
      </w:r>
    </w:p>
    <w:p w:rsidR="00277DA6" w:rsidRPr="00277DA6" w:rsidRDefault="00277DA6" w:rsidP="00277DA6">
      <w:pPr>
        <w:pStyle w:val="ParaNoG"/>
      </w:pPr>
      <w:r>
        <w:t>T</w:t>
      </w:r>
      <w:r w:rsidRPr="00277DA6">
        <w:t>he inter-agency committee for t</w:t>
      </w:r>
      <w:r>
        <w:t xml:space="preserve">he elimination of child labour </w:t>
      </w:r>
      <w:r w:rsidRPr="00277DA6">
        <w:t xml:space="preserve">had developed a comprehensive strategy to prevent the entry of children into the labour market </w:t>
      </w:r>
      <w:r>
        <w:t xml:space="preserve">by raising the </w:t>
      </w:r>
      <w:r w:rsidRPr="00277DA6">
        <w:t xml:space="preserve">awareness of children, parents, employers and workers about the causes and consequences of child labour. </w:t>
      </w:r>
      <w:r>
        <w:t>The</w:t>
      </w:r>
      <w:r w:rsidRPr="00277DA6">
        <w:t xml:space="preserve"> 2011</w:t>
      </w:r>
      <w:r>
        <w:t>–</w:t>
      </w:r>
      <w:r w:rsidRPr="00277DA6">
        <w:t>2013 National Plan for the Elimination of Child Labour and the Protection of Working Minors had been implemented with the aim of eliminating the worst forms of child labour by 2015 and all forms by 2020. The 2010 survey on child labour showed that the number of child workers had fallen from over 89,000 to just over 29,000 since 2008.</w:t>
      </w:r>
    </w:p>
    <w:p w:rsidR="00277DA6" w:rsidRPr="00277DA6" w:rsidRDefault="00277DA6" w:rsidP="00277DA6">
      <w:pPr>
        <w:pStyle w:val="ParaNoG"/>
      </w:pPr>
      <w:r w:rsidRPr="00277DA6">
        <w:t>The Government was committed to upholding the rights and best interests of the child and making every effort to bring about the social, political, economic and cultural changes required to eliminate violence and poverty and build a democracy that would offer equal opportuniti</w:t>
      </w:r>
      <w:r>
        <w:t>es to children and adolescents.</w:t>
      </w:r>
    </w:p>
    <w:p w:rsidR="00277DA6" w:rsidRPr="00277DA6" w:rsidRDefault="00277DA6" w:rsidP="00277DA6">
      <w:pPr>
        <w:pStyle w:val="ParaNoG"/>
      </w:pPr>
      <w:r w:rsidRPr="00277DA6">
        <w:rPr>
          <w:b/>
        </w:rPr>
        <w:t>Mr. Cardona</w:t>
      </w:r>
      <w:r>
        <w:rPr>
          <w:b/>
        </w:rPr>
        <w:t xml:space="preserve"> </w:t>
      </w:r>
      <w:proofErr w:type="spellStart"/>
      <w:r>
        <w:rPr>
          <w:b/>
        </w:rPr>
        <w:t>Llorens</w:t>
      </w:r>
      <w:proofErr w:type="spellEnd"/>
      <w:r w:rsidRPr="00277DA6">
        <w:t xml:space="preserve"> (Country Rapporteur) said that the reporting procedure presented three valuable opportunities for State parties. First, the preparation of the State party report was an opportunity to weigh up the strengths and weaknesses of the implementation of children’s rights in the country as a basis for future improvements.</w:t>
      </w:r>
      <w:r>
        <w:t xml:space="preserve"> </w:t>
      </w:r>
      <w:r w:rsidRPr="00277DA6">
        <w:t>That process called for collaboration with international agencies and civil society organizations, and he would like to know whether the United Nations Children’s Fund (UNICEF), the United Nations Development Programme (UNDP), the Office of the United Nations High Commissioner for Refugees (UNHCR) and civil society organizations working with children in Panama had been involved in the preparation of the State party’s report (CRC/C/PAN/3-4) and its written replies to the Committee’s list of i</w:t>
      </w:r>
      <w:r>
        <w:t xml:space="preserve">ssues (CRC/C/PAN/Q/3-4/Add.1). </w:t>
      </w:r>
      <w:r w:rsidRPr="00277DA6">
        <w:t xml:space="preserve">Second, the dialogue with the Committee was an opportunity to obtain recommendations for enhancing the promotion and protection of children’s rights. And, third, those recommendations </w:t>
      </w:r>
      <w:r>
        <w:t xml:space="preserve">provided </w:t>
      </w:r>
      <w:r w:rsidRPr="00277DA6">
        <w:t xml:space="preserve">an opportunity for establishing a new dialogue with all stakeholders in </w:t>
      </w:r>
      <w:smartTag w:uri="urn:schemas-microsoft-com:office:smarttags" w:element="country-region">
        <w:smartTag w:uri="urn:schemas-microsoft-com:office:smarttags" w:element="place">
          <w:r w:rsidRPr="00277DA6">
            <w:t>Panama</w:t>
          </w:r>
        </w:smartTag>
      </w:smartTag>
      <w:r w:rsidRPr="00277DA6">
        <w:t xml:space="preserve"> and </w:t>
      </w:r>
      <w:r w:rsidR="003239FD">
        <w:t>for raising</w:t>
      </w:r>
      <w:r w:rsidRPr="00277DA6">
        <w:t xml:space="preserve"> awareness of the Convention. In that regard, he wished to know whether activities to </w:t>
      </w:r>
      <w:r w:rsidR="003239FD">
        <w:t>promote the analysis</w:t>
      </w:r>
      <w:r w:rsidRPr="00277DA6">
        <w:t xml:space="preserve"> and discuss</w:t>
      </w:r>
      <w:r w:rsidR="003239FD">
        <w:t>ion of</w:t>
      </w:r>
      <w:r w:rsidRPr="00277DA6">
        <w:t xml:space="preserve"> the recommendations that would emerge from the </w:t>
      </w:r>
      <w:r w:rsidR="003239FD">
        <w:t xml:space="preserve">current </w:t>
      </w:r>
      <w:r w:rsidRPr="00277DA6">
        <w:t xml:space="preserve">meeting </w:t>
      </w:r>
      <w:r w:rsidR="003239FD">
        <w:t xml:space="preserve">were planned and, if so, </w:t>
      </w:r>
      <w:r w:rsidRPr="00277DA6">
        <w:t>whom they might involve.</w:t>
      </w:r>
      <w:r>
        <w:t xml:space="preserve"> </w:t>
      </w:r>
      <w:r w:rsidRPr="00277DA6">
        <w:t xml:space="preserve">He </w:t>
      </w:r>
      <w:r w:rsidR="003239FD">
        <w:t xml:space="preserve">would also like </w:t>
      </w:r>
      <w:r w:rsidRPr="00277DA6">
        <w:t xml:space="preserve">to know whether the State party intended to launch a campaign to promote and disseminate </w:t>
      </w:r>
      <w:r w:rsidR="003239FD">
        <w:t xml:space="preserve">information on </w:t>
      </w:r>
      <w:r w:rsidRPr="00277DA6">
        <w:t>children’s rights.</w:t>
      </w:r>
      <w:r>
        <w:t xml:space="preserve"> </w:t>
      </w:r>
      <w:r w:rsidRPr="00277DA6">
        <w:t>The Committee was concerned by the fact that certain sectors and media had been propagating a misguided perception of the Conventi</w:t>
      </w:r>
      <w:r w:rsidR="003239FD">
        <w:t>on as a threat to family unity.</w:t>
      </w:r>
    </w:p>
    <w:p w:rsidR="00277DA6" w:rsidRPr="00277DA6" w:rsidRDefault="00277DA6" w:rsidP="00277DA6">
      <w:pPr>
        <w:pStyle w:val="ParaNoG"/>
      </w:pPr>
      <w:r w:rsidRPr="00277DA6">
        <w:t>Since 2005</w:t>
      </w:r>
      <w:r w:rsidR="003239FD">
        <w:t>,</w:t>
      </w:r>
      <w:r w:rsidRPr="00277DA6">
        <w:t xml:space="preserve"> several child protection bills had been considered but none had been passed into law, and the State party’s written replies suggested that </w:t>
      </w:r>
      <w:smartTag w:uri="urn:schemas-microsoft-com:office:smarttags" w:element="country-region">
        <w:smartTag w:uri="urn:schemas-microsoft-com:office:smarttags" w:element="place">
          <w:r w:rsidRPr="00277DA6">
            <w:t>Panama</w:t>
          </w:r>
        </w:smartTag>
      </w:smartTag>
      <w:r w:rsidRPr="00277DA6">
        <w:t xml:space="preserve"> was now considering passing a </w:t>
      </w:r>
      <w:r w:rsidR="003239FD">
        <w:t xml:space="preserve">law </w:t>
      </w:r>
      <w:r w:rsidRPr="00277DA6">
        <w:t>on the family instead. What the Committee</w:t>
      </w:r>
      <w:r w:rsidR="003239FD">
        <w:t xml:space="preserve"> had recommended</w:t>
      </w:r>
      <w:r w:rsidRPr="00277DA6">
        <w:t xml:space="preserve">, however, was </w:t>
      </w:r>
      <w:r w:rsidR="003239FD">
        <w:t xml:space="preserve">that the State party should adopt </w:t>
      </w:r>
      <w:r w:rsidRPr="00277DA6">
        <w:t xml:space="preserve">a comprehensive </w:t>
      </w:r>
      <w:r w:rsidR="003239FD">
        <w:t>c</w:t>
      </w:r>
      <w:r w:rsidRPr="00277DA6">
        <w:t xml:space="preserve">hildren’s </w:t>
      </w:r>
      <w:r w:rsidR="003239FD">
        <w:t xml:space="preserve">code that was in </w:t>
      </w:r>
      <w:r w:rsidRPr="00277DA6">
        <w:t>compliance with the Convention</w:t>
      </w:r>
      <w:r w:rsidR="003239FD">
        <w:t>,</w:t>
      </w:r>
      <w:r w:rsidRPr="00277DA6">
        <w:t xml:space="preserve"> since experience in other </w:t>
      </w:r>
      <w:r w:rsidR="003239FD">
        <w:t xml:space="preserve">nations, including </w:t>
      </w:r>
      <w:r w:rsidRPr="00277DA6">
        <w:t xml:space="preserve">Latin American countries, had shown that </w:t>
      </w:r>
      <w:r w:rsidR="003239FD">
        <w:t xml:space="preserve">legislation of that sort </w:t>
      </w:r>
      <w:r w:rsidRPr="00277DA6">
        <w:t xml:space="preserve">was more effective. The Committee </w:t>
      </w:r>
      <w:r w:rsidR="003239FD">
        <w:t xml:space="preserve">therefore </w:t>
      </w:r>
      <w:r w:rsidRPr="00277DA6">
        <w:t xml:space="preserve">wished to know whether </w:t>
      </w:r>
      <w:smartTag w:uri="urn:schemas-microsoft-com:office:smarttags" w:element="country-region">
        <w:smartTag w:uri="urn:schemas-microsoft-com:office:smarttags" w:element="place">
          <w:r w:rsidRPr="00277DA6">
            <w:t>Panama</w:t>
          </w:r>
        </w:smartTag>
      </w:smartTag>
      <w:r w:rsidRPr="00277DA6">
        <w:t xml:space="preserve"> intended to draw up a comprehensive </w:t>
      </w:r>
      <w:r w:rsidR="003239FD">
        <w:t>c</w:t>
      </w:r>
      <w:r w:rsidRPr="00277DA6">
        <w:t>hildren’s</w:t>
      </w:r>
      <w:r w:rsidR="003239FD">
        <w:t xml:space="preserve"> code</w:t>
      </w:r>
      <w:r w:rsidRPr="00277DA6">
        <w:t xml:space="preserve">, since its non-existence meant that, at the moment, the State party </w:t>
      </w:r>
      <w:r w:rsidR="003239FD">
        <w:t xml:space="preserve">did not have </w:t>
      </w:r>
      <w:r w:rsidRPr="00277DA6">
        <w:t>a global child protection policy</w:t>
      </w:r>
      <w:r w:rsidR="003239FD">
        <w:t>.</w:t>
      </w:r>
      <w:r w:rsidRPr="00277DA6">
        <w:t xml:space="preserve"> </w:t>
      </w:r>
      <w:r w:rsidR="003239FD">
        <w:t>N</w:t>
      </w:r>
      <w:r w:rsidRPr="00277DA6">
        <w:t>or</w:t>
      </w:r>
      <w:r w:rsidR="003239FD">
        <w:t xml:space="preserve"> did it have</w:t>
      </w:r>
      <w:r w:rsidRPr="00277DA6">
        <w:t xml:space="preserve"> any speci</w:t>
      </w:r>
      <w:r w:rsidR="003239FD">
        <w:t>fic records on</w:t>
      </w:r>
      <w:r w:rsidRPr="00277DA6">
        <w:t xml:space="preserve"> the State’s economic and social investment in children. The lack of a coordinated child policy and the disperse regulation of children’s rights </w:t>
      </w:r>
      <w:r w:rsidR="00E26F47">
        <w:t>created problems in several key</w:t>
      </w:r>
      <w:r w:rsidRPr="00277DA6">
        <w:t xml:space="preserve"> areas.</w:t>
      </w:r>
      <w:r>
        <w:t xml:space="preserve"> </w:t>
      </w:r>
      <w:r w:rsidRPr="00277DA6">
        <w:t>For example, although all persons under the age of 18 were considered children, the marriageable age was still 14 for girls and 16 for boys.</w:t>
      </w:r>
      <w:r>
        <w:t xml:space="preserve"> </w:t>
      </w:r>
      <w:r w:rsidR="003239FD">
        <w:t>During the universal periodic review at the beginning of 2011, t</w:t>
      </w:r>
      <w:r w:rsidRPr="00277DA6">
        <w:t xml:space="preserve">he State party had undertaken to raise the marriageable age, and the Committee would like to know if and when it would do so, whether that age would be </w:t>
      </w:r>
      <w:r w:rsidR="003239FD">
        <w:t xml:space="preserve">the </w:t>
      </w:r>
      <w:r w:rsidRPr="00277DA6">
        <w:t>same for both sexes and what it would be.</w:t>
      </w:r>
    </w:p>
    <w:p w:rsidR="00277DA6" w:rsidRPr="00277DA6" w:rsidRDefault="00277DA6" w:rsidP="00277DA6">
      <w:pPr>
        <w:pStyle w:val="ParaNoG"/>
      </w:pPr>
      <w:r w:rsidRPr="00277DA6">
        <w:t xml:space="preserve">The fundamental principle of the </w:t>
      </w:r>
      <w:r w:rsidR="003239FD">
        <w:t xml:space="preserve">primacy of the </w:t>
      </w:r>
      <w:r w:rsidRPr="00277DA6">
        <w:t xml:space="preserve">best interests of the child had been introduced into constitutional law through a series of Supreme Court </w:t>
      </w:r>
      <w:r w:rsidR="003239FD">
        <w:t xml:space="preserve">rulings </w:t>
      </w:r>
      <w:r w:rsidRPr="00277DA6">
        <w:t>in 1996.</w:t>
      </w:r>
      <w:r>
        <w:t xml:space="preserve"> </w:t>
      </w:r>
      <w:r w:rsidRPr="00277DA6">
        <w:t>However, according to the State party’s report, the absence of a comprehensive law protecting children’s rights in accordance with the Convention and the continued existence of the “guardianship” approach embodied in the Family Code meant that the principle was often not applied in court decisions. The Code allowed children classified as socially at risk to be taken from their families and placed in care, and such cases currently accounted for some 2,000 of the 4,000 children in care, suggesting that greater efforts should be made to support families so that their children could remain with them.</w:t>
      </w:r>
    </w:p>
    <w:p w:rsidR="00277DA6" w:rsidRPr="00277DA6" w:rsidRDefault="00277DA6" w:rsidP="00277DA6">
      <w:pPr>
        <w:pStyle w:val="ParaNoG"/>
      </w:pPr>
      <w:r w:rsidRPr="00277DA6">
        <w:t>In a similar application of the “guardianship” approach, the Government seemed to have opted for protecting children by removing them from the streets rather than by fighting crime and respecting freedoms. Moreover, curfew enforcement seemed to discriminate against certain ethnic groups and neighbourhoods</w:t>
      </w:r>
      <w:r w:rsidR="003239FD">
        <w:t>.</w:t>
      </w:r>
      <w:r w:rsidRPr="00277DA6">
        <w:t xml:space="preserve"> </w:t>
      </w:r>
      <w:r w:rsidR="003239FD">
        <w:t xml:space="preserve">Disaggregated </w:t>
      </w:r>
      <w:r w:rsidRPr="00277DA6">
        <w:t>data on</w:t>
      </w:r>
      <w:r w:rsidR="003239FD">
        <w:t xml:space="preserve"> persons taken into custody would be appreciated</w:t>
      </w:r>
      <w:r w:rsidRPr="00277DA6">
        <w:t>. At the moment</w:t>
      </w:r>
      <w:r w:rsidR="003239FD">
        <w:t>,</w:t>
      </w:r>
      <w:r w:rsidRPr="00277DA6">
        <w:t xml:space="preserve"> the Stat</w:t>
      </w:r>
      <w:r w:rsidR="003239FD">
        <w:t>e party was promoting prejudice</w:t>
      </w:r>
      <w:r w:rsidRPr="00277DA6">
        <w:t xml:space="preserve"> agai</w:t>
      </w:r>
      <w:r w:rsidR="003239FD">
        <w:t>nst indigenous and Afro-descende</w:t>
      </w:r>
      <w:r w:rsidRPr="00277DA6">
        <w:t xml:space="preserve">nt communities through its imposition of the curfews, and he wished to know whether it was </w:t>
      </w:r>
      <w:r w:rsidR="003239FD">
        <w:t>considering combating prejudice</w:t>
      </w:r>
      <w:r w:rsidRPr="00277DA6">
        <w:t xml:space="preserve"> through awareness-raising activities instead.</w:t>
      </w:r>
    </w:p>
    <w:p w:rsidR="00277DA6" w:rsidRPr="00277DA6" w:rsidRDefault="00277DA6" w:rsidP="00277DA6">
      <w:pPr>
        <w:pStyle w:val="ParaNoG"/>
      </w:pPr>
      <w:r w:rsidRPr="00277DA6">
        <w:t xml:space="preserve">Although children’s right to be heard was protected by law, no studies had been </w:t>
      </w:r>
      <w:r w:rsidR="003239FD">
        <w:t xml:space="preserve">done </w:t>
      </w:r>
      <w:r w:rsidRPr="00277DA6">
        <w:t>on the subject</w:t>
      </w:r>
      <w:r w:rsidR="003239FD">
        <w:t>,</w:t>
      </w:r>
      <w:r w:rsidRPr="00277DA6">
        <w:t xml:space="preserve"> and the State party had </w:t>
      </w:r>
      <w:r w:rsidR="003239FD">
        <w:t xml:space="preserve">asserted </w:t>
      </w:r>
      <w:r w:rsidRPr="00277DA6">
        <w:t>that neither family nor juvenile courts were suitable forums for children. He wished to know whether any steps had been taken to remedy the situation.</w:t>
      </w:r>
    </w:p>
    <w:p w:rsidR="00277DA6" w:rsidRPr="00277DA6" w:rsidRDefault="00277DA6" w:rsidP="00277DA6">
      <w:pPr>
        <w:pStyle w:val="ParaNoG"/>
      </w:pPr>
      <w:r w:rsidRPr="003239FD">
        <w:rPr>
          <w:b/>
        </w:rPr>
        <w:t xml:space="preserve">Ms. </w:t>
      </w:r>
      <w:proofErr w:type="spellStart"/>
      <w:r w:rsidRPr="003239FD">
        <w:rPr>
          <w:b/>
        </w:rPr>
        <w:t>Maurás</w:t>
      </w:r>
      <w:proofErr w:type="spellEnd"/>
      <w:r w:rsidRPr="003239FD">
        <w:rPr>
          <w:b/>
        </w:rPr>
        <w:t xml:space="preserve"> </w:t>
      </w:r>
      <w:proofErr w:type="spellStart"/>
      <w:r w:rsidRPr="003239FD">
        <w:rPr>
          <w:b/>
        </w:rPr>
        <w:t>Pérez</w:t>
      </w:r>
      <w:proofErr w:type="spellEnd"/>
      <w:r w:rsidRPr="00277DA6">
        <w:t xml:space="preserve"> (Country Rapporteur) said that there were worrying signs that the legal and institutional protection of children’s rights </w:t>
      </w:r>
      <w:r w:rsidR="003239FD">
        <w:t xml:space="preserve">in such areas as </w:t>
      </w:r>
      <w:r w:rsidRPr="00277DA6">
        <w:t>adoptions, justice and discrimination, was</w:t>
      </w:r>
      <w:r w:rsidR="003239FD">
        <w:t xml:space="preserve"> being eroded</w:t>
      </w:r>
      <w:r w:rsidRPr="00277DA6">
        <w:t>.</w:t>
      </w:r>
      <w:r>
        <w:t xml:space="preserve"> </w:t>
      </w:r>
      <w:r w:rsidRPr="00277DA6">
        <w:t xml:space="preserve">The failure to address the issue of </w:t>
      </w:r>
      <w:r w:rsidR="003239FD">
        <w:t xml:space="preserve">teenage </w:t>
      </w:r>
      <w:r w:rsidRPr="00277DA6">
        <w:t>pregnancies and the negativism displayed towards children and adolescents in certain public statements about the rights of parents and children were also cause for concern.</w:t>
      </w:r>
    </w:p>
    <w:p w:rsidR="00277DA6" w:rsidRPr="00277DA6" w:rsidRDefault="00277DA6" w:rsidP="00277DA6">
      <w:pPr>
        <w:pStyle w:val="ParaNoG"/>
      </w:pPr>
      <w:r w:rsidRPr="00277DA6">
        <w:t xml:space="preserve">She wished to know why the National Council for Children and Adolescents had been replaced </w:t>
      </w:r>
      <w:r w:rsidR="003239FD">
        <w:t xml:space="preserve">by the </w:t>
      </w:r>
      <w:r w:rsidRPr="00277DA6">
        <w:t>National Secretariat for Children, Adolescents and the Family, which h</w:t>
      </w:r>
      <w:r w:rsidR="003239FD">
        <w:t>ad neither sufficient resources nor the</w:t>
      </w:r>
      <w:r w:rsidRPr="00277DA6">
        <w:t xml:space="preserve"> authority or scope </w:t>
      </w:r>
      <w:r w:rsidR="003239FD">
        <w:t xml:space="preserve">of action </w:t>
      </w:r>
      <w:r w:rsidRPr="00277DA6">
        <w:t xml:space="preserve">to function even as </w:t>
      </w:r>
      <w:r w:rsidR="003239FD">
        <w:t xml:space="preserve">a </w:t>
      </w:r>
      <w:r w:rsidRPr="00277DA6">
        <w:t xml:space="preserve">coordinating agency for the implementation of the Convention, and </w:t>
      </w:r>
      <w:r w:rsidR="003239FD">
        <w:t xml:space="preserve">the </w:t>
      </w:r>
      <w:r w:rsidRPr="00277DA6">
        <w:t>Early Childhood Advisory Board.</w:t>
      </w:r>
      <w:r>
        <w:t xml:space="preserve"> </w:t>
      </w:r>
      <w:r w:rsidRPr="00277DA6">
        <w:t xml:space="preserve">She asked which body would assume </w:t>
      </w:r>
      <w:r w:rsidR="003239FD">
        <w:t xml:space="preserve">overarching responsibility for </w:t>
      </w:r>
      <w:r w:rsidRPr="00277DA6">
        <w:t xml:space="preserve">the high-level inter-agency coordination of the promotion and protection of the rights of all </w:t>
      </w:r>
      <w:r w:rsidR="003239FD">
        <w:t xml:space="preserve">persons </w:t>
      </w:r>
      <w:r w:rsidRPr="00277DA6">
        <w:t xml:space="preserve">up to the age of 18 </w:t>
      </w:r>
      <w:r w:rsidR="003239FD">
        <w:t xml:space="preserve">in order </w:t>
      </w:r>
      <w:r w:rsidRPr="00277DA6">
        <w:t>to fill the political and institutional vacuum that the change had created. She also enquired about the role of the Office of the First Lady in</w:t>
      </w:r>
      <w:r w:rsidR="003239FD">
        <w:t xml:space="preserve"> that regard</w:t>
      </w:r>
      <w:r w:rsidRPr="00277DA6">
        <w:t>.</w:t>
      </w:r>
    </w:p>
    <w:p w:rsidR="00277DA6" w:rsidRPr="00277DA6" w:rsidRDefault="00277DA6" w:rsidP="00277DA6">
      <w:pPr>
        <w:pStyle w:val="ParaNoG"/>
      </w:pPr>
      <w:r w:rsidRPr="00277DA6">
        <w:t>The Committee would like to know whether there was a comprehensive plan for implementing the Convention and</w:t>
      </w:r>
      <w:r w:rsidR="003239FD">
        <w:t>,</w:t>
      </w:r>
      <w:r w:rsidRPr="00277DA6">
        <w:t xml:space="preserve"> if not, how the State party intended to proceed</w:t>
      </w:r>
      <w:r w:rsidR="003239FD">
        <w:t>,</w:t>
      </w:r>
      <w:r w:rsidRPr="00277DA6">
        <w:t xml:space="preserve"> given that there was neither a comprehensive law nor an institutional framework </w:t>
      </w:r>
      <w:r w:rsidR="003239FD">
        <w:t xml:space="preserve">for the protection of </w:t>
      </w:r>
      <w:r w:rsidRPr="00277DA6">
        <w:t xml:space="preserve">all children’s rights. </w:t>
      </w:r>
      <w:r w:rsidR="003239FD">
        <w:t xml:space="preserve">More </w:t>
      </w:r>
      <w:r w:rsidRPr="00277DA6">
        <w:t xml:space="preserve">details </w:t>
      </w:r>
      <w:r w:rsidR="003239FD">
        <w:t xml:space="preserve">would also be appreciated </w:t>
      </w:r>
      <w:r w:rsidRPr="00277DA6">
        <w:t xml:space="preserve">on the decentralized public institutions that had been created to coordinate national policies and </w:t>
      </w:r>
      <w:r w:rsidR="003239FD">
        <w:t xml:space="preserve">on </w:t>
      </w:r>
      <w:r w:rsidRPr="00277DA6">
        <w:t xml:space="preserve">how they </w:t>
      </w:r>
      <w:r w:rsidR="003239FD">
        <w:t>took the place of</w:t>
      </w:r>
      <w:r w:rsidRPr="00277DA6">
        <w:t xml:space="preserve"> the State in the </w:t>
      </w:r>
      <w:r w:rsidR="003239FD">
        <w:t xml:space="preserve">performance </w:t>
      </w:r>
      <w:r w:rsidRPr="00277DA6">
        <w:t>of its duties towards children and adolescents.</w:t>
      </w:r>
    </w:p>
    <w:p w:rsidR="00277DA6" w:rsidRPr="00277DA6" w:rsidRDefault="003239FD" w:rsidP="00277DA6">
      <w:pPr>
        <w:pStyle w:val="ParaNoG"/>
      </w:pPr>
      <w:r>
        <w:t>M</w:t>
      </w:r>
      <w:r w:rsidR="00277DA6" w:rsidRPr="00277DA6">
        <w:t>ore detailed information on budget</w:t>
      </w:r>
      <w:r>
        <w:t xml:space="preserve"> allocations for child and adolescent</w:t>
      </w:r>
      <w:r w:rsidR="00277DA6" w:rsidRPr="00277DA6">
        <w:t xml:space="preserve"> health, education and housing</w:t>
      </w:r>
      <w:r w:rsidR="001B2D2C">
        <w:t xml:space="preserve"> would be useful.</w:t>
      </w:r>
      <w:r w:rsidR="00277DA6" w:rsidRPr="00277DA6">
        <w:t xml:space="preserve"> </w:t>
      </w:r>
      <w:r w:rsidR="001B2D2C">
        <w:t>M</w:t>
      </w:r>
      <w:r w:rsidR="00277DA6" w:rsidRPr="00277DA6">
        <w:t>ore specifically</w:t>
      </w:r>
      <w:r w:rsidR="001B2D2C">
        <w:t>,</w:t>
      </w:r>
      <w:r w:rsidR="00277DA6" w:rsidRPr="00277DA6">
        <w:t xml:space="preserve"> what percentage of the education budget and </w:t>
      </w:r>
      <w:r w:rsidR="001B2D2C">
        <w:t xml:space="preserve">of </w:t>
      </w:r>
      <w:r w:rsidR="00277DA6" w:rsidRPr="00277DA6">
        <w:t>GDP did the US$</w:t>
      </w:r>
      <w:r w:rsidR="001B2D2C">
        <w:t xml:space="preserve"> </w:t>
      </w:r>
      <w:r w:rsidR="00277DA6" w:rsidRPr="00277DA6">
        <w:t xml:space="preserve">750 million </w:t>
      </w:r>
      <w:r w:rsidR="001B2D2C">
        <w:t xml:space="preserve">in investment planned for </w:t>
      </w:r>
      <w:r w:rsidR="00277DA6" w:rsidRPr="00277DA6">
        <w:t>2009</w:t>
      </w:r>
      <w:r w:rsidR="001B2D2C">
        <w:t>–</w:t>
      </w:r>
      <w:r w:rsidR="00277DA6" w:rsidRPr="00277DA6">
        <w:t>2014 represent</w:t>
      </w:r>
      <w:r w:rsidR="001B2D2C">
        <w:t>?</w:t>
      </w:r>
      <w:r w:rsidR="00277DA6" w:rsidRPr="00277DA6">
        <w:t xml:space="preserve"> She welcomed the implementation of the recommendation </w:t>
      </w:r>
      <w:r w:rsidR="001B2D2C">
        <w:t xml:space="preserve">made </w:t>
      </w:r>
      <w:r w:rsidR="00277DA6" w:rsidRPr="00277DA6">
        <w:t>by the Special Rapporteur on indigenous</w:t>
      </w:r>
      <w:r w:rsidR="001B2D2C">
        <w:t xml:space="preserve"> land rights regarding the Chan-</w:t>
      </w:r>
      <w:r w:rsidR="00277DA6" w:rsidRPr="00277DA6">
        <w:t>75 hydroelectric project and of related environmental protocols. However, she wondered why</w:t>
      </w:r>
      <w:r w:rsidR="001B2D2C">
        <w:t>, under Act</w:t>
      </w:r>
      <w:r w:rsidR="00277DA6" w:rsidRPr="00277DA6">
        <w:t xml:space="preserve"> No. 41/2007</w:t>
      </w:r>
      <w:r w:rsidR="001B2D2C">
        <w:t>,</w:t>
      </w:r>
      <w:r w:rsidR="00277DA6" w:rsidRPr="00277DA6">
        <w:t xml:space="preserve"> </w:t>
      </w:r>
      <w:r w:rsidR="001B2D2C">
        <w:t xml:space="preserve">the protection of </w:t>
      </w:r>
      <w:r w:rsidR="00277DA6" w:rsidRPr="00277DA6">
        <w:t>human rights</w:t>
      </w:r>
      <w:r w:rsidR="001B2D2C">
        <w:t xml:space="preserve"> and the environment</w:t>
      </w:r>
      <w:r w:rsidR="00277DA6" w:rsidRPr="00277DA6">
        <w:t xml:space="preserve"> </w:t>
      </w:r>
      <w:r w:rsidR="001B2D2C">
        <w:t>or consultations with</w:t>
      </w:r>
      <w:r w:rsidR="00277DA6" w:rsidRPr="00277DA6">
        <w:t xml:space="preserve"> indigenous populations </w:t>
      </w:r>
      <w:r w:rsidR="001B2D2C">
        <w:t xml:space="preserve">were not prerequisites </w:t>
      </w:r>
      <w:r w:rsidR="00277DA6" w:rsidRPr="00277DA6">
        <w:t xml:space="preserve">for </w:t>
      </w:r>
      <w:r w:rsidR="001B2D2C">
        <w:t>the issuance of licenc</w:t>
      </w:r>
      <w:r w:rsidR="00277DA6" w:rsidRPr="00277DA6">
        <w:t xml:space="preserve">es to multinational corporations based in </w:t>
      </w:r>
      <w:smartTag w:uri="urn:schemas-microsoft-com:office:smarttags" w:element="country-region">
        <w:smartTag w:uri="urn:schemas-microsoft-com:office:smarttags" w:element="place">
          <w:r w:rsidR="00277DA6" w:rsidRPr="00277DA6">
            <w:t>Panama</w:t>
          </w:r>
        </w:smartTag>
      </w:smartTag>
      <w:r>
        <w:t>.</w:t>
      </w:r>
    </w:p>
    <w:p w:rsidR="00277DA6" w:rsidRPr="00277DA6" w:rsidRDefault="001B2D2C" w:rsidP="00277DA6">
      <w:pPr>
        <w:pStyle w:val="ParaNoG"/>
      </w:pPr>
      <w:r>
        <w:t>T</w:t>
      </w:r>
      <w:r w:rsidR="00277DA6" w:rsidRPr="00277DA6">
        <w:t xml:space="preserve">he Committee was particularly concerned by the adverse effects of the curfew </w:t>
      </w:r>
      <w:r>
        <w:t xml:space="preserve">being </w:t>
      </w:r>
      <w:r w:rsidR="00277DA6" w:rsidRPr="00277DA6">
        <w:t xml:space="preserve">enforced in </w:t>
      </w:r>
      <w:smartTag w:uri="urn:schemas-microsoft-com:office:smarttags" w:element="City">
        <w:smartTag w:uri="urn:schemas-microsoft-com:office:smarttags" w:element="place">
          <w:r w:rsidR="00277DA6" w:rsidRPr="00277DA6">
            <w:t>Panama</w:t>
          </w:r>
          <w:r>
            <w:t xml:space="preserve"> City</w:t>
          </w:r>
        </w:smartTag>
      </w:smartTag>
      <w:r w:rsidR="00277DA6" w:rsidRPr="00277DA6">
        <w:t xml:space="preserve">, Colón and San </w:t>
      </w:r>
      <w:proofErr w:type="spellStart"/>
      <w:r w:rsidR="00277DA6" w:rsidRPr="00277DA6">
        <w:t>Miguelito</w:t>
      </w:r>
      <w:proofErr w:type="spellEnd"/>
      <w:r w:rsidR="00277DA6" w:rsidRPr="00277DA6">
        <w:t xml:space="preserve">, </w:t>
      </w:r>
      <w:r>
        <w:t xml:space="preserve">since it infringed </w:t>
      </w:r>
      <w:r w:rsidR="00277DA6" w:rsidRPr="00277DA6">
        <w:t xml:space="preserve">the civil rights of children and adolescents. More than half the minors </w:t>
      </w:r>
      <w:r>
        <w:t xml:space="preserve">who had been taken into custody had been </w:t>
      </w:r>
      <w:r w:rsidR="00277DA6" w:rsidRPr="00277DA6">
        <w:t xml:space="preserve">detained </w:t>
      </w:r>
      <w:r>
        <w:t xml:space="preserve">for nothing more serious than loitering, yet they had </w:t>
      </w:r>
      <w:r w:rsidR="00277DA6" w:rsidRPr="00277DA6">
        <w:t xml:space="preserve">apparently </w:t>
      </w:r>
      <w:r>
        <w:t xml:space="preserve">had to pay fines before being </w:t>
      </w:r>
      <w:r w:rsidR="00277DA6" w:rsidRPr="00277DA6">
        <w:t>release</w:t>
      </w:r>
      <w:r>
        <w:t>d</w:t>
      </w:r>
      <w:r w:rsidR="00277DA6" w:rsidRPr="00277DA6">
        <w:t>. Were there facilities set aside for children deprived of their liberty? It would be useful to know what neighbourhood</w:t>
      </w:r>
      <w:r>
        <w:t>s, cities and ethnic groups the children in question</w:t>
      </w:r>
      <w:r w:rsidR="00277DA6" w:rsidRPr="00277DA6">
        <w:t xml:space="preserve"> were from and if there were </w:t>
      </w:r>
      <w:r>
        <w:t xml:space="preserve">considerations of </w:t>
      </w:r>
      <w:r w:rsidR="00277DA6" w:rsidRPr="00277DA6">
        <w:t>public order that justified such measures.</w:t>
      </w:r>
    </w:p>
    <w:p w:rsidR="00277DA6" w:rsidRPr="00277DA6" w:rsidRDefault="00277DA6" w:rsidP="00277DA6">
      <w:pPr>
        <w:pStyle w:val="ParaNoG"/>
      </w:pPr>
      <w:r w:rsidRPr="001B2D2C">
        <w:rPr>
          <w:b/>
        </w:rPr>
        <w:t>Ms. Lee</w:t>
      </w:r>
      <w:r w:rsidRPr="00277DA6">
        <w:t xml:space="preserve"> </w:t>
      </w:r>
      <w:r w:rsidR="001B2D2C">
        <w:t xml:space="preserve">said that she </w:t>
      </w:r>
      <w:r w:rsidRPr="00277DA6">
        <w:t xml:space="preserve">welcomed the </w:t>
      </w:r>
      <w:r w:rsidR="001B2D2C">
        <w:t xml:space="preserve">State party’s acceptance </w:t>
      </w:r>
      <w:r w:rsidRPr="00277DA6">
        <w:t>of most of the Committee’s recommendations</w:t>
      </w:r>
      <w:r w:rsidR="001B2D2C">
        <w:t xml:space="preserve"> during the last universal periodic review</w:t>
      </w:r>
      <w:r w:rsidRPr="00277DA6">
        <w:t xml:space="preserve">. However, there were ongoing </w:t>
      </w:r>
      <w:r w:rsidR="001B2D2C">
        <w:t xml:space="preserve">shortcomings </w:t>
      </w:r>
      <w:r w:rsidRPr="00277DA6">
        <w:t>in data collection, particular</w:t>
      </w:r>
      <w:r w:rsidR="001B2D2C">
        <w:t>ly with regard to</w:t>
      </w:r>
      <w:r w:rsidRPr="00277DA6">
        <w:t xml:space="preserve"> disaggregated data on vulnerable populations. </w:t>
      </w:r>
      <w:r w:rsidR="001B2D2C">
        <w:t>T</w:t>
      </w:r>
      <w:r w:rsidRPr="00277DA6">
        <w:t xml:space="preserve">he Committee shared the concern raised by the Committee on the Elimination of Racial Discrimination </w:t>
      </w:r>
      <w:r w:rsidR="001B2D2C">
        <w:t xml:space="preserve">as to the </w:t>
      </w:r>
      <w:r w:rsidRPr="00277DA6">
        <w:t xml:space="preserve">reliability of census data which </w:t>
      </w:r>
      <w:r w:rsidR="001B2D2C">
        <w:t xml:space="preserve">did not provide </w:t>
      </w:r>
      <w:r w:rsidRPr="00277DA6">
        <w:t>information on the composition of the population</w:t>
      </w:r>
      <w:r w:rsidR="001B2D2C">
        <w:t xml:space="preserve"> of African descent</w:t>
      </w:r>
      <w:r w:rsidRPr="00277DA6">
        <w:t xml:space="preserve">. She </w:t>
      </w:r>
      <w:r w:rsidR="001B2D2C">
        <w:t>e</w:t>
      </w:r>
      <w:r w:rsidRPr="00277DA6">
        <w:t xml:space="preserve">nquired if there were plans </w:t>
      </w:r>
      <w:r w:rsidR="001B2D2C">
        <w:t xml:space="preserve">to conduct </w:t>
      </w:r>
      <w:r w:rsidRPr="00277DA6">
        <w:t xml:space="preserve">a new census, what was being done to ensure the availability of disaggregated data in the future, and whether the State party was considering </w:t>
      </w:r>
      <w:r w:rsidR="001B2D2C">
        <w:t xml:space="preserve">acting upon </w:t>
      </w:r>
      <w:r w:rsidRPr="00277DA6">
        <w:t xml:space="preserve">the recommendation </w:t>
      </w:r>
      <w:r w:rsidR="001B2D2C">
        <w:t xml:space="preserve">that it should </w:t>
      </w:r>
      <w:r w:rsidRPr="00277DA6">
        <w:t xml:space="preserve">seek technical assistance </w:t>
      </w:r>
      <w:r w:rsidR="001B2D2C">
        <w:t xml:space="preserve">in order to improve </w:t>
      </w:r>
      <w:r w:rsidRPr="00277DA6">
        <w:t>data collection. She would welcome further details on the registr</w:t>
      </w:r>
      <w:r w:rsidR="001B2D2C">
        <w:t>ation of births in Afro-descende</w:t>
      </w:r>
      <w:r w:rsidRPr="00277DA6">
        <w:t xml:space="preserve">nt and indigenous communities. Given the recurrence of fires in juvenile detention centres, had </w:t>
      </w:r>
      <w:r w:rsidR="001B2D2C">
        <w:t xml:space="preserve">there </w:t>
      </w:r>
      <w:r w:rsidRPr="00277DA6">
        <w:t>been full investigations into each incident</w:t>
      </w:r>
      <w:r w:rsidR="001B2D2C">
        <w:t>?</w:t>
      </w:r>
      <w:r w:rsidRPr="00277DA6">
        <w:t xml:space="preserve"> </w:t>
      </w:r>
      <w:r w:rsidR="001B2D2C">
        <w:t xml:space="preserve">Were </w:t>
      </w:r>
      <w:r w:rsidRPr="00277DA6">
        <w:t>reports of complacency on the part of detention centre security staff accurate</w:t>
      </w:r>
      <w:r w:rsidR="001B2D2C">
        <w:t>?</w:t>
      </w:r>
      <w:r w:rsidRPr="00277DA6">
        <w:t xml:space="preserve"> What was th</w:t>
      </w:r>
      <w:r w:rsidR="001B2D2C">
        <w:t>e status of the long-</w:t>
      </w:r>
      <w:r w:rsidRPr="00277DA6">
        <w:t xml:space="preserve">overdue initial reports on the two </w:t>
      </w:r>
      <w:r w:rsidR="001B2D2C">
        <w:t>o</w:t>
      </w:r>
      <w:r w:rsidRPr="00277DA6">
        <w:t xml:space="preserve">ptional </w:t>
      </w:r>
      <w:r w:rsidR="001B2D2C">
        <w:t>p</w:t>
      </w:r>
      <w:r w:rsidRPr="00277DA6">
        <w:t>rotocols?</w:t>
      </w:r>
    </w:p>
    <w:p w:rsidR="00277DA6" w:rsidRPr="00277DA6" w:rsidRDefault="00277DA6" w:rsidP="00277DA6">
      <w:pPr>
        <w:pStyle w:val="ParaNoG"/>
      </w:pPr>
      <w:r w:rsidRPr="001B2D2C">
        <w:rPr>
          <w:b/>
        </w:rPr>
        <w:t>Mr. Kotrane</w:t>
      </w:r>
      <w:r w:rsidRPr="00277DA6">
        <w:t xml:space="preserve"> </w:t>
      </w:r>
      <w:r w:rsidR="001B2D2C">
        <w:t xml:space="preserve">said that he </w:t>
      </w:r>
      <w:r w:rsidRPr="00277DA6">
        <w:t xml:space="preserve">wondered if </w:t>
      </w:r>
      <w:r w:rsidR="001B2D2C">
        <w:t xml:space="preserve">there were instances in </w:t>
      </w:r>
      <w:r w:rsidRPr="00277DA6">
        <w:t xml:space="preserve">which international </w:t>
      </w:r>
      <w:r w:rsidR="001B2D2C">
        <w:t xml:space="preserve">conventions had been </w:t>
      </w:r>
      <w:r w:rsidRPr="00277DA6">
        <w:t xml:space="preserve">invoked </w:t>
      </w:r>
      <w:r w:rsidR="001B2D2C">
        <w:t xml:space="preserve">in </w:t>
      </w:r>
      <w:r w:rsidRPr="00277DA6">
        <w:t xml:space="preserve">the courts. </w:t>
      </w:r>
      <w:r w:rsidR="001B2D2C">
        <w:t xml:space="preserve">The question </w:t>
      </w:r>
      <w:r w:rsidRPr="00277DA6">
        <w:t xml:space="preserve">was particularly pertinent in </w:t>
      </w:r>
      <w:r w:rsidR="001B2D2C">
        <w:t xml:space="preserve">the </w:t>
      </w:r>
      <w:r w:rsidRPr="00277DA6">
        <w:t xml:space="preserve">light of the apparent regression </w:t>
      </w:r>
      <w:r w:rsidR="001B2D2C">
        <w:t xml:space="preserve">in the protection </w:t>
      </w:r>
      <w:r w:rsidRPr="00277DA6">
        <w:t xml:space="preserve">of children’s rights </w:t>
      </w:r>
      <w:r w:rsidR="001B2D2C">
        <w:t xml:space="preserve">under </w:t>
      </w:r>
      <w:r w:rsidRPr="00277DA6">
        <w:t>Panamanian legislation and of discrepancies between domestic laws and the</w:t>
      </w:r>
      <w:r w:rsidR="001B2D2C">
        <w:t xml:space="preserve"> Convention and, for example</w:t>
      </w:r>
      <w:r w:rsidRPr="00277DA6">
        <w:t>,</w:t>
      </w:r>
      <w:r w:rsidR="001B2D2C">
        <w:t xml:space="preserve"> International Labour Organization (ILO) Convention No. 138</w:t>
      </w:r>
      <w:r w:rsidRPr="00277DA6">
        <w:t xml:space="preserve"> on the question of the minimum working age. He </w:t>
      </w:r>
      <w:r w:rsidR="001B2D2C">
        <w:t>e</w:t>
      </w:r>
      <w:r w:rsidRPr="00277DA6">
        <w:t xml:space="preserve">nquired about the status of the </w:t>
      </w:r>
      <w:r w:rsidR="001B2D2C">
        <w:t xml:space="preserve">draft </w:t>
      </w:r>
      <w:r w:rsidRPr="00277DA6">
        <w:t xml:space="preserve">code on the rights of the child which had been stalled in </w:t>
      </w:r>
      <w:r w:rsidR="001B2D2C">
        <w:t xml:space="preserve">the legislature </w:t>
      </w:r>
      <w:r w:rsidRPr="00277DA6">
        <w:t>since 2007.</w:t>
      </w:r>
    </w:p>
    <w:p w:rsidR="00277DA6" w:rsidRPr="00277DA6" w:rsidRDefault="00277DA6" w:rsidP="00277DA6">
      <w:pPr>
        <w:pStyle w:val="ParaNoG"/>
      </w:pPr>
      <w:r w:rsidRPr="001B2D2C">
        <w:rPr>
          <w:b/>
        </w:rPr>
        <w:t>Mr. Pollar</w:t>
      </w:r>
      <w:r w:rsidRPr="00277DA6">
        <w:t xml:space="preserve"> said </w:t>
      </w:r>
      <w:r w:rsidR="001B2D2C">
        <w:t xml:space="preserve">that </w:t>
      </w:r>
      <w:r w:rsidRPr="00277DA6">
        <w:t xml:space="preserve">further information was needed </w:t>
      </w:r>
      <w:r w:rsidR="001B2D2C">
        <w:t xml:space="preserve">on </w:t>
      </w:r>
      <w:r w:rsidRPr="00277DA6">
        <w:t xml:space="preserve">any legal provisions </w:t>
      </w:r>
      <w:r w:rsidR="001B2D2C">
        <w:t>that extended</w:t>
      </w:r>
      <w:r w:rsidRPr="00277DA6">
        <w:t xml:space="preserve"> freedom of expression to children, </w:t>
      </w:r>
      <w:r w:rsidR="001B2D2C">
        <w:t xml:space="preserve">on the </w:t>
      </w:r>
      <w:r w:rsidRPr="00277DA6">
        <w:t>mechanisms in place to protect that right</w:t>
      </w:r>
      <w:r w:rsidR="001B2D2C">
        <w:t xml:space="preserve"> and available remedies </w:t>
      </w:r>
      <w:r w:rsidRPr="00277DA6">
        <w:t>when it was violated</w:t>
      </w:r>
      <w:r w:rsidR="001B2D2C">
        <w:t>.</w:t>
      </w:r>
      <w:r w:rsidRPr="00277DA6">
        <w:t xml:space="preserve"> </w:t>
      </w:r>
      <w:r w:rsidR="001B2D2C">
        <w:t xml:space="preserve">Was there </w:t>
      </w:r>
      <w:r w:rsidRPr="00277DA6">
        <w:t xml:space="preserve">a monitoring body </w:t>
      </w:r>
      <w:r w:rsidR="001B2D2C">
        <w:t xml:space="preserve">that could </w:t>
      </w:r>
      <w:r w:rsidRPr="00277DA6">
        <w:t xml:space="preserve">assess </w:t>
      </w:r>
      <w:r w:rsidR="001B2D2C">
        <w:t xml:space="preserve">the extent to which </w:t>
      </w:r>
      <w:r w:rsidRPr="00277DA6">
        <w:t>freedom was respected</w:t>
      </w:r>
      <w:r w:rsidR="001B2D2C">
        <w:t>?</w:t>
      </w:r>
      <w:r w:rsidRPr="00277DA6">
        <w:t xml:space="preserve"> Had the State party identified any traditional or societal attitudes </w:t>
      </w:r>
      <w:r w:rsidR="001B2D2C">
        <w:t>that hindered</w:t>
      </w:r>
      <w:r w:rsidRPr="00277DA6">
        <w:t xml:space="preserve"> the enjoyment of the freedom of expression? He </w:t>
      </w:r>
      <w:r w:rsidR="001B2D2C">
        <w:t xml:space="preserve">would like to know </w:t>
      </w:r>
      <w:r w:rsidRPr="00277DA6">
        <w:t xml:space="preserve">if children had access to the media as a way of expressing themselves, if minority and indigenous children were able to </w:t>
      </w:r>
      <w:r w:rsidR="001B2D2C">
        <w:t xml:space="preserve">exercise </w:t>
      </w:r>
      <w:r w:rsidRPr="00277DA6">
        <w:t>their right to play, and if there were opportunities for children with disabilities to express themselves</w:t>
      </w:r>
      <w:r w:rsidR="001B2D2C">
        <w:t>.</w:t>
      </w:r>
      <w:r w:rsidRPr="00277DA6">
        <w:t xml:space="preserve"> He wondered whether, in keeping with article 13 of the Convention, the law explicitly defined the freedom of expression of children and </w:t>
      </w:r>
      <w:r w:rsidR="001B2D2C">
        <w:t xml:space="preserve">whether it </w:t>
      </w:r>
      <w:r w:rsidRPr="00277DA6">
        <w:t>set forth any conditions or restrictions to it.</w:t>
      </w:r>
    </w:p>
    <w:p w:rsidR="00277DA6" w:rsidRPr="00277DA6" w:rsidRDefault="00277DA6" w:rsidP="00277DA6">
      <w:pPr>
        <w:pStyle w:val="ParaNoG"/>
      </w:pPr>
      <w:r w:rsidRPr="00277DA6">
        <w:t xml:space="preserve">He wished to know </w:t>
      </w:r>
      <w:r w:rsidR="001B2D2C">
        <w:t xml:space="preserve">whether there was any conflict between </w:t>
      </w:r>
      <w:r w:rsidRPr="00277DA6">
        <w:t>implementation of the freedom of thought, conscience and religion</w:t>
      </w:r>
      <w:r w:rsidR="001B2D2C">
        <w:t>,</w:t>
      </w:r>
      <w:r w:rsidRPr="00277DA6">
        <w:t xml:space="preserve"> </w:t>
      </w:r>
      <w:r w:rsidR="007C5A2C">
        <w:t xml:space="preserve">on the one hand, and traditional forms of religious observance </w:t>
      </w:r>
      <w:r w:rsidRPr="00277DA6">
        <w:t xml:space="preserve">in </w:t>
      </w:r>
      <w:smartTag w:uri="urn:schemas-microsoft-com:office:smarttags" w:element="country-region">
        <w:smartTag w:uri="urn:schemas-microsoft-com:office:smarttags" w:element="place">
          <w:r w:rsidRPr="00277DA6">
            <w:t>Panama</w:t>
          </w:r>
        </w:smartTag>
      </w:smartTag>
      <w:r w:rsidRPr="00277DA6">
        <w:t xml:space="preserve">. </w:t>
      </w:r>
      <w:r w:rsidR="007C5A2C">
        <w:t xml:space="preserve">He would like to know </w:t>
      </w:r>
      <w:r w:rsidRPr="00277DA6">
        <w:t xml:space="preserve">how schools managed the issue of dietary restrictions and religious attire, if compulsory education provided for freedom of religion, if certain religions received preferential </w:t>
      </w:r>
      <w:r w:rsidR="007C5A2C">
        <w:t>S</w:t>
      </w:r>
      <w:r w:rsidRPr="00277DA6">
        <w:t xml:space="preserve">tate funding, and if children’s right to privacy </w:t>
      </w:r>
      <w:r w:rsidR="007C5A2C">
        <w:t>as it related to the disclosure of their religious beliefs</w:t>
      </w:r>
      <w:r w:rsidRPr="00277DA6">
        <w:t xml:space="preserve"> was respected. </w:t>
      </w:r>
      <w:r w:rsidR="007C5A2C">
        <w:t>Were</w:t>
      </w:r>
      <w:r w:rsidRPr="00277DA6">
        <w:t xml:space="preserve"> children </w:t>
      </w:r>
      <w:r w:rsidR="007C5A2C">
        <w:t xml:space="preserve">in custodial facilities able to </w:t>
      </w:r>
      <w:r w:rsidRPr="00277DA6">
        <w:t>exercise their freedom of religion</w:t>
      </w:r>
      <w:r w:rsidR="007C5A2C">
        <w:t xml:space="preserve"> fully</w:t>
      </w:r>
      <w:r w:rsidRPr="00277DA6">
        <w:t>? He also wondered whether religious institutions were g</w:t>
      </w:r>
      <w:r w:rsidR="007C5A2C">
        <w:t>iven information on disability-related issues</w:t>
      </w:r>
      <w:r w:rsidRPr="00277DA6">
        <w:t xml:space="preserve"> and whether the clergy received disability </w:t>
      </w:r>
      <w:r w:rsidR="007C5A2C">
        <w:t xml:space="preserve">awareness </w:t>
      </w:r>
      <w:r w:rsidRPr="00277DA6">
        <w:t>training.</w:t>
      </w:r>
    </w:p>
    <w:p w:rsidR="00277DA6" w:rsidRPr="00277DA6" w:rsidRDefault="00277DA6" w:rsidP="00277DA6">
      <w:pPr>
        <w:pStyle w:val="ParaNoG"/>
      </w:pPr>
      <w:r w:rsidRPr="007C5A2C">
        <w:rPr>
          <w:b/>
        </w:rPr>
        <w:t xml:space="preserve">Mr. </w:t>
      </w:r>
      <w:proofErr w:type="spellStart"/>
      <w:r w:rsidRPr="007C5A2C">
        <w:rPr>
          <w:b/>
        </w:rPr>
        <w:t>Madi</w:t>
      </w:r>
      <w:proofErr w:type="spellEnd"/>
      <w:r w:rsidRPr="00277DA6">
        <w:t xml:space="preserve"> noted that registration of births continued to pose difficulties for indigenous groups and populations in rural, remote or border areas. An unacceptably high proportion of births in the </w:t>
      </w:r>
      <w:proofErr w:type="spellStart"/>
      <w:r w:rsidRPr="00277DA6">
        <w:t>Ngöbe</w:t>
      </w:r>
      <w:proofErr w:type="spellEnd"/>
      <w:r w:rsidRPr="00277DA6">
        <w:t xml:space="preserve"> Bugle region went unregistered in 2009 owing to deficient logistics and translation services. Children born to refugees also often </w:t>
      </w:r>
      <w:r w:rsidR="007C5A2C">
        <w:t xml:space="preserve">went unregistered </w:t>
      </w:r>
      <w:r w:rsidRPr="00277DA6">
        <w:t xml:space="preserve">because officials were </w:t>
      </w:r>
      <w:r w:rsidR="007C5A2C">
        <w:t xml:space="preserve">not sufficiently knowledgeable about </w:t>
      </w:r>
      <w:r w:rsidRPr="00277DA6">
        <w:t>the laws governing nationality. He asked what additional efforts the State party was undertaking to overcome those</w:t>
      </w:r>
      <w:r w:rsidR="007C5A2C">
        <w:t xml:space="preserve"> problems</w:t>
      </w:r>
      <w:r w:rsidRPr="00277DA6">
        <w:t>.</w:t>
      </w:r>
    </w:p>
    <w:p w:rsidR="00277DA6" w:rsidRPr="00277DA6" w:rsidRDefault="00277DA6" w:rsidP="00277DA6">
      <w:pPr>
        <w:pStyle w:val="ParaNoG"/>
      </w:pPr>
      <w:r w:rsidRPr="007C5A2C">
        <w:rPr>
          <w:b/>
        </w:rPr>
        <w:t>Ms. Al-Shehail</w:t>
      </w:r>
      <w:r w:rsidRPr="00277DA6">
        <w:t xml:space="preserve"> </w:t>
      </w:r>
      <w:r w:rsidR="007C5A2C">
        <w:t xml:space="preserve">said that she </w:t>
      </w:r>
      <w:r w:rsidRPr="00277DA6">
        <w:t xml:space="preserve">welcomed the various policies and new institutions put in place to combat discrimination, but </w:t>
      </w:r>
      <w:r w:rsidR="007C5A2C">
        <w:t xml:space="preserve">was aware </w:t>
      </w:r>
      <w:r w:rsidRPr="00277DA6">
        <w:t>that</w:t>
      </w:r>
      <w:r w:rsidR="007C5A2C">
        <w:t>,</w:t>
      </w:r>
      <w:r w:rsidRPr="00277DA6">
        <w:t xml:space="preserve"> in practice</w:t>
      </w:r>
      <w:r w:rsidR="007C5A2C">
        <w:t>,</w:t>
      </w:r>
      <w:r w:rsidRPr="00277DA6">
        <w:t xml:space="preserve"> </w:t>
      </w:r>
      <w:r w:rsidR="007C5A2C">
        <w:t xml:space="preserve">persons of African descent </w:t>
      </w:r>
      <w:r w:rsidRPr="00277DA6">
        <w:t>and indigenous populations still encountered considerable difficulties in exercising their rights</w:t>
      </w:r>
      <w:r w:rsidR="007C5A2C">
        <w:t>, and</w:t>
      </w:r>
      <w:r w:rsidRPr="00277DA6">
        <w:t xml:space="preserve"> the </w:t>
      </w:r>
      <w:r w:rsidR="007C5A2C">
        <w:t xml:space="preserve">crime rate for </w:t>
      </w:r>
      <w:r w:rsidRPr="00277DA6">
        <w:t xml:space="preserve">children of African descent </w:t>
      </w:r>
      <w:r w:rsidR="007C5A2C">
        <w:t xml:space="preserve">was </w:t>
      </w:r>
      <w:r w:rsidRPr="00277DA6">
        <w:t xml:space="preserve">disproportionally </w:t>
      </w:r>
      <w:r w:rsidR="007C5A2C">
        <w:t>high.</w:t>
      </w:r>
      <w:r w:rsidRPr="00277DA6">
        <w:t xml:space="preserve"> </w:t>
      </w:r>
      <w:r w:rsidR="007C5A2C">
        <w:t>I</w:t>
      </w:r>
      <w:r w:rsidRPr="00277DA6">
        <w:t xml:space="preserve">nequality remained in the enjoyment of social and economic rights, in particular </w:t>
      </w:r>
      <w:r w:rsidR="007C5A2C">
        <w:t xml:space="preserve">the rights to </w:t>
      </w:r>
      <w:r w:rsidRPr="00277DA6">
        <w:t>education, health</w:t>
      </w:r>
      <w:r w:rsidR="007C5A2C">
        <w:t xml:space="preserve"> and access to</w:t>
      </w:r>
      <w:r w:rsidRPr="00277DA6">
        <w:t xml:space="preserve"> electricity, water and sanitation</w:t>
      </w:r>
      <w:r w:rsidR="007C5A2C">
        <w:t>.</w:t>
      </w:r>
      <w:r w:rsidRPr="00277DA6">
        <w:t xml:space="preserve"> </w:t>
      </w:r>
      <w:r w:rsidR="007C5A2C">
        <w:t>C</w:t>
      </w:r>
      <w:r w:rsidRPr="00277DA6">
        <w:t xml:space="preserve">hildren still suffered cruel and degrading treatment in borders areas with </w:t>
      </w:r>
      <w:smartTag w:uri="urn:schemas-microsoft-com:office:smarttags" w:element="country-region">
        <w:r w:rsidRPr="00277DA6">
          <w:t>Costa Rica</w:t>
        </w:r>
      </w:smartTag>
      <w:r w:rsidRPr="00277DA6">
        <w:t xml:space="preserve"> and </w:t>
      </w:r>
      <w:smartTag w:uri="urn:schemas-microsoft-com:office:smarttags" w:element="country-region">
        <w:smartTag w:uri="urn:schemas-microsoft-com:office:smarttags" w:element="place">
          <w:r w:rsidRPr="00277DA6">
            <w:t>Colombia</w:t>
          </w:r>
        </w:smartTag>
      </w:smartTag>
      <w:r w:rsidRPr="00277DA6">
        <w:t>. What measures was the Government taking to mitigate those situations?</w:t>
      </w:r>
    </w:p>
    <w:p w:rsidR="00277DA6" w:rsidRPr="00277DA6" w:rsidRDefault="00277DA6" w:rsidP="00277DA6">
      <w:pPr>
        <w:pStyle w:val="ParaNoG"/>
      </w:pPr>
      <w:r w:rsidRPr="007C5A2C">
        <w:rPr>
          <w:b/>
        </w:rPr>
        <w:t>Ms. Al-Asmar</w:t>
      </w:r>
      <w:r w:rsidRPr="00277DA6">
        <w:t xml:space="preserve"> </w:t>
      </w:r>
      <w:r w:rsidR="007C5A2C">
        <w:t xml:space="preserve">said that she </w:t>
      </w:r>
      <w:r w:rsidRPr="00277DA6">
        <w:t xml:space="preserve">lamented the apparent exclusion of disabled children from public life and wished for further details on </w:t>
      </w:r>
      <w:r w:rsidR="007C5A2C">
        <w:t xml:space="preserve">what steps had been taken to ensure that children could make their voices heard and on </w:t>
      </w:r>
      <w:r w:rsidRPr="00277DA6">
        <w:t xml:space="preserve">their access to information. </w:t>
      </w:r>
      <w:r w:rsidR="007C5A2C">
        <w:t xml:space="preserve">The State party was to be </w:t>
      </w:r>
      <w:r w:rsidRPr="00277DA6">
        <w:t xml:space="preserve">commended </w:t>
      </w:r>
      <w:r w:rsidR="007C5A2C">
        <w:t xml:space="preserve">on its </w:t>
      </w:r>
      <w:r w:rsidRPr="00277DA6">
        <w:t>establishment of schools for indigenous children where they were taught in their own mother tongue</w:t>
      </w:r>
      <w:r w:rsidR="007C5A2C">
        <w:t>.</w:t>
      </w:r>
      <w:r w:rsidRPr="00277DA6">
        <w:t xml:space="preserve"> </w:t>
      </w:r>
      <w:r w:rsidR="007C5A2C">
        <w:t xml:space="preserve">Did non-indigenous </w:t>
      </w:r>
      <w:r w:rsidRPr="00277DA6">
        <w:t>children who were interested in enrolling in such schools and s</w:t>
      </w:r>
      <w:r w:rsidR="007C5A2C">
        <w:t>tudying indigenous languages have</w:t>
      </w:r>
      <w:r w:rsidRPr="00277DA6">
        <w:t xml:space="preserve"> the opportunity to do so</w:t>
      </w:r>
      <w:r w:rsidR="007C5A2C">
        <w:t>?</w:t>
      </w:r>
      <w:r w:rsidRPr="00277DA6">
        <w:t xml:space="preserve"> She asked whether the principles of the Convention were </w:t>
      </w:r>
      <w:r w:rsidR="007C5A2C">
        <w:t xml:space="preserve">covered in school </w:t>
      </w:r>
      <w:r w:rsidRPr="00277DA6">
        <w:t xml:space="preserve">curricula </w:t>
      </w:r>
      <w:r w:rsidR="007C5A2C">
        <w:t xml:space="preserve">and </w:t>
      </w:r>
      <w:r w:rsidRPr="00277DA6">
        <w:t>to what extent they were addressed at the university level in fields such as medicine and law.</w:t>
      </w:r>
      <w:r w:rsidR="007C5A2C">
        <w:t xml:space="preserve"> Had the Convention been translated into indigenous languages?</w:t>
      </w:r>
      <w:r w:rsidRPr="00277DA6">
        <w:t xml:space="preserve"> It would be useful to know if the Government intended </w:t>
      </w:r>
      <w:r w:rsidR="007C5A2C">
        <w:t xml:space="preserve">to launch </w:t>
      </w:r>
      <w:r w:rsidRPr="00277DA6">
        <w:t xml:space="preserve">a new plan now that the current National Plan </w:t>
      </w:r>
      <w:r w:rsidR="007C5A2C">
        <w:t xml:space="preserve">of Action </w:t>
      </w:r>
      <w:r w:rsidRPr="00277DA6">
        <w:t>for Children and Adolescents had been</w:t>
      </w:r>
      <w:r w:rsidR="007C5A2C">
        <w:t xml:space="preserve"> evaluated</w:t>
      </w:r>
      <w:r w:rsidRPr="00277DA6">
        <w:t>.</w:t>
      </w:r>
    </w:p>
    <w:p w:rsidR="003A78DF" w:rsidRDefault="00277DA6" w:rsidP="003239FD">
      <w:pPr>
        <w:pStyle w:val="ParaNoG"/>
      </w:pPr>
      <w:r w:rsidRPr="007C5A2C">
        <w:rPr>
          <w:b/>
        </w:rPr>
        <w:t>Ms. Sandberg</w:t>
      </w:r>
      <w:r w:rsidRPr="00277DA6">
        <w:t xml:space="preserve"> asked for further information on</w:t>
      </w:r>
      <w:r w:rsidR="007C5A2C">
        <w:t xml:space="preserve"> allegations that</w:t>
      </w:r>
      <w:r w:rsidRPr="00277DA6">
        <w:t xml:space="preserve"> the Government </w:t>
      </w:r>
      <w:r w:rsidR="007C5A2C">
        <w:t>purchased and withdrew purchases of</w:t>
      </w:r>
      <w:r w:rsidRPr="00277DA6">
        <w:t xml:space="preserve"> advertising space according to the stance </w:t>
      </w:r>
      <w:r w:rsidR="007C5A2C">
        <w:t xml:space="preserve">adopted by given members of the media </w:t>
      </w:r>
      <w:r w:rsidRPr="00277DA6">
        <w:t>on the Government</w:t>
      </w:r>
      <w:r w:rsidR="007C5A2C">
        <w:t>.</w:t>
      </w:r>
      <w:r w:rsidRPr="00277DA6">
        <w:t xml:space="preserve"> </w:t>
      </w:r>
      <w:r w:rsidR="007C5A2C">
        <w:t xml:space="preserve">She would also appreciate an update </w:t>
      </w:r>
      <w:r w:rsidRPr="00277DA6">
        <w:t xml:space="preserve">on the status of legal actions brought against journalists by the former Government which appeared to still be pending. </w:t>
      </w:r>
      <w:r w:rsidR="007C5A2C">
        <w:t xml:space="preserve">While those concerns dealt with freedom of expression in general, the exercise of that freedom by children would also, clearly, be constrained by such practices. </w:t>
      </w:r>
      <w:r w:rsidRPr="00277DA6">
        <w:t xml:space="preserve">She wished to know if there were any plans to re-examine the </w:t>
      </w:r>
      <w:r w:rsidR="007C5A2C">
        <w:t xml:space="preserve">policy of </w:t>
      </w:r>
      <w:r w:rsidRPr="00277DA6">
        <w:t xml:space="preserve">not offering sexual and reproductive health information </w:t>
      </w:r>
      <w:r w:rsidR="007C5A2C">
        <w:t xml:space="preserve">in schools or </w:t>
      </w:r>
      <w:r w:rsidRPr="00277DA6">
        <w:t>in health centres unless a child was accompanied by an adult</w:t>
      </w:r>
      <w:r w:rsidR="007C5A2C">
        <w:t>.</w:t>
      </w:r>
    </w:p>
    <w:p w:rsidR="002A39F8" w:rsidRPr="00D37CEB" w:rsidRDefault="002A39F8" w:rsidP="002A39F8">
      <w:pPr>
        <w:pStyle w:val="ParaNoG"/>
        <w:tabs>
          <w:tab w:val="num" w:pos="0"/>
        </w:tabs>
      </w:pPr>
      <w:r w:rsidRPr="00D37CEB">
        <w:rPr>
          <w:b/>
        </w:rPr>
        <w:t>Ms. Aidoo</w:t>
      </w:r>
      <w:r w:rsidRPr="00D37CEB">
        <w:t xml:space="preserve"> </w:t>
      </w:r>
      <w:r>
        <w:t xml:space="preserve">said that </w:t>
      </w:r>
      <w:r w:rsidRPr="00D37CEB">
        <w:t xml:space="preserve">the State party </w:t>
      </w:r>
      <w:r>
        <w:t>was to be commended for having awarded</w:t>
      </w:r>
      <w:r w:rsidRPr="00D37CEB">
        <w:t xml:space="preserve"> US$</w:t>
      </w:r>
      <w:r>
        <w:t xml:space="preserve"> </w:t>
      </w:r>
      <w:r w:rsidRPr="00D37CEB">
        <w:t xml:space="preserve">2.6 million in subsidies to some 70 NGOs </w:t>
      </w:r>
      <w:r>
        <w:t xml:space="preserve">that were </w:t>
      </w:r>
      <w:r w:rsidRPr="00D37CEB">
        <w:t>implementing programmes for children and adolescents.</w:t>
      </w:r>
      <w:r>
        <w:t xml:space="preserve"> S</w:t>
      </w:r>
      <w:r w:rsidRPr="00D37CEB">
        <w:t>he would welcome more detailed information on the involvement of civil society in raising awareness of children</w:t>
      </w:r>
      <w:r>
        <w:t>’</w:t>
      </w:r>
      <w:r w:rsidRPr="00D37CEB">
        <w:t>s rights</w:t>
      </w:r>
      <w:r>
        <w:t xml:space="preserve"> </w:t>
      </w:r>
      <w:r w:rsidRPr="00D37CEB">
        <w:t>and in formulating policy and monitoring and evaluating programmes</w:t>
      </w:r>
      <w:r>
        <w:t>. Details would also be appreciated</w:t>
      </w:r>
      <w:r w:rsidRPr="00D37CEB">
        <w:t xml:space="preserve"> on how the Government cooperated with local associations in determining the needs of </w:t>
      </w:r>
      <w:r>
        <w:t xml:space="preserve">people of African descent and indigenous groups </w:t>
      </w:r>
      <w:r w:rsidRPr="00D37CEB">
        <w:t xml:space="preserve">and </w:t>
      </w:r>
      <w:r>
        <w:t xml:space="preserve">in </w:t>
      </w:r>
      <w:r w:rsidRPr="00D37CEB">
        <w:t>designing policies and programmes</w:t>
      </w:r>
      <w:r>
        <w:t xml:space="preserve"> for them. What </w:t>
      </w:r>
      <w:r w:rsidRPr="00D37CEB">
        <w:t xml:space="preserve">role </w:t>
      </w:r>
      <w:r>
        <w:t xml:space="preserve">had </w:t>
      </w:r>
      <w:r w:rsidRPr="00D37CEB">
        <w:t xml:space="preserve">NGOs played in drafting the </w:t>
      </w:r>
      <w:r>
        <w:t>report and written replies?</w:t>
      </w:r>
    </w:p>
    <w:p w:rsidR="002A39F8" w:rsidRPr="00D37CEB" w:rsidRDefault="002A39F8" w:rsidP="002A39F8">
      <w:pPr>
        <w:pStyle w:val="ParaNoG"/>
        <w:tabs>
          <w:tab w:val="num" w:pos="0"/>
        </w:tabs>
      </w:pPr>
      <w:r w:rsidRPr="00D37CEB">
        <w:t xml:space="preserve">She regretted that no </w:t>
      </w:r>
      <w:r>
        <w:t xml:space="preserve">clear </w:t>
      </w:r>
      <w:r w:rsidRPr="00D37CEB">
        <w:t xml:space="preserve">progress had been made since 2004 </w:t>
      </w:r>
      <w:r>
        <w:t xml:space="preserve">towards doing away with </w:t>
      </w:r>
      <w:r w:rsidRPr="00D37CEB">
        <w:t>corporal punishment, despite long</w:t>
      </w:r>
      <w:r>
        <w:t>-</w:t>
      </w:r>
      <w:r w:rsidRPr="00D37CEB">
        <w:t>standing recommendations to</w:t>
      </w:r>
      <w:r>
        <w:t xml:space="preserve"> that effect</w:t>
      </w:r>
      <w:r w:rsidRPr="00D37CEB">
        <w:t xml:space="preserve">. In the face of a documented rise in the mistreatment of children and adolescents, were there any plans for legislation </w:t>
      </w:r>
      <w:r>
        <w:t>that would abolish corporal punishment and set</w:t>
      </w:r>
      <w:r w:rsidRPr="00D37CEB">
        <w:t xml:space="preserve"> appropriate penalties? She asked if any measures </w:t>
      </w:r>
      <w:r>
        <w:t xml:space="preserve">or </w:t>
      </w:r>
      <w:r w:rsidRPr="00D37CEB">
        <w:t xml:space="preserve">strategies would be implemented to raise awareness </w:t>
      </w:r>
      <w:r>
        <w:t xml:space="preserve">that </w:t>
      </w:r>
      <w:r w:rsidRPr="00D37CEB">
        <w:t xml:space="preserve">corporal punishment </w:t>
      </w:r>
      <w:r>
        <w:t>w</w:t>
      </w:r>
      <w:r w:rsidRPr="00D37CEB">
        <w:t>as a violation of children</w:t>
      </w:r>
      <w:r>
        <w:t>’</w:t>
      </w:r>
      <w:r w:rsidRPr="00D37CEB">
        <w:t>s rights and to educate a</w:t>
      </w:r>
      <w:r>
        <w:t xml:space="preserve">ll segments of the population about </w:t>
      </w:r>
      <w:r w:rsidRPr="00D37CEB">
        <w:t>the benefits of non</w:t>
      </w:r>
      <w:r>
        <w:t>-</w:t>
      </w:r>
      <w:r w:rsidRPr="00D37CEB">
        <w:t>violent forms of discipline.</w:t>
      </w:r>
    </w:p>
    <w:p w:rsidR="002A39F8" w:rsidRPr="00D37CEB" w:rsidRDefault="002A39F8" w:rsidP="002A39F8">
      <w:pPr>
        <w:pStyle w:val="ParaNoG"/>
        <w:tabs>
          <w:tab w:val="num" w:pos="0"/>
        </w:tabs>
      </w:pPr>
      <w:r w:rsidRPr="00D37CEB">
        <w:rPr>
          <w:b/>
        </w:rPr>
        <w:t xml:space="preserve">Mr. </w:t>
      </w:r>
      <w:proofErr w:type="spellStart"/>
      <w:r w:rsidRPr="00D37CEB">
        <w:rPr>
          <w:b/>
        </w:rPr>
        <w:t>Gastaud</w:t>
      </w:r>
      <w:proofErr w:type="spellEnd"/>
      <w:r w:rsidRPr="00D37CEB">
        <w:t xml:space="preserve"> asked </w:t>
      </w:r>
      <w:r>
        <w:t xml:space="preserve">for information on </w:t>
      </w:r>
      <w:r w:rsidRPr="00D37CEB">
        <w:t>follow-u</w:t>
      </w:r>
      <w:r>
        <w:t>p to the recommendations made by</w:t>
      </w:r>
      <w:r w:rsidRPr="00D37CEB">
        <w:t xml:space="preserve"> the </w:t>
      </w:r>
      <w:r>
        <w:t>Office of the O</w:t>
      </w:r>
      <w:r w:rsidRPr="00D37CEB">
        <w:t>mbudsman</w:t>
      </w:r>
      <w:r>
        <w:t>.</w:t>
      </w:r>
      <w:r w:rsidRPr="00D37CEB">
        <w:t xml:space="preserve"> </w:t>
      </w:r>
      <w:r>
        <w:t>H</w:t>
      </w:r>
      <w:r w:rsidRPr="00D37CEB">
        <w:t xml:space="preserve">e </w:t>
      </w:r>
      <w:r>
        <w:t>e</w:t>
      </w:r>
      <w:r w:rsidRPr="00D37CEB">
        <w:t xml:space="preserve">nquired </w:t>
      </w:r>
      <w:r>
        <w:t xml:space="preserve">whether </w:t>
      </w:r>
      <w:r w:rsidRPr="00D37CEB">
        <w:t xml:space="preserve">the new </w:t>
      </w:r>
      <w:r>
        <w:t>C</w:t>
      </w:r>
      <w:r w:rsidRPr="00D37CEB">
        <w:t xml:space="preserve">ode of </w:t>
      </w:r>
      <w:r>
        <w:t>C</w:t>
      </w:r>
      <w:r w:rsidRPr="00D37CEB">
        <w:t xml:space="preserve">riminal </w:t>
      </w:r>
      <w:r>
        <w:t>P</w:t>
      </w:r>
      <w:r w:rsidRPr="00D37CEB">
        <w:t xml:space="preserve">rocedure </w:t>
      </w:r>
      <w:r>
        <w:t xml:space="preserve">had entered into force </w:t>
      </w:r>
      <w:r w:rsidRPr="00D37CEB">
        <w:t>and if it contained provisions for minors.</w:t>
      </w:r>
    </w:p>
    <w:p w:rsidR="002A39F8" w:rsidRPr="00D37CEB" w:rsidRDefault="002A39F8" w:rsidP="002A39F8">
      <w:pPr>
        <w:pStyle w:val="ParaNoG"/>
        <w:tabs>
          <w:tab w:val="num" w:pos="0"/>
        </w:tabs>
      </w:pPr>
      <w:r w:rsidRPr="00D37CEB">
        <w:rPr>
          <w:b/>
        </w:rPr>
        <w:t>Ms. Varmah</w:t>
      </w:r>
      <w:r w:rsidRPr="00D37CEB">
        <w:t xml:space="preserve"> </w:t>
      </w:r>
      <w:r>
        <w:t xml:space="preserve">said that she </w:t>
      </w:r>
      <w:r w:rsidRPr="00D37CEB">
        <w:t xml:space="preserve">welcomed the reforms contained in </w:t>
      </w:r>
      <w:r>
        <w:t xml:space="preserve">Acts </w:t>
      </w:r>
      <w:r w:rsidRPr="00D37CEB">
        <w:t xml:space="preserve">No. 31/2006 and No. 17/2007 and the </w:t>
      </w:r>
      <w:r>
        <w:t xml:space="preserve">implementation of </w:t>
      </w:r>
      <w:r w:rsidRPr="00D37CEB">
        <w:t>national birth registration campaigns</w:t>
      </w:r>
      <w:r>
        <w:t>.</w:t>
      </w:r>
      <w:r w:rsidRPr="00D37CEB">
        <w:t xml:space="preserve"> </w:t>
      </w:r>
      <w:r>
        <w:t>H</w:t>
      </w:r>
      <w:r w:rsidRPr="00D37CEB">
        <w:t>owever</w:t>
      </w:r>
      <w:r>
        <w:t>,</w:t>
      </w:r>
      <w:r w:rsidRPr="00D37CEB">
        <w:t xml:space="preserve"> barriers to accessing birth registries persisted for</w:t>
      </w:r>
      <w:r>
        <w:t xml:space="preserve"> people of African descent, </w:t>
      </w:r>
      <w:r w:rsidRPr="00D37CEB">
        <w:t xml:space="preserve">indigenous groups and populations living in rural or remote areas. She </w:t>
      </w:r>
      <w:r>
        <w:t>e</w:t>
      </w:r>
      <w:r w:rsidRPr="00D37CEB">
        <w:t xml:space="preserve">nquired </w:t>
      </w:r>
      <w:r>
        <w:t xml:space="preserve">whether </w:t>
      </w:r>
      <w:r w:rsidRPr="00D37CEB">
        <w:t xml:space="preserve">there were plans to </w:t>
      </w:r>
      <w:r>
        <w:t xml:space="preserve">provide </w:t>
      </w:r>
      <w:r w:rsidRPr="00D37CEB">
        <w:t>registration officials</w:t>
      </w:r>
      <w:r>
        <w:t xml:space="preserve"> with further training</w:t>
      </w:r>
      <w:r w:rsidRPr="00D37CEB">
        <w:t xml:space="preserve">, particularly regarding nationality laws, and </w:t>
      </w:r>
      <w:r>
        <w:t xml:space="preserve">whether </w:t>
      </w:r>
      <w:r w:rsidRPr="00D37CEB">
        <w:t>the State party would consider introducing mobile registration units for rural and remote areas.</w:t>
      </w:r>
    </w:p>
    <w:p w:rsidR="002A39F8" w:rsidRPr="00D37CEB" w:rsidRDefault="002A39F8" w:rsidP="002A39F8">
      <w:pPr>
        <w:pStyle w:val="ParaNoG"/>
        <w:tabs>
          <w:tab w:val="num" w:pos="0"/>
        </w:tabs>
      </w:pPr>
      <w:r w:rsidRPr="00D37CEB">
        <w:rPr>
          <w:b/>
        </w:rPr>
        <w:t>Ms. Wijemanne</w:t>
      </w:r>
      <w:r w:rsidRPr="00D37CEB">
        <w:t xml:space="preserve"> asked whether there had been any review of the legal age of sexual consent, which was 14, given that all persons less than 18 years old were considered children under the Convention.</w:t>
      </w:r>
    </w:p>
    <w:p w:rsidR="002A39F8" w:rsidRPr="00D37CEB" w:rsidRDefault="002A39F8" w:rsidP="00B07AD5">
      <w:pPr>
        <w:pStyle w:val="SingleTxtG"/>
        <w:rPr>
          <w:i/>
        </w:rPr>
      </w:pPr>
      <w:r w:rsidRPr="00D37CEB">
        <w:rPr>
          <w:i/>
        </w:rPr>
        <w:t>The meeting was suspended at 11.20 a.m. and resumed at 11.45 a.m.</w:t>
      </w:r>
    </w:p>
    <w:p w:rsidR="002A39F8" w:rsidRPr="00D37CEB" w:rsidRDefault="002A39F8" w:rsidP="002A39F8">
      <w:pPr>
        <w:pStyle w:val="ParaNoG"/>
        <w:tabs>
          <w:tab w:val="num" w:pos="0"/>
        </w:tabs>
      </w:pPr>
      <w:r w:rsidRPr="00D37CEB">
        <w:rPr>
          <w:b/>
        </w:rPr>
        <w:t xml:space="preserve">Ms. Lozano de </w:t>
      </w:r>
      <w:proofErr w:type="spellStart"/>
      <w:r w:rsidRPr="00D37CEB">
        <w:rPr>
          <w:b/>
        </w:rPr>
        <w:t>Díaz</w:t>
      </w:r>
      <w:proofErr w:type="spellEnd"/>
      <w:r w:rsidRPr="00D37CEB">
        <w:t xml:space="preserve"> (</w:t>
      </w:r>
      <w:smartTag w:uri="urn:schemas-microsoft-com:office:smarttags" w:element="country-region">
        <w:r w:rsidRPr="00D37CEB">
          <w:t>Panama</w:t>
        </w:r>
      </w:smartTag>
      <w:r w:rsidRPr="00D37CEB">
        <w:t xml:space="preserve">) said that, although the initial proposals for a </w:t>
      </w:r>
      <w:r>
        <w:t>children’s code</w:t>
      </w:r>
      <w:r w:rsidRPr="00D37CEB">
        <w:t xml:space="preserve"> had not been approved, a very broad </w:t>
      </w:r>
      <w:r>
        <w:t xml:space="preserve">law </w:t>
      </w:r>
      <w:r w:rsidRPr="00D37CEB">
        <w:t>had been adopted in 2009</w:t>
      </w:r>
      <w:r>
        <w:t xml:space="preserve"> that was designed to promote institution-building and consolidate</w:t>
      </w:r>
      <w:r w:rsidRPr="00D37CEB">
        <w:t xml:space="preserve"> the comprehensive system </w:t>
      </w:r>
      <w:r>
        <w:t xml:space="preserve">for the </w:t>
      </w:r>
      <w:r w:rsidRPr="00D37CEB">
        <w:t xml:space="preserve">protection </w:t>
      </w:r>
      <w:r>
        <w:t xml:space="preserve">of </w:t>
      </w:r>
      <w:r w:rsidRPr="00D37CEB">
        <w:t>children</w:t>
      </w:r>
      <w:r>
        <w:t>’</w:t>
      </w:r>
      <w:r w:rsidRPr="00D37CEB">
        <w:t xml:space="preserve">s rights in </w:t>
      </w:r>
      <w:smartTag w:uri="urn:schemas-microsoft-com:office:smarttags" w:element="place">
        <w:smartTag w:uri="urn:schemas-microsoft-com:office:smarttags" w:element="country-region">
          <w:r w:rsidRPr="00D37CEB">
            <w:t>Panama</w:t>
          </w:r>
        </w:smartTag>
      </w:smartTag>
      <w:r w:rsidRPr="00D37CEB">
        <w:t xml:space="preserve">. </w:t>
      </w:r>
      <w:r>
        <w:t xml:space="preserve">That system was composed of </w:t>
      </w:r>
      <w:r w:rsidRPr="00D37CEB">
        <w:t xml:space="preserve">a set of administrative and judicial structures that </w:t>
      </w:r>
      <w:r>
        <w:t>promoted</w:t>
      </w:r>
      <w:r w:rsidRPr="00D37CEB">
        <w:t xml:space="preserve"> the rights of children and adolescents through public policies and p</w:t>
      </w:r>
      <w:r>
        <w:t xml:space="preserve">rogrammes in which members of </w:t>
      </w:r>
      <w:r w:rsidRPr="00D37CEB">
        <w:t>civil society and Panamanian citizens</w:t>
      </w:r>
      <w:r>
        <w:t xml:space="preserve"> also participated</w:t>
      </w:r>
      <w:r w:rsidRPr="00D37CEB">
        <w:t>.</w:t>
      </w:r>
    </w:p>
    <w:p w:rsidR="002A39F8" w:rsidRPr="00D37CEB" w:rsidRDefault="002A39F8" w:rsidP="002A39F8">
      <w:pPr>
        <w:pStyle w:val="ParaNoG"/>
        <w:tabs>
          <w:tab w:val="num" w:pos="0"/>
        </w:tabs>
      </w:pPr>
      <w:r w:rsidRPr="00D37CEB">
        <w:rPr>
          <w:b/>
        </w:rPr>
        <w:t>The Chairperson</w:t>
      </w:r>
      <w:r w:rsidRPr="00D37CEB">
        <w:t xml:space="preserve">, returning to a previous question, asked whether the State party had abandoned </w:t>
      </w:r>
      <w:r>
        <w:t xml:space="preserve">its attempts to pass a </w:t>
      </w:r>
      <w:r w:rsidRPr="00D37CEB">
        <w:t>comprehensive law on child protection. It seemed as though children</w:t>
      </w:r>
      <w:r>
        <w:t xml:space="preserve"> under the age of </w:t>
      </w:r>
      <w:r w:rsidRPr="00D37CEB">
        <w:t xml:space="preserve">5 had been separated out from other children and that an opportunity to implement a comprehensive law covering all ages and </w:t>
      </w:r>
      <w:r>
        <w:t xml:space="preserve">issues </w:t>
      </w:r>
      <w:r w:rsidRPr="00D37CEB">
        <w:t>had been missed.</w:t>
      </w:r>
    </w:p>
    <w:p w:rsidR="002A39F8" w:rsidRDefault="002A39F8" w:rsidP="002A39F8">
      <w:pPr>
        <w:pStyle w:val="ParaNoG"/>
        <w:tabs>
          <w:tab w:val="num" w:pos="0"/>
        </w:tabs>
      </w:pPr>
      <w:r w:rsidRPr="00D37CEB">
        <w:rPr>
          <w:b/>
        </w:rPr>
        <w:t xml:space="preserve">Ms. Lozano de </w:t>
      </w:r>
      <w:proofErr w:type="spellStart"/>
      <w:r w:rsidRPr="00D37CEB">
        <w:rPr>
          <w:b/>
        </w:rPr>
        <w:t>Díaz</w:t>
      </w:r>
      <w:proofErr w:type="spellEnd"/>
      <w:r w:rsidRPr="00D37CEB">
        <w:t xml:space="preserve"> (</w:t>
      </w:r>
      <w:smartTag w:uri="urn:schemas-microsoft-com:office:smarttags" w:element="country-region">
        <w:smartTag w:uri="urn:schemas-microsoft-com:office:smarttags" w:element="place">
          <w:r w:rsidRPr="00D37CEB">
            <w:t>Panama</w:t>
          </w:r>
        </w:smartTag>
      </w:smartTag>
      <w:r w:rsidRPr="00D37CEB">
        <w:t xml:space="preserve">) said that </w:t>
      </w:r>
      <w:r>
        <w:t>t</w:t>
      </w:r>
      <w:r w:rsidR="00FE4CF4">
        <w:t>he</w:t>
      </w:r>
      <w:r>
        <w:t xml:space="preserve"> National Secretariat for Children, Adolescents and the Family (SENNIAF) </w:t>
      </w:r>
      <w:r w:rsidRPr="00D37CEB">
        <w:t>was the highest administrative authority for children</w:t>
      </w:r>
      <w:r>
        <w:t>’</w:t>
      </w:r>
      <w:r w:rsidRPr="00D37CEB">
        <w:t xml:space="preserve">s affairs in her country and that it </w:t>
      </w:r>
      <w:r>
        <w:t>coordinated</w:t>
      </w:r>
      <w:r w:rsidRPr="00D37CEB">
        <w:t xml:space="preserve"> the implementation of </w:t>
      </w:r>
      <w:r>
        <w:t xml:space="preserve">all </w:t>
      </w:r>
      <w:r w:rsidRPr="00D37CEB">
        <w:t>policies and programmes for children and adolescents. It was also responsible for creating inter-</w:t>
      </w:r>
      <w:r>
        <w:t>agency</w:t>
      </w:r>
      <w:r w:rsidRPr="00D37CEB">
        <w:t xml:space="preserve"> structures and coordination mechanisms, as well as cooperating with public and private institutions to promote decentralized activities </w:t>
      </w:r>
      <w:r>
        <w:t xml:space="preserve">aimed at </w:t>
      </w:r>
      <w:r w:rsidRPr="00D37CEB">
        <w:t>ensuring the enjoyment of the rights of children, adolesce</w:t>
      </w:r>
      <w:r>
        <w:t>nts and the family. A range of m</w:t>
      </w:r>
      <w:r w:rsidRPr="00D37CEB">
        <w:t xml:space="preserve">inistries were involved in SENNIAF, including the </w:t>
      </w:r>
      <w:r>
        <w:t>f</w:t>
      </w:r>
      <w:r w:rsidRPr="00D37CEB">
        <w:t xml:space="preserve">inance, </w:t>
      </w:r>
      <w:r>
        <w:t>l</w:t>
      </w:r>
      <w:r w:rsidRPr="00D37CEB">
        <w:t xml:space="preserve">abour and </w:t>
      </w:r>
      <w:r>
        <w:t>e</w:t>
      </w:r>
      <w:r w:rsidRPr="00D37CEB">
        <w:t>ducation</w:t>
      </w:r>
      <w:r>
        <w:t xml:space="preserve"> ministries</w:t>
      </w:r>
      <w:r w:rsidRPr="00D37CEB">
        <w:t>. The structure of SENNIAF was the same as that of the National Council</w:t>
      </w:r>
      <w:r>
        <w:t xml:space="preserve"> for Children and Adolescents</w:t>
      </w:r>
      <w:r w:rsidRPr="00D37CEB">
        <w:t>, which had stopped meeting in 2006</w:t>
      </w:r>
      <w:r>
        <w:t>,</w:t>
      </w:r>
      <w:r w:rsidRPr="00D37CEB">
        <w:t xml:space="preserve"> and both the membership and functions of the two bodies </w:t>
      </w:r>
      <w:r>
        <w:t xml:space="preserve">were so similar </w:t>
      </w:r>
      <w:r w:rsidRPr="00D37CEB">
        <w:t xml:space="preserve">that SENNIAF </w:t>
      </w:r>
      <w:r>
        <w:t>was virtually a direct replacement for</w:t>
      </w:r>
      <w:r w:rsidRPr="00D37CEB">
        <w:t xml:space="preserve"> the National Council.</w:t>
      </w:r>
      <w:r>
        <w:t xml:space="preserve"> SE</w:t>
      </w:r>
      <w:r w:rsidRPr="00D37CEB">
        <w:t xml:space="preserve">NNIAF was in fact </w:t>
      </w:r>
      <w:r>
        <w:t xml:space="preserve">represented on </w:t>
      </w:r>
      <w:r w:rsidRPr="00D37CEB">
        <w:t>the Early Childhood Advisory Board</w:t>
      </w:r>
      <w:r>
        <w:t>.</w:t>
      </w:r>
    </w:p>
    <w:p w:rsidR="002A39F8" w:rsidRPr="00D37CEB" w:rsidRDefault="002A39F8" w:rsidP="002A39F8">
      <w:pPr>
        <w:pStyle w:val="ParaNoG"/>
        <w:tabs>
          <w:tab w:val="num" w:pos="0"/>
        </w:tabs>
      </w:pPr>
      <w:r w:rsidRPr="00D37CEB">
        <w:t xml:space="preserve">The </w:t>
      </w:r>
      <w:smartTag w:uri="urn:schemas-microsoft-com:office:smarttags" w:element="place">
        <w:smartTag w:uri="urn:schemas-microsoft-com:office:smarttags" w:element="PlaceName">
          <w:r w:rsidRPr="00D37CEB">
            <w:t>Panamanian</w:t>
          </w:r>
        </w:smartTag>
        <w:r w:rsidRPr="00D37CEB">
          <w:t xml:space="preserve"> </w:t>
        </w:r>
        <w:smartTag w:uri="urn:schemas-microsoft-com:office:smarttags" w:element="PlaceType">
          <w:r w:rsidRPr="00D37CEB">
            <w:t>State</w:t>
          </w:r>
        </w:smartTag>
      </w:smartTag>
      <w:r w:rsidRPr="00D37CEB">
        <w:t xml:space="preserve"> did intend to introduce a comprehensive </w:t>
      </w:r>
      <w:r>
        <w:t xml:space="preserve">children’s code </w:t>
      </w:r>
      <w:r w:rsidRPr="00D37CEB">
        <w:t xml:space="preserve">that would </w:t>
      </w:r>
      <w:r>
        <w:t xml:space="preserve">encompass </w:t>
      </w:r>
      <w:r w:rsidRPr="00D37CEB">
        <w:t xml:space="preserve">the full legal framework </w:t>
      </w:r>
      <w:r>
        <w:t xml:space="preserve">for </w:t>
      </w:r>
      <w:r w:rsidRPr="00D37CEB">
        <w:t>children and adolescents with the consensus of civil society and other interested parties.</w:t>
      </w:r>
    </w:p>
    <w:p w:rsidR="002A39F8" w:rsidRPr="00D37CEB" w:rsidRDefault="002A39F8" w:rsidP="002A39F8">
      <w:pPr>
        <w:pStyle w:val="ParaNoG"/>
        <w:tabs>
          <w:tab w:val="num" w:pos="0"/>
        </w:tabs>
      </w:pPr>
      <w:r w:rsidRPr="00D37CEB">
        <w:rPr>
          <w:b/>
        </w:rPr>
        <w:t>The Chairperson</w:t>
      </w:r>
      <w:r w:rsidRPr="00D37CEB">
        <w:t xml:space="preserve"> asked why service</w:t>
      </w:r>
      <w:r>
        <w:t>s</w:t>
      </w:r>
      <w:r w:rsidRPr="00D37CEB">
        <w:t xml:space="preserve"> for early childhood had been separated from the other services,</w:t>
      </w:r>
      <w:r>
        <w:t xml:space="preserve"> which posed</w:t>
      </w:r>
      <w:r w:rsidRPr="00D37CEB">
        <w:t xml:space="preserve"> a problem not just in theory, but also in practice in terms of coordination. The Early Childhood Advisory Board was the only </w:t>
      </w:r>
      <w:r>
        <w:t xml:space="preserve">child-related </w:t>
      </w:r>
      <w:r w:rsidRPr="00D37CEB">
        <w:t>service that was under the aegis of the Office of the First Lady</w:t>
      </w:r>
      <w:r>
        <w:t>,</w:t>
      </w:r>
      <w:r w:rsidRPr="00D37CEB">
        <w:t xml:space="preserve"> and he wondered what </w:t>
      </w:r>
      <w:r>
        <w:t xml:space="preserve">the functions </w:t>
      </w:r>
      <w:r w:rsidRPr="00D37CEB">
        <w:t>of the Office of the First Lady</w:t>
      </w:r>
      <w:r>
        <w:t xml:space="preserve"> were</w:t>
      </w:r>
      <w:r w:rsidRPr="00D37CEB">
        <w:t>.</w:t>
      </w:r>
    </w:p>
    <w:p w:rsidR="002A39F8" w:rsidRPr="00D37CEB" w:rsidRDefault="002A39F8" w:rsidP="002A39F8">
      <w:pPr>
        <w:pStyle w:val="ParaNoG"/>
        <w:tabs>
          <w:tab w:val="num" w:pos="0"/>
        </w:tabs>
      </w:pPr>
      <w:r w:rsidRPr="00D37CEB">
        <w:rPr>
          <w:b/>
        </w:rPr>
        <w:t xml:space="preserve">Ms. Lozano de </w:t>
      </w:r>
      <w:proofErr w:type="spellStart"/>
      <w:r w:rsidRPr="00D37CEB">
        <w:rPr>
          <w:b/>
        </w:rPr>
        <w:t>Díaz</w:t>
      </w:r>
      <w:proofErr w:type="spellEnd"/>
      <w:r w:rsidRPr="00D37CEB">
        <w:t xml:space="preserve"> (</w:t>
      </w:r>
      <w:smartTag w:uri="urn:schemas-microsoft-com:office:smarttags" w:element="country-region">
        <w:smartTag w:uri="urn:schemas-microsoft-com:office:smarttags" w:element="place">
          <w:r w:rsidRPr="00D37CEB">
            <w:t>Panama</w:t>
          </w:r>
        </w:smartTag>
      </w:smartTag>
      <w:r w:rsidRPr="00D37CEB">
        <w:t xml:space="preserve">) said that perhaps the way that the comprehensive early childhood </w:t>
      </w:r>
      <w:r>
        <w:t xml:space="preserve">plan </w:t>
      </w:r>
      <w:r w:rsidRPr="00D37CEB">
        <w:t xml:space="preserve">had been explained was misleading. The Office of the First Lady had promoted social policies that had led to the creation of a national plan focused on </w:t>
      </w:r>
      <w:r>
        <w:t xml:space="preserve">very young </w:t>
      </w:r>
      <w:r w:rsidRPr="00D37CEB">
        <w:t>children</w:t>
      </w:r>
      <w:r>
        <w:t>;</w:t>
      </w:r>
      <w:r w:rsidRPr="00D37CEB">
        <w:t xml:space="preserve"> the Ministry of Social Development was in charge of </w:t>
      </w:r>
      <w:r>
        <w:t xml:space="preserve">promoting </w:t>
      </w:r>
      <w:r w:rsidRPr="00D37CEB">
        <w:t>children</w:t>
      </w:r>
      <w:r>
        <w:t>’</w:t>
      </w:r>
      <w:r w:rsidRPr="00D37CEB">
        <w:t xml:space="preserve">s </w:t>
      </w:r>
      <w:r>
        <w:t xml:space="preserve">services under </w:t>
      </w:r>
      <w:r w:rsidRPr="00D37CEB">
        <w:t>that plan.</w:t>
      </w:r>
    </w:p>
    <w:p w:rsidR="002A39F8" w:rsidRPr="00D37CEB" w:rsidRDefault="002A39F8" w:rsidP="002A39F8">
      <w:pPr>
        <w:pStyle w:val="ParaNoG"/>
        <w:tabs>
          <w:tab w:val="num" w:pos="0"/>
        </w:tabs>
      </w:pPr>
      <w:r w:rsidRPr="00D37CEB">
        <w:rPr>
          <w:b/>
        </w:rPr>
        <w:t>Ms. Aidoo</w:t>
      </w:r>
      <w:r w:rsidRPr="00D37CEB">
        <w:t xml:space="preserve"> said that the involvement of the First Lady raised questions about the institutional sustainability of the Advisory Board, </w:t>
      </w:r>
      <w:r>
        <w:t xml:space="preserve">since </w:t>
      </w:r>
      <w:r w:rsidRPr="00D37CEB">
        <w:t xml:space="preserve">the Board seemed to be </w:t>
      </w:r>
      <w:r>
        <w:t xml:space="preserve">attached both to </w:t>
      </w:r>
      <w:r w:rsidRPr="00D37CEB">
        <w:t>the Office of the First Lady and the Ministry of Social Development.</w:t>
      </w:r>
    </w:p>
    <w:p w:rsidR="002A39F8" w:rsidRPr="00D37CEB" w:rsidRDefault="002A39F8" w:rsidP="002A39F8">
      <w:pPr>
        <w:pStyle w:val="ParaNoG"/>
        <w:tabs>
          <w:tab w:val="num" w:pos="0"/>
        </w:tabs>
      </w:pPr>
      <w:r w:rsidRPr="00D37CEB">
        <w:rPr>
          <w:b/>
        </w:rPr>
        <w:t>Ms. Nores de García</w:t>
      </w:r>
      <w:r w:rsidRPr="00D37CEB">
        <w:t xml:space="preserve"> asked what responsibilities were assigned to the Office of the First Lady by the Constitution of Panama, whether the Office had its own budget, what </w:t>
      </w:r>
      <w:r>
        <w:t xml:space="preserve">types </w:t>
      </w:r>
      <w:r w:rsidRPr="00D37CEB">
        <w:t>of advisers it had and what the status of the Office was.</w:t>
      </w:r>
    </w:p>
    <w:p w:rsidR="002A39F8" w:rsidRPr="00D37CEB" w:rsidRDefault="002A39F8" w:rsidP="002A39F8">
      <w:pPr>
        <w:pStyle w:val="ParaNoG"/>
        <w:tabs>
          <w:tab w:val="num" w:pos="0"/>
        </w:tabs>
      </w:pPr>
      <w:r w:rsidRPr="00D37CEB">
        <w:rPr>
          <w:b/>
        </w:rPr>
        <w:t>Ms. Palacios</w:t>
      </w:r>
      <w:r w:rsidRPr="00D37CEB">
        <w:t xml:space="preserve"> (</w:t>
      </w:r>
      <w:smartTag w:uri="urn:schemas-microsoft-com:office:smarttags" w:element="country-region">
        <w:smartTag w:uri="urn:schemas-microsoft-com:office:smarttags" w:element="place">
          <w:r w:rsidRPr="00D37CEB">
            <w:t>Panama</w:t>
          </w:r>
        </w:smartTag>
      </w:smartTag>
      <w:r w:rsidRPr="00D37CEB">
        <w:t>) said that the Constitution of Panama did not define set functions for the First Lady, who had helped to raise the profile of early childhood programme</w:t>
      </w:r>
      <w:r>
        <w:t>s</w:t>
      </w:r>
      <w:r w:rsidRPr="00D37CEB">
        <w:t xml:space="preserve">. The Advisory Board </w:t>
      </w:r>
      <w:r>
        <w:t xml:space="preserve">was presided over </w:t>
      </w:r>
      <w:r w:rsidRPr="00D37CEB">
        <w:t xml:space="preserve">by the Office of the First Lady </w:t>
      </w:r>
      <w:r>
        <w:t xml:space="preserve">but was administered by </w:t>
      </w:r>
      <w:r w:rsidRPr="00D37CEB">
        <w:t>the Ministry of Social Development</w:t>
      </w:r>
      <w:r>
        <w:t>. The Board’s budget</w:t>
      </w:r>
      <w:r w:rsidRPr="00D37CEB">
        <w:t xml:space="preserve"> </w:t>
      </w:r>
      <w:r>
        <w:t xml:space="preserve">came under </w:t>
      </w:r>
      <w:r w:rsidRPr="00D37CEB">
        <w:t xml:space="preserve">the Ministry of Social Development, </w:t>
      </w:r>
      <w:r>
        <w:t>which ensured its continuity</w:t>
      </w:r>
      <w:r w:rsidRPr="00D37CEB">
        <w:t xml:space="preserve">. The plan for early childhood, which covered the entire country, including Afro-Panamanians and indigenous peoples, focused on the care of children </w:t>
      </w:r>
      <w:r>
        <w:t xml:space="preserve">under </w:t>
      </w:r>
      <w:r w:rsidRPr="00D37CEB">
        <w:t xml:space="preserve">5 </w:t>
      </w:r>
      <w:r>
        <w:t xml:space="preserve">and was designed </w:t>
      </w:r>
      <w:r w:rsidRPr="00D37CEB">
        <w:t>to improve young children</w:t>
      </w:r>
      <w:r>
        <w:t>’</w:t>
      </w:r>
      <w:r w:rsidRPr="00D37CEB">
        <w:t>s opportunities and quality of life.</w:t>
      </w:r>
    </w:p>
    <w:p w:rsidR="002A39F8" w:rsidRPr="00D37CEB" w:rsidRDefault="002A39F8" w:rsidP="002A39F8">
      <w:pPr>
        <w:pStyle w:val="ParaNoG"/>
        <w:tabs>
          <w:tab w:val="num" w:pos="0"/>
        </w:tabs>
      </w:pPr>
      <w:r w:rsidRPr="00D37CEB">
        <w:t xml:space="preserve">There had been visible progress in eliminating discrimination against indigenous </w:t>
      </w:r>
      <w:r>
        <w:t xml:space="preserve">children </w:t>
      </w:r>
      <w:r w:rsidRPr="00D37CEB">
        <w:t>and</w:t>
      </w:r>
      <w:r>
        <w:t xml:space="preserve"> children of African descent.</w:t>
      </w:r>
      <w:r w:rsidRPr="00D37CEB">
        <w:t xml:space="preserve"> </w:t>
      </w:r>
      <w:r>
        <w:t>F</w:t>
      </w:r>
      <w:r w:rsidRPr="00D37CEB">
        <w:t xml:space="preserve">or example, 9.2 per cent of Panamanians had </w:t>
      </w:r>
      <w:r>
        <w:t>self-identified as Afro-descenda</w:t>
      </w:r>
      <w:r w:rsidRPr="00D37CEB">
        <w:t>nt</w:t>
      </w:r>
      <w:r>
        <w:t>s</w:t>
      </w:r>
      <w:r w:rsidRPr="00D37CEB">
        <w:t xml:space="preserve"> in the 2010 census, a figure that was within the </w:t>
      </w:r>
      <w:r w:rsidR="005B5F8B">
        <w:t>c</w:t>
      </w:r>
      <w:r>
        <w:t xml:space="preserve">ensus </w:t>
      </w:r>
      <w:r w:rsidRPr="00D37CEB">
        <w:t xml:space="preserve">omission rates </w:t>
      </w:r>
      <w:r>
        <w:t>regarded as acceptable</w:t>
      </w:r>
      <w:r w:rsidRPr="00D37CEB">
        <w:t xml:space="preserve"> by the United Nations. A secretariat for the black ethnic community</w:t>
      </w:r>
      <w:r>
        <w:t xml:space="preserve"> had been established </w:t>
      </w:r>
      <w:r w:rsidRPr="00D37CEB">
        <w:t xml:space="preserve">to reinforce efforts </w:t>
      </w:r>
      <w:r>
        <w:t xml:space="preserve">to combat </w:t>
      </w:r>
      <w:r w:rsidRPr="00D37CEB">
        <w:t>discrimination, and there was a body in charge of coordinating public po</w:t>
      </w:r>
      <w:r>
        <w:t>licies targeting that community</w:t>
      </w:r>
      <w:r w:rsidRPr="00D37CEB">
        <w:t>.</w:t>
      </w:r>
    </w:p>
    <w:p w:rsidR="002A39F8" w:rsidRPr="00D37CEB" w:rsidRDefault="002A39F8" w:rsidP="002A39F8">
      <w:pPr>
        <w:pStyle w:val="ParaNoG"/>
        <w:tabs>
          <w:tab w:val="num" w:pos="0"/>
        </w:tabs>
      </w:pPr>
      <w:r>
        <w:t>C</w:t>
      </w:r>
      <w:r w:rsidRPr="00D37CEB">
        <w:t>hildren in the three indigenous</w:t>
      </w:r>
      <w:r>
        <w:t xml:space="preserve"> regions —</w:t>
      </w:r>
      <w:r w:rsidRPr="00D37CEB">
        <w:t xml:space="preserve"> </w:t>
      </w:r>
      <w:proofErr w:type="spellStart"/>
      <w:r w:rsidRPr="00D37CEB">
        <w:t>Ngöbe</w:t>
      </w:r>
      <w:proofErr w:type="spellEnd"/>
      <w:r w:rsidRPr="00D37CEB">
        <w:t xml:space="preserve"> Bugle, </w:t>
      </w:r>
      <w:proofErr w:type="spellStart"/>
      <w:r w:rsidRPr="00D37CEB">
        <w:t>Emberá</w:t>
      </w:r>
      <w:proofErr w:type="spellEnd"/>
      <w:r w:rsidRPr="00D37CEB">
        <w:t xml:space="preserve"> and Kuna </w:t>
      </w:r>
      <w:proofErr w:type="spellStart"/>
      <w:r w:rsidRPr="00D37CEB">
        <w:t>Yala</w:t>
      </w:r>
      <w:proofErr w:type="spellEnd"/>
      <w:r>
        <w:t xml:space="preserve"> —</w:t>
      </w:r>
      <w:r w:rsidRPr="00D37CEB">
        <w:t xml:space="preserve"> benefitted from intercultural education, which included </w:t>
      </w:r>
      <w:r>
        <w:t xml:space="preserve">instruction in </w:t>
      </w:r>
      <w:r w:rsidRPr="00D37CEB">
        <w:t>their mother tongues at the preschool and primary education levels.</w:t>
      </w:r>
      <w:r>
        <w:t xml:space="preserve"> </w:t>
      </w:r>
      <w:r w:rsidRPr="00D37CEB">
        <w:t>There had also been progress</w:t>
      </w:r>
      <w:r>
        <w:t xml:space="preserve"> in implementing</w:t>
      </w:r>
      <w:r w:rsidRPr="00D37CEB">
        <w:t xml:space="preserve"> the </w:t>
      </w:r>
      <w:r>
        <w:t>G</w:t>
      </w:r>
      <w:r w:rsidRPr="00D37CEB">
        <w:t xml:space="preserve">overnment plan </w:t>
      </w:r>
      <w:r>
        <w:t xml:space="preserve">for </w:t>
      </w:r>
      <w:r w:rsidRPr="00D37CEB">
        <w:t>improving education and health and reducing poverty</w:t>
      </w:r>
      <w:r>
        <w:t xml:space="preserve"> in the indigenous regions</w:t>
      </w:r>
      <w:r w:rsidRPr="00D37CEB">
        <w:t>. The plan focused on a number of key areas, including food security, bilingual and intercultural education</w:t>
      </w:r>
      <w:r>
        <w:t>,</w:t>
      </w:r>
      <w:r w:rsidRPr="00D37CEB">
        <w:t xml:space="preserve"> and infrastructure.</w:t>
      </w:r>
    </w:p>
    <w:p w:rsidR="002A39F8" w:rsidRPr="00D37CEB" w:rsidRDefault="002A39F8" w:rsidP="002A39F8">
      <w:pPr>
        <w:pStyle w:val="ParaNoG"/>
        <w:tabs>
          <w:tab w:val="num" w:pos="0"/>
        </w:tabs>
      </w:pPr>
      <w:r w:rsidRPr="00D37CEB">
        <w:rPr>
          <w:b/>
        </w:rPr>
        <w:t xml:space="preserve">Ms. </w:t>
      </w:r>
      <w:proofErr w:type="spellStart"/>
      <w:r w:rsidRPr="00D37CEB">
        <w:rPr>
          <w:b/>
        </w:rPr>
        <w:t>Maurás</w:t>
      </w:r>
      <w:proofErr w:type="spellEnd"/>
      <w:r w:rsidRPr="00D37CEB">
        <w:rPr>
          <w:b/>
        </w:rPr>
        <w:t xml:space="preserve"> </w:t>
      </w:r>
      <w:proofErr w:type="spellStart"/>
      <w:r w:rsidRPr="00D37CEB">
        <w:rPr>
          <w:b/>
        </w:rPr>
        <w:t>Pérez</w:t>
      </w:r>
      <w:proofErr w:type="spellEnd"/>
      <w:r w:rsidRPr="00D37CEB">
        <w:t xml:space="preserve"> asked whether that </w:t>
      </w:r>
      <w:r>
        <w:t>G</w:t>
      </w:r>
      <w:r w:rsidRPr="00D37CEB">
        <w:t>overnment plan for the indigenous community focused only on the three indigenous</w:t>
      </w:r>
      <w:r>
        <w:t xml:space="preserve"> regions just mentioned</w:t>
      </w:r>
      <w:r w:rsidRPr="00D37CEB">
        <w:t>, or whether it covered the entire indigenous population. Persons of African descent, no matter what percentage of the population they comprised, were an important group in society</w:t>
      </w:r>
      <w:r>
        <w:t>,</w:t>
      </w:r>
      <w:r w:rsidRPr="00D37CEB">
        <w:t xml:space="preserve"> and discrimination against them should be</w:t>
      </w:r>
      <w:r>
        <w:t xml:space="preserve"> countered</w:t>
      </w:r>
      <w:r w:rsidRPr="00D37CEB">
        <w:t>. Information submitted to the Committee suggested that data on ethnic groups had not been collected in the 2010 census. Clarification of that matter would be appreciated.</w:t>
      </w:r>
    </w:p>
    <w:p w:rsidR="002A39F8" w:rsidRPr="00D37CEB" w:rsidRDefault="002A39F8" w:rsidP="002A39F8">
      <w:pPr>
        <w:pStyle w:val="ParaNoG"/>
        <w:tabs>
          <w:tab w:val="num" w:pos="0"/>
        </w:tabs>
      </w:pPr>
      <w:r w:rsidRPr="00D37CEB">
        <w:rPr>
          <w:b/>
        </w:rPr>
        <w:t>Ms. Palacios</w:t>
      </w:r>
      <w:r w:rsidRPr="00D37CEB">
        <w:t xml:space="preserve"> (</w:t>
      </w:r>
      <w:smartTag w:uri="urn:schemas-microsoft-com:office:smarttags" w:element="country-region">
        <w:smartTag w:uri="urn:schemas-microsoft-com:office:smarttags" w:element="place">
          <w:r w:rsidRPr="00D37CEB">
            <w:t>Panama</w:t>
          </w:r>
        </w:smartTag>
      </w:smartTag>
      <w:r w:rsidRPr="00D37CEB">
        <w:t xml:space="preserve">) said that the plan for indigenous </w:t>
      </w:r>
      <w:r>
        <w:t xml:space="preserve">peoples </w:t>
      </w:r>
      <w:r w:rsidRPr="00D37CEB">
        <w:t xml:space="preserve">was indeed being implemented in the three existing indigenous </w:t>
      </w:r>
      <w:r>
        <w:t xml:space="preserve">regions; </w:t>
      </w:r>
      <w:r w:rsidRPr="00D37CEB">
        <w:t xml:space="preserve">the two newer </w:t>
      </w:r>
      <w:r>
        <w:t xml:space="preserve">regions </w:t>
      </w:r>
      <w:r w:rsidRPr="00D37CEB">
        <w:t xml:space="preserve">were in fact integral parts of the Kuna </w:t>
      </w:r>
      <w:proofErr w:type="spellStart"/>
      <w:r w:rsidRPr="00D37CEB">
        <w:t>Yala</w:t>
      </w:r>
      <w:proofErr w:type="spellEnd"/>
      <w:r w:rsidRPr="00D37CEB">
        <w:t xml:space="preserve"> and </w:t>
      </w:r>
      <w:proofErr w:type="spellStart"/>
      <w:r w:rsidRPr="00D37CEB">
        <w:t>Emberá</w:t>
      </w:r>
      <w:proofErr w:type="spellEnd"/>
      <w:r>
        <w:t xml:space="preserve"> regions</w:t>
      </w:r>
      <w:r w:rsidRPr="00D37CEB">
        <w:t xml:space="preserve">, and members of the local communities there were involved in the execution of the plan. Gathering information on the size of the population </w:t>
      </w:r>
      <w:r>
        <w:t xml:space="preserve">of African descent </w:t>
      </w:r>
      <w:r w:rsidRPr="00D37CEB">
        <w:t xml:space="preserve">had been the first step in developing policies to increase the visibility of Afro-Panamanians and ensure their enjoyment of their rights. A number of initiatives had been </w:t>
      </w:r>
      <w:r>
        <w:t xml:space="preserve">aimed </w:t>
      </w:r>
      <w:r w:rsidRPr="00D37CEB">
        <w:t xml:space="preserve">at regularizing the residency </w:t>
      </w:r>
      <w:r>
        <w:t xml:space="preserve">status </w:t>
      </w:r>
      <w:r w:rsidRPr="00D37CEB">
        <w:t>of children born to non-Panamanian parents and improving birth registration rates in indigenous areas</w:t>
      </w:r>
      <w:r>
        <w:t>. A</w:t>
      </w:r>
      <w:r w:rsidRPr="00D37CEB">
        <w:t xml:space="preserve"> joint project </w:t>
      </w:r>
      <w:r>
        <w:t>with UNICEF had succeeded in significantly reducing under-registration.</w:t>
      </w:r>
    </w:p>
    <w:p w:rsidR="002A39F8" w:rsidRPr="00D37CEB" w:rsidRDefault="002A39F8" w:rsidP="002A39F8">
      <w:pPr>
        <w:pStyle w:val="ParaNoG"/>
        <w:tabs>
          <w:tab w:val="num" w:pos="0"/>
        </w:tabs>
      </w:pPr>
      <w:r w:rsidRPr="00D37CEB">
        <w:rPr>
          <w:b/>
        </w:rPr>
        <w:t xml:space="preserve">Ms. </w:t>
      </w:r>
      <w:proofErr w:type="spellStart"/>
      <w:r w:rsidRPr="00D37CEB">
        <w:rPr>
          <w:b/>
        </w:rPr>
        <w:t>Maurás</w:t>
      </w:r>
      <w:proofErr w:type="spellEnd"/>
      <w:r w:rsidRPr="00D37CEB">
        <w:rPr>
          <w:b/>
        </w:rPr>
        <w:t xml:space="preserve"> </w:t>
      </w:r>
      <w:proofErr w:type="spellStart"/>
      <w:r w:rsidRPr="00D37CEB">
        <w:rPr>
          <w:b/>
        </w:rPr>
        <w:t>Pérez</w:t>
      </w:r>
      <w:proofErr w:type="spellEnd"/>
      <w:r w:rsidRPr="00D37CEB">
        <w:t xml:space="preserve"> asked for more precise details on </w:t>
      </w:r>
      <w:r>
        <w:t xml:space="preserve">what was deemed to be </w:t>
      </w:r>
      <w:r w:rsidRPr="00D37CEB">
        <w:t xml:space="preserve">adequate evidence </w:t>
      </w:r>
      <w:r>
        <w:t xml:space="preserve">for </w:t>
      </w:r>
      <w:r w:rsidRPr="00D37CEB">
        <w:t>register</w:t>
      </w:r>
      <w:r>
        <w:t>ing</w:t>
      </w:r>
      <w:r w:rsidRPr="00D37CEB">
        <w:t xml:space="preserve"> a child </w:t>
      </w:r>
      <w:r>
        <w:t xml:space="preserve">who </w:t>
      </w:r>
      <w:r w:rsidRPr="00D37CEB">
        <w:t xml:space="preserve">had been born in </w:t>
      </w:r>
      <w:smartTag w:uri="urn:schemas-microsoft-com:office:smarttags" w:element="country-region">
        <w:smartTag w:uri="urn:schemas-microsoft-com:office:smarttags" w:element="place">
          <w:r w:rsidRPr="00D37CEB">
            <w:t>Panama</w:t>
          </w:r>
        </w:smartTag>
      </w:smartTag>
      <w:r w:rsidRPr="00D37CEB">
        <w:t xml:space="preserve"> to non-Panamanian parents.</w:t>
      </w:r>
    </w:p>
    <w:p w:rsidR="002A39F8" w:rsidRPr="00D37CEB" w:rsidRDefault="002A39F8" w:rsidP="002A39F8">
      <w:pPr>
        <w:pStyle w:val="ParaNoG"/>
        <w:tabs>
          <w:tab w:val="num" w:pos="0"/>
        </w:tabs>
      </w:pPr>
      <w:r w:rsidRPr="00D37CEB">
        <w:rPr>
          <w:b/>
        </w:rPr>
        <w:t>Ms. Palacios</w:t>
      </w:r>
      <w:r w:rsidRPr="00D37CEB">
        <w:t xml:space="preserve"> (</w:t>
      </w:r>
      <w:smartTag w:uri="urn:schemas-microsoft-com:office:smarttags" w:element="country-region">
        <w:r w:rsidRPr="00D37CEB">
          <w:t>Panama</w:t>
        </w:r>
      </w:smartTag>
      <w:r w:rsidRPr="00D37CEB">
        <w:t xml:space="preserve">) said that the </w:t>
      </w:r>
      <w:r>
        <w:t>evidentiary requirement</w:t>
      </w:r>
      <w:r w:rsidRPr="00D37CEB">
        <w:t xml:space="preserve"> had been lowered from five witnesses to three witness</w:t>
      </w:r>
      <w:r>
        <w:t>es</w:t>
      </w:r>
      <w:r w:rsidRPr="00D37CEB">
        <w:t xml:space="preserve"> who could confirm that the birth had taken place in </w:t>
      </w:r>
      <w:smartTag w:uri="urn:schemas-microsoft-com:office:smarttags" w:element="country-region">
        <w:smartTag w:uri="urn:schemas-microsoft-com:office:smarttags" w:element="place">
          <w:r w:rsidRPr="00D37CEB">
            <w:t>Panama</w:t>
          </w:r>
        </w:smartTag>
      </w:smartTag>
      <w:r w:rsidRPr="00D37CEB">
        <w:t xml:space="preserve">. All children born in </w:t>
      </w:r>
      <w:smartTag w:uri="urn:schemas-microsoft-com:office:smarttags" w:element="country-region">
        <w:smartTag w:uri="urn:schemas-microsoft-com:office:smarttags" w:element="place">
          <w:r w:rsidRPr="00D37CEB">
            <w:t>Panama</w:t>
          </w:r>
        </w:smartTag>
      </w:smartTag>
      <w:r w:rsidRPr="00D37CEB">
        <w:t xml:space="preserve"> were considered Panamanian. Children whose parents had </w:t>
      </w:r>
      <w:r>
        <w:t xml:space="preserve">an </w:t>
      </w:r>
      <w:r w:rsidRPr="00D37CEB">
        <w:t xml:space="preserve">irregular status in the country were </w:t>
      </w:r>
      <w:r>
        <w:t>helped to regularize</w:t>
      </w:r>
      <w:r w:rsidRPr="00D37CEB">
        <w:t xml:space="preserve"> their own residency status and had the same rights as </w:t>
      </w:r>
      <w:r>
        <w:t xml:space="preserve">other </w:t>
      </w:r>
      <w:r w:rsidRPr="00D37CEB">
        <w:t>children in the country.</w:t>
      </w:r>
    </w:p>
    <w:p w:rsidR="002A39F8" w:rsidRPr="00D37CEB" w:rsidRDefault="002A39F8" w:rsidP="002A39F8">
      <w:pPr>
        <w:pStyle w:val="ParaNoG"/>
        <w:tabs>
          <w:tab w:val="num" w:pos="0"/>
        </w:tabs>
      </w:pPr>
      <w:r w:rsidRPr="00D37CEB">
        <w:rPr>
          <w:b/>
        </w:rPr>
        <w:t xml:space="preserve">Ms. Lozano de </w:t>
      </w:r>
      <w:proofErr w:type="spellStart"/>
      <w:r w:rsidRPr="00D37CEB">
        <w:rPr>
          <w:b/>
        </w:rPr>
        <w:t>Díaz</w:t>
      </w:r>
      <w:proofErr w:type="spellEnd"/>
      <w:r w:rsidRPr="00D37CEB">
        <w:t xml:space="preserve"> (</w:t>
      </w:r>
      <w:smartTag w:uri="urn:schemas-microsoft-com:office:smarttags" w:element="place">
        <w:smartTag w:uri="urn:schemas-microsoft-com:office:smarttags" w:element="country-region">
          <w:r w:rsidRPr="00D37CEB">
            <w:t>Panama</w:t>
          </w:r>
        </w:smartTag>
      </w:smartTag>
      <w:r w:rsidRPr="00D37CEB">
        <w:t>) said that</w:t>
      </w:r>
      <w:r>
        <w:t xml:space="preserve"> information on </w:t>
      </w:r>
      <w:r w:rsidRPr="00D37CEB">
        <w:t xml:space="preserve">the rights of the child </w:t>
      </w:r>
      <w:r>
        <w:t xml:space="preserve">was </w:t>
      </w:r>
      <w:r w:rsidRPr="00D37CEB">
        <w:t xml:space="preserve">distributed by SENNIAF in cooperation with a number of other organizations and that between 2009 and 2011 over 9,000 children had participated in workshops </w:t>
      </w:r>
      <w:r>
        <w:t xml:space="preserve">dealing with children’s </w:t>
      </w:r>
      <w:r w:rsidRPr="00D37CEB">
        <w:t>rights. Meetings held with the Colombian Institute of Family Welfare under a bilateral agreement had also given both countries an opportunity to exchange experience</w:t>
      </w:r>
      <w:r>
        <w:t>s</w:t>
      </w:r>
      <w:r w:rsidRPr="00D37CEB">
        <w:t xml:space="preserve"> and best practice</w:t>
      </w:r>
      <w:r>
        <w:t>s</w:t>
      </w:r>
      <w:r w:rsidRPr="00D37CEB">
        <w:t xml:space="preserve"> </w:t>
      </w:r>
      <w:r>
        <w:t xml:space="preserve">relating to </w:t>
      </w:r>
      <w:r w:rsidRPr="00D37CEB">
        <w:t>children</w:t>
      </w:r>
      <w:r>
        <w:t>’</w:t>
      </w:r>
      <w:r w:rsidRPr="00D37CEB">
        <w:t>s rights in the context of implementation of the Convention.</w:t>
      </w:r>
      <w:r>
        <w:t xml:space="preserve"> A</w:t>
      </w:r>
      <w:r w:rsidRPr="00D37CEB">
        <w:t xml:space="preserve"> large-scale media campaign highlighting children</w:t>
      </w:r>
      <w:r>
        <w:t>’</w:t>
      </w:r>
      <w:r w:rsidRPr="00D37CEB">
        <w:t>s rights would be launched in the coming days in her country</w:t>
      </w:r>
      <w:r>
        <w:t>.</w:t>
      </w:r>
      <w:r w:rsidRPr="00D37CEB">
        <w:t xml:space="preserve"> Her country actively celebrated Universal Children</w:t>
      </w:r>
      <w:r>
        <w:t>’</w:t>
      </w:r>
      <w:r w:rsidRPr="00D37CEB">
        <w:t>s Day</w:t>
      </w:r>
      <w:r>
        <w:t>,</w:t>
      </w:r>
      <w:r w:rsidRPr="00D37CEB">
        <w:t xml:space="preserve"> and there had been significant media coverage of the activities organized for the twentieth anniversary of the Convention, which had been accompanied by door-to-door </w:t>
      </w:r>
      <w:r>
        <w:t xml:space="preserve">distribution </w:t>
      </w:r>
      <w:r w:rsidRPr="00D37CEB">
        <w:t xml:space="preserve">of </w:t>
      </w:r>
      <w:r>
        <w:t xml:space="preserve">information on </w:t>
      </w:r>
      <w:r w:rsidRPr="00D37CEB">
        <w:t>the Convention.</w:t>
      </w:r>
    </w:p>
    <w:p w:rsidR="002A39F8" w:rsidRPr="00D37CEB" w:rsidRDefault="002A39F8" w:rsidP="002A39F8">
      <w:pPr>
        <w:pStyle w:val="ParaNoG"/>
        <w:tabs>
          <w:tab w:val="num" w:pos="0"/>
        </w:tabs>
      </w:pPr>
      <w:r w:rsidRPr="00D37CEB">
        <w:rPr>
          <w:b/>
        </w:rPr>
        <w:t xml:space="preserve">Mr. Cardona </w:t>
      </w:r>
      <w:proofErr w:type="spellStart"/>
      <w:r w:rsidRPr="00D37CEB">
        <w:rPr>
          <w:b/>
        </w:rPr>
        <w:t>Llorens</w:t>
      </w:r>
      <w:proofErr w:type="spellEnd"/>
      <w:r w:rsidRPr="00D37CEB">
        <w:t xml:space="preserve"> asked whether school curricula and university course programmes, especially in </w:t>
      </w:r>
      <w:r>
        <w:t xml:space="preserve">the </w:t>
      </w:r>
      <w:r w:rsidRPr="00D37CEB">
        <w:t xml:space="preserve">law, teacher training and journalism faculties, included </w:t>
      </w:r>
      <w:r>
        <w:t xml:space="preserve">instruction </w:t>
      </w:r>
      <w:r w:rsidRPr="00D37CEB">
        <w:t>on children</w:t>
      </w:r>
      <w:r>
        <w:t>’</w:t>
      </w:r>
      <w:r w:rsidRPr="00D37CEB">
        <w:t>s rights. He wished to know whether specific training was provided for all professionals involved in protecting children</w:t>
      </w:r>
      <w:r>
        <w:t>’</w:t>
      </w:r>
      <w:r w:rsidRPr="00D37CEB">
        <w:t>s rights.</w:t>
      </w:r>
    </w:p>
    <w:p w:rsidR="002A39F8" w:rsidRPr="00D37CEB" w:rsidRDefault="002A39F8" w:rsidP="002A39F8">
      <w:pPr>
        <w:pStyle w:val="ParaNoG"/>
        <w:tabs>
          <w:tab w:val="num" w:pos="0"/>
        </w:tabs>
      </w:pPr>
      <w:r w:rsidRPr="00D37CEB">
        <w:rPr>
          <w:b/>
        </w:rPr>
        <w:t xml:space="preserve">Ms. Lozano de </w:t>
      </w:r>
      <w:proofErr w:type="spellStart"/>
      <w:r w:rsidRPr="00D37CEB">
        <w:rPr>
          <w:b/>
        </w:rPr>
        <w:t>Díaz</w:t>
      </w:r>
      <w:proofErr w:type="spellEnd"/>
      <w:r w:rsidRPr="00D37CEB">
        <w:t xml:space="preserve"> (</w:t>
      </w:r>
      <w:smartTag w:uri="urn:schemas-microsoft-com:office:smarttags" w:element="country-region">
        <w:r w:rsidRPr="00D37CEB">
          <w:t>Panama</w:t>
        </w:r>
      </w:smartTag>
      <w:r w:rsidRPr="00D37CEB">
        <w:t>) said that</w:t>
      </w:r>
      <w:r>
        <w:t xml:space="preserve"> the </w:t>
      </w:r>
      <w:smartTag w:uri="urn:schemas-microsoft-com:office:smarttags" w:element="place">
        <w:smartTag w:uri="urn:schemas-microsoft-com:office:smarttags" w:element="PlaceName">
          <w:r>
            <w:t>Judicial</w:t>
          </w:r>
        </w:smartTag>
        <w:r>
          <w:t xml:space="preserve"> </w:t>
        </w:r>
        <w:smartTag w:uri="urn:schemas-microsoft-com:office:smarttags" w:element="PlaceType">
          <w:r>
            <w:t>College</w:t>
          </w:r>
        </w:smartTag>
      </w:smartTag>
      <w:r>
        <w:t xml:space="preserve"> offered</w:t>
      </w:r>
      <w:r w:rsidRPr="00D37CEB">
        <w:t xml:space="preserve"> seminars and training throughout the year </w:t>
      </w:r>
      <w:r>
        <w:t xml:space="preserve">on the subject of </w:t>
      </w:r>
      <w:r w:rsidRPr="00D37CEB">
        <w:t>human rights in general and children</w:t>
      </w:r>
      <w:r>
        <w:t>’</w:t>
      </w:r>
      <w:r w:rsidRPr="00D37CEB">
        <w:t>s rights</w:t>
      </w:r>
      <w:r>
        <w:t xml:space="preserve"> in particular</w:t>
      </w:r>
      <w:r w:rsidRPr="00D37CEB">
        <w:t xml:space="preserve">. The national police and the </w:t>
      </w:r>
      <w:r>
        <w:t>j</w:t>
      </w:r>
      <w:r w:rsidRPr="00D37CEB">
        <w:t xml:space="preserve">uvenile </w:t>
      </w:r>
      <w:r>
        <w:t>p</w:t>
      </w:r>
      <w:r w:rsidRPr="00D37CEB">
        <w:t xml:space="preserve">olice </w:t>
      </w:r>
      <w:r>
        <w:t xml:space="preserve">unit </w:t>
      </w:r>
      <w:r w:rsidRPr="00D37CEB">
        <w:t>received training in all aspects of children</w:t>
      </w:r>
      <w:r>
        <w:t>’</w:t>
      </w:r>
      <w:r w:rsidRPr="00D37CEB">
        <w:t>s rights. Discussions were also under way</w:t>
      </w:r>
      <w:r>
        <w:t xml:space="preserve"> concerning</w:t>
      </w:r>
      <w:r w:rsidRPr="00D37CEB">
        <w:t xml:space="preserve"> the possible inclusion of the Convention on the Rights of the Child as a separate subject in the curriculum.</w:t>
      </w:r>
    </w:p>
    <w:p w:rsidR="002A39F8" w:rsidRPr="00D37CEB" w:rsidRDefault="002A39F8" w:rsidP="002A39F8">
      <w:pPr>
        <w:pStyle w:val="ParaNoG"/>
        <w:tabs>
          <w:tab w:val="num" w:pos="0"/>
        </w:tabs>
      </w:pPr>
      <w:r w:rsidRPr="00D37CEB">
        <w:rPr>
          <w:b/>
        </w:rPr>
        <w:t>Ms. Palacios</w:t>
      </w:r>
      <w:r w:rsidRPr="00D37CEB">
        <w:t xml:space="preserve"> (Panama), in response to concerns </w:t>
      </w:r>
      <w:r>
        <w:t xml:space="preserve">expressed by the Committee about </w:t>
      </w:r>
      <w:r w:rsidRPr="00D37CEB">
        <w:t xml:space="preserve">resource allocation to social investment, said that 46 per cent of the national budget was set aside for </w:t>
      </w:r>
      <w:r>
        <w:t xml:space="preserve">social </w:t>
      </w:r>
      <w:r w:rsidRPr="00D37CEB">
        <w:t>programmes, including the renowned Opportunity Network Programme, which offered subsidies, food vouchers, vitamin and mineral supplements</w:t>
      </w:r>
      <w:r>
        <w:t>,</w:t>
      </w:r>
      <w:r w:rsidRPr="00D37CEB">
        <w:t xml:space="preserve"> and nutritional instruction to the poorest communities. </w:t>
      </w:r>
      <w:smartTag w:uri="urn:schemas-microsoft-com:office:smarttags" w:element="place">
        <w:smartTag w:uri="urn:schemas-microsoft-com:office:smarttags" w:element="country-region">
          <w:r w:rsidRPr="00D37CEB">
            <w:t>Panama</w:t>
          </w:r>
        </w:smartTag>
      </w:smartTag>
      <w:r w:rsidRPr="00D37CEB">
        <w:t xml:space="preserve"> was fully aware of the need to strengthen measures to guarantee children</w:t>
      </w:r>
      <w:r>
        <w:t>’</w:t>
      </w:r>
      <w:r w:rsidRPr="00D37CEB">
        <w:t>s rights and was making every effort to fulfil its commitment in that</w:t>
      </w:r>
      <w:r>
        <w:t xml:space="preserve"> respect.</w:t>
      </w:r>
    </w:p>
    <w:p w:rsidR="002A39F8" w:rsidRPr="00D37CEB" w:rsidRDefault="002A39F8" w:rsidP="002A39F8">
      <w:pPr>
        <w:pStyle w:val="ParaNoG"/>
        <w:tabs>
          <w:tab w:val="num" w:pos="0"/>
        </w:tabs>
      </w:pPr>
      <w:r w:rsidRPr="00D37CEB">
        <w:rPr>
          <w:b/>
        </w:rPr>
        <w:t xml:space="preserve">Ms. </w:t>
      </w:r>
      <w:proofErr w:type="spellStart"/>
      <w:r w:rsidRPr="00D37CEB">
        <w:rPr>
          <w:b/>
        </w:rPr>
        <w:t>Maurás</w:t>
      </w:r>
      <w:proofErr w:type="spellEnd"/>
      <w:r w:rsidRPr="00D37CEB">
        <w:rPr>
          <w:b/>
        </w:rPr>
        <w:t xml:space="preserve"> </w:t>
      </w:r>
      <w:proofErr w:type="spellStart"/>
      <w:r w:rsidRPr="00D37CEB">
        <w:rPr>
          <w:b/>
        </w:rPr>
        <w:t>Pérez</w:t>
      </w:r>
      <w:proofErr w:type="spellEnd"/>
      <w:r w:rsidRPr="00D37CEB">
        <w:t xml:space="preserve"> said that 46 per cent was an impressive figure, but </w:t>
      </w:r>
      <w:r>
        <w:t xml:space="preserve">she </w:t>
      </w:r>
      <w:r w:rsidRPr="00D37CEB">
        <w:t>wished to know how the precise impact of such investment on children and adolescents could be determined. She asked what steps were being taken to create a budget specifically for children and adolescents, as stipulated in the Convention. The problem was that</w:t>
      </w:r>
      <w:r>
        <w:t>,</w:t>
      </w:r>
      <w:r w:rsidRPr="00D37CEB">
        <w:t xml:space="preserve"> without a comprehensive policy and/or national plan for children, it would be difficult to create a specific budget for them. She requested information on individual budget allocations for housing, sanitation, water and education.</w:t>
      </w:r>
    </w:p>
    <w:p w:rsidR="002A39F8" w:rsidRPr="00D37CEB" w:rsidRDefault="002A39F8" w:rsidP="002A39F8">
      <w:pPr>
        <w:pStyle w:val="ParaNoG"/>
        <w:tabs>
          <w:tab w:val="num" w:pos="0"/>
        </w:tabs>
      </w:pPr>
      <w:r w:rsidRPr="00D37CEB">
        <w:rPr>
          <w:b/>
        </w:rPr>
        <w:t>Ms. Palacios</w:t>
      </w:r>
      <w:r w:rsidRPr="00D37CEB">
        <w:t xml:space="preserve"> (</w:t>
      </w:r>
      <w:smartTag w:uri="urn:schemas-microsoft-com:office:smarttags" w:element="country-region">
        <w:smartTag w:uri="urn:schemas-microsoft-com:office:smarttags" w:element="place">
          <w:r w:rsidRPr="00D37CEB">
            <w:t>Panama</w:t>
          </w:r>
        </w:smartTag>
      </w:smartTag>
      <w:r w:rsidRPr="00D37CEB">
        <w:t>) said that it was important to work towards adopting a comprehensive children</w:t>
      </w:r>
      <w:r>
        <w:t>’s code</w:t>
      </w:r>
      <w:r w:rsidRPr="00D37CEB">
        <w:t xml:space="preserve"> and to bring all initiatives under a single budgetary framework so as to see exactly how much was being invested in children. With regard to </w:t>
      </w:r>
      <w:r>
        <w:t xml:space="preserve">earlier questions on </w:t>
      </w:r>
      <w:r w:rsidRPr="00D37CEB">
        <w:t xml:space="preserve">freedom of expression, </w:t>
      </w:r>
      <w:r>
        <w:t xml:space="preserve">it should be pointed out that </w:t>
      </w:r>
      <w:r w:rsidRPr="00D37CEB">
        <w:t xml:space="preserve">several initiatives </w:t>
      </w:r>
      <w:r w:rsidR="003875FE">
        <w:t>had</w:t>
      </w:r>
      <w:r>
        <w:t xml:space="preserve"> been launched in that area, </w:t>
      </w:r>
      <w:r w:rsidRPr="00D37CEB">
        <w:t>such as a hotline</w:t>
      </w:r>
      <w:r>
        <w:t xml:space="preserve"> </w:t>
      </w:r>
      <w:r w:rsidRPr="00D37CEB">
        <w:t xml:space="preserve">that children could call to talk about their concerns and youth assemblies where young people could meet to </w:t>
      </w:r>
      <w:r>
        <w:t xml:space="preserve">exchange </w:t>
      </w:r>
      <w:r w:rsidRPr="00D37CEB">
        <w:t xml:space="preserve">information and voice their concerns to the Government. Indeed, it was thanks to the work of youth assemblies that students had been granted subsidized public transport and </w:t>
      </w:r>
      <w:r>
        <w:t xml:space="preserve">tuition </w:t>
      </w:r>
      <w:r w:rsidRPr="00D37CEB">
        <w:t>vouchers for p</w:t>
      </w:r>
      <w:r>
        <w:t>ublic and private universities.</w:t>
      </w:r>
    </w:p>
    <w:p w:rsidR="002A39F8" w:rsidRPr="00D37CEB" w:rsidRDefault="002A39F8" w:rsidP="002A39F8">
      <w:pPr>
        <w:pStyle w:val="ParaNoG"/>
        <w:tabs>
          <w:tab w:val="num" w:pos="0"/>
        </w:tabs>
      </w:pPr>
      <w:r w:rsidRPr="00D37CEB">
        <w:rPr>
          <w:b/>
        </w:rPr>
        <w:t>The Chairperson</w:t>
      </w:r>
      <w:r w:rsidRPr="00D37CEB">
        <w:t xml:space="preserve"> invited the Committee to ask questions on the family environment, education, health and special protection measures.</w:t>
      </w:r>
    </w:p>
    <w:p w:rsidR="002A39F8" w:rsidRPr="00D37CEB" w:rsidRDefault="002A39F8" w:rsidP="002A39F8">
      <w:pPr>
        <w:pStyle w:val="ParaNoG"/>
        <w:tabs>
          <w:tab w:val="num" w:pos="0"/>
        </w:tabs>
      </w:pPr>
      <w:r w:rsidRPr="00D37CEB">
        <w:rPr>
          <w:b/>
        </w:rPr>
        <w:t xml:space="preserve">Ms. </w:t>
      </w:r>
      <w:proofErr w:type="spellStart"/>
      <w:r w:rsidRPr="00D37CEB">
        <w:rPr>
          <w:b/>
        </w:rPr>
        <w:t>Maurás</w:t>
      </w:r>
      <w:proofErr w:type="spellEnd"/>
      <w:r w:rsidRPr="00D37CEB">
        <w:rPr>
          <w:b/>
        </w:rPr>
        <w:t xml:space="preserve"> </w:t>
      </w:r>
      <w:proofErr w:type="spellStart"/>
      <w:r w:rsidRPr="00D37CEB">
        <w:rPr>
          <w:b/>
        </w:rPr>
        <w:t>Pérez</w:t>
      </w:r>
      <w:proofErr w:type="spellEnd"/>
      <w:r w:rsidRPr="00D37CEB">
        <w:t xml:space="preserve"> asked what proportion of the population living in poverty was covered by the Opportunity Network Programme. </w:t>
      </w:r>
      <w:r>
        <w:t>A</w:t>
      </w:r>
      <w:r w:rsidRPr="00D37CEB">
        <w:t xml:space="preserve"> subsidy of US$</w:t>
      </w:r>
      <w:r>
        <w:t xml:space="preserve"> </w:t>
      </w:r>
      <w:r w:rsidRPr="00D37CEB">
        <w:t>50 was inadequate for the average family of seven</w:t>
      </w:r>
      <w:r>
        <w:t xml:space="preserve"> and, in any event,</w:t>
      </w:r>
      <w:r w:rsidRPr="00D37CEB">
        <w:t xml:space="preserve"> </w:t>
      </w:r>
      <w:r>
        <w:t>a</w:t>
      </w:r>
      <w:r w:rsidRPr="00D37CEB">
        <w:t xml:space="preserve"> programme based on subsidies alone could not bring about a sustainable change in poverty levels</w:t>
      </w:r>
      <w:r>
        <w:t>.</w:t>
      </w:r>
      <w:r w:rsidRPr="00D37CEB">
        <w:t xml:space="preserve"> </w:t>
      </w:r>
      <w:r>
        <w:t>S</w:t>
      </w:r>
      <w:r w:rsidRPr="00D37CEB">
        <w:t xml:space="preserve">he wished to know what structural measures had been adopted alongside the </w:t>
      </w:r>
      <w:r>
        <w:t>Opportunity P</w:t>
      </w:r>
      <w:r w:rsidRPr="00D37CEB">
        <w:t xml:space="preserve">rogramme to address the root causes of poverty. She asked whether free basic health care could be extended to all women and children and whether clean drinking water and adequate housing could be guaranteed for all poor communities. </w:t>
      </w:r>
      <w:r>
        <w:t xml:space="preserve">The Committee would be interested to learn </w:t>
      </w:r>
      <w:r w:rsidRPr="00D37CEB">
        <w:t xml:space="preserve">what steps were being taken to reduce the school dropout rate and facilitate </w:t>
      </w:r>
      <w:r>
        <w:t xml:space="preserve">students’ </w:t>
      </w:r>
      <w:r w:rsidRPr="00D37CEB">
        <w:t>transition to secondary school and then on to vocational training or university. She enquired whether special attention was given to children in urban areas. Overall, was the current infrastructure meeting the needs of the programme?</w:t>
      </w:r>
    </w:p>
    <w:p w:rsidR="002A39F8" w:rsidRPr="00D37CEB" w:rsidRDefault="002A39F8" w:rsidP="002A39F8">
      <w:pPr>
        <w:pStyle w:val="ParaNoG"/>
        <w:tabs>
          <w:tab w:val="num" w:pos="0"/>
        </w:tabs>
      </w:pPr>
      <w:smartTag w:uri="urn:schemas-microsoft-com:office:smarttags" w:element="country-region">
        <w:smartTag w:uri="urn:schemas-microsoft-com:office:smarttags" w:element="place">
          <w:r w:rsidRPr="00D37CEB">
            <w:t>Panama</w:t>
          </w:r>
        </w:smartTag>
      </w:smartTag>
      <w:r w:rsidRPr="00D37CEB">
        <w:t xml:space="preserve"> was a country of origin, destination and transit for women and child victims of human trafficking, </w:t>
      </w:r>
      <w:r>
        <w:t>much of which involved</w:t>
      </w:r>
      <w:r w:rsidRPr="00D37CEB">
        <w:t xml:space="preserve"> forced prostitution. However, human trafficking had not yet been prohibited under Panamanian law</w:t>
      </w:r>
      <w:r>
        <w:t xml:space="preserve">. It would be useful to have </w:t>
      </w:r>
      <w:r w:rsidRPr="00D37CEB">
        <w:t xml:space="preserve">an update on the progress of the bill on the prohibition of human trafficking currently before the National Assembly. </w:t>
      </w:r>
      <w:r>
        <w:t>C</w:t>
      </w:r>
      <w:r w:rsidRPr="00D37CEB">
        <w:t xml:space="preserve">larification </w:t>
      </w:r>
      <w:r>
        <w:t xml:space="preserve">would also be appreciated as to </w:t>
      </w:r>
      <w:r w:rsidRPr="00D37CEB">
        <w:t>why, despite the apparent</w:t>
      </w:r>
      <w:r>
        <w:t>ly</w:t>
      </w:r>
      <w:r w:rsidRPr="00D37CEB">
        <w:t xml:space="preserve"> high number of trafficked persons, the number of cases coming to trial and sentences handed down had fallen. She asked what steps had been taken to prevent the sexual exploitation of children in the tourism industry and </w:t>
      </w:r>
      <w:r>
        <w:t xml:space="preserve">to </w:t>
      </w:r>
      <w:r w:rsidRPr="00D37CEB">
        <w:t xml:space="preserve">eliminate child labour, particularly </w:t>
      </w:r>
      <w:r>
        <w:t xml:space="preserve">in </w:t>
      </w:r>
      <w:r w:rsidRPr="00D37CEB">
        <w:t xml:space="preserve">informal agricultural activities and the coffee industry. </w:t>
      </w:r>
      <w:r>
        <w:t>M</w:t>
      </w:r>
      <w:r w:rsidRPr="00D37CEB">
        <w:t xml:space="preserve">ore detailed information on the </w:t>
      </w:r>
      <w:r>
        <w:t>j</w:t>
      </w:r>
      <w:r w:rsidRPr="00D37CEB">
        <w:t xml:space="preserve">uvenile </w:t>
      </w:r>
      <w:r>
        <w:t>police unit would be of interest.</w:t>
      </w:r>
    </w:p>
    <w:p w:rsidR="002A39F8" w:rsidRPr="00D37CEB" w:rsidRDefault="002A39F8" w:rsidP="002A39F8">
      <w:pPr>
        <w:pStyle w:val="ParaNoG"/>
        <w:tabs>
          <w:tab w:val="num" w:pos="0"/>
        </w:tabs>
      </w:pPr>
      <w:r w:rsidRPr="00D37CEB">
        <w:rPr>
          <w:b/>
        </w:rPr>
        <w:t xml:space="preserve">Mr. Cardona </w:t>
      </w:r>
      <w:proofErr w:type="spellStart"/>
      <w:r w:rsidRPr="00D37CEB">
        <w:rPr>
          <w:b/>
        </w:rPr>
        <w:t>Llorens</w:t>
      </w:r>
      <w:proofErr w:type="spellEnd"/>
      <w:r>
        <w:t xml:space="preserve"> s</w:t>
      </w:r>
      <w:r w:rsidRPr="00D37CEB">
        <w:t xml:space="preserve">aid that Panamanian legislation on adoption, which was currently under reform, on the whole complied with the provisions of the Convention on the Rights of the Child and the Hague Convention on the Protection of Children and Cooperation in respect of </w:t>
      </w:r>
      <w:proofErr w:type="spellStart"/>
      <w:r w:rsidRPr="00D37CEB">
        <w:t>Intercountry</w:t>
      </w:r>
      <w:proofErr w:type="spellEnd"/>
      <w:r w:rsidRPr="00D37CEB">
        <w:t xml:space="preserve"> Adoption. </w:t>
      </w:r>
      <w:r>
        <w:t>C</w:t>
      </w:r>
      <w:r w:rsidRPr="00D37CEB">
        <w:t xml:space="preserve">larification </w:t>
      </w:r>
      <w:r>
        <w:t xml:space="preserve">would be helpful, however, </w:t>
      </w:r>
      <w:r w:rsidRPr="00D37CEB">
        <w:t xml:space="preserve">on several areas where it appeared that domestic legislation was given priority over the Convention and even contradicted </w:t>
      </w:r>
      <w:smartTag w:uri="urn:schemas-microsoft-com:office:smarttags" w:element="country-region">
        <w:smartTag w:uri="urn:schemas-microsoft-com:office:smarttags" w:element="place">
          <w:r w:rsidRPr="00D37CEB">
            <w:t>Panama</w:t>
          </w:r>
        </w:smartTag>
      </w:smartTag>
      <w:r>
        <w:t>’</w:t>
      </w:r>
      <w:r w:rsidRPr="00D37CEB">
        <w:t xml:space="preserve">s own Constitution. </w:t>
      </w:r>
      <w:r>
        <w:t>W</w:t>
      </w:r>
      <w:r w:rsidRPr="00D37CEB">
        <w:t xml:space="preserve">hat differences were </w:t>
      </w:r>
      <w:r>
        <w:t xml:space="preserve">there </w:t>
      </w:r>
      <w:r w:rsidRPr="00D37CEB">
        <w:t>between national and international adoption</w:t>
      </w:r>
      <w:r>
        <w:t xml:space="preserve"> procedures?</w:t>
      </w:r>
    </w:p>
    <w:p w:rsidR="002A39F8" w:rsidRPr="00D37CEB" w:rsidRDefault="002A39F8" w:rsidP="002A39F8">
      <w:pPr>
        <w:pStyle w:val="ParaNoG"/>
        <w:tabs>
          <w:tab w:val="num" w:pos="0"/>
        </w:tabs>
      </w:pPr>
      <w:smartTag w:uri="urn:schemas-microsoft-com:office:smarttags" w:element="country-region">
        <w:smartTag w:uri="urn:schemas-microsoft-com:office:smarttags" w:element="place">
          <w:r w:rsidRPr="00D37CEB">
            <w:t>Panama</w:t>
          </w:r>
        </w:smartTag>
      </w:smartTag>
      <w:r w:rsidRPr="00D37CEB">
        <w:t xml:space="preserve"> had strengthened its juvenile criminal justice system, with the result that </w:t>
      </w:r>
      <w:r>
        <w:t xml:space="preserve">the </w:t>
      </w:r>
      <w:r w:rsidRPr="00D37CEB">
        <w:t>juvenil</w:t>
      </w:r>
      <w:r>
        <w:t>e crime rate</w:t>
      </w:r>
      <w:r w:rsidRPr="00D37CEB">
        <w:t xml:space="preserve"> had not increased over the past </w:t>
      </w:r>
      <w:r>
        <w:t xml:space="preserve">10 </w:t>
      </w:r>
      <w:r w:rsidRPr="00D37CEB">
        <w:t xml:space="preserve">years. </w:t>
      </w:r>
      <w:r>
        <w:t xml:space="preserve">Why had </w:t>
      </w:r>
      <w:r w:rsidRPr="00D37CEB">
        <w:t xml:space="preserve">stricter measures </w:t>
      </w:r>
      <w:r>
        <w:t xml:space="preserve">concerning </w:t>
      </w:r>
      <w:r w:rsidRPr="00D37CEB">
        <w:t>juveniles in conflict with the law been introduced despite the positive figures</w:t>
      </w:r>
      <w:r>
        <w:t>?</w:t>
      </w:r>
      <w:r w:rsidRPr="00D37CEB">
        <w:t xml:space="preserve"> </w:t>
      </w:r>
      <w:r>
        <w:t xml:space="preserve">Had they </w:t>
      </w:r>
      <w:r w:rsidRPr="00D37CEB">
        <w:t>further improved the situation</w:t>
      </w:r>
      <w:r>
        <w:t>?</w:t>
      </w:r>
      <w:r w:rsidRPr="00D37CEB">
        <w:t xml:space="preserve"> </w:t>
      </w:r>
      <w:r>
        <w:t>A</w:t>
      </w:r>
      <w:r w:rsidRPr="00D37CEB">
        <w:t xml:space="preserve"> better </w:t>
      </w:r>
      <w:r>
        <w:t xml:space="preserve">approach </w:t>
      </w:r>
      <w:r w:rsidRPr="00D37CEB">
        <w:t>might be to tackle the r</w:t>
      </w:r>
      <w:r>
        <w:t>oot causes of marginalization.</w:t>
      </w:r>
    </w:p>
    <w:p w:rsidR="002A39F8" w:rsidRPr="00D37CEB" w:rsidRDefault="002A39F8" w:rsidP="002A39F8">
      <w:pPr>
        <w:pStyle w:val="ParaNoG"/>
        <w:tabs>
          <w:tab w:val="num" w:pos="0"/>
        </w:tabs>
      </w:pPr>
      <w:r>
        <w:t>C</w:t>
      </w:r>
      <w:r w:rsidRPr="00D37CEB">
        <w:t xml:space="preserve">larification </w:t>
      </w:r>
      <w:r>
        <w:t xml:space="preserve">would be appreciated </w:t>
      </w:r>
      <w:r w:rsidRPr="00D37CEB">
        <w:t xml:space="preserve">on the discrepancy between the figure given for the number of children with disabilities in 2010 in the opening statement and </w:t>
      </w:r>
      <w:r>
        <w:t xml:space="preserve">the figure </w:t>
      </w:r>
      <w:r w:rsidRPr="00D37CEB">
        <w:t xml:space="preserve">given in the State party report, which was more than double. </w:t>
      </w:r>
      <w:r>
        <w:t>As it appeared that o</w:t>
      </w:r>
      <w:r w:rsidRPr="00D37CEB">
        <w:t xml:space="preserve">nly 29 per cent of children with disabilities attended mainstream schools, </w:t>
      </w:r>
      <w:r>
        <w:t xml:space="preserve">it would be of interest to learn </w:t>
      </w:r>
      <w:r w:rsidRPr="00D37CEB">
        <w:t xml:space="preserve">what provision </w:t>
      </w:r>
      <w:r>
        <w:t xml:space="preserve">for the education of </w:t>
      </w:r>
      <w:r w:rsidRPr="00D37CEB">
        <w:t>the remaining 71 per cent</w:t>
      </w:r>
      <w:r>
        <w:t xml:space="preserve"> had been made</w:t>
      </w:r>
      <w:r w:rsidRPr="00D37CEB">
        <w:t>.</w:t>
      </w:r>
    </w:p>
    <w:p w:rsidR="002A39F8" w:rsidRPr="00D37CEB" w:rsidRDefault="002A39F8" w:rsidP="002A39F8">
      <w:pPr>
        <w:pStyle w:val="ParaNoG"/>
        <w:tabs>
          <w:tab w:val="num" w:pos="0"/>
        </w:tabs>
      </w:pPr>
      <w:r w:rsidRPr="00D37CEB">
        <w:rPr>
          <w:b/>
        </w:rPr>
        <w:t>Ms. Nores de García</w:t>
      </w:r>
      <w:r w:rsidRPr="00D37CEB">
        <w:t xml:space="preserve"> said that giving the Office of the First Lady a prominent role in promoting and coordinating early childhood policies was necessary </w:t>
      </w:r>
      <w:r>
        <w:t xml:space="preserve">only </w:t>
      </w:r>
      <w:r w:rsidRPr="00D37CEB">
        <w:t xml:space="preserve">because </w:t>
      </w:r>
      <w:smartTag w:uri="urn:schemas-microsoft-com:office:smarttags" w:element="country-region">
        <w:smartTag w:uri="urn:schemas-microsoft-com:office:smarttags" w:element="place">
          <w:r w:rsidRPr="00D37CEB">
            <w:t>Panama</w:t>
          </w:r>
        </w:smartTag>
      </w:smartTag>
      <w:r w:rsidRPr="00D37CEB">
        <w:t xml:space="preserve"> lacked a comprehensive children</w:t>
      </w:r>
      <w:r>
        <w:t>’s code</w:t>
      </w:r>
      <w:r w:rsidRPr="00D37CEB">
        <w:t>.</w:t>
      </w:r>
    </w:p>
    <w:p w:rsidR="002A39F8" w:rsidRPr="00D37CEB" w:rsidRDefault="002A39F8" w:rsidP="002A39F8">
      <w:pPr>
        <w:pStyle w:val="ParaNoG"/>
        <w:tabs>
          <w:tab w:val="num" w:pos="0"/>
        </w:tabs>
      </w:pPr>
      <w:r w:rsidRPr="00D37CEB">
        <w:t>Turning to Panama</w:t>
      </w:r>
      <w:r>
        <w:t>’</w:t>
      </w:r>
      <w:r w:rsidRPr="00D37CEB">
        <w:t>s indigenous minority groups, she said that it was the State</w:t>
      </w:r>
      <w:r>
        <w:t>’</w:t>
      </w:r>
      <w:r w:rsidRPr="00D37CEB">
        <w:t>s responsibility to guarantee appropriate reparations in the event of their displacement due to development projects</w:t>
      </w:r>
      <w:r>
        <w:t>,</w:t>
      </w:r>
      <w:r w:rsidRPr="00D37CEB">
        <w:t xml:space="preserve"> and the State should provide clean water, sanitation</w:t>
      </w:r>
      <w:r>
        <w:t xml:space="preserve"> services</w:t>
      </w:r>
      <w:r w:rsidRPr="00D37CEB">
        <w:t>, health</w:t>
      </w:r>
      <w:r>
        <w:t xml:space="preserve"> care</w:t>
      </w:r>
      <w:r w:rsidRPr="00D37CEB">
        <w:t xml:space="preserve">, education and employment for displaced communities. While economic development was welcomed in all parts of the world, due respect should be </w:t>
      </w:r>
      <w:r>
        <w:t xml:space="preserve">accorded </w:t>
      </w:r>
      <w:r w:rsidRPr="00D37CEB">
        <w:t>to the individuals living in</w:t>
      </w:r>
      <w:r>
        <w:t xml:space="preserve"> or near the site of development projects</w:t>
      </w:r>
      <w:r w:rsidRPr="00D37CEB">
        <w:t xml:space="preserve">. Furthermore, greater efforts should be made to provide a bilingual education </w:t>
      </w:r>
      <w:r>
        <w:t xml:space="preserve">to </w:t>
      </w:r>
      <w:r w:rsidRPr="00D37CEB">
        <w:t>indigenous children</w:t>
      </w:r>
      <w:r>
        <w:t>, as,</w:t>
      </w:r>
      <w:r w:rsidRPr="00D37CEB">
        <w:t xml:space="preserve"> currently</w:t>
      </w:r>
      <w:r>
        <w:t>,</w:t>
      </w:r>
      <w:r w:rsidRPr="00D37CEB">
        <w:t xml:space="preserve"> only three of the </w:t>
      </w:r>
      <w:r>
        <w:t xml:space="preserve">country’s </w:t>
      </w:r>
      <w:r w:rsidRPr="00D37CEB">
        <w:t>seven indigenous communities boasted bilingual schools</w:t>
      </w:r>
      <w:r>
        <w:t>,</w:t>
      </w:r>
      <w:r w:rsidRPr="00D37CEB">
        <w:t xml:space="preserve"> and 45 per cent of the children were left out of</w:t>
      </w:r>
      <w:r>
        <w:t xml:space="preserve"> the school system</w:t>
      </w:r>
      <w:r w:rsidRPr="00D37CEB">
        <w:t xml:space="preserve">. There was a </w:t>
      </w:r>
      <w:r>
        <w:t xml:space="preserve">very </w:t>
      </w:r>
      <w:r w:rsidRPr="00D37CEB">
        <w:t xml:space="preserve">high </w:t>
      </w:r>
      <w:r>
        <w:t xml:space="preserve">grade repetition rate </w:t>
      </w:r>
      <w:r w:rsidRPr="00D37CEB">
        <w:t xml:space="preserve">in schools because </w:t>
      </w:r>
      <w:r>
        <w:t xml:space="preserve">of </w:t>
      </w:r>
      <w:r w:rsidRPr="00D37CEB">
        <w:t>poverty, a lack of infrastructure and a dearth of trained bilingu</w:t>
      </w:r>
      <w:r>
        <w:t>al teachers. Birth registration</w:t>
      </w:r>
      <w:r w:rsidRPr="00D37CEB">
        <w:t xml:space="preserve"> had increased in the indigenous communities, but </w:t>
      </w:r>
      <w:r>
        <w:t xml:space="preserve">children were still </w:t>
      </w:r>
      <w:r w:rsidRPr="00D37CEB">
        <w:t>not allowed to keep their natura</w:t>
      </w:r>
      <w:r>
        <w:t xml:space="preserve">l name in their mother tongue. </w:t>
      </w:r>
      <w:r w:rsidRPr="00D37CEB">
        <w:t xml:space="preserve">Basic measures </w:t>
      </w:r>
      <w:r>
        <w:t xml:space="preserve">to improve the supply of </w:t>
      </w:r>
      <w:r w:rsidRPr="00D37CEB">
        <w:t>drinking water and sanitation must be adopted to reduce the high incidence of child and maternal mortality in indigenous communities du</w:t>
      </w:r>
      <w:r>
        <w:t>e to respiratory and parasitic</w:t>
      </w:r>
      <w:r w:rsidRPr="00D37CEB">
        <w:t xml:space="preserve"> infections. Special attention should be given to the communities along the border with </w:t>
      </w:r>
      <w:smartTag w:uri="urn:schemas-microsoft-com:office:smarttags" w:element="country-region">
        <w:r w:rsidRPr="00D37CEB">
          <w:t>Colombia</w:t>
        </w:r>
      </w:smartTag>
      <w:r w:rsidRPr="00D37CEB">
        <w:t xml:space="preserve"> and </w:t>
      </w:r>
      <w:smartTag w:uri="urn:schemas-microsoft-com:office:smarttags" w:element="country-region">
        <w:smartTag w:uri="urn:schemas-microsoft-com:office:smarttags" w:element="place">
          <w:r w:rsidRPr="00D37CEB">
            <w:t>Costa Rica</w:t>
          </w:r>
        </w:smartTag>
      </w:smartTag>
      <w:r w:rsidRPr="00D37CEB">
        <w:t xml:space="preserve"> to prevent children from </w:t>
      </w:r>
      <w:r>
        <w:t xml:space="preserve">being </w:t>
      </w:r>
      <w:r w:rsidRPr="00D37CEB">
        <w:t xml:space="preserve">forced </w:t>
      </w:r>
      <w:r>
        <w:t xml:space="preserve">to work </w:t>
      </w:r>
      <w:r w:rsidRPr="00D37CEB">
        <w:t xml:space="preserve">in coffee plantations, drug trafficking and </w:t>
      </w:r>
      <w:r>
        <w:t>the sex trade</w:t>
      </w:r>
      <w:r w:rsidRPr="00D37CEB">
        <w:t xml:space="preserve">. The high </w:t>
      </w:r>
      <w:r>
        <w:t>disability rate</w:t>
      </w:r>
      <w:r w:rsidRPr="00D37CEB">
        <w:t xml:space="preserve"> in the indigenous communities should also be addressed.</w:t>
      </w:r>
    </w:p>
    <w:p w:rsidR="002A39F8" w:rsidRPr="00D37CEB" w:rsidRDefault="002A39F8" w:rsidP="002A39F8">
      <w:pPr>
        <w:pStyle w:val="ParaNoG"/>
        <w:tabs>
          <w:tab w:val="num" w:pos="0"/>
        </w:tabs>
      </w:pPr>
      <w:r w:rsidRPr="00D37CEB">
        <w:rPr>
          <w:b/>
        </w:rPr>
        <w:t xml:space="preserve">Ms. </w:t>
      </w:r>
      <w:proofErr w:type="spellStart"/>
      <w:r w:rsidRPr="00D37CEB">
        <w:rPr>
          <w:b/>
        </w:rPr>
        <w:t>Herczog</w:t>
      </w:r>
      <w:proofErr w:type="spellEnd"/>
      <w:r w:rsidRPr="00D37CEB">
        <w:t xml:space="preserve"> asked whether provision had been made </w:t>
      </w:r>
      <w:r>
        <w:t xml:space="preserve">for </w:t>
      </w:r>
      <w:r w:rsidRPr="00D37CEB">
        <w:t xml:space="preserve">preparatory parenting courses for young people and </w:t>
      </w:r>
      <w:r>
        <w:t xml:space="preserve">for </w:t>
      </w:r>
      <w:r w:rsidRPr="00D37CEB">
        <w:t xml:space="preserve">support for victims of abuse and neglect. If so, were the results of such programmes being measured? She </w:t>
      </w:r>
      <w:r>
        <w:t xml:space="preserve">would </w:t>
      </w:r>
      <w:r w:rsidRPr="00D37CEB">
        <w:t xml:space="preserve">also </w:t>
      </w:r>
      <w:r>
        <w:t xml:space="preserve">like to know </w:t>
      </w:r>
      <w:r w:rsidRPr="00D37CEB">
        <w:t xml:space="preserve">whether a follow-up mechanism was in place </w:t>
      </w:r>
      <w:r>
        <w:t xml:space="preserve">for </w:t>
      </w:r>
      <w:r w:rsidRPr="00D37CEB">
        <w:t>monitor</w:t>
      </w:r>
      <w:r>
        <w:t>ing</w:t>
      </w:r>
      <w:r w:rsidRPr="00D37CEB">
        <w:t xml:space="preserve"> children once they had left residential care</w:t>
      </w:r>
      <w:r>
        <w:t xml:space="preserve"> facilities</w:t>
      </w:r>
      <w:r w:rsidRPr="00D37CEB">
        <w:t>.</w:t>
      </w:r>
    </w:p>
    <w:p w:rsidR="002A39F8" w:rsidRPr="00D37CEB" w:rsidRDefault="002A39F8" w:rsidP="002A39F8">
      <w:pPr>
        <w:pStyle w:val="ParaNoG"/>
        <w:tabs>
          <w:tab w:val="num" w:pos="0"/>
        </w:tabs>
      </w:pPr>
      <w:r w:rsidRPr="00D37CEB">
        <w:rPr>
          <w:b/>
        </w:rPr>
        <w:t>Mr. Koompraphant</w:t>
      </w:r>
      <w:r w:rsidRPr="00D37CEB">
        <w:t xml:space="preserve"> asked what steps the State party was taking to monitor the working conditions of children and adolescents and ensure their protection and welfare, especially </w:t>
      </w:r>
      <w:r>
        <w:t xml:space="preserve">in the case of </w:t>
      </w:r>
      <w:r w:rsidRPr="00D37CEB">
        <w:t xml:space="preserve">those working on plantations. </w:t>
      </w:r>
      <w:r>
        <w:t>W</w:t>
      </w:r>
      <w:r w:rsidRPr="00D37CEB">
        <w:t xml:space="preserve">hat measures had been adopted to protect children </w:t>
      </w:r>
      <w:r>
        <w:t xml:space="preserve">who worked </w:t>
      </w:r>
      <w:r w:rsidRPr="00D37CEB">
        <w:t xml:space="preserve">with their parents, </w:t>
      </w:r>
      <w:r>
        <w:t xml:space="preserve">particularly </w:t>
      </w:r>
      <w:r w:rsidRPr="00D37CEB">
        <w:t>undocumented children</w:t>
      </w:r>
      <w:r>
        <w:t>?</w:t>
      </w:r>
      <w:r w:rsidRPr="00D37CEB">
        <w:t xml:space="preserve"> He wished to know what measures had been adopted to protect child victims of sexual abuse, especially those </w:t>
      </w:r>
      <w:r>
        <w:t xml:space="preserve">who </w:t>
      </w:r>
      <w:r w:rsidRPr="00D37CEB">
        <w:t>had been sold. In that respect, how effectively was the Optional Protocol to the Convention on the Rights of the Child on the sale of children, child prostitution and child pornography being implemented? He enquired about the legal obligations of parents, when sexual abuse occurred</w:t>
      </w:r>
      <w:r>
        <w:t xml:space="preserve"> in the home</w:t>
      </w:r>
      <w:r w:rsidRPr="00D37CEB">
        <w:t>. What steps were taken to detect sexual abuse within the family?</w:t>
      </w:r>
    </w:p>
    <w:p w:rsidR="002A39F8" w:rsidRPr="00D37CEB" w:rsidRDefault="002A39F8" w:rsidP="002A39F8">
      <w:pPr>
        <w:pStyle w:val="ParaNoG"/>
        <w:tabs>
          <w:tab w:val="num" w:pos="0"/>
        </w:tabs>
      </w:pPr>
      <w:r w:rsidRPr="00D37CEB">
        <w:rPr>
          <w:b/>
        </w:rPr>
        <w:t xml:space="preserve">Mr. </w:t>
      </w:r>
      <w:proofErr w:type="spellStart"/>
      <w:r w:rsidRPr="00D37CEB">
        <w:rPr>
          <w:b/>
        </w:rPr>
        <w:t>Madi</w:t>
      </w:r>
      <w:proofErr w:type="spellEnd"/>
      <w:r w:rsidRPr="00D37CEB">
        <w:t xml:space="preserve"> said that, despite improvements </w:t>
      </w:r>
      <w:r>
        <w:t xml:space="preserve">in the </w:t>
      </w:r>
      <w:r w:rsidRPr="00D37CEB">
        <w:t>legislation on refugees, there were still some serious gaps</w:t>
      </w:r>
      <w:r>
        <w:t>,</w:t>
      </w:r>
      <w:r w:rsidRPr="00D37CEB">
        <w:t xml:space="preserve"> such as a lack of State support for families during the lengthy refugee </w:t>
      </w:r>
      <w:r>
        <w:t xml:space="preserve">status application </w:t>
      </w:r>
      <w:r w:rsidRPr="00D37CEB">
        <w:t>process,</w:t>
      </w:r>
      <w:r>
        <w:t xml:space="preserve"> as a result of </w:t>
      </w:r>
      <w:r w:rsidRPr="00D37CEB">
        <w:t xml:space="preserve">which </w:t>
      </w:r>
      <w:r>
        <w:t>many children lived</w:t>
      </w:r>
      <w:r w:rsidRPr="00D37CEB">
        <w:t xml:space="preserve"> in unsuitable conditions, and </w:t>
      </w:r>
      <w:r>
        <w:t xml:space="preserve">the </w:t>
      </w:r>
      <w:r w:rsidRPr="00D37CEB">
        <w:t xml:space="preserve">absence of a policy </w:t>
      </w:r>
      <w:r>
        <w:t xml:space="preserve">that would </w:t>
      </w:r>
      <w:r w:rsidRPr="00D37CEB">
        <w:t xml:space="preserve">enable children to </w:t>
      </w:r>
      <w:r>
        <w:t xml:space="preserve">submit </w:t>
      </w:r>
      <w:r w:rsidRPr="00D37CEB">
        <w:t>an individual</w:t>
      </w:r>
      <w:r>
        <w:t xml:space="preserve"> application</w:t>
      </w:r>
      <w:r w:rsidRPr="00D37CEB">
        <w:t xml:space="preserve">. A guardianship mechanism existed, which could in theory allow a legal guardian to be appointed to </w:t>
      </w:r>
      <w:r>
        <w:t xml:space="preserve">submit an application </w:t>
      </w:r>
      <w:r w:rsidRPr="00D37CEB">
        <w:t>on behalf of a separated or unaccompanied child, but</w:t>
      </w:r>
      <w:r>
        <w:t>, owing to</w:t>
      </w:r>
      <w:r w:rsidRPr="00D37CEB">
        <w:t xml:space="preserve"> a lack of funds</w:t>
      </w:r>
      <w:r>
        <w:t>,</w:t>
      </w:r>
      <w:r w:rsidRPr="00D37CEB">
        <w:t xml:space="preserve"> it was out of the question in practice. There was also poor coordination between the public bodies responsible for children and those overseeing the asylum system. Furthermore, the law did not currently grant asylum-seekers the right to work while their application</w:t>
      </w:r>
      <w:r>
        <w:t>s</w:t>
      </w:r>
      <w:r w:rsidRPr="00D37CEB">
        <w:t xml:space="preserve"> </w:t>
      </w:r>
      <w:r>
        <w:t>were</w:t>
      </w:r>
      <w:r w:rsidRPr="00D37CEB">
        <w:t xml:space="preserve"> being processed, which also meant that their children were living in </w:t>
      </w:r>
      <w:r>
        <w:t xml:space="preserve">substandard </w:t>
      </w:r>
      <w:r w:rsidRPr="00D37CEB">
        <w:t xml:space="preserve">conditions and were more vulnerable. What assistance could the Government provide to asylum-seekers and their families </w:t>
      </w:r>
      <w:r>
        <w:t>during the application process?</w:t>
      </w:r>
    </w:p>
    <w:p w:rsidR="002A39F8" w:rsidRPr="00D37CEB" w:rsidRDefault="002A39F8" w:rsidP="002A39F8">
      <w:pPr>
        <w:pStyle w:val="ParaNoG"/>
        <w:tabs>
          <w:tab w:val="num" w:pos="0"/>
        </w:tabs>
      </w:pPr>
      <w:r w:rsidRPr="00D37CEB">
        <w:t xml:space="preserve">With regard to </w:t>
      </w:r>
      <w:r>
        <w:t xml:space="preserve">the </w:t>
      </w:r>
      <w:r w:rsidRPr="00D37CEB">
        <w:t xml:space="preserve">displacement of indigenous communities, </w:t>
      </w:r>
      <w:r>
        <w:t xml:space="preserve">it was a cause of concern </w:t>
      </w:r>
      <w:r w:rsidRPr="00D37CEB">
        <w:t xml:space="preserve">that violence was sometimes used, including against children, to repress demonstrations against </w:t>
      </w:r>
      <w:r>
        <w:t xml:space="preserve">large-scale </w:t>
      </w:r>
      <w:r w:rsidRPr="00D37CEB">
        <w:t xml:space="preserve">development projects. He asked </w:t>
      </w:r>
      <w:r>
        <w:t xml:space="preserve">what role </w:t>
      </w:r>
      <w:r w:rsidRPr="00D37CEB">
        <w:t xml:space="preserve">the Government </w:t>
      </w:r>
      <w:r>
        <w:t xml:space="preserve">played </w:t>
      </w:r>
      <w:r w:rsidRPr="00D37CEB">
        <w:t xml:space="preserve">in negotiations </w:t>
      </w:r>
      <w:r>
        <w:t xml:space="preserve">on relocation and compensation </w:t>
      </w:r>
      <w:r w:rsidRPr="00D37CEB">
        <w:t>between private companies and indigenous</w:t>
      </w:r>
      <w:r>
        <w:t xml:space="preserve"> groups</w:t>
      </w:r>
      <w:r w:rsidRPr="00D37CEB">
        <w:t>.</w:t>
      </w:r>
    </w:p>
    <w:p w:rsidR="002A39F8" w:rsidRPr="002A39F8" w:rsidRDefault="002A39F8" w:rsidP="002A39F8">
      <w:pPr>
        <w:pStyle w:val="SingleTxtG"/>
        <w:rPr>
          <w:i/>
        </w:rPr>
      </w:pPr>
      <w:r w:rsidRPr="002A39F8">
        <w:rPr>
          <w:i/>
        </w:rPr>
        <w:t>The meeting rose at 1 p.m.</w:t>
      </w:r>
    </w:p>
    <w:sectPr w:rsidR="002A39F8" w:rsidRPr="002A39F8" w:rsidSect="00A016E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106" w:rsidRDefault="006A0106"/>
  </w:endnote>
  <w:endnote w:type="continuationSeparator" w:id="0">
    <w:p w:rsidR="006A0106" w:rsidRDefault="006A0106"/>
  </w:endnote>
  <w:endnote w:type="continuationNotice" w:id="1">
    <w:p w:rsidR="006A0106" w:rsidRDefault="006A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106" w:rsidRPr="00A016E1" w:rsidRDefault="006A0106" w:rsidP="00A016E1">
    <w:pPr>
      <w:pStyle w:val="Footer"/>
      <w:tabs>
        <w:tab w:val="right" w:pos="9598"/>
      </w:tabs>
    </w:pPr>
    <w:r w:rsidRPr="00A016E1">
      <w:rPr>
        <w:b/>
        <w:sz w:val="18"/>
      </w:rPr>
      <w:fldChar w:fldCharType="begin"/>
    </w:r>
    <w:r w:rsidRPr="00A016E1">
      <w:rPr>
        <w:b/>
        <w:sz w:val="18"/>
      </w:rPr>
      <w:instrText xml:space="preserve"> PAGE  \* MERGEFORMAT </w:instrText>
    </w:r>
    <w:r w:rsidRPr="00A016E1">
      <w:rPr>
        <w:b/>
        <w:sz w:val="18"/>
      </w:rPr>
      <w:fldChar w:fldCharType="separate"/>
    </w:r>
    <w:r>
      <w:rPr>
        <w:b/>
        <w:noProof/>
        <w:sz w:val="18"/>
      </w:rPr>
      <w:t>12</w:t>
    </w:r>
    <w:r w:rsidRPr="00A016E1">
      <w:rPr>
        <w:b/>
        <w:sz w:val="18"/>
      </w:rPr>
      <w:fldChar w:fldCharType="end"/>
    </w:r>
    <w:r>
      <w:rPr>
        <w:sz w:val="18"/>
      </w:rPr>
      <w:tab/>
    </w:r>
    <w:r>
      <w:t>GE.11-45962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106" w:rsidRPr="00A016E1" w:rsidRDefault="006A0106" w:rsidP="00A016E1">
    <w:pPr>
      <w:pStyle w:val="Footer"/>
      <w:tabs>
        <w:tab w:val="right" w:pos="9598"/>
      </w:tabs>
      <w:rPr>
        <w:b/>
        <w:sz w:val="18"/>
      </w:rPr>
    </w:pPr>
    <w:r>
      <w:t>GE.11-45962</w:t>
    </w:r>
    <w:r>
      <w:tab/>
    </w:r>
    <w:r w:rsidRPr="00A016E1">
      <w:rPr>
        <w:b/>
        <w:sz w:val="18"/>
      </w:rPr>
      <w:fldChar w:fldCharType="begin"/>
    </w:r>
    <w:r w:rsidRPr="00A016E1">
      <w:rPr>
        <w:b/>
        <w:sz w:val="18"/>
      </w:rPr>
      <w:instrText xml:space="preserve"> PAGE  \* MERGEFORMAT </w:instrText>
    </w:r>
    <w:r w:rsidRPr="00A016E1">
      <w:rPr>
        <w:b/>
        <w:sz w:val="18"/>
      </w:rPr>
      <w:fldChar w:fldCharType="separate"/>
    </w:r>
    <w:r>
      <w:rPr>
        <w:b/>
        <w:noProof/>
        <w:sz w:val="18"/>
      </w:rPr>
      <w:t>11</w:t>
    </w:r>
    <w:r w:rsidRPr="00A016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106" w:rsidRDefault="006A0106" w:rsidP="00A016E1">
    <w:pPr>
      <w:pStyle w:val="FootnoteText"/>
      <w:pBdr>
        <w:bottom w:val="single" w:sz="4" w:space="1" w:color="auto"/>
      </w:pBdr>
      <w:tabs>
        <w:tab w:val="clear" w:pos="1021"/>
      </w:tabs>
      <w:ind w:left="0" w:right="0" w:firstLine="0"/>
    </w:pPr>
  </w:p>
  <w:p w:rsidR="006A0106" w:rsidRDefault="006A0106" w:rsidP="00A016E1">
    <w:pPr>
      <w:pStyle w:val="FootnoteText"/>
      <w:spacing w:after="120"/>
      <w:ind w:firstLine="0"/>
    </w:pPr>
    <w:r>
      <w:t>This record is subject to correction.</w:t>
    </w:r>
  </w:p>
  <w:p w:rsidR="006A0106" w:rsidRDefault="006A0106" w:rsidP="00A016E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A0106" w:rsidRPr="00A016E1" w:rsidRDefault="006A0106" w:rsidP="00A016E1">
    <w:pPr>
      <w:pStyle w:val="FootnoteText"/>
      <w:spacing w:after="240"/>
      <w:ind w:firstLine="0"/>
    </w:pPr>
    <w:r>
      <w:t>Any corrections to the records of the public meetings of the Committee at this session will be consolidated in a single corrigendum, to be issued shortly after the end of the session.</w:t>
    </w:r>
  </w:p>
  <w:p w:rsidR="006A0106" w:rsidRDefault="006A0106">
    <w:pPr>
      <w:pStyle w:val="Footer"/>
      <w:rPr>
        <w:sz w:val="20"/>
      </w:rPr>
    </w:pPr>
    <w:r>
      <w:rPr>
        <w:sz w:val="20"/>
      </w:rPr>
      <w:t>GE.11-45962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041011    171011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106" w:rsidRDefault="006A0106">
      <w:pPr>
        <w:tabs>
          <w:tab w:val="right" w:pos="2155"/>
        </w:tabs>
        <w:spacing w:after="80"/>
        <w:ind w:left="680"/>
        <w:rPr>
          <w:u w:val="single"/>
        </w:rPr>
      </w:pPr>
      <w:r>
        <w:rPr>
          <w:u w:val="single"/>
        </w:rPr>
        <w:tab/>
      </w:r>
    </w:p>
  </w:footnote>
  <w:footnote w:type="continuationSeparator" w:id="0">
    <w:p w:rsidR="006A0106" w:rsidRDefault="006A0106">
      <w:pPr>
        <w:tabs>
          <w:tab w:val="left" w:pos="2155"/>
        </w:tabs>
        <w:spacing w:after="80"/>
        <w:ind w:left="680"/>
        <w:rPr>
          <w:u w:val="single"/>
        </w:rPr>
      </w:pPr>
      <w:r>
        <w:rPr>
          <w:u w:val="single"/>
        </w:rPr>
        <w:tab/>
      </w:r>
    </w:p>
  </w:footnote>
  <w:footnote w:type="continuationNotice" w:id="1">
    <w:p w:rsidR="006A0106" w:rsidRDefault="006A01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106" w:rsidRPr="00A016E1" w:rsidRDefault="006A0106" w:rsidP="00A016E1">
    <w:pPr>
      <w:pStyle w:val="Header"/>
    </w:pPr>
    <w:r w:rsidRPr="00A016E1">
      <w:t>CRC/C/SR.1650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106" w:rsidRPr="00A016E1" w:rsidRDefault="006A0106" w:rsidP="00A016E1">
    <w:pPr>
      <w:pStyle w:val="Header"/>
      <w:jc w:val="right"/>
    </w:pPr>
    <w:r w:rsidRPr="00A016E1">
      <w:t>CRC/C/SR.1650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78DF"/>
    <w:rsid w:val="000F321A"/>
    <w:rsid w:val="001B2D2C"/>
    <w:rsid w:val="00277DA6"/>
    <w:rsid w:val="002A1D77"/>
    <w:rsid w:val="002A39F8"/>
    <w:rsid w:val="002A7051"/>
    <w:rsid w:val="002B2049"/>
    <w:rsid w:val="002E681E"/>
    <w:rsid w:val="003239FD"/>
    <w:rsid w:val="003875FE"/>
    <w:rsid w:val="003A78DF"/>
    <w:rsid w:val="004513CD"/>
    <w:rsid w:val="0045587B"/>
    <w:rsid w:val="00481666"/>
    <w:rsid w:val="00562796"/>
    <w:rsid w:val="00576ECC"/>
    <w:rsid w:val="005B5F8B"/>
    <w:rsid w:val="005C14AD"/>
    <w:rsid w:val="006A0106"/>
    <w:rsid w:val="006B4802"/>
    <w:rsid w:val="007C5A2C"/>
    <w:rsid w:val="008440FE"/>
    <w:rsid w:val="009014B7"/>
    <w:rsid w:val="00A016E1"/>
    <w:rsid w:val="00A074CB"/>
    <w:rsid w:val="00B07AD5"/>
    <w:rsid w:val="00C67F37"/>
    <w:rsid w:val="00DA1BB9"/>
    <w:rsid w:val="00DC7EE7"/>
    <w:rsid w:val="00DF4722"/>
    <w:rsid w:val="00E26F47"/>
    <w:rsid w:val="00F374C3"/>
    <w:rsid w:val="00FE453C"/>
    <w:rsid w:val="00FE4C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6425</Words>
  <Characters>35021</Characters>
  <Application>Microsoft Office Word</Application>
  <DocSecurity>4</DocSecurity>
  <Lines>522</Lines>
  <Paragraphs>102</Paragraphs>
  <ScaleCrop>false</ScaleCrop>
  <HeadingPairs>
    <vt:vector size="2" baseType="variant">
      <vt:variant>
        <vt:lpstr>Title</vt:lpstr>
      </vt:variant>
      <vt:variant>
        <vt:i4>1</vt:i4>
      </vt:variant>
    </vt:vector>
  </HeadingPairs>
  <TitlesOfParts>
    <vt:vector size="1" baseType="lpstr">
      <vt:lpstr>1145962</vt:lpstr>
    </vt:vector>
  </TitlesOfParts>
  <Company>CSD</Company>
  <LinksUpToDate>false</LinksUpToDate>
  <CharactersWithSpaces>41344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1145962</dc:title>
  <dc:subject>CRC/C/SR.1650</dc:subject>
  <dc:creator>Morris</dc:creator>
  <cp:keywords/>
  <dc:description>Final</dc:description>
  <cp:lastModifiedBy>Test</cp:lastModifiedBy>
  <cp:revision>2</cp:revision>
  <cp:lastPrinted>2011-10-07T09:33:00Z</cp:lastPrinted>
  <dcterms:created xsi:type="dcterms:W3CDTF">2011-10-17T11:25:00Z</dcterms:created>
  <dcterms:modified xsi:type="dcterms:W3CDTF">2011-10-17T11:25:00Z</dcterms:modified>
</cp:coreProperties>
</file>