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3736A3" w14:textId="77777777" w:rsidTr="007F3812">
        <w:trPr>
          <w:trHeight w:hRule="exact" w:val="851"/>
        </w:trPr>
        <w:tc>
          <w:tcPr>
            <w:tcW w:w="1276" w:type="dxa"/>
            <w:tcBorders>
              <w:bottom w:val="single" w:sz="4" w:space="0" w:color="auto"/>
            </w:tcBorders>
          </w:tcPr>
          <w:p w14:paraId="6CF2A58C" w14:textId="77777777" w:rsidR="002D5AAC" w:rsidRDefault="002D5AAC" w:rsidP="0048410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3C5E1A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6E6576" w14:textId="18297ECF" w:rsidR="002D5AAC" w:rsidRDefault="0048410A" w:rsidP="0048410A">
            <w:pPr>
              <w:jc w:val="right"/>
            </w:pPr>
            <w:r w:rsidRPr="0048410A">
              <w:rPr>
                <w:sz w:val="40"/>
              </w:rPr>
              <w:t>CRC</w:t>
            </w:r>
            <w:r>
              <w:t>/C/SVK/RQ/6</w:t>
            </w:r>
          </w:p>
        </w:tc>
      </w:tr>
      <w:tr w:rsidR="002D5AAC" w14:paraId="19FFCECD" w14:textId="77777777" w:rsidTr="007F3812">
        <w:trPr>
          <w:trHeight w:hRule="exact" w:val="2835"/>
        </w:trPr>
        <w:tc>
          <w:tcPr>
            <w:tcW w:w="1276" w:type="dxa"/>
            <w:tcBorders>
              <w:top w:val="single" w:sz="4" w:space="0" w:color="auto"/>
              <w:bottom w:val="single" w:sz="12" w:space="0" w:color="auto"/>
            </w:tcBorders>
          </w:tcPr>
          <w:p w14:paraId="0037CBBB" w14:textId="77777777" w:rsidR="002D5AAC" w:rsidRDefault="007D431B" w:rsidP="007F3812">
            <w:pPr>
              <w:spacing w:before="120"/>
              <w:jc w:val="center"/>
            </w:pPr>
            <w:r>
              <w:rPr>
                <w:noProof/>
              </w:rPr>
              <w:drawing>
                <wp:inline distT="0" distB="0" distL="0" distR="0" wp14:anchorId="66E6C97C" wp14:editId="3ECC89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8F877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F9032D7" w14:textId="77777777" w:rsidR="002D5AAC" w:rsidRDefault="0048410A" w:rsidP="007F3812">
            <w:pPr>
              <w:spacing w:before="240"/>
            </w:pPr>
            <w:r>
              <w:t>Distr. general</w:t>
            </w:r>
          </w:p>
          <w:p w14:paraId="66416F6A" w14:textId="77777777" w:rsidR="0048410A" w:rsidRDefault="0048410A" w:rsidP="0048410A">
            <w:pPr>
              <w:spacing w:line="240" w:lineRule="exact"/>
            </w:pPr>
            <w:r>
              <w:t>19 de noviembre de 2024</w:t>
            </w:r>
          </w:p>
          <w:p w14:paraId="6744616B" w14:textId="77777777" w:rsidR="0048410A" w:rsidRDefault="0048410A" w:rsidP="0048410A">
            <w:pPr>
              <w:spacing w:line="240" w:lineRule="exact"/>
            </w:pPr>
            <w:r>
              <w:t>Español</w:t>
            </w:r>
          </w:p>
          <w:p w14:paraId="7D69A426" w14:textId="77777777" w:rsidR="0048410A" w:rsidRDefault="0048410A" w:rsidP="0048410A">
            <w:pPr>
              <w:spacing w:line="240" w:lineRule="exact"/>
            </w:pPr>
            <w:r>
              <w:t>Original: inglés</w:t>
            </w:r>
          </w:p>
          <w:p w14:paraId="584CEBD2" w14:textId="02BFD4FC" w:rsidR="0048410A" w:rsidRDefault="0048410A" w:rsidP="0048410A">
            <w:pPr>
              <w:spacing w:line="240" w:lineRule="exact"/>
            </w:pPr>
            <w:r>
              <w:t>Español, francés e inglés únicamente</w:t>
            </w:r>
          </w:p>
        </w:tc>
      </w:tr>
    </w:tbl>
    <w:p w14:paraId="36F88D82" w14:textId="77777777" w:rsidR="0048410A" w:rsidRPr="0048410A" w:rsidRDefault="0048410A" w:rsidP="0048410A">
      <w:pPr>
        <w:spacing w:before="120" w:line="240" w:lineRule="auto"/>
        <w:rPr>
          <w:b/>
          <w:bCs/>
          <w:sz w:val="24"/>
          <w:szCs w:val="24"/>
        </w:rPr>
      </w:pPr>
      <w:r w:rsidRPr="0048410A">
        <w:rPr>
          <w:b/>
          <w:bCs/>
          <w:sz w:val="24"/>
          <w:szCs w:val="24"/>
        </w:rPr>
        <w:t>Comité de los Derechos del Niño</w:t>
      </w:r>
    </w:p>
    <w:p w14:paraId="78598153" w14:textId="77777777" w:rsidR="0048410A" w:rsidRPr="0048410A" w:rsidRDefault="0048410A" w:rsidP="0048410A">
      <w:pPr>
        <w:spacing w:line="240" w:lineRule="auto"/>
        <w:rPr>
          <w:b/>
          <w:bCs/>
        </w:rPr>
      </w:pPr>
      <w:r w:rsidRPr="0048410A">
        <w:rPr>
          <w:b/>
          <w:bCs/>
        </w:rPr>
        <w:t>98</w:t>
      </w:r>
      <w:r w:rsidRPr="0048410A">
        <w:rPr>
          <w:b/>
          <w:bCs/>
          <w:vertAlign w:val="superscript"/>
        </w:rPr>
        <w:t>o</w:t>
      </w:r>
      <w:r w:rsidRPr="0048410A">
        <w:rPr>
          <w:b/>
          <w:bCs/>
        </w:rPr>
        <w:t xml:space="preserve"> período de sesiones</w:t>
      </w:r>
    </w:p>
    <w:p w14:paraId="1CC349D6" w14:textId="77777777" w:rsidR="0048410A" w:rsidRPr="0048410A" w:rsidRDefault="0048410A" w:rsidP="0048410A">
      <w:pPr>
        <w:spacing w:line="240" w:lineRule="auto"/>
      </w:pPr>
      <w:r w:rsidRPr="0048410A">
        <w:t>Ginebra, 13 a 31 de enero de 2025</w:t>
      </w:r>
    </w:p>
    <w:p w14:paraId="0AF453D0" w14:textId="77777777" w:rsidR="0048410A" w:rsidRPr="0048410A" w:rsidRDefault="0048410A" w:rsidP="0048410A">
      <w:pPr>
        <w:spacing w:line="240" w:lineRule="auto"/>
        <w:rPr>
          <w:b/>
          <w:bCs/>
        </w:rPr>
      </w:pPr>
      <w:r w:rsidRPr="0048410A">
        <w:rPr>
          <w:b/>
          <w:bCs/>
        </w:rPr>
        <w:t>Examen de los informes de los Estados partes</w:t>
      </w:r>
    </w:p>
    <w:p w14:paraId="5A400776" w14:textId="694A39B1" w:rsidR="0048410A" w:rsidRPr="0048410A" w:rsidRDefault="0048410A" w:rsidP="0048410A">
      <w:pPr>
        <w:pStyle w:val="HMG"/>
      </w:pPr>
      <w:r>
        <w:tab/>
      </w:r>
      <w:r w:rsidRPr="0048410A">
        <w:tab/>
        <w:t>Respuestas de Eslovaquia a la lista de cuestiones relativa a su sexto informe periódico</w:t>
      </w:r>
      <w:r w:rsidRPr="0048410A">
        <w:rPr>
          <w:rStyle w:val="Refdenotaalpie"/>
          <w:b w:val="0"/>
          <w:bCs/>
          <w:sz w:val="20"/>
          <w:vertAlign w:val="baseline"/>
        </w:rPr>
        <w:footnoteReference w:customMarkFollows="1" w:id="1"/>
        <w:t>*</w:t>
      </w:r>
      <w:bookmarkStart w:id="0" w:name="_Hlk181200104"/>
      <w:bookmarkEnd w:id="0"/>
    </w:p>
    <w:p w14:paraId="656B1CD8" w14:textId="77777777" w:rsidR="0048410A" w:rsidRPr="0048410A" w:rsidRDefault="0048410A" w:rsidP="0048410A">
      <w:pPr>
        <w:pStyle w:val="SingleTxtG"/>
        <w:jc w:val="right"/>
      </w:pPr>
      <w:r w:rsidRPr="0048410A">
        <w:t>[Fecha de recepción: 15 de octubre de 2024]</w:t>
      </w:r>
    </w:p>
    <w:p w14:paraId="593E88A6" w14:textId="77777777" w:rsidR="0048410A" w:rsidRPr="0048410A" w:rsidRDefault="0048410A" w:rsidP="0048410A">
      <w:pPr>
        <w:spacing w:line="240" w:lineRule="auto"/>
      </w:pPr>
      <w:r w:rsidRPr="0048410A">
        <w:br w:type="page"/>
      </w:r>
    </w:p>
    <w:p w14:paraId="4F0D1DA6" w14:textId="46294ACC" w:rsidR="0048410A" w:rsidRPr="0048410A" w:rsidRDefault="0048410A" w:rsidP="0048410A">
      <w:pPr>
        <w:pStyle w:val="HChG"/>
      </w:pPr>
      <w:r>
        <w:lastRenderedPageBreak/>
        <w:tab/>
      </w:r>
      <w:r w:rsidRPr="0048410A">
        <w:tab/>
        <w:t>Respuestas a la lista de cuestiones (</w:t>
      </w:r>
      <w:hyperlink r:id="rId8" w:history="1">
        <w:r w:rsidRPr="00DB39CD">
          <w:rPr>
            <w:rStyle w:val="Hipervnculo"/>
          </w:rPr>
          <w:t>CRC/C/SV</w:t>
        </w:r>
        <w:r w:rsidRPr="00DB39CD">
          <w:rPr>
            <w:rStyle w:val="Hipervnculo"/>
          </w:rPr>
          <w:t>K</w:t>
        </w:r>
        <w:r w:rsidRPr="00DB39CD">
          <w:rPr>
            <w:rStyle w:val="Hipervnculo"/>
          </w:rPr>
          <w:t>/Q/6</w:t>
        </w:r>
      </w:hyperlink>
      <w:r w:rsidRPr="0048410A">
        <w:t>)</w:t>
      </w:r>
    </w:p>
    <w:p w14:paraId="45373EDF" w14:textId="45C1DD62" w:rsidR="0048410A" w:rsidRPr="0048410A" w:rsidRDefault="0048410A" w:rsidP="0048410A">
      <w:pPr>
        <w:pStyle w:val="H1G"/>
      </w:pPr>
      <w:r>
        <w:tab/>
      </w:r>
      <w:r w:rsidRPr="0048410A">
        <w:tab/>
        <w:t>Respuesta al párrafo 2 a) de la lista de cuestiones</w:t>
      </w:r>
    </w:p>
    <w:p w14:paraId="7373DB7B" w14:textId="77777777" w:rsidR="0048410A" w:rsidRPr="0048410A" w:rsidRDefault="0048410A" w:rsidP="0048410A">
      <w:pPr>
        <w:pStyle w:val="SingleTxtG"/>
      </w:pPr>
      <w:r w:rsidRPr="0048410A">
        <w:t>1.</w:t>
      </w:r>
      <w:r w:rsidRPr="0048410A">
        <w:tab/>
        <w:t>La participación sistemática de la sociedad civil, incluidas las organizaciones no gubernamentales (ONG) y las organizaciones dedicadas a la infancia, en la planificación, aplicación, seguimiento y evaluación de las políticas, así como en la aportación de los fondos necesarios para las ONG, es una cuestión que también queda comprendida en las competencias del Ministerio de Salud, en cooperación con el público, cuando se preparan los documentos legislativos y no legislativos. La Ley núm. 525/2010 de la Recopilación de Leyes de la República Eslovaca (Recop.), por ejemplo, sobre la concesión de subsidios en el marco de las competencias del Ministerio de Salud, en su versión modificada, permite a las sociedades civiles, las ONG y las organizaciones dedicadas a la infancia participar directamente en los programas, planes de acción y estrategias nacionales en cuyo contexto el Ministerio de Salud de la República Eslovaca publica las convocatorias y las condiciones aplicables para extraer fondos de la partida presupuestaria de dicho ministerio. La participación de la sociedad civil en la planificación, aplicación, seguimiento y evaluación de las políticas, planes y programas relacionados con los derechos del niño se asegura a través del Consejo Gubernamental Eslovaco de Prevención del Delito, el Grupo de Expertos de Prevención de la Delincuencia Infantil y Juvenil, el Comité para la Prevención y Eliminación del Racismo, la Xenofobia, el Antisemitismo y otras formas de Intolerancia y el Grupo de Expertos sobre Lucha contra la Trata de Personas, en los que los representantes de la sociedad civil tienen una representación activa, además de coparticipar en las actividades de prevención del delito, incluso en los ámbitos que afectan a los niños como grupo de población de riesgo. La financiación de las ONG está prevista de forma anual por medio de convocatorias a subsidios con cargo al presupuesto estatal en la esfera de la prevención del delito, y los proyectos subsidiados están en consonancia con las prioridades establecidas en la Estrategia de Prevención del Delito y Otras Actividades Antisociales en la República Eslovaca hasta 2028, aprobada mediante la resolución gubernamental núm. 189 de 19 de abril de 2023.</w:t>
      </w:r>
    </w:p>
    <w:p w14:paraId="3EB80228" w14:textId="77777777" w:rsidR="0048410A" w:rsidRPr="0048410A" w:rsidRDefault="0048410A" w:rsidP="0048410A">
      <w:pPr>
        <w:pStyle w:val="SingleTxtG"/>
      </w:pPr>
      <w:r w:rsidRPr="0048410A">
        <w:t>2.</w:t>
      </w:r>
      <w:r w:rsidRPr="0048410A">
        <w:tab/>
        <w:t>El Ministerio de Educación, Investigación, Desarrollo y Juventud de la República Eslovaca apoya financieramente el trabajo con jóvenes a través de un plan de subsidios administrado por una organización directamente gestionada por el Ministerio, a saber, el Instituto Nacional de Educación y Juventud. Entre 2020 y 2024 se destinaron 14.156.909,13 euros a apoyar proyectos de trabajo juvenil.</w:t>
      </w:r>
    </w:p>
    <w:p w14:paraId="343797C4" w14:textId="3956D91C" w:rsidR="0048410A" w:rsidRPr="0048410A" w:rsidRDefault="0048410A" w:rsidP="0048410A">
      <w:pPr>
        <w:pStyle w:val="H1G"/>
      </w:pPr>
      <w:r>
        <w:tab/>
      </w:r>
      <w:r w:rsidRPr="0048410A">
        <w:tab/>
        <w:t>Respuesta al párrafo 2 b) de la lista de cuestiones</w:t>
      </w:r>
    </w:p>
    <w:p w14:paraId="53C60EDF" w14:textId="53D3DF36" w:rsidR="0048410A" w:rsidRPr="0048410A" w:rsidRDefault="0048410A" w:rsidP="0048410A">
      <w:pPr>
        <w:pStyle w:val="SingleTxtG"/>
      </w:pPr>
      <w:r w:rsidRPr="0048410A">
        <w:t>3.</w:t>
      </w:r>
      <w:r w:rsidRPr="0048410A">
        <w:tab/>
        <w:t>La recopilación de datos en el ámbito de la salud se lleva a cabo principalmente conforme a lo dispuesto en la Ley núm. 153/2013 (Recop.) sobre el Sistema Nacional de Información Sanitaria. La finalidad del procesamiento de datos, la lista de datos procesados y el grupo de personas cuyos datos se procesan, así como la finalidad de su puesta a disposición de terceros, se regulan en dicha ley, en el anexo núm. 2, que trata de los registros nacionales de salud, y en el anexo núm. 3, que trata de los acontecimientos que determinan el estado de salud de la población. A los efectos de las estadísticas de salud, el Centro Nacional de Información Sanitaria procesa los datos a partir de los registros nacionales de salud y los registros administrativos nacionales de salud, e informa sobre la detección de acontecimientos que determinen el estado de salud de la población y las estadísticas en materia de atención sanitaria.</w:t>
      </w:r>
    </w:p>
    <w:p w14:paraId="70356497" w14:textId="022704DF" w:rsidR="0048410A" w:rsidRPr="0048410A" w:rsidRDefault="0048410A" w:rsidP="0048410A">
      <w:pPr>
        <w:pStyle w:val="SingleTxtG"/>
      </w:pPr>
      <w:r w:rsidRPr="0048410A">
        <w:t>4.</w:t>
      </w:r>
      <w:r w:rsidRPr="0048410A">
        <w:tab/>
        <w:t>El Ministerio de Trabajo, Asuntos Sociales y Familia tiene previsto integrar el sistema de información KIDS con otros sistemas de información que dispongan de información sobre niños en situación de vulnerabilidad.</w:t>
      </w:r>
    </w:p>
    <w:p w14:paraId="4B60DE0E" w14:textId="4B6C73CB" w:rsidR="0048410A" w:rsidRPr="0048410A" w:rsidRDefault="0048410A" w:rsidP="0048410A">
      <w:pPr>
        <w:pStyle w:val="H1G"/>
      </w:pPr>
      <w:r>
        <w:lastRenderedPageBreak/>
        <w:tab/>
      </w:r>
      <w:r w:rsidRPr="0048410A">
        <w:tab/>
        <w:t>Respuesta al párrafo 2 c) de la lista de cuestiones</w:t>
      </w:r>
    </w:p>
    <w:p w14:paraId="5E3399D3" w14:textId="29A324FA" w:rsidR="0048410A" w:rsidRPr="0048410A" w:rsidRDefault="0048410A" w:rsidP="0048410A">
      <w:pPr>
        <w:pStyle w:val="SingleTxtG"/>
      </w:pPr>
      <w:r w:rsidRPr="0048410A">
        <w:t>5.</w:t>
      </w:r>
      <w:r w:rsidRPr="0048410A">
        <w:tab/>
        <w:t>El Código de Procedimiento Penal en vigor desde el 15 de abril de 2024</w:t>
      </w:r>
      <w:r w:rsidRPr="0048410A">
        <w:rPr>
          <w:rStyle w:val="Refdenotaalpie"/>
        </w:rPr>
        <w:footnoteReference w:id="2"/>
      </w:r>
      <w:r w:rsidRPr="0048410A">
        <w:t xml:space="preserve"> regula los elementos de las audiencias que involucren a niños en calidad de testigos, con el fin de eliminar el riesgo de victimización secundaria. En él se prevé asimismo la posibilidad de convocar a un psicólogo por videoconferencia quien, teniendo en cuenta el objeto de la audiencia y el grado de desarrollo mental del testigo, contribuya al buen desarrollo de la misma. También se invita a la audiencia a un representante legal o a un profesor, si ello puede contribuir a su buen desarrollo.</w:t>
      </w:r>
    </w:p>
    <w:p w14:paraId="7CA10C37" w14:textId="06A9AECF" w:rsidR="0048410A" w:rsidRPr="0048410A" w:rsidRDefault="0048410A" w:rsidP="0048410A">
      <w:pPr>
        <w:pStyle w:val="SingleTxtG"/>
      </w:pPr>
      <w:r w:rsidRPr="0048410A">
        <w:t>6.</w:t>
      </w:r>
      <w:r w:rsidRPr="0048410A">
        <w:tab/>
        <w:t xml:space="preserve">En caso de que exista conflicto de intereses entre los progenitores y un hijo menor de edad o entre hijos menores de edad representados por el mismo padre o madre, el tribunal nombra a un tutor para que represente al niño en las actuaciones o en el acto jurídico de que se trate; esta figura se conoce como </w:t>
      </w:r>
      <w:r>
        <w:t>“</w:t>
      </w:r>
      <w:r w:rsidRPr="0048410A">
        <w:t>representante procesal</w:t>
      </w:r>
      <w:r>
        <w:t>”</w:t>
      </w:r>
      <w:r w:rsidRPr="0048410A">
        <w:t>. El tribunal también nombra a un representante procesal en los casos en que el niño no tenga representantes legales o cuando tales representantes no puedan representarlo en las actuaciones o en un acto jurídico determinado por un motivo grave. Suele designarse en tal calidad a la autoridad competente en materia de trabajo, asuntos sociales y familia.</w:t>
      </w:r>
    </w:p>
    <w:p w14:paraId="495E8EA5" w14:textId="36A3FC17" w:rsidR="0048410A" w:rsidRPr="0048410A" w:rsidRDefault="0048410A" w:rsidP="0048410A">
      <w:pPr>
        <w:pStyle w:val="SingleTxtG"/>
      </w:pPr>
      <w:r w:rsidRPr="0048410A">
        <w:t>7.</w:t>
      </w:r>
      <w:r w:rsidRPr="0048410A">
        <w:tab/>
        <w:t>Los representantes procesales tienen derecho a representar al niño en las actuaciones y están obligados a hacerlo, en la medida en que lo determine el tribunal, con el fin de velar por la protección de los intereses del niño, independientemente de los posibles intereses de cualquiera de los progenitores.</w:t>
      </w:r>
    </w:p>
    <w:p w14:paraId="4B9322BD" w14:textId="77777777" w:rsidR="0048410A" w:rsidRPr="0048410A" w:rsidRDefault="0048410A" w:rsidP="0048410A">
      <w:pPr>
        <w:pStyle w:val="SingleTxtG"/>
      </w:pPr>
      <w:r w:rsidRPr="0048410A">
        <w:t>8.</w:t>
      </w:r>
      <w:r w:rsidRPr="0048410A">
        <w:tab/>
        <w:t>En virtud de la Ley núm. 305/2005 (Recop.) sobre Protección Social y Jurídica de los Niños y Tutela Social, los niños tienen derecho a pedir ayuda a la autoridad de protección social y jurídica de los niños y tutela social o a otra autoridad pública competente, institución, municipio, escuela o persona jurídica o física a efectos de proteger sus derechos. Todas las autoridades, entidades jurídicas y personas físicas están obligadas a proporcionar a los niños asistencia inmediata para proteger su vida y su salud, y a tomar medidas que garanticen sus derechos e intereses legalmente protegidos, lo que incluye proporcionar tal asistencia. Esto también se aplica si los niños no pueden, debido a su edad y madurez mental, solicitar asistencia por sí mismos, sino a través de un tercero.</w:t>
      </w:r>
    </w:p>
    <w:p w14:paraId="66A87B7C" w14:textId="129F850A" w:rsidR="0048410A" w:rsidRPr="0048410A" w:rsidRDefault="0048410A" w:rsidP="0048410A">
      <w:pPr>
        <w:pStyle w:val="SingleTxtG"/>
      </w:pPr>
      <w:r w:rsidRPr="0048410A">
        <w:t>9.</w:t>
      </w:r>
      <w:r w:rsidRPr="0048410A">
        <w:tab/>
        <w:t xml:space="preserve">En todos los centros de infancia y familia se expone información, en un lugar destacado y a disposición de los niños, sobre las instituciones que se ocupan de la observancia de los derechos del niño y la protección de sus intereses, junto con los datos de contacto y un acceso seguro para comunicarse con dichas instituciones. Estos centros disponen de buzones para comunicarse con la fiscalía de distrito, y los fiscales de distrito acceden regularmente a los mecanismos de ejecución de las decisiones judiciales y tienen la oportunidad de realizar entrevistas individuales con los niños sin que estén presentes otros miembros del personal. Los niños disponen de datos de contacto actualizados de la autoridad competente en materia de trabajo, asuntos sociales y familia, de </w:t>
      </w:r>
      <w:r>
        <w:t>“</w:t>
      </w:r>
      <w:r w:rsidRPr="0048410A">
        <w:t>su</w:t>
      </w:r>
      <w:r>
        <w:t>”</w:t>
      </w:r>
      <w:r w:rsidRPr="0048410A">
        <w:t xml:space="preserve"> trabajador(a) social y del director o la directora del centro de infancia y familia correspondiente, así como del Comisionado para la Infancia y los teléfonos de asistencia disponibles.</w:t>
      </w:r>
    </w:p>
    <w:p w14:paraId="6896212E" w14:textId="2C1362A3" w:rsidR="0048410A" w:rsidRPr="0048410A" w:rsidRDefault="0048410A" w:rsidP="0048410A">
      <w:pPr>
        <w:pStyle w:val="H1G"/>
      </w:pPr>
      <w:r>
        <w:tab/>
      </w:r>
      <w:r w:rsidRPr="0048410A">
        <w:tab/>
        <w:t>Respuesta al párrafo 2 d) de la lista de cuestiones</w:t>
      </w:r>
    </w:p>
    <w:p w14:paraId="6283D972" w14:textId="15157451" w:rsidR="0048410A" w:rsidRPr="0048410A" w:rsidRDefault="0048410A" w:rsidP="0048410A">
      <w:pPr>
        <w:pStyle w:val="SingleTxtG"/>
      </w:pPr>
      <w:r w:rsidRPr="0048410A">
        <w:t>10.</w:t>
      </w:r>
      <w:r w:rsidRPr="0048410A">
        <w:tab/>
        <w:t xml:space="preserve">El documento estratégico clave es la estrategia nacional 2023-2026 </w:t>
      </w:r>
      <w:r>
        <w:t>“</w:t>
      </w:r>
      <w:r w:rsidRPr="0048410A">
        <w:t>Infancia sin Violencia para Todos los Niños</w:t>
      </w:r>
      <w:r>
        <w:t>”</w:t>
      </w:r>
      <w:r w:rsidRPr="0048410A">
        <w:rPr>
          <w:rStyle w:val="Refdenotaalpie"/>
        </w:rPr>
        <w:footnoteReference w:id="3"/>
      </w:r>
      <w:r w:rsidRPr="0048410A">
        <w:t xml:space="preserve">, aprobada en virtud de una resolución del Gobierno de la República Eslovaca, y de cuyo cumplimiento se consideran responsables, además del Ministerio de Trabajo, Asuntos Sociales y Familia, otros ministerios de la República Eslovaca en calidad de administradores o coadministradores, a saber, el Ministerio de Justicia, el Ministerio de Salud, el Ministerio de Cultura, el Ministerio del Interior y el Ministerio de Educación, Ciencia, Investigación y Deporte, y cuenta, entre las entidades colaboradoras, con la Fiscalía General de la República Eslovaca, el Comisionado para la Infancia, el Defensor del Pueblo, varias ONG y otras entidades. Esta estrategia se basa en la </w:t>
      </w:r>
      <w:r w:rsidRPr="0048410A">
        <w:lastRenderedPageBreak/>
        <w:t>Estrategia Nacional para la Protección de los Niños contra la Violencia de 2014. Su objetivo es:</w:t>
      </w:r>
    </w:p>
    <w:p w14:paraId="7739CE4A" w14:textId="1B846228" w:rsidR="0048410A" w:rsidRPr="0048410A" w:rsidRDefault="0048410A" w:rsidP="0048410A">
      <w:pPr>
        <w:pStyle w:val="Bullet1G"/>
      </w:pPr>
      <w:r w:rsidRPr="0048410A">
        <w:t>Apoyar y desarrollar competencias con el fin de coordinar respuestas multidisciplinarias a la violencia contra los niños en los planos nacional y regional;</w:t>
      </w:r>
    </w:p>
    <w:p w14:paraId="7FABF1F4" w14:textId="30E1689C" w:rsidR="0048410A" w:rsidRPr="0048410A" w:rsidRDefault="0048410A" w:rsidP="0048410A">
      <w:pPr>
        <w:pStyle w:val="Bullet1G"/>
      </w:pPr>
      <w:r w:rsidRPr="0048410A">
        <w:t>Aclarar las competencias, facultades y obligaciones de las partes intervinientes para lograr una cooperación eficaz;</w:t>
      </w:r>
    </w:p>
    <w:p w14:paraId="026E0E43" w14:textId="3888E5B4" w:rsidR="0048410A" w:rsidRPr="0048410A" w:rsidRDefault="0048410A" w:rsidP="0048410A">
      <w:pPr>
        <w:pStyle w:val="Bullet1G"/>
      </w:pPr>
      <w:r w:rsidRPr="0048410A">
        <w:t>Cooperar en la aplicación de los documentos internacionales y con las organizaciones internacionales en el ámbito de la protección de los niños contra la violencia y el respeto de los derechos del niño;</w:t>
      </w:r>
    </w:p>
    <w:p w14:paraId="5325D41D" w14:textId="6E62486F" w:rsidR="0048410A" w:rsidRPr="0048410A" w:rsidRDefault="0048410A" w:rsidP="0048410A">
      <w:pPr>
        <w:pStyle w:val="Bullet1G"/>
      </w:pPr>
      <w:r w:rsidRPr="0048410A">
        <w:t xml:space="preserve">Crear un clima positivo y un entorno seguro para los niños </w:t>
      </w:r>
      <w:r w:rsidR="00DB39CD">
        <w:t>–</w:t>
      </w:r>
      <w:r w:rsidRPr="0048410A">
        <w:t xml:space="preserve"> salvaguardia (en todos los establecimientos, en actos organizados formalmente);</w:t>
      </w:r>
    </w:p>
    <w:p w14:paraId="6D474A15" w14:textId="1FEEF6D6" w:rsidR="0048410A" w:rsidRPr="0048410A" w:rsidRDefault="0048410A" w:rsidP="0048410A">
      <w:pPr>
        <w:pStyle w:val="Bullet1G"/>
      </w:pPr>
      <w:r w:rsidRPr="0048410A">
        <w:t>Promover y desarrollar el activismo infantil, haciendo intervenir a los niños en los procesos de toma de decisiones;</w:t>
      </w:r>
    </w:p>
    <w:p w14:paraId="62F1E789" w14:textId="2CB374E4" w:rsidR="0048410A" w:rsidRPr="0048410A" w:rsidRDefault="0048410A" w:rsidP="0048410A">
      <w:pPr>
        <w:pStyle w:val="Bullet1G"/>
      </w:pPr>
      <w:r w:rsidRPr="0048410A">
        <w:t>Crear vínculos entre representantes de la administración pública y profesionales a fin de abordar los cambios sistémicos necesarios para satisfacer el interés superior del niño en la esfera de la salud mental;</w:t>
      </w:r>
    </w:p>
    <w:p w14:paraId="754C5FCA" w14:textId="13B9A3B3" w:rsidR="0048410A" w:rsidRPr="0048410A" w:rsidRDefault="0048410A" w:rsidP="0048410A">
      <w:pPr>
        <w:pStyle w:val="Bullet1G"/>
      </w:pPr>
      <w:r w:rsidRPr="0048410A">
        <w:t>Promover y desarrollar métodos innovadores de trabajo con los niños en diferentes situaciones de vida a nivel nacional y regional (trabajo en la calle, trabajo en clubes y programas entre pares; programas de bajo umbral para niños y jóvenes, programas de voluntariado...).</w:t>
      </w:r>
    </w:p>
    <w:p w14:paraId="0E03AD3D" w14:textId="7C4CDCFB" w:rsidR="0048410A" w:rsidRPr="0048410A" w:rsidRDefault="0048410A" w:rsidP="0048410A">
      <w:pPr>
        <w:pStyle w:val="H1G"/>
      </w:pPr>
      <w:r>
        <w:tab/>
      </w:r>
      <w:r w:rsidRPr="0048410A">
        <w:tab/>
        <w:t>Respuesta al párrafo 3 a) de la lista de cuestiones</w:t>
      </w:r>
    </w:p>
    <w:p w14:paraId="3E19C385" w14:textId="2BC68F88" w:rsidR="0048410A" w:rsidRPr="0048410A" w:rsidRDefault="0048410A" w:rsidP="0048410A">
      <w:pPr>
        <w:pStyle w:val="SingleTxtG"/>
      </w:pPr>
      <w:r w:rsidRPr="0048410A">
        <w:t>11.</w:t>
      </w:r>
      <w:r w:rsidRPr="0048410A">
        <w:tab/>
        <w:t>El objetivo de la Garantía Infantil Europea es prevenir y reducir la pobreza y la exclusión social garantizando el acceso de los niños necesitados (menores de 18 años de edad en riesgo de pobreza o exclusión social) a un conjunto de servicios esenciales, incluyendo una perspectiva de género para tener en cuenta las diferentes situaciones de las niñas y los niños, y contribuyendo así al respeto, la protección y el cumplimiento de los derechos del niño y a la no discriminación mediante la reducción de la pobreza infantil y la promoción de la igualdad de oportunidades. El Plan de Acción Nacional de la Garantía Infantil Europea comprende cuatro esferas principales, a saber: acceso efectivo a la educación a todos los niveles y a las actividades escolares, acceso a una vivienda y una asistencia social adecuadas, acceso efectivo y gratuito a una atención sanitaria de calidad y acceso regular a una dieta sana.</w:t>
      </w:r>
    </w:p>
    <w:p w14:paraId="7D6E8E4B" w14:textId="29B45D0E" w:rsidR="0048410A" w:rsidRPr="0048410A" w:rsidRDefault="0048410A" w:rsidP="0048410A">
      <w:pPr>
        <w:pStyle w:val="SingleTxtG"/>
      </w:pPr>
      <w:r w:rsidRPr="0048410A">
        <w:t>12.</w:t>
      </w:r>
      <w:r w:rsidRPr="0048410A">
        <w:tab/>
        <w:t>El 7 de abril de 2021, el Gobierno de la República Eslovaca aprobó la Estrategia de Igualdad, Inclusión y Participación de los Romaníes hasta 2030 mediante la resolución núm.</w:t>
      </w:r>
      <w:r>
        <w:t> </w:t>
      </w:r>
      <w:r w:rsidRPr="0048410A">
        <w:t>181/2021. La poca información y falta de concienciación contribuyen (además de la discriminación y la autoexclusión) a que se recurra con menos frecuencia a los servicios sanitarios. El marco estratégico de la UE para los gitanos incluye una serie de indicadores de procesos en sus recomendaciones sanitarias: campañas y programas de sensibilización, participación en controles preventivos con especial atención a la prevención en el embarazo y en la infancia, y vacunación de grupos vulnerables. El Ministerio de Salud de la República Eslovaca publicó una convocatoria para la realización de actividades comunitarias de sensibilización en materia de salud dirigidas especialmente a miembros de comunidades romaníes marginadas y grupos desfavorecidos con el fin de promover la salud y prevenir enfermedades, con fecha de cierre el 24 de noviembre de 2023. Tal convocatoria tiene por finalidad mejorar el acceso equitativo y oportuno a servicios asistenciales de calidad, sostenibles y asequibles, incluida la asistencia sanitaria a grupos de población desfavorecidos, haciendo hincapié en las comunidades romaníes marginadas de las ocho regiones de la República Eslovaca.</w:t>
      </w:r>
    </w:p>
    <w:p w14:paraId="1555D04E" w14:textId="076299FC" w:rsidR="0048410A" w:rsidRPr="0048410A" w:rsidRDefault="0048410A" w:rsidP="0048410A">
      <w:pPr>
        <w:pStyle w:val="SingleTxtG"/>
      </w:pPr>
      <w:r w:rsidRPr="0048410A">
        <w:t>13.</w:t>
      </w:r>
      <w:r w:rsidRPr="0048410A">
        <w:tab/>
        <w:t xml:space="preserve">El 24 de febrero de 2021, mediante la resolución núm. 109 del Gobierno de Eslovaquia se aprobó el Programa Nacional de Desarrollo de las Condiciones de Vida de las Personas con Discapacidad 2021-2030. En virtud de tal resolución, el Gobierno de la República Eslovaca dio instrucciones a los miembros del Gobierno para garantizar la ejecución de las </w:t>
      </w:r>
      <w:r w:rsidRPr="0048410A">
        <w:lastRenderedPageBreak/>
        <w:t>tareas resultantes del Programa Nacional de Desarrollo de las Condiciones de Vida de las Personas con Discapacidad para 2021-2030 dentro de los límites de gasto aprobados en la partida presupuestaria correspondiente antes del 31 de diciembre de 2030.</w:t>
      </w:r>
    </w:p>
    <w:p w14:paraId="1824F9F5" w14:textId="77777777" w:rsidR="0048410A" w:rsidRPr="0048410A" w:rsidRDefault="0048410A" w:rsidP="0048410A">
      <w:pPr>
        <w:pStyle w:val="SingleTxtG"/>
      </w:pPr>
      <w:r w:rsidRPr="0048410A">
        <w:t>14.</w:t>
      </w:r>
      <w:r w:rsidRPr="0048410A">
        <w:tab/>
        <w:t>Ministerio de Educación:</w:t>
      </w:r>
    </w:p>
    <w:p w14:paraId="5D95F9A1" w14:textId="5DA664B0" w:rsidR="0048410A" w:rsidRPr="0048410A" w:rsidRDefault="0048410A" w:rsidP="0048410A">
      <w:pPr>
        <w:pStyle w:val="Bullet1G"/>
      </w:pPr>
      <w:r w:rsidRPr="0048410A">
        <w:t>Introducción de la definición de segregación en la educación en la Ley núm. 245/2008 (Recop.) (Ley de Educación) en mayo de 2023, con efecto inmediato;</w:t>
      </w:r>
    </w:p>
    <w:p w14:paraId="5D967638" w14:textId="4FD0FF03" w:rsidR="0048410A" w:rsidRPr="0048410A" w:rsidRDefault="0048410A" w:rsidP="0048410A">
      <w:pPr>
        <w:pStyle w:val="Bullet1G"/>
      </w:pPr>
      <w:r w:rsidRPr="0048410A">
        <w:t>Elaboración de un Manual metodológico para eliminar la segregación en la educación que proporcione a las escuelas, los fundadores, el personal de la administración pública y el público en general una explicación del problema y una tipología con las causas y sugerencias de posibles soluciones</w:t>
      </w:r>
      <w:r>
        <w:t>.</w:t>
      </w:r>
    </w:p>
    <w:p w14:paraId="70422F49" w14:textId="77777777" w:rsidR="0048410A" w:rsidRPr="0048410A" w:rsidRDefault="0048410A" w:rsidP="0048410A">
      <w:pPr>
        <w:pStyle w:val="SingleTxtG"/>
      </w:pPr>
      <w:r w:rsidRPr="0048410A">
        <w:t>15.</w:t>
      </w:r>
      <w:r w:rsidRPr="0048410A">
        <w:tab/>
        <w:t>Haber sometido el marco de financiación de los servicios sociales a consulta pública a finales de 2023 era uno de los hitos del Plan de Recuperación y Resiliencia: el hito se ha cumplido y el proyecto de marco ya está publicado en línea</w:t>
      </w:r>
      <w:r w:rsidRPr="0048410A">
        <w:rPr>
          <w:rStyle w:val="Refdenotaalpie"/>
        </w:rPr>
        <w:footnoteReference w:id="4"/>
      </w:r>
      <w:r w:rsidRPr="0048410A">
        <w:t>. El plazo para presentar el marco de reforma de la financiación de los servicios sociales al Gobierno de la República Eslovaca se ha pospuesto de abril de 2024 a diciembre de 2024, y se espera que la nueva legislación se apruebe con efecto a partir de 2026.</w:t>
      </w:r>
    </w:p>
    <w:p w14:paraId="361D07C5" w14:textId="76F90B0C" w:rsidR="0048410A" w:rsidRPr="0048410A" w:rsidRDefault="0048410A" w:rsidP="0048410A">
      <w:pPr>
        <w:pStyle w:val="H1G"/>
      </w:pPr>
      <w:r>
        <w:tab/>
      </w:r>
      <w:r w:rsidRPr="0048410A">
        <w:tab/>
        <w:t>Respuesta al párrafo 3 b) de la lista de cuestiones</w:t>
      </w:r>
    </w:p>
    <w:p w14:paraId="12BFDAF9" w14:textId="6FA86D95" w:rsidR="0048410A" w:rsidRPr="0048410A" w:rsidRDefault="0048410A" w:rsidP="0048410A">
      <w:pPr>
        <w:pStyle w:val="SingleTxtG"/>
      </w:pPr>
      <w:r w:rsidRPr="0048410A">
        <w:t>16.</w:t>
      </w:r>
      <w:r w:rsidRPr="0048410A">
        <w:tab/>
        <w:t xml:space="preserve">En 2023, el Centro Nacional de Coordinación (Ministerio de Trabajo, Asuntos Sociales y Familia), como coordinador de la política de protección de los niños contra la violencia en Eslovaquia, presentó al Gobierno la Estrategia Nacional para la Protección de los Niños contra la Violencia </w:t>
      </w:r>
      <w:r>
        <w:t>“</w:t>
      </w:r>
      <w:r w:rsidRPr="0048410A">
        <w:t>Infancia sin Violencia para Todos los Niños (2023-2029)</w:t>
      </w:r>
      <w:r>
        <w:t>”</w:t>
      </w:r>
      <w:r w:rsidRPr="0048410A">
        <w:t xml:space="preserve"> y el Plan de Acción basado en la Estrategia Nacional para la Protección de los Niños contra la Violencia </w:t>
      </w:r>
      <w:r>
        <w:t>“</w:t>
      </w:r>
      <w:r w:rsidRPr="0048410A">
        <w:t>Infancia sin Violencia para Todos los Niños (2023</w:t>
      </w:r>
      <w:r w:rsidR="009C7057">
        <w:t>-</w:t>
      </w:r>
      <w:r w:rsidRPr="0048410A">
        <w:t>2026)</w:t>
      </w:r>
      <w:r>
        <w:t>”</w:t>
      </w:r>
      <w:r w:rsidRPr="0048410A">
        <w:t>, que fueron aprobados por el Gobierno de la República Eslovaca mediante la resolución gubernamental núm. 594 de 13 de noviembre de 2023. En el marco del objetivo estratégico 2, referido a los niños como componentes de la sociedad, se comprometió a una serie de tareas, a saber: promoción y desarrollo de la alfabetización mediática y el pensamiento crítico de los niños; promoción y desarrollo de la educación de los niños en el ámbito de los derechos humanos y la ciudadanía democrática, la tolerancia y el respeto a la diferencia; prevención del extremismo y la radicalización de los niños.</w:t>
      </w:r>
    </w:p>
    <w:p w14:paraId="65404418" w14:textId="5E9B4953" w:rsidR="0048410A" w:rsidRPr="0048410A" w:rsidRDefault="0048410A" w:rsidP="0048410A">
      <w:pPr>
        <w:pStyle w:val="SingleTxtG"/>
      </w:pPr>
      <w:r w:rsidRPr="0048410A">
        <w:t>17.</w:t>
      </w:r>
      <w:r w:rsidRPr="0048410A">
        <w:tab/>
        <w:t>En 2023, el Comisionado para la Infancia creó el Parlamento de la Infancia y la Juventud como órgano consultivo. Entre sus miembros hay representantes de parlamentos escolares y organizaciones juveniles seleccionados, incluidos representantes de los grupos de niños más vulnerables (niños de comunidades romaníes marginadas, niños en acogimiento familiar, hijos de refugiados de Ucrania, niños LGBTI). El principal objetivo del parlamento es reforzar la participación de los niños.</w:t>
      </w:r>
    </w:p>
    <w:p w14:paraId="6D812B0D" w14:textId="1B3A1338" w:rsidR="0048410A" w:rsidRPr="0048410A" w:rsidRDefault="0048410A" w:rsidP="0048410A">
      <w:pPr>
        <w:pStyle w:val="H1G"/>
      </w:pPr>
      <w:r>
        <w:tab/>
      </w:r>
      <w:r w:rsidRPr="0048410A">
        <w:tab/>
        <w:t>Respuesta al párrafo 3 c) de la lista de cuestiones</w:t>
      </w:r>
    </w:p>
    <w:p w14:paraId="0F5D85DD" w14:textId="1E001141" w:rsidR="0048410A" w:rsidRPr="0048410A" w:rsidRDefault="0048410A" w:rsidP="0048410A">
      <w:pPr>
        <w:pStyle w:val="SingleTxtG"/>
      </w:pPr>
      <w:r w:rsidRPr="0048410A">
        <w:t>18.</w:t>
      </w:r>
      <w:r w:rsidRPr="0048410A">
        <w:tab/>
        <w:t>El Ministerio de Justicia de la República Eslovaca ha preparado una versión de trabajo del proyecto de modificación de la Ley núm. 365/2004 (Recop.) sobre la igualdad de trato en determinados ámbitos y la protección contra la discriminación (Ley de Lucha contra la Discriminación), que regula la definición de discriminación múltiple, así como los ajustes razonables (incluida la negativa a realizar ajustes razonables como discriminación por motivos de discapacidad) en los ámbitos definidos por la Ley de Lucha contra la Discriminación.</w:t>
      </w:r>
    </w:p>
    <w:p w14:paraId="11E537BE" w14:textId="03A2B027" w:rsidR="0048410A" w:rsidRPr="0048410A" w:rsidRDefault="0048410A" w:rsidP="0048410A">
      <w:pPr>
        <w:pStyle w:val="SingleTxtG"/>
      </w:pPr>
      <w:r w:rsidRPr="0048410A">
        <w:t>19.</w:t>
      </w:r>
      <w:r w:rsidRPr="0048410A">
        <w:tab/>
        <w:t xml:space="preserve">En el marco del Ministerio de Cultura, el Grupo de Trabajo Interministerial para la Protección de los Niños frente a la Perspectiva Mundial Manipuladora y los Grupos Espirituales tiene como objetivo aumentar la concienciación y la interconexión de varios ministerios y expertos a la hora de abordar los problemas relacionados con la penetración de </w:t>
      </w:r>
      <w:r w:rsidRPr="0048410A">
        <w:lastRenderedPageBreak/>
        <w:t>la perspectiva mundial manipuladora y los grupos espirituales en la esfera de la protección de los derechos del niño, así como crear canales de información eficaces para comunicar esta cuestión a los grupos destinatarios.</w:t>
      </w:r>
    </w:p>
    <w:p w14:paraId="2198404D" w14:textId="538E8561" w:rsidR="0048410A" w:rsidRPr="0048410A" w:rsidRDefault="0048410A" w:rsidP="0048410A">
      <w:pPr>
        <w:pStyle w:val="SingleTxtG"/>
      </w:pPr>
      <w:r w:rsidRPr="0048410A">
        <w:t>20.</w:t>
      </w:r>
      <w:r w:rsidRPr="0048410A">
        <w:tab/>
        <w:t xml:space="preserve">Ministerio de Educación </w:t>
      </w:r>
      <w:r w:rsidR="009C7057">
        <w:t>–</w:t>
      </w:r>
      <w:r w:rsidRPr="0048410A">
        <w:t xml:space="preserve"> Investigación sobre radicalización, extremismo, bulos y propaganda (2021-2024) </w:t>
      </w:r>
      <w:r w:rsidR="009C7057">
        <w:t>–</w:t>
      </w:r>
      <w:r w:rsidRPr="0048410A">
        <w:t xml:space="preserve"> recopilación de datos de investigación (cuantitativos y cualitativos), estudios sobre la prevalencia del fenómeno, herramientas para trabajar con niños y jóvenes en las aulas, elaboración de materiales metodológicos para personal docente y profesional.</w:t>
      </w:r>
    </w:p>
    <w:p w14:paraId="68E7A05D" w14:textId="75AC5794" w:rsidR="0048410A" w:rsidRPr="0048410A" w:rsidRDefault="0048410A" w:rsidP="0048410A">
      <w:pPr>
        <w:pStyle w:val="H1G"/>
      </w:pPr>
      <w:r>
        <w:tab/>
      </w:r>
      <w:r w:rsidRPr="0048410A">
        <w:tab/>
        <w:t>Respuesta al párrafo 4 de la lista de cuestiones</w:t>
      </w:r>
    </w:p>
    <w:p w14:paraId="18FFFA30" w14:textId="2FDFC4D0" w:rsidR="0048410A" w:rsidRPr="0048410A" w:rsidRDefault="0048410A" w:rsidP="0048410A">
      <w:pPr>
        <w:pStyle w:val="SingleTxtG"/>
      </w:pPr>
      <w:r w:rsidRPr="0048410A">
        <w:t>21.</w:t>
      </w:r>
      <w:r w:rsidRPr="0048410A">
        <w:tab/>
      </w:r>
      <w:r>
        <w:t>“</w:t>
      </w:r>
      <w:r w:rsidRPr="0048410A">
        <w:t>Guía de expertos del Ministerio de Salud de la República Eslovaca sobre el procedimiento para el funcionamiento de una incubadora pública y la prestación de asistencia sanitaria hospitalaria a los recién nacidos colocados en una incubadora de acceso público</w:t>
      </w:r>
      <w:r>
        <w:t>”</w:t>
      </w:r>
      <w:r w:rsidRPr="0048410A">
        <w:t xml:space="preserve"> en el Boletín del Ministerio de Salud de la República Eslovaca, vol. 70, núms. 36 a 43, de 28 de julio de 2022. Tal guía de expertos entrará en vigor en la fecha de su publicación.</w:t>
      </w:r>
    </w:p>
    <w:p w14:paraId="2F2DB438" w14:textId="096E7DD3" w:rsidR="0048410A" w:rsidRPr="0048410A" w:rsidRDefault="0048410A" w:rsidP="0048410A">
      <w:pPr>
        <w:pStyle w:val="SingleTxtG"/>
      </w:pPr>
      <w:r w:rsidRPr="0048410A">
        <w:t>22.</w:t>
      </w:r>
      <w:r w:rsidRPr="0048410A">
        <w:tab/>
        <w:t xml:space="preserve">El documento sustituye a la guía de expertos de 2009; el cambio más importante fue la adición de un procedimiento por el que se rige el funcionamiento de una incubadora de acceso público y la prestación de asistencia sanitaria hospitalaria a los recién nacidos colocados en la “cuna de emergencia”, así como las normas aplicables al cuidado de tales recién nacidos y cunas a fin de garantizar </w:t>
      </w:r>
      <w:r w:rsidR="009C7057">
        <w:t>la</w:t>
      </w:r>
      <w:r w:rsidRPr="0048410A">
        <w:t xml:space="preserve"> funcionalidad y mantenimiento de estas.</w:t>
      </w:r>
    </w:p>
    <w:p w14:paraId="07678557" w14:textId="3250DCFD" w:rsidR="0048410A" w:rsidRPr="0048410A" w:rsidRDefault="0048410A" w:rsidP="0048410A">
      <w:pPr>
        <w:pStyle w:val="H1G"/>
      </w:pPr>
      <w:r>
        <w:tab/>
      </w:r>
      <w:r w:rsidRPr="0048410A">
        <w:tab/>
        <w:t>Respuesta al párrafo 5 a) de la lista de cuestiones</w:t>
      </w:r>
    </w:p>
    <w:p w14:paraId="2973088A" w14:textId="633AAEEC" w:rsidR="0048410A" w:rsidRPr="0048410A" w:rsidRDefault="0048410A" w:rsidP="0048410A">
      <w:pPr>
        <w:pStyle w:val="SingleTxtG"/>
      </w:pPr>
      <w:r w:rsidRPr="0048410A">
        <w:t>23.</w:t>
      </w:r>
      <w:r w:rsidRPr="0048410A">
        <w:tab/>
        <w:t>En el territorio de la República Eslovaca, el Centro Nacional de Coordinación para Abordar la Violencia contra los Niños es el patrocinador del Marco Nacional para la Protección de los Niños en el Espacio Digital. El Ministerio del Interior de la República Eslovaca participa en la realización de determinadas tareas resultantes del plan de acción del marco durante un período de tiempo determinado. El cumplimiento de las tareas del plan de acción se ajusta a los fondos asignados con cargo al presupuesto estatal. No se han asignado ni destinado medios financieros específicos a tal fin.</w:t>
      </w:r>
    </w:p>
    <w:p w14:paraId="3D1B56DF" w14:textId="77777777" w:rsidR="0048410A" w:rsidRPr="0048410A" w:rsidRDefault="0048410A" w:rsidP="0048410A">
      <w:pPr>
        <w:pStyle w:val="SingleTxtG"/>
      </w:pPr>
      <w:r w:rsidRPr="0048410A">
        <w:t>24.</w:t>
      </w:r>
      <w:r w:rsidRPr="0048410A">
        <w:tab/>
        <w:t>Las actividades del Plan de Acción para el Marco Nacional de Protección de la Infancia en el Espacio Digital 2022-2023 recibieron apoyo del Plan Nacional de Promoción de la Protección de la Infancia frente a la Violencia, con una cantidad aproximada de 80.000 euros, y también de las tareas propias del Ministerio de Trabajo, Asuntos Sociales y Familia, a saber, un total de 30.000 euros, así como del proyecto nacional Juntos por una Infancia sin Violencia para Todos los Niños, con una cantidad aproximada de 136.000 euros.</w:t>
      </w:r>
    </w:p>
    <w:p w14:paraId="5CE08074" w14:textId="35E2BDD4" w:rsidR="0048410A" w:rsidRPr="0048410A" w:rsidRDefault="0048410A" w:rsidP="0048410A">
      <w:pPr>
        <w:pStyle w:val="H1G"/>
      </w:pPr>
      <w:r>
        <w:tab/>
      </w:r>
      <w:r w:rsidRPr="0048410A">
        <w:tab/>
        <w:t>Respuesta al párrafo 5 b) de la lista de cuestiones</w:t>
      </w:r>
    </w:p>
    <w:p w14:paraId="2BACBB02" w14:textId="6BDCC9C8" w:rsidR="0048410A" w:rsidRPr="0048410A" w:rsidRDefault="0048410A" w:rsidP="0048410A">
      <w:pPr>
        <w:pStyle w:val="SingleTxtG"/>
      </w:pPr>
      <w:r w:rsidRPr="0048410A">
        <w:t>25.</w:t>
      </w:r>
      <w:r w:rsidRPr="0048410A">
        <w:tab/>
        <w:t xml:space="preserve">Ministerio de Cultura </w:t>
      </w:r>
      <w:r>
        <w:t>–</w:t>
      </w:r>
      <w:r w:rsidRPr="0048410A">
        <w:t xml:space="preserve"> se han producido cambios en el ámbito de la protección de los niños gracias a la aprobación de nueva legislación, como la Ley núm. 264/2022 (Recop.) sobre los Servicios para los Medios de Información (Ley de Servicios de Medios de Información). La Ley de Servicios de Medios de Información pretende, entre otras cosas, aumentar la protección de los niños ante contenidos mediáticos inapropiados.</w:t>
      </w:r>
    </w:p>
    <w:p w14:paraId="1C8EFF8A" w14:textId="6E43A221" w:rsidR="0048410A" w:rsidRPr="0048410A" w:rsidRDefault="0048410A" w:rsidP="0048410A">
      <w:pPr>
        <w:pStyle w:val="SingleTxtG"/>
      </w:pPr>
      <w:r w:rsidRPr="0048410A">
        <w:t>26.</w:t>
      </w:r>
      <w:r w:rsidRPr="0048410A">
        <w:tab/>
        <w:t>Los agentes de policía del Departamento de Prevención (</w:t>
      </w:r>
      <w:r>
        <w:t>“</w:t>
      </w:r>
      <w:r w:rsidRPr="0048410A">
        <w:t>agentes de prevención</w:t>
      </w:r>
      <w:r>
        <w:t>”</w:t>
      </w:r>
      <w:r w:rsidRPr="0048410A">
        <w:t xml:space="preserve">) se centran en diversos temas que conducen a la protección contra la delincuencia y otros fenómenos sociopatológicos como parte de sus actividades preventivas prácticas. Uno de los temas es el </w:t>
      </w:r>
      <w:r>
        <w:t>“</w:t>
      </w:r>
      <w:r w:rsidRPr="0048410A">
        <w:t>uso seguro de las tecnologías de la información y las comunicaciones</w:t>
      </w:r>
      <w:r>
        <w:t>”</w:t>
      </w:r>
      <w:r w:rsidRPr="0048410A">
        <w:t>.</w:t>
      </w:r>
    </w:p>
    <w:p w14:paraId="34EE135F" w14:textId="77C0E1FF" w:rsidR="0048410A" w:rsidRPr="0048410A" w:rsidRDefault="0048410A" w:rsidP="0048410A">
      <w:pPr>
        <w:pStyle w:val="H1G"/>
      </w:pPr>
      <w:r>
        <w:tab/>
      </w:r>
      <w:r w:rsidRPr="0048410A">
        <w:tab/>
        <w:t>Respuesta al párrafo 6 a) de la lista de cuestiones</w:t>
      </w:r>
    </w:p>
    <w:p w14:paraId="2C69ECDE" w14:textId="224C2C82" w:rsidR="0048410A" w:rsidRPr="0048410A" w:rsidRDefault="0048410A" w:rsidP="0048410A">
      <w:pPr>
        <w:pStyle w:val="SingleTxtG"/>
      </w:pPr>
      <w:r w:rsidRPr="0048410A">
        <w:t>27.</w:t>
      </w:r>
      <w:r w:rsidRPr="0048410A">
        <w:tab/>
        <w:t xml:space="preserve">Ministerio de Educación </w:t>
      </w:r>
      <w:r w:rsidR="0043646D">
        <w:t>–</w:t>
      </w:r>
      <w:r w:rsidRPr="0048410A">
        <w:t xml:space="preserve"> Podcasts del Instituto de Investigación en Psicología y Psicopatología Infantil </w:t>
      </w:r>
      <w:r w:rsidR="0043646D">
        <w:t xml:space="preserve">– </w:t>
      </w:r>
      <w:r w:rsidRPr="0048410A">
        <w:rPr>
          <w:i/>
          <w:iCs/>
        </w:rPr>
        <w:t>Speaking Up for Children</w:t>
      </w:r>
      <w:r w:rsidR="0043646D">
        <w:rPr>
          <w:i/>
          <w:iCs/>
        </w:rPr>
        <w:t xml:space="preserve"> </w:t>
      </w:r>
      <w:r w:rsidR="0043646D">
        <w:t>–</w:t>
      </w:r>
      <w:r w:rsidRPr="0048410A">
        <w:t xml:space="preserve"> para padres y público experto, por </w:t>
      </w:r>
      <w:r w:rsidRPr="0048410A">
        <w:lastRenderedPageBreak/>
        <w:t xml:space="preserve">ejemplo, la sección </w:t>
      </w:r>
      <w:r>
        <w:t>“</w:t>
      </w:r>
      <w:r w:rsidRPr="0048410A">
        <w:t>Escuela de las emociones para padres</w:t>
      </w:r>
      <w:r>
        <w:t>”</w:t>
      </w:r>
      <w:r w:rsidRPr="0048410A">
        <w:t>, que apunta al manejo de las emociones, entre otras cosas.</w:t>
      </w:r>
    </w:p>
    <w:p w14:paraId="76B0D3D1" w14:textId="654BF687" w:rsidR="0048410A" w:rsidRPr="0048410A" w:rsidRDefault="0048410A" w:rsidP="0048410A">
      <w:pPr>
        <w:pStyle w:val="H1G"/>
      </w:pPr>
      <w:r>
        <w:tab/>
      </w:r>
      <w:r w:rsidRPr="0048410A">
        <w:tab/>
        <w:t>Respuesta al párrafo 6 b) de la lista de cuestiones</w:t>
      </w:r>
    </w:p>
    <w:p w14:paraId="78BAEA97" w14:textId="77777777" w:rsidR="0048410A" w:rsidRPr="0048410A" w:rsidRDefault="0048410A" w:rsidP="0048410A">
      <w:pPr>
        <w:pStyle w:val="SingleTxtG"/>
      </w:pPr>
      <w:r w:rsidRPr="0048410A">
        <w:t>28.</w:t>
      </w:r>
      <w:r w:rsidRPr="0048410A">
        <w:tab/>
        <w:t>El Departamento de Prácticas Clínicas Estándar y el Departamento de Modernización de la Atención Psicológica y Psiquiátrica del Ministerio de Salud de la República Eslovaca han mantenido conversaciones con médicos especialistas en psiquiatría y sexología para crear un procedimiento diagnóstico y terapéutico estándar destinado a diagnosticar y tratar a pacientes con parafilias. Este procedimiento está estrechamente vinculado al procedimiento operativo normalizado para la aplicación de tratamientos de protección, que solo podrá entrar en vigor tras la modificación del Código Penal.</w:t>
      </w:r>
    </w:p>
    <w:p w14:paraId="35C691D3" w14:textId="2E3D7954" w:rsidR="0048410A" w:rsidRPr="0048410A" w:rsidRDefault="0048410A" w:rsidP="0048410A">
      <w:pPr>
        <w:pStyle w:val="SingleTxtG"/>
      </w:pPr>
      <w:r w:rsidRPr="0048410A">
        <w:t>29.</w:t>
      </w:r>
      <w:r w:rsidRPr="0048410A">
        <w:tab/>
        <w:t>Cabe la posibilidad de crear, en los centros de infancia y familia, un grupo especializado dedicado a los niños que requieren una mayor atención por haber sido torturados, haber sufrido abusos sexuales o haber sido objeto de delitos que amenacen su sano desarrollo.</w:t>
      </w:r>
    </w:p>
    <w:p w14:paraId="1DD525F1" w14:textId="77777777" w:rsidR="0048410A" w:rsidRPr="0048410A" w:rsidRDefault="0048410A" w:rsidP="0048410A">
      <w:pPr>
        <w:pStyle w:val="SingleTxtG"/>
      </w:pPr>
      <w:r w:rsidRPr="0048410A">
        <w:t>30.</w:t>
      </w:r>
      <w:r w:rsidRPr="0048410A">
        <w:tab/>
        <w:t>En dichos centros pueden ponerse en marcha programas especializados para tales niños, en grupos con un número de niños determinado. Desde el 1 de diciembre de 2021 existe en el centro de infancia y familia Sečovce un grupo para la realización de actividades en el marco de un programa especializado dirigido a niños torturados, maltratados físicamente, víctimas de abusos sexuales o víctimas de la trata de personas. En tal grupo pueden participar hasta diez niños. El 1 de enero de 2024 se creó un grupo con un programa especializado en el centro de infancia y familia Poprad, con capacidad para diez niños.</w:t>
      </w:r>
    </w:p>
    <w:p w14:paraId="151D63AC" w14:textId="2E2A2CEB" w:rsidR="0048410A" w:rsidRPr="0048410A" w:rsidRDefault="0048410A" w:rsidP="0048410A">
      <w:pPr>
        <w:pStyle w:val="H1G"/>
      </w:pPr>
      <w:r>
        <w:tab/>
      </w:r>
      <w:r w:rsidRPr="0048410A">
        <w:tab/>
        <w:t>Respuesta al párrafo 6 c) de la lista de cuestiones</w:t>
      </w:r>
    </w:p>
    <w:p w14:paraId="23857E26" w14:textId="510060F0" w:rsidR="0048410A" w:rsidRPr="0048410A" w:rsidRDefault="0048410A" w:rsidP="0048410A">
      <w:pPr>
        <w:pStyle w:val="SingleTxtG"/>
      </w:pPr>
      <w:r w:rsidRPr="0048410A">
        <w:t>31.</w:t>
      </w:r>
      <w:r w:rsidRPr="0048410A">
        <w:tab/>
        <w:t>Como coordinador de la política de protección de los niños contra la violencia en Eslovaquia, el Centro Nacional de Coordinación (Ministerio de Trabajo, Asuntos Sociales y Familia) también está encargado de reforzar la cooperación multidisciplinaria a nivel regional, en cuyo marco operan los coordinadores para la protección de los niños contra la violencia. El tema de los matrimonios forzados ha sido una de las cuestiones fundamentales, especialmente en la región de Nitra, donde se han registrado varios casos. Además de una serie de actividades de prevención que se llevan a cabo continuamente en la región y de reuniones multidisciplinarias en cooperación con el Ministerio del Interior y el Plenipotenciario para las Comunidades Romaníes, también se realizan actividades educativas continuas sobre este tema con profesores, psicólogos, trabajadores sociales y la Policía. Se ha elaborado asimismo un folleto con información básica sobre l</w:t>
      </w:r>
      <w:r>
        <w:t>a</w:t>
      </w:r>
      <w:r w:rsidRPr="0048410A">
        <w:t>s señales que permiten detectar los casos y las posibilidades de asistencia a través de una iniciativa conjunta del Centro Nacional de Coordinación para Abordar la Violencia contra los Niños, el Ministerio del Interior (Departamento de Prevención del Delito) y el Plenipotenciario para las Comunidades Romaníes.</w:t>
      </w:r>
    </w:p>
    <w:p w14:paraId="53454847" w14:textId="77777777" w:rsidR="0048410A" w:rsidRPr="0048410A" w:rsidRDefault="0048410A" w:rsidP="0048410A">
      <w:pPr>
        <w:pStyle w:val="SingleTxtG"/>
      </w:pPr>
      <w:r w:rsidRPr="0048410A">
        <w:t>32.</w:t>
      </w:r>
      <w:r w:rsidRPr="0048410A">
        <w:tab/>
        <w:t>Entre otras medidas adoptadas cabe mencionar las siguientes:</w:t>
      </w:r>
    </w:p>
    <w:p w14:paraId="23F2A8C8" w14:textId="7FA10ED9" w:rsidR="0048410A" w:rsidRPr="0048410A" w:rsidRDefault="0048410A" w:rsidP="0048410A">
      <w:pPr>
        <w:pStyle w:val="Bullet1G"/>
      </w:pPr>
      <w:r w:rsidRPr="0048410A">
        <w:t>Detección temprana de los casos de niños víctimas de matrimonios forzados;</w:t>
      </w:r>
    </w:p>
    <w:p w14:paraId="2F41C418" w14:textId="39CA05D5" w:rsidR="0048410A" w:rsidRPr="0048410A" w:rsidRDefault="0048410A" w:rsidP="0048410A">
      <w:pPr>
        <w:pStyle w:val="Bullet1G"/>
      </w:pPr>
      <w:r w:rsidRPr="0048410A">
        <w:t>Establecimiento de procedimientos de prevención eficaces;</w:t>
      </w:r>
    </w:p>
    <w:p w14:paraId="090C927B" w14:textId="69542642" w:rsidR="0048410A" w:rsidRPr="0048410A" w:rsidRDefault="0048410A" w:rsidP="0048410A">
      <w:pPr>
        <w:pStyle w:val="Bullet1G"/>
      </w:pPr>
      <w:r w:rsidRPr="0048410A">
        <w:t>Imposición de penas efectivas a los delincuentes, a saber, dejar de recurrir a la reducción excepcional de la condena y a sentencias de prisión suspendidas.</w:t>
      </w:r>
    </w:p>
    <w:p w14:paraId="425C3048" w14:textId="01F575F5" w:rsidR="0048410A" w:rsidRPr="0048410A" w:rsidRDefault="0048410A" w:rsidP="0048410A">
      <w:pPr>
        <w:pStyle w:val="H1G"/>
      </w:pPr>
      <w:r>
        <w:tab/>
      </w:r>
      <w:r w:rsidRPr="0048410A">
        <w:tab/>
        <w:t>Respuesta al párrafo 7 a) de la lista de cuestiones</w:t>
      </w:r>
    </w:p>
    <w:p w14:paraId="65B50B74" w14:textId="40BAFB4A" w:rsidR="0048410A" w:rsidRPr="0048410A" w:rsidRDefault="0048410A" w:rsidP="0048410A">
      <w:pPr>
        <w:pStyle w:val="SingleTxtG"/>
      </w:pPr>
      <w:r w:rsidRPr="0048410A">
        <w:t>33.</w:t>
      </w:r>
      <w:r w:rsidRPr="0048410A">
        <w:tab/>
        <w:t xml:space="preserve">El Comisionado para la Infancia es consciente de la función fundamental que desempeñan las autoridades locales y de su importancia por lo que respecta a apoyar el trabajo con la familia como prevención contra la separación de los niños de sus familias. Es por esa razón que ha seguido trabajando con los representantes de la Unión de Ciudades y Municipios Eslovacos en dos ámbitos de problemas que motivan la separación de los niños </w:t>
      </w:r>
      <w:r w:rsidRPr="0048410A">
        <w:lastRenderedPageBreak/>
        <w:t>de sus familias biológicas originales: el ausentismo escolar y la falta de vivienda, principales razones de la separación de los niños de sus familias. En relación con la práctica judicial, se han aplicado cambios en el Código de Procedimiento Civil no Contencioso en virtud de los cuales la duración de una medida urgente aplicable a un niño internado en una institución se limita a seis meses; se introduce la posibilidad de levantar las medidas urgentes en virtud de los artículos 365 y 367 de dicho código; se introduce la posibilidad de levantar una medida urgente si cambian las circunstancias o si dejan de aplicarse los motivos por los que se haya dictado la medida provisional, y se establece un plazo de diez días a partir de la fecha de recepción de la solicitud de decisión de revocación de la medida provisional, lo que contribuirá significativamente a reducir el período de permanencia del niño en la institución y el retorno a su familia.</w:t>
      </w:r>
    </w:p>
    <w:p w14:paraId="6D853E0D" w14:textId="60472412" w:rsidR="0048410A" w:rsidRPr="0048410A" w:rsidRDefault="0048410A" w:rsidP="0048410A">
      <w:pPr>
        <w:pStyle w:val="SingleTxtG"/>
      </w:pPr>
      <w:r w:rsidRPr="0048410A">
        <w:t>34.</w:t>
      </w:r>
      <w:r w:rsidRPr="0048410A">
        <w:tab/>
        <w:t>Desde octubre de 2020, en el marco del sistema de trabajo, asuntos sociales y familia se ha estado aplicando el modelo de conferencias para trabajar con las familias a través del modelo de reuniones con el círculo familiar, que integra las conferencias familiares en el proceso de trabajo social de gestión de casos como una herramienta funcional para la evaluación sistemática de la situación del niño y su familia, e incluye una evaluación integral de las posibilidades de los progenitores, familiares y otras personas cercanas al niño de atender la situación del niño y su familia, así como una herramienta para la planificación en equipo de intervenciones oportunas, específicas y con objetivos concretos en el proceso de trabajo con la familia.</w:t>
      </w:r>
    </w:p>
    <w:p w14:paraId="2BAA5B8E" w14:textId="243F9D62" w:rsidR="0048410A" w:rsidRPr="0048410A" w:rsidRDefault="0048410A" w:rsidP="0048410A">
      <w:pPr>
        <w:pStyle w:val="SingleTxtG"/>
      </w:pPr>
      <w:r w:rsidRPr="0048410A">
        <w:t>35.</w:t>
      </w:r>
      <w:r w:rsidRPr="0048410A">
        <w:tab/>
        <w:t>En Eslovaquia hay varios programas de educación y capacitación que atienden a las necesidades de educadores y padres de acogida profesionales.</w:t>
      </w:r>
    </w:p>
    <w:p w14:paraId="4187208A" w14:textId="178F8A69" w:rsidR="0048410A" w:rsidRPr="0048410A" w:rsidRDefault="0048410A" w:rsidP="0048410A">
      <w:pPr>
        <w:pStyle w:val="H1G"/>
      </w:pPr>
      <w:r>
        <w:tab/>
      </w:r>
      <w:r w:rsidRPr="0048410A">
        <w:tab/>
        <w:t>Respuesta al párrafo 7 b) de la lista de cuestiones</w:t>
      </w:r>
    </w:p>
    <w:p w14:paraId="77F832AF" w14:textId="78BD9D62" w:rsidR="0048410A" w:rsidRPr="0048410A" w:rsidRDefault="0048410A" w:rsidP="0048410A">
      <w:pPr>
        <w:pStyle w:val="SingleTxtG"/>
      </w:pPr>
      <w:r w:rsidRPr="0048410A">
        <w:t>36.</w:t>
      </w:r>
      <w:r w:rsidRPr="0048410A">
        <w:tab/>
        <w:t>Cuando los niños alcanzan la mayoría de edad tienen la oportunidad de permanecer en el centro de infancia y familia como jóvenes adultos hasta independizarse, fijándose la edad máxima de permanencia en dichos centros en los 25 años.</w:t>
      </w:r>
    </w:p>
    <w:p w14:paraId="07BD5AA4" w14:textId="77777777" w:rsidR="0048410A" w:rsidRPr="0048410A" w:rsidRDefault="0048410A" w:rsidP="0048410A">
      <w:pPr>
        <w:pStyle w:val="SingleTxtG"/>
      </w:pPr>
      <w:r w:rsidRPr="0048410A">
        <w:t>37.</w:t>
      </w:r>
      <w:r w:rsidRPr="0048410A">
        <w:tab/>
        <w:t>Los jóvenes adultos que siguen una formación profesional reciben dinero de bolsillo y regalos en especie. Mientras los jóvenes están en el centro de infancia y familia formándose profesionalmente tienen derecho a recibir un subsidio familiar, una pensión alimenticia o pensión compensatoria y un subsidio por condiciones de vida difíciles. Los jóvenes adultos con una discapacidad grave tienen derecho a recibir una pensión de discapacidad.</w:t>
      </w:r>
    </w:p>
    <w:p w14:paraId="064AEAD2" w14:textId="1D4B9E22" w:rsidR="0048410A" w:rsidRPr="0048410A" w:rsidRDefault="0048410A" w:rsidP="0048410A">
      <w:pPr>
        <w:pStyle w:val="SingleTxtG"/>
      </w:pPr>
      <w:r w:rsidRPr="0048410A">
        <w:t>38.</w:t>
      </w:r>
      <w:r w:rsidRPr="0048410A">
        <w:tab/>
        <w:t>Durante el período de atención en el centro de infancia y familia, los jóvenes adultos viven en un grupo con pares donde se preparan para su vida independiente. El plan de preparación para la independencia del joven adulto se elabora al menos un año antes de que cumpla la mayoría de edad. Se orienta al joven adulto para que adquiera competencias en diversos ámbitos: atención sanitaria, vida independiente, conocimientos financieros básicos, planificación de su futuro, incluida la inclusión social.</w:t>
      </w:r>
    </w:p>
    <w:p w14:paraId="031F3855" w14:textId="78FE369F" w:rsidR="0048410A" w:rsidRPr="0048410A" w:rsidRDefault="0048410A" w:rsidP="0048410A">
      <w:pPr>
        <w:pStyle w:val="SingleTxtG"/>
      </w:pPr>
      <w:r w:rsidRPr="0048410A">
        <w:t>39.</w:t>
      </w:r>
      <w:r w:rsidRPr="0048410A">
        <w:tab/>
        <w:t>El centro de infancia y familia concede un subsidio único a los jóvenes adultos para facilitar su independencia destinado a vivienda, asuntos relacionados con la vivienda y formación profesional.</w:t>
      </w:r>
    </w:p>
    <w:p w14:paraId="5FC0D7A3" w14:textId="62F9A97A" w:rsidR="0048410A" w:rsidRPr="0048410A" w:rsidRDefault="0048410A" w:rsidP="0048410A">
      <w:pPr>
        <w:pStyle w:val="H1G"/>
      </w:pPr>
      <w:r>
        <w:tab/>
      </w:r>
      <w:r w:rsidRPr="0048410A">
        <w:tab/>
        <w:t>Respuesta al párrafo 8 de la lista de cuestiones</w:t>
      </w:r>
    </w:p>
    <w:p w14:paraId="041D825B" w14:textId="77777777" w:rsidR="0048410A" w:rsidRPr="0048410A" w:rsidRDefault="0048410A" w:rsidP="0048410A">
      <w:pPr>
        <w:pStyle w:val="SingleTxtG"/>
      </w:pPr>
      <w:r w:rsidRPr="0048410A">
        <w:t>40.</w:t>
      </w:r>
      <w:r w:rsidRPr="0048410A">
        <w:tab/>
        <w:t>La recopilación de datos en el sector de la salud se lleva a cabo principalmente en virtud de lo dispuesto en la Ley núm. 153/2013 (Recop.), sobre el Sistema Nacional de Información Sanitaria. A los efectos de las estadísticas de salud, el Centro Nacional de Información Sanitaria procesa los datos a partir de los registros nacionales de salud y los registros administrativos nacionales de salud, e informa sobre la detección de acontecimientos que determinen el estado de salud de la población, además de brindar informes estadísticos sobre la atención de la salud.</w:t>
      </w:r>
    </w:p>
    <w:p w14:paraId="7B1E8405" w14:textId="77777777" w:rsidR="0048410A" w:rsidRPr="0048410A" w:rsidRDefault="0048410A" w:rsidP="0048410A">
      <w:pPr>
        <w:pStyle w:val="SingleTxtG"/>
      </w:pPr>
      <w:r w:rsidRPr="0048410A">
        <w:t>41.</w:t>
      </w:r>
      <w:r w:rsidRPr="0048410A">
        <w:tab/>
        <w:t xml:space="preserve">La satisfacción de las necesidades de los niños que requieren asistencia para desarrollar plenamente su potencial y para sus familias entra asimismo en el ámbito de competencias del Ministerio de Trabajo, Asuntos Sociales y Familia a través de la prestación </w:t>
      </w:r>
      <w:r w:rsidRPr="0048410A">
        <w:lastRenderedPageBreak/>
        <w:t>de servicios sociales. Según el Informe sobre la situación social de la población correspondiente a 2022, se prestaron servicios de intervención temprana a 2.534 beneficiarios. Tales servicios son prestados principalmente por 26 proveedores no públicos y 15 proveedores públicos, sobre la base de una derivación médica. Un total de 1.508 niños de 4 a 7 años de edad y 928 niños de 1 a 3 años de edad se beneficiaron de servicios de intervención temprana. La recolección de datos sobre las personas con una discapacidad grave se desglosa, por ejemplo, por edad, sexo, tipo de discapacidad (basado en el anexo 3 de la Ley núm. 447/2008 (Recop.)), nacionalidad, región, situación social, ingresos, grado de deficiencia funcional, tipo de dependencia para la indemnización, tipo de tarjeta expedida (tarjeta de persona con discapacidad, tarjeta de estacionamiento), tipo de contribuciones monetarias para la indemnización y grado de dependencia de la ayuda de otra persona.</w:t>
      </w:r>
    </w:p>
    <w:p w14:paraId="5CBB9F0A" w14:textId="3729F42D" w:rsidR="0048410A" w:rsidRPr="0048410A" w:rsidRDefault="0048410A" w:rsidP="0048410A">
      <w:pPr>
        <w:pStyle w:val="H1G"/>
      </w:pPr>
      <w:r>
        <w:tab/>
      </w:r>
      <w:r w:rsidRPr="0048410A">
        <w:tab/>
        <w:t>Respuesta al párrafo 9 a) de la lista de cuestiones</w:t>
      </w:r>
    </w:p>
    <w:p w14:paraId="24D119C7" w14:textId="598BCE68" w:rsidR="0048410A" w:rsidRPr="0048410A" w:rsidRDefault="0048410A" w:rsidP="0048410A">
      <w:pPr>
        <w:pStyle w:val="SingleTxtG"/>
      </w:pPr>
      <w:r w:rsidRPr="0048410A">
        <w:t>42.</w:t>
      </w:r>
      <w:r w:rsidRPr="0048410A">
        <w:tab/>
        <w:t>Tanto la mortalidad neonatal como la de niños menores de 1 año aumentaron año tras año. En 2022 murieron en la República Eslovaca 285 niños antes de cumplir 1 año, y 175 de ellos eran niños recién nacidos con menos de 28 días de vida. La tasa de mortalidad de lactantes (número de muertes de niños menores de 1 año por cada 1.000 nacidos vivos) alcanzó el 5,4</w:t>
      </w:r>
      <w:r>
        <w:t xml:space="preserve"> </w:t>
      </w:r>
      <w:r w:rsidRPr="0048410A">
        <w:t>%, lo que representa un aumento de 0,5 puntos porcentuales con respecto a 2021. Las tasas de mortalidad de niños menores de 1 año más elevadas se registraron repetidamente en la región de Prešov (10,6</w:t>
      </w:r>
      <w:r>
        <w:t xml:space="preserve"> </w:t>
      </w:r>
      <w:r w:rsidRPr="0048410A">
        <w:t>%) y en la de Košice (8,7</w:t>
      </w:r>
      <w:r>
        <w:t xml:space="preserve"> </w:t>
      </w:r>
      <w:r w:rsidRPr="0048410A">
        <w:t>%). Las más bajas se registraron en la región de Bratislava (2,5</w:t>
      </w:r>
      <w:r>
        <w:t xml:space="preserve"> </w:t>
      </w:r>
      <w:r w:rsidRPr="0048410A">
        <w:t>%). La tasa de mortalidad neonatal (número de muertes en un plazo de 28 días por cada 1.000 nacidos vivos) aumentó año tras año del 2,6 % al 3,3</w:t>
      </w:r>
      <w:r>
        <w:t xml:space="preserve"> </w:t>
      </w:r>
      <w:r w:rsidRPr="0048410A">
        <w:t>%. Las tasas de mortalidad neonatal más elevadas se registraron en las regiones de Prešov (5,9</w:t>
      </w:r>
      <w:r>
        <w:t xml:space="preserve"> </w:t>
      </w:r>
      <w:r w:rsidRPr="0048410A">
        <w:t>%) y Košice (4,9</w:t>
      </w:r>
      <w:r>
        <w:t xml:space="preserve"> </w:t>
      </w:r>
      <w:r w:rsidRPr="0048410A">
        <w:t>%), y las más bajas en la región de Žilina (1,2</w:t>
      </w:r>
      <w:r>
        <w:t xml:space="preserve"> </w:t>
      </w:r>
      <w:r w:rsidRPr="0048410A">
        <w:t>%).</w:t>
      </w:r>
    </w:p>
    <w:p w14:paraId="04D6A44A" w14:textId="77777777" w:rsidR="0048410A" w:rsidRPr="0048410A" w:rsidRDefault="0048410A" w:rsidP="0048410A">
      <w:pPr>
        <w:pStyle w:val="SingleTxtG"/>
      </w:pPr>
      <w:r w:rsidRPr="0048410A">
        <w:t>43.</w:t>
      </w:r>
      <w:r w:rsidRPr="0048410A">
        <w:tab/>
        <w:t>La legislación eslovaca establece las principales tareas, programas y actividades de prevención de la mortalidad materna y de niños menores de 1 año. Se profundizan, luego, en documentos tales como el Marco de Atención Sanitaria en Ginecología y Obstetricia, publicado en el Boletín del Ministerio de Salud de la República Eslovaca; el Marco de Atención Sanitaria en Medicina General; el Marco de Atención Sanitaria en Neonatología; procedimientos normalizados; directrices profesionales, y documentos no legislativos, como estrategias y planes de acción aprobados por el Gobierno de la República Eslovaca.</w:t>
      </w:r>
    </w:p>
    <w:p w14:paraId="396958D1" w14:textId="66322665" w:rsidR="0048410A" w:rsidRPr="0048410A" w:rsidRDefault="0048410A" w:rsidP="0048410A">
      <w:pPr>
        <w:pStyle w:val="H1G"/>
      </w:pPr>
      <w:r>
        <w:tab/>
      </w:r>
      <w:r w:rsidRPr="0048410A">
        <w:tab/>
        <w:t>Respuesta al párrafo 9 b) de la lista de cuestiones</w:t>
      </w:r>
    </w:p>
    <w:p w14:paraId="19810AAB" w14:textId="2CF7E428" w:rsidR="0048410A" w:rsidRPr="0048410A" w:rsidRDefault="0048410A" w:rsidP="0048410A">
      <w:pPr>
        <w:pStyle w:val="SingleTxtG"/>
      </w:pPr>
      <w:r w:rsidRPr="0048410A">
        <w:t>44.</w:t>
      </w:r>
      <w:r w:rsidRPr="0048410A">
        <w:tab/>
        <w:t>Medidas comprendidas en el Plan de Acción Nacional de la Garantía Infantil Europea:</w:t>
      </w:r>
    </w:p>
    <w:p w14:paraId="0682F334" w14:textId="5B664CAE" w:rsidR="0048410A" w:rsidRPr="0048410A" w:rsidRDefault="0048410A" w:rsidP="0048410A">
      <w:pPr>
        <w:pStyle w:val="Bullet1G"/>
      </w:pPr>
      <w:r w:rsidRPr="0048410A">
        <w:t>Medida: Brindar educación sanitaria comunitaria en las comunidades romaníes marginadas centrándose en las mujeres embarazadas, las madres y las jóvenes romaníes. Se brinda educación sanitaria directamente en el entorno de las comunidades romaníes marginadas a nivel comunitario;</w:t>
      </w:r>
    </w:p>
    <w:p w14:paraId="68B8C464" w14:textId="3CEB481A" w:rsidR="0048410A" w:rsidRPr="0048410A" w:rsidRDefault="0048410A" w:rsidP="0048410A">
      <w:pPr>
        <w:pStyle w:val="Bullet1G"/>
      </w:pPr>
      <w:r w:rsidRPr="0048410A">
        <w:t>Medida: Aumentar la esperanza de vida reduciendo la mortalidad neonatal y de niños menores de 1 año. En el marco de esta medida se ha establecido un servicio de visitas de proveedores de servicios pediátricos a recién nacidos y lactantes en las comunidades romaníes marginadas, además de ofrecer educación sanitaria y de promover la asistencia de las madres a servicios de atención ginecológica preventiva;</w:t>
      </w:r>
    </w:p>
    <w:p w14:paraId="13531A81" w14:textId="2CEC32E2" w:rsidR="0048410A" w:rsidRPr="0048410A" w:rsidRDefault="0048410A" w:rsidP="0048410A">
      <w:pPr>
        <w:pStyle w:val="Bullet1G"/>
      </w:pPr>
      <w:r w:rsidRPr="0048410A">
        <w:t>Medida: Llevar a cabo programas centrados en actividades de asesoramiento a las familias, incluidos los nacionales de un tercer país, con vistas a un desarrollo infantil saludable y a la disponibilidad de sistemas de intervención en la primera infancia.</w:t>
      </w:r>
    </w:p>
    <w:p w14:paraId="762C8919" w14:textId="5D0CFF1A" w:rsidR="0048410A" w:rsidRPr="0048410A" w:rsidRDefault="0048410A" w:rsidP="0048410A">
      <w:pPr>
        <w:pStyle w:val="H1G"/>
      </w:pPr>
      <w:r>
        <w:tab/>
      </w:r>
      <w:r w:rsidRPr="0048410A">
        <w:tab/>
        <w:t>Respuesta al párrafo 9 c) de la lista de cuestiones</w:t>
      </w:r>
    </w:p>
    <w:p w14:paraId="259473CD" w14:textId="56A37C0F" w:rsidR="0048410A" w:rsidRPr="0048410A" w:rsidRDefault="0048410A" w:rsidP="0048410A">
      <w:pPr>
        <w:pStyle w:val="SingleTxtG"/>
      </w:pPr>
      <w:r w:rsidRPr="0048410A">
        <w:t>45.</w:t>
      </w:r>
      <w:r w:rsidRPr="0048410A">
        <w:tab/>
        <w:t xml:space="preserve">De conformidad con las disposiciones de la Ley de Educación, el Ministerio de Salud de la República Eslovaca publica programas educativos estatales para los campos de estudios médicos que preparan a los alumnos para el ejercicio de profesiones médicas en las escuelas secundarias médicas de la República Eslovaca. Los programas educativos estatales en el </w:t>
      </w:r>
      <w:r w:rsidRPr="0048410A">
        <w:lastRenderedPageBreak/>
        <w:t>marco de la formación profesional incluyen unidades temáticas centradas en la educación sexual, la salud reproductiva y sexual y la educación para el matrimonio y la paternidad.</w:t>
      </w:r>
    </w:p>
    <w:p w14:paraId="4B2B52B8" w14:textId="6BC1E793" w:rsidR="0048410A" w:rsidRPr="0048410A" w:rsidRDefault="0048410A" w:rsidP="0048410A">
      <w:pPr>
        <w:pStyle w:val="H1G"/>
      </w:pPr>
      <w:r>
        <w:tab/>
      </w:r>
      <w:r w:rsidRPr="0048410A">
        <w:tab/>
        <w:t>Respuesta al párrafo 9 d) de la lista de cuestiones</w:t>
      </w:r>
    </w:p>
    <w:p w14:paraId="58112F1D" w14:textId="08DDF4C8" w:rsidR="0048410A" w:rsidRPr="0048410A" w:rsidRDefault="0048410A" w:rsidP="0048410A">
      <w:pPr>
        <w:pStyle w:val="SingleTxtG"/>
      </w:pPr>
      <w:r w:rsidRPr="0048410A">
        <w:t>46.</w:t>
      </w:r>
      <w:r w:rsidRPr="0048410A">
        <w:tab/>
        <w:t>En diciembre de 2022, el Gobierno de la República Eslovaca aprobó el Plan de Acción Nacional de Control del Tabaco y Productos Relacionados para 2023-2030, que se basa temáticamente en el Programa Nacional de Control del Tabaco aprobado por el Gobierno de la República Eslovaca mediante la resolución núm. 398 de 2 de mayo de 2007, el Plan de Acción Nacional de Control del Tabaco para 2009-2010, el Plan de Acción Nacional de Control del Tabaco para 2012-2014 y las recomendaciones de la Organización Mundial de la Salud (OMS). El principal objetivo del nuevo Plan de Acción es introducir una serie de medidas destinadas a reducir la demanda de productos para fumadores, así como de productos afines y nuevos.</w:t>
      </w:r>
    </w:p>
    <w:p w14:paraId="2649564F" w14:textId="2ED37667" w:rsidR="0048410A" w:rsidRPr="0048410A" w:rsidRDefault="0048410A" w:rsidP="0048410A">
      <w:pPr>
        <w:pStyle w:val="H1G"/>
      </w:pPr>
      <w:r>
        <w:tab/>
      </w:r>
      <w:r w:rsidRPr="0048410A">
        <w:tab/>
        <w:t>Respuesta al párrafo 9 e) de la lista de cuestiones</w:t>
      </w:r>
    </w:p>
    <w:p w14:paraId="6680E851" w14:textId="01722683" w:rsidR="0048410A" w:rsidRPr="0048410A" w:rsidRDefault="0048410A" w:rsidP="0048410A">
      <w:pPr>
        <w:pStyle w:val="SingleTxtG"/>
      </w:pPr>
      <w:r w:rsidRPr="0048410A">
        <w:t>47.</w:t>
      </w:r>
      <w:r w:rsidRPr="0048410A">
        <w:tab/>
        <w:t>Una de las principales prioridades del Programa Nacional de Salud Mental es la atención de salud mental de niños y jóvenes, especialmente en los siguientes ámbitos:</w:t>
      </w:r>
    </w:p>
    <w:p w14:paraId="7A5D6089" w14:textId="164E915A" w:rsidR="0048410A" w:rsidRPr="0048410A" w:rsidRDefault="0048410A" w:rsidP="0048410A">
      <w:pPr>
        <w:pStyle w:val="Bullet1G"/>
      </w:pPr>
      <w:r w:rsidRPr="0048410A">
        <w:t>Construcción de centros comunitarios en zonas marginadas: posibilidad de estancias diurnas con educación sobre la realización de actividades cotidianas, el cuidado de los niños, la familia;</w:t>
      </w:r>
    </w:p>
    <w:p w14:paraId="6B4D644C" w14:textId="5F2ADC6C" w:rsidR="0048410A" w:rsidRPr="0048410A" w:rsidRDefault="0048410A" w:rsidP="0048410A">
      <w:pPr>
        <w:pStyle w:val="Bullet1G"/>
      </w:pPr>
      <w:r w:rsidRPr="0048410A">
        <w:t>Ampliación de la red de balnearios para niños con diagnósticos psiquiátricos;</w:t>
      </w:r>
    </w:p>
    <w:p w14:paraId="130DB39E" w14:textId="0A56F3F4" w:rsidR="0048410A" w:rsidRPr="0048410A" w:rsidRDefault="0048410A" w:rsidP="0048410A">
      <w:pPr>
        <w:pStyle w:val="Bullet1G"/>
      </w:pPr>
      <w:r w:rsidRPr="0048410A">
        <w:t>Fortalecimiento comunitario;</w:t>
      </w:r>
    </w:p>
    <w:p w14:paraId="0FB07F8E" w14:textId="44D98D84" w:rsidR="0048410A" w:rsidRPr="0048410A" w:rsidRDefault="0048410A" w:rsidP="0048410A">
      <w:pPr>
        <w:pStyle w:val="Bullet1G"/>
      </w:pPr>
      <w:r w:rsidRPr="0048410A">
        <w:t>Mejora del acceso a los servicios de apoyo a familias y niños;</w:t>
      </w:r>
    </w:p>
    <w:p w14:paraId="011A252F" w14:textId="662A5976" w:rsidR="0048410A" w:rsidRPr="0048410A" w:rsidRDefault="0048410A" w:rsidP="0048410A">
      <w:pPr>
        <w:pStyle w:val="Bullet1G"/>
      </w:pPr>
      <w:r w:rsidRPr="0048410A">
        <w:t>Mayor atención centrada en la prevención primaria y la intervención temprana para todos, con especial necesidad de atender a los grupos de población vulnerables, en particular los niños, los jóvenes, las personas desfavorecidas, los niños en acogimiento familiar, las minorías étnicas y los migrantes, a fin de evitar su estigmatización.</w:t>
      </w:r>
    </w:p>
    <w:p w14:paraId="63113132" w14:textId="15EB219C" w:rsidR="0048410A" w:rsidRPr="0048410A" w:rsidRDefault="0048410A" w:rsidP="0048410A">
      <w:pPr>
        <w:pStyle w:val="SingleTxtG"/>
      </w:pPr>
      <w:r w:rsidRPr="0048410A">
        <w:t>48.</w:t>
      </w:r>
      <w:r w:rsidRPr="0048410A">
        <w:tab/>
        <w:t xml:space="preserve">El Ministerio de Educación, Investigación, Desarrollo y Juventud de la República Eslovaca ejecuta el proyecto de alcance nacional </w:t>
      </w:r>
      <w:r>
        <w:t>“</w:t>
      </w:r>
      <w:r w:rsidRPr="0048410A">
        <w:t>Salud Mental y Prevención</w:t>
      </w:r>
      <w:r>
        <w:t>”</w:t>
      </w:r>
      <w:r w:rsidRPr="0048410A">
        <w:t xml:space="preserve"> </w:t>
      </w:r>
      <w:r>
        <w:t>–</w:t>
      </w:r>
      <w:r w:rsidRPr="0048410A">
        <w:t xml:space="preserve"> realización de actividades sistémicas y sistemáticas en el ámbito de la prevención y promoción de la salud mental (se presta especial atención a los programas de prevención de comportamientos arriesgados, como el acoso, y a la formación sociopsicológica del personal docente y profesional, como aptitudes para hacer frente a las manifestaciones de comportamientos arriesgados de los niños, supervisión).</w:t>
      </w:r>
    </w:p>
    <w:p w14:paraId="2599430D" w14:textId="40223954" w:rsidR="0048410A" w:rsidRPr="0048410A" w:rsidRDefault="0048410A" w:rsidP="0048410A">
      <w:pPr>
        <w:pStyle w:val="H1G"/>
      </w:pPr>
      <w:r>
        <w:tab/>
      </w:r>
      <w:r w:rsidRPr="0048410A">
        <w:tab/>
        <w:t>Respuesta al párrafo 10 a) de la lista de cuestiones</w:t>
      </w:r>
    </w:p>
    <w:p w14:paraId="03AE20A5" w14:textId="77777777" w:rsidR="0048410A" w:rsidRPr="0048410A" w:rsidRDefault="0048410A" w:rsidP="0048410A">
      <w:pPr>
        <w:pStyle w:val="SingleTxtG"/>
      </w:pPr>
      <w:r w:rsidRPr="0048410A">
        <w:t>49.</w:t>
      </w:r>
      <w:r w:rsidRPr="0048410A">
        <w:tab/>
        <w:t>El proyecto de ley aún no se ha presentado al Gobierno eslovaco para su debate, y se ha suspendido la labor al respecto por decisión política. Si se reanudara la labor relativa al proyecto de ley del clima habría que proceder a una importante actualización.</w:t>
      </w:r>
    </w:p>
    <w:p w14:paraId="4A270207" w14:textId="5E8D3582" w:rsidR="0048410A" w:rsidRPr="0048410A" w:rsidRDefault="0048410A" w:rsidP="0048410A">
      <w:pPr>
        <w:pStyle w:val="H1G"/>
      </w:pPr>
      <w:r>
        <w:tab/>
      </w:r>
      <w:r w:rsidRPr="0048410A">
        <w:tab/>
        <w:t>Respuesta al párrafo 10 b) de la lista de cuestiones</w:t>
      </w:r>
    </w:p>
    <w:p w14:paraId="5585A733" w14:textId="6A4A99A9" w:rsidR="0048410A" w:rsidRPr="0048410A" w:rsidRDefault="0048410A" w:rsidP="0048410A">
      <w:pPr>
        <w:pStyle w:val="SingleTxtG"/>
      </w:pPr>
      <w:r w:rsidRPr="0048410A">
        <w:t>50.</w:t>
      </w:r>
      <w:r w:rsidRPr="0048410A">
        <w:tab/>
        <w:t xml:space="preserve">Como recomienda el Comité de los Derechos del Niño de las Naciones Unidas, tanto la valoración de los efectos en los derechos del niño como la evaluación del impacto en los derechos del niño constituyen un proceso continuo de valoración y evaluación de los efectos en los derechos del niño. La Convención sobre los Derechos del Niño y sus protocolos facultativos constituyen el marco jurídico básico para la ejecución de dichos procesos. Se hace hincapié en la necesidad de tener en cuenta no solo las repercusiones directas sino también las indirectas en los derechos del niño. La valoración de los efectos en los derechos del niño debe realizarse cuanto antes y la evaluación del impacto en los derechos del niño solo cuando haya transcurrido cierto tiempo desde su aplicación. Las opiniones de los niños </w:t>
      </w:r>
      <w:r w:rsidRPr="0048410A">
        <w:lastRenderedPageBreak/>
        <w:t>deben tenerse en cuenta en ambos procesos. Las valoraciones y evaluaciones del impacto deben publicarse periódicamente. Cada año, el Ministerio de Educación, Investigación, Desarrollo y Juventud prepara una convocatoria de proyectos de desarrollo escolar destinada a los centros escolares, los cuales deben basarse en los objetivos de las áreas educativas y los temas transversales del programa de educación nacional, haciendo hincapié en el tema transversal de la educación ambiental y en el propio programa educativo del centro escolar de que se trate.</w:t>
      </w:r>
    </w:p>
    <w:p w14:paraId="036C3582" w14:textId="4AF5D5A4" w:rsidR="0048410A" w:rsidRPr="0048410A" w:rsidRDefault="0048410A" w:rsidP="0048410A">
      <w:pPr>
        <w:pStyle w:val="SingleTxtG"/>
      </w:pPr>
      <w:r w:rsidRPr="0048410A">
        <w:t>51.</w:t>
      </w:r>
      <w:r w:rsidRPr="0048410A">
        <w:tab/>
        <w:t>El Ministerio de Medio Ambiente de la República Eslovaca organiza diversos actos educativos centrados en el cambio climático. Junto con el Organismo Eslovaco para el Medio Ambiente (SAŽP) han creado el portal de educación ambiental EWOBOX, que presta servicio al público en general, a los alumnos desde la etapa preescolar hasta la universitaria, a ONG, profesionales y educadores.</w:t>
      </w:r>
    </w:p>
    <w:p w14:paraId="694D77DE" w14:textId="2FD41F9B" w:rsidR="0048410A" w:rsidRPr="0048410A" w:rsidRDefault="0048410A" w:rsidP="0048410A">
      <w:pPr>
        <w:pStyle w:val="SingleTxtG"/>
      </w:pPr>
      <w:r w:rsidRPr="0048410A">
        <w:t>52.</w:t>
      </w:r>
      <w:r w:rsidRPr="0048410A">
        <w:tab/>
        <w:t xml:space="preserve">El Ministerio de Medio Ambiente ha adoptado una serie de medidas para mejorar la calidad del aire. Uno de ellas es el proyecto IP LIFE </w:t>
      </w:r>
      <w:r w:rsidR="00173747">
        <w:t>–</w:t>
      </w:r>
      <w:r w:rsidRPr="0048410A">
        <w:t xml:space="preserve"> Mejora de la calidad del aire. El principal objetivo del proyecto es promover una gestión eficaz de la calidad del aire con el fin de mejorarla y reducir la exposición de la población a los efectos nocivos de los contaminantes atmosféricos.</w:t>
      </w:r>
    </w:p>
    <w:p w14:paraId="5BFC6FF7" w14:textId="0A620B4B" w:rsidR="0048410A" w:rsidRPr="0048410A" w:rsidRDefault="0048410A" w:rsidP="0048410A">
      <w:pPr>
        <w:pStyle w:val="H1G"/>
      </w:pPr>
      <w:r>
        <w:tab/>
      </w:r>
      <w:r w:rsidRPr="0048410A">
        <w:tab/>
        <w:t>Respuesta al párrafo 11 a) de la lista de cuestiones</w:t>
      </w:r>
    </w:p>
    <w:p w14:paraId="7E603B48" w14:textId="77777777" w:rsidR="0048410A" w:rsidRPr="0048410A" w:rsidRDefault="0048410A" w:rsidP="0048410A">
      <w:pPr>
        <w:pStyle w:val="SingleTxtG"/>
      </w:pPr>
      <w:r w:rsidRPr="0048410A">
        <w:t>53.</w:t>
      </w:r>
      <w:r w:rsidRPr="0048410A">
        <w:tab/>
        <w:t>Medidas derivadas de la Garantía Infantil Europea:</w:t>
      </w:r>
    </w:p>
    <w:p w14:paraId="4CCF3038" w14:textId="13E9CF5E" w:rsidR="0048410A" w:rsidRPr="0048410A" w:rsidRDefault="0048410A" w:rsidP="0048410A">
      <w:pPr>
        <w:pStyle w:val="Bullet1G"/>
      </w:pPr>
      <w:r w:rsidRPr="0048410A">
        <w:t>Medida: Prevenir la segregación espacial y social mediante orientaciones metódicas y la aplicación de herramientas que permitan eliminar la segregación;</w:t>
      </w:r>
    </w:p>
    <w:p w14:paraId="43799FF2" w14:textId="77CD41F1" w:rsidR="0048410A" w:rsidRPr="0048410A" w:rsidRDefault="0048410A" w:rsidP="0048410A">
      <w:pPr>
        <w:pStyle w:val="Bullet1G"/>
      </w:pPr>
      <w:r w:rsidRPr="0048410A">
        <w:t>Medida: Proporcionar apoyo sistémico y metodológico para la introducción de la educación inclusiva de niños y alumnos de las comunidades romaníes marginadas;</w:t>
      </w:r>
    </w:p>
    <w:p w14:paraId="2BF9EB52" w14:textId="3F60F3A6" w:rsidR="0048410A" w:rsidRPr="0048410A" w:rsidRDefault="0048410A" w:rsidP="0048410A">
      <w:pPr>
        <w:pStyle w:val="Bullet1G"/>
      </w:pPr>
      <w:r w:rsidRPr="0048410A">
        <w:t>Medida: Aplicar programas de educación inclusiva para niños y alumnos de comunidades romaníes marginadas en todos los niveles del sistema educativo;</w:t>
      </w:r>
    </w:p>
    <w:p w14:paraId="2DC56B8D" w14:textId="3292D504" w:rsidR="0048410A" w:rsidRPr="0048410A" w:rsidRDefault="0048410A" w:rsidP="0048410A">
      <w:pPr>
        <w:pStyle w:val="Bullet1G"/>
      </w:pPr>
      <w:r w:rsidRPr="0048410A">
        <w:t>Medida: Mitigar y eliminar sistemáticamente las manifestaciones de segregación en el proceso educativo en todos los niveles del sistema educativo;</w:t>
      </w:r>
    </w:p>
    <w:p w14:paraId="09BBD3FF" w14:textId="71BFFF25" w:rsidR="0048410A" w:rsidRPr="0048410A" w:rsidRDefault="0048410A" w:rsidP="0048410A">
      <w:pPr>
        <w:pStyle w:val="Bullet1G"/>
      </w:pPr>
      <w:r w:rsidRPr="0048410A">
        <w:t>Medida: Aumentar el acceso de los alumnos de las comunidades romaníes marginadas a la educación general apoyando la transformación de la educación especial.</w:t>
      </w:r>
    </w:p>
    <w:p w14:paraId="05C093F7" w14:textId="7FF3D3CA" w:rsidR="0048410A" w:rsidRPr="0048410A" w:rsidRDefault="0048410A" w:rsidP="0048410A">
      <w:pPr>
        <w:pStyle w:val="H1G"/>
      </w:pPr>
      <w:r>
        <w:tab/>
      </w:r>
      <w:r w:rsidRPr="0048410A">
        <w:tab/>
        <w:t>Respuesta al párrafo 11 b) de la lista de cuestiones</w:t>
      </w:r>
    </w:p>
    <w:p w14:paraId="47F9124B" w14:textId="77777777" w:rsidR="0048410A" w:rsidRPr="0048410A" w:rsidRDefault="0048410A" w:rsidP="0048410A">
      <w:pPr>
        <w:pStyle w:val="SingleTxtG"/>
      </w:pPr>
      <w:r w:rsidRPr="0048410A">
        <w:t>54.</w:t>
      </w:r>
      <w:r w:rsidRPr="0048410A">
        <w:tab/>
        <w:t>Medida derivada de la Garantía Infantil Europea: hacer posible la enseñanza en la lengua materna de los niños y alumnos de las comunidades romaníes en todos los niveles educativos.</w:t>
      </w:r>
    </w:p>
    <w:p w14:paraId="393F9D7D" w14:textId="4D877A45" w:rsidR="0048410A" w:rsidRPr="0048410A" w:rsidRDefault="0048410A" w:rsidP="0048410A">
      <w:pPr>
        <w:pStyle w:val="H1G"/>
      </w:pPr>
      <w:r>
        <w:tab/>
      </w:r>
      <w:r w:rsidRPr="0048410A">
        <w:tab/>
        <w:t>Respuesta al párrafo 11 c) de la lista de cuestiones</w:t>
      </w:r>
    </w:p>
    <w:p w14:paraId="5889A0DF" w14:textId="616A98B5" w:rsidR="0048410A" w:rsidRPr="0048410A" w:rsidRDefault="0048410A" w:rsidP="0048410A">
      <w:pPr>
        <w:pStyle w:val="SingleTxtG"/>
      </w:pPr>
      <w:r w:rsidRPr="0048410A">
        <w:t>55.</w:t>
      </w:r>
      <w:r w:rsidRPr="0048410A">
        <w:tab/>
        <w:t>Medida derivada de la Garantía Infantil Europea: Creación de formas flexibles de cuidado de los niños hasta la edad en que sean admitidos en la educación preescolar obligatoria. Creación de grupos de juego especialmente para niños ucranianos hasta la edad en que sean admitidos en la educación preescolar obligatoria.</w:t>
      </w:r>
    </w:p>
    <w:p w14:paraId="32ED6A66" w14:textId="77777777" w:rsidR="0048410A" w:rsidRPr="0048410A" w:rsidRDefault="0048410A" w:rsidP="0048410A">
      <w:pPr>
        <w:pStyle w:val="SingleTxtG"/>
      </w:pPr>
      <w:r w:rsidRPr="0048410A">
        <w:t>56.</w:t>
      </w:r>
      <w:r w:rsidRPr="0048410A">
        <w:tab/>
        <w:t>En la Ley de Educación se establece que debe asegurarse el acceso de los niños ucranianos a la escolarización obligatoria. Al 30 de enero de 2024, el número total de deportados de Ucrania matriculados en escuelas eslovacas era de 11.818 alumnos, de los cuales 1.875 asistían a centros de enseñanza preescolar, 7.570 a escuelas primarias y 1.507 a escuelas secundarias de formación profesional. El mayor número de esos alumnos y estudiantes se encontraba en la región de Bratislava (3.961), y el menor en la región de Banská Bystrica.</w:t>
      </w:r>
    </w:p>
    <w:p w14:paraId="5917874C" w14:textId="77777777" w:rsidR="0048410A" w:rsidRPr="0048410A" w:rsidRDefault="0048410A" w:rsidP="0048410A">
      <w:pPr>
        <w:pStyle w:val="SingleTxtG"/>
      </w:pPr>
      <w:r w:rsidRPr="0048410A">
        <w:t>57.</w:t>
      </w:r>
      <w:r w:rsidRPr="0048410A">
        <w:tab/>
        <w:t xml:space="preserve">En el ámbito de la educación se detectaron problemas relacionados con el acceso a la educación, el apoyo lingüístico, el apoyo al aprendizaje y el apoyo psicosocial. Una de las </w:t>
      </w:r>
      <w:r w:rsidRPr="0048410A">
        <w:lastRenderedPageBreak/>
        <w:t>principales dificultades reside en la eliminación de las barreras que se interponen a la escolarización obligatoria de los niños ucranianos y su introducción gradual en Eslovaquia, como sucede en varios países europeos. El papel del Comisionado en este proceso es actuar como coordinador entre las distintas instituciones y crear periódicamente una plataforma para el intercambio de información y la búsqueda de soluciones en los ámbitos en cuestión.</w:t>
      </w:r>
    </w:p>
    <w:p w14:paraId="76AE49F2" w14:textId="023CFB38" w:rsidR="0048410A" w:rsidRPr="0048410A" w:rsidRDefault="0048410A" w:rsidP="0048410A">
      <w:pPr>
        <w:pStyle w:val="H1G"/>
      </w:pPr>
      <w:r>
        <w:tab/>
      </w:r>
      <w:r w:rsidRPr="0048410A">
        <w:tab/>
        <w:t>Respuesta al párrafo 11 d) de la lista de cuestiones</w:t>
      </w:r>
    </w:p>
    <w:p w14:paraId="1757B2DE" w14:textId="77777777" w:rsidR="0048410A" w:rsidRPr="0048410A" w:rsidRDefault="0048410A" w:rsidP="0048410A">
      <w:pPr>
        <w:pStyle w:val="SingleTxtG"/>
      </w:pPr>
      <w:r w:rsidRPr="0048410A">
        <w:t>58.</w:t>
      </w:r>
      <w:r w:rsidRPr="0048410A">
        <w:tab/>
        <w:t>Medida derivada de la Garantía Infantil Europea: Garantizar un sistema eficaz de detección y derivación de niños necesitados, en pleno desarrollo de su potencial, incluidos los niños con discapacidad o los niños procedentes de entornos socialmente desfavorecidos, a los sistemas de apoyo, y prestar asistencia en los ámbitos de la educación, la salud y el trabajo, los asuntos sociales y la familia.</w:t>
      </w:r>
    </w:p>
    <w:p w14:paraId="1A759C22" w14:textId="6D8BD5C7" w:rsidR="0048410A" w:rsidRPr="0048410A" w:rsidRDefault="0048410A" w:rsidP="0048410A">
      <w:pPr>
        <w:pStyle w:val="SingleTxtG"/>
      </w:pPr>
      <w:r w:rsidRPr="0048410A">
        <w:t>59.</w:t>
      </w:r>
      <w:r w:rsidRPr="0048410A">
        <w:tab/>
        <w:t xml:space="preserve">La Unión de Ciudades y Municipios Eslovacos y el Instituto Nacional de Educación y Juventud firmaron un memorando de cooperación sobre el proyecto de escuelas técnicas infantiles. El tema del memorando es la cooperación entre las partes por lo que respecta al mutuo intercambio de conocimientos y experiencias en el ámbito de la transferencia de innovaciones y en la ejecución del proyecto </w:t>
      </w:r>
      <w:r>
        <w:t>“</w:t>
      </w:r>
      <w:r w:rsidRPr="0048410A">
        <w:t>Escuelas Técnicas Infantiles</w:t>
      </w:r>
      <w:r>
        <w:t>”</w:t>
      </w:r>
      <w:r w:rsidRPr="0048410A">
        <w:t>, así como el apoyo mutuo y la cooperación en el ámbito de la educación</w:t>
      </w:r>
      <w:r w:rsidRPr="0048410A">
        <w:rPr>
          <w:rStyle w:val="Refdenotaalpie"/>
        </w:rPr>
        <w:footnoteReference w:id="5"/>
      </w:r>
      <w:r w:rsidRPr="0048410A">
        <w:t>.</w:t>
      </w:r>
    </w:p>
    <w:p w14:paraId="2CF381A5" w14:textId="7CC61966" w:rsidR="0048410A" w:rsidRPr="0048410A" w:rsidRDefault="0048410A" w:rsidP="0048410A">
      <w:pPr>
        <w:pStyle w:val="H1G"/>
      </w:pPr>
      <w:r>
        <w:tab/>
      </w:r>
      <w:r w:rsidRPr="0048410A">
        <w:tab/>
        <w:t>Respuesta al párrafo 11 e) de la lista de cuestiones</w:t>
      </w:r>
    </w:p>
    <w:p w14:paraId="14C160C0" w14:textId="56C950FE" w:rsidR="0048410A" w:rsidRPr="0048410A" w:rsidRDefault="0048410A" w:rsidP="0048410A">
      <w:pPr>
        <w:pStyle w:val="SingleTxtG"/>
      </w:pPr>
      <w:r w:rsidRPr="0048410A">
        <w:t>60.</w:t>
      </w:r>
      <w:r w:rsidRPr="0048410A">
        <w:tab/>
        <w:t>Medida derivada de la Garantía Infantil Europea: Desarrollo de las capacidades del personal en la esfera de la atención formal de niños hasta la edad en que sean admitidos en la educación preescolar obligatoria. Puede consultarse mayor información sobre las medidas adoptadas en el enlace aquí abajo</w:t>
      </w:r>
      <w:r w:rsidRPr="0048410A">
        <w:rPr>
          <w:rStyle w:val="Refdenotaalpie"/>
        </w:rPr>
        <w:footnoteReference w:id="6"/>
      </w:r>
      <w:r w:rsidRPr="0048410A">
        <w:t>.</w:t>
      </w:r>
    </w:p>
    <w:p w14:paraId="59A95601" w14:textId="67623CA1" w:rsidR="0048410A" w:rsidRPr="0048410A" w:rsidRDefault="0048410A" w:rsidP="0048410A">
      <w:pPr>
        <w:pStyle w:val="SingleTxtG"/>
      </w:pPr>
      <w:r w:rsidRPr="0048410A">
        <w:t>61.</w:t>
      </w:r>
      <w:r w:rsidRPr="0048410A">
        <w:tab/>
        <w:t xml:space="preserve">El Ministerio de Educación, Investigación, Desarrollo y Juventud está poniendo en marcha asimismo un proyecto nacional titulado </w:t>
      </w:r>
      <w:r>
        <w:t>“</w:t>
      </w:r>
      <w:r w:rsidRPr="0048410A">
        <w:t>Oportunidades para Todos</w:t>
      </w:r>
      <w:r>
        <w:t>”</w:t>
      </w:r>
      <w:r w:rsidRPr="0048410A">
        <w:t>; su finalidad es poner a prueba el proceso de eliminación de la segregación, que se aplica a través de proyectos modelo. Las buenas prácticas resultantes y los procedimientos comprobados estarán a disposición del público y serán útiles para otras escuelas que estén transitando el proceso de eliminación de la segregación.</w:t>
      </w:r>
    </w:p>
    <w:p w14:paraId="50553D4D" w14:textId="5AE7F8BA" w:rsidR="0048410A" w:rsidRPr="0048410A" w:rsidRDefault="0048410A" w:rsidP="0048410A">
      <w:pPr>
        <w:pStyle w:val="SingleTxtG"/>
      </w:pPr>
      <w:r w:rsidRPr="0048410A">
        <w:t>62.</w:t>
      </w:r>
      <w:r w:rsidRPr="0048410A">
        <w:tab/>
        <w:t>La Estrategia de un Enfoque Inclusivo en la Educación y la Formación fue aprobada por el Gobierno de la República Eslovaca mediante la resolución núm. 732 de 8 de diciembre de 2021. Tal estrategia se elaboró de acuerdo con los principios de elaboración de estrategias públicas, con la participación de una gran variedad de actores pertinentes. Se trata de un documento de marco estratégico que, a través de esferas prioritarias, define la orientación de las políticas públicas a fin de lograr un cambio en el ámbito de la educación de los niños, alumnos y estudiantes</w:t>
      </w:r>
      <w:r w:rsidR="00173747">
        <w:t>,</w:t>
      </w:r>
      <w:r w:rsidRPr="0048410A">
        <w:t xml:space="preserve"> dirigido a la educación inclusiva. El objetivo a largo plazo es crear un entorno propicio a la educación inclusiva, motivando a las escuelas para que sean inclusivas y alentando al mismo tiempo a los padres a considerar a las escuelas inclusivas como la opción principal para la educación de sus hijos.</w:t>
      </w:r>
    </w:p>
    <w:p w14:paraId="711DA41D" w14:textId="77777777" w:rsidR="0048410A" w:rsidRPr="0048410A" w:rsidRDefault="0048410A" w:rsidP="0048410A">
      <w:pPr>
        <w:pStyle w:val="SingleTxtG"/>
      </w:pPr>
      <w:r w:rsidRPr="0048410A">
        <w:t>63.</w:t>
      </w:r>
      <w:r w:rsidRPr="0048410A">
        <w:tab/>
        <w:t>Estrategia de un Enfoque Inclusivo en la Educación y la Formación: se elabora el Primer Plan de Acción para la Aplicación de la Estrategia de un Enfoque Inclusivo en la Educación y la Formación 2022-2024. La principal función de este documento es elaborar y concretar los objetivos estratégicos aprobados en la Estrategia de Enfoque Inclusivo para 2022-2024 y responder así a la exigencia de incorporar la inclusión en el sistema educativo eslovaco, es decir, educar a todos los niños, alumnos y estudiantes sin distinción alguna.</w:t>
      </w:r>
    </w:p>
    <w:p w14:paraId="192DD104" w14:textId="77777777" w:rsidR="0048410A" w:rsidRPr="0048410A" w:rsidRDefault="0048410A" w:rsidP="0048410A">
      <w:pPr>
        <w:pStyle w:val="SingleTxtG"/>
        <w:keepNext/>
        <w:keepLines/>
      </w:pPr>
      <w:r w:rsidRPr="0048410A">
        <w:lastRenderedPageBreak/>
        <w:t>64.</w:t>
      </w:r>
      <w:r w:rsidRPr="0048410A">
        <w:tab/>
        <w:t>Medidas de apoyo:</w:t>
      </w:r>
    </w:p>
    <w:p w14:paraId="0DB85043" w14:textId="0F073A6C" w:rsidR="0048410A" w:rsidRPr="0048410A" w:rsidRDefault="0048410A" w:rsidP="0048410A">
      <w:pPr>
        <w:pStyle w:val="Bullet1G"/>
      </w:pPr>
      <w:r w:rsidRPr="0048410A">
        <w:t>Mediante la Ley núm. 182/2023 (Recop.) se introdujo un sistema de medidas de apoyo que ayudaran a instaurar condiciones para atender a las necesidades educativas especiales diagnosticadas de niños y alumnos. El objetivo de la introducción gradual de medidas de apoyo es hacer participar plenamente a los niños o alumnos en la educación y la formación y desarrollar sus conocimientos, capacidades y aptitudes.</w:t>
      </w:r>
    </w:p>
    <w:p w14:paraId="72EBCA97" w14:textId="77777777" w:rsidR="0048410A" w:rsidRPr="0048410A" w:rsidRDefault="0048410A" w:rsidP="0048410A">
      <w:pPr>
        <w:pStyle w:val="SingleTxtG"/>
      </w:pPr>
      <w:r w:rsidRPr="0048410A">
        <w:t>65.</w:t>
      </w:r>
      <w:r w:rsidRPr="0048410A">
        <w:tab/>
        <w:t>Normas sobre actividades profesionales en el sistema de asesoramiento y prevención:</w:t>
      </w:r>
    </w:p>
    <w:p w14:paraId="5AC80228" w14:textId="2EBF01D8" w:rsidR="0048410A" w:rsidRPr="0048410A" w:rsidRDefault="0048410A" w:rsidP="0048410A">
      <w:pPr>
        <w:pStyle w:val="Bullet1G"/>
      </w:pPr>
      <w:r w:rsidRPr="0048410A">
        <w:t xml:space="preserve">El proyecto de normas fue elaborado por el Instituto de Investigación de Psicología Infantil y Patopsicología de Bratislava en el marco del proyecto nacional </w:t>
      </w:r>
      <w:r>
        <w:t>“</w:t>
      </w:r>
      <w:r w:rsidRPr="0048410A">
        <w:t>Normalización del sistema de asesoramiento y prevención para la inclusión y el éxito en el mercado laboral</w:t>
      </w:r>
      <w:r>
        <w:t>”</w:t>
      </w:r>
      <w:r w:rsidRPr="0048410A">
        <w:t>. Las normas incluyen un marco sobre el funcionamiento y el contenido de las actividades profesionales por lo que respecta a la prestación de atención profesional, educación y formación en un centro de diagnóstico, un centro de reeducación y un sanatorio médico-educativo, en particular de las actividades profesionales en el sentido de los artículos 121, 122 y 123 de la Ley de Educación.</w:t>
      </w:r>
    </w:p>
    <w:p w14:paraId="4607A9BF" w14:textId="2368F8F7" w:rsidR="0048410A" w:rsidRPr="0048410A" w:rsidRDefault="0048410A" w:rsidP="0048410A">
      <w:pPr>
        <w:pStyle w:val="H1G"/>
      </w:pPr>
      <w:r>
        <w:tab/>
      </w:r>
      <w:r w:rsidRPr="0048410A">
        <w:tab/>
        <w:t>Respuesta al párrafo 11 f) de la lista de cuestiones</w:t>
      </w:r>
    </w:p>
    <w:p w14:paraId="2F07EFD6" w14:textId="0D23E34A" w:rsidR="0048410A" w:rsidRPr="0048410A" w:rsidRDefault="0048410A" w:rsidP="0048410A">
      <w:pPr>
        <w:pStyle w:val="SingleTxtG"/>
      </w:pPr>
      <w:r w:rsidRPr="0048410A">
        <w:t>66.</w:t>
      </w:r>
      <w:r w:rsidRPr="0048410A">
        <w:tab/>
        <w:t>El 12 de junio de 2023, el Gobierno eslovaco aprobó la Estrategia de Cultura e Industrias Creativas 2030, que también incluye medidas dirigidas al grupo destinatario de niños y jóvenes (por ejemplo, en las áreas de la alfabetización, la educación artística, la accesibilidad de las tarifas de admisión, etc.)</w:t>
      </w:r>
      <w:r w:rsidRPr="0048410A">
        <w:rPr>
          <w:rStyle w:val="Refdenotaalpie"/>
        </w:rPr>
        <w:footnoteReference w:id="7"/>
      </w:r>
      <w:r w:rsidRPr="0048410A">
        <w:t>.</w:t>
      </w:r>
    </w:p>
    <w:p w14:paraId="5E88AA59" w14:textId="34D35344" w:rsidR="0048410A" w:rsidRPr="0048410A" w:rsidRDefault="0048410A" w:rsidP="0048410A">
      <w:pPr>
        <w:pStyle w:val="SingleTxtG"/>
      </w:pPr>
      <w:r w:rsidRPr="0048410A">
        <w:t>67.</w:t>
      </w:r>
      <w:r w:rsidRPr="0048410A">
        <w:tab/>
        <w:t>El Ministerio de Cultura de la República Eslovaca garantiza el derecho de los niños a la vida cultural y a las artes a través de las organizaciones bajo su jurisdicción (museos, galerías, bibliotecas, establecimientos culturales y educativos, observatorios, conjuntos teatrales y musicales, etc.) que ofrecen programas especiales para niños y jóvenes.</w:t>
      </w:r>
    </w:p>
    <w:p w14:paraId="3BFC0EB8" w14:textId="77777777" w:rsidR="0048410A" w:rsidRPr="0048410A" w:rsidRDefault="0048410A" w:rsidP="0048410A">
      <w:pPr>
        <w:pStyle w:val="SingleTxtG"/>
      </w:pPr>
      <w:r w:rsidRPr="0048410A">
        <w:t>68.</w:t>
      </w:r>
      <w:r w:rsidRPr="0048410A">
        <w:tab/>
        <w:t>El Ministerio de Educación, Investigación, Desarrollo y Juventud apoya a las organizaciones de jóvenes y niños que trabajan con jóvenes mediante un plan de subsidios de apoyo al trabajo juvenil.</w:t>
      </w:r>
    </w:p>
    <w:p w14:paraId="4FCD8262" w14:textId="4A54A5FA" w:rsidR="0048410A" w:rsidRPr="0048410A" w:rsidRDefault="0048410A" w:rsidP="0048410A">
      <w:pPr>
        <w:pStyle w:val="H1G"/>
      </w:pPr>
      <w:r>
        <w:tab/>
      </w:r>
      <w:r w:rsidRPr="0048410A">
        <w:tab/>
        <w:t>Respuesta al párrafo 12 a) de la lista de cuestiones</w:t>
      </w:r>
    </w:p>
    <w:p w14:paraId="1A0FC5C4" w14:textId="2C7042DC" w:rsidR="0048410A" w:rsidRPr="0048410A" w:rsidRDefault="0048410A" w:rsidP="0048410A">
      <w:pPr>
        <w:pStyle w:val="SingleTxtG"/>
      </w:pPr>
      <w:r w:rsidRPr="0048410A">
        <w:t>69.</w:t>
      </w:r>
      <w:r w:rsidRPr="0048410A">
        <w:tab/>
        <w:t>La decisión de detener a extranjeros o solicitantes de asilo es competencia del departamento correspondiente de la Policía de Extranjería. Los niños solicitantes de asilo acompañados por sus representantes legales son alojados con estos en instalaciones de asilo o, previa solicitud (junto con sus representantes legales), se les permite permanecer fuera de la instalación de asilo.</w:t>
      </w:r>
    </w:p>
    <w:p w14:paraId="6A22B3B6" w14:textId="69C1BFFF" w:rsidR="0048410A" w:rsidRPr="0048410A" w:rsidRDefault="0048410A" w:rsidP="0048410A">
      <w:pPr>
        <w:pStyle w:val="SingleTxtG"/>
      </w:pPr>
      <w:r w:rsidRPr="0048410A">
        <w:t>70.</w:t>
      </w:r>
      <w:r w:rsidRPr="0048410A">
        <w:tab/>
        <w:t>Conforme a las condiciones reinantes en la República Eslovaca, los niños no acompañados extranjeros encontrados en nuestro territorio son alojados en una institución de protección social y jurídica de la infancia y de tutela social conforme a la decisión del tribunal competente. Al mismo tiempo, el tribunal nombra a un cuidador/tutor para que actúe en su nombre y en su interés superior.</w:t>
      </w:r>
    </w:p>
    <w:p w14:paraId="50554035" w14:textId="26BA8F26" w:rsidR="0048410A" w:rsidRPr="0048410A" w:rsidRDefault="0048410A" w:rsidP="0048410A">
      <w:pPr>
        <w:pStyle w:val="H1G"/>
      </w:pPr>
      <w:r>
        <w:tab/>
      </w:r>
      <w:r w:rsidRPr="0048410A">
        <w:tab/>
        <w:t>Respuesta al párrafo 12 b) de la lista de cuestiones</w:t>
      </w:r>
    </w:p>
    <w:p w14:paraId="718D0B17" w14:textId="5E125E93" w:rsidR="0048410A" w:rsidRPr="0048410A" w:rsidRDefault="0048410A" w:rsidP="0048410A">
      <w:pPr>
        <w:pStyle w:val="SingleTxtG"/>
      </w:pPr>
      <w:r w:rsidRPr="0048410A">
        <w:t>71.</w:t>
      </w:r>
      <w:r w:rsidRPr="0048410A">
        <w:tab/>
        <w:t xml:space="preserve">El Comité Directivo de Derechos Humanos del Consejo de Europa en los Ámbitos de la Biomedicina y la Salud y el Comité Directivo de los Derechos del Niño del Consejo de Europa han elaborado una Guía para la participación de los niños en las decisiones sobre su salud. El Ministerio de Salud participó en la elaboración de la guía junto con el representante de la delegación eslovaca en el Comité Directivo de Derechos Humanos en los Ámbitos de la Biomedicina y la Salud y el Centro Nacional de Coordinación para Abordar la Violencia contra los Niños. Tal guía tiene por finalidad proporcionar orientaciones prácticas a los </w:t>
      </w:r>
      <w:r w:rsidRPr="0048410A">
        <w:lastRenderedPageBreak/>
        <w:t>profesionales de la salud y otros profesionales que trabajan para y con los niños sobre cómo mejorar sus prácticas con el fin de hacer participar a los niños en los procesos de toma de decisiones que afectan a su salud.</w:t>
      </w:r>
    </w:p>
    <w:p w14:paraId="4AEF6964" w14:textId="01C308F8" w:rsidR="0048410A" w:rsidRPr="0048410A" w:rsidRDefault="0048410A" w:rsidP="0048410A">
      <w:pPr>
        <w:pStyle w:val="SingleTxtG"/>
      </w:pPr>
      <w:r w:rsidRPr="0048410A">
        <w:t>72.</w:t>
      </w:r>
      <w:r w:rsidRPr="0048410A">
        <w:tab/>
        <w:t>De tal área se encarga la Oficina de Migración del Ministerio del Interior de la República Eslovaca, que en primer lugar evalúa toda la información disponible y los documentos presentados por el niño no acompañado o su tutor, y calcula su edad basándose en su aspecto físico. No obstante, si tras la evaluación de toda la información disponible persisten dudas acerca de la edad del solicitante, este está obligado a someterse a un reconocimiento médico que, en el caso de un niño extranjero, requiere el consentimiento de su representante legal o tutor. El método exacto de examen lo determina el perito médico.</w:t>
      </w:r>
    </w:p>
    <w:p w14:paraId="5DAAFADE" w14:textId="39E3860B" w:rsidR="0048410A" w:rsidRPr="0048410A" w:rsidRDefault="0048410A" w:rsidP="0048410A">
      <w:pPr>
        <w:pStyle w:val="H1G"/>
      </w:pPr>
      <w:r>
        <w:tab/>
      </w:r>
      <w:r w:rsidRPr="0048410A">
        <w:tab/>
        <w:t>Respuesta al párrafo 9 c) de la lista de cuestiones</w:t>
      </w:r>
    </w:p>
    <w:p w14:paraId="0366F2D0" w14:textId="689A1B7A" w:rsidR="0048410A" w:rsidRPr="0048410A" w:rsidRDefault="0048410A" w:rsidP="0048410A">
      <w:pPr>
        <w:pStyle w:val="SingleTxtG"/>
      </w:pPr>
      <w:r w:rsidRPr="0048410A">
        <w:t>73.</w:t>
      </w:r>
      <w:r w:rsidRPr="0048410A">
        <w:tab/>
        <w:t>Según la Ley de Asilo, la Oficina de Migración concede asilo a efectos de reunificación familiar si se trata de un solicitante de asilo al que se le ha concedido asilo por temores fundados de persecución por motivos raciales, nacionales o religiosos, por tener determinadas opiniones políticas o por pertenecer a un determinado grupo social. En el caso de un solicitante de asilo al que se le haya concedido asilo por motivos humanitarios, el asilo con fines de reunificación familiar no puede concederse a otros miembros de la familia (tal como se define en el artículo 10 de la Ley de Asilo).</w:t>
      </w:r>
    </w:p>
    <w:p w14:paraId="1F7DD913" w14:textId="220030B0" w:rsidR="0048410A" w:rsidRPr="0048410A" w:rsidRDefault="0048410A" w:rsidP="0048410A">
      <w:pPr>
        <w:pStyle w:val="H1G"/>
      </w:pPr>
      <w:r>
        <w:tab/>
      </w:r>
      <w:r w:rsidRPr="0048410A">
        <w:tab/>
        <w:t>Respuesta al párrafo 13 de la lista de cuestiones</w:t>
      </w:r>
    </w:p>
    <w:p w14:paraId="39FD7AA1" w14:textId="7C588F19" w:rsidR="0048410A" w:rsidRPr="0048410A" w:rsidRDefault="0048410A" w:rsidP="0048410A">
      <w:pPr>
        <w:pStyle w:val="SingleTxtG"/>
      </w:pPr>
      <w:r w:rsidRPr="0048410A">
        <w:t>74.</w:t>
      </w:r>
      <w:r w:rsidRPr="0048410A">
        <w:tab/>
        <w:t>En 2023 entró en vigor un nuevo mapa judicial, cuyo principal objetivo es aumentar la credibilidad del poder judicial, su calidad y su rendimiento, aumentando el tamaño de los distritos de los distintos tribunales, creando una nueva jurisdicción causal y tribunales administrativos, lo que permitirá la especialización de los jueces en temas particulares. La especialización de los jueces debe garantizar el aumento de sus conocimientos mediante una formación específica en temarios concretos, agilizar los procedimientos judiciales y mejorar la calidad de las decisiones judiciales.</w:t>
      </w:r>
    </w:p>
    <w:p w14:paraId="4C564C54" w14:textId="6C76B701" w:rsidR="0048410A" w:rsidRPr="0048410A" w:rsidRDefault="0048410A" w:rsidP="0048410A">
      <w:pPr>
        <w:pStyle w:val="SingleTxtG"/>
      </w:pPr>
      <w:r w:rsidRPr="0048410A">
        <w:t>75.</w:t>
      </w:r>
      <w:r w:rsidRPr="0048410A">
        <w:tab/>
        <w:t>A raíz de las conclusiones de la Fiscalía General de la República Eslovaca en relación con las faltas de conducta en el internamiento de niños en centros de reeducación, el Ministerio de Justicia ha preparado un proyecto de decreto que debería introducir la obligación de que un juez oiga siempre al niño antes de internarlo en un centro de reeducación. Se han introducido nuevos cambios en la tramitación de los temas relacionados con el derecho de familia en los tribunales.</w:t>
      </w:r>
    </w:p>
    <w:p w14:paraId="25BB0430" w14:textId="77777777" w:rsidR="0048410A" w:rsidRPr="0048410A" w:rsidRDefault="0048410A" w:rsidP="0048410A">
      <w:pPr>
        <w:pStyle w:val="SingleTxtG"/>
      </w:pPr>
      <w:r w:rsidRPr="0048410A">
        <w:t>76.</w:t>
      </w:r>
      <w:r w:rsidRPr="0048410A">
        <w:tab/>
        <w:t>Las principales modificaciones son las siguientes:</w:t>
      </w:r>
    </w:p>
    <w:p w14:paraId="129C7ED4" w14:textId="41346B56" w:rsidR="0048410A" w:rsidRPr="0048410A" w:rsidRDefault="0048410A" w:rsidP="0048410A">
      <w:pPr>
        <w:pStyle w:val="Bullet1G"/>
      </w:pPr>
      <w:r w:rsidRPr="0048410A">
        <w:t>Un juez de tutela para todas las actuaciones que afecten al mismo niño o a sus hermanos;</w:t>
      </w:r>
    </w:p>
    <w:p w14:paraId="18BA593E" w14:textId="7F81E497" w:rsidR="0048410A" w:rsidRPr="0048410A" w:rsidRDefault="0048410A" w:rsidP="0048410A">
      <w:pPr>
        <w:pStyle w:val="Bullet1G"/>
      </w:pPr>
      <w:r w:rsidRPr="0048410A">
        <w:t>Audiencias obligatorias;</w:t>
      </w:r>
    </w:p>
    <w:p w14:paraId="3FFE6B47" w14:textId="5F928E0E" w:rsidR="0048410A" w:rsidRPr="0048410A" w:rsidRDefault="0048410A" w:rsidP="0048410A">
      <w:pPr>
        <w:pStyle w:val="Bullet1G"/>
      </w:pPr>
      <w:r w:rsidRPr="0048410A">
        <w:t>Establecimiento de un plazo de seis meses para que el tribunal ordene la ejecución;</w:t>
      </w:r>
    </w:p>
    <w:p w14:paraId="1E664EC6" w14:textId="5AA7AD45" w:rsidR="0048410A" w:rsidRPr="0048410A" w:rsidRDefault="0048410A" w:rsidP="0048410A">
      <w:pPr>
        <w:pStyle w:val="Bullet1G"/>
      </w:pPr>
      <w:r w:rsidRPr="0048410A">
        <w:t>Ejecución de la decisión en presencia del tribunal;</w:t>
      </w:r>
    </w:p>
    <w:p w14:paraId="55E8BC73" w14:textId="73298C43" w:rsidR="0048410A" w:rsidRPr="0048410A" w:rsidRDefault="0048410A" w:rsidP="0048410A">
      <w:pPr>
        <w:pStyle w:val="Bullet1G"/>
      </w:pPr>
      <w:r w:rsidRPr="0048410A">
        <w:t>Evitar la prolongación inadecuada de las actuaciones;</w:t>
      </w:r>
    </w:p>
    <w:p w14:paraId="5C925C4C" w14:textId="6B2DA646" w:rsidR="0048410A" w:rsidRPr="0048410A" w:rsidRDefault="0048410A" w:rsidP="0048410A">
      <w:pPr>
        <w:pStyle w:val="Bullet1G"/>
      </w:pPr>
      <w:r w:rsidRPr="0048410A">
        <w:t>Introducción de la custodia personal compartida del hijo o hija de padres divorciados.</w:t>
      </w:r>
    </w:p>
    <w:p w14:paraId="75EBA540" w14:textId="21259442" w:rsidR="0048410A" w:rsidRPr="0048410A" w:rsidRDefault="0048410A" w:rsidP="0048410A">
      <w:pPr>
        <w:pStyle w:val="H1G"/>
      </w:pPr>
      <w:r>
        <w:tab/>
      </w:r>
      <w:r w:rsidRPr="0048410A">
        <w:tab/>
        <w:t>Respuesta al párrafo 14 de la lista de cuestiones</w:t>
      </w:r>
    </w:p>
    <w:p w14:paraId="6C2F79B0" w14:textId="39B55EFA" w:rsidR="0048410A" w:rsidRPr="0048410A" w:rsidRDefault="0048410A" w:rsidP="0048410A">
      <w:pPr>
        <w:pStyle w:val="SingleTxtG"/>
      </w:pPr>
      <w:r w:rsidRPr="0048410A">
        <w:t>77.</w:t>
      </w:r>
      <w:r w:rsidRPr="0048410A">
        <w:tab/>
        <w:t xml:space="preserve">La Unidad Nacional de Lucha contra la Migración Ilegal de la Oficina de Policía de Fronteras y Extranjería de la Dirección General de Policía es una unidad ejecutiva, organizativa, coordinadora y conceptual responsable de la prevención, detección, documentación e investigación en casos de delincuencia organizada, reiterada y grave en el ámbito de la lucha contra la migración ilegal, la trata de personas y otras actividades delictivas transfronterizas que tienen lugar en toda la República Eslovaca. Entre las víctimas </w:t>
      </w:r>
      <w:r w:rsidRPr="0048410A">
        <w:lastRenderedPageBreak/>
        <w:t>de este delito también hay niños. Tal Unidad Nacional cuenta con miembros especialmente formados en actividades operativas de búsqueda e investigadores también capacitados para aportar aclaraciones sobre la actividad delictiva mencionada. Asimismo, coopera y lleva a cabo actividades de prevención, fundamentalmente capacitación, con diversas entidades a fin de prevenir y detener la trata de personas, es decir, también la trata de niños.</w:t>
      </w:r>
    </w:p>
    <w:p w14:paraId="745C5570" w14:textId="48376FD0" w:rsidR="0048410A" w:rsidRPr="0048410A" w:rsidRDefault="0048410A" w:rsidP="0048410A">
      <w:pPr>
        <w:pStyle w:val="H1G"/>
      </w:pPr>
      <w:r>
        <w:tab/>
      </w:r>
      <w:r w:rsidRPr="0048410A">
        <w:tab/>
        <w:t>Respuesta al párrafo 15 a) y b) de la lista de cuestiones</w:t>
      </w:r>
    </w:p>
    <w:p w14:paraId="1546974F" w14:textId="1A8517C1" w:rsidR="0048410A" w:rsidRPr="0048410A" w:rsidRDefault="0048410A" w:rsidP="0048410A">
      <w:pPr>
        <w:pStyle w:val="SingleTxtG"/>
      </w:pPr>
      <w:r w:rsidRPr="0048410A">
        <w:t>78.</w:t>
      </w:r>
      <w:r w:rsidRPr="0048410A">
        <w:tab/>
        <w:t xml:space="preserve">Siguiendo las recomendaciones del Comité de los Derechos del Niño de las Naciones Unidas, el Ministerio de Justicia presentó una propuesta a fin de añadir un nuevo delito de </w:t>
      </w:r>
      <w:r>
        <w:t>“</w:t>
      </w:r>
      <w:r w:rsidRPr="0048410A">
        <w:t>participación de niños en conflictos armados</w:t>
      </w:r>
      <w:r>
        <w:t>”</w:t>
      </w:r>
      <w:r w:rsidRPr="0048410A">
        <w:t xml:space="preserve"> en el marco de una modificación del Código Penal para 2026.</w:t>
      </w:r>
    </w:p>
    <w:p w14:paraId="502781A6" w14:textId="7EED00CE" w:rsidR="0048410A" w:rsidRPr="0048410A" w:rsidRDefault="0048410A" w:rsidP="0048410A">
      <w:pPr>
        <w:pStyle w:val="SingleTxtG"/>
      </w:pPr>
      <w:r w:rsidRPr="0048410A">
        <w:t>79.</w:t>
      </w:r>
      <w:r w:rsidRPr="0048410A">
        <w:tab/>
        <w:t>En relación con la recomendación del Comité de los Derechos del Niño sobre las obligaciones internacionales respecto de las actividades de las empresas militares y de seguridad privadas durante los conflictos armados, recogida en el documento de Montreux (2016/2238 INI), la Ley núm. 91/2016 (Recop.) sobre la Responsabilidad de las Personas Jurídicas introdujo en la República Eslovaca la responsabilidad penal directa aplicable a las personas jurídicas, incluidos los servicios o empresas de seguridad privada. El ámbito de aplicación de esta ley se define de forma bastante amplia en el artículo 2, en cuyo párrafo 6 se prevé la tipificación como delito de los actos cometidos por una persona jurídica aunque ello esté previsto en un tratado internacional que haya sido ratificado y promulgado en la forma prevista por la ley y por el que esté obligada la República Eslovaca.</w:t>
      </w:r>
    </w:p>
    <w:p w14:paraId="16A58FE1" w14:textId="08B57E44" w:rsidR="0048410A" w:rsidRPr="0048410A" w:rsidRDefault="0048410A" w:rsidP="0048410A">
      <w:pPr>
        <w:pStyle w:val="H1G"/>
      </w:pPr>
      <w:r>
        <w:tab/>
      </w:r>
      <w:r w:rsidRPr="0048410A">
        <w:tab/>
        <w:t>Respuesta al párrafo 16 a) de la lista de cuestiones</w:t>
      </w:r>
    </w:p>
    <w:p w14:paraId="688D64A8" w14:textId="77777777" w:rsidR="0048410A" w:rsidRPr="0048410A" w:rsidRDefault="0048410A" w:rsidP="0048410A">
      <w:pPr>
        <w:pStyle w:val="SingleTxtG"/>
      </w:pPr>
      <w:r w:rsidRPr="0048410A">
        <w:t>80.</w:t>
      </w:r>
      <w:r w:rsidRPr="0048410A">
        <w:tab/>
        <w:t>Desde 2020 hasta la fecha se han introducido una serie de cambios legislativos en la legislación vigente; nos gustaría mencionar algunos de ellos:</w:t>
      </w:r>
    </w:p>
    <w:p w14:paraId="135B6A89" w14:textId="2ADAC821" w:rsidR="0048410A" w:rsidRPr="0048410A" w:rsidRDefault="0048410A" w:rsidP="0048410A">
      <w:pPr>
        <w:pStyle w:val="Bullet1G"/>
      </w:pPr>
      <w:r w:rsidRPr="0048410A">
        <w:t>Ley núm. 576/2004 (Recop.) sobre Asistencia Sanitaria y Servicios Relacionados con la Prestación de Asistencia Sanitaria y sobre Modificaciones y Complementos de Determinadas Leyes, en su versión modificada</w:t>
      </w:r>
      <w:r w:rsidRPr="0048410A">
        <w:rPr>
          <w:rStyle w:val="Refdenotaalpie"/>
        </w:rPr>
        <w:footnoteReference w:id="8"/>
      </w:r>
      <w:r w:rsidRPr="0048410A">
        <w:t xml:space="preserve">. Se introdujo un cambio en la versión provisional del reglamento, con efecto del 1 de junio al 31 de diciembre de 2024, a saber, en el artículo 11 17): </w:t>
      </w:r>
      <w:r w:rsidR="00751C8F">
        <w:t>“</w:t>
      </w:r>
      <w:r w:rsidRPr="0048410A">
        <w:t>Cuando se preste asistencia sanitaria en relación con el parto, las mujeres tendrán derecho a estar acompañadas por una persona por ellas designada. Se permitirá que la mujer esté acompañada por más de una persona por ella designada si las condiciones del establecimiento sanitario lo permiten</w:t>
      </w:r>
      <w:r w:rsidR="00751C8F">
        <w:t>”</w:t>
      </w:r>
      <w:r w:rsidRPr="0048410A">
        <w:t>;</w:t>
      </w:r>
    </w:p>
    <w:p w14:paraId="3512B3A8" w14:textId="7C798A6A" w:rsidR="0048410A" w:rsidRPr="0048410A" w:rsidRDefault="0048410A" w:rsidP="0048410A">
      <w:pPr>
        <w:pStyle w:val="Bullet1G"/>
      </w:pPr>
      <w:r w:rsidRPr="0048410A">
        <w:t>Ley núm. 577/2004 (Recop.) sobre el alcance de la asistencia sanitaria reembolsada en el marco del seguro público de salud y sobre el reembolso de los servicios relacionados con la prestación de asistencia sanitaria y sobre las modificaciones y complementos de determinadas leyes, en su versión modificada</w:t>
      </w:r>
      <w:r w:rsidRPr="0048410A">
        <w:rPr>
          <w:rStyle w:val="Refdenotaalpie"/>
        </w:rPr>
        <w:footnoteReference w:id="9"/>
      </w:r>
      <w:r w:rsidRPr="0048410A">
        <w:t xml:space="preserve">. Se introdujo un cambio en la versión provisional del reglamento, con efecto a partir del 1 de enero de 2024, a saber, en el artículo 2 g) </w:t>
      </w:r>
      <w:r>
        <w:t>“</w:t>
      </w:r>
      <w:r w:rsidRPr="0048410A">
        <w:t>las mujeres embarazadas aseguradas tendrán derecho a dos exámenes dentales preventivos realizados por el profesional competente: un examen preventivo al final del primer trimestre o al principio del segundo, y un examen preventivo en el tercer trimestre</w:t>
      </w:r>
      <w:r>
        <w:t>”</w:t>
      </w:r>
      <w:r w:rsidRPr="0048410A">
        <w:t xml:space="preserve">, y en el artículo 2 1) y 2): </w:t>
      </w:r>
      <w:r>
        <w:t>“</w:t>
      </w:r>
      <w:r w:rsidRPr="0048410A">
        <w:t>El seguro público de salud reembolsará íntegramente el cribado neonatal</w:t>
      </w:r>
      <w:r>
        <w:t>”</w:t>
      </w:r>
      <w:r w:rsidRPr="0048410A">
        <w:t xml:space="preserve">. </w:t>
      </w:r>
      <w:r>
        <w:t>“</w:t>
      </w:r>
      <w:r w:rsidRPr="0048410A">
        <w:t>Los distintos procedimientos médicos que abarca el cribado neonatal se enumeran en el anexo 1a</w:t>
      </w:r>
      <w:r>
        <w:t>”</w:t>
      </w:r>
      <w:r w:rsidRPr="0048410A">
        <w:t>;</w:t>
      </w:r>
    </w:p>
    <w:p w14:paraId="2982FC1D" w14:textId="796F40AD" w:rsidR="0048410A" w:rsidRPr="0048410A" w:rsidRDefault="0048410A" w:rsidP="0048410A">
      <w:pPr>
        <w:pStyle w:val="Bullet1G"/>
      </w:pPr>
      <w:r w:rsidRPr="0048410A">
        <w:t>Ley núm. 153/2013 (Recop.) sobre el Sistema Nacional de Información Sanitaria y sobre Modificaciones y Complementos de Determinadas Leyes, en su versión modificada</w:t>
      </w:r>
      <w:r w:rsidRPr="0048410A">
        <w:rPr>
          <w:rStyle w:val="Refdenotaalpie"/>
        </w:rPr>
        <w:footnoteReference w:id="10"/>
      </w:r>
      <w:r w:rsidRPr="0048410A">
        <w:t xml:space="preserve">. Se introdujo un cambio en la versión provisional del reglamento, con efecto del 1 de enero al 29 de diciembre de 2023, a saber, en el artículo 4 3): </w:t>
      </w:r>
      <w:r w:rsidR="00751C8F">
        <w:t>“</w:t>
      </w:r>
      <w:r w:rsidRPr="0048410A">
        <w:t xml:space="preserve">Los datos personales procesados y los datos estadísticos confidenciales15c) procedentes </w:t>
      </w:r>
      <w:r w:rsidRPr="0048410A">
        <w:lastRenderedPageBreak/>
        <w:t>de los registros sanitarios nacionales, de conformidad con el párrafo 1, se facilitarán y estarán disponibles únicamente en la medida en que así lo disponga la presente ley</w:t>
      </w:r>
      <w:r w:rsidR="00751C8F">
        <w:t>”</w:t>
      </w:r>
      <w:r w:rsidRPr="0048410A">
        <w:t>;</w:t>
      </w:r>
    </w:p>
    <w:p w14:paraId="210EB456" w14:textId="56919139" w:rsidR="0048410A" w:rsidRPr="0048410A" w:rsidRDefault="0048410A" w:rsidP="0048410A">
      <w:pPr>
        <w:pStyle w:val="Bullet1G"/>
      </w:pPr>
      <w:r w:rsidRPr="0048410A">
        <w:t>Decreto del Ministerio de Salud de la República Eslovaca núm. 526/2007 (Recop.) en el que se detallan los requisitos para los casos de recuperación</w:t>
      </w:r>
      <w:r w:rsidRPr="0048410A">
        <w:rPr>
          <w:rStyle w:val="Refdenotaalpie"/>
        </w:rPr>
        <w:footnoteReference w:id="11"/>
      </w:r>
      <w:r w:rsidRPr="0048410A">
        <w:t>.</w:t>
      </w:r>
    </w:p>
    <w:p w14:paraId="4C290BE0" w14:textId="49326FB2" w:rsidR="0048410A" w:rsidRPr="0048410A" w:rsidRDefault="0048410A" w:rsidP="0048410A">
      <w:pPr>
        <w:pStyle w:val="H1G"/>
      </w:pPr>
      <w:r>
        <w:tab/>
      </w:r>
      <w:r w:rsidRPr="0048410A">
        <w:tab/>
        <w:t>Respuesta al párrafo 16 b) de la lista de cuestiones</w:t>
      </w:r>
    </w:p>
    <w:p w14:paraId="5DB978E6" w14:textId="77777777" w:rsidR="0048410A" w:rsidRPr="0048410A" w:rsidRDefault="0048410A" w:rsidP="0048410A">
      <w:pPr>
        <w:pStyle w:val="SingleTxtG"/>
      </w:pPr>
      <w:r w:rsidRPr="0048410A">
        <w:t>81.</w:t>
      </w:r>
      <w:r w:rsidRPr="0048410A">
        <w:tab/>
        <w:t>El Consejo Gubernamental Eslovaco para la Salud Mental fue creado el 24 de febrero de 2021 por el Gobierno de la República Eslovaca como su órgano consultivo permanente, y desempeña tareas de coordinación, consulta y profesionales en el ámbito de la protección y promoción de la salud mental, la prevención de los trastornos mentales, el psicodiagnóstico, el tratamiento de los trastornos mentales, el seguimiento de los pacientes con trastornos mentales, la investigación en salud mental, la formación de los profesionales que prestan atención y servicios de salud mental, el desarrollo de la política de salud mental y la supervisión de la calidad en los ámbitos mencionados.</w:t>
      </w:r>
    </w:p>
    <w:p w14:paraId="2F5FF84E" w14:textId="2EF3E14C" w:rsidR="0048410A" w:rsidRPr="0048410A" w:rsidRDefault="0048410A" w:rsidP="0048410A">
      <w:pPr>
        <w:pStyle w:val="SingleTxtG"/>
      </w:pPr>
      <w:r w:rsidRPr="0048410A">
        <w:t>82.</w:t>
      </w:r>
      <w:r w:rsidRPr="0048410A">
        <w:tab/>
        <w:t>También se está trabajando en la creación del Centro de Internet Segura de la República Eslovaca y en la adhesión a Insafe, la red europea de centros de Internet segura.</w:t>
      </w:r>
    </w:p>
    <w:p w14:paraId="0FC59FA1" w14:textId="53B894C9" w:rsidR="0048410A" w:rsidRPr="0048410A" w:rsidRDefault="0048410A" w:rsidP="0048410A">
      <w:pPr>
        <w:pStyle w:val="H1G"/>
      </w:pPr>
      <w:r>
        <w:tab/>
      </w:r>
      <w:r w:rsidRPr="0048410A">
        <w:tab/>
        <w:t>Respuesta al párrafo 16 c) de la lista de cuestiones</w:t>
      </w:r>
    </w:p>
    <w:p w14:paraId="2B89AE6B" w14:textId="047ECC04" w:rsidR="0048410A" w:rsidRPr="0048410A" w:rsidRDefault="0048410A" w:rsidP="0048410A">
      <w:pPr>
        <w:pStyle w:val="SingleTxtG"/>
      </w:pPr>
      <w:r w:rsidRPr="0048410A">
        <w:t>83.</w:t>
      </w:r>
      <w:r w:rsidRPr="0048410A">
        <w:tab/>
        <w:t>El 23 de enero de 2023, el Ministerio de Salud aprobó la Estrategia General de Atención Ambulatoria hasta 2030, cuyo objetivo es completar la reforma en curso de la atención ambulatoria general. El documento incluye un marco estratégico para la atención ambulatoria general prestada a niños y adolescentes (</w:t>
      </w:r>
      <w:r>
        <w:t>“</w:t>
      </w:r>
      <w:r w:rsidRPr="0048410A">
        <w:t>pediatría primaria</w:t>
      </w:r>
      <w:r>
        <w:t>”</w:t>
      </w:r>
      <w:r w:rsidRPr="0048410A">
        <w:t xml:space="preserve">). Se trata de un documento estratégico y prospectivo destinado a estabilizar y desarrollar la asistencia ambulatoria general hasta 2030. Conceptualmente, se basa en una actualización del documento </w:t>
      </w:r>
      <w:r>
        <w:t>“</w:t>
      </w:r>
      <w:r w:rsidRPr="0048410A">
        <w:t>Marco Estratégico para la Asistencia Sanitaria 2014-2030</w:t>
      </w:r>
      <w:r>
        <w:t>”</w:t>
      </w:r>
      <w:r w:rsidRPr="0048410A">
        <w:t xml:space="preserve"> que, en su sección</w:t>
      </w:r>
      <w:r>
        <w:t> </w:t>
      </w:r>
      <w:r w:rsidRPr="0048410A">
        <w:t>4.2, enumera las prioridades, si bien no plantea medidas concretas.</w:t>
      </w:r>
    </w:p>
    <w:p w14:paraId="5BF50AEC" w14:textId="0F6559DF" w:rsidR="0048410A" w:rsidRPr="0048410A" w:rsidRDefault="0048410A" w:rsidP="0048410A">
      <w:pPr>
        <w:pStyle w:val="SingleTxtG"/>
      </w:pPr>
      <w:r w:rsidRPr="0048410A">
        <w:t>84.</w:t>
      </w:r>
      <w:r w:rsidRPr="0048410A">
        <w:tab/>
        <w:t>El 28 de junio de 2022, el Gobierno de la República Eslovaca aprobó la Estrategia Nacional para el Desarrollo de Servicios Coordinados de Intervención y Atención Tempranas 2022-2030. El 24 de mayo de 2023, el Gobierno de la República Eslovaca aprobó el Plan de Acción para 2023-2025 de la Estrategia Nacional para el Desarrollo de Servicios Coordinados de Intervención y Atención Tempranas 2022</w:t>
      </w:r>
      <w:r w:rsidRPr="0048410A">
        <w:noBreakHyphen/>
        <w:t>2030. El objetivo de la estrategia es contribuir al desarrollo de servicios coordinados e integrados de intervención y atención tempranas. El Plan de Acción tiene por objeto poner en práctica las medidas y tareas específicas derivadas de la Estrategia.</w:t>
      </w:r>
    </w:p>
    <w:p w14:paraId="62B0E795" w14:textId="3E357E21" w:rsidR="0048410A" w:rsidRPr="0048410A" w:rsidRDefault="0048410A" w:rsidP="0048410A">
      <w:pPr>
        <w:pStyle w:val="HChG"/>
      </w:pPr>
      <w:r>
        <w:tab/>
      </w:r>
      <w:r w:rsidRPr="0048410A">
        <w:tab/>
        <w:t>Datos, estadísticas y demás información</w:t>
      </w:r>
    </w:p>
    <w:p w14:paraId="37B135E4" w14:textId="6A613F7E" w:rsidR="0048410A" w:rsidRPr="0048410A" w:rsidRDefault="0048410A" w:rsidP="0048410A">
      <w:pPr>
        <w:pStyle w:val="H1G"/>
      </w:pPr>
      <w:r>
        <w:tab/>
      </w:r>
      <w:r w:rsidRPr="0048410A">
        <w:tab/>
        <w:t>Respuesta al párrafo 18 a) de la lista de cuestiones</w:t>
      </w:r>
    </w:p>
    <w:p w14:paraId="246D41D9" w14:textId="2FCDA1D6" w:rsidR="0048410A" w:rsidRPr="0048410A" w:rsidRDefault="0048410A" w:rsidP="0048410A">
      <w:pPr>
        <w:pStyle w:val="SingleTxtG"/>
      </w:pPr>
      <w:r w:rsidRPr="0048410A">
        <w:t>85.</w:t>
      </w:r>
      <w:r w:rsidRPr="0048410A">
        <w:tab/>
        <w:t>Existen registros en los que se establece que, en el período 2021-2023, el número de niños forzados a contraer matrimonio fue el siguiente:</w:t>
      </w:r>
    </w:p>
    <w:p w14:paraId="0E83E964" w14:textId="05778EAF" w:rsidR="0048410A" w:rsidRPr="0048410A" w:rsidRDefault="0048410A" w:rsidP="0048410A">
      <w:pPr>
        <w:pStyle w:val="Bullet1G"/>
      </w:pPr>
      <w:r w:rsidRPr="0048410A">
        <w:t xml:space="preserve">2021 </w:t>
      </w:r>
      <w:r>
        <w:t>–</w:t>
      </w:r>
      <w:r w:rsidRPr="0048410A">
        <w:t xml:space="preserve"> 2 niñas (una niña eslovaca de 12 años de Nové Zámky explotada en Eslovaquia, una niña eslovaca de 14 años de Rimavská Sobota explotada en Alemania);</w:t>
      </w:r>
    </w:p>
    <w:p w14:paraId="759D66B5" w14:textId="2CEC8B74" w:rsidR="0048410A" w:rsidRPr="0048410A" w:rsidRDefault="0048410A" w:rsidP="0048410A">
      <w:pPr>
        <w:pStyle w:val="Bullet1G"/>
      </w:pPr>
      <w:r w:rsidRPr="0048410A">
        <w:t xml:space="preserve">2022 </w:t>
      </w:r>
      <w:r>
        <w:t>–</w:t>
      </w:r>
      <w:r w:rsidRPr="0048410A">
        <w:t xml:space="preserve"> 1 niña (una niña eslovaca de 15 años de Piešt</w:t>
      </w:r>
      <w:r w:rsidR="00126BB0">
        <w:t>’</w:t>
      </w:r>
      <w:r w:rsidRPr="0048410A">
        <w:t>any explotada en Suecia);</w:t>
      </w:r>
    </w:p>
    <w:p w14:paraId="327A359A" w14:textId="7AAA9B17" w:rsidR="0048410A" w:rsidRPr="0048410A" w:rsidRDefault="0048410A" w:rsidP="0048410A">
      <w:pPr>
        <w:pStyle w:val="Bullet1G"/>
      </w:pPr>
      <w:r w:rsidRPr="0048410A">
        <w:t xml:space="preserve">2023 </w:t>
      </w:r>
      <w:r>
        <w:t>–</w:t>
      </w:r>
      <w:r w:rsidRPr="0048410A">
        <w:t xml:space="preserve"> 0.</w:t>
      </w:r>
    </w:p>
    <w:p w14:paraId="15671490" w14:textId="499B6602" w:rsidR="0048410A" w:rsidRPr="0048410A" w:rsidRDefault="0048410A" w:rsidP="0048410A">
      <w:pPr>
        <w:pStyle w:val="H1G"/>
      </w:pPr>
      <w:r>
        <w:lastRenderedPageBreak/>
        <w:tab/>
      </w:r>
      <w:r w:rsidRPr="0048410A">
        <w:tab/>
        <w:t>Respuesta al párrafo 18 b) y c) de la lista de cuestiones</w:t>
      </w:r>
    </w:p>
    <w:p w14:paraId="2E8C93F5" w14:textId="69A530F8" w:rsidR="0048410A" w:rsidRPr="0048410A" w:rsidRDefault="0048410A" w:rsidP="0048410A">
      <w:pPr>
        <w:pStyle w:val="SingleTxtG"/>
      </w:pPr>
      <w:r w:rsidRPr="0048410A">
        <w:t>86.</w:t>
      </w:r>
      <w:r w:rsidRPr="0048410A">
        <w:tab/>
        <w:t>El objetivo prioritario de la aplicación de las medidas en materia de trabajo, asuntos sociales y familia es prevenir la aparición de situaciones de crisis en la familia y reducir y eliminar las influencias negativas que amenazan el desarrollo del niño.</w:t>
      </w:r>
    </w:p>
    <w:p w14:paraId="6214E7F5" w14:textId="77777777" w:rsidR="0048410A" w:rsidRPr="0048410A" w:rsidRDefault="0048410A" w:rsidP="0048410A">
      <w:pPr>
        <w:pStyle w:val="SingleTxtG"/>
      </w:pPr>
      <w:r w:rsidRPr="0048410A">
        <w:t>87.</w:t>
      </w:r>
      <w:r w:rsidRPr="0048410A">
        <w:tab/>
        <w:t>Reducir la proporción del número de niños en los centros de infancia y familia en virtud de una decisión judicial que ordene la atención institucional en el número total de niños en dichos centros en virtud de una decisión judicial es la principal tarea de la Estrategia del Proyecto Nacional de Apoyo a la Desinstitucionalización del Cuidado Sustitutivo y el Marco resultante para garantizar la aplicación de medidas en instituciones de protección social y tutela social para 2021-2025.</w:t>
      </w:r>
    </w:p>
    <w:tbl>
      <w:tblPr>
        <w:tblW w:w="9637" w:type="dxa"/>
        <w:jc w:val="center"/>
        <w:tblBorders>
          <w:top w:val="single" w:sz="4" w:space="0" w:color="auto"/>
        </w:tblBorders>
        <w:tblCellMar>
          <w:left w:w="0" w:type="dxa"/>
          <w:bottom w:w="2" w:type="dxa"/>
          <w:right w:w="3" w:type="dxa"/>
        </w:tblCellMar>
        <w:tblLook w:val="04A0" w:firstRow="1" w:lastRow="0" w:firstColumn="1" w:lastColumn="0" w:noHBand="0" w:noVBand="1"/>
      </w:tblPr>
      <w:tblGrid>
        <w:gridCol w:w="702"/>
        <w:gridCol w:w="288"/>
        <w:gridCol w:w="294"/>
        <w:gridCol w:w="289"/>
        <w:gridCol w:w="288"/>
        <w:gridCol w:w="288"/>
        <w:gridCol w:w="287"/>
        <w:gridCol w:w="288"/>
        <w:gridCol w:w="287"/>
        <w:gridCol w:w="288"/>
        <w:gridCol w:w="287"/>
        <w:gridCol w:w="288"/>
        <w:gridCol w:w="287"/>
        <w:gridCol w:w="534"/>
        <w:gridCol w:w="288"/>
        <w:gridCol w:w="287"/>
        <w:gridCol w:w="231"/>
        <w:gridCol w:w="287"/>
        <w:gridCol w:w="288"/>
        <w:gridCol w:w="287"/>
        <w:gridCol w:w="288"/>
        <w:gridCol w:w="230"/>
        <w:gridCol w:w="288"/>
        <w:gridCol w:w="287"/>
        <w:gridCol w:w="288"/>
        <w:gridCol w:w="287"/>
        <w:gridCol w:w="534"/>
        <w:gridCol w:w="1072"/>
      </w:tblGrid>
      <w:tr w:rsidR="00011E58" w:rsidRPr="00011E58" w14:paraId="231DECA6" w14:textId="77777777" w:rsidTr="00011E58">
        <w:trPr>
          <w:trHeight w:val="240"/>
          <w:tblHeader/>
          <w:jc w:val="center"/>
        </w:trPr>
        <w:tc>
          <w:tcPr>
            <w:tcW w:w="13776" w:type="dxa"/>
            <w:gridSpan w:val="28"/>
            <w:tcBorders>
              <w:top w:val="single" w:sz="4" w:space="0" w:color="auto"/>
              <w:bottom w:val="single" w:sz="4" w:space="0" w:color="auto"/>
            </w:tcBorders>
            <w:shd w:val="clear" w:color="auto" w:fill="auto"/>
            <w:vAlign w:val="bottom"/>
          </w:tcPr>
          <w:p w14:paraId="5713868E" w14:textId="77777777" w:rsidR="0048410A" w:rsidRPr="0048410A" w:rsidRDefault="0048410A" w:rsidP="00011E58">
            <w:pPr>
              <w:spacing w:before="80" w:after="80" w:line="200" w:lineRule="exact"/>
              <w:jc w:val="center"/>
              <w:rPr>
                <w:i/>
                <w:sz w:val="16"/>
              </w:rPr>
            </w:pPr>
            <w:r w:rsidRPr="0048410A">
              <w:rPr>
                <w:i/>
                <w:iCs/>
                <w:sz w:val="16"/>
              </w:rPr>
              <w:t>República Eslovaca: Medidas residenciales del tribunal cumplidas por reparación y asignación a cuidados personales sustitutivos</w:t>
            </w:r>
          </w:p>
        </w:tc>
      </w:tr>
      <w:tr w:rsidR="00011E58" w:rsidRPr="0048410A" w14:paraId="3928F66D" w14:textId="77777777" w:rsidTr="00534F5C">
        <w:trPr>
          <w:trHeight w:val="240"/>
          <w:jc w:val="center"/>
        </w:trPr>
        <w:tc>
          <w:tcPr>
            <w:tcW w:w="1004" w:type="dxa"/>
            <w:tcBorders>
              <w:top w:val="single" w:sz="4" w:space="0" w:color="auto"/>
              <w:bottom w:val="single" w:sz="12" w:space="0" w:color="auto"/>
            </w:tcBorders>
            <w:shd w:val="clear" w:color="auto" w:fill="auto"/>
            <w:vAlign w:val="bottom"/>
          </w:tcPr>
          <w:p w14:paraId="4E0C67D5" w14:textId="77777777" w:rsidR="0048410A" w:rsidRPr="0048410A" w:rsidRDefault="0048410A" w:rsidP="00534F5C">
            <w:pPr>
              <w:spacing w:before="80" w:after="80" w:line="200" w:lineRule="exact"/>
              <w:rPr>
                <w:i/>
                <w:iCs/>
                <w:sz w:val="16"/>
              </w:rPr>
            </w:pPr>
            <w:r w:rsidRPr="0048410A">
              <w:rPr>
                <w:i/>
                <w:iCs/>
                <w:sz w:val="16"/>
              </w:rPr>
              <w:t>Centros de atención infantil</w:t>
            </w:r>
          </w:p>
        </w:tc>
        <w:tc>
          <w:tcPr>
            <w:tcW w:w="5684" w:type="dxa"/>
            <w:gridSpan w:val="13"/>
            <w:tcBorders>
              <w:top w:val="single" w:sz="4" w:space="0" w:color="auto"/>
              <w:bottom w:val="single" w:sz="12" w:space="0" w:color="auto"/>
            </w:tcBorders>
            <w:shd w:val="clear" w:color="auto" w:fill="auto"/>
            <w:vAlign w:val="bottom"/>
          </w:tcPr>
          <w:p w14:paraId="4CF833D0" w14:textId="196B8D94" w:rsidR="0048410A" w:rsidRPr="0048410A" w:rsidRDefault="0048410A" w:rsidP="00534F5C">
            <w:pPr>
              <w:spacing w:before="80" w:after="80" w:line="200" w:lineRule="exact"/>
              <w:ind w:right="57"/>
              <w:jc w:val="right"/>
              <w:rPr>
                <w:i/>
                <w:iCs/>
                <w:sz w:val="16"/>
              </w:rPr>
            </w:pPr>
            <w:r w:rsidRPr="0048410A">
              <w:rPr>
                <w:i/>
                <w:iCs/>
                <w:sz w:val="16"/>
              </w:rPr>
              <w:t>Número de niños respecto de los cuales los tribunales han cumplido las medidas residenciales por reparación,</w:t>
            </w:r>
            <w:r w:rsidR="004542E0">
              <w:rPr>
                <w:i/>
                <w:iCs/>
                <w:sz w:val="16"/>
              </w:rPr>
              <w:br/>
            </w:r>
            <w:r w:rsidRPr="0048410A">
              <w:rPr>
                <w:i/>
                <w:iCs/>
                <w:sz w:val="16"/>
              </w:rPr>
              <w:t>por mes civil</w:t>
            </w:r>
          </w:p>
        </w:tc>
        <w:tc>
          <w:tcPr>
            <w:tcW w:w="5670" w:type="dxa"/>
            <w:gridSpan w:val="13"/>
            <w:tcBorders>
              <w:top w:val="single" w:sz="4" w:space="0" w:color="auto"/>
              <w:bottom w:val="single" w:sz="12" w:space="0" w:color="auto"/>
            </w:tcBorders>
            <w:shd w:val="clear" w:color="auto" w:fill="auto"/>
            <w:vAlign w:val="bottom"/>
          </w:tcPr>
          <w:p w14:paraId="68E89FCE" w14:textId="77777777" w:rsidR="0048410A" w:rsidRPr="0048410A" w:rsidRDefault="0048410A" w:rsidP="00534F5C">
            <w:pPr>
              <w:spacing w:before="80" w:after="80" w:line="200" w:lineRule="exact"/>
              <w:ind w:right="57"/>
              <w:jc w:val="right"/>
              <w:rPr>
                <w:i/>
                <w:iCs/>
                <w:sz w:val="16"/>
              </w:rPr>
            </w:pPr>
            <w:r w:rsidRPr="0048410A">
              <w:rPr>
                <w:i/>
                <w:iCs/>
                <w:sz w:val="16"/>
              </w:rPr>
              <w:t>Número de niños respecto de los cuales los tribunales han cumplido las medidas residenciales por asignación a cuidados personales sustitutivos, por mes civil</w:t>
            </w:r>
          </w:p>
        </w:tc>
        <w:tc>
          <w:tcPr>
            <w:tcW w:w="1418" w:type="dxa"/>
            <w:tcBorders>
              <w:top w:val="single" w:sz="4" w:space="0" w:color="auto"/>
              <w:bottom w:val="single" w:sz="12" w:space="0" w:color="auto"/>
            </w:tcBorders>
            <w:shd w:val="clear" w:color="auto" w:fill="auto"/>
            <w:vAlign w:val="bottom"/>
          </w:tcPr>
          <w:p w14:paraId="3F479B98" w14:textId="77777777" w:rsidR="0048410A" w:rsidRPr="0048410A" w:rsidRDefault="0048410A" w:rsidP="00534F5C">
            <w:pPr>
              <w:spacing w:before="80" w:after="80" w:line="200" w:lineRule="exact"/>
              <w:ind w:right="57"/>
              <w:jc w:val="right"/>
              <w:rPr>
                <w:i/>
                <w:iCs/>
                <w:sz w:val="16"/>
              </w:rPr>
            </w:pPr>
            <w:r w:rsidRPr="0048410A">
              <w:rPr>
                <w:i/>
                <w:iCs/>
                <w:sz w:val="16"/>
              </w:rPr>
              <w:t>Número total de medidas residenciales cumplidas</w:t>
            </w:r>
          </w:p>
        </w:tc>
      </w:tr>
      <w:tr w:rsidR="00011E58" w:rsidRPr="00011E58" w14:paraId="5551360F" w14:textId="77777777" w:rsidTr="00011E58">
        <w:trPr>
          <w:trHeight w:val="240"/>
          <w:jc w:val="center"/>
        </w:trPr>
        <w:tc>
          <w:tcPr>
            <w:tcW w:w="1004" w:type="dxa"/>
            <w:tcBorders>
              <w:top w:val="single" w:sz="12" w:space="0" w:color="auto"/>
            </w:tcBorders>
            <w:shd w:val="clear" w:color="auto" w:fill="auto"/>
          </w:tcPr>
          <w:p w14:paraId="73829620" w14:textId="77777777" w:rsidR="0048410A" w:rsidRPr="004542E0" w:rsidRDefault="0048410A" w:rsidP="00011E58">
            <w:pPr>
              <w:spacing w:before="40" w:after="40" w:line="220" w:lineRule="exact"/>
              <w:rPr>
                <w:sz w:val="17"/>
                <w:szCs w:val="17"/>
                <w:lang w:val="en-GB"/>
              </w:rPr>
            </w:pPr>
            <w:r w:rsidRPr="004542E0">
              <w:rPr>
                <w:sz w:val="17"/>
                <w:szCs w:val="17"/>
              </w:rPr>
              <w:t>RE</w:t>
            </w:r>
          </w:p>
        </w:tc>
        <w:tc>
          <w:tcPr>
            <w:tcW w:w="403" w:type="dxa"/>
            <w:tcBorders>
              <w:top w:val="single" w:sz="12" w:space="0" w:color="auto"/>
            </w:tcBorders>
            <w:shd w:val="clear" w:color="auto" w:fill="auto"/>
            <w:vAlign w:val="bottom"/>
          </w:tcPr>
          <w:p w14:paraId="73C6445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20" w:type="dxa"/>
            <w:tcBorders>
              <w:top w:val="single" w:sz="12" w:space="0" w:color="auto"/>
            </w:tcBorders>
            <w:shd w:val="clear" w:color="auto" w:fill="auto"/>
            <w:vAlign w:val="bottom"/>
          </w:tcPr>
          <w:p w14:paraId="1839454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7" w:type="dxa"/>
            <w:tcBorders>
              <w:top w:val="single" w:sz="12" w:space="0" w:color="auto"/>
            </w:tcBorders>
            <w:shd w:val="clear" w:color="auto" w:fill="auto"/>
            <w:vAlign w:val="bottom"/>
          </w:tcPr>
          <w:p w14:paraId="6823961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tcBorders>
              <w:top w:val="single" w:sz="12" w:space="0" w:color="auto"/>
            </w:tcBorders>
            <w:shd w:val="clear" w:color="auto" w:fill="auto"/>
            <w:vAlign w:val="bottom"/>
          </w:tcPr>
          <w:p w14:paraId="3843219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tcBorders>
              <w:top w:val="single" w:sz="12" w:space="0" w:color="auto"/>
            </w:tcBorders>
            <w:shd w:val="clear" w:color="auto" w:fill="auto"/>
            <w:vAlign w:val="bottom"/>
          </w:tcPr>
          <w:p w14:paraId="026C812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tcBorders>
              <w:top w:val="single" w:sz="12" w:space="0" w:color="auto"/>
            </w:tcBorders>
            <w:shd w:val="clear" w:color="auto" w:fill="auto"/>
            <w:vAlign w:val="bottom"/>
          </w:tcPr>
          <w:p w14:paraId="17A2E90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06" w:type="dxa"/>
            <w:tcBorders>
              <w:top w:val="single" w:sz="12" w:space="0" w:color="auto"/>
            </w:tcBorders>
            <w:shd w:val="clear" w:color="auto" w:fill="auto"/>
            <w:vAlign w:val="bottom"/>
          </w:tcPr>
          <w:p w14:paraId="5FD30FD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404" w:type="dxa"/>
            <w:tcBorders>
              <w:top w:val="single" w:sz="12" w:space="0" w:color="auto"/>
            </w:tcBorders>
            <w:shd w:val="clear" w:color="auto" w:fill="auto"/>
            <w:vAlign w:val="bottom"/>
          </w:tcPr>
          <w:p w14:paraId="3F1432A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8</w:t>
            </w:r>
          </w:p>
        </w:tc>
        <w:tc>
          <w:tcPr>
            <w:tcW w:w="406" w:type="dxa"/>
            <w:tcBorders>
              <w:top w:val="single" w:sz="12" w:space="0" w:color="auto"/>
            </w:tcBorders>
            <w:shd w:val="clear" w:color="auto" w:fill="auto"/>
            <w:vAlign w:val="bottom"/>
          </w:tcPr>
          <w:p w14:paraId="04E71DD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9</w:t>
            </w:r>
          </w:p>
        </w:tc>
        <w:tc>
          <w:tcPr>
            <w:tcW w:w="404" w:type="dxa"/>
            <w:tcBorders>
              <w:top w:val="single" w:sz="12" w:space="0" w:color="auto"/>
            </w:tcBorders>
            <w:shd w:val="clear" w:color="auto" w:fill="auto"/>
            <w:vAlign w:val="bottom"/>
          </w:tcPr>
          <w:p w14:paraId="316F677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10</w:t>
            </w:r>
          </w:p>
        </w:tc>
        <w:tc>
          <w:tcPr>
            <w:tcW w:w="406" w:type="dxa"/>
            <w:tcBorders>
              <w:top w:val="single" w:sz="12" w:space="0" w:color="auto"/>
            </w:tcBorders>
            <w:shd w:val="clear" w:color="auto" w:fill="auto"/>
            <w:vAlign w:val="bottom"/>
          </w:tcPr>
          <w:p w14:paraId="19E01A5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11</w:t>
            </w:r>
          </w:p>
        </w:tc>
        <w:tc>
          <w:tcPr>
            <w:tcW w:w="404" w:type="dxa"/>
            <w:tcBorders>
              <w:top w:val="single" w:sz="12" w:space="0" w:color="auto"/>
            </w:tcBorders>
            <w:shd w:val="clear" w:color="auto" w:fill="auto"/>
            <w:vAlign w:val="bottom"/>
          </w:tcPr>
          <w:p w14:paraId="455F4F9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12</w:t>
            </w:r>
          </w:p>
        </w:tc>
        <w:tc>
          <w:tcPr>
            <w:tcW w:w="810" w:type="dxa"/>
            <w:tcBorders>
              <w:top w:val="single" w:sz="12" w:space="0" w:color="auto"/>
            </w:tcBorders>
            <w:shd w:val="clear" w:color="auto" w:fill="auto"/>
            <w:vAlign w:val="bottom"/>
          </w:tcPr>
          <w:p w14:paraId="747D922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1–12 2023</w:t>
            </w:r>
          </w:p>
        </w:tc>
        <w:tc>
          <w:tcPr>
            <w:tcW w:w="406" w:type="dxa"/>
            <w:tcBorders>
              <w:top w:val="single" w:sz="12" w:space="0" w:color="auto"/>
            </w:tcBorders>
            <w:shd w:val="clear" w:color="auto" w:fill="auto"/>
            <w:vAlign w:val="bottom"/>
          </w:tcPr>
          <w:p w14:paraId="105D89E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top w:val="single" w:sz="12" w:space="0" w:color="auto"/>
            </w:tcBorders>
            <w:shd w:val="clear" w:color="auto" w:fill="auto"/>
            <w:vAlign w:val="bottom"/>
          </w:tcPr>
          <w:p w14:paraId="6F80871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tcBorders>
              <w:top w:val="single" w:sz="12" w:space="0" w:color="auto"/>
            </w:tcBorders>
            <w:shd w:val="clear" w:color="auto" w:fill="auto"/>
            <w:vAlign w:val="bottom"/>
          </w:tcPr>
          <w:p w14:paraId="30CB2FD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tcBorders>
              <w:top w:val="single" w:sz="12" w:space="0" w:color="auto"/>
            </w:tcBorders>
            <w:shd w:val="clear" w:color="auto" w:fill="auto"/>
            <w:vAlign w:val="bottom"/>
          </w:tcPr>
          <w:p w14:paraId="7DF7CEE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tcBorders>
              <w:top w:val="single" w:sz="12" w:space="0" w:color="auto"/>
            </w:tcBorders>
            <w:shd w:val="clear" w:color="auto" w:fill="auto"/>
            <w:vAlign w:val="bottom"/>
          </w:tcPr>
          <w:p w14:paraId="26C8844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tcBorders>
              <w:top w:val="single" w:sz="12" w:space="0" w:color="auto"/>
            </w:tcBorders>
            <w:shd w:val="clear" w:color="auto" w:fill="auto"/>
            <w:vAlign w:val="bottom"/>
          </w:tcPr>
          <w:p w14:paraId="7587590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06" w:type="dxa"/>
            <w:tcBorders>
              <w:top w:val="single" w:sz="12" w:space="0" w:color="auto"/>
            </w:tcBorders>
            <w:shd w:val="clear" w:color="auto" w:fill="auto"/>
            <w:vAlign w:val="bottom"/>
          </w:tcPr>
          <w:p w14:paraId="64704FF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404" w:type="dxa"/>
            <w:tcBorders>
              <w:top w:val="single" w:sz="12" w:space="0" w:color="auto"/>
            </w:tcBorders>
            <w:shd w:val="clear" w:color="auto" w:fill="auto"/>
            <w:vAlign w:val="bottom"/>
          </w:tcPr>
          <w:p w14:paraId="43B7B31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8</w:t>
            </w:r>
          </w:p>
        </w:tc>
        <w:tc>
          <w:tcPr>
            <w:tcW w:w="406" w:type="dxa"/>
            <w:tcBorders>
              <w:top w:val="single" w:sz="12" w:space="0" w:color="auto"/>
            </w:tcBorders>
            <w:shd w:val="clear" w:color="auto" w:fill="auto"/>
            <w:vAlign w:val="bottom"/>
          </w:tcPr>
          <w:p w14:paraId="795E00F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9</w:t>
            </w:r>
          </w:p>
        </w:tc>
        <w:tc>
          <w:tcPr>
            <w:tcW w:w="404" w:type="dxa"/>
            <w:tcBorders>
              <w:top w:val="single" w:sz="12" w:space="0" w:color="auto"/>
            </w:tcBorders>
            <w:shd w:val="clear" w:color="auto" w:fill="auto"/>
            <w:vAlign w:val="bottom"/>
          </w:tcPr>
          <w:p w14:paraId="265924B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10</w:t>
            </w:r>
          </w:p>
        </w:tc>
        <w:tc>
          <w:tcPr>
            <w:tcW w:w="406" w:type="dxa"/>
            <w:tcBorders>
              <w:top w:val="single" w:sz="12" w:space="0" w:color="auto"/>
            </w:tcBorders>
            <w:shd w:val="clear" w:color="auto" w:fill="auto"/>
            <w:vAlign w:val="bottom"/>
          </w:tcPr>
          <w:p w14:paraId="44E2072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11</w:t>
            </w:r>
          </w:p>
        </w:tc>
        <w:tc>
          <w:tcPr>
            <w:tcW w:w="404" w:type="dxa"/>
            <w:tcBorders>
              <w:top w:val="single" w:sz="12" w:space="0" w:color="auto"/>
            </w:tcBorders>
            <w:shd w:val="clear" w:color="auto" w:fill="auto"/>
            <w:vAlign w:val="bottom"/>
          </w:tcPr>
          <w:p w14:paraId="2E391D0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12</w:t>
            </w:r>
          </w:p>
        </w:tc>
        <w:tc>
          <w:tcPr>
            <w:tcW w:w="810" w:type="dxa"/>
            <w:tcBorders>
              <w:top w:val="single" w:sz="12" w:space="0" w:color="auto"/>
            </w:tcBorders>
            <w:shd w:val="clear" w:color="auto" w:fill="auto"/>
            <w:vAlign w:val="bottom"/>
          </w:tcPr>
          <w:p w14:paraId="601ADE9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1–12 2023</w:t>
            </w:r>
          </w:p>
        </w:tc>
        <w:tc>
          <w:tcPr>
            <w:tcW w:w="1418" w:type="dxa"/>
            <w:tcBorders>
              <w:top w:val="single" w:sz="12" w:space="0" w:color="auto"/>
            </w:tcBorders>
            <w:shd w:val="clear" w:color="auto" w:fill="auto"/>
            <w:vAlign w:val="bottom"/>
          </w:tcPr>
          <w:p w14:paraId="01DB4E2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Reparación + cuidado personal sustitutivo</w:t>
            </w:r>
          </w:p>
        </w:tc>
      </w:tr>
      <w:tr w:rsidR="00011E58" w:rsidRPr="00011E58" w14:paraId="4380E67E" w14:textId="77777777" w:rsidTr="00011E58">
        <w:trPr>
          <w:trHeight w:val="240"/>
          <w:jc w:val="center"/>
        </w:trPr>
        <w:tc>
          <w:tcPr>
            <w:tcW w:w="1004" w:type="dxa"/>
            <w:shd w:val="clear" w:color="auto" w:fill="auto"/>
          </w:tcPr>
          <w:p w14:paraId="2793B0C6" w14:textId="1DD58E87" w:rsidR="0048410A" w:rsidRPr="004542E0" w:rsidRDefault="0048410A" w:rsidP="00011E58">
            <w:pPr>
              <w:spacing w:before="40" w:after="40" w:line="220" w:lineRule="exact"/>
              <w:rPr>
                <w:sz w:val="17"/>
                <w:szCs w:val="17"/>
                <w:lang w:val="en-GB"/>
              </w:rPr>
            </w:pPr>
            <w:r w:rsidRPr="004542E0">
              <w:rPr>
                <w:sz w:val="17"/>
                <w:szCs w:val="17"/>
              </w:rPr>
              <w:t>Región BA</w:t>
            </w:r>
            <w:r w:rsidR="00011E58" w:rsidRPr="004542E0">
              <w:rPr>
                <w:sz w:val="17"/>
                <w:szCs w:val="17"/>
              </w:rPr>
              <w:br/>
            </w:r>
            <w:r w:rsidRPr="004542E0">
              <w:rPr>
                <w:sz w:val="17"/>
                <w:szCs w:val="17"/>
              </w:rPr>
              <w:t>Total</w:t>
            </w:r>
          </w:p>
        </w:tc>
        <w:tc>
          <w:tcPr>
            <w:tcW w:w="403" w:type="dxa"/>
            <w:shd w:val="clear" w:color="auto" w:fill="auto"/>
            <w:vAlign w:val="bottom"/>
          </w:tcPr>
          <w:p w14:paraId="67F165C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20" w:type="dxa"/>
            <w:shd w:val="clear" w:color="auto" w:fill="auto"/>
            <w:vAlign w:val="bottom"/>
          </w:tcPr>
          <w:p w14:paraId="32DB93C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7" w:type="dxa"/>
            <w:shd w:val="clear" w:color="auto" w:fill="auto"/>
            <w:vAlign w:val="bottom"/>
          </w:tcPr>
          <w:p w14:paraId="2CC15AD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10C6B54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shd w:val="clear" w:color="auto" w:fill="auto"/>
            <w:vAlign w:val="bottom"/>
          </w:tcPr>
          <w:p w14:paraId="322485E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3E32FD5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406" w:type="dxa"/>
            <w:shd w:val="clear" w:color="auto" w:fill="auto"/>
            <w:vAlign w:val="bottom"/>
          </w:tcPr>
          <w:p w14:paraId="452CB79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5F8BC0F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0F75DA6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3747AC9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shd w:val="clear" w:color="auto" w:fill="auto"/>
            <w:vAlign w:val="bottom"/>
          </w:tcPr>
          <w:p w14:paraId="53B5895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76623F3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810" w:type="dxa"/>
            <w:shd w:val="clear" w:color="auto" w:fill="auto"/>
            <w:vAlign w:val="bottom"/>
          </w:tcPr>
          <w:p w14:paraId="322124A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33</w:t>
            </w:r>
          </w:p>
        </w:tc>
        <w:tc>
          <w:tcPr>
            <w:tcW w:w="406" w:type="dxa"/>
            <w:shd w:val="clear" w:color="auto" w:fill="auto"/>
            <w:vAlign w:val="bottom"/>
          </w:tcPr>
          <w:p w14:paraId="3C883A0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512778E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72555B7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4FA34E4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46FFF14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4" w:type="dxa"/>
            <w:shd w:val="clear" w:color="auto" w:fill="auto"/>
            <w:vAlign w:val="bottom"/>
          </w:tcPr>
          <w:p w14:paraId="63D7528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5686184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715E32B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45CC3E9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4" w:type="dxa"/>
            <w:shd w:val="clear" w:color="auto" w:fill="auto"/>
            <w:vAlign w:val="bottom"/>
          </w:tcPr>
          <w:p w14:paraId="4789216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72D37FB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4" w:type="dxa"/>
            <w:shd w:val="clear" w:color="auto" w:fill="auto"/>
            <w:vAlign w:val="bottom"/>
          </w:tcPr>
          <w:p w14:paraId="36D7E07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810" w:type="dxa"/>
            <w:shd w:val="clear" w:color="auto" w:fill="auto"/>
            <w:vAlign w:val="bottom"/>
          </w:tcPr>
          <w:p w14:paraId="12CAB2E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18</w:t>
            </w:r>
          </w:p>
        </w:tc>
        <w:tc>
          <w:tcPr>
            <w:tcW w:w="1418" w:type="dxa"/>
            <w:shd w:val="clear" w:color="auto" w:fill="auto"/>
            <w:vAlign w:val="bottom"/>
          </w:tcPr>
          <w:p w14:paraId="053E564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51</w:t>
            </w:r>
          </w:p>
        </w:tc>
      </w:tr>
      <w:tr w:rsidR="00011E58" w:rsidRPr="00011E58" w14:paraId="0BFAA911" w14:textId="77777777" w:rsidTr="00011E58">
        <w:trPr>
          <w:trHeight w:val="240"/>
          <w:jc w:val="center"/>
        </w:trPr>
        <w:tc>
          <w:tcPr>
            <w:tcW w:w="1004" w:type="dxa"/>
            <w:shd w:val="clear" w:color="auto" w:fill="auto"/>
          </w:tcPr>
          <w:p w14:paraId="43173D8D" w14:textId="6626835C" w:rsidR="0048410A" w:rsidRPr="004542E0" w:rsidRDefault="0048410A" w:rsidP="00011E58">
            <w:pPr>
              <w:spacing w:before="40" w:after="40" w:line="220" w:lineRule="exact"/>
              <w:rPr>
                <w:sz w:val="17"/>
                <w:szCs w:val="17"/>
                <w:lang w:val="en-GB"/>
              </w:rPr>
            </w:pPr>
            <w:r w:rsidRPr="004542E0">
              <w:rPr>
                <w:sz w:val="17"/>
                <w:szCs w:val="17"/>
              </w:rPr>
              <w:t>Región NR</w:t>
            </w:r>
            <w:r w:rsidR="00011E58" w:rsidRPr="004542E0">
              <w:rPr>
                <w:sz w:val="17"/>
                <w:szCs w:val="17"/>
              </w:rPr>
              <w:br/>
            </w:r>
            <w:r w:rsidRPr="004542E0">
              <w:rPr>
                <w:sz w:val="17"/>
                <w:szCs w:val="17"/>
              </w:rPr>
              <w:t>Total</w:t>
            </w:r>
          </w:p>
        </w:tc>
        <w:tc>
          <w:tcPr>
            <w:tcW w:w="403" w:type="dxa"/>
            <w:shd w:val="clear" w:color="auto" w:fill="auto"/>
            <w:vAlign w:val="bottom"/>
          </w:tcPr>
          <w:p w14:paraId="6DA1128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20" w:type="dxa"/>
            <w:shd w:val="clear" w:color="auto" w:fill="auto"/>
            <w:vAlign w:val="bottom"/>
          </w:tcPr>
          <w:p w14:paraId="5750A9B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7" w:type="dxa"/>
            <w:shd w:val="clear" w:color="auto" w:fill="auto"/>
            <w:vAlign w:val="bottom"/>
          </w:tcPr>
          <w:p w14:paraId="4C8CE30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4" w:type="dxa"/>
            <w:shd w:val="clear" w:color="auto" w:fill="auto"/>
            <w:vAlign w:val="bottom"/>
          </w:tcPr>
          <w:p w14:paraId="53EE207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7160536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176CEFB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4934E9A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0DF502B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0B75E5C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44FD893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shd w:val="clear" w:color="auto" w:fill="auto"/>
            <w:vAlign w:val="bottom"/>
          </w:tcPr>
          <w:p w14:paraId="4D86E9F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4BCA656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810" w:type="dxa"/>
            <w:shd w:val="clear" w:color="auto" w:fill="auto"/>
            <w:vAlign w:val="bottom"/>
          </w:tcPr>
          <w:p w14:paraId="2EA1BF0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32</w:t>
            </w:r>
          </w:p>
        </w:tc>
        <w:tc>
          <w:tcPr>
            <w:tcW w:w="406" w:type="dxa"/>
            <w:shd w:val="clear" w:color="auto" w:fill="auto"/>
            <w:vAlign w:val="bottom"/>
          </w:tcPr>
          <w:p w14:paraId="0E29F40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4" w:type="dxa"/>
            <w:shd w:val="clear" w:color="auto" w:fill="auto"/>
            <w:vAlign w:val="bottom"/>
          </w:tcPr>
          <w:p w14:paraId="7A83F99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340A635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0D9263B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44082C2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0893021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shd w:val="clear" w:color="auto" w:fill="auto"/>
            <w:vAlign w:val="bottom"/>
          </w:tcPr>
          <w:p w14:paraId="0AC3834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0990BFC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1119B52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2247185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1C7DC1E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1F83D3B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810" w:type="dxa"/>
            <w:shd w:val="clear" w:color="auto" w:fill="auto"/>
            <w:vAlign w:val="bottom"/>
          </w:tcPr>
          <w:p w14:paraId="1F5EF54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24</w:t>
            </w:r>
          </w:p>
        </w:tc>
        <w:tc>
          <w:tcPr>
            <w:tcW w:w="1418" w:type="dxa"/>
            <w:shd w:val="clear" w:color="auto" w:fill="auto"/>
            <w:vAlign w:val="bottom"/>
          </w:tcPr>
          <w:p w14:paraId="18F50CD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56</w:t>
            </w:r>
          </w:p>
        </w:tc>
      </w:tr>
      <w:tr w:rsidR="00011E58" w:rsidRPr="00011E58" w14:paraId="05BA02E4" w14:textId="77777777" w:rsidTr="00011E58">
        <w:trPr>
          <w:trHeight w:val="240"/>
          <w:jc w:val="center"/>
        </w:trPr>
        <w:tc>
          <w:tcPr>
            <w:tcW w:w="1004" w:type="dxa"/>
            <w:shd w:val="clear" w:color="auto" w:fill="auto"/>
          </w:tcPr>
          <w:p w14:paraId="2A34A88D" w14:textId="4B598670" w:rsidR="0048410A" w:rsidRPr="004542E0" w:rsidRDefault="0048410A" w:rsidP="00011E58">
            <w:pPr>
              <w:spacing w:before="40" w:after="40" w:line="220" w:lineRule="exact"/>
              <w:rPr>
                <w:sz w:val="17"/>
                <w:szCs w:val="17"/>
                <w:lang w:val="en-GB"/>
              </w:rPr>
            </w:pPr>
            <w:r w:rsidRPr="004542E0">
              <w:rPr>
                <w:sz w:val="17"/>
                <w:szCs w:val="17"/>
              </w:rPr>
              <w:t>Región TT</w:t>
            </w:r>
            <w:r w:rsidR="00011E58" w:rsidRPr="004542E0">
              <w:rPr>
                <w:sz w:val="17"/>
                <w:szCs w:val="17"/>
              </w:rPr>
              <w:br/>
            </w:r>
            <w:r w:rsidRPr="004542E0">
              <w:rPr>
                <w:sz w:val="17"/>
                <w:szCs w:val="17"/>
              </w:rPr>
              <w:t>Total</w:t>
            </w:r>
          </w:p>
        </w:tc>
        <w:tc>
          <w:tcPr>
            <w:tcW w:w="403" w:type="dxa"/>
            <w:shd w:val="clear" w:color="auto" w:fill="auto"/>
            <w:vAlign w:val="bottom"/>
          </w:tcPr>
          <w:p w14:paraId="4132E59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20" w:type="dxa"/>
            <w:shd w:val="clear" w:color="auto" w:fill="auto"/>
            <w:vAlign w:val="bottom"/>
          </w:tcPr>
          <w:p w14:paraId="589FA14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7" w:type="dxa"/>
            <w:shd w:val="clear" w:color="auto" w:fill="auto"/>
            <w:vAlign w:val="bottom"/>
          </w:tcPr>
          <w:p w14:paraId="7EFC356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2C99AB3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6" w:type="dxa"/>
            <w:shd w:val="clear" w:color="auto" w:fill="auto"/>
            <w:vAlign w:val="bottom"/>
          </w:tcPr>
          <w:p w14:paraId="1E4A9ED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2FBBB47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4F06C1F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514D372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06" w:type="dxa"/>
            <w:shd w:val="clear" w:color="auto" w:fill="auto"/>
            <w:vAlign w:val="bottom"/>
          </w:tcPr>
          <w:p w14:paraId="1A49425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0781AF9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1538D92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404" w:type="dxa"/>
            <w:shd w:val="clear" w:color="auto" w:fill="auto"/>
            <w:vAlign w:val="bottom"/>
          </w:tcPr>
          <w:p w14:paraId="40EF0BE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810" w:type="dxa"/>
            <w:shd w:val="clear" w:color="auto" w:fill="auto"/>
            <w:vAlign w:val="bottom"/>
          </w:tcPr>
          <w:p w14:paraId="2DA85DE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33</w:t>
            </w:r>
          </w:p>
        </w:tc>
        <w:tc>
          <w:tcPr>
            <w:tcW w:w="406" w:type="dxa"/>
            <w:shd w:val="clear" w:color="auto" w:fill="auto"/>
            <w:vAlign w:val="bottom"/>
          </w:tcPr>
          <w:p w14:paraId="2F266D1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7033B17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0A2D1A1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7F4E029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shd w:val="clear" w:color="auto" w:fill="auto"/>
            <w:vAlign w:val="bottom"/>
          </w:tcPr>
          <w:p w14:paraId="6EC599A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2DA50E1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301946A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54B8D33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shd w:val="clear" w:color="auto" w:fill="auto"/>
            <w:vAlign w:val="bottom"/>
          </w:tcPr>
          <w:p w14:paraId="518B5DD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6A9CB74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406" w:type="dxa"/>
            <w:shd w:val="clear" w:color="auto" w:fill="auto"/>
            <w:vAlign w:val="bottom"/>
          </w:tcPr>
          <w:p w14:paraId="19312B3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0E549F5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810" w:type="dxa"/>
            <w:shd w:val="clear" w:color="auto" w:fill="auto"/>
            <w:vAlign w:val="bottom"/>
          </w:tcPr>
          <w:p w14:paraId="5F70F6A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24</w:t>
            </w:r>
          </w:p>
        </w:tc>
        <w:tc>
          <w:tcPr>
            <w:tcW w:w="1418" w:type="dxa"/>
            <w:shd w:val="clear" w:color="auto" w:fill="auto"/>
            <w:vAlign w:val="bottom"/>
          </w:tcPr>
          <w:p w14:paraId="0BB3A47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57</w:t>
            </w:r>
          </w:p>
        </w:tc>
      </w:tr>
      <w:tr w:rsidR="00011E58" w:rsidRPr="00011E58" w14:paraId="6BB3210C" w14:textId="77777777" w:rsidTr="00011E58">
        <w:trPr>
          <w:trHeight w:val="240"/>
          <w:jc w:val="center"/>
        </w:trPr>
        <w:tc>
          <w:tcPr>
            <w:tcW w:w="1004" w:type="dxa"/>
            <w:shd w:val="clear" w:color="auto" w:fill="auto"/>
          </w:tcPr>
          <w:p w14:paraId="4C0D9023" w14:textId="16D594F5" w:rsidR="0048410A" w:rsidRPr="004542E0" w:rsidRDefault="0048410A" w:rsidP="00011E58">
            <w:pPr>
              <w:spacing w:before="40" w:after="40" w:line="220" w:lineRule="exact"/>
              <w:rPr>
                <w:sz w:val="17"/>
                <w:szCs w:val="17"/>
                <w:lang w:val="en-GB"/>
              </w:rPr>
            </w:pPr>
            <w:r w:rsidRPr="004542E0">
              <w:rPr>
                <w:sz w:val="17"/>
                <w:szCs w:val="17"/>
              </w:rPr>
              <w:t>Región TT</w:t>
            </w:r>
            <w:r w:rsidR="00011E58" w:rsidRPr="004542E0">
              <w:rPr>
                <w:sz w:val="17"/>
                <w:szCs w:val="17"/>
              </w:rPr>
              <w:br/>
            </w:r>
            <w:r w:rsidRPr="004542E0">
              <w:rPr>
                <w:sz w:val="17"/>
                <w:szCs w:val="17"/>
              </w:rPr>
              <w:t>Total</w:t>
            </w:r>
          </w:p>
        </w:tc>
        <w:tc>
          <w:tcPr>
            <w:tcW w:w="403" w:type="dxa"/>
            <w:shd w:val="clear" w:color="auto" w:fill="auto"/>
            <w:vAlign w:val="bottom"/>
          </w:tcPr>
          <w:p w14:paraId="3F5F681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20" w:type="dxa"/>
            <w:shd w:val="clear" w:color="auto" w:fill="auto"/>
            <w:vAlign w:val="bottom"/>
          </w:tcPr>
          <w:p w14:paraId="4A29A20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7" w:type="dxa"/>
            <w:shd w:val="clear" w:color="auto" w:fill="auto"/>
            <w:vAlign w:val="bottom"/>
          </w:tcPr>
          <w:p w14:paraId="3A39FF0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5DF9552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6" w:type="dxa"/>
            <w:shd w:val="clear" w:color="auto" w:fill="auto"/>
            <w:vAlign w:val="bottom"/>
          </w:tcPr>
          <w:p w14:paraId="4144C06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0596770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78611D2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40A9858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06" w:type="dxa"/>
            <w:shd w:val="clear" w:color="auto" w:fill="auto"/>
            <w:vAlign w:val="bottom"/>
          </w:tcPr>
          <w:p w14:paraId="4273F31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7541A6E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6" w:type="dxa"/>
            <w:shd w:val="clear" w:color="auto" w:fill="auto"/>
            <w:vAlign w:val="bottom"/>
          </w:tcPr>
          <w:p w14:paraId="72ACB4D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66A1D27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810" w:type="dxa"/>
            <w:shd w:val="clear" w:color="auto" w:fill="auto"/>
            <w:vAlign w:val="bottom"/>
          </w:tcPr>
          <w:p w14:paraId="691370D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38</w:t>
            </w:r>
          </w:p>
        </w:tc>
        <w:tc>
          <w:tcPr>
            <w:tcW w:w="406" w:type="dxa"/>
            <w:shd w:val="clear" w:color="auto" w:fill="auto"/>
            <w:vAlign w:val="bottom"/>
          </w:tcPr>
          <w:p w14:paraId="29DD245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23C768C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340B985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3BDF6F8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05C79EC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5622623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shd w:val="clear" w:color="auto" w:fill="auto"/>
            <w:vAlign w:val="bottom"/>
          </w:tcPr>
          <w:p w14:paraId="001E23A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1F4BAC4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351D8A2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494A827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4A7AF55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6A226DE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810" w:type="dxa"/>
            <w:shd w:val="clear" w:color="auto" w:fill="auto"/>
            <w:vAlign w:val="bottom"/>
          </w:tcPr>
          <w:p w14:paraId="45DF47A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10</w:t>
            </w:r>
          </w:p>
        </w:tc>
        <w:tc>
          <w:tcPr>
            <w:tcW w:w="1418" w:type="dxa"/>
            <w:shd w:val="clear" w:color="auto" w:fill="auto"/>
            <w:vAlign w:val="bottom"/>
          </w:tcPr>
          <w:p w14:paraId="21CDB55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48</w:t>
            </w:r>
          </w:p>
        </w:tc>
      </w:tr>
      <w:tr w:rsidR="00011E58" w:rsidRPr="00011E58" w14:paraId="500D214B" w14:textId="77777777" w:rsidTr="00011E58">
        <w:trPr>
          <w:trHeight w:val="240"/>
          <w:jc w:val="center"/>
        </w:trPr>
        <w:tc>
          <w:tcPr>
            <w:tcW w:w="1004" w:type="dxa"/>
            <w:shd w:val="clear" w:color="auto" w:fill="auto"/>
          </w:tcPr>
          <w:p w14:paraId="5207C404" w14:textId="5CE31267" w:rsidR="0048410A" w:rsidRPr="004542E0" w:rsidRDefault="0048410A" w:rsidP="00011E58">
            <w:pPr>
              <w:spacing w:before="40" w:after="40" w:line="220" w:lineRule="exact"/>
              <w:rPr>
                <w:sz w:val="17"/>
                <w:szCs w:val="17"/>
                <w:lang w:val="en-GB"/>
              </w:rPr>
            </w:pPr>
            <w:r w:rsidRPr="004542E0">
              <w:rPr>
                <w:sz w:val="17"/>
                <w:szCs w:val="17"/>
              </w:rPr>
              <w:t>Región ZA</w:t>
            </w:r>
            <w:r w:rsidR="00011E58" w:rsidRPr="004542E0">
              <w:rPr>
                <w:sz w:val="17"/>
                <w:szCs w:val="17"/>
              </w:rPr>
              <w:br/>
            </w:r>
            <w:r w:rsidRPr="004542E0">
              <w:rPr>
                <w:sz w:val="17"/>
                <w:szCs w:val="17"/>
              </w:rPr>
              <w:t>Total</w:t>
            </w:r>
          </w:p>
        </w:tc>
        <w:tc>
          <w:tcPr>
            <w:tcW w:w="403" w:type="dxa"/>
            <w:shd w:val="clear" w:color="auto" w:fill="auto"/>
            <w:vAlign w:val="bottom"/>
          </w:tcPr>
          <w:p w14:paraId="0EF7B4A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20" w:type="dxa"/>
            <w:shd w:val="clear" w:color="auto" w:fill="auto"/>
            <w:vAlign w:val="bottom"/>
          </w:tcPr>
          <w:p w14:paraId="4FD962E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7" w:type="dxa"/>
            <w:shd w:val="clear" w:color="auto" w:fill="auto"/>
            <w:vAlign w:val="bottom"/>
          </w:tcPr>
          <w:p w14:paraId="61B3E64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4D96DC2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2F88CF9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2E916EC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1C53EA1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5A4747D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7B9D0A9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52ACB8E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shd w:val="clear" w:color="auto" w:fill="auto"/>
            <w:vAlign w:val="bottom"/>
          </w:tcPr>
          <w:p w14:paraId="473EFCB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5670ECA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810" w:type="dxa"/>
            <w:shd w:val="clear" w:color="auto" w:fill="auto"/>
            <w:vAlign w:val="bottom"/>
          </w:tcPr>
          <w:p w14:paraId="453411D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26</w:t>
            </w:r>
          </w:p>
        </w:tc>
        <w:tc>
          <w:tcPr>
            <w:tcW w:w="406" w:type="dxa"/>
            <w:shd w:val="clear" w:color="auto" w:fill="auto"/>
            <w:vAlign w:val="bottom"/>
          </w:tcPr>
          <w:p w14:paraId="799D6E5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27A029B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466D77B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7097B68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074302B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30CCB31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37FFA6E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65B2466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0342D10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3558DE1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2D4C0FB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5A02B7C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810" w:type="dxa"/>
            <w:shd w:val="clear" w:color="auto" w:fill="auto"/>
            <w:vAlign w:val="bottom"/>
          </w:tcPr>
          <w:p w14:paraId="3551ACF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9</w:t>
            </w:r>
          </w:p>
        </w:tc>
        <w:tc>
          <w:tcPr>
            <w:tcW w:w="1418" w:type="dxa"/>
            <w:shd w:val="clear" w:color="auto" w:fill="auto"/>
            <w:vAlign w:val="bottom"/>
          </w:tcPr>
          <w:p w14:paraId="1964EE0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35</w:t>
            </w:r>
          </w:p>
        </w:tc>
      </w:tr>
      <w:tr w:rsidR="00011E58" w:rsidRPr="00011E58" w14:paraId="5FDA40FC" w14:textId="77777777" w:rsidTr="00011E58">
        <w:trPr>
          <w:trHeight w:val="240"/>
          <w:jc w:val="center"/>
        </w:trPr>
        <w:tc>
          <w:tcPr>
            <w:tcW w:w="1004" w:type="dxa"/>
            <w:shd w:val="clear" w:color="auto" w:fill="auto"/>
          </w:tcPr>
          <w:p w14:paraId="22C31968" w14:textId="287E5460" w:rsidR="0048410A" w:rsidRPr="004542E0" w:rsidRDefault="0048410A" w:rsidP="00011E58">
            <w:pPr>
              <w:spacing w:before="40" w:after="40" w:line="220" w:lineRule="exact"/>
              <w:rPr>
                <w:sz w:val="17"/>
                <w:szCs w:val="17"/>
                <w:lang w:val="en-GB"/>
              </w:rPr>
            </w:pPr>
            <w:r w:rsidRPr="004542E0">
              <w:rPr>
                <w:sz w:val="17"/>
                <w:szCs w:val="17"/>
              </w:rPr>
              <w:t>Región BA</w:t>
            </w:r>
            <w:r w:rsidR="00011E58" w:rsidRPr="004542E0">
              <w:rPr>
                <w:sz w:val="17"/>
                <w:szCs w:val="17"/>
              </w:rPr>
              <w:br/>
            </w:r>
            <w:r w:rsidRPr="004542E0">
              <w:rPr>
                <w:sz w:val="17"/>
                <w:szCs w:val="17"/>
              </w:rPr>
              <w:t>Total</w:t>
            </w:r>
          </w:p>
        </w:tc>
        <w:tc>
          <w:tcPr>
            <w:tcW w:w="403" w:type="dxa"/>
            <w:shd w:val="clear" w:color="auto" w:fill="auto"/>
            <w:vAlign w:val="bottom"/>
          </w:tcPr>
          <w:p w14:paraId="31B2787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20" w:type="dxa"/>
            <w:shd w:val="clear" w:color="auto" w:fill="auto"/>
            <w:vAlign w:val="bottom"/>
          </w:tcPr>
          <w:p w14:paraId="26C4EE6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7" w:type="dxa"/>
            <w:shd w:val="clear" w:color="auto" w:fill="auto"/>
            <w:vAlign w:val="bottom"/>
          </w:tcPr>
          <w:p w14:paraId="6BFA0E6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shd w:val="clear" w:color="auto" w:fill="auto"/>
            <w:vAlign w:val="bottom"/>
          </w:tcPr>
          <w:p w14:paraId="730849D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200643E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shd w:val="clear" w:color="auto" w:fill="auto"/>
            <w:vAlign w:val="bottom"/>
          </w:tcPr>
          <w:p w14:paraId="2B66E92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shd w:val="clear" w:color="auto" w:fill="auto"/>
            <w:vAlign w:val="bottom"/>
          </w:tcPr>
          <w:p w14:paraId="260C466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04" w:type="dxa"/>
            <w:shd w:val="clear" w:color="auto" w:fill="auto"/>
            <w:vAlign w:val="bottom"/>
          </w:tcPr>
          <w:p w14:paraId="3FF5BC3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shd w:val="clear" w:color="auto" w:fill="auto"/>
            <w:vAlign w:val="bottom"/>
          </w:tcPr>
          <w:p w14:paraId="5141E81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6872767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0A380D4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shd w:val="clear" w:color="auto" w:fill="auto"/>
            <w:vAlign w:val="bottom"/>
          </w:tcPr>
          <w:p w14:paraId="2361FFF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11</w:t>
            </w:r>
          </w:p>
        </w:tc>
        <w:tc>
          <w:tcPr>
            <w:tcW w:w="810" w:type="dxa"/>
            <w:shd w:val="clear" w:color="auto" w:fill="auto"/>
            <w:vAlign w:val="bottom"/>
          </w:tcPr>
          <w:p w14:paraId="01A454E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33</w:t>
            </w:r>
          </w:p>
        </w:tc>
        <w:tc>
          <w:tcPr>
            <w:tcW w:w="406" w:type="dxa"/>
            <w:shd w:val="clear" w:color="auto" w:fill="auto"/>
            <w:vAlign w:val="bottom"/>
          </w:tcPr>
          <w:p w14:paraId="185B17E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79B028B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7617FF1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11A1F38B"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0D08DB6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27D622A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shd w:val="clear" w:color="auto" w:fill="auto"/>
            <w:vAlign w:val="bottom"/>
          </w:tcPr>
          <w:p w14:paraId="5CFC8D3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shd w:val="clear" w:color="auto" w:fill="auto"/>
            <w:vAlign w:val="bottom"/>
          </w:tcPr>
          <w:p w14:paraId="5FC2D01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4FB71E3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3F0FCFF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shd w:val="clear" w:color="auto" w:fill="auto"/>
            <w:vAlign w:val="bottom"/>
          </w:tcPr>
          <w:p w14:paraId="5CAB283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shd w:val="clear" w:color="auto" w:fill="auto"/>
            <w:vAlign w:val="bottom"/>
          </w:tcPr>
          <w:p w14:paraId="2D32201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810" w:type="dxa"/>
            <w:shd w:val="clear" w:color="auto" w:fill="auto"/>
            <w:vAlign w:val="bottom"/>
          </w:tcPr>
          <w:p w14:paraId="7705097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1418" w:type="dxa"/>
            <w:shd w:val="clear" w:color="auto" w:fill="auto"/>
            <w:vAlign w:val="bottom"/>
          </w:tcPr>
          <w:p w14:paraId="1748D32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40</w:t>
            </w:r>
          </w:p>
        </w:tc>
      </w:tr>
      <w:tr w:rsidR="00011E58" w:rsidRPr="00011E58" w14:paraId="0D054023" w14:textId="77777777" w:rsidTr="00011E58">
        <w:trPr>
          <w:trHeight w:val="240"/>
          <w:jc w:val="center"/>
        </w:trPr>
        <w:tc>
          <w:tcPr>
            <w:tcW w:w="1004" w:type="dxa"/>
            <w:tcBorders>
              <w:bottom w:val="nil"/>
            </w:tcBorders>
            <w:shd w:val="clear" w:color="auto" w:fill="auto"/>
          </w:tcPr>
          <w:p w14:paraId="52FBE301" w14:textId="350FF8DE" w:rsidR="0048410A" w:rsidRPr="004542E0" w:rsidRDefault="0048410A" w:rsidP="00011E58">
            <w:pPr>
              <w:spacing w:before="40" w:after="40" w:line="220" w:lineRule="exact"/>
              <w:rPr>
                <w:sz w:val="17"/>
                <w:szCs w:val="17"/>
                <w:lang w:val="en-GB"/>
              </w:rPr>
            </w:pPr>
            <w:r w:rsidRPr="004542E0">
              <w:rPr>
                <w:sz w:val="17"/>
                <w:szCs w:val="17"/>
              </w:rPr>
              <w:t>Región KE</w:t>
            </w:r>
            <w:r w:rsidR="00011E58" w:rsidRPr="004542E0">
              <w:rPr>
                <w:sz w:val="17"/>
                <w:szCs w:val="17"/>
              </w:rPr>
              <w:br/>
            </w:r>
            <w:r w:rsidRPr="004542E0">
              <w:rPr>
                <w:sz w:val="17"/>
                <w:szCs w:val="17"/>
              </w:rPr>
              <w:t>Total</w:t>
            </w:r>
          </w:p>
        </w:tc>
        <w:tc>
          <w:tcPr>
            <w:tcW w:w="403" w:type="dxa"/>
            <w:tcBorders>
              <w:bottom w:val="nil"/>
            </w:tcBorders>
            <w:shd w:val="clear" w:color="auto" w:fill="auto"/>
            <w:vAlign w:val="bottom"/>
          </w:tcPr>
          <w:p w14:paraId="244086F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20" w:type="dxa"/>
            <w:tcBorders>
              <w:bottom w:val="nil"/>
            </w:tcBorders>
            <w:shd w:val="clear" w:color="auto" w:fill="auto"/>
            <w:vAlign w:val="bottom"/>
          </w:tcPr>
          <w:p w14:paraId="5A857C67"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8</w:t>
            </w:r>
          </w:p>
        </w:tc>
        <w:tc>
          <w:tcPr>
            <w:tcW w:w="407" w:type="dxa"/>
            <w:tcBorders>
              <w:bottom w:val="nil"/>
            </w:tcBorders>
            <w:shd w:val="clear" w:color="auto" w:fill="auto"/>
            <w:vAlign w:val="bottom"/>
          </w:tcPr>
          <w:p w14:paraId="4E0265B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tcBorders>
              <w:bottom w:val="nil"/>
            </w:tcBorders>
            <w:shd w:val="clear" w:color="auto" w:fill="auto"/>
            <w:vAlign w:val="bottom"/>
          </w:tcPr>
          <w:p w14:paraId="4D05FA3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6" w:type="dxa"/>
            <w:tcBorders>
              <w:bottom w:val="nil"/>
            </w:tcBorders>
            <w:shd w:val="clear" w:color="auto" w:fill="auto"/>
            <w:vAlign w:val="bottom"/>
          </w:tcPr>
          <w:p w14:paraId="795C37A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bottom w:val="nil"/>
            </w:tcBorders>
            <w:shd w:val="clear" w:color="auto" w:fill="auto"/>
            <w:vAlign w:val="bottom"/>
          </w:tcPr>
          <w:p w14:paraId="61CF627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tcBorders>
              <w:bottom w:val="nil"/>
            </w:tcBorders>
            <w:shd w:val="clear" w:color="auto" w:fill="auto"/>
            <w:vAlign w:val="bottom"/>
          </w:tcPr>
          <w:p w14:paraId="6C028CC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bottom w:val="nil"/>
            </w:tcBorders>
            <w:shd w:val="clear" w:color="auto" w:fill="auto"/>
            <w:vAlign w:val="bottom"/>
          </w:tcPr>
          <w:p w14:paraId="38DEDA8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tcBorders>
              <w:bottom w:val="nil"/>
            </w:tcBorders>
            <w:shd w:val="clear" w:color="auto" w:fill="auto"/>
            <w:vAlign w:val="bottom"/>
          </w:tcPr>
          <w:p w14:paraId="58721DD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9</w:t>
            </w:r>
          </w:p>
        </w:tc>
        <w:tc>
          <w:tcPr>
            <w:tcW w:w="404" w:type="dxa"/>
            <w:tcBorders>
              <w:bottom w:val="nil"/>
            </w:tcBorders>
            <w:shd w:val="clear" w:color="auto" w:fill="auto"/>
            <w:vAlign w:val="bottom"/>
          </w:tcPr>
          <w:p w14:paraId="2CEEE4A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12</w:t>
            </w:r>
          </w:p>
        </w:tc>
        <w:tc>
          <w:tcPr>
            <w:tcW w:w="406" w:type="dxa"/>
            <w:tcBorders>
              <w:bottom w:val="nil"/>
            </w:tcBorders>
            <w:shd w:val="clear" w:color="auto" w:fill="auto"/>
            <w:vAlign w:val="bottom"/>
          </w:tcPr>
          <w:p w14:paraId="63C6623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13</w:t>
            </w:r>
          </w:p>
        </w:tc>
        <w:tc>
          <w:tcPr>
            <w:tcW w:w="404" w:type="dxa"/>
            <w:tcBorders>
              <w:bottom w:val="nil"/>
            </w:tcBorders>
            <w:shd w:val="clear" w:color="auto" w:fill="auto"/>
            <w:vAlign w:val="bottom"/>
          </w:tcPr>
          <w:p w14:paraId="4CB37EE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13</w:t>
            </w:r>
          </w:p>
        </w:tc>
        <w:tc>
          <w:tcPr>
            <w:tcW w:w="810" w:type="dxa"/>
            <w:tcBorders>
              <w:bottom w:val="nil"/>
            </w:tcBorders>
            <w:shd w:val="clear" w:color="auto" w:fill="auto"/>
            <w:vAlign w:val="bottom"/>
          </w:tcPr>
          <w:p w14:paraId="1D18150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70</w:t>
            </w:r>
          </w:p>
        </w:tc>
        <w:tc>
          <w:tcPr>
            <w:tcW w:w="406" w:type="dxa"/>
            <w:tcBorders>
              <w:bottom w:val="nil"/>
            </w:tcBorders>
            <w:shd w:val="clear" w:color="auto" w:fill="auto"/>
            <w:vAlign w:val="bottom"/>
          </w:tcPr>
          <w:p w14:paraId="3FEA538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4" w:type="dxa"/>
            <w:tcBorders>
              <w:bottom w:val="nil"/>
            </w:tcBorders>
            <w:shd w:val="clear" w:color="auto" w:fill="auto"/>
            <w:vAlign w:val="bottom"/>
          </w:tcPr>
          <w:p w14:paraId="1B923FA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8</w:t>
            </w:r>
          </w:p>
        </w:tc>
        <w:tc>
          <w:tcPr>
            <w:tcW w:w="406" w:type="dxa"/>
            <w:tcBorders>
              <w:bottom w:val="nil"/>
            </w:tcBorders>
            <w:shd w:val="clear" w:color="auto" w:fill="auto"/>
            <w:vAlign w:val="bottom"/>
          </w:tcPr>
          <w:p w14:paraId="54A1921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bottom w:val="nil"/>
            </w:tcBorders>
            <w:shd w:val="clear" w:color="auto" w:fill="auto"/>
            <w:vAlign w:val="bottom"/>
          </w:tcPr>
          <w:p w14:paraId="556E1F5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11</w:t>
            </w:r>
          </w:p>
        </w:tc>
        <w:tc>
          <w:tcPr>
            <w:tcW w:w="406" w:type="dxa"/>
            <w:tcBorders>
              <w:bottom w:val="nil"/>
            </w:tcBorders>
            <w:shd w:val="clear" w:color="auto" w:fill="auto"/>
            <w:vAlign w:val="bottom"/>
          </w:tcPr>
          <w:p w14:paraId="7CB56C8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tcBorders>
              <w:bottom w:val="nil"/>
            </w:tcBorders>
            <w:shd w:val="clear" w:color="auto" w:fill="auto"/>
            <w:vAlign w:val="bottom"/>
          </w:tcPr>
          <w:p w14:paraId="57105C2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tcBorders>
              <w:bottom w:val="nil"/>
            </w:tcBorders>
            <w:shd w:val="clear" w:color="auto" w:fill="auto"/>
            <w:vAlign w:val="bottom"/>
          </w:tcPr>
          <w:p w14:paraId="29ACA63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w:t>
            </w:r>
          </w:p>
        </w:tc>
        <w:tc>
          <w:tcPr>
            <w:tcW w:w="404" w:type="dxa"/>
            <w:tcBorders>
              <w:bottom w:val="nil"/>
            </w:tcBorders>
            <w:shd w:val="clear" w:color="auto" w:fill="auto"/>
            <w:vAlign w:val="bottom"/>
          </w:tcPr>
          <w:p w14:paraId="5F71D94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tcBorders>
              <w:bottom w:val="nil"/>
            </w:tcBorders>
            <w:shd w:val="clear" w:color="auto" w:fill="auto"/>
            <w:vAlign w:val="bottom"/>
          </w:tcPr>
          <w:p w14:paraId="2DA993A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4" w:type="dxa"/>
            <w:tcBorders>
              <w:bottom w:val="nil"/>
            </w:tcBorders>
            <w:shd w:val="clear" w:color="auto" w:fill="auto"/>
            <w:vAlign w:val="bottom"/>
          </w:tcPr>
          <w:p w14:paraId="5D92F24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3</w:t>
            </w:r>
          </w:p>
        </w:tc>
        <w:tc>
          <w:tcPr>
            <w:tcW w:w="406" w:type="dxa"/>
            <w:tcBorders>
              <w:bottom w:val="nil"/>
            </w:tcBorders>
            <w:shd w:val="clear" w:color="auto" w:fill="auto"/>
            <w:vAlign w:val="bottom"/>
          </w:tcPr>
          <w:p w14:paraId="6965112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9</w:t>
            </w:r>
          </w:p>
        </w:tc>
        <w:tc>
          <w:tcPr>
            <w:tcW w:w="404" w:type="dxa"/>
            <w:tcBorders>
              <w:bottom w:val="nil"/>
            </w:tcBorders>
            <w:shd w:val="clear" w:color="auto" w:fill="auto"/>
            <w:vAlign w:val="bottom"/>
          </w:tcPr>
          <w:p w14:paraId="655058C3"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810" w:type="dxa"/>
            <w:tcBorders>
              <w:bottom w:val="nil"/>
            </w:tcBorders>
            <w:shd w:val="clear" w:color="auto" w:fill="auto"/>
            <w:vAlign w:val="bottom"/>
          </w:tcPr>
          <w:p w14:paraId="566A2F3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61</w:t>
            </w:r>
          </w:p>
        </w:tc>
        <w:tc>
          <w:tcPr>
            <w:tcW w:w="1418" w:type="dxa"/>
            <w:tcBorders>
              <w:bottom w:val="nil"/>
            </w:tcBorders>
            <w:shd w:val="clear" w:color="auto" w:fill="auto"/>
            <w:vAlign w:val="bottom"/>
          </w:tcPr>
          <w:p w14:paraId="42A347C6"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131</w:t>
            </w:r>
          </w:p>
        </w:tc>
      </w:tr>
      <w:tr w:rsidR="00011E58" w:rsidRPr="00011E58" w14:paraId="008B3551" w14:textId="77777777" w:rsidTr="00011E58">
        <w:trPr>
          <w:trHeight w:val="240"/>
          <w:jc w:val="center"/>
        </w:trPr>
        <w:tc>
          <w:tcPr>
            <w:tcW w:w="1004" w:type="dxa"/>
            <w:tcBorders>
              <w:top w:val="nil"/>
              <w:bottom w:val="single" w:sz="4" w:space="0" w:color="auto"/>
            </w:tcBorders>
            <w:shd w:val="clear" w:color="auto" w:fill="auto"/>
          </w:tcPr>
          <w:p w14:paraId="1D7A43F3" w14:textId="4D91BB1E" w:rsidR="0048410A" w:rsidRPr="004542E0" w:rsidRDefault="0048410A" w:rsidP="00011E58">
            <w:pPr>
              <w:spacing w:before="40" w:after="40" w:line="220" w:lineRule="exact"/>
              <w:rPr>
                <w:sz w:val="17"/>
                <w:szCs w:val="17"/>
                <w:lang w:val="en-GB"/>
              </w:rPr>
            </w:pPr>
            <w:r w:rsidRPr="004542E0">
              <w:rPr>
                <w:sz w:val="17"/>
                <w:szCs w:val="17"/>
              </w:rPr>
              <w:t>Región PO</w:t>
            </w:r>
            <w:r w:rsidR="00011E58" w:rsidRPr="004542E0">
              <w:rPr>
                <w:sz w:val="17"/>
                <w:szCs w:val="17"/>
              </w:rPr>
              <w:br/>
            </w:r>
            <w:r w:rsidRPr="004542E0">
              <w:rPr>
                <w:sz w:val="17"/>
                <w:szCs w:val="17"/>
              </w:rPr>
              <w:t>Total</w:t>
            </w:r>
          </w:p>
        </w:tc>
        <w:tc>
          <w:tcPr>
            <w:tcW w:w="403" w:type="dxa"/>
            <w:tcBorders>
              <w:top w:val="nil"/>
              <w:bottom w:val="single" w:sz="4" w:space="0" w:color="auto"/>
            </w:tcBorders>
            <w:shd w:val="clear" w:color="auto" w:fill="auto"/>
            <w:vAlign w:val="bottom"/>
          </w:tcPr>
          <w:p w14:paraId="768D94D2"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20" w:type="dxa"/>
            <w:tcBorders>
              <w:top w:val="nil"/>
              <w:bottom w:val="single" w:sz="4" w:space="0" w:color="auto"/>
            </w:tcBorders>
            <w:shd w:val="clear" w:color="auto" w:fill="auto"/>
            <w:vAlign w:val="bottom"/>
          </w:tcPr>
          <w:p w14:paraId="30932A6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7" w:type="dxa"/>
            <w:tcBorders>
              <w:top w:val="nil"/>
              <w:bottom w:val="single" w:sz="4" w:space="0" w:color="auto"/>
            </w:tcBorders>
            <w:shd w:val="clear" w:color="auto" w:fill="auto"/>
            <w:vAlign w:val="bottom"/>
          </w:tcPr>
          <w:p w14:paraId="18CFBEC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8</w:t>
            </w:r>
          </w:p>
        </w:tc>
        <w:tc>
          <w:tcPr>
            <w:tcW w:w="404" w:type="dxa"/>
            <w:tcBorders>
              <w:top w:val="nil"/>
              <w:bottom w:val="single" w:sz="4" w:space="0" w:color="auto"/>
            </w:tcBorders>
            <w:shd w:val="clear" w:color="auto" w:fill="auto"/>
            <w:vAlign w:val="bottom"/>
          </w:tcPr>
          <w:p w14:paraId="74D621E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6" w:type="dxa"/>
            <w:tcBorders>
              <w:top w:val="nil"/>
              <w:bottom w:val="single" w:sz="4" w:space="0" w:color="auto"/>
            </w:tcBorders>
            <w:shd w:val="clear" w:color="auto" w:fill="auto"/>
            <w:vAlign w:val="bottom"/>
          </w:tcPr>
          <w:p w14:paraId="55DF2CF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tcBorders>
              <w:top w:val="nil"/>
              <w:bottom w:val="single" w:sz="4" w:space="0" w:color="auto"/>
            </w:tcBorders>
            <w:shd w:val="clear" w:color="auto" w:fill="auto"/>
            <w:vAlign w:val="bottom"/>
          </w:tcPr>
          <w:p w14:paraId="6DCD441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18</w:t>
            </w:r>
          </w:p>
        </w:tc>
        <w:tc>
          <w:tcPr>
            <w:tcW w:w="406" w:type="dxa"/>
            <w:tcBorders>
              <w:top w:val="nil"/>
              <w:bottom w:val="single" w:sz="4" w:space="0" w:color="auto"/>
            </w:tcBorders>
            <w:shd w:val="clear" w:color="auto" w:fill="auto"/>
            <w:vAlign w:val="bottom"/>
          </w:tcPr>
          <w:p w14:paraId="76BB0FC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5</w:t>
            </w:r>
          </w:p>
        </w:tc>
        <w:tc>
          <w:tcPr>
            <w:tcW w:w="404" w:type="dxa"/>
            <w:tcBorders>
              <w:top w:val="nil"/>
              <w:bottom w:val="single" w:sz="4" w:space="0" w:color="auto"/>
            </w:tcBorders>
            <w:shd w:val="clear" w:color="auto" w:fill="auto"/>
            <w:vAlign w:val="bottom"/>
          </w:tcPr>
          <w:p w14:paraId="015A5B0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10</w:t>
            </w:r>
          </w:p>
        </w:tc>
        <w:tc>
          <w:tcPr>
            <w:tcW w:w="406" w:type="dxa"/>
            <w:tcBorders>
              <w:top w:val="nil"/>
              <w:bottom w:val="single" w:sz="4" w:space="0" w:color="auto"/>
            </w:tcBorders>
            <w:shd w:val="clear" w:color="auto" w:fill="auto"/>
            <w:vAlign w:val="bottom"/>
          </w:tcPr>
          <w:p w14:paraId="02630BD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9</w:t>
            </w:r>
          </w:p>
        </w:tc>
        <w:tc>
          <w:tcPr>
            <w:tcW w:w="404" w:type="dxa"/>
            <w:tcBorders>
              <w:top w:val="nil"/>
              <w:bottom w:val="single" w:sz="4" w:space="0" w:color="auto"/>
            </w:tcBorders>
            <w:shd w:val="clear" w:color="auto" w:fill="auto"/>
            <w:vAlign w:val="bottom"/>
          </w:tcPr>
          <w:p w14:paraId="2CCADB7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12</w:t>
            </w:r>
          </w:p>
        </w:tc>
        <w:tc>
          <w:tcPr>
            <w:tcW w:w="406" w:type="dxa"/>
            <w:tcBorders>
              <w:top w:val="nil"/>
              <w:bottom w:val="single" w:sz="4" w:space="0" w:color="auto"/>
            </w:tcBorders>
            <w:shd w:val="clear" w:color="auto" w:fill="auto"/>
            <w:vAlign w:val="bottom"/>
          </w:tcPr>
          <w:p w14:paraId="7D52B38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0</w:t>
            </w:r>
          </w:p>
        </w:tc>
        <w:tc>
          <w:tcPr>
            <w:tcW w:w="404" w:type="dxa"/>
            <w:tcBorders>
              <w:top w:val="nil"/>
              <w:bottom w:val="single" w:sz="4" w:space="0" w:color="auto"/>
            </w:tcBorders>
            <w:shd w:val="clear" w:color="auto" w:fill="auto"/>
            <w:vAlign w:val="bottom"/>
          </w:tcPr>
          <w:p w14:paraId="68BDB87D"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810" w:type="dxa"/>
            <w:tcBorders>
              <w:top w:val="nil"/>
              <w:bottom w:val="single" w:sz="4" w:space="0" w:color="auto"/>
            </w:tcBorders>
            <w:shd w:val="clear" w:color="auto" w:fill="auto"/>
            <w:vAlign w:val="bottom"/>
          </w:tcPr>
          <w:p w14:paraId="515B7A70"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76</w:t>
            </w:r>
          </w:p>
        </w:tc>
        <w:tc>
          <w:tcPr>
            <w:tcW w:w="406" w:type="dxa"/>
            <w:tcBorders>
              <w:top w:val="nil"/>
              <w:bottom w:val="single" w:sz="4" w:space="0" w:color="auto"/>
            </w:tcBorders>
            <w:shd w:val="clear" w:color="auto" w:fill="auto"/>
            <w:vAlign w:val="bottom"/>
          </w:tcPr>
          <w:p w14:paraId="3D74EB2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tcBorders>
              <w:top w:val="nil"/>
              <w:bottom w:val="single" w:sz="4" w:space="0" w:color="auto"/>
            </w:tcBorders>
            <w:shd w:val="clear" w:color="auto" w:fill="auto"/>
            <w:vAlign w:val="bottom"/>
          </w:tcPr>
          <w:p w14:paraId="496E60E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6" w:type="dxa"/>
            <w:tcBorders>
              <w:top w:val="nil"/>
              <w:bottom w:val="single" w:sz="4" w:space="0" w:color="auto"/>
            </w:tcBorders>
            <w:shd w:val="clear" w:color="auto" w:fill="auto"/>
            <w:vAlign w:val="bottom"/>
          </w:tcPr>
          <w:p w14:paraId="2A87818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404" w:type="dxa"/>
            <w:tcBorders>
              <w:top w:val="nil"/>
              <w:bottom w:val="single" w:sz="4" w:space="0" w:color="auto"/>
            </w:tcBorders>
            <w:shd w:val="clear" w:color="auto" w:fill="auto"/>
            <w:vAlign w:val="bottom"/>
          </w:tcPr>
          <w:p w14:paraId="2B8150E5"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4</w:t>
            </w:r>
          </w:p>
        </w:tc>
        <w:tc>
          <w:tcPr>
            <w:tcW w:w="406" w:type="dxa"/>
            <w:tcBorders>
              <w:top w:val="nil"/>
              <w:bottom w:val="single" w:sz="4" w:space="0" w:color="auto"/>
            </w:tcBorders>
            <w:shd w:val="clear" w:color="auto" w:fill="auto"/>
            <w:vAlign w:val="bottom"/>
          </w:tcPr>
          <w:p w14:paraId="1B0918CA"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top w:val="nil"/>
              <w:bottom w:val="single" w:sz="4" w:space="0" w:color="auto"/>
            </w:tcBorders>
            <w:shd w:val="clear" w:color="auto" w:fill="auto"/>
            <w:vAlign w:val="bottom"/>
          </w:tcPr>
          <w:p w14:paraId="4708CEAE"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tcBorders>
              <w:top w:val="nil"/>
              <w:bottom w:val="single" w:sz="4" w:space="0" w:color="auto"/>
            </w:tcBorders>
            <w:shd w:val="clear" w:color="auto" w:fill="auto"/>
            <w:vAlign w:val="bottom"/>
          </w:tcPr>
          <w:p w14:paraId="37EDC61F"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6</w:t>
            </w:r>
          </w:p>
        </w:tc>
        <w:tc>
          <w:tcPr>
            <w:tcW w:w="404" w:type="dxa"/>
            <w:tcBorders>
              <w:top w:val="nil"/>
              <w:bottom w:val="single" w:sz="4" w:space="0" w:color="auto"/>
            </w:tcBorders>
            <w:shd w:val="clear" w:color="auto" w:fill="auto"/>
            <w:vAlign w:val="bottom"/>
          </w:tcPr>
          <w:p w14:paraId="37D67618"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tcBorders>
              <w:top w:val="nil"/>
              <w:bottom w:val="single" w:sz="4" w:space="0" w:color="auto"/>
            </w:tcBorders>
            <w:shd w:val="clear" w:color="auto" w:fill="auto"/>
            <w:vAlign w:val="bottom"/>
          </w:tcPr>
          <w:p w14:paraId="397D409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top w:val="nil"/>
              <w:bottom w:val="single" w:sz="4" w:space="0" w:color="auto"/>
            </w:tcBorders>
            <w:shd w:val="clear" w:color="auto" w:fill="auto"/>
            <w:vAlign w:val="bottom"/>
          </w:tcPr>
          <w:p w14:paraId="15240B2C"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6" w:type="dxa"/>
            <w:tcBorders>
              <w:top w:val="nil"/>
              <w:bottom w:val="single" w:sz="4" w:space="0" w:color="auto"/>
            </w:tcBorders>
            <w:shd w:val="clear" w:color="auto" w:fill="auto"/>
            <w:vAlign w:val="bottom"/>
          </w:tcPr>
          <w:p w14:paraId="22CD457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w:t>
            </w:r>
          </w:p>
        </w:tc>
        <w:tc>
          <w:tcPr>
            <w:tcW w:w="404" w:type="dxa"/>
            <w:tcBorders>
              <w:top w:val="nil"/>
              <w:bottom w:val="single" w:sz="4" w:space="0" w:color="auto"/>
            </w:tcBorders>
            <w:shd w:val="clear" w:color="auto" w:fill="auto"/>
            <w:vAlign w:val="bottom"/>
          </w:tcPr>
          <w:p w14:paraId="37EDCB34"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w:t>
            </w:r>
          </w:p>
        </w:tc>
        <w:tc>
          <w:tcPr>
            <w:tcW w:w="810" w:type="dxa"/>
            <w:tcBorders>
              <w:top w:val="nil"/>
              <w:bottom w:val="single" w:sz="4" w:space="0" w:color="auto"/>
            </w:tcBorders>
            <w:shd w:val="clear" w:color="auto" w:fill="auto"/>
            <w:vAlign w:val="bottom"/>
          </w:tcPr>
          <w:p w14:paraId="38996AD9"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24</w:t>
            </w:r>
          </w:p>
        </w:tc>
        <w:tc>
          <w:tcPr>
            <w:tcW w:w="1418" w:type="dxa"/>
            <w:tcBorders>
              <w:top w:val="nil"/>
              <w:bottom w:val="single" w:sz="4" w:space="0" w:color="auto"/>
            </w:tcBorders>
            <w:shd w:val="clear" w:color="auto" w:fill="auto"/>
            <w:vAlign w:val="bottom"/>
          </w:tcPr>
          <w:p w14:paraId="70A4E251" w14:textId="77777777" w:rsidR="0048410A" w:rsidRPr="004542E0" w:rsidRDefault="0048410A" w:rsidP="00011E58">
            <w:pPr>
              <w:spacing w:before="40" w:after="40" w:line="220" w:lineRule="exact"/>
              <w:ind w:right="57"/>
              <w:jc w:val="right"/>
              <w:rPr>
                <w:sz w:val="17"/>
                <w:szCs w:val="17"/>
                <w:lang w:val="en-GB"/>
              </w:rPr>
            </w:pPr>
            <w:r w:rsidRPr="004542E0">
              <w:rPr>
                <w:sz w:val="17"/>
                <w:szCs w:val="17"/>
              </w:rPr>
              <w:t>100</w:t>
            </w:r>
          </w:p>
        </w:tc>
      </w:tr>
      <w:tr w:rsidR="00011E58" w:rsidRPr="00011E58" w14:paraId="559B890B" w14:textId="77777777" w:rsidTr="00011E58">
        <w:trPr>
          <w:trHeight w:val="240"/>
          <w:jc w:val="center"/>
        </w:trPr>
        <w:tc>
          <w:tcPr>
            <w:tcW w:w="1004" w:type="dxa"/>
            <w:tcBorders>
              <w:top w:val="single" w:sz="4" w:space="0" w:color="auto"/>
              <w:bottom w:val="single" w:sz="12" w:space="0" w:color="auto"/>
            </w:tcBorders>
            <w:shd w:val="clear" w:color="auto" w:fill="auto"/>
          </w:tcPr>
          <w:p w14:paraId="77890983" w14:textId="08C71AE7" w:rsidR="0048410A" w:rsidRPr="004542E0" w:rsidRDefault="0048410A" w:rsidP="00011E58">
            <w:pPr>
              <w:spacing w:before="80" w:after="80" w:line="220" w:lineRule="exact"/>
              <w:ind w:left="113"/>
              <w:rPr>
                <w:b/>
                <w:sz w:val="17"/>
                <w:szCs w:val="17"/>
                <w:lang w:val="en-GB"/>
              </w:rPr>
            </w:pPr>
            <w:r w:rsidRPr="004542E0">
              <w:rPr>
                <w:b/>
                <w:sz w:val="17"/>
                <w:szCs w:val="17"/>
              </w:rPr>
              <w:t>Total</w:t>
            </w:r>
            <w:r w:rsidR="00011E58" w:rsidRPr="004542E0">
              <w:rPr>
                <w:b/>
                <w:sz w:val="17"/>
                <w:szCs w:val="17"/>
              </w:rPr>
              <w:br/>
            </w:r>
            <w:r w:rsidRPr="004542E0">
              <w:rPr>
                <w:b/>
                <w:sz w:val="17"/>
                <w:szCs w:val="17"/>
              </w:rPr>
              <w:t>RE</w:t>
            </w:r>
          </w:p>
        </w:tc>
        <w:tc>
          <w:tcPr>
            <w:tcW w:w="403" w:type="dxa"/>
            <w:tcBorders>
              <w:top w:val="single" w:sz="4" w:space="0" w:color="auto"/>
              <w:bottom w:val="single" w:sz="12" w:space="0" w:color="auto"/>
            </w:tcBorders>
            <w:shd w:val="clear" w:color="auto" w:fill="auto"/>
            <w:vAlign w:val="bottom"/>
          </w:tcPr>
          <w:p w14:paraId="5F3EE36C"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19</w:t>
            </w:r>
          </w:p>
        </w:tc>
        <w:tc>
          <w:tcPr>
            <w:tcW w:w="420" w:type="dxa"/>
            <w:tcBorders>
              <w:top w:val="single" w:sz="4" w:space="0" w:color="auto"/>
              <w:bottom w:val="single" w:sz="12" w:space="0" w:color="auto"/>
            </w:tcBorders>
            <w:shd w:val="clear" w:color="auto" w:fill="auto"/>
            <w:vAlign w:val="bottom"/>
          </w:tcPr>
          <w:p w14:paraId="0AA77CC8"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26</w:t>
            </w:r>
          </w:p>
        </w:tc>
        <w:tc>
          <w:tcPr>
            <w:tcW w:w="407" w:type="dxa"/>
            <w:tcBorders>
              <w:top w:val="single" w:sz="4" w:space="0" w:color="auto"/>
              <w:bottom w:val="single" w:sz="12" w:space="0" w:color="auto"/>
            </w:tcBorders>
            <w:shd w:val="clear" w:color="auto" w:fill="auto"/>
            <w:vAlign w:val="bottom"/>
          </w:tcPr>
          <w:p w14:paraId="566AB043"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25</w:t>
            </w:r>
          </w:p>
        </w:tc>
        <w:tc>
          <w:tcPr>
            <w:tcW w:w="404" w:type="dxa"/>
            <w:tcBorders>
              <w:top w:val="single" w:sz="4" w:space="0" w:color="auto"/>
              <w:bottom w:val="single" w:sz="12" w:space="0" w:color="auto"/>
            </w:tcBorders>
            <w:shd w:val="clear" w:color="auto" w:fill="auto"/>
            <w:vAlign w:val="bottom"/>
          </w:tcPr>
          <w:p w14:paraId="55F8EF9A"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19</w:t>
            </w:r>
          </w:p>
        </w:tc>
        <w:tc>
          <w:tcPr>
            <w:tcW w:w="406" w:type="dxa"/>
            <w:tcBorders>
              <w:top w:val="single" w:sz="4" w:space="0" w:color="auto"/>
              <w:bottom w:val="single" w:sz="12" w:space="0" w:color="auto"/>
            </w:tcBorders>
            <w:shd w:val="clear" w:color="auto" w:fill="auto"/>
            <w:vAlign w:val="bottom"/>
          </w:tcPr>
          <w:p w14:paraId="4A0CCB0D"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23</w:t>
            </w:r>
          </w:p>
        </w:tc>
        <w:tc>
          <w:tcPr>
            <w:tcW w:w="404" w:type="dxa"/>
            <w:tcBorders>
              <w:top w:val="single" w:sz="4" w:space="0" w:color="auto"/>
              <w:bottom w:val="single" w:sz="12" w:space="0" w:color="auto"/>
            </w:tcBorders>
            <w:shd w:val="clear" w:color="auto" w:fill="auto"/>
            <w:vAlign w:val="bottom"/>
          </w:tcPr>
          <w:p w14:paraId="67D67EF9"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31</w:t>
            </w:r>
          </w:p>
        </w:tc>
        <w:tc>
          <w:tcPr>
            <w:tcW w:w="406" w:type="dxa"/>
            <w:tcBorders>
              <w:top w:val="single" w:sz="4" w:space="0" w:color="auto"/>
              <w:bottom w:val="single" w:sz="12" w:space="0" w:color="auto"/>
            </w:tcBorders>
            <w:shd w:val="clear" w:color="auto" w:fill="auto"/>
            <w:vAlign w:val="bottom"/>
          </w:tcPr>
          <w:p w14:paraId="2AD1FAB6"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25</w:t>
            </w:r>
          </w:p>
        </w:tc>
        <w:tc>
          <w:tcPr>
            <w:tcW w:w="404" w:type="dxa"/>
            <w:tcBorders>
              <w:top w:val="single" w:sz="4" w:space="0" w:color="auto"/>
              <w:bottom w:val="single" w:sz="12" w:space="0" w:color="auto"/>
            </w:tcBorders>
            <w:shd w:val="clear" w:color="auto" w:fill="auto"/>
            <w:vAlign w:val="bottom"/>
          </w:tcPr>
          <w:p w14:paraId="548BF34E"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31</w:t>
            </w:r>
          </w:p>
        </w:tc>
        <w:tc>
          <w:tcPr>
            <w:tcW w:w="406" w:type="dxa"/>
            <w:tcBorders>
              <w:top w:val="single" w:sz="4" w:space="0" w:color="auto"/>
              <w:bottom w:val="single" w:sz="12" w:space="0" w:color="auto"/>
            </w:tcBorders>
            <w:shd w:val="clear" w:color="auto" w:fill="auto"/>
            <w:vAlign w:val="bottom"/>
          </w:tcPr>
          <w:p w14:paraId="1801D35A"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25</w:t>
            </w:r>
          </w:p>
        </w:tc>
        <w:tc>
          <w:tcPr>
            <w:tcW w:w="404" w:type="dxa"/>
            <w:tcBorders>
              <w:top w:val="single" w:sz="4" w:space="0" w:color="auto"/>
              <w:bottom w:val="single" w:sz="12" w:space="0" w:color="auto"/>
            </w:tcBorders>
            <w:shd w:val="clear" w:color="auto" w:fill="auto"/>
            <w:vAlign w:val="bottom"/>
          </w:tcPr>
          <w:p w14:paraId="1915D946"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42</w:t>
            </w:r>
          </w:p>
        </w:tc>
        <w:tc>
          <w:tcPr>
            <w:tcW w:w="406" w:type="dxa"/>
            <w:tcBorders>
              <w:top w:val="single" w:sz="4" w:space="0" w:color="auto"/>
              <w:bottom w:val="single" w:sz="12" w:space="0" w:color="auto"/>
            </w:tcBorders>
            <w:shd w:val="clear" w:color="auto" w:fill="auto"/>
            <w:vAlign w:val="bottom"/>
          </w:tcPr>
          <w:p w14:paraId="763D0108"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35</w:t>
            </w:r>
          </w:p>
        </w:tc>
        <w:tc>
          <w:tcPr>
            <w:tcW w:w="404" w:type="dxa"/>
            <w:tcBorders>
              <w:top w:val="single" w:sz="4" w:space="0" w:color="auto"/>
              <w:bottom w:val="single" w:sz="12" w:space="0" w:color="auto"/>
            </w:tcBorders>
            <w:shd w:val="clear" w:color="auto" w:fill="auto"/>
            <w:vAlign w:val="bottom"/>
          </w:tcPr>
          <w:p w14:paraId="1D5D8F5D"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40</w:t>
            </w:r>
          </w:p>
        </w:tc>
        <w:tc>
          <w:tcPr>
            <w:tcW w:w="810" w:type="dxa"/>
            <w:tcBorders>
              <w:top w:val="single" w:sz="4" w:space="0" w:color="auto"/>
              <w:bottom w:val="single" w:sz="12" w:space="0" w:color="auto"/>
            </w:tcBorders>
            <w:shd w:val="clear" w:color="auto" w:fill="auto"/>
            <w:vAlign w:val="bottom"/>
          </w:tcPr>
          <w:p w14:paraId="29519537"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341</w:t>
            </w:r>
          </w:p>
        </w:tc>
        <w:tc>
          <w:tcPr>
            <w:tcW w:w="406" w:type="dxa"/>
            <w:tcBorders>
              <w:top w:val="single" w:sz="4" w:space="0" w:color="auto"/>
              <w:bottom w:val="single" w:sz="12" w:space="0" w:color="auto"/>
            </w:tcBorders>
            <w:shd w:val="clear" w:color="auto" w:fill="auto"/>
            <w:vAlign w:val="bottom"/>
          </w:tcPr>
          <w:p w14:paraId="39D61BD3"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14</w:t>
            </w:r>
          </w:p>
        </w:tc>
        <w:tc>
          <w:tcPr>
            <w:tcW w:w="404" w:type="dxa"/>
            <w:tcBorders>
              <w:top w:val="single" w:sz="4" w:space="0" w:color="auto"/>
              <w:bottom w:val="single" w:sz="12" w:space="0" w:color="auto"/>
            </w:tcBorders>
            <w:shd w:val="clear" w:color="auto" w:fill="auto"/>
            <w:vAlign w:val="bottom"/>
          </w:tcPr>
          <w:p w14:paraId="65F63402"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14</w:t>
            </w:r>
          </w:p>
        </w:tc>
        <w:tc>
          <w:tcPr>
            <w:tcW w:w="406" w:type="dxa"/>
            <w:tcBorders>
              <w:top w:val="single" w:sz="4" w:space="0" w:color="auto"/>
              <w:bottom w:val="single" w:sz="12" w:space="0" w:color="auto"/>
            </w:tcBorders>
            <w:shd w:val="clear" w:color="auto" w:fill="auto"/>
            <w:vAlign w:val="bottom"/>
          </w:tcPr>
          <w:p w14:paraId="31362012"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7</w:t>
            </w:r>
          </w:p>
        </w:tc>
        <w:tc>
          <w:tcPr>
            <w:tcW w:w="404" w:type="dxa"/>
            <w:tcBorders>
              <w:top w:val="single" w:sz="4" w:space="0" w:color="auto"/>
              <w:bottom w:val="single" w:sz="12" w:space="0" w:color="auto"/>
            </w:tcBorders>
            <w:shd w:val="clear" w:color="auto" w:fill="auto"/>
            <w:vAlign w:val="bottom"/>
          </w:tcPr>
          <w:p w14:paraId="0479293C"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23</w:t>
            </w:r>
          </w:p>
        </w:tc>
        <w:tc>
          <w:tcPr>
            <w:tcW w:w="406" w:type="dxa"/>
            <w:tcBorders>
              <w:top w:val="single" w:sz="4" w:space="0" w:color="auto"/>
              <w:bottom w:val="single" w:sz="12" w:space="0" w:color="auto"/>
            </w:tcBorders>
            <w:shd w:val="clear" w:color="auto" w:fill="auto"/>
            <w:vAlign w:val="bottom"/>
          </w:tcPr>
          <w:p w14:paraId="372F9C58"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14</w:t>
            </w:r>
          </w:p>
        </w:tc>
        <w:tc>
          <w:tcPr>
            <w:tcW w:w="404" w:type="dxa"/>
            <w:tcBorders>
              <w:top w:val="single" w:sz="4" w:space="0" w:color="auto"/>
              <w:bottom w:val="single" w:sz="12" w:space="0" w:color="auto"/>
            </w:tcBorders>
            <w:shd w:val="clear" w:color="auto" w:fill="auto"/>
            <w:vAlign w:val="bottom"/>
          </w:tcPr>
          <w:p w14:paraId="388DA2A0"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16</w:t>
            </w:r>
          </w:p>
        </w:tc>
        <w:tc>
          <w:tcPr>
            <w:tcW w:w="406" w:type="dxa"/>
            <w:tcBorders>
              <w:top w:val="single" w:sz="4" w:space="0" w:color="auto"/>
              <w:bottom w:val="single" w:sz="12" w:space="0" w:color="auto"/>
            </w:tcBorders>
            <w:shd w:val="clear" w:color="auto" w:fill="auto"/>
            <w:vAlign w:val="bottom"/>
          </w:tcPr>
          <w:p w14:paraId="2CA4B8FB"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25</w:t>
            </w:r>
          </w:p>
        </w:tc>
        <w:tc>
          <w:tcPr>
            <w:tcW w:w="404" w:type="dxa"/>
            <w:tcBorders>
              <w:top w:val="single" w:sz="4" w:space="0" w:color="auto"/>
              <w:bottom w:val="single" w:sz="12" w:space="0" w:color="auto"/>
            </w:tcBorders>
            <w:shd w:val="clear" w:color="auto" w:fill="auto"/>
            <w:vAlign w:val="bottom"/>
          </w:tcPr>
          <w:p w14:paraId="46593B64"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9</w:t>
            </w:r>
          </w:p>
        </w:tc>
        <w:tc>
          <w:tcPr>
            <w:tcW w:w="406" w:type="dxa"/>
            <w:tcBorders>
              <w:top w:val="single" w:sz="4" w:space="0" w:color="auto"/>
              <w:bottom w:val="single" w:sz="12" w:space="0" w:color="auto"/>
            </w:tcBorders>
            <w:shd w:val="clear" w:color="auto" w:fill="auto"/>
            <w:vAlign w:val="bottom"/>
          </w:tcPr>
          <w:p w14:paraId="68484CBC"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12</w:t>
            </w:r>
          </w:p>
        </w:tc>
        <w:tc>
          <w:tcPr>
            <w:tcW w:w="404" w:type="dxa"/>
            <w:tcBorders>
              <w:top w:val="single" w:sz="4" w:space="0" w:color="auto"/>
              <w:bottom w:val="single" w:sz="12" w:space="0" w:color="auto"/>
            </w:tcBorders>
            <w:shd w:val="clear" w:color="auto" w:fill="auto"/>
            <w:vAlign w:val="bottom"/>
          </w:tcPr>
          <w:p w14:paraId="38B4A73B"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14</w:t>
            </w:r>
          </w:p>
        </w:tc>
        <w:tc>
          <w:tcPr>
            <w:tcW w:w="406" w:type="dxa"/>
            <w:tcBorders>
              <w:top w:val="single" w:sz="4" w:space="0" w:color="auto"/>
              <w:bottom w:val="single" w:sz="12" w:space="0" w:color="auto"/>
            </w:tcBorders>
            <w:shd w:val="clear" w:color="auto" w:fill="auto"/>
            <w:vAlign w:val="bottom"/>
          </w:tcPr>
          <w:p w14:paraId="05806199"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19</w:t>
            </w:r>
          </w:p>
        </w:tc>
        <w:tc>
          <w:tcPr>
            <w:tcW w:w="404" w:type="dxa"/>
            <w:tcBorders>
              <w:top w:val="single" w:sz="4" w:space="0" w:color="auto"/>
              <w:bottom w:val="single" w:sz="12" w:space="0" w:color="auto"/>
            </w:tcBorders>
            <w:shd w:val="clear" w:color="auto" w:fill="auto"/>
            <w:vAlign w:val="bottom"/>
          </w:tcPr>
          <w:p w14:paraId="292CD1EC"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10</w:t>
            </w:r>
          </w:p>
        </w:tc>
        <w:tc>
          <w:tcPr>
            <w:tcW w:w="810" w:type="dxa"/>
            <w:tcBorders>
              <w:top w:val="single" w:sz="4" w:space="0" w:color="auto"/>
              <w:bottom w:val="single" w:sz="12" w:space="0" w:color="auto"/>
            </w:tcBorders>
            <w:shd w:val="clear" w:color="auto" w:fill="auto"/>
            <w:vAlign w:val="bottom"/>
          </w:tcPr>
          <w:p w14:paraId="377E0C13"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177</w:t>
            </w:r>
          </w:p>
        </w:tc>
        <w:tc>
          <w:tcPr>
            <w:tcW w:w="1418" w:type="dxa"/>
            <w:tcBorders>
              <w:top w:val="single" w:sz="4" w:space="0" w:color="auto"/>
              <w:bottom w:val="single" w:sz="12" w:space="0" w:color="auto"/>
            </w:tcBorders>
            <w:shd w:val="clear" w:color="auto" w:fill="auto"/>
            <w:vAlign w:val="bottom"/>
          </w:tcPr>
          <w:p w14:paraId="79A1F75C" w14:textId="77777777" w:rsidR="0048410A" w:rsidRPr="004542E0" w:rsidRDefault="0048410A" w:rsidP="00011E58">
            <w:pPr>
              <w:spacing w:before="80" w:after="80" w:line="220" w:lineRule="exact"/>
              <w:ind w:right="57"/>
              <w:jc w:val="right"/>
              <w:rPr>
                <w:b/>
                <w:sz w:val="17"/>
                <w:szCs w:val="17"/>
                <w:lang w:val="en-GB"/>
              </w:rPr>
            </w:pPr>
            <w:r w:rsidRPr="004542E0">
              <w:rPr>
                <w:b/>
                <w:sz w:val="17"/>
                <w:szCs w:val="17"/>
              </w:rPr>
              <w:t>518</w:t>
            </w:r>
          </w:p>
        </w:tc>
      </w:tr>
    </w:tbl>
    <w:p w14:paraId="4AE55851" w14:textId="020BA7F0" w:rsidR="0048410A" w:rsidRPr="0048410A" w:rsidRDefault="00011E58" w:rsidP="00011E58">
      <w:pPr>
        <w:pStyle w:val="H23G"/>
        <w:rPr>
          <w:lang w:val="en-GB"/>
        </w:rPr>
      </w:pPr>
      <w:r>
        <w:tab/>
      </w:r>
      <w:r w:rsidR="0048410A" w:rsidRPr="0048410A">
        <w:tab/>
        <w:t>Niños separados del entorno familiar</w:t>
      </w:r>
    </w:p>
    <w:p w14:paraId="5B79F5CA" w14:textId="14364E79" w:rsidR="0048410A" w:rsidRPr="0048410A" w:rsidRDefault="0048410A" w:rsidP="00011E58">
      <w:pPr>
        <w:pStyle w:val="SingleTxtG"/>
      </w:pPr>
      <w:r w:rsidRPr="0048410A">
        <w:t>88.</w:t>
      </w:r>
      <w:r w:rsidRPr="0048410A">
        <w:tab/>
        <w:t>Los siguientes cuadros muestran que un total de 1.337 niños fueron ingresados en distintos tipos de instituciones en cumplimiento de decisiones judiciales (centros de infancia y familia, centros de diagnóstico, sanatorio terapéutico-educativo y centros de reeducación) durante 2021, 1.508 niños en 2022 y 1.382 niños en 2023.</w:t>
      </w:r>
    </w:p>
    <w:tbl>
      <w:tblPr>
        <w:tblW w:w="8504"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688"/>
        <w:gridCol w:w="1218"/>
        <w:gridCol w:w="1306"/>
        <w:gridCol w:w="1184"/>
        <w:gridCol w:w="959"/>
        <w:gridCol w:w="1104"/>
        <w:gridCol w:w="1120"/>
        <w:gridCol w:w="925"/>
      </w:tblGrid>
      <w:tr w:rsidR="00011E58" w:rsidRPr="00011E58" w14:paraId="08523881" w14:textId="77777777" w:rsidTr="00A94D7C">
        <w:trPr>
          <w:trHeight w:val="240"/>
          <w:tblHeader/>
        </w:trPr>
        <w:tc>
          <w:tcPr>
            <w:tcW w:w="8504" w:type="dxa"/>
            <w:gridSpan w:val="8"/>
            <w:tcBorders>
              <w:top w:val="single" w:sz="4" w:space="0" w:color="auto"/>
              <w:bottom w:val="single" w:sz="4" w:space="0" w:color="auto"/>
            </w:tcBorders>
            <w:shd w:val="clear" w:color="auto" w:fill="auto"/>
            <w:vAlign w:val="bottom"/>
          </w:tcPr>
          <w:p w14:paraId="70D72278" w14:textId="21DB85B6" w:rsidR="0048410A" w:rsidRPr="0048410A" w:rsidRDefault="0048410A" w:rsidP="00011E58">
            <w:pPr>
              <w:spacing w:before="80" w:after="80" w:line="200" w:lineRule="exact"/>
              <w:jc w:val="center"/>
              <w:rPr>
                <w:i/>
                <w:sz w:val="16"/>
              </w:rPr>
            </w:pPr>
            <w:r w:rsidRPr="0048410A">
              <w:rPr>
                <w:i/>
                <w:iCs/>
                <w:sz w:val="16"/>
              </w:rPr>
              <w:lastRenderedPageBreak/>
              <w:t xml:space="preserve">Niños trasladados del entorno familiar a instituciones en cumplimiento de decisiones judiciales </w:t>
            </w:r>
            <w:r w:rsidR="004542E0">
              <w:rPr>
                <w:i/>
                <w:iCs/>
                <w:sz w:val="16"/>
              </w:rPr>
              <w:br/>
            </w:r>
            <w:r w:rsidRPr="0048410A">
              <w:rPr>
                <w:i/>
                <w:iCs/>
                <w:sz w:val="16"/>
              </w:rPr>
              <w:t>en el año correspondiente</w:t>
            </w:r>
          </w:p>
        </w:tc>
      </w:tr>
      <w:tr w:rsidR="00A94D7C" w:rsidRPr="0048410A" w14:paraId="51520B66" w14:textId="77777777" w:rsidTr="002C3AF7">
        <w:trPr>
          <w:trHeight w:val="240"/>
        </w:trPr>
        <w:tc>
          <w:tcPr>
            <w:tcW w:w="688" w:type="dxa"/>
            <w:tcBorders>
              <w:top w:val="single" w:sz="4" w:space="0" w:color="auto"/>
              <w:bottom w:val="single" w:sz="12" w:space="0" w:color="auto"/>
            </w:tcBorders>
            <w:shd w:val="clear" w:color="auto" w:fill="auto"/>
            <w:vAlign w:val="bottom"/>
          </w:tcPr>
          <w:p w14:paraId="554E5759" w14:textId="77777777" w:rsidR="0048410A" w:rsidRPr="0048410A" w:rsidRDefault="0048410A" w:rsidP="002C3AF7">
            <w:pPr>
              <w:spacing w:before="80" w:after="80" w:line="200" w:lineRule="exact"/>
              <w:rPr>
                <w:i/>
                <w:iCs/>
                <w:sz w:val="16"/>
              </w:rPr>
            </w:pPr>
            <w:r w:rsidRPr="0048410A">
              <w:rPr>
                <w:i/>
                <w:iCs/>
                <w:sz w:val="16"/>
              </w:rPr>
              <w:t>Año</w:t>
            </w:r>
          </w:p>
        </w:tc>
        <w:tc>
          <w:tcPr>
            <w:tcW w:w="1218" w:type="dxa"/>
            <w:tcBorders>
              <w:top w:val="single" w:sz="4" w:space="0" w:color="auto"/>
              <w:bottom w:val="single" w:sz="12" w:space="0" w:color="auto"/>
            </w:tcBorders>
            <w:shd w:val="clear" w:color="auto" w:fill="auto"/>
            <w:vAlign w:val="bottom"/>
          </w:tcPr>
          <w:p w14:paraId="3979CACC" w14:textId="77777777" w:rsidR="0048410A" w:rsidRPr="0048410A" w:rsidRDefault="0048410A" w:rsidP="002C3AF7">
            <w:pPr>
              <w:spacing w:before="80" w:after="80" w:line="200" w:lineRule="exact"/>
              <w:jc w:val="right"/>
              <w:rPr>
                <w:i/>
                <w:iCs/>
                <w:sz w:val="16"/>
              </w:rPr>
            </w:pPr>
            <w:r w:rsidRPr="0048410A">
              <w:rPr>
                <w:i/>
                <w:iCs/>
                <w:sz w:val="16"/>
              </w:rPr>
              <w:t>Decisión judicial</w:t>
            </w:r>
          </w:p>
        </w:tc>
        <w:tc>
          <w:tcPr>
            <w:tcW w:w="1306" w:type="dxa"/>
            <w:tcBorders>
              <w:top w:val="single" w:sz="4" w:space="0" w:color="auto"/>
              <w:bottom w:val="single" w:sz="12" w:space="0" w:color="auto"/>
            </w:tcBorders>
            <w:shd w:val="clear" w:color="auto" w:fill="auto"/>
            <w:vAlign w:val="bottom"/>
          </w:tcPr>
          <w:p w14:paraId="1065C94E" w14:textId="47C43DA0" w:rsidR="0048410A" w:rsidRPr="0048410A" w:rsidRDefault="0048410A" w:rsidP="002C3AF7">
            <w:pPr>
              <w:spacing w:before="80" w:after="80" w:line="200" w:lineRule="exact"/>
              <w:jc w:val="right"/>
              <w:rPr>
                <w:i/>
                <w:iCs/>
                <w:sz w:val="16"/>
              </w:rPr>
            </w:pPr>
            <w:r w:rsidRPr="0048410A">
              <w:rPr>
                <w:i/>
                <w:iCs/>
                <w:sz w:val="16"/>
              </w:rPr>
              <w:t>Centros de infancia y familia, incluidos los que cuentan con un programa especializado y un programa de resocialización</w:t>
            </w:r>
          </w:p>
        </w:tc>
        <w:tc>
          <w:tcPr>
            <w:tcW w:w="1184" w:type="dxa"/>
            <w:tcBorders>
              <w:top w:val="single" w:sz="4" w:space="0" w:color="auto"/>
              <w:bottom w:val="single" w:sz="12" w:space="0" w:color="auto"/>
            </w:tcBorders>
            <w:shd w:val="clear" w:color="auto" w:fill="auto"/>
            <w:vAlign w:val="bottom"/>
          </w:tcPr>
          <w:p w14:paraId="2BE87CF8" w14:textId="77777777" w:rsidR="0048410A" w:rsidRPr="0048410A" w:rsidRDefault="0048410A" w:rsidP="002C3AF7">
            <w:pPr>
              <w:spacing w:before="80" w:after="80" w:line="200" w:lineRule="exact"/>
              <w:jc w:val="right"/>
              <w:rPr>
                <w:i/>
                <w:iCs/>
                <w:sz w:val="16"/>
              </w:rPr>
            </w:pPr>
            <w:r w:rsidRPr="0048410A">
              <w:rPr>
                <w:i/>
                <w:iCs/>
                <w:sz w:val="16"/>
              </w:rPr>
              <w:t>Porcentaje de niños menores de seis años</w:t>
            </w:r>
          </w:p>
        </w:tc>
        <w:tc>
          <w:tcPr>
            <w:tcW w:w="959" w:type="dxa"/>
            <w:tcBorders>
              <w:top w:val="single" w:sz="4" w:space="0" w:color="auto"/>
              <w:bottom w:val="single" w:sz="12" w:space="0" w:color="auto"/>
            </w:tcBorders>
            <w:shd w:val="clear" w:color="auto" w:fill="auto"/>
            <w:vAlign w:val="bottom"/>
          </w:tcPr>
          <w:p w14:paraId="110F0273" w14:textId="77777777" w:rsidR="0048410A" w:rsidRPr="0048410A" w:rsidRDefault="0048410A" w:rsidP="002C3AF7">
            <w:pPr>
              <w:spacing w:before="80" w:after="80" w:line="200" w:lineRule="exact"/>
              <w:jc w:val="right"/>
              <w:rPr>
                <w:i/>
                <w:iCs/>
                <w:sz w:val="16"/>
              </w:rPr>
            </w:pPr>
            <w:r w:rsidRPr="0048410A">
              <w:rPr>
                <w:i/>
                <w:iCs/>
                <w:sz w:val="16"/>
              </w:rPr>
              <w:t>Centros de diagnóstico</w:t>
            </w:r>
          </w:p>
        </w:tc>
        <w:tc>
          <w:tcPr>
            <w:tcW w:w="1104" w:type="dxa"/>
            <w:tcBorders>
              <w:top w:val="single" w:sz="4" w:space="0" w:color="auto"/>
              <w:bottom w:val="single" w:sz="12" w:space="0" w:color="auto"/>
            </w:tcBorders>
            <w:shd w:val="clear" w:color="auto" w:fill="auto"/>
            <w:vAlign w:val="bottom"/>
          </w:tcPr>
          <w:p w14:paraId="07DDACC7" w14:textId="77777777" w:rsidR="0048410A" w:rsidRPr="0048410A" w:rsidRDefault="0048410A" w:rsidP="002C3AF7">
            <w:pPr>
              <w:spacing w:before="80" w:after="80" w:line="200" w:lineRule="exact"/>
              <w:jc w:val="right"/>
              <w:rPr>
                <w:i/>
                <w:iCs/>
                <w:sz w:val="16"/>
              </w:rPr>
            </w:pPr>
            <w:r w:rsidRPr="0048410A">
              <w:rPr>
                <w:i/>
                <w:iCs/>
                <w:sz w:val="16"/>
              </w:rPr>
              <w:t>Sanatorio médico y educativo</w:t>
            </w:r>
          </w:p>
        </w:tc>
        <w:tc>
          <w:tcPr>
            <w:tcW w:w="1120" w:type="dxa"/>
            <w:tcBorders>
              <w:top w:val="single" w:sz="4" w:space="0" w:color="auto"/>
              <w:bottom w:val="single" w:sz="12" w:space="0" w:color="auto"/>
            </w:tcBorders>
            <w:shd w:val="clear" w:color="auto" w:fill="auto"/>
            <w:vAlign w:val="bottom"/>
          </w:tcPr>
          <w:p w14:paraId="5E3A0E35" w14:textId="77777777" w:rsidR="0048410A" w:rsidRPr="0048410A" w:rsidRDefault="0048410A" w:rsidP="002C3AF7">
            <w:pPr>
              <w:spacing w:before="80" w:after="80" w:line="200" w:lineRule="exact"/>
              <w:jc w:val="right"/>
              <w:rPr>
                <w:i/>
                <w:iCs/>
                <w:sz w:val="16"/>
              </w:rPr>
            </w:pPr>
            <w:r w:rsidRPr="0048410A">
              <w:rPr>
                <w:i/>
                <w:iCs/>
                <w:sz w:val="16"/>
              </w:rPr>
              <w:t>Centros de reeducación</w:t>
            </w:r>
          </w:p>
        </w:tc>
        <w:tc>
          <w:tcPr>
            <w:tcW w:w="925" w:type="dxa"/>
            <w:tcBorders>
              <w:top w:val="single" w:sz="4" w:space="0" w:color="auto"/>
              <w:bottom w:val="single" w:sz="12" w:space="0" w:color="auto"/>
            </w:tcBorders>
            <w:shd w:val="clear" w:color="auto" w:fill="auto"/>
            <w:vAlign w:val="bottom"/>
          </w:tcPr>
          <w:p w14:paraId="743FDEC4" w14:textId="77777777" w:rsidR="0048410A" w:rsidRPr="0048410A" w:rsidRDefault="0048410A" w:rsidP="002C3AF7">
            <w:pPr>
              <w:spacing w:before="80" w:after="80" w:line="200" w:lineRule="exact"/>
              <w:jc w:val="right"/>
              <w:rPr>
                <w:i/>
                <w:iCs/>
                <w:sz w:val="16"/>
              </w:rPr>
            </w:pPr>
            <w:r w:rsidRPr="0048410A">
              <w:rPr>
                <w:i/>
                <w:iCs/>
                <w:sz w:val="16"/>
              </w:rPr>
              <w:t>Total</w:t>
            </w:r>
          </w:p>
        </w:tc>
      </w:tr>
      <w:tr w:rsidR="00A94D7C" w:rsidRPr="0048410A" w14:paraId="54E58449" w14:textId="77777777" w:rsidTr="00A94D7C">
        <w:trPr>
          <w:trHeight w:val="240"/>
        </w:trPr>
        <w:tc>
          <w:tcPr>
            <w:tcW w:w="688" w:type="dxa"/>
            <w:vMerge w:val="restart"/>
            <w:tcBorders>
              <w:top w:val="single" w:sz="12" w:space="0" w:color="auto"/>
            </w:tcBorders>
            <w:shd w:val="clear" w:color="auto" w:fill="auto"/>
            <w:vAlign w:val="center"/>
          </w:tcPr>
          <w:p w14:paraId="538C2E2E" w14:textId="77777777" w:rsidR="0048410A" w:rsidRPr="0048410A" w:rsidRDefault="0048410A" w:rsidP="00A94D7C">
            <w:pPr>
              <w:spacing w:before="40" w:after="40"/>
              <w:rPr>
                <w:sz w:val="18"/>
                <w:szCs w:val="18"/>
                <w:lang w:val="en-GB"/>
              </w:rPr>
            </w:pPr>
            <w:r w:rsidRPr="0048410A">
              <w:rPr>
                <w:sz w:val="18"/>
                <w:szCs w:val="18"/>
              </w:rPr>
              <w:t>2021</w:t>
            </w:r>
          </w:p>
        </w:tc>
        <w:tc>
          <w:tcPr>
            <w:tcW w:w="1218" w:type="dxa"/>
            <w:tcBorders>
              <w:top w:val="single" w:sz="12" w:space="0" w:color="auto"/>
            </w:tcBorders>
            <w:shd w:val="clear" w:color="auto" w:fill="auto"/>
          </w:tcPr>
          <w:p w14:paraId="43D48AA7" w14:textId="77777777" w:rsidR="0048410A" w:rsidRPr="0048410A" w:rsidRDefault="0048410A" w:rsidP="00A94D7C">
            <w:pPr>
              <w:spacing w:before="40" w:after="40"/>
              <w:rPr>
                <w:sz w:val="18"/>
                <w:szCs w:val="18"/>
                <w:lang w:val="en-GB"/>
              </w:rPr>
            </w:pPr>
            <w:r w:rsidRPr="0048410A">
              <w:rPr>
                <w:sz w:val="18"/>
                <w:szCs w:val="18"/>
              </w:rPr>
              <w:t>Medida urgente</w:t>
            </w:r>
          </w:p>
        </w:tc>
        <w:tc>
          <w:tcPr>
            <w:tcW w:w="1306" w:type="dxa"/>
            <w:tcBorders>
              <w:top w:val="single" w:sz="12" w:space="0" w:color="auto"/>
            </w:tcBorders>
            <w:shd w:val="clear" w:color="auto" w:fill="auto"/>
            <w:vAlign w:val="bottom"/>
          </w:tcPr>
          <w:p w14:paraId="4BD810BE" w14:textId="77777777" w:rsidR="0048410A" w:rsidRPr="0048410A" w:rsidRDefault="0048410A" w:rsidP="00A94D7C">
            <w:pPr>
              <w:spacing w:before="40" w:after="40"/>
              <w:jc w:val="right"/>
              <w:rPr>
                <w:sz w:val="18"/>
                <w:szCs w:val="18"/>
                <w:lang w:val="en-GB"/>
              </w:rPr>
            </w:pPr>
            <w:r w:rsidRPr="0048410A">
              <w:rPr>
                <w:sz w:val="18"/>
                <w:szCs w:val="18"/>
              </w:rPr>
              <w:t>966</w:t>
            </w:r>
          </w:p>
        </w:tc>
        <w:tc>
          <w:tcPr>
            <w:tcW w:w="1184" w:type="dxa"/>
            <w:vMerge w:val="restart"/>
            <w:tcBorders>
              <w:top w:val="single" w:sz="12" w:space="0" w:color="auto"/>
            </w:tcBorders>
            <w:shd w:val="clear" w:color="auto" w:fill="auto"/>
            <w:vAlign w:val="bottom"/>
          </w:tcPr>
          <w:p w14:paraId="3B072E54" w14:textId="5B044A07" w:rsidR="0048410A" w:rsidRPr="0048410A" w:rsidRDefault="002C3AF7" w:rsidP="00A94D7C">
            <w:pPr>
              <w:spacing w:before="40" w:after="40"/>
              <w:jc w:val="right"/>
              <w:rPr>
                <w:sz w:val="18"/>
                <w:szCs w:val="18"/>
              </w:rPr>
            </w:pPr>
            <w:r w:rsidRPr="00846FDF">
              <w:rPr>
                <w:noProof/>
                <w:sz w:val="18"/>
                <w:lang w:bidi="en-GB"/>
              </w:rPr>
              <mc:AlternateContent>
                <mc:Choice Requires="wps">
                  <w:drawing>
                    <wp:anchor distT="0" distB="0" distL="114300" distR="114300" simplePos="0" relativeHeight="251659264" behindDoc="0" locked="0" layoutInCell="1" allowOverlap="1" wp14:anchorId="67D2D88F" wp14:editId="5062CEDB">
                      <wp:simplePos x="0" y="0"/>
                      <wp:positionH relativeFrom="column">
                        <wp:posOffset>8890</wp:posOffset>
                      </wp:positionH>
                      <wp:positionV relativeFrom="paragraph">
                        <wp:posOffset>-970280</wp:posOffset>
                      </wp:positionV>
                      <wp:extent cx="718185" cy="1398270"/>
                      <wp:effectExtent l="0" t="0" r="24765" b="30480"/>
                      <wp:wrapNone/>
                      <wp:docPr id="33063294" name="Connecteur droit 1"/>
                      <wp:cNvGraphicFramePr/>
                      <a:graphic xmlns:a="http://schemas.openxmlformats.org/drawingml/2006/main">
                        <a:graphicData uri="http://schemas.microsoft.com/office/word/2010/wordprocessingShape">
                          <wps:wsp>
                            <wps:cNvCnPr/>
                            <wps:spPr>
                              <a:xfrm flipV="1">
                                <a:off x="0" y="0"/>
                                <a:ext cx="718185" cy="139827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081039" id="Connecteur droi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76.4pt" to="57.2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" strokecolor="black [3040]" strokeweight=".5pt"/>
                  </w:pict>
                </mc:Fallback>
              </mc:AlternateContent>
            </w:r>
          </w:p>
        </w:tc>
        <w:tc>
          <w:tcPr>
            <w:tcW w:w="959" w:type="dxa"/>
            <w:tcBorders>
              <w:top w:val="single" w:sz="12" w:space="0" w:color="auto"/>
            </w:tcBorders>
            <w:shd w:val="clear" w:color="auto" w:fill="auto"/>
            <w:vAlign w:val="bottom"/>
          </w:tcPr>
          <w:p w14:paraId="1D89162C" w14:textId="77777777" w:rsidR="0048410A" w:rsidRPr="0048410A" w:rsidRDefault="0048410A" w:rsidP="00A94D7C">
            <w:pPr>
              <w:spacing w:before="40" w:after="40"/>
              <w:jc w:val="right"/>
              <w:rPr>
                <w:sz w:val="18"/>
                <w:szCs w:val="18"/>
                <w:lang w:val="en-GB"/>
              </w:rPr>
            </w:pPr>
            <w:r w:rsidRPr="0048410A">
              <w:rPr>
                <w:sz w:val="18"/>
                <w:szCs w:val="18"/>
              </w:rPr>
              <w:t>86</w:t>
            </w:r>
          </w:p>
        </w:tc>
        <w:tc>
          <w:tcPr>
            <w:tcW w:w="1104" w:type="dxa"/>
            <w:tcBorders>
              <w:top w:val="single" w:sz="12" w:space="0" w:color="auto"/>
            </w:tcBorders>
            <w:shd w:val="clear" w:color="auto" w:fill="auto"/>
            <w:vAlign w:val="bottom"/>
          </w:tcPr>
          <w:p w14:paraId="2F245EAB" w14:textId="77777777" w:rsidR="0048410A" w:rsidRPr="0048410A" w:rsidRDefault="0048410A" w:rsidP="00A94D7C">
            <w:pPr>
              <w:spacing w:before="40" w:after="40"/>
              <w:jc w:val="right"/>
              <w:rPr>
                <w:sz w:val="18"/>
                <w:szCs w:val="18"/>
                <w:lang w:val="en-GB"/>
              </w:rPr>
            </w:pPr>
            <w:r w:rsidRPr="0048410A">
              <w:rPr>
                <w:sz w:val="18"/>
                <w:szCs w:val="18"/>
              </w:rPr>
              <w:t>23</w:t>
            </w:r>
          </w:p>
        </w:tc>
        <w:tc>
          <w:tcPr>
            <w:tcW w:w="1120" w:type="dxa"/>
            <w:tcBorders>
              <w:top w:val="single" w:sz="12" w:space="0" w:color="auto"/>
            </w:tcBorders>
            <w:shd w:val="clear" w:color="auto" w:fill="auto"/>
            <w:vAlign w:val="bottom"/>
          </w:tcPr>
          <w:p w14:paraId="215080F1" w14:textId="77777777" w:rsidR="0048410A" w:rsidRPr="0048410A" w:rsidRDefault="0048410A" w:rsidP="00A94D7C">
            <w:pPr>
              <w:spacing w:before="40" w:after="40"/>
              <w:jc w:val="right"/>
              <w:rPr>
                <w:sz w:val="18"/>
                <w:szCs w:val="18"/>
                <w:lang w:val="en-GB"/>
              </w:rPr>
            </w:pPr>
            <w:r w:rsidRPr="0048410A">
              <w:rPr>
                <w:sz w:val="18"/>
                <w:szCs w:val="18"/>
              </w:rPr>
              <w:t>91</w:t>
            </w:r>
          </w:p>
        </w:tc>
        <w:tc>
          <w:tcPr>
            <w:tcW w:w="925" w:type="dxa"/>
            <w:tcBorders>
              <w:top w:val="single" w:sz="12" w:space="0" w:color="auto"/>
            </w:tcBorders>
            <w:shd w:val="clear" w:color="auto" w:fill="auto"/>
            <w:vAlign w:val="bottom"/>
          </w:tcPr>
          <w:p w14:paraId="286F6795" w14:textId="77777777" w:rsidR="0048410A" w:rsidRPr="0048410A" w:rsidRDefault="0048410A" w:rsidP="00A94D7C">
            <w:pPr>
              <w:spacing w:before="40" w:after="40"/>
              <w:jc w:val="right"/>
              <w:rPr>
                <w:sz w:val="18"/>
                <w:szCs w:val="18"/>
                <w:lang w:val="en-GB"/>
              </w:rPr>
            </w:pPr>
            <w:r w:rsidRPr="0048410A">
              <w:rPr>
                <w:sz w:val="18"/>
                <w:szCs w:val="18"/>
              </w:rPr>
              <w:t>1 166</w:t>
            </w:r>
          </w:p>
        </w:tc>
      </w:tr>
      <w:tr w:rsidR="00A94D7C" w:rsidRPr="0048410A" w14:paraId="3F033C73" w14:textId="77777777" w:rsidTr="00A94D7C">
        <w:trPr>
          <w:trHeight w:val="240"/>
        </w:trPr>
        <w:tc>
          <w:tcPr>
            <w:tcW w:w="688" w:type="dxa"/>
            <w:vMerge/>
            <w:shd w:val="clear" w:color="auto" w:fill="auto"/>
          </w:tcPr>
          <w:p w14:paraId="0410D777" w14:textId="77777777" w:rsidR="0048410A" w:rsidRPr="0048410A" w:rsidRDefault="0048410A" w:rsidP="00A94D7C">
            <w:pPr>
              <w:spacing w:before="40" w:after="40"/>
              <w:rPr>
                <w:sz w:val="18"/>
                <w:szCs w:val="18"/>
              </w:rPr>
            </w:pPr>
          </w:p>
        </w:tc>
        <w:tc>
          <w:tcPr>
            <w:tcW w:w="1218" w:type="dxa"/>
            <w:shd w:val="clear" w:color="auto" w:fill="auto"/>
          </w:tcPr>
          <w:p w14:paraId="152695C6" w14:textId="77777777" w:rsidR="0048410A" w:rsidRPr="0048410A" w:rsidRDefault="0048410A" w:rsidP="00A94D7C">
            <w:pPr>
              <w:spacing w:before="40" w:after="40"/>
              <w:rPr>
                <w:sz w:val="18"/>
                <w:szCs w:val="18"/>
                <w:lang w:val="en-GB"/>
              </w:rPr>
            </w:pPr>
            <w:r w:rsidRPr="0048410A">
              <w:rPr>
                <w:sz w:val="18"/>
                <w:szCs w:val="18"/>
              </w:rPr>
              <w:t>Medida educativa</w:t>
            </w:r>
          </w:p>
        </w:tc>
        <w:tc>
          <w:tcPr>
            <w:tcW w:w="1306" w:type="dxa"/>
            <w:shd w:val="clear" w:color="auto" w:fill="auto"/>
            <w:vAlign w:val="bottom"/>
          </w:tcPr>
          <w:p w14:paraId="044C807C" w14:textId="77777777" w:rsidR="0048410A" w:rsidRPr="0048410A" w:rsidRDefault="0048410A" w:rsidP="00A94D7C">
            <w:pPr>
              <w:spacing w:before="40" w:after="40"/>
              <w:jc w:val="right"/>
              <w:rPr>
                <w:sz w:val="18"/>
                <w:szCs w:val="18"/>
                <w:lang w:val="en-GB"/>
              </w:rPr>
            </w:pPr>
            <w:r w:rsidRPr="0048410A">
              <w:rPr>
                <w:sz w:val="18"/>
                <w:szCs w:val="18"/>
              </w:rPr>
              <w:t>56</w:t>
            </w:r>
          </w:p>
        </w:tc>
        <w:tc>
          <w:tcPr>
            <w:tcW w:w="1184" w:type="dxa"/>
            <w:vMerge/>
            <w:shd w:val="clear" w:color="auto" w:fill="auto"/>
            <w:vAlign w:val="bottom"/>
          </w:tcPr>
          <w:p w14:paraId="05E9C754" w14:textId="77777777" w:rsidR="0048410A" w:rsidRPr="0048410A" w:rsidRDefault="0048410A" w:rsidP="00A94D7C">
            <w:pPr>
              <w:spacing w:before="40" w:after="40"/>
              <w:jc w:val="right"/>
              <w:rPr>
                <w:sz w:val="18"/>
                <w:szCs w:val="18"/>
              </w:rPr>
            </w:pPr>
          </w:p>
        </w:tc>
        <w:tc>
          <w:tcPr>
            <w:tcW w:w="959" w:type="dxa"/>
            <w:shd w:val="clear" w:color="auto" w:fill="auto"/>
            <w:vAlign w:val="bottom"/>
          </w:tcPr>
          <w:p w14:paraId="7490906B" w14:textId="77777777" w:rsidR="0048410A" w:rsidRPr="0048410A" w:rsidRDefault="0048410A" w:rsidP="00A94D7C">
            <w:pPr>
              <w:spacing w:before="40" w:after="40"/>
              <w:jc w:val="right"/>
              <w:rPr>
                <w:sz w:val="18"/>
                <w:szCs w:val="18"/>
                <w:lang w:val="en-GB"/>
              </w:rPr>
            </w:pPr>
            <w:r w:rsidRPr="0048410A">
              <w:rPr>
                <w:sz w:val="18"/>
                <w:szCs w:val="18"/>
              </w:rPr>
              <w:t>16</w:t>
            </w:r>
          </w:p>
        </w:tc>
        <w:tc>
          <w:tcPr>
            <w:tcW w:w="1104" w:type="dxa"/>
            <w:shd w:val="clear" w:color="auto" w:fill="auto"/>
            <w:vAlign w:val="bottom"/>
          </w:tcPr>
          <w:p w14:paraId="69014DD5" w14:textId="77777777" w:rsidR="0048410A" w:rsidRPr="0048410A" w:rsidRDefault="0048410A" w:rsidP="00A94D7C">
            <w:pPr>
              <w:spacing w:before="40" w:after="40"/>
              <w:jc w:val="right"/>
              <w:rPr>
                <w:sz w:val="18"/>
                <w:szCs w:val="18"/>
                <w:lang w:val="en-GB"/>
              </w:rPr>
            </w:pPr>
            <w:r w:rsidRPr="0048410A">
              <w:rPr>
                <w:sz w:val="18"/>
                <w:szCs w:val="18"/>
              </w:rPr>
              <w:t>5</w:t>
            </w:r>
          </w:p>
        </w:tc>
        <w:tc>
          <w:tcPr>
            <w:tcW w:w="1120" w:type="dxa"/>
            <w:shd w:val="clear" w:color="auto" w:fill="auto"/>
            <w:vAlign w:val="bottom"/>
          </w:tcPr>
          <w:p w14:paraId="7213D30C" w14:textId="77777777" w:rsidR="0048410A" w:rsidRPr="0048410A" w:rsidRDefault="0048410A" w:rsidP="00A94D7C">
            <w:pPr>
              <w:spacing w:before="40" w:after="40"/>
              <w:jc w:val="right"/>
              <w:rPr>
                <w:sz w:val="18"/>
                <w:szCs w:val="18"/>
                <w:lang w:val="en-GB"/>
              </w:rPr>
            </w:pPr>
            <w:r w:rsidRPr="0048410A">
              <w:rPr>
                <w:sz w:val="18"/>
                <w:szCs w:val="18"/>
              </w:rPr>
              <w:t>22</w:t>
            </w:r>
          </w:p>
        </w:tc>
        <w:tc>
          <w:tcPr>
            <w:tcW w:w="925" w:type="dxa"/>
            <w:shd w:val="clear" w:color="auto" w:fill="auto"/>
            <w:vAlign w:val="bottom"/>
          </w:tcPr>
          <w:p w14:paraId="7D94580F" w14:textId="77777777" w:rsidR="0048410A" w:rsidRPr="0048410A" w:rsidRDefault="0048410A" w:rsidP="00A94D7C">
            <w:pPr>
              <w:spacing w:before="40" w:after="40"/>
              <w:jc w:val="right"/>
              <w:rPr>
                <w:sz w:val="18"/>
                <w:szCs w:val="18"/>
                <w:lang w:val="en-GB"/>
              </w:rPr>
            </w:pPr>
            <w:r w:rsidRPr="0048410A">
              <w:rPr>
                <w:sz w:val="18"/>
                <w:szCs w:val="18"/>
              </w:rPr>
              <w:t>99</w:t>
            </w:r>
          </w:p>
        </w:tc>
      </w:tr>
      <w:tr w:rsidR="00A94D7C" w:rsidRPr="0048410A" w14:paraId="34EE94F5" w14:textId="77777777" w:rsidTr="00A94D7C">
        <w:trPr>
          <w:trHeight w:val="240"/>
        </w:trPr>
        <w:tc>
          <w:tcPr>
            <w:tcW w:w="688" w:type="dxa"/>
            <w:vMerge/>
            <w:shd w:val="clear" w:color="auto" w:fill="auto"/>
          </w:tcPr>
          <w:p w14:paraId="7A32CB22" w14:textId="77777777" w:rsidR="0048410A" w:rsidRPr="0048410A" w:rsidRDefault="0048410A" w:rsidP="00A94D7C">
            <w:pPr>
              <w:spacing w:before="40" w:after="40"/>
              <w:rPr>
                <w:sz w:val="18"/>
                <w:szCs w:val="18"/>
              </w:rPr>
            </w:pPr>
          </w:p>
        </w:tc>
        <w:tc>
          <w:tcPr>
            <w:tcW w:w="1218" w:type="dxa"/>
            <w:shd w:val="clear" w:color="auto" w:fill="auto"/>
          </w:tcPr>
          <w:p w14:paraId="09A7E2DF" w14:textId="77777777" w:rsidR="0048410A" w:rsidRPr="0048410A" w:rsidRDefault="0048410A" w:rsidP="00A94D7C">
            <w:pPr>
              <w:spacing w:before="40" w:after="40"/>
              <w:rPr>
                <w:sz w:val="18"/>
                <w:szCs w:val="18"/>
                <w:lang w:val="en-GB"/>
              </w:rPr>
            </w:pPr>
            <w:r w:rsidRPr="0048410A">
              <w:rPr>
                <w:sz w:val="18"/>
                <w:szCs w:val="18"/>
              </w:rPr>
              <w:t>Medida de protección</w:t>
            </w:r>
          </w:p>
        </w:tc>
        <w:tc>
          <w:tcPr>
            <w:tcW w:w="1306" w:type="dxa"/>
            <w:shd w:val="clear" w:color="auto" w:fill="auto"/>
            <w:vAlign w:val="bottom"/>
          </w:tcPr>
          <w:p w14:paraId="08B740E2" w14:textId="77777777" w:rsidR="0048410A" w:rsidRPr="0048410A" w:rsidRDefault="0048410A" w:rsidP="00A94D7C">
            <w:pPr>
              <w:spacing w:before="40" w:after="40"/>
              <w:jc w:val="right"/>
              <w:rPr>
                <w:sz w:val="18"/>
                <w:szCs w:val="18"/>
                <w:lang w:val="en-GB"/>
              </w:rPr>
            </w:pPr>
            <w:r w:rsidRPr="0048410A">
              <w:rPr>
                <w:sz w:val="18"/>
                <w:szCs w:val="18"/>
              </w:rPr>
              <w:t>X</w:t>
            </w:r>
          </w:p>
        </w:tc>
        <w:tc>
          <w:tcPr>
            <w:tcW w:w="1184" w:type="dxa"/>
            <w:vMerge/>
            <w:shd w:val="clear" w:color="auto" w:fill="auto"/>
            <w:vAlign w:val="bottom"/>
          </w:tcPr>
          <w:p w14:paraId="7940D698" w14:textId="77777777" w:rsidR="0048410A" w:rsidRPr="0048410A" w:rsidRDefault="0048410A" w:rsidP="00A94D7C">
            <w:pPr>
              <w:spacing w:before="40" w:after="40"/>
              <w:jc w:val="right"/>
              <w:rPr>
                <w:sz w:val="18"/>
                <w:szCs w:val="18"/>
              </w:rPr>
            </w:pPr>
          </w:p>
        </w:tc>
        <w:tc>
          <w:tcPr>
            <w:tcW w:w="959" w:type="dxa"/>
            <w:shd w:val="clear" w:color="auto" w:fill="auto"/>
            <w:vAlign w:val="bottom"/>
          </w:tcPr>
          <w:p w14:paraId="477583C6" w14:textId="77777777" w:rsidR="0048410A" w:rsidRPr="0048410A" w:rsidRDefault="0048410A" w:rsidP="00A94D7C">
            <w:pPr>
              <w:spacing w:before="40" w:after="40"/>
              <w:jc w:val="right"/>
              <w:rPr>
                <w:sz w:val="18"/>
                <w:szCs w:val="18"/>
                <w:lang w:val="en-GB"/>
              </w:rPr>
            </w:pPr>
            <w:r w:rsidRPr="0048410A">
              <w:rPr>
                <w:sz w:val="18"/>
                <w:szCs w:val="18"/>
              </w:rPr>
              <w:t>X</w:t>
            </w:r>
          </w:p>
        </w:tc>
        <w:tc>
          <w:tcPr>
            <w:tcW w:w="1104" w:type="dxa"/>
            <w:shd w:val="clear" w:color="auto" w:fill="auto"/>
            <w:vAlign w:val="bottom"/>
          </w:tcPr>
          <w:p w14:paraId="024D14D5" w14:textId="77777777" w:rsidR="0048410A" w:rsidRPr="0048410A" w:rsidRDefault="0048410A" w:rsidP="00A94D7C">
            <w:pPr>
              <w:spacing w:before="40" w:after="40"/>
              <w:jc w:val="right"/>
              <w:rPr>
                <w:sz w:val="18"/>
                <w:szCs w:val="18"/>
                <w:lang w:val="en-GB"/>
              </w:rPr>
            </w:pPr>
            <w:r w:rsidRPr="0048410A">
              <w:rPr>
                <w:sz w:val="18"/>
                <w:szCs w:val="18"/>
              </w:rPr>
              <w:t>X</w:t>
            </w:r>
          </w:p>
        </w:tc>
        <w:tc>
          <w:tcPr>
            <w:tcW w:w="1120" w:type="dxa"/>
            <w:shd w:val="clear" w:color="auto" w:fill="auto"/>
            <w:vAlign w:val="bottom"/>
          </w:tcPr>
          <w:p w14:paraId="6224D0F2" w14:textId="77777777" w:rsidR="0048410A" w:rsidRPr="0048410A" w:rsidRDefault="0048410A" w:rsidP="00A94D7C">
            <w:pPr>
              <w:spacing w:before="40" w:after="40"/>
              <w:jc w:val="right"/>
              <w:rPr>
                <w:sz w:val="18"/>
                <w:szCs w:val="18"/>
                <w:lang w:val="en-GB"/>
              </w:rPr>
            </w:pPr>
            <w:r w:rsidRPr="0048410A">
              <w:rPr>
                <w:sz w:val="18"/>
                <w:szCs w:val="18"/>
              </w:rPr>
              <w:t>5</w:t>
            </w:r>
          </w:p>
        </w:tc>
        <w:tc>
          <w:tcPr>
            <w:tcW w:w="925" w:type="dxa"/>
            <w:shd w:val="clear" w:color="auto" w:fill="auto"/>
            <w:vAlign w:val="bottom"/>
          </w:tcPr>
          <w:p w14:paraId="3970BC24" w14:textId="77777777" w:rsidR="0048410A" w:rsidRPr="0048410A" w:rsidRDefault="0048410A" w:rsidP="00A94D7C">
            <w:pPr>
              <w:spacing w:before="40" w:after="40"/>
              <w:jc w:val="right"/>
              <w:rPr>
                <w:sz w:val="18"/>
                <w:szCs w:val="18"/>
                <w:lang w:val="en-GB"/>
              </w:rPr>
            </w:pPr>
            <w:r w:rsidRPr="0048410A">
              <w:rPr>
                <w:sz w:val="18"/>
                <w:szCs w:val="18"/>
              </w:rPr>
              <w:t>5</w:t>
            </w:r>
          </w:p>
        </w:tc>
      </w:tr>
      <w:tr w:rsidR="00A94D7C" w:rsidRPr="0048410A" w14:paraId="00E71650" w14:textId="77777777" w:rsidTr="00A94D7C">
        <w:trPr>
          <w:trHeight w:val="240"/>
        </w:trPr>
        <w:tc>
          <w:tcPr>
            <w:tcW w:w="688" w:type="dxa"/>
            <w:vMerge/>
            <w:shd w:val="clear" w:color="auto" w:fill="auto"/>
          </w:tcPr>
          <w:p w14:paraId="3FD559B7" w14:textId="77777777" w:rsidR="0048410A" w:rsidRPr="0048410A" w:rsidRDefault="0048410A" w:rsidP="00A94D7C">
            <w:pPr>
              <w:spacing w:before="40" w:after="40"/>
              <w:rPr>
                <w:sz w:val="18"/>
                <w:szCs w:val="18"/>
              </w:rPr>
            </w:pPr>
          </w:p>
        </w:tc>
        <w:tc>
          <w:tcPr>
            <w:tcW w:w="1218" w:type="dxa"/>
            <w:tcBorders>
              <w:bottom w:val="single" w:sz="4" w:space="0" w:color="auto"/>
            </w:tcBorders>
            <w:shd w:val="clear" w:color="auto" w:fill="auto"/>
          </w:tcPr>
          <w:p w14:paraId="76DF8BBB" w14:textId="77777777" w:rsidR="0048410A" w:rsidRPr="0048410A" w:rsidRDefault="0048410A" w:rsidP="00A94D7C">
            <w:pPr>
              <w:spacing w:before="40" w:after="40"/>
              <w:rPr>
                <w:sz w:val="18"/>
                <w:szCs w:val="18"/>
                <w:lang w:val="en-GB"/>
              </w:rPr>
            </w:pPr>
            <w:r w:rsidRPr="0048410A">
              <w:rPr>
                <w:sz w:val="18"/>
                <w:szCs w:val="18"/>
              </w:rPr>
              <w:t>Atención institucional</w:t>
            </w:r>
          </w:p>
        </w:tc>
        <w:tc>
          <w:tcPr>
            <w:tcW w:w="1306" w:type="dxa"/>
            <w:tcBorders>
              <w:bottom w:val="single" w:sz="4" w:space="0" w:color="auto"/>
            </w:tcBorders>
            <w:shd w:val="clear" w:color="auto" w:fill="auto"/>
            <w:vAlign w:val="bottom"/>
          </w:tcPr>
          <w:p w14:paraId="7900855C" w14:textId="77777777" w:rsidR="0048410A" w:rsidRPr="0048410A" w:rsidRDefault="0048410A" w:rsidP="00A94D7C">
            <w:pPr>
              <w:spacing w:before="40" w:after="40"/>
              <w:jc w:val="right"/>
              <w:rPr>
                <w:sz w:val="18"/>
                <w:szCs w:val="18"/>
                <w:lang w:val="en-GB"/>
              </w:rPr>
            </w:pPr>
            <w:r w:rsidRPr="0048410A">
              <w:rPr>
                <w:sz w:val="18"/>
                <w:szCs w:val="18"/>
              </w:rPr>
              <w:t>48</w:t>
            </w:r>
          </w:p>
        </w:tc>
        <w:tc>
          <w:tcPr>
            <w:tcW w:w="1184" w:type="dxa"/>
            <w:vMerge/>
            <w:tcBorders>
              <w:bottom w:val="single" w:sz="4" w:space="0" w:color="auto"/>
            </w:tcBorders>
            <w:shd w:val="clear" w:color="auto" w:fill="auto"/>
            <w:vAlign w:val="bottom"/>
          </w:tcPr>
          <w:p w14:paraId="24090127" w14:textId="77777777" w:rsidR="0048410A" w:rsidRPr="0048410A" w:rsidRDefault="0048410A" w:rsidP="00A94D7C">
            <w:pPr>
              <w:spacing w:before="40" w:after="40"/>
              <w:jc w:val="right"/>
              <w:rPr>
                <w:sz w:val="18"/>
                <w:szCs w:val="18"/>
              </w:rPr>
            </w:pPr>
          </w:p>
        </w:tc>
        <w:tc>
          <w:tcPr>
            <w:tcW w:w="959" w:type="dxa"/>
            <w:tcBorders>
              <w:bottom w:val="single" w:sz="4" w:space="0" w:color="auto"/>
            </w:tcBorders>
            <w:shd w:val="clear" w:color="auto" w:fill="auto"/>
            <w:vAlign w:val="bottom"/>
          </w:tcPr>
          <w:p w14:paraId="087DE9D9" w14:textId="77777777" w:rsidR="0048410A" w:rsidRPr="0048410A" w:rsidRDefault="0048410A" w:rsidP="00A94D7C">
            <w:pPr>
              <w:spacing w:before="40" w:after="40"/>
              <w:jc w:val="right"/>
              <w:rPr>
                <w:sz w:val="18"/>
                <w:szCs w:val="18"/>
                <w:lang w:val="en-GB"/>
              </w:rPr>
            </w:pPr>
            <w:r w:rsidRPr="0048410A">
              <w:rPr>
                <w:sz w:val="18"/>
                <w:szCs w:val="18"/>
              </w:rPr>
              <w:t>X</w:t>
            </w:r>
          </w:p>
        </w:tc>
        <w:tc>
          <w:tcPr>
            <w:tcW w:w="1104" w:type="dxa"/>
            <w:tcBorders>
              <w:bottom w:val="single" w:sz="4" w:space="0" w:color="auto"/>
            </w:tcBorders>
            <w:shd w:val="clear" w:color="auto" w:fill="auto"/>
            <w:vAlign w:val="bottom"/>
          </w:tcPr>
          <w:p w14:paraId="6180D18B" w14:textId="77777777" w:rsidR="0048410A" w:rsidRPr="0048410A" w:rsidRDefault="0048410A" w:rsidP="00A94D7C">
            <w:pPr>
              <w:spacing w:before="40" w:after="40"/>
              <w:jc w:val="right"/>
              <w:rPr>
                <w:sz w:val="18"/>
                <w:szCs w:val="18"/>
                <w:lang w:val="en-GB"/>
              </w:rPr>
            </w:pPr>
            <w:r w:rsidRPr="0048410A">
              <w:rPr>
                <w:sz w:val="18"/>
                <w:szCs w:val="18"/>
              </w:rPr>
              <w:t>X</w:t>
            </w:r>
          </w:p>
        </w:tc>
        <w:tc>
          <w:tcPr>
            <w:tcW w:w="1120" w:type="dxa"/>
            <w:tcBorders>
              <w:bottom w:val="single" w:sz="4" w:space="0" w:color="auto"/>
            </w:tcBorders>
            <w:shd w:val="clear" w:color="auto" w:fill="auto"/>
            <w:vAlign w:val="bottom"/>
          </w:tcPr>
          <w:p w14:paraId="25F3A5AD" w14:textId="77777777" w:rsidR="0048410A" w:rsidRPr="0048410A" w:rsidRDefault="0048410A" w:rsidP="00A94D7C">
            <w:pPr>
              <w:spacing w:before="40" w:after="40"/>
              <w:jc w:val="right"/>
              <w:rPr>
                <w:sz w:val="18"/>
                <w:szCs w:val="18"/>
                <w:lang w:val="en-GB"/>
              </w:rPr>
            </w:pPr>
            <w:r w:rsidRPr="0048410A">
              <w:rPr>
                <w:sz w:val="18"/>
                <w:szCs w:val="18"/>
              </w:rPr>
              <w:t>19</w:t>
            </w:r>
          </w:p>
        </w:tc>
        <w:tc>
          <w:tcPr>
            <w:tcW w:w="925" w:type="dxa"/>
            <w:tcBorders>
              <w:bottom w:val="single" w:sz="4" w:space="0" w:color="auto"/>
            </w:tcBorders>
            <w:shd w:val="clear" w:color="auto" w:fill="auto"/>
            <w:vAlign w:val="bottom"/>
          </w:tcPr>
          <w:p w14:paraId="0F27B212" w14:textId="77777777" w:rsidR="0048410A" w:rsidRPr="0048410A" w:rsidRDefault="0048410A" w:rsidP="00A94D7C">
            <w:pPr>
              <w:spacing w:before="40" w:after="40"/>
              <w:jc w:val="right"/>
              <w:rPr>
                <w:sz w:val="18"/>
                <w:szCs w:val="18"/>
                <w:lang w:val="en-GB"/>
              </w:rPr>
            </w:pPr>
            <w:r w:rsidRPr="0048410A">
              <w:rPr>
                <w:sz w:val="18"/>
                <w:szCs w:val="18"/>
              </w:rPr>
              <w:t>67</w:t>
            </w:r>
          </w:p>
        </w:tc>
      </w:tr>
      <w:tr w:rsidR="00A94D7C" w:rsidRPr="0048410A" w14:paraId="17B24A21" w14:textId="77777777" w:rsidTr="00A94D7C">
        <w:trPr>
          <w:trHeight w:val="240"/>
        </w:trPr>
        <w:tc>
          <w:tcPr>
            <w:tcW w:w="688" w:type="dxa"/>
            <w:vMerge/>
            <w:shd w:val="clear" w:color="auto" w:fill="auto"/>
          </w:tcPr>
          <w:p w14:paraId="3C4FB043" w14:textId="77777777" w:rsidR="0048410A" w:rsidRPr="0048410A" w:rsidRDefault="0048410A" w:rsidP="00011E58">
            <w:pPr>
              <w:spacing w:before="40" w:after="120"/>
              <w:rPr>
                <w:sz w:val="18"/>
                <w:szCs w:val="18"/>
              </w:rPr>
            </w:pPr>
          </w:p>
        </w:tc>
        <w:tc>
          <w:tcPr>
            <w:tcW w:w="1218" w:type="dxa"/>
            <w:tcBorders>
              <w:top w:val="single" w:sz="4" w:space="0" w:color="auto"/>
              <w:bottom w:val="single" w:sz="4" w:space="0" w:color="auto"/>
            </w:tcBorders>
            <w:shd w:val="clear" w:color="auto" w:fill="auto"/>
          </w:tcPr>
          <w:p w14:paraId="5829D2D5" w14:textId="77777777" w:rsidR="0048410A" w:rsidRPr="0048410A" w:rsidRDefault="0048410A" w:rsidP="00011E58">
            <w:pPr>
              <w:spacing w:before="80" w:after="80"/>
              <w:ind w:left="284"/>
              <w:rPr>
                <w:b/>
                <w:sz w:val="18"/>
                <w:szCs w:val="18"/>
                <w:lang w:val="en-GB"/>
              </w:rPr>
            </w:pPr>
            <w:r w:rsidRPr="0048410A">
              <w:rPr>
                <w:b/>
                <w:sz w:val="18"/>
                <w:szCs w:val="18"/>
              </w:rPr>
              <w:t>Total de niños</w:t>
            </w:r>
          </w:p>
        </w:tc>
        <w:tc>
          <w:tcPr>
            <w:tcW w:w="1306" w:type="dxa"/>
            <w:tcBorders>
              <w:top w:val="single" w:sz="4" w:space="0" w:color="auto"/>
              <w:bottom w:val="single" w:sz="4" w:space="0" w:color="auto"/>
            </w:tcBorders>
            <w:shd w:val="clear" w:color="auto" w:fill="auto"/>
            <w:vAlign w:val="bottom"/>
          </w:tcPr>
          <w:p w14:paraId="578A082C" w14:textId="77777777" w:rsidR="0048410A" w:rsidRPr="0048410A" w:rsidRDefault="0048410A" w:rsidP="00011E58">
            <w:pPr>
              <w:spacing w:before="80" w:after="80"/>
              <w:jc w:val="right"/>
              <w:rPr>
                <w:b/>
                <w:sz w:val="18"/>
                <w:szCs w:val="18"/>
                <w:lang w:val="en-GB"/>
              </w:rPr>
            </w:pPr>
            <w:r w:rsidRPr="0048410A">
              <w:rPr>
                <w:b/>
                <w:sz w:val="18"/>
                <w:szCs w:val="18"/>
              </w:rPr>
              <w:t>1 070</w:t>
            </w:r>
          </w:p>
        </w:tc>
        <w:tc>
          <w:tcPr>
            <w:tcW w:w="1184" w:type="dxa"/>
            <w:tcBorders>
              <w:top w:val="single" w:sz="4" w:space="0" w:color="auto"/>
              <w:bottom w:val="single" w:sz="4" w:space="0" w:color="auto"/>
            </w:tcBorders>
            <w:shd w:val="clear" w:color="auto" w:fill="auto"/>
            <w:vAlign w:val="bottom"/>
          </w:tcPr>
          <w:p w14:paraId="6568752C" w14:textId="0754CB34" w:rsidR="0048410A" w:rsidRPr="0048410A" w:rsidRDefault="0048410A" w:rsidP="00011E58">
            <w:pPr>
              <w:spacing w:before="80" w:after="80"/>
              <w:jc w:val="right"/>
              <w:rPr>
                <w:b/>
                <w:sz w:val="18"/>
                <w:szCs w:val="18"/>
                <w:lang w:val="en-GB"/>
              </w:rPr>
            </w:pPr>
            <w:r w:rsidRPr="0048410A">
              <w:rPr>
                <w:b/>
                <w:sz w:val="18"/>
                <w:szCs w:val="18"/>
              </w:rPr>
              <w:t>49,5 %</w:t>
            </w:r>
          </w:p>
        </w:tc>
        <w:tc>
          <w:tcPr>
            <w:tcW w:w="959" w:type="dxa"/>
            <w:tcBorders>
              <w:top w:val="single" w:sz="4" w:space="0" w:color="auto"/>
              <w:bottom w:val="single" w:sz="4" w:space="0" w:color="auto"/>
            </w:tcBorders>
            <w:shd w:val="clear" w:color="auto" w:fill="auto"/>
            <w:vAlign w:val="bottom"/>
          </w:tcPr>
          <w:p w14:paraId="7363F61E" w14:textId="77777777" w:rsidR="0048410A" w:rsidRPr="0048410A" w:rsidRDefault="0048410A" w:rsidP="00011E58">
            <w:pPr>
              <w:spacing w:before="80" w:after="80"/>
              <w:jc w:val="right"/>
              <w:rPr>
                <w:b/>
                <w:sz w:val="18"/>
                <w:szCs w:val="18"/>
                <w:lang w:val="en-GB"/>
              </w:rPr>
            </w:pPr>
            <w:r w:rsidRPr="0048410A">
              <w:rPr>
                <w:b/>
                <w:sz w:val="18"/>
                <w:szCs w:val="18"/>
              </w:rPr>
              <w:t>102</w:t>
            </w:r>
          </w:p>
        </w:tc>
        <w:tc>
          <w:tcPr>
            <w:tcW w:w="1104" w:type="dxa"/>
            <w:tcBorders>
              <w:top w:val="single" w:sz="4" w:space="0" w:color="auto"/>
              <w:bottom w:val="single" w:sz="4" w:space="0" w:color="auto"/>
            </w:tcBorders>
            <w:shd w:val="clear" w:color="auto" w:fill="auto"/>
            <w:vAlign w:val="bottom"/>
          </w:tcPr>
          <w:p w14:paraId="5CE5D4A2" w14:textId="77777777" w:rsidR="0048410A" w:rsidRPr="0048410A" w:rsidRDefault="0048410A" w:rsidP="00011E58">
            <w:pPr>
              <w:spacing w:before="80" w:after="80"/>
              <w:jc w:val="right"/>
              <w:rPr>
                <w:b/>
                <w:sz w:val="18"/>
                <w:szCs w:val="18"/>
                <w:lang w:val="en-GB"/>
              </w:rPr>
            </w:pPr>
            <w:r w:rsidRPr="0048410A">
              <w:rPr>
                <w:b/>
                <w:sz w:val="18"/>
                <w:szCs w:val="18"/>
              </w:rPr>
              <w:t>28</w:t>
            </w:r>
          </w:p>
        </w:tc>
        <w:tc>
          <w:tcPr>
            <w:tcW w:w="1120" w:type="dxa"/>
            <w:tcBorders>
              <w:top w:val="single" w:sz="4" w:space="0" w:color="auto"/>
              <w:bottom w:val="single" w:sz="4" w:space="0" w:color="auto"/>
            </w:tcBorders>
            <w:shd w:val="clear" w:color="auto" w:fill="auto"/>
            <w:vAlign w:val="bottom"/>
          </w:tcPr>
          <w:p w14:paraId="781B2EE1" w14:textId="77777777" w:rsidR="0048410A" w:rsidRPr="0048410A" w:rsidRDefault="0048410A" w:rsidP="00011E58">
            <w:pPr>
              <w:spacing w:before="80" w:after="80"/>
              <w:jc w:val="right"/>
              <w:rPr>
                <w:b/>
                <w:sz w:val="18"/>
                <w:szCs w:val="18"/>
                <w:lang w:val="en-GB"/>
              </w:rPr>
            </w:pPr>
            <w:r w:rsidRPr="0048410A">
              <w:rPr>
                <w:b/>
                <w:sz w:val="18"/>
                <w:szCs w:val="18"/>
              </w:rPr>
              <w:t>137</w:t>
            </w:r>
          </w:p>
        </w:tc>
        <w:tc>
          <w:tcPr>
            <w:tcW w:w="925" w:type="dxa"/>
            <w:tcBorders>
              <w:top w:val="single" w:sz="4" w:space="0" w:color="auto"/>
              <w:bottom w:val="single" w:sz="4" w:space="0" w:color="auto"/>
            </w:tcBorders>
            <w:shd w:val="clear" w:color="auto" w:fill="auto"/>
            <w:vAlign w:val="bottom"/>
          </w:tcPr>
          <w:p w14:paraId="45E25A62" w14:textId="77777777" w:rsidR="0048410A" w:rsidRPr="0048410A" w:rsidRDefault="0048410A" w:rsidP="00011E58">
            <w:pPr>
              <w:spacing w:before="80" w:after="80"/>
              <w:jc w:val="right"/>
              <w:rPr>
                <w:b/>
                <w:sz w:val="18"/>
                <w:szCs w:val="18"/>
                <w:lang w:val="en-GB"/>
              </w:rPr>
            </w:pPr>
            <w:r w:rsidRPr="0048410A">
              <w:rPr>
                <w:b/>
                <w:sz w:val="18"/>
                <w:szCs w:val="18"/>
              </w:rPr>
              <w:t>1 337</w:t>
            </w:r>
          </w:p>
        </w:tc>
      </w:tr>
      <w:tr w:rsidR="00A94D7C" w:rsidRPr="0048410A" w14:paraId="2E4B8F96" w14:textId="77777777" w:rsidTr="00A94D7C">
        <w:trPr>
          <w:trHeight w:val="240"/>
        </w:trPr>
        <w:tc>
          <w:tcPr>
            <w:tcW w:w="688" w:type="dxa"/>
            <w:vMerge w:val="restart"/>
            <w:shd w:val="clear" w:color="auto" w:fill="auto"/>
            <w:vAlign w:val="center"/>
          </w:tcPr>
          <w:p w14:paraId="2DD29660" w14:textId="77777777" w:rsidR="0048410A" w:rsidRPr="0048410A" w:rsidRDefault="0048410A" w:rsidP="00A94D7C">
            <w:pPr>
              <w:spacing w:before="40" w:after="40"/>
              <w:rPr>
                <w:sz w:val="18"/>
                <w:szCs w:val="18"/>
                <w:lang w:val="en-GB"/>
              </w:rPr>
            </w:pPr>
            <w:r w:rsidRPr="0048410A">
              <w:rPr>
                <w:sz w:val="18"/>
                <w:szCs w:val="18"/>
              </w:rPr>
              <w:t>2022</w:t>
            </w:r>
          </w:p>
        </w:tc>
        <w:tc>
          <w:tcPr>
            <w:tcW w:w="1218" w:type="dxa"/>
            <w:tcBorders>
              <w:top w:val="single" w:sz="4" w:space="0" w:color="auto"/>
            </w:tcBorders>
            <w:shd w:val="clear" w:color="auto" w:fill="auto"/>
          </w:tcPr>
          <w:p w14:paraId="02DFB82C" w14:textId="77777777" w:rsidR="0048410A" w:rsidRPr="0048410A" w:rsidRDefault="0048410A" w:rsidP="00A94D7C">
            <w:pPr>
              <w:spacing w:before="40" w:after="40"/>
              <w:rPr>
                <w:sz w:val="18"/>
                <w:szCs w:val="18"/>
                <w:lang w:val="en-GB"/>
              </w:rPr>
            </w:pPr>
            <w:r w:rsidRPr="0048410A">
              <w:rPr>
                <w:sz w:val="18"/>
                <w:szCs w:val="18"/>
              </w:rPr>
              <w:t>Medida urgente</w:t>
            </w:r>
          </w:p>
        </w:tc>
        <w:tc>
          <w:tcPr>
            <w:tcW w:w="1306" w:type="dxa"/>
            <w:tcBorders>
              <w:top w:val="single" w:sz="4" w:space="0" w:color="auto"/>
            </w:tcBorders>
            <w:shd w:val="clear" w:color="auto" w:fill="auto"/>
            <w:vAlign w:val="bottom"/>
          </w:tcPr>
          <w:p w14:paraId="5BA9148C" w14:textId="77777777" w:rsidR="0048410A" w:rsidRPr="0048410A" w:rsidRDefault="0048410A" w:rsidP="00A94D7C">
            <w:pPr>
              <w:spacing w:before="40" w:after="40"/>
              <w:jc w:val="right"/>
              <w:rPr>
                <w:sz w:val="18"/>
                <w:szCs w:val="18"/>
                <w:lang w:val="en-GB"/>
              </w:rPr>
            </w:pPr>
            <w:r w:rsidRPr="0048410A">
              <w:rPr>
                <w:sz w:val="18"/>
                <w:szCs w:val="18"/>
              </w:rPr>
              <w:t>1 138</w:t>
            </w:r>
          </w:p>
        </w:tc>
        <w:tc>
          <w:tcPr>
            <w:tcW w:w="1184" w:type="dxa"/>
            <w:vMerge w:val="restart"/>
            <w:tcBorders>
              <w:top w:val="single" w:sz="4" w:space="0" w:color="auto"/>
            </w:tcBorders>
            <w:shd w:val="clear" w:color="auto" w:fill="auto"/>
            <w:vAlign w:val="bottom"/>
          </w:tcPr>
          <w:p w14:paraId="00863148" w14:textId="4F4A674E" w:rsidR="0048410A" w:rsidRPr="0048410A" w:rsidRDefault="002C3AF7" w:rsidP="00A94D7C">
            <w:pPr>
              <w:spacing w:before="40" w:after="40"/>
              <w:jc w:val="right"/>
              <w:rPr>
                <w:sz w:val="18"/>
                <w:szCs w:val="18"/>
              </w:rPr>
            </w:pPr>
            <w:r w:rsidRPr="00846FDF">
              <w:rPr>
                <w:noProof/>
                <w:sz w:val="18"/>
                <w:lang w:bidi="en-GB"/>
              </w:rPr>
              <mc:AlternateContent>
                <mc:Choice Requires="wps">
                  <w:drawing>
                    <wp:anchor distT="0" distB="0" distL="114300" distR="114300" simplePos="0" relativeHeight="251661312" behindDoc="0" locked="0" layoutInCell="1" allowOverlap="1" wp14:anchorId="7469F579" wp14:editId="505E3AB6">
                      <wp:simplePos x="0" y="0"/>
                      <wp:positionH relativeFrom="column">
                        <wp:posOffset>-1270</wp:posOffset>
                      </wp:positionH>
                      <wp:positionV relativeFrom="paragraph">
                        <wp:posOffset>-1206500</wp:posOffset>
                      </wp:positionV>
                      <wp:extent cx="742315" cy="1393190"/>
                      <wp:effectExtent l="0" t="0" r="19685" b="16510"/>
                      <wp:wrapNone/>
                      <wp:docPr id="1472909029" name="Connecteur droit 1"/>
                      <wp:cNvGraphicFramePr/>
                      <a:graphic xmlns:a="http://schemas.openxmlformats.org/drawingml/2006/main">
                        <a:graphicData uri="http://schemas.microsoft.com/office/word/2010/wordprocessingShape">
                          <wps:wsp>
                            <wps:cNvCnPr/>
                            <wps:spPr>
                              <a:xfrm flipV="1">
                                <a:off x="0" y="0"/>
                                <a:ext cx="742315" cy="139319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7BA141" id="Connecteur droit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95pt" to="58.3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" strokecolor="black [3040]" strokeweight=".5pt"/>
                  </w:pict>
                </mc:Fallback>
              </mc:AlternateContent>
            </w:r>
          </w:p>
        </w:tc>
        <w:tc>
          <w:tcPr>
            <w:tcW w:w="959" w:type="dxa"/>
            <w:tcBorders>
              <w:top w:val="single" w:sz="4" w:space="0" w:color="auto"/>
            </w:tcBorders>
            <w:shd w:val="clear" w:color="auto" w:fill="auto"/>
            <w:vAlign w:val="bottom"/>
          </w:tcPr>
          <w:p w14:paraId="371D4949" w14:textId="77777777" w:rsidR="0048410A" w:rsidRPr="0048410A" w:rsidRDefault="0048410A" w:rsidP="00A94D7C">
            <w:pPr>
              <w:spacing w:before="40" w:after="40"/>
              <w:jc w:val="right"/>
              <w:rPr>
                <w:sz w:val="18"/>
                <w:szCs w:val="18"/>
                <w:lang w:val="en-GB"/>
              </w:rPr>
            </w:pPr>
            <w:r w:rsidRPr="0048410A">
              <w:rPr>
                <w:sz w:val="18"/>
                <w:szCs w:val="18"/>
              </w:rPr>
              <w:t>109</w:t>
            </w:r>
          </w:p>
        </w:tc>
        <w:tc>
          <w:tcPr>
            <w:tcW w:w="1104" w:type="dxa"/>
            <w:tcBorders>
              <w:top w:val="single" w:sz="4" w:space="0" w:color="auto"/>
            </w:tcBorders>
            <w:shd w:val="clear" w:color="auto" w:fill="auto"/>
            <w:vAlign w:val="bottom"/>
          </w:tcPr>
          <w:p w14:paraId="79913CD9" w14:textId="77777777" w:rsidR="0048410A" w:rsidRPr="0048410A" w:rsidRDefault="0048410A" w:rsidP="00A94D7C">
            <w:pPr>
              <w:spacing w:before="40" w:after="40"/>
              <w:jc w:val="right"/>
              <w:rPr>
                <w:sz w:val="18"/>
                <w:szCs w:val="18"/>
                <w:lang w:val="en-GB"/>
              </w:rPr>
            </w:pPr>
            <w:r w:rsidRPr="0048410A">
              <w:rPr>
                <w:sz w:val="18"/>
                <w:szCs w:val="18"/>
              </w:rPr>
              <w:t>26</w:t>
            </w:r>
          </w:p>
        </w:tc>
        <w:tc>
          <w:tcPr>
            <w:tcW w:w="1120" w:type="dxa"/>
            <w:tcBorders>
              <w:top w:val="single" w:sz="4" w:space="0" w:color="auto"/>
            </w:tcBorders>
            <w:shd w:val="clear" w:color="auto" w:fill="auto"/>
            <w:vAlign w:val="bottom"/>
          </w:tcPr>
          <w:p w14:paraId="53D85980" w14:textId="77777777" w:rsidR="0048410A" w:rsidRPr="0048410A" w:rsidRDefault="0048410A" w:rsidP="00A94D7C">
            <w:pPr>
              <w:spacing w:before="40" w:after="40"/>
              <w:jc w:val="right"/>
              <w:rPr>
                <w:sz w:val="18"/>
                <w:szCs w:val="18"/>
                <w:lang w:val="en-GB"/>
              </w:rPr>
            </w:pPr>
            <w:r w:rsidRPr="0048410A">
              <w:rPr>
                <w:sz w:val="18"/>
                <w:szCs w:val="18"/>
              </w:rPr>
              <w:t>99</w:t>
            </w:r>
          </w:p>
        </w:tc>
        <w:tc>
          <w:tcPr>
            <w:tcW w:w="925" w:type="dxa"/>
            <w:tcBorders>
              <w:top w:val="single" w:sz="4" w:space="0" w:color="auto"/>
            </w:tcBorders>
            <w:shd w:val="clear" w:color="auto" w:fill="auto"/>
            <w:vAlign w:val="bottom"/>
          </w:tcPr>
          <w:p w14:paraId="2DEE6954" w14:textId="77777777" w:rsidR="0048410A" w:rsidRPr="0048410A" w:rsidRDefault="0048410A" w:rsidP="00A94D7C">
            <w:pPr>
              <w:spacing w:before="40" w:after="40"/>
              <w:jc w:val="right"/>
              <w:rPr>
                <w:sz w:val="18"/>
                <w:szCs w:val="18"/>
                <w:lang w:val="en-GB"/>
              </w:rPr>
            </w:pPr>
            <w:r w:rsidRPr="0048410A">
              <w:rPr>
                <w:sz w:val="18"/>
                <w:szCs w:val="18"/>
              </w:rPr>
              <w:t>1 372</w:t>
            </w:r>
          </w:p>
        </w:tc>
      </w:tr>
      <w:tr w:rsidR="00A94D7C" w:rsidRPr="0048410A" w14:paraId="12C0C982" w14:textId="77777777" w:rsidTr="00A94D7C">
        <w:trPr>
          <w:trHeight w:val="240"/>
        </w:trPr>
        <w:tc>
          <w:tcPr>
            <w:tcW w:w="688" w:type="dxa"/>
            <w:vMerge/>
            <w:shd w:val="clear" w:color="auto" w:fill="auto"/>
          </w:tcPr>
          <w:p w14:paraId="23D03FB1" w14:textId="77777777" w:rsidR="0048410A" w:rsidRPr="0048410A" w:rsidRDefault="0048410A" w:rsidP="00A94D7C">
            <w:pPr>
              <w:spacing w:before="40" w:after="40"/>
              <w:rPr>
                <w:sz w:val="18"/>
                <w:szCs w:val="18"/>
              </w:rPr>
            </w:pPr>
          </w:p>
        </w:tc>
        <w:tc>
          <w:tcPr>
            <w:tcW w:w="1218" w:type="dxa"/>
            <w:shd w:val="clear" w:color="auto" w:fill="auto"/>
          </w:tcPr>
          <w:p w14:paraId="072826BF" w14:textId="77777777" w:rsidR="0048410A" w:rsidRPr="0048410A" w:rsidRDefault="0048410A" w:rsidP="00A94D7C">
            <w:pPr>
              <w:spacing w:before="40" w:after="40"/>
              <w:rPr>
                <w:sz w:val="18"/>
                <w:szCs w:val="18"/>
                <w:lang w:val="en-GB"/>
              </w:rPr>
            </w:pPr>
            <w:r w:rsidRPr="0048410A">
              <w:rPr>
                <w:sz w:val="18"/>
                <w:szCs w:val="18"/>
              </w:rPr>
              <w:t>Medida educativa</w:t>
            </w:r>
          </w:p>
        </w:tc>
        <w:tc>
          <w:tcPr>
            <w:tcW w:w="1306" w:type="dxa"/>
            <w:shd w:val="clear" w:color="auto" w:fill="auto"/>
            <w:vAlign w:val="bottom"/>
          </w:tcPr>
          <w:p w14:paraId="2A631EC4" w14:textId="77777777" w:rsidR="0048410A" w:rsidRPr="0048410A" w:rsidRDefault="0048410A" w:rsidP="00A94D7C">
            <w:pPr>
              <w:spacing w:before="40" w:after="40"/>
              <w:jc w:val="right"/>
              <w:rPr>
                <w:sz w:val="18"/>
                <w:szCs w:val="18"/>
                <w:lang w:val="en-GB"/>
              </w:rPr>
            </w:pPr>
            <w:r w:rsidRPr="0048410A">
              <w:rPr>
                <w:sz w:val="18"/>
                <w:szCs w:val="18"/>
              </w:rPr>
              <w:t>41</w:t>
            </w:r>
          </w:p>
        </w:tc>
        <w:tc>
          <w:tcPr>
            <w:tcW w:w="1184" w:type="dxa"/>
            <w:vMerge/>
            <w:shd w:val="clear" w:color="auto" w:fill="auto"/>
            <w:vAlign w:val="bottom"/>
          </w:tcPr>
          <w:p w14:paraId="37A01394" w14:textId="77777777" w:rsidR="0048410A" w:rsidRPr="0048410A" w:rsidRDefault="0048410A" w:rsidP="00A94D7C">
            <w:pPr>
              <w:spacing w:before="40" w:after="40"/>
              <w:jc w:val="right"/>
              <w:rPr>
                <w:sz w:val="18"/>
                <w:szCs w:val="18"/>
              </w:rPr>
            </w:pPr>
          </w:p>
        </w:tc>
        <w:tc>
          <w:tcPr>
            <w:tcW w:w="959" w:type="dxa"/>
            <w:shd w:val="clear" w:color="auto" w:fill="auto"/>
            <w:vAlign w:val="bottom"/>
          </w:tcPr>
          <w:p w14:paraId="131BEE75" w14:textId="77777777" w:rsidR="0048410A" w:rsidRPr="0048410A" w:rsidRDefault="0048410A" w:rsidP="00A94D7C">
            <w:pPr>
              <w:spacing w:before="40" w:after="40"/>
              <w:jc w:val="right"/>
              <w:rPr>
                <w:sz w:val="18"/>
                <w:szCs w:val="18"/>
                <w:lang w:val="en-GB"/>
              </w:rPr>
            </w:pPr>
            <w:r w:rsidRPr="0048410A">
              <w:rPr>
                <w:sz w:val="18"/>
                <w:szCs w:val="18"/>
              </w:rPr>
              <w:t>11</w:t>
            </w:r>
          </w:p>
        </w:tc>
        <w:tc>
          <w:tcPr>
            <w:tcW w:w="1104" w:type="dxa"/>
            <w:shd w:val="clear" w:color="auto" w:fill="auto"/>
            <w:vAlign w:val="bottom"/>
          </w:tcPr>
          <w:p w14:paraId="3197C23E" w14:textId="77777777" w:rsidR="0048410A" w:rsidRPr="0048410A" w:rsidRDefault="0048410A" w:rsidP="00A94D7C">
            <w:pPr>
              <w:spacing w:before="40" w:after="40"/>
              <w:jc w:val="right"/>
              <w:rPr>
                <w:sz w:val="18"/>
                <w:szCs w:val="18"/>
                <w:lang w:val="en-GB"/>
              </w:rPr>
            </w:pPr>
            <w:r w:rsidRPr="0048410A">
              <w:rPr>
                <w:sz w:val="18"/>
                <w:szCs w:val="18"/>
              </w:rPr>
              <w:t>7</w:t>
            </w:r>
          </w:p>
        </w:tc>
        <w:tc>
          <w:tcPr>
            <w:tcW w:w="1120" w:type="dxa"/>
            <w:shd w:val="clear" w:color="auto" w:fill="auto"/>
            <w:vAlign w:val="bottom"/>
          </w:tcPr>
          <w:p w14:paraId="26037FCB" w14:textId="77777777" w:rsidR="0048410A" w:rsidRPr="0048410A" w:rsidRDefault="0048410A" w:rsidP="00A94D7C">
            <w:pPr>
              <w:spacing w:before="40" w:after="40"/>
              <w:jc w:val="right"/>
              <w:rPr>
                <w:sz w:val="18"/>
                <w:szCs w:val="18"/>
                <w:lang w:val="en-GB"/>
              </w:rPr>
            </w:pPr>
            <w:r w:rsidRPr="0048410A">
              <w:rPr>
                <w:sz w:val="18"/>
                <w:szCs w:val="18"/>
              </w:rPr>
              <w:t>19</w:t>
            </w:r>
          </w:p>
        </w:tc>
        <w:tc>
          <w:tcPr>
            <w:tcW w:w="925" w:type="dxa"/>
            <w:shd w:val="clear" w:color="auto" w:fill="auto"/>
            <w:vAlign w:val="bottom"/>
          </w:tcPr>
          <w:p w14:paraId="6F4A5C38" w14:textId="77777777" w:rsidR="0048410A" w:rsidRPr="0048410A" w:rsidRDefault="0048410A" w:rsidP="00A94D7C">
            <w:pPr>
              <w:spacing w:before="40" w:after="40"/>
              <w:jc w:val="right"/>
              <w:rPr>
                <w:sz w:val="18"/>
                <w:szCs w:val="18"/>
                <w:lang w:val="en-GB"/>
              </w:rPr>
            </w:pPr>
            <w:r w:rsidRPr="0048410A">
              <w:rPr>
                <w:sz w:val="18"/>
                <w:szCs w:val="18"/>
              </w:rPr>
              <w:t>78</w:t>
            </w:r>
          </w:p>
        </w:tc>
      </w:tr>
      <w:tr w:rsidR="00A94D7C" w:rsidRPr="0048410A" w14:paraId="3F474865" w14:textId="77777777" w:rsidTr="00A94D7C">
        <w:trPr>
          <w:trHeight w:val="240"/>
        </w:trPr>
        <w:tc>
          <w:tcPr>
            <w:tcW w:w="688" w:type="dxa"/>
            <w:vMerge/>
            <w:shd w:val="clear" w:color="auto" w:fill="auto"/>
          </w:tcPr>
          <w:p w14:paraId="08FF28C4" w14:textId="77777777" w:rsidR="0048410A" w:rsidRPr="0048410A" w:rsidRDefault="0048410A" w:rsidP="00A94D7C">
            <w:pPr>
              <w:spacing w:before="40" w:after="40"/>
              <w:rPr>
                <w:sz w:val="18"/>
                <w:szCs w:val="18"/>
              </w:rPr>
            </w:pPr>
          </w:p>
        </w:tc>
        <w:tc>
          <w:tcPr>
            <w:tcW w:w="1218" w:type="dxa"/>
            <w:shd w:val="clear" w:color="auto" w:fill="auto"/>
          </w:tcPr>
          <w:p w14:paraId="3FCBA4F2" w14:textId="77777777" w:rsidR="0048410A" w:rsidRPr="0048410A" w:rsidRDefault="0048410A" w:rsidP="00A94D7C">
            <w:pPr>
              <w:spacing w:before="40" w:after="40"/>
              <w:rPr>
                <w:sz w:val="18"/>
                <w:szCs w:val="18"/>
                <w:lang w:val="en-GB"/>
              </w:rPr>
            </w:pPr>
            <w:r w:rsidRPr="0048410A">
              <w:rPr>
                <w:sz w:val="18"/>
                <w:szCs w:val="18"/>
              </w:rPr>
              <w:t>Medida de protección</w:t>
            </w:r>
          </w:p>
        </w:tc>
        <w:tc>
          <w:tcPr>
            <w:tcW w:w="1306" w:type="dxa"/>
            <w:shd w:val="clear" w:color="auto" w:fill="auto"/>
            <w:vAlign w:val="bottom"/>
          </w:tcPr>
          <w:p w14:paraId="0283A52B" w14:textId="77777777" w:rsidR="0048410A" w:rsidRPr="0048410A" w:rsidRDefault="0048410A" w:rsidP="00A94D7C">
            <w:pPr>
              <w:spacing w:before="40" w:after="40"/>
              <w:jc w:val="right"/>
              <w:rPr>
                <w:sz w:val="18"/>
                <w:szCs w:val="18"/>
                <w:lang w:val="en-GB"/>
              </w:rPr>
            </w:pPr>
            <w:r w:rsidRPr="0048410A">
              <w:rPr>
                <w:sz w:val="18"/>
                <w:szCs w:val="18"/>
              </w:rPr>
              <w:t>X</w:t>
            </w:r>
          </w:p>
        </w:tc>
        <w:tc>
          <w:tcPr>
            <w:tcW w:w="1184" w:type="dxa"/>
            <w:vMerge/>
            <w:shd w:val="clear" w:color="auto" w:fill="auto"/>
            <w:vAlign w:val="bottom"/>
          </w:tcPr>
          <w:p w14:paraId="0F642084" w14:textId="77777777" w:rsidR="0048410A" w:rsidRPr="0048410A" w:rsidRDefault="0048410A" w:rsidP="00A94D7C">
            <w:pPr>
              <w:spacing w:before="40" w:after="40"/>
              <w:jc w:val="right"/>
              <w:rPr>
                <w:sz w:val="18"/>
                <w:szCs w:val="18"/>
              </w:rPr>
            </w:pPr>
          </w:p>
        </w:tc>
        <w:tc>
          <w:tcPr>
            <w:tcW w:w="959" w:type="dxa"/>
            <w:shd w:val="clear" w:color="auto" w:fill="auto"/>
            <w:vAlign w:val="bottom"/>
          </w:tcPr>
          <w:p w14:paraId="0F401CC9" w14:textId="77777777" w:rsidR="0048410A" w:rsidRPr="0048410A" w:rsidRDefault="0048410A" w:rsidP="00A94D7C">
            <w:pPr>
              <w:spacing w:before="40" w:after="40"/>
              <w:jc w:val="right"/>
              <w:rPr>
                <w:sz w:val="18"/>
                <w:szCs w:val="18"/>
                <w:lang w:val="en-GB"/>
              </w:rPr>
            </w:pPr>
            <w:r w:rsidRPr="0048410A">
              <w:rPr>
                <w:sz w:val="18"/>
                <w:szCs w:val="18"/>
              </w:rPr>
              <w:t>X</w:t>
            </w:r>
          </w:p>
        </w:tc>
        <w:tc>
          <w:tcPr>
            <w:tcW w:w="1104" w:type="dxa"/>
            <w:shd w:val="clear" w:color="auto" w:fill="auto"/>
            <w:vAlign w:val="bottom"/>
          </w:tcPr>
          <w:p w14:paraId="299CF14F" w14:textId="77777777" w:rsidR="0048410A" w:rsidRPr="0048410A" w:rsidRDefault="0048410A" w:rsidP="00A94D7C">
            <w:pPr>
              <w:spacing w:before="40" w:after="40"/>
              <w:jc w:val="right"/>
              <w:rPr>
                <w:sz w:val="18"/>
                <w:szCs w:val="18"/>
                <w:lang w:val="en-GB"/>
              </w:rPr>
            </w:pPr>
            <w:r w:rsidRPr="0048410A">
              <w:rPr>
                <w:sz w:val="18"/>
                <w:szCs w:val="18"/>
              </w:rPr>
              <w:t>X</w:t>
            </w:r>
          </w:p>
        </w:tc>
        <w:tc>
          <w:tcPr>
            <w:tcW w:w="1120" w:type="dxa"/>
            <w:shd w:val="clear" w:color="auto" w:fill="auto"/>
            <w:vAlign w:val="bottom"/>
          </w:tcPr>
          <w:p w14:paraId="04E23693" w14:textId="77777777" w:rsidR="0048410A" w:rsidRPr="0048410A" w:rsidRDefault="0048410A" w:rsidP="00A94D7C">
            <w:pPr>
              <w:spacing w:before="40" w:after="40"/>
              <w:jc w:val="right"/>
              <w:rPr>
                <w:sz w:val="18"/>
                <w:szCs w:val="18"/>
                <w:lang w:val="en-GB"/>
              </w:rPr>
            </w:pPr>
            <w:r w:rsidRPr="0048410A">
              <w:rPr>
                <w:sz w:val="18"/>
                <w:szCs w:val="18"/>
              </w:rPr>
              <w:t>5</w:t>
            </w:r>
          </w:p>
        </w:tc>
        <w:tc>
          <w:tcPr>
            <w:tcW w:w="925" w:type="dxa"/>
            <w:shd w:val="clear" w:color="auto" w:fill="auto"/>
            <w:vAlign w:val="bottom"/>
          </w:tcPr>
          <w:p w14:paraId="755454D4" w14:textId="77777777" w:rsidR="0048410A" w:rsidRPr="0048410A" w:rsidRDefault="0048410A" w:rsidP="00A94D7C">
            <w:pPr>
              <w:spacing w:before="40" w:after="40"/>
              <w:jc w:val="right"/>
              <w:rPr>
                <w:sz w:val="18"/>
                <w:szCs w:val="18"/>
                <w:lang w:val="en-GB"/>
              </w:rPr>
            </w:pPr>
            <w:r w:rsidRPr="0048410A">
              <w:rPr>
                <w:sz w:val="18"/>
                <w:szCs w:val="18"/>
              </w:rPr>
              <w:t>5</w:t>
            </w:r>
          </w:p>
        </w:tc>
      </w:tr>
      <w:tr w:rsidR="00A94D7C" w:rsidRPr="0048410A" w14:paraId="645C8BCA" w14:textId="77777777" w:rsidTr="00A94D7C">
        <w:trPr>
          <w:trHeight w:val="240"/>
        </w:trPr>
        <w:tc>
          <w:tcPr>
            <w:tcW w:w="688" w:type="dxa"/>
            <w:vMerge/>
            <w:shd w:val="clear" w:color="auto" w:fill="auto"/>
          </w:tcPr>
          <w:p w14:paraId="2CB11C71" w14:textId="77777777" w:rsidR="0048410A" w:rsidRPr="0048410A" w:rsidRDefault="0048410A" w:rsidP="00A94D7C">
            <w:pPr>
              <w:spacing w:before="40" w:after="40"/>
              <w:rPr>
                <w:sz w:val="18"/>
                <w:szCs w:val="18"/>
              </w:rPr>
            </w:pPr>
          </w:p>
        </w:tc>
        <w:tc>
          <w:tcPr>
            <w:tcW w:w="1218" w:type="dxa"/>
            <w:tcBorders>
              <w:bottom w:val="single" w:sz="4" w:space="0" w:color="auto"/>
            </w:tcBorders>
            <w:shd w:val="clear" w:color="auto" w:fill="auto"/>
          </w:tcPr>
          <w:p w14:paraId="219CD50C" w14:textId="77777777" w:rsidR="0048410A" w:rsidRPr="0048410A" w:rsidRDefault="0048410A" w:rsidP="00A94D7C">
            <w:pPr>
              <w:spacing w:before="40" w:after="40"/>
              <w:rPr>
                <w:sz w:val="18"/>
                <w:szCs w:val="18"/>
                <w:lang w:val="en-GB"/>
              </w:rPr>
            </w:pPr>
            <w:r w:rsidRPr="0048410A">
              <w:rPr>
                <w:sz w:val="18"/>
                <w:szCs w:val="18"/>
              </w:rPr>
              <w:t>Atención institucional</w:t>
            </w:r>
          </w:p>
        </w:tc>
        <w:tc>
          <w:tcPr>
            <w:tcW w:w="1306" w:type="dxa"/>
            <w:tcBorders>
              <w:bottom w:val="single" w:sz="4" w:space="0" w:color="auto"/>
            </w:tcBorders>
            <w:shd w:val="clear" w:color="auto" w:fill="auto"/>
            <w:vAlign w:val="bottom"/>
          </w:tcPr>
          <w:p w14:paraId="18A5F777" w14:textId="77777777" w:rsidR="0048410A" w:rsidRPr="0048410A" w:rsidRDefault="0048410A" w:rsidP="00A94D7C">
            <w:pPr>
              <w:spacing w:before="40" w:after="40"/>
              <w:jc w:val="right"/>
              <w:rPr>
                <w:sz w:val="18"/>
                <w:szCs w:val="18"/>
                <w:lang w:val="en-GB"/>
              </w:rPr>
            </w:pPr>
            <w:r w:rsidRPr="0048410A">
              <w:rPr>
                <w:sz w:val="18"/>
                <w:szCs w:val="18"/>
              </w:rPr>
              <w:t>46</w:t>
            </w:r>
          </w:p>
        </w:tc>
        <w:tc>
          <w:tcPr>
            <w:tcW w:w="1184" w:type="dxa"/>
            <w:vMerge/>
            <w:tcBorders>
              <w:bottom w:val="single" w:sz="4" w:space="0" w:color="auto"/>
            </w:tcBorders>
            <w:shd w:val="clear" w:color="auto" w:fill="auto"/>
            <w:vAlign w:val="bottom"/>
          </w:tcPr>
          <w:p w14:paraId="32135C5C" w14:textId="77777777" w:rsidR="0048410A" w:rsidRPr="0048410A" w:rsidRDefault="0048410A" w:rsidP="00A94D7C">
            <w:pPr>
              <w:spacing w:before="40" w:after="40"/>
              <w:jc w:val="right"/>
              <w:rPr>
                <w:sz w:val="18"/>
                <w:szCs w:val="18"/>
              </w:rPr>
            </w:pPr>
          </w:p>
        </w:tc>
        <w:tc>
          <w:tcPr>
            <w:tcW w:w="959" w:type="dxa"/>
            <w:tcBorders>
              <w:bottom w:val="single" w:sz="4" w:space="0" w:color="auto"/>
            </w:tcBorders>
            <w:shd w:val="clear" w:color="auto" w:fill="auto"/>
            <w:vAlign w:val="bottom"/>
          </w:tcPr>
          <w:p w14:paraId="2BCAFDE1" w14:textId="77777777" w:rsidR="0048410A" w:rsidRPr="0048410A" w:rsidRDefault="0048410A" w:rsidP="00A94D7C">
            <w:pPr>
              <w:spacing w:before="40" w:after="40"/>
              <w:jc w:val="right"/>
              <w:rPr>
                <w:sz w:val="18"/>
                <w:szCs w:val="18"/>
                <w:lang w:val="en-GB"/>
              </w:rPr>
            </w:pPr>
            <w:r w:rsidRPr="0048410A">
              <w:rPr>
                <w:sz w:val="18"/>
                <w:szCs w:val="18"/>
              </w:rPr>
              <w:t>X</w:t>
            </w:r>
          </w:p>
        </w:tc>
        <w:tc>
          <w:tcPr>
            <w:tcW w:w="1104" w:type="dxa"/>
            <w:tcBorders>
              <w:bottom w:val="single" w:sz="4" w:space="0" w:color="auto"/>
            </w:tcBorders>
            <w:shd w:val="clear" w:color="auto" w:fill="auto"/>
            <w:vAlign w:val="bottom"/>
          </w:tcPr>
          <w:p w14:paraId="257A6D04" w14:textId="77777777" w:rsidR="0048410A" w:rsidRPr="0048410A" w:rsidRDefault="0048410A" w:rsidP="00A94D7C">
            <w:pPr>
              <w:spacing w:before="40" w:after="40"/>
              <w:jc w:val="right"/>
              <w:rPr>
                <w:sz w:val="18"/>
                <w:szCs w:val="18"/>
                <w:lang w:val="en-GB"/>
              </w:rPr>
            </w:pPr>
            <w:r w:rsidRPr="0048410A">
              <w:rPr>
                <w:sz w:val="18"/>
                <w:szCs w:val="18"/>
              </w:rPr>
              <w:t>X</w:t>
            </w:r>
          </w:p>
        </w:tc>
        <w:tc>
          <w:tcPr>
            <w:tcW w:w="1120" w:type="dxa"/>
            <w:tcBorders>
              <w:bottom w:val="single" w:sz="4" w:space="0" w:color="auto"/>
            </w:tcBorders>
            <w:shd w:val="clear" w:color="auto" w:fill="auto"/>
            <w:vAlign w:val="bottom"/>
          </w:tcPr>
          <w:p w14:paraId="64B508D8" w14:textId="77777777" w:rsidR="0048410A" w:rsidRPr="0048410A" w:rsidRDefault="0048410A" w:rsidP="00A94D7C">
            <w:pPr>
              <w:spacing w:before="40" w:after="40"/>
              <w:jc w:val="right"/>
              <w:rPr>
                <w:sz w:val="18"/>
                <w:szCs w:val="18"/>
                <w:lang w:val="en-GB"/>
              </w:rPr>
            </w:pPr>
            <w:r w:rsidRPr="0048410A">
              <w:rPr>
                <w:sz w:val="18"/>
                <w:szCs w:val="18"/>
              </w:rPr>
              <w:t>7</w:t>
            </w:r>
          </w:p>
        </w:tc>
        <w:tc>
          <w:tcPr>
            <w:tcW w:w="925" w:type="dxa"/>
            <w:tcBorders>
              <w:bottom w:val="single" w:sz="4" w:space="0" w:color="auto"/>
            </w:tcBorders>
            <w:shd w:val="clear" w:color="auto" w:fill="auto"/>
            <w:vAlign w:val="bottom"/>
          </w:tcPr>
          <w:p w14:paraId="102130DF" w14:textId="77777777" w:rsidR="0048410A" w:rsidRPr="0048410A" w:rsidRDefault="0048410A" w:rsidP="00A94D7C">
            <w:pPr>
              <w:spacing w:before="40" w:after="40"/>
              <w:jc w:val="right"/>
              <w:rPr>
                <w:sz w:val="18"/>
                <w:szCs w:val="18"/>
                <w:lang w:val="en-GB"/>
              </w:rPr>
            </w:pPr>
            <w:r w:rsidRPr="0048410A">
              <w:rPr>
                <w:sz w:val="18"/>
                <w:szCs w:val="18"/>
              </w:rPr>
              <w:t>53</w:t>
            </w:r>
          </w:p>
        </w:tc>
      </w:tr>
      <w:tr w:rsidR="00A94D7C" w:rsidRPr="0048410A" w14:paraId="71C1416D" w14:textId="77777777" w:rsidTr="00A94D7C">
        <w:trPr>
          <w:trHeight w:val="240"/>
        </w:trPr>
        <w:tc>
          <w:tcPr>
            <w:tcW w:w="688" w:type="dxa"/>
            <w:vMerge/>
            <w:tcBorders>
              <w:bottom w:val="nil"/>
            </w:tcBorders>
            <w:shd w:val="clear" w:color="auto" w:fill="auto"/>
          </w:tcPr>
          <w:p w14:paraId="4D6BA7BD" w14:textId="77777777" w:rsidR="0048410A" w:rsidRPr="0048410A" w:rsidRDefault="0048410A" w:rsidP="00011E58">
            <w:pPr>
              <w:spacing w:before="40" w:after="120"/>
              <w:rPr>
                <w:sz w:val="18"/>
                <w:szCs w:val="18"/>
              </w:rPr>
            </w:pPr>
          </w:p>
        </w:tc>
        <w:tc>
          <w:tcPr>
            <w:tcW w:w="1218" w:type="dxa"/>
            <w:tcBorders>
              <w:top w:val="single" w:sz="4" w:space="0" w:color="auto"/>
              <w:bottom w:val="single" w:sz="4" w:space="0" w:color="auto"/>
            </w:tcBorders>
            <w:shd w:val="clear" w:color="auto" w:fill="auto"/>
          </w:tcPr>
          <w:p w14:paraId="360ED1F5" w14:textId="77777777" w:rsidR="0048410A" w:rsidRPr="0048410A" w:rsidRDefault="0048410A" w:rsidP="00011E58">
            <w:pPr>
              <w:spacing w:before="80" w:after="80"/>
              <w:ind w:left="284"/>
              <w:rPr>
                <w:b/>
                <w:sz w:val="18"/>
                <w:szCs w:val="18"/>
                <w:lang w:val="en-GB"/>
              </w:rPr>
            </w:pPr>
            <w:r w:rsidRPr="0048410A">
              <w:rPr>
                <w:b/>
                <w:sz w:val="18"/>
                <w:szCs w:val="18"/>
              </w:rPr>
              <w:t>Total de niños</w:t>
            </w:r>
          </w:p>
        </w:tc>
        <w:tc>
          <w:tcPr>
            <w:tcW w:w="1306" w:type="dxa"/>
            <w:tcBorders>
              <w:top w:val="single" w:sz="4" w:space="0" w:color="auto"/>
              <w:bottom w:val="single" w:sz="4" w:space="0" w:color="auto"/>
            </w:tcBorders>
            <w:shd w:val="clear" w:color="auto" w:fill="auto"/>
            <w:vAlign w:val="bottom"/>
          </w:tcPr>
          <w:p w14:paraId="719964BD" w14:textId="77777777" w:rsidR="0048410A" w:rsidRPr="0048410A" w:rsidRDefault="0048410A" w:rsidP="00011E58">
            <w:pPr>
              <w:spacing w:before="80" w:after="80"/>
              <w:jc w:val="right"/>
              <w:rPr>
                <w:b/>
                <w:sz w:val="18"/>
                <w:szCs w:val="18"/>
                <w:lang w:val="en-GB"/>
              </w:rPr>
            </w:pPr>
            <w:r w:rsidRPr="0048410A">
              <w:rPr>
                <w:b/>
                <w:sz w:val="18"/>
                <w:szCs w:val="18"/>
              </w:rPr>
              <w:t>1 225</w:t>
            </w:r>
          </w:p>
        </w:tc>
        <w:tc>
          <w:tcPr>
            <w:tcW w:w="1184" w:type="dxa"/>
            <w:tcBorders>
              <w:top w:val="single" w:sz="4" w:space="0" w:color="auto"/>
              <w:bottom w:val="single" w:sz="4" w:space="0" w:color="auto"/>
            </w:tcBorders>
            <w:shd w:val="clear" w:color="auto" w:fill="auto"/>
            <w:vAlign w:val="bottom"/>
          </w:tcPr>
          <w:p w14:paraId="24BAA477" w14:textId="77777777" w:rsidR="0048410A" w:rsidRPr="0048410A" w:rsidRDefault="0048410A" w:rsidP="00011E58">
            <w:pPr>
              <w:spacing w:before="80" w:after="80"/>
              <w:jc w:val="right"/>
              <w:rPr>
                <w:b/>
                <w:sz w:val="18"/>
                <w:szCs w:val="18"/>
                <w:lang w:val="en-GB"/>
              </w:rPr>
            </w:pPr>
            <w:r w:rsidRPr="0048410A">
              <w:rPr>
                <w:b/>
                <w:sz w:val="18"/>
                <w:szCs w:val="18"/>
              </w:rPr>
              <w:t>45,6 %</w:t>
            </w:r>
          </w:p>
        </w:tc>
        <w:tc>
          <w:tcPr>
            <w:tcW w:w="959" w:type="dxa"/>
            <w:tcBorders>
              <w:top w:val="single" w:sz="4" w:space="0" w:color="auto"/>
              <w:bottom w:val="single" w:sz="4" w:space="0" w:color="auto"/>
            </w:tcBorders>
            <w:shd w:val="clear" w:color="auto" w:fill="auto"/>
            <w:vAlign w:val="bottom"/>
          </w:tcPr>
          <w:p w14:paraId="2744422C" w14:textId="77777777" w:rsidR="0048410A" w:rsidRPr="0048410A" w:rsidRDefault="0048410A" w:rsidP="00011E58">
            <w:pPr>
              <w:spacing w:before="80" w:after="80"/>
              <w:jc w:val="right"/>
              <w:rPr>
                <w:b/>
                <w:sz w:val="18"/>
                <w:szCs w:val="18"/>
                <w:lang w:val="en-GB"/>
              </w:rPr>
            </w:pPr>
            <w:r w:rsidRPr="0048410A">
              <w:rPr>
                <w:b/>
                <w:sz w:val="18"/>
                <w:szCs w:val="18"/>
              </w:rPr>
              <w:t>120</w:t>
            </w:r>
          </w:p>
        </w:tc>
        <w:tc>
          <w:tcPr>
            <w:tcW w:w="1104" w:type="dxa"/>
            <w:tcBorders>
              <w:top w:val="single" w:sz="4" w:space="0" w:color="auto"/>
              <w:bottom w:val="single" w:sz="4" w:space="0" w:color="auto"/>
            </w:tcBorders>
            <w:shd w:val="clear" w:color="auto" w:fill="auto"/>
            <w:vAlign w:val="bottom"/>
          </w:tcPr>
          <w:p w14:paraId="00AB5CC4" w14:textId="77777777" w:rsidR="0048410A" w:rsidRPr="0048410A" w:rsidRDefault="0048410A" w:rsidP="00011E58">
            <w:pPr>
              <w:spacing w:before="80" w:after="80"/>
              <w:jc w:val="right"/>
              <w:rPr>
                <w:b/>
                <w:sz w:val="18"/>
                <w:szCs w:val="18"/>
                <w:lang w:val="en-GB"/>
              </w:rPr>
            </w:pPr>
            <w:r w:rsidRPr="0048410A">
              <w:rPr>
                <w:b/>
                <w:sz w:val="18"/>
                <w:szCs w:val="18"/>
              </w:rPr>
              <w:t>33</w:t>
            </w:r>
          </w:p>
        </w:tc>
        <w:tc>
          <w:tcPr>
            <w:tcW w:w="1120" w:type="dxa"/>
            <w:tcBorders>
              <w:top w:val="single" w:sz="4" w:space="0" w:color="auto"/>
              <w:bottom w:val="single" w:sz="4" w:space="0" w:color="auto"/>
            </w:tcBorders>
            <w:shd w:val="clear" w:color="auto" w:fill="auto"/>
            <w:vAlign w:val="bottom"/>
          </w:tcPr>
          <w:p w14:paraId="49128952" w14:textId="77777777" w:rsidR="0048410A" w:rsidRPr="0048410A" w:rsidRDefault="0048410A" w:rsidP="00011E58">
            <w:pPr>
              <w:spacing w:before="80" w:after="80"/>
              <w:jc w:val="right"/>
              <w:rPr>
                <w:b/>
                <w:sz w:val="18"/>
                <w:szCs w:val="18"/>
                <w:lang w:val="en-GB"/>
              </w:rPr>
            </w:pPr>
            <w:r w:rsidRPr="0048410A">
              <w:rPr>
                <w:b/>
                <w:sz w:val="18"/>
                <w:szCs w:val="18"/>
              </w:rPr>
              <w:t>130</w:t>
            </w:r>
          </w:p>
        </w:tc>
        <w:tc>
          <w:tcPr>
            <w:tcW w:w="925" w:type="dxa"/>
            <w:tcBorders>
              <w:top w:val="single" w:sz="4" w:space="0" w:color="auto"/>
              <w:bottom w:val="single" w:sz="4" w:space="0" w:color="auto"/>
            </w:tcBorders>
            <w:shd w:val="clear" w:color="auto" w:fill="auto"/>
            <w:vAlign w:val="bottom"/>
          </w:tcPr>
          <w:p w14:paraId="672AD885" w14:textId="77777777" w:rsidR="0048410A" w:rsidRPr="0048410A" w:rsidRDefault="0048410A" w:rsidP="00011E58">
            <w:pPr>
              <w:spacing w:before="80" w:after="80"/>
              <w:jc w:val="right"/>
              <w:rPr>
                <w:b/>
                <w:sz w:val="18"/>
                <w:szCs w:val="18"/>
                <w:lang w:val="en-GB"/>
              </w:rPr>
            </w:pPr>
            <w:r w:rsidRPr="0048410A">
              <w:rPr>
                <w:b/>
                <w:sz w:val="18"/>
                <w:szCs w:val="18"/>
              </w:rPr>
              <w:t>1 508</w:t>
            </w:r>
          </w:p>
        </w:tc>
      </w:tr>
      <w:tr w:rsidR="00A94D7C" w:rsidRPr="0048410A" w14:paraId="63C327AA" w14:textId="77777777" w:rsidTr="00A94D7C">
        <w:trPr>
          <w:trHeight w:val="240"/>
        </w:trPr>
        <w:tc>
          <w:tcPr>
            <w:tcW w:w="688" w:type="dxa"/>
            <w:vMerge w:val="restart"/>
            <w:tcBorders>
              <w:top w:val="nil"/>
              <w:bottom w:val="single" w:sz="12" w:space="0" w:color="auto"/>
            </w:tcBorders>
            <w:shd w:val="clear" w:color="auto" w:fill="auto"/>
            <w:vAlign w:val="center"/>
          </w:tcPr>
          <w:p w14:paraId="1DF7EE02" w14:textId="77777777" w:rsidR="0048410A" w:rsidRPr="0048410A" w:rsidRDefault="0048410A" w:rsidP="00A94D7C">
            <w:pPr>
              <w:spacing w:before="40" w:after="40"/>
              <w:rPr>
                <w:sz w:val="18"/>
                <w:szCs w:val="18"/>
                <w:lang w:val="en-GB"/>
              </w:rPr>
            </w:pPr>
            <w:r w:rsidRPr="0048410A">
              <w:rPr>
                <w:sz w:val="18"/>
                <w:szCs w:val="18"/>
              </w:rPr>
              <w:t>2023</w:t>
            </w:r>
          </w:p>
        </w:tc>
        <w:tc>
          <w:tcPr>
            <w:tcW w:w="1218" w:type="dxa"/>
            <w:tcBorders>
              <w:top w:val="single" w:sz="4" w:space="0" w:color="auto"/>
            </w:tcBorders>
            <w:shd w:val="clear" w:color="auto" w:fill="auto"/>
          </w:tcPr>
          <w:p w14:paraId="4B727C7F" w14:textId="77777777" w:rsidR="0048410A" w:rsidRPr="0048410A" w:rsidRDefault="0048410A" w:rsidP="00A94D7C">
            <w:pPr>
              <w:spacing w:before="40" w:after="40"/>
              <w:rPr>
                <w:sz w:val="18"/>
                <w:szCs w:val="18"/>
                <w:lang w:val="en-GB"/>
              </w:rPr>
            </w:pPr>
            <w:r w:rsidRPr="0048410A">
              <w:rPr>
                <w:sz w:val="18"/>
                <w:szCs w:val="18"/>
              </w:rPr>
              <w:t>Medida urgente</w:t>
            </w:r>
          </w:p>
        </w:tc>
        <w:tc>
          <w:tcPr>
            <w:tcW w:w="1306" w:type="dxa"/>
            <w:tcBorders>
              <w:top w:val="single" w:sz="4" w:space="0" w:color="auto"/>
            </w:tcBorders>
            <w:shd w:val="clear" w:color="auto" w:fill="auto"/>
            <w:vAlign w:val="bottom"/>
          </w:tcPr>
          <w:p w14:paraId="021EEFB4" w14:textId="77777777" w:rsidR="0048410A" w:rsidRPr="0048410A" w:rsidRDefault="0048410A" w:rsidP="00A94D7C">
            <w:pPr>
              <w:spacing w:before="40" w:after="40"/>
              <w:jc w:val="right"/>
              <w:rPr>
                <w:sz w:val="18"/>
                <w:szCs w:val="18"/>
                <w:lang w:val="en-GB"/>
              </w:rPr>
            </w:pPr>
            <w:r w:rsidRPr="0048410A">
              <w:rPr>
                <w:sz w:val="18"/>
                <w:szCs w:val="18"/>
              </w:rPr>
              <w:t>968</w:t>
            </w:r>
          </w:p>
        </w:tc>
        <w:tc>
          <w:tcPr>
            <w:tcW w:w="1184" w:type="dxa"/>
            <w:vMerge w:val="restart"/>
            <w:tcBorders>
              <w:top w:val="single" w:sz="4" w:space="0" w:color="auto"/>
            </w:tcBorders>
            <w:shd w:val="clear" w:color="auto" w:fill="auto"/>
            <w:vAlign w:val="bottom"/>
          </w:tcPr>
          <w:p w14:paraId="77DE7E84" w14:textId="1F9761F4" w:rsidR="0048410A" w:rsidRPr="0048410A" w:rsidRDefault="002C3AF7" w:rsidP="00A94D7C">
            <w:pPr>
              <w:spacing w:before="40" w:after="40"/>
              <w:jc w:val="right"/>
              <w:rPr>
                <w:sz w:val="18"/>
                <w:szCs w:val="18"/>
              </w:rPr>
            </w:pPr>
            <w:r w:rsidRPr="00846FDF">
              <w:rPr>
                <w:noProof/>
                <w:sz w:val="18"/>
                <w:lang w:bidi="en-GB"/>
              </w:rPr>
              <mc:AlternateContent>
                <mc:Choice Requires="wps">
                  <w:drawing>
                    <wp:anchor distT="0" distB="0" distL="114300" distR="114300" simplePos="0" relativeHeight="251663360" behindDoc="0" locked="0" layoutInCell="1" allowOverlap="1" wp14:anchorId="433E24E1" wp14:editId="3A8160F0">
                      <wp:simplePos x="0" y="0"/>
                      <wp:positionH relativeFrom="column">
                        <wp:posOffset>-6350</wp:posOffset>
                      </wp:positionH>
                      <wp:positionV relativeFrom="paragraph">
                        <wp:posOffset>-1205865</wp:posOffset>
                      </wp:positionV>
                      <wp:extent cx="746760" cy="1469390"/>
                      <wp:effectExtent l="0" t="0" r="34290" b="16510"/>
                      <wp:wrapNone/>
                      <wp:docPr id="492080400" name="Connecteur droit 1"/>
                      <wp:cNvGraphicFramePr/>
                      <a:graphic xmlns:a="http://schemas.openxmlformats.org/drawingml/2006/main">
                        <a:graphicData uri="http://schemas.microsoft.com/office/word/2010/wordprocessingShape">
                          <wps:wsp>
                            <wps:cNvCnPr/>
                            <wps:spPr>
                              <a:xfrm flipV="1">
                                <a:off x="0" y="0"/>
                                <a:ext cx="746760" cy="146939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1B57E5" id="Connecteur droit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94.95pt" to="58.3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" strokecolor="black [3040]" strokeweight=".5pt"/>
                  </w:pict>
                </mc:Fallback>
              </mc:AlternateContent>
            </w:r>
          </w:p>
        </w:tc>
        <w:tc>
          <w:tcPr>
            <w:tcW w:w="959" w:type="dxa"/>
            <w:tcBorders>
              <w:top w:val="single" w:sz="4" w:space="0" w:color="auto"/>
            </w:tcBorders>
            <w:shd w:val="clear" w:color="auto" w:fill="auto"/>
            <w:vAlign w:val="bottom"/>
          </w:tcPr>
          <w:p w14:paraId="2DA87BA7" w14:textId="77777777" w:rsidR="0048410A" w:rsidRPr="0048410A" w:rsidRDefault="0048410A" w:rsidP="00A94D7C">
            <w:pPr>
              <w:spacing w:before="40" w:after="40"/>
              <w:jc w:val="right"/>
              <w:rPr>
                <w:sz w:val="18"/>
                <w:szCs w:val="18"/>
                <w:lang w:val="en-GB"/>
              </w:rPr>
            </w:pPr>
            <w:r w:rsidRPr="0048410A">
              <w:rPr>
                <w:sz w:val="18"/>
                <w:szCs w:val="18"/>
              </w:rPr>
              <w:t>97</w:t>
            </w:r>
          </w:p>
        </w:tc>
        <w:tc>
          <w:tcPr>
            <w:tcW w:w="1104" w:type="dxa"/>
            <w:tcBorders>
              <w:top w:val="single" w:sz="4" w:space="0" w:color="auto"/>
            </w:tcBorders>
            <w:shd w:val="clear" w:color="auto" w:fill="auto"/>
            <w:vAlign w:val="bottom"/>
          </w:tcPr>
          <w:p w14:paraId="339C7D3A" w14:textId="77777777" w:rsidR="0048410A" w:rsidRPr="0048410A" w:rsidRDefault="0048410A" w:rsidP="00A94D7C">
            <w:pPr>
              <w:spacing w:before="40" w:after="40"/>
              <w:jc w:val="right"/>
              <w:rPr>
                <w:sz w:val="18"/>
                <w:szCs w:val="18"/>
                <w:lang w:val="en-GB"/>
              </w:rPr>
            </w:pPr>
            <w:r w:rsidRPr="0048410A">
              <w:rPr>
                <w:sz w:val="18"/>
                <w:szCs w:val="18"/>
              </w:rPr>
              <w:t>19</w:t>
            </w:r>
          </w:p>
        </w:tc>
        <w:tc>
          <w:tcPr>
            <w:tcW w:w="1120" w:type="dxa"/>
            <w:tcBorders>
              <w:top w:val="single" w:sz="4" w:space="0" w:color="auto"/>
            </w:tcBorders>
            <w:shd w:val="clear" w:color="auto" w:fill="auto"/>
            <w:vAlign w:val="bottom"/>
          </w:tcPr>
          <w:p w14:paraId="157CDF75" w14:textId="77777777" w:rsidR="0048410A" w:rsidRPr="0048410A" w:rsidRDefault="0048410A" w:rsidP="00A94D7C">
            <w:pPr>
              <w:spacing w:before="40" w:after="40"/>
              <w:jc w:val="right"/>
              <w:rPr>
                <w:sz w:val="18"/>
                <w:szCs w:val="18"/>
                <w:lang w:val="en-GB"/>
              </w:rPr>
            </w:pPr>
            <w:r w:rsidRPr="0048410A">
              <w:rPr>
                <w:sz w:val="18"/>
                <w:szCs w:val="18"/>
              </w:rPr>
              <w:t>102</w:t>
            </w:r>
          </w:p>
        </w:tc>
        <w:tc>
          <w:tcPr>
            <w:tcW w:w="925" w:type="dxa"/>
            <w:tcBorders>
              <w:top w:val="single" w:sz="4" w:space="0" w:color="auto"/>
            </w:tcBorders>
            <w:shd w:val="clear" w:color="auto" w:fill="auto"/>
            <w:vAlign w:val="bottom"/>
          </w:tcPr>
          <w:p w14:paraId="7295469F" w14:textId="77777777" w:rsidR="0048410A" w:rsidRPr="0048410A" w:rsidRDefault="0048410A" w:rsidP="00A94D7C">
            <w:pPr>
              <w:spacing w:before="40" w:after="40"/>
              <w:jc w:val="right"/>
              <w:rPr>
                <w:sz w:val="18"/>
                <w:szCs w:val="18"/>
                <w:lang w:val="en-GB"/>
              </w:rPr>
            </w:pPr>
            <w:r w:rsidRPr="0048410A">
              <w:rPr>
                <w:sz w:val="18"/>
                <w:szCs w:val="18"/>
              </w:rPr>
              <w:t>1 186</w:t>
            </w:r>
          </w:p>
        </w:tc>
      </w:tr>
      <w:tr w:rsidR="00A94D7C" w:rsidRPr="0048410A" w14:paraId="7A6C279D" w14:textId="77777777" w:rsidTr="00A94D7C">
        <w:trPr>
          <w:trHeight w:val="240"/>
        </w:trPr>
        <w:tc>
          <w:tcPr>
            <w:tcW w:w="688" w:type="dxa"/>
            <w:vMerge/>
            <w:tcBorders>
              <w:top w:val="nil"/>
              <w:bottom w:val="single" w:sz="12" w:space="0" w:color="auto"/>
            </w:tcBorders>
            <w:shd w:val="clear" w:color="auto" w:fill="auto"/>
          </w:tcPr>
          <w:p w14:paraId="50D57FCC" w14:textId="77777777" w:rsidR="0048410A" w:rsidRPr="0048410A" w:rsidRDefault="0048410A" w:rsidP="00A94D7C">
            <w:pPr>
              <w:spacing w:before="40" w:after="40"/>
              <w:rPr>
                <w:sz w:val="18"/>
                <w:szCs w:val="18"/>
              </w:rPr>
            </w:pPr>
          </w:p>
        </w:tc>
        <w:tc>
          <w:tcPr>
            <w:tcW w:w="1218" w:type="dxa"/>
            <w:shd w:val="clear" w:color="auto" w:fill="auto"/>
          </w:tcPr>
          <w:p w14:paraId="29948330" w14:textId="77777777" w:rsidR="0048410A" w:rsidRPr="0048410A" w:rsidRDefault="0048410A" w:rsidP="00A94D7C">
            <w:pPr>
              <w:spacing w:before="40" w:after="40"/>
              <w:rPr>
                <w:sz w:val="18"/>
                <w:szCs w:val="18"/>
                <w:lang w:val="en-GB"/>
              </w:rPr>
            </w:pPr>
            <w:r w:rsidRPr="0048410A">
              <w:rPr>
                <w:sz w:val="18"/>
                <w:szCs w:val="18"/>
              </w:rPr>
              <w:t>Medida educativa</w:t>
            </w:r>
          </w:p>
        </w:tc>
        <w:tc>
          <w:tcPr>
            <w:tcW w:w="1306" w:type="dxa"/>
            <w:shd w:val="clear" w:color="auto" w:fill="auto"/>
            <w:vAlign w:val="bottom"/>
          </w:tcPr>
          <w:p w14:paraId="41798641" w14:textId="77777777" w:rsidR="0048410A" w:rsidRPr="0048410A" w:rsidRDefault="0048410A" w:rsidP="00A94D7C">
            <w:pPr>
              <w:spacing w:before="40" w:after="40"/>
              <w:jc w:val="right"/>
              <w:rPr>
                <w:sz w:val="18"/>
                <w:szCs w:val="18"/>
                <w:lang w:val="en-GB"/>
              </w:rPr>
            </w:pPr>
            <w:r w:rsidRPr="0048410A">
              <w:rPr>
                <w:sz w:val="18"/>
                <w:szCs w:val="18"/>
              </w:rPr>
              <w:t>62</w:t>
            </w:r>
          </w:p>
        </w:tc>
        <w:tc>
          <w:tcPr>
            <w:tcW w:w="1184" w:type="dxa"/>
            <w:vMerge/>
            <w:shd w:val="clear" w:color="auto" w:fill="auto"/>
            <w:vAlign w:val="bottom"/>
          </w:tcPr>
          <w:p w14:paraId="6E203FD5" w14:textId="77777777" w:rsidR="0048410A" w:rsidRPr="0048410A" w:rsidRDefault="0048410A" w:rsidP="00A94D7C">
            <w:pPr>
              <w:spacing w:before="40" w:after="40"/>
              <w:jc w:val="right"/>
              <w:rPr>
                <w:sz w:val="18"/>
                <w:szCs w:val="18"/>
              </w:rPr>
            </w:pPr>
          </w:p>
        </w:tc>
        <w:tc>
          <w:tcPr>
            <w:tcW w:w="959" w:type="dxa"/>
            <w:shd w:val="clear" w:color="auto" w:fill="auto"/>
            <w:vAlign w:val="bottom"/>
          </w:tcPr>
          <w:p w14:paraId="663DAE83" w14:textId="77777777" w:rsidR="0048410A" w:rsidRPr="0048410A" w:rsidRDefault="0048410A" w:rsidP="00A94D7C">
            <w:pPr>
              <w:spacing w:before="40" w:after="40"/>
              <w:jc w:val="right"/>
              <w:rPr>
                <w:sz w:val="18"/>
                <w:szCs w:val="18"/>
                <w:lang w:val="en-GB"/>
              </w:rPr>
            </w:pPr>
            <w:r w:rsidRPr="0048410A">
              <w:rPr>
                <w:sz w:val="18"/>
                <w:szCs w:val="18"/>
              </w:rPr>
              <w:t>14</w:t>
            </w:r>
          </w:p>
        </w:tc>
        <w:tc>
          <w:tcPr>
            <w:tcW w:w="1104" w:type="dxa"/>
            <w:shd w:val="clear" w:color="auto" w:fill="auto"/>
            <w:vAlign w:val="bottom"/>
          </w:tcPr>
          <w:p w14:paraId="675CB33A" w14:textId="77777777" w:rsidR="0048410A" w:rsidRPr="0048410A" w:rsidRDefault="0048410A" w:rsidP="00A94D7C">
            <w:pPr>
              <w:spacing w:before="40" w:after="40"/>
              <w:jc w:val="right"/>
              <w:rPr>
                <w:sz w:val="18"/>
                <w:szCs w:val="18"/>
                <w:lang w:val="en-GB"/>
              </w:rPr>
            </w:pPr>
            <w:r w:rsidRPr="0048410A">
              <w:rPr>
                <w:sz w:val="18"/>
                <w:szCs w:val="18"/>
              </w:rPr>
              <w:t>5</w:t>
            </w:r>
          </w:p>
        </w:tc>
        <w:tc>
          <w:tcPr>
            <w:tcW w:w="1120" w:type="dxa"/>
            <w:shd w:val="clear" w:color="auto" w:fill="auto"/>
            <w:vAlign w:val="bottom"/>
          </w:tcPr>
          <w:p w14:paraId="6A549787" w14:textId="77777777" w:rsidR="0048410A" w:rsidRPr="0048410A" w:rsidRDefault="0048410A" w:rsidP="00A94D7C">
            <w:pPr>
              <w:spacing w:before="40" w:after="40"/>
              <w:jc w:val="right"/>
              <w:rPr>
                <w:sz w:val="18"/>
                <w:szCs w:val="18"/>
                <w:lang w:val="en-GB"/>
              </w:rPr>
            </w:pPr>
            <w:r w:rsidRPr="0048410A">
              <w:rPr>
                <w:sz w:val="18"/>
                <w:szCs w:val="18"/>
              </w:rPr>
              <w:t>38</w:t>
            </w:r>
          </w:p>
        </w:tc>
        <w:tc>
          <w:tcPr>
            <w:tcW w:w="925" w:type="dxa"/>
            <w:shd w:val="clear" w:color="auto" w:fill="auto"/>
            <w:vAlign w:val="bottom"/>
          </w:tcPr>
          <w:p w14:paraId="4A45FF9E" w14:textId="77777777" w:rsidR="0048410A" w:rsidRPr="0048410A" w:rsidRDefault="0048410A" w:rsidP="00A94D7C">
            <w:pPr>
              <w:spacing w:before="40" w:after="40"/>
              <w:jc w:val="right"/>
              <w:rPr>
                <w:sz w:val="18"/>
                <w:szCs w:val="18"/>
                <w:lang w:val="en-GB"/>
              </w:rPr>
            </w:pPr>
            <w:r w:rsidRPr="0048410A">
              <w:rPr>
                <w:sz w:val="18"/>
                <w:szCs w:val="18"/>
              </w:rPr>
              <w:t>119</w:t>
            </w:r>
          </w:p>
        </w:tc>
      </w:tr>
      <w:tr w:rsidR="00A94D7C" w:rsidRPr="0048410A" w14:paraId="195F15B6" w14:textId="77777777" w:rsidTr="00A94D7C">
        <w:trPr>
          <w:trHeight w:val="240"/>
        </w:trPr>
        <w:tc>
          <w:tcPr>
            <w:tcW w:w="688" w:type="dxa"/>
            <w:vMerge/>
            <w:tcBorders>
              <w:top w:val="nil"/>
              <w:bottom w:val="single" w:sz="12" w:space="0" w:color="auto"/>
            </w:tcBorders>
            <w:shd w:val="clear" w:color="auto" w:fill="auto"/>
          </w:tcPr>
          <w:p w14:paraId="22389C5C" w14:textId="77777777" w:rsidR="0048410A" w:rsidRPr="0048410A" w:rsidRDefault="0048410A" w:rsidP="00A94D7C">
            <w:pPr>
              <w:spacing w:before="40" w:after="40"/>
              <w:rPr>
                <w:sz w:val="18"/>
                <w:szCs w:val="18"/>
              </w:rPr>
            </w:pPr>
          </w:p>
        </w:tc>
        <w:tc>
          <w:tcPr>
            <w:tcW w:w="1218" w:type="dxa"/>
            <w:shd w:val="clear" w:color="auto" w:fill="auto"/>
          </w:tcPr>
          <w:p w14:paraId="70D345AB" w14:textId="77777777" w:rsidR="0048410A" w:rsidRPr="0048410A" w:rsidRDefault="0048410A" w:rsidP="00A94D7C">
            <w:pPr>
              <w:spacing w:before="40" w:after="40"/>
              <w:rPr>
                <w:sz w:val="18"/>
                <w:szCs w:val="18"/>
                <w:lang w:val="en-GB"/>
              </w:rPr>
            </w:pPr>
            <w:r w:rsidRPr="0048410A">
              <w:rPr>
                <w:sz w:val="18"/>
                <w:szCs w:val="18"/>
              </w:rPr>
              <w:t>Medida de protección</w:t>
            </w:r>
          </w:p>
        </w:tc>
        <w:tc>
          <w:tcPr>
            <w:tcW w:w="1306" w:type="dxa"/>
            <w:shd w:val="clear" w:color="auto" w:fill="auto"/>
            <w:vAlign w:val="bottom"/>
          </w:tcPr>
          <w:p w14:paraId="74249F90" w14:textId="77777777" w:rsidR="0048410A" w:rsidRPr="0048410A" w:rsidRDefault="0048410A" w:rsidP="00A94D7C">
            <w:pPr>
              <w:spacing w:before="40" w:after="40"/>
              <w:jc w:val="right"/>
              <w:rPr>
                <w:sz w:val="18"/>
                <w:szCs w:val="18"/>
                <w:lang w:val="en-GB"/>
              </w:rPr>
            </w:pPr>
            <w:r w:rsidRPr="0048410A">
              <w:rPr>
                <w:sz w:val="18"/>
                <w:szCs w:val="18"/>
              </w:rPr>
              <w:t>X</w:t>
            </w:r>
          </w:p>
        </w:tc>
        <w:tc>
          <w:tcPr>
            <w:tcW w:w="1184" w:type="dxa"/>
            <w:vMerge/>
            <w:shd w:val="clear" w:color="auto" w:fill="auto"/>
            <w:vAlign w:val="bottom"/>
          </w:tcPr>
          <w:p w14:paraId="3C0A4DA0" w14:textId="77777777" w:rsidR="0048410A" w:rsidRPr="0048410A" w:rsidRDefault="0048410A" w:rsidP="00A94D7C">
            <w:pPr>
              <w:spacing w:before="40" w:after="40"/>
              <w:jc w:val="right"/>
              <w:rPr>
                <w:sz w:val="18"/>
                <w:szCs w:val="18"/>
              </w:rPr>
            </w:pPr>
          </w:p>
        </w:tc>
        <w:tc>
          <w:tcPr>
            <w:tcW w:w="959" w:type="dxa"/>
            <w:shd w:val="clear" w:color="auto" w:fill="auto"/>
            <w:vAlign w:val="bottom"/>
          </w:tcPr>
          <w:p w14:paraId="7250C5C5" w14:textId="77777777" w:rsidR="0048410A" w:rsidRPr="0048410A" w:rsidRDefault="0048410A" w:rsidP="00A94D7C">
            <w:pPr>
              <w:spacing w:before="40" w:after="40"/>
              <w:jc w:val="right"/>
              <w:rPr>
                <w:sz w:val="18"/>
                <w:szCs w:val="18"/>
                <w:lang w:val="en-GB"/>
              </w:rPr>
            </w:pPr>
            <w:r w:rsidRPr="0048410A">
              <w:rPr>
                <w:sz w:val="18"/>
                <w:szCs w:val="18"/>
              </w:rPr>
              <w:t>X</w:t>
            </w:r>
          </w:p>
        </w:tc>
        <w:tc>
          <w:tcPr>
            <w:tcW w:w="1104" w:type="dxa"/>
            <w:shd w:val="clear" w:color="auto" w:fill="auto"/>
            <w:vAlign w:val="bottom"/>
          </w:tcPr>
          <w:p w14:paraId="1FBFFDD2" w14:textId="77777777" w:rsidR="0048410A" w:rsidRPr="0048410A" w:rsidRDefault="0048410A" w:rsidP="00A94D7C">
            <w:pPr>
              <w:spacing w:before="40" w:after="40"/>
              <w:jc w:val="right"/>
              <w:rPr>
                <w:sz w:val="18"/>
                <w:szCs w:val="18"/>
                <w:lang w:val="en-GB"/>
              </w:rPr>
            </w:pPr>
            <w:r w:rsidRPr="0048410A">
              <w:rPr>
                <w:sz w:val="18"/>
                <w:szCs w:val="18"/>
              </w:rPr>
              <w:t>X</w:t>
            </w:r>
          </w:p>
        </w:tc>
        <w:tc>
          <w:tcPr>
            <w:tcW w:w="1120" w:type="dxa"/>
            <w:shd w:val="clear" w:color="auto" w:fill="auto"/>
            <w:vAlign w:val="bottom"/>
          </w:tcPr>
          <w:p w14:paraId="23792075" w14:textId="77777777" w:rsidR="0048410A" w:rsidRPr="0048410A" w:rsidRDefault="0048410A" w:rsidP="00A94D7C">
            <w:pPr>
              <w:spacing w:before="40" w:after="40"/>
              <w:jc w:val="right"/>
              <w:rPr>
                <w:sz w:val="18"/>
                <w:szCs w:val="18"/>
                <w:lang w:val="en-GB"/>
              </w:rPr>
            </w:pPr>
            <w:r w:rsidRPr="0048410A">
              <w:rPr>
                <w:sz w:val="18"/>
                <w:szCs w:val="18"/>
              </w:rPr>
              <w:t>6</w:t>
            </w:r>
          </w:p>
        </w:tc>
        <w:tc>
          <w:tcPr>
            <w:tcW w:w="925" w:type="dxa"/>
            <w:shd w:val="clear" w:color="auto" w:fill="auto"/>
            <w:vAlign w:val="bottom"/>
          </w:tcPr>
          <w:p w14:paraId="78DEE0B2" w14:textId="77777777" w:rsidR="0048410A" w:rsidRPr="0048410A" w:rsidRDefault="0048410A" w:rsidP="00A94D7C">
            <w:pPr>
              <w:spacing w:before="40" w:after="40"/>
              <w:jc w:val="right"/>
              <w:rPr>
                <w:sz w:val="18"/>
                <w:szCs w:val="18"/>
                <w:lang w:val="en-GB"/>
              </w:rPr>
            </w:pPr>
            <w:r w:rsidRPr="0048410A">
              <w:rPr>
                <w:sz w:val="18"/>
                <w:szCs w:val="18"/>
              </w:rPr>
              <w:t>6</w:t>
            </w:r>
          </w:p>
        </w:tc>
      </w:tr>
      <w:tr w:rsidR="00A94D7C" w:rsidRPr="0048410A" w14:paraId="621F60FE" w14:textId="77777777" w:rsidTr="00A94D7C">
        <w:trPr>
          <w:trHeight w:val="240"/>
        </w:trPr>
        <w:tc>
          <w:tcPr>
            <w:tcW w:w="688" w:type="dxa"/>
            <w:vMerge/>
            <w:tcBorders>
              <w:top w:val="nil"/>
              <w:bottom w:val="single" w:sz="12" w:space="0" w:color="auto"/>
            </w:tcBorders>
            <w:shd w:val="clear" w:color="auto" w:fill="auto"/>
          </w:tcPr>
          <w:p w14:paraId="6FD0A322" w14:textId="77777777" w:rsidR="0048410A" w:rsidRPr="0048410A" w:rsidRDefault="0048410A" w:rsidP="00A94D7C">
            <w:pPr>
              <w:spacing w:before="40" w:after="40"/>
              <w:rPr>
                <w:sz w:val="18"/>
                <w:szCs w:val="18"/>
              </w:rPr>
            </w:pPr>
          </w:p>
        </w:tc>
        <w:tc>
          <w:tcPr>
            <w:tcW w:w="1218" w:type="dxa"/>
            <w:tcBorders>
              <w:bottom w:val="single" w:sz="4" w:space="0" w:color="auto"/>
            </w:tcBorders>
            <w:shd w:val="clear" w:color="auto" w:fill="auto"/>
          </w:tcPr>
          <w:p w14:paraId="320F3C26" w14:textId="77777777" w:rsidR="0048410A" w:rsidRPr="0048410A" w:rsidRDefault="0048410A" w:rsidP="00A94D7C">
            <w:pPr>
              <w:spacing w:before="40" w:after="40"/>
              <w:rPr>
                <w:sz w:val="18"/>
                <w:szCs w:val="18"/>
                <w:lang w:val="en-GB"/>
              </w:rPr>
            </w:pPr>
            <w:r w:rsidRPr="0048410A">
              <w:rPr>
                <w:sz w:val="18"/>
                <w:szCs w:val="18"/>
              </w:rPr>
              <w:t>Atención institucional</w:t>
            </w:r>
          </w:p>
        </w:tc>
        <w:tc>
          <w:tcPr>
            <w:tcW w:w="1306" w:type="dxa"/>
            <w:tcBorders>
              <w:bottom w:val="single" w:sz="4" w:space="0" w:color="auto"/>
            </w:tcBorders>
            <w:shd w:val="clear" w:color="auto" w:fill="auto"/>
            <w:vAlign w:val="bottom"/>
          </w:tcPr>
          <w:p w14:paraId="0D834DC2" w14:textId="77777777" w:rsidR="0048410A" w:rsidRPr="0048410A" w:rsidRDefault="0048410A" w:rsidP="00A94D7C">
            <w:pPr>
              <w:spacing w:before="40" w:after="40"/>
              <w:jc w:val="right"/>
              <w:rPr>
                <w:sz w:val="18"/>
                <w:szCs w:val="18"/>
                <w:lang w:val="en-GB"/>
              </w:rPr>
            </w:pPr>
            <w:r w:rsidRPr="0048410A">
              <w:rPr>
                <w:sz w:val="18"/>
                <w:szCs w:val="18"/>
              </w:rPr>
              <w:t>65</w:t>
            </w:r>
          </w:p>
        </w:tc>
        <w:tc>
          <w:tcPr>
            <w:tcW w:w="1184" w:type="dxa"/>
            <w:vMerge/>
            <w:tcBorders>
              <w:bottom w:val="single" w:sz="4" w:space="0" w:color="auto"/>
            </w:tcBorders>
            <w:shd w:val="clear" w:color="auto" w:fill="auto"/>
            <w:vAlign w:val="bottom"/>
          </w:tcPr>
          <w:p w14:paraId="014AB7B0" w14:textId="77777777" w:rsidR="0048410A" w:rsidRPr="0048410A" w:rsidRDefault="0048410A" w:rsidP="00A94D7C">
            <w:pPr>
              <w:spacing w:before="40" w:after="40"/>
              <w:jc w:val="right"/>
              <w:rPr>
                <w:sz w:val="18"/>
                <w:szCs w:val="18"/>
              </w:rPr>
            </w:pPr>
          </w:p>
        </w:tc>
        <w:tc>
          <w:tcPr>
            <w:tcW w:w="959" w:type="dxa"/>
            <w:tcBorders>
              <w:bottom w:val="single" w:sz="4" w:space="0" w:color="auto"/>
            </w:tcBorders>
            <w:shd w:val="clear" w:color="auto" w:fill="auto"/>
            <w:vAlign w:val="bottom"/>
          </w:tcPr>
          <w:p w14:paraId="2A7594DC" w14:textId="77777777" w:rsidR="0048410A" w:rsidRPr="0048410A" w:rsidRDefault="0048410A" w:rsidP="00A94D7C">
            <w:pPr>
              <w:spacing w:before="40" w:after="40"/>
              <w:jc w:val="right"/>
              <w:rPr>
                <w:sz w:val="18"/>
                <w:szCs w:val="18"/>
                <w:lang w:val="en-GB"/>
              </w:rPr>
            </w:pPr>
            <w:r w:rsidRPr="0048410A">
              <w:rPr>
                <w:sz w:val="18"/>
                <w:szCs w:val="18"/>
              </w:rPr>
              <w:t>X</w:t>
            </w:r>
          </w:p>
        </w:tc>
        <w:tc>
          <w:tcPr>
            <w:tcW w:w="1104" w:type="dxa"/>
            <w:tcBorders>
              <w:bottom w:val="single" w:sz="4" w:space="0" w:color="auto"/>
            </w:tcBorders>
            <w:shd w:val="clear" w:color="auto" w:fill="auto"/>
            <w:vAlign w:val="bottom"/>
          </w:tcPr>
          <w:p w14:paraId="7BDC7F0E" w14:textId="77777777" w:rsidR="0048410A" w:rsidRPr="0048410A" w:rsidRDefault="0048410A" w:rsidP="00A94D7C">
            <w:pPr>
              <w:spacing w:before="40" w:after="40"/>
              <w:jc w:val="right"/>
              <w:rPr>
                <w:sz w:val="18"/>
                <w:szCs w:val="18"/>
                <w:lang w:val="en-GB"/>
              </w:rPr>
            </w:pPr>
            <w:r w:rsidRPr="0048410A">
              <w:rPr>
                <w:sz w:val="18"/>
                <w:szCs w:val="18"/>
              </w:rPr>
              <w:t>X</w:t>
            </w:r>
          </w:p>
        </w:tc>
        <w:tc>
          <w:tcPr>
            <w:tcW w:w="1120" w:type="dxa"/>
            <w:tcBorders>
              <w:bottom w:val="single" w:sz="4" w:space="0" w:color="auto"/>
            </w:tcBorders>
            <w:shd w:val="clear" w:color="auto" w:fill="auto"/>
            <w:vAlign w:val="bottom"/>
          </w:tcPr>
          <w:p w14:paraId="55033E33" w14:textId="77777777" w:rsidR="0048410A" w:rsidRPr="0048410A" w:rsidRDefault="0048410A" w:rsidP="00A94D7C">
            <w:pPr>
              <w:spacing w:before="40" w:after="40"/>
              <w:jc w:val="right"/>
              <w:rPr>
                <w:sz w:val="18"/>
                <w:szCs w:val="18"/>
                <w:lang w:val="en-GB"/>
              </w:rPr>
            </w:pPr>
            <w:r w:rsidRPr="0048410A">
              <w:rPr>
                <w:sz w:val="18"/>
                <w:szCs w:val="18"/>
              </w:rPr>
              <w:t>6</w:t>
            </w:r>
          </w:p>
        </w:tc>
        <w:tc>
          <w:tcPr>
            <w:tcW w:w="925" w:type="dxa"/>
            <w:tcBorders>
              <w:bottom w:val="single" w:sz="4" w:space="0" w:color="auto"/>
            </w:tcBorders>
            <w:shd w:val="clear" w:color="auto" w:fill="auto"/>
            <w:vAlign w:val="bottom"/>
          </w:tcPr>
          <w:p w14:paraId="7876015E" w14:textId="77777777" w:rsidR="0048410A" w:rsidRPr="0048410A" w:rsidRDefault="0048410A" w:rsidP="00A94D7C">
            <w:pPr>
              <w:spacing w:before="40" w:after="40"/>
              <w:jc w:val="right"/>
              <w:rPr>
                <w:sz w:val="18"/>
                <w:szCs w:val="18"/>
                <w:lang w:val="en-GB"/>
              </w:rPr>
            </w:pPr>
            <w:r w:rsidRPr="0048410A">
              <w:rPr>
                <w:sz w:val="18"/>
                <w:szCs w:val="18"/>
              </w:rPr>
              <w:t>71</w:t>
            </w:r>
          </w:p>
        </w:tc>
      </w:tr>
      <w:tr w:rsidR="00A94D7C" w:rsidRPr="0048410A" w14:paraId="25B432BE" w14:textId="77777777" w:rsidTr="00A94D7C">
        <w:trPr>
          <w:trHeight w:val="240"/>
        </w:trPr>
        <w:tc>
          <w:tcPr>
            <w:tcW w:w="688" w:type="dxa"/>
            <w:vMerge/>
            <w:tcBorders>
              <w:top w:val="nil"/>
              <w:bottom w:val="single" w:sz="12" w:space="0" w:color="auto"/>
            </w:tcBorders>
            <w:shd w:val="clear" w:color="auto" w:fill="auto"/>
          </w:tcPr>
          <w:p w14:paraId="68D8D533" w14:textId="77777777" w:rsidR="0048410A" w:rsidRPr="0048410A" w:rsidRDefault="0048410A" w:rsidP="00011E58">
            <w:pPr>
              <w:spacing w:before="40" w:after="120"/>
              <w:rPr>
                <w:sz w:val="18"/>
                <w:szCs w:val="18"/>
              </w:rPr>
            </w:pPr>
          </w:p>
        </w:tc>
        <w:tc>
          <w:tcPr>
            <w:tcW w:w="1218" w:type="dxa"/>
            <w:tcBorders>
              <w:top w:val="single" w:sz="4" w:space="0" w:color="auto"/>
              <w:bottom w:val="single" w:sz="12" w:space="0" w:color="auto"/>
            </w:tcBorders>
            <w:shd w:val="clear" w:color="auto" w:fill="auto"/>
          </w:tcPr>
          <w:p w14:paraId="6177F911" w14:textId="77777777" w:rsidR="0048410A" w:rsidRPr="0048410A" w:rsidRDefault="0048410A" w:rsidP="00011E58">
            <w:pPr>
              <w:spacing w:before="80" w:after="80"/>
              <w:ind w:left="284"/>
              <w:rPr>
                <w:b/>
                <w:sz w:val="18"/>
                <w:szCs w:val="18"/>
              </w:rPr>
            </w:pPr>
            <w:r w:rsidRPr="0048410A">
              <w:rPr>
                <w:b/>
                <w:sz w:val="18"/>
                <w:szCs w:val="18"/>
              </w:rPr>
              <w:t>Total de niños</w:t>
            </w:r>
          </w:p>
        </w:tc>
        <w:tc>
          <w:tcPr>
            <w:tcW w:w="1306" w:type="dxa"/>
            <w:tcBorders>
              <w:top w:val="single" w:sz="4" w:space="0" w:color="auto"/>
              <w:bottom w:val="single" w:sz="12" w:space="0" w:color="auto"/>
            </w:tcBorders>
            <w:shd w:val="clear" w:color="auto" w:fill="auto"/>
            <w:vAlign w:val="bottom"/>
          </w:tcPr>
          <w:p w14:paraId="529ADE76" w14:textId="77777777" w:rsidR="0048410A" w:rsidRPr="0048410A" w:rsidRDefault="0048410A" w:rsidP="00011E58">
            <w:pPr>
              <w:spacing w:before="80" w:after="80"/>
              <w:jc w:val="right"/>
              <w:rPr>
                <w:b/>
                <w:sz w:val="18"/>
                <w:szCs w:val="18"/>
                <w:lang w:val="en-GB"/>
              </w:rPr>
            </w:pPr>
            <w:r w:rsidRPr="0048410A">
              <w:rPr>
                <w:b/>
                <w:sz w:val="18"/>
                <w:szCs w:val="18"/>
              </w:rPr>
              <w:t>1 095</w:t>
            </w:r>
          </w:p>
        </w:tc>
        <w:tc>
          <w:tcPr>
            <w:tcW w:w="1184" w:type="dxa"/>
            <w:tcBorders>
              <w:top w:val="single" w:sz="4" w:space="0" w:color="auto"/>
              <w:bottom w:val="single" w:sz="12" w:space="0" w:color="auto"/>
            </w:tcBorders>
            <w:shd w:val="clear" w:color="auto" w:fill="auto"/>
            <w:vAlign w:val="bottom"/>
          </w:tcPr>
          <w:p w14:paraId="1A55342E" w14:textId="202AA8B8" w:rsidR="0048410A" w:rsidRPr="0048410A" w:rsidRDefault="0048410A" w:rsidP="00011E58">
            <w:pPr>
              <w:spacing w:before="80" w:after="80"/>
              <w:jc w:val="right"/>
              <w:rPr>
                <w:b/>
                <w:sz w:val="18"/>
                <w:szCs w:val="18"/>
                <w:lang w:val="en-GB"/>
              </w:rPr>
            </w:pPr>
            <w:r w:rsidRPr="0048410A">
              <w:rPr>
                <w:b/>
                <w:sz w:val="18"/>
                <w:szCs w:val="18"/>
              </w:rPr>
              <w:t>50,0</w:t>
            </w:r>
            <w:r w:rsidR="002C3AF7">
              <w:rPr>
                <w:b/>
                <w:sz w:val="18"/>
                <w:szCs w:val="18"/>
              </w:rPr>
              <w:t xml:space="preserve"> </w:t>
            </w:r>
            <w:r w:rsidRPr="0048410A">
              <w:rPr>
                <w:b/>
                <w:sz w:val="18"/>
                <w:szCs w:val="18"/>
              </w:rPr>
              <w:t>%</w:t>
            </w:r>
          </w:p>
        </w:tc>
        <w:tc>
          <w:tcPr>
            <w:tcW w:w="959" w:type="dxa"/>
            <w:tcBorders>
              <w:top w:val="single" w:sz="4" w:space="0" w:color="auto"/>
              <w:bottom w:val="single" w:sz="12" w:space="0" w:color="auto"/>
            </w:tcBorders>
            <w:shd w:val="clear" w:color="auto" w:fill="auto"/>
            <w:vAlign w:val="bottom"/>
          </w:tcPr>
          <w:p w14:paraId="51BF7DFC" w14:textId="77777777" w:rsidR="0048410A" w:rsidRPr="0048410A" w:rsidRDefault="0048410A" w:rsidP="00011E58">
            <w:pPr>
              <w:spacing w:before="80" w:after="80"/>
              <w:jc w:val="right"/>
              <w:rPr>
                <w:b/>
                <w:sz w:val="18"/>
                <w:szCs w:val="18"/>
                <w:lang w:val="en-GB"/>
              </w:rPr>
            </w:pPr>
            <w:r w:rsidRPr="0048410A">
              <w:rPr>
                <w:b/>
                <w:sz w:val="18"/>
                <w:szCs w:val="18"/>
              </w:rPr>
              <w:t>111</w:t>
            </w:r>
          </w:p>
        </w:tc>
        <w:tc>
          <w:tcPr>
            <w:tcW w:w="1104" w:type="dxa"/>
            <w:tcBorders>
              <w:top w:val="single" w:sz="4" w:space="0" w:color="auto"/>
              <w:bottom w:val="single" w:sz="12" w:space="0" w:color="auto"/>
            </w:tcBorders>
            <w:shd w:val="clear" w:color="auto" w:fill="auto"/>
            <w:vAlign w:val="bottom"/>
          </w:tcPr>
          <w:p w14:paraId="3A510C02" w14:textId="77777777" w:rsidR="0048410A" w:rsidRPr="0048410A" w:rsidRDefault="0048410A" w:rsidP="00011E58">
            <w:pPr>
              <w:spacing w:before="80" w:after="80"/>
              <w:jc w:val="right"/>
              <w:rPr>
                <w:b/>
                <w:sz w:val="18"/>
                <w:szCs w:val="18"/>
                <w:lang w:val="en-GB"/>
              </w:rPr>
            </w:pPr>
            <w:r w:rsidRPr="0048410A">
              <w:rPr>
                <w:b/>
                <w:sz w:val="18"/>
                <w:szCs w:val="18"/>
              </w:rPr>
              <w:t>24</w:t>
            </w:r>
          </w:p>
        </w:tc>
        <w:tc>
          <w:tcPr>
            <w:tcW w:w="1120" w:type="dxa"/>
            <w:tcBorders>
              <w:top w:val="single" w:sz="4" w:space="0" w:color="auto"/>
              <w:bottom w:val="single" w:sz="12" w:space="0" w:color="auto"/>
            </w:tcBorders>
            <w:shd w:val="clear" w:color="auto" w:fill="auto"/>
            <w:vAlign w:val="bottom"/>
          </w:tcPr>
          <w:p w14:paraId="52466BF0" w14:textId="77777777" w:rsidR="0048410A" w:rsidRPr="0048410A" w:rsidRDefault="0048410A" w:rsidP="00011E58">
            <w:pPr>
              <w:spacing w:before="80" w:after="80"/>
              <w:jc w:val="right"/>
              <w:rPr>
                <w:b/>
                <w:sz w:val="18"/>
                <w:szCs w:val="18"/>
                <w:lang w:val="en-GB"/>
              </w:rPr>
            </w:pPr>
            <w:r w:rsidRPr="0048410A">
              <w:rPr>
                <w:b/>
                <w:sz w:val="18"/>
                <w:szCs w:val="18"/>
              </w:rPr>
              <w:t>152</w:t>
            </w:r>
          </w:p>
        </w:tc>
        <w:tc>
          <w:tcPr>
            <w:tcW w:w="925" w:type="dxa"/>
            <w:tcBorders>
              <w:top w:val="single" w:sz="4" w:space="0" w:color="auto"/>
              <w:bottom w:val="single" w:sz="12" w:space="0" w:color="auto"/>
            </w:tcBorders>
            <w:shd w:val="clear" w:color="auto" w:fill="auto"/>
            <w:vAlign w:val="bottom"/>
          </w:tcPr>
          <w:p w14:paraId="72A7AD67" w14:textId="77777777" w:rsidR="0048410A" w:rsidRPr="0048410A" w:rsidRDefault="0048410A" w:rsidP="00011E58">
            <w:pPr>
              <w:spacing w:before="80" w:after="80"/>
              <w:jc w:val="right"/>
              <w:rPr>
                <w:b/>
                <w:sz w:val="18"/>
                <w:szCs w:val="18"/>
                <w:lang w:val="en-GB"/>
              </w:rPr>
            </w:pPr>
            <w:r w:rsidRPr="0048410A">
              <w:rPr>
                <w:b/>
                <w:sz w:val="18"/>
                <w:szCs w:val="18"/>
              </w:rPr>
              <w:t>1 382</w:t>
            </w:r>
          </w:p>
        </w:tc>
      </w:tr>
    </w:tbl>
    <w:p w14:paraId="65B6CD63" w14:textId="77777777" w:rsidR="0048410A" w:rsidRPr="0048410A" w:rsidRDefault="0048410A" w:rsidP="00011E58">
      <w:pPr>
        <w:pStyle w:val="SingleTxtG"/>
        <w:spacing w:before="240"/>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29"/>
        <w:gridCol w:w="1456"/>
        <w:gridCol w:w="686"/>
        <w:gridCol w:w="685"/>
        <w:gridCol w:w="527"/>
        <w:gridCol w:w="755"/>
        <w:gridCol w:w="749"/>
        <w:gridCol w:w="709"/>
        <w:gridCol w:w="605"/>
        <w:gridCol w:w="669"/>
      </w:tblGrid>
      <w:tr w:rsidR="00A94D7C" w:rsidRPr="00A94D7C" w14:paraId="57A67AE4" w14:textId="77777777" w:rsidTr="00A94D7C">
        <w:trPr>
          <w:trHeight w:val="240"/>
          <w:tblHeader/>
        </w:trPr>
        <w:tc>
          <w:tcPr>
            <w:tcW w:w="7370" w:type="dxa"/>
            <w:gridSpan w:val="10"/>
            <w:tcBorders>
              <w:top w:val="single" w:sz="4" w:space="0" w:color="auto"/>
              <w:bottom w:val="single" w:sz="4" w:space="0" w:color="auto"/>
            </w:tcBorders>
            <w:shd w:val="clear" w:color="auto" w:fill="auto"/>
            <w:vAlign w:val="bottom"/>
          </w:tcPr>
          <w:p w14:paraId="30F239F7" w14:textId="09E298EE" w:rsidR="0048410A" w:rsidRPr="0048410A" w:rsidRDefault="0048410A" w:rsidP="00FC1EAD">
            <w:pPr>
              <w:keepNext/>
              <w:keepLines/>
              <w:spacing w:before="80" w:after="80" w:line="200" w:lineRule="exact"/>
              <w:jc w:val="center"/>
              <w:rPr>
                <w:i/>
                <w:sz w:val="16"/>
              </w:rPr>
            </w:pPr>
            <w:r w:rsidRPr="0048410A">
              <w:rPr>
                <w:i/>
                <w:iCs/>
                <w:sz w:val="16"/>
              </w:rPr>
              <w:lastRenderedPageBreak/>
              <w:t xml:space="preserve">Niños trasladados a instituciones durante el año civil correspondiente, en virtud y cumplimiento de una </w:t>
            </w:r>
            <w:r w:rsidR="003B0C67">
              <w:rPr>
                <w:i/>
                <w:iCs/>
                <w:sz w:val="16"/>
              </w:rPr>
              <w:br/>
            </w:r>
            <w:r w:rsidRPr="0048410A">
              <w:rPr>
                <w:i/>
                <w:iCs/>
                <w:sz w:val="16"/>
              </w:rPr>
              <w:t>decisión judicial, y número de niños asignados a atención institucional durante el año correspondiente, desglosado por regiones de procedencia</w:t>
            </w:r>
          </w:p>
        </w:tc>
      </w:tr>
      <w:tr w:rsidR="00A94D7C" w:rsidRPr="0048410A" w14:paraId="5100DD4A" w14:textId="77777777" w:rsidTr="00FC1EAD">
        <w:trPr>
          <w:trHeight w:val="240"/>
        </w:trPr>
        <w:tc>
          <w:tcPr>
            <w:tcW w:w="529" w:type="dxa"/>
            <w:vMerge w:val="restart"/>
            <w:tcBorders>
              <w:top w:val="single" w:sz="4" w:space="0" w:color="auto"/>
              <w:bottom w:val="single" w:sz="12" w:space="0" w:color="auto"/>
            </w:tcBorders>
            <w:shd w:val="clear" w:color="auto" w:fill="auto"/>
            <w:vAlign w:val="bottom"/>
          </w:tcPr>
          <w:p w14:paraId="28C56594" w14:textId="77777777" w:rsidR="0048410A" w:rsidRPr="0048410A" w:rsidRDefault="0048410A" w:rsidP="00FC1EAD">
            <w:pPr>
              <w:keepNext/>
              <w:keepLines/>
              <w:spacing w:before="80" w:after="80" w:line="200" w:lineRule="exact"/>
              <w:rPr>
                <w:i/>
                <w:iCs/>
                <w:sz w:val="16"/>
              </w:rPr>
            </w:pPr>
            <w:r w:rsidRPr="0048410A">
              <w:rPr>
                <w:i/>
                <w:iCs/>
                <w:sz w:val="16"/>
              </w:rPr>
              <w:t>Año</w:t>
            </w:r>
          </w:p>
        </w:tc>
        <w:tc>
          <w:tcPr>
            <w:tcW w:w="1456" w:type="dxa"/>
            <w:vMerge w:val="restart"/>
            <w:tcBorders>
              <w:top w:val="single" w:sz="4" w:space="0" w:color="auto"/>
              <w:bottom w:val="single" w:sz="12" w:space="0" w:color="auto"/>
            </w:tcBorders>
            <w:shd w:val="clear" w:color="auto" w:fill="auto"/>
            <w:vAlign w:val="bottom"/>
          </w:tcPr>
          <w:p w14:paraId="37D6B60F" w14:textId="77777777" w:rsidR="0048410A" w:rsidRPr="0048410A" w:rsidRDefault="0048410A" w:rsidP="00FC1EAD">
            <w:pPr>
              <w:keepNext/>
              <w:keepLines/>
              <w:spacing w:before="80" w:after="80" w:line="200" w:lineRule="exact"/>
              <w:rPr>
                <w:i/>
                <w:iCs/>
                <w:sz w:val="16"/>
              </w:rPr>
            </w:pPr>
            <w:r w:rsidRPr="0048410A">
              <w:rPr>
                <w:i/>
                <w:iCs/>
                <w:sz w:val="16"/>
              </w:rPr>
              <w:t>Número de niños</w:t>
            </w:r>
          </w:p>
        </w:tc>
        <w:tc>
          <w:tcPr>
            <w:tcW w:w="5385" w:type="dxa"/>
            <w:gridSpan w:val="8"/>
            <w:tcBorders>
              <w:top w:val="single" w:sz="4" w:space="0" w:color="auto"/>
              <w:bottom w:val="single" w:sz="4" w:space="0" w:color="auto"/>
            </w:tcBorders>
            <w:shd w:val="clear" w:color="auto" w:fill="auto"/>
          </w:tcPr>
          <w:p w14:paraId="43132861" w14:textId="77777777" w:rsidR="0048410A" w:rsidRPr="0048410A" w:rsidRDefault="0048410A" w:rsidP="00FC1EAD">
            <w:pPr>
              <w:keepNext/>
              <w:keepLines/>
              <w:spacing w:before="80" w:after="80" w:line="200" w:lineRule="exact"/>
              <w:jc w:val="center"/>
              <w:rPr>
                <w:i/>
                <w:iCs/>
                <w:sz w:val="16"/>
              </w:rPr>
            </w:pPr>
            <w:r w:rsidRPr="0048410A">
              <w:rPr>
                <w:i/>
                <w:iCs/>
                <w:sz w:val="16"/>
              </w:rPr>
              <w:t>Región</w:t>
            </w:r>
          </w:p>
        </w:tc>
      </w:tr>
      <w:tr w:rsidR="00A94D7C" w:rsidRPr="0048410A" w14:paraId="641E736F" w14:textId="77777777" w:rsidTr="00A94D7C">
        <w:trPr>
          <w:trHeight w:val="240"/>
        </w:trPr>
        <w:tc>
          <w:tcPr>
            <w:tcW w:w="529" w:type="dxa"/>
            <w:vMerge/>
            <w:tcBorders>
              <w:top w:val="nil"/>
              <w:bottom w:val="single" w:sz="12" w:space="0" w:color="auto"/>
            </w:tcBorders>
            <w:shd w:val="clear" w:color="auto" w:fill="auto"/>
          </w:tcPr>
          <w:p w14:paraId="293647BC" w14:textId="77777777" w:rsidR="0048410A" w:rsidRPr="0048410A" w:rsidRDefault="0048410A" w:rsidP="00FC1EAD">
            <w:pPr>
              <w:keepNext/>
              <w:keepLines/>
              <w:spacing w:before="80" w:after="80" w:line="200" w:lineRule="exact"/>
              <w:rPr>
                <w:i/>
                <w:iCs/>
                <w:sz w:val="16"/>
              </w:rPr>
            </w:pPr>
          </w:p>
        </w:tc>
        <w:tc>
          <w:tcPr>
            <w:tcW w:w="1456" w:type="dxa"/>
            <w:vMerge/>
            <w:tcBorders>
              <w:top w:val="nil"/>
              <w:bottom w:val="single" w:sz="12" w:space="0" w:color="auto"/>
            </w:tcBorders>
            <w:shd w:val="clear" w:color="auto" w:fill="auto"/>
          </w:tcPr>
          <w:p w14:paraId="226AC7B2" w14:textId="77777777" w:rsidR="0048410A" w:rsidRPr="0048410A" w:rsidRDefault="0048410A" w:rsidP="00FC1EAD">
            <w:pPr>
              <w:keepNext/>
              <w:keepLines/>
              <w:spacing w:before="80" w:after="80" w:line="200" w:lineRule="exact"/>
              <w:rPr>
                <w:i/>
                <w:iCs/>
                <w:sz w:val="16"/>
              </w:rPr>
            </w:pPr>
          </w:p>
        </w:tc>
        <w:tc>
          <w:tcPr>
            <w:tcW w:w="686" w:type="dxa"/>
            <w:tcBorders>
              <w:top w:val="single" w:sz="4" w:space="0" w:color="auto"/>
              <w:bottom w:val="single" w:sz="12" w:space="0" w:color="auto"/>
            </w:tcBorders>
            <w:shd w:val="clear" w:color="auto" w:fill="auto"/>
            <w:vAlign w:val="bottom"/>
          </w:tcPr>
          <w:p w14:paraId="757BCDAE" w14:textId="77777777" w:rsidR="0048410A" w:rsidRPr="0048410A" w:rsidRDefault="0048410A" w:rsidP="00FC1EAD">
            <w:pPr>
              <w:keepNext/>
              <w:keepLines/>
              <w:spacing w:before="80" w:after="80" w:line="200" w:lineRule="exact"/>
              <w:ind w:right="57"/>
              <w:jc w:val="right"/>
              <w:rPr>
                <w:i/>
                <w:iCs/>
                <w:sz w:val="16"/>
              </w:rPr>
            </w:pPr>
            <w:r w:rsidRPr="0048410A">
              <w:rPr>
                <w:i/>
                <w:iCs/>
                <w:sz w:val="16"/>
              </w:rPr>
              <w:t>BA</w:t>
            </w:r>
          </w:p>
        </w:tc>
        <w:tc>
          <w:tcPr>
            <w:tcW w:w="685" w:type="dxa"/>
            <w:tcBorders>
              <w:top w:val="single" w:sz="4" w:space="0" w:color="auto"/>
              <w:bottom w:val="single" w:sz="12" w:space="0" w:color="auto"/>
            </w:tcBorders>
            <w:shd w:val="clear" w:color="auto" w:fill="auto"/>
            <w:vAlign w:val="bottom"/>
          </w:tcPr>
          <w:p w14:paraId="298E7A22" w14:textId="77777777" w:rsidR="0048410A" w:rsidRPr="0048410A" w:rsidRDefault="0048410A" w:rsidP="00FC1EAD">
            <w:pPr>
              <w:keepNext/>
              <w:keepLines/>
              <w:spacing w:before="80" w:after="80" w:line="200" w:lineRule="exact"/>
              <w:ind w:right="57"/>
              <w:jc w:val="right"/>
              <w:rPr>
                <w:i/>
                <w:iCs/>
                <w:sz w:val="16"/>
              </w:rPr>
            </w:pPr>
            <w:r w:rsidRPr="0048410A">
              <w:rPr>
                <w:i/>
                <w:iCs/>
                <w:sz w:val="16"/>
              </w:rPr>
              <w:t>NR</w:t>
            </w:r>
          </w:p>
        </w:tc>
        <w:tc>
          <w:tcPr>
            <w:tcW w:w="527" w:type="dxa"/>
            <w:tcBorders>
              <w:top w:val="single" w:sz="4" w:space="0" w:color="auto"/>
              <w:bottom w:val="single" w:sz="12" w:space="0" w:color="auto"/>
            </w:tcBorders>
            <w:shd w:val="clear" w:color="auto" w:fill="auto"/>
            <w:vAlign w:val="bottom"/>
          </w:tcPr>
          <w:p w14:paraId="59F02FCF" w14:textId="77777777" w:rsidR="0048410A" w:rsidRPr="0048410A" w:rsidRDefault="0048410A" w:rsidP="00FC1EAD">
            <w:pPr>
              <w:keepNext/>
              <w:keepLines/>
              <w:spacing w:before="80" w:after="80" w:line="200" w:lineRule="exact"/>
              <w:ind w:right="57"/>
              <w:jc w:val="right"/>
              <w:rPr>
                <w:i/>
                <w:iCs/>
                <w:sz w:val="16"/>
              </w:rPr>
            </w:pPr>
            <w:r w:rsidRPr="0048410A">
              <w:rPr>
                <w:i/>
                <w:iCs/>
                <w:sz w:val="16"/>
              </w:rPr>
              <w:t>TT</w:t>
            </w:r>
          </w:p>
        </w:tc>
        <w:tc>
          <w:tcPr>
            <w:tcW w:w="755" w:type="dxa"/>
            <w:tcBorders>
              <w:top w:val="single" w:sz="4" w:space="0" w:color="auto"/>
              <w:bottom w:val="single" w:sz="12" w:space="0" w:color="auto"/>
            </w:tcBorders>
            <w:shd w:val="clear" w:color="auto" w:fill="auto"/>
            <w:vAlign w:val="bottom"/>
          </w:tcPr>
          <w:p w14:paraId="6E6700A6" w14:textId="77777777" w:rsidR="0048410A" w:rsidRPr="0048410A" w:rsidRDefault="0048410A" w:rsidP="00FC1EAD">
            <w:pPr>
              <w:keepNext/>
              <w:keepLines/>
              <w:spacing w:before="80" w:after="80" w:line="200" w:lineRule="exact"/>
              <w:ind w:right="57"/>
              <w:jc w:val="right"/>
              <w:rPr>
                <w:i/>
                <w:iCs/>
                <w:sz w:val="16"/>
              </w:rPr>
            </w:pPr>
            <w:r w:rsidRPr="0048410A">
              <w:rPr>
                <w:i/>
                <w:iCs/>
                <w:sz w:val="16"/>
              </w:rPr>
              <w:t>TN</w:t>
            </w:r>
          </w:p>
        </w:tc>
        <w:tc>
          <w:tcPr>
            <w:tcW w:w="749" w:type="dxa"/>
            <w:tcBorders>
              <w:top w:val="single" w:sz="4" w:space="0" w:color="auto"/>
              <w:bottom w:val="single" w:sz="12" w:space="0" w:color="auto"/>
            </w:tcBorders>
            <w:shd w:val="clear" w:color="auto" w:fill="auto"/>
            <w:vAlign w:val="bottom"/>
          </w:tcPr>
          <w:p w14:paraId="0090C217" w14:textId="77777777" w:rsidR="0048410A" w:rsidRPr="0048410A" w:rsidRDefault="0048410A" w:rsidP="00FC1EAD">
            <w:pPr>
              <w:keepNext/>
              <w:keepLines/>
              <w:spacing w:before="80" w:after="80" w:line="200" w:lineRule="exact"/>
              <w:ind w:right="57"/>
              <w:jc w:val="right"/>
              <w:rPr>
                <w:i/>
                <w:iCs/>
                <w:sz w:val="16"/>
              </w:rPr>
            </w:pPr>
            <w:r w:rsidRPr="0048410A">
              <w:rPr>
                <w:i/>
                <w:iCs/>
                <w:sz w:val="16"/>
              </w:rPr>
              <w:t>ZA</w:t>
            </w:r>
          </w:p>
        </w:tc>
        <w:tc>
          <w:tcPr>
            <w:tcW w:w="709" w:type="dxa"/>
            <w:tcBorders>
              <w:top w:val="single" w:sz="4" w:space="0" w:color="auto"/>
              <w:bottom w:val="single" w:sz="12" w:space="0" w:color="auto"/>
            </w:tcBorders>
            <w:shd w:val="clear" w:color="auto" w:fill="auto"/>
            <w:vAlign w:val="bottom"/>
          </w:tcPr>
          <w:p w14:paraId="4C72A17B" w14:textId="77777777" w:rsidR="0048410A" w:rsidRPr="0048410A" w:rsidRDefault="0048410A" w:rsidP="00FC1EAD">
            <w:pPr>
              <w:keepNext/>
              <w:keepLines/>
              <w:spacing w:before="80" w:after="80" w:line="200" w:lineRule="exact"/>
              <w:ind w:right="57"/>
              <w:jc w:val="right"/>
              <w:rPr>
                <w:i/>
                <w:iCs/>
                <w:sz w:val="16"/>
              </w:rPr>
            </w:pPr>
            <w:r w:rsidRPr="0048410A">
              <w:rPr>
                <w:i/>
                <w:iCs/>
                <w:sz w:val="16"/>
              </w:rPr>
              <w:t>BB</w:t>
            </w:r>
          </w:p>
        </w:tc>
        <w:tc>
          <w:tcPr>
            <w:tcW w:w="605" w:type="dxa"/>
            <w:tcBorders>
              <w:top w:val="single" w:sz="4" w:space="0" w:color="auto"/>
              <w:bottom w:val="single" w:sz="12" w:space="0" w:color="auto"/>
            </w:tcBorders>
            <w:shd w:val="clear" w:color="auto" w:fill="auto"/>
            <w:vAlign w:val="bottom"/>
          </w:tcPr>
          <w:p w14:paraId="64A9BD34" w14:textId="77777777" w:rsidR="0048410A" w:rsidRPr="0048410A" w:rsidRDefault="0048410A" w:rsidP="00FC1EAD">
            <w:pPr>
              <w:keepNext/>
              <w:keepLines/>
              <w:spacing w:before="80" w:after="80" w:line="200" w:lineRule="exact"/>
              <w:ind w:right="57"/>
              <w:jc w:val="right"/>
              <w:rPr>
                <w:i/>
                <w:iCs/>
                <w:sz w:val="16"/>
              </w:rPr>
            </w:pPr>
            <w:r w:rsidRPr="0048410A">
              <w:rPr>
                <w:i/>
                <w:iCs/>
                <w:sz w:val="16"/>
              </w:rPr>
              <w:t>KE</w:t>
            </w:r>
          </w:p>
        </w:tc>
        <w:tc>
          <w:tcPr>
            <w:tcW w:w="669" w:type="dxa"/>
            <w:tcBorders>
              <w:top w:val="single" w:sz="4" w:space="0" w:color="auto"/>
              <w:bottom w:val="single" w:sz="12" w:space="0" w:color="auto"/>
            </w:tcBorders>
            <w:shd w:val="clear" w:color="auto" w:fill="auto"/>
            <w:vAlign w:val="bottom"/>
          </w:tcPr>
          <w:p w14:paraId="5ECC712B" w14:textId="77777777" w:rsidR="0048410A" w:rsidRPr="0048410A" w:rsidRDefault="0048410A" w:rsidP="00FC1EAD">
            <w:pPr>
              <w:keepNext/>
              <w:keepLines/>
              <w:spacing w:before="80" w:after="80" w:line="200" w:lineRule="exact"/>
              <w:ind w:right="57"/>
              <w:jc w:val="right"/>
              <w:rPr>
                <w:i/>
                <w:iCs/>
                <w:sz w:val="16"/>
              </w:rPr>
            </w:pPr>
            <w:r w:rsidRPr="0048410A">
              <w:rPr>
                <w:i/>
                <w:iCs/>
                <w:sz w:val="16"/>
              </w:rPr>
              <w:t>PO</w:t>
            </w:r>
          </w:p>
        </w:tc>
      </w:tr>
      <w:tr w:rsidR="00A94D7C" w:rsidRPr="0048410A" w14:paraId="08E43E6C" w14:textId="77777777" w:rsidTr="00A94D7C">
        <w:trPr>
          <w:trHeight w:val="240"/>
        </w:trPr>
        <w:tc>
          <w:tcPr>
            <w:tcW w:w="529" w:type="dxa"/>
            <w:vMerge w:val="restart"/>
            <w:tcBorders>
              <w:top w:val="single" w:sz="12" w:space="0" w:color="auto"/>
            </w:tcBorders>
            <w:shd w:val="clear" w:color="auto" w:fill="auto"/>
            <w:vAlign w:val="center"/>
          </w:tcPr>
          <w:p w14:paraId="7F3F49FA" w14:textId="77777777" w:rsidR="0048410A" w:rsidRPr="0048410A" w:rsidRDefault="0048410A" w:rsidP="00FC1EAD">
            <w:pPr>
              <w:keepNext/>
              <w:keepLines/>
              <w:spacing w:before="40" w:after="40" w:line="220" w:lineRule="exact"/>
              <w:rPr>
                <w:sz w:val="18"/>
                <w:lang w:val="en-GB"/>
              </w:rPr>
            </w:pPr>
            <w:r w:rsidRPr="0048410A">
              <w:rPr>
                <w:sz w:val="18"/>
              </w:rPr>
              <w:t>2021</w:t>
            </w:r>
          </w:p>
        </w:tc>
        <w:tc>
          <w:tcPr>
            <w:tcW w:w="1456" w:type="dxa"/>
            <w:tcBorders>
              <w:top w:val="single" w:sz="12" w:space="0" w:color="auto"/>
            </w:tcBorders>
            <w:shd w:val="clear" w:color="auto" w:fill="auto"/>
          </w:tcPr>
          <w:p w14:paraId="3A060829" w14:textId="77777777" w:rsidR="0048410A" w:rsidRPr="0048410A" w:rsidRDefault="0048410A" w:rsidP="00FC1EAD">
            <w:pPr>
              <w:keepNext/>
              <w:keepLines/>
              <w:spacing w:before="40" w:after="40" w:line="220" w:lineRule="exact"/>
              <w:rPr>
                <w:sz w:val="18"/>
              </w:rPr>
            </w:pPr>
            <w:r w:rsidRPr="0048410A">
              <w:rPr>
                <w:sz w:val="18"/>
              </w:rPr>
              <w:t>Número total de niños trasladados a instituciones en cumplimiento de una decisión judicial durante el año</w:t>
            </w:r>
          </w:p>
        </w:tc>
        <w:tc>
          <w:tcPr>
            <w:tcW w:w="686" w:type="dxa"/>
            <w:tcBorders>
              <w:top w:val="single" w:sz="12" w:space="0" w:color="auto"/>
            </w:tcBorders>
            <w:shd w:val="clear" w:color="auto" w:fill="auto"/>
            <w:vAlign w:val="bottom"/>
          </w:tcPr>
          <w:p w14:paraId="1473EEFB" w14:textId="77777777" w:rsidR="0048410A" w:rsidRPr="0048410A" w:rsidRDefault="0048410A" w:rsidP="00FC1EAD">
            <w:pPr>
              <w:keepNext/>
              <w:keepLines/>
              <w:spacing w:before="40" w:after="40" w:line="220" w:lineRule="exact"/>
              <w:ind w:right="57"/>
              <w:jc w:val="right"/>
              <w:rPr>
                <w:sz w:val="18"/>
                <w:lang w:val="en-GB"/>
              </w:rPr>
            </w:pPr>
            <w:r w:rsidRPr="0048410A">
              <w:rPr>
                <w:sz w:val="18"/>
              </w:rPr>
              <w:t>118</w:t>
            </w:r>
          </w:p>
        </w:tc>
        <w:tc>
          <w:tcPr>
            <w:tcW w:w="685" w:type="dxa"/>
            <w:tcBorders>
              <w:top w:val="single" w:sz="12" w:space="0" w:color="auto"/>
            </w:tcBorders>
            <w:shd w:val="clear" w:color="auto" w:fill="auto"/>
            <w:vAlign w:val="bottom"/>
          </w:tcPr>
          <w:p w14:paraId="3EA3BDBE" w14:textId="77777777" w:rsidR="0048410A" w:rsidRPr="0048410A" w:rsidRDefault="0048410A" w:rsidP="00FC1EAD">
            <w:pPr>
              <w:keepNext/>
              <w:keepLines/>
              <w:spacing w:before="40" w:after="40" w:line="220" w:lineRule="exact"/>
              <w:ind w:right="57"/>
              <w:jc w:val="right"/>
              <w:rPr>
                <w:sz w:val="18"/>
                <w:lang w:val="en-GB"/>
              </w:rPr>
            </w:pPr>
            <w:r w:rsidRPr="0048410A">
              <w:rPr>
                <w:sz w:val="18"/>
              </w:rPr>
              <w:t>196</w:t>
            </w:r>
          </w:p>
        </w:tc>
        <w:tc>
          <w:tcPr>
            <w:tcW w:w="527" w:type="dxa"/>
            <w:tcBorders>
              <w:top w:val="single" w:sz="12" w:space="0" w:color="auto"/>
            </w:tcBorders>
            <w:shd w:val="clear" w:color="auto" w:fill="auto"/>
            <w:vAlign w:val="bottom"/>
          </w:tcPr>
          <w:p w14:paraId="2AB30275" w14:textId="77777777" w:rsidR="0048410A" w:rsidRPr="0048410A" w:rsidRDefault="0048410A" w:rsidP="00FC1EAD">
            <w:pPr>
              <w:keepNext/>
              <w:keepLines/>
              <w:spacing w:before="40" w:after="40" w:line="220" w:lineRule="exact"/>
              <w:ind w:right="57"/>
              <w:jc w:val="right"/>
              <w:rPr>
                <w:sz w:val="18"/>
                <w:lang w:val="en-GB"/>
              </w:rPr>
            </w:pPr>
            <w:r w:rsidRPr="0048410A">
              <w:rPr>
                <w:sz w:val="18"/>
              </w:rPr>
              <w:t>137</w:t>
            </w:r>
          </w:p>
        </w:tc>
        <w:tc>
          <w:tcPr>
            <w:tcW w:w="755" w:type="dxa"/>
            <w:tcBorders>
              <w:top w:val="single" w:sz="12" w:space="0" w:color="auto"/>
            </w:tcBorders>
            <w:shd w:val="clear" w:color="auto" w:fill="auto"/>
            <w:vAlign w:val="bottom"/>
          </w:tcPr>
          <w:p w14:paraId="30721394" w14:textId="77777777" w:rsidR="0048410A" w:rsidRPr="0048410A" w:rsidRDefault="0048410A" w:rsidP="00FC1EAD">
            <w:pPr>
              <w:keepNext/>
              <w:keepLines/>
              <w:spacing w:before="40" w:after="40" w:line="220" w:lineRule="exact"/>
              <w:ind w:right="57"/>
              <w:jc w:val="right"/>
              <w:rPr>
                <w:sz w:val="18"/>
                <w:lang w:val="en-GB"/>
              </w:rPr>
            </w:pPr>
            <w:r w:rsidRPr="0048410A">
              <w:rPr>
                <w:sz w:val="18"/>
              </w:rPr>
              <w:t>105</w:t>
            </w:r>
          </w:p>
        </w:tc>
        <w:tc>
          <w:tcPr>
            <w:tcW w:w="749" w:type="dxa"/>
            <w:tcBorders>
              <w:top w:val="single" w:sz="12" w:space="0" w:color="auto"/>
            </w:tcBorders>
            <w:shd w:val="clear" w:color="auto" w:fill="auto"/>
            <w:vAlign w:val="bottom"/>
          </w:tcPr>
          <w:p w14:paraId="2365DCC6" w14:textId="77777777" w:rsidR="0048410A" w:rsidRPr="0048410A" w:rsidRDefault="0048410A" w:rsidP="00FC1EAD">
            <w:pPr>
              <w:keepNext/>
              <w:keepLines/>
              <w:spacing w:before="40" w:after="40" w:line="220" w:lineRule="exact"/>
              <w:ind w:right="57"/>
              <w:jc w:val="right"/>
              <w:rPr>
                <w:sz w:val="18"/>
                <w:lang w:val="en-GB"/>
              </w:rPr>
            </w:pPr>
            <w:r w:rsidRPr="0048410A">
              <w:rPr>
                <w:sz w:val="18"/>
              </w:rPr>
              <w:t>101</w:t>
            </w:r>
          </w:p>
        </w:tc>
        <w:tc>
          <w:tcPr>
            <w:tcW w:w="709" w:type="dxa"/>
            <w:tcBorders>
              <w:top w:val="single" w:sz="12" w:space="0" w:color="auto"/>
            </w:tcBorders>
            <w:shd w:val="clear" w:color="auto" w:fill="auto"/>
            <w:vAlign w:val="bottom"/>
          </w:tcPr>
          <w:p w14:paraId="15D360C3" w14:textId="77777777" w:rsidR="0048410A" w:rsidRPr="0048410A" w:rsidRDefault="0048410A" w:rsidP="00FC1EAD">
            <w:pPr>
              <w:keepNext/>
              <w:keepLines/>
              <w:spacing w:before="40" w:after="40" w:line="220" w:lineRule="exact"/>
              <w:ind w:right="57"/>
              <w:jc w:val="right"/>
              <w:rPr>
                <w:sz w:val="18"/>
                <w:lang w:val="en-GB"/>
              </w:rPr>
            </w:pPr>
            <w:r w:rsidRPr="0048410A">
              <w:rPr>
                <w:sz w:val="18"/>
              </w:rPr>
              <w:t>222</w:t>
            </w:r>
          </w:p>
        </w:tc>
        <w:tc>
          <w:tcPr>
            <w:tcW w:w="605" w:type="dxa"/>
            <w:tcBorders>
              <w:top w:val="single" w:sz="12" w:space="0" w:color="auto"/>
            </w:tcBorders>
            <w:shd w:val="clear" w:color="auto" w:fill="auto"/>
            <w:vAlign w:val="bottom"/>
          </w:tcPr>
          <w:p w14:paraId="6933E198" w14:textId="77777777" w:rsidR="0048410A" w:rsidRPr="0048410A" w:rsidRDefault="0048410A" w:rsidP="00FC1EAD">
            <w:pPr>
              <w:keepNext/>
              <w:keepLines/>
              <w:spacing w:before="40" w:after="40" w:line="220" w:lineRule="exact"/>
              <w:ind w:right="57"/>
              <w:jc w:val="right"/>
              <w:rPr>
                <w:sz w:val="18"/>
                <w:lang w:val="en-GB"/>
              </w:rPr>
            </w:pPr>
            <w:r w:rsidRPr="0048410A">
              <w:rPr>
                <w:sz w:val="18"/>
              </w:rPr>
              <w:t>246</w:t>
            </w:r>
          </w:p>
        </w:tc>
        <w:tc>
          <w:tcPr>
            <w:tcW w:w="669" w:type="dxa"/>
            <w:tcBorders>
              <w:top w:val="single" w:sz="12" w:space="0" w:color="auto"/>
            </w:tcBorders>
            <w:shd w:val="clear" w:color="auto" w:fill="auto"/>
            <w:vAlign w:val="bottom"/>
          </w:tcPr>
          <w:p w14:paraId="06626C5F" w14:textId="77777777" w:rsidR="0048410A" w:rsidRPr="0048410A" w:rsidRDefault="0048410A" w:rsidP="00FC1EAD">
            <w:pPr>
              <w:keepNext/>
              <w:keepLines/>
              <w:spacing w:before="40" w:after="40" w:line="220" w:lineRule="exact"/>
              <w:ind w:right="57"/>
              <w:jc w:val="right"/>
              <w:rPr>
                <w:sz w:val="18"/>
                <w:lang w:val="en-GB"/>
              </w:rPr>
            </w:pPr>
            <w:r w:rsidRPr="0048410A">
              <w:rPr>
                <w:sz w:val="18"/>
              </w:rPr>
              <w:t>212</w:t>
            </w:r>
          </w:p>
        </w:tc>
      </w:tr>
      <w:tr w:rsidR="0048410A" w:rsidRPr="0048410A" w14:paraId="2BF1E38E" w14:textId="77777777" w:rsidTr="00A94D7C">
        <w:trPr>
          <w:trHeight w:val="240"/>
        </w:trPr>
        <w:tc>
          <w:tcPr>
            <w:tcW w:w="529" w:type="dxa"/>
            <w:vMerge/>
            <w:shd w:val="clear" w:color="auto" w:fill="auto"/>
          </w:tcPr>
          <w:p w14:paraId="373B7AC5" w14:textId="77777777" w:rsidR="0048410A" w:rsidRPr="0048410A" w:rsidRDefault="0048410A" w:rsidP="00FC1EAD">
            <w:pPr>
              <w:keepNext/>
              <w:keepLines/>
              <w:spacing w:before="40" w:after="40" w:line="220" w:lineRule="exact"/>
              <w:rPr>
                <w:sz w:val="18"/>
                <w:lang w:val="en-GB"/>
              </w:rPr>
            </w:pPr>
          </w:p>
        </w:tc>
        <w:tc>
          <w:tcPr>
            <w:tcW w:w="1456" w:type="dxa"/>
            <w:shd w:val="clear" w:color="auto" w:fill="auto"/>
          </w:tcPr>
          <w:p w14:paraId="7FE1A09E" w14:textId="77777777" w:rsidR="0048410A" w:rsidRPr="0048410A" w:rsidRDefault="0048410A" w:rsidP="00FC1EAD">
            <w:pPr>
              <w:keepNext/>
              <w:keepLines/>
              <w:spacing w:before="40" w:after="40" w:line="220" w:lineRule="exact"/>
              <w:rPr>
                <w:sz w:val="18"/>
              </w:rPr>
            </w:pPr>
            <w:r w:rsidRPr="0048410A">
              <w:rPr>
                <w:sz w:val="18"/>
              </w:rPr>
              <w:t>Niños asignados a atención institucional</w:t>
            </w:r>
          </w:p>
        </w:tc>
        <w:tc>
          <w:tcPr>
            <w:tcW w:w="686" w:type="dxa"/>
            <w:shd w:val="clear" w:color="auto" w:fill="auto"/>
            <w:vAlign w:val="bottom"/>
          </w:tcPr>
          <w:p w14:paraId="0DDBD16D" w14:textId="77777777" w:rsidR="0048410A" w:rsidRPr="0048410A" w:rsidRDefault="0048410A" w:rsidP="00FC1EAD">
            <w:pPr>
              <w:keepNext/>
              <w:keepLines/>
              <w:spacing w:before="40" w:after="40" w:line="220" w:lineRule="exact"/>
              <w:ind w:right="57"/>
              <w:jc w:val="right"/>
              <w:rPr>
                <w:sz w:val="18"/>
                <w:lang w:val="en-GB"/>
              </w:rPr>
            </w:pPr>
            <w:r w:rsidRPr="0048410A">
              <w:rPr>
                <w:sz w:val="18"/>
              </w:rPr>
              <w:t>4</w:t>
            </w:r>
          </w:p>
        </w:tc>
        <w:tc>
          <w:tcPr>
            <w:tcW w:w="685" w:type="dxa"/>
            <w:shd w:val="clear" w:color="auto" w:fill="auto"/>
            <w:vAlign w:val="bottom"/>
          </w:tcPr>
          <w:p w14:paraId="44FDF82C" w14:textId="77777777" w:rsidR="0048410A" w:rsidRPr="0048410A" w:rsidRDefault="0048410A" w:rsidP="00FC1EAD">
            <w:pPr>
              <w:keepNext/>
              <w:keepLines/>
              <w:spacing w:before="40" w:after="40" w:line="220" w:lineRule="exact"/>
              <w:ind w:right="57"/>
              <w:jc w:val="right"/>
              <w:rPr>
                <w:sz w:val="18"/>
                <w:lang w:val="en-GB"/>
              </w:rPr>
            </w:pPr>
            <w:r w:rsidRPr="0048410A">
              <w:rPr>
                <w:sz w:val="18"/>
              </w:rPr>
              <w:t>6</w:t>
            </w:r>
          </w:p>
        </w:tc>
        <w:tc>
          <w:tcPr>
            <w:tcW w:w="527" w:type="dxa"/>
            <w:shd w:val="clear" w:color="auto" w:fill="auto"/>
            <w:vAlign w:val="bottom"/>
          </w:tcPr>
          <w:p w14:paraId="5E2684F4" w14:textId="77777777" w:rsidR="0048410A" w:rsidRPr="0048410A" w:rsidRDefault="0048410A" w:rsidP="00FC1EAD">
            <w:pPr>
              <w:keepNext/>
              <w:keepLines/>
              <w:spacing w:before="40" w:after="40" w:line="220" w:lineRule="exact"/>
              <w:ind w:right="57"/>
              <w:jc w:val="right"/>
              <w:rPr>
                <w:sz w:val="18"/>
                <w:lang w:val="en-GB"/>
              </w:rPr>
            </w:pPr>
            <w:r w:rsidRPr="0048410A">
              <w:rPr>
                <w:sz w:val="18"/>
              </w:rPr>
              <w:t>6</w:t>
            </w:r>
          </w:p>
        </w:tc>
        <w:tc>
          <w:tcPr>
            <w:tcW w:w="755" w:type="dxa"/>
            <w:shd w:val="clear" w:color="auto" w:fill="auto"/>
            <w:vAlign w:val="bottom"/>
          </w:tcPr>
          <w:p w14:paraId="06C75DBC" w14:textId="77777777" w:rsidR="0048410A" w:rsidRPr="0048410A" w:rsidRDefault="0048410A" w:rsidP="00FC1EAD">
            <w:pPr>
              <w:keepNext/>
              <w:keepLines/>
              <w:spacing w:before="40" w:after="40" w:line="220" w:lineRule="exact"/>
              <w:ind w:right="57"/>
              <w:jc w:val="right"/>
              <w:rPr>
                <w:sz w:val="18"/>
                <w:lang w:val="en-GB"/>
              </w:rPr>
            </w:pPr>
            <w:r w:rsidRPr="0048410A">
              <w:rPr>
                <w:sz w:val="18"/>
              </w:rPr>
              <w:t>5</w:t>
            </w:r>
          </w:p>
        </w:tc>
        <w:tc>
          <w:tcPr>
            <w:tcW w:w="749" w:type="dxa"/>
            <w:shd w:val="clear" w:color="auto" w:fill="auto"/>
            <w:vAlign w:val="bottom"/>
          </w:tcPr>
          <w:p w14:paraId="2963A7A7" w14:textId="77777777" w:rsidR="0048410A" w:rsidRPr="0048410A" w:rsidRDefault="0048410A" w:rsidP="00FC1EAD">
            <w:pPr>
              <w:keepNext/>
              <w:keepLines/>
              <w:spacing w:before="40" w:after="40" w:line="220" w:lineRule="exact"/>
              <w:ind w:right="57"/>
              <w:jc w:val="right"/>
              <w:rPr>
                <w:sz w:val="18"/>
                <w:lang w:val="en-GB"/>
              </w:rPr>
            </w:pPr>
            <w:r w:rsidRPr="0048410A">
              <w:rPr>
                <w:sz w:val="18"/>
              </w:rPr>
              <w:t>2</w:t>
            </w:r>
          </w:p>
        </w:tc>
        <w:tc>
          <w:tcPr>
            <w:tcW w:w="709" w:type="dxa"/>
            <w:shd w:val="clear" w:color="auto" w:fill="auto"/>
            <w:vAlign w:val="bottom"/>
          </w:tcPr>
          <w:p w14:paraId="6F23678A" w14:textId="77777777" w:rsidR="0048410A" w:rsidRPr="0048410A" w:rsidRDefault="0048410A" w:rsidP="00FC1EAD">
            <w:pPr>
              <w:keepNext/>
              <w:keepLines/>
              <w:spacing w:before="40" w:after="40" w:line="220" w:lineRule="exact"/>
              <w:ind w:right="57"/>
              <w:jc w:val="right"/>
              <w:rPr>
                <w:sz w:val="18"/>
                <w:lang w:val="en-GB"/>
              </w:rPr>
            </w:pPr>
            <w:r w:rsidRPr="0048410A">
              <w:rPr>
                <w:sz w:val="18"/>
              </w:rPr>
              <w:t>26</w:t>
            </w:r>
          </w:p>
        </w:tc>
        <w:tc>
          <w:tcPr>
            <w:tcW w:w="605" w:type="dxa"/>
            <w:shd w:val="clear" w:color="auto" w:fill="auto"/>
            <w:vAlign w:val="bottom"/>
          </w:tcPr>
          <w:p w14:paraId="3C4809FA" w14:textId="77777777" w:rsidR="0048410A" w:rsidRPr="0048410A" w:rsidRDefault="0048410A" w:rsidP="00FC1EAD">
            <w:pPr>
              <w:keepNext/>
              <w:keepLines/>
              <w:spacing w:before="40" w:after="40" w:line="220" w:lineRule="exact"/>
              <w:ind w:right="57"/>
              <w:jc w:val="right"/>
              <w:rPr>
                <w:sz w:val="18"/>
                <w:lang w:val="en-GB"/>
              </w:rPr>
            </w:pPr>
            <w:r w:rsidRPr="0048410A">
              <w:rPr>
                <w:sz w:val="18"/>
              </w:rPr>
              <w:t>14</w:t>
            </w:r>
          </w:p>
        </w:tc>
        <w:tc>
          <w:tcPr>
            <w:tcW w:w="669" w:type="dxa"/>
            <w:shd w:val="clear" w:color="auto" w:fill="auto"/>
            <w:vAlign w:val="bottom"/>
          </w:tcPr>
          <w:p w14:paraId="32B38494" w14:textId="77777777" w:rsidR="0048410A" w:rsidRPr="0048410A" w:rsidRDefault="0048410A" w:rsidP="00FC1EAD">
            <w:pPr>
              <w:keepNext/>
              <w:keepLines/>
              <w:spacing w:before="40" w:after="40" w:line="220" w:lineRule="exact"/>
              <w:ind w:right="57"/>
              <w:jc w:val="right"/>
              <w:rPr>
                <w:sz w:val="18"/>
                <w:lang w:val="en-GB"/>
              </w:rPr>
            </w:pPr>
            <w:r w:rsidRPr="0048410A">
              <w:rPr>
                <w:sz w:val="18"/>
              </w:rPr>
              <w:t>4</w:t>
            </w:r>
          </w:p>
        </w:tc>
      </w:tr>
      <w:tr w:rsidR="0048410A" w:rsidRPr="0048410A" w14:paraId="3C6F3793" w14:textId="77777777" w:rsidTr="00A94D7C">
        <w:trPr>
          <w:trHeight w:val="240"/>
        </w:trPr>
        <w:tc>
          <w:tcPr>
            <w:tcW w:w="529" w:type="dxa"/>
            <w:vMerge w:val="restart"/>
            <w:shd w:val="clear" w:color="auto" w:fill="auto"/>
            <w:vAlign w:val="center"/>
          </w:tcPr>
          <w:p w14:paraId="79B3847E" w14:textId="77777777" w:rsidR="0048410A" w:rsidRPr="0048410A" w:rsidRDefault="0048410A" w:rsidP="00FC1EAD">
            <w:pPr>
              <w:keepNext/>
              <w:keepLines/>
              <w:spacing w:before="40" w:after="40" w:line="220" w:lineRule="exact"/>
              <w:rPr>
                <w:sz w:val="18"/>
                <w:lang w:val="en-GB"/>
              </w:rPr>
            </w:pPr>
            <w:r w:rsidRPr="0048410A">
              <w:rPr>
                <w:sz w:val="18"/>
              </w:rPr>
              <w:t>2022</w:t>
            </w:r>
          </w:p>
        </w:tc>
        <w:tc>
          <w:tcPr>
            <w:tcW w:w="1456" w:type="dxa"/>
            <w:shd w:val="clear" w:color="auto" w:fill="auto"/>
          </w:tcPr>
          <w:p w14:paraId="76EEC1AB" w14:textId="77777777" w:rsidR="0048410A" w:rsidRPr="0048410A" w:rsidRDefault="0048410A" w:rsidP="00FC1EAD">
            <w:pPr>
              <w:keepNext/>
              <w:keepLines/>
              <w:spacing w:before="40" w:after="40" w:line="220" w:lineRule="exact"/>
              <w:rPr>
                <w:sz w:val="18"/>
              </w:rPr>
            </w:pPr>
            <w:r w:rsidRPr="0048410A">
              <w:rPr>
                <w:sz w:val="18"/>
              </w:rPr>
              <w:t>Número total de niños trasladados a instituciones en cumplimiento de una decisión judicial durante el año</w:t>
            </w:r>
          </w:p>
        </w:tc>
        <w:tc>
          <w:tcPr>
            <w:tcW w:w="686" w:type="dxa"/>
            <w:shd w:val="clear" w:color="auto" w:fill="auto"/>
            <w:vAlign w:val="bottom"/>
          </w:tcPr>
          <w:p w14:paraId="4088AC8A" w14:textId="77777777" w:rsidR="0048410A" w:rsidRPr="0048410A" w:rsidRDefault="0048410A" w:rsidP="00FC1EAD">
            <w:pPr>
              <w:keepNext/>
              <w:keepLines/>
              <w:spacing w:before="40" w:after="40" w:line="220" w:lineRule="exact"/>
              <w:ind w:right="57"/>
              <w:jc w:val="right"/>
              <w:rPr>
                <w:sz w:val="18"/>
                <w:lang w:val="en-GB"/>
              </w:rPr>
            </w:pPr>
            <w:r w:rsidRPr="0048410A">
              <w:rPr>
                <w:sz w:val="18"/>
              </w:rPr>
              <w:t>101</w:t>
            </w:r>
          </w:p>
        </w:tc>
        <w:tc>
          <w:tcPr>
            <w:tcW w:w="685" w:type="dxa"/>
            <w:shd w:val="clear" w:color="auto" w:fill="auto"/>
            <w:vAlign w:val="bottom"/>
          </w:tcPr>
          <w:p w14:paraId="565007DE" w14:textId="77777777" w:rsidR="0048410A" w:rsidRPr="0048410A" w:rsidRDefault="0048410A" w:rsidP="00FC1EAD">
            <w:pPr>
              <w:keepNext/>
              <w:keepLines/>
              <w:spacing w:before="40" w:after="40" w:line="220" w:lineRule="exact"/>
              <w:ind w:right="57"/>
              <w:jc w:val="right"/>
              <w:rPr>
                <w:sz w:val="18"/>
                <w:lang w:val="en-GB"/>
              </w:rPr>
            </w:pPr>
            <w:r w:rsidRPr="0048410A">
              <w:rPr>
                <w:sz w:val="18"/>
              </w:rPr>
              <w:t>188</w:t>
            </w:r>
          </w:p>
        </w:tc>
        <w:tc>
          <w:tcPr>
            <w:tcW w:w="527" w:type="dxa"/>
            <w:shd w:val="clear" w:color="auto" w:fill="auto"/>
            <w:vAlign w:val="bottom"/>
          </w:tcPr>
          <w:p w14:paraId="574AB267" w14:textId="77777777" w:rsidR="0048410A" w:rsidRPr="0048410A" w:rsidRDefault="0048410A" w:rsidP="00FC1EAD">
            <w:pPr>
              <w:keepNext/>
              <w:keepLines/>
              <w:spacing w:before="40" w:after="40" w:line="220" w:lineRule="exact"/>
              <w:ind w:right="57"/>
              <w:jc w:val="right"/>
              <w:rPr>
                <w:sz w:val="18"/>
                <w:lang w:val="en-GB"/>
              </w:rPr>
            </w:pPr>
            <w:r w:rsidRPr="0048410A">
              <w:rPr>
                <w:sz w:val="18"/>
              </w:rPr>
              <w:t>172</w:t>
            </w:r>
          </w:p>
        </w:tc>
        <w:tc>
          <w:tcPr>
            <w:tcW w:w="755" w:type="dxa"/>
            <w:shd w:val="clear" w:color="auto" w:fill="auto"/>
            <w:vAlign w:val="bottom"/>
          </w:tcPr>
          <w:p w14:paraId="67AB02B1" w14:textId="77777777" w:rsidR="0048410A" w:rsidRPr="0048410A" w:rsidRDefault="0048410A" w:rsidP="00FC1EAD">
            <w:pPr>
              <w:keepNext/>
              <w:keepLines/>
              <w:spacing w:before="40" w:after="40" w:line="220" w:lineRule="exact"/>
              <w:ind w:right="57"/>
              <w:jc w:val="right"/>
              <w:rPr>
                <w:sz w:val="18"/>
                <w:lang w:val="en-GB"/>
              </w:rPr>
            </w:pPr>
            <w:r w:rsidRPr="0048410A">
              <w:rPr>
                <w:sz w:val="18"/>
              </w:rPr>
              <w:t>126</w:t>
            </w:r>
          </w:p>
        </w:tc>
        <w:tc>
          <w:tcPr>
            <w:tcW w:w="749" w:type="dxa"/>
            <w:shd w:val="clear" w:color="auto" w:fill="auto"/>
            <w:vAlign w:val="bottom"/>
          </w:tcPr>
          <w:p w14:paraId="26932202" w14:textId="77777777" w:rsidR="0048410A" w:rsidRPr="0048410A" w:rsidRDefault="0048410A" w:rsidP="00FC1EAD">
            <w:pPr>
              <w:keepNext/>
              <w:keepLines/>
              <w:spacing w:before="40" w:after="40" w:line="220" w:lineRule="exact"/>
              <w:ind w:right="57"/>
              <w:jc w:val="right"/>
              <w:rPr>
                <w:sz w:val="18"/>
                <w:lang w:val="en-GB"/>
              </w:rPr>
            </w:pPr>
            <w:r w:rsidRPr="0048410A">
              <w:rPr>
                <w:sz w:val="18"/>
              </w:rPr>
              <w:t>106</w:t>
            </w:r>
          </w:p>
        </w:tc>
        <w:tc>
          <w:tcPr>
            <w:tcW w:w="709" w:type="dxa"/>
            <w:shd w:val="clear" w:color="auto" w:fill="auto"/>
            <w:vAlign w:val="bottom"/>
          </w:tcPr>
          <w:p w14:paraId="758C7B2B" w14:textId="77777777" w:rsidR="0048410A" w:rsidRPr="0048410A" w:rsidRDefault="0048410A" w:rsidP="00FC1EAD">
            <w:pPr>
              <w:keepNext/>
              <w:keepLines/>
              <w:spacing w:before="40" w:after="40" w:line="220" w:lineRule="exact"/>
              <w:ind w:right="57"/>
              <w:jc w:val="right"/>
              <w:rPr>
                <w:sz w:val="18"/>
                <w:lang w:val="en-GB"/>
              </w:rPr>
            </w:pPr>
            <w:r w:rsidRPr="0048410A">
              <w:rPr>
                <w:sz w:val="18"/>
              </w:rPr>
              <w:t>275</w:t>
            </w:r>
          </w:p>
        </w:tc>
        <w:tc>
          <w:tcPr>
            <w:tcW w:w="605" w:type="dxa"/>
            <w:shd w:val="clear" w:color="auto" w:fill="auto"/>
            <w:vAlign w:val="bottom"/>
          </w:tcPr>
          <w:p w14:paraId="295E15A9" w14:textId="77777777" w:rsidR="0048410A" w:rsidRPr="0048410A" w:rsidRDefault="0048410A" w:rsidP="00FC1EAD">
            <w:pPr>
              <w:keepNext/>
              <w:keepLines/>
              <w:spacing w:before="40" w:after="40" w:line="220" w:lineRule="exact"/>
              <w:ind w:right="57"/>
              <w:jc w:val="right"/>
              <w:rPr>
                <w:sz w:val="18"/>
                <w:lang w:val="en-GB"/>
              </w:rPr>
            </w:pPr>
            <w:r w:rsidRPr="0048410A">
              <w:rPr>
                <w:sz w:val="18"/>
              </w:rPr>
              <w:t>249</w:t>
            </w:r>
          </w:p>
        </w:tc>
        <w:tc>
          <w:tcPr>
            <w:tcW w:w="669" w:type="dxa"/>
            <w:shd w:val="clear" w:color="auto" w:fill="auto"/>
            <w:vAlign w:val="bottom"/>
          </w:tcPr>
          <w:p w14:paraId="1971C3BF" w14:textId="77777777" w:rsidR="0048410A" w:rsidRPr="0048410A" w:rsidRDefault="0048410A" w:rsidP="00FC1EAD">
            <w:pPr>
              <w:keepNext/>
              <w:keepLines/>
              <w:spacing w:before="40" w:after="40" w:line="220" w:lineRule="exact"/>
              <w:ind w:right="57"/>
              <w:jc w:val="right"/>
              <w:rPr>
                <w:sz w:val="18"/>
                <w:lang w:val="en-GB"/>
              </w:rPr>
            </w:pPr>
            <w:r w:rsidRPr="0048410A">
              <w:rPr>
                <w:sz w:val="18"/>
              </w:rPr>
              <w:t>291</w:t>
            </w:r>
          </w:p>
        </w:tc>
      </w:tr>
      <w:tr w:rsidR="0048410A" w:rsidRPr="0048410A" w14:paraId="1519383A" w14:textId="77777777" w:rsidTr="00A94D7C">
        <w:trPr>
          <w:trHeight w:val="240"/>
        </w:trPr>
        <w:tc>
          <w:tcPr>
            <w:tcW w:w="529" w:type="dxa"/>
            <w:vMerge/>
            <w:shd w:val="clear" w:color="auto" w:fill="auto"/>
          </w:tcPr>
          <w:p w14:paraId="11B3DD4B" w14:textId="77777777" w:rsidR="0048410A" w:rsidRPr="0048410A" w:rsidRDefault="0048410A" w:rsidP="00FC1EAD">
            <w:pPr>
              <w:keepNext/>
              <w:keepLines/>
              <w:spacing w:before="40" w:after="40" w:line="220" w:lineRule="exact"/>
              <w:rPr>
                <w:sz w:val="18"/>
                <w:lang w:val="en-GB"/>
              </w:rPr>
            </w:pPr>
          </w:p>
        </w:tc>
        <w:tc>
          <w:tcPr>
            <w:tcW w:w="1456" w:type="dxa"/>
            <w:shd w:val="clear" w:color="auto" w:fill="auto"/>
          </w:tcPr>
          <w:p w14:paraId="3C3D4663" w14:textId="77777777" w:rsidR="0048410A" w:rsidRPr="0048410A" w:rsidRDefault="0048410A" w:rsidP="00FC1EAD">
            <w:pPr>
              <w:keepNext/>
              <w:keepLines/>
              <w:spacing w:before="40" w:after="40" w:line="220" w:lineRule="exact"/>
              <w:rPr>
                <w:sz w:val="18"/>
              </w:rPr>
            </w:pPr>
            <w:r w:rsidRPr="0048410A">
              <w:rPr>
                <w:sz w:val="18"/>
              </w:rPr>
              <w:t>Niños asignados a atención institucional</w:t>
            </w:r>
          </w:p>
        </w:tc>
        <w:tc>
          <w:tcPr>
            <w:tcW w:w="686" w:type="dxa"/>
            <w:shd w:val="clear" w:color="auto" w:fill="auto"/>
            <w:vAlign w:val="bottom"/>
          </w:tcPr>
          <w:p w14:paraId="15C20A07" w14:textId="77777777" w:rsidR="0048410A" w:rsidRPr="0048410A" w:rsidRDefault="0048410A" w:rsidP="00FC1EAD">
            <w:pPr>
              <w:keepNext/>
              <w:keepLines/>
              <w:spacing w:before="40" w:after="40" w:line="220" w:lineRule="exact"/>
              <w:ind w:right="57"/>
              <w:jc w:val="right"/>
              <w:rPr>
                <w:sz w:val="18"/>
                <w:lang w:val="en-GB"/>
              </w:rPr>
            </w:pPr>
            <w:r w:rsidRPr="0048410A">
              <w:rPr>
                <w:sz w:val="18"/>
              </w:rPr>
              <w:t>2</w:t>
            </w:r>
          </w:p>
        </w:tc>
        <w:tc>
          <w:tcPr>
            <w:tcW w:w="685" w:type="dxa"/>
            <w:shd w:val="clear" w:color="auto" w:fill="auto"/>
            <w:vAlign w:val="bottom"/>
          </w:tcPr>
          <w:p w14:paraId="50075BA6" w14:textId="77777777" w:rsidR="0048410A" w:rsidRPr="0048410A" w:rsidRDefault="0048410A" w:rsidP="00FC1EAD">
            <w:pPr>
              <w:keepNext/>
              <w:keepLines/>
              <w:spacing w:before="40" w:after="40" w:line="220" w:lineRule="exact"/>
              <w:ind w:right="57"/>
              <w:jc w:val="right"/>
              <w:rPr>
                <w:sz w:val="18"/>
                <w:lang w:val="en-GB"/>
              </w:rPr>
            </w:pPr>
            <w:r w:rsidRPr="0048410A">
              <w:rPr>
                <w:sz w:val="18"/>
              </w:rPr>
              <w:t>3</w:t>
            </w:r>
          </w:p>
        </w:tc>
        <w:tc>
          <w:tcPr>
            <w:tcW w:w="527" w:type="dxa"/>
            <w:shd w:val="clear" w:color="auto" w:fill="auto"/>
            <w:vAlign w:val="bottom"/>
          </w:tcPr>
          <w:p w14:paraId="4553D67B" w14:textId="77777777" w:rsidR="0048410A" w:rsidRPr="0048410A" w:rsidRDefault="0048410A" w:rsidP="00FC1EAD">
            <w:pPr>
              <w:keepNext/>
              <w:keepLines/>
              <w:spacing w:before="40" w:after="40" w:line="220" w:lineRule="exact"/>
              <w:ind w:right="57"/>
              <w:jc w:val="right"/>
              <w:rPr>
                <w:sz w:val="18"/>
                <w:lang w:val="en-GB"/>
              </w:rPr>
            </w:pPr>
            <w:r w:rsidRPr="0048410A">
              <w:rPr>
                <w:sz w:val="18"/>
              </w:rPr>
              <w:t>5</w:t>
            </w:r>
          </w:p>
        </w:tc>
        <w:tc>
          <w:tcPr>
            <w:tcW w:w="755" w:type="dxa"/>
            <w:shd w:val="clear" w:color="auto" w:fill="auto"/>
            <w:vAlign w:val="bottom"/>
          </w:tcPr>
          <w:p w14:paraId="3C580B18" w14:textId="77777777" w:rsidR="0048410A" w:rsidRPr="0048410A" w:rsidRDefault="0048410A" w:rsidP="00FC1EAD">
            <w:pPr>
              <w:keepNext/>
              <w:keepLines/>
              <w:spacing w:before="40" w:after="40" w:line="220" w:lineRule="exact"/>
              <w:ind w:right="57"/>
              <w:jc w:val="right"/>
              <w:rPr>
                <w:sz w:val="18"/>
                <w:lang w:val="en-GB"/>
              </w:rPr>
            </w:pPr>
            <w:r w:rsidRPr="0048410A">
              <w:rPr>
                <w:sz w:val="18"/>
              </w:rPr>
              <w:t>4</w:t>
            </w:r>
          </w:p>
        </w:tc>
        <w:tc>
          <w:tcPr>
            <w:tcW w:w="749" w:type="dxa"/>
            <w:shd w:val="clear" w:color="auto" w:fill="auto"/>
            <w:vAlign w:val="bottom"/>
          </w:tcPr>
          <w:p w14:paraId="18AE6C77" w14:textId="77777777" w:rsidR="0048410A" w:rsidRPr="0048410A" w:rsidRDefault="0048410A" w:rsidP="00FC1EAD">
            <w:pPr>
              <w:keepNext/>
              <w:keepLines/>
              <w:spacing w:before="40" w:after="40" w:line="220" w:lineRule="exact"/>
              <w:ind w:right="57"/>
              <w:jc w:val="right"/>
              <w:rPr>
                <w:sz w:val="18"/>
                <w:lang w:val="en-GB"/>
              </w:rPr>
            </w:pPr>
            <w:r w:rsidRPr="0048410A">
              <w:rPr>
                <w:sz w:val="18"/>
              </w:rPr>
              <w:t>3</w:t>
            </w:r>
          </w:p>
        </w:tc>
        <w:tc>
          <w:tcPr>
            <w:tcW w:w="709" w:type="dxa"/>
            <w:shd w:val="clear" w:color="auto" w:fill="auto"/>
            <w:vAlign w:val="bottom"/>
          </w:tcPr>
          <w:p w14:paraId="7683D56A" w14:textId="77777777" w:rsidR="0048410A" w:rsidRPr="0048410A" w:rsidRDefault="0048410A" w:rsidP="00FC1EAD">
            <w:pPr>
              <w:keepNext/>
              <w:keepLines/>
              <w:spacing w:before="40" w:after="40" w:line="220" w:lineRule="exact"/>
              <w:ind w:right="57"/>
              <w:jc w:val="right"/>
              <w:rPr>
                <w:sz w:val="18"/>
                <w:lang w:val="en-GB"/>
              </w:rPr>
            </w:pPr>
            <w:r w:rsidRPr="0048410A">
              <w:rPr>
                <w:sz w:val="18"/>
              </w:rPr>
              <w:t>14</w:t>
            </w:r>
          </w:p>
        </w:tc>
        <w:tc>
          <w:tcPr>
            <w:tcW w:w="605" w:type="dxa"/>
            <w:shd w:val="clear" w:color="auto" w:fill="auto"/>
            <w:vAlign w:val="bottom"/>
          </w:tcPr>
          <w:p w14:paraId="3A9F2896" w14:textId="77777777" w:rsidR="0048410A" w:rsidRPr="0048410A" w:rsidRDefault="0048410A" w:rsidP="00FC1EAD">
            <w:pPr>
              <w:keepNext/>
              <w:keepLines/>
              <w:spacing w:before="40" w:after="40" w:line="220" w:lineRule="exact"/>
              <w:ind w:right="57"/>
              <w:jc w:val="right"/>
              <w:rPr>
                <w:sz w:val="18"/>
                <w:lang w:val="en-GB"/>
              </w:rPr>
            </w:pPr>
            <w:r w:rsidRPr="0048410A">
              <w:rPr>
                <w:sz w:val="18"/>
              </w:rPr>
              <w:t>11</w:t>
            </w:r>
          </w:p>
        </w:tc>
        <w:tc>
          <w:tcPr>
            <w:tcW w:w="669" w:type="dxa"/>
            <w:shd w:val="clear" w:color="auto" w:fill="auto"/>
            <w:vAlign w:val="bottom"/>
          </w:tcPr>
          <w:p w14:paraId="06E4DDAF" w14:textId="77777777" w:rsidR="0048410A" w:rsidRPr="0048410A" w:rsidRDefault="0048410A" w:rsidP="00FC1EAD">
            <w:pPr>
              <w:keepNext/>
              <w:keepLines/>
              <w:spacing w:before="40" w:after="40" w:line="220" w:lineRule="exact"/>
              <w:ind w:right="57"/>
              <w:jc w:val="right"/>
              <w:rPr>
                <w:sz w:val="18"/>
                <w:lang w:val="en-GB"/>
              </w:rPr>
            </w:pPr>
            <w:r w:rsidRPr="0048410A">
              <w:rPr>
                <w:sz w:val="18"/>
              </w:rPr>
              <w:t>11</w:t>
            </w:r>
          </w:p>
        </w:tc>
      </w:tr>
      <w:tr w:rsidR="0048410A" w:rsidRPr="0048410A" w14:paraId="1FE5406F" w14:textId="77777777" w:rsidTr="00A94D7C">
        <w:trPr>
          <w:trHeight w:val="240"/>
        </w:trPr>
        <w:tc>
          <w:tcPr>
            <w:tcW w:w="529" w:type="dxa"/>
            <w:vMerge w:val="restart"/>
            <w:shd w:val="clear" w:color="auto" w:fill="auto"/>
            <w:vAlign w:val="center"/>
          </w:tcPr>
          <w:p w14:paraId="038EBEA6" w14:textId="77777777" w:rsidR="0048410A" w:rsidRPr="0048410A" w:rsidRDefault="0048410A" w:rsidP="00FC1EAD">
            <w:pPr>
              <w:keepNext/>
              <w:keepLines/>
              <w:spacing w:before="40" w:after="40" w:line="220" w:lineRule="exact"/>
              <w:rPr>
                <w:sz w:val="18"/>
                <w:lang w:val="en-GB"/>
              </w:rPr>
            </w:pPr>
            <w:r w:rsidRPr="0048410A">
              <w:rPr>
                <w:sz w:val="18"/>
              </w:rPr>
              <w:t>2023</w:t>
            </w:r>
          </w:p>
        </w:tc>
        <w:tc>
          <w:tcPr>
            <w:tcW w:w="1456" w:type="dxa"/>
            <w:shd w:val="clear" w:color="auto" w:fill="auto"/>
          </w:tcPr>
          <w:p w14:paraId="163494EA" w14:textId="77777777" w:rsidR="0048410A" w:rsidRPr="0048410A" w:rsidRDefault="0048410A" w:rsidP="00FC1EAD">
            <w:pPr>
              <w:keepNext/>
              <w:keepLines/>
              <w:spacing w:before="40" w:after="40" w:line="220" w:lineRule="exact"/>
              <w:rPr>
                <w:sz w:val="18"/>
              </w:rPr>
            </w:pPr>
            <w:r w:rsidRPr="0048410A">
              <w:rPr>
                <w:sz w:val="18"/>
              </w:rPr>
              <w:t>Número total de niños trasladados a instituciones en cumplimiento de una decisión judicial durante el año</w:t>
            </w:r>
          </w:p>
        </w:tc>
        <w:tc>
          <w:tcPr>
            <w:tcW w:w="686" w:type="dxa"/>
            <w:shd w:val="clear" w:color="auto" w:fill="auto"/>
            <w:vAlign w:val="bottom"/>
          </w:tcPr>
          <w:p w14:paraId="7A4187BB" w14:textId="77777777" w:rsidR="0048410A" w:rsidRPr="0048410A" w:rsidRDefault="0048410A" w:rsidP="00FC1EAD">
            <w:pPr>
              <w:keepNext/>
              <w:keepLines/>
              <w:spacing w:before="40" w:after="40" w:line="220" w:lineRule="exact"/>
              <w:ind w:right="57"/>
              <w:jc w:val="right"/>
              <w:rPr>
                <w:sz w:val="18"/>
                <w:lang w:val="en-GB"/>
              </w:rPr>
            </w:pPr>
            <w:r w:rsidRPr="0048410A">
              <w:rPr>
                <w:sz w:val="18"/>
              </w:rPr>
              <w:t>133</w:t>
            </w:r>
          </w:p>
        </w:tc>
        <w:tc>
          <w:tcPr>
            <w:tcW w:w="685" w:type="dxa"/>
            <w:shd w:val="clear" w:color="auto" w:fill="auto"/>
            <w:vAlign w:val="bottom"/>
          </w:tcPr>
          <w:p w14:paraId="3F011003" w14:textId="77777777" w:rsidR="0048410A" w:rsidRPr="0048410A" w:rsidRDefault="0048410A" w:rsidP="00FC1EAD">
            <w:pPr>
              <w:keepNext/>
              <w:keepLines/>
              <w:spacing w:before="40" w:after="40" w:line="220" w:lineRule="exact"/>
              <w:ind w:right="57"/>
              <w:jc w:val="right"/>
              <w:rPr>
                <w:sz w:val="18"/>
                <w:lang w:val="en-GB"/>
              </w:rPr>
            </w:pPr>
            <w:r w:rsidRPr="0048410A">
              <w:rPr>
                <w:sz w:val="18"/>
              </w:rPr>
              <w:t>209</w:t>
            </w:r>
          </w:p>
        </w:tc>
        <w:tc>
          <w:tcPr>
            <w:tcW w:w="527" w:type="dxa"/>
            <w:shd w:val="clear" w:color="auto" w:fill="auto"/>
            <w:vAlign w:val="bottom"/>
          </w:tcPr>
          <w:p w14:paraId="26D01F54" w14:textId="77777777" w:rsidR="0048410A" w:rsidRPr="0048410A" w:rsidRDefault="0048410A" w:rsidP="00FC1EAD">
            <w:pPr>
              <w:keepNext/>
              <w:keepLines/>
              <w:spacing w:before="40" w:after="40" w:line="220" w:lineRule="exact"/>
              <w:ind w:right="57"/>
              <w:jc w:val="right"/>
              <w:rPr>
                <w:sz w:val="18"/>
                <w:lang w:val="en-GB"/>
              </w:rPr>
            </w:pPr>
            <w:r w:rsidRPr="0048410A">
              <w:rPr>
                <w:sz w:val="18"/>
              </w:rPr>
              <w:t>117</w:t>
            </w:r>
          </w:p>
        </w:tc>
        <w:tc>
          <w:tcPr>
            <w:tcW w:w="755" w:type="dxa"/>
            <w:shd w:val="clear" w:color="auto" w:fill="auto"/>
            <w:vAlign w:val="bottom"/>
          </w:tcPr>
          <w:p w14:paraId="194EA3FF" w14:textId="77777777" w:rsidR="0048410A" w:rsidRPr="0048410A" w:rsidRDefault="0048410A" w:rsidP="00FC1EAD">
            <w:pPr>
              <w:keepNext/>
              <w:keepLines/>
              <w:spacing w:before="40" w:after="40" w:line="220" w:lineRule="exact"/>
              <w:ind w:right="57"/>
              <w:jc w:val="right"/>
              <w:rPr>
                <w:sz w:val="18"/>
                <w:lang w:val="en-GB"/>
              </w:rPr>
            </w:pPr>
            <w:r w:rsidRPr="0048410A">
              <w:rPr>
                <w:sz w:val="18"/>
              </w:rPr>
              <w:t>81</w:t>
            </w:r>
          </w:p>
        </w:tc>
        <w:tc>
          <w:tcPr>
            <w:tcW w:w="749" w:type="dxa"/>
            <w:shd w:val="clear" w:color="auto" w:fill="auto"/>
            <w:vAlign w:val="bottom"/>
          </w:tcPr>
          <w:p w14:paraId="78F6363D" w14:textId="77777777" w:rsidR="0048410A" w:rsidRPr="0048410A" w:rsidRDefault="0048410A" w:rsidP="00FC1EAD">
            <w:pPr>
              <w:keepNext/>
              <w:keepLines/>
              <w:spacing w:before="40" w:after="40" w:line="220" w:lineRule="exact"/>
              <w:ind w:right="57"/>
              <w:jc w:val="right"/>
              <w:rPr>
                <w:sz w:val="18"/>
                <w:lang w:val="en-GB"/>
              </w:rPr>
            </w:pPr>
            <w:r w:rsidRPr="0048410A">
              <w:rPr>
                <w:sz w:val="18"/>
              </w:rPr>
              <w:t>97</w:t>
            </w:r>
          </w:p>
        </w:tc>
        <w:tc>
          <w:tcPr>
            <w:tcW w:w="709" w:type="dxa"/>
            <w:shd w:val="clear" w:color="auto" w:fill="auto"/>
            <w:vAlign w:val="bottom"/>
          </w:tcPr>
          <w:p w14:paraId="188BC2BD" w14:textId="77777777" w:rsidR="0048410A" w:rsidRPr="0048410A" w:rsidRDefault="0048410A" w:rsidP="00FC1EAD">
            <w:pPr>
              <w:keepNext/>
              <w:keepLines/>
              <w:spacing w:before="40" w:after="40" w:line="220" w:lineRule="exact"/>
              <w:ind w:right="57"/>
              <w:jc w:val="right"/>
              <w:rPr>
                <w:sz w:val="18"/>
                <w:lang w:val="en-GB"/>
              </w:rPr>
            </w:pPr>
            <w:r w:rsidRPr="0048410A">
              <w:rPr>
                <w:sz w:val="18"/>
              </w:rPr>
              <w:t>246</w:t>
            </w:r>
          </w:p>
        </w:tc>
        <w:tc>
          <w:tcPr>
            <w:tcW w:w="605" w:type="dxa"/>
            <w:shd w:val="clear" w:color="auto" w:fill="auto"/>
            <w:vAlign w:val="bottom"/>
          </w:tcPr>
          <w:p w14:paraId="44BA9ACF" w14:textId="77777777" w:rsidR="0048410A" w:rsidRPr="0048410A" w:rsidRDefault="0048410A" w:rsidP="00FC1EAD">
            <w:pPr>
              <w:keepNext/>
              <w:keepLines/>
              <w:spacing w:before="40" w:after="40" w:line="220" w:lineRule="exact"/>
              <w:ind w:right="57"/>
              <w:jc w:val="right"/>
              <w:rPr>
                <w:sz w:val="18"/>
                <w:lang w:val="en-GB"/>
              </w:rPr>
            </w:pPr>
            <w:r w:rsidRPr="0048410A">
              <w:rPr>
                <w:sz w:val="18"/>
              </w:rPr>
              <w:t>264</w:t>
            </w:r>
          </w:p>
        </w:tc>
        <w:tc>
          <w:tcPr>
            <w:tcW w:w="669" w:type="dxa"/>
            <w:shd w:val="clear" w:color="auto" w:fill="auto"/>
            <w:vAlign w:val="bottom"/>
          </w:tcPr>
          <w:p w14:paraId="45D1E259" w14:textId="77777777" w:rsidR="0048410A" w:rsidRPr="0048410A" w:rsidRDefault="0048410A" w:rsidP="00FC1EAD">
            <w:pPr>
              <w:keepNext/>
              <w:keepLines/>
              <w:spacing w:before="40" w:after="40" w:line="220" w:lineRule="exact"/>
              <w:ind w:right="57"/>
              <w:jc w:val="right"/>
              <w:rPr>
                <w:sz w:val="18"/>
                <w:lang w:val="en-GB"/>
              </w:rPr>
            </w:pPr>
            <w:r w:rsidRPr="0048410A">
              <w:rPr>
                <w:sz w:val="18"/>
              </w:rPr>
              <w:t>258</w:t>
            </w:r>
          </w:p>
        </w:tc>
      </w:tr>
      <w:tr w:rsidR="00A94D7C" w:rsidRPr="0048410A" w14:paraId="3D914477" w14:textId="77777777" w:rsidTr="00A94D7C">
        <w:trPr>
          <w:trHeight w:val="240"/>
        </w:trPr>
        <w:tc>
          <w:tcPr>
            <w:tcW w:w="529" w:type="dxa"/>
            <w:vMerge/>
            <w:tcBorders>
              <w:bottom w:val="single" w:sz="12" w:space="0" w:color="auto"/>
            </w:tcBorders>
            <w:shd w:val="clear" w:color="auto" w:fill="auto"/>
          </w:tcPr>
          <w:p w14:paraId="38E59C78" w14:textId="77777777" w:rsidR="0048410A" w:rsidRPr="0048410A" w:rsidRDefault="0048410A" w:rsidP="00FC1EAD">
            <w:pPr>
              <w:keepNext/>
              <w:keepLines/>
              <w:spacing w:before="40" w:after="40" w:line="220" w:lineRule="exact"/>
              <w:rPr>
                <w:sz w:val="18"/>
                <w:lang w:val="en-GB"/>
              </w:rPr>
            </w:pPr>
          </w:p>
        </w:tc>
        <w:tc>
          <w:tcPr>
            <w:tcW w:w="1456" w:type="dxa"/>
            <w:tcBorders>
              <w:bottom w:val="single" w:sz="12" w:space="0" w:color="auto"/>
            </w:tcBorders>
            <w:shd w:val="clear" w:color="auto" w:fill="auto"/>
          </w:tcPr>
          <w:p w14:paraId="5BB07FA2" w14:textId="77777777" w:rsidR="0048410A" w:rsidRPr="0048410A" w:rsidRDefault="0048410A" w:rsidP="00FC1EAD">
            <w:pPr>
              <w:keepNext/>
              <w:keepLines/>
              <w:spacing w:before="40" w:after="40" w:line="220" w:lineRule="exact"/>
              <w:rPr>
                <w:sz w:val="18"/>
              </w:rPr>
            </w:pPr>
            <w:r w:rsidRPr="0048410A">
              <w:rPr>
                <w:sz w:val="18"/>
              </w:rPr>
              <w:t>Niños asignados a atención institucional</w:t>
            </w:r>
          </w:p>
        </w:tc>
        <w:tc>
          <w:tcPr>
            <w:tcW w:w="686" w:type="dxa"/>
            <w:tcBorders>
              <w:bottom w:val="single" w:sz="12" w:space="0" w:color="auto"/>
            </w:tcBorders>
            <w:shd w:val="clear" w:color="auto" w:fill="auto"/>
            <w:vAlign w:val="bottom"/>
          </w:tcPr>
          <w:p w14:paraId="1D1D541A" w14:textId="77777777" w:rsidR="0048410A" w:rsidRPr="0048410A" w:rsidRDefault="0048410A" w:rsidP="00FC1EAD">
            <w:pPr>
              <w:keepNext/>
              <w:keepLines/>
              <w:spacing w:before="40" w:after="40" w:line="220" w:lineRule="exact"/>
              <w:ind w:right="57"/>
              <w:jc w:val="right"/>
              <w:rPr>
                <w:sz w:val="18"/>
                <w:lang w:val="en-GB"/>
              </w:rPr>
            </w:pPr>
            <w:r w:rsidRPr="0048410A">
              <w:rPr>
                <w:sz w:val="18"/>
              </w:rPr>
              <w:t>4</w:t>
            </w:r>
          </w:p>
        </w:tc>
        <w:tc>
          <w:tcPr>
            <w:tcW w:w="685" w:type="dxa"/>
            <w:tcBorders>
              <w:bottom w:val="single" w:sz="12" w:space="0" w:color="auto"/>
            </w:tcBorders>
            <w:shd w:val="clear" w:color="auto" w:fill="auto"/>
            <w:vAlign w:val="bottom"/>
          </w:tcPr>
          <w:p w14:paraId="093032A7" w14:textId="77777777" w:rsidR="0048410A" w:rsidRPr="0048410A" w:rsidRDefault="0048410A" w:rsidP="00FC1EAD">
            <w:pPr>
              <w:keepNext/>
              <w:keepLines/>
              <w:spacing w:before="40" w:after="40" w:line="220" w:lineRule="exact"/>
              <w:ind w:right="57"/>
              <w:jc w:val="right"/>
              <w:rPr>
                <w:sz w:val="18"/>
                <w:lang w:val="en-GB"/>
              </w:rPr>
            </w:pPr>
            <w:r w:rsidRPr="0048410A">
              <w:rPr>
                <w:sz w:val="18"/>
              </w:rPr>
              <w:t>5</w:t>
            </w:r>
          </w:p>
        </w:tc>
        <w:tc>
          <w:tcPr>
            <w:tcW w:w="527" w:type="dxa"/>
            <w:tcBorders>
              <w:bottom w:val="single" w:sz="12" w:space="0" w:color="auto"/>
            </w:tcBorders>
            <w:shd w:val="clear" w:color="auto" w:fill="auto"/>
            <w:vAlign w:val="bottom"/>
          </w:tcPr>
          <w:p w14:paraId="1913F5E8" w14:textId="77777777" w:rsidR="0048410A" w:rsidRPr="0048410A" w:rsidRDefault="0048410A" w:rsidP="00FC1EAD">
            <w:pPr>
              <w:keepNext/>
              <w:keepLines/>
              <w:spacing w:before="40" w:after="40" w:line="220" w:lineRule="exact"/>
              <w:ind w:right="57"/>
              <w:jc w:val="right"/>
              <w:rPr>
                <w:sz w:val="18"/>
                <w:lang w:val="en-GB"/>
              </w:rPr>
            </w:pPr>
            <w:r w:rsidRPr="0048410A">
              <w:rPr>
                <w:sz w:val="18"/>
              </w:rPr>
              <w:t>3</w:t>
            </w:r>
          </w:p>
        </w:tc>
        <w:tc>
          <w:tcPr>
            <w:tcW w:w="755" w:type="dxa"/>
            <w:tcBorders>
              <w:bottom w:val="single" w:sz="12" w:space="0" w:color="auto"/>
            </w:tcBorders>
            <w:shd w:val="clear" w:color="auto" w:fill="auto"/>
            <w:vAlign w:val="bottom"/>
          </w:tcPr>
          <w:p w14:paraId="2DCD7277" w14:textId="77777777" w:rsidR="0048410A" w:rsidRPr="0048410A" w:rsidRDefault="0048410A" w:rsidP="00FC1EAD">
            <w:pPr>
              <w:keepNext/>
              <w:keepLines/>
              <w:spacing w:before="40" w:after="40" w:line="220" w:lineRule="exact"/>
              <w:ind w:right="57"/>
              <w:jc w:val="right"/>
              <w:rPr>
                <w:sz w:val="18"/>
                <w:lang w:val="en-GB"/>
              </w:rPr>
            </w:pPr>
            <w:r w:rsidRPr="0048410A">
              <w:rPr>
                <w:sz w:val="18"/>
              </w:rPr>
              <w:t>3</w:t>
            </w:r>
          </w:p>
        </w:tc>
        <w:tc>
          <w:tcPr>
            <w:tcW w:w="749" w:type="dxa"/>
            <w:tcBorders>
              <w:bottom w:val="single" w:sz="12" w:space="0" w:color="auto"/>
            </w:tcBorders>
            <w:shd w:val="clear" w:color="auto" w:fill="auto"/>
            <w:vAlign w:val="bottom"/>
          </w:tcPr>
          <w:p w14:paraId="3DAD0703" w14:textId="77777777" w:rsidR="0048410A" w:rsidRPr="0048410A" w:rsidRDefault="0048410A" w:rsidP="00FC1EAD">
            <w:pPr>
              <w:keepNext/>
              <w:keepLines/>
              <w:spacing w:before="40" w:after="40" w:line="220" w:lineRule="exact"/>
              <w:ind w:right="57"/>
              <w:jc w:val="right"/>
              <w:rPr>
                <w:sz w:val="18"/>
                <w:lang w:val="en-GB"/>
              </w:rPr>
            </w:pPr>
            <w:r w:rsidRPr="0048410A">
              <w:rPr>
                <w:sz w:val="18"/>
              </w:rPr>
              <w:t>9</w:t>
            </w:r>
          </w:p>
        </w:tc>
        <w:tc>
          <w:tcPr>
            <w:tcW w:w="709" w:type="dxa"/>
            <w:tcBorders>
              <w:bottom w:val="single" w:sz="12" w:space="0" w:color="auto"/>
            </w:tcBorders>
            <w:shd w:val="clear" w:color="auto" w:fill="auto"/>
            <w:vAlign w:val="bottom"/>
          </w:tcPr>
          <w:p w14:paraId="31F2D861" w14:textId="77777777" w:rsidR="0048410A" w:rsidRPr="0048410A" w:rsidRDefault="0048410A" w:rsidP="00FC1EAD">
            <w:pPr>
              <w:keepNext/>
              <w:keepLines/>
              <w:spacing w:before="40" w:after="40" w:line="220" w:lineRule="exact"/>
              <w:ind w:right="57"/>
              <w:jc w:val="right"/>
              <w:rPr>
                <w:sz w:val="18"/>
                <w:lang w:val="en-GB"/>
              </w:rPr>
            </w:pPr>
            <w:r w:rsidRPr="0048410A">
              <w:rPr>
                <w:sz w:val="18"/>
              </w:rPr>
              <w:t>19</w:t>
            </w:r>
          </w:p>
        </w:tc>
        <w:tc>
          <w:tcPr>
            <w:tcW w:w="605" w:type="dxa"/>
            <w:tcBorders>
              <w:bottom w:val="single" w:sz="12" w:space="0" w:color="auto"/>
            </w:tcBorders>
            <w:shd w:val="clear" w:color="auto" w:fill="auto"/>
            <w:vAlign w:val="bottom"/>
          </w:tcPr>
          <w:p w14:paraId="4C63D65B" w14:textId="77777777" w:rsidR="0048410A" w:rsidRPr="0048410A" w:rsidRDefault="0048410A" w:rsidP="00FC1EAD">
            <w:pPr>
              <w:keepNext/>
              <w:keepLines/>
              <w:spacing w:before="40" w:after="40" w:line="220" w:lineRule="exact"/>
              <w:ind w:right="57"/>
              <w:jc w:val="right"/>
              <w:rPr>
                <w:sz w:val="18"/>
                <w:lang w:val="en-GB"/>
              </w:rPr>
            </w:pPr>
            <w:r w:rsidRPr="0048410A">
              <w:rPr>
                <w:sz w:val="18"/>
              </w:rPr>
              <w:t>21</w:t>
            </w:r>
          </w:p>
        </w:tc>
        <w:tc>
          <w:tcPr>
            <w:tcW w:w="669" w:type="dxa"/>
            <w:tcBorders>
              <w:bottom w:val="single" w:sz="12" w:space="0" w:color="auto"/>
            </w:tcBorders>
            <w:shd w:val="clear" w:color="auto" w:fill="auto"/>
            <w:vAlign w:val="bottom"/>
          </w:tcPr>
          <w:p w14:paraId="2D234816" w14:textId="77777777" w:rsidR="0048410A" w:rsidRPr="0048410A" w:rsidRDefault="0048410A" w:rsidP="00FC1EAD">
            <w:pPr>
              <w:keepNext/>
              <w:keepLines/>
              <w:spacing w:before="40" w:after="40" w:line="220" w:lineRule="exact"/>
              <w:ind w:right="57"/>
              <w:jc w:val="right"/>
              <w:rPr>
                <w:sz w:val="18"/>
                <w:lang w:val="en-GB"/>
              </w:rPr>
            </w:pPr>
            <w:r w:rsidRPr="0048410A">
              <w:rPr>
                <w:sz w:val="18"/>
              </w:rPr>
              <w:t>10</w:t>
            </w:r>
          </w:p>
        </w:tc>
      </w:tr>
    </w:tbl>
    <w:p w14:paraId="08FC6638" w14:textId="77777777" w:rsidR="0048410A" w:rsidRPr="00A94D7C" w:rsidRDefault="0048410A" w:rsidP="00A94D7C">
      <w:pPr>
        <w:pStyle w:val="SingleTxtG"/>
        <w:spacing w:before="120" w:after="240"/>
        <w:ind w:left="1304"/>
        <w:rPr>
          <w:sz w:val="18"/>
          <w:szCs w:val="18"/>
        </w:rPr>
      </w:pPr>
      <w:r w:rsidRPr="00A94D7C">
        <w:rPr>
          <w:i/>
          <w:iCs/>
          <w:sz w:val="18"/>
          <w:szCs w:val="18"/>
        </w:rPr>
        <w:t>Fuente</w:t>
      </w:r>
      <w:r w:rsidRPr="00A94D7C">
        <w:rPr>
          <w:i/>
          <w:sz w:val="18"/>
          <w:szCs w:val="18"/>
        </w:rPr>
        <w:t>:</w:t>
      </w:r>
      <w:r w:rsidRPr="00A94D7C">
        <w:rPr>
          <w:sz w:val="18"/>
          <w:szCs w:val="18"/>
        </w:rPr>
        <w:t xml:space="preserve"> Datos V-12 de cada región para 2021-2023, módulos 10-1.</w:t>
      </w:r>
    </w:p>
    <w:p w14:paraId="55EA35C7" w14:textId="6F1DB065" w:rsidR="0048410A" w:rsidRPr="0048410A" w:rsidRDefault="00A94D7C" w:rsidP="00A94D7C">
      <w:pPr>
        <w:pStyle w:val="H1G"/>
      </w:pPr>
      <w:r>
        <w:tab/>
      </w:r>
      <w:r w:rsidR="0048410A" w:rsidRPr="0048410A">
        <w:tab/>
        <w:t>Respuesta al párrafo 18 d) y e) de la lista de cuestiones</w:t>
      </w:r>
    </w:p>
    <w:p w14:paraId="151DFF6B" w14:textId="61051883" w:rsidR="0048410A" w:rsidRPr="0048410A" w:rsidRDefault="00A94D7C" w:rsidP="00A94D7C">
      <w:pPr>
        <w:pStyle w:val="H23G"/>
      </w:pPr>
      <w:r>
        <w:tab/>
      </w:r>
      <w:r w:rsidR="0048410A" w:rsidRPr="0048410A">
        <w:tab/>
        <w:t>Embarazos de adolescentes que concluyen con un parto</w:t>
      </w:r>
    </w:p>
    <w:tbl>
      <w:tblPr>
        <w:tblW w:w="7370" w:type="dxa"/>
        <w:tblInd w:w="1134" w:type="dxa"/>
        <w:tblBorders>
          <w:top w:val="single" w:sz="4" w:space="0" w:color="auto"/>
        </w:tblBorders>
        <w:tblCellMar>
          <w:top w:w="4" w:type="dxa"/>
          <w:left w:w="0" w:type="dxa"/>
          <w:right w:w="0" w:type="dxa"/>
        </w:tblCellMar>
        <w:tblLook w:val="04A0" w:firstRow="1" w:lastRow="0" w:firstColumn="1" w:lastColumn="0" w:noHBand="0" w:noVBand="1"/>
      </w:tblPr>
      <w:tblGrid>
        <w:gridCol w:w="1362"/>
        <w:gridCol w:w="655"/>
        <w:gridCol w:w="733"/>
        <w:gridCol w:w="733"/>
        <w:gridCol w:w="816"/>
        <w:gridCol w:w="738"/>
        <w:gridCol w:w="838"/>
        <w:gridCol w:w="733"/>
        <w:gridCol w:w="762"/>
      </w:tblGrid>
      <w:tr w:rsidR="00A94D7C" w:rsidRPr="00A94D7C" w14:paraId="26DBF641" w14:textId="77777777" w:rsidTr="00A94D7C">
        <w:trPr>
          <w:trHeight w:val="240"/>
          <w:tblHeader/>
        </w:trPr>
        <w:tc>
          <w:tcPr>
            <w:tcW w:w="1362" w:type="dxa"/>
            <w:vMerge w:val="restart"/>
            <w:tcBorders>
              <w:top w:val="single" w:sz="4" w:space="0" w:color="auto"/>
              <w:bottom w:val="single" w:sz="12" w:space="0" w:color="auto"/>
            </w:tcBorders>
            <w:shd w:val="clear" w:color="auto" w:fill="auto"/>
            <w:vAlign w:val="bottom"/>
          </w:tcPr>
          <w:p w14:paraId="3ADC6378" w14:textId="77777777" w:rsidR="0048410A" w:rsidRPr="0048410A" w:rsidRDefault="0048410A" w:rsidP="00A94D7C">
            <w:pPr>
              <w:spacing w:before="80" w:after="80" w:line="200" w:lineRule="exact"/>
              <w:rPr>
                <w:i/>
                <w:sz w:val="16"/>
              </w:rPr>
            </w:pPr>
            <w:r w:rsidRPr="0048410A">
              <w:rPr>
                <w:i/>
                <w:iCs/>
                <w:sz w:val="16"/>
              </w:rPr>
              <w:t>Datos estadísticos sobre el número de embarazos de adolescentes por grupos de edad</w:t>
            </w:r>
          </w:p>
        </w:tc>
        <w:tc>
          <w:tcPr>
            <w:tcW w:w="1388" w:type="dxa"/>
            <w:gridSpan w:val="2"/>
            <w:tcBorders>
              <w:top w:val="single" w:sz="4" w:space="0" w:color="auto"/>
              <w:bottom w:val="single" w:sz="4" w:space="0" w:color="auto"/>
              <w:right w:val="single" w:sz="24" w:space="0" w:color="FFFFFF" w:themeColor="background1"/>
            </w:tcBorders>
            <w:shd w:val="clear" w:color="auto" w:fill="auto"/>
            <w:vAlign w:val="bottom"/>
          </w:tcPr>
          <w:p w14:paraId="33E0C3E4" w14:textId="77777777" w:rsidR="0048410A" w:rsidRPr="0048410A" w:rsidRDefault="0048410A" w:rsidP="00A94D7C">
            <w:pPr>
              <w:spacing w:before="80" w:after="80" w:line="200" w:lineRule="exact"/>
              <w:ind w:left="113"/>
              <w:jc w:val="center"/>
              <w:rPr>
                <w:i/>
                <w:sz w:val="16"/>
                <w:lang w:val="en-GB"/>
              </w:rPr>
            </w:pPr>
            <w:r w:rsidRPr="0048410A">
              <w:rPr>
                <w:i/>
                <w:iCs/>
                <w:sz w:val="16"/>
              </w:rPr>
              <w:t>2019</w:t>
            </w:r>
          </w:p>
        </w:tc>
        <w:tc>
          <w:tcPr>
            <w:tcW w:w="15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C7DEBD" w14:textId="77777777" w:rsidR="0048410A" w:rsidRPr="0048410A" w:rsidRDefault="0048410A" w:rsidP="00A94D7C">
            <w:pPr>
              <w:spacing w:before="80" w:after="80" w:line="200" w:lineRule="exact"/>
              <w:ind w:left="113"/>
              <w:jc w:val="center"/>
              <w:rPr>
                <w:i/>
                <w:sz w:val="16"/>
                <w:lang w:val="en-GB"/>
              </w:rPr>
            </w:pPr>
            <w:r w:rsidRPr="0048410A">
              <w:rPr>
                <w:i/>
                <w:iCs/>
                <w:sz w:val="16"/>
              </w:rPr>
              <w:t>2020</w:t>
            </w:r>
          </w:p>
        </w:tc>
        <w:tc>
          <w:tcPr>
            <w:tcW w:w="15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B8DB7E" w14:textId="77777777" w:rsidR="0048410A" w:rsidRPr="0048410A" w:rsidRDefault="0048410A" w:rsidP="00A94D7C">
            <w:pPr>
              <w:spacing w:before="80" w:after="80" w:line="200" w:lineRule="exact"/>
              <w:ind w:left="113"/>
              <w:jc w:val="center"/>
              <w:rPr>
                <w:i/>
                <w:sz w:val="16"/>
                <w:lang w:val="en-GB"/>
              </w:rPr>
            </w:pPr>
            <w:r w:rsidRPr="0048410A">
              <w:rPr>
                <w:i/>
                <w:iCs/>
                <w:sz w:val="16"/>
              </w:rPr>
              <w:t>2021</w:t>
            </w:r>
          </w:p>
        </w:tc>
        <w:tc>
          <w:tcPr>
            <w:tcW w:w="1495" w:type="dxa"/>
            <w:gridSpan w:val="2"/>
            <w:tcBorders>
              <w:top w:val="single" w:sz="4" w:space="0" w:color="auto"/>
              <w:left w:val="single" w:sz="24" w:space="0" w:color="FFFFFF" w:themeColor="background1"/>
              <w:bottom w:val="single" w:sz="4" w:space="0" w:color="auto"/>
            </w:tcBorders>
            <w:shd w:val="clear" w:color="auto" w:fill="auto"/>
            <w:vAlign w:val="bottom"/>
          </w:tcPr>
          <w:p w14:paraId="34C93AA7" w14:textId="77777777" w:rsidR="0048410A" w:rsidRPr="0048410A" w:rsidRDefault="0048410A" w:rsidP="00A94D7C">
            <w:pPr>
              <w:spacing w:before="80" w:after="80" w:line="200" w:lineRule="exact"/>
              <w:ind w:left="113"/>
              <w:jc w:val="center"/>
              <w:rPr>
                <w:i/>
                <w:sz w:val="16"/>
                <w:lang w:val="en-GB"/>
              </w:rPr>
            </w:pPr>
            <w:r w:rsidRPr="0048410A">
              <w:rPr>
                <w:i/>
                <w:iCs/>
                <w:sz w:val="16"/>
              </w:rPr>
              <w:t>2022</w:t>
            </w:r>
          </w:p>
        </w:tc>
      </w:tr>
      <w:tr w:rsidR="00A94D7C" w:rsidRPr="0048410A" w14:paraId="27428A77" w14:textId="77777777" w:rsidTr="00A94D7C">
        <w:trPr>
          <w:trHeight w:val="240"/>
          <w:tblHeader/>
        </w:trPr>
        <w:tc>
          <w:tcPr>
            <w:tcW w:w="1362" w:type="dxa"/>
            <w:vMerge/>
            <w:tcBorders>
              <w:top w:val="single" w:sz="12" w:space="0" w:color="auto"/>
              <w:bottom w:val="single" w:sz="12" w:space="0" w:color="auto"/>
            </w:tcBorders>
            <w:shd w:val="clear" w:color="auto" w:fill="auto"/>
            <w:vAlign w:val="bottom"/>
          </w:tcPr>
          <w:p w14:paraId="5F82F06E" w14:textId="77777777" w:rsidR="0048410A" w:rsidRPr="0048410A" w:rsidRDefault="0048410A" w:rsidP="00A94D7C">
            <w:pPr>
              <w:spacing w:before="40" w:after="40" w:line="220" w:lineRule="exact"/>
              <w:rPr>
                <w:sz w:val="18"/>
                <w:lang w:val="en-GB"/>
              </w:rPr>
            </w:pPr>
          </w:p>
        </w:tc>
        <w:tc>
          <w:tcPr>
            <w:tcW w:w="655" w:type="dxa"/>
            <w:tcBorders>
              <w:top w:val="single" w:sz="4" w:space="0" w:color="auto"/>
              <w:bottom w:val="single" w:sz="12" w:space="0" w:color="auto"/>
            </w:tcBorders>
            <w:shd w:val="clear" w:color="auto" w:fill="auto"/>
            <w:vAlign w:val="bottom"/>
          </w:tcPr>
          <w:p w14:paraId="3D4E9D7A" w14:textId="77777777" w:rsidR="0048410A" w:rsidRPr="0048410A" w:rsidRDefault="0048410A" w:rsidP="00A94D7C">
            <w:pPr>
              <w:spacing w:before="80" w:after="80" w:line="200" w:lineRule="exact"/>
              <w:ind w:left="113" w:right="57"/>
              <w:jc w:val="right"/>
              <w:rPr>
                <w:i/>
                <w:iCs/>
                <w:sz w:val="16"/>
              </w:rPr>
            </w:pPr>
            <w:r w:rsidRPr="0048410A">
              <w:rPr>
                <w:i/>
                <w:iCs/>
                <w:sz w:val="16"/>
              </w:rPr>
              <w:t xml:space="preserve">Edad: 0 a 14 </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0BFC3248" w14:textId="77777777" w:rsidR="0048410A" w:rsidRPr="0048410A" w:rsidRDefault="0048410A" w:rsidP="00A94D7C">
            <w:pPr>
              <w:spacing w:before="80" w:after="80" w:line="200" w:lineRule="exact"/>
              <w:ind w:left="113" w:right="57"/>
              <w:jc w:val="right"/>
              <w:rPr>
                <w:i/>
                <w:iCs/>
                <w:sz w:val="16"/>
              </w:rPr>
            </w:pPr>
            <w:r w:rsidRPr="0048410A">
              <w:rPr>
                <w:i/>
                <w:iCs/>
                <w:sz w:val="16"/>
              </w:rPr>
              <w:t xml:space="preserve">Edad: 15 a 18 </w:t>
            </w:r>
          </w:p>
        </w:tc>
        <w:tc>
          <w:tcPr>
            <w:tcW w:w="733" w:type="dxa"/>
            <w:tcBorders>
              <w:top w:val="single" w:sz="4" w:space="0" w:color="auto"/>
              <w:left w:val="single" w:sz="24" w:space="0" w:color="FFFFFF" w:themeColor="background1"/>
              <w:bottom w:val="single" w:sz="12" w:space="0" w:color="auto"/>
            </w:tcBorders>
            <w:shd w:val="clear" w:color="auto" w:fill="auto"/>
            <w:vAlign w:val="bottom"/>
          </w:tcPr>
          <w:p w14:paraId="6521A947" w14:textId="5243E7D2" w:rsidR="0048410A" w:rsidRPr="0048410A" w:rsidRDefault="0048410A" w:rsidP="00A94D7C">
            <w:pPr>
              <w:spacing w:before="80" w:after="80" w:line="200" w:lineRule="exact"/>
              <w:ind w:left="113" w:right="57"/>
              <w:jc w:val="right"/>
              <w:rPr>
                <w:i/>
                <w:iCs/>
                <w:sz w:val="16"/>
              </w:rPr>
            </w:pPr>
            <w:r w:rsidRPr="0048410A">
              <w:rPr>
                <w:i/>
                <w:iCs/>
                <w:sz w:val="16"/>
              </w:rPr>
              <w:t xml:space="preserve">Edad: </w:t>
            </w:r>
            <w:r w:rsidR="00A94D7C">
              <w:rPr>
                <w:i/>
                <w:iCs/>
                <w:sz w:val="16"/>
              </w:rPr>
              <w:br/>
            </w:r>
            <w:r w:rsidRPr="0048410A">
              <w:rPr>
                <w:i/>
                <w:iCs/>
                <w:sz w:val="16"/>
              </w:rPr>
              <w:t xml:space="preserve">0 a 14 </w:t>
            </w:r>
          </w:p>
        </w:tc>
        <w:tc>
          <w:tcPr>
            <w:tcW w:w="816" w:type="dxa"/>
            <w:tcBorders>
              <w:top w:val="single" w:sz="4" w:space="0" w:color="auto"/>
              <w:bottom w:val="single" w:sz="12" w:space="0" w:color="auto"/>
              <w:right w:val="single" w:sz="24" w:space="0" w:color="FFFFFF" w:themeColor="background1"/>
            </w:tcBorders>
            <w:shd w:val="clear" w:color="auto" w:fill="auto"/>
            <w:vAlign w:val="bottom"/>
          </w:tcPr>
          <w:p w14:paraId="576800AD" w14:textId="122139AF" w:rsidR="0048410A" w:rsidRPr="0048410A" w:rsidRDefault="0048410A" w:rsidP="00A94D7C">
            <w:pPr>
              <w:spacing w:before="80" w:after="80" w:line="200" w:lineRule="exact"/>
              <w:ind w:left="113" w:right="57"/>
              <w:jc w:val="right"/>
              <w:rPr>
                <w:i/>
                <w:iCs/>
                <w:sz w:val="16"/>
              </w:rPr>
            </w:pPr>
            <w:r w:rsidRPr="0048410A">
              <w:rPr>
                <w:i/>
                <w:iCs/>
                <w:sz w:val="16"/>
              </w:rPr>
              <w:t xml:space="preserve">Edad: </w:t>
            </w:r>
            <w:r w:rsidR="00A94D7C">
              <w:rPr>
                <w:i/>
                <w:iCs/>
                <w:sz w:val="16"/>
              </w:rPr>
              <w:br/>
            </w:r>
            <w:r w:rsidRPr="0048410A">
              <w:rPr>
                <w:i/>
                <w:iCs/>
                <w:sz w:val="16"/>
              </w:rPr>
              <w:t xml:space="preserve">15 a 18 </w:t>
            </w:r>
          </w:p>
        </w:tc>
        <w:tc>
          <w:tcPr>
            <w:tcW w:w="738" w:type="dxa"/>
            <w:tcBorders>
              <w:top w:val="single" w:sz="4" w:space="0" w:color="auto"/>
              <w:left w:val="single" w:sz="24" w:space="0" w:color="FFFFFF" w:themeColor="background1"/>
              <w:bottom w:val="single" w:sz="12" w:space="0" w:color="auto"/>
            </w:tcBorders>
            <w:shd w:val="clear" w:color="auto" w:fill="auto"/>
            <w:vAlign w:val="bottom"/>
          </w:tcPr>
          <w:p w14:paraId="4BEEDEAA" w14:textId="1FAEB29D" w:rsidR="0048410A" w:rsidRPr="0048410A" w:rsidRDefault="0048410A" w:rsidP="00A94D7C">
            <w:pPr>
              <w:spacing w:before="80" w:after="80" w:line="200" w:lineRule="exact"/>
              <w:ind w:left="113" w:right="57"/>
              <w:jc w:val="right"/>
              <w:rPr>
                <w:i/>
                <w:iCs/>
                <w:sz w:val="16"/>
              </w:rPr>
            </w:pPr>
            <w:r w:rsidRPr="0048410A">
              <w:rPr>
                <w:i/>
                <w:iCs/>
                <w:sz w:val="16"/>
              </w:rPr>
              <w:t xml:space="preserve">Edad: </w:t>
            </w:r>
            <w:r w:rsidR="00A94D7C">
              <w:rPr>
                <w:i/>
                <w:iCs/>
                <w:sz w:val="16"/>
              </w:rPr>
              <w:br/>
            </w:r>
            <w:r w:rsidRPr="0048410A">
              <w:rPr>
                <w:i/>
                <w:iCs/>
                <w:sz w:val="16"/>
              </w:rPr>
              <w:t xml:space="preserve">0 a 14 </w:t>
            </w:r>
          </w:p>
        </w:tc>
        <w:tc>
          <w:tcPr>
            <w:tcW w:w="838" w:type="dxa"/>
            <w:tcBorders>
              <w:top w:val="single" w:sz="4" w:space="0" w:color="auto"/>
              <w:bottom w:val="single" w:sz="12" w:space="0" w:color="auto"/>
              <w:right w:val="single" w:sz="24" w:space="0" w:color="FFFFFF" w:themeColor="background1"/>
            </w:tcBorders>
            <w:shd w:val="clear" w:color="auto" w:fill="auto"/>
            <w:vAlign w:val="bottom"/>
          </w:tcPr>
          <w:p w14:paraId="25E0F63A" w14:textId="0C06E1D1" w:rsidR="0048410A" w:rsidRPr="0048410A" w:rsidRDefault="0048410A" w:rsidP="00A94D7C">
            <w:pPr>
              <w:spacing w:before="80" w:after="80" w:line="200" w:lineRule="exact"/>
              <w:ind w:left="113" w:right="57"/>
              <w:jc w:val="right"/>
              <w:rPr>
                <w:i/>
                <w:iCs/>
                <w:sz w:val="16"/>
              </w:rPr>
            </w:pPr>
            <w:r w:rsidRPr="0048410A">
              <w:rPr>
                <w:i/>
                <w:iCs/>
                <w:sz w:val="16"/>
              </w:rPr>
              <w:t xml:space="preserve">Edad: </w:t>
            </w:r>
            <w:r w:rsidR="00A94D7C">
              <w:rPr>
                <w:i/>
                <w:iCs/>
                <w:sz w:val="16"/>
              </w:rPr>
              <w:br/>
            </w:r>
            <w:r w:rsidRPr="0048410A">
              <w:rPr>
                <w:i/>
                <w:iCs/>
                <w:sz w:val="16"/>
              </w:rPr>
              <w:t xml:space="preserve">15 a 18 </w:t>
            </w:r>
          </w:p>
        </w:tc>
        <w:tc>
          <w:tcPr>
            <w:tcW w:w="733" w:type="dxa"/>
            <w:tcBorders>
              <w:top w:val="single" w:sz="4" w:space="0" w:color="auto"/>
              <w:left w:val="single" w:sz="24" w:space="0" w:color="FFFFFF" w:themeColor="background1"/>
              <w:bottom w:val="single" w:sz="12" w:space="0" w:color="auto"/>
            </w:tcBorders>
            <w:shd w:val="clear" w:color="auto" w:fill="auto"/>
            <w:vAlign w:val="bottom"/>
          </w:tcPr>
          <w:p w14:paraId="4252DA13" w14:textId="7F11CBEA" w:rsidR="0048410A" w:rsidRPr="0048410A" w:rsidRDefault="0048410A" w:rsidP="00A94D7C">
            <w:pPr>
              <w:spacing w:before="80" w:after="80" w:line="200" w:lineRule="exact"/>
              <w:ind w:left="113" w:right="57"/>
              <w:jc w:val="right"/>
              <w:rPr>
                <w:i/>
                <w:iCs/>
                <w:sz w:val="16"/>
              </w:rPr>
            </w:pPr>
            <w:r w:rsidRPr="0048410A">
              <w:rPr>
                <w:i/>
                <w:iCs/>
                <w:sz w:val="16"/>
              </w:rPr>
              <w:t xml:space="preserve">Edad: </w:t>
            </w:r>
            <w:r w:rsidR="00A94D7C">
              <w:rPr>
                <w:i/>
                <w:iCs/>
                <w:sz w:val="16"/>
              </w:rPr>
              <w:br/>
            </w:r>
            <w:r w:rsidRPr="0048410A">
              <w:rPr>
                <w:i/>
                <w:iCs/>
                <w:sz w:val="16"/>
              </w:rPr>
              <w:t xml:space="preserve">0 a 14 </w:t>
            </w:r>
          </w:p>
        </w:tc>
        <w:tc>
          <w:tcPr>
            <w:tcW w:w="762" w:type="dxa"/>
            <w:tcBorders>
              <w:top w:val="single" w:sz="4" w:space="0" w:color="auto"/>
              <w:bottom w:val="single" w:sz="12" w:space="0" w:color="auto"/>
            </w:tcBorders>
            <w:shd w:val="clear" w:color="auto" w:fill="auto"/>
            <w:vAlign w:val="bottom"/>
          </w:tcPr>
          <w:p w14:paraId="7F84DDEB" w14:textId="68C8CAAA" w:rsidR="0048410A" w:rsidRPr="0048410A" w:rsidRDefault="0048410A" w:rsidP="00A94D7C">
            <w:pPr>
              <w:spacing w:before="80" w:after="80" w:line="200" w:lineRule="exact"/>
              <w:ind w:left="113" w:right="57"/>
              <w:jc w:val="right"/>
              <w:rPr>
                <w:i/>
                <w:iCs/>
                <w:sz w:val="16"/>
              </w:rPr>
            </w:pPr>
            <w:r w:rsidRPr="0048410A">
              <w:rPr>
                <w:i/>
                <w:iCs/>
                <w:sz w:val="16"/>
              </w:rPr>
              <w:t xml:space="preserve">Edad: </w:t>
            </w:r>
            <w:r w:rsidR="00A94D7C">
              <w:rPr>
                <w:i/>
                <w:iCs/>
                <w:sz w:val="16"/>
              </w:rPr>
              <w:br/>
            </w:r>
            <w:r w:rsidRPr="0048410A">
              <w:rPr>
                <w:i/>
                <w:iCs/>
                <w:sz w:val="16"/>
              </w:rPr>
              <w:t xml:space="preserve">15 a 18 </w:t>
            </w:r>
          </w:p>
        </w:tc>
      </w:tr>
      <w:tr w:rsidR="00A94D7C" w:rsidRPr="0048410A" w14:paraId="12EA18B3" w14:textId="77777777" w:rsidTr="00A94D7C">
        <w:trPr>
          <w:trHeight w:val="240"/>
        </w:trPr>
        <w:tc>
          <w:tcPr>
            <w:tcW w:w="1362" w:type="dxa"/>
            <w:tcBorders>
              <w:top w:val="single" w:sz="12" w:space="0" w:color="auto"/>
              <w:bottom w:val="single" w:sz="12" w:space="0" w:color="auto"/>
            </w:tcBorders>
            <w:shd w:val="clear" w:color="auto" w:fill="auto"/>
          </w:tcPr>
          <w:p w14:paraId="3EC6C814" w14:textId="77777777" w:rsidR="0048410A" w:rsidRPr="0048410A" w:rsidRDefault="0048410A" w:rsidP="00A94D7C">
            <w:pPr>
              <w:spacing w:before="40" w:after="40" w:line="220" w:lineRule="exact"/>
              <w:rPr>
                <w:sz w:val="18"/>
              </w:rPr>
            </w:pPr>
            <w:r w:rsidRPr="0048410A">
              <w:rPr>
                <w:sz w:val="18"/>
              </w:rPr>
              <w:t>Número de partos de adolescentes</w:t>
            </w:r>
          </w:p>
        </w:tc>
        <w:tc>
          <w:tcPr>
            <w:tcW w:w="655" w:type="dxa"/>
            <w:tcBorders>
              <w:top w:val="single" w:sz="12" w:space="0" w:color="auto"/>
              <w:bottom w:val="single" w:sz="12" w:space="0" w:color="auto"/>
            </w:tcBorders>
            <w:shd w:val="clear" w:color="auto" w:fill="auto"/>
            <w:vAlign w:val="bottom"/>
          </w:tcPr>
          <w:p w14:paraId="6AF680BA" w14:textId="77777777" w:rsidR="0048410A" w:rsidRPr="0048410A" w:rsidRDefault="0048410A" w:rsidP="00A94D7C">
            <w:pPr>
              <w:spacing w:before="40" w:after="40" w:line="220" w:lineRule="exact"/>
              <w:ind w:left="113" w:right="57"/>
              <w:jc w:val="right"/>
              <w:rPr>
                <w:sz w:val="18"/>
                <w:lang w:val="en-GB"/>
              </w:rPr>
            </w:pPr>
            <w:r w:rsidRPr="0048410A">
              <w:rPr>
                <w:sz w:val="18"/>
              </w:rPr>
              <w:t>38</w:t>
            </w:r>
          </w:p>
        </w:tc>
        <w:tc>
          <w:tcPr>
            <w:tcW w:w="733" w:type="dxa"/>
            <w:tcBorders>
              <w:top w:val="single" w:sz="12" w:space="0" w:color="auto"/>
              <w:bottom w:val="single" w:sz="12" w:space="0" w:color="auto"/>
            </w:tcBorders>
            <w:shd w:val="clear" w:color="auto" w:fill="auto"/>
            <w:vAlign w:val="bottom"/>
          </w:tcPr>
          <w:p w14:paraId="0DB55B21" w14:textId="77777777" w:rsidR="0048410A" w:rsidRPr="0048410A" w:rsidRDefault="0048410A" w:rsidP="00A94D7C">
            <w:pPr>
              <w:spacing w:before="40" w:after="40" w:line="220" w:lineRule="exact"/>
              <w:ind w:left="113" w:right="57"/>
              <w:jc w:val="right"/>
              <w:rPr>
                <w:sz w:val="18"/>
                <w:lang w:val="en-GB"/>
              </w:rPr>
            </w:pPr>
            <w:r w:rsidRPr="0048410A">
              <w:rPr>
                <w:sz w:val="18"/>
              </w:rPr>
              <w:t>1 249</w:t>
            </w:r>
          </w:p>
        </w:tc>
        <w:tc>
          <w:tcPr>
            <w:tcW w:w="733" w:type="dxa"/>
            <w:tcBorders>
              <w:top w:val="single" w:sz="12" w:space="0" w:color="auto"/>
              <w:bottom w:val="single" w:sz="12" w:space="0" w:color="auto"/>
            </w:tcBorders>
            <w:shd w:val="clear" w:color="auto" w:fill="auto"/>
            <w:vAlign w:val="bottom"/>
          </w:tcPr>
          <w:p w14:paraId="0175C8B3" w14:textId="77777777" w:rsidR="0048410A" w:rsidRPr="0048410A" w:rsidRDefault="0048410A" w:rsidP="00A94D7C">
            <w:pPr>
              <w:spacing w:before="40" w:after="40" w:line="220" w:lineRule="exact"/>
              <w:ind w:left="113" w:right="57"/>
              <w:jc w:val="right"/>
              <w:rPr>
                <w:sz w:val="18"/>
                <w:lang w:val="en-GB"/>
              </w:rPr>
            </w:pPr>
            <w:r w:rsidRPr="0048410A">
              <w:rPr>
                <w:sz w:val="18"/>
              </w:rPr>
              <w:t>47</w:t>
            </w:r>
          </w:p>
        </w:tc>
        <w:tc>
          <w:tcPr>
            <w:tcW w:w="816" w:type="dxa"/>
            <w:tcBorders>
              <w:top w:val="single" w:sz="12" w:space="0" w:color="auto"/>
              <w:bottom w:val="single" w:sz="12" w:space="0" w:color="auto"/>
            </w:tcBorders>
            <w:shd w:val="clear" w:color="auto" w:fill="auto"/>
            <w:vAlign w:val="bottom"/>
          </w:tcPr>
          <w:p w14:paraId="1EA127FD" w14:textId="77777777" w:rsidR="0048410A" w:rsidRPr="0048410A" w:rsidRDefault="0048410A" w:rsidP="00A94D7C">
            <w:pPr>
              <w:spacing w:before="40" w:after="40" w:line="220" w:lineRule="exact"/>
              <w:ind w:left="113" w:right="57"/>
              <w:jc w:val="right"/>
              <w:rPr>
                <w:sz w:val="18"/>
                <w:lang w:val="en-GB"/>
              </w:rPr>
            </w:pPr>
            <w:r w:rsidRPr="0048410A">
              <w:rPr>
                <w:sz w:val="18"/>
              </w:rPr>
              <w:t>1 198</w:t>
            </w:r>
          </w:p>
        </w:tc>
        <w:tc>
          <w:tcPr>
            <w:tcW w:w="738" w:type="dxa"/>
            <w:tcBorders>
              <w:top w:val="single" w:sz="12" w:space="0" w:color="auto"/>
              <w:bottom w:val="single" w:sz="12" w:space="0" w:color="auto"/>
            </w:tcBorders>
            <w:shd w:val="clear" w:color="auto" w:fill="auto"/>
            <w:vAlign w:val="bottom"/>
          </w:tcPr>
          <w:p w14:paraId="2787C7CA" w14:textId="77777777" w:rsidR="0048410A" w:rsidRPr="0048410A" w:rsidRDefault="0048410A" w:rsidP="00A94D7C">
            <w:pPr>
              <w:spacing w:before="40" w:after="40" w:line="220" w:lineRule="exact"/>
              <w:ind w:left="113" w:right="57"/>
              <w:jc w:val="right"/>
              <w:rPr>
                <w:sz w:val="18"/>
                <w:lang w:val="en-GB"/>
              </w:rPr>
            </w:pPr>
            <w:r w:rsidRPr="0048410A">
              <w:rPr>
                <w:sz w:val="18"/>
              </w:rPr>
              <w:t>43</w:t>
            </w:r>
          </w:p>
        </w:tc>
        <w:tc>
          <w:tcPr>
            <w:tcW w:w="838" w:type="dxa"/>
            <w:tcBorders>
              <w:top w:val="single" w:sz="12" w:space="0" w:color="auto"/>
              <w:bottom w:val="single" w:sz="12" w:space="0" w:color="auto"/>
            </w:tcBorders>
            <w:shd w:val="clear" w:color="auto" w:fill="auto"/>
            <w:vAlign w:val="bottom"/>
          </w:tcPr>
          <w:p w14:paraId="1F085C2D" w14:textId="77777777" w:rsidR="0048410A" w:rsidRPr="0048410A" w:rsidRDefault="0048410A" w:rsidP="00A94D7C">
            <w:pPr>
              <w:spacing w:before="40" w:after="40" w:line="220" w:lineRule="exact"/>
              <w:ind w:left="113" w:right="57"/>
              <w:jc w:val="right"/>
              <w:rPr>
                <w:sz w:val="18"/>
                <w:lang w:val="en-GB"/>
              </w:rPr>
            </w:pPr>
            <w:r w:rsidRPr="0048410A">
              <w:rPr>
                <w:sz w:val="18"/>
              </w:rPr>
              <w:t>1 345</w:t>
            </w:r>
          </w:p>
        </w:tc>
        <w:tc>
          <w:tcPr>
            <w:tcW w:w="733" w:type="dxa"/>
            <w:tcBorders>
              <w:top w:val="single" w:sz="12" w:space="0" w:color="auto"/>
              <w:bottom w:val="single" w:sz="12" w:space="0" w:color="auto"/>
            </w:tcBorders>
            <w:shd w:val="clear" w:color="auto" w:fill="auto"/>
            <w:vAlign w:val="bottom"/>
          </w:tcPr>
          <w:p w14:paraId="1EC4E6A1" w14:textId="77777777" w:rsidR="0048410A" w:rsidRPr="0048410A" w:rsidRDefault="0048410A" w:rsidP="00A94D7C">
            <w:pPr>
              <w:spacing w:before="40" w:after="40" w:line="220" w:lineRule="exact"/>
              <w:ind w:left="113" w:right="57"/>
              <w:jc w:val="right"/>
              <w:rPr>
                <w:sz w:val="18"/>
                <w:lang w:val="en-GB"/>
              </w:rPr>
            </w:pPr>
            <w:r w:rsidRPr="0048410A">
              <w:rPr>
                <w:sz w:val="18"/>
              </w:rPr>
              <w:t>44</w:t>
            </w:r>
          </w:p>
        </w:tc>
        <w:tc>
          <w:tcPr>
            <w:tcW w:w="762" w:type="dxa"/>
            <w:tcBorders>
              <w:top w:val="single" w:sz="12" w:space="0" w:color="auto"/>
              <w:bottom w:val="single" w:sz="12" w:space="0" w:color="auto"/>
            </w:tcBorders>
            <w:shd w:val="clear" w:color="auto" w:fill="auto"/>
            <w:vAlign w:val="bottom"/>
          </w:tcPr>
          <w:p w14:paraId="02D07A22" w14:textId="77777777" w:rsidR="0048410A" w:rsidRPr="0048410A" w:rsidRDefault="0048410A" w:rsidP="00A94D7C">
            <w:pPr>
              <w:spacing w:before="40" w:after="40" w:line="220" w:lineRule="exact"/>
              <w:ind w:left="113" w:right="57"/>
              <w:jc w:val="right"/>
              <w:rPr>
                <w:sz w:val="18"/>
                <w:lang w:val="en-GB"/>
              </w:rPr>
            </w:pPr>
            <w:r w:rsidRPr="0048410A">
              <w:rPr>
                <w:sz w:val="18"/>
              </w:rPr>
              <w:t>1 268</w:t>
            </w:r>
          </w:p>
        </w:tc>
      </w:tr>
    </w:tbl>
    <w:p w14:paraId="39C2388D" w14:textId="77777777" w:rsidR="0048410A" w:rsidRPr="0048410A" w:rsidRDefault="0048410A" w:rsidP="00010325">
      <w:pPr>
        <w:pStyle w:val="SingleTxtG"/>
        <w:spacing w:before="120" w:after="240"/>
        <w:ind w:left="1304"/>
        <w:rPr>
          <w:sz w:val="18"/>
          <w:szCs w:val="18"/>
        </w:rPr>
      </w:pPr>
      <w:r w:rsidRPr="0048410A">
        <w:rPr>
          <w:i/>
          <w:sz w:val="18"/>
          <w:szCs w:val="18"/>
        </w:rPr>
        <w:t>Fuente:</w:t>
      </w:r>
      <w:r w:rsidRPr="0048410A">
        <w:rPr>
          <w:sz w:val="18"/>
          <w:szCs w:val="18"/>
        </w:rPr>
        <w:t xml:space="preserve"> Centro Nacional de Información Sanitaria.</w:t>
      </w:r>
    </w:p>
    <w:p w14:paraId="6B003DD1" w14:textId="1FA62CD9" w:rsidR="0048410A" w:rsidRPr="0048410A" w:rsidRDefault="00010325" w:rsidP="00010325">
      <w:pPr>
        <w:pStyle w:val="H23G"/>
      </w:pPr>
      <w:r>
        <w:lastRenderedPageBreak/>
        <w:tab/>
      </w:r>
      <w:r w:rsidR="0048410A" w:rsidRPr="0048410A">
        <w:tab/>
        <w:t>Embarazos de adolescentes que concluyen con un aborto</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1381"/>
        <w:gridCol w:w="809"/>
        <w:gridCol w:w="806"/>
        <w:gridCol w:w="854"/>
        <w:gridCol w:w="755"/>
        <w:gridCol w:w="602"/>
        <w:gridCol w:w="747"/>
        <w:gridCol w:w="705"/>
        <w:gridCol w:w="711"/>
      </w:tblGrid>
      <w:tr w:rsidR="00010325" w:rsidRPr="00010325" w14:paraId="166B3414" w14:textId="77777777" w:rsidTr="004E11BB">
        <w:trPr>
          <w:trHeight w:val="240"/>
          <w:tblHeader/>
        </w:trPr>
        <w:tc>
          <w:tcPr>
            <w:tcW w:w="1381" w:type="dxa"/>
            <w:vMerge w:val="restart"/>
            <w:tcBorders>
              <w:top w:val="single" w:sz="4" w:space="0" w:color="auto"/>
              <w:bottom w:val="single" w:sz="12" w:space="0" w:color="auto"/>
            </w:tcBorders>
            <w:shd w:val="clear" w:color="auto" w:fill="auto"/>
            <w:vAlign w:val="bottom"/>
          </w:tcPr>
          <w:p w14:paraId="0350731D" w14:textId="77777777" w:rsidR="0048410A" w:rsidRPr="0048410A" w:rsidRDefault="0048410A" w:rsidP="00010325">
            <w:pPr>
              <w:spacing w:before="80" w:after="80" w:line="200" w:lineRule="exact"/>
              <w:rPr>
                <w:i/>
                <w:sz w:val="16"/>
              </w:rPr>
            </w:pPr>
            <w:r w:rsidRPr="0048410A">
              <w:rPr>
                <w:i/>
                <w:iCs/>
                <w:sz w:val="16"/>
              </w:rPr>
              <w:t>Datos estadísticos sobre el número de embarazos de adolescentes por grupos de edad</w:t>
            </w:r>
          </w:p>
        </w:tc>
        <w:tc>
          <w:tcPr>
            <w:tcW w:w="1615" w:type="dxa"/>
            <w:gridSpan w:val="2"/>
            <w:tcBorders>
              <w:top w:val="single" w:sz="4" w:space="0" w:color="auto"/>
              <w:bottom w:val="single" w:sz="4" w:space="0" w:color="auto"/>
              <w:right w:val="single" w:sz="24" w:space="0" w:color="FFFFFF" w:themeColor="background1"/>
            </w:tcBorders>
            <w:shd w:val="clear" w:color="auto" w:fill="auto"/>
            <w:vAlign w:val="bottom"/>
          </w:tcPr>
          <w:p w14:paraId="405CE080" w14:textId="77777777" w:rsidR="0048410A" w:rsidRPr="0048410A" w:rsidRDefault="0048410A" w:rsidP="00010325">
            <w:pPr>
              <w:spacing w:before="80" w:after="80" w:line="200" w:lineRule="exact"/>
              <w:ind w:left="113"/>
              <w:jc w:val="center"/>
              <w:rPr>
                <w:i/>
                <w:sz w:val="16"/>
                <w:lang w:val="en-GB"/>
              </w:rPr>
            </w:pPr>
            <w:r w:rsidRPr="0048410A">
              <w:rPr>
                <w:i/>
                <w:iCs/>
                <w:sz w:val="16"/>
              </w:rPr>
              <w:t>2019</w:t>
            </w:r>
          </w:p>
        </w:tc>
        <w:tc>
          <w:tcPr>
            <w:tcW w:w="160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1D547C" w14:textId="77777777" w:rsidR="0048410A" w:rsidRPr="0048410A" w:rsidRDefault="0048410A" w:rsidP="00010325">
            <w:pPr>
              <w:spacing w:before="80" w:after="80" w:line="200" w:lineRule="exact"/>
              <w:ind w:left="113"/>
              <w:jc w:val="center"/>
              <w:rPr>
                <w:i/>
                <w:sz w:val="16"/>
                <w:lang w:val="en-GB"/>
              </w:rPr>
            </w:pPr>
            <w:r w:rsidRPr="0048410A">
              <w:rPr>
                <w:i/>
                <w:iCs/>
                <w:sz w:val="16"/>
              </w:rPr>
              <w:t>2020</w:t>
            </w:r>
          </w:p>
        </w:tc>
        <w:tc>
          <w:tcPr>
            <w:tcW w:w="13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E3EFC8D" w14:textId="77777777" w:rsidR="0048410A" w:rsidRPr="0048410A" w:rsidRDefault="0048410A" w:rsidP="00010325">
            <w:pPr>
              <w:spacing w:before="80" w:after="80" w:line="200" w:lineRule="exact"/>
              <w:ind w:left="113"/>
              <w:jc w:val="center"/>
              <w:rPr>
                <w:i/>
                <w:sz w:val="16"/>
                <w:lang w:val="en-GB"/>
              </w:rPr>
            </w:pPr>
            <w:r w:rsidRPr="0048410A">
              <w:rPr>
                <w:i/>
                <w:iCs/>
                <w:sz w:val="16"/>
              </w:rPr>
              <w:t>2021</w:t>
            </w:r>
          </w:p>
        </w:tc>
        <w:tc>
          <w:tcPr>
            <w:tcW w:w="1416" w:type="dxa"/>
            <w:gridSpan w:val="2"/>
            <w:tcBorders>
              <w:top w:val="single" w:sz="4" w:space="0" w:color="auto"/>
              <w:left w:val="single" w:sz="24" w:space="0" w:color="FFFFFF" w:themeColor="background1"/>
              <w:bottom w:val="single" w:sz="4" w:space="0" w:color="auto"/>
            </w:tcBorders>
            <w:shd w:val="clear" w:color="auto" w:fill="auto"/>
            <w:vAlign w:val="bottom"/>
          </w:tcPr>
          <w:p w14:paraId="016B8F75" w14:textId="77777777" w:rsidR="0048410A" w:rsidRPr="0048410A" w:rsidRDefault="0048410A" w:rsidP="00010325">
            <w:pPr>
              <w:spacing w:before="80" w:after="80" w:line="200" w:lineRule="exact"/>
              <w:ind w:left="113"/>
              <w:jc w:val="center"/>
              <w:rPr>
                <w:i/>
                <w:sz w:val="16"/>
                <w:lang w:val="en-GB"/>
              </w:rPr>
            </w:pPr>
            <w:r w:rsidRPr="0048410A">
              <w:rPr>
                <w:i/>
                <w:iCs/>
                <w:sz w:val="16"/>
              </w:rPr>
              <w:t>2022</w:t>
            </w:r>
          </w:p>
        </w:tc>
      </w:tr>
      <w:tr w:rsidR="00010325" w:rsidRPr="0048410A" w14:paraId="6C9F7F92" w14:textId="77777777" w:rsidTr="004E11BB">
        <w:trPr>
          <w:trHeight w:val="240"/>
          <w:tblHeader/>
        </w:trPr>
        <w:tc>
          <w:tcPr>
            <w:tcW w:w="1381" w:type="dxa"/>
            <w:vMerge/>
            <w:tcBorders>
              <w:top w:val="single" w:sz="12" w:space="0" w:color="FFFFFF" w:themeColor="background1"/>
              <w:bottom w:val="single" w:sz="12" w:space="0" w:color="auto"/>
            </w:tcBorders>
            <w:shd w:val="clear" w:color="auto" w:fill="auto"/>
            <w:vAlign w:val="bottom"/>
          </w:tcPr>
          <w:p w14:paraId="29B99C10" w14:textId="77777777" w:rsidR="0048410A" w:rsidRPr="0048410A" w:rsidRDefault="0048410A" w:rsidP="00010325">
            <w:pPr>
              <w:spacing w:before="40" w:after="40" w:line="220" w:lineRule="exact"/>
              <w:rPr>
                <w:sz w:val="18"/>
                <w:lang w:val="en-GB"/>
              </w:rPr>
            </w:pPr>
          </w:p>
        </w:tc>
        <w:tc>
          <w:tcPr>
            <w:tcW w:w="809" w:type="dxa"/>
            <w:tcBorders>
              <w:top w:val="single" w:sz="4" w:space="0" w:color="auto"/>
              <w:bottom w:val="single" w:sz="12" w:space="0" w:color="auto"/>
            </w:tcBorders>
            <w:shd w:val="clear" w:color="auto" w:fill="auto"/>
            <w:vAlign w:val="bottom"/>
          </w:tcPr>
          <w:p w14:paraId="50A4EB04" w14:textId="4AFE4648"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w:t>
            </w:r>
            <w:r w:rsidR="00010325" w:rsidRPr="00010325">
              <w:rPr>
                <w:i/>
                <w:iCs/>
                <w:sz w:val="16"/>
                <w:szCs w:val="16"/>
              </w:rPr>
              <w:br/>
            </w:r>
            <w:r w:rsidRPr="0048410A">
              <w:rPr>
                <w:i/>
                <w:iCs/>
                <w:sz w:val="16"/>
                <w:szCs w:val="16"/>
              </w:rPr>
              <w:t xml:space="preserve">0 a 14 </w:t>
            </w:r>
          </w:p>
        </w:tc>
        <w:tc>
          <w:tcPr>
            <w:tcW w:w="806" w:type="dxa"/>
            <w:tcBorders>
              <w:top w:val="single" w:sz="4" w:space="0" w:color="auto"/>
              <w:bottom w:val="single" w:sz="12" w:space="0" w:color="auto"/>
              <w:right w:val="single" w:sz="24" w:space="0" w:color="FFFFFF" w:themeColor="background1"/>
            </w:tcBorders>
            <w:shd w:val="clear" w:color="auto" w:fill="auto"/>
            <w:vAlign w:val="bottom"/>
          </w:tcPr>
          <w:p w14:paraId="61D8C870" w14:textId="17DB1DE9"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w:t>
            </w:r>
            <w:r w:rsidR="00010325" w:rsidRPr="00010325">
              <w:rPr>
                <w:i/>
                <w:iCs/>
                <w:sz w:val="16"/>
                <w:szCs w:val="16"/>
              </w:rPr>
              <w:br/>
            </w:r>
            <w:r w:rsidRPr="0048410A">
              <w:rPr>
                <w:i/>
                <w:iCs/>
                <w:sz w:val="16"/>
                <w:szCs w:val="16"/>
              </w:rPr>
              <w:t xml:space="preserve">15 a 18 </w:t>
            </w:r>
          </w:p>
        </w:tc>
        <w:tc>
          <w:tcPr>
            <w:tcW w:w="854" w:type="dxa"/>
            <w:tcBorders>
              <w:top w:val="single" w:sz="4" w:space="0" w:color="auto"/>
              <w:left w:val="single" w:sz="24" w:space="0" w:color="FFFFFF" w:themeColor="background1"/>
              <w:bottom w:val="single" w:sz="12" w:space="0" w:color="auto"/>
            </w:tcBorders>
            <w:shd w:val="clear" w:color="auto" w:fill="auto"/>
            <w:vAlign w:val="bottom"/>
          </w:tcPr>
          <w:p w14:paraId="548E59E3" w14:textId="4C1740BF"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w:t>
            </w:r>
            <w:r w:rsidR="00010325" w:rsidRPr="00010325">
              <w:rPr>
                <w:i/>
                <w:iCs/>
                <w:sz w:val="16"/>
                <w:szCs w:val="16"/>
              </w:rPr>
              <w:br/>
            </w:r>
            <w:r w:rsidRPr="0048410A">
              <w:rPr>
                <w:i/>
                <w:iCs/>
                <w:sz w:val="16"/>
                <w:szCs w:val="16"/>
              </w:rPr>
              <w:t xml:space="preserve">0 a 14 </w:t>
            </w:r>
          </w:p>
        </w:tc>
        <w:tc>
          <w:tcPr>
            <w:tcW w:w="755" w:type="dxa"/>
            <w:tcBorders>
              <w:top w:val="single" w:sz="4" w:space="0" w:color="auto"/>
              <w:bottom w:val="single" w:sz="12" w:space="0" w:color="auto"/>
              <w:right w:val="single" w:sz="24" w:space="0" w:color="FFFFFF" w:themeColor="background1"/>
            </w:tcBorders>
            <w:shd w:val="clear" w:color="auto" w:fill="auto"/>
            <w:vAlign w:val="bottom"/>
          </w:tcPr>
          <w:p w14:paraId="741B3433" w14:textId="77777777"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15 a 18 </w:t>
            </w:r>
          </w:p>
        </w:tc>
        <w:tc>
          <w:tcPr>
            <w:tcW w:w="602" w:type="dxa"/>
            <w:tcBorders>
              <w:top w:val="single" w:sz="4" w:space="0" w:color="auto"/>
              <w:left w:val="single" w:sz="24" w:space="0" w:color="FFFFFF" w:themeColor="background1"/>
              <w:bottom w:val="single" w:sz="12" w:space="0" w:color="auto"/>
            </w:tcBorders>
            <w:shd w:val="clear" w:color="auto" w:fill="auto"/>
            <w:vAlign w:val="bottom"/>
          </w:tcPr>
          <w:p w14:paraId="52AE8774" w14:textId="331BB5B5"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w:t>
            </w:r>
            <w:r w:rsidR="00010325" w:rsidRPr="00010325">
              <w:rPr>
                <w:i/>
                <w:iCs/>
                <w:sz w:val="16"/>
                <w:szCs w:val="16"/>
              </w:rPr>
              <w:br/>
            </w:r>
            <w:r w:rsidRPr="0048410A">
              <w:rPr>
                <w:i/>
                <w:iCs/>
                <w:sz w:val="16"/>
                <w:szCs w:val="16"/>
              </w:rPr>
              <w:t xml:space="preserve">0 a 14 </w:t>
            </w:r>
          </w:p>
        </w:tc>
        <w:tc>
          <w:tcPr>
            <w:tcW w:w="747" w:type="dxa"/>
            <w:tcBorders>
              <w:top w:val="single" w:sz="4" w:space="0" w:color="auto"/>
              <w:bottom w:val="single" w:sz="12" w:space="0" w:color="auto"/>
              <w:right w:val="single" w:sz="24" w:space="0" w:color="FFFFFF" w:themeColor="background1"/>
            </w:tcBorders>
            <w:shd w:val="clear" w:color="auto" w:fill="auto"/>
            <w:vAlign w:val="bottom"/>
          </w:tcPr>
          <w:p w14:paraId="0C8F61F5" w14:textId="77777777"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15 a 18 </w:t>
            </w:r>
          </w:p>
        </w:tc>
        <w:tc>
          <w:tcPr>
            <w:tcW w:w="705" w:type="dxa"/>
            <w:tcBorders>
              <w:top w:val="single" w:sz="4" w:space="0" w:color="auto"/>
              <w:left w:val="single" w:sz="24" w:space="0" w:color="FFFFFF" w:themeColor="background1"/>
              <w:bottom w:val="single" w:sz="12" w:space="0" w:color="auto"/>
            </w:tcBorders>
            <w:shd w:val="clear" w:color="auto" w:fill="auto"/>
            <w:vAlign w:val="bottom"/>
          </w:tcPr>
          <w:p w14:paraId="73ADAE4C" w14:textId="49169DD2"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 xml:space="preserve">Edad: </w:t>
            </w:r>
            <w:r w:rsidR="00010325" w:rsidRPr="00010325">
              <w:rPr>
                <w:i/>
                <w:iCs/>
                <w:sz w:val="16"/>
                <w:szCs w:val="16"/>
              </w:rPr>
              <w:br/>
            </w:r>
            <w:r w:rsidRPr="0048410A">
              <w:rPr>
                <w:i/>
                <w:iCs/>
                <w:sz w:val="16"/>
                <w:szCs w:val="16"/>
              </w:rPr>
              <w:t xml:space="preserve">0 a 14 </w:t>
            </w:r>
          </w:p>
        </w:tc>
        <w:tc>
          <w:tcPr>
            <w:tcW w:w="711" w:type="dxa"/>
            <w:tcBorders>
              <w:top w:val="single" w:sz="4" w:space="0" w:color="auto"/>
              <w:bottom w:val="single" w:sz="12" w:space="0" w:color="auto"/>
            </w:tcBorders>
            <w:shd w:val="clear" w:color="auto" w:fill="auto"/>
            <w:vAlign w:val="bottom"/>
          </w:tcPr>
          <w:p w14:paraId="69047F96" w14:textId="34480779" w:rsidR="0048410A" w:rsidRPr="0048410A" w:rsidRDefault="0048410A" w:rsidP="00010325">
            <w:pPr>
              <w:spacing w:before="80" w:after="80" w:line="220" w:lineRule="exact"/>
              <w:ind w:left="113" w:right="57"/>
              <w:jc w:val="right"/>
              <w:rPr>
                <w:i/>
                <w:iCs/>
                <w:sz w:val="16"/>
                <w:szCs w:val="16"/>
                <w:lang w:val="en-GB"/>
              </w:rPr>
            </w:pPr>
            <w:r w:rsidRPr="0048410A">
              <w:rPr>
                <w:i/>
                <w:iCs/>
                <w:sz w:val="16"/>
                <w:szCs w:val="16"/>
              </w:rPr>
              <w:t>Edad:</w:t>
            </w:r>
            <w:r w:rsidR="00534F5C">
              <w:rPr>
                <w:i/>
                <w:iCs/>
                <w:sz w:val="16"/>
                <w:szCs w:val="16"/>
              </w:rPr>
              <w:br/>
            </w:r>
            <w:r w:rsidRPr="0048410A">
              <w:rPr>
                <w:i/>
                <w:iCs/>
                <w:sz w:val="16"/>
                <w:szCs w:val="16"/>
              </w:rPr>
              <w:t xml:space="preserve">15 a 18 </w:t>
            </w:r>
          </w:p>
        </w:tc>
      </w:tr>
      <w:tr w:rsidR="00010325" w:rsidRPr="0048410A" w14:paraId="3402AAAF" w14:textId="77777777" w:rsidTr="004E11BB">
        <w:trPr>
          <w:trHeight w:val="240"/>
        </w:trPr>
        <w:tc>
          <w:tcPr>
            <w:tcW w:w="1381" w:type="dxa"/>
            <w:tcBorders>
              <w:top w:val="single" w:sz="12" w:space="0" w:color="auto"/>
              <w:bottom w:val="single" w:sz="12" w:space="0" w:color="auto"/>
            </w:tcBorders>
            <w:shd w:val="clear" w:color="auto" w:fill="auto"/>
          </w:tcPr>
          <w:p w14:paraId="3DEDFB53" w14:textId="77777777" w:rsidR="0048410A" w:rsidRPr="0048410A" w:rsidRDefault="0048410A" w:rsidP="00010325">
            <w:pPr>
              <w:spacing w:before="40" w:after="40" w:line="220" w:lineRule="exact"/>
              <w:rPr>
                <w:sz w:val="18"/>
              </w:rPr>
            </w:pPr>
            <w:r w:rsidRPr="0048410A">
              <w:rPr>
                <w:sz w:val="18"/>
              </w:rPr>
              <w:t>Número de abortos en cada grupo de edad</w:t>
            </w:r>
          </w:p>
        </w:tc>
        <w:tc>
          <w:tcPr>
            <w:tcW w:w="809" w:type="dxa"/>
            <w:tcBorders>
              <w:top w:val="single" w:sz="12" w:space="0" w:color="auto"/>
              <w:bottom w:val="single" w:sz="12" w:space="0" w:color="auto"/>
            </w:tcBorders>
            <w:shd w:val="clear" w:color="auto" w:fill="auto"/>
            <w:vAlign w:val="bottom"/>
          </w:tcPr>
          <w:p w14:paraId="6DCF7F95" w14:textId="77777777" w:rsidR="0048410A" w:rsidRPr="0048410A" w:rsidRDefault="0048410A" w:rsidP="00010325">
            <w:pPr>
              <w:spacing w:before="40" w:after="40" w:line="220" w:lineRule="exact"/>
              <w:ind w:left="113" w:right="57"/>
              <w:jc w:val="right"/>
              <w:rPr>
                <w:sz w:val="18"/>
                <w:lang w:val="en-GB"/>
              </w:rPr>
            </w:pPr>
            <w:r w:rsidRPr="0048410A">
              <w:rPr>
                <w:sz w:val="18"/>
              </w:rPr>
              <w:t>6</w:t>
            </w:r>
          </w:p>
        </w:tc>
        <w:tc>
          <w:tcPr>
            <w:tcW w:w="806" w:type="dxa"/>
            <w:tcBorders>
              <w:top w:val="single" w:sz="12" w:space="0" w:color="auto"/>
              <w:bottom w:val="single" w:sz="12" w:space="0" w:color="auto"/>
            </w:tcBorders>
            <w:shd w:val="clear" w:color="auto" w:fill="auto"/>
            <w:vAlign w:val="bottom"/>
          </w:tcPr>
          <w:p w14:paraId="4C5E6E90" w14:textId="77777777" w:rsidR="0048410A" w:rsidRPr="0048410A" w:rsidRDefault="0048410A" w:rsidP="00010325">
            <w:pPr>
              <w:spacing w:before="40" w:after="40" w:line="220" w:lineRule="exact"/>
              <w:ind w:left="113" w:right="57"/>
              <w:jc w:val="right"/>
              <w:rPr>
                <w:sz w:val="18"/>
                <w:lang w:val="en-GB"/>
              </w:rPr>
            </w:pPr>
            <w:r w:rsidRPr="0048410A">
              <w:rPr>
                <w:sz w:val="18"/>
              </w:rPr>
              <w:t>453</w:t>
            </w:r>
          </w:p>
        </w:tc>
        <w:tc>
          <w:tcPr>
            <w:tcW w:w="854" w:type="dxa"/>
            <w:tcBorders>
              <w:top w:val="single" w:sz="12" w:space="0" w:color="auto"/>
              <w:bottom w:val="single" w:sz="12" w:space="0" w:color="auto"/>
            </w:tcBorders>
            <w:shd w:val="clear" w:color="auto" w:fill="auto"/>
            <w:vAlign w:val="bottom"/>
          </w:tcPr>
          <w:p w14:paraId="5DC478D5" w14:textId="77777777" w:rsidR="0048410A" w:rsidRPr="0048410A" w:rsidRDefault="0048410A" w:rsidP="00010325">
            <w:pPr>
              <w:spacing w:before="40" w:after="40" w:line="220" w:lineRule="exact"/>
              <w:ind w:left="113" w:right="57"/>
              <w:jc w:val="right"/>
              <w:rPr>
                <w:sz w:val="18"/>
                <w:lang w:val="en-GB"/>
              </w:rPr>
            </w:pPr>
            <w:r w:rsidRPr="0048410A">
              <w:rPr>
                <w:sz w:val="18"/>
              </w:rPr>
              <w:t>16</w:t>
            </w:r>
          </w:p>
        </w:tc>
        <w:tc>
          <w:tcPr>
            <w:tcW w:w="755" w:type="dxa"/>
            <w:tcBorders>
              <w:top w:val="single" w:sz="12" w:space="0" w:color="auto"/>
              <w:bottom w:val="single" w:sz="12" w:space="0" w:color="auto"/>
            </w:tcBorders>
            <w:shd w:val="clear" w:color="auto" w:fill="auto"/>
            <w:vAlign w:val="bottom"/>
          </w:tcPr>
          <w:p w14:paraId="555C5A25" w14:textId="77777777" w:rsidR="0048410A" w:rsidRPr="0048410A" w:rsidRDefault="0048410A" w:rsidP="00010325">
            <w:pPr>
              <w:spacing w:before="40" w:after="40" w:line="220" w:lineRule="exact"/>
              <w:ind w:left="113" w:right="57"/>
              <w:jc w:val="right"/>
              <w:rPr>
                <w:sz w:val="18"/>
                <w:lang w:val="en-GB"/>
              </w:rPr>
            </w:pPr>
            <w:r w:rsidRPr="0048410A">
              <w:rPr>
                <w:sz w:val="18"/>
              </w:rPr>
              <w:t>395</w:t>
            </w:r>
          </w:p>
        </w:tc>
        <w:tc>
          <w:tcPr>
            <w:tcW w:w="602" w:type="dxa"/>
            <w:tcBorders>
              <w:top w:val="single" w:sz="12" w:space="0" w:color="auto"/>
              <w:bottom w:val="single" w:sz="12" w:space="0" w:color="auto"/>
            </w:tcBorders>
            <w:shd w:val="clear" w:color="auto" w:fill="auto"/>
            <w:vAlign w:val="bottom"/>
          </w:tcPr>
          <w:p w14:paraId="52FB2451" w14:textId="77777777" w:rsidR="0048410A" w:rsidRPr="0048410A" w:rsidRDefault="0048410A" w:rsidP="00010325">
            <w:pPr>
              <w:spacing w:before="40" w:after="40" w:line="220" w:lineRule="exact"/>
              <w:ind w:left="113" w:right="57"/>
              <w:jc w:val="right"/>
              <w:rPr>
                <w:sz w:val="18"/>
                <w:lang w:val="en-GB"/>
              </w:rPr>
            </w:pPr>
            <w:r w:rsidRPr="0048410A">
              <w:rPr>
                <w:sz w:val="18"/>
              </w:rPr>
              <w:t>14</w:t>
            </w:r>
          </w:p>
        </w:tc>
        <w:tc>
          <w:tcPr>
            <w:tcW w:w="747" w:type="dxa"/>
            <w:tcBorders>
              <w:top w:val="single" w:sz="12" w:space="0" w:color="auto"/>
              <w:bottom w:val="single" w:sz="12" w:space="0" w:color="auto"/>
            </w:tcBorders>
            <w:shd w:val="clear" w:color="auto" w:fill="auto"/>
            <w:vAlign w:val="bottom"/>
          </w:tcPr>
          <w:p w14:paraId="07AD2054" w14:textId="77777777" w:rsidR="0048410A" w:rsidRPr="0048410A" w:rsidRDefault="0048410A" w:rsidP="00010325">
            <w:pPr>
              <w:spacing w:before="40" w:after="40" w:line="220" w:lineRule="exact"/>
              <w:ind w:left="113" w:right="57"/>
              <w:jc w:val="right"/>
              <w:rPr>
                <w:sz w:val="18"/>
                <w:lang w:val="en-GB"/>
              </w:rPr>
            </w:pPr>
            <w:r w:rsidRPr="0048410A">
              <w:rPr>
                <w:sz w:val="18"/>
              </w:rPr>
              <w:t>365</w:t>
            </w:r>
          </w:p>
        </w:tc>
        <w:tc>
          <w:tcPr>
            <w:tcW w:w="705" w:type="dxa"/>
            <w:tcBorders>
              <w:top w:val="single" w:sz="12" w:space="0" w:color="auto"/>
              <w:bottom w:val="single" w:sz="12" w:space="0" w:color="auto"/>
            </w:tcBorders>
            <w:shd w:val="clear" w:color="auto" w:fill="auto"/>
            <w:vAlign w:val="bottom"/>
          </w:tcPr>
          <w:p w14:paraId="17BDF562" w14:textId="77777777" w:rsidR="0048410A" w:rsidRPr="0048410A" w:rsidRDefault="0048410A" w:rsidP="00010325">
            <w:pPr>
              <w:spacing w:before="40" w:after="40" w:line="220" w:lineRule="exact"/>
              <w:ind w:left="113" w:right="57"/>
              <w:jc w:val="right"/>
              <w:rPr>
                <w:sz w:val="18"/>
                <w:lang w:val="en-GB"/>
              </w:rPr>
            </w:pPr>
            <w:r w:rsidRPr="0048410A">
              <w:rPr>
                <w:sz w:val="18"/>
              </w:rPr>
              <w:t>13</w:t>
            </w:r>
          </w:p>
        </w:tc>
        <w:tc>
          <w:tcPr>
            <w:tcW w:w="711" w:type="dxa"/>
            <w:tcBorders>
              <w:top w:val="single" w:sz="12" w:space="0" w:color="auto"/>
              <w:bottom w:val="single" w:sz="12" w:space="0" w:color="auto"/>
            </w:tcBorders>
            <w:shd w:val="clear" w:color="auto" w:fill="auto"/>
            <w:vAlign w:val="bottom"/>
          </w:tcPr>
          <w:p w14:paraId="6D7B7349" w14:textId="77777777" w:rsidR="0048410A" w:rsidRPr="0048410A" w:rsidRDefault="0048410A" w:rsidP="00010325">
            <w:pPr>
              <w:spacing w:before="40" w:after="40" w:line="220" w:lineRule="exact"/>
              <w:ind w:left="113" w:right="57"/>
              <w:jc w:val="right"/>
              <w:rPr>
                <w:sz w:val="18"/>
                <w:lang w:val="en-GB"/>
              </w:rPr>
            </w:pPr>
            <w:r w:rsidRPr="0048410A">
              <w:rPr>
                <w:sz w:val="18"/>
              </w:rPr>
              <w:t>361</w:t>
            </w:r>
          </w:p>
        </w:tc>
      </w:tr>
    </w:tbl>
    <w:p w14:paraId="655ADC74" w14:textId="77777777" w:rsidR="0048410A" w:rsidRPr="0048410A" w:rsidRDefault="0048410A" w:rsidP="004E11BB">
      <w:pPr>
        <w:pStyle w:val="SingleTxtG"/>
        <w:spacing w:before="120" w:after="240"/>
        <w:ind w:left="1304"/>
        <w:rPr>
          <w:sz w:val="18"/>
          <w:szCs w:val="18"/>
        </w:rPr>
      </w:pPr>
      <w:r w:rsidRPr="0048410A">
        <w:rPr>
          <w:i/>
          <w:sz w:val="18"/>
          <w:szCs w:val="18"/>
        </w:rPr>
        <w:t>Fuente:</w:t>
      </w:r>
      <w:r w:rsidRPr="0048410A">
        <w:rPr>
          <w:sz w:val="18"/>
          <w:szCs w:val="18"/>
        </w:rPr>
        <w:t xml:space="preserve"> Centro Nacional de Información Sanitaria.</w:t>
      </w:r>
    </w:p>
    <w:p w14:paraId="69C84905" w14:textId="77320DEE" w:rsidR="0048410A" w:rsidRPr="0048410A" w:rsidRDefault="004E11BB" w:rsidP="004E11BB">
      <w:pPr>
        <w:pStyle w:val="H1G"/>
      </w:pPr>
      <w:r>
        <w:tab/>
      </w:r>
      <w:r w:rsidR="0048410A" w:rsidRPr="0048410A">
        <w:tab/>
        <w:t>Respuesta al párrafo 18 f) de la lista de cuestiones</w:t>
      </w:r>
    </w:p>
    <w:p w14:paraId="43A640D3" w14:textId="77777777" w:rsidR="0048410A" w:rsidRPr="0048410A" w:rsidRDefault="0048410A" w:rsidP="004E11BB">
      <w:pPr>
        <w:pStyle w:val="SingleTxtG"/>
      </w:pPr>
      <w:r w:rsidRPr="0048410A">
        <w:t>89.</w:t>
      </w:r>
      <w:r w:rsidRPr="0048410A">
        <w:tab/>
        <w:t>En 2023 se llevaron a cabo las siguientes actividades en 36 autoridades regionales de salud pública de la República Eslovaca, centradas en el grupo objetivo, esto es, niños y jóvenes: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6"/>
        <w:gridCol w:w="1983"/>
        <w:gridCol w:w="1742"/>
        <w:gridCol w:w="1629"/>
      </w:tblGrid>
      <w:tr w:rsidR="004E11BB" w:rsidRPr="004E11BB" w14:paraId="68C88E1D" w14:textId="77777777" w:rsidTr="004E11BB">
        <w:trPr>
          <w:trHeight w:val="240"/>
          <w:tblHeader/>
        </w:trPr>
        <w:tc>
          <w:tcPr>
            <w:tcW w:w="3999" w:type="dxa"/>
            <w:gridSpan w:val="2"/>
            <w:tcBorders>
              <w:top w:val="single" w:sz="4" w:space="0" w:color="auto"/>
              <w:bottom w:val="single" w:sz="12" w:space="0" w:color="auto"/>
            </w:tcBorders>
            <w:shd w:val="clear" w:color="auto" w:fill="auto"/>
            <w:vAlign w:val="bottom"/>
          </w:tcPr>
          <w:p w14:paraId="5C11A9BB" w14:textId="77777777" w:rsidR="0048410A" w:rsidRPr="0048410A" w:rsidRDefault="0048410A" w:rsidP="004E11BB">
            <w:pPr>
              <w:spacing w:before="80" w:after="80" w:line="200" w:lineRule="exact"/>
              <w:rPr>
                <w:i/>
                <w:sz w:val="16"/>
              </w:rPr>
            </w:pPr>
            <w:r w:rsidRPr="0048410A">
              <w:rPr>
                <w:i/>
                <w:iCs/>
                <w:sz w:val="16"/>
              </w:rPr>
              <w:t>Prevención de fenómenos socialmente patológicos</w:t>
            </w:r>
          </w:p>
        </w:tc>
        <w:tc>
          <w:tcPr>
            <w:tcW w:w="1742" w:type="dxa"/>
            <w:tcBorders>
              <w:top w:val="single" w:sz="4" w:space="0" w:color="auto"/>
              <w:bottom w:val="single" w:sz="12" w:space="0" w:color="auto"/>
            </w:tcBorders>
            <w:shd w:val="clear" w:color="auto" w:fill="auto"/>
            <w:vAlign w:val="bottom"/>
          </w:tcPr>
          <w:p w14:paraId="2CA944ED" w14:textId="77777777" w:rsidR="0048410A" w:rsidRPr="0048410A" w:rsidRDefault="0048410A" w:rsidP="004E11BB">
            <w:pPr>
              <w:spacing w:before="80" w:after="80" w:line="200" w:lineRule="exact"/>
              <w:ind w:left="113" w:right="57"/>
              <w:jc w:val="right"/>
              <w:rPr>
                <w:i/>
                <w:sz w:val="16"/>
                <w:lang w:val="en-GB"/>
              </w:rPr>
            </w:pPr>
            <w:r w:rsidRPr="0048410A">
              <w:rPr>
                <w:i/>
                <w:iCs/>
                <w:sz w:val="16"/>
              </w:rPr>
              <w:t>Número de actividades</w:t>
            </w:r>
          </w:p>
        </w:tc>
        <w:tc>
          <w:tcPr>
            <w:tcW w:w="1629" w:type="dxa"/>
            <w:tcBorders>
              <w:top w:val="single" w:sz="4" w:space="0" w:color="auto"/>
              <w:bottom w:val="single" w:sz="12" w:space="0" w:color="auto"/>
            </w:tcBorders>
            <w:shd w:val="clear" w:color="auto" w:fill="auto"/>
            <w:vAlign w:val="bottom"/>
          </w:tcPr>
          <w:p w14:paraId="74C5F157" w14:textId="77777777" w:rsidR="0048410A" w:rsidRPr="0048410A" w:rsidRDefault="0048410A" w:rsidP="004E11BB">
            <w:pPr>
              <w:spacing w:before="80" w:after="80" w:line="200" w:lineRule="exact"/>
              <w:ind w:left="113" w:right="57"/>
              <w:jc w:val="right"/>
              <w:rPr>
                <w:i/>
                <w:sz w:val="16"/>
                <w:lang w:val="en-GB"/>
              </w:rPr>
            </w:pPr>
            <w:r w:rsidRPr="0048410A">
              <w:rPr>
                <w:i/>
                <w:iCs/>
                <w:sz w:val="16"/>
              </w:rPr>
              <w:t>Número de participantes</w:t>
            </w:r>
          </w:p>
        </w:tc>
      </w:tr>
      <w:tr w:rsidR="004E11BB" w:rsidRPr="0048410A" w14:paraId="0C952FD7" w14:textId="77777777" w:rsidTr="004E11BB">
        <w:trPr>
          <w:trHeight w:val="240"/>
        </w:trPr>
        <w:tc>
          <w:tcPr>
            <w:tcW w:w="3999" w:type="dxa"/>
            <w:gridSpan w:val="2"/>
            <w:tcBorders>
              <w:top w:val="single" w:sz="12" w:space="0" w:color="auto"/>
            </w:tcBorders>
            <w:shd w:val="clear" w:color="auto" w:fill="auto"/>
          </w:tcPr>
          <w:p w14:paraId="7100E3F2" w14:textId="77777777" w:rsidR="0048410A" w:rsidRPr="0048410A" w:rsidRDefault="0048410A" w:rsidP="004E11BB">
            <w:pPr>
              <w:spacing w:before="40" w:after="40" w:line="220" w:lineRule="exact"/>
              <w:rPr>
                <w:sz w:val="18"/>
                <w:lang w:val="en-GB"/>
              </w:rPr>
            </w:pPr>
            <w:r w:rsidRPr="0048410A">
              <w:rPr>
                <w:sz w:val="18"/>
              </w:rPr>
              <w:t>Fumar</w:t>
            </w:r>
          </w:p>
        </w:tc>
        <w:tc>
          <w:tcPr>
            <w:tcW w:w="1742" w:type="dxa"/>
            <w:tcBorders>
              <w:top w:val="single" w:sz="12" w:space="0" w:color="auto"/>
            </w:tcBorders>
            <w:shd w:val="clear" w:color="auto" w:fill="auto"/>
            <w:vAlign w:val="bottom"/>
          </w:tcPr>
          <w:p w14:paraId="4A35ACF4" w14:textId="77777777" w:rsidR="0048410A" w:rsidRPr="0048410A" w:rsidRDefault="0048410A" w:rsidP="004E11BB">
            <w:pPr>
              <w:spacing w:before="40" w:after="40" w:line="220" w:lineRule="exact"/>
              <w:ind w:left="113" w:right="57"/>
              <w:jc w:val="right"/>
              <w:rPr>
                <w:sz w:val="18"/>
                <w:lang w:val="en-GB"/>
              </w:rPr>
            </w:pPr>
            <w:r w:rsidRPr="0048410A">
              <w:rPr>
                <w:sz w:val="18"/>
              </w:rPr>
              <w:t>527</w:t>
            </w:r>
          </w:p>
        </w:tc>
        <w:tc>
          <w:tcPr>
            <w:tcW w:w="1629" w:type="dxa"/>
            <w:tcBorders>
              <w:top w:val="single" w:sz="12" w:space="0" w:color="auto"/>
            </w:tcBorders>
            <w:shd w:val="clear" w:color="auto" w:fill="auto"/>
            <w:vAlign w:val="bottom"/>
          </w:tcPr>
          <w:p w14:paraId="0838F82B" w14:textId="77777777" w:rsidR="0048410A" w:rsidRPr="0048410A" w:rsidRDefault="0048410A" w:rsidP="004E11BB">
            <w:pPr>
              <w:spacing w:before="40" w:after="40" w:line="220" w:lineRule="exact"/>
              <w:ind w:left="113" w:right="57"/>
              <w:jc w:val="right"/>
              <w:rPr>
                <w:sz w:val="18"/>
                <w:lang w:val="en-GB"/>
              </w:rPr>
            </w:pPr>
            <w:r w:rsidRPr="0048410A">
              <w:rPr>
                <w:sz w:val="18"/>
              </w:rPr>
              <w:t>12 744</w:t>
            </w:r>
          </w:p>
        </w:tc>
      </w:tr>
      <w:tr w:rsidR="0048410A" w:rsidRPr="0048410A" w14:paraId="642B56CB" w14:textId="77777777" w:rsidTr="004E11BB">
        <w:trPr>
          <w:trHeight w:val="240"/>
        </w:trPr>
        <w:tc>
          <w:tcPr>
            <w:tcW w:w="3999" w:type="dxa"/>
            <w:gridSpan w:val="2"/>
            <w:shd w:val="clear" w:color="auto" w:fill="auto"/>
          </w:tcPr>
          <w:p w14:paraId="5258F0A5" w14:textId="77777777" w:rsidR="0048410A" w:rsidRPr="0048410A" w:rsidRDefault="0048410A" w:rsidP="004E11BB">
            <w:pPr>
              <w:spacing w:before="40" w:after="40" w:line="220" w:lineRule="exact"/>
              <w:rPr>
                <w:sz w:val="18"/>
                <w:lang w:val="en-GB"/>
              </w:rPr>
            </w:pPr>
            <w:r w:rsidRPr="0048410A">
              <w:rPr>
                <w:sz w:val="18"/>
              </w:rPr>
              <w:t>Consumir alcohol</w:t>
            </w:r>
          </w:p>
        </w:tc>
        <w:tc>
          <w:tcPr>
            <w:tcW w:w="1742" w:type="dxa"/>
            <w:shd w:val="clear" w:color="auto" w:fill="auto"/>
            <w:vAlign w:val="bottom"/>
          </w:tcPr>
          <w:p w14:paraId="3914C3DB" w14:textId="77777777" w:rsidR="0048410A" w:rsidRPr="0048410A" w:rsidRDefault="0048410A" w:rsidP="004E11BB">
            <w:pPr>
              <w:spacing w:before="40" w:after="40" w:line="220" w:lineRule="exact"/>
              <w:ind w:left="113" w:right="57"/>
              <w:jc w:val="right"/>
              <w:rPr>
                <w:sz w:val="18"/>
                <w:lang w:val="en-GB"/>
              </w:rPr>
            </w:pPr>
            <w:r w:rsidRPr="0048410A">
              <w:rPr>
                <w:sz w:val="18"/>
              </w:rPr>
              <w:t>462</w:t>
            </w:r>
          </w:p>
        </w:tc>
        <w:tc>
          <w:tcPr>
            <w:tcW w:w="1629" w:type="dxa"/>
            <w:shd w:val="clear" w:color="auto" w:fill="auto"/>
            <w:vAlign w:val="bottom"/>
          </w:tcPr>
          <w:p w14:paraId="6CAA8132" w14:textId="77777777" w:rsidR="0048410A" w:rsidRPr="0048410A" w:rsidRDefault="0048410A" w:rsidP="004E11BB">
            <w:pPr>
              <w:spacing w:before="40" w:after="40" w:line="220" w:lineRule="exact"/>
              <w:ind w:left="113" w:right="57"/>
              <w:jc w:val="right"/>
              <w:rPr>
                <w:sz w:val="18"/>
                <w:lang w:val="en-GB"/>
              </w:rPr>
            </w:pPr>
            <w:r w:rsidRPr="0048410A">
              <w:rPr>
                <w:sz w:val="18"/>
              </w:rPr>
              <w:t>9 095</w:t>
            </w:r>
          </w:p>
        </w:tc>
      </w:tr>
      <w:tr w:rsidR="0048410A" w:rsidRPr="0048410A" w14:paraId="11ED2468" w14:textId="77777777" w:rsidTr="004E11BB">
        <w:trPr>
          <w:trHeight w:val="240"/>
        </w:trPr>
        <w:tc>
          <w:tcPr>
            <w:tcW w:w="2016" w:type="dxa"/>
            <w:vMerge w:val="restart"/>
            <w:shd w:val="clear" w:color="auto" w:fill="auto"/>
          </w:tcPr>
          <w:p w14:paraId="6DAD9EDB" w14:textId="77777777" w:rsidR="0048410A" w:rsidRPr="0048410A" w:rsidRDefault="0048410A" w:rsidP="004E11BB">
            <w:pPr>
              <w:spacing w:before="40" w:after="40" w:line="220" w:lineRule="exact"/>
              <w:rPr>
                <w:sz w:val="18"/>
                <w:lang w:val="en-GB"/>
              </w:rPr>
            </w:pPr>
          </w:p>
        </w:tc>
        <w:tc>
          <w:tcPr>
            <w:tcW w:w="1983" w:type="dxa"/>
            <w:shd w:val="clear" w:color="auto" w:fill="auto"/>
          </w:tcPr>
          <w:p w14:paraId="38B43417" w14:textId="77777777" w:rsidR="0048410A" w:rsidRPr="0048410A" w:rsidRDefault="0048410A" w:rsidP="004E11BB">
            <w:pPr>
              <w:spacing w:before="40" w:after="40" w:line="220" w:lineRule="exact"/>
              <w:rPr>
                <w:sz w:val="18"/>
                <w:lang w:val="en-GB"/>
              </w:rPr>
            </w:pPr>
            <w:r w:rsidRPr="0048410A">
              <w:rPr>
                <w:sz w:val="18"/>
              </w:rPr>
              <w:t>Adicción a sustancias</w:t>
            </w:r>
          </w:p>
        </w:tc>
        <w:tc>
          <w:tcPr>
            <w:tcW w:w="1742" w:type="dxa"/>
            <w:shd w:val="clear" w:color="auto" w:fill="auto"/>
            <w:vAlign w:val="bottom"/>
          </w:tcPr>
          <w:p w14:paraId="743F2BFF" w14:textId="77777777" w:rsidR="0048410A" w:rsidRPr="0048410A" w:rsidRDefault="0048410A" w:rsidP="004E11BB">
            <w:pPr>
              <w:spacing w:before="40" w:after="40" w:line="220" w:lineRule="exact"/>
              <w:ind w:left="113" w:right="57"/>
              <w:jc w:val="right"/>
              <w:rPr>
                <w:sz w:val="18"/>
                <w:lang w:val="en-GB"/>
              </w:rPr>
            </w:pPr>
            <w:r w:rsidRPr="0048410A">
              <w:rPr>
                <w:sz w:val="18"/>
              </w:rPr>
              <w:t>473</w:t>
            </w:r>
          </w:p>
        </w:tc>
        <w:tc>
          <w:tcPr>
            <w:tcW w:w="1629" w:type="dxa"/>
            <w:shd w:val="clear" w:color="auto" w:fill="auto"/>
            <w:vAlign w:val="bottom"/>
          </w:tcPr>
          <w:p w14:paraId="3687C714" w14:textId="77777777" w:rsidR="0048410A" w:rsidRPr="0048410A" w:rsidRDefault="0048410A" w:rsidP="004E11BB">
            <w:pPr>
              <w:spacing w:before="40" w:after="40" w:line="220" w:lineRule="exact"/>
              <w:ind w:left="113" w:right="57"/>
              <w:jc w:val="right"/>
              <w:rPr>
                <w:sz w:val="18"/>
                <w:lang w:val="en-GB"/>
              </w:rPr>
            </w:pPr>
            <w:r w:rsidRPr="0048410A">
              <w:rPr>
                <w:sz w:val="18"/>
              </w:rPr>
              <w:t>8 834</w:t>
            </w:r>
          </w:p>
        </w:tc>
      </w:tr>
      <w:tr w:rsidR="004E11BB" w:rsidRPr="0048410A" w14:paraId="235D41A1" w14:textId="77777777" w:rsidTr="004E11BB">
        <w:trPr>
          <w:trHeight w:val="240"/>
        </w:trPr>
        <w:tc>
          <w:tcPr>
            <w:tcW w:w="2016" w:type="dxa"/>
            <w:vMerge/>
            <w:tcBorders>
              <w:bottom w:val="single" w:sz="12" w:space="0" w:color="auto"/>
            </w:tcBorders>
            <w:shd w:val="clear" w:color="auto" w:fill="auto"/>
          </w:tcPr>
          <w:p w14:paraId="519A70F6" w14:textId="77777777" w:rsidR="0048410A" w:rsidRPr="0048410A" w:rsidRDefault="0048410A" w:rsidP="004E11BB">
            <w:pPr>
              <w:spacing w:before="40" w:after="40" w:line="220" w:lineRule="exact"/>
              <w:rPr>
                <w:sz w:val="18"/>
                <w:lang w:val="en-GB"/>
              </w:rPr>
            </w:pPr>
          </w:p>
        </w:tc>
        <w:tc>
          <w:tcPr>
            <w:tcW w:w="1983" w:type="dxa"/>
            <w:tcBorders>
              <w:bottom w:val="single" w:sz="12" w:space="0" w:color="auto"/>
            </w:tcBorders>
            <w:shd w:val="clear" w:color="auto" w:fill="auto"/>
          </w:tcPr>
          <w:p w14:paraId="2CEC7CA3" w14:textId="77777777" w:rsidR="0048410A" w:rsidRPr="0048410A" w:rsidRDefault="0048410A" w:rsidP="004E11BB">
            <w:pPr>
              <w:spacing w:before="40" w:after="40" w:line="220" w:lineRule="exact"/>
              <w:rPr>
                <w:sz w:val="18"/>
              </w:rPr>
            </w:pPr>
            <w:r w:rsidRPr="0048410A">
              <w:rPr>
                <w:sz w:val="18"/>
              </w:rPr>
              <w:t>Adicción no relacionada con sustancias</w:t>
            </w:r>
          </w:p>
        </w:tc>
        <w:tc>
          <w:tcPr>
            <w:tcW w:w="1742" w:type="dxa"/>
            <w:tcBorders>
              <w:bottom w:val="single" w:sz="12" w:space="0" w:color="auto"/>
            </w:tcBorders>
            <w:shd w:val="clear" w:color="auto" w:fill="auto"/>
            <w:vAlign w:val="bottom"/>
          </w:tcPr>
          <w:p w14:paraId="077648F1" w14:textId="77777777" w:rsidR="0048410A" w:rsidRPr="0048410A" w:rsidRDefault="0048410A" w:rsidP="004E11BB">
            <w:pPr>
              <w:spacing w:before="40" w:after="40" w:line="220" w:lineRule="exact"/>
              <w:ind w:left="113" w:right="57"/>
              <w:jc w:val="right"/>
              <w:rPr>
                <w:sz w:val="18"/>
                <w:lang w:val="en-GB"/>
              </w:rPr>
            </w:pPr>
            <w:r w:rsidRPr="0048410A">
              <w:rPr>
                <w:sz w:val="18"/>
              </w:rPr>
              <w:t>136</w:t>
            </w:r>
          </w:p>
        </w:tc>
        <w:tc>
          <w:tcPr>
            <w:tcW w:w="1629" w:type="dxa"/>
            <w:tcBorders>
              <w:bottom w:val="single" w:sz="12" w:space="0" w:color="auto"/>
            </w:tcBorders>
            <w:shd w:val="clear" w:color="auto" w:fill="auto"/>
            <w:vAlign w:val="bottom"/>
          </w:tcPr>
          <w:p w14:paraId="5FD90337" w14:textId="77777777" w:rsidR="0048410A" w:rsidRPr="0048410A" w:rsidRDefault="0048410A" w:rsidP="004E11BB">
            <w:pPr>
              <w:spacing w:before="40" w:after="40" w:line="220" w:lineRule="exact"/>
              <w:ind w:left="113" w:right="57"/>
              <w:jc w:val="right"/>
              <w:rPr>
                <w:sz w:val="18"/>
                <w:lang w:val="en-GB"/>
              </w:rPr>
            </w:pPr>
            <w:r w:rsidRPr="0048410A">
              <w:rPr>
                <w:sz w:val="18"/>
              </w:rPr>
              <w:t>2 879</w:t>
            </w:r>
          </w:p>
        </w:tc>
      </w:tr>
    </w:tbl>
    <w:p w14:paraId="4BAB7F80" w14:textId="4D9FB2AC" w:rsidR="0048410A" w:rsidRPr="0048410A" w:rsidRDefault="0048410A" w:rsidP="00591771">
      <w:pPr>
        <w:pStyle w:val="SingleTxtG"/>
        <w:spacing w:before="120" w:after="240"/>
        <w:ind w:firstLine="170"/>
        <w:jc w:val="left"/>
        <w:rPr>
          <w:sz w:val="18"/>
          <w:szCs w:val="18"/>
        </w:rPr>
      </w:pPr>
      <w:r w:rsidRPr="0048410A">
        <w:rPr>
          <w:i/>
          <w:sz w:val="18"/>
          <w:szCs w:val="18"/>
        </w:rPr>
        <w:t>Arriba:</w:t>
      </w:r>
      <w:r w:rsidRPr="0048410A">
        <w:rPr>
          <w:sz w:val="18"/>
          <w:szCs w:val="18"/>
        </w:rPr>
        <w:t xml:space="preserve"> Primera fila </w:t>
      </w:r>
      <w:r w:rsidR="004E11BB">
        <w:rPr>
          <w:sz w:val="18"/>
          <w:szCs w:val="18"/>
        </w:rPr>
        <w:t>–</w:t>
      </w:r>
      <w:r w:rsidRPr="0048410A">
        <w:rPr>
          <w:sz w:val="18"/>
          <w:szCs w:val="18"/>
        </w:rPr>
        <w:t xml:space="preserve"> prevención de fenómenos socialmente patológicos/número de actividades/número de participantes. Segunda fila </w:t>
      </w:r>
      <w:r w:rsidR="004E11BB">
        <w:rPr>
          <w:sz w:val="18"/>
          <w:szCs w:val="18"/>
        </w:rPr>
        <w:t>–</w:t>
      </w:r>
      <w:r w:rsidRPr="0048410A">
        <w:rPr>
          <w:sz w:val="18"/>
          <w:szCs w:val="18"/>
        </w:rPr>
        <w:t xml:space="preserve"> fumar. Tercera fila </w:t>
      </w:r>
      <w:r w:rsidR="004E11BB">
        <w:rPr>
          <w:sz w:val="18"/>
          <w:szCs w:val="18"/>
        </w:rPr>
        <w:t>–</w:t>
      </w:r>
      <w:r w:rsidRPr="0048410A">
        <w:rPr>
          <w:sz w:val="18"/>
          <w:szCs w:val="18"/>
        </w:rPr>
        <w:t xml:space="preserve"> consumir alcohol. Cuarta</w:t>
      </w:r>
      <w:r w:rsidR="004E11BB">
        <w:rPr>
          <w:sz w:val="18"/>
          <w:szCs w:val="18"/>
        </w:rPr>
        <w:t> </w:t>
      </w:r>
      <w:r w:rsidRPr="0048410A">
        <w:rPr>
          <w:sz w:val="18"/>
          <w:szCs w:val="18"/>
        </w:rPr>
        <w:t xml:space="preserve">fila </w:t>
      </w:r>
      <w:r w:rsidR="004E11BB">
        <w:rPr>
          <w:sz w:val="18"/>
          <w:szCs w:val="18"/>
        </w:rPr>
        <w:t>–</w:t>
      </w:r>
      <w:r w:rsidRPr="0048410A">
        <w:rPr>
          <w:sz w:val="18"/>
          <w:szCs w:val="18"/>
        </w:rPr>
        <w:t xml:space="preserve"> drogas (adicción a sustancias/adicción no relacionada con sustancias).</w:t>
      </w:r>
    </w:p>
    <w:p w14:paraId="0D472C51" w14:textId="029650FF" w:rsidR="0048410A" w:rsidRPr="0048410A" w:rsidRDefault="004E11BB" w:rsidP="004E11BB">
      <w:pPr>
        <w:pStyle w:val="H1G"/>
      </w:pPr>
      <w:r>
        <w:tab/>
      </w:r>
      <w:r w:rsidR="0048410A" w:rsidRPr="0048410A">
        <w:tab/>
        <w:t>Respuesta al párrafo 18 g) y h) de la lista de cuestiones</w:t>
      </w:r>
      <w:r w:rsidR="0048410A" w:rsidRPr="004E11BB">
        <w:rPr>
          <w:rStyle w:val="Refdenotaalpie"/>
          <w:b w:val="0"/>
          <w:bCs/>
        </w:rPr>
        <w:footnoteReference w:id="12"/>
      </w:r>
    </w:p>
    <w:p w14:paraId="7E7BD898" w14:textId="4DEDEB47" w:rsidR="0048410A" w:rsidRPr="0048410A" w:rsidRDefault="0048410A" w:rsidP="004E11BB">
      <w:pPr>
        <w:pStyle w:val="SingleTxtG"/>
      </w:pPr>
      <w:r w:rsidRPr="0048410A">
        <w:t>90.</w:t>
      </w:r>
      <w:r w:rsidRPr="0048410A">
        <w:tab/>
        <w:t xml:space="preserve">2021 </w:t>
      </w:r>
      <w:r w:rsidR="004E11BB">
        <w:t>–</w:t>
      </w:r>
      <w:r w:rsidRPr="0048410A">
        <w:t xml:space="preserve"> 170.</w:t>
      </w:r>
    </w:p>
    <w:p w14:paraId="70312FC2" w14:textId="556FE462" w:rsidR="0048410A" w:rsidRPr="0048410A" w:rsidRDefault="0048410A" w:rsidP="004E11BB">
      <w:pPr>
        <w:pStyle w:val="SingleTxtG"/>
      </w:pPr>
      <w:r w:rsidRPr="0048410A">
        <w:t>91.</w:t>
      </w:r>
      <w:r w:rsidRPr="0048410A">
        <w:tab/>
        <w:t xml:space="preserve">2022 </w:t>
      </w:r>
      <w:r w:rsidR="004E11BB">
        <w:t>–</w:t>
      </w:r>
      <w:r w:rsidRPr="0048410A">
        <w:t xml:space="preserve"> 96.</w:t>
      </w:r>
    </w:p>
    <w:p w14:paraId="2A021F16" w14:textId="6F6BC61D" w:rsidR="0048410A" w:rsidRPr="0048410A" w:rsidRDefault="0048410A" w:rsidP="004E11BB">
      <w:pPr>
        <w:pStyle w:val="SingleTxtG"/>
      </w:pPr>
      <w:r w:rsidRPr="0048410A">
        <w:t>92.</w:t>
      </w:r>
      <w:r w:rsidRPr="0048410A">
        <w:tab/>
        <w:t xml:space="preserve">2023 </w:t>
      </w:r>
      <w:r w:rsidR="004E11BB">
        <w:t>–</w:t>
      </w:r>
      <w:r w:rsidRPr="0048410A">
        <w:t xml:space="preserve"> 144.</w:t>
      </w:r>
    </w:p>
    <w:p w14:paraId="2E6F6157" w14:textId="08924BD5" w:rsidR="0048410A" w:rsidRPr="0048410A" w:rsidRDefault="0048410A" w:rsidP="004E11BB">
      <w:pPr>
        <w:pStyle w:val="SingleTxtG"/>
        <w:spacing w:before="120" w:after="240"/>
        <w:ind w:left="1304"/>
        <w:rPr>
          <w:sz w:val="18"/>
          <w:szCs w:val="18"/>
        </w:rPr>
      </w:pPr>
      <w:r w:rsidRPr="0048410A">
        <w:rPr>
          <w:i/>
          <w:sz w:val="18"/>
          <w:szCs w:val="18"/>
        </w:rPr>
        <w:t>Nota:</w:t>
      </w:r>
      <w:r w:rsidRPr="0048410A">
        <w:rPr>
          <w:sz w:val="18"/>
          <w:szCs w:val="18"/>
        </w:rPr>
        <w:t xml:space="preserve"> Los datos han sido facilitados por IS Migra y corresponden al 22 de abril de 2024.</w:t>
      </w:r>
    </w:p>
    <w:p w14:paraId="01F611FD" w14:textId="4DCD6CCE" w:rsidR="0048410A" w:rsidRPr="0048410A" w:rsidRDefault="004E11BB" w:rsidP="004E11BB">
      <w:pPr>
        <w:pStyle w:val="H1G"/>
      </w:pPr>
      <w:r>
        <w:tab/>
      </w:r>
      <w:r w:rsidR="0048410A" w:rsidRPr="0048410A">
        <w:tab/>
        <w:t>Respuesta al párrafo 18 i) de la lista de cuestiones</w:t>
      </w:r>
    </w:p>
    <w:p w14:paraId="581CC00B" w14:textId="2602640D" w:rsidR="0048410A" w:rsidRPr="0048410A" w:rsidRDefault="0048410A" w:rsidP="004E11BB">
      <w:pPr>
        <w:pStyle w:val="SingleTxtG"/>
      </w:pPr>
      <w:r w:rsidRPr="0048410A">
        <w:t>93.</w:t>
      </w:r>
      <w:r w:rsidRPr="0048410A">
        <w:tab/>
        <w:t xml:space="preserve">2021 </w:t>
      </w:r>
      <w:r w:rsidR="004E11BB">
        <w:t>–</w:t>
      </w:r>
      <w:r w:rsidRPr="0048410A">
        <w:t xml:space="preserve"> Número de casos investigados en los que las víctimas eran niños y se iniciaron acciones judiciales: 9.</w:t>
      </w:r>
    </w:p>
    <w:p w14:paraId="62005B7C" w14:textId="547FDF89" w:rsidR="0048410A" w:rsidRPr="0048410A" w:rsidRDefault="0048410A" w:rsidP="004E11BB">
      <w:pPr>
        <w:pStyle w:val="SingleTxtG"/>
      </w:pPr>
      <w:r w:rsidRPr="0048410A">
        <w:t>94.</w:t>
      </w:r>
      <w:r w:rsidRPr="0048410A">
        <w:tab/>
        <w:t xml:space="preserve">2022 </w:t>
      </w:r>
      <w:r w:rsidR="004E11BB">
        <w:t>–</w:t>
      </w:r>
      <w:r w:rsidRPr="0048410A">
        <w:t xml:space="preserve"> Número de casos investigados en los que las víctimas eran niños y se iniciaron acciones judiciales: 10.</w:t>
      </w:r>
    </w:p>
    <w:p w14:paraId="42C28DB2" w14:textId="0A7FF42F" w:rsidR="0048410A" w:rsidRPr="0048410A" w:rsidRDefault="0048410A" w:rsidP="004E11BB">
      <w:pPr>
        <w:pStyle w:val="SingleTxtG"/>
      </w:pPr>
      <w:r w:rsidRPr="0048410A">
        <w:t>95.</w:t>
      </w:r>
      <w:r w:rsidRPr="0048410A">
        <w:tab/>
        <w:t xml:space="preserve">2023 </w:t>
      </w:r>
      <w:r w:rsidR="004E11BB">
        <w:t>–</w:t>
      </w:r>
      <w:r w:rsidRPr="0048410A">
        <w:t xml:space="preserve"> Número de casos investigados en los que las víctimas eran niños y se iniciaron acciones judiciales: 10.</w:t>
      </w:r>
    </w:p>
    <w:p w14:paraId="3CC2C3D9" w14:textId="45463193" w:rsidR="0048410A" w:rsidRPr="0048410A" w:rsidRDefault="004E11BB" w:rsidP="004E11BB">
      <w:pPr>
        <w:pStyle w:val="H1G"/>
      </w:pPr>
      <w:r>
        <w:tab/>
      </w:r>
      <w:r w:rsidR="0048410A" w:rsidRPr="0048410A">
        <w:tab/>
        <w:t xml:space="preserve">Respuesta al párrafo 19 a) a d) y al párrafo 20 de la lista </w:t>
      </w:r>
      <w:r>
        <w:br/>
      </w:r>
      <w:r w:rsidR="0048410A" w:rsidRPr="0048410A">
        <w:t>de cuestiones</w:t>
      </w:r>
    </w:p>
    <w:p w14:paraId="16E04209" w14:textId="06C37E59" w:rsidR="0048410A" w:rsidRPr="0048410A" w:rsidRDefault="0048410A" w:rsidP="004E11BB">
      <w:pPr>
        <w:pStyle w:val="SingleTxtG"/>
      </w:pPr>
      <w:r w:rsidRPr="0048410A">
        <w:t>96.</w:t>
      </w:r>
      <w:r w:rsidRPr="0048410A">
        <w:tab/>
        <w:t xml:space="preserve">En 2023, el Centro Nacional de Coordinación (Ministerio de Trabajo, Asuntos Sociales y Familia), como coordinador de la política de protección de los niños contra la </w:t>
      </w:r>
      <w:r w:rsidRPr="0048410A">
        <w:lastRenderedPageBreak/>
        <w:t xml:space="preserve">violencia en Eslovaquia, presentó al Gobierno la Estrategia Nacional para la Protección de los Niños contra la Violencia </w:t>
      </w:r>
      <w:r w:rsidR="004E11BB">
        <w:t>“</w:t>
      </w:r>
      <w:r w:rsidRPr="0048410A">
        <w:t>Infancia sin Violencia para Todos los Niños (2023-2029)</w:t>
      </w:r>
      <w:r w:rsidR="004E11BB">
        <w:t>”</w:t>
      </w:r>
      <w:r w:rsidRPr="0048410A">
        <w:t xml:space="preserve"> y el Plan de Acción basado en la Estrategia Nacional para la Protección de los Niños contra la Violencia </w:t>
      </w:r>
      <w:r w:rsidR="004E11BB">
        <w:t>“</w:t>
      </w:r>
      <w:r w:rsidRPr="0048410A">
        <w:t>Infancia sin Violencia para Todos los Niños (2023</w:t>
      </w:r>
      <w:r w:rsidRPr="0048410A">
        <w:noBreakHyphen/>
        <w:t>2026)</w:t>
      </w:r>
      <w:r w:rsidR="004E11BB">
        <w:t>”</w:t>
      </w:r>
      <w:r w:rsidRPr="0048410A">
        <w:t>. Los propios niños intervinieron en la elaboración, y su participación les permitió formular nuevos objetivos y tareas y recalcar su importancia.</w:t>
      </w:r>
    </w:p>
    <w:p w14:paraId="345223D2" w14:textId="771642E2" w:rsidR="0048410A" w:rsidRPr="0048410A" w:rsidRDefault="004E11BB" w:rsidP="004E11BB">
      <w:pPr>
        <w:pStyle w:val="H1G"/>
      </w:pPr>
      <w:r>
        <w:tab/>
      </w:r>
      <w:r w:rsidR="0048410A" w:rsidRPr="0048410A">
        <w:tab/>
        <w:t>Respuesta al párrafo 21 de la lista de cuestiones</w:t>
      </w:r>
    </w:p>
    <w:p w14:paraId="4E34ECE1" w14:textId="2C10DF80" w:rsidR="0048410A" w:rsidRPr="0048410A" w:rsidRDefault="004E11BB" w:rsidP="004E11BB">
      <w:pPr>
        <w:pStyle w:val="H23G"/>
      </w:pPr>
      <w:r>
        <w:tab/>
      </w:r>
      <w:r w:rsidR="0048410A" w:rsidRPr="0048410A">
        <w:tab/>
        <w:t>Subsidios de apoyo a cuidados alternativos para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993"/>
        <w:gridCol w:w="992"/>
        <w:gridCol w:w="992"/>
        <w:gridCol w:w="991"/>
      </w:tblGrid>
      <w:tr w:rsidR="0048410A" w:rsidRPr="00051620" w14:paraId="032914CE" w14:textId="77777777" w:rsidTr="00051620">
        <w:trPr>
          <w:trHeight w:val="240"/>
          <w:tblHeader/>
        </w:trPr>
        <w:tc>
          <w:tcPr>
            <w:tcW w:w="3402" w:type="dxa"/>
            <w:vMerge w:val="restart"/>
            <w:tcBorders>
              <w:top w:val="single" w:sz="4" w:space="0" w:color="auto"/>
              <w:bottom w:val="single" w:sz="12" w:space="0" w:color="auto"/>
            </w:tcBorders>
            <w:shd w:val="clear" w:color="auto" w:fill="auto"/>
            <w:vAlign w:val="bottom"/>
          </w:tcPr>
          <w:p w14:paraId="5F70596A" w14:textId="77777777" w:rsidR="0048410A" w:rsidRPr="00051620" w:rsidRDefault="0048410A" w:rsidP="00051620">
            <w:pPr>
              <w:spacing w:before="80" w:after="80" w:line="200" w:lineRule="exact"/>
              <w:rPr>
                <w:i/>
                <w:sz w:val="16"/>
              </w:rPr>
            </w:pPr>
          </w:p>
        </w:tc>
        <w:tc>
          <w:tcPr>
            <w:tcW w:w="3968" w:type="dxa"/>
            <w:gridSpan w:val="4"/>
            <w:tcBorders>
              <w:top w:val="single" w:sz="4" w:space="0" w:color="auto"/>
              <w:bottom w:val="single" w:sz="4" w:space="0" w:color="auto"/>
            </w:tcBorders>
            <w:shd w:val="clear" w:color="auto" w:fill="auto"/>
            <w:vAlign w:val="bottom"/>
          </w:tcPr>
          <w:p w14:paraId="74232400" w14:textId="77777777" w:rsidR="0048410A" w:rsidRPr="00051620" w:rsidRDefault="0048410A" w:rsidP="00051620">
            <w:pPr>
              <w:spacing w:before="80" w:after="80" w:line="200" w:lineRule="exact"/>
              <w:ind w:left="113"/>
              <w:jc w:val="center"/>
              <w:rPr>
                <w:i/>
                <w:sz w:val="16"/>
                <w:lang w:val="en-GB"/>
              </w:rPr>
            </w:pPr>
            <w:r w:rsidRPr="00051620">
              <w:rPr>
                <w:i/>
                <w:iCs/>
                <w:sz w:val="16"/>
              </w:rPr>
              <w:t>Número total de beneficiarios</w:t>
            </w:r>
          </w:p>
        </w:tc>
      </w:tr>
      <w:tr w:rsidR="0048410A" w:rsidRPr="00051620" w14:paraId="5FD4B3DD" w14:textId="77777777" w:rsidTr="00051620">
        <w:trPr>
          <w:trHeight w:val="240"/>
        </w:trPr>
        <w:tc>
          <w:tcPr>
            <w:tcW w:w="3402" w:type="dxa"/>
            <w:vMerge/>
            <w:tcBorders>
              <w:top w:val="single" w:sz="12" w:space="0" w:color="auto"/>
              <w:bottom w:val="single" w:sz="12" w:space="0" w:color="auto"/>
            </w:tcBorders>
            <w:shd w:val="clear" w:color="auto" w:fill="auto"/>
            <w:vAlign w:val="bottom"/>
          </w:tcPr>
          <w:p w14:paraId="5A0FDF9A" w14:textId="77777777" w:rsidR="0048410A" w:rsidRPr="00051620" w:rsidRDefault="0048410A" w:rsidP="00051620">
            <w:pPr>
              <w:spacing w:before="40" w:after="40" w:line="220" w:lineRule="exact"/>
              <w:rPr>
                <w:sz w:val="18"/>
                <w:lang w:val="en-GB"/>
              </w:rPr>
            </w:pPr>
          </w:p>
        </w:tc>
        <w:tc>
          <w:tcPr>
            <w:tcW w:w="993" w:type="dxa"/>
            <w:tcBorders>
              <w:top w:val="single" w:sz="4" w:space="0" w:color="auto"/>
              <w:bottom w:val="single" w:sz="12" w:space="0" w:color="auto"/>
            </w:tcBorders>
            <w:shd w:val="clear" w:color="auto" w:fill="auto"/>
            <w:vAlign w:val="bottom"/>
          </w:tcPr>
          <w:p w14:paraId="2E01FCB4" w14:textId="77777777" w:rsidR="0048410A" w:rsidRPr="00051620" w:rsidRDefault="0048410A" w:rsidP="00051620">
            <w:pPr>
              <w:spacing w:before="80" w:after="80" w:line="200" w:lineRule="exact"/>
              <w:ind w:left="113" w:right="57"/>
              <w:jc w:val="right"/>
              <w:rPr>
                <w:i/>
                <w:iCs/>
                <w:sz w:val="16"/>
              </w:rPr>
            </w:pPr>
            <w:r w:rsidRPr="00051620">
              <w:rPr>
                <w:i/>
                <w:iCs/>
                <w:sz w:val="16"/>
              </w:rPr>
              <w:t>2020</w:t>
            </w:r>
          </w:p>
        </w:tc>
        <w:tc>
          <w:tcPr>
            <w:tcW w:w="992" w:type="dxa"/>
            <w:tcBorders>
              <w:top w:val="single" w:sz="4" w:space="0" w:color="auto"/>
              <w:bottom w:val="single" w:sz="12" w:space="0" w:color="auto"/>
            </w:tcBorders>
            <w:shd w:val="clear" w:color="auto" w:fill="auto"/>
            <w:vAlign w:val="bottom"/>
          </w:tcPr>
          <w:p w14:paraId="1D484322" w14:textId="77777777" w:rsidR="0048410A" w:rsidRPr="00051620" w:rsidRDefault="0048410A" w:rsidP="00051620">
            <w:pPr>
              <w:spacing w:before="80" w:after="80" w:line="200" w:lineRule="exact"/>
              <w:ind w:left="113" w:right="57"/>
              <w:jc w:val="right"/>
              <w:rPr>
                <w:i/>
                <w:iCs/>
                <w:sz w:val="16"/>
              </w:rPr>
            </w:pPr>
            <w:r w:rsidRPr="00051620">
              <w:rPr>
                <w:i/>
                <w:iCs/>
                <w:sz w:val="16"/>
              </w:rPr>
              <w:t>2021</w:t>
            </w:r>
          </w:p>
        </w:tc>
        <w:tc>
          <w:tcPr>
            <w:tcW w:w="992" w:type="dxa"/>
            <w:tcBorders>
              <w:top w:val="single" w:sz="4" w:space="0" w:color="auto"/>
              <w:bottom w:val="single" w:sz="12" w:space="0" w:color="auto"/>
            </w:tcBorders>
            <w:shd w:val="clear" w:color="auto" w:fill="auto"/>
            <w:vAlign w:val="bottom"/>
          </w:tcPr>
          <w:p w14:paraId="78443C99" w14:textId="77777777" w:rsidR="0048410A" w:rsidRPr="00051620" w:rsidRDefault="0048410A" w:rsidP="00051620">
            <w:pPr>
              <w:spacing w:before="80" w:after="80" w:line="200" w:lineRule="exact"/>
              <w:ind w:left="113" w:right="57"/>
              <w:jc w:val="right"/>
              <w:rPr>
                <w:i/>
                <w:iCs/>
                <w:sz w:val="16"/>
              </w:rPr>
            </w:pPr>
            <w:r w:rsidRPr="00051620">
              <w:rPr>
                <w:i/>
                <w:iCs/>
                <w:sz w:val="16"/>
              </w:rPr>
              <w:t>2022</w:t>
            </w:r>
          </w:p>
        </w:tc>
        <w:tc>
          <w:tcPr>
            <w:tcW w:w="991" w:type="dxa"/>
            <w:tcBorders>
              <w:top w:val="single" w:sz="4" w:space="0" w:color="auto"/>
              <w:bottom w:val="single" w:sz="12" w:space="0" w:color="auto"/>
            </w:tcBorders>
            <w:shd w:val="clear" w:color="auto" w:fill="auto"/>
            <w:vAlign w:val="bottom"/>
          </w:tcPr>
          <w:p w14:paraId="6CD5C432" w14:textId="77777777" w:rsidR="0048410A" w:rsidRPr="00051620" w:rsidRDefault="0048410A" w:rsidP="00051620">
            <w:pPr>
              <w:spacing w:before="80" w:after="80" w:line="200" w:lineRule="exact"/>
              <w:ind w:left="113" w:right="57"/>
              <w:jc w:val="right"/>
              <w:rPr>
                <w:i/>
                <w:iCs/>
                <w:sz w:val="16"/>
              </w:rPr>
            </w:pPr>
            <w:r w:rsidRPr="00051620">
              <w:rPr>
                <w:i/>
                <w:iCs/>
                <w:sz w:val="16"/>
              </w:rPr>
              <w:t>2023</w:t>
            </w:r>
          </w:p>
        </w:tc>
      </w:tr>
      <w:tr w:rsidR="0048410A" w:rsidRPr="00051620" w14:paraId="57FE7991" w14:textId="77777777" w:rsidTr="00051620">
        <w:trPr>
          <w:trHeight w:val="240"/>
        </w:trPr>
        <w:tc>
          <w:tcPr>
            <w:tcW w:w="3402" w:type="dxa"/>
            <w:tcBorders>
              <w:top w:val="single" w:sz="12" w:space="0" w:color="auto"/>
            </w:tcBorders>
            <w:shd w:val="clear" w:color="auto" w:fill="auto"/>
          </w:tcPr>
          <w:p w14:paraId="7E050F4E" w14:textId="77777777" w:rsidR="0048410A" w:rsidRPr="00051620" w:rsidRDefault="0048410A" w:rsidP="00051620">
            <w:pPr>
              <w:spacing w:before="40" w:after="40" w:line="220" w:lineRule="exact"/>
              <w:rPr>
                <w:sz w:val="18"/>
                <w:lang w:val="en-GB"/>
              </w:rPr>
            </w:pPr>
            <w:r w:rsidRPr="00051620">
              <w:rPr>
                <w:sz w:val="18"/>
              </w:rPr>
              <w:t>Subsidio por acogimiento familiar</w:t>
            </w:r>
          </w:p>
        </w:tc>
        <w:tc>
          <w:tcPr>
            <w:tcW w:w="993" w:type="dxa"/>
            <w:tcBorders>
              <w:top w:val="single" w:sz="12" w:space="0" w:color="auto"/>
            </w:tcBorders>
            <w:shd w:val="clear" w:color="auto" w:fill="auto"/>
            <w:vAlign w:val="bottom"/>
          </w:tcPr>
          <w:p w14:paraId="2329245D" w14:textId="77777777" w:rsidR="0048410A" w:rsidRPr="00051620" w:rsidRDefault="0048410A" w:rsidP="00051620">
            <w:pPr>
              <w:spacing w:before="40" w:after="40" w:line="220" w:lineRule="exact"/>
              <w:ind w:left="113" w:right="57"/>
              <w:jc w:val="right"/>
              <w:rPr>
                <w:sz w:val="18"/>
                <w:lang w:val="en-GB"/>
              </w:rPr>
            </w:pPr>
            <w:r w:rsidRPr="00051620">
              <w:rPr>
                <w:sz w:val="18"/>
              </w:rPr>
              <w:t>857</w:t>
            </w:r>
          </w:p>
        </w:tc>
        <w:tc>
          <w:tcPr>
            <w:tcW w:w="992" w:type="dxa"/>
            <w:tcBorders>
              <w:top w:val="single" w:sz="12" w:space="0" w:color="auto"/>
            </w:tcBorders>
            <w:shd w:val="clear" w:color="auto" w:fill="auto"/>
            <w:vAlign w:val="bottom"/>
          </w:tcPr>
          <w:p w14:paraId="7C64D587" w14:textId="77777777" w:rsidR="0048410A" w:rsidRPr="00051620" w:rsidRDefault="0048410A" w:rsidP="00051620">
            <w:pPr>
              <w:spacing w:before="40" w:after="40" w:line="220" w:lineRule="exact"/>
              <w:ind w:left="113" w:right="57"/>
              <w:jc w:val="right"/>
              <w:rPr>
                <w:sz w:val="18"/>
                <w:lang w:val="en-GB"/>
              </w:rPr>
            </w:pPr>
            <w:r w:rsidRPr="00051620">
              <w:rPr>
                <w:sz w:val="18"/>
              </w:rPr>
              <w:t>973</w:t>
            </w:r>
          </w:p>
        </w:tc>
        <w:tc>
          <w:tcPr>
            <w:tcW w:w="992" w:type="dxa"/>
            <w:tcBorders>
              <w:top w:val="single" w:sz="12" w:space="0" w:color="auto"/>
            </w:tcBorders>
            <w:shd w:val="clear" w:color="auto" w:fill="auto"/>
            <w:vAlign w:val="bottom"/>
          </w:tcPr>
          <w:p w14:paraId="4360A2C4" w14:textId="77777777" w:rsidR="0048410A" w:rsidRPr="00051620" w:rsidRDefault="0048410A" w:rsidP="00051620">
            <w:pPr>
              <w:spacing w:before="40" w:after="40" w:line="220" w:lineRule="exact"/>
              <w:ind w:left="113" w:right="57"/>
              <w:jc w:val="right"/>
              <w:rPr>
                <w:sz w:val="18"/>
                <w:lang w:val="en-GB"/>
              </w:rPr>
            </w:pPr>
            <w:r w:rsidRPr="00051620">
              <w:rPr>
                <w:sz w:val="18"/>
              </w:rPr>
              <w:t>1 190</w:t>
            </w:r>
          </w:p>
        </w:tc>
        <w:tc>
          <w:tcPr>
            <w:tcW w:w="991" w:type="dxa"/>
            <w:tcBorders>
              <w:top w:val="single" w:sz="12" w:space="0" w:color="auto"/>
            </w:tcBorders>
            <w:shd w:val="clear" w:color="auto" w:fill="auto"/>
            <w:vAlign w:val="bottom"/>
          </w:tcPr>
          <w:p w14:paraId="6D510374" w14:textId="77777777" w:rsidR="0048410A" w:rsidRPr="00051620" w:rsidRDefault="0048410A" w:rsidP="00051620">
            <w:pPr>
              <w:spacing w:before="40" w:after="40" w:line="220" w:lineRule="exact"/>
              <w:ind w:left="113" w:right="57"/>
              <w:jc w:val="right"/>
              <w:rPr>
                <w:sz w:val="18"/>
                <w:lang w:val="en-GB"/>
              </w:rPr>
            </w:pPr>
            <w:r w:rsidRPr="00051620">
              <w:rPr>
                <w:sz w:val="18"/>
              </w:rPr>
              <w:t>1 084</w:t>
            </w:r>
          </w:p>
        </w:tc>
      </w:tr>
      <w:tr w:rsidR="0048410A" w:rsidRPr="00051620" w14:paraId="3307281E" w14:textId="77777777" w:rsidTr="00051620">
        <w:trPr>
          <w:trHeight w:val="240"/>
        </w:trPr>
        <w:tc>
          <w:tcPr>
            <w:tcW w:w="3402" w:type="dxa"/>
            <w:shd w:val="clear" w:color="auto" w:fill="auto"/>
          </w:tcPr>
          <w:p w14:paraId="588A9667" w14:textId="77777777" w:rsidR="0048410A" w:rsidRPr="00051620" w:rsidRDefault="0048410A" w:rsidP="00051620">
            <w:pPr>
              <w:spacing w:before="40" w:after="40" w:line="220" w:lineRule="exact"/>
              <w:rPr>
                <w:sz w:val="18"/>
              </w:rPr>
            </w:pPr>
            <w:r w:rsidRPr="00051620">
              <w:rPr>
                <w:sz w:val="18"/>
              </w:rPr>
              <w:t>Subsidio por cese del acogimiento familiar</w:t>
            </w:r>
          </w:p>
        </w:tc>
        <w:tc>
          <w:tcPr>
            <w:tcW w:w="993" w:type="dxa"/>
            <w:shd w:val="clear" w:color="auto" w:fill="auto"/>
            <w:vAlign w:val="bottom"/>
          </w:tcPr>
          <w:p w14:paraId="57B8C861" w14:textId="77777777" w:rsidR="0048410A" w:rsidRPr="00051620" w:rsidRDefault="0048410A" w:rsidP="00051620">
            <w:pPr>
              <w:spacing w:before="40" w:after="40" w:line="220" w:lineRule="exact"/>
              <w:ind w:left="113" w:right="57"/>
              <w:jc w:val="right"/>
              <w:rPr>
                <w:sz w:val="18"/>
                <w:lang w:val="en-GB"/>
              </w:rPr>
            </w:pPr>
            <w:r w:rsidRPr="00051620">
              <w:rPr>
                <w:sz w:val="18"/>
              </w:rPr>
              <w:t>502</w:t>
            </w:r>
          </w:p>
        </w:tc>
        <w:tc>
          <w:tcPr>
            <w:tcW w:w="992" w:type="dxa"/>
            <w:shd w:val="clear" w:color="auto" w:fill="auto"/>
            <w:vAlign w:val="bottom"/>
          </w:tcPr>
          <w:p w14:paraId="66EC1EB5" w14:textId="77777777" w:rsidR="0048410A" w:rsidRPr="00051620" w:rsidRDefault="0048410A" w:rsidP="00051620">
            <w:pPr>
              <w:spacing w:before="40" w:after="40" w:line="220" w:lineRule="exact"/>
              <w:ind w:left="113" w:right="57"/>
              <w:jc w:val="right"/>
              <w:rPr>
                <w:sz w:val="18"/>
                <w:lang w:val="en-GB"/>
              </w:rPr>
            </w:pPr>
            <w:r w:rsidRPr="00051620">
              <w:rPr>
                <w:sz w:val="18"/>
              </w:rPr>
              <w:t>611</w:t>
            </w:r>
          </w:p>
        </w:tc>
        <w:tc>
          <w:tcPr>
            <w:tcW w:w="992" w:type="dxa"/>
            <w:shd w:val="clear" w:color="auto" w:fill="auto"/>
            <w:vAlign w:val="bottom"/>
          </w:tcPr>
          <w:p w14:paraId="0B62EE0F" w14:textId="77777777" w:rsidR="0048410A" w:rsidRPr="00051620" w:rsidRDefault="0048410A" w:rsidP="00051620">
            <w:pPr>
              <w:spacing w:before="40" w:after="40" w:line="220" w:lineRule="exact"/>
              <w:ind w:left="113" w:right="57"/>
              <w:jc w:val="right"/>
              <w:rPr>
                <w:sz w:val="18"/>
                <w:lang w:val="en-GB"/>
              </w:rPr>
            </w:pPr>
            <w:r w:rsidRPr="00051620">
              <w:rPr>
                <w:sz w:val="18"/>
              </w:rPr>
              <w:t>670</w:t>
            </w:r>
          </w:p>
        </w:tc>
        <w:tc>
          <w:tcPr>
            <w:tcW w:w="991" w:type="dxa"/>
            <w:shd w:val="clear" w:color="auto" w:fill="auto"/>
            <w:vAlign w:val="bottom"/>
          </w:tcPr>
          <w:p w14:paraId="6D5362EE" w14:textId="77777777" w:rsidR="0048410A" w:rsidRPr="00051620" w:rsidRDefault="0048410A" w:rsidP="00051620">
            <w:pPr>
              <w:spacing w:before="40" w:after="40" w:line="220" w:lineRule="exact"/>
              <w:ind w:left="113" w:right="57"/>
              <w:jc w:val="right"/>
              <w:rPr>
                <w:sz w:val="18"/>
                <w:lang w:val="en-GB"/>
              </w:rPr>
            </w:pPr>
            <w:r w:rsidRPr="00051620">
              <w:rPr>
                <w:sz w:val="18"/>
              </w:rPr>
              <w:t>649</w:t>
            </w:r>
          </w:p>
        </w:tc>
      </w:tr>
      <w:tr w:rsidR="0048410A" w:rsidRPr="00051620" w14:paraId="168F67D1" w14:textId="77777777" w:rsidTr="00051620">
        <w:trPr>
          <w:trHeight w:val="240"/>
        </w:trPr>
        <w:tc>
          <w:tcPr>
            <w:tcW w:w="3402" w:type="dxa"/>
            <w:shd w:val="clear" w:color="auto" w:fill="auto"/>
          </w:tcPr>
          <w:p w14:paraId="349AD0DB" w14:textId="77777777" w:rsidR="0048410A" w:rsidRPr="00051620" w:rsidRDefault="0048410A" w:rsidP="00051620">
            <w:pPr>
              <w:spacing w:before="40" w:after="40" w:line="220" w:lineRule="exact"/>
              <w:rPr>
                <w:sz w:val="18"/>
              </w:rPr>
            </w:pPr>
            <w:r w:rsidRPr="00051620">
              <w:rPr>
                <w:sz w:val="18"/>
              </w:rPr>
              <w:t>Subsidio repetido por niño</w:t>
            </w:r>
          </w:p>
        </w:tc>
        <w:tc>
          <w:tcPr>
            <w:tcW w:w="993" w:type="dxa"/>
            <w:shd w:val="clear" w:color="auto" w:fill="auto"/>
            <w:vAlign w:val="bottom"/>
          </w:tcPr>
          <w:p w14:paraId="324B1FC0" w14:textId="77777777" w:rsidR="0048410A" w:rsidRPr="00051620" w:rsidRDefault="0048410A" w:rsidP="00051620">
            <w:pPr>
              <w:spacing w:before="40" w:after="40" w:line="220" w:lineRule="exact"/>
              <w:ind w:left="113" w:right="57"/>
              <w:jc w:val="right"/>
              <w:rPr>
                <w:sz w:val="18"/>
                <w:lang w:val="en-GB"/>
              </w:rPr>
            </w:pPr>
            <w:r w:rsidRPr="00051620">
              <w:rPr>
                <w:sz w:val="18"/>
              </w:rPr>
              <w:t>8 880</w:t>
            </w:r>
          </w:p>
        </w:tc>
        <w:tc>
          <w:tcPr>
            <w:tcW w:w="992" w:type="dxa"/>
            <w:shd w:val="clear" w:color="auto" w:fill="auto"/>
            <w:vAlign w:val="bottom"/>
          </w:tcPr>
          <w:p w14:paraId="070DD974" w14:textId="77777777" w:rsidR="0048410A" w:rsidRPr="00051620" w:rsidRDefault="0048410A" w:rsidP="00051620">
            <w:pPr>
              <w:spacing w:before="40" w:after="40" w:line="220" w:lineRule="exact"/>
              <w:ind w:left="113" w:right="57"/>
              <w:jc w:val="right"/>
              <w:rPr>
                <w:sz w:val="18"/>
                <w:lang w:val="en-GB"/>
              </w:rPr>
            </w:pPr>
            <w:r w:rsidRPr="00051620">
              <w:rPr>
                <w:sz w:val="18"/>
              </w:rPr>
              <w:t>9 174</w:t>
            </w:r>
          </w:p>
        </w:tc>
        <w:tc>
          <w:tcPr>
            <w:tcW w:w="992" w:type="dxa"/>
            <w:shd w:val="clear" w:color="auto" w:fill="auto"/>
            <w:vAlign w:val="bottom"/>
          </w:tcPr>
          <w:p w14:paraId="395BDC4E" w14:textId="77777777" w:rsidR="0048410A" w:rsidRPr="00051620" w:rsidRDefault="0048410A" w:rsidP="00051620">
            <w:pPr>
              <w:spacing w:before="40" w:after="40" w:line="220" w:lineRule="exact"/>
              <w:ind w:left="113" w:right="57"/>
              <w:jc w:val="right"/>
              <w:rPr>
                <w:sz w:val="18"/>
                <w:lang w:val="en-GB"/>
              </w:rPr>
            </w:pPr>
            <w:r w:rsidRPr="00051620">
              <w:rPr>
                <w:sz w:val="18"/>
              </w:rPr>
              <w:t>9 312</w:t>
            </w:r>
          </w:p>
        </w:tc>
        <w:tc>
          <w:tcPr>
            <w:tcW w:w="991" w:type="dxa"/>
            <w:shd w:val="clear" w:color="auto" w:fill="auto"/>
            <w:vAlign w:val="bottom"/>
          </w:tcPr>
          <w:p w14:paraId="141F79C6" w14:textId="77777777" w:rsidR="0048410A" w:rsidRPr="00051620" w:rsidRDefault="0048410A" w:rsidP="00051620">
            <w:pPr>
              <w:spacing w:before="40" w:after="40" w:line="220" w:lineRule="exact"/>
              <w:ind w:left="113" w:right="57"/>
              <w:jc w:val="right"/>
              <w:rPr>
                <w:sz w:val="18"/>
                <w:lang w:val="en-GB"/>
              </w:rPr>
            </w:pPr>
            <w:r w:rsidRPr="00051620">
              <w:rPr>
                <w:sz w:val="18"/>
              </w:rPr>
              <w:t>9 244</w:t>
            </w:r>
          </w:p>
        </w:tc>
      </w:tr>
      <w:tr w:rsidR="0048410A" w:rsidRPr="00051620" w14:paraId="02B39873" w14:textId="77777777" w:rsidTr="00051620">
        <w:trPr>
          <w:trHeight w:val="240"/>
        </w:trPr>
        <w:tc>
          <w:tcPr>
            <w:tcW w:w="3402" w:type="dxa"/>
            <w:shd w:val="clear" w:color="auto" w:fill="auto"/>
          </w:tcPr>
          <w:p w14:paraId="168E69F6" w14:textId="77777777" w:rsidR="0048410A" w:rsidRPr="00051620" w:rsidRDefault="0048410A" w:rsidP="00051620">
            <w:pPr>
              <w:spacing w:before="40" w:after="40" w:line="220" w:lineRule="exact"/>
              <w:rPr>
                <w:sz w:val="18"/>
              </w:rPr>
            </w:pPr>
            <w:r w:rsidRPr="00051620">
              <w:rPr>
                <w:sz w:val="18"/>
              </w:rPr>
              <w:t>Subsidio repetido por padre de acogida</w:t>
            </w:r>
          </w:p>
        </w:tc>
        <w:tc>
          <w:tcPr>
            <w:tcW w:w="993" w:type="dxa"/>
            <w:shd w:val="clear" w:color="auto" w:fill="auto"/>
            <w:vAlign w:val="bottom"/>
          </w:tcPr>
          <w:p w14:paraId="7083BC36" w14:textId="77777777" w:rsidR="0048410A" w:rsidRPr="00051620" w:rsidRDefault="0048410A" w:rsidP="00051620">
            <w:pPr>
              <w:spacing w:before="40" w:after="40" w:line="220" w:lineRule="exact"/>
              <w:ind w:left="113" w:right="57"/>
              <w:jc w:val="right"/>
              <w:rPr>
                <w:sz w:val="18"/>
                <w:lang w:val="en-GB"/>
              </w:rPr>
            </w:pPr>
            <w:r w:rsidRPr="00051620">
              <w:rPr>
                <w:sz w:val="18"/>
              </w:rPr>
              <w:t>2 661</w:t>
            </w:r>
          </w:p>
        </w:tc>
        <w:tc>
          <w:tcPr>
            <w:tcW w:w="992" w:type="dxa"/>
            <w:shd w:val="clear" w:color="auto" w:fill="auto"/>
            <w:vAlign w:val="bottom"/>
          </w:tcPr>
          <w:p w14:paraId="08D84627" w14:textId="77777777" w:rsidR="0048410A" w:rsidRPr="00051620" w:rsidRDefault="0048410A" w:rsidP="00051620">
            <w:pPr>
              <w:spacing w:before="40" w:after="40" w:line="220" w:lineRule="exact"/>
              <w:ind w:left="113" w:right="57"/>
              <w:jc w:val="right"/>
              <w:rPr>
                <w:sz w:val="18"/>
                <w:lang w:val="en-GB"/>
              </w:rPr>
            </w:pPr>
            <w:r w:rsidRPr="00051620">
              <w:rPr>
                <w:sz w:val="18"/>
              </w:rPr>
              <w:t>2 679</w:t>
            </w:r>
          </w:p>
        </w:tc>
        <w:tc>
          <w:tcPr>
            <w:tcW w:w="992" w:type="dxa"/>
            <w:shd w:val="clear" w:color="auto" w:fill="auto"/>
            <w:vAlign w:val="bottom"/>
          </w:tcPr>
          <w:p w14:paraId="6C07F43F" w14:textId="77777777" w:rsidR="0048410A" w:rsidRPr="00051620" w:rsidRDefault="0048410A" w:rsidP="00051620">
            <w:pPr>
              <w:spacing w:before="40" w:after="40" w:line="220" w:lineRule="exact"/>
              <w:ind w:left="113" w:right="57"/>
              <w:jc w:val="right"/>
              <w:rPr>
                <w:sz w:val="18"/>
                <w:lang w:val="en-GB"/>
              </w:rPr>
            </w:pPr>
            <w:r w:rsidRPr="00051620">
              <w:rPr>
                <w:sz w:val="18"/>
              </w:rPr>
              <w:t>3 267</w:t>
            </w:r>
          </w:p>
        </w:tc>
        <w:tc>
          <w:tcPr>
            <w:tcW w:w="991" w:type="dxa"/>
            <w:shd w:val="clear" w:color="auto" w:fill="auto"/>
            <w:vAlign w:val="bottom"/>
          </w:tcPr>
          <w:p w14:paraId="083209EE" w14:textId="77777777" w:rsidR="0048410A" w:rsidRPr="00051620" w:rsidRDefault="0048410A" w:rsidP="00051620">
            <w:pPr>
              <w:spacing w:before="40" w:after="40" w:line="220" w:lineRule="exact"/>
              <w:ind w:left="113" w:right="57"/>
              <w:jc w:val="right"/>
              <w:rPr>
                <w:sz w:val="18"/>
                <w:lang w:val="en-GB"/>
              </w:rPr>
            </w:pPr>
            <w:r w:rsidRPr="00051620">
              <w:rPr>
                <w:sz w:val="18"/>
              </w:rPr>
              <w:t>3 488</w:t>
            </w:r>
          </w:p>
        </w:tc>
      </w:tr>
      <w:tr w:rsidR="0048410A" w:rsidRPr="00051620" w14:paraId="6FA1CA0C" w14:textId="77777777" w:rsidTr="00051620">
        <w:trPr>
          <w:trHeight w:val="240"/>
        </w:trPr>
        <w:tc>
          <w:tcPr>
            <w:tcW w:w="3402" w:type="dxa"/>
            <w:shd w:val="clear" w:color="auto" w:fill="auto"/>
          </w:tcPr>
          <w:p w14:paraId="3EEC34F7" w14:textId="77777777" w:rsidR="0048410A" w:rsidRPr="00051620" w:rsidRDefault="0048410A" w:rsidP="00051620">
            <w:pPr>
              <w:spacing w:before="40" w:after="40" w:line="220" w:lineRule="exact"/>
              <w:rPr>
                <w:sz w:val="18"/>
              </w:rPr>
            </w:pPr>
            <w:r w:rsidRPr="00051620">
              <w:rPr>
                <w:sz w:val="18"/>
              </w:rPr>
              <w:t>Remuneración de los padres de acogida</w:t>
            </w:r>
          </w:p>
        </w:tc>
        <w:tc>
          <w:tcPr>
            <w:tcW w:w="993" w:type="dxa"/>
            <w:shd w:val="clear" w:color="auto" w:fill="auto"/>
            <w:vAlign w:val="bottom"/>
          </w:tcPr>
          <w:p w14:paraId="06B8C2A0" w14:textId="77777777" w:rsidR="0048410A" w:rsidRPr="00051620" w:rsidRDefault="0048410A" w:rsidP="00051620">
            <w:pPr>
              <w:spacing w:before="40" w:after="40" w:line="220" w:lineRule="exact"/>
              <w:ind w:left="113" w:right="57"/>
              <w:jc w:val="right"/>
              <w:rPr>
                <w:sz w:val="18"/>
                <w:lang w:val="en-GB"/>
              </w:rPr>
            </w:pPr>
            <w:r w:rsidRPr="00051620">
              <w:rPr>
                <w:sz w:val="18"/>
              </w:rPr>
              <w:t>4</w:t>
            </w:r>
          </w:p>
        </w:tc>
        <w:tc>
          <w:tcPr>
            <w:tcW w:w="992" w:type="dxa"/>
            <w:shd w:val="clear" w:color="auto" w:fill="auto"/>
            <w:vAlign w:val="bottom"/>
          </w:tcPr>
          <w:p w14:paraId="790F24E6" w14:textId="77777777" w:rsidR="0048410A" w:rsidRPr="00051620" w:rsidRDefault="0048410A" w:rsidP="00051620">
            <w:pPr>
              <w:spacing w:before="40" w:after="40" w:line="220" w:lineRule="exact"/>
              <w:ind w:left="113" w:right="57"/>
              <w:jc w:val="right"/>
              <w:rPr>
                <w:sz w:val="18"/>
                <w:lang w:val="en-GB"/>
              </w:rPr>
            </w:pPr>
            <w:r w:rsidRPr="00051620">
              <w:rPr>
                <w:sz w:val="18"/>
              </w:rPr>
              <w:t>1</w:t>
            </w:r>
          </w:p>
        </w:tc>
        <w:tc>
          <w:tcPr>
            <w:tcW w:w="992" w:type="dxa"/>
            <w:shd w:val="clear" w:color="auto" w:fill="auto"/>
            <w:vAlign w:val="bottom"/>
          </w:tcPr>
          <w:p w14:paraId="55079546" w14:textId="77777777" w:rsidR="0048410A" w:rsidRPr="00051620" w:rsidRDefault="0048410A" w:rsidP="00051620">
            <w:pPr>
              <w:spacing w:before="40" w:after="40" w:line="220" w:lineRule="exact"/>
              <w:ind w:left="113" w:right="57"/>
              <w:jc w:val="right"/>
              <w:rPr>
                <w:sz w:val="18"/>
                <w:lang w:val="en-GB"/>
              </w:rPr>
            </w:pPr>
            <w:r w:rsidRPr="00051620">
              <w:rPr>
                <w:sz w:val="18"/>
              </w:rPr>
              <w:t>0</w:t>
            </w:r>
          </w:p>
        </w:tc>
        <w:tc>
          <w:tcPr>
            <w:tcW w:w="991" w:type="dxa"/>
            <w:shd w:val="clear" w:color="auto" w:fill="auto"/>
            <w:vAlign w:val="bottom"/>
          </w:tcPr>
          <w:p w14:paraId="1EF672E0" w14:textId="77777777" w:rsidR="0048410A" w:rsidRPr="00051620" w:rsidRDefault="0048410A" w:rsidP="00051620">
            <w:pPr>
              <w:spacing w:before="40" w:after="40" w:line="220" w:lineRule="exact"/>
              <w:ind w:left="113" w:right="57"/>
              <w:jc w:val="right"/>
              <w:rPr>
                <w:sz w:val="18"/>
                <w:lang w:val="en-GB"/>
              </w:rPr>
            </w:pPr>
            <w:r w:rsidRPr="00051620">
              <w:rPr>
                <w:sz w:val="18"/>
              </w:rPr>
              <w:t>0</w:t>
            </w:r>
          </w:p>
        </w:tc>
      </w:tr>
      <w:tr w:rsidR="0048410A" w:rsidRPr="00051620" w14:paraId="0CFD8AFA" w14:textId="77777777" w:rsidTr="00051620">
        <w:trPr>
          <w:trHeight w:val="240"/>
        </w:trPr>
        <w:tc>
          <w:tcPr>
            <w:tcW w:w="3402" w:type="dxa"/>
            <w:tcBorders>
              <w:bottom w:val="single" w:sz="12" w:space="0" w:color="auto"/>
            </w:tcBorders>
            <w:shd w:val="clear" w:color="auto" w:fill="auto"/>
          </w:tcPr>
          <w:p w14:paraId="2CD123EC" w14:textId="77777777" w:rsidR="0048410A" w:rsidRPr="00051620" w:rsidRDefault="0048410A" w:rsidP="00051620">
            <w:pPr>
              <w:spacing w:before="40" w:after="40" w:line="220" w:lineRule="exact"/>
              <w:rPr>
                <w:sz w:val="18"/>
              </w:rPr>
            </w:pPr>
            <w:r w:rsidRPr="00051620">
              <w:rPr>
                <w:sz w:val="18"/>
              </w:rPr>
              <w:t>Subsidio repetido por padre de acogida</w:t>
            </w:r>
          </w:p>
        </w:tc>
        <w:tc>
          <w:tcPr>
            <w:tcW w:w="993" w:type="dxa"/>
            <w:tcBorders>
              <w:bottom w:val="single" w:sz="12" w:space="0" w:color="auto"/>
            </w:tcBorders>
            <w:shd w:val="clear" w:color="auto" w:fill="auto"/>
            <w:vAlign w:val="bottom"/>
          </w:tcPr>
          <w:p w14:paraId="6E5BEE6C" w14:textId="77777777" w:rsidR="0048410A" w:rsidRPr="00051620" w:rsidRDefault="0048410A" w:rsidP="00051620">
            <w:pPr>
              <w:spacing w:before="40" w:after="40" w:line="220" w:lineRule="exact"/>
              <w:ind w:left="113" w:right="57"/>
              <w:jc w:val="right"/>
              <w:rPr>
                <w:sz w:val="18"/>
                <w:lang w:val="en-GB"/>
              </w:rPr>
            </w:pPr>
            <w:r w:rsidRPr="00051620">
              <w:rPr>
                <w:sz w:val="18"/>
              </w:rPr>
              <w:t>67</w:t>
            </w:r>
          </w:p>
        </w:tc>
        <w:tc>
          <w:tcPr>
            <w:tcW w:w="992" w:type="dxa"/>
            <w:tcBorders>
              <w:bottom w:val="single" w:sz="12" w:space="0" w:color="auto"/>
            </w:tcBorders>
            <w:shd w:val="clear" w:color="auto" w:fill="auto"/>
            <w:vAlign w:val="bottom"/>
          </w:tcPr>
          <w:p w14:paraId="57D68F55" w14:textId="77777777" w:rsidR="0048410A" w:rsidRPr="00051620" w:rsidRDefault="0048410A" w:rsidP="00051620">
            <w:pPr>
              <w:spacing w:before="40" w:after="40" w:line="220" w:lineRule="exact"/>
              <w:ind w:left="113" w:right="57"/>
              <w:jc w:val="right"/>
              <w:rPr>
                <w:sz w:val="18"/>
                <w:lang w:val="en-GB"/>
              </w:rPr>
            </w:pPr>
            <w:r w:rsidRPr="00051620">
              <w:rPr>
                <w:sz w:val="18"/>
              </w:rPr>
              <w:t>61</w:t>
            </w:r>
          </w:p>
        </w:tc>
        <w:tc>
          <w:tcPr>
            <w:tcW w:w="992" w:type="dxa"/>
            <w:tcBorders>
              <w:bottom w:val="single" w:sz="12" w:space="0" w:color="auto"/>
            </w:tcBorders>
            <w:shd w:val="clear" w:color="auto" w:fill="auto"/>
            <w:vAlign w:val="bottom"/>
          </w:tcPr>
          <w:p w14:paraId="5D459182" w14:textId="77777777" w:rsidR="0048410A" w:rsidRPr="00051620" w:rsidRDefault="0048410A" w:rsidP="00051620">
            <w:pPr>
              <w:spacing w:before="40" w:after="40" w:line="220" w:lineRule="exact"/>
              <w:ind w:left="113" w:right="57"/>
              <w:jc w:val="right"/>
              <w:rPr>
                <w:sz w:val="18"/>
                <w:lang w:val="en-GB"/>
              </w:rPr>
            </w:pPr>
            <w:r w:rsidRPr="00051620">
              <w:rPr>
                <w:sz w:val="18"/>
              </w:rPr>
              <w:t>65</w:t>
            </w:r>
          </w:p>
        </w:tc>
        <w:tc>
          <w:tcPr>
            <w:tcW w:w="991" w:type="dxa"/>
            <w:tcBorders>
              <w:bottom w:val="single" w:sz="12" w:space="0" w:color="auto"/>
            </w:tcBorders>
            <w:shd w:val="clear" w:color="auto" w:fill="auto"/>
            <w:vAlign w:val="bottom"/>
          </w:tcPr>
          <w:p w14:paraId="50EC1C11" w14:textId="77777777" w:rsidR="0048410A" w:rsidRPr="00051620" w:rsidRDefault="0048410A" w:rsidP="00051620">
            <w:pPr>
              <w:spacing w:before="40" w:after="40" w:line="220" w:lineRule="exact"/>
              <w:ind w:left="113" w:right="57"/>
              <w:jc w:val="right"/>
              <w:rPr>
                <w:sz w:val="18"/>
                <w:lang w:val="en-GB"/>
              </w:rPr>
            </w:pPr>
            <w:r w:rsidRPr="00051620">
              <w:rPr>
                <w:sz w:val="18"/>
              </w:rPr>
              <w:t>67</w:t>
            </w:r>
          </w:p>
        </w:tc>
      </w:tr>
    </w:tbl>
    <w:p w14:paraId="75C94147" w14:textId="77777777" w:rsidR="0048410A" w:rsidRPr="00051620" w:rsidRDefault="0048410A" w:rsidP="00051620">
      <w:pPr>
        <w:pStyle w:val="SingleTxtG"/>
        <w:spacing w:before="120" w:after="240"/>
        <w:ind w:left="1304"/>
        <w:rPr>
          <w:sz w:val="18"/>
          <w:szCs w:val="18"/>
        </w:rPr>
      </w:pPr>
      <w:r w:rsidRPr="00051620">
        <w:rPr>
          <w:i/>
          <w:sz w:val="18"/>
          <w:szCs w:val="18"/>
        </w:rPr>
        <w:t>Fuente:</w:t>
      </w:r>
      <w:r w:rsidRPr="00051620">
        <w:rPr>
          <w:sz w:val="18"/>
          <w:szCs w:val="18"/>
        </w:rPr>
        <w:t xml:space="preserve"> RSD MIS, OLSAF.</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993"/>
        <w:gridCol w:w="992"/>
        <w:gridCol w:w="992"/>
        <w:gridCol w:w="991"/>
      </w:tblGrid>
      <w:tr w:rsidR="0048410A" w:rsidRPr="00051620" w14:paraId="748BEB25" w14:textId="77777777" w:rsidTr="00051620">
        <w:trPr>
          <w:trHeight w:val="240"/>
          <w:tblHeader/>
        </w:trPr>
        <w:tc>
          <w:tcPr>
            <w:tcW w:w="3402" w:type="dxa"/>
            <w:vMerge w:val="restart"/>
            <w:tcBorders>
              <w:top w:val="single" w:sz="4" w:space="0" w:color="auto"/>
              <w:bottom w:val="single" w:sz="12" w:space="0" w:color="auto"/>
            </w:tcBorders>
            <w:shd w:val="clear" w:color="auto" w:fill="auto"/>
            <w:vAlign w:val="bottom"/>
          </w:tcPr>
          <w:p w14:paraId="44DA444B" w14:textId="77777777" w:rsidR="0048410A" w:rsidRPr="00051620" w:rsidRDefault="0048410A" w:rsidP="00051620">
            <w:pPr>
              <w:spacing w:before="80" w:after="80" w:line="200" w:lineRule="exact"/>
              <w:rPr>
                <w:i/>
                <w:sz w:val="16"/>
              </w:rPr>
            </w:pPr>
          </w:p>
        </w:tc>
        <w:tc>
          <w:tcPr>
            <w:tcW w:w="3968" w:type="dxa"/>
            <w:gridSpan w:val="4"/>
            <w:tcBorders>
              <w:top w:val="single" w:sz="4" w:space="0" w:color="auto"/>
              <w:bottom w:val="single" w:sz="4" w:space="0" w:color="auto"/>
            </w:tcBorders>
            <w:shd w:val="clear" w:color="auto" w:fill="auto"/>
            <w:vAlign w:val="bottom"/>
          </w:tcPr>
          <w:p w14:paraId="047AC2B2" w14:textId="77777777" w:rsidR="0048410A" w:rsidRPr="00051620" w:rsidRDefault="0048410A" w:rsidP="00051620">
            <w:pPr>
              <w:spacing w:before="80" w:after="80" w:line="200" w:lineRule="exact"/>
              <w:ind w:left="113"/>
              <w:jc w:val="center"/>
              <w:rPr>
                <w:i/>
                <w:sz w:val="16"/>
                <w:lang w:val="en-GB"/>
              </w:rPr>
            </w:pPr>
            <w:r w:rsidRPr="00051620">
              <w:rPr>
                <w:i/>
                <w:iCs/>
                <w:sz w:val="16"/>
              </w:rPr>
              <w:t>Importe pagado en euros</w:t>
            </w:r>
          </w:p>
        </w:tc>
      </w:tr>
      <w:tr w:rsidR="0048410A" w:rsidRPr="00051620" w14:paraId="5D73D031" w14:textId="77777777" w:rsidTr="00051620">
        <w:trPr>
          <w:trHeight w:val="240"/>
        </w:trPr>
        <w:tc>
          <w:tcPr>
            <w:tcW w:w="3402" w:type="dxa"/>
            <w:vMerge/>
            <w:tcBorders>
              <w:top w:val="single" w:sz="12" w:space="0" w:color="auto"/>
              <w:bottom w:val="single" w:sz="12" w:space="0" w:color="auto"/>
            </w:tcBorders>
            <w:shd w:val="clear" w:color="auto" w:fill="auto"/>
            <w:vAlign w:val="bottom"/>
          </w:tcPr>
          <w:p w14:paraId="36C8EB65" w14:textId="77777777" w:rsidR="0048410A" w:rsidRPr="00051620" w:rsidRDefault="0048410A" w:rsidP="00051620">
            <w:pPr>
              <w:spacing w:before="40" w:after="40" w:line="220" w:lineRule="exact"/>
              <w:rPr>
                <w:sz w:val="18"/>
                <w:lang w:val="en-GB"/>
              </w:rPr>
            </w:pPr>
          </w:p>
        </w:tc>
        <w:tc>
          <w:tcPr>
            <w:tcW w:w="993" w:type="dxa"/>
            <w:tcBorders>
              <w:top w:val="single" w:sz="4" w:space="0" w:color="auto"/>
              <w:bottom w:val="single" w:sz="12" w:space="0" w:color="auto"/>
            </w:tcBorders>
            <w:shd w:val="clear" w:color="auto" w:fill="auto"/>
            <w:vAlign w:val="bottom"/>
          </w:tcPr>
          <w:p w14:paraId="54FB4C65" w14:textId="77777777" w:rsidR="0048410A" w:rsidRPr="00051620" w:rsidRDefault="0048410A" w:rsidP="00051620">
            <w:pPr>
              <w:spacing w:before="80" w:after="80" w:line="200" w:lineRule="exact"/>
              <w:ind w:left="113" w:right="57"/>
              <w:jc w:val="right"/>
              <w:rPr>
                <w:i/>
                <w:iCs/>
                <w:sz w:val="16"/>
              </w:rPr>
            </w:pPr>
            <w:r w:rsidRPr="00051620">
              <w:rPr>
                <w:i/>
                <w:iCs/>
                <w:sz w:val="16"/>
              </w:rPr>
              <w:t>2020</w:t>
            </w:r>
          </w:p>
        </w:tc>
        <w:tc>
          <w:tcPr>
            <w:tcW w:w="992" w:type="dxa"/>
            <w:tcBorders>
              <w:top w:val="single" w:sz="4" w:space="0" w:color="auto"/>
              <w:bottom w:val="single" w:sz="12" w:space="0" w:color="auto"/>
            </w:tcBorders>
            <w:shd w:val="clear" w:color="auto" w:fill="auto"/>
            <w:vAlign w:val="bottom"/>
          </w:tcPr>
          <w:p w14:paraId="47AE9C34" w14:textId="77777777" w:rsidR="0048410A" w:rsidRPr="00051620" w:rsidRDefault="0048410A" w:rsidP="00051620">
            <w:pPr>
              <w:spacing w:before="80" w:after="80" w:line="200" w:lineRule="exact"/>
              <w:ind w:left="113" w:right="57"/>
              <w:jc w:val="right"/>
              <w:rPr>
                <w:i/>
                <w:iCs/>
                <w:sz w:val="16"/>
              </w:rPr>
            </w:pPr>
            <w:r w:rsidRPr="00051620">
              <w:rPr>
                <w:i/>
                <w:iCs/>
                <w:sz w:val="16"/>
              </w:rPr>
              <w:t>2021</w:t>
            </w:r>
          </w:p>
        </w:tc>
        <w:tc>
          <w:tcPr>
            <w:tcW w:w="992" w:type="dxa"/>
            <w:tcBorders>
              <w:top w:val="single" w:sz="4" w:space="0" w:color="auto"/>
              <w:bottom w:val="single" w:sz="12" w:space="0" w:color="auto"/>
            </w:tcBorders>
            <w:shd w:val="clear" w:color="auto" w:fill="auto"/>
            <w:vAlign w:val="bottom"/>
          </w:tcPr>
          <w:p w14:paraId="10AB44BF" w14:textId="77777777" w:rsidR="0048410A" w:rsidRPr="00051620" w:rsidRDefault="0048410A" w:rsidP="00051620">
            <w:pPr>
              <w:spacing w:before="80" w:after="80" w:line="200" w:lineRule="exact"/>
              <w:ind w:left="113" w:right="57"/>
              <w:jc w:val="right"/>
              <w:rPr>
                <w:i/>
                <w:iCs/>
                <w:sz w:val="16"/>
              </w:rPr>
            </w:pPr>
            <w:r w:rsidRPr="00051620">
              <w:rPr>
                <w:i/>
                <w:iCs/>
                <w:sz w:val="16"/>
              </w:rPr>
              <w:t>2022</w:t>
            </w:r>
          </w:p>
        </w:tc>
        <w:tc>
          <w:tcPr>
            <w:tcW w:w="991" w:type="dxa"/>
            <w:tcBorders>
              <w:top w:val="single" w:sz="4" w:space="0" w:color="auto"/>
              <w:bottom w:val="single" w:sz="12" w:space="0" w:color="auto"/>
            </w:tcBorders>
            <w:shd w:val="clear" w:color="auto" w:fill="auto"/>
            <w:vAlign w:val="bottom"/>
          </w:tcPr>
          <w:p w14:paraId="1578FC4D" w14:textId="77777777" w:rsidR="0048410A" w:rsidRPr="00051620" w:rsidRDefault="0048410A" w:rsidP="00051620">
            <w:pPr>
              <w:spacing w:before="80" w:after="80" w:line="200" w:lineRule="exact"/>
              <w:ind w:left="113" w:right="57"/>
              <w:jc w:val="right"/>
              <w:rPr>
                <w:i/>
                <w:iCs/>
                <w:sz w:val="16"/>
              </w:rPr>
            </w:pPr>
            <w:r w:rsidRPr="00051620">
              <w:rPr>
                <w:i/>
                <w:iCs/>
                <w:sz w:val="16"/>
              </w:rPr>
              <w:t>2023</w:t>
            </w:r>
          </w:p>
        </w:tc>
      </w:tr>
      <w:tr w:rsidR="0048410A" w:rsidRPr="00051620" w14:paraId="754C2AAC" w14:textId="77777777" w:rsidTr="00051620">
        <w:trPr>
          <w:trHeight w:val="240"/>
        </w:trPr>
        <w:tc>
          <w:tcPr>
            <w:tcW w:w="3402" w:type="dxa"/>
            <w:tcBorders>
              <w:top w:val="single" w:sz="12" w:space="0" w:color="auto"/>
            </w:tcBorders>
            <w:shd w:val="clear" w:color="auto" w:fill="auto"/>
          </w:tcPr>
          <w:p w14:paraId="3F06C6CF" w14:textId="77777777" w:rsidR="0048410A" w:rsidRPr="00051620" w:rsidRDefault="0048410A" w:rsidP="00051620">
            <w:pPr>
              <w:spacing w:before="40" w:after="40" w:line="220" w:lineRule="exact"/>
              <w:rPr>
                <w:sz w:val="18"/>
                <w:lang w:val="en-GB"/>
              </w:rPr>
            </w:pPr>
            <w:r w:rsidRPr="00051620">
              <w:rPr>
                <w:sz w:val="18"/>
              </w:rPr>
              <w:t>Subsidio por acogimiento familiar</w:t>
            </w:r>
          </w:p>
        </w:tc>
        <w:tc>
          <w:tcPr>
            <w:tcW w:w="993" w:type="dxa"/>
            <w:tcBorders>
              <w:top w:val="single" w:sz="12" w:space="0" w:color="auto"/>
            </w:tcBorders>
            <w:shd w:val="clear" w:color="auto" w:fill="auto"/>
            <w:vAlign w:val="bottom"/>
          </w:tcPr>
          <w:p w14:paraId="0205D955" w14:textId="77777777" w:rsidR="0048410A" w:rsidRPr="00051620" w:rsidRDefault="0048410A" w:rsidP="00051620">
            <w:pPr>
              <w:spacing w:before="40" w:after="40" w:line="220" w:lineRule="exact"/>
              <w:ind w:left="113" w:right="57"/>
              <w:jc w:val="right"/>
              <w:rPr>
                <w:sz w:val="18"/>
                <w:lang w:val="en-GB"/>
              </w:rPr>
            </w:pPr>
            <w:r w:rsidRPr="00051620">
              <w:rPr>
                <w:sz w:val="18"/>
              </w:rPr>
              <w:t>457 918</w:t>
            </w:r>
          </w:p>
        </w:tc>
        <w:tc>
          <w:tcPr>
            <w:tcW w:w="992" w:type="dxa"/>
            <w:tcBorders>
              <w:top w:val="single" w:sz="12" w:space="0" w:color="auto"/>
            </w:tcBorders>
            <w:shd w:val="clear" w:color="auto" w:fill="auto"/>
            <w:vAlign w:val="bottom"/>
          </w:tcPr>
          <w:p w14:paraId="356F3519" w14:textId="77777777" w:rsidR="0048410A" w:rsidRPr="00051620" w:rsidRDefault="0048410A" w:rsidP="00051620">
            <w:pPr>
              <w:spacing w:before="40" w:after="40" w:line="220" w:lineRule="exact"/>
              <w:ind w:left="113" w:right="57"/>
              <w:jc w:val="right"/>
              <w:rPr>
                <w:sz w:val="18"/>
                <w:lang w:val="en-GB"/>
              </w:rPr>
            </w:pPr>
            <w:r w:rsidRPr="00051620">
              <w:rPr>
                <w:sz w:val="18"/>
              </w:rPr>
              <w:t>639 047</w:t>
            </w:r>
          </w:p>
        </w:tc>
        <w:tc>
          <w:tcPr>
            <w:tcW w:w="992" w:type="dxa"/>
            <w:tcBorders>
              <w:top w:val="single" w:sz="12" w:space="0" w:color="auto"/>
            </w:tcBorders>
            <w:shd w:val="clear" w:color="auto" w:fill="auto"/>
            <w:vAlign w:val="bottom"/>
          </w:tcPr>
          <w:p w14:paraId="0654C1CD" w14:textId="77777777" w:rsidR="0048410A" w:rsidRPr="00051620" w:rsidRDefault="0048410A" w:rsidP="00051620">
            <w:pPr>
              <w:spacing w:before="40" w:after="40" w:line="220" w:lineRule="exact"/>
              <w:ind w:left="113" w:right="57"/>
              <w:jc w:val="right"/>
              <w:rPr>
                <w:sz w:val="18"/>
                <w:lang w:val="en-GB"/>
              </w:rPr>
            </w:pPr>
            <w:r w:rsidRPr="00051620">
              <w:rPr>
                <w:sz w:val="18"/>
              </w:rPr>
              <w:t>949 823</w:t>
            </w:r>
          </w:p>
        </w:tc>
        <w:tc>
          <w:tcPr>
            <w:tcW w:w="991" w:type="dxa"/>
            <w:tcBorders>
              <w:top w:val="single" w:sz="12" w:space="0" w:color="auto"/>
            </w:tcBorders>
            <w:shd w:val="clear" w:color="auto" w:fill="auto"/>
            <w:vAlign w:val="bottom"/>
          </w:tcPr>
          <w:p w14:paraId="7C9B850C" w14:textId="77777777" w:rsidR="0048410A" w:rsidRPr="00051620" w:rsidRDefault="0048410A" w:rsidP="00051620">
            <w:pPr>
              <w:spacing w:before="40" w:after="40" w:line="220" w:lineRule="exact"/>
              <w:ind w:left="113" w:right="57"/>
              <w:jc w:val="right"/>
              <w:rPr>
                <w:sz w:val="18"/>
                <w:lang w:val="en-GB"/>
              </w:rPr>
            </w:pPr>
            <w:r w:rsidRPr="00051620">
              <w:rPr>
                <w:sz w:val="18"/>
              </w:rPr>
              <w:t>896 249</w:t>
            </w:r>
          </w:p>
        </w:tc>
      </w:tr>
      <w:tr w:rsidR="0048410A" w:rsidRPr="00051620" w14:paraId="4EB3A385" w14:textId="77777777" w:rsidTr="00051620">
        <w:trPr>
          <w:trHeight w:val="240"/>
        </w:trPr>
        <w:tc>
          <w:tcPr>
            <w:tcW w:w="3402" w:type="dxa"/>
            <w:shd w:val="clear" w:color="auto" w:fill="auto"/>
          </w:tcPr>
          <w:p w14:paraId="060DF882" w14:textId="77777777" w:rsidR="0048410A" w:rsidRPr="00051620" w:rsidRDefault="0048410A" w:rsidP="00051620">
            <w:pPr>
              <w:spacing w:before="40" w:after="40" w:line="220" w:lineRule="exact"/>
              <w:rPr>
                <w:sz w:val="18"/>
              </w:rPr>
            </w:pPr>
            <w:r w:rsidRPr="00051620">
              <w:rPr>
                <w:sz w:val="18"/>
              </w:rPr>
              <w:t>Subsidio por cese del acogimiento familiar</w:t>
            </w:r>
          </w:p>
        </w:tc>
        <w:tc>
          <w:tcPr>
            <w:tcW w:w="993" w:type="dxa"/>
            <w:shd w:val="clear" w:color="auto" w:fill="auto"/>
            <w:vAlign w:val="bottom"/>
          </w:tcPr>
          <w:p w14:paraId="6103359E" w14:textId="77777777" w:rsidR="0048410A" w:rsidRPr="00051620" w:rsidRDefault="0048410A" w:rsidP="00051620">
            <w:pPr>
              <w:spacing w:before="40" w:after="40" w:line="220" w:lineRule="exact"/>
              <w:ind w:left="113" w:right="57"/>
              <w:jc w:val="right"/>
              <w:rPr>
                <w:sz w:val="18"/>
                <w:lang w:val="en-GB"/>
              </w:rPr>
            </w:pPr>
            <w:r w:rsidRPr="00051620">
              <w:rPr>
                <w:sz w:val="18"/>
              </w:rPr>
              <w:t>495 431</w:t>
            </w:r>
          </w:p>
        </w:tc>
        <w:tc>
          <w:tcPr>
            <w:tcW w:w="992" w:type="dxa"/>
            <w:shd w:val="clear" w:color="auto" w:fill="auto"/>
            <w:vAlign w:val="bottom"/>
          </w:tcPr>
          <w:p w14:paraId="532CD68C" w14:textId="77777777" w:rsidR="0048410A" w:rsidRPr="00051620" w:rsidRDefault="0048410A" w:rsidP="00051620">
            <w:pPr>
              <w:spacing w:before="40" w:after="40" w:line="220" w:lineRule="exact"/>
              <w:ind w:left="113" w:right="57"/>
              <w:jc w:val="right"/>
              <w:rPr>
                <w:sz w:val="18"/>
                <w:lang w:val="en-GB"/>
              </w:rPr>
            </w:pPr>
            <w:r w:rsidRPr="00051620">
              <w:rPr>
                <w:sz w:val="18"/>
              </w:rPr>
              <w:t>614 598</w:t>
            </w:r>
          </w:p>
        </w:tc>
        <w:tc>
          <w:tcPr>
            <w:tcW w:w="992" w:type="dxa"/>
            <w:shd w:val="clear" w:color="auto" w:fill="auto"/>
            <w:vAlign w:val="bottom"/>
          </w:tcPr>
          <w:p w14:paraId="7A2FA521" w14:textId="77777777" w:rsidR="0048410A" w:rsidRPr="00051620" w:rsidRDefault="0048410A" w:rsidP="00051620">
            <w:pPr>
              <w:spacing w:before="40" w:after="40" w:line="220" w:lineRule="exact"/>
              <w:ind w:left="113" w:right="57"/>
              <w:jc w:val="right"/>
              <w:rPr>
                <w:sz w:val="18"/>
                <w:lang w:val="en-GB"/>
              </w:rPr>
            </w:pPr>
            <w:r w:rsidRPr="00051620">
              <w:rPr>
                <w:sz w:val="18"/>
              </w:rPr>
              <w:t>700 496</w:t>
            </w:r>
          </w:p>
        </w:tc>
        <w:tc>
          <w:tcPr>
            <w:tcW w:w="991" w:type="dxa"/>
            <w:shd w:val="clear" w:color="auto" w:fill="auto"/>
            <w:vAlign w:val="bottom"/>
          </w:tcPr>
          <w:p w14:paraId="10DECEE3" w14:textId="77777777" w:rsidR="0048410A" w:rsidRPr="00051620" w:rsidRDefault="0048410A" w:rsidP="00051620">
            <w:pPr>
              <w:spacing w:before="40" w:after="40" w:line="220" w:lineRule="exact"/>
              <w:ind w:left="113" w:right="57"/>
              <w:jc w:val="right"/>
              <w:rPr>
                <w:sz w:val="18"/>
                <w:lang w:val="en-GB"/>
              </w:rPr>
            </w:pPr>
            <w:r w:rsidRPr="00051620">
              <w:rPr>
                <w:sz w:val="18"/>
              </w:rPr>
              <w:t>746 649</w:t>
            </w:r>
          </w:p>
        </w:tc>
      </w:tr>
      <w:tr w:rsidR="0048410A" w:rsidRPr="00051620" w14:paraId="003CE145" w14:textId="77777777" w:rsidTr="00051620">
        <w:trPr>
          <w:trHeight w:val="240"/>
        </w:trPr>
        <w:tc>
          <w:tcPr>
            <w:tcW w:w="3402" w:type="dxa"/>
            <w:shd w:val="clear" w:color="auto" w:fill="auto"/>
          </w:tcPr>
          <w:p w14:paraId="5C9502FA" w14:textId="77777777" w:rsidR="0048410A" w:rsidRPr="00051620" w:rsidRDefault="0048410A" w:rsidP="00051620">
            <w:pPr>
              <w:spacing w:before="40" w:after="40" w:line="220" w:lineRule="exact"/>
              <w:rPr>
                <w:sz w:val="18"/>
              </w:rPr>
            </w:pPr>
            <w:r w:rsidRPr="00051620">
              <w:rPr>
                <w:sz w:val="18"/>
              </w:rPr>
              <w:t>Subsidio repetido por niño</w:t>
            </w:r>
          </w:p>
        </w:tc>
        <w:tc>
          <w:tcPr>
            <w:tcW w:w="993" w:type="dxa"/>
            <w:shd w:val="clear" w:color="auto" w:fill="auto"/>
            <w:vAlign w:val="bottom"/>
          </w:tcPr>
          <w:p w14:paraId="5BA00C9B" w14:textId="77777777" w:rsidR="0048410A" w:rsidRPr="00051620" w:rsidRDefault="0048410A" w:rsidP="00051620">
            <w:pPr>
              <w:spacing w:before="40" w:after="40" w:line="220" w:lineRule="exact"/>
              <w:ind w:left="113" w:right="57"/>
              <w:jc w:val="right"/>
              <w:rPr>
                <w:sz w:val="18"/>
                <w:lang w:val="en-GB"/>
              </w:rPr>
            </w:pPr>
            <w:r w:rsidRPr="00051620">
              <w:rPr>
                <w:sz w:val="18"/>
              </w:rPr>
              <w:t>19 529 754</w:t>
            </w:r>
          </w:p>
        </w:tc>
        <w:tc>
          <w:tcPr>
            <w:tcW w:w="992" w:type="dxa"/>
            <w:shd w:val="clear" w:color="auto" w:fill="auto"/>
            <w:vAlign w:val="bottom"/>
          </w:tcPr>
          <w:p w14:paraId="261083B5" w14:textId="77777777" w:rsidR="0048410A" w:rsidRPr="00051620" w:rsidRDefault="0048410A" w:rsidP="00051620">
            <w:pPr>
              <w:spacing w:before="40" w:after="40" w:line="220" w:lineRule="exact"/>
              <w:ind w:left="113" w:right="57"/>
              <w:jc w:val="right"/>
              <w:rPr>
                <w:sz w:val="18"/>
                <w:lang w:val="en-GB"/>
              </w:rPr>
            </w:pPr>
            <w:r w:rsidRPr="00051620">
              <w:rPr>
                <w:sz w:val="18"/>
              </w:rPr>
              <w:t>20 885 279</w:t>
            </w:r>
          </w:p>
        </w:tc>
        <w:tc>
          <w:tcPr>
            <w:tcW w:w="992" w:type="dxa"/>
            <w:shd w:val="clear" w:color="auto" w:fill="auto"/>
            <w:vAlign w:val="bottom"/>
          </w:tcPr>
          <w:p w14:paraId="629971B8" w14:textId="77777777" w:rsidR="0048410A" w:rsidRPr="00051620" w:rsidRDefault="0048410A" w:rsidP="00051620">
            <w:pPr>
              <w:spacing w:before="40" w:after="40" w:line="220" w:lineRule="exact"/>
              <w:ind w:left="113" w:right="57"/>
              <w:jc w:val="right"/>
              <w:rPr>
                <w:sz w:val="18"/>
                <w:lang w:val="en-GB"/>
              </w:rPr>
            </w:pPr>
            <w:r w:rsidRPr="00051620">
              <w:rPr>
                <w:sz w:val="18"/>
              </w:rPr>
              <w:t>21 428 982</w:t>
            </w:r>
          </w:p>
        </w:tc>
        <w:tc>
          <w:tcPr>
            <w:tcW w:w="991" w:type="dxa"/>
            <w:shd w:val="clear" w:color="auto" w:fill="auto"/>
            <w:vAlign w:val="bottom"/>
          </w:tcPr>
          <w:p w14:paraId="33AC9E2D" w14:textId="77777777" w:rsidR="0048410A" w:rsidRPr="00051620" w:rsidRDefault="0048410A" w:rsidP="00051620">
            <w:pPr>
              <w:spacing w:before="40" w:after="40" w:line="220" w:lineRule="exact"/>
              <w:ind w:left="113" w:right="57"/>
              <w:jc w:val="right"/>
              <w:rPr>
                <w:sz w:val="18"/>
                <w:lang w:val="en-GB"/>
              </w:rPr>
            </w:pPr>
            <w:r w:rsidRPr="00051620">
              <w:rPr>
                <w:sz w:val="18"/>
              </w:rPr>
              <w:t>20 160 184</w:t>
            </w:r>
          </w:p>
        </w:tc>
      </w:tr>
      <w:tr w:rsidR="0048410A" w:rsidRPr="00051620" w14:paraId="7331463E" w14:textId="77777777" w:rsidTr="00051620">
        <w:trPr>
          <w:trHeight w:val="240"/>
        </w:trPr>
        <w:tc>
          <w:tcPr>
            <w:tcW w:w="3402" w:type="dxa"/>
            <w:shd w:val="clear" w:color="auto" w:fill="auto"/>
          </w:tcPr>
          <w:p w14:paraId="3A9ABB08" w14:textId="77777777" w:rsidR="0048410A" w:rsidRPr="00051620" w:rsidRDefault="0048410A" w:rsidP="00051620">
            <w:pPr>
              <w:spacing w:before="40" w:after="40" w:line="220" w:lineRule="exact"/>
              <w:rPr>
                <w:sz w:val="18"/>
              </w:rPr>
            </w:pPr>
            <w:r w:rsidRPr="00051620">
              <w:rPr>
                <w:sz w:val="18"/>
              </w:rPr>
              <w:t>Subsidio repetido por padre de acogida</w:t>
            </w:r>
          </w:p>
        </w:tc>
        <w:tc>
          <w:tcPr>
            <w:tcW w:w="993" w:type="dxa"/>
            <w:shd w:val="clear" w:color="auto" w:fill="auto"/>
            <w:vAlign w:val="bottom"/>
          </w:tcPr>
          <w:p w14:paraId="5D05E6C4" w14:textId="77777777" w:rsidR="0048410A" w:rsidRPr="00051620" w:rsidRDefault="0048410A" w:rsidP="00051620">
            <w:pPr>
              <w:spacing w:before="40" w:after="40" w:line="220" w:lineRule="exact"/>
              <w:ind w:left="113" w:right="57"/>
              <w:jc w:val="right"/>
              <w:rPr>
                <w:sz w:val="18"/>
                <w:lang w:val="en-GB"/>
              </w:rPr>
            </w:pPr>
            <w:r w:rsidRPr="00051620">
              <w:rPr>
                <w:sz w:val="18"/>
              </w:rPr>
              <w:t>4 834 168</w:t>
            </w:r>
          </w:p>
        </w:tc>
        <w:tc>
          <w:tcPr>
            <w:tcW w:w="992" w:type="dxa"/>
            <w:shd w:val="clear" w:color="auto" w:fill="auto"/>
            <w:vAlign w:val="bottom"/>
          </w:tcPr>
          <w:p w14:paraId="4672D2A8" w14:textId="77777777" w:rsidR="0048410A" w:rsidRPr="00051620" w:rsidRDefault="0048410A" w:rsidP="00051620">
            <w:pPr>
              <w:spacing w:before="40" w:after="40" w:line="220" w:lineRule="exact"/>
              <w:ind w:left="113" w:right="57"/>
              <w:jc w:val="right"/>
              <w:rPr>
                <w:sz w:val="18"/>
                <w:lang w:val="en-GB"/>
              </w:rPr>
            </w:pPr>
            <w:r w:rsidRPr="00051620">
              <w:rPr>
                <w:sz w:val="18"/>
              </w:rPr>
              <w:t>4 941 164</w:t>
            </w:r>
          </w:p>
        </w:tc>
        <w:tc>
          <w:tcPr>
            <w:tcW w:w="992" w:type="dxa"/>
            <w:shd w:val="clear" w:color="auto" w:fill="auto"/>
            <w:vAlign w:val="bottom"/>
          </w:tcPr>
          <w:p w14:paraId="3E084E9F" w14:textId="77777777" w:rsidR="0048410A" w:rsidRPr="00051620" w:rsidRDefault="0048410A" w:rsidP="00051620">
            <w:pPr>
              <w:spacing w:before="40" w:after="40" w:line="220" w:lineRule="exact"/>
              <w:ind w:left="113" w:right="57"/>
              <w:jc w:val="right"/>
              <w:rPr>
                <w:sz w:val="18"/>
                <w:lang w:val="en-GB"/>
              </w:rPr>
            </w:pPr>
            <w:r w:rsidRPr="00051620">
              <w:rPr>
                <w:sz w:val="18"/>
              </w:rPr>
              <w:t>6 241 902</w:t>
            </w:r>
          </w:p>
        </w:tc>
        <w:tc>
          <w:tcPr>
            <w:tcW w:w="991" w:type="dxa"/>
            <w:shd w:val="clear" w:color="auto" w:fill="auto"/>
            <w:vAlign w:val="bottom"/>
          </w:tcPr>
          <w:p w14:paraId="5FBD1090" w14:textId="77777777" w:rsidR="0048410A" w:rsidRPr="00051620" w:rsidRDefault="0048410A" w:rsidP="00051620">
            <w:pPr>
              <w:spacing w:before="40" w:after="40" w:line="220" w:lineRule="exact"/>
              <w:ind w:left="113" w:right="57"/>
              <w:jc w:val="right"/>
              <w:rPr>
                <w:sz w:val="18"/>
                <w:lang w:val="en-GB"/>
              </w:rPr>
            </w:pPr>
            <w:r w:rsidRPr="00051620">
              <w:rPr>
                <w:sz w:val="18"/>
              </w:rPr>
              <w:t>7 519 093</w:t>
            </w:r>
          </w:p>
        </w:tc>
      </w:tr>
      <w:tr w:rsidR="0048410A" w:rsidRPr="00051620" w14:paraId="466794FA" w14:textId="77777777" w:rsidTr="00051620">
        <w:trPr>
          <w:trHeight w:val="240"/>
        </w:trPr>
        <w:tc>
          <w:tcPr>
            <w:tcW w:w="3402" w:type="dxa"/>
            <w:shd w:val="clear" w:color="auto" w:fill="auto"/>
          </w:tcPr>
          <w:p w14:paraId="4460A1DF" w14:textId="77777777" w:rsidR="0048410A" w:rsidRPr="00051620" w:rsidRDefault="0048410A" w:rsidP="00051620">
            <w:pPr>
              <w:spacing w:before="40" w:after="40" w:line="220" w:lineRule="exact"/>
              <w:rPr>
                <w:sz w:val="18"/>
              </w:rPr>
            </w:pPr>
            <w:r w:rsidRPr="00051620">
              <w:rPr>
                <w:sz w:val="18"/>
              </w:rPr>
              <w:t>Remuneración de los padres de acogida</w:t>
            </w:r>
          </w:p>
        </w:tc>
        <w:tc>
          <w:tcPr>
            <w:tcW w:w="993" w:type="dxa"/>
            <w:shd w:val="clear" w:color="auto" w:fill="auto"/>
            <w:vAlign w:val="bottom"/>
          </w:tcPr>
          <w:p w14:paraId="4A2ED0D6" w14:textId="77777777" w:rsidR="0048410A" w:rsidRPr="00051620" w:rsidRDefault="0048410A" w:rsidP="00051620">
            <w:pPr>
              <w:spacing w:before="40" w:after="40" w:line="220" w:lineRule="exact"/>
              <w:ind w:left="113" w:right="57"/>
              <w:jc w:val="right"/>
              <w:rPr>
                <w:sz w:val="18"/>
              </w:rPr>
            </w:pPr>
          </w:p>
        </w:tc>
        <w:tc>
          <w:tcPr>
            <w:tcW w:w="992" w:type="dxa"/>
            <w:shd w:val="clear" w:color="auto" w:fill="auto"/>
            <w:vAlign w:val="bottom"/>
          </w:tcPr>
          <w:p w14:paraId="010E8002" w14:textId="77777777" w:rsidR="0048410A" w:rsidRPr="00051620" w:rsidRDefault="0048410A" w:rsidP="00051620">
            <w:pPr>
              <w:spacing w:before="40" w:after="40" w:line="220" w:lineRule="exact"/>
              <w:ind w:left="113" w:right="57"/>
              <w:jc w:val="right"/>
              <w:rPr>
                <w:sz w:val="18"/>
              </w:rPr>
            </w:pPr>
          </w:p>
        </w:tc>
        <w:tc>
          <w:tcPr>
            <w:tcW w:w="992" w:type="dxa"/>
            <w:shd w:val="clear" w:color="auto" w:fill="auto"/>
            <w:vAlign w:val="bottom"/>
          </w:tcPr>
          <w:p w14:paraId="24516D2C" w14:textId="77777777" w:rsidR="0048410A" w:rsidRPr="00051620" w:rsidRDefault="0048410A" w:rsidP="00051620">
            <w:pPr>
              <w:spacing w:before="40" w:after="40" w:line="220" w:lineRule="exact"/>
              <w:ind w:left="113" w:right="57"/>
              <w:jc w:val="right"/>
              <w:rPr>
                <w:sz w:val="18"/>
              </w:rPr>
            </w:pPr>
          </w:p>
        </w:tc>
        <w:tc>
          <w:tcPr>
            <w:tcW w:w="991" w:type="dxa"/>
            <w:shd w:val="clear" w:color="auto" w:fill="auto"/>
            <w:vAlign w:val="bottom"/>
          </w:tcPr>
          <w:p w14:paraId="62D5FD69" w14:textId="77777777" w:rsidR="0048410A" w:rsidRPr="00051620" w:rsidRDefault="0048410A" w:rsidP="00051620">
            <w:pPr>
              <w:spacing w:before="40" w:after="40" w:line="220" w:lineRule="exact"/>
              <w:ind w:left="113" w:right="57"/>
              <w:jc w:val="right"/>
              <w:rPr>
                <w:sz w:val="18"/>
              </w:rPr>
            </w:pPr>
          </w:p>
        </w:tc>
      </w:tr>
      <w:tr w:rsidR="0048410A" w:rsidRPr="00051620" w14:paraId="2C849DA5" w14:textId="77777777" w:rsidTr="00051620">
        <w:trPr>
          <w:trHeight w:val="240"/>
        </w:trPr>
        <w:tc>
          <w:tcPr>
            <w:tcW w:w="3402" w:type="dxa"/>
            <w:tcBorders>
              <w:bottom w:val="single" w:sz="12" w:space="0" w:color="auto"/>
            </w:tcBorders>
            <w:shd w:val="clear" w:color="auto" w:fill="auto"/>
          </w:tcPr>
          <w:p w14:paraId="0ECB054D" w14:textId="77777777" w:rsidR="0048410A" w:rsidRPr="00051620" w:rsidRDefault="0048410A" w:rsidP="00051620">
            <w:pPr>
              <w:spacing w:before="40" w:after="40" w:line="220" w:lineRule="exact"/>
              <w:rPr>
                <w:sz w:val="18"/>
              </w:rPr>
            </w:pPr>
            <w:r w:rsidRPr="00051620">
              <w:rPr>
                <w:sz w:val="18"/>
              </w:rPr>
              <w:t>Subsidio especial repetido por padre de acogida</w:t>
            </w:r>
          </w:p>
        </w:tc>
        <w:tc>
          <w:tcPr>
            <w:tcW w:w="993" w:type="dxa"/>
            <w:tcBorders>
              <w:bottom w:val="single" w:sz="12" w:space="0" w:color="auto"/>
            </w:tcBorders>
            <w:shd w:val="clear" w:color="auto" w:fill="auto"/>
            <w:vAlign w:val="bottom"/>
          </w:tcPr>
          <w:p w14:paraId="1D972395" w14:textId="77777777" w:rsidR="0048410A" w:rsidRPr="00051620" w:rsidRDefault="0048410A" w:rsidP="00051620">
            <w:pPr>
              <w:spacing w:before="40" w:after="40" w:line="220" w:lineRule="exact"/>
              <w:ind w:left="113" w:right="57"/>
              <w:jc w:val="right"/>
              <w:rPr>
                <w:sz w:val="18"/>
                <w:lang w:val="en-GB"/>
              </w:rPr>
            </w:pPr>
            <w:r w:rsidRPr="00051620">
              <w:rPr>
                <w:sz w:val="18"/>
              </w:rPr>
              <w:t>62 136</w:t>
            </w:r>
          </w:p>
        </w:tc>
        <w:tc>
          <w:tcPr>
            <w:tcW w:w="992" w:type="dxa"/>
            <w:tcBorders>
              <w:bottom w:val="single" w:sz="12" w:space="0" w:color="auto"/>
            </w:tcBorders>
            <w:shd w:val="clear" w:color="auto" w:fill="auto"/>
            <w:vAlign w:val="bottom"/>
          </w:tcPr>
          <w:p w14:paraId="4A3CBEFB" w14:textId="77777777" w:rsidR="0048410A" w:rsidRPr="00051620" w:rsidRDefault="0048410A" w:rsidP="00051620">
            <w:pPr>
              <w:spacing w:before="40" w:after="40" w:line="220" w:lineRule="exact"/>
              <w:ind w:left="113" w:right="57"/>
              <w:jc w:val="right"/>
              <w:rPr>
                <w:sz w:val="18"/>
                <w:lang w:val="en-GB"/>
              </w:rPr>
            </w:pPr>
            <w:r w:rsidRPr="00051620">
              <w:rPr>
                <w:sz w:val="18"/>
              </w:rPr>
              <w:t>57 343</w:t>
            </w:r>
          </w:p>
        </w:tc>
        <w:tc>
          <w:tcPr>
            <w:tcW w:w="992" w:type="dxa"/>
            <w:tcBorders>
              <w:bottom w:val="single" w:sz="12" w:space="0" w:color="auto"/>
            </w:tcBorders>
            <w:shd w:val="clear" w:color="auto" w:fill="auto"/>
            <w:vAlign w:val="bottom"/>
          </w:tcPr>
          <w:p w14:paraId="17777156" w14:textId="77777777" w:rsidR="0048410A" w:rsidRPr="00051620" w:rsidRDefault="0048410A" w:rsidP="00051620">
            <w:pPr>
              <w:spacing w:before="40" w:after="40" w:line="220" w:lineRule="exact"/>
              <w:ind w:left="113" w:right="57"/>
              <w:jc w:val="right"/>
              <w:rPr>
                <w:sz w:val="18"/>
                <w:lang w:val="en-GB"/>
              </w:rPr>
            </w:pPr>
            <w:r w:rsidRPr="00051620">
              <w:rPr>
                <w:sz w:val="18"/>
              </w:rPr>
              <w:t>121 785</w:t>
            </w:r>
          </w:p>
        </w:tc>
        <w:tc>
          <w:tcPr>
            <w:tcW w:w="991" w:type="dxa"/>
            <w:tcBorders>
              <w:bottom w:val="single" w:sz="12" w:space="0" w:color="auto"/>
            </w:tcBorders>
            <w:shd w:val="clear" w:color="auto" w:fill="auto"/>
            <w:vAlign w:val="bottom"/>
          </w:tcPr>
          <w:p w14:paraId="5C43B506" w14:textId="77777777" w:rsidR="0048410A" w:rsidRPr="00051620" w:rsidRDefault="0048410A" w:rsidP="00051620">
            <w:pPr>
              <w:spacing w:before="40" w:after="40" w:line="220" w:lineRule="exact"/>
              <w:ind w:left="113" w:right="57"/>
              <w:jc w:val="right"/>
              <w:rPr>
                <w:sz w:val="18"/>
                <w:lang w:val="en-GB"/>
              </w:rPr>
            </w:pPr>
            <w:r w:rsidRPr="00051620">
              <w:rPr>
                <w:sz w:val="18"/>
              </w:rPr>
              <w:t>229 155</w:t>
            </w:r>
          </w:p>
        </w:tc>
      </w:tr>
    </w:tbl>
    <w:p w14:paraId="76A07D15" w14:textId="77777777" w:rsidR="0048410A" w:rsidRPr="00051620" w:rsidRDefault="0048410A" w:rsidP="00051620">
      <w:pPr>
        <w:pStyle w:val="SingleTxtG"/>
        <w:spacing w:before="120" w:after="240"/>
        <w:ind w:left="1304"/>
        <w:rPr>
          <w:sz w:val="18"/>
          <w:szCs w:val="18"/>
        </w:rPr>
      </w:pPr>
      <w:r w:rsidRPr="00051620">
        <w:rPr>
          <w:i/>
          <w:sz w:val="18"/>
          <w:szCs w:val="18"/>
        </w:rPr>
        <w:t>Fuente:</w:t>
      </w:r>
      <w:r w:rsidRPr="00051620">
        <w:rPr>
          <w:sz w:val="18"/>
          <w:szCs w:val="18"/>
        </w:rPr>
        <w:t xml:space="preserve"> RSD MIS, OLSAF.</w:t>
      </w:r>
    </w:p>
    <w:p w14:paraId="05EB8D09" w14:textId="139B90EC" w:rsidR="0048410A" w:rsidRPr="0048410A" w:rsidRDefault="00051620" w:rsidP="00051620">
      <w:pPr>
        <w:pStyle w:val="H23G"/>
        <w:rPr>
          <w:lang w:val="en-GB"/>
        </w:rPr>
      </w:pPr>
      <w:r>
        <w:tab/>
      </w:r>
      <w:r w:rsidR="0048410A" w:rsidRPr="0048410A">
        <w:tab/>
        <w:t>Prestación de la seguridad social</w:t>
      </w:r>
    </w:p>
    <w:p w14:paraId="388E563B" w14:textId="52136E66" w:rsidR="0048410A" w:rsidRPr="0048410A" w:rsidRDefault="00051620" w:rsidP="00051620">
      <w:pPr>
        <w:pStyle w:val="H23G"/>
      </w:pPr>
      <w:r>
        <w:tab/>
      </w:r>
      <w:r w:rsidR="0048410A" w:rsidRPr="0048410A">
        <w:tab/>
        <w:t>Prestación económica por hijo a cargo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96"/>
        <w:gridCol w:w="1078"/>
        <w:gridCol w:w="1091"/>
        <w:gridCol w:w="1072"/>
        <w:gridCol w:w="1133"/>
      </w:tblGrid>
      <w:tr w:rsidR="0048410A" w:rsidRPr="00051620" w14:paraId="5D73BCF0" w14:textId="77777777" w:rsidTr="00874BB8">
        <w:trPr>
          <w:trHeight w:val="240"/>
          <w:tblHeader/>
        </w:trPr>
        <w:tc>
          <w:tcPr>
            <w:tcW w:w="2996" w:type="dxa"/>
            <w:vMerge w:val="restart"/>
            <w:tcBorders>
              <w:top w:val="single" w:sz="4" w:space="0" w:color="auto"/>
              <w:bottom w:val="single" w:sz="12" w:space="0" w:color="auto"/>
            </w:tcBorders>
            <w:shd w:val="clear" w:color="auto" w:fill="auto"/>
            <w:vAlign w:val="bottom"/>
          </w:tcPr>
          <w:p w14:paraId="478EE59B" w14:textId="77777777" w:rsidR="0048410A" w:rsidRPr="00051620" w:rsidRDefault="0048410A" w:rsidP="00051620">
            <w:pPr>
              <w:spacing w:before="80" w:after="80" w:line="200" w:lineRule="exact"/>
              <w:rPr>
                <w:i/>
                <w:sz w:val="16"/>
              </w:rPr>
            </w:pPr>
          </w:p>
        </w:tc>
        <w:tc>
          <w:tcPr>
            <w:tcW w:w="4374" w:type="dxa"/>
            <w:gridSpan w:val="4"/>
            <w:tcBorders>
              <w:top w:val="single" w:sz="4" w:space="0" w:color="auto"/>
              <w:bottom w:val="single" w:sz="4" w:space="0" w:color="auto"/>
            </w:tcBorders>
            <w:shd w:val="clear" w:color="auto" w:fill="auto"/>
            <w:vAlign w:val="bottom"/>
          </w:tcPr>
          <w:p w14:paraId="500B52C9" w14:textId="77777777" w:rsidR="0048410A" w:rsidRPr="00051620" w:rsidRDefault="0048410A" w:rsidP="00051620">
            <w:pPr>
              <w:spacing w:before="80" w:after="80" w:line="200" w:lineRule="exact"/>
              <w:ind w:left="113"/>
              <w:jc w:val="center"/>
              <w:rPr>
                <w:i/>
                <w:sz w:val="16"/>
              </w:rPr>
            </w:pPr>
            <w:r w:rsidRPr="00051620">
              <w:rPr>
                <w:i/>
                <w:iCs/>
                <w:sz w:val="16"/>
              </w:rPr>
              <w:t>Prestación económica por hijo a cargo</w:t>
            </w:r>
          </w:p>
        </w:tc>
      </w:tr>
      <w:tr w:rsidR="0048410A" w:rsidRPr="00051620" w14:paraId="6B588EFD" w14:textId="77777777" w:rsidTr="00874BB8">
        <w:trPr>
          <w:trHeight w:val="240"/>
        </w:trPr>
        <w:tc>
          <w:tcPr>
            <w:tcW w:w="2996" w:type="dxa"/>
            <w:vMerge/>
            <w:tcBorders>
              <w:top w:val="single" w:sz="12" w:space="0" w:color="auto"/>
              <w:bottom w:val="single" w:sz="12" w:space="0" w:color="auto"/>
            </w:tcBorders>
            <w:shd w:val="clear" w:color="auto" w:fill="auto"/>
            <w:vAlign w:val="bottom"/>
          </w:tcPr>
          <w:p w14:paraId="3C242DD0" w14:textId="77777777" w:rsidR="0048410A" w:rsidRPr="00051620" w:rsidRDefault="0048410A" w:rsidP="00051620">
            <w:pPr>
              <w:spacing w:before="40" w:after="40" w:line="220" w:lineRule="exact"/>
              <w:rPr>
                <w:sz w:val="18"/>
              </w:rPr>
            </w:pPr>
          </w:p>
        </w:tc>
        <w:tc>
          <w:tcPr>
            <w:tcW w:w="1078" w:type="dxa"/>
            <w:tcBorders>
              <w:top w:val="single" w:sz="4" w:space="0" w:color="auto"/>
              <w:bottom w:val="single" w:sz="12" w:space="0" w:color="auto"/>
            </w:tcBorders>
            <w:shd w:val="clear" w:color="auto" w:fill="auto"/>
            <w:vAlign w:val="bottom"/>
          </w:tcPr>
          <w:p w14:paraId="52FE4A3F" w14:textId="77777777" w:rsidR="0048410A" w:rsidRPr="00051620" w:rsidRDefault="0048410A" w:rsidP="00051620">
            <w:pPr>
              <w:spacing w:before="80" w:after="80" w:line="200" w:lineRule="exact"/>
              <w:ind w:left="113" w:right="57"/>
              <w:jc w:val="right"/>
              <w:rPr>
                <w:i/>
                <w:iCs/>
                <w:sz w:val="16"/>
              </w:rPr>
            </w:pPr>
            <w:r w:rsidRPr="00051620">
              <w:rPr>
                <w:i/>
                <w:iCs/>
                <w:sz w:val="16"/>
              </w:rPr>
              <w:t>2020</w:t>
            </w:r>
          </w:p>
        </w:tc>
        <w:tc>
          <w:tcPr>
            <w:tcW w:w="1091" w:type="dxa"/>
            <w:tcBorders>
              <w:top w:val="single" w:sz="4" w:space="0" w:color="auto"/>
              <w:bottom w:val="single" w:sz="12" w:space="0" w:color="auto"/>
            </w:tcBorders>
            <w:shd w:val="clear" w:color="auto" w:fill="auto"/>
            <w:vAlign w:val="bottom"/>
          </w:tcPr>
          <w:p w14:paraId="007329E2" w14:textId="77777777" w:rsidR="0048410A" w:rsidRPr="00051620" w:rsidRDefault="0048410A" w:rsidP="00051620">
            <w:pPr>
              <w:spacing w:before="80" w:after="80" w:line="200" w:lineRule="exact"/>
              <w:ind w:left="113" w:right="57"/>
              <w:jc w:val="right"/>
              <w:rPr>
                <w:i/>
                <w:iCs/>
                <w:sz w:val="16"/>
              </w:rPr>
            </w:pPr>
            <w:r w:rsidRPr="00051620">
              <w:rPr>
                <w:i/>
                <w:iCs/>
                <w:sz w:val="16"/>
              </w:rPr>
              <w:t>2021</w:t>
            </w:r>
          </w:p>
        </w:tc>
        <w:tc>
          <w:tcPr>
            <w:tcW w:w="1072" w:type="dxa"/>
            <w:tcBorders>
              <w:top w:val="single" w:sz="4" w:space="0" w:color="auto"/>
              <w:bottom w:val="single" w:sz="12" w:space="0" w:color="auto"/>
            </w:tcBorders>
            <w:shd w:val="clear" w:color="auto" w:fill="auto"/>
            <w:vAlign w:val="bottom"/>
          </w:tcPr>
          <w:p w14:paraId="5D1A7228" w14:textId="77777777" w:rsidR="0048410A" w:rsidRPr="00051620" w:rsidRDefault="0048410A" w:rsidP="00051620">
            <w:pPr>
              <w:spacing w:before="80" w:after="80" w:line="200" w:lineRule="exact"/>
              <w:ind w:left="113" w:right="57"/>
              <w:jc w:val="right"/>
              <w:rPr>
                <w:i/>
                <w:iCs/>
                <w:sz w:val="16"/>
              </w:rPr>
            </w:pPr>
            <w:r w:rsidRPr="00051620">
              <w:rPr>
                <w:i/>
                <w:iCs/>
                <w:sz w:val="16"/>
              </w:rPr>
              <w:t>2022</w:t>
            </w:r>
          </w:p>
        </w:tc>
        <w:tc>
          <w:tcPr>
            <w:tcW w:w="1133" w:type="dxa"/>
            <w:tcBorders>
              <w:top w:val="single" w:sz="4" w:space="0" w:color="auto"/>
              <w:bottom w:val="single" w:sz="12" w:space="0" w:color="auto"/>
            </w:tcBorders>
            <w:shd w:val="clear" w:color="auto" w:fill="auto"/>
            <w:vAlign w:val="bottom"/>
          </w:tcPr>
          <w:p w14:paraId="5A9A4511" w14:textId="77777777" w:rsidR="0048410A" w:rsidRPr="00051620" w:rsidRDefault="0048410A" w:rsidP="00051620">
            <w:pPr>
              <w:spacing w:before="80" w:after="80" w:line="200" w:lineRule="exact"/>
              <w:ind w:left="113" w:right="57"/>
              <w:jc w:val="right"/>
              <w:rPr>
                <w:i/>
                <w:iCs/>
                <w:sz w:val="16"/>
              </w:rPr>
            </w:pPr>
            <w:r w:rsidRPr="00051620">
              <w:rPr>
                <w:i/>
                <w:iCs/>
                <w:sz w:val="16"/>
              </w:rPr>
              <w:t>2023</w:t>
            </w:r>
          </w:p>
        </w:tc>
      </w:tr>
      <w:tr w:rsidR="0048410A" w:rsidRPr="00051620" w14:paraId="7472A7AB" w14:textId="77777777" w:rsidTr="00874BB8">
        <w:trPr>
          <w:trHeight w:val="240"/>
        </w:trPr>
        <w:tc>
          <w:tcPr>
            <w:tcW w:w="2996" w:type="dxa"/>
            <w:tcBorders>
              <w:top w:val="single" w:sz="12" w:space="0" w:color="auto"/>
              <w:bottom w:val="nil"/>
            </w:tcBorders>
            <w:shd w:val="clear" w:color="auto" w:fill="auto"/>
          </w:tcPr>
          <w:p w14:paraId="3F727CBE" w14:textId="77777777" w:rsidR="0048410A" w:rsidRPr="00051620" w:rsidRDefault="0048410A" w:rsidP="00051620">
            <w:pPr>
              <w:spacing w:before="40" w:after="40" w:line="220" w:lineRule="exact"/>
              <w:rPr>
                <w:sz w:val="18"/>
              </w:rPr>
            </w:pPr>
            <w:r w:rsidRPr="00051620">
              <w:rPr>
                <w:sz w:val="18"/>
              </w:rPr>
              <w:t>Número mensual promedio de beneficiarios</w:t>
            </w:r>
          </w:p>
        </w:tc>
        <w:tc>
          <w:tcPr>
            <w:tcW w:w="1078" w:type="dxa"/>
            <w:tcBorders>
              <w:top w:val="single" w:sz="12" w:space="0" w:color="auto"/>
              <w:bottom w:val="nil"/>
            </w:tcBorders>
            <w:shd w:val="clear" w:color="auto" w:fill="auto"/>
            <w:vAlign w:val="bottom"/>
          </w:tcPr>
          <w:p w14:paraId="2628502E" w14:textId="77777777" w:rsidR="0048410A" w:rsidRPr="00051620" w:rsidRDefault="0048410A" w:rsidP="00051620">
            <w:pPr>
              <w:spacing w:before="40" w:after="40" w:line="220" w:lineRule="exact"/>
              <w:ind w:left="113" w:right="57"/>
              <w:jc w:val="right"/>
              <w:rPr>
                <w:sz w:val="18"/>
                <w:lang w:val="en-GB"/>
              </w:rPr>
            </w:pPr>
            <w:r w:rsidRPr="00051620">
              <w:rPr>
                <w:sz w:val="18"/>
              </w:rPr>
              <w:t>654 835</w:t>
            </w:r>
          </w:p>
        </w:tc>
        <w:tc>
          <w:tcPr>
            <w:tcW w:w="1091" w:type="dxa"/>
            <w:tcBorders>
              <w:top w:val="single" w:sz="12" w:space="0" w:color="auto"/>
              <w:bottom w:val="nil"/>
            </w:tcBorders>
            <w:shd w:val="clear" w:color="auto" w:fill="auto"/>
            <w:vAlign w:val="bottom"/>
          </w:tcPr>
          <w:p w14:paraId="7398AF4D" w14:textId="77777777" w:rsidR="0048410A" w:rsidRPr="00051620" w:rsidRDefault="0048410A" w:rsidP="00051620">
            <w:pPr>
              <w:spacing w:before="40" w:after="40" w:line="220" w:lineRule="exact"/>
              <w:ind w:left="113" w:right="57"/>
              <w:jc w:val="right"/>
              <w:rPr>
                <w:sz w:val="18"/>
                <w:lang w:val="en-GB"/>
              </w:rPr>
            </w:pPr>
            <w:r w:rsidRPr="00051620">
              <w:rPr>
                <w:sz w:val="18"/>
              </w:rPr>
              <w:t>658 303</w:t>
            </w:r>
          </w:p>
        </w:tc>
        <w:tc>
          <w:tcPr>
            <w:tcW w:w="1072" w:type="dxa"/>
            <w:tcBorders>
              <w:top w:val="single" w:sz="12" w:space="0" w:color="auto"/>
              <w:bottom w:val="nil"/>
            </w:tcBorders>
            <w:shd w:val="clear" w:color="auto" w:fill="auto"/>
            <w:vAlign w:val="bottom"/>
          </w:tcPr>
          <w:p w14:paraId="438A1ED3" w14:textId="77777777" w:rsidR="0048410A" w:rsidRPr="00051620" w:rsidRDefault="0048410A" w:rsidP="00051620">
            <w:pPr>
              <w:spacing w:before="40" w:after="40" w:line="220" w:lineRule="exact"/>
              <w:ind w:left="113" w:right="57"/>
              <w:jc w:val="right"/>
              <w:rPr>
                <w:sz w:val="18"/>
                <w:lang w:val="en-GB"/>
              </w:rPr>
            </w:pPr>
            <w:r w:rsidRPr="00051620">
              <w:rPr>
                <w:sz w:val="18"/>
              </w:rPr>
              <w:t>659 930</w:t>
            </w:r>
          </w:p>
        </w:tc>
        <w:tc>
          <w:tcPr>
            <w:tcW w:w="1133" w:type="dxa"/>
            <w:tcBorders>
              <w:top w:val="single" w:sz="12" w:space="0" w:color="auto"/>
              <w:bottom w:val="nil"/>
            </w:tcBorders>
            <w:shd w:val="clear" w:color="auto" w:fill="auto"/>
            <w:vAlign w:val="bottom"/>
          </w:tcPr>
          <w:p w14:paraId="24CD5640" w14:textId="77777777" w:rsidR="0048410A" w:rsidRPr="00051620" w:rsidRDefault="0048410A" w:rsidP="00051620">
            <w:pPr>
              <w:spacing w:before="40" w:after="40" w:line="220" w:lineRule="exact"/>
              <w:ind w:left="113" w:right="57"/>
              <w:jc w:val="right"/>
              <w:rPr>
                <w:sz w:val="18"/>
                <w:lang w:val="en-GB"/>
              </w:rPr>
            </w:pPr>
            <w:r w:rsidRPr="00051620">
              <w:rPr>
                <w:sz w:val="18"/>
              </w:rPr>
              <w:t>661 702</w:t>
            </w:r>
          </w:p>
        </w:tc>
      </w:tr>
      <w:tr w:rsidR="0048410A" w:rsidRPr="00051620" w14:paraId="7522A9C5" w14:textId="77777777" w:rsidTr="00874BB8">
        <w:trPr>
          <w:trHeight w:val="240"/>
        </w:trPr>
        <w:tc>
          <w:tcPr>
            <w:tcW w:w="2996" w:type="dxa"/>
            <w:tcBorders>
              <w:top w:val="nil"/>
              <w:bottom w:val="single" w:sz="4" w:space="0" w:color="auto"/>
            </w:tcBorders>
            <w:shd w:val="clear" w:color="auto" w:fill="auto"/>
          </w:tcPr>
          <w:p w14:paraId="6D9743D4" w14:textId="77777777" w:rsidR="0048410A" w:rsidRPr="00051620" w:rsidRDefault="0048410A" w:rsidP="00051620">
            <w:pPr>
              <w:spacing w:before="40" w:after="40" w:line="220" w:lineRule="exact"/>
              <w:rPr>
                <w:sz w:val="18"/>
              </w:rPr>
            </w:pPr>
            <w:r w:rsidRPr="00051620">
              <w:rPr>
                <w:sz w:val="18"/>
              </w:rPr>
              <w:t>Número mensual promedio de niños</w:t>
            </w:r>
          </w:p>
        </w:tc>
        <w:tc>
          <w:tcPr>
            <w:tcW w:w="1078" w:type="dxa"/>
            <w:tcBorders>
              <w:top w:val="nil"/>
              <w:bottom w:val="single" w:sz="4" w:space="0" w:color="auto"/>
            </w:tcBorders>
            <w:shd w:val="clear" w:color="auto" w:fill="auto"/>
            <w:vAlign w:val="bottom"/>
          </w:tcPr>
          <w:p w14:paraId="5F120DD5" w14:textId="77777777" w:rsidR="0048410A" w:rsidRPr="00051620" w:rsidRDefault="0048410A" w:rsidP="00051620">
            <w:pPr>
              <w:spacing w:before="40" w:after="40" w:line="220" w:lineRule="exact"/>
              <w:ind w:left="113" w:right="57"/>
              <w:jc w:val="right"/>
              <w:rPr>
                <w:sz w:val="18"/>
                <w:lang w:val="en-GB"/>
              </w:rPr>
            </w:pPr>
            <w:r w:rsidRPr="00051620">
              <w:rPr>
                <w:sz w:val="18"/>
              </w:rPr>
              <w:t>1 097 958</w:t>
            </w:r>
          </w:p>
        </w:tc>
        <w:tc>
          <w:tcPr>
            <w:tcW w:w="1091" w:type="dxa"/>
            <w:tcBorders>
              <w:top w:val="nil"/>
              <w:bottom w:val="single" w:sz="4" w:space="0" w:color="auto"/>
            </w:tcBorders>
            <w:shd w:val="clear" w:color="auto" w:fill="auto"/>
            <w:vAlign w:val="bottom"/>
          </w:tcPr>
          <w:p w14:paraId="52A97AEC" w14:textId="77777777" w:rsidR="0048410A" w:rsidRPr="00051620" w:rsidRDefault="0048410A" w:rsidP="00051620">
            <w:pPr>
              <w:spacing w:before="40" w:after="40" w:line="220" w:lineRule="exact"/>
              <w:ind w:left="113" w:right="57"/>
              <w:jc w:val="right"/>
              <w:rPr>
                <w:sz w:val="18"/>
                <w:lang w:val="en-GB"/>
              </w:rPr>
            </w:pPr>
            <w:r w:rsidRPr="00051620">
              <w:rPr>
                <w:sz w:val="18"/>
              </w:rPr>
              <w:t>1 107 519</w:t>
            </w:r>
          </w:p>
        </w:tc>
        <w:tc>
          <w:tcPr>
            <w:tcW w:w="1072" w:type="dxa"/>
            <w:tcBorders>
              <w:top w:val="nil"/>
              <w:bottom w:val="single" w:sz="4" w:space="0" w:color="auto"/>
            </w:tcBorders>
            <w:shd w:val="clear" w:color="auto" w:fill="auto"/>
            <w:vAlign w:val="bottom"/>
          </w:tcPr>
          <w:p w14:paraId="4ADD81B5" w14:textId="77777777" w:rsidR="0048410A" w:rsidRPr="00051620" w:rsidRDefault="0048410A" w:rsidP="00051620">
            <w:pPr>
              <w:spacing w:before="40" w:after="40" w:line="220" w:lineRule="exact"/>
              <w:ind w:left="113" w:right="57"/>
              <w:jc w:val="right"/>
              <w:rPr>
                <w:sz w:val="18"/>
                <w:lang w:val="en-GB"/>
              </w:rPr>
            </w:pPr>
            <w:r w:rsidRPr="00051620">
              <w:rPr>
                <w:sz w:val="18"/>
              </w:rPr>
              <w:t>1 112 955</w:t>
            </w:r>
          </w:p>
        </w:tc>
        <w:tc>
          <w:tcPr>
            <w:tcW w:w="1133" w:type="dxa"/>
            <w:tcBorders>
              <w:top w:val="nil"/>
              <w:bottom w:val="single" w:sz="4" w:space="0" w:color="auto"/>
            </w:tcBorders>
            <w:shd w:val="clear" w:color="auto" w:fill="auto"/>
            <w:vAlign w:val="bottom"/>
          </w:tcPr>
          <w:p w14:paraId="2EC5CBA8" w14:textId="77777777" w:rsidR="0048410A" w:rsidRPr="00051620" w:rsidRDefault="0048410A" w:rsidP="00051620">
            <w:pPr>
              <w:spacing w:before="40" w:after="40" w:line="220" w:lineRule="exact"/>
              <w:ind w:left="113" w:right="57"/>
              <w:jc w:val="right"/>
              <w:rPr>
                <w:sz w:val="18"/>
                <w:lang w:val="en-GB"/>
              </w:rPr>
            </w:pPr>
            <w:r w:rsidRPr="00051620">
              <w:rPr>
                <w:sz w:val="18"/>
              </w:rPr>
              <w:t>1 117 400</w:t>
            </w:r>
          </w:p>
        </w:tc>
      </w:tr>
      <w:tr w:rsidR="0048410A" w:rsidRPr="00051620" w14:paraId="75A0C7C0" w14:textId="77777777" w:rsidTr="00874BB8">
        <w:trPr>
          <w:trHeight w:val="240"/>
        </w:trPr>
        <w:tc>
          <w:tcPr>
            <w:tcW w:w="2996" w:type="dxa"/>
            <w:tcBorders>
              <w:top w:val="single" w:sz="4" w:space="0" w:color="auto"/>
              <w:bottom w:val="single" w:sz="12" w:space="0" w:color="auto"/>
            </w:tcBorders>
            <w:shd w:val="clear" w:color="auto" w:fill="auto"/>
          </w:tcPr>
          <w:p w14:paraId="4DD7DE2E" w14:textId="77777777" w:rsidR="0048410A" w:rsidRPr="00874BB8" w:rsidRDefault="0048410A" w:rsidP="00874BB8">
            <w:pPr>
              <w:spacing w:before="80" w:after="80" w:line="220" w:lineRule="exact"/>
              <w:ind w:left="113"/>
              <w:rPr>
                <w:b/>
                <w:sz w:val="18"/>
              </w:rPr>
            </w:pPr>
            <w:r w:rsidRPr="00874BB8">
              <w:rPr>
                <w:b/>
                <w:sz w:val="18"/>
              </w:rPr>
              <w:t>Importe total de los fondos abonados</w:t>
            </w:r>
          </w:p>
        </w:tc>
        <w:tc>
          <w:tcPr>
            <w:tcW w:w="1078" w:type="dxa"/>
            <w:tcBorders>
              <w:top w:val="single" w:sz="4" w:space="0" w:color="auto"/>
              <w:bottom w:val="single" w:sz="12" w:space="0" w:color="auto"/>
            </w:tcBorders>
            <w:shd w:val="clear" w:color="auto" w:fill="auto"/>
            <w:vAlign w:val="bottom"/>
          </w:tcPr>
          <w:p w14:paraId="6D736F0A" w14:textId="77777777" w:rsidR="0048410A" w:rsidRPr="00874BB8" w:rsidRDefault="0048410A" w:rsidP="00874BB8">
            <w:pPr>
              <w:spacing w:before="80" w:after="80" w:line="220" w:lineRule="exact"/>
              <w:ind w:left="113" w:right="57"/>
              <w:jc w:val="right"/>
              <w:rPr>
                <w:b/>
                <w:sz w:val="18"/>
                <w:lang w:val="en-GB"/>
              </w:rPr>
            </w:pPr>
            <w:r w:rsidRPr="00874BB8">
              <w:rPr>
                <w:b/>
                <w:sz w:val="18"/>
              </w:rPr>
              <w:t>333 160 509</w:t>
            </w:r>
          </w:p>
        </w:tc>
        <w:tc>
          <w:tcPr>
            <w:tcW w:w="1091" w:type="dxa"/>
            <w:tcBorders>
              <w:top w:val="single" w:sz="4" w:space="0" w:color="auto"/>
              <w:bottom w:val="single" w:sz="12" w:space="0" w:color="auto"/>
            </w:tcBorders>
            <w:shd w:val="clear" w:color="auto" w:fill="auto"/>
            <w:vAlign w:val="bottom"/>
          </w:tcPr>
          <w:p w14:paraId="0077B4CB" w14:textId="77777777" w:rsidR="0048410A" w:rsidRPr="00874BB8" w:rsidRDefault="0048410A" w:rsidP="00874BB8">
            <w:pPr>
              <w:spacing w:before="80" w:after="80" w:line="220" w:lineRule="exact"/>
              <w:ind w:left="113" w:right="57"/>
              <w:jc w:val="right"/>
              <w:rPr>
                <w:b/>
                <w:sz w:val="18"/>
                <w:lang w:val="en-GB"/>
              </w:rPr>
            </w:pPr>
            <w:r w:rsidRPr="00874BB8">
              <w:rPr>
                <w:b/>
                <w:sz w:val="18"/>
              </w:rPr>
              <w:t>413 254 305</w:t>
            </w:r>
          </w:p>
        </w:tc>
        <w:tc>
          <w:tcPr>
            <w:tcW w:w="1072" w:type="dxa"/>
            <w:tcBorders>
              <w:top w:val="single" w:sz="4" w:space="0" w:color="auto"/>
              <w:bottom w:val="single" w:sz="12" w:space="0" w:color="auto"/>
            </w:tcBorders>
            <w:shd w:val="clear" w:color="auto" w:fill="auto"/>
            <w:vAlign w:val="bottom"/>
          </w:tcPr>
          <w:p w14:paraId="0B5F816D" w14:textId="77777777" w:rsidR="0048410A" w:rsidRPr="00874BB8" w:rsidRDefault="0048410A" w:rsidP="00874BB8">
            <w:pPr>
              <w:spacing w:before="80" w:after="80" w:line="220" w:lineRule="exact"/>
              <w:ind w:left="113" w:right="57"/>
              <w:jc w:val="right"/>
              <w:rPr>
                <w:b/>
                <w:sz w:val="18"/>
                <w:lang w:val="en-GB"/>
              </w:rPr>
            </w:pPr>
            <w:r w:rsidRPr="00874BB8">
              <w:rPr>
                <w:b/>
                <w:sz w:val="18"/>
              </w:rPr>
              <w:t>458 366 596</w:t>
            </w:r>
          </w:p>
        </w:tc>
        <w:tc>
          <w:tcPr>
            <w:tcW w:w="1133" w:type="dxa"/>
            <w:tcBorders>
              <w:top w:val="single" w:sz="4" w:space="0" w:color="auto"/>
              <w:bottom w:val="single" w:sz="12" w:space="0" w:color="auto"/>
            </w:tcBorders>
            <w:shd w:val="clear" w:color="auto" w:fill="auto"/>
            <w:vAlign w:val="bottom"/>
          </w:tcPr>
          <w:p w14:paraId="69F4F67B" w14:textId="77777777" w:rsidR="0048410A" w:rsidRPr="00874BB8" w:rsidRDefault="0048410A" w:rsidP="00874BB8">
            <w:pPr>
              <w:spacing w:before="80" w:after="80" w:line="220" w:lineRule="exact"/>
              <w:ind w:left="113" w:right="57"/>
              <w:jc w:val="right"/>
              <w:rPr>
                <w:b/>
                <w:sz w:val="18"/>
                <w:lang w:val="en-GB"/>
              </w:rPr>
            </w:pPr>
            <w:r w:rsidRPr="00874BB8">
              <w:rPr>
                <w:b/>
                <w:sz w:val="18"/>
              </w:rPr>
              <w:t>777 338 112</w:t>
            </w:r>
          </w:p>
        </w:tc>
      </w:tr>
    </w:tbl>
    <w:p w14:paraId="341C0B09" w14:textId="77777777" w:rsidR="0048410A" w:rsidRPr="00051620" w:rsidRDefault="0048410A" w:rsidP="00051620">
      <w:pPr>
        <w:pStyle w:val="SingleTxtG"/>
        <w:spacing w:before="120" w:after="240"/>
        <w:ind w:left="1304"/>
        <w:rPr>
          <w:sz w:val="18"/>
          <w:szCs w:val="18"/>
        </w:rPr>
      </w:pPr>
      <w:r w:rsidRPr="00051620">
        <w:rPr>
          <w:i/>
          <w:sz w:val="18"/>
          <w:szCs w:val="18"/>
        </w:rPr>
        <w:t>Fuente:</w:t>
      </w:r>
      <w:r w:rsidRPr="00051620">
        <w:rPr>
          <w:sz w:val="18"/>
          <w:szCs w:val="18"/>
        </w:rPr>
        <w:t xml:space="preserve"> RSD MIS, OLSAF.</w:t>
      </w:r>
    </w:p>
    <w:p w14:paraId="32E01C88" w14:textId="07F652AB" w:rsidR="0048410A" w:rsidRPr="0048410A" w:rsidRDefault="00051620" w:rsidP="00051620">
      <w:pPr>
        <w:pStyle w:val="H23G"/>
        <w:rPr>
          <w:lang w:val="en-GB"/>
        </w:rPr>
      </w:pPr>
      <w:r>
        <w:lastRenderedPageBreak/>
        <w:tab/>
      </w:r>
      <w:r w:rsidR="0048410A" w:rsidRPr="0048410A">
        <w:tab/>
        <w:t>Suplemento por hijo a cargo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69"/>
        <w:gridCol w:w="851"/>
        <w:gridCol w:w="850"/>
        <w:gridCol w:w="851"/>
        <w:gridCol w:w="849"/>
      </w:tblGrid>
      <w:tr w:rsidR="0048410A" w:rsidRPr="00051620" w14:paraId="62EDDBC0" w14:textId="77777777" w:rsidTr="00051620">
        <w:trPr>
          <w:trHeight w:val="240"/>
          <w:tblHeader/>
        </w:trPr>
        <w:tc>
          <w:tcPr>
            <w:tcW w:w="3969" w:type="dxa"/>
            <w:vMerge w:val="restart"/>
            <w:tcBorders>
              <w:top w:val="single" w:sz="4" w:space="0" w:color="auto"/>
              <w:bottom w:val="single" w:sz="12" w:space="0" w:color="auto"/>
            </w:tcBorders>
            <w:shd w:val="clear" w:color="auto" w:fill="auto"/>
            <w:vAlign w:val="bottom"/>
          </w:tcPr>
          <w:p w14:paraId="5AB35317" w14:textId="77777777" w:rsidR="0048410A" w:rsidRPr="00051620" w:rsidRDefault="0048410A" w:rsidP="00874BB8">
            <w:pPr>
              <w:keepNext/>
              <w:keepLines/>
              <w:spacing w:before="80" w:after="80" w:line="200" w:lineRule="exact"/>
              <w:rPr>
                <w:i/>
                <w:sz w:val="16"/>
              </w:rPr>
            </w:pPr>
          </w:p>
        </w:tc>
        <w:tc>
          <w:tcPr>
            <w:tcW w:w="3401" w:type="dxa"/>
            <w:gridSpan w:val="4"/>
            <w:tcBorders>
              <w:top w:val="single" w:sz="4" w:space="0" w:color="auto"/>
              <w:bottom w:val="single" w:sz="4" w:space="0" w:color="auto"/>
            </w:tcBorders>
            <w:shd w:val="clear" w:color="auto" w:fill="auto"/>
            <w:vAlign w:val="bottom"/>
          </w:tcPr>
          <w:p w14:paraId="2C877059" w14:textId="77777777" w:rsidR="0048410A" w:rsidRPr="00051620" w:rsidRDefault="0048410A" w:rsidP="00874BB8">
            <w:pPr>
              <w:keepNext/>
              <w:keepLines/>
              <w:spacing w:before="80" w:after="80" w:line="200" w:lineRule="exact"/>
              <w:ind w:left="113"/>
              <w:jc w:val="center"/>
              <w:rPr>
                <w:i/>
                <w:sz w:val="16"/>
              </w:rPr>
            </w:pPr>
            <w:r w:rsidRPr="00051620">
              <w:rPr>
                <w:i/>
                <w:iCs/>
                <w:sz w:val="16"/>
              </w:rPr>
              <w:t>Suplemento por hijo a cargo</w:t>
            </w:r>
          </w:p>
        </w:tc>
      </w:tr>
      <w:tr w:rsidR="0048410A" w:rsidRPr="00051620" w14:paraId="4445636E" w14:textId="77777777" w:rsidTr="00051620">
        <w:trPr>
          <w:trHeight w:val="240"/>
        </w:trPr>
        <w:tc>
          <w:tcPr>
            <w:tcW w:w="3969" w:type="dxa"/>
            <w:vMerge/>
            <w:tcBorders>
              <w:top w:val="single" w:sz="12" w:space="0" w:color="auto"/>
              <w:bottom w:val="single" w:sz="12" w:space="0" w:color="auto"/>
            </w:tcBorders>
            <w:shd w:val="clear" w:color="auto" w:fill="auto"/>
            <w:vAlign w:val="bottom"/>
          </w:tcPr>
          <w:p w14:paraId="5A143149" w14:textId="77777777" w:rsidR="0048410A" w:rsidRPr="00051620" w:rsidRDefault="0048410A" w:rsidP="00874BB8">
            <w:pPr>
              <w:keepNext/>
              <w:keepLines/>
              <w:spacing w:before="40" w:after="40" w:line="220" w:lineRule="exact"/>
              <w:rPr>
                <w:sz w:val="18"/>
              </w:rPr>
            </w:pPr>
          </w:p>
        </w:tc>
        <w:tc>
          <w:tcPr>
            <w:tcW w:w="851" w:type="dxa"/>
            <w:tcBorders>
              <w:top w:val="single" w:sz="4" w:space="0" w:color="auto"/>
              <w:bottom w:val="single" w:sz="12" w:space="0" w:color="auto"/>
            </w:tcBorders>
            <w:shd w:val="clear" w:color="auto" w:fill="auto"/>
            <w:vAlign w:val="bottom"/>
          </w:tcPr>
          <w:p w14:paraId="53B3A3DF" w14:textId="77777777" w:rsidR="0048410A" w:rsidRPr="00051620" w:rsidRDefault="0048410A" w:rsidP="00874BB8">
            <w:pPr>
              <w:keepNext/>
              <w:keepLines/>
              <w:spacing w:before="80" w:after="80" w:line="200" w:lineRule="exact"/>
              <w:ind w:left="113" w:right="57"/>
              <w:jc w:val="right"/>
              <w:rPr>
                <w:i/>
                <w:iCs/>
                <w:sz w:val="16"/>
              </w:rPr>
            </w:pPr>
            <w:r w:rsidRPr="00051620">
              <w:rPr>
                <w:i/>
                <w:iCs/>
                <w:sz w:val="16"/>
              </w:rPr>
              <w:t>2020</w:t>
            </w:r>
          </w:p>
        </w:tc>
        <w:tc>
          <w:tcPr>
            <w:tcW w:w="850" w:type="dxa"/>
            <w:tcBorders>
              <w:top w:val="single" w:sz="4" w:space="0" w:color="auto"/>
              <w:bottom w:val="single" w:sz="12" w:space="0" w:color="auto"/>
            </w:tcBorders>
            <w:shd w:val="clear" w:color="auto" w:fill="auto"/>
            <w:vAlign w:val="bottom"/>
          </w:tcPr>
          <w:p w14:paraId="2DA2807F" w14:textId="77777777" w:rsidR="0048410A" w:rsidRPr="00051620" w:rsidRDefault="0048410A" w:rsidP="00874BB8">
            <w:pPr>
              <w:keepNext/>
              <w:keepLines/>
              <w:spacing w:before="80" w:after="80" w:line="200" w:lineRule="exact"/>
              <w:ind w:left="113" w:right="57"/>
              <w:jc w:val="right"/>
              <w:rPr>
                <w:i/>
                <w:iCs/>
                <w:sz w:val="16"/>
              </w:rPr>
            </w:pPr>
            <w:r w:rsidRPr="00051620">
              <w:rPr>
                <w:i/>
                <w:iCs/>
                <w:sz w:val="16"/>
              </w:rPr>
              <w:t>2021</w:t>
            </w:r>
          </w:p>
        </w:tc>
        <w:tc>
          <w:tcPr>
            <w:tcW w:w="851" w:type="dxa"/>
            <w:tcBorders>
              <w:top w:val="single" w:sz="4" w:space="0" w:color="auto"/>
              <w:bottom w:val="single" w:sz="12" w:space="0" w:color="auto"/>
            </w:tcBorders>
            <w:shd w:val="clear" w:color="auto" w:fill="auto"/>
            <w:vAlign w:val="bottom"/>
          </w:tcPr>
          <w:p w14:paraId="4E2863D9" w14:textId="77777777" w:rsidR="0048410A" w:rsidRPr="00051620" w:rsidRDefault="0048410A" w:rsidP="00874BB8">
            <w:pPr>
              <w:keepNext/>
              <w:keepLines/>
              <w:spacing w:before="80" w:after="80" w:line="200" w:lineRule="exact"/>
              <w:ind w:left="113" w:right="57"/>
              <w:jc w:val="right"/>
              <w:rPr>
                <w:i/>
                <w:iCs/>
                <w:sz w:val="16"/>
              </w:rPr>
            </w:pPr>
            <w:r w:rsidRPr="00051620">
              <w:rPr>
                <w:i/>
                <w:iCs/>
                <w:sz w:val="16"/>
              </w:rPr>
              <w:t>2022</w:t>
            </w:r>
          </w:p>
        </w:tc>
        <w:tc>
          <w:tcPr>
            <w:tcW w:w="849" w:type="dxa"/>
            <w:tcBorders>
              <w:top w:val="single" w:sz="4" w:space="0" w:color="auto"/>
              <w:bottom w:val="single" w:sz="12" w:space="0" w:color="auto"/>
            </w:tcBorders>
            <w:shd w:val="clear" w:color="auto" w:fill="auto"/>
            <w:vAlign w:val="bottom"/>
          </w:tcPr>
          <w:p w14:paraId="7E8B6241" w14:textId="77777777" w:rsidR="0048410A" w:rsidRPr="00051620" w:rsidRDefault="0048410A" w:rsidP="00874BB8">
            <w:pPr>
              <w:keepNext/>
              <w:keepLines/>
              <w:spacing w:before="80" w:after="80" w:line="200" w:lineRule="exact"/>
              <w:ind w:left="113" w:right="57"/>
              <w:jc w:val="right"/>
              <w:rPr>
                <w:i/>
                <w:iCs/>
                <w:sz w:val="16"/>
              </w:rPr>
            </w:pPr>
            <w:r w:rsidRPr="00051620">
              <w:rPr>
                <w:i/>
                <w:iCs/>
                <w:sz w:val="16"/>
              </w:rPr>
              <w:t>2023</w:t>
            </w:r>
          </w:p>
        </w:tc>
      </w:tr>
      <w:tr w:rsidR="0048410A" w:rsidRPr="00051620" w14:paraId="719C159F" w14:textId="77777777" w:rsidTr="00051620">
        <w:trPr>
          <w:trHeight w:val="240"/>
        </w:trPr>
        <w:tc>
          <w:tcPr>
            <w:tcW w:w="3969" w:type="dxa"/>
            <w:tcBorders>
              <w:top w:val="single" w:sz="12" w:space="0" w:color="auto"/>
              <w:bottom w:val="single" w:sz="12" w:space="0" w:color="auto"/>
            </w:tcBorders>
            <w:shd w:val="clear" w:color="auto" w:fill="auto"/>
          </w:tcPr>
          <w:p w14:paraId="35044AB4" w14:textId="77777777" w:rsidR="0048410A" w:rsidRPr="00051620" w:rsidRDefault="0048410A" w:rsidP="00874BB8">
            <w:pPr>
              <w:keepNext/>
              <w:keepLines/>
              <w:spacing w:before="40" w:after="40" w:line="220" w:lineRule="exact"/>
              <w:rPr>
                <w:sz w:val="18"/>
              </w:rPr>
            </w:pPr>
            <w:r w:rsidRPr="00051620">
              <w:rPr>
                <w:sz w:val="18"/>
              </w:rPr>
              <w:t>Número mensual promedio de beneficiarios</w:t>
            </w:r>
          </w:p>
        </w:tc>
        <w:tc>
          <w:tcPr>
            <w:tcW w:w="851" w:type="dxa"/>
            <w:tcBorders>
              <w:top w:val="single" w:sz="12" w:space="0" w:color="auto"/>
              <w:bottom w:val="single" w:sz="12" w:space="0" w:color="auto"/>
            </w:tcBorders>
            <w:shd w:val="clear" w:color="auto" w:fill="auto"/>
            <w:vAlign w:val="bottom"/>
          </w:tcPr>
          <w:p w14:paraId="00B2A9C5" w14:textId="77777777" w:rsidR="0048410A" w:rsidRPr="00051620" w:rsidRDefault="0048410A" w:rsidP="00874BB8">
            <w:pPr>
              <w:keepNext/>
              <w:keepLines/>
              <w:spacing w:before="40" w:after="40" w:line="220" w:lineRule="exact"/>
              <w:ind w:left="113" w:right="57"/>
              <w:jc w:val="right"/>
              <w:rPr>
                <w:sz w:val="18"/>
                <w:lang w:val="en-GB"/>
              </w:rPr>
            </w:pPr>
            <w:r w:rsidRPr="00051620">
              <w:rPr>
                <w:sz w:val="18"/>
              </w:rPr>
              <w:t>1 589</w:t>
            </w:r>
          </w:p>
        </w:tc>
        <w:tc>
          <w:tcPr>
            <w:tcW w:w="850" w:type="dxa"/>
            <w:tcBorders>
              <w:top w:val="single" w:sz="12" w:space="0" w:color="auto"/>
              <w:bottom w:val="single" w:sz="12" w:space="0" w:color="auto"/>
            </w:tcBorders>
            <w:shd w:val="clear" w:color="auto" w:fill="auto"/>
            <w:vAlign w:val="bottom"/>
          </w:tcPr>
          <w:p w14:paraId="61279DE4" w14:textId="77777777" w:rsidR="0048410A" w:rsidRPr="00051620" w:rsidRDefault="0048410A" w:rsidP="00874BB8">
            <w:pPr>
              <w:keepNext/>
              <w:keepLines/>
              <w:spacing w:before="40" w:after="40" w:line="220" w:lineRule="exact"/>
              <w:ind w:left="113" w:right="57"/>
              <w:jc w:val="right"/>
              <w:rPr>
                <w:sz w:val="18"/>
                <w:lang w:val="en-GB"/>
              </w:rPr>
            </w:pPr>
            <w:r w:rsidRPr="00051620">
              <w:rPr>
                <w:sz w:val="18"/>
              </w:rPr>
              <w:t>1 513</w:t>
            </w:r>
          </w:p>
        </w:tc>
        <w:tc>
          <w:tcPr>
            <w:tcW w:w="851" w:type="dxa"/>
            <w:tcBorders>
              <w:top w:val="single" w:sz="12" w:space="0" w:color="auto"/>
              <w:bottom w:val="single" w:sz="12" w:space="0" w:color="auto"/>
            </w:tcBorders>
            <w:shd w:val="clear" w:color="auto" w:fill="auto"/>
            <w:vAlign w:val="bottom"/>
          </w:tcPr>
          <w:p w14:paraId="47E11DED" w14:textId="77777777" w:rsidR="0048410A" w:rsidRPr="00051620" w:rsidRDefault="0048410A" w:rsidP="00874BB8">
            <w:pPr>
              <w:keepNext/>
              <w:keepLines/>
              <w:spacing w:before="40" w:after="40" w:line="220" w:lineRule="exact"/>
              <w:ind w:left="113" w:right="57"/>
              <w:jc w:val="right"/>
              <w:rPr>
                <w:sz w:val="18"/>
                <w:lang w:val="en-GB"/>
              </w:rPr>
            </w:pPr>
            <w:r w:rsidRPr="00051620">
              <w:rPr>
                <w:sz w:val="18"/>
              </w:rPr>
              <w:t>1 481</w:t>
            </w:r>
          </w:p>
        </w:tc>
        <w:tc>
          <w:tcPr>
            <w:tcW w:w="849" w:type="dxa"/>
            <w:tcBorders>
              <w:top w:val="single" w:sz="12" w:space="0" w:color="auto"/>
              <w:bottom w:val="single" w:sz="12" w:space="0" w:color="auto"/>
            </w:tcBorders>
            <w:shd w:val="clear" w:color="auto" w:fill="auto"/>
            <w:vAlign w:val="bottom"/>
          </w:tcPr>
          <w:p w14:paraId="2245FA32" w14:textId="77777777" w:rsidR="0048410A" w:rsidRPr="00051620" w:rsidRDefault="0048410A" w:rsidP="00874BB8">
            <w:pPr>
              <w:keepNext/>
              <w:keepLines/>
              <w:spacing w:before="40" w:after="40" w:line="220" w:lineRule="exact"/>
              <w:ind w:left="113" w:right="57"/>
              <w:jc w:val="right"/>
              <w:rPr>
                <w:sz w:val="18"/>
                <w:lang w:val="en-GB"/>
              </w:rPr>
            </w:pPr>
            <w:r w:rsidRPr="00051620">
              <w:rPr>
                <w:sz w:val="18"/>
              </w:rPr>
              <w:t>1 829</w:t>
            </w:r>
          </w:p>
        </w:tc>
      </w:tr>
    </w:tbl>
    <w:p w14:paraId="0BF65D37" w14:textId="77777777" w:rsidR="0048410A" w:rsidRPr="00051620" w:rsidRDefault="0048410A" w:rsidP="00051620">
      <w:pPr>
        <w:pStyle w:val="SingleTxtG"/>
        <w:spacing w:before="120" w:after="240"/>
        <w:ind w:left="1304"/>
        <w:rPr>
          <w:sz w:val="18"/>
          <w:szCs w:val="18"/>
        </w:rPr>
      </w:pPr>
      <w:r w:rsidRPr="00051620">
        <w:rPr>
          <w:i/>
          <w:sz w:val="18"/>
          <w:szCs w:val="18"/>
        </w:rPr>
        <w:t>Fuente:</w:t>
      </w:r>
      <w:r w:rsidRPr="00051620">
        <w:rPr>
          <w:sz w:val="18"/>
          <w:szCs w:val="18"/>
        </w:rPr>
        <w:t xml:space="preserve"> RSD MIS, OLSAF.</w:t>
      </w:r>
    </w:p>
    <w:p w14:paraId="0562C28D" w14:textId="158F6421" w:rsidR="0048410A" w:rsidRPr="0048410A" w:rsidRDefault="00051620" w:rsidP="00051620">
      <w:pPr>
        <w:pStyle w:val="H23G"/>
      </w:pPr>
      <w:r>
        <w:tab/>
      </w:r>
      <w:r w:rsidR="0048410A" w:rsidRPr="0048410A">
        <w:tab/>
        <w:t>Prestación por el cuidado de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1134"/>
        <w:gridCol w:w="992"/>
        <w:gridCol w:w="709"/>
        <w:gridCol w:w="849"/>
      </w:tblGrid>
      <w:tr w:rsidR="0048410A" w:rsidRPr="00051620" w14:paraId="21671DC9" w14:textId="77777777" w:rsidTr="00051620">
        <w:trPr>
          <w:trHeight w:val="240"/>
          <w:tblHeader/>
        </w:trPr>
        <w:tc>
          <w:tcPr>
            <w:tcW w:w="3686" w:type="dxa"/>
            <w:vMerge w:val="restart"/>
            <w:tcBorders>
              <w:top w:val="single" w:sz="4" w:space="0" w:color="auto"/>
              <w:bottom w:val="single" w:sz="12" w:space="0" w:color="auto"/>
            </w:tcBorders>
            <w:shd w:val="clear" w:color="auto" w:fill="auto"/>
            <w:vAlign w:val="bottom"/>
          </w:tcPr>
          <w:p w14:paraId="38CE5E36" w14:textId="77777777" w:rsidR="0048410A" w:rsidRPr="00051620" w:rsidRDefault="0048410A" w:rsidP="00051620">
            <w:pPr>
              <w:spacing w:before="80" w:after="80" w:line="200" w:lineRule="exact"/>
              <w:rPr>
                <w:i/>
                <w:sz w:val="16"/>
              </w:rPr>
            </w:pPr>
          </w:p>
        </w:tc>
        <w:tc>
          <w:tcPr>
            <w:tcW w:w="3684" w:type="dxa"/>
            <w:gridSpan w:val="4"/>
            <w:tcBorders>
              <w:top w:val="single" w:sz="4" w:space="0" w:color="auto"/>
              <w:bottom w:val="single" w:sz="4" w:space="0" w:color="auto"/>
            </w:tcBorders>
            <w:shd w:val="clear" w:color="auto" w:fill="auto"/>
            <w:vAlign w:val="bottom"/>
          </w:tcPr>
          <w:p w14:paraId="6000FFED" w14:textId="77777777" w:rsidR="0048410A" w:rsidRPr="00051620" w:rsidRDefault="0048410A" w:rsidP="00051620">
            <w:pPr>
              <w:spacing w:before="80" w:after="80" w:line="200" w:lineRule="exact"/>
              <w:ind w:left="113"/>
              <w:jc w:val="center"/>
              <w:rPr>
                <w:i/>
                <w:sz w:val="16"/>
              </w:rPr>
            </w:pPr>
            <w:r w:rsidRPr="00051620">
              <w:rPr>
                <w:i/>
                <w:iCs/>
                <w:sz w:val="16"/>
              </w:rPr>
              <w:t>Número mensual promedio de beneficiarios</w:t>
            </w:r>
          </w:p>
        </w:tc>
      </w:tr>
      <w:tr w:rsidR="0048410A" w:rsidRPr="00051620" w14:paraId="768A1B25" w14:textId="77777777" w:rsidTr="00051620">
        <w:trPr>
          <w:trHeight w:val="240"/>
        </w:trPr>
        <w:tc>
          <w:tcPr>
            <w:tcW w:w="3686" w:type="dxa"/>
            <w:vMerge/>
            <w:tcBorders>
              <w:top w:val="single" w:sz="12" w:space="0" w:color="auto"/>
              <w:bottom w:val="single" w:sz="12" w:space="0" w:color="auto"/>
            </w:tcBorders>
            <w:shd w:val="clear" w:color="auto" w:fill="auto"/>
            <w:vAlign w:val="bottom"/>
          </w:tcPr>
          <w:p w14:paraId="0BEE7713" w14:textId="77777777" w:rsidR="0048410A" w:rsidRPr="00051620" w:rsidRDefault="0048410A" w:rsidP="00051620">
            <w:pPr>
              <w:spacing w:before="40" w:after="40" w:line="220" w:lineRule="exact"/>
              <w:rPr>
                <w:sz w:val="18"/>
              </w:rPr>
            </w:pPr>
          </w:p>
        </w:tc>
        <w:tc>
          <w:tcPr>
            <w:tcW w:w="1134" w:type="dxa"/>
            <w:tcBorders>
              <w:top w:val="single" w:sz="4" w:space="0" w:color="auto"/>
              <w:bottom w:val="single" w:sz="12" w:space="0" w:color="auto"/>
            </w:tcBorders>
            <w:shd w:val="clear" w:color="auto" w:fill="auto"/>
            <w:vAlign w:val="bottom"/>
          </w:tcPr>
          <w:p w14:paraId="565AB937" w14:textId="77777777" w:rsidR="0048410A" w:rsidRPr="00051620" w:rsidRDefault="0048410A" w:rsidP="00051620">
            <w:pPr>
              <w:spacing w:before="80" w:after="80" w:line="200" w:lineRule="exact"/>
              <w:ind w:left="113" w:right="57"/>
              <w:jc w:val="right"/>
              <w:rPr>
                <w:i/>
                <w:iCs/>
                <w:sz w:val="16"/>
              </w:rPr>
            </w:pPr>
            <w:r w:rsidRPr="00051620">
              <w:rPr>
                <w:i/>
                <w:iCs/>
                <w:sz w:val="16"/>
              </w:rPr>
              <w:t>2020</w:t>
            </w:r>
          </w:p>
        </w:tc>
        <w:tc>
          <w:tcPr>
            <w:tcW w:w="992" w:type="dxa"/>
            <w:tcBorders>
              <w:top w:val="single" w:sz="4" w:space="0" w:color="auto"/>
              <w:bottom w:val="single" w:sz="12" w:space="0" w:color="auto"/>
            </w:tcBorders>
            <w:shd w:val="clear" w:color="auto" w:fill="auto"/>
            <w:vAlign w:val="bottom"/>
          </w:tcPr>
          <w:p w14:paraId="71805E5A" w14:textId="77777777" w:rsidR="0048410A" w:rsidRPr="00051620" w:rsidRDefault="0048410A" w:rsidP="00051620">
            <w:pPr>
              <w:spacing w:before="80" w:after="80" w:line="200" w:lineRule="exact"/>
              <w:ind w:left="113" w:right="57"/>
              <w:jc w:val="right"/>
              <w:rPr>
                <w:i/>
                <w:iCs/>
                <w:sz w:val="16"/>
              </w:rPr>
            </w:pPr>
            <w:r w:rsidRPr="00051620">
              <w:rPr>
                <w:i/>
                <w:iCs/>
                <w:sz w:val="16"/>
              </w:rPr>
              <w:t>2021</w:t>
            </w:r>
          </w:p>
        </w:tc>
        <w:tc>
          <w:tcPr>
            <w:tcW w:w="709" w:type="dxa"/>
            <w:tcBorders>
              <w:top w:val="single" w:sz="4" w:space="0" w:color="auto"/>
              <w:bottom w:val="single" w:sz="12" w:space="0" w:color="auto"/>
            </w:tcBorders>
            <w:shd w:val="clear" w:color="auto" w:fill="auto"/>
            <w:vAlign w:val="bottom"/>
          </w:tcPr>
          <w:p w14:paraId="64B087B2" w14:textId="77777777" w:rsidR="0048410A" w:rsidRPr="00051620" w:rsidRDefault="0048410A" w:rsidP="00051620">
            <w:pPr>
              <w:spacing w:before="80" w:after="80" w:line="200" w:lineRule="exact"/>
              <w:ind w:left="113" w:right="57"/>
              <w:jc w:val="right"/>
              <w:rPr>
                <w:i/>
                <w:iCs/>
                <w:sz w:val="16"/>
              </w:rPr>
            </w:pPr>
            <w:r w:rsidRPr="00051620">
              <w:rPr>
                <w:i/>
                <w:iCs/>
                <w:sz w:val="16"/>
              </w:rPr>
              <w:t>2022</w:t>
            </w:r>
          </w:p>
        </w:tc>
        <w:tc>
          <w:tcPr>
            <w:tcW w:w="849" w:type="dxa"/>
            <w:tcBorders>
              <w:top w:val="single" w:sz="4" w:space="0" w:color="auto"/>
              <w:bottom w:val="single" w:sz="12" w:space="0" w:color="auto"/>
            </w:tcBorders>
            <w:shd w:val="clear" w:color="auto" w:fill="auto"/>
            <w:vAlign w:val="bottom"/>
          </w:tcPr>
          <w:p w14:paraId="6352B22C" w14:textId="77777777" w:rsidR="0048410A" w:rsidRPr="00051620" w:rsidRDefault="0048410A" w:rsidP="00051620">
            <w:pPr>
              <w:spacing w:before="80" w:after="80" w:line="200" w:lineRule="exact"/>
              <w:ind w:left="113" w:right="57"/>
              <w:jc w:val="right"/>
              <w:rPr>
                <w:i/>
                <w:iCs/>
                <w:sz w:val="16"/>
              </w:rPr>
            </w:pPr>
            <w:r w:rsidRPr="00051620">
              <w:rPr>
                <w:i/>
                <w:iCs/>
                <w:sz w:val="16"/>
              </w:rPr>
              <w:t>2023</w:t>
            </w:r>
          </w:p>
        </w:tc>
      </w:tr>
      <w:tr w:rsidR="0048410A" w:rsidRPr="00051620" w14:paraId="417045D5" w14:textId="77777777" w:rsidTr="00051620">
        <w:trPr>
          <w:trHeight w:val="240"/>
        </w:trPr>
        <w:tc>
          <w:tcPr>
            <w:tcW w:w="3686" w:type="dxa"/>
            <w:tcBorders>
              <w:top w:val="single" w:sz="12" w:space="0" w:color="auto"/>
              <w:bottom w:val="single" w:sz="12" w:space="0" w:color="auto"/>
            </w:tcBorders>
            <w:shd w:val="clear" w:color="auto" w:fill="auto"/>
          </w:tcPr>
          <w:p w14:paraId="2B40607D" w14:textId="77777777" w:rsidR="0048410A" w:rsidRPr="00051620" w:rsidRDefault="0048410A" w:rsidP="00051620">
            <w:pPr>
              <w:spacing w:before="40" w:after="40" w:line="220" w:lineRule="exact"/>
              <w:rPr>
                <w:sz w:val="18"/>
              </w:rPr>
            </w:pPr>
            <w:r w:rsidRPr="00051620">
              <w:rPr>
                <w:sz w:val="18"/>
              </w:rPr>
              <w:t>Número mensual promedio de beneficiarios</w:t>
            </w:r>
          </w:p>
        </w:tc>
        <w:tc>
          <w:tcPr>
            <w:tcW w:w="1134" w:type="dxa"/>
            <w:tcBorders>
              <w:top w:val="single" w:sz="12" w:space="0" w:color="auto"/>
              <w:bottom w:val="single" w:sz="12" w:space="0" w:color="auto"/>
            </w:tcBorders>
            <w:shd w:val="clear" w:color="auto" w:fill="auto"/>
            <w:vAlign w:val="bottom"/>
          </w:tcPr>
          <w:p w14:paraId="5FC27399" w14:textId="77777777" w:rsidR="0048410A" w:rsidRPr="00051620" w:rsidRDefault="0048410A" w:rsidP="00051620">
            <w:pPr>
              <w:spacing w:before="40" w:after="40" w:line="220" w:lineRule="exact"/>
              <w:ind w:left="113" w:right="57"/>
              <w:jc w:val="right"/>
              <w:rPr>
                <w:sz w:val="18"/>
                <w:lang w:val="en-GB"/>
              </w:rPr>
            </w:pPr>
            <w:r w:rsidRPr="00051620">
              <w:rPr>
                <w:sz w:val="18"/>
              </w:rPr>
              <w:t>678</w:t>
            </w:r>
          </w:p>
        </w:tc>
        <w:tc>
          <w:tcPr>
            <w:tcW w:w="992" w:type="dxa"/>
            <w:tcBorders>
              <w:top w:val="single" w:sz="12" w:space="0" w:color="auto"/>
              <w:bottom w:val="single" w:sz="12" w:space="0" w:color="auto"/>
            </w:tcBorders>
            <w:shd w:val="clear" w:color="auto" w:fill="auto"/>
            <w:vAlign w:val="bottom"/>
          </w:tcPr>
          <w:p w14:paraId="41D9ACC4" w14:textId="77777777" w:rsidR="0048410A" w:rsidRPr="00051620" w:rsidRDefault="0048410A" w:rsidP="00051620">
            <w:pPr>
              <w:spacing w:before="40" w:after="40" w:line="220" w:lineRule="exact"/>
              <w:ind w:left="113" w:right="57"/>
              <w:jc w:val="right"/>
              <w:rPr>
                <w:sz w:val="18"/>
                <w:lang w:val="en-GB"/>
              </w:rPr>
            </w:pPr>
            <w:r w:rsidRPr="00051620">
              <w:rPr>
                <w:sz w:val="18"/>
              </w:rPr>
              <w:t>257</w:t>
            </w:r>
          </w:p>
        </w:tc>
        <w:tc>
          <w:tcPr>
            <w:tcW w:w="709" w:type="dxa"/>
            <w:tcBorders>
              <w:top w:val="single" w:sz="12" w:space="0" w:color="auto"/>
              <w:bottom w:val="single" w:sz="12" w:space="0" w:color="auto"/>
            </w:tcBorders>
            <w:shd w:val="clear" w:color="auto" w:fill="auto"/>
            <w:vAlign w:val="bottom"/>
          </w:tcPr>
          <w:p w14:paraId="56C5C287" w14:textId="77777777" w:rsidR="0048410A" w:rsidRPr="00051620" w:rsidRDefault="0048410A" w:rsidP="00051620">
            <w:pPr>
              <w:spacing w:before="40" w:after="40" w:line="220" w:lineRule="exact"/>
              <w:ind w:left="113" w:right="57"/>
              <w:jc w:val="right"/>
              <w:rPr>
                <w:sz w:val="18"/>
                <w:lang w:val="en-GB"/>
              </w:rPr>
            </w:pPr>
            <w:r w:rsidRPr="00051620">
              <w:rPr>
                <w:sz w:val="18"/>
              </w:rPr>
              <w:t>290</w:t>
            </w:r>
          </w:p>
        </w:tc>
        <w:tc>
          <w:tcPr>
            <w:tcW w:w="849" w:type="dxa"/>
            <w:tcBorders>
              <w:top w:val="single" w:sz="12" w:space="0" w:color="auto"/>
              <w:bottom w:val="single" w:sz="12" w:space="0" w:color="auto"/>
            </w:tcBorders>
            <w:shd w:val="clear" w:color="auto" w:fill="auto"/>
            <w:vAlign w:val="bottom"/>
          </w:tcPr>
          <w:p w14:paraId="7BC4A163" w14:textId="77777777" w:rsidR="0048410A" w:rsidRPr="00051620" w:rsidRDefault="0048410A" w:rsidP="00051620">
            <w:pPr>
              <w:spacing w:before="40" w:after="40" w:line="220" w:lineRule="exact"/>
              <w:ind w:left="113" w:right="57"/>
              <w:jc w:val="right"/>
              <w:rPr>
                <w:sz w:val="18"/>
                <w:lang w:val="en-GB"/>
              </w:rPr>
            </w:pPr>
            <w:r w:rsidRPr="00051620">
              <w:rPr>
                <w:sz w:val="18"/>
              </w:rPr>
              <w:t>285</w:t>
            </w:r>
          </w:p>
        </w:tc>
      </w:tr>
    </w:tbl>
    <w:p w14:paraId="0B33C164" w14:textId="77777777" w:rsidR="0048410A" w:rsidRPr="00051620" w:rsidRDefault="0048410A" w:rsidP="00051620">
      <w:pPr>
        <w:pStyle w:val="SingleTxtG"/>
        <w:spacing w:before="120" w:after="240"/>
        <w:ind w:left="1304"/>
        <w:rPr>
          <w:sz w:val="18"/>
          <w:szCs w:val="18"/>
        </w:rPr>
      </w:pPr>
      <w:r w:rsidRPr="00051620">
        <w:rPr>
          <w:i/>
          <w:sz w:val="18"/>
          <w:szCs w:val="18"/>
        </w:rPr>
        <w:t>Fuente:</w:t>
      </w:r>
      <w:r w:rsidRPr="00051620">
        <w:rPr>
          <w:sz w:val="18"/>
          <w:szCs w:val="18"/>
        </w:rPr>
        <w:t xml:space="preserve"> RSD MIS, OLSAF.</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14"/>
        <w:gridCol w:w="1428"/>
        <w:gridCol w:w="1021"/>
        <w:gridCol w:w="1106"/>
        <w:gridCol w:w="1001"/>
      </w:tblGrid>
      <w:tr w:rsidR="0048410A" w:rsidRPr="00051620" w14:paraId="28D51254" w14:textId="77777777" w:rsidTr="00051620">
        <w:trPr>
          <w:trHeight w:val="240"/>
          <w:tblHeader/>
        </w:trPr>
        <w:tc>
          <w:tcPr>
            <w:tcW w:w="2814" w:type="dxa"/>
            <w:vMerge w:val="restart"/>
            <w:tcBorders>
              <w:top w:val="single" w:sz="4" w:space="0" w:color="auto"/>
              <w:bottom w:val="single" w:sz="12" w:space="0" w:color="auto"/>
            </w:tcBorders>
            <w:shd w:val="clear" w:color="auto" w:fill="auto"/>
            <w:vAlign w:val="bottom"/>
          </w:tcPr>
          <w:p w14:paraId="5B8ED7F8" w14:textId="77777777" w:rsidR="0048410A" w:rsidRPr="00051620" w:rsidRDefault="0048410A" w:rsidP="00051620">
            <w:pPr>
              <w:spacing w:before="80" w:after="80" w:line="200" w:lineRule="exact"/>
              <w:rPr>
                <w:i/>
                <w:sz w:val="16"/>
              </w:rPr>
            </w:pPr>
          </w:p>
        </w:tc>
        <w:tc>
          <w:tcPr>
            <w:tcW w:w="4556" w:type="dxa"/>
            <w:gridSpan w:val="4"/>
            <w:tcBorders>
              <w:top w:val="single" w:sz="4" w:space="0" w:color="auto"/>
              <w:bottom w:val="single" w:sz="4" w:space="0" w:color="auto"/>
            </w:tcBorders>
            <w:shd w:val="clear" w:color="auto" w:fill="auto"/>
            <w:vAlign w:val="bottom"/>
          </w:tcPr>
          <w:p w14:paraId="1200193E" w14:textId="77777777" w:rsidR="0048410A" w:rsidRPr="00051620" w:rsidRDefault="0048410A" w:rsidP="00051620">
            <w:pPr>
              <w:spacing w:before="80" w:after="80" w:line="200" w:lineRule="exact"/>
              <w:ind w:left="113"/>
              <w:jc w:val="center"/>
              <w:rPr>
                <w:i/>
                <w:sz w:val="16"/>
              </w:rPr>
            </w:pPr>
            <w:r w:rsidRPr="00051620">
              <w:rPr>
                <w:i/>
                <w:iCs/>
                <w:sz w:val="16"/>
              </w:rPr>
              <w:t>Importe total de los fondos abonados</w:t>
            </w:r>
          </w:p>
        </w:tc>
      </w:tr>
      <w:tr w:rsidR="00051620" w:rsidRPr="00051620" w14:paraId="55105E0A" w14:textId="77777777" w:rsidTr="00051620">
        <w:trPr>
          <w:trHeight w:val="240"/>
        </w:trPr>
        <w:tc>
          <w:tcPr>
            <w:tcW w:w="2814" w:type="dxa"/>
            <w:vMerge/>
            <w:tcBorders>
              <w:top w:val="single" w:sz="12" w:space="0" w:color="auto"/>
              <w:bottom w:val="single" w:sz="12" w:space="0" w:color="auto"/>
            </w:tcBorders>
            <w:shd w:val="clear" w:color="auto" w:fill="auto"/>
            <w:vAlign w:val="bottom"/>
          </w:tcPr>
          <w:p w14:paraId="112CD9D7" w14:textId="77777777" w:rsidR="0048410A" w:rsidRPr="00051620" w:rsidRDefault="0048410A" w:rsidP="00051620">
            <w:pPr>
              <w:spacing w:before="40" w:after="40" w:line="220" w:lineRule="exact"/>
              <w:rPr>
                <w:sz w:val="18"/>
              </w:rPr>
            </w:pPr>
          </w:p>
        </w:tc>
        <w:tc>
          <w:tcPr>
            <w:tcW w:w="1428" w:type="dxa"/>
            <w:tcBorders>
              <w:top w:val="single" w:sz="4" w:space="0" w:color="auto"/>
              <w:bottom w:val="single" w:sz="12" w:space="0" w:color="auto"/>
            </w:tcBorders>
            <w:shd w:val="clear" w:color="auto" w:fill="auto"/>
            <w:vAlign w:val="bottom"/>
          </w:tcPr>
          <w:p w14:paraId="00ADBEDD" w14:textId="77777777" w:rsidR="0048410A" w:rsidRPr="00051620" w:rsidRDefault="0048410A" w:rsidP="00051620">
            <w:pPr>
              <w:spacing w:before="80" w:after="80" w:line="200" w:lineRule="exact"/>
              <w:ind w:left="113" w:right="57"/>
              <w:jc w:val="right"/>
              <w:rPr>
                <w:i/>
                <w:iCs/>
                <w:sz w:val="16"/>
              </w:rPr>
            </w:pPr>
            <w:r w:rsidRPr="00051620">
              <w:rPr>
                <w:i/>
                <w:iCs/>
                <w:sz w:val="16"/>
              </w:rPr>
              <w:t>2020</w:t>
            </w:r>
          </w:p>
        </w:tc>
        <w:tc>
          <w:tcPr>
            <w:tcW w:w="1021" w:type="dxa"/>
            <w:tcBorders>
              <w:top w:val="single" w:sz="4" w:space="0" w:color="auto"/>
              <w:bottom w:val="single" w:sz="12" w:space="0" w:color="auto"/>
            </w:tcBorders>
            <w:shd w:val="clear" w:color="auto" w:fill="auto"/>
            <w:vAlign w:val="bottom"/>
          </w:tcPr>
          <w:p w14:paraId="247FC8C7" w14:textId="77777777" w:rsidR="0048410A" w:rsidRPr="00051620" w:rsidRDefault="0048410A" w:rsidP="00051620">
            <w:pPr>
              <w:spacing w:before="80" w:after="80" w:line="200" w:lineRule="exact"/>
              <w:ind w:left="113" w:right="57"/>
              <w:jc w:val="right"/>
              <w:rPr>
                <w:i/>
                <w:iCs/>
                <w:sz w:val="16"/>
              </w:rPr>
            </w:pPr>
            <w:r w:rsidRPr="00051620">
              <w:rPr>
                <w:i/>
                <w:iCs/>
                <w:sz w:val="16"/>
              </w:rPr>
              <w:t>2021</w:t>
            </w:r>
          </w:p>
        </w:tc>
        <w:tc>
          <w:tcPr>
            <w:tcW w:w="1106" w:type="dxa"/>
            <w:tcBorders>
              <w:top w:val="single" w:sz="4" w:space="0" w:color="auto"/>
              <w:bottom w:val="single" w:sz="12" w:space="0" w:color="auto"/>
            </w:tcBorders>
            <w:shd w:val="clear" w:color="auto" w:fill="auto"/>
            <w:vAlign w:val="bottom"/>
          </w:tcPr>
          <w:p w14:paraId="55463F61" w14:textId="77777777" w:rsidR="0048410A" w:rsidRPr="00051620" w:rsidRDefault="0048410A" w:rsidP="00051620">
            <w:pPr>
              <w:spacing w:before="80" w:after="80" w:line="200" w:lineRule="exact"/>
              <w:ind w:left="113" w:right="57"/>
              <w:jc w:val="right"/>
              <w:rPr>
                <w:i/>
                <w:iCs/>
                <w:sz w:val="16"/>
              </w:rPr>
            </w:pPr>
            <w:r w:rsidRPr="00051620">
              <w:rPr>
                <w:i/>
                <w:iCs/>
                <w:sz w:val="16"/>
              </w:rPr>
              <w:t>2022</w:t>
            </w:r>
          </w:p>
        </w:tc>
        <w:tc>
          <w:tcPr>
            <w:tcW w:w="1001" w:type="dxa"/>
            <w:tcBorders>
              <w:top w:val="single" w:sz="4" w:space="0" w:color="auto"/>
              <w:bottom w:val="single" w:sz="12" w:space="0" w:color="auto"/>
            </w:tcBorders>
            <w:shd w:val="clear" w:color="auto" w:fill="auto"/>
            <w:vAlign w:val="bottom"/>
          </w:tcPr>
          <w:p w14:paraId="02FA3D5A" w14:textId="77777777" w:rsidR="0048410A" w:rsidRPr="00051620" w:rsidRDefault="0048410A" w:rsidP="00051620">
            <w:pPr>
              <w:spacing w:before="80" w:after="80" w:line="200" w:lineRule="exact"/>
              <w:ind w:left="113" w:right="57"/>
              <w:jc w:val="right"/>
              <w:rPr>
                <w:i/>
                <w:iCs/>
                <w:sz w:val="16"/>
              </w:rPr>
            </w:pPr>
            <w:r w:rsidRPr="00051620">
              <w:rPr>
                <w:i/>
                <w:iCs/>
                <w:sz w:val="16"/>
              </w:rPr>
              <w:t>2023</w:t>
            </w:r>
          </w:p>
        </w:tc>
      </w:tr>
      <w:tr w:rsidR="00051620" w:rsidRPr="00051620" w14:paraId="5D2EDE24" w14:textId="77777777" w:rsidTr="00051620">
        <w:trPr>
          <w:trHeight w:val="240"/>
        </w:trPr>
        <w:tc>
          <w:tcPr>
            <w:tcW w:w="2814" w:type="dxa"/>
            <w:tcBorders>
              <w:top w:val="single" w:sz="12" w:space="0" w:color="auto"/>
              <w:bottom w:val="single" w:sz="12" w:space="0" w:color="auto"/>
            </w:tcBorders>
            <w:shd w:val="clear" w:color="auto" w:fill="auto"/>
          </w:tcPr>
          <w:p w14:paraId="6FF49640" w14:textId="77777777" w:rsidR="0048410A" w:rsidRPr="00051620" w:rsidRDefault="0048410A" w:rsidP="00051620">
            <w:pPr>
              <w:spacing w:before="40" w:after="40" w:line="220" w:lineRule="exact"/>
              <w:rPr>
                <w:sz w:val="18"/>
              </w:rPr>
            </w:pPr>
            <w:r w:rsidRPr="00051620">
              <w:rPr>
                <w:sz w:val="18"/>
              </w:rPr>
              <w:t>Prestación por el cuidado de niños</w:t>
            </w:r>
          </w:p>
        </w:tc>
        <w:tc>
          <w:tcPr>
            <w:tcW w:w="1428" w:type="dxa"/>
            <w:tcBorders>
              <w:top w:val="single" w:sz="12" w:space="0" w:color="auto"/>
              <w:bottom w:val="single" w:sz="12" w:space="0" w:color="auto"/>
            </w:tcBorders>
            <w:shd w:val="clear" w:color="auto" w:fill="auto"/>
            <w:vAlign w:val="bottom"/>
          </w:tcPr>
          <w:p w14:paraId="15350652" w14:textId="77777777" w:rsidR="0048410A" w:rsidRPr="00051620" w:rsidRDefault="0048410A" w:rsidP="00051620">
            <w:pPr>
              <w:spacing w:before="40" w:after="40" w:line="220" w:lineRule="exact"/>
              <w:ind w:left="113" w:right="57"/>
              <w:jc w:val="right"/>
              <w:rPr>
                <w:sz w:val="18"/>
                <w:lang w:val="en-GB"/>
              </w:rPr>
            </w:pPr>
            <w:r w:rsidRPr="00051620">
              <w:rPr>
                <w:sz w:val="18"/>
              </w:rPr>
              <w:t>1 873 206</w:t>
            </w:r>
          </w:p>
        </w:tc>
        <w:tc>
          <w:tcPr>
            <w:tcW w:w="1021" w:type="dxa"/>
            <w:tcBorders>
              <w:top w:val="single" w:sz="12" w:space="0" w:color="auto"/>
              <w:bottom w:val="single" w:sz="12" w:space="0" w:color="auto"/>
            </w:tcBorders>
            <w:shd w:val="clear" w:color="auto" w:fill="auto"/>
            <w:vAlign w:val="bottom"/>
          </w:tcPr>
          <w:p w14:paraId="2E402F03" w14:textId="77777777" w:rsidR="0048410A" w:rsidRPr="00051620" w:rsidRDefault="0048410A" w:rsidP="00051620">
            <w:pPr>
              <w:spacing w:before="40" w:after="40" w:line="220" w:lineRule="exact"/>
              <w:ind w:left="113" w:right="57"/>
              <w:jc w:val="right"/>
              <w:rPr>
                <w:sz w:val="18"/>
                <w:lang w:val="en-GB"/>
              </w:rPr>
            </w:pPr>
            <w:r w:rsidRPr="00051620">
              <w:rPr>
                <w:sz w:val="18"/>
              </w:rPr>
              <w:t>486 322</w:t>
            </w:r>
          </w:p>
        </w:tc>
        <w:tc>
          <w:tcPr>
            <w:tcW w:w="1106" w:type="dxa"/>
            <w:tcBorders>
              <w:top w:val="single" w:sz="12" w:space="0" w:color="auto"/>
              <w:bottom w:val="single" w:sz="12" w:space="0" w:color="auto"/>
            </w:tcBorders>
            <w:shd w:val="clear" w:color="auto" w:fill="auto"/>
            <w:vAlign w:val="bottom"/>
          </w:tcPr>
          <w:p w14:paraId="6F585AE8" w14:textId="77777777" w:rsidR="0048410A" w:rsidRPr="00051620" w:rsidRDefault="0048410A" w:rsidP="00051620">
            <w:pPr>
              <w:spacing w:before="40" w:after="40" w:line="220" w:lineRule="exact"/>
              <w:ind w:left="113" w:right="57"/>
              <w:jc w:val="right"/>
              <w:rPr>
                <w:sz w:val="18"/>
                <w:lang w:val="en-GB"/>
              </w:rPr>
            </w:pPr>
            <w:r w:rsidRPr="00051620">
              <w:rPr>
                <w:sz w:val="18"/>
              </w:rPr>
              <w:t>435 772</w:t>
            </w:r>
          </w:p>
        </w:tc>
        <w:tc>
          <w:tcPr>
            <w:tcW w:w="1001" w:type="dxa"/>
            <w:tcBorders>
              <w:top w:val="single" w:sz="12" w:space="0" w:color="auto"/>
              <w:bottom w:val="single" w:sz="12" w:space="0" w:color="auto"/>
            </w:tcBorders>
            <w:shd w:val="clear" w:color="auto" w:fill="auto"/>
            <w:vAlign w:val="bottom"/>
          </w:tcPr>
          <w:p w14:paraId="2BA467CD" w14:textId="77777777" w:rsidR="0048410A" w:rsidRPr="00051620" w:rsidRDefault="0048410A" w:rsidP="00051620">
            <w:pPr>
              <w:spacing w:before="40" w:after="40" w:line="220" w:lineRule="exact"/>
              <w:ind w:left="113" w:right="57"/>
              <w:jc w:val="right"/>
              <w:rPr>
                <w:sz w:val="18"/>
                <w:lang w:val="en-GB"/>
              </w:rPr>
            </w:pPr>
            <w:r w:rsidRPr="00051620">
              <w:rPr>
                <w:sz w:val="18"/>
              </w:rPr>
              <w:t>344 811</w:t>
            </w:r>
          </w:p>
        </w:tc>
      </w:tr>
    </w:tbl>
    <w:p w14:paraId="6A0CED88" w14:textId="77777777" w:rsidR="0048410A" w:rsidRPr="00051620" w:rsidRDefault="0048410A" w:rsidP="00051620">
      <w:pPr>
        <w:pStyle w:val="SingleTxtG"/>
        <w:spacing w:before="120" w:after="240"/>
        <w:ind w:left="1304"/>
        <w:rPr>
          <w:sz w:val="18"/>
          <w:szCs w:val="18"/>
        </w:rPr>
      </w:pPr>
      <w:r w:rsidRPr="00051620">
        <w:rPr>
          <w:i/>
          <w:sz w:val="18"/>
          <w:szCs w:val="18"/>
        </w:rPr>
        <w:t>Fuente:</w:t>
      </w:r>
      <w:r w:rsidRPr="00051620">
        <w:rPr>
          <w:sz w:val="18"/>
          <w:szCs w:val="18"/>
        </w:rPr>
        <w:t xml:space="preserve"> RSD MIS, OLSAF.</w:t>
      </w:r>
    </w:p>
    <w:p w14:paraId="0D016E2D" w14:textId="51ADD014" w:rsidR="0048410A" w:rsidRPr="0048410A" w:rsidRDefault="00051620" w:rsidP="00051620">
      <w:pPr>
        <w:pStyle w:val="H23G"/>
        <w:rPr>
          <w:lang w:val="en-GB"/>
        </w:rPr>
      </w:pPr>
      <w:r>
        <w:tab/>
      </w:r>
      <w:r w:rsidR="0048410A" w:rsidRPr="0048410A">
        <w:tab/>
        <w:t>Subsidio parental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1134"/>
        <w:gridCol w:w="1134"/>
        <w:gridCol w:w="1134"/>
        <w:gridCol w:w="1133"/>
      </w:tblGrid>
      <w:tr w:rsidR="0048410A" w:rsidRPr="00051620" w14:paraId="7A167EFC" w14:textId="77777777" w:rsidTr="00DB5E95">
        <w:trPr>
          <w:trHeight w:val="240"/>
          <w:tblHeader/>
        </w:trPr>
        <w:tc>
          <w:tcPr>
            <w:tcW w:w="2835" w:type="dxa"/>
            <w:vMerge w:val="restart"/>
            <w:tcBorders>
              <w:top w:val="single" w:sz="4" w:space="0" w:color="auto"/>
              <w:bottom w:val="single" w:sz="12" w:space="0" w:color="auto"/>
            </w:tcBorders>
            <w:shd w:val="clear" w:color="auto" w:fill="auto"/>
            <w:vAlign w:val="bottom"/>
          </w:tcPr>
          <w:p w14:paraId="0AEC59D1" w14:textId="77777777" w:rsidR="0048410A" w:rsidRPr="00051620" w:rsidRDefault="0048410A" w:rsidP="00051620">
            <w:pPr>
              <w:spacing w:before="80" w:after="80" w:line="200" w:lineRule="exact"/>
              <w:rPr>
                <w:i/>
                <w:sz w:val="16"/>
              </w:rPr>
            </w:pPr>
          </w:p>
        </w:tc>
        <w:tc>
          <w:tcPr>
            <w:tcW w:w="4535" w:type="dxa"/>
            <w:gridSpan w:val="4"/>
            <w:tcBorders>
              <w:top w:val="single" w:sz="4" w:space="0" w:color="auto"/>
              <w:bottom w:val="single" w:sz="4" w:space="0" w:color="auto"/>
            </w:tcBorders>
            <w:shd w:val="clear" w:color="auto" w:fill="auto"/>
            <w:vAlign w:val="bottom"/>
          </w:tcPr>
          <w:p w14:paraId="283E5383" w14:textId="77777777" w:rsidR="0048410A" w:rsidRPr="00051620" w:rsidRDefault="0048410A" w:rsidP="00DB5E95">
            <w:pPr>
              <w:spacing w:before="80" w:after="80" w:line="200" w:lineRule="exact"/>
              <w:ind w:left="113"/>
              <w:jc w:val="center"/>
              <w:rPr>
                <w:i/>
                <w:sz w:val="16"/>
              </w:rPr>
            </w:pPr>
            <w:r w:rsidRPr="00051620">
              <w:rPr>
                <w:i/>
                <w:iCs/>
                <w:sz w:val="16"/>
              </w:rPr>
              <w:t>Importe total de los fondos abonados</w:t>
            </w:r>
          </w:p>
        </w:tc>
      </w:tr>
      <w:tr w:rsidR="0048410A" w:rsidRPr="00051620" w14:paraId="24721373" w14:textId="77777777" w:rsidTr="00DB5E95">
        <w:trPr>
          <w:trHeight w:val="240"/>
        </w:trPr>
        <w:tc>
          <w:tcPr>
            <w:tcW w:w="2835" w:type="dxa"/>
            <w:vMerge/>
            <w:tcBorders>
              <w:top w:val="single" w:sz="12" w:space="0" w:color="auto"/>
              <w:bottom w:val="single" w:sz="12" w:space="0" w:color="auto"/>
            </w:tcBorders>
            <w:shd w:val="clear" w:color="auto" w:fill="auto"/>
            <w:vAlign w:val="bottom"/>
          </w:tcPr>
          <w:p w14:paraId="4C1284CE" w14:textId="77777777" w:rsidR="0048410A" w:rsidRPr="00051620" w:rsidRDefault="0048410A" w:rsidP="00051620">
            <w:pPr>
              <w:spacing w:before="40" w:after="40" w:line="220" w:lineRule="exact"/>
              <w:rPr>
                <w:sz w:val="18"/>
              </w:rPr>
            </w:pPr>
          </w:p>
        </w:tc>
        <w:tc>
          <w:tcPr>
            <w:tcW w:w="1134" w:type="dxa"/>
            <w:tcBorders>
              <w:top w:val="single" w:sz="4" w:space="0" w:color="auto"/>
              <w:bottom w:val="single" w:sz="12" w:space="0" w:color="auto"/>
            </w:tcBorders>
            <w:shd w:val="clear" w:color="auto" w:fill="auto"/>
            <w:vAlign w:val="bottom"/>
          </w:tcPr>
          <w:p w14:paraId="7D7DA507" w14:textId="77777777" w:rsidR="0048410A" w:rsidRPr="00DB5E95" w:rsidRDefault="0048410A" w:rsidP="00DB5E95">
            <w:pPr>
              <w:spacing w:before="80" w:after="80" w:line="200" w:lineRule="exact"/>
              <w:ind w:left="113" w:right="57"/>
              <w:jc w:val="right"/>
              <w:rPr>
                <w:i/>
                <w:iCs/>
                <w:sz w:val="16"/>
              </w:rPr>
            </w:pPr>
            <w:r w:rsidRPr="00DB5E95">
              <w:rPr>
                <w:i/>
                <w:iCs/>
                <w:sz w:val="16"/>
              </w:rPr>
              <w:t>2020</w:t>
            </w:r>
          </w:p>
        </w:tc>
        <w:tc>
          <w:tcPr>
            <w:tcW w:w="1134" w:type="dxa"/>
            <w:tcBorders>
              <w:top w:val="single" w:sz="4" w:space="0" w:color="auto"/>
              <w:bottom w:val="single" w:sz="12" w:space="0" w:color="auto"/>
            </w:tcBorders>
            <w:shd w:val="clear" w:color="auto" w:fill="auto"/>
            <w:vAlign w:val="bottom"/>
          </w:tcPr>
          <w:p w14:paraId="583107B6" w14:textId="77777777" w:rsidR="0048410A" w:rsidRPr="00DB5E95" w:rsidRDefault="0048410A" w:rsidP="00DB5E95">
            <w:pPr>
              <w:spacing w:before="80" w:after="80" w:line="200" w:lineRule="exact"/>
              <w:ind w:left="113" w:right="57"/>
              <w:jc w:val="right"/>
              <w:rPr>
                <w:i/>
                <w:iCs/>
                <w:sz w:val="16"/>
              </w:rPr>
            </w:pPr>
            <w:r w:rsidRPr="00DB5E95">
              <w:rPr>
                <w:i/>
                <w:iCs/>
                <w:sz w:val="16"/>
              </w:rPr>
              <w:t>2021</w:t>
            </w:r>
          </w:p>
        </w:tc>
        <w:tc>
          <w:tcPr>
            <w:tcW w:w="1134" w:type="dxa"/>
            <w:tcBorders>
              <w:top w:val="single" w:sz="4" w:space="0" w:color="auto"/>
              <w:bottom w:val="single" w:sz="12" w:space="0" w:color="auto"/>
            </w:tcBorders>
            <w:shd w:val="clear" w:color="auto" w:fill="auto"/>
            <w:vAlign w:val="bottom"/>
          </w:tcPr>
          <w:p w14:paraId="6C01A8DB" w14:textId="77777777" w:rsidR="0048410A" w:rsidRPr="00DB5E95" w:rsidRDefault="0048410A" w:rsidP="00DB5E95">
            <w:pPr>
              <w:spacing w:before="80" w:after="80" w:line="200" w:lineRule="exact"/>
              <w:ind w:left="113" w:right="57"/>
              <w:jc w:val="right"/>
              <w:rPr>
                <w:i/>
                <w:iCs/>
                <w:sz w:val="16"/>
              </w:rPr>
            </w:pPr>
            <w:r w:rsidRPr="00DB5E95">
              <w:rPr>
                <w:i/>
                <w:iCs/>
                <w:sz w:val="16"/>
              </w:rPr>
              <w:t>2022</w:t>
            </w:r>
          </w:p>
        </w:tc>
        <w:tc>
          <w:tcPr>
            <w:tcW w:w="1133" w:type="dxa"/>
            <w:tcBorders>
              <w:top w:val="single" w:sz="4" w:space="0" w:color="auto"/>
              <w:bottom w:val="single" w:sz="12" w:space="0" w:color="auto"/>
            </w:tcBorders>
            <w:shd w:val="clear" w:color="auto" w:fill="auto"/>
            <w:vAlign w:val="bottom"/>
          </w:tcPr>
          <w:p w14:paraId="16B7CE4D" w14:textId="77777777" w:rsidR="0048410A" w:rsidRPr="00DB5E95" w:rsidRDefault="0048410A" w:rsidP="00DB5E95">
            <w:pPr>
              <w:spacing w:before="80" w:after="80" w:line="200" w:lineRule="exact"/>
              <w:ind w:left="113" w:right="57"/>
              <w:jc w:val="right"/>
              <w:rPr>
                <w:i/>
                <w:iCs/>
                <w:sz w:val="16"/>
              </w:rPr>
            </w:pPr>
            <w:r w:rsidRPr="00DB5E95">
              <w:rPr>
                <w:i/>
                <w:iCs/>
                <w:sz w:val="16"/>
              </w:rPr>
              <w:t>2023</w:t>
            </w:r>
          </w:p>
        </w:tc>
      </w:tr>
      <w:tr w:rsidR="0048410A" w:rsidRPr="00051620" w14:paraId="29835E7A" w14:textId="77777777" w:rsidTr="00DB5E95">
        <w:trPr>
          <w:trHeight w:val="240"/>
        </w:trPr>
        <w:tc>
          <w:tcPr>
            <w:tcW w:w="2835" w:type="dxa"/>
            <w:tcBorders>
              <w:top w:val="single" w:sz="12" w:space="0" w:color="auto"/>
            </w:tcBorders>
            <w:shd w:val="clear" w:color="auto" w:fill="auto"/>
          </w:tcPr>
          <w:p w14:paraId="4760F473" w14:textId="77777777" w:rsidR="0048410A" w:rsidRPr="00051620" w:rsidRDefault="0048410A" w:rsidP="00051620">
            <w:pPr>
              <w:spacing w:before="40" w:after="40" w:line="220" w:lineRule="exact"/>
              <w:rPr>
                <w:sz w:val="18"/>
              </w:rPr>
            </w:pPr>
            <w:r w:rsidRPr="00051620">
              <w:rPr>
                <w:sz w:val="18"/>
              </w:rPr>
              <w:t>Número mensual promedio de beneficiarios</w:t>
            </w:r>
          </w:p>
        </w:tc>
        <w:tc>
          <w:tcPr>
            <w:tcW w:w="1134" w:type="dxa"/>
            <w:tcBorders>
              <w:top w:val="single" w:sz="12" w:space="0" w:color="auto"/>
            </w:tcBorders>
            <w:shd w:val="clear" w:color="auto" w:fill="auto"/>
            <w:vAlign w:val="bottom"/>
          </w:tcPr>
          <w:p w14:paraId="6D8EB92A" w14:textId="77777777" w:rsidR="0048410A" w:rsidRPr="00051620" w:rsidRDefault="0048410A" w:rsidP="00DB5E95">
            <w:pPr>
              <w:spacing w:before="40" w:after="40" w:line="220" w:lineRule="exact"/>
              <w:ind w:left="113" w:right="57"/>
              <w:jc w:val="right"/>
              <w:rPr>
                <w:sz w:val="18"/>
                <w:lang w:val="en-GB"/>
              </w:rPr>
            </w:pPr>
            <w:r w:rsidRPr="00051620">
              <w:rPr>
                <w:sz w:val="18"/>
              </w:rPr>
              <w:t>142 149</w:t>
            </w:r>
          </w:p>
        </w:tc>
        <w:tc>
          <w:tcPr>
            <w:tcW w:w="1134" w:type="dxa"/>
            <w:tcBorders>
              <w:top w:val="single" w:sz="12" w:space="0" w:color="auto"/>
            </w:tcBorders>
            <w:shd w:val="clear" w:color="auto" w:fill="auto"/>
            <w:vAlign w:val="bottom"/>
          </w:tcPr>
          <w:p w14:paraId="176274D9" w14:textId="77777777" w:rsidR="0048410A" w:rsidRPr="00051620" w:rsidRDefault="0048410A" w:rsidP="00DB5E95">
            <w:pPr>
              <w:spacing w:before="40" w:after="40" w:line="220" w:lineRule="exact"/>
              <w:ind w:left="113" w:right="57"/>
              <w:jc w:val="right"/>
              <w:rPr>
                <w:sz w:val="18"/>
                <w:lang w:val="en-GB"/>
              </w:rPr>
            </w:pPr>
            <w:r w:rsidRPr="00051620">
              <w:rPr>
                <w:sz w:val="18"/>
              </w:rPr>
              <w:t>140 954</w:t>
            </w:r>
          </w:p>
        </w:tc>
        <w:tc>
          <w:tcPr>
            <w:tcW w:w="1134" w:type="dxa"/>
            <w:tcBorders>
              <w:top w:val="single" w:sz="12" w:space="0" w:color="auto"/>
            </w:tcBorders>
            <w:shd w:val="clear" w:color="auto" w:fill="auto"/>
            <w:vAlign w:val="bottom"/>
          </w:tcPr>
          <w:p w14:paraId="37297496" w14:textId="77777777" w:rsidR="0048410A" w:rsidRPr="00051620" w:rsidRDefault="0048410A" w:rsidP="00DB5E95">
            <w:pPr>
              <w:spacing w:before="40" w:after="40" w:line="220" w:lineRule="exact"/>
              <w:ind w:left="113" w:right="57"/>
              <w:jc w:val="right"/>
              <w:rPr>
                <w:sz w:val="18"/>
                <w:lang w:val="en-GB"/>
              </w:rPr>
            </w:pPr>
            <w:r w:rsidRPr="00051620">
              <w:rPr>
                <w:sz w:val="18"/>
              </w:rPr>
              <w:t>139 743</w:t>
            </w:r>
          </w:p>
        </w:tc>
        <w:tc>
          <w:tcPr>
            <w:tcW w:w="1133" w:type="dxa"/>
            <w:tcBorders>
              <w:top w:val="single" w:sz="12" w:space="0" w:color="auto"/>
            </w:tcBorders>
            <w:shd w:val="clear" w:color="auto" w:fill="auto"/>
            <w:vAlign w:val="bottom"/>
          </w:tcPr>
          <w:p w14:paraId="4C6A6A78" w14:textId="77777777" w:rsidR="0048410A" w:rsidRPr="00051620" w:rsidRDefault="0048410A" w:rsidP="00DB5E95">
            <w:pPr>
              <w:spacing w:before="40" w:after="40" w:line="220" w:lineRule="exact"/>
              <w:ind w:left="113" w:right="57"/>
              <w:jc w:val="right"/>
              <w:rPr>
                <w:sz w:val="18"/>
                <w:lang w:val="en-GB"/>
              </w:rPr>
            </w:pPr>
            <w:r w:rsidRPr="00051620">
              <w:rPr>
                <w:sz w:val="18"/>
              </w:rPr>
              <w:t>137 384</w:t>
            </w:r>
          </w:p>
        </w:tc>
      </w:tr>
      <w:tr w:rsidR="0048410A" w:rsidRPr="00051620" w14:paraId="02FA509C" w14:textId="77777777" w:rsidTr="00051620">
        <w:trPr>
          <w:trHeight w:val="240"/>
        </w:trPr>
        <w:tc>
          <w:tcPr>
            <w:tcW w:w="2835" w:type="dxa"/>
            <w:tcBorders>
              <w:bottom w:val="single" w:sz="12" w:space="0" w:color="auto"/>
            </w:tcBorders>
            <w:shd w:val="clear" w:color="auto" w:fill="auto"/>
          </w:tcPr>
          <w:p w14:paraId="2FCC42D7" w14:textId="77777777" w:rsidR="0048410A" w:rsidRPr="00051620" w:rsidRDefault="0048410A" w:rsidP="00051620">
            <w:pPr>
              <w:spacing w:before="40" w:after="40" w:line="220" w:lineRule="exact"/>
              <w:rPr>
                <w:sz w:val="18"/>
                <w:lang w:val="en-GB"/>
              </w:rPr>
            </w:pPr>
            <w:r w:rsidRPr="00051620">
              <w:rPr>
                <w:sz w:val="18"/>
              </w:rPr>
              <w:t>Importe pagado</w:t>
            </w:r>
          </w:p>
        </w:tc>
        <w:tc>
          <w:tcPr>
            <w:tcW w:w="1134" w:type="dxa"/>
            <w:tcBorders>
              <w:bottom w:val="single" w:sz="12" w:space="0" w:color="auto"/>
            </w:tcBorders>
            <w:shd w:val="clear" w:color="auto" w:fill="auto"/>
            <w:vAlign w:val="bottom"/>
          </w:tcPr>
          <w:p w14:paraId="4A2D07C0" w14:textId="77777777" w:rsidR="0048410A" w:rsidRPr="00051620" w:rsidRDefault="0048410A" w:rsidP="00DB5E95">
            <w:pPr>
              <w:spacing w:before="40" w:after="40" w:line="220" w:lineRule="exact"/>
              <w:ind w:left="113" w:right="57"/>
              <w:jc w:val="right"/>
              <w:rPr>
                <w:sz w:val="18"/>
                <w:lang w:val="en-GB"/>
              </w:rPr>
            </w:pPr>
            <w:r w:rsidRPr="00051620">
              <w:rPr>
                <w:sz w:val="18"/>
              </w:rPr>
              <w:t>553 736 919</w:t>
            </w:r>
          </w:p>
        </w:tc>
        <w:tc>
          <w:tcPr>
            <w:tcW w:w="1134" w:type="dxa"/>
            <w:tcBorders>
              <w:bottom w:val="single" w:sz="12" w:space="0" w:color="auto"/>
            </w:tcBorders>
            <w:shd w:val="clear" w:color="auto" w:fill="auto"/>
            <w:vAlign w:val="bottom"/>
          </w:tcPr>
          <w:p w14:paraId="3C8F1BD4" w14:textId="77777777" w:rsidR="0048410A" w:rsidRPr="00051620" w:rsidRDefault="0048410A" w:rsidP="00DB5E95">
            <w:pPr>
              <w:spacing w:before="40" w:after="40" w:line="220" w:lineRule="exact"/>
              <w:ind w:left="113" w:right="57"/>
              <w:jc w:val="right"/>
              <w:rPr>
                <w:sz w:val="18"/>
                <w:lang w:val="en-GB"/>
              </w:rPr>
            </w:pPr>
            <w:r w:rsidRPr="00051620">
              <w:rPr>
                <w:sz w:val="18"/>
              </w:rPr>
              <w:t>578 730 883</w:t>
            </w:r>
          </w:p>
        </w:tc>
        <w:tc>
          <w:tcPr>
            <w:tcW w:w="1134" w:type="dxa"/>
            <w:tcBorders>
              <w:bottom w:val="single" w:sz="12" w:space="0" w:color="auto"/>
            </w:tcBorders>
            <w:shd w:val="clear" w:color="auto" w:fill="auto"/>
            <w:vAlign w:val="bottom"/>
          </w:tcPr>
          <w:p w14:paraId="592B6E01" w14:textId="77777777" w:rsidR="0048410A" w:rsidRPr="00051620" w:rsidRDefault="0048410A" w:rsidP="00DB5E95">
            <w:pPr>
              <w:spacing w:before="40" w:after="40" w:line="220" w:lineRule="exact"/>
              <w:ind w:left="113" w:right="57"/>
              <w:jc w:val="right"/>
              <w:rPr>
                <w:sz w:val="18"/>
                <w:lang w:val="en-GB"/>
              </w:rPr>
            </w:pPr>
            <w:r w:rsidRPr="00051620">
              <w:rPr>
                <w:sz w:val="18"/>
              </w:rPr>
              <w:t>583 305 805</w:t>
            </w:r>
          </w:p>
        </w:tc>
        <w:tc>
          <w:tcPr>
            <w:tcW w:w="1133" w:type="dxa"/>
            <w:tcBorders>
              <w:bottom w:val="single" w:sz="12" w:space="0" w:color="auto"/>
            </w:tcBorders>
            <w:shd w:val="clear" w:color="auto" w:fill="auto"/>
            <w:vAlign w:val="bottom"/>
          </w:tcPr>
          <w:p w14:paraId="7227FBF8" w14:textId="77777777" w:rsidR="0048410A" w:rsidRPr="00051620" w:rsidRDefault="0048410A" w:rsidP="00DB5E95">
            <w:pPr>
              <w:spacing w:before="40" w:after="40" w:line="220" w:lineRule="exact"/>
              <w:ind w:left="113" w:right="57"/>
              <w:jc w:val="right"/>
              <w:rPr>
                <w:sz w:val="18"/>
                <w:lang w:val="en-GB"/>
              </w:rPr>
            </w:pPr>
            <w:r w:rsidRPr="00051620">
              <w:rPr>
                <w:sz w:val="18"/>
              </w:rPr>
              <w:t>643 606 550</w:t>
            </w:r>
          </w:p>
        </w:tc>
      </w:tr>
    </w:tbl>
    <w:p w14:paraId="57F3195B" w14:textId="77777777" w:rsidR="0048410A" w:rsidRPr="00DB5E95" w:rsidRDefault="0048410A" w:rsidP="00DB5E95">
      <w:pPr>
        <w:pStyle w:val="SingleTxtG"/>
        <w:spacing w:before="120" w:after="240"/>
        <w:ind w:left="1304"/>
        <w:rPr>
          <w:sz w:val="18"/>
          <w:szCs w:val="18"/>
        </w:rPr>
      </w:pPr>
      <w:r w:rsidRPr="00DB5E95">
        <w:rPr>
          <w:i/>
          <w:sz w:val="18"/>
          <w:szCs w:val="18"/>
        </w:rPr>
        <w:t>Fuente:</w:t>
      </w:r>
      <w:r w:rsidRPr="00DB5E95">
        <w:rPr>
          <w:sz w:val="18"/>
          <w:szCs w:val="18"/>
        </w:rPr>
        <w:t xml:space="preserve"> RSD MIS, OLSAF.</w:t>
      </w:r>
    </w:p>
    <w:p w14:paraId="2420AA1B" w14:textId="0A90E8E5" w:rsidR="0048410A" w:rsidRPr="0048410A" w:rsidRDefault="00DB5E95" w:rsidP="00DB5E95">
      <w:pPr>
        <w:pStyle w:val="H23G"/>
        <w:rPr>
          <w:lang w:val="en-GB"/>
        </w:rPr>
      </w:pPr>
      <w:r>
        <w:tab/>
      </w:r>
      <w:r w:rsidR="0048410A" w:rsidRPr="0048410A">
        <w:tab/>
        <w:t>Otros subsidios de ayuda familiar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992"/>
        <w:gridCol w:w="1134"/>
        <w:gridCol w:w="1134"/>
        <w:gridCol w:w="1133"/>
      </w:tblGrid>
      <w:tr w:rsidR="0048410A" w:rsidRPr="00DB5E95" w14:paraId="6D17F304" w14:textId="77777777" w:rsidTr="00DB5E95">
        <w:trPr>
          <w:trHeight w:val="240"/>
          <w:tblHeader/>
        </w:trPr>
        <w:tc>
          <w:tcPr>
            <w:tcW w:w="2977" w:type="dxa"/>
            <w:vMerge w:val="restart"/>
            <w:tcBorders>
              <w:top w:val="single" w:sz="4" w:space="0" w:color="auto"/>
              <w:bottom w:val="single" w:sz="12" w:space="0" w:color="auto"/>
            </w:tcBorders>
            <w:shd w:val="clear" w:color="auto" w:fill="auto"/>
            <w:vAlign w:val="bottom"/>
          </w:tcPr>
          <w:p w14:paraId="142A8376" w14:textId="77777777" w:rsidR="0048410A" w:rsidRPr="00DB5E95" w:rsidRDefault="0048410A" w:rsidP="00DB5E95">
            <w:pPr>
              <w:spacing w:before="80" w:after="80" w:line="200" w:lineRule="exact"/>
              <w:rPr>
                <w:i/>
                <w:sz w:val="16"/>
              </w:rPr>
            </w:pPr>
          </w:p>
        </w:tc>
        <w:tc>
          <w:tcPr>
            <w:tcW w:w="4393" w:type="dxa"/>
            <w:gridSpan w:val="4"/>
            <w:tcBorders>
              <w:top w:val="single" w:sz="4" w:space="0" w:color="auto"/>
              <w:bottom w:val="single" w:sz="4" w:space="0" w:color="auto"/>
            </w:tcBorders>
            <w:shd w:val="clear" w:color="auto" w:fill="auto"/>
            <w:vAlign w:val="bottom"/>
          </w:tcPr>
          <w:p w14:paraId="3E01FB71" w14:textId="77777777" w:rsidR="0048410A" w:rsidRPr="00DB5E95" w:rsidRDefault="0048410A" w:rsidP="00DB5E95">
            <w:pPr>
              <w:spacing w:before="80" w:after="80" w:line="200" w:lineRule="exact"/>
              <w:ind w:left="113"/>
              <w:jc w:val="center"/>
              <w:rPr>
                <w:i/>
                <w:sz w:val="16"/>
                <w:lang w:val="en-GB"/>
              </w:rPr>
            </w:pPr>
            <w:r w:rsidRPr="00DB5E95">
              <w:rPr>
                <w:i/>
                <w:iCs/>
                <w:sz w:val="16"/>
              </w:rPr>
              <w:t>Número total de beneficiarios</w:t>
            </w:r>
          </w:p>
        </w:tc>
      </w:tr>
      <w:tr w:rsidR="0048410A" w:rsidRPr="00DB5E95" w14:paraId="0C638AD8" w14:textId="77777777" w:rsidTr="00DB5E95">
        <w:trPr>
          <w:trHeight w:val="240"/>
        </w:trPr>
        <w:tc>
          <w:tcPr>
            <w:tcW w:w="2977" w:type="dxa"/>
            <w:vMerge/>
            <w:tcBorders>
              <w:top w:val="single" w:sz="12" w:space="0" w:color="auto"/>
              <w:bottom w:val="single" w:sz="12" w:space="0" w:color="auto"/>
            </w:tcBorders>
            <w:shd w:val="clear" w:color="auto" w:fill="auto"/>
            <w:vAlign w:val="bottom"/>
          </w:tcPr>
          <w:p w14:paraId="4AD2DFE8" w14:textId="77777777" w:rsidR="0048410A" w:rsidRPr="00DB5E95" w:rsidRDefault="0048410A" w:rsidP="00DB5E95">
            <w:pPr>
              <w:spacing w:before="40" w:after="40" w:line="220" w:lineRule="exact"/>
              <w:rPr>
                <w:sz w:val="18"/>
                <w:lang w:val="en-GB"/>
              </w:rPr>
            </w:pPr>
          </w:p>
        </w:tc>
        <w:tc>
          <w:tcPr>
            <w:tcW w:w="992" w:type="dxa"/>
            <w:tcBorders>
              <w:top w:val="single" w:sz="4" w:space="0" w:color="auto"/>
              <w:bottom w:val="single" w:sz="12" w:space="0" w:color="auto"/>
            </w:tcBorders>
            <w:shd w:val="clear" w:color="auto" w:fill="auto"/>
            <w:vAlign w:val="bottom"/>
          </w:tcPr>
          <w:p w14:paraId="16E4A013" w14:textId="77777777" w:rsidR="0048410A" w:rsidRPr="00DB5E95" w:rsidRDefault="0048410A" w:rsidP="00DB5E95">
            <w:pPr>
              <w:spacing w:before="80" w:after="80" w:line="200" w:lineRule="exact"/>
              <w:ind w:left="113" w:right="57"/>
              <w:jc w:val="right"/>
              <w:rPr>
                <w:i/>
                <w:iCs/>
                <w:sz w:val="16"/>
              </w:rPr>
            </w:pPr>
            <w:r w:rsidRPr="00DB5E95">
              <w:rPr>
                <w:i/>
                <w:iCs/>
                <w:sz w:val="16"/>
              </w:rPr>
              <w:t>2020</w:t>
            </w:r>
          </w:p>
        </w:tc>
        <w:tc>
          <w:tcPr>
            <w:tcW w:w="1134" w:type="dxa"/>
            <w:tcBorders>
              <w:top w:val="single" w:sz="4" w:space="0" w:color="auto"/>
              <w:bottom w:val="single" w:sz="12" w:space="0" w:color="auto"/>
            </w:tcBorders>
            <w:shd w:val="clear" w:color="auto" w:fill="auto"/>
            <w:vAlign w:val="bottom"/>
          </w:tcPr>
          <w:p w14:paraId="5BDDB5BE" w14:textId="77777777" w:rsidR="0048410A" w:rsidRPr="00DB5E95" w:rsidRDefault="0048410A" w:rsidP="00DB5E95">
            <w:pPr>
              <w:spacing w:before="80" w:after="80" w:line="200" w:lineRule="exact"/>
              <w:ind w:left="113" w:right="57"/>
              <w:jc w:val="right"/>
              <w:rPr>
                <w:i/>
                <w:iCs/>
                <w:sz w:val="16"/>
              </w:rPr>
            </w:pPr>
            <w:r w:rsidRPr="00DB5E95">
              <w:rPr>
                <w:i/>
                <w:iCs/>
                <w:sz w:val="16"/>
              </w:rPr>
              <w:t>2021</w:t>
            </w:r>
          </w:p>
        </w:tc>
        <w:tc>
          <w:tcPr>
            <w:tcW w:w="1134" w:type="dxa"/>
            <w:tcBorders>
              <w:top w:val="single" w:sz="4" w:space="0" w:color="auto"/>
              <w:bottom w:val="single" w:sz="12" w:space="0" w:color="auto"/>
            </w:tcBorders>
            <w:shd w:val="clear" w:color="auto" w:fill="auto"/>
            <w:vAlign w:val="bottom"/>
          </w:tcPr>
          <w:p w14:paraId="639226BE" w14:textId="77777777" w:rsidR="0048410A" w:rsidRPr="00DB5E95" w:rsidRDefault="0048410A" w:rsidP="00DB5E95">
            <w:pPr>
              <w:spacing w:before="80" w:after="80" w:line="200" w:lineRule="exact"/>
              <w:ind w:left="113" w:right="57"/>
              <w:jc w:val="right"/>
              <w:rPr>
                <w:i/>
                <w:iCs/>
                <w:sz w:val="16"/>
              </w:rPr>
            </w:pPr>
            <w:r w:rsidRPr="00DB5E95">
              <w:rPr>
                <w:i/>
                <w:iCs/>
                <w:sz w:val="16"/>
              </w:rPr>
              <w:t>2022</w:t>
            </w:r>
          </w:p>
        </w:tc>
        <w:tc>
          <w:tcPr>
            <w:tcW w:w="1133" w:type="dxa"/>
            <w:tcBorders>
              <w:top w:val="single" w:sz="4" w:space="0" w:color="auto"/>
              <w:bottom w:val="single" w:sz="12" w:space="0" w:color="auto"/>
            </w:tcBorders>
            <w:shd w:val="clear" w:color="auto" w:fill="auto"/>
            <w:vAlign w:val="bottom"/>
          </w:tcPr>
          <w:p w14:paraId="78E5365D" w14:textId="77777777" w:rsidR="0048410A" w:rsidRPr="00DB5E95" w:rsidRDefault="0048410A" w:rsidP="00DB5E95">
            <w:pPr>
              <w:spacing w:before="80" w:after="80" w:line="200" w:lineRule="exact"/>
              <w:ind w:left="113" w:right="57"/>
              <w:jc w:val="right"/>
              <w:rPr>
                <w:i/>
                <w:iCs/>
                <w:sz w:val="16"/>
              </w:rPr>
            </w:pPr>
            <w:r w:rsidRPr="00DB5E95">
              <w:rPr>
                <w:i/>
                <w:iCs/>
                <w:sz w:val="16"/>
              </w:rPr>
              <w:t>2023</w:t>
            </w:r>
          </w:p>
        </w:tc>
      </w:tr>
      <w:tr w:rsidR="0048410A" w:rsidRPr="00DB5E95" w14:paraId="3C59325F" w14:textId="77777777" w:rsidTr="00DB5E95">
        <w:trPr>
          <w:trHeight w:val="240"/>
        </w:trPr>
        <w:tc>
          <w:tcPr>
            <w:tcW w:w="2977" w:type="dxa"/>
            <w:tcBorders>
              <w:top w:val="single" w:sz="12" w:space="0" w:color="auto"/>
            </w:tcBorders>
            <w:shd w:val="clear" w:color="auto" w:fill="auto"/>
          </w:tcPr>
          <w:p w14:paraId="61D23A16" w14:textId="77777777" w:rsidR="0048410A" w:rsidRPr="00DB5E95" w:rsidRDefault="0048410A" w:rsidP="00DB5E95">
            <w:pPr>
              <w:spacing w:before="40" w:after="40" w:line="220" w:lineRule="exact"/>
              <w:rPr>
                <w:sz w:val="18"/>
                <w:lang w:val="en-GB"/>
              </w:rPr>
            </w:pPr>
            <w:r w:rsidRPr="00DB5E95">
              <w:rPr>
                <w:sz w:val="18"/>
              </w:rPr>
              <w:t>Subsidio por nacimiento</w:t>
            </w:r>
          </w:p>
        </w:tc>
        <w:tc>
          <w:tcPr>
            <w:tcW w:w="992" w:type="dxa"/>
            <w:tcBorders>
              <w:top w:val="single" w:sz="12" w:space="0" w:color="auto"/>
            </w:tcBorders>
            <w:shd w:val="clear" w:color="auto" w:fill="auto"/>
            <w:vAlign w:val="bottom"/>
          </w:tcPr>
          <w:p w14:paraId="590B51FB" w14:textId="77777777" w:rsidR="0048410A" w:rsidRPr="00DB5E95" w:rsidRDefault="0048410A" w:rsidP="00DB5E95">
            <w:pPr>
              <w:spacing w:before="40" w:after="40" w:line="220" w:lineRule="exact"/>
              <w:ind w:left="113" w:right="57"/>
              <w:jc w:val="right"/>
              <w:rPr>
                <w:sz w:val="18"/>
                <w:lang w:val="en-GB"/>
              </w:rPr>
            </w:pPr>
            <w:r w:rsidRPr="00DB5E95">
              <w:rPr>
                <w:sz w:val="18"/>
              </w:rPr>
              <w:t>53 547</w:t>
            </w:r>
          </w:p>
        </w:tc>
        <w:tc>
          <w:tcPr>
            <w:tcW w:w="1134" w:type="dxa"/>
            <w:tcBorders>
              <w:top w:val="single" w:sz="12" w:space="0" w:color="auto"/>
            </w:tcBorders>
            <w:shd w:val="clear" w:color="auto" w:fill="auto"/>
            <w:vAlign w:val="bottom"/>
          </w:tcPr>
          <w:p w14:paraId="2254EAEB" w14:textId="77777777" w:rsidR="0048410A" w:rsidRPr="00DB5E95" w:rsidRDefault="0048410A" w:rsidP="00DB5E95">
            <w:pPr>
              <w:spacing w:before="40" w:after="40" w:line="220" w:lineRule="exact"/>
              <w:ind w:left="113" w:right="57"/>
              <w:jc w:val="right"/>
              <w:rPr>
                <w:sz w:val="18"/>
                <w:lang w:val="en-GB"/>
              </w:rPr>
            </w:pPr>
            <w:r w:rsidRPr="00DB5E95">
              <w:rPr>
                <w:sz w:val="18"/>
              </w:rPr>
              <w:t>53 131</w:t>
            </w:r>
          </w:p>
        </w:tc>
        <w:tc>
          <w:tcPr>
            <w:tcW w:w="1134" w:type="dxa"/>
            <w:tcBorders>
              <w:top w:val="single" w:sz="12" w:space="0" w:color="auto"/>
            </w:tcBorders>
            <w:shd w:val="clear" w:color="auto" w:fill="auto"/>
            <w:vAlign w:val="bottom"/>
          </w:tcPr>
          <w:p w14:paraId="2EC4FFF4" w14:textId="77777777" w:rsidR="0048410A" w:rsidRPr="00DB5E95" w:rsidRDefault="0048410A" w:rsidP="00DB5E95">
            <w:pPr>
              <w:spacing w:before="40" w:after="40" w:line="220" w:lineRule="exact"/>
              <w:ind w:left="113" w:right="57"/>
              <w:jc w:val="right"/>
              <w:rPr>
                <w:sz w:val="18"/>
                <w:lang w:val="en-GB"/>
              </w:rPr>
            </w:pPr>
            <w:r w:rsidRPr="00DB5E95">
              <w:rPr>
                <w:sz w:val="18"/>
              </w:rPr>
              <w:t>54 793</w:t>
            </w:r>
          </w:p>
        </w:tc>
        <w:tc>
          <w:tcPr>
            <w:tcW w:w="1133" w:type="dxa"/>
            <w:tcBorders>
              <w:top w:val="single" w:sz="12" w:space="0" w:color="auto"/>
            </w:tcBorders>
            <w:shd w:val="clear" w:color="auto" w:fill="auto"/>
            <w:vAlign w:val="bottom"/>
          </w:tcPr>
          <w:p w14:paraId="569C1186" w14:textId="77777777" w:rsidR="0048410A" w:rsidRPr="00DB5E95" w:rsidRDefault="0048410A" w:rsidP="00DB5E95">
            <w:pPr>
              <w:spacing w:before="40" w:after="40" w:line="220" w:lineRule="exact"/>
              <w:ind w:left="113" w:right="57"/>
              <w:jc w:val="right"/>
              <w:rPr>
                <w:sz w:val="18"/>
                <w:lang w:val="en-GB"/>
              </w:rPr>
            </w:pPr>
            <w:r w:rsidRPr="00DB5E95">
              <w:rPr>
                <w:sz w:val="18"/>
              </w:rPr>
              <w:t>45 420</w:t>
            </w:r>
          </w:p>
        </w:tc>
      </w:tr>
      <w:tr w:rsidR="0048410A" w:rsidRPr="00DB5E95" w14:paraId="62B4B757" w14:textId="77777777" w:rsidTr="00DB5E95">
        <w:trPr>
          <w:trHeight w:val="240"/>
        </w:trPr>
        <w:tc>
          <w:tcPr>
            <w:tcW w:w="2977" w:type="dxa"/>
            <w:shd w:val="clear" w:color="auto" w:fill="auto"/>
          </w:tcPr>
          <w:p w14:paraId="44EE478B" w14:textId="77777777" w:rsidR="0048410A" w:rsidRPr="00DB5E95" w:rsidRDefault="0048410A" w:rsidP="00DB5E95">
            <w:pPr>
              <w:spacing w:before="40" w:after="40" w:line="220" w:lineRule="exact"/>
              <w:rPr>
                <w:sz w:val="18"/>
              </w:rPr>
            </w:pPr>
            <w:r w:rsidRPr="00DB5E95">
              <w:rPr>
                <w:sz w:val="18"/>
              </w:rPr>
              <w:t>Recargo en el subsidio por nacimiento</w:t>
            </w:r>
          </w:p>
        </w:tc>
        <w:tc>
          <w:tcPr>
            <w:tcW w:w="992" w:type="dxa"/>
            <w:shd w:val="clear" w:color="auto" w:fill="auto"/>
            <w:vAlign w:val="bottom"/>
          </w:tcPr>
          <w:p w14:paraId="043B81F5"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c>
          <w:tcPr>
            <w:tcW w:w="1134" w:type="dxa"/>
            <w:shd w:val="clear" w:color="auto" w:fill="auto"/>
            <w:vAlign w:val="bottom"/>
          </w:tcPr>
          <w:p w14:paraId="79F53B0A"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c>
          <w:tcPr>
            <w:tcW w:w="1134" w:type="dxa"/>
            <w:shd w:val="clear" w:color="auto" w:fill="auto"/>
            <w:vAlign w:val="bottom"/>
          </w:tcPr>
          <w:p w14:paraId="4FE6E0D3"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c>
          <w:tcPr>
            <w:tcW w:w="1133" w:type="dxa"/>
            <w:shd w:val="clear" w:color="auto" w:fill="auto"/>
            <w:vAlign w:val="bottom"/>
          </w:tcPr>
          <w:p w14:paraId="674BD199"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r>
      <w:tr w:rsidR="0048410A" w:rsidRPr="00DB5E95" w14:paraId="2E55ACD1" w14:textId="77777777" w:rsidTr="00DB5E95">
        <w:trPr>
          <w:trHeight w:val="240"/>
        </w:trPr>
        <w:tc>
          <w:tcPr>
            <w:tcW w:w="2977" w:type="dxa"/>
            <w:shd w:val="clear" w:color="auto" w:fill="auto"/>
          </w:tcPr>
          <w:p w14:paraId="49EA7FDD" w14:textId="77777777" w:rsidR="0048410A" w:rsidRPr="00DB5E95" w:rsidRDefault="0048410A" w:rsidP="00DB5E95">
            <w:pPr>
              <w:spacing w:before="40" w:after="40" w:line="220" w:lineRule="exact"/>
              <w:rPr>
                <w:sz w:val="18"/>
              </w:rPr>
            </w:pPr>
            <w:r w:rsidRPr="00DB5E95">
              <w:rPr>
                <w:sz w:val="18"/>
              </w:rPr>
              <w:t>Incremento del subsidio por nacimiento</w:t>
            </w:r>
          </w:p>
        </w:tc>
        <w:tc>
          <w:tcPr>
            <w:tcW w:w="992" w:type="dxa"/>
            <w:shd w:val="clear" w:color="auto" w:fill="auto"/>
            <w:vAlign w:val="bottom"/>
          </w:tcPr>
          <w:p w14:paraId="44381368" w14:textId="77777777" w:rsidR="0048410A" w:rsidRPr="00DB5E95" w:rsidRDefault="0048410A" w:rsidP="00DB5E95">
            <w:pPr>
              <w:spacing w:before="40" w:after="40" w:line="220" w:lineRule="exact"/>
              <w:ind w:left="113" w:right="57"/>
              <w:jc w:val="right"/>
              <w:rPr>
                <w:sz w:val="18"/>
                <w:lang w:val="en-GB"/>
              </w:rPr>
            </w:pPr>
            <w:r w:rsidRPr="00DB5E95">
              <w:rPr>
                <w:sz w:val="18"/>
              </w:rPr>
              <w:t>558</w:t>
            </w:r>
          </w:p>
        </w:tc>
        <w:tc>
          <w:tcPr>
            <w:tcW w:w="1134" w:type="dxa"/>
            <w:shd w:val="clear" w:color="auto" w:fill="auto"/>
            <w:vAlign w:val="bottom"/>
          </w:tcPr>
          <w:p w14:paraId="364D599E" w14:textId="77777777" w:rsidR="0048410A" w:rsidRPr="00DB5E95" w:rsidRDefault="0048410A" w:rsidP="00DB5E95">
            <w:pPr>
              <w:spacing w:before="40" w:after="40" w:line="220" w:lineRule="exact"/>
              <w:ind w:left="113" w:right="57"/>
              <w:jc w:val="right"/>
              <w:rPr>
                <w:sz w:val="18"/>
                <w:lang w:val="en-GB"/>
              </w:rPr>
            </w:pPr>
            <w:r w:rsidRPr="00DB5E95">
              <w:rPr>
                <w:sz w:val="18"/>
              </w:rPr>
              <w:t>610</w:t>
            </w:r>
          </w:p>
        </w:tc>
        <w:tc>
          <w:tcPr>
            <w:tcW w:w="1134" w:type="dxa"/>
            <w:shd w:val="clear" w:color="auto" w:fill="auto"/>
            <w:vAlign w:val="bottom"/>
          </w:tcPr>
          <w:p w14:paraId="5073DE43" w14:textId="77777777" w:rsidR="0048410A" w:rsidRPr="00DB5E95" w:rsidRDefault="0048410A" w:rsidP="00DB5E95">
            <w:pPr>
              <w:spacing w:before="40" w:after="40" w:line="220" w:lineRule="exact"/>
              <w:ind w:left="113" w:right="57"/>
              <w:jc w:val="right"/>
              <w:rPr>
                <w:sz w:val="18"/>
                <w:lang w:val="en-GB"/>
              </w:rPr>
            </w:pPr>
            <w:r w:rsidRPr="00DB5E95">
              <w:rPr>
                <w:sz w:val="18"/>
              </w:rPr>
              <w:t>598</w:t>
            </w:r>
          </w:p>
        </w:tc>
        <w:tc>
          <w:tcPr>
            <w:tcW w:w="1133" w:type="dxa"/>
            <w:shd w:val="clear" w:color="auto" w:fill="auto"/>
            <w:vAlign w:val="bottom"/>
          </w:tcPr>
          <w:p w14:paraId="08227E58" w14:textId="77777777" w:rsidR="0048410A" w:rsidRPr="00DB5E95" w:rsidRDefault="0048410A" w:rsidP="00DB5E95">
            <w:pPr>
              <w:spacing w:before="40" w:after="40" w:line="220" w:lineRule="exact"/>
              <w:ind w:left="113" w:right="57"/>
              <w:jc w:val="right"/>
              <w:rPr>
                <w:sz w:val="18"/>
                <w:lang w:val="en-GB"/>
              </w:rPr>
            </w:pPr>
            <w:r w:rsidRPr="00DB5E95">
              <w:rPr>
                <w:sz w:val="18"/>
              </w:rPr>
              <w:t>535</w:t>
            </w:r>
          </w:p>
        </w:tc>
      </w:tr>
      <w:tr w:rsidR="0048410A" w:rsidRPr="00DB5E95" w14:paraId="3D036538" w14:textId="77777777" w:rsidTr="00DB5E95">
        <w:trPr>
          <w:trHeight w:val="240"/>
        </w:trPr>
        <w:tc>
          <w:tcPr>
            <w:tcW w:w="2977" w:type="dxa"/>
            <w:tcBorders>
              <w:bottom w:val="single" w:sz="12" w:space="0" w:color="auto"/>
            </w:tcBorders>
            <w:shd w:val="clear" w:color="auto" w:fill="auto"/>
          </w:tcPr>
          <w:p w14:paraId="27D3A645" w14:textId="77777777" w:rsidR="0048410A" w:rsidRPr="00DB5E95" w:rsidRDefault="0048410A" w:rsidP="00DB5E95">
            <w:pPr>
              <w:spacing w:before="40" w:after="40" w:line="220" w:lineRule="exact"/>
              <w:rPr>
                <w:sz w:val="18"/>
              </w:rPr>
            </w:pPr>
            <w:r w:rsidRPr="00DB5E95">
              <w:rPr>
                <w:sz w:val="18"/>
              </w:rPr>
              <w:t>Subsidio para padres con tres o más hijos o gemelos recurrentes</w:t>
            </w:r>
          </w:p>
        </w:tc>
        <w:tc>
          <w:tcPr>
            <w:tcW w:w="992" w:type="dxa"/>
            <w:tcBorders>
              <w:bottom w:val="single" w:sz="12" w:space="0" w:color="auto"/>
            </w:tcBorders>
            <w:shd w:val="clear" w:color="auto" w:fill="auto"/>
            <w:vAlign w:val="bottom"/>
          </w:tcPr>
          <w:p w14:paraId="7D9E5E75" w14:textId="77777777" w:rsidR="0048410A" w:rsidRPr="00DB5E95" w:rsidRDefault="0048410A" w:rsidP="00DB5E95">
            <w:pPr>
              <w:spacing w:before="40" w:after="40" w:line="220" w:lineRule="exact"/>
              <w:ind w:left="113" w:right="57"/>
              <w:jc w:val="right"/>
              <w:rPr>
                <w:sz w:val="18"/>
                <w:lang w:val="en-GB"/>
              </w:rPr>
            </w:pPr>
            <w:r w:rsidRPr="00DB5E95">
              <w:rPr>
                <w:sz w:val="18"/>
              </w:rPr>
              <w:t>113</w:t>
            </w:r>
          </w:p>
        </w:tc>
        <w:tc>
          <w:tcPr>
            <w:tcW w:w="1134" w:type="dxa"/>
            <w:tcBorders>
              <w:bottom w:val="single" w:sz="12" w:space="0" w:color="auto"/>
            </w:tcBorders>
            <w:shd w:val="clear" w:color="auto" w:fill="auto"/>
            <w:vAlign w:val="bottom"/>
          </w:tcPr>
          <w:p w14:paraId="3F9AB3F4" w14:textId="77777777" w:rsidR="0048410A" w:rsidRPr="00DB5E95" w:rsidRDefault="0048410A" w:rsidP="00DB5E95">
            <w:pPr>
              <w:spacing w:before="40" w:after="40" w:line="220" w:lineRule="exact"/>
              <w:ind w:left="113" w:right="57"/>
              <w:jc w:val="right"/>
              <w:rPr>
                <w:sz w:val="18"/>
                <w:lang w:val="en-GB"/>
              </w:rPr>
            </w:pPr>
            <w:r w:rsidRPr="00DB5E95">
              <w:rPr>
                <w:sz w:val="18"/>
              </w:rPr>
              <w:t>106</w:t>
            </w:r>
          </w:p>
        </w:tc>
        <w:tc>
          <w:tcPr>
            <w:tcW w:w="1134" w:type="dxa"/>
            <w:tcBorders>
              <w:bottom w:val="single" w:sz="12" w:space="0" w:color="auto"/>
            </w:tcBorders>
            <w:shd w:val="clear" w:color="auto" w:fill="auto"/>
            <w:vAlign w:val="bottom"/>
          </w:tcPr>
          <w:p w14:paraId="2CF65E73" w14:textId="77777777" w:rsidR="0048410A" w:rsidRPr="00DB5E95" w:rsidRDefault="0048410A" w:rsidP="00DB5E95">
            <w:pPr>
              <w:spacing w:before="40" w:after="40" w:line="220" w:lineRule="exact"/>
              <w:ind w:left="113" w:right="57"/>
              <w:jc w:val="right"/>
              <w:rPr>
                <w:sz w:val="18"/>
                <w:lang w:val="en-GB"/>
              </w:rPr>
            </w:pPr>
            <w:r w:rsidRPr="00DB5E95">
              <w:rPr>
                <w:sz w:val="18"/>
              </w:rPr>
              <w:t>98</w:t>
            </w:r>
          </w:p>
        </w:tc>
        <w:tc>
          <w:tcPr>
            <w:tcW w:w="1133" w:type="dxa"/>
            <w:tcBorders>
              <w:bottom w:val="single" w:sz="12" w:space="0" w:color="auto"/>
            </w:tcBorders>
            <w:shd w:val="clear" w:color="auto" w:fill="auto"/>
            <w:vAlign w:val="bottom"/>
          </w:tcPr>
          <w:p w14:paraId="02922E35" w14:textId="77777777" w:rsidR="0048410A" w:rsidRPr="00DB5E95" w:rsidRDefault="0048410A" w:rsidP="00DB5E95">
            <w:pPr>
              <w:spacing w:before="40" w:after="40" w:line="220" w:lineRule="exact"/>
              <w:ind w:left="113" w:right="57"/>
              <w:jc w:val="right"/>
              <w:rPr>
                <w:sz w:val="18"/>
                <w:lang w:val="en-GB"/>
              </w:rPr>
            </w:pPr>
            <w:r w:rsidRPr="00DB5E95">
              <w:rPr>
                <w:sz w:val="18"/>
              </w:rPr>
              <w:t>99</w:t>
            </w:r>
          </w:p>
        </w:tc>
      </w:tr>
    </w:tbl>
    <w:p w14:paraId="464EF781" w14:textId="77777777" w:rsidR="0048410A" w:rsidRPr="00DB5E95" w:rsidRDefault="0048410A" w:rsidP="00DB5E95">
      <w:pPr>
        <w:pStyle w:val="SingleTxtG"/>
        <w:spacing w:before="120" w:after="240"/>
        <w:ind w:left="1304"/>
        <w:rPr>
          <w:sz w:val="18"/>
          <w:szCs w:val="18"/>
        </w:rPr>
      </w:pPr>
      <w:r w:rsidRPr="00DB5E95">
        <w:rPr>
          <w:i/>
          <w:sz w:val="18"/>
          <w:szCs w:val="18"/>
        </w:rPr>
        <w:t>Fuente:</w:t>
      </w:r>
      <w:r w:rsidRPr="00DB5E95">
        <w:rPr>
          <w:sz w:val="18"/>
          <w:szCs w:val="18"/>
        </w:rPr>
        <w:t xml:space="preserve"> RSD MIS, OLSAF.</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1134"/>
        <w:gridCol w:w="1134"/>
        <w:gridCol w:w="1134"/>
        <w:gridCol w:w="1133"/>
      </w:tblGrid>
      <w:tr w:rsidR="0048410A" w:rsidRPr="00DB5E95" w14:paraId="64D96275" w14:textId="77777777" w:rsidTr="00DB5E95">
        <w:trPr>
          <w:trHeight w:val="240"/>
          <w:tblHeader/>
        </w:trPr>
        <w:tc>
          <w:tcPr>
            <w:tcW w:w="2835" w:type="dxa"/>
            <w:vMerge w:val="restart"/>
            <w:tcBorders>
              <w:top w:val="single" w:sz="4" w:space="0" w:color="auto"/>
              <w:bottom w:val="single" w:sz="12" w:space="0" w:color="auto"/>
            </w:tcBorders>
            <w:shd w:val="clear" w:color="auto" w:fill="auto"/>
            <w:vAlign w:val="bottom"/>
          </w:tcPr>
          <w:p w14:paraId="5E79D864" w14:textId="77777777" w:rsidR="0048410A" w:rsidRPr="00DB5E95" w:rsidRDefault="0048410A" w:rsidP="00DB5E95">
            <w:pPr>
              <w:spacing w:before="80" w:after="80" w:line="200" w:lineRule="exact"/>
              <w:rPr>
                <w:i/>
                <w:sz w:val="16"/>
              </w:rPr>
            </w:pPr>
          </w:p>
        </w:tc>
        <w:tc>
          <w:tcPr>
            <w:tcW w:w="4535" w:type="dxa"/>
            <w:gridSpan w:val="4"/>
            <w:tcBorders>
              <w:top w:val="single" w:sz="4" w:space="0" w:color="auto"/>
              <w:bottom w:val="single" w:sz="4" w:space="0" w:color="auto"/>
            </w:tcBorders>
            <w:shd w:val="clear" w:color="auto" w:fill="auto"/>
            <w:vAlign w:val="bottom"/>
          </w:tcPr>
          <w:p w14:paraId="036F6DF1" w14:textId="77777777" w:rsidR="0048410A" w:rsidRPr="00DB5E95" w:rsidRDefault="0048410A" w:rsidP="00DB5E95">
            <w:pPr>
              <w:spacing w:before="80" w:after="80" w:line="200" w:lineRule="exact"/>
              <w:ind w:left="113"/>
              <w:jc w:val="center"/>
              <w:rPr>
                <w:i/>
                <w:sz w:val="16"/>
              </w:rPr>
            </w:pPr>
            <w:r w:rsidRPr="00DB5E95">
              <w:rPr>
                <w:i/>
                <w:iCs/>
                <w:sz w:val="16"/>
              </w:rPr>
              <w:t>Importe total de los fondos abonados</w:t>
            </w:r>
          </w:p>
        </w:tc>
      </w:tr>
      <w:tr w:rsidR="0048410A" w:rsidRPr="00DB5E95" w14:paraId="04183FC4" w14:textId="77777777" w:rsidTr="00DB5E95">
        <w:trPr>
          <w:trHeight w:val="240"/>
        </w:trPr>
        <w:tc>
          <w:tcPr>
            <w:tcW w:w="2835" w:type="dxa"/>
            <w:vMerge/>
            <w:tcBorders>
              <w:top w:val="single" w:sz="12" w:space="0" w:color="auto"/>
              <w:bottom w:val="single" w:sz="12" w:space="0" w:color="auto"/>
            </w:tcBorders>
            <w:shd w:val="clear" w:color="auto" w:fill="auto"/>
            <w:vAlign w:val="bottom"/>
          </w:tcPr>
          <w:p w14:paraId="02A30D48" w14:textId="77777777" w:rsidR="0048410A" w:rsidRPr="00DB5E95" w:rsidRDefault="0048410A" w:rsidP="00DB5E95">
            <w:pPr>
              <w:spacing w:before="40" w:after="40" w:line="220" w:lineRule="exact"/>
              <w:rPr>
                <w:sz w:val="18"/>
              </w:rPr>
            </w:pPr>
          </w:p>
        </w:tc>
        <w:tc>
          <w:tcPr>
            <w:tcW w:w="1134" w:type="dxa"/>
            <w:tcBorders>
              <w:top w:val="single" w:sz="4" w:space="0" w:color="auto"/>
              <w:bottom w:val="single" w:sz="12" w:space="0" w:color="auto"/>
            </w:tcBorders>
            <w:shd w:val="clear" w:color="auto" w:fill="auto"/>
            <w:vAlign w:val="bottom"/>
          </w:tcPr>
          <w:p w14:paraId="4441306A" w14:textId="77777777" w:rsidR="0048410A" w:rsidRPr="00DB5E95" w:rsidRDefault="0048410A" w:rsidP="00DB5E95">
            <w:pPr>
              <w:spacing w:before="80" w:after="80" w:line="200" w:lineRule="exact"/>
              <w:ind w:left="113" w:right="57"/>
              <w:jc w:val="right"/>
              <w:rPr>
                <w:i/>
                <w:iCs/>
                <w:sz w:val="16"/>
              </w:rPr>
            </w:pPr>
            <w:r w:rsidRPr="00DB5E95">
              <w:rPr>
                <w:i/>
                <w:iCs/>
                <w:sz w:val="16"/>
              </w:rPr>
              <w:t>2020</w:t>
            </w:r>
          </w:p>
        </w:tc>
        <w:tc>
          <w:tcPr>
            <w:tcW w:w="1134" w:type="dxa"/>
            <w:tcBorders>
              <w:top w:val="single" w:sz="4" w:space="0" w:color="auto"/>
              <w:bottom w:val="single" w:sz="12" w:space="0" w:color="auto"/>
            </w:tcBorders>
            <w:shd w:val="clear" w:color="auto" w:fill="auto"/>
            <w:vAlign w:val="bottom"/>
          </w:tcPr>
          <w:p w14:paraId="13EB2143" w14:textId="77777777" w:rsidR="0048410A" w:rsidRPr="00DB5E95" w:rsidRDefault="0048410A" w:rsidP="00DB5E95">
            <w:pPr>
              <w:spacing w:before="80" w:after="80" w:line="200" w:lineRule="exact"/>
              <w:ind w:left="113" w:right="57"/>
              <w:jc w:val="right"/>
              <w:rPr>
                <w:i/>
                <w:iCs/>
                <w:sz w:val="16"/>
              </w:rPr>
            </w:pPr>
            <w:r w:rsidRPr="00DB5E95">
              <w:rPr>
                <w:i/>
                <w:iCs/>
                <w:sz w:val="16"/>
              </w:rPr>
              <w:t>2021</w:t>
            </w:r>
          </w:p>
        </w:tc>
        <w:tc>
          <w:tcPr>
            <w:tcW w:w="1134" w:type="dxa"/>
            <w:tcBorders>
              <w:top w:val="single" w:sz="4" w:space="0" w:color="auto"/>
              <w:bottom w:val="single" w:sz="12" w:space="0" w:color="auto"/>
            </w:tcBorders>
            <w:shd w:val="clear" w:color="auto" w:fill="auto"/>
            <w:vAlign w:val="bottom"/>
          </w:tcPr>
          <w:p w14:paraId="3E67CE26" w14:textId="77777777" w:rsidR="0048410A" w:rsidRPr="00DB5E95" w:rsidRDefault="0048410A" w:rsidP="00DB5E95">
            <w:pPr>
              <w:spacing w:before="80" w:after="80" w:line="200" w:lineRule="exact"/>
              <w:ind w:left="113" w:right="57"/>
              <w:jc w:val="right"/>
              <w:rPr>
                <w:i/>
                <w:iCs/>
                <w:sz w:val="16"/>
              </w:rPr>
            </w:pPr>
            <w:r w:rsidRPr="00DB5E95">
              <w:rPr>
                <w:i/>
                <w:iCs/>
                <w:sz w:val="16"/>
              </w:rPr>
              <w:t>2022</w:t>
            </w:r>
          </w:p>
        </w:tc>
        <w:tc>
          <w:tcPr>
            <w:tcW w:w="1133" w:type="dxa"/>
            <w:tcBorders>
              <w:top w:val="single" w:sz="4" w:space="0" w:color="auto"/>
              <w:bottom w:val="single" w:sz="12" w:space="0" w:color="auto"/>
            </w:tcBorders>
            <w:shd w:val="clear" w:color="auto" w:fill="auto"/>
            <w:vAlign w:val="bottom"/>
          </w:tcPr>
          <w:p w14:paraId="2F5C543C" w14:textId="77777777" w:rsidR="0048410A" w:rsidRPr="00DB5E95" w:rsidRDefault="0048410A" w:rsidP="00DB5E95">
            <w:pPr>
              <w:spacing w:before="80" w:after="80" w:line="200" w:lineRule="exact"/>
              <w:ind w:left="113" w:right="57"/>
              <w:jc w:val="right"/>
              <w:rPr>
                <w:i/>
                <w:iCs/>
                <w:sz w:val="16"/>
              </w:rPr>
            </w:pPr>
            <w:r w:rsidRPr="00DB5E95">
              <w:rPr>
                <w:i/>
                <w:iCs/>
                <w:sz w:val="16"/>
              </w:rPr>
              <w:t>2023</w:t>
            </w:r>
          </w:p>
        </w:tc>
      </w:tr>
      <w:tr w:rsidR="0048410A" w:rsidRPr="00DB5E95" w14:paraId="023031B6" w14:textId="77777777" w:rsidTr="00DB5E95">
        <w:trPr>
          <w:trHeight w:val="240"/>
        </w:trPr>
        <w:tc>
          <w:tcPr>
            <w:tcW w:w="2835" w:type="dxa"/>
            <w:tcBorders>
              <w:top w:val="single" w:sz="12" w:space="0" w:color="auto"/>
            </w:tcBorders>
            <w:shd w:val="clear" w:color="auto" w:fill="auto"/>
          </w:tcPr>
          <w:p w14:paraId="3152FDFF" w14:textId="77777777" w:rsidR="0048410A" w:rsidRPr="00DB5E95" w:rsidRDefault="0048410A" w:rsidP="00DB5E95">
            <w:pPr>
              <w:spacing w:before="40" w:after="40" w:line="220" w:lineRule="exact"/>
              <w:rPr>
                <w:sz w:val="18"/>
                <w:lang w:val="en-GB"/>
              </w:rPr>
            </w:pPr>
            <w:r w:rsidRPr="00DB5E95">
              <w:rPr>
                <w:sz w:val="18"/>
              </w:rPr>
              <w:t>Subsidio por nacimiento</w:t>
            </w:r>
          </w:p>
        </w:tc>
        <w:tc>
          <w:tcPr>
            <w:tcW w:w="1134" w:type="dxa"/>
            <w:tcBorders>
              <w:top w:val="single" w:sz="12" w:space="0" w:color="auto"/>
            </w:tcBorders>
            <w:shd w:val="clear" w:color="auto" w:fill="auto"/>
            <w:vAlign w:val="bottom"/>
          </w:tcPr>
          <w:p w14:paraId="57E6F787" w14:textId="77777777" w:rsidR="0048410A" w:rsidRPr="00DB5E95" w:rsidRDefault="0048410A" w:rsidP="00DB5E95">
            <w:pPr>
              <w:spacing w:before="40" w:after="40" w:line="220" w:lineRule="exact"/>
              <w:ind w:left="113" w:right="57"/>
              <w:jc w:val="right"/>
              <w:rPr>
                <w:sz w:val="18"/>
                <w:lang w:val="en-GB"/>
              </w:rPr>
            </w:pPr>
            <w:r w:rsidRPr="00DB5E95">
              <w:rPr>
                <w:sz w:val="18"/>
              </w:rPr>
              <w:t>42 901 397</w:t>
            </w:r>
          </w:p>
        </w:tc>
        <w:tc>
          <w:tcPr>
            <w:tcW w:w="1134" w:type="dxa"/>
            <w:tcBorders>
              <w:top w:val="single" w:sz="12" w:space="0" w:color="auto"/>
            </w:tcBorders>
            <w:shd w:val="clear" w:color="auto" w:fill="auto"/>
            <w:vAlign w:val="bottom"/>
          </w:tcPr>
          <w:p w14:paraId="52B2D25B" w14:textId="77777777" w:rsidR="0048410A" w:rsidRPr="00DB5E95" w:rsidRDefault="0048410A" w:rsidP="00DB5E95">
            <w:pPr>
              <w:spacing w:before="40" w:after="40" w:line="220" w:lineRule="exact"/>
              <w:ind w:left="113" w:right="57"/>
              <w:jc w:val="right"/>
              <w:rPr>
                <w:sz w:val="18"/>
                <w:lang w:val="en-GB"/>
              </w:rPr>
            </w:pPr>
            <w:r w:rsidRPr="00DB5E95">
              <w:rPr>
                <w:sz w:val="18"/>
              </w:rPr>
              <w:t>42 540 112</w:t>
            </w:r>
          </w:p>
        </w:tc>
        <w:tc>
          <w:tcPr>
            <w:tcW w:w="1134" w:type="dxa"/>
            <w:tcBorders>
              <w:top w:val="single" w:sz="12" w:space="0" w:color="auto"/>
            </w:tcBorders>
            <w:shd w:val="clear" w:color="auto" w:fill="auto"/>
            <w:vAlign w:val="bottom"/>
          </w:tcPr>
          <w:p w14:paraId="313CBE82" w14:textId="77777777" w:rsidR="0048410A" w:rsidRPr="00DB5E95" w:rsidRDefault="0048410A" w:rsidP="00DB5E95">
            <w:pPr>
              <w:spacing w:before="40" w:after="40" w:line="220" w:lineRule="exact"/>
              <w:ind w:left="113" w:right="57"/>
              <w:jc w:val="right"/>
              <w:rPr>
                <w:sz w:val="18"/>
                <w:lang w:val="en-GB"/>
              </w:rPr>
            </w:pPr>
            <w:r w:rsidRPr="00DB5E95">
              <w:rPr>
                <w:sz w:val="18"/>
              </w:rPr>
              <w:t>44 064 429</w:t>
            </w:r>
          </w:p>
        </w:tc>
        <w:tc>
          <w:tcPr>
            <w:tcW w:w="1133" w:type="dxa"/>
            <w:tcBorders>
              <w:top w:val="single" w:sz="12" w:space="0" w:color="auto"/>
            </w:tcBorders>
            <w:shd w:val="clear" w:color="auto" w:fill="auto"/>
            <w:vAlign w:val="bottom"/>
          </w:tcPr>
          <w:p w14:paraId="026545B7" w14:textId="77777777" w:rsidR="0048410A" w:rsidRPr="00DB5E95" w:rsidRDefault="0048410A" w:rsidP="00DB5E95">
            <w:pPr>
              <w:spacing w:before="40" w:after="40" w:line="220" w:lineRule="exact"/>
              <w:ind w:left="113" w:right="57"/>
              <w:jc w:val="right"/>
              <w:rPr>
                <w:sz w:val="18"/>
                <w:lang w:val="en-GB"/>
              </w:rPr>
            </w:pPr>
            <w:r w:rsidRPr="00DB5E95">
              <w:rPr>
                <w:sz w:val="18"/>
              </w:rPr>
              <w:t>36 965 837</w:t>
            </w:r>
          </w:p>
        </w:tc>
      </w:tr>
      <w:tr w:rsidR="0048410A" w:rsidRPr="00DB5E95" w14:paraId="1382DC15" w14:textId="77777777" w:rsidTr="00DB5E95">
        <w:trPr>
          <w:trHeight w:val="240"/>
        </w:trPr>
        <w:tc>
          <w:tcPr>
            <w:tcW w:w="2835" w:type="dxa"/>
            <w:shd w:val="clear" w:color="auto" w:fill="auto"/>
          </w:tcPr>
          <w:p w14:paraId="0DEFB763" w14:textId="77777777" w:rsidR="0048410A" w:rsidRPr="00DB5E95" w:rsidRDefault="0048410A" w:rsidP="00DB5E95">
            <w:pPr>
              <w:spacing w:before="40" w:after="40" w:line="220" w:lineRule="exact"/>
              <w:rPr>
                <w:sz w:val="18"/>
              </w:rPr>
            </w:pPr>
            <w:r w:rsidRPr="00DB5E95">
              <w:rPr>
                <w:sz w:val="18"/>
              </w:rPr>
              <w:t>Recargo en el subsidio por nacimiento</w:t>
            </w:r>
          </w:p>
        </w:tc>
        <w:tc>
          <w:tcPr>
            <w:tcW w:w="1134" w:type="dxa"/>
            <w:shd w:val="clear" w:color="auto" w:fill="auto"/>
            <w:vAlign w:val="bottom"/>
          </w:tcPr>
          <w:p w14:paraId="405B1824"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c>
          <w:tcPr>
            <w:tcW w:w="1134" w:type="dxa"/>
            <w:shd w:val="clear" w:color="auto" w:fill="auto"/>
            <w:vAlign w:val="bottom"/>
          </w:tcPr>
          <w:p w14:paraId="01BA04BA"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c>
          <w:tcPr>
            <w:tcW w:w="1134" w:type="dxa"/>
            <w:shd w:val="clear" w:color="auto" w:fill="auto"/>
            <w:vAlign w:val="bottom"/>
          </w:tcPr>
          <w:p w14:paraId="58540732"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c>
          <w:tcPr>
            <w:tcW w:w="1133" w:type="dxa"/>
            <w:shd w:val="clear" w:color="auto" w:fill="auto"/>
            <w:vAlign w:val="bottom"/>
          </w:tcPr>
          <w:p w14:paraId="2AA4E8C7" w14:textId="77777777" w:rsidR="0048410A" w:rsidRPr="00DB5E95" w:rsidRDefault="0048410A" w:rsidP="00DB5E95">
            <w:pPr>
              <w:spacing w:before="40" w:after="40" w:line="220" w:lineRule="exact"/>
              <w:ind w:left="113" w:right="57"/>
              <w:jc w:val="right"/>
              <w:rPr>
                <w:sz w:val="18"/>
                <w:lang w:val="en-GB"/>
              </w:rPr>
            </w:pPr>
            <w:r w:rsidRPr="00DB5E95">
              <w:rPr>
                <w:sz w:val="18"/>
              </w:rPr>
              <w:t>x</w:t>
            </w:r>
          </w:p>
        </w:tc>
      </w:tr>
      <w:tr w:rsidR="0048410A" w:rsidRPr="00DB5E95" w14:paraId="129D8DFD" w14:textId="77777777" w:rsidTr="00DB5E95">
        <w:trPr>
          <w:trHeight w:val="240"/>
        </w:trPr>
        <w:tc>
          <w:tcPr>
            <w:tcW w:w="2835" w:type="dxa"/>
            <w:tcBorders>
              <w:bottom w:val="single" w:sz="12" w:space="0" w:color="auto"/>
            </w:tcBorders>
            <w:shd w:val="clear" w:color="auto" w:fill="auto"/>
          </w:tcPr>
          <w:p w14:paraId="1E41D78A" w14:textId="61473BF6" w:rsidR="0048410A" w:rsidRPr="00DB5E95" w:rsidRDefault="0048410A" w:rsidP="00DB5E95">
            <w:pPr>
              <w:spacing w:before="40" w:after="40" w:line="220" w:lineRule="exact"/>
              <w:rPr>
                <w:sz w:val="18"/>
              </w:rPr>
            </w:pPr>
            <w:r w:rsidRPr="00DB5E95">
              <w:rPr>
                <w:sz w:val="18"/>
              </w:rPr>
              <w:t>Subsidio para padres con tres o más hijos o gemelos recurrentes</w:t>
            </w:r>
          </w:p>
        </w:tc>
        <w:tc>
          <w:tcPr>
            <w:tcW w:w="1134" w:type="dxa"/>
            <w:tcBorders>
              <w:bottom w:val="single" w:sz="12" w:space="0" w:color="auto"/>
            </w:tcBorders>
            <w:shd w:val="clear" w:color="auto" w:fill="auto"/>
            <w:vAlign w:val="bottom"/>
          </w:tcPr>
          <w:p w14:paraId="5EF68EAA" w14:textId="77777777" w:rsidR="0048410A" w:rsidRPr="00DB5E95" w:rsidRDefault="0048410A" w:rsidP="00DB5E95">
            <w:pPr>
              <w:spacing w:before="40" w:after="40" w:line="220" w:lineRule="exact"/>
              <w:ind w:left="113" w:right="57"/>
              <w:jc w:val="right"/>
              <w:rPr>
                <w:sz w:val="18"/>
                <w:lang w:val="en-GB"/>
              </w:rPr>
            </w:pPr>
            <w:r w:rsidRPr="00DB5E95">
              <w:rPr>
                <w:sz w:val="18"/>
              </w:rPr>
              <w:t>38 736</w:t>
            </w:r>
          </w:p>
        </w:tc>
        <w:tc>
          <w:tcPr>
            <w:tcW w:w="1134" w:type="dxa"/>
            <w:tcBorders>
              <w:bottom w:val="single" w:sz="12" w:space="0" w:color="auto"/>
            </w:tcBorders>
            <w:shd w:val="clear" w:color="auto" w:fill="auto"/>
            <w:vAlign w:val="bottom"/>
          </w:tcPr>
          <w:p w14:paraId="33CBFF2D" w14:textId="77777777" w:rsidR="0048410A" w:rsidRPr="00DB5E95" w:rsidRDefault="0048410A" w:rsidP="00DB5E95">
            <w:pPr>
              <w:spacing w:before="40" w:after="40" w:line="220" w:lineRule="exact"/>
              <w:ind w:left="113" w:right="57"/>
              <w:jc w:val="right"/>
              <w:rPr>
                <w:sz w:val="18"/>
                <w:lang w:val="en-GB"/>
              </w:rPr>
            </w:pPr>
            <w:r w:rsidRPr="00DB5E95">
              <w:rPr>
                <w:sz w:val="18"/>
              </w:rPr>
              <w:t>36 640</w:t>
            </w:r>
          </w:p>
        </w:tc>
        <w:tc>
          <w:tcPr>
            <w:tcW w:w="1134" w:type="dxa"/>
            <w:tcBorders>
              <w:bottom w:val="single" w:sz="12" w:space="0" w:color="auto"/>
            </w:tcBorders>
            <w:shd w:val="clear" w:color="auto" w:fill="auto"/>
            <w:vAlign w:val="bottom"/>
          </w:tcPr>
          <w:p w14:paraId="34093F02" w14:textId="77777777" w:rsidR="0048410A" w:rsidRPr="00DB5E95" w:rsidRDefault="0048410A" w:rsidP="00DB5E95">
            <w:pPr>
              <w:spacing w:before="40" w:after="40" w:line="220" w:lineRule="exact"/>
              <w:ind w:left="113" w:right="57"/>
              <w:jc w:val="right"/>
              <w:rPr>
                <w:sz w:val="18"/>
                <w:lang w:val="en-GB"/>
              </w:rPr>
            </w:pPr>
            <w:r w:rsidRPr="00DB5E95">
              <w:rPr>
                <w:sz w:val="18"/>
              </w:rPr>
              <w:t>33 770</w:t>
            </w:r>
          </w:p>
        </w:tc>
        <w:tc>
          <w:tcPr>
            <w:tcW w:w="1133" w:type="dxa"/>
            <w:tcBorders>
              <w:bottom w:val="single" w:sz="12" w:space="0" w:color="auto"/>
            </w:tcBorders>
            <w:shd w:val="clear" w:color="auto" w:fill="auto"/>
            <w:vAlign w:val="bottom"/>
          </w:tcPr>
          <w:p w14:paraId="61C30B83" w14:textId="77777777" w:rsidR="0048410A" w:rsidRPr="00DB5E95" w:rsidRDefault="0048410A" w:rsidP="00DB5E95">
            <w:pPr>
              <w:spacing w:before="40" w:after="40" w:line="220" w:lineRule="exact"/>
              <w:ind w:left="113" w:right="57"/>
              <w:jc w:val="right"/>
              <w:rPr>
                <w:sz w:val="18"/>
                <w:lang w:val="en-GB"/>
              </w:rPr>
            </w:pPr>
            <w:r w:rsidRPr="00DB5E95">
              <w:rPr>
                <w:sz w:val="18"/>
              </w:rPr>
              <w:t>33 991</w:t>
            </w:r>
          </w:p>
        </w:tc>
      </w:tr>
    </w:tbl>
    <w:p w14:paraId="415CDDE1" w14:textId="77777777" w:rsidR="0048410A" w:rsidRPr="00DB5E95" w:rsidRDefault="0048410A" w:rsidP="00DB5E95">
      <w:pPr>
        <w:pStyle w:val="SingleTxtG"/>
        <w:spacing w:before="120" w:after="240"/>
        <w:ind w:left="1304"/>
        <w:rPr>
          <w:sz w:val="18"/>
          <w:szCs w:val="18"/>
        </w:rPr>
      </w:pPr>
      <w:r w:rsidRPr="00DB5E95">
        <w:rPr>
          <w:i/>
          <w:sz w:val="18"/>
          <w:szCs w:val="18"/>
        </w:rPr>
        <w:t>Fuente:</w:t>
      </w:r>
      <w:r w:rsidRPr="00DB5E95">
        <w:rPr>
          <w:sz w:val="18"/>
          <w:szCs w:val="18"/>
        </w:rPr>
        <w:t xml:space="preserve"> RSD MIS, OLSAF.</w:t>
      </w:r>
    </w:p>
    <w:p w14:paraId="22B8D8B5" w14:textId="3AFF2949" w:rsidR="0048410A" w:rsidRPr="0048410A" w:rsidRDefault="00DB5E95" w:rsidP="00DB5E95">
      <w:pPr>
        <w:pStyle w:val="H23G"/>
        <w:rPr>
          <w:lang w:val="en-GB"/>
        </w:rPr>
      </w:pPr>
      <w:r>
        <w:lastRenderedPageBreak/>
        <w:tab/>
      </w:r>
      <w:r w:rsidR="0048410A" w:rsidRPr="0048410A">
        <w:tab/>
        <w:t>Pensión compensatoria por hijo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1275"/>
        <w:gridCol w:w="1134"/>
        <w:gridCol w:w="1134"/>
        <w:gridCol w:w="1133"/>
      </w:tblGrid>
      <w:tr w:rsidR="0048410A" w:rsidRPr="00DB5E95" w14:paraId="34154B6C" w14:textId="77777777" w:rsidTr="00DB5E95">
        <w:trPr>
          <w:trHeight w:val="240"/>
          <w:tblHeader/>
        </w:trPr>
        <w:tc>
          <w:tcPr>
            <w:tcW w:w="2694" w:type="dxa"/>
            <w:vMerge w:val="restart"/>
            <w:tcBorders>
              <w:top w:val="single" w:sz="4" w:space="0" w:color="auto"/>
              <w:bottom w:val="single" w:sz="12" w:space="0" w:color="auto"/>
            </w:tcBorders>
            <w:shd w:val="clear" w:color="auto" w:fill="auto"/>
            <w:vAlign w:val="bottom"/>
          </w:tcPr>
          <w:p w14:paraId="285E54AC" w14:textId="77777777" w:rsidR="0048410A" w:rsidRPr="00DB5E95" w:rsidRDefault="0048410A" w:rsidP="00DB5E95">
            <w:pPr>
              <w:keepNext/>
              <w:keepLines/>
              <w:spacing w:before="80" w:after="80" w:line="200" w:lineRule="exact"/>
              <w:rPr>
                <w:i/>
                <w:sz w:val="16"/>
              </w:rPr>
            </w:pPr>
          </w:p>
        </w:tc>
        <w:tc>
          <w:tcPr>
            <w:tcW w:w="4676" w:type="dxa"/>
            <w:gridSpan w:val="4"/>
            <w:tcBorders>
              <w:top w:val="single" w:sz="4" w:space="0" w:color="auto"/>
              <w:bottom w:val="single" w:sz="4" w:space="0" w:color="auto"/>
            </w:tcBorders>
            <w:shd w:val="clear" w:color="auto" w:fill="auto"/>
            <w:vAlign w:val="bottom"/>
          </w:tcPr>
          <w:p w14:paraId="45E317CF" w14:textId="77777777" w:rsidR="0048410A" w:rsidRPr="00DB5E95" w:rsidRDefault="0048410A" w:rsidP="00DB5E95">
            <w:pPr>
              <w:keepNext/>
              <w:keepLines/>
              <w:spacing w:before="80" w:after="80" w:line="200" w:lineRule="exact"/>
              <w:ind w:left="113"/>
              <w:jc w:val="center"/>
              <w:rPr>
                <w:i/>
                <w:sz w:val="16"/>
              </w:rPr>
            </w:pPr>
            <w:r w:rsidRPr="00DB5E95">
              <w:rPr>
                <w:i/>
                <w:iCs/>
                <w:sz w:val="16"/>
              </w:rPr>
              <w:t>Número mensual promedio de beneficiarios</w:t>
            </w:r>
          </w:p>
        </w:tc>
      </w:tr>
      <w:tr w:rsidR="0048410A" w:rsidRPr="00DB5E95" w14:paraId="2B0DF70F" w14:textId="77777777" w:rsidTr="00DB5E95">
        <w:trPr>
          <w:trHeight w:val="240"/>
        </w:trPr>
        <w:tc>
          <w:tcPr>
            <w:tcW w:w="2694" w:type="dxa"/>
            <w:vMerge/>
            <w:tcBorders>
              <w:top w:val="single" w:sz="12" w:space="0" w:color="auto"/>
              <w:bottom w:val="single" w:sz="12" w:space="0" w:color="auto"/>
            </w:tcBorders>
            <w:shd w:val="clear" w:color="auto" w:fill="auto"/>
            <w:vAlign w:val="bottom"/>
          </w:tcPr>
          <w:p w14:paraId="2FFB454D" w14:textId="77777777" w:rsidR="0048410A" w:rsidRPr="00DB5E95" w:rsidRDefault="0048410A" w:rsidP="00DB5E95">
            <w:pPr>
              <w:keepNext/>
              <w:keepLines/>
              <w:spacing w:before="40" w:after="40" w:line="220" w:lineRule="exact"/>
              <w:rPr>
                <w:sz w:val="18"/>
              </w:rPr>
            </w:pPr>
          </w:p>
        </w:tc>
        <w:tc>
          <w:tcPr>
            <w:tcW w:w="1275" w:type="dxa"/>
            <w:tcBorders>
              <w:top w:val="single" w:sz="4" w:space="0" w:color="auto"/>
              <w:bottom w:val="single" w:sz="12" w:space="0" w:color="auto"/>
            </w:tcBorders>
            <w:shd w:val="clear" w:color="auto" w:fill="auto"/>
            <w:vAlign w:val="bottom"/>
          </w:tcPr>
          <w:p w14:paraId="559E775C" w14:textId="77777777" w:rsidR="0048410A" w:rsidRPr="00DB5E95" w:rsidRDefault="0048410A" w:rsidP="00DB5E95">
            <w:pPr>
              <w:keepNext/>
              <w:keepLines/>
              <w:spacing w:before="80" w:after="80" w:line="200" w:lineRule="exact"/>
              <w:ind w:left="113" w:right="57"/>
              <w:jc w:val="right"/>
              <w:rPr>
                <w:i/>
                <w:iCs/>
                <w:sz w:val="16"/>
              </w:rPr>
            </w:pPr>
            <w:r w:rsidRPr="00DB5E95">
              <w:rPr>
                <w:i/>
                <w:iCs/>
                <w:sz w:val="16"/>
              </w:rPr>
              <w:t>2020</w:t>
            </w:r>
          </w:p>
        </w:tc>
        <w:tc>
          <w:tcPr>
            <w:tcW w:w="1134" w:type="dxa"/>
            <w:tcBorders>
              <w:top w:val="single" w:sz="4" w:space="0" w:color="auto"/>
              <w:bottom w:val="single" w:sz="12" w:space="0" w:color="auto"/>
            </w:tcBorders>
            <w:shd w:val="clear" w:color="auto" w:fill="auto"/>
            <w:vAlign w:val="bottom"/>
          </w:tcPr>
          <w:p w14:paraId="3B55DCD6" w14:textId="77777777" w:rsidR="0048410A" w:rsidRPr="00DB5E95" w:rsidRDefault="0048410A" w:rsidP="00DB5E95">
            <w:pPr>
              <w:keepNext/>
              <w:keepLines/>
              <w:spacing w:before="80" w:after="80" w:line="200" w:lineRule="exact"/>
              <w:ind w:left="113" w:right="57"/>
              <w:jc w:val="right"/>
              <w:rPr>
                <w:i/>
                <w:iCs/>
                <w:sz w:val="16"/>
              </w:rPr>
            </w:pPr>
            <w:r w:rsidRPr="00DB5E95">
              <w:rPr>
                <w:i/>
                <w:iCs/>
                <w:sz w:val="16"/>
              </w:rPr>
              <w:t>2021</w:t>
            </w:r>
          </w:p>
        </w:tc>
        <w:tc>
          <w:tcPr>
            <w:tcW w:w="1134" w:type="dxa"/>
            <w:tcBorders>
              <w:top w:val="single" w:sz="4" w:space="0" w:color="auto"/>
              <w:bottom w:val="single" w:sz="12" w:space="0" w:color="auto"/>
            </w:tcBorders>
            <w:shd w:val="clear" w:color="auto" w:fill="auto"/>
            <w:vAlign w:val="bottom"/>
          </w:tcPr>
          <w:p w14:paraId="6805E477" w14:textId="77777777" w:rsidR="0048410A" w:rsidRPr="00DB5E95" w:rsidRDefault="0048410A" w:rsidP="00DB5E95">
            <w:pPr>
              <w:keepNext/>
              <w:keepLines/>
              <w:spacing w:before="80" w:after="80" w:line="200" w:lineRule="exact"/>
              <w:ind w:left="113" w:right="57"/>
              <w:jc w:val="right"/>
              <w:rPr>
                <w:i/>
                <w:iCs/>
                <w:sz w:val="16"/>
              </w:rPr>
            </w:pPr>
            <w:r w:rsidRPr="00DB5E95">
              <w:rPr>
                <w:i/>
                <w:iCs/>
                <w:sz w:val="16"/>
              </w:rPr>
              <w:t>2022</w:t>
            </w:r>
          </w:p>
        </w:tc>
        <w:tc>
          <w:tcPr>
            <w:tcW w:w="1133" w:type="dxa"/>
            <w:tcBorders>
              <w:top w:val="single" w:sz="4" w:space="0" w:color="auto"/>
              <w:bottom w:val="single" w:sz="12" w:space="0" w:color="auto"/>
            </w:tcBorders>
            <w:shd w:val="clear" w:color="auto" w:fill="auto"/>
            <w:vAlign w:val="bottom"/>
          </w:tcPr>
          <w:p w14:paraId="451AAA8F" w14:textId="77777777" w:rsidR="0048410A" w:rsidRPr="00DB5E95" w:rsidRDefault="0048410A" w:rsidP="00DB5E95">
            <w:pPr>
              <w:keepNext/>
              <w:keepLines/>
              <w:spacing w:before="80" w:after="80" w:line="200" w:lineRule="exact"/>
              <w:ind w:left="113" w:right="57"/>
              <w:jc w:val="right"/>
              <w:rPr>
                <w:i/>
                <w:iCs/>
                <w:sz w:val="16"/>
              </w:rPr>
            </w:pPr>
            <w:r w:rsidRPr="00DB5E95">
              <w:rPr>
                <w:i/>
                <w:iCs/>
                <w:sz w:val="16"/>
              </w:rPr>
              <w:t>2023</w:t>
            </w:r>
          </w:p>
        </w:tc>
      </w:tr>
      <w:tr w:rsidR="0048410A" w:rsidRPr="00DB5E95" w14:paraId="23D7563C" w14:textId="77777777" w:rsidTr="00DB5E95">
        <w:trPr>
          <w:trHeight w:val="240"/>
        </w:trPr>
        <w:tc>
          <w:tcPr>
            <w:tcW w:w="2694" w:type="dxa"/>
            <w:tcBorders>
              <w:top w:val="single" w:sz="12" w:space="0" w:color="auto"/>
            </w:tcBorders>
            <w:shd w:val="clear" w:color="auto" w:fill="auto"/>
          </w:tcPr>
          <w:p w14:paraId="51CBBC63" w14:textId="77777777" w:rsidR="0048410A" w:rsidRPr="00DB5E95" w:rsidRDefault="0048410A" w:rsidP="00DB5E95">
            <w:pPr>
              <w:keepNext/>
              <w:keepLines/>
              <w:spacing w:before="40" w:after="40" w:line="220" w:lineRule="exact"/>
              <w:rPr>
                <w:sz w:val="18"/>
                <w:lang w:val="en-GB"/>
              </w:rPr>
            </w:pPr>
            <w:r w:rsidRPr="00DB5E95">
              <w:rPr>
                <w:sz w:val="18"/>
              </w:rPr>
              <w:t>Pensión compensatoria por hijo</w:t>
            </w:r>
          </w:p>
        </w:tc>
        <w:tc>
          <w:tcPr>
            <w:tcW w:w="1275" w:type="dxa"/>
            <w:tcBorders>
              <w:top w:val="single" w:sz="12" w:space="0" w:color="auto"/>
            </w:tcBorders>
            <w:shd w:val="clear" w:color="auto" w:fill="auto"/>
            <w:vAlign w:val="bottom"/>
          </w:tcPr>
          <w:p w14:paraId="1006F5D0"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4 804</w:t>
            </w:r>
          </w:p>
        </w:tc>
        <w:tc>
          <w:tcPr>
            <w:tcW w:w="1134" w:type="dxa"/>
            <w:tcBorders>
              <w:top w:val="single" w:sz="12" w:space="0" w:color="auto"/>
            </w:tcBorders>
            <w:shd w:val="clear" w:color="auto" w:fill="auto"/>
            <w:vAlign w:val="bottom"/>
          </w:tcPr>
          <w:p w14:paraId="7610E9DA"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4 896</w:t>
            </w:r>
          </w:p>
        </w:tc>
        <w:tc>
          <w:tcPr>
            <w:tcW w:w="1134" w:type="dxa"/>
            <w:tcBorders>
              <w:top w:val="single" w:sz="12" w:space="0" w:color="auto"/>
            </w:tcBorders>
            <w:shd w:val="clear" w:color="auto" w:fill="auto"/>
            <w:vAlign w:val="bottom"/>
          </w:tcPr>
          <w:p w14:paraId="01E8405E"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5 724</w:t>
            </w:r>
          </w:p>
        </w:tc>
        <w:tc>
          <w:tcPr>
            <w:tcW w:w="1133" w:type="dxa"/>
            <w:tcBorders>
              <w:top w:val="single" w:sz="12" w:space="0" w:color="auto"/>
            </w:tcBorders>
            <w:shd w:val="clear" w:color="auto" w:fill="auto"/>
            <w:vAlign w:val="bottom"/>
          </w:tcPr>
          <w:p w14:paraId="45FA067A"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7 023</w:t>
            </w:r>
          </w:p>
        </w:tc>
      </w:tr>
      <w:tr w:rsidR="0048410A" w:rsidRPr="00DB5E95" w14:paraId="327B350A" w14:textId="77777777" w:rsidTr="00DB5E95">
        <w:trPr>
          <w:trHeight w:val="240"/>
        </w:trPr>
        <w:tc>
          <w:tcPr>
            <w:tcW w:w="2694" w:type="dxa"/>
            <w:shd w:val="clear" w:color="auto" w:fill="auto"/>
          </w:tcPr>
          <w:p w14:paraId="1713F319" w14:textId="77777777" w:rsidR="0048410A" w:rsidRPr="00DB5E95" w:rsidRDefault="0048410A" w:rsidP="00DB5E95">
            <w:pPr>
              <w:keepNext/>
              <w:keepLines/>
              <w:spacing w:before="40" w:after="40" w:line="220" w:lineRule="exact"/>
              <w:rPr>
                <w:sz w:val="18"/>
                <w:lang w:val="en-GB"/>
              </w:rPr>
            </w:pPr>
            <w:r w:rsidRPr="00DB5E95">
              <w:rPr>
                <w:sz w:val="18"/>
              </w:rPr>
              <w:t xml:space="preserve"> - manutención no pagada</w:t>
            </w:r>
          </w:p>
        </w:tc>
        <w:tc>
          <w:tcPr>
            <w:tcW w:w="1275" w:type="dxa"/>
            <w:shd w:val="clear" w:color="auto" w:fill="auto"/>
            <w:vAlign w:val="bottom"/>
          </w:tcPr>
          <w:p w14:paraId="7361BB81"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4 320</w:t>
            </w:r>
          </w:p>
        </w:tc>
        <w:tc>
          <w:tcPr>
            <w:tcW w:w="1134" w:type="dxa"/>
            <w:shd w:val="clear" w:color="auto" w:fill="auto"/>
            <w:vAlign w:val="bottom"/>
          </w:tcPr>
          <w:p w14:paraId="07633143"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4 357</w:t>
            </w:r>
          </w:p>
        </w:tc>
        <w:tc>
          <w:tcPr>
            <w:tcW w:w="1134" w:type="dxa"/>
            <w:shd w:val="clear" w:color="auto" w:fill="auto"/>
            <w:vAlign w:val="bottom"/>
          </w:tcPr>
          <w:p w14:paraId="03659250"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4 952</w:t>
            </w:r>
          </w:p>
        </w:tc>
        <w:tc>
          <w:tcPr>
            <w:tcW w:w="1133" w:type="dxa"/>
            <w:shd w:val="clear" w:color="auto" w:fill="auto"/>
            <w:vAlign w:val="bottom"/>
          </w:tcPr>
          <w:p w14:paraId="6AAAB8AA"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5 865</w:t>
            </w:r>
          </w:p>
        </w:tc>
      </w:tr>
      <w:tr w:rsidR="0048410A" w:rsidRPr="00DB5E95" w14:paraId="53FA2DA6" w14:textId="77777777" w:rsidTr="00DB5E95">
        <w:trPr>
          <w:trHeight w:val="240"/>
        </w:trPr>
        <w:tc>
          <w:tcPr>
            <w:tcW w:w="2694" w:type="dxa"/>
            <w:tcBorders>
              <w:bottom w:val="single" w:sz="12" w:space="0" w:color="auto"/>
            </w:tcBorders>
            <w:shd w:val="clear" w:color="auto" w:fill="auto"/>
          </w:tcPr>
          <w:p w14:paraId="3BAE8DF6" w14:textId="77777777" w:rsidR="0048410A" w:rsidRPr="00DB5E95" w:rsidRDefault="0048410A" w:rsidP="00DB5E95">
            <w:pPr>
              <w:keepNext/>
              <w:keepLines/>
              <w:spacing w:before="40" w:after="40" w:line="220" w:lineRule="exact"/>
              <w:rPr>
                <w:sz w:val="18"/>
                <w:lang w:val="en-GB"/>
              </w:rPr>
            </w:pPr>
            <w:r w:rsidRPr="00DB5E95">
              <w:rPr>
                <w:sz w:val="18"/>
              </w:rPr>
              <w:t>- pensión de orfandad</w:t>
            </w:r>
          </w:p>
        </w:tc>
        <w:tc>
          <w:tcPr>
            <w:tcW w:w="1275" w:type="dxa"/>
            <w:tcBorders>
              <w:bottom w:val="single" w:sz="12" w:space="0" w:color="auto"/>
            </w:tcBorders>
            <w:shd w:val="clear" w:color="auto" w:fill="auto"/>
            <w:vAlign w:val="bottom"/>
          </w:tcPr>
          <w:p w14:paraId="3288DB3A"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484</w:t>
            </w:r>
          </w:p>
        </w:tc>
        <w:tc>
          <w:tcPr>
            <w:tcW w:w="1134" w:type="dxa"/>
            <w:tcBorders>
              <w:bottom w:val="single" w:sz="12" w:space="0" w:color="auto"/>
            </w:tcBorders>
            <w:shd w:val="clear" w:color="auto" w:fill="auto"/>
            <w:vAlign w:val="bottom"/>
          </w:tcPr>
          <w:p w14:paraId="474F1723"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539</w:t>
            </w:r>
          </w:p>
        </w:tc>
        <w:tc>
          <w:tcPr>
            <w:tcW w:w="1134" w:type="dxa"/>
            <w:tcBorders>
              <w:bottom w:val="single" w:sz="12" w:space="0" w:color="auto"/>
            </w:tcBorders>
            <w:shd w:val="clear" w:color="auto" w:fill="auto"/>
            <w:vAlign w:val="bottom"/>
          </w:tcPr>
          <w:p w14:paraId="4037761A"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772</w:t>
            </w:r>
          </w:p>
        </w:tc>
        <w:tc>
          <w:tcPr>
            <w:tcW w:w="1133" w:type="dxa"/>
            <w:tcBorders>
              <w:bottom w:val="single" w:sz="12" w:space="0" w:color="auto"/>
            </w:tcBorders>
            <w:shd w:val="clear" w:color="auto" w:fill="auto"/>
            <w:vAlign w:val="bottom"/>
          </w:tcPr>
          <w:p w14:paraId="2ABA9BDD" w14:textId="77777777" w:rsidR="0048410A" w:rsidRPr="00DB5E95" w:rsidRDefault="0048410A" w:rsidP="00DB5E95">
            <w:pPr>
              <w:keepNext/>
              <w:keepLines/>
              <w:spacing w:before="40" w:after="40" w:line="220" w:lineRule="exact"/>
              <w:ind w:left="113" w:right="57"/>
              <w:jc w:val="right"/>
              <w:rPr>
                <w:sz w:val="18"/>
                <w:lang w:val="en-GB"/>
              </w:rPr>
            </w:pPr>
            <w:r w:rsidRPr="00DB5E95">
              <w:rPr>
                <w:sz w:val="18"/>
              </w:rPr>
              <w:t>1 158</w:t>
            </w:r>
          </w:p>
        </w:tc>
      </w:tr>
    </w:tbl>
    <w:p w14:paraId="3FB61445" w14:textId="77777777" w:rsidR="0048410A" w:rsidRPr="00DB5E95" w:rsidRDefault="0048410A" w:rsidP="00DB5E95">
      <w:pPr>
        <w:pStyle w:val="SingleTxtG"/>
        <w:spacing w:before="120" w:after="240"/>
        <w:ind w:left="1304"/>
        <w:rPr>
          <w:sz w:val="18"/>
          <w:szCs w:val="18"/>
        </w:rPr>
      </w:pPr>
      <w:r w:rsidRPr="00DB5E95">
        <w:rPr>
          <w:i/>
          <w:sz w:val="18"/>
          <w:szCs w:val="18"/>
        </w:rPr>
        <w:t>Fuente:</w:t>
      </w:r>
      <w:r w:rsidRPr="00DB5E95">
        <w:rPr>
          <w:sz w:val="18"/>
          <w:szCs w:val="18"/>
        </w:rPr>
        <w:t xml:space="preserve"> RSD MIS, OLSAF.</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1275"/>
        <w:gridCol w:w="1134"/>
        <w:gridCol w:w="1134"/>
        <w:gridCol w:w="1133"/>
      </w:tblGrid>
      <w:tr w:rsidR="0048410A" w:rsidRPr="00DB5E95" w14:paraId="08A8365E" w14:textId="77777777" w:rsidTr="00DB5E95">
        <w:trPr>
          <w:trHeight w:val="240"/>
          <w:tblHeader/>
        </w:trPr>
        <w:tc>
          <w:tcPr>
            <w:tcW w:w="2694" w:type="dxa"/>
            <w:vMerge w:val="restart"/>
            <w:tcBorders>
              <w:top w:val="single" w:sz="4" w:space="0" w:color="auto"/>
              <w:bottom w:val="single" w:sz="12" w:space="0" w:color="auto"/>
            </w:tcBorders>
            <w:shd w:val="clear" w:color="auto" w:fill="auto"/>
            <w:vAlign w:val="bottom"/>
          </w:tcPr>
          <w:p w14:paraId="4734622C" w14:textId="77777777" w:rsidR="0048410A" w:rsidRPr="00DB5E95" w:rsidRDefault="0048410A" w:rsidP="00DB5E95">
            <w:pPr>
              <w:spacing w:before="80" w:after="80" w:line="200" w:lineRule="exact"/>
              <w:rPr>
                <w:i/>
                <w:sz w:val="16"/>
              </w:rPr>
            </w:pPr>
          </w:p>
        </w:tc>
        <w:tc>
          <w:tcPr>
            <w:tcW w:w="4676" w:type="dxa"/>
            <w:gridSpan w:val="4"/>
            <w:tcBorders>
              <w:top w:val="single" w:sz="4" w:space="0" w:color="auto"/>
              <w:bottom w:val="single" w:sz="4" w:space="0" w:color="auto"/>
            </w:tcBorders>
            <w:shd w:val="clear" w:color="auto" w:fill="auto"/>
            <w:vAlign w:val="bottom"/>
          </w:tcPr>
          <w:p w14:paraId="3FA71A49" w14:textId="77777777" w:rsidR="0048410A" w:rsidRPr="00DB5E95" w:rsidRDefault="0048410A" w:rsidP="00DB5E95">
            <w:pPr>
              <w:spacing w:before="80" w:after="80" w:line="200" w:lineRule="exact"/>
              <w:ind w:left="113"/>
              <w:jc w:val="center"/>
              <w:rPr>
                <w:i/>
                <w:sz w:val="16"/>
              </w:rPr>
            </w:pPr>
            <w:r w:rsidRPr="00DB5E95">
              <w:rPr>
                <w:i/>
                <w:iCs/>
                <w:sz w:val="16"/>
              </w:rPr>
              <w:t>Número mensual promedio de beneficiarios</w:t>
            </w:r>
          </w:p>
        </w:tc>
      </w:tr>
      <w:tr w:rsidR="0048410A" w:rsidRPr="00DB5E95" w14:paraId="6A9E80BE" w14:textId="77777777" w:rsidTr="00DB5E95">
        <w:trPr>
          <w:trHeight w:val="240"/>
        </w:trPr>
        <w:tc>
          <w:tcPr>
            <w:tcW w:w="2694" w:type="dxa"/>
            <w:vMerge/>
            <w:tcBorders>
              <w:top w:val="single" w:sz="12" w:space="0" w:color="auto"/>
              <w:bottom w:val="single" w:sz="12" w:space="0" w:color="auto"/>
            </w:tcBorders>
            <w:shd w:val="clear" w:color="auto" w:fill="auto"/>
            <w:vAlign w:val="bottom"/>
          </w:tcPr>
          <w:p w14:paraId="383A7171" w14:textId="77777777" w:rsidR="0048410A" w:rsidRPr="00DB5E95" w:rsidRDefault="0048410A" w:rsidP="00DB5E95">
            <w:pPr>
              <w:spacing w:before="40" w:after="40" w:line="220" w:lineRule="exact"/>
              <w:rPr>
                <w:sz w:val="18"/>
              </w:rPr>
            </w:pPr>
          </w:p>
        </w:tc>
        <w:tc>
          <w:tcPr>
            <w:tcW w:w="1275" w:type="dxa"/>
            <w:tcBorders>
              <w:top w:val="single" w:sz="4" w:space="0" w:color="auto"/>
              <w:bottom w:val="single" w:sz="12" w:space="0" w:color="auto"/>
            </w:tcBorders>
            <w:shd w:val="clear" w:color="auto" w:fill="auto"/>
            <w:vAlign w:val="bottom"/>
          </w:tcPr>
          <w:p w14:paraId="351EC5DB" w14:textId="77777777" w:rsidR="0048410A" w:rsidRPr="00DB5E95" w:rsidRDefault="0048410A" w:rsidP="00DB5E95">
            <w:pPr>
              <w:spacing w:before="80" w:after="80" w:line="200" w:lineRule="exact"/>
              <w:ind w:left="113" w:right="57"/>
              <w:jc w:val="right"/>
              <w:rPr>
                <w:i/>
                <w:iCs/>
                <w:sz w:val="16"/>
              </w:rPr>
            </w:pPr>
            <w:r w:rsidRPr="00DB5E95">
              <w:rPr>
                <w:i/>
                <w:iCs/>
                <w:sz w:val="16"/>
              </w:rPr>
              <w:t>2020</w:t>
            </w:r>
          </w:p>
        </w:tc>
        <w:tc>
          <w:tcPr>
            <w:tcW w:w="1134" w:type="dxa"/>
            <w:tcBorders>
              <w:top w:val="single" w:sz="4" w:space="0" w:color="auto"/>
              <w:bottom w:val="single" w:sz="12" w:space="0" w:color="auto"/>
            </w:tcBorders>
            <w:shd w:val="clear" w:color="auto" w:fill="auto"/>
            <w:vAlign w:val="bottom"/>
          </w:tcPr>
          <w:p w14:paraId="7899392C" w14:textId="77777777" w:rsidR="0048410A" w:rsidRPr="00DB5E95" w:rsidRDefault="0048410A" w:rsidP="00DB5E95">
            <w:pPr>
              <w:spacing w:before="80" w:after="80" w:line="200" w:lineRule="exact"/>
              <w:ind w:left="113" w:right="57"/>
              <w:jc w:val="right"/>
              <w:rPr>
                <w:i/>
                <w:iCs/>
                <w:sz w:val="16"/>
              </w:rPr>
            </w:pPr>
            <w:r w:rsidRPr="00DB5E95">
              <w:rPr>
                <w:i/>
                <w:iCs/>
                <w:sz w:val="16"/>
              </w:rPr>
              <w:t>2021</w:t>
            </w:r>
          </w:p>
        </w:tc>
        <w:tc>
          <w:tcPr>
            <w:tcW w:w="1134" w:type="dxa"/>
            <w:tcBorders>
              <w:top w:val="single" w:sz="4" w:space="0" w:color="auto"/>
              <w:bottom w:val="single" w:sz="12" w:space="0" w:color="auto"/>
            </w:tcBorders>
            <w:shd w:val="clear" w:color="auto" w:fill="auto"/>
            <w:vAlign w:val="bottom"/>
          </w:tcPr>
          <w:p w14:paraId="29334C4A" w14:textId="77777777" w:rsidR="0048410A" w:rsidRPr="00DB5E95" w:rsidRDefault="0048410A" w:rsidP="00DB5E95">
            <w:pPr>
              <w:spacing w:before="80" w:after="80" w:line="200" w:lineRule="exact"/>
              <w:ind w:left="113" w:right="57"/>
              <w:jc w:val="right"/>
              <w:rPr>
                <w:i/>
                <w:iCs/>
                <w:sz w:val="16"/>
              </w:rPr>
            </w:pPr>
            <w:r w:rsidRPr="00DB5E95">
              <w:rPr>
                <w:i/>
                <w:iCs/>
                <w:sz w:val="16"/>
              </w:rPr>
              <w:t>2022</w:t>
            </w:r>
          </w:p>
        </w:tc>
        <w:tc>
          <w:tcPr>
            <w:tcW w:w="1133" w:type="dxa"/>
            <w:tcBorders>
              <w:top w:val="single" w:sz="4" w:space="0" w:color="auto"/>
              <w:bottom w:val="single" w:sz="12" w:space="0" w:color="auto"/>
            </w:tcBorders>
            <w:shd w:val="clear" w:color="auto" w:fill="auto"/>
            <w:vAlign w:val="bottom"/>
          </w:tcPr>
          <w:p w14:paraId="30027DBD" w14:textId="77777777" w:rsidR="0048410A" w:rsidRPr="00DB5E95" w:rsidRDefault="0048410A" w:rsidP="00DB5E95">
            <w:pPr>
              <w:spacing w:before="80" w:after="80" w:line="200" w:lineRule="exact"/>
              <w:ind w:left="113" w:right="57"/>
              <w:jc w:val="right"/>
              <w:rPr>
                <w:i/>
                <w:iCs/>
                <w:sz w:val="16"/>
              </w:rPr>
            </w:pPr>
            <w:r w:rsidRPr="00DB5E95">
              <w:rPr>
                <w:i/>
                <w:iCs/>
                <w:sz w:val="16"/>
              </w:rPr>
              <w:t>2023</w:t>
            </w:r>
          </w:p>
        </w:tc>
      </w:tr>
      <w:tr w:rsidR="0048410A" w:rsidRPr="00DB5E95" w14:paraId="6CD976B3" w14:textId="77777777" w:rsidTr="00DB5E95">
        <w:trPr>
          <w:trHeight w:val="240"/>
        </w:trPr>
        <w:tc>
          <w:tcPr>
            <w:tcW w:w="2694" w:type="dxa"/>
            <w:tcBorders>
              <w:top w:val="single" w:sz="12" w:space="0" w:color="auto"/>
            </w:tcBorders>
            <w:shd w:val="clear" w:color="auto" w:fill="auto"/>
          </w:tcPr>
          <w:p w14:paraId="5DBDE4FE" w14:textId="77777777" w:rsidR="0048410A" w:rsidRPr="00DB5E95" w:rsidRDefault="0048410A" w:rsidP="00DB5E95">
            <w:pPr>
              <w:spacing w:before="40" w:after="40" w:line="220" w:lineRule="exact"/>
              <w:rPr>
                <w:sz w:val="18"/>
                <w:lang w:val="en-GB"/>
              </w:rPr>
            </w:pPr>
            <w:r w:rsidRPr="00DB5E95">
              <w:rPr>
                <w:sz w:val="18"/>
              </w:rPr>
              <w:t>Pensión compensatoria por hijo</w:t>
            </w:r>
          </w:p>
        </w:tc>
        <w:tc>
          <w:tcPr>
            <w:tcW w:w="1275" w:type="dxa"/>
            <w:tcBorders>
              <w:top w:val="single" w:sz="12" w:space="0" w:color="auto"/>
            </w:tcBorders>
            <w:shd w:val="clear" w:color="auto" w:fill="auto"/>
            <w:vAlign w:val="bottom"/>
          </w:tcPr>
          <w:p w14:paraId="5906DAA9" w14:textId="77777777" w:rsidR="0048410A" w:rsidRPr="00DB5E95" w:rsidRDefault="0048410A" w:rsidP="00DB5E95">
            <w:pPr>
              <w:spacing w:before="40" w:after="40" w:line="220" w:lineRule="exact"/>
              <w:ind w:left="113" w:right="57"/>
              <w:jc w:val="right"/>
              <w:rPr>
                <w:sz w:val="18"/>
                <w:lang w:val="en-GB"/>
              </w:rPr>
            </w:pPr>
            <w:r w:rsidRPr="00DB5E95">
              <w:rPr>
                <w:sz w:val="18"/>
              </w:rPr>
              <w:t>5 643 758</w:t>
            </w:r>
          </w:p>
        </w:tc>
        <w:tc>
          <w:tcPr>
            <w:tcW w:w="1134" w:type="dxa"/>
            <w:tcBorders>
              <w:top w:val="single" w:sz="12" w:space="0" w:color="auto"/>
            </w:tcBorders>
            <w:shd w:val="clear" w:color="auto" w:fill="auto"/>
            <w:vAlign w:val="bottom"/>
          </w:tcPr>
          <w:p w14:paraId="76FF5EEE" w14:textId="5FEE796A" w:rsidR="0048410A" w:rsidRPr="00DB5E95" w:rsidRDefault="0048410A" w:rsidP="00DB5E95">
            <w:pPr>
              <w:spacing w:before="40" w:after="40" w:line="220" w:lineRule="exact"/>
              <w:ind w:left="113" w:right="57"/>
              <w:jc w:val="right"/>
              <w:rPr>
                <w:sz w:val="18"/>
                <w:lang w:val="en-GB"/>
              </w:rPr>
            </w:pPr>
            <w:r w:rsidRPr="00DB5E95">
              <w:rPr>
                <w:sz w:val="18"/>
              </w:rPr>
              <w:t>6 091 332</w:t>
            </w:r>
          </w:p>
        </w:tc>
        <w:tc>
          <w:tcPr>
            <w:tcW w:w="1134" w:type="dxa"/>
            <w:tcBorders>
              <w:top w:val="single" w:sz="12" w:space="0" w:color="auto"/>
            </w:tcBorders>
            <w:shd w:val="clear" w:color="auto" w:fill="auto"/>
            <w:vAlign w:val="bottom"/>
          </w:tcPr>
          <w:p w14:paraId="3DE9D2FD" w14:textId="77777777" w:rsidR="0048410A" w:rsidRPr="00DB5E95" w:rsidRDefault="0048410A" w:rsidP="00DB5E95">
            <w:pPr>
              <w:spacing w:before="40" w:after="40" w:line="220" w:lineRule="exact"/>
              <w:ind w:left="113" w:right="57"/>
              <w:jc w:val="right"/>
              <w:rPr>
                <w:sz w:val="18"/>
                <w:lang w:val="en-GB"/>
              </w:rPr>
            </w:pPr>
            <w:r w:rsidRPr="00DB5E95">
              <w:rPr>
                <w:sz w:val="18"/>
              </w:rPr>
              <w:t>8 364 111</w:t>
            </w:r>
          </w:p>
        </w:tc>
        <w:tc>
          <w:tcPr>
            <w:tcW w:w="1133" w:type="dxa"/>
            <w:tcBorders>
              <w:top w:val="single" w:sz="12" w:space="0" w:color="auto"/>
            </w:tcBorders>
            <w:shd w:val="clear" w:color="auto" w:fill="auto"/>
            <w:vAlign w:val="bottom"/>
          </w:tcPr>
          <w:p w14:paraId="4E4FF792" w14:textId="77777777" w:rsidR="0048410A" w:rsidRPr="00DB5E95" w:rsidRDefault="0048410A" w:rsidP="00DB5E95">
            <w:pPr>
              <w:spacing w:before="40" w:after="40" w:line="220" w:lineRule="exact"/>
              <w:ind w:left="113" w:right="57"/>
              <w:jc w:val="right"/>
              <w:rPr>
                <w:sz w:val="18"/>
                <w:lang w:val="en-GB"/>
              </w:rPr>
            </w:pPr>
            <w:r w:rsidRPr="00DB5E95">
              <w:rPr>
                <w:sz w:val="18"/>
              </w:rPr>
              <w:t>10 295 555</w:t>
            </w:r>
          </w:p>
        </w:tc>
      </w:tr>
      <w:tr w:rsidR="0048410A" w:rsidRPr="00DB5E95" w14:paraId="48D32E61" w14:textId="77777777" w:rsidTr="00DB5E95">
        <w:trPr>
          <w:trHeight w:val="240"/>
        </w:trPr>
        <w:tc>
          <w:tcPr>
            <w:tcW w:w="2694" w:type="dxa"/>
            <w:shd w:val="clear" w:color="auto" w:fill="auto"/>
          </w:tcPr>
          <w:p w14:paraId="6DABA8FC" w14:textId="77777777" w:rsidR="0048410A" w:rsidRPr="00DB5E95" w:rsidRDefault="0048410A" w:rsidP="00DB5E95">
            <w:pPr>
              <w:spacing w:before="40" w:after="40" w:line="220" w:lineRule="exact"/>
              <w:rPr>
                <w:sz w:val="18"/>
                <w:lang w:val="en-GB"/>
              </w:rPr>
            </w:pPr>
            <w:r w:rsidRPr="00DB5E95">
              <w:rPr>
                <w:sz w:val="18"/>
              </w:rPr>
              <w:t xml:space="preserve"> - manutención no pagada</w:t>
            </w:r>
          </w:p>
        </w:tc>
        <w:tc>
          <w:tcPr>
            <w:tcW w:w="1275" w:type="dxa"/>
            <w:shd w:val="clear" w:color="auto" w:fill="auto"/>
            <w:vAlign w:val="bottom"/>
          </w:tcPr>
          <w:p w14:paraId="6D7EC467" w14:textId="77777777" w:rsidR="0048410A" w:rsidRPr="00DB5E95" w:rsidRDefault="0048410A" w:rsidP="00DB5E95">
            <w:pPr>
              <w:spacing w:before="40" w:after="40" w:line="220" w:lineRule="exact"/>
              <w:ind w:left="113" w:right="57"/>
              <w:jc w:val="right"/>
              <w:rPr>
                <w:sz w:val="18"/>
                <w:lang w:val="en-GB"/>
              </w:rPr>
            </w:pPr>
            <w:r w:rsidRPr="00DB5E95">
              <w:rPr>
                <w:sz w:val="18"/>
              </w:rPr>
              <w:t>5 343 885</w:t>
            </w:r>
          </w:p>
        </w:tc>
        <w:tc>
          <w:tcPr>
            <w:tcW w:w="1134" w:type="dxa"/>
            <w:shd w:val="clear" w:color="auto" w:fill="auto"/>
            <w:vAlign w:val="bottom"/>
          </w:tcPr>
          <w:p w14:paraId="3341A32C" w14:textId="77777777" w:rsidR="0048410A" w:rsidRPr="00DB5E95" w:rsidRDefault="0048410A" w:rsidP="00DB5E95">
            <w:pPr>
              <w:spacing w:before="40" w:after="40" w:line="220" w:lineRule="exact"/>
              <w:ind w:left="113" w:right="57"/>
              <w:jc w:val="right"/>
              <w:rPr>
                <w:sz w:val="18"/>
                <w:lang w:val="en-GB"/>
              </w:rPr>
            </w:pPr>
            <w:r w:rsidRPr="00DB5E95">
              <w:rPr>
                <w:sz w:val="18"/>
              </w:rPr>
              <w:t>5 742 135</w:t>
            </w:r>
          </w:p>
        </w:tc>
        <w:tc>
          <w:tcPr>
            <w:tcW w:w="1134" w:type="dxa"/>
            <w:shd w:val="clear" w:color="auto" w:fill="auto"/>
            <w:vAlign w:val="bottom"/>
          </w:tcPr>
          <w:p w14:paraId="781D9D48" w14:textId="77777777" w:rsidR="0048410A" w:rsidRPr="00DB5E95" w:rsidRDefault="0048410A" w:rsidP="00DB5E95">
            <w:pPr>
              <w:spacing w:before="40" w:after="40" w:line="220" w:lineRule="exact"/>
              <w:ind w:left="113" w:right="57"/>
              <w:jc w:val="right"/>
              <w:rPr>
                <w:sz w:val="18"/>
                <w:lang w:val="en-GB"/>
              </w:rPr>
            </w:pPr>
            <w:r w:rsidRPr="00DB5E95">
              <w:rPr>
                <w:sz w:val="18"/>
              </w:rPr>
              <w:t>7 146 510</w:t>
            </w:r>
          </w:p>
        </w:tc>
        <w:tc>
          <w:tcPr>
            <w:tcW w:w="1133" w:type="dxa"/>
            <w:shd w:val="clear" w:color="auto" w:fill="auto"/>
            <w:vAlign w:val="bottom"/>
          </w:tcPr>
          <w:p w14:paraId="2327CC3E" w14:textId="77777777" w:rsidR="0048410A" w:rsidRPr="00DB5E95" w:rsidRDefault="0048410A" w:rsidP="00DB5E95">
            <w:pPr>
              <w:spacing w:before="40" w:after="40" w:line="220" w:lineRule="exact"/>
              <w:ind w:left="113" w:right="57"/>
              <w:jc w:val="right"/>
              <w:rPr>
                <w:sz w:val="18"/>
                <w:lang w:val="en-GB"/>
              </w:rPr>
            </w:pPr>
            <w:r w:rsidRPr="00DB5E95">
              <w:rPr>
                <w:sz w:val="18"/>
              </w:rPr>
              <w:t>8 688 724</w:t>
            </w:r>
          </w:p>
        </w:tc>
      </w:tr>
      <w:tr w:rsidR="0048410A" w:rsidRPr="00DB5E95" w14:paraId="159CBC43" w14:textId="77777777" w:rsidTr="00DB5E95">
        <w:trPr>
          <w:trHeight w:val="240"/>
        </w:trPr>
        <w:tc>
          <w:tcPr>
            <w:tcW w:w="2694" w:type="dxa"/>
            <w:tcBorders>
              <w:bottom w:val="single" w:sz="12" w:space="0" w:color="auto"/>
            </w:tcBorders>
            <w:shd w:val="clear" w:color="auto" w:fill="auto"/>
          </w:tcPr>
          <w:p w14:paraId="68A7207E" w14:textId="77777777" w:rsidR="0048410A" w:rsidRPr="00DB5E95" w:rsidRDefault="0048410A" w:rsidP="00DB5E95">
            <w:pPr>
              <w:spacing w:before="40" w:after="40" w:line="220" w:lineRule="exact"/>
              <w:rPr>
                <w:sz w:val="18"/>
                <w:lang w:val="en-GB"/>
              </w:rPr>
            </w:pPr>
            <w:r w:rsidRPr="00DB5E95">
              <w:rPr>
                <w:sz w:val="18"/>
              </w:rPr>
              <w:t xml:space="preserve"> - pensión de orfandad</w:t>
            </w:r>
          </w:p>
        </w:tc>
        <w:tc>
          <w:tcPr>
            <w:tcW w:w="1275" w:type="dxa"/>
            <w:tcBorders>
              <w:bottom w:val="single" w:sz="12" w:space="0" w:color="auto"/>
            </w:tcBorders>
            <w:shd w:val="clear" w:color="auto" w:fill="auto"/>
            <w:vAlign w:val="bottom"/>
          </w:tcPr>
          <w:p w14:paraId="6E967922" w14:textId="77777777" w:rsidR="0048410A" w:rsidRPr="00DB5E95" w:rsidRDefault="0048410A" w:rsidP="00DB5E95">
            <w:pPr>
              <w:spacing w:before="40" w:after="40" w:line="220" w:lineRule="exact"/>
              <w:ind w:left="113" w:right="57"/>
              <w:jc w:val="right"/>
              <w:rPr>
                <w:sz w:val="18"/>
                <w:lang w:val="en-GB"/>
              </w:rPr>
            </w:pPr>
            <w:r w:rsidRPr="00DB5E95">
              <w:rPr>
                <w:sz w:val="18"/>
              </w:rPr>
              <w:t>299 873</w:t>
            </w:r>
          </w:p>
        </w:tc>
        <w:tc>
          <w:tcPr>
            <w:tcW w:w="1134" w:type="dxa"/>
            <w:tcBorders>
              <w:bottom w:val="single" w:sz="12" w:space="0" w:color="auto"/>
            </w:tcBorders>
            <w:shd w:val="clear" w:color="auto" w:fill="auto"/>
            <w:vAlign w:val="bottom"/>
          </w:tcPr>
          <w:p w14:paraId="1DB1F4C1" w14:textId="77777777" w:rsidR="0048410A" w:rsidRPr="00DB5E95" w:rsidRDefault="0048410A" w:rsidP="00DB5E95">
            <w:pPr>
              <w:spacing w:before="40" w:after="40" w:line="220" w:lineRule="exact"/>
              <w:ind w:left="113" w:right="57"/>
              <w:jc w:val="right"/>
              <w:rPr>
                <w:sz w:val="18"/>
                <w:lang w:val="en-GB"/>
              </w:rPr>
            </w:pPr>
            <w:r w:rsidRPr="00DB5E95">
              <w:rPr>
                <w:sz w:val="18"/>
              </w:rPr>
              <w:t>349 197</w:t>
            </w:r>
          </w:p>
        </w:tc>
        <w:tc>
          <w:tcPr>
            <w:tcW w:w="1134" w:type="dxa"/>
            <w:tcBorders>
              <w:bottom w:val="single" w:sz="12" w:space="0" w:color="auto"/>
            </w:tcBorders>
            <w:shd w:val="clear" w:color="auto" w:fill="auto"/>
            <w:vAlign w:val="bottom"/>
          </w:tcPr>
          <w:p w14:paraId="4F075D10" w14:textId="77777777" w:rsidR="0048410A" w:rsidRPr="00DB5E95" w:rsidRDefault="0048410A" w:rsidP="00DB5E95">
            <w:pPr>
              <w:spacing w:before="40" w:after="40" w:line="220" w:lineRule="exact"/>
              <w:ind w:left="113" w:right="57"/>
              <w:jc w:val="right"/>
              <w:rPr>
                <w:sz w:val="18"/>
                <w:lang w:val="en-GB"/>
              </w:rPr>
            </w:pPr>
            <w:r w:rsidRPr="00DB5E95">
              <w:rPr>
                <w:sz w:val="18"/>
              </w:rPr>
              <w:t>1 217 601</w:t>
            </w:r>
          </w:p>
        </w:tc>
        <w:tc>
          <w:tcPr>
            <w:tcW w:w="1133" w:type="dxa"/>
            <w:tcBorders>
              <w:bottom w:val="single" w:sz="12" w:space="0" w:color="auto"/>
            </w:tcBorders>
            <w:shd w:val="clear" w:color="auto" w:fill="auto"/>
            <w:vAlign w:val="bottom"/>
          </w:tcPr>
          <w:p w14:paraId="688A1D8E" w14:textId="77777777" w:rsidR="0048410A" w:rsidRPr="00DB5E95" w:rsidRDefault="0048410A" w:rsidP="00DB5E95">
            <w:pPr>
              <w:spacing w:before="40" w:after="40" w:line="220" w:lineRule="exact"/>
              <w:ind w:left="113" w:right="57"/>
              <w:jc w:val="right"/>
              <w:rPr>
                <w:sz w:val="18"/>
                <w:lang w:val="en-GB"/>
              </w:rPr>
            </w:pPr>
            <w:r w:rsidRPr="00DB5E95">
              <w:rPr>
                <w:sz w:val="18"/>
              </w:rPr>
              <w:t>1 606 832</w:t>
            </w:r>
          </w:p>
        </w:tc>
      </w:tr>
    </w:tbl>
    <w:p w14:paraId="38EF0A7E" w14:textId="77777777" w:rsidR="0048410A" w:rsidRPr="00DB5E95" w:rsidRDefault="0048410A" w:rsidP="00DB5E95">
      <w:pPr>
        <w:pStyle w:val="SingleTxtG"/>
        <w:spacing w:before="120" w:after="240"/>
        <w:ind w:left="1304"/>
        <w:rPr>
          <w:sz w:val="18"/>
          <w:szCs w:val="18"/>
        </w:rPr>
      </w:pPr>
      <w:r w:rsidRPr="00DB5E95">
        <w:rPr>
          <w:i/>
          <w:sz w:val="18"/>
          <w:szCs w:val="18"/>
        </w:rPr>
        <w:t>Fuente:</w:t>
      </w:r>
      <w:r w:rsidRPr="00DB5E95">
        <w:rPr>
          <w:sz w:val="18"/>
          <w:szCs w:val="18"/>
        </w:rPr>
        <w:t xml:space="preserve"> RSD MIS, OLSAF.</w:t>
      </w:r>
    </w:p>
    <w:p w14:paraId="4572476F" w14:textId="17D96146" w:rsidR="0048410A" w:rsidRPr="0048410A" w:rsidRDefault="00DB5E95" w:rsidP="00DB5E95">
      <w:pPr>
        <w:pStyle w:val="H23G"/>
      </w:pPr>
      <w:r>
        <w:tab/>
      </w:r>
      <w:r w:rsidR="0048410A" w:rsidRPr="0048410A">
        <w:tab/>
        <w:t>Número total de beneficiarios de subsidios únicos de indemnización por</w:t>
      </w:r>
      <w:r w:rsidR="00447431">
        <w:t> </w:t>
      </w:r>
      <w:r w:rsidR="0048410A" w:rsidRPr="0048410A">
        <w:t>discapacidad</w:t>
      </w:r>
      <w:r w:rsidR="00447431">
        <w:t> </w:t>
      </w:r>
      <w:r w:rsidR="0048410A" w:rsidRPr="0048410A">
        <w:t>grave, por edad y sexo, en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85"/>
        <w:gridCol w:w="867"/>
        <w:gridCol w:w="866"/>
        <w:gridCol w:w="1009"/>
        <w:gridCol w:w="866"/>
      </w:tblGrid>
      <w:tr w:rsidR="0048410A" w:rsidRPr="00DB5E95" w14:paraId="6683E1A6" w14:textId="77777777" w:rsidTr="00DB5E95">
        <w:trPr>
          <w:trHeight w:val="240"/>
          <w:tblHeader/>
        </w:trPr>
        <w:tc>
          <w:tcPr>
            <w:tcW w:w="3969" w:type="dxa"/>
            <w:vMerge w:val="restart"/>
            <w:tcBorders>
              <w:top w:val="single" w:sz="4" w:space="0" w:color="auto"/>
              <w:bottom w:val="single" w:sz="12" w:space="0" w:color="auto"/>
            </w:tcBorders>
            <w:shd w:val="clear" w:color="auto" w:fill="auto"/>
            <w:noWrap/>
            <w:vAlign w:val="bottom"/>
            <w:hideMark/>
          </w:tcPr>
          <w:p w14:paraId="4C2B47FD" w14:textId="77777777" w:rsidR="0048410A" w:rsidRPr="00DB5E95" w:rsidRDefault="0048410A" w:rsidP="00DB5E95">
            <w:pPr>
              <w:spacing w:before="80" w:after="80" w:line="200" w:lineRule="exact"/>
              <w:rPr>
                <w:i/>
                <w:sz w:val="16"/>
              </w:rPr>
            </w:pPr>
          </w:p>
        </w:tc>
        <w:tc>
          <w:tcPr>
            <w:tcW w:w="170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3758682" w14:textId="77777777" w:rsidR="0048410A" w:rsidRPr="00DB5E95" w:rsidRDefault="0048410A" w:rsidP="00447431">
            <w:pPr>
              <w:spacing w:before="80" w:after="80" w:line="200" w:lineRule="exact"/>
              <w:ind w:left="113"/>
              <w:jc w:val="center"/>
              <w:rPr>
                <w:i/>
                <w:sz w:val="16"/>
                <w:lang w:val="en-GB"/>
              </w:rPr>
            </w:pPr>
            <w:r w:rsidRPr="00DB5E95">
              <w:rPr>
                <w:i/>
                <w:iCs/>
                <w:sz w:val="16"/>
              </w:rPr>
              <w:t>0 a 5</w:t>
            </w:r>
          </w:p>
        </w:tc>
        <w:tc>
          <w:tcPr>
            <w:tcW w:w="184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EB5FBA6" w14:textId="77777777" w:rsidR="0048410A" w:rsidRPr="00DB5E95" w:rsidRDefault="0048410A" w:rsidP="00447431">
            <w:pPr>
              <w:spacing w:before="80" w:after="80" w:line="200" w:lineRule="exact"/>
              <w:ind w:left="113"/>
              <w:jc w:val="center"/>
              <w:rPr>
                <w:i/>
                <w:sz w:val="16"/>
                <w:lang w:val="en-GB"/>
              </w:rPr>
            </w:pPr>
            <w:r w:rsidRPr="00DB5E95">
              <w:rPr>
                <w:i/>
                <w:iCs/>
                <w:sz w:val="16"/>
              </w:rPr>
              <w:t>6 a 17</w:t>
            </w:r>
          </w:p>
        </w:tc>
      </w:tr>
      <w:tr w:rsidR="0048410A" w:rsidRPr="00DB5E95" w14:paraId="678D293A" w14:textId="77777777" w:rsidTr="00DB5E95">
        <w:trPr>
          <w:trHeight w:val="240"/>
          <w:tblHeader/>
        </w:trPr>
        <w:tc>
          <w:tcPr>
            <w:tcW w:w="3969" w:type="dxa"/>
            <w:vMerge/>
            <w:tcBorders>
              <w:top w:val="single" w:sz="12" w:space="0" w:color="auto"/>
              <w:bottom w:val="single" w:sz="12" w:space="0" w:color="auto"/>
            </w:tcBorders>
            <w:shd w:val="clear" w:color="auto" w:fill="auto"/>
            <w:vAlign w:val="bottom"/>
            <w:hideMark/>
          </w:tcPr>
          <w:p w14:paraId="6C748F0B" w14:textId="77777777" w:rsidR="0048410A" w:rsidRPr="00DB5E95" w:rsidRDefault="0048410A" w:rsidP="00DB5E95">
            <w:pPr>
              <w:spacing w:before="40" w:after="40" w:line="220" w:lineRule="exact"/>
              <w:rPr>
                <w:sz w:val="18"/>
              </w:rPr>
            </w:pPr>
          </w:p>
        </w:tc>
        <w:tc>
          <w:tcPr>
            <w:tcW w:w="851" w:type="dxa"/>
            <w:tcBorders>
              <w:top w:val="single" w:sz="4" w:space="0" w:color="auto"/>
              <w:bottom w:val="single" w:sz="12" w:space="0" w:color="auto"/>
            </w:tcBorders>
            <w:shd w:val="clear" w:color="auto" w:fill="auto"/>
            <w:noWrap/>
            <w:vAlign w:val="bottom"/>
            <w:hideMark/>
          </w:tcPr>
          <w:p w14:paraId="4EA08EDC" w14:textId="77777777" w:rsidR="0048410A" w:rsidRPr="00DB5E95" w:rsidRDefault="0048410A" w:rsidP="00DB5E95">
            <w:pPr>
              <w:spacing w:before="80" w:after="80" w:line="200" w:lineRule="exact"/>
              <w:ind w:left="113" w:right="57"/>
              <w:jc w:val="right"/>
              <w:rPr>
                <w:i/>
                <w:iCs/>
                <w:sz w:val="16"/>
              </w:rPr>
            </w:pPr>
            <w:r w:rsidRPr="00DB5E95">
              <w:rPr>
                <w:i/>
                <w:iCs/>
                <w:sz w:val="16"/>
              </w:rPr>
              <w:t>Hombres</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00955D20" w14:textId="77777777" w:rsidR="0048410A" w:rsidRPr="00DB5E95" w:rsidRDefault="0048410A" w:rsidP="00DB5E95">
            <w:pPr>
              <w:spacing w:before="80" w:after="80" w:line="200" w:lineRule="exact"/>
              <w:ind w:left="113" w:right="57"/>
              <w:jc w:val="right"/>
              <w:rPr>
                <w:i/>
                <w:iCs/>
                <w:sz w:val="16"/>
              </w:rPr>
            </w:pPr>
            <w:r w:rsidRPr="00DB5E95">
              <w:rPr>
                <w:i/>
                <w:iCs/>
                <w:sz w:val="16"/>
              </w:rPr>
              <w:t>Mujeres</w:t>
            </w:r>
          </w:p>
        </w:tc>
        <w:tc>
          <w:tcPr>
            <w:tcW w:w="993" w:type="dxa"/>
            <w:tcBorders>
              <w:top w:val="single" w:sz="4" w:space="0" w:color="auto"/>
              <w:left w:val="single" w:sz="24" w:space="0" w:color="FFFFFF" w:themeColor="background1"/>
              <w:bottom w:val="single" w:sz="12" w:space="0" w:color="auto"/>
            </w:tcBorders>
            <w:shd w:val="clear" w:color="auto" w:fill="auto"/>
            <w:noWrap/>
            <w:vAlign w:val="bottom"/>
            <w:hideMark/>
          </w:tcPr>
          <w:p w14:paraId="7D2247DF" w14:textId="77777777" w:rsidR="0048410A" w:rsidRPr="00DB5E95" w:rsidRDefault="0048410A" w:rsidP="00DB5E95">
            <w:pPr>
              <w:spacing w:before="80" w:after="80" w:line="200" w:lineRule="exact"/>
              <w:ind w:left="113" w:right="57"/>
              <w:jc w:val="right"/>
              <w:rPr>
                <w:i/>
                <w:iCs/>
                <w:sz w:val="16"/>
              </w:rPr>
            </w:pPr>
            <w:r w:rsidRPr="00DB5E95">
              <w:rPr>
                <w:i/>
                <w:iCs/>
                <w:sz w:val="16"/>
              </w:rPr>
              <w:t>Hombres</w:t>
            </w:r>
          </w:p>
        </w:tc>
        <w:tc>
          <w:tcPr>
            <w:tcW w:w="850" w:type="dxa"/>
            <w:tcBorders>
              <w:top w:val="single" w:sz="4" w:space="0" w:color="auto"/>
              <w:bottom w:val="single" w:sz="12" w:space="0" w:color="auto"/>
            </w:tcBorders>
            <w:shd w:val="clear" w:color="auto" w:fill="auto"/>
            <w:noWrap/>
            <w:vAlign w:val="bottom"/>
            <w:hideMark/>
          </w:tcPr>
          <w:p w14:paraId="272C3F82" w14:textId="77777777" w:rsidR="0048410A" w:rsidRPr="00DB5E95" w:rsidRDefault="0048410A" w:rsidP="00DB5E95">
            <w:pPr>
              <w:spacing w:before="80" w:after="80" w:line="200" w:lineRule="exact"/>
              <w:ind w:left="113" w:right="57"/>
              <w:jc w:val="right"/>
              <w:rPr>
                <w:i/>
                <w:iCs/>
                <w:sz w:val="16"/>
              </w:rPr>
            </w:pPr>
            <w:r w:rsidRPr="00DB5E95">
              <w:rPr>
                <w:i/>
                <w:iCs/>
                <w:sz w:val="16"/>
              </w:rPr>
              <w:t>Mujeres</w:t>
            </w:r>
          </w:p>
        </w:tc>
      </w:tr>
      <w:tr w:rsidR="0048410A" w:rsidRPr="00DB5E95" w14:paraId="00F3B354" w14:textId="77777777" w:rsidTr="00DB5E95">
        <w:trPr>
          <w:trHeight w:val="240"/>
        </w:trPr>
        <w:tc>
          <w:tcPr>
            <w:tcW w:w="3969" w:type="dxa"/>
            <w:tcBorders>
              <w:top w:val="single" w:sz="12" w:space="0" w:color="auto"/>
            </w:tcBorders>
            <w:shd w:val="clear" w:color="auto" w:fill="auto"/>
            <w:noWrap/>
            <w:hideMark/>
          </w:tcPr>
          <w:p w14:paraId="2D738F75" w14:textId="77777777" w:rsidR="0048410A" w:rsidRPr="00DB5E95" w:rsidRDefault="0048410A" w:rsidP="00DB5E95">
            <w:pPr>
              <w:spacing w:before="40" w:after="40" w:line="220" w:lineRule="exact"/>
              <w:rPr>
                <w:sz w:val="18"/>
              </w:rPr>
            </w:pPr>
            <w:r w:rsidRPr="00DB5E95">
              <w:rPr>
                <w:sz w:val="18"/>
              </w:rPr>
              <w:t>Subsidio para la compra de un dispositivo de apoyo</w:t>
            </w:r>
          </w:p>
        </w:tc>
        <w:tc>
          <w:tcPr>
            <w:tcW w:w="851" w:type="dxa"/>
            <w:tcBorders>
              <w:top w:val="single" w:sz="12" w:space="0" w:color="auto"/>
            </w:tcBorders>
            <w:shd w:val="clear" w:color="auto" w:fill="auto"/>
            <w:noWrap/>
            <w:vAlign w:val="bottom"/>
            <w:hideMark/>
          </w:tcPr>
          <w:p w14:paraId="455338DF" w14:textId="77777777" w:rsidR="0048410A" w:rsidRPr="00DB5E95" w:rsidRDefault="0048410A" w:rsidP="00DB5E95">
            <w:pPr>
              <w:spacing w:before="40" w:after="40" w:line="220" w:lineRule="exact"/>
              <w:ind w:left="113" w:right="57"/>
              <w:jc w:val="right"/>
              <w:rPr>
                <w:sz w:val="18"/>
                <w:lang w:val="en-GB"/>
              </w:rPr>
            </w:pPr>
            <w:r w:rsidRPr="00DB5E95">
              <w:rPr>
                <w:sz w:val="18"/>
              </w:rPr>
              <w:t>39</w:t>
            </w:r>
          </w:p>
        </w:tc>
        <w:tc>
          <w:tcPr>
            <w:tcW w:w="850" w:type="dxa"/>
            <w:tcBorders>
              <w:top w:val="single" w:sz="12" w:space="0" w:color="auto"/>
            </w:tcBorders>
            <w:shd w:val="clear" w:color="auto" w:fill="auto"/>
            <w:noWrap/>
            <w:vAlign w:val="bottom"/>
            <w:hideMark/>
          </w:tcPr>
          <w:p w14:paraId="24B993C9" w14:textId="77777777" w:rsidR="0048410A" w:rsidRPr="00DB5E95" w:rsidRDefault="0048410A" w:rsidP="00DB5E95">
            <w:pPr>
              <w:spacing w:before="40" w:after="40" w:line="220" w:lineRule="exact"/>
              <w:ind w:left="113" w:right="57"/>
              <w:jc w:val="right"/>
              <w:rPr>
                <w:sz w:val="18"/>
                <w:lang w:val="en-GB"/>
              </w:rPr>
            </w:pPr>
            <w:r w:rsidRPr="00DB5E95">
              <w:rPr>
                <w:sz w:val="18"/>
              </w:rPr>
              <w:t>33</w:t>
            </w:r>
          </w:p>
        </w:tc>
        <w:tc>
          <w:tcPr>
            <w:tcW w:w="993" w:type="dxa"/>
            <w:tcBorders>
              <w:top w:val="single" w:sz="12" w:space="0" w:color="auto"/>
            </w:tcBorders>
            <w:shd w:val="clear" w:color="auto" w:fill="auto"/>
            <w:noWrap/>
            <w:vAlign w:val="bottom"/>
            <w:hideMark/>
          </w:tcPr>
          <w:p w14:paraId="7E675883" w14:textId="77777777" w:rsidR="0048410A" w:rsidRPr="00DB5E95" w:rsidRDefault="0048410A" w:rsidP="00DB5E95">
            <w:pPr>
              <w:spacing w:before="40" w:after="40" w:line="220" w:lineRule="exact"/>
              <w:ind w:left="113" w:right="57"/>
              <w:jc w:val="right"/>
              <w:rPr>
                <w:sz w:val="18"/>
                <w:lang w:val="en-GB"/>
              </w:rPr>
            </w:pPr>
            <w:r w:rsidRPr="00DB5E95">
              <w:rPr>
                <w:sz w:val="18"/>
              </w:rPr>
              <w:t>135</w:t>
            </w:r>
          </w:p>
        </w:tc>
        <w:tc>
          <w:tcPr>
            <w:tcW w:w="850" w:type="dxa"/>
            <w:tcBorders>
              <w:top w:val="single" w:sz="12" w:space="0" w:color="auto"/>
            </w:tcBorders>
            <w:shd w:val="clear" w:color="auto" w:fill="auto"/>
            <w:noWrap/>
            <w:vAlign w:val="bottom"/>
            <w:hideMark/>
          </w:tcPr>
          <w:p w14:paraId="5DBB9944" w14:textId="77777777" w:rsidR="0048410A" w:rsidRPr="00DB5E95" w:rsidRDefault="0048410A" w:rsidP="00DB5E95">
            <w:pPr>
              <w:spacing w:before="40" w:after="40" w:line="220" w:lineRule="exact"/>
              <w:ind w:left="113" w:right="57"/>
              <w:jc w:val="right"/>
              <w:rPr>
                <w:sz w:val="18"/>
                <w:lang w:val="en-GB"/>
              </w:rPr>
            </w:pPr>
            <w:r w:rsidRPr="00DB5E95">
              <w:rPr>
                <w:sz w:val="18"/>
              </w:rPr>
              <w:t>73</w:t>
            </w:r>
          </w:p>
        </w:tc>
      </w:tr>
      <w:tr w:rsidR="0048410A" w:rsidRPr="00DB5E95" w14:paraId="4CFA97C7" w14:textId="77777777" w:rsidTr="00DB5E95">
        <w:trPr>
          <w:trHeight w:val="240"/>
        </w:trPr>
        <w:tc>
          <w:tcPr>
            <w:tcW w:w="3969" w:type="dxa"/>
            <w:shd w:val="clear" w:color="auto" w:fill="auto"/>
            <w:noWrap/>
            <w:hideMark/>
          </w:tcPr>
          <w:p w14:paraId="20334707" w14:textId="77777777" w:rsidR="0048410A" w:rsidRPr="00DB5E95" w:rsidRDefault="0048410A" w:rsidP="00DB5E95">
            <w:pPr>
              <w:spacing w:before="40" w:after="40" w:line="220" w:lineRule="exact"/>
              <w:rPr>
                <w:sz w:val="18"/>
              </w:rPr>
            </w:pPr>
            <w:r w:rsidRPr="00DB5E95">
              <w:rPr>
                <w:sz w:val="18"/>
              </w:rPr>
              <w:t>Subsidio para el ajuste de un dispositivo de apoyo</w:t>
            </w:r>
          </w:p>
        </w:tc>
        <w:tc>
          <w:tcPr>
            <w:tcW w:w="851" w:type="dxa"/>
            <w:shd w:val="clear" w:color="auto" w:fill="auto"/>
            <w:noWrap/>
            <w:vAlign w:val="bottom"/>
            <w:hideMark/>
          </w:tcPr>
          <w:p w14:paraId="6A38A325"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850" w:type="dxa"/>
            <w:shd w:val="clear" w:color="auto" w:fill="auto"/>
            <w:noWrap/>
            <w:vAlign w:val="bottom"/>
            <w:hideMark/>
          </w:tcPr>
          <w:p w14:paraId="19D7B259"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993" w:type="dxa"/>
            <w:shd w:val="clear" w:color="auto" w:fill="auto"/>
            <w:noWrap/>
            <w:vAlign w:val="bottom"/>
            <w:hideMark/>
          </w:tcPr>
          <w:p w14:paraId="02E1D1B5" w14:textId="77777777" w:rsidR="0048410A" w:rsidRPr="00DB5E95" w:rsidRDefault="0048410A" w:rsidP="00DB5E95">
            <w:pPr>
              <w:spacing w:before="40" w:after="40" w:line="220" w:lineRule="exact"/>
              <w:ind w:left="113" w:right="57"/>
              <w:jc w:val="right"/>
              <w:rPr>
                <w:sz w:val="18"/>
                <w:lang w:val="en-GB"/>
              </w:rPr>
            </w:pPr>
            <w:r w:rsidRPr="00DB5E95">
              <w:rPr>
                <w:sz w:val="18"/>
              </w:rPr>
              <w:t>1</w:t>
            </w:r>
          </w:p>
        </w:tc>
        <w:tc>
          <w:tcPr>
            <w:tcW w:w="850" w:type="dxa"/>
            <w:shd w:val="clear" w:color="auto" w:fill="auto"/>
            <w:noWrap/>
            <w:vAlign w:val="bottom"/>
            <w:hideMark/>
          </w:tcPr>
          <w:p w14:paraId="2C36CA46" w14:textId="77777777" w:rsidR="0048410A" w:rsidRPr="00DB5E95" w:rsidRDefault="0048410A" w:rsidP="00DB5E95">
            <w:pPr>
              <w:spacing w:before="40" w:after="40" w:line="220" w:lineRule="exact"/>
              <w:ind w:left="113" w:right="57"/>
              <w:jc w:val="right"/>
              <w:rPr>
                <w:sz w:val="18"/>
                <w:lang w:val="en-GB"/>
              </w:rPr>
            </w:pPr>
            <w:r w:rsidRPr="00DB5E95">
              <w:rPr>
                <w:sz w:val="18"/>
              </w:rPr>
              <w:t>1</w:t>
            </w:r>
          </w:p>
        </w:tc>
      </w:tr>
      <w:tr w:rsidR="0048410A" w:rsidRPr="00DB5E95" w14:paraId="0D16E75F" w14:textId="77777777" w:rsidTr="00DB5E95">
        <w:trPr>
          <w:trHeight w:val="240"/>
        </w:trPr>
        <w:tc>
          <w:tcPr>
            <w:tcW w:w="3969" w:type="dxa"/>
            <w:shd w:val="clear" w:color="auto" w:fill="auto"/>
            <w:noWrap/>
            <w:hideMark/>
          </w:tcPr>
          <w:p w14:paraId="449D8E8D" w14:textId="77777777" w:rsidR="0048410A" w:rsidRPr="00DB5E95" w:rsidRDefault="0048410A" w:rsidP="00DB5E95">
            <w:pPr>
              <w:spacing w:before="40" w:after="40" w:line="220" w:lineRule="exact"/>
              <w:rPr>
                <w:sz w:val="18"/>
              </w:rPr>
            </w:pPr>
            <w:r w:rsidRPr="00DB5E95">
              <w:rPr>
                <w:sz w:val="18"/>
              </w:rPr>
              <w:t>Subsidio para la compra de un dispositivo de elevación</w:t>
            </w:r>
          </w:p>
        </w:tc>
        <w:tc>
          <w:tcPr>
            <w:tcW w:w="851" w:type="dxa"/>
            <w:shd w:val="clear" w:color="auto" w:fill="auto"/>
            <w:noWrap/>
            <w:vAlign w:val="bottom"/>
            <w:hideMark/>
          </w:tcPr>
          <w:p w14:paraId="6B728838" w14:textId="77777777" w:rsidR="0048410A" w:rsidRPr="00DB5E95" w:rsidRDefault="0048410A" w:rsidP="00DB5E95">
            <w:pPr>
              <w:spacing w:before="40" w:after="40" w:line="220" w:lineRule="exact"/>
              <w:ind w:left="113" w:right="57"/>
              <w:jc w:val="right"/>
              <w:rPr>
                <w:sz w:val="18"/>
                <w:lang w:val="en-GB"/>
              </w:rPr>
            </w:pPr>
            <w:r w:rsidRPr="00DB5E95">
              <w:rPr>
                <w:sz w:val="18"/>
              </w:rPr>
              <w:t>6</w:t>
            </w:r>
          </w:p>
        </w:tc>
        <w:tc>
          <w:tcPr>
            <w:tcW w:w="850" w:type="dxa"/>
            <w:shd w:val="clear" w:color="auto" w:fill="auto"/>
            <w:noWrap/>
            <w:vAlign w:val="bottom"/>
            <w:hideMark/>
          </w:tcPr>
          <w:p w14:paraId="23E0B3BF" w14:textId="77777777" w:rsidR="0048410A" w:rsidRPr="00DB5E95" w:rsidRDefault="0048410A" w:rsidP="00DB5E95">
            <w:pPr>
              <w:spacing w:before="40" w:after="40" w:line="220" w:lineRule="exact"/>
              <w:ind w:left="113" w:right="57"/>
              <w:jc w:val="right"/>
              <w:rPr>
                <w:sz w:val="18"/>
                <w:lang w:val="en-GB"/>
              </w:rPr>
            </w:pPr>
            <w:r w:rsidRPr="00DB5E95">
              <w:rPr>
                <w:sz w:val="18"/>
              </w:rPr>
              <w:t>3</w:t>
            </w:r>
          </w:p>
        </w:tc>
        <w:tc>
          <w:tcPr>
            <w:tcW w:w="993" w:type="dxa"/>
            <w:shd w:val="clear" w:color="auto" w:fill="auto"/>
            <w:noWrap/>
            <w:vAlign w:val="bottom"/>
            <w:hideMark/>
          </w:tcPr>
          <w:p w14:paraId="7E5C7356" w14:textId="77777777" w:rsidR="0048410A" w:rsidRPr="00DB5E95" w:rsidRDefault="0048410A" w:rsidP="00DB5E95">
            <w:pPr>
              <w:spacing w:before="40" w:after="40" w:line="220" w:lineRule="exact"/>
              <w:ind w:left="113" w:right="57"/>
              <w:jc w:val="right"/>
              <w:rPr>
                <w:sz w:val="18"/>
                <w:lang w:val="en-GB"/>
              </w:rPr>
            </w:pPr>
            <w:r w:rsidRPr="00DB5E95">
              <w:rPr>
                <w:sz w:val="18"/>
              </w:rPr>
              <w:t>24</w:t>
            </w:r>
          </w:p>
        </w:tc>
        <w:tc>
          <w:tcPr>
            <w:tcW w:w="850" w:type="dxa"/>
            <w:shd w:val="clear" w:color="auto" w:fill="auto"/>
            <w:noWrap/>
            <w:vAlign w:val="bottom"/>
            <w:hideMark/>
          </w:tcPr>
          <w:p w14:paraId="3BC198FD" w14:textId="77777777" w:rsidR="0048410A" w:rsidRPr="00DB5E95" w:rsidRDefault="0048410A" w:rsidP="00DB5E95">
            <w:pPr>
              <w:spacing w:before="40" w:after="40" w:line="220" w:lineRule="exact"/>
              <w:ind w:left="113" w:right="57"/>
              <w:jc w:val="right"/>
              <w:rPr>
                <w:sz w:val="18"/>
                <w:lang w:val="en-GB"/>
              </w:rPr>
            </w:pPr>
            <w:r w:rsidRPr="00DB5E95">
              <w:rPr>
                <w:sz w:val="18"/>
              </w:rPr>
              <w:t>20</w:t>
            </w:r>
          </w:p>
        </w:tc>
      </w:tr>
      <w:tr w:rsidR="0048410A" w:rsidRPr="00DB5E95" w14:paraId="245173FC" w14:textId="77777777" w:rsidTr="00DB5E95">
        <w:trPr>
          <w:trHeight w:val="240"/>
        </w:trPr>
        <w:tc>
          <w:tcPr>
            <w:tcW w:w="3969" w:type="dxa"/>
            <w:shd w:val="clear" w:color="auto" w:fill="auto"/>
            <w:noWrap/>
            <w:hideMark/>
          </w:tcPr>
          <w:p w14:paraId="42B6E999" w14:textId="77777777" w:rsidR="0048410A" w:rsidRPr="00DB5E95" w:rsidRDefault="0048410A" w:rsidP="00DB5E95">
            <w:pPr>
              <w:spacing w:before="40" w:after="40" w:line="220" w:lineRule="exact"/>
              <w:rPr>
                <w:sz w:val="18"/>
              </w:rPr>
            </w:pPr>
            <w:r w:rsidRPr="00DB5E95">
              <w:rPr>
                <w:sz w:val="18"/>
              </w:rPr>
              <w:t>Subsidio para el ajuste de un vehículo de pasajeros</w:t>
            </w:r>
          </w:p>
        </w:tc>
        <w:tc>
          <w:tcPr>
            <w:tcW w:w="851" w:type="dxa"/>
            <w:shd w:val="clear" w:color="auto" w:fill="auto"/>
            <w:noWrap/>
            <w:vAlign w:val="bottom"/>
            <w:hideMark/>
          </w:tcPr>
          <w:p w14:paraId="7E2C745C" w14:textId="77777777" w:rsidR="0048410A" w:rsidRPr="00DB5E95" w:rsidRDefault="0048410A" w:rsidP="00DB5E95">
            <w:pPr>
              <w:spacing w:before="40" w:after="40" w:line="220" w:lineRule="exact"/>
              <w:ind w:left="113" w:right="57"/>
              <w:jc w:val="right"/>
              <w:rPr>
                <w:sz w:val="18"/>
                <w:lang w:val="en-GB"/>
              </w:rPr>
            </w:pPr>
            <w:r w:rsidRPr="00DB5E95">
              <w:rPr>
                <w:sz w:val="18"/>
              </w:rPr>
              <w:t>3</w:t>
            </w:r>
          </w:p>
        </w:tc>
        <w:tc>
          <w:tcPr>
            <w:tcW w:w="850" w:type="dxa"/>
            <w:shd w:val="clear" w:color="auto" w:fill="auto"/>
            <w:noWrap/>
            <w:vAlign w:val="bottom"/>
            <w:hideMark/>
          </w:tcPr>
          <w:p w14:paraId="0A78EF34"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993" w:type="dxa"/>
            <w:shd w:val="clear" w:color="auto" w:fill="auto"/>
            <w:noWrap/>
            <w:vAlign w:val="bottom"/>
            <w:hideMark/>
          </w:tcPr>
          <w:p w14:paraId="5C7D4214" w14:textId="77777777" w:rsidR="0048410A" w:rsidRPr="00DB5E95" w:rsidRDefault="0048410A" w:rsidP="00DB5E95">
            <w:pPr>
              <w:spacing w:before="40" w:after="40" w:line="220" w:lineRule="exact"/>
              <w:ind w:left="113" w:right="57"/>
              <w:jc w:val="right"/>
              <w:rPr>
                <w:sz w:val="18"/>
                <w:lang w:val="en-GB"/>
              </w:rPr>
            </w:pPr>
            <w:r w:rsidRPr="00DB5E95">
              <w:rPr>
                <w:sz w:val="18"/>
              </w:rPr>
              <w:t>13</w:t>
            </w:r>
          </w:p>
        </w:tc>
        <w:tc>
          <w:tcPr>
            <w:tcW w:w="850" w:type="dxa"/>
            <w:shd w:val="clear" w:color="auto" w:fill="auto"/>
            <w:noWrap/>
            <w:vAlign w:val="bottom"/>
            <w:hideMark/>
          </w:tcPr>
          <w:p w14:paraId="4C5CEF34" w14:textId="77777777" w:rsidR="0048410A" w:rsidRPr="00DB5E95" w:rsidRDefault="0048410A" w:rsidP="00DB5E95">
            <w:pPr>
              <w:spacing w:before="40" w:after="40" w:line="220" w:lineRule="exact"/>
              <w:ind w:left="113" w:right="57"/>
              <w:jc w:val="right"/>
              <w:rPr>
                <w:sz w:val="18"/>
                <w:lang w:val="en-GB"/>
              </w:rPr>
            </w:pPr>
            <w:r w:rsidRPr="00DB5E95">
              <w:rPr>
                <w:sz w:val="18"/>
              </w:rPr>
              <w:t>5</w:t>
            </w:r>
          </w:p>
        </w:tc>
      </w:tr>
      <w:tr w:rsidR="0048410A" w:rsidRPr="00DB5E95" w14:paraId="73B8D56F" w14:textId="77777777" w:rsidTr="00DB5E95">
        <w:trPr>
          <w:trHeight w:val="240"/>
        </w:trPr>
        <w:tc>
          <w:tcPr>
            <w:tcW w:w="3969" w:type="dxa"/>
            <w:shd w:val="clear" w:color="auto" w:fill="auto"/>
            <w:noWrap/>
            <w:hideMark/>
          </w:tcPr>
          <w:p w14:paraId="63DB5912" w14:textId="77777777" w:rsidR="0048410A" w:rsidRPr="00DB5E95" w:rsidRDefault="0048410A" w:rsidP="00DB5E95">
            <w:pPr>
              <w:spacing w:before="40" w:after="40" w:line="220" w:lineRule="exact"/>
              <w:rPr>
                <w:sz w:val="18"/>
              </w:rPr>
            </w:pPr>
            <w:r w:rsidRPr="00DB5E95">
              <w:rPr>
                <w:sz w:val="18"/>
              </w:rPr>
              <w:t>Subsidio para adaptar un apartamento</w:t>
            </w:r>
          </w:p>
        </w:tc>
        <w:tc>
          <w:tcPr>
            <w:tcW w:w="851" w:type="dxa"/>
            <w:shd w:val="clear" w:color="auto" w:fill="auto"/>
            <w:noWrap/>
            <w:vAlign w:val="bottom"/>
            <w:hideMark/>
          </w:tcPr>
          <w:p w14:paraId="70F4EF2A"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850" w:type="dxa"/>
            <w:shd w:val="clear" w:color="auto" w:fill="auto"/>
            <w:noWrap/>
            <w:vAlign w:val="bottom"/>
            <w:hideMark/>
          </w:tcPr>
          <w:p w14:paraId="7F88001C" w14:textId="77777777" w:rsidR="0048410A" w:rsidRPr="00DB5E95" w:rsidRDefault="0048410A" w:rsidP="00DB5E95">
            <w:pPr>
              <w:spacing w:before="40" w:after="40" w:line="220" w:lineRule="exact"/>
              <w:ind w:left="113" w:right="57"/>
              <w:jc w:val="right"/>
              <w:rPr>
                <w:sz w:val="18"/>
                <w:lang w:val="en-GB"/>
              </w:rPr>
            </w:pPr>
            <w:r w:rsidRPr="00DB5E95">
              <w:rPr>
                <w:sz w:val="18"/>
              </w:rPr>
              <w:t>1</w:t>
            </w:r>
          </w:p>
        </w:tc>
        <w:tc>
          <w:tcPr>
            <w:tcW w:w="993" w:type="dxa"/>
            <w:shd w:val="clear" w:color="auto" w:fill="auto"/>
            <w:noWrap/>
            <w:vAlign w:val="bottom"/>
            <w:hideMark/>
          </w:tcPr>
          <w:p w14:paraId="1F793B11" w14:textId="77777777" w:rsidR="0048410A" w:rsidRPr="00DB5E95" w:rsidRDefault="0048410A" w:rsidP="00DB5E95">
            <w:pPr>
              <w:spacing w:before="40" w:after="40" w:line="220" w:lineRule="exact"/>
              <w:ind w:left="113" w:right="57"/>
              <w:jc w:val="right"/>
              <w:rPr>
                <w:sz w:val="18"/>
                <w:lang w:val="en-GB"/>
              </w:rPr>
            </w:pPr>
            <w:r w:rsidRPr="00DB5E95">
              <w:rPr>
                <w:sz w:val="18"/>
              </w:rPr>
              <w:t>3</w:t>
            </w:r>
          </w:p>
        </w:tc>
        <w:tc>
          <w:tcPr>
            <w:tcW w:w="850" w:type="dxa"/>
            <w:shd w:val="clear" w:color="auto" w:fill="auto"/>
            <w:noWrap/>
            <w:vAlign w:val="bottom"/>
            <w:hideMark/>
          </w:tcPr>
          <w:p w14:paraId="08DBCFA0" w14:textId="77777777" w:rsidR="0048410A" w:rsidRPr="00DB5E95" w:rsidRDefault="0048410A" w:rsidP="00DB5E95">
            <w:pPr>
              <w:spacing w:before="40" w:after="40" w:line="220" w:lineRule="exact"/>
              <w:ind w:left="113" w:right="57"/>
              <w:jc w:val="right"/>
              <w:rPr>
                <w:sz w:val="18"/>
                <w:lang w:val="en-GB"/>
              </w:rPr>
            </w:pPr>
            <w:r w:rsidRPr="00DB5E95">
              <w:rPr>
                <w:sz w:val="18"/>
              </w:rPr>
              <w:t>2</w:t>
            </w:r>
          </w:p>
        </w:tc>
      </w:tr>
      <w:tr w:rsidR="0048410A" w:rsidRPr="00DB5E95" w14:paraId="7AEFF782" w14:textId="77777777" w:rsidTr="00DB5E95">
        <w:trPr>
          <w:trHeight w:val="240"/>
        </w:trPr>
        <w:tc>
          <w:tcPr>
            <w:tcW w:w="3969" w:type="dxa"/>
            <w:shd w:val="clear" w:color="auto" w:fill="auto"/>
            <w:noWrap/>
            <w:hideMark/>
          </w:tcPr>
          <w:p w14:paraId="14E0F8E4" w14:textId="77777777" w:rsidR="0048410A" w:rsidRPr="00DB5E95" w:rsidRDefault="0048410A" w:rsidP="00DB5E95">
            <w:pPr>
              <w:spacing w:before="40" w:after="40" w:line="220" w:lineRule="exact"/>
              <w:rPr>
                <w:sz w:val="18"/>
              </w:rPr>
            </w:pPr>
            <w:r w:rsidRPr="00DB5E95">
              <w:rPr>
                <w:sz w:val="18"/>
              </w:rPr>
              <w:t>Subsidio para adaptar una vivienda familiar</w:t>
            </w:r>
          </w:p>
        </w:tc>
        <w:tc>
          <w:tcPr>
            <w:tcW w:w="851" w:type="dxa"/>
            <w:shd w:val="clear" w:color="auto" w:fill="auto"/>
            <w:noWrap/>
            <w:vAlign w:val="bottom"/>
            <w:hideMark/>
          </w:tcPr>
          <w:p w14:paraId="15B8F628"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850" w:type="dxa"/>
            <w:shd w:val="clear" w:color="auto" w:fill="auto"/>
            <w:noWrap/>
            <w:vAlign w:val="bottom"/>
            <w:hideMark/>
          </w:tcPr>
          <w:p w14:paraId="73C82043" w14:textId="77777777" w:rsidR="0048410A" w:rsidRPr="00DB5E95" w:rsidRDefault="0048410A" w:rsidP="00DB5E95">
            <w:pPr>
              <w:spacing w:before="40" w:after="40" w:line="220" w:lineRule="exact"/>
              <w:ind w:left="113" w:right="57"/>
              <w:jc w:val="right"/>
              <w:rPr>
                <w:sz w:val="18"/>
                <w:lang w:val="en-GB"/>
              </w:rPr>
            </w:pPr>
            <w:r w:rsidRPr="00DB5E95">
              <w:rPr>
                <w:sz w:val="18"/>
              </w:rPr>
              <w:t>1</w:t>
            </w:r>
          </w:p>
        </w:tc>
        <w:tc>
          <w:tcPr>
            <w:tcW w:w="993" w:type="dxa"/>
            <w:shd w:val="clear" w:color="auto" w:fill="auto"/>
            <w:noWrap/>
            <w:vAlign w:val="bottom"/>
            <w:hideMark/>
          </w:tcPr>
          <w:p w14:paraId="5F8AB255" w14:textId="77777777" w:rsidR="0048410A" w:rsidRPr="00DB5E95" w:rsidRDefault="0048410A" w:rsidP="00DB5E95">
            <w:pPr>
              <w:spacing w:before="40" w:after="40" w:line="220" w:lineRule="exact"/>
              <w:ind w:left="113" w:right="57"/>
              <w:jc w:val="right"/>
              <w:rPr>
                <w:sz w:val="18"/>
                <w:lang w:val="en-GB"/>
              </w:rPr>
            </w:pPr>
            <w:r w:rsidRPr="00DB5E95">
              <w:rPr>
                <w:sz w:val="18"/>
              </w:rPr>
              <w:t>5</w:t>
            </w:r>
          </w:p>
        </w:tc>
        <w:tc>
          <w:tcPr>
            <w:tcW w:w="850" w:type="dxa"/>
            <w:shd w:val="clear" w:color="auto" w:fill="auto"/>
            <w:noWrap/>
            <w:vAlign w:val="bottom"/>
            <w:hideMark/>
          </w:tcPr>
          <w:p w14:paraId="66E85ACA" w14:textId="77777777" w:rsidR="0048410A" w:rsidRPr="00DB5E95" w:rsidRDefault="0048410A" w:rsidP="00DB5E95">
            <w:pPr>
              <w:spacing w:before="40" w:after="40" w:line="220" w:lineRule="exact"/>
              <w:ind w:left="113" w:right="57"/>
              <w:jc w:val="right"/>
              <w:rPr>
                <w:sz w:val="18"/>
                <w:lang w:val="en-GB"/>
              </w:rPr>
            </w:pPr>
            <w:r w:rsidRPr="00DB5E95">
              <w:rPr>
                <w:sz w:val="18"/>
              </w:rPr>
              <w:t>10</w:t>
            </w:r>
          </w:p>
        </w:tc>
      </w:tr>
      <w:tr w:rsidR="0048410A" w:rsidRPr="00DB5E95" w14:paraId="5AE62D1B" w14:textId="77777777" w:rsidTr="00DB5E95">
        <w:trPr>
          <w:trHeight w:val="240"/>
        </w:trPr>
        <w:tc>
          <w:tcPr>
            <w:tcW w:w="3969" w:type="dxa"/>
            <w:tcBorders>
              <w:bottom w:val="nil"/>
            </w:tcBorders>
            <w:shd w:val="clear" w:color="auto" w:fill="auto"/>
            <w:noWrap/>
            <w:hideMark/>
          </w:tcPr>
          <w:p w14:paraId="62F7274B" w14:textId="77777777" w:rsidR="0048410A" w:rsidRPr="00DB5E95" w:rsidRDefault="0048410A" w:rsidP="00DB5E95">
            <w:pPr>
              <w:spacing w:before="40" w:after="40" w:line="220" w:lineRule="exact"/>
              <w:rPr>
                <w:sz w:val="18"/>
              </w:rPr>
            </w:pPr>
            <w:r w:rsidRPr="00DB5E95">
              <w:rPr>
                <w:sz w:val="18"/>
              </w:rPr>
              <w:t>Subsidio para la reparación de un dispositivo de apoyo</w:t>
            </w:r>
          </w:p>
        </w:tc>
        <w:tc>
          <w:tcPr>
            <w:tcW w:w="851" w:type="dxa"/>
            <w:tcBorders>
              <w:bottom w:val="nil"/>
            </w:tcBorders>
            <w:shd w:val="clear" w:color="auto" w:fill="auto"/>
            <w:noWrap/>
            <w:vAlign w:val="bottom"/>
            <w:hideMark/>
          </w:tcPr>
          <w:p w14:paraId="3EAB45D5"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850" w:type="dxa"/>
            <w:tcBorders>
              <w:bottom w:val="nil"/>
            </w:tcBorders>
            <w:shd w:val="clear" w:color="auto" w:fill="auto"/>
            <w:noWrap/>
            <w:vAlign w:val="bottom"/>
            <w:hideMark/>
          </w:tcPr>
          <w:p w14:paraId="4BA2D133" w14:textId="77777777" w:rsidR="0048410A" w:rsidRPr="00DB5E95" w:rsidRDefault="0048410A" w:rsidP="00DB5E95">
            <w:pPr>
              <w:spacing w:before="40" w:after="40" w:line="220" w:lineRule="exact"/>
              <w:ind w:left="113" w:right="57"/>
              <w:jc w:val="right"/>
              <w:rPr>
                <w:sz w:val="18"/>
                <w:lang w:val="en-GB"/>
              </w:rPr>
            </w:pPr>
            <w:r w:rsidRPr="00DB5E95">
              <w:rPr>
                <w:sz w:val="18"/>
              </w:rPr>
              <w:t>1</w:t>
            </w:r>
          </w:p>
        </w:tc>
        <w:tc>
          <w:tcPr>
            <w:tcW w:w="993" w:type="dxa"/>
            <w:tcBorders>
              <w:bottom w:val="nil"/>
            </w:tcBorders>
            <w:shd w:val="clear" w:color="auto" w:fill="auto"/>
            <w:noWrap/>
            <w:vAlign w:val="bottom"/>
            <w:hideMark/>
          </w:tcPr>
          <w:p w14:paraId="40405CAE" w14:textId="77777777" w:rsidR="0048410A" w:rsidRPr="00DB5E95" w:rsidRDefault="0048410A" w:rsidP="00DB5E95">
            <w:pPr>
              <w:spacing w:before="40" w:after="40" w:line="220" w:lineRule="exact"/>
              <w:ind w:left="113" w:right="57"/>
              <w:jc w:val="right"/>
              <w:rPr>
                <w:sz w:val="18"/>
                <w:lang w:val="en-GB"/>
              </w:rPr>
            </w:pPr>
            <w:r w:rsidRPr="00DB5E95">
              <w:rPr>
                <w:sz w:val="18"/>
              </w:rPr>
              <w:t>44</w:t>
            </w:r>
          </w:p>
        </w:tc>
        <w:tc>
          <w:tcPr>
            <w:tcW w:w="850" w:type="dxa"/>
            <w:tcBorders>
              <w:bottom w:val="nil"/>
            </w:tcBorders>
            <w:shd w:val="clear" w:color="auto" w:fill="auto"/>
            <w:noWrap/>
            <w:vAlign w:val="bottom"/>
            <w:hideMark/>
          </w:tcPr>
          <w:p w14:paraId="0030602C" w14:textId="77777777" w:rsidR="0048410A" w:rsidRPr="00DB5E95" w:rsidRDefault="0048410A" w:rsidP="00DB5E95">
            <w:pPr>
              <w:spacing w:before="40" w:after="40" w:line="220" w:lineRule="exact"/>
              <w:ind w:left="113" w:right="57"/>
              <w:jc w:val="right"/>
              <w:rPr>
                <w:sz w:val="18"/>
                <w:lang w:val="en-GB"/>
              </w:rPr>
            </w:pPr>
            <w:r w:rsidRPr="00DB5E95">
              <w:rPr>
                <w:sz w:val="18"/>
              </w:rPr>
              <w:t>25</w:t>
            </w:r>
          </w:p>
        </w:tc>
      </w:tr>
      <w:tr w:rsidR="0048410A" w:rsidRPr="00DB5E95" w14:paraId="38553104" w14:textId="77777777" w:rsidTr="00DB5E95">
        <w:trPr>
          <w:trHeight w:val="240"/>
        </w:trPr>
        <w:tc>
          <w:tcPr>
            <w:tcW w:w="3969" w:type="dxa"/>
            <w:tcBorders>
              <w:top w:val="nil"/>
              <w:bottom w:val="single" w:sz="4" w:space="0" w:color="auto"/>
            </w:tcBorders>
            <w:shd w:val="clear" w:color="auto" w:fill="auto"/>
            <w:noWrap/>
          </w:tcPr>
          <w:p w14:paraId="4B5D5CB2" w14:textId="77777777" w:rsidR="0048410A" w:rsidRPr="00DB5E95" w:rsidRDefault="0048410A" w:rsidP="00DB5E95">
            <w:pPr>
              <w:spacing w:before="40" w:after="40" w:line="220" w:lineRule="exact"/>
              <w:rPr>
                <w:sz w:val="18"/>
              </w:rPr>
            </w:pPr>
            <w:r w:rsidRPr="00DB5E95">
              <w:rPr>
                <w:sz w:val="18"/>
              </w:rPr>
              <w:t>Subsidio para la compra de un vehículo de pasajeros</w:t>
            </w:r>
          </w:p>
        </w:tc>
        <w:tc>
          <w:tcPr>
            <w:tcW w:w="851" w:type="dxa"/>
            <w:tcBorders>
              <w:top w:val="nil"/>
              <w:bottom w:val="single" w:sz="4" w:space="0" w:color="auto"/>
            </w:tcBorders>
            <w:shd w:val="clear" w:color="auto" w:fill="auto"/>
            <w:noWrap/>
            <w:vAlign w:val="bottom"/>
          </w:tcPr>
          <w:p w14:paraId="57B9F281" w14:textId="77777777" w:rsidR="0048410A" w:rsidRPr="00DB5E95" w:rsidRDefault="0048410A" w:rsidP="00DB5E95">
            <w:pPr>
              <w:spacing w:before="40" w:after="40" w:line="220" w:lineRule="exact"/>
              <w:ind w:left="113" w:right="57"/>
              <w:jc w:val="right"/>
              <w:rPr>
                <w:sz w:val="18"/>
                <w:lang w:val="en-GB"/>
              </w:rPr>
            </w:pPr>
            <w:r w:rsidRPr="00DB5E95">
              <w:rPr>
                <w:sz w:val="18"/>
              </w:rPr>
              <w:t>92</w:t>
            </w:r>
          </w:p>
        </w:tc>
        <w:tc>
          <w:tcPr>
            <w:tcW w:w="850" w:type="dxa"/>
            <w:tcBorders>
              <w:top w:val="nil"/>
              <w:bottom w:val="single" w:sz="4" w:space="0" w:color="auto"/>
            </w:tcBorders>
            <w:shd w:val="clear" w:color="auto" w:fill="auto"/>
            <w:noWrap/>
            <w:vAlign w:val="bottom"/>
          </w:tcPr>
          <w:p w14:paraId="1399108A" w14:textId="77777777" w:rsidR="0048410A" w:rsidRPr="00DB5E95" w:rsidRDefault="0048410A" w:rsidP="00DB5E95">
            <w:pPr>
              <w:spacing w:before="40" w:after="40" w:line="220" w:lineRule="exact"/>
              <w:ind w:left="113" w:right="57"/>
              <w:jc w:val="right"/>
              <w:rPr>
                <w:sz w:val="18"/>
                <w:lang w:val="en-GB"/>
              </w:rPr>
            </w:pPr>
            <w:r w:rsidRPr="00DB5E95">
              <w:rPr>
                <w:sz w:val="18"/>
              </w:rPr>
              <w:t>43</w:t>
            </w:r>
          </w:p>
        </w:tc>
        <w:tc>
          <w:tcPr>
            <w:tcW w:w="993" w:type="dxa"/>
            <w:tcBorders>
              <w:top w:val="nil"/>
              <w:bottom w:val="single" w:sz="4" w:space="0" w:color="auto"/>
            </w:tcBorders>
            <w:shd w:val="clear" w:color="auto" w:fill="auto"/>
            <w:noWrap/>
            <w:vAlign w:val="bottom"/>
          </w:tcPr>
          <w:p w14:paraId="721C3128" w14:textId="77777777" w:rsidR="0048410A" w:rsidRPr="00DB5E95" w:rsidRDefault="0048410A" w:rsidP="00DB5E95">
            <w:pPr>
              <w:spacing w:before="40" w:after="40" w:line="220" w:lineRule="exact"/>
              <w:ind w:left="113" w:right="57"/>
              <w:jc w:val="right"/>
              <w:rPr>
                <w:sz w:val="18"/>
                <w:lang w:val="en-GB"/>
              </w:rPr>
            </w:pPr>
            <w:r w:rsidRPr="00DB5E95">
              <w:rPr>
                <w:sz w:val="18"/>
              </w:rPr>
              <w:t>247</w:t>
            </w:r>
          </w:p>
        </w:tc>
        <w:tc>
          <w:tcPr>
            <w:tcW w:w="850" w:type="dxa"/>
            <w:tcBorders>
              <w:top w:val="nil"/>
              <w:bottom w:val="single" w:sz="4" w:space="0" w:color="auto"/>
            </w:tcBorders>
            <w:shd w:val="clear" w:color="auto" w:fill="auto"/>
            <w:noWrap/>
            <w:vAlign w:val="bottom"/>
          </w:tcPr>
          <w:p w14:paraId="3E96C01F" w14:textId="77777777" w:rsidR="0048410A" w:rsidRPr="00DB5E95" w:rsidRDefault="0048410A" w:rsidP="00DB5E95">
            <w:pPr>
              <w:spacing w:before="40" w:after="40" w:line="220" w:lineRule="exact"/>
              <w:ind w:left="113" w:right="57"/>
              <w:jc w:val="right"/>
              <w:rPr>
                <w:sz w:val="18"/>
                <w:lang w:val="en-GB"/>
              </w:rPr>
            </w:pPr>
            <w:r w:rsidRPr="00DB5E95">
              <w:rPr>
                <w:sz w:val="18"/>
              </w:rPr>
              <w:t>116</w:t>
            </w:r>
          </w:p>
        </w:tc>
      </w:tr>
      <w:tr w:rsidR="0048410A" w:rsidRPr="00DB5E95" w14:paraId="0CB034E6" w14:textId="77777777" w:rsidTr="00DB5E95">
        <w:trPr>
          <w:trHeight w:val="240"/>
        </w:trPr>
        <w:tc>
          <w:tcPr>
            <w:tcW w:w="3969" w:type="dxa"/>
            <w:tcBorders>
              <w:top w:val="single" w:sz="4" w:space="0" w:color="auto"/>
              <w:bottom w:val="single" w:sz="12" w:space="0" w:color="auto"/>
            </w:tcBorders>
            <w:shd w:val="clear" w:color="auto" w:fill="auto"/>
            <w:noWrap/>
          </w:tcPr>
          <w:p w14:paraId="3746326E" w14:textId="77777777" w:rsidR="0048410A" w:rsidRPr="00DB5E95" w:rsidRDefault="0048410A" w:rsidP="00DB5E95">
            <w:pPr>
              <w:spacing w:before="80" w:after="80" w:line="220" w:lineRule="exact"/>
              <w:ind w:left="284"/>
              <w:rPr>
                <w:b/>
                <w:sz w:val="18"/>
                <w:lang w:val="en-GB"/>
              </w:rPr>
            </w:pPr>
            <w:r w:rsidRPr="00DB5E95">
              <w:rPr>
                <w:b/>
                <w:sz w:val="18"/>
              </w:rPr>
              <w:t>Número total de beneficiarios</w:t>
            </w:r>
            <w:r w:rsidRPr="00447431">
              <w:rPr>
                <w:bCs/>
                <w:sz w:val="18"/>
              </w:rPr>
              <w:t>*</w:t>
            </w:r>
          </w:p>
        </w:tc>
        <w:tc>
          <w:tcPr>
            <w:tcW w:w="851" w:type="dxa"/>
            <w:tcBorders>
              <w:top w:val="single" w:sz="4" w:space="0" w:color="auto"/>
              <w:bottom w:val="single" w:sz="12" w:space="0" w:color="auto"/>
            </w:tcBorders>
            <w:shd w:val="clear" w:color="auto" w:fill="auto"/>
            <w:noWrap/>
            <w:vAlign w:val="bottom"/>
          </w:tcPr>
          <w:p w14:paraId="1B0986D9" w14:textId="77777777" w:rsidR="0048410A" w:rsidRPr="00DB5E95" w:rsidRDefault="0048410A" w:rsidP="00DB5E95">
            <w:pPr>
              <w:spacing w:before="80" w:after="80" w:line="220" w:lineRule="exact"/>
              <w:ind w:left="113" w:right="57"/>
              <w:jc w:val="right"/>
              <w:rPr>
                <w:b/>
                <w:sz w:val="18"/>
                <w:lang w:val="en-GB"/>
              </w:rPr>
            </w:pPr>
            <w:r w:rsidRPr="00DB5E95">
              <w:rPr>
                <w:b/>
                <w:sz w:val="18"/>
              </w:rPr>
              <w:t>651</w:t>
            </w:r>
          </w:p>
        </w:tc>
        <w:tc>
          <w:tcPr>
            <w:tcW w:w="850" w:type="dxa"/>
            <w:tcBorders>
              <w:top w:val="single" w:sz="4" w:space="0" w:color="auto"/>
              <w:bottom w:val="single" w:sz="12" w:space="0" w:color="auto"/>
            </w:tcBorders>
            <w:shd w:val="clear" w:color="auto" w:fill="auto"/>
            <w:noWrap/>
            <w:vAlign w:val="bottom"/>
          </w:tcPr>
          <w:p w14:paraId="5786E0FD" w14:textId="77777777" w:rsidR="0048410A" w:rsidRPr="00DB5E95" w:rsidRDefault="0048410A" w:rsidP="00DB5E95">
            <w:pPr>
              <w:spacing w:before="80" w:after="80" w:line="220" w:lineRule="exact"/>
              <w:ind w:left="113" w:right="57"/>
              <w:jc w:val="right"/>
              <w:rPr>
                <w:b/>
                <w:sz w:val="18"/>
                <w:lang w:val="en-GB"/>
              </w:rPr>
            </w:pPr>
            <w:r w:rsidRPr="00DB5E95">
              <w:rPr>
                <w:b/>
                <w:sz w:val="18"/>
              </w:rPr>
              <w:t>452</w:t>
            </w:r>
          </w:p>
        </w:tc>
        <w:tc>
          <w:tcPr>
            <w:tcW w:w="993" w:type="dxa"/>
            <w:tcBorders>
              <w:top w:val="single" w:sz="4" w:space="0" w:color="auto"/>
              <w:bottom w:val="single" w:sz="12" w:space="0" w:color="auto"/>
            </w:tcBorders>
            <w:shd w:val="clear" w:color="auto" w:fill="auto"/>
            <w:noWrap/>
            <w:vAlign w:val="bottom"/>
          </w:tcPr>
          <w:p w14:paraId="6C721F8D" w14:textId="77777777" w:rsidR="0048410A" w:rsidRPr="00DB5E95" w:rsidRDefault="0048410A" w:rsidP="00DB5E95">
            <w:pPr>
              <w:spacing w:before="80" w:after="80" w:line="220" w:lineRule="exact"/>
              <w:ind w:left="113" w:right="57"/>
              <w:jc w:val="right"/>
              <w:rPr>
                <w:b/>
                <w:sz w:val="18"/>
                <w:lang w:val="en-GB"/>
              </w:rPr>
            </w:pPr>
            <w:r w:rsidRPr="00DB5E95">
              <w:rPr>
                <w:b/>
                <w:sz w:val="18"/>
              </w:rPr>
              <w:t>5 336</w:t>
            </w:r>
          </w:p>
        </w:tc>
        <w:tc>
          <w:tcPr>
            <w:tcW w:w="850" w:type="dxa"/>
            <w:tcBorders>
              <w:top w:val="single" w:sz="4" w:space="0" w:color="auto"/>
              <w:bottom w:val="single" w:sz="12" w:space="0" w:color="auto"/>
            </w:tcBorders>
            <w:shd w:val="clear" w:color="auto" w:fill="auto"/>
            <w:noWrap/>
            <w:vAlign w:val="bottom"/>
          </w:tcPr>
          <w:p w14:paraId="713155A9" w14:textId="77777777" w:rsidR="0048410A" w:rsidRPr="00DB5E95" w:rsidRDefault="0048410A" w:rsidP="00DB5E95">
            <w:pPr>
              <w:spacing w:before="80" w:after="80" w:line="220" w:lineRule="exact"/>
              <w:ind w:left="113" w:right="57"/>
              <w:jc w:val="right"/>
              <w:rPr>
                <w:b/>
                <w:sz w:val="18"/>
                <w:lang w:val="en-GB"/>
              </w:rPr>
            </w:pPr>
            <w:r w:rsidRPr="00DB5E95">
              <w:rPr>
                <w:b/>
                <w:sz w:val="18"/>
              </w:rPr>
              <w:t>4 328</w:t>
            </w:r>
          </w:p>
        </w:tc>
      </w:tr>
    </w:tbl>
    <w:p w14:paraId="5EEA22CF" w14:textId="0213397E" w:rsidR="0048410A" w:rsidRPr="00DB5E95" w:rsidRDefault="0048410A" w:rsidP="00591771">
      <w:pPr>
        <w:pStyle w:val="SingleTxtG"/>
        <w:spacing w:before="120" w:after="240"/>
        <w:ind w:firstLine="170"/>
        <w:jc w:val="left"/>
        <w:rPr>
          <w:sz w:val="18"/>
          <w:szCs w:val="18"/>
        </w:rPr>
      </w:pPr>
      <w:r w:rsidRPr="00DB5E95">
        <w:rPr>
          <w:sz w:val="18"/>
          <w:szCs w:val="18"/>
        </w:rPr>
        <w:t xml:space="preserve">* </w:t>
      </w:r>
      <w:r w:rsidR="00DB5E95">
        <w:rPr>
          <w:sz w:val="18"/>
          <w:szCs w:val="18"/>
        </w:rPr>
        <w:t xml:space="preserve"> </w:t>
      </w:r>
      <w:r w:rsidRPr="00DB5E95">
        <w:rPr>
          <w:sz w:val="18"/>
          <w:szCs w:val="18"/>
        </w:rPr>
        <w:t>En el caso de los beneficiarios con discapacidad grave que queden comprendidos en ambos cuadros y perciban varios subsidios, solo se contabilizan una vez (singularidad), excepto en el caso de</w:t>
      </w:r>
      <w:r w:rsidR="00534F5C">
        <w:rPr>
          <w:sz w:val="18"/>
          <w:szCs w:val="18"/>
        </w:rPr>
        <w:t> </w:t>
      </w:r>
      <w:r w:rsidRPr="00DB5E95">
        <w:rPr>
          <w:sz w:val="18"/>
          <w:szCs w:val="18"/>
        </w:rPr>
        <w:t>las prestaciones asistenciales, en donde el beneficiario sea otra persona.</w:t>
      </w:r>
    </w:p>
    <w:p w14:paraId="5746556F" w14:textId="610B04CE" w:rsidR="0048410A" w:rsidRPr="0048410A" w:rsidRDefault="00DB5E95" w:rsidP="00DB5E95">
      <w:pPr>
        <w:pStyle w:val="H23G"/>
      </w:pPr>
      <w:r>
        <w:tab/>
      </w:r>
      <w:r w:rsidR="0048410A" w:rsidRPr="0048410A">
        <w:tab/>
        <w:t>Número total de beneficiarios de subsidios recurrentes de indemnización por</w:t>
      </w:r>
      <w:r>
        <w:t> </w:t>
      </w:r>
      <w:r w:rsidR="0048410A" w:rsidRPr="0048410A">
        <w:t>discapacidad grave, por edad y sexo, en diciembre 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68"/>
        <w:gridCol w:w="1292"/>
        <w:gridCol w:w="1150"/>
        <w:gridCol w:w="1291"/>
        <w:gridCol w:w="1149"/>
      </w:tblGrid>
      <w:tr w:rsidR="0048410A" w:rsidRPr="00DB5E95" w14:paraId="07FABEB7" w14:textId="77777777" w:rsidTr="00DB5E95">
        <w:trPr>
          <w:trHeight w:val="240"/>
          <w:tblHeader/>
        </w:trPr>
        <w:tc>
          <w:tcPr>
            <w:tcW w:w="2552" w:type="dxa"/>
            <w:vMerge w:val="restart"/>
            <w:tcBorders>
              <w:top w:val="single" w:sz="4" w:space="0" w:color="auto"/>
              <w:bottom w:val="single" w:sz="12" w:space="0" w:color="auto"/>
            </w:tcBorders>
            <w:shd w:val="clear" w:color="auto" w:fill="auto"/>
            <w:noWrap/>
            <w:vAlign w:val="bottom"/>
            <w:hideMark/>
          </w:tcPr>
          <w:p w14:paraId="4048754A" w14:textId="3D3D1162" w:rsidR="0048410A" w:rsidRPr="00DB5E95" w:rsidRDefault="0048410A" w:rsidP="00DB5E95">
            <w:pPr>
              <w:spacing w:before="80" w:after="80" w:line="200" w:lineRule="exact"/>
              <w:rPr>
                <w:i/>
                <w:sz w:val="16"/>
              </w:rPr>
            </w:pPr>
          </w:p>
        </w:tc>
        <w:tc>
          <w:tcPr>
            <w:tcW w:w="2410"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6C87C4A" w14:textId="77777777" w:rsidR="0048410A" w:rsidRPr="00DB5E95" w:rsidRDefault="0048410A" w:rsidP="00DB5E95">
            <w:pPr>
              <w:spacing w:before="80" w:after="80" w:line="200" w:lineRule="exact"/>
              <w:ind w:left="113"/>
              <w:jc w:val="center"/>
              <w:rPr>
                <w:i/>
                <w:sz w:val="16"/>
                <w:lang w:val="en-GB"/>
              </w:rPr>
            </w:pPr>
            <w:r w:rsidRPr="00DB5E95">
              <w:rPr>
                <w:i/>
                <w:iCs/>
                <w:sz w:val="16"/>
              </w:rPr>
              <w:t>0 a 5</w:t>
            </w:r>
          </w:p>
        </w:tc>
        <w:tc>
          <w:tcPr>
            <w:tcW w:w="240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454E5A5" w14:textId="77777777" w:rsidR="0048410A" w:rsidRPr="00DB5E95" w:rsidRDefault="0048410A" w:rsidP="00DB5E95">
            <w:pPr>
              <w:spacing w:before="80" w:after="80" w:line="200" w:lineRule="exact"/>
              <w:ind w:left="113"/>
              <w:jc w:val="center"/>
              <w:rPr>
                <w:i/>
                <w:sz w:val="16"/>
                <w:lang w:val="en-GB"/>
              </w:rPr>
            </w:pPr>
            <w:r w:rsidRPr="00DB5E95">
              <w:rPr>
                <w:i/>
                <w:iCs/>
                <w:sz w:val="16"/>
              </w:rPr>
              <w:t>6 a 17</w:t>
            </w:r>
          </w:p>
        </w:tc>
      </w:tr>
      <w:tr w:rsidR="0048410A" w:rsidRPr="00DB5E95" w14:paraId="5D8FB301" w14:textId="77777777" w:rsidTr="00DB5E95">
        <w:trPr>
          <w:trHeight w:val="240"/>
          <w:tblHeader/>
        </w:trPr>
        <w:tc>
          <w:tcPr>
            <w:tcW w:w="2552" w:type="dxa"/>
            <w:vMerge/>
            <w:tcBorders>
              <w:top w:val="single" w:sz="12" w:space="0" w:color="auto"/>
              <w:bottom w:val="single" w:sz="12" w:space="0" w:color="auto"/>
            </w:tcBorders>
            <w:shd w:val="clear" w:color="auto" w:fill="auto"/>
            <w:vAlign w:val="bottom"/>
            <w:hideMark/>
          </w:tcPr>
          <w:p w14:paraId="397328CE" w14:textId="77777777" w:rsidR="0048410A" w:rsidRPr="00DB5E95" w:rsidRDefault="0048410A" w:rsidP="00DB5E95">
            <w:pPr>
              <w:spacing w:before="40" w:after="40" w:line="220" w:lineRule="exact"/>
              <w:rPr>
                <w:sz w:val="18"/>
              </w:rPr>
            </w:pPr>
          </w:p>
        </w:tc>
        <w:tc>
          <w:tcPr>
            <w:tcW w:w="1276" w:type="dxa"/>
            <w:tcBorders>
              <w:top w:val="single" w:sz="4" w:space="0" w:color="auto"/>
              <w:bottom w:val="single" w:sz="12" w:space="0" w:color="auto"/>
            </w:tcBorders>
            <w:shd w:val="clear" w:color="auto" w:fill="auto"/>
            <w:noWrap/>
            <w:vAlign w:val="bottom"/>
            <w:hideMark/>
          </w:tcPr>
          <w:p w14:paraId="11F134C4" w14:textId="77777777" w:rsidR="0048410A" w:rsidRPr="00DB5E95" w:rsidRDefault="0048410A" w:rsidP="00DB5E95">
            <w:pPr>
              <w:spacing w:before="80" w:after="80" w:line="200" w:lineRule="exact"/>
              <w:ind w:left="113" w:right="57"/>
              <w:jc w:val="right"/>
              <w:rPr>
                <w:i/>
                <w:iCs/>
                <w:sz w:val="16"/>
              </w:rPr>
            </w:pPr>
            <w:r w:rsidRPr="00DB5E95">
              <w:rPr>
                <w:i/>
                <w:iCs/>
                <w:sz w:val="16"/>
              </w:rPr>
              <w:t>Hombres</w:t>
            </w:r>
          </w:p>
        </w:tc>
        <w:tc>
          <w:tcPr>
            <w:tcW w:w="1134" w:type="dxa"/>
            <w:tcBorders>
              <w:top w:val="single" w:sz="4" w:space="0" w:color="auto"/>
              <w:bottom w:val="single" w:sz="12" w:space="0" w:color="auto"/>
              <w:right w:val="single" w:sz="24" w:space="0" w:color="FFFFFF" w:themeColor="background1"/>
            </w:tcBorders>
            <w:shd w:val="clear" w:color="auto" w:fill="auto"/>
            <w:noWrap/>
            <w:vAlign w:val="bottom"/>
            <w:hideMark/>
          </w:tcPr>
          <w:p w14:paraId="6D81F314" w14:textId="77777777" w:rsidR="0048410A" w:rsidRPr="00DB5E95" w:rsidRDefault="0048410A" w:rsidP="00DB5E95">
            <w:pPr>
              <w:spacing w:before="80" w:after="80" w:line="200" w:lineRule="exact"/>
              <w:ind w:left="113" w:right="57"/>
              <w:jc w:val="right"/>
              <w:rPr>
                <w:i/>
                <w:iCs/>
                <w:sz w:val="16"/>
              </w:rPr>
            </w:pPr>
            <w:r w:rsidRPr="00DB5E95">
              <w:rPr>
                <w:i/>
                <w:iCs/>
                <w:sz w:val="16"/>
              </w:rPr>
              <w:t>Mujeres</w:t>
            </w:r>
          </w:p>
        </w:tc>
        <w:tc>
          <w:tcPr>
            <w:tcW w:w="1275" w:type="dxa"/>
            <w:tcBorders>
              <w:top w:val="single" w:sz="4" w:space="0" w:color="auto"/>
              <w:left w:val="single" w:sz="24" w:space="0" w:color="FFFFFF" w:themeColor="background1"/>
              <w:bottom w:val="single" w:sz="12" w:space="0" w:color="auto"/>
            </w:tcBorders>
            <w:shd w:val="clear" w:color="auto" w:fill="auto"/>
            <w:noWrap/>
            <w:vAlign w:val="bottom"/>
            <w:hideMark/>
          </w:tcPr>
          <w:p w14:paraId="2D574918" w14:textId="77777777" w:rsidR="0048410A" w:rsidRPr="00DB5E95" w:rsidRDefault="0048410A" w:rsidP="00DB5E95">
            <w:pPr>
              <w:spacing w:before="80" w:after="80" w:line="200" w:lineRule="exact"/>
              <w:ind w:left="113" w:right="57"/>
              <w:jc w:val="right"/>
              <w:rPr>
                <w:i/>
                <w:iCs/>
                <w:sz w:val="16"/>
              </w:rPr>
            </w:pPr>
            <w:r w:rsidRPr="00DB5E95">
              <w:rPr>
                <w:i/>
                <w:iCs/>
                <w:sz w:val="16"/>
              </w:rPr>
              <w:t>Hombres</w:t>
            </w:r>
          </w:p>
        </w:tc>
        <w:tc>
          <w:tcPr>
            <w:tcW w:w="1133" w:type="dxa"/>
            <w:tcBorders>
              <w:top w:val="single" w:sz="4" w:space="0" w:color="auto"/>
              <w:bottom w:val="single" w:sz="12" w:space="0" w:color="auto"/>
            </w:tcBorders>
            <w:shd w:val="clear" w:color="auto" w:fill="auto"/>
            <w:noWrap/>
            <w:vAlign w:val="bottom"/>
            <w:hideMark/>
          </w:tcPr>
          <w:p w14:paraId="089BD6E5" w14:textId="77777777" w:rsidR="0048410A" w:rsidRPr="00DB5E95" w:rsidRDefault="0048410A" w:rsidP="00DB5E95">
            <w:pPr>
              <w:spacing w:before="80" w:after="80" w:line="200" w:lineRule="exact"/>
              <w:ind w:left="113" w:right="57"/>
              <w:jc w:val="right"/>
              <w:rPr>
                <w:i/>
                <w:iCs/>
                <w:sz w:val="16"/>
              </w:rPr>
            </w:pPr>
            <w:r w:rsidRPr="00DB5E95">
              <w:rPr>
                <w:i/>
                <w:iCs/>
                <w:sz w:val="16"/>
              </w:rPr>
              <w:t>Mujeres</w:t>
            </w:r>
          </w:p>
        </w:tc>
      </w:tr>
      <w:tr w:rsidR="0048410A" w:rsidRPr="00DB5E95" w14:paraId="7634848D" w14:textId="77777777" w:rsidTr="00DB5E95">
        <w:trPr>
          <w:trHeight w:val="240"/>
        </w:trPr>
        <w:tc>
          <w:tcPr>
            <w:tcW w:w="2552" w:type="dxa"/>
            <w:tcBorders>
              <w:top w:val="single" w:sz="12" w:space="0" w:color="auto"/>
            </w:tcBorders>
            <w:shd w:val="clear" w:color="auto" w:fill="auto"/>
            <w:noWrap/>
            <w:hideMark/>
          </w:tcPr>
          <w:p w14:paraId="6CD326D2" w14:textId="77777777" w:rsidR="0048410A" w:rsidRPr="00DB5E95" w:rsidRDefault="0048410A" w:rsidP="00DB5E95">
            <w:pPr>
              <w:spacing w:before="40" w:after="40" w:line="220" w:lineRule="exact"/>
              <w:rPr>
                <w:sz w:val="18"/>
                <w:lang w:val="en-GB"/>
              </w:rPr>
            </w:pPr>
            <w:r w:rsidRPr="00DB5E95">
              <w:rPr>
                <w:sz w:val="18"/>
              </w:rPr>
              <w:t>Subsidio para asistencia personal</w:t>
            </w:r>
          </w:p>
        </w:tc>
        <w:tc>
          <w:tcPr>
            <w:tcW w:w="1276" w:type="dxa"/>
            <w:tcBorders>
              <w:top w:val="single" w:sz="12" w:space="0" w:color="auto"/>
            </w:tcBorders>
            <w:shd w:val="clear" w:color="auto" w:fill="auto"/>
            <w:noWrap/>
            <w:vAlign w:val="bottom"/>
            <w:hideMark/>
          </w:tcPr>
          <w:p w14:paraId="7B8530FC"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1134" w:type="dxa"/>
            <w:tcBorders>
              <w:top w:val="single" w:sz="12" w:space="0" w:color="auto"/>
            </w:tcBorders>
            <w:shd w:val="clear" w:color="auto" w:fill="auto"/>
            <w:noWrap/>
            <w:vAlign w:val="bottom"/>
            <w:hideMark/>
          </w:tcPr>
          <w:p w14:paraId="3FB52690"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1275" w:type="dxa"/>
            <w:tcBorders>
              <w:top w:val="single" w:sz="12" w:space="0" w:color="auto"/>
            </w:tcBorders>
            <w:shd w:val="clear" w:color="auto" w:fill="auto"/>
            <w:noWrap/>
            <w:vAlign w:val="bottom"/>
            <w:hideMark/>
          </w:tcPr>
          <w:p w14:paraId="23953543" w14:textId="77777777" w:rsidR="0048410A" w:rsidRPr="00DB5E95" w:rsidRDefault="0048410A" w:rsidP="00DB5E95">
            <w:pPr>
              <w:spacing w:before="40" w:after="40" w:line="220" w:lineRule="exact"/>
              <w:ind w:left="113" w:right="57"/>
              <w:jc w:val="right"/>
              <w:rPr>
                <w:sz w:val="18"/>
                <w:lang w:val="en-GB"/>
              </w:rPr>
            </w:pPr>
            <w:r w:rsidRPr="00DB5E95">
              <w:rPr>
                <w:sz w:val="18"/>
              </w:rPr>
              <w:t>213</w:t>
            </w:r>
          </w:p>
        </w:tc>
        <w:tc>
          <w:tcPr>
            <w:tcW w:w="1133" w:type="dxa"/>
            <w:tcBorders>
              <w:top w:val="single" w:sz="12" w:space="0" w:color="auto"/>
            </w:tcBorders>
            <w:shd w:val="clear" w:color="auto" w:fill="auto"/>
            <w:noWrap/>
            <w:vAlign w:val="bottom"/>
            <w:hideMark/>
          </w:tcPr>
          <w:p w14:paraId="2E2901BD" w14:textId="77777777" w:rsidR="0048410A" w:rsidRPr="00DB5E95" w:rsidRDefault="0048410A" w:rsidP="00DB5E95">
            <w:pPr>
              <w:spacing w:before="40" w:after="40" w:line="220" w:lineRule="exact"/>
              <w:ind w:left="113" w:right="57"/>
              <w:jc w:val="right"/>
              <w:rPr>
                <w:sz w:val="18"/>
                <w:lang w:val="en-GB"/>
              </w:rPr>
            </w:pPr>
            <w:r w:rsidRPr="00DB5E95">
              <w:rPr>
                <w:sz w:val="18"/>
              </w:rPr>
              <w:t>140</w:t>
            </w:r>
          </w:p>
        </w:tc>
      </w:tr>
      <w:tr w:rsidR="0048410A" w:rsidRPr="00DB5E95" w14:paraId="1AD2EB8E" w14:textId="77777777" w:rsidTr="00DB5E95">
        <w:trPr>
          <w:trHeight w:val="240"/>
        </w:trPr>
        <w:tc>
          <w:tcPr>
            <w:tcW w:w="2552" w:type="dxa"/>
            <w:shd w:val="clear" w:color="auto" w:fill="auto"/>
            <w:noWrap/>
            <w:hideMark/>
          </w:tcPr>
          <w:p w14:paraId="57CE0DB5" w14:textId="77777777" w:rsidR="0048410A" w:rsidRPr="00DB5E95" w:rsidRDefault="0048410A" w:rsidP="00DB5E95">
            <w:pPr>
              <w:spacing w:before="40" w:after="40" w:line="220" w:lineRule="exact"/>
              <w:rPr>
                <w:sz w:val="18"/>
                <w:lang w:val="en-GB"/>
              </w:rPr>
            </w:pPr>
            <w:r w:rsidRPr="00DB5E95">
              <w:rPr>
                <w:sz w:val="18"/>
              </w:rPr>
              <w:t>Subsidio para transporte</w:t>
            </w:r>
          </w:p>
        </w:tc>
        <w:tc>
          <w:tcPr>
            <w:tcW w:w="1276" w:type="dxa"/>
            <w:shd w:val="clear" w:color="auto" w:fill="auto"/>
            <w:noWrap/>
            <w:vAlign w:val="bottom"/>
            <w:hideMark/>
          </w:tcPr>
          <w:p w14:paraId="16F0B598" w14:textId="77777777" w:rsidR="0048410A" w:rsidRPr="00DB5E95" w:rsidRDefault="0048410A" w:rsidP="00DB5E95">
            <w:pPr>
              <w:spacing w:before="40" w:after="40" w:line="220" w:lineRule="exact"/>
              <w:ind w:left="113" w:right="57"/>
              <w:jc w:val="right"/>
              <w:rPr>
                <w:sz w:val="18"/>
                <w:lang w:val="en-GB"/>
              </w:rPr>
            </w:pPr>
            <w:r w:rsidRPr="00DB5E95">
              <w:rPr>
                <w:sz w:val="18"/>
              </w:rPr>
              <w:t>2</w:t>
            </w:r>
          </w:p>
        </w:tc>
        <w:tc>
          <w:tcPr>
            <w:tcW w:w="1134" w:type="dxa"/>
            <w:shd w:val="clear" w:color="auto" w:fill="auto"/>
            <w:noWrap/>
            <w:vAlign w:val="bottom"/>
            <w:hideMark/>
          </w:tcPr>
          <w:p w14:paraId="2B733DB8" w14:textId="77777777" w:rsidR="0048410A" w:rsidRPr="00DB5E95" w:rsidRDefault="0048410A" w:rsidP="00DB5E95">
            <w:pPr>
              <w:spacing w:before="40" w:after="40" w:line="220" w:lineRule="exact"/>
              <w:ind w:left="113" w:right="57"/>
              <w:jc w:val="right"/>
              <w:rPr>
                <w:sz w:val="18"/>
                <w:lang w:val="en-GB"/>
              </w:rPr>
            </w:pPr>
            <w:r w:rsidRPr="00DB5E95">
              <w:rPr>
                <w:sz w:val="18"/>
              </w:rPr>
              <w:t>1</w:t>
            </w:r>
          </w:p>
        </w:tc>
        <w:tc>
          <w:tcPr>
            <w:tcW w:w="1275" w:type="dxa"/>
            <w:shd w:val="clear" w:color="auto" w:fill="auto"/>
            <w:noWrap/>
            <w:vAlign w:val="bottom"/>
            <w:hideMark/>
          </w:tcPr>
          <w:p w14:paraId="7F1389D7" w14:textId="77777777" w:rsidR="0048410A" w:rsidRPr="00DB5E95" w:rsidRDefault="0048410A" w:rsidP="00DB5E95">
            <w:pPr>
              <w:spacing w:before="40" w:after="40" w:line="220" w:lineRule="exact"/>
              <w:ind w:left="113" w:right="57"/>
              <w:jc w:val="right"/>
              <w:rPr>
                <w:sz w:val="18"/>
                <w:lang w:val="en-GB"/>
              </w:rPr>
            </w:pPr>
            <w:r w:rsidRPr="00DB5E95">
              <w:rPr>
                <w:sz w:val="18"/>
              </w:rPr>
              <w:t>33</w:t>
            </w:r>
          </w:p>
        </w:tc>
        <w:tc>
          <w:tcPr>
            <w:tcW w:w="1133" w:type="dxa"/>
            <w:shd w:val="clear" w:color="auto" w:fill="auto"/>
            <w:noWrap/>
            <w:vAlign w:val="bottom"/>
            <w:hideMark/>
          </w:tcPr>
          <w:p w14:paraId="2B9C00AE" w14:textId="77777777" w:rsidR="0048410A" w:rsidRPr="00DB5E95" w:rsidRDefault="0048410A" w:rsidP="00DB5E95">
            <w:pPr>
              <w:spacing w:before="40" w:after="40" w:line="220" w:lineRule="exact"/>
              <w:ind w:left="113" w:right="57"/>
              <w:jc w:val="right"/>
              <w:rPr>
                <w:sz w:val="18"/>
                <w:lang w:val="en-GB"/>
              </w:rPr>
            </w:pPr>
            <w:r w:rsidRPr="00DB5E95">
              <w:rPr>
                <w:sz w:val="18"/>
              </w:rPr>
              <w:t>13</w:t>
            </w:r>
          </w:p>
        </w:tc>
      </w:tr>
      <w:tr w:rsidR="0048410A" w:rsidRPr="00DB5E95" w14:paraId="1128BB6E" w14:textId="77777777" w:rsidTr="00DB5E95">
        <w:trPr>
          <w:trHeight w:val="240"/>
        </w:trPr>
        <w:tc>
          <w:tcPr>
            <w:tcW w:w="2552" w:type="dxa"/>
            <w:shd w:val="clear" w:color="auto" w:fill="auto"/>
            <w:noWrap/>
            <w:hideMark/>
          </w:tcPr>
          <w:p w14:paraId="28A35FFC" w14:textId="7911AE6F" w:rsidR="0048410A" w:rsidRPr="00DB5E95" w:rsidRDefault="0048410A" w:rsidP="00DB5E95">
            <w:pPr>
              <w:spacing w:before="40" w:after="40" w:line="220" w:lineRule="exact"/>
              <w:rPr>
                <w:sz w:val="18"/>
              </w:rPr>
            </w:pPr>
            <w:r w:rsidRPr="00DB5E95">
              <w:rPr>
                <w:sz w:val="18"/>
              </w:rPr>
              <w:t xml:space="preserve">Subsidio compensatorio por gastos extraordinarios </w:t>
            </w:r>
            <w:r w:rsidR="00447431">
              <w:rPr>
                <w:sz w:val="18"/>
              </w:rPr>
              <w:t>–</w:t>
            </w:r>
            <w:r w:rsidRPr="00DB5E95">
              <w:rPr>
                <w:sz w:val="18"/>
              </w:rPr>
              <w:t xml:space="preserve"> comidas</w:t>
            </w:r>
          </w:p>
        </w:tc>
        <w:tc>
          <w:tcPr>
            <w:tcW w:w="1276" w:type="dxa"/>
            <w:shd w:val="clear" w:color="auto" w:fill="auto"/>
            <w:noWrap/>
            <w:vAlign w:val="bottom"/>
            <w:hideMark/>
          </w:tcPr>
          <w:p w14:paraId="1EA5FF45" w14:textId="77777777" w:rsidR="0048410A" w:rsidRPr="00DB5E95" w:rsidRDefault="0048410A" w:rsidP="00DB5E95">
            <w:pPr>
              <w:spacing w:before="40" w:after="40" w:line="220" w:lineRule="exact"/>
              <w:ind w:left="113" w:right="57"/>
              <w:jc w:val="right"/>
              <w:rPr>
                <w:sz w:val="18"/>
                <w:lang w:val="en-GB"/>
              </w:rPr>
            </w:pPr>
            <w:r w:rsidRPr="00DB5E95">
              <w:rPr>
                <w:sz w:val="18"/>
              </w:rPr>
              <w:t>196</w:t>
            </w:r>
          </w:p>
        </w:tc>
        <w:tc>
          <w:tcPr>
            <w:tcW w:w="1134" w:type="dxa"/>
            <w:shd w:val="clear" w:color="auto" w:fill="auto"/>
            <w:noWrap/>
            <w:vAlign w:val="bottom"/>
            <w:hideMark/>
          </w:tcPr>
          <w:p w14:paraId="613EC0CC" w14:textId="77777777" w:rsidR="0048410A" w:rsidRPr="00DB5E95" w:rsidRDefault="0048410A" w:rsidP="00DB5E95">
            <w:pPr>
              <w:spacing w:before="40" w:after="40" w:line="220" w:lineRule="exact"/>
              <w:ind w:left="113" w:right="57"/>
              <w:jc w:val="right"/>
              <w:rPr>
                <w:sz w:val="18"/>
                <w:lang w:val="en-GB"/>
              </w:rPr>
            </w:pPr>
            <w:r w:rsidRPr="00DB5E95">
              <w:rPr>
                <w:sz w:val="18"/>
              </w:rPr>
              <w:t>207</w:t>
            </w:r>
          </w:p>
        </w:tc>
        <w:tc>
          <w:tcPr>
            <w:tcW w:w="1275" w:type="dxa"/>
            <w:shd w:val="clear" w:color="auto" w:fill="auto"/>
            <w:noWrap/>
            <w:vAlign w:val="bottom"/>
            <w:hideMark/>
          </w:tcPr>
          <w:p w14:paraId="3F773DEE" w14:textId="77777777" w:rsidR="0048410A" w:rsidRPr="00DB5E95" w:rsidRDefault="0048410A" w:rsidP="00DB5E95">
            <w:pPr>
              <w:spacing w:before="40" w:after="40" w:line="220" w:lineRule="exact"/>
              <w:ind w:left="113" w:right="57"/>
              <w:jc w:val="right"/>
              <w:rPr>
                <w:sz w:val="18"/>
                <w:lang w:val="en-GB"/>
              </w:rPr>
            </w:pPr>
            <w:r w:rsidRPr="00DB5E95">
              <w:rPr>
                <w:sz w:val="18"/>
              </w:rPr>
              <w:t>1 631</w:t>
            </w:r>
          </w:p>
        </w:tc>
        <w:tc>
          <w:tcPr>
            <w:tcW w:w="1133" w:type="dxa"/>
            <w:shd w:val="clear" w:color="auto" w:fill="auto"/>
            <w:noWrap/>
            <w:vAlign w:val="bottom"/>
            <w:hideMark/>
          </w:tcPr>
          <w:p w14:paraId="5C8FBBE9" w14:textId="77777777" w:rsidR="0048410A" w:rsidRPr="00DB5E95" w:rsidRDefault="0048410A" w:rsidP="00DB5E95">
            <w:pPr>
              <w:spacing w:before="40" w:after="40" w:line="220" w:lineRule="exact"/>
              <w:ind w:left="113" w:right="57"/>
              <w:jc w:val="right"/>
              <w:rPr>
                <w:sz w:val="18"/>
                <w:lang w:val="en-GB"/>
              </w:rPr>
            </w:pPr>
            <w:r w:rsidRPr="00DB5E95">
              <w:rPr>
                <w:sz w:val="18"/>
              </w:rPr>
              <w:t>2 211</w:t>
            </w:r>
          </w:p>
        </w:tc>
      </w:tr>
      <w:tr w:rsidR="0048410A" w:rsidRPr="00DB5E95" w14:paraId="70A4DFBA" w14:textId="77777777" w:rsidTr="00DB5E95">
        <w:trPr>
          <w:trHeight w:val="240"/>
        </w:trPr>
        <w:tc>
          <w:tcPr>
            <w:tcW w:w="2552" w:type="dxa"/>
            <w:shd w:val="clear" w:color="auto" w:fill="auto"/>
            <w:noWrap/>
            <w:hideMark/>
          </w:tcPr>
          <w:p w14:paraId="62AB2002" w14:textId="46BEE204" w:rsidR="0048410A" w:rsidRPr="00DB5E95" w:rsidRDefault="0048410A" w:rsidP="00DB5E95">
            <w:pPr>
              <w:spacing w:before="40" w:after="40" w:line="220" w:lineRule="exact"/>
              <w:rPr>
                <w:sz w:val="18"/>
              </w:rPr>
            </w:pPr>
            <w:r w:rsidRPr="00DB5E95">
              <w:rPr>
                <w:sz w:val="18"/>
              </w:rPr>
              <w:t xml:space="preserve">Subsidio compensatorio por gastos extraordinarios </w:t>
            </w:r>
            <w:r w:rsidR="00447431">
              <w:rPr>
                <w:sz w:val="18"/>
              </w:rPr>
              <w:t>–</w:t>
            </w:r>
            <w:r w:rsidRPr="00DB5E95">
              <w:rPr>
                <w:sz w:val="18"/>
              </w:rPr>
              <w:t xml:space="preserve"> higiene o desgaste</w:t>
            </w:r>
          </w:p>
        </w:tc>
        <w:tc>
          <w:tcPr>
            <w:tcW w:w="1276" w:type="dxa"/>
            <w:shd w:val="clear" w:color="auto" w:fill="auto"/>
            <w:noWrap/>
            <w:vAlign w:val="bottom"/>
            <w:hideMark/>
          </w:tcPr>
          <w:p w14:paraId="59F7DDA4" w14:textId="77777777" w:rsidR="0048410A" w:rsidRPr="00DB5E95" w:rsidRDefault="0048410A" w:rsidP="00DB5E95">
            <w:pPr>
              <w:spacing w:before="40" w:after="40" w:line="220" w:lineRule="exact"/>
              <w:ind w:left="113" w:right="57"/>
              <w:jc w:val="right"/>
              <w:rPr>
                <w:sz w:val="18"/>
                <w:lang w:val="en-GB"/>
              </w:rPr>
            </w:pPr>
            <w:r w:rsidRPr="00DB5E95">
              <w:rPr>
                <w:sz w:val="18"/>
              </w:rPr>
              <w:t>382</w:t>
            </w:r>
          </w:p>
        </w:tc>
        <w:tc>
          <w:tcPr>
            <w:tcW w:w="1134" w:type="dxa"/>
            <w:shd w:val="clear" w:color="auto" w:fill="auto"/>
            <w:noWrap/>
            <w:vAlign w:val="bottom"/>
            <w:hideMark/>
          </w:tcPr>
          <w:p w14:paraId="14FED285" w14:textId="77777777" w:rsidR="0048410A" w:rsidRPr="00DB5E95" w:rsidRDefault="0048410A" w:rsidP="00DB5E95">
            <w:pPr>
              <w:spacing w:before="40" w:after="40" w:line="220" w:lineRule="exact"/>
              <w:ind w:left="113" w:right="57"/>
              <w:jc w:val="right"/>
              <w:rPr>
                <w:sz w:val="18"/>
                <w:lang w:val="en-GB"/>
              </w:rPr>
            </w:pPr>
            <w:r w:rsidRPr="00DB5E95">
              <w:rPr>
                <w:sz w:val="18"/>
              </w:rPr>
              <w:t>214</w:t>
            </w:r>
          </w:p>
        </w:tc>
        <w:tc>
          <w:tcPr>
            <w:tcW w:w="1275" w:type="dxa"/>
            <w:shd w:val="clear" w:color="auto" w:fill="auto"/>
            <w:noWrap/>
            <w:vAlign w:val="bottom"/>
            <w:hideMark/>
          </w:tcPr>
          <w:p w14:paraId="0EDEE80D" w14:textId="77777777" w:rsidR="0048410A" w:rsidRPr="00DB5E95" w:rsidRDefault="0048410A" w:rsidP="00DB5E95">
            <w:pPr>
              <w:spacing w:before="40" w:after="40" w:line="220" w:lineRule="exact"/>
              <w:ind w:left="113" w:right="57"/>
              <w:jc w:val="right"/>
              <w:rPr>
                <w:sz w:val="18"/>
                <w:lang w:val="en-GB"/>
              </w:rPr>
            </w:pPr>
            <w:r w:rsidRPr="00DB5E95">
              <w:rPr>
                <w:sz w:val="18"/>
              </w:rPr>
              <w:t>2 335</w:t>
            </w:r>
          </w:p>
        </w:tc>
        <w:tc>
          <w:tcPr>
            <w:tcW w:w="1133" w:type="dxa"/>
            <w:shd w:val="clear" w:color="auto" w:fill="auto"/>
            <w:noWrap/>
            <w:vAlign w:val="bottom"/>
            <w:hideMark/>
          </w:tcPr>
          <w:p w14:paraId="1878E2E3" w14:textId="77777777" w:rsidR="0048410A" w:rsidRPr="00DB5E95" w:rsidRDefault="0048410A" w:rsidP="00DB5E95">
            <w:pPr>
              <w:spacing w:before="40" w:after="40" w:line="220" w:lineRule="exact"/>
              <w:ind w:left="113" w:right="57"/>
              <w:jc w:val="right"/>
              <w:rPr>
                <w:sz w:val="18"/>
                <w:lang w:val="en-GB"/>
              </w:rPr>
            </w:pPr>
            <w:r w:rsidRPr="00DB5E95">
              <w:rPr>
                <w:sz w:val="18"/>
              </w:rPr>
              <w:t>1 610</w:t>
            </w:r>
          </w:p>
        </w:tc>
      </w:tr>
      <w:tr w:rsidR="0048410A" w:rsidRPr="00DB5E95" w14:paraId="521E0B7F" w14:textId="77777777" w:rsidTr="00DB5E95">
        <w:trPr>
          <w:trHeight w:val="240"/>
        </w:trPr>
        <w:tc>
          <w:tcPr>
            <w:tcW w:w="2552" w:type="dxa"/>
            <w:shd w:val="clear" w:color="auto" w:fill="auto"/>
            <w:noWrap/>
          </w:tcPr>
          <w:p w14:paraId="0027C46E" w14:textId="07588A4E" w:rsidR="0048410A" w:rsidRPr="00DB5E95" w:rsidRDefault="0048410A" w:rsidP="00447431">
            <w:pPr>
              <w:keepNext/>
              <w:keepLines/>
              <w:spacing w:before="40" w:after="40" w:line="220" w:lineRule="exact"/>
              <w:rPr>
                <w:sz w:val="18"/>
              </w:rPr>
            </w:pPr>
            <w:r w:rsidRPr="00DB5E95">
              <w:rPr>
                <w:sz w:val="18"/>
              </w:rPr>
              <w:lastRenderedPageBreak/>
              <w:t xml:space="preserve">Subsidio compensatorio por gastos extraordinarios </w:t>
            </w:r>
            <w:r w:rsidR="00447431">
              <w:rPr>
                <w:sz w:val="18"/>
              </w:rPr>
              <w:t>–</w:t>
            </w:r>
            <w:r w:rsidRPr="00DB5E95">
              <w:rPr>
                <w:sz w:val="18"/>
              </w:rPr>
              <w:t xml:space="preserve"> funcionamiento de otros vehículos</w:t>
            </w:r>
          </w:p>
        </w:tc>
        <w:tc>
          <w:tcPr>
            <w:tcW w:w="1276" w:type="dxa"/>
            <w:shd w:val="clear" w:color="auto" w:fill="auto"/>
            <w:noWrap/>
            <w:vAlign w:val="bottom"/>
          </w:tcPr>
          <w:p w14:paraId="10A76C22" w14:textId="77777777" w:rsidR="0048410A" w:rsidRPr="00DB5E95" w:rsidRDefault="0048410A" w:rsidP="00447431">
            <w:pPr>
              <w:keepNext/>
              <w:keepLines/>
              <w:spacing w:before="40" w:after="40" w:line="220" w:lineRule="exact"/>
              <w:ind w:left="113" w:right="57"/>
              <w:jc w:val="right"/>
              <w:rPr>
                <w:sz w:val="18"/>
                <w:lang w:val="en-GB"/>
              </w:rPr>
            </w:pPr>
            <w:r w:rsidRPr="00DB5E95">
              <w:rPr>
                <w:sz w:val="18"/>
              </w:rPr>
              <w:t>371</w:t>
            </w:r>
          </w:p>
        </w:tc>
        <w:tc>
          <w:tcPr>
            <w:tcW w:w="1134" w:type="dxa"/>
            <w:shd w:val="clear" w:color="auto" w:fill="auto"/>
            <w:noWrap/>
            <w:vAlign w:val="bottom"/>
          </w:tcPr>
          <w:p w14:paraId="01EC025D" w14:textId="77777777" w:rsidR="0048410A" w:rsidRPr="00DB5E95" w:rsidRDefault="0048410A" w:rsidP="00447431">
            <w:pPr>
              <w:keepNext/>
              <w:keepLines/>
              <w:spacing w:before="40" w:after="40" w:line="220" w:lineRule="exact"/>
              <w:ind w:left="113" w:right="57"/>
              <w:jc w:val="right"/>
              <w:rPr>
                <w:sz w:val="18"/>
                <w:lang w:val="en-GB"/>
              </w:rPr>
            </w:pPr>
            <w:r w:rsidRPr="00DB5E95">
              <w:rPr>
                <w:sz w:val="18"/>
              </w:rPr>
              <w:t>190</w:t>
            </w:r>
          </w:p>
        </w:tc>
        <w:tc>
          <w:tcPr>
            <w:tcW w:w="1275" w:type="dxa"/>
            <w:shd w:val="clear" w:color="auto" w:fill="auto"/>
            <w:noWrap/>
            <w:vAlign w:val="bottom"/>
          </w:tcPr>
          <w:p w14:paraId="5623597F" w14:textId="77777777" w:rsidR="0048410A" w:rsidRPr="00DB5E95" w:rsidRDefault="0048410A" w:rsidP="00447431">
            <w:pPr>
              <w:keepNext/>
              <w:keepLines/>
              <w:spacing w:before="40" w:after="40" w:line="220" w:lineRule="exact"/>
              <w:ind w:left="113" w:right="57"/>
              <w:jc w:val="right"/>
              <w:rPr>
                <w:sz w:val="18"/>
                <w:lang w:val="en-GB"/>
              </w:rPr>
            </w:pPr>
            <w:r w:rsidRPr="00DB5E95">
              <w:rPr>
                <w:sz w:val="18"/>
              </w:rPr>
              <w:t>2 845</w:t>
            </w:r>
          </w:p>
        </w:tc>
        <w:tc>
          <w:tcPr>
            <w:tcW w:w="1133" w:type="dxa"/>
            <w:shd w:val="clear" w:color="auto" w:fill="auto"/>
            <w:noWrap/>
            <w:vAlign w:val="bottom"/>
          </w:tcPr>
          <w:p w14:paraId="252D3384" w14:textId="77777777" w:rsidR="0048410A" w:rsidRPr="00DB5E95" w:rsidRDefault="0048410A" w:rsidP="00447431">
            <w:pPr>
              <w:keepNext/>
              <w:keepLines/>
              <w:spacing w:before="40" w:after="40" w:line="220" w:lineRule="exact"/>
              <w:ind w:left="113" w:right="57"/>
              <w:jc w:val="right"/>
              <w:rPr>
                <w:sz w:val="18"/>
                <w:lang w:val="en-GB"/>
              </w:rPr>
            </w:pPr>
            <w:r w:rsidRPr="00DB5E95">
              <w:rPr>
                <w:sz w:val="18"/>
              </w:rPr>
              <w:t>1 493</w:t>
            </w:r>
          </w:p>
        </w:tc>
      </w:tr>
      <w:tr w:rsidR="0048410A" w:rsidRPr="00DB5E95" w14:paraId="2AAF77AE" w14:textId="77777777" w:rsidTr="00DB5E95">
        <w:trPr>
          <w:trHeight w:val="240"/>
        </w:trPr>
        <w:tc>
          <w:tcPr>
            <w:tcW w:w="2552" w:type="dxa"/>
            <w:tcBorders>
              <w:bottom w:val="single" w:sz="12" w:space="0" w:color="auto"/>
            </w:tcBorders>
            <w:shd w:val="clear" w:color="auto" w:fill="auto"/>
            <w:noWrap/>
            <w:hideMark/>
          </w:tcPr>
          <w:p w14:paraId="65ABD7FB" w14:textId="2C5C5480" w:rsidR="0048410A" w:rsidRPr="00DB5E95" w:rsidRDefault="0048410A" w:rsidP="00DB5E95">
            <w:pPr>
              <w:spacing w:before="40" w:after="40" w:line="220" w:lineRule="exact"/>
              <w:rPr>
                <w:sz w:val="18"/>
              </w:rPr>
            </w:pPr>
            <w:r w:rsidRPr="00DB5E95">
              <w:rPr>
                <w:sz w:val="18"/>
              </w:rPr>
              <w:t xml:space="preserve">Subsidio por prestación de cuidados </w:t>
            </w:r>
            <w:r w:rsidR="00447431">
              <w:rPr>
                <w:sz w:val="18"/>
              </w:rPr>
              <w:t>–</w:t>
            </w:r>
            <w:r w:rsidRPr="00DB5E95">
              <w:rPr>
                <w:sz w:val="18"/>
              </w:rPr>
              <w:t xml:space="preserve"> personas atendidas</w:t>
            </w:r>
          </w:p>
        </w:tc>
        <w:tc>
          <w:tcPr>
            <w:tcW w:w="1276" w:type="dxa"/>
            <w:tcBorders>
              <w:bottom w:val="single" w:sz="12" w:space="0" w:color="auto"/>
            </w:tcBorders>
            <w:shd w:val="clear" w:color="auto" w:fill="auto"/>
            <w:noWrap/>
            <w:vAlign w:val="bottom"/>
            <w:hideMark/>
          </w:tcPr>
          <w:p w14:paraId="0C89B804"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1134" w:type="dxa"/>
            <w:tcBorders>
              <w:bottom w:val="single" w:sz="12" w:space="0" w:color="auto"/>
            </w:tcBorders>
            <w:shd w:val="clear" w:color="auto" w:fill="auto"/>
            <w:noWrap/>
            <w:vAlign w:val="bottom"/>
            <w:hideMark/>
          </w:tcPr>
          <w:p w14:paraId="1A652049" w14:textId="77777777" w:rsidR="0048410A" w:rsidRPr="00DB5E95" w:rsidRDefault="0048410A" w:rsidP="00DB5E95">
            <w:pPr>
              <w:spacing w:before="40" w:after="40" w:line="220" w:lineRule="exact"/>
              <w:ind w:left="113" w:right="57"/>
              <w:jc w:val="right"/>
              <w:rPr>
                <w:sz w:val="18"/>
                <w:lang w:val="en-GB"/>
              </w:rPr>
            </w:pPr>
            <w:r w:rsidRPr="00DB5E95">
              <w:rPr>
                <w:sz w:val="18"/>
              </w:rPr>
              <w:t>0</w:t>
            </w:r>
          </w:p>
        </w:tc>
        <w:tc>
          <w:tcPr>
            <w:tcW w:w="1275" w:type="dxa"/>
            <w:tcBorders>
              <w:bottom w:val="single" w:sz="12" w:space="0" w:color="auto"/>
            </w:tcBorders>
            <w:shd w:val="clear" w:color="auto" w:fill="auto"/>
            <w:noWrap/>
            <w:vAlign w:val="bottom"/>
            <w:hideMark/>
          </w:tcPr>
          <w:p w14:paraId="34945827" w14:textId="77777777" w:rsidR="0048410A" w:rsidRPr="00DB5E95" w:rsidRDefault="0048410A" w:rsidP="00DB5E95">
            <w:pPr>
              <w:spacing w:before="40" w:after="40" w:line="220" w:lineRule="exact"/>
              <w:ind w:left="113" w:right="57"/>
              <w:jc w:val="right"/>
              <w:rPr>
                <w:sz w:val="18"/>
                <w:lang w:val="en-GB"/>
              </w:rPr>
            </w:pPr>
            <w:r w:rsidRPr="00DB5E95">
              <w:rPr>
                <w:sz w:val="18"/>
              </w:rPr>
              <w:t>4 059</w:t>
            </w:r>
          </w:p>
        </w:tc>
        <w:tc>
          <w:tcPr>
            <w:tcW w:w="1133" w:type="dxa"/>
            <w:tcBorders>
              <w:bottom w:val="single" w:sz="12" w:space="0" w:color="auto"/>
            </w:tcBorders>
            <w:shd w:val="clear" w:color="auto" w:fill="auto"/>
            <w:noWrap/>
            <w:vAlign w:val="bottom"/>
            <w:hideMark/>
          </w:tcPr>
          <w:p w14:paraId="3A069C85" w14:textId="77777777" w:rsidR="0048410A" w:rsidRPr="00DB5E95" w:rsidRDefault="0048410A" w:rsidP="00DB5E95">
            <w:pPr>
              <w:spacing w:before="40" w:after="40" w:line="220" w:lineRule="exact"/>
              <w:ind w:left="113" w:right="57"/>
              <w:jc w:val="right"/>
              <w:rPr>
                <w:sz w:val="18"/>
                <w:lang w:val="en-GB"/>
              </w:rPr>
            </w:pPr>
            <w:r w:rsidRPr="00DB5E95">
              <w:rPr>
                <w:sz w:val="18"/>
              </w:rPr>
              <w:t>2 237</w:t>
            </w:r>
          </w:p>
        </w:tc>
      </w:tr>
    </w:tbl>
    <w:p w14:paraId="288F0E20" w14:textId="08B841B4" w:rsidR="0048410A" w:rsidRPr="0048410A" w:rsidRDefault="00DB5E95" w:rsidP="00DB5E95">
      <w:pPr>
        <w:pStyle w:val="H23G"/>
      </w:pPr>
      <w:r>
        <w:tab/>
      </w:r>
      <w:r w:rsidR="0048410A" w:rsidRPr="0048410A">
        <w:tab/>
        <w:t>Número total de beneficiarios de subsidios únicos de indemnización por</w:t>
      </w:r>
      <w:r>
        <w:t> </w:t>
      </w:r>
      <w:r w:rsidR="0048410A" w:rsidRPr="0048410A">
        <w:t>discapacidad</w:t>
      </w:r>
      <w:r>
        <w:t> </w:t>
      </w:r>
      <w:r w:rsidR="0048410A" w:rsidRPr="0048410A">
        <w:t>grave, por edad y sexo, en 2021</w:t>
      </w:r>
    </w:p>
    <w:tbl>
      <w:tblPr>
        <w:tblW w:w="7433" w:type="dxa"/>
        <w:tblInd w:w="1134" w:type="dxa"/>
        <w:tblBorders>
          <w:top w:val="single" w:sz="4" w:space="0" w:color="auto"/>
        </w:tblBorders>
        <w:tblCellMar>
          <w:left w:w="0" w:type="dxa"/>
          <w:right w:w="0" w:type="dxa"/>
        </w:tblCellMar>
        <w:tblLook w:val="04A0" w:firstRow="1" w:lastRow="0" w:firstColumn="1" w:lastColumn="0" w:noHBand="0" w:noVBand="1"/>
      </w:tblPr>
      <w:tblGrid>
        <w:gridCol w:w="4218"/>
        <w:gridCol w:w="821"/>
        <w:gridCol w:w="892"/>
        <w:gridCol w:w="868"/>
        <w:gridCol w:w="714"/>
      </w:tblGrid>
      <w:tr w:rsidR="009624D2" w:rsidRPr="00DB5E95" w14:paraId="210E26CA" w14:textId="77777777" w:rsidTr="009624D2">
        <w:trPr>
          <w:trHeight w:val="240"/>
          <w:tblHeader/>
        </w:trPr>
        <w:tc>
          <w:tcPr>
            <w:tcW w:w="4202" w:type="dxa"/>
            <w:vMerge w:val="restart"/>
            <w:tcBorders>
              <w:top w:val="single" w:sz="4" w:space="0" w:color="auto"/>
              <w:bottom w:val="single" w:sz="12" w:space="0" w:color="auto"/>
            </w:tcBorders>
            <w:shd w:val="clear" w:color="auto" w:fill="auto"/>
            <w:noWrap/>
            <w:vAlign w:val="bottom"/>
            <w:hideMark/>
          </w:tcPr>
          <w:p w14:paraId="131DB925" w14:textId="77777777" w:rsidR="0048410A" w:rsidRPr="00DB5E95" w:rsidRDefault="0048410A" w:rsidP="00DB5E95">
            <w:pPr>
              <w:spacing w:before="80" w:after="80" w:line="200" w:lineRule="exact"/>
              <w:rPr>
                <w:i/>
                <w:sz w:val="16"/>
              </w:rPr>
            </w:pPr>
          </w:p>
        </w:tc>
        <w:tc>
          <w:tcPr>
            <w:tcW w:w="1681"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65479E9" w14:textId="77777777" w:rsidR="0048410A" w:rsidRPr="00DB5E95" w:rsidRDefault="0048410A" w:rsidP="00DB5E95">
            <w:pPr>
              <w:spacing w:before="80" w:after="80" w:line="200" w:lineRule="exact"/>
              <w:ind w:left="113"/>
              <w:jc w:val="center"/>
              <w:rPr>
                <w:i/>
                <w:sz w:val="16"/>
                <w:lang w:val="en-GB"/>
              </w:rPr>
            </w:pPr>
            <w:r w:rsidRPr="00DB5E95">
              <w:rPr>
                <w:i/>
                <w:iCs/>
                <w:sz w:val="16"/>
              </w:rPr>
              <w:t>0 a 5</w:t>
            </w:r>
          </w:p>
        </w:tc>
        <w:tc>
          <w:tcPr>
            <w:tcW w:w="155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1D5C5B3" w14:textId="77777777" w:rsidR="0048410A" w:rsidRPr="00DB5E95" w:rsidRDefault="0048410A" w:rsidP="00DB5E95">
            <w:pPr>
              <w:spacing w:before="80" w:after="80" w:line="200" w:lineRule="exact"/>
              <w:ind w:left="113"/>
              <w:jc w:val="center"/>
              <w:rPr>
                <w:i/>
                <w:sz w:val="16"/>
                <w:lang w:val="en-GB"/>
              </w:rPr>
            </w:pPr>
            <w:r w:rsidRPr="00DB5E95">
              <w:rPr>
                <w:i/>
                <w:iCs/>
                <w:sz w:val="16"/>
              </w:rPr>
              <w:t>6 a 17</w:t>
            </w:r>
          </w:p>
        </w:tc>
      </w:tr>
      <w:tr w:rsidR="009624D2" w:rsidRPr="00DB5E95" w14:paraId="6FDA435A" w14:textId="77777777" w:rsidTr="009624D2">
        <w:trPr>
          <w:trHeight w:val="240"/>
          <w:tblHeader/>
        </w:trPr>
        <w:tc>
          <w:tcPr>
            <w:tcW w:w="4202" w:type="dxa"/>
            <w:vMerge/>
            <w:tcBorders>
              <w:top w:val="single" w:sz="12" w:space="0" w:color="auto"/>
              <w:bottom w:val="single" w:sz="12" w:space="0" w:color="auto"/>
            </w:tcBorders>
            <w:shd w:val="clear" w:color="auto" w:fill="auto"/>
            <w:vAlign w:val="bottom"/>
            <w:hideMark/>
          </w:tcPr>
          <w:p w14:paraId="36F2E727" w14:textId="77777777" w:rsidR="0048410A" w:rsidRPr="00DB5E95" w:rsidRDefault="0048410A" w:rsidP="00DB5E95">
            <w:pPr>
              <w:spacing w:before="40" w:after="40" w:line="220" w:lineRule="exact"/>
              <w:rPr>
                <w:sz w:val="18"/>
              </w:rPr>
            </w:pPr>
          </w:p>
        </w:tc>
        <w:tc>
          <w:tcPr>
            <w:tcW w:w="805" w:type="dxa"/>
            <w:tcBorders>
              <w:top w:val="single" w:sz="4" w:space="0" w:color="auto"/>
              <w:bottom w:val="single" w:sz="12" w:space="0" w:color="auto"/>
            </w:tcBorders>
            <w:shd w:val="clear" w:color="auto" w:fill="auto"/>
            <w:noWrap/>
            <w:vAlign w:val="bottom"/>
            <w:hideMark/>
          </w:tcPr>
          <w:p w14:paraId="1F9A9FDB" w14:textId="77777777" w:rsidR="0048410A" w:rsidRPr="00DB5E95" w:rsidRDefault="0048410A" w:rsidP="009624D2">
            <w:pPr>
              <w:spacing w:before="80" w:after="80" w:line="200" w:lineRule="exact"/>
              <w:ind w:left="113" w:right="57"/>
              <w:jc w:val="right"/>
              <w:rPr>
                <w:i/>
                <w:iCs/>
                <w:sz w:val="16"/>
              </w:rPr>
            </w:pPr>
            <w:r w:rsidRPr="00DB5E95">
              <w:rPr>
                <w:i/>
                <w:iCs/>
                <w:sz w:val="16"/>
              </w:rPr>
              <w:t>Hombres</w:t>
            </w:r>
          </w:p>
        </w:tc>
        <w:tc>
          <w:tcPr>
            <w:tcW w:w="876" w:type="dxa"/>
            <w:tcBorders>
              <w:top w:val="single" w:sz="4" w:space="0" w:color="auto"/>
              <w:bottom w:val="single" w:sz="12" w:space="0" w:color="auto"/>
              <w:right w:val="single" w:sz="24" w:space="0" w:color="FFFFFF" w:themeColor="background1"/>
            </w:tcBorders>
            <w:shd w:val="clear" w:color="auto" w:fill="auto"/>
            <w:noWrap/>
            <w:vAlign w:val="bottom"/>
            <w:hideMark/>
          </w:tcPr>
          <w:p w14:paraId="09F3627D" w14:textId="77777777" w:rsidR="0048410A" w:rsidRPr="00DB5E95" w:rsidRDefault="0048410A" w:rsidP="009624D2">
            <w:pPr>
              <w:spacing w:before="80" w:after="80" w:line="200" w:lineRule="exact"/>
              <w:ind w:left="113" w:right="57"/>
              <w:jc w:val="right"/>
              <w:rPr>
                <w:i/>
                <w:iCs/>
                <w:sz w:val="16"/>
              </w:rPr>
            </w:pPr>
            <w:r w:rsidRPr="00DB5E95">
              <w:rPr>
                <w:i/>
                <w:iCs/>
                <w:sz w:val="16"/>
              </w:rPr>
              <w:t>Mujeres</w:t>
            </w:r>
          </w:p>
        </w:tc>
        <w:tc>
          <w:tcPr>
            <w:tcW w:w="852" w:type="dxa"/>
            <w:tcBorders>
              <w:top w:val="single" w:sz="4" w:space="0" w:color="auto"/>
              <w:left w:val="single" w:sz="24" w:space="0" w:color="FFFFFF" w:themeColor="background1"/>
              <w:bottom w:val="single" w:sz="12" w:space="0" w:color="auto"/>
            </w:tcBorders>
            <w:shd w:val="clear" w:color="auto" w:fill="auto"/>
            <w:noWrap/>
            <w:vAlign w:val="bottom"/>
            <w:hideMark/>
          </w:tcPr>
          <w:p w14:paraId="5916054A" w14:textId="77777777" w:rsidR="0048410A" w:rsidRPr="00DB5E95" w:rsidRDefault="0048410A" w:rsidP="009624D2">
            <w:pPr>
              <w:spacing w:before="80" w:after="80" w:line="200" w:lineRule="exact"/>
              <w:ind w:left="113" w:right="57"/>
              <w:jc w:val="right"/>
              <w:rPr>
                <w:i/>
                <w:iCs/>
                <w:sz w:val="16"/>
              </w:rPr>
            </w:pPr>
            <w:r w:rsidRPr="00DB5E95">
              <w:rPr>
                <w:i/>
                <w:iCs/>
                <w:sz w:val="16"/>
              </w:rPr>
              <w:t>Hombres</w:t>
            </w:r>
          </w:p>
        </w:tc>
        <w:tc>
          <w:tcPr>
            <w:tcW w:w="698" w:type="dxa"/>
            <w:tcBorders>
              <w:top w:val="single" w:sz="4" w:space="0" w:color="auto"/>
              <w:bottom w:val="single" w:sz="12" w:space="0" w:color="auto"/>
            </w:tcBorders>
            <w:shd w:val="clear" w:color="auto" w:fill="auto"/>
            <w:noWrap/>
            <w:vAlign w:val="bottom"/>
            <w:hideMark/>
          </w:tcPr>
          <w:p w14:paraId="3CD5C458" w14:textId="77777777" w:rsidR="0048410A" w:rsidRPr="00DB5E95" w:rsidRDefault="0048410A" w:rsidP="009624D2">
            <w:pPr>
              <w:spacing w:before="80" w:after="80" w:line="200" w:lineRule="exact"/>
              <w:ind w:left="113" w:right="57"/>
              <w:jc w:val="right"/>
              <w:rPr>
                <w:i/>
                <w:iCs/>
                <w:sz w:val="16"/>
              </w:rPr>
            </w:pPr>
            <w:r w:rsidRPr="00DB5E95">
              <w:rPr>
                <w:i/>
                <w:iCs/>
                <w:sz w:val="16"/>
              </w:rPr>
              <w:t>Mujeres</w:t>
            </w:r>
          </w:p>
        </w:tc>
      </w:tr>
      <w:tr w:rsidR="009624D2" w:rsidRPr="00DB5E95" w14:paraId="0EE5CCE5" w14:textId="77777777" w:rsidTr="009624D2">
        <w:trPr>
          <w:trHeight w:val="240"/>
        </w:trPr>
        <w:tc>
          <w:tcPr>
            <w:tcW w:w="4202" w:type="dxa"/>
            <w:tcBorders>
              <w:top w:val="single" w:sz="12" w:space="0" w:color="auto"/>
            </w:tcBorders>
            <w:shd w:val="clear" w:color="auto" w:fill="auto"/>
            <w:noWrap/>
            <w:hideMark/>
          </w:tcPr>
          <w:p w14:paraId="2356B64E" w14:textId="77777777" w:rsidR="0048410A" w:rsidRPr="00DB5E95" w:rsidRDefault="0048410A" w:rsidP="00DB5E95">
            <w:pPr>
              <w:spacing w:before="40" w:after="40" w:line="220" w:lineRule="exact"/>
              <w:rPr>
                <w:sz w:val="18"/>
              </w:rPr>
            </w:pPr>
            <w:r w:rsidRPr="00DB5E95">
              <w:rPr>
                <w:sz w:val="18"/>
              </w:rPr>
              <w:t>Subsidio para la compra de un dispositivo de apoyo</w:t>
            </w:r>
          </w:p>
        </w:tc>
        <w:tc>
          <w:tcPr>
            <w:tcW w:w="805" w:type="dxa"/>
            <w:tcBorders>
              <w:top w:val="single" w:sz="12" w:space="0" w:color="auto"/>
            </w:tcBorders>
            <w:shd w:val="clear" w:color="auto" w:fill="auto"/>
            <w:noWrap/>
            <w:vAlign w:val="bottom"/>
            <w:hideMark/>
          </w:tcPr>
          <w:p w14:paraId="509C834F" w14:textId="77777777" w:rsidR="0048410A" w:rsidRPr="00DB5E95" w:rsidRDefault="0048410A" w:rsidP="009624D2">
            <w:pPr>
              <w:spacing w:before="40" w:after="40" w:line="220" w:lineRule="exact"/>
              <w:ind w:left="113" w:right="57"/>
              <w:jc w:val="right"/>
              <w:rPr>
                <w:sz w:val="18"/>
                <w:lang w:val="en-GB"/>
              </w:rPr>
            </w:pPr>
            <w:r w:rsidRPr="00DB5E95">
              <w:rPr>
                <w:sz w:val="18"/>
              </w:rPr>
              <w:t>43</w:t>
            </w:r>
          </w:p>
        </w:tc>
        <w:tc>
          <w:tcPr>
            <w:tcW w:w="876" w:type="dxa"/>
            <w:tcBorders>
              <w:top w:val="single" w:sz="12" w:space="0" w:color="auto"/>
            </w:tcBorders>
            <w:shd w:val="clear" w:color="auto" w:fill="auto"/>
            <w:noWrap/>
            <w:vAlign w:val="bottom"/>
            <w:hideMark/>
          </w:tcPr>
          <w:p w14:paraId="1F6657A6" w14:textId="77777777" w:rsidR="0048410A" w:rsidRPr="00DB5E95" w:rsidRDefault="0048410A" w:rsidP="009624D2">
            <w:pPr>
              <w:spacing w:before="40" w:after="40" w:line="220" w:lineRule="exact"/>
              <w:ind w:left="113" w:right="57"/>
              <w:jc w:val="right"/>
              <w:rPr>
                <w:sz w:val="18"/>
                <w:lang w:val="en-GB"/>
              </w:rPr>
            </w:pPr>
            <w:r w:rsidRPr="00DB5E95">
              <w:rPr>
                <w:sz w:val="18"/>
              </w:rPr>
              <w:t>31</w:t>
            </w:r>
          </w:p>
        </w:tc>
        <w:tc>
          <w:tcPr>
            <w:tcW w:w="852" w:type="dxa"/>
            <w:tcBorders>
              <w:top w:val="single" w:sz="12" w:space="0" w:color="auto"/>
            </w:tcBorders>
            <w:shd w:val="clear" w:color="auto" w:fill="auto"/>
            <w:noWrap/>
            <w:vAlign w:val="bottom"/>
            <w:hideMark/>
          </w:tcPr>
          <w:p w14:paraId="343D4F00" w14:textId="77777777" w:rsidR="0048410A" w:rsidRPr="00DB5E95" w:rsidRDefault="0048410A" w:rsidP="009624D2">
            <w:pPr>
              <w:spacing w:before="40" w:after="40" w:line="220" w:lineRule="exact"/>
              <w:ind w:left="113" w:right="57"/>
              <w:jc w:val="right"/>
              <w:rPr>
                <w:sz w:val="18"/>
                <w:lang w:val="en-GB"/>
              </w:rPr>
            </w:pPr>
            <w:r w:rsidRPr="00DB5E95">
              <w:rPr>
                <w:sz w:val="18"/>
              </w:rPr>
              <w:t>165</w:t>
            </w:r>
          </w:p>
        </w:tc>
        <w:tc>
          <w:tcPr>
            <w:tcW w:w="698" w:type="dxa"/>
            <w:tcBorders>
              <w:top w:val="single" w:sz="12" w:space="0" w:color="auto"/>
            </w:tcBorders>
            <w:shd w:val="clear" w:color="auto" w:fill="auto"/>
            <w:noWrap/>
            <w:vAlign w:val="bottom"/>
            <w:hideMark/>
          </w:tcPr>
          <w:p w14:paraId="2F0C88B8" w14:textId="77777777" w:rsidR="0048410A" w:rsidRPr="00DB5E95" w:rsidRDefault="0048410A" w:rsidP="009624D2">
            <w:pPr>
              <w:spacing w:before="40" w:after="40" w:line="220" w:lineRule="exact"/>
              <w:ind w:left="113" w:right="57"/>
              <w:jc w:val="right"/>
              <w:rPr>
                <w:sz w:val="18"/>
                <w:lang w:val="en-GB"/>
              </w:rPr>
            </w:pPr>
            <w:r w:rsidRPr="00DB5E95">
              <w:rPr>
                <w:sz w:val="18"/>
              </w:rPr>
              <w:t>109</w:t>
            </w:r>
          </w:p>
        </w:tc>
      </w:tr>
      <w:tr w:rsidR="009624D2" w:rsidRPr="00DB5E95" w14:paraId="53026591" w14:textId="77777777" w:rsidTr="009624D2">
        <w:trPr>
          <w:trHeight w:val="240"/>
        </w:trPr>
        <w:tc>
          <w:tcPr>
            <w:tcW w:w="4202" w:type="dxa"/>
            <w:shd w:val="clear" w:color="auto" w:fill="auto"/>
            <w:noWrap/>
            <w:hideMark/>
          </w:tcPr>
          <w:p w14:paraId="20F21CB3" w14:textId="77777777" w:rsidR="0048410A" w:rsidRPr="00DB5E95" w:rsidRDefault="0048410A" w:rsidP="00DB5E95">
            <w:pPr>
              <w:spacing w:before="40" w:after="40" w:line="220" w:lineRule="exact"/>
              <w:rPr>
                <w:sz w:val="18"/>
              </w:rPr>
            </w:pPr>
            <w:r w:rsidRPr="00DB5E95">
              <w:rPr>
                <w:sz w:val="18"/>
              </w:rPr>
              <w:t>Subsidio para la capacitación en la utilización de un dispositivo de apoyo</w:t>
            </w:r>
          </w:p>
        </w:tc>
        <w:tc>
          <w:tcPr>
            <w:tcW w:w="805" w:type="dxa"/>
            <w:shd w:val="clear" w:color="auto" w:fill="auto"/>
            <w:noWrap/>
            <w:vAlign w:val="bottom"/>
            <w:hideMark/>
          </w:tcPr>
          <w:p w14:paraId="0343B8A7"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76" w:type="dxa"/>
            <w:shd w:val="clear" w:color="auto" w:fill="auto"/>
            <w:noWrap/>
            <w:vAlign w:val="bottom"/>
            <w:hideMark/>
          </w:tcPr>
          <w:p w14:paraId="580F85EE"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52" w:type="dxa"/>
            <w:shd w:val="clear" w:color="auto" w:fill="auto"/>
            <w:noWrap/>
            <w:vAlign w:val="bottom"/>
            <w:hideMark/>
          </w:tcPr>
          <w:p w14:paraId="6691DC32" w14:textId="77777777" w:rsidR="0048410A" w:rsidRPr="00DB5E95" w:rsidRDefault="0048410A" w:rsidP="009624D2">
            <w:pPr>
              <w:spacing w:before="40" w:after="40" w:line="220" w:lineRule="exact"/>
              <w:ind w:left="113" w:right="57"/>
              <w:jc w:val="right"/>
              <w:rPr>
                <w:sz w:val="18"/>
                <w:lang w:val="en-GB"/>
              </w:rPr>
            </w:pPr>
            <w:r w:rsidRPr="00DB5E95">
              <w:rPr>
                <w:sz w:val="18"/>
              </w:rPr>
              <w:t>2</w:t>
            </w:r>
          </w:p>
        </w:tc>
        <w:tc>
          <w:tcPr>
            <w:tcW w:w="698" w:type="dxa"/>
            <w:shd w:val="clear" w:color="auto" w:fill="auto"/>
            <w:noWrap/>
            <w:vAlign w:val="bottom"/>
            <w:hideMark/>
          </w:tcPr>
          <w:p w14:paraId="04B947C1"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r>
      <w:tr w:rsidR="009624D2" w:rsidRPr="00DB5E95" w14:paraId="3BAED6A5" w14:textId="77777777" w:rsidTr="009624D2">
        <w:trPr>
          <w:trHeight w:val="240"/>
        </w:trPr>
        <w:tc>
          <w:tcPr>
            <w:tcW w:w="4202" w:type="dxa"/>
            <w:shd w:val="clear" w:color="auto" w:fill="auto"/>
            <w:noWrap/>
            <w:hideMark/>
          </w:tcPr>
          <w:p w14:paraId="1DFF5D32" w14:textId="77777777" w:rsidR="0048410A" w:rsidRPr="00DB5E95" w:rsidRDefault="0048410A" w:rsidP="00DB5E95">
            <w:pPr>
              <w:spacing w:before="40" w:after="40" w:line="220" w:lineRule="exact"/>
              <w:rPr>
                <w:sz w:val="18"/>
              </w:rPr>
            </w:pPr>
            <w:r w:rsidRPr="00DB5E95">
              <w:rPr>
                <w:sz w:val="18"/>
              </w:rPr>
              <w:t>Subsidio para el ajuste de un dispositivo de apoyo</w:t>
            </w:r>
          </w:p>
        </w:tc>
        <w:tc>
          <w:tcPr>
            <w:tcW w:w="805" w:type="dxa"/>
            <w:shd w:val="clear" w:color="auto" w:fill="auto"/>
            <w:noWrap/>
            <w:vAlign w:val="bottom"/>
            <w:hideMark/>
          </w:tcPr>
          <w:p w14:paraId="68A701C1"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76" w:type="dxa"/>
            <w:shd w:val="clear" w:color="auto" w:fill="auto"/>
            <w:noWrap/>
            <w:vAlign w:val="bottom"/>
            <w:hideMark/>
          </w:tcPr>
          <w:p w14:paraId="69FB4AF6"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52" w:type="dxa"/>
            <w:shd w:val="clear" w:color="auto" w:fill="auto"/>
            <w:noWrap/>
            <w:vAlign w:val="bottom"/>
            <w:hideMark/>
          </w:tcPr>
          <w:p w14:paraId="6877B740" w14:textId="77777777" w:rsidR="0048410A" w:rsidRPr="00DB5E95" w:rsidRDefault="0048410A" w:rsidP="009624D2">
            <w:pPr>
              <w:spacing w:before="40" w:after="40" w:line="220" w:lineRule="exact"/>
              <w:ind w:left="113" w:right="57"/>
              <w:jc w:val="right"/>
              <w:rPr>
                <w:sz w:val="18"/>
                <w:lang w:val="en-GB"/>
              </w:rPr>
            </w:pPr>
            <w:r w:rsidRPr="00DB5E95">
              <w:rPr>
                <w:sz w:val="18"/>
              </w:rPr>
              <w:t>3</w:t>
            </w:r>
          </w:p>
        </w:tc>
        <w:tc>
          <w:tcPr>
            <w:tcW w:w="698" w:type="dxa"/>
            <w:shd w:val="clear" w:color="auto" w:fill="auto"/>
            <w:noWrap/>
            <w:vAlign w:val="bottom"/>
            <w:hideMark/>
          </w:tcPr>
          <w:p w14:paraId="53BE0411"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r>
      <w:tr w:rsidR="009624D2" w:rsidRPr="00DB5E95" w14:paraId="6277CBAF" w14:textId="77777777" w:rsidTr="009624D2">
        <w:trPr>
          <w:trHeight w:val="240"/>
        </w:trPr>
        <w:tc>
          <w:tcPr>
            <w:tcW w:w="4202" w:type="dxa"/>
            <w:shd w:val="clear" w:color="auto" w:fill="auto"/>
            <w:noWrap/>
            <w:hideMark/>
          </w:tcPr>
          <w:p w14:paraId="3D6D42F2" w14:textId="77777777" w:rsidR="0048410A" w:rsidRPr="00DB5E95" w:rsidRDefault="0048410A" w:rsidP="00DB5E95">
            <w:pPr>
              <w:spacing w:before="40" w:after="40" w:line="220" w:lineRule="exact"/>
              <w:rPr>
                <w:sz w:val="18"/>
              </w:rPr>
            </w:pPr>
            <w:r w:rsidRPr="00DB5E95">
              <w:rPr>
                <w:sz w:val="18"/>
              </w:rPr>
              <w:t>Subsidio para la compra de un dispositivo de elevación</w:t>
            </w:r>
          </w:p>
        </w:tc>
        <w:tc>
          <w:tcPr>
            <w:tcW w:w="805" w:type="dxa"/>
            <w:shd w:val="clear" w:color="auto" w:fill="auto"/>
            <w:noWrap/>
            <w:vAlign w:val="bottom"/>
            <w:hideMark/>
          </w:tcPr>
          <w:p w14:paraId="23AE10F0" w14:textId="77777777" w:rsidR="0048410A" w:rsidRPr="00DB5E95" w:rsidRDefault="0048410A" w:rsidP="009624D2">
            <w:pPr>
              <w:spacing w:before="40" w:after="40" w:line="220" w:lineRule="exact"/>
              <w:ind w:left="113" w:right="57"/>
              <w:jc w:val="right"/>
              <w:rPr>
                <w:sz w:val="18"/>
                <w:lang w:val="en-GB"/>
              </w:rPr>
            </w:pPr>
            <w:r w:rsidRPr="00DB5E95">
              <w:rPr>
                <w:sz w:val="18"/>
              </w:rPr>
              <w:t>3</w:t>
            </w:r>
          </w:p>
        </w:tc>
        <w:tc>
          <w:tcPr>
            <w:tcW w:w="876" w:type="dxa"/>
            <w:shd w:val="clear" w:color="auto" w:fill="auto"/>
            <w:noWrap/>
            <w:vAlign w:val="bottom"/>
            <w:hideMark/>
          </w:tcPr>
          <w:p w14:paraId="67CC848D" w14:textId="77777777" w:rsidR="0048410A" w:rsidRPr="00DB5E95" w:rsidRDefault="0048410A" w:rsidP="009624D2">
            <w:pPr>
              <w:spacing w:before="40" w:after="40" w:line="220" w:lineRule="exact"/>
              <w:ind w:left="113" w:right="57"/>
              <w:jc w:val="right"/>
              <w:rPr>
                <w:sz w:val="18"/>
                <w:lang w:val="en-GB"/>
              </w:rPr>
            </w:pPr>
            <w:r w:rsidRPr="00DB5E95">
              <w:rPr>
                <w:sz w:val="18"/>
              </w:rPr>
              <w:t>2</w:t>
            </w:r>
          </w:p>
        </w:tc>
        <w:tc>
          <w:tcPr>
            <w:tcW w:w="852" w:type="dxa"/>
            <w:shd w:val="clear" w:color="auto" w:fill="auto"/>
            <w:noWrap/>
            <w:vAlign w:val="bottom"/>
            <w:hideMark/>
          </w:tcPr>
          <w:p w14:paraId="2C060C5C" w14:textId="77777777" w:rsidR="0048410A" w:rsidRPr="00DB5E95" w:rsidRDefault="0048410A" w:rsidP="009624D2">
            <w:pPr>
              <w:spacing w:before="40" w:after="40" w:line="220" w:lineRule="exact"/>
              <w:ind w:left="113" w:right="57"/>
              <w:jc w:val="right"/>
              <w:rPr>
                <w:sz w:val="18"/>
                <w:lang w:val="en-GB"/>
              </w:rPr>
            </w:pPr>
            <w:r w:rsidRPr="00DB5E95">
              <w:rPr>
                <w:sz w:val="18"/>
              </w:rPr>
              <w:t>30</w:t>
            </w:r>
          </w:p>
        </w:tc>
        <w:tc>
          <w:tcPr>
            <w:tcW w:w="698" w:type="dxa"/>
            <w:shd w:val="clear" w:color="auto" w:fill="auto"/>
            <w:noWrap/>
            <w:vAlign w:val="bottom"/>
            <w:hideMark/>
          </w:tcPr>
          <w:p w14:paraId="7F14F7EA" w14:textId="77777777" w:rsidR="0048410A" w:rsidRPr="00DB5E95" w:rsidRDefault="0048410A" w:rsidP="009624D2">
            <w:pPr>
              <w:spacing w:before="40" w:after="40" w:line="220" w:lineRule="exact"/>
              <w:ind w:left="113" w:right="57"/>
              <w:jc w:val="right"/>
              <w:rPr>
                <w:sz w:val="18"/>
                <w:lang w:val="en-GB"/>
              </w:rPr>
            </w:pPr>
            <w:r w:rsidRPr="00DB5E95">
              <w:rPr>
                <w:sz w:val="18"/>
              </w:rPr>
              <w:t>16</w:t>
            </w:r>
          </w:p>
        </w:tc>
      </w:tr>
      <w:tr w:rsidR="009624D2" w:rsidRPr="00DB5E95" w14:paraId="50350254" w14:textId="77777777" w:rsidTr="009624D2">
        <w:trPr>
          <w:trHeight w:val="240"/>
        </w:trPr>
        <w:tc>
          <w:tcPr>
            <w:tcW w:w="4202" w:type="dxa"/>
            <w:shd w:val="clear" w:color="auto" w:fill="auto"/>
            <w:noWrap/>
            <w:hideMark/>
          </w:tcPr>
          <w:p w14:paraId="28CDE632" w14:textId="77777777" w:rsidR="0048410A" w:rsidRPr="00DB5E95" w:rsidRDefault="0048410A" w:rsidP="00DB5E95">
            <w:pPr>
              <w:spacing w:before="40" w:after="40" w:line="220" w:lineRule="exact"/>
              <w:rPr>
                <w:sz w:val="18"/>
              </w:rPr>
            </w:pPr>
            <w:r w:rsidRPr="00DB5E95">
              <w:rPr>
                <w:sz w:val="18"/>
              </w:rPr>
              <w:t>Subsidio para el ajuste de un vehículo de pasajeros</w:t>
            </w:r>
          </w:p>
        </w:tc>
        <w:tc>
          <w:tcPr>
            <w:tcW w:w="805" w:type="dxa"/>
            <w:shd w:val="clear" w:color="auto" w:fill="auto"/>
            <w:noWrap/>
            <w:vAlign w:val="bottom"/>
            <w:hideMark/>
          </w:tcPr>
          <w:p w14:paraId="7E04DC09" w14:textId="77777777" w:rsidR="0048410A" w:rsidRPr="00DB5E95" w:rsidRDefault="0048410A" w:rsidP="009624D2">
            <w:pPr>
              <w:spacing w:before="40" w:after="40" w:line="220" w:lineRule="exact"/>
              <w:ind w:left="113" w:right="57"/>
              <w:jc w:val="right"/>
              <w:rPr>
                <w:sz w:val="18"/>
                <w:lang w:val="en-GB"/>
              </w:rPr>
            </w:pPr>
            <w:r w:rsidRPr="00DB5E95">
              <w:rPr>
                <w:sz w:val="18"/>
              </w:rPr>
              <w:t>2</w:t>
            </w:r>
          </w:p>
        </w:tc>
        <w:tc>
          <w:tcPr>
            <w:tcW w:w="876" w:type="dxa"/>
            <w:shd w:val="clear" w:color="auto" w:fill="auto"/>
            <w:noWrap/>
            <w:vAlign w:val="bottom"/>
            <w:hideMark/>
          </w:tcPr>
          <w:p w14:paraId="1B7A373D" w14:textId="77777777" w:rsidR="0048410A" w:rsidRPr="00DB5E95" w:rsidRDefault="0048410A" w:rsidP="009624D2">
            <w:pPr>
              <w:spacing w:before="40" w:after="40" w:line="220" w:lineRule="exact"/>
              <w:ind w:left="113" w:right="57"/>
              <w:jc w:val="right"/>
              <w:rPr>
                <w:sz w:val="18"/>
                <w:lang w:val="en-GB"/>
              </w:rPr>
            </w:pPr>
            <w:r w:rsidRPr="00DB5E95">
              <w:rPr>
                <w:sz w:val="18"/>
              </w:rPr>
              <w:t>1</w:t>
            </w:r>
          </w:p>
        </w:tc>
        <w:tc>
          <w:tcPr>
            <w:tcW w:w="852" w:type="dxa"/>
            <w:shd w:val="clear" w:color="auto" w:fill="auto"/>
            <w:noWrap/>
            <w:vAlign w:val="bottom"/>
            <w:hideMark/>
          </w:tcPr>
          <w:p w14:paraId="3AA5DD47" w14:textId="77777777" w:rsidR="0048410A" w:rsidRPr="00DB5E95" w:rsidRDefault="0048410A" w:rsidP="009624D2">
            <w:pPr>
              <w:spacing w:before="40" w:after="40" w:line="220" w:lineRule="exact"/>
              <w:ind w:left="113" w:right="57"/>
              <w:jc w:val="right"/>
              <w:rPr>
                <w:sz w:val="18"/>
                <w:lang w:val="en-GB"/>
              </w:rPr>
            </w:pPr>
            <w:r w:rsidRPr="00DB5E95">
              <w:rPr>
                <w:sz w:val="18"/>
              </w:rPr>
              <w:t>9</w:t>
            </w:r>
          </w:p>
        </w:tc>
        <w:tc>
          <w:tcPr>
            <w:tcW w:w="698" w:type="dxa"/>
            <w:shd w:val="clear" w:color="auto" w:fill="auto"/>
            <w:noWrap/>
            <w:vAlign w:val="bottom"/>
            <w:hideMark/>
          </w:tcPr>
          <w:p w14:paraId="0826B687" w14:textId="77777777" w:rsidR="0048410A" w:rsidRPr="00DB5E95" w:rsidRDefault="0048410A" w:rsidP="009624D2">
            <w:pPr>
              <w:spacing w:before="40" w:after="40" w:line="220" w:lineRule="exact"/>
              <w:ind w:left="113" w:right="57"/>
              <w:jc w:val="right"/>
              <w:rPr>
                <w:sz w:val="18"/>
                <w:lang w:val="en-GB"/>
              </w:rPr>
            </w:pPr>
            <w:r w:rsidRPr="00DB5E95">
              <w:rPr>
                <w:sz w:val="18"/>
              </w:rPr>
              <w:t>6</w:t>
            </w:r>
          </w:p>
        </w:tc>
      </w:tr>
      <w:tr w:rsidR="009624D2" w:rsidRPr="00DB5E95" w14:paraId="35403C3B" w14:textId="77777777" w:rsidTr="009624D2">
        <w:trPr>
          <w:trHeight w:val="240"/>
        </w:trPr>
        <w:tc>
          <w:tcPr>
            <w:tcW w:w="4202" w:type="dxa"/>
            <w:shd w:val="clear" w:color="auto" w:fill="auto"/>
            <w:noWrap/>
            <w:hideMark/>
          </w:tcPr>
          <w:p w14:paraId="1CA72D94" w14:textId="77777777" w:rsidR="0048410A" w:rsidRPr="00DB5E95" w:rsidRDefault="0048410A" w:rsidP="00DB5E95">
            <w:pPr>
              <w:spacing w:before="40" w:after="40" w:line="220" w:lineRule="exact"/>
              <w:rPr>
                <w:sz w:val="18"/>
              </w:rPr>
            </w:pPr>
            <w:r w:rsidRPr="00DB5E95">
              <w:rPr>
                <w:sz w:val="18"/>
              </w:rPr>
              <w:t>Subsidio para adaptar un apartamento</w:t>
            </w:r>
          </w:p>
        </w:tc>
        <w:tc>
          <w:tcPr>
            <w:tcW w:w="805" w:type="dxa"/>
            <w:shd w:val="clear" w:color="auto" w:fill="auto"/>
            <w:noWrap/>
            <w:vAlign w:val="bottom"/>
            <w:hideMark/>
          </w:tcPr>
          <w:p w14:paraId="548C512B"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76" w:type="dxa"/>
            <w:shd w:val="clear" w:color="auto" w:fill="auto"/>
            <w:noWrap/>
            <w:vAlign w:val="bottom"/>
            <w:hideMark/>
          </w:tcPr>
          <w:p w14:paraId="2612C6A0"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52" w:type="dxa"/>
            <w:shd w:val="clear" w:color="auto" w:fill="auto"/>
            <w:noWrap/>
            <w:vAlign w:val="bottom"/>
            <w:hideMark/>
          </w:tcPr>
          <w:p w14:paraId="395AA019" w14:textId="77777777" w:rsidR="0048410A" w:rsidRPr="00DB5E95" w:rsidRDefault="0048410A" w:rsidP="009624D2">
            <w:pPr>
              <w:spacing w:before="40" w:after="40" w:line="220" w:lineRule="exact"/>
              <w:ind w:left="113" w:right="57"/>
              <w:jc w:val="right"/>
              <w:rPr>
                <w:sz w:val="18"/>
                <w:lang w:val="en-GB"/>
              </w:rPr>
            </w:pPr>
            <w:r w:rsidRPr="00DB5E95">
              <w:rPr>
                <w:sz w:val="18"/>
              </w:rPr>
              <w:t>1</w:t>
            </w:r>
          </w:p>
        </w:tc>
        <w:tc>
          <w:tcPr>
            <w:tcW w:w="698" w:type="dxa"/>
            <w:shd w:val="clear" w:color="auto" w:fill="auto"/>
            <w:noWrap/>
            <w:vAlign w:val="bottom"/>
            <w:hideMark/>
          </w:tcPr>
          <w:p w14:paraId="64BCACDB" w14:textId="77777777" w:rsidR="0048410A" w:rsidRPr="00DB5E95" w:rsidRDefault="0048410A" w:rsidP="009624D2">
            <w:pPr>
              <w:spacing w:before="40" w:after="40" w:line="220" w:lineRule="exact"/>
              <w:ind w:left="113" w:right="57"/>
              <w:jc w:val="right"/>
              <w:rPr>
                <w:sz w:val="18"/>
                <w:lang w:val="en-GB"/>
              </w:rPr>
            </w:pPr>
            <w:r w:rsidRPr="00DB5E95">
              <w:rPr>
                <w:sz w:val="18"/>
              </w:rPr>
              <w:t>5</w:t>
            </w:r>
          </w:p>
        </w:tc>
      </w:tr>
      <w:tr w:rsidR="009624D2" w:rsidRPr="00DB5E95" w14:paraId="6AECBC59" w14:textId="77777777" w:rsidTr="009624D2">
        <w:trPr>
          <w:trHeight w:val="240"/>
        </w:trPr>
        <w:tc>
          <w:tcPr>
            <w:tcW w:w="4202" w:type="dxa"/>
            <w:shd w:val="clear" w:color="auto" w:fill="auto"/>
            <w:noWrap/>
            <w:hideMark/>
          </w:tcPr>
          <w:p w14:paraId="7C5361C5" w14:textId="77777777" w:rsidR="0048410A" w:rsidRPr="00DB5E95" w:rsidRDefault="0048410A" w:rsidP="00DB5E95">
            <w:pPr>
              <w:spacing w:before="40" w:after="40" w:line="220" w:lineRule="exact"/>
              <w:rPr>
                <w:sz w:val="18"/>
              </w:rPr>
            </w:pPr>
            <w:r w:rsidRPr="00DB5E95">
              <w:rPr>
                <w:sz w:val="18"/>
              </w:rPr>
              <w:t>Subsidio para adaptar una vivienda familiar</w:t>
            </w:r>
          </w:p>
        </w:tc>
        <w:tc>
          <w:tcPr>
            <w:tcW w:w="805" w:type="dxa"/>
            <w:shd w:val="clear" w:color="auto" w:fill="auto"/>
            <w:noWrap/>
            <w:vAlign w:val="bottom"/>
            <w:hideMark/>
          </w:tcPr>
          <w:p w14:paraId="25DAC791"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76" w:type="dxa"/>
            <w:shd w:val="clear" w:color="auto" w:fill="auto"/>
            <w:noWrap/>
            <w:vAlign w:val="bottom"/>
            <w:hideMark/>
          </w:tcPr>
          <w:p w14:paraId="5526C909"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52" w:type="dxa"/>
            <w:shd w:val="clear" w:color="auto" w:fill="auto"/>
            <w:noWrap/>
            <w:vAlign w:val="bottom"/>
            <w:hideMark/>
          </w:tcPr>
          <w:p w14:paraId="4BFB436C" w14:textId="77777777" w:rsidR="0048410A" w:rsidRPr="00DB5E95" w:rsidRDefault="0048410A" w:rsidP="009624D2">
            <w:pPr>
              <w:spacing w:before="40" w:after="40" w:line="220" w:lineRule="exact"/>
              <w:ind w:left="113" w:right="57"/>
              <w:jc w:val="right"/>
              <w:rPr>
                <w:sz w:val="18"/>
                <w:lang w:val="en-GB"/>
              </w:rPr>
            </w:pPr>
            <w:r w:rsidRPr="00DB5E95">
              <w:rPr>
                <w:sz w:val="18"/>
              </w:rPr>
              <w:t>6</w:t>
            </w:r>
          </w:p>
        </w:tc>
        <w:tc>
          <w:tcPr>
            <w:tcW w:w="698" w:type="dxa"/>
            <w:shd w:val="clear" w:color="auto" w:fill="auto"/>
            <w:noWrap/>
            <w:vAlign w:val="bottom"/>
            <w:hideMark/>
          </w:tcPr>
          <w:p w14:paraId="01566852" w14:textId="77777777" w:rsidR="0048410A" w:rsidRPr="00DB5E95" w:rsidRDefault="0048410A" w:rsidP="009624D2">
            <w:pPr>
              <w:spacing w:before="40" w:after="40" w:line="220" w:lineRule="exact"/>
              <w:ind w:left="113" w:right="57"/>
              <w:jc w:val="right"/>
              <w:rPr>
                <w:sz w:val="18"/>
                <w:lang w:val="en-GB"/>
              </w:rPr>
            </w:pPr>
            <w:r w:rsidRPr="00DB5E95">
              <w:rPr>
                <w:sz w:val="18"/>
              </w:rPr>
              <w:t>3</w:t>
            </w:r>
          </w:p>
        </w:tc>
      </w:tr>
      <w:tr w:rsidR="009624D2" w:rsidRPr="00DB5E95" w14:paraId="764A9FB2" w14:textId="77777777" w:rsidTr="009624D2">
        <w:trPr>
          <w:trHeight w:val="240"/>
        </w:trPr>
        <w:tc>
          <w:tcPr>
            <w:tcW w:w="4202" w:type="dxa"/>
            <w:tcBorders>
              <w:bottom w:val="nil"/>
            </w:tcBorders>
            <w:shd w:val="clear" w:color="auto" w:fill="auto"/>
            <w:noWrap/>
            <w:hideMark/>
          </w:tcPr>
          <w:p w14:paraId="170282C5" w14:textId="77777777" w:rsidR="0048410A" w:rsidRPr="00DB5E95" w:rsidRDefault="0048410A" w:rsidP="00DB5E95">
            <w:pPr>
              <w:spacing w:before="40" w:after="40" w:line="220" w:lineRule="exact"/>
              <w:rPr>
                <w:sz w:val="18"/>
              </w:rPr>
            </w:pPr>
            <w:r w:rsidRPr="00DB5E95">
              <w:rPr>
                <w:sz w:val="18"/>
              </w:rPr>
              <w:t>Subsidio para la reparación de un dispositivo de apoyo</w:t>
            </w:r>
          </w:p>
        </w:tc>
        <w:tc>
          <w:tcPr>
            <w:tcW w:w="805" w:type="dxa"/>
            <w:tcBorders>
              <w:bottom w:val="nil"/>
            </w:tcBorders>
            <w:shd w:val="clear" w:color="auto" w:fill="auto"/>
            <w:noWrap/>
            <w:vAlign w:val="bottom"/>
            <w:hideMark/>
          </w:tcPr>
          <w:p w14:paraId="565F75E3"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76" w:type="dxa"/>
            <w:tcBorders>
              <w:bottom w:val="nil"/>
            </w:tcBorders>
            <w:shd w:val="clear" w:color="auto" w:fill="auto"/>
            <w:noWrap/>
            <w:vAlign w:val="bottom"/>
            <w:hideMark/>
          </w:tcPr>
          <w:p w14:paraId="273A79C1" w14:textId="77777777" w:rsidR="0048410A" w:rsidRPr="00DB5E95" w:rsidRDefault="0048410A" w:rsidP="009624D2">
            <w:pPr>
              <w:spacing w:before="40" w:after="40" w:line="220" w:lineRule="exact"/>
              <w:ind w:left="113" w:right="57"/>
              <w:jc w:val="right"/>
              <w:rPr>
                <w:sz w:val="18"/>
                <w:lang w:val="en-GB"/>
              </w:rPr>
            </w:pPr>
            <w:r w:rsidRPr="00DB5E95">
              <w:rPr>
                <w:sz w:val="18"/>
              </w:rPr>
              <w:t>0</w:t>
            </w:r>
          </w:p>
        </w:tc>
        <w:tc>
          <w:tcPr>
            <w:tcW w:w="852" w:type="dxa"/>
            <w:tcBorders>
              <w:bottom w:val="nil"/>
            </w:tcBorders>
            <w:shd w:val="clear" w:color="auto" w:fill="auto"/>
            <w:noWrap/>
            <w:vAlign w:val="bottom"/>
            <w:hideMark/>
          </w:tcPr>
          <w:p w14:paraId="095DB75C" w14:textId="77777777" w:rsidR="0048410A" w:rsidRPr="00DB5E95" w:rsidRDefault="0048410A" w:rsidP="009624D2">
            <w:pPr>
              <w:spacing w:before="40" w:after="40" w:line="220" w:lineRule="exact"/>
              <w:ind w:left="113" w:right="57"/>
              <w:jc w:val="right"/>
              <w:rPr>
                <w:sz w:val="18"/>
                <w:lang w:val="en-GB"/>
              </w:rPr>
            </w:pPr>
            <w:r w:rsidRPr="00DB5E95">
              <w:rPr>
                <w:sz w:val="18"/>
              </w:rPr>
              <w:t>29</w:t>
            </w:r>
          </w:p>
        </w:tc>
        <w:tc>
          <w:tcPr>
            <w:tcW w:w="698" w:type="dxa"/>
            <w:tcBorders>
              <w:bottom w:val="nil"/>
            </w:tcBorders>
            <w:shd w:val="clear" w:color="auto" w:fill="auto"/>
            <w:noWrap/>
            <w:vAlign w:val="bottom"/>
            <w:hideMark/>
          </w:tcPr>
          <w:p w14:paraId="6B4FFA85" w14:textId="77777777" w:rsidR="0048410A" w:rsidRPr="00DB5E95" w:rsidRDefault="0048410A" w:rsidP="009624D2">
            <w:pPr>
              <w:spacing w:before="40" w:after="40" w:line="220" w:lineRule="exact"/>
              <w:ind w:left="113" w:right="57"/>
              <w:jc w:val="right"/>
              <w:rPr>
                <w:sz w:val="18"/>
                <w:lang w:val="en-GB"/>
              </w:rPr>
            </w:pPr>
            <w:r w:rsidRPr="00DB5E95">
              <w:rPr>
                <w:sz w:val="18"/>
              </w:rPr>
              <w:t>20</w:t>
            </w:r>
          </w:p>
        </w:tc>
      </w:tr>
      <w:tr w:rsidR="009624D2" w:rsidRPr="00DB5E95" w14:paraId="302B3BDC" w14:textId="77777777" w:rsidTr="009624D2">
        <w:trPr>
          <w:trHeight w:val="240"/>
        </w:trPr>
        <w:tc>
          <w:tcPr>
            <w:tcW w:w="4202" w:type="dxa"/>
            <w:tcBorders>
              <w:top w:val="nil"/>
              <w:bottom w:val="single" w:sz="4" w:space="0" w:color="auto"/>
            </w:tcBorders>
            <w:shd w:val="clear" w:color="auto" w:fill="auto"/>
            <w:noWrap/>
          </w:tcPr>
          <w:p w14:paraId="27DD78B6" w14:textId="77777777" w:rsidR="0048410A" w:rsidRPr="00DB5E95" w:rsidRDefault="0048410A" w:rsidP="00DB5E95">
            <w:pPr>
              <w:spacing w:before="40" w:after="40" w:line="220" w:lineRule="exact"/>
              <w:rPr>
                <w:sz w:val="18"/>
              </w:rPr>
            </w:pPr>
            <w:r w:rsidRPr="00DB5E95">
              <w:rPr>
                <w:sz w:val="18"/>
              </w:rPr>
              <w:t>Subsidio para la compra de un vehículo de pasajeros</w:t>
            </w:r>
          </w:p>
        </w:tc>
        <w:tc>
          <w:tcPr>
            <w:tcW w:w="805" w:type="dxa"/>
            <w:tcBorders>
              <w:top w:val="nil"/>
              <w:bottom w:val="single" w:sz="4" w:space="0" w:color="auto"/>
            </w:tcBorders>
            <w:shd w:val="clear" w:color="auto" w:fill="auto"/>
            <w:noWrap/>
            <w:vAlign w:val="bottom"/>
          </w:tcPr>
          <w:p w14:paraId="766C9A22" w14:textId="77777777" w:rsidR="0048410A" w:rsidRPr="00DB5E95" w:rsidRDefault="0048410A" w:rsidP="009624D2">
            <w:pPr>
              <w:spacing w:before="40" w:after="40" w:line="220" w:lineRule="exact"/>
              <w:ind w:left="113" w:right="57"/>
              <w:jc w:val="right"/>
              <w:rPr>
                <w:sz w:val="18"/>
                <w:lang w:val="en-GB"/>
              </w:rPr>
            </w:pPr>
            <w:r w:rsidRPr="00DB5E95">
              <w:rPr>
                <w:sz w:val="18"/>
              </w:rPr>
              <w:t>96</w:t>
            </w:r>
          </w:p>
        </w:tc>
        <w:tc>
          <w:tcPr>
            <w:tcW w:w="876" w:type="dxa"/>
            <w:tcBorders>
              <w:top w:val="nil"/>
              <w:bottom w:val="single" w:sz="4" w:space="0" w:color="auto"/>
            </w:tcBorders>
            <w:shd w:val="clear" w:color="auto" w:fill="auto"/>
            <w:noWrap/>
            <w:vAlign w:val="bottom"/>
          </w:tcPr>
          <w:p w14:paraId="3F61F726" w14:textId="77777777" w:rsidR="0048410A" w:rsidRPr="00DB5E95" w:rsidRDefault="0048410A" w:rsidP="009624D2">
            <w:pPr>
              <w:spacing w:before="40" w:after="40" w:line="220" w:lineRule="exact"/>
              <w:ind w:left="113" w:right="57"/>
              <w:jc w:val="right"/>
              <w:rPr>
                <w:sz w:val="18"/>
                <w:lang w:val="en-GB"/>
              </w:rPr>
            </w:pPr>
            <w:r w:rsidRPr="00DB5E95">
              <w:rPr>
                <w:sz w:val="18"/>
              </w:rPr>
              <w:t>41</w:t>
            </w:r>
          </w:p>
        </w:tc>
        <w:tc>
          <w:tcPr>
            <w:tcW w:w="852" w:type="dxa"/>
            <w:tcBorders>
              <w:top w:val="nil"/>
              <w:bottom w:val="single" w:sz="4" w:space="0" w:color="auto"/>
            </w:tcBorders>
            <w:shd w:val="clear" w:color="auto" w:fill="auto"/>
            <w:noWrap/>
            <w:vAlign w:val="bottom"/>
          </w:tcPr>
          <w:p w14:paraId="2C533CC1" w14:textId="77777777" w:rsidR="0048410A" w:rsidRPr="00DB5E95" w:rsidRDefault="0048410A" w:rsidP="009624D2">
            <w:pPr>
              <w:spacing w:before="40" w:after="40" w:line="220" w:lineRule="exact"/>
              <w:ind w:left="113" w:right="57"/>
              <w:jc w:val="right"/>
              <w:rPr>
                <w:sz w:val="18"/>
                <w:lang w:val="en-GB"/>
              </w:rPr>
            </w:pPr>
            <w:r w:rsidRPr="00DB5E95">
              <w:rPr>
                <w:sz w:val="18"/>
              </w:rPr>
              <w:t>268</w:t>
            </w:r>
          </w:p>
        </w:tc>
        <w:tc>
          <w:tcPr>
            <w:tcW w:w="698" w:type="dxa"/>
            <w:tcBorders>
              <w:top w:val="nil"/>
              <w:bottom w:val="single" w:sz="4" w:space="0" w:color="auto"/>
            </w:tcBorders>
            <w:shd w:val="clear" w:color="auto" w:fill="auto"/>
            <w:noWrap/>
            <w:vAlign w:val="bottom"/>
          </w:tcPr>
          <w:p w14:paraId="104E8AB0" w14:textId="77777777" w:rsidR="0048410A" w:rsidRPr="00DB5E95" w:rsidRDefault="0048410A" w:rsidP="009624D2">
            <w:pPr>
              <w:spacing w:before="40" w:after="40" w:line="220" w:lineRule="exact"/>
              <w:ind w:left="113" w:right="57"/>
              <w:jc w:val="right"/>
              <w:rPr>
                <w:sz w:val="18"/>
                <w:lang w:val="en-GB"/>
              </w:rPr>
            </w:pPr>
            <w:r w:rsidRPr="00DB5E95">
              <w:rPr>
                <w:sz w:val="18"/>
              </w:rPr>
              <w:t>115</w:t>
            </w:r>
          </w:p>
        </w:tc>
      </w:tr>
      <w:tr w:rsidR="009624D2" w:rsidRPr="00DB5E95" w14:paraId="0C7BECE2" w14:textId="77777777" w:rsidTr="009624D2">
        <w:trPr>
          <w:trHeight w:val="240"/>
        </w:trPr>
        <w:tc>
          <w:tcPr>
            <w:tcW w:w="4202" w:type="dxa"/>
            <w:tcBorders>
              <w:top w:val="single" w:sz="4" w:space="0" w:color="auto"/>
              <w:bottom w:val="single" w:sz="12" w:space="0" w:color="auto"/>
            </w:tcBorders>
            <w:shd w:val="clear" w:color="auto" w:fill="auto"/>
            <w:noWrap/>
          </w:tcPr>
          <w:p w14:paraId="05A42A10" w14:textId="77777777" w:rsidR="0048410A" w:rsidRPr="009624D2" w:rsidRDefault="0048410A" w:rsidP="009624D2">
            <w:pPr>
              <w:spacing w:before="80" w:after="80" w:line="220" w:lineRule="exact"/>
              <w:ind w:left="284"/>
              <w:rPr>
                <w:b/>
                <w:sz w:val="18"/>
                <w:lang w:val="en-GB"/>
              </w:rPr>
            </w:pPr>
            <w:r w:rsidRPr="009624D2">
              <w:rPr>
                <w:b/>
                <w:sz w:val="18"/>
              </w:rPr>
              <w:t>Número total de beneficiarios</w:t>
            </w:r>
            <w:r w:rsidRPr="00447431">
              <w:rPr>
                <w:bCs/>
                <w:sz w:val="18"/>
              </w:rPr>
              <w:t>*</w:t>
            </w:r>
          </w:p>
        </w:tc>
        <w:tc>
          <w:tcPr>
            <w:tcW w:w="805" w:type="dxa"/>
            <w:tcBorders>
              <w:top w:val="single" w:sz="4" w:space="0" w:color="auto"/>
              <w:bottom w:val="single" w:sz="12" w:space="0" w:color="auto"/>
            </w:tcBorders>
            <w:shd w:val="clear" w:color="auto" w:fill="auto"/>
            <w:noWrap/>
            <w:vAlign w:val="bottom"/>
          </w:tcPr>
          <w:p w14:paraId="05EE51B4" w14:textId="77777777" w:rsidR="0048410A" w:rsidRPr="009624D2" w:rsidRDefault="0048410A" w:rsidP="009624D2">
            <w:pPr>
              <w:spacing w:before="80" w:after="80" w:line="220" w:lineRule="exact"/>
              <w:ind w:left="113" w:right="57"/>
              <w:jc w:val="right"/>
              <w:rPr>
                <w:b/>
                <w:sz w:val="18"/>
                <w:lang w:val="en-GB"/>
              </w:rPr>
            </w:pPr>
            <w:r w:rsidRPr="009624D2">
              <w:rPr>
                <w:b/>
                <w:sz w:val="18"/>
              </w:rPr>
              <w:t>637</w:t>
            </w:r>
          </w:p>
        </w:tc>
        <w:tc>
          <w:tcPr>
            <w:tcW w:w="876" w:type="dxa"/>
            <w:tcBorders>
              <w:top w:val="single" w:sz="4" w:space="0" w:color="auto"/>
              <w:bottom w:val="single" w:sz="12" w:space="0" w:color="auto"/>
            </w:tcBorders>
            <w:shd w:val="clear" w:color="auto" w:fill="auto"/>
            <w:noWrap/>
            <w:vAlign w:val="bottom"/>
          </w:tcPr>
          <w:p w14:paraId="22C1081C" w14:textId="77777777" w:rsidR="0048410A" w:rsidRPr="009624D2" w:rsidRDefault="0048410A" w:rsidP="009624D2">
            <w:pPr>
              <w:spacing w:before="80" w:after="80" w:line="220" w:lineRule="exact"/>
              <w:ind w:left="113" w:right="57"/>
              <w:jc w:val="right"/>
              <w:rPr>
                <w:b/>
                <w:sz w:val="18"/>
                <w:lang w:val="en-GB"/>
              </w:rPr>
            </w:pPr>
            <w:r w:rsidRPr="009624D2">
              <w:rPr>
                <w:b/>
                <w:sz w:val="18"/>
              </w:rPr>
              <w:t>489</w:t>
            </w:r>
          </w:p>
        </w:tc>
        <w:tc>
          <w:tcPr>
            <w:tcW w:w="852" w:type="dxa"/>
            <w:tcBorders>
              <w:top w:val="single" w:sz="4" w:space="0" w:color="auto"/>
              <w:bottom w:val="single" w:sz="12" w:space="0" w:color="auto"/>
            </w:tcBorders>
            <w:shd w:val="clear" w:color="auto" w:fill="auto"/>
            <w:noWrap/>
            <w:vAlign w:val="bottom"/>
          </w:tcPr>
          <w:p w14:paraId="6260E9F8" w14:textId="77777777" w:rsidR="0048410A" w:rsidRPr="009624D2" w:rsidRDefault="0048410A" w:rsidP="009624D2">
            <w:pPr>
              <w:spacing w:before="80" w:after="80" w:line="220" w:lineRule="exact"/>
              <w:ind w:left="113" w:right="57"/>
              <w:jc w:val="right"/>
              <w:rPr>
                <w:b/>
                <w:sz w:val="18"/>
                <w:lang w:val="en-GB"/>
              </w:rPr>
            </w:pPr>
            <w:r w:rsidRPr="009624D2">
              <w:rPr>
                <w:b/>
                <w:sz w:val="18"/>
              </w:rPr>
              <w:t>5 720</w:t>
            </w:r>
          </w:p>
        </w:tc>
        <w:tc>
          <w:tcPr>
            <w:tcW w:w="698" w:type="dxa"/>
            <w:tcBorders>
              <w:top w:val="single" w:sz="4" w:space="0" w:color="auto"/>
              <w:bottom w:val="single" w:sz="12" w:space="0" w:color="auto"/>
            </w:tcBorders>
            <w:shd w:val="clear" w:color="auto" w:fill="auto"/>
            <w:noWrap/>
            <w:vAlign w:val="bottom"/>
          </w:tcPr>
          <w:p w14:paraId="3AFCBA18" w14:textId="77777777" w:rsidR="0048410A" w:rsidRPr="009624D2" w:rsidRDefault="0048410A" w:rsidP="009624D2">
            <w:pPr>
              <w:spacing w:before="80" w:after="80" w:line="220" w:lineRule="exact"/>
              <w:ind w:left="113" w:right="57"/>
              <w:jc w:val="right"/>
              <w:rPr>
                <w:b/>
                <w:sz w:val="18"/>
                <w:lang w:val="en-GB"/>
              </w:rPr>
            </w:pPr>
            <w:r w:rsidRPr="009624D2">
              <w:rPr>
                <w:b/>
                <w:sz w:val="18"/>
              </w:rPr>
              <w:t>4 440</w:t>
            </w:r>
          </w:p>
        </w:tc>
      </w:tr>
    </w:tbl>
    <w:p w14:paraId="093B5C7E" w14:textId="38A0DDB7" w:rsidR="0048410A" w:rsidRPr="009624D2" w:rsidRDefault="0048410A" w:rsidP="00591771">
      <w:pPr>
        <w:pStyle w:val="SingleTxtG"/>
        <w:spacing w:before="120" w:after="240"/>
        <w:ind w:firstLine="170"/>
        <w:jc w:val="left"/>
        <w:rPr>
          <w:sz w:val="18"/>
          <w:szCs w:val="18"/>
        </w:rPr>
      </w:pPr>
      <w:r w:rsidRPr="009624D2">
        <w:rPr>
          <w:sz w:val="18"/>
          <w:szCs w:val="18"/>
        </w:rPr>
        <w:t xml:space="preserve">* </w:t>
      </w:r>
      <w:r w:rsidR="009624D2">
        <w:rPr>
          <w:sz w:val="18"/>
          <w:szCs w:val="18"/>
        </w:rPr>
        <w:t xml:space="preserve"> </w:t>
      </w:r>
      <w:r w:rsidRPr="009624D2">
        <w:rPr>
          <w:sz w:val="18"/>
          <w:szCs w:val="18"/>
        </w:rPr>
        <w:t>En el caso de los beneficiarios con discapacidad grave que queden comprendidos en ambos cuadros y perciban varios subsidios, solo se contabilizan una vez (singularidad), excepto en el caso de</w:t>
      </w:r>
      <w:r w:rsidR="00591771">
        <w:rPr>
          <w:sz w:val="18"/>
          <w:szCs w:val="18"/>
        </w:rPr>
        <w:t> </w:t>
      </w:r>
      <w:r w:rsidRPr="009624D2">
        <w:rPr>
          <w:sz w:val="18"/>
          <w:szCs w:val="18"/>
        </w:rPr>
        <w:t>las prestaciones asistenciales, en donde el beneficiario sea otra persona.</w:t>
      </w:r>
    </w:p>
    <w:p w14:paraId="4557FEB4" w14:textId="1743601B" w:rsidR="0048410A" w:rsidRPr="0048410A" w:rsidRDefault="009624D2" w:rsidP="009624D2">
      <w:pPr>
        <w:pStyle w:val="H23G"/>
      </w:pPr>
      <w:r>
        <w:tab/>
      </w:r>
      <w:r w:rsidR="0048410A" w:rsidRPr="0048410A">
        <w:tab/>
        <w:t>Número total de beneficiarios de subsidios recurrentes de indemnización por</w:t>
      </w:r>
      <w:r w:rsidR="00F224D3">
        <w:t> </w:t>
      </w:r>
      <w:r w:rsidR="0048410A" w:rsidRPr="0048410A">
        <w:t>discapacidad grave, por edad y sexo, en diciembre de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10"/>
        <w:gridCol w:w="1291"/>
        <w:gridCol w:w="1150"/>
        <w:gridCol w:w="1150"/>
        <w:gridCol w:w="1149"/>
      </w:tblGrid>
      <w:tr w:rsidR="0048410A" w:rsidRPr="009624D2" w14:paraId="0C517968" w14:textId="77777777" w:rsidTr="009624D2">
        <w:trPr>
          <w:trHeight w:val="240"/>
          <w:tblHeader/>
        </w:trPr>
        <w:tc>
          <w:tcPr>
            <w:tcW w:w="2694" w:type="dxa"/>
            <w:vMerge w:val="restart"/>
            <w:tcBorders>
              <w:top w:val="single" w:sz="4" w:space="0" w:color="auto"/>
              <w:bottom w:val="single" w:sz="12" w:space="0" w:color="auto"/>
            </w:tcBorders>
            <w:shd w:val="clear" w:color="auto" w:fill="auto"/>
            <w:noWrap/>
            <w:vAlign w:val="bottom"/>
            <w:hideMark/>
          </w:tcPr>
          <w:p w14:paraId="5BD30A51" w14:textId="77777777" w:rsidR="0048410A" w:rsidRPr="009624D2" w:rsidRDefault="0048410A" w:rsidP="009624D2">
            <w:pPr>
              <w:spacing w:before="80" w:after="80" w:line="200" w:lineRule="exact"/>
              <w:rPr>
                <w:i/>
                <w:sz w:val="16"/>
              </w:rPr>
            </w:pPr>
          </w:p>
        </w:tc>
        <w:tc>
          <w:tcPr>
            <w:tcW w:w="2409" w:type="dxa"/>
            <w:gridSpan w:val="2"/>
            <w:tcBorders>
              <w:top w:val="single" w:sz="4" w:space="0" w:color="auto"/>
              <w:bottom w:val="single" w:sz="4" w:space="0" w:color="auto"/>
            </w:tcBorders>
            <w:shd w:val="clear" w:color="auto" w:fill="auto"/>
            <w:noWrap/>
            <w:vAlign w:val="bottom"/>
            <w:hideMark/>
          </w:tcPr>
          <w:p w14:paraId="4A3FB7D7" w14:textId="77777777" w:rsidR="0048410A" w:rsidRPr="009624D2" w:rsidRDefault="0048410A" w:rsidP="009624D2">
            <w:pPr>
              <w:spacing w:before="80" w:after="80" w:line="200" w:lineRule="exact"/>
              <w:ind w:left="113"/>
              <w:jc w:val="center"/>
              <w:rPr>
                <w:i/>
                <w:sz w:val="16"/>
                <w:lang w:val="en-GB"/>
              </w:rPr>
            </w:pPr>
            <w:r w:rsidRPr="009624D2">
              <w:rPr>
                <w:i/>
                <w:iCs/>
                <w:sz w:val="16"/>
              </w:rPr>
              <w:t>0 a 5</w:t>
            </w:r>
          </w:p>
        </w:tc>
        <w:tc>
          <w:tcPr>
            <w:tcW w:w="2267" w:type="dxa"/>
            <w:gridSpan w:val="2"/>
            <w:tcBorders>
              <w:top w:val="single" w:sz="4" w:space="0" w:color="auto"/>
              <w:bottom w:val="single" w:sz="4" w:space="0" w:color="auto"/>
            </w:tcBorders>
            <w:shd w:val="clear" w:color="auto" w:fill="auto"/>
            <w:noWrap/>
            <w:vAlign w:val="bottom"/>
            <w:hideMark/>
          </w:tcPr>
          <w:p w14:paraId="097C9AF6" w14:textId="77777777" w:rsidR="0048410A" w:rsidRPr="009624D2" w:rsidRDefault="0048410A" w:rsidP="009624D2">
            <w:pPr>
              <w:spacing w:before="80" w:after="80" w:line="200" w:lineRule="exact"/>
              <w:ind w:left="113"/>
              <w:jc w:val="center"/>
              <w:rPr>
                <w:i/>
                <w:sz w:val="16"/>
                <w:lang w:val="en-GB"/>
              </w:rPr>
            </w:pPr>
            <w:r w:rsidRPr="009624D2">
              <w:rPr>
                <w:i/>
                <w:iCs/>
                <w:sz w:val="16"/>
              </w:rPr>
              <w:t>6 a 17</w:t>
            </w:r>
          </w:p>
        </w:tc>
      </w:tr>
      <w:tr w:rsidR="0048410A" w:rsidRPr="009624D2" w14:paraId="2019BBE1" w14:textId="77777777" w:rsidTr="009624D2">
        <w:trPr>
          <w:trHeight w:val="240"/>
          <w:tblHeader/>
        </w:trPr>
        <w:tc>
          <w:tcPr>
            <w:tcW w:w="2694" w:type="dxa"/>
            <w:vMerge/>
            <w:tcBorders>
              <w:top w:val="single" w:sz="12" w:space="0" w:color="auto"/>
              <w:bottom w:val="single" w:sz="12" w:space="0" w:color="auto"/>
            </w:tcBorders>
            <w:shd w:val="clear" w:color="auto" w:fill="auto"/>
            <w:vAlign w:val="bottom"/>
            <w:hideMark/>
          </w:tcPr>
          <w:p w14:paraId="2CAB3A70" w14:textId="77777777" w:rsidR="0048410A" w:rsidRPr="009624D2" w:rsidRDefault="0048410A" w:rsidP="009624D2">
            <w:pPr>
              <w:spacing w:before="40" w:after="40" w:line="220" w:lineRule="exact"/>
              <w:rPr>
                <w:sz w:val="18"/>
              </w:rPr>
            </w:pPr>
          </w:p>
        </w:tc>
        <w:tc>
          <w:tcPr>
            <w:tcW w:w="1275" w:type="dxa"/>
            <w:tcBorders>
              <w:top w:val="single" w:sz="4" w:space="0" w:color="auto"/>
              <w:bottom w:val="single" w:sz="12" w:space="0" w:color="auto"/>
            </w:tcBorders>
            <w:shd w:val="clear" w:color="auto" w:fill="auto"/>
            <w:noWrap/>
            <w:vAlign w:val="bottom"/>
            <w:hideMark/>
          </w:tcPr>
          <w:p w14:paraId="3FEDA23F" w14:textId="77777777" w:rsidR="0048410A" w:rsidRPr="009624D2" w:rsidRDefault="0048410A" w:rsidP="009624D2">
            <w:pPr>
              <w:spacing w:before="80" w:after="80" w:line="200" w:lineRule="exact"/>
              <w:ind w:left="113" w:right="57"/>
              <w:jc w:val="right"/>
              <w:rPr>
                <w:i/>
                <w:iCs/>
                <w:sz w:val="16"/>
              </w:rPr>
            </w:pPr>
            <w:r w:rsidRPr="009624D2">
              <w:rPr>
                <w:i/>
                <w:iCs/>
                <w:sz w:val="16"/>
              </w:rPr>
              <w:t>Hombres</w:t>
            </w:r>
          </w:p>
        </w:tc>
        <w:tc>
          <w:tcPr>
            <w:tcW w:w="1134" w:type="dxa"/>
            <w:tcBorders>
              <w:top w:val="single" w:sz="4" w:space="0" w:color="auto"/>
              <w:bottom w:val="single" w:sz="12" w:space="0" w:color="auto"/>
            </w:tcBorders>
            <w:shd w:val="clear" w:color="auto" w:fill="auto"/>
            <w:noWrap/>
            <w:vAlign w:val="bottom"/>
            <w:hideMark/>
          </w:tcPr>
          <w:p w14:paraId="1A761046" w14:textId="77777777" w:rsidR="0048410A" w:rsidRPr="009624D2" w:rsidRDefault="0048410A" w:rsidP="009624D2">
            <w:pPr>
              <w:spacing w:before="80" w:after="80" w:line="200" w:lineRule="exact"/>
              <w:ind w:left="113" w:right="57"/>
              <w:jc w:val="right"/>
              <w:rPr>
                <w:i/>
                <w:iCs/>
                <w:sz w:val="16"/>
              </w:rPr>
            </w:pPr>
            <w:r w:rsidRPr="009624D2">
              <w:rPr>
                <w:i/>
                <w:iCs/>
                <w:sz w:val="16"/>
              </w:rPr>
              <w:t>Mujeres</w:t>
            </w:r>
          </w:p>
        </w:tc>
        <w:tc>
          <w:tcPr>
            <w:tcW w:w="1134" w:type="dxa"/>
            <w:tcBorders>
              <w:top w:val="single" w:sz="4" w:space="0" w:color="auto"/>
              <w:bottom w:val="single" w:sz="12" w:space="0" w:color="auto"/>
            </w:tcBorders>
            <w:shd w:val="clear" w:color="auto" w:fill="auto"/>
            <w:noWrap/>
            <w:vAlign w:val="bottom"/>
            <w:hideMark/>
          </w:tcPr>
          <w:p w14:paraId="3E5B088C" w14:textId="77777777" w:rsidR="0048410A" w:rsidRPr="009624D2" w:rsidRDefault="0048410A" w:rsidP="009624D2">
            <w:pPr>
              <w:spacing w:before="80" w:after="80" w:line="200" w:lineRule="exact"/>
              <w:ind w:left="113" w:right="57"/>
              <w:jc w:val="right"/>
              <w:rPr>
                <w:i/>
                <w:iCs/>
                <w:sz w:val="16"/>
              </w:rPr>
            </w:pPr>
            <w:r w:rsidRPr="009624D2">
              <w:rPr>
                <w:i/>
                <w:iCs/>
                <w:sz w:val="16"/>
              </w:rPr>
              <w:t>Hombres</w:t>
            </w:r>
          </w:p>
        </w:tc>
        <w:tc>
          <w:tcPr>
            <w:tcW w:w="1133" w:type="dxa"/>
            <w:tcBorders>
              <w:top w:val="single" w:sz="4" w:space="0" w:color="auto"/>
              <w:bottom w:val="single" w:sz="12" w:space="0" w:color="auto"/>
            </w:tcBorders>
            <w:shd w:val="clear" w:color="auto" w:fill="auto"/>
            <w:noWrap/>
            <w:vAlign w:val="bottom"/>
            <w:hideMark/>
          </w:tcPr>
          <w:p w14:paraId="4563C8C3" w14:textId="77777777" w:rsidR="0048410A" w:rsidRPr="009624D2" w:rsidRDefault="0048410A" w:rsidP="009624D2">
            <w:pPr>
              <w:spacing w:before="80" w:after="80" w:line="200" w:lineRule="exact"/>
              <w:ind w:left="113" w:right="57"/>
              <w:jc w:val="right"/>
              <w:rPr>
                <w:i/>
                <w:iCs/>
                <w:sz w:val="16"/>
              </w:rPr>
            </w:pPr>
            <w:r w:rsidRPr="009624D2">
              <w:rPr>
                <w:i/>
                <w:iCs/>
                <w:sz w:val="16"/>
              </w:rPr>
              <w:t>Mujeres</w:t>
            </w:r>
          </w:p>
        </w:tc>
      </w:tr>
      <w:tr w:rsidR="0048410A" w:rsidRPr="009624D2" w14:paraId="0BB5A5B6" w14:textId="77777777" w:rsidTr="009624D2">
        <w:trPr>
          <w:trHeight w:val="240"/>
        </w:trPr>
        <w:tc>
          <w:tcPr>
            <w:tcW w:w="2694" w:type="dxa"/>
            <w:tcBorders>
              <w:top w:val="single" w:sz="12" w:space="0" w:color="auto"/>
            </w:tcBorders>
            <w:shd w:val="clear" w:color="auto" w:fill="auto"/>
            <w:noWrap/>
            <w:hideMark/>
          </w:tcPr>
          <w:p w14:paraId="164974D1" w14:textId="77777777" w:rsidR="0048410A" w:rsidRPr="009624D2" w:rsidRDefault="0048410A" w:rsidP="009624D2">
            <w:pPr>
              <w:spacing w:before="40" w:after="40" w:line="220" w:lineRule="exact"/>
              <w:rPr>
                <w:sz w:val="18"/>
                <w:lang w:val="en-GB"/>
              </w:rPr>
            </w:pPr>
            <w:r w:rsidRPr="009624D2">
              <w:rPr>
                <w:sz w:val="18"/>
              </w:rPr>
              <w:t>Subsidio para asistencia personal</w:t>
            </w:r>
          </w:p>
        </w:tc>
        <w:tc>
          <w:tcPr>
            <w:tcW w:w="1275" w:type="dxa"/>
            <w:tcBorders>
              <w:top w:val="single" w:sz="12" w:space="0" w:color="auto"/>
            </w:tcBorders>
            <w:shd w:val="clear" w:color="auto" w:fill="auto"/>
            <w:noWrap/>
            <w:vAlign w:val="bottom"/>
            <w:hideMark/>
          </w:tcPr>
          <w:p w14:paraId="1B1333BF" w14:textId="77777777" w:rsidR="0048410A" w:rsidRPr="009624D2" w:rsidRDefault="0048410A" w:rsidP="009624D2">
            <w:pPr>
              <w:spacing w:before="40" w:after="40" w:line="220" w:lineRule="exact"/>
              <w:ind w:left="113" w:right="57"/>
              <w:jc w:val="right"/>
              <w:rPr>
                <w:sz w:val="18"/>
                <w:lang w:val="en-GB"/>
              </w:rPr>
            </w:pPr>
            <w:r w:rsidRPr="009624D2">
              <w:rPr>
                <w:sz w:val="18"/>
              </w:rPr>
              <w:t>0</w:t>
            </w:r>
          </w:p>
        </w:tc>
        <w:tc>
          <w:tcPr>
            <w:tcW w:w="1134" w:type="dxa"/>
            <w:tcBorders>
              <w:top w:val="single" w:sz="12" w:space="0" w:color="auto"/>
            </w:tcBorders>
            <w:shd w:val="clear" w:color="auto" w:fill="auto"/>
            <w:noWrap/>
            <w:vAlign w:val="bottom"/>
            <w:hideMark/>
          </w:tcPr>
          <w:p w14:paraId="4AB4D43E" w14:textId="77777777" w:rsidR="0048410A" w:rsidRPr="009624D2" w:rsidRDefault="0048410A" w:rsidP="009624D2">
            <w:pPr>
              <w:spacing w:before="40" w:after="40" w:line="220" w:lineRule="exact"/>
              <w:ind w:left="113" w:right="57"/>
              <w:jc w:val="right"/>
              <w:rPr>
                <w:sz w:val="18"/>
                <w:lang w:val="en-GB"/>
              </w:rPr>
            </w:pPr>
            <w:r w:rsidRPr="009624D2">
              <w:rPr>
                <w:sz w:val="18"/>
              </w:rPr>
              <w:t>0</w:t>
            </w:r>
          </w:p>
        </w:tc>
        <w:tc>
          <w:tcPr>
            <w:tcW w:w="1134" w:type="dxa"/>
            <w:tcBorders>
              <w:top w:val="single" w:sz="12" w:space="0" w:color="auto"/>
            </w:tcBorders>
            <w:shd w:val="clear" w:color="auto" w:fill="auto"/>
            <w:noWrap/>
            <w:vAlign w:val="bottom"/>
            <w:hideMark/>
          </w:tcPr>
          <w:p w14:paraId="163F2EA9" w14:textId="77777777" w:rsidR="0048410A" w:rsidRPr="009624D2" w:rsidRDefault="0048410A" w:rsidP="009624D2">
            <w:pPr>
              <w:spacing w:before="40" w:after="40" w:line="220" w:lineRule="exact"/>
              <w:ind w:left="113" w:right="57"/>
              <w:jc w:val="right"/>
              <w:rPr>
                <w:sz w:val="18"/>
                <w:lang w:val="en-GB"/>
              </w:rPr>
            </w:pPr>
            <w:r w:rsidRPr="009624D2">
              <w:rPr>
                <w:sz w:val="18"/>
              </w:rPr>
              <w:t>220</w:t>
            </w:r>
          </w:p>
        </w:tc>
        <w:tc>
          <w:tcPr>
            <w:tcW w:w="1133" w:type="dxa"/>
            <w:tcBorders>
              <w:top w:val="single" w:sz="12" w:space="0" w:color="auto"/>
            </w:tcBorders>
            <w:shd w:val="clear" w:color="auto" w:fill="auto"/>
            <w:noWrap/>
            <w:vAlign w:val="bottom"/>
            <w:hideMark/>
          </w:tcPr>
          <w:p w14:paraId="10EDBE99" w14:textId="77777777" w:rsidR="0048410A" w:rsidRPr="009624D2" w:rsidRDefault="0048410A" w:rsidP="009624D2">
            <w:pPr>
              <w:spacing w:before="40" w:after="40" w:line="220" w:lineRule="exact"/>
              <w:ind w:left="113" w:right="57"/>
              <w:jc w:val="right"/>
              <w:rPr>
                <w:sz w:val="18"/>
                <w:lang w:val="en-GB"/>
              </w:rPr>
            </w:pPr>
            <w:r w:rsidRPr="009624D2">
              <w:rPr>
                <w:sz w:val="18"/>
              </w:rPr>
              <w:t>132</w:t>
            </w:r>
          </w:p>
        </w:tc>
      </w:tr>
      <w:tr w:rsidR="0048410A" w:rsidRPr="009624D2" w14:paraId="7FA205ED" w14:textId="77777777" w:rsidTr="009624D2">
        <w:trPr>
          <w:trHeight w:val="240"/>
        </w:trPr>
        <w:tc>
          <w:tcPr>
            <w:tcW w:w="2694" w:type="dxa"/>
            <w:shd w:val="clear" w:color="auto" w:fill="auto"/>
            <w:noWrap/>
            <w:hideMark/>
          </w:tcPr>
          <w:p w14:paraId="52A2FE73" w14:textId="77777777" w:rsidR="0048410A" w:rsidRPr="009624D2" w:rsidRDefault="0048410A" w:rsidP="009624D2">
            <w:pPr>
              <w:spacing w:before="40" w:after="40" w:line="220" w:lineRule="exact"/>
              <w:rPr>
                <w:sz w:val="18"/>
                <w:lang w:val="en-GB"/>
              </w:rPr>
            </w:pPr>
            <w:r w:rsidRPr="009624D2">
              <w:rPr>
                <w:sz w:val="18"/>
              </w:rPr>
              <w:t>Subsidio para transporte</w:t>
            </w:r>
          </w:p>
        </w:tc>
        <w:tc>
          <w:tcPr>
            <w:tcW w:w="1275" w:type="dxa"/>
            <w:shd w:val="clear" w:color="auto" w:fill="auto"/>
            <w:noWrap/>
            <w:vAlign w:val="bottom"/>
            <w:hideMark/>
          </w:tcPr>
          <w:p w14:paraId="5208589E" w14:textId="77777777" w:rsidR="0048410A" w:rsidRPr="009624D2" w:rsidRDefault="0048410A" w:rsidP="009624D2">
            <w:pPr>
              <w:spacing w:before="40" w:after="40" w:line="220" w:lineRule="exact"/>
              <w:ind w:left="113" w:right="57"/>
              <w:jc w:val="right"/>
              <w:rPr>
                <w:sz w:val="18"/>
                <w:lang w:val="en-GB"/>
              </w:rPr>
            </w:pPr>
            <w:r w:rsidRPr="009624D2">
              <w:rPr>
                <w:sz w:val="18"/>
              </w:rPr>
              <w:t>0</w:t>
            </w:r>
          </w:p>
        </w:tc>
        <w:tc>
          <w:tcPr>
            <w:tcW w:w="1134" w:type="dxa"/>
            <w:shd w:val="clear" w:color="auto" w:fill="auto"/>
            <w:noWrap/>
            <w:vAlign w:val="bottom"/>
            <w:hideMark/>
          </w:tcPr>
          <w:p w14:paraId="253C933F" w14:textId="77777777" w:rsidR="0048410A" w:rsidRPr="009624D2" w:rsidRDefault="0048410A" w:rsidP="009624D2">
            <w:pPr>
              <w:spacing w:before="40" w:after="40" w:line="220" w:lineRule="exact"/>
              <w:ind w:left="113" w:right="57"/>
              <w:jc w:val="right"/>
              <w:rPr>
                <w:sz w:val="18"/>
                <w:lang w:val="en-GB"/>
              </w:rPr>
            </w:pPr>
            <w:r w:rsidRPr="009624D2">
              <w:rPr>
                <w:sz w:val="18"/>
              </w:rPr>
              <w:t>2</w:t>
            </w:r>
          </w:p>
        </w:tc>
        <w:tc>
          <w:tcPr>
            <w:tcW w:w="1134" w:type="dxa"/>
            <w:shd w:val="clear" w:color="auto" w:fill="auto"/>
            <w:noWrap/>
            <w:vAlign w:val="bottom"/>
            <w:hideMark/>
          </w:tcPr>
          <w:p w14:paraId="1FE9964E" w14:textId="77777777" w:rsidR="0048410A" w:rsidRPr="009624D2" w:rsidRDefault="0048410A" w:rsidP="009624D2">
            <w:pPr>
              <w:spacing w:before="40" w:after="40" w:line="220" w:lineRule="exact"/>
              <w:ind w:left="113" w:right="57"/>
              <w:jc w:val="right"/>
              <w:rPr>
                <w:sz w:val="18"/>
                <w:lang w:val="en-GB"/>
              </w:rPr>
            </w:pPr>
            <w:r w:rsidRPr="009624D2">
              <w:rPr>
                <w:sz w:val="18"/>
              </w:rPr>
              <w:t>36</w:t>
            </w:r>
          </w:p>
        </w:tc>
        <w:tc>
          <w:tcPr>
            <w:tcW w:w="1133" w:type="dxa"/>
            <w:shd w:val="clear" w:color="auto" w:fill="auto"/>
            <w:noWrap/>
            <w:vAlign w:val="bottom"/>
            <w:hideMark/>
          </w:tcPr>
          <w:p w14:paraId="5F37ED93" w14:textId="77777777" w:rsidR="0048410A" w:rsidRPr="009624D2" w:rsidRDefault="0048410A" w:rsidP="009624D2">
            <w:pPr>
              <w:spacing w:before="40" w:after="40" w:line="220" w:lineRule="exact"/>
              <w:ind w:left="113" w:right="57"/>
              <w:jc w:val="right"/>
              <w:rPr>
                <w:sz w:val="18"/>
                <w:lang w:val="en-GB"/>
              </w:rPr>
            </w:pPr>
            <w:r w:rsidRPr="009624D2">
              <w:rPr>
                <w:sz w:val="18"/>
              </w:rPr>
              <w:t>15</w:t>
            </w:r>
          </w:p>
        </w:tc>
      </w:tr>
      <w:tr w:rsidR="0048410A" w:rsidRPr="009624D2" w14:paraId="36139F22" w14:textId="77777777" w:rsidTr="009624D2">
        <w:trPr>
          <w:trHeight w:val="240"/>
        </w:trPr>
        <w:tc>
          <w:tcPr>
            <w:tcW w:w="2694" w:type="dxa"/>
            <w:shd w:val="clear" w:color="auto" w:fill="auto"/>
            <w:noWrap/>
            <w:hideMark/>
          </w:tcPr>
          <w:p w14:paraId="05CA5A06" w14:textId="10922B12" w:rsidR="0048410A" w:rsidRPr="009624D2" w:rsidRDefault="0048410A" w:rsidP="009624D2">
            <w:pPr>
              <w:spacing w:before="40" w:after="40" w:line="220" w:lineRule="exact"/>
              <w:rPr>
                <w:sz w:val="18"/>
              </w:rPr>
            </w:pPr>
            <w:r w:rsidRPr="009624D2">
              <w:rPr>
                <w:sz w:val="18"/>
              </w:rPr>
              <w:t xml:space="preserve">Subsidio compensatorio por gastos extraordinarios </w:t>
            </w:r>
            <w:r w:rsidR="00F224D3">
              <w:rPr>
                <w:sz w:val="18"/>
              </w:rPr>
              <w:t>–</w:t>
            </w:r>
            <w:r w:rsidRPr="009624D2">
              <w:rPr>
                <w:sz w:val="18"/>
              </w:rPr>
              <w:t xml:space="preserve"> comidas</w:t>
            </w:r>
          </w:p>
        </w:tc>
        <w:tc>
          <w:tcPr>
            <w:tcW w:w="1275" w:type="dxa"/>
            <w:shd w:val="clear" w:color="auto" w:fill="auto"/>
            <w:noWrap/>
            <w:vAlign w:val="bottom"/>
            <w:hideMark/>
          </w:tcPr>
          <w:p w14:paraId="3EEC54A6" w14:textId="77777777" w:rsidR="0048410A" w:rsidRPr="009624D2" w:rsidRDefault="0048410A" w:rsidP="009624D2">
            <w:pPr>
              <w:spacing w:before="40" w:after="40" w:line="220" w:lineRule="exact"/>
              <w:ind w:left="113" w:right="57"/>
              <w:jc w:val="right"/>
              <w:rPr>
                <w:sz w:val="18"/>
                <w:lang w:val="en-GB"/>
              </w:rPr>
            </w:pPr>
            <w:r w:rsidRPr="009624D2">
              <w:rPr>
                <w:sz w:val="18"/>
              </w:rPr>
              <w:t>190</w:t>
            </w:r>
          </w:p>
        </w:tc>
        <w:tc>
          <w:tcPr>
            <w:tcW w:w="1134" w:type="dxa"/>
            <w:shd w:val="clear" w:color="auto" w:fill="auto"/>
            <w:noWrap/>
            <w:vAlign w:val="bottom"/>
            <w:hideMark/>
          </w:tcPr>
          <w:p w14:paraId="0B782E30" w14:textId="77777777" w:rsidR="0048410A" w:rsidRPr="009624D2" w:rsidRDefault="0048410A" w:rsidP="009624D2">
            <w:pPr>
              <w:spacing w:before="40" w:after="40" w:line="220" w:lineRule="exact"/>
              <w:ind w:left="113" w:right="57"/>
              <w:jc w:val="right"/>
              <w:rPr>
                <w:sz w:val="18"/>
                <w:lang w:val="en-GB"/>
              </w:rPr>
            </w:pPr>
            <w:r w:rsidRPr="009624D2">
              <w:rPr>
                <w:sz w:val="18"/>
              </w:rPr>
              <w:t>217</w:t>
            </w:r>
          </w:p>
        </w:tc>
        <w:tc>
          <w:tcPr>
            <w:tcW w:w="1134" w:type="dxa"/>
            <w:shd w:val="clear" w:color="auto" w:fill="auto"/>
            <w:noWrap/>
            <w:vAlign w:val="bottom"/>
            <w:hideMark/>
          </w:tcPr>
          <w:p w14:paraId="1C909EAA" w14:textId="77777777" w:rsidR="0048410A" w:rsidRPr="009624D2" w:rsidRDefault="0048410A" w:rsidP="009624D2">
            <w:pPr>
              <w:spacing w:before="40" w:after="40" w:line="220" w:lineRule="exact"/>
              <w:ind w:left="113" w:right="57"/>
              <w:jc w:val="right"/>
              <w:rPr>
                <w:sz w:val="18"/>
                <w:lang w:val="en-GB"/>
              </w:rPr>
            </w:pPr>
            <w:r w:rsidRPr="009624D2">
              <w:rPr>
                <w:sz w:val="18"/>
              </w:rPr>
              <w:t>1 662</w:t>
            </w:r>
          </w:p>
        </w:tc>
        <w:tc>
          <w:tcPr>
            <w:tcW w:w="1133" w:type="dxa"/>
            <w:shd w:val="clear" w:color="auto" w:fill="auto"/>
            <w:noWrap/>
            <w:vAlign w:val="bottom"/>
            <w:hideMark/>
          </w:tcPr>
          <w:p w14:paraId="73238E36" w14:textId="77777777" w:rsidR="0048410A" w:rsidRPr="009624D2" w:rsidRDefault="0048410A" w:rsidP="009624D2">
            <w:pPr>
              <w:spacing w:before="40" w:after="40" w:line="220" w:lineRule="exact"/>
              <w:ind w:left="113" w:right="57"/>
              <w:jc w:val="right"/>
              <w:rPr>
                <w:sz w:val="18"/>
                <w:lang w:val="en-GB"/>
              </w:rPr>
            </w:pPr>
            <w:r w:rsidRPr="009624D2">
              <w:rPr>
                <w:sz w:val="18"/>
              </w:rPr>
              <w:t>2 226</w:t>
            </w:r>
          </w:p>
        </w:tc>
      </w:tr>
      <w:tr w:rsidR="0048410A" w:rsidRPr="009624D2" w14:paraId="2396C677" w14:textId="77777777" w:rsidTr="009624D2">
        <w:trPr>
          <w:trHeight w:val="240"/>
        </w:trPr>
        <w:tc>
          <w:tcPr>
            <w:tcW w:w="2694" w:type="dxa"/>
            <w:shd w:val="clear" w:color="auto" w:fill="auto"/>
            <w:noWrap/>
            <w:hideMark/>
          </w:tcPr>
          <w:p w14:paraId="29CCBC63" w14:textId="3BF5A8FC" w:rsidR="0048410A" w:rsidRPr="009624D2" w:rsidRDefault="0048410A" w:rsidP="009624D2">
            <w:pPr>
              <w:spacing w:before="40" w:after="40" w:line="220" w:lineRule="exact"/>
              <w:rPr>
                <w:sz w:val="18"/>
              </w:rPr>
            </w:pPr>
            <w:r w:rsidRPr="009624D2">
              <w:rPr>
                <w:sz w:val="18"/>
              </w:rPr>
              <w:t xml:space="preserve">Subsidio compensatorio por gastos extraordinarios </w:t>
            </w:r>
            <w:r w:rsidR="00F224D3">
              <w:rPr>
                <w:sz w:val="18"/>
              </w:rPr>
              <w:t>–</w:t>
            </w:r>
            <w:r w:rsidRPr="009624D2">
              <w:rPr>
                <w:sz w:val="18"/>
              </w:rPr>
              <w:t xml:space="preserve"> higiene o desgaste</w:t>
            </w:r>
          </w:p>
        </w:tc>
        <w:tc>
          <w:tcPr>
            <w:tcW w:w="1275" w:type="dxa"/>
            <w:shd w:val="clear" w:color="auto" w:fill="auto"/>
            <w:noWrap/>
            <w:vAlign w:val="bottom"/>
            <w:hideMark/>
          </w:tcPr>
          <w:p w14:paraId="2E63DE0F" w14:textId="77777777" w:rsidR="0048410A" w:rsidRPr="009624D2" w:rsidRDefault="0048410A" w:rsidP="009624D2">
            <w:pPr>
              <w:spacing w:before="40" w:after="40" w:line="220" w:lineRule="exact"/>
              <w:ind w:left="113" w:right="57"/>
              <w:jc w:val="right"/>
              <w:rPr>
                <w:sz w:val="18"/>
                <w:lang w:val="en-GB"/>
              </w:rPr>
            </w:pPr>
            <w:r w:rsidRPr="009624D2">
              <w:rPr>
                <w:sz w:val="18"/>
              </w:rPr>
              <w:t>399</w:t>
            </w:r>
          </w:p>
        </w:tc>
        <w:tc>
          <w:tcPr>
            <w:tcW w:w="1134" w:type="dxa"/>
            <w:shd w:val="clear" w:color="auto" w:fill="auto"/>
            <w:noWrap/>
            <w:vAlign w:val="bottom"/>
            <w:hideMark/>
          </w:tcPr>
          <w:p w14:paraId="484AB2DA" w14:textId="77777777" w:rsidR="0048410A" w:rsidRPr="009624D2" w:rsidRDefault="0048410A" w:rsidP="009624D2">
            <w:pPr>
              <w:spacing w:before="40" w:after="40" w:line="220" w:lineRule="exact"/>
              <w:ind w:left="113" w:right="57"/>
              <w:jc w:val="right"/>
              <w:rPr>
                <w:sz w:val="18"/>
                <w:lang w:val="en-GB"/>
              </w:rPr>
            </w:pPr>
            <w:r w:rsidRPr="009624D2">
              <w:rPr>
                <w:sz w:val="18"/>
              </w:rPr>
              <w:t>235</w:t>
            </w:r>
          </w:p>
        </w:tc>
        <w:tc>
          <w:tcPr>
            <w:tcW w:w="1134" w:type="dxa"/>
            <w:shd w:val="clear" w:color="auto" w:fill="auto"/>
            <w:noWrap/>
            <w:vAlign w:val="bottom"/>
            <w:hideMark/>
          </w:tcPr>
          <w:p w14:paraId="74BC2105" w14:textId="77777777" w:rsidR="0048410A" w:rsidRPr="009624D2" w:rsidRDefault="0048410A" w:rsidP="009624D2">
            <w:pPr>
              <w:spacing w:before="40" w:after="40" w:line="220" w:lineRule="exact"/>
              <w:ind w:left="113" w:right="57"/>
              <w:jc w:val="right"/>
              <w:rPr>
                <w:sz w:val="18"/>
                <w:lang w:val="en-GB"/>
              </w:rPr>
            </w:pPr>
            <w:r w:rsidRPr="009624D2">
              <w:rPr>
                <w:sz w:val="18"/>
              </w:rPr>
              <w:t>2 784</w:t>
            </w:r>
          </w:p>
        </w:tc>
        <w:tc>
          <w:tcPr>
            <w:tcW w:w="1133" w:type="dxa"/>
            <w:shd w:val="clear" w:color="auto" w:fill="auto"/>
            <w:noWrap/>
            <w:vAlign w:val="bottom"/>
            <w:hideMark/>
          </w:tcPr>
          <w:p w14:paraId="704BB61F" w14:textId="77777777" w:rsidR="0048410A" w:rsidRPr="009624D2" w:rsidRDefault="0048410A" w:rsidP="009624D2">
            <w:pPr>
              <w:spacing w:before="40" w:after="40" w:line="220" w:lineRule="exact"/>
              <w:ind w:left="113" w:right="57"/>
              <w:jc w:val="right"/>
              <w:rPr>
                <w:sz w:val="18"/>
                <w:lang w:val="en-GB"/>
              </w:rPr>
            </w:pPr>
            <w:r w:rsidRPr="009624D2">
              <w:rPr>
                <w:sz w:val="18"/>
              </w:rPr>
              <w:t>1 710</w:t>
            </w:r>
          </w:p>
        </w:tc>
      </w:tr>
      <w:tr w:rsidR="0048410A" w:rsidRPr="009624D2" w14:paraId="771D61B6" w14:textId="77777777" w:rsidTr="009624D2">
        <w:trPr>
          <w:trHeight w:val="240"/>
        </w:trPr>
        <w:tc>
          <w:tcPr>
            <w:tcW w:w="2694" w:type="dxa"/>
            <w:tcBorders>
              <w:bottom w:val="single" w:sz="12" w:space="0" w:color="auto"/>
            </w:tcBorders>
            <w:shd w:val="clear" w:color="auto" w:fill="auto"/>
            <w:noWrap/>
            <w:hideMark/>
          </w:tcPr>
          <w:p w14:paraId="6A4878CD" w14:textId="4939D2B0" w:rsidR="0048410A" w:rsidRPr="009624D2" w:rsidRDefault="0048410A" w:rsidP="009624D2">
            <w:pPr>
              <w:spacing w:before="40" w:after="40" w:line="220" w:lineRule="exact"/>
              <w:rPr>
                <w:sz w:val="18"/>
              </w:rPr>
            </w:pPr>
            <w:r w:rsidRPr="009624D2">
              <w:rPr>
                <w:sz w:val="18"/>
              </w:rPr>
              <w:t xml:space="preserve">Subsidio compensatorio por gastos extraordinarios </w:t>
            </w:r>
            <w:r w:rsidR="00F224D3">
              <w:rPr>
                <w:sz w:val="18"/>
              </w:rPr>
              <w:t>–</w:t>
            </w:r>
            <w:r w:rsidRPr="009624D2">
              <w:rPr>
                <w:sz w:val="18"/>
              </w:rPr>
              <w:t xml:space="preserve"> funcionamiento de otros vehículos</w:t>
            </w:r>
          </w:p>
        </w:tc>
        <w:tc>
          <w:tcPr>
            <w:tcW w:w="1275" w:type="dxa"/>
            <w:tcBorders>
              <w:bottom w:val="single" w:sz="12" w:space="0" w:color="auto"/>
            </w:tcBorders>
            <w:shd w:val="clear" w:color="auto" w:fill="auto"/>
            <w:noWrap/>
            <w:vAlign w:val="bottom"/>
            <w:hideMark/>
          </w:tcPr>
          <w:p w14:paraId="794F4BCD" w14:textId="77777777" w:rsidR="0048410A" w:rsidRPr="009624D2" w:rsidRDefault="0048410A" w:rsidP="009624D2">
            <w:pPr>
              <w:spacing w:before="40" w:after="40" w:line="220" w:lineRule="exact"/>
              <w:ind w:left="113" w:right="57"/>
              <w:jc w:val="right"/>
              <w:rPr>
                <w:sz w:val="18"/>
                <w:lang w:val="en-GB"/>
              </w:rPr>
            </w:pPr>
            <w:r w:rsidRPr="009624D2">
              <w:rPr>
                <w:sz w:val="18"/>
              </w:rPr>
              <w:t>341</w:t>
            </w:r>
          </w:p>
        </w:tc>
        <w:tc>
          <w:tcPr>
            <w:tcW w:w="1134" w:type="dxa"/>
            <w:tcBorders>
              <w:bottom w:val="single" w:sz="12" w:space="0" w:color="auto"/>
            </w:tcBorders>
            <w:shd w:val="clear" w:color="auto" w:fill="auto"/>
            <w:noWrap/>
            <w:vAlign w:val="bottom"/>
            <w:hideMark/>
          </w:tcPr>
          <w:p w14:paraId="721BF6EC" w14:textId="77777777" w:rsidR="0048410A" w:rsidRPr="009624D2" w:rsidRDefault="0048410A" w:rsidP="009624D2">
            <w:pPr>
              <w:spacing w:before="40" w:after="40" w:line="220" w:lineRule="exact"/>
              <w:ind w:left="113" w:right="57"/>
              <w:jc w:val="right"/>
              <w:rPr>
                <w:sz w:val="18"/>
                <w:lang w:val="en-GB"/>
              </w:rPr>
            </w:pPr>
            <w:r w:rsidRPr="009624D2">
              <w:rPr>
                <w:sz w:val="18"/>
              </w:rPr>
              <w:t>205</w:t>
            </w:r>
          </w:p>
        </w:tc>
        <w:tc>
          <w:tcPr>
            <w:tcW w:w="1134" w:type="dxa"/>
            <w:tcBorders>
              <w:bottom w:val="single" w:sz="12" w:space="0" w:color="auto"/>
            </w:tcBorders>
            <w:shd w:val="clear" w:color="auto" w:fill="auto"/>
            <w:noWrap/>
            <w:vAlign w:val="bottom"/>
            <w:hideMark/>
          </w:tcPr>
          <w:p w14:paraId="35DCBAE3" w14:textId="77777777" w:rsidR="0048410A" w:rsidRPr="009624D2" w:rsidRDefault="0048410A" w:rsidP="009624D2">
            <w:pPr>
              <w:spacing w:before="40" w:after="40" w:line="220" w:lineRule="exact"/>
              <w:ind w:left="113" w:right="57"/>
              <w:jc w:val="right"/>
              <w:rPr>
                <w:sz w:val="18"/>
                <w:lang w:val="en-GB"/>
              </w:rPr>
            </w:pPr>
            <w:r w:rsidRPr="009624D2">
              <w:rPr>
                <w:sz w:val="18"/>
              </w:rPr>
              <w:t>3 051</w:t>
            </w:r>
          </w:p>
        </w:tc>
        <w:tc>
          <w:tcPr>
            <w:tcW w:w="1133" w:type="dxa"/>
            <w:tcBorders>
              <w:bottom w:val="single" w:sz="12" w:space="0" w:color="auto"/>
            </w:tcBorders>
            <w:shd w:val="clear" w:color="auto" w:fill="auto"/>
            <w:noWrap/>
            <w:vAlign w:val="bottom"/>
            <w:hideMark/>
          </w:tcPr>
          <w:p w14:paraId="6FFA79BE" w14:textId="77777777" w:rsidR="0048410A" w:rsidRPr="009624D2" w:rsidRDefault="0048410A" w:rsidP="009624D2">
            <w:pPr>
              <w:spacing w:before="40" w:after="40" w:line="220" w:lineRule="exact"/>
              <w:ind w:left="113" w:right="57"/>
              <w:jc w:val="right"/>
              <w:rPr>
                <w:sz w:val="18"/>
                <w:lang w:val="en-GB"/>
              </w:rPr>
            </w:pPr>
            <w:r w:rsidRPr="009624D2">
              <w:rPr>
                <w:sz w:val="18"/>
              </w:rPr>
              <w:t>1 545</w:t>
            </w:r>
          </w:p>
        </w:tc>
      </w:tr>
    </w:tbl>
    <w:p w14:paraId="66E86CF9" w14:textId="76C09E9B" w:rsidR="00381C24" w:rsidRPr="009624D2" w:rsidRDefault="009624D2" w:rsidP="009624D2">
      <w:pPr>
        <w:pStyle w:val="SingleTxtG"/>
        <w:suppressAutoHyphens/>
        <w:spacing w:before="240" w:after="0"/>
        <w:jc w:val="center"/>
        <w:rPr>
          <w:u w:val="single"/>
        </w:rPr>
      </w:pPr>
      <w:r>
        <w:rPr>
          <w:u w:val="single"/>
        </w:rPr>
        <w:tab/>
      </w:r>
      <w:r>
        <w:rPr>
          <w:u w:val="single"/>
        </w:rPr>
        <w:tab/>
      </w:r>
      <w:r>
        <w:rPr>
          <w:u w:val="single"/>
        </w:rPr>
        <w:tab/>
      </w:r>
    </w:p>
    <w:sectPr w:rsidR="00381C24" w:rsidRPr="009624D2" w:rsidSect="0048410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C59FD" w14:textId="77777777" w:rsidR="006722FE" w:rsidRPr="007C2DEF" w:rsidRDefault="006722FE" w:rsidP="007C2DEF">
      <w:pPr>
        <w:pStyle w:val="Piedepgina"/>
      </w:pPr>
    </w:p>
  </w:endnote>
  <w:endnote w:type="continuationSeparator" w:id="0">
    <w:p w14:paraId="24F74302" w14:textId="77777777" w:rsidR="006722FE" w:rsidRPr="007C2DEF" w:rsidRDefault="006722F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502DA" w14:textId="247716E4" w:rsidR="0048410A" w:rsidRPr="0048410A" w:rsidRDefault="0048410A" w:rsidP="0048410A">
    <w:pPr>
      <w:pStyle w:val="Piedepgina"/>
      <w:tabs>
        <w:tab w:val="right" w:pos="9638"/>
      </w:tabs>
    </w:pPr>
    <w:r w:rsidRPr="0048410A">
      <w:rPr>
        <w:b/>
        <w:sz w:val="18"/>
      </w:rPr>
      <w:fldChar w:fldCharType="begin"/>
    </w:r>
    <w:r w:rsidRPr="0048410A">
      <w:rPr>
        <w:b/>
        <w:sz w:val="18"/>
      </w:rPr>
      <w:instrText xml:space="preserve"> PAGE  \* MERGEFORMAT </w:instrText>
    </w:r>
    <w:r w:rsidRPr="0048410A">
      <w:rPr>
        <w:b/>
        <w:sz w:val="18"/>
      </w:rPr>
      <w:fldChar w:fldCharType="separate"/>
    </w:r>
    <w:r w:rsidRPr="0048410A">
      <w:rPr>
        <w:b/>
        <w:noProof/>
        <w:sz w:val="18"/>
      </w:rPr>
      <w:t>2</w:t>
    </w:r>
    <w:r w:rsidRPr="0048410A">
      <w:rPr>
        <w:b/>
        <w:sz w:val="18"/>
      </w:rPr>
      <w:fldChar w:fldCharType="end"/>
    </w:r>
    <w:r>
      <w:rPr>
        <w:b/>
        <w:sz w:val="18"/>
      </w:rPr>
      <w:tab/>
    </w:r>
    <w:r>
      <w:t>GE.24-20283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CAEE6" w14:textId="61F009F7" w:rsidR="0048410A" w:rsidRPr="0048410A" w:rsidRDefault="0048410A" w:rsidP="0048410A">
    <w:pPr>
      <w:pStyle w:val="Piedepgina"/>
      <w:tabs>
        <w:tab w:val="right" w:pos="9638"/>
      </w:tabs>
      <w:rPr>
        <w:b/>
        <w:sz w:val="18"/>
      </w:rPr>
    </w:pPr>
    <w:r>
      <w:t>GE.24-20283</w:t>
    </w:r>
    <w:r>
      <w:tab/>
    </w:r>
    <w:r w:rsidRPr="0048410A">
      <w:rPr>
        <w:b/>
        <w:sz w:val="18"/>
      </w:rPr>
      <w:fldChar w:fldCharType="begin"/>
    </w:r>
    <w:r w:rsidRPr="0048410A">
      <w:rPr>
        <w:b/>
        <w:sz w:val="18"/>
      </w:rPr>
      <w:instrText xml:space="preserve"> PAGE  \* MERGEFORMAT </w:instrText>
    </w:r>
    <w:r w:rsidRPr="0048410A">
      <w:rPr>
        <w:b/>
        <w:sz w:val="18"/>
      </w:rPr>
      <w:fldChar w:fldCharType="separate"/>
    </w:r>
    <w:r w:rsidRPr="0048410A">
      <w:rPr>
        <w:b/>
        <w:noProof/>
        <w:sz w:val="18"/>
      </w:rPr>
      <w:t>3</w:t>
    </w:r>
    <w:r w:rsidRPr="004841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ACAD0" w14:textId="3B1AE528" w:rsidR="007E16A7" w:rsidRPr="0048410A" w:rsidRDefault="0048410A" w:rsidP="0048410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F0961B2" wp14:editId="07C5D2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24-20283  (S)</w:t>
    </w:r>
    <w:r>
      <w:rPr>
        <w:noProof/>
        <w:sz w:val="20"/>
      </w:rPr>
      <w:drawing>
        <wp:anchor distT="0" distB="0" distL="114300" distR="114300" simplePos="0" relativeHeight="251658752" behindDoc="0" locked="0" layoutInCell="1" allowOverlap="1" wp14:anchorId="4794EAEB" wp14:editId="251E42C5">
          <wp:simplePos x="0" y="0"/>
          <wp:positionH relativeFrom="margin">
            <wp:posOffset>5489575</wp:posOffset>
          </wp:positionH>
          <wp:positionV relativeFrom="margin">
            <wp:posOffset>8891905</wp:posOffset>
          </wp:positionV>
          <wp:extent cx="628650" cy="628650"/>
          <wp:effectExtent l="0" t="0" r="0" b="0"/>
          <wp:wrapNone/>
          <wp:docPr id="11457814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101224    111224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557C3" w14:textId="77777777" w:rsidR="006722FE" w:rsidRPr="001075E9" w:rsidRDefault="006722FE" w:rsidP="001075E9">
      <w:pPr>
        <w:tabs>
          <w:tab w:val="right" w:pos="2155"/>
        </w:tabs>
        <w:spacing w:after="80" w:line="240" w:lineRule="auto"/>
        <w:ind w:left="680"/>
        <w:rPr>
          <w:u w:val="single"/>
        </w:rPr>
      </w:pPr>
      <w:r>
        <w:rPr>
          <w:u w:val="single"/>
        </w:rPr>
        <w:tab/>
      </w:r>
    </w:p>
  </w:footnote>
  <w:footnote w:type="continuationSeparator" w:id="0">
    <w:p w14:paraId="2BF461A3" w14:textId="77777777" w:rsidR="006722FE" w:rsidRDefault="006722FE" w:rsidP="007C2DEF">
      <w:pPr>
        <w:tabs>
          <w:tab w:val="right" w:pos="2155"/>
        </w:tabs>
        <w:spacing w:after="80" w:line="240" w:lineRule="auto"/>
        <w:ind w:left="680"/>
        <w:rPr>
          <w:u w:val="single"/>
        </w:rPr>
      </w:pPr>
      <w:r>
        <w:rPr>
          <w:u w:val="single"/>
        </w:rPr>
        <w:tab/>
      </w:r>
    </w:p>
  </w:footnote>
  <w:footnote w:id="1">
    <w:p w14:paraId="7CBBFFC3" w14:textId="731C137A" w:rsidR="0048410A" w:rsidRPr="0048410A" w:rsidRDefault="0048410A" w:rsidP="0048410A">
      <w:pPr>
        <w:pStyle w:val="Textonotapie"/>
        <w:rPr>
          <w:sz w:val="20"/>
        </w:rPr>
      </w:pPr>
      <w:r>
        <w:tab/>
      </w:r>
      <w:r w:rsidRPr="0048410A">
        <w:rPr>
          <w:rStyle w:val="Refdenotaalpie"/>
          <w:sz w:val="20"/>
          <w:vertAlign w:val="baseline"/>
        </w:rPr>
        <w:t>*</w:t>
      </w:r>
      <w:r w:rsidRPr="0048410A">
        <w:rPr>
          <w:rStyle w:val="Refdenotaalpie"/>
          <w:vertAlign w:val="baseline"/>
        </w:rPr>
        <w:tab/>
      </w:r>
      <w:r w:rsidRPr="0048410A">
        <w:t>La versión original del presente documento no fue objeto de revisión editorial oficial.</w:t>
      </w:r>
    </w:p>
  </w:footnote>
  <w:footnote w:id="2">
    <w:p w14:paraId="7EA7AB52" w14:textId="76DC86E0" w:rsidR="0048410A" w:rsidRDefault="0048410A" w:rsidP="0048410A">
      <w:pPr>
        <w:pStyle w:val="Textonotapie"/>
      </w:pPr>
      <w:r>
        <w:tab/>
      </w:r>
      <w:r w:rsidRPr="0048410A">
        <w:rPr>
          <w:rStyle w:val="Refdenotaalpie"/>
        </w:rPr>
        <w:footnoteRef/>
      </w:r>
      <w:r>
        <w:tab/>
      </w:r>
      <w:hyperlink r:id="rId1" w:history="1">
        <w:r w:rsidRPr="00DB39CD">
          <w:rPr>
            <w:rStyle w:val="Hipervnculo"/>
          </w:rPr>
          <w:t>https://www.slov-le</w:t>
        </w:r>
        <w:r w:rsidRPr="00DB39CD">
          <w:rPr>
            <w:rStyle w:val="Hipervnculo"/>
          </w:rPr>
          <w:t>x</w:t>
        </w:r>
        <w:r w:rsidRPr="00DB39CD">
          <w:rPr>
            <w:rStyle w:val="Hipervnculo"/>
          </w:rPr>
          <w:t>.sk/pravne-predpisy/SK/ZZ/2005/301/20240320#paragraf-135</w:t>
        </w:r>
      </w:hyperlink>
      <w:r w:rsidRPr="0048410A">
        <w:t>.</w:t>
      </w:r>
    </w:p>
  </w:footnote>
  <w:footnote w:id="3">
    <w:p w14:paraId="7234180C" w14:textId="288A4A49" w:rsidR="0048410A" w:rsidRPr="00907591" w:rsidRDefault="0048410A" w:rsidP="0048410A">
      <w:pPr>
        <w:pStyle w:val="Textonotapie"/>
      </w:pPr>
      <w:r w:rsidRPr="00907591">
        <w:tab/>
      </w:r>
      <w:r w:rsidRPr="0048410A">
        <w:rPr>
          <w:rStyle w:val="Refdenotaalpie"/>
        </w:rPr>
        <w:footnoteRef/>
      </w:r>
      <w:r w:rsidRPr="00907591">
        <w:tab/>
      </w:r>
      <w:hyperlink r:id="rId2" w:history="1">
        <w:r w:rsidRPr="00DB39CD">
          <w:rPr>
            <w:rStyle w:val="Hipervnculo"/>
          </w:rPr>
          <w:t>https://rokovania.gov.sk/RVL</w:t>
        </w:r>
        <w:r w:rsidRPr="00DB39CD">
          <w:rPr>
            <w:rStyle w:val="Hipervnculo"/>
          </w:rPr>
          <w:t>/</w:t>
        </w:r>
        <w:r w:rsidRPr="00DB39CD">
          <w:rPr>
            <w:rStyle w:val="Hipervnculo"/>
          </w:rPr>
          <w:t>Resolution/21219/1</w:t>
        </w:r>
      </w:hyperlink>
      <w:r w:rsidRPr="00907591">
        <w:t>.</w:t>
      </w:r>
    </w:p>
  </w:footnote>
  <w:footnote w:id="4">
    <w:p w14:paraId="538B7A85" w14:textId="70822A93" w:rsidR="0048410A" w:rsidRPr="00907591" w:rsidRDefault="0048410A" w:rsidP="0048410A">
      <w:pPr>
        <w:pStyle w:val="Textonotapie"/>
      </w:pPr>
      <w:r w:rsidRPr="00907591">
        <w:tab/>
      </w:r>
      <w:r w:rsidRPr="0048410A">
        <w:rPr>
          <w:rStyle w:val="Refdenotaalpie"/>
        </w:rPr>
        <w:footnoteRef/>
      </w:r>
      <w:r w:rsidRPr="00907591">
        <w:tab/>
      </w:r>
      <w:hyperlink r:id="rId3" w:history="1">
        <w:r w:rsidRPr="009C7057">
          <w:rPr>
            <w:rStyle w:val="Hipervnculo"/>
          </w:rPr>
          <w:t>https://www.employment.gov.sk/sk/uvodna-stranka/plan-obnovy-odolnosti/komponent-13-dostupna-kvalitna-dlhodoba-socialno-zdra</w:t>
        </w:r>
        <w:r w:rsidRPr="009C7057">
          <w:rPr>
            <w:rStyle w:val="Hipervnculo"/>
          </w:rPr>
          <w:t>v</w:t>
        </w:r>
        <w:r w:rsidRPr="009C7057">
          <w:rPr>
            <w:rStyle w:val="Hipervnculo"/>
          </w:rPr>
          <w:t>otna-starostlivost/</w:t>
        </w:r>
      </w:hyperlink>
      <w:r w:rsidRPr="00907591">
        <w:t>.</w:t>
      </w:r>
    </w:p>
  </w:footnote>
  <w:footnote w:id="5">
    <w:p w14:paraId="28E82B64" w14:textId="7A523A8F" w:rsidR="0048410A" w:rsidRPr="00907591" w:rsidRDefault="0048410A" w:rsidP="0048410A">
      <w:pPr>
        <w:pStyle w:val="Textonotapie"/>
      </w:pPr>
      <w:r w:rsidRPr="00907591">
        <w:tab/>
      </w:r>
      <w:r w:rsidRPr="0048410A">
        <w:rPr>
          <w:rStyle w:val="Refdenotaalpie"/>
        </w:rPr>
        <w:footnoteRef/>
      </w:r>
      <w:r w:rsidRPr="00907591">
        <w:tab/>
      </w:r>
      <w:hyperlink r:id="rId4" w:history="1">
        <w:r w:rsidRPr="00173747">
          <w:rPr>
            <w:rStyle w:val="Hipervnculo"/>
          </w:rPr>
          <w:t>https://nivam.sk/zdruzenie-miest-a-obci-slovenska-a-n</w:t>
        </w:r>
        <w:r w:rsidRPr="00173747">
          <w:rPr>
            <w:rStyle w:val="Hipervnculo"/>
          </w:rPr>
          <w:t>a</w:t>
        </w:r>
        <w:r w:rsidRPr="00173747">
          <w:rPr>
            <w:rStyle w:val="Hipervnculo"/>
          </w:rPr>
          <w:t>rodny-institut-vzdelavania-a-mladeze-podpisali-memorandum-o-spolupraci-k-projektu-technicke-skolky</w:t>
        </w:r>
      </w:hyperlink>
      <w:r w:rsidRPr="00907591">
        <w:t>.</w:t>
      </w:r>
    </w:p>
  </w:footnote>
  <w:footnote w:id="6">
    <w:p w14:paraId="6DD56475" w14:textId="2FB75ED3" w:rsidR="0048410A" w:rsidRPr="00907591" w:rsidRDefault="0048410A" w:rsidP="0048410A">
      <w:pPr>
        <w:pStyle w:val="Textonotapie"/>
      </w:pPr>
      <w:r w:rsidRPr="00907591">
        <w:tab/>
      </w:r>
      <w:r w:rsidRPr="0048410A">
        <w:rPr>
          <w:rStyle w:val="Refdenotaalpie"/>
        </w:rPr>
        <w:footnoteRef/>
      </w:r>
      <w:r w:rsidRPr="00907591">
        <w:tab/>
      </w:r>
      <w:hyperlink r:id="rId5" w:history="1">
        <w:r w:rsidRPr="00173747">
          <w:rPr>
            <w:rStyle w:val="Hipervnculo"/>
          </w:rPr>
          <w:t>https://detstvobeznasilia.gov.sk/web_data/content/upload/subsubsub/250/nrodn-akn-pln-eurpskej-zruky-pre-deti-v-slovenskej-republike-s-v</w:t>
        </w:r>
        <w:r w:rsidRPr="00173747">
          <w:rPr>
            <w:rStyle w:val="Hipervnculo"/>
          </w:rPr>
          <w:t>h</w:t>
        </w:r>
        <w:r w:rsidRPr="00173747">
          <w:rPr>
            <w:rStyle w:val="Hipervnculo"/>
          </w:rPr>
          <w:t>adom-do-roku-2030-1.pdf</w:t>
        </w:r>
      </w:hyperlink>
      <w:r w:rsidRPr="00907591">
        <w:t>.</w:t>
      </w:r>
    </w:p>
  </w:footnote>
  <w:footnote w:id="7">
    <w:p w14:paraId="2E7BC122" w14:textId="4497A583" w:rsidR="0048410A" w:rsidRPr="00907591" w:rsidRDefault="0048410A" w:rsidP="0048410A">
      <w:pPr>
        <w:pStyle w:val="Textonotapie"/>
      </w:pPr>
      <w:r w:rsidRPr="00907591">
        <w:tab/>
      </w:r>
      <w:r w:rsidRPr="0048410A">
        <w:rPr>
          <w:rStyle w:val="Refdenotaalpie"/>
        </w:rPr>
        <w:footnoteRef/>
      </w:r>
      <w:r w:rsidRPr="00907591">
        <w:tab/>
      </w:r>
      <w:hyperlink r:id="rId6" w:history="1">
        <w:r w:rsidRPr="00751C8F">
          <w:rPr>
            <w:rStyle w:val="Hipervnculo"/>
          </w:rPr>
          <w:t>https://rokovania.gov.sk/R</w:t>
        </w:r>
        <w:r w:rsidRPr="00751C8F">
          <w:rPr>
            <w:rStyle w:val="Hipervnculo"/>
          </w:rPr>
          <w:t>V</w:t>
        </w:r>
        <w:r w:rsidRPr="00751C8F">
          <w:rPr>
            <w:rStyle w:val="Hipervnculo"/>
          </w:rPr>
          <w:t>L/Material/28496/1</w:t>
        </w:r>
      </w:hyperlink>
      <w:r w:rsidRPr="00907591">
        <w:t>.</w:t>
      </w:r>
    </w:p>
  </w:footnote>
  <w:footnote w:id="8">
    <w:p w14:paraId="5CAD0D17" w14:textId="2AE77B35" w:rsidR="0048410A" w:rsidRPr="00907591" w:rsidRDefault="0048410A" w:rsidP="0048410A">
      <w:pPr>
        <w:pStyle w:val="Textonotapie"/>
      </w:pPr>
      <w:r w:rsidRPr="00907591">
        <w:tab/>
      </w:r>
      <w:r w:rsidRPr="0048410A">
        <w:rPr>
          <w:rStyle w:val="Refdenotaalpie"/>
        </w:rPr>
        <w:footnoteRef/>
      </w:r>
      <w:r w:rsidRPr="00907591">
        <w:tab/>
      </w:r>
      <w:hyperlink r:id="rId7" w:history="1">
        <w:r w:rsidRPr="0021579C">
          <w:rPr>
            <w:rStyle w:val="Hipervnculo"/>
          </w:rPr>
          <w:t>https://www.slov-lex.sk/pravne-predpisy/SK/ZZ/2</w:t>
        </w:r>
        <w:r w:rsidRPr="0021579C">
          <w:rPr>
            <w:rStyle w:val="Hipervnculo"/>
          </w:rPr>
          <w:t>0</w:t>
        </w:r>
        <w:r w:rsidRPr="0021579C">
          <w:rPr>
            <w:rStyle w:val="Hipervnculo"/>
          </w:rPr>
          <w:t>04/576/20240601.html</w:t>
        </w:r>
      </w:hyperlink>
      <w:r w:rsidRPr="00907591">
        <w:t>.</w:t>
      </w:r>
    </w:p>
  </w:footnote>
  <w:footnote w:id="9">
    <w:p w14:paraId="75DC2017" w14:textId="409D68B1" w:rsidR="0048410A" w:rsidRPr="00907591" w:rsidRDefault="0048410A" w:rsidP="0048410A">
      <w:pPr>
        <w:pStyle w:val="Textonotapie"/>
      </w:pPr>
      <w:r w:rsidRPr="00907591">
        <w:tab/>
      </w:r>
      <w:r w:rsidRPr="0048410A">
        <w:rPr>
          <w:rStyle w:val="Refdenotaalpie"/>
        </w:rPr>
        <w:footnoteRef/>
      </w:r>
      <w:r w:rsidRPr="00907591">
        <w:tab/>
      </w:r>
      <w:hyperlink r:id="rId8" w:history="1">
        <w:r w:rsidRPr="0021579C">
          <w:rPr>
            <w:rStyle w:val="Hipervnculo"/>
          </w:rPr>
          <w:t>https://www.slov-lex.sk/pravne-predpisy/</w:t>
        </w:r>
        <w:r w:rsidRPr="0021579C">
          <w:rPr>
            <w:rStyle w:val="Hipervnculo"/>
          </w:rPr>
          <w:t>S</w:t>
        </w:r>
        <w:r w:rsidRPr="0021579C">
          <w:rPr>
            <w:rStyle w:val="Hipervnculo"/>
          </w:rPr>
          <w:t>K/ZZ/2004/577/20240101</w:t>
        </w:r>
      </w:hyperlink>
      <w:r w:rsidRPr="00907591">
        <w:t>.</w:t>
      </w:r>
    </w:p>
  </w:footnote>
  <w:footnote w:id="10">
    <w:p w14:paraId="18C81269" w14:textId="040117B9" w:rsidR="0048410A" w:rsidRPr="00907591" w:rsidRDefault="0048410A" w:rsidP="0048410A">
      <w:pPr>
        <w:pStyle w:val="Textonotapie"/>
      </w:pPr>
      <w:r w:rsidRPr="00907591">
        <w:tab/>
      </w:r>
      <w:r w:rsidRPr="0048410A">
        <w:rPr>
          <w:rStyle w:val="Refdenotaalpie"/>
        </w:rPr>
        <w:footnoteRef/>
      </w:r>
      <w:r w:rsidRPr="00907591">
        <w:tab/>
      </w:r>
      <w:hyperlink r:id="rId9" w:history="1">
        <w:r w:rsidRPr="0021579C">
          <w:rPr>
            <w:rStyle w:val="Hipervnculo"/>
          </w:rPr>
          <w:t>https://www.slov-lex.sk/pravne-predpisy/SK/</w:t>
        </w:r>
        <w:r w:rsidRPr="0021579C">
          <w:rPr>
            <w:rStyle w:val="Hipervnculo"/>
          </w:rPr>
          <w:t>Z</w:t>
        </w:r>
        <w:r w:rsidRPr="0021579C">
          <w:rPr>
            <w:rStyle w:val="Hipervnculo"/>
          </w:rPr>
          <w:t>Z/2013/153/20240101</w:t>
        </w:r>
      </w:hyperlink>
      <w:r w:rsidRPr="00907591">
        <w:t>.</w:t>
      </w:r>
    </w:p>
  </w:footnote>
  <w:footnote w:id="11">
    <w:p w14:paraId="4E7709F4" w14:textId="4CAC238D" w:rsidR="0048410A" w:rsidRPr="00907591" w:rsidRDefault="0048410A" w:rsidP="0048410A">
      <w:pPr>
        <w:pStyle w:val="Textonotapie"/>
      </w:pPr>
      <w:r w:rsidRPr="00907591">
        <w:tab/>
      </w:r>
      <w:r w:rsidRPr="0048410A">
        <w:rPr>
          <w:rStyle w:val="Refdenotaalpie"/>
        </w:rPr>
        <w:footnoteRef/>
      </w:r>
      <w:r w:rsidRPr="00907591">
        <w:tab/>
      </w:r>
      <w:hyperlink r:id="rId10" w:history="1">
        <w:r w:rsidRPr="00126BB0">
          <w:rPr>
            <w:rStyle w:val="Hipervnculo"/>
          </w:rPr>
          <w:t>https://www.slov-lex.sk/pravne-pred</w:t>
        </w:r>
        <w:r w:rsidRPr="00126BB0">
          <w:rPr>
            <w:rStyle w:val="Hipervnculo"/>
          </w:rPr>
          <w:t>p</w:t>
        </w:r>
        <w:r w:rsidRPr="00126BB0">
          <w:rPr>
            <w:rStyle w:val="Hipervnculo"/>
          </w:rPr>
          <w:t>isy/SK/ZZ/2007/526/20240101</w:t>
        </w:r>
      </w:hyperlink>
      <w:r w:rsidRPr="00907591">
        <w:t>.</w:t>
      </w:r>
    </w:p>
  </w:footnote>
  <w:footnote w:id="12">
    <w:p w14:paraId="47C5BE3E" w14:textId="00FA4493" w:rsidR="0048410A" w:rsidRPr="00907591" w:rsidRDefault="0048410A" w:rsidP="0048410A">
      <w:pPr>
        <w:pStyle w:val="Textonotapie"/>
      </w:pPr>
      <w:r w:rsidRPr="00907591">
        <w:tab/>
      </w:r>
      <w:r w:rsidRPr="0048410A">
        <w:rPr>
          <w:rStyle w:val="Refdenotaalpie"/>
        </w:rPr>
        <w:footnoteRef/>
      </w:r>
      <w:r w:rsidRPr="00907591">
        <w:rPr>
          <w:lang w:val="en-US"/>
        </w:rPr>
        <w:tab/>
      </w:r>
      <w:hyperlink r:id="rId11" w:history="1">
        <w:r w:rsidRPr="00FF70CC">
          <w:rPr>
            <w:rStyle w:val="Hipervnculo"/>
            <w:lang w:val="en-US"/>
          </w:rPr>
          <w:t>CRC/C/S</w:t>
        </w:r>
        <w:r w:rsidRPr="00FF70CC">
          <w:rPr>
            <w:rStyle w:val="Hipervnculo"/>
            <w:lang w:val="en-US"/>
          </w:rPr>
          <w:t>V</w:t>
        </w:r>
        <w:r w:rsidRPr="00FF70CC">
          <w:rPr>
            <w:rStyle w:val="Hipervnculo"/>
            <w:lang w:val="en-US"/>
          </w:rPr>
          <w:t>K/CO/3-5</w:t>
        </w:r>
      </w:hyperlink>
      <w:r w:rsidRPr="00907591">
        <w:rPr>
          <w:lang w:val="en-US"/>
        </w:rPr>
        <w:t xml:space="preserve">, párr. </w:t>
      </w:r>
      <w:r w:rsidRPr="00907591">
        <w:t>50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F5541" w14:textId="1B2A151E" w:rsidR="0048410A" w:rsidRPr="0048410A" w:rsidRDefault="0048410A">
    <w:pPr>
      <w:pStyle w:val="Encabezado"/>
    </w:pPr>
    <w:fldSimple w:instr=" TITLE  \* MERGEFORMAT ">
      <w:r w:rsidR="0068216E">
        <w:t>CRC/C/SVK/RQ/6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3FABE" w14:textId="129ECA05" w:rsidR="0048410A" w:rsidRPr="0048410A" w:rsidRDefault="0048410A" w:rsidP="0048410A">
    <w:pPr>
      <w:pStyle w:val="Encabezado"/>
      <w:jc w:val="right"/>
    </w:pPr>
    <w:fldSimple w:instr=" TITLE  \* MERGEFORMAT ">
      <w:r w:rsidR="0068216E">
        <w:t>CRC/C/SVK/RQ/6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D4C7653"/>
    <w:multiLevelType w:val="hybridMultilevel"/>
    <w:tmpl w:val="314ED34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4F34186"/>
    <w:multiLevelType w:val="hybridMultilevel"/>
    <w:tmpl w:val="2902848A"/>
    <w:lvl w:ilvl="0" w:tplc="C658A1FE">
      <w:start w:val="4"/>
      <w:numFmt w:val="bullet"/>
      <w:lvlText w:val=""/>
      <w:lvlJc w:val="left"/>
      <w:pPr>
        <w:ind w:left="1664" w:hanging="360"/>
      </w:pPr>
      <w:rPr>
        <w:rFonts w:ascii="Symbol" w:eastAsia="Times New Roman" w:hAnsi="Symbol" w:cs="Times New Roman" w:hint="default"/>
        <w:i/>
        <w:sz w:val="18"/>
      </w:rPr>
    </w:lvl>
    <w:lvl w:ilvl="1" w:tplc="100C0003" w:tentative="1">
      <w:start w:val="1"/>
      <w:numFmt w:val="bullet"/>
      <w:lvlText w:val="o"/>
      <w:lvlJc w:val="left"/>
      <w:pPr>
        <w:ind w:left="2384" w:hanging="360"/>
      </w:pPr>
      <w:rPr>
        <w:rFonts w:ascii="Courier New" w:hAnsi="Courier New" w:cs="Courier New" w:hint="default"/>
      </w:rPr>
    </w:lvl>
    <w:lvl w:ilvl="2" w:tplc="100C0005" w:tentative="1">
      <w:start w:val="1"/>
      <w:numFmt w:val="bullet"/>
      <w:lvlText w:val=""/>
      <w:lvlJc w:val="left"/>
      <w:pPr>
        <w:ind w:left="3104" w:hanging="360"/>
      </w:pPr>
      <w:rPr>
        <w:rFonts w:ascii="Wingdings" w:hAnsi="Wingdings" w:hint="default"/>
      </w:rPr>
    </w:lvl>
    <w:lvl w:ilvl="3" w:tplc="100C0001" w:tentative="1">
      <w:start w:val="1"/>
      <w:numFmt w:val="bullet"/>
      <w:lvlText w:val=""/>
      <w:lvlJc w:val="left"/>
      <w:pPr>
        <w:ind w:left="3824" w:hanging="360"/>
      </w:pPr>
      <w:rPr>
        <w:rFonts w:ascii="Symbol" w:hAnsi="Symbol" w:hint="default"/>
      </w:rPr>
    </w:lvl>
    <w:lvl w:ilvl="4" w:tplc="100C0003" w:tentative="1">
      <w:start w:val="1"/>
      <w:numFmt w:val="bullet"/>
      <w:lvlText w:val="o"/>
      <w:lvlJc w:val="left"/>
      <w:pPr>
        <w:ind w:left="4544" w:hanging="360"/>
      </w:pPr>
      <w:rPr>
        <w:rFonts w:ascii="Courier New" w:hAnsi="Courier New" w:cs="Courier New" w:hint="default"/>
      </w:rPr>
    </w:lvl>
    <w:lvl w:ilvl="5" w:tplc="100C0005" w:tentative="1">
      <w:start w:val="1"/>
      <w:numFmt w:val="bullet"/>
      <w:lvlText w:val=""/>
      <w:lvlJc w:val="left"/>
      <w:pPr>
        <w:ind w:left="5264" w:hanging="360"/>
      </w:pPr>
      <w:rPr>
        <w:rFonts w:ascii="Wingdings" w:hAnsi="Wingdings" w:hint="default"/>
      </w:rPr>
    </w:lvl>
    <w:lvl w:ilvl="6" w:tplc="100C0001" w:tentative="1">
      <w:start w:val="1"/>
      <w:numFmt w:val="bullet"/>
      <w:lvlText w:val=""/>
      <w:lvlJc w:val="left"/>
      <w:pPr>
        <w:ind w:left="5984" w:hanging="360"/>
      </w:pPr>
      <w:rPr>
        <w:rFonts w:ascii="Symbol" w:hAnsi="Symbol" w:hint="default"/>
      </w:rPr>
    </w:lvl>
    <w:lvl w:ilvl="7" w:tplc="100C0003" w:tentative="1">
      <w:start w:val="1"/>
      <w:numFmt w:val="bullet"/>
      <w:lvlText w:val="o"/>
      <w:lvlJc w:val="left"/>
      <w:pPr>
        <w:ind w:left="6704" w:hanging="360"/>
      </w:pPr>
      <w:rPr>
        <w:rFonts w:ascii="Courier New" w:hAnsi="Courier New" w:cs="Courier New" w:hint="default"/>
      </w:rPr>
    </w:lvl>
    <w:lvl w:ilvl="8" w:tplc="100C0005" w:tentative="1">
      <w:start w:val="1"/>
      <w:numFmt w:val="bullet"/>
      <w:lvlText w:val=""/>
      <w:lvlJc w:val="left"/>
      <w:pPr>
        <w:ind w:left="7424" w:hanging="360"/>
      </w:pPr>
      <w:rPr>
        <w:rFonts w:ascii="Wingdings" w:hAnsi="Wingdings" w:hint="default"/>
      </w:r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9907025">
    <w:abstractNumId w:val="26"/>
  </w:num>
  <w:num w:numId="2" w16cid:durableId="1095901681">
    <w:abstractNumId w:val="16"/>
  </w:num>
  <w:num w:numId="3" w16cid:durableId="1928533591">
    <w:abstractNumId w:val="28"/>
  </w:num>
  <w:num w:numId="4" w16cid:durableId="1665353006">
    <w:abstractNumId w:val="27"/>
  </w:num>
  <w:num w:numId="5" w16cid:durableId="1021777996">
    <w:abstractNumId w:val="23"/>
  </w:num>
  <w:num w:numId="6" w16cid:durableId="1657490146">
    <w:abstractNumId w:val="8"/>
  </w:num>
  <w:num w:numId="7" w16cid:durableId="376589086">
    <w:abstractNumId w:val="3"/>
  </w:num>
  <w:num w:numId="8" w16cid:durableId="929890408">
    <w:abstractNumId w:val="2"/>
  </w:num>
  <w:num w:numId="9" w16cid:durableId="256602258">
    <w:abstractNumId w:val="1"/>
  </w:num>
  <w:num w:numId="10" w16cid:durableId="183710860">
    <w:abstractNumId w:val="0"/>
  </w:num>
  <w:num w:numId="11" w16cid:durableId="175267897">
    <w:abstractNumId w:val="9"/>
  </w:num>
  <w:num w:numId="12" w16cid:durableId="178277107">
    <w:abstractNumId w:val="7"/>
  </w:num>
  <w:num w:numId="13" w16cid:durableId="840897034">
    <w:abstractNumId w:val="6"/>
  </w:num>
  <w:num w:numId="14" w16cid:durableId="1364985225">
    <w:abstractNumId w:val="5"/>
  </w:num>
  <w:num w:numId="15" w16cid:durableId="2000426314">
    <w:abstractNumId w:val="4"/>
  </w:num>
  <w:num w:numId="16" w16cid:durableId="865023169">
    <w:abstractNumId w:val="12"/>
  </w:num>
  <w:num w:numId="17" w16cid:durableId="1151799300">
    <w:abstractNumId w:val="26"/>
  </w:num>
  <w:num w:numId="18" w16cid:durableId="443697385">
    <w:abstractNumId w:val="16"/>
  </w:num>
  <w:num w:numId="19" w16cid:durableId="1512993396">
    <w:abstractNumId w:val="12"/>
  </w:num>
  <w:num w:numId="20" w16cid:durableId="579099743">
    <w:abstractNumId w:val="28"/>
  </w:num>
  <w:num w:numId="21" w16cid:durableId="1295983387">
    <w:abstractNumId w:val="27"/>
  </w:num>
  <w:num w:numId="22" w16cid:durableId="366217519">
    <w:abstractNumId w:val="17"/>
  </w:num>
  <w:num w:numId="23" w16cid:durableId="706755207">
    <w:abstractNumId w:val="17"/>
  </w:num>
  <w:num w:numId="24" w16cid:durableId="534193572">
    <w:abstractNumId w:val="23"/>
  </w:num>
  <w:num w:numId="25" w16cid:durableId="622348558">
    <w:abstractNumId w:val="9"/>
  </w:num>
  <w:num w:numId="26" w16cid:durableId="1273705792">
    <w:abstractNumId w:val="7"/>
  </w:num>
  <w:num w:numId="27" w16cid:durableId="853420709">
    <w:abstractNumId w:val="6"/>
  </w:num>
  <w:num w:numId="28" w16cid:durableId="454372093">
    <w:abstractNumId w:val="5"/>
  </w:num>
  <w:num w:numId="29" w16cid:durableId="1011760197">
    <w:abstractNumId w:val="4"/>
  </w:num>
  <w:num w:numId="30" w16cid:durableId="495535343">
    <w:abstractNumId w:val="8"/>
  </w:num>
  <w:num w:numId="31" w16cid:durableId="152454331">
    <w:abstractNumId w:val="3"/>
  </w:num>
  <w:num w:numId="32" w16cid:durableId="4940264">
    <w:abstractNumId w:val="2"/>
  </w:num>
  <w:num w:numId="33" w16cid:durableId="704674322">
    <w:abstractNumId w:val="1"/>
  </w:num>
  <w:num w:numId="34" w16cid:durableId="1901868082">
    <w:abstractNumId w:val="0"/>
  </w:num>
  <w:num w:numId="35" w16cid:durableId="686373812">
    <w:abstractNumId w:val="10"/>
  </w:num>
  <w:num w:numId="36" w16cid:durableId="57754570">
    <w:abstractNumId w:val="22"/>
  </w:num>
  <w:num w:numId="37" w16cid:durableId="1241066543">
    <w:abstractNumId w:val="14"/>
  </w:num>
  <w:num w:numId="38" w16cid:durableId="936476317">
    <w:abstractNumId w:val="18"/>
  </w:num>
  <w:num w:numId="39" w16cid:durableId="371544319">
    <w:abstractNumId w:val="15"/>
  </w:num>
  <w:num w:numId="40" w16cid:durableId="731394376">
    <w:abstractNumId w:val="20"/>
  </w:num>
  <w:num w:numId="41" w16cid:durableId="1779132136">
    <w:abstractNumId w:val="21"/>
  </w:num>
  <w:num w:numId="42" w16cid:durableId="1540707514">
    <w:abstractNumId w:val="19"/>
  </w:num>
  <w:num w:numId="43" w16cid:durableId="2128354830">
    <w:abstractNumId w:val="24"/>
  </w:num>
  <w:num w:numId="44" w16cid:durableId="711805135">
    <w:abstractNumId w:val="13"/>
  </w:num>
  <w:num w:numId="45" w16cid:durableId="210927600">
    <w:abstractNumId w:val="25"/>
  </w:num>
  <w:num w:numId="46"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2FE"/>
    <w:rsid w:val="00002131"/>
    <w:rsid w:val="00010325"/>
    <w:rsid w:val="00011E58"/>
    <w:rsid w:val="00023B74"/>
    <w:rsid w:val="00033EE1"/>
    <w:rsid w:val="00051620"/>
    <w:rsid w:val="000B57E7"/>
    <w:rsid w:val="000F09DF"/>
    <w:rsid w:val="000F61B2"/>
    <w:rsid w:val="001075E9"/>
    <w:rsid w:val="001256EA"/>
    <w:rsid w:val="00126BB0"/>
    <w:rsid w:val="00161852"/>
    <w:rsid w:val="00173747"/>
    <w:rsid w:val="00180183"/>
    <w:rsid w:val="0018649F"/>
    <w:rsid w:val="00196389"/>
    <w:rsid w:val="001B269E"/>
    <w:rsid w:val="001B5FFA"/>
    <w:rsid w:val="001C7A89"/>
    <w:rsid w:val="001D1565"/>
    <w:rsid w:val="0021579C"/>
    <w:rsid w:val="00220F72"/>
    <w:rsid w:val="00240004"/>
    <w:rsid w:val="002931F6"/>
    <w:rsid w:val="002A2EFC"/>
    <w:rsid w:val="002C0E18"/>
    <w:rsid w:val="002C3AF7"/>
    <w:rsid w:val="002D5AAC"/>
    <w:rsid w:val="00301299"/>
    <w:rsid w:val="00322004"/>
    <w:rsid w:val="003402C2"/>
    <w:rsid w:val="00381C24"/>
    <w:rsid w:val="003958D0"/>
    <w:rsid w:val="003B00E5"/>
    <w:rsid w:val="003B0C67"/>
    <w:rsid w:val="004043B6"/>
    <w:rsid w:val="00414A16"/>
    <w:rsid w:val="00427F10"/>
    <w:rsid w:val="0043646D"/>
    <w:rsid w:val="00447431"/>
    <w:rsid w:val="004542E0"/>
    <w:rsid w:val="00454E07"/>
    <w:rsid w:val="0048410A"/>
    <w:rsid w:val="00497BEF"/>
    <w:rsid w:val="004D45DB"/>
    <w:rsid w:val="004E11BB"/>
    <w:rsid w:val="004E1481"/>
    <w:rsid w:val="0050108D"/>
    <w:rsid w:val="00534F5C"/>
    <w:rsid w:val="00536DF4"/>
    <w:rsid w:val="00572E19"/>
    <w:rsid w:val="00591771"/>
    <w:rsid w:val="005A182D"/>
    <w:rsid w:val="005C43E4"/>
    <w:rsid w:val="005D7179"/>
    <w:rsid w:val="005F0B42"/>
    <w:rsid w:val="005F2AD1"/>
    <w:rsid w:val="006722FE"/>
    <w:rsid w:val="0068216E"/>
    <w:rsid w:val="006B3A76"/>
    <w:rsid w:val="006F35EE"/>
    <w:rsid w:val="006F7B0F"/>
    <w:rsid w:val="007021FF"/>
    <w:rsid w:val="00751C8F"/>
    <w:rsid w:val="00757357"/>
    <w:rsid w:val="007A059A"/>
    <w:rsid w:val="007C2DEF"/>
    <w:rsid w:val="007D0A1F"/>
    <w:rsid w:val="007D431B"/>
    <w:rsid w:val="007E16A7"/>
    <w:rsid w:val="007F3812"/>
    <w:rsid w:val="007F4281"/>
    <w:rsid w:val="008136D8"/>
    <w:rsid w:val="00834B71"/>
    <w:rsid w:val="0086445C"/>
    <w:rsid w:val="00867322"/>
    <w:rsid w:val="008675EF"/>
    <w:rsid w:val="00874BB8"/>
    <w:rsid w:val="008A08D7"/>
    <w:rsid w:val="008A3EA3"/>
    <w:rsid w:val="008C2B1A"/>
    <w:rsid w:val="008E1429"/>
    <w:rsid w:val="00906890"/>
    <w:rsid w:val="00945724"/>
    <w:rsid w:val="00951972"/>
    <w:rsid w:val="009624D2"/>
    <w:rsid w:val="009C646E"/>
    <w:rsid w:val="009C7057"/>
    <w:rsid w:val="009C7505"/>
    <w:rsid w:val="009E1414"/>
    <w:rsid w:val="00A43957"/>
    <w:rsid w:val="00A5723C"/>
    <w:rsid w:val="00A917B3"/>
    <w:rsid w:val="00A9316D"/>
    <w:rsid w:val="00A94D7C"/>
    <w:rsid w:val="00A97C80"/>
    <w:rsid w:val="00AB4B51"/>
    <w:rsid w:val="00B10CC7"/>
    <w:rsid w:val="00B400C6"/>
    <w:rsid w:val="00B62458"/>
    <w:rsid w:val="00B8687E"/>
    <w:rsid w:val="00BD33EE"/>
    <w:rsid w:val="00C60F0C"/>
    <w:rsid w:val="00C67843"/>
    <w:rsid w:val="00C805C9"/>
    <w:rsid w:val="00CA1679"/>
    <w:rsid w:val="00D15EAE"/>
    <w:rsid w:val="00D318C7"/>
    <w:rsid w:val="00D33D63"/>
    <w:rsid w:val="00D83653"/>
    <w:rsid w:val="00D90138"/>
    <w:rsid w:val="00DB39CD"/>
    <w:rsid w:val="00DB5E95"/>
    <w:rsid w:val="00DD299D"/>
    <w:rsid w:val="00DF63E3"/>
    <w:rsid w:val="00E23796"/>
    <w:rsid w:val="00E67FE8"/>
    <w:rsid w:val="00E73F76"/>
    <w:rsid w:val="00EF1360"/>
    <w:rsid w:val="00EF3220"/>
    <w:rsid w:val="00F224D3"/>
    <w:rsid w:val="00F23FB6"/>
    <w:rsid w:val="00F65F7A"/>
    <w:rsid w:val="00F80811"/>
    <w:rsid w:val="00F94155"/>
    <w:rsid w:val="00FA3077"/>
    <w:rsid w:val="00FB2D3D"/>
    <w:rsid w:val="00FC1EAD"/>
    <w:rsid w:val="00FD2EF7"/>
    <w:rsid w:val="00FF70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A5A71"/>
  <w15:docId w15:val="{079870B0-19C9-4D1C-88AD-1311CC3B0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48410A"/>
    <w:rPr>
      <w:rFonts w:cs="Arial"/>
      <w:bCs/>
      <w:iCs/>
      <w:szCs w:val="28"/>
      <w:lang w:val="es-ES" w:eastAsia="es-ES"/>
    </w:rPr>
  </w:style>
  <w:style w:type="character" w:customStyle="1" w:styleId="Ttulo3Car">
    <w:name w:val="Título 3 Car"/>
    <w:basedOn w:val="Fuentedeprrafopredeter"/>
    <w:link w:val="Ttulo3"/>
    <w:semiHidden/>
    <w:rsid w:val="0048410A"/>
    <w:rPr>
      <w:rFonts w:ascii="Arial" w:hAnsi="Arial" w:cs="Arial"/>
      <w:b/>
      <w:bCs/>
      <w:sz w:val="26"/>
      <w:szCs w:val="26"/>
      <w:lang w:val="es-ES" w:eastAsia="es-ES"/>
    </w:rPr>
  </w:style>
  <w:style w:type="character" w:customStyle="1" w:styleId="Ttulo4Car">
    <w:name w:val="Título 4 Car"/>
    <w:basedOn w:val="Fuentedeprrafopredeter"/>
    <w:link w:val="Ttulo4"/>
    <w:semiHidden/>
    <w:rsid w:val="0048410A"/>
    <w:rPr>
      <w:b/>
      <w:bCs/>
      <w:sz w:val="28"/>
      <w:szCs w:val="28"/>
      <w:lang w:val="es-ES" w:eastAsia="es-ES"/>
    </w:rPr>
  </w:style>
  <w:style w:type="character" w:customStyle="1" w:styleId="Ttulo5Car">
    <w:name w:val="Título 5 Car"/>
    <w:basedOn w:val="Fuentedeprrafopredeter"/>
    <w:link w:val="Ttulo5"/>
    <w:semiHidden/>
    <w:rsid w:val="0048410A"/>
    <w:rPr>
      <w:b/>
      <w:bCs/>
      <w:i/>
      <w:iCs/>
      <w:sz w:val="26"/>
      <w:szCs w:val="26"/>
      <w:lang w:val="es-ES" w:eastAsia="es-ES"/>
    </w:rPr>
  </w:style>
  <w:style w:type="character" w:customStyle="1" w:styleId="Ttulo6Car">
    <w:name w:val="Título 6 Car"/>
    <w:basedOn w:val="Fuentedeprrafopredeter"/>
    <w:link w:val="Ttulo6"/>
    <w:semiHidden/>
    <w:rsid w:val="0048410A"/>
    <w:rPr>
      <w:b/>
      <w:bCs/>
      <w:sz w:val="22"/>
      <w:szCs w:val="22"/>
      <w:lang w:val="es-ES" w:eastAsia="es-ES"/>
    </w:rPr>
  </w:style>
  <w:style w:type="character" w:customStyle="1" w:styleId="Ttulo7Car">
    <w:name w:val="Título 7 Car"/>
    <w:basedOn w:val="Fuentedeprrafopredeter"/>
    <w:link w:val="Ttulo7"/>
    <w:semiHidden/>
    <w:rsid w:val="0048410A"/>
    <w:rPr>
      <w:sz w:val="24"/>
      <w:szCs w:val="24"/>
      <w:lang w:val="es-ES" w:eastAsia="es-ES"/>
    </w:rPr>
  </w:style>
  <w:style w:type="character" w:customStyle="1" w:styleId="Ttulo8Car">
    <w:name w:val="Título 8 Car"/>
    <w:basedOn w:val="Fuentedeprrafopredeter"/>
    <w:link w:val="Ttulo8"/>
    <w:semiHidden/>
    <w:rsid w:val="0048410A"/>
    <w:rPr>
      <w:i/>
      <w:iCs/>
      <w:sz w:val="24"/>
      <w:szCs w:val="24"/>
      <w:lang w:val="es-ES" w:eastAsia="es-ES"/>
    </w:rPr>
  </w:style>
  <w:style w:type="character" w:customStyle="1" w:styleId="Ttulo9Car">
    <w:name w:val="Título 9 Car"/>
    <w:basedOn w:val="Fuentedeprrafopredeter"/>
    <w:link w:val="Ttulo9"/>
    <w:semiHidden/>
    <w:rsid w:val="0048410A"/>
    <w:rPr>
      <w:rFonts w:ascii="Arial" w:hAnsi="Arial" w:cs="Arial"/>
      <w:sz w:val="22"/>
      <w:szCs w:val="22"/>
      <w:lang w:val="es-ES" w:eastAsia="es-ES"/>
    </w:rPr>
  </w:style>
  <w:style w:type="character" w:styleId="Ttulodellibro">
    <w:name w:val="Book Title"/>
    <w:basedOn w:val="Fuentedeprrafopredeter"/>
    <w:uiPriority w:val="33"/>
    <w:semiHidden/>
    <w:rsid w:val="0048410A"/>
    <w:rPr>
      <w:b/>
      <w:bCs/>
      <w:smallCaps/>
      <w:spacing w:val="5"/>
    </w:rPr>
  </w:style>
  <w:style w:type="table" w:customStyle="1" w:styleId="TableGrid1">
    <w:name w:val="Table Grid1"/>
    <w:basedOn w:val="Tablanormal"/>
    <w:rsid w:val="0048410A"/>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uiPriority w:val="99"/>
    <w:semiHidden/>
    <w:unhideWhenUsed/>
    <w:rsid w:val="0048410A"/>
    <w:rPr>
      <w:sz w:val="16"/>
      <w:szCs w:val="16"/>
    </w:rPr>
  </w:style>
  <w:style w:type="paragraph" w:styleId="Textocomentario">
    <w:name w:val="annotation text"/>
    <w:link w:val="TextocomentarioCar"/>
    <w:uiPriority w:val="99"/>
    <w:unhideWhenUsed/>
    <w:rsid w:val="0048410A"/>
    <w:pPr>
      <w:spacing w:after="160"/>
    </w:pPr>
    <w:rPr>
      <w:rFonts w:asciiTheme="minorHAnsi" w:eastAsiaTheme="minorHAnsi" w:hAnsiTheme="minorHAnsi" w:cstheme="minorBidi"/>
      <w:lang w:val="en-GB" w:eastAsia="en-GB" w:bidi="en-GB"/>
    </w:rPr>
  </w:style>
  <w:style w:type="character" w:customStyle="1" w:styleId="TextocomentarioCar">
    <w:name w:val="Texto comentario Car"/>
    <w:basedOn w:val="Fuentedeprrafopredeter"/>
    <w:link w:val="Textocomentario"/>
    <w:uiPriority w:val="99"/>
    <w:rsid w:val="0048410A"/>
    <w:rPr>
      <w:rFonts w:asciiTheme="minorHAnsi" w:eastAsiaTheme="minorHAnsi" w:hAnsiTheme="minorHAnsi" w:cstheme="minorBidi"/>
      <w:lang w:val="en-GB" w:eastAsia="en-GB" w:bidi="en-GB"/>
    </w:rPr>
  </w:style>
  <w:style w:type="paragraph" w:styleId="Asuntodelcomentario">
    <w:name w:val="annotation subject"/>
    <w:basedOn w:val="Textocomentario"/>
    <w:next w:val="Textocomentario"/>
    <w:link w:val="AsuntodelcomentarioCar"/>
    <w:uiPriority w:val="99"/>
    <w:semiHidden/>
    <w:unhideWhenUsed/>
    <w:rsid w:val="0048410A"/>
    <w:rPr>
      <w:b/>
      <w:bCs/>
    </w:rPr>
  </w:style>
  <w:style w:type="character" w:customStyle="1" w:styleId="AsuntodelcomentarioCar">
    <w:name w:val="Asunto del comentario Car"/>
    <w:basedOn w:val="TextocomentarioCar"/>
    <w:link w:val="Asuntodelcomentario"/>
    <w:uiPriority w:val="99"/>
    <w:semiHidden/>
    <w:rsid w:val="0048410A"/>
    <w:rPr>
      <w:rFonts w:asciiTheme="minorHAnsi" w:eastAsiaTheme="minorHAnsi" w:hAnsiTheme="minorHAnsi" w:cstheme="minorBidi"/>
      <w:b/>
      <w:bCs/>
      <w:lang w:val="en-GB" w:eastAsia="en-GB" w:bidi="en-GB"/>
    </w:rPr>
  </w:style>
  <w:style w:type="paragraph" w:styleId="Revisin">
    <w:name w:val="Revision"/>
    <w:hidden/>
    <w:uiPriority w:val="99"/>
    <w:semiHidden/>
    <w:rsid w:val="0048410A"/>
    <w:rPr>
      <w:lang w:val="en-GB" w:eastAsia="en-US"/>
    </w:rPr>
  </w:style>
  <w:style w:type="paragraph" w:styleId="Prrafodelista">
    <w:name w:val="List Paragraph"/>
    <w:basedOn w:val="Normal"/>
    <w:uiPriority w:val="34"/>
    <w:rsid w:val="0048410A"/>
    <w:pPr>
      <w:suppressAutoHyphens/>
      <w:ind w:left="720"/>
      <w:contextualSpacing/>
    </w:pPr>
    <w:rPr>
      <w:lang w:val="en-GB" w:eastAsia="en-US"/>
    </w:rPr>
  </w:style>
  <w:style w:type="character" w:styleId="Mencinsinresolver">
    <w:name w:val="Unresolved Mention"/>
    <w:basedOn w:val="Fuentedeprrafopredeter"/>
    <w:uiPriority w:val="99"/>
    <w:semiHidden/>
    <w:unhideWhenUsed/>
    <w:rsid w:val="00484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C/C/SVK/Q/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lov-lex.sk/pravne-predpisy/SK/ZZ/2004/577/20240101" TargetMode="External"/><Relationship Id="rId3" Type="http://schemas.openxmlformats.org/officeDocument/2006/relationships/hyperlink" Target="https://www.employment.gov.sk/sk/uvodna-stranka/plan-obnovy-odolnosti/komponent-13-dostupna-kvalitna-dlhodoba-socialno-zdravotna-starostlivost/" TargetMode="External"/><Relationship Id="rId7" Type="http://schemas.openxmlformats.org/officeDocument/2006/relationships/hyperlink" Target="https://www.slov-lex.sk/pravne-predpisy/SK/ZZ/2004/576/20240601.html" TargetMode="External"/><Relationship Id="rId2" Type="http://schemas.openxmlformats.org/officeDocument/2006/relationships/hyperlink" Target="https://rokovania.gov.sk/RVL/Resolution/21219/1" TargetMode="External"/><Relationship Id="rId1" Type="http://schemas.openxmlformats.org/officeDocument/2006/relationships/hyperlink" Target="https://www.slov-lex.sk/pravne-predpisy/SK/ZZ/2005/301/20240320%23paragraf-135" TargetMode="External"/><Relationship Id="rId6" Type="http://schemas.openxmlformats.org/officeDocument/2006/relationships/hyperlink" Target="https://rokovania.gov.sk/RVL/Material/28496/1" TargetMode="External"/><Relationship Id="rId11" Type="http://schemas.openxmlformats.org/officeDocument/2006/relationships/hyperlink" Target="https://undocs.org/es/CRC/C/SVK/CO/3-5" TargetMode="External"/><Relationship Id="rId5" Type="http://schemas.openxmlformats.org/officeDocument/2006/relationships/hyperlink" Target="https://detstvobeznasilia.gov.sk/web_data/content/upload/subsubsub/250/nrodn-akn-pln-eurpskej-zruky-pre-deti-v-slovenskej-republike-s-vhadom-do-roku-2030-1.pdf" TargetMode="External"/><Relationship Id="rId10" Type="http://schemas.openxmlformats.org/officeDocument/2006/relationships/hyperlink" Target="https://www.slov-lex.sk/pravne-predpisy/SK/ZZ/2007/526/20240101" TargetMode="External"/><Relationship Id="rId4" Type="http://schemas.openxmlformats.org/officeDocument/2006/relationships/hyperlink" Target="https://nivam.sk/zdruzenie-miest-a-obci-slovenska-a-narodny-institut-vzdelavania-a-mladeze-podpisali-memorandum-o-spolupraci-k-projektu-technicke-skolky" TargetMode="External"/><Relationship Id="rId9" Type="http://schemas.openxmlformats.org/officeDocument/2006/relationships/hyperlink" Target="https://www.slov-lex.sk/pravne-predpisy/SK/ZZ/2013/153/2024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24</Pages>
  <Words>10636</Words>
  <Characters>60628</Characters>
  <Application>Microsoft Office Word</Application>
  <DocSecurity>0</DocSecurity>
  <Lines>505</Lines>
  <Paragraphs>142</Paragraphs>
  <ScaleCrop>false</ScaleCrop>
  <HeadingPairs>
    <vt:vector size="2" baseType="variant">
      <vt:variant>
        <vt:lpstr>Título</vt:lpstr>
      </vt:variant>
      <vt:variant>
        <vt:i4>1</vt:i4>
      </vt:variant>
    </vt:vector>
  </HeadingPairs>
  <TitlesOfParts>
    <vt:vector size="1" baseType="lpstr">
      <vt:lpstr>CRC/C/SVK/RQ/6</vt:lpstr>
    </vt:vector>
  </TitlesOfParts>
  <Company/>
  <LinksUpToDate>false</LinksUpToDate>
  <CharactersWithSpaces>71122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CRC/C/SVK/RQ/6</dc:title>
  <dc:subject/>
  <dc:creator>Luz Maria URQUIZU MARROQUIN</dc:creator>
  <cp:keywords/>
  <cp:lastModifiedBy>Luz Urquizu Marroquin</cp:lastModifiedBy>
  <cp:revision>3</cp:revision>
  <cp:lastPrinted>2024-12-11T13:37:00Z</cp:lastPrinted>
  <dcterms:created xsi:type="dcterms:W3CDTF">2024-12-11T13:37:00Z</dcterms:created>
  <dcterms:modified xsi:type="dcterms:W3CDTF">2024-12-11T13:39:00Z</dcterms:modified>
</cp:coreProperties>
</file>