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A9A" w:rsidRPr="008F0A9A" w:rsidRDefault="008F0A9A" w:rsidP="008F0A9A">
      <w:pPr>
        <w:rPr>
          <w:rFonts w:hint="eastAsia"/>
        </w:rPr>
      </w:pPr>
      <w:r w:rsidRPr="008F0A9A">
        <w:rPr>
          <w:rFonts w:hint="eastAsia"/>
        </w:rPr>
        <w:t>经济、社会、文化权利委员会</w:t>
      </w:r>
    </w:p>
    <w:p w:rsidR="008F0A9A" w:rsidRPr="008F0A9A" w:rsidRDefault="008F0A9A" w:rsidP="008F0A9A">
      <w:pPr>
        <w:rPr>
          <w:rFonts w:hint="eastAsia"/>
        </w:rPr>
      </w:pPr>
      <w:r w:rsidRPr="008F0A9A">
        <w:rPr>
          <w:rFonts w:hint="eastAsia"/>
        </w:rPr>
        <w:t>第三十八届会议</w:t>
      </w:r>
    </w:p>
    <w:p w:rsidR="008F0A9A" w:rsidRPr="008F0A9A" w:rsidRDefault="008F0A9A" w:rsidP="00881E64">
      <w:pPr>
        <w:spacing w:after="320"/>
        <w:rPr>
          <w:rFonts w:hint="eastAsia"/>
        </w:rPr>
      </w:pPr>
      <w:r w:rsidRPr="008F0A9A">
        <w:rPr>
          <w:rFonts w:hint="eastAsia"/>
        </w:rPr>
        <w:t>2007</w:t>
      </w:r>
      <w:r w:rsidRPr="008F0A9A">
        <w:rPr>
          <w:rFonts w:hint="eastAsia"/>
        </w:rPr>
        <w:t>年</w:t>
      </w:r>
      <w:r w:rsidRPr="008F0A9A">
        <w:rPr>
          <w:rFonts w:hint="eastAsia"/>
        </w:rPr>
        <w:t>4</w:t>
      </w:r>
      <w:r w:rsidRPr="008F0A9A">
        <w:rPr>
          <w:rFonts w:hint="eastAsia"/>
        </w:rPr>
        <w:t>月</w:t>
      </w:r>
      <w:r w:rsidRPr="008F0A9A">
        <w:rPr>
          <w:rFonts w:hint="eastAsia"/>
        </w:rPr>
        <w:t>30</w:t>
      </w:r>
      <w:r w:rsidRPr="008F0A9A">
        <w:rPr>
          <w:rFonts w:hint="eastAsia"/>
        </w:rPr>
        <w:t>日至</w:t>
      </w:r>
      <w:r w:rsidRPr="008F0A9A">
        <w:rPr>
          <w:rFonts w:hint="eastAsia"/>
        </w:rPr>
        <w:t>5</w:t>
      </w:r>
      <w:r w:rsidRPr="008F0A9A">
        <w:rPr>
          <w:rFonts w:hint="eastAsia"/>
        </w:rPr>
        <w:t>月</w:t>
      </w:r>
      <w:r w:rsidRPr="008F0A9A">
        <w:rPr>
          <w:rFonts w:hint="eastAsia"/>
        </w:rPr>
        <w:t>18</w:t>
      </w:r>
      <w:r w:rsidRPr="008F0A9A">
        <w:rPr>
          <w:rFonts w:hint="eastAsia"/>
        </w:rPr>
        <w:t>日，日内瓦</w:t>
      </w:r>
    </w:p>
    <w:p w:rsidR="008F0A9A" w:rsidRPr="008F0A9A" w:rsidRDefault="008F0A9A" w:rsidP="00881E64">
      <w:pPr>
        <w:pStyle w:val="Heading2"/>
        <w:rPr>
          <w:lang w:val="en-GB"/>
        </w:rPr>
      </w:pPr>
      <w:r w:rsidRPr="008F0A9A">
        <w:rPr>
          <w:rFonts w:hint="eastAsia"/>
        </w:rPr>
        <w:t>审议缔约国根据《公约》第十六和</w:t>
      </w:r>
      <w:r w:rsidRPr="008F0A9A">
        <w:br/>
      </w:r>
      <w:r w:rsidRPr="008F0A9A">
        <w:rPr>
          <w:rFonts w:hint="eastAsia"/>
        </w:rPr>
        <w:t>十七条提交的报告</w:t>
      </w:r>
    </w:p>
    <w:p w:rsidR="008F0A9A" w:rsidRPr="008F0A9A" w:rsidRDefault="008F0A9A" w:rsidP="00881E64">
      <w:pPr>
        <w:pStyle w:val="Heading2"/>
        <w:rPr>
          <w:lang w:val="en-GB"/>
        </w:rPr>
      </w:pPr>
      <w:r w:rsidRPr="008F0A9A">
        <w:rPr>
          <w:lang w:val="en-GB"/>
        </w:rPr>
        <w:t>匈牙利</w:t>
      </w:r>
    </w:p>
    <w:p w:rsidR="008F0A9A" w:rsidRPr="008F0A9A" w:rsidRDefault="008F0A9A" w:rsidP="00881E64">
      <w:pPr>
        <w:pStyle w:val="Heading3"/>
        <w:rPr>
          <w:lang w:val="en-GB"/>
        </w:rPr>
      </w:pPr>
      <w:r w:rsidRPr="008F0A9A">
        <w:rPr>
          <w:rFonts w:hint="eastAsia"/>
        </w:rPr>
        <w:t>经济、社会、文化权利委员会的结论性意见</w:t>
      </w:r>
    </w:p>
    <w:p w:rsidR="008F0A9A" w:rsidRPr="008F0A9A" w:rsidRDefault="008F0A9A" w:rsidP="00BE1947">
      <w:pPr>
        <w:spacing w:after="320"/>
        <w:rPr>
          <w:rFonts w:hint="eastAsia"/>
          <w:lang w:val="en-GB"/>
        </w:rPr>
      </w:pPr>
      <w:r w:rsidRPr="008F0A9A">
        <w:rPr>
          <w:rFonts w:hint="eastAsia"/>
        </w:rPr>
        <w:tab/>
        <w:t xml:space="preserve">1.  </w:t>
      </w:r>
      <w:r w:rsidRPr="008F0A9A">
        <w:rPr>
          <w:rFonts w:hint="eastAsia"/>
        </w:rPr>
        <w:t>经济、社会、文化权利委员会在</w:t>
      </w:r>
      <w:r w:rsidRPr="008F0A9A">
        <w:rPr>
          <w:rFonts w:hint="eastAsia"/>
        </w:rPr>
        <w:t>200</w:t>
      </w:r>
      <w:r w:rsidRPr="008F0A9A">
        <w:t>7</w:t>
      </w:r>
      <w:r w:rsidRPr="008F0A9A">
        <w:rPr>
          <w:rFonts w:hint="eastAsia"/>
        </w:rPr>
        <w:t>年</w:t>
      </w:r>
      <w:r w:rsidRPr="008F0A9A">
        <w:rPr>
          <w:rFonts w:hint="eastAsia"/>
        </w:rPr>
        <w:t>5</w:t>
      </w:r>
      <w:r w:rsidRPr="008F0A9A">
        <w:rPr>
          <w:rFonts w:hint="eastAsia"/>
        </w:rPr>
        <w:t>月</w:t>
      </w:r>
      <w:r w:rsidRPr="008F0A9A">
        <w:rPr>
          <w:rFonts w:hint="eastAsia"/>
        </w:rPr>
        <w:t>2</w:t>
      </w:r>
      <w:r w:rsidRPr="008F0A9A">
        <w:rPr>
          <w:rFonts w:hint="eastAsia"/>
        </w:rPr>
        <w:t>日和</w:t>
      </w:r>
      <w:r w:rsidRPr="008F0A9A">
        <w:rPr>
          <w:rFonts w:hint="eastAsia"/>
        </w:rPr>
        <w:t>3</w:t>
      </w:r>
      <w:r w:rsidRPr="008F0A9A">
        <w:rPr>
          <w:rFonts w:hint="eastAsia"/>
        </w:rPr>
        <w:t>日举行第</w:t>
      </w:r>
      <w:r w:rsidRPr="008F0A9A">
        <w:rPr>
          <w:rFonts w:hint="eastAsia"/>
        </w:rPr>
        <w:t>6</w:t>
      </w:r>
      <w:r w:rsidRPr="008F0A9A">
        <w:rPr>
          <w:rFonts w:hint="eastAsia"/>
        </w:rPr>
        <w:t>、</w:t>
      </w:r>
      <w:r w:rsidRPr="008F0A9A">
        <w:rPr>
          <w:rFonts w:hint="eastAsia"/>
        </w:rPr>
        <w:t>7</w:t>
      </w:r>
      <w:r w:rsidRPr="008F0A9A">
        <w:rPr>
          <w:rFonts w:hint="eastAsia"/>
        </w:rPr>
        <w:t>和</w:t>
      </w:r>
      <w:r w:rsidRPr="008F0A9A">
        <w:rPr>
          <w:rFonts w:hint="eastAsia"/>
        </w:rPr>
        <w:t>8</w:t>
      </w:r>
      <w:r w:rsidRPr="008F0A9A">
        <w:rPr>
          <w:rFonts w:hint="eastAsia"/>
        </w:rPr>
        <w:t>次会议</w:t>
      </w:r>
      <w:r w:rsidR="00077A4B">
        <w:rPr>
          <w:lang w:val="en-GB"/>
        </w:rPr>
        <w:t>(E/C.12/2007/SR.2</w:t>
      </w:r>
      <w:r w:rsidR="00E558D5">
        <w:rPr>
          <w:rFonts w:hint="eastAsia"/>
          <w:lang w:val="en-GB"/>
        </w:rPr>
        <w:t>和</w:t>
      </w:r>
      <w:r w:rsidRPr="008F0A9A">
        <w:rPr>
          <w:lang w:val="en-GB"/>
        </w:rPr>
        <w:t>3)</w:t>
      </w:r>
      <w:r w:rsidR="009705E5">
        <w:rPr>
          <w:rFonts w:hint="eastAsia"/>
          <w:lang w:val="en-GB"/>
        </w:rPr>
        <w:t>上</w:t>
      </w:r>
      <w:r w:rsidRPr="008F0A9A">
        <w:rPr>
          <w:rFonts w:hint="eastAsia"/>
          <w:lang w:val="en-GB"/>
        </w:rPr>
        <w:t>，</w:t>
      </w:r>
      <w:r w:rsidRPr="008F0A9A">
        <w:rPr>
          <w:rFonts w:hint="eastAsia"/>
        </w:rPr>
        <w:t>审议了</w:t>
      </w:r>
      <w:r w:rsidRPr="008F0A9A">
        <w:rPr>
          <w:lang w:val="en-GB"/>
        </w:rPr>
        <w:t>匈牙利</w:t>
      </w:r>
      <w:r w:rsidRPr="008F0A9A">
        <w:rPr>
          <w:rFonts w:hint="eastAsia"/>
        </w:rPr>
        <w:t>关于《经济、社会、文化权利国际公约》执行情况的第三次定期报告</w:t>
      </w:r>
      <w:r w:rsidRPr="008F0A9A">
        <w:rPr>
          <w:lang w:val="en-GB"/>
        </w:rPr>
        <w:t>(E/C.12/HUN/3)</w:t>
      </w:r>
      <w:r w:rsidRPr="008F0A9A">
        <w:rPr>
          <w:rFonts w:hint="eastAsia"/>
        </w:rPr>
        <w:t>，并在</w:t>
      </w:r>
      <w:r w:rsidRPr="008F0A9A">
        <w:rPr>
          <w:rFonts w:hint="eastAsia"/>
        </w:rPr>
        <w:t>2007</w:t>
      </w:r>
      <w:r w:rsidRPr="008F0A9A">
        <w:rPr>
          <w:rFonts w:hint="eastAsia"/>
        </w:rPr>
        <w:t>年</w:t>
      </w:r>
      <w:r w:rsidRPr="008F0A9A">
        <w:rPr>
          <w:rFonts w:hint="eastAsia"/>
        </w:rPr>
        <w:t>5</w:t>
      </w:r>
      <w:r w:rsidRPr="008F0A9A">
        <w:rPr>
          <w:rFonts w:hint="eastAsia"/>
        </w:rPr>
        <w:t>月</w:t>
      </w:r>
      <w:r w:rsidRPr="008F0A9A">
        <w:rPr>
          <w:rFonts w:hint="eastAsia"/>
        </w:rPr>
        <w:t>15</w:t>
      </w:r>
      <w:r w:rsidRPr="008F0A9A">
        <w:rPr>
          <w:rFonts w:hint="eastAsia"/>
        </w:rPr>
        <w:t>日举行的第</w:t>
      </w:r>
      <w:r w:rsidRPr="008F0A9A">
        <w:rPr>
          <w:rFonts w:hint="eastAsia"/>
        </w:rPr>
        <w:t>23</w:t>
      </w:r>
      <w:r w:rsidRPr="008F0A9A">
        <w:rPr>
          <w:rFonts w:hint="eastAsia"/>
        </w:rPr>
        <w:t>和</w:t>
      </w:r>
      <w:r w:rsidRPr="008F0A9A">
        <w:rPr>
          <w:rFonts w:hint="eastAsia"/>
        </w:rPr>
        <w:t>24</w:t>
      </w:r>
      <w:r w:rsidRPr="008F0A9A">
        <w:rPr>
          <w:rFonts w:hint="eastAsia"/>
        </w:rPr>
        <w:t>次会议</w:t>
      </w:r>
      <w:r w:rsidR="006D50AF">
        <w:rPr>
          <w:rFonts w:hint="eastAsia"/>
        </w:rPr>
        <w:t>(</w:t>
      </w:r>
      <w:r w:rsidRPr="008F0A9A">
        <w:rPr>
          <w:rFonts w:hint="eastAsia"/>
        </w:rPr>
        <w:t>E/C.12/2007/SR.23</w:t>
      </w:r>
      <w:r w:rsidRPr="008F0A9A">
        <w:rPr>
          <w:rFonts w:hint="eastAsia"/>
        </w:rPr>
        <w:t>和</w:t>
      </w:r>
      <w:r w:rsidRPr="008F0A9A">
        <w:rPr>
          <w:rFonts w:hint="eastAsia"/>
        </w:rPr>
        <w:t>24</w:t>
      </w:r>
      <w:r w:rsidR="006D50AF">
        <w:rPr>
          <w:rFonts w:hint="eastAsia"/>
        </w:rPr>
        <w:t>)</w:t>
      </w:r>
      <w:r w:rsidRPr="008F0A9A">
        <w:rPr>
          <w:rFonts w:hint="eastAsia"/>
        </w:rPr>
        <w:t>上通过以下结论性意见。</w:t>
      </w:r>
    </w:p>
    <w:p w:rsidR="008F0A9A" w:rsidRPr="008F0A9A" w:rsidRDefault="008F0A9A" w:rsidP="009E08AF">
      <w:pPr>
        <w:pStyle w:val="Heading3"/>
      </w:pPr>
      <w:r w:rsidRPr="009E08AF">
        <w:rPr>
          <w:bCs/>
          <w:u w:val="none"/>
        </w:rPr>
        <w:t>A.</w:t>
      </w:r>
      <w:r w:rsidRPr="009E08AF">
        <w:rPr>
          <w:bCs/>
          <w:u w:val="none"/>
          <w:lang w:val="en-GB"/>
        </w:rPr>
        <w:t xml:space="preserve"> </w:t>
      </w:r>
      <w:r w:rsidRPr="009E08AF">
        <w:rPr>
          <w:u w:val="none"/>
          <w:lang w:val="en-GB"/>
        </w:rPr>
        <w:t xml:space="preserve"> </w:t>
      </w:r>
      <w:r w:rsidRPr="008F0A9A">
        <w:rPr>
          <w:rFonts w:hint="eastAsia"/>
        </w:rPr>
        <w:t>导</w:t>
      </w:r>
      <w:r w:rsidRPr="008F0A9A">
        <w:t xml:space="preserve">  </w:t>
      </w:r>
      <w:r w:rsidRPr="008F0A9A">
        <w:rPr>
          <w:rFonts w:hint="eastAsia"/>
        </w:rPr>
        <w:t>言</w:t>
      </w:r>
    </w:p>
    <w:p w:rsidR="008F0A9A" w:rsidRPr="008F0A9A" w:rsidRDefault="008F0A9A" w:rsidP="008F0A9A">
      <w:pPr>
        <w:rPr>
          <w:rFonts w:hint="eastAsia"/>
        </w:rPr>
      </w:pPr>
      <w:r w:rsidRPr="008F0A9A">
        <w:tab/>
        <w:t xml:space="preserve">2.  </w:t>
      </w:r>
      <w:r w:rsidRPr="008F0A9A">
        <w:rPr>
          <w:rFonts w:hint="eastAsia"/>
        </w:rPr>
        <w:t>委员会欢迎缔约国于</w:t>
      </w:r>
      <w:r w:rsidRPr="008F0A9A">
        <w:rPr>
          <w:rFonts w:hint="eastAsia"/>
        </w:rPr>
        <w:t>2005</w:t>
      </w:r>
      <w:r w:rsidRPr="008F0A9A">
        <w:rPr>
          <w:rFonts w:hint="eastAsia"/>
        </w:rPr>
        <w:t>年</w:t>
      </w:r>
      <w:r w:rsidRPr="008F0A9A">
        <w:rPr>
          <w:rFonts w:hint="eastAsia"/>
        </w:rPr>
        <w:t>9</w:t>
      </w:r>
      <w:r w:rsidRPr="008F0A9A">
        <w:rPr>
          <w:rFonts w:hint="eastAsia"/>
        </w:rPr>
        <w:t>月</w:t>
      </w:r>
      <w:r w:rsidRPr="008F0A9A">
        <w:rPr>
          <w:rFonts w:hint="eastAsia"/>
        </w:rPr>
        <w:t>29</w:t>
      </w:r>
      <w:r w:rsidRPr="008F0A9A">
        <w:rPr>
          <w:rFonts w:hint="eastAsia"/>
        </w:rPr>
        <w:t>日提交第三次定期报告</w:t>
      </w:r>
      <w:r w:rsidR="006D50AF">
        <w:rPr>
          <w:rFonts w:hint="eastAsia"/>
        </w:rPr>
        <w:t>(</w:t>
      </w:r>
      <w:r w:rsidRPr="008F0A9A">
        <w:rPr>
          <w:rFonts w:hint="eastAsia"/>
        </w:rPr>
        <w:t>本应于</w:t>
      </w:r>
      <w:r w:rsidRPr="008F0A9A">
        <w:rPr>
          <w:rFonts w:hint="eastAsia"/>
        </w:rPr>
        <w:t>1994</w:t>
      </w:r>
      <w:r w:rsidRPr="008F0A9A">
        <w:rPr>
          <w:rFonts w:hint="eastAsia"/>
        </w:rPr>
        <w:t>年</w:t>
      </w:r>
      <w:r w:rsidRPr="008F0A9A">
        <w:rPr>
          <w:rFonts w:hint="eastAsia"/>
        </w:rPr>
        <w:t>6</w:t>
      </w:r>
      <w:r w:rsidRPr="008F0A9A">
        <w:rPr>
          <w:rFonts w:hint="eastAsia"/>
        </w:rPr>
        <w:t>月</w:t>
      </w:r>
      <w:r w:rsidRPr="008F0A9A">
        <w:rPr>
          <w:rFonts w:hint="eastAsia"/>
        </w:rPr>
        <w:t>30</w:t>
      </w:r>
      <w:r w:rsidRPr="008F0A9A">
        <w:rPr>
          <w:rFonts w:hint="eastAsia"/>
        </w:rPr>
        <w:t>日前提交</w:t>
      </w:r>
      <w:r w:rsidR="006D50AF">
        <w:rPr>
          <w:rFonts w:hint="eastAsia"/>
        </w:rPr>
        <w:t>)</w:t>
      </w:r>
      <w:r w:rsidRPr="008F0A9A">
        <w:rPr>
          <w:rFonts w:hint="eastAsia"/>
        </w:rPr>
        <w:t>和对问题单的书面答复。报告的编写大体符合委员会的</w:t>
      </w:r>
      <w:r w:rsidR="005B2C9E">
        <w:rPr>
          <w:rFonts w:hint="eastAsia"/>
        </w:rPr>
        <w:t>准则</w:t>
      </w:r>
      <w:r w:rsidRPr="008F0A9A">
        <w:rPr>
          <w:rFonts w:hint="eastAsia"/>
        </w:rPr>
        <w:t>。</w:t>
      </w:r>
    </w:p>
    <w:p w:rsidR="008F0A9A" w:rsidRPr="008F0A9A" w:rsidRDefault="008F0A9A" w:rsidP="009D0579">
      <w:pPr>
        <w:spacing w:after="320"/>
        <w:rPr>
          <w:rFonts w:hint="eastAsia"/>
        </w:rPr>
      </w:pPr>
      <w:r w:rsidRPr="008F0A9A">
        <w:rPr>
          <w:rFonts w:hint="eastAsia"/>
        </w:rPr>
        <w:tab/>
        <w:t xml:space="preserve">3.  </w:t>
      </w:r>
      <w:r w:rsidRPr="008F0A9A">
        <w:rPr>
          <w:rFonts w:hint="eastAsia"/>
        </w:rPr>
        <w:t>委员会欢迎与缔约国代表团</w:t>
      </w:r>
      <w:r w:rsidR="0013374B">
        <w:rPr>
          <w:rFonts w:hint="eastAsia"/>
        </w:rPr>
        <w:t>团员</w:t>
      </w:r>
      <w:r w:rsidRPr="008F0A9A">
        <w:rPr>
          <w:rFonts w:hint="eastAsia"/>
        </w:rPr>
        <w:t>(</w:t>
      </w:r>
      <w:r w:rsidRPr="008F0A9A">
        <w:rPr>
          <w:rFonts w:hint="eastAsia"/>
        </w:rPr>
        <w:t>包括政府各部的许多专家</w:t>
      </w:r>
      <w:r w:rsidRPr="008F0A9A">
        <w:rPr>
          <w:rFonts w:hint="eastAsia"/>
        </w:rPr>
        <w:t>)</w:t>
      </w:r>
      <w:r w:rsidRPr="008F0A9A">
        <w:rPr>
          <w:rFonts w:hint="eastAsia"/>
        </w:rPr>
        <w:t>进行的</w:t>
      </w:r>
      <w:r w:rsidR="007A4ACB">
        <w:rPr>
          <w:rFonts w:hint="eastAsia"/>
        </w:rPr>
        <w:t>坦诚</w:t>
      </w:r>
      <w:r w:rsidRPr="008F0A9A">
        <w:rPr>
          <w:rFonts w:hint="eastAsia"/>
        </w:rPr>
        <w:t>和建设性对话及其对委员会所提问题的坦率回答。</w:t>
      </w:r>
    </w:p>
    <w:p w:rsidR="008F0A9A" w:rsidRPr="008F0A9A" w:rsidRDefault="008F0A9A" w:rsidP="00301586">
      <w:pPr>
        <w:pStyle w:val="Heading3"/>
        <w:rPr>
          <w:rFonts w:hint="eastAsia"/>
          <w:lang w:val="en-GB"/>
        </w:rPr>
      </w:pPr>
      <w:r w:rsidRPr="00301586">
        <w:rPr>
          <w:u w:val="none"/>
          <w:lang w:val="en-GB"/>
        </w:rPr>
        <w:t xml:space="preserve">B.  </w:t>
      </w:r>
      <w:r w:rsidRPr="008F0A9A">
        <w:rPr>
          <w:rFonts w:hint="eastAsia"/>
          <w:lang w:val="en-GB"/>
        </w:rPr>
        <w:t>积极方</w:t>
      </w:r>
      <w:r w:rsidRPr="00301586">
        <w:rPr>
          <w:rFonts w:hint="eastAsia"/>
          <w:lang w:val="en-GB"/>
        </w:rPr>
        <w:t>面</w:t>
      </w:r>
    </w:p>
    <w:p w:rsidR="008F0A9A" w:rsidRPr="008F0A9A" w:rsidRDefault="008F0A9A" w:rsidP="008F0A9A">
      <w:pPr>
        <w:rPr>
          <w:rFonts w:hint="eastAsia"/>
          <w:lang w:val="en-GB"/>
        </w:rPr>
      </w:pPr>
      <w:r w:rsidRPr="008F0A9A">
        <w:rPr>
          <w:rFonts w:hint="eastAsia"/>
          <w:lang w:val="en-GB"/>
        </w:rPr>
        <w:tab/>
        <w:t xml:space="preserve">4.  </w:t>
      </w:r>
      <w:r w:rsidRPr="008F0A9A">
        <w:rPr>
          <w:rFonts w:hint="eastAsia"/>
          <w:lang w:val="en-GB"/>
        </w:rPr>
        <w:t>委员会赞赏地注意到缔约国最近通过了立法和其它措施，以消除歧视，并促进</w:t>
      </w:r>
      <w:r w:rsidR="00D1642B">
        <w:rPr>
          <w:rFonts w:hint="eastAsia"/>
          <w:lang w:val="en-GB"/>
        </w:rPr>
        <w:t>处境不利</w:t>
      </w:r>
      <w:r w:rsidRPr="008F0A9A">
        <w:rPr>
          <w:rFonts w:hint="eastAsia"/>
          <w:lang w:val="en-GB"/>
        </w:rPr>
        <w:t>和受排斥的个人和群体在经济、社会、文化权利方面</w:t>
      </w:r>
      <w:r w:rsidR="00550DEC">
        <w:rPr>
          <w:rFonts w:hint="eastAsia"/>
          <w:lang w:val="en-GB"/>
        </w:rPr>
        <w:t>享有</w:t>
      </w:r>
      <w:r w:rsidRPr="008F0A9A">
        <w:rPr>
          <w:rFonts w:hint="eastAsia"/>
          <w:lang w:val="en-GB"/>
        </w:rPr>
        <w:t>平等机会</w:t>
      </w:r>
      <w:r w:rsidR="006D50AF">
        <w:rPr>
          <w:rFonts w:hint="eastAsia"/>
          <w:lang w:val="en-GB"/>
        </w:rPr>
        <w:t>，</w:t>
      </w:r>
      <w:r w:rsidR="00550DEC">
        <w:rPr>
          <w:rFonts w:hint="eastAsia"/>
          <w:lang w:val="en-GB"/>
        </w:rPr>
        <w:t>尤其是</w:t>
      </w:r>
      <w:r w:rsidRPr="008F0A9A">
        <w:rPr>
          <w:rFonts w:hint="eastAsia"/>
          <w:lang w:val="en-GB"/>
        </w:rPr>
        <w:t>：</w:t>
      </w:r>
    </w:p>
    <w:p w:rsidR="008F0A9A" w:rsidRPr="008F0A9A" w:rsidRDefault="008F0A9A" w:rsidP="008F0A9A">
      <w:pPr>
        <w:numPr>
          <w:ilvl w:val="0"/>
          <w:numId w:val="4"/>
        </w:numPr>
        <w:rPr>
          <w:rFonts w:hint="eastAsia"/>
          <w:lang w:val="en-GB"/>
        </w:rPr>
      </w:pPr>
      <w:r w:rsidRPr="008F0A9A">
        <w:rPr>
          <w:lang w:val="en-GB"/>
        </w:rPr>
        <w:t>2003</w:t>
      </w:r>
      <w:r w:rsidRPr="008F0A9A">
        <w:rPr>
          <w:rFonts w:hint="eastAsia"/>
          <w:lang w:val="en-GB"/>
        </w:rPr>
        <w:t>年“关于平等待遇和促进机会平等”的《第</w:t>
      </w:r>
      <w:r w:rsidRPr="008F0A9A">
        <w:rPr>
          <w:lang w:val="en-GB"/>
        </w:rPr>
        <w:t xml:space="preserve">125 </w:t>
      </w:r>
      <w:r w:rsidRPr="008F0A9A">
        <w:rPr>
          <w:rFonts w:hint="eastAsia"/>
          <w:lang w:val="en-GB"/>
        </w:rPr>
        <w:t>号法》，成立“平等待遇局”</w:t>
      </w:r>
      <w:r w:rsidR="006D50AF">
        <w:rPr>
          <w:rFonts w:hint="eastAsia"/>
          <w:lang w:val="en-GB"/>
        </w:rPr>
        <w:t>，</w:t>
      </w:r>
      <w:r w:rsidR="00DC09BC">
        <w:rPr>
          <w:rFonts w:hint="eastAsia"/>
          <w:lang w:val="en-GB"/>
        </w:rPr>
        <w:t>以</w:t>
      </w:r>
      <w:r w:rsidRPr="008F0A9A">
        <w:rPr>
          <w:rFonts w:hint="eastAsia"/>
          <w:lang w:val="en-GB"/>
        </w:rPr>
        <w:t>调查和裁决个人受歧视的申诉；</w:t>
      </w:r>
    </w:p>
    <w:p w:rsidR="008F0A9A" w:rsidRPr="008F0A9A" w:rsidRDefault="008F0A9A" w:rsidP="008F0A9A">
      <w:pPr>
        <w:numPr>
          <w:ilvl w:val="0"/>
          <w:numId w:val="4"/>
        </w:numPr>
        <w:rPr>
          <w:rFonts w:hint="eastAsia"/>
          <w:lang w:val="en-GB"/>
        </w:rPr>
      </w:pPr>
      <w:r w:rsidRPr="008F0A9A">
        <w:rPr>
          <w:rFonts w:hint="eastAsia"/>
          <w:lang w:val="en-GB"/>
        </w:rPr>
        <w:t>设立“妇女代表理事会”，以协调政府促进妇女机会平等方案的执行工作，对促进性别平等的立法草案及其他措施进行评议，提出意见；</w:t>
      </w:r>
    </w:p>
    <w:p w:rsidR="008F0A9A" w:rsidRPr="008F0A9A" w:rsidRDefault="008F0A9A" w:rsidP="008F0A9A">
      <w:pPr>
        <w:numPr>
          <w:ilvl w:val="0"/>
          <w:numId w:val="4"/>
        </w:numPr>
        <w:rPr>
          <w:rFonts w:hint="eastAsia"/>
          <w:lang w:val="en-GB"/>
        </w:rPr>
      </w:pPr>
      <w:r w:rsidRPr="008F0A9A">
        <w:rPr>
          <w:rFonts w:hint="eastAsia"/>
          <w:lang w:val="en-GB"/>
        </w:rPr>
        <w:t>《</w:t>
      </w:r>
      <w:r w:rsidRPr="008F0A9A">
        <w:rPr>
          <w:lang w:val="en-GB"/>
        </w:rPr>
        <w:t>2006-2008</w:t>
      </w:r>
      <w:r w:rsidRPr="008F0A9A">
        <w:rPr>
          <w:rFonts w:hint="eastAsia"/>
          <w:lang w:val="en-GB"/>
        </w:rPr>
        <w:t>年社会保护和社会包容国家战略报告》，以消除贫困和社会排斥问题，加强养恤金体系的可持续性；</w:t>
      </w:r>
    </w:p>
    <w:p w:rsidR="008F0A9A" w:rsidRPr="008F0A9A" w:rsidRDefault="008F0A9A" w:rsidP="008F0A9A">
      <w:pPr>
        <w:numPr>
          <w:ilvl w:val="0"/>
          <w:numId w:val="4"/>
        </w:numPr>
        <w:rPr>
          <w:rFonts w:hint="eastAsia"/>
          <w:lang w:val="en-GB"/>
        </w:rPr>
      </w:pPr>
      <w:r w:rsidRPr="008F0A9A">
        <w:rPr>
          <w:rFonts w:hint="eastAsia"/>
          <w:lang w:val="en-GB"/>
        </w:rPr>
        <w:t>2007</w:t>
      </w:r>
      <w:r w:rsidRPr="008F0A9A">
        <w:rPr>
          <w:rFonts w:hint="eastAsia"/>
          <w:lang w:val="en-GB"/>
        </w:rPr>
        <w:t>至</w:t>
      </w:r>
      <w:r w:rsidRPr="008F0A9A">
        <w:rPr>
          <w:rFonts w:hint="eastAsia"/>
          <w:lang w:val="en-GB"/>
        </w:rPr>
        <w:t>2015</w:t>
      </w:r>
      <w:r w:rsidRPr="008F0A9A">
        <w:rPr>
          <w:rFonts w:hint="eastAsia"/>
          <w:lang w:val="en-GB"/>
        </w:rPr>
        <w:t>年的《罗姆人融入十年方案战略</w:t>
      </w:r>
      <w:r w:rsidR="00B85D9E">
        <w:rPr>
          <w:rFonts w:hint="eastAsia"/>
          <w:lang w:val="en-GB"/>
        </w:rPr>
        <w:t>计</w:t>
      </w:r>
      <w:r w:rsidRPr="008F0A9A">
        <w:rPr>
          <w:rFonts w:hint="eastAsia"/>
          <w:lang w:val="en-GB"/>
        </w:rPr>
        <w:t>划》。</w:t>
      </w:r>
    </w:p>
    <w:p w:rsidR="008F0A9A" w:rsidRPr="008F0A9A" w:rsidRDefault="008F0A9A" w:rsidP="00AF3C80">
      <w:pPr>
        <w:spacing w:after="320"/>
        <w:rPr>
          <w:rFonts w:hint="eastAsia"/>
          <w:u w:val="single"/>
          <w:lang w:val="en-GB"/>
        </w:rPr>
      </w:pPr>
      <w:r w:rsidRPr="008F0A9A">
        <w:rPr>
          <w:rFonts w:hint="eastAsia"/>
          <w:lang w:val="en-GB"/>
        </w:rPr>
        <w:tab/>
        <w:t xml:space="preserve">5. </w:t>
      </w:r>
      <w:r w:rsidRPr="008F0A9A">
        <w:rPr>
          <w:rFonts w:hint="eastAsia"/>
          <w:lang w:val="en-GB"/>
        </w:rPr>
        <w:t>委员会欢迎缔约国对拟订</w:t>
      </w:r>
      <w:r w:rsidRPr="008F0A9A">
        <w:rPr>
          <w:rFonts w:hint="eastAsia"/>
        </w:rPr>
        <w:t>《经济、社会、文化权利国际公约议定书》所持　的赞成立场。</w:t>
      </w:r>
    </w:p>
    <w:p w:rsidR="008F0A9A" w:rsidRPr="008F0A9A" w:rsidRDefault="008F0A9A" w:rsidP="00503B74">
      <w:pPr>
        <w:pStyle w:val="Heading3"/>
        <w:rPr>
          <w:lang w:val="en-GB"/>
        </w:rPr>
      </w:pPr>
      <w:r w:rsidRPr="00503B74">
        <w:rPr>
          <w:u w:val="none"/>
          <w:lang w:val="en-GB"/>
        </w:rPr>
        <w:t xml:space="preserve">C.  </w:t>
      </w:r>
      <w:r w:rsidRPr="008F0A9A">
        <w:rPr>
          <w:rFonts w:hint="eastAsia"/>
        </w:rPr>
        <w:t>妨碍执行《公约》的因素和困难</w:t>
      </w:r>
    </w:p>
    <w:p w:rsidR="008F0A9A" w:rsidRPr="008F0A9A" w:rsidRDefault="008F0A9A" w:rsidP="008B3019">
      <w:pPr>
        <w:spacing w:after="320"/>
        <w:rPr>
          <w:rFonts w:hint="eastAsia"/>
          <w:bCs/>
          <w:lang w:val="en-GB"/>
        </w:rPr>
      </w:pPr>
      <w:r w:rsidRPr="008F0A9A">
        <w:rPr>
          <w:lang w:val="en-GB"/>
        </w:rPr>
        <w:tab/>
      </w:r>
      <w:r w:rsidRPr="008F0A9A">
        <w:rPr>
          <w:rFonts w:hint="eastAsia"/>
          <w:lang w:val="en-GB"/>
        </w:rPr>
        <w:t xml:space="preserve">6.  </w:t>
      </w:r>
      <w:r w:rsidRPr="008F0A9A">
        <w:rPr>
          <w:rFonts w:hint="eastAsia"/>
          <w:lang w:val="en-GB"/>
        </w:rPr>
        <w:t>委员会注意到缔约国不存在任何</w:t>
      </w:r>
      <w:r w:rsidRPr="008F0A9A">
        <w:rPr>
          <w:rFonts w:hint="eastAsia"/>
          <w:bCs/>
        </w:rPr>
        <w:t>妨碍《公约》执行的因素和困难。</w:t>
      </w:r>
    </w:p>
    <w:p w:rsidR="008F0A9A" w:rsidRPr="008F0A9A" w:rsidRDefault="008F0A9A" w:rsidP="008B3019">
      <w:pPr>
        <w:pStyle w:val="Heading3"/>
        <w:rPr>
          <w:rFonts w:hint="eastAsia"/>
        </w:rPr>
      </w:pPr>
      <w:r w:rsidRPr="008B3019">
        <w:rPr>
          <w:u w:val="none"/>
        </w:rPr>
        <w:t xml:space="preserve">D.  </w:t>
      </w:r>
      <w:r w:rsidRPr="008F0A9A">
        <w:rPr>
          <w:rFonts w:hint="eastAsia"/>
        </w:rPr>
        <w:t>关注的主要问题</w:t>
      </w:r>
    </w:p>
    <w:p w:rsidR="008F0A9A" w:rsidRPr="008F0A9A" w:rsidRDefault="008F0A9A" w:rsidP="008F0A9A">
      <w:pPr>
        <w:rPr>
          <w:rFonts w:hint="eastAsia"/>
          <w:lang w:val="en-GB"/>
        </w:rPr>
      </w:pPr>
      <w:r w:rsidRPr="008F0A9A">
        <w:rPr>
          <w:rFonts w:hint="eastAsia"/>
          <w:lang w:val="en-GB"/>
        </w:rPr>
        <w:tab/>
        <w:t xml:space="preserve">7.  </w:t>
      </w:r>
      <w:r w:rsidRPr="008F0A9A">
        <w:rPr>
          <w:rFonts w:hint="eastAsia"/>
          <w:lang w:val="en-GB"/>
        </w:rPr>
        <w:t>委员会注意到，虽然缔约国的国内法已纳入了《公约》，但是《公约》确认的大多数权利不能在缔约国法院直接适用。</w:t>
      </w:r>
    </w:p>
    <w:p w:rsidR="008F0A9A" w:rsidRPr="008F0A9A" w:rsidRDefault="008F0A9A" w:rsidP="008F0A9A">
      <w:pPr>
        <w:rPr>
          <w:rFonts w:hint="eastAsia"/>
          <w:lang w:val="en-GB"/>
        </w:rPr>
      </w:pPr>
      <w:r w:rsidRPr="008F0A9A">
        <w:rPr>
          <w:rFonts w:hint="eastAsia"/>
          <w:lang w:val="en-GB"/>
        </w:rPr>
        <w:tab/>
        <w:t xml:space="preserve">8.  </w:t>
      </w:r>
      <w:r w:rsidRPr="008F0A9A">
        <w:rPr>
          <w:rFonts w:hint="eastAsia"/>
          <w:lang w:val="en-GB"/>
        </w:rPr>
        <w:t>委员会关注到：根据《平等待遇法》规定的分担举证责任，受害者只须初步证明歧视存在，则举证责任转由被控歧视者承担；但是据说法院很少应用这项规定。委员会还关注平等待遇局成立以来</w:t>
      </w:r>
      <w:r w:rsidR="00CD6256">
        <w:rPr>
          <w:rFonts w:hint="eastAsia"/>
          <w:lang w:val="en-GB"/>
        </w:rPr>
        <w:t>经费</w:t>
      </w:r>
      <w:r w:rsidRPr="008F0A9A">
        <w:rPr>
          <w:rFonts w:hint="eastAsia"/>
          <w:lang w:val="en-GB"/>
        </w:rPr>
        <w:t>不足，而近来又削减</w:t>
      </w:r>
      <w:r w:rsidR="00512CB5">
        <w:rPr>
          <w:rFonts w:hint="eastAsia"/>
          <w:lang w:val="en-GB"/>
        </w:rPr>
        <w:t>经费</w:t>
      </w:r>
      <w:r w:rsidRPr="008F0A9A">
        <w:rPr>
          <w:rFonts w:hint="eastAsia"/>
          <w:lang w:val="en-GB"/>
        </w:rPr>
        <w:t>和工作人员，可能损害其处理日益增加的案件量的能力。</w:t>
      </w:r>
    </w:p>
    <w:p w:rsidR="008F0A9A" w:rsidRPr="008F0A9A" w:rsidRDefault="008F0A9A" w:rsidP="008F0A9A">
      <w:pPr>
        <w:rPr>
          <w:rFonts w:hint="eastAsia"/>
          <w:lang w:val="en-GB"/>
        </w:rPr>
      </w:pPr>
      <w:r w:rsidRPr="008F0A9A">
        <w:rPr>
          <w:lang w:val="en-GB"/>
        </w:rPr>
        <w:tab/>
      </w:r>
      <w:r w:rsidRPr="008F0A9A">
        <w:rPr>
          <w:rFonts w:hint="eastAsia"/>
          <w:lang w:val="en-GB"/>
        </w:rPr>
        <w:t xml:space="preserve">9.  </w:t>
      </w:r>
      <w:r w:rsidRPr="008F0A9A">
        <w:rPr>
          <w:rFonts w:hint="eastAsia"/>
          <w:lang w:val="en-GB"/>
        </w:rPr>
        <w:t>委员会注意到，虽然《平等待遇法》以及《劳工法》和《教育法》等专门法律纳入了禁止性别歧视的规定，但缔约国尚未通过一项全面的性别平等法。</w:t>
      </w:r>
    </w:p>
    <w:p w:rsidR="008F0A9A" w:rsidRPr="008F0A9A" w:rsidRDefault="008F0A9A" w:rsidP="008F0A9A">
      <w:pPr>
        <w:rPr>
          <w:rFonts w:hint="eastAsia"/>
          <w:lang w:val="en-GB"/>
        </w:rPr>
      </w:pPr>
      <w:r w:rsidRPr="008F0A9A">
        <w:rPr>
          <w:bCs/>
          <w:lang w:val="en-GB"/>
        </w:rPr>
        <w:tab/>
      </w:r>
      <w:r w:rsidRPr="008F0A9A">
        <w:rPr>
          <w:rFonts w:hint="eastAsia"/>
          <w:lang w:val="en-GB"/>
        </w:rPr>
        <w:t xml:space="preserve">10. </w:t>
      </w:r>
      <w:r w:rsidRPr="008F0A9A">
        <w:rPr>
          <w:rFonts w:hint="eastAsia"/>
          <w:lang w:val="en-GB"/>
        </w:rPr>
        <w:t>委员会关切地注意到议会以及担任公共部门高级职务的妇女比例较低。</w:t>
      </w:r>
    </w:p>
    <w:p w:rsidR="008F0A9A" w:rsidRPr="008F0A9A" w:rsidRDefault="008F0A9A" w:rsidP="008F0A9A">
      <w:pPr>
        <w:rPr>
          <w:rFonts w:hint="eastAsia"/>
          <w:lang w:val="en-GB"/>
        </w:rPr>
      </w:pPr>
      <w:r w:rsidRPr="008F0A9A">
        <w:rPr>
          <w:lang w:val="en-GB"/>
        </w:rPr>
        <w:tab/>
      </w:r>
      <w:r w:rsidRPr="008F0A9A">
        <w:rPr>
          <w:rFonts w:hint="eastAsia"/>
          <w:lang w:val="en-GB"/>
        </w:rPr>
        <w:t xml:space="preserve">11.  </w:t>
      </w:r>
      <w:r w:rsidRPr="008F0A9A">
        <w:rPr>
          <w:rFonts w:hint="eastAsia"/>
          <w:lang w:val="en-GB"/>
        </w:rPr>
        <w:t>委员会关注缔约国罗姆人失业率极高，受到公私行业雇主的歧视。</w:t>
      </w:r>
    </w:p>
    <w:p w:rsidR="008F0A9A" w:rsidRPr="008F0A9A" w:rsidRDefault="008F0A9A" w:rsidP="008F0A9A">
      <w:pPr>
        <w:rPr>
          <w:rFonts w:hint="eastAsia"/>
          <w:lang w:val="en-GB"/>
        </w:rPr>
      </w:pPr>
      <w:r w:rsidRPr="008F0A9A">
        <w:rPr>
          <w:lang w:val="en-GB"/>
        </w:rPr>
        <w:tab/>
      </w:r>
      <w:r w:rsidRPr="008F0A9A">
        <w:rPr>
          <w:rFonts w:hint="eastAsia"/>
          <w:lang w:val="en-GB"/>
        </w:rPr>
        <w:t>12</w:t>
      </w:r>
      <w:r w:rsidR="0063312E">
        <w:rPr>
          <w:rFonts w:hint="eastAsia"/>
          <w:lang w:val="en-GB"/>
        </w:rPr>
        <w:t>.</w:t>
      </w:r>
      <w:r w:rsidRPr="008F0A9A">
        <w:rPr>
          <w:rFonts w:hint="eastAsia"/>
          <w:lang w:val="en-GB"/>
        </w:rPr>
        <w:t xml:space="preserve">  </w:t>
      </w:r>
      <w:r w:rsidRPr="008F0A9A">
        <w:rPr>
          <w:rFonts w:hint="eastAsia"/>
          <w:lang w:val="en-GB"/>
        </w:rPr>
        <w:t>委员会关切地注意到，尽管已</w:t>
      </w:r>
      <w:r w:rsidR="005A4894">
        <w:rPr>
          <w:rFonts w:hint="eastAsia"/>
          <w:lang w:val="en-GB"/>
        </w:rPr>
        <w:t>制订了</w:t>
      </w:r>
      <w:r w:rsidRPr="008F0A9A">
        <w:rPr>
          <w:rFonts w:hint="eastAsia"/>
          <w:lang w:val="en-GB"/>
        </w:rPr>
        <w:t>专门的扶持计划</w:t>
      </w:r>
      <w:r w:rsidR="006D50AF">
        <w:rPr>
          <w:rFonts w:hint="eastAsia"/>
          <w:lang w:val="en-GB"/>
        </w:rPr>
        <w:t>，</w:t>
      </w:r>
      <w:r w:rsidR="005A4894">
        <w:rPr>
          <w:rFonts w:hint="eastAsia"/>
          <w:lang w:val="en-GB"/>
        </w:rPr>
        <w:t>以增加</w:t>
      </w:r>
      <w:r w:rsidRPr="008F0A9A">
        <w:rPr>
          <w:rFonts w:hint="eastAsia"/>
          <w:lang w:val="en-GB"/>
        </w:rPr>
        <w:t>工作能力受</w:t>
      </w:r>
      <w:r w:rsidR="005A4894">
        <w:rPr>
          <w:rFonts w:hint="eastAsia"/>
          <w:lang w:val="en-GB"/>
        </w:rPr>
        <w:t>损</w:t>
      </w:r>
      <w:r w:rsidRPr="008F0A9A">
        <w:rPr>
          <w:rFonts w:hint="eastAsia"/>
          <w:lang w:val="en-GB"/>
        </w:rPr>
        <w:t>者的就业机会，但是残疾</w:t>
      </w:r>
      <w:r w:rsidR="00EA5440">
        <w:rPr>
          <w:rFonts w:hint="eastAsia"/>
          <w:lang w:val="en-GB"/>
        </w:rPr>
        <w:t>人</w:t>
      </w:r>
      <w:r w:rsidRPr="008F0A9A">
        <w:rPr>
          <w:rFonts w:hint="eastAsia"/>
          <w:lang w:val="en-GB"/>
        </w:rPr>
        <w:t>的失业率很高。</w:t>
      </w:r>
    </w:p>
    <w:p w:rsidR="008F0A9A" w:rsidRPr="008F0A9A" w:rsidRDefault="008F0A9A" w:rsidP="008F0A9A">
      <w:pPr>
        <w:rPr>
          <w:rFonts w:hint="eastAsia"/>
          <w:lang w:val="en-GB"/>
        </w:rPr>
      </w:pPr>
      <w:r w:rsidRPr="008F0A9A">
        <w:rPr>
          <w:rFonts w:hint="eastAsia"/>
          <w:lang w:val="en-GB"/>
        </w:rPr>
        <w:tab/>
        <w:t xml:space="preserve">13. </w:t>
      </w:r>
      <w:r w:rsidR="00C23AE3">
        <w:rPr>
          <w:rFonts w:hint="eastAsia"/>
          <w:lang w:val="en-GB"/>
        </w:rPr>
        <w:t xml:space="preserve"> </w:t>
      </w:r>
      <w:r w:rsidRPr="008F0A9A">
        <w:rPr>
          <w:rFonts w:hint="eastAsia"/>
          <w:lang w:val="en-GB"/>
        </w:rPr>
        <w:t>委员会注意到缔约国</w:t>
      </w:r>
      <w:r w:rsidR="00AA5375">
        <w:rPr>
          <w:rFonts w:hint="eastAsia"/>
          <w:lang w:val="en-GB"/>
        </w:rPr>
        <w:t>未制订</w:t>
      </w:r>
      <w:r w:rsidRPr="008F0A9A">
        <w:rPr>
          <w:rFonts w:hint="eastAsia"/>
          <w:lang w:val="en-GB"/>
        </w:rPr>
        <w:t>专门</w:t>
      </w:r>
      <w:r w:rsidR="00AA5375">
        <w:rPr>
          <w:rFonts w:hint="eastAsia"/>
          <w:lang w:val="en-GB"/>
        </w:rPr>
        <w:t>的</w:t>
      </w:r>
      <w:r w:rsidRPr="008F0A9A">
        <w:rPr>
          <w:rFonts w:hint="eastAsia"/>
          <w:lang w:val="en-GB"/>
        </w:rPr>
        <w:t>刑法条款处理工作场所性骚扰。</w:t>
      </w:r>
    </w:p>
    <w:p w:rsidR="008F0A9A" w:rsidRPr="008F0A9A" w:rsidRDefault="008F0A9A" w:rsidP="008F0A9A">
      <w:pPr>
        <w:rPr>
          <w:rFonts w:hint="eastAsia"/>
          <w:lang w:val="en-GB"/>
        </w:rPr>
      </w:pPr>
      <w:r w:rsidRPr="008F0A9A">
        <w:rPr>
          <w:rFonts w:hint="eastAsia"/>
          <w:lang w:val="en-GB"/>
        </w:rPr>
        <w:tab/>
        <w:t xml:space="preserve">14.  </w:t>
      </w:r>
      <w:r w:rsidRPr="008F0A9A">
        <w:rPr>
          <w:rFonts w:hint="eastAsia"/>
          <w:lang w:val="en-GB"/>
        </w:rPr>
        <w:t>委员会关切地注意到：据缔约国称最低净工资不足以</w:t>
      </w:r>
      <w:r w:rsidR="0028301F">
        <w:rPr>
          <w:rFonts w:hint="eastAsia"/>
          <w:lang w:val="en-GB"/>
        </w:rPr>
        <w:t>完全抵付</w:t>
      </w:r>
      <w:r w:rsidRPr="008F0A9A">
        <w:rPr>
          <w:rFonts w:hint="eastAsia"/>
          <w:lang w:val="en-GB"/>
        </w:rPr>
        <w:t>“单亲家庭”的生活费用。</w:t>
      </w:r>
    </w:p>
    <w:p w:rsidR="008F0A9A" w:rsidRPr="008F0A9A" w:rsidRDefault="008F0A9A" w:rsidP="008F0A9A">
      <w:pPr>
        <w:rPr>
          <w:rFonts w:hint="eastAsia"/>
          <w:lang w:val="en-GB"/>
        </w:rPr>
      </w:pPr>
      <w:r w:rsidRPr="008F0A9A">
        <w:rPr>
          <w:lang w:val="en-GB"/>
        </w:rPr>
        <w:tab/>
      </w:r>
      <w:r w:rsidRPr="008F0A9A">
        <w:rPr>
          <w:rFonts w:hint="eastAsia"/>
          <w:lang w:val="en-GB"/>
        </w:rPr>
        <w:t xml:space="preserve">15.  </w:t>
      </w:r>
      <w:r w:rsidRPr="008F0A9A">
        <w:rPr>
          <w:rFonts w:hint="eastAsia"/>
          <w:lang w:val="en-GB"/>
        </w:rPr>
        <w:t>委员会关切</w:t>
      </w:r>
      <w:r w:rsidR="00A06AC0">
        <w:rPr>
          <w:rFonts w:hint="eastAsia"/>
          <w:lang w:val="en-GB"/>
        </w:rPr>
        <w:t>缔约国特别是建筑和运输</w:t>
      </w:r>
      <w:r w:rsidRPr="008F0A9A">
        <w:rPr>
          <w:rFonts w:hint="eastAsia"/>
          <w:lang w:val="en-GB"/>
        </w:rPr>
        <w:t>业</w:t>
      </w:r>
      <w:r w:rsidR="00A06AC0">
        <w:rPr>
          <w:rFonts w:hint="eastAsia"/>
          <w:lang w:val="en-GB"/>
        </w:rPr>
        <w:t>造成死亡的</w:t>
      </w:r>
      <w:r w:rsidRPr="008F0A9A">
        <w:rPr>
          <w:rFonts w:hint="eastAsia"/>
          <w:lang w:val="en-GB"/>
        </w:rPr>
        <w:t>工伤事故</w:t>
      </w:r>
      <w:r w:rsidR="00A06AC0">
        <w:rPr>
          <w:rFonts w:hint="eastAsia"/>
          <w:lang w:val="en-GB"/>
        </w:rPr>
        <w:t>有所</w:t>
      </w:r>
      <w:r w:rsidRPr="008F0A9A">
        <w:rPr>
          <w:rFonts w:hint="eastAsia"/>
          <w:lang w:val="en-GB"/>
        </w:rPr>
        <w:t>增加。</w:t>
      </w:r>
    </w:p>
    <w:p w:rsidR="008F0A9A" w:rsidRPr="008F0A9A" w:rsidRDefault="008F0A9A" w:rsidP="008F0A9A">
      <w:pPr>
        <w:rPr>
          <w:rFonts w:hint="eastAsia"/>
          <w:lang w:val="en-GB"/>
        </w:rPr>
      </w:pPr>
      <w:r w:rsidRPr="008F0A9A">
        <w:rPr>
          <w:rFonts w:hint="eastAsia"/>
          <w:lang w:val="en-GB"/>
        </w:rPr>
        <w:tab/>
        <w:t>16.</w:t>
      </w:r>
      <w:r w:rsidR="0098607A">
        <w:rPr>
          <w:rFonts w:hint="eastAsia"/>
          <w:lang w:val="en-GB"/>
        </w:rPr>
        <w:t xml:space="preserve">  </w:t>
      </w:r>
      <w:r w:rsidRPr="008F0A9A">
        <w:rPr>
          <w:rFonts w:hint="eastAsia"/>
          <w:lang w:val="en-GB"/>
        </w:rPr>
        <w:t>委员会关切到：有报道说，对于从事</w:t>
      </w:r>
      <w:r w:rsidR="008C70F7">
        <w:rPr>
          <w:rFonts w:hint="eastAsia"/>
          <w:lang w:val="en-GB"/>
        </w:rPr>
        <w:t>维护</w:t>
      </w:r>
      <w:r w:rsidRPr="008F0A9A">
        <w:rPr>
          <w:rFonts w:hint="eastAsia"/>
          <w:lang w:val="en-GB"/>
        </w:rPr>
        <w:t>那些违反劳工法解雇的雇员的工会干部，缔约国没有提供充分保护。</w:t>
      </w:r>
    </w:p>
    <w:p w:rsidR="008F0A9A" w:rsidRPr="008F0A9A" w:rsidRDefault="008F0A9A" w:rsidP="008F0A9A">
      <w:pPr>
        <w:rPr>
          <w:rFonts w:hint="eastAsia"/>
          <w:lang w:val="en-GB"/>
        </w:rPr>
      </w:pPr>
      <w:r w:rsidRPr="008F0A9A">
        <w:rPr>
          <w:rFonts w:hint="eastAsia"/>
          <w:lang w:val="en-GB"/>
        </w:rPr>
        <w:tab/>
        <w:t xml:space="preserve">17.  </w:t>
      </w:r>
      <w:r w:rsidRPr="008F0A9A">
        <w:rPr>
          <w:rFonts w:hint="eastAsia"/>
          <w:lang w:val="en-GB"/>
        </w:rPr>
        <w:t>委员会感到遗憾的是，根据缔约国提供的社会保障福利的人员和物质涵盖面统计数据，无法评估保障系统总体上是否适当以及确</w:t>
      </w:r>
      <w:r w:rsidR="00FA6F1B">
        <w:rPr>
          <w:rFonts w:hint="eastAsia"/>
          <w:lang w:val="en-GB"/>
        </w:rPr>
        <w:t>认</w:t>
      </w:r>
      <w:r w:rsidRPr="008F0A9A">
        <w:rPr>
          <w:rFonts w:hint="eastAsia"/>
          <w:lang w:val="en-GB"/>
        </w:rPr>
        <w:t>可能受保护不足的个人和群体。</w:t>
      </w:r>
    </w:p>
    <w:p w:rsidR="008F0A9A" w:rsidRPr="008F0A9A" w:rsidRDefault="008F0A9A" w:rsidP="008F0A9A">
      <w:pPr>
        <w:rPr>
          <w:rFonts w:hint="eastAsia"/>
          <w:lang w:val="en-GB"/>
        </w:rPr>
      </w:pPr>
      <w:r w:rsidRPr="008F0A9A">
        <w:rPr>
          <w:lang w:val="en-GB"/>
        </w:rPr>
        <w:tab/>
      </w:r>
      <w:r w:rsidRPr="008F0A9A">
        <w:rPr>
          <w:rFonts w:hint="eastAsia"/>
          <w:lang w:val="en-GB"/>
        </w:rPr>
        <w:t xml:space="preserve">18.  </w:t>
      </w:r>
      <w:r w:rsidRPr="008F0A9A">
        <w:rPr>
          <w:rFonts w:hint="eastAsia"/>
          <w:lang w:val="en-GB"/>
        </w:rPr>
        <w:t>委员会深为关注缔约国</w:t>
      </w:r>
      <w:r w:rsidR="00F35A4E">
        <w:rPr>
          <w:rFonts w:hint="eastAsia"/>
          <w:lang w:val="en-GB"/>
        </w:rPr>
        <w:t>“</w:t>
      </w:r>
      <w:r w:rsidRPr="008F0A9A">
        <w:rPr>
          <w:rFonts w:hint="eastAsia"/>
          <w:lang w:val="en-GB"/>
        </w:rPr>
        <w:t>现金转账方案效果有限</w:t>
      </w:r>
      <w:r w:rsidR="00F35A4E">
        <w:rPr>
          <w:rFonts w:hint="eastAsia"/>
          <w:lang w:val="en-GB"/>
        </w:rPr>
        <w:t>”</w:t>
      </w:r>
      <w:r w:rsidRPr="008F0A9A">
        <w:rPr>
          <w:rFonts w:hint="eastAsia"/>
          <w:lang w:val="en-GB"/>
        </w:rPr>
        <w:t>以及社会援助标准没有确实为劣势和受排斥的个人、家庭和群体</w:t>
      </w:r>
      <w:r w:rsidR="00AD6636">
        <w:rPr>
          <w:rFonts w:hint="eastAsia"/>
          <w:lang w:val="en-GB"/>
        </w:rPr>
        <w:t>、</w:t>
      </w:r>
      <w:r w:rsidR="00496340">
        <w:rPr>
          <w:rFonts w:hint="eastAsia"/>
          <w:lang w:val="en-GB"/>
        </w:rPr>
        <w:t>如罗姆人</w:t>
      </w:r>
      <w:r w:rsidRPr="008F0A9A">
        <w:rPr>
          <w:rFonts w:hint="eastAsia"/>
          <w:lang w:val="en-GB"/>
        </w:rPr>
        <w:t>建立可靠的安全防护。</w:t>
      </w:r>
    </w:p>
    <w:p w:rsidR="008F0A9A" w:rsidRPr="008F0A9A" w:rsidRDefault="008F0A9A" w:rsidP="008F0A9A">
      <w:pPr>
        <w:rPr>
          <w:lang w:val="en-GB"/>
        </w:rPr>
      </w:pPr>
      <w:r w:rsidRPr="008F0A9A">
        <w:rPr>
          <w:rFonts w:hint="eastAsia"/>
          <w:lang w:val="en-GB"/>
        </w:rPr>
        <w:tab/>
        <w:t xml:space="preserve">19.  </w:t>
      </w:r>
      <w:r w:rsidRPr="008F0A9A">
        <w:rPr>
          <w:rFonts w:hint="eastAsia"/>
          <w:bCs/>
          <w:lang w:val="en-GB"/>
        </w:rPr>
        <w:t>缔约国注意到刑法没有明确禁止家庭暴力和婚内强奸的条款。</w:t>
      </w:r>
    </w:p>
    <w:p w:rsidR="008F0A9A" w:rsidRPr="008F0A9A" w:rsidRDefault="008F0A9A" w:rsidP="008F0A9A">
      <w:pPr>
        <w:rPr>
          <w:bCs/>
          <w:lang w:val="en-GB"/>
        </w:rPr>
      </w:pPr>
      <w:r w:rsidRPr="008F0A9A">
        <w:rPr>
          <w:bCs/>
          <w:lang w:val="en-GB"/>
        </w:rPr>
        <w:tab/>
      </w:r>
      <w:r w:rsidRPr="008F0A9A">
        <w:rPr>
          <w:rFonts w:hint="eastAsia"/>
          <w:bCs/>
          <w:lang w:val="en-GB"/>
        </w:rPr>
        <w:t xml:space="preserve">20.  </w:t>
      </w:r>
      <w:r w:rsidRPr="008F0A9A">
        <w:rPr>
          <w:rFonts w:hint="eastAsia"/>
          <w:bCs/>
          <w:lang w:val="en-GB"/>
        </w:rPr>
        <w:t>委员会深为关切的是：关于被贩卖入境、出境和过境的妇女和女童人数，缔约国没有适当纪录在案，而且</w:t>
      </w:r>
      <w:r w:rsidR="000A0DCF">
        <w:rPr>
          <w:rFonts w:hint="eastAsia"/>
          <w:bCs/>
          <w:lang w:val="en-GB"/>
        </w:rPr>
        <w:t>缔约国</w:t>
      </w:r>
      <w:r w:rsidR="0063312E">
        <w:rPr>
          <w:rFonts w:hint="eastAsia"/>
          <w:bCs/>
          <w:lang w:val="en-GB"/>
        </w:rPr>
        <w:t>尚未通过一项打击人口贩运的国家行动计划。</w:t>
      </w:r>
    </w:p>
    <w:p w:rsidR="008F0A9A" w:rsidRPr="008F0A9A" w:rsidRDefault="008F0A9A" w:rsidP="008F0A9A">
      <w:pPr>
        <w:rPr>
          <w:bCs/>
          <w:lang w:val="en-GB"/>
        </w:rPr>
      </w:pPr>
      <w:r w:rsidRPr="008F0A9A">
        <w:rPr>
          <w:bCs/>
          <w:lang w:val="en-GB"/>
        </w:rPr>
        <w:tab/>
      </w:r>
      <w:r w:rsidRPr="008F0A9A">
        <w:rPr>
          <w:rFonts w:hint="eastAsia"/>
          <w:bCs/>
          <w:lang w:val="en-GB"/>
        </w:rPr>
        <w:t xml:space="preserve">21.  </w:t>
      </w:r>
      <w:r w:rsidRPr="008F0A9A">
        <w:rPr>
          <w:rFonts w:hint="eastAsia"/>
          <w:bCs/>
          <w:lang w:val="en-GB"/>
        </w:rPr>
        <w:t>委员会关切的是，有报道称缔约国对难民家庭团聚</w:t>
      </w:r>
      <w:r w:rsidR="0014027B">
        <w:rPr>
          <w:rFonts w:hint="eastAsia"/>
          <w:bCs/>
          <w:lang w:val="en-GB"/>
        </w:rPr>
        <w:t>施加</w:t>
      </w:r>
      <w:r w:rsidRPr="008F0A9A">
        <w:rPr>
          <w:rFonts w:hint="eastAsia"/>
          <w:bCs/>
          <w:lang w:val="en-GB"/>
        </w:rPr>
        <w:t>限制，而且根据“附属保护”而获准居留者</w:t>
      </w:r>
      <w:r w:rsidR="007C1DE9">
        <w:rPr>
          <w:rFonts w:hint="eastAsia"/>
          <w:bCs/>
          <w:lang w:val="en-GB"/>
        </w:rPr>
        <w:t>无法</w:t>
      </w:r>
      <w:r w:rsidRPr="008F0A9A">
        <w:rPr>
          <w:rFonts w:hint="eastAsia"/>
          <w:bCs/>
          <w:lang w:val="en-GB"/>
        </w:rPr>
        <w:t>享有家庭团聚权。</w:t>
      </w:r>
    </w:p>
    <w:p w:rsidR="008F0A9A" w:rsidRPr="008F0A9A" w:rsidRDefault="008F0A9A" w:rsidP="008F0A9A">
      <w:pPr>
        <w:rPr>
          <w:lang w:val="en-GB"/>
        </w:rPr>
      </w:pPr>
      <w:r w:rsidRPr="008F0A9A">
        <w:rPr>
          <w:rFonts w:hint="eastAsia"/>
          <w:lang w:val="en-GB"/>
        </w:rPr>
        <w:tab/>
        <w:t xml:space="preserve">22.  </w:t>
      </w:r>
      <w:r w:rsidRPr="008F0A9A">
        <w:rPr>
          <w:rFonts w:hint="eastAsia"/>
          <w:lang w:val="en-GB"/>
        </w:rPr>
        <w:t>委员会深为关切的是：缔约国五分之一的罗姆人居住在贫民窟，常常没有</w:t>
      </w:r>
      <w:r w:rsidR="00CF3C25">
        <w:rPr>
          <w:rFonts w:hint="eastAsia"/>
          <w:lang w:val="en-GB"/>
        </w:rPr>
        <w:t>自来水、适当排污设施，或者靠近城市垃圾场；社会福利住房经常不分</w:t>
      </w:r>
      <w:r w:rsidRPr="008F0A9A">
        <w:rPr>
          <w:rFonts w:hint="eastAsia"/>
          <w:lang w:val="en-GB"/>
        </w:rPr>
        <w:t>给罗姆人，</w:t>
      </w:r>
      <w:r w:rsidR="0043325C">
        <w:rPr>
          <w:rFonts w:hint="eastAsia"/>
          <w:lang w:val="en-GB"/>
        </w:rPr>
        <w:t>理由是</w:t>
      </w:r>
      <w:r w:rsidRPr="008F0A9A">
        <w:rPr>
          <w:rFonts w:hint="eastAsia"/>
          <w:lang w:val="en-GB"/>
        </w:rPr>
        <w:t>比如说，因为他们以前曾经在没有合法权利的情况下占用住房，或者因为地方政府以高价公开拍卖的形式分配社会福利住房。委员会尤为关切的是：越来越多的罗姆人被强制迁</w:t>
      </w:r>
      <w:r w:rsidR="00CE3C96">
        <w:rPr>
          <w:rFonts w:hint="eastAsia"/>
          <w:lang w:val="en-GB"/>
        </w:rPr>
        <w:t>居</w:t>
      </w:r>
      <w:r w:rsidRPr="008F0A9A">
        <w:rPr>
          <w:rFonts w:hint="eastAsia"/>
          <w:lang w:val="en-GB"/>
        </w:rPr>
        <w:t>，往往不向他们提供适当的替代性住房；另外宪法法庭裁定</w:t>
      </w:r>
      <w:r w:rsidR="006D50AF">
        <w:rPr>
          <w:rFonts w:hint="eastAsia"/>
          <w:lang w:val="en-GB"/>
        </w:rPr>
        <w:t>，</w:t>
      </w:r>
      <w:r w:rsidRPr="008F0A9A">
        <w:rPr>
          <w:rFonts w:hint="eastAsia"/>
          <w:lang w:val="en-GB"/>
        </w:rPr>
        <w:t>执行强迁令的必要性高于不得强制儿童与家人分离并安置于国家收养系统的权利。</w:t>
      </w:r>
    </w:p>
    <w:p w:rsidR="008F0A9A" w:rsidRPr="008F0A9A" w:rsidRDefault="008F0A9A" w:rsidP="008F0A9A">
      <w:pPr>
        <w:rPr>
          <w:rFonts w:hint="eastAsia"/>
          <w:bCs/>
          <w:lang w:val="en-GB"/>
        </w:rPr>
      </w:pPr>
      <w:r w:rsidRPr="008F0A9A">
        <w:rPr>
          <w:bCs/>
        </w:rPr>
        <w:tab/>
      </w:r>
      <w:r w:rsidRPr="008F0A9A">
        <w:rPr>
          <w:rFonts w:hint="eastAsia"/>
          <w:bCs/>
        </w:rPr>
        <w:t xml:space="preserve">23. </w:t>
      </w:r>
      <w:r w:rsidRPr="008F0A9A">
        <w:rPr>
          <w:rFonts w:hint="eastAsia"/>
          <w:bCs/>
        </w:rPr>
        <w:t>委员会关注缔约国尤其是在农村地区不能充分提供</w:t>
      </w:r>
      <w:r w:rsidR="00E2230B">
        <w:rPr>
          <w:rFonts w:hint="eastAsia"/>
          <w:bCs/>
        </w:rPr>
        <w:t>全</w:t>
      </w:r>
      <w:r w:rsidRPr="008F0A9A">
        <w:rPr>
          <w:rFonts w:hint="eastAsia"/>
          <w:bCs/>
        </w:rPr>
        <w:t>科医生和医疗服务。</w:t>
      </w:r>
    </w:p>
    <w:p w:rsidR="008F0A9A" w:rsidRPr="008F0A9A" w:rsidRDefault="008F0A9A" w:rsidP="008F0A9A">
      <w:pPr>
        <w:rPr>
          <w:lang w:val="en-GB"/>
        </w:rPr>
      </w:pPr>
      <w:r w:rsidRPr="008F0A9A">
        <w:rPr>
          <w:lang w:val="en-GB"/>
        </w:rPr>
        <w:tab/>
      </w:r>
      <w:r w:rsidRPr="008F0A9A">
        <w:rPr>
          <w:rFonts w:hint="eastAsia"/>
          <w:lang w:val="en-GB"/>
        </w:rPr>
        <w:t xml:space="preserve">24.  </w:t>
      </w:r>
      <w:r w:rsidRPr="008F0A9A">
        <w:rPr>
          <w:rFonts w:hint="eastAsia"/>
          <w:lang w:val="en-GB"/>
        </w:rPr>
        <w:t>委员会关切地注意到，缔约国每</w:t>
      </w:r>
      <w:r w:rsidRPr="008F0A9A">
        <w:rPr>
          <w:rFonts w:hint="eastAsia"/>
          <w:lang w:val="en-GB"/>
        </w:rPr>
        <w:t>6</w:t>
      </w:r>
      <w:r w:rsidRPr="008F0A9A">
        <w:rPr>
          <w:rFonts w:hint="eastAsia"/>
          <w:lang w:val="en-GB"/>
        </w:rPr>
        <w:t>个男人和</w:t>
      </w:r>
      <w:r w:rsidRPr="008F0A9A">
        <w:rPr>
          <w:rFonts w:hint="eastAsia"/>
          <w:lang w:val="en-GB"/>
        </w:rPr>
        <w:t>11</w:t>
      </w:r>
      <w:r w:rsidRPr="008F0A9A">
        <w:rPr>
          <w:rFonts w:hint="eastAsia"/>
          <w:lang w:val="en-GB"/>
        </w:rPr>
        <w:t>个女人中有一人患有精神疾病，而且缔约国是全世界自杀率</w:t>
      </w:r>
      <w:r w:rsidR="00687EEB">
        <w:rPr>
          <w:rFonts w:hint="eastAsia"/>
          <w:lang w:val="en-GB"/>
        </w:rPr>
        <w:t>、</w:t>
      </w:r>
      <w:r w:rsidRPr="008F0A9A">
        <w:rPr>
          <w:rFonts w:hint="eastAsia"/>
          <w:lang w:val="en-GB"/>
        </w:rPr>
        <w:t>尤其</w:t>
      </w:r>
      <w:r w:rsidR="00687EEB">
        <w:rPr>
          <w:rFonts w:hint="eastAsia"/>
          <w:lang w:val="en-GB"/>
        </w:rPr>
        <w:t>是</w:t>
      </w:r>
      <w:r w:rsidRPr="008F0A9A">
        <w:rPr>
          <w:rFonts w:hint="eastAsia"/>
          <w:lang w:val="en-GB"/>
        </w:rPr>
        <w:t>女性最高的国家之一。</w:t>
      </w:r>
    </w:p>
    <w:p w:rsidR="008F0A9A" w:rsidRPr="008F0A9A" w:rsidRDefault="008F0A9A" w:rsidP="008F0A9A">
      <w:pPr>
        <w:rPr>
          <w:lang w:val="en-GB"/>
        </w:rPr>
      </w:pPr>
      <w:r w:rsidRPr="008F0A9A">
        <w:rPr>
          <w:lang w:val="en-GB"/>
        </w:rPr>
        <w:tab/>
      </w:r>
      <w:r w:rsidRPr="008F0A9A">
        <w:rPr>
          <w:rFonts w:hint="eastAsia"/>
          <w:lang w:val="en-GB"/>
        </w:rPr>
        <w:t xml:space="preserve">25.  </w:t>
      </w:r>
      <w:r w:rsidRPr="008F0A9A">
        <w:rPr>
          <w:rFonts w:hint="eastAsia"/>
          <w:lang w:val="en-GB"/>
        </w:rPr>
        <w:t>委员会关注到罗姆人的平均</w:t>
      </w:r>
      <w:r w:rsidR="00881834">
        <w:rPr>
          <w:rFonts w:hint="eastAsia"/>
          <w:lang w:val="en-GB"/>
        </w:rPr>
        <w:t>预期</w:t>
      </w:r>
      <w:r w:rsidRPr="008F0A9A">
        <w:rPr>
          <w:rFonts w:hint="eastAsia"/>
          <w:lang w:val="en-GB"/>
        </w:rPr>
        <w:t>寿命</w:t>
      </w:r>
      <w:r w:rsidR="00881834">
        <w:rPr>
          <w:rFonts w:hint="eastAsia"/>
          <w:lang w:val="en-GB"/>
        </w:rPr>
        <w:t>比</w:t>
      </w:r>
      <w:r w:rsidRPr="008F0A9A">
        <w:rPr>
          <w:rFonts w:hint="eastAsia"/>
          <w:lang w:val="en-GB"/>
        </w:rPr>
        <w:t>非罗姆人</w:t>
      </w:r>
      <w:r w:rsidR="00AD3C42">
        <w:rPr>
          <w:rFonts w:hint="eastAsia"/>
          <w:lang w:val="en-GB"/>
        </w:rPr>
        <w:t>少</w:t>
      </w:r>
      <w:r w:rsidRPr="008F0A9A">
        <w:rPr>
          <w:rFonts w:hint="eastAsia"/>
          <w:lang w:val="en-GB"/>
        </w:rPr>
        <w:t>十多年，而且据称罗姆人常常无法获得医疗服务</w:t>
      </w:r>
      <w:r w:rsidR="0096625C">
        <w:rPr>
          <w:rFonts w:hint="eastAsia"/>
          <w:lang w:val="en-GB"/>
        </w:rPr>
        <w:t>、</w:t>
      </w:r>
      <w:r w:rsidRPr="008F0A9A">
        <w:rPr>
          <w:rFonts w:hint="eastAsia"/>
          <w:lang w:val="en-GB"/>
        </w:rPr>
        <w:t>包括急救服务、在医院里被隔离并受到医护人员歧视。据称这些医护人员为罗姆人提供的医疗服务质量相对较差，或者从他们身上诈取不合理的费用。</w:t>
      </w:r>
    </w:p>
    <w:p w:rsidR="008F0A9A" w:rsidRPr="008F0A9A" w:rsidRDefault="008F0A9A" w:rsidP="008F0A9A">
      <w:pPr>
        <w:rPr>
          <w:rFonts w:hint="eastAsia"/>
          <w:lang w:val="en-GB"/>
        </w:rPr>
      </w:pPr>
      <w:r w:rsidRPr="008F0A9A">
        <w:rPr>
          <w:rFonts w:hint="eastAsia"/>
          <w:lang w:val="en-GB"/>
        </w:rPr>
        <w:tab/>
        <w:t xml:space="preserve">26. </w:t>
      </w:r>
      <w:r w:rsidR="00C466E6">
        <w:rPr>
          <w:rFonts w:hint="eastAsia"/>
          <w:lang w:val="en-GB"/>
        </w:rPr>
        <w:t xml:space="preserve"> </w:t>
      </w:r>
      <w:r w:rsidRPr="008F0A9A">
        <w:rPr>
          <w:rFonts w:hint="eastAsia"/>
          <w:lang w:val="en-GB"/>
        </w:rPr>
        <w:t>委员会关注有报道说</w:t>
      </w:r>
      <w:r w:rsidR="006D50AF">
        <w:rPr>
          <w:rFonts w:hint="eastAsia"/>
          <w:lang w:val="en-GB"/>
        </w:rPr>
        <w:t>，</w:t>
      </w:r>
      <w:r w:rsidRPr="008F0A9A">
        <w:rPr>
          <w:rFonts w:hint="eastAsia"/>
          <w:lang w:val="en-GB"/>
        </w:rPr>
        <w:t>缔约国学童有</w:t>
      </w:r>
      <w:r w:rsidR="00846A1F">
        <w:rPr>
          <w:rFonts w:hint="eastAsia"/>
          <w:lang w:val="en-GB"/>
        </w:rPr>
        <w:t>攻击性</w:t>
      </w:r>
      <w:r w:rsidRPr="008F0A9A">
        <w:rPr>
          <w:rFonts w:hint="eastAsia"/>
          <w:lang w:val="en-GB"/>
        </w:rPr>
        <w:t>行为，并且易于获得毒品和酒精饮料。</w:t>
      </w:r>
    </w:p>
    <w:p w:rsidR="008F0A9A" w:rsidRPr="008F0A9A" w:rsidRDefault="008F0A9A" w:rsidP="008F0A9A">
      <w:pPr>
        <w:rPr>
          <w:b/>
          <w:bCs/>
          <w:lang w:val="en-GB"/>
        </w:rPr>
      </w:pPr>
      <w:r w:rsidRPr="008F0A9A">
        <w:rPr>
          <w:rFonts w:hint="eastAsia"/>
          <w:lang w:val="en-GB"/>
        </w:rPr>
        <w:tab/>
        <w:t xml:space="preserve">27.  </w:t>
      </w:r>
      <w:r w:rsidRPr="008F0A9A">
        <w:rPr>
          <w:rFonts w:hint="eastAsia"/>
          <w:lang w:val="en-GB"/>
        </w:rPr>
        <w:t>委员会深为关切的是，大量罗姆人儿童被隔离在单独的学校，例如为智障儿童开办的特殊辅导学校，或者被分在校内低标准的单独“补习”班；主流学校</w:t>
      </w:r>
      <w:r w:rsidR="00F457A7">
        <w:rPr>
          <w:rFonts w:hint="eastAsia"/>
          <w:lang w:val="en-GB"/>
        </w:rPr>
        <w:t>往往</w:t>
      </w:r>
      <w:r w:rsidRPr="008F0A9A">
        <w:rPr>
          <w:rFonts w:hint="eastAsia"/>
          <w:lang w:val="en-GB"/>
        </w:rPr>
        <w:t>迫使罗姆人家长为子女申请“旁听生”身份。</w:t>
      </w:r>
      <w:r w:rsidRPr="008F0A9A">
        <w:rPr>
          <w:rFonts w:hint="eastAsia"/>
        </w:rPr>
        <w:t>委员会还</w:t>
      </w:r>
      <w:r w:rsidRPr="008F0A9A">
        <w:rPr>
          <w:rFonts w:hint="eastAsia"/>
          <w:lang w:val="en-GB"/>
        </w:rPr>
        <w:t>关切罗姆人初中生</w:t>
      </w:r>
      <w:r w:rsidR="00F457A7" w:rsidRPr="008F0A9A">
        <w:rPr>
          <w:rFonts w:hint="eastAsia"/>
          <w:lang w:val="en-GB"/>
        </w:rPr>
        <w:t>的辍学率</w:t>
      </w:r>
      <w:r w:rsidRPr="008F0A9A">
        <w:rPr>
          <w:rFonts w:hint="eastAsia"/>
          <w:lang w:val="en-GB"/>
        </w:rPr>
        <w:t>较高以及罗姆人学生</w:t>
      </w:r>
      <w:r w:rsidR="00F457A7">
        <w:rPr>
          <w:rFonts w:hint="eastAsia"/>
          <w:lang w:val="en-GB"/>
        </w:rPr>
        <w:t>就读</w:t>
      </w:r>
      <w:r w:rsidRPr="008F0A9A">
        <w:rPr>
          <w:rFonts w:hint="eastAsia"/>
          <w:lang w:val="en-GB"/>
        </w:rPr>
        <w:t>高等院校</w:t>
      </w:r>
      <w:r w:rsidR="00F457A7">
        <w:rPr>
          <w:rFonts w:hint="eastAsia"/>
          <w:lang w:val="en-GB"/>
        </w:rPr>
        <w:t>的比</w:t>
      </w:r>
      <w:r w:rsidRPr="008F0A9A">
        <w:rPr>
          <w:rFonts w:hint="eastAsia"/>
          <w:lang w:val="en-GB"/>
        </w:rPr>
        <w:t>率低的问题。</w:t>
      </w:r>
    </w:p>
    <w:p w:rsidR="008F0A9A" w:rsidRPr="008F0A9A" w:rsidRDefault="008F0A9A" w:rsidP="008F0A9A">
      <w:pPr>
        <w:rPr>
          <w:lang w:val="en-GB"/>
        </w:rPr>
      </w:pPr>
      <w:r w:rsidRPr="008F0A9A">
        <w:rPr>
          <w:lang w:val="en-GB"/>
        </w:rPr>
        <w:tab/>
      </w:r>
      <w:r w:rsidRPr="008F0A9A">
        <w:rPr>
          <w:rFonts w:hint="eastAsia"/>
          <w:lang w:val="en-GB"/>
        </w:rPr>
        <w:t xml:space="preserve">28.  </w:t>
      </w:r>
      <w:r w:rsidRPr="008F0A9A">
        <w:rPr>
          <w:rFonts w:hint="eastAsia"/>
          <w:lang w:val="en-GB"/>
        </w:rPr>
        <w:t>少数民族包括罗姆人用母语学习的机会有限，而且学习母语和本民族文化的机会也有限，委员会对此表示关切。</w:t>
      </w:r>
      <w:r w:rsidRPr="008F0A9A">
        <w:rPr>
          <w:lang w:val="en-GB"/>
        </w:rPr>
        <w:tab/>
      </w:r>
    </w:p>
    <w:p w:rsidR="008F0A9A" w:rsidRPr="008F0A9A" w:rsidRDefault="008F0A9A" w:rsidP="00E540F3">
      <w:pPr>
        <w:spacing w:after="320"/>
        <w:rPr>
          <w:rFonts w:hint="eastAsia"/>
          <w:lang w:val="en-GB"/>
        </w:rPr>
      </w:pPr>
      <w:r w:rsidRPr="008F0A9A">
        <w:rPr>
          <w:lang w:val="en-GB"/>
        </w:rPr>
        <w:tab/>
      </w:r>
      <w:r w:rsidRPr="008F0A9A">
        <w:rPr>
          <w:rFonts w:hint="eastAsia"/>
          <w:lang w:val="en-GB"/>
        </w:rPr>
        <w:t xml:space="preserve">29.  </w:t>
      </w:r>
      <w:r w:rsidRPr="008F0A9A">
        <w:rPr>
          <w:rFonts w:hint="eastAsia"/>
          <w:lang w:val="en-GB"/>
        </w:rPr>
        <w:t>委员会关切少数民族自治政府</w:t>
      </w:r>
      <w:r w:rsidR="00E540F3">
        <w:rPr>
          <w:rFonts w:hint="eastAsia"/>
          <w:lang w:val="en-GB"/>
        </w:rPr>
        <w:t>经费</w:t>
      </w:r>
      <w:r w:rsidRPr="008F0A9A">
        <w:rPr>
          <w:rFonts w:hint="eastAsia"/>
          <w:lang w:val="en-GB"/>
        </w:rPr>
        <w:t>不足，无法行使对教育和文化机构的联合行政管理职责。</w:t>
      </w:r>
    </w:p>
    <w:p w:rsidR="008F0A9A" w:rsidRPr="008F0A9A" w:rsidRDefault="008F0A9A" w:rsidP="00E540F3">
      <w:pPr>
        <w:pStyle w:val="Heading3"/>
      </w:pPr>
      <w:r w:rsidRPr="00E540F3">
        <w:rPr>
          <w:u w:val="none"/>
        </w:rPr>
        <w:t xml:space="preserve">E.  </w:t>
      </w:r>
      <w:r w:rsidRPr="008F0A9A">
        <w:rPr>
          <w:rFonts w:hint="eastAsia"/>
        </w:rPr>
        <w:t>建议和意见</w:t>
      </w:r>
    </w:p>
    <w:p w:rsidR="008F0A9A" w:rsidRPr="008F0A9A" w:rsidRDefault="008F0A9A" w:rsidP="008F0A9A">
      <w:pPr>
        <w:rPr>
          <w:rFonts w:hint="eastAsia"/>
          <w:b/>
          <w:bCs/>
          <w:lang w:val="en-GB"/>
        </w:rPr>
      </w:pPr>
    </w:p>
    <w:p w:rsidR="008F0A9A" w:rsidRPr="008F0A9A" w:rsidRDefault="008F0A9A" w:rsidP="008F0A9A">
      <w:pPr>
        <w:rPr>
          <w:rFonts w:hint="eastAsia"/>
          <w:lang w:val="en-GB"/>
        </w:rPr>
      </w:pPr>
      <w:r w:rsidRPr="008F0A9A">
        <w:rPr>
          <w:lang w:val="en-GB"/>
        </w:rPr>
        <w:tab/>
      </w:r>
      <w:r w:rsidRPr="005201B6">
        <w:rPr>
          <w:rFonts w:hint="eastAsia"/>
          <w:lang w:val="en-GB"/>
        </w:rPr>
        <w:t>30</w:t>
      </w:r>
      <w:r w:rsidRPr="008F0A9A">
        <w:rPr>
          <w:rFonts w:hint="eastAsia"/>
          <w:lang w:val="en-GB"/>
        </w:rPr>
        <w:t xml:space="preserve">.  </w:t>
      </w:r>
      <w:r w:rsidRPr="008F0A9A">
        <w:rPr>
          <w:rFonts w:hint="eastAsia"/>
          <w:lang w:val="en-GB"/>
        </w:rPr>
        <w:t>委员会建议缔约国采取立法和其</w:t>
      </w:r>
      <w:r w:rsidR="005201B6">
        <w:rPr>
          <w:rFonts w:hint="eastAsia"/>
          <w:lang w:val="en-GB"/>
        </w:rPr>
        <w:t>他</w:t>
      </w:r>
      <w:r w:rsidRPr="008F0A9A">
        <w:rPr>
          <w:rFonts w:hint="eastAsia"/>
          <w:lang w:val="en-GB"/>
        </w:rPr>
        <w:t>适当措施，确保《公约》所载全部权利都能在国内法院直接适用</w:t>
      </w:r>
      <w:r w:rsidR="006D50AF">
        <w:rPr>
          <w:rFonts w:hint="eastAsia"/>
          <w:lang w:val="en-GB"/>
        </w:rPr>
        <w:t>，</w:t>
      </w:r>
      <w:r w:rsidR="00E716AC">
        <w:rPr>
          <w:rFonts w:hint="eastAsia"/>
          <w:lang w:val="en-GB"/>
        </w:rPr>
        <w:t>确保</w:t>
      </w:r>
      <w:r w:rsidRPr="008F0A9A">
        <w:rPr>
          <w:rFonts w:hint="eastAsia"/>
        </w:rPr>
        <w:t>法律和司法培训充分考虑</w:t>
      </w:r>
      <w:r w:rsidR="00B8157C">
        <w:rPr>
          <w:rFonts w:hint="eastAsia"/>
        </w:rPr>
        <w:t>到</w:t>
      </w:r>
      <w:r w:rsidRPr="008F0A9A">
        <w:rPr>
          <w:rFonts w:hint="eastAsia"/>
        </w:rPr>
        <w:t>这些权利的可</w:t>
      </w:r>
      <w:r w:rsidR="0098161C">
        <w:rPr>
          <w:rFonts w:hint="eastAsia"/>
        </w:rPr>
        <w:t>审理</w:t>
      </w:r>
      <w:r w:rsidRPr="008F0A9A">
        <w:rPr>
          <w:rFonts w:hint="eastAsia"/>
        </w:rPr>
        <w:t>性，提倡将《公约》作为国内法渊源之一。委员会提请缔约国注意关于《公约》</w:t>
      </w:r>
      <w:r w:rsidR="00A76F94">
        <w:rPr>
          <w:rFonts w:hint="eastAsia"/>
        </w:rPr>
        <w:t>在</w:t>
      </w:r>
      <w:r w:rsidRPr="008F0A9A">
        <w:rPr>
          <w:rFonts w:hint="eastAsia"/>
        </w:rPr>
        <w:t>国内</w:t>
      </w:r>
      <w:r w:rsidR="00A76F94">
        <w:rPr>
          <w:rFonts w:hint="eastAsia"/>
        </w:rPr>
        <w:t>的适</w:t>
      </w:r>
      <w:r w:rsidR="001A4AC0">
        <w:rPr>
          <w:rFonts w:hint="eastAsia"/>
        </w:rPr>
        <w:t>用的</w:t>
      </w:r>
      <w:r w:rsidRPr="008F0A9A">
        <w:rPr>
          <w:rFonts w:hint="eastAsia"/>
        </w:rPr>
        <w:t>第</w:t>
      </w:r>
      <w:r w:rsidRPr="008F0A9A">
        <w:rPr>
          <w:rFonts w:hint="eastAsia"/>
        </w:rPr>
        <w:t>9</w:t>
      </w:r>
      <w:r w:rsidR="001A4AC0">
        <w:rPr>
          <w:rFonts w:hint="eastAsia"/>
        </w:rPr>
        <w:t>号一般性意见</w:t>
      </w:r>
      <w:r w:rsidR="001A4AC0">
        <w:rPr>
          <w:rFonts w:hint="eastAsia"/>
        </w:rPr>
        <w:t>(1998</w:t>
      </w:r>
      <w:r w:rsidR="001A4AC0">
        <w:rPr>
          <w:rFonts w:hint="eastAsia"/>
        </w:rPr>
        <w:t>年</w:t>
      </w:r>
      <w:r w:rsidR="001A4AC0">
        <w:rPr>
          <w:rFonts w:hint="eastAsia"/>
        </w:rPr>
        <w:t>)</w:t>
      </w:r>
      <w:r w:rsidRPr="008F0A9A">
        <w:rPr>
          <w:rFonts w:hint="eastAsia"/>
        </w:rPr>
        <w:t>，请缔约国在其下次定期报告中提供法院落实《公约》权利的判决情况。</w:t>
      </w:r>
    </w:p>
    <w:p w:rsidR="008F0A9A" w:rsidRPr="008F0A9A" w:rsidRDefault="008F0A9A" w:rsidP="008F0A9A">
      <w:pPr>
        <w:rPr>
          <w:rFonts w:hint="eastAsia"/>
          <w:lang w:val="en-GB"/>
        </w:rPr>
      </w:pPr>
      <w:r w:rsidRPr="008F0A9A">
        <w:rPr>
          <w:rFonts w:hint="eastAsia"/>
          <w:b/>
          <w:lang w:val="en-GB"/>
        </w:rPr>
        <w:tab/>
      </w:r>
      <w:r w:rsidRPr="005201B6">
        <w:rPr>
          <w:rFonts w:hint="eastAsia"/>
          <w:lang w:val="en-GB"/>
        </w:rPr>
        <w:t>31</w:t>
      </w:r>
      <w:r w:rsidRPr="008F0A9A">
        <w:rPr>
          <w:rFonts w:hint="eastAsia"/>
          <w:lang w:val="en-GB"/>
        </w:rPr>
        <w:t xml:space="preserve">.  </w:t>
      </w:r>
      <w:r w:rsidRPr="008F0A9A">
        <w:rPr>
          <w:rFonts w:hint="eastAsia"/>
          <w:lang w:val="en-GB"/>
        </w:rPr>
        <w:t>委员会建议缔约国确保法院在歧视案中依照《平等待遇法》而适用分担举证责任规定，保证平等待遇局有充足</w:t>
      </w:r>
      <w:r w:rsidR="007E4A46">
        <w:rPr>
          <w:rFonts w:hint="eastAsia"/>
          <w:lang w:val="en-GB"/>
        </w:rPr>
        <w:t>的经费</w:t>
      </w:r>
      <w:r w:rsidRPr="008F0A9A">
        <w:rPr>
          <w:rFonts w:hint="eastAsia"/>
          <w:lang w:val="en-GB"/>
        </w:rPr>
        <w:t>和人员处理日增的案件量。委员会请缔约国在下次定期报告中提供详细资料，介绍平等待遇局在经济、社会和文化领域所</w:t>
      </w:r>
      <w:r w:rsidR="0065027D">
        <w:rPr>
          <w:rFonts w:hint="eastAsia"/>
          <w:lang w:val="en-GB"/>
        </w:rPr>
        <w:t>办案</w:t>
      </w:r>
      <w:r w:rsidRPr="008F0A9A">
        <w:rPr>
          <w:rFonts w:hint="eastAsia"/>
          <w:lang w:val="en-GB"/>
        </w:rPr>
        <w:t>的数量、性质和结果。</w:t>
      </w:r>
    </w:p>
    <w:p w:rsidR="008F0A9A" w:rsidRPr="008F0A9A" w:rsidRDefault="008F0A9A" w:rsidP="008F0A9A">
      <w:pPr>
        <w:rPr>
          <w:rFonts w:hint="eastAsia"/>
          <w:lang w:val="en-GB"/>
        </w:rPr>
      </w:pPr>
      <w:r w:rsidRPr="008F0A9A">
        <w:rPr>
          <w:rFonts w:hint="eastAsia"/>
          <w:bCs/>
          <w:lang w:val="en-GB"/>
        </w:rPr>
        <w:tab/>
      </w:r>
      <w:r w:rsidRPr="005201B6">
        <w:rPr>
          <w:rFonts w:hint="eastAsia"/>
          <w:lang w:val="en-GB"/>
        </w:rPr>
        <w:t>32</w:t>
      </w:r>
      <w:r w:rsidRPr="008F0A9A">
        <w:rPr>
          <w:rFonts w:hint="eastAsia"/>
          <w:lang w:val="en-GB"/>
        </w:rPr>
        <w:t xml:space="preserve">.  </w:t>
      </w:r>
      <w:r w:rsidRPr="008F0A9A">
        <w:rPr>
          <w:rFonts w:hint="eastAsia"/>
          <w:lang w:val="en-GB"/>
        </w:rPr>
        <w:t>委员会建议缔约国考虑通过一项全面的《性别平等法》，特别是在《公约》所涉领域里促进妇女机会平等。</w:t>
      </w:r>
    </w:p>
    <w:p w:rsidR="008F0A9A" w:rsidRPr="008F0A9A" w:rsidRDefault="008F0A9A" w:rsidP="008F0A9A">
      <w:pPr>
        <w:rPr>
          <w:rFonts w:hint="eastAsia"/>
          <w:lang w:val="en-GB"/>
        </w:rPr>
      </w:pPr>
      <w:r w:rsidRPr="008F0A9A">
        <w:rPr>
          <w:rFonts w:hint="eastAsia"/>
          <w:lang w:val="en-GB"/>
        </w:rPr>
        <w:tab/>
      </w:r>
      <w:r w:rsidRPr="004863C8">
        <w:rPr>
          <w:rFonts w:hint="eastAsia"/>
          <w:lang w:val="en-GB"/>
        </w:rPr>
        <w:t>33</w:t>
      </w:r>
      <w:r w:rsidRPr="008F0A9A">
        <w:rPr>
          <w:rFonts w:hint="eastAsia"/>
          <w:lang w:val="en-GB"/>
        </w:rPr>
        <w:t xml:space="preserve">.  </w:t>
      </w:r>
      <w:r w:rsidRPr="008F0A9A">
        <w:rPr>
          <w:rFonts w:hint="eastAsia"/>
          <w:lang w:val="en-GB"/>
        </w:rPr>
        <w:t>委员会建议缔约国采取临时特别措施，诸如法定名额等，确保妇女在议会和地方民选机构中有适当的代表性。委员会还建议缔约国研究为何担任公共部门高级职务的妇女人数不足，并采取措施增加其代表性。</w:t>
      </w:r>
    </w:p>
    <w:p w:rsidR="008F0A9A" w:rsidRPr="008F0A9A" w:rsidRDefault="008F0A9A" w:rsidP="008F0A9A">
      <w:pPr>
        <w:rPr>
          <w:rFonts w:hint="eastAsia"/>
          <w:lang w:val="en-GB"/>
        </w:rPr>
      </w:pPr>
      <w:r w:rsidRPr="008F0A9A">
        <w:rPr>
          <w:rFonts w:hint="eastAsia"/>
          <w:b/>
          <w:lang w:val="en-GB"/>
        </w:rPr>
        <w:tab/>
      </w:r>
      <w:r w:rsidRPr="004863C8">
        <w:rPr>
          <w:rFonts w:hint="eastAsia"/>
          <w:lang w:val="en-GB"/>
        </w:rPr>
        <w:t>34</w:t>
      </w:r>
      <w:r w:rsidRPr="008F0A9A">
        <w:rPr>
          <w:rFonts w:hint="eastAsia"/>
          <w:lang w:val="en-GB"/>
        </w:rPr>
        <w:t xml:space="preserve">.  </w:t>
      </w:r>
      <w:r w:rsidRPr="008F0A9A">
        <w:rPr>
          <w:rFonts w:hint="eastAsia"/>
          <w:lang w:val="en-GB"/>
        </w:rPr>
        <w:t>委员会促请缔约国</w:t>
      </w:r>
      <w:r w:rsidR="004863C8">
        <w:rPr>
          <w:rFonts w:hint="eastAsia"/>
          <w:lang w:val="en-GB"/>
        </w:rPr>
        <w:t>加紧</w:t>
      </w:r>
      <w:r w:rsidRPr="008F0A9A">
        <w:rPr>
          <w:rFonts w:hint="eastAsia"/>
          <w:lang w:val="en-GB"/>
        </w:rPr>
        <w:t>努力，采取专门具体措施降低罗姆人的失业率，包括在罗姆人</w:t>
      </w:r>
      <w:r w:rsidR="00315E3E">
        <w:rPr>
          <w:rFonts w:hint="eastAsia"/>
          <w:lang w:val="en-GB"/>
        </w:rPr>
        <w:t>人</w:t>
      </w:r>
      <w:r w:rsidRPr="008F0A9A">
        <w:rPr>
          <w:rFonts w:hint="eastAsia"/>
          <w:lang w:val="en-GB"/>
        </w:rPr>
        <w:t>口很多的社区加强职业培训及</w:t>
      </w:r>
      <w:r w:rsidR="00315E3E">
        <w:rPr>
          <w:rFonts w:hint="eastAsia"/>
          <w:lang w:val="en-GB"/>
        </w:rPr>
        <w:t>可持续的</w:t>
      </w:r>
      <w:r w:rsidRPr="008F0A9A">
        <w:rPr>
          <w:rFonts w:hint="eastAsia"/>
          <w:lang w:val="en-GB"/>
        </w:rPr>
        <w:t>就业机会；增加罗姆人在中央和地方政府中的人数。委员会还建议缔约国确保法院、地方政府和劳工部门严格执行反歧视法律。委员会进一步建议</w:t>
      </w:r>
      <w:r w:rsidR="00DC3894">
        <w:rPr>
          <w:rFonts w:hint="eastAsia"/>
          <w:lang w:val="en-GB"/>
        </w:rPr>
        <w:t>缔约国</w:t>
      </w:r>
      <w:r w:rsidRPr="008F0A9A">
        <w:rPr>
          <w:rFonts w:hint="eastAsia"/>
          <w:lang w:val="en-GB"/>
        </w:rPr>
        <w:t>采取更有效的措施，鼓励私营部门为罗姆人提供适当就业机会。委员会请缔约国收集分类数据，说明罗姆人失业和从事非正式经济</w:t>
      </w:r>
      <w:r w:rsidR="006459C8">
        <w:rPr>
          <w:rFonts w:hint="eastAsia"/>
          <w:lang w:val="en-GB"/>
        </w:rPr>
        <w:t>部门工作</w:t>
      </w:r>
      <w:r w:rsidRPr="008F0A9A">
        <w:rPr>
          <w:rFonts w:hint="eastAsia"/>
          <w:lang w:val="en-GB"/>
        </w:rPr>
        <w:t>的情况，制定具体标准缩小罗姆人和非罗姆人之间的就业差距，并在下次定期报告中列入此种数据和详细资料，说明为改善罗姆人就业机会所采取措施的效果。</w:t>
      </w:r>
    </w:p>
    <w:p w:rsidR="008F0A9A" w:rsidRPr="008F0A9A" w:rsidRDefault="008F0A9A" w:rsidP="008F0A9A">
      <w:pPr>
        <w:rPr>
          <w:rFonts w:hint="eastAsia"/>
          <w:lang w:val="en-GB"/>
        </w:rPr>
      </w:pPr>
      <w:r w:rsidRPr="008F0A9A">
        <w:rPr>
          <w:rFonts w:hint="eastAsia"/>
          <w:lang w:val="en-GB"/>
        </w:rPr>
        <w:tab/>
      </w:r>
      <w:r w:rsidRPr="004863C8">
        <w:rPr>
          <w:rFonts w:hint="eastAsia"/>
          <w:lang w:val="en-GB"/>
        </w:rPr>
        <w:t>35</w:t>
      </w:r>
      <w:r w:rsidRPr="008F0A9A">
        <w:rPr>
          <w:rFonts w:hint="eastAsia"/>
          <w:lang w:val="en-GB"/>
        </w:rPr>
        <w:t xml:space="preserve">.  </w:t>
      </w:r>
      <w:r w:rsidRPr="008F0A9A">
        <w:rPr>
          <w:rFonts w:hint="eastAsia"/>
          <w:lang w:val="en-GB"/>
        </w:rPr>
        <w:t>委员会建议缔</w:t>
      </w:r>
      <w:r w:rsidR="006459C8">
        <w:rPr>
          <w:rFonts w:hint="eastAsia"/>
          <w:lang w:val="en-GB"/>
        </w:rPr>
        <w:t>约国进一步加紧努力，在劳动市场及教育和职业培训系统中吸收残疾人，向残疾人</w:t>
      </w:r>
      <w:r w:rsidRPr="008F0A9A">
        <w:rPr>
          <w:rFonts w:hint="eastAsia"/>
          <w:lang w:val="en-GB"/>
        </w:rPr>
        <w:t>开放所有职场及教育和职业培训机构，并在下次定期报告中详细介绍《国家残疾人方案》和行动计划的成果。</w:t>
      </w:r>
    </w:p>
    <w:p w:rsidR="008F0A9A" w:rsidRPr="008F0A9A" w:rsidRDefault="008F0A9A" w:rsidP="008F0A9A">
      <w:pPr>
        <w:rPr>
          <w:rFonts w:hint="eastAsia"/>
          <w:lang w:val="en-GB"/>
        </w:rPr>
      </w:pPr>
      <w:r w:rsidRPr="008F0A9A">
        <w:rPr>
          <w:rFonts w:hint="eastAsia"/>
          <w:lang w:val="en-GB"/>
        </w:rPr>
        <w:tab/>
        <w:t xml:space="preserve">36. </w:t>
      </w:r>
      <w:r w:rsidRPr="008F0A9A">
        <w:rPr>
          <w:rFonts w:hint="eastAsia"/>
          <w:lang w:val="en-GB"/>
        </w:rPr>
        <w:t>委员会建议缔约国通过专门法律处理职场性骚扰并将其定为</w:t>
      </w:r>
      <w:r w:rsidR="00D50E3E">
        <w:rPr>
          <w:rFonts w:hint="eastAsia"/>
          <w:lang w:val="en-GB"/>
        </w:rPr>
        <w:t>刑事</w:t>
      </w:r>
      <w:r w:rsidRPr="008F0A9A">
        <w:rPr>
          <w:rFonts w:hint="eastAsia"/>
          <w:lang w:val="en-GB"/>
        </w:rPr>
        <w:t>罪行。</w:t>
      </w:r>
    </w:p>
    <w:p w:rsidR="008F0A9A" w:rsidRPr="008F0A9A" w:rsidRDefault="008F0A9A" w:rsidP="008F0A9A">
      <w:pPr>
        <w:rPr>
          <w:rFonts w:hint="eastAsia"/>
          <w:lang w:val="en-GB"/>
        </w:rPr>
      </w:pPr>
      <w:r w:rsidRPr="008F0A9A">
        <w:rPr>
          <w:rFonts w:hint="eastAsia"/>
          <w:lang w:val="en-GB"/>
        </w:rPr>
        <w:tab/>
      </w:r>
      <w:r w:rsidRPr="004863C8">
        <w:rPr>
          <w:rFonts w:hint="eastAsia"/>
          <w:lang w:val="en-GB"/>
        </w:rPr>
        <w:t>37</w:t>
      </w:r>
      <w:r w:rsidRPr="008F0A9A">
        <w:rPr>
          <w:rFonts w:hint="eastAsia"/>
          <w:lang w:val="en-GB"/>
        </w:rPr>
        <w:t xml:space="preserve">.  </w:t>
      </w:r>
      <w:r w:rsidRPr="008F0A9A">
        <w:rPr>
          <w:rFonts w:hint="eastAsia"/>
          <w:lang w:val="en-GB"/>
        </w:rPr>
        <w:t>委员会建议缔约国根据《公约》第七条第</w:t>
      </w:r>
      <w:r w:rsidRPr="008F0A9A">
        <w:t>(</w:t>
      </w:r>
      <w:r w:rsidRPr="008F0A9A">
        <w:t>甲</w:t>
      </w:r>
      <w:r w:rsidRPr="008F0A9A">
        <w:t>)</w:t>
      </w:r>
      <w:r w:rsidRPr="008F0A9A">
        <w:rPr>
          <w:rFonts w:hint="eastAsia"/>
          <w:lang w:val="en-GB"/>
        </w:rPr>
        <w:t>款</w:t>
      </w:r>
      <w:r w:rsidRPr="008F0A9A">
        <w:rPr>
          <w:rFonts w:hint="eastAsia"/>
          <w:lang w:val="en-GB"/>
        </w:rPr>
        <w:t>(</w:t>
      </w:r>
      <w:r w:rsidRPr="004E4969">
        <w:rPr>
          <w:rFonts w:hint="eastAsia"/>
          <w:lang w:val="en-GB"/>
        </w:rPr>
        <w:t>2</w:t>
      </w:r>
      <w:r w:rsidRPr="008F0A9A">
        <w:rPr>
          <w:rFonts w:hint="eastAsia"/>
          <w:lang w:val="en-GB"/>
        </w:rPr>
        <w:t>)</w:t>
      </w:r>
      <w:r w:rsidR="00D50E3E">
        <w:rPr>
          <w:rFonts w:hint="eastAsia"/>
          <w:lang w:val="en-GB"/>
        </w:rPr>
        <w:t>项规定，保证最低净工资定期得到审查，并确定一个充足的水平</w:t>
      </w:r>
      <w:r w:rsidRPr="008F0A9A">
        <w:rPr>
          <w:rFonts w:hint="eastAsia"/>
          <w:lang w:val="en-GB"/>
        </w:rPr>
        <w:t>，保证所有工人及其家庭维持体面的生活标准。</w:t>
      </w:r>
    </w:p>
    <w:p w:rsidR="008F0A9A" w:rsidRPr="008F0A9A" w:rsidRDefault="008F0A9A" w:rsidP="008F0A9A">
      <w:pPr>
        <w:rPr>
          <w:rFonts w:hint="eastAsia"/>
          <w:lang w:val="en-GB"/>
        </w:rPr>
      </w:pPr>
      <w:r w:rsidRPr="008F0A9A">
        <w:rPr>
          <w:rFonts w:hint="eastAsia"/>
          <w:lang w:val="en-GB"/>
        </w:rPr>
        <w:tab/>
        <w:t xml:space="preserve">38.  </w:t>
      </w:r>
      <w:r w:rsidRPr="008F0A9A">
        <w:rPr>
          <w:rFonts w:hint="eastAsia"/>
          <w:lang w:val="en-GB"/>
        </w:rPr>
        <w:t>委员会建议缔约国加强劳动监察，向公共和私营各部门的雇员和雇主说明他们在预防工伤事故方面的权利和义务，切实执行工作场所安全条例，违反条例的情况</w:t>
      </w:r>
      <w:r w:rsidR="004C417D">
        <w:rPr>
          <w:rFonts w:hint="eastAsia"/>
          <w:lang w:val="en-GB"/>
        </w:rPr>
        <w:t>一旦发生</w:t>
      </w:r>
      <w:r w:rsidR="006D50AF">
        <w:rPr>
          <w:rFonts w:hint="eastAsia"/>
          <w:lang w:val="en-GB"/>
        </w:rPr>
        <w:t>，</w:t>
      </w:r>
      <w:r w:rsidRPr="008F0A9A">
        <w:rPr>
          <w:rFonts w:hint="eastAsia"/>
          <w:lang w:val="en-GB"/>
        </w:rPr>
        <w:t>均予以适当处罚，尤其</w:t>
      </w:r>
      <w:r w:rsidR="004C417D">
        <w:rPr>
          <w:rFonts w:hint="eastAsia"/>
          <w:lang w:val="en-GB"/>
        </w:rPr>
        <w:t>为了减少造成死亡的</w:t>
      </w:r>
      <w:r w:rsidRPr="008F0A9A">
        <w:rPr>
          <w:rFonts w:hint="eastAsia"/>
          <w:lang w:val="en-GB"/>
        </w:rPr>
        <w:t>工伤事故的发生率。委员会请缔约国</w:t>
      </w:r>
      <w:r w:rsidR="004C417D">
        <w:rPr>
          <w:rFonts w:hint="eastAsia"/>
          <w:lang w:val="en-GB"/>
        </w:rPr>
        <w:t>在</w:t>
      </w:r>
      <w:r w:rsidRPr="008F0A9A">
        <w:rPr>
          <w:rFonts w:hint="eastAsia"/>
          <w:lang w:val="en-GB"/>
        </w:rPr>
        <w:t>下次定期报告</w:t>
      </w:r>
      <w:r w:rsidR="004C417D">
        <w:rPr>
          <w:rFonts w:hint="eastAsia"/>
          <w:lang w:val="en-GB"/>
        </w:rPr>
        <w:t>中</w:t>
      </w:r>
      <w:r w:rsidR="006D50AF">
        <w:rPr>
          <w:rFonts w:hint="eastAsia"/>
          <w:lang w:val="en-GB"/>
        </w:rPr>
        <w:t>，</w:t>
      </w:r>
      <w:r w:rsidRPr="008F0A9A">
        <w:rPr>
          <w:rFonts w:hint="eastAsia"/>
          <w:lang w:val="en-GB"/>
        </w:rPr>
        <w:t>提供最新分类资料，分别通报工伤事故的数字、根源、后果以及处罚情况。</w:t>
      </w:r>
    </w:p>
    <w:p w:rsidR="008F0A9A" w:rsidRPr="008F0A9A" w:rsidRDefault="008F0A9A" w:rsidP="00D3150A">
      <w:pPr>
        <w:rPr>
          <w:rFonts w:hint="eastAsia"/>
          <w:lang w:val="en-GB"/>
        </w:rPr>
      </w:pPr>
      <w:r w:rsidRPr="008F0A9A">
        <w:rPr>
          <w:rFonts w:hint="eastAsia"/>
          <w:lang w:val="en-GB"/>
        </w:rPr>
        <w:tab/>
        <w:t xml:space="preserve">39.  </w:t>
      </w:r>
      <w:r w:rsidR="00F147FF">
        <w:rPr>
          <w:rFonts w:hint="eastAsia"/>
          <w:lang w:val="en-GB"/>
        </w:rPr>
        <w:t>委员会建议缔约国加强保护</w:t>
      </w:r>
      <w:r w:rsidRPr="008F0A9A">
        <w:rPr>
          <w:rFonts w:hint="eastAsia"/>
          <w:lang w:val="en-GB"/>
        </w:rPr>
        <w:t>从事</w:t>
      </w:r>
      <w:r w:rsidR="00F147FF">
        <w:rPr>
          <w:rFonts w:hint="eastAsia"/>
          <w:lang w:val="en-GB"/>
        </w:rPr>
        <w:t>维护雇员权利</w:t>
      </w:r>
      <w:r w:rsidRPr="008F0A9A">
        <w:rPr>
          <w:rFonts w:hint="eastAsia"/>
          <w:lang w:val="en-GB"/>
        </w:rPr>
        <w:t>工作的工会干部。委员会请缔约国提供详细资料，说明劳工审查的经常性，以及不公解雇和其</w:t>
      </w:r>
      <w:r w:rsidR="00F147FF">
        <w:rPr>
          <w:rFonts w:hint="eastAsia"/>
          <w:lang w:val="en-GB"/>
        </w:rPr>
        <w:t>他</w:t>
      </w:r>
      <w:r w:rsidRPr="008F0A9A">
        <w:rPr>
          <w:rFonts w:hint="eastAsia"/>
          <w:lang w:val="en-GB"/>
        </w:rPr>
        <w:t>侵犯罢工权案件的数量和性质、对雇主的处罚以及向这类侵犯行为受害者提供的</w:t>
      </w:r>
      <w:r w:rsidR="00690085">
        <w:rPr>
          <w:rFonts w:hint="eastAsia"/>
          <w:lang w:val="en-GB"/>
        </w:rPr>
        <w:t>补救</w:t>
      </w:r>
      <w:r w:rsidRPr="008F0A9A">
        <w:rPr>
          <w:rFonts w:hint="eastAsia"/>
          <w:lang w:val="en-GB"/>
        </w:rPr>
        <w:t>措施。</w:t>
      </w:r>
    </w:p>
    <w:p w:rsidR="008F0A9A" w:rsidRPr="008F0A9A" w:rsidRDefault="008F0A9A" w:rsidP="00D3150A">
      <w:pPr>
        <w:rPr>
          <w:rFonts w:hint="eastAsia"/>
          <w:lang w:val="en-GB"/>
        </w:rPr>
      </w:pPr>
      <w:r w:rsidRPr="008F0A9A">
        <w:rPr>
          <w:rFonts w:hint="eastAsia"/>
          <w:lang w:val="en-GB"/>
        </w:rPr>
        <w:tab/>
        <w:t xml:space="preserve">40.  </w:t>
      </w:r>
      <w:r w:rsidRPr="008F0A9A">
        <w:rPr>
          <w:rFonts w:hint="eastAsia"/>
          <w:lang w:val="en-GB"/>
        </w:rPr>
        <w:t>委员会建议缔约国在下次定期报告中提供资料，详细说明社会保障覆盖哪些类别的工人</w:t>
      </w:r>
      <w:r w:rsidRPr="008F0A9A">
        <w:rPr>
          <w:rFonts w:hint="eastAsia"/>
          <w:lang w:val="en-GB"/>
        </w:rPr>
        <w:t>(</w:t>
      </w:r>
      <w:r w:rsidRPr="008F0A9A">
        <w:rPr>
          <w:rFonts w:hint="eastAsia"/>
          <w:lang w:val="en-GB"/>
        </w:rPr>
        <w:t>如受雇人员和自营人员、家庭佣工、兼职人员及其他具体工种</w:t>
      </w:r>
      <w:r w:rsidRPr="008F0A9A">
        <w:rPr>
          <w:rFonts w:hint="eastAsia"/>
          <w:lang w:val="en-GB"/>
        </w:rPr>
        <w:t>)</w:t>
      </w:r>
      <w:r w:rsidRPr="008F0A9A">
        <w:rPr>
          <w:rFonts w:hint="eastAsia"/>
          <w:lang w:val="en-GB"/>
        </w:rPr>
        <w:t>以及每一类工作人员保证可得的</w:t>
      </w:r>
      <w:r w:rsidR="00B37FAB">
        <w:rPr>
          <w:rFonts w:hint="eastAsia"/>
          <w:lang w:val="en-GB"/>
        </w:rPr>
        <w:t>津贴、</w:t>
      </w:r>
      <w:r w:rsidRPr="008F0A9A">
        <w:rPr>
          <w:rFonts w:hint="eastAsia"/>
          <w:lang w:val="en-GB"/>
        </w:rPr>
        <w:t>包括家庭</w:t>
      </w:r>
      <w:r w:rsidR="00B37FAB">
        <w:rPr>
          <w:rFonts w:hint="eastAsia"/>
          <w:lang w:val="en-GB"/>
        </w:rPr>
        <w:t>津贴</w:t>
      </w:r>
      <w:r w:rsidRPr="008F0A9A">
        <w:rPr>
          <w:rFonts w:hint="eastAsia"/>
          <w:lang w:val="en-GB"/>
        </w:rPr>
        <w:t>，以便评估所</w:t>
      </w:r>
      <w:r w:rsidR="00B37FAB">
        <w:rPr>
          <w:rFonts w:hint="eastAsia"/>
          <w:lang w:val="en-GB"/>
        </w:rPr>
        <w:t>受惠</w:t>
      </w:r>
      <w:r w:rsidRPr="008F0A9A">
        <w:rPr>
          <w:rFonts w:hint="eastAsia"/>
          <w:lang w:val="en-GB"/>
        </w:rPr>
        <w:t>人员和所</w:t>
      </w:r>
      <w:r w:rsidR="00B37FAB">
        <w:rPr>
          <w:rFonts w:hint="eastAsia"/>
          <w:lang w:val="en-GB"/>
        </w:rPr>
        <w:t>分发的津贴</w:t>
      </w:r>
      <w:r w:rsidRPr="008F0A9A">
        <w:rPr>
          <w:rFonts w:hint="eastAsia"/>
          <w:lang w:val="en-GB"/>
        </w:rPr>
        <w:t>。委员会还建议缔约国提供详细资料，说明公共和私营养恤金计划的筹资、覆盖面及金额、特别是最低金额。</w:t>
      </w:r>
    </w:p>
    <w:p w:rsidR="008F0A9A" w:rsidRPr="008F0A9A" w:rsidRDefault="008F0A9A" w:rsidP="00CB600A">
      <w:pPr>
        <w:rPr>
          <w:rFonts w:hint="eastAsia"/>
          <w:lang w:val="en-GB"/>
        </w:rPr>
      </w:pPr>
      <w:r w:rsidRPr="008F0A9A">
        <w:rPr>
          <w:rFonts w:hint="eastAsia"/>
          <w:lang w:val="en-GB"/>
        </w:rPr>
        <w:tab/>
      </w:r>
      <w:r w:rsidRPr="00CB600A">
        <w:rPr>
          <w:rFonts w:hint="eastAsia"/>
        </w:rPr>
        <w:t>41</w:t>
      </w:r>
      <w:r w:rsidRPr="008F0A9A">
        <w:rPr>
          <w:rFonts w:hint="eastAsia"/>
          <w:lang w:val="en-GB"/>
        </w:rPr>
        <w:t xml:space="preserve">.  </w:t>
      </w:r>
      <w:r w:rsidRPr="008F0A9A">
        <w:rPr>
          <w:rFonts w:hint="eastAsia"/>
          <w:lang w:val="en-GB"/>
        </w:rPr>
        <w:t>委员会促请缔约国审议其社会援助津贴条例，提高津贴额，以便更好地照顾罗姆人等处境最不利和最受排斥的个人、家庭和群体，为他们提供一个安全网，使他们能够享受其经济、社会和文化权利。委员会进一步促请缔约国制订一个由地方政府实施的社会援助最低标准，确保所有需要社会援助的人都得到平等的待遇。</w:t>
      </w:r>
    </w:p>
    <w:p w:rsidR="008F0A9A" w:rsidRPr="008F0A9A" w:rsidRDefault="008F0A9A" w:rsidP="00CB600A">
      <w:pPr>
        <w:rPr>
          <w:bCs/>
          <w:lang w:val="en-GB"/>
        </w:rPr>
      </w:pPr>
      <w:r w:rsidRPr="008F0A9A">
        <w:rPr>
          <w:rFonts w:hint="eastAsia"/>
          <w:lang w:val="en-GB"/>
        </w:rPr>
        <w:tab/>
      </w:r>
      <w:r w:rsidRPr="00CB600A">
        <w:rPr>
          <w:rFonts w:hint="eastAsia"/>
        </w:rPr>
        <w:t>42</w:t>
      </w:r>
      <w:r w:rsidRPr="008F0A9A">
        <w:rPr>
          <w:rFonts w:hint="eastAsia"/>
          <w:bCs/>
          <w:lang w:val="en-GB"/>
        </w:rPr>
        <w:t xml:space="preserve">.  </w:t>
      </w:r>
      <w:r w:rsidR="00CB600A">
        <w:rPr>
          <w:rFonts w:hint="eastAsia"/>
          <w:bCs/>
          <w:lang w:val="en-GB"/>
        </w:rPr>
        <w:t>委员会建议缔约国通过具体法律</w:t>
      </w:r>
      <w:r w:rsidRPr="008F0A9A">
        <w:rPr>
          <w:rFonts w:hint="eastAsia"/>
          <w:bCs/>
          <w:lang w:val="en-GB"/>
        </w:rPr>
        <w:t>，将家庭暴力行为确定为犯罪行为，修订《刑法》，明文禁止</w:t>
      </w:r>
      <w:r w:rsidR="00210121">
        <w:rPr>
          <w:rFonts w:hint="eastAsia"/>
          <w:bCs/>
          <w:lang w:val="en-GB"/>
        </w:rPr>
        <w:t>配偶</w:t>
      </w:r>
      <w:r w:rsidRPr="008F0A9A">
        <w:rPr>
          <w:rFonts w:hint="eastAsia"/>
          <w:bCs/>
          <w:lang w:val="en-GB"/>
        </w:rPr>
        <w:t>强奸。委员会请缔约国</w:t>
      </w:r>
      <w:r w:rsidR="00210121">
        <w:rPr>
          <w:rFonts w:hint="eastAsia"/>
          <w:bCs/>
          <w:lang w:val="en-GB"/>
        </w:rPr>
        <w:t>提供</w:t>
      </w:r>
      <w:r w:rsidRPr="008F0A9A">
        <w:rPr>
          <w:rFonts w:hint="eastAsia"/>
          <w:bCs/>
          <w:lang w:val="en-GB"/>
        </w:rPr>
        <w:t>详细资料，介绍已报案的家庭暴力案</w:t>
      </w:r>
      <w:r w:rsidR="00210121">
        <w:rPr>
          <w:rFonts w:hint="eastAsia"/>
          <w:bCs/>
          <w:lang w:val="en-GB"/>
        </w:rPr>
        <w:t>件</w:t>
      </w:r>
      <w:r w:rsidRPr="008F0A9A">
        <w:rPr>
          <w:rFonts w:hint="eastAsia"/>
          <w:bCs/>
          <w:lang w:val="en-GB"/>
        </w:rPr>
        <w:t>及定罪的数量和性质、对肇事者</w:t>
      </w:r>
      <w:r w:rsidR="00210121">
        <w:rPr>
          <w:rFonts w:hint="eastAsia"/>
          <w:bCs/>
          <w:lang w:val="en-GB"/>
        </w:rPr>
        <w:t>判处</w:t>
      </w:r>
      <w:r w:rsidRPr="008F0A9A">
        <w:rPr>
          <w:rFonts w:hint="eastAsia"/>
          <w:bCs/>
          <w:lang w:val="en-GB"/>
        </w:rPr>
        <w:t>的</w:t>
      </w:r>
      <w:r w:rsidR="00210121">
        <w:rPr>
          <w:rFonts w:hint="eastAsia"/>
          <w:bCs/>
          <w:lang w:val="en-GB"/>
        </w:rPr>
        <w:t>刑</w:t>
      </w:r>
      <w:r w:rsidRPr="008F0A9A">
        <w:rPr>
          <w:rFonts w:hint="eastAsia"/>
          <w:bCs/>
          <w:lang w:val="en-GB"/>
        </w:rPr>
        <w:t>罚类型以及为受害者提供的援助和补偿</w:t>
      </w:r>
      <w:r w:rsidR="00BE538A">
        <w:rPr>
          <w:rFonts w:hint="eastAsia"/>
          <w:bCs/>
          <w:lang w:val="en-GB"/>
        </w:rPr>
        <w:t>情况</w:t>
      </w:r>
      <w:r w:rsidRPr="008F0A9A">
        <w:rPr>
          <w:rFonts w:hint="eastAsia"/>
          <w:bCs/>
          <w:lang w:val="en-GB"/>
        </w:rPr>
        <w:t>。</w:t>
      </w:r>
    </w:p>
    <w:p w:rsidR="008F0A9A" w:rsidRPr="008F0A9A" w:rsidRDefault="008F0A9A" w:rsidP="00CB600A">
      <w:pPr>
        <w:rPr>
          <w:rFonts w:hint="eastAsia"/>
          <w:bCs/>
          <w:lang w:val="en-GB"/>
        </w:rPr>
      </w:pPr>
      <w:r w:rsidRPr="008F0A9A">
        <w:rPr>
          <w:rFonts w:hint="eastAsia"/>
          <w:lang w:val="en-GB"/>
        </w:rPr>
        <w:tab/>
      </w:r>
      <w:r w:rsidRPr="00CB600A">
        <w:rPr>
          <w:rFonts w:hint="eastAsia"/>
        </w:rPr>
        <w:t>43.</w:t>
      </w:r>
      <w:r w:rsidRPr="008F0A9A">
        <w:rPr>
          <w:rFonts w:hint="eastAsia"/>
          <w:bCs/>
          <w:lang w:val="en-GB"/>
        </w:rPr>
        <w:t xml:space="preserve">  </w:t>
      </w:r>
      <w:r w:rsidRPr="008F0A9A">
        <w:rPr>
          <w:rFonts w:hint="eastAsia"/>
          <w:bCs/>
          <w:lang w:val="en-GB"/>
        </w:rPr>
        <w:t>委员会建议缔约国密切监测被贩运入境、出境和过境的妇女和女童人数；制定一项打击贩运人口</w:t>
      </w:r>
      <w:r w:rsidR="003F3525">
        <w:rPr>
          <w:rFonts w:hint="eastAsia"/>
          <w:bCs/>
          <w:lang w:val="en-GB"/>
        </w:rPr>
        <w:t>、</w:t>
      </w:r>
      <w:r w:rsidRPr="008F0A9A">
        <w:rPr>
          <w:rFonts w:hint="eastAsia"/>
          <w:bCs/>
          <w:lang w:val="en-GB"/>
        </w:rPr>
        <w:t>尤其是妇女和女童活动的国家行动计划；为警察、检察官和法官提供有关人口贩运问题的强制性培训；并在下一次定期报告中列入最</w:t>
      </w:r>
      <w:r w:rsidR="00C21DDA">
        <w:rPr>
          <w:rFonts w:hint="eastAsia"/>
          <w:bCs/>
          <w:lang w:val="en-GB"/>
        </w:rPr>
        <w:t>新资料，介绍已报案的贩运案件的数量和性质、对肇事人定罪和判刑的</w:t>
      </w:r>
      <w:r w:rsidRPr="008F0A9A">
        <w:rPr>
          <w:rFonts w:hint="eastAsia"/>
          <w:bCs/>
          <w:lang w:val="en-GB"/>
        </w:rPr>
        <w:t>数</w:t>
      </w:r>
      <w:r w:rsidR="00215D43">
        <w:rPr>
          <w:rFonts w:hint="eastAsia"/>
          <w:bCs/>
          <w:lang w:val="en-GB"/>
        </w:rPr>
        <w:t>目</w:t>
      </w:r>
      <w:r w:rsidRPr="008F0A9A">
        <w:rPr>
          <w:rFonts w:hint="eastAsia"/>
          <w:bCs/>
          <w:lang w:val="en-GB"/>
        </w:rPr>
        <w:t>以及为受害者提供的援助。</w:t>
      </w:r>
    </w:p>
    <w:p w:rsidR="008F0A9A" w:rsidRPr="008F0A9A" w:rsidRDefault="008F0A9A" w:rsidP="00A52775">
      <w:pPr>
        <w:rPr>
          <w:lang w:val="en-GB"/>
        </w:rPr>
      </w:pPr>
      <w:r w:rsidRPr="008F0A9A">
        <w:rPr>
          <w:rFonts w:hint="eastAsia"/>
          <w:lang w:val="en-GB"/>
        </w:rPr>
        <w:tab/>
      </w:r>
      <w:r w:rsidRPr="00A52775">
        <w:rPr>
          <w:rFonts w:hint="eastAsia"/>
        </w:rPr>
        <w:t xml:space="preserve">44. </w:t>
      </w:r>
      <w:r w:rsidRPr="008F0A9A">
        <w:rPr>
          <w:rFonts w:hint="eastAsia"/>
          <w:lang w:val="en-GB"/>
        </w:rPr>
        <w:t xml:space="preserve"> </w:t>
      </w:r>
      <w:r w:rsidR="00A52775">
        <w:rPr>
          <w:rFonts w:hint="eastAsia"/>
          <w:lang w:val="en-GB"/>
        </w:rPr>
        <w:t>委员会建议缔约国审议关于难民家庭团聚的条例，以扩大家庭成员</w:t>
      </w:r>
      <w:r w:rsidRPr="008F0A9A">
        <w:rPr>
          <w:rFonts w:hint="eastAsia"/>
          <w:lang w:val="en-GB"/>
        </w:rPr>
        <w:t>的概念，简化和</w:t>
      </w:r>
      <w:r w:rsidR="00B4491D">
        <w:rPr>
          <w:rFonts w:hint="eastAsia"/>
          <w:lang w:val="en-GB"/>
        </w:rPr>
        <w:t>加速</w:t>
      </w:r>
      <w:r w:rsidRPr="008F0A9A">
        <w:rPr>
          <w:rFonts w:hint="eastAsia"/>
          <w:lang w:val="en-GB"/>
        </w:rPr>
        <w:t>团聚程序，并且保护所有难民，包括根据“附属保护”而获准居留者的家庭生活权。</w:t>
      </w:r>
    </w:p>
    <w:p w:rsidR="008F0A9A" w:rsidRDefault="008F0A9A" w:rsidP="00A52775">
      <w:pPr>
        <w:rPr>
          <w:rFonts w:hint="eastAsia"/>
        </w:rPr>
      </w:pPr>
      <w:r w:rsidRPr="008F0A9A">
        <w:rPr>
          <w:rFonts w:hint="eastAsia"/>
          <w:lang w:val="en-GB"/>
        </w:rPr>
        <w:tab/>
      </w:r>
      <w:r w:rsidRPr="00A52775">
        <w:rPr>
          <w:rFonts w:hint="eastAsia"/>
        </w:rPr>
        <w:t>45</w:t>
      </w:r>
      <w:r w:rsidRPr="008F0A9A">
        <w:rPr>
          <w:rFonts w:hint="eastAsia"/>
        </w:rPr>
        <w:t xml:space="preserve">.  </w:t>
      </w:r>
      <w:r w:rsidRPr="008F0A9A">
        <w:rPr>
          <w:rFonts w:hint="eastAsia"/>
        </w:rPr>
        <w:t>委员会敦促缔约国为关于罗姆人定居点基础设施的措施划拨充足资金，</w:t>
      </w:r>
      <w:r w:rsidR="00D362C9">
        <w:rPr>
          <w:rFonts w:hint="eastAsia"/>
        </w:rPr>
        <w:t>扩大</w:t>
      </w:r>
      <w:r w:rsidRPr="008F0A9A">
        <w:rPr>
          <w:rFonts w:hint="eastAsia"/>
        </w:rPr>
        <w:t>“罗姆人住房和社会融合计划”的应用范围</w:t>
      </w:r>
      <w:r w:rsidR="006D50AF">
        <w:rPr>
          <w:rFonts w:hint="eastAsia"/>
        </w:rPr>
        <w:t>，</w:t>
      </w:r>
      <w:r w:rsidR="0080647E">
        <w:rPr>
          <w:rFonts w:hint="eastAsia"/>
        </w:rPr>
        <w:t>使其适用于</w:t>
      </w:r>
      <w:r w:rsidRPr="008F0A9A">
        <w:rPr>
          <w:rFonts w:hint="eastAsia"/>
        </w:rPr>
        <w:t>所有相关社区，在房产业有效执行反歧视法，停止</w:t>
      </w:r>
      <w:r w:rsidR="00992CA9">
        <w:rPr>
          <w:rFonts w:hint="eastAsia"/>
        </w:rPr>
        <w:t>通过</w:t>
      </w:r>
      <w:r w:rsidRPr="008F0A9A">
        <w:rPr>
          <w:rFonts w:hint="eastAsia"/>
        </w:rPr>
        <w:t>公共拍卖</w:t>
      </w:r>
      <w:r w:rsidR="00992CA9" w:rsidRPr="008F0A9A">
        <w:rPr>
          <w:rFonts w:hint="eastAsia"/>
        </w:rPr>
        <w:t>以高价</w:t>
      </w:r>
      <w:r w:rsidRPr="008F0A9A">
        <w:rPr>
          <w:rFonts w:hint="eastAsia"/>
        </w:rPr>
        <w:t>分配社会福利住房，并尤其是为</w:t>
      </w:r>
      <w:r w:rsidR="00992CA9">
        <w:rPr>
          <w:rFonts w:hint="eastAsia"/>
        </w:rPr>
        <w:t>罗姆人提供更多的社会福利住房。此外，委员会敦促缔约国根据委员会</w:t>
      </w:r>
      <w:r w:rsidRPr="008F0A9A">
        <w:rPr>
          <w:rFonts w:hint="eastAsia"/>
        </w:rPr>
        <w:t>第</w:t>
      </w:r>
      <w:r w:rsidRPr="00992CA9">
        <w:rPr>
          <w:rFonts w:hint="eastAsia"/>
        </w:rPr>
        <w:t>7</w:t>
      </w:r>
      <w:r w:rsidR="00992CA9">
        <w:rPr>
          <w:rFonts w:hint="eastAsia"/>
        </w:rPr>
        <w:t>号一般性意见</w:t>
      </w:r>
      <w:r w:rsidRPr="008F0A9A">
        <w:t>(</w:t>
      </w:r>
      <w:r w:rsidRPr="00A52775">
        <w:t>1997</w:t>
      </w:r>
      <w:r w:rsidR="00992CA9">
        <w:rPr>
          <w:rFonts w:hint="eastAsia"/>
        </w:rPr>
        <w:t>年</w:t>
      </w:r>
      <w:r w:rsidRPr="008F0A9A">
        <w:t>)</w:t>
      </w:r>
      <w:r w:rsidRPr="008F0A9A">
        <w:rPr>
          <w:rFonts w:hint="eastAsia"/>
        </w:rPr>
        <w:t>，确保受影响个人</w:t>
      </w:r>
      <w:r w:rsidR="0073769E">
        <w:rPr>
          <w:rFonts w:hint="eastAsia"/>
        </w:rPr>
        <w:t>、</w:t>
      </w:r>
      <w:r w:rsidRPr="008F0A9A">
        <w:rPr>
          <w:rFonts w:hint="eastAsia"/>
        </w:rPr>
        <w:t>包括儿童的权利得到</w:t>
      </w:r>
      <w:r w:rsidR="00EE4243">
        <w:rPr>
          <w:rFonts w:hint="eastAsia"/>
        </w:rPr>
        <w:t>维护</w:t>
      </w:r>
      <w:r w:rsidRPr="008F0A9A">
        <w:rPr>
          <w:rFonts w:hint="eastAsia"/>
        </w:rPr>
        <w:t>，并</w:t>
      </w:r>
      <w:r w:rsidR="00EE4243">
        <w:rPr>
          <w:rFonts w:hint="eastAsia"/>
        </w:rPr>
        <w:t>一旦</w:t>
      </w:r>
      <w:r w:rsidRPr="008F0A9A">
        <w:rPr>
          <w:rFonts w:hint="eastAsia"/>
        </w:rPr>
        <w:t>发生强制迁</w:t>
      </w:r>
      <w:r w:rsidR="00EE4243">
        <w:rPr>
          <w:rFonts w:hint="eastAsia"/>
        </w:rPr>
        <w:t>居</w:t>
      </w:r>
      <w:r w:rsidR="006D50AF">
        <w:rPr>
          <w:rFonts w:hint="eastAsia"/>
        </w:rPr>
        <w:t>，</w:t>
      </w:r>
      <w:r w:rsidR="0050151F">
        <w:rPr>
          <w:rFonts w:hint="eastAsia"/>
        </w:rPr>
        <w:t>都</w:t>
      </w:r>
      <w:r w:rsidRPr="008F0A9A">
        <w:rPr>
          <w:rFonts w:hint="eastAsia"/>
        </w:rPr>
        <w:t>提供适替代性住房；委员会还敦促缔约国在下一次定期报告中</w:t>
      </w:r>
      <w:r w:rsidR="006D50AF">
        <w:rPr>
          <w:rFonts w:hint="eastAsia"/>
        </w:rPr>
        <w:t>，</w:t>
      </w:r>
      <w:r w:rsidR="0050151F">
        <w:rPr>
          <w:rFonts w:hint="eastAsia"/>
        </w:rPr>
        <w:t>收</w:t>
      </w:r>
      <w:r w:rsidRPr="008F0A9A">
        <w:rPr>
          <w:rFonts w:hint="eastAsia"/>
        </w:rPr>
        <w:t>入分类数据，说明无家可归者的范围、强制迁</w:t>
      </w:r>
      <w:r w:rsidR="00D5231C">
        <w:rPr>
          <w:rFonts w:hint="eastAsia"/>
        </w:rPr>
        <w:t>居</w:t>
      </w:r>
      <w:r w:rsidRPr="008F0A9A">
        <w:rPr>
          <w:rFonts w:hint="eastAsia"/>
        </w:rPr>
        <w:t>次数以及替代性住房安排。</w:t>
      </w:r>
    </w:p>
    <w:p w:rsidR="00591FE3" w:rsidRPr="006D562B" w:rsidRDefault="006D562B" w:rsidP="00A52775">
      <w:r>
        <w:rPr>
          <w:rFonts w:hint="eastAsia"/>
        </w:rPr>
        <w:tab/>
      </w:r>
      <w:r w:rsidR="00901A3A">
        <w:rPr>
          <w:rFonts w:hint="eastAsia"/>
        </w:rPr>
        <w:t xml:space="preserve">46.  </w:t>
      </w:r>
      <w:r w:rsidR="00901A3A">
        <w:rPr>
          <w:rFonts w:hint="eastAsia"/>
        </w:rPr>
        <w:t>委员会建议缔约国加紧努力</w:t>
      </w:r>
      <w:r w:rsidR="006D50AF">
        <w:rPr>
          <w:rFonts w:hint="eastAsia"/>
        </w:rPr>
        <w:t>，</w:t>
      </w:r>
      <w:r w:rsidR="00901A3A">
        <w:rPr>
          <w:rFonts w:hint="eastAsia"/>
        </w:rPr>
        <w:t>确保所有人、包括处境不利和受排斥个人和群体充分享有医疗服务</w:t>
      </w:r>
      <w:r w:rsidR="006D50AF">
        <w:rPr>
          <w:rFonts w:hint="eastAsia"/>
        </w:rPr>
        <w:t>，</w:t>
      </w:r>
      <w:r w:rsidR="00901A3A">
        <w:rPr>
          <w:rFonts w:hint="eastAsia"/>
        </w:rPr>
        <w:t>特别是在农村地区享有这种服务。委员会尤其建议缔约国促进在农村地区征聘全科医生和设立诊所</w:t>
      </w:r>
      <w:r w:rsidR="006D50AF">
        <w:rPr>
          <w:rFonts w:hint="eastAsia"/>
        </w:rPr>
        <w:t>，</w:t>
      </w:r>
      <w:r w:rsidR="00901A3A">
        <w:rPr>
          <w:rFonts w:hint="eastAsia"/>
        </w:rPr>
        <w:t>并执行</w:t>
      </w:r>
      <w:r w:rsidR="00724206">
        <w:rPr>
          <w:rFonts w:hint="eastAsia"/>
        </w:rPr>
        <w:t>公共卫生方面的预防方案</w:t>
      </w:r>
      <w:r w:rsidR="006D50AF">
        <w:rPr>
          <w:rFonts w:hint="eastAsia"/>
        </w:rPr>
        <w:t>，</w:t>
      </w:r>
      <w:r w:rsidR="00724206">
        <w:rPr>
          <w:rFonts w:hint="eastAsia"/>
        </w:rPr>
        <w:t>以及性和生殖健康方案。</w:t>
      </w:r>
    </w:p>
    <w:p w:rsidR="008F0A9A" w:rsidRPr="008F0A9A" w:rsidRDefault="008F0A9A" w:rsidP="00A52775">
      <w:pPr>
        <w:rPr>
          <w:rFonts w:hint="eastAsia"/>
          <w:lang w:val="en-GB"/>
        </w:rPr>
      </w:pPr>
      <w:r w:rsidRPr="008F0A9A">
        <w:rPr>
          <w:rFonts w:hint="eastAsia"/>
          <w:lang w:val="en-GB"/>
        </w:rPr>
        <w:tab/>
      </w:r>
      <w:r w:rsidRPr="00A52775">
        <w:rPr>
          <w:rFonts w:hint="eastAsia"/>
        </w:rPr>
        <w:t>47</w:t>
      </w:r>
      <w:r w:rsidRPr="008F0A9A">
        <w:rPr>
          <w:rFonts w:hint="eastAsia"/>
          <w:lang w:val="en-GB"/>
        </w:rPr>
        <w:t xml:space="preserve">.  </w:t>
      </w:r>
      <w:r w:rsidRPr="008F0A9A">
        <w:rPr>
          <w:rFonts w:hint="eastAsia"/>
          <w:lang w:val="en-GB"/>
        </w:rPr>
        <w:t>委员会建议缔约国加</w:t>
      </w:r>
      <w:r w:rsidR="00E92376">
        <w:rPr>
          <w:rFonts w:hint="eastAsia"/>
          <w:lang w:val="en-GB"/>
        </w:rPr>
        <w:t>紧努</w:t>
      </w:r>
      <w:r w:rsidRPr="008F0A9A">
        <w:rPr>
          <w:rFonts w:hint="eastAsia"/>
          <w:lang w:val="en-GB"/>
        </w:rPr>
        <w:t>力，解决那些导致精神健康和自杀问题的社会经济根源，加强地方上提供的心理咨询服务，加强对专</w:t>
      </w:r>
      <w:r w:rsidR="00274E64">
        <w:rPr>
          <w:rFonts w:hint="eastAsia"/>
          <w:lang w:val="en-GB"/>
        </w:rPr>
        <w:t>业医护人员关于抑郁症及其他精神健康问题起因和症状的培训。委员会</w:t>
      </w:r>
      <w:r w:rsidRPr="008F0A9A">
        <w:rPr>
          <w:rFonts w:hint="eastAsia"/>
          <w:lang w:val="en-GB"/>
        </w:rPr>
        <w:t>请缔约国在</w:t>
      </w:r>
      <w:r w:rsidRPr="008F0A9A">
        <w:rPr>
          <w:rFonts w:hint="eastAsia"/>
        </w:rPr>
        <w:t>下一次定期报告中</w:t>
      </w:r>
      <w:r w:rsidR="002053F9">
        <w:rPr>
          <w:rFonts w:hint="eastAsia"/>
        </w:rPr>
        <w:t>增</w:t>
      </w:r>
      <w:r w:rsidR="00AE65C1">
        <w:rPr>
          <w:rFonts w:hint="eastAsia"/>
        </w:rPr>
        <w:t>加</w:t>
      </w:r>
      <w:r w:rsidRPr="008F0A9A">
        <w:rPr>
          <w:rFonts w:hint="eastAsia"/>
        </w:rPr>
        <w:t>一个</w:t>
      </w:r>
      <w:r w:rsidR="00AE65C1">
        <w:rPr>
          <w:rFonts w:hint="eastAsia"/>
        </w:rPr>
        <w:t>章节</w:t>
      </w:r>
      <w:r w:rsidR="006D50AF">
        <w:rPr>
          <w:rFonts w:hint="eastAsia"/>
        </w:rPr>
        <w:t>，</w:t>
      </w:r>
      <w:r w:rsidR="00AE65C1">
        <w:rPr>
          <w:rFonts w:hint="eastAsia"/>
        </w:rPr>
        <w:t>说明</w:t>
      </w:r>
      <w:r w:rsidRPr="008F0A9A">
        <w:rPr>
          <w:rFonts w:hint="eastAsia"/>
        </w:rPr>
        <w:t>人口</w:t>
      </w:r>
      <w:r w:rsidR="00AE65C1">
        <w:rPr>
          <w:rFonts w:hint="eastAsia"/>
        </w:rPr>
        <w:t>的精神健康状况</w:t>
      </w:r>
      <w:r w:rsidRPr="008F0A9A">
        <w:rPr>
          <w:rFonts w:hint="eastAsia"/>
        </w:rPr>
        <w:t>。</w:t>
      </w:r>
    </w:p>
    <w:p w:rsidR="008F0A9A" w:rsidRPr="008F0A9A" w:rsidRDefault="008F0A9A" w:rsidP="008F0A9A">
      <w:pPr>
        <w:rPr>
          <w:rFonts w:hint="eastAsia"/>
          <w:bCs/>
        </w:rPr>
      </w:pPr>
      <w:r w:rsidRPr="008F0A9A">
        <w:rPr>
          <w:rFonts w:hint="eastAsia"/>
          <w:bCs/>
          <w:lang w:val="en-GB"/>
        </w:rPr>
        <w:tab/>
      </w:r>
      <w:r w:rsidRPr="009F390E">
        <w:rPr>
          <w:rFonts w:hint="eastAsia"/>
        </w:rPr>
        <w:t>48</w:t>
      </w:r>
      <w:r w:rsidRPr="008F0A9A">
        <w:rPr>
          <w:rFonts w:hint="eastAsia"/>
          <w:bCs/>
        </w:rPr>
        <w:t xml:space="preserve">.  </w:t>
      </w:r>
      <w:r w:rsidRPr="008F0A9A">
        <w:rPr>
          <w:rFonts w:hint="eastAsia"/>
          <w:bCs/>
        </w:rPr>
        <w:t>委员会建议缔约国尤其是在罗姆人社区加强预防性</w:t>
      </w:r>
      <w:r w:rsidR="009F390E">
        <w:rPr>
          <w:rFonts w:hint="eastAsia"/>
          <w:bCs/>
        </w:rPr>
        <w:t>保健</w:t>
      </w:r>
      <w:r w:rsidRPr="008F0A9A">
        <w:rPr>
          <w:rFonts w:hint="eastAsia"/>
          <w:bCs/>
        </w:rPr>
        <w:t>服务并改善清洁水、排污、废物处理和公共卫生等公共服务，并建议缔约国加</w:t>
      </w:r>
      <w:r w:rsidR="009445E3">
        <w:rPr>
          <w:rFonts w:hint="eastAsia"/>
          <w:bCs/>
        </w:rPr>
        <w:t>紧努</w:t>
      </w:r>
      <w:r w:rsidRPr="008F0A9A">
        <w:rPr>
          <w:rFonts w:hint="eastAsia"/>
          <w:bCs/>
        </w:rPr>
        <w:t>力</w:t>
      </w:r>
      <w:r w:rsidR="006D50AF">
        <w:rPr>
          <w:rFonts w:hint="eastAsia"/>
          <w:bCs/>
        </w:rPr>
        <w:t>，</w:t>
      </w:r>
      <w:r w:rsidRPr="008F0A9A">
        <w:rPr>
          <w:rFonts w:hint="eastAsia"/>
          <w:bCs/>
        </w:rPr>
        <w:t>解决营养不良、长期压力和其他导致罗姆人短寿的因素。委员会还建议缔约国加强反歧视宣传活动，加强对公私营</w:t>
      </w:r>
      <w:r w:rsidR="00D932D6">
        <w:rPr>
          <w:rFonts w:hint="eastAsia"/>
          <w:bCs/>
        </w:rPr>
        <w:t>保健</w:t>
      </w:r>
      <w:r w:rsidRPr="008F0A9A">
        <w:rPr>
          <w:rFonts w:hint="eastAsia"/>
          <w:bCs/>
        </w:rPr>
        <w:t>服务提供商的培训。</w:t>
      </w:r>
    </w:p>
    <w:p w:rsidR="008F0A9A" w:rsidRPr="008F0A9A" w:rsidRDefault="008F0A9A" w:rsidP="008F0A9A">
      <w:pPr>
        <w:rPr>
          <w:rFonts w:hint="eastAsia"/>
          <w:bCs/>
          <w:lang w:val="en-GB"/>
        </w:rPr>
      </w:pPr>
      <w:r w:rsidRPr="008F0A9A">
        <w:rPr>
          <w:rFonts w:hint="eastAsia"/>
          <w:bCs/>
        </w:rPr>
        <w:tab/>
        <w:t xml:space="preserve">49. </w:t>
      </w:r>
      <w:r w:rsidRPr="008F0A9A">
        <w:rPr>
          <w:rFonts w:hint="eastAsia"/>
          <w:bCs/>
        </w:rPr>
        <w:t>委员会请缔约国通过国家行动规划</w:t>
      </w:r>
      <w:r w:rsidR="00373F9B">
        <w:rPr>
          <w:rFonts w:hint="eastAsia"/>
          <w:bCs/>
        </w:rPr>
        <w:t>，</w:t>
      </w:r>
      <w:r w:rsidRPr="008F0A9A">
        <w:rPr>
          <w:rFonts w:hint="eastAsia"/>
          <w:bCs/>
        </w:rPr>
        <w:t>预防学校中的侵犯行为，制止儿童吸毒和酗酒；并且在下一次定期报告中提供分类和可比较的数据，以年度为基础</w:t>
      </w:r>
      <w:r w:rsidRPr="008F0A9A">
        <w:rPr>
          <w:rFonts w:hint="eastAsia"/>
          <w:bCs/>
          <w:lang w:val="en-GB"/>
        </w:rPr>
        <w:t>说明所取得的成果。</w:t>
      </w:r>
    </w:p>
    <w:p w:rsidR="008F0A9A" w:rsidRPr="008F0A9A" w:rsidRDefault="008F0A9A" w:rsidP="008F0A9A">
      <w:pPr>
        <w:rPr>
          <w:lang w:val="en-GB"/>
        </w:rPr>
      </w:pPr>
      <w:r w:rsidRPr="008F0A9A">
        <w:rPr>
          <w:rFonts w:hint="eastAsia"/>
          <w:b/>
          <w:lang w:val="en-GB"/>
        </w:rPr>
        <w:tab/>
      </w:r>
      <w:r w:rsidRPr="00B31F77">
        <w:rPr>
          <w:rFonts w:hint="eastAsia"/>
          <w:lang w:val="en-GB"/>
        </w:rPr>
        <w:t>50</w:t>
      </w:r>
      <w:r w:rsidRPr="008F0A9A">
        <w:rPr>
          <w:rFonts w:hint="eastAsia"/>
          <w:lang w:val="en-GB"/>
        </w:rPr>
        <w:t xml:space="preserve">.  </w:t>
      </w:r>
      <w:r w:rsidR="00B31F77">
        <w:rPr>
          <w:rFonts w:hint="eastAsia"/>
          <w:lang w:val="en-GB"/>
        </w:rPr>
        <w:t>委员会敦促缔约国</w:t>
      </w:r>
      <w:r w:rsidRPr="008F0A9A">
        <w:rPr>
          <w:rFonts w:hint="eastAsia"/>
          <w:lang w:val="en-GB"/>
        </w:rPr>
        <w:t>采取有效措施，停止学校间和学校内对罗姆人儿童</w:t>
      </w:r>
      <w:r w:rsidR="00B31F77">
        <w:rPr>
          <w:rFonts w:hint="eastAsia"/>
          <w:lang w:val="en-GB"/>
        </w:rPr>
        <w:t>进行</w:t>
      </w:r>
      <w:r w:rsidRPr="008F0A9A">
        <w:rPr>
          <w:rFonts w:hint="eastAsia"/>
          <w:lang w:val="en-GB"/>
        </w:rPr>
        <w:t>隔离</w:t>
      </w:r>
      <w:r w:rsidR="00B31F77">
        <w:rPr>
          <w:rFonts w:hint="eastAsia"/>
          <w:lang w:val="en-GB"/>
        </w:rPr>
        <w:t>的做法</w:t>
      </w:r>
      <w:r w:rsidRPr="008F0A9A">
        <w:rPr>
          <w:rFonts w:hint="eastAsia"/>
          <w:lang w:val="en-GB"/>
        </w:rPr>
        <w:t>，并确保被隔离的学生能够</w:t>
      </w:r>
      <w:r w:rsidR="0045177B">
        <w:rPr>
          <w:rFonts w:hint="eastAsia"/>
          <w:lang w:val="en-GB"/>
        </w:rPr>
        <w:t>立即</w:t>
      </w:r>
      <w:r w:rsidRPr="008F0A9A">
        <w:rPr>
          <w:rFonts w:hint="eastAsia"/>
          <w:lang w:val="en-GB"/>
        </w:rPr>
        <w:t>融入正规学校系统；依照《平等待遇法》执行关于禁止隔离的规定，依照《教育法》</w:t>
      </w:r>
      <w:r w:rsidRPr="008F0A9A">
        <w:rPr>
          <w:lang w:val="en-GB"/>
        </w:rPr>
        <w:t xml:space="preserve"> </w:t>
      </w:r>
      <w:r w:rsidRPr="008F0A9A">
        <w:rPr>
          <w:rFonts w:hint="eastAsia"/>
          <w:lang w:val="en-GB"/>
        </w:rPr>
        <w:t>执行关于禁止限制择校自由和禁止限制每所学校可接收的特别劣势学生比例等方面规定；</w:t>
      </w:r>
      <w:r w:rsidR="00520C78">
        <w:rPr>
          <w:rFonts w:hint="eastAsia"/>
          <w:lang w:val="en-GB"/>
        </w:rPr>
        <w:t>奖励全面教育</w:t>
      </w:r>
      <w:r w:rsidRPr="008F0A9A">
        <w:rPr>
          <w:rFonts w:hint="eastAsia"/>
          <w:lang w:val="en-GB"/>
        </w:rPr>
        <w:t>并确保每一份旁听生身份的申请书经过一名独立儿童保护专家的审核。</w:t>
      </w:r>
      <w:r w:rsidRPr="008F0A9A">
        <w:rPr>
          <w:rFonts w:hint="eastAsia"/>
        </w:rPr>
        <w:t>委员会建议缔约国划拨充足的资金，为劣势学生尤其是罗姆人学生</w:t>
      </w:r>
      <w:r w:rsidR="00F41DFA" w:rsidRPr="008F0A9A">
        <w:rPr>
          <w:rFonts w:hint="eastAsia"/>
        </w:rPr>
        <w:t>免费</w:t>
      </w:r>
      <w:r w:rsidRPr="008F0A9A">
        <w:rPr>
          <w:rFonts w:hint="eastAsia"/>
        </w:rPr>
        <w:t>提供课本、辅导课程和奖学金，以</w:t>
      </w:r>
      <w:r w:rsidRPr="008F0A9A">
        <w:rPr>
          <w:rFonts w:hint="eastAsia"/>
          <w:lang w:val="en-GB"/>
        </w:rPr>
        <w:t>降低罗姆人初中生的辍学率，提高罗姆人</w:t>
      </w:r>
      <w:r w:rsidR="00D3014F">
        <w:rPr>
          <w:rFonts w:hint="eastAsia"/>
          <w:lang w:val="en-GB"/>
        </w:rPr>
        <w:t>就读</w:t>
      </w:r>
      <w:r w:rsidRPr="008F0A9A">
        <w:rPr>
          <w:rFonts w:hint="eastAsia"/>
          <w:lang w:val="en-GB"/>
        </w:rPr>
        <w:t>高等院校的</w:t>
      </w:r>
      <w:r w:rsidR="00D3014F">
        <w:rPr>
          <w:rFonts w:hint="eastAsia"/>
          <w:lang w:val="en-GB"/>
        </w:rPr>
        <w:t>比</w:t>
      </w:r>
      <w:r w:rsidR="00211D03">
        <w:rPr>
          <w:rFonts w:hint="eastAsia"/>
          <w:lang w:val="en-GB"/>
        </w:rPr>
        <w:t>率。委员会还请缔约国在下一次定期报告中提供分类数据，介绍各</w:t>
      </w:r>
      <w:r w:rsidRPr="008F0A9A">
        <w:rPr>
          <w:rFonts w:hint="eastAsia"/>
          <w:lang w:val="en-GB"/>
        </w:rPr>
        <w:t>级</w:t>
      </w:r>
      <w:r w:rsidR="00211D03">
        <w:rPr>
          <w:rFonts w:hint="eastAsia"/>
          <w:lang w:val="en-GB"/>
        </w:rPr>
        <w:t>学校中</w:t>
      </w:r>
      <w:r w:rsidR="006D50AF">
        <w:rPr>
          <w:rFonts w:hint="eastAsia"/>
          <w:lang w:val="en-GB"/>
        </w:rPr>
        <w:t>，</w:t>
      </w:r>
      <w:r w:rsidRPr="008F0A9A">
        <w:rPr>
          <w:rFonts w:hint="eastAsia"/>
          <w:lang w:val="en-GB"/>
        </w:rPr>
        <w:t>罗姆人学生的入学率、出席率和辍学率以及隔离程度和形式等情况。</w:t>
      </w:r>
    </w:p>
    <w:p w:rsidR="008F0A9A" w:rsidRPr="008F0A9A" w:rsidRDefault="008F0A9A" w:rsidP="008F0A9A">
      <w:pPr>
        <w:rPr>
          <w:lang w:val="en-GB"/>
        </w:rPr>
      </w:pPr>
      <w:r w:rsidRPr="008F0A9A">
        <w:rPr>
          <w:rFonts w:hint="eastAsia"/>
          <w:b/>
          <w:lang w:val="en-GB"/>
        </w:rPr>
        <w:tab/>
      </w:r>
      <w:r w:rsidRPr="004A35AB">
        <w:rPr>
          <w:rFonts w:hint="eastAsia"/>
          <w:lang w:val="en-GB"/>
        </w:rPr>
        <w:t>51</w:t>
      </w:r>
      <w:r w:rsidRPr="008F0A9A">
        <w:rPr>
          <w:rFonts w:hint="eastAsia"/>
          <w:lang w:val="en-GB"/>
        </w:rPr>
        <w:t xml:space="preserve">.  </w:t>
      </w:r>
      <w:r w:rsidRPr="008F0A9A">
        <w:rPr>
          <w:rFonts w:hint="eastAsia"/>
          <w:lang w:val="en-GB"/>
        </w:rPr>
        <w:t>委员会建议缔约国确保为少数民族包括罗姆人提供充分机会用母语学习或学习母语和本民族文化；并为此与地方政府和少数民族自治政府合作，为少数民族语言教育</w:t>
      </w:r>
      <w:r w:rsidR="004A35AB">
        <w:rPr>
          <w:rFonts w:hint="eastAsia"/>
          <w:lang w:val="en-GB"/>
        </w:rPr>
        <w:t>拨出</w:t>
      </w:r>
      <w:r w:rsidRPr="008F0A9A">
        <w:rPr>
          <w:rFonts w:hint="eastAsia"/>
          <w:lang w:val="en-GB"/>
        </w:rPr>
        <w:t>更多的资源，增加教授少数民族语言的教师人数。</w:t>
      </w:r>
    </w:p>
    <w:p w:rsidR="008F0A9A" w:rsidRPr="008F0A9A" w:rsidRDefault="008F0A9A" w:rsidP="008F0A9A">
      <w:pPr>
        <w:rPr>
          <w:lang w:val="en-GB"/>
        </w:rPr>
      </w:pPr>
      <w:r w:rsidRPr="008F0A9A">
        <w:rPr>
          <w:rFonts w:hint="eastAsia"/>
          <w:lang w:val="en-GB"/>
        </w:rPr>
        <w:tab/>
      </w:r>
      <w:r w:rsidRPr="00450F2B">
        <w:rPr>
          <w:rFonts w:hint="eastAsia"/>
        </w:rPr>
        <w:t>52</w:t>
      </w:r>
      <w:r w:rsidRPr="008F0A9A">
        <w:rPr>
          <w:rFonts w:hint="eastAsia"/>
          <w:lang w:val="en-GB"/>
        </w:rPr>
        <w:t xml:space="preserve">.  </w:t>
      </w:r>
      <w:r w:rsidRPr="008F0A9A">
        <w:rPr>
          <w:rFonts w:hint="eastAsia"/>
          <w:lang w:val="en-GB"/>
        </w:rPr>
        <w:t>委员会建议缔约国确保少数民族自治政府获得充足的公共资金，以行使其文化自主权，推动教育文化领域的各项倡议和方案。</w:t>
      </w:r>
    </w:p>
    <w:p w:rsidR="008F0A9A" w:rsidRPr="008F0A9A" w:rsidRDefault="008F0A9A" w:rsidP="008F0A9A">
      <w:pPr>
        <w:rPr>
          <w:lang w:val="en-GB"/>
        </w:rPr>
      </w:pPr>
      <w:r w:rsidRPr="008F0A9A">
        <w:rPr>
          <w:rFonts w:hint="eastAsia"/>
          <w:lang w:val="en-GB"/>
        </w:rPr>
        <w:tab/>
      </w:r>
      <w:r w:rsidRPr="00450F2B">
        <w:rPr>
          <w:rFonts w:hint="eastAsia"/>
        </w:rPr>
        <w:t>53</w:t>
      </w:r>
      <w:r w:rsidRPr="008F0A9A">
        <w:rPr>
          <w:rFonts w:hint="eastAsia"/>
          <w:lang w:val="en-GB"/>
        </w:rPr>
        <w:t xml:space="preserve">.  </w:t>
      </w:r>
      <w:r w:rsidRPr="008F0A9A">
        <w:rPr>
          <w:rFonts w:hint="eastAsia"/>
          <w:lang w:val="en-GB"/>
        </w:rPr>
        <w:t>委员会建议缔约国采取适当措施，包括开展教育和宣传运动，将少数民族文化融入国家文化中，同时保护本国少数民族的文化特征。</w:t>
      </w:r>
    </w:p>
    <w:p w:rsidR="008F0A9A" w:rsidRPr="008F0A9A" w:rsidRDefault="008F0A9A" w:rsidP="008F0A9A">
      <w:pPr>
        <w:rPr>
          <w:rFonts w:hint="eastAsia"/>
          <w:lang w:val="en-GB"/>
        </w:rPr>
      </w:pPr>
      <w:r w:rsidRPr="008F0A9A">
        <w:rPr>
          <w:lang w:val="en-GB"/>
        </w:rPr>
        <w:tab/>
      </w:r>
      <w:r w:rsidRPr="008F0A9A">
        <w:rPr>
          <w:rFonts w:hint="eastAsia"/>
          <w:lang w:val="en-GB"/>
        </w:rPr>
        <w:t>54.</w:t>
      </w:r>
      <w:r w:rsidR="0045336F">
        <w:rPr>
          <w:rFonts w:hint="eastAsia"/>
          <w:lang w:val="en-GB"/>
        </w:rPr>
        <w:t xml:space="preserve">  </w:t>
      </w:r>
      <w:r w:rsidRPr="008F0A9A">
        <w:rPr>
          <w:rFonts w:hint="eastAsia"/>
          <w:lang w:val="en-GB"/>
        </w:rPr>
        <w:t>委员会建议缔约国通过国家人权行动</w:t>
      </w:r>
      <w:r w:rsidR="0045336F">
        <w:rPr>
          <w:rFonts w:hint="eastAsia"/>
          <w:lang w:val="en-GB"/>
        </w:rPr>
        <w:t>计</w:t>
      </w:r>
      <w:r w:rsidRPr="008F0A9A">
        <w:rPr>
          <w:rFonts w:hint="eastAsia"/>
          <w:lang w:val="en-GB"/>
        </w:rPr>
        <w:t>划，着手设立拟</w:t>
      </w:r>
      <w:r w:rsidR="00CE44C6">
        <w:rPr>
          <w:rFonts w:hint="eastAsia"/>
          <w:lang w:val="en-GB"/>
        </w:rPr>
        <w:t>议的</w:t>
      </w:r>
      <w:r w:rsidRPr="008F0A9A">
        <w:rPr>
          <w:rFonts w:hint="eastAsia"/>
          <w:lang w:val="en-GB"/>
        </w:rPr>
        <w:t>部</w:t>
      </w:r>
      <w:r w:rsidR="00CE44C6">
        <w:rPr>
          <w:rFonts w:hint="eastAsia"/>
          <w:lang w:val="en-GB"/>
        </w:rPr>
        <w:t>际</w:t>
      </w:r>
      <w:r w:rsidRPr="008F0A9A">
        <w:rPr>
          <w:rFonts w:hint="eastAsia"/>
          <w:lang w:val="en-GB"/>
        </w:rPr>
        <w:t>人权委员会，以协调向各人权条约机构提交报告的编写工作</w:t>
      </w:r>
      <w:r w:rsidR="009B2115">
        <w:rPr>
          <w:rFonts w:hint="eastAsia"/>
          <w:lang w:val="en-GB"/>
        </w:rPr>
        <w:t>及</w:t>
      </w:r>
      <w:r w:rsidRPr="008F0A9A">
        <w:rPr>
          <w:rFonts w:hint="eastAsia"/>
          <w:lang w:val="en-GB"/>
        </w:rPr>
        <w:t>条约机构所提建议的落实工作。</w:t>
      </w:r>
    </w:p>
    <w:p w:rsidR="008F0A9A" w:rsidRPr="008F0A9A" w:rsidRDefault="008F0A9A" w:rsidP="008F0A9A">
      <w:pPr>
        <w:rPr>
          <w:lang w:val="en-GB"/>
        </w:rPr>
      </w:pPr>
      <w:r w:rsidRPr="008F0A9A">
        <w:rPr>
          <w:rFonts w:hint="eastAsia"/>
          <w:lang w:val="en-GB"/>
        </w:rPr>
        <w:tab/>
      </w:r>
      <w:r w:rsidRPr="000C0E30">
        <w:rPr>
          <w:rFonts w:hint="eastAsia"/>
        </w:rPr>
        <w:t>55</w:t>
      </w:r>
      <w:r w:rsidRPr="008F0A9A">
        <w:rPr>
          <w:rFonts w:hint="eastAsia"/>
          <w:lang w:val="en-GB"/>
        </w:rPr>
        <w:t xml:space="preserve">.  </w:t>
      </w:r>
      <w:r w:rsidRPr="008F0A9A">
        <w:rPr>
          <w:rFonts w:hint="eastAsia"/>
          <w:lang w:val="en-GB"/>
        </w:rPr>
        <w:t>委员会请缔约国考虑批准《保护所有移徙工人及其家庭成员权利国际公约》和《残疾人权利公约》及其议定书。</w:t>
      </w:r>
    </w:p>
    <w:p w:rsidR="008F0A9A" w:rsidRPr="008F0A9A" w:rsidRDefault="008F0A9A" w:rsidP="008F0A9A">
      <w:pPr>
        <w:rPr>
          <w:rFonts w:hint="eastAsia"/>
          <w:lang w:val="en-GB"/>
        </w:rPr>
      </w:pPr>
      <w:r w:rsidRPr="008F0A9A">
        <w:rPr>
          <w:lang w:val="en-GB"/>
        </w:rPr>
        <w:tab/>
      </w:r>
      <w:r w:rsidRPr="008F0A9A">
        <w:rPr>
          <w:rFonts w:hint="eastAsia"/>
          <w:lang w:val="en-GB"/>
        </w:rPr>
        <w:t xml:space="preserve">56.  </w:t>
      </w:r>
      <w:r w:rsidRPr="008F0A9A">
        <w:rPr>
          <w:rFonts w:hint="eastAsia"/>
          <w:lang w:val="en-GB"/>
        </w:rPr>
        <w:t>委员会请缔约国向社会各</w:t>
      </w:r>
      <w:r w:rsidR="00523CAB">
        <w:rPr>
          <w:rFonts w:hint="eastAsia"/>
          <w:lang w:val="en-GB"/>
        </w:rPr>
        <w:t>阶层</w:t>
      </w:r>
      <w:r w:rsidRPr="008F0A9A">
        <w:rPr>
          <w:rFonts w:hint="eastAsia"/>
          <w:lang w:val="en-GB"/>
        </w:rPr>
        <w:t>、尤其是</w:t>
      </w:r>
      <w:r w:rsidR="00523CAB">
        <w:rPr>
          <w:rFonts w:hint="eastAsia"/>
          <w:lang w:val="en-GB"/>
        </w:rPr>
        <w:t>向</w:t>
      </w:r>
      <w:r w:rsidRPr="008F0A9A">
        <w:rPr>
          <w:rFonts w:hint="eastAsia"/>
          <w:lang w:val="en-GB"/>
        </w:rPr>
        <w:t>政府官员和司法部门广泛宣传本结论性意见，并在下一次定期报告中向委员会通报为落实本结论性意见采取的所有步骤。委员会还鼓励缔约国在提交下一次定期报告之前，让非政府组织和民间社会的其他成员参与全国性的讨论。</w:t>
      </w:r>
    </w:p>
    <w:p w:rsidR="008F0A9A" w:rsidRPr="008F0A9A" w:rsidRDefault="008F0A9A" w:rsidP="008F0A9A">
      <w:r w:rsidRPr="008F0A9A">
        <w:tab/>
      </w:r>
      <w:r w:rsidRPr="008F0A9A">
        <w:rPr>
          <w:rFonts w:hint="eastAsia"/>
        </w:rPr>
        <w:t>57</w:t>
      </w:r>
      <w:r w:rsidRPr="008F0A9A">
        <w:t xml:space="preserve">.  </w:t>
      </w:r>
      <w:r w:rsidRPr="008F0A9A">
        <w:rPr>
          <w:rFonts w:hint="eastAsia"/>
        </w:rPr>
        <w:t>委员会请缔约国根据</w:t>
      </w:r>
      <w:r w:rsidRPr="008F0A9A">
        <w:rPr>
          <w:rFonts w:hint="eastAsia"/>
        </w:rPr>
        <w:t>2006</w:t>
      </w:r>
      <w:r w:rsidRPr="008F0A9A">
        <w:rPr>
          <w:rFonts w:hint="eastAsia"/>
        </w:rPr>
        <w:t>年</w:t>
      </w:r>
      <w:r w:rsidR="007D4E1D">
        <w:rPr>
          <w:rFonts w:hint="eastAsia"/>
        </w:rPr>
        <w:t>编写共同</w:t>
      </w:r>
      <w:r w:rsidRPr="008F0A9A">
        <w:rPr>
          <w:rFonts w:hint="eastAsia"/>
        </w:rPr>
        <w:t>核心文件</w:t>
      </w:r>
      <w:r w:rsidR="007D4E1D">
        <w:rPr>
          <w:rFonts w:hint="eastAsia"/>
        </w:rPr>
        <w:t>的</w:t>
      </w:r>
      <w:r w:rsidRPr="008F0A9A">
        <w:rPr>
          <w:rFonts w:hint="eastAsia"/>
        </w:rPr>
        <w:t>统一</w:t>
      </w:r>
      <w:r w:rsidR="007D4E1D">
        <w:rPr>
          <w:rFonts w:hint="eastAsia"/>
        </w:rPr>
        <w:t>准则</w:t>
      </w:r>
      <w:r w:rsidRPr="008F0A9A">
        <w:rPr>
          <w:rFonts w:hint="eastAsia"/>
        </w:rPr>
        <w:t>而更新核心文件。</w:t>
      </w:r>
    </w:p>
    <w:p w:rsidR="008F0A9A" w:rsidRPr="008F0A9A" w:rsidRDefault="008F0A9A" w:rsidP="008F0A9A">
      <w:r w:rsidRPr="008F0A9A">
        <w:tab/>
        <w:t>5</w:t>
      </w:r>
      <w:r w:rsidRPr="008F0A9A">
        <w:rPr>
          <w:rFonts w:hint="eastAsia"/>
        </w:rPr>
        <w:t>8</w:t>
      </w:r>
      <w:r w:rsidRPr="008F0A9A">
        <w:t xml:space="preserve">.  </w:t>
      </w:r>
      <w:r w:rsidRPr="008F0A9A">
        <w:rPr>
          <w:rFonts w:hint="eastAsia"/>
        </w:rPr>
        <w:t>委员会请求缔约国在下一次定期报告中列入一个专门的章节，汇报缔约国为制止歧视并根据《公约》规定的各项权利加强对罗姆人经济、社会和文化权利的尊重、保护和落实所采取措施的成果。委员会进一步请缔约国在下一次定期报告中列入年度分类数据以及具体的衡量标准，从而使得委员会能够适当监</w:t>
      </w:r>
      <w:r w:rsidR="007D4E1D">
        <w:rPr>
          <w:rFonts w:hint="eastAsia"/>
        </w:rPr>
        <w:t>测</w:t>
      </w:r>
      <w:r w:rsidRPr="008F0A9A">
        <w:rPr>
          <w:rFonts w:hint="eastAsia"/>
        </w:rPr>
        <w:t>和评估所取得的进展。</w:t>
      </w:r>
    </w:p>
    <w:p w:rsidR="008F0A9A" w:rsidRPr="008F0A9A" w:rsidRDefault="008F0A9A" w:rsidP="008F0A9A">
      <w:r w:rsidRPr="008F0A9A">
        <w:tab/>
        <w:t>5</w:t>
      </w:r>
      <w:r w:rsidRPr="008F0A9A">
        <w:rPr>
          <w:rFonts w:hint="eastAsia"/>
        </w:rPr>
        <w:t>9</w:t>
      </w:r>
      <w:r w:rsidRPr="008F0A9A">
        <w:t xml:space="preserve">.  </w:t>
      </w:r>
      <w:r w:rsidRPr="008F0A9A">
        <w:rPr>
          <w:rFonts w:hint="eastAsia"/>
        </w:rPr>
        <w:t>最后，委员会请缔约国于</w:t>
      </w:r>
      <w:r w:rsidRPr="008F0A9A">
        <w:t>2009</w:t>
      </w:r>
      <w:r w:rsidRPr="008F0A9A">
        <w:rPr>
          <w:rFonts w:hint="eastAsia"/>
        </w:rPr>
        <w:t>年</w:t>
      </w:r>
      <w:r w:rsidRPr="008F0A9A">
        <w:rPr>
          <w:rFonts w:hint="eastAsia"/>
        </w:rPr>
        <w:t>6</w:t>
      </w:r>
      <w:r w:rsidRPr="008F0A9A">
        <w:rPr>
          <w:rFonts w:hint="eastAsia"/>
        </w:rPr>
        <w:t>月</w:t>
      </w:r>
      <w:r w:rsidRPr="008F0A9A">
        <w:rPr>
          <w:rFonts w:hint="eastAsia"/>
        </w:rPr>
        <w:t>30</w:t>
      </w:r>
      <w:r w:rsidRPr="008F0A9A">
        <w:rPr>
          <w:rFonts w:hint="eastAsia"/>
        </w:rPr>
        <w:t>日之前提交第四次、第五次和第六次合并定期报告。</w:t>
      </w:r>
    </w:p>
    <w:p w:rsidR="008F0A9A" w:rsidRPr="008F0A9A" w:rsidRDefault="008F0A9A" w:rsidP="008F0A9A">
      <w:pPr>
        <w:rPr>
          <w:rFonts w:hint="eastAsia"/>
          <w:lang w:val="en-GB"/>
        </w:rPr>
      </w:pPr>
    </w:p>
    <w:p w:rsidR="008F0A9A" w:rsidRPr="008F0A9A" w:rsidRDefault="008F0A9A" w:rsidP="008F0A9A">
      <w:pPr>
        <w:rPr>
          <w:rFonts w:hint="eastAsia"/>
          <w:lang w:val="en-GB"/>
        </w:rPr>
      </w:pPr>
    </w:p>
    <w:p w:rsidR="00FD2EFD" w:rsidRDefault="00C73B00" w:rsidP="00C73B00">
      <w:pPr>
        <w:jc w:val="center"/>
        <w:rPr>
          <w:rFonts w:hint="eastAsia"/>
        </w:rPr>
      </w:pPr>
      <w:r>
        <w:t>--  --  --  --  --</w:t>
      </w:r>
    </w:p>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503" w:rsidRDefault="00CE1503">
      <w:r>
        <w:separator/>
      </w:r>
    </w:p>
  </w:endnote>
  <w:endnote w:type="continuationSeparator" w:id="0">
    <w:p w:rsidR="00CE1503" w:rsidRDefault="00CE1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F5370D">
      <w:tblPrEx>
        <w:tblCellMar>
          <w:top w:w="0" w:type="dxa"/>
          <w:bottom w:w="0" w:type="dxa"/>
        </w:tblCellMar>
      </w:tblPrEx>
      <w:tc>
        <w:tcPr>
          <w:tcW w:w="2460" w:type="dxa"/>
        </w:tcPr>
        <w:p w:rsidR="00F5370D" w:rsidRDefault="00F5370D">
          <w:pPr>
            <w:pStyle w:val="Footer"/>
          </w:pPr>
          <w:r>
            <w:t>GE. 0</w:t>
          </w:r>
          <w:r>
            <w:rPr>
              <w:rFonts w:hint="eastAsia"/>
              <w:lang w:eastAsia="zh-CN"/>
            </w:rPr>
            <w:t>8</w:t>
          </w:r>
          <w:r>
            <w:t>-</w:t>
          </w:r>
          <w:r>
            <w:rPr>
              <w:rFonts w:hint="eastAsia"/>
              <w:lang w:eastAsia="zh-CN"/>
            </w:rPr>
            <w:t>40174</w:t>
          </w:r>
          <w:r>
            <w:t xml:space="preserve"> (C)</w:t>
          </w:r>
        </w:p>
      </w:tc>
      <w:tc>
        <w:tcPr>
          <w:tcW w:w="1050" w:type="dxa"/>
        </w:tcPr>
        <w:p w:rsidR="00F5370D" w:rsidRDefault="00F5370D">
          <w:pPr>
            <w:pStyle w:val="Footer"/>
            <w:rPr>
              <w:rFonts w:hint="eastAsia"/>
              <w:lang w:eastAsia="zh-CN"/>
            </w:rPr>
          </w:pPr>
          <w:r>
            <w:rPr>
              <w:rFonts w:hint="eastAsia"/>
              <w:lang w:eastAsia="zh-CN"/>
            </w:rPr>
            <w:t>13</w:t>
          </w:r>
          <w:r>
            <w:t>0</w:t>
          </w:r>
          <w:r>
            <w:rPr>
              <w:rFonts w:hint="eastAsia"/>
              <w:lang w:eastAsia="zh-CN"/>
            </w:rPr>
            <w:t>2</w:t>
          </w:r>
          <w:r>
            <w:t>0</w:t>
          </w:r>
          <w:r>
            <w:rPr>
              <w:rFonts w:hint="eastAsia"/>
              <w:lang w:eastAsia="zh-CN"/>
            </w:rPr>
            <w:t>8</w:t>
          </w:r>
        </w:p>
      </w:tc>
      <w:tc>
        <w:tcPr>
          <w:tcW w:w="6061" w:type="dxa"/>
        </w:tcPr>
        <w:p w:rsidR="00F5370D" w:rsidRDefault="00F5370D">
          <w:pPr>
            <w:pStyle w:val="Footer"/>
            <w:rPr>
              <w:rFonts w:hint="eastAsia"/>
              <w:lang w:eastAsia="zh-CN"/>
            </w:rPr>
          </w:pPr>
          <w:r>
            <w:rPr>
              <w:rFonts w:hint="eastAsia"/>
              <w:lang w:eastAsia="zh-CN"/>
            </w:rPr>
            <w:t>14</w:t>
          </w:r>
          <w:r>
            <w:t>0</w:t>
          </w:r>
          <w:r>
            <w:rPr>
              <w:rFonts w:hint="eastAsia"/>
              <w:lang w:eastAsia="zh-CN"/>
            </w:rPr>
            <w:t>2</w:t>
          </w:r>
          <w:r>
            <w:t>0</w:t>
          </w:r>
          <w:r>
            <w:rPr>
              <w:rFonts w:hint="eastAsia"/>
              <w:lang w:eastAsia="zh-CN"/>
            </w:rPr>
            <w:t>8</w:t>
          </w:r>
        </w:p>
      </w:tc>
    </w:tr>
  </w:tbl>
  <w:p w:rsidR="00F5370D" w:rsidRDefault="00F53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503" w:rsidRDefault="00CE1503">
      <w:r>
        <w:separator/>
      </w:r>
    </w:p>
  </w:footnote>
  <w:footnote w:type="continuationSeparator" w:id="0">
    <w:p w:rsidR="00CE1503" w:rsidRDefault="00CE15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0D" w:rsidRDefault="00F5370D">
    <w:pPr>
      <w:pStyle w:val="Header"/>
      <w:rPr>
        <w:lang w:val="en-US"/>
      </w:rPr>
    </w:pPr>
    <w:r>
      <w:t>E/C.</w:t>
    </w:r>
    <w:r>
      <w:rPr>
        <w:rFonts w:hint="eastAsia"/>
        <w:lang w:eastAsia="zh-CN"/>
      </w:rPr>
      <w:t>12</w:t>
    </w:r>
    <w:r>
      <w:t>/</w:t>
    </w:r>
    <w:r>
      <w:rPr>
        <w:rFonts w:hint="eastAsia"/>
        <w:lang w:eastAsia="zh-CN"/>
      </w:rPr>
      <w:t>HUN/CO/3</w:t>
    </w:r>
  </w:p>
  <w:p w:rsidR="00F5370D" w:rsidRPr="007B0DB2" w:rsidRDefault="00F5370D"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5092D">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0D" w:rsidRDefault="00F5370D">
    <w:pPr>
      <w:pStyle w:val="Header"/>
      <w:rPr>
        <w:lang w:val="en-US"/>
      </w:rPr>
    </w:pPr>
    <w:r>
      <w:rPr>
        <w:lang w:val="en-US"/>
      </w:rPr>
      <w:tab/>
    </w:r>
    <w:r>
      <w:rPr>
        <w:lang w:val="en-US"/>
      </w:rPr>
      <w:tab/>
    </w:r>
    <w:r>
      <w:rPr>
        <w:lang w:val="en-US"/>
      </w:rPr>
      <w:tab/>
    </w:r>
    <w:r>
      <w:rPr>
        <w:lang w:val="en-US"/>
      </w:rPr>
      <w:tab/>
    </w:r>
    <w:r>
      <w:t>E/C.</w:t>
    </w:r>
    <w:r>
      <w:rPr>
        <w:rFonts w:hint="eastAsia"/>
        <w:lang w:eastAsia="zh-CN"/>
      </w:rPr>
      <w:t>12</w:t>
    </w:r>
    <w:r>
      <w:t>/</w:t>
    </w:r>
    <w:r>
      <w:rPr>
        <w:rFonts w:hint="eastAsia"/>
        <w:lang w:eastAsia="zh-CN"/>
      </w:rPr>
      <w:t>HUN/CO/3</w:t>
    </w:r>
  </w:p>
  <w:p w:rsidR="00F5370D" w:rsidRPr="007B0DB2" w:rsidRDefault="00F5370D"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5092D">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75"/>
      <w:gridCol w:w="3164"/>
    </w:tblGrid>
    <w:tr w:rsidR="00F5370D" w:rsidTr="002B004F">
      <w:tblPrEx>
        <w:tblCellMar>
          <w:top w:w="0" w:type="dxa"/>
          <w:bottom w:w="0" w:type="dxa"/>
        </w:tblCellMar>
      </w:tblPrEx>
      <w:tc>
        <w:tcPr>
          <w:tcW w:w="1625" w:type="dxa"/>
          <w:tcBorders>
            <w:top w:val="nil"/>
            <w:left w:val="nil"/>
            <w:bottom w:val="single" w:sz="4" w:space="0" w:color="auto"/>
            <w:right w:val="nil"/>
          </w:tcBorders>
          <w:vAlign w:val="center"/>
        </w:tcPr>
        <w:p w:rsidR="00F5370D" w:rsidRDefault="00F5370D">
          <w:pPr>
            <w:pStyle w:val="1L"/>
            <w:framePr w:w="0" w:hRule="auto" w:hSpace="0" w:wrap="auto" w:vAnchor="margin" w:hAnchor="text" w:yAlign="inline"/>
            <w:rPr>
              <w:rFonts w:ascii="Time New Roman" w:hAnsi="Time New Roman"/>
              <w:b/>
            </w:rPr>
          </w:pPr>
          <w:r>
            <w:rPr>
              <w:rFonts w:hint="eastAsia"/>
            </w:rPr>
            <w:t>联合国</w:t>
          </w:r>
        </w:p>
      </w:tc>
      <w:tc>
        <w:tcPr>
          <w:tcW w:w="4675" w:type="dxa"/>
          <w:tcBorders>
            <w:top w:val="nil"/>
            <w:left w:val="nil"/>
            <w:bottom w:val="single" w:sz="4" w:space="0" w:color="auto"/>
            <w:right w:val="nil"/>
          </w:tcBorders>
        </w:tcPr>
        <w:p w:rsidR="00F5370D" w:rsidRDefault="00F5370D">
          <w:pPr>
            <w:pStyle w:val="1L"/>
            <w:framePr w:w="0" w:hRule="auto" w:hSpace="0" w:wrap="auto" w:vAnchor="margin" w:hAnchor="text" w:yAlign="inline"/>
          </w:pPr>
        </w:p>
      </w:tc>
      <w:tc>
        <w:tcPr>
          <w:tcW w:w="3164" w:type="dxa"/>
          <w:tcBorders>
            <w:top w:val="nil"/>
            <w:left w:val="nil"/>
            <w:bottom w:val="single" w:sz="4" w:space="0" w:color="auto"/>
            <w:right w:val="nil"/>
          </w:tcBorders>
          <w:vAlign w:val="bottom"/>
        </w:tcPr>
        <w:p w:rsidR="00F5370D" w:rsidRDefault="00F5370D">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5370D" w:rsidTr="002B004F">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5370D" w:rsidRDefault="00F5370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692" r:id="rId2"/>
            </w:object>
          </w:r>
        </w:p>
      </w:tc>
      <w:tc>
        <w:tcPr>
          <w:tcW w:w="4675" w:type="dxa"/>
          <w:tcBorders>
            <w:top w:val="single" w:sz="4" w:space="0" w:color="auto"/>
            <w:left w:val="nil"/>
            <w:bottom w:val="single" w:sz="36" w:space="0" w:color="auto"/>
            <w:right w:val="nil"/>
          </w:tcBorders>
        </w:tcPr>
        <w:p w:rsidR="00F5370D" w:rsidRDefault="00F5370D">
          <w:pPr>
            <w:pStyle w:val="1m1"/>
            <w:spacing w:before="360"/>
            <w:rPr>
              <w:spacing w:val="20"/>
            </w:rPr>
          </w:pPr>
          <w:r>
            <w:rPr>
              <w:rFonts w:hint="eastAsia"/>
              <w:spacing w:val="20"/>
            </w:rPr>
            <w:t>经济及社会理事会</w:t>
          </w:r>
        </w:p>
      </w:tc>
      <w:tc>
        <w:tcPr>
          <w:tcW w:w="3164" w:type="dxa"/>
          <w:tcBorders>
            <w:top w:val="single" w:sz="4" w:space="0" w:color="auto"/>
            <w:left w:val="nil"/>
            <w:bottom w:val="single" w:sz="36" w:space="0" w:color="auto"/>
            <w:right w:val="nil"/>
          </w:tcBorders>
        </w:tcPr>
        <w:p w:rsidR="00F5370D" w:rsidRDefault="00F5370D">
          <w:pPr>
            <w:pStyle w:val="Header"/>
            <w:rPr>
              <w:sz w:val="28"/>
              <w:lang w:eastAsia="zh-CN"/>
            </w:rPr>
          </w:pPr>
        </w:p>
        <w:p w:rsidR="00F5370D" w:rsidRDefault="00F5370D">
          <w:pPr>
            <w:pStyle w:val="Header"/>
          </w:pPr>
          <w:r>
            <w:t>Distr.</w:t>
          </w:r>
        </w:p>
        <w:p w:rsidR="00F5370D" w:rsidRDefault="00F5370D">
          <w:pPr>
            <w:pStyle w:val="Header"/>
            <w:rPr>
              <w:rFonts w:hint="eastAsia"/>
              <w:lang w:eastAsia="zh-CN"/>
            </w:rPr>
          </w:pPr>
          <w:r>
            <w:rPr>
              <w:lang w:eastAsia="zh-CN"/>
            </w:rPr>
            <w:t>GENERAL</w:t>
          </w:r>
        </w:p>
        <w:p w:rsidR="00F5370D" w:rsidRDefault="00F5370D">
          <w:pPr>
            <w:pStyle w:val="Header"/>
            <w:rPr>
              <w:sz w:val="12"/>
            </w:rPr>
          </w:pPr>
        </w:p>
        <w:p w:rsidR="00F5370D" w:rsidRDefault="00F5370D">
          <w:pPr>
            <w:pStyle w:val="Header"/>
          </w:pPr>
          <w:r>
            <w:t>E/C.</w:t>
          </w:r>
          <w:r>
            <w:rPr>
              <w:rFonts w:hint="eastAsia"/>
              <w:lang w:eastAsia="zh-CN"/>
            </w:rPr>
            <w:t>12</w:t>
          </w:r>
          <w:r>
            <w:t>/</w:t>
          </w:r>
          <w:r>
            <w:rPr>
              <w:rFonts w:hint="eastAsia"/>
              <w:lang w:eastAsia="zh-CN"/>
            </w:rPr>
            <w:t>HUN/CO/3</w:t>
          </w:r>
        </w:p>
        <w:p w:rsidR="00F5370D" w:rsidRDefault="00F5370D">
          <w:pPr>
            <w:pStyle w:val="Header"/>
            <w:rPr>
              <w:rFonts w:hint="eastAsia"/>
              <w:lang w:eastAsia="zh-CN"/>
            </w:rPr>
          </w:pPr>
          <w:r>
            <w:rPr>
              <w:rFonts w:hint="eastAsia"/>
              <w:lang w:eastAsia="zh-CN"/>
            </w:rPr>
            <w:t xml:space="preserve">16 </w:t>
          </w:r>
          <w:r>
            <w:rPr>
              <w:lang w:eastAsia="zh-CN"/>
            </w:rPr>
            <w:t>January</w:t>
          </w:r>
          <w:r>
            <w:rPr>
              <w:rFonts w:hint="eastAsia"/>
              <w:lang w:eastAsia="zh-CN"/>
            </w:rPr>
            <w:t xml:space="preserve"> 2008</w:t>
          </w:r>
        </w:p>
        <w:p w:rsidR="00F5370D" w:rsidRDefault="00F5370D">
          <w:pPr>
            <w:pStyle w:val="Header"/>
            <w:rPr>
              <w:sz w:val="12"/>
            </w:rPr>
          </w:pPr>
        </w:p>
        <w:p w:rsidR="00F5370D" w:rsidRDefault="00F5370D">
          <w:pPr>
            <w:pStyle w:val="Header"/>
          </w:pPr>
          <w:r>
            <w:t>CHINESE</w:t>
          </w:r>
        </w:p>
        <w:p w:rsidR="00F5370D" w:rsidRDefault="00F5370D">
          <w:pPr>
            <w:pStyle w:val="Header"/>
            <w:tabs>
              <w:tab w:val="clear" w:pos="992"/>
              <w:tab w:val="left" w:pos="993"/>
            </w:tabs>
          </w:pPr>
          <w:r>
            <w:t>Original:</w:t>
          </w:r>
          <w:r>
            <w:tab/>
            <w:t>ENGLISH</w:t>
          </w:r>
        </w:p>
        <w:p w:rsidR="00F5370D" w:rsidRDefault="00F5370D">
          <w:pPr>
            <w:pStyle w:val="Header"/>
            <w:tabs>
              <w:tab w:val="clear" w:pos="992"/>
              <w:tab w:val="left" w:pos="993"/>
            </w:tabs>
          </w:pPr>
        </w:p>
        <w:p w:rsidR="00F5370D" w:rsidRDefault="00F5370D">
          <w:pPr>
            <w:pStyle w:val="Header"/>
          </w:pPr>
        </w:p>
      </w:tc>
    </w:tr>
    <w:tr w:rsidR="00F5370D" w:rsidTr="002B004F">
      <w:tblPrEx>
        <w:tblCellMar>
          <w:top w:w="0" w:type="dxa"/>
          <w:bottom w:w="0" w:type="dxa"/>
        </w:tblCellMar>
      </w:tblPrEx>
      <w:trPr>
        <w:trHeight w:val="222"/>
      </w:trPr>
      <w:tc>
        <w:tcPr>
          <w:tcW w:w="1625" w:type="dxa"/>
          <w:tcBorders>
            <w:top w:val="single" w:sz="36" w:space="0" w:color="auto"/>
            <w:left w:val="nil"/>
            <w:bottom w:val="nil"/>
            <w:right w:val="nil"/>
          </w:tcBorders>
          <w:noWrap/>
        </w:tcPr>
        <w:p w:rsidR="00F5370D" w:rsidRDefault="00F5370D">
          <w:pPr>
            <w:rPr>
              <w:sz w:val="16"/>
            </w:rPr>
          </w:pPr>
        </w:p>
      </w:tc>
      <w:tc>
        <w:tcPr>
          <w:tcW w:w="4675" w:type="dxa"/>
          <w:tcBorders>
            <w:top w:val="single" w:sz="36" w:space="0" w:color="auto"/>
            <w:left w:val="nil"/>
            <w:bottom w:val="nil"/>
            <w:right w:val="nil"/>
          </w:tcBorders>
          <w:noWrap/>
        </w:tcPr>
        <w:p w:rsidR="00F5370D" w:rsidRDefault="00F5370D">
          <w:pPr>
            <w:pStyle w:val="1m1"/>
            <w:spacing w:line="240" w:lineRule="auto"/>
            <w:rPr>
              <w:rFonts w:hint="eastAsia"/>
              <w:sz w:val="16"/>
            </w:rPr>
          </w:pPr>
        </w:p>
      </w:tc>
      <w:tc>
        <w:tcPr>
          <w:tcW w:w="3164" w:type="dxa"/>
          <w:tcBorders>
            <w:top w:val="single" w:sz="36" w:space="0" w:color="auto"/>
            <w:left w:val="nil"/>
            <w:bottom w:val="nil"/>
            <w:right w:val="nil"/>
          </w:tcBorders>
          <w:noWrap/>
        </w:tcPr>
        <w:p w:rsidR="00F5370D" w:rsidRDefault="00F5370D">
          <w:pPr>
            <w:rPr>
              <w:sz w:val="16"/>
            </w:rPr>
          </w:pPr>
        </w:p>
      </w:tc>
    </w:tr>
  </w:tbl>
  <w:p w:rsidR="00F5370D" w:rsidRDefault="00F537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B2275"/>
    <w:multiLevelType w:val="hybridMultilevel"/>
    <w:tmpl w:val="0E1A7638"/>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3"/>
  </w:num>
  <w:num w:numId="2">
    <w:abstractNumId w:val="1"/>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0A9A"/>
    <w:rsid w:val="00031216"/>
    <w:rsid w:val="00077A4B"/>
    <w:rsid w:val="000A0DCF"/>
    <w:rsid w:val="000A1E65"/>
    <w:rsid w:val="000C0E30"/>
    <w:rsid w:val="000E00EE"/>
    <w:rsid w:val="0013374B"/>
    <w:rsid w:val="0014027B"/>
    <w:rsid w:val="001A4AC0"/>
    <w:rsid w:val="001F0315"/>
    <w:rsid w:val="001F7396"/>
    <w:rsid w:val="002053F9"/>
    <w:rsid w:val="00210121"/>
    <w:rsid w:val="00211D03"/>
    <w:rsid w:val="00215D43"/>
    <w:rsid w:val="00274E64"/>
    <w:rsid w:val="0028301F"/>
    <w:rsid w:val="002B004F"/>
    <w:rsid w:val="002B037C"/>
    <w:rsid w:val="002E6921"/>
    <w:rsid w:val="00301586"/>
    <w:rsid w:val="00303410"/>
    <w:rsid w:val="00315E3E"/>
    <w:rsid w:val="00331C32"/>
    <w:rsid w:val="00373F9B"/>
    <w:rsid w:val="003C7E2E"/>
    <w:rsid w:val="003F3525"/>
    <w:rsid w:val="004135C9"/>
    <w:rsid w:val="0043325C"/>
    <w:rsid w:val="00450F2B"/>
    <w:rsid w:val="0045177B"/>
    <w:rsid w:val="0045336F"/>
    <w:rsid w:val="00475707"/>
    <w:rsid w:val="004863C8"/>
    <w:rsid w:val="00496340"/>
    <w:rsid w:val="004A35AB"/>
    <w:rsid w:val="004C417D"/>
    <w:rsid w:val="004E4969"/>
    <w:rsid w:val="004E7929"/>
    <w:rsid w:val="0050151F"/>
    <w:rsid w:val="00503B74"/>
    <w:rsid w:val="00512CB5"/>
    <w:rsid w:val="005161DD"/>
    <w:rsid w:val="005201B6"/>
    <w:rsid w:val="00520AC8"/>
    <w:rsid w:val="00520C78"/>
    <w:rsid w:val="00523CAB"/>
    <w:rsid w:val="00550DEC"/>
    <w:rsid w:val="00566B16"/>
    <w:rsid w:val="00591FE3"/>
    <w:rsid w:val="005A4894"/>
    <w:rsid w:val="005B2C9E"/>
    <w:rsid w:val="0063312E"/>
    <w:rsid w:val="006459C8"/>
    <w:rsid w:val="0065027D"/>
    <w:rsid w:val="00687EEB"/>
    <w:rsid w:val="00690085"/>
    <w:rsid w:val="006D50AF"/>
    <w:rsid w:val="006D562B"/>
    <w:rsid w:val="00724206"/>
    <w:rsid w:val="0073769E"/>
    <w:rsid w:val="007A4ACB"/>
    <w:rsid w:val="007B0DB2"/>
    <w:rsid w:val="007C1DE9"/>
    <w:rsid w:val="007D4E1D"/>
    <w:rsid w:val="007E4A46"/>
    <w:rsid w:val="008034AC"/>
    <w:rsid w:val="0080647E"/>
    <w:rsid w:val="00827E2C"/>
    <w:rsid w:val="00846A1F"/>
    <w:rsid w:val="0085092D"/>
    <w:rsid w:val="00881834"/>
    <w:rsid w:val="00881E64"/>
    <w:rsid w:val="008B3019"/>
    <w:rsid w:val="008C5AD9"/>
    <w:rsid w:val="008C70F7"/>
    <w:rsid w:val="008F0A9A"/>
    <w:rsid w:val="008F28B6"/>
    <w:rsid w:val="00901A3A"/>
    <w:rsid w:val="009445E3"/>
    <w:rsid w:val="0096625C"/>
    <w:rsid w:val="009705E5"/>
    <w:rsid w:val="0098161C"/>
    <w:rsid w:val="0098607A"/>
    <w:rsid w:val="00992CA9"/>
    <w:rsid w:val="009B2115"/>
    <w:rsid w:val="009C677F"/>
    <w:rsid w:val="009D0579"/>
    <w:rsid w:val="009E08AF"/>
    <w:rsid w:val="009F390E"/>
    <w:rsid w:val="00A06AC0"/>
    <w:rsid w:val="00A40F2A"/>
    <w:rsid w:val="00A52775"/>
    <w:rsid w:val="00A76F94"/>
    <w:rsid w:val="00A818B7"/>
    <w:rsid w:val="00AA5375"/>
    <w:rsid w:val="00AD3C42"/>
    <w:rsid w:val="00AD3E9B"/>
    <w:rsid w:val="00AD6636"/>
    <w:rsid w:val="00AE65C1"/>
    <w:rsid w:val="00AF3C80"/>
    <w:rsid w:val="00AF3F2B"/>
    <w:rsid w:val="00B15C67"/>
    <w:rsid w:val="00B31F77"/>
    <w:rsid w:val="00B37FAB"/>
    <w:rsid w:val="00B4491D"/>
    <w:rsid w:val="00B8157C"/>
    <w:rsid w:val="00B85D9E"/>
    <w:rsid w:val="00BE1947"/>
    <w:rsid w:val="00BE538A"/>
    <w:rsid w:val="00C21DDA"/>
    <w:rsid w:val="00C23AE3"/>
    <w:rsid w:val="00C466E6"/>
    <w:rsid w:val="00C55480"/>
    <w:rsid w:val="00C73B00"/>
    <w:rsid w:val="00CB600A"/>
    <w:rsid w:val="00CD6256"/>
    <w:rsid w:val="00CE1503"/>
    <w:rsid w:val="00CE3C96"/>
    <w:rsid w:val="00CE44C6"/>
    <w:rsid w:val="00CF3C25"/>
    <w:rsid w:val="00D132D1"/>
    <w:rsid w:val="00D1642B"/>
    <w:rsid w:val="00D3014F"/>
    <w:rsid w:val="00D3150A"/>
    <w:rsid w:val="00D362C9"/>
    <w:rsid w:val="00D50E3E"/>
    <w:rsid w:val="00D5231C"/>
    <w:rsid w:val="00D932D6"/>
    <w:rsid w:val="00DC09BC"/>
    <w:rsid w:val="00DC3894"/>
    <w:rsid w:val="00E06EB7"/>
    <w:rsid w:val="00E2230B"/>
    <w:rsid w:val="00E540F3"/>
    <w:rsid w:val="00E558D5"/>
    <w:rsid w:val="00E716AC"/>
    <w:rsid w:val="00E80E32"/>
    <w:rsid w:val="00E92376"/>
    <w:rsid w:val="00EA33EE"/>
    <w:rsid w:val="00EA5440"/>
    <w:rsid w:val="00EC45C4"/>
    <w:rsid w:val="00EE4243"/>
    <w:rsid w:val="00F147FF"/>
    <w:rsid w:val="00F35A4E"/>
    <w:rsid w:val="00F41DFA"/>
    <w:rsid w:val="00F457A7"/>
    <w:rsid w:val="00F5370D"/>
    <w:rsid w:val="00FA6F1B"/>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link w:val="Heading3Char"/>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Heading3Char">
    <w:name w:val="Heading 3 Char"/>
    <w:link w:val="Heading3"/>
    <w:rsid w:val="00301586"/>
    <w:rPr>
      <w:rFonts w:eastAsia="SimSun"/>
      <w:spacing w:val="10"/>
      <w:kern w:val="28"/>
      <w:sz w:val="24"/>
      <w:u w:val="single"/>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901</Words>
  <Characters>5138</Characters>
  <Application>Microsoft Office Word</Application>
  <DocSecurity>4</DocSecurity>
  <Lines>42</Lines>
  <Paragraphs>12</Paragraphs>
  <ScaleCrop>false</ScaleCrop>
  <Company>TPS_CHI</Company>
  <LinksUpToDate>false</LinksUpToDate>
  <CharactersWithSpaces>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Admieng</cp:lastModifiedBy>
  <cp:revision>3</cp:revision>
  <cp:lastPrinted>2008-02-14T10:09:00Z</cp:lastPrinted>
  <dcterms:created xsi:type="dcterms:W3CDTF">2008-02-14T10:09:00Z</dcterms:created>
  <dcterms:modified xsi:type="dcterms:W3CDTF">2008-02-14T10:10:00Z</dcterms:modified>
</cp:coreProperties>
</file>