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1D581E" w:rsidRPr="003A3C54" w:rsidRDefault="001D581E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00-41047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190109   190109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66512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DB18A9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0548BB">
              <w:rPr>
                <w:sz w:val="22"/>
                <w:lang w:val="en-US"/>
              </w:rPr>
              <w:fldChar w:fldCharType="separate"/>
            </w:r>
            <w:r w:rsidR="000548BB">
              <w:rPr>
                <w:sz w:val="22"/>
                <w:lang w:val="en-US"/>
              </w:rPr>
              <w:t>CERD/C/SR.1383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0548BB">
              <w:rPr>
                <w:sz w:val="22"/>
                <w:lang w:val="en-US"/>
              </w:rPr>
              <w:fldChar w:fldCharType="separate"/>
            </w:r>
            <w:r w:rsidR="000548BB">
              <w:rPr>
                <w:sz w:val="22"/>
                <w:lang w:val="en-US"/>
              </w:rPr>
              <w:t>19 January 2009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48150A" w:rsidRDefault="0048150A" w:rsidP="0048150A">
      <w:pPr>
        <w:spacing w:line="240" w:lineRule="auto"/>
        <w:jc w:val="center"/>
      </w:pPr>
      <w:r>
        <w:t>КОМИТЕТ ПО ЛИКВИДАЦИИ РАСОВОЙ ДИСКРИМИНАЦИИ</w:t>
      </w:r>
    </w:p>
    <w:p w:rsidR="0048150A" w:rsidRDefault="0048150A" w:rsidP="0048150A">
      <w:pPr>
        <w:spacing w:line="240" w:lineRule="auto"/>
        <w:jc w:val="center"/>
      </w:pPr>
    </w:p>
    <w:p w:rsidR="0048150A" w:rsidRDefault="0048150A" w:rsidP="0048150A">
      <w:pPr>
        <w:spacing w:line="240" w:lineRule="auto"/>
        <w:jc w:val="center"/>
      </w:pPr>
      <w:r>
        <w:t>Пятьдесят шестая сессия</w:t>
      </w:r>
    </w:p>
    <w:p w:rsidR="0048150A" w:rsidRDefault="0048150A" w:rsidP="0048150A">
      <w:pPr>
        <w:spacing w:line="240" w:lineRule="auto"/>
        <w:jc w:val="center"/>
      </w:pPr>
    </w:p>
    <w:p w:rsidR="0048150A" w:rsidRDefault="0048150A" w:rsidP="0048150A">
      <w:pPr>
        <w:spacing w:line="240" w:lineRule="auto"/>
        <w:jc w:val="center"/>
      </w:pPr>
      <w:r>
        <w:t>КРАТКИЙ ОТЧЕТ О 1383-м ЗАСЕДАНИИ,</w:t>
      </w:r>
    </w:p>
    <w:p w:rsidR="0048150A" w:rsidRDefault="0048150A" w:rsidP="0048150A">
      <w:pPr>
        <w:spacing w:line="240" w:lineRule="auto"/>
        <w:jc w:val="center"/>
      </w:pPr>
    </w:p>
    <w:p w:rsidR="0048150A" w:rsidRDefault="0048150A" w:rsidP="0048150A">
      <w:pPr>
        <w:jc w:val="center"/>
      </w:pPr>
      <w:r>
        <w:t>состоявшемся во Дворце Наций в Женеве в понедельник,</w:t>
      </w:r>
    </w:p>
    <w:p w:rsidR="0048150A" w:rsidRDefault="0048150A" w:rsidP="0048150A">
      <w:pPr>
        <w:jc w:val="center"/>
      </w:pPr>
      <w:r>
        <w:t>13 марта 2000 года, в 15 час. 00 мин.</w:t>
      </w:r>
    </w:p>
    <w:p w:rsidR="0048150A" w:rsidRDefault="0048150A" w:rsidP="0048150A">
      <w:pPr>
        <w:spacing w:line="240" w:lineRule="auto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14"/>
        <w:gridCol w:w="4576"/>
      </w:tblGrid>
      <w:tr w:rsidR="006D5AE8" w:rsidTr="00DB7C50">
        <w:tc>
          <w:tcPr>
            <w:tcW w:w="4714" w:type="dxa"/>
          </w:tcPr>
          <w:p w:rsidR="006D5AE8" w:rsidRDefault="006D5AE8" w:rsidP="00310C98">
            <w:pPr>
              <w:spacing w:line="240" w:lineRule="auto"/>
              <w:jc w:val="right"/>
            </w:pPr>
            <w:r>
              <w:rPr>
                <w:u w:val="single"/>
              </w:rPr>
              <w:t>Председатель</w:t>
            </w:r>
            <w:r>
              <w:t>:</w:t>
            </w:r>
          </w:p>
        </w:tc>
        <w:tc>
          <w:tcPr>
            <w:tcW w:w="4576" w:type="dxa"/>
          </w:tcPr>
          <w:p w:rsidR="006D5AE8" w:rsidRDefault="006D5AE8" w:rsidP="0065564A">
            <w:pPr>
              <w:spacing w:line="240" w:lineRule="auto"/>
            </w:pPr>
            <w:r>
              <w:t>г-н ШЕРИФИС</w:t>
            </w:r>
          </w:p>
        </w:tc>
      </w:tr>
      <w:tr w:rsidR="006D5AE8" w:rsidTr="00DB7C50">
        <w:tc>
          <w:tcPr>
            <w:tcW w:w="4714" w:type="dxa"/>
          </w:tcPr>
          <w:p w:rsidR="006D5AE8" w:rsidRDefault="006D5AE8" w:rsidP="00310C98">
            <w:pPr>
              <w:spacing w:line="240" w:lineRule="auto"/>
              <w:jc w:val="right"/>
            </w:pPr>
            <w:r>
              <w:t>затем:</w:t>
            </w:r>
          </w:p>
        </w:tc>
        <w:tc>
          <w:tcPr>
            <w:tcW w:w="4576" w:type="dxa"/>
          </w:tcPr>
          <w:p w:rsidR="006D5AE8" w:rsidRDefault="006D5AE8" w:rsidP="0065564A">
            <w:pPr>
              <w:spacing w:line="240" w:lineRule="auto"/>
            </w:pPr>
            <w:r>
              <w:t>г-н ФАЛЛЬ</w:t>
            </w:r>
          </w:p>
        </w:tc>
      </w:tr>
      <w:tr w:rsidR="006D5AE8" w:rsidTr="00DB7C50">
        <w:tc>
          <w:tcPr>
            <w:tcW w:w="4714" w:type="dxa"/>
          </w:tcPr>
          <w:p w:rsidR="006D5AE8" w:rsidRDefault="006D5AE8" w:rsidP="00310C98">
            <w:pPr>
              <w:spacing w:line="240" w:lineRule="auto"/>
              <w:jc w:val="right"/>
            </w:pPr>
          </w:p>
        </w:tc>
        <w:tc>
          <w:tcPr>
            <w:tcW w:w="4576" w:type="dxa"/>
          </w:tcPr>
          <w:p w:rsidR="006D5AE8" w:rsidRDefault="006D5AE8" w:rsidP="0065564A">
            <w:pPr>
              <w:spacing w:line="240" w:lineRule="auto"/>
            </w:pPr>
            <w:r>
              <w:t xml:space="preserve">(заместитель </w:t>
            </w:r>
            <w:r w:rsidR="00650446">
              <w:t>П</w:t>
            </w:r>
            <w:r>
              <w:t>редседателя)</w:t>
            </w:r>
          </w:p>
        </w:tc>
      </w:tr>
      <w:tr w:rsidR="006D5AE8" w:rsidTr="00DB7C50">
        <w:tc>
          <w:tcPr>
            <w:tcW w:w="4714" w:type="dxa"/>
          </w:tcPr>
          <w:p w:rsidR="006D5AE8" w:rsidRDefault="006D5AE8" w:rsidP="00831080">
            <w:pPr>
              <w:spacing w:line="240" w:lineRule="auto"/>
              <w:jc w:val="right"/>
            </w:pPr>
            <w:r>
              <w:t>затем:</w:t>
            </w:r>
          </w:p>
        </w:tc>
        <w:tc>
          <w:tcPr>
            <w:tcW w:w="4576" w:type="dxa"/>
          </w:tcPr>
          <w:p w:rsidR="006D5AE8" w:rsidRDefault="006D5AE8" w:rsidP="0065564A">
            <w:pPr>
              <w:spacing w:line="240" w:lineRule="auto"/>
            </w:pPr>
            <w:r>
              <w:t>г-н ШЕРИФИС</w:t>
            </w:r>
          </w:p>
        </w:tc>
      </w:tr>
      <w:tr w:rsidR="006D5AE8" w:rsidTr="00DB7C50">
        <w:tc>
          <w:tcPr>
            <w:tcW w:w="4714" w:type="dxa"/>
          </w:tcPr>
          <w:p w:rsidR="006D5AE8" w:rsidRDefault="006D5AE8" w:rsidP="00831080">
            <w:pPr>
              <w:spacing w:line="240" w:lineRule="auto"/>
              <w:jc w:val="right"/>
            </w:pPr>
          </w:p>
        </w:tc>
        <w:tc>
          <w:tcPr>
            <w:tcW w:w="4576" w:type="dxa"/>
          </w:tcPr>
          <w:p w:rsidR="006D5AE8" w:rsidRDefault="006D5AE8" w:rsidP="0065564A">
            <w:pPr>
              <w:spacing w:line="240" w:lineRule="auto"/>
            </w:pPr>
            <w:r>
              <w:t>(Председатель)</w:t>
            </w:r>
          </w:p>
        </w:tc>
      </w:tr>
    </w:tbl>
    <w:p w:rsidR="00831080" w:rsidRDefault="00831080" w:rsidP="0048150A">
      <w:pPr>
        <w:spacing w:line="240" w:lineRule="auto"/>
        <w:jc w:val="center"/>
      </w:pPr>
    </w:p>
    <w:p w:rsidR="0048150A" w:rsidRDefault="0048150A" w:rsidP="0048150A">
      <w:pPr>
        <w:spacing w:line="240" w:lineRule="auto"/>
        <w:jc w:val="center"/>
      </w:pPr>
      <w:r>
        <w:t>СОДЕРЖАНИЕ</w:t>
      </w:r>
    </w:p>
    <w:p w:rsidR="0048150A" w:rsidRDefault="0048150A" w:rsidP="0048150A">
      <w:pPr>
        <w:spacing w:line="240" w:lineRule="auto"/>
        <w:jc w:val="center"/>
      </w:pPr>
    </w:p>
    <w:p w:rsidR="0048150A" w:rsidRDefault="0048150A" w:rsidP="0048150A">
      <w:r>
        <w:t>РАССМОТРЕНИЕ ДОКЛАДОВ, ЗАМЕЧАНИЙ И ИНФОРМАЦИИ, ПРЕДСТАВЛЯЕМЫХ ГОСУДАРСТВАМИ-УЧАСТНИКАМИ В СООТВЕТСТВИИ СО СТАТЬЕЙ 9 КОНВЕНЦИИ (</w:t>
      </w:r>
      <w:r w:rsidRPr="003A3C54">
        <w:rPr>
          <w:i/>
        </w:rPr>
        <w:t>продолжение</w:t>
      </w:r>
      <w:r w:rsidRPr="00376695">
        <w:t>)</w:t>
      </w:r>
    </w:p>
    <w:p w:rsidR="0048150A" w:rsidRDefault="0048150A" w:rsidP="0048150A">
      <w:pPr>
        <w:rPr>
          <w:u w:val="single"/>
        </w:rPr>
      </w:pPr>
    </w:p>
    <w:p w:rsidR="0048150A" w:rsidRDefault="0048150A" w:rsidP="0048150A">
      <w:pPr>
        <w:ind w:left="567"/>
        <w:rPr>
          <w:u w:val="single"/>
        </w:rPr>
      </w:pPr>
      <w:r>
        <w:rPr>
          <w:u w:val="single"/>
        </w:rPr>
        <w:t>Четырнадцатый и пятнадцатый периодические доклады Испании</w:t>
      </w:r>
    </w:p>
    <w:p w:rsidR="00650446" w:rsidRDefault="00650446" w:rsidP="00650446">
      <w:r>
        <w:t>_________________________</w:t>
      </w:r>
    </w:p>
    <w:p w:rsidR="0048150A" w:rsidRDefault="003A3C54" w:rsidP="0048150A">
      <w:pPr>
        <w:spacing w:line="240" w:lineRule="auto"/>
      </w:pPr>
      <w:r>
        <w:tab/>
      </w:r>
      <w:r w:rsidR="0048150A">
        <w:t>В настоящий отчет могут вноситься поправки.</w:t>
      </w:r>
    </w:p>
    <w:p w:rsidR="0048150A" w:rsidRDefault="0048150A" w:rsidP="0048150A">
      <w:pPr>
        <w:spacing w:line="240" w:lineRule="auto"/>
      </w:pPr>
    </w:p>
    <w:p w:rsidR="0048150A" w:rsidRDefault="0048150A" w:rsidP="0048150A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48150A" w:rsidRDefault="0048150A" w:rsidP="0048150A">
      <w:pPr>
        <w:spacing w:line="240" w:lineRule="auto"/>
      </w:pPr>
    </w:p>
    <w:p w:rsidR="0048150A" w:rsidRDefault="0048150A" w:rsidP="00296D0D">
      <w:pPr>
        <w:spacing w:line="240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48150A" w:rsidRPr="00296D0D" w:rsidRDefault="0048150A" w:rsidP="0048150A">
      <w:pPr>
        <w:jc w:val="center"/>
        <w:rPr>
          <w:iCs/>
          <w:u w:val="single"/>
        </w:rPr>
      </w:pPr>
      <w:r w:rsidRPr="005C58C4">
        <w:rPr>
          <w:i/>
          <w:iCs/>
        </w:rPr>
        <w:t>Заседание открывается в 15 час. 10 мин</w:t>
      </w:r>
      <w:r w:rsidRPr="00296D0D">
        <w:rPr>
          <w:iCs/>
        </w:rPr>
        <w:t>.</w:t>
      </w:r>
    </w:p>
    <w:p w:rsidR="0048150A" w:rsidRDefault="0048150A" w:rsidP="0048150A">
      <w:pPr>
        <w:ind w:left="567"/>
        <w:rPr>
          <w:u w:val="single"/>
        </w:rPr>
      </w:pPr>
    </w:p>
    <w:p w:rsidR="0048150A" w:rsidRDefault="0048150A" w:rsidP="0048150A">
      <w:pPr>
        <w:rPr>
          <w:i/>
        </w:rPr>
      </w:pPr>
      <w:r>
        <w:t xml:space="preserve">РАССМОТРЕНИЕ ДОКЛАДОВ, ЗАМЕЧАНИЙ И ИНФОРМАЦИИ, ПРЕДСТАВЛЯЕМЫХ ГОСУДАРСТВАМИ-УЧАСТНИКАМИ В СООТВЕТСТВИИ СО СТАТЬЕЙ 9 КОНВЕНЦИИ (пункт </w:t>
      </w:r>
      <w:r w:rsidRPr="00B86A63">
        <w:t xml:space="preserve">7 </w:t>
      </w:r>
      <w:r>
        <w:t>повестки дня)</w:t>
      </w:r>
      <w:r w:rsidRPr="003731A5">
        <w:t xml:space="preserve"> </w:t>
      </w:r>
      <w:r w:rsidRPr="00376695">
        <w:t>(</w:t>
      </w:r>
      <w:r w:rsidRPr="00296D0D">
        <w:rPr>
          <w:i/>
        </w:rPr>
        <w:t>продолжение</w:t>
      </w:r>
      <w:r w:rsidRPr="00376695">
        <w:t>)</w:t>
      </w:r>
    </w:p>
    <w:p w:rsidR="0048150A" w:rsidRPr="00376695" w:rsidRDefault="0048150A" w:rsidP="0048150A"/>
    <w:p w:rsidR="0048150A" w:rsidRDefault="0048150A" w:rsidP="0048150A">
      <w:pPr>
        <w:ind w:left="540"/>
      </w:pPr>
      <w:r>
        <w:rPr>
          <w:u w:val="single"/>
        </w:rPr>
        <w:t>Ч</w:t>
      </w:r>
      <w:r w:rsidRPr="00B86A63">
        <w:rPr>
          <w:u w:val="single"/>
        </w:rPr>
        <w:t xml:space="preserve">етырнадцатый </w:t>
      </w:r>
      <w:r>
        <w:rPr>
          <w:u w:val="single"/>
        </w:rPr>
        <w:t xml:space="preserve">и пятнадцатый </w:t>
      </w:r>
      <w:r w:rsidRPr="00B86A63">
        <w:rPr>
          <w:u w:val="single"/>
        </w:rPr>
        <w:t>периодически</w:t>
      </w:r>
      <w:r>
        <w:rPr>
          <w:u w:val="single"/>
        </w:rPr>
        <w:t>е</w:t>
      </w:r>
      <w:r w:rsidRPr="00B86A63">
        <w:rPr>
          <w:u w:val="single"/>
        </w:rPr>
        <w:t xml:space="preserve"> доклад</w:t>
      </w:r>
      <w:r>
        <w:rPr>
          <w:u w:val="single"/>
        </w:rPr>
        <w:t>ы Испании</w:t>
      </w:r>
      <w:r>
        <w:t xml:space="preserve"> (</w:t>
      </w:r>
      <w:r>
        <w:rPr>
          <w:lang w:val="en-US"/>
        </w:rPr>
        <w:t>CERD</w:t>
      </w:r>
      <w:r w:rsidRPr="00B86A63">
        <w:t>/</w:t>
      </w:r>
      <w:r>
        <w:rPr>
          <w:lang w:val="en-US"/>
        </w:rPr>
        <w:t>C</w:t>
      </w:r>
      <w:r w:rsidRPr="00B86A63">
        <w:t>/33</w:t>
      </w:r>
      <w:r>
        <w:t>8</w:t>
      </w:r>
      <w:r w:rsidRPr="00B86A63">
        <w:t>/</w:t>
      </w:r>
      <w:r>
        <w:rPr>
          <w:lang w:val="en-US"/>
        </w:rPr>
        <w:t>Add</w:t>
      </w:r>
      <w:r w:rsidRPr="00B86A63">
        <w:t>.</w:t>
      </w:r>
      <w:r>
        <w:t>6</w:t>
      </w:r>
      <w:r w:rsidRPr="00B86A63">
        <w:t>;</w:t>
      </w:r>
      <w:r w:rsidR="002A656F" w:rsidRPr="002A656F">
        <w:t xml:space="preserve"> </w:t>
      </w:r>
      <w:r w:rsidRPr="00B86A63">
        <w:t xml:space="preserve"> </w:t>
      </w:r>
      <w:r>
        <w:rPr>
          <w:lang w:val="en-US"/>
        </w:rPr>
        <w:t>HRI</w:t>
      </w:r>
      <w:r w:rsidRPr="00B86A63">
        <w:t>/</w:t>
      </w:r>
      <w:r>
        <w:rPr>
          <w:lang w:val="en-US"/>
        </w:rPr>
        <w:t>CORE</w:t>
      </w:r>
      <w:r w:rsidRPr="00B86A63">
        <w:t>/1/</w:t>
      </w:r>
      <w:r>
        <w:rPr>
          <w:lang w:val="en-US"/>
        </w:rPr>
        <w:t>Add</w:t>
      </w:r>
      <w:r w:rsidRPr="00B86A63">
        <w:t>.</w:t>
      </w:r>
      <w:r>
        <w:t>2</w:t>
      </w:r>
      <w:r w:rsidRPr="000F6EB7">
        <w:t>/</w:t>
      </w:r>
      <w:r>
        <w:rPr>
          <w:lang w:val="en-US"/>
        </w:rPr>
        <w:t>Rev</w:t>
      </w:r>
      <w:r w:rsidRPr="000F6EB7">
        <w:t>.2</w:t>
      </w:r>
      <w:r w:rsidRPr="00B86A63">
        <w:t>)</w:t>
      </w:r>
    </w:p>
    <w:p w:rsidR="0048150A" w:rsidRPr="00C00001" w:rsidRDefault="0048150A" w:rsidP="0048150A"/>
    <w:p w:rsidR="0048150A" w:rsidRPr="000F6EB7" w:rsidRDefault="00252E15" w:rsidP="00252E15">
      <w:pPr>
        <w:rPr>
          <w:u w:val="single"/>
        </w:rPr>
      </w:pPr>
      <w:r w:rsidRPr="00252E15">
        <w:t>1.</w:t>
      </w:r>
      <w:r w:rsidRPr="00252E15">
        <w:tab/>
      </w:r>
      <w:r w:rsidR="0048150A" w:rsidRPr="00C06E96">
        <w:rPr>
          <w:u w:val="single"/>
        </w:rPr>
        <w:t>По приглашению Председателя</w:t>
      </w:r>
      <w:r w:rsidR="0048150A">
        <w:rPr>
          <w:u w:val="single"/>
        </w:rPr>
        <w:t xml:space="preserve"> г-н Перес-Эрнандес и Торра, г-н Апарисио Гомес-Лобо, г-жа Вевиа Ромеро, г-н Перес Медина, г-н Албаладейо Кампос, г-н де Оссорво Алмесия, г-н Эрнандес Хименес и г-н де Паласио Эспаниа занимают места за столом Комитета</w:t>
      </w:r>
      <w:r w:rsidR="0048150A" w:rsidRPr="002A656F">
        <w:t xml:space="preserve">. </w:t>
      </w:r>
    </w:p>
    <w:p w:rsidR="0048150A" w:rsidRPr="00376695" w:rsidRDefault="0048150A" w:rsidP="0048150A">
      <w:pPr>
        <w:rPr>
          <w:u w:val="single"/>
        </w:rPr>
      </w:pPr>
    </w:p>
    <w:p w:rsidR="0048150A" w:rsidRDefault="00252E15" w:rsidP="00252E15">
      <w:r w:rsidRPr="00252E15">
        <w:t>2.</w:t>
      </w:r>
      <w:r w:rsidRPr="00252E15">
        <w:tab/>
      </w:r>
      <w:r w:rsidR="0048150A">
        <w:rPr>
          <w:u w:val="single"/>
        </w:rPr>
        <w:t>Г-н ПЕРЕС-ЭРНАНДЕС И ТОРРА</w:t>
      </w:r>
      <w:r w:rsidR="0048150A" w:rsidRPr="000F6EB7">
        <w:t xml:space="preserve"> (Испания) говорит, что </w:t>
      </w:r>
      <w:r w:rsidR="0048150A">
        <w:t>то значение, которое Испания придает представлению своего доклада, отражается в составе е</w:t>
      </w:r>
      <w:r w:rsidR="002A656F" w:rsidRPr="002A656F">
        <w:t>е</w:t>
      </w:r>
      <w:r w:rsidR="0048150A">
        <w:t xml:space="preserve"> делегации, объединяющей людей с самым разнообразным опытом.</w:t>
      </w:r>
      <w:r w:rsidR="002A656F" w:rsidRPr="002A656F">
        <w:t xml:space="preserve"> </w:t>
      </w:r>
      <w:r w:rsidR="0048150A">
        <w:t xml:space="preserve"> С момента подачи доклада произошли значительные изменения, направленные на укрепление законов и политики по противодействию расовой дискриминации и нетерпимости. </w:t>
      </w:r>
      <w:r w:rsidR="002A656F" w:rsidRPr="002A656F">
        <w:t xml:space="preserve"> </w:t>
      </w:r>
      <w:r w:rsidR="0048150A">
        <w:t xml:space="preserve">Комитет будет проинформирован относительно состоявшихся законодательных реформ, изменений политики и программ, а также положения иностранцев и некоторых аспектов автономных областей. </w:t>
      </w:r>
      <w:r w:rsidR="002A656F" w:rsidRPr="002A656F">
        <w:t xml:space="preserve"> </w:t>
      </w:r>
      <w:r w:rsidR="0048150A">
        <w:t>Он рад возможности участвовать в констр</w:t>
      </w:r>
      <w:r w:rsidR="002A656F">
        <w:t>уктивном диалоге с Комитетом, в</w:t>
      </w:r>
      <w:r w:rsidR="002A656F">
        <w:rPr>
          <w:lang w:val="en-US"/>
        </w:rPr>
        <w:t> </w:t>
      </w:r>
      <w:r w:rsidR="0048150A">
        <w:t xml:space="preserve">процессе которого, он надеется, будут продемонстрированы решительные усилия, предпринимаемые его правительством по противодействию расовой дискриминации. </w:t>
      </w:r>
      <w:r w:rsidR="00103FD2">
        <w:t xml:space="preserve"> </w:t>
      </w:r>
      <w:r w:rsidR="0048150A">
        <w:t>Очевидно, что в некоторых сферах возможно улучшение положения дел, но важно то, что существует политическая воля избежать повторения подобных ситуаций и укреплять роль гражданского общества в Испании, которое всегда, как и  правительство, выступает против социального отчуждения, зачастую приводящего к расовой дискриминации и нетерпимости.</w:t>
      </w:r>
    </w:p>
    <w:p w:rsidR="0048150A" w:rsidRDefault="0048150A" w:rsidP="0048150A"/>
    <w:p w:rsidR="0048150A" w:rsidRDefault="00252E15" w:rsidP="00252E15">
      <w:r w:rsidRPr="00252E15">
        <w:t>3.</w:t>
      </w:r>
      <w:r w:rsidRPr="00252E15">
        <w:tab/>
      </w:r>
      <w:r w:rsidR="0048150A" w:rsidRPr="0051304A">
        <w:rPr>
          <w:u w:val="single"/>
        </w:rPr>
        <w:t>Г-жа ВЕВИА РОМЕРО</w:t>
      </w:r>
      <w:r w:rsidR="0048150A">
        <w:t xml:space="preserve"> (Испания), докладывая о недавних изменениях в законод</w:t>
      </w:r>
      <w:r w:rsidR="00103FD2">
        <w:t>а</w:t>
      </w:r>
      <w:r w:rsidR="0048150A">
        <w:t>тельстве, говорит, что вс</w:t>
      </w:r>
      <w:r w:rsidR="00103FD2">
        <w:t>т</w:t>
      </w:r>
      <w:r w:rsidR="0048150A">
        <w:t>упление в силу Организационного закона № 4</w:t>
      </w:r>
      <w:r w:rsidR="0048150A" w:rsidRPr="00B21C79">
        <w:t>/2000</w:t>
      </w:r>
      <w:r>
        <w:t xml:space="preserve"> о</w:t>
      </w:r>
      <w:r>
        <w:rPr>
          <w:lang w:val="en-US"/>
        </w:rPr>
        <w:t> </w:t>
      </w:r>
      <w:r w:rsidR="0048150A">
        <w:t>правах и свободах иностранцев в Испании и об их социальной интеграции изменило положение иммигрантов в Испании, поскольку теперь больше внимания уделяется вопросу их социальной интеграции.</w:t>
      </w:r>
      <w:r w:rsidR="00103FD2">
        <w:t xml:space="preserve"> </w:t>
      </w:r>
      <w:r w:rsidR="0048150A">
        <w:t xml:space="preserve"> В Законе имеются новые положения, которые, ко всему прочему, касаются вопросов проживания, работы по найму, здравоохранения, социального обеспечения, образования, воссоединени</w:t>
      </w:r>
      <w:r w:rsidR="00103FD2">
        <w:t>я семей и несовершеннолетних.  В </w:t>
      </w:r>
      <w:r w:rsidR="0048150A">
        <w:t>н</w:t>
      </w:r>
      <w:r w:rsidR="002A656F">
        <w:t>е</w:t>
      </w:r>
      <w:r w:rsidR="0048150A">
        <w:t>м также содержатся поправки к статьям 312, 515, 517 и 518 Уголовного кодекса в отношении наказания тех, кто нес</w:t>
      </w:r>
      <w:r w:rsidR="002A656F">
        <w:t>е</w:t>
      </w:r>
      <w:r w:rsidR="0048150A">
        <w:t xml:space="preserve">т ответственность или является соучастником незаконного ввоза рабочей силы, и тех, кто предоставляет финансовую поддержку расистским организациям. </w:t>
      </w:r>
      <w:r w:rsidR="00103FD2">
        <w:t xml:space="preserve"> </w:t>
      </w:r>
      <w:r w:rsidR="0048150A">
        <w:t xml:space="preserve">Включение в Уголовный кодекс нового раздела, касающегося нарушений прав иностранцев, в основном связанного с вопросами незаконного ввоза, заполнило брешь в существующем законодательстве. </w:t>
      </w:r>
      <w:r w:rsidR="00103FD2">
        <w:t xml:space="preserve"> </w:t>
      </w:r>
      <w:r w:rsidR="0048150A">
        <w:t xml:space="preserve">До относительно недавнего времени Испания практически была транзитной страной, но теперь она также является местом назначения для нелегальных рабочих, поэтому в этой связи были приняты ряд профилактических мер и средств правовой защиты в соответствии с новым Законом.   </w:t>
      </w:r>
    </w:p>
    <w:p w:rsidR="0048150A" w:rsidRDefault="0048150A" w:rsidP="0048150A"/>
    <w:p w:rsidR="0048150A" w:rsidRDefault="00252E15" w:rsidP="00252E15">
      <w:r w:rsidRPr="00252E15">
        <w:t>4.</w:t>
      </w:r>
      <w:r w:rsidRPr="00252E15">
        <w:tab/>
      </w:r>
      <w:r w:rsidR="0048150A">
        <w:t>В июне 1998 года Испания сняла свою оговорку в отношении статьи 22 Конвенции, касающуюся принятия юрисдикции Международного Суда.</w:t>
      </w:r>
      <w:r w:rsidR="00103FD2">
        <w:t xml:space="preserve"> </w:t>
      </w:r>
      <w:r w:rsidR="0048150A">
        <w:t xml:space="preserve"> В январе 1998 года Испания выступила с заявлением согласно статье 14 Конвенции, признавая компетенцию Комитета принимать и рассматривать сообщения от групп лиц и отдельных лиц, утверждающих, что они являются жертвами нарушений данным государством-участником каких-либо прав, изложенных в настоящей Конвенции, но только после исчерпания всех внутренних средств защиты и в том случае, если сообщения поступили в Комитет в течение трех месяцев после вынесения по ним окончательного решения. </w:t>
      </w:r>
      <w:r w:rsidR="00103FD2">
        <w:t xml:space="preserve"> </w:t>
      </w:r>
      <w:r w:rsidR="0048150A">
        <w:t>Учреждение специального административного органа  для обработки таких сообщений не было сочтено целесообразным ввиду существующих основополагающих гарантий, имеющихся в гражданском, уголовном и административном законодательствах, которые обеспечиваются, ко всему прочему, и Законом № 62</w:t>
      </w:r>
      <w:r w:rsidR="0048150A" w:rsidRPr="00A8275C">
        <w:t>/78</w:t>
      </w:r>
      <w:r w:rsidR="0048150A">
        <w:t xml:space="preserve">, касающимся судебной защиты фундаментальных прав и возможности обращений в Конституционный суд в соответствии с процедурой ампаро. </w:t>
      </w:r>
    </w:p>
    <w:p w:rsidR="0048150A" w:rsidRDefault="0048150A" w:rsidP="0048150A"/>
    <w:p w:rsidR="0048150A" w:rsidRDefault="00252E15" w:rsidP="00252E15">
      <w:r w:rsidRPr="00252E15">
        <w:t>5.</w:t>
      </w:r>
      <w:r w:rsidRPr="00252E15">
        <w:tab/>
      </w:r>
      <w:r w:rsidR="0048150A">
        <w:t xml:space="preserve">Права и свободы иностранцев в Испании должным образом защищены, и в этой связи имеется целый ряд правовых гарантий. </w:t>
      </w:r>
      <w:r w:rsidR="00AC3E8D">
        <w:t xml:space="preserve"> </w:t>
      </w:r>
      <w:r w:rsidR="0048150A">
        <w:t>В дополнение к положениям статьи 24 Конституции, в статье 22 нового Закона о правах и свободах иностранцев в Испании предусматривается, что, в случае осуществления какой-либо дискр</w:t>
      </w:r>
      <w:r w:rsidR="00AC3E8D">
        <w:t>и</w:t>
      </w:r>
      <w:r w:rsidR="0048150A">
        <w:t xml:space="preserve">минационной практики, ущемляющей права и основополагающие свободы иностранца, возможно обращение за правовой защитой в суды обычной юрисдикции или, где это уместно, возможно обращение в Конституционный суд по процедуре </w:t>
      </w:r>
      <w:r w:rsidR="0048150A" w:rsidRPr="003265A8">
        <w:rPr>
          <w:u w:val="single"/>
        </w:rPr>
        <w:t>ампаро</w:t>
      </w:r>
      <w:r w:rsidR="0048150A">
        <w:t xml:space="preserve">.    </w:t>
      </w:r>
    </w:p>
    <w:p w:rsidR="0048150A" w:rsidRDefault="0048150A" w:rsidP="0048150A"/>
    <w:p w:rsidR="0048150A" w:rsidRDefault="00252E15" w:rsidP="00252E15">
      <w:r w:rsidRPr="00252E15">
        <w:t>6.</w:t>
      </w:r>
      <w:r w:rsidRPr="00252E15">
        <w:tab/>
      </w:r>
      <w:r w:rsidR="0048150A">
        <w:t>Законом № 4</w:t>
      </w:r>
      <w:r w:rsidR="0048150A" w:rsidRPr="003265A8">
        <w:t>/2000</w:t>
      </w:r>
      <w:r w:rsidR="0048150A">
        <w:t xml:space="preserve"> также обеспечивается защита права на обжалование административных действий  и права на бесплатную юридическую помощь. </w:t>
      </w:r>
      <w:r w:rsidR="00AC3E8D">
        <w:t xml:space="preserve"> </w:t>
      </w:r>
      <w:r w:rsidR="0048150A">
        <w:t>Согласно Закону, административные решения, принятые в отношении иностранцев, подлежат обжалованию (статья 19), и также иностранцам предоставляется право требовать отмены административных нормативно-правовых актов, не соответствующих закону, а также добиваться возмещения понес</w:t>
      </w:r>
      <w:r w:rsidR="002A656F">
        <w:t>е</w:t>
      </w:r>
      <w:r w:rsidR="0048150A">
        <w:t xml:space="preserve">нного ущерба и подавать жалобы в кассационном порядке против государства на основании невыполнения им своих обязательств. </w:t>
      </w:r>
      <w:r w:rsidR="00AC3E8D">
        <w:t xml:space="preserve"> </w:t>
      </w:r>
      <w:r w:rsidR="0048150A">
        <w:t xml:space="preserve">В статье 20 Закона говорится, что иностранцам полагается помощь назначенного судом адвоката в ходе административных и судебных слушаний, связанных с отказом во въезде в страну, выдворением или принудительным выездом с территории Испании, а также касающихся вопросов убежища. </w:t>
      </w:r>
      <w:r w:rsidR="00AC3E8D">
        <w:t xml:space="preserve"> </w:t>
      </w:r>
      <w:r w:rsidR="0048150A">
        <w:t>Они также имеют право на услуги переводчика, если они не понимают официального языка страны или не говорят на н</w:t>
      </w:r>
      <w:r w:rsidR="002A656F">
        <w:t>е</w:t>
      </w:r>
      <w:r w:rsidR="0048150A">
        <w:t xml:space="preserve">м. </w:t>
      </w:r>
      <w:r w:rsidR="00AC3E8D">
        <w:t xml:space="preserve"> </w:t>
      </w:r>
      <w:r w:rsidR="0048150A">
        <w:t>Кроме того, иностранцы, постоянно проживающие в Испании или зарегистрированные в стране, не имеющие достаточно средств для подачи дела в суд, имеют право на бесплатную юридическую помощь на тех же основаниях, что и испанцы.</w:t>
      </w:r>
    </w:p>
    <w:p w:rsidR="0048150A" w:rsidRDefault="0048150A" w:rsidP="0048150A"/>
    <w:p w:rsidR="0048150A" w:rsidRPr="0014360B" w:rsidRDefault="00252E15" w:rsidP="00252E15">
      <w:r w:rsidRPr="00252E15">
        <w:t>7.</w:t>
      </w:r>
      <w:r w:rsidRPr="00252E15">
        <w:tab/>
      </w:r>
      <w:r w:rsidR="0048150A">
        <w:t>Что касается правовых действий, осуществляемых против актов насилия, имеющих расистскую или ксенофобскую подопл</w:t>
      </w:r>
      <w:r w:rsidR="002A656F">
        <w:t>е</w:t>
      </w:r>
      <w:r w:rsidR="0048150A">
        <w:t>ку, или против подстрекательства к совершению актов насилия по аналогичным мотивам, то следует упомянуть, что, хотя большинство таких случаев регистрируются в качестве общественно опасного посягательства, некоторые регистрируются в качестве преступных деяний, классифицируемых в Уголовн</w:t>
      </w:r>
      <w:r w:rsidR="00AC3E8D">
        <w:t>о</w:t>
      </w:r>
      <w:r w:rsidR="0048150A">
        <w:t xml:space="preserve">м кодексе как акты расовой дискриминации. </w:t>
      </w:r>
      <w:r w:rsidR="00AC3E8D">
        <w:t xml:space="preserve"> </w:t>
      </w:r>
      <w:r w:rsidR="0048150A">
        <w:t>К ним относятся геноцид, побуждение к дискр</w:t>
      </w:r>
      <w:r w:rsidR="00AC3E8D">
        <w:t>и</w:t>
      </w:r>
      <w:r w:rsidR="0048150A">
        <w:t>минации, действия, мотивированные расизмом, выступающим в качестве отягчающего обстоятельства, и отказ в предоставлении услуги на расовой почве. Дополнительная информация имеется в приложении к докладу (</w:t>
      </w:r>
      <w:r w:rsidR="0048150A">
        <w:rPr>
          <w:lang w:val="en-US"/>
        </w:rPr>
        <w:t>CERD</w:t>
      </w:r>
      <w:r w:rsidR="0048150A" w:rsidRPr="0014360B">
        <w:t>/</w:t>
      </w:r>
      <w:r w:rsidR="0048150A">
        <w:rPr>
          <w:lang w:val="en-US"/>
        </w:rPr>
        <w:t>C</w:t>
      </w:r>
      <w:r w:rsidR="0048150A" w:rsidRPr="0014360B">
        <w:t>/338/</w:t>
      </w:r>
      <w:r w:rsidR="0048150A">
        <w:rPr>
          <w:lang w:val="en-US"/>
        </w:rPr>
        <w:t>Add</w:t>
      </w:r>
      <w:r w:rsidR="0048150A" w:rsidRPr="0014360B">
        <w:t>.6).</w:t>
      </w:r>
    </w:p>
    <w:p w:rsidR="0048150A" w:rsidRPr="0014360B" w:rsidRDefault="0048150A" w:rsidP="0048150A"/>
    <w:p w:rsidR="0048150A" w:rsidRDefault="00252E15" w:rsidP="00252E15">
      <w:r w:rsidRPr="00252E15">
        <w:t>8.</w:t>
      </w:r>
      <w:r w:rsidRPr="00252E15">
        <w:tab/>
      </w:r>
      <w:r w:rsidR="0048150A">
        <w:t xml:space="preserve">Хотя в последние годы был достигнут прогресс в отношении правовой защиты иностранцев, особенно иммигрантов, следует признать, что в будущем необходимо предпринять значительные усилия для обеспечения гарантий подобной защиты на ежедневной основе во всех слоях общества. </w:t>
      </w:r>
      <w:r w:rsidR="00AC3E8D">
        <w:t xml:space="preserve"> </w:t>
      </w:r>
      <w:r w:rsidR="0048150A">
        <w:t xml:space="preserve">После недавних событий в Эль-Эхидо (Альмерия) в местный суд поступило множество дел, касающихся угроз, принуждений и посягательств. </w:t>
      </w:r>
      <w:r w:rsidR="00AC3E8D">
        <w:t xml:space="preserve"> </w:t>
      </w:r>
      <w:r w:rsidR="0048150A">
        <w:t>Также в Торре-Пачеко и в Картагене были возбуждены судебные иски по делам, связанным с мошенничеством и ущемлением права на труд граждан Марокко, уплативших значительные денежные суммы для того, чтобы их включили в годовые квоты для иностранцев, имеющих обычные разрешения на работу.</w:t>
      </w:r>
    </w:p>
    <w:p w:rsidR="0048150A" w:rsidRDefault="0048150A" w:rsidP="0048150A"/>
    <w:p w:rsidR="0048150A" w:rsidRDefault="00252E15" w:rsidP="00252E15">
      <w:r w:rsidRPr="00252E15">
        <w:t>9.</w:t>
      </w:r>
      <w:r w:rsidRPr="00252E15">
        <w:tab/>
      </w:r>
      <w:r w:rsidR="0048150A" w:rsidRPr="00FA13F3">
        <w:rPr>
          <w:u w:val="single"/>
        </w:rPr>
        <w:t>Г-н ГОМЕС-ЛОБО</w:t>
      </w:r>
      <w:r w:rsidR="0048150A">
        <w:t xml:space="preserve"> (Испания), сообщая дополнительную информацию о правовой защите прав и свобод иностранцев, ссылается на приток иммигрантов в Испанию в последние годы. </w:t>
      </w:r>
      <w:r w:rsidR="001D39C6">
        <w:t xml:space="preserve"> </w:t>
      </w:r>
      <w:r w:rsidR="0048150A">
        <w:t>В 1998 году общая численность иностранцев, имеющих действующее разрешение на жительство в стране, составляла 719 647 человек, что на 18</w:t>
      </w:r>
      <w:r w:rsidR="001D39C6">
        <w:t>%</w:t>
      </w:r>
      <w:r w:rsidR="0048150A">
        <w:t xml:space="preserve"> больше</w:t>
      </w:r>
      <w:r>
        <w:t>, чем в</w:t>
      </w:r>
      <w:r>
        <w:rPr>
          <w:lang w:val="en-US"/>
        </w:rPr>
        <w:t> </w:t>
      </w:r>
      <w:r w:rsidR="0048150A">
        <w:t xml:space="preserve">1997 году, и это повлекло за собой принятие мер для обеспечения полной социальной интеграции таких людей. </w:t>
      </w:r>
    </w:p>
    <w:p w:rsidR="0048150A" w:rsidRDefault="0048150A" w:rsidP="0048150A"/>
    <w:p w:rsidR="0048150A" w:rsidRDefault="00252E15" w:rsidP="00252E15">
      <w:r w:rsidRPr="00252E15">
        <w:t>10.</w:t>
      </w:r>
      <w:r w:rsidRPr="00252E15">
        <w:tab/>
      </w:r>
      <w:r w:rsidR="0048150A">
        <w:t xml:space="preserve">План по социальной интеграции иммигрантов призван гарантировать стабильную социальную и правовую обстановку для этих людей и ликвидировать любую форму дискриминации. </w:t>
      </w:r>
      <w:r w:rsidR="001D39C6">
        <w:t xml:space="preserve"> </w:t>
      </w:r>
      <w:r w:rsidR="0048150A">
        <w:t>В разделе 1 Закона № 4</w:t>
      </w:r>
      <w:r w:rsidR="0048150A" w:rsidRPr="00FA5E5B">
        <w:t>/2000</w:t>
      </w:r>
      <w:r w:rsidR="0048150A">
        <w:t xml:space="preserve"> охвачены такие вопросы, как права и свободы иностранцев в Испании, воссоединение семей, правовые гарантии и меры, предпринимаемые против дискриминации, а в Королевском указе № 239</w:t>
      </w:r>
      <w:r w:rsidR="0048150A" w:rsidRPr="00FA5E5B">
        <w:t>/2000</w:t>
      </w:r>
      <w:r w:rsidR="0048150A">
        <w:t xml:space="preserve"> содержится описание процедур, которые необходимо соблюдать иностранцам для получения вида на жительство.</w:t>
      </w:r>
    </w:p>
    <w:p w:rsidR="0048150A" w:rsidRDefault="0048150A" w:rsidP="0048150A"/>
    <w:p w:rsidR="0048150A" w:rsidRDefault="00252E15" w:rsidP="00252E15">
      <w:r w:rsidRPr="00252E15">
        <w:t>11.</w:t>
      </w:r>
      <w:r w:rsidRPr="00252E15">
        <w:tab/>
      </w:r>
      <w:r w:rsidR="0048150A">
        <w:t>Согласно Закону № 4</w:t>
      </w:r>
      <w:r w:rsidR="0048150A" w:rsidRPr="00FA5E5B">
        <w:t>/2000</w:t>
      </w:r>
      <w:r w:rsidR="0048150A">
        <w:t xml:space="preserve">, права и свободы иностранцев ничем не отличаются от прав и свобод испанцев, сформулированных в статье </w:t>
      </w:r>
      <w:r w:rsidR="0048150A">
        <w:rPr>
          <w:lang w:val="en-US"/>
        </w:rPr>
        <w:t>I</w:t>
      </w:r>
      <w:r w:rsidR="0048150A">
        <w:t xml:space="preserve"> Конституции, за одним исключением, касающимся некоторых избирательных прав. </w:t>
      </w:r>
      <w:r w:rsidR="001D39C6">
        <w:t xml:space="preserve"> </w:t>
      </w:r>
      <w:r w:rsidR="0048150A">
        <w:t>Принцип равного обращения подч</w:t>
      </w:r>
      <w:r w:rsidR="002A656F">
        <w:t>е</w:t>
      </w:r>
      <w:r w:rsidR="0048150A">
        <w:t xml:space="preserve">ркивается в статьях 21 и 22 Закона, в которых говорится о мерах, предпринимаемых для противодействия дискриминации по признаку расы, цвета кожи, сословия, национального или этнического происхождения, религиозных убеждений и вероисповедания. </w:t>
      </w:r>
      <w:r w:rsidR="001D39C6">
        <w:t xml:space="preserve"> </w:t>
      </w:r>
      <w:r w:rsidR="0048150A">
        <w:t xml:space="preserve">В статье 21 отражается концепция расовой дискриминации с использованием той же терминологии, которая закреплена в статье 1.1 Конвенции. </w:t>
      </w:r>
      <w:r w:rsidR="001D39C6">
        <w:t xml:space="preserve"> </w:t>
      </w:r>
      <w:r w:rsidR="0048150A">
        <w:t>Законом № 4</w:t>
      </w:r>
      <w:r w:rsidR="0048150A" w:rsidRPr="00FA5E5B">
        <w:t>/2000</w:t>
      </w:r>
      <w:r w:rsidR="0048150A">
        <w:t xml:space="preserve"> в качестве правовой гарантии предусматривается  возможность осуществления упрощ</w:t>
      </w:r>
      <w:r w:rsidR="002A656F">
        <w:t>е</w:t>
      </w:r>
      <w:r w:rsidR="0048150A">
        <w:t xml:space="preserve">нного судопроизводства в соответствии со статьей 53.2 Конституции. </w:t>
      </w:r>
      <w:r w:rsidR="001D39C6">
        <w:t xml:space="preserve"> </w:t>
      </w:r>
      <w:r w:rsidR="0048150A">
        <w:t>Согласно статье 50 Закона № 4</w:t>
      </w:r>
      <w:r w:rsidR="0048150A" w:rsidRPr="00FA5E5B">
        <w:t>/2000</w:t>
      </w:r>
      <w:r w:rsidR="0048150A">
        <w:t>, проявления дискриминации квалифицируются как крайне серь</w:t>
      </w:r>
      <w:r w:rsidR="002A656F">
        <w:t>е</w:t>
      </w:r>
      <w:r w:rsidR="0048150A">
        <w:t xml:space="preserve">зные правонарушения и предусматривают наказание в виде высоких штрафов. </w:t>
      </w:r>
      <w:r w:rsidR="001D39C6">
        <w:t xml:space="preserve"> </w:t>
      </w:r>
      <w:r w:rsidR="0048150A">
        <w:t>Толкование основополагающих прав иностранцев аналогично тому, которое имеется на этот сч</w:t>
      </w:r>
      <w:r w:rsidR="002A656F">
        <w:t>е</w:t>
      </w:r>
      <w:r w:rsidR="0048150A">
        <w:t xml:space="preserve">т во Всеобщей декларации прав человека, международных договорах и соглашениях, ратифицированных Испанией. </w:t>
      </w:r>
      <w:r w:rsidR="001D39C6">
        <w:t xml:space="preserve"> </w:t>
      </w:r>
      <w:r w:rsidR="0048150A">
        <w:t>Законом также предусматривается создание Постоянного форума по вопросам иммиграции, где представлены иммигранты и ассоциации</w:t>
      </w:r>
      <w:r w:rsidR="0048150A" w:rsidRPr="005322BD">
        <w:t xml:space="preserve"> </w:t>
      </w:r>
      <w:r w:rsidR="0048150A">
        <w:t xml:space="preserve">в их поддержку, члены гражданских служб, профсоюзы и организации работодателей.  </w:t>
      </w:r>
    </w:p>
    <w:p w:rsidR="0048150A" w:rsidRDefault="0048150A" w:rsidP="0048150A"/>
    <w:p w:rsidR="0048150A" w:rsidRDefault="00252E15" w:rsidP="00252E15">
      <w:r w:rsidRPr="00252E15">
        <w:t>12.</w:t>
      </w:r>
      <w:r w:rsidRPr="00252E15">
        <w:tab/>
      </w:r>
      <w:r w:rsidR="0048150A">
        <w:t xml:space="preserve">К числу конкретных прав, предоставляемых иностранцам, относятся право и обязанность иметь документы, удостоверяющие личность, право голосовать на муниципальных выборах, право на свободу собраний и ассоциаций, право на работу в гражданской службе, а также право на формирование профсоюзов и на забастовку. </w:t>
      </w:r>
      <w:r w:rsidR="001D39C6">
        <w:t xml:space="preserve"> Все </w:t>
      </w:r>
      <w:r w:rsidR="0048150A">
        <w:t xml:space="preserve">иностранцы имеют доступ к бесплатному обязательному </w:t>
      </w:r>
      <w:r w:rsidR="001D39C6">
        <w:t>начальному образованию и к </w:t>
      </w:r>
      <w:r w:rsidR="0048150A">
        <w:t xml:space="preserve">другим видам образования, а также к основным службам социального и бытового обеспечения. </w:t>
      </w:r>
      <w:r w:rsidR="001D39C6">
        <w:t xml:space="preserve"> </w:t>
      </w:r>
      <w:r w:rsidR="0048150A">
        <w:t xml:space="preserve">Здравоохранение предоставляется всем зарегистрированным иностранцам, всем несовершеннолетним, а также беременным женщинам и людям, нуждающимся в неотложном лечении независимо от их правового статуса. </w:t>
      </w:r>
      <w:r w:rsidR="001D39C6">
        <w:t xml:space="preserve"> </w:t>
      </w:r>
      <w:r w:rsidR="0048150A">
        <w:t xml:space="preserve">Для тех иностранцев, у кого имеется вид на жительство или регистрация, предусмотрена помощь в жилищном вопросе. </w:t>
      </w:r>
      <w:r w:rsidR="001D39C6">
        <w:t xml:space="preserve"> </w:t>
      </w:r>
      <w:r w:rsidR="0048150A">
        <w:t xml:space="preserve">Право на воссоединение семей на гуманитарных основаниях также гарантируется родственникам, не являющимся супругом или супругой заявителя. </w:t>
      </w:r>
    </w:p>
    <w:p w:rsidR="0048150A" w:rsidRDefault="0048150A" w:rsidP="0048150A"/>
    <w:p w:rsidR="0048150A" w:rsidRDefault="00252E15" w:rsidP="00252E15">
      <w:r w:rsidRPr="00252E15">
        <w:t>13.</w:t>
      </w:r>
      <w:r w:rsidRPr="00252E15">
        <w:tab/>
      </w:r>
      <w:r w:rsidR="0048150A">
        <w:t>Сопутствующие правовые гарантии включают в себя эффективную правовую защиту, право быть представленным на административных слушаниях</w:t>
      </w:r>
      <w:r w:rsidR="0048150A" w:rsidRPr="004E08DF">
        <w:t xml:space="preserve"> </w:t>
      </w:r>
      <w:r w:rsidR="0048150A">
        <w:t xml:space="preserve">правомочными ассоциациями, право на назначенного судом адвоката и переводчика и право на бесплатную юридическую помощь. </w:t>
      </w:r>
      <w:r w:rsidR="001D39C6">
        <w:t xml:space="preserve"> </w:t>
      </w:r>
      <w:r w:rsidR="0048150A">
        <w:t>Классификация целого ряда проявлений дискриминации как уголовно наказуемых деяний позволяет иметь доступ к упрощ</w:t>
      </w:r>
      <w:r w:rsidR="002A656F">
        <w:t>е</w:t>
      </w:r>
      <w:r w:rsidR="0048150A">
        <w:t>нному судопроизводству в соответствии со стать</w:t>
      </w:r>
      <w:r w:rsidR="002A656F">
        <w:t>е</w:t>
      </w:r>
      <w:r w:rsidR="0048150A">
        <w:t>й 53.2 Конституции.</w:t>
      </w:r>
    </w:p>
    <w:p w:rsidR="0048150A" w:rsidRDefault="0048150A" w:rsidP="0048150A"/>
    <w:p w:rsidR="0048150A" w:rsidRDefault="00252E15" w:rsidP="00252E15">
      <w:r w:rsidRPr="00252E15">
        <w:t>14.</w:t>
      </w:r>
      <w:r w:rsidRPr="00252E15">
        <w:tab/>
      </w:r>
      <w:r w:rsidR="0048150A">
        <w:t>Что касается социальной политики и программ, то он говорит, что Институт миграции и социального обеспечения (</w:t>
      </w:r>
      <w:r w:rsidR="0048150A">
        <w:rPr>
          <w:lang w:val="en-US"/>
        </w:rPr>
        <w:t>IMSERSO</w:t>
      </w:r>
      <w:r w:rsidR="0048150A" w:rsidRPr="00AA2E1E">
        <w:t>)</w:t>
      </w:r>
      <w:r w:rsidR="0048150A">
        <w:t>, существующий при министерстве труда и социальных дел, нес</w:t>
      </w:r>
      <w:r w:rsidR="002A656F">
        <w:t>е</w:t>
      </w:r>
      <w:r w:rsidR="0048150A">
        <w:t>т ответственность за социальную интеграцию иммигрантов, беженцев и перемещ</w:t>
      </w:r>
      <w:r w:rsidR="002A656F">
        <w:t>е</w:t>
      </w:r>
      <w:r w:rsidR="0048150A">
        <w:t>нных лиц и за оказание помощи просителям убежища.</w:t>
      </w:r>
      <w:r w:rsidR="00E549C7">
        <w:t xml:space="preserve"> </w:t>
      </w:r>
      <w:r w:rsidR="0048150A">
        <w:t xml:space="preserve"> В сферу его деятельности входит составление и публикация официальной статистики, касающейся иммигрантов и просителей убежища. </w:t>
      </w:r>
      <w:r w:rsidR="00E549C7">
        <w:t xml:space="preserve"> </w:t>
      </w:r>
      <w:r w:rsidR="0048150A">
        <w:t>Согласно этой статистике, на декабрь 1998 года самая многочисленная группа иммигрантов состоит из выходцев из Европы (46</w:t>
      </w:r>
      <w:r w:rsidR="00E549C7">
        <w:t>%</w:t>
      </w:r>
      <w:r w:rsidR="0048150A">
        <w:t>), за ней следуют группа выходцев из Африки (25</w:t>
      </w:r>
      <w:r w:rsidR="00E549C7">
        <w:t>%</w:t>
      </w:r>
      <w:r w:rsidR="0048150A">
        <w:t>), группа выходцев из Латинской Америки (19</w:t>
      </w:r>
      <w:r w:rsidR="00E549C7">
        <w:t>%</w:t>
      </w:r>
      <w:r w:rsidR="0048150A">
        <w:t>) и группа выходцев из Азии (8,5</w:t>
      </w:r>
      <w:r w:rsidR="00E549C7">
        <w:t>%</w:t>
      </w:r>
      <w:r w:rsidR="0048150A">
        <w:t xml:space="preserve">). </w:t>
      </w:r>
      <w:r w:rsidR="00E549C7">
        <w:t xml:space="preserve"> </w:t>
      </w:r>
      <w:r w:rsidR="0048150A">
        <w:t>Практически 80</w:t>
      </w:r>
      <w:r w:rsidR="00C438BD">
        <w:t>%</w:t>
      </w:r>
      <w:r w:rsidR="0048150A">
        <w:t xml:space="preserve"> всего иностранного населения страны находится в трудоспособном возрасте, при этом 41</w:t>
      </w:r>
      <w:r w:rsidR="00E549C7">
        <w:t>%</w:t>
      </w:r>
      <w:r w:rsidR="0048150A">
        <w:t xml:space="preserve"> всех иностранцев проживают в Мадриде и Барселоне. Квартальный отч</w:t>
      </w:r>
      <w:r w:rsidR="002A656F">
        <w:t>е</w:t>
      </w:r>
      <w:r w:rsidR="0048150A">
        <w:t xml:space="preserve">т </w:t>
      </w:r>
      <w:r w:rsidR="0048150A">
        <w:rPr>
          <w:lang w:val="en-US"/>
        </w:rPr>
        <w:t>IMSERSO</w:t>
      </w:r>
      <w:r w:rsidR="0048150A">
        <w:t xml:space="preserve">, в котором имеются статистические данные по иммигрантам и просителям убежища, будет предоставлен в распоряжение Комитета, равно как и информация о государственных субсидиях, направляемых в течение последних лет в многочисленные неправительственные организации (НПО) и общественные органы на нужды программ по оказанию помощи иммигрантам и беженцам. </w:t>
      </w:r>
      <w:r w:rsidR="00C438BD">
        <w:t xml:space="preserve"> </w:t>
      </w:r>
      <w:r w:rsidR="0048150A">
        <w:t xml:space="preserve">При </w:t>
      </w:r>
      <w:r w:rsidR="0048150A">
        <w:rPr>
          <w:lang w:val="en-US"/>
        </w:rPr>
        <w:t>IMSERSO</w:t>
      </w:r>
      <w:r w:rsidR="0048150A">
        <w:t xml:space="preserve"> создан наблюдательный центр для изучения случаев проявления ксенофобии и расовой дискриминации в отношении иммигрантов. </w:t>
      </w:r>
      <w:r w:rsidR="00C438BD">
        <w:t>В </w:t>
      </w:r>
      <w:r w:rsidR="0048150A">
        <w:t>рамках центра осуществляется подготовка доклада Европейской информационной сети по расизму и ксенофобии (</w:t>
      </w:r>
      <w:r w:rsidR="0048150A">
        <w:rPr>
          <w:lang w:val="en-US"/>
        </w:rPr>
        <w:t>RAXEN</w:t>
      </w:r>
      <w:r w:rsidR="0048150A" w:rsidRPr="00BD3A5C">
        <w:t>)</w:t>
      </w:r>
      <w:r w:rsidR="0048150A">
        <w:t xml:space="preserve">, ведется мониторинг прессы и средств массовой информации на предмет проявлений ксенофобии и расизма и публикуются результаты годовых опросов общественного мнения относительно иммигрантов. </w:t>
      </w:r>
      <w:r w:rsidR="00C438BD">
        <w:t xml:space="preserve"> </w:t>
      </w:r>
      <w:r w:rsidR="0048150A">
        <w:t>Кроме специальных изданий, при наблюдательном центре начата важная  информационная кампания на разных языках для оказания помощи иммигрантам в процессе их регистрации в органах местной власти.</w:t>
      </w:r>
    </w:p>
    <w:p w:rsidR="0048150A" w:rsidRDefault="0048150A" w:rsidP="0048150A"/>
    <w:p w:rsidR="0048150A" w:rsidRDefault="00541583" w:rsidP="00541583">
      <w:pPr>
        <w:tabs>
          <w:tab w:val="left" w:pos="-1560"/>
          <w:tab w:val="left" w:pos="567"/>
        </w:tabs>
      </w:pPr>
      <w:r w:rsidRPr="00541583">
        <w:t>15.</w:t>
      </w:r>
      <w:r w:rsidRPr="00541583">
        <w:tab/>
      </w:r>
      <w:r w:rsidR="0048150A">
        <w:t xml:space="preserve">В анклавах Сеута и Мелилья имеются специальные программы, ориентированные на иммигрантов из африканской суб-Сахары и стран Магриба. </w:t>
      </w:r>
      <w:r w:rsidR="00C438BD">
        <w:t xml:space="preserve"> </w:t>
      </w:r>
      <w:r w:rsidR="0048150A">
        <w:t>Целый ряд специальных докладов о положении иммигрантов в этих городах имеется в приложении к докладу. Число иммигрантов в Мелилье, которое в настоящее время составляет около 200 человек, в основном выходцев из Алжира, Ирака и африканской суб-Сахары, с 1998 года увеличилось на 7</w:t>
      </w:r>
      <w:r w:rsidR="00C438BD">
        <w:t>%</w:t>
      </w:r>
      <w:r w:rsidR="0048150A">
        <w:t xml:space="preserve">. </w:t>
      </w:r>
      <w:r w:rsidR="00C438BD">
        <w:t xml:space="preserve"> </w:t>
      </w:r>
      <w:r w:rsidR="0048150A">
        <w:t>Они размещаются в недавно созданном учреждении (</w:t>
      </w:r>
      <w:r w:rsidR="0048150A">
        <w:rPr>
          <w:lang w:val="en-US"/>
        </w:rPr>
        <w:t>CETI</w:t>
      </w:r>
      <w:r w:rsidR="0048150A" w:rsidRPr="00364A83">
        <w:t>)</w:t>
      </w:r>
      <w:r w:rsidR="0048150A">
        <w:t xml:space="preserve">, где им обеспечены временный приют и возможности профессионально-технической подготовки, поскольку поселение </w:t>
      </w:r>
      <w:r w:rsidR="0048150A" w:rsidRPr="00364A83">
        <w:t>“</w:t>
      </w:r>
      <w:r w:rsidR="0048150A">
        <w:rPr>
          <w:lang w:val="en-US"/>
        </w:rPr>
        <w:t>La</w:t>
      </w:r>
      <w:r w:rsidR="0048150A" w:rsidRPr="00364A83">
        <w:t xml:space="preserve"> </w:t>
      </w:r>
      <w:r w:rsidR="0048150A">
        <w:rPr>
          <w:lang w:val="en-US"/>
        </w:rPr>
        <w:t>Granja</w:t>
      </w:r>
      <w:r w:rsidR="0048150A" w:rsidRPr="00364A83">
        <w:t xml:space="preserve">” </w:t>
      </w:r>
      <w:r w:rsidR="0048150A">
        <w:t xml:space="preserve">ликвидировано в результате произошедших там в октябре 1999 года беспорядков. </w:t>
      </w:r>
      <w:r w:rsidR="00C438BD">
        <w:t xml:space="preserve"> </w:t>
      </w:r>
      <w:r w:rsidR="0048150A">
        <w:t>В бюджет при</w:t>
      </w:r>
      <w:r w:rsidR="002A656F">
        <w:t>е</w:t>
      </w:r>
      <w:r w:rsidR="0048150A">
        <w:t xml:space="preserve">много центра </w:t>
      </w:r>
      <w:r w:rsidR="0048150A">
        <w:rPr>
          <w:lang w:val="en-US"/>
        </w:rPr>
        <w:t>CETI</w:t>
      </w:r>
      <w:r w:rsidR="0048150A">
        <w:t xml:space="preserve"> в Мелилье поступило 1 000 миллионов песет, и в скором времени аналогичный центр появится в Сеуте, где число иммигрантов, в основном из Нигерии, возросло с 1 184 человек в 1998 году до</w:t>
      </w:r>
      <w:r w:rsidR="00C438BD">
        <w:t xml:space="preserve"> 7 784 </w:t>
      </w:r>
      <w:r w:rsidR="0048150A">
        <w:t>человек в 1999 году.</w:t>
      </w:r>
    </w:p>
    <w:p w:rsidR="0048150A" w:rsidRDefault="0048150A" w:rsidP="0048150A"/>
    <w:p w:rsidR="0048150A" w:rsidRDefault="00541583" w:rsidP="00541583">
      <w:r w:rsidRPr="00541583">
        <w:t>16.</w:t>
      </w:r>
      <w:r w:rsidRPr="00541583">
        <w:tab/>
      </w:r>
      <w:r w:rsidR="0048150A">
        <w:t xml:space="preserve">Создание специальной комиссии по осуществлению соответствующих соглашений, достигнутых между ассоциациями работодателей, профсоюзами и представителями </w:t>
      </w:r>
      <w:r w:rsidR="00D41BDC">
        <w:t>марокканских</w:t>
      </w:r>
      <w:r w:rsidR="0048150A">
        <w:t xml:space="preserve"> рабочих, является ещ</w:t>
      </w:r>
      <w:r w:rsidR="002A656F">
        <w:t>е</w:t>
      </w:r>
      <w:r w:rsidR="0048150A">
        <w:t xml:space="preserve"> одним важным событием последнего времени, особенно в свете произошедшей в городе Эль-Эхидо вспышки насилия на расовой почве по отношению к иммигрантам из Марокко. </w:t>
      </w:r>
      <w:r w:rsidR="00C438BD">
        <w:t xml:space="preserve"> </w:t>
      </w:r>
      <w:r w:rsidR="0048150A">
        <w:t>Соглашением, принятым в течение последних тр</w:t>
      </w:r>
      <w:r w:rsidR="002A656F">
        <w:t>е</w:t>
      </w:r>
      <w:r w:rsidR="0048150A">
        <w:t>х недель, предусматривается осуществление срочных мер, которые включают в себя обеспечение жиль</w:t>
      </w:r>
      <w:r w:rsidR="002A656F">
        <w:t>е</w:t>
      </w:r>
      <w:r w:rsidR="0048150A">
        <w:t>м иммигрантов, чьи дома оказались повреждены, немедленное возмещение всего ущерба, понес</w:t>
      </w:r>
      <w:r w:rsidR="002A656F">
        <w:t>е</w:t>
      </w:r>
      <w:r w:rsidR="0048150A">
        <w:t xml:space="preserve">нного в результате беспорядков, и регистрация иммигрантов, не имеющих действительных удостоверений личности. </w:t>
      </w:r>
      <w:r w:rsidR="0048150A">
        <w:rPr>
          <w:lang w:val="en-US"/>
        </w:rPr>
        <w:t>IMSERSO</w:t>
      </w:r>
      <w:r w:rsidR="0048150A">
        <w:t xml:space="preserve"> работает в партнерстве с государственными и региональными органами власти с целью выработки плана действий, направленного на обеспечение временным жиль</w:t>
      </w:r>
      <w:r w:rsidR="002A656F">
        <w:t>е</w:t>
      </w:r>
      <w:r w:rsidR="0048150A">
        <w:t>м, обеспечение занятости</w:t>
      </w:r>
      <w:r w:rsidR="0048150A" w:rsidRPr="00734563">
        <w:t xml:space="preserve"> </w:t>
      </w:r>
      <w:r w:rsidR="0048150A">
        <w:t>на плановый период, предоставление условий для временного проживания и улучшение состояния муници</w:t>
      </w:r>
      <w:r w:rsidR="00C438BD">
        <w:t>па</w:t>
      </w:r>
      <w:r w:rsidR="0048150A">
        <w:t xml:space="preserve">льных жилых домов в автономной области Андалузия. </w:t>
      </w:r>
      <w:r w:rsidR="00C438BD">
        <w:t xml:space="preserve"> </w:t>
      </w:r>
      <w:r w:rsidR="0048150A">
        <w:t>Новая роль Испании в качестве страны, принимающей иммигрантов, требует изменений позиции испанского общества, которое в целом выступает за социальную интеграцию иммигрантов, осуждая имеющие место проявления дискриминации и требуя принятия соответствующих профилактических мер и разработки средств правовой защиты.</w:t>
      </w:r>
    </w:p>
    <w:p w:rsidR="0048150A" w:rsidRDefault="0048150A" w:rsidP="0048150A"/>
    <w:p w:rsidR="0048150A" w:rsidRDefault="00541583" w:rsidP="00541583">
      <w:r w:rsidRPr="00541583">
        <w:t>17.</w:t>
      </w:r>
      <w:r w:rsidRPr="00541583">
        <w:tab/>
      </w:r>
      <w:r w:rsidR="0048150A">
        <w:t>Быстрое наступление перемен, высокий уровень безграмотности, отсутствие образования привело к маргинализации многих испанских цыган.  Хотя напрямую невозможно собрать точные сведения относительно числа цыган, проживающих в  Испании, поскольку существует конституционное право неприкосновенности частной жизни, считается, что численность этой общины колеблет</w:t>
      </w:r>
      <w:r w:rsidR="00C438BD">
        <w:t>ся в пределах от 600 000 до 650 </w:t>
      </w:r>
      <w:r w:rsidR="0048150A">
        <w:t>000 человек,  с уч</w:t>
      </w:r>
      <w:r w:rsidR="002A656F">
        <w:t>е</w:t>
      </w:r>
      <w:r w:rsidR="0048150A">
        <w:t xml:space="preserve">том того обстоятельства, что некоторые представители этой народности интегрированы в общество лучше, чем другие. </w:t>
      </w:r>
      <w:r w:rsidR="00C438BD">
        <w:t xml:space="preserve"> </w:t>
      </w:r>
      <w:r w:rsidR="0048150A">
        <w:t>Среди наиболее маргинализированных групп наблюдаются высокий уровень рождаемости и низкий уровень продолжительности жизни, прич</w:t>
      </w:r>
      <w:r w:rsidR="002A656F">
        <w:t>е</w:t>
      </w:r>
      <w:r w:rsidR="0048150A">
        <w:t>м представители этих групп чаще, чем в среднем по стране, бросают уч</w:t>
      </w:r>
      <w:r w:rsidR="002A656F">
        <w:t>е</w:t>
      </w:r>
      <w:r w:rsidR="0048150A">
        <w:t xml:space="preserve">бу в школе и не получают профессионально-технической подготовки, и в основном живут в неблагоприятных условиях. </w:t>
      </w:r>
      <w:r w:rsidR="00C438BD">
        <w:t xml:space="preserve"> </w:t>
      </w:r>
      <w:r w:rsidR="0048150A">
        <w:t xml:space="preserve">Для улучшения их положения был разработан План развития в интересах цыган. </w:t>
      </w:r>
      <w:r w:rsidR="00C438BD">
        <w:t xml:space="preserve"> </w:t>
      </w:r>
      <w:r w:rsidR="0048150A">
        <w:t>Согласно этому плану,  министерство труда и социального обеспечения осуществляет мероприятия по укреплению межинституционального сотрудничества, обеспечению финансовой и технической поддержки НПО, работающих с цыганами</w:t>
      </w:r>
      <w:r w:rsidR="0048150A" w:rsidRPr="00027CB3">
        <w:t xml:space="preserve"> </w:t>
      </w:r>
      <w:r w:rsidR="0048150A">
        <w:t>из неблагополучной социальной среды, улучшению имиджа цыган и распространению их культуры и противодействию дискриминации, осуществляемой против представителей этой народности.  С тех пор</w:t>
      </w:r>
      <w:r w:rsidR="00846B97">
        <w:t>,</w:t>
      </w:r>
      <w:r w:rsidR="0048150A">
        <w:t xml:space="preserve"> как был представлен периодический доклад Испании, парламентской Комиссией по социальной политике и политике занятости была создана Подкомиссия для изучения проблем цыганской общины, и в декабре она издала документ, в котором были перечислены все самые серьезные проблемы, стоящие пе</w:t>
      </w:r>
      <w:r w:rsidR="00846B97">
        <w:t>ред цыганами в Испании.  4 </w:t>
      </w:r>
      <w:r w:rsidR="0048150A">
        <w:t xml:space="preserve">марта 1999 года Защитники народа Испании и уполномоченные восьми автономных областей выступили с публичным заявлением в поддержку прав цыган. </w:t>
      </w:r>
      <w:r w:rsidR="00846B97">
        <w:t xml:space="preserve"> </w:t>
      </w:r>
      <w:r w:rsidR="0048150A">
        <w:t>Кроме того, на стадии обсуждения находятся недавно предложенные Еврокомиссией две директивы и план действий по борьбе с дискриминацией и по поощрению равного обращения, а при министерстве труда и социального обеспечения создана Группа по вопросам просвещения цыган.</w:t>
      </w:r>
    </w:p>
    <w:p w:rsidR="0048150A" w:rsidRDefault="0048150A" w:rsidP="0048150A"/>
    <w:p w:rsidR="0048150A" w:rsidRDefault="00541583" w:rsidP="00541583">
      <w:r w:rsidRPr="00541583">
        <w:t>18.</w:t>
      </w:r>
      <w:r w:rsidRPr="00541583">
        <w:tab/>
      </w:r>
      <w:r w:rsidR="0048150A">
        <w:t xml:space="preserve">Министерство образования и культуры организовало специальную программу по межкультурному и исправительному обучению для неблагополучных групп с целью улучшения их возможностей в отношении интеграции. </w:t>
      </w:r>
      <w:r w:rsidR="00846B97">
        <w:t xml:space="preserve"> </w:t>
      </w:r>
      <w:r w:rsidR="0048150A">
        <w:t xml:space="preserve">Министерство оказывает поддержку передвижным вспомогательным учебным группам, помогающим семьям циркачей получить образование, а также специальным программам для детей рабочих-мигрантов и по поддержанию языка и культуры групп меньшинств и иммигрантов. </w:t>
      </w:r>
      <w:r w:rsidR="00846B97">
        <w:t xml:space="preserve"> </w:t>
      </w:r>
      <w:r w:rsidR="0048150A">
        <w:t xml:space="preserve">Правительство субсидирует неприбыльные организации, занимающиеся исправительным обучением, и принимает участие в европейской программе действий </w:t>
      </w:r>
      <w:r w:rsidR="00846B97">
        <w:t>"</w:t>
      </w:r>
      <w:r w:rsidR="0048150A">
        <w:t>Сократ-Комений-2</w:t>
      </w:r>
      <w:r w:rsidR="00846B97">
        <w:t>"</w:t>
      </w:r>
      <w:r w:rsidR="0048150A">
        <w:t xml:space="preserve">. </w:t>
      </w:r>
      <w:r w:rsidR="00846B97">
        <w:t xml:space="preserve"> </w:t>
      </w:r>
      <w:r w:rsidR="0048150A">
        <w:t>Хотя теперь большинство цыганских детей обучаются в школах, число учеников, бросающих уч</w:t>
      </w:r>
      <w:r w:rsidR="002A656F">
        <w:t>е</w:t>
      </w:r>
      <w:r w:rsidR="0048150A">
        <w:t xml:space="preserve">бу и пропускающих занятия, продолжает оставаться высоким, и мало кто из них продолжает учиться после достижения обязательного уровня подготовки в рамках средней школы. </w:t>
      </w:r>
      <w:r w:rsidR="00846B97">
        <w:t xml:space="preserve"> </w:t>
      </w:r>
      <w:r w:rsidR="0048150A">
        <w:t>Что касается иммигрантов и беженцев, то существование огромного разнообразия культур осложняет процесс разработки специальных программ.</w:t>
      </w:r>
    </w:p>
    <w:p w:rsidR="0048150A" w:rsidRDefault="0048150A" w:rsidP="0048150A"/>
    <w:p w:rsidR="0048150A" w:rsidRDefault="00541583" w:rsidP="00541583">
      <w:r w:rsidRPr="00541583">
        <w:t>19.</w:t>
      </w:r>
      <w:r w:rsidRPr="00541583">
        <w:tab/>
      </w:r>
      <w:r w:rsidR="0048150A" w:rsidRPr="007C1D32">
        <w:rPr>
          <w:u w:val="single"/>
        </w:rPr>
        <w:t>Г-н ПЕРЕС МЕДИНА</w:t>
      </w:r>
      <w:r w:rsidR="0048150A">
        <w:t xml:space="preserve"> (Испания) описывает языковую </w:t>
      </w:r>
      <w:r w:rsidR="00846B97">
        <w:t>ситуацию в Испании. В </w:t>
      </w:r>
      <w:r w:rsidR="0048150A">
        <w:t>соответствии с Конституцией 1978 года существует режим одновременного использования галисийского, баскского, каталанского и валенсийского языков в качестве официальных языков на территориях их распространения</w:t>
      </w:r>
      <w:r w:rsidR="00846B97">
        <w:t>. Около 41% населения в </w:t>
      </w:r>
      <w:r w:rsidR="0048150A">
        <w:t>настоящее время проживает на таких территориях. Доля населения, понимающего местные языки автономных областей, колеблется на уровне 22,7</w:t>
      </w:r>
      <w:r w:rsidR="00846B97">
        <w:t>%</w:t>
      </w:r>
      <w:r w:rsidR="0048150A">
        <w:t xml:space="preserve"> в Наваре и 43,2</w:t>
      </w:r>
      <w:r w:rsidR="00846B97">
        <w:t>%</w:t>
      </w:r>
      <w:r w:rsidR="0048150A">
        <w:t xml:space="preserve"> в Стране Басков, достигая 97,3</w:t>
      </w:r>
      <w:r w:rsidR="00846B97">
        <w:t>%</w:t>
      </w:r>
      <w:r w:rsidR="0048150A">
        <w:t xml:space="preserve"> в Каталонии и 98</w:t>
      </w:r>
      <w:r w:rsidR="00846B97">
        <w:t>%</w:t>
      </w:r>
      <w:r w:rsidR="0048150A">
        <w:t xml:space="preserve"> в Галисии. В шести соответствующих автономных областях с 1982 года по 1986 год были приняты собственные законы, касающиеся языка и языковой политики, и испанская юриспруденция в целом была благосклонна к местным законодательствам. </w:t>
      </w:r>
      <w:r w:rsidR="0033780C">
        <w:t xml:space="preserve"> </w:t>
      </w:r>
      <w:r w:rsidR="0048150A">
        <w:t>Принятие в 1998 году нового закона каталонским правительством, направленным на ра</w:t>
      </w:r>
      <w:r w:rsidR="0033780C">
        <w:t>с</w:t>
      </w:r>
      <w:r w:rsidR="0048150A">
        <w:t>ширение сферы использования каталанского яз</w:t>
      </w:r>
      <w:r w:rsidR="0033780C">
        <w:t>ы</w:t>
      </w:r>
      <w:r w:rsidR="0048150A">
        <w:t xml:space="preserve">ка, было оспорено жителями Каталонии, говорящими на кастильском языке, но испанское правительство и канцелярия Защитника народа, являющаяся независимым органом, пришли к выводу о том, что этот закон Каталонии соответствует требованиям Конституции. </w:t>
      </w:r>
      <w:r w:rsidR="0033780C">
        <w:t xml:space="preserve"> </w:t>
      </w:r>
      <w:r w:rsidR="0048150A">
        <w:t xml:space="preserve">После принятия этого закона областное правительство применяет его с большой осторожностью и предпринимает попытки заключить соглашения  с различными секторами, на которые распространяется этот закон, включая транснациональные предприятия. </w:t>
      </w:r>
      <w:r w:rsidR="0033780C">
        <w:t xml:space="preserve"> </w:t>
      </w:r>
      <w:r w:rsidR="0048150A">
        <w:t xml:space="preserve">В 1999 году на рассмотрение Защитника народа поступило всего 20 жалоб, касающихся языковой политики в Каталонии. </w:t>
      </w:r>
      <w:r w:rsidR="0033780C">
        <w:t xml:space="preserve"> </w:t>
      </w:r>
      <w:r w:rsidR="0048150A">
        <w:t>В четыр</w:t>
      </w:r>
      <w:r w:rsidR="002A656F">
        <w:t>е</w:t>
      </w:r>
      <w:r w:rsidR="0048150A">
        <w:t xml:space="preserve">х других автономных областях, где используются региональные языки, было подано в общей сложности девять жалоб. </w:t>
      </w:r>
    </w:p>
    <w:p w:rsidR="0048150A" w:rsidRDefault="0048150A" w:rsidP="0048150A"/>
    <w:p w:rsidR="0048150A" w:rsidRDefault="00541583" w:rsidP="00541583">
      <w:r w:rsidRPr="00541583">
        <w:t>20.</w:t>
      </w:r>
      <w:r w:rsidRPr="00541583">
        <w:tab/>
      </w:r>
      <w:r w:rsidR="0048150A">
        <w:t xml:space="preserve">Очевидное большинство населения согласно с существующей языковой политикой. </w:t>
      </w:r>
      <w:r w:rsidRPr="00541583">
        <w:t xml:space="preserve"> </w:t>
      </w:r>
      <w:r w:rsidR="0048150A">
        <w:t>Это подтверждает и провед</w:t>
      </w:r>
      <w:r w:rsidR="002A656F">
        <w:t>е</w:t>
      </w:r>
      <w:r w:rsidR="0048150A">
        <w:t xml:space="preserve">нный в 1998 году опрос общественного мнения, результатами которого располагает Комитет. </w:t>
      </w:r>
      <w:r w:rsidR="0033780C">
        <w:t xml:space="preserve"> </w:t>
      </w:r>
      <w:r w:rsidR="0048150A">
        <w:t xml:space="preserve">В любом случае, данная политика, поощряющая официальное становление и использование местных языков наряду с кастильским литературным испанским языком, является более предпочтительной, чем существование системы, разделяющей местный и национальный языки, что, например, могло бы повлечь за собой создание двух отдельных систем образования. </w:t>
      </w:r>
      <w:r w:rsidR="0033780C">
        <w:t xml:space="preserve"> </w:t>
      </w:r>
      <w:r w:rsidR="0048150A">
        <w:t xml:space="preserve">А это может привести к образованию двух раздельных общин, что только увеличит риск возникновения конфликта. </w:t>
      </w:r>
    </w:p>
    <w:p w:rsidR="0048150A" w:rsidRDefault="0048150A" w:rsidP="0048150A"/>
    <w:p w:rsidR="0048150A" w:rsidRDefault="00541583" w:rsidP="00541583">
      <w:r w:rsidRPr="00541583">
        <w:t>21.</w:t>
      </w:r>
      <w:r w:rsidRPr="00541583">
        <w:tab/>
      </w:r>
      <w:r w:rsidR="0048150A" w:rsidRPr="00564BF5">
        <w:rPr>
          <w:u w:val="single"/>
        </w:rPr>
        <w:t>Г-н РЕ</w:t>
      </w:r>
      <w:r w:rsidR="0048150A">
        <w:rPr>
          <w:u w:val="single"/>
        </w:rPr>
        <w:t>Ш</w:t>
      </w:r>
      <w:r w:rsidR="0048150A" w:rsidRPr="00564BF5">
        <w:rPr>
          <w:u w:val="single"/>
        </w:rPr>
        <w:t>ЕТОВ</w:t>
      </w:r>
      <w:r w:rsidR="0048150A">
        <w:t xml:space="preserve"> (Докладчик по стране) приветствует тот факт, что в составе испанской делегации представлены самые разнообразные правительственные учреждения, включая полицию. </w:t>
      </w:r>
      <w:r w:rsidR="0033780C">
        <w:t xml:space="preserve"> </w:t>
      </w:r>
      <w:r w:rsidR="0048150A">
        <w:t xml:space="preserve">Изложенную в устной презентации исчерпывающую информацию, касающуюся социальных вопросов, таких как положение иностранцев, иммигрантов, цыган, было бы полезно включить в письменный доклад, который, к сожалению, оказался достаточно лаконичным. </w:t>
      </w:r>
      <w:r w:rsidR="0033780C">
        <w:t xml:space="preserve"> </w:t>
      </w:r>
      <w:r w:rsidR="0048150A">
        <w:t xml:space="preserve">В своих заключительных замечаниях в 1996 году </w:t>
      </w:r>
      <w:r w:rsidR="0048150A" w:rsidRPr="002B6B07">
        <w:t>(</w:t>
      </w:r>
      <w:r w:rsidR="0048150A">
        <w:rPr>
          <w:lang w:val="en-US"/>
        </w:rPr>
        <w:t>CERD</w:t>
      </w:r>
      <w:r w:rsidR="0048150A" w:rsidRPr="002B6B07">
        <w:t>/</w:t>
      </w:r>
      <w:r w:rsidR="0048150A">
        <w:rPr>
          <w:lang w:val="en-US"/>
        </w:rPr>
        <w:t>C</w:t>
      </w:r>
      <w:r w:rsidR="0048150A" w:rsidRPr="002B6B07">
        <w:t>/304/</w:t>
      </w:r>
      <w:r w:rsidR="0048150A">
        <w:rPr>
          <w:lang w:val="en-US"/>
        </w:rPr>
        <w:t>Add</w:t>
      </w:r>
      <w:r w:rsidR="0048150A" w:rsidRPr="002B6B07">
        <w:t xml:space="preserve">.8) </w:t>
      </w:r>
      <w:r w:rsidR="0048150A">
        <w:t>Комитет обратился с просьбой к Испании сделать свой следующий доклад всесторонним и отражающим последние события и предоставить полную информацию об этническом составе населения  и социально-экономических показателях каждой группы.  Многое из актуальной информац</w:t>
      </w:r>
      <w:r>
        <w:t>ии содержится не в докладе, а</w:t>
      </w:r>
      <w:r>
        <w:rPr>
          <w:lang w:val="en-US"/>
        </w:rPr>
        <w:t> </w:t>
      </w:r>
      <w:r>
        <w:t>в</w:t>
      </w:r>
      <w:r>
        <w:rPr>
          <w:lang w:val="en-US"/>
        </w:rPr>
        <w:t> </w:t>
      </w:r>
      <w:r w:rsidR="0048150A">
        <w:t>приложениях, которые оказались настолько объемными, что они не были разосланы экспертам до сессии, не говоря уже об их переводе, и это несколько осложнило рассмотрение доклада, особенно ввиду того, что некоторые ссылки, касающиеся приложений, вводят читателя в заблуждение.</w:t>
      </w:r>
    </w:p>
    <w:p w:rsidR="0048150A" w:rsidRDefault="0048150A" w:rsidP="0048150A"/>
    <w:p w:rsidR="0048150A" w:rsidRDefault="00541583" w:rsidP="00541583">
      <w:r w:rsidRPr="00541583">
        <w:t>22.</w:t>
      </w:r>
      <w:r w:rsidRPr="00541583">
        <w:tab/>
      </w:r>
      <w:r w:rsidR="0048150A" w:rsidRPr="00445D42">
        <w:t xml:space="preserve">В </w:t>
      </w:r>
      <w:r w:rsidR="0048150A">
        <w:t>своих</w:t>
      </w:r>
      <w:r w:rsidR="0048150A" w:rsidRPr="00445D42">
        <w:t xml:space="preserve"> предыдущих заключительных замечаниях Комитет высказал озабоченность</w:t>
      </w:r>
      <w:r w:rsidR="0048150A">
        <w:t xml:space="preserve"> относительно роста проявлений расизма, ксенофобии и дискриминации по отношению к иностранцам. </w:t>
      </w:r>
      <w:r w:rsidR="0033780C">
        <w:t xml:space="preserve"> </w:t>
      </w:r>
      <w:r w:rsidR="0048150A">
        <w:t>В пятнадцатом периодическом докладе говорится, что уже имеется законодательная основа, благодаря которой возможно привлечение к ответственности виновных в совершении правонарушений, связанных с расовой дискриминацией, но пока не уда</w:t>
      </w:r>
      <w:r w:rsidR="002A656F">
        <w:t>е</w:t>
      </w:r>
      <w:r w:rsidR="0048150A">
        <w:t>тся обуздать с е</w:t>
      </w:r>
      <w:r w:rsidR="002A656F">
        <w:t>е</w:t>
      </w:r>
      <w:r w:rsidR="0048150A">
        <w:t xml:space="preserve"> помощью явление ксенофобии и расизма по отношению к иностранцам, и это обусловлено активностью </w:t>
      </w:r>
      <w:r w:rsidR="0033780C">
        <w:t>"</w:t>
      </w:r>
      <w:r w:rsidR="0048150A">
        <w:t>бритоголовых</w:t>
      </w:r>
      <w:r w:rsidR="0033780C">
        <w:t>"</w:t>
      </w:r>
      <w:r w:rsidR="0048150A">
        <w:t xml:space="preserve"> и социальными и трудовыми проблемами.</w:t>
      </w:r>
      <w:r w:rsidR="0033780C">
        <w:t xml:space="preserve"> </w:t>
      </w:r>
      <w:r w:rsidR="0048150A">
        <w:t xml:space="preserve"> В докладе также говорится о сложности выявления расовой дискриминации, прич</w:t>
      </w:r>
      <w:r w:rsidR="002A656F">
        <w:t>е</w:t>
      </w:r>
      <w:r w:rsidR="0048150A">
        <w:t>м многие правонарушения такого рода заявляются просто как опасное посягательство.  В результате всего шесть дел, связанных с дискриминацией, были поданы в четыре суда первой инстанции.</w:t>
      </w:r>
    </w:p>
    <w:p w:rsidR="0048150A" w:rsidRDefault="0048150A" w:rsidP="0048150A"/>
    <w:p w:rsidR="0048150A" w:rsidRDefault="00541583" w:rsidP="00541583">
      <w:r w:rsidRPr="00541583">
        <w:t>23.</w:t>
      </w:r>
      <w:r w:rsidRPr="00541583">
        <w:tab/>
      </w:r>
      <w:r w:rsidR="0048150A">
        <w:t>В своих предыдущих заключительных замечаниях Комитет также высказал сожаление относительно отсутствия точной информации о социально-экономическом положении цыган и о конкретном статусе мусульманского населения в Сеуте и Мелилье. В приложениях к докладу, рассматриваемому в насто</w:t>
      </w:r>
      <w:r w:rsidR="0033780C">
        <w:t>я</w:t>
      </w:r>
      <w:r w:rsidR="0048150A">
        <w:t xml:space="preserve">щий момент, имеется некоторая информация и даже некоторые результаты исследований. </w:t>
      </w:r>
      <w:r w:rsidR="0033780C">
        <w:t xml:space="preserve"> </w:t>
      </w:r>
      <w:r w:rsidR="0048150A">
        <w:t>Однако у Комитета сохраняется озабоченность в отношении этого вопроса.  Правда ли, что у испанцев, проживающих в Сеуте и Мелилье, имеются удостоверения личности, отличающиеся от аналогичных удостоверений, имеющихся у остальных граждан Испании, и причиной этому служит то обстоятельство, что их предки были иностранного происхождения?</w:t>
      </w:r>
      <w:r w:rsidR="0033780C">
        <w:t xml:space="preserve"> </w:t>
      </w:r>
      <w:r w:rsidR="0048150A">
        <w:t xml:space="preserve"> Комитет также высказал озабоченность относительно отсутствия  информации об обучении сотрудников сил безопасности, судебных органов и гражданских служб по тематике предупреждения расовой дискриминации. </w:t>
      </w:r>
      <w:r w:rsidR="0033780C">
        <w:t xml:space="preserve"> </w:t>
      </w:r>
      <w:r w:rsidR="0048150A">
        <w:t xml:space="preserve">Хотя в докладе отражается этот вопрос, но из этого не следует, что существует широкая программа по вовлечению сил безопасности в такую работу. </w:t>
      </w:r>
    </w:p>
    <w:p w:rsidR="0048150A" w:rsidRDefault="0048150A" w:rsidP="0048150A"/>
    <w:p w:rsidR="0048150A" w:rsidRDefault="00541583" w:rsidP="00541583">
      <w:r w:rsidRPr="00541583">
        <w:t>24.</w:t>
      </w:r>
      <w:r w:rsidRPr="00541583">
        <w:tab/>
      </w:r>
      <w:r w:rsidR="0048150A">
        <w:t xml:space="preserve">В устной презентации и в докладе многое говорится о сложной проблеме языковой политики, не являющейся уникальной для Испании. </w:t>
      </w:r>
      <w:r w:rsidR="0033780C">
        <w:t xml:space="preserve"> </w:t>
      </w:r>
      <w:r w:rsidR="0048150A">
        <w:t>В Российской Федерации также имеются некоторые республики, в которых предпочт</w:t>
      </w:r>
      <w:r>
        <w:t>ение отдается местному языку, а</w:t>
      </w:r>
      <w:r>
        <w:rPr>
          <w:lang w:val="en-US"/>
        </w:rPr>
        <w:t> </w:t>
      </w:r>
      <w:r w:rsidR="0048150A">
        <w:t xml:space="preserve">русскому языку тем самым отводится второстепенная роль. </w:t>
      </w:r>
      <w:r w:rsidR="0033780C">
        <w:t xml:space="preserve"> </w:t>
      </w:r>
      <w:r w:rsidR="0048150A">
        <w:t xml:space="preserve">Целый ряд НПО докладывают Комитету, что решения испанских властей приводят к дискриминации в отношении говорящей на кастильском языке части населения Каталонии и содействуют усилению националистических настроений среди каталонцев. </w:t>
      </w:r>
      <w:r w:rsidR="0033780C">
        <w:t xml:space="preserve"> </w:t>
      </w:r>
      <w:r w:rsidR="0048150A">
        <w:t xml:space="preserve">НПО спрашивают относительно гарантий прав людей, говорящих на </w:t>
      </w:r>
      <w:r w:rsidR="0033780C">
        <w:t>кастильском</w:t>
      </w:r>
      <w:r w:rsidR="0048150A">
        <w:t xml:space="preserve"> языке, включая право посещать школу с преподаванием на родном языке, просят предоставить им информацию о финансировании обучения на кастильском и каталанском языках, и задают вопрос о том, почему определ</w:t>
      </w:r>
      <w:r w:rsidR="002A656F">
        <w:t>е</w:t>
      </w:r>
      <w:r w:rsidR="0048150A">
        <w:t xml:space="preserve">нная информация распространяется исключительно на каталанском языке. </w:t>
      </w:r>
      <w:r w:rsidR="00CC70E9">
        <w:t xml:space="preserve"> </w:t>
      </w:r>
      <w:r w:rsidR="0048150A">
        <w:t>Хотя он признает сложность языковой проблемы, он говорит, что обеспечение условий для того, чтобы такие вопросы не порождали антагонизм между национальными группами, отвечает интересам страны.</w:t>
      </w:r>
    </w:p>
    <w:p w:rsidR="0048150A" w:rsidRDefault="0048150A" w:rsidP="0048150A"/>
    <w:p w:rsidR="0048150A" w:rsidRDefault="00541583" w:rsidP="00541583">
      <w:r w:rsidRPr="00541583">
        <w:t>25.</w:t>
      </w:r>
      <w:r w:rsidRPr="00541583">
        <w:tab/>
      </w:r>
      <w:r w:rsidR="0048150A">
        <w:t>В докладе говорится, что в испанском законодательстве имеются положения, запрещающие неонацистские и расистские организации и предусматривающие их роспуск, но в н</w:t>
      </w:r>
      <w:r w:rsidR="002A656F">
        <w:t>е</w:t>
      </w:r>
      <w:r w:rsidR="0048150A">
        <w:t xml:space="preserve">м также говорится, что эти меры не были применены по отношению ни к одной организации или ассоциации. </w:t>
      </w:r>
      <w:r w:rsidR="00CC70E9">
        <w:t xml:space="preserve"> </w:t>
      </w:r>
      <w:r w:rsidR="0048150A">
        <w:t>Это указывает на то, что либо их не существует, либо правовые нормы не являются эффективными - возможно из-за того, что они не применяются должным образом.</w:t>
      </w:r>
    </w:p>
    <w:p w:rsidR="0048150A" w:rsidRDefault="0048150A" w:rsidP="0048150A"/>
    <w:p w:rsidR="0048150A" w:rsidRDefault="00541583" w:rsidP="00541583">
      <w:r w:rsidRPr="00541583">
        <w:t>26.</w:t>
      </w:r>
      <w:r w:rsidRPr="00541583">
        <w:tab/>
      </w:r>
      <w:r w:rsidR="0048150A">
        <w:t>Социальное и экономическое положение иностранцев волнует не только НПО, но и Международное бюро труда, опубликовавшее доклад по этой теме.</w:t>
      </w:r>
      <w:r w:rsidRPr="00541583">
        <w:t xml:space="preserve"> </w:t>
      </w:r>
      <w:r w:rsidR="0048150A">
        <w:t xml:space="preserve"> В связи с ситуацией с марокканскими заявителями оно установило, что в 116 случаях из 269 имеются явные свидетельства неравного обращения. </w:t>
      </w:r>
      <w:r w:rsidR="00494BD6">
        <w:t xml:space="preserve"> </w:t>
      </w:r>
      <w:r w:rsidR="0048150A">
        <w:t>В пятнадцатом периодическом докладе содержится мало информации о возмещении ущерба жертвам дискриминации, и, хотя эта тема была затронута в ходе устной презентации, дополнительная информация безусловно была бы полезна для Комитета.</w:t>
      </w:r>
    </w:p>
    <w:p w:rsidR="0048150A" w:rsidRDefault="0048150A" w:rsidP="0048150A"/>
    <w:p w:rsidR="0048150A" w:rsidRDefault="00541583" w:rsidP="00541583">
      <w:r w:rsidRPr="00541583">
        <w:t>27.</w:t>
      </w:r>
      <w:r w:rsidRPr="00541583">
        <w:tab/>
      </w:r>
      <w:r w:rsidR="0048150A">
        <w:t>В свете положения цыган в Испании для испанской делегации и правительства будет, вероятно, интересен тот факт, что Комитет планирует провести специальную сессию в августе 2000 года по положению рома в Европе.  Отчасти благодаря работе Комитета на международном уровне вс</w:t>
      </w:r>
      <w:r w:rsidR="002A656F">
        <w:t>е</w:t>
      </w:r>
      <w:r w:rsidR="0048150A">
        <w:t xml:space="preserve"> больше внимания уделяется бедственному положению рома по всему миру.</w:t>
      </w:r>
    </w:p>
    <w:p w:rsidR="0048150A" w:rsidRDefault="0048150A" w:rsidP="0048150A"/>
    <w:p w:rsidR="0048150A" w:rsidRDefault="00541583" w:rsidP="00541583">
      <w:r w:rsidRPr="00541583">
        <w:t>28.</w:t>
      </w:r>
      <w:r w:rsidRPr="00541583">
        <w:tab/>
      </w:r>
      <w:r w:rsidR="0048150A">
        <w:t>Испания сделала заявление в соответствии со стать</w:t>
      </w:r>
      <w:r w:rsidR="002A656F">
        <w:t>е</w:t>
      </w:r>
      <w:r w:rsidR="0048150A">
        <w:t xml:space="preserve">й 14 Конвенции, разрешающее направлять индивидуальные жалобы в Комитет, но сопроводила его условием, что такие сообщения могут подаваться только после исчерпания внутренних средств защиты и в течение трехмесячного срока. </w:t>
      </w:r>
      <w:r w:rsidR="00494BD6">
        <w:t xml:space="preserve"> </w:t>
      </w:r>
      <w:r w:rsidR="0048150A">
        <w:t xml:space="preserve">Поскольку в Конвенции говорится, что у петиционера должно быть в распоряжении шесть месяцев для подачи жалобы, то заявление Испании не отвечает соответствующим требованиям. </w:t>
      </w:r>
      <w:r w:rsidR="00494BD6">
        <w:t xml:space="preserve"> </w:t>
      </w:r>
      <w:r w:rsidR="0048150A">
        <w:t>Необходимо довести до сведения правительства, что оно не выполнило требований статьи 14.</w:t>
      </w:r>
    </w:p>
    <w:p w:rsidR="0048150A" w:rsidRDefault="0048150A" w:rsidP="0048150A"/>
    <w:p w:rsidR="0048150A" w:rsidRDefault="00541583" w:rsidP="00541583">
      <w:r w:rsidRPr="00541583">
        <w:t>29.</w:t>
      </w:r>
      <w:r w:rsidRPr="00541583">
        <w:tab/>
      </w:r>
      <w:r w:rsidR="0048150A">
        <w:t>В своих заключительных замечаниях 1996 года Комитет по экономическим, социальным и культурным правам  отметил с особой озабоченностью, что в Испании имеют место проявления дискриминации и расизма, направленн</w:t>
      </w:r>
      <w:r w:rsidR="00494BD6">
        <w:t>ые против иностранцев, в </w:t>
      </w:r>
      <w:r w:rsidR="0048150A">
        <w:t xml:space="preserve">особенности против  выходцев из Северной Африки, просителей убежища, незаконных рабочих и цыган. </w:t>
      </w:r>
      <w:r w:rsidR="00494BD6">
        <w:t xml:space="preserve"> </w:t>
      </w:r>
      <w:r w:rsidR="0048150A">
        <w:t>В 1997 году Комитет против пыток в своих заключительных замечаниях заявил, что он получил информацию, касающуюся многочисленных случаев плохого обращения, которые явно имеют признаки проявлений расовой диск</w:t>
      </w:r>
      <w:r w:rsidR="00494BD6">
        <w:t>ри</w:t>
      </w:r>
      <w:r w:rsidR="0048150A">
        <w:t>минации.  Европейская комиссия против расизма и нетерпимости (ЕКРН) и некоторые еврейские организации, такие как Американский еврейский комитет, отмечают, что а</w:t>
      </w:r>
      <w:r w:rsidR="00494BD6">
        <w:t>н</w:t>
      </w:r>
      <w:r w:rsidR="0048150A">
        <w:t>тисемитизм, по всей вероятности, не полностью искорен</w:t>
      </w:r>
      <w:r w:rsidR="002A656F">
        <w:t>е</w:t>
      </w:r>
      <w:r w:rsidR="0048150A">
        <w:t xml:space="preserve">н в испанском обществе.  </w:t>
      </w:r>
      <w:r w:rsidR="00D41BDC">
        <w:t xml:space="preserve">Организация "Международная амнистия" привлекает внимание к сообщениям о случаях применения пыток полицией по отношению к членам Эускади та Аскатасуна (ЭТА) во время их досудебного содержания под стражей, а также к бесчеловечному и даже преступному обращению с марокканскими заключенными.  </w:t>
      </w:r>
      <w:r w:rsidR="0048150A">
        <w:t>Правительству Испании следует продолжить работу по ликвидации таких проявлений дискриминации.</w:t>
      </w:r>
    </w:p>
    <w:p w:rsidR="0048150A" w:rsidRDefault="0048150A" w:rsidP="0048150A"/>
    <w:p w:rsidR="0048150A" w:rsidRDefault="00034D40" w:rsidP="00034D40">
      <w:r w:rsidRPr="00034D40">
        <w:t>30.</w:t>
      </w:r>
      <w:r w:rsidRPr="00034D40">
        <w:tab/>
      </w:r>
      <w:r w:rsidR="0048150A">
        <w:t xml:space="preserve">Он благодарит делегацию за продолжение диалога с Комитетом. </w:t>
      </w:r>
      <w:r w:rsidR="00801EF9">
        <w:t xml:space="preserve"> </w:t>
      </w:r>
      <w:r w:rsidR="0048150A">
        <w:t>В стране осуществляются огромные перемены по мере того, как она пытается преодолеть препятствия, оставшиеся с прошлых врем</w:t>
      </w:r>
      <w:r w:rsidR="002A656F">
        <w:t>е</w:t>
      </w:r>
      <w:r w:rsidR="0048150A">
        <w:t xml:space="preserve">н. </w:t>
      </w:r>
      <w:r w:rsidR="00801EF9">
        <w:t xml:space="preserve"> </w:t>
      </w:r>
      <w:r w:rsidR="0048150A">
        <w:t>В целом последнее развитие событий позитивно, а вопросы и рекомендации Комитета нацелены на дальнейшее развитие диалога с государством-участником в интересах господства права и успешного претворения в жизнь Конвенции.</w:t>
      </w:r>
    </w:p>
    <w:p w:rsidR="0048150A" w:rsidRDefault="0048150A" w:rsidP="0048150A"/>
    <w:p w:rsidR="0048150A" w:rsidRDefault="00034D40" w:rsidP="00034D40">
      <w:pPr>
        <w:rPr>
          <w:u w:val="single"/>
        </w:rPr>
      </w:pPr>
      <w:r w:rsidRPr="00034D40">
        <w:t>31.</w:t>
      </w:r>
      <w:r w:rsidRPr="00034D40">
        <w:tab/>
      </w:r>
      <w:r w:rsidR="00E351F8">
        <w:rPr>
          <w:u w:val="single"/>
        </w:rPr>
        <w:t>Г-н ФАЛЛЬ, заместитель П</w:t>
      </w:r>
      <w:r w:rsidR="0048150A" w:rsidRPr="000417C8">
        <w:rPr>
          <w:u w:val="single"/>
        </w:rPr>
        <w:t>редседателя, занимает место Председателя</w:t>
      </w:r>
      <w:r w:rsidR="0048150A" w:rsidRPr="00801EF9">
        <w:t>.</w:t>
      </w:r>
    </w:p>
    <w:p w:rsidR="0048150A" w:rsidRDefault="0048150A" w:rsidP="0048150A">
      <w:pPr>
        <w:rPr>
          <w:u w:val="single"/>
        </w:rPr>
      </w:pPr>
    </w:p>
    <w:p w:rsidR="0048150A" w:rsidRDefault="00034D40" w:rsidP="00034D40">
      <w:r w:rsidRPr="00034D40">
        <w:t>32.</w:t>
      </w:r>
      <w:r w:rsidRPr="00034D40">
        <w:tab/>
      </w:r>
      <w:r w:rsidR="0048150A">
        <w:rPr>
          <w:u w:val="single"/>
        </w:rPr>
        <w:t>Г-н ВАЛЕНСИЯ РОДРИГЕС</w:t>
      </w:r>
      <w:r w:rsidR="0048150A" w:rsidRPr="000417C8">
        <w:t xml:space="preserve">, одобрительно отзываясь о докладе как о позитивном вкладе в диалог </w:t>
      </w:r>
      <w:r w:rsidR="0048150A">
        <w:t>ме</w:t>
      </w:r>
      <w:r w:rsidR="0048150A" w:rsidRPr="000417C8">
        <w:t>жду Испанией и Комитетом, отмечает</w:t>
      </w:r>
      <w:r w:rsidR="0048150A">
        <w:t xml:space="preserve">, что реформирование Уголовного кодекса и деятельность Защитника народа приводит к сокращению ксенофобии, хотя число правонарушений, связанных с расовой дискриминации, значительным образом не сократилось. </w:t>
      </w:r>
      <w:r w:rsidR="00801EF9">
        <w:t xml:space="preserve"> </w:t>
      </w:r>
      <w:r w:rsidR="0048150A">
        <w:t xml:space="preserve">Сообщается, что расовая дискриминация является скорее случайным, а не организованным по своему характеру явлением, и обычно осуществляется крайне правыми движениями. </w:t>
      </w:r>
      <w:r w:rsidR="00801EF9">
        <w:t xml:space="preserve"> </w:t>
      </w:r>
      <w:r w:rsidR="0048150A">
        <w:t xml:space="preserve">Ситуация дополнительно осложняется  проблемами на рынке труда, связанными с иммиграцией и цыганами. </w:t>
      </w:r>
      <w:r w:rsidR="00801EF9">
        <w:t xml:space="preserve"> </w:t>
      </w:r>
      <w:r w:rsidR="0048150A">
        <w:t>Цыгане вызывают особую озабоченность, и те меры, которые описываются в пункте 47, необходимо развивать и дальше.</w:t>
      </w:r>
    </w:p>
    <w:p w:rsidR="0048150A" w:rsidRDefault="0048150A" w:rsidP="0048150A"/>
    <w:p w:rsidR="0048150A" w:rsidRDefault="00034D40" w:rsidP="00034D40">
      <w:r w:rsidRPr="00034D40">
        <w:t>33.</w:t>
      </w:r>
      <w:r w:rsidRPr="00034D40">
        <w:tab/>
      </w:r>
      <w:r w:rsidR="0048150A">
        <w:t>Предприняты новые меры в соответствии с Законом № 4</w:t>
      </w:r>
      <w:r w:rsidR="0048150A" w:rsidRPr="00B61C1F">
        <w:t>/2000</w:t>
      </w:r>
      <w:r w:rsidR="0048150A">
        <w:t xml:space="preserve"> для решения проблем, связанных с большим количеством легальных и нелегальных иммигрантов. </w:t>
      </w:r>
      <w:r w:rsidR="00801EF9">
        <w:t xml:space="preserve"> </w:t>
      </w:r>
      <w:r w:rsidR="0048150A">
        <w:t xml:space="preserve">Имеются сообщения относительно случаев жестокого обращения с иммигрантами, которых обвиняют в том, что они отнимают работу у испанских граждан, хотя они обычно соглашаются на ту работу, от которой отказываются испанские граждане. </w:t>
      </w:r>
      <w:r w:rsidR="00801EF9">
        <w:t xml:space="preserve"> </w:t>
      </w:r>
      <w:r w:rsidR="0048150A">
        <w:t xml:space="preserve">Новые меры призваны увязать принципы национального суверенитета с правами человека для вновь прибывающих. </w:t>
      </w:r>
      <w:r w:rsidR="00801EF9">
        <w:t xml:space="preserve"> </w:t>
      </w:r>
      <w:r w:rsidR="0048150A">
        <w:t>Комитет необходимо информировать относительно прогресса, достигнутого в этой области, и он призывает правительство использовать информацию, предоставляемую испанскими НПО, и учитывать их рекомендации.</w:t>
      </w:r>
    </w:p>
    <w:p w:rsidR="0048150A" w:rsidRDefault="0048150A" w:rsidP="0048150A"/>
    <w:p w:rsidR="0048150A" w:rsidRDefault="00034D40" w:rsidP="00034D40">
      <w:r w:rsidRPr="00034D40">
        <w:t>34.</w:t>
      </w:r>
      <w:r w:rsidRPr="00034D40">
        <w:tab/>
      </w:r>
      <w:r w:rsidR="0048150A">
        <w:t>Что касается претворения в жизнь статьи 2 Конвенции, он подч</w:t>
      </w:r>
      <w:r w:rsidR="002A656F">
        <w:t>е</w:t>
      </w:r>
      <w:r w:rsidR="0048150A">
        <w:t>ркивает важность создания Европейского центра по мониторингу проявлений расизма и ксенофобии,</w:t>
      </w:r>
      <w:r w:rsidR="00801EF9">
        <w:t xml:space="preserve"> а </w:t>
      </w:r>
      <w:r w:rsidR="0048150A">
        <w:t>также осуществления в 1997 году в рамках Года против расизма Европейского Союза соответствующих мероприятий и учреждения в этой связи испанского комитета, и надеется, что Комитет будет информирован о результатах этих мероприятий.</w:t>
      </w:r>
    </w:p>
    <w:p w:rsidR="0048150A" w:rsidRDefault="0048150A" w:rsidP="0048150A"/>
    <w:p w:rsidR="0048150A" w:rsidRDefault="00034D40" w:rsidP="00034D40">
      <w:r w:rsidRPr="00034D40">
        <w:t>35.</w:t>
      </w:r>
      <w:r w:rsidRPr="00034D40">
        <w:tab/>
      </w:r>
      <w:r w:rsidR="0048150A">
        <w:t>Что касается статьи 3, то государство-участник должным образом учло интерес Комитета, проявляемый к возможной практике расовой сегрегации, особенно в крупных городах, где экономическая сегрегация напрямую связана с соображениями расового или этнического характера.</w:t>
      </w:r>
    </w:p>
    <w:p w:rsidR="0048150A" w:rsidRDefault="0048150A" w:rsidP="0048150A"/>
    <w:p w:rsidR="0048150A" w:rsidRDefault="00034D40" w:rsidP="00034D40">
      <w:r w:rsidRPr="00034D40">
        <w:t>36.</w:t>
      </w:r>
      <w:r w:rsidRPr="00034D40">
        <w:tab/>
      </w:r>
      <w:r w:rsidR="0048150A">
        <w:t xml:space="preserve">Что касается осуществления статьи 4 Конвенции, он отмечает, что расистская организация может быть распущена по указанию судов, а не администрации. </w:t>
      </w:r>
      <w:r w:rsidR="00801EF9">
        <w:t xml:space="preserve"> </w:t>
      </w:r>
      <w:r w:rsidR="0048150A">
        <w:t>Ассоциация, созданная на законных основаниях, может изменить направление своей деятельности и начать поощрять расовую дискриминацию, и он спрашивает, должно ли частное лицо обращаться в суд или в канцелярию Защитника народа для начала судебного разбирательства, или  власти могут действовать по своей инициативе, и предпринимаются ли какие-либо меры для решения проблемы неонацистских групп, о которой упоминается в пункте 45.</w:t>
      </w:r>
    </w:p>
    <w:p w:rsidR="0048150A" w:rsidRDefault="0048150A" w:rsidP="0048150A"/>
    <w:p w:rsidR="0048150A" w:rsidRDefault="00034D40" w:rsidP="00034D40">
      <w:r w:rsidRPr="00034D40">
        <w:t>37.</w:t>
      </w:r>
      <w:r w:rsidRPr="00034D40">
        <w:tab/>
      </w:r>
      <w:r w:rsidR="0048150A">
        <w:t xml:space="preserve">Что касается статьи 6 Конвенции, то в испанском законодательстве говорится, что граждане Испании и иностранцы равны перед законом в отношении прав, определяемых Конвенцией. </w:t>
      </w:r>
      <w:r w:rsidR="006F5280">
        <w:t xml:space="preserve"> </w:t>
      </w:r>
      <w:r w:rsidR="0048150A">
        <w:t>Однако, когда возникают случаи проявления расовой дискр</w:t>
      </w:r>
      <w:r w:rsidR="006F5280">
        <w:t>и</w:t>
      </w:r>
      <w:r w:rsidR="0048150A">
        <w:t xml:space="preserve">минации, то с ними зачастую обращаются как со случаями опасного посягательства. </w:t>
      </w:r>
      <w:r w:rsidR="006F5280">
        <w:t xml:space="preserve"> </w:t>
      </w:r>
      <w:r w:rsidR="0048150A">
        <w:t>Он спрашивает, происходит ли это потому, что судьи и юристы не хотят признавать расистскую или этническую подопл</w:t>
      </w:r>
      <w:r w:rsidR="002A656F">
        <w:t>е</w:t>
      </w:r>
      <w:r w:rsidR="0048150A">
        <w:t xml:space="preserve">ку таких действий, или же они могут и не быть осведомлены о положениях Конвенции. </w:t>
      </w:r>
      <w:r w:rsidR="006F5280">
        <w:t xml:space="preserve"> </w:t>
      </w:r>
      <w:r w:rsidR="0048150A">
        <w:t>После предыдущего доклада Испании Комитет выразил озабоченность в связи с продолжающимся плохим обращением с иностранцами со стороны полиции, и он повторяет высказанную ранее надежду Комитета на то, что Защитник народа сможет улучшить данную ситуацию.</w:t>
      </w:r>
    </w:p>
    <w:p w:rsidR="0048150A" w:rsidRDefault="0048150A" w:rsidP="0048150A"/>
    <w:p w:rsidR="0048150A" w:rsidRDefault="00034D40" w:rsidP="00034D40">
      <w:r w:rsidRPr="00034D40">
        <w:t>38.</w:t>
      </w:r>
      <w:r w:rsidRPr="00034D40">
        <w:tab/>
      </w:r>
      <w:r w:rsidR="0048150A">
        <w:t>Что касается статьи 7 Конвенции, то обнад</w:t>
      </w:r>
      <w:r w:rsidR="002A656F">
        <w:t>е</w:t>
      </w:r>
      <w:r w:rsidR="0048150A">
        <w:t xml:space="preserve">живающим событием является проведение в 1998 году в Мадриде Европейского семинара. </w:t>
      </w:r>
      <w:r w:rsidR="006F5280">
        <w:t xml:space="preserve"> </w:t>
      </w:r>
      <w:r w:rsidR="0048150A">
        <w:t>Рекомендации Семинара и Мадридская декларация были направлены в Еврокомиссию, и эти мероприятия должны иметь положительное воздействие на усилия правительства по ликвидации всех форм расовой дискриминации.</w:t>
      </w:r>
    </w:p>
    <w:p w:rsidR="0048150A" w:rsidRDefault="0048150A" w:rsidP="0048150A"/>
    <w:p w:rsidR="0048150A" w:rsidRDefault="00034D40" w:rsidP="00034D40">
      <w:r w:rsidRPr="00034D40">
        <w:t>39.</w:t>
      </w:r>
      <w:r w:rsidRPr="00034D40">
        <w:tab/>
      </w:r>
      <w:r w:rsidR="0048150A">
        <w:t>Он выражает удовлетворение тем обстоятельством, что Испания сняла оговорку, касающуюся статьи 22, и сделала заявление  в соответствии со стать</w:t>
      </w:r>
      <w:r w:rsidR="002A656F">
        <w:t>е</w:t>
      </w:r>
      <w:r w:rsidR="0048150A">
        <w:t>й 14 Конвенции, но он отмечает, что Испания требует от петиционеров подавать сообщения в течени</w:t>
      </w:r>
      <w:r w:rsidR="006F5280">
        <w:t>е</w:t>
      </w:r>
      <w:r w:rsidR="0048150A">
        <w:t xml:space="preserve"> трех месяцев после исчерпания ими всех внутренних средств защиты, а не в течение шести месяцев, как указывается в Конвенции.  </w:t>
      </w:r>
    </w:p>
    <w:p w:rsidR="0048150A" w:rsidRDefault="0048150A" w:rsidP="0048150A"/>
    <w:p w:rsidR="0048150A" w:rsidRDefault="00034D40" w:rsidP="00034D40">
      <w:r w:rsidRPr="00034D40">
        <w:t>40.</w:t>
      </w:r>
      <w:r w:rsidRPr="00034D40">
        <w:tab/>
      </w:r>
      <w:r w:rsidR="0048150A">
        <w:t xml:space="preserve">Наконец, что касается сферы языковых прав, он отмечает решение Конституционного суда (пункт 62), требующее от автономных областей обеспечивать изучение местного и испанского языков, а также гарантирующее полное равноправие в вопросах языковых прав и обязанностей граждан. </w:t>
      </w:r>
      <w:r w:rsidR="006F5280">
        <w:t xml:space="preserve"> </w:t>
      </w:r>
      <w:r w:rsidR="0048150A">
        <w:t>Однако Ассоциация содействия терпимости, неправительственная организация, расположенная в Барселоне, утверждает, что в Каталонии в результате существующей языковой политики предпочтение отда</w:t>
      </w:r>
      <w:r w:rsidR="002A656F">
        <w:t>е</w:t>
      </w:r>
      <w:r w:rsidR="0048150A">
        <w:t>тся каталанскому языку до такой степени, что каталанский язык считается местной администрацией единственным, или по крайней ме</w:t>
      </w:r>
      <w:r w:rsidR="006F5280">
        <w:t>ре предпочтительным, языком.  Он </w:t>
      </w:r>
      <w:r w:rsidR="0048150A">
        <w:t>соглашается с Ассоциацией, что испанскому правительству следует предпринять шаги для того, чтобы защита языков меньшинств не приводила к политике и практике, ограничивающей права граждан, говорящих на национальном языке.</w:t>
      </w:r>
      <w:r w:rsidR="006F5280">
        <w:t xml:space="preserve"> </w:t>
      </w:r>
      <w:r w:rsidR="0048150A">
        <w:t xml:space="preserve"> Ассоциация также указывает на то обстоятельство, что в результате этой ситуации имеют место вспышки ксенофобии на этнической почве, препятствующие лицам, не считающим себя каталонцами по национальности, осуществлять сво</w:t>
      </w:r>
      <w:r w:rsidR="002A656F">
        <w:t>е</w:t>
      </w:r>
      <w:r w:rsidR="0048150A">
        <w:t xml:space="preserve"> право на свободу слова и собраний.</w:t>
      </w:r>
    </w:p>
    <w:p w:rsidR="0048150A" w:rsidRDefault="0048150A" w:rsidP="0048150A"/>
    <w:p w:rsidR="0048150A" w:rsidRDefault="00034D40" w:rsidP="00034D40">
      <w:r w:rsidRPr="00034D40">
        <w:t>41.</w:t>
      </w:r>
      <w:r w:rsidRPr="00034D40">
        <w:tab/>
      </w:r>
      <w:r w:rsidR="0048150A" w:rsidRPr="0077644A">
        <w:rPr>
          <w:u w:val="single"/>
        </w:rPr>
        <w:t xml:space="preserve">Г-жа </w:t>
      </w:r>
      <w:r w:rsidR="0048150A">
        <w:rPr>
          <w:u w:val="single"/>
        </w:rPr>
        <w:t>ЦЗОУ</w:t>
      </w:r>
      <w:r w:rsidR="0048150A" w:rsidRPr="0077644A">
        <w:rPr>
          <w:u w:val="single"/>
        </w:rPr>
        <w:t xml:space="preserve"> Д</w:t>
      </w:r>
      <w:r w:rsidR="0048150A">
        <w:rPr>
          <w:u w:val="single"/>
        </w:rPr>
        <w:t>эцы</w:t>
      </w:r>
      <w:r w:rsidR="0048150A">
        <w:t xml:space="preserve"> говорит, что размер испанской делегации свидетельствует о том, что правительство Испании считает работу Комитета крайне важной. </w:t>
      </w:r>
      <w:r w:rsidR="006F5280">
        <w:t xml:space="preserve"> </w:t>
      </w:r>
      <w:r w:rsidR="0048150A">
        <w:t>Однако она разочарована тем, что, несмотря на тот факт, что после предыдущего доклада Комитет затребовал значительно больше конкретной информации о социально-экономическом положении цыганской общины в таких сферах, как, например, жиль</w:t>
      </w:r>
      <w:r w:rsidR="002A656F">
        <w:t>е</w:t>
      </w:r>
      <w:r w:rsidR="0048150A">
        <w:t xml:space="preserve">, образование и работа по найму, в последнем докладе имеется только один пункт по этой теме (пункт 56), в котором читатель просто отсылается за справкой в приложение. </w:t>
      </w:r>
      <w:r w:rsidR="006F5280">
        <w:t xml:space="preserve"> </w:t>
      </w:r>
      <w:r w:rsidR="0048150A">
        <w:t xml:space="preserve">Приложения стали доступны членам после их приезда в Женеву и только на испанском языке. </w:t>
      </w:r>
      <w:r w:rsidR="006F5280">
        <w:t xml:space="preserve"> </w:t>
      </w:r>
      <w:r w:rsidR="0048150A">
        <w:t>В будущем любые вопросы, связанные с заключительными замечаниями, должны более подробно освещаться в докладе и быть доступными Комитету на четыр</w:t>
      </w:r>
      <w:r w:rsidR="002A656F">
        <w:t>е</w:t>
      </w:r>
      <w:r w:rsidR="0048150A">
        <w:t>х рабочих языках.</w:t>
      </w:r>
    </w:p>
    <w:p w:rsidR="0048150A" w:rsidRDefault="0048150A" w:rsidP="0048150A"/>
    <w:p w:rsidR="0048150A" w:rsidRDefault="00034D40" w:rsidP="00034D40">
      <w:r w:rsidRPr="00034D40">
        <w:t>42.</w:t>
      </w:r>
      <w:r w:rsidRPr="00034D40">
        <w:tab/>
      </w:r>
      <w:r w:rsidR="0048150A">
        <w:t>В устной презентации затрагивается вопрос цыган, но этого вс</w:t>
      </w:r>
      <w:r w:rsidR="002A656F">
        <w:t>е</w:t>
      </w:r>
      <w:r w:rsidR="0048150A">
        <w:t xml:space="preserve"> равно недостаточно. Прозвучало, что статистические данные, касающиеся этнического состава испанского общества, недоступны, поскольку Конституцией защищается конфиденциальность личной информации. </w:t>
      </w:r>
      <w:r w:rsidR="006F5280">
        <w:t xml:space="preserve"> </w:t>
      </w:r>
      <w:r w:rsidR="0048150A">
        <w:t>Она предполагает, что цыгане, возможно, не решаются разглашать сво</w:t>
      </w:r>
      <w:r w:rsidR="002A656F">
        <w:t>е</w:t>
      </w:r>
      <w:r w:rsidR="0048150A">
        <w:t xml:space="preserve"> этническое происхождение, опасаясь дискриминации. </w:t>
      </w:r>
      <w:r w:rsidR="006F5280">
        <w:t xml:space="preserve"> </w:t>
      </w:r>
      <w:r w:rsidR="0048150A">
        <w:t xml:space="preserve">Цыганское население сосредоточено  в нескольких крупных городах, и большое число детей цыганского происхождения не заканчивают среднюю школу. </w:t>
      </w:r>
      <w:r w:rsidR="006F5280">
        <w:t xml:space="preserve"> </w:t>
      </w:r>
      <w:r w:rsidR="0048150A">
        <w:t xml:space="preserve">Она не разделяет мнения, что детям цыган не нравятся школы и поэтому они их бросают. </w:t>
      </w:r>
      <w:r w:rsidR="006F5280">
        <w:t xml:space="preserve"> </w:t>
      </w:r>
      <w:r w:rsidR="0048150A">
        <w:t xml:space="preserve">Как следствие низкого уровня их образования, дети цыган лишены тех возможностей, которые имеются у других детей в Испании, и поэтому у них возникают проблемы с поиском работы. </w:t>
      </w:r>
      <w:r w:rsidR="006F5280">
        <w:t xml:space="preserve"> </w:t>
      </w:r>
      <w:r w:rsidR="0048150A">
        <w:t>Во Всемирном реестре меньшинств сообщается, что в 1997 году у половины всех цыган не было нормальной работы, а те, у кого она была, получали за не</w:t>
      </w:r>
      <w:r w:rsidR="002A656F">
        <w:t>е</w:t>
      </w:r>
      <w:r w:rsidR="0048150A">
        <w:t xml:space="preserve"> ниже уровня минимальной заработной платы, при этом уровень безграмотности достигает 7,5</w:t>
      </w:r>
      <w:r w:rsidR="006F5280">
        <w:t>%</w:t>
      </w:r>
      <w:r w:rsidR="0048150A">
        <w:t>, уровень детской смертности составляет 11 случаев на 1 000 детей, продолжительность жизни цыган ниже, чем у других испанцев, прич</w:t>
      </w:r>
      <w:r w:rsidR="002A656F">
        <w:t>е</w:t>
      </w:r>
      <w:r w:rsidR="0048150A">
        <w:t>м всего 5</w:t>
      </w:r>
      <w:r w:rsidR="005E68ED" w:rsidRPr="00712EEA">
        <w:t>%</w:t>
      </w:r>
      <w:r w:rsidR="0048150A">
        <w:t xml:space="preserve"> цыган переживают 55-летний рубеж, и цыгане зачастую не имеют адекватного жилища.</w:t>
      </w:r>
    </w:p>
    <w:p w:rsidR="0048150A" w:rsidRDefault="0048150A" w:rsidP="0048150A"/>
    <w:p w:rsidR="0048150A" w:rsidRDefault="00034D40" w:rsidP="00034D40">
      <w:r w:rsidRPr="00034D40">
        <w:t>43.</w:t>
      </w:r>
      <w:r w:rsidRPr="00034D40">
        <w:tab/>
      </w:r>
      <w:r w:rsidR="0048150A">
        <w:t>Если бы испанское правительство было полно решимости изучить и решить проблему цыган, то оно добилось бы успеха.  Она надеется, что в будущем правительство Испании уделит больше внимания заключительным замечаниям Комитета и предоставит более полную информацию о социально-эконом</w:t>
      </w:r>
      <w:r w:rsidR="005E1AA3">
        <w:t>и</w:t>
      </w:r>
      <w:r w:rsidR="0048150A">
        <w:t>ческом положении цыган.</w:t>
      </w:r>
    </w:p>
    <w:p w:rsidR="0048150A" w:rsidRDefault="0048150A" w:rsidP="0048150A"/>
    <w:p w:rsidR="0048150A" w:rsidRDefault="007D6F7A" w:rsidP="007D6F7A">
      <w:r>
        <w:t>44.</w:t>
      </w:r>
      <w:r>
        <w:tab/>
      </w:r>
      <w:r w:rsidR="0048150A" w:rsidRPr="00AB22D6">
        <w:rPr>
          <w:u w:val="single"/>
        </w:rPr>
        <w:t>Г-н Д</w:t>
      </w:r>
      <w:r w:rsidR="0048150A">
        <w:rPr>
          <w:u w:val="single"/>
        </w:rPr>
        <w:t>ЬЯ</w:t>
      </w:r>
      <w:r w:rsidR="0048150A" w:rsidRPr="00AB22D6">
        <w:rPr>
          <w:u w:val="single"/>
        </w:rPr>
        <w:t>КОНУ</w:t>
      </w:r>
      <w:r w:rsidR="0048150A">
        <w:t xml:space="preserve"> говорит, что, будучи выходцем из страны, где имеется значительное число представителей народности рома, он очень заинтересован положением цыган в Испании и спрашивает, является ли успешным план развития, начатый в 1988 году. </w:t>
      </w:r>
      <w:r>
        <w:t xml:space="preserve"> Он </w:t>
      </w:r>
      <w:r w:rsidR="0048150A">
        <w:t>спрашивает, являются ли такие планы в общем полезными, нуждаются ли они в корректировке и существу</w:t>
      </w:r>
      <w:r>
        <w:t>е</w:t>
      </w:r>
      <w:r w:rsidR="0048150A">
        <w:t xml:space="preserve">т ли тенденция среди цыган Испании эмигрировать в другие европейские страны, скажем, в Центральную Европу, или же в основном происходит иммиграция из стран Центральной Европы в Испанию. </w:t>
      </w:r>
      <w:r>
        <w:t xml:space="preserve"> </w:t>
      </w:r>
      <w:r w:rsidR="0048150A">
        <w:t>Он также интересуется, сколько представителей народности рома обратились за предоставлением им политического убежища.</w:t>
      </w:r>
    </w:p>
    <w:p w:rsidR="0048150A" w:rsidRDefault="0048150A" w:rsidP="0048150A"/>
    <w:p w:rsidR="0048150A" w:rsidRDefault="007D6F7A" w:rsidP="007D6F7A">
      <w:pPr>
        <w:tabs>
          <w:tab w:val="left" w:pos="-2410"/>
          <w:tab w:val="left" w:pos="567"/>
        </w:tabs>
      </w:pPr>
      <w:r>
        <w:t>45.</w:t>
      </w:r>
      <w:r>
        <w:tab/>
      </w:r>
      <w:r w:rsidR="0048150A">
        <w:t>Хотя в докладе (пункт 5) отмечается рост насилия среди молод</w:t>
      </w:r>
      <w:r w:rsidR="002A656F">
        <w:t>е</w:t>
      </w:r>
      <w:r w:rsidR="0048150A">
        <w:t>жи, включая и совершение агрессивных действий в отношении иностранцев группами экстремистов, число жалоб, связанных с расовым вопросом, уменьшилось, что кажется пар</w:t>
      </w:r>
      <w:r>
        <w:t>а</w:t>
      </w:r>
      <w:r w:rsidR="0048150A">
        <w:t xml:space="preserve">доксальным. </w:t>
      </w:r>
      <w:r>
        <w:t xml:space="preserve"> </w:t>
      </w:r>
      <w:r w:rsidR="0048150A">
        <w:t>Такие преступления регистрируются как случаи, связанные с опасным посягательством</w:t>
      </w:r>
      <w:r>
        <w:t>, а </w:t>
      </w:r>
      <w:r w:rsidR="0048150A">
        <w:t xml:space="preserve">не расовой дискриминацией (пункт 40). </w:t>
      </w:r>
      <w:r>
        <w:t xml:space="preserve"> </w:t>
      </w:r>
      <w:r w:rsidR="0048150A">
        <w:t>Полиция и органы власти должны быть обучены распознавать расизм и дискриминацию в соответствии с определениями Конвенции и обязаны включать эти понятия в любые выдвигаемые обвинения, с тем чтобы обеспечивать эффективное осуществление Конвенции.</w:t>
      </w:r>
    </w:p>
    <w:p w:rsidR="0048150A" w:rsidRDefault="0048150A" w:rsidP="0048150A"/>
    <w:p w:rsidR="0048150A" w:rsidRDefault="007D6F7A" w:rsidP="007D6F7A">
      <w:r>
        <w:t>46.</w:t>
      </w:r>
      <w:r>
        <w:tab/>
      </w:r>
      <w:r w:rsidR="0048150A">
        <w:t>Что касается  пункта 45, то у него складывается впечатление, что Защитник народа в действительности  не имеет достаточно полномочий, и он интересуется его ролью по привлечению внимания полиции и прокуроров к случаям проявления расизма или дискриминации.</w:t>
      </w:r>
    </w:p>
    <w:p w:rsidR="0048150A" w:rsidRDefault="0048150A" w:rsidP="0048150A"/>
    <w:p w:rsidR="0048150A" w:rsidRDefault="007D6F7A" w:rsidP="007D6F7A">
      <w:r>
        <w:t>47.</w:t>
      </w:r>
      <w:r>
        <w:tab/>
      </w:r>
      <w:r w:rsidR="0048150A">
        <w:t xml:space="preserve">Он разделяет озабоченность, высказанную г-ном Решетовым относительно правового статуса резидентов Сеуты и Мелильи. </w:t>
      </w:r>
      <w:r>
        <w:t xml:space="preserve"> </w:t>
      </w:r>
      <w:r w:rsidR="0048150A">
        <w:t>Он также признает серь</w:t>
      </w:r>
      <w:r w:rsidR="002A656F">
        <w:t>е</w:t>
      </w:r>
      <w:r w:rsidR="0048150A">
        <w:t xml:space="preserve">зность проблемы языковых прав. </w:t>
      </w:r>
      <w:r>
        <w:t xml:space="preserve"> </w:t>
      </w:r>
      <w:r w:rsidR="0048150A">
        <w:t xml:space="preserve">В этом </w:t>
      </w:r>
      <w:r w:rsidR="00D41BDC">
        <w:t>контексте</w:t>
      </w:r>
      <w:r w:rsidR="0048150A">
        <w:t xml:space="preserve"> он спрашивает, например, каким образом гарантируются права на обучение как баскскому, так и испанскому языкам, существуют ли отдельные школы для двух лингвистических групп или же каждая группа обязана изучать оба языка. </w:t>
      </w:r>
    </w:p>
    <w:p w:rsidR="0048150A" w:rsidRDefault="0048150A" w:rsidP="0048150A"/>
    <w:p w:rsidR="0048150A" w:rsidRDefault="007D6F7A" w:rsidP="007D6F7A">
      <w:pPr>
        <w:rPr>
          <w:u w:val="single"/>
        </w:rPr>
      </w:pPr>
      <w:r>
        <w:t>48.</w:t>
      </w:r>
      <w:r>
        <w:tab/>
      </w:r>
      <w:r w:rsidR="0048150A" w:rsidRPr="004432A0">
        <w:rPr>
          <w:u w:val="single"/>
        </w:rPr>
        <w:t>Г-н Ш</w:t>
      </w:r>
      <w:r w:rsidR="00E351F8">
        <w:rPr>
          <w:u w:val="single"/>
        </w:rPr>
        <w:t>ЕРИФИС</w:t>
      </w:r>
      <w:r w:rsidR="0048150A" w:rsidRPr="004432A0">
        <w:rPr>
          <w:u w:val="single"/>
        </w:rPr>
        <w:t xml:space="preserve">, Председатель, </w:t>
      </w:r>
      <w:r w:rsidR="0048150A">
        <w:rPr>
          <w:u w:val="single"/>
        </w:rPr>
        <w:t xml:space="preserve">вновь </w:t>
      </w:r>
      <w:r w:rsidR="0048150A" w:rsidRPr="004432A0">
        <w:rPr>
          <w:u w:val="single"/>
        </w:rPr>
        <w:t>занимает кресло Председателя</w:t>
      </w:r>
      <w:r w:rsidR="0048150A" w:rsidRPr="007D6F7A">
        <w:t>.</w:t>
      </w:r>
    </w:p>
    <w:p w:rsidR="0048150A" w:rsidRDefault="0048150A" w:rsidP="0048150A">
      <w:pPr>
        <w:rPr>
          <w:u w:val="single"/>
        </w:rPr>
      </w:pPr>
    </w:p>
    <w:p w:rsidR="0048150A" w:rsidRPr="00657777" w:rsidRDefault="007D6F7A" w:rsidP="007D6F7A">
      <w:pPr>
        <w:rPr>
          <w:u w:val="single"/>
        </w:rPr>
      </w:pPr>
      <w:r w:rsidRPr="007D6F7A">
        <w:t>49.</w:t>
      </w:r>
      <w:r w:rsidRPr="007D6F7A">
        <w:tab/>
      </w:r>
      <w:r w:rsidR="0048150A">
        <w:rPr>
          <w:u w:val="single"/>
        </w:rPr>
        <w:t>Г-н де ГУТТ</w:t>
      </w:r>
      <w:r w:rsidR="0048150A" w:rsidRPr="007A0823">
        <w:t xml:space="preserve"> говорит, что в докладе содержится целый ряд позитивных элементов.</w:t>
      </w:r>
      <w:r w:rsidR="0048150A">
        <w:t xml:space="preserve"> Новые меры улучшили положение иммигрантов, в том числе и нелегальных иммигрантов. После двухлетнего проживания в стране будет </w:t>
      </w:r>
      <w:r>
        <w:t>предоставля</w:t>
      </w:r>
      <w:r w:rsidR="0048150A">
        <w:t xml:space="preserve">ться временный вид на жительство, и иммигранты и их дети  имеют право на получение образования и социальных льгот. </w:t>
      </w:r>
      <w:r>
        <w:t xml:space="preserve"> </w:t>
      </w:r>
      <w:r w:rsidR="0048150A">
        <w:t>Он спраши</w:t>
      </w:r>
      <w:r>
        <w:t>в</w:t>
      </w:r>
      <w:r w:rsidR="0048150A">
        <w:t xml:space="preserve">ает, планирует ли правительство последовать примеру других стран и упорядочить положение нелегальных жителей страны, и повлияют ли на эту ситуацию недавно состоявшиеся выборы. </w:t>
      </w:r>
      <w:r>
        <w:t xml:space="preserve"> </w:t>
      </w:r>
      <w:r w:rsidR="0048150A">
        <w:t>Правительство сделало заявление в соответствии со стать</w:t>
      </w:r>
      <w:r w:rsidR="002A656F">
        <w:t>е</w:t>
      </w:r>
      <w:r w:rsidR="0048150A">
        <w:t xml:space="preserve">й 14 Конвенции и обозначило свою решимость следовать положениям статьи 25 Европейской конвенции о защите прав человека. </w:t>
      </w:r>
      <w:r>
        <w:t xml:space="preserve"> </w:t>
      </w:r>
      <w:r w:rsidR="0048150A">
        <w:t>Однако он хочет знать, почему в заявлении, сделанном Испанией, говорится, что сообщения должны подаваться в течение  тр</w:t>
      </w:r>
      <w:r w:rsidR="002A656F">
        <w:t>е</w:t>
      </w:r>
      <w:r w:rsidR="0048150A">
        <w:t>х месяцев после исчерпания внутренних средств защиты, а не в течение шести месяцев, как указано в Конвенции.</w:t>
      </w:r>
    </w:p>
    <w:p w:rsidR="0048150A" w:rsidRDefault="0048150A" w:rsidP="0048150A"/>
    <w:p w:rsidR="0048150A" w:rsidRDefault="007D6F7A" w:rsidP="007D6F7A">
      <w:r>
        <w:t>50.</w:t>
      </w:r>
      <w:r>
        <w:tab/>
      </w:r>
      <w:r w:rsidR="0048150A" w:rsidRPr="00657777">
        <w:t>В пунктах 15, 27 и 28 доклада описываются изменения</w:t>
      </w:r>
      <w:r w:rsidR="0048150A">
        <w:t>, внес</w:t>
      </w:r>
      <w:r w:rsidR="002A656F">
        <w:t>е</w:t>
      </w:r>
      <w:r w:rsidR="0048150A">
        <w:t>нные в Уголовный кодекс, которые, судя по всему, соответствуют требованиям статьи 4, хотя и оста</w:t>
      </w:r>
      <w:r w:rsidR="002A656F">
        <w:t>е</w:t>
      </w:r>
      <w:r w:rsidR="0048150A">
        <w:t>тся открытым вопрос осуществления и применения данных изменений</w:t>
      </w:r>
      <w:r w:rsidR="0048150A" w:rsidRPr="00174D7F">
        <w:t xml:space="preserve"> </w:t>
      </w:r>
      <w:r w:rsidR="0048150A">
        <w:t>на практике.  Описываемые усилия, предпринимаемые для улучшения осведомл</w:t>
      </w:r>
      <w:r w:rsidR="002A656F">
        <w:t>е</w:t>
      </w:r>
      <w:r w:rsidR="0048150A">
        <w:t>нности в отношении прав человека и терпимости среди сотрудников полиции и Национальной гвардии, заслуживают похвалы, хотя в докладе (пункт 55) откровенно говорится о том, что силы безопасности по-прежнему допускают неправильные действия в отношении иностранцев.</w:t>
      </w:r>
    </w:p>
    <w:p w:rsidR="0048150A" w:rsidRDefault="0048150A" w:rsidP="0048150A"/>
    <w:p w:rsidR="0048150A" w:rsidRDefault="007D6F7A" w:rsidP="007D6F7A">
      <w:r>
        <w:t>51.</w:t>
      </w:r>
      <w:r>
        <w:tab/>
      </w:r>
      <w:r w:rsidR="0048150A">
        <w:t>Он несколько удивлен, что в пятнадцатом периодическом докладе Испании не прида</w:t>
      </w:r>
      <w:r w:rsidR="002A656F">
        <w:t>е</w:t>
      </w:r>
      <w:r w:rsidR="0048150A">
        <w:t>тся большего значения европеизации борьбы против расовой дискриминации, о ч</w:t>
      </w:r>
      <w:r w:rsidR="002A656F">
        <w:t>е</w:t>
      </w:r>
      <w:r w:rsidR="0048150A">
        <w:t>м говорится в Амстердамском договоре (статья 13), в проекте программы действий и в проектах двух директив, предложенных на этот сч</w:t>
      </w:r>
      <w:r w:rsidR="002A656F">
        <w:t>е</w:t>
      </w:r>
      <w:r w:rsidR="0048150A">
        <w:t xml:space="preserve">т Европейским Союзом. </w:t>
      </w:r>
    </w:p>
    <w:p w:rsidR="0048150A" w:rsidRDefault="0048150A" w:rsidP="0048150A"/>
    <w:p w:rsidR="0048150A" w:rsidRDefault="00E67EAA" w:rsidP="00E67EAA">
      <w:r>
        <w:t>52.</w:t>
      </w:r>
      <w:r>
        <w:tab/>
      </w:r>
      <w:r w:rsidR="0048150A">
        <w:t xml:space="preserve">В пункте 6 говорится, что слова </w:t>
      </w:r>
      <w:r>
        <w:t>"</w:t>
      </w:r>
      <w:r w:rsidR="0048150A">
        <w:t>расизм</w:t>
      </w:r>
      <w:r>
        <w:t>"</w:t>
      </w:r>
      <w:r w:rsidR="0048150A">
        <w:t xml:space="preserve"> и </w:t>
      </w:r>
      <w:r>
        <w:t>"</w:t>
      </w:r>
      <w:r w:rsidR="0048150A">
        <w:t>ксенофобия</w:t>
      </w:r>
      <w:r>
        <w:t>"</w:t>
      </w:r>
      <w:r w:rsidR="0048150A">
        <w:t xml:space="preserve"> теряют свой смысл, предполагая тривиализацию самого понятия расизма. </w:t>
      </w:r>
      <w:r>
        <w:t xml:space="preserve"> </w:t>
      </w:r>
      <w:r w:rsidR="0048150A">
        <w:t xml:space="preserve">Это является настораживающим событием. </w:t>
      </w:r>
      <w:r>
        <w:t xml:space="preserve"> </w:t>
      </w:r>
      <w:r w:rsidR="0048150A">
        <w:t xml:space="preserve">Однако в соответствии с пунктом 9 существуют два основных источника расизма и ксенофобии: движение </w:t>
      </w:r>
      <w:r>
        <w:t>"</w:t>
      </w:r>
      <w:r w:rsidR="0048150A">
        <w:t>бритоголовых</w:t>
      </w:r>
      <w:r>
        <w:t>"</w:t>
      </w:r>
      <w:r w:rsidR="0048150A">
        <w:t xml:space="preserve"> и социальные и трудовые проблемы.</w:t>
      </w:r>
      <w:r>
        <w:t xml:space="preserve"> Не </w:t>
      </w:r>
      <w:r w:rsidR="0048150A">
        <w:t>является ли такое за</w:t>
      </w:r>
      <w:r>
        <w:t>я</w:t>
      </w:r>
      <w:r w:rsidR="0048150A">
        <w:t>вление прямым несоответствием вышеуказанным утверждениям, сделанным в пункте 6?</w:t>
      </w:r>
    </w:p>
    <w:p w:rsidR="0048150A" w:rsidRDefault="0048150A" w:rsidP="0048150A"/>
    <w:p w:rsidR="0048150A" w:rsidRDefault="00E67EAA" w:rsidP="00E67EAA">
      <w:r>
        <w:t>53.</w:t>
      </w:r>
      <w:r>
        <w:tab/>
      </w:r>
      <w:r w:rsidR="0048150A">
        <w:t xml:space="preserve">Что касается предоставленной информации относительно функционирования Уголовного кодекса, то Комитету по-прежнему необходимо больше знать о том, насколько эффективно применяется Кодекс. </w:t>
      </w:r>
      <w:r>
        <w:t xml:space="preserve"> </w:t>
      </w:r>
      <w:r w:rsidR="0048150A">
        <w:t>Например, в докладе не приведено ни одного конкретного случая, когда расистскую организацию подвергли бы наказанию или упразднили, хотя в н</w:t>
      </w:r>
      <w:r w:rsidR="002A656F">
        <w:t>е</w:t>
      </w:r>
      <w:r w:rsidR="0048150A">
        <w:t>м и призна</w:t>
      </w:r>
      <w:r w:rsidR="002A656F">
        <w:t>е</w:t>
      </w:r>
      <w:r w:rsidR="0048150A">
        <w:t xml:space="preserve">тся факт существования подобных организаций. </w:t>
      </w:r>
      <w:r>
        <w:t xml:space="preserve"> </w:t>
      </w:r>
      <w:r w:rsidR="0048150A">
        <w:t>Были ли предприняты какие-либо меры против них?</w:t>
      </w:r>
    </w:p>
    <w:p w:rsidR="0048150A" w:rsidRDefault="0048150A" w:rsidP="0048150A"/>
    <w:p w:rsidR="0048150A" w:rsidRDefault="00E67EAA" w:rsidP="00E67EAA">
      <w:r>
        <w:t>54.</w:t>
      </w:r>
      <w:r>
        <w:tab/>
      </w:r>
      <w:r w:rsidR="0048150A">
        <w:t>Как отмечено в пункте 41, лицам, подвергнутым аресту в связи с событиями, произошедшими в Эль-Эхидо, были предъявлены обвинения не в расовой дискриминации, а в общественно опасном посягательстве, противоправном заключении под стражу и незаконном въезде в страну.</w:t>
      </w:r>
      <w:r>
        <w:t xml:space="preserve"> </w:t>
      </w:r>
      <w:r w:rsidR="0048150A">
        <w:t xml:space="preserve"> Это прискорбно, поскольку в соответствии с разделом 22 Уголовного кодекса умысел с расистской мотивацией является отягчающим обстоятельством. </w:t>
      </w:r>
      <w:r>
        <w:t xml:space="preserve"> </w:t>
      </w:r>
      <w:r w:rsidR="0048150A">
        <w:t>Был ли правильно примен</w:t>
      </w:r>
      <w:r w:rsidR="002A656F">
        <w:t>е</w:t>
      </w:r>
      <w:r w:rsidR="0048150A">
        <w:t xml:space="preserve">н раздел 22? </w:t>
      </w:r>
      <w:r>
        <w:t xml:space="preserve"> </w:t>
      </w:r>
      <w:r w:rsidR="0048150A">
        <w:t xml:space="preserve">Не будет ли полезно проинструктировать прокуратуру учитывать расистский умысел в тех делах, где фигурируют насилие и посягательство? </w:t>
      </w:r>
      <w:r>
        <w:t xml:space="preserve"> </w:t>
      </w:r>
      <w:r w:rsidR="0048150A">
        <w:t>Какого рода обвинения были выдвинуты после недавних и значительно более серьезных событий, произошедших в феврале в Эль-Эхидо?</w:t>
      </w:r>
    </w:p>
    <w:p w:rsidR="0048150A" w:rsidRDefault="0048150A" w:rsidP="0048150A"/>
    <w:p w:rsidR="0048150A" w:rsidRDefault="00E67EAA" w:rsidP="00E67EAA">
      <w:r>
        <w:t>55.</w:t>
      </w:r>
      <w:r>
        <w:tab/>
      </w:r>
      <w:r w:rsidR="0048150A">
        <w:t>В пункте 65 говорится, что Закон № 1</w:t>
      </w:r>
      <w:r w:rsidR="0048150A" w:rsidRPr="00A84BEF">
        <w:t>/</w:t>
      </w:r>
      <w:r w:rsidR="0048150A">
        <w:t xml:space="preserve">98 от 7 января 1998 года находится на грани неконституционности, но после переговоров с правительством Каталонии по этому вопросу, было принято решение не обращаться  в Конституционный суд с просьбой рассмотреть соответствие данного закона положениям Конституции страны. </w:t>
      </w:r>
      <w:r>
        <w:t xml:space="preserve"> </w:t>
      </w:r>
      <w:r w:rsidR="0048150A">
        <w:t xml:space="preserve">Было ли это решение принято исходя из правовых и конституционных норм или исходя из политических соображений и из желания сохранить и поддержать  законность и правопорядок в регионе? </w:t>
      </w:r>
      <w:r>
        <w:t xml:space="preserve"> </w:t>
      </w:r>
      <w:r w:rsidR="00D41BDC">
        <w:t xml:space="preserve">Согласно разделу 3 Закона, каталанский и испанский являются двумя официальными языками Каталонии.  </w:t>
      </w:r>
      <w:r w:rsidR="0048150A">
        <w:t xml:space="preserve">Соответствует ли это в полной мере рекомендациям Комитета, сделанным в заключительных замечаниях в отношении тринадцатого периодического доклада Испании, в которых содержался призыв к властям страны предпринять меры для обеспечения детям, говорящим на кастильском языке, возможности получить образование на кастильском языке в Каталонии? </w:t>
      </w:r>
      <w:r>
        <w:t xml:space="preserve"> </w:t>
      </w:r>
      <w:r w:rsidR="0048150A">
        <w:t xml:space="preserve">В докладе, полученном Комитетом от НПО </w:t>
      </w:r>
      <w:r w:rsidR="00712EEA">
        <w:t>"</w:t>
      </w:r>
      <w:r w:rsidR="0048150A">
        <w:t>Орг</w:t>
      </w:r>
      <w:r w:rsidR="00712EEA">
        <w:t>анизация в поддержку терпимости"</w:t>
      </w:r>
      <w:r w:rsidR="0048150A">
        <w:t xml:space="preserve">, говорится о связанных с этим проблемах. </w:t>
      </w:r>
      <w:r>
        <w:t xml:space="preserve"> </w:t>
      </w:r>
      <w:r w:rsidR="0048150A">
        <w:t>Располагает ли делегация дополнительной информацией по этой теме?</w:t>
      </w:r>
    </w:p>
    <w:p w:rsidR="0048150A" w:rsidRDefault="0048150A" w:rsidP="0048150A"/>
    <w:p w:rsidR="0048150A" w:rsidRPr="006E688D" w:rsidRDefault="00E67EAA" w:rsidP="00E67EAA">
      <w:r>
        <w:t>56.</w:t>
      </w:r>
      <w:r>
        <w:tab/>
      </w:r>
      <w:r w:rsidR="0048150A" w:rsidRPr="005358DC">
        <w:rPr>
          <w:u w:val="single"/>
        </w:rPr>
        <w:t>Г-жа М</w:t>
      </w:r>
      <w:r w:rsidR="0048150A">
        <w:rPr>
          <w:u w:val="single"/>
        </w:rPr>
        <w:t>АК</w:t>
      </w:r>
      <w:r w:rsidR="0048150A" w:rsidRPr="005358DC">
        <w:rPr>
          <w:u w:val="single"/>
        </w:rPr>
        <w:t>ДУГАЛЛ</w:t>
      </w:r>
      <w:r w:rsidR="0048150A">
        <w:t xml:space="preserve"> говорит, что столкнулась с целым рядом настораживающих статистических данных, касающихся народности рома:</w:t>
      </w:r>
      <w:r w:rsidR="00B946DA" w:rsidRPr="00B946DA">
        <w:t xml:space="preserve"> </w:t>
      </w:r>
      <w:r w:rsidR="0048150A">
        <w:t xml:space="preserve"> всего 35</w:t>
      </w:r>
      <w:r>
        <w:t>%</w:t>
      </w:r>
      <w:r w:rsidR="0048150A">
        <w:t xml:space="preserve"> детей рома обучаются в школах, 60</w:t>
      </w:r>
      <w:r w:rsidR="00E328E9">
        <w:t>%</w:t>
      </w:r>
      <w:r w:rsidR="0048150A">
        <w:t xml:space="preserve"> не заканчивают начальную школу и очень малое число заканчивает среднюю школу; </w:t>
      </w:r>
      <w:r w:rsidR="00420AC5">
        <w:t xml:space="preserve"> </w:t>
      </w:r>
      <w:r w:rsidR="0048150A">
        <w:t>при этом более 80</w:t>
      </w:r>
      <w:r w:rsidR="00E328E9">
        <w:t>%</w:t>
      </w:r>
      <w:r w:rsidR="0048150A">
        <w:t xml:space="preserve"> родите</w:t>
      </w:r>
      <w:r w:rsidR="00E328E9">
        <w:t>л</w:t>
      </w:r>
      <w:r w:rsidR="0048150A">
        <w:t xml:space="preserve">ей являются функционально безграмотными. </w:t>
      </w:r>
      <w:r w:rsidR="00E328E9">
        <w:t xml:space="preserve"> </w:t>
      </w:r>
      <w:r w:rsidR="0048150A">
        <w:t xml:space="preserve">Испанская НПО </w:t>
      </w:r>
      <w:r w:rsidR="00E328E9">
        <w:t>"</w:t>
      </w:r>
      <w:r w:rsidR="0048150A">
        <w:t>Цыганское присутствие</w:t>
      </w:r>
      <w:r w:rsidR="00E328E9">
        <w:t>"</w:t>
      </w:r>
      <w:r w:rsidR="0048150A">
        <w:t xml:space="preserve"> обнаружила, что пятая часть учителей настроены против рома, а четверть учеников высказываются за исключение детей рома из школ. </w:t>
      </w:r>
      <w:r w:rsidR="00E328E9">
        <w:t xml:space="preserve"> </w:t>
      </w:r>
      <w:r w:rsidR="0048150A">
        <w:t xml:space="preserve">Хотя в пунктах 47-49 указано, что предпринимаются некоторые меры по просвещению учеников и учителей по этим вопросам, она высказывает желание получить дополнительную информацию о других программах. </w:t>
      </w:r>
    </w:p>
    <w:p w:rsidR="0048150A" w:rsidRDefault="0048150A" w:rsidP="0048150A"/>
    <w:p w:rsidR="0048150A" w:rsidRDefault="00E328E9" w:rsidP="00E328E9">
      <w:r>
        <w:t>57.</w:t>
      </w:r>
      <w:r>
        <w:tab/>
      </w:r>
      <w:r w:rsidR="0048150A">
        <w:t xml:space="preserve">Постановление муниципалитета, запрещающее торговлю вразнос, судя по всему, было отменено, но иногда оно по-прежнему применяется, и другие муниципалитеты ввели в действие аналогичные законы, что причиняет ущерб представителям народности рома. Каким образом государство-участник решает эту проблему? </w:t>
      </w:r>
      <w:r>
        <w:t xml:space="preserve"> </w:t>
      </w:r>
      <w:r w:rsidR="0048150A">
        <w:t xml:space="preserve">В каких программах, существующих в формальной сфере занятости, освещаются вопросы расовой дискриминации? </w:t>
      </w:r>
      <w:r>
        <w:t xml:space="preserve"> </w:t>
      </w:r>
      <w:r w:rsidR="0048150A">
        <w:t xml:space="preserve">В частности, считается, что женщинам рома особенно тяжело найти работу из-за существующего стереотипа, что среди них наблюдается высокая рождаемость; некоторые работодатели приводят это обстоятельство в качестве причины отказа в найме на работу цыганских женщин. </w:t>
      </w:r>
    </w:p>
    <w:p w:rsidR="0048150A" w:rsidRDefault="0048150A" w:rsidP="0048150A"/>
    <w:p w:rsidR="0048150A" w:rsidRDefault="00E328E9" w:rsidP="00E328E9">
      <w:r w:rsidRPr="00E328E9">
        <w:t>58.</w:t>
      </w:r>
      <w:r w:rsidRPr="00E328E9">
        <w:tab/>
      </w:r>
      <w:r w:rsidR="0048150A" w:rsidRPr="00D76182">
        <w:rPr>
          <w:u w:val="single"/>
        </w:rPr>
        <w:t>Г-н ЛЕЧУГА-ЭВИА</w:t>
      </w:r>
      <w:r w:rsidR="0048150A">
        <w:t xml:space="preserve"> указывает, что в своих заключительных замечаниях, касающихся предыдущего периодического доклада Испании, Комитет отметил, что акты расовой дискриминации являются препятствием для полного осуществления Конвенции. </w:t>
      </w:r>
      <w:r>
        <w:t xml:space="preserve"> </w:t>
      </w:r>
      <w:r w:rsidR="0048150A">
        <w:t xml:space="preserve">Хотя в ряде областей предпринимаются усилия по противодействию таким проявлениям, ситуация изменилась незначительно, если судить по ежедневным публикациям в прессе относительно случаев проявления расовой дискриминации по всей стране. </w:t>
      </w:r>
      <w:r>
        <w:t xml:space="preserve"> </w:t>
      </w:r>
      <w:r w:rsidR="0048150A">
        <w:t>Согласно данным недавно опубликованного доклада Международной организации труда, 36</w:t>
      </w:r>
      <w:r>
        <w:t>% </w:t>
      </w:r>
      <w:r w:rsidR="0048150A">
        <w:t>иностранных рабочих, проживающих на легальных основаниях в Испании, получали от компаний отказы в предоставлении работы на основании их происхождения, а</w:t>
      </w:r>
      <w:r>
        <w:t> </w:t>
      </w:r>
      <w:r w:rsidR="0048150A">
        <w:t>25</w:t>
      </w:r>
      <w:r>
        <w:t>% </w:t>
      </w:r>
      <w:r w:rsidR="0048150A">
        <w:t>марокканцев не было даже позволено подать официальное заявление об устройстве на работу.</w:t>
      </w:r>
    </w:p>
    <w:p w:rsidR="0048150A" w:rsidRDefault="0048150A" w:rsidP="0048150A"/>
    <w:p w:rsidR="0048150A" w:rsidRDefault="00B8729D" w:rsidP="00B8729D">
      <w:r w:rsidRPr="00B8729D">
        <w:t>59.</w:t>
      </w:r>
      <w:r w:rsidRPr="00B8729D">
        <w:tab/>
      </w:r>
      <w:r w:rsidR="0048150A">
        <w:t xml:space="preserve">В пункте 5 говорится, что статистические данные за 1997 год, касающиеся инцидентов, зарегистрированных полицией, свидетельствуют об уменьшении проявлений расизма и ксенофобии в сравнении с 1996 годом. </w:t>
      </w:r>
      <w:r w:rsidRPr="00B8729D">
        <w:t xml:space="preserve"> </w:t>
      </w:r>
      <w:r w:rsidR="0048150A">
        <w:t>Может ли делегация предоставить более свежие данные?</w:t>
      </w:r>
    </w:p>
    <w:p w:rsidR="0048150A" w:rsidRDefault="0048150A" w:rsidP="0048150A"/>
    <w:p w:rsidR="0048150A" w:rsidRDefault="00B8729D" w:rsidP="00B8729D">
      <w:r w:rsidRPr="00B8729D">
        <w:t>60.</w:t>
      </w:r>
      <w:r w:rsidRPr="00B8729D">
        <w:tab/>
      </w:r>
      <w:r w:rsidR="0048150A">
        <w:t>М</w:t>
      </w:r>
      <w:r>
        <w:t>н</w:t>
      </w:r>
      <w:r w:rsidR="0048150A">
        <w:t xml:space="preserve">огочисленные проявления расовой дискриминации по отношению к цыганам свидетельствует о том, что многие положения Конвенции в их случае не работают. </w:t>
      </w:r>
      <w:r>
        <w:t xml:space="preserve"> </w:t>
      </w:r>
      <w:r w:rsidR="0048150A">
        <w:t xml:space="preserve">Испанская делегация заявила, что планируется проведение исследования, касающегося цыган; почему оно не было проведено значительно раньше? </w:t>
      </w:r>
      <w:r>
        <w:t xml:space="preserve"> </w:t>
      </w:r>
      <w:r w:rsidR="0048150A">
        <w:t>Является ли это новым исследованием или продолжением другого, начатого ранее?</w:t>
      </w:r>
    </w:p>
    <w:p w:rsidR="0048150A" w:rsidRDefault="0048150A" w:rsidP="0048150A"/>
    <w:p w:rsidR="0048150A" w:rsidRDefault="00B8729D" w:rsidP="00B8729D">
      <w:r>
        <w:t>61.</w:t>
      </w:r>
      <w:r>
        <w:tab/>
      </w:r>
      <w:r w:rsidR="0048150A">
        <w:t>Он затрагивает вопрос распространения расистской агитации на компакт-дисках с музыкой рок-групп</w:t>
      </w:r>
      <w:r w:rsidR="0048150A" w:rsidRPr="00BE639C">
        <w:t xml:space="preserve"> </w:t>
      </w:r>
      <w:r w:rsidR="0048150A">
        <w:t xml:space="preserve">неонацистского толка, которые широко доступны в магазинах или в интернете. </w:t>
      </w:r>
      <w:r>
        <w:t xml:space="preserve"> </w:t>
      </w:r>
      <w:r w:rsidR="0048150A">
        <w:t xml:space="preserve">Дозволенность такой пропаганды является нарушением статьи 4 а) Конвенции. </w:t>
      </w:r>
      <w:r>
        <w:t xml:space="preserve"> </w:t>
      </w:r>
      <w:r w:rsidR="0048150A">
        <w:t xml:space="preserve">Может ли делегация прокомментировать эту ситуацию? </w:t>
      </w:r>
      <w:r>
        <w:t xml:space="preserve"> </w:t>
      </w:r>
      <w:r w:rsidR="0048150A">
        <w:t>Не запрещена ли такая пропаганда положениями Уголовного кодекса?</w:t>
      </w:r>
    </w:p>
    <w:p w:rsidR="0048150A" w:rsidRDefault="0048150A" w:rsidP="0048150A"/>
    <w:p w:rsidR="0048150A" w:rsidRDefault="00B8729D" w:rsidP="00B8729D">
      <w:r>
        <w:t>62.</w:t>
      </w:r>
      <w:r>
        <w:tab/>
      </w:r>
      <w:r w:rsidR="0048150A">
        <w:t>Он проявляет интерес к местам содержания под стражей иностранцев, въеха</w:t>
      </w:r>
      <w:r>
        <w:t>в</w:t>
      </w:r>
      <w:r w:rsidR="0048150A">
        <w:t>ших в страну нелегально.</w:t>
      </w:r>
      <w:r>
        <w:t xml:space="preserve"> </w:t>
      </w:r>
      <w:r w:rsidR="0048150A">
        <w:t xml:space="preserve"> Согласно данным мадридской коллегии адвокатов, в таких центрах не об</w:t>
      </w:r>
      <w:r>
        <w:t>е</w:t>
      </w:r>
      <w:r w:rsidR="0048150A">
        <w:t>спечивается всесторонних правовых гарантий.</w:t>
      </w:r>
      <w:r>
        <w:t xml:space="preserve"> </w:t>
      </w:r>
      <w:r w:rsidR="0048150A">
        <w:t xml:space="preserve"> Защитник народа осудил случаи злоупотребления властью со стороны полиции в этих местах. </w:t>
      </w:r>
      <w:r>
        <w:t xml:space="preserve"> </w:t>
      </w:r>
      <w:r w:rsidR="0048150A">
        <w:t>Может ли делегация пояснить, какие предпринимаются меры для улучшения существующей ситуации?</w:t>
      </w:r>
    </w:p>
    <w:p w:rsidR="0048150A" w:rsidRDefault="0048150A" w:rsidP="0048150A"/>
    <w:p w:rsidR="0048150A" w:rsidRDefault="00B8729D" w:rsidP="00B8729D">
      <w:r>
        <w:t>63.</w:t>
      </w:r>
      <w:r>
        <w:tab/>
      </w:r>
      <w:r w:rsidR="0048150A">
        <w:t xml:space="preserve">Также поступают сообщения о дискриминации в жилищной сфере. </w:t>
      </w:r>
      <w:r>
        <w:t xml:space="preserve"> </w:t>
      </w:r>
      <w:r w:rsidR="0048150A">
        <w:t>По сообщения</w:t>
      </w:r>
      <w:r>
        <w:t xml:space="preserve">м Национального союза рабочих, </w:t>
      </w:r>
      <w:r w:rsidR="0048150A">
        <w:t xml:space="preserve">домовладельцы неохотно сдают в аренду жилье иностранцам из развивающихся стран, даже тогда, когда они могут продемонстрировать наличие у них работы. </w:t>
      </w:r>
      <w:r>
        <w:t xml:space="preserve"> </w:t>
      </w:r>
      <w:r w:rsidR="0048150A">
        <w:t xml:space="preserve">По всей вероятности, цыгане и марокканцы в наибольшей степени подвергаются такой дискриминации.  </w:t>
      </w:r>
    </w:p>
    <w:p w:rsidR="0048150A" w:rsidRDefault="0048150A" w:rsidP="0048150A"/>
    <w:p w:rsidR="0048150A" w:rsidRDefault="00B8729D" w:rsidP="00B8729D">
      <w:r>
        <w:t>64.</w:t>
      </w:r>
      <w:r>
        <w:tab/>
      </w:r>
      <w:r w:rsidR="0048150A" w:rsidRPr="00B750DC">
        <w:rPr>
          <w:u w:val="single"/>
        </w:rPr>
        <w:t>Г-н ПИЛЛАИ</w:t>
      </w:r>
      <w:r w:rsidR="0048150A">
        <w:t xml:space="preserve"> спрашивает, объясняется ли в какой-то степени сокращение расистских и ксенофобских проявлений, о которых говорится в пункте 5, уменьшением социальных и трудовых проблем, о которых говорится в пункте 9.</w:t>
      </w:r>
    </w:p>
    <w:p w:rsidR="0048150A" w:rsidRDefault="0048150A" w:rsidP="0048150A"/>
    <w:p w:rsidR="0048150A" w:rsidRDefault="00B8729D" w:rsidP="00B8729D">
      <w:r>
        <w:t>65.</w:t>
      </w:r>
      <w:r>
        <w:tab/>
      </w:r>
      <w:r w:rsidR="0048150A">
        <w:t>Что касается пунктов 29 и 30, то он спрашивает, какие последствия могут наступить для той или иной ассоциации после е</w:t>
      </w:r>
      <w:r w:rsidR="002A656F">
        <w:t>е</w:t>
      </w:r>
      <w:r w:rsidR="0048150A">
        <w:t xml:space="preserve"> исключения из Реестра ассоциаций по причине осуществления ею деятельности, имеющей расистский уклон. </w:t>
      </w:r>
      <w:r>
        <w:t xml:space="preserve"> </w:t>
      </w:r>
      <w:r w:rsidR="0048150A">
        <w:t xml:space="preserve">Может ли она и впредь рассчитывать на государственную поддержку? </w:t>
      </w:r>
      <w:r>
        <w:t xml:space="preserve"> </w:t>
      </w:r>
      <w:r w:rsidR="0048150A">
        <w:t>Будет ли такое исключение использоваться в качестве назидания другим организациям, преследующим аналогичные цели?</w:t>
      </w:r>
    </w:p>
    <w:p w:rsidR="0048150A" w:rsidRDefault="0048150A" w:rsidP="0048150A"/>
    <w:p w:rsidR="0048150A" w:rsidRDefault="00B8729D" w:rsidP="00B8729D">
      <w:r>
        <w:t>66.</w:t>
      </w:r>
      <w:r>
        <w:tab/>
      </w:r>
      <w:r w:rsidR="0048150A">
        <w:t xml:space="preserve">Говоря конкретно о пунктах 42 и 43, было бы удобно, чтобы обобщенная информация, содержащаяся в многочисленных приложениях, была сведена в соответствующем пункте доклада. </w:t>
      </w:r>
      <w:r w:rsidR="001B2D99">
        <w:t xml:space="preserve"> </w:t>
      </w:r>
      <w:r w:rsidR="0048150A">
        <w:t xml:space="preserve">Что касается пункта 43, то было бы полезно изучить дела, в которых исходным мотивом послужила расовая дискриминация.  </w:t>
      </w:r>
    </w:p>
    <w:p w:rsidR="0048150A" w:rsidRDefault="0048150A" w:rsidP="0048150A"/>
    <w:p w:rsidR="0048150A" w:rsidRDefault="001B2D99" w:rsidP="001B2D99">
      <w:r>
        <w:t>67.</w:t>
      </w:r>
      <w:r>
        <w:tab/>
      </w:r>
      <w:r w:rsidR="0048150A" w:rsidRPr="00B750DC">
        <w:rPr>
          <w:u w:val="single"/>
        </w:rPr>
        <w:t>Г-н НОБЕЛЬ</w:t>
      </w:r>
      <w:r w:rsidR="0048150A">
        <w:t xml:space="preserve"> просит делегацию прокомментировать приведенную во Всемирном реестре меньшинств оценку численности мигрантов, находящихся в Испании без необходимых документов, согласно которой их насчитыва</w:t>
      </w:r>
      <w:r>
        <w:t>е</w:t>
      </w:r>
      <w:r w:rsidR="0048150A">
        <w:t>тся от 170 000 до 260 000, что равносильно половине численности иностранцев, проживающих в стране на законных основаниях.</w:t>
      </w:r>
    </w:p>
    <w:p w:rsidR="0048150A" w:rsidRDefault="0048150A" w:rsidP="0048150A"/>
    <w:p w:rsidR="0048150A" w:rsidRDefault="001B2D99" w:rsidP="001B2D99">
      <w:r>
        <w:t>68.</w:t>
      </w:r>
      <w:r>
        <w:tab/>
      </w:r>
      <w:r w:rsidR="0048150A" w:rsidRPr="00B750DC">
        <w:t>Испанское гражданство предоставл</w:t>
      </w:r>
      <w:r w:rsidR="0048150A">
        <w:t>я</w:t>
      </w:r>
      <w:r w:rsidR="0048150A" w:rsidRPr="00B750DC">
        <w:t xml:space="preserve">ется </w:t>
      </w:r>
      <w:r w:rsidR="0048150A">
        <w:t>по рождению только тем</w:t>
      </w:r>
      <w:r w:rsidR="0048150A" w:rsidRPr="00B750DC">
        <w:t xml:space="preserve"> детям, чьи родители родились в </w:t>
      </w:r>
      <w:r w:rsidR="0048150A">
        <w:t>И</w:t>
      </w:r>
      <w:r w:rsidR="0048150A" w:rsidRPr="00B750DC">
        <w:t>спании</w:t>
      </w:r>
      <w:r w:rsidR="0048150A">
        <w:t xml:space="preserve">, и в результате этого большое число детей лишены своих законных прав. </w:t>
      </w:r>
      <w:r>
        <w:t xml:space="preserve"> </w:t>
      </w:r>
      <w:r w:rsidR="0048150A">
        <w:t>Хотелось бы надеяться на то, что на этих детей также распространится новое законодательство, упоминавшееся ранее.</w:t>
      </w:r>
    </w:p>
    <w:p w:rsidR="0048150A" w:rsidRDefault="0048150A" w:rsidP="0048150A"/>
    <w:p w:rsidR="0048150A" w:rsidRDefault="001B2D99" w:rsidP="001B2D99">
      <w:r>
        <w:t>69.</w:t>
      </w:r>
      <w:r>
        <w:tab/>
      </w:r>
      <w:r w:rsidR="0048150A">
        <w:t>Согласно данным Всемирного реестра меньшинств, полицейский произвол по отношению к членам новых меньшинств, а также по отношению к рома</w:t>
      </w:r>
      <w:r w:rsidR="0048150A" w:rsidRPr="00B750DC">
        <w:t>/</w:t>
      </w:r>
      <w:r w:rsidR="0048150A">
        <w:t xml:space="preserve">цыганам, имеет достаточно основательное документальное подтверждение. </w:t>
      </w:r>
      <w:r>
        <w:t xml:space="preserve"> </w:t>
      </w:r>
      <w:r w:rsidR="0048150A">
        <w:t xml:space="preserve">Поведение властей имеет  первостепенную важность не только для предотвращения ситуаций, когда такие группы становятся жертвами полицейского произвола, но также является и опасным примером для подражания. </w:t>
      </w:r>
      <w:r>
        <w:t xml:space="preserve"> </w:t>
      </w:r>
      <w:r w:rsidR="0048150A">
        <w:t xml:space="preserve">Когда полицейские безнаказанно избивают членов меньшинств, то это подталкивает </w:t>
      </w:r>
      <w:r>
        <w:t>"бритоголовых"</w:t>
      </w:r>
      <w:r w:rsidR="0048150A">
        <w:t xml:space="preserve"> делать то же самое.</w:t>
      </w:r>
    </w:p>
    <w:p w:rsidR="0048150A" w:rsidRDefault="0048150A" w:rsidP="0048150A"/>
    <w:p w:rsidR="0048150A" w:rsidRDefault="001B2D99" w:rsidP="001B2D99">
      <w:r>
        <w:t>70.</w:t>
      </w:r>
      <w:r>
        <w:tab/>
      </w:r>
      <w:r w:rsidR="0048150A">
        <w:t xml:space="preserve">Он обеспокоен созданием </w:t>
      </w:r>
      <w:r>
        <w:t>"</w:t>
      </w:r>
      <w:r w:rsidR="0048150A">
        <w:t>Крепости Европа</w:t>
      </w:r>
      <w:r>
        <w:t>"</w:t>
      </w:r>
      <w:r w:rsidR="0048150A">
        <w:t xml:space="preserve"> пут</w:t>
      </w:r>
      <w:r w:rsidR="002A656F">
        <w:t>е</w:t>
      </w:r>
      <w:r w:rsidR="0048150A">
        <w:t>м гармонизации иммиграционной политики в пределах Европейского Союза, что повлеч</w:t>
      </w:r>
      <w:r w:rsidR="002A656F">
        <w:t>е</w:t>
      </w:r>
      <w:r w:rsidR="0048150A">
        <w:t xml:space="preserve">т за собой перемещение иммиграционного контроля на внешние рубежи Союза. </w:t>
      </w:r>
      <w:r>
        <w:t xml:space="preserve"> </w:t>
      </w:r>
      <w:r w:rsidR="0048150A">
        <w:t xml:space="preserve">Зарождающаяся концепция того, что существует некая территория, в пределах которой осуществляется свобода передвижения для всех граждан Европейского Союза, в то время как люди из других стран являются нежелательными личностями, содержит в себе бациллу расизма. </w:t>
      </w:r>
      <w:r>
        <w:t xml:space="preserve"> </w:t>
      </w:r>
      <w:r w:rsidR="0048150A">
        <w:t>Подобное иммиграционное законодательство в ходе его осуществления легко приводит к расистской практике.</w:t>
      </w:r>
    </w:p>
    <w:p w:rsidR="0048150A" w:rsidRDefault="0048150A" w:rsidP="0048150A"/>
    <w:p w:rsidR="0048150A" w:rsidRDefault="001B2D99" w:rsidP="001B2D99">
      <w:pPr>
        <w:tabs>
          <w:tab w:val="left" w:pos="567"/>
        </w:tabs>
      </w:pPr>
      <w:r>
        <w:t>71.</w:t>
      </w:r>
      <w:r>
        <w:tab/>
      </w:r>
      <w:r w:rsidR="0048150A">
        <w:t xml:space="preserve">Ввела ли Испания санкции в отношении авиалиний, доставляющих иностранцев в Испанию без предварительной проверки их документов? </w:t>
      </w:r>
      <w:r>
        <w:t xml:space="preserve"> </w:t>
      </w:r>
      <w:r w:rsidR="0048150A">
        <w:t>Если да, то считает ли делегация допустимым, что вытекающая из Женевской конвенцией 1951 года в отношении статуса беженцев ответственность правительств по установлению того, является ли проситель убежища действительно беженцем, возлагается на сотрудников авиалиний?</w:t>
      </w:r>
    </w:p>
    <w:p w:rsidR="0048150A" w:rsidRDefault="0048150A" w:rsidP="0048150A"/>
    <w:p w:rsidR="0048150A" w:rsidRDefault="001B2D99" w:rsidP="001B2D99">
      <w:r>
        <w:t>72.</w:t>
      </w:r>
      <w:r>
        <w:tab/>
      </w:r>
      <w:r w:rsidR="0048150A" w:rsidRPr="00CF191B">
        <w:rPr>
          <w:u w:val="single"/>
        </w:rPr>
        <w:t>Г-н ФАЛЛЬ</w:t>
      </w:r>
      <w:r w:rsidR="0048150A">
        <w:t xml:space="preserve"> говорит, что недавние события в Андалузии являются явными проявлениями расизма и ксенофобии, направленными против всех марокканцев. </w:t>
      </w:r>
      <w:r>
        <w:t xml:space="preserve"> </w:t>
      </w:r>
      <w:r w:rsidR="0048150A">
        <w:t>Какие меры предпринимает правительство Испании для противодействия проявлениям расовой дискриминации в соответствии с разделом 510 Уголовного кодекса?</w:t>
      </w:r>
    </w:p>
    <w:p w:rsidR="0048150A" w:rsidRDefault="0048150A" w:rsidP="0048150A"/>
    <w:p w:rsidR="0048150A" w:rsidRDefault="001B2D99" w:rsidP="001B2D99">
      <w:r>
        <w:t>73.</w:t>
      </w:r>
      <w:r>
        <w:tab/>
      </w:r>
      <w:r w:rsidR="0048150A" w:rsidRPr="00CF191B">
        <w:rPr>
          <w:u w:val="single"/>
        </w:rPr>
        <w:t>Г-н БР</w:t>
      </w:r>
      <w:r w:rsidR="0048150A">
        <w:rPr>
          <w:u w:val="single"/>
        </w:rPr>
        <w:t>ИДЕ</w:t>
      </w:r>
      <w:r w:rsidR="0048150A">
        <w:t xml:space="preserve"> говорит, что, как и г-н де Гутт, он обеспокоен тем, выстоит ли после со</w:t>
      </w:r>
      <w:r>
        <w:t>с</w:t>
      </w:r>
      <w:r w:rsidR="0048150A">
        <w:t>тоявшихся в воскресенье выборов законодательство, утвержд</w:t>
      </w:r>
      <w:r w:rsidR="002A656F">
        <w:t>е</w:t>
      </w:r>
      <w:r w:rsidR="0048150A">
        <w:t xml:space="preserve">нное в феврале и направленное на улучшение, а в некоторых случаях и на легализацию, положения иммигрантов, поскольку оно было принято вопреки возражениям со стороны правительства, которое теперь имеет большинство, необходимое для его изменения. </w:t>
      </w:r>
    </w:p>
    <w:p w:rsidR="0048150A" w:rsidRDefault="0048150A" w:rsidP="0048150A"/>
    <w:p w:rsidR="0048150A" w:rsidRDefault="001B2D99" w:rsidP="001B2D99">
      <w:r>
        <w:t>74.</w:t>
      </w:r>
      <w:r>
        <w:tab/>
      </w:r>
      <w:r w:rsidR="0048150A">
        <w:t xml:space="preserve">Он прочитал в газете </w:t>
      </w:r>
      <w:r w:rsidR="0048150A" w:rsidRPr="00D673E1">
        <w:rPr>
          <w:u w:val="single"/>
          <w:lang w:val="en-US"/>
        </w:rPr>
        <w:t>Le</w:t>
      </w:r>
      <w:r w:rsidR="0048150A" w:rsidRPr="00D673E1">
        <w:rPr>
          <w:u w:val="single"/>
        </w:rPr>
        <w:t xml:space="preserve"> </w:t>
      </w:r>
      <w:r w:rsidR="0048150A" w:rsidRPr="00D673E1">
        <w:rPr>
          <w:u w:val="single"/>
          <w:lang w:val="en-US"/>
        </w:rPr>
        <w:t>Monde</w:t>
      </w:r>
      <w:r w:rsidR="0048150A">
        <w:t xml:space="preserve"> от 11 марта интервью президента ассоциации марокканских рабочих, много лет предупреждавшего</w:t>
      </w:r>
      <w:r w:rsidR="007F3B71">
        <w:t xml:space="preserve"> о взрывоопасной ситуации в Эль</w:t>
      </w:r>
      <w:r w:rsidR="007F3B71">
        <w:noBreakHyphen/>
      </w:r>
      <w:r w:rsidR="0048150A">
        <w:t xml:space="preserve">Эхидо, где большое число сельскохозяйственных рабочих живут в нищенских, небезопасных для здоровья условиях, в обстановке сегрегации от местного населения и плохого обращения со стороны работодателей. </w:t>
      </w:r>
      <w:r>
        <w:t xml:space="preserve"> </w:t>
      </w:r>
      <w:r w:rsidR="0048150A">
        <w:t>В интервью утверждается, что аналогичные ситуации наблюдаются и в других районах Испании. Что планируется сделать для того, чтобы избежать повторения событий в Эль-Эхидо, не только в отношении совершенствования действий полиции, но и по исправлению социальных условий?</w:t>
      </w:r>
    </w:p>
    <w:p w:rsidR="0048150A" w:rsidRDefault="0048150A" w:rsidP="0048150A"/>
    <w:p w:rsidR="0048150A" w:rsidRDefault="001B2D99" w:rsidP="001B2D99">
      <w:r>
        <w:t>75.</w:t>
      </w:r>
      <w:r>
        <w:tab/>
      </w:r>
      <w:r w:rsidR="0048150A" w:rsidRPr="00063451">
        <w:rPr>
          <w:u w:val="single"/>
        </w:rPr>
        <w:t>Г-н ЮТСИС</w:t>
      </w:r>
      <w:r w:rsidR="0048150A">
        <w:t xml:space="preserve"> говорит, что в пункте 7 говорится, что в Испании расизм носит скорее случайный, а не организованный характер, но когда такие проявления имеют место на регулярной основе, то они прекращают носить случайный характер и служат серь</w:t>
      </w:r>
      <w:r w:rsidR="002A656F">
        <w:t>е</w:t>
      </w:r>
      <w:r w:rsidR="0048150A">
        <w:t xml:space="preserve">зным поводом для обеспокоенности. </w:t>
      </w:r>
    </w:p>
    <w:p w:rsidR="0048150A" w:rsidRDefault="0048150A" w:rsidP="0048150A"/>
    <w:p w:rsidR="0048150A" w:rsidRDefault="001B2D99" w:rsidP="001B2D99">
      <w:r>
        <w:t>76.</w:t>
      </w:r>
      <w:r>
        <w:tab/>
      </w:r>
      <w:r w:rsidR="0048150A">
        <w:t xml:space="preserve">В сравнительном докладе МОТ, о котором говорилось ранее, было выявлено, что во многих случаях иностранцам отказывают в работе не из-за отсутствия у них необходимых навыков, а по причине ксенофобии. </w:t>
      </w:r>
      <w:r>
        <w:t xml:space="preserve"> </w:t>
      </w:r>
      <w:r w:rsidR="0048150A">
        <w:t>Какие предпринимаются предупредительные меры, и что делается для решения не только правового, но и социального аспектов этой проблемы?</w:t>
      </w:r>
    </w:p>
    <w:p w:rsidR="0048150A" w:rsidRDefault="0048150A" w:rsidP="0048150A"/>
    <w:p w:rsidR="00FB6B19" w:rsidRDefault="0048150A" w:rsidP="001B2D99">
      <w:pPr>
        <w:tabs>
          <w:tab w:val="left" w:pos="0"/>
          <w:tab w:val="left" w:pos="7086"/>
        </w:tabs>
        <w:suppressAutoHyphens/>
        <w:jc w:val="center"/>
      </w:pPr>
      <w:r w:rsidRPr="005C58C4">
        <w:rPr>
          <w:i/>
        </w:rPr>
        <w:t>Заседание закрывается в 18 час. 05 мин</w:t>
      </w:r>
      <w:r w:rsidRPr="001B2D99">
        <w:t>.</w:t>
      </w:r>
    </w:p>
    <w:p w:rsidR="007F3B71" w:rsidRDefault="007F3B71" w:rsidP="001B2D99">
      <w:pPr>
        <w:tabs>
          <w:tab w:val="left" w:pos="0"/>
          <w:tab w:val="left" w:pos="7086"/>
        </w:tabs>
        <w:suppressAutoHyphens/>
        <w:jc w:val="center"/>
      </w:pPr>
    </w:p>
    <w:p w:rsidR="007F3B71" w:rsidRPr="0048150A" w:rsidRDefault="007F3B71" w:rsidP="001B2D99">
      <w:pPr>
        <w:tabs>
          <w:tab w:val="left" w:pos="0"/>
          <w:tab w:val="left" w:pos="7086"/>
        </w:tabs>
        <w:suppressAutoHyphens/>
        <w:jc w:val="center"/>
      </w:pPr>
      <w:r>
        <w:t>-----</w:t>
      </w:r>
    </w:p>
    <w:sectPr w:rsidR="007F3B71" w:rsidRPr="0048150A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F7B" w:rsidRDefault="00056F7B">
      <w:r>
        <w:separator/>
      </w:r>
    </w:p>
  </w:endnote>
  <w:endnote w:type="continuationSeparator" w:id="0">
    <w:p w:rsidR="00056F7B" w:rsidRDefault="00056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81E" w:rsidRDefault="001D581E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F7B" w:rsidRDefault="00056F7B">
      <w:r>
        <w:separator/>
      </w:r>
    </w:p>
  </w:footnote>
  <w:footnote w:type="continuationSeparator" w:id="0">
    <w:p w:rsidR="00056F7B" w:rsidRDefault="00056F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81E" w:rsidRDefault="001D581E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CERD/C/SR.1383</w:t>
    </w:r>
  </w:p>
  <w:p w:rsidR="001D581E" w:rsidRDefault="001D581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B18A9">
      <w:rPr>
        <w:rStyle w:val="PageNumber"/>
        <w:noProof/>
      </w:rPr>
      <w:t>20</w:t>
    </w:r>
    <w:r>
      <w:rPr>
        <w:rStyle w:val="PageNumber"/>
      </w:rPr>
      <w:fldChar w:fldCharType="end"/>
    </w:r>
  </w:p>
  <w:p w:rsidR="001D581E" w:rsidRDefault="001D581E">
    <w:pPr>
      <w:pStyle w:val="Header"/>
      <w:tabs>
        <w:tab w:val="left" w:pos="6237"/>
      </w:tabs>
      <w:rPr>
        <w:rStyle w:val="PageNumber"/>
        <w:lang w:val="en-US"/>
      </w:rPr>
    </w:pPr>
  </w:p>
  <w:p w:rsidR="001D581E" w:rsidRDefault="001D581E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81E" w:rsidRDefault="001D581E" w:rsidP="003A3C54">
    <w:pPr>
      <w:pStyle w:val="Header"/>
      <w:tabs>
        <w:tab w:val="left" w:pos="6237"/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CERD/C/SR.1383</w:t>
    </w:r>
  </w:p>
  <w:p w:rsidR="001D581E" w:rsidRDefault="001D581E" w:rsidP="003A3C54">
    <w:pPr>
      <w:pStyle w:val="Header"/>
      <w:tabs>
        <w:tab w:val="left" w:pos="6237"/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B18A9">
      <w:rPr>
        <w:rStyle w:val="PageNumber"/>
        <w:noProof/>
      </w:rPr>
      <w:t>21</w:t>
    </w:r>
    <w:r>
      <w:rPr>
        <w:rStyle w:val="PageNumber"/>
      </w:rPr>
      <w:fldChar w:fldCharType="end"/>
    </w:r>
  </w:p>
  <w:p w:rsidR="001D581E" w:rsidRDefault="001D581E">
    <w:pPr>
      <w:pStyle w:val="Header"/>
      <w:tabs>
        <w:tab w:val="left" w:pos="6237"/>
      </w:tabs>
      <w:rPr>
        <w:rStyle w:val="PageNumber"/>
        <w:lang w:val="en-US"/>
      </w:rPr>
    </w:pPr>
  </w:p>
  <w:p w:rsidR="001D581E" w:rsidRDefault="001D581E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20CA2597"/>
    <w:multiLevelType w:val="multilevel"/>
    <w:tmpl w:val="26E8E2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760686"/>
    <w:multiLevelType w:val="hybridMultilevel"/>
    <w:tmpl w:val="26E8E2A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48BB"/>
    <w:rsid w:val="00034D40"/>
    <w:rsid w:val="000505A7"/>
    <w:rsid w:val="000548BB"/>
    <w:rsid w:val="00056F7B"/>
    <w:rsid w:val="000D0A9F"/>
    <w:rsid w:val="00103FD2"/>
    <w:rsid w:val="001B0AF9"/>
    <w:rsid w:val="001B2D99"/>
    <w:rsid w:val="001D39C6"/>
    <w:rsid w:val="001D581E"/>
    <w:rsid w:val="00252E15"/>
    <w:rsid w:val="0026317F"/>
    <w:rsid w:val="00296D0D"/>
    <w:rsid w:val="002A656F"/>
    <w:rsid w:val="002F7EEA"/>
    <w:rsid w:val="00310C98"/>
    <w:rsid w:val="0033780C"/>
    <w:rsid w:val="003A3C54"/>
    <w:rsid w:val="00420AC5"/>
    <w:rsid w:val="0048150A"/>
    <w:rsid w:val="00494BD6"/>
    <w:rsid w:val="004F2906"/>
    <w:rsid w:val="004F59C2"/>
    <w:rsid w:val="00541583"/>
    <w:rsid w:val="005C58C4"/>
    <w:rsid w:val="005E1AA3"/>
    <w:rsid w:val="005E68ED"/>
    <w:rsid w:val="00650446"/>
    <w:rsid w:val="0065564A"/>
    <w:rsid w:val="006D5AE8"/>
    <w:rsid w:val="006F5280"/>
    <w:rsid w:val="00712EEA"/>
    <w:rsid w:val="007422DF"/>
    <w:rsid w:val="007D6F7A"/>
    <w:rsid w:val="007F3B71"/>
    <w:rsid w:val="00801EF9"/>
    <w:rsid w:val="00831080"/>
    <w:rsid w:val="00846B97"/>
    <w:rsid w:val="009E1EF5"/>
    <w:rsid w:val="00AC3E8D"/>
    <w:rsid w:val="00AC45CC"/>
    <w:rsid w:val="00AE10B1"/>
    <w:rsid w:val="00B42A94"/>
    <w:rsid w:val="00B863AB"/>
    <w:rsid w:val="00B8729D"/>
    <w:rsid w:val="00B946DA"/>
    <w:rsid w:val="00C438BD"/>
    <w:rsid w:val="00CC70E9"/>
    <w:rsid w:val="00D07B04"/>
    <w:rsid w:val="00D41BDC"/>
    <w:rsid w:val="00D57D4C"/>
    <w:rsid w:val="00D60E25"/>
    <w:rsid w:val="00DB18A9"/>
    <w:rsid w:val="00DB7C50"/>
    <w:rsid w:val="00E328E9"/>
    <w:rsid w:val="00E351F8"/>
    <w:rsid w:val="00E37C53"/>
    <w:rsid w:val="00E549C7"/>
    <w:rsid w:val="00E67EAA"/>
    <w:rsid w:val="00F90B4C"/>
    <w:rsid w:val="00FB6B19"/>
    <w:rsid w:val="00FD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831080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2</TotalTime>
  <Pages>1</Pages>
  <Words>7777</Words>
  <Characters>44332</Characters>
  <Application>Microsoft Office Word</Application>
  <DocSecurity>4</DocSecurity>
  <Lines>369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CERD</vt:lpstr>
    </vt:vector>
  </TitlesOfParts>
  <Company> </Company>
  <LinksUpToDate>false</LinksUpToDate>
  <CharactersWithSpaces>52005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</dc:title>
  <dc:subject>Fifty-sixth session</dc:subject>
  <dc:creator>Ioulia Goussarova</dc:creator>
  <cp:keywords/>
  <dc:description/>
  <cp:lastModifiedBy>Ioulia Goussarova</cp:lastModifiedBy>
  <cp:revision>4</cp:revision>
  <cp:lastPrinted>2009-01-19T14:11:00Z</cp:lastPrinted>
  <dcterms:created xsi:type="dcterms:W3CDTF">2009-01-19T14:11:00Z</dcterms:created>
  <dcterms:modified xsi:type="dcterms:W3CDTF">2009-01-19T14:12:00Z</dcterms:modified>
</cp:coreProperties>
</file>